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39428441"/>
        <w:docPartObj>
          <w:docPartGallery w:val="Cover Pages"/>
          <w:docPartUnique/>
        </w:docPartObj>
      </w:sdtPr>
      <w:sdtEndPr>
        <w:rPr>
          <w:rFonts w:ascii="Gill Sans MT" w:hAnsi="Gill Sans MT"/>
          <w:b/>
          <w:bCs/>
          <w:sz w:val="24"/>
          <w:szCs w:val="24"/>
        </w:rPr>
      </w:sdtEndPr>
      <w:sdtContent>
        <w:p w14:paraId="314E34A8" w14:textId="0DDDE5F3" w:rsidR="00413223" w:rsidRDefault="00E06FFC">
          <w:r>
            <w:rPr>
              <w:rFonts w:ascii="Gill Sans MT" w:hAnsi="Gill Sans MT"/>
              <w:b/>
              <w:bCs/>
              <w:noProof/>
              <w:sz w:val="24"/>
              <w:szCs w:val="24"/>
            </w:rPr>
            <mc:AlternateContent>
              <mc:Choice Requires="wps">
                <w:drawing>
                  <wp:anchor distT="0" distB="0" distL="114300" distR="114300" simplePos="0" relativeHeight="251726848" behindDoc="0" locked="0" layoutInCell="1" allowOverlap="1" wp14:anchorId="16CB7E41" wp14:editId="2CDCA1CD">
                    <wp:simplePos x="0" y="0"/>
                    <wp:positionH relativeFrom="column">
                      <wp:posOffset>143510</wp:posOffset>
                    </wp:positionH>
                    <wp:positionV relativeFrom="paragraph">
                      <wp:posOffset>-449156</wp:posOffset>
                    </wp:positionV>
                    <wp:extent cx="5570855" cy="2819400"/>
                    <wp:effectExtent l="0" t="0" r="10795" b="19050"/>
                    <wp:wrapNone/>
                    <wp:docPr id="10" name="Rectangle: Rounded Corners 10"/>
                    <wp:cNvGraphicFramePr/>
                    <a:graphic xmlns:a="http://schemas.openxmlformats.org/drawingml/2006/main">
                      <a:graphicData uri="http://schemas.microsoft.com/office/word/2010/wordprocessingShape">
                        <wps:wsp>
                          <wps:cNvSpPr/>
                          <wps:spPr>
                            <a:xfrm>
                              <a:off x="0" y="0"/>
                              <a:ext cx="5570855" cy="2819400"/>
                            </a:xfrm>
                            <a:prstGeom prst="roundRect">
                              <a:avLst/>
                            </a:prstGeom>
                            <a:solidFill>
                              <a:schemeClr val="accent5">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C9BC4A6" w14:textId="66560076" w:rsidR="00D82FD6" w:rsidRPr="00B166CA" w:rsidRDefault="00D82FD6" w:rsidP="00D82FD6">
                                <w:pPr>
                                  <w:jc w:val="center"/>
                                  <w:rPr>
                                    <w:rFonts w:ascii="Gill Sans MT" w:hAnsi="Gill Sans MT"/>
                                    <w:sz w:val="96"/>
                                    <w:szCs w:val="96"/>
                                  </w:rPr>
                                </w:pPr>
                                <w:r w:rsidRPr="00B166CA">
                                  <w:rPr>
                                    <w:rFonts w:ascii="Gill Sans MT" w:hAnsi="Gill Sans MT"/>
                                    <w:sz w:val="96"/>
                                    <w:szCs w:val="96"/>
                                  </w:rPr>
                                  <w:t xml:space="preserve">The Theory of </w:t>
                                </w:r>
                              </w:p>
                              <w:p w14:paraId="0C5C9359" w14:textId="291DD78F" w:rsidR="00D82FD6" w:rsidRPr="00B166CA" w:rsidRDefault="00B166CA" w:rsidP="00D82FD6">
                                <w:pPr>
                                  <w:jc w:val="center"/>
                                  <w:rPr>
                                    <w:rFonts w:ascii="Gill Sans MT" w:hAnsi="Gill Sans MT"/>
                                    <w:sz w:val="96"/>
                                    <w:szCs w:val="96"/>
                                  </w:rPr>
                                </w:pPr>
                                <w:r w:rsidRPr="00B166CA">
                                  <w:rPr>
                                    <w:rFonts w:ascii="Gill Sans MT" w:hAnsi="Gill Sans MT"/>
                                    <w:sz w:val="96"/>
                                    <w:szCs w:val="96"/>
                                  </w:rPr>
                                  <w:t>Hierarchy of Historical Validation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CB7E41" id="Rectangle: Rounded Corners 10" o:spid="_x0000_s1026" style="position:absolute;margin-left:11.3pt;margin-top:-35.35pt;width:438.65pt;height:222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" fillcolor="#1f4d78 [1608]" strokecolor="#1f3763 [1604]" strokeweight="1pt">
                    <v:stroke joinstyle="miter"/>
                    <v:textbox>
                      <w:txbxContent>
                        <w:p w14:paraId="6C9BC4A6" w14:textId="66560076" w:rsidR="00D82FD6" w:rsidRPr="00B166CA" w:rsidRDefault="00D82FD6" w:rsidP="00D82FD6">
                          <w:pPr>
                            <w:jc w:val="center"/>
                            <w:rPr>
                              <w:rFonts w:ascii="Gill Sans MT" w:hAnsi="Gill Sans MT"/>
                              <w:sz w:val="96"/>
                              <w:szCs w:val="96"/>
                            </w:rPr>
                          </w:pPr>
                          <w:r w:rsidRPr="00B166CA">
                            <w:rPr>
                              <w:rFonts w:ascii="Gill Sans MT" w:hAnsi="Gill Sans MT"/>
                              <w:sz w:val="96"/>
                              <w:szCs w:val="96"/>
                            </w:rPr>
                            <w:t xml:space="preserve">The Theory of </w:t>
                          </w:r>
                        </w:p>
                        <w:p w14:paraId="0C5C9359" w14:textId="291DD78F" w:rsidR="00D82FD6" w:rsidRPr="00B166CA" w:rsidRDefault="00B166CA" w:rsidP="00D82FD6">
                          <w:pPr>
                            <w:jc w:val="center"/>
                            <w:rPr>
                              <w:rFonts w:ascii="Gill Sans MT" w:hAnsi="Gill Sans MT"/>
                              <w:sz w:val="96"/>
                              <w:szCs w:val="96"/>
                            </w:rPr>
                          </w:pPr>
                          <w:r w:rsidRPr="00B166CA">
                            <w:rPr>
                              <w:rFonts w:ascii="Gill Sans MT" w:hAnsi="Gill Sans MT"/>
                              <w:sz w:val="96"/>
                              <w:szCs w:val="96"/>
                            </w:rPr>
                            <w:t>Hierarchy of Historical Validation</w:t>
                          </w:r>
                        </w:p>
                      </w:txbxContent>
                    </v:textbox>
                  </v:roundrect>
                </w:pict>
              </mc:Fallback>
            </mc:AlternateContent>
          </w:r>
          <w:r w:rsidR="00491203">
            <w:rPr>
              <w:rFonts w:ascii="Gill Sans MT" w:hAnsi="Gill Sans MT"/>
              <w:b/>
              <w:bCs/>
              <w:noProof/>
              <w:sz w:val="24"/>
              <w:szCs w:val="24"/>
            </w:rPr>
            <mc:AlternateContent>
              <mc:Choice Requires="wps">
                <w:drawing>
                  <wp:anchor distT="0" distB="0" distL="114300" distR="114300" simplePos="0" relativeHeight="251600896" behindDoc="0" locked="0" layoutInCell="1" allowOverlap="1" wp14:anchorId="7B39EC01" wp14:editId="5898BCC4">
                    <wp:simplePos x="0" y="0"/>
                    <wp:positionH relativeFrom="column">
                      <wp:posOffset>-804333</wp:posOffset>
                    </wp:positionH>
                    <wp:positionV relativeFrom="paragraph">
                      <wp:posOffset>-846667</wp:posOffset>
                    </wp:positionV>
                    <wp:extent cx="7323666" cy="10490200"/>
                    <wp:effectExtent l="0" t="0" r="10795" b="25400"/>
                    <wp:wrapNone/>
                    <wp:docPr id="8" name="Rectangle: Rounded Corners 8"/>
                    <wp:cNvGraphicFramePr/>
                    <a:graphic xmlns:a="http://schemas.openxmlformats.org/drawingml/2006/main">
                      <a:graphicData uri="http://schemas.microsoft.com/office/word/2010/wordprocessingShape">
                        <wps:wsp>
                          <wps:cNvSpPr/>
                          <wps:spPr>
                            <a:xfrm>
                              <a:off x="0" y="0"/>
                              <a:ext cx="7323666" cy="10490200"/>
                            </a:xfrm>
                            <a:prstGeom prst="roundRect">
                              <a:avLst/>
                            </a:prstGeom>
                            <a:solidFill>
                              <a:schemeClr val="accent1">
                                <a:lumMod val="5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8B499A0" id="Rectangle: Rounded Corners 8" o:spid="_x0000_s1026" style="position:absolute;margin-left:-63.35pt;margin-top:-66.65pt;width:576.65pt;height:826pt;z-index:251600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" fillcolor="#1f3763 [1604]" strokecolor="#1f3763 [1604]" strokeweight="1pt">
                    <v:stroke joinstyle="miter"/>
                  </v:roundrect>
                </w:pict>
              </mc:Fallback>
            </mc:AlternateContent>
          </w:r>
        </w:p>
        <w:p w14:paraId="62ACBBA4" w14:textId="4FEE716C" w:rsidR="00413223" w:rsidRDefault="00511BE9">
          <w:pPr>
            <w:rPr>
              <w:rFonts w:ascii="Gill Sans MT" w:hAnsi="Gill Sans MT"/>
              <w:b/>
              <w:bCs/>
              <w:sz w:val="24"/>
              <w:szCs w:val="24"/>
            </w:rPr>
          </w:pPr>
          <w:r>
            <w:rPr>
              <w:rFonts w:ascii="Gill Sans MT" w:hAnsi="Gill Sans MT"/>
              <w:b/>
              <w:bCs/>
              <w:noProof/>
              <w:sz w:val="24"/>
              <w:szCs w:val="24"/>
            </w:rPr>
            <w:drawing>
              <wp:anchor distT="0" distB="0" distL="114300" distR="114300" simplePos="0" relativeHeight="251758080" behindDoc="0" locked="0" layoutInCell="1" allowOverlap="1" wp14:anchorId="098209F0" wp14:editId="2FF4D535">
                <wp:simplePos x="0" y="0"/>
                <wp:positionH relativeFrom="column">
                  <wp:posOffset>2103967</wp:posOffset>
                </wp:positionH>
                <wp:positionV relativeFrom="paragraph">
                  <wp:posOffset>8305588</wp:posOffset>
                </wp:positionV>
                <wp:extent cx="1688416" cy="770467"/>
                <wp:effectExtent l="0" t="0" r="7620" b="0"/>
                <wp:wrapNone/>
                <wp:docPr id="16" name="Picture 1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UWTSD.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88416" cy="770467"/>
                        </a:xfrm>
                        <a:prstGeom prst="rect">
                          <a:avLst/>
                        </a:prstGeom>
                      </pic:spPr>
                    </pic:pic>
                  </a:graphicData>
                </a:graphic>
                <wp14:sizeRelH relativeFrom="margin">
                  <wp14:pctWidth>0</wp14:pctWidth>
                </wp14:sizeRelH>
                <wp14:sizeRelV relativeFrom="margin">
                  <wp14:pctHeight>0</wp14:pctHeight>
                </wp14:sizeRelV>
              </wp:anchor>
            </w:drawing>
          </w:r>
          <w:r w:rsidR="00D27F0E">
            <w:rPr>
              <w:rFonts w:ascii="Gill Sans MT" w:hAnsi="Gill Sans MT"/>
              <w:b/>
              <w:bCs/>
              <w:noProof/>
              <w:sz w:val="24"/>
              <w:szCs w:val="24"/>
            </w:rPr>
            <w:drawing>
              <wp:inline distT="0" distB="0" distL="0" distR="0" wp14:anchorId="5ADEF4DB" wp14:editId="3B64155E">
                <wp:extent cx="3575304" cy="1431036"/>
                <wp:effectExtent l="0" t="0" r="6350" b="0"/>
                <wp:docPr id="15" name="Picture 1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UWTSD.jpg"/>
                        <pic:cNvPicPr/>
                      </pic:nvPicPr>
                      <pic:blipFill>
                        <a:blip r:embed="rId11">
                          <a:extLst>
                            <a:ext uri="{28A0092B-C50C-407E-A947-70E740481C1C}">
                              <a14:useLocalDpi xmlns:a14="http://schemas.microsoft.com/office/drawing/2010/main" val="0"/>
                            </a:ext>
                          </a:extLst>
                        </a:blip>
                        <a:stretch>
                          <a:fillRect/>
                        </a:stretch>
                      </pic:blipFill>
                      <pic:spPr>
                        <a:xfrm>
                          <a:off x="0" y="0"/>
                          <a:ext cx="3575304" cy="1431036"/>
                        </a:xfrm>
                        <a:prstGeom prst="rect">
                          <a:avLst/>
                        </a:prstGeom>
                      </pic:spPr>
                    </pic:pic>
                  </a:graphicData>
                </a:graphic>
              </wp:inline>
            </w:drawing>
          </w:r>
          <w:r w:rsidR="001C1803" w:rsidRPr="00E93F9C">
            <w:rPr>
              <w:rFonts w:ascii="Gill Sans MT" w:hAnsi="Gill Sans MT"/>
              <w:b/>
              <w:bCs/>
              <w:noProof/>
              <w:sz w:val="24"/>
              <w:szCs w:val="24"/>
            </w:rPr>
            <mc:AlternateContent>
              <mc:Choice Requires="wps">
                <w:drawing>
                  <wp:anchor distT="45720" distB="45720" distL="114300" distR="114300" simplePos="0" relativeHeight="251723776" behindDoc="0" locked="0" layoutInCell="1" allowOverlap="1" wp14:anchorId="75707E8E" wp14:editId="244C374E">
                    <wp:simplePos x="0" y="0"/>
                    <wp:positionH relativeFrom="column">
                      <wp:posOffset>2472267</wp:posOffset>
                    </wp:positionH>
                    <wp:positionV relativeFrom="paragraph">
                      <wp:posOffset>4377055</wp:posOffset>
                    </wp:positionV>
                    <wp:extent cx="939165" cy="321310"/>
                    <wp:effectExtent l="0" t="0" r="13335" b="21590"/>
                    <wp:wrapSquare wrapText="bothSides"/>
                    <wp:docPr id="4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9165" cy="321310"/>
                            </a:xfrm>
                            <a:prstGeom prst="rect">
                              <a:avLst/>
                            </a:prstGeom>
                            <a:solidFill>
                              <a:srgbClr val="FFFFFF"/>
                            </a:solidFill>
                            <a:ln w="9525">
                              <a:solidFill>
                                <a:srgbClr val="000000"/>
                              </a:solidFill>
                              <a:miter lim="800000"/>
                              <a:headEnd/>
                              <a:tailEnd/>
                            </a:ln>
                          </wps:spPr>
                          <wps:txbx>
                            <w:txbxContent>
                              <w:p w14:paraId="16E67951" w14:textId="15FBA29D" w:rsidR="00CE0A88" w:rsidRPr="00565169" w:rsidRDefault="00CE0A88">
                                <w:pPr>
                                  <w:rPr>
                                    <w:rFonts w:ascii="Gill Sans MT" w:hAnsi="Gill Sans MT"/>
                                    <w:sz w:val="32"/>
                                    <w:szCs w:val="32"/>
                                  </w:rPr>
                                </w:pPr>
                                <w:r w:rsidRPr="00565169">
                                  <w:rPr>
                                    <w:rFonts w:ascii="Gill Sans MT" w:hAnsi="Gill Sans MT"/>
                                    <w:sz w:val="32"/>
                                    <w:szCs w:val="32"/>
                                  </w:rPr>
                                  <w:t xml:space="preserve"> </w:t>
                                </w:r>
                                <w:r w:rsidR="00BA3C1F">
                                  <w:rPr>
                                    <w:rFonts w:ascii="Gill Sans MT" w:hAnsi="Gill Sans MT"/>
                                    <w:sz w:val="32"/>
                                    <w:szCs w:val="32"/>
                                  </w:rPr>
                                  <w:t xml:space="preserve"> </w:t>
                                </w:r>
                                <w:r w:rsidRPr="00565169">
                                  <w:rPr>
                                    <w:rFonts w:ascii="Gill Sans MT" w:hAnsi="Gill Sans MT"/>
                                    <w:sz w:val="32"/>
                                    <w:szCs w:val="32"/>
                                  </w:rPr>
                                  <w:t>Invalid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5707E8E" id="_x0000_t202" coordsize="21600,21600" o:spt="202" path="m,l,21600r21600,l21600,xe">
                    <v:stroke joinstyle="miter"/>
                    <v:path gradientshapeok="t" o:connecttype="rect"/>
                  </v:shapetype>
                  <v:shape id="Text Box 2" o:spid="_x0000_s1027" type="#_x0000_t202" style="position:absolute;margin-left:194.65pt;margin-top:344.65pt;width:73.95pt;height:25.3pt;z-index:251723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">
                    <v:textbox>
                      <w:txbxContent>
                        <w:p w14:paraId="16E67951" w14:textId="15FBA29D" w:rsidR="00CE0A88" w:rsidRPr="00565169" w:rsidRDefault="00CE0A88">
                          <w:pPr>
                            <w:rPr>
                              <w:rFonts w:ascii="Gill Sans MT" w:hAnsi="Gill Sans MT"/>
                              <w:sz w:val="32"/>
                              <w:szCs w:val="32"/>
                            </w:rPr>
                          </w:pPr>
                          <w:r w:rsidRPr="00565169">
                            <w:rPr>
                              <w:rFonts w:ascii="Gill Sans MT" w:hAnsi="Gill Sans MT"/>
                              <w:sz w:val="32"/>
                              <w:szCs w:val="32"/>
                            </w:rPr>
                            <w:t xml:space="preserve"> </w:t>
                          </w:r>
                          <w:r w:rsidR="00BA3C1F">
                            <w:rPr>
                              <w:rFonts w:ascii="Gill Sans MT" w:hAnsi="Gill Sans MT"/>
                              <w:sz w:val="32"/>
                              <w:szCs w:val="32"/>
                            </w:rPr>
                            <w:t xml:space="preserve"> </w:t>
                          </w:r>
                          <w:r w:rsidRPr="00565169">
                            <w:rPr>
                              <w:rFonts w:ascii="Gill Sans MT" w:hAnsi="Gill Sans MT"/>
                              <w:sz w:val="32"/>
                              <w:szCs w:val="32"/>
                            </w:rPr>
                            <w:t>Invalid</w:t>
                          </w:r>
                        </w:p>
                      </w:txbxContent>
                    </v:textbox>
                    <w10:wrap type="square"/>
                  </v:shape>
                </w:pict>
              </mc:Fallback>
            </mc:AlternateContent>
          </w:r>
          <w:r w:rsidR="00385A1B">
            <w:rPr>
              <w:rFonts w:ascii="Gill Sans MT" w:hAnsi="Gill Sans MT"/>
              <w:b/>
              <w:bCs/>
              <w:noProof/>
              <w:sz w:val="24"/>
              <w:szCs w:val="24"/>
            </w:rPr>
            <mc:AlternateContent>
              <mc:Choice Requires="wps">
                <w:drawing>
                  <wp:anchor distT="0" distB="0" distL="114300" distR="114300" simplePos="0" relativeHeight="251740160" behindDoc="0" locked="0" layoutInCell="1" allowOverlap="1" wp14:anchorId="0873FE81" wp14:editId="1B1A72AF">
                    <wp:simplePos x="0" y="0"/>
                    <wp:positionH relativeFrom="column">
                      <wp:posOffset>330200</wp:posOffset>
                    </wp:positionH>
                    <wp:positionV relativeFrom="paragraph">
                      <wp:posOffset>6180031</wp:posOffset>
                    </wp:positionV>
                    <wp:extent cx="5232400" cy="1820333"/>
                    <wp:effectExtent l="0" t="0" r="0" b="0"/>
                    <wp:wrapNone/>
                    <wp:docPr id="12" name="Rectangle 12"/>
                    <wp:cNvGraphicFramePr/>
                    <a:graphic xmlns:a="http://schemas.openxmlformats.org/drawingml/2006/main">
                      <a:graphicData uri="http://schemas.microsoft.com/office/word/2010/wordprocessingShape">
                        <wps:wsp>
                          <wps:cNvSpPr/>
                          <wps:spPr>
                            <a:xfrm>
                              <a:off x="0" y="0"/>
                              <a:ext cx="5232400" cy="1820333"/>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F76D53B" w14:textId="1539B53E" w:rsidR="009028FA" w:rsidRPr="00D81F0E" w:rsidRDefault="009028FA" w:rsidP="009028FA">
                                <w:pPr>
                                  <w:jc w:val="center"/>
                                  <w:rPr>
                                    <w:rFonts w:ascii="Gill Sans MT" w:hAnsi="Gill Sans MT"/>
                                    <w:sz w:val="28"/>
                                    <w:szCs w:val="28"/>
                                  </w:rPr>
                                </w:pPr>
                                <w:r w:rsidRPr="00D81F0E">
                                  <w:rPr>
                                    <w:rFonts w:ascii="Gill Sans MT" w:hAnsi="Gill Sans MT"/>
                                    <w:sz w:val="28"/>
                                    <w:szCs w:val="28"/>
                                  </w:rPr>
                                  <w:t>Patrick Francis Matthew Sweeney</w:t>
                                </w:r>
                              </w:p>
                              <w:p w14:paraId="61EAD88C" w14:textId="535DF02F" w:rsidR="009028FA" w:rsidRPr="00D81F0E" w:rsidRDefault="00453C13" w:rsidP="009028FA">
                                <w:pPr>
                                  <w:jc w:val="center"/>
                                  <w:rPr>
                                    <w:rFonts w:ascii="Gill Sans MT" w:hAnsi="Gill Sans MT"/>
                                    <w:sz w:val="28"/>
                                    <w:szCs w:val="28"/>
                                  </w:rPr>
                                </w:pPr>
                                <w:r w:rsidRPr="00D81F0E">
                                  <w:rPr>
                                    <w:rFonts w:ascii="Gill Sans MT" w:hAnsi="Gill Sans MT"/>
                                    <w:sz w:val="28"/>
                                    <w:szCs w:val="28"/>
                                  </w:rPr>
                                  <w:t>Dissertation submitted in partial fulfilment</w:t>
                                </w:r>
                              </w:p>
                              <w:p w14:paraId="318EF056" w14:textId="60E9C518" w:rsidR="00CE40A8" w:rsidRPr="00D81F0E" w:rsidRDefault="003F11F3" w:rsidP="009028FA">
                                <w:pPr>
                                  <w:jc w:val="center"/>
                                  <w:rPr>
                                    <w:rFonts w:ascii="Gill Sans MT" w:hAnsi="Gill Sans MT"/>
                                    <w:sz w:val="28"/>
                                    <w:szCs w:val="28"/>
                                  </w:rPr>
                                </w:pPr>
                                <w:r>
                                  <w:rPr>
                                    <w:rFonts w:ascii="Gill Sans MT" w:hAnsi="Gill Sans MT"/>
                                    <w:sz w:val="28"/>
                                    <w:szCs w:val="28"/>
                                  </w:rPr>
                                  <w:t>o</w:t>
                                </w:r>
                                <w:r w:rsidR="00453C13" w:rsidRPr="00D81F0E">
                                  <w:rPr>
                                    <w:rFonts w:ascii="Gill Sans MT" w:hAnsi="Gill Sans MT"/>
                                    <w:sz w:val="28"/>
                                    <w:szCs w:val="28"/>
                                  </w:rPr>
                                  <w:t>f a B.A</w:t>
                                </w:r>
                                <w:r w:rsidR="001537A4" w:rsidRPr="00D81F0E">
                                  <w:rPr>
                                    <w:rFonts w:ascii="Gill Sans MT" w:hAnsi="Gill Sans MT"/>
                                    <w:sz w:val="28"/>
                                    <w:szCs w:val="28"/>
                                  </w:rPr>
                                  <w:t xml:space="preserve">. (Hons.) in Archaeology of Egypt, Aegean and </w:t>
                                </w:r>
                                <w:r w:rsidR="00AD093A" w:rsidRPr="00D81F0E">
                                  <w:rPr>
                                    <w:rFonts w:ascii="Gill Sans MT" w:hAnsi="Gill Sans MT"/>
                                    <w:sz w:val="28"/>
                                    <w:szCs w:val="28"/>
                                  </w:rPr>
                                  <w:t xml:space="preserve">the </w:t>
                                </w:r>
                                <w:r w:rsidR="001537A4" w:rsidRPr="00D81F0E">
                                  <w:rPr>
                                    <w:rFonts w:ascii="Gill Sans MT" w:hAnsi="Gill Sans MT"/>
                                    <w:sz w:val="28"/>
                                    <w:szCs w:val="28"/>
                                  </w:rPr>
                                  <w:t>Near</w:t>
                                </w:r>
                                <w:r w:rsidR="00AD093A" w:rsidRPr="00D81F0E">
                                  <w:rPr>
                                    <w:rFonts w:ascii="Gill Sans MT" w:hAnsi="Gill Sans MT"/>
                                    <w:sz w:val="28"/>
                                    <w:szCs w:val="28"/>
                                  </w:rPr>
                                  <w:t xml:space="preserve"> East</w:t>
                                </w:r>
                              </w:p>
                              <w:p w14:paraId="6AF47E2C" w14:textId="15CD46EF" w:rsidR="00453C13" w:rsidRPr="00D81F0E" w:rsidRDefault="00CE40A8" w:rsidP="009028FA">
                                <w:pPr>
                                  <w:jc w:val="center"/>
                                  <w:rPr>
                                    <w:rFonts w:ascii="Gill Sans MT" w:hAnsi="Gill Sans MT"/>
                                    <w:sz w:val="28"/>
                                    <w:szCs w:val="28"/>
                                  </w:rPr>
                                </w:pPr>
                                <w:r w:rsidRPr="00D81F0E">
                                  <w:rPr>
                                    <w:rFonts w:ascii="Gill Sans MT" w:hAnsi="Gill Sans MT"/>
                                    <w:sz w:val="28"/>
                                    <w:szCs w:val="28"/>
                                  </w:rPr>
                                  <w:t xml:space="preserve">University of Wales Trinity Saint David </w:t>
                                </w:r>
                              </w:p>
                              <w:p w14:paraId="7F26F9DD" w14:textId="556967D8" w:rsidR="000D46F3" w:rsidRDefault="000D46F3" w:rsidP="009028FA">
                                <w:pPr>
                                  <w:jc w:val="center"/>
                                  <w:rPr>
                                    <w:rFonts w:ascii="Gill Sans MT" w:hAnsi="Gill Sans MT"/>
                                    <w:sz w:val="28"/>
                                    <w:szCs w:val="28"/>
                                  </w:rPr>
                                </w:pPr>
                                <w:r w:rsidRPr="00D81F0E">
                                  <w:rPr>
                                    <w:rFonts w:ascii="Gill Sans MT" w:hAnsi="Gill Sans MT"/>
                                    <w:sz w:val="28"/>
                                    <w:szCs w:val="28"/>
                                  </w:rPr>
                                  <w:t>May 2020</w:t>
                                </w:r>
                              </w:p>
                              <w:p w14:paraId="47C1ADCC" w14:textId="77777777" w:rsidR="00511BE9" w:rsidRPr="00D81F0E" w:rsidRDefault="00511BE9" w:rsidP="009028FA">
                                <w:pPr>
                                  <w:jc w:val="center"/>
                                  <w:rPr>
                                    <w:rFonts w:ascii="Gill Sans MT" w:hAnsi="Gill Sans MT"/>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73FE81" id="Rectangle 12" o:spid="_x0000_s1028" style="position:absolute;margin-left:26pt;margin-top:486.6pt;width:412pt;height:143.3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" filled="f" stroked="f" strokeweight="1pt">
                    <v:textbox>
                      <w:txbxContent>
                        <w:p w14:paraId="6F76D53B" w14:textId="1539B53E" w:rsidR="009028FA" w:rsidRPr="00D81F0E" w:rsidRDefault="009028FA" w:rsidP="009028FA">
                          <w:pPr>
                            <w:jc w:val="center"/>
                            <w:rPr>
                              <w:rFonts w:ascii="Gill Sans MT" w:hAnsi="Gill Sans MT"/>
                              <w:sz w:val="28"/>
                              <w:szCs w:val="28"/>
                            </w:rPr>
                          </w:pPr>
                          <w:r w:rsidRPr="00D81F0E">
                            <w:rPr>
                              <w:rFonts w:ascii="Gill Sans MT" w:hAnsi="Gill Sans MT"/>
                              <w:sz w:val="28"/>
                              <w:szCs w:val="28"/>
                            </w:rPr>
                            <w:t>Patrick Francis Matthew Sweeney</w:t>
                          </w:r>
                        </w:p>
                        <w:p w14:paraId="61EAD88C" w14:textId="535DF02F" w:rsidR="009028FA" w:rsidRPr="00D81F0E" w:rsidRDefault="00453C13" w:rsidP="009028FA">
                          <w:pPr>
                            <w:jc w:val="center"/>
                            <w:rPr>
                              <w:rFonts w:ascii="Gill Sans MT" w:hAnsi="Gill Sans MT"/>
                              <w:sz w:val="28"/>
                              <w:szCs w:val="28"/>
                            </w:rPr>
                          </w:pPr>
                          <w:r w:rsidRPr="00D81F0E">
                            <w:rPr>
                              <w:rFonts w:ascii="Gill Sans MT" w:hAnsi="Gill Sans MT"/>
                              <w:sz w:val="28"/>
                              <w:szCs w:val="28"/>
                            </w:rPr>
                            <w:t>Dissertation submitted in partial fulfilment</w:t>
                          </w:r>
                        </w:p>
                        <w:p w14:paraId="318EF056" w14:textId="60E9C518" w:rsidR="00CE40A8" w:rsidRPr="00D81F0E" w:rsidRDefault="003F11F3" w:rsidP="009028FA">
                          <w:pPr>
                            <w:jc w:val="center"/>
                            <w:rPr>
                              <w:rFonts w:ascii="Gill Sans MT" w:hAnsi="Gill Sans MT"/>
                              <w:sz w:val="28"/>
                              <w:szCs w:val="28"/>
                            </w:rPr>
                          </w:pPr>
                          <w:r>
                            <w:rPr>
                              <w:rFonts w:ascii="Gill Sans MT" w:hAnsi="Gill Sans MT"/>
                              <w:sz w:val="28"/>
                              <w:szCs w:val="28"/>
                            </w:rPr>
                            <w:t>o</w:t>
                          </w:r>
                          <w:r w:rsidR="00453C13" w:rsidRPr="00D81F0E">
                            <w:rPr>
                              <w:rFonts w:ascii="Gill Sans MT" w:hAnsi="Gill Sans MT"/>
                              <w:sz w:val="28"/>
                              <w:szCs w:val="28"/>
                            </w:rPr>
                            <w:t>f a B.A</w:t>
                          </w:r>
                          <w:r w:rsidR="001537A4" w:rsidRPr="00D81F0E">
                            <w:rPr>
                              <w:rFonts w:ascii="Gill Sans MT" w:hAnsi="Gill Sans MT"/>
                              <w:sz w:val="28"/>
                              <w:szCs w:val="28"/>
                            </w:rPr>
                            <w:t xml:space="preserve">. (Hons.) in Archaeology of Egypt, Aegean and </w:t>
                          </w:r>
                          <w:r w:rsidR="00AD093A" w:rsidRPr="00D81F0E">
                            <w:rPr>
                              <w:rFonts w:ascii="Gill Sans MT" w:hAnsi="Gill Sans MT"/>
                              <w:sz w:val="28"/>
                              <w:szCs w:val="28"/>
                            </w:rPr>
                            <w:t xml:space="preserve">the </w:t>
                          </w:r>
                          <w:r w:rsidR="001537A4" w:rsidRPr="00D81F0E">
                            <w:rPr>
                              <w:rFonts w:ascii="Gill Sans MT" w:hAnsi="Gill Sans MT"/>
                              <w:sz w:val="28"/>
                              <w:szCs w:val="28"/>
                            </w:rPr>
                            <w:t>Near</w:t>
                          </w:r>
                          <w:r w:rsidR="00AD093A" w:rsidRPr="00D81F0E">
                            <w:rPr>
                              <w:rFonts w:ascii="Gill Sans MT" w:hAnsi="Gill Sans MT"/>
                              <w:sz w:val="28"/>
                              <w:szCs w:val="28"/>
                            </w:rPr>
                            <w:t xml:space="preserve"> East</w:t>
                          </w:r>
                        </w:p>
                        <w:p w14:paraId="6AF47E2C" w14:textId="15CD46EF" w:rsidR="00453C13" w:rsidRPr="00D81F0E" w:rsidRDefault="00CE40A8" w:rsidP="009028FA">
                          <w:pPr>
                            <w:jc w:val="center"/>
                            <w:rPr>
                              <w:rFonts w:ascii="Gill Sans MT" w:hAnsi="Gill Sans MT"/>
                              <w:sz w:val="28"/>
                              <w:szCs w:val="28"/>
                            </w:rPr>
                          </w:pPr>
                          <w:r w:rsidRPr="00D81F0E">
                            <w:rPr>
                              <w:rFonts w:ascii="Gill Sans MT" w:hAnsi="Gill Sans MT"/>
                              <w:sz w:val="28"/>
                              <w:szCs w:val="28"/>
                            </w:rPr>
                            <w:t xml:space="preserve">University of Wales Trinity Saint David </w:t>
                          </w:r>
                        </w:p>
                        <w:p w14:paraId="7F26F9DD" w14:textId="556967D8" w:rsidR="000D46F3" w:rsidRDefault="000D46F3" w:rsidP="009028FA">
                          <w:pPr>
                            <w:jc w:val="center"/>
                            <w:rPr>
                              <w:rFonts w:ascii="Gill Sans MT" w:hAnsi="Gill Sans MT"/>
                              <w:sz w:val="28"/>
                              <w:szCs w:val="28"/>
                            </w:rPr>
                          </w:pPr>
                          <w:r w:rsidRPr="00D81F0E">
                            <w:rPr>
                              <w:rFonts w:ascii="Gill Sans MT" w:hAnsi="Gill Sans MT"/>
                              <w:sz w:val="28"/>
                              <w:szCs w:val="28"/>
                            </w:rPr>
                            <w:t>May 2020</w:t>
                          </w:r>
                        </w:p>
                        <w:p w14:paraId="47C1ADCC" w14:textId="77777777" w:rsidR="00511BE9" w:rsidRPr="00D81F0E" w:rsidRDefault="00511BE9" w:rsidP="009028FA">
                          <w:pPr>
                            <w:jc w:val="center"/>
                            <w:rPr>
                              <w:rFonts w:ascii="Gill Sans MT" w:hAnsi="Gill Sans MT"/>
                              <w:sz w:val="28"/>
                              <w:szCs w:val="28"/>
                            </w:rPr>
                          </w:pPr>
                        </w:p>
                      </w:txbxContent>
                    </v:textbox>
                  </v:rect>
                </w:pict>
              </mc:Fallback>
            </mc:AlternateContent>
          </w:r>
          <w:r w:rsidR="00385A1B">
            <w:rPr>
              <w:rFonts w:ascii="Gill Sans MT" w:hAnsi="Gill Sans MT"/>
              <w:b/>
              <w:bCs/>
              <w:noProof/>
              <w:sz w:val="24"/>
              <w:szCs w:val="24"/>
            </w:rPr>
            <mc:AlternateContent>
              <mc:Choice Requires="wps">
                <w:drawing>
                  <wp:anchor distT="0" distB="0" distL="114300" distR="114300" simplePos="0" relativeHeight="251687936" behindDoc="0" locked="0" layoutInCell="1" allowOverlap="1" wp14:anchorId="11790223" wp14:editId="04838938">
                    <wp:simplePos x="0" y="0"/>
                    <wp:positionH relativeFrom="column">
                      <wp:posOffset>2099310</wp:posOffset>
                    </wp:positionH>
                    <wp:positionV relativeFrom="paragraph">
                      <wp:posOffset>3667760</wp:posOffset>
                    </wp:positionV>
                    <wp:extent cx="1735244" cy="342688"/>
                    <wp:effectExtent l="19050" t="19050" r="17780" b="38735"/>
                    <wp:wrapNone/>
                    <wp:docPr id="456" name="Arrow: Left-Right 456"/>
                    <wp:cNvGraphicFramePr/>
                    <a:graphic xmlns:a="http://schemas.openxmlformats.org/drawingml/2006/main">
                      <a:graphicData uri="http://schemas.microsoft.com/office/word/2010/wordprocessingShape">
                        <wps:wsp>
                          <wps:cNvSpPr/>
                          <wps:spPr>
                            <a:xfrm>
                              <a:off x="0" y="0"/>
                              <a:ext cx="1735244" cy="342688"/>
                            </a:xfrm>
                            <a:prstGeom prst="leftRight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5B5BF5"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456" o:spid="_x0000_s1026" type="#_x0000_t69" style="position:absolute;margin-left:165.3pt;margin-top:288.8pt;width:136.65pt;height:27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" adj="2133" fillcolor="black [3213]" strokecolor="#1f3763 [1604]" strokeweight="1pt"/>
                </w:pict>
              </mc:Fallback>
            </mc:AlternateContent>
          </w:r>
          <w:r w:rsidR="00385A1B" w:rsidRPr="009D17D3">
            <w:rPr>
              <w:rFonts w:ascii="Gill Sans MT" w:hAnsi="Gill Sans MT"/>
              <w:b/>
              <w:bCs/>
              <w:noProof/>
              <w:sz w:val="24"/>
              <w:szCs w:val="24"/>
            </w:rPr>
            <mc:AlternateContent>
              <mc:Choice Requires="wps">
                <w:drawing>
                  <wp:anchor distT="45720" distB="45720" distL="114300" distR="114300" simplePos="0" relativeHeight="251662336" behindDoc="0" locked="0" layoutInCell="1" allowOverlap="1" wp14:anchorId="27206248" wp14:editId="69BD0072">
                    <wp:simplePos x="0" y="0"/>
                    <wp:positionH relativeFrom="column">
                      <wp:posOffset>1870710</wp:posOffset>
                    </wp:positionH>
                    <wp:positionV relativeFrom="paragraph">
                      <wp:posOffset>2581910</wp:posOffset>
                    </wp:positionV>
                    <wp:extent cx="2167255" cy="727710"/>
                    <wp:effectExtent l="0" t="0" r="23495" b="15240"/>
                    <wp:wrapSquare wrapText="bothSides"/>
                    <wp:docPr id="4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7255" cy="727710"/>
                            </a:xfrm>
                            <a:prstGeom prst="rect">
                              <a:avLst/>
                            </a:prstGeom>
                            <a:solidFill>
                              <a:srgbClr val="FFFFFF"/>
                            </a:solidFill>
                            <a:ln w="9525">
                              <a:solidFill>
                                <a:srgbClr val="000000"/>
                              </a:solidFill>
                              <a:miter lim="800000"/>
                              <a:headEnd/>
                              <a:tailEnd/>
                            </a:ln>
                          </wps:spPr>
                          <wps:txbx>
                            <w:txbxContent>
                              <w:p w14:paraId="05742AA9" w14:textId="22681DD4" w:rsidR="00CE0A88" w:rsidRPr="00795650" w:rsidRDefault="00CE0A88">
                                <w:pPr>
                                  <w:rPr>
                                    <w:rFonts w:ascii="Gill Sans MT" w:hAnsi="Gill Sans MT"/>
                                    <w:sz w:val="96"/>
                                    <w:szCs w:val="96"/>
                                  </w:rPr>
                                </w:pPr>
                                <w:r>
                                  <w:rPr>
                                    <w:rFonts w:ascii="Gill Sans MT" w:hAnsi="Gill Sans MT"/>
                                    <w:sz w:val="52"/>
                                    <w:szCs w:val="52"/>
                                  </w:rPr>
                                  <w:t xml:space="preserve">  </w:t>
                                </w:r>
                                <w:r w:rsidR="00795650">
                                  <w:rPr>
                                    <w:rFonts w:ascii="Gill Sans MT" w:hAnsi="Gill Sans MT"/>
                                    <w:sz w:val="52"/>
                                    <w:szCs w:val="52"/>
                                  </w:rPr>
                                  <w:t xml:space="preserve">  </w:t>
                                </w:r>
                                <w:r w:rsidRPr="00795650">
                                  <w:rPr>
                                    <w:rFonts w:ascii="Gill Sans MT" w:hAnsi="Gill Sans MT"/>
                                    <w:sz w:val="96"/>
                                    <w:szCs w:val="96"/>
                                  </w:rPr>
                                  <w:t>Valid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206248" id="_x0000_s1029" type="#_x0000_t202" style="position:absolute;margin-left:147.3pt;margin-top:203.3pt;width:170.65pt;height:57.3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">
                    <v:textbox>
                      <w:txbxContent>
                        <w:p w14:paraId="05742AA9" w14:textId="22681DD4" w:rsidR="00CE0A88" w:rsidRPr="00795650" w:rsidRDefault="00CE0A88">
                          <w:pPr>
                            <w:rPr>
                              <w:rFonts w:ascii="Gill Sans MT" w:hAnsi="Gill Sans MT"/>
                              <w:sz w:val="96"/>
                              <w:szCs w:val="96"/>
                            </w:rPr>
                          </w:pPr>
                          <w:r>
                            <w:rPr>
                              <w:rFonts w:ascii="Gill Sans MT" w:hAnsi="Gill Sans MT"/>
                              <w:sz w:val="52"/>
                              <w:szCs w:val="52"/>
                            </w:rPr>
                            <w:t xml:space="preserve">  </w:t>
                          </w:r>
                          <w:r w:rsidR="00795650">
                            <w:rPr>
                              <w:rFonts w:ascii="Gill Sans MT" w:hAnsi="Gill Sans MT"/>
                              <w:sz w:val="52"/>
                              <w:szCs w:val="52"/>
                            </w:rPr>
                            <w:t xml:space="preserve">  </w:t>
                          </w:r>
                          <w:r w:rsidRPr="00795650">
                            <w:rPr>
                              <w:rFonts w:ascii="Gill Sans MT" w:hAnsi="Gill Sans MT"/>
                              <w:sz w:val="96"/>
                              <w:szCs w:val="96"/>
                            </w:rPr>
                            <w:t>Valid</w:t>
                          </w:r>
                        </w:p>
                      </w:txbxContent>
                    </v:textbox>
                    <w10:wrap type="square"/>
                  </v:shape>
                </w:pict>
              </mc:Fallback>
            </mc:AlternateContent>
          </w:r>
          <w:r w:rsidR="00385A1B">
            <w:rPr>
              <w:rFonts w:ascii="Gill Sans MT" w:hAnsi="Gill Sans MT"/>
              <w:b/>
              <w:bCs/>
              <w:noProof/>
              <w:sz w:val="24"/>
              <w:szCs w:val="24"/>
            </w:rPr>
            <mc:AlternateContent>
              <mc:Choice Requires="wps">
                <w:drawing>
                  <wp:anchor distT="0" distB="0" distL="114300" distR="114300" simplePos="0" relativeHeight="251630592" behindDoc="0" locked="0" layoutInCell="1" allowOverlap="1" wp14:anchorId="1431ABB6" wp14:editId="3C1FC4D3">
                    <wp:simplePos x="0" y="0"/>
                    <wp:positionH relativeFrom="column">
                      <wp:posOffset>1459865</wp:posOffset>
                    </wp:positionH>
                    <wp:positionV relativeFrom="paragraph">
                      <wp:posOffset>2436495</wp:posOffset>
                    </wp:positionV>
                    <wp:extent cx="3003550" cy="3378200"/>
                    <wp:effectExtent l="19050" t="0" r="44450" b="31750"/>
                    <wp:wrapNone/>
                    <wp:docPr id="452" name="Flowchart: Merge 452"/>
                    <wp:cNvGraphicFramePr/>
                    <a:graphic xmlns:a="http://schemas.openxmlformats.org/drawingml/2006/main">
                      <a:graphicData uri="http://schemas.microsoft.com/office/word/2010/wordprocessingShape">
                        <wps:wsp>
                          <wps:cNvSpPr/>
                          <wps:spPr>
                            <a:xfrm>
                              <a:off x="0" y="0"/>
                              <a:ext cx="3003550" cy="3378200"/>
                            </a:xfrm>
                            <a:prstGeom prst="flowChartMerge">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E5F64A" id="_x0000_t128" coordsize="21600,21600" o:spt="128" path="m,l21600,,10800,21600xe">
                    <v:stroke joinstyle="miter"/>
                    <v:path gradientshapeok="t" o:connecttype="custom" o:connectlocs="10800,0;5400,10800;10800,21600;16200,10800" textboxrect="5400,0,16200,10800"/>
                  </v:shapetype>
                  <v:shape id="Flowchart: Merge 452" o:spid="_x0000_s1026" type="#_x0000_t128" style="position:absolute;margin-left:114.95pt;margin-top:191.85pt;width:236.5pt;height:266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" fillcolor="#c00000" strokecolor="#1f3763 [1604]" strokeweight="1pt"/>
                </w:pict>
              </mc:Fallback>
            </mc:AlternateContent>
          </w:r>
          <w:r w:rsidR="00413223">
            <w:rPr>
              <w:rFonts w:ascii="Gill Sans MT" w:hAnsi="Gill Sans MT"/>
              <w:b/>
              <w:bCs/>
              <w:sz w:val="24"/>
              <w:szCs w:val="24"/>
            </w:rPr>
            <w:br w:type="page"/>
          </w:r>
        </w:p>
      </w:sdtContent>
    </w:sdt>
    <w:sdt>
      <w:sdtPr>
        <w:rPr>
          <w:rFonts w:ascii="Gill Sans MT" w:eastAsiaTheme="minorEastAsia" w:hAnsi="Gill Sans MT" w:cstheme="minorBidi"/>
          <w:color w:val="auto"/>
          <w:sz w:val="24"/>
          <w:szCs w:val="24"/>
        </w:rPr>
        <w:id w:val="-1171480445"/>
        <w:docPartObj>
          <w:docPartGallery w:val="Table of Contents"/>
          <w:docPartUnique/>
        </w:docPartObj>
      </w:sdtPr>
      <w:sdtEndPr>
        <w:rPr>
          <w:b/>
          <w:bCs/>
          <w:noProof/>
        </w:rPr>
      </w:sdtEndPr>
      <w:sdtContent>
        <w:p w14:paraId="3C61A2A6" w14:textId="254CC7C3" w:rsidR="0060032D" w:rsidRPr="003A7826" w:rsidRDefault="0004155D" w:rsidP="00DF0B24">
          <w:pPr>
            <w:pStyle w:val="TOCHeading"/>
            <w:jc w:val="left"/>
            <w:rPr>
              <w:noProof/>
            </w:rPr>
          </w:pPr>
          <w:r w:rsidRPr="00182F50">
            <w:rPr>
              <w:rFonts w:ascii="Gill Sans MT" w:hAnsi="Gill Sans MT"/>
              <w:color w:val="auto"/>
              <w:sz w:val="36"/>
              <w:szCs w:val="36"/>
            </w:rPr>
            <w:t>Table of Content</w:t>
          </w:r>
          <w:r w:rsidR="00B13082" w:rsidRPr="00182F50">
            <w:rPr>
              <w:rFonts w:ascii="Gill Sans MT" w:hAnsi="Gill Sans MT"/>
              <w:color w:val="auto"/>
              <w:sz w:val="36"/>
              <w:szCs w:val="36"/>
            </w:rPr>
            <w:t>s</w:t>
          </w:r>
          <w:r w:rsidR="00306650">
            <w:t xml:space="preserve"> </w:t>
          </w:r>
          <w:r w:rsidRPr="009F319D">
            <w:fldChar w:fldCharType="begin"/>
          </w:r>
          <w:r w:rsidRPr="009F319D">
            <w:instrText xml:space="preserve"> TOC \o "1-3" \h \z \u </w:instrText>
          </w:r>
          <w:r w:rsidRPr="009F319D">
            <w:fldChar w:fldCharType="separate"/>
          </w:r>
        </w:p>
        <w:p w14:paraId="08A9A0CF" w14:textId="3F326550" w:rsidR="0060032D" w:rsidRPr="0056365B"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65" w:history="1">
            <w:r w:rsidR="0060032D" w:rsidRPr="0056365B">
              <w:rPr>
                <w:rStyle w:val="Hyperlink"/>
                <w:sz w:val="28"/>
                <w:szCs w:val="28"/>
              </w:rPr>
              <w:t>Abstract</w:t>
            </w:r>
            <w:r w:rsidR="0060032D" w:rsidRPr="0056365B">
              <w:rPr>
                <w:webHidden/>
                <w:sz w:val="28"/>
                <w:szCs w:val="28"/>
              </w:rPr>
              <w:tab/>
            </w:r>
            <w:r w:rsidR="0060032D" w:rsidRPr="0056365B">
              <w:rPr>
                <w:webHidden/>
                <w:sz w:val="28"/>
                <w:szCs w:val="28"/>
              </w:rPr>
              <w:fldChar w:fldCharType="begin"/>
            </w:r>
            <w:r w:rsidR="0060032D" w:rsidRPr="0056365B">
              <w:rPr>
                <w:webHidden/>
                <w:sz w:val="28"/>
                <w:szCs w:val="28"/>
              </w:rPr>
              <w:instrText xml:space="preserve"> PAGEREF _Toc39998165 \h </w:instrText>
            </w:r>
            <w:r w:rsidR="0060032D" w:rsidRPr="0056365B">
              <w:rPr>
                <w:webHidden/>
                <w:sz w:val="28"/>
                <w:szCs w:val="28"/>
              </w:rPr>
            </w:r>
            <w:r w:rsidR="0060032D" w:rsidRPr="0056365B">
              <w:rPr>
                <w:webHidden/>
                <w:sz w:val="28"/>
                <w:szCs w:val="28"/>
              </w:rPr>
              <w:fldChar w:fldCharType="separate"/>
            </w:r>
            <w:r w:rsidR="0060032D" w:rsidRPr="0056365B">
              <w:rPr>
                <w:webHidden/>
                <w:sz w:val="28"/>
                <w:szCs w:val="28"/>
              </w:rPr>
              <w:t>iii</w:t>
            </w:r>
            <w:r w:rsidR="0060032D" w:rsidRPr="0056365B">
              <w:rPr>
                <w:webHidden/>
                <w:sz w:val="28"/>
                <w:szCs w:val="28"/>
              </w:rPr>
              <w:fldChar w:fldCharType="end"/>
            </w:r>
          </w:hyperlink>
        </w:p>
        <w:p w14:paraId="6E8AEB41" w14:textId="46F142FF" w:rsidR="0060032D" w:rsidRPr="0056365B"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66" w:history="1">
            <w:r w:rsidR="0060032D" w:rsidRPr="0056365B">
              <w:rPr>
                <w:rStyle w:val="Hyperlink"/>
                <w:sz w:val="28"/>
                <w:szCs w:val="28"/>
              </w:rPr>
              <w:t>Acknowledgement</w:t>
            </w:r>
            <w:r w:rsidR="0060032D" w:rsidRPr="0056365B">
              <w:rPr>
                <w:webHidden/>
                <w:sz w:val="28"/>
                <w:szCs w:val="28"/>
              </w:rPr>
              <w:tab/>
            </w:r>
            <w:r w:rsidR="0060032D" w:rsidRPr="0056365B">
              <w:rPr>
                <w:webHidden/>
                <w:sz w:val="28"/>
                <w:szCs w:val="28"/>
              </w:rPr>
              <w:fldChar w:fldCharType="begin"/>
            </w:r>
            <w:r w:rsidR="0060032D" w:rsidRPr="0056365B">
              <w:rPr>
                <w:webHidden/>
                <w:sz w:val="28"/>
                <w:szCs w:val="28"/>
              </w:rPr>
              <w:instrText xml:space="preserve"> PAGEREF _Toc39998166 \h </w:instrText>
            </w:r>
            <w:r w:rsidR="0060032D" w:rsidRPr="0056365B">
              <w:rPr>
                <w:webHidden/>
                <w:sz w:val="28"/>
                <w:szCs w:val="28"/>
              </w:rPr>
            </w:r>
            <w:r w:rsidR="0060032D" w:rsidRPr="0056365B">
              <w:rPr>
                <w:webHidden/>
                <w:sz w:val="28"/>
                <w:szCs w:val="28"/>
              </w:rPr>
              <w:fldChar w:fldCharType="separate"/>
            </w:r>
            <w:r w:rsidR="0060032D" w:rsidRPr="0056365B">
              <w:rPr>
                <w:webHidden/>
                <w:sz w:val="28"/>
                <w:szCs w:val="28"/>
              </w:rPr>
              <w:t>iv</w:t>
            </w:r>
            <w:r w:rsidR="0060032D" w:rsidRPr="0056365B">
              <w:rPr>
                <w:webHidden/>
                <w:sz w:val="28"/>
                <w:szCs w:val="28"/>
              </w:rPr>
              <w:fldChar w:fldCharType="end"/>
            </w:r>
          </w:hyperlink>
        </w:p>
        <w:p w14:paraId="62701672" w14:textId="4237D263" w:rsidR="0060032D" w:rsidRPr="0056365B"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67" w:history="1">
            <w:r w:rsidR="0060032D" w:rsidRPr="0056365B">
              <w:rPr>
                <w:rStyle w:val="Hyperlink"/>
                <w:sz w:val="28"/>
                <w:szCs w:val="28"/>
              </w:rPr>
              <w:t>Introduction</w:t>
            </w:r>
            <w:r w:rsidR="0060032D" w:rsidRPr="0056365B">
              <w:rPr>
                <w:webHidden/>
                <w:sz w:val="28"/>
                <w:szCs w:val="28"/>
              </w:rPr>
              <w:tab/>
            </w:r>
            <w:r w:rsidR="0060032D" w:rsidRPr="0056365B">
              <w:rPr>
                <w:webHidden/>
                <w:sz w:val="28"/>
                <w:szCs w:val="28"/>
              </w:rPr>
              <w:fldChar w:fldCharType="begin"/>
            </w:r>
            <w:r w:rsidR="0060032D" w:rsidRPr="0056365B">
              <w:rPr>
                <w:webHidden/>
                <w:sz w:val="28"/>
                <w:szCs w:val="28"/>
              </w:rPr>
              <w:instrText xml:space="preserve"> PAGEREF _Toc39998167 \h </w:instrText>
            </w:r>
            <w:r w:rsidR="0060032D" w:rsidRPr="0056365B">
              <w:rPr>
                <w:webHidden/>
                <w:sz w:val="28"/>
                <w:szCs w:val="28"/>
              </w:rPr>
            </w:r>
            <w:r w:rsidR="0060032D" w:rsidRPr="0056365B">
              <w:rPr>
                <w:webHidden/>
                <w:sz w:val="28"/>
                <w:szCs w:val="28"/>
              </w:rPr>
              <w:fldChar w:fldCharType="separate"/>
            </w:r>
            <w:r w:rsidR="0060032D" w:rsidRPr="0056365B">
              <w:rPr>
                <w:webHidden/>
                <w:sz w:val="28"/>
                <w:szCs w:val="28"/>
              </w:rPr>
              <w:t>1</w:t>
            </w:r>
            <w:r w:rsidR="0060032D" w:rsidRPr="0056365B">
              <w:rPr>
                <w:webHidden/>
                <w:sz w:val="28"/>
                <w:szCs w:val="28"/>
              </w:rPr>
              <w:fldChar w:fldCharType="end"/>
            </w:r>
          </w:hyperlink>
        </w:p>
        <w:p w14:paraId="0119FABF" w14:textId="15AE95D8" w:rsidR="0060032D" w:rsidRDefault="004B7A2A" w:rsidP="003E313E">
          <w:pPr>
            <w:pStyle w:val="TOC1"/>
            <w:rPr>
              <w:rFonts w:asciiTheme="minorHAnsi" w:hAnsiTheme="minorHAnsi"/>
              <w:sz w:val="22"/>
              <w:szCs w:val="22"/>
              <w:lang w:eastAsia="en-GB"/>
            </w:rPr>
          </w:pPr>
          <w:hyperlink w:anchor="_Toc39998168" w:history="1">
            <w:r w:rsidR="0060032D" w:rsidRPr="009165AD">
              <w:rPr>
                <w:rStyle w:val="Hyperlink"/>
              </w:rPr>
              <w:t xml:space="preserve">Chapter One </w:t>
            </w:r>
            <w:r w:rsidR="0060032D" w:rsidRPr="009165AD">
              <w:rPr>
                <w:rStyle w:val="Hyperlink"/>
                <w:rFonts w:cstheme="majorHAnsi"/>
              </w:rPr>
              <w:t>∞</w:t>
            </w:r>
            <w:r w:rsidR="0060032D" w:rsidRPr="009165AD">
              <w:rPr>
                <w:rStyle w:val="Hyperlink"/>
              </w:rPr>
              <w:t xml:space="preserve"> The Journey From Social Identity Theory, To The Theory of Hierarchy of Historical Validation</w:t>
            </w:r>
            <w:r w:rsidR="0060032D">
              <w:rPr>
                <w:webHidden/>
              </w:rPr>
              <w:tab/>
            </w:r>
            <w:r w:rsidR="0060032D" w:rsidRPr="0056365B">
              <w:rPr>
                <w:webHidden/>
                <w:sz w:val="28"/>
                <w:szCs w:val="28"/>
              </w:rPr>
              <w:fldChar w:fldCharType="begin"/>
            </w:r>
            <w:r w:rsidR="0060032D" w:rsidRPr="0056365B">
              <w:rPr>
                <w:webHidden/>
                <w:sz w:val="28"/>
                <w:szCs w:val="28"/>
              </w:rPr>
              <w:instrText xml:space="preserve"> PAGEREF _Toc39998168 \h </w:instrText>
            </w:r>
            <w:r w:rsidR="0060032D" w:rsidRPr="0056365B">
              <w:rPr>
                <w:webHidden/>
                <w:sz w:val="28"/>
                <w:szCs w:val="28"/>
              </w:rPr>
            </w:r>
            <w:r w:rsidR="0060032D" w:rsidRPr="0056365B">
              <w:rPr>
                <w:webHidden/>
                <w:sz w:val="28"/>
                <w:szCs w:val="28"/>
              </w:rPr>
              <w:fldChar w:fldCharType="separate"/>
            </w:r>
            <w:r w:rsidR="0060032D" w:rsidRPr="0056365B">
              <w:rPr>
                <w:webHidden/>
                <w:sz w:val="28"/>
                <w:szCs w:val="28"/>
              </w:rPr>
              <w:t>2</w:t>
            </w:r>
            <w:r w:rsidR="0060032D" w:rsidRPr="0056365B">
              <w:rPr>
                <w:webHidden/>
                <w:sz w:val="28"/>
                <w:szCs w:val="28"/>
              </w:rPr>
              <w:fldChar w:fldCharType="end"/>
            </w:r>
          </w:hyperlink>
        </w:p>
        <w:p w14:paraId="5CB51101" w14:textId="05F89446" w:rsidR="0060032D" w:rsidRPr="00F05739"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69" w:history="1">
            <w:r w:rsidR="0060032D" w:rsidRPr="00F05739">
              <w:rPr>
                <w:rStyle w:val="Hyperlink"/>
                <w:sz w:val="28"/>
                <w:szCs w:val="28"/>
              </w:rPr>
              <w:t>Social psychology: social and psychology</w:t>
            </w:r>
            <w:r w:rsidR="0060032D" w:rsidRPr="00F05739">
              <w:rPr>
                <w:webHidden/>
                <w:sz w:val="28"/>
                <w:szCs w:val="28"/>
              </w:rPr>
              <w:tab/>
            </w:r>
            <w:r w:rsidR="0060032D" w:rsidRPr="00F05739">
              <w:rPr>
                <w:webHidden/>
                <w:sz w:val="28"/>
                <w:szCs w:val="28"/>
              </w:rPr>
              <w:fldChar w:fldCharType="begin"/>
            </w:r>
            <w:r w:rsidR="0060032D" w:rsidRPr="00F05739">
              <w:rPr>
                <w:webHidden/>
                <w:sz w:val="28"/>
                <w:szCs w:val="28"/>
              </w:rPr>
              <w:instrText xml:space="preserve"> PAGEREF _Toc39998169 \h </w:instrText>
            </w:r>
            <w:r w:rsidR="0060032D" w:rsidRPr="00F05739">
              <w:rPr>
                <w:webHidden/>
                <w:sz w:val="28"/>
                <w:szCs w:val="28"/>
              </w:rPr>
            </w:r>
            <w:r w:rsidR="0060032D" w:rsidRPr="00F05739">
              <w:rPr>
                <w:webHidden/>
                <w:sz w:val="28"/>
                <w:szCs w:val="28"/>
              </w:rPr>
              <w:fldChar w:fldCharType="separate"/>
            </w:r>
            <w:r w:rsidR="0060032D" w:rsidRPr="00F05739">
              <w:rPr>
                <w:webHidden/>
                <w:sz w:val="28"/>
                <w:szCs w:val="28"/>
              </w:rPr>
              <w:t>2</w:t>
            </w:r>
            <w:r w:rsidR="0060032D" w:rsidRPr="00F05739">
              <w:rPr>
                <w:webHidden/>
                <w:sz w:val="28"/>
                <w:szCs w:val="28"/>
              </w:rPr>
              <w:fldChar w:fldCharType="end"/>
            </w:r>
          </w:hyperlink>
        </w:p>
        <w:p w14:paraId="295A463B" w14:textId="18E33EDE" w:rsidR="0060032D" w:rsidRPr="00F05739"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70" w:history="1">
            <w:r w:rsidR="0060032D" w:rsidRPr="00F05739">
              <w:rPr>
                <w:rStyle w:val="Hyperlink"/>
                <w:sz w:val="28"/>
                <w:szCs w:val="28"/>
              </w:rPr>
              <w:t>Groups and categories</w:t>
            </w:r>
            <w:r w:rsidR="0060032D" w:rsidRPr="00F05739">
              <w:rPr>
                <w:webHidden/>
                <w:sz w:val="28"/>
                <w:szCs w:val="28"/>
              </w:rPr>
              <w:tab/>
            </w:r>
            <w:r w:rsidR="0060032D" w:rsidRPr="00F05739">
              <w:rPr>
                <w:webHidden/>
                <w:sz w:val="28"/>
                <w:szCs w:val="28"/>
              </w:rPr>
              <w:fldChar w:fldCharType="begin"/>
            </w:r>
            <w:r w:rsidR="0060032D" w:rsidRPr="00F05739">
              <w:rPr>
                <w:webHidden/>
                <w:sz w:val="28"/>
                <w:szCs w:val="28"/>
              </w:rPr>
              <w:instrText xml:space="preserve"> PAGEREF _Toc39998170 \h </w:instrText>
            </w:r>
            <w:r w:rsidR="0060032D" w:rsidRPr="00F05739">
              <w:rPr>
                <w:webHidden/>
                <w:sz w:val="28"/>
                <w:szCs w:val="28"/>
              </w:rPr>
            </w:r>
            <w:r w:rsidR="0060032D" w:rsidRPr="00F05739">
              <w:rPr>
                <w:webHidden/>
                <w:sz w:val="28"/>
                <w:szCs w:val="28"/>
              </w:rPr>
              <w:fldChar w:fldCharType="separate"/>
            </w:r>
            <w:r w:rsidR="0060032D" w:rsidRPr="00F05739">
              <w:rPr>
                <w:webHidden/>
                <w:sz w:val="28"/>
                <w:szCs w:val="28"/>
              </w:rPr>
              <w:t>3</w:t>
            </w:r>
            <w:r w:rsidR="0060032D" w:rsidRPr="00F05739">
              <w:rPr>
                <w:webHidden/>
                <w:sz w:val="28"/>
                <w:szCs w:val="28"/>
              </w:rPr>
              <w:fldChar w:fldCharType="end"/>
            </w:r>
          </w:hyperlink>
        </w:p>
        <w:p w14:paraId="074515D6" w14:textId="7F3B9CF8" w:rsidR="0060032D" w:rsidRPr="00F05739"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71" w:history="1">
            <w:r w:rsidR="0060032D" w:rsidRPr="00F05739">
              <w:rPr>
                <w:rStyle w:val="Hyperlink"/>
                <w:sz w:val="28"/>
                <w:szCs w:val="28"/>
              </w:rPr>
              <w:t>Self-categorization</w:t>
            </w:r>
            <w:r w:rsidR="0060032D" w:rsidRPr="00F05739">
              <w:rPr>
                <w:webHidden/>
                <w:sz w:val="28"/>
                <w:szCs w:val="28"/>
              </w:rPr>
              <w:tab/>
            </w:r>
            <w:r w:rsidR="0060032D" w:rsidRPr="00F05739">
              <w:rPr>
                <w:webHidden/>
                <w:sz w:val="28"/>
                <w:szCs w:val="28"/>
              </w:rPr>
              <w:fldChar w:fldCharType="begin"/>
            </w:r>
            <w:r w:rsidR="0060032D" w:rsidRPr="00F05739">
              <w:rPr>
                <w:webHidden/>
                <w:sz w:val="28"/>
                <w:szCs w:val="28"/>
              </w:rPr>
              <w:instrText xml:space="preserve"> PAGEREF _Toc39998171 \h </w:instrText>
            </w:r>
            <w:r w:rsidR="0060032D" w:rsidRPr="00F05739">
              <w:rPr>
                <w:webHidden/>
                <w:sz w:val="28"/>
                <w:szCs w:val="28"/>
              </w:rPr>
            </w:r>
            <w:r w:rsidR="0060032D" w:rsidRPr="00F05739">
              <w:rPr>
                <w:webHidden/>
                <w:sz w:val="28"/>
                <w:szCs w:val="28"/>
              </w:rPr>
              <w:fldChar w:fldCharType="separate"/>
            </w:r>
            <w:r w:rsidR="0060032D" w:rsidRPr="00F05739">
              <w:rPr>
                <w:webHidden/>
                <w:sz w:val="28"/>
                <w:szCs w:val="28"/>
              </w:rPr>
              <w:t>5</w:t>
            </w:r>
            <w:r w:rsidR="0060032D" w:rsidRPr="00F05739">
              <w:rPr>
                <w:webHidden/>
                <w:sz w:val="28"/>
                <w:szCs w:val="28"/>
              </w:rPr>
              <w:fldChar w:fldCharType="end"/>
            </w:r>
          </w:hyperlink>
        </w:p>
        <w:p w14:paraId="00636267" w14:textId="6D72540F" w:rsidR="0060032D" w:rsidRPr="00F05739"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72" w:history="1">
            <w:r w:rsidR="0060032D" w:rsidRPr="00F05739">
              <w:rPr>
                <w:rStyle w:val="Hyperlink"/>
                <w:sz w:val="28"/>
                <w:szCs w:val="28"/>
              </w:rPr>
              <w:t>Inter-group Behaviour</w:t>
            </w:r>
            <w:r w:rsidR="0060032D" w:rsidRPr="00F05739">
              <w:rPr>
                <w:webHidden/>
                <w:sz w:val="28"/>
                <w:szCs w:val="28"/>
              </w:rPr>
              <w:tab/>
            </w:r>
            <w:r w:rsidR="0060032D" w:rsidRPr="00F05739">
              <w:rPr>
                <w:webHidden/>
                <w:sz w:val="28"/>
                <w:szCs w:val="28"/>
              </w:rPr>
              <w:fldChar w:fldCharType="begin"/>
            </w:r>
            <w:r w:rsidR="0060032D" w:rsidRPr="00F05739">
              <w:rPr>
                <w:webHidden/>
                <w:sz w:val="28"/>
                <w:szCs w:val="28"/>
              </w:rPr>
              <w:instrText xml:space="preserve"> PAGEREF _Toc39998172 \h </w:instrText>
            </w:r>
            <w:r w:rsidR="0060032D" w:rsidRPr="00F05739">
              <w:rPr>
                <w:webHidden/>
                <w:sz w:val="28"/>
                <w:szCs w:val="28"/>
              </w:rPr>
            </w:r>
            <w:r w:rsidR="0060032D" w:rsidRPr="00F05739">
              <w:rPr>
                <w:webHidden/>
                <w:sz w:val="28"/>
                <w:szCs w:val="28"/>
              </w:rPr>
              <w:fldChar w:fldCharType="separate"/>
            </w:r>
            <w:r w:rsidR="0060032D" w:rsidRPr="00F05739">
              <w:rPr>
                <w:webHidden/>
                <w:sz w:val="28"/>
                <w:szCs w:val="28"/>
              </w:rPr>
              <w:t>7</w:t>
            </w:r>
            <w:r w:rsidR="0060032D" w:rsidRPr="00F05739">
              <w:rPr>
                <w:webHidden/>
                <w:sz w:val="28"/>
                <w:szCs w:val="28"/>
              </w:rPr>
              <w:fldChar w:fldCharType="end"/>
            </w:r>
          </w:hyperlink>
        </w:p>
        <w:p w14:paraId="7FC2AA9C" w14:textId="0E30F842" w:rsidR="0060032D" w:rsidRPr="00F05739"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73" w:history="1">
            <w:r w:rsidR="0060032D" w:rsidRPr="00F05739">
              <w:rPr>
                <w:rStyle w:val="Hyperlink"/>
                <w:sz w:val="28"/>
                <w:szCs w:val="28"/>
              </w:rPr>
              <w:t>Additional Characteristics of group membership</w:t>
            </w:r>
            <w:r w:rsidR="0060032D" w:rsidRPr="00F05739">
              <w:rPr>
                <w:webHidden/>
                <w:sz w:val="28"/>
                <w:szCs w:val="28"/>
              </w:rPr>
              <w:tab/>
            </w:r>
            <w:r w:rsidR="0060032D" w:rsidRPr="00F05739">
              <w:rPr>
                <w:webHidden/>
                <w:sz w:val="28"/>
                <w:szCs w:val="28"/>
              </w:rPr>
              <w:fldChar w:fldCharType="begin"/>
            </w:r>
            <w:r w:rsidR="0060032D" w:rsidRPr="00F05739">
              <w:rPr>
                <w:webHidden/>
                <w:sz w:val="28"/>
                <w:szCs w:val="28"/>
              </w:rPr>
              <w:instrText xml:space="preserve"> PAGEREF _Toc39998173 \h </w:instrText>
            </w:r>
            <w:r w:rsidR="0060032D" w:rsidRPr="00F05739">
              <w:rPr>
                <w:webHidden/>
                <w:sz w:val="28"/>
                <w:szCs w:val="28"/>
              </w:rPr>
            </w:r>
            <w:r w:rsidR="0060032D" w:rsidRPr="00F05739">
              <w:rPr>
                <w:webHidden/>
                <w:sz w:val="28"/>
                <w:szCs w:val="28"/>
              </w:rPr>
              <w:fldChar w:fldCharType="separate"/>
            </w:r>
            <w:r w:rsidR="0060032D" w:rsidRPr="00F05739">
              <w:rPr>
                <w:webHidden/>
                <w:sz w:val="28"/>
                <w:szCs w:val="28"/>
              </w:rPr>
              <w:t>8</w:t>
            </w:r>
            <w:r w:rsidR="0060032D" w:rsidRPr="00F05739">
              <w:rPr>
                <w:webHidden/>
                <w:sz w:val="28"/>
                <w:szCs w:val="28"/>
              </w:rPr>
              <w:fldChar w:fldCharType="end"/>
            </w:r>
          </w:hyperlink>
        </w:p>
        <w:p w14:paraId="6A180E6B" w14:textId="092C07CC" w:rsidR="0060032D" w:rsidRPr="00F05739"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74" w:history="1">
            <w:r w:rsidR="0060032D" w:rsidRPr="00F05739">
              <w:rPr>
                <w:rStyle w:val="Hyperlink"/>
                <w:sz w:val="28"/>
                <w:szCs w:val="28"/>
              </w:rPr>
              <w:t>Theory of Hierarchy of Historical Validation</w:t>
            </w:r>
            <w:r w:rsidR="0060032D" w:rsidRPr="00F05739">
              <w:rPr>
                <w:webHidden/>
                <w:sz w:val="28"/>
                <w:szCs w:val="28"/>
              </w:rPr>
              <w:tab/>
            </w:r>
            <w:r w:rsidR="0060032D" w:rsidRPr="00F05739">
              <w:rPr>
                <w:webHidden/>
                <w:sz w:val="28"/>
                <w:szCs w:val="28"/>
              </w:rPr>
              <w:fldChar w:fldCharType="begin"/>
            </w:r>
            <w:r w:rsidR="0060032D" w:rsidRPr="00F05739">
              <w:rPr>
                <w:webHidden/>
                <w:sz w:val="28"/>
                <w:szCs w:val="28"/>
              </w:rPr>
              <w:instrText xml:space="preserve"> PAGEREF _Toc39998174 \h </w:instrText>
            </w:r>
            <w:r w:rsidR="0060032D" w:rsidRPr="00F05739">
              <w:rPr>
                <w:webHidden/>
                <w:sz w:val="28"/>
                <w:szCs w:val="28"/>
              </w:rPr>
            </w:r>
            <w:r w:rsidR="0060032D" w:rsidRPr="00F05739">
              <w:rPr>
                <w:webHidden/>
                <w:sz w:val="28"/>
                <w:szCs w:val="28"/>
              </w:rPr>
              <w:fldChar w:fldCharType="separate"/>
            </w:r>
            <w:r w:rsidR="0060032D" w:rsidRPr="00F05739">
              <w:rPr>
                <w:webHidden/>
                <w:sz w:val="28"/>
                <w:szCs w:val="28"/>
              </w:rPr>
              <w:t>11</w:t>
            </w:r>
            <w:r w:rsidR="0060032D" w:rsidRPr="00F05739">
              <w:rPr>
                <w:webHidden/>
                <w:sz w:val="28"/>
                <w:szCs w:val="28"/>
              </w:rPr>
              <w:fldChar w:fldCharType="end"/>
            </w:r>
          </w:hyperlink>
        </w:p>
        <w:p w14:paraId="37EE0EBD" w14:textId="430906DC" w:rsidR="0060032D" w:rsidRPr="00F05739"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75" w:history="1">
            <w:r w:rsidR="0060032D" w:rsidRPr="00F05739">
              <w:rPr>
                <w:rStyle w:val="Hyperlink"/>
                <w:sz w:val="28"/>
                <w:szCs w:val="28"/>
              </w:rPr>
              <w:t>Valid and Invalid</w:t>
            </w:r>
            <w:r w:rsidR="0060032D" w:rsidRPr="00F05739">
              <w:rPr>
                <w:webHidden/>
                <w:sz w:val="28"/>
                <w:szCs w:val="28"/>
              </w:rPr>
              <w:tab/>
            </w:r>
            <w:r w:rsidR="0060032D" w:rsidRPr="00F05739">
              <w:rPr>
                <w:webHidden/>
                <w:sz w:val="28"/>
                <w:szCs w:val="28"/>
              </w:rPr>
              <w:fldChar w:fldCharType="begin"/>
            </w:r>
            <w:r w:rsidR="0060032D" w:rsidRPr="00F05739">
              <w:rPr>
                <w:webHidden/>
                <w:sz w:val="28"/>
                <w:szCs w:val="28"/>
              </w:rPr>
              <w:instrText xml:space="preserve"> PAGEREF _Toc39998175 \h </w:instrText>
            </w:r>
            <w:r w:rsidR="0060032D" w:rsidRPr="00F05739">
              <w:rPr>
                <w:webHidden/>
                <w:sz w:val="28"/>
                <w:szCs w:val="28"/>
              </w:rPr>
            </w:r>
            <w:r w:rsidR="0060032D" w:rsidRPr="00F05739">
              <w:rPr>
                <w:webHidden/>
                <w:sz w:val="28"/>
                <w:szCs w:val="28"/>
              </w:rPr>
              <w:fldChar w:fldCharType="separate"/>
            </w:r>
            <w:r w:rsidR="0060032D" w:rsidRPr="00F05739">
              <w:rPr>
                <w:webHidden/>
                <w:sz w:val="28"/>
                <w:szCs w:val="28"/>
              </w:rPr>
              <w:t>13</w:t>
            </w:r>
            <w:r w:rsidR="0060032D" w:rsidRPr="00F05739">
              <w:rPr>
                <w:webHidden/>
                <w:sz w:val="28"/>
                <w:szCs w:val="28"/>
              </w:rPr>
              <w:fldChar w:fldCharType="end"/>
            </w:r>
          </w:hyperlink>
        </w:p>
        <w:p w14:paraId="42B849C4" w14:textId="72F905FB" w:rsidR="0060032D" w:rsidRDefault="004B7A2A" w:rsidP="003E313E">
          <w:pPr>
            <w:pStyle w:val="TOC1"/>
            <w:rPr>
              <w:rFonts w:asciiTheme="minorHAnsi" w:hAnsiTheme="minorHAnsi"/>
              <w:sz w:val="22"/>
              <w:szCs w:val="22"/>
              <w:lang w:eastAsia="en-GB"/>
            </w:rPr>
          </w:pPr>
          <w:hyperlink w:anchor="_Toc39998176" w:history="1">
            <w:r w:rsidR="0060032D" w:rsidRPr="009165AD">
              <w:rPr>
                <w:rStyle w:val="Hyperlink"/>
              </w:rPr>
              <w:t>Chapter Two  ∞  Emek Shaveh and El’Ad Build unity, and disguise divisions</w:t>
            </w:r>
            <w:r w:rsidR="0060032D">
              <w:rPr>
                <w:webHidden/>
              </w:rPr>
              <w:tab/>
            </w:r>
            <w:r w:rsidR="0060032D" w:rsidRPr="00F05739">
              <w:rPr>
                <w:webHidden/>
                <w:sz w:val="28"/>
                <w:szCs w:val="28"/>
              </w:rPr>
              <w:fldChar w:fldCharType="begin"/>
            </w:r>
            <w:r w:rsidR="0060032D" w:rsidRPr="00F05739">
              <w:rPr>
                <w:webHidden/>
                <w:sz w:val="28"/>
                <w:szCs w:val="28"/>
              </w:rPr>
              <w:instrText xml:space="preserve"> PAGEREF _Toc39998176 \h </w:instrText>
            </w:r>
            <w:r w:rsidR="0060032D" w:rsidRPr="00F05739">
              <w:rPr>
                <w:webHidden/>
                <w:sz w:val="28"/>
                <w:szCs w:val="28"/>
              </w:rPr>
            </w:r>
            <w:r w:rsidR="0060032D" w:rsidRPr="00F05739">
              <w:rPr>
                <w:webHidden/>
                <w:sz w:val="28"/>
                <w:szCs w:val="28"/>
              </w:rPr>
              <w:fldChar w:fldCharType="separate"/>
            </w:r>
            <w:r w:rsidR="0060032D" w:rsidRPr="00F05739">
              <w:rPr>
                <w:webHidden/>
                <w:sz w:val="28"/>
                <w:szCs w:val="28"/>
              </w:rPr>
              <w:t>16</w:t>
            </w:r>
            <w:r w:rsidR="0060032D" w:rsidRPr="00F05739">
              <w:rPr>
                <w:webHidden/>
                <w:sz w:val="28"/>
                <w:szCs w:val="28"/>
              </w:rPr>
              <w:fldChar w:fldCharType="end"/>
            </w:r>
          </w:hyperlink>
        </w:p>
        <w:p w14:paraId="32F2CDA1" w14:textId="0A6CE9C8" w:rsidR="0060032D" w:rsidRPr="00F05739"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77" w:history="1">
            <w:r w:rsidR="0060032D" w:rsidRPr="00F05739">
              <w:rPr>
                <w:rStyle w:val="Hyperlink"/>
                <w:sz w:val="28"/>
                <w:szCs w:val="28"/>
              </w:rPr>
              <w:t>Case study  Emek Shaveh and El’Ad</w:t>
            </w:r>
            <w:r w:rsidR="0060032D" w:rsidRPr="00F05739">
              <w:rPr>
                <w:webHidden/>
                <w:sz w:val="28"/>
                <w:szCs w:val="28"/>
              </w:rPr>
              <w:tab/>
            </w:r>
            <w:r w:rsidR="0060032D" w:rsidRPr="00F05739">
              <w:rPr>
                <w:webHidden/>
                <w:sz w:val="28"/>
                <w:szCs w:val="28"/>
              </w:rPr>
              <w:fldChar w:fldCharType="begin"/>
            </w:r>
            <w:r w:rsidR="0060032D" w:rsidRPr="00F05739">
              <w:rPr>
                <w:webHidden/>
                <w:sz w:val="28"/>
                <w:szCs w:val="28"/>
              </w:rPr>
              <w:instrText xml:space="preserve"> PAGEREF _Toc39998177 \h </w:instrText>
            </w:r>
            <w:r w:rsidR="0060032D" w:rsidRPr="00F05739">
              <w:rPr>
                <w:webHidden/>
                <w:sz w:val="28"/>
                <w:szCs w:val="28"/>
              </w:rPr>
            </w:r>
            <w:r w:rsidR="0060032D" w:rsidRPr="00F05739">
              <w:rPr>
                <w:webHidden/>
                <w:sz w:val="28"/>
                <w:szCs w:val="28"/>
              </w:rPr>
              <w:fldChar w:fldCharType="separate"/>
            </w:r>
            <w:r w:rsidR="0060032D" w:rsidRPr="00F05739">
              <w:rPr>
                <w:webHidden/>
                <w:sz w:val="28"/>
                <w:szCs w:val="28"/>
              </w:rPr>
              <w:t>16</w:t>
            </w:r>
            <w:r w:rsidR="0060032D" w:rsidRPr="00F05739">
              <w:rPr>
                <w:webHidden/>
                <w:sz w:val="28"/>
                <w:szCs w:val="28"/>
              </w:rPr>
              <w:fldChar w:fldCharType="end"/>
            </w:r>
          </w:hyperlink>
        </w:p>
        <w:p w14:paraId="27C762C5" w14:textId="501F51A9" w:rsidR="0060032D" w:rsidRPr="00F05739"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78" w:history="1">
            <w:r w:rsidR="0060032D" w:rsidRPr="00F05739">
              <w:rPr>
                <w:rStyle w:val="Hyperlink"/>
                <w:sz w:val="28"/>
                <w:szCs w:val="28"/>
              </w:rPr>
              <w:t>Context</w:t>
            </w:r>
            <w:r w:rsidR="0060032D" w:rsidRPr="00F05739">
              <w:rPr>
                <w:webHidden/>
                <w:sz w:val="28"/>
                <w:szCs w:val="28"/>
              </w:rPr>
              <w:tab/>
            </w:r>
            <w:r w:rsidR="0060032D" w:rsidRPr="00F05739">
              <w:rPr>
                <w:webHidden/>
                <w:sz w:val="28"/>
                <w:szCs w:val="28"/>
              </w:rPr>
              <w:fldChar w:fldCharType="begin"/>
            </w:r>
            <w:r w:rsidR="0060032D" w:rsidRPr="00F05739">
              <w:rPr>
                <w:webHidden/>
                <w:sz w:val="28"/>
                <w:szCs w:val="28"/>
              </w:rPr>
              <w:instrText xml:space="preserve"> PAGEREF _Toc39998178 \h </w:instrText>
            </w:r>
            <w:r w:rsidR="0060032D" w:rsidRPr="00F05739">
              <w:rPr>
                <w:webHidden/>
                <w:sz w:val="28"/>
                <w:szCs w:val="28"/>
              </w:rPr>
            </w:r>
            <w:r w:rsidR="0060032D" w:rsidRPr="00F05739">
              <w:rPr>
                <w:webHidden/>
                <w:sz w:val="28"/>
                <w:szCs w:val="28"/>
              </w:rPr>
              <w:fldChar w:fldCharType="separate"/>
            </w:r>
            <w:r w:rsidR="0060032D" w:rsidRPr="00F05739">
              <w:rPr>
                <w:webHidden/>
                <w:sz w:val="28"/>
                <w:szCs w:val="28"/>
              </w:rPr>
              <w:t>16</w:t>
            </w:r>
            <w:r w:rsidR="0060032D" w:rsidRPr="00F05739">
              <w:rPr>
                <w:webHidden/>
                <w:sz w:val="28"/>
                <w:szCs w:val="28"/>
              </w:rPr>
              <w:fldChar w:fldCharType="end"/>
            </w:r>
          </w:hyperlink>
        </w:p>
        <w:p w14:paraId="2724EBC5" w14:textId="0BE6622B" w:rsidR="0060032D" w:rsidRPr="00F05739"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79" w:history="1">
            <w:r w:rsidR="0060032D" w:rsidRPr="00F05739">
              <w:rPr>
                <w:rStyle w:val="Hyperlink"/>
                <w:sz w:val="28"/>
                <w:szCs w:val="28"/>
              </w:rPr>
              <w:t>Emek Shaveh</w:t>
            </w:r>
            <w:r w:rsidR="0060032D" w:rsidRPr="00F05739">
              <w:rPr>
                <w:webHidden/>
                <w:sz w:val="28"/>
                <w:szCs w:val="28"/>
              </w:rPr>
              <w:tab/>
            </w:r>
            <w:r w:rsidR="0060032D" w:rsidRPr="00F05739">
              <w:rPr>
                <w:webHidden/>
                <w:sz w:val="28"/>
                <w:szCs w:val="28"/>
              </w:rPr>
              <w:fldChar w:fldCharType="begin"/>
            </w:r>
            <w:r w:rsidR="0060032D" w:rsidRPr="00F05739">
              <w:rPr>
                <w:webHidden/>
                <w:sz w:val="28"/>
                <w:szCs w:val="28"/>
              </w:rPr>
              <w:instrText xml:space="preserve"> PAGEREF _Toc39998179 \h </w:instrText>
            </w:r>
            <w:r w:rsidR="0060032D" w:rsidRPr="00F05739">
              <w:rPr>
                <w:webHidden/>
                <w:sz w:val="28"/>
                <w:szCs w:val="28"/>
              </w:rPr>
            </w:r>
            <w:r w:rsidR="0060032D" w:rsidRPr="00F05739">
              <w:rPr>
                <w:webHidden/>
                <w:sz w:val="28"/>
                <w:szCs w:val="28"/>
              </w:rPr>
              <w:fldChar w:fldCharType="separate"/>
            </w:r>
            <w:r w:rsidR="0060032D" w:rsidRPr="00F05739">
              <w:rPr>
                <w:webHidden/>
                <w:sz w:val="28"/>
                <w:szCs w:val="28"/>
              </w:rPr>
              <w:t>18</w:t>
            </w:r>
            <w:r w:rsidR="0060032D" w:rsidRPr="00F05739">
              <w:rPr>
                <w:webHidden/>
                <w:sz w:val="28"/>
                <w:szCs w:val="28"/>
              </w:rPr>
              <w:fldChar w:fldCharType="end"/>
            </w:r>
          </w:hyperlink>
        </w:p>
        <w:p w14:paraId="4E75B3FD" w14:textId="00CBBAFF" w:rsidR="0060032D" w:rsidRPr="00F05739" w:rsidRDefault="003A7826" w:rsidP="003E313E">
          <w:pPr>
            <w:pStyle w:val="TOC1"/>
            <w:rPr>
              <w:rFonts w:asciiTheme="minorHAnsi" w:hAnsiTheme="minorHAnsi"/>
              <w:sz w:val="28"/>
              <w:szCs w:val="28"/>
              <w:lang w:eastAsia="en-GB"/>
            </w:rPr>
          </w:pPr>
          <w:r w:rsidRPr="003A7826">
            <w:rPr>
              <w:rStyle w:val="Hyperlink"/>
              <w:sz w:val="28"/>
              <w:szCs w:val="28"/>
              <w:u w:val="none"/>
            </w:rPr>
            <w:t xml:space="preserve">     </w:t>
          </w:r>
          <w:hyperlink w:anchor="_Toc39998180" w:history="1">
            <w:r w:rsidR="0060032D" w:rsidRPr="00F05739">
              <w:rPr>
                <w:rStyle w:val="Hyperlink"/>
                <w:sz w:val="28"/>
                <w:szCs w:val="28"/>
              </w:rPr>
              <w:t>El’Ad</w:t>
            </w:r>
            <w:r w:rsidR="0060032D" w:rsidRPr="00F05739">
              <w:rPr>
                <w:webHidden/>
                <w:sz w:val="28"/>
                <w:szCs w:val="28"/>
              </w:rPr>
              <w:tab/>
            </w:r>
            <w:r w:rsidR="0060032D" w:rsidRPr="00F05739">
              <w:rPr>
                <w:webHidden/>
                <w:sz w:val="28"/>
                <w:szCs w:val="28"/>
              </w:rPr>
              <w:fldChar w:fldCharType="begin"/>
            </w:r>
            <w:r w:rsidR="0060032D" w:rsidRPr="00F05739">
              <w:rPr>
                <w:webHidden/>
                <w:sz w:val="28"/>
                <w:szCs w:val="28"/>
              </w:rPr>
              <w:instrText xml:space="preserve"> PAGEREF _Toc39998180 \h </w:instrText>
            </w:r>
            <w:r w:rsidR="0060032D" w:rsidRPr="00F05739">
              <w:rPr>
                <w:webHidden/>
                <w:sz w:val="28"/>
                <w:szCs w:val="28"/>
              </w:rPr>
            </w:r>
            <w:r w:rsidR="0060032D" w:rsidRPr="00F05739">
              <w:rPr>
                <w:webHidden/>
                <w:sz w:val="28"/>
                <w:szCs w:val="28"/>
              </w:rPr>
              <w:fldChar w:fldCharType="separate"/>
            </w:r>
            <w:r w:rsidR="0060032D" w:rsidRPr="00F05739">
              <w:rPr>
                <w:webHidden/>
                <w:sz w:val="28"/>
                <w:szCs w:val="28"/>
              </w:rPr>
              <w:t>20</w:t>
            </w:r>
            <w:r w:rsidR="0060032D" w:rsidRPr="00F05739">
              <w:rPr>
                <w:webHidden/>
                <w:sz w:val="28"/>
                <w:szCs w:val="28"/>
              </w:rPr>
              <w:fldChar w:fldCharType="end"/>
            </w:r>
          </w:hyperlink>
        </w:p>
        <w:p w14:paraId="1486DF6F" w14:textId="1AC5F00A" w:rsidR="0060032D" w:rsidRPr="003E313E" w:rsidRDefault="004B7A2A" w:rsidP="003E313E">
          <w:pPr>
            <w:pStyle w:val="TOC1"/>
            <w:rPr>
              <w:rFonts w:asciiTheme="minorHAnsi" w:hAnsiTheme="minorHAnsi"/>
              <w:lang w:eastAsia="en-GB"/>
            </w:rPr>
          </w:pPr>
          <w:hyperlink w:anchor="_Toc39998181" w:history="1">
            <w:r w:rsidR="0060032D" w:rsidRPr="003E313E">
              <w:rPr>
                <w:rStyle w:val="Hyperlink"/>
              </w:rPr>
              <w:t xml:space="preserve">Chapter 3 </w:t>
            </w:r>
            <w:r w:rsidR="0060032D" w:rsidRPr="003E313E">
              <w:rPr>
                <w:rStyle w:val="Hyperlink"/>
                <w:rFonts w:cstheme="majorHAnsi"/>
              </w:rPr>
              <w:t>∞</w:t>
            </w:r>
            <w:r w:rsidR="0060032D" w:rsidRPr="003E313E">
              <w:rPr>
                <w:rStyle w:val="Hyperlink"/>
              </w:rPr>
              <w:t xml:space="preserve"> The City of David or the Village of Silwan Evidence, Agenda and Control of the Message</w:t>
            </w:r>
            <w:r w:rsidR="0060032D" w:rsidRPr="003E313E">
              <w:rPr>
                <w:webHidden/>
              </w:rPr>
              <w:tab/>
            </w:r>
            <w:r w:rsidR="0060032D" w:rsidRPr="00E17169">
              <w:rPr>
                <w:webHidden/>
                <w:sz w:val="28"/>
                <w:szCs w:val="28"/>
              </w:rPr>
              <w:fldChar w:fldCharType="begin"/>
            </w:r>
            <w:r w:rsidR="0060032D" w:rsidRPr="00E17169">
              <w:rPr>
                <w:webHidden/>
                <w:sz w:val="28"/>
                <w:szCs w:val="28"/>
              </w:rPr>
              <w:instrText xml:space="preserve"> PAGEREF _Toc39998181 \h </w:instrText>
            </w:r>
            <w:r w:rsidR="0060032D" w:rsidRPr="00E17169">
              <w:rPr>
                <w:webHidden/>
                <w:sz w:val="28"/>
                <w:szCs w:val="28"/>
              </w:rPr>
            </w:r>
            <w:r w:rsidR="0060032D" w:rsidRPr="00E17169">
              <w:rPr>
                <w:webHidden/>
                <w:sz w:val="28"/>
                <w:szCs w:val="28"/>
              </w:rPr>
              <w:fldChar w:fldCharType="separate"/>
            </w:r>
            <w:r w:rsidR="0060032D" w:rsidRPr="00E17169">
              <w:rPr>
                <w:webHidden/>
                <w:sz w:val="28"/>
                <w:szCs w:val="28"/>
              </w:rPr>
              <w:t>28</w:t>
            </w:r>
            <w:r w:rsidR="0060032D" w:rsidRPr="00E17169">
              <w:rPr>
                <w:webHidden/>
                <w:sz w:val="28"/>
                <w:szCs w:val="28"/>
              </w:rPr>
              <w:fldChar w:fldCharType="end"/>
            </w:r>
          </w:hyperlink>
        </w:p>
        <w:p w14:paraId="153655BB" w14:textId="685BD7E2" w:rsidR="0060032D" w:rsidRPr="003E313E" w:rsidRDefault="00E17169" w:rsidP="003E313E">
          <w:pPr>
            <w:pStyle w:val="TOC1"/>
            <w:rPr>
              <w:rFonts w:asciiTheme="minorHAnsi" w:hAnsiTheme="minorHAnsi"/>
              <w:lang w:eastAsia="en-GB"/>
            </w:rPr>
          </w:pPr>
          <w:r w:rsidRPr="003A7826">
            <w:rPr>
              <w:rStyle w:val="Hyperlink"/>
              <w:sz w:val="28"/>
              <w:szCs w:val="28"/>
              <w:u w:val="none"/>
            </w:rPr>
            <w:t xml:space="preserve">     </w:t>
          </w:r>
          <w:hyperlink w:anchor="_Toc39998182" w:history="1">
            <w:r w:rsidR="0060032D" w:rsidRPr="003E313E">
              <w:rPr>
                <w:rStyle w:val="Hyperlink"/>
                <w:sz w:val="28"/>
                <w:szCs w:val="28"/>
              </w:rPr>
              <w:t>Case study</w:t>
            </w:r>
            <w:r w:rsidR="0060032D" w:rsidRPr="003E313E">
              <w:rPr>
                <w:webHidden/>
              </w:rPr>
              <w:tab/>
            </w:r>
            <w:r w:rsidR="0060032D" w:rsidRPr="00E17169">
              <w:rPr>
                <w:webHidden/>
                <w:sz w:val="28"/>
                <w:szCs w:val="28"/>
              </w:rPr>
              <w:fldChar w:fldCharType="begin"/>
            </w:r>
            <w:r w:rsidR="0060032D" w:rsidRPr="00E17169">
              <w:rPr>
                <w:webHidden/>
                <w:sz w:val="28"/>
                <w:szCs w:val="28"/>
              </w:rPr>
              <w:instrText xml:space="preserve"> PAGEREF _Toc39998182 \h </w:instrText>
            </w:r>
            <w:r w:rsidR="0060032D" w:rsidRPr="00E17169">
              <w:rPr>
                <w:webHidden/>
                <w:sz w:val="28"/>
                <w:szCs w:val="28"/>
              </w:rPr>
            </w:r>
            <w:r w:rsidR="0060032D" w:rsidRPr="00E17169">
              <w:rPr>
                <w:webHidden/>
                <w:sz w:val="28"/>
                <w:szCs w:val="28"/>
              </w:rPr>
              <w:fldChar w:fldCharType="separate"/>
            </w:r>
            <w:r w:rsidR="0060032D" w:rsidRPr="00E17169">
              <w:rPr>
                <w:webHidden/>
                <w:sz w:val="28"/>
                <w:szCs w:val="28"/>
              </w:rPr>
              <w:t>28</w:t>
            </w:r>
            <w:r w:rsidR="0060032D" w:rsidRPr="00E17169">
              <w:rPr>
                <w:webHidden/>
                <w:sz w:val="28"/>
                <w:szCs w:val="28"/>
              </w:rPr>
              <w:fldChar w:fldCharType="end"/>
            </w:r>
          </w:hyperlink>
        </w:p>
        <w:p w14:paraId="6083A772" w14:textId="03826302" w:rsidR="0060032D" w:rsidRPr="003E313E" w:rsidRDefault="004B7A2A" w:rsidP="003E313E">
          <w:pPr>
            <w:pStyle w:val="TOC1"/>
            <w:rPr>
              <w:rFonts w:asciiTheme="minorHAnsi" w:hAnsiTheme="minorHAnsi"/>
              <w:lang w:eastAsia="en-GB"/>
            </w:rPr>
          </w:pPr>
          <w:hyperlink w:anchor="_Toc39998183" w:history="1">
            <w:r w:rsidR="0060032D" w:rsidRPr="003E313E">
              <w:rPr>
                <w:rStyle w:val="Hyperlink"/>
              </w:rPr>
              <w:t xml:space="preserve">Chapter 4 </w:t>
            </w:r>
            <w:r w:rsidR="0060032D" w:rsidRPr="003E313E">
              <w:rPr>
                <w:rStyle w:val="Hyperlink"/>
                <w:rFonts w:cstheme="majorHAnsi"/>
              </w:rPr>
              <w:t>∞</w:t>
            </w:r>
            <w:r w:rsidR="0060032D" w:rsidRPr="003E313E">
              <w:rPr>
                <w:rStyle w:val="Hyperlink"/>
              </w:rPr>
              <w:t xml:space="preserve">  Discussion</w:t>
            </w:r>
            <w:r w:rsidR="0060032D" w:rsidRPr="003E313E">
              <w:rPr>
                <w:webHidden/>
              </w:rPr>
              <w:tab/>
            </w:r>
            <w:r w:rsidR="0060032D" w:rsidRPr="00E17169">
              <w:rPr>
                <w:webHidden/>
                <w:sz w:val="28"/>
                <w:szCs w:val="28"/>
              </w:rPr>
              <w:fldChar w:fldCharType="begin"/>
            </w:r>
            <w:r w:rsidR="0060032D" w:rsidRPr="00E17169">
              <w:rPr>
                <w:webHidden/>
                <w:sz w:val="28"/>
                <w:szCs w:val="28"/>
              </w:rPr>
              <w:instrText xml:space="preserve"> PAGEREF _Toc39998183 \h </w:instrText>
            </w:r>
            <w:r w:rsidR="0060032D" w:rsidRPr="00E17169">
              <w:rPr>
                <w:webHidden/>
                <w:sz w:val="28"/>
                <w:szCs w:val="28"/>
              </w:rPr>
            </w:r>
            <w:r w:rsidR="0060032D" w:rsidRPr="00E17169">
              <w:rPr>
                <w:webHidden/>
                <w:sz w:val="28"/>
                <w:szCs w:val="28"/>
              </w:rPr>
              <w:fldChar w:fldCharType="separate"/>
            </w:r>
            <w:r w:rsidR="0060032D" w:rsidRPr="00E17169">
              <w:rPr>
                <w:webHidden/>
                <w:sz w:val="28"/>
                <w:szCs w:val="28"/>
              </w:rPr>
              <w:t>40</w:t>
            </w:r>
            <w:r w:rsidR="0060032D" w:rsidRPr="00E17169">
              <w:rPr>
                <w:webHidden/>
                <w:sz w:val="28"/>
                <w:szCs w:val="28"/>
              </w:rPr>
              <w:fldChar w:fldCharType="end"/>
            </w:r>
          </w:hyperlink>
        </w:p>
        <w:p w14:paraId="35BBA951" w14:textId="7976B4C9" w:rsidR="0060032D" w:rsidRPr="003E313E" w:rsidRDefault="00A86AB5" w:rsidP="003E313E">
          <w:pPr>
            <w:pStyle w:val="TOC1"/>
            <w:rPr>
              <w:rFonts w:asciiTheme="minorHAnsi" w:hAnsiTheme="minorHAnsi"/>
              <w:lang w:eastAsia="en-GB"/>
            </w:rPr>
          </w:pPr>
          <w:r w:rsidRPr="00A86AB5">
            <w:rPr>
              <w:rStyle w:val="Hyperlink"/>
              <w:u w:val="none"/>
            </w:rPr>
            <w:t xml:space="preserve">    </w:t>
          </w:r>
          <w:r w:rsidRPr="003E313E">
            <w:rPr>
              <w:rStyle w:val="Hyperlink"/>
              <w:sz w:val="28"/>
              <w:szCs w:val="28"/>
              <w:u w:val="none"/>
            </w:rPr>
            <w:t xml:space="preserve"> </w:t>
          </w:r>
          <w:hyperlink w:anchor="_Toc39998184" w:history="1">
            <w:r w:rsidR="0060032D" w:rsidRPr="003E313E">
              <w:rPr>
                <w:rStyle w:val="Hyperlink"/>
                <w:sz w:val="28"/>
                <w:szCs w:val="28"/>
              </w:rPr>
              <w:t>Conclusion</w:t>
            </w:r>
            <w:r w:rsidR="0060032D" w:rsidRPr="003E313E">
              <w:rPr>
                <w:webHidden/>
              </w:rPr>
              <w:tab/>
            </w:r>
            <w:r w:rsidR="0060032D" w:rsidRPr="00E17169">
              <w:rPr>
                <w:webHidden/>
                <w:sz w:val="28"/>
                <w:szCs w:val="28"/>
              </w:rPr>
              <w:fldChar w:fldCharType="begin"/>
            </w:r>
            <w:r w:rsidR="0060032D" w:rsidRPr="00E17169">
              <w:rPr>
                <w:webHidden/>
                <w:sz w:val="28"/>
                <w:szCs w:val="28"/>
              </w:rPr>
              <w:instrText xml:space="preserve"> PAGEREF _Toc39998184 \h </w:instrText>
            </w:r>
            <w:r w:rsidR="0060032D" w:rsidRPr="00E17169">
              <w:rPr>
                <w:webHidden/>
                <w:sz w:val="28"/>
                <w:szCs w:val="28"/>
              </w:rPr>
            </w:r>
            <w:r w:rsidR="0060032D" w:rsidRPr="00E17169">
              <w:rPr>
                <w:webHidden/>
                <w:sz w:val="28"/>
                <w:szCs w:val="28"/>
              </w:rPr>
              <w:fldChar w:fldCharType="separate"/>
            </w:r>
            <w:r w:rsidR="0060032D" w:rsidRPr="00E17169">
              <w:rPr>
                <w:webHidden/>
                <w:sz w:val="28"/>
                <w:szCs w:val="28"/>
              </w:rPr>
              <w:t>48</w:t>
            </w:r>
            <w:r w:rsidR="0060032D" w:rsidRPr="00E17169">
              <w:rPr>
                <w:webHidden/>
                <w:sz w:val="28"/>
                <w:szCs w:val="28"/>
              </w:rPr>
              <w:fldChar w:fldCharType="end"/>
            </w:r>
          </w:hyperlink>
        </w:p>
        <w:p w14:paraId="7B5B474A" w14:textId="4B42EDC8" w:rsidR="0060032D" w:rsidRPr="003E313E" w:rsidRDefault="00A86AB5" w:rsidP="003E313E">
          <w:pPr>
            <w:pStyle w:val="TOC1"/>
            <w:rPr>
              <w:rFonts w:asciiTheme="minorHAnsi" w:hAnsiTheme="minorHAnsi"/>
              <w:lang w:eastAsia="en-GB"/>
            </w:rPr>
          </w:pPr>
          <w:r w:rsidRPr="003E313E">
            <w:rPr>
              <w:rStyle w:val="Hyperlink"/>
              <w:sz w:val="28"/>
              <w:szCs w:val="28"/>
              <w:u w:val="none"/>
            </w:rPr>
            <w:t xml:space="preserve">     </w:t>
          </w:r>
          <w:r w:rsidR="00103A6E">
            <w:rPr>
              <w:rStyle w:val="Hyperlink"/>
              <w:sz w:val="28"/>
              <w:szCs w:val="28"/>
              <w:u w:val="none"/>
            </w:rPr>
            <w:t xml:space="preserve"> </w:t>
          </w:r>
          <w:hyperlink w:anchor="_Toc39998185" w:history="1">
            <w:r w:rsidR="0060032D" w:rsidRPr="003E313E">
              <w:rPr>
                <w:rStyle w:val="Hyperlink"/>
                <w:sz w:val="28"/>
                <w:szCs w:val="28"/>
              </w:rPr>
              <w:t>References</w:t>
            </w:r>
            <w:r w:rsidR="0060032D" w:rsidRPr="003E313E">
              <w:rPr>
                <w:webHidden/>
              </w:rPr>
              <w:tab/>
            </w:r>
            <w:r w:rsidR="0060032D" w:rsidRPr="00E17169">
              <w:rPr>
                <w:webHidden/>
                <w:sz w:val="28"/>
                <w:szCs w:val="28"/>
              </w:rPr>
              <w:fldChar w:fldCharType="begin"/>
            </w:r>
            <w:r w:rsidR="0060032D" w:rsidRPr="00E17169">
              <w:rPr>
                <w:webHidden/>
                <w:sz w:val="28"/>
                <w:szCs w:val="28"/>
              </w:rPr>
              <w:instrText xml:space="preserve"> PAGEREF _Toc39998185 \h </w:instrText>
            </w:r>
            <w:r w:rsidR="0060032D" w:rsidRPr="00E17169">
              <w:rPr>
                <w:webHidden/>
                <w:sz w:val="28"/>
                <w:szCs w:val="28"/>
              </w:rPr>
            </w:r>
            <w:r w:rsidR="0060032D" w:rsidRPr="00E17169">
              <w:rPr>
                <w:webHidden/>
                <w:sz w:val="28"/>
                <w:szCs w:val="28"/>
              </w:rPr>
              <w:fldChar w:fldCharType="separate"/>
            </w:r>
            <w:r w:rsidR="0060032D" w:rsidRPr="00E17169">
              <w:rPr>
                <w:webHidden/>
                <w:sz w:val="28"/>
                <w:szCs w:val="28"/>
              </w:rPr>
              <w:t>50</w:t>
            </w:r>
            <w:r w:rsidR="0060032D" w:rsidRPr="00E17169">
              <w:rPr>
                <w:webHidden/>
                <w:sz w:val="28"/>
                <w:szCs w:val="28"/>
              </w:rPr>
              <w:fldChar w:fldCharType="end"/>
            </w:r>
          </w:hyperlink>
        </w:p>
        <w:p w14:paraId="7818F7DD" w14:textId="05DA299F" w:rsidR="003A7826" w:rsidRDefault="0004155D" w:rsidP="00E17169">
          <w:pPr>
            <w:rPr>
              <w:rFonts w:ascii="Gill Sans MT" w:hAnsi="Gill Sans MT"/>
              <w:b/>
              <w:bCs/>
              <w:noProof/>
              <w:sz w:val="24"/>
              <w:szCs w:val="24"/>
            </w:rPr>
          </w:pPr>
          <w:r w:rsidRPr="009F319D">
            <w:rPr>
              <w:rFonts w:ascii="Gill Sans MT" w:hAnsi="Gill Sans MT"/>
              <w:b/>
              <w:bCs/>
              <w:noProof/>
              <w:sz w:val="28"/>
              <w:szCs w:val="28"/>
            </w:rPr>
            <w:fldChar w:fldCharType="end"/>
          </w:r>
          <w:r w:rsidR="00CE2689">
            <w:rPr>
              <w:rFonts w:ascii="Gill Sans MT" w:hAnsi="Gill Sans MT"/>
              <w:b/>
              <w:bCs/>
              <w:noProof/>
              <w:sz w:val="28"/>
              <w:szCs w:val="28"/>
            </w:rPr>
            <w:t xml:space="preserve">     </w:t>
          </w:r>
        </w:p>
      </w:sdtContent>
    </w:sdt>
    <w:bookmarkStart w:id="0" w:name="_Toc39998165" w:displacedByCustomXml="prev"/>
    <w:p w14:paraId="7AC1CE65" w14:textId="56249A69" w:rsidR="006C0BBF" w:rsidRDefault="003777E1" w:rsidP="00E17169">
      <w:pPr>
        <w:rPr>
          <w:rFonts w:ascii="Gill Sans MT" w:hAnsi="Gill Sans MT"/>
          <w:sz w:val="48"/>
          <w:szCs w:val="48"/>
        </w:rPr>
      </w:pPr>
      <w:r w:rsidRPr="009D5F7B">
        <w:rPr>
          <w:rFonts w:ascii="Gill Sans MT" w:hAnsi="Gill Sans MT"/>
          <w:sz w:val="48"/>
          <w:szCs w:val="48"/>
        </w:rPr>
        <w:lastRenderedPageBreak/>
        <w:t>Abstract</w:t>
      </w:r>
      <w:bookmarkEnd w:id="0"/>
    </w:p>
    <w:p w14:paraId="49FC4337" w14:textId="3A0D84F0" w:rsidR="006C0BBF" w:rsidRPr="00A67608" w:rsidRDefault="00A00B45" w:rsidP="00CA066F">
      <w:pPr>
        <w:spacing w:line="480" w:lineRule="auto"/>
        <w:rPr>
          <w:rFonts w:ascii="Gill Sans MT" w:hAnsi="Gill Sans MT"/>
          <w:b/>
          <w:bCs/>
          <w:i/>
          <w:iCs/>
          <w:noProof/>
          <w:sz w:val="28"/>
          <w:szCs w:val="28"/>
        </w:rPr>
      </w:pPr>
      <w:r>
        <w:rPr>
          <w:rFonts w:ascii="Gill Sans MT" w:hAnsi="Gill Sans MT"/>
          <w:sz w:val="28"/>
          <w:szCs w:val="28"/>
        </w:rPr>
        <w:t>This paper</w:t>
      </w:r>
      <w:r w:rsidR="00120C3E">
        <w:rPr>
          <w:rFonts w:ascii="Gill Sans MT" w:hAnsi="Gill Sans MT"/>
          <w:sz w:val="28"/>
          <w:szCs w:val="28"/>
        </w:rPr>
        <w:t xml:space="preserve"> is the </w:t>
      </w:r>
      <w:r w:rsidR="008858B3">
        <w:rPr>
          <w:rFonts w:ascii="Gill Sans MT" w:hAnsi="Gill Sans MT"/>
          <w:sz w:val="28"/>
          <w:szCs w:val="28"/>
        </w:rPr>
        <w:t xml:space="preserve">introduction to a new theoretical </w:t>
      </w:r>
      <w:r w:rsidR="001A31FF">
        <w:rPr>
          <w:rFonts w:ascii="Gill Sans MT" w:hAnsi="Gill Sans MT"/>
          <w:sz w:val="28"/>
          <w:szCs w:val="28"/>
        </w:rPr>
        <w:t>approach</w:t>
      </w:r>
      <w:r w:rsidR="00B1067F">
        <w:rPr>
          <w:rFonts w:ascii="Gill Sans MT" w:hAnsi="Gill Sans MT"/>
          <w:sz w:val="28"/>
          <w:szCs w:val="28"/>
        </w:rPr>
        <w:t>,</w:t>
      </w:r>
      <w:r w:rsidR="001A31FF">
        <w:rPr>
          <w:rFonts w:ascii="Gill Sans MT" w:hAnsi="Gill Sans MT"/>
          <w:sz w:val="28"/>
          <w:szCs w:val="28"/>
        </w:rPr>
        <w:t xml:space="preserve"> to </w:t>
      </w:r>
      <w:r w:rsidR="003B09AF">
        <w:rPr>
          <w:rFonts w:ascii="Gill Sans MT" w:hAnsi="Gill Sans MT"/>
          <w:sz w:val="28"/>
          <w:szCs w:val="28"/>
        </w:rPr>
        <w:t xml:space="preserve">the </w:t>
      </w:r>
      <w:r w:rsidR="001A31FF">
        <w:rPr>
          <w:rFonts w:ascii="Gill Sans MT" w:hAnsi="Gill Sans MT"/>
          <w:sz w:val="28"/>
          <w:szCs w:val="28"/>
        </w:rPr>
        <w:t xml:space="preserve">why </w:t>
      </w:r>
      <w:r w:rsidR="003B09AF">
        <w:rPr>
          <w:rFonts w:ascii="Gill Sans MT" w:hAnsi="Gill Sans MT"/>
          <w:sz w:val="28"/>
          <w:szCs w:val="28"/>
        </w:rPr>
        <w:t xml:space="preserve">and how so much of </w:t>
      </w:r>
      <w:r w:rsidR="00F74FE2">
        <w:rPr>
          <w:rFonts w:ascii="Gill Sans MT" w:hAnsi="Gill Sans MT"/>
          <w:sz w:val="28"/>
          <w:szCs w:val="28"/>
        </w:rPr>
        <w:t xml:space="preserve">history and for </w:t>
      </w:r>
      <w:r w:rsidR="00A13F0E">
        <w:rPr>
          <w:rFonts w:ascii="Gill Sans MT" w:hAnsi="Gill Sans MT"/>
          <w:sz w:val="28"/>
          <w:szCs w:val="28"/>
        </w:rPr>
        <w:t>the particular focus of this paper</w:t>
      </w:r>
      <w:r w:rsidR="00B1067F">
        <w:rPr>
          <w:rFonts w:ascii="Gill Sans MT" w:hAnsi="Gill Sans MT"/>
          <w:sz w:val="28"/>
          <w:szCs w:val="28"/>
        </w:rPr>
        <w:t xml:space="preserve">, </w:t>
      </w:r>
      <w:r w:rsidR="00F74FE2">
        <w:rPr>
          <w:rFonts w:ascii="Gill Sans MT" w:hAnsi="Gill Sans MT"/>
          <w:sz w:val="28"/>
          <w:szCs w:val="28"/>
        </w:rPr>
        <w:t xml:space="preserve"> archaeology</w:t>
      </w:r>
      <w:r w:rsidR="00E170B8">
        <w:rPr>
          <w:rFonts w:ascii="Gill Sans MT" w:hAnsi="Gill Sans MT"/>
          <w:sz w:val="28"/>
          <w:szCs w:val="28"/>
        </w:rPr>
        <w:t xml:space="preserve">, is hidden, ignored or even </w:t>
      </w:r>
      <w:r w:rsidR="0093685F">
        <w:rPr>
          <w:rFonts w:ascii="Gill Sans MT" w:hAnsi="Gill Sans MT"/>
          <w:sz w:val="28"/>
          <w:szCs w:val="28"/>
        </w:rPr>
        <w:t>discredited.</w:t>
      </w:r>
      <w:r w:rsidR="00887F01">
        <w:rPr>
          <w:rFonts w:ascii="Gill Sans MT" w:hAnsi="Gill Sans MT"/>
          <w:sz w:val="28"/>
          <w:szCs w:val="28"/>
        </w:rPr>
        <w:t xml:space="preserve"> The effect of these actions</w:t>
      </w:r>
      <w:r w:rsidR="004E7D91">
        <w:rPr>
          <w:rFonts w:ascii="Gill Sans MT" w:hAnsi="Gill Sans MT"/>
          <w:sz w:val="28"/>
          <w:szCs w:val="28"/>
        </w:rPr>
        <w:t xml:space="preserve"> by groups and of nations </w:t>
      </w:r>
      <w:r w:rsidR="00234D95">
        <w:rPr>
          <w:rFonts w:ascii="Gill Sans MT" w:hAnsi="Gill Sans MT"/>
          <w:sz w:val="28"/>
          <w:szCs w:val="28"/>
        </w:rPr>
        <w:t xml:space="preserve">is to diminish the total sum of </w:t>
      </w:r>
      <w:r w:rsidR="00893D99">
        <w:rPr>
          <w:rFonts w:ascii="Gill Sans MT" w:hAnsi="Gill Sans MT"/>
          <w:sz w:val="28"/>
          <w:szCs w:val="28"/>
        </w:rPr>
        <w:t xml:space="preserve">the universal human history. </w:t>
      </w:r>
      <w:r w:rsidR="006000FC">
        <w:rPr>
          <w:rFonts w:ascii="Gill Sans MT" w:hAnsi="Gill Sans MT"/>
          <w:sz w:val="28"/>
          <w:szCs w:val="28"/>
        </w:rPr>
        <w:t xml:space="preserve">We are robbed of </w:t>
      </w:r>
      <w:r w:rsidR="00CF393F">
        <w:rPr>
          <w:rFonts w:ascii="Gill Sans MT" w:hAnsi="Gill Sans MT"/>
          <w:sz w:val="28"/>
          <w:szCs w:val="28"/>
        </w:rPr>
        <w:t xml:space="preserve">the </w:t>
      </w:r>
      <w:r w:rsidR="006000FC">
        <w:rPr>
          <w:rFonts w:ascii="Gill Sans MT" w:hAnsi="Gill Sans MT"/>
          <w:sz w:val="28"/>
          <w:szCs w:val="28"/>
        </w:rPr>
        <w:t xml:space="preserve">meaningful impact of </w:t>
      </w:r>
      <w:r w:rsidR="006830A0">
        <w:rPr>
          <w:rFonts w:ascii="Gill Sans MT" w:hAnsi="Gill Sans MT"/>
          <w:sz w:val="28"/>
          <w:szCs w:val="28"/>
        </w:rPr>
        <w:t xml:space="preserve">these </w:t>
      </w:r>
      <w:r w:rsidR="003B4459">
        <w:rPr>
          <w:rFonts w:ascii="Gill Sans MT" w:hAnsi="Gill Sans MT"/>
          <w:sz w:val="28"/>
          <w:szCs w:val="28"/>
        </w:rPr>
        <w:t xml:space="preserve">stratigraphical layers of our past and what </w:t>
      </w:r>
      <w:r w:rsidR="004D4153">
        <w:rPr>
          <w:rFonts w:ascii="Gill Sans MT" w:hAnsi="Gill Sans MT"/>
          <w:sz w:val="28"/>
          <w:szCs w:val="28"/>
        </w:rPr>
        <w:t xml:space="preserve">knowledge </w:t>
      </w:r>
      <w:r w:rsidR="003B4459">
        <w:rPr>
          <w:rFonts w:ascii="Gill Sans MT" w:hAnsi="Gill Sans MT"/>
          <w:sz w:val="28"/>
          <w:szCs w:val="28"/>
        </w:rPr>
        <w:t xml:space="preserve">can </w:t>
      </w:r>
      <w:r w:rsidR="00A473A4">
        <w:rPr>
          <w:rFonts w:ascii="Gill Sans MT" w:hAnsi="Gill Sans MT"/>
          <w:sz w:val="28"/>
          <w:szCs w:val="28"/>
        </w:rPr>
        <w:t xml:space="preserve">we all </w:t>
      </w:r>
      <w:r w:rsidR="003B4459">
        <w:rPr>
          <w:rFonts w:ascii="Gill Sans MT" w:hAnsi="Gill Sans MT"/>
          <w:sz w:val="28"/>
          <w:szCs w:val="28"/>
        </w:rPr>
        <w:t xml:space="preserve">learn from </w:t>
      </w:r>
      <w:r w:rsidR="006830A0">
        <w:rPr>
          <w:rFonts w:ascii="Gill Sans MT" w:hAnsi="Gill Sans MT"/>
          <w:sz w:val="28"/>
          <w:szCs w:val="28"/>
        </w:rPr>
        <w:t xml:space="preserve">the </w:t>
      </w:r>
      <w:r w:rsidR="00A473A4">
        <w:rPr>
          <w:rFonts w:ascii="Gill Sans MT" w:hAnsi="Gill Sans MT"/>
          <w:sz w:val="28"/>
          <w:szCs w:val="28"/>
        </w:rPr>
        <w:t xml:space="preserve">rich </w:t>
      </w:r>
      <w:r w:rsidR="00B12C91">
        <w:rPr>
          <w:rFonts w:ascii="Gill Sans MT" w:hAnsi="Gill Sans MT"/>
          <w:sz w:val="28"/>
          <w:szCs w:val="28"/>
        </w:rPr>
        <w:t xml:space="preserve">and divergent human  </w:t>
      </w:r>
      <w:r w:rsidR="00710664">
        <w:rPr>
          <w:rFonts w:ascii="Gill Sans MT" w:hAnsi="Gill Sans MT"/>
          <w:sz w:val="28"/>
          <w:szCs w:val="28"/>
        </w:rPr>
        <w:t>experiences that created them. Th</w:t>
      </w:r>
      <w:r w:rsidR="00B12CC0">
        <w:rPr>
          <w:rFonts w:ascii="Gill Sans MT" w:hAnsi="Gill Sans MT"/>
          <w:sz w:val="28"/>
          <w:szCs w:val="28"/>
        </w:rPr>
        <w:t xml:space="preserve">is theory is </w:t>
      </w:r>
      <w:r w:rsidR="00A67608">
        <w:rPr>
          <w:rFonts w:ascii="Gill Sans MT" w:hAnsi="Gill Sans MT"/>
          <w:sz w:val="28"/>
          <w:szCs w:val="28"/>
        </w:rPr>
        <w:t xml:space="preserve">called the </w:t>
      </w:r>
      <w:r w:rsidR="00A67608" w:rsidRPr="00A67608">
        <w:rPr>
          <w:rFonts w:ascii="Gill Sans MT" w:hAnsi="Gill Sans MT"/>
          <w:i/>
          <w:iCs/>
          <w:sz w:val="28"/>
          <w:szCs w:val="28"/>
        </w:rPr>
        <w:t>hierarchy of historical validation</w:t>
      </w:r>
      <w:r w:rsidR="00B63C31">
        <w:rPr>
          <w:rFonts w:ascii="Gill Sans MT" w:hAnsi="Gill Sans MT"/>
          <w:i/>
          <w:iCs/>
          <w:sz w:val="28"/>
          <w:szCs w:val="28"/>
        </w:rPr>
        <w:t xml:space="preserve"> </w:t>
      </w:r>
      <w:r w:rsidR="00B63C31" w:rsidRPr="00B63C31">
        <w:rPr>
          <w:rFonts w:ascii="Gill Sans MT" w:hAnsi="Gill Sans MT"/>
          <w:sz w:val="28"/>
          <w:szCs w:val="28"/>
        </w:rPr>
        <w:t>and</w:t>
      </w:r>
      <w:r w:rsidR="00770FBF">
        <w:rPr>
          <w:rFonts w:ascii="Gill Sans MT" w:hAnsi="Gill Sans MT"/>
          <w:sz w:val="28"/>
          <w:szCs w:val="28"/>
        </w:rPr>
        <w:t xml:space="preserve"> </w:t>
      </w:r>
      <w:r w:rsidR="00060386">
        <w:rPr>
          <w:rFonts w:ascii="Gill Sans MT" w:hAnsi="Gill Sans MT"/>
          <w:sz w:val="28"/>
          <w:szCs w:val="28"/>
        </w:rPr>
        <w:t>has used</w:t>
      </w:r>
      <w:r w:rsidR="00E16100">
        <w:rPr>
          <w:rFonts w:ascii="Gill Sans MT" w:hAnsi="Gill Sans MT"/>
          <w:sz w:val="28"/>
          <w:szCs w:val="28"/>
        </w:rPr>
        <w:t xml:space="preserve"> Jerusalem as the </w:t>
      </w:r>
      <w:r w:rsidR="00562D64">
        <w:rPr>
          <w:rFonts w:ascii="Gill Sans MT" w:hAnsi="Gill Sans MT"/>
          <w:sz w:val="28"/>
          <w:szCs w:val="28"/>
        </w:rPr>
        <w:t xml:space="preserve">archaeological case study </w:t>
      </w:r>
      <w:r w:rsidR="00F005A6">
        <w:rPr>
          <w:rFonts w:ascii="Gill Sans MT" w:hAnsi="Gill Sans MT"/>
          <w:sz w:val="28"/>
          <w:szCs w:val="28"/>
        </w:rPr>
        <w:t xml:space="preserve">and </w:t>
      </w:r>
      <w:r w:rsidR="00592C6A">
        <w:rPr>
          <w:rFonts w:ascii="Gill Sans MT" w:hAnsi="Gill Sans MT"/>
          <w:sz w:val="28"/>
          <w:szCs w:val="28"/>
        </w:rPr>
        <w:t xml:space="preserve">the </w:t>
      </w:r>
      <w:r w:rsidR="0006178B">
        <w:rPr>
          <w:rFonts w:ascii="Gill Sans MT" w:hAnsi="Gill Sans MT"/>
          <w:sz w:val="28"/>
          <w:szCs w:val="28"/>
        </w:rPr>
        <w:t>observ</w:t>
      </w:r>
      <w:r w:rsidR="00592C6A">
        <w:rPr>
          <w:rFonts w:ascii="Gill Sans MT" w:hAnsi="Gill Sans MT"/>
          <w:sz w:val="28"/>
          <w:szCs w:val="28"/>
        </w:rPr>
        <w:t xml:space="preserve">ation of </w:t>
      </w:r>
      <w:r w:rsidR="00B0300E">
        <w:rPr>
          <w:rFonts w:ascii="Gill Sans MT" w:hAnsi="Gill Sans MT"/>
          <w:sz w:val="28"/>
          <w:szCs w:val="28"/>
        </w:rPr>
        <w:t xml:space="preserve">both </w:t>
      </w:r>
      <w:r w:rsidR="00F005A6">
        <w:rPr>
          <w:rFonts w:ascii="Gill Sans MT" w:hAnsi="Gill Sans MT"/>
          <w:sz w:val="28"/>
          <w:szCs w:val="28"/>
        </w:rPr>
        <w:t>Emek Shaveh and El’Ad two groups</w:t>
      </w:r>
      <w:r w:rsidR="0006178B">
        <w:rPr>
          <w:rFonts w:ascii="Gill Sans MT" w:hAnsi="Gill Sans MT"/>
          <w:sz w:val="28"/>
          <w:szCs w:val="28"/>
        </w:rPr>
        <w:t xml:space="preserve"> </w:t>
      </w:r>
      <w:r w:rsidR="00EA561E">
        <w:rPr>
          <w:rFonts w:ascii="Gill Sans MT" w:hAnsi="Gill Sans MT"/>
          <w:sz w:val="28"/>
          <w:szCs w:val="28"/>
        </w:rPr>
        <w:t>in competition for t</w:t>
      </w:r>
      <w:r w:rsidR="00D92B63">
        <w:rPr>
          <w:rFonts w:ascii="Gill Sans MT" w:hAnsi="Gill Sans MT"/>
          <w:sz w:val="28"/>
          <w:szCs w:val="28"/>
        </w:rPr>
        <w:t>his</w:t>
      </w:r>
      <w:r w:rsidR="00EA561E">
        <w:rPr>
          <w:rFonts w:ascii="Gill Sans MT" w:hAnsi="Gill Sans MT"/>
          <w:sz w:val="28"/>
          <w:szCs w:val="28"/>
        </w:rPr>
        <w:t xml:space="preserve"> </w:t>
      </w:r>
      <w:r w:rsidR="00D92B63">
        <w:rPr>
          <w:rFonts w:ascii="Gill Sans MT" w:hAnsi="Gill Sans MT"/>
          <w:sz w:val="28"/>
          <w:szCs w:val="28"/>
        </w:rPr>
        <w:t xml:space="preserve">resource of </w:t>
      </w:r>
      <w:r w:rsidR="00D92B63" w:rsidRPr="00D92B63">
        <w:rPr>
          <w:rFonts w:ascii="Gill Sans MT" w:hAnsi="Gill Sans MT"/>
          <w:i/>
          <w:iCs/>
          <w:sz w:val="28"/>
          <w:szCs w:val="28"/>
        </w:rPr>
        <w:t>historical</w:t>
      </w:r>
      <w:r w:rsidR="00EA561E" w:rsidRPr="00D92B63">
        <w:rPr>
          <w:rFonts w:ascii="Gill Sans MT" w:hAnsi="Gill Sans MT"/>
          <w:i/>
          <w:iCs/>
          <w:sz w:val="28"/>
          <w:szCs w:val="28"/>
        </w:rPr>
        <w:t xml:space="preserve"> of </w:t>
      </w:r>
      <w:r w:rsidR="0050458D" w:rsidRPr="00D92B63">
        <w:rPr>
          <w:rFonts w:ascii="Gill Sans MT" w:hAnsi="Gill Sans MT"/>
          <w:i/>
          <w:iCs/>
          <w:sz w:val="28"/>
          <w:szCs w:val="28"/>
        </w:rPr>
        <w:t>validation</w:t>
      </w:r>
      <w:r w:rsidR="0050458D">
        <w:rPr>
          <w:rFonts w:ascii="Gill Sans MT" w:hAnsi="Gill Sans MT"/>
          <w:sz w:val="28"/>
          <w:szCs w:val="28"/>
        </w:rPr>
        <w:t xml:space="preserve">, their purpose and actions </w:t>
      </w:r>
      <w:r w:rsidR="00440D91">
        <w:rPr>
          <w:rFonts w:ascii="Gill Sans MT" w:hAnsi="Gill Sans MT"/>
          <w:sz w:val="28"/>
          <w:szCs w:val="28"/>
        </w:rPr>
        <w:t xml:space="preserve">in </w:t>
      </w:r>
      <w:r w:rsidR="00381B9A">
        <w:rPr>
          <w:rFonts w:ascii="Gill Sans MT" w:hAnsi="Gill Sans MT"/>
          <w:sz w:val="28"/>
          <w:szCs w:val="28"/>
        </w:rPr>
        <w:t xml:space="preserve">the pursuit of </w:t>
      </w:r>
      <w:r w:rsidR="00440D91">
        <w:rPr>
          <w:rFonts w:ascii="Gill Sans MT" w:hAnsi="Gill Sans MT"/>
          <w:sz w:val="28"/>
          <w:szCs w:val="28"/>
        </w:rPr>
        <w:t xml:space="preserve">this process. </w:t>
      </w:r>
      <w:r w:rsidR="00F005A6">
        <w:rPr>
          <w:rFonts w:ascii="Gill Sans MT" w:hAnsi="Gill Sans MT"/>
          <w:sz w:val="28"/>
          <w:szCs w:val="28"/>
        </w:rPr>
        <w:t xml:space="preserve"> </w:t>
      </w:r>
      <w:r w:rsidR="004E7D91" w:rsidRPr="00A67608">
        <w:rPr>
          <w:rFonts w:ascii="Gill Sans MT" w:hAnsi="Gill Sans MT"/>
          <w:i/>
          <w:iCs/>
          <w:sz w:val="28"/>
          <w:szCs w:val="28"/>
        </w:rPr>
        <w:t xml:space="preserve"> </w:t>
      </w:r>
      <w:r w:rsidR="00A13F0E" w:rsidRPr="00A67608">
        <w:rPr>
          <w:rFonts w:ascii="Gill Sans MT" w:hAnsi="Gill Sans MT"/>
          <w:i/>
          <w:iCs/>
          <w:sz w:val="28"/>
          <w:szCs w:val="28"/>
        </w:rPr>
        <w:t xml:space="preserve"> </w:t>
      </w:r>
      <w:r w:rsidR="00F74FE2" w:rsidRPr="00A67608">
        <w:rPr>
          <w:rFonts w:ascii="Gill Sans MT" w:hAnsi="Gill Sans MT"/>
          <w:i/>
          <w:iCs/>
          <w:sz w:val="28"/>
          <w:szCs w:val="28"/>
        </w:rPr>
        <w:t xml:space="preserve"> </w:t>
      </w:r>
    </w:p>
    <w:p w14:paraId="650C3CDB" w14:textId="7E225F5E" w:rsidR="006C0BBF" w:rsidRPr="00CF349A" w:rsidRDefault="006C0BBF" w:rsidP="00FA4F1D">
      <w:pPr>
        <w:spacing w:line="480" w:lineRule="auto"/>
        <w:jc w:val="center"/>
        <w:rPr>
          <w:rFonts w:ascii="Gill Sans MT" w:hAnsi="Gill Sans MT"/>
          <w:b/>
          <w:bCs/>
          <w:sz w:val="24"/>
          <w:szCs w:val="24"/>
        </w:rPr>
      </w:pPr>
    </w:p>
    <w:p w14:paraId="675DBA4F" w14:textId="3C76DB11" w:rsidR="006C0BBF" w:rsidRPr="00CF349A" w:rsidRDefault="006C0BBF" w:rsidP="00FA4F1D">
      <w:pPr>
        <w:spacing w:line="480" w:lineRule="auto"/>
        <w:jc w:val="center"/>
        <w:rPr>
          <w:rFonts w:ascii="Gill Sans MT" w:hAnsi="Gill Sans MT"/>
          <w:b/>
          <w:bCs/>
          <w:sz w:val="24"/>
          <w:szCs w:val="24"/>
        </w:rPr>
      </w:pPr>
    </w:p>
    <w:p w14:paraId="3F5EAB94" w14:textId="77777777" w:rsidR="006C0BBF" w:rsidRPr="00CF349A" w:rsidRDefault="006C0BBF" w:rsidP="00FA4F1D">
      <w:pPr>
        <w:spacing w:line="480" w:lineRule="auto"/>
        <w:jc w:val="center"/>
        <w:rPr>
          <w:rFonts w:ascii="Gill Sans MT" w:hAnsi="Gill Sans MT"/>
          <w:b/>
          <w:bCs/>
          <w:sz w:val="24"/>
          <w:szCs w:val="24"/>
        </w:rPr>
      </w:pPr>
    </w:p>
    <w:p w14:paraId="6577CE99" w14:textId="77777777" w:rsidR="006C0BBF" w:rsidRPr="00CF349A" w:rsidRDefault="006C0BBF" w:rsidP="00FA4F1D">
      <w:pPr>
        <w:spacing w:line="480" w:lineRule="auto"/>
        <w:jc w:val="center"/>
        <w:rPr>
          <w:rFonts w:ascii="Gill Sans MT" w:hAnsi="Gill Sans MT"/>
          <w:b/>
          <w:bCs/>
          <w:sz w:val="24"/>
          <w:szCs w:val="24"/>
        </w:rPr>
      </w:pPr>
    </w:p>
    <w:p w14:paraId="19E0A679" w14:textId="77777777" w:rsidR="006C0BBF" w:rsidRPr="00CF349A" w:rsidRDefault="006C0BBF" w:rsidP="00FA4F1D">
      <w:pPr>
        <w:spacing w:line="480" w:lineRule="auto"/>
        <w:jc w:val="center"/>
        <w:rPr>
          <w:rFonts w:ascii="Gill Sans MT" w:hAnsi="Gill Sans MT"/>
          <w:b/>
          <w:bCs/>
          <w:sz w:val="24"/>
          <w:szCs w:val="24"/>
        </w:rPr>
      </w:pPr>
    </w:p>
    <w:p w14:paraId="120F8645" w14:textId="77777777" w:rsidR="006C0BBF" w:rsidRPr="00CF349A" w:rsidRDefault="006C0BBF" w:rsidP="00FA4F1D">
      <w:pPr>
        <w:spacing w:line="480" w:lineRule="auto"/>
        <w:jc w:val="center"/>
        <w:rPr>
          <w:rFonts w:ascii="Gill Sans MT" w:hAnsi="Gill Sans MT"/>
          <w:b/>
          <w:bCs/>
          <w:sz w:val="24"/>
          <w:szCs w:val="24"/>
        </w:rPr>
      </w:pPr>
    </w:p>
    <w:p w14:paraId="7EDD9E5A" w14:textId="77777777" w:rsidR="006C0BBF" w:rsidRPr="00CF349A" w:rsidRDefault="006C0BBF" w:rsidP="00FA4F1D">
      <w:pPr>
        <w:spacing w:line="480" w:lineRule="auto"/>
        <w:jc w:val="center"/>
        <w:rPr>
          <w:rFonts w:ascii="Gill Sans MT" w:hAnsi="Gill Sans MT"/>
          <w:b/>
          <w:bCs/>
          <w:sz w:val="24"/>
          <w:szCs w:val="24"/>
        </w:rPr>
      </w:pPr>
    </w:p>
    <w:p w14:paraId="7E9D3EF5" w14:textId="058D57C3" w:rsidR="00A82E29" w:rsidRDefault="00A82E29">
      <w:pPr>
        <w:rPr>
          <w:rFonts w:ascii="Gill Sans MT" w:hAnsi="Gill Sans MT"/>
          <w:b/>
          <w:bCs/>
          <w:sz w:val="24"/>
          <w:szCs w:val="24"/>
        </w:rPr>
      </w:pPr>
    </w:p>
    <w:p w14:paraId="0A6D5E2E" w14:textId="77777777" w:rsidR="00CA20C0" w:rsidRDefault="005559FB" w:rsidP="0046047B">
      <w:pPr>
        <w:pStyle w:val="Heading1"/>
        <w:jc w:val="left"/>
        <w:rPr>
          <w:rFonts w:ascii="Gill Sans MT" w:hAnsi="Gill Sans MT"/>
          <w:color w:val="auto"/>
          <w:sz w:val="48"/>
          <w:szCs w:val="48"/>
        </w:rPr>
      </w:pPr>
      <w:bookmarkStart w:id="1" w:name="_Toc39998166"/>
      <w:r w:rsidRPr="00D47454">
        <w:rPr>
          <w:rFonts w:ascii="Gill Sans MT" w:hAnsi="Gill Sans MT"/>
          <w:color w:val="auto"/>
          <w:sz w:val="48"/>
          <w:szCs w:val="48"/>
        </w:rPr>
        <w:lastRenderedPageBreak/>
        <w:t>Acknowledgement</w:t>
      </w:r>
      <w:bookmarkEnd w:id="1"/>
    </w:p>
    <w:p w14:paraId="6CCA294B" w14:textId="77777777" w:rsidR="00DA0DF0" w:rsidRDefault="00DA0DF0" w:rsidP="00DA0DF0"/>
    <w:p w14:paraId="4B75847E" w14:textId="77777777" w:rsidR="00DA0DF0" w:rsidRDefault="00DA0DF0" w:rsidP="00DA0DF0"/>
    <w:p w14:paraId="2A7BFC52" w14:textId="6E2DF3FF" w:rsidR="00DA0DF0" w:rsidRPr="00B45521" w:rsidRDefault="00B45521" w:rsidP="00DA0DF0">
      <w:pPr>
        <w:rPr>
          <w:rFonts w:ascii="Gill Sans MT" w:hAnsi="Gill Sans MT"/>
          <w:sz w:val="28"/>
          <w:szCs w:val="28"/>
        </w:rPr>
      </w:pPr>
      <w:r>
        <w:rPr>
          <w:rFonts w:ascii="Gill Sans MT" w:hAnsi="Gill Sans MT"/>
          <w:sz w:val="28"/>
          <w:szCs w:val="28"/>
        </w:rPr>
        <w:t xml:space="preserve">Thank you to all </w:t>
      </w:r>
      <w:r w:rsidR="003C1133">
        <w:rPr>
          <w:rFonts w:ascii="Gill Sans MT" w:hAnsi="Gill Sans MT"/>
          <w:sz w:val="28"/>
          <w:szCs w:val="28"/>
        </w:rPr>
        <w:t>those who have helped m</w:t>
      </w:r>
      <w:r w:rsidR="00AB48F2">
        <w:rPr>
          <w:rFonts w:ascii="Gill Sans MT" w:hAnsi="Gill Sans MT"/>
          <w:sz w:val="28"/>
          <w:szCs w:val="28"/>
        </w:rPr>
        <w:t>e</w:t>
      </w:r>
      <w:r w:rsidR="003C1133">
        <w:rPr>
          <w:rFonts w:ascii="Gill Sans MT" w:hAnsi="Gill Sans MT"/>
          <w:sz w:val="28"/>
          <w:szCs w:val="28"/>
        </w:rPr>
        <w:t xml:space="preserve"> to make the journey to this </w:t>
      </w:r>
      <w:r w:rsidR="00580E10">
        <w:rPr>
          <w:rFonts w:ascii="Gill Sans MT" w:hAnsi="Gill Sans MT"/>
          <w:sz w:val="28"/>
          <w:szCs w:val="28"/>
        </w:rPr>
        <w:t>point in my life</w:t>
      </w:r>
      <w:r w:rsidR="00AB48F2">
        <w:rPr>
          <w:rFonts w:ascii="Gill Sans MT" w:hAnsi="Gill Sans MT"/>
          <w:sz w:val="28"/>
          <w:szCs w:val="28"/>
        </w:rPr>
        <w:t xml:space="preserve">. </w:t>
      </w:r>
    </w:p>
    <w:p w14:paraId="0110BA94" w14:textId="59746613" w:rsidR="00DA0DF0" w:rsidRPr="00B229F9" w:rsidRDefault="00DA0DF0" w:rsidP="00DA0DF0">
      <w:pPr>
        <w:rPr>
          <w:rFonts w:ascii="Gill Sans MT" w:hAnsi="Gill Sans MT"/>
          <w:sz w:val="28"/>
          <w:szCs w:val="28"/>
        </w:rPr>
        <w:sectPr w:rsidR="00DA0DF0" w:rsidRPr="00B229F9" w:rsidSect="007A7254">
          <w:footerReference w:type="default" r:id="rId12"/>
          <w:footerReference w:type="first" r:id="rId13"/>
          <w:pgSz w:w="11906" w:h="16838"/>
          <w:pgMar w:top="1440" w:right="1440" w:bottom="1440" w:left="1440" w:header="708" w:footer="708" w:gutter="0"/>
          <w:pgNumType w:fmt="lowerRoman" w:start="1"/>
          <w:cols w:space="708"/>
          <w:titlePg/>
          <w:docGrid w:linePitch="360"/>
        </w:sectPr>
      </w:pPr>
    </w:p>
    <w:p w14:paraId="7CDC0B48" w14:textId="5FD6DED9" w:rsidR="00CF3FBE" w:rsidRPr="00B4709E" w:rsidRDefault="00CF3FBE" w:rsidP="00B4709E">
      <w:pPr>
        <w:pStyle w:val="Heading1"/>
        <w:jc w:val="left"/>
        <w:rPr>
          <w:rFonts w:ascii="Gill Sans MT" w:hAnsi="Gill Sans MT"/>
          <w:color w:val="auto"/>
        </w:rPr>
      </w:pPr>
      <w:bookmarkStart w:id="2" w:name="_Toc39998167"/>
      <w:r w:rsidRPr="00B4709E">
        <w:rPr>
          <w:rFonts w:ascii="Gill Sans MT" w:hAnsi="Gill Sans MT"/>
          <w:color w:val="auto"/>
        </w:rPr>
        <w:lastRenderedPageBreak/>
        <w:t>Introduction</w:t>
      </w:r>
      <w:bookmarkEnd w:id="2"/>
    </w:p>
    <w:p w14:paraId="4A6B7618" w14:textId="77777777" w:rsidR="00B4709E" w:rsidRPr="00B4709E" w:rsidRDefault="00B4709E" w:rsidP="00B4709E"/>
    <w:p w14:paraId="271AF957" w14:textId="0EB80EF5" w:rsidR="00464538" w:rsidRPr="001A197E" w:rsidRDefault="008F4EEA" w:rsidP="008F4EEA">
      <w:pPr>
        <w:spacing w:line="480" w:lineRule="auto"/>
        <w:rPr>
          <w:rFonts w:ascii="Gill Sans MT" w:hAnsi="Gill Sans MT"/>
          <w:sz w:val="28"/>
          <w:szCs w:val="28"/>
        </w:rPr>
      </w:pPr>
      <w:r w:rsidRPr="001A197E">
        <w:rPr>
          <w:rFonts w:ascii="Gill Sans MT" w:hAnsi="Gill Sans MT"/>
          <w:sz w:val="28"/>
          <w:szCs w:val="28"/>
        </w:rPr>
        <w:t>This paper show</w:t>
      </w:r>
      <w:r w:rsidR="00D37E1D" w:rsidRPr="001A197E">
        <w:rPr>
          <w:rFonts w:ascii="Gill Sans MT" w:hAnsi="Gill Sans MT"/>
          <w:sz w:val="28"/>
          <w:szCs w:val="28"/>
        </w:rPr>
        <w:t>s</w:t>
      </w:r>
      <w:r w:rsidRPr="001A197E">
        <w:rPr>
          <w:rFonts w:ascii="Gill Sans MT" w:hAnsi="Gill Sans MT"/>
          <w:sz w:val="28"/>
          <w:szCs w:val="28"/>
        </w:rPr>
        <w:t xml:space="preserve"> that both groups are in competition with each other, through different forms of media, with differing levels of financial and political support and differing degrees of success. All in the hope of gathering support from the wider public for their chosen message, and with this support, the opportunity to control what happens in a specific geographical location. This paper </w:t>
      </w:r>
      <w:r w:rsidR="00DD1A2A" w:rsidRPr="001A197E">
        <w:rPr>
          <w:rFonts w:ascii="Gill Sans MT" w:hAnsi="Gill Sans MT"/>
          <w:sz w:val="28"/>
          <w:szCs w:val="28"/>
        </w:rPr>
        <w:t xml:space="preserve">has </w:t>
      </w:r>
      <w:r w:rsidRPr="001A197E">
        <w:rPr>
          <w:rFonts w:ascii="Gill Sans MT" w:hAnsi="Gill Sans MT"/>
          <w:sz w:val="28"/>
          <w:szCs w:val="28"/>
        </w:rPr>
        <w:t>look</w:t>
      </w:r>
      <w:r w:rsidR="00DD1A2A" w:rsidRPr="001A197E">
        <w:rPr>
          <w:rFonts w:ascii="Gill Sans MT" w:hAnsi="Gill Sans MT"/>
          <w:sz w:val="28"/>
          <w:szCs w:val="28"/>
        </w:rPr>
        <w:t>ed</w:t>
      </w:r>
      <w:r w:rsidRPr="001A197E">
        <w:rPr>
          <w:rFonts w:ascii="Gill Sans MT" w:hAnsi="Gill Sans MT"/>
          <w:sz w:val="28"/>
          <w:szCs w:val="28"/>
        </w:rPr>
        <w:t xml:space="preserve"> at the use heritage has been placed, and the role it has served in the transmission of the archaeological evidence to the chosen target audience. How, and more importantly for this paper why, this evidence has been selected, interpreted, and disseminated to the target audience. In this process of selection, the ranking of importance of one layer of history as more important than another layer, and therefore more valid of dissemination to the public and it of their attention.  what this paper is calling a </w:t>
      </w:r>
      <w:r w:rsidR="00271ED3" w:rsidRPr="00271ED3">
        <w:rPr>
          <w:rFonts w:ascii="Gill Sans MT" w:hAnsi="Gill Sans MT"/>
          <w:i/>
          <w:iCs/>
          <w:sz w:val="28"/>
          <w:szCs w:val="28"/>
        </w:rPr>
        <w:t>h</w:t>
      </w:r>
      <w:r w:rsidRPr="00271ED3">
        <w:rPr>
          <w:rFonts w:ascii="Gill Sans MT" w:hAnsi="Gill Sans MT"/>
          <w:i/>
          <w:iCs/>
          <w:sz w:val="28"/>
          <w:szCs w:val="28"/>
        </w:rPr>
        <w:t xml:space="preserve">ierarchy of </w:t>
      </w:r>
      <w:r w:rsidR="00271ED3" w:rsidRPr="00271ED3">
        <w:rPr>
          <w:rFonts w:ascii="Gill Sans MT" w:hAnsi="Gill Sans MT"/>
          <w:i/>
          <w:iCs/>
          <w:sz w:val="28"/>
          <w:szCs w:val="28"/>
        </w:rPr>
        <w:t>h</w:t>
      </w:r>
      <w:r w:rsidRPr="00271ED3">
        <w:rPr>
          <w:rFonts w:ascii="Gill Sans MT" w:hAnsi="Gill Sans MT"/>
          <w:i/>
          <w:iCs/>
          <w:sz w:val="28"/>
          <w:szCs w:val="28"/>
        </w:rPr>
        <w:t xml:space="preserve">istorical </w:t>
      </w:r>
      <w:r w:rsidR="00271ED3" w:rsidRPr="00271ED3">
        <w:rPr>
          <w:rFonts w:ascii="Gill Sans MT" w:hAnsi="Gill Sans MT"/>
          <w:i/>
          <w:iCs/>
          <w:sz w:val="28"/>
          <w:szCs w:val="28"/>
        </w:rPr>
        <w:t>v</w:t>
      </w:r>
      <w:r w:rsidRPr="00271ED3">
        <w:rPr>
          <w:rFonts w:ascii="Gill Sans MT" w:hAnsi="Gill Sans MT"/>
          <w:i/>
          <w:iCs/>
          <w:sz w:val="28"/>
          <w:szCs w:val="28"/>
        </w:rPr>
        <w:t xml:space="preserve">alidation, </w:t>
      </w:r>
      <w:r w:rsidRPr="001A197E">
        <w:rPr>
          <w:rFonts w:ascii="Gill Sans MT" w:hAnsi="Gill Sans MT"/>
          <w:sz w:val="28"/>
          <w:szCs w:val="28"/>
        </w:rPr>
        <w:t xml:space="preserve">and in this action of validating,  the reverse must happen, the invalidating of other layers of history that do not support the groups narrative of the historical timeline or the specific message of land acquisition or rights of ownership it wishes to use to further the groups chosen goals. </w:t>
      </w:r>
    </w:p>
    <w:p w14:paraId="5C0B7621" w14:textId="77777777" w:rsidR="00253FA0" w:rsidRDefault="00253FA0" w:rsidP="00A078E0">
      <w:pPr>
        <w:pStyle w:val="Heading1"/>
        <w:jc w:val="left"/>
        <w:rPr>
          <w:rFonts w:ascii="Gill Sans MT" w:hAnsi="Gill Sans MT"/>
          <w:sz w:val="24"/>
          <w:szCs w:val="24"/>
        </w:rPr>
      </w:pPr>
    </w:p>
    <w:p w14:paraId="599B1EEB" w14:textId="56ED388D" w:rsidR="00253FA0" w:rsidRDefault="00253FA0" w:rsidP="00253FA0">
      <w:pPr>
        <w:pStyle w:val="Heading1"/>
        <w:tabs>
          <w:tab w:val="left" w:pos="2858"/>
        </w:tabs>
        <w:jc w:val="left"/>
        <w:rPr>
          <w:rFonts w:ascii="Gill Sans MT" w:hAnsi="Gill Sans MT"/>
          <w:sz w:val="24"/>
          <w:szCs w:val="24"/>
        </w:rPr>
      </w:pPr>
      <w:r>
        <w:rPr>
          <w:rFonts w:ascii="Gill Sans MT" w:hAnsi="Gill Sans MT"/>
          <w:sz w:val="24"/>
          <w:szCs w:val="24"/>
        </w:rPr>
        <w:tab/>
      </w:r>
    </w:p>
    <w:p w14:paraId="10602831" w14:textId="4A79417C" w:rsidR="00016965" w:rsidRPr="0021703D" w:rsidRDefault="00464538" w:rsidP="00A078E0">
      <w:pPr>
        <w:pStyle w:val="Heading1"/>
        <w:jc w:val="left"/>
        <w:rPr>
          <w:rFonts w:ascii="Gill Sans MT" w:hAnsi="Gill Sans MT"/>
          <w:sz w:val="48"/>
          <w:szCs w:val="48"/>
        </w:rPr>
      </w:pPr>
      <w:r w:rsidRPr="00253FA0">
        <w:br w:type="page"/>
      </w:r>
      <w:bookmarkStart w:id="3" w:name="_Toc39998168"/>
      <w:r w:rsidR="00832B89" w:rsidRPr="0021703D">
        <w:rPr>
          <w:rFonts w:ascii="Gill Sans MT" w:hAnsi="Gill Sans MT"/>
          <w:color w:val="auto"/>
          <w:sz w:val="48"/>
          <w:szCs w:val="48"/>
        </w:rPr>
        <w:lastRenderedPageBreak/>
        <w:t>Chapter</w:t>
      </w:r>
      <w:r w:rsidR="00102789">
        <w:rPr>
          <w:rFonts w:ascii="Gill Sans MT" w:hAnsi="Gill Sans MT"/>
          <w:color w:val="auto"/>
          <w:sz w:val="48"/>
          <w:szCs w:val="48"/>
        </w:rPr>
        <w:t>:</w:t>
      </w:r>
      <w:r w:rsidR="00832B89" w:rsidRPr="0021703D">
        <w:rPr>
          <w:rFonts w:ascii="Gill Sans MT" w:hAnsi="Gill Sans MT"/>
          <w:color w:val="auto"/>
          <w:sz w:val="48"/>
          <w:szCs w:val="48"/>
        </w:rPr>
        <w:t xml:space="preserve"> </w:t>
      </w:r>
      <w:r w:rsidR="005745A3" w:rsidRPr="0021703D">
        <w:rPr>
          <w:rFonts w:ascii="Gill Sans MT" w:hAnsi="Gill Sans MT"/>
          <w:color w:val="auto"/>
          <w:sz w:val="48"/>
          <w:szCs w:val="48"/>
        </w:rPr>
        <w:t xml:space="preserve">One </w:t>
      </w:r>
      <w:r w:rsidR="00953C51" w:rsidRPr="0021703D">
        <w:rPr>
          <w:rFonts w:ascii="Gill Sans MT" w:hAnsi="Gill Sans MT" w:cstheme="majorHAnsi"/>
          <w:color w:val="auto"/>
          <w:sz w:val="48"/>
          <w:szCs w:val="48"/>
        </w:rPr>
        <w:t>∞</w:t>
      </w:r>
      <w:r w:rsidR="00A078E0" w:rsidRPr="0021703D">
        <w:rPr>
          <w:rFonts w:ascii="Gill Sans MT" w:hAnsi="Gill Sans MT"/>
          <w:color w:val="auto"/>
          <w:sz w:val="48"/>
          <w:szCs w:val="48"/>
        </w:rPr>
        <w:t xml:space="preserve"> </w:t>
      </w:r>
      <w:r w:rsidR="00496994" w:rsidRPr="0021703D">
        <w:rPr>
          <w:rFonts w:ascii="Gill Sans MT" w:hAnsi="Gill Sans MT"/>
          <w:color w:val="auto"/>
          <w:sz w:val="48"/>
          <w:szCs w:val="48"/>
        </w:rPr>
        <w:t xml:space="preserve">The Journey From </w:t>
      </w:r>
      <w:r w:rsidR="00477F70" w:rsidRPr="0021703D">
        <w:rPr>
          <w:rFonts w:ascii="Gill Sans MT" w:hAnsi="Gill Sans MT"/>
          <w:color w:val="auto"/>
          <w:sz w:val="48"/>
          <w:szCs w:val="48"/>
        </w:rPr>
        <w:t xml:space="preserve">Social Identity </w:t>
      </w:r>
      <w:r w:rsidR="00E65A04" w:rsidRPr="0021703D">
        <w:rPr>
          <w:rFonts w:ascii="Gill Sans MT" w:hAnsi="Gill Sans MT"/>
          <w:color w:val="auto"/>
          <w:sz w:val="48"/>
          <w:szCs w:val="48"/>
        </w:rPr>
        <w:t>T</w:t>
      </w:r>
      <w:r w:rsidR="00477F70" w:rsidRPr="0021703D">
        <w:rPr>
          <w:rFonts w:ascii="Gill Sans MT" w:hAnsi="Gill Sans MT"/>
          <w:color w:val="auto"/>
          <w:sz w:val="48"/>
          <w:szCs w:val="48"/>
        </w:rPr>
        <w:t>heory</w:t>
      </w:r>
      <w:r w:rsidR="00872CEA" w:rsidRPr="0021703D">
        <w:rPr>
          <w:rFonts w:ascii="Gill Sans MT" w:hAnsi="Gill Sans MT"/>
          <w:color w:val="auto"/>
          <w:sz w:val="48"/>
          <w:szCs w:val="48"/>
        </w:rPr>
        <w:t>,</w:t>
      </w:r>
      <w:r w:rsidR="00385B33" w:rsidRPr="0021703D">
        <w:rPr>
          <w:rFonts w:ascii="Gill Sans MT" w:hAnsi="Gill Sans MT"/>
          <w:color w:val="auto"/>
          <w:sz w:val="48"/>
          <w:szCs w:val="48"/>
        </w:rPr>
        <w:t xml:space="preserve"> </w:t>
      </w:r>
      <w:r w:rsidR="00E65A04" w:rsidRPr="0021703D">
        <w:rPr>
          <w:rFonts w:ascii="Gill Sans MT" w:hAnsi="Gill Sans MT"/>
          <w:color w:val="auto"/>
          <w:sz w:val="48"/>
          <w:szCs w:val="48"/>
        </w:rPr>
        <w:t>T</w:t>
      </w:r>
      <w:r w:rsidR="00A27B0E" w:rsidRPr="0021703D">
        <w:rPr>
          <w:rFonts w:ascii="Gill Sans MT" w:hAnsi="Gill Sans MT"/>
          <w:color w:val="auto"/>
          <w:sz w:val="48"/>
          <w:szCs w:val="48"/>
        </w:rPr>
        <w:t xml:space="preserve">o </w:t>
      </w:r>
      <w:r w:rsidR="00E65A04" w:rsidRPr="0021703D">
        <w:rPr>
          <w:rFonts w:ascii="Gill Sans MT" w:hAnsi="Gill Sans MT"/>
          <w:color w:val="auto"/>
          <w:sz w:val="48"/>
          <w:szCs w:val="48"/>
        </w:rPr>
        <w:t>T</w:t>
      </w:r>
      <w:r w:rsidR="000A05D3" w:rsidRPr="0021703D">
        <w:rPr>
          <w:rFonts w:ascii="Gill Sans MT" w:hAnsi="Gill Sans MT"/>
          <w:color w:val="auto"/>
          <w:sz w:val="48"/>
          <w:szCs w:val="48"/>
        </w:rPr>
        <w:t xml:space="preserve">he Theory </w:t>
      </w:r>
      <w:r w:rsidR="00FF4E08" w:rsidRPr="0021703D">
        <w:rPr>
          <w:rFonts w:ascii="Gill Sans MT" w:hAnsi="Gill Sans MT"/>
          <w:color w:val="auto"/>
          <w:sz w:val="48"/>
          <w:szCs w:val="48"/>
        </w:rPr>
        <w:t>o</w:t>
      </w:r>
      <w:r w:rsidR="000A05D3" w:rsidRPr="0021703D">
        <w:rPr>
          <w:rFonts w:ascii="Gill Sans MT" w:hAnsi="Gill Sans MT"/>
          <w:color w:val="auto"/>
          <w:sz w:val="48"/>
          <w:szCs w:val="48"/>
        </w:rPr>
        <w:t xml:space="preserve">f </w:t>
      </w:r>
      <w:r w:rsidR="00A87E1C" w:rsidRPr="0021703D">
        <w:rPr>
          <w:rFonts w:ascii="Gill Sans MT" w:hAnsi="Gill Sans MT"/>
          <w:color w:val="auto"/>
          <w:sz w:val="48"/>
          <w:szCs w:val="48"/>
        </w:rPr>
        <w:t>Hi</w:t>
      </w:r>
      <w:r w:rsidR="00A27B0E" w:rsidRPr="0021703D">
        <w:rPr>
          <w:rFonts w:ascii="Gill Sans MT" w:hAnsi="Gill Sans MT"/>
          <w:color w:val="auto"/>
          <w:sz w:val="48"/>
          <w:szCs w:val="48"/>
        </w:rPr>
        <w:t xml:space="preserve">erarchy of </w:t>
      </w:r>
      <w:r w:rsidR="00384D15" w:rsidRPr="0021703D">
        <w:rPr>
          <w:rFonts w:ascii="Gill Sans MT" w:hAnsi="Gill Sans MT"/>
          <w:color w:val="auto"/>
          <w:sz w:val="48"/>
          <w:szCs w:val="48"/>
        </w:rPr>
        <w:t>H</w:t>
      </w:r>
      <w:r w:rsidR="00A27B0E" w:rsidRPr="0021703D">
        <w:rPr>
          <w:rFonts w:ascii="Gill Sans MT" w:hAnsi="Gill Sans MT"/>
          <w:color w:val="auto"/>
          <w:sz w:val="48"/>
          <w:szCs w:val="48"/>
        </w:rPr>
        <w:t xml:space="preserve">istorical </w:t>
      </w:r>
      <w:r w:rsidR="00384D15" w:rsidRPr="0021703D">
        <w:rPr>
          <w:rFonts w:ascii="Gill Sans MT" w:hAnsi="Gill Sans MT"/>
          <w:color w:val="auto"/>
          <w:sz w:val="48"/>
          <w:szCs w:val="48"/>
        </w:rPr>
        <w:t>V</w:t>
      </w:r>
      <w:r w:rsidR="00A27B0E" w:rsidRPr="0021703D">
        <w:rPr>
          <w:rFonts w:ascii="Gill Sans MT" w:hAnsi="Gill Sans MT"/>
          <w:color w:val="auto"/>
          <w:sz w:val="48"/>
          <w:szCs w:val="48"/>
        </w:rPr>
        <w:t>alidation</w:t>
      </w:r>
      <w:bookmarkEnd w:id="3"/>
      <w:r w:rsidR="00536EC6" w:rsidRPr="0021703D">
        <w:rPr>
          <w:rFonts w:ascii="Gill Sans MT" w:hAnsi="Gill Sans MT"/>
          <w:color w:val="auto"/>
          <w:sz w:val="48"/>
          <w:szCs w:val="48"/>
        </w:rPr>
        <w:t xml:space="preserve"> </w:t>
      </w:r>
    </w:p>
    <w:p w14:paraId="71B098E3" w14:textId="77777777" w:rsidR="005745A3" w:rsidRPr="00CF349A" w:rsidRDefault="005745A3" w:rsidP="005745A3">
      <w:pPr>
        <w:rPr>
          <w:rFonts w:ascii="Gill Sans MT" w:hAnsi="Gill Sans MT"/>
          <w:sz w:val="24"/>
          <w:szCs w:val="24"/>
        </w:rPr>
      </w:pPr>
    </w:p>
    <w:p w14:paraId="79BCADA9" w14:textId="30859CAE" w:rsidR="00A94865" w:rsidRPr="001A197E" w:rsidRDefault="00126E4E" w:rsidP="00136E21">
      <w:pPr>
        <w:spacing w:line="480" w:lineRule="auto"/>
        <w:rPr>
          <w:rFonts w:ascii="Gill Sans MT" w:hAnsi="Gill Sans MT"/>
          <w:sz w:val="28"/>
          <w:szCs w:val="28"/>
        </w:rPr>
      </w:pPr>
      <w:r w:rsidRPr="001A197E">
        <w:rPr>
          <w:rFonts w:ascii="Gill Sans MT" w:hAnsi="Gill Sans MT"/>
          <w:sz w:val="28"/>
          <w:szCs w:val="28"/>
        </w:rPr>
        <w:t>Th</w:t>
      </w:r>
      <w:r w:rsidR="00112C48" w:rsidRPr="001A197E">
        <w:rPr>
          <w:rFonts w:ascii="Gill Sans MT" w:hAnsi="Gill Sans MT"/>
          <w:sz w:val="28"/>
          <w:szCs w:val="28"/>
        </w:rPr>
        <w:t>e purpose of this</w:t>
      </w:r>
      <w:r w:rsidRPr="001A197E">
        <w:rPr>
          <w:rFonts w:ascii="Gill Sans MT" w:hAnsi="Gill Sans MT"/>
          <w:sz w:val="28"/>
          <w:szCs w:val="28"/>
        </w:rPr>
        <w:t xml:space="preserve"> </w:t>
      </w:r>
      <w:r w:rsidR="00C504FB" w:rsidRPr="001A197E">
        <w:rPr>
          <w:rFonts w:ascii="Gill Sans MT" w:hAnsi="Gill Sans MT"/>
          <w:sz w:val="28"/>
          <w:szCs w:val="28"/>
        </w:rPr>
        <w:t>chapter</w:t>
      </w:r>
      <w:r w:rsidR="0098247C" w:rsidRPr="001A197E">
        <w:rPr>
          <w:rFonts w:ascii="Gill Sans MT" w:hAnsi="Gill Sans MT"/>
          <w:sz w:val="28"/>
          <w:szCs w:val="28"/>
        </w:rPr>
        <w:t xml:space="preserve"> has been </w:t>
      </w:r>
      <w:r w:rsidR="00F873F7" w:rsidRPr="001A197E">
        <w:rPr>
          <w:rFonts w:ascii="Gill Sans MT" w:hAnsi="Gill Sans MT"/>
          <w:sz w:val="28"/>
          <w:szCs w:val="28"/>
        </w:rPr>
        <w:t xml:space="preserve">to </w:t>
      </w:r>
      <w:r w:rsidR="00FB7E75" w:rsidRPr="001A197E">
        <w:rPr>
          <w:rFonts w:ascii="Gill Sans MT" w:hAnsi="Gill Sans MT"/>
          <w:sz w:val="28"/>
          <w:szCs w:val="28"/>
        </w:rPr>
        <w:t xml:space="preserve">introduce </w:t>
      </w:r>
      <w:r w:rsidR="000D4B8A" w:rsidRPr="001A197E">
        <w:rPr>
          <w:rFonts w:ascii="Gill Sans MT" w:hAnsi="Gill Sans MT"/>
          <w:sz w:val="28"/>
          <w:szCs w:val="28"/>
        </w:rPr>
        <w:t xml:space="preserve">social </w:t>
      </w:r>
      <w:r w:rsidR="009C2C58" w:rsidRPr="001A197E">
        <w:rPr>
          <w:rFonts w:ascii="Gill Sans MT" w:hAnsi="Gill Sans MT"/>
          <w:sz w:val="28"/>
          <w:szCs w:val="28"/>
        </w:rPr>
        <w:t>identity</w:t>
      </w:r>
      <w:r w:rsidR="000D4B8A" w:rsidRPr="001A197E">
        <w:rPr>
          <w:rFonts w:ascii="Gill Sans MT" w:hAnsi="Gill Sans MT"/>
          <w:sz w:val="28"/>
          <w:szCs w:val="28"/>
        </w:rPr>
        <w:t xml:space="preserve"> </w:t>
      </w:r>
      <w:r w:rsidR="006F59A1" w:rsidRPr="001A197E">
        <w:rPr>
          <w:rFonts w:ascii="Gill Sans MT" w:hAnsi="Gill Sans MT"/>
          <w:sz w:val="28"/>
          <w:szCs w:val="28"/>
        </w:rPr>
        <w:t>theory</w:t>
      </w:r>
      <w:r w:rsidR="00010B39" w:rsidRPr="001A197E">
        <w:rPr>
          <w:rFonts w:ascii="Gill Sans MT" w:hAnsi="Gill Sans MT"/>
          <w:sz w:val="28"/>
          <w:szCs w:val="28"/>
        </w:rPr>
        <w:t>,</w:t>
      </w:r>
      <w:r w:rsidR="008307BC" w:rsidRPr="001A197E">
        <w:rPr>
          <w:rFonts w:ascii="Gill Sans MT" w:hAnsi="Gill Sans MT"/>
          <w:sz w:val="28"/>
          <w:szCs w:val="28"/>
        </w:rPr>
        <w:t xml:space="preserve"> and</w:t>
      </w:r>
      <w:r w:rsidR="0085682E" w:rsidRPr="001A197E">
        <w:rPr>
          <w:rFonts w:ascii="Gill Sans MT" w:hAnsi="Gill Sans MT"/>
          <w:sz w:val="28"/>
          <w:szCs w:val="28"/>
        </w:rPr>
        <w:t xml:space="preserve"> </w:t>
      </w:r>
      <w:r w:rsidR="00CF441A" w:rsidRPr="001A197E">
        <w:rPr>
          <w:rFonts w:ascii="Gill Sans MT" w:hAnsi="Gill Sans MT"/>
          <w:sz w:val="28"/>
          <w:szCs w:val="28"/>
        </w:rPr>
        <w:t xml:space="preserve">specifically </w:t>
      </w:r>
      <w:r w:rsidR="0085682E" w:rsidRPr="001A197E">
        <w:rPr>
          <w:rFonts w:ascii="Gill Sans MT" w:hAnsi="Gill Sans MT"/>
          <w:sz w:val="28"/>
          <w:szCs w:val="28"/>
        </w:rPr>
        <w:t>focus</w:t>
      </w:r>
      <w:r w:rsidR="00CF441A" w:rsidRPr="001A197E">
        <w:rPr>
          <w:rFonts w:ascii="Gill Sans MT" w:hAnsi="Gill Sans MT"/>
          <w:sz w:val="28"/>
          <w:szCs w:val="28"/>
        </w:rPr>
        <w:t xml:space="preserve"> on </w:t>
      </w:r>
      <w:r w:rsidR="003A0E06" w:rsidRPr="001A197E">
        <w:rPr>
          <w:rFonts w:ascii="Gill Sans MT" w:hAnsi="Gill Sans MT"/>
          <w:sz w:val="28"/>
          <w:szCs w:val="28"/>
        </w:rPr>
        <w:t>the concept</w:t>
      </w:r>
      <w:r w:rsidR="00010B39" w:rsidRPr="001A197E">
        <w:rPr>
          <w:rFonts w:ascii="Gill Sans MT" w:hAnsi="Gill Sans MT"/>
          <w:sz w:val="28"/>
          <w:szCs w:val="28"/>
        </w:rPr>
        <w:t>s</w:t>
      </w:r>
      <w:r w:rsidR="003A0E06" w:rsidRPr="001A197E">
        <w:rPr>
          <w:rFonts w:ascii="Gill Sans MT" w:hAnsi="Gill Sans MT"/>
          <w:sz w:val="28"/>
          <w:szCs w:val="28"/>
        </w:rPr>
        <w:t xml:space="preserve"> of the group and</w:t>
      </w:r>
      <w:r w:rsidR="00C7594D" w:rsidRPr="001A197E">
        <w:rPr>
          <w:rFonts w:ascii="Gill Sans MT" w:hAnsi="Gill Sans MT"/>
          <w:sz w:val="28"/>
          <w:szCs w:val="28"/>
        </w:rPr>
        <w:t xml:space="preserve"> cate</w:t>
      </w:r>
      <w:r w:rsidR="00667078" w:rsidRPr="001A197E">
        <w:rPr>
          <w:rFonts w:ascii="Gill Sans MT" w:hAnsi="Gill Sans MT"/>
          <w:sz w:val="28"/>
          <w:szCs w:val="28"/>
        </w:rPr>
        <w:t>gory</w:t>
      </w:r>
      <w:r w:rsidR="00E57F2F" w:rsidRPr="001A197E">
        <w:rPr>
          <w:rFonts w:ascii="Gill Sans MT" w:hAnsi="Gill Sans MT"/>
          <w:sz w:val="28"/>
          <w:szCs w:val="28"/>
        </w:rPr>
        <w:t>. I</w:t>
      </w:r>
      <w:r w:rsidR="001B1523" w:rsidRPr="001A197E">
        <w:rPr>
          <w:rFonts w:ascii="Gill Sans MT" w:hAnsi="Gill Sans MT"/>
          <w:sz w:val="28"/>
          <w:szCs w:val="28"/>
        </w:rPr>
        <w:t xml:space="preserve">n </w:t>
      </w:r>
      <w:r w:rsidR="00E57F2F" w:rsidRPr="001A197E">
        <w:rPr>
          <w:rFonts w:ascii="Gill Sans MT" w:hAnsi="Gill Sans MT"/>
          <w:sz w:val="28"/>
          <w:szCs w:val="28"/>
        </w:rPr>
        <w:t>this way</w:t>
      </w:r>
      <w:r w:rsidR="002234D2" w:rsidRPr="001A197E">
        <w:rPr>
          <w:rFonts w:ascii="Gill Sans MT" w:hAnsi="Gill Sans MT"/>
          <w:sz w:val="28"/>
          <w:szCs w:val="28"/>
        </w:rPr>
        <w:t>,</w:t>
      </w:r>
      <w:r w:rsidR="00E57F2F" w:rsidRPr="001A197E">
        <w:rPr>
          <w:rFonts w:ascii="Gill Sans MT" w:hAnsi="Gill Sans MT"/>
          <w:sz w:val="28"/>
          <w:szCs w:val="28"/>
        </w:rPr>
        <w:t xml:space="preserve"> </w:t>
      </w:r>
      <w:r w:rsidR="00250F68" w:rsidRPr="001A197E">
        <w:rPr>
          <w:rFonts w:ascii="Gill Sans MT" w:hAnsi="Gill Sans MT"/>
          <w:sz w:val="28"/>
          <w:szCs w:val="28"/>
        </w:rPr>
        <w:t>to</w:t>
      </w:r>
      <w:r w:rsidR="00200673" w:rsidRPr="001A197E">
        <w:rPr>
          <w:rFonts w:ascii="Gill Sans MT" w:hAnsi="Gill Sans MT"/>
          <w:sz w:val="28"/>
          <w:szCs w:val="28"/>
        </w:rPr>
        <w:t xml:space="preserve"> help</w:t>
      </w:r>
      <w:r w:rsidR="00250F68" w:rsidRPr="001A197E">
        <w:rPr>
          <w:rFonts w:ascii="Gill Sans MT" w:hAnsi="Gill Sans MT"/>
          <w:sz w:val="28"/>
          <w:szCs w:val="28"/>
        </w:rPr>
        <w:t xml:space="preserve"> </w:t>
      </w:r>
      <w:r w:rsidR="00BD1986" w:rsidRPr="001A197E">
        <w:rPr>
          <w:rFonts w:ascii="Gill Sans MT" w:hAnsi="Gill Sans MT"/>
          <w:sz w:val="28"/>
          <w:szCs w:val="28"/>
        </w:rPr>
        <w:t>consider</w:t>
      </w:r>
      <w:r w:rsidR="006F59A1" w:rsidRPr="001A197E">
        <w:rPr>
          <w:rFonts w:ascii="Gill Sans MT" w:hAnsi="Gill Sans MT"/>
          <w:sz w:val="28"/>
          <w:szCs w:val="28"/>
        </w:rPr>
        <w:t xml:space="preserve"> </w:t>
      </w:r>
      <w:r w:rsidR="005F44D8" w:rsidRPr="001A197E">
        <w:rPr>
          <w:rFonts w:ascii="Gill Sans MT" w:hAnsi="Gill Sans MT"/>
          <w:sz w:val="28"/>
          <w:szCs w:val="28"/>
        </w:rPr>
        <w:t>a</w:t>
      </w:r>
      <w:r w:rsidR="006F59A1" w:rsidRPr="001A197E">
        <w:rPr>
          <w:rFonts w:ascii="Gill Sans MT" w:hAnsi="Gill Sans MT"/>
          <w:sz w:val="28"/>
          <w:szCs w:val="28"/>
        </w:rPr>
        <w:t xml:space="preserve"> </w:t>
      </w:r>
      <w:r w:rsidR="00A26897" w:rsidRPr="001A197E">
        <w:rPr>
          <w:rFonts w:ascii="Gill Sans MT" w:hAnsi="Gill Sans MT"/>
          <w:sz w:val="28"/>
          <w:szCs w:val="28"/>
        </w:rPr>
        <w:t xml:space="preserve">new </w:t>
      </w:r>
      <w:r w:rsidR="006F59A1" w:rsidRPr="001A197E">
        <w:rPr>
          <w:rFonts w:ascii="Gill Sans MT" w:hAnsi="Gill Sans MT"/>
          <w:sz w:val="28"/>
          <w:szCs w:val="28"/>
        </w:rPr>
        <w:t>approach</w:t>
      </w:r>
      <w:r w:rsidR="00B24262" w:rsidRPr="001A197E">
        <w:rPr>
          <w:rFonts w:ascii="Gill Sans MT" w:hAnsi="Gill Sans MT"/>
          <w:sz w:val="28"/>
          <w:szCs w:val="28"/>
        </w:rPr>
        <w:t xml:space="preserve"> </w:t>
      </w:r>
      <w:r w:rsidR="00832826" w:rsidRPr="001A197E">
        <w:rPr>
          <w:rFonts w:ascii="Gill Sans MT" w:hAnsi="Gill Sans MT"/>
          <w:sz w:val="28"/>
          <w:szCs w:val="28"/>
        </w:rPr>
        <w:t>to understanding</w:t>
      </w:r>
      <w:r w:rsidR="00FB5C61" w:rsidRPr="001A197E">
        <w:rPr>
          <w:rFonts w:ascii="Gill Sans MT" w:hAnsi="Gill Sans MT"/>
          <w:sz w:val="28"/>
          <w:szCs w:val="28"/>
        </w:rPr>
        <w:t xml:space="preserve"> the </w:t>
      </w:r>
      <w:r w:rsidR="00276259" w:rsidRPr="001A197E">
        <w:rPr>
          <w:rFonts w:ascii="Gill Sans MT" w:hAnsi="Gill Sans MT"/>
          <w:sz w:val="28"/>
          <w:szCs w:val="28"/>
        </w:rPr>
        <w:t>motivations</w:t>
      </w:r>
      <w:r w:rsidR="005C1AFD" w:rsidRPr="001A197E">
        <w:rPr>
          <w:rFonts w:ascii="Gill Sans MT" w:hAnsi="Gill Sans MT"/>
          <w:sz w:val="28"/>
          <w:szCs w:val="28"/>
        </w:rPr>
        <w:t xml:space="preserve"> </w:t>
      </w:r>
      <w:r w:rsidR="00276259" w:rsidRPr="001A197E">
        <w:rPr>
          <w:rFonts w:ascii="Gill Sans MT" w:hAnsi="Gill Sans MT"/>
          <w:sz w:val="28"/>
          <w:szCs w:val="28"/>
        </w:rPr>
        <w:t xml:space="preserve">of </w:t>
      </w:r>
      <w:r w:rsidR="00DD3E48" w:rsidRPr="001A197E">
        <w:rPr>
          <w:rFonts w:ascii="Gill Sans MT" w:hAnsi="Gill Sans MT"/>
          <w:sz w:val="28"/>
          <w:szCs w:val="28"/>
        </w:rPr>
        <w:t>intergroup relations</w:t>
      </w:r>
      <w:r w:rsidR="003D0C63" w:rsidRPr="001A197E">
        <w:rPr>
          <w:rFonts w:ascii="Gill Sans MT" w:hAnsi="Gill Sans MT"/>
          <w:sz w:val="28"/>
          <w:szCs w:val="28"/>
        </w:rPr>
        <w:t xml:space="preserve"> and </w:t>
      </w:r>
      <w:r w:rsidR="000E1878" w:rsidRPr="001A197E">
        <w:rPr>
          <w:rFonts w:ascii="Gill Sans MT" w:hAnsi="Gill Sans MT"/>
          <w:sz w:val="28"/>
          <w:szCs w:val="28"/>
        </w:rPr>
        <w:t>th</w:t>
      </w:r>
      <w:r w:rsidR="00C273D8" w:rsidRPr="001A197E">
        <w:rPr>
          <w:rFonts w:ascii="Gill Sans MT" w:hAnsi="Gill Sans MT"/>
          <w:sz w:val="28"/>
          <w:szCs w:val="28"/>
        </w:rPr>
        <w:t>eir</w:t>
      </w:r>
      <w:r w:rsidR="00983102" w:rsidRPr="001A197E">
        <w:rPr>
          <w:rFonts w:ascii="Gill Sans MT" w:hAnsi="Gill Sans MT"/>
          <w:sz w:val="28"/>
          <w:szCs w:val="28"/>
        </w:rPr>
        <w:t xml:space="preserve"> impact on </w:t>
      </w:r>
      <w:r w:rsidR="008F336E" w:rsidRPr="001A197E">
        <w:rPr>
          <w:rFonts w:ascii="Gill Sans MT" w:hAnsi="Gill Sans MT"/>
          <w:sz w:val="28"/>
          <w:szCs w:val="28"/>
        </w:rPr>
        <w:t>what th</w:t>
      </w:r>
      <w:r w:rsidR="0077709E" w:rsidRPr="001A197E">
        <w:rPr>
          <w:rFonts w:ascii="Gill Sans MT" w:hAnsi="Gill Sans MT"/>
          <w:sz w:val="28"/>
          <w:szCs w:val="28"/>
        </w:rPr>
        <w:t>is paper</w:t>
      </w:r>
      <w:r w:rsidR="008F336E" w:rsidRPr="001A197E">
        <w:rPr>
          <w:rFonts w:ascii="Gill Sans MT" w:hAnsi="Gill Sans MT"/>
          <w:sz w:val="28"/>
          <w:szCs w:val="28"/>
        </w:rPr>
        <w:t xml:space="preserve"> </w:t>
      </w:r>
      <w:r w:rsidR="0046400D" w:rsidRPr="001A197E">
        <w:rPr>
          <w:rFonts w:ascii="Gill Sans MT" w:hAnsi="Gill Sans MT"/>
          <w:sz w:val="28"/>
          <w:szCs w:val="28"/>
        </w:rPr>
        <w:t>ca</w:t>
      </w:r>
      <w:r w:rsidR="00D67233" w:rsidRPr="001A197E">
        <w:rPr>
          <w:rFonts w:ascii="Gill Sans MT" w:hAnsi="Gill Sans MT"/>
          <w:sz w:val="28"/>
          <w:szCs w:val="28"/>
        </w:rPr>
        <w:t>lls</w:t>
      </w:r>
      <w:r w:rsidR="00470151" w:rsidRPr="001A197E">
        <w:rPr>
          <w:rFonts w:ascii="Gill Sans MT" w:hAnsi="Gill Sans MT"/>
          <w:sz w:val="28"/>
          <w:szCs w:val="28"/>
        </w:rPr>
        <w:t xml:space="preserve"> the </w:t>
      </w:r>
      <w:r w:rsidR="00D67233" w:rsidRPr="001A197E">
        <w:rPr>
          <w:rFonts w:ascii="Gill Sans MT" w:hAnsi="Gill Sans MT"/>
          <w:sz w:val="28"/>
          <w:szCs w:val="28"/>
        </w:rPr>
        <w:t>action</w:t>
      </w:r>
      <w:r w:rsidR="00470151" w:rsidRPr="001A197E">
        <w:rPr>
          <w:rFonts w:ascii="Gill Sans MT" w:hAnsi="Gill Sans MT"/>
          <w:sz w:val="28"/>
          <w:szCs w:val="28"/>
        </w:rPr>
        <w:t xml:space="preserve"> of</w:t>
      </w:r>
      <w:r w:rsidR="008F336E" w:rsidRPr="00196751">
        <w:rPr>
          <w:rFonts w:ascii="Gill Sans MT" w:hAnsi="Gill Sans MT"/>
          <w:i/>
          <w:iCs/>
          <w:sz w:val="28"/>
          <w:szCs w:val="28"/>
        </w:rPr>
        <w:t xml:space="preserve"> </w:t>
      </w:r>
      <w:r w:rsidR="00196751" w:rsidRPr="00196751">
        <w:rPr>
          <w:rFonts w:ascii="Gill Sans MT" w:hAnsi="Gill Sans MT"/>
          <w:i/>
          <w:iCs/>
          <w:sz w:val="28"/>
          <w:szCs w:val="28"/>
        </w:rPr>
        <w:t>h</w:t>
      </w:r>
      <w:r w:rsidR="00304823" w:rsidRPr="00196751">
        <w:rPr>
          <w:rFonts w:ascii="Gill Sans MT" w:hAnsi="Gill Sans MT"/>
          <w:i/>
          <w:iCs/>
          <w:sz w:val="28"/>
          <w:szCs w:val="28"/>
        </w:rPr>
        <w:t>ierarchy of</w:t>
      </w:r>
      <w:r w:rsidR="00124717" w:rsidRPr="00196751">
        <w:rPr>
          <w:rFonts w:ascii="Gill Sans MT" w:hAnsi="Gill Sans MT"/>
          <w:i/>
          <w:iCs/>
          <w:sz w:val="28"/>
          <w:szCs w:val="28"/>
        </w:rPr>
        <w:t xml:space="preserve"> </w:t>
      </w:r>
      <w:r w:rsidR="00196751" w:rsidRPr="00196751">
        <w:rPr>
          <w:rFonts w:ascii="Gill Sans MT" w:hAnsi="Gill Sans MT"/>
          <w:i/>
          <w:iCs/>
          <w:sz w:val="28"/>
          <w:szCs w:val="28"/>
        </w:rPr>
        <w:t>h</w:t>
      </w:r>
      <w:r w:rsidR="00304823" w:rsidRPr="00196751">
        <w:rPr>
          <w:rFonts w:ascii="Gill Sans MT" w:hAnsi="Gill Sans MT"/>
          <w:i/>
          <w:iCs/>
          <w:sz w:val="28"/>
          <w:szCs w:val="28"/>
        </w:rPr>
        <w:t xml:space="preserve">istorical </w:t>
      </w:r>
      <w:r w:rsidR="00196751" w:rsidRPr="00196751">
        <w:rPr>
          <w:rFonts w:ascii="Gill Sans MT" w:hAnsi="Gill Sans MT"/>
          <w:i/>
          <w:iCs/>
          <w:sz w:val="28"/>
          <w:szCs w:val="28"/>
        </w:rPr>
        <w:t>v</w:t>
      </w:r>
      <w:r w:rsidR="00304823" w:rsidRPr="00196751">
        <w:rPr>
          <w:rFonts w:ascii="Gill Sans MT" w:hAnsi="Gill Sans MT"/>
          <w:i/>
          <w:iCs/>
          <w:sz w:val="28"/>
          <w:szCs w:val="28"/>
        </w:rPr>
        <w:t>alidation</w:t>
      </w:r>
      <w:r w:rsidR="00304823" w:rsidRPr="001A197E">
        <w:rPr>
          <w:rFonts w:ascii="Gill Sans MT" w:hAnsi="Gill Sans MT"/>
          <w:sz w:val="28"/>
          <w:szCs w:val="28"/>
        </w:rPr>
        <w:t xml:space="preserve">. </w:t>
      </w:r>
      <w:r w:rsidR="00FD2813" w:rsidRPr="001A197E">
        <w:rPr>
          <w:rFonts w:ascii="Gill Sans MT" w:hAnsi="Gill Sans MT"/>
          <w:sz w:val="28"/>
          <w:szCs w:val="28"/>
        </w:rPr>
        <w:t xml:space="preserve">This </w:t>
      </w:r>
      <w:r w:rsidR="00124717" w:rsidRPr="001A197E">
        <w:rPr>
          <w:rFonts w:ascii="Gill Sans MT" w:hAnsi="Gill Sans MT"/>
          <w:sz w:val="28"/>
          <w:szCs w:val="28"/>
        </w:rPr>
        <w:t>theory suggests</w:t>
      </w:r>
      <w:r w:rsidR="00F17FAF" w:rsidRPr="001A197E">
        <w:rPr>
          <w:rFonts w:ascii="Gill Sans MT" w:hAnsi="Gill Sans MT"/>
          <w:sz w:val="28"/>
          <w:szCs w:val="28"/>
        </w:rPr>
        <w:t xml:space="preserve"> </w:t>
      </w:r>
      <w:r w:rsidR="00C342DE" w:rsidRPr="001A197E">
        <w:rPr>
          <w:rFonts w:ascii="Gill Sans MT" w:hAnsi="Gill Sans MT"/>
          <w:sz w:val="28"/>
          <w:szCs w:val="28"/>
        </w:rPr>
        <w:t xml:space="preserve">that groups </w:t>
      </w:r>
      <w:r w:rsidR="00FA0C48" w:rsidRPr="001A197E">
        <w:rPr>
          <w:rFonts w:ascii="Gill Sans MT" w:hAnsi="Gill Sans MT"/>
          <w:sz w:val="28"/>
          <w:szCs w:val="28"/>
        </w:rPr>
        <w:t xml:space="preserve">compete for </w:t>
      </w:r>
      <w:r w:rsidR="00941B90" w:rsidRPr="001A197E">
        <w:rPr>
          <w:rFonts w:ascii="Gill Sans MT" w:hAnsi="Gill Sans MT"/>
          <w:sz w:val="28"/>
          <w:szCs w:val="28"/>
        </w:rPr>
        <w:t>the</w:t>
      </w:r>
      <w:r w:rsidR="00B840C0" w:rsidRPr="001A197E">
        <w:rPr>
          <w:rFonts w:ascii="Gill Sans MT" w:hAnsi="Gill Sans MT"/>
          <w:sz w:val="28"/>
          <w:szCs w:val="28"/>
        </w:rPr>
        <w:t xml:space="preserve"> </w:t>
      </w:r>
      <w:r w:rsidR="00941B90" w:rsidRPr="001A197E">
        <w:rPr>
          <w:rFonts w:ascii="Gill Sans MT" w:hAnsi="Gill Sans MT"/>
          <w:sz w:val="28"/>
          <w:szCs w:val="28"/>
        </w:rPr>
        <w:t>scarce</w:t>
      </w:r>
      <w:r w:rsidR="00B840C0" w:rsidRPr="001A197E">
        <w:rPr>
          <w:rFonts w:ascii="Gill Sans MT" w:hAnsi="Gill Sans MT"/>
          <w:sz w:val="28"/>
          <w:szCs w:val="28"/>
        </w:rPr>
        <w:t xml:space="preserve"> resource </w:t>
      </w:r>
      <w:r w:rsidR="00941B90" w:rsidRPr="001A197E">
        <w:rPr>
          <w:rFonts w:ascii="Gill Sans MT" w:hAnsi="Gill Sans MT"/>
          <w:sz w:val="28"/>
          <w:szCs w:val="28"/>
        </w:rPr>
        <w:t xml:space="preserve">of </w:t>
      </w:r>
      <w:r w:rsidR="00196751" w:rsidRPr="00196751">
        <w:rPr>
          <w:rFonts w:ascii="Gill Sans MT" w:hAnsi="Gill Sans MT"/>
          <w:i/>
          <w:iCs/>
          <w:sz w:val="28"/>
          <w:szCs w:val="28"/>
        </w:rPr>
        <w:t>h</w:t>
      </w:r>
      <w:r w:rsidR="00E3263B" w:rsidRPr="00196751">
        <w:rPr>
          <w:rFonts w:ascii="Gill Sans MT" w:hAnsi="Gill Sans MT"/>
          <w:i/>
          <w:iCs/>
          <w:sz w:val="28"/>
          <w:szCs w:val="28"/>
        </w:rPr>
        <w:t xml:space="preserve">istorical </w:t>
      </w:r>
      <w:r w:rsidR="00196751" w:rsidRPr="00196751">
        <w:rPr>
          <w:rFonts w:ascii="Gill Sans MT" w:hAnsi="Gill Sans MT"/>
          <w:i/>
          <w:iCs/>
          <w:sz w:val="28"/>
          <w:szCs w:val="28"/>
        </w:rPr>
        <w:t>v</w:t>
      </w:r>
      <w:r w:rsidR="00E3263B" w:rsidRPr="00196751">
        <w:rPr>
          <w:rFonts w:ascii="Gill Sans MT" w:hAnsi="Gill Sans MT"/>
          <w:i/>
          <w:iCs/>
          <w:sz w:val="28"/>
          <w:szCs w:val="28"/>
        </w:rPr>
        <w:t>alidation</w:t>
      </w:r>
      <w:r w:rsidR="00413560" w:rsidRPr="001A197E">
        <w:rPr>
          <w:rFonts w:ascii="Gill Sans MT" w:hAnsi="Gill Sans MT"/>
          <w:sz w:val="28"/>
          <w:szCs w:val="28"/>
        </w:rPr>
        <w:t xml:space="preserve">, </w:t>
      </w:r>
      <w:r w:rsidR="00C96EA2" w:rsidRPr="001A197E">
        <w:rPr>
          <w:rFonts w:ascii="Gill Sans MT" w:hAnsi="Gill Sans MT"/>
          <w:sz w:val="28"/>
          <w:szCs w:val="28"/>
        </w:rPr>
        <w:t xml:space="preserve">in order </w:t>
      </w:r>
      <w:r w:rsidR="004D37B4" w:rsidRPr="001A197E">
        <w:rPr>
          <w:rFonts w:ascii="Gill Sans MT" w:hAnsi="Gill Sans MT"/>
          <w:sz w:val="28"/>
          <w:szCs w:val="28"/>
        </w:rPr>
        <w:t xml:space="preserve">to </w:t>
      </w:r>
      <w:r w:rsidR="004954BB" w:rsidRPr="001A197E">
        <w:rPr>
          <w:rFonts w:ascii="Gill Sans MT" w:hAnsi="Gill Sans MT"/>
          <w:sz w:val="28"/>
          <w:szCs w:val="28"/>
        </w:rPr>
        <w:t>claim</w:t>
      </w:r>
      <w:r w:rsidR="00F84823" w:rsidRPr="001A197E">
        <w:rPr>
          <w:rFonts w:ascii="Gill Sans MT" w:hAnsi="Gill Sans MT"/>
          <w:sz w:val="28"/>
          <w:szCs w:val="28"/>
        </w:rPr>
        <w:t xml:space="preserve"> and then </w:t>
      </w:r>
      <w:r w:rsidR="00D128B6" w:rsidRPr="001A197E">
        <w:rPr>
          <w:rFonts w:ascii="Gill Sans MT" w:hAnsi="Gill Sans MT"/>
          <w:sz w:val="28"/>
          <w:szCs w:val="28"/>
        </w:rPr>
        <w:t xml:space="preserve">disseminate </w:t>
      </w:r>
      <w:r w:rsidR="00F84823" w:rsidRPr="001A197E">
        <w:rPr>
          <w:rFonts w:ascii="Gill Sans MT" w:hAnsi="Gill Sans MT"/>
          <w:sz w:val="28"/>
          <w:szCs w:val="28"/>
        </w:rPr>
        <w:t>the</w:t>
      </w:r>
      <w:r w:rsidR="001C30A5" w:rsidRPr="001A197E">
        <w:rPr>
          <w:rFonts w:ascii="Gill Sans MT" w:hAnsi="Gill Sans MT"/>
          <w:sz w:val="28"/>
          <w:szCs w:val="28"/>
        </w:rPr>
        <w:t xml:space="preserve"> </w:t>
      </w:r>
      <w:r w:rsidR="0062113C" w:rsidRPr="001A197E">
        <w:rPr>
          <w:rFonts w:ascii="Gill Sans MT" w:hAnsi="Gill Sans MT"/>
          <w:sz w:val="28"/>
          <w:szCs w:val="28"/>
        </w:rPr>
        <w:t>in-group’s</w:t>
      </w:r>
      <w:r w:rsidR="00F84823" w:rsidRPr="001A197E">
        <w:rPr>
          <w:rFonts w:ascii="Gill Sans MT" w:hAnsi="Gill Sans MT"/>
          <w:sz w:val="28"/>
          <w:szCs w:val="28"/>
        </w:rPr>
        <w:t xml:space="preserve"> message </w:t>
      </w:r>
      <w:r w:rsidR="00184AB5" w:rsidRPr="001A197E">
        <w:rPr>
          <w:rFonts w:ascii="Gill Sans MT" w:hAnsi="Gill Sans MT"/>
          <w:sz w:val="28"/>
          <w:szCs w:val="28"/>
        </w:rPr>
        <w:t xml:space="preserve">of historical </w:t>
      </w:r>
      <w:r w:rsidR="002C308C" w:rsidRPr="001A197E">
        <w:rPr>
          <w:rFonts w:ascii="Gill Sans MT" w:hAnsi="Gill Sans MT"/>
          <w:sz w:val="28"/>
          <w:szCs w:val="28"/>
        </w:rPr>
        <w:t xml:space="preserve"> pr</w:t>
      </w:r>
      <w:r w:rsidR="00EE5E15" w:rsidRPr="001A197E">
        <w:rPr>
          <w:rFonts w:ascii="Gill Sans MT" w:hAnsi="Gill Sans MT"/>
          <w:sz w:val="28"/>
          <w:szCs w:val="28"/>
        </w:rPr>
        <w:t>imacy</w:t>
      </w:r>
      <w:r w:rsidR="002C308C" w:rsidRPr="001A197E">
        <w:rPr>
          <w:rFonts w:ascii="Gill Sans MT" w:hAnsi="Gill Sans MT"/>
          <w:sz w:val="28"/>
          <w:szCs w:val="28"/>
        </w:rPr>
        <w:t xml:space="preserve"> </w:t>
      </w:r>
      <w:r w:rsidR="00AC702A" w:rsidRPr="001A197E">
        <w:rPr>
          <w:rFonts w:ascii="Gill Sans MT" w:hAnsi="Gill Sans MT"/>
          <w:sz w:val="28"/>
          <w:szCs w:val="28"/>
        </w:rPr>
        <w:t>within</w:t>
      </w:r>
      <w:r w:rsidR="007C08AF" w:rsidRPr="001A197E">
        <w:rPr>
          <w:rFonts w:ascii="Gill Sans MT" w:hAnsi="Gill Sans MT"/>
          <w:sz w:val="28"/>
          <w:szCs w:val="28"/>
        </w:rPr>
        <w:t xml:space="preserve"> the bo</w:t>
      </w:r>
      <w:r w:rsidR="007A65BD" w:rsidRPr="001A197E">
        <w:rPr>
          <w:rFonts w:ascii="Gill Sans MT" w:hAnsi="Gill Sans MT"/>
          <w:sz w:val="28"/>
          <w:szCs w:val="28"/>
        </w:rPr>
        <w:t xml:space="preserve">undaries </w:t>
      </w:r>
      <w:r w:rsidR="00672E19" w:rsidRPr="001A197E">
        <w:rPr>
          <w:rFonts w:ascii="Gill Sans MT" w:hAnsi="Gill Sans MT"/>
          <w:sz w:val="28"/>
          <w:szCs w:val="28"/>
        </w:rPr>
        <w:t>of a nation</w:t>
      </w:r>
      <w:r w:rsidR="00C56177" w:rsidRPr="001A197E">
        <w:rPr>
          <w:rFonts w:ascii="Gill Sans MT" w:hAnsi="Gill Sans MT"/>
          <w:sz w:val="28"/>
          <w:szCs w:val="28"/>
        </w:rPr>
        <w:t xml:space="preserve"> state</w:t>
      </w:r>
      <w:r w:rsidR="00C16F98" w:rsidRPr="001A197E">
        <w:rPr>
          <w:rFonts w:ascii="Gill Sans MT" w:hAnsi="Gill Sans MT"/>
          <w:sz w:val="28"/>
          <w:szCs w:val="28"/>
        </w:rPr>
        <w:t>. Th</w:t>
      </w:r>
      <w:r w:rsidR="001816C2" w:rsidRPr="001A197E">
        <w:rPr>
          <w:rFonts w:ascii="Gill Sans MT" w:hAnsi="Gill Sans MT"/>
          <w:sz w:val="28"/>
          <w:szCs w:val="28"/>
        </w:rPr>
        <w:t>e</w:t>
      </w:r>
      <w:r w:rsidR="00C16F98" w:rsidRPr="001A197E">
        <w:rPr>
          <w:rFonts w:ascii="Gill Sans MT" w:hAnsi="Gill Sans MT"/>
          <w:sz w:val="28"/>
          <w:szCs w:val="28"/>
        </w:rPr>
        <w:t xml:space="preserve"> </w:t>
      </w:r>
      <w:r w:rsidR="00863F10" w:rsidRPr="001A197E">
        <w:rPr>
          <w:rFonts w:ascii="Gill Sans MT" w:hAnsi="Gill Sans MT"/>
          <w:sz w:val="28"/>
          <w:szCs w:val="28"/>
        </w:rPr>
        <w:t xml:space="preserve">emphasising </w:t>
      </w:r>
      <w:r w:rsidR="000916FE" w:rsidRPr="001A197E">
        <w:rPr>
          <w:rFonts w:ascii="Gill Sans MT" w:hAnsi="Gill Sans MT"/>
          <w:sz w:val="28"/>
          <w:szCs w:val="28"/>
        </w:rPr>
        <w:t>of a</w:t>
      </w:r>
      <w:r w:rsidR="00F97F88" w:rsidRPr="001A197E">
        <w:rPr>
          <w:rFonts w:ascii="Gill Sans MT" w:hAnsi="Gill Sans MT"/>
          <w:sz w:val="28"/>
          <w:szCs w:val="28"/>
        </w:rPr>
        <w:t xml:space="preserve"> </w:t>
      </w:r>
      <w:r w:rsidR="0037229F" w:rsidRPr="001A197E">
        <w:rPr>
          <w:rFonts w:ascii="Gill Sans MT" w:hAnsi="Gill Sans MT"/>
          <w:sz w:val="28"/>
          <w:szCs w:val="28"/>
        </w:rPr>
        <w:t>stratigraphical</w:t>
      </w:r>
      <w:r w:rsidR="00C21CC0" w:rsidRPr="001A197E">
        <w:rPr>
          <w:rFonts w:ascii="Gill Sans MT" w:hAnsi="Gill Sans MT"/>
          <w:sz w:val="28"/>
          <w:szCs w:val="28"/>
        </w:rPr>
        <w:t xml:space="preserve"> slice </w:t>
      </w:r>
      <w:r w:rsidR="00E92D20" w:rsidRPr="001A197E">
        <w:rPr>
          <w:rFonts w:ascii="Gill Sans MT" w:hAnsi="Gill Sans MT"/>
          <w:sz w:val="28"/>
          <w:szCs w:val="28"/>
        </w:rPr>
        <w:t xml:space="preserve">from </w:t>
      </w:r>
      <w:r w:rsidR="003E4FBB" w:rsidRPr="001A197E">
        <w:rPr>
          <w:rFonts w:ascii="Gill Sans MT" w:hAnsi="Gill Sans MT"/>
          <w:sz w:val="28"/>
          <w:szCs w:val="28"/>
        </w:rPr>
        <w:t xml:space="preserve">the </w:t>
      </w:r>
      <w:r w:rsidR="00E92D20" w:rsidRPr="001A197E">
        <w:rPr>
          <w:rFonts w:ascii="Gill Sans MT" w:hAnsi="Gill Sans MT"/>
          <w:sz w:val="28"/>
          <w:szCs w:val="28"/>
        </w:rPr>
        <w:t>histor</w:t>
      </w:r>
      <w:r w:rsidR="00840D95" w:rsidRPr="001A197E">
        <w:rPr>
          <w:rFonts w:ascii="Gill Sans MT" w:hAnsi="Gill Sans MT"/>
          <w:sz w:val="28"/>
          <w:szCs w:val="28"/>
        </w:rPr>
        <w:t>ical record</w:t>
      </w:r>
      <w:r w:rsidR="00E92D20" w:rsidRPr="001A197E">
        <w:rPr>
          <w:rFonts w:ascii="Gill Sans MT" w:hAnsi="Gill Sans MT"/>
          <w:sz w:val="28"/>
          <w:szCs w:val="28"/>
        </w:rPr>
        <w:t xml:space="preserve"> or </w:t>
      </w:r>
      <w:r w:rsidR="001B1ECD" w:rsidRPr="001A197E">
        <w:rPr>
          <w:rFonts w:ascii="Gill Sans MT" w:hAnsi="Gill Sans MT"/>
          <w:sz w:val="28"/>
          <w:szCs w:val="28"/>
        </w:rPr>
        <w:t>archaeological</w:t>
      </w:r>
      <w:r w:rsidR="00694736" w:rsidRPr="001A197E">
        <w:rPr>
          <w:rFonts w:ascii="Gill Sans MT" w:hAnsi="Gill Sans MT"/>
          <w:sz w:val="28"/>
          <w:szCs w:val="28"/>
        </w:rPr>
        <w:t xml:space="preserve"> </w:t>
      </w:r>
      <w:r w:rsidR="00E84895" w:rsidRPr="001A197E">
        <w:rPr>
          <w:rFonts w:ascii="Gill Sans MT" w:hAnsi="Gill Sans MT"/>
          <w:sz w:val="28"/>
          <w:szCs w:val="28"/>
        </w:rPr>
        <w:t>evidence</w:t>
      </w:r>
      <w:r w:rsidR="003856A2" w:rsidRPr="001A197E">
        <w:rPr>
          <w:rFonts w:ascii="Gill Sans MT" w:hAnsi="Gill Sans MT"/>
          <w:sz w:val="28"/>
          <w:szCs w:val="28"/>
        </w:rPr>
        <w:t>,</w:t>
      </w:r>
      <w:r w:rsidR="0062113C" w:rsidRPr="001A197E">
        <w:rPr>
          <w:rFonts w:ascii="Gill Sans MT" w:hAnsi="Gill Sans MT"/>
          <w:sz w:val="28"/>
          <w:szCs w:val="28"/>
        </w:rPr>
        <w:t xml:space="preserve"> </w:t>
      </w:r>
      <w:r w:rsidR="000A1EC6" w:rsidRPr="001A197E">
        <w:rPr>
          <w:rFonts w:ascii="Gill Sans MT" w:hAnsi="Gill Sans MT"/>
          <w:sz w:val="28"/>
          <w:szCs w:val="28"/>
        </w:rPr>
        <w:t>then</w:t>
      </w:r>
      <w:r w:rsidR="00F61906" w:rsidRPr="001A197E">
        <w:rPr>
          <w:rFonts w:ascii="Gill Sans MT" w:hAnsi="Gill Sans MT"/>
          <w:sz w:val="28"/>
          <w:szCs w:val="28"/>
        </w:rPr>
        <w:t xml:space="preserve"> </w:t>
      </w:r>
      <w:r w:rsidR="00E31459" w:rsidRPr="001A197E">
        <w:rPr>
          <w:rFonts w:ascii="Gill Sans MT" w:hAnsi="Gill Sans MT"/>
          <w:sz w:val="28"/>
          <w:szCs w:val="28"/>
        </w:rPr>
        <w:t>provid</w:t>
      </w:r>
      <w:r w:rsidR="000F6106" w:rsidRPr="001A197E">
        <w:rPr>
          <w:rFonts w:ascii="Gill Sans MT" w:hAnsi="Gill Sans MT"/>
          <w:sz w:val="28"/>
          <w:szCs w:val="28"/>
        </w:rPr>
        <w:t>es</w:t>
      </w:r>
      <w:r w:rsidR="00E31459" w:rsidRPr="001A197E">
        <w:rPr>
          <w:rFonts w:ascii="Gill Sans MT" w:hAnsi="Gill Sans MT"/>
          <w:sz w:val="28"/>
          <w:szCs w:val="28"/>
        </w:rPr>
        <w:t xml:space="preserve"> the </w:t>
      </w:r>
      <w:r w:rsidR="00AA7BB0" w:rsidRPr="001A197E">
        <w:rPr>
          <w:rFonts w:ascii="Gill Sans MT" w:hAnsi="Gill Sans MT"/>
          <w:sz w:val="28"/>
          <w:szCs w:val="28"/>
        </w:rPr>
        <w:t xml:space="preserve">in-group </w:t>
      </w:r>
      <w:r w:rsidR="00E31459" w:rsidRPr="001A197E">
        <w:rPr>
          <w:rFonts w:ascii="Gill Sans MT" w:hAnsi="Gill Sans MT"/>
          <w:sz w:val="28"/>
          <w:szCs w:val="28"/>
        </w:rPr>
        <w:t>claimant</w:t>
      </w:r>
      <w:r w:rsidR="00B24FF5" w:rsidRPr="001A197E">
        <w:rPr>
          <w:rFonts w:ascii="Gill Sans MT" w:hAnsi="Gill Sans MT"/>
          <w:sz w:val="28"/>
          <w:szCs w:val="28"/>
        </w:rPr>
        <w:t>s</w:t>
      </w:r>
      <w:r w:rsidR="005A2F4F" w:rsidRPr="001A197E">
        <w:rPr>
          <w:rFonts w:ascii="Gill Sans MT" w:hAnsi="Gill Sans MT"/>
          <w:sz w:val="28"/>
          <w:szCs w:val="28"/>
        </w:rPr>
        <w:t xml:space="preserve"> </w:t>
      </w:r>
      <w:r w:rsidR="0038160B" w:rsidRPr="001A197E">
        <w:rPr>
          <w:rFonts w:ascii="Gill Sans MT" w:hAnsi="Gill Sans MT"/>
          <w:sz w:val="28"/>
          <w:szCs w:val="28"/>
        </w:rPr>
        <w:t xml:space="preserve">with </w:t>
      </w:r>
      <w:r w:rsidR="005A2F4F" w:rsidRPr="001A197E">
        <w:rPr>
          <w:rFonts w:ascii="Gill Sans MT" w:hAnsi="Gill Sans MT"/>
          <w:sz w:val="28"/>
          <w:szCs w:val="28"/>
        </w:rPr>
        <w:t xml:space="preserve">the necessary </w:t>
      </w:r>
      <w:r w:rsidR="00651F84" w:rsidRPr="001A197E">
        <w:rPr>
          <w:rFonts w:ascii="Gill Sans MT" w:hAnsi="Gill Sans MT"/>
          <w:sz w:val="28"/>
          <w:szCs w:val="28"/>
        </w:rPr>
        <w:t>cred</w:t>
      </w:r>
      <w:r w:rsidR="00BB50A9" w:rsidRPr="001A197E">
        <w:rPr>
          <w:rFonts w:ascii="Gill Sans MT" w:hAnsi="Gill Sans MT"/>
          <w:sz w:val="28"/>
          <w:szCs w:val="28"/>
        </w:rPr>
        <w:t>ibility</w:t>
      </w:r>
      <w:r w:rsidR="00651F84" w:rsidRPr="001A197E">
        <w:rPr>
          <w:rFonts w:ascii="Gill Sans MT" w:hAnsi="Gill Sans MT"/>
          <w:sz w:val="28"/>
          <w:szCs w:val="28"/>
        </w:rPr>
        <w:t xml:space="preserve"> and</w:t>
      </w:r>
      <w:r w:rsidR="003C09E8" w:rsidRPr="001A197E">
        <w:rPr>
          <w:rFonts w:ascii="Gill Sans MT" w:hAnsi="Gill Sans MT"/>
          <w:sz w:val="28"/>
          <w:szCs w:val="28"/>
        </w:rPr>
        <w:t xml:space="preserve"> the </w:t>
      </w:r>
      <w:r w:rsidR="00651F84" w:rsidRPr="001A197E">
        <w:rPr>
          <w:rFonts w:ascii="Gill Sans MT" w:hAnsi="Gill Sans MT"/>
          <w:sz w:val="28"/>
          <w:szCs w:val="28"/>
        </w:rPr>
        <w:t xml:space="preserve"> justification</w:t>
      </w:r>
      <w:r w:rsidR="004610CE" w:rsidRPr="001A197E">
        <w:rPr>
          <w:rFonts w:ascii="Gill Sans MT" w:hAnsi="Gill Sans MT"/>
          <w:sz w:val="28"/>
          <w:szCs w:val="28"/>
        </w:rPr>
        <w:t xml:space="preserve"> to </w:t>
      </w:r>
      <w:r w:rsidR="005C684E" w:rsidRPr="001A197E">
        <w:rPr>
          <w:rFonts w:ascii="Gill Sans MT" w:hAnsi="Gill Sans MT"/>
          <w:sz w:val="28"/>
          <w:szCs w:val="28"/>
        </w:rPr>
        <w:t xml:space="preserve">lay </w:t>
      </w:r>
      <w:r w:rsidR="00232BBF" w:rsidRPr="001A197E">
        <w:rPr>
          <w:rFonts w:ascii="Gill Sans MT" w:hAnsi="Gill Sans MT"/>
          <w:sz w:val="28"/>
          <w:szCs w:val="28"/>
        </w:rPr>
        <w:t>claim</w:t>
      </w:r>
      <w:r w:rsidR="00357D43" w:rsidRPr="001A197E">
        <w:rPr>
          <w:rFonts w:ascii="Gill Sans MT" w:hAnsi="Gill Sans MT"/>
          <w:sz w:val="28"/>
          <w:szCs w:val="28"/>
        </w:rPr>
        <w:t xml:space="preserve"> to </w:t>
      </w:r>
      <w:r w:rsidR="008E064F" w:rsidRPr="001A197E">
        <w:rPr>
          <w:rFonts w:ascii="Gill Sans MT" w:hAnsi="Gill Sans MT"/>
          <w:sz w:val="28"/>
          <w:szCs w:val="28"/>
        </w:rPr>
        <w:t>th</w:t>
      </w:r>
      <w:r w:rsidR="00CB5779" w:rsidRPr="001A197E">
        <w:rPr>
          <w:rFonts w:ascii="Gill Sans MT" w:hAnsi="Gill Sans MT"/>
          <w:sz w:val="28"/>
          <w:szCs w:val="28"/>
        </w:rPr>
        <w:t>e</w:t>
      </w:r>
      <w:r w:rsidR="008E064F" w:rsidRPr="001A197E">
        <w:rPr>
          <w:rFonts w:ascii="Gill Sans MT" w:hAnsi="Gill Sans MT"/>
          <w:sz w:val="28"/>
          <w:szCs w:val="28"/>
        </w:rPr>
        <w:t xml:space="preserve"> </w:t>
      </w:r>
      <w:r w:rsidR="00354594" w:rsidRPr="001A197E">
        <w:rPr>
          <w:rFonts w:ascii="Gill Sans MT" w:hAnsi="Gill Sans MT"/>
          <w:sz w:val="28"/>
          <w:szCs w:val="28"/>
        </w:rPr>
        <w:t xml:space="preserve">scarce </w:t>
      </w:r>
      <w:r w:rsidR="00BF6857" w:rsidRPr="001A197E">
        <w:rPr>
          <w:rFonts w:ascii="Gill Sans MT" w:hAnsi="Gill Sans MT"/>
          <w:sz w:val="28"/>
          <w:szCs w:val="28"/>
        </w:rPr>
        <w:t>resource of</w:t>
      </w:r>
      <w:r w:rsidR="00421852" w:rsidRPr="001A197E">
        <w:rPr>
          <w:rFonts w:ascii="Gill Sans MT" w:hAnsi="Gill Sans MT"/>
          <w:sz w:val="28"/>
          <w:szCs w:val="28"/>
        </w:rPr>
        <w:t xml:space="preserve"> </w:t>
      </w:r>
      <w:r w:rsidR="00196751" w:rsidRPr="00196751">
        <w:rPr>
          <w:rFonts w:ascii="Gill Sans MT" w:hAnsi="Gill Sans MT"/>
          <w:i/>
          <w:iCs/>
          <w:sz w:val="28"/>
          <w:szCs w:val="28"/>
        </w:rPr>
        <w:t>h</w:t>
      </w:r>
      <w:r w:rsidR="00376449" w:rsidRPr="00196751">
        <w:rPr>
          <w:rFonts w:ascii="Gill Sans MT" w:hAnsi="Gill Sans MT"/>
          <w:i/>
          <w:iCs/>
          <w:sz w:val="28"/>
          <w:szCs w:val="28"/>
        </w:rPr>
        <w:t xml:space="preserve">istorical </w:t>
      </w:r>
      <w:r w:rsidR="00196751" w:rsidRPr="00196751">
        <w:rPr>
          <w:rFonts w:ascii="Gill Sans MT" w:hAnsi="Gill Sans MT"/>
          <w:i/>
          <w:iCs/>
          <w:sz w:val="28"/>
          <w:szCs w:val="28"/>
        </w:rPr>
        <w:t>v</w:t>
      </w:r>
      <w:r w:rsidR="00376449" w:rsidRPr="00196751">
        <w:rPr>
          <w:rFonts w:ascii="Gill Sans MT" w:hAnsi="Gill Sans MT"/>
          <w:i/>
          <w:iCs/>
          <w:sz w:val="28"/>
          <w:szCs w:val="28"/>
        </w:rPr>
        <w:t>alidation</w:t>
      </w:r>
      <w:r w:rsidR="00775546" w:rsidRPr="001A197E">
        <w:rPr>
          <w:rFonts w:ascii="Gill Sans MT" w:hAnsi="Gill Sans MT"/>
          <w:sz w:val="28"/>
          <w:szCs w:val="28"/>
        </w:rPr>
        <w:t>.</w:t>
      </w:r>
      <w:r w:rsidR="002746B4" w:rsidRPr="001A197E">
        <w:rPr>
          <w:rFonts w:ascii="Gill Sans MT" w:hAnsi="Gill Sans MT"/>
          <w:sz w:val="28"/>
          <w:szCs w:val="28"/>
        </w:rPr>
        <w:t xml:space="preserve"> In</w:t>
      </w:r>
      <w:r w:rsidR="00775546" w:rsidRPr="001A197E">
        <w:rPr>
          <w:rFonts w:ascii="Gill Sans MT" w:hAnsi="Gill Sans MT"/>
          <w:sz w:val="28"/>
          <w:szCs w:val="28"/>
        </w:rPr>
        <w:t xml:space="preserve"> this </w:t>
      </w:r>
      <w:r w:rsidR="00742A42" w:rsidRPr="001A197E">
        <w:rPr>
          <w:rFonts w:ascii="Gill Sans MT" w:hAnsi="Gill Sans MT"/>
          <w:sz w:val="28"/>
          <w:szCs w:val="28"/>
        </w:rPr>
        <w:t xml:space="preserve">action of </w:t>
      </w:r>
      <w:r w:rsidR="00606947" w:rsidRPr="001A197E">
        <w:rPr>
          <w:rFonts w:ascii="Gill Sans MT" w:hAnsi="Gill Sans MT"/>
          <w:sz w:val="28"/>
          <w:szCs w:val="28"/>
        </w:rPr>
        <w:t>claim</w:t>
      </w:r>
      <w:r w:rsidR="00742A42" w:rsidRPr="001A197E">
        <w:rPr>
          <w:rFonts w:ascii="Gill Sans MT" w:hAnsi="Gill Sans MT"/>
          <w:sz w:val="28"/>
          <w:szCs w:val="28"/>
        </w:rPr>
        <w:t xml:space="preserve">ing </w:t>
      </w:r>
      <w:r w:rsidR="00606947" w:rsidRPr="001A197E">
        <w:rPr>
          <w:rFonts w:ascii="Gill Sans MT" w:hAnsi="Gill Sans MT"/>
          <w:sz w:val="28"/>
          <w:szCs w:val="28"/>
        </w:rPr>
        <w:t xml:space="preserve"> </w:t>
      </w:r>
      <w:r w:rsidR="00AC4E5C" w:rsidRPr="001A197E">
        <w:rPr>
          <w:rFonts w:ascii="Gill Sans MT" w:hAnsi="Gill Sans MT"/>
          <w:sz w:val="28"/>
          <w:szCs w:val="28"/>
        </w:rPr>
        <w:t xml:space="preserve">the </w:t>
      </w:r>
      <w:r w:rsidR="00BF6857" w:rsidRPr="001A197E">
        <w:rPr>
          <w:rFonts w:ascii="Gill Sans MT" w:hAnsi="Gill Sans MT"/>
          <w:sz w:val="28"/>
          <w:szCs w:val="28"/>
        </w:rPr>
        <w:t>land</w:t>
      </w:r>
      <w:r w:rsidR="00AC4E5C" w:rsidRPr="001A197E">
        <w:rPr>
          <w:rFonts w:ascii="Gill Sans MT" w:hAnsi="Gill Sans MT"/>
          <w:sz w:val="28"/>
          <w:szCs w:val="28"/>
        </w:rPr>
        <w:t>,</w:t>
      </w:r>
      <w:r w:rsidR="00232BBF" w:rsidRPr="001A197E">
        <w:rPr>
          <w:rFonts w:ascii="Gill Sans MT" w:hAnsi="Gill Sans MT"/>
          <w:sz w:val="28"/>
          <w:szCs w:val="28"/>
        </w:rPr>
        <w:t xml:space="preserve"> </w:t>
      </w:r>
      <w:r w:rsidR="00742A42" w:rsidRPr="001A197E">
        <w:rPr>
          <w:rFonts w:ascii="Gill Sans MT" w:hAnsi="Gill Sans MT"/>
          <w:sz w:val="28"/>
          <w:szCs w:val="28"/>
        </w:rPr>
        <w:t xml:space="preserve">coming into </w:t>
      </w:r>
      <w:r w:rsidR="00253D60" w:rsidRPr="001A197E">
        <w:rPr>
          <w:rFonts w:ascii="Gill Sans MT" w:hAnsi="Gill Sans MT"/>
          <w:sz w:val="28"/>
          <w:szCs w:val="28"/>
        </w:rPr>
        <w:t>conflict</w:t>
      </w:r>
      <w:r w:rsidR="00742A42" w:rsidRPr="001A197E">
        <w:rPr>
          <w:rFonts w:ascii="Gill Sans MT" w:hAnsi="Gill Sans MT"/>
          <w:sz w:val="28"/>
          <w:szCs w:val="28"/>
        </w:rPr>
        <w:t xml:space="preserve"> with</w:t>
      </w:r>
      <w:r w:rsidR="00AE06B8" w:rsidRPr="001A197E">
        <w:rPr>
          <w:rFonts w:ascii="Gill Sans MT" w:hAnsi="Gill Sans MT"/>
          <w:sz w:val="28"/>
          <w:szCs w:val="28"/>
        </w:rPr>
        <w:t xml:space="preserve"> </w:t>
      </w:r>
      <w:r w:rsidR="002A10EC" w:rsidRPr="001A197E">
        <w:rPr>
          <w:rFonts w:ascii="Gill Sans MT" w:hAnsi="Gill Sans MT"/>
          <w:sz w:val="28"/>
          <w:szCs w:val="28"/>
        </w:rPr>
        <w:t>an</w:t>
      </w:r>
      <w:r w:rsidR="002758CD" w:rsidRPr="001A197E">
        <w:rPr>
          <w:rFonts w:ascii="Gill Sans MT" w:hAnsi="Gill Sans MT"/>
          <w:sz w:val="28"/>
          <w:szCs w:val="28"/>
        </w:rPr>
        <w:t>y</w:t>
      </w:r>
      <w:r w:rsidR="00D74517" w:rsidRPr="001A197E">
        <w:rPr>
          <w:rFonts w:ascii="Gill Sans MT" w:hAnsi="Gill Sans MT"/>
          <w:sz w:val="28"/>
          <w:szCs w:val="28"/>
        </w:rPr>
        <w:t xml:space="preserve"> </w:t>
      </w:r>
      <w:r w:rsidR="00AC04D2" w:rsidRPr="001A197E">
        <w:rPr>
          <w:rFonts w:ascii="Gill Sans MT" w:hAnsi="Gill Sans MT"/>
          <w:sz w:val="28"/>
          <w:szCs w:val="28"/>
        </w:rPr>
        <w:t>out-group</w:t>
      </w:r>
      <w:r w:rsidR="002758CD" w:rsidRPr="001A197E">
        <w:rPr>
          <w:rFonts w:ascii="Gill Sans MT" w:hAnsi="Gill Sans MT"/>
          <w:sz w:val="28"/>
          <w:szCs w:val="28"/>
        </w:rPr>
        <w:t xml:space="preserve">’s </w:t>
      </w:r>
      <w:r w:rsidR="000B458D" w:rsidRPr="001A197E">
        <w:rPr>
          <w:rFonts w:ascii="Gill Sans MT" w:hAnsi="Gill Sans MT"/>
          <w:sz w:val="28"/>
          <w:szCs w:val="28"/>
        </w:rPr>
        <w:t xml:space="preserve">that </w:t>
      </w:r>
      <w:r w:rsidR="00B31516" w:rsidRPr="001A197E">
        <w:rPr>
          <w:rFonts w:ascii="Gill Sans MT" w:hAnsi="Gill Sans MT"/>
          <w:sz w:val="28"/>
          <w:szCs w:val="28"/>
        </w:rPr>
        <w:t xml:space="preserve">might </w:t>
      </w:r>
      <w:r w:rsidR="003239EB" w:rsidRPr="001A197E">
        <w:rPr>
          <w:rFonts w:ascii="Gill Sans MT" w:hAnsi="Gill Sans MT"/>
          <w:sz w:val="28"/>
          <w:szCs w:val="28"/>
        </w:rPr>
        <w:t>stand in</w:t>
      </w:r>
      <w:r w:rsidR="00BF6F5D" w:rsidRPr="001A197E">
        <w:rPr>
          <w:rFonts w:ascii="Gill Sans MT" w:hAnsi="Gill Sans MT"/>
          <w:sz w:val="28"/>
          <w:szCs w:val="28"/>
        </w:rPr>
        <w:t xml:space="preserve"> </w:t>
      </w:r>
      <w:r w:rsidR="00D74517" w:rsidRPr="001A197E">
        <w:rPr>
          <w:rFonts w:ascii="Gill Sans MT" w:hAnsi="Gill Sans MT"/>
          <w:sz w:val="28"/>
          <w:szCs w:val="28"/>
        </w:rPr>
        <w:t xml:space="preserve">opposition to this </w:t>
      </w:r>
      <w:r w:rsidR="003D2959" w:rsidRPr="001A197E">
        <w:rPr>
          <w:rFonts w:ascii="Gill Sans MT" w:hAnsi="Gill Sans MT"/>
          <w:sz w:val="28"/>
          <w:szCs w:val="28"/>
        </w:rPr>
        <w:t>seizure</w:t>
      </w:r>
      <w:r w:rsidR="001B1ECD" w:rsidRPr="001A197E">
        <w:rPr>
          <w:rFonts w:ascii="Gill Sans MT" w:hAnsi="Gill Sans MT"/>
          <w:sz w:val="28"/>
          <w:szCs w:val="28"/>
        </w:rPr>
        <w:t>.</w:t>
      </w:r>
      <w:r w:rsidR="00F46059" w:rsidRPr="001A197E">
        <w:rPr>
          <w:rFonts w:ascii="Gill Sans MT" w:hAnsi="Gill Sans MT"/>
          <w:sz w:val="28"/>
          <w:szCs w:val="28"/>
        </w:rPr>
        <w:t xml:space="preserve"> S</w:t>
      </w:r>
      <w:r w:rsidR="00C40A29" w:rsidRPr="001A197E">
        <w:rPr>
          <w:rFonts w:ascii="Gill Sans MT" w:hAnsi="Gill Sans MT"/>
          <w:sz w:val="28"/>
          <w:szCs w:val="28"/>
        </w:rPr>
        <w:t>ocial identity theory</w:t>
      </w:r>
      <w:r w:rsidR="00F46059" w:rsidRPr="001A197E">
        <w:rPr>
          <w:rFonts w:ascii="Gill Sans MT" w:hAnsi="Gill Sans MT"/>
          <w:sz w:val="28"/>
          <w:szCs w:val="28"/>
        </w:rPr>
        <w:t xml:space="preserve"> is</w:t>
      </w:r>
      <w:r w:rsidR="00F047EF" w:rsidRPr="001A197E">
        <w:rPr>
          <w:rFonts w:ascii="Gill Sans MT" w:hAnsi="Gill Sans MT"/>
          <w:sz w:val="28"/>
          <w:szCs w:val="28"/>
        </w:rPr>
        <w:t xml:space="preserve"> </w:t>
      </w:r>
      <w:r w:rsidR="00F46059" w:rsidRPr="001A197E">
        <w:rPr>
          <w:rFonts w:ascii="Gill Sans MT" w:hAnsi="Gill Sans MT"/>
          <w:sz w:val="28"/>
          <w:szCs w:val="28"/>
        </w:rPr>
        <w:t>introduced</w:t>
      </w:r>
      <w:r w:rsidR="00237EEB" w:rsidRPr="001A197E">
        <w:rPr>
          <w:rFonts w:ascii="Gill Sans MT" w:hAnsi="Gill Sans MT"/>
          <w:sz w:val="28"/>
          <w:szCs w:val="28"/>
        </w:rPr>
        <w:t xml:space="preserve"> in order</w:t>
      </w:r>
      <w:r w:rsidR="006F59A1" w:rsidRPr="001A197E">
        <w:rPr>
          <w:rFonts w:ascii="Gill Sans MT" w:hAnsi="Gill Sans MT"/>
          <w:sz w:val="28"/>
          <w:szCs w:val="28"/>
        </w:rPr>
        <w:t xml:space="preserve"> to</w:t>
      </w:r>
      <w:r w:rsidR="00F358A0" w:rsidRPr="001A197E">
        <w:rPr>
          <w:rFonts w:ascii="Gill Sans MT" w:hAnsi="Gill Sans MT"/>
          <w:sz w:val="28"/>
          <w:szCs w:val="28"/>
        </w:rPr>
        <w:t xml:space="preserve"> </w:t>
      </w:r>
      <w:r w:rsidR="00DF1065" w:rsidRPr="001A197E">
        <w:rPr>
          <w:rFonts w:ascii="Gill Sans MT" w:hAnsi="Gill Sans MT"/>
          <w:sz w:val="28"/>
          <w:szCs w:val="28"/>
        </w:rPr>
        <w:t xml:space="preserve">aid the </w:t>
      </w:r>
      <w:r w:rsidR="00F047EF" w:rsidRPr="001A197E">
        <w:rPr>
          <w:rFonts w:ascii="Gill Sans MT" w:hAnsi="Gill Sans MT"/>
          <w:sz w:val="28"/>
          <w:szCs w:val="28"/>
        </w:rPr>
        <w:t>comprehension</w:t>
      </w:r>
      <w:r w:rsidR="00B251CA" w:rsidRPr="001A197E">
        <w:rPr>
          <w:rFonts w:ascii="Gill Sans MT" w:hAnsi="Gill Sans MT"/>
          <w:sz w:val="28"/>
          <w:szCs w:val="28"/>
        </w:rPr>
        <w:t xml:space="preserve"> </w:t>
      </w:r>
      <w:r w:rsidR="00600142" w:rsidRPr="001A197E">
        <w:rPr>
          <w:rFonts w:ascii="Gill Sans MT" w:hAnsi="Gill Sans MT"/>
          <w:sz w:val="28"/>
          <w:szCs w:val="28"/>
        </w:rPr>
        <w:t>of</w:t>
      </w:r>
      <w:r w:rsidR="00CA0E90" w:rsidRPr="001A197E">
        <w:rPr>
          <w:rFonts w:ascii="Gill Sans MT" w:hAnsi="Gill Sans MT"/>
          <w:sz w:val="28"/>
          <w:szCs w:val="28"/>
        </w:rPr>
        <w:t xml:space="preserve"> the actions an</w:t>
      </w:r>
      <w:r w:rsidR="000910D0" w:rsidRPr="001A197E">
        <w:rPr>
          <w:rFonts w:ascii="Gill Sans MT" w:hAnsi="Gill Sans MT"/>
          <w:sz w:val="28"/>
          <w:szCs w:val="28"/>
        </w:rPr>
        <w:t>d</w:t>
      </w:r>
      <w:r w:rsidR="00CF3B6E" w:rsidRPr="001A197E">
        <w:rPr>
          <w:rFonts w:ascii="Gill Sans MT" w:hAnsi="Gill Sans MT"/>
          <w:sz w:val="28"/>
          <w:szCs w:val="28"/>
        </w:rPr>
        <w:t xml:space="preserve"> th</w:t>
      </w:r>
      <w:r w:rsidR="006C0B08" w:rsidRPr="001A197E">
        <w:rPr>
          <w:rFonts w:ascii="Gill Sans MT" w:hAnsi="Gill Sans MT"/>
          <w:sz w:val="28"/>
          <w:szCs w:val="28"/>
        </w:rPr>
        <w:t xml:space="preserve">e subsequent </w:t>
      </w:r>
      <w:r w:rsidR="00CA0E90" w:rsidRPr="001A197E">
        <w:rPr>
          <w:rFonts w:ascii="Gill Sans MT" w:hAnsi="Gill Sans MT"/>
          <w:sz w:val="28"/>
          <w:szCs w:val="28"/>
        </w:rPr>
        <w:t>responses</w:t>
      </w:r>
      <w:r w:rsidR="00184C35" w:rsidRPr="001A197E">
        <w:rPr>
          <w:rFonts w:ascii="Gill Sans MT" w:hAnsi="Gill Sans MT"/>
          <w:sz w:val="28"/>
          <w:szCs w:val="28"/>
        </w:rPr>
        <w:t xml:space="preserve"> involved </w:t>
      </w:r>
      <w:r w:rsidR="00FA48FC" w:rsidRPr="001A197E">
        <w:rPr>
          <w:rFonts w:ascii="Gill Sans MT" w:hAnsi="Gill Sans MT"/>
          <w:sz w:val="28"/>
          <w:szCs w:val="28"/>
        </w:rPr>
        <w:t xml:space="preserve">in </w:t>
      </w:r>
      <w:r w:rsidR="004C19E2" w:rsidRPr="001A197E">
        <w:rPr>
          <w:rFonts w:ascii="Gill Sans MT" w:hAnsi="Gill Sans MT"/>
          <w:sz w:val="28"/>
          <w:szCs w:val="28"/>
        </w:rPr>
        <w:t>in-</w:t>
      </w:r>
      <w:r w:rsidR="009D6BF5" w:rsidRPr="001A197E">
        <w:rPr>
          <w:rFonts w:ascii="Gill Sans MT" w:hAnsi="Gill Sans MT"/>
          <w:sz w:val="28"/>
          <w:szCs w:val="28"/>
        </w:rPr>
        <w:t>group membership</w:t>
      </w:r>
      <w:r w:rsidR="00E36498" w:rsidRPr="001A197E">
        <w:rPr>
          <w:rFonts w:ascii="Gill Sans MT" w:hAnsi="Gill Sans MT"/>
          <w:sz w:val="28"/>
          <w:szCs w:val="28"/>
        </w:rPr>
        <w:t xml:space="preserve">. </w:t>
      </w:r>
    </w:p>
    <w:p w14:paraId="7E4CB807" w14:textId="121EE34F" w:rsidR="00861120" w:rsidRDefault="00B5482F" w:rsidP="00861120">
      <w:pPr>
        <w:pStyle w:val="Heading1"/>
        <w:jc w:val="left"/>
        <w:rPr>
          <w:rFonts w:ascii="Gill Sans MT" w:hAnsi="Gill Sans MT"/>
          <w:color w:val="auto"/>
        </w:rPr>
      </w:pPr>
      <w:bookmarkStart w:id="4" w:name="_Toc39998169"/>
      <w:r w:rsidRPr="00FA121A">
        <w:rPr>
          <w:rFonts w:ascii="Gill Sans MT" w:hAnsi="Gill Sans MT"/>
          <w:color w:val="auto"/>
        </w:rPr>
        <w:t>Social psychology: social and psychology</w:t>
      </w:r>
      <w:bookmarkEnd w:id="4"/>
    </w:p>
    <w:p w14:paraId="035940FD" w14:textId="77777777" w:rsidR="009D3399" w:rsidRPr="009D3399" w:rsidRDefault="009D3399" w:rsidP="009D3399"/>
    <w:p w14:paraId="0005BA69" w14:textId="52FF69D9" w:rsidR="00832348" w:rsidRPr="009D3399" w:rsidRDefault="00FA121A" w:rsidP="00E13525">
      <w:pPr>
        <w:spacing w:line="480" w:lineRule="auto"/>
        <w:rPr>
          <w:rFonts w:ascii="Gill Sans MT" w:hAnsi="Gill Sans MT"/>
          <w:sz w:val="24"/>
          <w:szCs w:val="24"/>
        </w:rPr>
      </w:pPr>
      <w:r>
        <w:rPr>
          <w:rFonts w:ascii="Gill Sans MT" w:hAnsi="Gill Sans MT"/>
          <w:sz w:val="24"/>
          <w:szCs w:val="24"/>
        </w:rPr>
        <w:t xml:space="preserve"> </w:t>
      </w:r>
      <w:r w:rsidRPr="001A197E">
        <w:rPr>
          <w:rFonts w:ascii="Gill Sans MT" w:hAnsi="Gill Sans MT"/>
          <w:sz w:val="28"/>
          <w:szCs w:val="28"/>
        </w:rPr>
        <w:t xml:space="preserve"> </w:t>
      </w:r>
      <w:r w:rsidR="00B5482F" w:rsidRPr="001A197E">
        <w:rPr>
          <w:rFonts w:ascii="Gill Sans MT" w:hAnsi="Gill Sans MT"/>
          <w:sz w:val="28"/>
          <w:szCs w:val="28"/>
        </w:rPr>
        <w:t xml:space="preserve">The field of social psychology, is the scientific investigation into how individuals’ behaviours, thoughts and feelings are influenced by their social </w:t>
      </w:r>
      <w:r w:rsidR="00B5482F" w:rsidRPr="001A197E">
        <w:rPr>
          <w:rFonts w:ascii="Gill Sans MT" w:hAnsi="Gill Sans MT"/>
          <w:sz w:val="28"/>
          <w:szCs w:val="28"/>
        </w:rPr>
        <w:lastRenderedPageBreak/>
        <w:t xml:space="preserve">environment </w:t>
      </w:r>
      <w:r w:rsidR="00B5482F" w:rsidRPr="001A197E">
        <w:rPr>
          <w:rFonts w:ascii="Gill Sans MT" w:hAnsi="Gill Sans MT"/>
          <w:sz w:val="28"/>
          <w:szCs w:val="28"/>
        </w:rPr>
        <w:fldChar w:fldCharType="begin"/>
      </w:r>
      <w:r w:rsidR="00B5482F" w:rsidRPr="001A197E">
        <w:rPr>
          <w:rFonts w:ascii="Gill Sans MT" w:hAnsi="Gill Sans MT"/>
          <w:sz w:val="28"/>
          <w:szCs w:val="28"/>
        </w:rPr>
        <w:instrText xml:space="preserve"> ADDIN ZOTERO_ITEM CSL_CITATION {"citationID":"LqV4Gi0i","properties":{"formattedCitation":"(Hogg and Vaughan, 2018)","plainCitation":"(Hogg and Vaughan, 2018)","dontUpdate":true,"noteIndex":0},"citationItems":[{"id":223,"uris":["http://zotero.org/users/local/uvgOZDaA/items/VZJTLJ9J"],"uri":["http://zotero.org/users/local/uvgOZDaA/items/VZJTLJ9J"],"itemData":{"id":223,"type":"book","call-number":"HM1033 .H64 2018","edition":"Eighth Edition","event-place":"New York","ISBN":"978-1-292-09045-0","publisher":"Pearson","publisher-place":"New York","source":"Library of Congress ISBN","title":"Social psychology","author":[{"family":"Hogg","given":"Michael A."},{"family":"Vaughan","given":"Graham M."}],"issued":{"date-parts":[["2018"]]}}}],"schema":"https://github.com/citation-style-language/schema/raw/master/csl-citation.json"} </w:instrText>
      </w:r>
      <w:r w:rsidR="00B5482F" w:rsidRPr="001A197E">
        <w:rPr>
          <w:rFonts w:ascii="Gill Sans MT" w:hAnsi="Gill Sans MT"/>
          <w:sz w:val="28"/>
          <w:szCs w:val="28"/>
        </w:rPr>
        <w:fldChar w:fldCharType="separate"/>
      </w:r>
      <w:r w:rsidR="00B5482F" w:rsidRPr="001A197E">
        <w:rPr>
          <w:rFonts w:ascii="Gill Sans MT" w:hAnsi="Gill Sans MT"/>
          <w:sz w:val="28"/>
          <w:szCs w:val="28"/>
        </w:rPr>
        <w:t>(Hogg and Vaughan, 2018, p. 4)</w:t>
      </w:r>
      <w:r w:rsidR="00B5482F" w:rsidRPr="001A197E">
        <w:rPr>
          <w:rFonts w:ascii="Gill Sans MT" w:hAnsi="Gill Sans MT"/>
          <w:sz w:val="28"/>
          <w:szCs w:val="28"/>
        </w:rPr>
        <w:fldChar w:fldCharType="end"/>
      </w:r>
      <w:r w:rsidR="00B5482F" w:rsidRPr="001A197E">
        <w:rPr>
          <w:rFonts w:ascii="Gill Sans MT" w:hAnsi="Gill Sans MT"/>
          <w:sz w:val="28"/>
          <w:szCs w:val="28"/>
        </w:rPr>
        <w:t xml:space="preserve">. This influence could be real, imagined or just implied by the presence of others </w:t>
      </w:r>
      <w:r w:rsidR="00B5482F" w:rsidRPr="001A197E">
        <w:rPr>
          <w:rFonts w:ascii="Gill Sans MT" w:hAnsi="Gill Sans MT"/>
          <w:sz w:val="28"/>
          <w:szCs w:val="28"/>
        </w:rPr>
        <w:fldChar w:fldCharType="begin"/>
      </w:r>
      <w:r w:rsidR="00B5482F" w:rsidRPr="001A197E">
        <w:rPr>
          <w:rFonts w:ascii="Gill Sans MT" w:hAnsi="Gill Sans MT"/>
          <w:sz w:val="28"/>
          <w:szCs w:val="28"/>
        </w:rPr>
        <w:instrText xml:space="preserve"> ADDIN ZOTERO_ITEM CSL_CITATION {"citationID":"mGBN07Sy","properties":{"formattedCitation":"(Hogg and Vaughan, 2018)","plainCitation":"(Hogg and Vaughan, 2018)","dontUpdate":true,"noteIndex":0},"citationItems":[{"id":223,"uris":["http://zotero.org/users/local/uvgOZDaA/items/VZJTLJ9J"],"uri":["http://zotero.org/users/local/uvgOZDaA/items/VZJTLJ9J"],"itemData":{"id":223,"type":"book","call-number":"HM1033 .H64 2018","edition":"Eighth Edition","event-place":"New York","ISBN":"978-1-292-09045-0","publisher":"Pearson","publisher-place":"New York","source":"Library of Congress ISBN","title":"Social psychology","author":[{"family":"Hogg","given":"Michael A."},{"family":"Vaughan","given":"Graham M."}],"issued":{"date-parts":[["2018"]]}}}],"schema":"https://github.com/citation-style-language/schema/raw/master/csl-citation.json"} </w:instrText>
      </w:r>
      <w:r w:rsidR="00B5482F" w:rsidRPr="001A197E">
        <w:rPr>
          <w:rFonts w:ascii="Gill Sans MT" w:hAnsi="Gill Sans MT"/>
          <w:sz w:val="28"/>
          <w:szCs w:val="28"/>
        </w:rPr>
        <w:fldChar w:fldCharType="separate"/>
      </w:r>
      <w:r w:rsidR="00B5482F" w:rsidRPr="001A197E">
        <w:rPr>
          <w:rFonts w:ascii="Gill Sans MT" w:hAnsi="Gill Sans MT"/>
          <w:sz w:val="28"/>
          <w:szCs w:val="28"/>
        </w:rPr>
        <w:t>(Hogg and Vaughan, 2018, p. 4)</w:t>
      </w:r>
      <w:r w:rsidR="00B5482F" w:rsidRPr="001A197E">
        <w:rPr>
          <w:rFonts w:ascii="Gill Sans MT" w:hAnsi="Gill Sans MT"/>
          <w:sz w:val="28"/>
          <w:szCs w:val="28"/>
        </w:rPr>
        <w:fldChar w:fldCharType="end"/>
      </w:r>
      <w:r w:rsidR="00B5482F" w:rsidRPr="001A197E">
        <w:rPr>
          <w:rFonts w:ascii="Gill Sans MT" w:hAnsi="Gill Sans MT"/>
          <w:sz w:val="28"/>
          <w:szCs w:val="28"/>
        </w:rPr>
        <w:t>. The social in social psychology, is the importance of the presence of people, whether they are actual</w:t>
      </w:r>
      <w:r w:rsidR="00480B2D" w:rsidRPr="001A197E">
        <w:rPr>
          <w:rFonts w:ascii="Gill Sans MT" w:hAnsi="Gill Sans MT"/>
          <w:sz w:val="28"/>
          <w:szCs w:val="28"/>
        </w:rPr>
        <w:t xml:space="preserve"> people</w:t>
      </w:r>
      <w:r w:rsidR="00B5482F" w:rsidRPr="001A197E">
        <w:rPr>
          <w:rFonts w:ascii="Gill Sans MT" w:hAnsi="Gill Sans MT"/>
          <w:sz w:val="28"/>
          <w:szCs w:val="28"/>
        </w:rPr>
        <w:t xml:space="preserve"> or implied</w:t>
      </w:r>
      <w:r w:rsidR="00480B2D" w:rsidRPr="001A197E">
        <w:rPr>
          <w:rFonts w:ascii="Gill Sans MT" w:hAnsi="Gill Sans MT"/>
          <w:sz w:val="28"/>
          <w:szCs w:val="28"/>
        </w:rPr>
        <w:t xml:space="preserve"> people</w:t>
      </w:r>
      <w:r w:rsidR="00B5482F" w:rsidRPr="001A197E">
        <w:rPr>
          <w:rFonts w:ascii="Gill Sans MT" w:hAnsi="Gill Sans MT"/>
          <w:sz w:val="28"/>
          <w:szCs w:val="28"/>
        </w:rPr>
        <w:t>,</w:t>
      </w:r>
      <w:r w:rsidR="00480B2D" w:rsidRPr="001A197E">
        <w:rPr>
          <w:rFonts w:ascii="Gill Sans MT" w:hAnsi="Gill Sans MT"/>
          <w:sz w:val="28"/>
          <w:szCs w:val="28"/>
        </w:rPr>
        <w:t xml:space="preserve"> is not significant</w:t>
      </w:r>
      <w:r w:rsidR="00D6377B" w:rsidRPr="001A197E">
        <w:rPr>
          <w:rFonts w:ascii="Gill Sans MT" w:hAnsi="Gill Sans MT"/>
          <w:sz w:val="28"/>
          <w:szCs w:val="28"/>
        </w:rPr>
        <w:t xml:space="preserve">,  but </w:t>
      </w:r>
      <w:r w:rsidR="00B5482F" w:rsidRPr="001A197E">
        <w:rPr>
          <w:rFonts w:ascii="Gill Sans MT" w:hAnsi="Gill Sans MT"/>
          <w:sz w:val="28"/>
          <w:szCs w:val="28"/>
        </w:rPr>
        <w:t xml:space="preserve">the affect this </w:t>
      </w:r>
      <w:r w:rsidR="00D6377B" w:rsidRPr="001A197E">
        <w:rPr>
          <w:rFonts w:ascii="Gill Sans MT" w:hAnsi="Gill Sans MT"/>
          <w:sz w:val="28"/>
          <w:szCs w:val="28"/>
        </w:rPr>
        <w:t xml:space="preserve">social </w:t>
      </w:r>
      <w:r w:rsidR="00BC2F25" w:rsidRPr="001A197E">
        <w:rPr>
          <w:rFonts w:ascii="Gill Sans MT" w:hAnsi="Gill Sans MT"/>
          <w:sz w:val="28"/>
          <w:szCs w:val="28"/>
        </w:rPr>
        <w:t xml:space="preserve">experience </w:t>
      </w:r>
      <w:r w:rsidR="00B5482F" w:rsidRPr="001A197E">
        <w:rPr>
          <w:rFonts w:ascii="Gill Sans MT" w:hAnsi="Gill Sans MT"/>
          <w:sz w:val="28"/>
          <w:szCs w:val="28"/>
        </w:rPr>
        <w:t>can have upon people</w:t>
      </w:r>
      <w:r w:rsidR="00BC2F25" w:rsidRPr="001A197E">
        <w:rPr>
          <w:rFonts w:ascii="Gill Sans MT" w:hAnsi="Gill Sans MT"/>
          <w:sz w:val="28"/>
          <w:szCs w:val="28"/>
        </w:rPr>
        <w:t xml:space="preserve"> </w:t>
      </w:r>
      <w:r w:rsidR="00B5482F" w:rsidRPr="001A197E">
        <w:rPr>
          <w:rFonts w:ascii="Gill Sans MT" w:hAnsi="Gill Sans MT"/>
          <w:sz w:val="28"/>
          <w:szCs w:val="28"/>
        </w:rPr>
        <w:fldChar w:fldCharType="begin"/>
      </w:r>
      <w:r w:rsidR="00B5482F" w:rsidRPr="001A197E">
        <w:rPr>
          <w:rFonts w:ascii="Gill Sans MT" w:hAnsi="Gill Sans MT"/>
          <w:sz w:val="28"/>
          <w:szCs w:val="28"/>
        </w:rPr>
        <w:instrText xml:space="preserve"> ADDIN ZOTERO_ITEM CSL_CITATION {"citationID":"ekSQqVUN","properties":{"formattedCitation":"(Hogg and Vaughan, 2018)","plainCitation":"(Hogg and Vaughan, 2018)","dontUpdate":true,"noteIndex":0},"citationItems":[{"id":223,"uris":["http://zotero.org/users/local/uvgOZDaA/items/VZJTLJ9J"],"uri":["http://zotero.org/users/local/uvgOZDaA/items/VZJTLJ9J"],"itemData":{"id":223,"type":"book","call-number":"HM1033 .H64 2018","edition":"Eighth Edition","event-place":"New York","ISBN":"978-1-292-09045-0","publisher":"Pearson","publisher-place":"New York","source":"Library of Congress ISBN","title":"Social psychology","author":[{"family":"Hogg","given":"Michael A."},{"family":"Vaughan","given":"Graham M."}],"issued":{"date-parts":[["2018"]]}}}],"schema":"https://github.com/citation-style-language/schema/raw/master/csl-citation.json"} </w:instrText>
      </w:r>
      <w:r w:rsidR="00B5482F" w:rsidRPr="001A197E">
        <w:rPr>
          <w:rFonts w:ascii="Gill Sans MT" w:hAnsi="Gill Sans MT"/>
          <w:sz w:val="28"/>
          <w:szCs w:val="28"/>
        </w:rPr>
        <w:fldChar w:fldCharType="separate"/>
      </w:r>
      <w:r w:rsidR="00B5482F" w:rsidRPr="001A197E">
        <w:rPr>
          <w:rFonts w:ascii="Gill Sans MT" w:hAnsi="Gill Sans MT"/>
          <w:sz w:val="28"/>
          <w:szCs w:val="28"/>
        </w:rPr>
        <w:t>(Hogg and Vaughan, 2018, p. 4)</w:t>
      </w:r>
      <w:r w:rsidR="00B5482F" w:rsidRPr="001A197E">
        <w:rPr>
          <w:rFonts w:ascii="Gill Sans MT" w:hAnsi="Gill Sans MT"/>
          <w:sz w:val="28"/>
          <w:szCs w:val="28"/>
        </w:rPr>
        <w:fldChar w:fldCharType="end"/>
      </w:r>
      <w:r w:rsidR="00B5482F" w:rsidRPr="001A197E">
        <w:rPr>
          <w:rFonts w:ascii="Gill Sans MT" w:hAnsi="Gill Sans MT"/>
          <w:sz w:val="28"/>
          <w:szCs w:val="28"/>
        </w:rPr>
        <w:t>. The study of the collective self was ignored for many years, after Floyd Allport</w:t>
      </w:r>
      <w:r w:rsidR="00F76511" w:rsidRPr="001A197E">
        <w:rPr>
          <w:rFonts w:ascii="Gill Sans MT" w:hAnsi="Gill Sans MT"/>
          <w:sz w:val="28"/>
          <w:szCs w:val="28"/>
        </w:rPr>
        <w:t xml:space="preserve"> (1924), con</w:t>
      </w:r>
      <w:r w:rsidR="0009518B" w:rsidRPr="001A197E">
        <w:rPr>
          <w:rFonts w:ascii="Gill Sans MT" w:hAnsi="Gill Sans MT"/>
          <w:sz w:val="28"/>
          <w:szCs w:val="28"/>
        </w:rPr>
        <w:t xml:space="preserve">sidered the father of experimental psychology, </w:t>
      </w:r>
      <w:r w:rsidR="00B5482F" w:rsidRPr="001A197E">
        <w:rPr>
          <w:rFonts w:ascii="Gill Sans MT" w:hAnsi="Gill Sans MT"/>
          <w:color w:val="FF0000"/>
          <w:sz w:val="28"/>
          <w:szCs w:val="28"/>
        </w:rPr>
        <w:t xml:space="preserve"> </w:t>
      </w:r>
      <w:r w:rsidR="00B5482F" w:rsidRPr="001A197E">
        <w:rPr>
          <w:rFonts w:ascii="Gill Sans MT" w:hAnsi="Gill Sans MT"/>
          <w:sz w:val="28"/>
          <w:szCs w:val="28"/>
        </w:rPr>
        <w:t xml:space="preserve">proclaimed that there was no psychology of groups that was not exclusively and essentially the psychology of an individual </w:t>
      </w:r>
      <w:r w:rsidR="00B5482F" w:rsidRPr="001A197E">
        <w:rPr>
          <w:rFonts w:ascii="Gill Sans MT" w:hAnsi="Gill Sans MT"/>
          <w:sz w:val="28"/>
          <w:szCs w:val="28"/>
        </w:rPr>
        <w:fldChar w:fldCharType="begin"/>
      </w:r>
      <w:r w:rsidR="00B5482F" w:rsidRPr="001A197E">
        <w:rPr>
          <w:rFonts w:ascii="Gill Sans MT" w:hAnsi="Gill Sans MT"/>
          <w:sz w:val="28"/>
          <w:szCs w:val="28"/>
        </w:rPr>
        <w:instrText xml:space="preserve"> ADDIN ZOTERO_ITEM CSL_CITATION {"citationID":"f4hETElF","properties":{"formattedCitation":"(Hogg and Vaughan, 2018)","plainCitation":"(Hogg and Vaughan, 2018)","dontUpdate":true,"noteIndex":0},"citationItems":[{"id":223,"uris":["http://zotero.org/users/local/uvgOZDaA/items/VZJTLJ9J"],"uri":["http://zotero.org/users/local/uvgOZDaA/items/VZJTLJ9J"],"itemData":{"id":223,"type":"book","call-number":"HM1033 .H64 2018","edition":"Eighth Edition","event-place":"New York","ISBN":"978-1-292-09045-0","publisher":"Pearson","publisher-place":"New York","source":"Library of Congress ISBN","title":"Social psychology","author":[{"family":"Hogg","given":"Michael A."},{"family":"Vaughan","given":"Graham M."}],"issued":{"date-parts":[["2018"]]}}}],"schema":"https://github.com/citation-style-language/schema/raw/master/csl-citation.json"} </w:instrText>
      </w:r>
      <w:r w:rsidR="00B5482F" w:rsidRPr="001A197E">
        <w:rPr>
          <w:rFonts w:ascii="Gill Sans MT" w:hAnsi="Gill Sans MT"/>
          <w:sz w:val="28"/>
          <w:szCs w:val="28"/>
        </w:rPr>
        <w:fldChar w:fldCharType="separate"/>
      </w:r>
      <w:r w:rsidR="00B5482F" w:rsidRPr="001A197E">
        <w:rPr>
          <w:rFonts w:ascii="Gill Sans MT" w:hAnsi="Gill Sans MT"/>
          <w:sz w:val="28"/>
          <w:szCs w:val="28"/>
        </w:rPr>
        <w:t>(Hogg and Vaughan, 2018, p.119)</w:t>
      </w:r>
      <w:r w:rsidR="00B5482F" w:rsidRPr="001A197E">
        <w:rPr>
          <w:rFonts w:ascii="Gill Sans MT" w:hAnsi="Gill Sans MT"/>
          <w:sz w:val="28"/>
          <w:szCs w:val="28"/>
        </w:rPr>
        <w:fldChar w:fldCharType="end"/>
      </w:r>
      <w:r w:rsidR="00B5482F" w:rsidRPr="001A197E">
        <w:rPr>
          <w:rFonts w:ascii="Gill Sans MT" w:hAnsi="Gill Sans MT"/>
          <w:sz w:val="28"/>
          <w:szCs w:val="28"/>
        </w:rPr>
        <w:t>. This had not always been the view; the founder of psychology as an experimental science, Wilhelm Wundt (1916)</w:t>
      </w:r>
      <w:r w:rsidR="006A59F0" w:rsidRPr="001A197E">
        <w:rPr>
          <w:rFonts w:ascii="Gill Sans MT" w:hAnsi="Gill Sans MT"/>
          <w:sz w:val="28"/>
          <w:szCs w:val="28"/>
        </w:rPr>
        <w:t xml:space="preserve"> a</w:t>
      </w:r>
      <w:r w:rsidR="006A37C5" w:rsidRPr="001A197E">
        <w:rPr>
          <w:rFonts w:ascii="Gill Sans MT" w:hAnsi="Gill Sans MT"/>
          <w:sz w:val="28"/>
          <w:szCs w:val="28"/>
        </w:rPr>
        <w:t xml:space="preserve"> German experimental psychologist, </w:t>
      </w:r>
      <w:r w:rsidR="00B5482F" w:rsidRPr="001A197E">
        <w:rPr>
          <w:rFonts w:ascii="Gill Sans MT" w:hAnsi="Gill Sans MT"/>
          <w:sz w:val="28"/>
          <w:szCs w:val="28"/>
        </w:rPr>
        <w:t xml:space="preserve">had spoken of the creation of mental products by a community, and that these were not explainable by an individual consciousness alone but could only be understood as the reciprocal  action of many </w:t>
      </w:r>
      <w:r w:rsidR="00B5482F" w:rsidRPr="001A197E">
        <w:rPr>
          <w:rFonts w:ascii="Gill Sans MT" w:hAnsi="Gill Sans MT"/>
          <w:sz w:val="28"/>
          <w:szCs w:val="28"/>
        </w:rPr>
        <w:fldChar w:fldCharType="begin"/>
      </w:r>
      <w:r w:rsidR="00B5482F" w:rsidRPr="001A197E">
        <w:rPr>
          <w:rFonts w:ascii="Gill Sans MT" w:hAnsi="Gill Sans MT"/>
          <w:sz w:val="28"/>
          <w:szCs w:val="28"/>
        </w:rPr>
        <w:instrText xml:space="preserve"> ADDIN ZOTERO_ITEM CSL_CITATION {"citationID":"TuVDKis9","properties":{"formattedCitation":"(Hogg and Vaughan, 2018)","plainCitation":"(Hogg and Vaughan, 2018)","dontUpdate":true,"noteIndex":0},"citationItems":[{"id":223,"uris":["http://zotero.org/users/local/uvgOZDaA/items/VZJTLJ9J"],"uri":["http://zotero.org/users/local/uvgOZDaA/items/VZJTLJ9J"],"itemData":{"id":223,"type":"book","call-number":"HM1033 .H64 2018","edition":"Eighth Edition","event-place":"New York","ISBN":"978-1-292-09045-0","publisher":"Pearson","publisher-place":"New York","source":"Library of Congress ISBN","title":"Social psychology","author":[{"family":"Hogg","given":"Michael A."},{"family":"Vaughan","given":"Graham M."}],"issued":{"date-parts":[["2018"]]}}}],"schema":"https://github.com/citation-style-language/schema/raw/master/csl-citation.json"} </w:instrText>
      </w:r>
      <w:r w:rsidR="00B5482F" w:rsidRPr="001A197E">
        <w:rPr>
          <w:rFonts w:ascii="Gill Sans MT" w:hAnsi="Gill Sans MT"/>
          <w:sz w:val="28"/>
          <w:szCs w:val="28"/>
        </w:rPr>
        <w:fldChar w:fldCharType="separate"/>
      </w:r>
      <w:r w:rsidR="00B5482F" w:rsidRPr="001A197E">
        <w:rPr>
          <w:rFonts w:ascii="Gill Sans MT" w:hAnsi="Gill Sans MT"/>
          <w:sz w:val="28"/>
          <w:szCs w:val="28"/>
        </w:rPr>
        <w:t>(Wundt, 1916 in Hogg and Vaughan, 2018, p.119)</w:t>
      </w:r>
      <w:r w:rsidR="00B5482F" w:rsidRPr="001A197E">
        <w:rPr>
          <w:rFonts w:ascii="Gill Sans MT" w:hAnsi="Gill Sans MT"/>
          <w:sz w:val="28"/>
          <w:szCs w:val="28"/>
        </w:rPr>
        <w:fldChar w:fldCharType="end"/>
      </w:r>
      <w:r w:rsidR="00B5482F" w:rsidRPr="001A197E">
        <w:rPr>
          <w:rFonts w:ascii="Gill Sans MT" w:hAnsi="Gill Sans MT"/>
          <w:sz w:val="28"/>
          <w:szCs w:val="28"/>
        </w:rPr>
        <w:t>.</w:t>
      </w:r>
      <w:r w:rsidR="00E277EB" w:rsidRPr="001A197E">
        <w:rPr>
          <w:rFonts w:ascii="Gill Sans MT" w:hAnsi="Gill Sans MT"/>
          <w:sz w:val="28"/>
          <w:szCs w:val="28"/>
        </w:rPr>
        <w:t xml:space="preserve"> </w:t>
      </w:r>
    </w:p>
    <w:p w14:paraId="7C6BE17E" w14:textId="36FAC509" w:rsidR="00E13525" w:rsidRDefault="00E13525" w:rsidP="005772B6">
      <w:pPr>
        <w:pStyle w:val="Heading1"/>
        <w:jc w:val="left"/>
        <w:rPr>
          <w:rFonts w:ascii="Gill Sans MT" w:hAnsi="Gill Sans MT"/>
          <w:color w:val="auto"/>
        </w:rPr>
      </w:pPr>
      <w:bookmarkStart w:id="5" w:name="_Toc39998170"/>
      <w:r w:rsidRPr="009D3399">
        <w:rPr>
          <w:rFonts w:ascii="Gill Sans MT" w:hAnsi="Gill Sans MT"/>
          <w:color w:val="auto"/>
        </w:rPr>
        <w:t>Groups and categories</w:t>
      </w:r>
      <w:bookmarkEnd w:id="5"/>
    </w:p>
    <w:p w14:paraId="4D65BEB7" w14:textId="77777777" w:rsidR="009D3399" w:rsidRPr="009D3399" w:rsidRDefault="009D3399" w:rsidP="009D3399"/>
    <w:p w14:paraId="51B6A246" w14:textId="5C7820DC" w:rsidR="00E13525" w:rsidRPr="001A197E" w:rsidRDefault="00E13525" w:rsidP="00E13525">
      <w:pPr>
        <w:spacing w:line="480" w:lineRule="auto"/>
        <w:rPr>
          <w:rFonts w:ascii="Gill Sans MT" w:hAnsi="Gill Sans MT"/>
          <w:sz w:val="28"/>
          <w:szCs w:val="28"/>
        </w:rPr>
      </w:pPr>
      <w:r w:rsidRPr="00CF349A">
        <w:rPr>
          <w:rFonts w:ascii="Gill Sans MT" w:hAnsi="Gill Sans MT"/>
          <w:sz w:val="24"/>
          <w:szCs w:val="24"/>
        </w:rPr>
        <w:t xml:space="preserve">  </w:t>
      </w:r>
      <w:r w:rsidRPr="001A197E">
        <w:rPr>
          <w:rFonts w:ascii="Gill Sans MT" w:hAnsi="Gill Sans MT"/>
          <w:sz w:val="28"/>
          <w:szCs w:val="28"/>
        </w:rPr>
        <w:t xml:space="preserve">Jenkins in his book </w:t>
      </w:r>
      <w:r w:rsidRPr="001A197E">
        <w:rPr>
          <w:rFonts w:ascii="Gill Sans MT" w:hAnsi="Gill Sans MT"/>
          <w:i/>
          <w:iCs/>
          <w:sz w:val="28"/>
          <w:szCs w:val="28"/>
        </w:rPr>
        <w:t>Social Identity</w:t>
      </w:r>
      <w:r w:rsidRPr="001A197E">
        <w:rPr>
          <w:rFonts w:ascii="Gill Sans MT" w:hAnsi="Gill Sans MT"/>
          <w:sz w:val="28"/>
          <w:szCs w:val="28"/>
        </w:rPr>
        <w:t xml:space="preserve">, describes groups and categories as being integral to the social psychology of identity (Jenkins, 2008, p. 112) . He continues in this vein, by explaining that groups and categories are sometimes separated from each other </w:t>
      </w:r>
      <w:r w:rsidRPr="001A197E">
        <w:rPr>
          <w:rFonts w:ascii="Gill Sans MT" w:hAnsi="Gill Sans MT"/>
          <w:sz w:val="28"/>
          <w:szCs w:val="28"/>
        </w:rPr>
        <w:fldChar w:fldCharType="begin"/>
      </w:r>
      <w:r w:rsidRPr="001A197E">
        <w:rPr>
          <w:rFonts w:ascii="Gill Sans MT" w:hAnsi="Gill Sans MT"/>
          <w:sz w:val="28"/>
          <w:szCs w:val="28"/>
        </w:rPr>
        <w:instrText xml:space="preserve"> ADDIN ZOTERO_ITEM CSL_CITATION {"citationID":"SiRhUa4l","properties":{"formattedCitation":"(Jenkins, 2008)","plainCitation":"(Jenkins, 2008)","noteIndex":0},"citationItems":[{"id":232,"uris":["http://zotero.org/users/local/uvgOZDaA/items/2JTYKHTN"],"uri":["http://zotero.org/users/local/uvgOZDaA/items/2JTYKHTN"],"itemData":{"id":232,"type":"book","call-number":"HM753 .J46 2008","collection-title":"Key ideas","edition":"3rd ed","event-place":"London ; New York","ISBN":"978-0-415-44848-2","note":"OCLC: 181368794","number-of-pages":"246","publisher":"Routledge","publisher-place":"London ; New York","source":"Library of Congress ISBN","title":"Social identity","author":[{"family":"Jenkins","given":"Richard"}],"issued":{"date-parts":[["2008"]]}}}],"schema":"https://github.com/citation-style-language/schema/raw/master/csl-citation.json"} </w:instrText>
      </w:r>
      <w:r w:rsidRPr="001A197E">
        <w:rPr>
          <w:rFonts w:ascii="Gill Sans MT" w:hAnsi="Gill Sans MT"/>
          <w:sz w:val="28"/>
          <w:szCs w:val="28"/>
        </w:rPr>
        <w:fldChar w:fldCharType="separate"/>
      </w:r>
      <w:r w:rsidRPr="001A197E">
        <w:rPr>
          <w:rFonts w:ascii="Gill Sans MT" w:hAnsi="Gill Sans MT"/>
          <w:sz w:val="28"/>
          <w:szCs w:val="28"/>
        </w:rPr>
        <w:t>(Jenkins, 2008)</w:t>
      </w:r>
      <w:r w:rsidRPr="001A197E">
        <w:rPr>
          <w:rFonts w:ascii="Gill Sans MT" w:hAnsi="Gill Sans MT"/>
          <w:sz w:val="28"/>
          <w:szCs w:val="28"/>
        </w:rPr>
        <w:fldChar w:fldCharType="end"/>
      </w:r>
      <w:r w:rsidRPr="001A197E">
        <w:rPr>
          <w:rFonts w:ascii="Gill Sans MT" w:hAnsi="Gill Sans MT"/>
          <w:sz w:val="28"/>
          <w:szCs w:val="28"/>
        </w:rPr>
        <w:t xml:space="preserve">. He defines this separation as, </w:t>
      </w:r>
      <w:r w:rsidRPr="001A197E">
        <w:rPr>
          <w:rFonts w:ascii="Gill Sans MT" w:hAnsi="Gill Sans MT"/>
          <w:sz w:val="28"/>
          <w:szCs w:val="28"/>
        </w:rPr>
        <w:lastRenderedPageBreak/>
        <w:t xml:space="preserve">groups being internally defined by their members and that categories are externally defined, without any  direct involvement or any recognition from their groups members </w:t>
      </w:r>
      <w:r w:rsidRPr="001A197E">
        <w:rPr>
          <w:rFonts w:ascii="Gill Sans MT" w:hAnsi="Gill Sans MT"/>
          <w:sz w:val="28"/>
          <w:szCs w:val="28"/>
        </w:rPr>
        <w:fldChar w:fldCharType="begin"/>
      </w:r>
      <w:r w:rsidRPr="001A197E">
        <w:rPr>
          <w:rFonts w:ascii="Gill Sans MT" w:hAnsi="Gill Sans MT"/>
          <w:sz w:val="28"/>
          <w:szCs w:val="28"/>
        </w:rPr>
        <w:instrText xml:space="preserve"> ADDIN ZOTERO_ITEM CSL_CITATION {"citationID":"aDoPmg2R","properties":{"formattedCitation":"(Jenkins, 2008)","plainCitation":"(Jenkins, 2008)","dontUpdate":true,"noteIndex":0},"citationItems":[{"id":232,"uris":["http://zotero.org/users/local/uvgOZDaA/items/2JTYKHTN"],"uri":["http://zotero.org/users/local/uvgOZDaA/items/2JTYKHTN"],"itemData":{"id":232,"type":"book","call-number":"HM753 .J46 2008","collection-title":"Key ideas","edition":"3rd ed","event-place":"London ; New York","ISBN":"978-0-415-44848-2","note":"OCLC: 181368794","number-of-pages":"246","publisher":"Routledge","publisher-place":"London ; New York","source":"Library of Congress ISBN","title":"Social identity","author":[{"family":"Jenkins","given":"Richard"}],"issued":{"date-parts":[["2008"]]}}}],"schema":"https://github.com/citation-style-language/schema/raw/master/csl-citation.json"} </w:instrText>
      </w:r>
      <w:r w:rsidRPr="001A197E">
        <w:rPr>
          <w:rFonts w:ascii="Gill Sans MT" w:hAnsi="Gill Sans MT"/>
          <w:sz w:val="28"/>
          <w:szCs w:val="28"/>
        </w:rPr>
        <w:fldChar w:fldCharType="separate"/>
      </w:r>
      <w:r w:rsidRPr="001A197E">
        <w:rPr>
          <w:rFonts w:ascii="Gill Sans MT" w:hAnsi="Gill Sans MT"/>
          <w:sz w:val="28"/>
          <w:szCs w:val="28"/>
        </w:rPr>
        <w:t>(Jenkins, 2008, p.112)</w:t>
      </w:r>
      <w:r w:rsidRPr="001A197E">
        <w:rPr>
          <w:rFonts w:ascii="Gill Sans MT" w:hAnsi="Gill Sans MT"/>
          <w:sz w:val="28"/>
          <w:szCs w:val="28"/>
        </w:rPr>
        <w:fldChar w:fldCharType="end"/>
      </w:r>
      <w:r w:rsidRPr="001A197E">
        <w:rPr>
          <w:rFonts w:ascii="Gill Sans MT" w:hAnsi="Gill Sans MT"/>
          <w:sz w:val="28"/>
          <w:szCs w:val="28"/>
        </w:rPr>
        <w:t xml:space="preserve">. Henry Tajfel had argued for the need of some type of external consensus, in order for the group to be able to exist </w:t>
      </w:r>
      <w:r w:rsidRPr="001A197E">
        <w:rPr>
          <w:rFonts w:ascii="Gill Sans MT" w:hAnsi="Gill Sans MT"/>
          <w:sz w:val="28"/>
          <w:szCs w:val="28"/>
        </w:rPr>
        <w:fldChar w:fldCharType="begin"/>
      </w:r>
      <w:r w:rsidRPr="001A197E">
        <w:rPr>
          <w:rFonts w:ascii="Gill Sans MT" w:hAnsi="Gill Sans MT"/>
          <w:sz w:val="28"/>
          <w:szCs w:val="28"/>
        </w:rPr>
        <w:instrText xml:space="preserve"> ADDIN ZOTERO_ITEM CSL_CITATION {"citationID":"AGg846gf","properties":{"formattedCitation":"(Tajfel, 1982)","plainCitation":"(Tajfel, 1982)","dontUpdate":true,"noteIndex":0},"citationItems":[{"id":227,"uris":["http://zotero.org/users/local/uvgOZDaA/items/9IX5CU4E"],"uri":["http://zotero.org/users/local/uvgOZDaA/items/9IX5CU4E"],"itemData":{"id":227,"type":"article-journal","container-title":"Annual Review of Psychology","DOI":"10.1146/annurev.ps.33.020182.000245","ISSN":"00664308","issue":"1","journalAbbreviation":"Annual Review of Psychology","page":"1","source":"EBSCOhost","title":"Social Psychology of Intergroup Relations","volume":"33","author":[{"family":"Tajfel","given":"Henri"}],"issued":{"date-parts":[["1982",2]]}}}],"schema":"https://github.com/citation-style-language/schema/raw/master/csl-citation.json"} </w:instrText>
      </w:r>
      <w:r w:rsidRPr="001A197E">
        <w:rPr>
          <w:rFonts w:ascii="Gill Sans MT" w:hAnsi="Gill Sans MT"/>
          <w:sz w:val="28"/>
          <w:szCs w:val="28"/>
        </w:rPr>
        <w:fldChar w:fldCharType="separate"/>
      </w:r>
      <w:r w:rsidRPr="001A197E">
        <w:rPr>
          <w:rFonts w:ascii="Gill Sans MT" w:hAnsi="Gill Sans MT"/>
          <w:sz w:val="28"/>
          <w:szCs w:val="28"/>
        </w:rPr>
        <w:t>(Tajfel, 1982, p.2)</w:t>
      </w:r>
      <w:r w:rsidRPr="001A197E">
        <w:rPr>
          <w:rFonts w:ascii="Gill Sans MT" w:hAnsi="Gill Sans MT"/>
          <w:sz w:val="28"/>
          <w:szCs w:val="28"/>
        </w:rPr>
        <w:fldChar w:fldCharType="end"/>
      </w:r>
      <w:r w:rsidRPr="001A197E">
        <w:rPr>
          <w:rFonts w:ascii="Gill Sans MT" w:hAnsi="Gill Sans MT"/>
          <w:sz w:val="28"/>
          <w:szCs w:val="28"/>
        </w:rPr>
        <w:t xml:space="preserve">. However, he considered  that this was not in itself sufficient grounds for such a classification, that those individuals so classified, had to be aware of a common group membership and any associated value connotations involved with it  for this classification to work </w:t>
      </w:r>
      <w:r w:rsidRPr="001A197E">
        <w:rPr>
          <w:rFonts w:ascii="Gill Sans MT" w:hAnsi="Gill Sans MT"/>
          <w:sz w:val="28"/>
          <w:szCs w:val="28"/>
        </w:rPr>
        <w:fldChar w:fldCharType="begin"/>
      </w:r>
      <w:r w:rsidRPr="001A197E">
        <w:rPr>
          <w:rFonts w:ascii="Gill Sans MT" w:hAnsi="Gill Sans MT"/>
          <w:sz w:val="28"/>
          <w:szCs w:val="28"/>
        </w:rPr>
        <w:instrText xml:space="preserve"> ADDIN ZOTERO_ITEM CSL_CITATION {"citationID":"fDGOOZxx","properties":{"formattedCitation":"(Tajfel, 1982)","plainCitation":"(Tajfel, 1982)","dontUpdate":true,"noteIndex":0},"citationItems":[{"id":227,"uris":["http://zotero.org/users/local/uvgOZDaA/items/9IX5CU4E"],"uri":["http://zotero.org/users/local/uvgOZDaA/items/9IX5CU4E"],"itemData":{"id":227,"type":"article-journal","container-title":"Annual Review of Psychology","DOI":"10.1146/annurev.ps.33.020182.000245","ISSN":"00664308","issue":"1","journalAbbreviation":"Annual Review of Psychology","page":"1","source":"EBSCOhost","title":"Social Psychology of Intergroup Relations","volume":"33","author":[{"family":"Tajfel","given":"Henri"}],"issued":{"date-parts":[["1982",2]]}}}],"schema":"https://github.com/citation-style-language/schema/raw/master/csl-citation.json"} </w:instrText>
      </w:r>
      <w:r w:rsidRPr="001A197E">
        <w:rPr>
          <w:rFonts w:ascii="Gill Sans MT" w:hAnsi="Gill Sans MT"/>
          <w:sz w:val="28"/>
          <w:szCs w:val="28"/>
        </w:rPr>
        <w:fldChar w:fldCharType="separate"/>
      </w:r>
      <w:r w:rsidRPr="001A197E">
        <w:rPr>
          <w:rFonts w:ascii="Gill Sans MT" w:hAnsi="Gill Sans MT"/>
          <w:sz w:val="28"/>
          <w:szCs w:val="28"/>
        </w:rPr>
        <w:t>(Tajfel, 1982, p. 2)</w:t>
      </w:r>
      <w:r w:rsidRPr="001A197E">
        <w:rPr>
          <w:rFonts w:ascii="Gill Sans MT" w:hAnsi="Gill Sans MT"/>
          <w:sz w:val="28"/>
          <w:szCs w:val="28"/>
        </w:rPr>
        <w:fldChar w:fldCharType="end"/>
      </w:r>
      <w:r w:rsidRPr="001A197E">
        <w:rPr>
          <w:rFonts w:ascii="Gill Sans MT" w:hAnsi="Gill Sans MT"/>
          <w:sz w:val="28"/>
          <w:szCs w:val="28"/>
        </w:rPr>
        <w:t>. This would mean that in order for a group to become a category, it had to be externally acknowledged as such. Next, for the individuals to be able to form together as a category and in this formation action, they would have to accept and adopt the beliefs and their meanings shared by the group for themself. From this position of group membership, would then follow the additional but necessary action of external classification by other groups. So</w:t>
      </w:r>
      <w:r w:rsidR="000D262A" w:rsidRPr="001A197E">
        <w:rPr>
          <w:rFonts w:ascii="Gill Sans MT" w:hAnsi="Gill Sans MT"/>
          <w:sz w:val="28"/>
          <w:szCs w:val="28"/>
        </w:rPr>
        <w:t>,</w:t>
      </w:r>
      <w:r w:rsidRPr="001A197E">
        <w:rPr>
          <w:rFonts w:ascii="Gill Sans MT" w:hAnsi="Gill Sans MT"/>
          <w:sz w:val="28"/>
          <w:szCs w:val="28"/>
        </w:rPr>
        <w:t xml:space="preserve"> a group could internally define itself, without external intervention, but in order for it to categorise itself, after the actions of adopting the groups meaning as beliefs, it would then need to be externally acknowledged by another group or groups to become a category. </w:t>
      </w:r>
    </w:p>
    <w:p w14:paraId="05D4A0B6" w14:textId="51E7960F" w:rsidR="00E12956" w:rsidRPr="00CF349A" w:rsidRDefault="00E13525" w:rsidP="00E2334C">
      <w:pPr>
        <w:spacing w:line="480" w:lineRule="auto"/>
        <w:rPr>
          <w:rFonts w:ascii="Gill Sans MT" w:hAnsi="Gill Sans MT"/>
          <w:sz w:val="24"/>
          <w:szCs w:val="24"/>
        </w:rPr>
      </w:pPr>
      <w:r w:rsidRPr="001A197E">
        <w:rPr>
          <w:rFonts w:ascii="Gill Sans MT" w:hAnsi="Gill Sans MT"/>
          <w:sz w:val="28"/>
          <w:szCs w:val="28"/>
        </w:rPr>
        <w:t xml:space="preserve">Jenkins (2000) considered the development of social identity theory as resulting from Tajfel’s desire to look beyond the individualism that was popular in the field of social psychology at that time and had also been inspired by the </w:t>
      </w:r>
      <w:r w:rsidRPr="001A197E">
        <w:rPr>
          <w:rFonts w:ascii="Gill Sans MT" w:hAnsi="Gill Sans MT"/>
          <w:sz w:val="28"/>
          <w:szCs w:val="28"/>
        </w:rPr>
        <w:lastRenderedPageBreak/>
        <w:t xml:space="preserve">earlier research into social perception. Tajfel wanted a better understanding of prejudice and conflict, beyond the inexorable ‘fact of life’ response, and an explanation of the concepts of group cohesion and group differentiation </w:t>
      </w:r>
      <w:r w:rsidRPr="001A197E">
        <w:rPr>
          <w:rFonts w:ascii="Gill Sans MT" w:hAnsi="Gill Sans MT"/>
          <w:sz w:val="28"/>
          <w:szCs w:val="28"/>
        </w:rPr>
        <w:fldChar w:fldCharType="begin"/>
      </w:r>
      <w:r w:rsidRPr="001A197E">
        <w:rPr>
          <w:rFonts w:ascii="Gill Sans MT" w:hAnsi="Gill Sans MT"/>
          <w:sz w:val="28"/>
          <w:szCs w:val="28"/>
        </w:rPr>
        <w:instrText xml:space="preserve"> ADDIN ZOTERO_ITEM CSL_CITATION {"citationID":"m2jHPvY9","properties":{"formattedCitation":"(Jenkins, 2008)","plainCitation":"(Jenkins, 2008)","dontUpdate":true,"noteIndex":0},"citationItems":[{"id":232,"uris":["http://zotero.org/users/local/uvgOZDaA/items/2JTYKHTN"],"uri":["http://zotero.org/users/local/uvgOZDaA/items/2JTYKHTN"],"itemData":{"id":232,"type":"book","call-number":"HM753 .J46 2008","collection-title":"Key ideas","edition":"3rd ed","event-place":"London ; New York","ISBN":"978-0-415-44848-2","note":"OCLC: 181368794","number-of-pages":"246","publisher":"Routledge","publisher-place":"London ; New York","source":"Library of Congress ISBN","title":"Social identity","author":[{"family":"Jenkins","given":"Richard"}],"issued":{"date-parts":[["2008"]]}}}],"schema":"https://github.com/citation-style-language/schema/raw/master/csl-citation.json"} </w:instrText>
      </w:r>
      <w:r w:rsidRPr="001A197E">
        <w:rPr>
          <w:rFonts w:ascii="Gill Sans MT" w:hAnsi="Gill Sans MT"/>
          <w:sz w:val="28"/>
          <w:szCs w:val="28"/>
        </w:rPr>
        <w:fldChar w:fldCharType="separate"/>
      </w:r>
      <w:r w:rsidRPr="001A197E">
        <w:rPr>
          <w:rFonts w:ascii="Gill Sans MT" w:hAnsi="Gill Sans MT"/>
          <w:sz w:val="28"/>
          <w:szCs w:val="28"/>
        </w:rPr>
        <w:t>(Jenkins, 2008, p. 112 )</w:t>
      </w:r>
      <w:r w:rsidRPr="001A197E">
        <w:rPr>
          <w:rFonts w:ascii="Gill Sans MT" w:hAnsi="Gill Sans MT"/>
          <w:sz w:val="28"/>
          <w:szCs w:val="28"/>
        </w:rPr>
        <w:fldChar w:fldCharType="end"/>
      </w:r>
      <w:r w:rsidRPr="001A197E">
        <w:rPr>
          <w:rFonts w:ascii="Gill Sans MT" w:hAnsi="Gill Sans MT"/>
          <w:sz w:val="28"/>
          <w:szCs w:val="28"/>
        </w:rPr>
        <w:t xml:space="preserve">, the ideas behind what forms a group and how that group then looks for differences between itself and other groups, the contrasts by which it can distance itself from any other group, from this research, social identity theory would develop, and then later, self-categorization theory </w:t>
      </w:r>
      <w:r w:rsidRPr="001A197E">
        <w:rPr>
          <w:rFonts w:ascii="Gill Sans MT" w:hAnsi="Gill Sans MT"/>
          <w:sz w:val="28"/>
          <w:szCs w:val="28"/>
        </w:rPr>
        <w:fldChar w:fldCharType="begin"/>
      </w:r>
      <w:r w:rsidRPr="001A197E">
        <w:rPr>
          <w:rFonts w:ascii="Gill Sans MT" w:hAnsi="Gill Sans MT"/>
          <w:sz w:val="28"/>
          <w:szCs w:val="28"/>
        </w:rPr>
        <w:instrText xml:space="preserve"> ADDIN ZOTERO_ITEM CSL_CITATION {"citationID":"UGQLbBCk","properties":{"formattedCitation":"(Jenkins, 2008)","plainCitation":"(Jenkins, 2008)","dontUpdate":true,"noteIndex":0},"citationItems":[{"id":232,"uris":["http://zotero.org/users/local/uvgOZDaA/items/2JTYKHTN"],"uri":["http://zotero.org/users/local/uvgOZDaA/items/2JTYKHTN"],"itemData":{"id":232,"type":"book","call-number":"HM753 .J46 2008","collection-title":"Key ideas","edition":"3rd ed","event-place":"London ; New York","ISBN":"978-0-415-44848-2","note":"OCLC: 181368794","number-of-pages":"246","publisher":"Routledge","publisher-place":"London ; New York","source":"Library of Congress ISBN","title":"Social identity","author":[{"family":"Jenkins","given":"Richard"}],"issued":{"date-parts":[["2008"]]}}}],"schema":"https://github.com/citation-style-language/schema/raw/master/csl-citation.json"} </w:instrText>
      </w:r>
      <w:r w:rsidRPr="001A197E">
        <w:rPr>
          <w:rFonts w:ascii="Gill Sans MT" w:hAnsi="Gill Sans MT"/>
          <w:sz w:val="28"/>
          <w:szCs w:val="28"/>
        </w:rPr>
        <w:fldChar w:fldCharType="separate"/>
      </w:r>
      <w:r w:rsidRPr="001A197E">
        <w:rPr>
          <w:rFonts w:ascii="Gill Sans MT" w:hAnsi="Gill Sans MT"/>
          <w:sz w:val="28"/>
          <w:szCs w:val="28"/>
        </w:rPr>
        <w:t>(Jenkins, 2008, p.112)</w:t>
      </w:r>
      <w:r w:rsidRPr="001A197E">
        <w:rPr>
          <w:rFonts w:ascii="Gill Sans MT" w:hAnsi="Gill Sans MT"/>
          <w:sz w:val="28"/>
          <w:szCs w:val="28"/>
        </w:rPr>
        <w:fldChar w:fldCharType="end"/>
      </w:r>
      <w:r w:rsidR="00580682" w:rsidRPr="001A197E">
        <w:rPr>
          <w:rFonts w:ascii="Gill Sans MT" w:hAnsi="Gill Sans MT"/>
          <w:sz w:val="28"/>
          <w:szCs w:val="28"/>
        </w:rPr>
        <w:t>.</w:t>
      </w:r>
    </w:p>
    <w:p w14:paraId="44A58812" w14:textId="597FEB6B" w:rsidR="00C634C0" w:rsidRDefault="00E77CDE" w:rsidP="00347367">
      <w:pPr>
        <w:pStyle w:val="Heading1"/>
        <w:jc w:val="left"/>
        <w:rPr>
          <w:rFonts w:ascii="Gill Sans MT" w:hAnsi="Gill Sans MT"/>
          <w:color w:val="auto"/>
        </w:rPr>
      </w:pPr>
      <w:bookmarkStart w:id="6" w:name="_Toc39998171"/>
      <w:r w:rsidRPr="00FA121A">
        <w:rPr>
          <w:rFonts w:ascii="Gill Sans MT" w:hAnsi="Gill Sans MT"/>
          <w:color w:val="auto"/>
        </w:rPr>
        <w:t>Self-categorization</w:t>
      </w:r>
      <w:bookmarkEnd w:id="6"/>
    </w:p>
    <w:p w14:paraId="1B773E31" w14:textId="77777777" w:rsidR="00FA121A" w:rsidRPr="001A197E" w:rsidRDefault="00FA121A" w:rsidP="00FA121A">
      <w:pPr>
        <w:rPr>
          <w:sz w:val="28"/>
          <w:szCs w:val="28"/>
        </w:rPr>
      </w:pPr>
    </w:p>
    <w:p w14:paraId="3F9C94F9" w14:textId="1FCAE626" w:rsidR="00B57461" w:rsidRPr="001A197E" w:rsidRDefault="00E77CDE" w:rsidP="00136E21">
      <w:pPr>
        <w:spacing w:line="480" w:lineRule="auto"/>
        <w:rPr>
          <w:rFonts w:ascii="Gill Sans MT" w:hAnsi="Gill Sans MT"/>
          <w:sz w:val="28"/>
          <w:szCs w:val="28"/>
        </w:rPr>
      </w:pPr>
      <w:r w:rsidRPr="001A197E">
        <w:rPr>
          <w:rFonts w:ascii="Gill Sans MT" w:hAnsi="Gill Sans MT"/>
          <w:sz w:val="28"/>
          <w:szCs w:val="28"/>
        </w:rPr>
        <w:t xml:space="preserve">  </w:t>
      </w:r>
      <w:r w:rsidR="00EC3217" w:rsidRPr="001A197E">
        <w:rPr>
          <w:rFonts w:ascii="Gill Sans MT" w:hAnsi="Gill Sans MT"/>
          <w:sz w:val="28"/>
          <w:szCs w:val="28"/>
        </w:rPr>
        <w:t>The s</w:t>
      </w:r>
      <w:r w:rsidRPr="001A197E">
        <w:rPr>
          <w:rFonts w:ascii="Gill Sans MT" w:hAnsi="Gill Sans MT"/>
          <w:sz w:val="28"/>
          <w:szCs w:val="28"/>
        </w:rPr>
        <w:t>ocial categorization perspective</w:t>
      </w:r>
      <w:r w:rsidR="0049448F" w:rsidRPr="001A197E">
        <w:rPr>
          <w:rFonts w:ascii="Gill Sans MT" w:hAnsi="Gill Sans MT"/>
          <w:sz w:val="28"/>
          <w:szCs w:val="28"/>
        </w:rPr>
        <w:t xml:space="preserve"> describes</w:t>
      </w:r>
      <w:r w:rsidRPr="001A197E">
        <w:rPr>
          <w:rFonts w:ascii="Gill Sans MT" w:hAnsi="Gill Sans MT"/>
          <w:sz w:val="28"/>
          <w:szCs w:val="28"/>
        </w:rPr>
        <w:t xml:space="preserve"> how people categorize themselves and others into groups to help navigate </w:t>
      </w:r>
      <w:r w:rsidR="007A5D4A" w:rsidRPr="001A197E">
        <w:rPr>
          <w:rFonts w:ascii="Gill Sans MT" w:hAnsi="Gill Sans MT"/>
          <w:sz w:val="28"/>
          <w:szCs w:val="28"/>
        </w:rPr>
        <w:t>the</w:t>
      </w:r>
      <w:r w:rsidRPr="001A197E">
        <w:rPr>
          <w:rFonts w:ascii="Gill Sans MT" w:hAnsi="Gill Sans MT"/>
          <w:sz w:val="28"/>
          <w:szCs w:val="28"/>
        </w:rPr>
        <w:t xml:space="preserve"> complex environment</w:t>
      </w:r>
      <w:r w:rsidR="007A5D4A" w:rsidRPr="001A197E">
        <w:rPr>
          <w:rFonts w:ascii="Gill Sans MT" w:hAnsi="Gill Sans MT"/>
          <w:sz w:val="28"/>
          <w:szCs w:val="28"/>
        </w:rPr>
        <w:t xml:space="preserve"> </w:t>
      </w:r>
      <w:r w:rsidR="006B62F5" w:rsidRPr="001A197E">
        <w:rPr>
          <w:rFonts w:ascii="Gill Sans MT" w:hAnsi="Gill Sans MT"/>
          <w:sz w:val="28"/>
          <w:szCs w:val="28"/>
        </w:rPr>
        <w:t>that is</w:t>
      </w:r>
      <w:r w:rsidR="007A5D4A" w:rsidRPr="001A197E">
        <w:rPr>
          <w:rFonts w:ascii="Gill Sans MT" w:hAnsi="Gill Sans MT"/>
          <w:sz w:val="28"/>
          <w:szCs w:val="28"/>
        </w:rPr>
        <w:t xml:space="preserve"> society</w:t>
      </w:r>
      <w:r w:rsidRPr="001A197E">
        <w:rPr>
          <w:rFonts w:ascii="Gill Sans MT" w:hAnsi="Gill Sans MT"/>
          <w:sz w:val="28"/>
          <w:szCs w:val="28"/>
        </w:rPr>
        <w:t>. This process relies upon social identity and self-categorization theories</w:t>
      </w:r>
      <w:r w:rsidR="00A452A4" w:rsidRPr="001A197E">
        <w:rPr>
          <w:rFonts w:ascii="Gill Sans MT" w:hAnsi="Gill Sans MT"/>
          <w:sz w:val="28"/>
          <w:szCs w:val="28"/>
        </w:rPr>
        <w:t xml:space="preserve"> for this </w:t>
      </w:r>
      <w:r w:rsidR="00CC3F23" w:rsidRPr="001A197E">
        <w:rPr>
          <w:rFonts w:ascii="Gill Sans MT" w:hAnsi="Gill Sans MT"/>
          <w:sz w:val="28"/>
          <w:szCs w:val="28"/>
        </w:rPr>
        <w:t>navigation</w:t>
      </w:r>
      <w:r w:rsidR="002A0DB3" w:rsidRPr="001A197E">
        <w:rPr>
          <w:rFonts w:ascii="Gill Sans MT" w:hAnsi="Gill Sans MT"/>
          <w:sz w:val="28"/>
          <w:szCs w:val="28"/>
        </w:rPr>
        <w:t xml:space="preserve">; </w:t>
      </w:r>
      <w:r w:rsidRPr="001A197E">
        <w:rPr>
          <w:rFonts w:ascii="Gill Sans MT" w:hAnsi="Gill Sans MT"/>
          <w:sz w:val="28"/>
          <w:szCs w:val="28"/>
        </w:rPr>
        <w:t>and that people show in-group favouritism in their social interactions</w:t>
      </w:r>
      <w:r w:rsidR="00EE022D" w:rsidRPr="001A197E">
        <w:rPr>
          <w:rFonts w:ascii="Gill Sans MT" w:hAnsi="Gill Sans MT"/>
          <w:sz w:val="28"/>
          <w:szCs w:val="28"/>
        </w:rPr>
        <w:t xml:space="preserve"> with others</w:t>
      </w:r>
      <w:r w:rsidRPr="001A197E">
        <w:rPr>
          <w:rFonts w:ascii="Gill Sans MT" w:hAnsi="Gill Sans MT"/>
          <w:sz w:val="28"/>
          <w:szCs w:val="28"/>
        </w:rPr>
        <w:t xml:space="preserve">. </w:t>
      </w:r>
      <w:r w:rsidR="00184925" w:rsidRPr="001A197E">
        <w:rPr>
          <w:rFonts w:ascii="Gill Sans MT" w:hAnsi="Gill Sans MT"/>
          <w:sz w:val="28"/>
          <w:szCs w:val="28"/>
        </w:rPr>
        <w:t>J.</w:t>
      </w:r>
      <w:r w:rsidR="001E1850" w:rsidRPr="001A197E">
        <w:rPr>
          <w:rFonts w:ascii="Gill Sans MT" w:hAnsi="Gill Sans MT"/>
          <w:sz w:val="28"/>
          <w:szCs w:val="28"/>
        </w:rPr>
        <w:t xml:space="preserve">C </w:t>
      </w:r>
      <w:r w:rsidRPr="001A197E">
        <w:rPr>
          <w:rFonts w:ascii="Gill Sans MT" w:hAnsi="Gill Sans MT"/>
          <w:sz w:val="28"/>
          <w:szCs w:val="28"/>
        </w:rPr>
        <w:t>Turner</w:t>
      </w:r>
      <w:r w:rsidR="001E1850" w:rsidRPr="001A197E">
        <w:rPr>
          <w:rFonts w:ascii="Gill Sans MT" w:hAnsi="Gill Sans MT"/>
          <w:sz w:val="28"/>
          <w:szCs w:val="28"/>
        </w:rPr>
        <w:t xml:space="preserve"> </w:t>
      </w:r>
      <w:r w:rsidR="001D120A" w:rsidRPr="001A197E">
        <w:rPr>
          <w:rFonts w:ascii="Gill Sans MT" w:hAnsi="Gill Sans MT"/>
          <w:sz w:val="28"/>
          <w:szCs w:val="28"/>
        </w:rPr>
        <w:t xml:space="preserve">proposed </w:t>
      </w:r>
      <w:r w:rsidR="00B0096A" w:rsidRPr="001A197E">
        <w:rPr>
          <w:rFonts w:ascii="Gill Sans MT" w:hAnsi="Gill Sans MT"/>
          <w:sz w:val="28"/>
          <w:szCs w:val="28"/>
        </w:rPr>
        <w:t xml:space="preserve">the </w:t>
      </w:r>
      <w:r w:rsidRPr="001A197E">
        <w:rPr>
          <w:rFonts w:ascii="Gill Sans MT" w:hAnsi="Gill Sans MT"/>
          <w:sz w:val="28"/>
          <w:szCs w:val="28"/>
        </w:rPr>
        <w:t xml:space="preserve">self-categorisation theory </w:t>
      </w:r>
      <w:r w:rsidR="00B0096A" w:rsidRPr="001A197E">
        <w:rPr>
          <w:rFonts w:ascii="Gill Sans MT" w:hAnsi="Gill Sans MT"/>
          <w:sz w:val="28"/>
          <w:szCs w:val="28"/>
        </w:rPr>
        <w:t xml:space="preserve">in order </w:t>
      </w:r>
      <w:r w:rsidRPr="001A197E">
        <w:rPr>
          <w:rFonts w:ascii="Gill Sans MT" w:hAnsi="Gill Sans MT"/>
          <w:sz w:val="28"/>
          <w:szCs w:val="28"/>
        </w:rPr>
        <w:t xml:space="preserve">to help explain the distinction </w:t>
      </w:r>
      <w:r w:rsidR="00D904F1" w:rsidRPr="001A197E">
        <w:rPr>
          <w:rFonts w:ascii="Gill Sans MT" w:hAnsi="Gill Sans MT"/>
          <w:sz w:val="28"/>
          <w:szCs w:val="28"/>
        </w:rPr>
        <w:t xml:space="preserve">between </w:t>
      </w:r>
      <w:r w:rsidRPr="001A197E">
        <w:rPr>
          <w:rFonts w:ascii="Gill Sans MT" w:hAnsi="Gill Sans MT"/>
          <w:sz w:val="28"/>
          <w:szCs w:val="28"/>
        </w:rPr>
        <w:t xml:space="preserve">and </w:t>
      </w:r>
      <w:r w:rsidR="00EC1B65" w:rsidRPr="001A197E">
        <w:rPr>
          <w:rFonts w:ascii="Gill Sans MT" w:hAnsi="Gill Sans MT"/>
          <w:sz w:val="28"/>
          <w:szCs w:val="28"/>
        </w:rPr>
        <w:t xml:space="preserve">the </w:t>
      </w:r>
      <w:r w:rsidRPr="001A197E">
        <w:rPr>
          <w:rFonts w:ascii="Gill Sans MT" w:hAnsi="Gill Sans MT"/>
          <w:sz w:val="28"/>
          <w:szCs w:val="28"/>
        </w:rPr>
        <w:t xml:space="preserve">process </w:t>
      </w:r>
      <w:r w:rsidR="00D904F1" w:rsidRPr="001A197E">
        <w:rPr>
          <w:rFonts w:ascii="Gill Sans MT" w:hAnsi="Gill Sans MT"/>
          <w:sz w:val="28"/>
          <w:szCs w:val="28"/>
        </w:rPr>
        <w:t xml:space="preserve">by which </w:t>
      </w:r>
      <w:r w:rsidR="00EC1B65" w:rsidRPr="001A197E">
        <w:rPr>
          <w:rFonts w:ascii="Gill Sans MT" w:hAnsi="Gill Sans MT"/>
          <w:sz w:val="28"/>
          <w:szCs w:val="28"/>
        </w:rPr>
        <w:t xml:space="preserve">people </w:t>
      </w:r>
      <w:r w:rsidRPr="001A197E">
        <w:rPr>
          <w:rFonts w:ascii="Gill Sans MT" w:hAnsi="Gill Sans MT"/>
          <w:sz w:val="28"/>
          <w:szCs w:val="28"/>
        </w:rPr>
        <w:t>mov</w:t>
      </w:r>
      <w:r w:rsidR="00D904F1" w:rsidRPr="001A197E">
        <w:rPr>
          <w:rFonts w:ascii="Gill Sans MT" w:hAnsi="Gill Sans MT"/>
          <w:sz w:val="28"/>
          <w:szCs w:val="28"/>
        </w:rPr>
        <w:t>ed</w:t>
      </w:r>
      <w:r w:rsidRPr="001A197E">
        <w:rPr>
          <w:rFonts w:ascii="Gill Sans MT" w:hAnsi="Gill Sans MT"/>
          <w:sz w:val="28"/>
          <w:szCs w:val="28"/>
        </w:rPr>
        <w:t xml:space="preserve"> between </w:t>
      </w:r>
      <w:r w:rsidR="006F3576" w:rsidRPr="001A197E">
        <w:rPr>
          <w:rFonts w:ascii="Gill Sans MT" w:hAnsi="Gill Sans MT"/>
          <w:sz w:val="28"/>
          <w:szCs w:val="28"/>
        </w:rPr>
        <w:t xml:space="preserve">their </w:t>
      </w:r>
      <w:r w:rsidRPr="001A197E">
        <w:rPr>
          <w:rFonts w:ascii="Gill Sans MT" w:hAnsi="Gill Sans MT"/>
          <w:sz w:val="28"/>
          <w:szCs w:val="28"/>
        </w:rPr>
        <w:t>social identity and</w:t>
      </w:r>
      <w:r w:rsidR="006F3576" w:rsidRPr="001A197E">
        <w:rPr>
          <w:rFonts w:ascii="Gill Sans MT" w:hAnsi="Gill Sans MT"/>
          <w:sz w:val="28"/>
          <w:szCs w:val="28"/>
        </w:rPr>
        <w:t xml:space="preserve"> their </w:t>
      </w:r>
      <w:r w:rsidRPr="001A197E">
        <w:rPr>
          <w:rFonts w:ascii="Gill Sans MT" w:hAnsi="Gill Sans MT"/>
          <w:sz w:val="28"/>
          <w:szCs w:val="28"/>
        </w:rPr>
        <w:t>personal identity</w:t>
      </w:r>
      <w:r w:rsidR="00711309" w:rsidRPr="001A197E">
        <w:rPr>
          <w:rFonts w:ascii="Gill Sans MT" w:hAnsi="Gill Sans MT"/>
          <w:sz w:val="28"/>
          <w:szCs w:val="28"/>
        </w:rPr>
        <w:t xml:space="preserve"> </w:t>
      </w:r>
      <w:r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{"citationID":"EuiivaFU","properties":{"formattedCitation":"(Ellemers et al., 1999)","plainCitation":"(Ellemers et al., 1999)","dontUpdate":true,"noteIndex":0},"citationItems":[{"id":222,"uris":["http://zotero.org/users/local/uvgOZDaA/items/6RJ6C4D9"],"uri":["http://zotero.org/users/local/uvgOZDaA/items/6RJ6C4D9"],"itemData":{"id":222,"type":"book","call-number":"HM131 .S58433 1999","event-place":"Malden, MA","ISBN":"978-0-631-20690-3","number-of-pages":"273","publisher":"Blackwell Publishers","publisher-place":"Malden, MA","source":"Library of Congress ISBN","title":"Social identity: context, commitment, content","title-short":"Social identity","editor":[{"family":"Ellemers","given":"Naomi"},{"family":"Spears","given":"Russell"},{"family":"Doosje","given":"Bertjan"}],"issued":{"date-parts":[["1999"]]}}}],"schema":"https://github.com/citation-style-language/schema/raw/master/csl-citation.json"} </w:instrText>
      </w:r>
      <w:r w:rsidRPr="001A197E">
        <w:rPr>
          <w:rFonts w:ascii="Gill Sans MT" w:hAnsi="Gill Sans MT"/>
          <w:sz w:val="28"/>
          <w:szCs w:val="28"/>
        </w:rPr>
        <w:fldChar w:fldCharType="separate"/>
      </w:r>
      <w:r w:rsidRPr="001A197E">
        <w:rPr>
          <w:rFonts w:ascii="Gill Sans MT" w:hAnsi="Gill Sans MT"/>
          <w:sz w:val="28"/>
          <w:szCs w:val="28"/>
        </w:rPr>
        <w:t>(Ellemers et al. 1999, p. 10)</w:t>
      </w:r>
      <w:r w:rsidRPr="001A197E">
        <w:rPr>
          <w:rFonts w:ascii="Gill Sans MT" w:hAnsi="Gill Sans MT"/>
          <w:sz w:val="28"/>
          <w:szCs w:val="28"/>
        </w:rPr>
        <w:fldChar w:fldCharType="end"/>
      </w:r>
      <w:r w:rsidRPr="001A197E">
        <w:rPr>
          <w:rFonts w:ascii="Gill Sans MT" w:hAnsi="Gill Sans MT"/>
          <w:sz w:val="28"/>
          <w:szCs w:val="28"/>
        </w:rPr>
        <w:t>. According to Turner</w:t>
      </w:r>
      <w:r w:rsidR="00794030" w:rsidRPr="001A197E">
        <w:rPr>
          <w:rFonts w:ascii="Gill Sans MT" w:hAnsi="Gill Sans MT"/>
          <w:sz w:val="28"/>
          <w:szCs w:val="28"/>
        </w:rPr>
        <w:t xml:space="preserve">’s </w:t>
      </w:r>
      <w:r w:rsidR="004A4F2B" w:rsidRPr="001A197E">
        <w:rPr>
          <w:rFonts w:ascii="Gill Sans MT" w:hAnsi="Gill Sans MT"/>
          <w:sz w:val="28"/>
          <w:szCs w:val="28"/>
        </w:rPr>
        <w:t xml:space="preserve">(1984) </w:t>
      </w:r>
      <w:r w:rsidR="00794030" w:rsidRPr="001A197E">
        <w:rPr>
          <w:rFonts w:ascii="Gill Sans MT" w:hAnsi="Gill Sans MT"/>
          <w:sz w:val="28"/>
          <w:szCs w:val="28"/>
        </w:rPr>
        <w:t xml:space="preserve">idea, </w:t>
      </w:r>
      <w:r w:rsidRPr="001A197E">
        <w:rPr>
          <w:rFonts w:ascii="Gill Sans MT" w:hAnsi="Gill Sans MT"/>
          <w:sz w:val="28"/>
          <w:szCs w:val="28"/>
        </w:rPr>
        <w:t xml:space="preserve">the basic principle </w:t>
      </w:r>
      <w:r w:rsidR="000E59CF" w:rsidRPr="001A197E">
        <w:rPr>
          <w:rFonts w:ascii="Gill Sans MT" w:hAnsi="Gill Sans MT"/>
          <w:sz w:val="28"/>
          <w:szCs w:val="28"/>
        </w:rPr>
        <w:t xml:space="preserve">was </w:t>
      </w:r>
      <w:r w:rsidR="008440A2" w:rsidRPr="001A197E">
        <w:rPr>
          <w:rFonts w:ascii="Gill Sans MT" w:hAnsi="Gill Sans MT"/>
          <w:sz w:val="28"/>
          <w:szCs w:val="28"/>
        </w:rPr>
        <w:t>s</w:t>
      </w:r>
      <w:r w:rsidRPr="001A197E">
        <w:rPr>
          <w:rFonts w:ascii="Gill Sans MT" w:hAnsi="Gill Sans MT"/>
          <w:sz w:val="28"/>
          <w:szCs w:val="28"/>
        </w:rPr>
        <w:t>elf-categorization</w:t>
      </w:r>
      <w:r w:rsidR="000E59CF" w:rsidRPr="001A197E">
        <w:rPr>
          <w:rFonts w:ascii="Gill Sans MT" w:hAnsi="Gill Sans MT"/>
          <w:sz w:val="28"/>
          <w:szCs w:val="28"/>
        </w:rPr>
        <w:t xml:space="preserve">, </w:t>
      </w:r>
      <w:r w:rsidR="00CE3424" w:rsidRPr="001A197E">
        <w:rPr>
          <w:rFonts w:ascii="Gill Sans MT" w:hAnsi="Gill Sans MT"/>
          <w:sz w:val="28"/>
          <w:szCs w:val="28"/>
        </w:rPr>
        <w:t xml:space="preserve">this </w:t>
      </w:r>
      <w:r w:rsidR="00EF361F" w:rsidRPr="001A197E">
        <w:rPr>
          <w:rFonts w:ascii="Gill Sans MT" w:hAnsi="Gill Sans MT"/>
          <w:sz w:val="28"/>
          <w:szCs w:val="28"/>
        </w:rPr>
        <w:t xml:space="preserve">occurred after </w:t>
      </w:r>
      <w:r w:rsidR="00B67A26" w:rsidRPr="001A197E">
        <w:rPr>
          <w:rFonts w:ascii="Gill Sans MT" w:hAnsi="Gill Sans MT"/>
          <w:sz w:val="28"/>
          <w:szCs w:val="28"/>
        </w:rPr>
        <w:t xml:space="preserve">performing the action </w:t>
      </w:r>
      <w:r w:rsidRPr="001A197E">
        <w:rPr>
          <w:rFonts w:ascii="Gill Sans MT" w:hAnsi="Gill Sans MT"/>
          <w:sz w:val="28"/>
          <w:szCs w:val="28"/>
        </w:rPr>
        <w:t>self-stereotyping</w:t>
      </w:r>
      <w:r w:rsidR="00B67A26" w:rsidRPr="001A197E">
        <w:rPr>
          <w:rFonts w:ascii="Gill Sans MT" w:hAnsi="Gill Sans MT"/>
          <w:sz w:val="28"/>
          <w:szCs w:val="28"/>
        </w:rPr>
        <w:t xml:space="preserve">, </w:t>
      </w:r>
      <w:r w:rsidR="001364DE" w:rsidRPr="001A197E">
        <w:rPr>
          <w:rFonts w:ascii="Gill Sans MT" w:hAnsi="Gill Sans MT"/>
          <w:b/>
          <w:bCs/>
          <w:color w:val="FF0000"/>
          <w:sz w:val="28"/>
          <w:szCs w:val="28"/>
        </w:rPr>
        <w:t xml:space="preserve"> </w:t>
      </w:r>
      <w:r w:rsidRPr="001A197E">
        <w:rPr>
          <w:rFonts w:ascii="Gill Sans MT" w:hAnsi="Gill Sans MT"/>
          <w:sz w:val="28"/>
          <w:szCs w:val="28"/>
        </w:rPr>
        <w:t>the</w:t>
      </w:r>
      <w:r w:rsidR="00391AE1" w:rsidRPr="001A197E">
        <w:rPr>
          <w:rFonts w:ascii="Gill Sans MT" w:hAnsi="Gill Sans MT"/>
          <w:sz w:val="28"/>
          <w:szCs w:val="28"/>
        </w:rPr>
        <w:t>n</w:t>
      </w:r>
      <w:r w:rsidR="00352594" w:rsidRPr="001A197E">
        <w:rPr>
          <w:rFonts w:ascii="Gill Sans MT" w:hAnsi="Gill Sans MT"/>
          <w:sz w:val="28"/>
          <w:szCs w:val="28"/>
        </w:rPr>
        <w:t xml:space="preserve"> was followed by </w:t>
      </w:r>
      <w:r w:rsidR="00391AE1" w:rsidRPr="001A197E">
        <w:rPr>
          <w:rFonts w:ascii="Gill Sans MT" w:hAnsi="Gill Sans MT"/>
          <w:sz w:val="28"/>
          <w:szCs w:val="28"/>
        </w:rPr>
        <w:t xml:space="preserve"> the additional action of </w:t>
      </w:r>
      <w:r w:rsidR="00352594" w:rsidRPr="001A197E">
        <w:rPr>
          <w:rFonts w:ascii="Gill Sans MT" w:hAnsi="Gill Sans MT"/>
          <w:sz w:val="28"/>
          <w:szCs w:val="28"/>
        </w:rPr>
        <w:t xml:space="preserve">the </w:t>
      </w:r>
      <w:r w:rsidRPr="001A197E">
        <w:rPr>
          <w:rFonts w:ascii="Gill Sans MT" w:hAnsi="Gill Sans MT"/>
          <w:sz w:val="28"/>
          <w:szCs w:val="28"/>
        </w:rPr>
        <w:t xml:space="preserve">depersonalizing of </w:t>
      </w:r>
      <w:r w:rsidR="001364DE" w:rsidRPr="001A197E">
        <w:rPr>
          <w:rFonts w:ascii="Gill Sans MT" w:hAnsi="Gill Sans MT"/>
          <w:sz w:val="28"/>
          <w:szCs w:val="28"/>
        </w:rPr>
        <w:t>the</w:t>
      </w:r>
      <w:r w:rsidR="00750EAA" w:rsidRPr="001A197E">
        <w:rPr>
          <w:rFonts w:ascii="Gill Sans MT" w:hAnsi="Gill Sans MT"/>
          <w:sz w:val="28"/>
          <w:szCs w:val="28"/>
        </w:rPr>
        <w:t xml:space="preserve"> individuals </w:t>
      </w:r>
      <w:r w:rsidRPr="001A197E">
        <w:rPr>
          <w:rFonts w:ascii="Gill Sans MT" w:hAnsi="Gill Sans MT"/>
          <w:sz w:val="28"/>
          <w:szCs w:val="28"/>
        </w:rPr>
        <w:t>self-perception</w:t>
      </w:r>
      <w:r w:rsidR="007572FD" w:rsidRPr="001A197E">
        <w:rPr>
          <w:rFonts w:ascii="Gill Sans MT" w:hAnsi="Gill Sans MT"/>
          <w:sz w:val="28"/>
          <w:szCs w:val="28"/>
        </w:rPr>
        <w:t xml:space="preserve"> </w:t>
      </w:r>
      <w:r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{"citationID":"vNXX3IsM","properties":{"formattedCitation":"(Ellemers et al., 1999)","plainCitation":"(Ellemers et al., 1999)","dontUpdate":true,"noteIndex":0},"citationItems":[{"id":222,"uris":["http://zotero.org/users/local/uvgOZDaA/items/6RJ6C4D9"],"uri":["http://zotero.org/users/local/uvgOZDaA/items/6RJ6C4D9"],"itemData":{"id":222,"type":"book","call-number":"HM131 .S58433 1999","event-place":"Malden, MA","ISBN":"978-0-631-20690-3","number-of-pages":"273","publisher":"Blackwell Publishers","publisher-place":"Malden, MA","source":"Library of Congress ISBN","title":"Social identity: context, commitment, content","title-short":"Social identity","editor":[{"family":"Ellemers","given":"Naomi"},{"family":"Spears","given":"Russell"},{"family":"Doosje","given":"Bertjan"}],"issued":{"date-parts":[["1999"]]}}}],"schema":"https://github.com/citation-style-language/schema/raw/master/csl-citation.json"} </w:instrText>
      </w:r>
      <w:r w:rsidRPr="001A197E">
        <w:rPr>
          <w:rFonts w:ascii="Gill Sans MT" w:hAnsi="Gill Sans MT"/>
          <w:sz w:val="28"/>
          <w:szCs w:val="28"/>
        </w:rPr>
        <w:fldChar w:fldCharType="separate"/>
      </w:r>
      <w:r w:rsidRPr="001A197E">
        <w:rPr>
          <w:rFonts w:ascii="Gill Sans MT" w:hAnsi="Gill Sans MT"/>
          <w:sz w:val="28"/>
          <w:szCs w:val="28"/>
        </w:rPr>
        <w:t>(Ellemers et al. 1999, p. 11)</w:t>
      </w:r>
      <w:r w:rsidRPr="001A197E">
        <w:rPr>
          <w:rFonts w:ascii="Gill Sans MT" w:hAnsi="Gill Sans MT"/>
          <w:sz w:val="28"/>
          <w:szCs w:val="28"/>
        </w:rPr>
        <w:fldChar w:fldCharType="end"/>
      </w:r>
      <w:r w:rsidRPr="001A197E">
        <w:rPr>
          <w:rFonts w:ascii="Gill Sans MT" w:hAnsi="Gill Sans MT"/>
          <w:sz w:val="28"/>
          <w:szCs w:val="28"/>
        </w:rPr>
        <w:t xml:space="preserve">. </w:t>
      </w:r>
      <w:r w:rsidRPr="001A197E">
        <w:rPr>
          <w:rFonts w:ascii="Gill Sans MT" w:hAnsi="Gill Sans MT"/>
          <w:sz w:val="28"/>
          <w:szCs w:val="28"/>
        </w:rPr>
        <w:lastRenderedPageBreak/>
        <w:t xml:space="preserve">Turner </w:t>
      </w:r>
      <w:r w:rsidR="00750EAA" w:rsidRPr="001A197E">
        <w:rPr>
          <w:rFonts w:ascii="Gill Sans MT" w:hAnsi="Gill Sans MT"/>
          <w:sz w:val="28"/>
          <w:szCs w:val="28"/>
        </w:rPr>
        <w:t xml:space="preserve">(1984) </w:t>
      </w:r>
      <w:r w:rsidRPr="001A197E">
        <w:rPr>
          <w:rFonts w:ascii="Gill Sans MT" w:hAnsi="Gill Sans MT"/>
          <w:sz w:val="28"/>
          <w:szCs w:val="28"/>
        </w:rPr>
        <w:t xml:space="preserve">argued that people </w:t>
      </w:r>
      <w:r w:rsidR="00805345" w:rsidRPr="001A197E">
        <w:rPr>
          <w:rFonts w:ascii="Gill Sans MT" w:hAnsi="Gill Sans MT"/>
          <w:sz w:val="28"/>
          <w:szCs w:val="28"/>
        </w:rPr>
        <w:t>self-</w:t>
      </w:r>
      <w:r w:rsidRPr="001A197E">
        <w:rPr>
          <w:rFonts w:ascii="Gill Sans MT" w:hAnsi="Gill Sans MT"/>
          <w:sz w:val="28"/>
          <w:szCs w:val="28"/>
        </w:rPr>
        <w:t>stereotype</w:t>
      </w:r>
      <w:r w:rsidR="00805345" w:rsidRPr="001A197E">
        <w:rPr>
          <w:rFonts w:ascii="Gill Sans MT" w:hAnsi="Gill Sans MT"/>
          <w:sz w:val="28"/>
          <w:szCs w:val="28"/>
        </w:rPr>
        <w:t>d</w:t>
      </w:r>
      <w:r w:rsidRPr="001A197E">
        <w:rPr>
          <w:rFonts w:ascii="Gill Sans MT" w:hAnsi="Gill Sans MT"/>
          <w:sz w:val="28"/>
          <w:szCs w:val="28"/>
        </w:rPr>
        <w:t xml:space="preserve"> themselves and </w:t>
      </w:r>
      <w:r w:rsidR="00A42365" w:rsidRPr="001A197E">
        <w:rPr>
          <w:rFonts w:ascii="Gill Sans MT" w:hAnsi="Gill Sans MT"/>
          <w:sz w:val="28"/>
          <w:szCs w:val="28"/>
        </w:rPr>
        <w:t xml:space="preserve">stereotyped </w:t>
      </w:r>
      <w:r w:rsidRPr="001A197E">
        <w:rPr>
          <w:rFonts w:ascii="Gill Sans MT" w:hAnsi="Gill Sans MT"/>
          <w:sz w:val="28"/>
          <w:szCs w:val="28"/>
        </w:rPr>
        <w:t>others as a means</w:t>
      </w:r>
      <w:r w:rsidR="00994C82" w:rsidRPr="001A197E">
        <w:rPr>
          <w:rFonts w:ascii="Gill Sans MT" w:hAnsi="Gill Sans MT"/>
          <w:sz w:val="28"/>
          <w:szCs w:val="28"/>
        </w:rPr>
        <w:t xml:space="preserve"> of</w:t>
      </w:r>
      <w:r w:rsidRPr="001A197E">
        <w:rPr>
          <w:rFonts w:ascii="Gill Sans MT" w:hAnsi="Gill Sans MT"/>
          <w:sz w:val="28"/>
          <w:szCs w:val="28"/>
        </w:rPr>
        <w:t xml:space="preserve"> recognising and acknowledging the similarities they share</w:t>
      </w:r>
      <w:r w:rsidR="00A42365" w:rsidRPr="001A197E">
        <w:rPr>
          <w:rFonts w:ascii="Gill Sans MT" w:hAnsi="Gill Sans MT"/>
          <w:sz w:val="28"/>
          <w:szCs w:val="28"/>
        </w:rPr>
        <w:t>d</w:t>
      </w:r>
      <w:r w:rsidR="00935002" w:rsidRPr="001A197E">
        <w:rPr>
          <w:rFonts w:ascii="Gill Sans MT" w:hAnsi="Gill Sans MT"/>
          <w:sz w:val="28"/>
          <w:szCs w:val="28"/>
        </w:rPr>
        <w:t xml:space="preserve"> </w:t>
      </w:r>
      <w:r w:rsidRPr="001A197E">
        <w:rPr>
          <w:rFonts w:ascii="Gill Sans MT" w:hAnsi="Gill Sans MT"/>
          <w:sz w:val="28"/>
          <w:szCs w:val="28"/>
        </w:rPr>
        <w:t>with other in</w:t>
      </w:r>
      <w:r w:rsidR="00935002" w:rsidRPr="001A197E">
        <w:rPr>
          <w:rFonts w:ascii="Gill Sans MT" w:hAnsi="Gill Sans MT"/>
          <w:sz w:val="28"/>
          <w:szCs w:val="28"/>
        </w:rPr>
        <w:t>-</w:t>
      </w:r>
      <w:r w:rsidRPr="001A197E">
        <w:rPr>
          <w:rFonts w:ascii="Gill Sans MT" w:hAnsi="Gill Sans MT"/>
          <w:sz w:val="28"/>
          <w:szCs w:val="28"/>
        </w:rPr>
        <w:t>group members</w:t>
      </w:r>
      <w:r w:rsidR="00A42365" w:rsidRPr="001A197E">
        <w:rPr>
          <w:rFonts w:ascii="Gill Sans MT" w:hAnsi="Gill Sans MT"/>
          <w:sz w:val="28"/>
          <w:szCs w:val="28"/>
        </w:rPr>
        <w:t>,</w:t>
      </w:r>
      <w:r w:rsidRPr="001A197E">
        <w:rPr>
          <w:rFonts w:ascii="Gill Sans MT" w:hAnsi="Gill Sans MT"/>
          <w:sz w:val="28"/>
          <w:szCs w:val="28"/>
        </w:rPr>
        <w:t xml:space="preserve"> and therefore </w:t>
      </w:r>
      <w:r w:rsidR="00EC376F" w:rsidRPr="001A197E">
        <w:rPr>
          <w:rFonts w:ascii="Gill Sans MT" w:hAnsi="Gill Sans MT"/>
          <w:sz w:val="28"/>
          <w:szCs w:val="28"/>
        </w:rPr>
        <w:t xml:space="preserve">emphasised </w:t>
      </w:r>
      <w:r w:rsidRPr="001A197E">
        <w:rPr>
          <w:rFonts w:ascii="Gill Sans MT" w:hAnsi="Gill Sans MT"/>
          <w:sz w:val="28"/>
          <w:szCs w:val="28"/>
        </w:rPr>
        <w:t>the differences between these in</w:t>
      </w:r>
      <w:r w:rsidR="00935002" w:rsidRPr="001A197E">
        <w:rPr>
          <w:rFonts w:ascii="Gill Sans MT" w:hAnsi="Gill Sans MT"/>
          <w:sz w:val="28"/>
          <w:szCs w:val="28"/>
        </w:rPr>
        <w:t>-</w:t>
      </w:r>
      <w:r w:rsidRPr="001A197E">
        <w:rPr>
          <w:rFonts w:ascii="Gill Sans MT" w:hAnsi="Gill Sans MT"/>
          <w:sz w:val="28"/>
          <w:szCs w:val="28"/>
        </w:rPr>
        <w:t>group members and out</w:t>
      </w:r>
      <w:r w:rsidR="00935002" w:rsidRPr="001A197E">
        <w:rPr>
          <w:rFonts w:ascii="Gill Sans MT" w:hAnsi="Gill Sans MT"/>
          <w:sz w:val="28"/>
          <w:szCs w:val="28"/>
        </w:rPr>
        <w:t>-</w:t>
      </w:r>
      <w:r w:rsidRPr="001A197E">
        <w:rPr>
          <w:rFonts w:ascii="Gill Sans MT" w:hAnsi="Gill Sans MT"/>
          <w:sz w:val="28"/>
          <w:szCs w:val="28"/>
        </w:rPr>
        <w:t xml:space="preserve">group members. </w:t>
      </w:r>
    </w:p>
    <w:p w14:paraId="42311F3F" w14:textId="5EA2F02B" w:rsidR="00E132D6" w:rsidRPr="001A197E" w:rsidRDefault="00E77CDE" w:rsidP="00136E21">
      <w:pPr>
        <w:spacing w:line="480" w:lineRule="auto"/>
        <w:rPr>
          <w:rFonts w:ascii="Gill Sans MT" w:hAnsi="Gill Sans MT" w:cstheme="minorHAnsi"/>
          <w:sz w:val="28"/>
          <w:szCs w:val="28"/>
        </w:rPr>
      </w:pPr>
      <w:r w:rsidRPr="001A197E">
        <w:rPr>
          <w:rFonts w:ascii="Gill Sans MT" w:hAnsi="Gill Sans MT"/>
          <w:sz w:val="28"/>
          <w:szCs w:val="28"/>
        </w:rPr>
        <w:t xml:space="preserve">Turner further argued that the </w:t>
      </w:r>
      <w:r w:rsidR="00735CB8" w:rsidRPr="001A197E">
        <w:rPr>
          <w:rFonts w:ascii="Gill Sans MT" w:hAnsi="Gill Sans MT"/>
          <w:sz w:val="28"/>
          <w:szCs w:val="28"/>
        </w:rPr>
        <w:t xml:space="preserve">action of </w:t>
      </w:r>
      <w:r w:rsidRPr="001A197E">
        <w:rPr>
          <w:rFonts w:ascii="Gill Sans MT" w:hAnsi="Gill Sans MT"/>
          <w:sz w:val="28"/>
          <w:szCs w:val="28"/>
        </w:rPr>
        <w:t>depersonalizing</w:t>
      </w:r>
      <w:r w:rsidR="00735CB8" w:rsidRPr="001A197E">
        <w:rPr>
          <w:rFonts w:ascii="Gill Sans MT" w:hAnsi="Gill Sans MT"/>
          <w:sz w:val="28"/>
          <w:szCs w:val="28"/>
        </w:rPr>
        <w:t xml:space="preserve"> </w:t>
      </w:r>
      <w:r w:rsidRPr="001A197E">
        <w:rPr>
          <w:rFonts w:ascii="Gill Sans MT" w:hAnsi="Gill Sans MT"/>
          <w:sz w:val="28"/>
          <w:szCs w:val="28"/>
        </w:rPr>
        <w:t>the self</w:t>
      </w:r>
      <w:r w:rsidR="001C1040" w:rsidRPr="001A197E">
        <w:rPr>
          <w:rFonts w:ascii="Gill Sans MT" w:hAnsi="Gill Sans MT"/>
          <w:sz w:val="28"/>
          <w:szCs w:val="28"/>
        </w:rPr>
        <w:t xml:space="preserve"> </w:t>
      </w:r>
      <w:r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{"citationID":"Zx6qx2Jm","properties":{"formattedCitation":"(Ellemers et al., 1999)","plainCitation":"(Ellemers et al., 1999)","dontUpdate":true,"noteIndex":0},"citationItems":[{"id":222,"uris":["http://zotero.org/users/local/uvgOZDaA/items/6RJ6C4D9"],"uri":["http://zotero.org/users/local/uvgOZDaA/items/6RJ6C4D9"],"itemData":{"id":222,"type":"book","call-number":"HM131 .S58433 1999","event-place":"Malden, MA","ISBN":"978-0-631-20690-3","number-of-pages":"273","publisher":"Blackwell Publishers","publisher-place":"Malden, MA","source":"Library of Congress ISBN","title":"Social identity: context, commitment, content","title-short":"Social identity","editor":[{"family":"Ellemers","given":"Naomi"},{"family":"Spears","given":"Russell"},{"family":"Doosje","given":"Bertjan"}],"issued":{"date-parts":[["1999"]]}}}],"schema":"https://github.com/citation-style-language/schema/raw/master/csl-citation.json"} </w:instrText>
      </w:r>
      <w:r w:rsidRPr="001A197E">
        <w:rPr>
          <w:rFonts w:ascii="Gill Sans MT" w:hAnsi="Gill Sans MT"/>
          <w:sz w:val="28"/>
          <w:szCs w:val="28"/>
        </w:rPr>
        <w:fldChar w:fldCharType="separate"/>
      </w:r>
      <w:r w:rsidRPr="001A197E">
        <w:rPr>
          <w:rFonts w:ascii="Gill Sans MT" w:hAnsi="Gill Sans MT"/>
          <w:sz w:val="28"/>
          <w:szCs w:val="28"/>
        </w:rPr>
        <w:t>(Ellemers et al. 1999, p. 11)</w:t>
      </w:r>
      <w:r w:rsidRPr="001A197E">
        <w:rPr>
          <w:rFonts w:ascii="Gill Sans MT" w:hAnsi="Gill Sans MT"/>
          <w:sz w:val="28"/>
          <w:szCs w:val="28"/>
        </w:rPr>
        <w:fldChar w:fldCharType="end"/>
      </w:r>
      <w:r w:rsidRPr="001A197E">
        <w:rPr>
          <w:rFonts w:ascii="Gill Sans MT" w:hAnsi="Gill Sans MT"/>
          <w:sz w:val="28"/>
          <w:szCs w:val="28"/>
        </w:rPr>
        <w:t xml:space="preserve"> aided this process, by no longer focusing on individual differences and</w:t>
      </w:r>
      <w:r w:rsidR="006C3C8F" w:rsidRPr="001A197E">
        <w:rPr>
          <w:rFonts w:ascii="Gill Sans MT" w:hAnsi="Gill Sans MT"/>
          <w:sz w:val="28"/>
          <w:szCs w:val="28"/>
        </w:rPr>
        <w:t xml:space="preserve"> the</w:t>
      </w:r>
      <w:r w:rsidRPr="001A197E">
        <w:rPr>
          <w:rFonts w:ascii="Gill Sans MT" w:hAnsi="Gill Sans MT"/>
          <w:sz w:val="28"/>
          <w:szCs w:val="28"/>
        </w:rPr>
        <w:t xml:space="preserve"> unique aspects of themselves,</w:t>
      </w:r>
      <w:r w:rsidR="008C1842" w:rsidRPr="001A197E">
        <w:rPr>
          <w:rFonts w:ascii="Gill Sans MT" w:hAnsi="Gill Sans MT"/>
          <w:sz w:val="28"/>
          <w:szCs w:val="28"/>
        </w:rPr>
        <w:t xml:space="preserve"> but</w:t>
      </w:r>
      <w:r w:rsidRPr="001A197E">
        <w:rPr>
          <w:rFonts w:ascii="Gill Sans MT" w:hAnsi="Gill Sans MT"/>
          <w:sz w:val="28"/>
          <w:szCs w:val="28"/>
        </w:rPr>
        <w:t xml:space="preserve"> transitioned into the shared social  category membership and their associated stereotypes </w:t>
      </w:r>
      <w:r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{"citationID":"5ZlZCggY","properties":{"formattedCitation":"(Ellemers et al., 1999)","plainCitation":"(Ellemers et al., 1999)","dontUpdate":true,"noteIndex":0},"citationItems":[{"id":222,"uris":["http://zotero.org/users/local/uvgOZDaA/items/6RJ6C4D9"],"uri":["http://zotero.org/users/local/uvgOZDaA/items/6RJ6C4D9"],"itemData":{"id":222,"type":"book","call-number":"HM131 .S58433 1999","event-place":"Malden, MA","ISBN":"978-0-631-20690-3","number-of-pages":"273","publisher":"Blackwell Publishers","publisher-place":"Malden, MA","source":"Library of Congress ISBN","title":"Social identity: context, commitment, content","title-short":"Social identity","editor":[{"family":"Ellemers","given":"Naomi"},{"family":"Spears","given":"Russell"},{"family":"Doosje","given":"Bertjan"}],"issued":{"date-parts":[["1999"]]}}}],"schema":"https://github.com/citation-style-language/schema/raw/master/csl-citation.json"} </w:instrText>
      </w:r>
      <w:r w:rsidRPr="001A197E">
        <w:rPr>
          <w:rFonts w:ascii="Gill Sans MT" w:hAnsi="Gill Sans MT"/>
          <w:sz w:val="28"/>
          <w:szCs w:val="28"/>
        </w:rPr>
        <w:fldChar w:fldCharType="separate"/>
      </w:r>
      <w:r w:rsidRPr="001A197E">
        <w:rPr>
          <w:rFonts w:ascii="Gill Sans MT" w:hAnsi="Gill Sans MT"/>
          <w:sz w:val="28"/>
          <w:szCs w:val="28"/>
        </w:rPr>
        <w:t>(Ellemers et al.1999, p.11)</w:t>
      </w:r>
      <w:r w:rsidRPr="001A197E">
        <w:rPr>
          <w:rFonts w:ascii="Gill Sans MT" w:hAnsi="Gill Sans MT"/>
          <w:sz w:val="28"/>
          <w:szCs w:val="28"/>
        </w:rPr>
        <w:fldChar w:fldCharType="end"/>
      </w:r>
      <w:r w:rsidRPr="001A197E">
        <w:rPr>
          <w:rFonts w:ascii="Gill Sans MT" w:hAnsi="Gill Sans MT"/>
          <w:sz w:val="28"/>
          <w:szCs w:val="28"/>
        </w:rPr>
        <w:t>. Turner considered this the process that transformed the individual into collective behaviour, with people realising through this sharing</w:t>
      </w:r>
      <w:r w:rsidR="00D811C2" w:rsidRPr="001A197E">
        <w:rPr>
          <w:rFonts w:ascii="Gill Sans MT" w:hAnsi="Gill Sans MT"/>
          <w:sz w:val="28"/>
          <w:szCs w:val="28"/>
        </w:rPr>
        <w:t>,</w:t>
      </w:r>
      <w:r w:rsidRPr="001A197E">
        <w:rPr>
          <w:rFonts w:ascii="Gill Sans MT" w:hAnsi="Gill Sans MT"/>
          <w:sz w:val="28"/>
          <w:szCs w:val="28"/>
        </w:rPr>
        <w:t xml:space="preserve"> a collective idea of the self </w:t>
      </w:r>
      <w:r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{"citationID":"ldmfTNdD","properties":{"formattedCitation":"(Ellemers et al., 1999)","plainCitation":"(Ellemers et al., 1999)","dontUpdate":true,"noteIndex":0},"citationItems":[{"id":222,"uris":["http://zotero.org/users/local/uvgOZDaA/items/6RJ6C4D9"],"uri":["http://zotero.org/users/local/uvgOZDaA/items/6RJ6C4D9"],"itemData":{"id":222,"type":"book","call-number":"HM131 .S58433 1999","event-place":"Malden, MA","ISBN":"978-0-631-20690-3","number-of-pages":"273","publisher":"Blackwell Publishers","publisher-place":"Malden, MA","source":"Library of Congress ISBN","title":"Social identity: context, commitment, content","title-short":"Social identity","editor":[{"family":"Ellemers","given":"Naomi"},{"family":"Spears","given":"Russell"},{"family":"Doosje","given":"Bertjan"}],"issued":{"date-parts":[["1999"]]}}}],"schema":"https://github.com/citation-style-language/schema/raw/master/csl-citation.json"} </w:instrText>
      </w:r>
      <w:r w:rsidRPr="001A197E">
        <w:rPr>
          <w:rFonts w:ascii="Gill Sans MT" w:hAnsi="Gill Sans MT"/>
          <w:sz w:val="28"/>
          <w:szCs w:val="28"/>
        </w:rPr>
        <w:fldChar w:fldCharType="separate"/>
      </w:r>
      <w:r w:rsidRPr="001A197E">
        <w:rPr>
          <w:rFonts w:ascii="Gill Sans MT" w:hAnsi="Gill Sans MT"/>
          <w:sz w:val="28"/>
          <w:szCs w:val="28"/>
        </w:rPr>
        <w:t>(Ellemers et al. 1999, p. 11)</w:t>
      </w:r>
      <w:r w:rsidRPr="001A197E">
        <w:rPr>
          <w:rFonts w:ascii="Gill Sans MT" w:hAnsi="Gill Sans MT"/>
          <w:sz w:val="28"/>
          <w:szCs w:val="28"/>
        </w:rPr>
        <w:fldChar w:fldCharType="end"/>
      </w:r>
      <w:r w:rsidRPr="001A197E">
        <w:rPr>
          <w:rFonts w:ascii="Gill Sans MT" w:hAnsi="Gill Sans MT"/>
          <w:sz w:val="28"/>
          <w:szCs w:val="28"/>
        </w:rPr>
        <w:t xml:space="preserve">.  For Turner this </w:t>
      </w:r>
      <w:r w:rsidR="00E228A2" w:rsidRPr="001A197E">
        <w:rPr>
          <w:rFonts w:ascii="Gill Sans MT" w:hAnsi="Gill Sans MT"/>
          <w:sz w:val="28"/>
          <w:szCs w:val="28"/>
        </w:rPr>
        <w:t xml:space="preserve">was necessary to </w:t>
      </w:r>
      <w:r w:rsidRPr="001A197E">
        <w:rPr>
          <w:rFonts w:ascii="Gill Sans MT" w:hAnsi="Gill Sans MT"/>
          <w:sz w:val="28"/>
          <w:szCs w:val="28"/>
        </w:rPr>
        <w:t>restore “the group as a psychological reality”</w:t>
      </w:r>
      <w:r w:rsidR="00E42DE0" w:rsidRPr="001A197E">
        <w:rPr>
          <w:rFonts w:ascii="Gill Sans MT" w:hAnsi="Gill Sans MT"/>
          <w:sz w:val="28"/>
          <w:szCs w:val="28"/>
        </w:rPr>
        <w:t xml:space="preserve"> </w:t>
      </w:r>
      <w:r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{"citationID":"fwG85DTJ","properties":{"formattedCitation":"(Ellemers et al., 1999)","plainCitation":"(Ellemers et al., 1999)","dontUpdate":true,"noteIndex":0},"citationItems":[{"id":222,"uris":["http://zotero.org/users/local/uvgOZDaA/items/6RJ6C4D9"],"uri":["http://zotero.org/users/local/uvgOZDaA/items/6RJ6C4D9"],"itemData":{"id":222,"type":"book","call-number":"HM131 .S58433 1999","event-place":"Malden, MA","ISBN":"978-0-631-20690-3","number-of-pages":"273","publisher":"Blackwell Publishers","publisher-place":"Malden, MA","source":"Library of Congress ISBN","title":"Social identity: context, commitment, content","title-short":"Social identity","editor":[{"family":"Ellemers","given":"Naomi"},{"family":"Spears","given":"Russell"},{"family":"Doosje","given":"Bertjan"}],"issued":{"date-parts":[["1999"]]}}}],"schema":"https://github.com/citation-style-language/schema/raw/master/csl-citation.json"} </w:instrText>
      </w:r>
      <w:r w:rsidRPr="001A197E">
        <w:rPr>
          <w:rFonts w:ascii="Gill Sans MT" w:hAnsi="Gill Sans MT"/>
          <w:sz w:val="28"/>
          <w:szCs w:val="28"/>
        </w:rPr>
        <w:fldChar w:fldCharType="separate"/>
      </w:r>
      <w:r w:rsidRPr="001A197E">
        <w:rPr>
          <w:rFonts w:ascii="Gill Sans MT" w:hAnsi="Gill Sans MT"/>
          <w:sz w:val="28"/>
          <w:szCs w:val="28"/>
        </w:rPr>
        <w:t>(Ellemers et al., 1999, p.11)</w:t>
      </w:r>
      <w:r w:rsidRPr="001A197E">
        <w:rPr>
          <w:rFonts w:ascii="Gill Sans MT" w:hAnsi="Gill Sans MT"/>
          <w:sz w:val="28"/>
          <w:szCs w:val="28"/>
        </w:rPr>
        <w:fldChar w:fldCharType="end"/>
      </w:r>
      <w:r w:rsidR="00A77473" w:rsidRPr="001A197E">
        <w:rPr>
          <w:rFonts w:ascii="Gill Sans MT" w:hAnsi="Gill Sans MT"/>
          <w:sz w:val="28"/>
          <w:szCs w:val="28"/>
        </w:rPr>
        <w:t xml:space="preserve">. </w:t>
      </w:r>
      <w:r w:rsidR="00786C8C" w:rsidRPr="001A197E">
        <w:rPr>
          <w:rFonts w:ascii="Gill Sans MT" w:hAnsi="Gill Sans MT"/>
          <w:sz w:val="28"/>
          <w:szCs w:val="28"/>
        </w:rPr>
        <w:t>That in th</w:t>
      </w:r>
      <w:r w:rsidR="00293C91" w:rsidRPr="001A197E">
        <w:rPr>
          <w:rFonts w:ascii="Gill Sans MT" w:hAnsi="Gill Sans MT"/>
          <w:sz w:val="28"/>
          <w:szCs w:val="28"/>
        </w:rPr>
        <w:t>ese</w:t>
      </w:r>
      <w:r w:rsidR="00AF28A0" w:rsidRPr="001A197E">
        <w:rPr>
          <w:rFonts w:ascii="Gill Sans MT" w:hAnsi="Gill Sans MT"/>
          <w:sz w:val="28"/>
          <w:szCs w:val="28"/>
        </w:rPr>
        <w:t xml:space="preserve"> </w:t>
      </w:r>
      <w:r w:rsidR="00786C8C" w:rsidRPr="001A197E">
        <w:rPr>
          <w:rFonts w:ascii="Gill Sans MT" w:hAnsi="Gill Sans MT"/>
          <w:sz w:val="28"/>
          <w:szCs w:val="28"/>
        </w:rPr>
        <w:t>action</w:t>
      </w:r>
      <w:r w:rsidR="00293C91" w:rsidRPr="001A197E">
        <w:rPr>
          <w:rFonts w:ascii="Gill Sans MT" w:hAnsi="Gill Sans MT"/>
          <w:sz w:val="28"/>
          <w:szCs w:val="28"/>
        </w:rPr>
        <w:t>s</w:t>
      </w:r>
      <w:r w:rsidR="00AE07D3" w:rsidRPr="001A197E">
        <w:rPr>
          <w:rFonts w:ascii="Gill Sans MT" w:hAnsi="Gill Sans MT"/>
          <w:sz w:val="28"/>
          <w:szCs w:val="28"/>
        </w:rPr>
        <w:t xml:space="preserve"> of </w:t>
      </w:r>
      <w:r w:rsidR="008A2E64" w:rsidRPr="001A197E">
        <w:rPr>
          <w:rFonts w:ascii="Gill Sans MT" w:hAnsi="Gill Sans MT"/>
          <w:sz w:val="28"/>
          <w:szCs w:val="28"/>
        </w:rPr>
        <w:t>the indiv</w:t>
      </w:r>
      <w:r w:rsidR="00C972A1" w:rsidRPr="001A197E">
        <w:rPr>
          <w:rFonts w:ascii="Gill Sans MT" w:hAnsi="Gill Sans MT"/>
          <w:sz w:val="28"/>
          <w:szCs w:val="28"/>
        </w:rPr>
        <w:t xml:space="preserve">idual depersonalizing themselves, </w:t>
      </w:r>
      <w:r w:rsidR="0052610B" w:rsidRPr="001A197E">
        <w:rPr>
          <w:rFonts w:ascii="Gill Sans MT" w:hAnsi="Gill Sans MT"/>
          <w:sz w:val="28"/>
          <w:szCs w:val="28"/>
        </w:rPr>
        <w:t>and no longer focusing upon their uniqueness</w:t>
      </w:r>
      <w:r w:rsidR="00BD498A" w:rsidRPr="001A197E">
        <w:rPr>
          <w:rFonts w:ascii="Gill Sans MT" w:hAnsi="Gill Sans MT"/>
          <w:sz w:val="28"/>
          <w:szCs w:val="28"/>
        </w:rPr>
        <w:t xml:space="preserve">, </w:t>
      </w:r>
      <w:r w:rsidR="00786C8C" w:rsidRPr="001A197E">
        <w:rPr>
          <w:rFonts w:ascii="Gill Sans MT" w:hAnsi="Gill Sans MT"/>
          <w:sz w:val="28"/>
          <w:szCs w:val="28"/>
        </w:rPr>
        <w:t xml:space="preserve"> </w:t>
      </w:r>
      <w:r w:rsidR="00BD0CBE" w:rsidRPr="001A197E">
        <w:rPr>
          <w:rFonts w:ascii="Gill Sans MT" w:hAnsi="Gill Sans MT"/>
          <w:sz w:val="28"/>
          <w:szCs w:val="28"/>
        </w:rPr>
        <w:t>that</w:t>
      </w:r>
      <w:r w:rsidR="006C1C67" w:rsidRPr="001A197E">
        <w:rPr>
          <w:rFonts w:ascii="Gill Sans MT" w:hAnsi="Gill Sans MT"/>
          <w:sz w:val="28"/>
          <w:szCs w:val="28"/>
        </w:rPr>
        <w:t xml:space="preserve"> </w:t>
      </w:r>
      <w:r w:rsidR="00DB4A7C" w:rsidRPr="001A197E">
        <w:rPr>
          <w:rFonts w:ascii="Gill Sans MT" w:hAnsi="Gill Sans MT"/>
          <w:sz w:val="28"/>
          <w:szCs w:val="28"/>
        </w:rPr>
        <w:t>‘I’</w:t>
      </w:r>
      <w:r w:rsidR="00BD0CBE" w:rsidRPr="001A197E">
        <w:rPr>
          <w:rFonts w:ascii="Gill Sans MT" w:hAnsi="Gill Sans MT"/>
          <w:sz w:val="28"/>
          <w:szCs w:val="28"/>
        </w:rPr>
        <w:t xml:space="preserve"> </w:t>
      </w:r>
      <w:r w:rsidR="006C1C67" w:rsidRPr="001A197E">
        <w:rPr>
          <w:rFonts w:ascii="Gill Sans MT" w:hAnsi="Gill Sans MT"/>
          <w:sz w:val="28"/>
          <w:szCs w:val="28"/>
        </w:rPr>
        <w:t xml:space="preserve">then could </w:t>
      </w:r>
      <w:r w:rsidR="00BD0CBE" w:rsidRPr="001A197E">
        <w:rPr>
          <w:rFonts w:ascii="Gill Sans MT" w:hAnsi="Gill Sans MT"/>
          <w:sz w:val="28"/>
          <w:szCs w:val="28"/>
        </w:rPr>
        <w:t>become</w:t>
      </w:r>
      <w:r w:rsidR="006C1C67" w:rsidRPr="001A197E">
        <w:rPr>
          <w:rFonts w:ascii="Gill Sans MT" w:hAnsi="Gill Sans MT"/>
          <w:sz w:val="28"/>
          <w:szCs w:val="28"/>
        </w:rPr>
        <w:t xml:space="preserve"> the</w:t>
      </w:r>
      <w:r w:rsidR="00DB4A7C" w:rsidRPr="001A197E">
        <w:rPr>
          <w:rFonts w:ascii="Gill Sans MT" w:hAnsi="Gill Sans MT"/>
          <w:sz w:val="28"/>
          <w:szCs w:val="28"/>
        </w:rPr>
        <w:t xml:space="preserve"> </w:t>
      </w:r>
      <w:r w:rsidR="00AC7335" w:rsidRPr="001A197E">
        <w:rPr>
          <w:rFonts w:ascii="Gill Sans MT" w:hAnsi="Gill Sans MT"/>
          <w:sz w:val="28"/>
          <w:szCs w:val="28"/>
        </w:rPr>
        <w:t>‘</w:t>
      </w:r>
      <w:r w:rsidR="00DB4A7C" w:rsidRPr="001A197E">
        <w:rPr>
          <w:rFonts w:ascii="Gill Sans MT" w:hAnsi="Gill Sans MT"/>
          <w:sz w:val="28"/>
          <w:szCs w:val="28"/>
        </w:rPr>
        <w:t>U</w:t>
      </w:r>
      <w:r w:rsidR="00AC7335" w:rsidRPr="001A197E">
        <w:rPr>
          <w:rFonts w:ascii="Gill Sans MT" w:hAnsi="Gill Sans MT"/>
          <w:sz w:val="28"/>
          <w:szCs w:val="28"/>
        </w:rPr>
        <w:t>’</w:t>
      </w:r>
      <w:r w:rsidR="00DB4A7C" w:rsidRPr="001A197E">
        <w:rPr>
          <w:rFonts w:ascii="Gill Sans MT" w:hAnsi="Gill Sans MT"/>
          <w:sz w:val="28"/>
          <w:szCs w:val="28"/>
        </w:rPr>
        <w:t>s</w:t>
      </w:r>
      <w:r w:rsidR="00AC7335" w:rsidRPr="001A197E">
        <w:rPr>
          <w:rFonts w:ascii="Gill Sans MT" w:hAnsi="Gill Sans MT"/>
          <w:sz w:val="28"/>
          <w:szCs w:val="28"/>
        </w:rPr>
        <w:t>,</w:t>
      </w:r>
      <w:r w:rsidR="00756489" w:rsidRPr="001A197E">
        <w:rPr>
          <w:rFonts w:ascii="Gill Sans MT" w:hAnsi="Gill Sans MT"/>
          <w:sz w:val="28"/>
          <w:szCs w:val="28"/>
        </w:rPr>
        <w:t xml:space="preserve"> in order that this could</w:t>
      </w:r>
      <w:r w:rsidR="00CF51B3" w:rsidRPr="001A197E">
        <w:rPr>
          <w:rFonts w:ascii="Gill Sans MT" w:hAnsi="Gill Sans MT"/>
          <w:sz w:val="28"/>
          <w:szCs w:val="28"/>
        </w:rPr>
        <w:t xml:space="preserve"> stop </w:t>
      </w:r>
      <w:r w:rsidR="002D6532" w:rsidRPr="001A197E">
        <w:rPr>
          <w:rFonts w:ascii="Gill Sans MT" w:hAnsi="Gill Sans MT"/>
          <w:sz w:val="28"/>
          <w:szCs w:val="28"/>
        </w:rPr>
        <w:t>“</w:t>
      </w:r>
      <w:r w:rsidR="00C042F2" w:rsidRPr="001A197E">
        <w:rPr>
          <w:rFonts w:ascii="Gill Sans MT" w:hAnsi="Gill Sans MT"/>
          <w:sz w:val="28"/>
          <w:szCs w:val="28"/>
        </w:rPr>
        <w:t>the group</w:t>
      </w:r>
      <w:r w:rsidR="00853352" w:rsidRPr="001A197E">
        <w:rPr>
          <w:rFonts w:ascii="Gill Sans MT" w:hAnsi="Gill Sans MT"/>
          <w:sz w:val="28"/>
          <w:szCs w:val="28"/>
        </w:rPr>
        <w:t xml:space="preserve"> </w:t>
      </w:r>
      <w:r w:rsidR="00C042F2" w:rsidRPr="001A197E">
        <w:rPr>
          <w:rFonts w:ascii="Gill Sans MT" w:hAnsi="Gill Sans MT"/>
          <w:sz w:val="28"/>
          <w:szCs w:val="28"/>
        </w:rPr>
        <w:t>as a p</w:t>
      </w:r>
      <w:r w:rsidR="00853352" w:rsidRPr="001A197E">
        <w:rPr>
          <w:rFonts w:ascii="Gill Sans MT" w:hAnsi="Gill Sans MT"/>
          <w:sz w:val="28"/>
          <w:szCs w:val="28"/>
        </w:rPr>
        <w:t>sychological reality</w:t>
      </w:r>
      <w:r w:rsidR="002D6532" w:rsidRPr="001A197E">
        <w:rPr>
          <w:rFonts w:ascii="Gill Sans MT" w:hAnsi="Gill Sans MT"/>
          <w:sz w:val="28"/>
          <w:szCs w:val="28"/>
        </w:rPr>
        <w:t>”</w:t>
      </w:r>
      <w:r w:rsidR="00CF51B3" w:rsidRPr="001A197E">
        <w:rPr>
          <w:rFonts w:ascii="Gill Sans MT" w:hAnsi="Gill Sans MT"/>
          <w:sz w:val="28"/>
          <w:szCs w:val="28"/>
        </w:rPr>
        <w:t xml:space="preserve"> </w:t>
      </w:r>
      <w:r w:rsidR="002650E5" w:rsidRPr="001A197E">
        <w:rPr>
          <w:rFonts w:ascii="Gill Sans MT" w:hAnsi="Gill Sans MT"/>
          <w:sz w:val="28"/>
          <w:szCs w:val="28"/>
        </w:rPr>
        <w:t>(Ellemers</w:t>
      </w:r>
      <w:r w:rsidR="00646DD6" w:rsidRPr="001A197E">
        <w:rPr>
          <w:rFonts w:ascii="Gill Sans MT" w:hAnsi="Gill Sans MT"/>
          <w:sz w:val="28"/>
          <w:szCs w:val="28"/>
        </w:rPr>
        <w:t xml:space="preserve"> </w:t>
      </w:r>
      <w:r w:rsidR="002650E5" w:rsidRPr="001A197E">
        <w:rPr>
          <w:rFonts w:ascii="Gill Sans MT" w:hAnsi="Gill Sans MT"/>
          <w:sz w:val="28"/>
          <w:szCs w:val="28"/>
        </w:rPr>
        <w:t xml:space="preserve">et al., </w:t>
      </w:r>
      <w:r w:rsidR="00646DD6" w:rsidRPr="001A197E">
        <w:rPr>
          <w:rFonts w:ascii="Gill Sans MT" w:hAnsi="Gill Sans MT"/>
          <w:sz w:val="28"/>
          <w:szCs w:val="28"/>
        </w:rPr>
        <w:t>199</w:t>
      </w:r>
      <w:r w:rsidR="006D7D33" w:rsidRPr="001A197E">
        <w:rPr>
          <w:rFonts w:ascii="Gill Sans MT" w:hAnsi="Gill Sans MT"/>
          <w:sz w:val="28"/>
          <w:szCs w:val="28"/>
        </w:rPr>
        <w:t>9</w:t>
      </w:r>
      <w:r w:rsidR="00646DD6" w:rsidRPr="001A197E">
        <w:rPr>
          <w:rFonts w:ascii="Gill Sans MT" w:hAnsi="Gill Sans MT"/>
          <w:sz w:val="28"/>
          <w:szCs w:val="28"/>
        </w:rPr>
        <w:t xml:space="preserve">, p. 11) </w:t>
      </w:r>
      <w:r w:rsidR="00D81F26" w:rsidRPr="001A197E">
        <w:rPr>
          <w:rFonts w:ascii="Gill Sans MT" w:hAnsi="Gill Sans MT"/>
          <w:sz w:val="28"/>
          <w:szCs w:val="28"/>
        </w:rPr>
        <w:t xml:space="preserve">from </w:t>
      </w:r>
      <w:r w:rsidR="00AF28A0" w:rsidRPr="001A197E">
        <w:rPr>
          <w:rFonts w:ascii="Gill Sans MT" w:hAnsi="Gill Sans MT"/>
          <w:sz w:val="28"/>
          <w:szCs w:val="28"/>
        </w:rPr>
        <w:t xml:space="preserve">just being </w:t>
      </w:r>
      <w:r w:rsidRPr="001A197E">
        <w:rPr>
          <w:rFonts w:ascii="Gill Sans MT" w:hAnsi="Gill Sans MT"/>
          <w:sz w:val="28"/>
          <w:szCs w:val="28"/>
        </w:rPr>
        <w:t>an acceptable label for describing the “results of interpersonal relations and processes”</w:t>
      </w:r>
      <w:r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{"citationID":"2LDbTlQg","properties":{"formattedCitation":"(Ellemers et al., 1999)","plainCitation":"(Ellemers et al., 1999)","noteIndex":0},"citationItems":[{"id":222,"uris":["http://zotero.org/users/local/uvgOZDaA/items/6RJ6C4D9"],"uri":["http://zotero.org/users/local/uvgOZDaA/items/6RJ6C4D9"],"itemData":{"id":222,"type":"book","call-number":"HM131 .S58433 1999","event-place":"Malden, MA","ISBN":"978-0-631-20690-3","number-of-pages":"273","publisher":"Blackwell Publishers","publisher-place":"Malden, MA","source":"Library of Congress ISBN","title":"Social identity: context, commitment, content","title-short":"Social identity","editor":[{"family":"Ellemers","given":"Naomi"},{"family":"Spears","given":"Russell"},{"family":"Doosje","given":"Bertjan"}],"issued":{"date-parts":[["1999"]]}}}],"schema":"https://github.com/citation-style-language/schema/raw/master/csl-citation.json"} </w:instrText>
      </w:r>
      <w:r w:rsidRPr="001A197E">
        <w:rPr>
          <w:rFonts w:ascii="Gill Sans MT" w:hAnsi="Gill Sans MT"/>
          <w:sz w:val="28"/>
          <w:szCs w:val="28"/>
        </w:rPr>
        <w:fldChar w:fldCharType="separate"/>
      </w:r>
      <w:r w:rsidRPr="001A197E">
        <w:rPr>
          <w:rFonts w:ascii="Gill Sans MT" w:hAnsi="Gill Sans MT"/>
          <w:sz w:val="28"/>
          <w:szCs w:val="28"/>
        </w:rPr>
        <w:t>(Ellemers et al. 1999</w:t>
      </w:r>
      <w:r w:rsidR="006D7D33" w:rsidRPr="001A197E">
        <w:rPr>
          <w:rFonts w:ascii="Gill Sans MT" w:hAnsi="Gill Sans MT"/>
          <w:sz w:val="28"/>
          <w:szCs w:val="28"/>
        </w:rPr>
        <w:t>, p. 11</w:t>
      </w:r>
      <w:r w:rsidRPr="001A197E">
        <w:rPr>
          <w:rFonts w:ascii="Gill Sans MT" w:hAnsi="Gill Sans MT"/>
          <w:sz w:val="28"/>
          <w:szCs w:val="28"/>
        </w:rPr>
        <w:t>)</w:t>
      </w:r>
      <w:r w:rsidRPr="001A197E">
        <w:rPr>
          <w:rFonts w:ascii="Gill Sans MT" w:hAnsi="Gill Sans MT"/>
          <w:sz w:val="28"/>
          <w:szCs w:val="28"/>
        </w:rPr>
        <w:fldChar w:fldCharType="end"/>
      </w:r>
      <w:r w:rsidR="00433089" w:rsidRPr="001A197E">
        <w:rPr>
          <w:rFonts w:ascii="Gill Sans MT" w:hAnsi="Gill Sans MT"/>
          <w:sz w:val="28"/>
          <w:szCs w:val="28"/>
        </w:rPr>
        <w:t>.</w:t>
      </w:r>
    </w:p>
    <w:p w14:paraId="449DA532" w14:textId="3EF9263F" w:rsidR="00A6400F" w:rsidRDefault="00A6400F" w:rsidP="00347367">
      <w:pPr>
        <w:pStyle w:val="Heading1"/>
        <w:jc w:val="left"/>
        <w:rPr>
          <w:rFonts w:ascii="Gill Sans MT" w:hAnsi="Gill Sans MT"/>
          <w:color w:val="auto"/>
        </w:rPr>
      </w:pPr>
    </w:p>
    <w:p w14:paraId="773D01DF" w14:textId="77777777" w:rsidR="00A6400F" w:rsidRPr="00A6400F" w:rsidRDefault="00A6400F" w:rsidP="00A6400F"/>
    <w:p w14:paraId="3CE74DAA" w14:textId="3E39A5E2" w:rsidR="000E7158" w:rsidRDefault="00C76667" w:rsidP="00347367">
      <w:pPr>
        <w:pStyle w:val="Heading1"/>
        <w:jc w:val="left"/>
        <w:rPr>
          <w:rFonts w:ascii="Gill Sans MT" w:hAnsi="Gill Sans MT"/>
          <w:color w:val="auto"/>
        </w:rPr>
      </w:pPr>
      <w:bookmarkStart w:id="7" w:name="_Toc39998172"/>
      <w:r w:rsidRPr="001D22B4">
        <w:rPr>
          <w:rFonts w:ascii="Gill Sans MT" w:hAnsi="Gill Sans MT"/>
          <w:color w:val="auto"/>
        </w:rPr>
        <w:lastRenderedPageBreak/>
        <w:t>I</w:t>
      </w:r>
      <w:r w:rsidR="00073774" w:rsidRPr="001D22B4">
        <w:rPr>
          <w:rFonts w:ascii="Gill Sans MT" w:hAnsi="Gill Sans MT"/>
          <w:color w:val="auto"/>
        </w:rPr>
        <w:t>nter</w:t>
      </w:r>
      <w:r w:rsidR="001D52BB" w:rsidRPr="001D22B4">
        <w:rPr>
          <w:rFonts w:ascii="Gill Sans MT" w:hAnsi="Gill Sans MT"/>
          <w:color w:val="auto"/>
        </w:rPr>
        <w:t>-</w:t>
      </w:r>
      <w:r w:rsidR="00073774" w:rsidRPr="001D22B4">
        <w:rPr>
          <w:rFonts w:ascii="Gill Sans MT" w:hAnsi="Gill Sans MT"/>
          <w:color w:val="auto"/>
        </w:rPr>
        <w:t xml:space="preserve">group </w:t>
      </w:r>
      <w:r w:rsidR="007E39EE" w:rsidRPr="001D22B4">
        <w:rPr>
          <w:rFonts w:ascii="Gill Sans MT" w:hAnsi="Gill Sans MT"/>
          <w:color w:val="auto"/>
        </w:rPr>
        <w:t>Behaviour</w:t>
      </w:r>
      <w:bookmarkEnd w:id="7"/>
    </w:p>
    <w:p w14:paraId="53F769E8" w14:textId="77777777" w:rsidR="001D22B4" w:rsidRPr="001D22B4" w:rsidRDefault="001D22B4" w:rsidP="001D22B4"/>
    <w:p w14:paraId="03B3D37B" w14:textId="03588F44" w:rsidR="001B0698" w:rsidRPr="001A197E" w:rsidRDefault="009C241C" w:rsidP="00136E21">
      <w:pPr>
        <w:spacing w:line="480" w:lineRule="auto"/>
        <w:rPr>
          <w:rFonts w:ascii="Gill Sans MT" w:hAnsi="Gill Sans MT"/>
          <w:sz w:val="28"/>
          <w:szCs w:val="28"/>
        </w:rPr>
      </w:pPr>
      <w:r w:rsidRPr="00CF349A">
        <w:rPr>
          <w:rFonts w:ascii="Gill Sans MT" w:hAnsi="Gill Sans MT"/>
          <w:sz w:val="24"/>
          <w:szCs w:val="24"/>
        </w:rPr>
        <w:t xml:space="preserve"> </w:t>
      </w:r>
      <w:r w:rsidRPr="001A197E">
        <w:rPr>
          <w:rFonts w:ascii="Gill Sans MT" w:hAnsi="Gill Sans MT"/>
          <w:sz w:val="28"/>
          <w:szCs w:val="28"/>
        </w:rPr>
        <w:t xml:space="preserve"> Hogg</w:t>
      </w:r>
      <w:r w:rsidR="00F366F1" w:rsidRPr="001A197E">
        <w:rPr>
          <w:rFonts w:ascii="Gill Sans MT" w:hAnsi="Gill Sans MT"/>
          <w:sz w:val="28"/>
          <w:szCs w:val="28"/>
        </w:rPr>
        <w:t xml:space="preserve"> et al</w:t>
      </w:r>
      <w:r w:rsidRPr="001A197E">
        <w:rPr>
          <w:rFonts w:ascii="Gill Sans MT" w:hAnsi="Gill Sans MT"/>
          <w:sz w:val="28"/>
          <w:szCs w:val="28"/>
        </w:rPr>
        <w:t xml:space="preserve"> </w:t>
      </w:r>
      <w:r w:rsidR="00FA63D2" w:rsidRPr="001A197E">
        <w:rPr>
          <w:rFonts w:ascii="Gill Sans MT" w:hAnsi="Gill Sans MT"/>
          <w:sz w:val="28"/>
          <w:szCs w:val="28"/>
        </w:rPr>
        <w:t xml:space="preserve">speaks of </w:t>
      </w:r>
      <w:r w:rsidR="009E7337" w:rsidRPr="001A197E">
        <w:rPr>
          <w:rFonts w:ascii="Gill Sans MT" w:hAnsi="Gill Sans MT"/>
          <w:sz w:val="28"/>
          <w:szCs w:val="28"/>
        </w:rPr>
        <w:t xml:space="preserve">groups and categories as </w:t>
      </w:r>
      <w:r w:rsidR="005C7188" w:rsidRPr="001A197E">
        <w:rPr>
          <w:rFonts w:ascii="Gill Sans MT" w:hAnsi="Gill Sans MT"/>
          <w:sz w:val="28"/>
          <w:szCs w:val="28"/>
        </w:rPr>
        <w:t xml:space="preserve">being </w:t>
      </w:r>
      <w:r w:rsidR="009E7337" w:rsidRPr="001A197E">
        <w:rPr>
          <w:rFonts w:ascii="Gill Sans MT" w:hAnsi="Gill Sans MT"/>
          <w:sz w:val="28"/>
          <w:szCs w:val="28"/>
        </w:rPr>
        <w:t>the two core premises of social identity theory</w:t>
      </w:r>
      <w:r w:rsidR="00F56918" w:rsidRPr="001A197E">
        <w:rPr>
          <w:rFonts w:ascii="Gill Sans MT" w:hAnsi="Gill Sans MT"/>
          <w:sz w:val="28"/>
          <w:szCs w:val="28"/>
        </w:rPr>
        <w:t xml:space="preserve"> </w:t>
      </w:r>
      <w:r w:rsidR="009E7337"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{"citationID":"AAkRcttU","properties":{"formattedCitation":"(Hogg and Vaughan, 2018)","plainCitation":"(Hogg and Vaughan, 2018)","dontUpdate":true,"noteIndex":0},"citationItems":[{"id":223,"uris":["http://zotero.org/users/local/uvgOZDaA/items/VZJTLJ9J"],"uri":["http://zotero.org/users/local/uvgOZDaA/items/VZJTLJ9J"],"itemData":{"id":223,"type":"book","call-number":"HM1033 .H64 2018","edition":"Eighth Edition","event-place":"New York","ISBN":"978-1-292-09045-0","publisher":"Pearson","publisher-place":"New York","source":"Library of Congress ISBN","title":"Social psychology","author":[{"family":"Hogg","given":"Michael A."},{"family":"Vaughan","given":"Graham M."}],"issued":{"date-parts":[["2018"]]}}}],"schema":"https://github.com/citation-style-language/schema/raw/master/csl-citation.json"} </w:instrText>
      </w:r>
      <w:r w:rsidR="009E7337" w:rsidRPr="001A197E">
        <w:rPr>
          <w:rFonts w:ascii="Gill Sans MT" w:hAnsi="Gill Sans MT"/>
          <w:sz w:val="28"/>
          <w:szCs w:val="28"/>
        </w:rPr>
        <w:fldChar w:fldCharType="separate"/>
      </w:r>
      <w:r w:rsidR="00CC4F4B" w:rsidRPr="001A197E">
        <w:rPr>
          <w:rFonts w:ascii="Gill Sans MT" w:hAnsi="Gill Sans MT"/>
          <w:sz w:val="28"/>
          <w:szCs w:val="28"/>
        </w:rPr>
        <w:t xml:space="preserve">(2018, p. </w:t>
      </w:r>
      <w:r w:rsidR="002F7F2C" w:rsidRPr="001A197E">
        <w:rPr>
          <w:rFonts w:ascii="Gill Sans MT" w:hAnsi="Gill Sans MT"/>
          <w:sz w:val="28"/>
          <w:szCs w:val="28"/>
        </w:rPr>
        <w:t>431</w:t>
      </w:r>
      <w:r w:rsidR="00CC4F4B" w:rsidRPr="001A197E">
        <w:rPr>
          <w:rFonts w:ascii="Gill Sans MT" w:hAnsi="Gill Sans MT"/>
          <w:sz w:val="28"/>
          <w:szCs w:val="28"/>
        </w:rPr>
        <w:t>)</w:t>
      </w:r>
      <w:r w:rsidR="009E7337" w:rsidRPr="001A197E">
        <w:rPr>
          <w:rFonts w:ascii="Gill Sans MT" w:hAnsi="Gill Sans MT"/>
          <w:sz w:val="28"/>
          <w:szCs w:val="28"/>
        </w:rPr>
        <w:fldChar w:fldCharType="end"/>
      </w:r>
      <w:r w:rsidR="002F7F2C" w:rsidRPr="001A197E">
        <w:rPr>
          <w:rFonts w:ascii="Gill Sans MT" w:hAnsi="Gill Sans MT"/>
          <w:sz w:val="28"/>
          <w:szCs w:val="28"/>
        </w:rPr>
        <w:t xml:space="preserve">. </w:t>
      </w:r>
      <w:r w:rsidR="00812F75" w:rsidRPr="001A197E">
        <w:rPr>
          <w:rFonts w:ascii="Gill Sans MT" w:hAnsi="Gill Sans MT"/>
          <w:sz w:val="28"/>
          <w:szCs w:val="28"/>
        </w:rPr>
        <w:t>Hogg</w:t>
      </w:r>
      <w:r w:rsidR="00763525" w:rsidRPr="001A197E">
        <w:rPr>
          <w:rFonts w:ascii="Gill Sans MT" w:hAnsi="Gill Sans MT"/>
          <w:sz w:val="28"/>
          <w:szCs w:val="28"/>
        </w:rPr>
        <w:t xml:space="preserve"> et al</w:t>
      </w:r>
      <w:r w:rsidR="002E2C4D" w:rsidRPr="001A197E">
        <w:rPr>
          <w:rFonts w:ascii="Gill Sans MT" w:hAnsi="Gill Sans MT"/>
          <w:sz w:val="28"/>
          <w:szCs w:val="28"/>
        </w:rPr>
        <w:t xml:space="preserve"> then</w:t>
      </w:r>
      <w:r w:rsidR="00812F75" w:rsidRPr="001A197E">
        <w:rPr>
          <w:rFonts w:ascii="Gill Sans MT" w:hAnsi="Gill Sans MT"/>
          <w:sz w:val="28"/>
          <w:szCs w:val="28"/>
        </w:rPr>
        <w:t xml:space="preserve"> </w:t>
      </w:r>
      <w:r w:rsidR="00B03B8C" w:rsidRPr="001A197E">
        <w:rPr>
          <w:rFonts w:ascii="Gill Sans MT" w:hAnsi="Gill Sans MT"/>
          <w:sz w:val="28"/>
          <w:szCs w:val="28"/>
        </w:rPr>
        <w:t xml:space="preserve">continues by </w:t>
      </w:r>
      <w:r w:rsidR="00E163F4" w:rsidRPr="001A197E">
        <w:rPr>
          <w:rFonts w:ascii="Gill Sans MT" w:hAnsi="Gill Sans MT"/>
          <w:sz w:val="28"/>
          <w:szCs w:val="28"/>
        </w:rPr>
        <w:t>describ</w:t>
      </w:r>
      <w:r w:rsidR="00B03B8C" w:rsidRPr="001A197E">
        <w:rPr>
          <w:rFonts w:ascii="Gill Sans MT" w:hAnsi="Gill Sans MT"/>
          <w:sz w:val="28"/>
          <w:szCs w:val="28"/>
        </w:rPr>
        <w:t>ing</w:t>
      </w:r>
      <w:r w:rsidR="00285C30" w:rsidRPr="001A197E">
        <w:rPr>
          <w:rFonts w:ascii="Gill Sans MT" w:hAnsi="Gill Sans MT"/>
          <w:sz w:val="28"/>
          <w:szCs w:val="28"/>
        </w:rPr>
        <w:t xml:space="preserve"> a member of </w:t>
      </w:r>
      <w:r w:rsidR="00DF650E" w:rsidRPr="001A197E">
        <w:rPr>
          <w:rFonts w:ascii="Gill Sans MT" w:hAnsi="Gill Sans MT"/>
          <w:sz w:val="28"/>
          <w:szCs w:val="28"/>
        </w:rPr>
        <w:t>social groups or social categories</w:t>
      </w:r>
      <w:r w:rsidR="00A7488F" w:rsidRPr="001A197E">
        <w:rPr>
          <w:rFonts w:ascii="Gill Sans MT" w:hAnsi="Gill Sans MT"/>
          <w:sz w:val="28"/>
          <w:szCs w:val="28"/>
        </w:rPr>
        <w:t>,</w:t>
      </w:r>
      <w:r w:rsidR="00DF650E" w:rsidRPr="001A197E">
        <w:rPr>
          <w:rFonts w:ascii="Gill Sans MT" w:hAnsi="Gill Sans MT"/>
          <w:sz w:val="28"/>
          <w:szCs w:val="28"/>
        </w:rPr>
        <w:t xml:space="preserve"> </w:t>
      </w:r>
      <w:r w:rsidR="001B0F2C" w:rsidRPr="001A197E">
        <w:rPr>
          <w:rFonts w:ascii="Gill Sans MT" w:hAnsi="Gill Sans MT"/>
          <w:sz w:val="28"/>
          <w:szCs w:val="28"/>
        </w:rPr>
        <w:t xml:space="preserve">as </w:t>
      </w:r>
      <w:r w:rsidR="00F84B2A" w:rsidRPr="001A197E">
        <w:rPr>
          <w:rFonts w:ascii="Gill Sans MT" w:hAnsi="Gill Sans MT"/>
          <w:sz w:val="28"/>
          <w:szCs w:val="28"/>
        </w:rPr>
        <w:t xml:space="preserve">being provided with a social </w:t>
      </w:r>
      <w:r w:rsidR="009A6C40" w:rsidRPr="001A197E">
        <w:rPr>
          <w:rFonts w:ascii="Gill Sans MT" w:hAnsi="Gill Sans MT"/>
          <w:sz w:val="28"/>
          <w:szCs w:val="28"/>
        </w:rPr>
        <w:t>identity as a result</w:t>
      </w:r>
      <w:r w:rsidR="00454F9C" w:rsidRPr="001A197E">
        <w:rPr>
          <w:rFonts w:ascii="Gill Sans MT" w:hAnsi="Gill Sans MT"/>
          <w:sz w:val="28"/>
          <w:szCs w:val="28"/>
        </w:rPr>
        <w:t xml:space="preserve"> </w:t>
      </w:r>
      <w:r w:rsidR="00C717FC" w:rsidRPr="001A197E">
        <w:rPr>
          <w:rFonts w:ascii="Gill Sans MT" w:hAnsi="Gill Sans MT"/>
          <w:sz w:val="28"/>
          <w:szCs w:val="28"/>
        </w:rPr>
        <w:t xml:space="preserve">of </w:t>
      </w:r>
      <w:r w:rsidR="00E2664E" w:rsidRPr="001A197E">
        <w:rPr>
          <w:rFonts w:ascii="Gill Sans MT" w:hAnsi="Gill Sans MT"/>
          <w:sz w:val="28"/>
          <w:szCs w:val="28"/>
        </w:rPr>
        <w:t xml:space="preserve">having membership </w:t>
      </w:r>
      <w:r w:rsidR="00374F60" w:rsidRPr="001A197E">
        <w:rPr>
          <w:rFonts w:ascii="Gill Sans MT" w:hAnsi="Gill Sans MT"/>
          <w:sz w:val="28"/>
          <w:szCs w:val="28"/>
        </w:rPr>
        <w:t xml:space="preserve">within </w:t>
      </w:r>
      <w:r w:rsidR="000C4507" w:rsidRPr="001A197E">
        <w:rPr>
          <w:rFonts w:ascii="Gill Sans MT" w:hAnsi="Gill Sans MT"/>
          <w:sz w:val="28"/>
          <w:szCs w:val="28"/>
        </w:rPr>
        <w:t xml:space="preserve">and </w:t>
      </w:r>
      <w:r w:rsidR="00275D82" w:rsidRPr="001A197E">
        <w:rPr>
          <w:rFonts w:ascii="Gill Sans MT" w:hAnsi="Gill Sans MT"/>
          <w:sz w:val="28"/>
          <w:szCs w:val="28"/>
        </w:rPr>
        <w:t>identifying with a group o</w:t>
      </w:r>
      <w:r w:rsidR="004E21C7" w:rsidRPr="001A197E">
        <w:rPr>
          <w:rFonts w:ascii="Gill Sans MT" w:hAnsi="Gill Sans MT"/>
          <w:sz w:val="28"/>
          <w:szCs w:val="28"/>
        </w:rPr>
        <w:t>r category</w:t>
      </w:r>
      <w:r w:rsidR="00275D82" w:rsidRPr="001A197E">
        <w:rPr>
          <w:rFonts w:ascii="Gill Sans MT" w:hAnsi="Gill Sans MT"/>
          <w:sz w:val="28"/>
          <w:szCs w:val="28"/>
        </w:rPr>
        <w:t xml:space="preserve"> </w:t>
      </w:r>
      <w:r w:rsidR="00704771" w:rsidRPr="001A197E">
        <w:rPr>
          <w:rFonts w:ascii="Gill Sans MT" w:hAnsi="Gill Sans MT"/>
          <w:sz w:val="28"/>
          <w:szCs w:val="28"/>
        </w:rPr>
        <w:t>(2018, p.</w:t>
      </w:r>
      <w:r w:rsidR="00D43852" w:rsidRPr="001A197E">
        <w:rPr>
          <w:rFonts w:ascii="Gill Sans MT" w:hAnsi="Gill Sans MT"/>
          <w:sz w:val="28"/>
          <w:szCs w:val="28"/>
        </w:rPr>
        <w:t>431</w:t>
      </w:r>
      <w:r w:rsidR="00704771" w:rsidRPr="001A197E">
        <w:rPr>
          <w:rFonts w:ascii="Gill Sans MT" w:hAnsi="Gill Sans MT"/>
          <w:sz w:val="28"/>
          <w:szCs w:val="28"/>
        </w:rPr>
        <w:t>)</w:t>
      </w:r>
      <w:r w:rsidR="00D43852" w:rsidRPr="001A197E">
        <w:rPr>
          <w:rFonts w:ascii="Gill Sans MT" w:hAnsi="Gill Sans MT"/>
          <w:sz w:val="28"/>
          <w:szCs w:val="28"/>
        </w:rPr>
        <w:t>.</w:t>
      </w:r>
      <w:r w:rsidR="00CB5568" w:rsidRPr="001A197E">
        <w:rPr>
          <w:rFonts w:ascii="Gill Sans MT" w:hAnsi="Gill Sans MT"/>
          <w:sz w:val="28"/>
          <w:szCs w:val="28"/>
        </w:rPr>
        <w:t xml:space="preserve"> Due to</w:t>
      </w:r>
      <w:r w:rsidR="00E7230D" w:rsidRPr="001A197E">
        <w:rPr>
          <w:rFonts w:ascii="Gill Sans MT" w:hAnsi="Gill Sans MT"/>
          <w:sz w:val="28"/>
          <w:szCs w:val="28"/>
        </w:rPr>
        <w:t xml:space="preserve"> this membership</w:t>
      </w:r>
      <w:r w:rsidR="00395424" w:rsidRPr="001A197E">
        <w:rPr>
          <w:rFonts w:ascii="Gill Sans MT" w:hAnsi="Gill Sans MT"/>
          <w:sz w:val="28"/>
          <w:szCs w:val="28"/>
        </w:rPr>
        <w:t xml:space="preserve">, </w:t>
      </w:r>
      <w:r w:rsidR="00D47168" w:rsidRPr="001A197E">
        <w:rPr>
          <w:rFonts w:ascii="Gill Sans MT" w:hAnsi="Gill Sans MT"/>
          <w:sz w:val="28"/>
          <w:szCs w:val="28"/>
        </w:rPr>
        <w:t xml:space="preserve">and </w:t>
      </w:r>
      <w:r w:rsidR="00541BE8" w:rsidRPr="001A197E">
        <w:rPr>
          <w:rFonts w:ascii="Gill Sans MT" w:hAnsi="Gill Sans MT"/>
          <w:sz w:val="28"/>
          <w:szCs w:val="28"/>
        </w:rPr>
        <w:t xml:space="preserve">through </w:t>
      </w:r>
      <w:r w:rsidR="002F29D4" w:rsidRPr="001A197E">
        <w:rPr>
          <w:rFonts w:ascii="Gill Sans MT" w:hAnsi="Gill Sans MT"/>
          <w:sz w:val="28"/>
          <w:szCs w:val="28"/>
        </w:rPr>
        <w:t>the</w:t>
      </w:r>
      <w:r w:rsidR="00063E0B" w:rsidRPr="001A197E">
        <w:rPr>
          <w:rFonts w:ascii="Gill Sans MT" w:hAnsi="Gill Sans MT"/>
          <w:sz w:val="28"/>
          <w:szCs w:val="28"/>
        </w:rPr>
        <w:t xml:space="preserve"> process of </w:t>
      </w:r>
      <w:r w:rsidR="0087606B" w:rsidRPr="001A197E">
        <w:rPr>
          <w:rFonts w:ascii="Gill Sans MT" w:hAnsi="Gill Sans MT"/>
          <w:sz w:val="28"/>
          <w:szCs w:val="28"/>
        </w:rPr>
        <w:t>definition</w:t>
      </w:r>
      <w:r w:rsidR="00712970" w:rsidRPr="001A197E">
        <w:rPr>
          <w:rFonts w:ascii="Gill Sans MT" w:hAnsi="Gill Sans MT"/>
          <w:sz w:val="28"/>
          <w:szCs w:val="28"/>
        </w:rPr>
        <w:t xml:space="preserve"> and </w:t>
      </w:r>
      <w:r w:rsidR="00904678" w:rsidRPr="001A197E">
        <w:rPr>
          <w:rFonts w:ascii="Gill Sans MT" w:hAnsi="Gill Sans MT"/>
          <w:sz w:val="28"/>
          <w:szCs w:val="28"/>
        </w:rPr>
        <w:t>evaluation</w:t>
      </w:r>
      <w:r w:rsidR="008A220B" w:rsidRPr="001A197E">
        <w:rPr>
          <w:rFonts w:ascii="Gill Sans MT" w:hAnsi="Gill Sans MT"/>
          <w:sz w:val="28"/>
          <w:szCs w:val="28"/>
        </w:rPr>
        <w:t>,</w:t>
      </w:r>
      <w:r w:rsidR="00EB4651" w:rsidRPr="001A197E">
        <w:rPr>
          <w:rFonts w:ascii="Gill Sans MT" w:hAnsi="Gill Sans MT"/>
          <w:sz w:val="28"/>
          <w:szCs w:val="28"/>
        </w:rPr>
        <w:t xml:space="preserve"> t</w:t>
      </w:r>
      <w:r w:rsidR="004E68CD" w:rsidRPr="001A197E">
        <w:rPr>
          <w:rFonts w:ascii="Gill Sans MT" w:hAnsi="Gill Sans MT"/>
          <w:sz w:val="28"/>
          <w:szCs w:val="28"/>
        </w:rPr>
        <w:t>he</w:t>
      </w:r>
      <w:r w:rsidR="008A220B" w:rsidRPr="001A197E">
        <w:rPr>
          <w:rFonts w:ascii="Gill Sans MT" w:hAnsi="Gill Sans MT"/>
          <w:sz w:val="28"/>
          <w:szCs w:val="28"/>
        </w:rPr>
        <w:t xml:space="preserve"> group members</w:t>
      </w:r>
      <w:r w:rsidR="004E68CD" w:rsidRPr="001A197E">
        <w:rPr>
          <w:rFonts w:ascii="Gill Sans MT" w:hAnsi="Gill Sans MT"/>
          <w:sz w:val="28"/>
          <w:szCs w:val="28"/>
        </w:rPr>
        <w:t xml:space="preserve"> </w:t>
      </w:r>
      <w:r w:rsidR="008B44A7" w:rsidRPr="001A197E">
        <w:rPr>
          <w:rFonts w:ascii="Gill Sans MT" w:hAnsi="Gill Sans MT"/>
          <w:sz w:val="28"/>
          <w:szCs w:val="28"/>
        </w:rPr>
        <w:t>can</w:t>
      </w:r>
      <w:r w:rsidR="00CA5655" w:rsidRPr="001A197E">
        <w:rPr>
          <w:rFonts w:ascii="Gill Sans MT" w:hAnsi="Gill Sans MT"/>
          <w:sz w:val="28"/>
          <w:szCs w:val="28"/>
        </w:rPr>
        <w:t xml:space="preserve"> determine </w:t>
      </w:r>
      <w:r w:rsidR="000D4EDF" w:rsidRPr="001A197E">
        <w:rPr>
          <w:rFonts w:ascii="Gill Sans MT" w:hAnsi="Gill Sans MT"/>
          <w:sz w:val="28"/>
          <w:szCs w:val="28"/>
        </w:rPr>
        <w:t xml:space="preserve">what </w:t>
      </w:r>
      <w:r w:rsidR="005E13B4" w:rsidRPr="001A197E">
        <w:rPr>
          <w:rFonts w:ascii="Gill Sans MT" w:hAnsi="Gill Sans MT"/>
          <w:sz w:val="28"/>
          <w:szCs w:val="28"/>
        </w:rPr>
        <w:t>i</w:t>
      </w:r>
      <w:r w:rsidR="009C67C5" w:rsidRPr="001A197E">
        <w:rPr>
          <w:rFonts w:ascii="Gill Sans MT" w:hAnsi="Gill Sans MT"/>
          <w:sz w:val="28"/>
          <w:szCs w:val="28"/>
        </w:rPr>
        <w:t xml:space="preserve">s the expected </w:t>
      </w:r>
      <w:r w:rsidR="00D40C8D" w:rsidRPr="001A197E">
        <w:rPr>
          <w:rFonts w:ascii="Gill Sans MT" w:hAnsi="Gill Sans MT"/>
          <w:sz w:val="28"/>
          <w:szCs w:val="28"/>
        </w:rPr>
        <w:t>behaviour</w:t>
      </w:r>
      <w:r w:rsidR="009C67C5" w:rsidRPr="001A197E">
        <w:rPr>
          <w:rFonts w:ascii="Gill Sans MT" w:hAnsi="Gill Sans MT"/>
          <w:sz w:val="28"/>
          <w:szCs w:val="28"/>
        </w:rPr>
        <w:t xml:space="preserve"> </w:t>
      </w:r>
      <w:r w:rsidR="007D762F" w:rsidRPr="001A197E">
        <w:rPr>
          <w:rFonts w:ascii="Gill Sans MT" w:hAnsi="Gill Sans MT"/>
          <w:sz w:val="28"/>
          <w:szCs w:val="28"/>
        </w:rPr>
        <w:t>for</w:t>
      </w:r>
      <w:r w:rsidR="0079696A" w:rsidRPr="001A197E">
        <w:rPr>
          <w:rFonts w:ascii="Gill Sans MT" w:hAnsi="Gill Sans MT"/>
          <w:sz w:val="28"/>
          <w:szCs w:val="28"/>
        </w:rPr>
        <w:t xml:space="preserve"> </w:t>
      </w:r>
      <w:r w:rsidR="000D15CA" w:rsidRPr="001A197E">
        <w:rPr>
          <w:rFonts w:ascii="Gill Sans MT" w:hAnsi="Gill Sans MT"/>
          <w:sz w:val="28"/>
          <w:szCs w:val="28"/>
        </w:rPr>
        <w:t xml:space="preserve">their </w:t>
      </w:r>
      <w:r w:rsidR="00B127E9" w:rsidRPr="001A197E">
        <w:rPr>
          <w:rFonts w:ascii="Gill Sans MT" w:hAnsi="Gill Sans MT"/>
          <w:sz w:val="28"/>
          <w:szCs w:val="28"/>
        </w:rPr>
        <w:t>membership</w:t>
      </w:r>
      <w:r w:rsidR="00AE4000" w:rsidRPr="001A197E">
        <w:rPr>
          <w:rFonts w:ascii="Gill Sans MT" w:hAnsi="Gill Sans MT"/>
          <w:sz w:val="28"/>
          <w:szCs w:val="28"/>
        </w:rPr>
        <w:t xml:space="preserve"> of the group</w:t>
      </w:r>
      <w:r w:rsidR="00B127E9" w:rsidRPr="001A197E">
        <w:rPr>
          <w:rFonts w:ascii="Gill Sans MT" w:hAnsi="Gill Sans MT"/>
          <w:sz w:val="28"/>
          <w:szCs w:val="28"/>
        </w:rPr>
        <w:t>.</w:t>
      </w:r>
      <w:r w:rsidR="008D14E4" w:rsidRPr="001A197E">
        <w:rPr>
          <w:rFonts w:ascii="Gill Sans MT" w:hAnsi="Gill Sans MT"/>
          <w:sz w:val="28"/>
          <w:szCs w:val="28"/>
        </w:rPr>
        <w:t xml:space="preserve"> </w:t>
      </w:r>
      <w:r w:rsidR="008B44A7" w:rsidRPr="001A197E">
        <w:rPr>
          <w:rFonts w:ascii="Gill Sans MT" w:hAnsi="Gill Sans MT"/>
          <w:sz w:val="28"/>
          <w:szCs w:val="28"/>
        </w:rPr>
        <w:t xml:space="preserve">The </w:t>
      </w:r>
      <w:r w:rsidR="008200F1" w:rsidRPr="001A197E">
        <w:rPr>
          <w:rFonts w:ascii="Gill Sans MT" w:hAnsi="Gill Sans MT"/>
          <w:sz w:val="28"/>
          <w:szCs w:val="28"/>
        </w:rPr>
        <w:t>‘I’</w:t>
      </w:r>
      <w:r w:rsidR="001E2AA2" w:rsidRPr="001A197E">
        <w:rPr>
          <w:rFonts w:ascii="Gill Sans MT" w:hAnsi="Gill Sans MT"/>
          <w:sz w:val="28"/>
          <w:szCs w:val="28"/>
        </w:rPr>
        <w:t xml:space="preserve"> and ‘me’</w:t>
      </w:r>
      <w:r w:rsidR="008200F1" w:rsidRPr="001A197E">
        <w:rPr>
          <w:rFonts w:ascii="Gill Sans MT" w:hAnsi="Gill Sans MT"/>
          <w:sz w:val="28"/>
          <w:szCs w:val="28"/>
        </w:rPr>
        <w:t xml:space="preserve"> </w:t>
      </w:r>
      <w:r w:rsidR="00785AE0" w:rsidRPr="001A197E">
        <w:rPr>
          <w:rFonts w:ascii="Gill Sans MT" w:hAnsi="Gill Sans MT"/>
          <w:sz w:val="28"/>
          <w:szCs w:val="28"/>
        </w:rPr>
        <w:t xml:space="preserve">theory </w:t>
      </w:r>
      <w:r w:rsidR="00A90354" w:rsidRPr="001A197E">
        <w:rPr>
          <w:rFonts w:ascii="Gill Sans MT" w:hAnsi="Gill Sans MT"/>
          <w:sz w:val="28"/>
          <w:szCs w:val="28"/>
        </w:rPr>
        <w:t xml:space="preserve">versus </w:t>
      </w:r>
      <w:r w:rsidR="001E2AA2" w:rsidRPr="001A197E">
        <w:rPr>
          <w:rFonts w:ascii="Gill Sans MT" w:hAnsi="Gill Sans MT"/>
          <w:sz w:val="28"/>
          <w:szCs w:val="28"/>
        </w:rPr>
        <w:t>the ‘</w:t>
      </w:r>
      <w:r w:rsidR="002E6BE3" w:rsidRPr="001A197E">
        <w:rPr>
          <w:rFonts w:ascii="Gill Sans MT" w:hAnsi="Gill Sans MT"/>
          <w:sz w:val="28"/>
          <w:szCs w:val="28"/>
        </w:rPr>
        <w:t>them</w:t>
      </w:r>
      <w:r w:rsidR="001E2AA2" w:rsidRPr="001A197E">
        <w:rPr>
          <w:rFonts w:ascii="Gill Sans MT" w:hAnsi="Gill Sans MT"/>
          <w:sz w:val="28"/>
          <w:szCs w:val="28"/>
        </w:rPr>
        <w:t>’</w:t>
      </w:r>
      <w:r w:rsidR="003D612C" w:rsidRPr="001A197E">
        <w:rPr>
          <w:rFonts w:ascii="Gill Sans MT" w:hAnsi="Gill Sans MT"/>
          <w:sz w:val="28"/>
          <w:szCs w:val="28"/>
        </w:rPr>
        <w:t xml:space="preserve"> and </w:t>
      </w:r>
      <w:r w:rsidR="00FA4AA0" w:rsidRPr="001A197E">
        <w:rPr>
          <w:rFonts w:ascii="Gill Sans MT" w:hAnsi="Gill Sans MT"/>
          <w:sz w:val="28"/>
          <w:szCs w:val="28"/>
        </w:rPr>
        <w:t>‘us’</w:t>
      </w:r>
      <w:r w:rsidR="005118C4" w:rsidRPr="001A197E">
        <w:rPr>
          <w:rFonts w:ascii="Gill Sans MT" w:hAnsi="Gill Sans MT"/>
          <w:sz w:val="28"/>
          <w:szCs w:val="28"/>
        </w:rPr>
        <w:t xml:space="preserve"> </w:t>
      </w:r>
      <w:r w:rsidR="001F23C2" w:rsidRPr="001A197E">
        <w:rPr>
          <w:rFonts w:ascii="Gill Sans MT" w:hAnsi="Gill Sans MT"/>
          <w:sz w:val="28"/>
          <w:szCs w:val="28"/>
        </w:rPr>
        <w:t>ar</w:t>
      </w:r>
      <w:r w:rsidR="00CD699B" w:rsidRPr="001A197E">
        <w:rPr>
          <w:rFonts w:ascii="Gill Sans MT" w:hAnsi="Gill Sans MT"/>
          <w:sz w:val="28"/>
          <w:szCs w:val="28"/>
        </w:rPr>
        <w:t>ose</w:t>
      </w:r>
      <w:r w:rsidR="001F23C2" w:rsidRPr="001A197E">
        <w:rPr>
          <w:rFonts w:ascii="Gill Sans MT" w:hAnsi="Gill Sans MT"/>
          <w:sz w:val="28"/>
          <w:szCs w:val="28"/>
        </w:rPr>
        <w:t xml:space="preserve"> from Allport’s claim of</w:t>
      </w:r>
      <w:r w:rsidR="00DA144F" w:rsidRPr="001A197E">
        <w:rPr>
          <w:rFonts w:ascii="Gill Sans MT" w:hAnsi="Gill Sans MT"/>
          <w:sz w:val="28"/>
          <w:szCs w:val="28"/>
        </w:rPr>
        <w:t xml:space="preserve"> </w:t>
      </w:r>
      <w:r w:rsidR="007679A5" w:rsidRPr="001A197E">
        <w:rPr>
          <w:rFonts w:ascii="Gill Sans MT" w:hAnsi="Gill Sans MT"/>
          <w:sz w:val="28"/>
          <w:szCs w:val="28"/>
        </w:rPr>
        <w:t>there</w:t>
      </w:r>
      <w:r w:rsidR="00DA144F" w:rsidRPr="001A197E">
        <w:rPr>
          <w:rFonts w:ascii="Gill Sans MT" w:hAnsi="Gill Sans MT"/>
          <w:sz w:val="28"/>
          <w:szCs w:val="28"/>
        </w:rPr>
        <w:t xml:space="preserve"> being </w:t>
      </w:r>
      <w:r w:rsidR="001F40FB" w:rsidRPr="001A197E">
        <w:rPr>
          <w:rFonts w:ascii="Gill Sans MT" w:hAnsi="Gill Sans MT"/>
          <w:sz w:val="28"/>
          <w:szCs w:val="28"/>
        </w:rPr>
        <w:t xml:space="preserve">no </w:t>
      </w:r>
      <w:r w:rsidR="005539F5" w:rsidRPr="001A197E">
        <w:rPr>
          <w:rFonts w:ascii="Gill Sans MT" w:hAnsi="Gill Sans MT"/>
          <w:sz w:val="28"/>
          <w:szCs w:val="28"/>
        </w:rPr>
        <w:t>group psychology just the</w:t>
      </w:r>
      <w:r w:rsidR="00364A36" w:rsidRPr="001A197E">
        <w:rPr>
          <w:rFonts w:ascii="Gill Sans MT" w:hAnsi="Gill Sans MT"/>
          <w:sz w:val="28"/>
          <w:szCs w:val="28"/>
        </w:rPr>
        <w:t xml:space="preserve"> psychology of the</w:t>
      </w:r>
      <w:r w:rsidR="005539F5" w:rsidRPr="001A197E">
        <w:rPr>
          <w:rFonts w:ascii="Gill Sans MT" w:hAnsi="Gill Sans MT"/>
          <w:sz w:val="28"/>
          <w:szCs w:val="28"/>
        </w:rPr>
        <w:t xml:space="preserve"> individual</w:t>
      </w:r>
      <w:r w:rsidR="00EC0D0B" w:rsidRPr="001A197E">
        <w:rPr>
          <w:rFonts w:ascii="Gill Sans MT" w:hAnsi="Gill Sans MT"/>
          <w:sz w:val="28"/>
          <w:szCs w:val="28"/>
        </w:rPr>
        <w:t xml:space="preserve"> </w:t>
      </w:r>
      <w:r w:rsidR="00674EA9" w:rsidRPr="001A197E">
        <w:rPr>
          <w:rFonts w:ascii="Gill Sans MT" w:hAnsi="Gill Sans MT"/>
          <w:sz w:val="28"/>
          <w:szCs w:val="28"/>
        </w:rPr>
        <w:t xml:space="preserve">at work </w:t>
      </w:r>
      <w:r w:rsidR="00F23486" w:rsidRPr="001A197E">
        <w:rPr>
          <w:rFonts w:ascii="Gill Sans MT" w:hAnsi="Gill Sans MT"/>
          <w:sz w:val="28"/>
          <w:szCs w:val="28"/>
        </w:rPr>
        <w:t>when in a</w:t>
      </w:r>
      <w:r w:rsidR="00E33882" w:rsidRPr="001A197E">
        <w:rPr>
          <w:rFonts w:ascii="Gill Sans MT" w:hAnsi="Gill Sans MT"/>
          <w:sz w:val="28"/>
          <w:szCs w:val="28"/>
        </w:rPr>
        <w:t xml:space="preserve"> group dynamic </w:t>
      </w:r>
      <w:r w:rsidR="005539F5"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{"citationID":"sEpZ47YE","properties":{"formattedCitation":"(Hogg and Vaughan, 2018)","plainCitation":"(Hogg and Vaughan, 2018)","dontUpdate":true,"noteIndex":0},"citationItems":[{"id":223,"uris":["http://zotero.org/users/local/uvgOZDaA/items/VZJTLJ9J"],"uri":["http://zotero.org/users/local/uvgOZDaA/items/VZJTLJ9J"],"itemData":{"id":223,"type":"book","call-number":"HM1033 .H64 2018","edition":"Eighth Edition","event-place":"New York","ISBN":"978-1-292-09045-0","publisher":"Pearson","publisher-place":"New York","source":"Library of Congress ISBN","title":"Social psychology","author":[{"family":"Hogg","given":"Michael A."},{"family":"Vaughan","given":"Graham M."}],"issued":{"date-parts":[["2018"]]}}}],"schema":"https://github.com/citation-style-language/schema/raw/master/csl-citation.json"} </w:instrText>
      </w:r>
      <w:r w:rsidR="005539F5" w:rsidRPr="001A197E">
        <w:rPr>
          <w:rFonts w:ascii="Gill Sans MT" w:hAnsi="Gill Sans MT"/>
          <w:sz w:val="28"/>
          <w:szCs w:val="28"/>
        </w:rPr>
        <w:fldChar w:fldCharType="separate"/>
      </w:r>
      <w:r w:rsidR="008C0C00" w:rsidRPr="001A197E">
        <w:rPr>
          <w:rFonts w:ascii="Gill Sans MT" w:hAnsi="Gill Sans MT"/>
          <w:sz w:val="28"/>
          <w:szCs w:val="28"/>
        </w:rPr>
        <w:t>(Hogg and Vaughan, 2018,</w:t>
      </w:r>
      <w:r w:rsidR="00ED08ED" w:rsidRPr="001A197E">
        <w:rPr>
          <w:rFonts w:ascii="Gill Sans MT" w:hAnsi="Gill Sans MT"/>
          <w:sz w:val="28"/>
          <w:szCs w:val="28"/>
        </w:rPr>
        <w:t xml:space="preserve">p. </w:t>
      </w:r>
      <w:r w:rsidR="00A36039" w:rsidRPr="001A197E">
        <w:rPr>
          <w:rFonts w:ascii="Gill Sans MT" w:hAnsi="Gill Sans MT"/>
          <w:sz w:val="28"/>
          <w:szCs w:val="28"/>
        </w:rPr>
        <w:t>119</w:t>
      </w:r>
      <w:r w:rsidR="008C0C00" w:rsidRPr="001A197E">
        <w:rPr>
          <w:rFonts w:ascii="Gill Sans MT" w:hAnsi="Gill Sans MT"/>
          <w:sz w:val="28"/>
          <w:szCs w:val="28"/>
        </w:rPr>
        <w:t>)</w:t>
      </w:r>
      <w:r w:rsidR="005539F5" w:rsidRPr="001A197E">
        <w:rPr>
          <w:rFonts w:ascii="Gill Sans MT" w:hAnsi="Gill Sans MT"/>
          <w:sz w:val="28"/>
          <w:szCs w:val="28"/>
        </w:rPr>
        <w:fldChar w:fldCharType="end"/>
      </w:r>
      <w:r w:rsidR="009B7AD2" w:rsidRPr="001A197E">
        <w:rPr>
          <w:rFonts w:ascii="Gill Sans MT" w:hAnsi="Gill Sans MT"/>
          <w:sz w:val="28"/>
          <w:szCs w:val="28"/>
        </w:rPr>
        <w:t xml:space="preserve">. </w:t>
      </w:r>
      <w:r w:rsidR="006379E5" w:rsidRPr="001A197E">
        <w:rPr>
          <w:rFonts w:ascii="Gill Sans MT" w:hAnsi="Gill Sans MT"/>
          <w:sz w:val="28"/>
          <w:szCs w:val="28"/>
        </w:rPr>
        <w:t xml:space="preserve">The </w:t>
      </w:r>
      <w:r w:rsidR="00C770E6" w:rsidRPr="001A197E">
        <w:rPr>
          <w:rFonts w:ascii="Gill Sans MT" w:hAnsi="Gill Sans MT"/>
          <w:sz w:val="28"/>
          <w:szCs w:val="28"/>
        </w:rPr>
        <w:t>‘</w:t>
      </w:r>
      <w:r w:rsidR="006379E5" w:rsidRPr="001A197E">
        <w:rPr>
          <w:rFonts w:ascii="Gill Sans MT" w:hAnsi="Gill Sans MT"/>
          <w:sz w:val="28"/>
          <w:szCs w:val="28"/>
        </w:rPr>
        <w:t>I</w:t>
      </w:r>
      <w:r w:rsidR="00C770E6" w:rsidRPr="001A197E">
        <w:rPr>
          <w:rFonts w:ascii="Gill Sans MT" w:hAnsi="Gill Sans MT"/>
          <w:sz w:val="28"/>
          <w:szCs w:val="28"/>
        </w:rPr>
        <w:t>’ of personal identity</w:t>
      </w:r>
      <w:r w:rsidR="00C803D0" w:rsidRPr="001A197E">
        <w:rPr>
          <w:rFonts w:ascii="Gill Sans MT" w:hAnsi="Gill Sans MT"/>
          <w:sz w:val="28"/>
          <w:szCs w:val="28"/>
        </w:rPr>
        <w:t xml:space="preserve"> as considere</w:t>
      </w:r>
      <w:r w:rsidR="00544185" w:rsidRPr="001A197E">
        <w:rPr>
          <w:rFonts w:ascii="Gill Sans MT" w:hAnsi="Gill Sans MT"/>
          <w:sz w:val="28"/>
          <w:szCs w:val="28"/>
        </w:rPr>
        <w:t>d by Allport</w:t>
      </w:r>
      <w:r w:rsidR="001173F9" w:rsidRPr="001A197E">
        <w:rPr>
          <w:rFonts w:ascii="Gill Sans MT" w:hAnsi="Gill Sans MT"/>
          <w:sz w:val="28"/>
          <w:szCs w:val="28"/>
        </w:rPr>
        <w:t>,</w:t>
      </w:r>
      <w:r w:rsidR="00C803D0" w:rsidRPr="001A197E">
        <w:rPr>
          <w:rFonts w:ascii="Gill Sans MT" w:hAnsi="Gill Sans MT"/>
          <w:sz w:val="28"/>
          <w:szCs w:val="28"/>
        </w:rPr>
        <w:t xml:space="preserve"> </w:t>
      </w:r>
      <w:r w:rsidR="0017428C" w:rsidRPr="001A197E">
        <w:rPr>
          <w:rFonts w:ascii="Gill Sans MT" w:hAnsi="Gill Sans MT"/>
          <w:sz w:val="28"/>
          <w:szCs w:val="28"/>
        </w:rPr>
        <w:t>referr</w:t>
      </w:r>
      <w:r w:rsidR="00D518B3" w:rsidRPr="001A197E">
        <w:rPr>
          <w:rFonts w:ascii="Gill Sans MT" w:hAnsi="Gill Sans MT"/>
          <w:sz w:val="28"/>
          <w:szCs w:val="28"/>
        </w:rPr>
        <w:t>ed</w:t>
      </w:r>
      <w:r w:rsidR="0017428C" w:rsidRPr="001A197E">
        <w:rPr>
          <w:rFonts w:ascii="Gill Sans MT" w:hAnsi="Gill Sans MT"/>
          <w:sz w:val="28"/>
          <w:szCs w:val="28"/>
        </w:rPr>
        <w:t xml:space="preserve"> to the </w:t>
      </w:r>
      <w:r w:rsidR="00B47CF0" w:rsidRPr="001A197E">
        <w:rPr>
          <w:rFonts w:ascii="Gill Sans MT" w:hAnsi="Gill Sans MT"/>
          <w:sz w:val="28"/>
          <w:szCs w:val="28"/>
        </w:rPr>
        <w:t>unique</w:t>
      </w:r>
      <w:r w:rsidR="00F729E4" w:rsidRPr="001A197E">
        <w:rPr>
          <w:rFonts w:ascii="Gill Sans MT" w:hAnsi="Gill Sans MT"/>
          <w:sz w:val="28"/>
          <w:szCs w:val="28"/>
        </w:rPr>
        <w:t>ness of the individual</w:t>
      </w:r>
      <w:r w:rsidR="00F832FC" w:rsidRPr="001A197E">
        <w:rPr>
          <w:rFonts w:ascii="Gill Sans MT" w:hAnsi="Gill Sans MT"/>
          <w:sz w:val="28"/>
          <w:szCs w:val="28"/>
        </w:rPr>
        <w:t>,</w:t>
      </w:r>
      <w:r w:rsidR="00F729E4" w:rsidRPr="001A197E">
        <w:rPr>
          <w:rFonts w:ascii="Gill Sans MT" w:hAnsi="Gill Sans MT"/>
          <w:sz w:val="28"/>
          <w:szCs w:val="28"/>
        </w:rPr>
        <w:t xml:space="preserve"> </w:t>
      </w:r>
      <w:r w:rsidR="00544185" w:rsidRPr="001A197E">
        <w:rPr>
          <w:rFonts w:ascii="Gill Sans MT" w:hAnsi="Gill Sans MT"/>
          <w:sz w:val="28"/>
          <w:szCs w:val="28"/>
        </w:rPr>
        <w:t xml:space="preserve">and </w:t>
      </w:r>
      <w:r w:rsidR="00955451" w:rsidRPr="001A197E">
        <w:rPr>
          <w:rFonts w:ascii="Gill Sans MT" w:hAnsi="Gill Sans MT"/>
          <w:sz w:val="28"/>
          <w:szCs w:val="28"/>
        </w:rPr>
        <w:t xml:space="preserve">based </w:t>
      </w:r>
      <w:r w:rsidR="00787B24" w:rsidRPr="001A197E">
        <w:rPr>
          <w:rFonts w:ascii="Gill Sans MT" w:hAnsi="Gill Sans MT"/>
          <w:sz w:val="28"/>
          <w:szCs w:val="28"/>
        </w:rPr>
        <w:t xml:space="preserve">this </w:t>
      </w:r>
      <w:r w:rsidR="00955451" w:rsidRPr="001A197E">
        <w:rPr>
          <w:rFonts w:ascii="Gill Sans MT" w:hAnsi="Gill Sans MT"/>
          <w:sz w:val="28"/>
          <w:szCs w:val="28"/>
        </w:rPr>
        <w:t>on the</w:t>
      </w:r>
      <w:r w:rsidR="007D7271" w:rsidRPr="001A197E">
        <w:rPr>
          <w:rFonts w:ascii="Gill Sans MT" w:hAnsi="Gill Sans MT"/>
          <w:sz w:val="28"/>
          <w:szCs w:val="28"/>
        </w:rPr>
        <w:t xml:space="preserve"> </w:t>
      </w:r>
      <w:r w:rsidR="004570EB" w:rsidRPr="001A197E">
        <w:rPr>
          <w:rFonts w:ascii="Gill Sans MT" w:hAnsi="Gill Sans MT"/>
          <w:sz w:val="28"/>
          <w:szCs w:val="28"/>
        </w:rPr>
        <w:t xml:space="preserve">individual </w:t>
      </w:r>
      <w:r w:rsidR="00955451" w:rsidRPr="001A197E">
        <w:rPr>
          <w:rFonts w:ascii="Gill Sans MT" w:hAnsi="Gill Sans MT"/>
          <w:sz w:val="28"/>
          <w:szCs w:val="28"/>
        </w:rPr>
        <w:t xml:space="preserve">differences </w:t>
      </w:r>
      <w:r w:rsidR="007D7271" w:rsidRPr="001A197E">
        <w:rPr>
          <w:rFonts w:ascii="Gill Sans MT" w:hAnsi="Gill Sans MT"/>
          <w:sz w:val="28"/>
          <w:szCs w:val="28"/>
        </w:rPr>
        <w:t>between</w:t>
      </w:r>
      <w:r w:rsidR="00717AF5" w:rsidRPr="001A197E">
        <w:rPr>
          <w:rFonts w:ascii="Gill Sans MT" w:hAnsi="Gill Sans MT"/>
          <w:sz w:val="28"/>
          <w:szCs w:val="28"/>
        </w:rPr>
        <w:t xml:space="preserve"> in</w:t>
      </w:r>
      <w:r w:rsidR="007219C0" w:rsidRPr="001A197E">
        <w:rPr>
          <w:rFonts w:ascii="Gill Sans MT" w:hAnsi="Gill Sans MT"/>
          <w:sz w:val="28"/>
          <w:szCs w:val="28"/>
        </w:rPr>
        <w:t>-</w:t>
      </w:r>
      <w:r w:rsidR="00717AF5" w:rsidRPr="001A197E">
        <w:rPr>
          <w:rFonts w:ascii="Gill Sans MT" w:hAnsi="Gill Sans MT"/>
          <w:sz w:val="28"/>
          <w:szCs w:val="28"/>
        </w:rPr>
        <w:t>group members</w:t>
      </w:r>
      <w:r w:rsidR="002464C1" w:rsidRPr="001A197E">
        <w:rPr>
          <w:rFonts w:ascii="Gill Sans MT" w:hAnsi="Gill Sans MT"/>
          <w:sz w:val="28"/>
          <w:szCs w:val="28"/>
        </w:rPr>
        <w:t xml:space="preserve"> </w:t>
      </w:r>
      <w:r w:rsidR="00717AF5"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{"citationID":"Je0avVxS","properties":{"formattedCitation":"(Ellemers et al., 1999)","plainCitation":"(Ellemers et al., 1999)","dontUpdate":true,"noteIndex":0},"citationItems":[{"id":222,"uris":["http://zotero.org/users/local/uvgOZDaA/items/6RJ6C4D9"],"uri":["http://zotero.org/users/local/uvgOZDaA/items/6RJ6C4D9"],"itemData":{"id":222,"type":"book","call-number":"HM131 .S58433 1999","event-place":"Malden, MA","ISBN":"978-0-631-20690-3","number-of-pages":"273","publisher":"Blackwell Publishers","publisher-place":"Malden, MA","source":"Library of Congress ISBN","title":"Social identity: context, commitment, content","title-short":"Social identity","editor":[{"family":"Ellemers","given":"Naomi"},{"family":"Spears","given":"Russell"},{"family":"Doosje","given":"Bertjan"}],"issued":{"date-parts":[["1999"]]}}}],"schema":"https://github.com/citation-style-language/schema/raw/master/csl-citation.json"} </w:instrText>
      </w:r>
      <w:r w:rsidR="00717AF5" w:rsidRPr="001A197E">
        <w:rPr>
          <w:rFonts w:ascii="Gill Sans MT" w:hAnsi="Gill Sans MT"/>
          <w:sz w:val="28"/>
          <w:szCs w:val="28"/>
        </w:rPr>
        <w:fldChar w:fldCharType="separate"/>
      </w:r>
      <w:r w:rsidR="00CA58DB" w:rsidRPr="001A197E">
        <w:rPr>
          <w:rFonts w:ascii="Gill Sans MT" w:hAnsi="Gill Sans MT"/>
          <w:sz w:val="28"/>
          <w:szCs w:val="28"/>
        </w:rPr>
        <w:t>(Ellemers et al., 1999, p. 12)</w:t>
      </w:r>
      <w:r w:rsidR="00717AF5" w:rsidRPr="001A197E">
        <w:rPr>
          <w:rFonts w:ascii="Gill Sans MT" w:hAnsi="Gill Sans MT"/>
          <w:sz w:val="28"/>
          <w:szCs w:val="28"/>
        </w:rPr>
        <w:fldChar w:fldCharType="end"/>
      </w:r>
      <w:r w:rsidR="002464C1" w:rsidRPr="001A197E">
        <w:rPr>
          <w:rFonts w:ascii="Gill Sans MT" w:hAnsi="Gill Sans MT"/>
          <w:sz w:val="28"/>
          <w:szCs w:val="28"/>
        </w:rPr>
        <w:t>.</w:t>
      </w:r>
      <w:r w:rsidR="003E1146" w:rsidRPr="001A197E">
        <w:rPr>
          <w:rFonts w:ascii="Gill Sans MT" w:hAnsi="Gill Sans MT"/>
          <w:sz w:val="28"/>
          <w:szCs w:val="28"/>
        </w:rPr>
        <w:t xml:space="preserve"> </w:t>
      </w:r>
      <w:r w:rsidR="0086261C" w:rsidRPr="001A197E">
        <w:rPr>
          <w:rFonts w:ascii="Gill Sans MT" w:hAnsi="Gill Sans MT"/>
          <w:sz w:val="28"/>
          <w:szCs w:val="28"/>
        </w:rPr>
        <w:t xml:space="preserve">The self-categorization </w:t>
      </w:r>
      <w:r w:rsidR="00AB525F" w:rsidRPr="001A197E">
        <w:rPr>
          <w:rFonts w:ascii="Gill Sans MT" w:hAnsi="Gill Sans MT"/>
          <w:sz w:val="28"/>
          <w:szCs w:val="28"/>
        </w:rPr>
        <w:t>which define</w:t>
      </w:r>
      <w:r w:rsidR="00FA049F" w:rsidRPr="001A197E">
        <w:rPr>
          <w:rFonts w:ascii="Gill Sans MT" w:hAnsi="Gill Sans MT"/>
          <w:sz w:val="28"/>
          <w:szCs w:val="28"/>
        </w:rPr>
        <w:t>s</w:t>
      </w:r>
      <w:r w:rsidR="00AB525F" w:rsidRPr="001A197E">
        <w:rPr>
          <w:rFonts w:ascii="Gill Sans MT" w:hAnsi="Gill Sans MT"/>
          <w:sz w:val="28"/>
          <w:szCs w:val="28"/>
        </w:rPr>
        <w:t xml:space="preserve"> the </w:t>
      </w:r>
      <w:r w:rsidR="00BA16E8" w:rsidRPr="001A197E">
        <w:rPr>
          <w:rFonts w:ascii="Gill Sans MT" w:hAnsi="Gill Sans MT"/>
          <w:sz w:val="28"/>
          <w:szCs w:val="28"/>
        </w:rPr>
        <w:t>‘</w:t>
      </w:r>
      <w:r w:rsidR="00424376" w:rsidRPr="001A197E">
        <w:rPr>
          <w:rFonts w:ascii="Gill Sans MT" w:hAnsi="Gill Sans MT"/>
          <w:sz w:val="28"/>
          <w:szCs w:val="28"/>
        </w:rPr>
        <w:t>I</w:t>
      </w:r>
      <w:r w:rsidR="00BA16E8" w:rsidRPr="001A197E">
        <w:rPr>
          <w:rFonts w:ascii="Gill Sans MT" w:hAnsi="Gill Sans MT"/>
          <w:sz w:val="28"/>
          <w:szCs w:val="28"/>
        </w:rPr>
        <w:t>’</w:t>
      </w:r>
      <w:r w:rsidR="00CD492C" w:rsidRPr="001A197E">
        <w:rPr>
          <w:rFonts w:ascii="Gill Sans MT" w:hAnsi="Gill Sans MT"/>
          <w:sz w:val="28"/>
          <w:szCs w:val="28"/>
        </w:rPr>
        <w:t xml:space="preserve">, </w:t>
      </w:r>
      <w:r w:rsidR="00B603B1" w:rsidRPr="001A197E">
        <w:rPr>
          <w:rFonts w:ascii="Gill Sans MT" w:hAnsi="Gill Sans MT"/>
          <w:sz w:val="28"/>
          <w:szCs w:val="28"/>
        </w:rPr>
        <w:t>is altered</w:t>
      </w:r>
      <w:r w:rsidR="0080129A" w:rsidRPr="001A197E">
        <w:rPr>
          <w:rFonts w:ascii="Gill Sans MT" w:hAnsi="Gill Sans MT"/>
          <w:sz w:val="28"/>
          <w:szCs w:val="28"/>
        </w:rPr>
        <w:t xml:space="preserve"> into</w:t>
      </w:r>
      <w:r w:rsidR="0050581D" w:rsidRPr="001A197E">
        <w:rPr>
          <w:rFonts w:ascii="Gill Sans MT" w:hAnsi="Gill Sans MT"/>
          <w:sz w:val="28"/>
          <w:szCs w:val="28"/>
        </w:rPr>
        <w:t xml:space="preserve"> the social categorization </w:t>
      </w:r>
      <w:r w:rsidR="00680668" w:rsidRPr="001A197E">
        <w:rPr>
          <w:rFonts w:ascii="Gill Sans MT" w:hAnsi="Gill Sans MT"/>
          <w:sz w:val="28"/>
          <w:szCs w:val="28"/>
        </w:rPr>
        <w:t xml:space="preserve">of </w:t>
      </w:r>
      <w:r w:rsidR="00DD3BB9" w:rsidRPr="001A197E">
        <w:rPr>
          <w:rFonts w:ascii="Gill Sans MT" w:hAnsi="Gill Sans MT"/>
          <w:sz w:val="28"/>
          <w:szCs w:val="28"/>
        </w:rPr>
        <w:t xml:space="preserve">the </w:t>
      </w:r>
      <w:r w:rsidR="00680668" w:rsidRPr="001A197E">
        <w:rPr>
          <w:rFonts w:ascii="Gill Sans MT" w:hAnsi="Gill Sans MT"/>
          <w:sz w:val="28"/>
          <w:szCs w:val="28"/>
        </w:rPr>
        <w:t xml:space="preserve">‘us’ when </w:t>
      </w:r>
      <w:r w:rsidR="002F2AAD" w:rsidRPr="001A197E">
        <w:rPr>
          <w:rFonts w:ascii="Gill Sans MT" w:hAnsi="Gill Sans MT"/>
          <w:sz w:val="28"/>
          <w:szCs w:val="28"/>
        </w:rPr>
        <w:t xml:space="preserve">considering the impact </w:t>
      </w:r>
      <w:r w:rsidR="002F2315" w:rsidRPr="001A197E">
        <w:rPr>
          <w:rFonts w:ascii="Gill Sans MT" w:hAnsi="Gill Sans MT"/>
          <w:sz w:val="28"/>
          <w:szCs w:val="28"/>
        </w:rPr>
        <w:t>on the individual</w:t>
      </w:r>
      <w:r w:rsidR="000D66EE" w:rsidRPr="001A197E">
        <w:rPr>
          <w:rFonts w:ascii="Gill Sans MT" w:hAnsi="Gill Sans MT"/>
          <w:sz w:val="28"/>
          <w:szCs w:val="28"/>
        </w:rPr>
        <w:t>,</w:t>
      </w:r>
      <w:r w:rsidR="002F2315" w:rsidRPr="001A197E">
        <w:rPr>
          <w:rFonts w:ascii="Gill Sans MT" w:hAnsi="Gill Sans MT"/>
          <w:sz w:val="28"/>
          <w:szCs w:val="28"/>
        </w:rPr>
        <w:t xml:space="preserve"> </w:t>
      </w:r>
      <w:r w:rsidR="004E14C8" w:rsidRPr="001A197E">
        <w:rPr>
          <w:rFonts w:ascii="Gill Sans MT" w:hAnsi="Gill Sans MT"/>
          <w:sz w:val="28"/>
          <w:szCs w:val="28"/>
        </w:rPr>
        <w:t xml:space="preserve">of </w:t>
      </w:r>
      <w:r w:rsidR="00205608" w:rsidRPr="001A197E">
        <w:rPr>
          <w:rFonts w:ascii="Gill Sans MT" w:hAnsi="Gill Sans MT"/>
          <w:sz w:val="28"/>
          <w:szCs w:val="28"/>
        </w:rPr>
        <w:t>th</w:t>
      </w:r>
      <w:r w:rsidR="00F1495A" w:rsidRPr="001A197E">
        <w:rPr>
          <w:rFonts w:ascii="Gill Sans MT" w:hAnsi="Gill Sans MT"/>
          <w:sz w:val="28"/>
          <w:szCs w:val="28"/>
        </w:rPr>
        <w:t>ose</w:t>
      </w:r>
      <w:r w:rsidR="00205608" w:rsidRPr="001A197E">
        <w:rPr>
          <w:rFonts w:ascii="Gill Sans MT" w:hAnsi="Gill Sans MT"/>
          <w:sz w:val="28"/>
          <w:szCs w:val="28"/>
        </w:rPr>
        <w:t xml:space="preserve"> </w:t>
      </w:r>
      <w:r w:rsidR="001B3ABC" w:rsidRPr="001A197E">
        <w:rPr>
          <w:rFonts w:ascii="Gill Sans MT" w:hAnsi="Gill Sans MT"/>
          <w:sz w:val="28"/>
          <w:szCs w:val="28"/>
        </w:rPr>
        <w:t>similarities</w:t>
      </w:r>
      <w:r w:rsidR="00202215" w:rsidRPr="001A197E">
        <w:rPr>
          <w:rFonts w:ascii="Gill Sans MT" w:hAnsi="Gill Sans MT"/>
          <w:sz w:val="28"/>
          <w:szCs w:val="28"/>
        </w:rPr>
        <w:t xml:space="preserve"> which are</w:t>
      </w:r>
      <w:r w:rsidR="001B3ABC" w:rsidRPr="001A197E">
        <w:rPr>
          <w:rFonts w:ascii="Gill Sans MT" w:hAnsi="Gill Sans MT"/>
          <w:sz w:val="28"/>
          <w:szCs w:val="28"/>
        </w:rPr>
        <w:t xml:space="preserve"> shared with other</w:t>
      </w:r>
      <w:r w:rsidR="00202215" w:rsidRPr="001A197E">
        <w:rPr>
          <w:rFonts w:ascii="Gill Sans MT" w:hAnsi="Gill Sans MT"/>
          <w:sz w:val="28"/>
          <w:szCs w:val="28"/>
        </w:rPr>
        <w:t xml:space="preserve"> members</w:t>
      </w:r>
      <w:r w:rsidR="001B3ABC" w:rsidRPr="001A197E">
        <w:rPr>
          <w:rFonts w:ascii="Gill Sans MT" w:hAnsi="Gill Sans MT"/>
          <w:sz w:val="28"/>
          <w:szCs w:val="28"/>
        </w:rPr>
        <w:t xml:space="preserve"> in </w:t>
      </w:r>
      <w:r w:rsidR="002C0072" w:rsidRPr="001A197E">
        <w:rPr>
          <w:rFonts w:ascii="Gill Sans MT" w:hAnsi="Gill Sans MT"/>
          <w:sz w:val="28"/>
          <w:szCs w:val="28"/>
        </w:rPr>
        <w:t>any given</w:t>
      </w:r>
      <w:r w:rsidR="001B3ABC" w:rsidRPr="001A197E">
        <w:rPr>
          <w:rFonts w:ascii="Gill Sans MT" w:hAnsi="Gill Sans MT"/>
          <w:sz w:val="28"/>
          <w:szCs w:val="28"/>
        </w:rPr>
        <w:t xml:space="preserve"> social group</w:t>
      </w:r>
      <w:r w:rsidR="002C0072" w:rsidRPr="001A197E">
        <w:rPr>
          <w:rFonts w:ascii="Gill Sans MT" w:hAnsi="Gill Sans MT"/>
          <w:sz w:val="28"/>
          <w:szCs w:val="28"/>
        </w:rPr>
        <w:t xml:space="preserve"> </w:t>
      </w:r>
      <w:r w:rsidR="00D67797"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{"citationID":"7E2c2EJI","properties":{"formattedCitation":"(Ellemers et al., 1999)","plainCitation":"(Ellemers et al., 1999)","dontUpdate":true,"noteIndex":0},"citationItems":[{"id":222,"uris":["http://zotero.org/users/local/uvgOZDaA/items/6RJ6C4D9"],"uri":["http://zotero.org/users/local/uvgOZDaA/items/6RJ6C4D9"],"itemData":{"id":222,"type":"book","call-number":"HM131 .S58433 1999","event-place":"Malden, MA","ISBN":"978-0-631-20690-3","number-of-pages":"273","publisher":"Blackwell Publishers","publisher-place":"Malden, MA","source":"Library of Congress ISBN","title":"Social identity: context, commitment, content","title-short":"Social identity","editor":[{"family":"Ellemers","given":"Naomi"},{"family":"Spears","given":"Russell"},{"family":"Doosje","given":"Bertjan"}],"issued":{"date-parts":[["1999"]]}}}],"schema":"https://github.com/citation-style-language/schema/raw/master/csl-citation.json"} </w:instrText>
      </w:r>
      <w:r w:rsidR="00D67797" w:rsidRPr="001A197E">
        <w:rPr>
          <w:rFonts w:ascii="Gill Sans MT" w:hAnsi="Gill Sans MT"/>
          <w:sz w:val="28"/>
          <w:szCs w:val="28"/>
        </w:rPr>
        <w:fldChar w:fldCharType="separate"/>
      </w:r>
      <w:r w:rsidR="00A1283B" w:rsidRPr="001A197E">
        <w:rPr>
          <w:rFonts w:ascii="Gill Sans MT" w:hAnsi="Gill Sans MT"/>
          <w:sz w:val="28"/>
          <w:szCs w:val="28"/>
        </w:rPr>
        <w:t>(Ellemers et al., 1999, p. 12)</w:t>
      </w:r>
      <w:r w:rsidR="00D67797" w:rsidRPr="001A197E">
        <w:rPr>
          <w:rFonts w:ascii="Gill Sans MT" w:hAnsi="Gill Sans MT"/>
          <w:sz w:val="28"/>
          <w:szCs w:val="28"/>
        </w:rPr>
        <w:fldChar w:fldCharType="end"/>
      </w:r>
      <w:r w:rsidR="00A1283B" w:rsidRPr="001A197E">
        <w:rPr>
          <w:rFonts w:ascii="Gill Sans MT" w:hAnsi="Gill Sans MT"/>
          <w:sz w:val="28"/>
          <w:szCs w:val="28"/>
        </w:rPr>
        <w:t>.</w:t>
      </w:r>
      <w:r w:rsidR="00C97F66" w:rsidRPr="001A197E">
        <w:rPr>
          <w:rFonts w:ascii="Gill Sans MT" w:hAnsi="Gill Sans MT"/>
          <w:sz w:val="28"/>
          <w:szCs w:val="28"/>
        </w:rPr>
        <w:t xml:space="preserve"> </w:t>
      </w:r>
      <w:r w:rsidR="00387E15" w:rsidRPr="001A197E">
        <w:rPr>
          <w:rFonts w:ascii="Gill Sans MT" w:hAnsi="Gill Sans MT"/>
          <w:sz w:val="28"/>
          <w:szCs w:val="28"/>
        </w:rPr>
        <w:t xml:space="preserve">Turner </w:t>
      </w:r>
      <w:r w:rsidR="0051727A" w:rsidRPr="001A197E">
        <w:rPr>
          <w:rFonts w:ascii="Gill Sans MT" w:hAnsi="Gill Sans MT"/>
          <w:sz w:val="28"/>
          <w:szCs w:val="28"/>
        </w:rPr>
        <w:t xml:space="preserve">(1984) </w:t>
      </w:r>
      <w:r w:rsidR="00387E15" w:rsidRPr="001A197E">
        <w:rPr>
          <w:rFonts w:ascii="Gill Sans MT" w:hAnsi="Gill Sans MT"/>
          <w:sz w:val="28"/>
          <w:szCs w:val="28"/>
        </w:rPr>
        <w:t>describe</w:t>
      </w:r>
      <w:r w:rsidR="0051727A" w:rsidRPr="001A197E">
        <w:rPr>
          <w:rFonts w:ascii="Gill Sans MT" w:hAnsi="Gill Sans MT"/>
          <w:sz w:val="28"/>
          <w:szCs w:val="28"/>
        </w:rPr>
        <w:t xml:space="preserve">d </w:t>
      </w:r>
      <w:r w:rsidR="00BE47AF" w:rsidRPr="001A197E">
        <w:rPr>
          <w:rFonts w:ascii="Gill Sans MT" w:hAnsi="Gill Sans MT"/>
          <w:sz w:val="28"/>
          <w:szCs w:val="28"/>
        </w:rPr>
        <w:t>this socialising process of the individual</w:t>
      </w:r>
      <w:r w:rsidR="004174B6" w:rsidRPr="001A197E">
        <w:rPr>
          <w:rFonts w:ascii="Gill Sans MT" w:hAnsi="Gill Sans MT"/>
          <w:sz w:val="28"/>
          <w:szCs w:val="28"/>
        </w:rPr>
        <w:t>,</w:t>
      </w:r>
      <w:r w:rsidR="00387E15" w:rsidRPr="001A197E">
        <w:rPr>
          <w:rFonts w:ascii="Gill Sans MT" w:hAnsi="Gill Sans MT"/>
          <w:sz w:val="28"/>
          <w:szCs w:val="28"/>
        </w:rPr>
        <w:t xml:space="preserve"> as being </w:t>
      </w:r>
      <w:r w:rsidR="0096107A" w:rsidRPr="001A197E">
        <w:rPr>
          <w:rFonts w:ascii="Gill Sans MT" w:hAnsi="Gill Sans MT"/>
          <w:sz w:val="28"/>
          <w:szCs w:val="28"/>
        </w:rPr>
        <w:t xml:space="preserve">a </w:t>
      </w:r>
      <w:r w:rsidR="00387E15" w:rsidRPr="001A197E">
        <w:rPr>
          <w:rFonts w:ascii="Gill Sans MT" w:hAnsi="Gill Sans MT"/>
          <w:sz w:val="28"/>
          <w:szCs w:val="28"/>
        </w:rPr>
        <w:t>more inclusive</w:t>
      </w:r>
      <w:r w:rsidR="0096107A" w:rsidRPr="001A197E">
        <w:rPr>
          <w:rFonts w:ascii="Gill Sans MT" w:hAnsi="Gill Sans MT"/>
          <w:sz w:val="28"/>
          <w:szCs w:val="28"/>
        </w:rPr>
        <w:t xml:space="preserve"> process</w:t>
      </w:r>
      <w:r w:rsidR="00BA2907" w:rsidRPr="001A197E">
        <w:rPr>
          <w:rFonts w:ascii="Gill Sans MT" w:hAnsi="Gill Sans MT"/>
          <w:sz w:val="28"/>
          <w:szCs w:val="28"/>
        </w:rPr>
        <w:t xml:space="preserve"> </w:t>
      </w:r>
      <w:r w:rsidR="0019157F" w:rsidRPr="001A197E">
        <w:rPr>
          <w:rFonts w:ascii="Gill Sans MT" w:hAnsi="Gill Sans MT"/>
          <w:sz w:val="28"/>
          <w:szCs w:val="28"/>
        </w:rPr>
        <w:t xml:space="preserve">of </w:t>
      </w:r>
      <w:r w:rsidR="00723BE7" w:rsidRPr="001A197E">
        <w:rPr>
          <w:rFonts w:ascii="Gill Sans MT" w:hAnsi="Gill Sans MT"/>
          <w:sz w:val="28"/>
          <w:szCs w:val="28"/>
        </w:rPr>
        <w:t>self-perception</w:t>
      </w:r>
      <w:r w:rsidR="00FB596A" w:rsidRPr="001A197E">
        <w:rPr>
          <w:rFonts w:ascii="Gill Sans MT" w:hAnsi="Gill Sans MT"/>
          <w:sz w:val="28"/>
          <w:szCs w:val="28"/>
        </w:rPr>
        <w:t>.</w:t>
      </w:r>
    </w:p>
    <w:p w14:paraId="3FBB1E2E" w14:textId="508B66E2" w:rsidR="00FA4AA0" w:rsidRPr="00CF349A" w:rsidRDefault="003E4CB2" w:rsidP="0014615B">
      <w:pPr>
        <w:spacing w:line="480" w:lineRule="auto"/>
        <w:rPr>
          <w:rFonts w:ascii="Gill Sans MT" w:hAnsi="Gill Sans MT"/>
          <w:b/>
          <w:bCs/>
          <w:color w:val="FF0000"/>
          <w:sz w:val="24"/>
          <w:szCs w:val="24"/>
        </w:rPr>
      </w:pPr>
      <w:r w:rsidRPr="001A197E">
        <w:rPr>
          <w:rFonts w:ascii="Gill Sans MT" w:hAnsi="Gill Sans MT"/>
          <w:sz w:val="28"/>
          <w:szCs w:val="28"/>
        </w:rPr>
        <w:t xml:space="preserve"> The central hy</w:t>
      </w:r>
      <w:r w:rsidR="000B7E3D" w:rsidRPr="001A197E">
        <w:rPr>
          <w:rFonts w:ascii="Gill Sans MT" w:hAnsi="Gill Sans MT"/>
          <w:sz w:val="28"/>
          <w:szCs w:val="28"/>
        </w:rPr>
        <w:t xml:space="preserve">pothesis </w:t>
      </w:r>
      <w:r w:rsidR="0023704F" w:rsidRPr="001A197E">
        <w:rPr>
          <w:rFonts w:ascii="Gill Sans MT" w:hAnsi="Gill Sans MT"/>
          <w:sz w:val="28"/>
          <w:szCs w:val="28"/>
        </w:rPr>
        <w:t>for Turner</w:t>
      </w:r>
      <w:r w:rsidR="00FF79CE" w:rsidRPr="001A197E">
        <w:rPr>
          <w:rFonts w:ascii="Gill Sans MT" w:hAnsi="Gill Sans MT"/>
          <w:sz w:val="28"/>
          <w:szCs w:val="28"/>
        </w:rPr>
        <w:t xml:space="preserve"> (</w:t>
      </w:r>
      <w:r w:rsidR="00AB56A5" w:rsidRPr="001A197E">
        <w:rPr>
          <w:rFonts w:ascii="Gill Sans MT" w:hAnsi="Gill Sans MT"/>
          <w:sz w:val="28"/>
          <w:szCs w:val="28"/>
        </w:rPr>
        <w:t>1</w:t>
      </w:r>
      <w:r w:rsidR="00FF79CE" w:rsidRPr="001A197E">
        <w:rPr>
          <w:rFonts w:ascii="Gill Sans MT" w:hAnsi="Gill Sans MT"/>
          <w:sz w:val="28"/>
          <w:szCs w:val="28"/>
        </w:rPr>
        <w:t>984)</w:t>
      </w:r>
      <w:r w:rsidR="0023704F" w:rsidRPr="001A197E">
        <w:rPr>
          <w:rFonts w:ascii="Gill Sans MT" w:hAnsi="Gill Sans MT"/>
          <w:sz w:val="28"/>
          <w:szCs w:val="28"/>
        </w:rPr>
        <w:t xml:space="preserve"> of group behaviour </w:t>
      </w:r>
      <w:r w:rsidR="00CC79D2" w:rsidRPr="001A197E">
        <w:rPr>
          <w:rFonts w:ascii="Gill Sans MT" w:hAnsi="Gill Sans MT"/>
          <w:sz w:val="28"/>
          <w:szCs w:val="28"/>
        </w:rPr>
        <w:t xml:space="preserve">is the </w:t>
      </w:r>
      <w:r w:rsidR="0007295E" w:rsidRPr="001A197E">
        <w:rPr>
          <w:rFonts w:ascii="Gill Sans MT" w:hAnsi="Gill Sans MT"/>
          <w:sz w:val="28"/>
          <w:szCs w:val="28"/>
        </w:rPr>
        <w:t xml:space="preserve">action of </w:t>
      </w:r>
      <w:r w:rsidR="00CC79D2" w:rsidRPr="001A197E">
        <w:rPr>
          <w:rFonts w:ascii="Gill Sans MT" w:hAnsi="Gill Sans MT"/>
          <w:sz w:val="28"/>
          <w:szCs w:val="28"/>
        </w:rPr>
        <w:t>deperson</w:t>
      </w:r>
      <w:r w:rsidR="00997A09" w:rsidRPr="001A197E">
        <w:rPr>
          <w:rFonts w:ascii="Gill Sans MT" w:hAnsi="Gill Sans MT"/>
          <w:sz w:val="28"/>
          <w:szCs w:val="28"/>
        </w:rPr>
        <w:t>al</w:t>
      </w:r>
      <w:r w:rsidR="00CC79D2" w:rsidRPr="001A197E">
        <w:rPr>
          <w:rFonts w:ascii="Gill Sans MT" w:hAnsi="Gill Sans MT"/>
          <w:sz w:val="28"/>
          <w:szCs w:val="28"/>
        </w:rPr>
        <w:t>ization</w:t>
      </w:r>
      <w:r w:rsidR="00184BB4" w:rsidRPr="001A197E">
        <w:rPr>
          <w:rFonts w:ascii="Gill Sans MT" w:hAnsi="Gill Sans MT"/>
          <w:sz w:val="28"/>
          <w:szCs w:val="28"/>
        </w:rPr>
        <w:t>, th</w:t>
      </w:r>
      <w:r w:rsidR="00FF79CE" w:rsidRPr="001A197E">
        <w:rPr>
          <w:rFonts w:ascii="Gill Sans MT" w:hAnsi="Gill Sans MT"/>
          <w:sz w:val="28"/>
          <w:szCs w:val="28"/>
        </w:rPr>
        <w:t xml:space="preserve">is the </w:t>
      </w:r>
      <w:r w:rsidR="00184BB4" w:rsidRPr="001A197E">
        <w:rPr>
          <w:rFonts w:ascii="Gill Sans MT" w:hAnsi="Gill Sans MT"/>
          <w:sz w:val="28"/>
          <w:szCs w:val="28"/>
        </w:rPr>
        <w:t xml:space="preserve">action of </w:t>
      </w:r>
      <w:r w:rsidR="00D9711A" w:rsidRPr="001A197E">
        <w:rPr>
          <w:rFonts w:ascii="Gill Sans MT" w:hAnsi="Gill Sans MT"/>
          <w:sz w:val="28"/>
          <w:szCs w:val="28"/>
        </w:rPr>
        <w:t xml:space="preserve">suppressing an </w:t>
      </w:r>
      <w:r w:rsidR="00BF62E9" w:rsidRPr="001A197E">
        <w:rPr>
          <w:rFonts w:ascii="Gill Sans MT" w:hAnsi="Gill Sans MT"/>
          <w:sz w:val="28"/>
          <w:szCs w:val="28"/>
        </w:rPr>
        <w:t>individual’s</w:t>
      </w:r>
      <w:r w:rsidR="00C55300" w:rsidRPr="001A197E">
        <w:rPr>
          <w:rFonts w:ascii="Gill Sans MT" w:hAnsi="Gill Sans MT"/>
          <w:sz w:val="28"/>
          <w:szCs w:val="28"/>
        </w:rPr>
        <w:t xml:space="preserve"> unique </w:t>
      </w:r>
      <w:r w:rsidR="003271A9" w:rsidRPr="001A197E">
        <w:rPr>
          <w:rFonts w:ascii="Gill Sans MT" w:hAnsi="Gill Sans MT"/>
          <w:sz w:val="28"/>
          <w:szCs w:val="28"/>
        </w:rPr>
        <w:t xml:space="preserve">characteristics in </w:t>
      </w:r>
      <w:r w:rsidR="00440EA5" w:rsidRPr="001A197E">
        <w:rPr>
          <w:rFonts w:ascii="Gill Sans MT" w:hAnsi="Gill Sans MT"/>
          <w:sz w:val="28"/>
          <w:szCs w:val="28"/>
        </w:rPr>
        <w:t>order</w:t>
      </w:r>
      <w:r w:rsidR="003271A9" w:rsidRPr="001A197E">
        <w:rPr>
          <w:rFonts w:ascii="Gill Sans MT" w:hAnsi="Gill Sans MT"/>
          <w:sz w:val="28"/>
          <w:szCs w:val="28"/>
        </w:rPr>
        <w:t xml:space="preserve"> to accom</w:t>
      </w:r>
      <w:r w:rsidR="00440EA5" w:rsidRPr="001A197E">
        <w:rPr>
          <w:rFonts w:ascii="Gill Sans MT" w:hAnsi="Gill Sans MT"/>
          <w:sz w:val="28"/>
          <w:szCs w:val="28"/>
        </w:rPr>
        <w:t xml:space="preserve">modate </w:t>
      </w:r>
      <w:r w:rsidR="006135AA" w:rsidRPr="001A197E">
        <w:rPr>
          <w:rFonts w:ascii="Gill Sans MT" w:hAnsi="Gill Sans MT"/>
          <w:sz w:val="28"/>
          <w:szCs w:val="28"/>
        </w:rPr>
        <w:t xml:space="preserve">a </w:t>
      </w:r>
      <w:r w:rsidR="00BF62E9" w:rsidRPr="001A197E">
        <w:rPr>
          <w:rFonts w:ascii="Gill Sans MT" w:hAnsi="Gill Sans MT"/>
          <w:sz w:val="28"/>
          <w:szCs w:val="28"/>
        </w:rPr>
        <w:t>groups expectation of thinking</w:t>
      </w:r>
      <w:r w:rsidR="00413D7B" w:rsidRPr="001A197E">
        <w:rPr>
          <w:rFonts w:ascii="Gill Sans MT" w:hAnsi="Gill Sans MT"/>
          <w:sz w:val="28"/>
          <w:szCs w:val="28"/>
        </w:rPr>
        <w:t xml:space="preserve"> and </w:t>
      </w:r>
      <w:r w:rsidR="00413D7B" w:rsidRPr="001A197E">
        <w:rPr>
          <w:rFonts w:ascii="Gill Sans MT" w:hAnsi="Gill Sans MT"/>
          <w:sz w:val="28"/>
          <w:szCs w:val="28"/>
        </w:rPr>
        <w:lastRenderedPageBreak/>
        <w:t>behaving</w:t>
      </w:r>
      <w:r w:rsidR="00BF62E9" w:rsidRPr="001A197E">
        <w:rPr>
          <w:rFonts w:ascii="Gill Sans MT" w:hAnsi="Gill Sans MT"/>
          <w:sz w:val="28"/>
          <w:szCs w:val="28"/>
        </w:rPr>
        <w:t>. This</w:t>
      </w:r>
      <w:r w:rsidR="00443D87" w:rsidRPr="001A197E">
        <w:rPr>
          <w:rFonts w:ascii="Gill Sans MT" w:hAnsi="Gill Sans MT"/>
          <w:sz w:val="28"/>
          <w:szCs w:val="28"/>
        </w:rPr>
        <w:t xml:space="preserve"> becomes the suppression </w:t>
      </w:r>
      <w:r w:rsidR="00CC79D2" w:rsidRPr="001A197E">
        <w:rPr>
          <w:rFonts w:ascii="Gill Sans MT" w:hAnsi="Gill Sans MT"/>
          <w:sz w:val="28"/>
          <w:szCs w:val="28"/>
        </w:rPr>
        <w:t xml:space="preserve">of </w:t>
      </w:r>
      <w:r w:rsidR="000535E7" w:rsidRPr="001A197E">
        <w:rPr>
          <w:rFonts w:ascii="Gill Sans MT" w:hAnsi="Gill Sans MT"/>
          <w:sz w:val="28"/>
          <w:szCs w:val="28"/>
        </w:rPr>
        <w:t xml:space="preserve">an </w:t>
      </w:r>
      <w:r w:rsidR="000546F3" w:rsidRPr="001A197E">
        <w:rPr>
          <w:rFonts w:ascii="Gill Sans MT" w:hAnsi="Gill Sans MT"/>
          <w:sz w:val="28"/>
          <w:szCs w:val="28"/>
        </w:rPr>
        <w:t>individual’s</w:t>
      </w:r>
      <w:r w:rsidR="00F1692B" w:rsidRPr="001A197E">
        <w:rPr>
          <w:rFonts w:ascii="Gill Sans MT" w:hAnsi="Gill Sans MT"/>
          <w:sz w:val="28"/>
          <w:szCs w:val="28"/>
        </w:rPr>
        <w:t xml:space="preserve"> </w:t>
      </w:r>
      <w:r w:rsidR="00443D87" w:rsidRPr="001A197E">
        <w:rPr>
          <w:rFonts w:ascii="Gill Sans MT" w:hAnsi="Gill Sans MT"/>
          <w:sz w:val="28"/>
          <w:szCs w:val="28"/>
        </w:rPr>
        <w:t xml:space="preserve">own </w:t>
      </w:r>
      <w:r w:rsidR="00F1692B" w:rsidRPr="001A197E">
        <w:rPr>
          <w:rFonts w:ascii="Gill Sans MT" w:hAnsi="Gill Sans MT"/>
          <w:sz w:val="28"/>
          <w:szCs w:val="28"/>
        </w:rPr>
        <w:t>self-perception</w:t>
      </w:r>
      <w:r w:rsidR="00CB2531" w:rsidRPr="001A197E">
        <w:rPr>
          <w:rFonts w:ascii="Gill Sans MT" w:hAnsi="Gill Sans MT"/>
          <w:sz w:val="28"/>
          <w:szCs w:val="28"/>
        </w:rPr>
        <w:t xml:space="preserve">, as their </w:t>
      </w:r>
      <w:r w:rsidR="0015104E" w:rsidRPr="001A197E">
        <w:rPr>
          <w:rFonts w:ascii="Gill Sans MT" w:hAnsi="Gill Sans MT"/>
          <w:sz w:val="28"/>
          <w:szCs w:val="28"/>
        </w:rPr>
        <w:t xml:space="preserve">shared social identity </w:t>
      </w:r>
      <w:r w:rsidR="00443D87" w:rsidRPr="001A197E">
        <w:rPr>
          <w:rFonts w:ascii="Gill Sans MT" w:hAnsi="Gill Sans MT"/>
          <w:sz w:val="28"/>
          <w:szCs w:val="28"/>
        </w:rPr>
        <w:t>increases</w:t>
      </w:r>
      <w:r w:rsidR="00EF604D" w:rsidRPr="001A197E">
        <w:rPr>
          <w:rFonts w:ascii="Gill Sans MT" w:hAnsi="Gill Sans MT"/>
          <w:sz w:val="28"/>
          <w:szCs w:val="28"/>
        </w:rPr>
        <w:t xml:space="preserve"> in importance and</w:t>
      </w:r>
      <w:r w:rsidR="00AE17A9" w:rsidRPr="001A197E">
        <w:rPr>
          <w:rFonts w:ascii="Gill Sans MT" w:hAnsi="Gill Sans MT"/>
          <w:sz w:val="28"/>
          <w:szCs w:val="28"/>
        </w:rPr>
        <w:t xml:space="preserve"> </w:t>
      </w:r>
      <w:r w:rsidR="00F238CE" w:rsidRPr="001A197E">
        <w:rPr>
          <w:rFonts w:ascii="Gill Sans MT" w:hAnsi="Gill Sans MT"/>
          <w:sz w:val="28"/>
          <w:szCs w:val="28"/>
        </w:rPr>
        <w:t>releva</w:t>
      </w:r>
      <w:r w:rsidR="00EF604D" w:rsidRPr="001A197E">
        <w:rPr>
          <w:rFonts w:ascii="Gill Sans MT" w:hAnsi="Gill Sans MT"/>
          <w:sz w:val="28"/>
          <w:szCs w:val="28"/>
        </w:rPr>
        <w:t>nce to group cohesion</w:t>
      </w:r>
      <w:r w:rsidR="00F953BD" w:rsidRPr="001A197E">
        <w:rPr>
          <w:rFonts w:ascii="Gill Sans MT" w:hAnsi="Gill Sans MT"/>
          <w:sz w:val="28"/>
          <w:szCs w:val="28"/>
        </w:rPr>
        <w:t xml:space="preserve"> and </w:t>
      </w:r>
      <w:r w:rsidR="00EF604D" w:rsidRPr="001A197E">
        <w:rPr>
          <w:rFonts w:ascii="Gill Sans MT" w:hAnsi="Gill Sans MT"/>
          <w:sz w:val="28"/>
          <w:szCs w:val="28"/>
        </w:rPr>
        <w:t>self-esteem</w:t>
      </w:r>
      <w:r w:rsidR="00640C20" w:rsidRPr="001A197E">
        <w:rPr>
          <w:rFonts w:ascii="Gill Sans MT" w:hAnsi="Gill Sans MT"/>
          <w:sz w:val="28"/>
          <w:szCs w:val="28"/>
        </w:rPr>
        <w:t>.</w:t>
      </w:r>
      <w:r w:rsidR="009C326D" w:rsidRPr="001A197E">
        <w:rPr>
          <w:rFonts w:ascii="Gill Sans MT" w:hAnsi="Gill Sans MT"/>
          <w:sz w:val="28"/>
          <w:szCs w:val="28"/>
        </w:rPr>
        <w:t xml:space="preserve"> </w:t>
      </w:r>
      <w:r w:rsidR="00BA1FF0" w:rsidRPr="001A197E">
        <w:rPr>
          <w:rFonts w:ascii="Gill Sans MT" w:hAnsi="Gill Sans MT"/>
          <w:sz w:val="28"/>
          <w:szCs w:val="28"/>
        </w:rPr>
        <w:t xml:space="preserve">Turner </w:t>
      </w:r>
      <w:r w:rsidR="006E336D" w:rsidRPr="001A197E">
        <w:rPr>
          <w:rFonts w:ascii="Gill Sans MT" w:hAnsi="Gill Sans MT"/>
          <w:sz w:val="28"/>
          <w:szCs w:val="28"/>
        </w:rPr>
        <w:t xml:space="preserve">uses </w:t>
      </w:r>
      <w:r w:rsidR="009C1E59" w:rsidRPr="001A197E">
        <w:rPr>
          <w:rFonts w:ascii="Gill Sans MT" w:hAnsi="Gill Sans MT"/>
          <w:sz w:val="28"/>
          <w:szCs w:val="28"/>
        </w:rPr>
        <w:t>the</w:t>
      </w:r>
      <w:r w:rsidR="00BA1FF0" w:rsidRPr="001A197E">
        <w:rPr>
          <w:rFonts w:ascii="Gill Sans MT" w:hAnsi="Gill Sans MT"/>
          <w:sz w:val="28"/>
          <w:szCs w:val="28"/>
        </w:rPr>
        <w:t xml:space="preserve"> example of a woman </w:t>
      </w:r>
      <w:r w:rsidR="009A430E" w:rsidRPr="001A197E">
        <w:rPr>
          <w:rFonts w:ascii="Gill Sans MT" w:hAnsi="Gill Sans MT"/>
          <w:sz w:val="28"/>
          <w:szCs w:val="28"/>
        </w:rPr>
        <w:t>self-</w:t>
      </w:r>
      <w:r w:rsidR="00CB7462" w:rsidRPr="001A197E">
        <w:rPr>
          <w:rFonts w:ascii="Gill Sans MT" w:hAnsi="Gill Sans MT"/>
          <w:sz w:val="28"/>
          <w:szCs w:val="28"/>
        </w:rPr>
        <w:t>categorizing herself as a woman and not a man</w:t>
      </w:r>
      <w:r w:rsidR="007812E8" w:rsidRPr="001A197E">
        <w:rPr>
          <w:rFonts w:ascii="Gill Sans MT" w:hAnsi="Gill Sans MT"/>
          <w:sz w:val="28"/>
          <w:szCs w:val="28"/>
        </w:rPr>
        <w:t xml:space="preserve">, </w:t>
      </w:r>
      <w:r w:rsidR="0060642F" w:rsidRPr="001A197E">
        <w:rPr>
          <w:rFonts w:ascii="Gill Sans MT" w:hAnsi="Gill Sans MT"/>
          <w:sz w:val="28"/>
          <w:szCs w:val="28"/>
        </w:rPr>
        <w:t>in order to do this</w:t>
      </w:r>
      <w:r w:rsidR="00465325" w:rsidRPr="001A197E">
        <w:rPr>
          <w:rFonts w:ascii="Gill Sans MT" w:hAnsi="Gill Sans MT"/>
          <w:sz w:val="28"/>
          <w:szCs w:val="28"/>
        </w:rPr>
        <w:t>,</w:t>
      </w:r>
      <w:r w:rsidR="008D0D70" w:rsidRPr="001A197E">
        <w:rPr>
          <w:rFonts w:ascii="Gill Sans MT" w:hAnsi="Gill Sans MT"/>
          <w:sz w:val="28"/>
          <w:szCs w:val="28"/>
        </w:rPr>
        <w:t xml:space="preserve"> she </w:t>
      </w:r>
      <w:r w:rsidR="007812E8" w:rsidRPr="001A197E">
        <w:rPr>
          <w:rFonts w:ascii="Gill Sans MT" w:hAnsi="Gill Sans MT"/>
          <w:sz w:val="28"/>
          <w:szCs w:val="28"/>
        </w:rPr>
        <w:t>wil</w:t>
      </w:r>
      <w:r w:rsidR="008D0D70" w:rsidRPr="001A197E">
        <w:rPr>
          <w:rFonts w:ascii="Gill Sans MT" w:hAnsi="Gill Sans MT"/>
          <w:sz w:val="28"/>
          <w:szCs w:val="28"/>
        </w:rPr>
        <w:t>l</w:t>
      </w:r>
      <w:r w:rsidR="007812E8" w:rsidRPr="001A197E">
        <w:rPr>
          <w:rFonts w:ascii="Gill Sans MT" w:hAnsi="Gill Sans MT"/>
          <w:sz w:val="28"/>
          <w:szCs w:val="28"/>
        </w:rPr>
        <w:t xml:space="preserve"> </w:t>
      </w:r>
      <w:r w:rsidR="00EA38D6" w:rsidRPr="001A197E">
        <w:rPr>
          <w:rFonts w:ascii="Gill Sans MT" w:hAnsi="Gill Sans MT"/>
          <w:sz w:val="28"/>
          <w:szCs w:val="28"/>
        </w:rPr>
        <w:t>h</w:t>
      </w:r>
      <w:r w:rsidR="009010D0" w:rsidRPr="001A197E">
        <w:rPr>
          <w:rFonts w:ascii="Gill Sans MT" w:hAnsi="Gill Sans MT"/>
          <w:sz w:val="28"/>
          <w:szCs w:val="28"/>
        </w:rPr>
        <w:t xml:space="preserve">ave to </w:t>
      </w:r>
      <w:r w:rsidR="007812E8" w:rsidRPr="001A197E">
        <w:rPr>
          <w:rFonts w:ascii="Gill Sans MT" w:hAnsi="Gill Sans MT"/>
          <w:sz w:val="28"/>
          <w:szCs w:val="28"/>
        </w:rPr>
        <w:t>reduc</w:t>
      </w:r>
      <w:r w:rsidR="008D0D70" w:rsidRPr="001A197E">
        <w:rPr>
          <w:rFonts w:ascii="Gill Sans MT" w:hAnsi="Gill Sans MT"/>
          <w:sz w:val="28"/>
          <w:szCs w:val="28"/>
        </w:rPr>
        <w:t>e</w:t>
      </w:r>
      <w:r w:rsidR="007812E8" w:rsidRPr="001A197E">
        <w:rPr>
          <w:rFonts w:ascii="Gill Sans MT" w:hAnsi="Gill Sans MT"/>
          <w:sz w:val="28"/>
          <w:szCs w:val="28"/>
        </w:rPr>
        <w:t xml:space="preserve"> </w:t>
      </w:r>
      <w:r w:rsidR="00F85947" w:rsidRPr="001A197E">
        <w:rPr>
          <w:rFonts w:ascii="Gill Sans MT" w:hAnsi="Gill Sans MT"/>
          <w:sz w:val="28"/>
          <w:szCs w:val="28"/>
        </w:rPr>
        <w:t>her personal</w:t>
      </w:r>
      <w:r w:rsidR="00E90493" w:rsidRPr="001A197E">
        <w:rPr>
          <w:rFonts w:ascii="Gill Sans MT" w:hAnsi="Gill Sans MT"/>
          <w:sz w:val="28"/>
          <w:szCs w:val="28"/>
        </w:rPr>
        <w:t xml:space="preserve"> idi</w:t>
      </w:r>
      <w:r w:rsidR="006905EE" w:rsidRPr="001A197E">
        <w:rPr>
          <w:rFonts w:ascii="Gill Sans MT" w:hAnsi="Gill Sans MT"/>
          <w:sz w:val="28"/>
          <w:szCs w:val="28"/>
        </w:rPr>
        <w:t>osyncratic</w:t>
      </w:r>
      <w:r w:rsidR="00F85947" w:rsidRPr="001A197E">
        <w:rPr>
          <w:rFonts w:ascii="Gill Sans MT" w:hAnsi="Gill Sans MT"/>
          <w:sz w:val="28"/>
          <w:szCs w:val="28"/>
        </w:rPr>
        <w:t xml:space="preserve"> </w:t>
      </w:r>
      <w:r w:rsidR="009465F6" w:rsidRPr="001A197E">
        <w:rPr>
          <w:rFonts w:ascii="Gill Sans MT" w:hAnsi="Gill Sans MT"/>
          <w:sz w:val="28"/>
          <w:szCs w:val="28"/>
        </w:rPr>
        <w:t>differences to other women and</w:t>
      </w:r>
      <w:r w:rsidR="00555A02" w:rsidRPr="001A197E">
        <w:rPr>
          <w:rFonts w:ascii="Gill Sans MT" w:hAnsi="Gill Sans MT"/>
          <w:sz w:val="28"/>
          <w:szCs w:val="28"/>
        </w:rPr>
        <w:t xml:space="preserve"> </w:t>
      </w:r>
      <w:r w:rsidR="00951381" w:rsidRPr="001A197E">
        <w:rPr>
          <w:rFonts w:ascii="Gill Sans MT" w:hAnsi="Gill Sans MT"/>
          <w:sz w:val="28"/>
          <w:szCs w:val="28"/>
        </w:rPr>
        <w:t>emphasis</w:t>
      </w:r>
      <w:r w:rsidR="00D941E9" w:rsidRPr="001A197E">
        <w:rPr>
          <w:rFonts w:ascii="Gill Sans MT" w:hAnsi="Gill Sans MT"/>
          <w:sz w:val="28"/>
          <w:szCs w:val="28"/>
        </w:rPr>
        <w:t>e</w:t>
      </w:r>
      <w:r w:rsidR="00951381" w:rsidRPr="001A197E">
        <w:rPr>
          <w:rFonts w:ascii="Gill Sans MT" w:hAnsi="Gill Sans MT"/>
          <w:sz w:val="28"/>
          <w:szCs w:val="28"/>
        </w:rPr>
        <w:t xml:space="preserve"> </w:t>
      </w:r>
      <w:r w:rsidR="00AB02EF" w:rsidRPr="001A197E">
        <w:rPr>
          <w:rFonts w:ascii="Gill Sans MT" w:hAnsi="Gill Sans MT"/>
          <w:sz w:val="28"/>
          <w:szCs w:val="28"/>
        </w:rPr>
        <w:t xml:space="preserve">the </w:t>
      </w:r>
      <w:r w:rsidR="00951381" w:rsidRPr="001A197E">
        <w:rPr>
          <w:rFonts w:ascii="Gill Sans MT" w:hAnsi="Gill Sans MT"/>
          <w:sz w:val="28"/>
          <w:szCs w:val="28"/>
        </w:rPr>
        <w:t xml:space="preserve">stereotypical </w:t>
      </w:r>
      <w:r w:rsidR="00200C37" w:rsidRPr="001A197E">
        <w:rPr>
          <w:rFonts w:ascii="Gill Sans MT" w:hAnsi="Gill Sans MT"/>
          <w:sz w:val="28"/>
          <w:szCs w:val="28"/>
        </w:rPr>
        <w:t xml:space="preserve">differences </w:t>
      </w:r>
      <w:r w:rsidR="00AB02EF" w:rsidRPr="001A197E">
        <w:rPr>
          <w:rFonts w:ascii="Gill Sans MT" w:hAnsi="Gill Sans MT"/>
          <w:sz w:val="28"/>
          <w:szCs w:val="28"/>
        </w:rPr>
        <w:t xml:space="preserve">between </w:t>
      </w:r>
      <w:r w:rsidR="00DF49DF" w:rsidRPr="001A197E">
        <w:rPr>
          <w:rFonts w:ascii="Gill Sans MT" w:hAnsi="Gill Sans MT"/>
          <w:sz w:val="28"/>
          <w:szCs w:val="28"/>
        </w:rPr>
        <w:t xml:space="preserve">herself and </w:t>
      </w:r>
      <w:r w:rsidR="00200C37" w:rsidRPr="001A197E">
        <w:rPr>
          <w:rFonts w:ascii="Gill Sans MT" w:hAnsi="Gill Sans MT"/>
          <w:sz w:val="28"/>
          <w:szCs w:val="28"/>
        </w:rPr>
        <w:t>men</w:t>
      </w:r>
      <w:r w:rsidR="00D066F9" w:rsidRPr="001A197E">
        <w:rPr>
          <w:rFonts w:ascii="Gill Sans MT" w:hAnsi="Gill Sans MT"/>
          <w:sz w:val="28"/>
          <w:szCs w:val="28"/>
        </w:rPr>
        <w:t xml:space="preserve"> </w:t>
      </w:r>
      <w:r w:rsidR="00066ADA"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{"citationID":"QkZ0rVAD","properties":{"formattedCitation":"(Ellemers et al., 1999)","plainCitation":"(Ellemers et al., 1999)","dontUpdate":true,"noteIndex":0},"citationItems":[{"id":222,"uris":["http://zotero.org/users/local/uvgOZDaA/items/6RJ6C4D9"],"uri":["http://zotero.org/users/local/uvgOZDaA/items/6RJ6C4D9"],"itemData":{"id":222,"type":"book","call-number":"HM131 .S58433 1999","event-place":"Malden, MA","ISBN":"978-0-631-20690-3","number-of-pages":"273","publisher":"Blackwell Publishers","publisher-place":"Malden, MA","source":"Library of Congress ISBN","title":"Social identity: context, commitment, content","title-short":"Social identity","editor":[{"family":"Ellemers","given":"Naomi"},{"family":"Spears","given":"Russell"},{"family":"Doosje","given":"Bertjan"}],"issued":{"date-parts":[["1999"]]}}}],"schema":"https://github.com/citation-style-language/schema/raw/master/csl-citation.json"} </w:instrText>
      </w:r>
      <w:r w:rsidR="00066ADA" w:rsidRPr="001A197E">
        <w:rPr>
          <w:rFonts w:ascii="Gill Sans MT" w:hAnsi="Gill Sans MT"/>
          <w:sz w:val="28"/>
          <w:szCs w:val="28"/>
        </w:rPr>
        <w:fldChar w:fldCharType="separate"/>
      </w:r>
      <w:r w:rsidR="00622FEB" w:rsidRPr="001A197E">
        <w:rPr>
          <w:rFonts w:ascii="Gill Sans MT" w:hAnsi="Gill Sans MT"/>
          <w:sz w:val="28"/>
          <w:szCs w:val="28"/>
        </w:rPr>
        <w:t>(Ellemers et al., 1999, p.12)</w:t>
      </w:r>
      <w:r w:rsidR="00066ADA" w:rsidRPr="001A197E">
        <w:rPr>
          <w:rFonts w:ascii="Gill Sans MT" w:hAnsi="Gill Sans MT"/>
          <w:sz w:val="28"/>
          <w:szCs w:val="28"/>
        </w:rPr>
        <w:fldChar w:fldCharType="end"/>
      </w:r>
      <w:r w:rsidR="00622FEB" w:rsidRPr="001A197E">
        <w:rPr>
          <w:rFonts w:ascii="Gill Sans MT" w:hAnsi="Gill Sans MT"/>
          <w:sz w:val="28"/>
          <w:szCs w:val="28"/>
        </w:rPr>
        <w:t xml:space="preserve">. </w:t>
      </w:r>
      <w:r w:rsidR="00EA2B2F" w:rsidRPr="001A197E">
        <w:rPr>
          <w:rFonts w:ascii="Gill Sans MT" w:hAnsi="Gill Sans MT"/>
          <w:sz w:val="28"/>
          <w:szCs w:val="28"/>
        </w:rPr>
        <w:t>Hogg</w:t>
      </w:r>
      <w:r w:rsidR="00086F1F" w:rsidRPr="001A197E">
        <w:rPr>
          <w:rFonts w:ascii="Gill Sans MT" w:hAnsi="Gill Sans MT"/>
          <w:sz w:val="28"/>
          <w:szCs w:val="28"/>
        </w:rPr>
        <w:t xml:space="preserve"> (2018)</w:t>
      </w:r>
      <w:r w:rsidR="00156E53" w:rsidRPr="001A197E">
        <w:rPr>
          <w:rFonts w:ascii="Gill Sans MT" w:hAnsi="Gill Sans MT"/>
          <w:sz w:val="28"/>
          <w:szCs w:val="28"/>
        </w:rPr>
        <w:t xml:space="preserve"> defines</w:t>
      </w:r>
      <w:r w:rsidR="004F49B8" w:rsidRPr="001A197E">
        <w:rPr>
          <w:rFonts w:ascii="Gill Sans MT" w:hAnsi="Gill Sans MT"/>
          <w:sz w:val="28"/>
          <w:szCs w:val="28"/>
        </w:rPr>
        <w:t xml:space="preserve"> </w:t>
      </w:r>
      <w:r w:rsidR="00A61B7C" w:rsidRPr="001A197E">
        <w:rPr>
          <w:rFonts w:ascii="Gill Sans MT" w:hAnsi="Gill Sans MT"/>
          <w:sz w:val="28"/>
          <w:szCs w:val="28"/>
        </w:rPr>
        <w:t>social identity theory</w:t>
      </w:r>
      <w:r w:rsidR="00152B12" w:rsidRPr="001A197E">
        <w:rPr>
          <w:rFonts w:ascii="Gill Sans MT" w:hAnsi="Gill Sans MT"/>
          <w:sz w:val="28"/>
          <w:szCs w:val="28"/>
        </w:rPr>
        <w:t xml:space="preserve"> as</w:t>
      </w:r>
      <w:r w:rsidR="0024669B" w:rsidRPr="001A197E">
        <w:rPr>
          <w:rFonts w:ascii="Gill Sans MT" w:hAnsi="Gill Sans MT"/>
          <w:sz w:val="28"/>
          <w:szCs w:val="28"/>
        </w:rPr>
        <w:t xml:space="preserve"> </w:t>
      </w:r>
      <w:r w:rsidR="00A61B7C" w:rsidRPr="001A197E">
        <w:rPr>
          <w:rFonts w:ascii="Gill Sans MT" w:hAnsi="Gill Sans MT"/>
          <w:sz w:val="28"/>
          <w:szCs w:val="28"/>
        </w:rPr>
        <w:t>differentiating</w:t>
      </w:r>
      <w:r w:rsidR="007B23C6" w:rsidRPr="001A197E">
        <w:rPr>
          <w:rFonts w:ascii="Gill Sans MT" w:hAnsi="Gill Sans MT"/>
          <w:sz w:val="28"/>
          <w:szCs w:val="28"/>
        </w:rPr>
        <w:t xml:space="preserve"> </w:t>
      </w:r>
      <w:r w:rsidR="0024669B" w:rsidRPr="001A197E">
        <w:rPr>
          <w:rFonts w:ascii="Gill Sans MT" w:hAnsi="Gill Sans MT"/>
          <w:sz w:val="28"/>
          <w:szCs w:val="28"/>
        </w:rPr>
        <w:t xml:space="preserve">between </w:t>
      </w:r>
      <w:r w:rsidR="007B23C6" w:rsidRPr="001A197E">
        <w:rPr>
          <w:rFonts w:ascii="Gill Sans MT" w:hAnsi="Gill Sans MT"/>
          <w:sz w:val="28"/>
          <w:szCs w:val="28"/>
        </w:rPr>
        <w:t>the</w:t>
      </w:r>
      <w:r w:rsidR="00A61B7C" w:rsidRPr="001A197E">
        <w:rPr>
          <w:rFonts w:ascii="Gill Sans MT" w:hAnsi="Gill Sans MT"/>
          <w:sz w:val="28"/>
          <w:szCs w:val="28"/>
        </w:rPr>
        <w:t xml:space="preserve"> </w:t>
      </w:r>
      <w:r w:rsidR="00F532BD" w:rsidRPr="001A197E">
        <w:rPr>
          <w:rFonts w:ascii="Gill Sans MT" w:hAnsi="Gill Sans MT"/>
          <w:sz w:val="28"/>
          <w:szCs w:val="28"/>
        </w:rPr>
        <w:t xml:space="preserve">social </w:t>
      </w:r>
      <w:r w:rsidR="0024669B" w:rsidRPr="001A197E">
        <w:rPr>
          <w:rFonts w:ascii="Gill Sans MT" w:hAnsi="Gill Sans MT"/>
          <w:sz w:val="28"/>
          <w:szCs w:val="28"/>
        </w:rPr>
        <w:t xml:space="preserve">and </w:t>
      </w:r>
      <w:r w:rsidR="007B23C6" w:rsidRPr="001A197E">
        <w:rPr>
          <w:rFonts w:ascii="Gill Sans MT" w:hAnsi="Gill Sans MT"/>
          <w:sz w:val="28"/>
          <w:szCs w:val="28"/>
        </w:rPr>
        <w:t>the</w:t>
      </w:r>
      <w:r w:rsidR="00F532BD" w:rsidRPr="001A197E">
        <w:rPr>
          <w:rFonts w:ascii="Gill Sans MT" w:hAnsi="Gill Sans MT"/>
          <w:sz w:val="28"/>
          <w:szCs w:val="28"/>
        </w:rPr>
        <w:t xml:space="preserve"> personal</w:t>
      </w:r>
      <w:r w:rsidR="00084360" w:rsidRPr="001A197E">
        <w:rPr>
          <w:rFonts w:ascii="Gill Sans MT" w:hAnsi="Gill Sans MT"/>
          <w:sz w:val="28"/>
          <w:szCs w:val="28"/>
        </w:rPr>
        <w:t xml:space="preserve">, </w:t>
      </w:r>
      <w:r w:rsidR="00B81718" w:rsidRPr="001A197E">
        <w:rPr>
          <w:rFonts w:ascii="Gill Sans MT" w:hAnsi="Gill Sans MT"/>
          <w:sz w:val="28"/>
          <w:szCs w:val="28"/>
        </w:rPr>
        <w:t xml:space="preserve">this </w:t>
      </w:r>
      <w:r w:rsidR="00084360" w:rsidRPr="001A197E">
        <w:rPr>
          <w:rFonts w:ascii="Gill Sans MT" w:hAnsi="Gill Sans MT"/>
          <w:sz w:val="28"/>
          <w:szCs w:val="28"/>
        </w:rPr>
        <w:t xml:space="preserve">being </w:t>
      </w:r>
      <w:r w:rsidR="00BE69E9" w:rsidRPr="001A197E">
        <w:rPr>
          <w:rFonts w:ascii="Gill Sans MT" w:hAnsi="Gill Sans MT"/>
          <w:sz w:val="28"/>
          <w:szCs w:val="28"/>
        </w:rPr>
        <w:t>intended</w:t>
      </w:r>
      <w:r w:rsidR="00084360" w:rsidRPr="001A197E">
        <w:rPr>
          <w:rFonts w:ascii="Gill Sans MT" w:hAnsi="Gill Sans MT"/>
          <w:sz w:val="28"/>
          <w:szCs w:val="28"/>
        </w:rPr>
        <w:t xml:space="preserve"> to </w:t>
      </w:r>
      <w:r w:rsidR="007E110F" w:rsidRPr="001A197E">
        <w:rPr>
          <w:rFonts w:ascii="Gill Sans MT" w:hAnsi="Gill Sans MT"/>
          <w:sz w:val="28"/>
          <w:szCs w:val="28"/>
        </w:rPr>
        <w:t xml:space="preserve">prevent the explanation </w:t>
      </w:r>
      <w:r w:rsidR="008B025D" w:rsidRPr="001A197E">
        <w:rPr>
          <w:rFonts w:ascii="Gill Sans MT" w:hAnsi="Gill Sans MT"/>
          <w:sz w:val="28"/>
          <w:szCs w:val="28"/>
        </w:rPr>
        <w:t xml:space="preserve">of group and intergroup </w:t>
      </w:r>
      <w:r w:rsidR="005A2E92" w:rsidRPr="001A197E">
        <w:rPr>
          <w:rFonts w:ascii="Gill Sans MT" w:hAnsi="Gill Sans MT"/>
          <w:sz w:val="28"/>
          <w:szCs w:val="28"/>
        </w:rPr>
        <w:t>actions</w:t>
      </w:r>
      <w:r w:rsidR="00011830" w:rsidRPr="001A197E">
        <w:rPr>
          <w:rFonts w:ascii="Gill Sans MT" w:hAnsi="Gill Sans MT"/>
          <w:sz w:val="28"/>
          <w:szCs w:val="28"/>
        </w:rPr>
        <w:t>,</w:t>
      </w:r>
      <w:r w:rsidR="00EE4BB7" w:rsidRPr="001A197E">
        <w:rPr>
          <w:rFonts w:ascii="Gill Sans MT" w:hAnsi="Gill Sans MT"/>
          <w:sz w:val="28"/>
          <w:szCs w:val="28"/>
        </w:rPr>
        <w:t xml:space="preserve"> as </w:t>
      </w:r>
      <w:r w:rsidR="005A2E92" w:rsidRPr="001A197E">
        <w:rPr>
          <w:rFonts w:ascii="Gill Sans MT" w:hAnsi="Gill Sans MT"/>
          <w:sz w:val="28"/>
          <w:szCs w:val="28"/>
        </w:rPr>
        <w:t xml:space="preserve"> </w:t>
      </w:r>
      <w:r w:rsidR="0045574F" w:rsidRPr="001A197E">
        <w:rPr>
          <w:rFonts w:ascii="Gill Sans MT" w:hAnsi="Gill Sans MT"/>
          <w:sz w:val="28"/>
          <w:szCs w:val="28"/>
        </w:rPr>
        <w:t xml:space="preserve">just </w:t>
      </w:r>
      <w:r w:rsidR="00EE4BB7" w:rsidRPr="001A197E">
        <w:rPr>
          <w:rFonts w:ascii="Gill Sans MT" w:hAnsi="Gill Sans MT"/>
          <w:sz w:val="28"/>
          <w:szCs w:val="28"/>
        </w:rPr>
        <w:t xml:space="preserve">being </w:t>
      </w:r>
      <w:r w:rsidR="0045574F" w:rsidRPr="001A197E">
        <w:rPr>
          <w:rFonts w:ascii="Gill Sans MT" w:hAnsi="Gill Sans MT"/>
          <w:sz w:val="28"/>
          <w:szCs w:val="28"/>
        </w:rPr>
        <w:t xml:space="preserve">in </w:t>
      </w:r>
      <w:r w:rsidR="00EE4BB7" w:rsidRPr="001A197E">
        <w:rPr>
          <w:rFonts w:ascii="Gill Sans MT" w:hAnsi="Gill Sans MT"/>
          <w:sz w:val="28"/>
          <w:szCs w:val="28"/>
        </w:rPr>
        <w:t xml:space="preserve">the </w:t>
      </w:r>
      <w:r w:rsidR="0045574F" w:rsidRPr="001A197E">
        <w:rPr>
          <w:rFonts w:ascii="Gill Sans MT" w:hAnsi="Gill Sans MT"/>
          <w:sz w:val="28"/>
          <w:szCs w:val="28"/>
        </w:rPr>
        <w:t xml:space="preserve">terms of </w:t>
      </w:r>
      <w:r w:rsidR="00291C8F" w:rsidRPr="001A197E">
        <w:rPr>
          <w:rFonts w:ascii="Gill Sans MT" w:hAnsi="Gill Sans MT"/>
          <w:sz w:val="28"/>
          <w:szCs w:val="28"/>
        </w:rPr>
        <w:t xml:space="preserve">individual </w:t>
      </w:r>
      <w:r w:rsidR="001A7A93" w:rsidRPr="001A197E">
        <w:rPr>
          <w:rFonts w:ascii="Gill Sans MT" w:hAnsi="Gill Sans MT"/>
          <w:sz w:val="28"/>
          <w:szCs w:val="28"/>
        </w:rPr>
        <w:t xml:space="preserve">personality </w:t>
      </w:r>
      <w:r w:rsidR="0077148A" w:rsidRPr="001A197E">
        <w:rPr>
          <w:rFonts w:ascii="Gill Sans MT" w:hAnsi="Gill Sans MT"/>
          <w:sz w:val="28"/>
          <w:szCs w:val="28"/>
        </w:rPr>
        <w:t xml:space="preserve">facets or </w:t>
      </w:r>
      <w:r w:rsidR="00291C8F" w:rsidRPr="001A197E">
        <w:rPr>
          <w:rFonts w:ascii="Gill Sans MT" w:hAnsi="Gill Sans MT"/>
          <w:sz w:val="28"/>
          <w:szCs w:val="28"/>
        </w:rPr>
        <w:t xml:space="preserve">only on </w:t>
      </w:r>
      <w:r w:rsidR="00807705" w:rsidRPr="001A197E">
        <w:rPr>
          <w:rFonts w:ascii="Gill Sans MT" w:hAnsi="Gill Sans MT"/>
          <w:sz w:val="28"/>
          <w:szCs w:val="28"/>
        </w:rPr>
        <w:t>interpersonal relations</w:t>
      </w:r>
      <w:r w:rsidR="00C24917" w:rsidRPr="001A197E">
        <w:rPr>
          <w:rFonts w:ascii="Gill Sans MT" w:hAnsi="Gill Sans MT"/>
          <w:sz w:val="28"/>
          <w:szCs w:val="28"/>
        </w:rPr>
        <w:t>.</w:t>
      </w:r>
      <w:r w:rsidR="00C24917" w:rsidRPr="001A197E">
        <w:rPr>
          <w:rFonts w:ascii="Gill Sans MT" w:hAnsi="Gill Sans MT"/>
          <w:color w:val="FF0000"/>
          <w:sz w:val="28"/>
          <w:szCs w:val="28"/>
        </w:rPr>
        <w:t xml:space="preserve"> </w:t>
      </w:r>
      <w:r w:rsidR="00F935CE" w:rsidRPr="001A197E">
        <w:rPr>
          <w:rFonts w:ascii="Gill Sans MT" w:hAnsi="Gill Sans MT"/>
          <w:sz w:val="28"/>
          <w:szCs w:val="28"/>
        </w:rPr>
        <w:t xml:space="preserve">Turner </w:t>
      </w:r>
      <w:r w:rsidR="007958A9" w:rsidRPr="001A197E">
        <w:rPr>
          <w:rFonts w:ascii="Gill Sans MT" w:hAnsi="Gill Sans MT"/>
          <w:sz w:val="28"/>
          <w:szCs w:val="28"/>
        </w:rPr>
        <w:t>argue</w:t>
      </w:r>
      <w:r w:rsidR="00FE587F" w:rsidRPr="001A197E">
        <w:rPr>
          <w:rFonts w:ascii="Gill Sans MT" w:hAnsi="Gill Sans MT"/>
          <w:sz w:val="28"/>
          <w:szCs w:val="28"/>
        </w:rPr>
        <w:t>d</w:t>
      </w:r>
      <w:r w:rsidR="007958A9" w:rsidRPr="001A197E">
        <w:rPr>
          <w:rFonts w:ascii="Gill Sans MT" w:hAnsi="Gill Sans MT"/>
          <w:sz w:val="28"/>
          <w:szCs w:val="28"/>
        </w:rPr>
        <w:t xml:space="preserve"> that </w:t>
      </w:r>
      <w:r w:rsidR="00A26BFF" w:rsidRPr="001A197E">
        <w:rPr>
          <w:rFonts w:ascii="Gill Sans MT" w:hAnsi="Gill Sans MT"/>
          <w:sz w:val="28"/>
          <w:szCs w:val="28"/>
        </w:rPr>
        <w:t xml:space="preserve">in </w:t>
      </w:r>
      <w:r w:rsidR="00FB12D0" w:rsidRPr="001A197E">
        <w:rPr>
          <w:rFonts w:ascii="Gill Sans MT" w:hAnsi="Gill Sans MT"/>
          <w:sz w:val="28"/>
          <w:szCs w:val="28"/>
        </w:rPr>
        <w:t xml:space="preserve">just </w:t>
      </w:r>
      <w:r w:rsidR="00A26BFF" w:rsidRPr="001A197E">
        <w:rPr>
          <w:rFonts w:ascii="Gill Sans MT" w:hAnsi="Gill Sans MT"/>
          <w:sz w:val="28"/>
          <w:szCs w:val="28"/>
        </w:rPr>
        <w:t>using a</w:t>
      </w:r>
      <w:r w:rsidR="00DB12A0" w:rsidRPr="001A197E">
        <w:rPr>
          <w:rFonts w:ascii="Gill Sans MT" w:hAnsi="Gill Sans MT"/>
          <w:sz w:val="28"/>
          <w:szCs w:val="28"/>
        </w:rPr>
        <w:t xml:space="preserve"> methodology</w:t>
      </w:r>
      <w:r w:rsidR="00FB12D0" w:rsidRPr="001A197E">
        <w:rPr>
          <w:rFonts w:ascii="Gill Sans MT" w:hAnsi="Gill Sans MT"/>
          <w:sz w:val="28"/>
          <w:szCs w:val="28"/>
        </w:rPr>
        <w:t xml:space="preserve"> that</w:t>
      </w:r>
      <w:r w:rsidR="00DB12A0" w:rsidRPr="001A197E">
        <w:rPr>
          <w:rFonts w:ascii="Gill Sans MT" w:hAnsi="Gill Sans MT"/>
          <w:sz w:val="28"/>
          <w:szCs w:val="28"/>
        </w:rPr>
        <w:t xml:space="preserve"> </w:t>
      </w:r>
      <w:r w:rsidR="00710125" w:rsidRPr="001A197E">
        <w:rPr>
          <w:rFonts w:ascii="Gill Sans MT" w:hAnsi="Gill Sans MT"/>
          <w:sz w:val="28"/>
          <w:szCs w:val="28"/>
        </w:rPr>
        <w:t>look</w:t>
      </w:r>
      <w:r w:rsidR="00D26709" w:rsidRPr="001A197E">
        <w:rPr>
          <w:rFonts w:ascii="Gill Sans MT" w:hAnsi="Gill Sans MT"/>
          <w:sz w:val="28"/>
          <w:szCs w:val="28"/>
        </w:rPr>
        <w:t>ed for and</w:t>
      </w:r>
      <w:r w:rsidR="00710125" w:rsidRPr="001A197E">
        <w:rPr>
          <w:rFonts w:ascii="Gill Sans MT" w:hAnsi="Gill Sans MT"/>
          <w:sz w:val="28"/>
          <w:szCs w:val="28"/>
        </w:rPr>
        <w:t xml:space="preserve"> at</w:t>
      </w:r>
      <w:r w:rsidR="00D26709" w:rsidRPr="001A197E">
        <w:rPr>
          <w:rFonts w:ascii="Gill Sans MT" w:hAnsi="Gill Sans MT"/>
          <w:sz w:val="28"/>
          <w:szCs w:val="28"/>
        </w:rPr>
        <w:t>,</w:t>
      </w:r>
      <w:r w:rsidR="00710125" w:rsidRPr="001A197E">
        <w:rPr>
          <w:rFonts w:ascii="Gill Sans MT" w:hAnsi="Gill Sans MT"/>
          <w:sz w:val="28"/>
          <w:szCs w:val="28"/>
        </w:rPr>
        <w:t xml:space="preserve"> </w:t>
      </w:r>
      <w:r w:rsidR="00A004F6" w:rsidRPr="001A197E">
        <w:rPr>
          <w:rFonts w:ascii="Gill Sans MT" w:hAnsi="Gill Sans MT"/>
          <w:sz w:val="28"/>
          <w:szCs w:val="28"/>
        </w:rPr>
        <w:t>individual difference</w:t>
      </w:r>
      <w:r w:rsidR="00D26709" w:rsidRPr="001A197E">
        <w:rPr>
          <w:rFonts w:ascii="Gill Sans MT" w:hAnsi="Gill Sans MT"/>
          <w:sz w:val="28"/>
          <w:szCs w:val="28"/>
        </w:rPr>
        <w:t>s</w:t>
      </w:r>
      <w:r w:rsidR="00C238A6" w:rsidRPr="001A197E">
        <w:rPr>
          <w:rFonts w:ascii="Gill Sans MT" w:hAnsi="Gill Sans MT"/>
          <w:sz w:val="28"/>
          <w:szCs w:val="28"/>
        </w:rPr>
        <w:t xml:space="preserve">, </w:t>
      </w:r>
      <w:r w:rsidR="009A5BA6" w:rsidRPr="001A197E">
        <w:rPr>
          <w:rFonts w:ascii="Gill Sans MT" w:hAnsi="Gill Sans MT"/>
          <w:sz w:val="28"/>
          <w:szCs w:val="28"/>
        </w:rPr>
        <w:t xml:space="preserve">that it was more likely </w:t>
      </w:r>
      <w:r w:rsidR="00D15D3C" w:rsidRPr="001A197E">
        <w:rPr>
          <w:rFonts w:ascii="Gill Sans MT" w:hAnsi="Gill Sans MT"/>
          <w:sz w:val="28"/>
          <w:szCs w:val="28"/>
        </w:rPr>
        <w:t xml:space="preserve">you would </w:t>
      </w:r>
      <w:r w:rsidR="00C238A6" w:rsidRPr="001A197E">
        <w:rPr>
          <w:rFonts w:ascii="Gill Sans MT" w:hAnsi="Gill Sans MT"/>
          <w:sz w:val="28"/>
          <w:szCs w:val="28"/>
        </w:rPr>
        <w:t xml:space="preserve">ignore the </w:t>
      </w:r>
      <w:r w:rsidR="00FB0B68" w:rsidRPr="001A197E">
        <w:rPr>
          <w:rFonts w:ascii="Gill Sans MT" w:hAnsi="Gill Sans MT"/>
          <w:sz w:val="28"/>
          <w:szCs w:val="28"/>
        </w:rPr>
        <w:t xml:space="preserve">discontinuity hypothesis </w:t>
      </w:r>
      <w:r w:rsidR="00F03D39" w:rsidRPr="001A197E">
        <w:rPr>
          <w:rFonts w:ascii="Gill Sans MT" w:hAnsi="Gill Sans MT"/>
          <w:sz w:val="28"/>
          <w:szCs w:val="28"/>
        </w:rPr>
        <w:t xml:space="preserve">from the </w:t>
      </w:r>
      <w:r w:rsidR="00531763" w:rsidRPr="001A197E">
        <w:rPr>
          <w:rFonts w:ascii="Gill Sans MT" w:hAnsi="Gill Sans MT"/>
          <w:sz w:val="28"/>
          <w:szCs w:val="28"/>
        </w:rPr>
        <w:t>social identity perspective</w:t>
      </w:r>
      <w:r w:rsidR="00414D3C" w:rsidRPr="001A197E">
        <w:rPr>
          <w:rFonts w:ascii="Gill Sans MT" w:hAnsi="Gill Sans MT"/>
          <w:sz w:val="28"/>
          <w:szCs w:val="28"/>
        </w:rPr>
        <w:t xml:space="preserve"> </w:t>
      </w:r>
      <w:r w:rsidR="00414D3C"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{"citationID":"YNH3QubM","properties":{"formattedCitation":"(Ellemers et al., 1999)","plainCitation":"(Ellemers et al., 1999)","dontUpdate":true,"noteIndex":0},"citationItems":[{"id":222,"uris":["http://zotero.org/users/local/uvgOZDaA/items/6RJ6C4D9"],"uri":["http://zotero.org/users/local/uvgOZDaA/items/6RJ6C4D9"],"itemData":{"id":222,"type":"book","call-number":"HM131 .S58433 1999","event-place":"Malden, MA","ISBN":"978-0-631-20690-3","number-of-pages":"273","publisher":"Blackwell Publishers","publisher-place":"Malden, MA","source":"Library of Congress ISBN","title":"Social identity: context, commitment, content","title-short":"Social identity","editor":[{"family":"Ellemers","given":"Naomi"},{"family":"Spears","given":"Russell"},{"family":"Doosje","given":"Bertjan"}],"issued":{"date-parts":[["1999"]]}}}],"schema":"https://github.com/citation-style-language/schema/raw/master/csl-citation.json"} </w:instrText>
      </w:r>
      <w:r w:rsidR="00414D3C" w:rsidRPr="001A197E">
        <w:rPr>
          <w:rFonts w:ascii="Gill Sans MT" w:hAnsi="Gill Sans MT"/>
          <w:sz w:val="28"/>
          <w:szCs w:val="28"/>
        </w:rPr>
        <w:fldChar w:fldCharType="separate"/>
      </w:r>
      <w:r w:rsidR="00414D3C" w:rsidRPr="001A197E">
        <w:rPr>
          <w:rFonts w:ascii="Gill Sans MT" w:hAnsi="Gill Sans MT"/>
          <w:sz w:val="28"/>
          <w:szCs w:val="28"/>
        </w:rPr>
        <w:t>(Ellemers et al., 1999</w:t>
      </w:r>
      <w:r w:rsidR="00DF0D40" w:rsidRPr="001A197E">
        <w:rPr>
          <w:rFonts w:ascii="Gill Sans MT" w:hAnsi="Gill Sans MT"/>
          <w:sz w:val="28"/>
          <w:szCs w:val="28"/>
        </w:rPr>
        <w:t>, p. 21</w:t>
      </w:r>
      <w:r w:rsidR="00414D3C" w:rsidRPr="001A197E">
        <w:rPr>
          <w:rFonts w:ascii="Gill Sans MT" w:hAnsi="Gill Sans MT"/>
          <w:sz w:val="28"/>
          <w:szCs w:val="28"/>
        </w:rPr>
        <w:t>)</w:t>
      </w:r>
      <w:r w:rsidR="00414D3C" w:rsidRPr="001A197E">
        <w:rPr>
          <w:rFonts w:ascii="Gill Sans MT" w:hAnsi="Gill Sans MT"/>
          <w:sz w:val="28"/>
          <w:szCs w:val="28"/>
        </w:rPr>
        <w:fldChar w:fldCharType="end"/>
      </w:r>
      <w:r w:rsidR="00DF0D40" w:rsidRPr="001A197E">
        <w:rPr>
          <w:rFonts w:ascii="Gill Sans MT" w:hAnsi="Gill Sans MT"/>
          <w:sz w:val="28"/>
          <w:szCs w:val="28"/>
        </w:rPr>
        <w:t>.</w:t>
      </w:r>
      <w:r w:rsidR="007E1531" w:rsidRPr="001A197E">
        <w:rPr>
          <w:rFonts w:ascii="Gill Sans MT" w:hAnsi="Gill Sans MT"/>
          <w:sz w:val="28"/>
          <w:szCs w:val="28"/>
        </w:rPr>
        <w:t xml:space="preserve"> This theory proposed by Turner</w:t>
      </w:r>
      <w:r w:rsidR="00D96E09" w:rsidRPr="001A197E">
        <w:rPr>
          <w:rFonts w:ascii="Gill Sans MT" w:hAnsi="Gill Sans MT"/>
          <w:sz w:val="28"/>
          <w:szCs w:val="28"/>
        </w:rPr>
        <w:t xml:space="preserve"> (</w:t>
      </w:r>
      <w:r w:rsidR="006A7D1E" w:rsidRPr="001A197E">
        <w:rPr>
          <w:rFonts w:ascii="Gill Sans MT" w:hAnsi="Gill Sans MT"/>
          <w:sz w:val="28"/>
          <w:szCs w:val="28"/>
        </w:rPr>
        <w:t>1996b, 199</w:t>
      </w:r>
      <w:r w:rsidR="00880103" w:rsidRPr="001A197E">
        <w:rPr>
          <w:rFonts w:ascii="Gill Sans MT" w:hAnsi="Gill Sans MT"/>
          <w:sz w:val="28"/>
          <w:szCs w:val="28"/>
        </w:rPr>
        <w:t xml:space="preserve">6c) </w:t>
      </w:r>
      <w:r w:rsidR="00FF51D6" w:rsidRPr="001A197E">
        <w:rPr>
          <w:rFonts w:ascii="Gill Sans MT" w:hAnsi="Gill Sans MT"/>
          <w:sz w:val="28"/>
          <w:szCs w:val="28"/>
        </w:rPr>
        <w:t xml:space="preserve">argued the </w:t>
      </w:r>
      <w:r w:rsidR="008F207C" w:rsidRPr="001A197E">
        <w:rPr>
          <w:rFonts w:ascii="Gill Sans MT" w:hAnsi="Gill Sans MT"/>
          <w:sz w:val="28"/>
          <w:szCs w:val="28"/>
        </w:rPr>
        <w:t xml:space="preserve">psychological discontinuity between </w:t>
      </w:r>
      <w:r w:rsidR="00496564" w:rsidRPr="001A197E">
        <w:rPr>
          <w:rFonts w:ascii="Gill Sans MT" w:hAnsi="Gill Sans MT"/>
          <w:sz w:val="28"/>
          <w:szCs w:val="28"/>
        </w:rPr>
        <w:t>people acting as group members and people acting as individuals</w:t>
      </w:r>
      <w:r w:rsidR="003B5752" w:rsidRPr="001A197E">
        <w:rPr>
          <w:rFonts w:ascii="Gill Sans MT" w:hAnsi="Gill Sans MT"/>
          <w:sz w:val="28"/>
          <w:szCs w:val="28"/>
        </w:rPr>
        <w:t xml:space="preserve"> </w:t>
      </w:r>
      <w:r w:rsidR="00DE0C3D"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{"citationID":"T3YfmB68","properties":{"formattedCitation":"(Ellemers et al., 1999)","plainCitation":"(Ellemers et al., 1999)","dontUpdate":true,"noteIndex":0},"citationItems":[{"id":222,"uris":["http://zotero.org/users/local/uvgOZDaA/items/6RJ6C4D9"],"uri":["http://zotero.org/users/local/uvgOZDaA/items/6RJ6C4D9"],"itemData":{"id":222,"type":"book","call-number":"HM131 .S58433 1999","event-place":"Malden, MA","ISBN":"978-0-631-20690-3","number-of-pages":"273","publisher":"Blackwell Publishers","publisher-place":"Malden, MA","source":"Library of Congress ISBN","title":"Social identity: context, commitment, content","title-short":"Social identity","editor":[{"family":"Ellemers","given":"Naomi"},{"family":"Spears","given":"Russell"},{"family":"Doosje","given":"Bertjan"}],"issued":{"date-parts":[["1999"]]}}}],"schema":"https://github.com/citation-style-language/schema/raw/master/csl-citation.json"} </w:instrText>
      </w:r>
      <w:r w:rsidR="00DE0C3D" w:rsidRPr="001A197E">
        <w:rPr>
          <w:rFonts w:ascii="Gill Sans MT" w:hAnsi="Gill Sans MT"/>
          <w:sz w:val="28"/>
          <w:szCs w:val="28"/>
        </w:rPr>
        <w:fldChar w:fldCharType="separate"/>
      </w:r>
      <w:r w:rsidR="00FB5833" w:rsidRPr="001A197E">
        <w:rPr>
          <w:rFonts w:ascii="Gill Sans MT" w:hAnsi="Gill Sans MT"/>
          <w:sz w:val="28"/>
          <w:szCs w:val="28"/>
        </w:rPr>
        <w:t>(Ellemers et al., 1999, p. 21)</w:t>
      </w:r>
      <w:r w:rsidR="00DE0C3D" w:rsidRPr="001A197E">
        <w:rPr>
          <w:rFonts w:ascii="Gill Sans MT" w:hAnsi="Gill Sans MT"/>
          <w:sz w:val="28"/>
          <w:szCs w:val="28"/>
        </w:rPr>
        <w:fldChar w:fldCharType="end"/>
      </w:r>
      <w:r w:rsidR="00FB5833" w:rsidRPr="00CF349A">
        <w:rPr>
          <w:rFonts w:ascii="Gill Sans MT" w:hAnsi="Gill Sans MT"/>
          <w:sz w:val="24"/>
          <w:szCs w:val="24"/>
        </w:rPr>
        <w:t>.</w:t>
      </w:r>
      <w:r w:rsidR="00C42727" w:rsidRPr="00CF349A">
        <w:rPr>
          <w:rFonts w:ascii="Gill Sans MT" w:hAnsi="Gill Sans MT"/>
          <w:sz w:val="24"/>
          <w:szCs w:val="24"/>
        </w:rPr>
        <w:t xml:space="preserve"> </w:t>
      </w:r>
    </w:p>
    <w:p w14:paraId="1153B3B1" w14:textId="1122F568" w:rsidR="000E7158" w:rsidRDefault="00436B85" w:rsidP="00347367">
      <w:pPr>
        <w:pStyle w:val="Heading1"/>
        <w:jc w:val="left"/>
        <w:rPr>
          <w:rFonts w:ascii="Gill Sans MT" w:hAnsi="Gill Sans MT"/>
          <w:color w:val="auto"/>
        </w:rPr>
      </w:pPr>
      <w:bookmarkStart w:id="8" w:name="_Toc39998173"/>
      <w:r w:rsidRPr="00205F3E">
        <w:rPr>
          <w:rFonts w:ascii="Gill Sans MT" w:hAnsi="Gill Sans MT"/>
          <w:color w:val="auto"/>
        </w:rPr>
        <w:t xml:space="preserve">Additional </w:t>
      </w:r>
      <w:r w:rsidR="009709F2" w:rsidRPr="00205F3E">
        <w:rPr>
          <w:rFonts w:ascii="Gill Sans MT" w:hAnsi="Gill Sans MT"/>
          <w:color w:val="auto"/>
        </w:rPr>
        <w:t xml:space="preserve">Characteristics of </w:t>
      </w:r>
      <w:r w:rsidR="00CA19C1" w:rsidRPr="00205F3E">
        <w:rPr>
          <w:rFonts w:ascii="Gill Sans MT" w:hAnsi="Gill Sans MT"/>
          <w:color w:val="auto"/>
        </w:rPr>
        <w:t xml:space="preserve">group </w:t>
      </w:r>
      <w:r w:rsidR="00280F7F" w:rsidRPr="00205F3E">
        <w:rPr>
          <w:rFonts w:ascii="Gill Sans MT" w:hAnsi="Gill Sans MT"/>
          <w:color w:val="auto"/>
        </w:rPr>
        <w:t>membership</w:t>
      </w:r>
      <w:bookmarkEnd w:id="8"/>
    </w:p>
    <w:p w14:paraId="052D5F51" w14:textId="77777777" w:rsidR="00205F3E" w:rsidRPr="00205F3E" w:rsidRDefault="00205F3E" w:rsidP="00205F3E"/>
    <w:p w14:paraId="5F6CA899" w14:textId="7E41336E" w:rsidR="00580682" w:rsidRPr="001A197E" w:rsidRDefault="00335585" w:rsidP="00136E21">
      <w:pPr>
        <w:spacing w:line="480" w:lineRule="auto"/>
        <w:rPr>
          <w:rFonts w:ascii="Gill Sans MT" w:hAnsi="Gill Sans MT"/>
          <w:sz w:val="28"/>
          <w:szCs w:val="28"/>
        </w:rPr>
      </w:pPr>
      <w:r w:rsidRPr="001A197E">
        <w:rPr>
          <w:rFonts w:ascii="Gill Sans MT" w:hAnsi="Gill Sans MT"/>
          <w:sz w:val="28"/>
          <w:szCs w:val="28"/>
        </w:rPr>
        <w:t xml:space="preserve">The </w:t>
      </w:r>
      <w:r w:rsidR="001750F4" w:rsidRPr="001A197E">
        <w:rPr>
          <w:rFonts w:ascii="Gill Sans MT" w:hAnsi="Gill Sans MT"/>
          <w:sz w:val="28"/>
          <w:szCs w:val="28"/>
        </w:rPr>
        <w:t>indi</w:t>
      </w:r>
      <w:r w:rsidR="003874DB" w:rsidRPr="001A197E">
        <w:rPr>
          <w:rFonts w:ascii="Gill Sans MT" w:hAnsi="Gill Sans MT"/>
          <w:sz w:val="28"/>
          <w:szCs w:val="28"/>
        </w:rPr>
        <w:t xml:space="preserve">viduals </w:t>
      </w:r>
      <w:r w:rsidR="00261AA6" w:rsidRPr="001A197E">
        <w:rPr>
          <w:rFonts w:ascii="Gill Sans MT" w:hAnsi="Gill Sans MT"/>
          <w:sz w:val="28"/>
          <w:szCs w:val="28"/>
        </w:rPr>
        <w:t xml:space="preserve">idea or mental image of </w:t>
      </w:r>
      <w:r w:rsidR="003874DB" w:rsidRPr="001A197E">
        <w:rPr>
          <w:rFonts w:ascii="Gill Sans MT" w:hAnsi="Gill Sans MT"/>
          <w:sz w:val="28"/>
          <w:szCs w:val="28"/>
        </w:rPr>
        <w:t xml:space="preserve">themselves </w:t>
      </w:r>
      <w:r w:rsidR="005946F1" w:rsidRPr="001A197E">
        <w:rPr>
          <w:rFonts w:ascii="Gill Sans MT" w:hAnsi="Gill Sans MT"/>
          <w:sz w:val="28"/>
          <w:szCs w:val="28"/>
        </w:rPr>
        <w:t xml:space="preserve">is </w:t>
      </w:r>
      <w:r w:rsidR="006F4537" w:rsidRPr="001A197E">
        <w:rPr>
          <w:rFonts w:ascii="Gill Sans MT" w:hAnsi="Gill Sans MT"/>
          <w:sz w:val="28"/>
          <w:szCs w:val="28"/>
        </w:rPr>
        <w:t>altered by</w:t>
      </w:r>
      <w:r w:rsidR="00F31DF9" w:rsidRPr="001A197E">
        <w:rPr>
          <w:rFonts w:ascii="Gill Sans MT" w:hAnsi="Gill Sans MT"/>
          <w:sz w:val="28"/>
          <w:szCs w:val="28"/>
        </w:rPr>
        <w:t xml:space="preserve"> their </w:t>
      </w:r>
      <w:r w:rsidR="00517B73" w:rsidRPr="001A197E">
        <w:rPr>
          <w:rFonts w:ascii="Gill Sans MT" w:hAnsi="Gill Sans MT"/>
          <w:sz w:val="28"/>
          <w:szCs w:val="28"/>
        </w:rPr>
        <w:t xml:space="preserve">group </w:t>
      </w:r>
      <w:r w:rsidR="00E97565" w:rsidRPr="001A197E">
        <w:rPr>
          <w:rFonts w:ascii="Gill Sans MT" w:hAnsi="Gill Sans MT"/>
          <w:sz w:val="28"/>
          <w:szCs w:val="28"/>
        </w:rPr>
        <w:t>membership, which</w:t>
      </w:r>
      <w:r w:rsidR="008020E3" w:rsidRPr="001A197E">
        <w:rPr>
          <w:rFonts w:ascii="Gill Sans MT" w:hAnsi="Gill Sans MT"/>
          <w:sz w:val="28"/>
          <w:szCs w:val="28"/>
        </w:rPr>
        <w:t xml:space="preserve"> then in turn </w:t>
      </w:r>
      <w:r w:rsidR="000418D5" w:rsidRPr="001A197E">
        <w:rPr>
          <w:rFonts w:ascii="Gill Sans MT" w:hAnsi="Gill Sans MT"/>
          <w:sz w:val="28"/>
          <w:szCs w:val="28"/>
        </w:rPr>
        <w:t xml:space="preserve">impacts </w:t>
      </w:r>
      <w:r w:rsidR="006831D6" w:rsidRPr="001A197E">
        <w:rPr>
          <w:rFonts w:ascii="Gill Sans MT" w:hAnsi="Gill Sans MT"/>
          <w:sz w:val="28"/>
          <w:szCs w:val="28"/>
        </w:rPr>
        <w:t xml:space="preserve">upon the </w:t>
      </w:r>
      <w:r w:rsidR="00663483" w:rsidRPr="001A197E">
        <w:rPr>
          <w:rFonts w:ascii="Gill Sans MT" w:hAnsi="Gill Sans MT"/>
          <w:sz w:val="28"/>
          <w:szCs w:val="28"/>
        </w:rPr>
        <w:t xml:space="preserve">social identity </w:t>
      </w:r>
      <w:r w:rsidR="00EA0669" w:rsidRPr="001A197E">
        <w:rPr>
          <w:rFonts w:ascii="Gill Sans MT" w:hAnsi="Gill Sans MT"/>
          <w:sz w:val="28"/>
          <w:szCs w:val="28"/>
        </w:rPr>
        <w:t xml:space="preserve">that </w:t>
      </w:r>
      <w:r w:rsidR="00663483" w:rsidRPr="001A197E">
        <w:rPr>
          <w:rFonts w:ascii="Gill Sans MT" w:hAnsi="Gill Sans MT"/>
          <w:sz w:val="28"/>
          <w:szCs w:val="28"/>
        </w:rPr>
        <w:t>you arrive at</w:t>
      </w:r>
      <w:r w:rsidR="00806709" w:rsidRPr="001A197E">
        <w:rPr>
          <w:rFonts w:ascii="Gill Sans MT" w:hAnsi="Gill Sans MT"/>
          <w:sz w:val="28"/>
          <w:szCs w:val="28"/>
        </w:rPr>
        <w:t xml:space="preserve"> </w:t>
      </w:r>
      <w:r w:rsidR="00663483"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{"citationID":"EWr8S7Me","properties":{"formattedCitation":"(Hogg and Vaughan, 2018)","plainCitation":"(Hogg and Vaughan, 2018)","dontUpdate":true,"noteIndex":0},"citationItems":[{"id":223,"uris":["http://zotero.org/users/local/uvgOZDaA/items/VZJTLJ9J"],"uri":["http://zotero.org/users/local/uvgOZDaA/items/VZJTLJ9J"],"itemData":{"id":223,"type":"book","call-number":"HM1033 .H64 2018","edition":"Eighth Edition","event-place":"New York","ISBN":"978-1-292-09045-0","publisher":"Pearson","publisher-place":"New York","source":"Library of Congress ISBN","title":"Social psychology","author":[{"family":"Hogg","given":"Michael A."},{"family":"Vaughan","given":"Graham M."}],"issued":{"date-parts":[["2018"]]}}}],"schema":"https://github.com/citation-style-language/schema/raw/master/csl-citation.json"} </w:instrText>
      </w:r>
      <w:r w:rsidR="00663483" w:rsidRPr="001A197E">
        <w:rPr>
          <w:rFonts w:ascii="Gill Sans MT" w:hAnsi="Gill Sans MT"/>
          <w:sz w:val="28"/>
          <w:szCs w:val="28"/>
        </w:rPr>
        <w:fldChar w:fldCharType="separate"/>
      </w:r>
      <w:r w:rsidR="00806709" w:rsidRPr="001A197E">
        <w:rPr>
          <w:rFonts w:ascii="Gill Sans MT" w:hAnsi="Gill Sans MT"/>
          <w:sz w:val="28"/>
          <w:szCs w:val="28"/>
        </w:rPr>
        <w:t>(Hogg and Vaughan, 2018, p. 431)</w:t>
      </w:r>
      <w:r w:rsidR="00663483" w:rsidRPr="001A197E">
        <w:rPr>
          <w:rFonts w:ascii="Gill Sans MT" w:hAnsi="Gill Sans MT"/>
          <w:sz w:val="28"/>
          <w:szCs w:val="28"/>
        </w:rPr>
        <w:fldChar w:fldCharType="end"/>
      </w:r>
      <w:r w:rsidR="00806709" w:rsidRPr="001A197E">
        <w:rPr>
          <w:rFonts w:ascii="Gill Sans MT" w:hAnsi="Gill Sans MT"/>
          <w:sz w:val="28"/>
          <w:szCs w:val="28"/>
        </w:rPr>
        <w:t>.</w:t>
      </w:r>
      <w:r w:rsidR="00416203" w:rsidRPr="001A197E">
        <w:rPr>
          <w:rFonts w:ascii="Gill Sans MT" w:hAnsi="Gill Sans MT"/>
          <w:sz w:val="28"/>
          <w:szCs w:val="28"/>
        </w:rPr>
        <w:t xml:space="preserve"> Hogg</w:t>
      </w:r>
      <w:r w:rsidR="00DB2497" w:rsidRPr="001A197E">
        <w:rPr>
          <w:rFonts w:ascii="Gill Sans MT" w:hAnsi="Gill Sans MT"/>
          <w:sz w:val="28"/>
          <w:szCs w:val="28"/>
        </w:rPr>
        <w:t xml:space="preserve"> considers </w:t>
      </w:r>
      <w:r w:rsidR="00490F4F" w:rsidRPr="001A197E">
        <w:rPr>
          <w:rFonts w:ascii="Gill Sans MT" w:hAnsi="Gill Sans MT"/>
          <w:sz w:val="28"/>
          <w:szCs w:val="28"/>
        </w:rPr>
        <w:t xml:space="preserve">the </w:t>
      </w:r>
      <w:r w:rsidR="00FD4A0D" w:rsidRPr="001A197E">
        <w:rPr>
          <w:rFonts w:ascii="Gill Sans MT" w:hAnsi="Gill Sans MT"/>
          <w:sz w:val="28"/>
          <w:szCs w:val="28"/>
        </w:rPr>
        <w:t>additional</w:t>
      </w:r>
      <w:r w:rsidR="00DD6805" w:rsidRPr="001A197E">
        <w:rPr>
          <w:rFonts w:ascii="Gill Sans MT" w:hAnsi="Gill Sans MT"/>
          <w:sz w:val="28"/>
          <w:szCs w:val="28"/>
        </w:rPr>
        <w:t xml:space="preserve"> </w:t>
      </w:r>
      <w:r w:rsidR="00DD6805" w:rsidRPr="00A442DA">
        <w:rPr>
          <w:rFonts w:ascii="Gill Sans MT" w:hAnsi="Gill Sans MT"/>
          <w:sz w:val="28"/>
          <w:szCs w:val="28"/>
        </w:rPr>
        <w:lastRenderedPageBreak/>
        <w:t>charact</w:t>
      </w:r>
      <w:r w:rsidR="00DE7DA2" w:rsidRPr="00A442DA">
        <w:rPr>
          <w:rFonts w:ascii="Gill Sans MT" w:hAnsi="Gill Sans MT"/>
          <w:sz w:val="28"/>
          <w:szCs w:val="28"/>
        </w:rPr>
        <w:t>eristics</w:t>
      </w:r>
      <w:r w:rsidR="00BE4E58" w:rsidRPr="00A442DA">
        <w:rPr>
          <w:rFonts w:ascii="Gill Sans MT" w:hAnsi="Gill Sans MT"/>
          <w:sz w:val="28"/>
          <w:szCs w:val="28"/>
        </w:rPr>
        <w:t xml:space="preserve"> expected</w:t>
      </w:r>
      <w:r w:rsidR="00DE7DA2" w:rsidRPr="00A442DA">
        <w:rPr>
          <w:rFonts w:ascii="Gill Sans MT" w:hAnsi="Gill Sans MT"/>
          <w:sz w:val="28"/>
          <w:szCs w:val="28"/>
        </w:rPr>
        <w:t xml:space="preserve"> of </w:t>
      </w:r>
      <w:r w:rsidR="00B10246" w:rsidRPr="00A442DA">
        <w:rPr>
          <w:rFonts w:ascii="Gill Sans MT" w:hAnsi="Gill Sans MT"/>
          <w:sz w:val="28"/>
          <w:szCs w:val="28"/>
        </w:rPr>
        <w:t>group membership</w:t>
      </w:r>
      <w:r w:rsidR="00490F4F" w:rsidRPr="00A442DA">
        <w:rPr>
          <w:rFonts w:ascii="Gill Sans MT" w:hAnsi="Gill Sans MT"/>
          <w:sz w:val="28"/>
          <w:szCs w:val="28"/>
        </w:rPr>
        <w:t>,</w:t>
      </w:r>
      <w:r w:rsidR="00B10246" w:rsidRPr="00A442DA">
        <w:rPr>
          <w:rFonts w:ascii="Gill Sans MT" w:hAnsi="Gill Sans MT"/>
          <w:sz w:val="28"/>
          <w:szCs w:val="28"/>
        </w:rPr>
        <w:t xml:space="preserve"> and </w:t>
      </w:r>
      <w:r w:rsidR="00171808" w:rsidRPr="00A442DA">
        <w:rPr>
          <w:rFonts w:ascii="Gill Sans MT" w:hAnsi="Gill Sans MT"/>
          <w:sz w:val="28"/>
          <w:szCs w:val="28"/>
        </w:rPr>
        <w:t>which are</w:t>
      </w:r>
      <w:r w:rsidR="00FF67B5" w:rsidRPr="00A442DA">
        <w:rPr>
          <w:rFonts w:ascii="Gill Sans MT" w:hAnsi="Gill Sans MT"/>
          <w:sz w:val="28"/>
          <w:szCs w:val="28"/>
        </w:rPr>
        <w:t xml:space="preserve"> likely to </w:t>
      </w:r>
      <w:r w:rsidR="00C55DAA" w:rsidRPr="00A442DA">
        <w:rPr>
          <w:rFonts w:ascii="Gill Sans MT" w:hAnsi="Gill Sans MT"/>
          <w:sz w:val="28"/>
          <w:szCs w:val="28"/>
        </w:rPr>
        <w:t xml:space="preserve">have the </w:t>
      </w:r>
      <w:r w:rsidR="006A77B6" w:rsidRPr="00A442DA">
        <w:rPr>
          <w:rFonts w:ascii="Gill Sans MT" w:hAnsi="Gill Sans MT"/>
          <w:sz w:val="28"/>
          <w:szCs w:val="28"/>
        </w:rPr>
        <w:t xml:space="preserve">potential </w:t>
      </w:r>
      <w:r w:rsidR="00C55DAA" w:rsidRPr="00A442DA">
        <w:rPr>
          <w:rFonts w:ascii="Gill Sans MT" w:hAnsi="Gill Sans MT"/>
          <w:sz w:val="28"/>
          <w:szCs w:val="28"/>
        </w:rPr>
        <w:t xml:space="preserve">to increase </w:t>
      </w:r>
      <w:r w:rsidR="00987CED" w:rsidRPr="00A442DA">
        <w:rPr>
          <w:rFonts w:ascii="Gill Sans MT" w:hAnsi="Gill Sans MT"/>
          <w:sz w:val="28"/>
          <w:szCs w:val="28"/>
        </w:rPr>
        <w:t>intergroup actions</w:t>
      </w:r>
      <w:r w:rsidR="00FF67B5" w:rsidRPr="00A442DA">
        <w:rPr>
          <w:rFonts w:ascii="Gill Sans MT" w:hAnsi="Gill Sans MT"/>
          <w:sz w:val="28"/>
          <w:szCs w:val="28"/>
        </w:rPr>
        <w:t>,</w:t>
      </w:r>
      <w:r w:rsidR="006A77B6" w:rsidRPr="00A442DA">
        <w:rPr>
          <w:rFonts w:ascii="Gill Sans MT" w:hAnsi="Gill Sans MT"/>
          <w:sz w:val="28"/>
          <w:szCs w:val="28"/>
        </w:rPr>
        <w:t xml:space="preserve"> </w:t>
      </w:r>
      <w:r w:rsidR="00E6533B" w:rsidRPr="00A442DA">
        <w:rPr>
          <w:rFonts w:ascii="Gill Sans MT" w:hAnsi="Gill Sans MT"/>
          <w:sz w:val="28"/>
          <w:szCs w:val="28"/>
        </w:rPr>
        <w:t>are</w:t>
      </w:r>
      <w:r w:rsidR="00AA3279" w:rsidRPr="00A442DA">
        <w:rPr>
          <w:rFonts w:ascii="Gill Sans MT" w:hAnsi="Gill Sans MT"/>
          <w:sz w:val="28"/>
          <w:szCs w:val="28"/>
        </w:rPr>
        <w:t xml:space="preserve"> </w:t>
      </w:r>
      <w:r w:rsidR="00E97B6A" w:rsidRPr="00A442DA">
        <w:rPr>
          <w:rFonts w:ascii="Gill Sans MT" w:hAnsi="Gill Sans MT"/>
          <w:sz w:val="28"/>
          <w:szCs w:val="28"/>
        </w:rPr>
        <w:t>“ethnocentrism,</w:t>
      </w:r>
      <w:r w:rsidR="00E97B6A" w:rsidRPr="001A197E">
        <w:rPr>
          <w:rFonts w:ascii="Gill Sans MT" w:hAnsi="Gill Sans MT"/>
          <w:sz w:val="28"/>
          <w:szCs w:val="28"/>
        </w:rPr>
        <w:t xml:space="preserve"> </w:t>
      </w:r>
      <w:r w:rsidR="009272F2" w:rsidRPr="001A197E">
        <w:rPr>
          <w:rFonts w:ascii="Gill Sans MT" w:hAnsi="Gill Sans MT"/>
          <w:sz w:val="28"/>
          <w:szCs w:val="28"/>
        </w:rPr>
        <w:t xml:space="preserve">ingroup favouritism </w:t>
      </w:r>
      <w:r w:rsidR="008B3306" w:rsidRPr="001A197E">
        <w:rPr>
          <w:rFonts w:ascii="Gill Sans MT" w:hAnsi="Gill Sans MT"/>
          <w:sz w:val="28"/>
          <w:szCs w:val="28"/>
        </w:rPr>
        <w:t>and intergroup differentiation”</w:t>
      </w:r>
      <w:r w:rsidR="008B3306"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{"citationID":"jiQLKMz3","properties":{"formattedCitation":"(Hogg and Vaughan, 2018)","plainCitation":"(Hogg and Vaughan, 2018)","dontUpdate":true,"noteIndex":0},"citationItems":[{"id":223,"uris":["http://zotero.org/users/local/uvgOZDaA/items/VZJTLJ9J"],"uri":["http://zotero.org/users/local/uvgOZDaA/items/VZJTLJ9J"],"itemData":{"id":223,"type":"book","call-number":"HM1033 .H64 2018","edition":"Eighth Edition","event-place":"New York","ISBN":"978-1-292-09045-0","publisher":"Pearson","publisher-place":"New York","source":"Library of Congress ISBN","title":"Social psychology","author":[{"family":"Hogg","given":"Michael A."},{"family":"Vaughan","given":"Graham M."}],"issued":{"date-parts":[["2018"]]}}}],"schema":"https://github.com/citation-style-language/schema/raw/master/csl-citation.json"} </w:instrText>
      </w:r>
      <w:r w:rsidR="008B3306" w:rsidRPr="001A197E">
        <w:rPr>
          <w:rFonts w:ascii="Gill Sans MT" w:hAnsi="Gill Sans MT"/>
          <w:sz w:val="28"/>
          <w:szCs w:val="28"/>
        </w:rPr>
        <w:fldChar w:fldCharType="separate"/>
      </w:r>
      <w:r w:rsidR="00C87216" w:rsidRPr="001A197E">
        <w:rPr>
          <w:rFonts w:ascii="Gill Sans MT" w:hAnsi="Gill Sans MT"/>
          <w:sz w:val="28"/>
          <w:szCs w:val="28"/>
        </w:rPr>
        <w:t>(Hogg and Vaughan, 2018, p.431)</w:t>
      </w:r>
      <w:r w:rsidR="008B3306" w:rsidRPr="001A197E">
        <w:rPr>
          <w:rFonts w:ascii="Gill Sans MT" w:hAnsi="Gill Sans MT"/>
          <w:sz w:val="28"/>
          <w:szCs w:val="28"/>
        </w:rPr>
        <w:fldChar w:fldCharType="end"/>
      </w:r>
      <w:r w:rsidR="00C87216" w:rsidRPr="001A197E">
        <w:rPr>
          <w:rFonts w:ascii="Gill Sans MT" w:hAnsi="Gill Sans MT"/>
          <w:sz w:val="28"/>
          <w:szCs w:val="28"/>
        </w:rPr>
        <w:t>.</w:t>
      </w:r>
      <w:r w:rsidR="00B74257" w:rsidRPr="001A197E">
        <w:rPr>
          <w:rFonts w:ascii="Gill Sans MT" w:hAnsi="Gill Sans MT"/>
          <w:sz w:val="28"/>
          <w:szCs w:val="28"/>
        </w:rPr>
        <w:t xml:space="preserve"> </w:t>
      </w:r>
      <w:r w:rsidR="00C97256" w:rsidRPr="001A197E">
        <w:rPr>
          <w:rFonts w:ascii="Gill Sans MT" w:hAnsi="Gill Sans MT"/>
          <w:sz w:val="28"/>
          <w:szCs w:val="28"/>
        </w:rPr>
        <w:t xml:space="preserve">Additional </w:t>
      </w:r>
      <w:r w:rsidR="009972E1" w:rsidRPr="001A197E">
        <w:rPr>
          <w:rFonts w:ascii="Gill Sans MT" w:hAnsi="Gill Sans MT"/>
          <w:sz w:val="28"/>
          <w:szCs w:val="28"/>
        </w:rPr>
        <w:t xml:space="preserve">characteristics </w:t>
      </w:r>
      <w:r w:rsidR="00DF3974" w:rsidRPr="001A197E">
        <w:rPr>
          <w:rFonts w:ascii="Gill Sans MT" w:hAnsi="Gill Sans MT"/>
          <w:sz w:val="28"/>
          <w:szCs w:val="28"/>
        </w:rPr>
        <w:t xml:space="preserve">expected </w:t>
      </w:r>
      <w:r w:rsidR="0086346A" w:rsidRPr="001A197E">
        <w:rPr>
          <w:rFonts w:ascii="Gill Sans MT" w:hAnsi="Gill Sans MT"/>
          <w:sz w:val="28"/>
          <w:szCs w:val="28"/>
        </w:rPr>
        <w:t xml:space="preserve">of </w:t>
      </w:r>
      <w:r w:rsidR="00FA3DAC" w:rsidRPr="001A197E">
        <w:rPr>
          <w:rFonts w:ascii="Gill Sans MT" w:hAnsi="Gill Sans MT"/>
          <w:sz w:val="28"/>
          <w:szCs w:val="28"/>
        </w:rPr>
        <w:t xml:space="preserve">group </w:t>
      </w:r>
      <w:r w:rsidR="00F60853" w:rsidRPr="001A197E">
        <w:rPr>
          <w:rFonts w:ascii="Gill Sans MT" w:hAnsi="Gill Sans MT"/>
          <w:sz w:val="28"/>
          <w:szCs w:val="28"/>
        </w:rPr>
        <w:t>membership</w:t>
      </w:r>
      <w:r w:rsidR="009D268D" w:rsidRPr="001A197E">
        <w:rPr>
          <w:rFonts w:ascii="Gill Sans MT" w:hAnsi="Gill Sans MT"/>
          <w:sz w:val="28"/>
          <w:szCs w:val="28"/>
        </w:rPr>
        <w:t xml:space="preserve"> </w:t>
      </w:r>
      <w:r w:rsidR="00DF3974" w:rsidRPr="001A197E">
        <w:rPr>
          <w:rFonts w:ascii="Gill Sans MT" w:hAnsi="Gill Sans MT"/>
          <w:sz w:val="28"/>
          <w:szCs w:val="28"/>
        </w:rPr>
        <w:t>is</w:t>
      </w:r>
      <w:r w:rsidR="009D268D" w:rsidRPr="001A197E">
        <w:rPr>
          <w:rFonts w:ascii="Gill Sans MT" w:hAnsi="Gill Sans MT"/>
          <w:sz w:val="28"/>
          <w:szCs w:val="28"/>
        </w:rPr>
        <w:t xml:space="preserve"> </w:t>
      </w:r>
      <w:r w:rsidR="001437E5" w:rsidRPr="001A197E">
        <w:rPr>
          <w:rFonts w:ascii="Gill Sans MT" w:hAnsi="Gill Sans MT"/>
          <w:sz w:val="28"/>
          <w:szCs w:val="28"/>
        </w:rPr>
        <w:t xml:space="preserve">the </w:t>
      </w:r>
      <w:r w:rsidR="00F719F2" w:rsidRPr="001A197E">
        <w:rPr>
          <w:rFonts w:ascii="Gill Sans MT" w:hAnsi="Gill Sans MT"/>
          <w:sz w:val="28"/>
          <w:szCs w:val="28"/>
        </w:rPr>
        <w:t xml:space="preserve">obedience to </w:t>
      </w:r>
      <w:r w:rsidR="000F7740" w:rsidRPr="001A197E">
        <w:rPr>
          <w:rFonts w:ascii="Gill Sans MT" w:hAnsi="Gill Sans MT"/>
          <w:sz w:val="28"/>
          <w:szCs w:val="28"/>
        </w:rPr>
        <w:t xml:space="preserve">the </w:t>
      </w:r>
      <w:r w:rsidR="00B9207B" w:rsidRPr="001A197E">
        <w:rPr>
          <w:rFonts w:ascii="Gill Sans MT" w:hAnsi="Gill Sans MT"/>
          <w:sz w:val="28"/>
          <w:szCs w:val="28"/>
        </w:rPr>
        <w:t>in</w:t>
      </w:r>
      <w:r w:rsidR="00807763" w:rsidRPr="001A197E">
        <w:rPr>
          <w:rFonts w:ascii="Gill Sans MT" w:hAnsi="Gill Sans MT"/>
          <w:sz w:val="28"/>
          <w:szCs w:val="28"/>
        </w:rPr>
        <w:t>-</w:t>
      </w:r>
      <w:r w:rsidR="00792547" w:rsidRPr="001A197E">
        <w:rPr>
          <w:rFonts w:ascii="Gill Sans MT" w:hAnsi="Gill Sans MT"/>
          <w:sz w:val="28"/>
          <w:szCs w:val="28"/>
        </w:rPr>
        <w:t>group</w:t>
      </w:r>
      <w:r w:rsidR="00A77144" w:rsidRPr="001A197E">
        <w:rPr>
          <w:rFonts w:ascii="Gill Sans MT" w:hAnsi="Gill Sans MT"/>
          <w:sz w:val="28"/>
          <w:szCs w:val="28"/>
        </w:rPr>
        <w:t>’s codes of behaviour</w:t>
      </w:r>
      <w:r w:rsidR="000566C7" w:rsidRPr="001A197E">
        <w:rPr>
          <w:rFonts w:ascii="Gill Sans MT" w:hAnsi="Gill Sans MT"/>
          <w:sz w:val="28"/>
          <w:szCs w:val="28"/>
        </w:rPr>
        <w:t xml:space="preserve">, the expression </w:t>
      </w:r>
      <w:r w:rsidR="002354E4" w:rsidRPr="001A197E">
        <w:rPr>
          <w:rFonts w:ascii="Gill Sans MT" w:hAnsi="Gill Sans MT"/>
          <w:sz w:val="28"/>
          <w:szCs w:val="28"/>
        </w:rPr>
        <w:t>that behaviour as part of the group i</w:t>
      </w:r>
      <w:r w:rsidR="000566C7" w:rsidRPr="001A197E">
        <w:rPr>
          <w:rFonts w:ascii="Gill Sans MT" w:hAnsi="Gill Sans MT"/>
          <w:sz w:val="28"/>
          <w:szCs w:val="28"/>
        </w:rPr>
        <w:t>dentity</w:t>
      </w:r>
      <w:r w:rsidR="002354E4" w:rsidRPr="001A197E">
        <w:rPr>
          <w:rFonts w:ascii="Gill Sans MT" w:hAnsi="Gill Sans MT"/>
          <w:sz w:val="28"/>
          <w:szCs w:val="28"/>
        </w:rPr>
        <w:t xml:space="preserve">. </w:t>
      </w:r>
      <w:r w:rsidR="00A97FA0" w:rsidRPr="001A197E">
        <w:rPr>
          <w:rFonts w:ascii="Gill Sans MT" w:hAnsi="Gill Sans MT"/>
          <w:sz w:val="28"/>
          <w:szCs w:val="28"/>
        </w:rPr>
        <w:t>Also,</w:t>
      </w:r>
      <w:r w:rsidR="00254DD5" w:rsidRPr="001A197E">
        <w:rPr>
          <w:rFonts w:ascii="Gill Sans MT" w:hAnsi="Gill Sans MT"/>
          <w:sz w:val="28"/>
          <w:szCs w:val="28"/>
        </w:rPr>
        <w:t xml:space="preserve"> g</w:t>
      </w:r>
      <w:r w:rsidR="00DA629B" w:rsidRPr="001A197E">
        <w:rPr>
          <w:rFonts w:ascii="Gill Sans MT" w:hAnsi="Gill Sans MT"/>
          <w:sz w:val="28"/>
          <w:szCs w:val="28"/>
        </w:rPr>
        <w:t xml:space="preserve">roup </w:t>
      </w:r>
      <w:r w:rsidR="00CA61DA" w:rsidRPr="001A197E">
        <w:rPr>
          <w:rFonts w:ascii="Gill Sans MT" w:hAnsi="Gill Sans MT"/>
          <w:sz w:val="28"/>
          <w:szCs w:val="28"/>
        </w:rPr>
        <w:t>self-promotion, the exploration of group internal similarities</w:t>
      </w:r>
      <w:r w:rsidR="000359DC" w:rsidRPr="001A197E">
        <w:rPr>
          <w:rFonts w:ascii="Gill Sans MT" w:hAnsi="Gill Sans MT"/>
          <w:sz w:val="28"/>
          <w:szCs w:val="28"/>
        </w:rPr>
        <w:t xml:space="preserve"> and an expectation</w:t>
      </w:r>
      <w:r w:rsidR="00400F4B" w:rsidRPr="001A197E">
        <w:rPr>
          <w:rFonts w:ascii="Gill Sans MT" w:hAnsi="Gill Sans MT"/>
          <w:sz w:val="28"/>
          <w:szCs w:val="28"/>
        </w:rPr>
        <w:t xml:space="preserve"> of </w:t>
      </w:r>
      <w:r w:rsidR="000359DC" w:rsidRPr="001A197E">
        <w:rPr>
          <w:rFonts w:ascii="Gill Sans MT" w:hAnsi="Gill Sans MT"/>
          <w:sz w:val="28"/>
          <w:szCs w:val="28"/>
        </w:rPr>
        <w:t xml:space="preserve">conformity to </w:t>
      </w:r>
      <w:r w:rsidR="00400F4B" w:rsidRPr="001A197E">
        <w:rPr>
          <w:rFonts w:ascii="Gill Sans MT" w:hAnsi="Gill Sans MT"/>
          <w:sz w:val="28"/>
          <w:szCs w:val="28"/>
        </w:rPr>
        <w:t xml:space="preserve">those similarities </w:t>
      </w:r>
      <w:r w:rsidR="009E5803" w:rsidRPr="001A197E">
        <w:rPr>
          <w:rFonts w:ascii="Gill Sans MT" w:hAnsi="Gill Sans MT"/>
          <w:sz w:val="28"/>
          <w:szCs w:val="28"/>
        </w:rPr>
        <w:t xml:space="preserve">as part of </w:t>
      </w:r>
      <w:r w:rsidR="00AC0BD1" w:rsidRPr="001A197E">
        <w:rPr>
          <w:rFonts w:ascii="Gill Sans MT" w:hAnsi="Gill Sans MT"/>
          <w:sz w:val="28"/>
          <w:szCs w:val="28"/>
        </w:rPr>
        <w:t>allegiance</w:t>
      </w:r>
      <w:r w:rsidR="00B13B59" w:rsidRPr="001A197E">
        <w:rPr>
          <w:rFonts w:ascii="Gill Sans MT" w:hAnsi="Gill Sans MT"/>
          <w:sz w:val="28"/>
          <w:szCs w:val="28"/>
        </w:rPr>
        <w:t xml:space="preserve"> to </w:t>
      </w:r>
      <w:r w:rsidR="009E5803" w:rsidRPr="001A197E">
        <w:rPr>
          <w:rFonts w:ascii="Gill Sans MT" w:hAnsi="Gill Sans MT"/>
          <w:sz w:val="28"/>
          <w:szCs w:val="28"/>
        </w:rPr>
        <w:t>the group</w:t>
      </w:r>
      <w:r w:rsidR="00AC0BD1" w:rsidRPr="001A197E">
        <w:rPr>
          <w:rFonts w:ascii="Gill Sans MT" w:hAnsi="Gill Sans MT"/>
          <w:sz w:val="28"/>
          <w:szCs w:val="28"/>
        </w:rPr>
        <w:t>,</w:t>
      </w:r>
      <w:r w:rsidR="009E5803" w:rsidRPr="001A197E">
        <w:rPr>
          <w:rFonts w:ascii="Gill Sans MT" w:hAnsi="Gill Sans MT"/>
          <w:sz w:val="28"/>
          <w:szCs w:val="28"/>
        </w:rPr>
        <w:t xml:space="preserve"> </w:t>
      </w:r>
      <w:r w:rsidR="00732A79" w:rsidRPr="001A197E">
        <w:rPr>
          <w:rFonts w:ascii="Gill Sans MT" w:hAnsi="Gill Sans MT"/>
          <w:sz w:val="28"/>
          <w:szCs w:val="28"/>
        </w:rPr>
        <w:t xml:space="preserve">and the acknowledgement </w:t>
      </w:r>
      <w:r w:rsidR="00DA643B" w:rsidRPr="001A197E">
        <w:rPr>
          <w:rFonts w:ascii="Gill Sans MT" w:hAnsi="Gill Sans MT"/>
          <w:sz w:val="28"/>
          <w:szCs w:val="28"/>
        </w:rPr>
        <w:t>and highlighting of</w:t>
      </w:r>
      <w:r w:rsidR="00732A79" w:rsidRPr="001A197E">
        <w:rPr>
          <w:rFonts w:ascii="Gill Sans MT" w:hAnsi="Gill Sans MT"/>
          <w:sz w:val="28"/>
          <w:szCs w:val="28"/>
        </w:rPr>
        <w:t xml:space="preserve"> external differences to </w:t>
      </w:r>
      <w:r w:rsidR="001437E5" w:rsidRPr="001A197E">
        <w:rPr>
          <w:rFonts w:ascii="Gill Sans MT" w:hAnsi="Gill Sans MT"/>
          <w:sz w:val="28"/>
          <w:szCs w:val="28"/>
        </w:rPr>
        <w:t xml:space="preserve">other groups. </w:t>
      </w:r>
      <w:r w:rsidR="00F83ABD" w:rsidRPr="001A197E">
        <w:rPr>
          <w:rFonts w:ascii="Gill Sans MT" w:hAnsi="Gill Sans MT"/>
          <w:sz w:val="28"/>
          <w:szCs w:val="28"/>
        </w:rPr>
        <w:t>According to Jenkins (2000) t</w:t>
      </w:r>
      <w:r w:rsidR="00F961AD" w:rsidRPr="001A197E">
        <w:rPr>
          <w:rFonts w:ascii="Gill Sans MT" w:hAnsi="Gill Sans MT"/>
          <w:sz w:val="28"/>
          <w:szCs w:val="28"/>
        </w:rPr>
        <w:t xml:space="preserve">he exploration of the internal </w:t>
      </w:r>
      <w:r w:rsidR="00C4228E" w:rsidRPr="001A197E">
        <w:rPr>
          <w:rFonts w:ascii="Gill Sans MT" w:hAnsi="Gill Sans MT"/>
          <w:sz w:val="28"/>
          <w:szCs w:val="28"/>
        </w:rPr>
        <w:t xml:space="preserve">similarities </w:t>
      </w:r>
      <w:r w:rsidR="00A71A7B" w:rsidRPr="001A197E">
        <w:rPr>
          <w:rFonts w:ascii="Gill Sans MT" w:hAnsi="Gill Sans MT"/>
          <w:sz w:val="28"/>
          <w:szCs w:val="28"/>
        </w:rPr>
        <w:t xml:space="preserve">within a group, </w:t>
      </w:r>
      <w:r w:rsidR="006A4901" w:rsidRPr="001A197E">
        <w:rPr>
          <w:rFonts w:ascii="Gill Sans MT" w:hAnsi="Gill Sans MT"/>
          <w:sz w:val="28"/>
          <w:szCs w:val="28"/>
        </w:rPr>
        <w:t xml:space="preserve">that may </w:t>
      </w:r>
      <w:r w:rsidR="007F5615" w:rsidRPr="001A197E">
        <w:rPr>
          <w:rFonts w:ascii="Gill Sans MT" w:hAnsi="Gill Sans MT"/>
          <w:sz w:val="28"/>
          <w:szCs w:val="28"/>
        </w:rPr>
        <w:t xml:space="preserve"> </w:t>
      </w:r>
      <w:r w:rsidR="00C4228E" w:rsidRPr="001A197E">
        <w:rPr>
          <w:rFonts w:ascii="Gill Sans MT" w:hAnsi="Gill Sans MT"/>
          <w:sz w:val="28"/>
          <w:szCs w:val="28"/>
        </w:rPr>
        <w:t xml:space="preserve">lead to </w:t>
      </w:r>
      <w:r w:rsidR="00BF2778" w:rsidRPr="001A197E">
        <w:rPr>
          <w:rFonts w:ascii="Gill Sans MT" w:hAnsi="Gill Sans MT"/>
          <w:sz w:val="28"/>
          <w:szCs w:val="28"/>
        </w:rPr>
        <w:t xml:space="preserve">the creation of </w:t>
      </w:r>
      <w:r w:rsidR="00CD273C" w:rsidRPr="001A197E">
        <w:rPr>
          <w:rFonts w:ascii="Gill Sans MT" w:hAnsi="Gill Sans MT"/>
          <w:sz w:val="28"/>
          <w:szCs w:val="28"/>
        </w:rPr>
        <w:t>in-group uniqueness</w:t>
      </w:r>
      <w:r w:rsidR="00786645" w:rsidRPr="001A197E">
        <w:rPr>
          <w:rFonts w:ascii="Gill Sans MT" w:hAnsi="Gill Sans MT"/>
          <w:sz w:val="28"/>
          <w:szCs w:val="28"/>
        </w:rPr>
        <w:t xml:space="preserve">, which can be </w:t>
      </w:r>
      <w:r w:rsidR="00CD273C" w:rsidRPr="001A197E">
        <w:rPr>
          <w:rFonts w:ascii="Gill Sans MT" w:hAnsi="Gill Sans MT"/>
          <w:sz w:val="28"/>
          <w:szCs w:val="28"/>
        </w:rPr>
        <w:t xml:space="preserve"> </w:t>
      </w:r>
      <w:r w:rsidR="00DC2627" w:rsidRPr="001A197E">
        <w:rPr>
          <w:rFonts w:ascii="Gill Sans MT" w:hAnsi="Gill Sans MT"/>
          <w:sz w:val="28"/>
          <w:szCs w:val="28"/>
        </w:rPr>
        <w:t>based upon the</w:t>
      </w:r>
      <w:r w:rsidR="00F21C97" w:rsidRPr="001A197E">
        <w:rPr>
          <w:rFonts w:ascii="Gill Sans MT" w:hAnsi="Gill Sans MT"/>
          <w:sz w:val="28"/>
          <w:szCs w:val="28"/>
        </w:rPr>
        <w:t xml:space="preserve"> operation of </w:t>
      </w:r>
      <w:r w:rsidR="00786645" w:rsidRPr="001A197E">
        <w:rPr>
          <w:rFonts w:ascii="Gill Sans MT" w:hAnsi="Gill Sans MT"/>
          <w:sz w:val="28"/>
          <w:szCs w:val="28"/>
        </w:rPr>
        <w:t xml:space="preserve">the </w:t>
      </w:r>
      <w:r w:rsidR="00F21C97" w:rsidRPr="001A197E">
        <w:rPr>
          <w:rFonts w:ascii="Gill Sans MT" w:hAnsi="Gill Sans MT"/>
          <w:sz w:val="28"/>
          <w:szCs w:val="28"/>
        </w:rPr>
        <w:t>compari</w:t>
      </w:r>
      <w:r w:rsidR="006552C0" w:rsidRPr="001A197E">
        <w:rPr>
          <w:rFonts w:ascii="Gill Sans MT" w:hAnsi="Gill Sans MT"/>
          <w:sz w:val="28"/>
          <w:szCs w:val="28"/>
        </w:rPr>
        <w:t xml:space="preserve">son and assessment between </w:t>
      </w:r>
      <w:r w:rsidR="0049782A" w:rsidRPr="001A197E">
        <w:rPr>
          <w:rFonts w:ascii="Gill Sans MT" w:hAnsi="Gill Sans MT"/>
          <w:sz w:val="28"/>
          <w:szCs w:val="28"/>
        </w:rPr>
        <w:t xml:space="preserve">different </w:t>
      </w:r>
      <w:r w:rsidR="006552C0" w:rsidRPr="001A197E">
        <w:rPr>
          <w:rFonts w:ascii="Gill Sans MT" w:hAnsi="Gill Sans MT"/>
          <w:sz w:val="28"/>
          <w:szCs w:val="28"/>
        </w:rPr>
        <w:t>group</w:t>
      </w:r>
      <w:r w:rsidR="00BC009B" w:rsidRPr="001A197E">
        <w:rPr>
          <w:rFonts w:ascii="Gill Sans MT" w:hAnsi="Gill Sans MT"/>
          <w:sz w:val="28"/>
          <w:szCs w:val="28"/>
        </w:rPr>
        <w:t xml:space="preserve">s </w:t>
      </w:r>
      <w:r w:rsidR="00F33C29" w:rsidRPr="001A197E">
        <w:rPr>
          <w:rFonts w:ascii="Gill Sans MT" w:hAnsi="Gill Sans MT"/>
          <w:sz w:val="28"/>
          <w:szCs w:val="28"/>
        </w:rPr>
        <w:t xml:space="preserve">in </w:t>
      </w:r>
      <w:r w:rsidR="00BC009B" w:rsidRPr="001A197E">
        <w:rPr>
          <w:rFonts w:ascii="Gill Sans MT" w:hAnsi="Gill Sans MT"/>
          <w:sz w:val="28"/>
          <w:szCs w:val="28"/>
        </w:rPr>
        <w:t>conten</w:t>
      </w:r>
      <w:r w:rsidR="00F33C29" w:rsidRPr="001A197E">
        <w:rPr>
          <w:rFonts w:ascii="Gill Sans MT" w:hAnsi="Gill Sans MT"/>
          <w:sz w:val="28"/>
          <w:szCs w:val="28"/>
        </w:rPr>
        <w:t xml:space="preserve">tion for </w:t>
      </w:r>
      <w:r w:rsidR="00583D33" w:rsidRPr="001A197E">
        <w:rPr>
          <w:rFonts w:ascii="Gill Sans MT" w:hAnsi="Gill Sans MT"/>
          <w:sz w:val="28"/>
          <w:szCs w:val="28"/>
        </w:rPr>
        <w:t xml:space="preserve">identity. </w:t>
      </w:r>
      <w:r w:rsidR="00BC009B" w:rsidRPr="001A197E">
        <w:rPr>
          <w:rFonts w:ascii="Gill Sans MT" w:hAnsi="Gill Sans MT"/>
          <w:sz w:val="28"/>
          <w:szCs w:val="28"/>
        </w:rPr>
        <w:t xml:space="preserve"> </w:t>
      </w:r>
      <w:r w:rsidR="006552C0" w:rsidRPr="001A197E">
        <w:rPr>
          <w:rFonts w:ascii="Gill Sans MT" w:hAnsi="Gill Sans MT"/>
          <w:sz w:val="28"/>
          <w:szCs w:val="28"/>
        </w:rPr>
        <w:t xml:space="preserve"> </w:t>
      </w:r>
    </w:p>
    <w:p w14:paraId="6008724C" w14:textId="517640C7" w:rsidR="00D059D4" w:rsidRPr="001A197E" w:rsidRDefault="00580682" w:rsidP="00580682">
      <w:pPr>
        <w:spacing w:line="480" w:lineRule="auto"/>
        <w:rPr>
          <w:rFonts w:ascii="Gill Sans MT" w:hAnsi="Gill Sans MT"/>
          <w:sz w:val="28"/>
          <w:szCs w:val="28"/>
        </w:rPr>
      </w:pPr>
      <w:r w:rsidRPr="001A197E">
        <w:rPr>
          <w:rFonts w:ascii="Gill Sans MT" w:hAnsi="Gill Sans MT"/>
          <w:sz w:val="28"/>
          <w:szCs w:val="28"/>
        </w:rPr>
        <w:t xml:space="preserve">These are the ideas that this paper has </w:t>
      </w:r>
      <w:r w:rsidR="00F017A3" w:rsidRPr="001A197E">
        <w:rPr>
          <w:rFonts w:ascii="Gill Sans MT" w:hAnsi="Gill Sans MT"/>
          <w:sz w:val="28"/>
          <w:szCs w:val="28"/>
        </w:rPr>
        <w:t xml:space="preserve">chosen to </w:t>
      </w:r>
      <w:r w:rsidRPr="001A197E">
        <w:rPr>
          <w:rFonts w:ascii="Gill Sans MT" w:hAnsi="Gill Sans MT"/>
          <w:sz w:val="28"/>
          <w:szCs w:val="28"/>
        </w:rPr>
        <w:t>draw together, by showing the connection between the social level of in-group behaviour and th</w:t>
      </w:r>
      <w:r w:rsidR="00E73BAE" w:rsidRPr="001A197E">
        <w:rPr>
          <w:rFonts w:ascii="Gill Sans MT" w:hAnsi="Gill Sans MT"/>
          <w:sz w:val="28"/>
          <w:szCs w:val="28"/>
        </w:rPr>
        <w:t>ose</w:t>
      </w:r>
      <w:r w:rsidRPr="001A197E">
        <w:rPr>
          <w:rFonts w:ascii="Gill Sans MT" w:hAnsi="Gill Sans MT"/>
          <w:sz w:val="28"/>
          <w:szCs w:val="28"/>
        </w:rPr>
        <w:t xml:space="preserve"> groups search for unifying connections, </w:t>
      </w:r>
      <w:r w:rsidR="0018268F" w:rsidRPr="001A197E">
        <w:rPr>
          <w:rFonts w:ascii="Gill Sans MT" w:hAnsi="Gill Sans MT"/>
          <w:sz w:val="28"/>
          <w:szCs w:val="28"/>
        </w:rPr>
        <w:t xml:space="preserve">in order </w:t>
      </w:r>
      <w:r w:rsidRPr="001A197E">
        <w:rPr>
          <w:rFonts w:ascii="Gill Sans MT" w:hAnsi="Gill Sans MT"/>
          <w:sz w:val="28"/>
          <w:szCs w:val="28"/>
        </w:rPr>
        <w:t xml:space="preserve">to aid the </w:t>
      </w:r>
      <w:r w:rsidR="00B3373D" w:rsidRPr="001A197E">
        <w:rPr>
          <w:rFonts w:ascii="Gill Sans MT" w:hAnsi="Gill Sans MT"/>
          <w:sz w:val="28"/>
          <w:szCs w:val="28"/>
        </w:rPr>
        <w:t>process</w:t>
      </w:r>
      <w:r w:rsidRPr="001A197E">
        <w:rPr>
          <w:rFonts w:ascii="Gill Sans MT" w:hAnsi="Gill Sans MT"/>
          <w:sz w:val="28"/>
          <w:szCs w:val="28"/>
        </w:rPr>
        <w:t xml:space="preserve"> of reinforcing group membership. In this process of </w:t>
      </w:r>
      <w:r w:rsidR="00842A85" w:rsidRPr="001A197E">
        <w:rPr>
          <w:rFonts w:ascii="Gill Sans MT" w:hAnsi="Gill Sans MT"/>
          <w:sz w:val="28"/>
          <w:szCs w:val="28"/>
        </w:rPr>
        <w:t xml:space="preserve">creating </w:t>
      </w:r>
      <w:r w:rsidRPr="001A197E">
        <w:rPr>
          <w:rFonts w:ascii="Gill Sans MT" w:hAnsi="Gill Sans MT"/>
          <w:sz w:val="28"/>
          <w:szCs w:val="28"/>
        </w:rPr>
        <w:t xml:space="preserve">membership to a group and </w:t>
      </w:r>
      <w:r w:rsidR="00842A85" w:rsidRPr="001A197E">
        <w:rPr>
          <w:rFonts w:ascii="Gill Sans MT" w:hAnsi="Gill Sans MT"/>
          <w:sz w:val="28"/>
          <w:szCs w:val="28"/>
        </w:rPr>
        <w:t xml:space="preserve">the action of </w:t>
      </w:r>
      <w:r w:rsidRPr="001A197E">
        <w:rPr>
          <w:rFonts w:ascii="Gill Sans MT" w:hAnsi="Gill Sans MT"/>
          <w:sz w:val="28"/>
          <w:szCs w:val="28"/>
        </w:rPr>
        <w:t xml:space="preserve">identifying with this </w:t>
      </w:r>
      <w:r w:rsidR="00842A85" w:rsidRPr="001A197E">
        <w:rPr>
          <w:rFonts w:ascii="Gill Sans MT" w:hAnsi="Gill Sans MT"/>
          <w:sz w:val="28"/>
          <w:szCs w:val="28"/>
        </w:rPr>
        <w:t xml:space="preserve">chosen </w:t>
      </w:r>
      <w:r w:rsidRPr="001A197E">
        <w:rPr>
          <w:rFonts w:ascii="Gill Sans MT" w:hAnsi="Gill Sans MT"/>
          <w:sz w:val="28"/>
          <w:szCs w:val="28"/>
        </w:rPr>
        <w:t xml:space="preserve">group, a process of definition and evaluation </w:t>
      </w:r>
      <w:r w:rsidR="00897C92" w:rsidRPr="001A197E">
        <w:rPr>
          <w:rFonts w:ascii="Gill Sans MT" w:hAnsi="Gill Sans MT"/>
          <w:sz w:val="28"/>
          <w:szCs w:val="28"/>
        </w:rPr>
        <w:t>has</w:t>
      </w:r>
      <w:r w:rsidRPr="001A197E">
        <w:rPr>
          <w:rFonts w:ascii="Gill Sans MT" w:hAnsi="Gill Sans MT"/>
          <w:sz w:val="28"/>
          <w:szCs w:val="28"/>
        </w:rPr>
        <w:t xml:space="preserve"> begun. Jenkins (2008) considered </w:t>
      </w:r>
      <w:r w:rsidR="00361FD0" w:rsidRPr="001A197E">
        <w:rPr>
          <w:rFonts w:ascii="Gill Sans MT" w:hAnsi="Gill Sans MT"/>
          <w:sz w:val="28"/>
          <w:szCs w:val="28"/>
        </w:rPr>
        <w:t xml:space="preserve">that </w:t>
      </w:r>
      <w:r w:rsidR="005F6969" w:rsidRPr="001A197E">
        <w:rPr>
          <w:rFonts w:ascii="Gill Sans MT" w:hAnsi="Gill Sans MT"/>
          <w:sz w:val="28"/>
          <w:szCs w:val="28"/>
        </w:rPr>
        <w:t xml:space="preserve">for there to be a sense of </w:t>
      </w:r>
      <w:r w:rsidRPr="001A197E">
        <w:rPr>
          <w:rFonts w:ascii="Gill Sans MT" w:hAnsi="Gill Sans MT"/>
          <w:sz w:val="28"/>
          <w:szCs w:val="28"/>
        </w:rPr>
        <w:t>in-group distinctiveness</w:t>
      </w:r>
      <w:r w:rsidR="00361FD0" w:rsidRPr="001A197E">
        <w:rPr>
          <w:rFonts w:ascii="Gill Sans MT" w:hAnsi="Gill Sans MT"/>
          <w:sz w:val="28"/>
          <w:szCs w:val="28"/>
        </w:rPr>
        <w:t xml:space="preserve"> to </w:t>
      </w:r>
      <w:r w:rsidRPr="001A197E">
        <w:rPr>
          <w:rFonts w:ascii="Gill Sans MT" w:hAnsi="Gill Sans MT"/>
          <w:sz w:val="28"/>
          <w:szCs w:val="28"/>
        </w:rPr>
        <w:t xml:space="preserve"> ha</w:t>
      </w:r>
      <w:r w:rsidR="00426022" w:rsidRPr="001A197E">
        <w:rPr>
          <w:rFonts w:ascii="Gill Sans MT" w:hAnsi="Gill Sans MT"/>
          <w:sz w:val="28"/>
          <w:szCs w:val="28"/>
        </w:rPr>
        <w:t>v</w:t>
      </w:r>
      <w:r w:rsidR="00361FD0" w:rsidRPr="001A197E">
        <w:rPr>
          <w:rFonts w:ascii="Gill Sans MT" w:hAnsi="Gill Sans MT"/>
          <w:sz w:val="28"/>
          <w:szCs w:val="28"/>
        </w:rPr>
        <w:t>e</w:t>
      </w:r>
      <w:r w:rsidRPr="001A197E">
        <w:rPr>
          <w:rFonts w:ascii="Gill Sans MT" w:hAnsi="Gill Sans MT"/>
          <w:sz w:val="28"/>
          <w:szCs w:val="28"/>
        </w:rPr>
        <w:t xml:space="preserve"> developed</w:t>
      </w:r>
      <w:r w:rsidR="00B22A77" w:rsidRPr="001A197E">
        <w:rPr>
          <w:rFonts w:ascii="Gill Sans MT" w:hAnsi="Gill Sans MT"/>
          <w:sz w:val="28"/>
          <w:szCs w:val="28"/>
        </w:rPr>
        <w:t>. I</w:t>
      </w:r>
      <w:r w:rsidR="0087227F" w:rsidRPr="001A197E">
        <w:rPr>
          <w:rFonts w:ascii="Gill Sans MT" w:hAnsi="Gill Sans MT"/>
          <w:sz w:val="28"/>
          <w:szCs w:val="28"/>
        </w:rPr>
        <w:t xml:space="preserve">t would have to develop </w:t>
      </w:r>
      <w:r w:rsidRPr="001A197E">
        <w:rPr>
          <w:rFonts w:ascii="Gill Sans MT" w:hAnsi="Gill Sans MT"/>
          <w:sz w:val="28"/>
          <w:szCs w:val="28"/>
        </w:rPr>
        <w:t xml:space="preserve">from the </w:t>
      </w:r>
      <w:r w:rsidR="00ED5216" w:rsidRPr="001A197E">
        <w:rPr>
          <w:rFonts w:ascii="Gill Sans MT" w:hAnsi="Gill Sans MT"/>
          <w:sz w:val="28"/>
          <w:szCs w:val="28"/>
        </w:rPr>
        <w:t xml:space="preserve">adopted belief of </w:t>
      </w:r>
      <w:r w:rsidRPr="001A197E">
        <w:rPr>
          <w:rFonts w:ascii="Gill Sans MT" w:hAnsi="Gill Sans MT"/>
          <w:sz w:val="28"/>
          <w:szCs w:val="28"/>
        </w:rPr>
        <w:t>internal similari</w:t>
      </w:r>
      <w:r w:rsidR="0068025F" w:rsidRPr="001A197E">
        <w:rPr>
          <w:rFonts w:ascii="Gill Sans MT" w:hAnsi="Gill Sans MT"/>
          <w:sz w:val="28"/>
          <w:szCs w:val="28"/>
        </w:rPr>
        <w:t xml:space="preserve">ties within </w:t>
      </w:r>
      <w:r w:rsidRPr="001A197E">
        <w:rPr>
          <w:rFonts w:ascii="Gill Sans MT" w:hAnsi="Gill Sans MT"/>
          <w:sz w:val="28"/>
          <w:szCs w:val="28"/>
        </w:rPr>
        <w:t xml:space="preserve">a </w:t>
      </w:r>
      <w:r w:rsidR="00426022" w:rsidRPr="001A197E">
        <w:rPr>
          <w:rFonts w:ascii="Gill Sans MT" w:hAnsi="Gill Sans MT"/>
          <w:sz w:val="28"/>
          <w:szCs w:val="28"/>
        </w:rPr>
        <w:t xml:space="preserve">particular </w:t>
      </w:r>
      <w:r w:rsidRPr="001A197E">
        <w:rPr>
          <w:rFonts w:ascii="Gill Sans MT" w:hAnsi="Gill Sans MT"/>
          <w:sz w:val="28"/>
          <w:szCs w:val="28"/>
        </w:rPr>
        <w:t>group, and</w:t>
      </w:r>
      <w:r w:rsidR="00426022" w:rsidRPr="001A197E">
        <w:rPr>
          <w:rFonts w:ascii="Gill Sans MT" w:hAnsi="Gill Sans MT"/>
          <w:sz w:val="28"/>
          <w:szCs w:val="28"/>
        </w:rPr>
        <w:t xml:space="preserve"> the</w:t>
      </w:r>
      <w:r w:rsidR="0068025F" w:rsidRPr="001A197E">
        <w:rPr>
          <w:rFonts w:ascii="Gill Sans MT" w:hAnsi="Gill Sans MT"/>
          <w:sz w:val="28"/>
          <w:szCs w:val="28"/>
        </w:rPr>
        <w:t>n th</w:t>
      </w:r>
      <w:r w:rsidR="00325329" w:rsidRPr="001A197E">
        <w:rPr>
          <w:rFonts w:ascii="Gill Sans MT" w:hAnsi="Gill Sans MT"/>
          <w:sz w:val="28"/>
          <w:szCs w:val="28"/>
        </w:rPr>
        <w:t>ose</w:t>
      </w:r>
      <w:r w:rsidR="006A466F" w:rsidRPr="001A197E">
        <w:rPr>
          <w:rFonts w:ascii="Gill Sans MT" w:hAnsi="Gill Sans MT"/>
          <w:sz w:val="28"/>
          <w:szCs w:val="28"/>
        </w:rPr>
        <w:t xml:space="preserve"> </w:t>
      </w:r>
      <w:r w:rsidRPr="001A197E">
        <w:rPr>
          <w:rFonts w:ascii="Gill Sans MT" w:hAnsi="Gill Sans MT"/>
          <w:sz w:val="28"/>
          <w:szCs w:val="28"/>
        </w:rPr>
        <w:t xml:space="preserve">external differences </w:t>
      </w:r>
      <w:r w:rsidR="00AC4923" w:rsidRPr="001A197E">
        <w:rPr>
          <w:rFonts w:ascii="Gill Sans MT" w:hAnsi="Gill Sans MT"/>
          <w:sz w:val="28"/>
          <w:szCs w:val="28"/>
        </w:rPr>
        <w:t xml:space="preserve">would need to </w:t>
      </w:r>
      <w:r w:rsidRPr="001A197E">
        <w:rPr>
          <w:rFonts w:ascii="Gill Sans MT" w:hAnsi="Gill Sans MT"/>
          <w:sz w:val="28"/>
          <w:szCs w:val="28"/>
        </w:rPr>
        <w:t xml:space="preserve"> be emphasised</w:t>
      </w:r>
      <w:r w:rsidR="006A466F" w:rsidRPr="001A197E">
        <w:rPr>
          <w:rFonts w:ascii="Gill Sans MT" w:hAnsi="Gill Sans MT"/>
          <w:sz w:val="28"/>
          <w:szCs w:val="28"/>
        </w:rPr>
        <w:t xml:space="preserve"> </w:t>
      </w:r>
      <w:r w:rsidR="006A466F" w:rsidRPr="001A197E">
        <w:rPr>
          <w:rFonts w:ascii="Gill Sans MT" w:hAnsi="Gill Sans MT"/>
          <w:sz w:val="28"/>
          <w:szCs w:val="28"/>
        </w:rPr>
        <w:lastRenderedPageBreak/>
        <w:t>between such groups</w:t>
      </w:r>
      <w:r w:rsidRPr="001A197E">
        <w:rPr>
          <w:rFonts w:ascii="Gill Sans MT" w:hAnsi="Gill Sans MT"/>
          <w:sz w:val="28"/>
          <w:szCs w:val="28"/>
        </w:rPr>
        <w:t xml:space="preserve">, </w:t>
      </w:r>
      <w:r w:rsidR="00AC4923" w:rsidRPr="001A197E">
        <w:rPr>
          <w:rFonts w:ascii="Gill Sans MT" w:hAnsi="Gill Sans MT"/>
          <w:sz w:val="28"/>
          <w:szCs w:val="28"/>
        </w:rPr>
        <w:t xml:space="preserve">so </w:t>
      </w:r>
      <w:r w:rsidR="00F025B3" w:rsidRPr="001A197E">
        <w:rPr>
          <w:rFonts w:ascii="Gill Sans MT" w:hAnsi="Gill Sans MT"/>
          <w:sz w:val="28"/>
          <w:szCs w:val="28"/>
        </w:rPr>
        <w:t>aiding</w:t>
      </w:r>
      <w:r w:rsidRPr="001A197E">
        <w:rPr>
          <w:rFonts w:ascii="Gill Sans MT" w:hAnsi="Gill Sans MT"/>
          <w:sz w:val="28"/>
          <w:szCs w:val="28"/>
        </w:rPr>
        <w:t xml:space="preserve"> </w:t>
      </w:r>
      <w:r w:rsidR="00AC4923" w:rsidRPr="001A197E">
        <w:rPr>
          <w:rFonts w:ascii="Gill Sans MT" w:hAnsi="Gill Sans MT"/>
          <w:sz w:val="28"/>
          <w:szCs w:val="28"/>
        </w:rPr>
        <w:t xml:space="preserve">in </w:t>
      </w:r>
      <w:r w:rsidRPr="001A197E">
        <w:rPr>
          <w:rFonts w:ascii="Gill Sans MT" w:hAnsi="Gill Sans MT"/>
          <w:sz w:val="28"/>
          <w:szCs w:val="28"/>
        </w:rPr>
        <w:t>th</w:t>
      </w:r>
      <w:r w:rsidR="00F025B3" w:rsidRPr="001A197E">
        <w:rPr>
          <w:rFonts w:ascii="Gill Sans MT" w:hAnsi="Gill Sans MT"/>
          <w:sz w:val="28"/>
          <w:szCs w:val="28"/>
        </w:rPr>
        <w:t xml:space="preserve">is </w:t>
      </w:r>
      <w:r w:rsidRPr="001A197E">
        <w:rPr>
          <w:rFonts w:ascii="Gill Sans MT" w:hAnsi="Gill Sans MT"/>
          <w:sz w:val="28"/>
          <w:szCs w:val="28"/>
        </w:rPr>
        <w:t xml:space="preserve">process of evaluation and comparison between groups. </w:t>
      </w:r>
    </w:p>
    <w:p w14:paraId="13784DDC" w14:textId="36F25608" w:rsidR="00E4409E" w:rsidRPr="001A197E" w:rsidRDefault="00580682" w:rsidP="00E35D63">
      <w:pPr>
        <w:spacing w:line="480" w:lineRule="auto"/>
        <w:rPr>
          <w:rFonts w:ascii="Gill Sans MT" w:hAnsi="Gill Sans MT"/>
          <w:sz w:val="28"/>
          <w:szCs w:val="28"/>
        </w:rPr>
      </w:pPr>
      <w:r w:rsidRPr="001A197E">
        <w:rPr>
          <w:rFonts w:ascii="Gill Sans MT" w:hAnsi="Gill Sans MT"/>
          <w:sz w:val="28"/>
          <w:szCs w:val="28"/>
        </w:rPr>
        <w:t xml:space="preserve">This paper has demonstrated these ideas, by </w:t>
      </w:r>
      <w:r w:rsidR="001726DF" w:rsidRPr="001A197E">
        <w:rPr>
          <w:rFonts w:ascii="Gill Sans MT" w:hAnsi="Gill Sans MT"/>
          <w:sz w:val="28"/>
          <w:szCs w:val="28"/>
        </w:rPr>
        <w:t xml:space="preserve">observing </w:t>
      </w:r>
      <w:r w:rsidRPr="001A197E">
        <w:rPr>
          <w:rFonts w:ascii="Gill Sans MT" w:hAnsi="Gill Sans MT"/>
          <w:sz w:val="28"/>
          <w:szCs w:val="28"/>
        </w:rPr>
        <w:t xml:space="preserve">an active archaeological location. </w:t>
      </w:r>
      <w:r w:rsidR="005D3539" w:rsidRPr="001A197E">
        <w:rPr>
          <w:rFonts w:ascii="Gill Sans MT" w:hAnsi="Gill Sans MT"/>
          <w:sz w:val="28"/>
          <w:szCs w:val="28"/>
        </w:rPr>
        <w:t>This location has been c</w:t>
      </w:r>
      <w:r w:rsidRPr="001A197E">
        <w:rPr>
          <w:rFonts w:ascii="Gill Sans MT" w:hAnsi="Gill Sans MT"/>
          <w:sz w:val="28"/>
          <w:szCs w:val="28"/>
        </w:rPr>
        <w:t>hosen primarily because i</w:t>
      </w:r>
      <w:r w:rsidR="005D3539" w:rsidRPr="001A197E">
        <w:rPr>
          <w:rFonts w:ascii="Gill Sans MT" w:hAnsi="Gill Sans MT"/>
          <w:sz w:val="28"/>
          <w:szCs w:val="28"/>
        </w:rPr>
        <w:t>t</w:t>
      </w:r>
      <w:r w:rsidR="00C06B2F" w:rsidRPr="001A197E">
        <w:rPr>
          <w:rFonts w:ascii="Gill Sans MT" w:hAnsi="Gill Sans MT"/>
          <w:sz w:val="28"/>
          <w:szCs w:val="28"/>
        </w:rPr>
        <w:t xml:space="preserve"> has </w:t>
      </w:r>
      <w:r w:rsidRPr="001A197E">
        <w:rPr>
          <w:rFonts w:ascii="Gill Sans MT" w:hAnsi="Gill Sans MT"/>
          <w:sz w:val="28"/>
          <w:szCs w:val="28"/>
        </w:rPr>
        <w:t xml:space="preserve">been an active archaeological site since 1978 with </w:t>
      </w:r>
      <w:r w:rsidR="00C06B2F" w:rsidRPr="001A197E">
        <w:rPr>
          <w:rFonts w:ascii="Gill Sans MT" w:hAnsi="Gill Sans MT"/>
          <w:sz w:val="28"/>
          <w:szCs w:val="28"/>
        </w:rPr>
        <w:t xml:space="preserve">Yigal </w:t>
      </w:r>
      <w:r w:rsidRPr="001A197E">
        <w:rPr>
          <w:rFonts w:ascii="Gill Sans MT" w:hAnsi="Gill Sans MT"/>
          <w:sz w:val="28"/>
          <w:szCs w:val="28"/>
        </w:rPr>
        <w:t>Shiloh, and a contested location since</w:t>
      </w:r>
      <w:r w:rsidR="0072715B" w:rsidRPr="001A197E">
        <w:rPr>
          <w:rFonts w:ascii="Gill Sans MT" w:hAnsi="Gill Sans MT"/>
          <w:sz w:val="28"/>
          <w:szCs w:val="28"/>
        </w:rPr>
        <w:t xml:space="preserve"> annexation </w:t>
      </w:r>
      <w:r w:rsidR="00877259" w:rsidRPr="001A197E">
        <w:rPr>
          <w:rFonts w:ascii="Gill Sans MT" w:hAnsi="Gill Sans MT"/>
          <w:sz w:val="28"/>
          <w:szCs w:val="28"/>
        </w:rPr>
        <w:t>1967, and</w:t>
      </w:r>
      <w:r w:rsidR="00E105C2" w:rsidRPr="001A197E">
        <w:rPr>
          <w:rFonts w:ascii="Gill Sans MT" w:hAnsi="Gill Sans MT"/>
          <w:sz w:val="28"/>
          <w:szCs w:val="28"/>
        </w:rPr>
        <w:t xml:space="preserve"> from 1986</w:t>
      </w:r>
      <w:r w:rsidR="00877259" w:rsidRPr="001A197E">
        <w:rPr>
          <w:rFonts w:ascii="Gill Sans MT" w:hAnsi="Gill Sans MT"/>
          <w:sz w:val="28"/>
          <w:szCs w:val="28"/>
        </w:rPr>
        <w:t xml:space="preserve"> </w:t>
      </w:r>
      <w:r w:rsidR="008E21FE" w:rsidRPr="001A197E">
        <w:rPr>
          <w:rFonts w:ascii="Gill Sans MT" w:hAnsi="Gill Sans MT"/>
          <w:sz w:val="28"/>
          <w:szCs w:val="28"/>
        </w:rPr>
        <w:t>as a place of contested res</w:t>
      </w:r>
      <w:r w:rsidR="00E105C2" w:rsidRPr="001A197E">
        <w:rPr>
          <w:rFonts w:ascii="Gill Sans MT" w:hAnsi="Gill Sans MT"/>
          <w:sz w:val="28"/>
          <w:szCs w:val="28"/>
        </w:rPr>
        <w:t>ettlement with</w:t>
      </w:r>
      <w:r w:rsidRPr="001A197E">
        <w:rPr>
          <w:rFonts w:ascii="Gill Sans MT" w:hAnsi="Gill Sans MT"/>
          <w:sz w:val="28"/>
          <w:szCs w:val="28"/>
        </w:rPr>
        <w:t xml:space="preserve"> the founding of </w:t>
      </w:r>
      <w:r w:rsidRPr="001A197E">
        <w:rPr>
          <w:rFonts w:ascii="Gill Sans MT" w:hAnsi="Gill Sans MT"/>
          <w:i/>
          <w:iCs/>
          <w:sz w:val="28"/>
          <w:szCs w:val="28"/>
        </w:rPr>
        <w:t>Ir David</w:t>
      </w:r>
      <w:r w:rsidRPr="001A197E">
        <w:rPr>
          <w:rFonts w:ascii="Gill Sans MT" w:hAnsi="Gill Sans MT"/>
          <w:sz w:val="28"/>
          <w:szCs w:val="28"/>
        </w:rPr>
        <w:t xml:space="preserve">. With two distinctly different groups competing for the use of this locations heritage. Aiding one group,  by  the selective use of the archaeological evidence, lending credibility and weight to that particular in-groups claim of </w:t>
      </w:r>
      <w:r w:rsidR="00C50E43" w:rsidRPr="00C50E43">
        <w:rPr>
          <w:rFonts w:ascii="Gill Sans MT" w:hAnsi="Gill Sans MT"/>
          <w:i/>
          <w:iCs/>
          <w:sz w:val="28"/>
          <w:szCs w:val="28"/>
        </w:rPr>
        <w:t>h</w:t>
      </w:r>
      <w:r w:rsidRPr="00C50E43">
        <w:rPr>
          <w:rFonts w:ascii="Gill Sans MT" w:hAnsi="Gill Sans MT"/>
          <w:i/>
          <w:iCs/>
          <w:sz w:val="28"/>
          <w:szCs w:val="28"/>
        </w:rPr>
        <w:t xml:space="preserve">istorical </w:t>
      </w:r>
      <w:r w:rsidR="00C50E43" w:rsidRPr="00C50E43">
        <w:rPr>
          <w:rFonts w:ascii="Gill Sans MT" w:hAnsi="Gill Sans MT"/>
          <w:i/>
          <w:iCs/>
          <w:sz w:val="28"/>
          <w:szCs w:val="28"/>
        </w:rPr>
        <w:t>v</w:t>
      </w:r>
      <w:r w:rsidRPr="00C50E43">
        <w:rPr>
          <w:rFonts w:ascii="Gill Sans MT" w:hAnsi="Gill Sans MT"/>
          <w:i/>
          <w:iCs/>
          <w:sz w:val="28"/>
          <w:szCs w:val="28"/>
        </w:rPr>
        <w:t>alidation.</w:t>
      </w:r>
      <w:r w:rsidRPr="001A197E">
        <w:rPr>
          <w:rFonts w:ascii="Gill Sans MT" w:hAnsi="Gill Sans MT"/>
          <w:sz w:val="28"/>
          <w:szCs w:val="28"/>
        </w:rPr>
        <w:t xml:space="preserve">  </w:t>
      </w:r>
    </w:p>
    <w:p w14:paraId="295667F5" w14:textId="022329FC" w:rsidR="00E4409E" w:rsidRPr="008E7E13" w:rsidRDefault="00DD07CE" w:rsidP="00136E21">
      <w:pPr>
        <w:spacing w:line="480" w:lineRule="auto"/>
        <w:rPr>
          <w:rFonts w:ascii="Gill Sans MT" w:hAnsi="Gill Sans MT"/>
          <w:sz w:val="28"/>
          <w:szCs w:val="28"/>
        </w:rPr>
      </w:pPr>
      <w:r w:rsidRPr="001A197E">
        <w:rPr>
          <w:rFonts w:ascii="Gill Sans MT" w:hAnsi="Gill Sans MT"/>
          <w:sz w:val="28"/>
          <w:szCs w:val="28"/>
        </w:rPr>
        <w:t xml:space="preserve">  </w:t>
      </w:r>
      <w:r w:rsidR="00580682" w:rsidRPr="001A197E">
        <w:rPr>
          <w:rFonts w:ascii="Gill Sans MT" w:hAnsi="Gill Sans MT"/>
          <w:sz w:val="28"/>
          <w:szCs w:val="28"/>
        </w:rPr>
        <w:t xml:space="preserve">From what is involved in in-group behaviour to inter-group relations,  the actions of stereotyping others and the stereotyping of the self is explained, and how these have contributed to the process of social identification. This is the reinforcement of in-group expectations of solidarity and cohesion. This is reinforced further by the  process of intergroup differentiation, and the expectation of in-group conformity to the group’s benchmarks and the in-group criteria. </w:t>
      </w:r>
      <w:r w:rsidR="007D014A">
        <w:rPr>
          <w:rFonts w:ascii="Gill Sans MT" w:hAnsi="Gill Sans MT"/>
          <w:sz w:val="28"/>
          <w:szCs w:val="28"/>
        </w:rPr>
        <w:t>An a</w:t>
      </w:r>
      <w:r w:rsidR="00580682" w:rsidRPr="001A197E">
        <w:rPr>
          <w:rFonts w:ascii="Gill Sans MT" w:hAnsi="Gill Sans MT"/>
          <w:sz w:val="28"/>
          <w:szCs w:val="28"/>
        </w:rPr>
        <w:t>lternative</w:t>
      </w:r>
      <w:r w:rsidR="007D014A">
        <w:rPr>
          <w:rFonts w:ascii="Gill Sans MT" w:hAnsi="Gill Sans MT"/>
          <w:sz w:val="28"/>
          <w:szCs w:val="28"/>
        </w:rPr>
        <w:t xml:space="preserve"> </w:t>
      </w:r>
      <w:r w:rsidR="00580682" w:rsidRPr="001A197E">
        <w:rPr>
          <w:rFonts w:ascii="Gill Sans MT" w:hAnsi="Gill Sans MT"/>
          <w:sz w:val="28"/>
          <w:szCs w:val="28"/>
        </w:rPr>
        <w:t>theoretical approach to explain</w:t>
      </w:r>
      <w:r w:rsidR="00580682" w:rsidRPr="00C50E43">
        <w:rPr>
          <w:rFonts w:ascii="Gill Sans MT" w:hAnsi="Gill Sans MT"/>
          <w:i/>
          <w:iCs/>
          <w:sz w:val="28"/>
          <w:szCs w:val="28"/>
        </w:rPr>
        <w:t xml:space="preserve"> </w:t>
      </w:r>
      <w:r w:rsidR="00C50E43" w:rsidRPr="00C50E43">
        <w:rPr>
          <w:rFonts w:ascii="Gill Sans MT" w:hAnsi="Gill Sans MT"/>
          <w:i/>
          <w:iCs/>
          <w:sz w:val="28"/>
          <w:szCs w:val="28"/>
        </w:rPr>
        <w:t>h</w:t>
      </w:r>
      <w:r w:rsidR="00580682" w:rsidRPr="00C50E43">
        <w:rPr>
          <w:rFonts w:ascii="Gill Sans MT" w:hAnsi="Gill Sans MT"/>
          <w:i/>
          <w:iCs/>
          <w:sz w:val="28"/>
          <w:szCs w:val="28"/>
        </w:rPr>
        <w:t xml:space="preserve">ierarchy of </w:t>
      </w:r>
      <w:r w:rsidR="00C50E43" w:rsidRPr="00C50E43">
        <w:rPr>
          <w:rFonts w:ascii="Gill Sans MT" w:hAnsi="Gill Sans MT"/>
          <w:i/>
          <w:iCs/>
          <w:sz w:val="28"/>
          <w:szCs w:val="28"/>
        </w:rPr>
        <w:t>h</w:t>
      </w:r>
      <w:r w:rsidR="00580682" w:rsidRPr="00C50E43">
        <w:rPr>
          <w:rFonts w:ascii="Gill Sans MT" w:hAnsi="Gill Sans MT"/>
          <w:i/>
          <w:iCs/>
          <w:sz w:val="28"/>
          <w:szCs w:val="28"/>
        </w:rPr>
        <w:t xml:space="preserve">istorical </w:t>
      </w:r>
      <w:r w:rsidR="00C50E43" w:rsidRPr="00C50E43">
        <w:rPr>
          <w:rFonts w:ascii="Gill Sans MT" w:hAnsi="Gill Sans MT"/>
          <w:i/>
          <w:iCs/>
          <w:sz w:val="28"/>
          <w:szCs w:val="28"/>
        </w:rPr>
        <w:t>v</w:t>
      </w:r>
      <w:r w:rsidR="00580682" w:rsidRPr="00C50E43">
        <w:rPr>
          <w:rFonts w:ascii="Gill Sans MT" w:hAnsi="Gill Sans MT"/>
          <w:i/>
          <w:iCs/>
          <w:sz w:val="28"/>
          <w:szCs w:val="28"/>
        </w:rPr>
        <w:t xml:space="preserve">alidation </w:t>
      </w:r>
      <w:r w:rsidR="00580682" w:rsidRPr="001A197E">
        <w:rPr>
          <w:rFonts w:ascii="Gill Sans MT" w:hAnsi="Gill Sans MT"/>
          <w:sz w:val="28"/>
          <w:szCs w:val="28"/>
        </w:rPr>
        <w:t>and</w:t>
      </w:r>
      <w:r w:rsidR="00333C17" w:rsidRPr="001A197E">
        <w:rPr>
          <w:rFonts w:ascii="Gill Sans MT" w:hAnsi="Gill Sans MT"/>
          <w:sz w:val="28"/>
          <w:szCs w:val="28"/>
        </w:rPr>
        <w:t xml:space="preserve"> </w:t>
      </w:r>
      <w:r w:rsidR="00587218">
        <w:rPr>
          <w:rFonts w:ascii="Gill Sans MT" w:hAnsi="Gill Sans MT"/>
          <w:sz w:val="28"/>
          <w:szCs w:val="28"/>
        </w:rPr>
        <w:t xml:space="preserve">its uses </w:t>
      </w:r>
      <w:r w:rsidR="00333C17" w:rsidRPr="001A197E">
        <w:rPr>
          <w:rFonts w:ascii="Gill Sans MT" w:hAnsi="Gill Sans MT"/>
          <w:sz w:val="28"/>
          <w:szCs w:val="28"/>
        </w:rPr>
        <w:t xml:space="preserve">in-group, </w:t>
      </w:r>
      <w:r w:rsidR="00C8123A" w:rsidRPr="001A197E">
        <w:rPr>
          <w:rFonts w:ascii="Gill Sans MT" w:hAnsi="Gill Sans MT"/>
          <w:sz w:val="28"/>
          <w:szCs w:val="28"/>
        </w:rPr>
        <w:t>out-group,</w:t>
      </w:r>
      <w:r w:rsidR="00333C17" w:rsidRPr="001A197E">
        <w:rPr>
          <w:rFonts w:ascii="Gill Sans MT" w:hAnsi="Gill Sans MT"/>
          <w:sz w:val="28"/>
          <w:szCs w:val="28"/>
        </w:rPr>
        <w:t xml:space="preserve"> and </w:t>
      </w:r>
      <w:r w:rsidR="00580682" w:rsidRPr="001A197E">
        <w:rPr>
          <w:rFonts w:ascii="Gill Sans MT" w:hAnsi="Gill Sans MT"/>
          <w:sz w:val="28"/>
          <w:szCs w:val="28"/>
        </w:rPr>
        <w:t>intergroup relations</w:t>
      </w:r>
      <w:r w:rsidR="00C8123A" w:rsidRPr="001A197E">
        <w:rPr>
          <w:rFonts w:ascii="Gill Sans MT" w:hAnsi="Gill Sans MT"/>
          <w:sz w:val="28"/>
          <w:szCs w:val="28"/>
        </w:rPr>
        <w:t>,</w:t>
      </w:r>
      <w:r w:rsidR="00580682" w:rsidRPr="001A197E">
        <w:rPr>
          <w:rFonts w:ascii="Gill Sans MT" w:hAnsi="Gill Sans MT"/>
          <w:sz w:val="28"/>
          <w:szCs w:val="28"/>
        </w:rPr>
        <w:t xml:space="preserve"> might be ethnocentrism</w:t>
      </w:r>
      <w:r w:rsidR="00C8123A" w:rsidRPr="001A197E">
        <w:rPr>
          <w:rFonts w:ascii="Gill Sans MT" w:hAnsi="Gill Sans MT"/>
          <w:sz w:val="28"/>
          <w:szCs w:val="28"/>
        </w:rPr>
        <w:t xml:space="preserve">. </w:t>
      </w:r>
      <w:r w:rsidR="007E3A6A" w:rsidRPr="00587218">
        <w:rPr>
          <w:rFonts w:ascii="Gill Sans MT" w:hAnsi="Gill Sans MT"/>
          <w:sz w:val="28"/>
          <w:szCs w:val="28"/>
        </w:rPr>
        <w:t xml:space="preserve">Ethnocentrism </w:t>
      </w:r>
      <w:r w:rsidR="00192309">
        <w:rPr>
          <w:rFonts w:ascii="Gill Sans MT" w:hAnsi="Gill Sans MT"/>
          <w:sz w:val="28"/>
          <w:szCs w:val="28"/>
        </w:rPr>
        <w:t xml:space="preserve">as </w:t>
      </w:r>
      <w:r w:rsidR="00E06B60">
        <w:rPr>
          <w:rFonts w:ascii="Gill Sans MT" w:hAnsi="Gill Sans MT"/>
          <w:sz w:val="28"/>
          <w:szCs w:val="28"/>
        </w:rPr>
        <w:t xml:space="preserve">defined by Matthew Johnson in his </w:t>
      </w:r>
      <w:r w:rsidR="00A24A5F" w:rsidRPr="00A24A5F">
        <w:rPr>
          <w:rFonts w:ascii="Gill Sans MT" w:hAnsi="Gill Sans MT"/>
          <w:i/>
          <w:iCs/>
          <w:sz w:val="28"/>
          <w:szCs w:val="28"/>
        </w:rPr>
        <w:t>Archaeological Theory An Introduction</w:t>
      </w:r>
      <w:r w:rsidR="00A24A5F">
        <w:rPr>
          <w:rFonts w:ascii="Gill Sans MT" w:hAnsi="Gill Sans MT"/>
          <w:i/>
          <w:iCs/>
          <w:sz w:val="28"/>
          <w:szCs w:val="28"/>
        </w:rPr>
        <w:t xml:space="preserve"> </w:t>
      </w:r>
      <w:r w:rsidR="00FF61EB">
        <w:rPr>
          <w:rFonts w:ascii="Gill Sans MT" w:hAnsi="Gill Sans MT"/>
          <w:i/>
          <w:iCs/>
          <w:sz w:val="28"/>
          <w:szCs w:val="28"/>
        </w:rPr>
        <w:t xml:space="preserve">(2010) </w:t>
      </w:r>
      <w:r w:rsidR="00FF61EB" w:rsidRPr="00B3196D">
        <w:rPr>
          <w:rFonts w:ascii="Gill Sans MT" w:hAnsi="Gill Sans MT"/>
          <w:sz w:val="28"/>
          <w:szCs w:val="28"/>
        </w:rPr>
        <w:t xml:space="preserve">as </w:t>
      </w:r>
      <w:r w:rsidR="000C6D57" w:rsidRPr="00B3196D">
        <w:rPr>
          <w:rFonts w:ascii="Gill Sans MT" w:hAnsi="Gill Sans MT"/>
          <w:sz w:val="28"/>
          <w:szCs w:val="28"/>
        </w:rPr>
        <w:t xml:space="preserve">the </w:t>
      </w:r>
      <w:r w:rsidR="00B3196D" w:rsidRPr="00B3196D">
        <w:rPr>
          <w:rFonts w:ascii="Gill Sans MT" w:hAnsi="Gill Sans MT"/>
          <w:sz w:val="28"/>
          <w:szCs w:val="28"/>
        </w:rPr>
        <w:t>assumed perspective on the</w:t>
      </w:r>
      <w:r w:rsidR="009B627C">
        <w:rPr>
          <w:rFonts w:ascii="Gill Sans MT" w:hAnsi="Gill Sans MT"/>
          <w:sz w:val="28"/>
          <w:szCs w:val="28"/>
        </w:rPr>
        <w:t xml:space="preserve"> superiority of </w:t>
      </w:r>
      <w:r w:rsidR="002D7B5A">
        <w:rPr>
          <w:rFonts w:ascii="Gill Sans MT" w:hAnsi="Gill Sans MT"/>
          <w:sz w:val="28"/>
          <w:szCs w:val="28"/>
        </w:rPr>
        <w:t xml:space="preserve">an individuals own </w:t>
      </w:r>
      <w:r w:rsidR="00467649">
        <w:rPr>
          <w:rFonts w:ascii="Gill Sans MT" w:hAnsi="Gill Sans MT"/>
          <w:sz w:val="28"/>
          <w:szCs w:val="28"/>
        </w:rPr>
        <w:t>culture, that</w:t>
      </w:r>
      <w:r w:rsidR="00E46D53">
        <w:rPr>
          <w:rFonts w:ascii="Gill Sans MT" w:hAnsi="Gill Sans MT"/>
          <w:sz w:val="28"/>
          <w:szCs w:val="28"/>
        </w:rPr>
        <w:t xml:space="preserve"> th</w:t>
      </w:r>
      <w:r w:rsidR="007D1047">
        <w:rPr>
          <w:rFonts w:ascii="Gill Sans MT" w:hAnsi="Gill Sans MT"/>
          <w:sz w:val="28"/>
          <w:szCs w:val="28"/>
        </w:rPr>
        <w:t>is</w:t>
      </w:r>
      <w:r w:rsidR="00E46D53">
        <w:rPr>
          <w:rFonts w:ascii="Gill Sans MT" w:hAnsi="Gill Sans MT"/>
          <w:sz w:val="28"/>
          <w:szCs w:val="28"/>
        </w:rPr>
        <w:t xml:space="preserve"> culture</w:t>
      </w:r>
      <w:r w:rsidR="007D1047">
        <w:rPr>
          <w:rFonts w:ascii="Gill Sans MT" w:hAnsi="Gill Sans MT"/>
          <w:sz w:val="28"/>
          <w:szCs w:val="28"/>
        </w:rPr>
        <w:t xml:space="preserve"> is </w:t>
      </w:r>
      <w:r w:rsidR="008B046C">
        <w:rPr>
          <w:rFonts w:ascii="Gill Sans MT" w:hAnsi="Gill Sans MT"/>
          <w:sz w:val="28"/>
          <w:szCs w:val="28"/>
        </w:rPr>
        <w:t xml:space="preserve">both </w:t>
      </w:r>
      <w:r w:rsidR="00A44391">
        <w:rPr>
          <w:rFonts w:ascii="Gill Sans MT" w:hAnsi="Gill Sans MT"/>
          <w:sz w:val="28"/>
          <w:szCs w:val="28"/>
        </w:rPr>
        <w:t xml:space="preserve">normal and </w:t>
      </w:r>
      <w:r w:rsidR="004D062B">
        <w:rPr>
          <w:rFonts w:ascii="Gill Sans MT" w:hAnsi="Gill Sans MT"/>
          <w:sz w:val="28"/>
          <w:szCs w:val="28"/>
        </w:rPr>
        <w:lastRenderedPageBreak/>
        <w:t xml:space="preserve">also </w:t>
      </w:r>
      <w:r w:rsidR="007D1047">
        <w:rPr>
          <w:rFonts w:ascii="Gill Sans MT" w:hAnsi="Gill Sans MT"/>
          <w:sz w:val="28"/>
          <w:szCs w:val="28"/>
        </w:rPr>
        <w:t>universal</w:t>
      </w:r>
      <w:r w:rsidR="00CA2DBE">
        <w:rPr>
          <w:rFonts w:ascii="Gill Sans MT" w:hAnsi="Gill Sans MT"/>
          <w:sz w:val="28"/>
          <w:szCs w:val="28"/>
        </w:rPr>
        <w:t>.</w:t>
      </w:r>
      <w:r w:rsidR="003538AB">
        <w:rPr>
          <w:rFonts w:ascii="Gill Sans MT" w:hAnsi="Gill Sans MT"/>
          <w:sz w:val="28"/>
          <w:szCs w:val="28"/>
        </w:rPr>
        <w:t xml:space="preserve"> </w:t>
      </w:r>
      <w:r w:rsidR="00575AFB">
        <w:rPr>
          <w:rFonts w:ascii="Gill Sans MT" w:hAnsi="Gill Sans MT"/>
          <w:i/>
          <w:iCs/>
          <w:sz w:val="28"/>
          <w:szCs w:val="28"/>
        </w:rPr>
        <w:t>H</w:t>
      </w:r>
      <w:r w:rsidR="005700C6" w:rsidRPr="00C50E43">
        <w:rPr>
          <w:rFonts w:ascii="Gill Sans MT" w:hAnsi="Gill Sans MT"/>
          <w:i/>
          <w:iCs/>
          <w:sz w:val="28"/>
          <w:szCs w:val="28"/>
        </w:rPr>
        <w:t>iera</w:t>
      </w:r>
      <w:r w:rsidR="00C66465" w:rsidRPr="00C50E43">
        <w:rPr>
          <w:rFonts w:ascii="Gill Sans MT" w:hAnsi="Gill Sans MT"/>
          <w:i/>
          <w:iCs/>
          <w:sz w:val="28"/>
          <w:szCs w:val="28"/>
        </w:rPr>
        <w:t xml:space="preserve">rchy of </w:t>
      </w:r>
      <w:r w:rsidR="00C50E43" w:rsidRPr="00C50E43">
        <w:rPr>
          <w:rFonts w:ascii="Gill Sans MT" w:hAnsi="Gill Sans MT"/>
          <w:i/>
          <w:iCs/>
          <w:sz w:val="28"/>
          <w:szCs w:val="28"/>
        </w:rPr>
        <w:t>h</w:t>
      </w:r>
      <w:r w:rsidR="00C66465" w:rsidRPr="00C50E43">
        <w:rPr>
          <w:rFonts w:ascii="Gill Sans MT" w:hAnsi="Gill Sans MT"/>
          <w:i/>
          <w:iCs/>
          <w:sz w:val="28"/>
          <w:szCs w:val="28"/>
        </w:rPr>
        <w:t xml:space="preserve">istorical </w:t>
      </w:r>
      <w:r w:rsidR="00C50E43" w:rsidRPr="00C50E43">
        <w:rPr>
          <w:rFonts w:ascii="Gill Sans MT" w:hAnsi="Gill Sans MT"/>
          <w:i/>
          <w:iCs/>
          <w:sz w:val="28"/>
          <w:szCs w:val="28"/>
        </w:rPr>
        <w:t>v</w:t>
      </w:r>
      <w:r w:rsidR="00C66465" w:rsidRPr="00C50E43">
        <w:rPr>
          <w:rFonts w:ascii="Gill Sans MT" w:hAnsi="Gill Sans MT"/>
          <w:i/>
          <w:iCs/>
          <w:sz w:val="28"/>
          <w:szCs w:val="28"/>
        </w:rPr>
        <w:t>alidation</w:t>
      </w:r>
      <w:r w:rsidR="00C66465">
        <w:rPr>
          <w:rFonts w:ascii="Gill Sans MT" w:hAnsi="Gill Sans MT"/>
          <w:sz w:val="28"/>
          <w:szCs w:val="28"/>
        </w:rPr>
        <w:t xml:space="preserve"> is the active suppression</w:t>
      </w:r>
      <w:r w:rsidR="007A7BB7">
        <w:rPr>
          <w:rFonts w:ascii="Gill Sans MT" w:hAnsi="Gill Sans MT"/>
          <w:sz w:val="28"/>
          <w:szCs w:val="28"/>
        </w:rPr>
        <w:t xml:space="preserve"> and man</w:t>
      </w:r>
      <w:r w:rsidR="00887EFE">
        <w:rPr>
          <w:rFonts w:ascii="Gill Sans MT" w:hAnsi="Gill Sans MT"/>
          <w:sz w:val="28"/>
          <w:szCs w:val="28"/>
        </w:rPr>
        <w:t xml:space="preserve">ipulation </w:t>
      </w:r>
      <w:r w:rsidR="00C66465">
        <w:rPr>
          <w:rFonts w:ascii="Gill Sans MT" w:hAnsi="Gill Sans MT"/>
          <w:sz w:val="28"/>
          <w:szCs w:val="28"/>
        </w:rPr>
        <w:t xml:space="preserve">of </w:t>
      </w:r>
      <w:r w:rsidR="007A7BB7">
        <w:rPr>
          <w:rFonts w:ascii="Gill Sans MT" w:hAnsi="Gill Sans MT"/>
          <w:sz w:val="28"/>
          <w:szCs w:val="28"/>
        </w:rPr>
        <w:t xml:space="preserve">alternative layers of </w:t>
      </w:r>
      <w:r w:rsidR="00887EFE">
        <w:rPr>
          <w:rFonts w:ascii="Gill Sans MT" w:hAnsi="Gill Sans MT"/>
          <w:sz w:val="28"/>
          <w:szCs w:val="28"/>
        </w:rPr>
        <w:t>archaeological evidence</w:t>
      </w:r>
      <w:r w:rsidR="00064321">
        <w:rPr>
          <w:rFonts w:ascii="Gill Sans MT" w:hAnsi="Gill Sans MT"/>
          <w:sz w:val="28"/>
          <w:szCs w:val="28"/>
        </w:rPr>
        <w:t>.</w:t>
      </w:r>
      <w:r w:rsidR="00892483">
        <w:rPr>
          <w:rFonts w:ascii="Gill Sans MT" w:hAnsi="Gill Sans MT"/>
          <w:sz w:val="28"/>
          <w:szCs w:val="28"/>
        </w:rPr>
        <w:t xml:space="preserve"> </w:t>
      </w:r>
      <w:r w:rsidR="00064321">
        <w:rPr>
          <w:rFonts w:ascii="Gill Sans MT" w:hAnsi="Gill Sans MT"/>
          <w:sz w:val="28"/>
          <w:szCs w:val="28"/>
        </w:rPr>
        <w:t>I</w:t>
      </w:r>
      <w:r w:rsidR="00892483">
        <w:rPr>
          <w:rFonts w:ascii="Gill Sans MT" w:hAnsi="Gill Sans MT"/>
          <w:sz w:val="28"/>
          <w:szCs w:val="28"/>
        </w:rPr>
        <w:t xml:space="preserve">f those </w:t>
      </w:r>
      <w:r w:rsidR="00062D99">
        <w:rPr>
          <w:rFonts w:ascii="Gill Sans MT" w:hAnsi="Gill Sans MT"/>
          <w:sz w:val="28"/>
          <w:szCs w:val="28"/>
        </w:rPr>
        <w:t>layers</w:t>
      </w:r>
      <w:r w:rsidR="00892483">
        <w:rPr>
          <w:rFonts w:ascii="Gill Sans MT" w:hAnsi="Gill Sans MT"/>
          <w:sz w:val="28"/>
          <w:szCs w:val="28"/>
        </w:rPr>
        <w:t xml:space="preserve"> of strata do not support </w:t>
      </w:r>
      <w:r w:rsidR="00062D99">
        <w:rPr>
          <w:rFonts w:ascii="Gill Sans MT" w:hAnsi="Gill Sans MT"/>
          <w:sz w:val="28"/>
          <w:szCs w:val="28"/>
        </w:rPr>
        <w:t>a group’s</w:t>
      </w:r>
      <w:r w:rsidR="0042581C">
        <w:rPr>
          <w:rFonts w:ascii="Gill Sans MT" w:hAnsi="Gill Sans MT"/>
          <w:sz w:val="28"/>
          <w:szCs w:val="28"/>
        </w:rPr>
        <w:t xml:space="preserve"> </w:t>
      </w:r>
      <w:r w:rsidR="005751FA">
        <w:rPr>
          <w:rFonts w:ascii="Gill Sans MT" w:hAnsi="Gill Sans MT"/>
          <w:sz w:val="28"/>
          <w:szCs w:val="28"/>
        </w:rPr>
        <w:t>message creat</w:t>
      </w:r>
      <w:r w:rsidR="0042581C">
        <w:rPr>
          <w:rFonts w:ascii="Gill Sans MT" w:hAnsi="Gill Sans MT"/>
          <w:sz w:val="28"/>
          <w:szCs w:val="28"/>
        </w:rPr>
        <w:t>ed</w:t>
      </w:r>
      <w:r w:rsidR="00064321">
        <w:rPr>
          <w:rFonts w:ascii="Gill Sans MT" w:hAnsi="Gill Sans MT"/>
          <w:sz w:val="28"/>
          <w:szCs w:val="28"/>
        </w:rPr>
        <w:t xml:space="preserve"> and conveyed</w:t>
      </w:r>
      <w:r w:rsidR="0042581C">
        <w:rPr>
          <w:rFonts w:ascii="Gill Sans MT" w:hAnsi="Gill Sans MT"/>
          <w:sz w:val="28"/>
          <w:szCs w:val="28"/>
        </w:rPr>
        <w:t xml:space="preserve"> for internal </w:t>
      </w:r>
      <w:r w:rsidR="008C3789">
        <w:rPr>
          <w:rFonts w:ascii="Gill Sans MT" w:hAnsi="Gill Sans MT"/>
          <w:sz w:val="28"/>
          <w:szCs w:val="28"/>
        </w:rPr>
        <w:t xml:space="preserve">to the in-group </w:t>
      </w:r>
      <w:r w:rsidR="0042581C">
        <w:rPr>
          <w:rFonts w:ascii="Gill Sans MT" w:hAnsi="Gill Sans MT"/>
          <w:sz w:val="28"/>
          <w:szCs w:val="28"/>
        </w:rPr>
        <w:t>and</w:t>
      </w:r>
      <w:r w:rsidR="008C3789">
        <w:rPr>
          <w:rFonts w:ascii="Gill Sans MT" w:hAnsi="Gill Sans MT"/>
          <w:sz w:val="28"/>
          <w:szCs w:val="28"/>
        </w:rPr>
        <w:t xml:space="preserve"> external to the out-group</w:t>
      </w:r>
      <w:r w:rsidR="00064321">
        <w:rPr>
          <w:rFonts w:ascii="Gill Sans MT" w:hAnsi="Gill Sans MT"/>
          <w:sz w:val="28"/>
          <w:szCs w:val="28"/>
        </w:rPr>
        <w:t>.</w:t>
      </w:r>
      <w:r w:rsidR="008C3789">
        <w:rPr>
          <w:rFonts w:ascii="Gill Sans MT" w:hAnsi="Gill Sans MT"/>
          <w:sz w:val="28"/>
          <w:szCs w:val="28"/>
        </w:rPr>
        <w:t xml:space="preserve"> </w:t>
      </w:r>
      <w:r w:rsidR="002D0B9A">
        <w:rPr>
          <w:rFonts w:ascii="Gill Sans MT" w:hAnsi="Gill Sans MT"/>
          <w:sz w:val="28"/>
          <w:szCs w:val="28"/>
        </w:rPr>
        <w:t xml:space="preserve">The focus for this paper is as much about the disappeared </w:t>
      </w:r>
      <w:r w:rsidR="008E7E13">
        <w:rPr>
          <w:rFonts w:ascii="Gill Sans MT" w:hAnsi="Gill Sans MT"/>
          <w:sz w:val="28"/>
          <w:szCs w:val="28"/>
        </w:rPr>
        <w:t xml:space="preserve">layers as much as the visible and manipulated layers. </w:t>
      </w:r>
      <w:r w:rsidR="00CA2DBE">
        <w:rPr>
          <w:rFonts w:ascii="Gill Sans MT" w:hAnsi="Gill Sans MT"/>
          <w:sz w:val="28"/>
          <w:szCs w:val="28"/>
        </w:rPr>
        <w:t xml:space="preserve"> </w:t>
      </w:r>
      <w:r w:rsidR="007D1047">
        <w:rPr>
          <w:rFonts w:ascii="Gill Sans MT" w:hAnsi="Gill Sans MT"/>
          <w:sz w:val="28"/>
          <w:szCs w:val="28"/>
        </w:rPr>
        <w:t xml:space="preserve"> </w:t>
      </w:r>
      <w:r w:rsidR="00E46D53">
        <w:rPr>
          <w:rFonts w:ascii="Gill Sans MT" w:hAnsi="Gill Sans MT"/>
          <w:sz w:val="28"/>
          <w:szCs w:val="28"/>
        </w:rPr>
        <w:t xml:space="preserve"> </w:t>
      </w:r>
      <w:r w:rsidR="00B3196D" w:rsidRPr="00B3196D">
        <w:rPr>
          <w:rFonts w:ascii="Gill Sans MT" w:hAnsi="Gill Sans MT"/>
          <w:sz w:val="28"/>
          <w:szCs w:val="28"/>
        </w:rPr>
        <w:t xml:space="preserve"> </w:t>
      </w:r>
      <w:r w:rsidR="000C6D57" w:rsidRPr="00B3196D">
        <w:rPr>
          <w:rFonts w:ascii="Gill Sans MT" w:hAnsi="Gill Sans MT"/>
          <w:sz w:val="28"/>
          <w:szCs w:val="28"/>
        </w:rPr>
        <w:t xml:space="preserve"> </w:t>
      </w:r>
    </w:p>
    <w:p w14:paraId="3911BE11" w14:textId="5E7F050D" w:rsidR="00BF3C30" w:rsidRDefault="00A1074A" w:rsidP="00347367">
      <w:pPr>
        <w:pStyle w:val="Heading1"/>
        <w:jc w:val="left"/>
        <w:rPr>
          <w:rFonts w:ascii="Gill Sans MT" w:hAnsi="Gill Sans MT"/>
          <w:color w:val="auto"/>
        </w:rPr>
      </w:pPr>
      <w:bookmarkStart w:id="9" w:name="_Toc39998174"/>
      <w:r w:rsidRPr="00205F3E">
        <w:rPr>
          <w:rFonts w:ascii="Gill Sans MT" w:hAnsi="Gill Sans MT"/>
          <w:color w:val="auto"/>
        </w:rPr>
        <w:t xml:space="preserve">Theory of </w:t>
      </w:r>
      <w:r w:rsidR="006F0AA2" w:rsidRPr="00205F3E">
        <w:rPr>
          <w:rFonts w:ascii="Gill Sans MT" w:hAnsi="Gill Sans MT"/>
          <w:color w:val="auto"/>
        </w:rPr>
        <w:t>Hierarch</w:t>
      </w:r>
      <w:r w:rsidR="00642C8D" w:rsidRPr="00205F3E">
        <w:rPr>
          <w:rFonts w:ascii="Gill Sans MT" w:hAnsi="Gill Sans MT"/>
          <w:color w:val="auto"/>
        </w:rPr>
        <w:t>y</w:t>
      </w:r>
      <w:r w:rsidR="006F0AA2" w:rsidRPr="00205F3E">
        <w:rPr>
          <w:rFonts w:ascii="Gill Sans MT" w:hAnsi="Gill Sans MT"/>
          <w:color w:val="auto"/>
        </w:rPr>
        <w:t xml:space="preserve"> of </w:t>
      </w:r>
      <w:r w:rsidR="00A94478" w:rsidRPr="00205F3E">
        <w:rPr>
          <w:rFonts w:ascii="Gill Sans MT" w:hAnsi="Gill Sans MT"/>
          <w:color w:val="auto"/>
        </w:rPr>
        <w:t>H</w:t>
      </w:r>
      <w:r w:rsidR="006F0AA2" w:rsidRPr="00205F3E">
        <w:rPr>
          <w:rFonts w:ascii="Gill Sans MT" w:hAnsi="Gill Sans MT"/>
          <w:color w:val="auto"/>
        </w:rPr>
        <w:t>istor</w:t>
      </w:r>
      <w:r w:rsidR="00B63AC6" w:rsidRPr="00205F3E">
        <w:rPr>
          <w:rFonts w:ascii="Gill Sans MT" w:hAnsi="Gill Sans MT"/>
          <w:color w:val="auto"/>
        </w:rPr>
        <w:t xml:space="preserve">ical </w:t>
      </w:r>
      <w:r w:rsidR="00A94478" w:rsidRPr="00205F3E">
        <w:rPr>
          <w:rFonts w:ascii="Gill Sans MT" w:hAnsi="Gill Sans MT"/>
          <w:color w:val="auto"/>
        </w:rPr>
        <w:t>V</w:t>
      </w:r>
      <w:r w:rsidR="00B63AC6" w:rsidRPr="00205F3E">
        <w:rPr>
          <w:rFonts w:ascii="Gill Sans MT" w:hAnsi="Gill Sans MT"/>
          <w:color w:val="auto"/>
        </w:rPr>
        <w:t>alidation</w:t>
      </w:r>
      <w:bookmarkEnd w:id="9"/>
    </w:p>
    <w:p w14:paraId="49F19A1D" w14:textId="77777777" w:rsidR="00205F3E" w:rsidRPr="001A197E" w:rsidRDefault="00205F3E" w:rsidP="00205F3E">
      <w:pPr>
        <w:rPr>
          <w:sz w:val="28"/>
          <w:szCs w:val="28"/>
        </w:rPr>
      </w:pPr>
    </w:p>
    <w:p w14:paraId="725AF1F1" w14:textId="0A9115C7" w:rsidR="00EA30A8" w:rsidRPr="00D378CB" w:rsidRDefault="00B60180" w:rsidP="00136E21">
      <w:pPr>
        <w:spacing w:line="480" w:lineRule="auto"/>
        <w:rPr>
          <w:rFonts w:ascii="Gill Sans MT" w:hAnsi="Gill Sans MT"/>
          <w:sz w:val="28"/>
          <w:szCs w:val="28"/>
        </w:rPr>
      </w:pPr>
      <w:r w:rsidRPr="001A197E">
        <w:rPr>
          <w:rFonts w:ascii="Gill Sans MT" w:hAnsi="Gill Sans MT"/>
          <w:sz w:val="28"/>
          <w:szCs w:val="28"/>
        </w:rPr>
        <w:t xml:space="preserve">Henry </w:t>
      </w:r>
      <w:r w:rsidR="00FC69DA" w:rsidRPr="001A197E">
        <w:rPr>
          <w:rFonts w:ascii="Gill Sans MT" w:hAnsi="Gill Sans MT"/>
          <w:sz w:val="28"/>
          <w:szCs w:val="28"/>
        </w:rPr>
        <w:t>Tajfel sp</w:t>
      </w:r>
      <w:r w:rsidR="00C66DD9" w:rsidRPr="001A197E">
        <w:rPr>
          <w:rFonts w:ascii="Gill Sans MT" w:hAnsi="Gill Sans MT"/>
          <w:sz w:val="28"/>
          <w:szCs w:val="28"/>
        </w:rPr>
        <w:t>oke</w:t>
      </w:r>
      <w:r w:rsidR="00FC69DA" w:rsidRPr="001A197E">
        <w:rPr>
          <w:rFonts w:ascii="Gill Sans MT" w:hAnsi="Gill Sans MT"/>
          <w:sz w:val="28"/>
          <w:szCs w:val="28"/>
        </w:rPr>
        <w:t xml:space="preserve"> of intergroup</w:t>
      </w:r>
      <w:r w:rsidR="00D726C1" w:rsidRPr="001A197E">
        <w:rPr>
          <w:rFonts w:ascii="Gill Sans MT" w:hAnsi="Gill Sans MT"/>
          <w:sz w:val="28"/>
          <w:szCs w:val="28"/>
        </w:rPr>
        <w:t xml:space="preserve"> conflict</w:t>
      </w:r>
      <w:r w:rsidRPr="001A197E">
        <w:rPr>
          <w:rFonts w:ascii="Gill Sans MT" w:hAnsi="Gill Sans MT"/>
          <w:sz w:val="28"/>
          <w:szCs w:val="28"/>
        </w:rPr>
        <w:t xml:space="preserve"> and how it arose </w:t>
      </w:r>
      <w:r w:rsidR="00F221F4" w:rsidRPr="001A197E">
        <w:rPr>
          <w:rFonts w:ascii="Gill Sans MT" w:hAnsi="Gill Sans MT"/>
          <w:sz w:val="28"/>
          <w:szCs w:val="28"/>
        </w:rPr>
        <w:t xml:space="preserve"> from </w:t>
      </w:r>
      <w:r w:rsidR="004471CD" w:rsidRPr="001A197E">
        <w:rPr>
          <w:rFonts w:ascii="Gill Sans MT" w:hAnsi="Gill Sans MT"/>
          <w:sz w:val="28"/>
          <w:szCs w:val="28"/>
        </w:rPr>
        <w:t xml:space="preserve">different </w:t>
      </w:r>
      <w:r w:rsidR="00F221F4" w:rsidRPr="001A197E">
        <w:rPr>
          <w:rFonts w:ascii="Gill Sans MT" w:hAnsi="Gill Sans MT"/>
          <w:sz w:val="28"/>
          <w:szCs w:val="28"/>
        </w:rPr>
        <w:t xml:space="preserve"> </w:t>
      </w:r>
      <w:r w:rsidR="00BA2CAF" w:rsidRPr="001A197E">
        <w:rPr>
          <w:rFonts w:ascii="Gill Sans MT" w:hAnsi="Gill Sans MT"/>
          <w:sz w:val="28"/>
          <w:szCs w:val="28"/>
        </w:rPr>
        <w:t xml:space="preserve">groups competing </w:t>
      </w:r>
      <w:r w:rsidR="00D201ED" w:rsidRPr="001A197E">
        <w:rPr>
          <w:rFonts w:ascii="Gill Sans MT" w:hAnsi="Gill Sans MT"/>
          <w:sz w:val="28"/>
          <w:szCs w:val="28"/>
        </w:rPr>
        <w:t xml:space="preserve">for </w:t>
      </w:r>
      <w:r w:rsidR="000C2457" w:rsidRPr="001A197E">
        <w:rPr>
          <w:rFonts w:ascii="Gill Sans MT" w:hAnsi="Gill Sans MT"/>
          <w:sz w:val="28"/>
          <w:szCs w:val="28"/>
        </w:rPr>
        <w:t xml:space="preserve">limited or </w:t>
      </w:r>
      <w:r w:rsidR="00BB56E8" w:rsidRPr="001A197E">
        <w:rPr>
          <w:rFonts w:ascii="Gill Sans MT" w:hAnsi="Gill Sans MT"/>
          <w:sz w:val="28"/>
          <w:szCs w:val="28"/>
        </w:rPr>
        <w:t>scarce</w:t>
      </w:r>
      <w:r w:rsidR="000C2457" w:rsidRPr="001A197E">
        <w:rPr>
          <w:rFonts w:ascii="Gill Sans MT" w:hAnsi="Gill Sans MT"/>
          <w:sz w:val="28"/>
          <w:szCs w:val="28"/>
        </w:rPr>
        <w:t xml:space="preserve"> </w:t>
      </w:r>
      <w:r w:rsidR="00A356BD" w:rsidRPr="001A197E">
        <w:rPr>
          <w:rFonts w:ascii="Gill Sans MT" w:hAnsi="Gill Sans MT"/>
          <w:sz w:val="28"/>
          <w:szCs w:val="28"/>
        </w:rPr>
        <w:t xml:space="preserve">goods and </w:t>
      </w:r>
      <w:r w:rsidR="00BB56E8" w:rsidRPr="001A197E">
        <w:rPr>
          <w:rFonts w:ascii="Gill Sans MT" w:hAnsi="Gill Sans MT"/>
          <w:sz w:val="28"/>
          <w:szCs w:val="28"/>
        </w:rPr>
        <w:t>resources</w:t>
      </w:r>
      <w:r w:rsidR="00EB3047" w:rsidRPr="001A197E">
        <w:rPr>
          <w:rFonts w:ascii="Gill Sans MT" w:hAnsi="Gill Sans MT"/>
          <w:sz w:val="28"/>
          <w:szCs w:val="28"/>
        </w:rPr>
        <w:t xml:space="preserve"> </w:t>
      </w:r>
      <w:r w:rsidR="00EB3047"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{"citationID":"HyVIoLZo","properties":{"formattedCitation":"(Tajfel, 1982)","plainCitation":"(Tajfel, 1982)","dontUpdate":true,"noteIndex":0},"citationItems":[{"id":227,"uris":["http://zotero.org/users/local/uvgOZDaA/items/9IX5CU4E"],"uri":["http://zotero.org/users/local/uvgOZDaA/items/9IX5CU4E"],"itemData":{"id":227,"type":"article-journal","container-title":"Annual Review of Psychology","DOI":"10.1146/annurev.ps.33.020182.000245","ISSN":"00664308","issue":"1","journalAbbreviation":"Annual Review of Psychology","page":"1","source":"EBSCOhost","title":"Social Psychology of Intergroup Relations","volume":"33","author":[{"family":"Tajfel","given":"Henri"}],"issued":{"date-parts":[["1982",2]]}}}],"schema":"https://github.com/citation-style-language/schema/raw/master/csl-citation.json"} </w:instrText>
      </w:r>
      <w:r w:rsidR="00EB3047" w:rsidRPr="001A197E">
        <w:rPr>
          <w:rFonts w:ascii="Gill Sans MT" w:hAnsi="Gill Sans MT"/>
          <w:sz w:val="28"/>
          <w:szCs w:val="28"/>
        </w:rPr>
        <w:fldChar w:fldCharType="separate"/>
      </w:r>
      <w:r w:rsidR="002103DF" w:rsidRPr="001A197E">
        <w:rPr>
          <w:rFonts w:ascii="Gill Sans MT" w:hAnsi="Gill Sans MT"/>
          <w:sz w:val="28"/>
          <w:szCs w:val="28"/>
        </w:rPr>
        <w:t>(Tajfel, 1982, p.</w:t>
      </w:r>
      <w:r w:rsidR="007E530A">
        <w:rPr>
          <w:rFonts w:ascii="Gill Sans MT" w:hAnsi="Gill Sans MT"/>
          <w:sz w:val="28"/>
          <w:szCs w:val="28"/>
        </w:rPr>
        <w:t xml:space="preserve"> </w:t>
      </w:r>
      <w:r w:rsidR="002103DF" w:rsidRPr="001A197E">
        <w:rPr>
          <w:rFonts w:ascii="Gill Sans MT" w:hAnsi="Gill Sans MT"/>
          <w:sz w:val="28"/>
          <w:szCs w:val="28"/>
        </w:rPr>
        <w:t>12)</w:t>
      </w:r>
      <w:r w:rsidR="00EB3047" w:rsidRPr="001A197E">
        <w:rPr>
          <w:rFonts w:ascii="Gill Sans MT" w:hAnsi="Gill Sans MT"/>
          <w:sz w:val="28"/>
          <w:szCs w:val="28"/>
        </w:rPr>
        <w:fldChar w:fldCharType="end"/>
      </w:r>
      <w:r w:rsidR="004B3DD5" w:rsidRPr="001A197E">
        <w:rPr>
          <w:rFonts w:ascii="Gill Sans MT" w:hAnsi="Gill Sans MT"/>
          <w:sz w:val="28"/>
          <w:szCs w:val="28"/>
        </w:rPr>
        <w:t>.</w:t>
      </w:r>
      <w:r w:rsidR="00BD0F7E" w:rsidRPr="001A197E">
        <w:rPr>
          <w:rFonts w:ascii="Gill Sans MT" w:hAnsi="Gill Sans MT"/>
          <w:sz w:val="28"/>
          <w:szCs w:val="28"/>
        </w:rPr>
        <w:t xml:space="preserve"> </w:t>
      </w:r>
      <w:r w:rsidR="00276E62" w:rsidRPr="001A197E">
        <w:rPr>
          <w:rFonts w:ascii="Gill Sans MT" w:hAnsi="Gill Sans MT"/>
          <w:sz w:val="28"/>
          <w:szCs w:val="28"/>
        </w:rPr>
        <w:t>This paper asks the question</w:t>
      </w:r>
      <w:r w:rsidR="00DB3847" w:rsidRPr="001A197E">
        <w:rPr>
          <w:rFonts w:ascii="Gill Sans MT" w:hAnsi="Gill Sans MT"/>
          <w:sz w:val="28"/>
          <w:szCs w:val="28"/>
        </w:rPr>
        <w:t>,</w:t>
      </w:r>
      <w:r w:rsidR="00276E62" w:rsidRPr="001A197E">
        <w:rPr>
          <w:rFonts w:ascii="Gill Sans MT" w:hAnsi="Gill Sans MT"/>
          <w:sz w:val="28"/>
          <w:szCs w:val="28"/>
        </w:rPr>
        <w:t xml:space="preserve"> </w:t>
      </w:r>
      <w:r w:rsidR="006B17F9" w:rsidRPr="001A197E">
        <w:rPr>
          <w:rFonts w:ascii="Gill Sans MT" w:hAnsi="Gill Sans MT"/>
          <w:sz w:val="28"/>
          <w:szCs w:val="28"/>
        </w:rPr>
        <w:t>c</w:t>
      </w:r>
      <w:r w:rsidR="00337A09" w:rsidRPr="001A197E">
        <w:rPr>
          <w:rFonts w:ascii="Gill Sans MT" w:hAnsi="Gill Sans MT"/>
          <w:sz w:val="28"/>
          <w:szCs w:val="28"/>
        </w:rPr>
        <w:t xml:space="preserve">ould we not consider </w:t>
      </w:r>
      <w:r w:rsidR="00575AFB" w:rsidRPr="00575AFB">
        <w:rPr>
          <w:rFonts w:ascii="Gill Sans MT" w:hAnsi="Gill Sans MT"/>
          <w:i/>
          <w:iCs/>
          <w:sz w:val="28"/>
          <w:szCs w:val="28"/>
        </w:rPr>
        <w:t>h</w:t>
      </w:r>
      <w:r w:rsidR="00A97EE7" w:rsidRPr="00575AFB">
        <w:rPr>
          <w:rFonts w:ascii="Gill Sans MT" w:hAnsi="Gill Sans MT"/>
          <w:i/>
          <w:iCs/>
          <w:sz w:val="28"/>
          <w:szCs w:val="28"/>
        </w:rPr>
        <w:t xml:space="preserve">istorical </w:t>
      </w:r>
      <w:r w:rsidR="00575AFB" w:rsidRPr="00575AFB">
        <w:rPr>
          <w:rFonts w:ascii="Gill Sans MT" w:hAnsi="Gill Sans MT"/>
          <w:i/>
          <w:iCs/>
          <w:sz w:val="28"/>
          <w:szCs w:val="28"/>
        </w:rPr>
        <w:t>v</w:t>
      </w:r>
      <w:r w:rsidR="00A97EE7" w:rsidRPr="00575AFB">
        <w:rPr>
          <w:rFonts w:ascii="Gill Sans MT" w:hAnsi="Gill Sans MT"/>
          <w:i/>
          <w:iCs/>
          <w:sz w:val="28"/>
          <w:szCs w:val="28"/>
        </w:rPr>
        <w:t>alidation</w:t>
      </w:r>
      <w:r w:rsidR="00A97EE7" w:rsidRPr="001A197E">
        <w:rPr>
          <w:rFonts w:ascii="Gill Sans MT" w:hAnsi="Gill Sans MT"/>
          <w:sz w:val="28"/>
          <w:szCs w:val="28"/>
        </w:rPr>
        <w:t xml:space="preserve"> as a </w:t>
      </w:r>
      <w:r w:rsidR="005179E2" w:rsidRPr="001A197E">
        <w:rPr>
          <w:rFonts w:ascii="Gill Sans MT" w:hAnsi="Gill Sans MT"/>
          <w:sz w:val="28"/>
          <w:szCs w:val="28"/>
        </w:rPr>
        <w:t xml:space="preserve">scarce </w:t>
      </w:r>
      <w:r w:rsidR="003C41FE" w:rsidRPr="001A197E">
        <w:rPr>
          <w:rFonts w:ascii="Gill Sans MT" w:hAnsi="Gill Sans MT"/>
          <w:sz w:val="28"/>
          <w:szCs w:val="28"/>
        </w:rPr>
        <w:t>resource</w:t>
      </w:r>
      <w:r w:rsidR="00DB3847" w:rsidRPr="001A197E">
        <w:rPr>
          <w:rFonts w:ascii="Gill Sans MT" w:hAnsi="Gill Sans MT"/>
          <w:sz w:val="28"/>
          <w:szCs w:val="28"/>
        </w:rPr>
        <w:t xml:space="preserve"> or </w:t>
      </w:r>
      <w:r w:rsidR="00045FFB" w:rsidRPr="001A197E">
        <w:rPr>
          <w:rFonts w:ascii="Gill Sans MT" w:hAnsi="Gill Sans MT"/>
          <w:sz w:val="28"/>
          <w:szCs w:val="28"/>
        </w:rPr>
        <w:t>commodity that groups would compete for</w:t>
      </w:r>
      <w:r w:rsidR="003C41FE" w:rsidRPr="001A197E">
        <w:rPr>
          <w:rFonts w:ascii="Gill Sans MT" w:hAnsi="Gill Sans MT"/>
          <w:sz w:val="28"/>
          <w:szCs w:val="28"/>
        </w:rPr>
        <w:t>.</w:t>
      </w:r>
      <w:r w:rsidR="00D84943" w:rsidRPr="001A197E">
        <w:rPr>
          <w:rFonts w:ascii="Gill Sans MT" w:hAnsi="Gill Sans MT"/>
          <w:sz w:val="28"/>
          <w:szCs w:val="28"/>
        </w:rPr>
        <w:t xml:space="preserve"> </w:t>
      </w:r>
      <w:r w:rsidR="001C4417" w:rsidRPr="001A197E">
        <w:rPr>
          <w:rFonts w:ascii="Gill Sans MT" w:hAnsi="Gill Sans MT"/>
          <w:sz w:val="28"/>
          <w:szCs w:val="28"/>
        </w:rPr>
        <w:t>I</w:t>
      </w:r>
      <w:r w:rsidR="0034666B" w:rsidRPr="001A197E">
        <w:rPr>
          <w:rFonts w:ascii="Gill Sans MT" w:hAnsi="Gill Sans MT"/>
          <w:sz w:val="28"/>
          <w:szCs w:val="28"/>
        </w:rPr>
        <w:t>n</w:t>
      </w:r>
      <w:r w:rsidR="0050311B" w:rsidRPr="001A197E">
        <w:rPr>
          <w:rFonts w:ascii="Gill Sans MT" w:hAnsi="Gill Sans MT"/>
          <w:sz w:val="28"/>
          <w:szCs w:val="28"/>
        </w:rPr>
        <w:t xml:space="preserve"> </w:t>
      </w:r>
      <w:r w:rsidR="00E83567" w:rsidRPr="001A197E">
        <w:rPr>
          <w:rFonts w:ascii="Gill Sans MT" w:hAnsi="Gill Sans MT"/>
          <w:sz w:val="28"/>
          <w:szCs w:val="28"/>
        </w:rPr>
        <w:t xml:space="preserve">the </w:t>
      </w:r>
      <w:r w:rsidR="0050311B" w:rsidRPr="001A197E">
        <w:rPr>
          <w:rFonts w:ascii="Gill Sans MT" w:hAnsi="Gill Sans MT"/>
          <w:sz w:val="28"/>
          <w:szCs w:val="28"/>
        </w:rPr>
        <w:t xml:space="preserve">emphasising of </w:t>
      </w:r>
      <w:r w:rsidR="00F1229C" w:rsidRPr="001A197E">
        <w:rPr>
          <w:rFonts w:ascii="Gill Sans MT" w:hAnsi="Gill Sans MT"/>
          <w:sz w:val="28"/>
          <w:szCs w:val="28"/>
        </w:rPr>
        <w:t>o</w:t>
      </w:r>
      <w:r w:rsidR="00333A24" w:rsidRPr="001A197E">
        <w:rPr>
          <w:rFonts w:ascii="Gill Sans MT" w:hAnsi="Gill Sans MT"/>
          <w:sz w:val="28"/>
          <w:szCs w:val="28"/>
        </w:rPr>
        <w:t>ne historical</w:t>
      </w:r>
      <w:r w:rsidR="00093CD6" w:rsidRPr="001A197E">
        <w:rPr>
          <w:rFonts w:ascii="Gill Sans MT" w:hAnsi="Gill Sans MT"/>
          <w:sz w:val="28"/>
          <w:szCs w:val="28"/>
        </w:rPr>
        <w:t xml:space="preserve"> or heritage aspect</w:t>
      </w:r>
      <w:r w:rsidR="001146AF" w:rsidRPr="001A197E">
        <w:rPr>
          <w:rFonts w:ascii="Gill Sans MT" w:hAnsi="Gill Sans MT"/>
          <w:sz w:val="28"/>
          <w:szCs w:val="28"/>
        </w:rPr>
        <w:t xml:space="preserve"> above </w:t>
      </w:r>
      <w:r w:rsidR="00F2688D" w:rsidRPr="001A197E">
        <w:rPr>
          <w:rFonts w:ascii="Gill Sans MT" w:hAnsi="Gill Sans MT"/>
          <w:sz w:val="28"/>
          <w:szCs w:val="28"/>
        </w:rPr>
        <w:t>a</w:t>
      </w:r>
      <w:r w:rsidR="00BC7473" w:rsidRPr="001A197E">
        <w:rPr>
          <w:rFonts w:ascii="Gill Sans MT" w:hAnsi="Gill Sans MT"/>
          <w:sz w:val="28"/>
          <w:szCs w:val="28"/>
        </w:rPr>
        <w:t>nd to the exclusion of another</w:t>
      </w:r>
      <w:r w:rsidR="00D403E3" w:rsidRPr="001A197E">
        <w:rPr>
          <w:rFonts w:ascii="Gill Sans MT" w:hAnsi="Gill Sans MT"/>
          <w:sz w:val="28"/>
          <w:szCs w:val="28"/>
        </w:rPr>
        <w:t xml:space="preserve"> </w:t>
      </w:r>
      <w:r w:rsidR="0083187E" w:rsidRPr="001A197E">
        <w:rPr>
          <w:rFonts w:ascii="Gill Sans MT" w:hAnsi="Gill Sans MT"/>
          <w:sz w:val="28"/>
          <w:szCs w:val="28"/>
        </w:rPr>
        <w:t>and as a</w:t>
      </w:r>
      <w:r w:rsidR="002453E0" w:rsidRPr="001A197E">
        <w:rPr>
          <w:rFonts w:ascii="Gill Sans MT" w:hAnsi="Gill Sans MT"/>
          <w:sz w:val="28"/>
          <w:szCs w:val="28"/>
        </w:rPr>
        <w:t xml:space="preserve"> result of this primacy,</w:t>
      </w:r>
      <w:r w:rsidR="00C73E52" w:rsidRPr="001A197E">
        <w:rPr>
          <w:rFonts w:ascii="Gill Sans MT" w:hAnsi="Gill Sans MT"/>
          <w:sz w:val="28"/>
          <w:szCs w:val="28"/>
        </w:rPr>
        <w:t xml:space="preserve"> giv</w:t>
      </w:r>
      <w:r w:rsidR="00B21D68" w:rsidRPr="001A197E">
        <w:rPr>
          <w:rFonts w:ascii="Gill Sans MT" w:hAnsi="Gill Sans MT"/>
          <w:sz w:val="28"/>
          <w:szCs w:val="28"/>
        </w:rPr>
        <w:t xml:space="preserve">ing </w:t>
      </w:r>
      <w:r w:rsidR="000E448C" w:rsidRPr="001A197E">
        <w:rPr>
          <w:rFonts w:ascii="Gill Sans MT" w:hAnsi="Gill Sans MT"/>
          <w:sz w:val="28"/>
          <w:szCs w:val="28"/>
        </w:rPr>
        <w:t xml:space="preserve">the </w:t>
      </w:r>
      <w:r w:rsidR="0084202E" w:rsidRPr="001A197E">
        <w:rPr>
          <w:rFonts w:ascii="Gill Sans MT" w:hAnsi="Gill Sans MT"/>
          <w:sz w:val="28"/>
          <w:szCs w:val="28"/>
        </w:rPr>
        <w:t xml:space="preserve">greater </w:t>
      </w:r>
      <w:r w:rsidR="005E5EC0" w:rsidRPr="001A197E">
        <w:rPr>
          <w:rFonts w:ascii="Gill Sans MT" w:hAnsi="Gill Sans MT"/>
          <w:sz w:val="28"/>
          <w:szCs w:val="28"/>
        </w:rPr>
        <w:t>credibility</w:t>
      </w:r>
      <w:r w:rsidR="0084202E" w:rsidRPr="001A197E">
        <w:rPr>
          <w:rFonts w:ascii="Gill Sans MT" w:hAnsi="Gill Sans MT"/>
          <w:sz w:val="28"/>
          <w:szCs w:val="28"/>
        </w:rPr>
        <w:t xml:space="preserve"> </w:t>
      </w:r>
      <w:r w:rsidR="000E448C" w:rsidRPr="001A197E">
        <w:rPr>
          <w:rFonts w:ascii="Gill Sans MT" w:hAnsi="Gill Sans MT"/>
          <w:sz w:val="28"/>
          <w:szCs w:val="28"/>
        </w:rPr>
        <w:t>and</w:t>
      </w:r>
      <w:r w:rsidR="0084202E" w:rsidRPr="001A197E">
        <w:rPr>
          <w:rFonts w:ascii="Gill Sans MT" w:hAnsi="Gill Sans MT"/>
          <w:sz w:val="28"/>
          <w:szCs w:val="28"/>
        </w:rPr>
        <w:t xml:space="preserve"> </w:t>
      </w:r>
      <w:r w:rsidR="000E5C8E" w:rsidRPr="001A197E">
        <w:rPr>
          <w:rFonts w:ascii="Gill Sans MT" w:hAnsi="Gill Sans MT"/>
          <w:sz w:val="28"/>
          <w:szCs w:val="28"/>
        </w:rPr>
        <w:t xml:space="preserve">justification </w:t>
      </w:r>
      <w:r w:rsidR="00D363CD" w:rsidRPr="001A197E">
        <w:rPr>
          <w:rFonts w:ascii="Gill Sans MT" w:hAnsi="Gill Sans MT"/>
          <w:sz w:val="28"/>
          <w:szCs w:val="28"/>
        </w:rPr>
        <w:t>to the</w:t>
      </w:r>
      <w:r w:rsidR="000E5C8E" w:rsidRPr="001A197E">
        <w:rPr>
          <w:rFonts w:ascii="Gill Sans MT" w:hAnsi="Gill Sans MT"/>
          <w:sz w:val="28"/>
          <w:szCs w:val="28"/>
        </w:rPr>
        <w:t xml:space="preserve"> claims </w:t>
      </w:r>
      <w:r w:rsidR="006A7A97" w:rsidRPr="001A197E">
        <w:rPr>
          <w:rFonts w:ascii="Gill Sans MT" w:hAnsi="Gill Sans MT"/>
          <w:sz w:val="28"/>
          <w:szCs w:val="28"/>
        </w:rPr>
        <w:t xml:space="preserve">of ownership </w:t>
      </w:r>
      <w:r w:rsidR="00D363CD" w:rsidRPr="001A197E">
        <w:rPr>
          <w:rFonts w:ascii="Gill Sans MT" w:hAnsi="Gill Sans MT"/>
          <w:sz w:val="28"/>
          <w:szCs w:val="28"/>
        </w:rPr>
        <w:t>of this</w:t>
      </w:r>
      <w:r w:rsidR="005C56D2" w:rsidRPr="001A197E">
        <w:rPr>
          <w:rFonts w:ascii="Gill Sans MT" w:hAnsi="Gill Sans MT"/>
          <w:sz w:val="28"/>
          <w:szCs w:val="28"/>
        </w:rPr>
        <w:t xml:space="preserve"> </w:t>
      </w:r>
      <w:r w:rsidR="00FB113F" w:rsidRPr="001A197E">
        <w:rPr>
          <w:rFonts w:ascii="Gill Sans MT" w:hAnsi="Gill Sans MT"/>
          <w:sz w:val="28"/>
          <w:szCs w:val="28"/>
        </w:rPr>
        <w:t xml:space="preserve">area of </w:t>
      </w:r>
      <w:r w:rsidR="0079125D" w:rsidRPr="001A197E">
        <w:rPr>
          <w:rFonts w:ascii="Gill Sans MT" w:hAnsi="Gill Sans MT"/>
          <w:sz w:val="28"/>
          <w:szCs w:val="28"/>
        </w:rPr>
        <w:t>land</w:t>
      </w:r>
      <w:r w:rsidR="006E3EAA" w:rsidRPr="001A197E">
        <w:rPr>
          <w:rFonts w:ascii="Gill Sans MT" w:hAnsi="Gill Sans MT"/>
          <w:sz w:val="28"/>
          <w:szCs w:val="28"/>
        </w:rPr>
        <w:t>,</w:t>
      </w:r>
      <w:r w:rsidR="00E47A73" w:rsidRPr="001A197E">
        <w:rPr>
          <w:rFonts w:ascii="Gill Sans MT" w:hAnsi="Gill Sans MT"/>
          <w:sz w:val="28"/>
          <w:szCs w:val="28"/>
        </w:rPr>
        <w:t xml:space="preserve"> </w:t>
      </w:r>
      <w:r w:rsidR="00770644" w:rsidRPr="001A197E">
        <w:rPr>
          <w:rFonts w:ascii="Gill Sans MT" w:hAnsi="Gill Sans MT"/>
          <w:sz w:val="28"/>
          <w:szCs w:val="28"/>
        </w:rPr>
        <w:t xml:space="preserve">which </w:t>
      </w:r>
      <w:r w:rsidR="006E3EAA" w:rsidRPr="001A197E">
        <w:rPr>
          <w:rFonts w:ascii="Gill Sans MT" w:hAnsi="Gill Sans MT"/>
          <w:sz w:val="28"/>
          <w:szCs w:val="28"/>
        </w:rPr>
        <w:t>i</w:t>
      </w:r>
      <w:r w:rsidR="00214E7E" w:rsidRPr="001A197E">
        <w:rPr>
          <w:rFonts w:ascii="Gill Sans MT" w:hAnsi="Gill Sans MT"/>
          <w:sz w:val="28"/>
          <w:szCs w:val="28"/>
        </w:rPr>
        <w:t>n itself</w:t>
      </w:r>
      <w:r w:rsidR="005A2443" w:rsidRPr="001A197E">
        <w:rPr>
          <w:rFonts w:ascii="Gill Sans MT" w:hAnsi="Gill Sans MT"/>
          <w:sz w:val="28"/>
          <w:szCs w:val="28"/>
        </w:rPr>
        <w:t xml:space="preserve"> </w:t>
      </w:r>
      <w:r w:rsidR="00770644" w:rsidRPr="001A197E">
        <w:rPr>
          <w:rFonts w:ascii="Gill Sans MT" w:hAnsi="Gill Sans MT"/>
          <w:sz w:val="28"/>
          <w:szCs w:val="28"/>
        </w:rPr>
        <w:t xml:space="preserve">is </w:t>
      </w:r>
      <w:r w:rsidR="005A2443" w:rsidRPr="001A197E">
        <w:rPr>
          <w:rFonts w:ascii="Gill Sans MT" w:hAnsi="Gill Sans MT"/>
          <w:sz w:val="28"/>
          <w:szCs w:val="28"/>
        </w:rPr>
        <w:t xml:space="preserve">a </w:t>
      </w:r>
      <w:r w:rsidR="00746A2B" w:rsidRPr="001A197E">
        <w:rPr>
          <w:rFonts w:ascii="Gill Sans MT" w:hAnsi="Gill Sans MT"/>
          <w:sz w:val="28"/>
          <w:szCs w:val="28"/>
        </w:rPr>
        <w:t>scarce resource</w:t>
      </w:r>
      <w:r w:rsidR="00441A12" w:rsidRPr="001A197E">
        <w:rPr>
          <w:rFonts w:ascii="Gill Sans MT" w:hAnsi="Gill Sans MT"/>
          <w:sz w:val="28"/>
          <w:szCs w:val="28"/>
        </w:rPr>
        <w:t xml:space="preserve"> </w:t>
      </w:r>
      <w:r w:rsidR="00621445" w:rsidRPr="001A197E">
        <w:rPr>
          <w:rFonts w:ascii="Gill Sans MT" w:hAnsi="Gill Sans MT"/>
          <w:sz w:val="28"/>
          <w:szCs w:val="28"/>
        </w:rPr>
        <w:fldChar w:fldCharType="begin"/>
      </w:r>
      <w:r w:rsidR="0048762E" w:rsidRPr="001A197E">
        <w:rPr>
          <w:rFonts w:ascii="Gill Sans MT" w:hAnsi="Gill Sans MT"/>
          <w:sz w:val="28"/>
          <w:szCs w:val="28"/>
        </w:rPr>
        <w:instrText xml:space="preserve"> ADDIN ZOTERO_ITEM CSL_CITATION {"citationID":"KjJv7ymJ","properties":{"formattedCitation":"(Tajfel, 1982)","plainCitation":"(Tajfel, 1982)","dontUpdate":true,"noteIndex":0},"citationItems":[{"id":227,"uris":["http://zotero.org/users/local/uvgOZDaA/items/9IX5CU4E"],"uri":["http://zotero.org/users/local/uvgOZDaA/items/9IX5CU4E"],"itemData":{"id":227,"type":"article-journal","container-title":"Annual Review of Psychology","DOI":"10.1146/annurev.ps.33.020182.000245","ISSN":"00664308","issue":"1","journalAbbreviation":"Annual Review of Psychology","page":"1","source":"EBSCOhost","title":"Social Psychology of Intergroup Relations","volume":"33","author":[{"family":"Tajfel","given":"Henri"}],"issued":{"date-parts":[["1982",2]]}}}],"schema":"https://github.com/citation-style-language/schema/raw/master/csl-citation.json"} </w:instrText>
      </w:r>
      <w:r w:rsidR="00621445" w:rsidRPr="001A197E">
        <w:rPr>
          <w:rFonts w:ascii="Gill Sans MT" w:hAnsi="Gill Sans MT"/>
          <w:sz w:val="28"/>
          <w:szCs w:val="28"/>
        </w:rPr>
        <w:fldChar w:fldCharType="separate"/>
      </w:r>
      <w:r w:rsidR="00441A12" w:rsidRPr="001A197E">
        <w:rPr>
          <w:rFonts w:ascii="Gill Sans MT" w:hAnsi="Gill Sans MT"/>
          <w:sz w:val="28"/>
          <w:szCs w:val="28"/>
        </w:rPr>
        <w:t>(Tajfel, 1982, p. 12)</w:t>
      </w:r>
      <w:r w:rsidR="00621445" w:rsidRPr="001A197E">
        <w:rPr>
          <w:rFonts w:ascii="Gill Sans MT" w:hAnsi="Gill Sans MT"/>
          <w:sz w:val="28"/>
          <w:szCs w:val="28"/>
        </w:rPr>
        <w:fldChar w:fldCharType="end"/>
      </w:r>
      <w:r w:rsidR="00441A12" w:rsidRPr="001A197E">
        <w:rPr>
          <w:rFonts w:ascii="Gill Sans MT" w:hAnsi="Gill Sans MT"/>
          <w:sz w:val="28"/>
          <w:szCs w:val="28"/>
        </w:rPr>
        <w:t>.</w:t>
      </w:r>
      <w:r w:rsidR="00D34E0A" w:rsidRPr="001A197E">
        <w:rPr>
          <w:rFonts w:ascii="Gill Sans MT" w:hAnsi="Gill Sans MT"/>
          <w:sz w:val="28"/>
          <w:szCs w:val="28"/>
        </w:rPr>
        <w:t xml:space="preserve"> The author of this paper</w:t>
      </w:r>
      <w:r w:rsidR="00F76CBB" w:rsidRPr="001A197E">
        <w:rPr>
          <w:rFonts w:ascii="Gill Sans MT" w:hAnsi="Gill Sans MT"/>
          <w:sz w:val="28"/>
          <w:szCs w:val="28"/>
        </w:rPr>
        <w:t xml:space="preserve"> is </w:t>
      </w:r>
      <w:r w:rsidR="00124264" w:rsidRPr="001A197E">
        <w:rPr>
          <w:rFonts w:ascii="Gill Sans MT" w:hAnsi="Gill Sans MT"/>
          <w:sz w:val="28"/>
          <w:szCs w:val="28"/>
        </w:rPr>
        <w:t xml:space="preserve">calling </w:t>
      </w:r>
      <w:r w:rsidR="00006A06" w:rsidRPr="001A197E">
        <w:rPr>
          <w:rFonts w:ascii="Gill Sans MT" w:hAnsi="Gill Sans MT"/>
          <w:sz w:val="28"/>
          <w:szCs w:val="28"/>
        </w:rPr>
        <w:t>this</w:t>
      </w:r>
      <w:r w:rsidR="00F76CBB" w:rsidRPr="001A197E">
        <w:rPr>
          <w:rFonts w:ascii="Gill Sans MT" w:hAnsi="Gill Sans MT"/>
          <w:sz w:val="28"/>
          <w:szCs w:val="28"/>
        </w:rPr>
        <w:t xml:space="preserve"> action </w:t>
      </w:r>
      <w:r w:rsidR="00733FDE" w:rsidRPr="00733FDE">
        <w:rPr>
          <w:rFonts w:ascii="Gill Sans MT" w:hAnsi="Gill Sans MT"/>
          <w:i/>
          <w:iCs/>
          <w:sz w:val="28"/>
          <w:szCs w:val="28"/>
        </w:rPr>
        <w:t>h</w:t>
      </w:r>
      <w:r w:rsidR="007D0E79" w:rsidRPr="00733FDE">
        <w:rPr>
          <w:rFonts w:ascii="Gill Sans MT" w:hAnsi="Gill Sans MT"/>
          <w:i/>
          <w:iCs/>
          <w:sz w:val="28"/>
          <w:szCs w:val="28"/>
        </w:rPr>
        <w:t xml:space="preserve">ierarchy of </w:t>
      </w:r>
      <w:r w:rsidR="00733FDE" w:rsidRPr="00733FDE">
        <w:rPr>
          <w:rFonts w:ascii="Gill Sans MT" w:hAnsi="Gill Sans MT"/>
          <w:i/>
          <w:iCs/>
          <w:sz w:val="28"/>
          <w:szCs w:val="28"/>
        </w:rPr>
        <w:t>h</w:t>
      </w:r>
      <w:r w:rsidR="00F82D8D" w:rsidRPr="00733FDE">
        <w:rPr>
          <w:rFonts w:ascii="Gill Sans MT" w:hAnsi="Gill Sans MT"/>
          <w:i/>
          <w:iCs/>
          <w:sz w:val="28"/>
          <w:szCs w:val="28"/>
        </w:rPr>
        <w:t xml:space="preserve">istorical </w:t>
      </w:r>
      <w:r w:rsidR="00733FDE" w:rsidRPr="00733FDE">
        <w:rPr>
          <w:rFonts w:ascii="Gill Sans MT" w:hAnsi="Gill Sans MT"/>
          <w:i/>
          <w:iCs/>
          <w:sz w:val="28"/>
          <w:szCs w:val="28"/>
        </w:rPr>
        <w:t>v</w:t>
      </w:r>
      <w:r w:rsidR="007C6B03" w:rsidRPr="00733FDE">
        <w:rPr>
          <w:rFonts w:ascii="Gill Sans MT" w:hAnsi="Gill Sans MT"/>
          <w:i/>
          <w:iCs/>
          <w:sz w:val="28"/>
          <w:szCs w:val="28"/>
        </w:rPr>
        <w:t>alidation.</w:t>
      </w:r>
      <w:r w:rsidR="00A75033" w:rsidRPr="001A197E">
        <w:rPr>
          <w:rFonts w:ascii="Gill Sans MT" w:hAnsi="Gill Sans MT"/>
          <w:sz w:val="28"/>
          <w:szCs w:val="28"/>
        </w:rPr>
        <w:t xml:space="preserve"> This</w:t>
      </w:r>
      <w:r w:rsidR="00DA281D" w:rsidRPr="001A197E">
        <w:rPr>
          <w:rFonts w:ascii="Gill Sans MT" w:hAnsi="Gill Sans MT"/>
          <w:sz w:val="28"/>
          <w:szCs w:val="28"/>
        </w:rPr>
        <w:t xml:space="preserve"> is the</w:t>
      </w:r>
      <w:r w:rsidR="00A75033" w:rsidRPr="001A197E">
        <w:rPr>
          <w:rFonts w:ascii="Gill Sans MT" w:hAnsi="Gill Sans MT"/>
          <w:sz w:val="28"/>
          <w:szCs w:val="28"/>
        </w:rPr>
        <w:t xml:space="preserve"> process</w:t>
      </w:r>
      <w:r w:rsidR="0013679D" w:rsidRPr="001A197E">
        <w:rPr>
          <w:rFonts w:ascii="Gill Sans MT" w:hAnsi="Gill Sans MT"/>
          <w:sz w:val="28"/>
          <w:szCs w:val="28"/>
        </w:rPr>
        <w:t xml:space="preserve"> </w:t>
      </w:r>
      <w:r w:rsidR="00A75033" w:rsidRPr="001A197E">
        <w:rPr>
          <w:rFonts w:ascii="Gill Sans MT" w:hAnsi="Gill Sans MT"/>
          <w:sz w:val="28"/>
          <w:szCs w:val="28"/>
        </w:rPr>
        <w:t xml:space="preserve">of </w:t>
      </w:r>
      <w:r w:rsidR="002B4EAF" w:rsidRPr="001A197E">
        <w:rPr>
          <w:rFonts w:ascii="Gill Sans MT" w:hAnsi="Gill Sans MT"/>
          <w:sz w:val="28"/>
          <w:szCs w:val="28"/>
        </w:rPr>
        <w:t xml:space="preserve">ranking </w:t>
      </w:r>
      <w:r w:rsidR="00D84BD1" w:rsidRPr="001A197E">
        <w:rPr>
          <w:rFonts w:ascii="Gill Sans MT" w:hAnsi="Gill Sans MT"/>
          <w:sz w:val="28"/>
          <w:szCs w:val="28"/>
        </w:rPr>
        <w:t>a</w:t>
      </w:r>
      <w:r w:rsidR="006B4657" w:rsidRPr="001A197E">
        <w:rPr>
          <w:rFonts w:ascii="Gill Sans MT" w:hAnsi="Gill Sans MT"/>
          <w:sz w:val="28"/>
          <w:szCs w:val="28"/>
        </w:rPr>
        <w:t xml:space="preserve">n archaeological </w:t>
      </w:r>
      <w:r w:rsidR="00665731" w:rsidRPr="001A197E">
        <w:rPr>
          <w:rFonts w:ascii="Gill Sans MT" w:hAnsi="Gill Sans MT"/>
          <w:sz w:val="28"/>
          <w:szCs w:val="28"/>
        </w:rPr>
        <w:t xml:space="preserve">layer of stratum </w:t>
      </w:r>
      <w:r w:rsidR="002B7E85" w:rsidRPr="001A197E">
        <w:rPr>
          <w:rFonts w:ascii="Gill Sans MT" w:hAnsi="Gill Sans MT"/>
          <w:sz w:val="28"/>
          <w:szCs w:val="28"/>
        </w:rPr>
        <w:t>o</w:t>
      </w:r>
      <w:r w:rsidR="005F6600" w:rsidRPr="001A197E">
        <w:rPr>
          <w:rFonts w:ascii="Gill Sans MT" w:hAnsi="Gill Sans MT"/>
          <w:sz w:val="28"/>
          <w:szCs w:val="28"/>
        </w:rPr>
        <w:t>r</w:t>
      </w:r>
      <w:r w:rsidR="00D92604" w:rsidRPr="001A197E">
        <w:rPr>
          <w:rFonts w:ascii="Gill Sans MT" w:hAnsi="Gill Sans MT"/>
          <w:sz w:val="28"/>
          <w:szCs w:val="28"/>
        </w:rPr>
        <w:t xml:space="preserve"> a</w:t>
      </w:r>
      <w:r w:rsidR="000739D9" w:rsidRPr="001A197E">
        <w:rPr>
          <w:rFonts w:ascii="Gill Sans MT" w:hAnsi="Gill Sans MT"/>
          <w:sz w:val="28"/>
          <w:szCs w:val="28"/>
        </w:rPr>
        <w:t>n</w:t>
      </w:r>
      <w:r w:rsidR="00EE3243" w:rsidRPr="001A197E">
        <w:rPr>
          <w:rFonts w:ascii="Gill Sans MT" w:hAnsi="Gill Sans MT"/>
          <w:sz w:val="28"/>
          <w:szCs w:val="28"/>
        </w:rPr>
        <w:t xml:space="preserve"> </w:t>
      </w:r>
      <w:r w:rsidR="00DA5ACA" w:rsidRPr="001A197E">
        <w:rPr>
          <w:rFonts w:ascii="Gill Sans MT" w:hAnsi="Gill Sans MT"/>
          <w:sz w:val="28"/>
          <w:szCs w:val="28"/>
        </w:rPr>
        <w:t>historical period</w:t>
      </w:r>
      <w:r w:rsidR="00CC7F22" w:rsidRPr="001A197E">
        <w:rPr>
          <w:rFonts w:ascii="Gill Sans MT" w:hAnsi="Gill Sans MT"/>
          <w:sz w:val="28"/>
          <w:szCs w:val="28"/>
        </w:rPr>
        <w:t xml:space="preserve"> slice </w:t>
      </w:r>
      <w:r w:rsidR="00DA5ACA" w:rsidRPr="001A197E">
        <w:rPr>
          <w:rFonts w:ascii="Gill Sans MT" w:hAnsi="Gill Sans MT"/>
          <w:sz w:val="28"/>
          <w:szCs w:val="28"/>
        </w:rPr>
        <w:t>from</w:t>
      </w:r>
      <w:r w:rsidR="00CC7F22" w:rsidRPr="001A197E">
        <w:rPr>
          <w:rFonts w:ascii="Gill Sans MT" w:hAnsi="Gill Sans MT"/>
          <w:sz w:val="28"/>
          <w:szCs w:val="28"/>
        </w:rPr>
        <w:t xml:space="preserve"> time</w:t>
      </w:r>
      <w:r w:rsidR="00B65ADB" w:rsidRPr="001A197E">
        <w:rPr>
          <w:rFonts w:ascii="Gill Sans MT" w:hAnsi="Gill Sans MT"/>
          <w:sz w:val="28"/>
          <w:szCs w:val="28"/>
        </w:rPr>
        <w:t>,</w:t>
      </w:r>
      <w:r w:rsidR="00D84BD1" w:rsidRPr="001A197E">
        <w:rPr>
          <w:rFonts w:ascii="Gill Sans MT" w:hAnsi="Gill Sans MT"/>
          <w:sz w:val="28"/>
          <w:szCs w:val="28"/>
        </w:rPr>
        <w:t xml:space="preserve"> </w:t>
      </w:r>
      <w:r w:rsidR="00D0069C" w:rsidRPr="001A197E">
        <w:rPr>
          <w:rFonts w:ascii="Gill Sans MT" w:hAnsi="Gill Sans MT"/>
          <w:sz w:val="28"/>
          <w:szCs w:val="28"/>
        </w:rPr>
        <w:t>above</w:t>
      </w:r>
      <w:r w:rsidR="00A83614" w:rsidRPr="001A197E">
        <w:rPr>
          <w:rFonts w:ascii="Gill Sans MT" w:hAnsi="Gill Sans MT"/>
          <w:sz w:val="28"/>
          <w:szCs w:val="28"/>
        </w:rPr>
        <w:t xml:space="preserve"> that of any other</w:t>
      </w:r>
      <w:r w:rsidR="00DA5ACA" w:rsidRPr="001A197E">
        <w:rPr>
          <w:rFonts w:ascii="Gill Sans MT" w:hAnsi="Gill Sans MT"/>
          <w:sz w:val="28"/>
          <w:szCs w:val="28"/>
        </w:rPr>
        <w:t>.</w:t>
      </w:r>
      <w:r w:rsidR="00786DFF" w:rsidRPr="001A197E">
        <w:rPr>
          <w:rFonts w:ascii="Gill Sans MT" w:hAnsi="Gill Sans MT"/>
          <w:sz w:val="28"/>
          <w:szCs w:val="28"/>
        </w:rPr>
        <w:t xml:space="preserve"> </w:t>
      </w:r>
      <w:r w:rsidR="00DA5ACA" w:rsidRPr="001A197E">
        <w:rPr>
          <w:rFonts w:ascii="Gill Sans MT" w:hAnsi="Gill Sans MT"/>
          <w:sz w:val="28"/>
          <w:szCs w:val="28"/>
        </w:rPr>
        <w:t>I</w:t>
      </w:r>
      <w:r w:rsidR="00E45E45" w:rsidRPr="001A197E">
        <w:rPr>
          <w:rFonts w:ascii="Gill Sans MT" w:hAnsi="Gill Sans MT"/>
          <w:sz w:val="28"/>
          <w:szCs w:val="28"/>
        </w:rPr>
        <w:t xml:space="preserve">n </w:t>
      </w:r>
      <w:r w:rsidR="002B0BA5" w:rsidRPr="001A197E">
        <w:rPr>
          <w:rFonts w:ascii="Gill Sans MT" w:hAnsi="Gill Sans MT"/>
          <w:sz w:val="28"/>
          <w:szCs w:val="28"/>
        </w:rPr>
        <w:t xml:space="preserve">doing </w:t>
      </w:r>
      <w:r w:rsidR="00E45E45" w:rsidRPr="001A197E">
        <w:rPr>
          <w:rFonts w:ascii="Gill Sans MT" w:hAnsi="Gill Sans MT"/>
          <w:sz w:val="28"/>
          <w:szCs w:val="28"/>
        </w:rPr>
        <w:t>th</w:t>
      </w:r>
      <w:r w:rsidR="00B65ADB" w:rsidRPr="001A197E">
        <w:rPr>
          <w:rFonts w:ascii="Gill Sans MT" w:hAnsi="Gill Sans MT"/>
          <w:sz w:val="28"/>
          <w:szCs w:val="28"/>
        </w:rPr>
        <w:t>is</w:t>
      </w:r>
      <w:r w:rsidR="002B0BA5" w:rsidRPr="001A197E">
        <w:rPr>
          <w:rFonts w:ascii="Gill Sans MT" w:hAnsi="Gill Sans MT"/>
          <w:sz w:val="28"/>
          <w:szCs w:val="28"/>
        </w:rPr>
        <w:t xml:space="preserve">, </w:t>
      </w:r>
      <w:r w:rsidR="006D416A" w:rsidRPr="001A197E">
        <w:rPr>
          <w:rFonts w:ascii="Gill Sans MT" w:hAnsi="Gill Sans MT"/>
          <w:sz w:val="28"/>
          <w:szCs w:val="28"/>
        </w:rPr>
        <w:t xml:space="preserve">we </w:t>
      </w:r>
      <w:r w:rsidR="00B556DE" w:rsidRPr="001A197E">
        <w:rPr>
          <w:rFonts w:ascii="Gill Sans MT" w:hAnsi="Gill Sans MT"/>
          <w:sz w:val="28"/>
          <w:szCs w:val="28"/>
        </w:rPr>
        <w:t>emphasi</w:t>
      </w:r>
      <w:r w:rsidR="006D416A" w:rsidRPr="001A197E">
        <w:rPr>
          <w:rFonts w:ascii="Gill Sans MT" w:hAnsi="Gill Sans MT"/>
          <w:sz w:val="28"/>
          <w:szCs w:val="28"/>
        </w:rPr>
        <w:t>se</w:t>
      </w:r>
      <w:r w:rsidR="00B556DE" w:rsidRPr="001A197E">
        <w:rPr>
          <w:rFonts w:ascii="Gill Sans MT" w:hAnsi="Gill Sans MT"/>
          <w:sz w:val="28"/>
          <w:szCs w:val="28"/>
        </w:rPr>
        <w:t xml:space="preserve"> </w:t>
      </w:r>
      <w:r w:rsidR="001568E6" w:rsidRPr="001A197E">
        <w:rPr>
          <w:rFonts w:ascii="Gill Sans MT" w:hAnsi="Gill Sans MT"/>
          <w:sz w:val="28"/>
          <w:szCs w:val="28"/>
        </w:rPr>
        <w:t xml:space="preserve">the greater </w:t>
      </w:r>
      <w:r w:rsidR="00B556DE" w:rsidRPr="001A197E">
        <w:rPr>
          <w:rFonts w:ascii="Gill Sans MT" w:hAnsi="Gill Sans MT"/>
          <w:sz w:val="28"/>
          <w:szCs w:val="28"/>
        </w:rPr>
        <w:t xml:space="preserve"> value</w:t>
      </w:r>
      <w:r w:rsidR="00475380" w:rsidRPr="001A197E">
        <w:rPr>
          <w:rFonts w:ascii="Gill Sans MT" w:hAnsi="Gill Sans MT"/>
          <w:sz w:val="28"/>
          <w:szCs w:val="28"/>
        </w:rPr>
        <w:t xml:space="preserve"> and primacy</w:t>
      </w:r>
      <w:r w:rsidR="001568E6" w:rsidRPr="001A197E">
        <w:rPr>
          <w:rFonts w:ascii="Gill Sans MT" w:hAnsi="Gill Sans MT"/>
          <w:sz w:val="28"/>
          <w:szCs w:val="28"/>
        </w:rPr>
        <w:t xml:space="preserve"> of th</w:t>
      </w:r>
      <w:r w:rsidR="00B47367" w:rsidRPr="001A197E">
        <w:rPr>
          <w:rFonts w:ascii="Gill Sans MT" w:hAnsi="Gill Sans MT"/>
          <w:sz w:val="28"/>
          <w:szCs w:val="28"/>
        </w:rPr>
        <w:t>at particular</w:t>
      </w:r>
      <w:r w:rsidR="001568E6" w:rsidRPr="001A197E">
        <w:rPr>
          <w:rFonts w:ascii="Gill Sans MT" w:hAnsi="Gill Sans MT"/>
          <w:sz w:val="28"/>
          <w:szCs w:val="28"/>
        </w:rPr>
        <w:t xml:space="preserve"> </w:t>
      </w:r>
      <w:r w:rsidR="0098789A" w:rsidRPr="001A197E">
        <w:rPr>
          <w:rFonts w:ascii="Gill Sans MT" w:hAnsi="Gill Sans MT"/>
          <w:sz w:val="28"/>
          <w:szCs w:val="28"/>
        </w:rPr>
        <w:t>layer of stratum from history</w:t>
      </w:r>
      <w:r w:rsidR="005B67C6" w:rsidRPr="001A197E">
        <w:rPr>
          <w:rFonts w:ascii="Gill Sans MT" w:hAnsi="Gill Sans MT"/>
          <w:sz w:val="28"/>
          <w:szCs w:val="28"/>
        </w:rPr>
        <w:t>.</w:t>
      </w:r>
      <w:r w:rsidR="00747494" w:rsidRPr="001A197E">
        <w:rPr>
          <w:rFonts w:ascii="Gill Sans MT" w:hAnsi="Gill Sans MT"/>
          <w:sz w:val="28"/>
          <w:szCs w:val="28"/>
        </w:rPr>
        <w:t xml:space="preserve"> </w:t>
      </w:r>
      <w:r w:rsidR="006D416A" w:rsidRPr="001A197E">
        <w:rPr>
          <w:rFonts w:ascii="Gill Sans MT" w:hAnsi="Gill Sans MT"/>
          <w:sz w:val="28"/>
          <w:szCs w:val="28"/>
        </w:rPr>
        <w:t>In t</w:t>
      </w:r>
      <w:r w:rsidR="005E2509" w:rsidRPr="001A197E">
        <w:rPr>
          <w:rFonts w:ascii="Gill Sans MT" w:hAnsi="Gill Sans MT"/>
          <w:sz w:val="28"/>
          <w:szCs w:val="28"/>
        </w:rPr>
        <w:t xml:space="preserve">he creation </w:t>
      </w:r>
      <w:r w:rsidR="00E70D16" w:rsidRPr="001A197E">
        <w:rPr>
          <w:rFonts w:ascii="Gill Sans MT" w:hAnsi="Gill Sans MT"/>
          <w:sz w:val="28"/>
          <w:szCs w:val="28"/>
        </w:rPr>
        <w:t xml:space="preserve">of this </w:t>
      </w:r>
      <w:r w:rsidR="00733FDE" w:rsidRPr="00733FDE">
        <w:rPr>
          <w:rFonts w:ascii="Gill Sans MT" w:hAnsi="Gill Sans MT"/>
          <w:i/>
          <w:iCs/>
          <w:sz w:val="28"/>
          <w:szCs w:val="28"/>
        </w:rPr>
        <w:t>h</w:t>
      </w:r>
      <w:r w:rsidR="00E70D16" w:rsidRPr="00733FDE">
        <w:rPr>
          <w:rFonts w:ascii="Gill Sans MT" w:hAnsi="Gill Sans MT"/>
          <w:i/>
          <w:iCs/>
          <w:sz w:val="28"/>
          <w:szCs w:val="28"/>
        </w:rPr>
        <w:t>ier</w:t>
      </w:r>
      <w:r w:rsidR="001C38EC" w:rsidRPr="00733FDE">
        <w:rPr>
          <w:rFonts w:ascii="Gill Sans MT" w:hAnsi="Gill Sans MT"/>
          <w:i/>
          <w:iCs/>
          <w:sz w:val="28"/>
          <w:szCs w:val="28"/>
        </w:rPr>
        <w:t>archy</w:t>
      </w:r>
      <w:r w:rsidR="00431B16" w:rsidRPr="00733FDE">
        <w:rPr>
          <w:rFonts w:ascii="Gill Sans MT" w:hAnsi="Gill Sans MT"/>
          <w:i/>
          <w:iCs/>
          <w:sz w:val="28"/>
          <w:szCs w:val="28"/>
        </w:rPr>
        <w:t xml:space="preserve"> of </w:t>
      </w:r>
      <w:r w:rsidR="00733FDE" w:rsidRPr="00733FDE">
        <w:rPr>
          <w:rFonts w:ascii="Gill Sans MT" w:hAnsi="Gill Sans MT"/>
          <w:i/>
          <w:iCs/>
          <w:sz w:val="28"/>
          <w:szCs w:val="28"/>
        </w:rPr>
        <w:t>h</w:t>
      </w:r>
      <w:r w:rsidR="00431B16" w:rsidRPr="00733FDE">
        <w:rPr>
          <w:rFonts w:ascii="Gill Sans MT" w:hAnsi="Gill Sans MT"/>
          <w:i/>
          <w:iCs/>
          <w:sz w:val="28"/>
          <w:szCs w:val="28"/>
        </w:rPr>
        <w:t xml:space="preserve">istorical </w:t>
      </w:r>
      <w:r w:rsidR="00733FDE" w:rsidRPr="00733FDE">
        <w:rPr>
          <w:rFonts w:ascii="Gill Sans MT" w:hAnsi="Gill Sans MT"/>
          <w:i/>
          <w:iCs/>
          <w:sz w:val="28"/>
          <w:szCs w:val="28"/>
        </w:rPr>
        <w:t>v</w:t>
      </w:r>
      <w:r w:rsidR="00431B16" w:rsidRPr="00733FDE">
        <w:rPr>
          <w:rFonts w:ascii="Gill Sans MT" w:hAnsi="Gill Sans MT"/>
          <w:i/>
          <w:iCs/>
          <w:sz w:val="28"/>
          <w:szCs w:val="28"/>
        </w:rPr>
        <w:t>alidation</w:t>
      </w:r>
      <w:r w:rsidR="001C38EC" w:rsidRPr="001A197E">
        <w:rPr>
          <w:rFonts w:ascii="Gill Sans MT" w:hAnsi="Gill Sans MT"/>
          <w:sz w:val="28"/>
          <w:szCs w:val="28"/>
        </w:rPr>
        <w:t>,</w:t>
      </w:r>
      <w:r w:rsidR="000B62AD" w:rsidRPr="001A197E">
        <w:rPr>
          <w:rFonts w:ascii="Gill Sans MT" w:hAnsi="Gill Sans MT"/>
          <w:sz w:val="28"/>
          <w:szCs w:val="28"/>
        </w:rPr>
        <w:t xml:space="preserve"> </w:t>
      </w:r>
      <w:r w:rsidR="006D416A" w:rsidRPr="001A197E">
        <w:rPr>
          <w:rFonts w:ascii="Gill Sans MT" w:hAnsi="Gill Sans MT"/>
          <w:sz w:val="28"/>
          <w:szCs w:val="28"/>
        </w:rPr>
        <w:t xml:space="preserve">we </w:t>
      </w:r>
      <w:r w:rsidR="001C38EC" w:rsidRPr="001A197E">
        <w:rPr>
          <w:rFonts w:ascii="Gill Sans MT" w:hAnsi="Gill Sans MT"/>
          <w:sz w:val="28"/>
          <w:szCs w:val="28"/>
        </w:rPr>
        <w:t>selective</w:t>
      </w:r>
      <w:r w:rsidR="006D416A" w:rsidRPr="001A197E">
        <w:rPr>
          <w:rFonts w:ascii="Gill Sans MT" w:hAnsi="Gill Sans MT"/>
          <w:sz w:val="28"/>
          <w:szCs w:val="28"/>
        </w:rPr>
        <w:t>ly</w:t>
      </w:r>
      <w:r w:rsidR="00431B16" w:rsidRPr="001A197E">
        <w:rPr>
          <w:rFonts w:ascii="Gill Sans MT" w:hAnsi="Gill Sans MT"/>
          <w:sz w:val="28"/>
          <w:szCs w:val="28"/>
        </w:rPr>
        <w:t xml:space="preserve"> promot</w:t>
      </w:r>
      <w:r w:rsidR="00F975ED" w:rsidRPr="001A197E">
        <w:rPr>
          <w:rFonts w:ascii="Gill Sans MT" w:hAnsi="Gill Sans MT"/>
          <w:sz w:val="28"/>
          <w:szCs w:val="28"/>
        </w:rPr>
        <w:t>e</w:t>
      </w:r>
      <w:r w:rsidR="00EA0CF1" w:rsidRPr="001A197E">
        <w:rPr>
          <w:rFonts w:ascii="Gill Sans MT" w:hAnsi="Gill Sans MT"/>
          <w:sz w:val="28"/>
          <w:szCs w:val="28"/>
        </w:rPr>
        <w:t xml:space="preserve"> one history above</w:t>
      </w:r>
      <w:r w:rsidR="00F975ED" w:rsidRPr="001A197E">
        <w:rPr>
          <w:rFonts w:ascii="Gill Sans MT" w:hAnsi="Gill Sans MT"/>
          <w:sz w:val="28"/>
          <w:szCs w:val="28"/>
        </w:rPr>
        <w:t xml:space="preserve"> that of </w:t>
      </w:r>
      <w:r w:rsidR="00EA0CF1" w:rsidRPr="001A197E">
        <w:rPr>
          <w:rFonts w:ascii="Gill Sans MT" w:hAnsi="Gill Sans MT"/>
          <w:sz w:val="28"/>
          <w:szCs w:val="28"/>
        </w:rPr>
        <w:t xml:space="preserve"> </w:t>
      </w:r>
      <w:r w:rsidR="00EA0CF1" w:rsidRPr="00D378CB">
        <w:rPr>
          <w:rFonts w:ascii="Gill Sans MT" w:hAnsi="Gill Sans MT"/>
          <w:sz w:val="28"/>
          <w:szCs w:val="28"/>
        </w:rPr>
        <w:t>another</w:t>
      </w:r>
      <w:r w:rsidR="008B239B" w:rsidRPr="00D378CB">
        <w:rPr>
          <w:rFonts w:ascii="Gill Sans MT" w:hAnsi="Gill Sans MT"/>
          <w:sz w:val="28"/>
          <w:szCs w:val="28"/>
        </w:rPr>
        <w:t xml:space="preserve">, </w:t>
      </w:r>
      <w:r w:rsidR="008B239B" w:rsidRPr="00D378CB">
        <w:rPr>
          <w:rFonts w:ascii="Gill Sans MT" w:hAnsi="Gill Sans MT"/>
          <w:sz w:val="28"/>
          <w:szCs w:val="28"/>
        </w:rPr>
        <w:lastRenderedPageBreak/>
        <w:t xml:space="preserve">we </w:t>
      </w:r>
      <w:r w:rsidR="00314500" w:rsidRPr="00D378CB">
        <w:rPr>
          <w:rFonts w:ascii="Gill Sans MT" w:hAnsi="Gill Sans MT"/>
          <w:sz w:val="28"/>
          <w:szCs w:val="28"/>
        </w:rPr>
        <w:t xml:space="preserve">consciously and </w:t>
      </w:r>
      <w:r w:rsidR="00E44786" w:rsidRPr="00D378CB">
        <w:rPr>
          <w:rFonts w:ascii="Gill Sans MT" w:hAnsi="Gill Sans MT"/>
          <w:sz w:val="28"/>
          <w:szCs w:val="28"/>
        </w:rPr>
        <w:t xml:space="preserve">unconsciously </w:t>
      </w:r>
      <w:r w:rsidR="003A3F3C" w:rsidRPr="00D378CB">
        <w:rPr>
          <w:rFonts w:ascii="Gill Sans MT" w:hAnsi="Gill Sans MT"/>
          <w:sz w:val="28"/>
          <w:szCs w:val="28"/>
        </w:rPr>
        <w:t xml:space="preserve">affirm which is </w:t>
      </w:r>
      <w:r w:rsidR="00025288" w:rsidRPr="00D378CB">
        <w:rPr>
          <w:rFonts w:ascii="Gill Sans MT" w:hAnsi="Gill Sans MT"/>
          <w:sz w:val="28"/>
          <w:szCs w:val="28"/>
        </w:rPr>
        <w:t xml:space="preserve">most </w:t>
      </w:r>
      <w:r w:rsidR="003A3F3C" w:rsidRPr="00D378CB">
        <w:rPr>
          <w:rFonts w:ascii="Gill Sans MT" w:hAnsi="Gill Sans MT"/>
          <w:sz w:val="28"/>
          <w:szCs w:val="28"/>
        </w:rPr>
        <w:t xml:space="preserve">important and </w:t>
      </w:r>
      <w:r w:rsidR="0095427F" w:rsidRPr="00D378CB">
        <w:rPr>
          <w:rFonts w:ascii="Gill Sans MT" w:hAnsi="Gill Sans MT"/>
          <w:sz w:val="28"/>
          <w:szCs w:val="28"/>
        </w:rPr>
        <w:t>valuable</w:t>
      </w:r>
      <w:r w:rsidR="003A3F3C" w:rsidRPr="00D378CB">
        <w:rPr>
          <w:rFonts w:ascii="Gill Sans MT" w:hAnsi="Gill Sans MT"/>
          <w:sz w:val="28"/>
          <w:szCs w:val="28"/>
        </w:rPr>
        <w:t xml:space="preserve"> and which </w:t>
      </w:r>
      <w:r w:rsidR="007D6D00" w:rsidRPr="00D378CB">
        <w:rPr>
          <w:rFonts w:ascii="Gill Sans MT" w:hAnsi="Gill Sans MT"/>
          <w:sz w:val="28"/>
          <w:szCs w:val="28"/>
        </w:rPr>
        <w:t xml:space="preserve">has neither importance </w:t>
      </w:r>
      <w:r w:rsidR="00E401C1" w:rsidRPr="00D378CB">
        <w:rPr>
          <w:rFonts w:ascii="Gill Sans MT" w:hAnsi="Gill Sans MT"/>
          <w:sz w:val="28"/>
          <w:szCs w:val="28"/>
        </w:rPr>
        <w:t>nor</w:t>
      </w:r>
      <w:r w:rsidR="007D6D00" w:rsidRPr="00D378CB">
        <w:rPr>
          <w:rFonts w:ascii="Gill Sans MT" w:hAnsi="Gill Sans MT"/>
          <w:sz w:val="28"/>
          <w:szCs w:val="28"/>
        </w:rPr>
        <w:t xml:space="preserve"> value</w:t>
      </w:r>
      <w:r w:rsidR="007C3DD2" w:rsidRPr="00D378CB">
        <w:rPr>
          <w:rFonts w:ascii="Gill Sans MT" w:hAnsi="Gill Sans MT"/>
          <w:sz w:val="28"/>
          <w:szCs w:val="28"/>
        </w:rPr>
        <w:t>.</w:t>
      </w:r>
      <w:r w:rsidR="00EE68A5" w:rsidRPr="00D378CB">
        <w:rPr>
          <w:rFonts w:ascii="Gill Sans MT" w:hAnsi="Gill Sans MT"/>
          <w:sz w:val="28"/>
          <w:szCs w:val="28"/>
        </w:rPr>
        <w:t xml:space="preserve"> </w:t>
      </w:r>
    </w:p>
    <w:p w14:paraId="0D373C0A" w14:textId="5B69F24D" w:rsidR="001D3166" w:rsidRPr="00D378CB" w:rsidRDefault="00804087" w:rsidP="00136E21">
      <w:pPr>
        <w:spacing w:line="480" w:lineRule="auto"/>
        <w:rPr>
          <w:rFonts w:ascii="Gill Sans MT" w:hAnsi="Gill Sans MT"/>
          <w:sz w:val="28"/>
          <w:szCs w:val="28"/>
        </w:rPr>
      </w:pPr>
      <w:r w:rsidRPr="00D378CB">
        <w:rPr>
          <w:rFonts w:ascii="Gill Sans MT" w:hAnsi="Gill Sans MT"/>
          <w:sz w:val="28"/>
          <w:szCs w:val="28"/>
        </w:rPr>
        <w:t xml:space="preserve"> </w:t>
      </w:r>
      <w:r w:rsidR="0073261B" w:rsidRPr="00D378CB">
        <w:rPr>
          <w:rFonts w:ascii="Gill Sans MT" w:hAnsi="Gill Sans MT"/>
          <w:sz w:val="28"/>
          <w:szCs w:val="28"/>
        </w:rPr>
        <w:t xml:space="preserve">Emek Shaveh (see chapter 2) </w:t>
      </w:r>
      <w:r w:rsidR="0024201E" w:rsidRPr="00D378CB">
        <w:rPr>
          <w:rFonts w:ascii="Gill Sans MT" w:hAnsi="Gill Sans MT"/>
          <w:sz w:val="28"/>
          <w:szCs w:val="28"/>
        </w:rPr>
        <w:t>ac</w:t>
      </w:r>
      <w:r w:rsidR="003F6B31" w:rsidRPr="00D378CB">
        <w:rPr>
          <w:rFonts w:ascii="Gill Sans MT" w:hAnsi="Gill Sans MT"/>
          <w:sz w:val="28"/>
          <w:szCs w:val="28"/>
        </w:rPr>
        <w:t xml:space="preserve">cording to Katharina Galor, </w:t>
      </w:r>
      <w:r w:rsidR="00EE672D" w:rsidRPr="00D378CB">
        <w:rPr>
          <w:rFonts w:ascii="Gill Sans MT" w:hAnsi="Gill Sans MT"/>
          <w:sz w:val="28"/>
          <w:szCs w:val="28"/>
        </w:rPr>
        <w:t xml:space="preserve">have </w:t>
      </w:r>
      <w:r w:rsidR="00466F9E" w:rsidRPr="00D378CB">
        <w:rPr>
          <w:rFonts w:ascii="Gill Sans MT" w:hAnsi="Gill Sans MT"/>
          <w:sz w:val="28"/>
          <w:szCs w:val="28"/>
        </w:rPr>
        <w:t xml:space="preserve"> </w:t>
      </w:r>
      <w:r w:rsidR="009B597C" w:rsidRPr="00D378CB">
        <w:rPr>
          <w:rFonts w:ascii="Gill Sans MT" w:hAnsi="Gill Sans MT"/>
          <w:sz w:val="28"/>
          <w:szCs w:val="28"/>
        </w:rPr>
        <w:t>predominately focu</w:t>
      </w:r>
      <w:r w:rsidR="00EE672D" w:rsidRPr="00D378CB">
        <w:rPr>
          <w:rFonts w:ascii="Gill Sans MT" w:hAnsi="Gill Sans MT"/>
          <w:sz w:val="28"/>
          <w:szCs w:val="28"/>
        </w:rPr>
        <w:t>sed their message to</w:t>
      </w:r>
      <w:r w:rsidR="00A31019" w:rsidRPr="00D378CB">
        <w:rPr>
          <w:rFonts w:ascii="Gill Sans MT" w:hAnsi="Gill Sans MT"/>
          <w:sz w:val="28"/>
          <w:szCs w:val="28"/>
        </w:rPr>
        <w:t>wards ‘educators</w:t>
      </w:r>
      <w:r w:rsidR="00E77234" w:rsidRPr="00D378CB">
        <w:rPr>
          <w:rFonts w:ascii="Gill Sans MT" w:hAnsi="Gill Sans MT"/>
          <w:sz w:val="28"/>
          <w:szCs w:val="28"/>
        </w:rPr>
        <w:t>, journalists</w:t>
      </w:r>
      <w:r w:rsidR="005167EC" w:rsidRPr="00D378CB">
        <w:rPr>
          <w:rFonts w:ascii="Gill Sans MT" w:hAnsi="Gill Sans MT"/>
          <w:sz w:val="28"/>
          <w:szCs w:val="28"/>
        </w:rPr>
        <w:t xml:space="preserve"> </w:t>
      </w:r>
      <w:r w:rsidR="00E77234" w:rsidRPr="00D378CB">
        <w:rPr>
          <w:rFonts w:ascii="Gill Sans MT" w:hAnsi="Gill Sans MT"/>
          <w:sz w:val="28"/>
          <w:szCs w:val="28"/>
        </w:rPr>
        <w:t>and politicians, some local</w:t>
      </w:r>
      <w:r w:rsidR="004B2284" w:rsidRPr="00D378CB">
        <w:rPr>
          <w:rFonts w:ascii="Gill Sans MT" w:hAnsi="Gill Sans MT"/>
          <w:sz w:val="28"/>
          <w:szCs w:val="28"/>
        </w:rPr>
        <w:t xml:space="preserve">, but most international’ </w:t>
      </w:r>
      <w:r w:rsidR="00020A52" w:rsidRPr="00D378CB">
        <w:rPr>
          <w:rFonts w:ascii="Gill Sans MT" w:hAnsi="Gill Sans MT"/>
          <w:sz w:val="28"/>
          <w:szCs w:val="28"/>
        </w:rPr>
        <w:t>(Galor</w:t>
      </w:r>
      <w:r w:rsidR="004B2284" w:rsidRPr="00D378CB">
        <w:rPr>
          <w:rFonts w:ascii="Gill Sans MT" w:hAnsi="Gill Sans MT"/>
          <w:sz w:val="28"/>
          <w:szCs w:val="28"/>
        </w:rPr>
        <w:t>, 2017</w:t>
      </w:r>
      <w:r w:rsidR="00020A52" w:rsidRPr="00D378CB">
        <w:rPr>
          <w:rFonts w:ascii="Gill Sans MT" w:hAnsi="Gill Sans MT"/>
          <w:sz w:val="28"/>
          <w:szCs w:val="28"/>
        </w:rPr>
        <w:t xml:space="preserve">, p.128). </w:t>
      </w:r>
      <w:r w:rsidR="006E2466" w:rsidRPr="00D378CB">
        <w:rPr>
          <w:rFonts w:ascii="Gill Sans MT" w:hAnsi="Gill Sans MT"/>
          <w:sz w:val="28"/>
          <w:szCs w:val="28"/>
        </w:rPr>
        <w:t>Also,</w:t>
      </w:r>
      <w:r w:rsidR="005167EC" w:rsidRPr="00D378CB">
        <w:rPr>
          <w:rFonts w:ascii="Gill Sans MT" w:hAnsi="Gill Sans MT"/>
          <w:sz w:val="28"/>
          <w:szCs w:val="28"/>
        </w:rPr>
        <w:t xml:space="preserve"> in the u</w:t>
      </w:r>
      <w:r w:rsidR="00F255A7" w:rsidRPr="00D378CB">
        <w:rPr>
          <w:rFonts w:ascii="Gill Sans MT" w:hAnsi="Gill Sans MT"/>
          <w:sz w:val="28"/>
          <w:szCs w:val="28"/>
        </w:rPr>
        <w:t>sing</w:t>
      </w:r>
      <w:r w:rsidR="005167EC" w:rsidRPr="00D378CB">
        <w:rPr>
          <w:rFonts w:ascii="Gill Sans MT" w:hAnsi="Gill Sans MT"/>
          <w:sz w:val="28"/>
          <w:szCs w:val="28"/>
        </w:rPr>
        <w:t xml:space="preserve"> of</w:t>
      </w:r>
      <w:r w:rsidR="00F255A7" w:rsidRPr="00D378CB">
        <w:rPr>
          <w:rFonts w:ascii="Gill Sans MT" w:hAnsi="Gill Sans MT"/>
          <w:sz w:val="28"/>
          <w:szCs w:val="28"/>
        </w:rPr>
        <w:t xml:space="preserve"> </w:t>
      </w:r>
      <w:r w:rsidR="00EA2ECF" w:rsidRPr="00D378CB">
        <w:rPr>
          <w:rFonts w:ascii="Gill Sans MT" w:hAnsi="Gill Sans MT"/>
          <w:sz w:val="28"/>
          <w:szCs w:val="28"/>
        </w:rPr>
        <w:t xml:space="preserve">‘alternative archaeological tours </w:t>
      </w:r>
      <w:r w:rsidR="00522934" w:rsidRPr="00D378CB">
        <w:rPr>
          <w:rFonts w:ascii="Gill Sans MT" w:hAnsi="Gill Sans MT"/>
          <w:sz w:val="28"/>
          <w:szCs w:val="28"/>
        </w:rPr>
        <w:t xml:space="preserve">of the City of David’ (Galor, </w:t>
      </w:r>
      <w:r w:rsidR="004945E4" w:rsidRPr="00D378CB">
        <w:rPr>
          <w:rFonts w:ascii="Gill Sans MT" w:hAnsi="Gill Sans MT"/>
          <w:sz w:val="28"/>
          <w:szCs w:val="28"/>
        </w:rPr>
        <w:t>2017, p.128)</w:t>
      </w:r>
      <w:r w:rsidR="0017731D" w:rsidRPr="00D378CB">
        <w:rPr>
          <w:rFonts w:ascii="Gill Sans MT" w:hAnsi="Gill Sans MT"/>
          <w:sz w:val="28"/>
          <w:szCs w:val="28"/>
        </w:rPr>
        <w:t xml:space="preserve">, the geographical </w:t>
      </w:r>
      <w:r w:rsidR="00ED540A" w:rsidRPr="00D378CB">
        <w:rPr>
          <w:rFonts w:ascii="Gill Sans MT" w:hAnsi="Gill Sans MT"/>
          <w:sz w:val="28"/>
          <w:szCs w:val="28"/>
        </w:rPr>
        <w:t>case study for this paper, see chapter 3</w:t>
      </w:r>
      <w:r w:rsidR="007E1E31" w:rsidRPr="00D378CB">
        <w:rPr>
          <w:rFonts w:ascii="Gill Sans MT" w:hAnsi="Gill Sans MT"/>
          <w:sz w:val="28"/>
          <w:szCs w:val="28"/>
        </w:rPr>
        <w:t xml:space="preserve">. </w:t>
      </w:r>
      <w:r w:rsidR="00080C0A" w:rsidRPr="00D378CB">
        <w:rPr>
          <w:rFonts w:ascii="Gill Sans MT" w:hAnsi="Gill Sans MT"/>
          <w:sz w:val="28"/>
          <w:szCs w:val="28"/>
        </w:rPr>
        <w:t>Emek Shaveh also make available via their website</w:t>
      </w:r>
      <w:r w:rsidR="00AE0355" w:rsidRPr="00D378CB">
        <w:rPr>
          <w:rFonts w:ascii="Gill Sans MT" w:hAnsi="Gill Sans MT"/>
          <w:sz w:val="28"/>
          <w:szCs w:val="28"/>
        </w:rPr>
        <w:t xml:space="preserve">, newsletters, </w:t>
      </w:r>
      <w:r w:rsidR="00E401C1" w:rsidRPr="00D378CB">
        <w:rPr>
          <w:rFonts w:ascii="Gill Sans MT" w:hAnsi="Gill Sans MT"/>
          <w:sz w:val="28"/>
          <w:szCs w:val="28"/>
        </w:rPr>
        <w:t>article</w:t>
      </w:r>
      <w:r w:rsidR="006E2466" w:rsidRPr="00D378CB">
        <w:rPr>
          <w:rFonts w:ascii="Gill Sans MT" w:hAnsi="Gill Sans MT"/>
          <w:sz w:val="28"/>
          <w:szCs w:val="28"/>
        </w:rPr>
        <w:t xml:space="preserve"> </w:t>
      </w:r>
      <w:r w:rsidR="00DE0F8D" w:rsidRPr="00D378CB">
        <w:rPr>
          <w:rFonts w:ascii="Gill Sans MT" w:hAnsi="Gill Sans MT"/>
          <w:sz w:val="28"/>
          <w:szCs w:val="28"/>
        </w:rPr>
        <w:t xml:space="preserve"> and booklets (Galor, 2017, p.128)</w:t>
      </w:r>
      <w:r w:rsidR="00B20DC9" w:rsidRPr="00D378CB">
        <w:rPr>
          <w:rFonts w:ascii="Gill Sans MT" w:hAnsi="Gill Sans MT"/>
          <w:sz w:val="28"/>
          <w:szCs w:val="28"/>
        </w:rPr>
        <w:t xml:space="preserve">. </w:t>
      </w:r>
      <w:r w:rsidR="002D1C26" w:rsidRPr="00D378CB">
        <w:rPr>
          <w:rFonts w:ascii="Gill Sans MT" w:hAnsi="Gill Sans MT"/>
          <w:sz w:val="28"/>
          <w:szCs w:val="28"/>
        </w:rPr>
        <w:t>Upon v</w:t>
      </w:r>
      <w:r w:rsidR="007E1E31" w:rsidRPr="00D378CB">
        <w:rPr>
          <w:rFonts w:ascii="Gill Sans MT" w:hAnsi="Gill Sans MT"/>
          <w:sz w:val="28"/>
          <w:szCs w:val="28"/>
        </w:rPr>
        <w:t>isit</w:t>
      </w:r>
      <w:r w:rsidR="005D7512" w:rsidRPr="00D378CB">
        <w:rPr>
          <w:rFonts w:ascii="Gill Sans MT" w:hAnsi="Gill Sans MT"/>
          <w:sz w:val="28"/>
          <w:szCs w:val="28"/>
        </w:rPr>
        <w:t xml:space="preserve">ing </w:t>
      </w:r>
      <w:r w:rsidR="007E1E31" w:rsidRPr="00D378CB">
        <w:rPr>
          <w:rFonts w:ascii="Gill Sans MT" w:hAnsi="Gill Sans MT"/>
          <w:sz w:val="28"/>
          <w:szCs w:val="28"/>
        </w:rPr>
        <w:t xml:space="preserve">their website </w:t>
      </w:r>
      <w:r w:rsidR="00F24350" w:rsidRPr="00D378CB">
        <w:rPr>
          <w:rFonts w:ascii="Gill Sans MT" w:hAnsi="Gill Sans MT"/>
          <w:sz w:val="28"/>
          <w:szCs w:val="28"/>
        </w:rPr>
        <w:t>(</w:t>
      </w:r>
      <w:hyperlink r:id="rId14" w:history="1">
        <w:r w:rsidR="00F24350" w:rsidRPr="00105E81">
          <w:rPr>
            <w:rStyle w:val="Hyperlink"/>
            <w:rFonts w:ascii="Gill Sans MT" w:hAnsi="Gill Sans MT"/>
            <w:sz w:val="28"/>
            <w:szCs w:val="28"/>
          </w:rPr>
          <w:t>www.alt-arch.org</w:t>
        </w:r>
      </w:hyperlink>
      <w:r w:rsidR="007E530A">
        <w:rPr>
          <w:rStyle w:val="Hyperlink"/>
          <w:rFonts w:ascii="Gill Sans MT" w:hAnsi="Gill Sans MT"/>
          <w:sz w:val="28"/>
          <w:szCs w:val="28"/>
          <w:u w:val="none"/>
        </w:rPr>
        <w:t xml:space="preserve">, </w:t>
      </w:r>
      <w:r w:rsidR="00105E81" w:rsidRPr="00105E81">
        <w:rPr>
          <w:rStyle w:val="Hyperlink"/>
          <w:rFonts w:ascii="Gill Sans MT" w:hAnsi="Gill Sans MT"/>
          <w:color w:val="auto"/>
          <w:sz w:val="28"/>
          <w:szCs w:val="28"/>
          <w:u w:val="none"/>
        </w:rPr>
        <w:t>n.d</w:t>
      </w:r>
      <w:r w:rsidR="00F24350" w:rsidRPr="00D378CB">
        <w:rPr>
          <w:rFonts w:ascii="Gill Sans MT" w:hAnsi="Gill Sans MT"/>
          <w:sz w:val="28"/>
          <w:szCs w:val="28"/>
        </w:rPr>
        <w:t xml:space="preserve">) </w:t>
      </w:r>
      <w:r w:rsidR="00AA4BA2" w:rsidRPr="00D378CB">
        <w:rPr>
          <w:rFonts w:ascii="Gill Sans MT" w:hAnsi="Gill Sans MT"/>
          <w:sz w:val="28"/>
          <w:szCs w:val="28"/>
        </w:rPr>
        <w:t xml:space="preserve">and </w:t>
      </w:r>
      <w:r w:rsidR="005D7512" w:rsidRPr="00D378CB">
        <w:rPr>
          <w:rFonts w:ascii="Gill Sans MT" w:hAnsi="Gill Sans MT"/>
          <w:sz w:val="28"/>
          <w:szCs w:val="28"/>
        </w:rPr>
        <w:t xml:space="preserve">it can be </w:t>
      </w:r>
      <w:r w:rsidR="00A169C2" w:rsidRPr="00D378CB">
        <w:rPr>
          <w:rFonts w:ascii="Gill Sans MT" w:hAnsi="Gill Sans MT"/>
          <w:sz w:val="28"/>
          <w:szCs w:val="28"/>
        </w:rPr>
        <w:t>see</w:t>
      </w:r>
      <w:r w:rsidR="002D1C26" w:rsidRPr="00D378CB">
        <w:rPr>
          <w:rFonts w:ascii="Gill Sans MT" w:hAnsi="Gill Sans MT"/>
          <w:sz w:val="28"/>
          <w:szCs w:val="28"/>
        </w:rPr>
        <w:t>n</w:t>
      </w:r>
      <w:r w:rsidR="00A169C2" w:rsidRPr="00D378CB">
        <w:rPr>
          <w:rFonts w:ascii="Gill Sans MT" w:hAnsi="Gill Sans MT"/>
          <w:sz w:val="28"/>
          <w:szCs w:val="28"/>
        </w:rPr>
        <w:t xml:space="preserve"> that </w:t>
      </w:r>
      <w:r w:rsidR="00AA4BA2" w:rsidRPr="00D378CB">
        <w:rPr>
          <w:rFonts w:ascii="Gill Sans MT" w:hAnsi="Gill Sans MT"/>
          <w:sz w:val="28"/>
          <w:szCs w:val="28"/>
        </w:rPr>
        <w:t>Emek Shaveh</w:t>
      </w:r>
      <w:r w:rsidR="00EE672D" w:rsidRPr="00D378CB">
        <w:rPr>
          <w:rFonts w:ascii="Gill Sans MT" w:hAnsi="Gill Sans MT"/>
          <w:sz w:val="28"/>
          <w:szCs w:val="28"/>
        </w:rPr>
        <w:t xml:space="preserve"> </w:t>
      </w:r>
      <w:r w:rsidR="00A169C2" w:rsidRPr="00D378CB">
        <w:rPr>
          <w:rFonts w:ascii="Gill Sans MT" w:hAnsi="Gill Sans MT"/>
          <w:sz w:val="28"/>
          <w:szCs w:val="28"/>
        </w:rPr>
        <w:t>ask for donations</w:t>
      </w:r>
      <w:r w:rsidR="00F37D42" w:rsidRPr="00D378CB">
        <w:rPr>
          <w:rFonts w:ascii="Gill Sans MT" w:hAnsi="Gill Sans MT"/>
          <w:sz w:val="28"/>
          <w:szCs w:val="28"/>
        </w:rPr>
        <w:t xml:space="preserve"> for these tours and </w:t>
      </w:r>
      <w:r w:rsidR="00193409" w:rsidRPr="00D378CB">
        <w:rPr>
          <w:rFonts w:ascii="Gill Sans MT" w:hAnsi="Gill Sans MT"/>
          <w:sz w:val="28"/>
          <w:szCs w:val="28"/>
        </w:rPr>
        <w:t>ask</w:t>
      </w:r>
      <w:r w:rsidR="005D67DF" w:rsidRPr="00D378CB">
        <w:rPr>
          <w:rFonts w:ascii="Gill Sans MT" w:hAnsi="Gill Sans MT"/>
          <w:sz w:val="28"/>
          <w:szCs w:val="28"/>
        </w:rPr>
        <w:t>,</w:t>
      </w:r>
      <w:r w:rsidR="00193409" w:rsidRPr="00D378CB">
        <w:rPr>
          <w:rFonts w:ascii="Gill Sans MT" w:hAnsi="Gill Sans MT"/>
          <w:sz w:val="28"/>
          <w:szCs w:val="28"/>
        </w:rPr>
        <w:t xml:space="preserve"> for a </w:t>
      </w:r>
      <w:r w:rsidR="005E0FFD" w:rsidRPr="00D378CB">
        <w:rPr>
          <w:rFonts w:ascii="Gill Sans MT" w:hAnsi="Gill Sans MT"/>
          <w:sz w:val="28"/>
          <w:szCs w:val="28"/>
        </w:rPr>
        <w:t>suggested minimum donation to cover the cost</w:t>
      </w:r>
      <w:r w:rsidR="00007F20" w:rsidRPr="00D378CB">
        <w:rPr>
          <w:rFonts w:ascii="Gill Sans MT" w:hAnsi="Gill Sans MT"/>
          <w:sz w:val="28"/>
          <w:szCs w:val="28"/>
        </w:rPr>
        <w:t xml:space="preserve">. </w:t>
      </w:r>
      <w:r w:rsidR="00F11438" w:rsidRPr="00D378CB">
        <w:rPr>
          <w:rFonts w:ascii="Gill Sans MT" w:hAnsi="Gill Sans MT"/>
          <w:sz w:val="28"/>
          <w:szCs w:val="28"/>
        </w:rPr>
        <w:t xml:space="preserve">The other group discussed in chapter </w:t>
      </w:r>
      <w:r w:rsidR="002B24A3" w:rsidRPr="00D378CB">
        <w:rPr>
          <w:rFonts w:ascii="Gill Sans MT" w:hAnsi="Gill Sans MT"/>
          <w:sz w:val="28"/>
          <w:szCs w:val="28"/>
        </w:rPr>
        <w:t xml:space="preserve">2 of this paper is El’Ad, they </w:t>
      </w:r>
      <w:r w:rsidR="008023AF" w:rsidRPr="00D378CB">
        <w:rPr>
          <w:rFonts w:ascii="Gill Sans MT" w:hAnsi="Gill Sans MT"/>
          <w:sz w:val="28"/>
          <w:szCs w:val="28"/>
        </w:rPr>
        <w:t xml:space="preserve">are on a completely different financial footing </w:t>
      </w:r>
      <w:r w:rsidR="003E391D" w:rsidRPr="00D378CB">
        <w:rPr>
          <w:rFonts w:ascii="Gill Sans MT" w:hAnsi="Gill Sans MT"/>
          <w:sz w:val="28"/>
          <w:szCs w:val="28"/>
        </w:rPr>
        <w:t xml:space="preserve">to Emek Shaveh. Galor points out that </w:t>
      </w:r>
      <w:r w:rsidR="00470F16" w:rsidRPr="00D378CB">
        <w:rPr>
          <w:rFonts w:ascii="Gill Sans MT" w:hAnsi="Gill Sans MT"/>
          <w:sz w:val="28"/>
          <w:szCs w:val="28"/>
        </w:rPr>
        <w:t>they have ‘millions of dollars at their disposal</w:t>
      </w:r>
      <w:r w:rsidR="00067EA4" w:rsidRPr="00D378CB">
        <w:rPr>
          <w:rFonts w:ascii="Gill Sans MT" w:hAnsi="Gill Sans MT"/>
          <w:sz w:val="28"/>
          <w:szCs w:val="28"/>
        </w:rPr>
        <w:t xml:space="preserve">’ (Galor, 2017, p.128) including </w:t>
      </w:r>
      <w:r w:rsidR="00084E46" w:rsidRPr="00D378CB">
        <w:rPr>
          <w:rFonts w:ascii="Gill Sans MT" w:hAnsi="Gill Sans MT"/>
          <w:sz w:val="28"/>
          <w:szCs w:val="28"/>
        </w:rPr>
        <w:t>a much more effective</w:t>
      </w:r>
      <w:r w:rsidR="00123347" w:rsidRPr="00D378CB">
        <w:rPr>
          <w:rFonts w:ascii="Gill Sans MT" w:hAnsi="Gill Sans MT"/>
          <w:sz w:val="28"/>
          <w:szCs w:val="28"/>
        </w:rPr>
        <w:t xml:space="preserve"> strategy in marketing their message</w:t>
      </w:r>
      <w:r w:rsidR="00BE4753" w:rsidRPr="00D378CB">
        <w:rPr>
          <w:rFonts w:ascii="Gill Sans MT" w:hAnsi="Gill Sans MT"/>
          <w:sz w:val="28"/>
          <w:szCs w:val="28"/>
        </w:rPr>
        <w:t xml:space="preserve"> to chosen group. </w:t>
      </w:r>
    </w:p>
    <w:p w14:paraId="6CFC2AAC" w14:textId="23A2CA29" w:rsidR="002F2172" w:rsidRPr="00D378CB" w:rsidRDefault="005F7382" w:rsidP="00136E21">
      <w:pPr>
        <w:spacing w:line="480" w:lineRule="auto"/>
        <w:rPr>
          <w:rFonts w:ascii="Gill Sans MT" w:hAnsi="Gill Sans MT"/>
          <w:sz w:val="28"/>
          <w:szCs w:val="28"/>
        </w:rPr>
      </w:pPr>
      <w:r w:rsidRPr="00D378CB">
        <w:rPr>
          <w:rFonts w:ascii="Gill Sans MT" w:hAnsi="Gill Sans MT"/>
          <w:sz w:val="28"/>
          <w:szCs w:val="28"/>
        </w:rPr>
        <w:t>Galor</w:t>
      </w:r>
      <w:r w:rsidR="00D62036" w:rsidRPr="00D378CB">
        <w:rPr>
          <w:rFonts w:ascii="Gill Sans MT" w:hAnsi="Gill Sans MT"/>
          <w:sz w:val="28"/>
          <w:szCs w:val="28"/>
        </w:rPr>
        <w:t xml:space="preserve">(2017) </w:t>
      </w:r>
      <w:r w:rsidR="00A6799F" w:rsidRPr="00D378CB">
        <w:rPr>
          <w:rFonts w:ascii="Gill Sans MT" w:hAnsi="Gill Sans MT"/>
          <w:sz w:val="28"/>
          <w:szCs w:val="28"/>
        </w:rPr>
        <w:t>notes</w:t>
      </w:r>
      <w:r w:rsidR="00D06DE8" w:rsidRPr="00D378CB">
        <w:rPr>
          <w:rFonts w:ascii="Gill Sans MT" w:hAnsi="Gill Sans MT"/>
          <w:sz w:val="28"/>
          <w:szCs w:val="28"/>
        </w:rPr>
        <w:t xml:space="preserve"> that thi</w:t>
      </w:r>
      <w:r w:rsidR="00D82090" w:rsidRPr="00D378CB">
        <w:rPr>
          <w:rFonts w:ascii="Gill Sans MT" w:hAnsi="Gill Sans MT"/>
          <w:sz w:val="28"/>
          <w:szCs w:val="28"/>
        </w:rPr>
        <w:t xml:space="preserve">s strategy </w:t>
      </w:r>
      <w:r w:rsidR="00B927AE" w:rsidRPr="00D378CB">
        <w:rPr>
          <w:rFonts w:ascii="Gill Sans MT" w:hAnsi="Gill Sans MT"/>
          <w:sz w:val="28"/>
          <w:szCs w:val="28"/>
        </w:rPr>
        <w:t xml:space="preserve">includes </w:t>
      </w:r>
      <w:r w:rsidR="001429C3" w:rsidRPr="00D378CB">
        <w:rPr>
          <w:rFonts w:ascii="Gill Sans MT" w:hAnsi="Gill Sans MT"/>
          <w:sz w:val="28"/>
          <w:szCs w:val="28"/>
        </w:rPr>
        <w:t>the creation of facts</w:t>
      </w:r>
      <w:r w:rsidR="002D6C0A" w:rsidRPr="00D378CB">
        <w:rPr>
          <w:rFonts w:ascii="Gill Sans MT" w:hAnsi="Gill Sans MT"/>
          <w:sz w:val="28"/>
          <w:szCs w:val="28"/>
        </w:rPr>
        <w:t>,</w:t>
      </w:r>
      <w:r w:rsidR="001429C3" w:rsidRPr="00D378CB">
        <w:rPr>
          <w:rFonts w:ascii="Gill Sans MT" w:hAnsi="Gill Sans MT"/>
          <w:sz w:val="28"/>
          <w:szCs w:val="28"/>
        </w:rPr>
        <w:t xml:space="preserve"> th</w:t>
      </w:r>
      <w:r w:rsidR="00D62036" w:rsidRPr="00D378CB">
        <w:rPr>
          <w:rFonts w:ascii="Gill Sans MT" w:hAnsi="Gill Sans MT"/>
          <w:sz w:val="28"/>
          <w:szCs w:val="28"/>
        </w:rPr>
        <w:t xml:space="preserve">at can be readily consumed </w:t>
      </w:r>
      <w:r w:rsidR="00AC7C7D" w:rsidRPr="00D378CB">
        <w:rPr>
          <w:rFonts w:ascii="Gill Sans MT" w:hAnsi="Gill Sans MT"/>
          <w:sz w:val="28"/>
          <w:szCs w:val="28"/>
        </w:rPr>
        <w:t>and digested by the visitor</w:t>
      </w:r>
      <w:r w:rsidR="002D6C0A" w:rsidRPr="00D378CB">
        <w:rPr>
          <w:rFonts w:ascii="Gill Sans MT" w:hAnsi="Gill Sans MT"/>
          <w:sz w:val="28"/>
          <w:szCs w:val="28"/>
        </w:rPr>
        <w:t>,</w:t>
      </w:r>
      <w:r w:rsidR="00AC7C7D" w:rsidRPr="00D378CB">
        <w:rPr>
          <w:rFonts w:ascii="Gill Sans MT" w:hAnsi="Gill Sans MT"/>
          <w:sz w:val="28"/>
          <w:szCs w:val="28"/>
        </w:rPr>
        <w:t xml:space="preserve"> to </w:t>
      </w:r>
      <w:r w:rsidR="00EC16D4" w:rsidRPr="00D378CB">
        <w:rPr>
          <w:rFonts w:ascii="Gill Sans MT" w:hAnsi="Gill Sans MT"/>
          <w:sz w:val="28"/>
          <w:szCs w:val="28"/>
        </w:rPr>
        <w:t>t</w:t>
      </w:r>
      <w:r w:rsidR="00655916" w:rsidRPr="00D378CB">
        <w:rPr>
          <w:rFonts w:ascii="Gill Sans MT" w:hAnsi="Gill Sans MT"/>
          <w:sz w:val="28"/>
          <w:szCs w:val="28"/>
        </w:rPr>
        <w:t>heir managed excavation site of the City of David. Emek Shaveh</w:t>
      </w:r>
      <w:r w:rsidR="00ED3677" w:rsidRPr="00D378CB">
        <w:rPr>
          <w:rFonts w:ascii="Gill Sans MT" w:hAnsi="Gill Sans MT"/>
          <w:sz w:val="28"/>
          <w:szCs w:val="28"/>
        </w:rPr>
        <w:t xml:space="preserve"> according to Galor, </w:t>
      </w:r>
      <w:r w:rsidR="004653AA" w:rsidRPr="00D378CB">
        <w:rPr>
          <w:rFonts w:ascii="Gill Sans MT" w:hAnsi="Gill Sans MT"/>
          <w:sz w:val="28"/>
          <w:szCs w:val="28"/>
        </w:rPr>
        <w:t>limit themselves to</w:t>
      </w:r>
      <w:r w:rsidR="00ED3677" w:rsidRPr="00D378CB">
        <w:rPr>
          <w:rFonts w:ascii="Gill Sans MT" w:hAnsi="Gill Sans MT"/>
          <w:sz w:val="28"/>
          <w:szCs w:val="28"/>
        </w:rPr>
        <w:t xml:space="preserve"> </w:t>
      </w:r>
      <w:r w:rsidR="00C72741" w:rsidRPr="00D378CB">
        <w:rPr>
          <w:rFonts w:ascii="Gill Sans MT" w:hAnsi="Gill Sans MT"/>
          <w:sz w:val="28"/>
          <w:szCs w:val="28"/>
        </w:rPr>
        <w:t xml:space="preserve">providing information </w:t>
      </w:r>
      <w:r w:rsidR="001730C1" w:rsidRPr="00D378CB">
        <w:rPr>
          <w:rFonts w:ascii="Gill Sans MT" w:hAnsi="Gill Sans MT"/>
          <w:sz w:val="28"/>
          <w:szCs w:val="28"/>
        </w:rPr>
        <w:t xml:space="preserve">that attempts to critically analyse </w:t>
      </w:r>
      <w:r w:rsidR="004D1EE8" w:rsidRPr="00D378CB">
        <w:rPr>
          <w:rFonts w:ascii="Gill Sans MT" w:hAnsi="Gill Sans MT"/>
          <w:sz w:val="28"/>
          <w:szCs w:val="28"/>
        </w:rPr>
        <w:t xml:space="preserve">the locations </w:t>
      </w:r>
      <w:r w:rsidR="0031313A" w:rsidRPr="00D378CB">
        <w:rPr>
          <w:rFonts w:ascii="Gill Sans MT" w:hAnsi="Gill Sans MT"/>
          <w:sz w:val="28"/>
          <w:szCs w:val="28"/>
        </w:rPr>
        <w:t xml:space="preserve">‘state of affairs’ (Galor, 2017, p. 129). </w:t>
      </w:r>
      <w:r w:rsidR="00B44DDA" w:rsidRPr="00D378CB">
        <w:rPr>
          <w:rFonts w:ascii="Gill Sans MT" w:hAnsi="Gill Sans MT"/>
          <w:sz w:val="28"/>
          <w:szCs w:val="28"/>
        </w:rPr>
        <w:t>Th</w:t>
      </w:r>
      <w:r w:rsidR="00766CF1" w:rsidRPr="00D378CB">
        <w:rPr>
          <w:rFonts w:ascii="Gill Sans MT" w:hAnsi="Gill Sans MT"/>
          <w:sz w:val="28"/>
          <w:szCs w:val="28"/>
        </w:rPr>
        <w:t xml:space="preserve">e </w:t>
      </w:r>
      <w:r w:rsidR="00E3515A" w:rsidRPr="00D378CB">
        <w:rPr>
          <w:rFonts w:ascii="Gill Sans MT" w:hAnsi="Gill Sans MT"/>
          <w:sz w:val="28"/>
          <w:szCs w:val="28"/>
        </w:rPr>
        <w:t xml:space="preserve">approach </w:t>
      </w:r>
      <w:r w:rsidR="00766CF1" w:rsidRPr="00D378CB">
        <w:rPr>
          <w:rFonts w:ascii="Gill Sans MT" w:hAnsi="Gill Sans MT"/>
          <w:sz w:val="28"/>
          <w:szCs w:val="28"/>
        </w:rPr>
        <w:t>use</w:t>
      </w:r>
      <w:r w:rsidR="00E3515A" w:rsidRPr="00D378CB">
        <w:rPr>
          <w:rFonts w:ascii="Gill Sans MT" w:hAnsi="Gill Sans MT"/>
          <w:sz w:val="28"/>
          <w:szCs w:val="28"/>
        </w:rPr>
        <w:t xml:space="preserve">d by </w:t>
      </w:r>
      <w:r w:rsidR="002B61A8" w:rsidRPr="00D378CB">
        <w:rPr>
          <w:rFonts w:ascii="Gill Sans MT" w:hAnsi="Gill Sans MT"/>
          <w:sz w:val="28"/>
          <w:szCs w:val="28"/>
        </w:rPr>
        <w:t xml:space="preserve">El’Ad to reach their chosen </w:t>
      </w:r>
      <w:r w:rsidR="00C23136" w:rsidRPr="00D378CB">
        <w:rPr>
          <w:rFonts w:ascii="Gill Sans MT" w:hAnsi="Gill Sans MT"/>
          <w:sz w:val="28"/>
          <w:szCs w:val="28"/>
        </w:rPr>
        <w:t>target audience according to Galor</w:t>
      </w:r>
      <w:r w:rsidR="00A316EB" w:rsidRPr="00D378CB">
        <w:rPr>
          <w:rFonts w:ascii="Gill Sans MT" w:hAnsi="Gill Sans MT"/>
          <w:sz w:val="28"/>
          <w:szCs w:val="28"/>
        </w:rPr>
        <w:t xml:space="preserve"> (2017)</w:t>
      </w:r>
      <w:r w:rsidR="00C23136" w:rsidRPr="00D378CB">
        <w:rPr>
          <w:rFonts w:ascii="Gill Sans MT" w:hAnsi="Gill Sans MT"/>
          <w:sz w:val="28"/>
          <w:szCs w:val="28"/>
        </w:rPr>
        <w:t>, i</w:t>
      </w:r>
      <w:r w:rsidR="00166522" w:rsidRPr="00D378CB">
        <w:rPr>
          <w:rFonts w:ascii="Gill Sans MT" w:hAnsi="Gill Sans MT"/>
          <w:sz w:val="28"/>
          <w:szCs w:val="28"/>
        </w:rPr>
        <w:t xml:space="preserve">s </w:t>
      </w:r>
      <w:r w:rsidR="00274DAD" w:rsidRPr="00D378CB">
        <w:rPr>
          <w:rFonts w:ascii="Gill Sans MT" w:hAnsi="Gill Sans MT"/>
          <w:sz w:val="28"/>
          <w:szCs w:val="28"/>
        </w:rPr>
        <w:t>with the</w:t>
      </w:r>
      <w:r w:rsidR="00FA4527" w:rsidRPr="00D378CB">
        <w:rPr>
          <w:rFonts w:ascii="Gill Sans MT" w:hAnsi="Gill Sans MT"/>
          <w:sz w:val="28"/>
          <w:szCs w:val="28"/>
        </w:rPr>
        <w:t xml:space="preserve"> more </w:t>
      </w:r>
      <w:r w:rsidR="0012704E" w:rsidRPr="00D378CB">
        <w:rPr>
          <w:rFonts w:ascii="Gill Sans MT" w:hAnsi="Gill Sans MT"/>
          <w:sz w:val="28"/>
          <w:szCs w:val="28"/>
        </w:rPr>
        <w:t>effective</w:t>
      </w:r>
      <w:r w:rsidR="00166522" w:rsidRPr="00D378CB">
        <w:rPr>
          <w:rFonts w:ascii="Gill Sans MT" w:hAnsi="Gill Sans MT"/>
          <w:sz w:val="28"/>
          <w:szCs w:val="28"/>
        </w:rPr>
        <w:t xml:space="preserve"> use of </w:t>
      </w:r>
      <w:r w:rsidR="0012704E" w:rsidRPr="00D378CB">
        <w:rPr>
          <w:rFonts w:ascii="Gill Sans MT" w:hAnsi="Gill Sans MT"/>
          <w:sz w:val="28"/>
          <w:szCs w:val="28"/>
        </w:rPr>
        <w:lastRenderedPageBreak/>
        <w:t xml:space="preserve">technology </w:t>
      </w:r>
      <w:r w:rsidR="00FF1E32" w:rsidRPr="00D378CB">
        <w:rPr>
          <w:rFonts w:ascii="Gill Sans MT" w:hAnsi="Gill Sans MT"/>
          <w:sz w:val="28"/>
          <w:szCs w:val="28"/>
        </w:rPr>
        <w:t xml:space="preserve">to entertain </w:t>
      </w:r>
      <w:r w:rsidR="00EC6E1B" w:rsidRPr="00D378CB">
        <w:rPr>
          <w:rFonts w:ascii="Gill Sans MT" w:hAnsi="Gill Sans MT"/>
          <w:sz w:val="28"/>
          <w:szCs w:val="28"/>
        </w:rPr>
        <w:t>through auditory and visual stimulation</w:t>
      </w:r>
      <w:r w:rsidR="0078450D" w:rsidRPr="00D378CB">
        <w:rPr>
          <w:rFonts w:ascii="Gill Sans MT" w:hAnsi="Gill Sans MT"/>
          <w:sz w:val="28"/>
          <w:szCs w:val="28"/>
        </w:rPr>
        <w:t>, which</w:t>
      </w:r>
      <w:r w:rsidR="002A7EDE" w:rsidRPr="00D378CB">
        <w:rPr>
          <w:rFonts w:ascii="Gill Sans MT" w:hAnsi="Gill Sans MT"/>
          <w:sz w:val="28"/>
          <w:szCs w:val="28"/>
        </w:rPr>
        <w:t xml:space="preserve"> </w:t>
      </w:r>
      <w:r w:rsidR="00212CB9" w:rsidRPr="00D378CB">
        <w:rPr>
          <w:rFonts w:ascii="Gill Sans MT" w:hAnsi="Gill Sans MT"/>
          <w:sz w:val="28"/>
          <w:szCs w:val="28"/>
        </w:rPr>
        <w:t>might</w:t>
      </w:r>
      <w:r w:rsidR="002A7EDE" w:rsidRPr="00D378CB">
        <w:rPr>
          <w:rFonts w:ascii="Gill Sans MT" w:hAnsi="Gill Sans MT"/>
          <w:sz w:val="28"/>
          <w:szCs w:val="28"/>
        </w:rPr>
        <w:t xml:space="preserve"> be considered as a </w:t>
      </w:r>
      <w:r w:rsidR="0078450D" w:rsidRPr="00D378CB">
        <w:rPr>
          <w:rFonts w:ascii="Gill Sans MT" w:hAnsi="Gill Sans MT"/>
          <w:sz w:val="28"/>
          <w:szCs w:val="28"/>
        </w:rPr>
        <w:t xml:space="preserve">more appealing approach than Emek Shaveh’s </w:t>
      </w:r>
      <w:r w:rsidR="008F5371" w:rsidRPr="00D378CB">
        <w:rPr>
          <w:rFonts w:ascii="Gill Sans MT" w:hAnsi="Gill Sans MT"/>
          <w:sz w:val="28"/>
          <w:szCs w:val="28"/>
        </w:rPr>
        <w:t>efforts</w:t>
      </w:r>
      <w:r w:rsidR="00D02C33" w:rsidRPr="00D378CB">
        <w:rPr>
          <w:rFonts w:ascii="Gill Sans MT" w:hAnsi="Gill Sans MT"/>
          <w:sz w:val="28"/>
          <w:szCs w:val="28"/>
        </w:rPr>
        <w:t xml:space="preserve"> to </w:t>
      </w:r>
      <w:r w:rsidR="00222FE6" w:rsidRPr="00D378CB">
        <w:rPr>
          <w:rFonts w:ascii="Gill Sans MT" w:hAnsi="Gill Sans MT"/>
          <w:sz w:val="28"/>
          <w:szCs w:val="28"/>
        </w:rPr>
        <w:t xml:space="preserve">raise critical </w:t>
      </w:r>
      <w:r w:rsidR="00AB4581" w:rsidRPr="00D378CB">
        <w:rPr>
          <w:rFonts w:ascii="Gill Sans MT" w:hAnsi="Gill Sans MT"/>
          <w:sz w:val="28"/>
          <w:szCs w:val="28"/>
        </w:rPr>
        <w:t xml:space="preserve">and analytical </w:t>
      </w:r>
      <w:r w:rsidR="00222FE6" w:rsidRPr="00D378CB">
        <w:rPr>
          <w:rFonts w:ascii="Gill Sans MT" w:hAnsi="Gill Sans MT"/>
          <w:sz w:val="28"/>
          <w:szCs w:val="28"/>
        </w:rPr>
        <w:t xml:space="preserve">awareness of </w:t>
      </w:r>
      <w:r w:rsidR="00BF74FF" w:rsidRPr="00D378CB">
        <w:rPr>
          <w:rFonts w:ascii="Gill Sans MT" w:hAnsi="Gill Sans MT"/>
          <w:sz w:val="28"/>
          <w:szCs w:val="28"/>
        </w:rPr>
        <w:t>the</w:t>
      </w:r>
      <w:r w:rsidR="00A2187D" w:rsidRPr="00D378CB">
        <w:rPr>
          <w:rFonts w:ascii="Gill Sans MT" w:hAnsi="Gill Sans MT"/>
          <w:sz w:val="28"/>
          <w:szCs w:val="28"/>
        </w:rPr>
        <w:t xml:space="preserve"> </w:t>
      </w:r>
      <w:r w:rsidR="00B00A2C" w:rsidRPr="00D378CB">
        <w:rPr>
          <w:rFonts w:ascii="Gill Sans MT" w:hAnsi="Gill Sans MT"/>
          <w:sz w:val="28"/>
          <w:szCs w:val="28"/>
        </w:rPr>
        <w:t xml:space="preserve">local </w:t>
      </w:r>
      <w:r w:rsidR="00F63D4A" w:rsidRPr="00D378CB">
        <w:rPr>
          <w:rFonts w:ascii="Gill Sans MT" w:hAnsi="Gill Sans MT"/>
          <w:sz w:val="28"/>
          <w:szCs w:val="28"/>
        </w:rPr>
        <w:t>and</w:t>
      </w:r>
      <w:r w:rsidR="00A2187D" w:rsidRPr="00D378CB">
        <w:rPr>
          <w:rFonts w:ascii="Gill Sans MT" w:hAnsi="Gill Sans MT"/>
          <w:sz w:val="28"/>
          <w:szCs w:val="28"/>
        </w:rPr>
        <w:t xml:space="preserve"> </w:t>
      </w:r>
      <w:r w:rsidR="00B00A2C" w:rsidRPr="00D378CB">
        <w:rPr>
          <w:rFonts w:ascii="Gill Sans MT" w:hAnsi="Gill Sans MT"/>
          <w:sz w:val="28"/>
          <w:szCs w:val="28"/>
        </w:rPr>
        <w:t xml:space="preserve">regional conflict </w:t>
      </w:r>
      <w:r w:rsidR="00D055A9" w:rsidRPr="00D378CB">
        <w:rPr>
          <w:rFonts w:ascii="Gill Sans MT" w:hAnsi="Gill Sans MT"/>
          <w:sz w:val="28"/>
          <w:szCs w:val="28"/>
        </w:rPr>
        <w:t xml:space="preserve">as a whole (Galor, 2017, p.129). </w:t>
      </w:r>
      <w:r w:rsidR="00894F36" w:rsidRPr="00D378CB">
        <w:rPr>
          <w:rFonts w:ascii="Gill Sans MT" w:hAnsi="Gill Sans MT"/>
          <w:sz w:val="28"/>
          <w:szCs w:val="28"/>
        </w:rPr>
        <w:t xml:space="preserve">This </w:t>
      </w:r>
      <w:r w:rsidR="00FD01C0" w:rsidRPr="00D378CB">
        <w:rPr>
          <w:rFonts w:ascii="Gill Sans MT" w:hAnsi="Gill Sans MT"/>
          <w:sz w:val="28"/>
          <w:szCs w:val="28"/>
        </w:rPr>
        <w:t xml:space="preserve">point of </w:t>
      </w:r>
      <w:r w:rsidR="00091160" w:rsidRPr="00D378CB">
        <w:rPr>
          <w:rFonts w:ascii="Gill Sans MT" w:hAnsi="Gill Sans MT"/>
          <w:sz w:val="28"/>
          <w:szCs w:val="28"/>
        </w:rPr>
        <w:t xml:space="preserve">the message </w:t>
      </w:r>
      <w:r w:rsidR="008C7F10" w:rsidRPr="00D378CB">
        <w:rPr>
          <w:rFonts w:ascii="Gill Sans MT" w:hAnsi="Gill Sans MT"/>
          <w:sz w:val="28"/>
          <w:szCs w:val="28"/>
        </w:rPr>
        <w:t xml:space="preserve">has </w:t>
      </w:r>
      <w:r w:rsidR="00091160" w:rsidRPr="00D378CB">
        <w:rPr>
          <w:rFonts w:ascii="Gill Sans MT" w:hAnsi="Gill Sans MT"/>
          <w:sz w:val="28"/>
          <w:szCs w:val="28"/>
        </w:rPr>
        <w:t>be</w:t>
      </w:r>
      <w:r w:rsidR="008C7F10" w:rsidRPr="00D378CB">
        <w:rPr>
          <w:rFonts w:ascii="Gill Sans MT" w:hAnsi="Gill Sans MT"/>
          <w:sz w:val="28"/>
          <w:szCs w:val="28"/>
        </w:rPr>
        <w:t>en</w:t>
      </w:r>
      <w:r w:rsidR="00091160" w:rsidRPr="00D378CB">
        <w:rPr>
          <w:rFonts w:ascii="Gill Sans MT" w:hAnsi="Gill Sans MT"/>
          <w:sz w:val="28"/>
          <w:szCs w:val="28"/>
        </w:rPr>
        <w:t xml:space="preserve"> covered</w:t>
      </w:r>
      <w:r w:rsidR="00BE179F" w:rsidRPr="00D378CB">
        <w:rPr>
          <w:rFonts w:ascii="Gill Sans MT" w:hAnsi="Gill Sans MT"/>
          <w:sz w:val="28"/>
          <w:szCs w:val="28"/>
        </w:rPr>
        <w:t xml:space="preserve"> </w:t>
      </w:r>
      <w:r w:rsidR="00091160" w:rsidRPr="00D378CB">
        <w:rPr>
          <w:rFonts w:ascii="Gill Sans MT" w:hAnsi="Gill Sans MT"/>
          <w:sz w:val="28"/>
          <w:szCs w:val="28"/>
        </w:rPr>
        <w:t>in chapter 2 and 3</w:t>
      </w:r>
      <w:r w:rsidR="00DD6265" w:rsidRPr="00D378CB">
        <w:rPr>
          <w:rFonts w:ascii="Gill Sans MT" w:hAnsi="Gill Sans MT"/>
          <w:sz w:val="28"/>
          <w:szCs w:val="28"/>
        </w:rPr>
        <w:t xml:space="preserve">, but for now consider </w:t>
      </w:r>
      <w:r w:rsidR="00EC7246" w:rsidRPr="00D378CB">
        <w:rPr>
          <w:rFonts w:ascii="Gill Sans MT" w:hAnsi="Gill Sans MT"/>
          <w:sz w:val="28"/>
          <w:szCs w:val="28"/>
        </w:rPr>
        <w:t xml:space="preserve">that the </w:t>
      </w:r>
      <w:r w:rsidR="00EF2B50" w:rsidRPr="00D378CB">
        <w:rPr>
          <w:rFonts w:ascii="Gill Sans MT" w:hAnsi="Gill Sans MT"/>
          <w:sz w:val="28"/>
          <w:szCs w:val="28"/>
        </w:rPr>
        <w:t xml:space="preserve">City of David </w:t>
      </w:r>
      <w:r w:rsidR="004B7C07" w:rsidRPr="00D378CB">
        <w:rPr>
          <w:rFonts w:ascii="Gill Sans MT" w:hAnsi="Gill Sans MT"/>
          <w:sz w:val="28"/>
          <w:szCs w:val="28"/>
        </w:rPr>
        <w:t xml:space="preserve">Archaeological Park </w:t>
      </w:r>
      <w:r w:rsidR="00EF2B50" w:rsidRPr="00D378CB">
        <w:rPr>
          <w:rFonts w:ascii="Gill Sans MT" w:hAnsi="Gill Sans MT"/>
          <w:sz w:val="28"/>
          <w:szCs w:val="28"/>
        </w:rPr>
        <w:t xml:space="preserve">has now become the most visited </w:t>
      </w:r>
      <w:r w:rsidR="00B52A81" w:rsidRPr="00D378CB">
        <w:rPr>
          <w:rFonts w:ascii="Gill Sans MT" w:hAnsi="Gill Sans MT"/>
          <w:sz w:val="28"/>
          <w:szCs w:val="28"/>
        </w:rPr>
        <w:t xml:space="preserve">place in Jerusalem, </w:t>
      </w:r>
      <w:r w:rsidR="007E7558" w:rsidRPr="00D378CB">
        <w:rPr>
          <w:rFonts w:ascii="Gill Sans MT" w:hAnsi="Gill Sans MT"/>
          <w:sz w:val="28"/>
          <w:szCs w:val="28"/>
        </w:rPr>
        <w:t>through government and private support</w:t>
      </w:r>
      <w:r w:rsidR="004831D2" w:rsidRPr="00D378CB">
        <w:rPr>
          <w:rFonts w:ascii="Gill Sans MT" w:hAnsi="Gill Sans MT"/>
          <w:sz w:val="28"/>
          <w:szCs w:val="28"/>
        </w:rPr>
        <w:t xml:space="preserve">, </w:t>
      </w:r>
      <w:r w:rsidR="00B52A81" w:rsidRPr="00D378CB">
        <w:rPr>
          <w:rFonts w:ascii="Gill Sans MT" w:hAnsi="Gill Sans MT"/>
          <w:sz w:val="28"/>
          <w:szCs w:val="28"/>
        </w:rPr>
        <w:t xml:space="preserve">with </w:t>
      </w:r>
      <w:r w:rsidR="00F93C06" w:rsidRPr="00D378CB">
        <w:rPr>
          <w:rFonts w:ascii="Gill Sans MT" w:hAnsi="Gill Sans MT"/>
          <w:sz w:val="28"/>
          <w:szCs w:val="28"/>
        </w:rPr>
        <w:t xml:space="preserve">hundreds of thousands of visitors a year </w:t>
      </w:r>
      <w:r w:rsidR="000B285E" w:rsidRPr="00D378CB">
        <w:rPr>
          <w:rFonts w:ascii="Gill Sans MT" w:hAnsi="Gill Sans MT"/>
          <w:sz w:val="28"/>
          <w:szCs w:val="28"/>
        </w:rPr>
        <w:t>(</w:t>
      </w:r>
      <w:r w:rsidR="002055C0" w:rsidRPr="00D378CB">
        <w:rPr>
          <w:rFonts w:ascii="Gill Sans MT" w:hAnsi="Gill Sans MT"/>
          <w:sz w:val="28"/>
          <w:szCs w:val="28"/>
        </w:rPr>
        <w:t xml:space="preserve">Paz, </w:t>
      </w:r>
      <w:r w:rsidR="00370B4B" w:rsidRPr="00D378CB">
        <w:rPr>
          <w:rFonts w:ascii="Gill Sans MT" w:hAnsi="Gill Sans MT"/>
          <w:sz w:val="28"/>
          <w:szCs w:val="28"/>
        </w:rPr>
        <w:t xml:space="preserve">2104, p.132). </w:t>
      </w:r>
      <w:r w:rsidR="00056740" w:rsidRPr="00D378CB">
        <w:rPr>
          <w:rFonts w:ascii="Gill Sans MT" w:hAnsi="Gill Sans MT"/>
          <w:sz w:val="28"/>
          <w:szCs w:val="28"/>
        </w:rPr>
        <w:t>Paz</w:t>
      </w:r>
      <w:r w:rsidR="00736A31" w:rsidRPr="00D378CB">
        <w:rPr>
          <w:rFonts w:ascii="Gill Sans MT" w:hAnsi="Gill Sans MT"/>
          <w:sz w:val="28"/>
          <w:szCs w:val="28"/>
        </w:rPr>
        <w:t xml:space="preserve"> (2014) </w:t>
      </w:r>
      <w:r w:rsidR="00056740" w:rsidRPr="00D378CB">
        <w:rPr>
          <w:rFonts w:ascii="Gill Sans MT" w:hAnsi="Gill Sans MT"/>
          <w:sz w:val="28"/>
          <w:szCs w:val="28"/>
        </w:rPr>
        <w:t xml:space="preserve">points out that </w:t>
      </w:r>
      <w:r w:rsidR="00AB1BD4" w:rsidRPr="00D378CB">
        <w:rPr>
          <w:rFonts w:ascii="Gill Sans MT" w:hAnsi="Gill Sans MT"/>
          <w:sz w:val="28"/>
          <w:szCs w:val="28"/>
        </w:rPr>
        <w:t xml:space="preserve">this has been helped by </w:t>
      </w:r>
      <w:r w:rsidR="00C82852" w:rsidRPr="00D378CB">
        <w:rPr>
          <w:rFonts w:ascii="Gill Sans MT" w:hAnsi="Gill Sans MT"/>
          <w:sz w:val="28"/>
          <w:szCs w:val="28"/>
        </w:rPr>
        <w:t xml:space="preserve">the City of David </w:t>
      </w:r>
      <w:r w:rsidR="00AC10A7" w:rsidRPr="00D378CB">
        <w:rPr>
          <w:rFonts w:ascii="Gill Sans MT" w:hAnsi="Gill Sans MT"/>
          <w:sz w:val="28"/>
          <w:szCs w:val="28"/>
        </w:rPr>
        <w:t>si</w:t>
      </w:r>
      <w:r w:rsidR="00AB1BD4" w:rsidRPr="00D378CB">
        <w:rPr>
          <w:rFonts w:ascii="Gill Sans MT" w:hAnsi="Gill Sans MT"/>
          <w:sz w:val="28"/>
          <w:szCs w:val="28"/>
        </w:rPr>
        <w:t xml:space="preserve">te </w:t>
      </w:r>
      <w:r w:rsidR="00AC10A7" w:rsidRPr="00D378CB">
        <w:rPr>
          <w:rFonts w:ascii="Gill Sans MT" w:hAnsi="Gill Sans MT"/>
          <w:sz w:val="28"/>
          <w:szCs w:val="28"/>
        </w:rPr>
        <w:t>receiv</w:t>
      </w:r>
      <w:r w:rsidR="00AB1BD4" w:rsidRPr="00D378CB">
        <w:rPr>
          <w:rFonts w:ascii="Gill Sans MT" w:hAnsi="Gill Sans MT"/>
          <w:sz w:val="28"/>
          <w:szCs w:val="28"/>
        </w:rPr>
        <w:t>ing</w:t>
      </w:r>
      <w:r w:rsidR="00AC10A7" w:rsidRPr="00D378CB">
        <w:rPr>
          <w:rFonts w:ascii="Gill Sans MT" w:hAnsi="Gill Sans MT"/>
          <w:sz w:val="28"/>
          <w:szCs w:val="28"/>
        </w:rPr>
        <w:t xml:space="preserve"> millions of dollars from both public and </w:t>
      </w:r>
      <w:r w:rsidR="008C44C1" w:rsidRPr="00D378CB">
        <w:rPr>
          <w:rFonts w:ascii="Gill Sans MT" w:hAnsi="Gill Sans MT"/>
          <w:sz w:val="28"/>
          <w:szCs w:val="28"/>
        </w:rPr>
        <w:t>private</w:t>
      </w:r>
      <w:r w:rsidR="00AC10A7" w:rsidRPr="00D378CB">
        <w:rPr>
          <w:rFonts w:ascii="Gill Sans MT" w:hAnsi="Gill Sans MT"/>
          <w:sz w:val="28"/>
          <w:szCs w:val="28"/>
        </w:rPr>
        <w:t xml:space="preserve"> </w:t>
      </w:r>
      <w:r w:rsidR="008C44C1" w:rsidRPr="00D378CB">
        <w:rPr>
          <w:rFonts w:ascii="Gill Sans MT" w:hAnsi="Gill Sans MT"/>
          <w:sz w:val="28"/>
          <w:szCs w:val="28"/>
        </w:rPr>
        <w:t xml:space="preserve">funding </w:t>
      </w:r>
      <w:r w:rsidR="00736A31" w:rsidRPr="00D378CB">
        <w:rPr>
          <w:rFonts w:ascii="Gill Sans MT" w:hAnsi="Gill Sans MT"/>
          <w:sz w:val="28"/>
          <w:szCs w:val="28"/>
        </w:rPr>
        <w:t xml:space="preserve">to prepare it for </w:t>
      </w:r>
      <w:r w:rsidR="006E1997" w:rsidRPr="00D378CB">
        <w:rPr>
          <w:rFonts w:ascii="Gill Sans MT" w:hAnsi="Gill Sans MT"/>
          <w:sz w:val="28"/>
          <w:szCs w:val="28"/>
        </w:rPr>
        <w:t xml:space="preserve">tourism, with ongoing </w:t>
      </w:r>
      <w:r w:rsidR="00CB1450" w:rsidRPr="00D378CB">
        <w:rPr>
          <w:rFonts w:ascii="Gill Sans MT" w:hAnsi="Gill Sans MT"/>
          <w:sz w:val="28"/>
          <w:szCs w:val="28"/>
        </w:rPr>
        <w:t>‘</w:t>
      </w:r>
      <w:r w:rsidR="005B225E" w:rsidRPr="00D378CB">
        <w:rPr>
          <w:rFonts w:ascii="Gill Sans MT" w:hAnsi="Gill Sans MT"/>
          <w:sz w:val="28"/>
          <w:szCs w:val="28"/>
        </w:rPr>
        <w:t xml:space="preserve">development </w:t>
      </w:r>
      <w:r w:rsidR="00CB1450" w:rsidRPr="00D378CB">
        <w:rPr>
          <w:rFonts w:ascii="Gill Sans MT" w:hAnsi="Gill Sans MT"/>
          <w:sz w:val="28"/>
          <w:szCs w:val="28"/>
        </w:rPr>
        <w:t xml:space="preserve">on the way’ (Paz, </w:t>
      </w:r>
      <w:r w:rsidR="00233058" w:rsidRPr="00D378CB">
        <w:rPr>
          <w:rFonts w:ascii="Gill Sans MT" w:hAnsi="Gill Sans MT"/>
          <w:sz w:val="28"/>
          <w:szCs w:val="28"/>
        </w:rPr>
        <w:t xml:space="preserve">2014, p.131). </w:t>
      </w:r>
    </w:p>
    <w:p w14:paraId="0381608C" w14:textId="4410B64E" w:rsidR="00030A13" w:rsidRPr="00D378CB" w:rsidRDefault="00051B2B" w:rsidP="00136E21">
      <w:pPr>
        <w:spacing w:line="480" w:lineRule="auto"/>
        <w:rPr>
          <w:rFonts w:ascii="Gill Sans MT" w:hAnsi="Gill Sans MT"/>
          <w:sz w:val="28"/>
          <w:szCs w:val="28"/>
        </w:rPr>
      </w:pPr>
      <w:r w:rsidRPr="00D378CB">
        <w:rPr>
          <w:rFonts w:ascii="Gill Sans MT" w:hAnsi="Gill Sans MT"/>
          <w:sz w:val="28"/>
          <w:szCs w:val="28"/>
        </w:rPr>
        <w:t>Galor (2017)</w:t>
      </w:r>
      <w:r w:rsidR="00755F3D" w:rsidRPr="00D378CB">
        <w:rPr>
          <w:rFonts w:ascii="Gill Sans MT" w:hAnsi="Gill Sans MT"/>
          <w:sz w:val="28"/>
          <w:szCs w:val="28"/>
        </w:rPr>
        <w:t xml:space="preserve"> points out that </w:t>
      </w:r>
      <w:r w:rsidR="001A25CA" w:rsidRPr="00D378CB">
        <w:rPr>
          <w:rFonts w:ascii="Gill Sans MT" w:hAnsi="Gill Sans MT"/>
          <w:sz w:val="28"/>
          <w:szCs w:val="28"/>
        </w:rPr>
        <w:t>this development as a site of tourism</w:t>
      </w:r>
      <w:r w:rsidR="0098680A" w:rsidRPr="00D378CB">
        <w:rPr>
          <w:rFonts w:ascii="Gill Sans MT" w:hAnsi="Gill Sans MT"/>
          <w:sz w:val="28"/>
          <w:szCs w:val="28"/>
        </w:rPr>
        <w:t>, was benefited by the building of the City of David visitors centre</w:t>
      </w:r>
      <w:r w:rsidR="00412869" w:rsidRPr="00D378CB">
        <w:rPr>
          <w:rFonts w:ascii="Gill Sans MT" w:hAnsi="Gill Sans MT"/>
          <w:sz w:val="28"/>
          <w:szCs w:val="28"/>
        </w:rPr>
        <w:t xml:space="preserve"> </w:t>
      </w:r>
      <w:r w:rsidR="00A07E68" w:rsidRPr="00D378CB">
        <w:rPr>
          <w:rFonts w:ascii="Gill Sans MT" w:hAnsi="Gill Sans MT"/>
          <w:sz w:val="28"/>
          <w:szCs w:val="28"/>
        </w:rPr>
        <w:t>as a</w:t>
      </w:r>
      <w:r w:rsidR="00412869" w:rsidRPr="00D378CB">
        <w:rPr>
          <w:rFonts w:ascii="Gill Sans MT" w:hAnsi="Gill Sans MT"/>
          <w:sz w:val="28"/>
          <w:szCs w:val="28"/>
        </w:rPr>
        <w:t xml:space="preserve"> </w:t>
      </w:r>
      <w:r w:rsidR="003E582C" w:rsidRPr="00D378CB">
        <w:rPr>
          <w:rFonts w:ascii="Gill Sans MT" w:hAnsi="Gill Sans MT"/>
          <w:sz w:val="28"/>
          <w:szCs w:val="28"/>
        </w:rPr>
        <w:t>‘state-of-the-art’ (Galor, 2017, p.</w:t>
      </w:r>
      <w:r w:rsidR="002D4A48" w:rsidRPr="00D378CB">
        <w:rPr>
          <w:rFonts w:ascii="Gill Sans MT" w:hAnsi="Gill Sans MT"/>
          <w:sz w:val="28"/>
          <w:szCs w:val="28"/>
        </w:rPr>
        <w:t xml:space="preserve"> 70)</w:t>
      </w:r>
      <w:r w:rsidR="00412869" w:rsidRPr="00D378CB">
        <w:rPr>
          <w:rFonts w:ascii="Gill Sans MT" w:hAnsi="Gill Sans MT"/>
          <w:sz w:val="28"/>
          <w:szCs w:val="28"/>
        </w:rPr>
        <w:t xml:space="preserve"> </w:t>
      </w:r>
      <w:r w:rsidR="00A07E68" w:rsidRPr="00D378CB">
        <w:rPr>
          <w:rFonts w:ascii="Gill Sans MT" w:hAnsi="Gill Sans MT"/>
          <w:sz w:val="28"/>
          <w:szCs w:val="28"/>
        </w:rPr>
        <w:t>visitors complex</w:t>
      </w:r>
      <w:r w:rsidR="002D4A48" w:rsidRPr="00D378CB">
        <w:rPr>
          <w:rFonts w:ascii="Gill Sans MT" w:hAnsi="Gill Sans MT"/>
          <w:sz w:val="28"/>
          <w:szCs w:val="28"/>
        </w:rPr>
        <w:t xml:space="preserve">. Housed within which </w:t>
      </w:r>
      <w:r w:rsidR="005660E5" w:rsidRPr="00D378CB">
        <w:rPr>
          <w:rFonts w:ascii="Gill Sans MT" w:hAnsi="Gill Sans MT"/>
          <w:sz w:val="28"/>
          <w:szCs w:val="28"/>
        </w:rPr>
        <w:t xml:space="preserve">is an auditorium for </w:t>
      </w:r>
      <w:r w:rsidR="00EC3986" w:rsidRPr="00D378CB">
        <w:rPr>
          <w:rFonts w:ascii="Gill Sans MT" w:hAnsi="Gill Sans MT"/>
          <w:sz w:val="28"/>
          <w:szCs w:val="28"/>
        </w:rPr>
        <w:t xml:space="preserve">the </w:t>
      </w:r>
      <w:r w:rsidR="00E81ED9" w:rsidRPr="00D378CB">
        <w:rPr>
          <w:rFonts w:ascii="Gill Sans MT" w:hAnsi="Gill Sans MT"/>
          <w:sz w:val="28"/>
          <w:szCs w:val="28"/>
        </w:rPr>
        <w:t>‘screening</w:t>
      </w:r>
      <w:r w:rsidR="00EC3986" w:rsidRPr="00D378CB">
        <w:rPr>
          <w:rFonts w:ascii="Gill Sans MT" w:hAnsi="Gill Sans MT"/>
          <w:sz w:val="28"/>
          <w:szCs w:val="28"/>
        </w:rPr>
        <w:t xml:space="preserve"> of </w:t>
      </w:r>
      <w:r w:rsidR="00E81ED9" w:rsidRPr="00D378CB">
        <w:rPr>
          <w:rFonts w:ascii="Gill Sans MT" w:hAnsi="Gill Sans MT"/>
          <w:sz w:val="28"/>
          <w:szCs w:val="28"/>
        </w:rPr>
        <w:t xml:space="preserve">a </w:t>
      </w:r>
      <w:r w:rsidR="005660E5" w:rsidRPr="00D378CB">
        <w:rPr>
          <w:rFonts w:ascii="Gill Sans MT" w:hAnsi="Gill Sans MT"/>
          <w:sz w:val="28"/>
          <w:szCs w:val="28"/>
        </w:rPr>
        <w:t xml:space="preserve">3-D </w:t>
      </w:r>
      <w:r w:rsidR="00EC3986" w:rsidRPr="00D378CB">
        <w:rPr>
          <w:rFonts w:ascii="Gill Sans MT" w:hAnsi="Gill Sans MT"/>
          <w:sz w:val="28"/>
          <w:szCs w:val="28"/>
        </w:rPr>
        <w:t xml:space="preserve">sound and </w:t>
      </w:r>
      <w:r w:rsidR="001E1477" w:rsidRPr="00D378CB">
        <w:rPr>
          <w:rFonts w:ascii="Gill Sans MT" w:hAnsi="Gill Sans MT"/>
          <w:sz w:val="28"/>
          <w:szCs w:val="28"/>
        </w:rPr>
        <w:t>light show, cafeterias,</w:t>
      </w:r>
      <w:r w:rsidR="00084A86" w:rsidRPr="00D378CB">
        <w:rPr>
          <w:rFonts w:ascii="Gill Sans MT" w:hAnsi="Gill Sans MT"/>
          <w:sz w:val="28"/>
          <w:szCs w:val="28"/>
        </w:rPr>
        <w:t xml:space="preserve"> souvenir shops, well paved </w:t>
      </w:r>
      <w:r w:rsidR="001623B5" w:rsidRPr="00D378CB">
        <w:rPr>
          <w:rFonts w:ascii="Gill Sans MT" w:hAnsi="Gill Sans MT"/>
          <w:sz w:val="28"/>
          <w:szCs w:val="28"/>
        </w:rPr>
        <w:t>pathways, rest areas and display sections</w:t>
      </w:r>
      <w:r w:rsidR="00E81ED9" w:rsidRPr="00D378CB">
        <w:rPr>
          <w:rFonts w:ascii="Gill Sans MT" w:hAnsi="Gill Sans MT"/>
          <w:sz w:val="28"/>
          <w:szCs w:val="28"/>
        </w:rPr>
        <w:t>’</w:t>
      </w:r>
      <w:r w:rsidR="001E1477" w:rsidRPr="00D378CB">
        <w:rPr>
          <w:rFonts w:ascii="Gill Sans MT" w:hAnsi="Gill Sans MT"/>
          <w:sz w:val="28"/>
          <w:szCs w:val="28"/>
        </w:rPr>
        <w:t xml:space="preserve"> </w:t>
      </w:r>
      <w:r w:rsidR="00E81ED9" w:rsidRPr="00D378CB">
        <w:rPr>
          <w:rFonts w:ascii="Gill Sans MT" w:hAnsi="Gill Sans MT"/>
          <w:sz w:val="28"/>
          <w:szCs w:val="28"/>
        </w:rPr>
        <w:t>(</w:t>
      </w:r>
      <w:r w:rsidR="009449B2" w:rsidRPr="00D378CB">
        <w:rPr>
          <w:rFonts w:ascii="Gill Sans MT" w:hAnsi="Gill Sans MT"/>
          <w:sz w:val="28"/>
          <w:szCs w:val="28"/>
        </w:rPr>
        <w:t>Galor, 2017, p. 70).</w:t>
      </w:r>
      <w:r w:rsidR="002F2172" w:rsidRPr="00D378CB">
        <w:rPr>
          <w:rFonts w:ascii="Gill Sans MT" w:hAnsi="Gill Sans MT"/>
          <w:sz w:val="28"/>
          <w:szCs w:val="28"/>
        </w:rPr>
        <w:t xml:space="preserve"> </w:t>
      </w:r>
    </w:p>
    <w:p w14:paraId="773A77BB" w14:textId="0BA86F11" w:rsidR="00AA0F6A" w:rsidRDefault="0047143B" w:rsidP="00347367">
      <w:pPr>
        <w:pStyle w:val="Heading1"/>
        <w:jc w:val="left"/>
        <w:rPr>
          <w:rFonts w:ascii="Gill Sans MT" w:hAnsi="Gill Sans MT"/>
          <w:color w:val="auto"/>
        </w:rPr>
      </w:pPr>
      <w:bookmarkStart w:id="10" w:name="_Toc39998175"/>
      <w:r w:rsidRPr="00205F3E">
        <w:rPr>
          <w:rFonts w:ascii="Gill Sans MT" w:hAnsi="Gill Sans MT"/>
          <w:color w:val="auto"/>
        </w:rPr>
        <w:t>Valid and Invalid</w:t>
      </w:r>
      <w:bookmarkEnd w:id="10"/>
    </w:p>
    <w:p w14:paraId="57B99C8A" w14:textId="77777777" w:rsidR="00205F3E" w:rsidRPr="00205F3E" w:rsidRDefault="00205F3E" w:rsidP="00205F3E"/>
    <w:p w14:paraId="3A1E04BA" w14:textId="53CF014E" w:rsidR="00F22568" w:rsidRPr="00D378CB" w:rsidRDefault="00BD1FAC" w:rsidP="00136E21">
      <w:pPr>
        <w:spacing w:line="480" w:lineRule="auto"/>
        <w:rPr>
          <w:rFonts w:ascii="Gill Sans MT" w:hAnsi="Gill Sans MT"/>
          <w:sz w:val="28"/>
          <w:szCs w:val="28"/>
        </w:rPr>
      </w:pPr>
      <w:r w:rsidRPr="00D378CB">
        <w:rPr>
          <w:rFonts w:ascii="Gill Sans MT" w:hAnsi="Gill Sans MT"/>
          <w:sz w:val="28"/>
          <w:szCs w:val="28"/>
        </w:rPr>
        <w:t>T</w:t>
      </w:r>
      <w:r w:rsidR="0047143B" w:rsidRPr="00D378CB">
        <w:rPr>
          <w:rFonts w:ascii="Gill Sans MT" w:hAnsi="Gill Sans MT"/>
          <w:sz w:val="28"/>
          <w:szCs w:val="28"/>
        </w:rPr>
        <w:t>he</w:t>
      </w:r>
      <w:r w:rsidR="00490825" w:rsidRPr="00D378CB">
        <w:rPr>
          <w:rFonts w:ascii="Gill Sans MT" w:hAnsi="Gill Sans MT"/>
          <w:sz w:val="28"/>
          <w:szCs w:val="28"/>
        </w:rPr>
        <w:t xml:space="preserve"> </w:t>
      </w:r>
      <w:r w:rsidR="00586F0D" w:rsidRPr="00D378CB">
        <w:rPr>
          <w:rFonts w:ascii="Gill Sans MT" w:hAnsi="Gill Sans MT"/>
          <w:sz w:val="28"/>
          <w:szCs w:val="28"/>
        </w:rPr>
        <w:t xml:space="preserve">interpretations resulting </w:t>
      </w:r>
      <w:r w:rsidRPr="00D378CB">
        <w:rPr>
          <w:rFonts w:ascii="Gill Sans MT" w:hAnsi="Gill Sans MT"/>
          <w:sz w:val="28"/>
          <w:szCs w:val="28"/>
        </w:rPr>
        <w:t>from excavations</w:t>
      </w:r>
      <w:r w:rsidR="006A2AE1" w:rsidRPr="00D378CB">
        <w:rPr>
          <w:rFonts w:ascii="Gill Sans MT" w:hAnsi="Gill Sans MT"/>
          <w:sz w:val="28"/>
          <w:szCs w:val="28"/>
        </w:rPr>
        <w:t>,</w:t>
      </w:r>
      <w:r w:rsidR="00283F1A" w:rsidRPr="00D378CB">
        <w:rPr>
          <w:rFonts w:ascii="Gill Sans MT" w:hAnsi="Gill Sans MT"/>
          <w:sz w:val="28"/>
          <w:szCs w:val="28"/>
        </w:rPr>
        <w:t xml:space="preserve"> not just </w:t>
      </w:r>
      <w:r w:rsidR="00562B21" w:rsidRPr="00D378CB">
        <w:rPr>
          <w:rFonts w:ascii="Gill Sans MT" w:hAnsi="Gill Sans MT"/>
          <w:sz w:val="28"/>
          <w:szCs w:val="28"/>
        </w:rPr>
        <w:t>those in</w:t>
      </w:r>
      <w:r w:rsidR="00283F1A" w:rsidRPr="00D378CB">
        <w:rPr>
          <w:rFonts w:ascii="Gill Sans MT" w:hAnsi="Gill Sans MT"/>
          <w:sz w:val="28"/>
          <w:szCs w:val="28"/>
        </w:rPr>
        <w:t xml:space="preserve"> contested locations</w:t>
      </w:r>
      <w:r w:rsidR="001D43C9" w:rsidRPr="00D378CB">
        <w:rPr>
          <w:rFonts w:ascii="Gill Sans MT" w:hAnsi="Gill Sans MT"/>
          <w:sz w:val="28"/>
          <w:szCs w:val="28"/>
        </w:rPr>
        <w:t xml:space="preserve">, </w:t>
      </w:r>
      <w:r w:rsidR="001E4D14" w:rsidRPr="00D378CB">
        <w:rPr>
          <w:rFonts w:ascii="Gill Sans MT" w:hAnsi="Gill Sans MT"/>
          <w:sz w:val="28"/>
          <w:szCs w:val="28"/>
        </w:rPr>
        <w:t>nee</w:t>
      </w:r>
      <w:r w:rsidR="00DA41DA" w:rsidRPr="00D378CB">
        <w:rPr>
          <w:rFonts w:ascii="Gill Sans MT" w:hAnsi="Gill Sans MT"/>
          <w:sz w:val="28"/>
          <w:szCs w:val="28"/>
        </w:rPr>
        <w:t>d</w:t>
      </w:r>
      <w:r w:rsidR="00325108" w:rsidRPr="00D378CB">
        <w:rPr>
          <w:rFonts w:ascii="Gill Sans MT" w:hAnsi="Gill Sans MT"/>
          <w:sz w:val="28"/>
          <w:szCs w:val="28"/>
        </w:rPr>
        <w:t xml:space="preserve">  be considered in the context of purpose</w:t>
      </w:r>
      <w:r w:rsidR="00361F9F" w:rsidRPr="00D378CB">
        <w:rPr>
          <w:rFonts w:ascii="Gill Sans MT" w:hAnsi="Gill Sans MT"/>
          <w:sz w:val="28"/>
          <w:szCs w:val="28"/>
        </w:rPr>
        <w:t xml:space="preserve">, who benefits from </w:t>
      </w:r>
      <w:r w:rsidR="00A6552B" w:rsidRPr="00D378CB">
        <w:rPr>
          <w:rFonts w:ascii="Gill Sans MT" w:hAnsi="Gill Sans MT"/>
          <w:sz w:val="28"/>
          <w:szCs w:val="28"/>
        </w:rPr>
        <w:lastRenderedPageBreak/>
        <w:t>this unea</w:t>
      </w:r>
      <w:r w:rsidR="006F1D21" w:rsidRPr="00D378CB">
        <w:rPr>
          <w:rFonts w:ascii="Gill Sans MT" w:hAnsi="Gill Sans MT"/>
          <w:sz w:val="28"/>
          <w:szCs w:val="28"/>
        </w:rPr>
        <w:t>rthed layer of stratum</w:t>
      </w:r>
      <w:r w:rsidR="000C308F" w:rsidRPr="00D378CB">
        <w:rPr>
          <w:rFonts w:ascii="Gill Sans MT" w:hAnsi="Gill Sans MT"/>
          <w:sz w:val="28"/>
          <w:szCs w:val="28"/>
        </w:rPr>
        <w:t>.</w:t>
      </w:r>
      <w:r w:rsidR="00280FC8" w:rsidRPr="00D378CB">
        <w:rPr>
          <w:rFonts w:ascii="Gill Sans MT" w:hAnsi="Gill Sans MT"/>
          <w:sz w:val="28"/>
          <w:szCs w:val="28"/>
        </w:rPr>
        <w:t xml:space="preserve"> Is it </w:t>
      </w:r>
      <w:r w:rsidR="00DA41DA" w:rsidRPr="00D378CB">
        <w:rPr>
          <w:rFonts w:ascii="Gill Sans MT" w:hAnsi="Gill Sans MT"/>
          <w:sz w:val="28"/>
          <w:szCs w:val="28"/>
        </w:rPr>
        <w:t xml:space="preserve">the </w:t>
      </w:r>
      <w:r w:rsidR="00B71E22" w:rsidRPr="00D378CB">
        <w:rPr>
          <w:rFonts w:ascii="Gill Sans MT" w:hAnsi="Gill Sans MT"/>
          <w:sz w:val="28"/>
          <w:szCs w:val="28"/>
        </w:rPr>
        <w:t>only intention,</w:t>
      </w:r>
      <w:r w:rsidR="00280FC8" w:rsidRPr="00D378CB">
        <w:rPr>
          <w:rFonts w:ascii="Gill Sans MT" w:hAnsi="Gill Sans MT"/>
          <w:sz w:val="28"/>
          <w:szCs w:val="28"/>
        </w:rPr>
        <w:t xml:space="preserve"> to add to </w:t>
      </w:r>
      <w:r w:rsidR="00EE411D" w:rsidRPr="00D378CB">
        <w:rPr>
          <w:rFonts w:ascii="Gill Sans MT" w:hAnsi="Gill Sans MT"/>
          <w:sz w:val="28"/>
          <w:szCs w:val="28"/>
        </w:rPr>
        <w:t>sum of</w:t>
      </w:r>
      <w:r w:rsidR="00280FC8" w:rsidRPr="00D378CB">
        <w:rPr>
          <w:rFonts w:ascii="Gill Sans MT" w:hAnsi="Gill Sans MT"/>
          <w:sz w:val="28"/>
          <w:szCs w:val="28"/>
        </w:rPr>
        <w:t xml:space="preserve"> universal</w:t>
      </w:r>
      <w:r w:rsidR="00590F3E" w:rsidRPr="00D378CB">
        <w:rPr>
          <w:rFonts w:ascii="Gill Sans MT" w:hAnsi="Gill Sans MT"/>
          <w:sz w:val="28"/>
          <w:szCs w:val="28"/>
        </w:rPr>
        <w:t xml:space="preserve"> human history.</w:t>
      </w:r>
      <w:r w:rsidR="00640455" w:rsidRPr="00D378CB">
        <w:rPr>
          <w:rFonts w:ascii="Gill Sans MT" w:hAnsi="Gill Sans MT"/>
          <w:sz w:val="28"/>
          <w:szCs w:val="28"/>
        </w:rPr>
        <w:t xml:space="preserve"> </w:t>
      </w:r>
      <w:r w:rsidR="00BF4A42" w:rsidRPr="00D378CB">
        <w:rPr>
          <w:rFonts w:ascii="Gill Sans MT" w:hAnsi="Gill Sans MT"/>
          <w:sz w:val="28"/>
          <w:szCs w:val="28"/>
        </w:rPr>
        <w:t xml:space="preserve">How much is it </w:t>
      </w:r>
      <w:r w:rsidR="00F6022F" w:rsidRPr="00D378CB">
        <w:rPr>
          <w:rFonts w:ascii="Gill Sans MT" w:hAnsi="Gill Sans MT"/>
          <w:sz w:val="28"/>
          <w:szCs w:val="28"/>
        </w:rPr>
        <w:t>understood</w:t>
      </w:r>
      <w:r w:rsidR="00BF4A42" w:rsidRPr="00D378CB">
        <w:rPr>
          <w:rFonts w:ascii="Gill Sans MT" w:hAnsi="Gill Sans MT"/>
          <w:sz w:val="28"/>
          <w:szCs w:val="28"/>
        </w:rPr>
        <w:t xml:space="preserve"> </w:t>
      </w:r>
      <w:r w:rsidR="00595D39" w:rsidRPr="00D378CB">
        <w:rPr>
          <w:rFonts w:ascii="Gill Sans MT" w:hAnsi="Gill Sans MT"/>
          <w:sz w:val="28"/>
          <w:szCs w:val="28"/>
        </w:rPr>
        <w:t xml:space="preserve">that each excavation </w:t>
      </w:r>
      <w:r w:rsidR="000D35D3" w:rsidRPr="00D378CB">
        <w:rPr>
          <w:rFonts w:ascii="Gill Sans MT" w:hAnsi="Gill Sans MT"/>
          <w:sz w:val="28"/>
          <w:szCs w:val="28"/>
        </w:rPr>
        <w:t xml:space="preserve">is only </w:t>
      </w:r>
      <w:r w:rsidR="00AF7675" w:rsidRPr="00D378CB">
        <w:rPr>
          <w:rFonts w:ascii="Gill Sans MT" w:hAnsi="Gill Sans MT"/>
          <w:sz w:val="28"/>
          <w:szCs w:val="28"/>
        </w:rPr>
        <w:t xml:space="preserve">a </w:t>
      </w:r>
      <w:r w:rsidR="00313CAC" w:rsidRPr="00D378CB">
        <w:rPr>
          <w:rFonts w:ascii="Gill Sans MT" w:hAnsi="Gill Sans MT"/>
          <w:sz w:val="28"/>
          <w:szCs w:val="28"/>
        </w:rPr>
        <w:t xml:space="preserve">mere </w:t>
      </w:r>
      <w:r w:rsidR="00FE48E7" w:rsidRPr="00D378CB">
        <w:rPr>
          <w:rFonts w:ascii="Gill Sans MT" w:hAnsi="Gill Sans MT"/>
          <w:sz w:val="28"/>
          <w:szCs w:val="28"/>
        </w:rPr>
        <w:t xml:space="preserve">layer </w:t>
      </w:r>
      <w:r w:rsidR="0081576C" w:rsidRPr="00D378CB">
        <w:rPr>
          <w:rFonts w:ascii="Gill Sans MT" w:hAnsi="Gill Sans MT"/>
          <w:sz w:val="28"/>
          <w:szCs w:val="28"/>
        </w:rPr>
        <w:t>of occupation</w:t>
      </w:r>
      <w:r w:rsidR="00313CAC" w:rsidRPr="00D378CB">
        <w:rPr>
          <w:rFonts w:ascii="Gill Sans MT" w:hAnsi="Gill Sans MT"/>
          <w:sz w:val="28"/>
          <w:szCs w:val="28"/>
        </w:rPr>
        <w:t xml:space="preserve"> </w:t>
      </w:r>
      <w:r w:rsidR="00653063" w:rsidRPr="00D378CB">
        <w:rPr>
          <w:rFonts w:ascii="Gill Sans MT" w:hAnsi="Gill Sans MT"/>
          <w:sz w:val="28"/>
          <w:szCs w:val="28"/>
        </w:rPr>
        <w:t>of any location</w:t>
      </w:r>
      <w:r w:rsidR="00F6022F" w:rsidRPr="00D378CB">
        <w:rPr>
          <w:rFonts w:ascii="Gill Sans MT" w:hAnsi="Gill Sans MT"/>
          <w:sz w:val="28"/>
          <w:szCs w:val="28"/>
        </w:rPr>
        <w:t>.</w:t>
      </w:r>
      <w:r w:rsidR="00227B1E" w:rsidRPr="00D378CB">
        <w:rPr>
          <w:rFonts w:ascii="Gill Sans MT" w:hAnsi="Gill Sans MT"/>
          <w:sz w:val="28"/>
          <w:szCs w:val="28"/>
        </w:rPr>
        <w:t xml:space="preserve"> </w:t>
      </w:r>
      <w:r w:rsidR="00D4065E" w:rsidRPr="00D378CB">
        <w:rPr>
          <w:rFonts w:ascii="Gill Sans MT" w:hAnsi="Gill Sans MT"/>
          <w:sz w:val="28"/>
          <w:szCs w:val="28"/>
        </w:rPr>
        <w:t xml:space="preserve">Who </w:t>
      </w:r>
      <w:r w:rsidR="004A175A" w:rsidRPr="00D378CB">
        <w:rPr>
          <w:rFonts w:ascii="Gill Sans MT" w:hAnsi="Gill Sans MT"/>
          <w:sz w:val="28"/>
          <w:szCs w:val="28"/>
        </w:rPr>
        <w:t xml:space="preserve">might </w:t>
      </w:r>
      <w:r w:rsidR="00D4065E" w:rsidRPr="00D378CB">
        <w:rPr>
          <w:rFonts w:ascii="Gill Sans MT" w:hAnsi="Gill Sans MT"/>
          <w:sz w:val="28"/>
          <w:szCs w:val="28"/>
        </w:rPr>
        <w:t xml:space="preserve">benefit </w:t>
      </w:r>
      <w:r w:rsidR="00FE0D3C" w:rsidRPr="00D378CB">
        <w:rPr>
          <w:rFonts w:ascii="Gill Sans MT" w:hAnsi="Gill Sans MT"/>
          <w:sz w:val="28"/>
          <w:szCs w:val="28"/>
        </w:rPr>
        <w:t xml:space="preserve">from this </w:t>
      </w:r>
      <w:r w:rsidR="00DD5549" w:rsidRPr="00D378CB">
        <w:rPr>
          <w:rFonts w:ascii="Gill Sans MT" w:hAnsi="Gill Sans MT"/>
          <w:sz w:val="28"/>
          <w:szCs w:val="28"/>
        </w:rPr>
        <w:t>action</w:t>
      </w:r>
      <w:r w:rsidR="00FE0D3C" w:rsidRPr="00D378CB">
        <w:rPr>
          <w:rFonts w:ascii="Gill Sans MT" w:hAnsi="Gill Sans MT"/>
          <w:sz w:val="28"/>
          <w:szCs w:val="28"/>
        </w:rPr>
        <w:t xml:space="preserve"> of </w:t>
      </w:r>
      <w:r w:rsidR="00E214A1" w:rsidRPr="00D378CB">
        <w:rPr>
          <w:rFonts w:ascii="Gill Sans MT" w:hAnsi="Gill Sans MT"/>
          <w:sz w:val="28"/>
          <w:szCs w:val="28"/>
        </w:rPr>
        <w:t>validating</w:t>
      </w:r>
      <w:r w:rsidR="00FE0D3C" w:rsidRPr="00D378CB">
        <w:rPr>
          <w:rFonts w:ascii="Gill Sans MT" w:hAnsi="Gill Sans MT"/>
          <w:sz w:val="28"/>
          <w:szCs w:val="28"/>
        </w:rPr>
        <w:t xml:space="preserve"> a particu</w:t>
      </w:r>
      <w:r w:rsidR="000437F3" w:rsidRPr="00D378CB">
        <w:rPr>
          <w:rFonts w:ascii="Gill Sans MT" w:hAnsi="Gill Sans MT"/>
          <w:sz w:val="28"/>
          <w:szCs w:val="28"/>
        </w:rPr>
        <w:t>lar</w:t>
      </w:r>
      <w:r w:rsidR="000508C3" w:rsidRPr="00D378CB">
        <w:rPr>
          <w:rFonts w:ascii="Gill Sans MT" w:hAnsi="Gill Sans MT"/>
          <w:sz w:val="28"/>
          <w:szCs w:val="28"/>
        </w:rPr>
        <w:t xml:space="preserve"> </w:t>
      </w:r>
      <w:r w:rsidR="00281D59" w:rsidRPr="00D378CB">
        <w:rPr>
          <w:rFonts w:ascii="Gill Sans MT" w:hAnsi="Gill Sans MT"/>
          <w:sz w:val="28"/>
          <w:szCs w:val="28"/>
        </w:rPr>
        <w:t>layer</w:t>
      </w:r>
      <w:r w:rsidR="00E214A1" w:rsidRPr="00D378CB">
        <w:rPr>
          <w:rFonts w:ascii="Gill Sans MT" w:hAnsi="Gill Sans MT"/>
          <w:sz w:val="28"/>
          <w:szCs w:val="28"/>
        </w:rPr>
        <w:t xml:space="preserve"> </w:t>
      </w:r>
      <w:r w:rsidR="00281D59" w:rsidRPr="00D378CB">
        <w:rPr>
          <w:rFonts w:ascii="Gill Sans MT" w:hAnsi="Gill Sans MT"/>
          <w:sz w:val="28"/>
          <w:szCs w:val="28"/>
        </w:rPr>
        <w:t>of</w:t>
      </w:r>
      <w:r w:rsidR="004C2F05" w:rsidRPr="00D378CB">
        <w:rPr>
          <w:rFonts w:ascii="Gill Sans MT" w:hAnsi="Gill Sans MT"/>
          <w:sz w:val="28"/>
          <w:szCs w:val="28"/>
        </w:rPr>
        <w:t xml:space="preserve"> human</w:t>
      </w:r>
      <w:r w:rsidR="000508C3" w:rsidRPr="00D378CB">
        <w:rPr>
          <w:rFonts w:ascii="Gill Sans MT" w:hAnsi="Gill Sans MT"/>
          <w:sz w:val="28"/>
          <w:szCs w:val="28"/>
        </w:rPr>
        <w:t xml:space="preserve"> history</w:t>
      </w:r>
      <w:r w:rsidR="000311D7" w:rsidRPr="00D378CB">
        <w:rPr>
          <w:rFonts w:ascii="Gill Sans MT" w:hAnsi="Gill Sans MT"/>
          <w:sz w:val="28"/>
          <w:szCs w:val="28"/>
        </w:rPr>
        <w:t xml:space="preserve">. Michael Feige argued </w:t>
      </w:r>
      <w:r w:rsidR="0077528C" w:rsidRPr="00D378CB">
        <w:rPr>
          <w:rFonts w:ascii="Gill Sans MT" w:hAnsi="Gill Sans MT"/>
          <w:sz w:val="28"/>
          <w:szCs w:val="28"/>
        </w:rPr>
        <w:t xml:space="preserve">that nationalist movements </w:t>
      </w:r>
      <w:r w:rsidR="004F5DB2" w:rsidRPr="00D378CB">
        <w:rPr>
          <w:rFonts w:ascii="Gill Sans MT" w:hAnsi="Gill Sans MT"/>
          <w:sz w:val="28"/>
          <w:szCs w:val="28"/>
        </w:rPr>
        <w:t xml:space="preserve">turned to archaeology </w:t>
      </w:r>
      <w:r w:rsidR="008D0EAA" w:rsidRPr="00D378CB">
        <w:rPr>
          <w:rFonts w:ascii="Gill Sans MT" w:hAnsi="Gill Sans MT"/>
          <w:sz w:val="28"/>
          <w:szCs w:val="28"/>
        </w:rPr>
        <w:t xml:space="preserve">to </w:t>
      </w:r>
      <w:r w:rsidR="00870401" w:rsidRPr="00D378CB">
        <w:rPr>
          <w:rFonts w:ascii="Gill Sans MT" w:hAnsi="Gill Sans MT"/>
          <w:sz w:val="28"/>
          <w:szCs w:val="28"/>
        </w:rPr>
        <w:t xml:space="preserve">give </w:t>
      </w:r>
      <w:r w:rsidR="0083449C" w:rsidRPr="00D378CB">
        <w:rPr>
          <w:rFonts w:ascii="Gill Sans MT" w:hAnsi="Gill Sans MT"/>
          <w:sz w:val="28"/>
          <w:szCs w:val="28"/>
        </w:rPr>
        <w:t>legitimacy</w:t>
      </w:r>
      <w:r w:rsidR="00F12A48" w:rsidRPr="00D378CB">
        <w:rPr>
          <w:rFonts w:ascii="Gill Sans MT" w:hAnsi="Gill Sans MT"/>
          <w:sz w:val="28"/>
          <w:szCs w:val="28"/>
        </w:rPr>
        <w:t xml:space="preserve"> </w:t>
      </w:r>
      <w:r w:rsidR="00BF2327" w:rsidRPr="00D378CB">
        <w:rPr>
          <w:rFonts w:ascii="Gill Sans MT" w:hAnsi="Gill Sans MT"/>
          <w:sz w:val="28"/>
          <w:szCs w:val="28"/>
        </w:rPr>
        <w:t>to the</w:t>
      </w:r>
      <w:r w:rsidR="000D3827" w:rsidRPr="00D378CB">
        <w:rPr>
          <w:rFonts w:ascii="Gill Sans MT" w:hAnsi="Gill Sans MT"/>
          <w:sz w:val="28"/>
          <w:szCs w:val="28"/>
        </w:rPr>
        <w:t>ir</w:t>
      </w:r>
      <w:r w:rsidR="00BF2327" w:rsidRPr="00D378CB">
        <w:rPr>
          <w:rFonts w:ascii="Gill Sans MT" w:hAnsi="Gill Sans MT"/>
          <w:sz w:val="28"/>
          <w:szCs w:val="28"/>
        </w:rPr>
        <w:t xml:space="preserve"> claims </w:t>
      </w:r>
      <w:r w:rsidR="00D76A30" w:rsidRPr="00D378CB">
        <w:rPr>
          <w:rFonts w:ascii="Gill Sans MT" w:hAnsi="Gill Sans MT"/>
          <w:sz w:val="28"/>
          <w:szCs w:val="28"/>
        </w:rPr>
        <w:t xml:space="preserve">of </w:t>
      </w:r>
      <w:r w:rsidR="00AF3BA1" w:rsidRPr="00D378CB">
        <w:rPr>
          <w:rFonts w:ascii="Gill Sans MT" w:hAnsi="Gill Sans MT"/>
          <w:sz w:val="28"/>
          <w:szCs w:val="28"/>
        </w:rPr>
        <w:t xml:space="preserve">the ‘ancient origins </w:t>
      </w:r>
      <w:r w:rsidR="000174B1" w:rsidRPr="00D378CB">
        <w:rPr>
          <w:rFonts w:ascii="Gill Sans MT" w:hAnsi="Gill Sans MT"/>
          <w:sz w:val="28"/>
          <w:szCs w:val="28"/>
        </w:rPr>
        <w:t>of the nation</w:t>
      </w:r>
      <w:r w:rsidR="007D185F" w:rsidRPr="00D378CB">
        <w:rPr>
          <w:rFonts w:ascii="Gill Sans MT" w:hAnsi="Gill Sans MT"/>
          <w:sz w:val="28"/>
          <w:szCs w:val="28"/>
        </w:rPr>
        <w:t xml:space="preserve">’ (Feige, </w:t>
      </w:r>
      <w:r w:rsidR="00620AC5" w:rsidRPr="00D378CB">
        <w:rPr>
          <w:rFonts w:ascii="Gill Sans MT" w:hAnsi="Gill Sans MT"/>
          <w:sz w:val="28"/>
          <w:szCs w:val="28"/>
        </w:rPr>
        <w:t xml:space="preserve">2007, p.278), </w:t>
      </w:r>
      <w:r w:rsidR="000D3827" w:rsidRPr="00D378CB">
        <w:rPr>
          <w:rFonts w:ascii="Gill Sans MT" w:hAnsi="Gill Sans MT"/>
          <w:sz w:val="28"/>
          <w:szCs w:val="28"/>
        </w:rPr>
        <w:t>in this action</w:t>
      </w:r>
      <w:r w:rsidR="00C61B91" w:rsidRPr="00D378CB">
        <w:rPr>
          <w:rFonts w:ascii="Gill Sans MT" w:hAnsi="Gill Sans MT"/>
          <w:sz w:val="28"/>
          <w:szCs w:val="28"/>
        </w:rPr>
        <w:t>, emphasising this location</w:t>
      </w:r>
      <w:r w:rsidR="007B24B0" w:rsidRPr="00D378CB">
        <w:rPr>
          <w:rFonts w:ascii="Gill Sans MT" w:hAnsi="Gill Sans MT"/>
          <w:sz w:val="28"/>
          <w:szCs w:val="28"/>
        </w:rPr>
        <w:t>’</w:t>
      </w:r>
      <w:r w:rsidR="00C61B91" w:rsidRPr="00D378CB">
        <w:rPr>
          <w:rFonts w:ascii="Gill Sans MT" w:hAnsi="Gill Sans MT"/>
          <w:sz w:val="28"/>
          <w:szCs w:val="28"/>
        </w:rPr>
        <w:t xml:space="preserve">s </w:t>
      </w:r>
      <w:r w:rsidR="00620AC5" w:rsidRPr="00D378CB">
        <w:rPr>
          <w:rFonts w:ascii="Gill Sans MT" w:hAnsi="Gill Sans MT"/>
          <w:sz w:val="28"/>
          <w:szCs w:val="28"/>
        </w:rPr>
        <w:t xml:space="preserve">former grandeur </w:t>
      </w:r>
      <w:r w:rsidR="008C05D1" w:rsidRPr="00D378CB">
        <w:rPr>
          <w:rFonts w:ascii="Gill Sans MT" w:hAnsi="Gill Sans MT"/>
          <w:sz w:val="28"/>
          <w:szCs w:val="28"/>
        </w:rPr>
        <w:t>as</w:t>
      </w:r>
      <w:r w:rsidR="00975C2B" w:rsidRPr="00D378CB">
        <w:rPr>
          <w:rFonts w:ascii="Gill Sans MT" w:hAnsi="Gill Sans MT"/>
          <w:sz w:val="28"/>
          <w:szCs w:val="28"/>
        </w:rPr>
        <w:t xml:space="preserve"> </w:t>
      </w:r>
      <w:r w:rsidR="00BF3F06" w:rsidRPr="00D378CB">
        <w:rPr>
          <w:rFonts w:ascii="Gill Sans MT" w:hAnsi="Gill Sans MT"/>
          <w:sz w:val="28"/>
          <w:szCs w:val="28"/>
        </w:rPr>
        <w:t xml:space="preserve">justification </w:t>
      </w:r>
      <w:r w:rsidR="00975C2B" w:rsidRPr="00D378CB">
        <w:rPr>
          <w:rFonts w:ascii="Gill Sans MT" w:hAnsi="Gill Sans MT"/>
          <w:sz w:val="28"/>
          <w:szCs w:val="28"/>
        </w:rPr>
        <w:t>for</w:t>
      </w:r>
      <w:r w:rsidR="004709F5" w:rsidRPr="00D378CB">
        <w:rPr>
          <w:rFonts w:ascii="Gill Sans MT" w:hAnsi="Gill Sans MT"/>
          <w:sz w:val="28"/>
          <w:szCs w:val="28"/>
        </w:rPr>
        <w:t xml:space="preserve"> </w:t>
      </w:r>
      <w:r w:rsidR="008C05D1" w:rsidRPr="00D378CB">
        <w:rPr>
          <w:rFonts w:ascii="Gill Sans MT" w:hAnsi="Gill Sans MT"/>
          <w:sz w:val="28"/>
          <w:szCs w:val="28"/>
        </w:rPr>
        <w:t xml:space="preserve">the </w:t>
      </w:r>
      <w:r w:rsidR="003222D2" w:rsidRPr="00D378CB">
        <w:rPr>
          <w:rFonts w:ascii="Gill Sans MT" w:hAnsi="Gill Sans MT"/>
          <w:sz w:val="28"/>
          <w:szCs w:val="28"/>
        </w:rPr>
        <w:t>present-day</w:t>
      </w:r>
      <w:r w:rsidR="00975C2B" w:rsidRPr="00D378CB">
        <w:rPr>
          <w:rFonts w:ascii="Gill Sans MT" w:hAnsi="Gill Sans MT"/>
          <w:sz w:val="28"/>
          <w:szCs w:val="28"/>
        </w:rPr>
        <w:t xml:space="preserve"> occupation. </w:t>
      </w:r>
      <w:r w:rsidR="00F73179" w:rsidRPr="00D378CB">
        <w:rPr>
          <w:rFonts w:ascii="Gill Sans MT" w:hAnsi="Gill Sans MT"/>
          <w:sz w:val="28"/>
          <w:szCs w:val="28"/>
        </w:rPr>
        <w:t xml:space="preserve">This paper has chosen </w:t>
      </w:r>
      <w:r w:rsidR="00234D37" w:rsidRPr="00D378CB">
        <w:rPr>
          <w:rFonts w:ascii="Gill Sans MT" w:hAnsi="Gill Sans MT"/>
          <w:sz w:val="28"/>
          <w:szCs w:val="28"/>
        </w:rPr>
        <w:t>Israel and specifically Jerusalem</w:t>
      </w:r>
      <w:r w:rsidR="00D269ED" w:rsidRPr="00D378CB">
        <w:rPr>
          <w:rFonts w:ascii="Gill Sans MT" w:hAnsi="Gill Sans MT"/>
          <w:sz w:val="28"/>
          <w:szCs w:val="28"/>
        </w:rPr>
        <w:t xml:space="preserve">’s City of David </w:t>
      </w:r>
      <w:r w:rsidR="003222D2" w:rsidRPr="00D378CB">
        <w:rPr>
          <w:rFonts w:ascii="Gill Sans MT" w:hAnsi="Gill Sans MT"/>
          <w:sz w:val="28"/>
          <w:szCs w:val="28"/>
        </w:rPr>
        <w:t>Archaeological Park</w:t>
      </w:r>
      <w:r w:rsidR="0093491D" w:rsidRPr="00D378CB">
        <w:rPr>
          <w:rFonts w:ascii="Gill Sans MT" w:hAnsi="Gill Sans MT"/>
          <w:sz w:val="28"/>
          <w:szCs w:val="28"/>
        </w:rPr>
        <w:t xml:space="preserve">, as there are two groups </w:t>
      </w:r>
      <w:r w:rsidR="008C49CB" w:rsidRPr="00D378CB">
        <w:rPr>
          <w:rFonts w:ascii="Gill Sans MT" w:hAnsi="Gill Sans MT"/>
          <w:sz w:val="28"/>
          <w:szCs w:val="28"/>
        </w:rPr>
        <w:t>in direct competition with each other</w:t>
      </w:r>
      <w:r w:rsidR="00B135CE" w:rsidRPr="00D378CB">
        <w:rPr>
          <w:rFonts w:ascii="Gill Sans MT" w:hAnsi="Gill Sans MT"/>
          <w:sz w:val="28"/>
          <w:szCs w:val="28"/>
        </w:rPr>
        <w:t>, Emek Shaveh and El’Ad</w:t>
      </w:r>
      <w:r w:rsidR="000B4E99" w:rsidRPr="00D378CB">
        <w:rPr>
          <w:rFonts w:ascii="Gill Sans MT" w:hAnsi="Gill Sans MT"/>
          <w:sz w:val="28"/>
          <w:szCs w:val="28"/>
        </w:rPr>
        <w:t xml:space="preserve"> (see chapter 2). </w:t>
      </w:r>
      <w:r w:rsidR="00F8555B" w:rsidRPr="00D378CB">
        <w:rPr>
          <w:rFonts w:ascii="Gill Sans MT" w:hAnsi="Gill Sans MT"/>
          <w:sz w:val="28"/>
          <w:szCs w:val="28"/>
        </w:rPr>
        <w:t xml:space="preserve"> Both </w:t>
      </w:r>
      <w:r w:rsidR="000B4E99" w:rsidRPr="00D378CB">
        <w:rPr>
          <w:rFonts w:ascii="Gill Sans MT" w:hAnsi="Gill Sans MT"/>
          <w:sz w:val="28"/>
          <w:szCs w:val="28"/>
        </w:rPr>
        <w:t xml:space="preserve">groups </w:t>
      </w:r>
      <w:r w:rsidR="00F8555B" w:rsidRPr="00D378CB">
        <w:rPr>
          <w:rFonts w:ascii="Gill Sans MT" w:hAnsi="Gill Sans MT"/>
          <w:sz w:val="28"/>
          <w:szCs w:val="28"/>
        </w:rPr>
        <w:t xml:space="preserve">have messages </w:t>
      </w:r>
      <w:r w:rsidR="001F6D29" w:rsidRPr="00D378CB">
        <w:rPr>
          <w:rFonts w:ascii="Gill Sans MT" w:hAnsi="Gill Sans MT"/>
          <w:sz w:val="28"/>
          <w:szCs w:val="28"/>
        </w:rPr>
        <w:t xml:space="preserve">that they actively </w:t>
      </w:r>
      <w:r w:rsidR="002C1834" w:rsidRPr="00D378CB">
        <w:rPr>
          <w:rFonts w:ascii="Gill Sans MT" w:hAnsi="Gill Sans MT"/>
          <w:sz w:val="28"/>
          <w:szCs w:val="28"/>
        </w:rPr>
        <w:t xml:space="preserve">pursue in bringing to </w:t>
      </w:r>
      <w:r w:rsidR="00B35F43" w:rsidRPr="00D378CB">
        <w:rPr>
          <w:rFonts w:ascii="Gill Sans MT" w:hAnsi="Gill Sans MT"/>
          <w:sz w:val="28"/>
          <w:szCs w:val="28"/>
        </w:rPr>
        <w:t xml:space="preserve">a wider audience (more on this in chapter 2), </w:t>
      </w:r>
      <w:r w:rsidR="001F799D" w:rsidRPr="00D378CB">
        <w:rPr>
          <w:rFonts w:ascii="Gill Sans MT" w:hAnsi="Gill Sans MT"/>
          <w:sz w:val="28"/>
          <w:szCs w:val="28"/>
        </w:rPr>
        <w:t>while recruiting to their c</w:t>
      </w:r>
      <w:r w:rsidR="00B50649" w:rsidRPr="00D378CB">
        <w:rPr>
          <w:rFonts w:ascii="Gill Sans MT" w:hAnsi="Gill Sans MT"/>
          <w:sz w:val="28"/>
          <w:szCs w:val="28"/>
        </w:rPr>
        <w:t>hosen in-group</w:t>
      </w:r>
      <w:r w:rsidR="000B4E99" w:rsidRPr="00D378CB">
        <w:rPr>
          <w:rFonts w:ascii="Gill Sans MT" w:hAnsi="Gill Sans MT"/>
          <w:sz w:val="28"/>
          <w:szCs w:val="28"/>
        </w:rPr>
        <w:t>.</w:t>
      </w:r>
    </w:p>
    <w:p w14:paraId="192DFDE7" w14:textId="7E723D38" w:rsidR="0031603C" w:rsidRPr="00D378CB" w:rsidRDefault="00206686" w:rsidP="00136E21">
      <w:pPr>
        <w:spacing w:line="480" w:lineRule="auto"/>
        <w:rPr>
          <w:rFonts w:ascii="Gill Sans MT" w:hAnsi="Gill Sans MT"/>
          <w:color w:val="000000" w:themeColor="text1"/>
          <w:sz w:val="28"/>
          <w:szCs w:val="28"/>
        </w:rPr>
      </w:pPr>
      <w:r w:rsidRPr="00D378CB">
        <w:rPr>
          <w:rFonts w:ascii="Gill Sans MT" w:hAnsi="Gill Sans MT"/>
          <w:sz w:val="28"/>
          <w:szCs w:val="28"/>
        </w:rPr>
        <w:t>David Lowenthal</w:t>
      </w:r>
      <w:r w:rsidR="0062632F" w:rsidRPr="00D378CB">
        <w:rPr>
          <w:rFonts w:ascii="Gill Sans MT" w:hAnsi="Gill Sans MT"/>
          <w:sz w:val="28"/>
          <w:szCs w:val="28"/>
        </w:rPr>
        <w:t>,</w:t>
      </w:r>
      <w:r w:rsidR="00BC7E30" w:rsidRPr="00D378CB">
        <w:rPr>
          <w:rFonts w:ascii="Gill Sans MT" w:hAnsi="Gill Sans MT"/>
          <w:color w:val="FF0000"/>
          <w:sz w:val="28"/>
          <w:szCs w:val="28"/>
        </w:rPr>
        <w:t xml:space="preserve"> </w:t>
      </w:r>
      <w:r w:rsidR="0052482A" w:rsidRPr="00D378CB">
        <w:rPr>
          <w:rFonts w:ascii="Gill Sans MT" w:hAnsi="Gill Sans MT"/>
          <w:color w:val="000000" w:themeColor="text1"/>
          <w:sz w:val="28"/>
          <w:szCs w:val="28"/>
        </w:rPr>
        <w:t>in his</w:t>
      </w:r>
      <w:r w:rsidR="00A21452" w:rsidRPr="00D378CB">
        <w:rPr>
          <w:rFonts w:ascii="Gill Sans MT" w:hAnsi="Gill Sans MT"/>
          <w:color w:val="000000" w:themeColor="text1"/>
          <w:sz w:val="28"/>
          <w:szCs w:val="28"/>
        </w:rPr>
        <w:t xml:space="preserve"> </w:t>
      </w:r>
      <w:r w:rsidR="008975C8" w:rsidRPr="00D378CB">
        <w:rPr>
          <w:rFonts w:ascii="Gill Sans MT" w:hAnsi="Gill Sans MT"/>
          <w:color w:val="000000" w:themeColor="text1"/>
          <w:sz w:val="28"/>
          <w:szCs w:val="28"/>
        </w:rPr>
        <w:t xml:space="preserve">inaugural heritage lecture </w:t>
      </w:r>
      <w:r w:rsidR="00CD2A2F" w:rsidRPr="00D378CB">
        <w:rPr>
          <w:rFonts w:ascii="Gill Sans MT" w:hAnsi="Gill Sans MT"/>
          <w:color w:val="000000" w:themeColor="text1"/>
          <w:sz w:val="28"/>
          <w:szCs w:val="28"/>
        </w:rPr>
        <w:t xml:space="preserve">at St Mary’s University </w:t>
      </w:r>
      <w:r w:rsidR="00C92D82" w:rsidRPr="00D378CB">
        <w:rPr>
          <w:rFonts w:ascii="Gill Sans MT" w:hAnsi="Gill Sans MT"/>
          <w:color w:val="000000" w:themeColor="text1"/>
          <w:sz w:val="28"/>
          <w:szCs w:val="28"/>
        </w:rPr>
        <w:t>College, London</w:t>
      </w:r>
      <w:r w:rsidR="00C94C61" w:rsidRPr="00D378CB">
        <w:rPr>
          <w:rFonts w:ascii="Gill Sans MT" w:hAnsi="Gill Sans MT"/>
          <w:color w:val="000000" w:themeColor="text1"/>
          <w:sz w:val="28"/>
          <w:szCs w:val="28"/>
        </w:rPr>
        <w:t xml:space="preserve">, </w:t>
      </w:r>
      <w:r w:rsidR="006B620D" w:rsidRPr="00D378CB">
        <w:rPr>
          <w:rFonts w:ascii="Gill Sans MT" w:hAnsi="Gill Sans MT"/>
          <w:color w:val="000000" w:themeColor="text1"/>
          <w:sz w:val="28"/>
          <w:szCs w:val="28"/>
        </w:rPr>
        <w:t>7</w:t>
      </w:r>
      <w:r w:rsidR="006B620D" w:rsidRPr="00D378CB">
        <w:rPr>
          <w:rFonts w:ascii="Gill Sans MT" w:hAnsi="Gill Sans MT"/>
          <w:color w:val="000000" w:themeColor="text1"/>
          <w:sz w:val="28"/>
          <w:szCs w:val="28"/>
          <w:vertAlign w:val="superscript"/>
        </w:rPr>
        <w:t>th</w:t>
      </w:r>
      <w:r w:rsidR="006B620D" w:rsidRPr="00D378CB">
        <w:rPr>
          <w:rFonts w:ascii="Gill Sans MT" w:hAnsi="Gill Sans MT"/>
          <w:color w:val="000000" w:themeColor="text1"/>
          <w:sz w:val="28"/>
          <w:szCs w:val="28"/>
        </w:rPr>
        <w:t xml:space="preserve"> December 1995</w:t>
      </w:r>
      <w:r w:rsidR="00552B09" w:rsidRPr="00D378CB">
        <w:rPr>
          <w:rFonts w:ascii="Gill Sans MT" w:hAnsi="Gill Sans MT"/>
          <w:color w:val="000000" w:themeColor="text1"/>
          <w:sz w:val="28"/>
          <w:szCs w:val="28"/>
        </w:rPr>
        <w:t>,</w:t>
      </w:r>
      <w:r w:rsidR="0052482A" w:rsidRPr="00D378CB">
        <w:rPr>
          <w:rFonts w:ascii="Gill Sans MT" w:hAnsi="Gill Sans MT"/>
          <w:color w:val="000000" w:themeColor="text1"/>
          <w:sz w:val="28"/>
          <w:szCs w:val="28"/>
        </w:rPr>
        <w:t xml:space="preserve"> </w:t>
      </w:r>
      <w:r w:rsidR="00FC619E" w:rsidRPr="00D378CB">
        <w:rPr>
          <w:rFonts w:ascii="Gill Sans MT" w:hAnsi="Gill Sans MT"/>
          <w:color w:val="000000" w:themeColor="text1"/>
          <w:sz w:val="28"/>
          <w:szCs w:val="28"/>
        </w:rPr>
        <w:t xml:space="preserve">gives </w:t>
      </w:r>
      <w:r w:rsidR="00893593" w:rsidRPr="00D378CB">
        <w:rPr>
          <w:rFonts w:ascii="Gill Sans MT" w:hAnsi="Gill Sans MT"/>
          <w:color w:val="000000" w:themeColor="text1"/>
          <w:sz w:val="28"/>
          <w:szCs w:val="28"/>
        </w:rPr>
        <w:t xml:space="preserve">his </w:t>
      </w:r>
      <w:r w:rsidR="00A163F2" w:rsidRPr="00D378CB">
        <w:rPr>
          <w:rFonts w:ascii="Gill Sans MT" w:hAnsi="Gill Sans MT"/>
          <w:sz w:val="28"/>
          <w:szCs w:val="28"/>
        </w:rPr>
        <w:t xml:space="preserve">definition </w:t>
      </w:r>
      <w:r w:rsidR="008D0136" w:rsidRPr="00D378CB">
        <w:rPr>
          <w:rFonts w:ascii="Gill Sans MT" w:hAnsi="Gill Sans MT"/>
          <w:color w:val="000000" w:themeColor="text1"/>
          <w:sz w:val="28"/>
          <w:szCs w:val="28"/>
        </w:rPr>
        <w:t>of history as</w:t>
      </w:r>
      <w:r w:rsidR="004E4C72" w:rsidRPr="00D378CB">
        <w:rPr>
          <w:rFonts w:ascii="Gill Sans MT" w:hAnsi="Gill Sans MT"/>
          <w:color w:val="000000" w:themeColor="text1"/>
          <w:sz w:val="28"/>
          <w:szCs w:val="28"/>
        </w:rPr>
        <w:t xml:space="preserve"> something that</w:t>
      </w:r>
      <w:r w:rsidR="008D0136" w:rsidRPr="00D378CB">
        <w:rPr>
          <w:rFonts w:ascii="Gill Sans MT" w:hAnsi="Gill Sans MT"/>
          <w:color w:val="000000" w:themeColor="text1"/>
          <w:sz w:val="28"/>
          <w:szCs w:val="28"/>
        </w:rPr>
        <w:t xml:space="preserve"> </w:t>
      </w:r>
      <w:r w:rsidR="00A41715" w:rsidRPr="00D378CB">
        <w:rPr>
          <w:rFonts w:ascii="Gill Sans MT" w:hAnsi="Gill Sans MT"/>
          <w:color w:val="000000" w:themeColor="text1"/>
          <w:sz w:val="28"/>
          <w:szCs w:val="28"/>
        </w:rPr>
        <w:t>“</w:t>
      </w:r>
      <w:r w:rsidR="00F20958" w:rsidRPr="00D378CB">
        <w:rPr>
          <w:rFonts w:ascii="Gill Sans MT" w:hAnsi="Gill Sans MT"/>
          <w:color w:val="000000" w:themeColor="text1"/>
          <w:sz w:val="28"/>
          <w:szCs w:val="28"/>
        </w:rPr>
        <w:t>seeks to convince</w:t>
      </w:r>
      <w:r w:rsidR="00A41715" w:rsidRPr="00D378CB">
        <w:rPr>
          <w:rFonts w:ascii="Gill Sans MT" w:hAnsi="Gill Sans MT"/>
          <w:color w:val="000000" w:themeColor="text1"/>
          <w:sz w:val="28"/>
          <w:szCs w:val="28"/>
        </w:rPr>
        <w:t xml:space="preserve"> </w:t>
      </w:r>
      <w:r w:rsidR="00F02279" w:rsidRPr="00D378CB">
        <w:rPr>
          <w:rFonts w:ascii="Gill Sans MT" w:hAnsi="Gill Sans MT"/>
          <w:color w:val="000000" w:themeColor="text1"/>
          <w:sz w:val="28"/>
          <w:szCs w:val="28"/>
        </w:rPr>
        <w:t xml:space="preserve">by truth and succumbs to </w:t>
      </w:r>
      <w:r w:rsidR="004E4C72" w:rsidRPr="00D378CB">
        <w:rPr>
          <w:rFonts w:ascii="Gill Sans MT" w:hAnsi="Gill Sans MT"/>
          <w:color w:val="000000" w:themeColor="text1"/>
          <w:sz w:val="28"/>
          <w:szCs w:val="28"/>
        </w:rPr>
        <w:t>falsehood” (</w:t>
      </w:r>
      <w:r w:rsidR="003738A4">
        <w:rPr>
          <w:rFonts w:ascii="Gill Sans MT" w:hAnsi="Gill Sans MT"/>
          <w:color w:val="000000" w:themeColor="text1"/>
          <w:sz w:val="28"/>
          <w:szCs w:val="28"/>
        </w:rPr>
        <w:t xml:space="preserve">Lowenthal, </w:t>
      </w:r>
      <w:r w:rsidR="00900B74" w:rsidRPr="00D378CB">
        <w:rPr>
          <w:rFonts w:ascii="Gill Sans MT" w:hAnsi="Gill Sans MT"/>
          <w:color w:val="000000" w:themeColor="text1"/>
          <w:sz w:val="28"/>
          <w:szCs w:val="28"/>
        </w:rPr>
        <w:t xml:space="preserve">1995, p. </w:t>
      </w:r>
      <w:r w:rsidR="00AD2737" w:rsidRPr="00D378CB">
        <w:rPr>
          <w:rFonts w:ascii="Gill Sans MT" w:hAnsi="Gill Sans MT"/>
          <w:color w:val="000000" w:themeColor="text1"/>
          <w:sz w:val="28"/>
          <w:szCs w:val="28"/>
        </w:rPr>
        <w:t xml:space="preserve">7). </w:t>
      </w:r>
      <w:r w:rsidR="00FD3CCA" w:rsidRPr="00D378CB">
        <w:rPr>
          <w:rFonts w:ascii="Gill Sans MT" w:hAnsi="Gill Sans MT"/>
          <w:color w:val="000000" w:themeColor="text1"/>
          <w:sz w:val="28"/>
          <w:szCs w:val="28"/>
        </w:rPr>
        <w:t xml:space="preserve">Lowenthal </w:t>
      </w:r>
      <w:r w:rsidR="00022BFC" w:rsidRPr="00D378CB">
        <w:rPr>
          <w:rFonts w:ascii="Gill Sans MT" w:hAnsi="Gill Sans MT"/>
          <w:color w:val="000000" w:themeColor="text1"/>
          <w:sz w:val="28"/>
          <w:szCs w:val="28"/>
        </w:rPr>
        <w:t xml:space="preserve">follows </w:t>
      </w:r>
      <w:r w:rsidR="00CA60AC" w:rsidRPr="00D378CB">
        <w:rPr>
          <w:rFonts w:ascii="Gill Sans MT" w:hAnsi="Gill Sans MT"/>
          <w:color w:val="000000" w:themeColor="text1"/>
          <w:sz w:val="28"/>
          <w:szCs w:val="28"/>
        </w:rPr>
        <w:t xml:space="preserve">with his definition of </w:t>
      </w:r>
      <w:r w:rsidR="00273F76" w:rsidRPr="00D378CB">
        <w:rPr>
          <w:rFonts w:ascii="Gill Sans MT" w:hAnsi="Gill Sans MT"/>
          <w:color w:val="000000" w:themeColor="text1"/>
          <w:sz w:val="28"/>
          <w:szCs w:val="28"/>
        </w:rPr>
        <w:t>heritage</w:t>
      </w:r>
      <w:r w:rsidR="00282B69" w:rsidRPr="00D378CB">
        <w:rPr>
          <w:rFonts w:ascii="Gill Sans MT" w:hAnsi="Gill Sans MT"/>
          <w:color w:val="000000" w:themeColor="text1"/>
          <w:sz w:val="28"/>
          <w:szCs w:val="28"/>
        </w:rPr>
        <w:t>,</w:t>
      </w:r>
      <w:r w:rsidR="00273F76" w:rsidRPr="00D378CB">
        <w:rPr>
          <w:rFonts w:ascii="Gill Sans MT" w:hAnsi="Gill Sans MT"/>
          <w:color w:val="000000" w:themeColor="text1"/>
          <w:sz w:val="28"/>
          <w:szCs w:val="28"/>
        </w:rPr>
        <w:t xml:space="preserve"> </w:t>
      </w:r>
      <w:r w:rsidR="00FD4677" w:rsidRPr="00D378CB">
        <w:rPr>
          <w:rFonts w:ascii="Gill Sans MT" w:hAnsi="Gill Sans MT"/>
          <w:color w:val="000000" w:themeColor="text1"/>
          <w:sz w:val="28"/>
          <w:szCs w:val="28"/>
        </w:rPr>
        <w:t xml:space="preserve">as </w:t>
      </w:r>
      <w:r w:rsidR="001D0E2B" w:rsidRPr="00D378CB">
        <w:rPr>
          <w:rFonts w:ascii="Gill Sans MT" w:hAnsi="Gill Sans MT"/>
          <w:color w:val="000000" w:themeColor="text1"/>
          <w:sz w:val="28"/>
          <w:szCs w:val="28"/>
        </w:rPr>
        <w:t xml:space="preserve">“ </w:t>
      </w:r>
      <w:r w:rsidR="006019FD" w:rsidRPr="00D378CB">
        <w:rPr>
          <w:rFonts w:ascii="Gill Sans MT" w:hAnsi="Gill Sans MT"/>
          <w:color w:val="000000" w:themeColor="text1"/>
          <w:sz w:val="28"/>
          <w:szCs w:val="28"/>
        </w:rPr>
        <w:t>exaggerates and omits</w:t>
      </w:r>
      <w:r w:rsidR="006347A5" w:rsidRPr="00D378CB">
        <w:rPr>
          <w:rFonts w:ascii="Gill Sans MT" w:hAnsi="Gill Sans MT"/>
          <w:color w:val="000000" w:themeColor="text1"/>
          <w:sz w:val="28"/>
          <w:szCs w:val="28"/>
        </w:rPr>
        <w:t>, candidly invents and fran</w:t>
      </w:r>
      <w:r w:rsidR="00AE7D84" w:rsidRPr="00D378CB">
        <w:rPr>
          <w:rFonts w:ascii="Gill Sans MT" w:hAnsi="Gill Sans MT"/>
          <w:color w:val="000000" w:themeColor="text1"/>
          <w:sz w:val="28"/>
          <w:szCs w:val="28"/>
        </w:rPr>
        <w:t>kly forgets, and thrives on ignorance</w:t>
      </w:r>
      <w:r w:rsidR="00234B89" w:rsidRPr="00D378CB">
        <w:rPr>
          <w:rFonts w:ascii="Gill Sans MT" w:hAnsi="Gill Sans MT"/>
          <w:color w:val="000000" w:themeColor="text1"/>
          <w:sz w:val="28"/>
          <w:szCs w:val="28"/>
        </w:rPr>
        <w:t>” (</w:t>
      </w:r>
      <w:r w:rsidR="003738A4">
        <w:rPr>
          <w:rFonts w:ascii="Gill Sans MT" w:hAnsi="Gill Sans MT"/>
          <w:color w:val="000000" w:themeColor="text1"/>
          <w:sz w:val="28"/>
          <w:szCs w:val="28"/>
        </w:rPr>
        <w:t xml:space="preserve">Lowenthal, </w:t>
      </w:r>
      <w:r w:rsidR="002111E1" w:rsidRPr="00D378CB">
        <w:rPr>
          <w:rFonts w:ascii="Gill Sans MT" w:hAnsi="Gill Sans MT"/>
          <w:color w:val="000000" w:themeColor="text1"/>
          <w:sz w:val="28"/>
          <w:szCs w:val="28"/>
        </w:rPr>
        <w:t xml:space="preserve">1995, p. 7). </w:t>
      </w:r>
      <w:r w:rsidR="007826B4" w:rsidRPr="00D378CB">
        <w:rPr>
          <w:rFonts w:ascii="Gill Sans MT" w:hAnsi="Gill Sans MT"/>
          <w:color w:val="000000" w:themeColor="text1"/>
          <w:sz w:val="28"/>
          <w:szCs w:val="28"/>
        </w:rPr>
        <w:t xml:space="preserve">In the case of </w:t>
      </w:r>
      <w:r w:rsidR="00282B69" w:rsidRPr="00D378CB">
        <w:rPr>
          <w:rFonts w:ascii="Gill Sans MT" w:hAnsi="Gill Sans MT"/>
          <w:color w:val="000000" w:themeColor="text1"/>
          <w:sz w:val="28"/>
          <w:szCs w:val="28"/>
        </w:rPr>
        <w:t xml:space="preserve"> the </w:t>
      </w:r>
      <w:r w:rsidR="007826B4" w:rsidRPr="00D378CB">
        <w:rPr>
          <w:rFonts w:ascii="Gill Sans MT" w:hAnsi="Gill Sans MT"/>
          <w:color w:val="000000" w:themeColor="text1"/>
          <w:sz w:val="28"/>
          <w:szCs w:val="28"/>
        </w:rPr>
        <w:t>location chosen</w:t>
      </w:r>
      <w:r w:rsidR="00F2467A" w:rsidRPr="00D378CB">
        <w:rPr>
          <w:rFonts w:ascii="Gill Sans MT" w:hAnsi="Gill Sans MT"/>
          <w:color w:val="000000" w:themeColor="text1"/>
          <w:sz w:val="28"/>
          <w:szCs w:val="28"/>
        </w:rPr>
        <w:t xml:space="preserve"> for</w:t>
      </w:r>
      <w:r w:rsidR="00B60188" w:rsidRPr="00D378CB">
        <w:rPr>
          <w:rFonts w:ascii="Gill Sans MT" w:hAnsi="Gill Sans MT"/>
          <w:color w:val="000000" w:themeColor="text1"/>
          <w:sz w:val="28"/>
          <w:szCs w:val="28"/>
        </w:rPr>
        <w:t xml:space="preserve"> this</w:t>
      </w:r>
      <w:r w:rsidR="00F2467A" w:rsidRPr="00D378CB">
        <w:rPr>
          <w:rFonts w:ascii="Gill Sans MT" w:hAnsi="Gill Sans MT"/>
          <w:color w:val="000000" w:themeColor="text1"/>
          <w:sz w:val="28"/>
          <w:szCs w:val="28"/>
        </w:rPr>
        <w:t xml:space="preserve"> an</w:t>
      </w:r>
      <w:r w:rsidR="004C38D1" w:rsidRPr="00D378CB">
        <w:rPr>
          <w:rFonts w:ascii="Gill Sans MT" w:hAnsi="Gill Sans MT"/>
          <w:color w:val="000000" w:themeColor="text1"/>
          <w:sz w:val="28"/>
          <w:szCs w:val="28"/>
        </w:rPr>
        <w:t xml:space="preserve">alysis, it is </w:t>
      </w:r>
      <w:r w:rsidR="00963D7B" w:rsidRPr="00D378CB">
        <w:rPr>
          <w:rFonts w:ascii="Gill Sans MT" w:hAnsi="Gill Sans MT"/>
          <w:color w:val="000000" w:themeColor="text1"/>
          <w:sz w:val="28"/>
          <w:szCs w:val="28"/>
        </w:rPr>
        <w:t xml:space="preserve">a </w:t>
      </w:r>
      <w:r w:rsidR="00EA4395" w:rsidRPr="00D378CB">
        <w:rPr>
          <w:rFonts w:ascii="Gill Sans MT" w:hAnsi="Gill Sans MT"/>
          <w:color w:val="000000" w:themeColor="text1"/>
          <w:sz w:val="28"/>
          <w:szCs w:val="28"/>
        </w:rPr>
        <w:t xml:space="preserve">layer of stratum </w:t>
      </w:r>
      <w:r w:rsidR="00454A44" w:rsidRPr="00D378CB">
        <w:rPr>
          <w:rFonts w:ascii="Gill Sans MT" w:hAnsi="Gill Sans MT"/>
          <w:color w:val="000000" w:themeColor="text1"/>
          <w:sz w:val="28"/>
          <w:szCs w:val="28"/>
        </w:rPr>
        <w:t xml:space="preserve">from the </w:t>
      </w:r>
      <w:r w:rsidR="004C38D1" w:rsidRPr="00D378CB">
        <w:rPr>
          <w:rFonts w:ascii="Gill Sans MT" w:hAnsi="Gill Sans MT"/>
          <w:color w:val="000000" w:themeColor="text1"/>
          <w:sz w:val="28"/>
          <w:szCs w:val="28"/>
        </w:rPr>
        <w:t xml:space="preserve"> history </w:t>
      </w:r>
      <w:r w:rsidR="00454A44" w:rsidRPr="00D378CB">
        <w:rPr>
          <w:rFonts w:ascii="Gill Sans MT" w:hAnsi="Gill Sans MT"/>
          <w:color w:val="000000" w:themeColor="text1"/>
          <w:sz w:val="28"/>
          <w:szCs w:val="28"/>
        </w:rPr>
        <w:t xml:space="preserve">of this </w:t>
      </w:r>
      <w:r w:rsidR="00963D7B" w:rsidRPr="00D378CB">
        <w:rPr>
          <w:rFonts w:ascii="Gill Sans MT" w:hAnsi="Gill Sans MT"/>
          <w:color w:val="000000" w:themeColor="text1"/>
          <w:sz w:val="28"/>
          <w:szCs w:val="28"/>
        </w:rPr>
        <w:t xml:space="preserve"> </w:t>
      </w:r>
      <w:r w:rsidR="004C38D1" w:rsidRPr="00D378CB">
        <w:rPr>
          <w:rFonts w:ascii="Gill Sans MT" w:hAnsi="Gill Sans MT"/>
          <w:color w:val="000000" w:themeColor="text1"/>
          <w:sz w:val="28"/>
          <w:szCs w:val="28"/>
        </w:rPr>
        <w:t>location</w:t>
      </w:r>
      <w:r w:rsidR="00DD47A0" w:rsidRPr="00D378CB">
        <w:rPr>
          <w:rFonts w:ascii="Gill Sans MT" w:hAnsi="Gill Sans MT"/>
          <w:color w:val="000000" w:themeColor="text1"/>
          <w:sz w:val="28"/>
          <w:szCs w:val="28"/>
        </w:rPr>
        <w:t xml:space="preserve"> </w:t>
      </w:r>
      <w:r w:rsidR="00EE7CEA" w:rsidRPr="00D378CB">
        <w:rPr>
          <w:rFonts w:ascii="Gill Sans MT" w:hAnsi="Gill Sans MT"/>
          <w:color w:val="000000" w:themeColor="text1"/>
          <w:sz w:val="28"/>
          <w:szCs w:val="28"/>
        </w:rPr>
        <w:t xml:space="preserve">and how this is </w:t>
      </w:r>
      <w:r w:rsidR="000532E2" w:rsidRPr="00D378CB">
        <w:rPr>
          <w:rFonts w:ascii="Gill Sans MT" w:hAnsi="Gill Sans MT"/>
          <w:color w:val="000000" w:themeColor="text1"/>
          <w:sz w:val="28"/>
          <w:szCs w:val="28"/>
        </w:rPr>
        <w:t xml:space="preserve"> then presented</w:t>
      </w:r>
      <w:r w:rsidR="001F6256" w:rsidRPr="00D378CB">
        <w:rPr>
          <w:rFonts w:ascii="Gill Sans MT" w:hAnsi="Gill Sans MT"/>
          <w:color w:val="000000" w:themeColor="text1"/>
          <w:sz w:val="28"/>
          <w:szCs w:val="28"/>
        </w:rPr>
        <w:t xml:space="preserve"> </w:t>
      </w:r>
      <w:r w:rsidR="00281169" w:rsidRPr="00D378CB">
        <w:rPr>
          <w:rFonts w:ascii="Gill Sans MT" w:hAnsi="Gill Sans MT"/>
          <w:color w:val="000000" w:themeColor="text1"/>
          <w:sz w:val="28"/>
          <w:szCs w:val="28"/>
        </w:rPr>
        <w:t>by El’Ad and E</w:t>
      </w:r>
      <w:r w:rsidR="00C834D7" w:rsidRPr="00D378CB">
        <w:rPr>
          <w:rFonts w:ascii="Gill Sans MT" w:hAnsi="Gill Sans MT"/>
          <w:color w:val="000000" w:themeColor="text1"/>
          <w:sz w:val="28"/>
          <w:szCs w:val="28"/>
        </w:rPr>
        <w:t xml:space="preserve">mek Shaveh </w:t>
      </w:r>
      <w:r w:rsidR="001F6256" w:rsidRPr="00D378CB">
        <w:rPr>
          <w:rFonts w:ascii="Gill Sans MT" w:hAnsi="Gill Sans MT"/>
          <w:color w:val="000000" w:themeColor="text1"/>
          <w:sz w:val="28"/>
          <w:szCs w:val="28"/>
        </w:rPr>
        <w:t>to th</w:t>
      </w:r>
      <w:r w:rsidR="00F55DFC" w:rsidRPr="00D378CB">
        <w:rPr>
          <w:rFonts w:ascii="Gill Sans MT" w:hAnsi="Gill Sans MT"/>
          <w:color w:val="000000" w:themeColor="text1"/>
          <w:sz w:val="28"/>
          <w:szCs w:val="28"/>
        </w:rPr>
        <w:t>e</w:t>
      </w:r>
      <w:r w:rsidR="00C834D7" w:rsidRPr="00D378CB">
        <w:rPr>
          <w:rFonts w:ascii="Gill Sans MT" w:hAnsi="Gill Sans MT"/>
          <w:color w:val="000000" w:themeColor="text1"/>
          <w:sz w:val="28"/>
          <w:szCs w:val="28"/>
        </w:rPr>
        <w:t xml:space="preserve">ir </w:t>
      </w:r>
      <w:r w:rsidR="00F55DFC" w:rsidRPr="00D378CB">
        <w:rPr>
          <w:rFonts w:ascii="Gill Sans MT" w:hAnsi="Gill Sans MT"/>
          <w:color w:val="000000" w:themeColor="text1"/>
          <w:sz w:val="28"/>
          <w:szCs w:val="28"/>
        </w:rPr>
        <w:t xml:space="preserve"> </w:t>
      </w:r>
      <w:r w:rsidR="00983B23" w:rsidRPr="00D378CB">
        <w:rPr>
          <w:rFonts w:ascii="Gill Sans MT" w:hAnsi="Gill Sans MT"/>
          <w:color w:val="000000" w:themeColor="text1"/>
          <w:sz w:val="28"/>
          <w:szCs w:val="28"/>
        </w:rPr>
        <w:t>in-group</w:t>
      </w:r>
      <w:r w:rsidR="00C834D7" w:rsidRPr="00D378CB">
        <w:rPr>
          <w:rFonts w:ascii="Gill Sans MT" w:hAnsi="Gill Sans MT"/>
          <w:color w:val="000000" w:themeColor="text1"/>
          <w:sz w:val="28"/>
          <w:szCs w:val="28"/>
        </w:rPr>
        <w:t xml:space="preserve">s </w:t>
      </w:r>
      <w:r w:rsidR="00983B23" w:rsidRPr="00D378CB">
        <w:rPr>
          <w:rFonts w:ascii="Gill Sans MT" w:hAnsi="Gill Sans MT"/>
          <w:color w:val="000000" w:themeColor="text1"/>
          <w:sz w:val="28"/>
          <w:szCs w:val="28"/>
        </w:rPr>
        <w:t xml:space="preserve"> </w:t>
      </w:r>
      <w:r w:rsidR="00F20F3C" w:rsidRPr="00D378CB">
        <w:rPr>
          <w:rFonts w:ascii="Gill Sans MT" w:hAnsi="Gill Sans MT"/>
          <w:color w:val="000000" w:themeColor="text1"/>
          <w:sz w:val="28"/>
          <w:szCs w:val="28"/>
        </w:rPr>
        <w:t>f</w:t>
      </w:r>
      <w:r w:rsidR="00353A86" w:rsidRPr="00D378CB">
        <w:rPr>
          <w:rFonts w:ascii="Gill Sans MT" w:hAnsi="Gill Sans MT"/>
          <w:color w:val="000000" w:themeColor="text1"/>
          <w:sz w:val="28"/>
          <w:szCs w:val="28"/>
        </w:rPr>
        <w:t xml:space="preserve">or </w:t>
      </w:r>
      <w:r w:rsidR="00F4602B" w:rsidRPr="00D378CB">
        <w:rPr>
          <w:rFonts w:ascii="Gill Sans MT" w:hAnsi="Gill Sans MT"/>
          <w:color w:val="000000" w:themeColor="text1"/>
          <w:sz w:val="28"/>
          <w:szCs w:val="28"/>
        </w:rPr>
        <w:t xml:space="preserve">evaluation </w:t>
      </w:r>
      <w:r w:rsidR="00CF12C7" w:rsidRPr="00D378CB">
        <w:rPr>
          <w:rFonts w:ascii="Gill Sans MT" w:hAnsi="Gill Sans MT"/>
          <w:color w:val="000000" w:themeColor="text1"/>
          <w:sz w:val="28"/>
          <w:szCs w:val="28"/>
        </w:rPr>
        <w:t xml:space="preserve">and </w:t>
      </w:r>
      <w:r w:rsidR="00D472DC" w:rsidRPr="00D378CB">
        <w:rPr>
          <w:rFonts w:ascii="Gill Sans MT" w:hAnsi="Gill Sans MT"/>
          <w:color w:val="000000" w:themeColor="text1"/>
          <w:sz w:val="28"/>
          <w:szCs w:val="28"/>
        </w:rPr>
        <w:t>consumption</w:t>
      </w:r>
      <w:r w:rsidR="00C834D7" w:rsidRPr="00D378CB">
        <w:rPr>
          <w:rFonts w:ascii="Gill Sans MT" w:hAnsi="Gill Sans MT"/>
          <w:color w:val="000000" w:themeColor="text1"/>
          <w:sz w:val="28"/>
          <w:szCs w:val="28"/>
        </w:rPr>
        <w:t xml:space="preserve">. </w:t>
      </w:r>
      <w:r w:rsidR="003E5347" w:rsidRPr="00D378CB">
        <w:rPr>
          <w:rFonts w:ascii="Gill Sans MT" w:hAnsi="Gill Sans MT"/>
          <w:color w:val="000000" w:themeColor="text1"/>
          <w:sz w:val="28"/>
          <w:szCs w:val="28"/>
        </w:rPr>
        <w:t xml:space="preserve">How this also </w:t>
      </w:r>
      <w:r w:rsidR="002A6AB6" w:rsidRPr="00D378CB">
        <w:rPr>
          <w:rFonts w:ascii="Gill Sans MT" w:hAnsi="Gill Sans MT"/>
          <w:color w:val="000000" w:themeColor="text1"/>
          <w:sz w:val="28"/>
          <w:szCs w:val="28"/>
        </w:rPr>
        <w:t xml:space="preserve">is used </w:t>
      </w:r>
      <w:r w:rsidR="00111E21" w:rsidRPr="00D378CB">
        <w:rPr>
          <w:rFonts w:ascii="Gill Sans MT" w:hAnsi="Gill Sans MT"/>
          <w:color w:val="000000" w:themeColor="text1"/>
          <w:sz w:val="28"/>
          <w:szCs w:val="28"/>
        </w:rPr>
        <w:t xml:space="preserve">in the </w:t>
      </w:r>
      <w:r w:rsidR="00084108" w:rsidRPr="00D378CB">
        <w:rPr>
          <w:rFonts w:ascii="Gill Sans MT" w:hAnsi="Gill Sans MT"/>
          <w:color w:val="000000" w:themeColor="text1"/>
          <w:sz w:val="28"/>
          <w:szCs w:val="28"/>
        </w:rPr>
        <w:t xml:space="preserve"> process of </w:t>
      </w:r>
      <w:r w:rsidR="00111E21" w:rsidRPr="00D378CB">
        <w:rPr>
          <w:rFonts w:ascii="Gill Sans MT" w:hAnsi="Gill Sans MT"/>
          <w:color w:val="000000" w:themeColor="text1"/>
          <w:sz w:val="28"/>
          <w:szCs w:val="28"/>
        </w:rPr>
        <w:t xml:space="preserve">the in-groups </w:t>
      </w:r>
      <w:r w:rsidR="002A6AB6" w:rsidRPr="00D378CB">
        <w:rPr>
          <w:rFonts w:ascii="Gill Sans MT" w:hAnsi="Gill Sans MT"/>
          <w:color w:val="000000" w:themeColor="text1"/>
          <w:sz w:val="28"/>
          <w:szCs w:val="28"/>
        </w:rPr>
        <w:t xml:space="preserve">for an </w:t>
      </w:r>
      <w:r w:rsidR="002A6AB6" w:rsidRPr="00D378CB">
        <w:rPr>
          <w:rFonts w:ascii="Gill Sans MT" w:hAnsi="Gill Sans MT"/>
          <w:color w:val="000000" w:themeColor="text1"/>
          <w:sz w:val="28"/>
          <w:szCs w:val="28"/>
        </w:rPr>
        <w:lastRenderedPageBreak/>
        <w:t xml:space="preserve">increased </w:t>
      </w:r>
      <w:r w:rsidR="00A86DE3" w:rsidRPr="00D378CB">
        <w:rPr>
          <w:rFonts w:ascii="Gill Sans MT" w:hAnsi="Gill Sans MT"/>
          <w:color w:val="000000" w:themeColor="text1"/>
          <w:sz w:val="28"/>
          <w:szCs w:val="28"/>
        </w:rPr>
        <w:t xml:space="preserve">sense of </w:t>
      </w:r>
      <w:r w:rsidR="006649E8" w:rsidRPr="00D378CB">
        <w:rPr>
          <w:rFonts w:ascii="Gill Sans MT" w:hAnsi="Gill Sans MT"/>
          <w:color w:val="000000" w:themeColor="text1"/>
          <w:sz w:val="28"/>
          <w:szCs w:val="28"/>
        </w:rPr>
        <w:t xml:space="preserve"> in-group </w:t>
      </w:r>
      <w:r w:rsidR="0045625F" w:rsidRPr="00D378CB">
        <w:rPr>
          <w:rFonts w:ascii="Gill Sans MT" w:hAnsi="Gill Sans MT"/>
          <w:color w:val="000000" w:themeColor="text1"/>
          <w:sz w:val="28"/>
          <w:szCs w:val="28"/>
        </w:rPr>
        <w:t>self-esteem</w:t>
      </w:r>
      <w:r w:rsidR="00451196" w:rsidRPr="00D378CB">
        <w:rPr>
          <w:rFonts w:ascii="Gill Sans MT" w:hAnsi="Gill Sans MT"/>
          <w:color w:val="000000" w:themeColor="text1"/>
          <w:sz w:val="28"/>
          <w:szCs w:val="28"/>
        </w:rPr>
        <w:t xml:space="preserve"> and the pursuit </w:t>
      </w:r>
      <w:r w:rsidR="00F32831" w:rsidRPr="00D378CB">
        <w:rPr>
          <w:rFonts w:ascii="Gill Sans MT" w:hAnsi="Gill Sans MT"/>
          <w:color w:val="000000" w:themeColor="text1"/>
          <w:sz w:val="28"/>
          <w:szCs w:val="28"/>
        </w:rPr>
        <w:t xml:space="preserve">heritage that </w:t>
      </w:r>
      <w:r w:rsidR="002152CA" w:rsidRPr="00D378CB">
        <w:rPr>
          <w:rFonts w:ascii="Gill Sans MT" w:hAnsi="Gill Sans MT"/>
          <w:color w:val="000000" w:themeColor="text1"/>
          <w:sz w:val="28"/>
          <w:szCs w:val="28"/>
        </w:rPr>
        <w:t>may</w:t>
      </w:r>
      <w:r w:rsidR="00224A59" w:rsidRPr="00D378CB">
        <w:rPr>
          <w:rFonts w:ascii="Gill Sans MT" w:hAnsi="Gill Sans MT"/>
          <w:color w:val="000000" w:themeColor="text1"/>
          <w:sz w:val="28"/>
          <w:szCs w:val="28"/>
        </w:rPr>
        <w:t xml:space="preserve"> </w:t>
      </w:r>
      <w:r w:rsidR="00293361" w:rsidRPr="00D378CB">
        <w:rPr>
          <w:rFonts w:ascii="Gill Sans MT" w:hAnsi="Gill Sans MT"/>
          <w:color w:val="000000" w:themeColor="text1"/>
          <w:sz w:val="28"/>
          <w:szCs w:val="28"/>
        </w:rPr>
        <w:t xml:space="preserve">help to </w:t>
      </w:r>
      <w:r w:rsidR="004B7378" w:rsidRPr="00D378CB">
        <w:rPr>
          <w:rFonts w:ascii="Gill Sans MT" w:hAnsi="Gill Sans MT"/>
          <w:color w:val="000000" w:themeColor="text1"/>
          <w:sz w:val="28"/>
          <w:szCs w:val="28"/>
        </w:rPr>
        <w:t xml:space="preserve">give credibility to </w:t>
      </w:r>
      <w:r w:rsidR="006B07D3" w:rsidRPr="00D378CB">
        <w:rPr>
          <w:rFonts w:ascii="Gill Sans MT" w:hAnsi="Gill Sans MT"/>
          <w:color w:val="000000" w:themeColor="text1"/>
          <w:sz w:val="28"/>
          <w:szCs w:val="28"/>
        </w:rPr>
        <w:t xml:space="preserve">one </w:t>
      </w:r>
      <w:r w:rsidR="00BC1526" w:rsidRPr="00D378CB">
        <w:rPr>
          <w:rFonts w:ascii="Gill Sans MT" w:hAnsi="Gill Sans MT"/>
          <w:color w:val="000000" w:themeColor="text1"/>
          <w:sz w:val="28"/>
          <w:szCs w:val="28"/>
        </w:rPr>
        <w:t xml:space="preserve">group’s </w:t>
      </w:r>
      <w:r w:rsidR="009365BA" w:rsidRPr="00D378CB">
        <w:rPr>
          <w:rFonts w:ascii="Gill Sans MT" w:hAnsi="Gill Sans MT"/>
          <w:color w:val="000000" w:themeColor="text1"/>
          <w:sz w:val="28"/>
          <w:szCs w:val="28"/>
        </w:rPr>
        <w:t xml:space="preserve">discriminatory self-promotion </w:t>
      </w:r>
      <w:r w:rsidR="006A1F6F" w:rsidRPr="00D378CB">
        <w:rPr>
          <w:rFonts w:ascii="Gill Sans MT" w:hAnsi="Gill Sans MT"/>
          <w:color w:val="000000" w:themeColor="text1"/>
          <w:sz w:val="28"/>
          <w:szCs w:val="28"/>
        </w:rPr>
        <w:t>and c</w:t>
      </w:r>
      <w:r w:rsidR="00AA5172" w:rsidRPr="00D378CB">
        <w:rPr>
          <w:rFonts w:ascii="Gill Sans MT" w:hAnsi="Gill Sans MT"/>
          <w:color w:val="000000" w:themeColor="text1"/>
          <w:sz w:val="28"/>
          <w:szCs w:val="28"/>
        </w:rPr>
        <w:t xml:space="preserve">laim to </w:t>
      </w:r>
      <w:r w:rsidR="00023AFD" w:rsidRPr="00D378CB">
        <w:rPr>
          <w:rFonts w:ascii="Gill Sans MT" w:hAnsi="Gill Sans MT"/>
          <w:color w:val="000000" w:themeColor="text1"/>
          <w:sz w:val="28"/>
          <w:szCs w:val="28"/>
        </w:rPr>
        <w:t xml:space="preserve">an unbroken </w:t>
      </w:r>
      <w:r w:rsidR="007224B1" w:rsidRPr="00D378CB">
        <w:rPr>
          <w:rFonts w:ascii="Gill Sans MT" w:hAnsi="Gill Sans MT"/>
          <w:color w:val="000000" w:themeColor="text1"/>
          <w:sz w:val="28"/>
          <w:szCs w:val="28"/>
        </w:rPr>
        <w:t>right to own</w:t>
      </w:r>
      <w:r w:rsidR="00494577" w:rsidRPr="00D378CB">
        <w:rPr>
          <w:rFonts w:ascii="Gill Sans MT" w:hAnsi="Gill Sans MT"/>
          <w:color w:val="000000" w:themeColor="text1"/>
          <w:sz w:val="28"/>
          <w:szCs w:val="28"/>
        </w:rPr>
        <w:t xml:space="preserve">ership of </w:t>
      </w:r>
      <w:r w:rsidR="00F4446D" w:rsidRPr="00D378CB">
        <w:rPr>
          <w:rFonts w:ascii="Gill Sans MT" w:hAnsi="Gill Sans MT"/>
          <w:color w:val="000000" w:themeColor="text1"/>
          <w:sz w:val="28"/>
          <w:szCs w:val="28"/>
        </w:rPr>
        <w:t>the</w:t>
      </w:r>
      <w:r w:rsidR="00494577" w:rsidRPr="00D378CB">
        <w:rPr>
          <w:rFonts w:ascii="Gill Sans MT" w:hAnsi="Gill Sans MT"/>
          <w:color w:val="000000" w:themeColor="text1"/>
          <w:sz w:val="28"/>
          <w:szCs w:val="28"/>
        </w:rPr>
        <w:t xml:space="preserve"> land. </w:t>
      </w:r>
    </w:p>
    <w:p w14:paraId="5BD2B047" w14:textId="6F23D974" w:rsidR="009947E8" w:rsidRPr="00D378CB" w:rsidRDefault="00151ED5" w:rsidP="005B3E19">
      <w:pPr>
        <w:spacing w:line="480" w:lineRule="auto"/>
        <w:ind w:left="23"/>
        <w:rPr>
          <w:rFonts w:ascii="Gill Sans MT" w:hAnsi="Gill Sans MT"/>
          <w:color w:val="000000" w:themeColor="text1"/>
          <w:sz w:val="28"/>
          <w:szCs w:val="28"/>
        </w:rPr>
      </w:pPr>
      <w:r w:rsidRPr="00D378CB">
        <w:rPr>
          <w:rFonts w:ascii="Gill Sans MT" w:hAnsi="Gill Sans MT"/>
          <w:color w:val="000000" w:themeColor="text1"/>
          <w:sz w:val="28"/>
          <w:szCs w:val="28"/>
        </w:rPr>
        <w:t xml:space="preserve">David </w:t>
      </w:r>
      <w:r w:rsidR="008141B2" w:rsidRPr="00D378CB">
        <w:rPr>
          <w:rFonts w:ascii="Gill Sans MT" w:hAnsi="Gill Sans MT"/>
          <w:color w:val="000000" w:themeColor="text1"/>
          <w:sz w:val="28"/>
          <w:szCs w:val="28"/>
        </w:rPr>
        <w:t xml:space="preserve">Lowenthal </w:t>
      </w:r>
      <w:r w:rsidR="00D16AF3" w:rsidRPr="00D378CB">
        <w:rPr>
          <w:rFonts w:ascii="Gill Sans MT" w:hAnsi="Gill Sans MT"/>
          <w:color w:val="000000" w:themeColor="text1"/>
          <w:sz w:val="28"/>
          <w:szCs w:val="28"/>
        </w:rPr>
        <w:t xml:space="preserve">argued that </w:t>
      </w:r>
      <w:r w:rsidR="00523DA1" w:rsidRPr="00D378CB">
        <w:rPr>
          <w:rFonts w:ascii="Gill Sans MT" w:hAnsi="Gill Sans MT"/>
          <w:color w:val="000000" w:themeColor="text1"/>
          <w:sz w:val="28"/>
          <w:szCs w:val="28"/>
        </w:rPr>
        <w:t>“</w:t>
      </w:r>
      <w:r w:rsidR="00261114" w:rsidRPr="00D378CB">
        <w:rPr>
          <w:rFonts w:ascii="Gill Sans MT" w:hAnsi="Gill Sans MT"/>
          <w:color w:val="000000" w:themeColor="text1"/>
          <w:sz w:val="28"/>
          <w:szCs w:val="28"/>
        </w:rPr>
        <w:t xml:space="preserve">history was </w:t>
      </w:r>
      <w:r w:rsidR="00523DA1" w:rsidRPr="00D378CB">
        <w:rPr>
          <w:rFonts w:ascii="Gill Sans MT" w:hAnsi="Gill Sans MT"/>
          <w:color w:val="000000" w:themeColor="text1"/>
          <w:sz w:val="28"/>
          <w:szCs w:val="28"/>
        </w:rPr>
        <w:t>for all</w:t>
      </w:r>
      <w:r w:rsidR="00766F5B" w:rsidRPr="00D378CB">
        <w:rPr>
          <w:rFonts w:ascii="Gill Sans MT" w:hAnsi="Gill Sans MT"/>
          <w:color w:val="000000" w:themeColor="text1"/>
          <w:sz w:val="28"/>
          <w:szCs w:val="28"/>
        </w:rPr>
        <w:t xml:space="preserve">, heritage for us alone” (2007, p. </w:t>
      </w:r>
      <w:r w:rsidR="00182CA3" w:rsidRPr="00D378CB">
        <w:rPr>
          <w:rFonts w:ascii="Gill Sans MT" w:hAnsi="Gill Sans MT"/>
          <w:color w:val="000000" w:themeColor="text1"/>
          <w:sz w:val="28"/>
          <w:szCs w:val="28"/>
        </w:rPr>
        <w:t>8)</w:t>
      </w:r>
      <w:r w:rsidR="00C51DCF" w:rsidRPr="00D378CB">
        <w:rPr>
          <w:rFonts w:ascii="Gill Sans MT" w:hAnsi="Gill Sans MT"/>
          <w:color w:val="000000" w:themeColor="text1"/>
          <w:sz w:val="28"/>
          <w:szCs w:val="28"/>
        </w:rPr>
        <w:t xml:space="preserve">, </w:t>
      </w:r>
      <w:r w:rsidR="004849D8" w:rsidRPr="00D378CB">
        <w:rPr>
          <w:rFonts w:ascii="Gill Sans MT" w:hAnsi="Gill Sans MT"/>
          <w:color w:val="000000" w:themeColor="text1"/>
          <w:sz w:val="28"/>
          <w:szCs w:val="28"/>
        </w:rPr>
        <w:t xml:space="preserve">further adding </w:t>
      </w:r>
      <w:r w:rsidR="00F4173C" w:rsidRPr="00D378CB">
        <w:rPr>
          <w:rFonts w:ascii="Gill Sans MT" w:hAnsi="Gill Sans MT"/>
          <w:color w:val="000000" w:themeColor="text1"/>
          <w:sz w:val="28"/>
          <w:szCs w:val="28"/>
        </w:rPr>
        <w:t xml:space="preserve">“ we exalt heritage </w:t>
      </w:r>
      <w:r w:rsidR="00D14D22" w:rsidRPr="00D378CB">
        <w:rPr>
          <w:rFonts w:ascii="Gill Sans MT" w:hAnsi="Gill Sans MT"/>
          <w:color w:val="000000" w:themeColor="text1"/>
          <w:sz w:val="28"/>
          <w:szCs w:val="28"/>
        </w:rPr>
        <w:t xml:space="preserve">not because it </w:t>
      </w:r>
      <w:r w:rsidR="00D14D22" w:rsidRPr="00D378CB">
        <w:rPr>
          <w:rFonts w:ascii="Gill Sans MT" w:hAnsi="Gill Sans MT"/>
          <w:i/>
          <w:iCs/>
          <w:color w:val="000000" w:themeColor="text1"/>
          <w:sz w:val="28"/>
          <w:szCs w:val="28"/>
        </w:rPr>
        <w:t xml:space="preserve">is </w:t>
      </w:r>
      <w:r w:rsidR="004E22D7" w:rsidRPr="00D378CB">
        <w:rPr>
          <w:rFonts w:ascii="Gill Sans MT" w:hAnsi="Gill Sans MT"/>
          <w:color w:val="000000" w:themeColor="text1"/>
          <w:sz w:val="28"/>
          <w:szCs w:val="28"/>
        </w:rPr>
        <w:t>true but because it</w:t>
      </w:r>
      <w:r w:rsidR="004E22D7" w:rsidRPr="00D378CB">
        <w:rPr>
          <w:rFonts w:ascii="Gill Sans MT" w:hAnsi="Gill Sans MT"/>
          <w:i/>
          <w:iCs/>
          <w:color w:val="000000" w:themeColor="text1"/>
          <w:sz w:val="28"/>
          <w:szCs w:val="28"/>
        </w:rPr>
        <w:t xml:space="preserve"> ought</w:t>
      </w:r>
      <w:r w:rsidR="004E22D7" w:rsidRPr="00D378CB">
        <w:rPr>
          <w:rFonts w:ascii="Gill Sans MT" w:hAnsi="Gill Sans MT"/>
          <w:color w:val="000000" w:themeColor="text1"/>
          <w:sz w:val="28"/>
          <w:szCs w:val="28"/>
        </w:rPr>
        <w:t xml:space="preserve"> to be true</w:t>
      </w:r>
      <w:r w:rsidR="003437CE" w:rsidRPr="00D378CB">
        <w:rPr>
          <w:rFonts w:ascii="Gill Sans MT" w:hAnsi="Gill Sans MT"/>
          <w:color w:val="000000" w:themeColor="text1"/>
          <w:sz w:val="28"/>
          <w:szCs w:val="28"/>
        </w:rPr>
        <w:t>” (</w:t>
      </w:r>
      <w:r w:rsidR="000E33C3">
        <w:rPr>
          <w:rFonts w:ascii="Gill Sans MT" w:hAnsi="Gill Sans MT"/>
          <w:color w:val="000000" w:themeColor="text1"/>
          <w:sz w:val="28"/>
          <w:szCs w:val="28"/>
        </w:rPr>
        <w:t xml:space="preserve">Lowenthal, </w:t>
      </w:r>
      <w:r w:rsidR="006E69A6" w:rsidRPr="00D378CB">
        <w:rPr>
          <w:rFonts w:ascii="Gill Sans MT" w:hAnsi="Gill Sans MT"/>
          <w:color w:val="000000" w:themeColor="text1"/>
          <w:sz w:val="28"/>
          <w:szCs w:val="28"/>
        </w:rPr>
        <w:t xml:space="preserve">1995, p. </w:t>
      </w:r>
      <w:r w:rsidR="00FC1EA1" w:rsidRPr="00D378CB">
        <w:rPr>
          <w:rFonts w:ascii="Gill Sans MT" w:hAnsi="Gill Sans MT"/>
          <w:color w:val="000000" w:themeColor="text1"/>
          <w:sz w:val="28"/>
          <w:szCs w:val="28"/>
        </w:rPr>
        <w:t>8)</w:t>
      </w:r>
      <w:r w:rsidR="00C02B58" w:rsidRPr="00D378CB">
        <w:rPr>
          <w:rFonts w:ascii="Gill Sans MT" w:hAnsi="Gill Sans MT"/>
          <w:color w:val="000000" w:themeColor="text1"/>
          <w:sz w:val="28"/>
          <w:szCs w:val="28"/>
        </w:rPr>
        <w:t>.</w:t>
      </w:r>
      <w:r w:rsidR="000B7B9C" w:rsidRPr="00D378CB">
        <w:rPr>
          <w:rFonts w:ascii="Gill Sans MT" w:hAnsi="Gill Sans MT"/>
          <w:color w:val="000000" w:themeColor="text1"/>
          <w:sz w:val="28"/>
          <w:szCs w:val="28"/>
        </w:rPr>
        <w:t xml:space="preserve"> </w:t>
      </w:r>
      <w:r w:rsidR="00C02B58" w:rsidRPr="00D378CB">
        <w:rPr>
          <w:rFonts w:ascii="Gill Sans MT" w:hAnsi="Gill Sans MT"/>
          <w:color w:val="000000" w:themeColor="text1"/>
          <w:sz w:val="28"/>
          <w:szCs w:val="28"/>
        </w:rPr>
        <w:t>T</w:t>
      </w:r>
      <w:r w:rsidR="000B7B9C" w:rsidRPr="00D378CB">
        <w:rPr>
          <w:rFonts w:ascii="Gill Sans MT" w:hAnsi="Gill Sans MT"/>
          <w:color w:val="000000" w:themeColor="text1"/>
          <w:sz w:val="28"/>
          <w:szCs w:val="28"/>
        </w:rPr>
        <w:t xml:space="preserve">his </w:t>
      </w:r>
      <w:r w:rsidR="00783F16" w:rsidRPr="00D378CB">
        <w:rPr>
          <w:rFonts w:ascii="Gill Sans MT" w:hAnsi="Gill Sans MT"/>
          <w:color w:val="000000" w:themeColor="text1"/>
          <w:sz w:val="28"/>
          <w:szCs w:val="28"/>
        </w:rPr>
        <w:t xml:space="preserve">may </w:t>
      </w:r>
      <w:r w:rsidR="0095632D" w:rsidRPr="00D378CB">
        <w:rPr>
          <w:rFonts w:ascii="Gill Sans MT" w:hAnsi="Gill Sans MT"/>
          <w:color w:val="000000" w:themeColor="text1"/>
          <w:sz w:val="28"/>
          <w:szCs w:val="28"/>
        </w:rPr>
        <w:t xml:space="preserve">be considered </w:t>
      </w:r>
      <w:r w:rsidR="00721A4E" w:rsidRPr="00D378CB">
        <w:rPr>
          <w:rFonts w:ascii="Gill Sans MT" w:hAnsi="Gill Sans MT"/>
          <w:color w:val="000000" w:themeColor="text1"/>
          <w:sz w:val="28"/>
          <w:szCs w:val="28"/>
        </w:rPr>
        <w:t xml:space="preserve">a process by which </w:t>
      </w:r>
      <w:r w:rsidR="00DB7F00" w:rsidRPr="00D378CB">
        <w:rPr>
          <w:rFonts w:ascii="Gill Sans MT" w:hAnsi="Gill Sans MT"/>
          <w:color w:val="000000" w:themeColor="text1"/>
          <w:sz w:val="28"/>
          <w:szCs w:val="28"/>
        </w:rPr>
        <w:t xml:space="preserve">in-groups </w:t>
      </w:r>
      <w:r w:rsidR="0028757C" w:rsidRPr="00D378CB">
        <w:rPr>
          <w:rFonts w:ascii="Gill Sans MT" w:hAnsi="Gill Sans MT"/>
          <w:color w:val="000000" w:themeColor="text1"/>
          <w:sz w:val="28"/>
          <w:szCs w:val="28"/>
        </w:rPr>
        <w:t xml:space="preserve">reinforce </w:t>
      </w:r>
      <w:r w:rsidR="00783F16" w:rsidRPr="00D378CB">
        <w:rPr>
          <w:rFonts w:ascii="Gill Sans MT" w:hAnsi="Gill Sans MT"/>
          <w:color w:val="000000" w:themeColor="text1"/>
          <w:sz w:val="28"/>
          <w:szCs w:val="28"/>
        </w:rPr>
        <w:t xml:space="preserve">a </w:t>
      </w:r>
      <w:r w:rsidR="00DB0526" w:rsidRPr="00D378CB">
        <w:rPr>
          <w:rFonts w:ascii="Gill Sans MT" w:hAnsi="Gill Sans MT"/>
          <w:color w:val="000000" w:themeColor="text1"/>
          <w:sz w:val="28"/>
          <w:szCs w:val="28"/>
        </w:rPr>
        <w:t>group</w:t>
      </w:r>
      <w:r w:rsidR="00783F16" w:rsidRPr="00D378CB">
        <w:rPr>
          <w:rFonts w:ascii="Gill Sans MT" w:hAnsi="Gill Sans MT"/>
          <w:color w:val="000000" w:themeColor="text1"/>
          <w:sz w:val="28"/>
          <w:szCs w:val="28"/>
        </w:rPr>
        <w:t xml:space="preserve">’s </w:t>
      </w:r>
      <w:r w:rsidR="00DB0526" w:rsidRPr="00D378CB">
        <w:rPr>
          <w:rFonts w:ascii="Gill Sans MT" w:hAnsi="Gill Sans MT"/>
          <w:color w:val="000000" w:themeColor="text1"/>
          <w:sz w:val="28"/>
          <w:szCs w:val="28"/>
        </w:rPr>
        <w:t xml:space="preserve"> cohesion</w:t>
      </w:r>
      <w:r w:rsidR="00A75DEF" w:rsidRPr="00D378CB">
        <w:rPr>
          <w:rFonts w:ascii="Gill Sans MT" w:hAnsi="Gill Sans MT"/>
          <w:color w:val="000000" w:themeColor="text1"/>
          <w:sz w:val="28"/>
          <w:szCs w:val="28"/>
        </w:rPr>
        <w:t xml:space="preserve"> </w:t>
      </w:r>
      <w:r w:rsidR="009559FB" w:rsidRPr="00D378CB">
        <w:rPr>
          <w:rFonts w:ascii="Gill Sans MT" w:hAnsi="Gill Sans MT"/>
          <w:color w:val="000000" w:themeColor="text1"/>
          <w:sz w:val="28"/>
          <w:szCs w:val="28"/>
        </w:rPr>
        <w:t>and self-promotion</w:t>
      </w:r>
      <w:r w:rsidR="00783F16" w:rsidRPr="00D378CB">
        <w:rPr>
          <w:rFonts w:ascii="Gill Sans MT" w:hAnsi="Gill Sans MT"/>
          <w:color w:val="000000" w:themeColor="text1"/>
          <w:sz w:val="28"/>
          <w:szCs w:val="28"/>
        </w:rPr>
        <w:t>,</w:t>
      </w:r>
      <w:r w:rsidR="009559FB" w:rsidRPr="00D378CB">
        <w:rPr>
          <w:rFonts w:ascii="Gill Sans MT" w:hAnsi="Gill Sans MT"/>
          <w:color w:val="000000" w:themeColor="text1"/>
          <w:sz w:val="28"/>
          <w:szCs w:val="28"/>
        </w:rPr>
        <w:t xml:space="preserve"> </w:t>
      </w:r>
      <w:r w:rsidR="00A75DEF" w:rsidRPr="00D378CB">
        <w:rPr>
          <w:rFonts w:ascii="Gill Sans MT" w:hAnsi="Gill Sans MT"/>
          <w:color w:val="000000" w:themeColor="text1"/>
          <w:sz w:val="28"/>
          <w:szCs w:val="28"/>
        </w:rPr>
        <w:t xml:space="preserve">by </w:t>
      </w:r>
      <w:r w:rsidR="00E11952" w:rsidRPr="00D378CB">
        <w:rPr>
          <w:rFonts w:ascii="Gill Sans MT" w:hAnsi="Gill Sans MT"/>
          <w:color w:val="000000" w:themeColor="text1"/>
          <w:sz w:val="28"/>
          <w:szCs w:val="28"/>
        </w:rPr>
        <w:t>highlighting</w:t>
      </w:r>
      <w:r w:rsidR="00A46B2D" w:rsidRPr="00D378CB">
        <w:rPr>
          <w:rFonts w:ascii="Gill Sans MT" w:hAnsi="Gill Sans MT"/>
          <w:color w:val="000000" w:themeColor="text1"/>
          <w:sz w:val="28"/>
          <w:szCs w:val="28"/>
        </w:rPr>
        <w:t xml:space="preserve"> </w:t>
      </w:r>
      <w:r w:rsidR="003E7BDC" w:rsidRPr="00D378CB">
        <w:rPr>
          <w:rFonts w:ascii="Gill Sans MT" w:hAnsi="Gill Sans MT"/>
          <w:color w:val="000000" w:themeColor="text1"/>
          <w:sz w:val="28"/>
          <w:szCs w:val="28"/>
        </w:rPr>
        <w:t>for discrim</w:t>
      </w:r>
      <w:r w:rsidR="000A1D69" w:rsidRPr="00D378CB">
        <w:rPr>
          <w:rFonts w:ascii="Gill Sans MT" w:hAnsi="Gill Sans MT"/>
          <w:color w:val="000000" w:themeColor="text1"/>
          <w:sz w:val="28"/>
          <w:szCs w:val="28"/>
        </w:rPr>
        <w:t xml:space="preserve">inatory purposes, the </w:t>
      </w:r>
      <w:r w:rsidR="0067445A" w:rsidRPr="00D378CB">
        <w:rPr>
          <w:rFonts w:ascii="Gill Sans MT" w:hAnsi="Gill Sans MT"/>
          <w:color w:val="000000" w:themeColor="text1"/>
          <w:sz w:val="28"/>
          <w:szCs w:val="28"/>
        </w:rPr>
        <w:t xml:space="preserve">differences </w:t>
      </w:r>
      <w:r w:rsidR="00D86179" w:rsidRPr="00D378CB">
        <w:rPr>
          <w:rFonts w:ascii="Gill Sans MT" w:hAnsi="Gill Sans MT"/>
          <w:color w:val="000000" w:themeColor="text1"/>
          <w:sz w:val="28"/>
          <w:szCs w:val="28"/>
        </w:rPr>
        <w:t xml:space="preserve">between </w:t>
      </w:r>
      <w:r w:rsidR="00F90FD2" w:rsidRPr="00D378CB">
        <w:rPr>
          <w:rFonts w:ascii="Gill Sans MT" w:hAnsi="Gill Sans MT"/>
          <w:color w:val="000000" w:themeColor="text1"/>
          <w:sz w:val="28"/>
          <w:szCs w:val="28"/>
        </w:rPr>
        <w:t xml:space="preserve">in and out-groups </w:t>
      </w:r>
      <w:r w:rsidR="000A688E" w:rsidRPr="00D378CB">
        <w:rPr>
          <w:rFonts w:ascii="Gill Sans MT" w:hAnsi="Gill Sans MT"/>
          <w:color w:val="000000" w:themeColor="text1"/>
          <w:sz w:val="28"/>
          <w:szCs w:val="28"/>
        </w:rPr>
        <w:t xml:space="preserve">, this </w:t>
      </w:r>
      <w:r w:rsidR="00F90FD2" w:rsidRPr="00D378CB">
        <w:rPr>
          <w:rFonts w:ascii="Gill Sans MT" w:hAnsi="Gill Sans MT"/>
          <w:color w:val="000000" w:themeColor="text1"/>
          <w:sz w:val="28"/>
          <w:szCs w:val="28"/>
        </w:rPr>
        <w:t xml:space="preserve"> </w:t>
      </w:r>
      <w:r w:rsidR="000D3CBE" w:rsidRPr="00D378CB">
        <w:rPr>
          <w:rFonts w:ascii="Gill Sans MT" w:hAnsi="Gill Sans MT"/>
          <w:color w:val="000000" w:themeColor="text1"/>
          <w:sz w:val="28"/>
          <w:szCs w:val="28"/>
        </w:rPr>
        <w:t>“</w:t>
      </w:r>
      <w:r w:rsidR="00CE6CB2" w:rsidRPr="00D378CB">
        <w:rPr>
          <w:rFonts w:ascii="Gill Sans MT" w:hAnsi="Gill Sans MT"/>
          <w:color w:val="000000" w:themeColor="text1"/>
          <w:sz w:val="28"/>
          <w:szCs w:val="28"/>
        </w:rPr>
        <w:t xml:space="preserve">social evaluation and </w:t>
      </w:r>
      <w:r w:rsidR="007D2506" w:rsidRPr="00D378CB">
        <w:rPr>
          <w:rFonts w:ascii="Gill Sans MT" w:hAnsi="Gill Sans MT"/>
          <w:color w:val="000000" w:themeColor="text1"/>
          <w:sz w:val="28"/>
          <w:szCs w:val="28"/>
        </w:rPr>
        <w:t>collective self-</w:t>
      </w:r>
      <w:r w:rsidR="000D3CBE" w:rsidRPr="00D378CB">
        <w:rPr>
          <w:rFonts w:ascii="Gill Sans MT" w:hAnsi="Gill Sans MT"/>
          <w:color w:val="000000" w:themeColor="text1"/>
          <w:sz w:val="28"/>
          <w:szCs w:val="28"/>
        </w:rPr>
        <w:t>esteem” (</w:t>
      </w:r>
      <w:r w:rsidR="00DA4928">
        <w:rPr>
          <w:rFonts w:ascii="Gill Sans MT" w:hAnsi="Gill Sans MT"/>
          <w:color w:val="000000" w:themeColor="text1"/>
          <w:sz w:val="28"/>
          <w:szCs w:val="28"/>
        </w:rPr>
        <w:t xml:space="preserve">Jenkin, </w:t>
      </w:r>
      <w:r w:rsidR="00FA410D" w:rsidRPr="00D378CB">
        <w:rPr>
          <w:rFonts w:ascii="Gill Sans MT" w:hAnsi="Gill Sans MT"/>
          <w:color w:val="000000" w:themeColor="text1"/>
          <w:sz w:val="28"/>
          <w:szCs w:val="28"/>
        </w:rPr>
        <w:t xml:space="preserve">2008, p. 113). </w:t>
      </w:r>
      <w:r w:rsidR="000D3CBE" w:rsidRPr="00D378CB">
        <w:rPr>
          <w:rFonts w:ascii="Gill Sans MT" w:hAnsi="Gill Sans MT"/>
          <w:color w:val="000000" w:themeColor="text1"/>
          <w:sz w:val="28"/>
          <w:szCs w:val="28"/>
        </w:rPr>
        <w:t xml:space="preserve"> </w:t>
      </w:r>
      <w:r w:rsidR="00E21067" w:rsidRPr="00D378CB">
        <w:rPr>
          <w:rFonts w:ascii="Gill Sans MT" w:hAnsi="Gill Sans MT"/>
          <w:color w:val="000000" w:themeColor="text1"/>
          <w:sz w:val="28"/>
          <w:szCs w:val="28"/>
        </w:rPr>
        <w:t>Lowenthal</w:t>
      </w:r>
      <w:r w:rsidR="00236A71" w:rsidRPr="00D378CB">
        <w:rPr>
          <w:rFonts w:ascii="Gill Sans MT" w:hAnsi="Gill Sans MT"/>
          <w:color w:val="000000" w:themeColor="text1"/>
          <w:sz w:val="28"/>
          <w:szCs w:val="28"/>
        </w:rPr>
        <w:t xml:space="preserve"> (</w:t>
      </w:r>
      <w:r w:rsidR="006B736A" w:rsidRPr="00D378CB">
        <w:rPr>
          <w:rFonts w:ascii="Gill Sans MT" w:hAnsi="Gill Sans MT"/>
          <w:color w:val="000000" w:themeColor="text1"/>
          <w:sz w:val="28"/>
          <w:szCs w:val="28"/>
        </w:rPr>
        <w:t>1995)</w:t>
      </w:r>
      <w:r w:rsidR="00E21067" w:rsidRPr="00D378CB">
        <w:rPr>
          <w:rFonts w:ascii="Gill Sans MT" w:hAnsi="Gill Sans MT"/>
          <w:color w:val="000000" w:themeColor="text1"/>
          <w:sz w:val="28"/>
          <w:szCs w:val="28"/>
        </w:rPr>
        <w:t xml:space="preserve"> </w:t>
      </w:r>
      <w:r w:rsidR="00C77647" w:rsidRPr="00D378CB">
        <w:rPr>
          <w:rFonts w:ascii="Gill Sans MT" w:hAnsi="Gill Sans MT"/>
          <w:color w:val="000000" w:themeColor="text1"/>
          <w:sz w:val="28"/>
          <w:szCs w:val="28"/>
        </w:rPr>
        <w:t xml:space="preserve">argued that </w:t>
      </w:r>
      <w:r w:rsidR="00E13BB4" w:rsidRPr="00D378CB">
        <w:rPr>
          <w:rFonts w:ascii="Gill Sans MT" w:hAnsi="Gill Sans MT"/>
          <w:color w:val="000000" w:themeColor="text1"/>
          <w:sz w:val="28"/>
          <w:szCs w:val="28"/>
        </w:rPr>
        <w:t>to beli</w:t>
      </w:r>
      <w:r w:rsidR="0088059A" w:rsidRPr="00D378CB">
        <w:rPr>
          <w:rFonts w:ascii="Gill Sans MT" w:hAnsi="Gill Sans MT"/>
          <w:color w:val="000000" w:themeColor="text1"/>
          <w:sz w:val="28"/>
          <w:szCs w:val="28"/>
        </w:rPr>
        <w:t xml:space="preserve">eve </w:t>
      </w:r>
      <w:r w:rsidR="00F8732D" w:rsidRPr="00D378CB">
        <w:rPr>
          <w:rFonts w:ascii="Gill Sans MT" w:hAnsi="Gill Sans MT"/>
          <w:color w:val="000000" w:themeColor="text1"/>
          <w:sz w:val="28"/>
          <w:szCs w:val="28"/>
        </w:rPr>
        <w:t>and accept heritage</w:t>
      </w:r>
      <w:r w:rsidR="0088059A" w:rsidRPr="00D378CB">
        <w:rPr>
          <w:rFonts w:ascii="Gill Sans MT" w:hAnsi="Gill Sans MT"/>
          <w:color w:val="000000" w:themeColor="text1"/>
          <w:sz w:val="28"/>
          <w:szCs w:val="28"/>
        </w:rPr>
        <w:t xml:space="preserve"> </w:t>
      </w:r>
      <w:r w:rsidR="009B0CE2" w:rsidRPr="00D378CB">
        <w:rPr>
          <w:rFonts w:ascii="Gill Sans MT" w:hAnsi="Gill Sans MT"/>
          <w:color w:val="000000" w:themeColor="text1"/>
          <w:sz w:val="28"/>
          <w:szCs w:val="28"/>
        </w:rPr>
        <w:t xml:space="preserve">uncritically </w:t>
      </w:r>
      <w:r w:rsidR="00220B8C" w:rsidRPr="00D378CB">
        <w:rPr>
          <w:rFonts w:ascii="Gill Sans MT" w:hAnsi="Gill Sans MT"/>
          <w:color w:val="000000" w:themeColor="text1"/>
          <w:sz w:val="28"/>
          <w:szCs w:val="28"/>
        </w:rPr>
        <w:t>as it was presented</w:t>
      </w:r>
      <w:r w:rsidR="00AA7E19" w:rsidRPr="00D378CB">
        <w:rPr>
          <w:rFonts w:ascii="Gill Sans MT" w:hAnsi="Gill Sans MT"/>
          <w:color w:val="000000" w:themeColor="text1"/>
          <w:sz w:val="28"/>
          <w:szCs w:val="28"/>
        </w:rPr>
        <w:t xml:space="preserve"> to the public</w:t>
      </w:r>
      <w:r w:rsidR="00135AA9" w:rsidRPr="00D378CB">
        <w:rPr>
          <w:rFonts w:ascii="Gill Sans MT" w:hAnsi="Gill Sans MT"/>
          <w:color w:val="000000" w:themeColor="text1"/>
          <w:sz w:val="28"/>
          <w:szCs w:val="28"/>
        </w:rPr>
        <w:t xml:space="preserve">, which </w:t>
      </w:r>
      <w:r w:rsidR="000604C8" w:rsidRPr="00D378CB">
        <w:rPr>
          <w:rFonts w:ascii="Gill Sans MT" w:hAnsi="Gill Sans MT"/>
          <w:color w:val="000000" w:themeColor="text1"/>
          <w:sz w:val="28"/>
          <w:szCs w:val="28"/>
        </w:rPr>
        <w:t xml:space="preserve">he </w:t>
      </w:r>
      <w:r w:rsidR="00AA7E19" w:rsidRPr="00D378CB">
        <w:rPr>
          <w:rFonts w:ascii="Gill Sans MT" w:hAnsi="Gill Sans MT"/>
          <w:color w:val="000000" w:themeColor="text1"/>
          <w:sz w:val="28"/>
          <w:szCs w:val="28"/>
        </w:rPr>
        <w:t xml:space="preserve">pointed out </w:t>
      </w:r>
      <w:r w:rsidR="00456604" w:rsidRPr="00D378CB">
        <w:rPr>
          <w:rFonts w:ascii="Gill Sans MT" w:hAnsi="Gill Sans MT"/>
          <w:color w:val="000000" w:themeColor="text1"/>
          <w:sz w:val="28"/>
          <w:szCs w:val="28"/>
        </w:rPr>
        <w:t>was resistant to</w:t>
      </w:r>
      <w:r w:rsidR="00ED7961" w:rsidRPr="00D378CB">
        <w:rPr>
          <w:rFonts w:ascii="Gill Sans MT" w:hAnsi="Gill Sans MT"/>
          <w:color w:val="000000" w:themeColor="text1"/>
          <w:sz w:val="28"/>
          <w:szCs w:val="28"/>
        </w:rPr>
        <w:t xml:space="preserve"> any critical </w:t>
      </w:r>
      <w:r w:rsidR="00456604" w:rsidRPr="00D378CB">
        <w:rPr>
          <w:rFonts w:ascii="Gill Sans MT" w:hAnsi="Gill Sans MT"/>
          <w:color w:val="000000" w:themeColor="text1"/>
          <w:sz w:val="28"/>
          <w:szCs w:val="28"/>
        </w:rPr>
        <w:t xml:space="preserve"> </w:t>
      </w:r>
      <w:r w:rsidR="00416500" w:rsidRPr="00D378CB">
        <w:rPr>
          <w:rFonts w:ascii="Gill Sans MT" w:hAnsi="Gill Sans MT"/>
          <w:color w:val="000000" w:themeColor="text1"/>
          <w:sz w:val="28"/>
          <w:szCs w:val="28"/>
        </w:rPr>
        <w:t xml:space="preserve">review </w:t>
      </w:r>
      <w:r w:rsidR="00340814" w:rsidRPr="00D378CB">
        <w:rPr>
          <w:rFonts w:ascii="Gill Sans MT" w:hAnsi="Gill Sans MT"/>
          <w:color w:val="000000" w:themeColor="text1"/>
          <w:sz w:val="28"/>
          <w:szCs w:val="28"/>
        </w:rPr>
        <w:t xml:space="preserve">but merely </w:t>
      </w:r>
      <w:r w:rsidR="00660377" w:rsidRPr="00D378CB">
        <w:rPr>
          <w:rFonts w:ascii="Gill Sans MT" w:hAnsi="Gill Sans MT"/>
          <w:color w:val="000000" w:themeColor="text1"/>
          <w:sz w:val="28"/>
          <w:szCs w:val="28"/>
        </w:rPr>
        <w:t>a test</w:t>
      </w:r>
      <w:r w:rsidR="00236A71" w:rsidRPr="00D378CB">
        <w:rPr>
          <w:rFonts w:ascii="Gill Sans MT" w:hAnsi="Gill Sans MT"/>
          <w:color w:val="000000" w:themeColor="text1"/>
          <w:sz w:val="28"/>
          <w:szCs w:val="28"/>
        </w:rPr>
        <w:t xml:space="preserve">, not of </w:t>
      </w:r>
      <w:r w:rsidR="00D5687F" w:rsidRPr="00D378CB">
        <w:rPr>
          <w:rFonts w:ascii="Gill Sans MT" w:hAnsi="Gill Sans MT"/>
          <w:color w:val="000000" w:themeColor="text1"/>
          <w:sz w:val="28"/>
          <w:szCs w:val="28"/>
        </w:rPr>
        <w:t>testable and veri</w:t>
      </w:r>
      <w:r w:rsidR="000F4A5D" w:rsidRPr="00D378CB">
        <w:rPr>
          <w:rFonts w:ascii="Gill Sans MT" w:hAnsi="Gill Sans MT"/>
          <w:color w:val="000000" w:themeColor="text1"/>
          <w:sz w:val="28"/>
          <w:szCs w:val="28"/>
        </w:rPr>
        <w:t xml:space="preserve">fiable </w:t>
      </w:r>
      <w:r w:rsidR="00236A71" w:rsidRPr="00D378CB">
        <w:rPr>
          <w:rFonts w:ascii="Gill Sans MT" w:hAnsi="Gill Sans MT"/>
          <w:color w:val="000000" w:themeColor="text1"/>
          <w:sz w:val="28"/>
          <w:szCs w:val="28"/>
        </w:rPr>
        <w:t>facts</w:t>
      </w:r>
      <w:r w:rsidR="000F4A5D" w:rsidRPr="00D378CB">
        <w:rPr>
          <w:rFonts w:ascii="Gill Sans MT" w:hAnsi="Gill Sans MT"/>
          <w:color w:val="000000" w:themeColor="text1"/>
          <w:sz w:val="28"/>
          <w:szCs w:val="28"/>
        </w:rPr>
        <w:t>,</w:t>
      </w:r>
      <w:r w:rsidR="00236A71" w:rsidRPr="00D378CB">
        <w:rPr>
          <w:rFonts w:ascii="Gill Sans MT" w:hAnsi="Gill Sans MT"/>
          <w:color w:val="000000" w:themeColor="text1"/>
          <w:sz w:val="28"/>
          <w:szCs w:val="28"/>
        </w:rPr>
        <w:t xml:space="preserve"> </w:t>
      </w:r>
      <w:r w:rsidR="00EF214D" w:rsidRPr="00D378CB">
        <w:rPr>
          <w:rFonts w:ascii="Gill Sans MT" w:hAnsi="Gill Sans MT"/>
          <w:color w:val="000000" w:themeColor="text1"/>
          <w:sz w:val="28"/>
          <w:szCs w:val="28"/>
        </w:rPr>
        <w:t xml:space="preserve">but </w:t>
      </w:r>
      <w:r w:rsidR="00286809" w:rsidRPr="00D378CB">
        <w:rPr>
          <w:rFonts w:ascii="Gill Sans MT" w:hAnsi="Gill Sans MT"/>
          <w:color w:val="000000" w:themeColor="text1"/>
          <w:sz w:val="28"/>
          <w:szCs w:val="28"/>
        </w:rPr>
        <w:t xml:space="preserve">as he called it </w:t>
      </w:r>
      <w:r w:rsidR="00B0358E" w:rsidRPr="00D378CB">
        <w:rPr>
          <w:rFonts w:ascii="Gill Sans MT" w:hAnsi="Gill Sans MT"/>
          <w:color w:val="000000" w:themeColor="text1"/>
          <w:sz w:val="28"/>
          <w:szCs w:val="28"/>
        </w:rPr>
        <w:t xml:space="preserve">a </w:t>
      </w:r>
      <w:r w:rsidR="00286809" w:rsidRPr="00D378CB">
        <w:rPr>
          <w:rFonts w:ascii="Gill Sans MT" w:hAnsi="Gill Sans MT"/>
          <w:color w:val="000000" w:themeColor="text1"/>
          <w:sz w:val="28"/>
          <w:szCs w:val="28"/>
        </w:rPr>
        <w:t>“ credulous allegiance” (</w:t>
      </w:r>
      <w:r w:rsidR="00B95516">
        <w:rPr>
          <w:rFonts w:ascii="Gill Sans MT" w:hAnsi="Gill Sans MT"/>
          <w:color w:val="000000" w:themeColor="text1"/>
          <w:sz w:val="28"/>
          <w:szCs w:val="28"/>
        </w:rPr>
        <w:t xml:space="preserve">Lowenthal, </w:t>
      </w:r>
      <w:r w:rsidR="00A51AC3" w:rsidRPr="00D378CB">
        <w:rPr>
          <w:rFonts w:ascii="Gill Sans MT" w:hAnsi="Gill Sans MT"/>
          <w:color w:val="000000" w:themeColor="text1"/>
          <w:sz w:val="28"/>
          <w:szCs w:val="28"/>
        </w:rPr>
        <w:t xml:space="preserve">1995, p. 7) </w:t>
      </w:r>
      <w:r w:rsidR="00ED7961" w:rsidRPr="00D378CB">
        <w:rPr>
          <w:rFonts w:ascii="Gill Sans MT" w:hAnsi="Gill Sans MT"/>
          <w:color w:val="000000" w:themeColor="text1"/>
          <w:sz w:val="28"/>
          <w:szCs w:val="28"/>
        </w:rPr>
        <w:t xml:space="preserve">to what was being presented as </w:t>
      </w:r>
      <w:r w:rsidR="00150D7E" w:rsidRPr="00D378CB">
        <w:rPr>
          <w:rFonts w:ascii="Gill Sans MT" w:hAnsi="Gill Sans MT"/>
          <w:color w:val="000000" w:themeColor="text1"/>
          <w:sz w:val="28"/>
          <w:szCs w:val="28"/>
        </w:rPr>
        <w:t xml:space="preserve">truth </w:t>
      </w:r>
      <w:r w:rsidR="00F917D8" w:rsidRPr="00D378CB">
        <w:rPr>
          <w:rFonts w:ascii="Gill Sans MT" w:hAnsi="Gill Sans MT"/>
          <w:color w:val="000000" w:themeColor="text1"/>
          <w:sz w:val="28"/>
          <w:szCs w:val="28"/>
        </w:rPr>
        <w:t xml:space="preserve">and </w:t>
      </w:r>
      <w:r w:rsidR="00150D7E" w:rsidRPr="00D378CB">
        <w:rPr>
          <w:rFonts w:ascii="Gill Sans MT" w:hAnsi="Gill Sans MT"/>
          <w:color w:val="000000" w:themeColor="text1"/>
          <w:sz w:val="28"/>
          <w:szCs w:val="28"/>
        </w:rPr>
        <w:t xml:space="preserve">an expectation of the </w:t>
      </w:r>
      <w:r w:rsidR="00F917D8" w:rsidRPr="00D378CB">
        <w:rPr>
          <w:rFonts w:ascii="Gill Sans MT" w:hAnsi="Gill Sans MT"/>
          <w:color w:val="000000" w:themeColor="text1"/>
          <w:sz w:val="28"/>
          <w:szCs w:val="28"/>
        </w:rPr>
        <w:t xml:space="preserve">confirmation of </w:t>
      </w:r>
      <w:r w:rsidR="005B2FC8" w:rsidRPr="00D378CB">
        <w:rPr>
          <w:rFonts w:ascii="Gill Sans MT" w:hAnsi="Gill Sans MT"/>
          <w:color w:val="000000" w:themeColor="text1"/>
          <w:sz w:val="28"/>
          <w:szCs w:val="28"/>
        </w:rPr>
        <w:t>a</w:t>
      </w:r>
      <w:r w:rsidR="00150D7E" w:rsidRPr="00D378CB">
        <w:rPr>
          <w:rFonts w:ascii="Gill Sans MT" w:hAnsi="Gill Sans MT"/>
          <w:color w:val="000000" w:themeColor="text1"/>
          <w:sz w:val="28"/>
          <w:szCs w:val="28"/>
        </w:rPr>
        <w:t xml:space="preserve"> </w:t>
      </w:r>
      <w:r w:rsidR="006D5420" w:rsidRPr="00D378CB">
        <w:rPr>
          <w:rFonts w:ascii="Gill Sans MT" w:hAnsi="Gill Sans MT"/>
          <w:color w:val="000000" w:themeColor="text1"/>
          <w:sz w:val="28"/>
          <w:szCs w:val="28"/>
        </w:rPr>
        <w:t xml:space="preserve">belief </w:t>
      </w:r>
      <w:r w:rsidR="00EA6A04" w:rsidRPr="00D378CB">
        <w:rPr>
          <w:rFonts w:ascii="Gill Sans MT" w:hAnsi="Gill Sans MT"/>
          <w:color w:val="000000" w:themeColor="text1"/>
          <w:sz w:val="28"/>
          <w:szCs w:val="28"/>
        </w:rPr>
        <w:t xml:space="preserve">in </w:t>
      </w:r>
      <w:r w:rsidR="00636CFB" w:rsidRPr="00D378CB">
        <w:rPr>
          <w:rFonts w:ascii="Gill Sans MT" w:hAnsi="Gill Sans MT"/>
          <w:color w:val="000000" w:themeColor="text1"/>
          <w:sz w:val="28"/>
          <w:szCs w:val="28"/>
        </w:rPr>
        <w:t xml:space="preserve">that </w:t>
      </w:r>
      <w:r w:rsidR="005B2FC8" w:rsidRPr="00D378CB">
        <w:rPr>
          <w:rFonts w:ascii="Gill Sans MT" w:hAnsi="Gill Sans MT"/>
          <w:color w:val="000000" w:themeColor="text1"/>
          <w:sz w:val="28"/>
          <w:szCs w:val="28"/>
        </w:rPr>
        <w:t xml:space="preserve">particular </w:t>
      </w:r>
      <w:r w:rsidR="00636CFB" w:rsidRPr="00D378CB">
        <w:rPr>
          <w:rFonts w:ascii="Gill Sans MT" w:hAnsi="Gill Sans MT"/>
          <w:color w:val="000000" w:themeColor="text1"/>
          <w:sz w:val="28"/>
          <w:szCs w:val="28"/>
        </w:rPr>
        <w:t>past</w:t>
      </w:r>
      <w:r w:rsidR="005B2FC8" w:rsidRPr="00D378CB">
        <w:rPr>
          <w:rFonts w:ascii="Gill Sans MT" w:hAnsi="Gill Sans MT"/>
          <w:color w:val="000000" w:themeColor="text1"/>
          <w:sz w:val="28"/>
          <w:szCs w:val="28"/>
        </w:rPr>
        <w:t xml:space="preserve"> </w:t>
      </w:r>
      <w:r w:rsidR="00C81125" w:rsidRPr="00D378CB">
        <w:rPr>
          <w:rFonts w:ascii="Gill Sans MT" w:hAnsi="Gill Sans MT"/>
          <w:color w:val="000000" w:themeColor="text1"/>
          <w:sz w:val="28"/>
          <w:szCs w:val="28"/>
        </w:rPr>
        <w:t>on display</w:t>
      </w:r>
      <w:r w:rsidR="0099143D" w:rsidRPr="00D378CB">
        <w:rPr>
          <w:rFonts w:ascii="Gill Sans MT" w:hAnsi="Gill Sans MT"/>
          <w:color w:val="000000" w:themeColor="text1"/>
          <w:sz w:val="28"/>
          <w:szCs w:val="28"/>
        </w:rPr>
        <w:t>,</w:t>
      </w:r>
      <w:r w:rsidR="004E7A54" w:rsidRPr="00D378CB">
        <w:rPr>
          <w:rFonts w:ascii="Gill Sans MT" w:hAnsi="Gill Sans MT"/>
          <w:color w:val="000000" w:themeColor="text1"/>
          <w:sz w:val="28"/>
          <w:szCs w:val="28"/>
        </w:rPr>
        <w:t xml:space="preserve"> without equivocation </w:t>
      </w:r>
      <w:r w:rsidR="00C17BAF" w:rsidRPr="00D378CB">
        <w:rPr>
          <w:rFonts w:ascii="Gill Sans MT" w:hAnsi="Gill Sans MT"/>
          <w:color w:val="000000" w:themeColor="text1"/>
          <w:sz w:val="28"/>
          <w:szCs w:val="28"/>
        </w:rPr>
        <w:t xml:space="preserve">or </w:t>
      </w:r>
      <w:r w:rsidR="008011B1" w:rsidRPr="00D378CB">
        <w:rPr>
          <w:rFonts w:ascii="Gill Sans MT" w:hAnsi="Gill Sans MT"/>
          <w:color w:val="000000" w:themeColor="text1"/>
          <w:sz w:val="28"/>
          <w:szCs w:val="28"/>
        </w:rPr>
        <w:t>deviation</w:t>
      </w:r>
    </w:p>
    <w:p w14:paraId="64F14C1E" w14:textId="3312A9D3" w:rsidR="00205F3E" w:rsidRPr="00C51F7B" w:rsidRDefault="00C51F7B" w:rsidP="00C51F7B">
      <w:pPr>
        <w:rPr>
          <w:rFonts w:ascii="Gill Sans MT" w:hAnsi="Gill Sans MT"/>
          <w:sz w:val="24"/>
          <w:szCs w:val="24"/>
        </w:rPr>
      </w:pPr>
      <w:r>
        <w:rPr>
          <w:rFonts w:ascii="Gill Sans MT" w:hAnsi="Gill Sans MT"/>
          <w:sz w:val="24"/>
          <w:szCs w:val="24"/>
        </w:rPr>
        <w:br w:type="page"/>
      </w:r>
    </w:p>
    <w:p w14:paraId="134694EF" w14:textId="0C58EC98" w:rsidR="00305DF2" w:rsidRPr="00B067BC" w:rsidRDefault="007B14CB" w:rsidP="00933F9F">
      <w:pPr>
        <w:pStyle w:val="Heading1"/>
        <w:jc w:val="left"/>
        <w:rPr>
          <w:rFonts w:ascii="Gill Sans MT" w:hAnsi="Gill Sans MT"/>
          <w:color w:val="auto"/>
          <w:sz w:val="48"/>
          <w:szCs w:val="48"/>
        </w:rPr>
      </w:pPr>
      <w:bookmarkStart w:id="11" w:name="_Toc39998176"/>
      <w:r w:rsidRPr="00B067BC">
        <w:rPr>
          <w:rFonts w:ascii="Gill Sans MT" w:hAnsi="Gill Sans MT"/>
          <w:color w:val="auto"/>
          <w:sz w:val="48"/>
          <w:szCs w:val="48"/>
        </w:rPr>
        <w:lastRenderedPageBreak/>
        <w:t>Chapter</w:t>
      </w:r>
      <w:r w:rsidR="00102789">
        <w:rPr>
          <w:rFonts w:ascii="Gill Sans MT" w:hAnsi="Gill Sans MT"/>
          <w:color w:val="auto"/>
          <w:sz w:val="48"/>
          <w:szCs w:val="48"/>
        </w:rPr>
        <w:t>:</w:t>
      </w:r>
      <w:r w:rsidRPr="00B067BC">
        <w:rPr>
          <w:rFonts w:ascii="Gill Sans MT" w:hAnsi="Gill Sans MT"/>
          <w:color w:val="auto"/>
          <w:sz w:val="48"/>
          <w:szCs w:val="48"/>
        </w:rPr>
        <w:t xml:space="preserve"> </w:t>
      </w:r>
      <w:r w:rsidR="00BB644A" w:rsidRPr="00B067BC">
        <w:rPr>
          <w:rFonts w:ascii="Gill Sans MT" w:hAnsi="Gill Sans MT"/>
          <w:color w:val="auto"/>
          <w:sz w:val="48"/>
          <w:szCs w:val="48"/>
        </w:rPr>
        <w:t xml:space="preserve">Two  ∞  </w:t>
      </w:r>
      <w:r w:rsidR="00E0607E" w:rsidRPr="00B067BC">
        <w:rPr>
          <w:rFonts w:ascii="Gill Sans MT" w:hAnsi="Gill Sans MT"/>
          <w:color w:val="auto"/>
          <w:sz w:val="48"/>
          <w:szCs w:val="48"/>
        </w:rPr>
        <w:t>Emek Shaveh and El’A</w:t>
      </w:r>
      <w:r w:rsidR="0086082D" w:rsidRPr="00B067BC">
        <w:rPr>
          <w:rFonts w:ascii="Gill Sans MT" w:hAnsi="Gill Sans MT"/>
          <w:color w:val="auto"/>
          <w:sz w:val="48"/>
          <w:szCs w:val="48"/>
        </w:rPr>
        <w:t>d</w:t>
      </w:r>
      <w:r w:rsidR="006738B9" w:rsidRPr="00B067BC">
        <w:rPr>
          <w:rFonts w:ascii="Gill Sans MT" w:hAnsi="Gill Sans MT"/>
          <w:color w:val="auto"/>
          <w:sz w:val="48"/>
          <w:szCs w:val="48"/>
        </w:rPr>
        <w:t xml:space="preserve"> </w:t>
      </w:r>
      <w:r w:rsidR="008702AA" w:rsidRPr="00B067BC">
        <w:rPr>
          <w:rFonts w:ascii="Gill Sans MT" w:hAnsi="Gill Sans MT"/>
          <w:color w:val="auto"/>
          <w:sz w:val="48"/>
          <w:szCs w:val="48"/>
        </w:rPr>
        <w:t>Build unity, and disguise divisions</w:t>
      </w:r>
      <w:bookmarkEnd w:id="11"/>
    </w:p>
    <w:p w14:paraId="071D4022" w14:textId="77777777" w:rsidR="009F6AB4" w:rsidRPr="009F6AB4" w:rsidRDefault="009F6AB4" w:rsidP="009F6AB4"/>
    <w:p w14:paraId="2FE6C9C1" w14:textId="4A2FD29D" w:rsidR="00305DF2" w:rsidRPr="00D378CB" w:rsidRDefault="001924D2" w:rsidP="003755D4">
      <w:pPr>
        <w:spacing w:before="240" w:line="480" w:lineRule="auto"/>
        <w:rPr>
          <w:rFonts w:ascii="Gill Sans MT" w:hAnsi="Gill Sans MT"/>
          <w:sz w:val="28"/>
          <w:szCs w:val="28"/>
        </w:rPr>
      </w:pPr>
      <w:r w:rsidRPr="00D378CB">
        <w:rPr>
          <w:rFonts w:ascii="Gill Sans MT" w:hAnsi="Gill Sans MT"/>
          <w:sz w:val="28"/>
          <w:szCs w:val="28"/>
        </w:rPr>
        <w:t>Th</w:t>
      </w:r>
      <w:r w:rsidR="00905F73" w:rsidRPr="00D378CB">
        <w:rPr>
          <w:rFonts w:ascii="Gill Sans MT" w:hAnsi="Gill Sans MT"/>
          <w:sz w:val="28"/>
          <w:szCs w:val="28"/>
        </w:rPr>
        <w:t>e</w:t>
      </w:r>
      <w:r w:rsidRPr="00D378CB">
        <w:rPr>
          <w:rFonts w:ascii="Gill Sans MT" w:hAnsi="Gill Sans MT"/>
          <w:sz w:val="28"/>
          <w:szCs w:val="28"/>
        </w:rPr>
        <w:t xml:space="preserve"> </w:t>
      </w:r>
      <w:r w:rsidR="007B5A8B" w:rsidRPr="00D378CB">
        <w:rPr>
          <w:rFonts w:ascii="Gill Sans MT" w:hAnsi="Gill Sans MT"/>
          <w:sz w:val="28"/>
          <w:szCs w:val="28"/>
        </w:rPr>
        <w:t xml:space="preserve">purpose of this chapter is </w:t>
      </w:r>
      <w:r w:rsidR="008455D7" w:rsidRPr="00D378CB">
        <w:rPr>
          <w:rFonts w:ascii="Gill Sans MT" w:hAnsi="Gill Sans MT"/>
          <w:sz w:val="28"/>
          <w:szCs w:val="28"/>
        </w:rPr>
        <w:t>to observe</w:t>
      </w:r>
      <w:r w:rsidR="001B1366" w:rsidRPr="00D378CB">
        <w:rPr>
          <w:rFonts w:ascii="Gill Sans MT" w:hAnsi="Gill Sans MT"/>
          <w:sz w:val="28"/>
          <w:szCs w:val="28"/>
        </w:rPr>
        <w:t xml:space="preserve"> how </w:t>
      </w:r>
      <w:r w:rsidR="00CD3951" w:rsidRPr="00D378CB">
        <w:rPr>
          <w:rFonts w:ascii="Gill Sans MT" w:hAnsi="Gill Sans MT"/>
          <w:sz w:val="28"/>
          <w:szCs w:val="28"/>
        </w:rPr>
        <w:t>t</w:t>
      </w:r>
      <w:r w:rsidR="002A12B2" w:rsidRPr="00D378CB">
        <w:rPr>
          <w:rFonts w:ascii="Gill Sans MT" w:hAnsi="Gill Sans MT"/>
          <w:sz w:val="28"/>
          <w:szCs w:val="28"/>
        </w:rPr>
        <w:t>wo groups</w:t>
      </w:r>
      <w:r w:rsidR="00DF46B2" w:rsidRPr="00D378CB">
        <w:rPr>
          <w:rFonts w:ascii="Gill Sans MT" w:hAnsi="Gill Sans MT"/>
          <w:sz w:val="28"/>
          <w:szCs w:val="28"/>
        </w:rPr>
        <w:t>, Ir David Foundation</w:t>
      </w:r>
      <w:r w:rsidR="009D5FCC" w:rsidRPr="00D378CB">
        <w:rPr>
          <w:rFonts w:ascii="Gill Sans MT" w:hAnsi="Gill Sans MT"/>
          <w:sz w:val="28"/>
          <w:szCs w:val="28"/>
        </w:rPr>
        <w:t xml:space="preserve">, </w:t>
      </w:r>
      <w:r w:rsidR="006B721A" w:rsidRPr="00D378CB">
        <w:rPr>
          <w:rFonts w:ascii="Gill Sans MT" w:hAnsi="Gill Sans MT"/>
          <w:sz w:val="28"/>
          <w:szCs w:val="28"/>
        </w:rPr>
        <w:t xml:space="preserve">known by their </w:t>
      </w:r>
      <w:r w:rsidR="001F0E19" w:rsidRPr="00D378CB">
        <w:rPr>
          <w:rFonts w:ascii="Gill Sans MT" w:hAnsi="Gill Sans MT"/>
          <w:sz w:val="28"/>
          <w:szCs w:val="28"/>
        </w:rPr>
        <w:t>acronym El’Ad</w:t>
      </w:r>
      <w:r w:rsidR="00686BA8" w:rsidRPr="00D378CB">
        <w:rPr>
          <w:rFonts w:ascii="Gill Sans MT" w:hAnsi="Gill Sans MT"/>
          <w:sz w:val="28"/>
          <w:szCs w:val="28"/>
        </w:rPr>
        <w:t xml:space="preserve"> (</w:t>
      </w:r>
      <w:r w:rsidR="003222EA" w:rsidRPr="00D378CB">
        <w:rPr>
          <w:rFonts w:ascii="Gill Sans MT" w:hAnsi="Gill Sans MT"/>
          <w:sz w:val="28"/>
          <w:szCs w:val="28"/>
        </w:rPr>
        <w:t xml:space="preserve">an abbreviation </w:t>
      </w:r>
      <w:r w:rsidR="004F3365" w:rsidRPr="00D378CB">
        <w:rPr>
          <w:rFonts w:ascii="Gill Sans MT" w:hAnsi="Gill Sans MT"/>
          <w:sz w:val="28"/>
          <w:szCs w:val="28"/>
        </w:rPr>
        <w:t xml:space="preserve">for </w:t>
      </w:r>
      <w:r w:rsidR="004F3365" w:rsidRPr="00D378CB">
        <w:rPr>
          <w:rFonts w:ascii="Gill Sans MT" w:hAnsi="Gill Sans MT"/>
          <w:i/>
          <w:iCs/>
          <w:sz w:val="28"/>
          <w:szCs w:val="28"/>
        </w:rPr>
        <w:t>el ir david</w:t>
      </w:r>
      <w:r w:rsidR="00BE788B" w:rsidRPr="00D378CB">
        <w:rPr>
          <w:rFonts w:ascii="Gill Sans MT" w:hAnsi="Gill Sans MT"/>
          <w:i/>
          <w:iCs/>
          <w:sz w:val="28"/>
          <w:szCs w:val="28"/>
        </w:rPr>
        <w:t xml:space="preserve">, </w:t>
      </w:r>
      <w:r w:rsidR="000339D6" w:rsidRPr="00D378CB">
        <w:rPr>
          <w:rFonts w:ascii="Gill Sans MT" w:hAnsi="Gill Sans MT"/>
          <w:sz w:val="28"/>
          <w:szCs w:val="28"/>
        </w:rPr>
        <w:t>’toward the City of David’</w:t>
      </w:r>
      <w:r w:rsidR="003755D4" w:rsidRPr="00D378CB">
        <w:rPr>
          <w:rFonts w:ascii="Gill Sans MT" w:hAnsi="Gill Sans MT"/>
          <w:sz w:val="28"/>
          <w:szCs w:val="28"/>
        </w:rPr>
        <w:t>)</w:t>
      </w:r>
      <w:r w:rsidR="001F0E19" w:rsidRPr="00D378CB">
        <w:rPr>
          <w:rFonts w:ascii="Gill Sans MT" w:hAnsi="Gill Sans MT"/>
          <w:sz w:val="28"/>
          <w:szCs w:val="28"/>
        </w:rPr>
        <w:t xml:space="preserve"> </w:t>
      </w:r>
      <w:r w:rsidR="00DF46B2" w:rsidRPr="00D378CB">
        <w:rPr>
          <w:rFonts w:ascii="Gill Sans MT" w:hAnsi="Gill Sans MT"/>
          <w:sz w:val="28"/>
          <w:szCs w:val="28"/>
        </w:rPr>
        <w:t>and Emek</w:t>
      </w:r>
      <w:r w:rsidR="00443366" w:rsidRPr="00D378CB">
        <w:rPr>
          <w:rFonts w:ascii="Gill Sans MT" w:hAnsi="Gill Sans MT"/>
          <w:sz w:val="28"/>
          <w:szCs w:val="28"/>
        </w:rPr>
        <w:t xml:space="preserve"> Shaveh</w:t>
      </w:r>
      <w:r w:rsidR="00BE788B" w:rsidRPr="00D378CB">
        <w:rPr>
          <w:rFonts w:ascii="Gill Sans MT" w:hAnsi="Gill Sans MT"/>
          <w:sz w:val="28"/>
          <w:szCs w:val="28"/>
        </w:rPr>
        <w:t xml:space="preserve"> (</w:t>
      </w:r>
      <w:r w:rsidR="007A7F5D" w:rsidRPr="00D378CB">
        <w:rPr>
          <w:rFonts w:ascii="Gill Sans MT" w:hAnsi="Gill Sans MT"/>
          <w:sz w:val="28"/>
          <w:szCs w:val="28"/>
        </w:rPr>
        <w:t>whose name translates as ‘</w:t>
      </w:r>
      <w:r w:rsidR="004007EE" w:rsidRPr="00D378CB">
        <w:rPr>
          <w:rFonts w:ascii="Gill Sans MT" w:hAnsi="Gill Sans MT"/>
          <w:sz w:val="28"/>
          <w:szCs w:val="28"/>
        </w:rPr>
        <w:t>Valley of Equality</w:t>
      </w:r>
      <w:r w:rsidR="007A7F5D" w:rsidRPr="00D378CB">
        <w:rPr>
          <w:rFonts w:ascii="Gill Sans MT" w:hAnsi="Gill Sans MT"/>
          <w:sz w:val="28"/>
          <w:szCs w:val="28"/>
        </w:rPr>
        <w:t>’</w:t>
      </w:r>
      <w:r w:rsidR="004007EE" w:rsidRPr="00D378CB">
        <w:rPr>
          <w:rFonts w:ascii="Gill Sans MT" w:hAnsi="Gill Sans MT"/>
          <w:sz w:val="28"/>
          <w:szCs w:val="28"/>
        </w:rPr>
        <w:t xml:space="preserve"> from</w:t>
      </w:r>
      <w:r w:rsidR="007A7F5D" w:rsidRPr="00D378CB">
        <w:rPr>
          <w:rFonts w:ascii="Gill Sans MT" w:hAnsi="Gill Sans MT"/>
          <w:sz w:val="28"/>
          <w:szCs w:val="28"/>
        </w:rPr>
        <w:t xml:space="preserve"> the book of</w:t>
      </w:r>
      <w:r w:rsidR="004007EE" w:rsidRPr="00D378CB">
        <w:rPr>
          <w:rFonts w:ascii="Gill Sans MT" w:hAnsi="Gill Sans MT"/>
          <w:sz w:val="28"/>
          <w:szCs w:val="28"/>
        </w:rPr>
        <w:t xml:space="preserve"> </w:t>
      </w:r>
      <w:r w:rsidR="007A7F5D" w:rsidRPr="00D378CB">
        <w:rPr>
          <w:rFonts w:ascii="Gill Sans MT" w:hAnsi="Gill Sans MT"/>
          <w:sz w:val="28"/>
          <w:szCs w:val="28"/>
        </w:rPr>
        <w:t>Genesis 14:17)</w:t>
      </w:r>
      <w:r w:rsidR="004B297D" w:rsidRPr="00D378CB">
        <w:rPr>
          <w:rFonts w:ascii="Gill Sans MT" w:hAnsi="Gill Sans MT"/>
          <w:sz w:val="28"/>
          <w:szCs w:val="28"/>
        </w:rPr>
        <w:t xml:space="preserve"> </w:t>
      </w:r>
      <w:r w:rsidR="003A295C" w:rsidRPr="00D378CB">
        <w:rPr>
          <w:rFonts w:ascii="Gill Sans MT" w:hAnsi="Gill Sans MT"/>
          <w:sz w:val="28"/>
          <w:szCs w:val="28"/>
        </w:rPr>
        <w:t xml:space="preserve">have </w:t>
      </w:r>
      <w:r w:rsidR="002A12B2" w:rsidRPr="00D378CB">
        <w:rPr>
          <w:rFonts w:ascii="Gill Sans MT" w:hAnsi="Gill Sans MT"/>
          <w:sz w:val="28"/>
          <w:szCs w:val="28"/>
        </w:rPr>
        <w:t>attempt</w:t>
      </w:r>
      <w:r w:rsidR="003A295C" w:rsidRPr="00D378CB">
        <w:rPr>
          <w:rFonts w:ascii="Gill Sans MT" w:hAnsi="Gill Sans MT"/>
          <w:sz w:val="28"/>
          <w:szCs w:val="28"/>
        </w:rPr>
        <w:t>ed</w:t>
      </w:r>
      <w:r w:rsidR="002A12B2" w:rsidRPr="00D378CB">
        <w:rPr>
          <w:rFonts w:ascii="Gill Sans MT" w:hAnsi="Gill Sans MT"/>
          <w:sz w:val="28"/>
          <w:szCs w:val="28"/>
        </w:rPr>
        <w:t xml:space="preserve"> to </w:t>
      </w:r>
      <w:r w:rsidR="00867C31" w:rsidRPr="00D378CB">
        <w:rPr>
          <w:rFonts w:ascii="Gill Sans MT" w:hAnsi="Gill Sans MT"/>
          <w:sz w:val="28"/>
          <w:szCs w:val="28"/>
        </w:rPr>
        <w:t>get their message</w:t>
      </w:r>
      <w:r w:rsidR="00E92D57" w:rsidRPr="00D378CB">
        <w:rPr>
          <w:rFonts w:ascii="Gill Sans MT" w:hAnsi="Gill Sans MT"/>
          <w:sz w:val="28"/>
          <w:szCs w:val="28"/>
        </w:rPr>
        <w:t xml:space="preserve"> </w:t>
      </w:r>
      <w:r w:rsidR="000F74E3" w:rsidRPr="00D378CB">
        <w:rPr>
          <w:rFonts w:ascii="Gill Sans MT" w:hAnsi="Gill Sans MT"/>
          <w:sz w:val="28"/>
          <w:szCs w:val="28"/>
        </w:rPr>
        <w:t xml:space="preserve">to </w:t>
      </w:r>
      <w:r w:rsidR="007B4513" w:rsidRPr="00D378CB">
        <w:rPr>
          <w:rFonts w:ascii="Gill Sans MT" w:hAnsi="Gill Sans MT"/>
          <w:sz w:val="28"/>
          <w:szCs w:val="28"/>
        </w:rPr>
        <w:t>their</w:t>
      </w:r>
      <w:r w:rsidR="00AF50C6" w:rsidRPr="00D378CB">
        <w:rPr>
          <w:rFonts w:ascii="Gill Sans MT" w:hAnsi="Gill Sans MT"/>
          <w:sz w:val="28"/>
          <w:szCs w:val="28"/>
        </w:rPr>
        <w:t xml:space="preserve"> chosen</w:t>
      </w:r>
      <w:r w:rsidR="007B4513" w:rsidRPr="00D378CB">
        <w:rPr>
          <w:rFonts w:ascii="Gill Sans MT" w:hAnsi="Gill Sans MT"/>
          <w:sz w:val="28"/>
          <w:szCs w:val="28"/>
        </w:rPr>
        <w:t xml:space="preserve"> audience</w:t>
      </w:r>
      <w:r w:rsidR="00C43135" w:rsidRPr="00D378CB">
        <w:rPr>
          <w:rFonts w:ascii="Gill Sans MT" w:hAnsi="Gill Sans MT"/>
          <w:sz w:val="28"/>
          <w:szCs w:val="28"/>
        </w:rPr>
        <w:t>.</w:t>
      </w:r>
      <w:r w:rsidR="007B4513" w:rsidRPr="00D378CB">
        <w:rPr>
          <w:rFonts w:ascii="Gill Sans MT" w:hAnsi="Gill Sans MT"/>
          <w:sz w:val="28"/>
          <w:szCs w:val="28"/>
        </w:rPr>
        <w:t xml:space="preserve"> </w:t>
      </w:r>
      <w:r w:rsidR="00C43135" w:rsidRPr="00D378CB">
        <w:rPr>
          <w:rFonts w:ascii="Gill Sans MT" w:hAnsi="Gill Sans MT"/>
          <w:sz w:val="28"/>
          <w:szCs w:val="28"/>
        </w:rPr>
        <w:t xml:space="preserve">This is achieved </w:t>
      </w:r>
      <w:r w:rsidR="00E92D57" w:rsidRPr="00D378CB">
        <w:rPr>
          <w:rFonts w:ascii="Gill Sans MT" w:hAnsi="Gill Sans MT"/>
          <w:sz w:val="28"/>
          <w:szCs w:val="28"/>
        </w:rPr>
        <w:t>through</w:t>
      </w:r>
      <w:r w:rsidR="009F705E" w:rsidRPr="00D378CB">
        <w:rPr>
          <w:rFonts w:ascii="Gill Sans MT" w:hAnsi="Gill Sans MT"/>
          <w:sz w:val="28"/>
          <w:szCs w:val="28"/>
        </w:rPr>
        <w:t xml:space="preserve"> </w:t>
      </w:r>
      <w:r w:rsidR="00662631" w:rsidRPr="00D378CB">
        <w:rPr>
          <w:rFonts w:ascii="Gill Sans MT" w:hAnsi="Gill Sans MT"/>
          <w:sz w:val="28"/>
          <w:szCs w:val="28"/>
        </w:rPr>
        <w:t>b</w:t>
      </w:r>
      <w:r w:rsidR="009F705E" w:rsidRPr="00D378CB">
        <w:rPr>
          <w:rFonts w:ascii="Gill Sans MT" w:hAnsi="Gill Sans MT"/>
          <w:sz w:val="28"/>
          <w:szCs w:val="28"/>
        </w:rPr>
        <w:t>oth groups distinctly different methodological approaches</w:t>
      </w:r>
      <w:r w:rsidR="00DB3EBB" w:rsidRPr="00D378CB">
        <w:rPr>
          <w:rFonts w:ascii="Gill Sans MT" w:hAnsi="Gill Sans MT"/>
          <w:sz w:val="28"/>
          <w:szCs w:val="28"/>
        </w:rPr>
        <w:t xml:space="preserve"> and intentions of the end purpose</w:t>
      </w:r>
      <w:r w:rsidR="00B80E54" w:rsidRPr="00D378CB">
        <w:rPr>
          <w:rFonts w:ascii="Gill Sans MT" w:hAnsi="Gill Sans MT"/>
          <w:sz w:val="28"/>
          <w:szCs w:val="28"/>
        </w:rPr>
        <w:t>,</w:t>
      </w:r>
      <w:r w:rsidR="00DB3EBB" w:rsidRPr="00D378CB">
        <w:rPr>
          <w:rFonts w:ascii="Gill Sans MT" w:hAnsi="Gill Sans MT"/>
          <w:sz w:val="28"/>
          <w:szCs w:val="28"/>
        </w:rPr>
        <w:t xml:space="preserve"> </w:t>
      </w:r>
      <w:r w:rsidR="00B80E54" w:rsidRPr="00D378CB">
        <w:rPr>
          <w:rFonts w:ascii="Gill Sans MT" w:hAnsi="Gill Sans MT"/>
          <w:sz w:val="28"/>
          <w:szCs w:val="28"/>
        </w:rPr>
        <w:t xml:space="preserve">to </w:t>
      </w:r>
      <w:r w:rsidR="00E92D57" w:rsidRPr="00D378CB">
        <w:rPr>
          <w:rFonts w:ascii="Gill Sans MT" w:hAnsi="Gill Sans MT"/>
          <w:sz w:val="28"/>
          <w:szCs w:val="28"/>
        </w:rPr>
        <w:t xml:space="preserve">the </w:t>
      </w:r>
      <w:r w:rsidR="00112AB2" w:rsidRPr="00D378CB">
        <w:rPr>
          <w:rFonts w:ascii="Gill Sans MT" w:hAnsi="Gill Sans MT"/>
          <w:sz w:val="28"/>
          <w:szCs w:val="28"/>
        </w:rPr>
        <w:t xml:space="preserve">discipline of </w:t>
      </w:r>
      <w:r w:rsidR="00880B32" w:rsidRPr="00D378CB">
        <w:rPr>
          <w:rFonts w:ascii="Gill Sans MT" w:hAnsi="Gill Sans MT"/>
          <w:sz w:val="28"/>
          <w:szCs w:val="28"/>
        </w:rPr>
        <w:t>a</w:t>
      </w:r>
      <w:r w:rsidR="00112AB2" w:rsidRPr="00D378CB">
        <w:rPr>
          <w:rFonts w:ascii="Gill Sans MT" w:hAnsi="Gill Sans MT"/>
          <w:sz w:val="28"/>
          <w:szCs w:val="28"/>
        </w:rPr>
        <w:t>rchaeology</w:t>
      </w:r>
      <w:r w:rsidR="00867C31" w:rsidRPr="00D378CB">
        <w:rPr>
          <w:rFonts w:ascii="Gill Sans MT" w:hAnsi="Gill Sans MT"/>
          <w:sz w:val="28"/>
          <w:szCs w:val="28"/>
        </w:rPr>
        <w:t xml:space="preserve"> </w:t>
      </w:r>
      <w:r w:rsidR="00880B32" w:rsidRPr="00D378CB">
        <w:rPr>
          <w:rFonts w:ascii="Gill Sans MT" w:hAnsi="Gill Sans MT"/>
          <w:sz w:val="28"/>
          <w:szCs w:val="28"/>
        </w:rPr>
        <w:t>.</w:t>
      </w:r>
      <w:r w:rsidR="00905F73" w:rsidRPr="00D378CB">
        <w:rPr>
          <w:rFonts w:ascii="Gill Sans MT" w:hAnsi="Gill Sans MT"/>
          <w:sz w:val="28"/>
          <w:szCs w:val="28"/>
        </w:rPr>
        <w:t xml:space="preserve"> </w:t>
      </w:r>
      <w:r w:rsidR="0005564A" w:rsidRPr="00D378CB">
        <w:rPr>
          <w:rFonts w:ascii="Gill Sans MT" w:hAnsi="Gill Sans MT"/>
          <w:sz w:val="28"/>
          <w:szCs w:val="28"/>
        </w:rPr>
        <w:t xml:space="preserve">By the </w:t>
      </w:r>
      <w:r w:rsidR="006C189B" w:rsidRPr="00D378CB">
        <w:rPr>
          <w:rFonts w:ascii="Gill Sans MT" w:hAnsi="Gill Sans MT"/>
          <w:sz w:val="28"/>
          <w:szCs w:val="28"/>
        </w:rPr>
        <w:t xml:space="preserve">end of this paper, it may be </w:t>
      </w:r>
      <w:r w:rsidR="005F4FA7" w:rsidRPr="00D378CB">
        <w:rPr>
          <w:rFonts w:ascii="Gill Sans MT" w:hAnsi="Gill Sans MT"/>
          <w:sz w:val="28"/>
          <w:szCs w:val="28"/>
        </w:rPr>
        <w:t xml:space="preserve">seen </w:t>
      </w:r>
      <w:r w:rsidR="00E94437" w:rsidRPr="00D378CB">
        <w:rPr>
          <w:rFonts w:ascii="Gill Sans MT" w:hAnsi="Gill Sans MT"/>
          <w:sz w:val="28"/>
          <w:szCs w:val="28"/>
        </w:rPr>
        <w:t xml:space="preserve">as an unequal </w:t>
      </w:r>
      <w:r w:rsidR="00873C1D" w:rsidRPr="00D378CB">
        <w:rPr>
          <w:rFonts w:ascii="Gill Sans MT" w:hAnsi="Gill Sans MT"/>
          <w:sz w:val="28"/>
          <w:szCs w:val="28"/>
        </w:rPr>
        <w:t>mission</w:t>
      </w:r>
      <w:r w:rsidR="00B250DE" w:rsidRPr="00D378CB">
        <w:rPr>
          <w:rFonts w:ascii="Gill Sans MT" w:hAnsi="Gill Sans MT"/>
          <w:sz w:val="28"/>
          <w:szCs w:val="28"/>
        </w:rPr>
        <w:t xml:space="preserve">, </w:t>
      </w:r>
      <w:r w:rsidR="007C4C62" w:rsidRPr="00D378CB">
        <w:rPr>
          <w:rFonts w:ascii="Gill Sans MT" w:hAnsi="Gill Sans MT"/>
          <w:sz w:val="28"/>
          <w:szCs w:val="28"/>
        </w:rPr>
        <w:t>with</w:t>
      </w:r>
      <w:r w:rsidR="00B250DE" w:rsidRPr="00D378CB">
        <w:rPr>
          <w:rFonts w:ascii="Gill Sans MT" w:hAnsi="Gill Sans MT"/>
          <w:sz w:val="28"/>
          <w:szCs w:val="28"/>
        </w:rPr>
        <w:t xml:space="preserve"> distinct d</w:t>
      </w:r>
      <w:r w:rsidR="00E42C83" w:rsidRPr="00D378CB">
        <w:rPr>
          <w:rFonts w:ascii="Gill Sans MT" w:hAnsi="Gill Sans MT"/>
          <w:sz w:val="28"/>
          <w:szCs w:val="28"/>
        </w:rPr>
        <w:t>emarcations between the ‘hearts and minds</w:t>
      </w:r>
      <w:r w:rsidR="001F0253" w:rsidRPr="00D378CB">
        <w:rPr>
          <w:rFonts w:ascii="Gill Sans MT" w:hAnsi="Gill Sans MT"/>
          <w:sz w:val="28"/>
          <w:szCs w:val="28"/>
        </w:rPr>
        <w:t>’ approaches</w:t>
      </w:r>
      <w:r w:rsidR="002748CC" w:rsidRPr="00D378CB">
        <w:rPr>
          <w:rFonts w:ascii="Gill Sans MT" w:hAnsi="Gill Sans MT"/>
          <w:sz w:val="28"/>
          <w:szCs w:val="28"/>
        </w:rPr>
        <w:t xml:space="preserve">. That have </w:t>
      </w:r>
      <w:r w:rsidR="0080114E" w:rsidRPr="00D378CB">
        <w:rPr>
          <w:rFonts w:ascii="Gill Sans MT" w:hAnsi="Gill Sans MT"/>
          <w:sz w:val="28"/>
          <w:szCs w:val="28"/>
        </w:rPr>
        <w:t xml:space="preserve">been </w:t>
      </w:r>
      <w:r w:rsidR="001F0253" w:rsidRPr="00D378CB">
        <w:rPr>
          <w:rFonts w:ascii="Gill Sans MT" w:hAnsi="Gill Sans MT"/>
          <w:sz w:val="28"/>
          <w:szCs w:val="28"/>
        </w:rPr>
        <w:t>adopted by both groups</w:t>
      </w:r>
      <w:r w:rsidR="0080114E" w:rsidRPr="00D378CB">
        <w:rPr>
          <w:rFonts w:ascii="Gill Sans MT" w:hAnsi="Gill Sans MT"/>
          <w:sz w:val="28"/>
          <w:szCs w:val="28"/>
        </w:rPr>
        <w:t>,</w:t>
      </w:r>
      <w:r w:rsidR="001F0253" w:rsidRPr="00D378CB">
        <w:rPr>
          <w:rFonts w:ascii="Gill Sans MT" w:hAnsi="Gill Sans MT"/>
          <w:sz w:val="28"/>
          <w:szCs w:val="28"/>
        </w:rPr>
        <w:t xml:space="preserve"> in their attempts to </w:t>
      </w:r>
      <w:r w:rsidR="00EB11EF" w:rsidRPr="00D378CB">
        <w:rPr>
          <w:rFonts w:ascii="Gill Sans MT" w:hAnsi="Gill Sans MT"/>
          <w:sz w:val="28"/>
          <w:szCs w:val="28"/>
        </w:rPr>
        <w:t>gain public attention</w:t>
      </w:r>
      <w:r w:rsidR="0058154B" w:rsidRPr="00D378CB">
        <w:rPr>
          <w:rFonts w:ascii="Gill Sans MT" w:hAnsi="Gill Sans MT"/>
          <w:sz w:val="28"/>
          <w:szCs w:val="28"/>
        </w:rPr>
        <w:t xml:space="preserve"> to their chosen narrative for consumption</w:t>
      </w:r>
      <w:r w:rsidR="00A50664" w:rsidRPr="00D378CB">
        <w:rPr>
          <w:rFonts w:ascii="Gill Sans MT" w:hAnsi="Gill Sans MT"/>
          <w:sz w:val="28"/>
          <w:szCs w:val="28"/>
        </w:rPr>
        <w:t>.</w:t>
      </w:r>
    </w:p>
    <w:p w14:paraId="6D432A19" w14:textId="4B913578" w:rsidR="005644AB" w:rsidRPr="00205F3E" w:rsidRDefault="00F32197" w:rsidP="00354B79">
      <w:pPr>
        <w:pStyle w:val="Heading1"/>
        <w:jc w:val="left"/>
        <w:rPr>
          <w:rFonts w:ascii="Gill Sans MT" w:hAnsi="Gill Sans MT"/>
          <w:color w:val="auto"/>
        </w:rPr>
      </w:pPr>
      <w:bookmarkStart w:id="12" w:name="_Toc39998177"/>
      <w:r w:rsidRPr="00205F3E">
        <w:rPr>
          <w:rFonts w:ascii="Gill Sans MT" w:hAnsi="Gill Sans MT"/>
          <w:color w:val="auto"/>
        </w:rPr>
        <w:t>Case study</w:t>
      </w:r>
      <w:r w:rsidR="00933F9F" w:rsidRPr="00205F3E">
        <w:rPr>
          <w:rFonts w:ascii="Gill Sans MT" w:hAnsi="Gill Sans MT"/>
          <w:color w:val="auto"/>
        </w:rPr>
        <w:t xml:space="preserve"> </w:t>
      </w:r>
      <w:r w:rsidR="00E8702B" w:rsidRPr="00205F3E">
        <w:rPr>
          <w:rFonts w:ascii="Gill Sans MT" w:hAnsi="Gill Sans MT"/>
          <w:color w:val="auto"/>
        </w:rPr>
        <w:t>∞</w:t>
      </w:r>
      <w:r w:rsidR="00594AFE" w:rsidRPr="00205F3E">
        <w:rPr>
          <w:rFonts w:ascii="Gill Sans MT" w:hAnsi="Gill Sans MT"/>
          <w:color w:val="auto"/>
        </w:rPr>
        <w:t xml:space="preserve"> </w:t>
      </w:r>
      <w:r w:rsidR="005644AB" w:rsidRPr="00205F3E">
        <w:rPr>
          <w:rFonts w:ascii="Gill Sans MT" w:hAnsi="Gill Sans MT"/>
          <w:color w:val="auto"/>
        </w:rPr>
        <w:t xml:space="preserve">Emek Shaveh and </w:t>
      </w:r>
      <w:r w:rsidR="007A3788" w:rsidRPr="00205F3E">
        <w:rPr>
          <w:rFonts w:ascii="Gill Sans MT" w:hAnsi="Gill Sans MT"/>
          <w:color w:val="auto"/>
        </w:rPr>
        <w:t>El’Ad</w:t>
      </w:r>
      <w:bookmarkEnd w:id="12"/>
    </w:p>
    <w:p w14:paraId="27B75AE2" w14:textId="78F7F825" w:rsidR="00DC2AC3" w:rsidRDefault="000D277B" w:rsidP="00354B79">
      <w:pPr>
        <w:pStyle w:val="Heading1"/>
        <w:jc w:val="left"/>
        <w:rPr>
          <w:rFonts w:ascii="Gill Sans MT" w:hAnsi="Gill Sans MT"/>
          <w:color w:val="auto"/>
        </w:rPr>
      </w:pPr>
      <w:bookmarkStart w:id="13" w:name="_Toc39998178"/>
      <w:r w:rsidRPr="00205F3E">
        <w:rPr>
          <w:rFonts w:ascii="Gill Sans MT" w:hAnsi="Gill Sans MT"/>
          <w:color w:val="auto"/>
        </w:rPr>
        <w:t>Context</w:t>
      </w:r>
      <w:bookmarkEnd w:id="13"/>
    </w:p>
    <w:p w14:paraId="5BF78CB7" w14:textId="77777777" w:rsidR="00205F3E" w:rsidRPr="00205F3E" w:rsidRDefault="00205F3E" w:rsidP="00205F3E"/>
    <w:p w14:paraId="4E1D65BB" w14:textId="31E3D2B8" w:rsidR="0034012F" w:rsidRPr="00D378CB" w:rsidRDefault="00253CA0" w:rsidP="00136E21">
      <w:pPr>
        <w:spacing w:line="480" w:lineRule="auto"/>
        <w:rPr>
          <w:rFonts w:ascii="Gill Sans MT" w:hAnsi="Gill Sans MT"/>
          <w:sz w:val="28"/>
          <w:szCs w:val="28"/>
        </w:rPr>
      </w:pPr>
      <w:r w:rsidRPr="00D378CB">
        <w:rPr>
          <w:rFonts w:ascii="Gill Sans MT" w:hAnsi="Gill Sans MT"/>
          <w:sz w:val="28"/>
          <w:szCs w:val="28"/>
        </w:rPr>
        <w:t xml:space="preserve">1948 </w:t>
      </w:r>
      <w:r w:rsidR="00E14439" w:rsidRPr="00D378CB">
        <w:rPr>
          <w:rFonts w:ascii="Gill Sans MT" w:hAnsi="Gill Sans MT"/>
          <w:sz w:val="28"/>
          <w:szCs w:val="28"/>
        </w:rPr>
        <w:t xml:space="preserve"> </w:t>
      </w:r>
      <w:r w:rsidR="006A0634" w:rsidRPr="00D378CB">
        <w:rPr>
          <w:rFonts w:ascii="Gill Sans MT" w:hAnsi="Gill Sans MT"/>
          <w:sz w:val="28"/>
          <w:szCs w:val="28"/>
        </w:rPr>
        <w:t xml:space="preserve">and the state of Israel is </w:t>
      </w:r>
      <w:r w:rsidR="008F700E" w:rsidRPr="00D378CB">
        <w:rPr>
          <w:rFonts w:ascii="Gill Sans MT" w:hAnsi="Gill Sans MT"/>
          <w:sz w:val="28"/>
          <w:szCs w:val="28"/>
        </w:rPr>
        <w:t>founded</w:t>
      </w:r>
      <w:r w:rsidR="006A0634" w:rsidRPr="00D378CB">
        <w:rPr>
          <w:rFonts w:ascii="Gill Sans MT" w:hAnsi="Gill Sans MT"/>
          <w:sz w:val="28"/>
          <w:szCs w:val="28"/>
        </w:rPr>
        <w:t xml:space="preserve">, </w:t>
      </w:r>
      <w:r w:rsidR="004F7C19" w:rsidRPr="00D378CB">
        <w:rPr>
          <w:rFonts w:ascii="Gill Sans MT" w:hAnsi="Gill Sans MT"/>
          <w:sz w:val="28"/>
          <w:szCs w:val="28"/>
        </w:rPr>
        <w:t xml:space="preserve">in the birth </w:t>
      </w:r>
      <w:r w:rsidR="00A60457" w:rsidRPr="00D378CB">
        <w:rPr>
          <w:rFonts w:ascii="Gill Sans MT" w:hAnsi="Gill Sans MT"/>
          <w:sz w:val="28"/>
          <w:szCs w:val="28"/>
        </w:rPr>
        <w:t xml:space="preserve">spasms </w:t>
      </w:r>
      <w:r w:rsidR="00A4291A" w:rsidRPr="00D378CB">
        <w:rPr>
          <w:rFonts w:ascii="Gill Sans MT" w:hAnsi="Gill Sans MT"/>
          <w:sz w:val="28"/>
          <w:szCs w:val="28"/>
        </w:rPr>
        <w:t>of this creation</w:t>
      </w:r>
      <w:r w:rsidR="00D24941" w:rsidRPr="00D378CB">
        <w:rPr>
          <w:rFonts w:ascii="Gill Sans MT" w:hAnsi="Gill Sans MT"/>
          <w:sz w:val="28"/>
          <w:szCs w:val="28"/>
        </w:rPr>
        <w:t>,</w:t>
      </w:r>
      <w:r w:rsidR="00A4291A" w:rsidRPr="00D378CB">
        <w:rPr>
          <w:rFonts w:ascii="Gill Sans MT" w:hAnsi="Gill Sans MT"/>
          <w:sz w:val="28"/>
          <w:szCs w:val="28"/>
        </w:rPr>
        <w:t xml:space="preserve"> Jerusalem is divided</w:t>
      </w:r>
      <w:r w:rsidR="00E3366A" w:rsidRPr="00D378CB">
        <w:rPr>
          <w:rFonts w:ascii="Gill Sans MT" w:hAnsi="Gill Sans MT"/>
          <w:sz w:val="28"/>
          <w:szCs w:val="28"/>
        </w:rPr>
        <w:t>. East Jerusalem is</w:t>
      </w:r>
      <w:r w:rsidR="003E190D" w:rsidRPr="00D378CB">
        <w:rPr>
          <w:rFonts w:ascii="Gill Sans MT" w:hAnsi="Gill Sans MT"/>
          <w:sz w:val="28"/>
          <w:szCs w:val="28"/>
        </w:rPr>
        <w:t xml:space="preserve"> </w:t>
      </w:r>
      <w:r w:rsidR="00E204B0" w:rsidRPr="00D378CB">
        <w:rPr>
          <w:rFonts w:ascii="Gill Sans MT" w:hAnsi="Gill Sans MT"/>
          <w:sz w:val="28"/>
          <w:szCs w:val="28"/>
        </w:rPr>
        <w:t xml:space="preserve">under Jordanian control </w:t>
      </w:r>
      <w:r w:rsidR="00323544" w:rsidRPr="00D378CB">
        <w:rPr>
          <w:rFonts w:ascii="Gill Sans MT" w:hAnsi="Gill Sans MT"/>
          <w:sz w:val="28"/>
          <w:szCs w:val="28"/>
        </w:rPr>
        <w:t xml:space="preserve">and </w:t>
      </w:r>
      <w:r w:rsidR="00E204B0" w:rsidRPr="00D378CB">
        <w:rPr>
          <w:rFonts w:ascii="Gill Sans MT" w:hAnsi="Gill Sans MT"/>
          <w:sz w:val="28"/>
          <w:szCs w:val="28"/>
        </w:rPr>
        <w:t xml:space="preserve">this is the way it </w:t>
      </w:r>
      <w:r w:rsidR="00BE179F" w:rsidRPr="00D378CB">
        <w:rPr>
          <w:rFonts w:ascii="Gill Sans MT" w:hAnsi="Gill Sans MT"/>
          <w:sz w:val="28"/>
          <w:szCs w:val="28"/>
        </w:rPr>
        <w:t>ha</w:t>
      </w:r>
      <w:r w:rsidR="00323544" w:rsidRPr="00D378CB">
        <w:rPr>
          <w:rFonts w:ascii="Gill Sans MT" w:hAnsi="Gill Sans MT"/>
          <w:sz w:val="28"/>
          <w:szCs w:val="28"/>
        </w:rPr>
        <w:t xml:space="preserve">d </w:t>
      </w:r>
      <w:r w:rsidR="00E204B0" w:rsidRPr="00D378CB">
        <w:rPr>
          <w:rFonts w:ascii="Gill Sans MT" w:hAnsi="Gill Sans MT"/>
          <w:sz w:val="28"/>
          <w:szCs w:val="28"/>
        </w:rPr>
        <w:t>stay</w:t>
      </w:r>
      <w:r w:rsidR="00323544" w:rsidRPr="00D378CB">
        <w:rPr>
          <w:rFonts w:ascii="Gill Sans MT" w:hAnsi="Gill Sans MT"/>
          <w:sz w:val="28"/>
          <w:szCs w:val="28"/>
        </w:rPr>
        <w:t xml:space="preserve">ed </w:t>
      </w:r>
      <w:r w:rsidR="00E204B0" w:rsidRPr="00D378CB">
        <w:rPr>
          <w:rFonts w:ascii="Gill Sans MT" w:hAnsi="Gill Sans MT"/>
          <w:sz w:val="28"/>
          <w:szCs w:val="28"/>
        </w:rPr>
        <w:t xml:space="preserve">until the </w:t>
      </w:r>
      <w:r w:rsidR="00705E85" w:rsidRPr="00D378CB">
        <w:rPr>
          <w:rFonts w:ascii="Gill Sans MT" w:hAnsi="Gill Sans MT"/>
          <w:sz w:val="28"/>
          <w:szCs w:val="28"/>
        </w:rPr>
        <w:t>Six-day</w:t>
      </w:r>
      <w:r w:rsidR="001756F8" w:rsidRPr="00D378CB">
        <w:rPr>
          <w:rFonts w:ascii="Gill Sans MT" w:hAnsi="Gill Sans MT"/>
          <w:sz w:val="28"/>
          <w:szCs w:val="28"/>
        </w:rPr>
        <w:t xml:space="preserve"> war of </w:t>
      </w:r>
      <w:r w:rsidRPr="00D378CB">
        <w:rPr>
          <w:rFonts w:ascii="Gill Sans MT" w:hAnsi="Gill Sans MT"/>
          <w:sz w:val="28"/>
          <w:szCs w:val="28"/>
        </w:rPr>
        <w:t>1967</w:t>
      </w:r>
      <w:r w:rsidR="001756F8" w:rsidRPr="00D378CB">
        <w:rPr>
          <w:rFonts w:ascii="Gill Sans MT" w:hAnsi="Gill Sans MT"/>
          <w:sz w:val="28"/>
          <w:szCs w:val="28"/>
        </w:rPr>
        <w:t xml:space="preserve"> </w:t>
      </w:r>
      <w:r w:rsidR="00A97A28" w:rsidRPr="00D378CB">
        <w:rPr>
          <w:rFonts w:ascii="Gill Sans MT" w:hAnsi="Gill Sans MT"/>
          <w:sz w:val="28"/>
          <w:szCs w:val="28"/>
        </w:rPr>
        <w:t>and in t</w:t>
      </w:r>
      <w:r w:rsidR="00900374" w:rsidRPr="00D378CB">
        <w:rPr>
          <w:rFonts w:ascii="Gill Sans MT" w:hAnsi="Gill Sans MT"/>
          <w:sz w:val="28"/>
          <w:szCs w:val="28"/>
        </w:rPr>
        <w:t>h</w:t>
      </w:r>
      <w:r w:rsidR="00A97A28" w:rsidRPr="00D378CB">
        <w:rPr>
          <w:rFonts w:ascii="Gill Sans MT" w:hAnsi="Gill Sans MT"/>
          <w:sz w:val="28"/>
          <w:szCs w:val="28"/>
        </w:rPr>
        <w:t xml:space="preserve">e conclusion </w:t>
      </w:r>
      <w:r w:rsidR="00900374" w:rsidRPr="00D378CB">
        <w:rPr>
          <w:rFonts w:ascii="Gill Sans MT" w:hAnsi="Gill Sans MT"/>
          <w:sz w:val="28"/>
          <w:szCs w:val="28"/>
        </w:rPr>
        <w:t xml:space="preserve">of it, </w:t>
      </w:r>
      <w:r w:rsidR="00CD3960" w:rsidRPr="00D378CB">
        <w:rPr>
          <w:rFonts w:ascii="Gill Sans MT" w:hAnsi="Gill Sans MT"/>
          <w:sz w:val="28"/>
          <w:szCs w:val="28"/>
        </w:rPr>
        <w:t>the  annexation</w:t>
      </w:r>
      <w:r w:rsidR="00D47EB6" w:rsidRPr="00D378CB">
        <w:rPr>
          <w:rFonts w:ascii="Gill Sans MT" w:hAnsi="Gill Sans MT"/>
          <w:sz w:val="28"/>
          <w:szCs w:val="28"/>
        </w:rPr>
        <w:t xml:space="preserve"> o</w:t>
      </w:r>
      <w:r w:rsidR="0022190F" w:rsidRPr="00D378CB">
        <w:rPr>
          <w:rFonts w:ascii="Gill Sans MT" w:hAnsi="Gill Sans MT"/>
          <w:sz w:val="28"/>
          <w:szCs w:val="28"/>
        </w:rPr>
        <w:t xml:space="preserve">f East Jerusalem by the state of Israel. </w:t>
      </w:r>
      <w:r w:rsidR="002939F3" w:rsidRPr="00D378CB">
        <w:rPr>
          <w:rFonts w:ascii="Gill Sans MT" w:hAnsi="Gill Sans MT"/>
          <w:sz w:val="28"/>
          <w:szCs w:val="28"/>
        </w:rPr>
        <w:t>Th</w:t>
      </w:r>
      <w:r w:rsidR="001C24A3" w:rsidRPr="00D378CB">
        <w:rPr>
          <w:rFonts w:ascii="Gill Sans MT" w:hAnsi="Gill Sans MT"/>
          <w:sz w:val="28"/>
          <w:szCs w:val="28"/>
        </w:rPr>
        <w:t>e annexation</w:t>
      </w:r>
      <w:r w:rsidR="00D47EB6" w:rsidRPr="00D378CB">
        <w:rPr>
          <w:rFonts w:ascii="Gill Sans MT" w:hAnsi="Gill Sans MT"/>
          <w:sz w:val="28"/>
          <w:szCs w:val="28"/>
        </w:rPr>
        <w:t xml:space="preserve"> is not the focus of this papers attention and has been covered </w:t>
      </w:r>
      <w:r w:rsidR="001C24A3" w:rsidRPr="00D378CB">
        <w:rPr>
          <w:rFonts w:ascii="Gill Sans MT" w:hAnsi="Gill Sans MT"/>
          <w:sz w:val="28"/>
          <w:szCs w:val="28"/>
        </w:rPr>
        <w:t>in detail elsewhere</w:t>
      </w:r>
      <w:r w:rsidR="005F5DCB" w:rsidRPr="00D378CB">
        <w:rPr>
          <w:rFonts w:ascii="Gill Sans MT" w:hAnsi="Gill Sans MT"/>
          <w:sz w:val="28"/>
          <w:szCs w:val="28"/>
        </w:rPr>
        <w:t>.</w:t>
      </w:r>
      <w:r w:rsidR="00E1292D" w:rsidRPr="00D378CB">
        <w:rPr>
          <w:rFonts w:ascii="Gill Sans MT" w:hAnsi="Gill Sans MT"/>
          <w:sz w:val="28"/>
          <w:szCs w:val="28"/>
        </w:rPr>
        <w:t xml:space="preserve"> An</w:t>
      </w:r>
      <w:r w:rsidR="00E1292D" w:rsidRPr="00D378CB">
        <w:rPr>
          <w:rFonts w:ascii="Gill Sans MT" w:hAnsi="Gill Sans MT"/>
          <w:color w:val="000000" w:themeColor="text1"/>
          <w:sz w:val="28"/>
          <w:szCs w:val="28"/>
        </w:rPr>
        <w:t xml:space="preserve"> </w:t>
      </w:r>
      <w:r w:rsidR="00A67362" w:rsidRPr="00D378CB">
        <w:rPr>
          <w:rFonts w:ascii="Gill Sans MT" w:hAnsi="Gill Sans MT"/>
          <w:color w:val="000000" w:themeColor="text1"/>
          <w:sz w:val="28"/>
          <w:szCs w:val="28"/>
        </w:rPr>
        <w:t xml:space="preserve">issue  faced by the Israeli state in </w:t>
      </w:r>
      <w:r w:rsidR="0044443C" w:rsidRPr="00D378CB">
        <w:rPr>
          <w:rFonts w:ascii="Gill Sans MT" w:hAnsi="Gill Sans MT"/>
          <w:color w:val="000000" w:themeColor="text1"/>
          <w:sz w:val="28"/>
          <w:szCs w:val="28"/>
        </w:rPr>
        <w:t xml:space="preserve">those </w:t>
      </w:r>
      <w:r w:rsidR="00A67362" w:rsidRPr="00D378CB">
        <w:rPr>
          <w:rFonts w:ascii="Gill Sans MT" w:hAnsi="Gill Sans MT"/>
          <w:color w:val="000000" w:themeColor="text1"/>
          <w:sz w:val="28"/>
          <w:szCs w:val="28"/>
        </w:rPr>
        <w:t xml:space="preserve"> early formative years, was how to </w:t>
      </w:r>
      <w:r w:rsidR="00A67362" w:rsidRPr="00D378CB">
        <w:rPr>
          <w:rFonts w:ascii="Gill Sans MT" w:hAnsi="Gill Sans MT"/>
          <w:color w:val="000000" w:themeColor="text1"/>
          <w:sz w:val="28"/>
          <w:szCs w:val="28"/>
        </w:rPr>
        <w:lastRenderedPageBreak/>
        <w:t>unite a population as diverse</w:t>
      </w:r>
      <w:r w:rsidR="0044443C" w:rsidRPr="00D378CB">
        <w:rPr>
          <w:rFonts w:ascii="Gill Sans MT" w:hAnsi="Gill Sans MT"/>
          <w:color w:val="000000" w:themeColor="text1"/>
          <w:sz w:val="28"/>
          <w:szCs w:val="28"/>
        </w:rPr>
        <w:t xml:space="preserve"> </w:t>
      </w:r>
      <w:r w:rsidR="00A67362" w:rsidRPr="00D378CB">
        <w:rPr>
          <w:rFonts w:ascii="Gill Sans MT" w:hAnsi="Gill Sans MT"/>
          <w:color w:val="000000" w:themeColor="text1"/>
          <w:sz w:val="28"/>
          <w:szCs w:val="28"/>
        </w:rPr>
        <w:t>in their nationalities</w:t>
      </w:r>
      <w:r w:rsidR="0044443C" w:rsidRPr="00D378CB">
        <w:rPr>
          <w:rFonts w:ascii="Gill Sans MT" w:hAnsi="Gill Sans MT"/>
          <w:color w:val="000000" w:themeColor="text1"/>
          <w:sz w:val="28"/>
          <w:szCs w:val="28"/>
        </w:rPr>
        <w:t xml:space="preserve"> as they were</w:t>
      </w:r>
      <w:r w:rsidR="00A67362" w:rsidRPr="00D378CB">
        <w:rPr>
          <w:rFonts w:ascii="Gill Sans MT" w:hAnsi="Gill Sans MT"/>
          <w:color w:val="000000" w:themeColor="text1"/>
          <w:sz w:val="28"/>
          <w:szCs w:val="28"/>
        </w:rPr>
        <w:t>, in th</w:t>
      </w:r>
      <w:r w:rsidR="007C0AB8" w:rsidRPr="00D378CB">
        <w:rPr>
          <w:rFonts w:ascii="Gill Sans MT" w:hAnsi="Gill Sans MT"/>
          <w:color w:val="000000" w:themeColor="text1"/>
          <w:sz w:val="28"/>
          <w:szCs w:val="28"/>
        </w:rPr>
        <w:t>is</w:t>
      </w:r>
      <w:r w:rsidR="00A67362" w:rsidRPr="00D378CB">
        <w:rPr>
          <w:rFonts w:ascii="Gill Sans MT" w:hAnsi="Gill Sans MT"/>
          <w:color w:val="000000" w:themeColor="text1"/>
          <w:sz w:val="28"/>
          <w:szCs w:val="28"/>
        </w:rPr>
        <w:t xml:space="preserve"> case of so many of the recently arrived immigrants to </w:t>
      </w:r>
      <w:r w:rsidR="007C0AB8" w:rsidRPr="00D378CB">
        <w:rPr>
          <w:rFonts w:ascii="Gill Sans MT" w:hAnsi="Gill Sans MT"/>
          <w:color w:val="000000" w:themeColor="text1"/>
          <w:sz w:val="28"/>
          <w:szCs w:val="28"/>
        </w:rPr>
        <w:t>the shores of this newly formed state</w:t>
      </w:r>
      <w:r w:rsidR="00A67362" w:rsidRPr="00D378CB">
        <w:rPr>
          <w:rFonts w:ascii="Gill Sans MT" w:hAnsi="Gill Sans MT"/>
          <w:color w:val="000000" w:themeColor="text1"/>
          <w:sz w:val="28"/>
          <w:szCs w:val="28"/>
        </w:rPr>
        <w:t>. Archaeology from the end of the Six-day war in 1967 and the acquisition of East Jerusalem in addition to the Golan Heights and the West Bank, became a useful unifying tool. Apparelled as it was in an “aura of a neutral scientific discipline” (</w:t>
      </w:r>
      <w:r w:rsidR="00A57915">
        <w:rPr>
          <w:rFonts w:ascii="Gill Sans MT" w:hAnsi="Gill Sans MT"/>
          <w:color w:val="000000" w:themeColor="text1"/>
          <w:sz w:val="28"/>
          <w:szCs w:val="28"/>
        </w:rPr>
        <w:t>Feige</w:t>
      </w:r>
      <w:r w:rsidR="003B6BD8">
        <w:rPr>
          <w:rFonts w:ascii="Gill Sans MT" w:hAnsi="Gill Sans MT"/>
          <w:color w:val="000000" w:themeColor="text1"/>
          <w:sz w:val="28"/>
          <w:szCs w:val="28"/>
        </w:rPr>
        <w:t>,</w:t>
      </w:r>
      <w:r w:rsidR="000E02D8">
        <w:rPr>
          <w:rFonts w:ascii="Gill Sans MT" w:hAnsi="Gill Sans MT"/>
          <w:color w:val="000000" w:themeColor="text1"/>
          <w:sz w:val="28"/>
          <w:szCs w:val="28"/>
        </w:rPr>
        <w:t xml:space="preserve"> </w:t>
      </w:r>
      <w:r w:rsidR="00A67362" w:rsidRPr="00D378CB">
        <w:rPr>
          <w:rFonts w:ascii="Gill Sans MT" w:hAnsi="Gill Sans MT"/>
          <w:color w:val="000000" w:themeColor="text1"/>
          <w:sz w:val="28"/>
          <w:szCs w:val="28"/>
        </w:rPr>
        <w:t xml:space="preserve">2007, p. 281), it was expected to supply the proof </w:t>
      </w:r>
      <w:r w:rsidR="000971E3" w:rsidRPr="00D378CB">
        <w:rPr>
          <w:rFonts w:ascii="Gill Sans MT" w:hAnsi="Gill Sans MT"/>
          <w:color w:val="000000" w:themeColor="text1"/>
          <w:sz w:val="28"/>
          <w:szCs w:val="28"/>
        </w:rPr>
        <w:t xml:space="preserve">to </w:t>
      </w:r>
      <w:r w:rsidR="00A67362" w:rsidRPr="00D378CB">
        <w:rPr>
          <w:rFonts w:ascii="Gill Sans MT" w:hAnsi="Gill Sans MT"/>
          <w:color w:val="000000" w:themeColor="text1"/>
          <w:sz w:val="28"/>
          <w:szCs w:val="28"/>
        </w:rPr>
        <w:t xml:space="preserve">the claims to the land of Israel and recent additions, after a Two thousand year wait to return. </w:t>
      </w:r>
    </w:p>
    <w:p w14:paraId="1AE2587B" w14:textId="604EABD1" w:rsidR="00E14439" w:rsidRPr="00D378CB" w:rsidRDefault="00A67362" w:rsidP="00136E21">
      <w:pPr>
        <w:spacing w:line="480" w:lineRule="auto"/>
        <w:rPr>
          <w:rFonts w:ascii="Gill Sans MT" w:hAnsi="Gill Sans MT"/>
          <w:color w:val="FF0000"/>
          <w:sz w:val="28"/>
          <w:szCs w:val="28"/>
        </w:rPr>
      </w:pPr>
      <w:r w:rsidRPr="00D378CB">
        <w:rPr>
          <w:rFonts w:ascii="Gill Sans MT" w:hAnsi="Gill Sans MT"/>
          <w:color w:val="000000" w:themeColor="text1"/>
          <w:sz w:val="28"/>
          <w:szCs w:val="28"/>
        </w:rPr>
        <w:t>Archaeology has always shared a difficult connection to Nationalism and its use for Nationalist agendas</w:t>
      </w:r>
      <w:r w:rsidRPr="00D378CB">
        <w:rPr>
          <w:rFonts w:ascii="Gill Sans MT" w:hAnsi="Gill Sans MT"/>
          <w:sz w:val="28"/>
          <w:szCs w:val="28"/>
        </w:rPr>
        <w:t xml:space="preserve"> (</w:t>
      </w:r>
      <w:r w:rsidR="00AC5898" w:rsidRPr="00D378CB">
        <w:rPr>
          <w:rFonts w:ascii="Gill Sans MT" w:hAnsi="Gill Sans MT"/>
          <w:sz w:val="28"/>
          <w:szCs w:val="28"/>
        </w:rPr>
        <w:t>Baram</w:t>
      </w:r>
      <w:r w:rsidR="002B0001">
        <w:rPr>
          <w:rFonts w:ascii="Gill Sans MT" w:hAnsi="Gill Sans MT"/>
          <w:sz w:val="28"/>
          <w:szCs w:val="28"/>
        </w:rPr>
        <w:t xml:space="preserve">, </w:t>
      </w:r>
      <w:r w:rsidRPr="00D378CB">
        <w:rPr>
          <w:rFonts w:ascii="Gill Sans MT" w:hAnsi="Gill Sans MT"/>
          <w:sz w:val="28"/>
          <w:szCs w:val="28"/>
        </w:rPr>
        <w:t xml:space="preserve">2007, p. 300). </w:t>
      </w:r>
      <w:r w:rsidRPr="00D378CB">
        <w:rPr>
          <w:rFonts w:ascii="Gill Sans MT" w:hAnsi="Gill Sans MT"/>
          <w:color w:val="000000" w:themeColor="text1"/>
          <w:sz w:val="28"/>
          <w:szCs w:val="28"/>
        </w:rPr>
        <w:t>Post-nationalism and its agenda (</w:t>
      </w:r>
      <w:r w:rsidR="00AC5898" w:rsidRPr="00D378CB">
        <w:rPr>
          <w:rFonts w:ascii="Gill Sans MT" w:hAnsi="Gill Sans MT"/>
          <w:color w:val="000000" w:themeColor="text1"/>
          <w:sz w:val="28"/>
          <w:szCs w:val="28"/>
        </w:rPr>
        <w:t xml:space="preserve">Baram, </w:t>
      </w:r>
      <w:r w:rsidRPr="00D378CB">
        <w:rPr>
          <w:rFonts w:ascii="Gill Sans MT" w:hAnsi="Gill Sans MT"/>
          <w:color w:val="000000" w:themeColor="text1"/>
          <w:sz w:val="28"/>
          <w:szCs w:val="28"/>
        </w:rPr>
        <w:t>2007, p. 300) of embracing tourism and heritage has impacted upon and steered  the direction that the archaeological discourse has taken (</w:t>
      </w:r>
      <w:r w:rsidR="00AC5898" w:rsidRPr="00D378CB">
        <w:rPr>
          <w:rFonts w:ascii="Gill Sans MT" w:hAnsi="Gill Sans MT"/>
          <w:color w:val="000000" w:themeColor="text1"/>
          <w:sz w:val="28"/>
          <w:szCs w:val="28"/>
        </w:rPr>
        <w:t>Bar</w:t>
      </w:r>
      <w:r w:rsidR="000E02D8">
        <w:rPr>
          <w:rFonts w:ascii="Gill Sans MT" w:hAnsi="Gill Sans MT"/>
          <w:color w:val="000000" w:themeColor="text1"/>
          <w:sz w:val="28"/>
          <w:szCs w:val="28"/>
        </w:rPr>
        <w:t>am</w:t>
      </w:r>
      <w:r w:rsidR="002B0001">
        <w:rPr>
          <w:rFonts w:ascii="Gill Sans MT" w:hAnsi="Gill Sans MT"/>
          <w:color w:val="000000" w:themeColor="text1"/>
          <w:sz w:val="28"/>
          <w:szCs w:val="28"/>
        </w:rPr>
        <w:t>,</w:t>
      </w:r>
      <w:r w:rsidR="00AC5898" w:rsidRPr="00D378CB">
        <w:rPr>
          <w:rFonts w:ascii="Gill Sans MT" w:hAnsi="Gill Sans MT"/>
          <w:color w:val="000000" w:themeColor="text1"/>
          <w:sz w:val="28"/>
          <w:szCs w:val="28"/>
        </w:rPr>
        <w:t xml:space="preserve"> </w:t>
      </w:r>
      <w:r w:rsidRPr="00D378CB">
        <w:rPr>
          <w:rFonts w:ascii="Gill Sans MT" w:hAnsi="Gill Sans MT"/>
          <w:color w:val="000000" w:themeColor="text1"/>
          <w:sz w:val="28"/>
          <w:szCs w:val="28"/>
        </w:rPr>
        <w:t>2007, p. 300). Nationalist movements such as Zionism, created for a linguistically and culturally diverse  but also widely geographically dispersed but religiously connected populace, ideas of an ancient historical mythical bonds to a land that they did not live upon (</w:t>
      </w:r>
      <w:r w:rsidR="0042655C">
        <w:rPr>
          <w:rFonts w:ascii="Gill Sans MT" w:hAnsi="Gill Sans MT"/>
          <w:color w:val="000000" w:themeColor="text1"/>
          <w:sz w:val="28"/>
          <w:szCs w:val="28"/>
        </w:rPr>
        <w:t>Feige</w:t>
      </w:r>
      <w:r w:rsidR="00AC5898" w:rsidRPr="00D378CB">
        <w:rPr>
          <w:rFonts w:ascii="Gill Sans MT" w:hAnsi="Gill Sans MT"/>
          <w:color w:val="000000" w:themeColor="text1"/>
          <w:sz w:val="28"/>
          <w:szCs w:val="28"/>
        </w:rPr>
        <w:t xml:space="preserve">, </w:t>
      </w:r>
      <w:r w:rsidRPr="00D378CB">
        <w:rPr>
          <w:rFonts w:ascii="Gill Sans MT" w:hAnsi="Gill Sans MT"/>
          <w:color w:val="000000" w:themeColor="text1"/>
          <w:sz w:val="28"/>
          <w:szCs w:val="28"/>
        </w:rPr>
        <w:t>2007, pp 280). Archaeology was turned to for the irrefutable evidence that would substantiate the “claims of divine promise” (</w:t>
      </w:r>
      <w:r w:rsidR="0042655C">
        <w:rPr>
          <w:rFonts w:ascii="Gill Sans MT" w:hAnsi="Gill Sans MT"/>
          <w:color w:val="000000" w:themeColor="text1"/>
          <w:sz w:val="28"/>
          <w:szCs w:val="28"/>
        </w:rPr>
        <w:t>Feige</w:t>
      </w:r>
      <w:r w:rsidR="00E13E68">
        <w:rPr>
          <w:rFonts w:ascii="Gill Sans MT" w:hAnsi="Gill Sans MT"/>
          <w:color w:val="000000" w:themeColor="text1"/>
          <w:sz w:val="28"/>
          <w:szCs w:val="28"/>
        </w:rPr>
        <w:t xml:space="preserve">, </w:t>
      </w:r>
      <w:r w:rsidRPr="00D378CB">
        <w:rPr>
          <w:rFonts w:ascii="Gill Sans MT" w:hAnsi="Gill Sans MT"/>
          <w:color w:val="000000" w:themeColor="text1"/>
          <w:sz w:val="28"/>
          <w:szCs w:val="28"/>
        </w:rPr>
        <w:t>2007, p. 281) and recreate the links between a modern Jewish “people and the ancient homeland” (</w:t>
      </w:r>
      <w:r w:rsidR="002B0001">
        <w:rPr>
          <w:rFonts w:ascii="Gill Sans MT" w:hAnsi="Gill Sans MT"/>
          <w:color w:val="000000" w:themeColor="text1"/>
          <w:sz w:val="28"/>
          <w:szCs w:val="28"/>
        </w:rPr>
        <w:t xml:space="preserve">Feige, </w:t>
      </w:r>
      <w:r w:rsidRPr="00D378CB">
        <w:rPr>
          <w:rFonts w:ascii="Gill Sans MT" w:hAnsi="Gill Sans MT"/>
          <w:color w:val="000000" w:themeColor="text1"/>
          <w:sz w:val="28"/>
          <w:szCs w:val="28"/>
        </w:rPr>
        <w:t>2007, p. 281) and in doing so cement the authenticity of the Zionist historical account</w:t>
      </w:r>
    </w:p>
    <w:p w14:paraId="5B828D41" w14:textId="3A71D6F9" w:rsidR="00A67362" w:rsidRPr="00CF349A" w:rsidRDefault="00A67362" w:rsidP="00136E21">
      <w:pPr>
        <w:spacing w:line="480" w:lineRule="auto"/>
        <w:rPr>
          <w:rFonts w:ascii="Gill Sans MT" w:hAnsi="Gill Sans MT"/>
          <w:sz w:val="24"/>
          <w:szCs w:val="24"/>
        </w:rPr>
      </w:pPr>
    </w:p>
    <w:p w14:paraId="6C33154D" w14:textId="6C25C464" w:rsidR="00884EB1" w:rsidRDefault="00CA0392" w:rsidP="00354B79">
      <w:pPr>
        <w:pStyle w:val="Heading1"/>
        <w:jc w:val="left"/>
        <w:rPr>
          <w:rFonts w:ascii="Gill Sans MT" w:hAnsi="Gill Sans MT"/>
          <w:color w:val="auto"/>
        </w:rPr>
      </w:pPr>
      <w:bookmarkStart w:id="14" w:name="_Toc39998179"/>
      <w:r w:rsidRPr="009F6AB4">
        <w:rPr>
          <w:rFonts w:ascii="Gill Sans MT" w:hAnsi="Gill Sans MT"/>
          <w:color w:val="auto"/>
        </w:rPr>
        <w:lastRenderedPageBreak/>
        <w:t>Emek Shaveh</w:t>
      </w:r>
      <w:bookmarkEnd w:id="14"/>
    </w:p>
    <w:p w14:paraId="7FEC1D58" w14:textId="77777777" w:rsidR="009F6AB4" w:rsidRPr="009F6AB4" w:rsidRDefault="009F6AB4" w:rsidP="009F6AB4"/>
    <w:p w14:paraId="5F6C52C7" w14:textId="0203E420" w:rsidR="00B37B4C" w:rsidRPr="00D378CB" w:rsidRDefault="00884EB1" w:rsidP="00136E21">
      <w:pPr>
        <w:spacing w:line="480" w:lineRule="auto"/>
        <w:rPr>
          <w:rFonts w:ascii="Gill Sans MT" w:hAnsi="Gill Sans MT"/>
          <w:sz w:val="28"/>
          <w:szCs w:val="28"/>
        </w:rPr>
      </w:pPr>
      <w:r w:rsidRPr="00D378CB">
        <w:rPr>
          <w:rFonts w:ascii="Gill Sans MT" w:hAnsi="Gill Sans MT"/>
          <w:sz w:val="28"/>
          <w:szCs w:val="28"/>
        </w:rPr>
        <w:t>Emek Shaveh was founded  by two Israeli archaeologists</w:t>
      </w:r>
      <w:r w:rsidR="007B7324" w:rsidRPr="00D378CB">
        <w:rPr>
          <w:rFonts w:ascii="Gill Sans MT" w:hAnsi="Gill Sans MT"/>
          <w:sz w:val="28"/>
          <w:szCs w:val="28"/>
        </w:rPr>
        <w:t xml:space="preserve">, having worked previously for </w:t>
      </w:r>
      <w:r w:rsidRPr="00D378CB">
        <w:rPr>
          <w:rFonts w:ascii="Gill Sans MT" w:hAnsi="Gill Sans MT"/>
          <w:sz w:val="28"/>
          <w:szCs w:val="28"/>
        </w:rPr>
        <w:t xml:space="preserve">the Israel Antiquity Authority. </w:t>
      </w:r>
      <w:r w:rsidR="003255D1" w:rsidRPr="00D378CB">
        <w:rPr>
          <w:rFonts w:ascii="Gill Sans MT" w:hAnsi="Gill Sans MT"/>
          <w:sz w:val="28"/>
          <w:szCs w:val="28"/>
        </w:rPr>
        <w:t xml:space="preserve">Their </w:t>
      </w:r>
      <w:r w:rsidR="007D1C7B" w:rsidRPr="00D378CB">
        <w:rPr>
          <w:rFonts w:ascii="Gill Sans MT" w:hAnsi="Gill Sans MT"/>
          <w:sz w:val="28"/>
          <w:szCs w:val="28"/>
        </w:rPr>
        <w:t>websi</w:t>
      </w:r>
      <w:r w:rsidR="0001053D" w:rsidRPr="00D378CB">
        <w:rPr>
          <w:rFonts w:ascii="Gill Sans MT" w:hAnsi="Gill Sans MT"/>
          <w:sz w:val="28"/>
          <w:szCs w:val="28"/>
        </w:rPr>
        <w:t xml:space="preserve">te page </w:t>
      </w:r>
      <w:r w:rsidR="000B0096" w:rsidRPr="00D378CB">
        <w:rPr>
          <w:rFonts w:ascii="Gill Sans MT" w:hAnsi="Gill Sans MT"/>
          <w:sz w:val="28"/>
          <w:szCs w:val="28"/>
        </w:rPr>
        <w:t>‘</w:t>
      </w:r>
      <w:r w:rsidRPr="00D378CB">
        <w:rPr>
          <w:rFonts w:ascii="Gill Sans MT" w:hAnsi="Gill Sans MT"/>
          <w:sz w:val="28"/>
          <w:szCs w:val="28"/>
        </w:rPr>
        <w:t xml:space="preserve">About Us’ </w:t>
      </w:r>
      <w:r w:rsidR="00290494" w:rsidRPr="00D378CB">
        <w:rPr>
          <w:rFonts w:ascii="Gill Sans MT" w:hAnsi="Gill Sans MT"/>
          <w:sz w:val="28"/>
          <w:szCs w:val="28"/>
        </w:rPr>
        <w:t>(</w:t>
      </w:r>
      <w:hyperlink r:id="rId15" w:history="1">
        <w:r w:rsidR="00290494" w:rsidRPr="00A57915">
          <w:rPr>
            <w:rStyle w:val="Hyperlink"/>
            <w:rFonts w:ascii="Gill Sans MT" w:hAnsi="Gill Sans MT"/>
            <w:sz w:val="28"/>
            <w:szCs w:val="28"/>
          </w:rPr>
          <w:t>www.alt-arch.org</w:t>
        </w:r>
      </w:hyperlink>
      <w:r w:rsidR="00290494" w:rsidRPr="00A57915">
        <w:rPr>
          <w:rFonts w:ascii="Gill Sans MT" w:hAnsi="Gill Sans MT"/>
          <w:sz w:val="28"/>
          <w:szCs w:val="28"/>
          <w:u w:val="single"/>
        </w:rPr>
        <w:t>,</w:t>
      </w:r>
      <w:r w:rsidR="00290494" w:rsidRPr="00D378CB">
        <w:rPr>
          <w:rFonts w:ascii="Gill Sans MT" w:hAnsi="Gill Sans MT"/>
          <w:sz w:val="28"/>
          <w:szCs w:val="28"/>
        </w:rPr>
        <w:t xml:space="preserve"> n.d)</w:t>
      </w:r>
      <w:r w:rsidRPr="00D378CB">
        <w:rPr>
          <w:rFonts w:ascii="Gill Sans MT" w:hAnsi="Gill Sans MT"/>
          <w:sz w:val="28"/>
          <w:szCs w:val="28"/>
        </w:rPr>
        <w:t xml:space="preserve">, </w:t>
      </w:r>
      <w:r w:rsidR="000B0096" w:rsidRPr="00D378CB">
        <w:rPr>
          <w:rFonts w:ascii="Gill Sans MT" w:hAnsi="Gill Sans MT"/>
          <w:sz w:val="28"/>
          <w:szCs w:val="28"/>
        </w:rPr>
        <w:t>descr</w:t>
      </w:r>
      <w:r w:rsidR="008E77BB" w:rsidRPr="00D378CB">
        <w:rPr>
          <w:rFonts w:ascii="Gill Sans MT" w:hAnsi="Gill Sans MT"/>
          <w:sz w:val="28"/>
          <w:szCs w:val="28"/>
        </w:rPr>
        <w:t xml:space="preserve">ibes </w:t>
      </w:r>
      <w:r w:rsidR="000B0096" w:rsidRPr="00D378CB">
        <w:rPr>
          <w:rFonts w:ascii="Gill Sans MT" w:hAnsi="Gill Sans MT"/>
          <w:sz w:val="28"/>
          <w:szCs w:val="28"/>
        </w:rPr>
        <w:t xml:space="preserve"> </w:t>
      </w:r>
      <w:r w:rsidR="00FE3C53" w:rsidRPr="00D378CB">
        <w:rPr>
          <w:rFonts w:ascii="Gill Sans MT" w:hAnsi="Gill Sans MT"/>
          <w:sz w:val="28"/>
          <w:szCs w:val="28"/>
        </w:rPr>
        <w:t>them</w:t>
      </w:r>
      <w:r w:rsidR="003D0EAF" w:rsidRPr="00D378CB">
        <w:rPr>
          <w:rFonts w:ascii="Gill Sans MT" w:hAnsi="Gill Sans MT"/>
          <w:sz w:val="28"/>
          <w:szCs w:val="28"/>
        </w:rPr>
        <w:t xml:space="preserve"> </w:t>
      </w:r>
      <w:r w:rsidR="008E77BB" w:rsidRPr="00D378CB">
        <w:rPr>
          <w:rFonts w:ascii="Gill Sans MT" w:hAnsi="Gill Sans MT"/>
          <w:sz w:val="28"/>
          <w:szCs w:val="28"/>
        </w:rPr>
        <w:t>as</w:t>
      </w:r>
      <w:r w:rsidR="003D0EAF" w:rsidRPr="00D378CB">
        <w:rPr>
          <w:rFonts w:ascii="Gill Sans MT" w:hAnsi="Gill Sans MT"/>
          <w:sz w:val="28"/>
          <w:szCs w:val="28"/>
        </w:rPr>
        <w:t xml:space="preserve"> </w:t>
      </w:r>
      <w:r w:rsidRPr="00D378CB">
        <w:rPr>
          <w:rFonts w:ascii="Gill Sans MT" w:hAnsi="Gill Sans MT"/>
          <w:sz w:val="28"/>
          <w:szCs w:val="28"/>
        </w:rPr>
        <w:t xml:space="preserve"> ‘…working to defend cultural heritage and to protect ancient sites  for all the people irrespective of their creed or ethnicity</w:t>
      </w:r>
      <w:r w:rsidR="002C2FB9" w:rsidRPr="00D378CB">
        <w:rPr>
          <w:rFonts w:ascii="Gill Sans MT" w:hAnsi="Gill Sans MT"/>
          <w:sz w:val="28"/>
          <w:szCs w:val="28"/>
        </w:rPr>
        <w:t xml:space="preserve"> (</w:t>
      </w:r>
      <w:hyperlink r:id="rId16" w:history="1">
        <w:r w:rsidR="002C2FB9" w:rsidRPr="00A57915">
          <w:rPr>
            <w:rStyle w:val="Hyperlink"/>
            <w:rFonts w:ascii="Gill Sans MT" w:hAnsi="Gill Sans MT"/>
            <w:sz w:val="28"/>
            <w:szCs w:val="28"/>
          </w:rPr>
          <w:t>www.alt-arch.org</w:t>
        </w:r>
      </w:hyperlink>
      <w:r w:rsidR="002C2FB9" w:rsidRPr="00D378CB">
        <w:rPr>
          <w:rFonts w:ascii="Gill Sans MT" w:hAnsi="Gill Sans MT"/>
          <w:sz w:val="28"/>
          <w:szCs w:val="28"/>
        </w:rPr>
        <w:t>, n.d).</w:t>
      </w:r>
      <w:r w:rsidR="00FC052A" w:rsidRPr="00D378CB">
        <w:rPr>
          <w:rFonts w:ascii="Gill Sans MT" w:hAnsi="Gill Sans MT"/>
          <w:sz w:val="28"/>
          <w:szCs w:val="28"/>
        </w:rPr>
        <w:t xml:space="preserve"> </w:t>
      </w:r>
      <w:r w:rsidR="00B13283" w:rsidRPr="00D378CB">
        <w:rPr>
          <w:rFonts w:ascii="Gill Sans MT" w:hAnsi="Gill Sans MT"/>
          <w:sz w:val="28"/>
          <w:szCs w:val="28"/>
        </w:rPr>
        <w:t xml:space="preserve"> </w:t>
      </w:r>
      <w:r w:rsidR="00FC052A" w:rsidRPr="00D378CB">
        <w:rPr>
          <w:rFonts w:ascii="Gill Sans MT" w:hAnsi="Gill Sans MT"/>
          <w:sz w:val="28"/>
          <w:szCs w:val="28"/>
        </w:rPr>
        <w:t>The</w:t>
      </w:r>
      <w:r w:rsidR="00E75A0D" w:rsidRPr="00D378CB">
        <w:rPr>
          <w:rFonts w:ascii="Gill Sans MT" w:hAnsi="Gill Sans MT"/>
          <w:sz w:val="28"/>
          <w:szCs w:val="28"/>
        </w:rPr>
        <w:t xml:space="preserve"> </w:t>
      </w:r>
      <w:r w:rsidR="001348E1" w:rsidRPr="00D378CB">
        <w:rPr>
          <w:rFonts w:ascii="Gill Sans MT" w:hAnsi="Gill Sans MT"/>
          <w:sz w:val="28"/>
          <w:szCs w:val="28"/>
        </w:rPr>
        <w:t xml:space="preserve">page </w:t>
      </w:r>
      <w:r w:rsidR="00E75A0D" w:rsidRPr="00D378CB">
        <w:rPr>
          <w:rFonts w:ascii="Gill Sans MT" w:hAnsi="Gill Sans MT"/>
          <w:sz w:val="28"/>
          <w:szCs w:val="28"/>
        </w:rPr>
        <w:t xml:space="preserve">labelled as </w:t>
      </w:r>
      <w:r w:rsidR="001348E1" w:rsidRPr="00D378CB">
        <w:rPr>
          <w:rFonts w:ascii="Gill Sans MT" w:hAnsi="Gill Sans MT"/>
          <w:sz w:val="28"/>
          <w:szCs w:val="28"/>
        </w:rPr>
        <w:t xml:space="preserve"> </w:t>
      </w:r>
      <w:r w:rsidR="003C15E0" w:rsidRPr="00D378CB">
        <w:rPr>
          <w:rFonts w:ascii="Gill Sans MT" w:hAnsi="Gill Sans MT"/>
          <w:sz w:val="28"/>
          <w:szCs w:val="28"/>
        </w:rPr>
        <w:t xml:space="preserve">‘Media’ </w:t>
      </w:r>
      <w:r w:rsidR="00AA7404" w:rsidRPr="00D378CB">
        <w:rPr>
          <w:rFonts w:ascii="Gill Sans MT" w:hAnsi="Gill Sans MT"/>
          <w:sz w:val="28"/>
          <w:szCs w:val="28"/>
        </w:rPr>
        <w:t>(</w:t>
      </w:r>
      <w:hyperlink r:id="rId17" w:history="1">
        <w:r w:rsidR="00CB6FDC" w:rsidRPr="00A57915">
          <w:rPr>
            <w:rStyle w:val="Hyperlink"/>
            <w:rFonts w:ascii="Gill Sans MT" w:hAnsi="Gill Sans MT"/>
            <w:sz w:val="28"/>
            <w:szCs w:val="28"/>
          </w:rPr>
          <w:t>www.alt.arch.org</w:t>
        </w:r>
      </w:hyperlink>
      <w:r w:rsidR="00CB6FDC" w:rsidRPr="00D378CB">
        <w:rPr>
          <w:rFonts w:ascii="Gill Sans MT" w:hAnsi="Gill Sans MT"/>
          <w:sz w:val="28"/>
          <w:szCs w:val="28"/>
        </w:rPr>
        <w:t xml:space="preserve">, n.d) </w:t>
      </w:r>
      <w:r w:rsidR="00D6235B" w:rsidRPr="00D378CB">
        <w:rPr>
          <w:rFonts w:ascii="Gill Sans MT" w:hAnsi="Gill Sans MT"/>
          <w:sz w:val="28"/>
          <w:szCs w:val="28"/>
        </w:rPr>
        <w:t>show</w:t>
      </w:r>
      <w:r w:rsidR="00C16D2A" w:rsidRPr="00D378CB">
        <w:rPr>
          <w:rFonts w:ascii="Gill Sans MT" w:hAnsi="Gill Sans MT"/>
          <w:sz w:val="28"/>
          <w:szCs w:val="28"/>
        </w:rPr>
        <w:t>s</w:t>
      </w:r>
      <w:r w:rsidR="00D6235B" w:rsidRPr="00D378CB">
        <w:rPr>
          <w:rFonts w:ascii="Gill Sans MT" w:hAnsi="Gill Sans MT"/>
          <w:sz w:val="28"/>
          <w:szCs w:val="28"/>
        </w:rPr>
        <w:t xml:space="preserve"> the</w:t>
      </w:r>
      <w:r w:rsidR="00E75A0D" w:rsidRPr="00D378CB">
        <w:rPr>
          <w:rFonts w:ascii="Gill Sans MT" w:hAnsi="Gill Sans MT"/>
          <w:sz w:val="28"/>
          <w:szCs w:val="28"/>
        </w:rPr>
        <w:t xml:space="preserve"> </w:t>
      </w:r>
      <w:r w:rsidR="00C16D2A" w:rsidRPr="00D378CB">
        <w:rPr>
          <w:rFonts w:ascii="Gill Sans MT" w:hAnsi="Gill Sans MT"/>
          <w:sz w:val="28"/>
          <w:szCs w:val="28"/>
        </w:rPr>
        <w:t>extensive level</w:t>
      </w:r>
      <w:r w:rsidR="00D6235B" w:rsidRPr="00D378CB">
        <w:rPr>
          <w:rFonts w:ascii="Gill Sans MT" w:hAnsi="Gill Sans MT"/>
          <w:sz w:val="28"/>
          <w:szCs w:val="28"/>
        </w:rPr>
        <w:t xml:space="preserve"> of coverage </w:t>
      </w:r>
      <w:r w:rsidR="00331681" w:rsidRPr="00D378CB">
        <w:rPr>
          <w:rFonts w:ascii="Gill Sans MT" w:hAnsi="Gill Sans MT"/>
          <w:sz w:val="28"/>
          <w:szCs w:val="28"/>
        </w:rPr>
        <w:t xml:space="preserve">on the </w:t>
      </w:r>
      <w:r w:rsidR="002C2717" w:rsidRPr="00D378CB">
        <w:rPr>
          <w:rFonts w:ascii="Gill Sans MT" w:hAnsi="Gill Sans MT"/>
          <w:sz w:val="28"/>
          <w:szCs w:val="28"/>
        </w:rPr>
        <w:t>archaeology</w:t>
      </w:r>
      <w:r w:rsidR="000C3715" w:rsidRPr="00D378CB">
        <w:rPr>
          <w:rFonts w:ascii="Gill Sans MT" w:hAnsi="Gill Sans MT"/>
          <w:sz w:val="28"/>
          <w:szCs w:val="28"/>
        </w:rPr>
        <w:t xml:space="preserve"> </w:t>
      </w:r>
      <w:r w:rsidR="00B12AD8" w:rsidRPr="00D378CB">
        <w:rPr>
          <w:rFonts w:ascii="Gill Sans MT" w:hAnsi="Gill Sans MT"/>
          <w:sz w:val="28"/>
          <w:szCs w:val="28"/>
        </w:rPr>
        <w:t>of Jerusalem,</w:t>
      </w:r>
      <w:r w:rsidR="00331681" w:rsidRPr="00D378CB">
        <w:rPr>
          <w:rFonts w:ascii="Gill Sans MT" w:hAnsi="Gill Sans MT"/>
          <w:sz w:val="28"/>
          <w:szCs w:val="28"/>
        </w:rPr>
        <w:t xml:space="preserve"> they have </w:t>
      </w:r>
      <w:r w:rsidR="00FF185A" w:rsidRPr="00D378CB">
        <w:rPr>
          <w:rFonts w:ascii="Gill Sans MT" w:hAnsi="Gill Sans MT"/>
          <w:sz w:val="28"/>
          <w:szCs w:val="28"/>
        </w:rPr>
        <w:t xml:space="preserve">undertaken. </w:t>
      </w:r>
      <w:r w:rsidR="00C06770" w:rsidRPr="00D378CB">
        <w:rPr>
          <w:rFonts w:ascii="Gill Sans MT" w:hAnsi="Gill Sans MT"/>
          <w:sz w:val="28"/>
          <w:szCs w:val="28"/>
        </w:rPr>
        <w:t>T</w:t>
      </w:r>
      <w:r w:rsidR="009C2EAD" w:rsidRPr="00D378CB">
        <w:rPr>
          <w:rFonts w:ascii="Gill Sans MT" w:hAnsi="Gill Sans MT"/>
          <w:sz w:val="28"/>
          <w:szCs w:val="28"/>
        </w:rPr>
        <w:t xml:space="preserve">heir </w:t>
      </w:r>
      <w:r w:rsidR="00A71B0C" w:rsidRPr="00D378CB">
        <w:rPr>
          <w:rFonts w:ascii="Gill Sans MT" w:hAnsi="Gill Sans MT"/>
          <w:sz w:val="28"/>
          <w:szCs w:val="28"/>
        </w:rPr>
        <w:t>‘</w:t>
      </w:r>
      <w:r w:rsidR="009C2EAD" w:rsidRPr="00D378CB">
        <w:rPr>
          <w:rFonts w:ascii="Gill Sans MT" w:hAnsi="Gill Sans MT"/>
          <w:sz w:val="28"/>
          <w:szCs w:val="28"/>
        </w:rPr>
        <w:t>About</w:t>
      </w:r>
      <w:r w:rsidR="00A71B0C" w:rsidRPr="00D378CB">
        <w:rPr>
          <w:rFonts w:ascii="Gill Sans MT" w:hAnsi="Gill Sans MT"/>
          <w:sz w:val="28"/>
          <w:szCs w:val="28"/>
        </w:rPr>
        <w:t xml:space="preserve">’ page </w:t>
      </w:r>
      <w:r w:rsidR="00C06770" w:rsidRPr="00D378CB">
        <w:rPr>
          <w:rFonts w:ascii="Gill Sans MT" w:hAnsi="Gill Sans MT"/>
          <w:sz w:val="28"/>
          <w:szCs w:val="28"/>
        </w:rPr>
        <w:t>(</w:t>
      </w:r>
      <w:hyperlink r:id="rId18" w:history="1">
        <w:r w:rsidR="00396430" w:rsidRPr="00A57915">
          <w:rPr>
            <w:rStyle w:val="Hyperlink"/>
            <w:rFonts w:ascii="Gill Sans MT" w:hAnsi="Gill Sans MT"/>
            <w:sz w:val="28"/>
            <w:szCs w:val="28"/>
          </w:rPr>
          <w:t>www.alt-arch.org</w:t>
        </w:r>
      </w:hyperlink>
      <w:r w:rsidR="00396430" w:rsidRPr="00D378CB">
        <w:rPr>
          <w:rFonts w:ascii="Gill Sans MT" w:hAnsi="Gill Sans MT"/>
          <w:sz w:val="28"/>
          <w:szCs w:val="28"/>
        </w:rPr>
        <w:t xml:space="preserve">, n.d) contains </w:t>
      </w:r>
      <w:r w:rsidR="00BD63E2" w:rsidRPr="00D378CB">
        <w:rPr>
          <w:rFonts w:ascii="Gill Sans MT" w:hAnsi="Gill Sans MT"/>
          <w:sz w:val="28"/>
          <w:szCs w:val="28"/>
        </w:rPr>
        <w:t xml:space="preserve">a short history and </w:t>
      </w:r>
      <w:r w:rsidR="0083102C" w:rsidRPr="00D378CB">
        <w:rPr>
          <w:rFonts w:ascii="Gill Sans MT" w:hAnsi="Gill Sans MT"/>
          <w:sz w:val="28"/>
          <w:szCs w:val="28"/>
        </w:rPr>
        <w:t>mission statement of their purpose</w:t>
      </w:r>
      <w:r w:rsidR="00A553B6" w:rsidRPr="00D378CB">
        <w:rPr>
          <w:rFonts w:ascii="Gill Sans MT" w:hAnsi="Gill Sans MT"/>
          <w:sz w:val="28"/>
          <w:szCs w:val="28"/>
        </w:rPr>
        <w:t xml:space="preserve">, </w:t>
      </w:r>
      <w:r w:rsidR="00FA3FBE" w:rsidRPr="00D378CB">
        <w:rPr>
          <w:rFonts w:ascii="Gill Sans MT" w:hAnsi="Gill Sans MT"/>
          <w:sz w:val="28"/>
          <w:szCs w:val="28"/>
        </w:rPr>
        <w:t>status and role</w:t>
      </w:r>
      <w:r w:rsidR="00E5329C" w:rsidRPr="00D378CB">
        <w:rPr>
          <w:rFonts w:ascii="Gill Sans MT" w:hAnsi="Gill Sans MT"/>
          <w:sz w:val="28"/>
          <w:szCs w:val="28"/>
        </w:rPr>
        <w:t xml:space="preserve"> in </w:t>
      </w:r>
      <w:r w:rsidR="00866D23" w:rsidRPr="00D378CB">
        <w:rPr>
          <w:rFonts w:ascii="Gill Sans MT" w:hAnsi="Gill Sans MT"/>
          <w:sz w:val="28"/>
          <w:szCs w:val="28"/>
        </w:rPr>
        <w:t xml:space="preserve">the </w:t>
      </w:r>
      <w:r w:rsidR="00E5329C" w:rsidRPr="00D378CB">
        <w:rPr>
          <w:rFonts w:ascii="Gill Sans MT" w:hAnsi="Gill Sans MT"/>
          <w:sz w:val="28"/>
          <w:szCs w:val="28"/>
        </w:rPr>
        <w:t>creat</w:t>
      </w:r>
      <w:r w:rsidR="00866D23" w:rsidRPr="00D378CB">
        <w:rPr>
          <w:rFonts w:ascii="Gill Sans MT" w:hAnsi="Gill Sans MT"/>
          <w:sz w:val="28"/>
          <w:szCs w:val="28"/>
        </w:rPr>
        <w:t>ion</w:t>
      </w:r>
      <w:r w:rsidR="00E5329C" w:rsidRPr="00D378CB">
        <w:rPr>
          <w:rFonts w:ascii="Gill Sans MT" w:hAnsi="Gill Sans MT"/>
          <w:sz w:val="28"/>
          <w:szCs w:val="28"/>
        </w:rPr>
        <w:t xml:space="preserve"> </w:t>
      </w:r>
      <w:r w:rsidR="00866D23" w:rsidRPr="00D378CB">
        <w:rPr>
          <w:rFonts w:ascii="Gill Sans MT" w:hAnsi="Gill Sans MT"/>
          <w:sz w:val="28"/>
          <w:szCs w:val="28"/>
        </w:rPr>
        <w:t xml:space="preserve">of </w:t>
      </w:r>
      <w:r w:rsidR="008E71B2" w:rsidRPr="00D378CB">
        <w:rPr>
          <w:rFonts w:ascii="Gill Sans MT" w:hAnsi="Gill Sans MT"/>
          <w:sz w:val="28"/>
          <w:szCs w:val="28"/>
        </w:rPr>
        <w:t xml:space="preserve">the </w:t>
      </w:r>
      <w:r w:rsidR="00E5329C" w:rsidRPr="00D378CB">
        <w:rPr>
          <w:rFonts w:ascii="Gill Sans MT" w:hAnsi="Gill Sans MT"/>
          <w:sz w:val="28"/>
          <w:szCs w:val="28"/>
        </w:rPr>
        <w:t xml:space="preserve">website and the </w:t>
      </w:r>
      <w:r w:rsidR="00C256BA" w:rsidRPr="00D378CB">
        <w:rPr>
          <w:rFonts w:ascii="Gill Sans MT" w:hAnsi="Gill Sans MT"/>
          <w:sz w:val="28"/>
          <w:szCs w:val="28"/>
        </w:rPr>
        <w:t>research, papers, news bulletins they have produced for public consumption</w:t>
      </w:r>
      <w:r w:rsidR="00FA3FBE" w:rsidRPr="00D378CB">
        <w:rPr>
          <w:rFonts w:ascii="Gill Sans MT" w:hAnsi="Gill Sans MT"/>
          <w:sz w:val="28"/>
          <w:szCs w:val="28"/>
        </w:rPr>
        <w:t xml:space="preserve">. </w:t>
      </w:r>
      <w:r w:rsidR="00072AF6" w:rsidRPr="00D378CB">
        <w:rPr>
          <w:rFonts w:ascii="Gill Sans MT" w:hAnsi="Gill Sans MT"/>
          <w:sz w:val="28"/>
          <w:szCs w:val="28"/>
        </w:rPr>
        <w:t>Th</w:t>
      </w:r>
      <w:r w:rsidR="005E5BBF" w:rsidRPr="00D378CB">
        <w:rPr>
          <w:rFonts w:ascii="Gill Sans MT" w:hAnsi="Gill Sans MT"/>
          <w:sz w:val="28"/>
          <w:szCs w:val="28"/>
        </w:rPr>
        <w:t xml:space="preserve">is is as </w:t>
      </w:r>
      <w:r w:rsidR="00FA3FBE" w:rsidRPr="00D378CB">
        <w:rPr>
          <w:rFonts w:ascii="Gill Sans MT" w:hAnsi="Gill Sans MT"/>
          <w:sz w:val="28"/>
          <w:szCs w:val="28"/>
        </w:rPr>
        <w:t xml:space="preserve">an </w:t>
      </w:r>
      <w:r w:rsidR="00F66154" w:rsidRPr="00D378CB">
        <w:rPr>
          <w:rFonts w:ascii="Gill Sans MT" w:hAnsi="Gill Sans MT"/>
          <w:sz w:val="28"/>
          <w:szCs w:val="28"/>
        </w:rPr>
        <w:t>Non-Governmental Organisation</w:t>
      </w:r>
      <w:r w:rsidR="001F460A" w:rsidRPr="00D378CB">
        <w:rPr>
          <w:rFonts w:ascii="Gill Sans MT" w:hAnsi="Gill Sans MT"/>
          <w:sz w:val="28"/>
          <w:szCs w:val="28"/>
        </w:rPr>
        <w:t xml:space="preserve"> </w:t>
      </w:r>
      <w:r w:rsidR="00F66154" w:rsidRPr="00D378CB">
        <w:rPr>
          <w:rFonts w:ascii="Gill Sans MT" w:hAnsi="Gill Sans MT"/>
          <w:sz w:val="28"/>
          <w:szCs w:val="28"/>
        </w:rPr>
        <w:t>(NGO</w:t>
      </w:r>
      <w:r w:rsidR="00745050" w:rsidRPr="00D378CB">
        <w:rPr>
          <w:rFonts w:ascii="Gill Sans MT" w:hAnsi="Gill Sans MT"/>
          <w:sz w:val="28"/>
          <w:szCs w:val="28"/>
        </w:rPr>
        <w:t xml:space="preserve">) </w:t>
      </w:r>
      <w:r w:rsidR="00D11B87" w:rsidRPr="00D378CB">
        <w:rPr>
          <w:rFonts w:ascii="Gill Sans MT" w:hAnsi="Gill Sans MT"/>
          <w:sz w:val="28"/>
          <w:szCs w:val="28"/>
        </w:rPr>
        <w:t xml:space="preserve">and their </w:t>
      </w:r>
      <w:r w:rsidR="00667539" w:rsidRPr="00D378CB">
        <w:rPr>
          <w:rFonts w:ascii="Gill Sans MT" w:hAnsi="Gill Sans MT"/>
          <w:sz w:val="28"/>
          <w:szCs w:val="28"/>
        </w:rPr>
        <w:t xml:space="preserve">active </w:t>
      </w:r>
      <w:r w:rsidR="00D11B87" w:rsidRPr="00D378CB">
        <w:rPr>
          <w:rFonts w:ascii="Gill Sans MT" w:hAnsi="Gill Sans MT"/>
          <w:sz w:val="28"/>
          <w:szCs w:val="28"/>
        </w:rPr>
        <w:t xml:space="preserve">endeavours </w:t>
      </w:r>
      <w:r w:rsidR="00667539" w:rsidRPr="00D378CB">
        <w:rPr>
          <w:rFonts w:ascii="Gill Sans MT" w:hAnsi="Gill Sans MT"/>
          <w:sz w:val="28"/>
          <w:szCs w:val="28"/>
        </w:rPr>
        <w:t>to bring</w:t>
      </w:r>
      <w:r w:rsidR="00D11B87" w:rsidRPr="00D378CB">
        <w:rPr>
          <w:rFonts w:ascii="Gill Sans MT" w:hAnsi="Gill Sans MT"/>
          <w:sz w:val="28"/>
          <w:szCs w:val="28"/>
        </w:rPr>
        <w:t xml:space="preserve"> neutrality</w:t>
      </w:r>
      <w:r w:rsidR="004A62CD" w:rsidRPr="00D378CB">
        <w:rPr>
          <w:rFonts w:ascii="Gill Sans MT" w:hAnsi="Gill Sans MT"/>
          <w:sz w:val="28"/>
          <w:szCs w:val="28"/>
        </w:rPr>
        <w:t xml:space="preserve"> </w:t>
      </w:r>
      <w:r w:rsidR="00667539" w:rsidRPr="00D378CB">
        <w:rPr>
          <w:rFonts w:ascii="Gill Sans MT" w:hAnsi="Gill Sans MT"/>
          <w:sz w:val="28"/>
          <w:szCs w:val="28"/>
        </w:rPr>
        <w:t>a</w:t>
      </w:r>
      <w:r w:rsidR="004A62CD" w:rsidRPr="00D378CB">
        <w:rPr>
          <w:rFonts w:ascii="Gill Sans MT" w:hAnsi="Gill Sans MT"/>
          <w:sz w:val="28"/>
          <w:szCs w:val="28"/>
        </w:rPr>
        <w:t xml:space="preserve">nd the depoliticizing </w:t>
      </w:r>
      <w:r w:rsidR="00D11B87" w:rsidRPr="00D378CB">
        <w:rPr>
          <w:rFonts w:ascii="Gill Sans MT" w:hAnsi="Gill Sans MT"/>
          <w:sz w:val="28"/>
          <w:szCs w:val="28"/>
        </w:rPr>
        <w:t xml:space="preserve"> </w:t>
      </w:r>
      <w:r w:rsidR="004A62CD" w:rsidRPr="00D378CB">
        <w:rPr>
          <w:rFonts w:ascii="Gill Sans MT" w:hAnsi="Gill Sans MT"/>
          <w:sz w:val="28"/>
          <w:szCs w:val="28"/>
        </w:rPr>
        <w:t>of archaeology</w:t>
      </w:r>
      <w:r w:rsidR="002F04EE" w:rsidRPr="00D378CB">
        <w:rPr>
          <w:rFonts w:ascii="Gill Sans MT" w:hAnsi="Gill Sans MT"/>
          <w:sz w:val="28"/>
          <w:szCs w:val="28"/>
        </w:rPr>
        <w:t>,</w:t>
      </w:r>
      <w:r w:rsidR="00F3141C" w:rsidRPr="00D378CB">
        <w:rPr>
          <w:rFonts w:ascii="Gill Sans MT" w:hAnsi="Gill Sans MT"/>
          <w:sz w:val="28"/>
          <w:szCs w:val="28"/>
        </w:rPr>
        <w:t xml:space="preserve"> as</w:t>
      </w:r>
      <w:r w:rsidR="002F04EE" w:rsidRPr="00D378CB">
        <w:rPr>
          <w:rFonts w:ascii="Gill Sans MT" w:hAnsi="Gill Sans MT"/>
          <w:sz w:val="28"/>
          <w:szCs w:val="28"/>
        </w:rPr>
        <w:t xml:space="preserve"> it is</w:t>
      </w:r>
      <w:r w:rsidR="00F3141C" w:rsidRPr="00D378CB">
        <w:rPr>
          <w:rFonts w:ascii="Gill Sans MT" w:hAnsi="Gill Sans MT"/>
          <w:sz w:val="28"/>
          <w:szCs w:val="28"/>
        </w:rPr>
        <w:t xml:space="preserve"> practised in Jerusalem, specifically East Jerusalem</w:t>
      </w:r>
      <w:r w:rsidR="00215ACD" w:rsidRPr="00D378CB">
        <w:rPr>
          <w:rFonts w:ascii="Gill Sans MT" w:hAnsi="Gill Sans MT"/>
          <w:sz w:val="28"/>
          <w:szCs w:val="28"/>
        </w:rPr>
        <w:t xml:space="preserve">. </w:t>
      </w:r>
      <w:r w:rsidR="00940809" w:rsidRPr="00D378CB">
        <w:rPr>
          <w:rFonts w:ascii="Gill Sans MT" w:hAnsi="Gill Sans MT"/>
          <w:sz w:val="28"/>
          <w:szCs w:val="28"/>
        </w:rPr>
        <w:t xml:space="preserve">This </w:t>
      </w:r>
      <w:r w:rsidR="005848DA" w:rsidRPr="00D378CB">
        <w:rPr>
          <w:rFonts w:ascii="Gill Sans MT" w:hAnsi="Gill Sans MT"/>
          <w:sz w:val="28"/>
          <w:szCs w:val="28"/>
        </w:rPr>
        <w:t xml:space="preserve">mission statement concludes with </w:t>
      </w:r>
      <w:r w:rsidR="00BD1676" w:rsidRPr="00D378CB">
        <w:rPr>
          <w:rFonts w:ascii="Gill Sans MT" w:hAnsi="Gill Sans MT"/>
          <w:sz w:val="28"/>
          <w:szCs w:val="28"/>
        </w:rPr>
        <w:t xml:space="preserve">the context </w:t>
      </w:r>
      <w:r w:rsidR="00940809" w:rsidRPr="00D378CB">
        <w:rPr>
          <w:rFonts w:ascii="Gill Sans MT" w:hAnsi="Gill Sans MT"/>
          <w:sz w:val="28"/>
          <w:szCs w:val="28"/>
        </w:rPr>
        <w:t xml:space="preserve">of </w:t>
      </w:r>
      <w:r w:rsidR="00541080" w:rsidRPr="00D378CB">
        <w:rPr>
          <w:rFonts w:ascii="Gill Sans MT" w:hAnsi="Gill Sans MT"/>
          <w:sz w:val="28"/>
          <w:szCs w:val="28"/>
        </w:rPr>
        <w:t>this effort</w:t>
      </w:r>
      <w:r w:rsidR="0037547C" w:rsidRPr="00D378CB">
        <w:rPr>
          <w:rFonts w:ascii="Gill Sans MT" w:hAnsi="Gill Sans MT"/>
          <w:sz w:val="28"/>
          <w:szCs w:val="28"/>
        </w:rPr>
        <w:t xml:space="preserve"> </w:t>
      </w:r>
      <w:r w:rsidR="00AE00C7" w:rsidRPr="00D378CB">
        <w:rPr>
          <w:rFonts w:ascii="Gill Sans MT" w:hAnsi="Gill Sans MT"/>
          <w:sz w:val="28"/>
          <w:szCs w:val="28"/>
        </w:rPr>
        <w:t xml:space="preserve">being </w:t>
      </w:r>
      <w:r w:rsidR="0037547C" w:rsidRPr="00D378CB">
        <w:rPr>
          <w:rFonts w:ascii="Gill Sans MT" w:hAnsi="Gill Sans MT"/>
          <w:sz w:val="28"/>
          <w:szCs w:val="28"/>
        </w:rPr>
        <w:t>‘the Israeli-Palestinian conflict’</w:t>
      </w:r>
      <w:r w:rsidR="00AE00C7" w:rsidRPr="00D378CB">
        <w:rPr>
          <w:rFonts w:ascii="Gill Sans MT" w:hAnsi="Gill Sans MT"/>
          <w:sz w:val="28"/>
          <w:szCs w:val="28"/>
        </w:rPr>
        <w:t xml:space="preserve"> (</w:t>
      </w:r>
      <w:hyperlink r:id="rId19" w:history="1">
        <w:r w:rsidR="00882974" w:rsidRPr="002B0001">
          <w:rPr>
            <w:rStyle w:val="Hyperlink"/>
            <w:rFonts w:ascii="Gill Sans MT" w:hAnsi="Gill Sans MT"/>
            <w:sz w:val="28"/>
            <w:szCs w:val="28"/>
          </w:rPr>
          <w:t>www.alt-arch.org</w:t>
        </w:r>
      </w:hyperlink>
      <w:r w:rsidR="00A47A8B" w:rsidRPr="00D378CB">
        <w:rPr>
          <w:rFonts w:ascii="Gill Sans MT" w:hAnsi="Gill Sans MT"/>
          <w:sz w:val="28"/>
          <w:szCs w:val="28"/>
        </w:rPr>
        <w:t>,</w:t>
      </w:r>
      <w:r w:rsidR="00882974" w:rsidRPr="00D378CB">
        <w:rPr>
          <w:rFonts w:ascii="Gill Sans MT" w:hAnsi="Gill Sans MT"/>
          <w:sz w:val="28"/>
          <w:szCs w:val="28"/>
        </w:rPr>
        <w:t xml:space="preserve"> n.d)</w:t>
      </w:r>
      <w:r w:rsidR="00141241" w:rsidRPr="00D378CB">
        <w:rPr>
          <w:rFonts w:ascii="Gill Sans MT" w:hAnsi="Gill Sans MT"/>
          <w:sz w:val="28"/>
          <w:szCs w:val="28"/>
        </w:rPr>
        <w:t>.</w:t>
      </w:r>
      <w:r w:rsidR="00674DE3" w:rsidRPr="00D378CB">
        <w:rPr>
          <w:rFonts w:ascii="Gill Sans MT" w:hAnsi="Gill Sans MT"/>
          <w:sz w:val="28"/>
          <w:szCs w:val="28"/>
        </w:rPr>
        <w:t xml:space="preserve"> </w:t>
      </w:r>
      <w:r w:rsidR="00604E48" w:rsidRPr="00D378CB">
        <w:rPr>
          <w:rFonts w:ascii="Gill Sans MT" w:hAnsi="Gill Sans MT"/>
          <w:sz w:val="28"/>
          <w:szCs w:val="28"/>
        </w:rPr>
        <w:t xml:space="preserve">This is done </w:t>
      </w:r>
      <w:r w:rsidR="00845122" w:rsidRPr="00D378CB">
        <w:rPr>
          <w:rFonts w:ascii="Gill Sans MT" w:hAnsi="Gill Sans MT"/>
          <w:sz w:val="28"/>
          <w:szCs w:val="28"/>
        </w:rPr>
        <w:t xml:space="preserve">by a </w:t>
      </w:r>
      <w:r w:rsidR="002E057E" w:rsidRPr="00D378CB">
        <w:rPr>
          <w:rFonts w:ascii="Gill Sans MT" w:hAnsi="Gill Sans MT"/>
          <w:sz w:val="28"/>
          <w:szCs w:val="28"/>
        </w:rPr>
        <w:t xml:space="preserve">combination of </w:t>
      </w:r>
      <w:r w:rsidR="00810208" w:rsidRPr="00D378CB">
        <w:rPr>
          <w:rFonts w:ascii="Gill Sans MT" w:hAnsi="Gill Sans MT"/>
          <w:sz w:val="28"/>
          <w:szCs w:val="28"/>
        </w:rPr>
        <w:t>press releases</w:t>
      </w:r>
      <w:r w:rsidR="00A85264" w:rsidRPr="00D378CB">
        <w:rPr>
          <w:rFonts w:ascii="Gill Sans MT" w:hAnsi="Gill Sans MT"/>
          <w:sz w:val="28"/>
          <w:szCs w:val="28"/>
        </w:rPr>
        <w:t>, bulletins</w:t>
      </w:r>
      <w:r w:rsidR="00845122" w:rsidRPr="00D378CB">
        <w:rPr>
          <w:rFonts w:ascii="Gill Sans MT" w:hAnsi="Gill Sans MT"/>
          <w:sz w:val="28"/>
          <w:szCs w:val="28"/>
        </w:rPr>
        <w:t xml:space="preserve"> and articles on the</w:t>
      </w:r>
      <w:r w:rsidR="003C0C32" w:rsidRPr="00D378CB">
        <w:rPr>
          <w:rFonts w:ascii="Gill Sans MT" w:hAnsi="Gill Sans MT"/>
          <w:sz w:val="28"/>
          <w:szCs w:val="28"/>
        </w:rPr>
        <w:t xml:space="preserve"> </w:t>
      </w:r>
      <w:r w:rsidR="00E71375" w:rsidRPr="00D378CB">
        <w:rPr>
          <w:rFonts w:ascii="Gill Sans MT" w:hAnsi="Gill Sans MT"/>
          <w:sz w:val="28"/>
          <w:szCs w:val="28"/>
        </w:rPr>
        <w:t>events</w:t>
      </w:r>
      <w:r w:rsidR="005B796C" w:rsidRPr="00D378CB">
        <w:rPr>
          <w:rFonts w:ascii="Gill Sans MT" w:hAnsi="Gill Sans MT"/>
          <w:sz w:val="28"/>
          <w:szCs w:val="28"/>
        </w:rPr>
        <w:t xml:space="preserve"> that have happened and </w:t>
      </w:r>
      <w:r w:rsidR="00674DE3" w:rsidRPr="00D378CB">
        <w:rPr>
          <w:rFonts w:ascii="Gill Sans MT" w:hAnsi="Gill Sans MT"/>
          <w:sz w:val="28"/>
          <w:szCs w:val="28"/>
        </w:rPr>
        <w:t xml:space="preserve">are </w:t>
      </w:r>
      <w:r w:rsidR="005B796C" w:rsidRPr="00D378CB">
        <w:rPr>
          <w:rFonts w:ascii="Gill Sans MT" w:hAnsi="Gill Sans MT"/>
          <w:sz w:val="28"/>
          <w:szCs w:val="28"/>
        </w:rPr>
        <w:t xml:space="preserve">still happening </w:t>
      </w:r>
      <w:r w:rsidR="00337F38" w:rsidRPr="00D378CB">
        <w:rPr>
          <w:rFonts w:ascii="Gill Sans MT" w:hAnsi="Gill Sans MT"/>
          <w:sz w:val="28"/>
          <w:szCs w:val="28"/>
        </w:rPr>
        <w:t xml:space="preserve">and directly </w:t>
      </w:r>
      <w:r w:rsidR="00E71375" w:rsidRPr="00D378CB">
        <w:rPr>
          <w:rFonts w:ascii="Gill Sans MT" w:hAnsi="Gill Sans MT"/>
          <w:sz w:val="28"/>
          <w:szCs w:val="28"/>
        </w:rPr>
        <w:t xml:space="preserve">relate to </w:t>
      </w:r>
      <w:r w:rsidR="00B635CB" w:rsidRPr="00D378CB">
        <w:rPr>
          <w:rFonts w:ascii="Gill Sans MT" w:hAnsi="Gill Sans MT"/>
          <w:sz w:val="28"/>
          <w:szCs w:val="28"/>
        </w:rPr>
        <w:t xml:space="preserve">the </w:t>
      </w:r>
      <w:r w:rsidR="00E71375" w:rsidRPr="00D378CB">
        <w:rPr>
          <w:rFonts w:ascii="Gill Sans MT" w:hAnsi="Gill Sans MT"/>
          <w:sz w:val="28"/>
          <w:szCs w:val="28"/>
        </w:rPr>
        <w:t>archaeological mission statement</w:t>
      </w:r>
      <w:r w:rsidR="00B635CB" w:rsidRPr="00D378CB">
        <w:rPr>
          <w:rFonts w:ascii="Gill Sans MT" w:hAnsi="Gill Sans MT"/>
          <w:sz w:val="28"/>
          <w:szCs w:val="28"/>
        </w:rPr>
        <w:t>.</w:t>
      </w:r>
      <w:r w:rsidR="00FA0798" w:rsidRPr="00D378CB">
        <w:rPr>
          <w:rFonts w:ascii="Gill Sans MT" w:hAnsi="Gill Sans MT"/>
          <w:sz w:val="28"/>
          <w:szCs w:val="28"/>
        </w:rPr>
        <w:t xml:space="preserve"> </w:t>
      </w:r>
    </w:p>
    <w:p w14:paraId="09A7BEE0" w14:textId="2F3DB064" w:rsidR="002F2585" w:rsidRPr="00D378CB" w:rsidRDefault="00B37B4C" w:rsidP="00136E21">
      <w:pPr>
        <w:spacing w:line="480" w:lineRule="auto"/>
        <w:rPr>
          <w:rFonts w:ascii="Gill Sans MT" w:hAnsi="Gill Sans MT"/>
          <w:sz w:val="28"/>
          <w:szCs w:val="28"/>
        </w:rPr>
      </w:pPr>
      <w:r w:rsidRPr="00D378CB">
        <w:rPr>
          <w:rFonts w:ascii="Gill Sans MT" w:hAnsi="Gill Sans MT"/>
          <w:sz w:val="28"/>
          <w:szCs w:val="28"/>
        </w:rPr>
        <w:t xml:space="preserve">Shaul Bartal </w:t>
      </w:r>
      <w:r w:rsidR="00CB3659" w:rsidRPr="00D378CB">
        <w:rPr>
          <w:rFonts w:ascii="Gill Sans MT" w:hAnsi="Gill Sans MT"/>
          <w:sz w:val="28"/>
          <w:szCs w:val="28"/>
        </w:rPr>
        <w:t>in an article called ‘The Battle over Silwan’</w:t>
      </w:r>
      <w:r w:rsidR="00EF3042" w:rsidRPr="00D378CB">
        <w:rPr>
          <w:rFonts w:ascii="Gill Sans MT" w:hAnsi="Gill Sans MT"/>
          <w:sz w:val="28"/>
          <w:szCs w:val="28"/>
        </w:rPr>
        <w:t xml:space="preserve"> from the </w:t>
      </w:r>
      <w:r w:rsidR="00EF3042" w:rsidRPr="00D378CB">
        <w:rPr>
          <w:rFonts w:ascii="Gill Sans MT" w:hAnsi="Gill Sans MT"/>
          <w:i/>
          <w:iCs/>
          <w:sz w:val="28"/>
          <w:szCs w:val="28"/>
        </w:rPr>
        <w:t>Middle East Quarterly</w:t>
      </w:r>
      <w:r w:rsidR="007F0162" w:rsidRPr="00D378CB">
        <w:rPr>
          <w:rFonts w:ascii="Gill Sans MT" w:hAnsi="Gill Sans MT"/>
          <w:sz w:val="28"/>
          <w:szCs w:val="28"/>
        </w:rPr>
        <w:t xml:space="preserve"> 2012, </w:t>
      </w:r>
      <w:r w:rsidR="00C40347" w:rsidRPr="00D378CB">
        <w:rPr>
          <w:rFonts w:ascii="Gill Sans MT" w:hAnsi="Gill Sans MT"/>
          <w:sz w:val="28"/>
          <w:szCs w:val="28"/>
        </w:rPr>
        <w:t>describes the purpose of Emek Shaveh’s tours</w:t>
      </w:r>
      <w:r w:rsidR="007D235B" w:rsidRPr="00D378CB">
        <w:rPr>
          <w:rFonts w:ascii="Gill Sans MT" w:hAnsi="Gill Sans MT"/>
          <w:sz w:val="28"/>
          <w:szCs w:val="28"/>
        </w:rPr>
        <w:t xml:space="preserve"> (see chapter 3) as a means of </w:t>
      </w:r>
      <w:r w:rsidR="007F2015" w:rsidRPr="00D378CB">
        <w:rPr>
          <w:rFonts w:ascii="Gill Sans MT" w:hAnsi="Gill Sans MT"/>
          <w:sz w:val="28"/>
          <w:szCs w:val="28"/>
        </w:rPr>
        <w:t xml:space="preserve">rejecting </w:t>
      </w:r>
      <w:r w:rsidR="003004B2" w:rsidRPr="00D378CB">
        <w:rPr>
          <w:rFonts w:ascii="Gill Sans MT" w:hAnsi="Gill Sans MT"/>
          <w:sz w:val="28"/>
          <w:szCs w:val="28"/>
        </w:rPr>
        <w:t xml:space="preserve">the ‘political archaeology of </w:t>
      </w:r>
      <w:r w:rsidR="00F531E6" w:rsidRPr="00D378CB">
        <w:rPr>
          <w:rFonts w:ascii="Gill Sans MT" w:hAnsi="Gill Sans MT"/>
          <w:sz w:val="28"/>
          <w:szCs w:val="28"/>
        </w:rPr>
        <w:t xml:space="preserve">the Jews and to prove the </w:t>
      </w:r>
      <w:r w:rsidR="00F531E6" w:rsidRPr="00D378CB">
        <w:rPr>
          <w:rFonts w:ascii="Gill Sans MT" w:hAnsi="Gill Sans MT"/>
          <w:sz w:val="28"/>
          <w:szCs w:val="28"/>
        </w:rPr>
        <w:lastRenderedPageBreak/>
        <w:t xml:space="preserve">area’s true </w:t>
      </w:r>
      <w:r w:rsidR="00173178" w:rsidRPr="00D378CB">
        <w:rPr>
          <w:rFonts w:ascii="Gill Sans MT" w:hAnsi="Gill Sans MT"/>
          <w:sz w:val="28"/>
          <w:szCs w:val="28"/>
        </w:rPr>
        <w:t>archaeological significance’ (Bartal, 2</w:t>
      </w:r>
      <w:r w:rsidR="00237BAC">
        <w:rPr>
          <w:rFonts w:ascii="Gill Sans MT" w:hAnsi="Gill Sans MT"/>
          <w:sz w:val="28"/>
          <w:szCs w:val="28"/>
        </w:rPr>
        <w:t>0</w:t>
      </w:r>
      <w:r w:rsidR="00173178" w:rsidRPr="00D378CB">
        <w:rPr>
          <w:rFonts w:ascii="Gill Sans MT" w:hAnsi="Gill Sans MT"/>
          <w:sz w:val="28"/>
          <w:szCs w:val="28"/>
        </w:rPr>
        <w:t xml:space="preserve">12, p. </w:t>
      </w:r>
      <w:r w:rsidR="00C700FE" w:rsidRPr="00D378CB">
        <w:rPr>
          <w:rFonts w:ascii="Gill Sans MT" w:hAnsi="Gill Sans MT"/>
          <w:sz w:val="28"/>
          <w:szCs w:val="28"/>
        </w:rPr>
        <w:t xml:space="preserve">9). </w:t>
      </w:r>
      <w:r w:rsidR="00C40347" w:rsidRPr="00D378CB">
        <w:rPr>
          <w:rFonts w:ascii="Gill Sans MT" w:hAnsi="Gill Sans MT"/>
          <w:sz w:val="28"/>
          <w:szCs w:val="28"/>
        </w:rPr>
        <w:t xml:space="preserve"> </w:t>
      </w:r>
      <w:r w:rsidR="002B73F5" w:rsidRPr="00D378CB">
        <w:rPr>
          <w:rFonts w:ascii="Gill Sans MT" w:hAnsi="Gill Sans MT"/>
          <w:sz w:val="28"/>
          <w:szCs w:val="28"/>
        </w:rPr>
        <w:t xml:space="preserve">Bartal </w:t>
      </w:r>
      <w:r w:rsidR="00D2268E" w:rsidRPr="00D378CB">
        <w:rPr>
          <w:rFonts w:ascii="Gill Sans MT" w:hAnsi="Gill Sans MT"/>
          <w:sz w:val="28"/>
          <w:szCs w:val="28"/>
        </w:rPr>
        <w:t xml:space="preserve">further </w:t>
      </w:r>
      <w:r w:rsidR="009241A1" w:rsidRPr="00D378CB">
        <w:rPr>
          <w:rFonts w:ascii="Gill Sans MT" w:hAnsi="Gill Sans MT"/>
          <w:sz w:val="28"/>
          <w:szCs w:val="28"/>
        </w:rPr>
        <w:t>describes one of  Emek Shave</w:t>
      </w:r>
      <w:r w:rsidR="00881969" w:rsidRPr="00D378CB">
        <w:rPr>
          <w:rFonts w:ascii="Gill Sans MT" w:hAnsi="Gill Sans MT"/>
          <w:sz w:val="28"/>
          <w:szCs w:val="28"/>
        </w:rPr>
        <w:t>h</w:t>
      </w:r>
      <w:r w:rsidR="003B3FB8" w:rsidRPr="00D378CB">
        <w:rPr>
          <w:rFonts w:ascii="Gill Sans MT" w:hAnsi="Gill Sans MT"/>
          <w:sz w:val="28"/>
          <w:szCs w:val="28"/>
        </w:rPr>
        <w:t>’s founders</w:t>
      </w:r>
      <w:r w:rsidR="00611FD4" w:rsidRPr="00D378CB">
        <w:rPr>
          <w:rFonts w:ascii="Gill Sans MT" w:hAnsi="Gill Sans MT"/>
          <w:sz w:val="28"/>
          <w:szCs w:val="28"/>
        </w:rPr>
        <w:t>,</w:t>
      </w:r>
      <w:r w:rsidR="003B3FB8" w:rsidRPr="00D378CB">
        <w:rPr>
          <w:rFonts w:ascii="Gill Sans MT" w:hAnsi="Gill Sans MT"/>
          <w:sz w:val="28"/>
          <w:szCs w:val="28"/>
        </w:rPr>
        <w:t xml:space="preserve"> </w:t>
      </w:r>
      <w:r w:rsidR="00C9449F" w:rsidRPr="00D378CB">
        <w:rPr>
          <w:rFonts w:ascii="Gill Sans MT" w:hAnsi="Gill Sans MT"/>
          <w:sz w:val="28"/>
          <w:szCs w:val="28"/>
        </w:rPr>
        <w:t>Yonathan Mizrachi</w:t>
      </w:r>
      <w:r w:rsidR="00611FD4" w:rsidRPr="00D378CB">
        <w:rPr>
          <w:rFonts w:ascii="Gill Sans MT" w:hAnsi="Gill Sans MT"/>
          <w:sz w:val="28"/>
          <w:szCs w:val="28"/>
        </w:rPr>
        <w:t>,</w:t>
      </w:r>
      <w:r w:rsidR="00E2367B" w:rsidRPr="00D378CB">
        <w:rPr>
          <w:rFonts w:ascii="Gill Sans MT" w:hAnsi="Gill Sans MT"/>
          <w:sz w:val="28"/>
          <w:szCs w:val="28"/>
        </w:rPr>
        <w:t xml:space="preserve"> </w:t>
      </w:r>
      <w:r w:rsidR="003B3FB8" w:rsidRPr="00D378CB">
        <w:rPr>
          <w:rFonts w:ascii="Gill Sans MT" w:hAnsi="Gill Sans MT"/>
          <w:sz w:val="28"/>
          <w:szCs w:val="28"/>
        </w:rPr>
        <w:t xml:space="preserve">as having ‘voluntarily left his job </w:t>
      </w:r>
      <w:r w:rsidR="001D25E1" w:rsidRPr="00D378CB">
        <w:rPr>
          <w:rFonts w:ascii="Gill Sans MT" w:hAnsi="Gill Sans MT"/>
          <w:sz w:val="28"/>
          <w:szCs w:val="28"/>
        </w:rPr>
        <w:t>at Israel’s Antiquity Authority</w:t>
      </w:r>
      <w:r w:rsidR="00EC78A7" w:rsidRPr="00D378CB">
        <w:rPr>
          <w:rFonts w:ascii="Gill Sans MT" w:hAnsi="Gill Sans MT"/>
          <w:sz w:val="28"/>
          <w:szCs w:val="28"/>
        </w:rPr>
        <w:t xml:space="preserve">’ (Bartal, 2012, p. </w:t>
      </w:r>
      <w:r w:rsidR="00881969" w:rsidRPr="00D378CB">
        <w:rPr>
          <w:rFonts w:ascii="Gill Sans MT" w:hAnsi="Gill Sans MT"/>
          <w:sz w:val="28"/>
          <w:szCs w:val="28"/>
        </w:rPr>
        <w:t>9)</w:t>
      </w:r>
      <w:r w:rsidR="004C3374" w:rsidRPr="00D378CB">
        <w:rPr>
          <w:rFonts w:ascii="Gill Sans MT" w:hAnsi="Gill Sans MT"/>
          <w:sz w:val="28"/>
          <w:szCs w:val="28"/>
        </w:rPr>
        <w:t xml:space="preserve"> and immediately follow</w:t>
      </w:r>
      <w:r w:rsidR="009F45E1" w:rsidRPr="00D378CB">
        <w:rPr>
          <w:rFonts w:ascii="Gill Sans MT" w:hAnsi="Gill Sans MT"/>
          <w:sz w:val="28"/>
          <w:szCs w:val="28"/>
        </w:rPr>
        <w:t xml:space="preserve">s </w:t>
      </w:r>
      <w:r w:rsidR="004C3374" w:rsidRPr="00D378CB">
        <w:rPr>
          <w:rFonts w:ascii="Gill Sans MT" w:hAnsi="Gill Sans MT"/>
          <w:sz w:val="28"/>
          <w:szCs w:val="28"/>
        </w:rPr>
        <w:t xml:space="preserve"> this statement with </w:t>
      </w:r>
      <w:r w:rsidR="00491A2D" w:rsidRPr="00D378CB">
        <w:rPr>
          <w:rFonts w:ascii="Gill Sans MT" w:hAnsi="Gill Sans MT"/>
          <w:sz w:val="28"/>
          <w:szCs w:val="28"/>
        </w:rPr>
        <w:t xml:space="preserve">how he ‘spares </w:t>
      </w:r>
      <w:r w:rsidR="003E0304" w:rsidRPr="00D378CB">
        <w:rPr>
          <w:rFonts w:ascii="Gill Sans MT" w:hAnsi="Gill Sans MT"/>
          <w:sz w:val="28"/>
          <w:szCs w:val="28"/>
        </w:rPr>
        <w:t xml:space="preserve">no effort to downplay the Jewish biblical history </w:t>
      </w:r>
      <w:r w:rsidR="00BC77D5" w:rsidRPr="00D378CB">
        <w:rPr>
          <w:rFonts w:ascii="Gill Sans MT" w:hAnsi="Gill Sans MT"/>
          <w:sz w:val="28"/>
          <w:szCs w:val="28"/>
        </w:rPr>
        <w:t>of the area’ (Bartal, 2012, p. 9)</w:t>
      </w:r>
      <w:r w:rsidR="00E2367B" w:rsidRPr="00D378CB">
        <w:rPr>
          <w:rFonts w:ascii="Gill Sans MT" w:hAnsi="Gill Sans MT"/>
          <w:sz w:val="28"/>
          <w:szCs w:val="28"/>
        </w:rPr>
        <w:t xml:space="preserve">. </w:t>
      </w:r>
      <w:r w:rsidR="00AC7773" w:rsidRPr="00D378CB">
        <w:rPr>
          <w:rFonts w:ascii="Gill Sans MT" w:hAnsi="Gill Sans MT"/>
          <w:sz w:val="28"/>
          <w:szCs w:val="28"/>
        </w:rPr>
        <w:t>Th</w:t>
      </w:r>
      <w:r w:rsidR="000E08EB" w:rsidRPr="00D378CB">
        <w:rPr>
          <w:rFonts w:ascii="Gill Sans MT" w:hAnsi="Gill Sans MT"/>
          <w:sz w:val="28"/>
          <w:szCs w:val="28"/>
        </w:rPr>
        <w:t>is</w:t>
      </w:r>
      <w:r w:rsidR="00AC7773" w:rsidRPr="00D378CB">
        <w:rPr>
          <w:rFonts w:ascii="Gill Sans MT" w:hAnsi="Gill Sans MT"/>
          <w:sz w:val="28"/>
          <w:szCs w:val="28"/>
        </w:rPr>
        <w:t xml:space="preserve"> author considers the purpose </w:t>
      </w:r>
      <w:r w:rsidR="005F6931" w:rsidRPr="00D378CB">
        <w:rPr>
          <w:rFonts w:ascii="Gill Sans MT" w:hAnsi="Gill Sans MT"/>
          <w:sz w:val="28"/>
          <w:szCs w:val="28"/>
        </w:rPr>
        <w:t>of this is to undermine the archaeological credibility</w:t>
      </w:r>
      <w:r w:rsidR="00EF2CE0" w:rsidRPr="00D378CB">
        <w:rPr>
          <w:rFonts w:ascii="Gill Sans MT" w:hAnsi="Gill Sans MT"/>
          <w:sz w:val="28"/>
          <w:szCs w:val="28"/>
        </w:rPr>
        <w:t xml:space="preserve"> and scientific </w:t>
      </w:r>
      <w:r w:rsidR="00C759D0" w:rsidRPr="00D378CB">
        <w:rPr>
          <w:rFonts w:ascii="Gill Sans MT" w:hAnsi="Gill Sans MT"/>
          <w:sz w:val="28"/>
          <w:szCs w:val="28"/>
        </w:rPr>
        <w:t xml:space="preserve">neutrality </w:t>
      </w:r>
      <w:r w:rsidR="005F6931" w:rsidRPr="00D378CB">
        <w:rPr>
          <w:rFonts w:ascii="Gill Sans MT" w:hAnsi="Gill Sans MT"/>
          <w:sz w:val="28"/>
          <w:szCs w:val="28"/>
        </w:rPr>
        <w:t xml:space="preserve"> of Yonathan Mi</w:t>
      </w:r>
      <w:r w:rsidR="005E2248" w:rsidRPr="00D378CB">
        <w:rPr>
          <w:rFonts w:ascii="Gill Sans MT" w:hAnsi="Gill Sans MT"/>
          <w:sz w:val="28"/>
          <w:szCs w:val="28"/>
        </w:rPr>
        <w:t xml:space="preserve">zrachi and consequently </w:t>
      </w:r>
      <w:r w:rsidR="00C759D0" w:rsidRPr="00D378CB">
        <w:rPr>
          <w:rFonts w:ascii="Gill Sans MT" w:hAnsi="Gill Sans MT"/>
          <w:sz w:val="28"/>
          <w:szCs w:val="28"/>
        </w:rPr>
        <w:t xml:space="preserve">of </w:t>
      </w:r>
      <w:r w:rsidR="00EF2CE0" w:rsidRPr="00D378CB">
        <w:rPr>
          <w:rFonts w:ascii="Gill Sans MT" w:hAnsi="Gill Sans MT"/>
          <w:sz w:val="28"/>
          <w:szCs w:val="28"/>
        </w:rPr>
        <w:t>Emek</w:t>
      </w:r>
    </w:p>
    <w:p w14:paraId="2EA13EC9" w14:textId="5B2A7E74" w:rsidR="00953594" w:rsidRPr="00D378CB" w:rsidRDefault="00EF2CE0" w:rsidP="00136E21">
      <w:pPr>
        <w:spacing w:line="480" w:lineRule="auto"/>
        <w:rPr>
          <w:rFonts w:ascii="Gill Sans MT" w:hAnsi="Gill Sans MT"/>
          <w:sz w:val="28"/>
          <w:szCs w:val="28"/>
        </w:rPr>
      </w:pPr>
      <w:r w:rsidRPr="00D378CB">
        <w:rPr>
          <w:rFonts w:ascii="Gill Sans MT" w:hAnsi="Gill Sans MT"/>
          <w:sz w:val="28"/>
          <w:szCs w:val="28"/>
        </w:rPr>
        <w:t>Shaveh</w:t>
      </w:r>
      <w:r w:rsidR="00C759D0" w:rsidRPr="00D378CB">
        <w:rPr>
          <w:rFonts w:ascii="Gill Sans MT" w:hAnsi="Gill Sans MT"/>
          <w:sz w:val="28"/>
          <w:szCs w:val="28"/>
        </w:rPr>
        <w:t xml:space="preserve">. </w:t>
      </w:r>
      <w:r w:rsidR="00D63311" w:rsidRPr="00D378CB">
        <w:rPr>
          <w:rFonts w:ascii="Gill Sans MT" w:hAnsi="Gill Sans MT"/>
          <w:sz w:val="28"/>
          <w:szCs w:val="28"/>
        </w:rPr>
        <w:t xml:space="preserve">Bartal argues that </w:t>
      </w:r>
      <w:r w:rsidR="002871D9" w:rsidRPr="00D378CB">
        <w:rPr>
          <w:rFonts w:ascii="Gill Sans MT" w:hAnsi="Gill Sans MT"/>
          <w:sz w:val="28"/>
          <w:szCs w:val="28"/>
        </w:rPr>
        <w:t>the Emek Shaveh</w:t>
      </w:r>
      <w:r w:rsidR="00741069" w:rsidRPr="00D378CB">
        <w:rPr>
          <w:rFonts w:ascii="Gill Sans MT" w:hAnsi="Gill Sans MT"/>
          <w:sz w:val="28"/>
          <w:szCs w:val="28"/>
        </w:rPr>
        <w:t>’s</w:t>
      </w:r>
      <w:r w:rsidR="002871D9" w:rsidRPr="00D378CB">
        <w:rPr>
          <w:rFonts w:ascii="Gill Sans MT" w:hAnsi="Gill Sans MT"/>
          <w:sz w:val="28"/>
          <w:szCs w:val="28"/>
        </w:rPr>
        <w:t xml:space="preserve"> website</w:t>
      </w:r>
      <w:r w:rsidR="00741069" w:rsidRPr="00D378CB">
        <w:rPr>
          <w:rFonts w:ascii="Gill Sans MT" w:hAnsi="Gill Sans MT"/>
          <w:sz w:val="28"/>
          <w:szCs w:val="28"/>
        </w:rPr>
        <w:t xml:space="preserve"> </w:t>
      </w:r>
      <w:r w:rsidR="001B4524" w:rsidRPr="00D378CB">
        <w:rPr>
          <w:rFonts w:ascii="Gill Sans MT" w:hAnsi="Gill Sans MT"/>
          <w:sz w:val="28"/>
          <w:szCs w:val="28"/>
        </w:rPr>
        <w:t xml:space="preserve">contains a paper that ‘transforms archaeology into the handmaiden of social science pieties’ (Bartal, 2012, </w:t>
      </w:r>
      <w:r w:rsidR="00305E8D" w:rsidRPr="00D378CB">
        <w:rPr>
          <w:rFonts w:ascii="Gill Sans MT" w:hAnsi="Gill Sans MT"/>
          <w:sz w:val="28"/>
          <w:szCs w:val="28"/>
        </w:rPr>
        <w:t xml:space="preserve">p.10). </w:t>
      </w:r>
    </w:p>
    <w:p w14:paraId="19EAAF67" w14:textId="55DB3813" w:rsidR="00B41FBA" w:rsidRPr="00D378CB" w:rsidRDefault="00485E34" w:rsidP="00136E21">
      <w:pPr>
        <w:spacing w:line="480" w:lineRule="auto"/>
        <w:rPr>
          <w:rFonts w:ascii="Gill Sans MT" w:hAnsi="Gill Sans MT"/>
          <w:sz w:val="28"/>
          <w:szCs w:val="28"/>
        </w:rPr>
      </w:pPr>
      <w:r w:rsidRPr="00D378CB">
        <w:rPr>
          <w:rFonts w:ascii="Gill Sans MT" w:hAnsi="Gill Sans MT"/>
          <w:sz w:val="28"/>
          <w:szCs w:val="28"/>
        </w:rPr>
        <w:t>Bartal concludes with the statement</w:t>
      </w:r>
      <w:r w:rsidR="00A00BBF" w:rsidRPr="00D378CB">
        <w:rPr>
          <w:rFonts w:ascii="Gill Sans MT" w:hAnsi="Gill Sans MT"/>
          <w:sz w:val="28"/>
          <w:szCs w:val="28"/>
        </w:rPr>
        <w:t xml:space="preserve"> that</w:t>
      </w:r>
      <w:r w:rsidRPr="00D378CB">
        <w:rPr>
          <w:rFonts w:ascii="Gill Sans MT" w:hAnsi="Gill Sans MT"/>
          <w:sz w:val="28"/>
          <w:szCs w:val="28"/>
        </w:rPr>
        <w:t xml:space="preserve"> </w:t>
      </w:r>
      <w:r w:rsidR="00922C36" w:rsidRPr="00D378CB">
        <w:rPr>
          <w:rFonts w:ascii="Gill Sans MT" w:hAnsi="Gill Sans MT"/>
          <w:sz w:val="28"/>
          <w:szCs w:val="28"/>
        </w:rPr>
        <w:t xml:space="preserve">the </w:t>
      </w:r>
      <w:r w:rsidR="00436253" w:rsidRPr="00D378CB">
        <w:rPr>
          <w:rFonts w:ascii="Gill Sans MT" w:hAnsi="Gill Sans MT"/>
          <w:sz w:val="28"/>
          <w:szCs w:val="28"/>
        </w:rPr>
        <w:t xml:space="preserve">conflict </w:t>
      </w:r>
      <w:r w:rsidR="00C20CA7" w:rsidRPr="00D378CB">
        <w:rPr>
          <w:rFonts w:ascii="Gill Sans MT" w:hAnsi="Gill Sans MT"/>
          <w:sz w:val="28"/>
          <w:szCs w:val="28"/>
        </w:rPr>
        <w:t xml:space="preserve">in Silwan and </w:t>
      </w:r>
      <w:r w:rsidR="00A00BBF" w:rsidRPr="00D378CB">
        <w:rPr>
          <w:rFonts w:ascii="Gill Sans MT" w:hAnsi="Gill Sans MT"/>
          <w:sz w:val="28"/>
          <w:szCs w:val="28"/>
        </w:rPr>
        <w:t xml:space="preserve">between Israel and Palestine </w:t>
      </w:r>
      <w:r w:rsidR="00922C36" w:rsidRPr="00D378CB">
        <w:rPr>
          <w:rFonts w:ascii="Gill Sans MT" w:hAnsi="Gill Sans MT"/>
          <w:sz w:val="28"/>
          <w:szCs w:val="28"/>
        </w:rPr>
        <w:t xml:space="preserve">would </w:t>
      </w:r>
      <w:r w:rsidR="00A00BBF" w:rsidRPr="00D378CB">
        <w:rPr>
          <w:rFonts w:ascii="Gill Sans MT" w:hAnsi="Gill Sans MT"/>
          <w:sz w:val="28"/>
          <w:szCs w:val="28"/>
        </w:rPr>
        <w:t xml:space="preserve"> continue </w:t>
      </w:r>
      <w:r w:rsidR="00AF3164" w:rsidRPr="00D378CB">
        <w:rPr>
          <w:rFonts w:ascii="Gill Sans MT" w:hAnsi="Gill Sans MT"/>
          <w:sz w:val="28"/>
          <w:szCs w:val="28"/>
        </w:rPr>
        <w:t xml:space="preserve">as long as </w:t>
      </w:r>
      <w:r w:rsidR="007F1667" w:rsidRPr="00D378CB">
        <w:rPr>
          <w:rFonts w:ascii="Gill Sans MT" w:hAnsi="Gill Sans MT"/>
          <w:sz w:val="28"/>
          <w:szCs w:val="28"/>
        </w:rPr>
        <w:t xml:space="preserve">the </w:t>
      </w:r>
      <w:r w:rsidR="00D57847" w:rsidRPr="00D378CB">
        <w:rPr>
          <w:rFonts w:ascii="Gill Sans MT" w:hAnsi="Gill Sans MT"/>
          <w:sz w:val="28"/>
          <w:szCs w:val="28"/>
        </w:rPr>
        <w:t xml:space="preserve">supporters of </w:t>
      </w:r>
      <w:r w:rsidR="007E3F09" w:rsidRPr="00D378CB">
        <w:rPr>
          <w:rFonts w:ascii="Gill Sans MT" w:hAnsi="Gill Sans MT"/>
          <w:sz w:val="28"/>
          <w:szCs w:val="28"/>
        </w:rPr>
        <w:t xml:space="preserve">Palestinian-Arabs </w:t>
      </w:r>
      <w:r w:rsidR="007F1667" w:rsidRPr="00D378CB">
        <w:rPr>
          <w:rFonts w:ascii="Gill Sans MT" w:hAnsi="Gill Sans MT"/>
          <w:sz w:val="28"/>
          <w:szCs w:val="28"/>
        </w:rPr>
        <w:t>fail</w:t>
      </w:r>
      <w:r w:rsidR="00E929D1" w:rsidRPr="00D378CB">
        <w:rPr>
          <w:rFonts w:ascii="Gill Sans MT" w:hAnsi="Gill Sans MT"/>
          <w:sz w:val="28"/>
          <w:szCs w:val="28"/>
        </w:rPr>
        <w:t>ed</w:t>
      </w:r>
      <w:r w:rsidR="007F1667" w:rsidRPr="00D378CB">
        <w:rPr>
          <w:rFonts w:ascii="Gill Sans MT" w:hAnsi="Gill Sans MT"/>
          <w:sz w:val="28"/>
          <w:szCs w:val="28"/>
        </w:rPr>
        <w:t xml:space="preserve"> to </w:t>
      </w:r>
      <w:r w:rsidR="006E1E9F" w:rsidRPr="00D378CB">
        <w:rPr>
          <w:rFonts w:ascii="Gill Sans MT" w:hAnsi="Gill Sans MT"/>
          <w:sz w:val="28"/>
          <w:szCs w:val="28"/>
        </w:rPr>
        <w:t xml:space="preserve">admit </w:t>
      </w:r>
      <w:r w:rsidR="00A66B09" w:rsidRPr="00D378CB">
        <w:rPr>
          <w:rFonts w:ascii="Gill Sans MT" w:hAnsi="Gill Sans MT"/>
          <w:sz w:val="28"/>
          <w:szCs w:val="28"/>
        </w:rPr>
        <w:t>that ‘another people, the Jews, have a claim to the land of Israel</w:t>
      </w:r>
      <w:r w:rsidR="00C64920" w:rsidRPr="00D378CB">
        <w:rPr>
          <w:rFonts w:ascii="Gill Sans MT" w:hAnsi="Gill Sans MT"/>
          <w:sz w:val="28"/>
          <w:szCs w:val="28"/>
        </w:rPr>
        <w:t xml:space="preserve">’ (Bartal, 2012, p.10). </w:t>
      </w:r>
      <w:r w:rsidR="000C45C4" w:rsidRPr="00D378CB">
        <w:rPr>
          <w:rFonts w:ascii="Gill Sans MT" w:hAnsi="Gill Sans MT"/>
          <w:sz w:val="28"/>
          <w:szCs w:val="28"/>
        </w:rPr>
        <w:t xml:space="preserve">Bartal </w:t>
      </w:r>
      <w:r w:rsidR="00C87481" w:rsidRPr="00D378CB">
        <w:rPr>
          <w:rFonts w:ascii="Gill Sans MT" w:hAnsi="Gill Sans MT"/>
          <w:sz w:val="28"/>
          <w:szCs w:val="28"/>
        </w:rPr>
        <w:t xml:space="preserve">appears to argue </w:t>
      </w:r>
      <w:r w:rsidR="00BE7064" w:rsidRPr="00D378CB">
        <w:rPr>
          <w:rFonts w:ascii="Gill Sans MT" w:hAnsi="Gill Sans MT"/>
          <w:sz w:val="28"/>
          <w:szCs w:val="28"/>
        </w:rPr>
        <w:t xml:space="preserve">in this paper </w:t>
      </w:r>
      <w:r w:rsidR="00C87481" w:rsidRPr="00D378CB">
        <w:rPr>
          <w:rFonts w:ascii="Gill Sans MT" w:hAnsi="Gill Sans MT"/>
          <w:sz w:val="28"/>
          <w:szCs w:val="28"/>
        </w:rPr>
        <w:t xml:space="preserve">that </w:t>
      </w:r>
      <w:r w:rsidR="005B0B58" w:rsidRPr="00D378CB">
        <w:rPr>
          <w:rFonts w:ascii="Gill Sans MT" w:hAnsi="Gill Sans MT"/>
          <w:sz w:val="28"/>
          <w:szCs w:val="28"/>
        </w:rPr>
        <w:t>Emek Shaveh are not the neutral NGO they describe themselves as.</w:t>
      </w:r>
      <w:r w:rsidR="00B23B12" w:rsidRPr="00D378CB">
        <w:rPr>
          <w:rFonts w:ascii="Gill Sans MT" w:hAnsi="Gill Sans MT"/>
          <w:sz w:val="28"/>
          <w:szCs w:val="28"/>
        </w:rPr>
        <w:t xml:space="preserve"> </w:t>
      </w:r>
      <w:r w:rsidR="00524509" w:rsidRPr="00D378CB">
        <w:rPr>
          <w:rFonts w:ascii="Gill Sans MT" w:hAnsi="Gill Sans MT"/>
          <w:sz w:val="28"/>
          <w:szCs w:val="28"/>
        </w:rPr>
        <w:t xml:space="preserve">Bartal </w:t>
      </w:r>
      <w:r w:rsidR="00B237F4" w:rsidRPr="00D378CB">
        <w:rPr>
          <w:rFonts w:ascii="Gill Sans MT" w:hAnsi="Gill Sans MT"/>
          <w:sz w:val="28"/>
          <w:szCs w:val="28"/>
        </w:rPr>
        <w:t>in his paper</w:t>
      </w:r>
      <w:r w:rsidR="00535CBD" w:rsidRPr="00D378CB">
        <w:rPr>
          <w:rFonts w:ascii="Gill Sans MT" w:hAnsi="Gill Sans MT"/>
          <w:sz w:val="28"/>
          <w:szCs w:val="28"/>
        </w:rPr>
        <w:t>, appears</w:t>
      </w:r>
      <w:r w:rsidR="00CC4E50" w:rsidRPr="00D378CB">
        <w:rPr>
          <w:rFonts w:ascii="Gill Sans MT" w:hAnsi="Gill Sans MT"/>
          <w:sz w:val="28"/>
          <w:szCs w:val="28"/>
        </w:rPr>
        <w:t xml:space="preserve"> to undermine Emek Shaveh’s credibility </w:t>
      </w:r>
      <w:r w:rsidR="00B237F4" w:rsidRPr="00D378CB">
        <w:rPr>
          <w:rFonts w:ascii="Gill Sans MT" w:hAnsi="Gill Sans MT"/>
          <w:sz w:val="28"/>
          <w:szCs w:val="28"/>
        </w:rPr>
        <w:t>and neutral</w:t>
      </w:r>
      <w:r w:rsidR="00535CBD" w:rsidRPr="00D378CB">
        <w:rPr>
          <w:rFonts w:ascii="Gill Sans MT" w:hAnsi="Gill Sans MT"/>
          <w:sz w:val="28"/>
          <w:szCs w:val="28"/>
        </w:rPr>
        <w:t>ity as scientists</w:t>
      </w:r>
      <w:r w:rsidR="00695770" w:rsidRPr="00D378CB">
        <w:rPr>
          <w:rFonts w:ascii="Gill Sans MT" w:hAnsi="Gill Sans MT"/>
          <w:sz w:val="28"/>
          <w:szCs w:val="28"/>
        </w:rPr>
        <w:t xml:space="preserve">. From </w:t>
      </w:r>
      <w:r w:rsidR="00044435" w:rsidRPr="00D378CB">
        <w:rPr>
          <w:rFonts w:ascii="Gill Sans MT" w:hAnsi="Gill Sans MT"/>
          <w:sz w:val="28"/>
          <w:szCs w:val="28"/>
        </w:rPr>
        <w:t xml:space="preserve">alluding to Emek Shaveh as the </w:t>
      </w:r>
      <w:r w:rsidR="00D941C1" w:rsidRPr="00D378CB">
        <w:rPr>
          <w:rFonts w:ascii="Gill Sans MT" w:hAnsi="Gill Sans MT"/>
          <w:sz w:val="28"/>
          <w:szCs w:val="28"/>
        </w:rPr>
        <w:t xml:space="preserve">friends of </w:t>
      </w:r>
      <w:r w:rsidR="00764BEE" w:rsidRPr="00D378CB">
        <w:rPr>
          <w:rFonts w:ascii="Gill Sans MT" w:hAnsi="Gill Sans MT"/>
          <w:sz w:val="28"/>
          <w:szCs w:val="28"/>
        </w:rPr>
        <w:t xml:space="preserve">the </w:t>
      </w:r>
      <w:r w:rsidR="00D941C1" w:rsidRPr="00D378CB">
        <w:rPr>
          <w:rFonts w:ascii="Gill Sans MT" w:hAnsi="Gill Sans MT"/>
          <w:sz w:val="28"/>
          <w:szCs w:val="28"/>
        </w:rPr>
        <w:t>Palestinians</w:t>
      </w:r>
      <w:r w:rsidR="00764BEE" w:rsidRPr="00D378CB">
        <w:rPr>
          <w:rFonts w:ascii="Gill Sans MT" w:hAnsi="Gill Sans MT"/>
          <w:sz w:val="28"/>
          <w:szCs w:val="28"/>
        </w:rPr>
        <w:t xml:space="preserve">, whose eventual </w:t>
      </w:r>
      <w:r w:rsidR="00C47126" w:rsidRPr="00D378CB">
        <w:rPr>
          <w:rFonts w:ascii="Gill Sans MT" w:hAnsi="Gill Sans MT"/>
          <w:sz w:val="28"/>
          <w:szCs w:val="28"/>
        </w:rPr>
        <w:t>objective</w:t>
      </w:r>
      <w:r w:rsidR="00764BEE" w:rsidRPr="00D378CB">
        <w:rPr>
          <w:rFonts w:ascii="Gill Sans MT" w:hAnsi="Gill Sans MT"/>
          <w:sz w:val="28"/>
          <w:szCs w:val="28"/>
        </w:rPr>
        <w:t xml:space="preserve"> is to </w:t>
      </w:r>
      <w:r w:rsidR="001836EA" w:rsidRPr="00D378CB">
        <w:rPr>
          <w:rFonts w:ascii="Gill Sans MT" w:hAnsi="Gill Sans MT"/>
          <w:sz w:val="28"/>
          <w:szCs w:val="28"/>
        </w:rPr>
        <w:t xml:space="preserve">forward the </w:t>
      </w:r>
      <w:r w:rsidR="00435DA2" w:rsidRPr="00D378CB">
        <w:rPr>
          <w:rFonts w:ascii="Gill Sans MT" w:hAnsi="Gill Sans MT"/>
          <w:sz w:val="28"/>
          <w:szCs w:val="28"/>
        </w:rPr>
        <w:t xml:space="preserve">view that neither Jerusalem </w:t>
      </w:r>
      <w:r w:rsidR="00F10539" w:rsidRPr="00D378CB">
        <w:rPr>
          <w:rFonts w:ascii="Gill Sans MT" w:hAnsi="Gill Sans MT"/>
          <w:sz w:val="28"/>
          <w:szCs w:val="28"/>
        </w:rPr>
        <w:t>nor</w:t>
      </w:r>
      <w:r w:rsidR="00AF09D1" w:rsidRPr="00D378CB">
        <w:rPr>
          <w:rFonts w:ascii="Gill Sans MT" w:hAnsi="Gill Sans MT"/>
          <w:sz w:val="28"/>
          <w:szCs w:val="28"/>
        </w:rPr>
        <w:t xml:space="preserve"> particularly Silwan </w:t>
      </w:r>
      <w:r w:rsidR="009956E4" w:rsidRPr="00D378CB">
        <w:rPr>
          <w:rFonts w:ascii="Gill Sans MT" w:hAnsi="Gill Sans MT"/>
          <w:sz w:val="28"/>
          <w:szCs w:val="28"/>
        </w:rPr>
        <w:t>‘</w:t>
      </w:r>
      <w:r w:rsidR="00AF09D1" w:rsidRPr="00D378CB">
        <w:rPr>
          <w:rFonts w:ascii="Gill Sans MT" w:hAnsi="Gill Sans MT"/>
          <w:sz w:val="28"/>
          <w:szCs w:val="28"/>
        </w:rPr>
        <w:t xml:space="preserve">have </w:t>
      </w:r>
      <w:r w:rsidR="009956E4" w:rsidRPr="00D378CB">
        <w:rPr>
          <w:rFonts w:ascii="Gill Sans MT" w:hAnsi="Gill Sans MT"/>
          <w:sz w:val="28"/>
          <w:szCs w:val="28"/>
        </w:rPr>
        <w:t>no Jewish ties’ (Bartal, 2012, p.</w:t>
      </w:r>
      <w:r w:rsidR="00F10539" w:rsidRPr="00D378CB">
        <w:rPr>
          <w:rFonts w:ascii="Gill Sans MT" w:hAnsi="Gill Sans MT"/>
          <w:sz w:val="28"/>
          <w:szCs w:val="28"/>
        </w:rPr>
        <w:t xml:space="preserve"> 3). </w:t>
      </w:r>
      <w:r w:rsidR="000E2909" w:rsidRPr="00D378CB">
        <w:rPr>
          <w:rFonts w:ascii="Gill Sans MT" w:hAnsi="Gill Sans MT"/>
          <w:sz w:val="28"/>
          <w:szCs w:val="28"/>
        </w:rPr>
        <w:t xml:space="preserve">Later in the paper </w:t>
      </w:r>
      <w:r w:rsidR="00ED17F9">
        <w:rPr>
          <w:rFonts w:ascii="Gill Sans MT" w:hAnsi="Gill Sans MT"/>
          <w:sz w:val="28"/>
          <w:szCs w:val="28"/>
        </w:rPr>
        <w:t xml:space="preserve">he </w:t>
      </w:r>
      <w:r w:rsidR="00D43351" w:rsidRPr="00D378CB">
        <w:rPr>
          <w:rFonts w:ascii="Gill Sans MT" w:hAnsi="Gill Sans MT"/>
          <w:sz w:val="28"/>
          <w:szCs w:val="28"/>
        </w:rPr>
        <w:t>describ</w:t>
      </w:r>
      <w:r w:rsidR="00ED17F9">
        <w:rPr>
          <w:rFonts w:ascii="Gill Sans MT" w:hAnsi="Gill Sans MT"/>
          <w:sz w:val="28"/>
          <w:szCs w:val="28"/>
        </w:rPr>
        <w:t>es</w:t>
      </w:r>
      <w:r w:rsidR="00D43351" w:rsidRPr="00D378CB">
        <w:rPr>
          <w:rFonts w:ascii="Gill Sans MT" w:hAnsi="Gill Sans MT"/>
          <w:sz w:val="28"/>
          <w:szCs w:val="28"/>
        </w:rPr>
        <w:t xml:space="preserve"> the spreading of </w:t>
      </w:r>
      <w:r w:rsidR="00DE4E71" w:rsidRPr="00D378CB">
        <w:rPr>
          <w:rFonts w:ascii="Gill Sans MT" w:hAnsi="Gill Sans MT"/>
          <w:sz w:val="28"/>
          <w:szCs w:val="28"/>
        </w:rPr>
        <w:t>the</w:t>
      </w:r>
      <w:r w:rsidR="00250238" w:rsidRPr="00D378CB">
        <w:rPr>
          <w:rFonts w:ascii="Gill Sans MT" w:hAnsi="Gill Sans MT"/>
          <w:sz w:val="28"/>
          <w:szCs w:val="28"/>
        </w:rPr>
        <w:t xml:space="preserve"> idea to</w:t>
      </w:r>
      <w:r w:rsidR="00DE4E71" w:rsidRPr="00D378CB">
        <w:rPr>
          <w:rFonts w:ascii="Gill Sans MT" w:hAnsi="Gill Sans MT"/>
          <w:sz w:val="28"/>
          <w:szCs w:val="28"/>
        </w:rPr>
        <w:t xml:space="preserve"> </w:t>
      </w:r>
      <w:r w:rsidR="00966278" w:rsidRPr="00D378CB">
        <w:rPr>
          <w:rFonts w:ascii="Gill Sans MT" w:hAnsi="Gill Sans MT"/>
          <w:sz w:val="28"/>
          <w:szCs w:val="28"/>
        </w:rPr>
        <w:t xml:space="preserve">‘Judaize the blessed city of Jerusalem’ (Bartal, </w:t>
      </w:r>
      <w:r w:rsidR="00D2557F" w:rsidRPr="00D378CB">
        <w:rPr>
          <w:rFonts w:ascii="Gill Sans MT" w:hAnsi="Gill Sans MT"/>
          <w:sz w:val="28"/>
          <w:szCs w:val="28"/>
        </w:rPr>
        <w:t xml:space="preserve">2012, p. 8) </w:t>
      </w:r>
      <w:r w:rsidR="00250238" w:rsidRPr="00D378CB">
        <w:rPr>
          <w:rFonts w:ascii="Gill Sans MT" w:hAnsi="Gill Sans MT"/>
          <w:sz w:val="28"/>
          <w:szCs w:val="28"/>
        </w:rPr>
        <w:t xml:space="preserve">as a </w:t>
      </w:r>
      <w:r w:rsidR="00504F4D" w:rsidRPr="00D378CB">
        <w:rPr>
          <w:rFonts w:ascii="Gill Sans MT" w:hAnsi="Gill Sans MT"/>
          <w:sz w:val="28"/>
          <w:szCs w:val="28"/>
        </w:rPr>
        <w:t>‘pernicious myth’ (Bartal, 2012, p. 8)</w:t>
      </w:r>
      <w:r w:rsidR="00215971" w:rsidRPr="00D378CB">
        <w:rPr>
          <w:rFonts w:ascii="Gill Sans MT" w:hAnsi="Gill Sans MT"/>
          <w:sz w:val="28"/>
          <w:szCs w:val="28"/>
        </w:rPr>
        <w:t xml:space="preserve">, </w:t>
      </w:r>
      <w:r w:rsidR="00536584" w:rsidRPr="00D378CB">
        <w:rPr>
          <w:rFonts w:ascii="Gill Sans MT" w:hAnsi="Gill Sans MT"/>
          <w:sz w:val="28"/>
          <w:szCs w:val="28"/>
        </w:rPr>
        <w:t>This would seem</w:t>
      </w:r>
      <w:r w:rsidR="00AC2DE9" w:rsidRPr="00D378CB">
        <w:rPr>
          <w:rFonts w:ascii="Gill Sans MT" w:hAnsi="Gill Sans MT"/>
          <w:sz w:val="28"/>
          <w:szCs w:val="28"/>
        </w:rPr>
        <w:t xml:space="preserve"> </w:t>
      </w:r>
      <w:r w:rsidR="00AC2DE9" w:rsidRPr="00D378CB">
        <w:rPr>
          <w:rFonts w:ascii="Gill Sans MT" w:hAnsi="Gill Sans MT"/>
          <w:sz w:val="28"/>
          <w:szCs w:val="28"/>
        </w:rPr>
        <w:lastRenderedPageBreak/>
        <w:t xml:space="preserve">to contradict </w:t>
      </w:r>
      <w:r w:rsidR="0099622E" w:rsidRPr="00D378CB">
        <w:rPr>
          <w:rFonts w:ascii="Gill Sans MT" w:hAnsi="Gill Sans MT"/>
          <w:sz w:val="28"/>
          <w:szCs w:val="28"/>
        </w:rPr>
        <w:t>El’Ad’s own admitted purpose</w:t>
      </w:r>
      <w:r w:rsidR="00F80EDA" w:rsidRPr="00D378CB">
        <w:rPr>
          <w:rFonts w:ascii="Gill Sans MT" w:hAnsi="Gill Sans MT"/>
          <w:sz w:val="28"/>
          <w:szCs w:val="28"/>
        </w:rPr>
        <w:t xml:space="preserve"> of resettling in </w:t>
      </w:r>
      <w:r w:rsidR="00251FD5" w:rsidRPr="00D378CB">
        <w:rPr>
          <w:rFonts w:ascii="Gill Sans MT" w:hAnsi="Gill Sans MT"/>
          <w:sz w:val="28"/>
          <w:szCs w:val="28"/>
        </w:rPr>
        <w:t>Silwan</w:t>
      </w:r>
      <w:r w:rsidR="0099622E" w:rsidRPr="00D378CB">
        <w:rPr>
          <w:rFonts w:ascii="Gill Sans MT" w:hAnsi="Gill Sans MT"/>
          <w:sz w:val="28"/>
          <w:szCs w:val="28"/>
        </w:rPr>
        <w:t xml:space="preserve">, from </w:t>
      </w:r>
      <w:r w:rsidR="00251FD5" w:rsidRPr="00D378CB">
        <w:rPr>
          <w:rFonts w:ascii="Gill Sans MT" w:hAnsi="Gill Sans MT"/>
          <w:sz w:val="28"/>
          <w:szCs w:val="28"/>
        </w:rPr>
        <w:t xml:space="preserve">their </w:t>
      </w:r>
      <w:r w:rsidR="0099622E" w:rsidRPr="00D378CB">
        <w:rPr>
          <w:rFonts w:ascii="Gill Sans MT" w:hAnsi="Gill Sans MT"/>
          <w:sz w:val="28"/>
          <w:szCs w:val="28"/>
        </w:rPr>
        <w:t xml:space="preserve">first </w:t>
      </w:r>
      <w:r w:rsidR="00251FD5" w:rsidRPr="00D378CB">
        <w:rPr>
          <w:rFonts w:ascii="Gill Sans MT" w:hAnsi="Gill Sans MT"/>
          <w:sz w:val="28"/>
          <w:szCs w:val="28"/>
        </w:rPr>
        <w:t>attempt</w:t>
      </w:r>
      <w:r w:rsidR="0099622E" w:rsidRPr="00D378CB">
        <w:rPr>
          <w:rFonts w:ascii="Gill Sans MT" w:hAnsi="Gill Sans MT"/>
          <w:sz w:val="28"/>
          <w:szCs w:val="28"/>
        </w:rPr>
        <w:t xml:space="preserve"> to build 200 house</w:t>
      </w:r>
      <w:r w:rsidR="009A689C" w:rsidRPr="00D378CB">
        <w:rPr>
          <w:rFonts w:ascii="Gill Sans MT" w:hAnsi="Gill Sans MT"/>
          <w:sz w:val="28"/>
          <w:szCs w:val="28"/>
        </w:rPr>
        <w:t>s</w:t>
      </w:r>
      <w:r w:rsidR="0099622E" w:rsidRPr="00D378CB">
        <w:rPr>
          <w:rFonts w:ascii="Gill Sans MT" w:hAnsi="Gill Sans MT"/>
          <w:sz w:val="28"/>
          <w:szCs w:val="28"/>
        </w:rPr>
        <w:t xml:space="preserve"> on the excavated site back in 199</w:t>
      </w:r>
      <w:r w:rsidR="00B43550" w:rsidRPr="00D378CB">
        <w:rPr>
          <w:rFonts w:ascii="Gill Sans MT" w:hAnsi="Gill Sans MT"/>
          <w:sz w:val="28"/>
          <w:szCs w:val="28"/>
        </w:rPr>
        <w:t>1</w:t>
      </w:r>
      <w:r w:rsidR="009A689C" w:rsidRPr="00D378CB">
        <w:rPr>
          <w:rFonts w:ascii="Gill Sans MT" w:hAnsi="Gill Sans MT"/>
          <w:sz w:val="28"/>
          <w:szCs w:val="28"/>
        </w:rPr>
        <w:t xml:space="preserve"> before </w:t>
      </w:r>
      <w:r w:rsidR="00B43550" w:rsidRPr="00D378CB">
        <w:rPr>
          <w:rFonts w:ascii="Gill Sans MT" w:hAnsi="Gill Sans MT"/>
          <w:sz w:val="28"/>
          <w:szCs w:val="28"/>
        </w:rPr>
        <w:t xml:space="preserve">being blocked by archaeologists </w:t>
      </w:r>
      <w:r w:rsidR="006B0855" w:rsidRPr="00D378CB">
        <w:rPr>
          <w:rFonts w:ascii="Gill Sans MT" w:hAnsi="Gill Sans MT"/>
          <w:sz w:val="28"/>
          <w:szCs w:val="28"/>
        </w:rPr>
        <w:t>of the IAA</w:t>
      </w:r>
      <w:r w:rsidR="000E511C">
        <w:rPr>
          <w:rFonts w:ascii="Gill Sans MT" w:hAnsi="Gill Sans MT"/>
          <w:sz w:val="28"/>
          <w:szCs w:val="28"/>
        </w:rPr>
        <w:t xml:space="preserve"> (Israel Anti</w:t>
      </w:r>
      <w:r w:rsidR="0085791E">
        <w:rPr>
          <w:rFonts w:ascii="Gill Sans MT" w:hAnsi="Gill Sans MT"/>
          <w:sz w:val="28"/>
          <w:szCs w:val="28"/>
        </w:rPr>
        <w:t>quity Authority)</w:t>
      </w:r>
      <w:r w:rsidR="006B0855" w:rsidRPr="00D378CB">
        <w:rPr>
          <w:rFonts w:ascii="Gill Sans MT" w:hAnsi="Gill Sans MT"/>
          <w:sz w:val="28"/>
          <w:szCs w:val="28"/>
        </w:rPr>
        <w:t xml:space="preserve"> </w:t>
      </w:r>
      <w:r w:rsidR="00B43550" w:rsidRPr="00D378CB">
        <w:rPr>
          <w:rFonts w:ascii="Gill Sans MT" w:hAnsi="Gill Sans MT"/>
          <w:sz w:val="28"/>
          <w:szCs w:val="28"/>
        </w:rPr>
        <w:t xml:space="preserve">and </w:t>
      </w:r>
      <w:r w:rsidR="005E6D72" w:rsidRPr="00D378CB">
        <w:rPr>
          <w:rFonts w:ascii="Gill Sans MT" w:hAnsi="Gill Sans MT"/>
          <w:sz w:val="28"/>
          <w:szCs w:val="28"/>
        </w:rPr>
        <w:t xml:space="preserve">supporters. </w:t>
      </w:r>
    </w:p>
    <w:p w14:paraId="083BA346" w14:textId="4C2D7877" w:rsidR="002C1375" w:rsidRDefault="00884822" w:rsidP="00354B79">
      <w:pPr>
        <w:pStyle w:val="Heading1"/>
        <w:jc w:val="left"/>
        <w:rPr>
          <w:rFonts w:ascii="Gill Sans MT" w:hAnsi="Gill Sans MT"/>
          <w:color w:val="auto"/>
        </w:rPr>
      </w:pPr>
      <w:bookmarkStart w:id="15" w:name="_Toc39998180"/>
      <w:r w:rsidRPr="009F6AB4">
        <w:rPr>
          <w:rFonts w:ascii="Gill Sans MT" w:hAnsi="Gill Sans MT"/>
          <w:color w:val="auto"/>
        </w:rPr>
        <w:t>El</w:t>
      </w:r>
      <w:r w:rsidR="000E1164" w:rsidRPr="009F6AB4">
        <w:rPr>
          <w:rFonts w:ascii="Gill Sans MT" w:hAnsi="Gill Sans MT"/>
          <w:color w:val="auto"/>
        </w:rPr>
        <w:t>’Ad</w:t>
      </w:r>
      <w:bookmarkEnd w:id="15"/>
    </w:p>
    <w:p w14:paraId="07733EFB" w14:textId="77777777" w:rsidR="009F6AB4" w:rsidRPr="00D378CB" w:rsidRDefault="009F6AB4" w:rsidP="009F6AB4">
      <w:pPr>
        <w:rPr>
          <w:sz w:val="28"/>
          <w:szCs w:val="28"/>
        </w:rPr>
      </w:pPr>
    </w:p>
    <w:p w14:paraId="2913AB05" w14:textId="644C46B2" w:rsidR="00120485" w:rsidRPr="00D378CB" w:rsidRDefault="000B390E" w:rsidP="00136E21">
      <w:pPr>
        <w:spacing w:line="480" w:lineRule="auto"/>
        <w:rPr>
          <w:rFonts w:ascii="Gill Sans MT" w:hAnsi="Gill Sans MT"/>
          <w:sz w:val="28"/>
          <w:szCs w:val="28"/>
        </w:rPr>
      </w:pPr>
      <w:r w:rsidRPr="00D378CB">
        <w:rPr>
          <w:rFonts w:ascii="Gill Sans MT" w:hAnsi="Gill Sans MT"/>
          <w:sz w:val="28"/>
          <w:szCs w:val="28"/>
        </w:rPr>
        <w:t>E</w:t>
      </w:r>
      <w:r w:rsidR="000B0FCE" w:rsidRPr="00D378CB">
        <w:rPr>
          <w:rFonts w:ascii="Gill Sans MT" w:hAnsi="Gill Sans MT"/>
          <w:sz w:val="28"/>
          <w:szCs w:val="28"/>
        </w:rPr>
        <w:t xml:space="preserve">l Ir David- </w:t>
      </w:r>
      <w:r w:rsidR="00C657D6" w:rsidRPr="00D378CB">
        <w:rPr>
          <w:rFonts w:ascii="Gill Sans MT" w:hAnsi="Gill Sans MT"/>
          <w:sz w:val="28"/>
          <w:szCs w:val="28"/>
        </w:rPr>
        <w:t xml:space="preserve">‘to the City of David’, </w:t>
      </w:r>
      <w:r w:rsidR="00B04C74">
        <w:rPr>
          <w:rFonts w:ascii="Gill Sans MT" w:hAnsi="Gill Sans MT"/>
          <w:sz w:val="28"/>
          <w:szCs w:val="28"/>
        </w:rPr>
        <w:t xml:space="preserve">the </w:t>
      </w:r>
      <w:r w:rsidR="00C657D6" w:rsidRPr="00D378CB">
        <w:rPr>
          <w:rFonts w:ascii="Gill Sans MT" w:hAnsi="Gill Sans MT"/>
          <w:sz w:val="28"/>
          <w:szCs w:val="28"/>
        </w:rPr>
        <w:t xml:space="preserve">Ir David Foundation or </w:t>
      </w:r>
      <w:r w:rsidR="00624165" w:rsidRPr="00D378CB">
        <w:rPr>
          <w:rFonts w:ascii="Gill Sans MT" w:hAnsi="Gill Sans MT"/>
          <w:sz w:val="28"/>
          <w:szCs w:val="28"/>
        </w:rPr>
        <w:t>by the acronym it is u</w:t>
      </w:r>
      <w:r w:rsidR="00A45206" w:rsidRPr="00D378CB">
        <w:rPr>
          <w:rFonts w:ascii="Gill Sans MT" w:hAnsi="Gill Sans MT"/>
          <w:sz w:val="28"/>
          <w:szCs w:val="28"/>
        </w:rPr>
        <w:t xml:space="preserve">sually </w:t>
      </w:r>
      <w:r w:rsidR="00A72CC4" w:rsidRPr="00D378CB">
        <w:rPr>
          <w:rFonts w:ascii="Gill Sans MT" w:hAnsi="Gill Sans MT"/>
          <w:sz w:val="28"/>
          <w:szCs w:val="28"/>
        </w:rPr>
        <w:t>known by</w:t>
      </w:r>
      <w:r w:rsidR="00A45206" w:rsidRPr="00D378CB">
        <w:rPr>
          <w:rFonts w:ascii="Gill Sans MT" w:hAnsi="Gill Sans MT"/>
          <w:sz w:val="28"/>
          <w:szCs w:val="28"/>
        </w:rPr>
        <w:t xml:space="preserve">, </w:t>
      </w:r>
      <w:r w:rsidR="00B123C7" w:rsidRPr="00D378CB">
        <w:rPr>
          <w:rFonts w:ascii="Gill Sans MT" w:hAnsi="Gill Sans MT"/>
          <w:sz w:val="28"/>
          <w:szCs w:val="28"/>
        </w:rPr>
        <w:t>El’Ad</w:t>
      </w:r>
      <w:r w:rsidR="00EF19EE" w:rsidRPr="00D378CB">
        <w:rPr>
          <w:rFonts w:ascii="Gill Sans MT" w:hAnsi="Gill Sans MT"/>
          <w:sz w:val="28"/>
          <w:szCs w:val="28"/>
        </w:rPr>
        <w:t>,</w:t>
      </w:r>
      <w:r w:rsidR="00B123C7" w:rsidRPr="00D378CB">
        <w:rPr>
          <w:rFonts w:ascii="Gill Sans MT" w:hAnsi="Gill Sans MT"/>
          <w:sz w:val="28"/>
          <w:szCs w:val="28"/>
        </w:rPr>
        <w:t xml:space="preserve"> </w:t>
      </w:r>
      <w:r w:rsidR="00EF19EE" w:rsidRPr="00D378CB">
        <w:rPr>
          <w:rFonts w:ascii="Gill Sans MT" w:hAnsi="Gill Sans MT"/>
          <w:sz w:val="28"/>
          <w:szCs w:val="28"/>
        </w:rPr>
        <w:t>i</w:t>
      </w:r>
      <w:r w:rsidR="00B123C7" w:rsidRPr="00D378CB">
        <w:rPr>
          <w:rFonts w:ascii="Gill Sans MT" w:hAnsi="Gill Sans MT"/>
          <w:sz w:val="28"/>
          <w:szCs w:val="28"/>
        </w:rPr>
        <w:t xml:space="preserve">s an NGO that </w:t>
      </w:r>
      <w:r w:rsidR="001F1BD0" w:rsidRPr="00D378CB">
        <w:rPr>
          <w:rFonts w:ascii="Gill Sans MT" w:hAnsi="Gill Sans MT"/>
          <w:sz w:val="28"/>
          <w:szCs w:val="28"/>
        </w:rPr>
        <w:t>was founded in 1986</w:t>
      </w:r>
      <w:r w:rsidR="00940EB9" w:rsidRPr="00D378CB">
        <w:rPr>
          <w:rFonts w:ascii="Gill Sans MT" w:hAnsi="Gill Sans MT"/>
          <w:sz w:val="28"/>
          <w:szCs w:val="28"/>
        </w:rPr>
        <w:t xml:space="preserve"> (</w:t>
      </w:r>
      <w:r w:rsidR="000A70C1" w:rsidRPr="00D378CB">
        <w:rPr>
          <w:rFonts w:ascii="Gill Sans MT" w:hAnsi="Gill Sans MT"/>
          <w:sz w:val="28"/>
          <w:szCs w:val="28"/>
        </w:rPr>
        <w:t>Galor, 2017</w:t>
      </w:r>
      <w:r w:rsidR="004B2C20" w:rsidRPr="00D378CB">
        <w:rPr>
          <w:rFonts w:ascii="Gill Sans MT" w:hAnsi="Gill Sans MT"/>
          <w:sz w:val="28"/>
          <w:szCs w:val="28"/>
        </w:rPr>
        <w:t>, pp.207)</w:t>
      </w:r>
      <w:r w:rsidR="001F1BD0" w:rsidRPr="00D378CB">
        <w:rPr>
          <w:rFonts w:ascii="Gill Sans MT" w:hAnsi="Gill Sans MT"/>
          <w:sz w:val="28"/>
          <w:szCs w:val="28"/>
        </w:rPr>
        <w:t xml:space="preserve">. </w:t>
      </w:r>
      <w:r w:rsidR="002455C6">
        <w:rPr>
          <w:rFonts w:ascii="Gill Sans MT" w:hAnsi="Gill Sans MT"/>
          <w:sz w:val="28"/>
          <w:szCs w:val="28"/>
        </w:rPr>
        <w:t>When you use</w:t>
      </w:r>
      <w:r w:rsidR="00EE68C3" w:rsidRPr="00D378CB">
        <w:rPr>
          <w:rFonts w:ascii="Gill Sans MT" w:hAnsi="Gill Sans MT"/>
          <w:sz w:val="28"/>
          <w:szCs w:val="28"/>
        </w:rPr>
        <w:t xml:space="preserve"> </w:t>
      </w:r>
      <w:r w:rsidR="0073181C" w:rsidRPr="00D378CB">
        <w:rPr>
          <w:rFonts w:ascii="Gill Sans MT" w:hAnsi="Gill Sans MT"/>
          <w:sz w:val="28"/>
          <w:szCs w:val="28"/>
        </w:rPr>
        <w:t xml:space="preserve">‘City of David’, ‘Ir David Foundation’ </w:t>
      </w:r>
      <w:r w:rsidR="00B415AA" w:rsidRPr="00D378CB">
        <w:rPr>
          <w:rFonts w:ascii="Gill Sans MT" w:hAnsi="Gill Sans MT"/>
          <w:sz w:val="28"/>
          <w:szCs w:val="28"/>
        </w:rPr>
        <w:t>or ‘El’Ad’ in any search engine</w:t>
      </w:r>
      <w:r w:rsidR="00E011FE">
        <w:rPr>
          <w:rFonts w:ascii="Gill Sans MT" w:hAnsi="Gill Sans MT"/>
          <w:sz w:val="28"/>
          <w:szCs w:val="28"/>
        </w:rPr>
        <w:t xml:space="preserve">, </w:t>
      </w:r>
      <w:r w:rsidR="00086901" w:rsidRPr="00D378CB">
        <w:rPr>
          <w:rFonts w:ascii="Gill Sans MT" w:hAnsi="Gill Sans MT"/>
          <w:sz w:val="28"/>
          <w:szCs w:val="28"/>
        </w:rPr>
        <w:t xml:space="preserve">your </w:t>
      </w:r>
      <w:r w:rsidR="00ED3682">
        <w:rPr>
          <w:rFonts w:ascii="Gill Sans MT" w:hAnsi="Gill Sans MT"/>
          <w:sz w:val="28"/>
          <w:szCs w:val="28"/>
        </w:rPr>
        <w:t>first option after Wikipedia</w:t>
      </w:r>
      <w:r w:rsidR="00086901" w:rsidRPr="00D378CB">
        <w:rPr>
          <w:rFonts w:ascii="Gill Sans MT" w:hAnsi="Gill Sans MT"/>
          <w:sz w:val="28"/>
          <w:szCs w:val="28"/>
        </w:rPr>
        <w:t xml:space="preserve"> bring</w:t>
      </w:r>
      <w:r w:rsidR="00AA0CD2">
        <w:rPr>
          <w:rFonts w:ascii="Gill Sans MT" w:hAnsi="Gill Sans MT"/>
          <w:sz w:val="28"/>
          <w:szCs w:val="28"/>
        </w:rPr>
        <w:t xml:space="preserve">s </w:t>
      </w:r>
      <w:r w:rsidR="00086901" w:rsidRPr="00D378CB">
        <w:rPr>
          <w:rFonts w:ascii="Gill Sans MT" w:hAnsi="Gill Sans MT"/>
          <w:sz w:val="28"/>
          <w:szCs w:val="28"/>
        </w:rPr>
        <w:t>you to</w:t>
      </w:r>
      <w:r w:rsidR="00B415AA" w:rsidRPr="00D378CB">
        <w:rPr>
          <w:rFonts w:ascii="Gill Sans MT" w:hAnsi="Gill Sans MT"/>
          <w:sz w:val="28"/>
          <w:szCs w:val="28"/>
        </w:rPr>
        <w:t xml:space="preserve"> </w:t>
      </w:r>
      <w:r w:rsidR="001D42F5" w:rsidRPr="00D378CB">
        <w:rPr>
          <w:rFonts w:ascii="Gill Sans MT" w:hAnsi="Gill Sans MT"/>
          <w:sz w:val="28"/>
          <w:szCs w:val="28"/>
        </w:rPr>
        <w:t xml:space="preserve">the site called </w:t>
      </w:r>
      <w:r w:rsidR="001D42F5" w:rsidRPr="00D378CB">
        <w:rPr>
          <w:rFonts w:ascii="Gill Sans MT" w:hAnsi="Gill Sans MT"/>
          <w:i/>
          <w:iCs/>
          <w:sz w:val="28"/>
          <w:szCs w:val="28"/>
        </w:rPr>
        <w:t xml:space="preserve">City of </w:t>
      </w:r>
      <w:r w:rsidR="002C3625" w:rsidRPr="00D378CB">
        <w:rPr>
          <w:rFonts w:ascii="Gill Sans MT" w:hAnsi="Gill Sans MT"/>
          <w:i/>
          <w:iCs/>
          <w:sz w:val="28"/>
          <w:szCs w:val="28"/>
        </w:rPr>
        <w:t>David Ancient Jerusalem</w:t>
      </w:r>
      <w:r w:rsidR="003B3092" w:rsidRPr="00D378CB">
        <w:rPr>
          <w:rFonts w:ascii="Gill Sans MT" w:hAnsi="Gill Sans MT"/>
          <w:sz w:val="28"/>
          <w:szCs w:val="28"/>
        </w:rPr>
        <w:t xml:space="preserve"> </w:t>
      </w:r>
      <w:r w:rsidR="009B29B9" w:rsidRPr="00D378CB">
        <w:rPr>
          <w:rFonts w:ascii="Gill Sans MT" w:hAnsi="Gill Sans MT"/>
          <w:sz w:val="28"/>
          <w:szCs w:val="28"/>
        </w:rPr>
        <w:t>Where it all began</w:t>
      </w:r>
      <w:r w:rsidR="00A2133F" w:rsidRPr="00D378CB">
        <w:rPr>
          <w:rFonts w:ascii="Gill Sans MT" w:hAnsi="Gill Sans MT"/>
          <w:sz w:val="28"/>
          <w:szCs w:val="28"/>
        </w:rPr>
        <w:t xml:space="preserve"> (</w:t>
      </w:r>
      <w:hyperlink r:id="rId20" w:history="1">
        <w:r w:rsidR="00AD3F5E" w:rsidRPr="001271DA">
          <w:rPr>
            <w:rStyle w:val="Hyperlink"/>
            <w:rFonts w:ascii="Gill Sans MT" w:hAnsi="Gill Sans MT"/>
            <w:sz w:val="28"/>
            <w:szCs w:val="28"/>
          </w:rPr>
          <w:t>www.cityofdavid.org</w:t>
        </w:r>
      </w:hyperlink>
      <w:r w:rsidR="00AD3F5E" w:rsidRPr="001271DA">
        <w:rPr>
          <w:rFonts w:ascii="Gill Sans MT" w:hAnsi="Gill Sans MT"/>
          <w:sz w:val="28"/>
          <w:szCs w:val="28"/>
          <w:u w:val="single"/>
        </w:rPr>
        <w:t>,</w:t>
      </w:r>
      <w:r w:rsidR="00AD3F5E" w:rsidRPr="00D378CB">
        <w:rPr>
          <w:rFonts w:ascii="Gill Sans MT" w:hAnsi="Gill Sans MT"/>
          <w:sz w:val="28"/>
          <w:szCs w:val="28"/>
        </w:rPr>
        <w:t xml:space="preserve"> n.d</w:t>
      </w:r>
      <w:r w:rsidR="003B3092" w:rsidRPr="00D378CB">
        <w:rPr>
          <w:rFonts w:ascii="Gill Sans MT" w:hAnsi="Gill Sans MT"/>
          <w:sz w:val="28"/>
          <w:szCs w:val="28"/>
        </w:rPr>
        <w:t>)</w:t>
      </w:r>
      <w:r w:rsidR="009B29B9" w:rsidRPr="00D378CB">
        <w:rPr>
          <w:rFonts w:ascii="Gill Sans MT" w:hAnsi="Gill Sans MT"/>
          <w:sz w:val="28"/>
          <w:szCs w:val="28"/>
        </w:rPr>
        <w:t xml:space="preserve">. </w:t>
      </w:r>
      <w:r w:rsidR="00AA0CD2">
        <w:rPr>
          <w:rFonts w:ascii="Gill Sans MT" w:hAnsi="Gill Sans MT"/>
          <w:sz w:val="28"/>
          <w:szCs w:val="28"/>
        </w:rPr>
        <w:t xml:space="preserve">In searching this site to </w:t>
      </w:r>
      <w:r w:rsidR="009E10DE">
        <w:rPr>
          <w:rFonts w:ascii="Gill Sans MT" w:hAnsi="Gill Sans MT"/>
          <w:sz w:val="28"/>
          <w:szCs w:val="28"/>
        </w:rPr>
        <w:t>learn</w:t>
      </w:r>
      <w:r w:rsidR="00400885">
        <w:rPr>
          <w:rFonts w:ascii="Gill Sans MT" w:hAnsi="Gill Sans MT"/>
          <w:sz w:val="28"/>
          <w:szCs w:val="28"/>
        </w:rPr>
        <w:t xml:space="preserve"> the foundation biograp</w:t>
      </w:r>
      <w:r w:rsidR="007746D1">
        <w:rPr>
          <w:rFonts w:ascii="Gill Sans MT" w:hAnsi="Gill Sans MT"/>
          <w:sz w:val="28"/>
          <w:szCs w:val="28"/>
        </w:rPr>
        <w:t>hy</w:t>
      </w:r>
      <w:r w:rsidR="004D1CCF">
        <w:rPr>
          <w:rFonts w:ascii="Gill Sans MT" w:hAnsi="Gill Sans MT"/>
          <w:sz w:val="28"/>
          <w:szCs w:val="28"/>
        </w:rPr>
        <w:t xml:space="preserve"> behind</w:t>
      </w:r>
      <w:r w:rsidR="00D46BAC">
        <w:rPr>
          <w:rFonts w:ascii="Gill Sans MT" w:hAnsi="Gill Sans MT"/>
          <w:sz w:val="28"/>
          <w:szCs w:val="28"/>
        </w:rPr>
        <w:t xml:space="preserve"> El’Ad</w:t>
      </w:r>
      <w:r w:rsidR="003045D0">
        <w:rPr>
          <w:rFonts w:ascii="Gill Sans MT" w:hAnsi="Gill Sans MT"/>
          <w:sz w:val="28"/>
          <w:szCs w:val="28"/>
        </w:rPr>
        <w:t>, this author searched the</w:t>
      </w:r>
      <w:r w:rsidR="009B29B9" w:rsidRPr="00D378CB">
        <w:rPr>
          <w:rFonts w:ascii="Gill Sans MT" w:hAnsi="Gill Sans MT"/>
          <w:sz w:val="28"/>
          <w:szCs w:val="28"/>
        </w:rPr>
        <w:t xml:space="preserve"> </w:t>
      </w:r>
      <w:r w:rsidR="008E3E52" w:rsidRPr="00D378CB">
        <w:rPr>
          <w:rFonts w:ascii="Gill Sans MT" w:hAnsi="Gill Sans MT"/>
          <w:sz w:val="28"/>
          <w:szCs w:val="28"/>
        </w:rPr>
        <w:t>‘</w:t>
      </w:r>
      <w:r w:rsidR="008E3E52" w:rsidRPr="00D378CB">
        <w:rPr>
          <w:rFonts w:ascii="Gill Sans MT" w:hAnsi="Gill Sans MT"/>
          <w:i/>
          <w:iCs/>
          <w:sz w:val="28"/>
          <w:szCs w:val="28"/>
        </w:rPr>
        <w:t xml:space="preserve">About Us’ </w:t>
      </w:r>
      <w:r w:rsidR="003045D0" w:rsidRPr="003045D0">
        <w:rPr>
          <w:rFonts w:ascii="Gill Sans MT" w:hAnsi="Gill Sans MT"/>
          <w:sz w:val="28"/>
          <w:szCs w:val="28"/>
        </w:rPr>
        <w:t>tab</w:t>
      </w:r>
      <w:r w:rsidR="003045D0">
        <w:rPr>
          <w:rFonts w:ascii="Gill Sans MT" w:hAnsi="Gill Sans MT"/>
          <w:i/>
          <w:iCs/>
          <w:sz w:val="28"/>
          <w:szCs w:val="28"/>
        </w:rPr>
        <w:t xml:space="preserve"> </w:t>
      </w:r>
      <w:r w:rsidR="006765E7" w:rsidRPr="00D378CB">
        <w:rPr>
          <w:rFonts w:ascii="Gill Sans MT" w:hAnsi="Gill Sans MT"/>
          <w:sz w:val="28"/>
          <w:szCs w:val="28"/>
        </w:rPr>
        <w:t xml:space="preserve">to read </w:t>
      </w:r>
      <w:r w:rsidR="004D1CCF">
        <w:rPr>
          <w:rFonts w:ascii="Gill Sans MT" w:hAnsi="Gill Sans MT"/>
          <w:sz w:val="28"/>
          <w:szCs w:val="28"/>
        </w:rPr>
        <w:t xml:space="preserve">the piece described as </w:t>
      </w:r>
      <w:r w:rsidR="009F46B5" w:rsidRPr="00D378CB">
        <w:rPr>
          <w:rFonts w:ascii="Gill Sans MT" w:hAnsi="Gill Sans MT"/>
          <w:sz w:val="28"/>
          <w:szCs w:val="28"/>
        </w:rPr>
        <w:t>‘Rediscover Biblical Jerusalem’</w:t>
      </w:r>
      <w:r w:rsidR="00C835E9" w:rsidRPr="00D378CB">
        <w:rPr>
          <w:rFonts w:ascii="Gill Sans MT" w:hAnsi="Gill Sans MT"/>
          <w:sz w:val="28"/>
          <w:szCs w:val="28"/>
        </w:rPr>
        <w:t xml:space="preserve"> (</w:t>
      </w:r>
      <w:hyperlink r:id="rId21" w:history="1">
        <w:r w:rsidR="00AD3F5E" w:rsidRPr="001271DA">
          <w:rPr>
            <w:rStyle w:val="Hyperlink"/>
            <w:rFonts w:ascii="Gill Sans MT" w:hAnsi="Gill Sans MT"/>
            <w:sz w:val="28"/>
            <w:szCs w:val="28"/>
          </w:rPr>
          <w:t>www.cityofdavid.org</w:t>
        </w:r>
      </w:hyperlink>
      <w:r w:rsidR="00AD3F5E" w:rsidRPr="00D378CB">
        <w:rPr>
          <w:rFonts w:ascii="Gill Sans MT" w:hAnsi="Gill Sans MT"/>
          <w:sz w:val="28"/>
          <w:szCs w:val="28"/>
        </w:rPr>
        <w:t>, n.d</w:t>
      </w:r>
      <w:r w:rsidR="00144BDC" w:rsidRPr="00D378CB">
        <w:rPr>
          <w:rFonts w:ascii="Gill Sans MT" w:hAnsi="Gill Sans MT"/>
          <w:sz w:val="28"/>
          <w:szCs w:val="28"/>
        </w:rPr>
        <w:t>).</w:t>
      </w:r>
      <w:r w:rsidR="00467F71" w:rsidRPr="00D378CB">
        <w:rPr>
          <w:rFonts w:ascii="Gill Sans MT" w:hAnsi="Gill Sans MT"/>
          <w:sz w:val="28"/>
          <w:szCs w:val="28"/>
        </w:rPr>
        <w:t xml:space="preserve"> </w:t>
      </w:r>
      <w:r w:rsidR="00E021D8">
        <w:rPr>
          <w:rFonts w:ascii="Gill Sans MT" w:hAnsi="Gill Sans MT"/>
          <w:sz w:val="28"/>
          <w:szCs w:val="28"/>
        </w:rPr>
        <w:t>T</w:t>
      </w:r>
      <w:r w:rsidR="007841AD" w:rsidRPr="00D378CB">
        <w:rPr>
          <w:rFonts w:ascii="Gill Sans MT" w:hAnsi="Gill Sans MT"/>
          <w:sz w:val="28"/>
          <w:szCs w:val="28"/>
        </w:rPr>
        <w:t xml:space="preserve">he first sentence of </w:t>
      </w:r>
      <w:r w:rsidR="00E021D8">
        <w:rPr>
          <w:rFonts w:ascii="Gill Sans MT" w:hAnsi="Gill Sans MT"/>
          <w:sz w:val="28"/>
          <w:szCs w:val="28"/>
        </w:rPr>
        <w:t xml:space="preserve">which </w:t>
      </w:r>
      <w:r w:rsidR="007841AD" w:rsidRPr="00D378CB">
        <w:rPr>
          <w:rFonts w:ascii="Gill Sans MT" w:hAnsi="Gill Sans MT"/>
          <w:sz w:val="28"/>
          <w:szCs w:val="28"/>
        </w:rPr>
        <w:t>is a short</w:t>
      </w:r>
      <w:r w:rsidR="007101DE" w:rsidRPr="00D378CB">
        <w:rPr>
          <w:rFonts w:ascii="Gill Sans MT" w:hAnsi="Gill Sans MT"/>
          <w:sz w:val="28"/>
          <w:szCs w:val="28"/>
        </w:rPr>
        <w:t xml:space="preserve"> </w:t>
      </w:r>
      <w:r w:rsidR="00BE78B6" w:rsidRPr="00D378CB">
        <w:rPr>
          <w:rFonts w:ascii="Gill Sans MT" w:hAnsi="Gill Sans MT"/>
          <w:sz w:val="28"/>
          <w:szCs w:val="28"/>
        </w:rPr>
        <w:t xml:space="preserve">description </w:t>
      </w:r>
      <w:r w:rsidR="008A6772" w:rsidRPr="00D378CB">
        <w:rPr>
          <w:rFonts w:ascii="Gill Sans MT" w:hAnsi="Gill Sans MT"/>
          <w:sz w:val="28"/>
          <w:szCs w:val="28"/>
        </w:rPr>
        <w:t xml:space="preserve">about El’Ad </w:t>
      </w:r>
      <w:r w:rsidR="00EE0E9E">
        <w:rPr>
          <w:rFonts w:ascii="Gill Sans MT" w:hAnsi="Gill Sans MT"/>
          <w:sz w:val="28"/>
          <w:szCs w:val="28"/>
        </w:rPr>
        <w:t xml:space="preserve">and </w:t>
      </w:r>
      <w:r w:rsidR="00E017ED">
        <w:rPr>
          <w:rFonts w:ascii="Gill Sans MT" w:hAnsi="Gill Sans MT"/>
          <w:sz w:val="28"/>
          <w:szCs w:val="28"/>
        </w:rPr>
        <w:t xml:space="preserve">how </w:t>
      </w:r>
      <w:r w:rsidR="006E61F4" w:rsidRPr="00D378CB">
        <w:rPr>
          <w:rFonts w:ascii="Gill Sans MT" w:hAnsi="Gill Sans MT"/>
          <w:sz w:val="28"/>
          <w:szCs w:val="28"/>
        </w:rPr>
        <w:t xml:space="preserve">the ‘City of David’ </w:t>
      </w:r>
      <w:r w:rsidR="006362D7">
        <w:rPr>
          <w:rFonts w:ascii="Gill Sans MT" w:hAnsi="Gill Sans MT"/>
          <w:sz w:val="28"/>
          <w:szCs w:val="28"/>
        </w:rPr>
        <w:t xml:space="preserve">excavation site </w:t>
      </w:r>
      <w:r w:rsidR="006E61F4" w:rsidRPr="00D378CB">
        <w:rPr>
          <w:rFonts w:ascii="Gill Sans MT" w:hAnsi="Gill Sans MT"/>
          <w:sz w:val="28"/>
          <w:szCs w:val="28"/>
        </w:rPr>
        <w:t>is the</w:t>
      </w:r>
      <w:r w:rsidR="006362D7">
        <w:rPr>
          <w:rFonts w:ascii="Gill Sans MT" w:hAnsi="Gill Sans MT"/>
          <w:sz w:val="28"/>
          <w:szCs w:val="28"/>
        </w:rPr>
        <w:t xml:space="preserve"> actual</w:t>
      </w:r>
      <w:r w:rsidR="006E61F4" w:rsidRPr="00D378CB">
        <w:rPr>
          <w:rFonts w:ascii="Gill Sans MT" w:hAnsi="Gill Sans MT"/>
          <w:sz w:val="28"/>
          <w:szCs w:val="28"/>
        </w:rPr>
        <w:t xml:space="preserve"> </w:t>
      </w:r>
      <w:r w:rsidR="00AA3FA0" w:rsidRPr="00D378CB">
        <w:rPr>
          <w:rFonts w:ascii="Gill Sans MT" w:hAnsi="Gill Sans MT"/>
          <w:sz w:val="28"/>
          <w:szCs w:val="28"/>
        </w:rPr>
        <w:t>‘</w:t>
      </w:r>
      <w:r w:rsidR="006E61F4" w:rsidRPr="00D378CB">
        <w:rPr>
          <w:rFonts w:ascii="Gill Sans MT" w:hAnsi="Gill Sans MT"/>
          <w:sz w:val="28"/>
          <w:szCs w:val="28"/>
        </w:rPr>
        <w:t xml:space="preserve">biblical city </w:t>
      </w:r>
      <w:r w:rsidR="00AA3FA0" w:rsidRPr="00D378CB">
        <w:rPr>
          <w:rFonts w:ascii="Gill Sans MT" w:hAnsi="Gill Sans MT"/>
          <w:sz w:val="28"/>
          <w:szCs w:val="28"/>
        </w:rPr>
        <w:t xml:space="preserve">Jerusalem </w:t>
      </w:r>
      <w:r w:rsidR="003D7522" w:rsidRPr="00D378CB">
        <w:rPr>
          <w:rFonts w:ascii="Gill Sans MT" w:hAnsi="Gill Sans MT"/>
          <w:sz w:val="28"/>
          <w:szCs w:val="28"/>
        </w:rPr>
        <w:t xml:space="preserve">captured by king </w:t>
      </w:r>
      <w:r w:rsidR="00AA3FA0" w:rsidRPr="00D378CB">
        <w:rPr>
          <w:rFonts w:ascii="Gill Sans MT" w:hAnsi="Gill Sans MT"/>
          <w:sz w:val="28"/>
          <w:szCs w:val="28"/>
        </w:rPr>
        <w:t>David</w:t>
      </w:r>
      <w:r w:rsidR="00407D0D" w:rsidRPr="00D378CB">
        <w:rPr>
          <w:rFonts w:ascii="Gill Sans MT" w:hAnsi="Gill Sans MT"/>
          <w:sz w:val="28"/>
          <w:szCs w:val="28"/>
        </w:rPr>
        <w:t>’ (</w:t>
      </w:r>
      <w:hyperlink r:id="rId22" w:history="1">
        <w:r w:rsidR="009E5949" w:rsidRPr="000244D3">
          <w:rPr>
            <w:rStyle w:val="Hyperlink"/>
            <w:rFonts w:ascii="Gill Sans MT" w:hAnsi="Gill Sans MT"/>
            <w:sz w:val="28"/>
            <w:szCs w:val="28"/>
          </w:rPr>
          <w:t>www.cityofdavid</w:t>
        </w:r>
      </w:hyperlink>
      <w:r w:rsidR="009E5949">
        <w:rPr>
          <w:rFonts w:ascii="Gill Sans MT" w:hAnsi="Gill Sans MT"/>
          <w:sz w:val="28"/>
          <w:szCs w:val="28"/>
          <w:u w:val="single"/>
        </w:rPr>
        <w:t xml:space="preserve">, </w:t>
      </w:r>
      <w:r w:rsidR="00CC0C62">
        <w:rPr>
          <w:rFonts w:ascii="Gill Sans MT" w:hAnsi="Gill Sans MT"/>
          <w:sz w:val="28"/>
          <w:szCs w:val="28"/>
        </w:rPr>
        <w:t xml:space="preserve"> </w:t>
      </w:r>
      <w:r w:rsidR="00407D0D" w:rsidRPr="00D378CB">
        <w:rPr>
          <w:rFonts w:ascii="Gill Sans MT" w:hAnsi="Gill Sans MT"/>
          <w:sz w:val="28"/>
          <w:szCs w:val="28"/>
        </w:rPr>
        <w:t xml:space="preserve">n.d). </w:t>
      </w:r>
      <w:r w:rsidR="00407F7E" w:rsidRPr="00D378CB">
        <w:rPr>
          <w:rFonts w:ascii="Gill Sans MT" w:hAnsi="Gill Sans MT"/>
          <w:sz w:val="28"/>
          <w:szCs w:val="28"/>
        </w:rPr>
        <w:t xml:space="preserve">Next follows is </w:t>
      </w:r>
      <w:r w:rsidR="00C21EFA" w:rsidRPr="00D378CB">
        <w:rPr>
          <w:rFonts w:ascii="Gill Sans MT" w:hAnsi="Gill Sans MT"/>
          <w:sz w:val="28"/>
          <w:szCs w:val="28"/>
        </w:rPr>
        <w:t xml:space="preserve">a </w:t>
      </w:r>
      <w:r w:rsidR="0091687F" w:rsidRPr="00D378CB">
        <w:rPr>
          <w:rFonts w:ascii="Gill Sans MT" w:hAnsi="Gill Sans MT"/>
          <w:sz w:val="28"/>
          <w:szCs w:val="28"/>
        </w:rPr>
        <w:t xml:space="preserve">very </w:t>
      </w:r>
      <w:r w:rsidR="009A721B" w:rsidRPr="00D378CB">
        <w:rPr>
          <w:rFonts w:ascii="Gill Sans MT" w:hAnsi="Gill Sans MT"/>
          <w:sz w:val="28"/>
          <w:szCs w:val="28"/>
        </w:rPr>
        <w:t xml:space="preserve">succinct career </w:t>
      </w:r>
      <w:r w:rsidR="0091687F" w:rsidRPr="00D378CB">
        <w:rPr>
          <w:rFonts w:ascii="Gill Sans MT" w:hAnsi="Gill Sans MT"/>
          <w:sz w:val="28"/>
          <w:szCs w:val="28"/>
        </w:rPr>
        <w:t>synopsis</w:t>
      </w:r>
      <w:r w:rsidR="00B82754" w:rsidRPr="00D378CB">
        <w:rPr>
          <w:rFonts w:ascii="Gill Sans MT" w:hAnsi="Gill Sans MT"/>
          <w:sz w:val="28"/>
          <w:szCs w:val="28"/>
        </w:rPr>
        <w:t>,</w:t>
      </w:r>
      <w:r w:rsidR="00C21EFA" w:rsidRPr="00D378CB">
        <w:rPr>
          <w:rFonts w:ascii="Gill Sans MT" w:hAnsi="Gill Sans MT"/>
          <w:sz w:val="28"/>
          <w:szCs w:val="28"/>
        </w:rPr>
        <w:t xml:space="preserve"> </w:t>
      </w:r>
      <w:r w:rsidR="00BA03B7" w:rsidRPr="00D378CB">
        <w:rPr>
          <w:rFonts w:ascii="Gill Sans MT" w:hAnsi="Gill Sans MT"/>
          <w:sz w:val="28"/>
          <w:szCs w:val="28"/>
        </w:rPr>
        <w:t>how the founder David Be’eri</w:t>
      </w:r>
      <w:r w:rsidR="00AE008E" w:rsidRPr="00D378CB">
        <w:rPr>
          <w:rFonts w:ascii="Gill Sans MT" w:hAnsi="Gill Sans MT"/>
          <w:sz w:val="28"/>
          <w:szCs w:val="28"/>
        </w:rPr>
        <w:t xml:space="preserve">, </w:t>
      </w:r>
      <w:r w:rsidR="0068796E" w:rsidRPr="00D378CB">
        <w:rPr>
          <w:rFonts w:ascii="Gill Sans MT" w:hAnsi="Gill Sans MT"/>
          <w:sz w:val="28"/>
          <w:szCs w:val="28"/>
        </w:rPr>
        <w:t xml:space="preserve">went from </w:t>
      </w:r>
      <w:r w:rsidR="00FC48C8" w:rsidRPr="00D378CB">
        <w:rPr>
          <w:rFonts w:ascii="Gill Sans MT" w:hAnsi="Gill Sans MT"/>
          <w:sz w:val="28"/>
          <w:szCs w:val="28"/>
        </w:rPr>
        <w:t>his role as a commander of an elite military unit</w:t>
      </w:r>
      <w:r w:rsidR="00080A87" w:rsidRPr="00D378CB">
        <w:rPr>
          <w:rFonts w:ascii="Gill Sans MT" w:hAnsi="Gill Sans MT"/>
          <w:sz w:val="28"/>
          <w:szCs w:val="28"/>
        </w:rPr>
        <w:t xml:space="preserve"> (</w:t>
      </w:r>
      <w:hyperlink r:id="rId23" w:history="1">
        <w:r w:rsidR="001F36A2" w:rsidRPr="001271DA">
          <w:rPr>
            <w:rStyle w:val="Hyperlink"/>
            <w:rFonts w:ascii="Gill Sans MT" w:hAnsi="Gill Sans MT"/>
            <w:sz w:val="28"/>
            <w:szCs w:val="28"/>
          </w:rPr>
          <w:t>www.cityofdavid.org</w:t>
        </w:r>
      </w:hyperlink>
      <w:r w:rsidR="00080A87" w:rsidRPr="001271DA">
        <w:rPr>
          <w:rFonts w:ascii="Gill Sans MT" w:hAnsi="Gill Sans MT"/>
          <w:sz w:val="28"/>
          <w:szCs w:val="28"/>
          <w:u w:val="single"/>
        </w:rPr>
        <w:t>,</w:t>
      </w:r>
      <w:r w:rsidR="00080A87" w:rsidRPr="00D378CB">
        <w:rPr>
          <w:rFonts w:ascii="Gill Sans MT" w:hAnsi="Gill Sans MT"/>
          <w:sz w:val="28"/>
          <w:szCs w:val="28"/>
        </w:rPr>
        <w:t xml:space="preserve"> n.d)</w:t>
      </w:r>
      <w:r w:rsidR="00E65A9A" w:rsidRPr="00D378CB">
        <w:rPr>
          <w:rFonts w:ascii="Gill Sans MT" w:hAnsi="Gill Sans MT"/>
          <w:sz w:val="28"/>
          <w:szCs w:val="28"/>
        </w:rPr>
        <w:t>.</w:t>
      </w:r>
      <w:r w:rsidR="00080A87" w:rsidRPr="00D378CB">
        <w:rPr>
          <w:rFonts w:ascii="Gill Sans MT" w:hAnsi="Gill Sans MT"/>
          <w:sz w:val="28"/>
          <w:szCs w:val="28"/>
        </w:rPr>
        <w:t xml:space="preserve"> </w:t>
      </w:r>
      <w:r w:rsidR="00E65A9A" w:rsidRPr="00D378CB">
        <w:rPr>
          <w:rFonts w:ascii="Gill Sans MT" w:hAnsi="Gill Sans MT"/>
          <w:sz w:val="28"/>
          <w:szCs w:val="28"/>
        </w:rPr>
        <w:t>T</w:t>
      </w:r>
      <w:r w:rsidR="000640DE" w:rsidRPr="00D378CB">
        <w:rPr>
          <w:rFonts w:ascii="Gill Sans MT" w:hAnsi="Gill Sans MT"/>
          <w:sz w:val="28"/>
          <w:szCs w:val="28"/>
        </w:rPr>
        <w:t>hat upon visiting the City of David in the 1980’s</w:t>
      </w:r>
      <w:r w:rsidR="00CC7418" w:rsidRPr="00D378CB">
        <w:rPr>
          <w:rFonts w:ascii="Gill Sans MT" w:hAnsi="Gill Sans MT"/>
          <w:sz w:val="28"/>
          <w:szCs w:val="28"/>
        </w:rPr>
        <w:t xml:space="preserve"> </w:t>
      </w:r>
      <w:r w:rsidR="000A21E8" w:rsidRPr="00D378CB">
        <w:rPr>
          <w:rFonts w:ascii="Gill Sans MT" w:hAnsi="Gill Sans MT"/>
          <w:sz w:val="28"/>
          <w:szCs w:val="28"/>
        </w:rPr>
        <w:t xml:space="preserve">and  seeing how neglected </w:t>
      </w:r>
      <w:r w:rsidR="00627AA5" w:rsidRPr="00D378CB">
        <w:rPr>
          <w:rFonts w:ascii="Gill Sans MT" w:hAnsi="Gill Sans MT"/>
          <w:sz w:val="28"/>
          <w:szCs w:val="28"/>
        </w:rPr>
        <w:t>the excavation site had become</w:t>
      </w:r>
      <w:r w:rsidR="0092425F" w:rsidRPr="00D378CB">
        <w:rPr>
          <w:rFonts w:ascii="Gill Sans MT" w:hAnsi="Gill Sans MT"/>
          <w:sz w:val="28"/>
          <w:szCs w:val="28"/>
        </w:rPr>
        <w:t>,</w:t>
      </w:r>
      <w:r w:rsidR="00627AA5" w:rsidRPr="00D378CB">
        <w:rPr>
          <w:rFonts w:ascii="Gill Sans MT" w:hAnsi="Gill Sans MT"/>
          <w:sz w:val="28"/>
          <w:szCs w:val="28"/>
        </w:rPr>
        <w:t xml:space="preserve"> </w:t>
      </w:r>
      <w:r w:rsidR="00CC7418" w:rsidRPr="00D378CB">
        <w:rPr>
          <w:rFonts w:ascii="Gill Sans MT" w:hAnsi="Gill Sans MT"/>
          <w:sz w:val="28"/>
          <w:szCs w:val="28"/>
        </w:rPr>
        <w:t xml:space="preserve">was moved </w:t>
      </w:r>
      <w:r w:rsidR="001F36A2" w:rsidRPr="00D378CB">
        <w:rPr>
          <w:rFonts w:ascii="Gill Sans MT" w:hAnsi="Gill Sans MT"/>
          <w:sz w:val="28"/>
          <w:szCs w:val="28"/>
        </w:rPr>
        <w:t>by this</w:t>
      </w:r>
      <w:r w:rsidR="0062503F" w:rsidRPr="00D378CB">
        <w:rPr>
          <w:rFonts w:ascii="Gill Sans MT" w:hAnsi="Gill Sans MT"/>
          <w:sz w:val="28"/>
          <w:szCs w:val="28"/>
        </w:rPr>
        <w:t xml:space="preserve"> </w:t>
      </w:r>
      <w:r w:rsidR="0062503F" w:rsidRPr="00D378CB">
        <w:rPr>
          <w:rFonts w:ascii="Gill Sans MT" w:hAnsi="Gill Sans MT"/>
          <w:sz w:val="28"/>
          <w:szCs w:val="28"/>
        </w:rPr>
        <w:lastRenderedPageBreak/>
        <w:t xml:space="preserve">its condition and </w:t>
      </w:r>
      <w:r w:rsidR="00F50923">
        <w:rPr>
          <w:rFonts w:ascii="Gill Sans MT" w:hAnsi="Gill Sans MT"/>
          <w:sz w:val="28"/>
          <w:szCs w:val="28"/>
        </w:rPr>
        <w:t xml:space="preserve">prompted him </w:t>
      </w:r>
      <w:r w:rsidR="00CC7418" w:rsidRPr="00D378CB">
        <w:rPr>
          <w:rFonts w:ascii="Gill Sans MT" w:hAnsi="Gill Sans MT"/>
          <w:sz w:val="28"/>
          <w:szCs w:val="28"/>
        </w:rPr>
        <w:t>to leave his</w:t>
      </w:r>
      <w:r w:rsidR="001C6D68" w:rsidRPr="00D378CB">
        <w:rPr>
          <w:rFonts w:ascii="Gill Sans MT" w:hAnsi="Gill Sans MT"/>
          <w:sz w:val="28"/>
          <w:szCs w:val="28"/>
        </w:rPr>
        <w:t xml:space="preserve"> military career and </w:t>
      </w:r>
      <w:r w:rsidR="00332724" w:rsidRPr="00D378CB">
        <w:rPr>
          <w:rFonts w:ascii="Gill Sans MT" w:hAnsi="Gill Sans MT"/>
          <w:sz w:val="28"/>
          <w:szCs w:val="28"/>
        </w:rPr>
        <w:t xml:space="preserve">create the </w:t>
      </w:r>
      <w:r w:rsidR="00963F7C" w:rsidRPr="00D378CB">
        <w:rPr>
          <w:rFonts w:ascii="Gill Sans MT" w:hAnsi="Gill Sans MT"/>
          <w:sz w:val="28"/>
          <w:szCs w:val="28"/>
        </w:rPr>
        <w:t xml:space="preserve">Ir David Foundation. </w:t>
      </w:r>
    </w:p>
    <w:p w14:paraId="4AA6E6D6" w14:textId="677B88C9" w:rsidR="00EB65C9" w:rsidRPr="00596420" w:rsidRDefault="00B568AB" w:rsidP="00136E21">
      <w:pPr>
        <w:spacing w:line="480" w:lineRule="auto"/>
        <w:rPr>
          <w:rFonts w:ascii="Gill Sans MT" w:hAnsi="Gill Sans MT"/>
          <w:sz w:val="28"/>
          <w:szCs w:val="28"/>
        </w:rPr>
      </w:pPr>
      <w:r w:rsidRPr="00D378CB">
        <w:rPr>
          <w:rFonts w:ascii="Gill Sans MT" w:hAnsi="Gill Sans MT"/>
          <w:sz w:val="28"/>
          <w:szCs w:val="28"/>
        </w:rPr>
        <w:t>David Be’eri</w:t>
      </w:r>
      <w:r w:rsidR="00336D0E" w:rsidRPr="00D378CB">
        <w:rPr>
          <w:rFonts w:ascii="Gill Sans MT" w:hAnsi="Gill Sans MT"/>
          <w:sz w:val="28"/>
          <w:szCs w:val="28"/>
        </w:rPr>
        <w:t xml:space="preserve"> states that he had been </w:t>
      </w:r>
      <w:r w:rsidR="00606783" w:rsidRPr="00D378CB">
        <w:rPr>
          <w:rFonts w:ascii="Gill Sans MT" w:hAnsi="Gill Sans MT"/>
          <w:sz w:val="28"/>
          <w:szCs w:val="28"/>
        </w:rPr>
        <w:t>‘inspired</w:t>
      </w:r>
      <w:r w:rsidR="00811C68" w:rsidRPr="00D378CB">
        <w:rPr>
          <w:rFonts w:ascii="Gill Sans MT" w:hAnsi="Gill Sans MT"/>
          <w:sz w:val="28"/>
          <w:szCs w:val="28"/>
        </w:rPr>
        <w:t xml:space="preserve"> by the incredible </w:t>
      </w:r>
      <w:r w:rsidR="007939F7" w:rsidRPr="00D378CB">
        <w:rPr>
          <w:rFonts w:ascii="Gill Sans MT" w:hAnsi="Gill Sans MT"/>
          <w:sz w:val="28"/>
          <w:szCs w:val="28"/>
        </w:rPr>
        <w:t>archaeological significance of the site’</w:t>
      </w:r>
      <w:r w:rsidR="008C1B26" w:rsidRPr="00D378CB">
        <w:rPr>
          <w:rFonts w:ascii="Gill Sans MT" w:hAnsi="Gill Sans MT"/>
          <w:sz w:val="28"/>
          <w:szCs w:val="28"/>
        </w:rPr>
        <w:t>(</w:t>
      </w:r>
      <w:hyperlink r:id="rId24" w:history="1">
        <w:r w:rsidR="001414ED" w:rsidRPr="001271DA">
          <w:rPr>
            <w:rStyle w:val="Hyperlink"/>
            <w:rFonts w:ascii="Gill Sans MT" w:hAnsi="Gill Sans MT"/>
            <w:sz w:val="28"/>
            <w:szCs w:val="28"/>
          </w:rPr>
          <w:t>www.cityofdavid.org</w:t>
        </w:r>
      </w:hyperlink>
      <w:r w:rsidR="001414ED" w:rsidRPr="001271DA">
        <w:rPr>
          <w:rFonts w:ascii="Gill Sans MT" w:hAnsi="Gill Sans MT"/>
          <w:sz w:val="28"/>
          <w:szCs w:val="28"/>
          <w:u w:val="single"/>
        </w:rPr>
        <w:t>,</w:t>
      </w:r>
      <w:r w:rsidR="001414ED" w:rsidRPr="00D378CB">
        <w:rPr>
          <w:rFonts w:ascii="Gill Sans MT" w:hAnsi="Gill Sans MT"/>
          <w:sz w:val="28"/>
          <w:szCs w:val="28"/>
        </w:rPr>
        <w:t xml:space="preserve"> n.d)</w:t>
      </w:r>
      <w:r w:rsidR="00C84D34" w:rsidRPr="00D378CB">
        <w:rPr>
          <w:rFonts w:ascii="Gill Sans MT" w:hAnsi="Gill Sans MT"/>
          <w:sz w:val="28"/>
          <w:szCs w:val="28"/>
        </w:rPr>
        <w:t xml:space="preserve"> and </w:t>
      </w:r>
      <w:r w:rsidR="00AF6756" w:rsidRPr="00D378CB">
        <w:rPr>
          <w:rFonts w:ascii="Gill Sans MT" w:hAnsi="Gill Sans MT"/>
          <w:sz w:val="28"/>
          <w:szCs w:val="28"/>
        </w:rPr>
        <w:t xml:space="preserve">importantly ‘the longing of the </w:t>
      </w:r>
      <w:r w:rsidR="00285EFF" w:rsidRPr="00D378CB">
        <w:rPr>
          <w:rFonts w:ascii="Gill Sans MT" w:hAnsi="Gill Sans MT"/>
          <w:sz w:val="28"/>
          <w:szCs w:val="28"/>
        </w:rPr>
        <w:t>Jewish</w:t>
      </w:r>
      <w:r w:rsidR="00AF6756" w:rsidRPr="00D378CB">
        <w:rPr>
          <w:rFonts w:ascii="Gill Sans MT" w:hAnsi="Gill Sans MT"/>
          <w:sz w:val="28"/>
          <w:szCs w:val="28"/>
        </w:rPr>
        <w:t xml:space="preserve"> </w:t>
      </w:r>
      <w:r w:rsidR="00285EFF" w:rsidRPr="00D378CB">
        <w:rPr>
          <w:rFonts w:ascii="Gill Sans MT" w:hAnsi="Gill Sans MT"/>
          <w:sz w:val="28"/>
          <w:szCs w:val="28"/>
        </w:rPr>
        <w:t xml:space="preserve">people to return to Jerusalem after 2,000 </w:t>
      </w:r>
      <w:r w:rsidR="00C120BA" w:rsidRPr="00D378CB">
        <w:rPr>
          <w:rFonts w:ascii="Gill Sans MT" w:hAnsi="Gill Sans MT"/>
          <w:sz w:val="28"/>
          <w:szCs w:val="28"/>
        </w:rPr>
        <w:t>years’ (</w:t>
      </w:r>
      <w:hyperlink r:id="rId25" w:history="1">
        <w:r w:rsidR="00EE1E33" w:rsidRPr="001271DA">
          <w:rPr>
            <w:rStyle w:val="Hyperlink"/>
            <w:rFonts w:ascii="Gill Sans MT" w:hAnsi="Gill Sans MT"/>
            <w:sz w:val="28"/>
            <w:szCs w:val="28"/>
          </w:rPr>
          <w:t>www.cityofdavid.org</w:t>
        </w:r>
      </w:hyperlink>
      <w:r w:rsidR="00EE1E33" w:rsidRPr="001271DA">
        <w:rPr>
          <w:rFonts w:ascii="Gill Sans MT" w:hAnsi="Gill Sans MT"/>
          <w:sz w:val="28"/>
          <w:szCs w:val="28"/>
          <w:u w:val="single"/>
        </w:rPr>
        <w:t>,</w:t>
      </w:r>
      <w:r w:rsidR="00EE1E33" w:rsidRPr="00D378CB">
        <w:rPr>
          <w:rFonts w:ascii="Gill Sans MT" w:hAnsi="Gill Sans MT"/>
          <w:sz w:val="28"/>
          <w:szCs w:val="28"/>
        </w:rPr>
        <w:t xml:space="preserve"> n.d)</w:t>
      </w:r>
      <w:r w:rsidR="00C120BA" w:rsidRPr="00D378CB">
        <w:rPr>
          <w:rFonts w:ascii="Gill Sans MT" w:hAnsi="Gill Sans MT"/>
          <w:sz w:val="28"/>
          <w:szCs w:val="28"/>
        </w:rPr>
        <w:t xml:space="preserve">). </w:t>
      </w:r>
      <w:r w:rsidR="00284B95" w:rsidRPr="00D378CB">
        <w:rPr>
          <w:rFonts w:ascii="Gill Sans MT" w:hAnsi="Gill Sans MT"/>
          <w:sz w:val="28"/>
          <w:szCs w:val="28"/>
        </w:rPr>
        <w:t>Captain C.W Wilson</w:t>
      </w:r>
      <w:r w:rsidR="0095166E" w:rsidRPr="00D378CB">
        <w:rPr>
          <w:rFonts w:ascii="Gill Sans MT" w:hAnsi="Gill Sans MT"/>
          <w:sz w:val="28"/>
          <w:szCs w:val="28"/>
        </w:rPr>
        <w:t xml:space="preserve"> of the Royal Engineers</w:t>
      </w:r>
      <w:r w:rsidR="00284B95" w:rsidRPr="00D378CB">
        <w:rPr>
          <w:rFonts w:ascii="Gill Sans MT" w:hAnsi="Gill Sans MT"/>
          <w:sz w:val="28"/>
          <w:szCs w:val="28"/>
        </w:rPr>
        <w:t xml:space="preserve"> </w:t>
      </w:r>
      <w:r w:rsidR="00C22B23" w:rsidRPr="00D378CB">
        <w:rPr>
          <w:rFonts w:ascii="Gill Sans MT" w:hAnsi="Gill Sans MT"/>
          <w:sz w:val="28"/>
          <w:szCs w:val="28"/>
        </w:rPr>
        <w:t>in the book</w:t>
      </w:r>
      <w:r w:rsidR="00EE1E33" w:rsidRPr="00D378CB">
        <w:rPr>
          <w:rFonts w:ascii="Gill Sans MT" w:hAnsi="Gill Sans MT"/>
          <w:sz w:val="28"/>
          <w:szCs w:val="28"/>
        </w:rPr>
        <w:t>,</w:t>
      </w:r>
      <w:r w:rsidR="00C22B23" w:rsidRPr="00D378CB">
        <w:rPr>
          <w:rFonts w:ascii="Gill Sans MT" w:hAnsi="Gill Sans MT"/>
          <w:sz w:val="28"/>
          <w:szCs w:val="28"/>
        </w:rPr>
        <w:t xml:space="preserve"> </w:t>
      </w:r>
      <w:r w:rsidR="00B02732" w:rsidRPr="00D378CB">
        <w:rPr>
          <w:rFonts w:ascii="Gill Sans MT" w:hAnsi="Gill Sans MT"/>
          <w:i/>
          <w:iCs/>
          <w:sz w:val="28"/>
          <w:szCs w:val="28"/>
        </w:rPr>
        <w:t>The Recover</w:t>
      </w:r>
      <w:r w:rsidR="00C30E8C">
        <w:rPr>
          <w:rFonts w:ascii="Gill Sans MT" w:hAnsi="Gill Sans MT"/>
          <w:i/>
          <w:iCs/>
          <w:sz w:val="28"/>
          <w:szCs w:val="28"/>
        </w:rPr>
        <w:t>y</w:t>
      </w:r>
      <w:r w:rsidR="00B02732" w:rsidRPr="00D378CB">
        <w:rPr>
          <w:rFonts w:ascii="Gill Sans MT" w:hAnsi="Gill Sans MT"/>
          <w:i/>
          <w:iCs/>
          <w:sz w:val="28"/>
          <w:szCs w:val="28"/>
        </w:rPr>
        <w:t xml:space="preserve"> of Jerusalem,</w:t>
      </w:r>
      <w:r w:rsidR="00B02732" w:rsidRPr="00D378CB">
        <w:rPr>
          <w:rFonts w:ascii="Gill Sans MT" w:hAnsi="Gill Sans MT"/>
          <w:sz w:val="28"/>
          <w:szCs w:val="28"/>
        </w:rPr>
        <w:t xml:space="preserve"> </w:t>
      </w:r>
      <w:r w:rsidR="002F7C4F" w:rsidRPr="00D378CB">
        <w:rPr>
          <w:rFonts w:ascii="Gill Sans MT" w:hAnsi="Gill Sans MT"/>
          <w:sz w:val="28"/>
          <w:szCs w:val="28"/>
        </w:rPr>
        <w:t>was also moved by the condition of Jerusalem and wrote of the need</w:t>
      </w:r>
      <w:r w:rsidR="00ED48E0" w:rsidRPr="00D378CB">
        <w:rPr>
          <w:rFonts w:ascii="Gill Sans MT" w:hAnsi="Gill Sans MT"/>
          <w:sz w:val="28"/>
          <w:szCs w:val="28"/>
        </w:rPr>
        <w:t xml:space="preserve"> </w:t>
      </w:r>
      <w:r w:rsidR="00A85F14" w:rsidRPr="00D378CB">
        <w:rPr>
          <w:rFonts w:ascii="Gill Sans MT" w:hAnsi="Gill Sans MT"/>
          <w:sz w:val="28"/>
          <w:szCs w:val="28"/>
        </w:rPr>
        <w:t>t</w:t>
      </w:r>
      <w:r w:rsidR="00F625F9" w:rsidRPr="00D378CB">
        <w:rPr>
          <w:rFonts w:ascii="Gill Sans MT" w:hAnsi="Gill Sans MT"/>
          <w:sz w:val="28"/>
          <w:szCs w:val="28"/>
        </w:rPr>
        <w:t xml:space="preserve">o deal with the </w:t>
      </w:r>
      <w:r w:rsidR="006655D4" w:rsidRPr="00D378CB">
        <w:rPr>
          <w:rFonts w:ascii="Gill Sans MT" w:hAnsi="Gill Sans MT"/>
          <w:sz w:val="28"/>
          <w:szCs w:val="28"/>
        </w:rPr>
        <w:t>centuries of accumulated rubbish that Jerusalem was</w:t>
      </w:r>
      <w:r w:rsidR="004538D7" w:rsidRPr="00D378CB">
        <w:rPr>
          <w:rFonts w:ascii="Gill Sans MT" w:hAnsi="Gill Sans MT"/>
          <w:sz w:val="28"/>
          <w:szCs w:val="28"/>
        </w:rPr>
        <w:t xml:space="preserve"> now</w:t>
      </w:r>
      <w:r w:rsidR="006655D4" w:rsidRPr="00D378CB">
        <w:rPr>
          <w:rFonts w:ascii="Gill Sans MT" w:hAnsi="Gill Sans MT"/>
          <w:sz w:val="28"/>
          <w:szCs w:val="28"/>
        </w:rPr>
        <w:t xml:space="preserve"> buried under </w:t>
      </w:r>
      <w:r w:rsidR="00AA0B00" w:rsidRPr="00D378CB">
        <w:rPr>
          <w:rFonts w:ascii="Gill Sans MT" w:hAnsi="Gill Sans MT"/>
          <w:sz w:val="28"/>
          <w:szCs w:val="28"/>
        </w:rPr>
        <w:t>(</w:t>
      </w:r>
      <w:r w:rsidR="008A3F84" w:rsidRPr="00D378CB">
        <w:rPr>
          <w:rFonts w:ascii="Gill Sans MT" w:hAnsi="Gill Sans MT"/>
          <w:sz w:val="28"/>
          <w:szCs w:val="28"/>
        </w:rPr>
        <w:t>1871</w:t>
      </w:r>
      <w:r w:rsidR="00AA0B00" w:rsidRPr="00D378CB">
        <w:rPr>
          <w:rFonts w:ascii="Gill Sans MT" w:hAnsi="Gill Sans MT"/>
          <w:sz w:val="28"/>
          <w:szCs w:val="28"/>
        </w:rPr>
        <w:t xml:space="preserve">, p. </w:t>
      </w:r>
      <w:r w:rsidR="00290A1E" w:rsidRPr="00D378CB">
        <w:rPr>
          <w:rFonts w:ascii="Gill Sans MT" w:hAnsi="Gill Sans MT"/>
          <w:sz w:val="28"/>
          <w:szCs w:val="28"/>
        </w:rPr>
        <w:t>3)</w:t>
      </w:r>
      <w:r w:rsidR="00DC5D89" w:rsidRPr="00D378CB">
        <w:rPr>
          <w:rFonts w:ascii="Gill Sans MT" w:hAnsi="Gill Sans MT"/>
          <w:sz w:val="28"/>
          <w:szCs w:val="28"/>
        </w:rPr>
        <w:t xml:space="preserve"> </w:t>
      </w:r>
      <w:r w:rsidR="00C56FAA" w:rsidRPr="00D378CB">
        <w:rPr>
          <w:rFonts w:ascii="Gill Sans MT" w:hAnsi="Gill Sans MT"/>
          <w:sz w:val="28"/>
          <w:szCs w:val="28"/>
        </w:rPr>
        <w:t xml:space="preserve">and </w:t>
      </w:r>
      <w:r w:rsidR="00DC5D89" w:rsidRPr="00D378CB">
        <w:rPr>
          <w:rFonts w:ascii="Gill Sans MT" w:hAnsi="Gill Sans MT"/>
          <w:sz w:val="28"/>
          <w:szCs w:val="28"/>
        </w:rPr>
        <w:t xml:space="preserve">the </w:t>
      </w:r>
      <w:r w:rsidR="00ED48E0" w:rsidRPr="00D378CB">
        <w:rPr>
          <w:rFonts w:ascii="Gill Sans MT" w:hAnsi="Gill Sans MT"/>
          <w:sz w:val="28"/>
          <w:szCs w:val="28"/>
        </w:rPr>
        <w:t xml:space="preserve">added </w:t>
      </w:r>
      <w:r w:rsidR="00DC5D89" w:rsidRPr="00D378CB">
        <w:rPr>
          <w:rFonts w:ascii="Gill Sans MT" w:hAnsi="Gill Sans MT"/>
          <w:sz w:val="28"/>
          <w:szCs w:val="28"/>
        </w:rPr>
        <w:t xml:space="preserve">desire to return it to </w:t>
      </w:r>
      <w:r w:rsidR="00BD485B" w:rsidRPr="00D378CB">
        <w:rPr>
          <w:rFonts w:ascii="Gill Sans MT" w:hAnsi="Gill Sans MT"/>
          <w:sz w:val="28"/>
          <w:szCs w:val="28"/>
        </w:rPr>
        <w:t>its former glory</w:t>
      </w:r>
      <w:r w:rsidR="007B5061" w:rsidRPr="00D378CB">
        <w:rPr>
          <w:rFonts w:ascii="Gill Sans MT" w:hAnsi="Gill Sans MT"/>
          <w:sz w:val="28"/>
          <w:szCs w:val="28"/>
        </w:rPr>
        <w:t xml:space="preserve"> </w:t>
      </w:r>
      <w:r w:rsidR="007E07C3" w:rsidRPr="00D378CB">
        <w:rPr>
          <w:rFonts w:ascii="Gill Sans MT" w:hAnsi="Gill Sans MT"/>
          <w:sz w:val="28"/>
          <w:szCs w:val="28"/>
        </w:rPr>
        <w:t>(</w:t>
      </w:r>
      <w:r w:rsidR="008A3F84" w:rsidRPr="00D378CB">
        <w:rPr>
          <w:rFonts w:ascii="Gill Sans MT" w:hAnsi="Gill Sans MT"/>
          <w:sz w:val="28"/>
          <w:szCs w:val="28"/>
        </w:rPr>
        <w:t>1871</w:t>
      </w:r>
      <w:r w:rsidR="00C05028" w:rsidRPr="00D378CB">
        <w:rPr>
          <w:rFonts w:ascii="Gill Sans MT" w:hAnsi="Gill Sans MT"/>
          <w:sz w:val="28"/>
          <w:szCs w:val="28"/>
        </w:rPr>
        <w:t>, p. 3)</w:t>
      </w:r>
      <w:r w:rsidR="008A3F84" w:rsidRPr="00D378CB">
        <w:rPr>
          <w:rFonts w:ascii="Gill Sans MT" w:hAnsi="Gill Sans MT"/>
          <w:sz w:val="28"/>
          <w:szCs w:val="28"/>
        </w:rPr>
        <w:t>.</w:t>
      </w:r>
      <w:r w:rsidR="00ED48E0" w:rsidRPr="00D378CB">
        <w:rPr>
          <w:rFonts w:ascii="Gill Sans MT" w:hAnsi="Gill Sans MT"/>
          <w:sz w:val="28"/>
          <w:szCs w:val="28"/>
        </w:rPr>
        <w:t xml:space="preserve"> </w:t>
      </w:r>
      <w:r w:rsidR="00000C7E" w:rsidRPr="00D378CB">
        <w:rPr>
          <w:rFonts w:ascii="Gill Sans MT" w:hAnsi="Gill Sans MT"/>
          <w:sz w:val="28"/>
          <w:szCs w:val="28"/>
        </w:rPr>
        <w:t xml:space="preserve">What Be’eri </w:t>
      </w:r>
      <w:r w:rsidR="00945F98" w:rsidRPr="00D378CB">
        <w:rPr>
          <w:rFonts w:ascii="Gill Sans MT" w:hAnsi="Gill Sans MT"/>
          <w:sz w:val="28"/>
          <w:szCs w:val="28"/>
        </w:rPr>
        <w:t xml:space="preserve">highlights next as </w:t>
      </w:r>
      <w:r w:rsidR="00981817" w:rsidRPr="00D378CB">
        <w:rPr>
          <w:rFonts w:ascii="Gill Sans MT" w:hAnsi="Gill Sans MT"/>
          <w:sz w:val="28"/>
          <w:szCs w:val="28"/>
        </w:rPr>
        <w:t xml:space="preserve">of </w:t>
      </w:r>
      <w:r w:rsidR="00945F98" w:rsidRPr="00D378CB">
        <w:rPr>
          <w:rFonts w:ascii="Gill Sans MT" w:hAnsi="Gill Sans MT"/>
          <w:sz w:val="28"/>
          <w:szCs w:val="28"/>
        </w:rPr>
        <w:t xml:space="preserve"> primary </w:t>
      </w:r>
      <w:r w:rsidR="00945F98" w:rsidRPr="00596420">
        <w:rPr>
          <w:rFonts w:ascii="Gill Sans MT" w:hAnsi="Gill Sans MT"/>
          <w:sz w:val="28"/>
          <w:szCs w:val="28"/>
        </w:rPr>
        <w:t xml:space="preserve">interest and concern </w:t>
      </w:r>
      <w:r w:rsidR="00050334" w:rsidRPr="00596420">
        <w:rPr>
          <w:rFonts w:ascii="Gill Sans MT" w:hAnsi="Gill Sans MT"/>
          <w:sz w:val="28"/>
          <w:szCs w:val="28"/>
        </w:rPr>
        <w:t>to El’Ad</w:t>
      </w:r>
      <w:r w:rsidR="00B40FB6" w:rsidRPr="00596420">
        <w:rPr>
          <w:rFonts w:ascii="Gill Sans MT" w:hAnsi="Gill Sans MT"/>
          <w:sz w:val="28"/>
          <w:szCs w:val="28"/>
        </w:rPr>
        <w:t>,</w:t>
      </w:r>
      <w:r w:rsidR="009345BA" w:rsidRPr="00596420">
        <w:rPr>
          <w:rFonts w:ascii="Gill Sans MT" w:hAnsi="Gill Sans MT"/>
          <w:sz w:val="28"/>
          <w:szCs w:val="28"/>
        </w:rPr>
        <w:t xml:space="preserve"> </w:t>
      </w:r>
      <w:r w:rsidR="00981817" w:rsidRPr="00596420">
        <w:rPr>
          <w:rFonts w:ascii="Gill Sans MT" w:hAnsi="Gill Sans MT"/>
          <w:sz w:val="28"/>
          <w:szCs w:val="28"/>
        </w:rPr>
        <w:t>is</w:t>
      </w:r>
      <w:r w:rsidR="009345BA" w:rsidRPr="00596420">
        <w:rPr>
          <w:rFonts w:ascii="Gill Sans MT" w:hAnsi="Gill Sans MT"/>
          <w:sz w:val="28"/>
          <w:szCs w:val="28"/>
        </w:rPr>
        <w:t xml:space="preserve"> </w:t>
      </w:r>
      <w:r w:rsidR="00910C2A" w:rsidRPr="00596420">
        <w:rPr>
          <w:rFonts w:ascii="Gill Sans MT" w:hAnsi="Gill Sans MT"/>
          <w:sz w:val="28"/>
          <w:szCs w:val="28"/>
        </w:rPr>
        <w:t xml:space="preserve">revealing </w:t>
      </w:r>
      <w:r w:rsidR="000F0FB2" w:rsidRPr="00596420">
        <w:rPr>
          <w:rFonts w:ascii="Gill Sans MT" w:hAnsi="Gill Sans MT"/>
          <w:sz w:val="28"/>
          <w:szCs w:val="28"/>
        </w:rPr>
        <w:t xml:space="preserve">and </w:t>
      </w:r>
      <w:r w:rsidR="00B40FB6" w:rsidRPr="00596420">
        <w:rPr>
          <w:rFonts w:ascii="Gill Sans MT" w:hAnsi="Gill Sans MT"/>
          <w:sz w:val="28"/>
          <w:szCs w:val="28"/>
        </w:rPr>
        <w:t xml:space="preserve"> reuniting</w:t>
      </w:r>
      <w:r w:rsidR="00841B78">
        <w:rPr>
          <w:rFonts w:ascii="Gill Sans MT" w:hAnsi="Gill Sans MT"/>
          <w:sz w:val="28"/>
          <w:szCs w:val="28"/>
        </w:rPr>
        <w:t xml:space="preserve"> </w:t>
      </w:r>
      <w:r w:rsidR="000F0FB2" w:rsidRPr="00596420">
        <w:rPr>
          <w:rFonts w:ascii="Gill Sans MT" w:hAnsi="Gill Sans MT"/>
          <w:sz w:val="28"/>
          <w:szCs w:val="28"/>
        </w:rPr>
        <w:t xml:space="preserve">the people to </w:t>
      </w:r>
      <w:r w:rsidR="00A129AD" w:rsidRPr="00596420">
        <w:rPr>
          <w:rFonts w:ascii="Gill Sans MT" w:hAnsi="Gill Sans MT"/>
          <w:sz w:val="28"/>
          <w:szCs w:val="28"/>
        </w:rPr>
        <w:t xml:space="preserve">‘King David’s legacy’ and </w:t>
      </w:r>
      <w:r w:rsidR="00C568EC" w:rsidRPr="00596420">
        <w:rPr>
          <w:rFonts w:ascii="Gill Sans MT" w:hAnsi="Gill Sans MT"/>
          <w:sz w:val="28"/>
          <w:szCs w:val="28"/>
        </w:rPr>
        <w:t>‘Ancient Jerusalem’s glorious past’ (</w:t>
      </w:r>
      <w:hyperlink r:id="rId26" w:history="1">
        <w:r w:rsidR="00710311" w:rsidRPr="001271DA">
          <w:rPr>
            <w:rStyle w:val="Hyperlink"/>
            <w:rFonts w:ascii="Gill Sans MT" w:hAnsi="Gill Sans MT"/>
            <w:sz w:val="28"/>
            <w:szCs w:val="28"/>
          </w:rPr>
          <w:t>www.cityofdavid.org</w:t>
        </w:r>
      </w:hyperlink>
      <w:r w:rsidR="00710311" w:rsidRPr="00596420">
        <w:rPr>
          <w:rFonts w:ascii="Gill Sans MT" w:hAnsi="Gill Sans MT"/>
          <w:sz w:val="28"/>
          <w:szCs w:val="28"/>
        </w:rPr>
        <w:t>, n.d</w:t>
      </w:r>
      <w:r w:rsidR="00C568EC" w:rsidRPr="00596420">
        <w:rPr>
          <w:rFonts w:ascii="Gill Sans MT" w:hAnsi="Gill Sans MT"/>
          <w:sz w:val="28"/>
          <w:szCs w:val="28"/>
        </w:rPr>
        <w:t xml:space="preserve">). </w:t>
      </w:r>
      <w:r w:rsidR="009345BA" w:rsidRPr="00596420">
        <w:rPr>
          <w:rFonts w:ascii="Gill Sans MT" w:hAnsi="Gill Sans MT"/>
          <w:sz w:val="28"/>
          <w:szCs w:val="28"/>
        </w:rPr>
        <w:t xml:space="preserve">This is </w:t>
      </w:r>
      <w:r w:rsidR="00D11BB0" w:rsidRPr="00596420">
        <w:rPr>
          <w:rFonts w:ascii="Gill Sans MT" w:hAnsi="Gill Sans MT"/>
          <w:sz w:val="28"/>
          <w:szCs w:val="28"/>
        </w:rPr>
        <w:t xml:space="preserve">to </w:t>
      </w:r>
      <w:r w:rsidR="009345BA" w:rsidRPr="00596420">
        <w:rPr>
          <w:rFonts w:ascii="Gill Sans MT" w:hAnsi="Gill Sans MT"/>
          <w:sz w:val="28"/>
          <w:szCs w:val="28"/>
        </w:rPr>
        <w:t xml:space="preserve">be done </w:t>
      </w:r>
      <w:r w:rsidR="00DB4D89" w:rsidRPr="00596420">
        <w:rPr>
          <w:rFonts w:ascii="Gill Sans MT" w:hAnsi="Gill Sans MT"/>
          <w:sz w:val="28"/>
          <w:szCs w:val="28"/>
        </w:rPr>
        <w:t>using</w:t>
      </w:r>
      <w:r w:rsidR="0005198D" w:rsidRPr="00596420">
        <w:rPr>
          <w:rFonts w:ascii="Gill Sans MT" w:hAnsi="Gill Sans MT"/>
          <w:sz w:val="28"/>
          <w:szCs w:val="28"/>
        </w:rPr>
        <w:t xml:space="preserve"> </w:t>
      </w:r>
      <w:r w:rsidR="009345BA" w:rsidRPr="00596420">
        <w:rPr>
          <w:rFonts w:ascii="Gill Sans MT" w:hAnsi="Gill Sans MT"/>
          <w:sz w:val="28"/>
          <w:szCs w:val="28"/>
        </w:rPr>
        <w:t>four initiatives</w:t>
      </w:r>
      <w:r w:rsidR="0005198D" w:rsidRPr="00596420">
        <w:rPr>
          <w:rFonts w:ascii="Gill Sans MT" w:hAnsi="Gill Sans MT"/>
          <w:sz w:val="28"/>
          <w:szCs w:val="28"/>
        </w:rPr>
        <w:t xml:space="preserve">, </w:t>
      </w:r>
      <w:r w:rsidR="002B5154" w:rsidRPr="00596420">
        <w:rPr>
          <w:rFonts w:ascii="Gill Sans MT" w:hAnsi="Gill Sans MT"/>
          <w:sz w:val="28"/>
          <w:szCs w:val="28"/>
        </w:rPr>
        <w:t>‘</w:t>
      </w:r>
      <w:r w:rsidR="00F00CCF" w:rsidRPr="00596420">
        <w:rPr>
          <w:rFonts w:ascii="Gill Sans MT" w:hAnsi="Gill Sans MT"/>
          <w:sz w:val="28"/>
          <w:szCs w:val="28"/>
        </w:rPr>
        <w:t>archaeological excavation</w:t>
      </w:r>
      <w:r w:rsidR="004253F2" w:rsidRPr="00596420">
        <w:rPr>
          <w:rFonts w:ascii="Gill Sans MT" w:hAnsi="Gill Sans MT"/>
          <w:sz w:val="28"/>
          <w:szCs w:val="28"/>
        </w:rPr>
        <w:t>, tourism development, educational programming and residential rev</w:t>
      </w:r>
      <w:r w:rsidR="002B5154" w:rsidRPr="00596420">
        <w:rPr>
          <w:rFonts w:ascii="Gill Sans MT" w:hAnsi="Gill Sans MT"/>
          <w:sz w:val="28"/>
          <w:szCs w:val="28"/>
        </w:rPr>
        <w:t>italization’</w:t>
      </w:r>
      <w:r w:rsidR="009345BA" w:rsidRPr="00596420">
        <w:rPr>
          <w:rFonts w:ascii="Gill Sans MT" w:hAnsi="Gill Sans MT"/>
          <w:sz w:val="28"/>
          <w:szCs w:val="28"/>
        </w:rPr>
        <w:t xml:space="preserve"> </w:t>
      </w:r>
      <w:r w:rsidR="002B5154" w:rsidRPr="001271DA">
        <w:rPr>
          <w:rFonts w:ascii="Gill Sans MT" w:hAnsi="Gill Sans MT"/>
          <w:sz w:val="28"/>
          <w:szCs w:val="28"/>
          <w:u w:val="single"/>
        </w:rPr>
        <w:t>(</w:t>
      </w:r>
      <w:hyperlink r:id="rId27" w:history="1">
        <w:r w:rsidR="00FC238A" w:rsidRPr="001271DA">
          <w:rPr>
            <w:rStyle w:val="Hyperlink"/>
            <w:rFonts w:ascii="Gill Sans MT" w:hAnsi="Gill Sans MT"/>
            <w:sz w:val="28"/>
            <w:szCs w:val="28"/>
          </w:rPr>
          <w:t>www.cityofdavid.org</w:t>
        </w:r>
      </w:hyperlink>
      <w:r w:rsidR="00FC238A" w:rsidRPr="00596420">
        <w:rPr>
          <w:rFonts w:ascii="Gill Sans MT" w:hAnsi="Gill Sans MT"/>
          <w:sz w:val="28"/>
          <w:szCs w:val="28"/>
        </w:rPr>
        <w:t>, n.d</w:t>
      </w:r>
      <w:r w:rsidR="002B5154" w:rsidRPr="00596420">
        <w:rPr>
          <w:rFonts w:ascii="Gill Sans MT" w:hAnsi="Gill Sans MT"/>
          <w:sz w:val="28"/>
          <w:szCs w:val="28"/>
        </w:rPr>
        <w:t>).</w:t>
      </w:r>
      <w:r w:rsidR="00F72E9D" w:rsidRPr="00596420">
        <w:rPr>
          <w:rFonts w:ascii="Gill Sans MT" w:hAnsi="Gill Sans MT"/>
          <w:sz w:val="28"/>
          <w:szCs w:val="28"/>
        </w:rPr>
        <w:t xml:space="preserve"> </w:t>
      </w:r>
    </w:p>
    <w:p w14:paraId="27E19E52" w14:textId="7789A0A0" w:rsidR="00CF44C7" w:rsidRPr="00596420" w:rsidRDefault="00F72E9D" w:rsidP="00136E21">
      <w:pPr>
        <w:spacing w:line="480" w:lineRule="auto"/>
        <w:rPr>
          <w:rFonts w:ascii="Gill Sans MT" w:hAnsi="Gill Sans MT"/>
          <w:sz w:val="28"/>
          <w:szCs w:val="28"/>
        </w:rPr>
      </w:pPr>
      <w:r w:rsidRPr="00596420">
        <w:rPr>
          <w:rFonts w:ascii="Gill Sans MT" w:hAnsi="Gill Sans MT"/>
          <w:sz w:val="28"/>
          <w:szCs w:val="28"/>
        </w:rPr>
        <w:t xml:space="preserve">Katharina Galor in </w:t>
      </w:r>
      <w:r w:rsidR="00316BBE" w:rsidRPr="00596420">
        <w:rPr>
          <w:rFonts w:ascii="Gill Sans MT" w:hAnsi="Gill Sans MT"/>
          <w:i/>
          <w:iCs/>
          <w:sz w:val="28"/>
          <w:szCs w:val="28"/>
        </w:rPr>
        <w:t>Finding Jerusalem</w:t>
      </w:r>
      <w:r w:rsidR="00316BBE" w:rsidRPr="00596420">
        <w:rPr>
          <w:rFonts w:ascii="Gill Sans MT" w:hAnsi="Gill Sans MT"/>
          <w:sz w:val="28"/>
          <w:szCs w:val="28"/>
        </w:rPr>
        <w:t xml:space="preserve">, </w:t>
      </w:r>
      <w:r w:rsidR="00480A17" w:rsidRPr="00596420">
        <w:rPr>
          <w:rFonts w:ascii="Gill Sans MT" w:hAnsi="Gill Sans MT"/>
          <w:sz w:val="28"/>
          <w:szCs w:val="28"/>
        </w:rPr>
        <w:t>point</w:t>
      </w:r>
      <w:r w:rsidR="00841B78">
        <w:rPr>
          <w:rFonts w:ascii="Gill Sans MT" w:hAnsi="Gill Sans MT"/>
          <w:sz w:val="28"/>
          <w:szCs w:val="28"/>
        </w:rPr>
        <w:t>s</w:t>
      </w:r>
      <w:r w:rsidR="00480A17" w:rsidRPr="00596420">
        <w:rPr>
          <w:rFonts w:ascii="Gill Sans MT" w:hAnsi="Gill Sans MT"/>
          <w:sz w:val="28"/>
          <w:szCs w:val="28"/>
        </w:rPr>
        <w:t xml:space="preserve"> out that this has been an </w:t>
      </w:r>
      <w:r w:rsidR="00357E6F" w:rsidRPr="00596420">
        <w:rPr>
          <w:rFonts w:ascii="Gill Sans MT" w:hAnsi="Gill Sans MT"/>
          <w:sz w:val="28"/>
          <w:szCs w:val="28"/>
        </w:rPr>
        <w:t>often-repeated</w:t>
      </w:r>
      <w:r w:rsidR="00480A17" w:rsidRPr="00596420">
        <w:rPr>
          <w:rFonts w:ascii="Gill Sans MT" w:hAnsi="Gill Sans MT"/>
          <w:sz w:val="28"/>
          <w:szCs w:val="28"/>
        </w:rPr>
        <w:t xml:space="preserve"> action </w:t>
      </w:r>
      <w:r w:rsidR="006D4BFA" w:rsidRPr="00596420">
        <w:rPr>
          <w:rFonts w:ascii="Gill Sans MT" w:hAnsi="Gill Sans MT"/>
          <w:sz w:val="28"/>
          <w:szCs w:val="28"/>
        </w:rPr>
        <w:t xml:space="preserve">of creating a </w:t>
      </w:r>
      <w:r w:rsidR="00650F69" w:rsidRPr="00596420">
        <w:rPr>
          <w:rFonts w:ascii="Gill Sans MT" w:hAnsi="Gill Sans MT"/>
          <w:sz w:val="28"/>
          <w:szCs w:val="28"/>
        </w:rPr>
        <w:t xml:space="preserve">touchable </w:t>
      </w:r>
      <w:r w:rsidR="006D4BFA" w:rsidRPr="00596420">
        <w:rPr>
          <w:rFonts w:ascii="Gill Sans MT" w:hAnsi="Gill Sans MT"/>
          <w:sz w:val="28"/>
          <w:szCs w:val="28"/>
        </w:rPr>
        <w:t>link between</w:t>
      </w:r>
      <w:r w:rsidR="00650F69" w:rsidRPr="00596420">
        <w:rPr>
          <w:rFonts w:ascii="Gill Sans MT" w:hAnsi="Gill Sans MT"/>
          <w:sz w:val="28"/>
          <w:szCs w:val="28"/>
        </w:rPr>
        <w:t xml:space="preserve"> </w:t>
      </w:r>
      <w:r w:rsidR="00FE2921" w:rsidRPr="00596420">
        <w:rPr>
          <w:rFonts w:ascii="Gill Sans MT" w:hAnsi="Gill Sans MT"/>
          <w:sz w:val="28"/>
          <w:szCs w:val="28"/>
        </w:rPr>
        <w:t xml:space="preserve">the </w:t>
      </w:r>
      <w:r w:rsidR="00123A1F" w:rsidRPr="00596420">
        <w:rPr>
          <w:rFonts w:ascii="Gill Sans MT" w:hAnsi="Gill Sans MT"/>
          <w:sz w:val="28"/>
          <w:szCs w:val="28"/>
        </w:rPr>
        <w:t>city’s</w:t>
      </w:r>
      <w:r w:rsidR="00FE2921" w:rsidRPr="00596420">
        <w:rPr>
          <w:rFonts w:ascii="Gill Sans MT" w:hAnsi="Gill Sans MT"/>
          <w:sz w:val="28"/>
          <w:szCs w:val="28"/>
        </w:rPr>
        <w:t xml:space="preserve"> Jewish past and </w:t>
      </w:r>
      <w:r w:rsidR="0002777C" w:rsidRPr="00596420">
        <w:rPr>
          <w:rFonts w:ascii="Gill Sans MT" w:hAnsi="Gill Sans MT"/>
          <w:sz w:val="28"/>
          <w:szCs w:val="28"/>
        </w:rPr>
        <w:t>the modern</w:t>
      </w:r>
      <w:r w:rsidR="004D1B30" w:rsidRPr="00596420">
        <w:rPr>
          <w:rFonts w:ascii="Gill Sans MT" w:hAnsi="Gill Sans MT"/>
          <w:sz w:val="28"/>
          <w:szCs w:val="28"/>
        </w:rPr>
        <w:t xml:space="preserve"> Jewish</w:t>
      </w:r>
      <w:r w:rsidR="0002777C" w:rsidRPr="00596420">
        <w:rPr>
          <w:rFonts w:ascii="Gill Sans MT" w:hAnsi="Gill Sans MT"/>
          <w:sz w:val="28"/>
          <w:szCs w:val="28"/>
        </w:rPr>
        <w:t xml:space="preserve"> inhabitants of Jerusalem (2017, </w:t>
      </w:r>
      <w:r w:rsidR="00123A1F" w:rsidRPr="00596420">
        <w:rPr>
          <w:rFonts w:ascii="Gill Sans MT" w:hAnsi="Gill Sans MT"/>
          <w:sz w:val="28"/>
          <w:szCs w:val="28"/>
        </w:rPr>
        <w:t>p. 58).</w:t>
      </w:r>
      <w:r w:rsidR="001F07D6" w:rsidRPr="00596420">
        <w:rPr>
          <w:rFonts w:ascii="Gill Sans MT" w:hAnsi="Gill Sans MT"/>
          <w:sz w:val="28"/>
          <w:szCs w:val="28"/>
        </w:rPr>
        <w:t xml:space="preserve"> </w:t>
      </w:r>
      <w:r w:rsidR="005F341B" w:rsidRPr="00596420">
        <w:rPr>
          <w:rFonts w:ascii="Gill Sans MT" w:hAnsi="Gill Sans MT"/>
          <w:sz w:val="28"/>
          <w:szCs w:val="28"/>
        </w:rPr>
        <w:t>That El’Ad would strive to do this</w:t>
      </w:r>
      <w:r w:rsidR="00555553" w:rsidRPr="00596420">
        <w:rPr>
          <w:rFonts w:ascii="Gill Sans MT" w:hAnsi="Gill Sans MT"/>
          <w:sz w:val="28"/>
          <w:szCs w:val="28"/>
        </w:rPr>
        <w:t xml:space="preserve"> </w:t>
      </w:r>
      <w:r w:rsidR="00514C2E" w:rsidRPr="00596420">
        <w:rPr>
          <w:rFonts w:ascii="Gill Sans MT" w:hAnsi="Gill Sans MT"/>
          <w:sz w:val="28"/>
          <w:szCs w:val="28"/>
        </w:rPr>
        <w:t>through the use of</w:t>
      </w:r>
      <w:r w:rsidR="008F6460" w:rsidRPr="00596420">
        <w:rPr>
          <w:rFonts w:ascii="Gill Sans MT" w:hAnsi="Gill Sans MT"/>
          <w:sz w:val="28"/>
          <w:szCs w:val="28"/>
        </w:rPr>
        <w:t xml:space="preserve"> </w:t>
      </w:r>
      <w:r w:rsidR="00555553" w:rsidRPr="00596420">
        <w:rPr>
          <w:rFonts w:ascii="Gill Sans MT" w:hAnsi="Gill Sans MT"/>
          <w:sz w:val="28"/>
          <w:szCs w:val="28"/>
        </w:rPr>
        <w:t xml:space="preserve">the </w:t>
      </w:r>
      <w:r w:rsidR="002E1F9A" w:rsidRPr="00596420">
        <w:rPr>
          <w:rFonts w:ascii="Gill Sans MT" w:hAnsi="Gill Sans MT"/>
          <w:sz w:val="28"/>
          <w:szCs w:val="28"/>
        </w:rPr>
        <w:t>develop</w:t>
      </w:r>
      <w:r w:rsidR="00555553" w:rsidRPr="00596420">
        <w:rPr>
          <w:rFonts w:ascii="Gill Sans MT" w:hAnsi="Gill Sans MT"/>
          <w:sz w:val="28"/>
          <w:szCs w:val="28"/>
        </w:rPr>
        <w:t xml:space="preserve">ment </w:t>
      </w:r>
      <w:r w:rsidR="00AE7AD1" w:rsidRPr="00596420">
        <w:rPr>
          <w:rFonts w:ascii="Gill Sans MT" w:hAnsi="Gill Sans MT"/>
          <w:sz w:val="28"/>
          <w:szCs w:val="28"/>
        </w:rPr>
        <w:t xml:space="preserve">of an </w:t>
      </w:r>
      <w:r w:rsidR="002E1F9A" w:rsidRPr="00596420">
        <w:rPr>
          <w:rFonts w:ascii="Gill Sans MT" w:hAnsi="Gill Sans MT"/>
          <w:sz w:val="28"/>
          <w:szCs w:val="28"/>
        </w:rPr>
        <w:t>archaeological narrative</w:t>
      </w:r>
      <w:r w:rsidR="008024E0" w:rsidRPr="00596420">
        <w:rPr>
          <w:rFonts w:ascii="Gill Sans MT" w:hAnsi="Gill Sans MT"/>
          <w:sz w:val="28"/>
          <w:szCs w:val="28"/>
        </w:rPr>
        <w:t xml:space="preserve">, </w:t>
      </w:r>
      <w:r w:rsidR="00AE7AD1" w:rsidRPr="00596420">
        <w:rPr>
          <w:rFonts w:ascii="Gill Sans MT" w:hAnsi="Gill Sans MT"/>
          <w:sz w:val="28"/>
          <w:szCs w:val="28"/>
        </w:rPr>
        <w:t xml:space="preserve">the additional use of </w:t>
      </w:r>
      <w:r w:rsidR="008024E0" w:rsidRPr="00596420">
        <w:rPr>
          <w:rFonts w:ascii="Gill Sans MT" w:hAnsi="Gill Sans MT"/>
          <w:sz w:val="28"/>
          <w:szCs w:val="28"/>
        </w:rPr>
        <w:t xml:space="preserve">tourism, </w:t>
      </w:r>
      <w:r w:rsidR="00AE7AD1" w:rsidRPr="00596420">
        <w:rPr>
          <w:rFonts w:ascii="Gill Sans MT" w:hAnsi="Gill Sans MT"/>
          <w:sz w:val="28"/>
          <w:szCs w:val="28"/>
        </w:rPr>
        <w:t xml:space="preserve">the </w:t>
      </w:r>
      <w:r w:rsidR="008024E0" w:rsidRPr="00596420">
        <w:rPr>
          <w:rFonts w:ascii="Gill Sans MT" w:hAnsi="Gill Sans MT"/>
          <w:sz w:val="28"/>
          <w:szCs w:val="28"/>
        </w:rPr>
        <w:t>restricting</w:t>
      </w:r>
      <w:r w:rsidR="00162CE7" w:rsidRPr="00596420">
        <w:rPr>
          <w:rFonts w:ascii="Gill Sans MT" w:hAnsi="Gill Sans MT"/>
          <w:sz w:val="28"/>
          <w:szCs w:val="28"/>
        </w:rPr>
        <w:t xml:space="preserve"> of</w:t>
      </w:r>
      <w:r w:rsidR="008024E0" w:rsidRPr="00596420">
        <w:rPr>
          <w:rFonts w:ascii="Gill Sans MT" w:hAnsi="Gill Sans MT"/>
          <w:sz w:val="28"/>
          <w:szCs w:val="28"/>
        </w:rPr>
        <w:t xml:space="preserve"> </w:t>
      </w:r>
      <w:r w:rsidR="00A85528" w:rsidRPr="00596420">
        <w:rPr>
          <w:rFonts w:ascii="Gill Sans MT" w:hAnsi="Gill Sans MT"/>
          <w:sz w:val="28"/>
          <w:szCs w:val="28"/>
        </w:rPr>
        <w:t xml:space="preserve">Palestinian residents from building </w:t>
      </w:r>
      <w:r w:rsidR="00162CE7" w:rsidRPr="00596420">
        <w:rPr>
          <w:rFonts w:ascii="Gill Sans MT" w:hAnsi="Gill Sans MT"/>
          <w:sz w:val="28"/>
          <w:szCs w:val="28"/>
        </w:rPr>
        <w:t xml:space="preserve">in the location </w:t>
      </w:r>
      <w:r w:rsidR="00A85528" w:rsidRPr="00596420">
        <w:rPr>
          <w:rFonts w:ascii="Gill Sans MT" w:hAnsi="Gill Sans MT"/>
          <w:sz w:val="28"/>
          <w:szCs w:val="28"/>
        </w:rPr>
        <w:t>and</w:t>
      </w:r>
      <w:r w:rsidR="00162CE7" w:rsidRPr="00596420">
        <w:rPr>
          <w:rFonts w:ascii="Gill Sans MT" w:hAnsi="Gill Sans MT"/>
          <w:sz w:val="28"/>
          <w:szCs w:val="28"/>
        </w:rPr>
        <w:t xml:space="preserve"> the </w:t>
      </w:r>
      <w:r w:rsidR="00A85528" w:rsidRPr="00596420">
        <w:rPr>
          <w:rFonts w:ascii="Gill Sans MT" w:hAnsi="Gill Sans MT"/>
          <w:sz w:val="28"/>
          <w:szCs w:val="28"/>
        </w:rPr>
        <w:t xml:space="preserve"> </w:t>
      </w:r>
      <w:r w:rsidR="005949B5" w:rsidRPr="00596420">
        <w:rPr>
          <w:rFonts w:ascii="Gill Sans MT" w:hAnsi="Gill Sans MT"/>
          <w:sz w:val="28"/>
          <w:szCs w:val="28"/>
        </w:rPr>
        <w:t xml:space="preserve">furthering </w:t>
      </w:r>
      <w:r w:rsidR="00162CE7" w:rsidRPr="00596420">
        <w:rPr>
          <w:rFonts w:ascii="Gill Sans MT" w:hAnsi="Gill Sans MT"/>
          <w:sz w:val="28"/>
          <w:szCs w:val="28"/>
        </w:rPr>
        <w:t xml:space="preserve">of </w:t>
      </w:r>
      <w:r w:rsidR="00A81E35" w:rsidRPr="00596420">
        <w:rPr>
          <w:rFonts w:ascii="Gill Sans MT" w:hAnsi="Gill Sans MT"/>
          <w:sz w:val="28"/>
          <w:szCs w:val="28"/>
        </w:rPr>
        <w:t>‘</w:t>
      </w:r>
      <w:r w:rsidR="005949B5" w:rsidRPr="00596420">
        <w:rPr>
          <w:rFonts w:ascii="Gill Sans MT" w:hAnsi="Gill Sans MT"/>
          <w:sz w:val="28"/>
          <w:szCs w:val="28"/>
        </w:rPr>
        <w:t xml:space="preserve">Jewish building </w:t>
      </w:r>
      <w:r w:rsidR="00A81E35" w:rsidRPr="00596420">
        <w:rPr>
          <w:rFonts w:ascii="Gill Sans MT" w:hAnsi="Gill Sans MT"/>
          <w:sz w:val="28"/>
          <w:szCs w:val="28"/>
        </w:rPr>
        <w:t xml:space="preserve">initiatives in </w:t>
      </w:r>
      <w:r w:rsidR="00A81E35" w:rsidRPr="00596420">
        <w:rPr>
          <w:rFonts w:ascii="Gill Sans MT" w:hAnsi="Gill Sans MT"/>
          <w:sz w:val="28"/>
          <w:szCs w:val="28"/>
        </w:rPr>
        <w:lastRenderedPageBreak/>
        <w:t>East Jerusalem’ (</w:t>
      </w:r>
      <w:r w:rsidR="003E275C" w:rsidRPr="00596420">
        <w:rPr>
          <w:rFonts w:ascii="Gill Sans MT" w:hAnsi="Gill Sans MT"/>
          <w:sz w:val="28"/>
          <w:szCs w:val="28"/>
        </w:rPr>
        <w:t>Galor, 2017, p. 58).</w:t>
      </w:r>
      <w:r w:rsidR="002D2EC5" w:rsidRPr="00596420">
        <w:rPr>
          <w:rFonts w:ascii="Gill Sans MT" w:hAnsi="Gill Sans MT"/>
          <w:sz w:val="28"/>
          <w:szCs w:val="28"/>
        </w:rPr>
        <w:t xml:space="preserve"> </w:t>
      </w:r>
      <w:r w:rsidR="00D35D4E" w:rsidRPr="00596420">
        <w:rPr>
          <w:rFonts w:ascii="Gill Sans MT" w:hAnsi="Gill Sans MT"/>
          <w:sz w:val="28"/>
          <w:szCs w:val="28"/>
        </w:rPr>
        <w:t xml:space="preserve">Galor </w:t>
      </w:r>
      <w:r w:rsidR="006501E1">
        <w:rPr>
          <w:rFonts w:ascii="Gill Sans MT" w:hAnsi="Gill Sans MT"/>
          <w:sz w:val="28"/>
          <w:szCs w:val="28"/>
        </w:rPr>
        <w:t>makes the</w:t>
      </w:r>
      <w:r w:rsidR="001C1D2B" w:rsidRPr="00596420">
        <w:rPr>
          <w:rFonts w:ascii="Gill Sans MT" w:hAnsi="Gill Sans MT"/>
          <w:sz w:val="28"/>
          <w:szCs w:val="28"/>
        </w:rPr>
        <w:t xml:space="preserve"> </w:t>
      </w:r>
      <w:proofErr w:type="spellStart"/>
      <w:r w:rsidR="004C2B96" w:rsidRPr="00596420">
        <w:rPr>
          <w:rFonts w:ascii="Gill Sans MT" w:hAnsi="Gill Sans MT"/>
          <w:sz w:val="28"/>
          <w:szCs w:val="28"/>
        </w:rPr>
        <w:t>the</w:t>
      </w:r>
      <w:proofErr w:type="spellEnd"/>
      <w:r w:rsidR="009579C0" w:rsidRPr="00596420">
        <w:rPr>
          <w:rFonts w:ascii="Gill Sans MT" w:hAnsi="Gill Sans MT"/>
          <w:sz w:val="28"/>
          <w:szCs w:val="28"/>
        </w:rPr>
        <w:t xml:space="preserve"> point of </w:t>
      </w:r>
      <w:r w:rsidR="004C2B96" w:rsidRPr="00596420">
        <w:rPr>
          <w:rFonts w:ascii="Gill Sans MT" w:hAnsi="Gill Sans MT"/>
          <w:sz w:val="28"/>
          <w:szCs w:val="28"/>
        </w:rPr>
        <w:t xml:space="preserve"> </w:t>
      </w:r>
      <w:r w:rsidR="009579C0" w:rsidRPr="00596420">
        <w:rPr>
          <w:rFonts w:ascii="Gill Sans MT" w:hAnsi="Gill Sans MT"/>
          <w:sz w:val="28"/>
          <w:szCs w:val="28"/>
        </w:rPr>
        <w:t>‘</w:t>
      </w:r>
      <w:r w:rsidR="004C2B96" w:rsidRPr="00596420">
        <w:rPr>
          <w:rFonts w:ascii="Gill Sans MT" w:hAnsi="Gill Sans MT"/>
          <w:sz w:val="28"/>
          <w:szCs w:val="28"/>
        </w:rPr>
        <w:t xml:space="preserve">Israeli </w:t>
      </w:r>
      <w:r w:rsidR="001C1D2B" w:rsidRPr="00596420">
        <w:rPr>
          <w:rFonts w:ascii="Gill Sans MT" w:hAnsi="Gill Sans MT"/>
          <w:sz w:val="28"/>
          <w:szCs w:val="28"/>
        </w:rPr>
        <w:t xml:space="preserve">archaeological </w:t>
      </w:r>
      <w:r w:rsidR="009579C0" w:rsidRPr="00596420">
        <w:rPr>
          <w:rFonts w:ascii="Gill Sans MT" w:hAnsi="Gill Sans MT"/>
          <w:sz w:val="28"/>
          <w:szCs w:val="28"/>
        </w:rPr>
        <w:t>activity in East Jerusalem’ (</w:t>
      </w:r>
      <w:r w:rsidR="001271DA">
        <w:rPr>
          <w:rFonts w:ascii="Gill Sans MT" w:hAnsi="Gill Sans MT"/>
          <w:sz w:val="28"/>
          <w:szCs w:val="28"/>
        </w:rPr>
        <w:t xml:space="preserve">Galor, </w:t>
      </w:r>
      <w:r w:rsidR="002C03CA" w:rsidRPr="00596420">
        <w:rPr>
          <w:rFonts w:ascii="Gill Sans MT" w:hAnsi="Gill Sans MT"/>
          <w:sz w:val="28"/>
          <w:szCs w:val="28"/>
        </w:rPr>
        <w:t>2017, p. 58)</w:t>
      </w:r>
      <w:r w:rsidR="00FA3ACD" w:rsidRPr="00596420">
        <w:rPr>
          <w:rFonts w:ascii="Gill Sans MT" w:hAnsi="Gill Sans MT"/>
          <w:sz w:val="28"/>
          <w:szCs w:val="28"/>
        </w:rPr>
        <w:t>,</w:t>
      </w:r>
      <w:r w:rsidR="00410D6E" w:rsidRPr="00596420">
        <w:rPr>
          <w:rFonts w:ascii="Gill Sans MT" w:hAnsi="Gill Sans MT"/>
          <w:sz w:val="28"/>
          <w:szCs w:val="28"/>
        </w:rPr>
        <w:t xml:space="preserve"> that the </w:t>
      </w:r>
      <w:r w:rsidR="002C03CA" w:rsidRPr="00596420">
        <w:rPr>
          <w:rFonts w:ascii="Gill Sans MT" w:hAnsi="Gill Sans MT"/>
          <w:sz w:val="28"/>
          <w:szCs w:val="28"/>
        </w:rPr>
        <w:t xml:space="preserve"> </w:t>
      </w:r>
      <w:r w:rsidR="00B36E28" w:rsidRPr="00596420">
        <w:rPr>
          <w:rFonts w:ascii="Gill Sans MT" w:hAnsi="Gill Sans MT"/>
          <w:sz w:val="28"/>
          <w:szCs w:val="28"/>
        </w:rPr>
        <w:t>primary</w:t>
      </w:r>
      <w:r w:rsidR="00410D6E" w:rsidRPr="00596420">
        <w:rPr>
          <w:rFonts w:ascii="Gill Sans MT" w:hAnsi="Gill Sans MT"/>
          <w:sz w:val="28"/>
          <w:szCs w:val="28"/>
        </w:rPr>
        <w:t xml:space="preserve"> purpose o</w:t>
      </w:r>
      <w:r w:rsidR="007013B8" w:rsidRPr="00596420">
        <w:rPr>
          <w:rFonts w:ascii="Gill Sans MT" w:hAnsi="Gill Sans MT"/>
          <w:sz w:val="28"/>
          <w:szCs w:val="28"/>
        </w:rPr>
        <w:t>f this</w:t>
      </w:r>
      <w:r w:rsidR="00B36E28" w:rsidRPr="00596420">
        <w:rPr>
          <w:rFonts w:ascii="Gill Sans MT" w:hAnsi="Gill Sans MT"/>
          <w:sz w:val="28"/>
          <w:szCs w:val="28"/>
        </w:rPr>
        <w:t xml:space="preserve"> was</w:t>
      </w:r>
      <w:r w:rsidR="00D736E6" w:rsidRPr="00596420">
        <w:rPr>
          <w:rFonts w:ascii="Gill Sans MT" w:hAnsi="Gill Sans MT"/>
          <w:sz w:val="28"/>
          <w:szCs w:val="28"/>
        </w:rPr>
        <w:t xml:space="preserve"> to </w:t>
      </w:r>
      <w:r w:rsidR="00AA4885" w:rsidRPr="00596420">
        <w:rPr>
          <w:rFonts w:ascii="Gill Sans MT" w:hAnsi="Gill Sans MT"/>
          <w:sz w:val="28"/>
          <w:szCs w:val="28"/>
        </w:rPr>
        <w:t>expos</w:t>
      </w:r>
      <w:r w:rsidR="007013B8" w:rsidRPr="00596420">
        <w:rPr>
          <w:rFonts w:ascii="Gill Sans MT" w:hAnsi="Gill Sans MT"/>
          <w:sz w:val="28"/>
          <w:szCs w:val="28"/>
        </w:rPr>
        <w:t xml:space="preserve">e the </w:t>
      </w:r>
      <w:r w:rsidR="00AA4885" w:rsidRPr="00596420">
        <w:rPr>
          <w:rFonts w:ascii="Gill Sans MT" w:hAnsi="Gill Sans MT"/>
          <w:sz w:val="28"/>
          <w:szCs w:val="28"/>
        </w:rPr>
        <w:t xml:space="preserve"> </w:t>
      </w:r>
      <w:r w:rsidR="00597A2E" w:rsidRPr="00596420">
        <w:rPr>
          <w:rFonts w:ascii="Gill Sans MT" w:hAnsi="Gill Sans MT"/>
          <w:sz w:val="28"/>
          <w:szCs w:val="28"/>
        </w:rPr>
        <w:t>concealed</w:t>
      </w:r>
      <w:r w:rsidR="00AA4885" w:rsidRPr="00596420">
        <w:rPr>
          <w:rFonts w:ascii="Gill Sans MT" w:hAnsi="Gill Sans MT"/>
          <w:sz w:val="28"/>
          <w:szCs w:val="28"/>
        </w:rPr>
        <w:t xml:space="preserve"> layers and </w:t>
      </w:r>
      <w:r w:rsidR="00597A2E" w:rsidRPr="00596420">
        <w:rPr>
          <w:rFonts w:ascii="Gill Sans MT" w:hAnsi="Gill Sans MT"/>
          <w:sz w:val="28"/>
          <w:szCs w:val="28"/>
        </w:rPr>
        <w:t xml:space="preserve">the </w:t>
      </w:r>
      <w:r w:rsidR="007E58FC" w:rsidRPr="00596420">
        <w:rPr>
          <w:rFonts w:ascii="Gill Sans MT" w:hAnsi="Gill Sans MT"/>
          <w:sz w:val="28"/>
          <w:szCs w:val="28"/>
        </w:rPr>
        <w:t>creat</w:t>
      </w:r>
      <w:r w:rsidR="00597A2E" w:rsidRPr="00596420">
        <w:rPr>
          <w:rFonts w:ascii="Gill Sans MT" w:hAnsi="Gill Sans MT"/>
          <w:sz w:val="28"/>
          <w:szCs w:val="28"/>
        </w:rPr>
        <w:t xml:space="preserve">ion </w:t>
      </w:r>
      <w:r w:rsidR="00DD27A3" w:rsidRPr="00596420">
        <w:rPr>
          <w:rFonts w:ascii="Gill Sans MT" w:hAnsi="Gill Sans MT"/>
          <w:sz w:val="28"/>
          <w:szCs w:val="28"/>
        </w:rPr>
        <w:t>of</w:t>
      </w:r>
      <w:r w:rsidR="00E41E69" w:rsidRPr="00596420">
        <w:rPr>
          <w:rFonts w:ascii="Gill Sans MT" w:hAnsi="Gill Sans MT"/>
          <w:sz w:val="28"/>
          <w:szCs w:val="28"/>
        </w:rPr>
        <w:t xml:space="preserve"> </w:t>
      </w:r>
      <w:r w:rsidR="007E58FC" w:rsidRPr="00596420">
        <w:rPr>
          <w:rFonts w:ascii="Gill Sans MT" w:hAnsi="Gill Sans MT"/>
          <w:sz w:val="28"/>
          <w:szCs w:val="28"/>
        </w:rPr>
        <w:t xml:space="preserve">underground </w:t>
      </w:r>
      <w:r w:rsidR="00DD27A3" w:rsidRPr="00596420">
        <w:rPr>
          <w:rFonts w:ascii="Gill Sans MT" w:hAnsi="Gill Sans MT"/>
          <w:sz w:val="28"/>
          <w:szCs w:val="28"/>
        </w:rPr>
        <w:t xml:space="preserve">tunnels </w:t>
      </w:r>
      <w:r w:rsidR="00020F5F" w:rsidRPr="00596420">
        <w:rPr>
          <w:rFonts w:ascii="Gill Sans MT" w:hAnsi="Gill Sans MT"/>
          <w:sz w:val="28"/>
          <w:szCs w:val="28"/>
        </w:rPr>
        <w:t xml:space="preserve">as a means of </w:t>
      </w:r>
      <w:r w:rsidR="00AF1CDC" w:rsidRPr="00596420">
        <w:rPr>
          <w:rFonts w:ascii="Gill Sans MT" w:hAnsi="Gill Sans MT"/>
          <w:sz w:val="28"/>
          <w:szCs w:val="28"/>
        </w:rPr>
        <w:t>cop</w:t>
      </w:r>
      <w:r w:rsidR="0049383D" w:rsidRPr="00596420">
        <w:rPr>
          <w:rFonts w:ascii="Gill Sans MT" w:hAnsi="Gill Sans MT"/>
          <w:sz w:val="28"/>
          <w:szCs w:val="28"/>
        </w:rPr>
        <w:t xml:space="preserve">ing </w:t>
      </w:r>
      <w:r w:rsidR="00AF1CDC" w:rsidRPr="00596420">
        <w:rPr>
          <w:rFonts w:ascii="Gill Sans MT" w:hAnsi="Gill Sans MT"/>
          <w:sz w:val="28"/>
          <w:szCs w:val="28"/>
        </w:rPr>
        <w:t xml:space="preserve">with the </w:t>
      </w:r>
      <w:r w:rsidR="00D048D9" w:rsidRPr="00596420">
        <w:rPr>
          <w:rFonts w:ascii="Gill Sans MT" w:hAnsi="Gill Sans MT"/>
          <w:sz w:val="28"/>
          <w:szCs w:val="28"/>
        </w:rPr>
        <w:t xml:space="preserve">mostly </w:t>
      </w:r>
      <w:r w:rsidR="00001DC5" w:rsidRPr="00596420">
        <w:rPr>
          <w:rFonts w:ascii="Gill Sans MT" w:hAnsi="Gill Sans MT"/>
          <w:sz w:val="28"/>
          <w:szCs w:val="28"/>
        </w:rPr>
        <w:t>‘</w:t>
      </w:r>
      <w:r w:rsidR="00D048D9" w:rsidRPr="00596420">
        <w:rPr>
          <w:rFonts w:ascii="Gill Sans MT" w:hAnsi="Gill Sans MT"/>
          <w:sz w:val="28"/>
          <w:szCs w:val="28"/>
        </w:rPr>
        <w:t>Ch</w:t>
      </w:r>
      <w:r w:rsidR="005971D0" w:rsidRPr="00596420">
        <w:rPr>
          <w:rFonts w:ascii="Gill Sans MT" w:hAnsi="Gill Sans MT"/>
          <w:sz w:val="28"/>
          <w:szCs w:val="28"/>
        </w:rPr>
        <w:t>ristian and Islamic</w:t>
      </w:r>
      <w:r w:rsidR="00001DC5" w:rsidRPr="00596420">
        <w:rPr>
          <w:rFonts w:ascii="Gill Sans MT" w:hAnsi="Gill Sans MT"/>
          <w:sz w:val="28"/>
          <w:szCs w:val="28"/>
        </w:rPr>
        <w:t xml:space="preserve">’ </w:t>
      </w:r>
      <w:r w:rsidR="00551511" w:rsidRPr="00596420">
        <w:rPr>
          <w:rFonts w:ascii="Gill Sans MT" w:hAnsi="Gill Sans MT"/>
          <w:sz w:val="28"/>
          <w:szCs w:val="28"/>
        </w:rPr>
        <w:t xml:space="preserve">aspect of the </w:t>
      </w:r>
      <w:r w:rsidR="005971D0" w:rsidRPr="00596420">
        <w:rPr>
          <w:rFonts w:ascii="Gill Sans MT" w:hAnsi="Gill Sans MT"/>
          <w:sz w:val="28"/>
          <w:szCs w:val="28"/>
        </w:rPr>
        <w:t xml:space="preserve"> monumental </w:t>
      </w:r>
      <w:r w:rsidR="00F84C2A" w:rsidRPr="00596420">
        <w:rPr>
          <w:rFonts w:ascii="Gill Sans MT" w:hAnsi="Gill Sans MT"/>
          <w:sz w:val="28"/>
          <w:szCs w:val="28"/>
        </w:rPr>
        <w:t>history on display</w:t>
      </w:r>
      <w:r w:rsidR="0049383D" w:rsidRPr="00596420">
        <w:rPr>
          <w:rFonts w:ascii="Gill Sans MT" w:hAnsi="Gill Sans MT"/>
          <w:sz w:val="28"/>
          <w:szCs w:val="28"/>
        </w:rPr>
        <w:t xml:space="preserve"> throughout Jerusalem</w:t>
      </w:r>
      <w:r w:rsidR="00BE71CF" w:rsidRPr="00596420">
        <w:rPr>
          <w:rFonts w:ascii="Gill Sans MT" w:hAnsi="Gill Sans MT"/>
          <w:sz w:val="28"/>
          <w:szCs w:val="28"/>
        </w:rPr>
        <w:t>.</w:t>
      </w:r>
      <w:r w:rsidR="00540D43" w:rsidRPr="00596420">
        <w:rPr>
          <w:rFonts w:ascii="Gill Sans MT" w:hAnsi="Gill Sans MT"/>
          <w:sz w:val="28"/>
          <w:szCs w:val="28"/>
        </w:rPr>
        <w:t xml:space="preserve"> The implication</w:t>
      </w:r>
      <w:r w:rsidR="00304126" w:rsidRPr="00596420">
        <w:rPr>
          <w:rFonts w:ascii="Gill Sans MT" w:hAnsi="Gill Sans MT"/>
          <w:sz w:val="28"/>
          <w:szCs w:val="28"/>
        </w:rPr>
        <w:t xml:space="preserve"> of this </w:t>
      </w:r>
      <w:r w:rsidR="0020650F" w:rsidRPr="00596420">
        <w:rPr>
          <w:rFonts w:ascii="Gill Sans MT" w:hAnsi="Gill Sans MT"/>
          <w:sz w:val="28"/>
          <w:szCs w:val="28"/>
        </w:rPr>
        <w:t xml:space="preserve">being that </w:t>
      </w:r>
      <w:r w:rsidR="00001DC5" w:rsidRPr="00596420">
        <w:rPr>
          <w:rFonts w:ascii="Gill Sans MT" w:hAnsi="Gill Sans MT"/>
          <w:sz w:val="28"/>
          <w:szCs w:val="28"/>
        </w:rPr>
        <w:t xml:space="preserve"> </w:t>
      </w:r>
      <w:r w:rsidR="00540D43" w:rsidRPr="00596420">
        <w:rPr>
          <w:rFonts w:ascii="Gill Sans MT" w:hAnsi="Gill Sans MT"/>
          <w:sz w:val="28"/>
          <w:szCs w:val="28"/>
        </w:rPr>
        <w:t>t</w:t>
      </w:r>
      <w:r w:rsidR="00481D4E" w:rsidRPr="00596420">
        <w:rPr>
          <w:rFonts w:ascii="Gill Sans MT" w:hAnsi="Gill Sans MT"/>
          <w:sz w:val="28"/>
          <w:szCs w:val="28"/>
        </w:rPr>
        <w:t>h</w:t>
      </w:r>
      <w:r w:rsidR="00304126" w:rsidRPr="00596420">
        <w:rPr>
          <w:rFonts w:ascii="Gill Sans MT" w:hAnsi="Gill Sans MT"/>
          <w:sz w:val="28"/>
          <w:szCs w:val="28"/>
        </w:rPr>
        <w:t>e</w:t>
      </w:r>
      <w:r w:rsidR="00481D4E" w:rsidRPr="00596420">
        <w:rPr>
          <w:rFonts w:ascii="Gill Sans MT" w:hAnsi="Gill Sans MT"/>
          <w:sz w:val="28"/>
          <w:szCs w:val="28"/>
        </w:rPr>
        <w:t xml:space="preserve"> underground tunnel system </w:t>
      </w:r>
      <w:r w:rsidR="0020650F" w:rsidRPr="00596420">
        <w:rPr>
          <w:rFonts w:ascii="Gill Sans MT" w:hAnsi="Gill Sans MT"/>
          <w:sz w:val="28"/>
          <w:szCs w:val="28"/>
        </w:rPr>
        <w:t>aids</w:t>
      </w:r>
      <w:r w:rsidR="00304126" w:rsidRPr="00596420">
        <w:rPr>
          <w:rFonts w:ascii="Gill Sans MT" w:hAnsi="Gill Sans MT"/>
          <w:sz w:val="28"/>
          <w:szCs w:val="28"/>
        </w:rPr>
        <w:t xml:space="preserve"> both </w:t>
      </w:r>
      <w:r w:rsidR="0092387B" w:rsidRPr="00596420">
        <w:rPr>
          <w:rFonts w:ascii="Gill Sans MT" w:hAnsi="Gill Sans MT"/>
          <w:sz w:val="28"/>
          <w:szCs w:val="28"/>
        </w:rPr>
        <w:t xml:space="preserve">by acting as a </w:t>
      </w:r>
      <w:r w:rsidR="00304126" w:rsidRPr="00596420">
        <w:rPr>
          <w:rFonts w:ascii="Gill Sans MT" w:hAnsi="Gill Sans MT"/>
          <w:sz w:val="28"/>
          <w:szCs w:val="28"/>
        </w:rPr>
        <w:t>shield</w:t>
      </w:r>
      <w:r w:rsidR="0092387B" w:rsidRPr="00596420">
        <w:rPr>
          <w:rFonts w:ascii="Gill Sans MT" w:hAnsi="Gill Sans MT"/>
          <w:sz w:val="28"/>
          <w:szCs w:val="28"/>
        </w:rPr>
        <w:t xml:space="preserve"> for</w:t>
      </w:r>
      <w:r w:rsidR="00304126" w:rsidRPr="00596420">
        <w:rPr>
          <w:rFonts w:ascii="Gill Sans MT" w:hAnsi="Gill Sans MT"/>
          <w:sz w:val="28"/>
          <w:szCs w:val="28"/>
        </w:rPr>
        <w:t xml:space="preserve"> the visitors to the site from </w:t>
      </w:r>
      <w:r w:rsidR="0092387B" w:rsidRPr="00596420">
        <w:rPr>
          <w:rFonts w:ascii="Gill Sans MT" w:hAnsi="Gill Sans MT"/>
          <w:sz w:val="28"/>
          <w:szCs w:val="28"/>
        </w:rPr>
        <w:t xml:space="preserve">The Palestinian village </w:t>
      </w:r>
      <w:r w:rsidR="00B13EAF" w:rsidRPr="00596420">
        <w:rPr>
          <w:rFonts w:ascii="Gill Sans MT" w:hAnsi="Gill Sans MT"/>
          <w:sz w:val="28"/>
          <w:szCs w:val="28"/>
        </w:rPr>
        <w:t xml:space="preserve">of Silwan above them and </w:t>
      </w:r>
      <w:r w:rsidR="00264F01" w:rsidRPr="00596420">
        <w:rPr>
          <w:rFonts w:ascii="Gill Sans MT" w:hAnsi="Gill Sans MT"/>
          <w:sz w:val="28"/>
          <w:szCs w:val="28"/>
        </w:rPr>
        <w:t xml:space="preserve">from </w:t>
      </w:r>
      <w:r w:rsidR="00B13EAF" w:rsidRPr="00596420">
        <w:rPr>
          <w:rFonts w:ascii="Gill Sans MT" w:hAnsi="Gill Sans MT"/>
          <w:sz w:val="28"/>
          <w:szCs w:val="28"/>
        </w:rPr>
        <w:t xml:space="preserve">the </w:t>
      </w:r>
      <w:r w:rsidR="00264F01" w:rsidRPr="00596420">
        <w:rPr>
          <w:rFonts w:ascii="Gill Sans MT" w:hAnsi="Gill Sans MT"/>
          <w:sz w:val="28"/>
          <w:szCs w:val="28"/>
        </w:rPr>
        <w:t xml:space="preserve">appearance of </w:t>
      </w:r>
      <w:r w:rsidR="00B13EAF" w:rsidRPr="00596420">
        <w:rPr>
          <w:rFonts w:ascii="Gill Sans MT" w:hAnsi="Gill Sans MT"/>
          <w:sz w:val="28"/>
          <w:szCs w:val="28"/>
        </w:rPr>
        <w:t>Christian</w:t>
      </w:r>
      <w:r w:rsidR="00264F01" w:rsidRPr="00596420">
        <w:rPr>
          <w:rFonts w:ascii="Gill Sans MT" w:hAnsi="Gill Sans MT"/>
          <w:sz w:val="28"/>
          <w:szCs w:val="28"/>
        </w:rPr>
        <w:t xml:space="preserve">, Muslim and </w:t>
      </w:r>
      <w:r w:rsidR="00574E7D" w:rsidRPr="00596420">
        <w:rPr>
          <w:rFonts w:ascii="Gill Sans MT" w:hAnsi="Gill Sans MT"/>
          <w:sz w:val="28"/>
          <w:szCs w:val="28"/>
        </w:rPr>
        <w:t xml:space="preserve">later Colonial Western architectures influence upon </w:t>
      </w:r>
      <w:r w:rsidR="00BD4070" w:rsidRPr="00596420">
        <w:rPr>
          <w:rFonts w:ascii="Gill Sans MT" w:hAnsi="Gill Sans MT"/>
          <w:sz w:val="28"/>
          <w:szCs w:val="28"/>
        </w:rPr>
        <w:t>Jerusalem’s</w:t>
      </w:r>
      <w:r w:rsidR="00574E7D" w:rsidRPr="00596420">
        <w:rPr>
          <w:rFonts w:ascii="Gill Sans MT" w:hAnsi="Gill Sans MT"/>
          <w:sz w:val="28"/>
          <w:szCs w:val="28"/>
        </w:rPr>
        <w:t xml:space="preserve"> </w:t>
      </w:r>
      <w:r w:rsidR="00BD4070" w:rsidRPr="00596420">
        <w:rPr>
          <w:rFonts w:ascii="Gill Sans MT" w:hAnsi="Gill Sans MT"/>
          <w:sz w:val="28"/>
          <w:szCs w:val="28"/>
        </w:rPr>
        <w:t xml:space="preserve">countenance. </w:t>
      </w:r>
      <w:r w:rsidR="00574E7D" w:rsidRPr="00596420">
        <w:rPr>
          <w:rFonts w:ascii="Gill Sans MT" w:hAnsi="Gill Sans MT"/>
          <w:sz w:val="28"/>
          <w:szCs w:val="28"/>
        </w:rPr>
        <w:t xml:space="preserve"> </w:t>
      </w:r>
    </w:p>
    <w:p w14:paraId="0C6E7B48" w14:textId="7F1BE8EC" w:rsidR="00F337FF" w:rsidRPr="00596420" w:rsidRDefault="00CF44C7" w:rsidP="00136E21">
      <w:pPr>
        <w:spacing w:line="480" w:lineRule="auto"/>
        <w:rPr>
          <w:rFonts w:ascii="Gill Sans MT" w:hAnsi="Gill Sans MT"/>
          <w:sz w:val="28"/>
          <w:szCs w:val="28"/>
        </w:rPr>
      </w:pPr>
      <w:r w:rsidRPr="00596420">
        <w:rPr>
          <w:rFonts w:ascii="Gill Sans MT" w:hAnsi="Gill Sans MT"/>
          <w:sz w:val="28"/>
          <w:szCs w:val="28"/>
        </w:rPr>
        <w:t>Be</w:t>
      </w:r>
      <w:r w:rsidR="001A009C" w:rsidRPr="00596420">
        <w:rPr>
          <w:rFonts w:ascii="Gill Sans MT" w:hAnsi="Gill Sans MT"/>
          <w:sz w:val="28"/>
          <w:szCs w:val="28"/>
        </w:rPr>
        <w:t xml:space="preserve">’eri </w:t>
      </w:r>
      <w:r w:rsidR="00BC24BB" w:rsidRPr="00596420">
        <w:rPr>
          <w:rFonts w:ascii="Gill Sans MT" w:hAnsi="Gill Sans MT"/>
          <w:sz w:val="28"/>
          <w:szCs w:val="28"/>
        </w:rPr>
        <w:t xml:space="preserve">in the final paragraph </w:t>
      </w:r>
      <w:r w:rsidR="005F7471" w:rsidRPr="00596420">
        <w:rPr>
          <w:rFonts w:ascii="Gill Sans MT" w:hAnsi="Gill Sans MT"/>
          <w:sz w:val="28"/>
          <w:szCs w:val="28"/>
        </w:rPr>
        <w:t xml:space="preserve">of </w:t>
      </w:r>
      <w:r w:rsidR="00D549EB" w:rsidRPr="00596420">
        <w:rPr>
          <w:rFonts w:ascii="Gill Sans MT" w:hAnsi="Gill Sans MT"/>
          <w:sz w:val="28"/>
          <w:szCs w:val="28"/>
        </w:rPr>
        <w:t>‘</w:t>
      </w:r>
      <w:r w:rsidR="00FA379D" w:rsidRPr="00596420">
        <w:rPr>
          <w:rFonts w:ascii="Gill Sans MT" w:hAnsi="Gill Sans MT"/>
          <w:sz w:val="28"/>
          <w:szCs w:val="28"/>
        </w:rPr>
        <w:t xml:space="preserve">Where </w:t>
      </w:r>
      <w:r w:rsidR="00D549EB" w:rsidRPr="00596420">
        <w:rPr>
          <w:rFonts w:ascii="Gill Sans MT" w:hAnsi="Gill Sans MT"/>
          <w:sz w:val="28"/>
          <w:szCs w:val="28"/>
        </w:rPr>
        <w:t>I</w:t>
      </w:r>
      <w:r w:rsidR="00FA379D" w:rsidRPr="00596420">
        <w:rPr>
          <w:rFonts w:ascii="Gill Sans MT" w:hAnsi="Gill Sans MT"/>
          <w:sz w:val="28"/>
          <w:szCs w:val="28"/>
        </w:rPr>
        <w:t xml:space="preserve">t </w:t>
      </w:r>
      <w:r w:rsidR="00D549EB" w:rsidRPr="00596420">
        <w:rPr>
          <w:rFonts w:ascii="Gill Sans MT" w:hAnsi="Gill Sans MT"/>
          <w:sz w:val="28"/>
          <w:szCs w:val="28"/>
        </w:rPr>
        <w:t>A</w:t>
      </w:r>
      <w:r w:rsidR="00FA379D" w:rsidRPr="00596420">
        <w:rPr>
          <w:rFonts w:ascii="Gill Sans MT" w:hAnsi="Gill Sans MT"/>
          <w:sz w:val="28"/>
          <w:szCs w:val="28"/>
        </w:rPr>
        <w:t>ll Began</w:t>
      </w:r>
      <w:r w:rsidR="00D549EB" w:rsidRPr="00596420">
        <w:rPr>
          <w:rFonts w:ascii="Gill Sans MT" w:hAnsi="Gill Sans MT"/>
          <w:sz w:val="28"/>
          <w:szCs w:val="28"/>
        </w:rPr>
        <w:t>’</w:t>
      </w:r>
      <w:r w:rsidR="00241A5C" w:rsidRPr="00596420">
        <w:rPr>
          <w:rFonts w:ascii="Gill Sans MT" w:hAnsi="Gill Sans MT"/>
          <w:sz w:val="28"/>
          <w:szCs w:val="28"/>
        </w:rPr>
        <w:t xml:space="preserve"> (</w:t>
      </w:r>
      <w:hyperlink r:id="rId28" w:history="1">
        <w:r w:rsidR="006E2D53" w:rsidRPr="001271DA">
          <w:rPr>
            <w:rStyle w:val="Hyperlink"/>
            <w:rFonts w:ascii="Gill Sans MT" w:hAnsi="Gill Sans MT"/>
            <w:sz w:val="28"/>
            <w:szCs w:val="28"/>
          </w:rPr>
          <w:t>www.cityofdavid.org</w:t>
        </w:r>
      </w:hyperlink>
      <w:r w:rsidR="006E2D53" w:rsidRPr="00596420">
        <w:rPr>
          <w:rFonts w:ascii="Gill Sans MT" w:hAnsi="Gill Sans MT"/>
          <w:sz w:val="28"/>
          <w:szCs w:val="28"/>
        </w:rPr>
        <w:t xml:space="preserve">, </w:t>
      </w:r>
      <w:r w:rsidR="00241A5C" w:rsidRPr="00596420">
        <w:rPr>
          <w:rFonts w:ascii="Gill Sans MT" w:hAnsi="Gill Sans MT"/>
          <w:sz w:val="28"/>
          <w:szCs w:val="28"/>
        </w:rPr>
        <w:t>n.d)</w:t>
      </w:r>
      <w:r w:rsidR="00D549EB" w:rsidRPr="00596420">
        <w:rPr>
          <w:rFonts w:ascii="Gill Sans MT" w:hAnsi="Gill Sans MT"/>
          <w:sz w:val="28"/>
          <w:szCs w:val="28"/>
        </w:rPr>
        <w:t xml:space="preserve"> </w:t>
      </w:r>
      <w:r w:rsidR="00075086" w:rsidRPr="00596420">
        <w:rPr>
          <w:rFonts w:ascii="Gill Sans MT" w:hAnsi="Gill Sans MT"/>
          <w:sz w:val="28"/>
          <w:szCs w:val="28"/>
        </w:rPr>
        <w:t xml:space="preserve">describes </w:t>
      </w:r>
      <w:r w:rsidR="0055716F" w:rsidRPr="00596420">
        <w:rPr>
          <w:rFonts w:ascii="Gill Sans MT" w:hAnsi="Gill Sans MT"/>
          <w:sz w:val="28"/>
          <w:szCs w:val="28"/>
        </w:rPr>
        <w:t xml:space="preserve">that once </w:t>
      </w:r>
      <w:r w:rsidR="00EC4FEC" w:rsidRPr="00596420">
        <w:rPr>
          <w:rFonts w:ascii="Gill Sans MT" w:hAnsi="Gill Sans MT"/>
          <w:sz w:val="28"/>
          <w:szCs w:val="28"/>
        </w:rPr>
        <w:t xml:space="preserve">these excavations are finished, they would </w:t>
      </w:r>
      <w:r w:rsidR="0055716F" w:rsidRPr="00596420">
        <w:rPr>
          <w:rFonts w:ascii="Gill Sans MT" w:hAnsi="Gill Sans MT"/>
          <w:sz w:val="28"/>
          <w:szCs w:val="28"/>
        </w:rPr>
        <w:t>be open</w:t>
      </w:r>
      <w:r w:rsidR="00411544" w:rsidRPr="00596420">
        <w:rPr>
          <w:rFonts w:ascii="Gill Sans MT" w:hAnsi="Gill Sans MT"/>
          <w:sz w:val="28"/>
          <w:szCs w:val="28"/>
        </w:rPr>
        <w:t xml:space="preserve"> to the </w:t>
      </w:r>
      <w:r w:rsidR="009F1592" w:rsidRPr="00596420">
        <w:rPr>
          <w:rFonts w:ascii="Gill Sans MT" w:hAnsi="Gill Sans MT"/>
          <w:sz w:val="28"/>
          <w:szCs w:val="28"/>
        </w:rPr>
        <w:t xml:space="preserve">tourist and </w:t>
      </w:r>
      <w:r w:rsidR="008939DF">
        <w:rPr>
          <w:rFonts w:ascii="Gill Sans MT" w:hAnsi="Gill Sans MT"/>
          <w:sz w:val="28"/>
          <w:szCs w:val="28"/>
        </w:rPr>
        <w:t xml:space="preserve">give them the </w:t>
      </w:r>
      <w:r w:rsidR="0055188D" w:rsidRPr="00596420">
        <w:rPr>
          <w:rFonts w:ascii="Gill Sans MT" w:hAnsi="Gill Sans MT"/>
          <w:sz w:val="28"/>
          <w:szCs w:val="28"/>
        </w:rPr>
        <w:t>opportunity to explore the</w:t>
      </w:r>
      <w:r w:rsidR="002E7B70">
        <w:rPr>
          <w:rFonts w:ascii="Gill Sans MT" w:hAnsi="Gill Sans MT"/>
          <w:sz w:val="28"/>
          <w:szCs w:val="28"/>
        </w:rPr>
        <w:t>ir</w:t>
      </w:r>
      <w:r w:rsidR="0055188D" w:rsidRPr="00596420">
        <w:rPr>
          <w:rFonts w:ascii="Gill Sans MT" w:hAnsi="Gill Sans MT"/>
          <w:sz w:val="28"/>
          <w:szCs w:val="28"/>
        </w:rPr>
        <w:t xml:space="preserve"> ‘monumental past’ (</w:t>
      </w:r>
      <w:hyperlink r:id="rId29" w:history="1">
        <w:r w:rsidR="0055716F" w:rsidRPr="001271DA">
          <w:rPr>
            <w:rStyle w:val="Hyperlink"/>
            <w:rFonts w:ascii="Gill Sans MT" w:hAnsi="Gill Sans MT"/>
            <w:sz w:val="28"/>
            <w:szCs w:val="28"/>
          </w:rPr>
          <w:t>www.cityofdavid.org</w:t>
        </w:r>
      </w:hyperlink>
      <w:r w:rsidR="0055716F" w:rsidRPr="001271DA">
        <w:rPr>
          <w:rFonts w:ascii="Gill Sans MT" w:hAnsi="Gill Sans MT"/>
          <w:sz w:val="28"/>
          <w:szCs w:val="28"/>
          <w:u w:val="single"/>
        </w:rPr>
        <w:t>,</w:t>
      </w:r>
      <w:r w:rsidR="0055716F" w:rsidRPr="00596420">
        <w:rPr>
          <w:rFonts w:ascii="Gill Sans MT" w:hAnsi="Gill Sans MT"/>
          <w:sz w:val="28"/>
          <w:szCs w:val="28"/>
        </w:rPr>
        <w:t xml:space="preserve"> </w:t>
      </w:r>
      <w:r w:rsidR="00E217F2" w:rsidRPr="00596420">
        <w:rPr>
          <w:rFonts w:ascii="Gill Sans MT" w:hAnsi="Gill Sans MT"/>
          <w:sz w:val="28"/>
          <w:szCs w:val="28"/>
        </w:rPr>
        <w:t>n.d).</w:t>
      </w:r>
      <w:r w:rsidR="00256035" w:rsidRPr="00596420">
        <w:rPr>
          <w:rFonts w:ascii="Gill Sans MT" w:hAnsi="Gill Sans MT"/>
          <w:sz w:val="28"/>
          <w:szCs w:val="28"/>
        </w:rPr>
        <w:t xml:space="preserve"> </w:t>
      </w:r>
      <w:r w:rsidR="00253F55">
        <w:rPr>
          <w:rFonts w:ascii="Gill Sans MT" w:hAnsi="Gill Sans MT"/>
          <w:sz w:val="28"/>
          <w:szCs w:val="28"/>
        </w:rPr>
        <w:t>This author considers th</w:t>
      </w:r>
      <w:r w:rsidR="00461469">
        <w:rPr>
          <w:rFonts w:ascii="Gill Sans MT" w:hAnsi="Gill Sans MT"/>
          <w:sz w:val="28"/>
          <w:szCs w:val="28"/>
        </w:rPr>
        <w:t>is emphasis by E</w:t>
      </w:r>
      <w:r w:rsidR="0060736D">
        <w:rPr>
          <w:rFonts w:ascii="Gill Sans MT" w:hAnsi="Gill Sans MT"/>
          <w:sz w:val="28"/>
          <w:szCs w:val="28"/>
        </w:rPr>
        <w:t>l’Ad on Jewish ancestral Monumentalism</w:t>
      </w:r>
      <w:r w:rsidR="002D1F00">
        <w:rPr>
          <w:rFonts w:ascii="Gill Sans MT" w:hAnsi="Gill Sans MT"/>
          <w:sz w:val="28"/>
          <w:szCs w:val="28"/>
        </w:rPr>
        <w:t xml:space="preserve"> is </w:t>
      </w:r>
      <w:r w:rsidR="00335226">
        <w:rPr>
          <w:rFonts w:ascii="Gill Sans MT" w:hAnsi="Gill Sans MT"/>
          <w:sz w:val="28"/>
          <w:szCs w:val="28"/>
        </w:rPr>
        <w:t xml:space="preserve">to </w:t>
      </w:r>
      <w:r w:rsidR="002D1F00">
        <w:rPr>
          <w:rFonts w:ascii="Gill Sans MT" w:hAnsi="Gill Sans MT"/>
          <w:sz w:val="28"/>
          <w:szCs w:val="28"/>
        </w:rPr>
        <w:t xml:space="preserve">stand in opposition </w:t>
      </w:r>
      <w:r w:rsidR="00335226">
        <w:rPr>
          <w:rFonts w:ascii="Gill Sans MT" w:hAnsi="Gill Sans MT"/>
          <w:sz w:val="28"/>
          <w:szCs w:val="28"/>
        </w:rPr>
        <w:t xml:space="preserve">to the </w:t>
      </w:r>
      <w:r w:rsidR="00F868C8" w:rsidRPr="00596420">
        <w:rPr>
          <w:rFonts w:ascii="Gill Sans MT" w:hAnsi="Gill Sans MT"/>
          <w:sz w:val="28"/>
          <w:szCs w:val="28"/>
        </w:rPr>
        <w:t>monumental past on display above ground</w:t>
      </w:r>
      <w:r w:rsidR="00D25126" w:rsidRPr="00596420">
        <w:rPr>
          <w:rFonts w:ascii="Gill Sans MT" w:hAnsi="Gill Sans MT"/>
          <w:sz w:val="28"/>
          <w:szCs w:val="28"/>
        </w:rPr>
        <w:t>, th</w:t>
      </w:r>
      <w:r w:rsidR="008D3C35" w:rsidRPr="00596420">
        <w:rPr>
          <w:rFonts w:ascii="Gill Sans MT" w:hAnsi="Gill Sans MT"/>
          <w:sz w:val="28"/>
          <w:szCs w:val="28"/>
        </w:rPr>
        <w:t>e</w:t>
      </w:r>
      <w:r w:rsidR="00DF567C" w:rsidRPr="00596420">
        <w:rPr>
          <w:rFonts w:ascii="Gill Sans MT" w:hAnsi="Gill Sans MT"/>
          <w:sz w:val="28"/>
          <w:szCs w:val="28"/>
        </w:rPr>
        <w:t xml:space="preserve"> one of </w:t>
      </w:r>
      <w:r w:rsidR="008D3C35" w:rsidRPr="00596420">
        <w:rPr>
          <w:rFonts w:ascii="Gill Sans MT" w:hAnsi="Gill Sans MT"/>
          <w:sz w:val="28"/>
          <w:szCs w:val="28"/>
        </w:rPr>
        <w:t xml:space="preserve"> Christian and Islamic </w:t>
      </w:r>
      <w:r w:rsidR="009D13F5" w:rsidRPr="00596420">
        <w:rPr>
          <w:rFonts w:ascii="Gill Sans MT" w:hAnsi="Gill Sans MT"/>
          <w:sz w:val="28"/>
          <w:szCs w:val="28"/>
        </w:rPr>
        <w:t xml:space="preserve">architecture dating back </w:t>
      </w:r>
      <w:r w:rsidR="00E2678F" w:rsidRPr="00596420">
        <w:rPr>
          <w:rFonts w:ascii="Gill Sans MT" w:hAnsi="Gill Sans MT"/>
          <w:sz w:val="28"/>
          <w:szCs w:val="28"/>
        </w:rPr>
        <w:t>1,300 years</w:t>
      </w:r>
      <w:r w:rsidR="00DF567C" w:rsidRPr="00596420">
        <w:rPr>
          <w:rFonts w:ascii="Gill Sans MT" w:hAnsi="Gill Sans MT"/>
          <w:sz w:val="28"/>
          <w:szCs w:val="28"/>
        </w:rPr>
        <w:t>,</w:t>
      </w:r>
      <w:r w:rsidR="000B1ED8">
        <w:rPr>
          <w:rFonts w:ascii="Gill Sans MT" w:hAnsi="Gill Sans MT"/>
          <w:sz w:val="28"/>
          <w:szCs w:val="28"/>
        </w:rPr>
        <w:t xml:space="preserve"> which in turn</w:t>
      </w:r>
      <w:r w:rsidR="00DF567C" w:rsidRPr="00596420">
        <w:rPr>
          <w:rFonts w:ascii="Gill Sans MT" w:hAnsi="Gill Sans MT"/>
          <w:sz w:val="28"/>
          <w:szCs w:val="28"/>
        </w:rPr>
        <w:t xml:space="preserve"> </w:t>
      </w:r>
      <w:r w:rsidR="00A411CD">
        <w:rPr>
          <w:rFonts w:ascii="Gill Sans MT" w:hAnsi="Gill Sans MT"/>
          <w:sz w:val="28"/>
          <w:szCs w:val="28"/>
        </w:rPr>
        <w:t xml:space="preserve">has </w:t>
      </w:r>
      <w:r w:rsidR="00F6631C" w:rsidRPr="00596420">
        <w:rPr>
          <w:rFonts w:ascii="Gill Sans MT" w:hAnsi="Gill Sans MT"/>
          <w:sz w:val="28"/>
          <w:szCs w:val="28"/>
        </w:rPr>
        <w:t xml:space="preserve">determined </w:t>
      </w:r>
      <w:r w:rsidR="00AF198A" w:rsidRPr="00596420">
        <w:rPr>
          <w:rFonts w:ascii="Gill Sans MT" w:hAnsi="Gill Sans MT"/>
          <w:sz w:val="28"/>
          <w:szCs w:val="28"/>
        </w:rPr>
        <w:t xml:space="preserve">the </w:t>
      </w:r>
      <w:r w:rsidR="00C768D6" w:rsidRPr="00596420">
        <w:rPr>
          <w:rFonts w:ascii="Gill Sans MT" w:hAnsi="Gill Sans MT"/>
          <w:sz w:val="28"/>
          <w:szCs w:val="28"/>
        </w:rPr>
        <w:t xml:space="preserve">character and appearance of the </w:t>
      </w:r>
      <w:r w:rsidR="00F6631C" w:rsidRPr="00596420">
        <w:rPr>
          <w:rFonts w:ascii="Gill Sans MT" w:hAnsi="Gill Sans MT"/>
          <w:sz w:val="28"/>
          <w:szCs w:val="28"/>
        </w:rPr>
        <w:t xml:space="preserve">city of Jerusalem </w:t>
      </w:r>
      <w:r w:rsidR="00D10BE2">
        <w:rPr>
          <w:rFonts w:ascii="Gill Sans MT" w:hAnsi="Gill Sans MT"/>
          <w:sz w:val="28"/>
          <w:szCs w:val="28"/>
        </w:rPr>
        <w:t>into this present era(Galor, 2017</w:t>
      </w:r>
      <w:r w:rsidR="005849D1">
        <w:rPr>
          <w:rFonts w:ascii="Gill Sans MT" w:hAnsi="Gill Sans MT"/>
          <w:sz w:val="28"/>
          <w:szCs w:val="28"/>
        </w:rPr>
        <w:t>. P 58)</w:t>
      </w:r>
      <w:r w:rsidR="00B70F0C" w:rsidRPr="00596420">
        <w:rPr>
          <w:rFonts w:ascii="Gill Sans MT" w:hAnsi="Gill Sans MT"/>
          <w:sz w:val="28"/>
          <w:szCs w:val="28"/>
        </w:rPr>
        <w:t xml:space="preserve">. </w:t>
      </w:r>
      <w:r w:rsidR="00A43953" w:rsidRPr="00596420">
        <w:rPr>
          <w:rFonts w:ascii="Gill Sans MT" w:hAnsi="Gill Sans MT"/>
          <w:sz w:val="28"/>
          <w:szCs w:val="28"/>
        </w:rPr>
        <w:t>The piece concludes with</w:t>
      </w:r>
      <w:r w:rsidR="00DC68BA" w:rsidRPr="00596420">
        <w:rPr>
          <w:rFonts w:ascii="Gill Sans MT" w:hAnsi="Gill Sans MT"/>
          <w:sz w:val="28"/>
          <w:szCs w:val="28"/>
        </w:rPr>
        <w:t xml:space="preserve"> the promise</w:t>
      </w:r>
      <w:r w:rsidR="00A81945" w:rsidRPr="00596420">
        <w:rPr>
          <w:rFonts w:ascii="Gill Sans MT" w:hAnsi="Gill Sans MT"/>
          <w:sz w:val="28"/>
          <w:szCs w:val="28"/>
        </w:rPr>
        <w:t xml:space="preserve"> of</w:t>
      </w:r>
      <w:r w:rsidR="005D3405" w:rsidRPr="00596420">
        <w:rPr>
          <w:rFonts w:ascii="Gill Sans MT" w:hAnsi="Gill Sans MT"/>
          <w:sz w:val="28"/>
          <w:szCs w:val="28"/>
        </w:rPr>
        <w:t xml:space="preserve">, </w:t>
      </w:r>
      <w:r w:rsidR="00F33628" w:rsidRPr="00596420">
        <w:rPr>
          <w:rFonts w:ascii="Gill Sans MT" w:hAnsi="Gill Sans MT"/>
          <w:sz w:val="28"/>
          <w:szCs w:val="28"/>
        </w:rPr>
        <w:t>‘</w:t>
      </w:r>
      <w:r w:rsidR="00911CC7" w:rsidRPr="00596420">
        <w:rPr>
          <w:rFonts w:ascii="Gill Sans MT" w:hAnsi="Gill Sans MT"/>
          <w:sz w:val="28"/>
          <w:szCs w:val="28"/>
        </w:rPr>
        <w:t xml:space="preserve">Additional educational programming </w:t>
      </w:r>
      <w:r w:rsidR="00AB6068" w:rsidRPr="00596420">
        <w:rPr>
          <w:rFonts w:ascii="Gill Sans MT" w:hAnsi="Gill Sans MT"/>
          <w:sz w:val="28"/>
          <w:szCs w:val="28"/>
        </w:rPr>
        <w:t xml:space="preserve">geared towards Israeli students, adults and soldiers </w:t>
      </w:r>
      <w:r w:rsidR="00505719" w:rsidRPr="00596420">
        <w:rPr>
          <w:rFonts w:ascii="Gill Sans MT" w:hAnsi="Gill Sans MT"/>
          <w:sz w:val="28"/>
          <w:szCs w:val="28"/>
        </w:rPr>
        <w:t>reconnects them to their history and heritage</w:t>
      </w:r>
      <w:r w:rsidR="00966F2C" w:rsidRPr="00596420">
        <w:rPr>
          <w:rFonts w:ascii="Gill Sans MT" w:hAnsi="Gill Sans MT"/>
          <w:sz w:val="28"/>
          <w:szCs w:val="28"/>
        </w:rPr>
        <w:t xml:space="preserve"> (</w:t>
      </w:r>
      <w:hyperlink r:id="rId30" w:history="1">
        <w:r w:rsidR="00966F2C" w:rsidRPr="001271DA">
          <w:rPr>
            <w:rStyle w:val="Hyperlink"/>
            <w:rFonts w:ascii="Gill Sans MT" w:hAnsi="Gill Sans MT"/>
            <w:sz w:val="28"/>
            <w:szCs w:val="28"/>
          </w:rPr>
          <w:t>www.cityofdavid.org</w:t>
        </w:r>
      </w:hyperlink>
      <w:r w:rsidR="00887F57" w:rsidRPr="00596420">
        <w:rPr>
          <w:rFonts w:ascii="Gill Sans MT" w:hAnsi="Gill Sans MT"/>
          <w:sz w:val="28"/>
          <w:szCs w:val="28"/>
        </w:rPr>
        <w:t xml:space="preserve">, n.d). </w:t>
      </w:r>
    </w:p>
    <w:p w14:paraId="4A65D12E" w14:textId="08FDC00D" w:rsidR="00D57C8A" w:rsidRPr="00596420" w:rsidRDefault="00A75E6B" w:rsidP="00136E21">
      <w:pPr>
        <w:spacing w:line="480" w:lineRule="auto"/>
        <w:rPr>
          <w:rFonts w:ascii="Gill Sans MT" w:hAnsi="Gill Sans MT"/>
          <w:sz w:val="28"/>
          <w:szCs w:val="28"/>
        </w:rPr>
      </w:pPr>
      <w:r w:rsidRPr="00596420">
        <w:rPr>
          <w:rFonts w:ascii="Gill Sans MT" w:hAnsi="Gill Sans MT"/>
          <w:sz w:val="28"/>
          <w:szCs w:val="28"/>
        </w:rPr>
        <w:lastRenderedPageBreak/>
        <w:t xml:space="preserve">Galor </w:t>
      </w:r>
      <w:r w:rsidR="0024340F" w:rsidRPr="00596420">
        <w:rPr>
          <w:rFonts w:ascii="Gill Sans MT" w:hAnsi="Gill Sans MT"/>
          <w:sz w:val="28"/>
          <w:szCs w:val="28"/>
        </w:rPr>
        <w:t xml:space="preserve"> </w:t>
      </w:r>
      <w:r w:rsidR="009C0979" w:rsidRPr="00596420">
        <w:rPr>
          <w:rFonts w:ascii="Gill Sans MT" w:hAnsi="Gill Sans MT"/>
          <w:sz w:val="28"/>
          <w:szCs w:val="28"/>
        </w:rPr>
        <w:t>writes</w:t>
      </w:r>
      <w:r w:rsidR="00F337FF" w:rsidRPr="00596420">
        <w:rPr>
          <w:rFonts w:ascii="Gill Sans MT" w:hAnsi="Gill Sans MT"/>
          <w:sz w:val="28"/>
          <w:szCs w:val="28"/>
        </w:rPr>
        <w:t xml:space="preserve"> of</w:t>
      </w:r>
      <w:r w:rsidR="0083629A" w:rsidRPr="00596420">
        <w:rPr>
          <w:rFonts w:ascii="Gill Sans MT" w:hAnsi="Gill Sans MT"/>
          <w:sz w:val="28"/>
          <w:szCs w:val="28"/>
        </w:rPr>
        <w:t xml:space="preserve"> the Is</w:t>
      </w:r>
      <w:r w:rsidR="003A49CF" w:rsidRPr="00596420">
        <w:rPr>
          <w:rFonts w:ascii="Gill Sans MT" w:hAnsi="Gill Sans MT"/>
          <w:sz w:val="28"/>
          <w:szCs w:val="28"/>
        </w:rPr>
        <w:t xml:space="preserve">raeli Ministry of Education in 1992 creating </w:t>
      </w:r>
      <w:r w:rsidR="00B230DD" w:rsidRPr="00596420">
        <w:rPr>
          <w:rFonts w:ascii="Gill Sans MT" w:hAnsi="Gill Sans MT"/>
          <w:sz w:val="28"/>
          <w:szCs w:val="28"/>
        </w:rPr>
        <w:t xml:space="preserve">an interdisciplinary </w:t>
      </w:r>
      <w:r w:rsidR="00141785" w:rsidRPr="00596420">
        <w:rPr>
          <w:rFonts w:ascii="Gill Sans MT" w:hAnsi="Gill Sans MT"/>
          <w:sz w:val="28"/>
          <w:szCs w:val="28"/>
        </w:rPr>
        <w:t>program that was titled as</w:t>
      </w:r>
      <w:r w:rsidR="007C2A15" w:rsidRPr="00596420">
        <w:rPr>
          <w:rFonts w:ascii="Gill Sans MT" w:hAnsi="Gill Sans MT"/>
          <w:sz w:val="28"/>
          <w:szCs w:val="28"/>
        </w:rPr>
        <w:t>’</w:t>
      </w:r>
      <w:r w:rsidR="00141785" w:rsidRPr="00596420">
        <w:rPr>
          <w:rFonts w:ascii="Gill Sans MT" w:hAnsi="Gill Sans MT"/>
          <w:sz w:val="28"/>
          <w:szCs w:val="28"/>
        </w:rPr>
        <w:t xml:space="preserve"> the </w:t>
      </w:r>
      <w:r w:rsidR="006122E3" w:rsidRPr="00596420">
        <w:rPr>
          <w:rFonts w:ascii="Gill Sans MT" w:hAnsi="Gill Sans MT"/>
          <w:sz w:val="28"/>
          <w:szCs w:val="28"/>
        </w:rPr>
        <w:t>Land of Israel Studies and A</w:t>
      </w:r>
      <w:r w:rsidR="007C2A15" w:rsidRPr="00596420">
        <w:rPr>
          <w:rFonts w:ascii="Gill Sans MT" w:hAnsi="Gill Sans MT"/>
          <w:sz w:val="28"/>
          <w:szCs w:val="28"/>
        </w:rPr>
        <w:t>rchaeology’ (</w:t>
      </w:r>
      <w:r w:rsidR="00DA0837" w:rsidRPr="00596420">
        <w:rPr>
          <w:rFonts w:ascii="Gill Sans MT" w:hAnsi="Gill Sans MT"/>
          <w:sz w:val="28"/>
          <w:szCs w:val="28"/>
        </w:rPr>
        <w:t>Galor, p. 91).</w:t>
      </w:r>
      <w:r w:rsidR="00F337FF" w:rsidRPr="00596420">
        <w:rPr>
          <w:rFonts w:ascii="Gill Sans MT" w:hAnsi="Gill Sans MT"/>
          <w:sz w:val="28"/>
          <w:szCs w:val="28"/>
        </w:rPr>
        <w:t xml:space="preserve"> </w:t>
      </w:r>
      <w:r w:rsidR="00DA0837" w:rsidRPr="00596420">
        <w:rPr>
          <w:rFonts w:ascii="Gill Sans MT" w:hAnsi="Gill Sans MT"/>
          <w:sz w:val="28"/>
          <w:szCs w:val="28"/>
        </w:rPr>
        <w:t>This wa</w:t>
      </w:r>
      <w:r w:rsidR="0081180F" w:rsidRPr="00596420">
        <w:rPr>
          <w:rFonts w:ascii="Gill Sans MT" w:hAnsi="Gill Sans MT"/>
          <w:sz w:val="28"/>
          <w:szCs w:val="28"/>
        </w:rPr>
        <w:t xml:space="preserve">s an </w:t>
      </w:r>
      <w:r w:rsidR="00FC7110" w:rsidRPr="00596420">
        <w:rPr>
          <w:rFonts w:ascii="Gill Sans MT" w:hAnsi="Gill Sans MT"/>
          <w:sz w:val="28"/>
          <w:szCs w:val="28"/>
        </w:rPr>
        <w:t>elective subject</w:t>
      </w:r>
      <w:r w:rsidR="002577A3" w:rsidRPr="00596420">
        <w:rPr>
          <w:rFonts w:ascii="Gill Sans MT" w:hAnsi="Gill Sans MT"/>
          <w:sz w:val="28"/>
          <w:szCs w:val="28"/>
        </w:rPr>
        <w:t xml:space="preserve"> to be taught in high schools and </w:t>
      </w:r>
      <w:r w:rsidR="00B81D94" w:rsidRPr="00596420">
        <w:rPr>
          <w:rFonts w:ascii="Gill Sans MT" w:hAnsi="Gill Sans MT"/>
          <w:sz w:val="28"/>
          <w:szCs w:val="28"/>
        </w:rPr>
        <w:t xml:space="preserve">encompassed the disciplines of history, archaeology, </w:t>
      </w:r>
      <w:r w:rsidR="00C06F11" w:rsidRPr="00596420">
        <w:rPr>
          <w:rFonts w:ascii="Gill Sans MT" w:hAnsi="Gill Sans MT"/>
          <w:sz w:val="28"/>
          <w:szCs w:val="28"/>
        </w:rPr>
        <w:t xml:space="preserve">geography and linguistics. </w:t>
      </w:r>
      <w:r w:rsidR="00020D5A" w:rsidRPr="00596420">
        <w:rPr>
          <w:rFonts w:ascii="Gill Sans MT" w:hAnsi="Gill Sans MT"/>
          <w:sz w:val="28"/>
          <w:szCs w:val="28"/>
        </w:rPr>
        <w:t xml:space="preserve">It was to serve as a </w:t>
      </w:r>
      <w:r w:rsidR="009B76D3" w:rsidRPr="00596420">
        <w:rPr>
          <w:rFonts w:ascii="Gill Sans MT" w:hAnsi="Gill Sans MT"/>
          <w:sz w:val="28"/>
          <w:szCs w:val="28"/>
        </w:rPr>
        <w:t>‘</w:t>
      </w:r>
      <w:r w:rsidR="00CE75C9" w:rsidRPr="00596420">
        <w:rPr>
          <w:rFonts w:ascii="Gill Sans MT" w:hAnsi="Gill Sans MT"/>
          <w:sz w:val="28"/>
          <w:szCs w:val="28"/>
        </w:rPr>
        <w:t>direct</w:t>
      </w:r>
      <w:r w:rsidR="009B76D3" w:rsidRPr="00596420">
        <w:rPr>
          <w:rFonts w:ascii="Gill Sans MT" w:hAnsi="Gill Sans MT"/>
          <w:sz w:val="28"/>
          <w:szCs w:val="28"/>
        </w:rPr>
        <w:t xml:space="preserve"> and value-ridden’ (Galor, p.</w:t>
      </w:r>
      <w:r w:rsidR="00251137" w:rsidRPr="00596420">
        <w:rPr>
          <w:rFonts w:ascii="Gill Sans MT" w:hAnsi="Gill Sans MT"/>
          <w:sz w:val="28"/>
          <w:szCs w:val="28"/>
        </w:rPr>
        <w:t>91)</w:t>
      </w:r>
      <w:r w:rsidR="009B76D3" w:rsidRPr="00596420">
        <w:rPr>
          <w:rFonts w:ascii="Gill Sans MT" w:hAnsi="Gill Sans MT"/>
          <w:sz w:val="28"/>
          <w:szCs w:val="28"/>
        </w:rPr>
        <w:t xml:space="preserve"> </w:t>
      </w:r>
      <w:r w:rsidR="00020D5A" w:rsidRPr="00596420">
        <w:rPr>
          <w:rFonts w:ascii="Gill Sans MT" w:hAnsi="Gill Sans MT"/>
          <w:sz w:val="28"/>
          <w:szCs w:val="28"/>
        </w:rPr>
        <w:t>bridge be</w:t>
      </w:r>
      <w:r w:rsidR="006836C9" w:rsidRPr="00596420">
        <w:rPr>
          <w:rFonts w:ascii="Gill Sans MT" w:hAnsi="Gill Sans MT"/>
          <w:sz w:val="28"/>
          <w:szCs w:val="28"/>
        </w:rPr>
        <w:t>tween the student and the Land of Israel,</w:t>
      </w:r>
      <w:r w:rsidR="000D3FE5" w:rsidRPr="00596420">
        <w:rPr>
          <w:rFonts w:ascii="Gill Sans MT" w:hAnsi="Gill Sans MT"/>
          <w:sz w:val="28"/>
          <w:szCs w:val="28"/>
        </w:rPr>
        <w:t xml:space="preserve"> </w:t>
      </w:r>
      <w:r w:rsidR="00251137" w:rsidRPr="00596420">
        <w:rPr>
          <w:rFonts w:ascii="Gill Sans MT" w:hAnsi="Gill Sans MT"/>
          <w:sz w:val="28"/>
          <w:szCs w:val="28"/>
        </w:rPr>
        <w:t>with the emphasis of the curriculum to be</w:t>
      </w:r>
      <w:r w:rsidR="00B32B5C" w:rsidRPr="00596420">
        <w:rPr>
          <w:rFonts w:ascii="Gill Sans MT" w:hAnsi="Gill Sans MT"/>
          <w:sz w:val="28"/>
          <w:szCs w:val="28"/>
        </w:rPr>
        <w:t xml:space="preserve"> on the Jewish Heritage of the region. </w:t>
      </w:r>
      <w:r w:rsidR="00A50C9E" w:rsidRPr="00596420">
        <w:rPr>
          <w:rFonts w:ascii="Gill Sans MT" w:hAnsi="Gill Sans MT"/>
          <w:sz w:val="28"/>
          <w:szCs w:val="28"/>
        </w:rPr>
        <w:t>Th</w:t>
      </w:r>
      <w:r w:rsidR="00E329B5">
        <w:rPr>
          <w:rFonts w:ascii="Gill Sans MT" w:hAnsi="Gill Sans MT"/>
          <w:sz w:val="28"/>
          <w:szCs w:val="28"/>
        </w:rPr>
        <w:t>is</w:t>
      </w:r>
      <w:r w:rsidR="00A50C9E" w:rsidRPr="00596420">
        <w:rPr>
          <w:rFonts w:ascii="Gill Sans MT" w:hAnsi="Gill Sans MT"/>
          <w:sz w:val="28"/>
          <w:szCs w:val="28"/>
        </w:rPr>
        <w:t xml:space="preserve"> author </w:t>
      </w:r>
      <w:r w:rsidR="00415412" w:rsidRPr="00596420">
        <w:rPr>
          <w:rFonts w:ascii="Gill Sans MT" w:hAnsi="Gill Sans MT"/>
          <w:sz w:val="28"/>
          <w:szCs w:val="28"/>
        </w:rPr>
        <w:t>considers this a process of validation</w:t>
      </w:r>
      <w:r w:rsidR="005E5BEF" w:rsidRPr="00596420">
        <w:rPr>
          <w:rFonts w:ascii="Gill Sans MT" w:hAnsi="Gill Sans MT"/>
          <w:sz w:val="28"/>
          <w:szCs w:val="28"/>
        </w:rPr>
        <w:t xml:space="preserve">, the placing of one element or </w:t>
      </w:r>
      <w:r w:rsidR="00F9796D" w:rsidRPr="00596420">
        <w:rPr>
          <w:rFonts w:ascii="Gill Sans MT" w:hAnsi="Gill Sans MT"/>
          <w:sz w:val="28"/>
          <w:szCs w:val="28"/>
        </w:rPr>
        <w:t>time-based</w:t>
      </w:r>
      <w:r w:rsidR="005E5BEF" w:rsidRPr="00596420">
        <w:rPr>
          <w:rFonts w:ascii="Gill Sans MT" w:hAnsi="Gill Sans MT"/>
          <w:sz w:val="28"/>
          <w:szCs w:val="28"/>
        </w:rPr>
        <w:t xml:space="preserve"> component above </w:t>
      </w:r>
      <w:r w:rsidR="001A6901" w:rsidRPr="00596420">
        <w:rPr>
          <w:rFonts w:ascii="Gill Sans MT" w:hAnsi="Gill Sans MT"/>
          <w:sz w:val="28"/>
          <w:szCs w:val="28"/>
        </w:rPr>
        <w:t xml:space="preserve">importance and significance of another and in this process to </w:t>
      </w:r>
      <w:r w:rsidR="00EB729E" w:rsidRPr="00596420">
        <w:rPr>
          <w:rFonts w:ascii="Gill Sans MT" w:hAnsi="Gill Sans MT"/>
          <w:sz w:val="28"/>
          <w:szCs w:val="28"/>
        </w:rPr>
        <w:t>invalidate other ‘histories’ and time periods</w:t>
      </w:r>
      <w:r w:rsidR="00C262D6" w:rsidRPr="00596420">
        <w:rPr>
          <w:rFonts w:ascii="Gill Sans MT" w:hAnsi="Gill Sans MT"/>
          <w:sz w:val="28"/>
          <w:szCs w:val="28"/>
        </w:rPr>
        <w:t xml:space="preserve"> in the process of justifying actions taken</w:t>
      </w:r>
      <w:r w:rsidR="00F9796D" w:rsidRPr="00596420">
        <w:rPr>
          <w:rFonts w:ascii="Gill Sans MT" w:hAnsi="Gill Sans MT"/>
          <w:sz w:val="28"/>
          <w:szCs w:val="28"/>
        </w:rPr>
        <w:t xml:space="preserve"> to</w:t>
      </w:r>
      <w:r w:rsidR="00C262D6" w:rsidRPr="00596420">
        <w:rPr>
          <w:rFonts w:ascii="Gill Sans MT" w:hAnsi="Gill Sans MT"/>
          <w:sz w:val="28"/>
          <w:szCs w:val="28"/>
        </w:rPr>
        <w:t xml:space="preserve"> </w:t>
      </w:r>
      <w:r w:rsidR="00F9796D" w:rsidRPr="00596420">
        <w:rPr>
          <w:rFonts w:ascii="Gill Sans MT" w:hAnsi="Gill Sans MT"/>
          <w:sz w:val="28"/>
          <w:szCs w:val="28"/>
        </w:rPr>
        <w:t xml:space="preserve">benefit of </w:t>
      </w:r>
      <w:r w:rsidR="00D14FB1" w:rsidRPr="00596420">
        <w:rPr>
          <w:rFonts w:ascii="Gill Sans MT" w:hAnsi="Gill Sans MT"/>
          <w:sz w:val="28"/>
          <w:szCs w:val="28"/>
        </w:rPr>
        <w:t xml:space="preserve">some and against others, </w:t>
      </w:r>
      <w:r w:rsidR="004555DE" w:rsidRPr="00596420">
        <w:rPr>
          <w:rFonts w:ascii="Gill Sans MT" w:hAnsi="Gill Sans MT"/>
          <w:sz w:val="28"/>
          <w:szCs w:val="28"/>
        </w:rPr>
        <w:t>usually for the acquisition of</w:t>
      </w:r>
      <w:r w:rsidR="006D726D" w:rsidRPr="00596420">
        <w:rPr>
          <w:rFonts w:ascii="Gill Sans MT" w:hAnsi="Gill Sans MT"/>
          <w:sz w:val="28"/>
          <w:szCs w:val="28"/>
        </w:rPr>
        <w:t xml:space="preserve"> something such as prestige </w:t>
      </w:r>
      <w:r w:rsidR="004555DE" w:rsidRPr="00596420">
        <w:rPr>
          <w:rFonts w:ascii="Gill Sans MT" w:hAnsi="Gill Sans MT"/>
          <w:sz w:val="28"/>
          <w:szCs w:val="28"/>
        </w:rPr>
        <w:t>or land</w:t>
      </w:r>
      <w:r w:rsidR="00C0369C" w:rsidRPr="00596420">
        <w:rPr>
          <w:rFonts w:ascii="Gill Sans MT" w:hAnsi="Gill Sans MT"/>
          <w:sz w:val="28"/>
          <w:szCs w:val="28"/>
        </w:rPr>
        <w:t xml:space="preserve">. El’Ad </w:t>
      </w:r>
      <w:r w:rsidR="00E556A5" w:rsidRPr="00596420">
        <w:rPr>
          <w:rFonts w:ascii="Gill Sans MT" w:hAnsi="Gill Sans MT"/>
          <w:sz w:val="28"/>
          <w:szCs w:val="28"/>
        </w:rPr>
        <w:t>described on</w:t>
      </w:r>
      <w:r w:rsidR="000C13B5" w:rsidRPr="00596420">
        <w:rPr>
          <w:rFonts w:ascii="Gill Sans MT" w:hAnsi="Gill Sans MT"/>
          <w:sz w:val="28"/>
          <w:szCs w:val="28"/>
        </w:rPr>
        <w:t>e</w:t>
      </w:r>
      <w:r w:rsidR="00E556A5" w:rsidRPr="00596420">
        <w:rPr>
          <w:rFonts w:ascii="Gill Sans MT" w:hAnsi="Gill Sans MT"/>
          <w:sz w:val="28"/>
          <w:szCs w:val="28"/>
        </w:rPr>
        <w:t xml:space="preserve"> of its initiatives as</w:t>
      </w:r>
      <w:r w:rsidR="00B356EC" w:rsidRPr="00596420">
        <w:rPr>
          <w:rFonts w:ascii="Gill Sans MT" w:hAnsi="Gill Sans MT"/>
          <w:sz w:val="28"/>
          <w:szCs w:val="28"/>
        </w:rPr>
        <w:t xml:space="preserve"> being</w:t>
      </w:r>
      <w:r w:rsidR="00E556A5" w:rsidRPr="00596420">
        <w:rPr>
          <w:rFonts w:ascii="Gill Sans MT" w:hAnsi="Gill Sans MT"/>
          <w:sz w:val="28"/>
          <w:szCs w:val="28"/>
        </w:rPr>
        <w:t xml:space="preserve"> </w:t>
      </w:r>
      <w:r w:rsidR="00EF3D18" w:rsidRPr="00596420">
        <w:rPr>
          <w:rFonts w:ascii="Gill Sans MT" w:hAnsi="Gill Sans MT"/>
          <w:sz w:val="28"/>
          <w:szCs w:val="28"/>
        </w:rPr>
        <w:t>‘</w:t>
      </w:r>
      <w:r w:rsidR="00E556A5" w:rsidRPr="00596420">
        <w:rPr>
          <w:rFonts w:ascii="Gill Sans MT" w:hAnsi="Gill Sans MT"/>
          <w:sz w:val="28"/>
          <w:szCs w:val="28"/>
        </w:rPr>
        <w:t>residential revi</w:t>
      </w:r>
      <w:r w:rsidR="00EF3D18" w:rsidRPr="00596420">
        <w:rPr>
          <w:rFonts w:ascii="Gill Sans MT" w:hAnsi="Gill Sans MT"/>
          <w:sz w:val="28"/>
          <w:szCs w:val="28"/>
        </w:rPr>
        <w:t>talization’ (</w:t>
      </w:r>
      <w:hyperlink r:id="rId31" w:history="1">
        <w:r w:rsidR="00910C05" w:rsidRPr="008F6F17">
          <w:rPr>
            <w:rStyle w:val="Hyperlink"/>
            <w:rFonts w:ascii="Gill Sans MT" w:hAnsi="Gill Sans MT"/>
            <w:sz w:val="28"/>
            <w:szCs w:val="28"/>
          </w:rPr>
          <w:t>www.cityofdavid.org</w:t>
        </w:r>
      </w:hyperlink>
      <w:r w:rsidR="00910C05" w:rsidRPr="00596420">
        <w:rPr>
          <w:rFonts w:ascii="Gill Sans MT" w:hAnsi="Gill Sans MT"/>
          <w:sz w:val="28"/>
          <w:szCs w:val="28"/>
        </w:rPr>
        <w:t xml:space="preserve">, </w:t>
      </w:r>
      <w:r w:rsidR="00EF3D18" w:rsidRPr="00596420">
        <w:rPr>
          <w:rFonts w:ascii="Gill Sans MT" w:hAnsi="Gill Sans MT"/>
          <w:sz w:val="28"/>
          <w:szCs w:val="28"/>
        </w:rPr>
        <w:t>n.d)</w:t>
      </w:r>
      <w:r w:rsidR="00070FBD" w:rsidRPr="00596420">
        <w:rPr>
          <w:rFonts w:ascii="Gill Sans MT" w:hAnsi="Gill Sans MT"/>
          <w:sz w:val="28"/>
          <w:szCs w:val="28"/>
        </w:rPr>
        <w:t>,</w:t>
      </w:r>
      <w:r w:rsidR="00910C05" w:rsidRPr="00596420">
        <w:rPr>
          <w:rFonts w:ascii="Gill Sans MT" w:hAnsi="Gill Sans MT"/>
          <w:sz w:val="28"/>
          <w:szCs w:val="28"/>
        </w:rPr>
        <w:t xml:space="preserve"> this has </w:t>
      </w:r>
      <w:r w:rsidR="000C13B5" w:rsidRPr="00596420">
        <w:rPr>
          <w:rFonts w:ascii="Gill Sans MT" w:hAnsi="Gill Sans MT"/>
          <w:sz w:val="28"/>
          <w:szCs w:val="28"/>
        </w:rPr>
        <w:t xml:space="preserve">involved in the </w:t>
      </w:r>
      <w:r w:rsidR="00CD5F31" w:rsidRPr="00596420">
        <w:rPr>
          <w:rFonts w:ascii="Gill Sans MT" w:hAnsi="Gill Sans MT"/>
          <w:sz w:val="28"/>
          <w:szCs w:val="28"/>
        </w:rPr>
        <w:t xml:space="preserve">‘Settling’ of </w:t>
      </w:r>
      <w:r w:rsidR="000D4532" w:rsidRPr="00596420">
        <w:rPr>
          <w:rFonts w:ascii="Gill Sans MT" w:hAnsi="Gill Sans MT"/>
          <w:sz w:val="28"/>
          <w:szCs w:val="28"/>
        </w:rPr>
        <w:t xml:space="preserve">Israeli </w:t>
      </w:r>
      <w:r w:rsidR="00E2646D" w:rsidRPr="00596420">
        <w:rPr>
          <w:rFonts w:ascii="Gill Sans MT" w:hAnsi="Gill Sans MT"/>
          <w:sz w:val="28"/>
          <w:szCs w:val="28"/>
        </w:rPr>
        <w:t>Jews</w:t>
      </w:r>
      <w:r w:rsidR="00592129" w:rsidRPr="00596420">
        <w:rPr>
          <w:rFonts w:ascii="Gill Sans MT" w:hAnsi="Gill Sans MT"/>
          <w:sz w:val="28"/>
          <w:szCs w:val="28"/>
        </w:rPr>
        <w:t xml:space="preserve"> in the</w:t>
      </w:r>
      <w:r w:rsidR="00E2646D" w:rsidRPr="00596420">
        <w:rPr>
          <w:rFonts w:ascii="Gill Sans MT" w:hAnsi="Gill Sans MT"/>
          <w:sz w:val="28"/>
          <w:szCs w:val="28"/>
        </w:rPr>
        <w:t xml:space="preserve"> </w:t>
      </w:r>
      <w:r w:rsidR="00B36E94" w:rsidRPr="00596420">
        <w:rPr>
          <w:rFonts w:ascii="Gill Sans MT" w:hAnsi="Gill Sans MT"/>
          <w:sz w:val="28"/>
          <w:szCs w:val="28"/>
        </w:rPr>
        <w:t>v</w:t>
      </w:r>
      <w:r w:rsidR="00E2646D" w:rsidRPr="00596420">
        <w:rPr>
          <w:rFonts w:ascii="Gill Sans MT" w:hAnsi="Gill Sans MT"/>
          <w:sz w:val="28"/>
          <w:szCs w:val="28"/>
        </w:rPr>
        <w:t>illage</w:t>
      </w:r>
      <w:r w:rsidR="000C13B5" w:rsidRPr="00596420">
        <w:rPr>
          <w:rFonts w:ascii="Gill Sans MT" w:hAnsi="Gill Sans MT"/>
          <w:sz w:val="28"/>
          <w:szCs w:val="28"/>
        </w:rPr>
        <w:t xml:space="preserve"> of Silwan in E</w:t>
      </w:r>
      <w:r w:rsidR="00733DED" w:rsidRPr="00596420">
        <w:rPr>
          <w:rFonts w:ascii="Gill Sans MT" w:hAnsi="Gill Sans MT"/>
          <w:sz w:val="28"/>
          <w:szCs w:val="28"/>
        </w:rPr>
        <w:t>ast Jerusalem</w:t>
      </w:r>
      <w:r w:rsidR="000C13B5" w:rsidRPr="00596420">
        <w:rPr>
          <w:rFonts w:ascii="Gill Sans MT" w:hAnsi="Gill Sans MT"/>
          <w:sz w:val="28"/>
          <w:szCs w:val="28"/>
        </w:rPr>
        <w:t xml:space="preserve"> </w:t>
      </w:r>
      <w:r w:rsidR="00733DED" w:rsidRPr="00596420">
        <w:rPr>
          <w:rFonts w:ascii="Gill Sans MT" w:hAnsi="Gill Sans MT"/>
          <w:sz w:val="28"/>
          <w:szCs w:val="28"/>
        </w:rPr>
        <w:t>since 1991</w:t>
      </w:r>
      <w:r w:rsidR="00455E35" w:rsidRPr="00596420">
        <w:rPr>
          <w:rFonts w:ascii="Gill Sans MT" w:hAnsi="Gill Sans MT"/>
          <w:sz w:val="28"/>
          <w:szCs w:val="28"/>
        </w:rPr>
        <w:t xml:space="preserve"> (</w:t>
      </w:r>
      <w:r w:rsidR="00D6620B" w:rsidRPr="00596420">
        <w:rPr>
          <w:rFonts w:ascii="Gill Sans MT" w:hAnsi="Gill Sans MT"/>
          <w:sz w:val="28"/>
          <w:szCs w:val="28"/>
        </w:rPr>
        <w:t xml:space="preserve">Nadia, Abu El Haj </w:t>
      </w:r>
      <w:r w:rsidR="00CF14E1" w:rsidRPr="00596420">
        <w:rPr>
          <w:rFonts w:ascii="Gill Sans MT" w:hAnsi="Gill Sans MT"/>
          <w:sz w:val="28"/>
          <w:szCs w:val="28"/>
        </w:rPr>
        <w:t>, 2001, p. 231)</w:t>
      </w:r>
      <w:r w:rsidR="00B36E94" w:rsidRPr="00596420">
        <w:rPr>
          <w:rFonts w:ascii="Gill Sans MT" w:hAnsi="Gill Sans MT"/>
          <w:sz w:val="28"/>
          <w:szCs w:val="28"/>
        </w:rPr>
        <w:t xml:space="preserve"> </w:t>
      </w:r>
      <w:r w:rsidR="00FB4E26" w:rsidRPr="00596420">
        <w:rPr>
          <w:rFonts w:ascii="Gill Sans MT" w:hAnsi="Gill Sans MT"/>
          <w:sz w:val="28"/>
          <w:szCs w:val="28"/>
        </w:rPr>
        <w:t xml:space="preserve"> </w:t>
      </w:r>
    </w:p>
    <w:p w14:paraId="7A02F280" w14:textId="71CDC4E7" w:rsidR="00EC1AC9" w:rsidRPr="00596420" w:rsidRDefault="00D57C8A" w:rsidP="00136E21">
      <w:pPr>
        <w:spacing w:line="480" w:lineRule="auto"/>
        <w:rPr>
          <w:rFonts w:ascii="Gill Sans MT" w:hAnsi="Gill Sans MT"/>
          <w:sz w:val="28"/>
          <w:szCs w:val="28"/>
        </w:rPr>
      </w:pPr>
      <w:r w:rsidRPr="00596420">
        <w:rPr>
          <w:rFonts w:ascii="Gill Sans MT" w:hAnsi="Gill Sans MT"/>
          <w:sz w:val="28"/>
          <w:szCs w:val="28"/>
        </w:rPr>
        <w:t>An non</w:t>
      </w:r>
      <w:r w:rsidR="00987ACB" w:rsidRPr="00596420">
        <w:rPr>
          <w:rFonts w:ascii="Gill Sans MT" w:hAnsi="Gill Sans MT"/>
          <w:sz w:val="28"/>
          <w:szCs w:val="28"/>
        </w:rPr>
        <w:t>-</w:t>
      </w:r>
      <w:r w:rsidRPr="00596420">
        <w:rPr>
          <w:rFonts w:ascii="Gill Sans MT" w:hAnsi="Gill Sans MT"/>
          <w:sz w:val="28"/>
          <w:szCs w:val="28"/>
        </w:rPr>
        <w:t>elective subject</w:t>
      </w:r>
      <w:r w:rsidR="00AF1EF1" w:rsidRPr="00596420">
        <w:rPr>
          <w:rFonts w:ascii="Gill Sans MT" w:hAnsi="Gill Sans MT"/>
          <w:sz w:val="28"/>
          <w:szCs w:val="28"/>
        </w:rPr>
        <w:t xml:space="preserve"> that has been</w:t>
      </w:r>
      <w:r w:rsidR="00987ACB" w:rsidRPr="00596420">
        <w:rPr>
          <w:rFonts w:ascii="Gill Sans MT" w:hAnsi="Gill Sans MT"/>
          <w:sz w:val="28"/>
          <w:szCs w:val="28"/>
        </w:rPr>
        <w:t xml:space="preserve"> </w:t>
      </w:r>
      <w:r w:rsidR="00853583" w:rsidRPr="00596420">
        <w:rPr>
          <w:rFonts w:ascii="Gill Sans MT" w:hAnsi="Gill Sans MT"/>
          <w:sz w:val="28"/>
          <w:szCs w:val="28"/>
        </w:rPr>
        <w:t xml:space="preserve">designed for all Israeli </w:t>
      </w:r>
      <w:r w:rsidR="007D58BB" w:rsidRPr="00596420">
        <w:rPr>
          <w:rFonts w:ascii="Gill Sans MT" w:hAnsi="Gill Sans MT"/>
          <w:sz w:val="28"/>
          <w:szCs w:val="28"/>
        </w:rPr>
        <w:t>schools and</w:t>
      </w:r>
      <w:r w:rsidR="003A5D8B" w:rsidRPr="00596420">
        <w:rPr>
          <w:rFonts w:ascii="Gill Sans MT" w:hAnsi="Gill Sans MT"/>
          <w:sz w:val="28"/>
          <w:szCs w:val="28"/>
        </w:rPr>
        <w:t xml:space="preserve"> titled </w:t>
      </w:r>
      <w:r w:rsidR="00AF1EF1" w:rsidRPr="00596420">
        <w:rPr>
          <w:rFonts w:ascii="Gill Sans MT" w:hAnsi="Gill Sans MT"/>
          <w:sz w:val="28"/>
          <w:szCs w:val="28"/>
        </w:rPr>
        <w:t>‘</w:t>
      </w:r>
      <w:r w:rsidR="003A5D8B" w:rsidRPr="00596420">
        <w:rPr>
          <w:rFonts w:ascii="Gill Sans MT" w:hAnsi="Gill Sans MT"/>
          <w:sz w:val="28"/>
          <w:szCs w:val="28"/>
        </w:rPr>
        <w:t>Let Us Ascend to Jerusalem</w:t>
      </w:r>
      <w:r w:rsidR="00AF1EF1" w:rsidRPr="00596420">
        <w:rPr>
          <w:rFonts w:ascii="Gill Sans MT" w:hAnsi="Gill Sans MT"/>
          <w:sz w:val="28"/>
          <w:szCs w:val="28"/>
        </w:rPr>
        <w:t>’</w:t>
      </w:r>
      <w:r w:rsidR="004E49D2" w:rsidRPr="00596420">
        <w:rPr>
          <w:rFonts w:ascii="Gill Sans MT" w:hAnsi="Gill Sans MT"/>
          <w:sz w:val="28"/>
          <w:szCs w:val="28"/>
        </w:rPr>
        <w:t xml:space="preserve"> (Galor, 2017, p.</w:t>
      </w:r>
      <w:r w:rsidR="00F65EBB" w:rsidRPr="00596420">
        <w:rPr>
          <w:rFonts w:ascii="Gill Sans MT" w:hAnsi="Gill Sans MT"/>
          <w:sz w:val="28"/>
          <w:szCs w:val="28"/>
        </w:rPr>
        <w:t xml:space="preserve">91) </w:t>
      </w:r>
      <w:r w:rsidR="00FC7DC6" w:rsidRPr="00596420">
        <w:rPr>
          <w:rFonts w:ascii="Gill Sans MT" w:hAnsi="Gill Sans MT"/>
          <w:sz w:val="28"/>
          <w:szCs w:val="28"/>
        </w:rPr>
        <w:t xml:space="preserve">promotes three </w:t>
      </w:r>
      <w:r w:rsidR="0063075F" w:rsidRPr="00596420">
        <w:rPr>
          <w:rFonts w:ascii="Gill Sans MT" w:hAnsi="Gill Sans MT"/>
          <w:sz w:val="28"/>
          <w:szCs w:val="28"/>
        </w:rPr>
        <w:t>field</w:t>
      </w:r>
      <w:r w:rsidR="00FC7DC6" w:rsidRPr="00596420">
        <w:rPr>
          <w:rFonts w:ascii="Gill Sans MT" w:hAnsi="Gill Sans MT"/>
          <w:sz w:val="28"/>
          <w:szCs w:val="28"/>
        </w:rPr>
        <w:t xml:space="preserve"> trips to </w:t>
      </w:r>
      <w:r w:rsidR="005A466C" w:rsidRPr="00596420">
        <w:rPr>
          <w:rFonts w:ascii="Gill Sans MT" w:hAnsi="Gill Sans MT"/>
          <w:sz w:val="28"/>
          <w:szCs w:val="28"/>
        </w:rPr>
        <w:t>Jerusalem</w:t>
      </w:r>
      <w:r w:rsidR="007D58BB" w:rsidRPr="00596420">
        <w:rPr>
          <w:rFonts w:ascii="Gill Sans MT" w:hAnsi="Gill Sans MT"/>
          <w:sz w:val="28"/>
          <w:szCs w:val="28"/>
        </w:rPr>
        <w:t xml:space="preserve"> </w:t>
      </w:r>
      <w:r w:rsidR="006E3F08" w:rsidRPr="00596420">
        <w:rPr>
          <w:rFonts w:ascii="Gill Sans MT" w:hAnsi="Gill Sans MT"/>
          <w:sz w:val="28"/>
          <w:szCs w:val="28"/>
        </w:rPr>
        <w:t xml:space="preserve">in the Fifth, Seventh and Tenth </w:t>
      </w:r>
      <w:r w:rsidR="007D58BB" w:rsidRPr="00596420">
        <w:rPr>
          <w:rFonts w:ascii="Gill Sans MT" w:hAnsi="Gill Sans MT"/>
          <w:sz w:val="28"/>
          <w:szCs w:val="28"/>
        </w:rPr>
        <w:t xml:space="preserve">school </w:t>
      </w:r>
      <w:r w:rsidR="006E3F08" w:rsidRPr="00596420">
        <w:rPr>
          <w:rFonts w:ascii="Gill Sans MT" w:hAnsi="Gill Sans MT"/>
          <w:sz w:val="28"/>
          <w:szCs w:val="28"/>
        </w:rPr>
        <w:t>grade</w:t>
      </w:r>
      <w:r w:rsidR="00991409" w:rsidRPr="00596420">
        <w:rPr>
          <w:rFonts w:ascii="Gill Sans MT" w:hAnsi="Gill Sans MT"/>
          <w:sz w:val="28"/>
          <w:szCs w:val="28"/>
        </w:rPr>
        <w:t>s</w:t>
      </w:r>
      <w:r w:rsidR="007D58BB" w:rsidRPr="00596420">
        <w:rPr>
          <w:rFonts w:ascii="Gill Sans MT" w:hAnsi="Gill Sans MT"/>
          <w:sz w:val="28"/>
          <w:szCs w:val="28"/>
        </w:rPr>
        <w:t xml:space="preserve"> </w:t>
      </w:r>
      <w:r w:rsidR="00991409" w:rsidRPr="00596420">
        <w:rPr>
          <w:rFonts w:ascii="Gill Sans MT" w:hAnsi="Gill Sans MT"/>
          <w:sz w:val="28"/>
          <w:szCs w:val="28"/>
        </w:rPr>
        <w:t xml:space="preserve">( Galor, 2017, p. 91). </w:t>
      </w:r>
      <w:r w:rsidR="00F75145" w:rsidRPr="00596420">
        <w:rPr>
          <w:rFonts w:ascii="Gill Sans MT" w:hAnsi="Gill Sans MT"/>
          <w:sz w:val="28"/>
          <w:szCs w:val="28"/>
        </w:rPr>
        <w:t>Th</w:t>
      </w:r>
      <w:r w:rsidR="006848E2" w:rsidRPr="00596420">
        <w:rPr>
          <w:rFonts w:ascii="Gill Sans MT" w:hAnsi="Gill Sans MT"/>
          <w:sz w:val="28"/>
          <w:szCs w:val="28"/>
        </w:rPr>
        <w:t xml:space="preserve">e students are prepared in </w:t>
      </w:r>
      <w:r w:rsidR="00916597" w:rsidRPr="00596420">
        <w:rPr>
          <w:rFonts w:ascii="Gill Sans MT" w:hAnsi="Gill Sans MT"/>
          <w:sz w:val="28"/>
          <w:szCs w:val="28"/>
        </w:rPr>
        <w:t>school prior to</w:t>
      </w:r>
      <w:r w:rsidR="006848E2" w:rsidRPr="00596420">
        <w:rPr>
          <w:rFonts w:ascii="Gill Sans MT" w:hAnsi="Gill Sans MT"/>
          <w:sz w:val="28"/>
          <w:szCs w:val="28"/>
        </w:rPr>
        <w:t xml:space="preserve"> these trips</w:t>
      </w:r>
      <w:r w:rsidR="00916597" w:rsidRPr="00596420">
        <w:rPr>
          <w:rFonts w:ascii="Gill Sans MT" w:hAnsi="Gill Sans MT"/>
          <w:sz w:val="28"/>
          <w:szCs w:val="28"/>
        </w:rPr>
        <w:t xml:space="preserve">, </w:t>
      </w:r>
      <w:r w:rsidR="00266390" w:rsidRPr="00596420">
        <w:rPr>
          <w:rFonts w:ascii="Gill Sans MT" w:hAnsi="Gill Sans MT"/>
          <w:sz w:val="28"/>
          <w:szCs w:val="28"/>
        </w:rPr>
        <w:t xml:space="preserve">with the </w:t>
      </w:r>
      <w:r w:rsidR="00E61978" w:rsidRPr="00596420">
        <w:rPr>
          <w:rFonts w:ascii="Gill Sans MT" w:hAnsi="Gill Sans MT"/>
          <w:sz w:val="28"/>
          <w:szCs w:val="28"/>
        </w:rPr>
        <w:t>trip having a</w:t>
      </w:r>
      <w:r w:rsidR="00716584" w:rsidRPr="00596420">
        <w:rPr>
          <w:rFonts w:ascii="Gill Sans MT" w:hAnsi="Gill Sans MT"/>
          <w:sz w:val="28"/>
          <w:szCs w:val="28"/>
        </w:rPr>
        <w:t xml:space="preserve">n archaeological element and ‘including </w:t>
      </w:r>
      <w:r w:rsidR="000409B9" w:rsidRPr="00596420">
        <w:rPr>
          <w:rFonts w:ascii="Gill Sans MT" w:hAnsi="Gill Sans MT"/>
          <w:sz w:val="28"/>
          <w:szCs w:val="28"/>
        </w:rPr>
        <w:t xml:space="preserve">a visit to the City of David’ (Galor, 2017, </w:t>
      </w:r>
      <w:r w:rsidR="00EC4F53" w:rsidRPr="00596420">
        <w:rPr>
          <w:rFonts w:ascii="Gill Sans MT" w:hAnsi="Gill Sans MT"/>
          <w:sz w:val="28"/>
          <w:szCs w:val="28"/>
        </w:rPr>
        <w:t>p. 91)</w:t>
      </w:r>
      <w:r w:rsidR="001C5151" w:rsidRPr="00596420">
        <w:rPr>
          <w:rFonts w:ascii="Gill Sans MT" w:hAnsi="Gill Sans MT"/>
          <w:sz w:val="28"/>
          <w:szCs w:val="28"/>
        </w:rPr>
        <w:t xml:space="preserve">, Galor concludes </w:t>
      </w:r>
      <w:r w:rsidR="0036324E" w:rsidRPr="00596420">
        <w:rPr>
          <w:rFonts w:ascii="Gill Sans MT" w:hAnsi="Gill Sans MT"/>
          <w:sz w:val="28"/>
          <w:szCs w:val="28"/>
        </w:rPr>
        <w:t xml:space="preserve">that </w:t>
      </w:r>
      <w:r w:rsidR="00C20099" w:rsidRPr="00596420">
        <w:rPr>
          <w:rFonts w:ascii="Gill Sans MT" w:hAnsi="Gill Sans MT"/>
          <w:sz w:val="28"/>
          <w:szCs w:val="28"/>
        </w:rPr>
        <w:t xml:space="preserve">almost all primary and secondary </w:t>
      </w:r>
      <w:r w:rsidR="0016488E" w:rsidRPr="00596420">
        <w:rPr>
          <w:rFonts w:ascii="Gill Sans MT" w:hAnsi="Gill Sans MT"/>
          <w:sz w:val="28"/>
          <w:szCs w:val="28"/>
        </w:rPr>
        <w:t xml:space="preserve">school </w:t>
      </w:r>
      <w:r w:rsidR="0016488E" w:rsidRPr="00596420">
        <w:rPr>
          <w:rFonts w:ascii="Gill Sans MT" w:hAnsi="Gill Sans MT"/>
          <w:sz w:val="28"/>
          <w:szCs w:val="28"/>
        </w:rPr>
        <w:lastRenderedPageBreak/>
        <w:t>students had</w:t>
      </w:r>
      <w:r w:rsidR="00730A35" w:rsidRPr="00596420">
        <w:rPr>
          <w:rFonts w:ascii="Gill Sans MT" w:hAnsi="Gill Sans MT"/>
          <w:sz w:val="28"/>
          <w:szCs w:val="28"/>
        </w:rPr>
        <w:t xml:space="preserve"> experienced </w:t>
      </w:r>
      <w:r w:rsidR="0016488E" w:rsidRPr="00596420">
        <w:rPr>
          <w:rFonts w:ascii="Gill Sans MT" w:hAnsi="Gill Sans MT"/>
          <w:sz w:val="28"/>
          <w:szCs w:val="28"/>
        </w:rPr>
        <w:t xml:space="preserve"> </w:t>
      </w:r>
      <w:r w:rsidR="00541F2C" w:rsidRPr="00596420">
        <w:rPr>
          <w:rFonts w:ascii="Gill Sans MT" w:hAnsi="Gill Sans MT"/>
          <w:sz w:val="28"/>
          <w:szCs w:val="28"/>
        </w:rPr>
        <w:t>at least one or more visits</w:t>
      </w:r>
      <w:r w:rsidR="00730A35" w:rsidRPr="00596420">
        <w:rPr>
          <w:rFonts w:ascii="Gill Sans MT" w:hAnsi="Gill Sans MT"/>
          <w:sz w:val="28"/>
          <w:szCs w:val="28"/>
        </w:rPr>
        <w:t xml:space="preserve"> </w:t>
      </w:r>
      <w:r w:rsidR="00D129DE" w:rsidRPr="00596420">
        <w:rPr>
          <w:rFonts w:ascii="Gill Sans MT" w:hAnsi="Gill Sans MT"/>
          <w:sz w:val="28"/>
          <w:szCs w:val="28"/>
        </w:rPr>
        <w:t xml:space="preserve">and </w:t>
      </w:r>
      <w:r w:rsidR="00425B86" w:rsidRPr="00596420">
        <w:rPr>
          <w:rFonts w:ascii="Gill Sans MT" w:hAnsi="Gill Sans MT"/>
          <w:sz w:val="28"/>
          <w:szCs w:val="28"/>
        </w:rPr>
        <w:t xml:space="preserve">been ‘exposed </w:t>
      </w:r>
      <w:r w:rsidR="004046DF" w:rsidRPr="00596420">
        <w:rPr>
          <w:rFonts w:ascii="Gill Sans MT" w:hAnsi="Gill Sans MT"/>
          <w:sz w:val="28"/>
          <w:szCs w:val="28"/>
        </w:rPr>
        <w:t xml:space="preserve">to the archaeology of Jerusalem from the </w:t>
      </w:r>
      <w:r w:rsidR="00353212" w:rsidRPr="00596420">
        <w:rPr>
          <w:rFonts w:ascii="Gill Sans MT" w:hAnsi="Gill Sans MT"/>
          <w:sz w:val="28"/>
          <w:szCs w:val="28"/>
        </w:rPr>
        <w:t>perspective</w:t>
      </w:r>
      <w:r w:rsidR="004046DF" w:rsidRPr="00596420">
        <w:rPr>
          <w:rFonts w:ascii="Gill Sans MT" w:hAnsi="Gill Sans MT"/>
          <w:sz w:val="28"/>
          <w:szCs w:val="28"/>
        </w:rPr>
        <w:t xml:space="preserve"> of the state narrative</w:t>
      </w:r>
      <w:r w:rsidR="00353212" w:rsidRPr="00596420">
        <w:rPr>
          <w:rFonts w:ascii="Gill Sans MT" w:hAnsi="Gill Sans MT"/>
          <w:sz w:val="28"/>
          <w:szCs w:val="28"/>
        </w:rPr>
        <w:t xml:space="preserve">’ (Galor, 2017, p. 91). </w:t>
      </w:r>
      <w:r w:rsidR="00035C4F">
        <w:rPr>
          <w:rFonts w:ascii="Gill Sans MT" w:hAnsi="Gill Sans MT"/>
          <w:sz w:val="28"/>
          <w:szCs w:val="28"/>
        </w:rPr>
        <w:t>O</w:t>
      </w:r>
      <w:r w:rsidR="000F4D9A" w:rsidRPr="00596420">
        <w:rPr>
          <w:rFonts w:ascii="Gill Sans MT" w:hAnsi="Gill Sans MT"/>
          <w:sz w:val="28"/>
          <w:szCs w:val="28"/>
        </w:rPr>
        <w:t xml:space="preserve">nce </w:t>
      </w:r>
      <w:r w:rsidR="00CD232E" w:rsidRPr="00596420">
        <w:rPr>
          <w:rFonts w:ascii="Gill Sans MT" w:hAnsi="Gill Sans MT"/>
          <w:sz w:val="28"/>
          <w:szCs w:val="28"/>
        </w:rPr>
        <w:t xml:space="preserve">Masada had served the purpose </w:t>
      </w:r>
      <w:r w:rsidR="00E74CA5" w:rsidRPr="00596420">
        <w:rPr>
          <w:rFonts w:ascii="Gill Sans MT" w:hAnsi="Gill Sans MT"/>
          <w:sz w:val="28"/>
          <w:szCs w:val="28"/>
        </w:rPr>
        <w:t xml:space="preserve">as a place </w:t>
      </w:r>
      <w:r w:rsidR="00FE74E9" w:rsidRPr="00596420">
        <w:rPr>
          <w:rFonts w:ascii="Gill Sans MT" w:hAnsi="Gill Sans MT"/>
          <w:sz w:val="28"/>
          <w:szCs w:val="28"/>
        </w:rPr>
        <w:t xml:space="preserve">of </w:t>
      </w:r>
      <w:r w:rsidR="00CC223C" w:rsidRPr="00596420">
        <w:rPr>
          <w:rFonts w:ascii="Gill Sans MT" w:hAnsi="Gill Sans MT"/>
          <w:sz w:val="28"/>
          <w:szCs w:val="28"/>
        </w:rPr>
        <w:t>pilgrimage and</w:t>
      </w:r>
      <w:r w:rsidR="00230A0A" w:rsidRPr="00596420">
        <w:rPr>
          <w:rFonts w:ascii="Gill Sans MT" w:hAnsi="Gill Sans MT"/>
          <w:sz w:val="28"/>
          <w:szCs w:val="28"/>
        </w:rPr>
        <w:t xml:space="preserve"> had</w:t>
      </w:r>
      <w:r w:rsidR="001B6337" w:rsidRPr="00596420">
        <w:rPr>
          <w:rFonts w:ascii="Gill Sans MT" w:hAnsi="Gill Sans MT"/>
          <w:sz w:val="28"/>
          <w:szCs w:val="28"/>
        </w:rPr>
        <w:t xml:space="preserve"> been described as </w:t>
      </w:r>
      <w:r w:rsidR="00FE74E9" w:rsidRPr="00596420">
        <w:rPr>
          <w:rFonts w:ascii="Gill Sans MT" w:hAnsi="Gill Sans MT"/>
          <w:sz w:val="28"/>
          <w:szCs w:val="28"/>
        </w:rPr>
        <w:t xml:space="preserve"> ‘key to identity’ (</w:t>
      </w:r>
      <w:r w:rsidR="0047315B" w:rsidRPr="00596420">
        <w:rPr>
          <w:rFonts w:ascii="Gill Sans MT" w:hAnsi="Gill Sans MT"/>
          <w:sz w:val="28"/>
          <w:szCs w:val="28"/>
        </w:rPr>
        <w:t>Uzi Baram, 2007, p.</w:t>
      </w:r>
      <w:r w:rsidR="00E74CA5" w:rsidRPr="00596420">
        <w:rPr>
          <w:rFonts w:ascii="Gill Sans MT" w:hAnsi="Gill Sans MT"/>
          <w:sz w:val="28"/>
          <w:szCs w:val="28"/>
        </w:rPr>
        <w:t>312)</w:t>
      </w:r>
      <w:r w:rsidR="0005358B" w:rsidRPr="00596420">
        <w:rPr>
          <w:rFonts w:ascii="Gill Sans MT" w:hAnsi="Gill Sans MT"/>
          <w:sz w:val="28"/>
          <w:szCs w:val="28"/>
        </w:rPr>
        <w:t xml:space="preserve"> for the nation of </w:t>
      </w:r>
      <w:r w:rsidR="00CC223C" w:rsidRPr="00596420">
        <w:rPr>
          <w:rFonts w:ascii="Gill Sans MT" w:hAnsi="Gill Sans MT"/>
          <w:sz w:val="28"/>
          <w:szCs w:val="28"/>
        </w:rPr>
        <w:t>Israel</w:t>
      </w:r>
      <w:r w:rsidR="00CB57F0" w:rsidRPr="00596420">
        <w:rPr>
          <w:rFonts w:ascii="Gill Sans MT" w:hAnsi="Gill Sans MT"/>
          <w:sz w:val="28"/>
          <w:szCs w:val="28"/>
        </w:rPr>
        <w:t xml:space="preserve">. </w:t>
      </w:r>
      <w:r w:rsidR="00E50599" w:rsidRPr="00596420">
        <w:rPr>
          <w:rFonts w:ascii="Gill Sans MT" w:hAnsi="Gill Sans MT"/>
          <w:sz w:val="28"/>
          <w:szCs w:val="28"/>
        </w:rPr>
        <w:t>Galor describes th</w:t>
      </w:r>
      <w:r w:rsidR="003A704C" w:rsidRPr="00596420">
        <w:rPr>
          <w:rFonts w:ascii="Gill Sans MT" w:hAnsi="Gill Sans MT"/>
          <w:sz w:val="28"/>
          <w:szCs w:val="28"/>
        </w:rPr>
        <w:t xml:space="preserve">at since the implementation of the school and </w:t>
      </w:r>
      <w:r w:rsidR="003429D1" w:rsidRPr="00596420">
        <w:rPr>
          <w:rFonts w:ascii="Gill Sans MT" w:hAnsi="Gill Sans MT"/>
          <w:sz w:val="28"/>
          <w:szCs w:val="28"/>
        </w:rPr>
        <w:t xml:space="preserve">military visits to the City of David site, </w:t>
      </w:r>
      <w:r w:rsidR="0066277F" w:rsidRPr="00596420">
        <w:rPr>
          <w:rFonts w:ascii="Gill Sans MT" w:hAnsi="Gill Sans MT"/>
          <w:sz w:val="28"/>
          <w:szCs w:val="28"/>
        </w:rPr>
        <w:t xml:space="preserve">that it was likely that nearly all soldiers and school children had visited the site at least once and </w:t>
      </w:r>
      <w:r w:rsidR="00BE644C" w:rsidRPr="00596420">
        <w:rPr>
          <w:rFonts w:ascii="Gill Sans MT" w:hAnsi="Gill Sans MT"/>
          <w:sz w:val="28"/>
          <w:szCs w:val="28"/>
        </w:rPr>
        <w:t xml:space="preserve">been guided around the site by </w:t>
      </w:r>
      <w:r w:rsidR="00DE3D96" w:rsidRPr="00596420">
        <w:rPr>
          <w:rFonts w:ascii="Gill Sans MT" w:hAnsi="Gill Sans MT"/>
          <w:sz w:val="28"/>
          <w:szCs w:val="28"/>
        </w:rPr>
        <w:t xml:space="preserve">staff </w:t>
      </w:r>
      <w:r w:rsidR="0010710C" w:rsidRPr="00596420">
        <w:rPr>
          <w:rFonts w:ascii="Gill Sans MT" w:hAnsi="Gill Sans MT"/>
          <w:sz w:val="28"/>
          <w:szCs w:val="28"/>
        </w:rPr>
        <w:t>from the City of David Institute for Jerusalem Studies</w:t>
      </w:r>
      <w:r w:rsidR="00B91A57" w:rsidRPr="00596420">
        <w:rPr>
          <w:rFonts w:ascii="Gill Sans MT" w:hAnsi="Gill Sans MT"/>
          <w:sz w:val="28"/>
          <w:szCs w:val="28"/>
        </w:rPr>
        <w:t>, known by their Hebrew name of Megalim</w:t>
      </w:r>
      <w:r w:rsidR="00797FFA" w:rsidRPr="00596420">
        <w:rPr>
          <w:rFonts w:ascii="Gill Sans MT" w:hAnsi="Gill Sans MT"/>
          <w:sz w:val="28"/>
          <w:szCs w:val="28"/>
        </w:rPr>
        <w:t xml:space="preserve"> and founded by El’Ad in 2001 (Galor</w:t>
      </w:r>
      <w:r w:rsidR="00EC1AC9" w:rsidRPr="00596420">
        <w:rPr>
          <w:rFonts w:ascii="Gill Sans MT" w:hAnsi="Gill Sans MT"/>
          <w:sz w:val="28"/>
          <w:szCs w:val="28"/>
        </w:rPr>
        <w:t xml:space="preserve">, 2007, p.91). </w:t>
      </w:r>
    </w:p>
    <w:p w14:paraId="1F8F5D87" w14:textId="77777777" w:rsidR="00FB3BC7" w:rsidRDefault="002951A8" w:rsidP="00136E21">
      <w:pPr>
        <w:spacing w:line="480" w:lineRule="auto"/>
        <w:rPr>
          <w:rFonts w:ascii="Gill Sans MT" w:hAnsi="Gill Sans MT"/>
          <w:sz w:val="28"/>
          <w:szCs w:val="28"/>
        </w:rPr>
      </w:pPr>
      <w:r w:rsidRPr="00596420">
        <w:rPr>
          <w:rFonts w:ascii="Gill Sans MT" w:hAnsi="Gill Sans MT"/>
          <w:sz w:val="28"/>
          <w:szCs w:val="28"/>
        </w:rPr>
        <w:t xml:space="preserve">Megalim </w:t>
      </w:r>
      <w:r w:rsidR="001018EB" w:rsidRPr="00596420">
        <w:rPr>
          <w:rFonts w:ascii="Gill Sans MT" w:hAnsi="Gill Sans MT"/>
          <w:sz w:val="28"/>
          <w:szCs w:val="28"/>
        </w:rPr>
        <w:t xml:space="preserve">which translates from Hebrew as ‘Discoverer’ </w:t>
      </w:r>
      <w:r w:rsidR="00C369BF" w:rsidRPr="00596420">
        <w:rPr>
          <w:rFonts w:ascii="Gill Sans MT" w:hAnsi="Gill Sans MT"/>
          <w:sz w:val="28"/>
          <w:szCs w:val="28"/>
        </w:rPr>
        <w:t xml:space="preserve">(Galor, </w:t>
      </w:r>
      <w:r w:rsidR="001F763E" w:rsidRPr="00596420">
        <w:rPr>
          <w:rFonts w:ascii="Gill Sans MT" w:hAnsi="Gill Sans MT"/>
          <w:sz w:val="28"/>
          <w:szCs w:val="28"/>
        </w:rPr>
        <w:t xml:space="preserve">2007, p. 91) </w:t>
      </w:r>
      <w:r w:rsidR="00F14594" w:rsidRPr="00596420">
        <w:rPr>
          <w:rFonts w:ascii="Gill Sans MT" w:hAnsi="Gill Sans MT"/>
          <w:sz w:val="28"/>
          <w:szCs w:val="28"/>
        </w:rPr>
        <w:t xml:space="preserve">according to Galor </w:t>
      </w:r>
      <w:r w:rsidR="009D4F31" w:rsidRPr="00596420">
        <w:rPr>
          <w:rFonts w:ascii="Gill Sans MT" w:hAnsi="Gill Sans MT"/>
          <w:sz w:val="28"/>
          <w:szCs w:val="28"/>
        </w:rPr>
        <w:t xml:space="preserve">has become one of the leading </w:t>
      </w:r>
      <w:r w:rsidR="006C2D43" w:rsidRPr="00596420">
        <w:rPr>
          <w:rFonts w:ascii="Gill Sans MT" w:hAnsi="Gill Sans MT"/>
          <w:sz w:val="28"/>
          <w:szCs w:val="28"/>
        </w:rPr>
        <w:t xml:space="preserve">educational promotors of the archaeology of </w:t>
      </w:r>
      <w:r w:rsidR="003E5986" w:rsidRPr="00596420">
        <w:rPr>
          <w:rFonts w:ascii="Gill Sans MT" w:hAnsi="Gill Sans MT"/>
          <w:sz w:val="28"/>
          <w:szCs w:val="28"/>
        </w:rPr>
        <w:t xml:space="preserve">Jerusalem and </w:t>
      </w:r>
      <w:r w:rsidR="001208E2" w:rsidRPr="00596420">
        <w:rPr>
          <w:rFonts w:ascii="Gill Sans MT" w:hAnsi="Gill Sans MT"/>
          <w:sz w:val="28"/>
          <w:szCs w:val="28"/>
        </w:rPr>
        <w:t>the</w:t>
      </w:r>
      <w:r w:rsidR="001F0593" w:rsidRPr="00596420">
        <w:rPr>
          <w:rFonts w:ascii="Gill Sans MT" w:hAnsi="Gill Sans MT"/>
          <w:sz w:val="28"/>
          <w:szCs w:val="28"/>
        </w:rPr>
        <w:t xml:space="preserve"> City of David site to the public</w:t>
      </w:r>
      <w:r w:rsidR="005E2B35" w:rsidRPr="00596420">
        <w:rPr>
          <w:rFonts w:ascii="Gill Sans MT" w:hAnsi="Gill Sans MT"/>
          <w:sz w:val="28"/>
          <w:szCs w:val="28"/>
        </w:rPr>
        <w:t xml:space="preserve">. </w:t>
      </w:r>
      <w:r w:rsidR="00751829" w:rsidRPr="00596420">
        <w:rPr>
          <w:rFonts w:ascii="Gill Sans MT" w:hAnsi="Gill Sans MT"/>
          <w:sz w:val="28"/>
          <w:szCs w:val="28"/>
        </w:rPr>
        <w:t xml:space="preserve">Its educational </w:t>
      </w:r>
      <w:r w:rsidR="00497575" w:rsidRPr="00596420">
        <w:rPr>
          <w:rFonts w:ascii="Gill Sans MT" w:hAnsi="Gill Sans MT"/>
          <w:sz w:val="28"/>
          <w:szCs w:val="28"/>
        </w:rPr>
        <w:t>programs</w:t>
      </w:r>
      <w:r w:rsidR="004F715F" w:rsidRPr="00596420">
        <w:rPr>
          <w:rFonts w:ascii="Gill Sans MT" w:hAnsi="Gill Sans MT"/>
          <w:sz w:val="28"/>
          <w:szCs w:val="28"/>
        </w:rPr>
        <w:t xml:space="preserve"> specifically </w:t>
      </w:r>
      <w:r w:rsidR="00497575" w:rsidRPr="00596420">
        <w:rPr>
          <w:rFonts w:ascii="Gill Sans MT" w:hAnsi="Gill Sans MT"/>
          <w:sz w:val="28"/>
          <w:szCs w:val="28"/>
        </w:rPr>
        <w:t>focus</w:t>
      </w:r>
      <w:r w:rsidR="00AD1D31" w:rsidRPr="00596420">
        <w:rPr>
          <w:rFonts w:ascii="Gill Sans MT" w:hAnsi="Gill Sans MT"/>
          <w:sz w:val="28"/>
          <w:szCs w:val="28"/>
        </w:rPr>
        <w:t>es</w:t>
      </w:r>
      <w:r w:rsidR="00497575" w:rsidRPr="00596420">
        <w:rPr>
          <w:rFonts w:ascii="Gill Sans MT" w:hAnsi="Gill Sans MT"/>
          <w:sz w:val="28"/>
          <w:szCs w:val="28"/>
        </w:rPr>
        <w:t xml:space="preserve"> </w:t>
      </w:r>
      <w:r w:rsidR="00C20E13" w:rsidRPr="00596420">
        <w:rPr>
          <w:rFonts w:ascii="Gill Sans MT" w:hAnsi="Gill Sans MT"/>
          <w:sz w:val="28"/>
          <w:szCs w:val="28"/>
        </w:rPr>
        <w:t>on</w:t>
      </w:r>
      <w:r w:rsidR="00497575" w:rsidRPr="00596420">
        <w:rPr>
          <w:rFonts w:ascii="Gill Sans MT" w:hAnsi="Gill Sans MT"/>
          <w:sz w:val="28"/>
          <w:szCs w:val="28"/>
        </w:rPr>
        <w:t xml:space="preserve"> th</w:t>
      </w:r>
      <w:r w:rsidR="00891C25" w:rsidRPr="00596420">
        <w:rPr>
          <w:rFonts w:ascii="Gill Sans MT" w:hAnsi="Gill Sans MT"/>
          <w:sz w:val="28"/>
          <w:szCs w:val="28"/>
        </w:rPr>
        <w:t>e</w:t>
      </w:r>
      <w:r w:rsidR="00497575" w:rsidRPr="00596420">
        <w:rPr>
          <w:rFonts w:ascii="Gill Sans MT" w:hAnsi="Gill Sans MT"/>
          <w:sz w:val="28"/>
          <w:szCs w:val="28"/>
        </w:rPr>
        <w:t xml:space="preserve"> areas</w:t>
      </w:r>
      <w:r w:rsidR="00891C25" w:rsidRPr="00596420">
        <w:rPr>
          <w:rFonts w:ascii="Gill Sans MT" w:hAnsi="Gill Sans MT"/>
          <w:sz w:val="28"/>
          <w:szCs w:val="28"/>
        </w:rPr>
        <w:t xml:space="preserve"> of</w:t>
      </w:r>
      <w:r w:rsidR="00497575" w:rsidRPr="00596420">
        <w:rPr>
          <w:rFonts w:ascii="Gill Sans MT" w:hAnsi="Gill Sans MT"/>
          <w:sz w:val="28"/>
          <w:szCs w:val="28"/>
        </w:rPr>
        <w:t xml:space="preserve"> archaeology</w:t>
      </w:r>
      <w:r w:rsidR="00AA56F0" w:rsidRPr="00596420">
        <w:rPr>
          <w:rFonts w:ascii="Gill Sans MT" w:hAnsi="Gill Sans MT"/>
          <w:sz w:val="28"/>
          <w:szCs w:val="28"/>
        </w:rPr>
        <w:t xml:space="preserve">, history and the bible. </w:t>
      </w:r>
      <w:r w:rsidR="00EC3203" w:rsidRPr="00596420">
        <w:rPr>
          <w:rFonts w:ascii="Gill Sans MT" w:hAnsi="Gill Sans MT"/>
          <w:sz w:val="28"/>
          <w:szCs w:val="28"/>
        </w:rPr>
        <w:t xml:space="preserve">Designed for the </w:t>
      </w:r>
      <w:r w:rsidR="003754BF" w:rsidRPr="00596420">
        <w:rPr>
          <w:rFonts w:ascii="Gill Sans MT" w:hAnsi="Gill Sans MT"/>
          <w:sz w:val="28"/>
          <w:szCs w:val="28"/>
        </w:rPr>
        <w:t xml:space="preserve">specific </w:t>
      </w:r>
      <w:r w:rsidR="00EC3203" w:rsidRPr="00596420">
        <w:rPr>
          <w:rFonts w:ascii="Gill Sans MT" w:hAnsi="Gill Sans MT"/>
          <w:sz w:val="28"/>
          <w:szCs w:val="28"/>
        </w:rPr>
        <w:t xml:space="preserve">purpose of </w:t>
      </w:r>
      <w:r w:rsidR="005E3299" w:rsidRPr="00596420">
        <w:rPr>
          <w:rFonts w:ascii="Gill Sans MT" w:hAnsi="Gill Sans MT"/>
          <w:sz w:val="28"/>
          <w:szCs w:val="28"/>
        </w:rPr>
        <w:t xml:space="preserve">creating a </w:t>
      </w:r>
      <w:r w:rsidR="003E1F62" w:rsidRPr="00596420">
        <w:rPr>
          <w:rFonts w:ascii="Gill Sans MT" w:hAnsi="Gill Sans MT"/>
          <w:sz w:val="28"/>
          <w:szCs w:val="28"/>
        </w:rPr>
        <w:t>connection between</w:t>
      </w:r>
      <w:r w:rsidR="003754BF" w:rsidRPr="00596420">
        <w:rPr>
          <w:rFonts w:ascii="Gill Sans MT" w:hAnsi="Gill Sans MT"/>
          <w:sz w:val="28"/>
          <w:szCs w:val="28"/>
        </w:rPr>
        <w:t xml:space="preserve"> the</w:t>
      </w:r>
      <w:r w:rsidR="00B964B9" w:rsidRPr="00596420">
        <w:rPr>
          <w:rFonts w:ascii="Gill Sans MT" w:hAnsi="Gill Sans MT"/>
          <w:sz w:val="28"/>
          <w:szCs w:val="28"/>
        </w:rPr>
        <w:t xml:space="preserve"> Ancient Israelites</w:t>
      </w:r>
      <w:r w:rsidR="00D9229A" w:rsidRPr="00596420">
        <w:rPr>
          <w:rFonts w:ascii="Gill Sans MT" w:hAnsi="Gill Sans MT"/>
          <w:sz w:val="28"/>
          <w:szCs w:val="28"/>
        </w:rPr>
        <w:t xml:space="preserve">, </w:t>
      </w:r>
      <w:r w:rsidR="003754BF" w:rsidRPr="00596420">
        <w:rPr>
          <w:rFonts w:ascii="Gill Sans MT" w:hAnsi="Gill Sans MT"/>
          <w:sz w:val="28"/>
          <w:szCs w:val="28"/>
        </w:rPr>
        <w:t xml:space="preserve">the </w:t>
      </w:r>
      <w:r w:rsidR="002943B0" w:rsidRPr="00596420">
        <w:rPr>
          <w:rFonts w:ascii="Gill Sans MT" w:hAnsi="Gill Sans MT"/>
          <w:sz w:val="28"/>
          <w:szCs w:val="28"/>
        </w:rPr>
        <w:t xml:space="preserve">Jewish Antiquity </w:t>
      </w:r>
      <w:r w:rsidR="009A2AA4" w:rsidRPr="00596420">
        <w:rPr>
          <w:rFonts w:ascii="Gill Sans MT" w:hAnsi="Gill Sans MT"/>
          <w:sz w:val="28"/>
          <w:szCs w:val="28"/>
        </w:rPr>
        <w:t xml:space="preserve">of Jerusalem </w:t>
      </w:r>
      <w:r w:rsidR="002943B0" w:rsidRPr="00596420">
        <w:rPr>
          <w:rFonts w:ascii="Gill Sans MT" w:hAnsi="Gill Sans MT"/>
          <w:sz w:val="28"/>
          <w:szCs w:val="28"/>
        </w:rPr>
        <w:t xml:space="preserve">and </w:t>
      </w:r>
      <w:r w:rsidR="003754BF" w:rsidRPr="00596420">
        <w:rPr>
          <w:rFonts w:ascii="Gill Sans MT" w:hAnsi="Gill Sans MT"/>
          <w:sz w:val="28"/>
          <w:szCs w:val="28"/>
        </w:rPr>
        <w:t xml:space="preserve">the </w:t>
      </w:r>
      <w:r w:rsidR="00D9229A" w:rsidRPr="00596420">
        <w:rPr>
          <w:rFonts w:ascii="Gill Sans MT" w:hAnsi="Gill Sans MT"/>
          <w:sz w:val="28"/>
          <w:szCs w:val="28"/>
        </w:rPr>
        <w:t>modern-day</w:t>
      </w:r>
      <w:r w:rsidR="007829F8" w:rsidRPr="00596420">
        <w:rPr>
          <w:rFonts w:ascii="Gill Sans MT" w:hAnsi="Gill Sans MT"/>
          <w:sz w:val="28"/>
          <w:szCs w:val="28"/>
        </w:rPr>
        <w:t xml:space="preserve"> Israeli’s</w:t>
      </w:r>
      <w:r w:rsidR="00D9229A" w:rsidRPr="00596420">
        <w:rPr>
          <w:rFonts w:ascii="Gill Sans MT" w:hAnsi="Gill Sans MT"/>
          <w:sz w:val="28"/>
          <w:szCs w:val="28"/>
        </w:rPr>
        <w:t xml:space="preserve"> </w:t>
      </w:r>
      <w:r w:rsidR="003754BF" w:rsidRPr="00596420">
        <w:rPr>
          <w:rFonts w:ascii="Gill Sans MT" w:hAnsi="Gill Sans MT"/>
          <w:sz w:val="28"/>
          <w:szCs w:val="28"/>
        </w:rPr>
        <w:t xml:space="preserve">themselves </w:t>
      </w:r>
      <w:r w:rsidR="00D9229A" w:rsidRPr="00596420">
        <w:rPr>
          <w:rFonts w:ascii="Gill Sans MT" w:hAnsi="Gill Sans MT"/>
          <w:sz w:val="28"/>
          <w:szCs w:val="28"/>
        </w:rPr>
        <w:t xml:space="preserve">( Galor, 2007, p. 91). </w:t>
      </w:r>
    </w:p>
    <w:p w14:paraId="6672B93F" w14:textId="10102525" w:rsidR="006025AC" w:rsidRPr="00596420" w:rsidRDefault="0039070F" w:rsidP="00136E21">
      <w:pPr>
        <w:spacing w:line="480" w:lineRule="auto"/>
        <w:rPr>
          <w:rFonts w:ascii="Gill Sans MT" w:hAnsi="Gill Sans MT"/>
          <w:sz w:val="28"/>
          <w:szCs w:val="28"/>
        </w:rPr>
      </w:pPr>
      <w:r w:rsidRPr="00596420">
        <w:rPr>
          <w:rFonts w:ascii="Gill Sans MT" w:hAnsi="Gill Sans MT"/>
          <w:sz w:val="28"/>
          <w:szCs w:val="28"/>
        </w:rPr>
        <w:t xml:space="preserve">Galor </w:t>
      </w:r>
      <w:r w:rsidR="00D979F2" w:rsidRPr="00596420">
        <w:rPr>
          <w:rFonts w:ascii="Gill Sans MT" w:hAnsi="Gill Sans MT"/>
          <w:sz w:val="28"/>
          <w:szCs w:val="28"/>
        </w:rPr>
        <w:t>when describ</w:t>
      </w:r>
      <w:r w:rsidR="00922015">
        <w:rPr>
          <w:rFonts w:ascii="Gill Sans MT" w:hAnsi="Gill Sans MT"/>
          <w:sz w:val="28"/>
          <w:szCs w:val="28"/>
        </w:rPr>
        <w:t>ing</w:t>
      </w:r>
      <w:r w:rsidR="00D979F2" w:rsidRPr="00596420">
        <w:rPr>
          <w:rFonts w:ascii="Gill Sans MT" w:hAnsi="Gill Sans MT"/>
          <w:sz w:val="28"/>
          <w:szCs w:val="28"/>
        </w:rPr>
        <w:t xml:space="preserve"> the ‘theme-park atmosphere</w:t>
      </w:r>
      <w:r w:rsidR="00267227" w:rsidRPr="00596420">
        <w:rPr>
          <w:rFonts w:ascii="Gill Sans MT" w:hAnsi="Gill Sans MT"/>
          <w:sz w:val="28"/>
          <w:szCs w:val="28"/>
        </w:rPr>
        <w:t xml:space="preserve">’ of the </w:t>
      </w:r>
      <w:r w:rsidR="00835FCC" w:rsidRPr="00596420">
        <w:rPr>
          <w:rFonts w:ascii="Gill Sans MT" w:hAnsi="Gill Sans MT"/>
          <w:sz w:val="28"/>
          <w:szCs w:val="28"/>
        </w:rPr>
        <w:t>City of David (Galor, 2007, p. 91)</w:t>
      </w:r>
      <w:r w:rsidR="008F627D" w:rsidRPr="00596420">
        <w:rPr>
          <w:rFonts w:ascii="Gill Sans MT" w:hAnsi="Gill Sans MT"/>
          <w:sz w:val="28"/>
          <w:szCs w:val="28"/>
        </w:rPr>
        <w:t xml:space="preserve"> is speaking </w:t>
      </w:r>
      <w:r w:rsidR="00601CDA">
        <w:rPr>
          <w:rFonts w:ascii="Gill Sans MT" w:hAnsi="Gill Sans MT"/>
          <w:sz w:val="28"/>
          <w:szCs w:val="28"/>
        </w:rPr>
        <w:t xml:space="preserve">of </w:t>
      </w:r>
      <w:r w:rsidR="00056A39" w:rsidRPr="00596420">
        <w:rPr>
          <w:rFonts w:ascii="Gill Sans MT" w:hAnsi="Gill Sans MT"/>
          <w:sz w:val="28"/>
          <w:szCs w:val="28"/>
        </w:rPr>
        <w:t>its Segway tours</w:t>
      </w:r>
      <w:r w:rsidR="00DB0E9A" w:rsidRPr="00596420">
        <w:rPr>
          <w:rFonts w:ascii="Gill Sans MT" w:hAnsi="Gill Sans MT"/>
          <w:sz w:val="28"/>
          <w:szCs w:val="28"/>
        </w:rPr>
        <w:t xml:space="preserve">, 3-D animated movie, </w:t>
      </w:r>
      <w:r w:rsidR="00675866" w:rsidRPr="00596420">
        <w:rPr>
          <w:rFonts w:ascii="Gill Sans MT" w:hAnsi="Gill Sans MT"/>
          <w:sz w:val="28"/>
          <w:szCs w:val="28"/>
        </w:rPr>
        <w:t>souvenirs</w:t>
      </w:r>
      <w:r w:rsidR="007A0CD1" w:rsidRPr="00596420">
        <w:rPr>
          <w:rFonts w:ascii="Gill Sans MT" w:hAnsi="Gill Sans MT"/>
          <w:sz w:val="28"/>
          <w:szCs w:val="28"/>
        </w:rPr>
        <w:t xml:space="preserve"> and snacks (Galor, 2007, p. 91)</w:t>
      </w:r>
      <w:r w:rsidR="00AD47F6" w:rsidRPr="00596420">
        <w:rPr>
          <w:rFonts w:ascii="Gill Sans MT" w:hAnsi="Gill Sans MT"/>
          <w:sz w:val="28"/>
          <w:szCs w:val="28"/>
        </w:rPr>
        <w:t xml:space="preserve">. </w:t>
      </w:r>
      <w:r w:rsidR="003B4476">
        <w:rPr>
          <w:rFonts w:ascii="Gill Sans MT" w:hAnsi="Gill Sans MT"/>
          <w:sz w:val="28"/>
          <w:szCs w:val="28"/>
        </w:rPr>
        <w:t>This may</w:t>
      </w:r>
      <w:r w:rsidR="00A92857">
        <w:rPr>
          <w:rFonts w:ascii="Gill Sans MT" w:hAnsi="Gill Sans MT"/>
          <w:sz w:val="28"/>
          <w:szCs w:val="28"/>
        </w:rPr>
        <w:t xml:space="preserve"> be</w:t>
      </w:r>
      <w:r w:rsidR="003B4476">
        <w:rPr>
          <w:rFonts w:ascii="Gill Sans MT" w:hAnsi="Gill Sans MT"/>
          <w:sz w:val="28"/>
          <w:szCs w:val="28"/>
        </w:rPr>
        <w:t xml:space="preserve"> considered the Disneyfication </w:t>
      </w:r>
      <w:r w:rsidR="00181940">
        <w:rPr>
          <w:rFonts w:ascii="Gill Sans MT" w:hAnsi="Gill Sans MT"/>
          <w:sz w:val="28"/>
          <w:szCs w:val="28"/>
        </w:rPr>
        <w:t xml:space="preserve">of archaeology through the manipulation </w:t>
      </w:r>
      <w:r w:rsidR="00225D0B">
        <w:rPr>
          <w:rFonts w:ascii="Gill Sans MT" w:hAnsi="Gill Sans MT"/>
          <w:sz w:val="28"/>
          <w:szCs w:val="28"/>
        </w:rPr>
        <w:t xml:space="preserve">and the </w:t>
      </w:r>
      <w:r w:rsidR="00A92857">
        <w:rPr>
          <w:rFonts w:ascii="Gill Sans MT" w:hAnsi="Gill Sans MT"/>
          <w:sz w:val="28"/>
          <w:szCs w:val="28"/>
        </w:rPr>
        <w:t xml:space="preserve"> </w:t>
      </w:r>
      <w:r w:rsidR="00225D0B">
        <w:rPr>
          <w:rFonts w:ascii="Gill Sans MT" w:hAnsi="Gill Sans MT"/>
          <w:sz w:val="28"/>
          <w:szCs w:val="28"/>
        </w:rPr>
        <w:t xml:space="preserve">presentation </w:t>
      </w:r>
      <w:r w:rsidR="00225D0B">
        <w:rPr>
          <w:rFonts w:ascii="Gill Sans MT" w:hAnsi="Gill Sans MT"/>
          <w:sz w:val="28"/>
          <w:szCs w:val="28"/>
        </w:rPr>
        <w:lastRenderedPageBreak/>
        <w:t xml:space="preserve">of </w:t>
      </w:r>
      <w:r w:rsidR="00A37922">
        <w:rPr>
          <w:rFonts w:ascii="Gill Sans MT" w:hAnsi="Gill Sans MT"/>
          <w:sz w:val="28"/>
          <w:szCs w:val="28"/>
        </w:rPr>
        <w:t xml:space="preserve">the selected </w:t>
      </w:r>
      <w:r w:rsidR="00181940">
        <w:rPr>
          <w:rFonts w:ascii="Gill Sans MT" w:hAnsi="Gill Sans MT"/>
          <w:sz w:val="28"/>
          <w:szCs w:val="28"/>
        </w:rPr>
        <w:t>heritage</w:t>
      </w:r>
      <w:r w:rsidR="00A92857">
        <w:rPr>
          <w:rFonts w:ascii="Gill Sans MT" w:hAnsi="Gill Sans MT"/>
          <w:sz w:val="28"/>
          <w:szCs w:val="28"/>
        </w:rPr>
        <w:t xml:space="preserve">. </w:t>
      </w:r>
      <w:r w:rsidR="009A5C83">
        <w:rPr>
          <w:rFonts w:ascii="Gill Sans MT" w:hAnsi="Gill Sans MT"/>
          <w:sz w:val="28"/>
          <w:szCs w:val="28"/>
        </w:rPr>
        <w:t>This style of engagement with the public</w:t>
      </w:r>
      <w:r w:rsidR="002031CD">
        <w:rPr>
          <w:rFonts w:ascii="Gill Sans MT" w:hAnsi="Gill Sans MT"/>
          <w:sz w:val="28"/>
          <w:szCs w:val="28"/>
        </w:rPr>
        <w:t xml:space="preserve">, may be considered as manipulating </w:t>
      </w:r>
      <w:r w:rsidR="008D6F9F">
        <w:rPr>
          <w:rFonts w:ascii="Gill Sans MT" w:hAnsi="Gill Sans MT"/>
          <w:sz w:val="28"/>
          <w:szCs w:val="28"/>
        </w:rPr>
        <w:t xml:space="preserve">the </w:t>
      </w:r>
      <w:r w:rsidR="00D07334">
        <w:rPr>
          <w:rFonts w:ascii="Gill Sans MT" w:hAnsi="Gill Sans MT"/>
          <w:sz w:val="28"/>
          <w:szCs w:val="28"/>
        </w:rPr>
        <w:t xml:space="preserve">visitors sense of connection to an ancestral past through </w:t>
      </w:r>
      <w:r w:rsidR="008D6F9F">
        <w:rPr>
          <w:rFonts w:ascii="Gill Sans MT" w:hAnsi="Gill Sans MT"/>
          <w:sz w:val="28"/>
          <w:szCs w:val="28"/>
        </w:rPr>
        <w:t xml:space="preserve">their </w:t>
      </w:r>
      <w:r w:rsidR="00D07334">
        <w:rPr>
          <w:rFonts w:ascii="Gill Sans MT" w:hAnsi="Gill Sans MT"/>
          <w:sz w:val="28"/>
          <w:szCs w:val="28"/>
        </w:rPr>
        <w:t xml:space="preserve">engagement with </w:t>
      </w:r>
      <w:r w:rsidR="00710390">
        <w:rPr>
          <w:rFonts w:ascii="Gill Sans MT" w:hAnsi="Gill Sans MT"/>
          <w:sz w:val="28"/>
          <w:szCs w:val="28"/>
        </w:rPr>
        <w:t xml:space="preserve">an authentic experience in the present. </w:t>
      </w:r>
      <w:r w:rsidR="008D6F9F">
        <w:rPr>
          <w:rFonts w:ascii="Gill Sans MT" w:hAnsi="Gill Sans MT"/>
          <w:sz w:val="28"/>
          <w:szCs w:val="28"/>
        </w:rPr>
        <w:t xml:space="preserve"> </w:t>
      </w:r>
      <w:r w:rsidR="0040362F" w:rsidRPr="00596420">
        <w:rPr>
          <w:rFonts w:ascii="Gill Sans MT" w:hAnsi="Gill Sans MT"/>
          <w:sz w:val="28"/>
          <w:szCs w:val="28"/>
        </w:rPr>
        <w:t>Rachel Poser in her art</w:t>
      </w:r>
      <w:r w:rsidR="001B7980" w:rsidRPr="00596420">
        <w:rPr>
          <w:rFonts w:ascii="Gill Sans MT" w:hAnsi="Gill Sans MT"/>
          <w:sz w:val="28"/>
          <w:szCs w:val="28"/>
        </w:rPr>
        <w:t>icle for Harper’s Magazine</w:t>
      </w:r>
      <w:r w:rsidR="00EE30AE" w:rsidRPr="00596420">
        <w:rPr>
          <w:rFonts w:ascii="Gill Sans MT" w:hAnsi="Gill Sans MT"/>
          <w:sz w:val="28"/>
          <w:szCs w:val="28"/>
        </w:rPr>
        <w:t>, October 2019</w:t>
      </w:r>
      <w:r w:rsidR="003D0C03" w:rsidRPr="00596420">
        <w:rPr>
          <w:rFonts w:ascii="Gill Sans MT" w:hAnsi="Gill Sans MT"/>
          <w:sz w:val="28"/>
          <w:szCs w:val="28"/>
        </w:rPr>
        <w:t xml:space="preserve">, writes of </w:t>
      </w:r>
      <w:r w:rsidR="00715DA2" w:rsidRPr="00596420">
        <w:rPr>
          <w:rFonts w:ascii="Gill Sans MT" w:hAnsi="Gill Sans MT"/>
          <w:sz w:val="28"/>
          <w:szCs w:val="28"/>
        </w:rPr>
        <w:t xml:space="preserve">her </w:t>
      </w:r>
      <w:r w:rsidR="001C12A0" w:rsidRPr="00596420">
        <w:rPr>
          <w:rFonts w:ascii="Gill Sans MT" w:hAnsi="Gill Sans MT"/>
          <w:sz w:val="28"/>
          <w:szCs w:val="28"/>
        </w:rPr>
        <w:t>experience</w:t>
      </w:r>
      <w:r w:rsidR="00E8237E" w:rsidRPr="00596420">
        <w:rPr>
          <w:rFonts w:ascii="Gill Sans MT" w:hAnsi="Gill Sans MT"/>
          <w:sz w:val="28"/>
          <w:szCs w:val="28"/>
        </w:rPr>
        <w:t xml:space="preserve"> on </w:t>
      </w:r>
      <w:r w:rsidR="00BA43E8" w:rsidRPr="00596420">
        <w:rPr>
          <w:rFonts w:ascii="Gill Sans MT" w:hAnsi="Gill Sans MT"/>
          <w:sz w:val="28"/>
          <w:szCs w:val="28"/>
        </w:rPr>
        <w:t>a guided tour of the City of David</w:t>
      </w:r>
      <w:r w:rsidR="007247F7" w:rsidRPr="00596420">
        <w:rPr>
          <w:rFonts w:ascii="Gill Sans MT" w:hAnsi="Gill Sans MT"/>
          <w:sz w:val="28"/>
          <w:szCs w:val="28"/>
        </w:rPr>
        <w:t xml:space="preserve"> archaeological park.</w:t>
      </w:r>
      <w:r w:rsidR="004A5FC8" w:rsidRPr="00596420">
        <w:rPr>
          <w:rFonts w:ascii="Gill Sans MT" w:hAnsi="Gill Sans MT"/>
          <w:sz w:val="28"/>
          <w:szCs w:val="28"/>
        </w:rPr>
        <w:t xml:space="preserve"> How the tour guides</w:t>
      </w:r>
      <w:r w:rsidR="007247F7" w:rsidRPr="00596420">
        <w:rPr>
          <w:rFonts w:ascii="Gill Sans MT" w:hAnsi="Gill Sans MT"/>
          <w:sz w:val="28"/>
          <w:szCs w:val="28"/>
        </w:rPr>
        <w:t xml:space="preserve"> </w:t>
      </w:r>
      <w:r w:rsidR="001B02CE" w:rsidRPr="00596420">
        <w:rPr>
          <w:rFonts w:ascii="Gill Sans MT" w:hAnsi="Gill Sans MT"/>
          <w:sz w:val="28"/>
          <w:szCs w:val="28"/>
        </w:rPr>
        <w:t xml:space="preserve">emphasised </w:t>
      </w:r>
      <w:r w:rsidR="00A305ED" w:rsidRPr="00596420">
        <w:rPr>
          <w:rFonts w:ascii="Gill Sans MT" w:hAnsi="Gill Sans MT"/>
          <w:sz w:val="28"/>
          <w:szCs w:val="28"/>
        </w:rPr>
        <w:t xml:space="preserve"> the significance of</w:t>
      </w:r>
      <w:r w:rsidR="0089630F" w:rsidRPr="00596420">
        <w:rPr>
          <w:rFonts w:ascii="Gill Sans MT" w:hAnsi="Gill Sans MT"/>
          <w:sz w:val="28"/>
          <w:szCs w:val="28"/>
        </w:rPr>
        <w:t xml:space="preserve"> King David</w:t>
      </w:r>
      <w:r w:rsidR="00FB36FE" w:rsidRPr="00596420">
        <w:rPr>
          <w:rFonts w:ascii="Gill Sans MT" w:hAnsi="Gill Sans MT"/>
          <w:sz w:val="28"/>
          <w:szCs w:val="28"/>
        </w:rPr>
        <w:t xml:space="preserve"> </w:t>
      </w:r>
      <w:r w:rsidR="00126A39" w:rsidRPr="00596420">
        <w:rPr>
          <w:rFonts w:ascii="Gill Sans MT" w:hAnsi="Gill Sans MT"/>
          <w:sz w:val="28"/>
          <w:szCs w:val="28"/>
        </w:rPr>
        <w:t xml:space="preserve">and that there was a </w:t>
      </w:r>
      <w:r w:rsidR="006F60C2" w:rsidRPr="00596420">
        <w:rPr>
          <w:rFonts w:ascii="Gill Sans MT" w:hAnsi="Gill Sans MT"/>
          <w:sz w:val="28"/>
          <w:szCs w:val="28"/>
        </w:rPr>
        <w:t xml:space="preserve"> direct </w:t>
      </w:r>
      <w:r w:rsidR="006B0FB0" w:rsidRPr="00596420">
        <w:rPr>
          <w:rFonts w:ascii="Gill Sans MT" w:hAnsi="Gill Sans MT"/>
          <w:sz w:val="28"/>
          <w:szCs w:val="28"/>
        </w:rPr>
        <w:t xml:space="preserve">connection between </w:t>
      </w:r>
      <w:r w:rsidR="00063D64" w:rsidRPr="00596420">
        <w:rPr>
          <w:rFonts w:ascii="Gill Sans MT" w:hAnsi="Gill Sans MT"/>
          <w:sz w:val="28"/>
          <w:szCs w:val="28"/>
        </w:rPr>
        <w:t>David’s city and their right of ownership</w:t>
      </w:r>
      <w:r w:rsidR="00DB2631" w:rsidRPr="00596420">
        <w:rPr>
          <w:rFonts w:ascii="Gill Sans MT" w:hAnsi="Gill Sans MT"/>
          <w:sz w:val="28"/>
          <w:szCs w:val="28"/>
        </w:rPr>
        <w:t xml:space="preserve"> of the land upon which it stands.</w:t>
      </w:r>
      <w:r w:rsidR="009A58CB" w:rsidRPr="00596420">
        <w:rPr>
          <w:rFonts w:ascii="Gill Sans MT" w:hAnsi="Gill Sans MT"/>
          <w:sz w:val="28"/>
          <w:szCs w:val="28"/>
        </w:rPr>
        <w:t xml:space="preserve"> </w:t>
      </w:r>
      <w:r w:rsidR="00256931" w:rsidRPr="00596420">
        <w:rPr>
          <w:rFonts w:ascii="Gill Sans MT" w:hAnsi="Gill Sans MT"/>
          <w:sz w:val="28"/>
          <w:szCs w:val="28"/>
        </w:rPr>
        <w:t>Poser in her article</w:t>
      </w:r>
      <w:r w:rsidR="00BE13C2" w:rsidRPr="00596420">
        <w:rPr>
          <w:rFonts w:ascii="Gill Sans MT" w:hAnsi="Gill Sans MT"/>
          <w:sz w:val="28"/>
          <w:szCs w:val="28"/>
        </w:rPr>
        <w:t xml:space="preserve">, describes </w:t>
      </w:r>
      <w:r w:rsidR="003D14DB" w:rsidRPr="00596420">
        <w:rPr>
          <w:rFonts w:ascii="Gill Sans MT" w:hAnsi="Gill Sans MT"/>
          <w:sz w:val="28"/>
          <w:szCs w:val="28"/>
        </w:rPr>
        <w:t xml:space="preserve">going on </w:t>
      </w:r>
      <w:r w:rsidR="0088132B" w:rsidRPr="00596420">
        <w:rPr>
          <w:rFonts w:ascii="Gill Sans MT" w:hAnsi="Gill Sans MT"/>
          <w:sz w:val="28"/>
          <w:szCs w:val="28"/>
        </w:rPr>
        <w:t>an El’Ad guided tour of the City of David</w:t>
      </w:r>
      <w:r w:rsidR="00827CA4" w:rsidRPr="00596420">
        <w:rPr>
          <w:rFonts w:ascii="Gill Sans MT" w:hAnsi="Gill Sans MT"/>
          <w:sz w:val="28"/>
          <w:szCs w:val="28"/>
        </w:rPr>
        <w:t xml:space="preserve">, </w:t>
      </w:r>
      <w:r w:rsidR="00E47334" w:rsidRPr="00596420">
        <w:rPr>
          <w:rFonts w:ascii="Gill Sans MT" w:hAnsi="Gill Sans MT"/>
          <w:sz w:val="28"/>
          <w:szCs w:val="28"/>
        </w:rPr>
        <w:t xml:space="preserve">writing of the site’s 600,000 visitors a year, </w:t>
      </w:r>
      <w:r w:rsidR="004B4638" w:rsidRPr="00596420">
        <w:rPr>
          <w:rFonts w:ascii="Gill Sans MT" w:hAnsi="Gill Sans MT"/>
          <w:sz w:val="28"/>
          <w:szCs w:val="28"/>
        </w:rPr>
        <w:t>with a</w:t>
      </w:r>
      <w:r w:rsidR="008B0186" w:rsidRPr="00596420">
        <w:rPr>
          <w:rFonts w:ascii="Gill Sans MT" w:hAnsi="Gill Sans MT"/>
          <w:sz w:val="28"/>
          <w:szCs w:val="28"/>
        </w:rPr>
        <w:t xml:space="preserve"> </w:t>
      </w:r>
      <w:r w:rsidR="00795438" w:rsidRPr="00596420">
        <w:rPr>
          <w:rFonts w:ascii="Gill Sans MT" w:hAnsi="Gill Sans MT"/>
          <w:sz w:val="28"/>
          <w:szCs w:val="28"/>
        </w:rPr>
        <w:t xml:space="preserve">3-D movie that starts the tour, presented by a </w:t>
      </w:r>
      <w:r w:rsidR="003F16A6" w:rsidRPr="00596420">
        <w:rPr>
          <w:rFonts w:ascii="Gill Sans MT" w:hAnsi="Gill Sans MT"/>
          <w:sz w:val="28"/>
          <w:szCs w:val="28"/>
        </w:rPr>
        <w:t xml:space="preserve">safari vest wearing, bible brandishing </w:t>
      </w:r>
      <w:r w:rsidR="00BE3161" w:rsidRPr="00596420">
        <w:rPr>
          <w:rFonts w:ascii="Gill Sans MT" w:hAnsi="Gill Sans MT"/>
          <w:sz w:val="28"/>
          <w:szCs w:val="28"/>
        </w:rPr>
        <w:t>‘pious Indiana Jones’ (</w:t>
      </w:r>
      <w:r w:rsidR="005B32E4" w:rsidRPr="00596420">
        <w:rPr>
          <w:rFonts w:ascii="Gill Sans MT" w:hAnsi="Gill Sans MT"/>
          <w:sz w:val="28"/>
          <w:szCs w:val="28"/>
        </w:rPr>
        <w:t xml:space="preserve">Poser, 2019, p. </w:t>
      </w:r>
      <w:r w:rsidR="004B4638" w:rsidRPr="00596420">
        <w:rPr>
          <w:rFonts w:ascii="Gill Sans MT" w:hAnsi="Gill Sans MT"/>
          <w:sz w:val="28"/>
          <w:szCs w:val="28"/>
        </w:rPr>
        <w:t xml:space="preserve">2). </w:t>
      </w:r>
      <w:r w:rsidR="00547BDD" w:rsidRPr="00596420">
        <w:rPr>
          <w:rFonts w:ascii="Gill Sans MT" w:hAnsi="Gill Sans MT"/>
          <w:sz w:val="28"/>
          <w:szCs w:val="28"/>
        </w:rPr>
        <w:t>The guide</w:t>
      </w:r>
      <w:r w:rsidR="003749B3" w:rsidRPr="00596420">
        <w:rPr>
          <w:rFonts w:ascii="Gill Sans MT" w:hAnsi="Gill Sans MT"/>
          <w:sz w:val="28"/>
          <w:szCs w:val="28"/>
        </w:rPr>
        <w:t xml:space="preserve"> encourages the viewer to imagine themselves back </w:t>
      </w:r>
      <w:r w:rsidR="00E552BD" w:rsidRPr="00596420">
        <w:rPr>
          <w:rFonts w:ascii="Gill Sans MT" w:hAnsi="Gill Sans MT"/>
          <w:sz w:val="28"/>
          <w:szCs w:val="28"/>
        </w:rPr>
        <w:t>in the time of David</w:t>
      </w:r>
      <w:r w:rsidR="00E45AAD" w:rsidRPr="00596420">
        <w:rPr>
          <w:rFonts w:ascii="Gill Sans MT" w:hAnsi="Gill Sans MT"/>
          <w:sz w:val="28"/>
          <w:szCs w:val="28"/>
        </w:rPr>
        <w:t xml:space="preserve"> which motif is repeated throughout the tour they are</w:t>
      </w:r>
      <w:r w:rsidR="005A4310">
        <w:rPr>
          <w:rFonts w:ascii="Gill Sans MT" w:hAnsi="Gill Sans MT"/>
          <w:sz w:val="28"/>
          <w:szCs w:val="28"/>
        </w:rPr>
        <w:t xml:space="preserve"> on</w:t>
      </w:r>
      <w:r w:rsidR="00454431" w:rsidRPr="00596420">
        <w:rPr>
          <w:rFonts w:ascii="Gill Sans MT" w:hAnsi="Gill Sans MT"/>
          <w:sz w:val="28"/>
          <w:szCs w:val="28"/>
        </w:rPr>
        <w:t xml:space="preserve">. </w:t>
      </w:r>
    </w:p>
    <w:p w14:paraId="7B07A68D" w14:textId="0EB56AAB" w:rsidR="006B0B2F" w:rsidRPr="00596420" w:rsidRDefault="00454431" w:rsidP="00136E21">
      <w:pPr>
        <w:spacing w:line="480" w:lineRule="auto"/>
        <w:rPr>
          <w:rFonts w:ascii="Gill Sans MT" w:hAnsi="Gill Sans MT"/>
          <w:sz w:val="28"/>
          <w:szCs w:val="28"/>
        </w:rPr>
      </w:pPr>
      <w:r w:rsidRPr="00596420">
        <w:rPr>
          <w:rFonts w:ascii="Gill Sans MT" w:hAnsi="Gill Sans MT"/>
          <w:sz w:val="28"/>
          <w:szCs w:val="28"/>
        </w:rPr>
        <w:t xml:space="preserve">Poser </w:t>
      </w:r>
      <w:r w:rsidR="00B91E61" w:rsidRPr="00596420">
        <w:rPr>
          <w:rFonts w:ascii="Gill Sans MT" w:hAnsi="Gill Sans MT"/>
          <w:sz w:val="28"/>
          <w:szCs w:val="28"/>
        </w:rPr>
        <w:t>(</w:t>
      </w:r>
      <w:r w:rsidR="00AD5849" w:rsidRPr="00596420">
        <w:rPr>
          <w:rFonts w:ascii="Gill Sans MT" w:hAnsi="Gill Sans MT"/>
          <w:sz w:val="28"/>
          <w:szCs w:val="28"/>
        </w:rPr>
        <w:t xml:space="preserve">2019) </w:t>
      </w:r>
      <w:r w:rsidR="000B4978" w:rsidRPr="00596420">
        <w:rPr>
          <w:rFonts w:ascii="Gill Sans MT" w:hAnsi="Gill Sans MT"/>
          <w:sz w:val="28"/>
          <w:szCs w:val="28"/>
        </w:rPr>
        <w:t>question</w:t>
      </w:r>
      <w:r w:rsidR="004E6A92">
        <w:rPr>
          <w:rFonts w:ascii="Gill Sans MT" w:hAnsi="Gill Sans MT"/>
          <w:sz w:val="28"/>
          <w:szCs w:val="28"/>
        </w:rPr>
        <w:t>ed</w:t>
      </w:r>
      <w:r w:rsidR="000B4978" w:rsidRPr="00596420">
        <w:rPr>
          <w:rFonts w:ascii="Gill Sans MT" w:hAnsi="Gill Sans MT"/>
          <w:sz w:val="28"/>
          <w:szCs w:val="28"/>
        </w:rPr>
        <w:t xml:space="preserve"> the tour guide </w:t>
      </w:r>
      <w:r w:rsidR="00F84444" w:rsidRPr="00596420">
        <w:rPr>
          <w:rFonts w:ascii="Gill Sans MT" w:hAnsi="Gill Sans MT"/>
          <w:sz w:val="28"/>
          <w:szCs w:val="28"/>
        </w:rPr>
        <w:t>on the</w:t>
      </w:r>
      <w:r w:rsidR="00AD5849" w:rsidRPr="00596420">
        <w:rPr>
          <w:rFonts w:ascii="Gill Sans MT" w:hAnsi="Gill Sans MT"/>
          <w:sz w:val="28"/>
          <w:szCs w:val="28"/>
        </w:rPr>
        <w:t xml:space="preserve"> nature of the </w:t>
      </w:r>
      <w:r w:rsidR="00F84444" w:rsidRPr="00596420">
        <w:rPr>
          <w:rFonts w:ascii="Gill Sans MT" w:hAnsi="Gill Sans MT"/>
          <w:sz w:val="28"/>
          <w:szCs w:val="28"/>
        </w:rPr>
        <w:t>archaeological evidence</w:t>
      </w:r>
      <w:r w:rsidR="00AD5849" w:rsidRPr="00596420">
        <w:rPr>
          <w:rFonts w:ascii="Gill Sans MT" w:hAnsi="Gill Sans MT"/>
          <w:sz w:val="28"/>
          <w:szCs w:val="28"/>
        </w:rPr>
        <w:t xml:space="preserve"> </w:t>
      </w:r>
      <w:r w:rsidR="00F84444" w:rsidRPr="00596420">
        <w:rPr>
          <w:rFonts w:ascii="Gill Sans MT" w:hAnsi="Gill Sans MT"/>
          <w:sz w:val="28"/>
          <w:szCs w:val="28"/>
        </w:rPr>
        <w:t>and what the consensus</w:t>
      </w:r>
      <w:r w:rsidR="00854C7B" w:rsidRPr="00596420">
        <w:rPr>
          <w:rFonts w:ascii="Gill Sans MT" w:hAnsi="Gill Sans MT"/>
          <w:sz w:val="28"/>
          <w:szCs w:val="28"/>
        </w:rPr>
        <w:t xml:space="preserve"> </w:t>
      </w:r>
      <w:r w:rsidR="00C8460F" w:rsidRPr="00596420">
        <w:rPr>
          <w:rFonts w:ascii="Gill Sans MT" w:hAnsi="Gill Sans MT"/>
          <w:sz w:val="28"/>
          <w:szCs w:val="28"/>
        </w:rPr>
        <w:t xml:space="preserve">of </w:t>
      </w:r>
      <w:r w:rsidR="00854C7B" w:rsidRPr="00596420">
        <w:rPr>
          <w:rFonts w:ascii="Gill Sans MT" w:hAnsi="Gill Sans MT"/>
          <w:sz w:val="28"/>
          <w:szCs w:val="28"/>
        </w:rPr>
        <w:t xml:space="preserve">opinion </w:t>
      </w:r>
      <w:r w:rsidR="00380C5B" w:rsidRPr="00596420">
        <w:rPr>
          <w:rFonts w:ascii="Gill Sans MT" w:hAnsi="Gill Sans MT"/>
          <w:sz w:val="28"/>
          <w:szCs w:val="28"/>
        </w:rPr>
        <w:t>might be</w:t>
      </w:r>
      <w:r w:rsidR="00A43B58" w:rsidRPr="00596420">
        <w:rPr>
          <w:rFonts w:ascii="Gill Sans MT" w:hAnsi="Gill Sans MT"/>
          <w:sz w:val="28"/>
          <w:szCs w:val="28"/>
        </w:rPr>
        <w:t>. The guide replie</w:t>
      </w:r>
      <w:r w:rsidR="004E6A92">
        <w:rPr>
          <w:rFonts w:ascii="Gill Sans MT" w:hAnsi="Gill Sans MT"/>
          <w:sz w:val="28"/>
          <w:szCs w:val="28"/>
        </w:rPr>
        <w:t>d</w:t>
      </w:r>
      <w:r w:rsidR="00A43B58" w:rsidRPr="00596420">
        <w:rPr>
          <w:rFonts w:ascii="Gill Sans MT" w:hAnsi="Gill Sans MT"/>
          <w:sz w:val="28"/>
          <w:szCs w:val="28"/>
        </w:rPr>
        <w:t xml:space="preserve"> that </w:t>
      </w:r>
      <w:r w:rsidR="00E07A11" w:rsidRPr="00596420">
        <w:rPr>
          <w:rFonts w:ascii="Gill Sans MT" w:hAnsi="Gill Sans MT"/>
          <w:sz w:val="28"/>
          <w:szCs w:val="28"/>
        </w:rPr>
        <w:t>people were not looking for</w:t>
      </w:r>
      <w:r w:rsidR="00A61280" w:rsidRPr="00596420">
        <w:rPr>
          <w:rFonts w:ascii="Gill Sans MT" w:hAnsi="Gill Sans MT"/>
          <w:sz w:val="28"/>
          <w:szCs w:val="28"/>
        </w:rPr>
        <w:t xml:space="preserve"> ambiguity and </w:t>
      </w:r>
      <w:r w:rsidR="00382F56" w:rsidRPr="00596420">
        <w:rPr>
          <w:rFonts w:ascii="Gill Sans MT" w:hAnsi="Gill Sans MT"/>
          <w:sz w:val="28"/>
          <w:szCs w:val="28"/>
        </w:rPr>
        <w:t xml:space="preserve">a complicated explanation, but to </w:t>
      </w:r>
      <w:r w:rsidR="002F57BF" w:rsidRPr="00596420">
        <w:rPr>
          <w:rFonts w:ascii="Gill Sans MT" w:hAnsi="Gill Sans MT"/>
          <w:sz w:val="28"/>
          <w:szCs w:val="28"/>
        </w:rPr>
        <w:t xml:space="preserve">listen to </w:t>
      </w:r>
      <w:r w:rsidR="00421C95" w:rsidRPr="00596420">
        <w:rPr>
          <w:rFonts w:ascii="Gill Sans MT" w:hAnsi="Gill Sans MT"/>
          <w:sz w:val="28"/>
          <w:szCs w:val="28"/>
        </w:rPr>
        <w:t>good</w:t>
      </w:r>
      <w:r w:rsidR="00382F56" w:rsidRPr="00596420">
        <w:rPr>
          <w:rFonts w:ascii="Gill Sans MT" w:hAnsi="Gill Sans MT"/>
          <w:sz w:val="28"/>
          <w:szCs w:val="28"/>
        </w:rPr>
        <w:t xml:space="preserve"> stories</w:t>
      </w:r>
      <w:r w:rsidR="00DA69B2" w:rsidRPr="00596420">
        <w:rPr>
          <w:rFonts w:ascii="Gill Sans MT" w:hAnsi="Gill Sans MT"/>
          <w:sz w:val="28"/>
          <w:szCs w:val="28"/>
        </w:rPr>
        <w:t xml:space="preserve"> </w:t>
      </w:r>
      <w:r w:rsidR="00421C95" w:rsidRPr="00596420">
        <w:rPr>
          <w:rFonts w:ascii="Gill Sans MT" w:hAnsi="Gill Sans MT"/>
          <w:sz w:val="28"/>
          <w:szCs w:val="28"/>
        </w:rPr>
        <w:t>and not to</w:t>
      </w:r>
      <w:r w:rsidR="00DA69B2" w:rsidRPr="00596420">
        <w:rPr>
          <w:rFonts w:ascii="Gill Sans MT" w:hAnsi="Gill Sans MT"/>
          <w:sz w:val="28"/>
          <w:szCs w:val="28"/>
        </w:rPr>
        <w:t xml:space="preserve"> </w:t>
      </w:r>
      <w:r w:rsidR="00DE344D" w:rsidRPr="00596420">
        <w:rPr>
          <w:rFonts w:ascii="Gill Sans MT" w:hAnsi="Gill Sans MT"/>
          <w:sz w:val="28"/>
          <w:szCs w:val="28"/>
        </w:rPr>
        <w:t>feel they had b</w:t>
      </w:r>
      <w:r w:rsidR="001A4C2D" w:rsidRPr="00596420">
        <w:rPr>
          <w:rFonts w:ascii="Gill Sans MT" w:hAnsi="Gill Sans MT"/>
          <w:sz w:val="28"/>
          <w:szCs w:val="28"/>
        </w:rPr>
        <w:t>een</w:t>
      </w:r>
      <w:r w:rsidR="00021F2A" w:rsidRPr="00596420">
        <w:rPr>
          <w:rFonts w:ascii="Gill Sans MT" w:hAnsi="Gill Sans MT"/>
          <w:sz w:val="28"/>
          <w:szCs w:val="28"/>
        </w:rPr>
        <w:t xml:space="preserve"> lectured at</w:t>
      </w:r>
      <w:r w:rsidR="002F57BF" w:rsidRPr="00596420">
        <w:rPr>
          <w:rFonts w:ascii="Gill Sans MT" w:hAnsi="Gill Sans MT"/>
          <w:sz w:val="28"/>
          <w:szCs w:val="28"/>
        </w:rPr>
        <w:t>.</w:t>
      </w:r>
      <w:r w:rsidR="00156B10" w:rsidRPr="00596420">
        <w:rPr>
          <w:rFonts w:ascii="Gill Sans MT" w:hAnsi="Gill Sans MT"/>
          <w:sz w:val="28"/>
          <w:szCs w:val="28"/>
        </w:rPr>
        <w:t xml:space="preserve"> </w:t>
      </w:r>
      <w:r w:rsidR="00BD050A" w:rsidRPr="00596420">
        <w:rPr>
          <w:rFonts w:ascii="Gill Sans MT" w:hAnsi="Gill Sans MT"/>
          <w:sz w:val="28"/>
          <w:szCs w:val="28"/>
        </w:rPr>
        <w:t>Th</w:t>
      </w:r>
      <w:r w:rsidR="00380C5B" w:rsidRPr="00596420">
        <w:rPr>
          <w:rFonts w:ascii="Gill Sans MT" w:hAnsi="Gill Sans MT"/>
          <w:sz w:val="28"/>
          <w:szCs w:val="28"/>
        </w:rPr>
        <w:t xml:space="preserve">e </w:t>
      </w:r>
      <w:r w:rsidR="00421C11" w:rsidRPr="00596420">
        <w:rPr>
          <w:rFonts w:ascii="Gill Sans MT" w:hAnsi="Gill Sans MT"/>
          <w:sz w:val="28"/>
          <w:szCs w:val="28"/>
        </w:rPr>
        <w:t xml:space="preserve">tour guides use of </w:t>
      </w:r>
      <w:r w:rsidR="00090E35" w:rsidRPr="00596420">
        <w:rPr>
          <w:rFonts w:ascii="Gill Sans MT" w:hAnsi="Gill Sans MT"/>
          <w:sz w:val="28"/>
          <w:szCs w:val="28"/>
        </w:rPr>
        <w:t xml:space="preserve">the </w:t>
      </w:r>
      <w:r w:rsidR="00421C11" w:rsidRPr="00596420">
        <w:rPr>
          <w:rFonts w:ascii="Gill Sans MT" w:hAnsi="Gill Sans MT"/>
          <w:sz w:val="28"/>
          <w:szCs w:val="28"/>
        </w:rPr>
        <w:t>emotive imagery</w:t>
      </w:r>
      <w:r w:rsidR="00E762E0" w:rsidRPr="00596420">
        <w:rPr>
          <w:rFonts w:ascii="Gill Sans MT" w:hAnsi="Gill Sans MT"/>
          <w:sz w:val="28"/>
          <w:szCs w:val="28"/>
        </w:rPr>
        <w:t xml:space="preserve"> </w:t>
      </w:r>
      <w:r w:rsidR="00372996" w:rsidRPr="00596420">
        <w:rPr>
          <w:rFonts w:ascii="Gill Sans MT" w:hAnsi="Gill Sans MT"/>
          <w:sz w:val="28"/>
          <w:szCs w:val="28"/>
        </w:rPr>
        <w:t xml:space="preserve">to </w:t>
      </w:r>
      <w:r w:rsidR="00E762E0" w:rsidRPr="00596420">
        <w:rPr>
          <w:rFonts w:ascii="Gill Sans MT" w:hAnsi="Gill Sans MT"/>
          <w:sz w:val="28"/>
          <w:szCs w:val="28"/>
        </w:rPr>
        <w:t>‘Try to imagine king David</w:t>
      </w:r>
      <w:r w:rsidR="00426D38" w:rsidRPr="00596420">
        <w:rPr>
          <w:rFonts w:ascii="Gill Sans MT" w:hAnsi="Gill Sans MT"/>
          <w:sz w:val="28"/>
          <w:szCs w:val="28"/>
        </w:rPr>
        <w:t>’s soldiers in the darkness</w:t>
      </w:r>
      <w:r w:rsidR="004E60AE" w:rsidRPr="00596420">
        <w:rPr>
          <w:rFonts w:ascii="Gill Sans MT" w:hAnsi="Gill Sans MT"/>
          <w:sz w:val="28"/>
          <w:szCs w:val="28"/>
        </w:rPr>
        <w:t>, approaching the vast walls, crawling in the darkness for the tunnels in the rock’ (</w:t>
      </w:r>
      <w:r w:rsidR="008B0A70" w:rsidRPr="00596420">
        <w:rPr>
          <w:rFonts w:ascii="Gill Sans MT" w:hAnsi="Gill Sans MT"/>
          <w:sz w:val="28"/>
          <w:szCs w:val="28"/>
        </w:rPr>
        <w:t>Poser, 2019, p. 3)</w:t>
      </w:r>
      <w:r w:rsidR="00205A2E" w:rsidRPr="00596420">
        <w:rPr>
          <w:rFonts w:ascii="Gill Sans MT" w:hAnsi="Gill Sans MT"/>
          <w:sz w:val="28"/>
          <w:szCs w:val="28"/>
        </w:rPr>
        <w:t>, fits the use of</w:t>
      </w:r>
      <w:r w:rsidR="00315AEF" w:rsidRPr="00596420">
        <w:rPr>
          <w:rFonts w:ascii="Gill Sans MT" w:hAnsi="Gill Sans MT"/>
          <w:sz w:val="28"/>
          <w:szCs w:val="28"/>
        </w:rPr>
        <w:t xml:space="preserve"> experience based authenticity, </w:t>
      </w:r>
      <w:r w:rsidR="00ED62EA" w:rsidRPr="00596420">
        <w:rPr>
          <w:rFonts w:ascii="Gill Sans MT" w:hAnsi="Gill Sans MT"/>
          <w:sz w:val="28"/>
          <w:szCs w:val="28"/>
        </w:rPr>
        <w:t xml:space="preserve">particularly the use of  hot </w:t>
      </w:r>
      <w:r w:rsidR="00205A2E" w:rsidRPr="00596420">
        <w:rPr>
          <w:rFonts w:ascii="Gill Sans MT" w:hAnsi="Gill Sans MT"/>
          <w:sz w:val="28"/>
          <w:szCs w:val="28"/>
        </w:rPr>
        <w:t xml:space="preserve"> </w:t>
      </w:r>
      <w:r w:rsidR="00C904AD" w:rsidRPr="00596420">
        <w:rPr>
          <w:rFonts w:ascii="Gill Sans MT" w:hAnsi="Gill Sans MT"/>
          <w:sz w:val="28"/>
          <w:szCs w:val="28"/>
        </w:rPr>
        <w:t>authenticity</w:t>
      </w:r>
      <w:r w:rsidR="00E3162E" w:rsidRPr="00596420">
        <w:rPr>
          <w:rFonts w:ascii="Gill Sans MT" w:hAnsi="Gill Sans MT"/>
          <w:sz w:val="28"/>
          <w:szCs w:val="28"/>
        </w:rPr>
        <w:t xml:space="preserve">, </w:t>
      </w:r>
      <w:r w:rsidR="005B1797" w:rsidRPr="00596420">
        <w:rPr>
          <w:rFonts w:ascii="Gill Sans MT" w:hAnsi="Gill Sans MT"/>
          <w:sz w:val="28"/>
          <w:szCs w:val="28"/>
        </w:rPr>
        <w:t>‘</w:t>
      </w:r>
      <w:r w:rsidR="00E3162E" w:rsidRPr="00596420">
        <w:rPr>
          <w:rFonts w:ascii="Gill Sans MT" w:hAnsi="Gill Sans MT"/>
          <w:sz w:val="28"/>
          <w:szCs w:val="28"/>
        </w:rPr>
        <w:t xml:space="preserve">which is based on the </w:t>
      </w:r>
      <w:r w:rsidR="005B1797" w:rsidRPr="00596420">
        <w:rPr>
          <w:rFonts w:ascii="Gill Sans MT" w:hAnsi="Gill Sans MT"/>
          <w:sz w:val="28"/>
          <w:szCs w:val="28"/>
        </w:rPr>
        <w:lastRenderedPageBreak/>
        <w:t xml:space="preserve">visitors </w:t>
      </w:r>
      <w:r w:rsidR="00A04AB9" w:rsidRPr="00596420">
        <w:rPr>
          <w:rFonts w:ascii="Gill Sans MT" w:hAnsi="Gill Sans MT"/>
          <w:sz w:val="28"/>
          <w:szCs w:val="28"/>
        </w:rPr>
        <w:t>identity and feelings’ (</w:t>
      </w:r>
      <w:r w:rsidR="00AE6E82" w:rsidRPr="00596420">
        <w:rPr>
          <w:rFonts w:ascii="Gill Sans MT" w:hAnsi="Gill Sans MT"/>
          <w:sz w:val="28"/>
          <w:szCs w:val="28"/>
        </w:rPr>
        <w:t xml:space="preserve">Selwyn, 1996, cited in </w:t>
      </w:r>
      <w:r w:rsidR="0026645D" w:rsidRPr="00596420">
        <w:rPr>
          <w:rFonts w:ascii="Gill Sans MT" w:hAnsi="Gill Sans MT"/>
          <w:sz w:val="28"/>
          <w:szCs w:val="28"/>
        </w:rPr>
        <w:t>Yemina Cohen-Aharoni</w:t>
      </w:r>
      <w:r w:rsidR="00613E72" w:rsidRPr="00596420">
        <w:rPr>
          <w:rFonts w:ascii="Gill Sans MT" w:hAnsi="Gill Sans MT"/>
          <w:sz w:val="28"/>
          <w:szCs w:val="28"/>
        </w:rPr>
        <w:t xml:space="preserve">, </w:t>
      </w:r>
      <w:r w:rsidR="008146BE" w:rsidRPr="00596420">
        <w:rPr>
          <w:rFonts w:ascii="Gill Sans MT" w:hAnsi="Gill Sans MT"/>
          <w:sz w:val="28"/>
          <w:szCs w:val="28"/>
        </w:rPr>
        <w:t>2017, p. 74).</w:t>
      </w:r>
      <w:r w:rsidR="00965A7A" w:rsidRPr="00596420">
        <w:rPr>
          <w:rFonts w:ascii="Gill Sans MT" w:hAnsi="Gill Sans MT"/>
          <w:sz w:val="28"/>
          <w:szCs w:val="28"/>
        </w:rPr>
        <w:t xml:space="preserve"> </w:t>
      </w:r>
      <w:r w:rsidR="00EA27E3" w:rsidRPr="00596420">
        <w:rPr>
          <w:rFonts w:ascii="Gill Sans MT" w:hAnsi="Gill Sans MT"/>
          <w:sz w:val="28"/>
          <w:szCs w:val="28"/>
        </w:rPr>
        <w:t xml:space="preserve">The </w:t>
      </w:r>
      <w:r w:rsidR="004102D0" w:rsidRPr="00596420">
        <w:rPr>
          <w:rFonts w:ascii="Gill Sans MT" w:hAnsi="Gill Sans MT"/>
          <w:sz w:val="28"/>
          <w:szCs w:val="28"/>
        </w:rPr>
        <w:t xml:space="preserve">tour </w:t>
      </w:r>
      <w:r w:rsidR="00EA27E3" w:rsidRPr="00596420">
        <w:rPr>
          <w:rFonts w:ascii="Gill Sans MT" w:hAnsi="Gill Sans MT"/>
          <w:sz w:val="28"/>
          <w:szCs w:val="28"/>
        </w:rPr>
        <w:t xml:space="preserve">guide </w:t>
      </w:r>
      <w:r w:rsidR="00297AF8" w:rsidRPr="00596420">
        <w:rPr>
          <w:rFonts w:ascii="Gill Sans MT" w:hAnsi="Gill Sans MT"/>
          <w:sz w:val="28"/>
          <w:szCs w:val="28"/>
        </w:rPr>
        <w:t>may</w:t>
      </w:r>
      <w:r w:rsidR="00122178" w:rsidRPr="00596420">
        <w:rPr>
          <w:rFonts w:ascii="Gill Sans MT" w:hAnsi="Gill Sans MT"/>
          <w:sz w:val="28"/>
          <w:szCs w:val="28"/>
        </w:rPr>
        <w:t xml:space="preserve"> </w:t>
      </w:r>
      <w:r w:rsidR="002E3CEA" w:rsidRPr="00596420">
        <w:rPr>
          <w:rFonts w:ascii="Gill Sans MT" w:hAnsi="Gill Sans MT"/>
          <w:sz w:val="28"/>
          <w:szCs w:val="28"/>
        </w:rPr>
        <w:t>be</w:t>
      </w:r>
      <w:r w:rsidR="002129EF" w:rsidRPr="00596420">
        <w:rPr>
          <w:rFonts w:ascii="Gill Sans MT" w:hAnsi="Gill Sans MT"/>
          <w:sz w:val="28"/>
          <w:szCs w:val="28"/>
        </w:rPr>
        <w:t xml:space="preserve"> </w:t>
      </w:r>
      <w:r w:rsidR="00DE240D" w:rsidRPr="00596420">
        <w:rPr>
          <w:rFonts w:ascii="Gill Sans MT" w:hAnsi="Gill Sans MT"/>
          <w:sz w:val="28"/>
          <w:szCs w:val="28"/>
        </w:rPr>
        <w:t xml:space="preserve">giving the visitors to the site </w:t>
      </w:r>
      <w:r w:rsidR="005176CE" w:rsidRPr="00596420">
        <w:rPr>
          <w:rFonts w:ascii="Gill Sans MT" w:hAnsi="Gill Sans MT"/>
          <w:sz w:val="28"/>
          <w:szCs w:val="28"/>
        </w:rPr>
        <w:t xml:space="preserve">the </w:t>
      </w:r>
      <w:r w:rsidR="00FA5480" w:rsidRPr="00596420">
        <w:rPr>
          <w:rFonts w:ascii="Gill Sans MT" w:hAnsi="Gill Sans MT"/>
          <w:sz w:val="28"/>
          <w:szCs w:val="28"/>
        </w:rPr>
        <w:t xml:space="preserve">genuine </w:t>
      </w:r>
      <w:r w:rsidR="005176CE" w:rsidRPr="00596420">
        <w:rPr>
          <w:rFonts w:ascii="Gill Sans MT" w:hAnsi="Gill Sans MT"/>
          <w:sz w:val="28"/>
          <w:szCs w:val="28"/>
        </w:rPr>
        <w:t>experience</w:t>
      </w:r>
      <w:r w:rsidR="00C26F10" w:rsidRPr="00596420">
        <w:rPr>
          <w:rFonts w:ascii="Gill Sans MT" w:hAnsi="Gill Sans MT"/>
          <w:sz w:val="28"/>
          <w:szCs w:val="28"/>
        </w:rPr>
        <w:t>, the ‘real deal’</w:t>
      </w:r>
      <w:r w:rsidR="00024D58" w:rsidRPr="00596420">
        <w:rPr>
          <w:rFonts w:ascii="Gill Sans MT" w:hAnsi="Gill Sans MT"/>
          <w:sz w:val="28"/>
          <w:szCs w:val="28"/>
        </w:rPr>
        <w:t xml:space="preserve"> a</w:t>
      </w:r>
      <w:r w:rsidR="005E68B8" w:rsidRPr="00596420">
        <w:rPr>
          <w:rFonts w:ascii="Gill Sans MT" w:hAnsi="Gill Sans MT"/>
          <w:sz w:val="28"/>
          <w:szCs w:val="28"/>
        </w:rPr>
        <w:t xml:space="preserve">s </w:t>
      </w:r>
      <w:r w:rsidR="00490FFB" w:rsidRPr="00596420">
        <w:rPr>
          <w:rFonts w:ascii="Gill Sans MT" w:hAnsi="Gill Sans MT"/>
          <w:sz w:val="28"/>
          <w:szCs w:val="28"/>
        </w:rPr>
        <w:t>Cohen-Aharoni argues</w:t>
      </w:r>
      <w:r w:rsidR="00024D58" w:rsidRPr="00596420">
        <w:rPr>
          <w:rFonts w:ascii="Gill Sans MT" w:hAnsi="Gill Sans MT"/>
          <w:sz w:val="28"/>
          <w:szCs w:val="28"/>
        </w:rPr>
        <w:t>.</w:t>
      </w:r>
      <w:r w:rsidR="00490FFB" w:rsidRPr="00596420">
        <w:rPr>
          <w:rFonts w:ascii="Gill Sans MT" w:hAnsi="Gill Sans MT"/>
          <w:sz w:val="28"/>
          <w:szCs w:val="28"/>
        </w:rPr>
        <w:t xml:space="preserve"> </w:t>
      </w:r>
      <w:r w:rsidR="00024D58" w:rsidRPr="00596420">
        <w:rPr>
          <w:rFonts w:ascii="Gill Sans MT" w:hAnsi="Gill Sans MT"/>
          <w:sz w:val="28"/>
          <w:szCs w:val="28"/>
        </w:rPr>
        <w:t xml:space="preserve">In that </w:t>
      </w:r>
      <w:r w:rsidR="00F52286" w:rsidRPr="00596420">
        <w:rPr>
          <w:rFonts w:ascii="Gill Sans MT" w:hAnsi="Gill Sans MT"/>
          <w:sz w:val="28"/>
          <w:szCs w:val="28"/>
        </w:rPr>
        <w:t xml:space="preserve">the </w:t>
      </w:r>
      <w:r w:rsidR="006A69D6" w:rsidRPr="00596420">
        <w:rPr>
          <w:rFonts w:ascii="Gill Sans MT" w:hAnsi="Gill Sans MT"/>
          <w:sz w:val="28"/>
          <w:szCs w:val="28"/>
        </w:rPr>
        <w:t>‘</w:t>
      </w:r>
      <w:r w:rsidR="00F52286" w:rsidRPr="00596420">
        <w:rPr>
          <w:rFonts w:ascii="Gill Sans MT" w:hAnsi="Gill Sans MT"/>
          <w:sz w:val="28"/>
          <w:szCs w:val="28"/>
        </w:rPr>
        <w:t xml:space="preserve">narrative and performance </w:t>
      </w:r>
      <w:r w:rsidR="00197CC4" w:rsidRPr="00596420">
        <w:rPr>
          <w:rFonts w:ascii="Gill Sans MT" w:hAnsi="Gill Sans MT"/>
          <w:sz w:val="28"/>
          <w:szCs w:val="28"/>
        </w:rPr>
        <w:t>bridge the gap</w:t>
      </w:r>
      <w:r w:rsidR="006A69D6" w:rsidRPr="00596420">
        <w:rPr>
          <w:rFonts w:ascii="Gill Sans MT" w:hAnsi="Gill Sans MT"/>
          <w:sz w:val="28"/>
          <w:szCs w:val="28"/>
        </w:rPr>
        <w:t>’</w:t>
      </w:r>
      <w:r w:rsidR="005176CE" w:rsidRPr="00596420">
        <w:rPr>
          <w:rFonts w:ascii="Gill Sans MT" w:hAnsi="Gill Sans MT"/>
          <w:sz w:val="28"/>
          <w:szCs w:val="28"/>
        </w:rPr>
        <w:t xml:space="preserve"> </w:t>
      </w:r>
      <w:r w:rsidR="006A69D6" w:rsidRPr="00596420">
        <w:rPr>
          <w:rFonts w:ascii="Gill Sans MT" w:hAnsi="Gill Sans MT"/>
          <w:sz w:val="28"/>
          <w:szCs w:val="28"/>
        </w:rPr>
        <w:t>(</w:t>
      </w:r>
      <w:r w:rsidR="008B619C" w:rsidRPr="00596420">
        <w:rPr>
          <w:rFonts w:ascii="Gill Sans MT" w:hAnsi="Gill Sans MT"/>
          <w:sz w:val="28"/>
          <w:szCs w:val="28"/>
        </w:rPr>
        <w:t xml:space="preserve">Yemina, Chen-Aharoni, </w:t>
      </w:r>
      <w:r w:rsidR="00A2344E" w:rsidRPr="00596420">
        <w:rPr>
          <w:rFonts w:ascii="Gill Sans MT" w:hAnsi="Gill Sans MT"/>
          <w:sz w:val="28"/>
          <w:szCs w:val="28"/>
        </w:rPr>
        <w:t>2017, p.</w:t>
      </w:r>
      <w:r w:rsidR="00572178" w:rsidRPr="00596420">
        <w:rPr>
          <w:rFonts w:ascii="Gill Sans MT" w:hAnsi="Gill Sans MT"/>
          <w:sz w:val="28"/>
          <w:szCs w:val="28"/>
        </w:rPr>
        <w:t xml:space="preserve"> Galor points out that Warren’s shaft was impassable during the time period associated with King David’s conquest (Galor, 2017, p. 123). </w:t>
      </w:r>
      <w:r w:rsidR="00F80489" w:rsidRPr="00596420">
        <w:rPr>
          <w:rFonts w:ascii="Gill Sans MT" w:hAnsi="Gill Sans MT"/>
          <w:sz w:val="28"/>
          <w:szCs w:val="28"/>
        </w:rPr>
        <w:t>This has been known since 1999, when</w:t>
      </w:r>
      <w:r w:rsidR="00BA7D95" w:rsidRPr="00596420">
        <w:rPr>
          <w:rFonts w:ascii="Gill Sans MT" w:hAnsi="Gill Sans MT"/>
          <w:sz w:val="28"/>
          <w:szCs w:val="28"/>
        </w:rPr>
        <w:t xml:space="preserve"> Ronny Reich and Eli Shukron </w:t>
      </w:r>
      <w:r w:rsidR="00B7780C" w:rsidRPr="00596420">
        <w:rPr>
          <w:rFonts w:ascii="Gill Sans MT" w:hAnsi="Gill Sans MT"/>
          <w:sz w:val="28"/>
          <w:szCs w:val="28"/>
        </w:rPr>
        <w:t xml:space="preserve">led an excavation for the IAA and </w:t>
      </w:r>
      <w:r w:rsidR="00BA7D95" w:rsidRPr="00596420">
        <w:rPr>
          <w:rFonts w:ascii="Gill Sans MT" w:hAnsi="Gill Sans MT"/>
          <w:sz w:val="28"/>
          <w:szCs w:val="28"/>
        </w:rPr>
        <w:t xml:space="preserve">showed that </w:t>
      </w:r>
      <w:r w:rsidR="001020FC" w:rsidRPr="00596420">
        <w:rPr>
          <w:rFonts w:ascii="Gill Sans MT" w:hAnsi="Gill Sans MT"/>
          <w:sz w:val="28"/>
          <w:szCs w:val="28"/>
        </w:rPr>
        <w:t>War</w:t>
      </w:r>
      <w:r w:rsidR="000F39A1" w:rsidRPr="00596420">
        <w:rPr>
          <w:rFonts w:ascii="Gill Sans MT" w:hAnsi="Gill Sans MT"/>
          <w:sz w:val="28"/>
          <w:szCs w:val="28"/>
        </w:rPr>
        <w:t xml:space="preserve">ren’s shaft was created ‘after </w:t>
      </w:r>
      <w:r w:rsidR="00A037CA" w:rsidRPr="00596420">
        <w:rPr>
          <w:rFonts w:ascii="Gill Sans MT" w:hAnsi="Gill Sans MT"/>
          <w:sz w:val="28"/>
          <w:szCs w:val="28"/>
        </w:rPr>
        <w:t>Jerusalem became Israelite’</w:t>
      </w:r>
      <w:r w:rsidR="00BA7D95" w:rsidRPr="00596420">
        <w:rPr>
          <w:rFonts w:ascii="Gill Sans MT" w:hAnsi="Gill Sans MT"/>
          <w:sz w:val="28"/>
          <w:szCs w:val="28"/>
        </w:rPr>
        <w:t xml:space="preserve"> </w:t>
      </w:r>
      <w:r w:rsidR="00A037CA" w:rsidRPr="00596420">
        <w:rPr>
          <w:rFonts w:ascii="Gill Sans MT" w:hAnsi="Gill Sans MT"/>
          <w:sz w:val="28"/>
          <w:szCs w:val="28"/>
        </w:rPr>
        <w:t>(</w:t>
      </w:r>
      <w:r w:rsidR="00C7174A" w:rsidRPr="00596420">
        <w:rPr>
          <w:rFonts w:ascii="Gill Sans MT" w:hAnsi="Gill Sans MT"/>
          <w:sz w:val="28"/>
          <w:szCs w:val="28"/>
        </w:rPr>
        <w:t>Reich, Shukron, 1999</w:t>
      </w:r>
      <w:r w:rsidR="00A3776B" w:rsidRPr="00596420">
        <w:rPr>
          <w:rFonts w:ascii="Gill Sans MT" w:hAnsi="Gill Sans MT"/>
          <w:sz w:val="28"/>
          <w:szCs w:val="28"/>
        </w:rPr>
        <w:t>, p.</w:t>
      </w:r>
      <w:r w:rsidR="009656FB">
        <w:rPr>
          <w:rFonts w:ascii="Gill Sans MT" w:hAnsi="Gill Sans MT"/>
          <w:sz w:val="28"/>
          <w:szCs w:val="28"/>
        </w:rPr>
        <w:t xml:space="preserve"> </w:t>
      </w:r>
      <w:r w:rsidR="00A3776B" w:rsidRPr="00596420">
        <w:rPr>
          <w:rFonts w:ascii="Gill Sans MT" w:hAnsi="Gill Sans MT"/>
          <w:sz w:val="28"/>
          <w:szCs w:val="28"/>
        </w:rPr>
        <w:t>26).</w:t>
      </w:r>
      <w:r w:rsidR="003957B9" w:rsidRPr="00596420">
        <w:rPr>
          <w:rFonts w:ascii="Gill Sans MT" w:hAnsi="Gill Sans MT"/>
          <w:sz w:val="28"/>
          <w:szCs w:val="28"/>
        </w:rPr>
        <w:t xml:space="preserve"> T</w:t>
      </w:r>
      <w:r w:rsidR="00937E98" w:rsidRPr="00596420">
        <w:rPr>
          <w:rFonts w:ascii="Gill Sans MT" w:hAnsi="Gill Sans MT"/>
          <w:sz w:val="28"/>
          <w:szCs w:val="28"/>
        </w:rPr>
        <w:t>h</w:t>
      </w:r>
      <w:r w:rsidR="000C6A54" w:rsidRPr="00596420">
        <w:rPr>
          <w:rFonts w:ascii="Gill Sans MT" w:hAnsi="Gill Sans MT"/>
          <w:sz w:val="28"/>
          <w:szCs w:val="28"/>
        </w:rPr>
        <w:t xml:space="preserve">is </w:t>
      </w:r>
      <w:r w:rsidR="00632087" w:rsidRPr="00596420">
        <w:rPr>
          <w:rFonts w:ascii="Gill Sans MT" w:hAnsi="Gill Sans MT"/>
          <w:sz w:val="28"/>
          <w:szCs w:val="28"/>
        </w:rPr>
        <w:t xml:space="preserve">is a </w:t>
      </w:r>
      <w:r w:rsidR="000C6A54" w:rsidRPr="00596420">
        <w:rPr>
          <w:rFonts w:ascii="Gill Sans MT" w:hAnsi="Gill Sans MT"/>
          <w:sz w:val="28"/>
          <w:szCs w:val="28"/>
        </w:rPr>
        <w:t>manipulation o</w:t>
      </w:r>
      <w:r w:rsidR="00093338" w:rsidRPr="00596420">
        <w:rPr>
          <w:rFonts w:ascii="Gill Sans MT" w:hAnsi="Gill Sans MT"/>
          <w:sz w:val="28"/>
          <w:szCs w:val="28"/>
        </w:rPr>
        <w:t>n the part of the</w:t>
      </w:r>
      <w:r w:rsidR="0000603C" w:rsidRPr="00596420">
        <w:rPr>
          <w:rFonts w:ascii="Gill Sans MT" w:hAnsi="Gill Sans MT"/>
          <w:sz w:val="28"/>
          <w:szCs w:val="28"/>
        </w:rPr>
        <w:t xml:space="preserve"> guide</w:t>
      </w:r>
      <w:r w:rsidR="00093338" w:rsidRPr="00596420">
        <w:rPr>
          <w:rFonts w:ascii="Gill Sans MT" w:hAnsi="Gill Sans MT"/>
          <w:sz w:val="28"/>
          <w:szCs w:val="28"/>
        </w:rPr>
        <w:t xml:space="preserve">, in the </w:t>
      </w:r>
      <w:r w:rsidR="00937E98" w:rsidRPr="00596420">
        <w:rPr>
          <w:rFonts w:ascii="Gill Sans MT" w:hAnsi="Gill Sans MT"/>
          <w:sz w:val="28"/>
          <w:szCs w:val="28"/>
        </w:rPr>
        <w:t xml:space="preserve"> i</w:t>
      </w:r>
      <w:r w:rsidR="00A13B08" w:rsidRPr="00596420">
        <w:rPr>
          <w:rFonts w:ascii="Gill Sans MT" w:hAnsi="Gill Sans MT"/>
          <w:sz w:val="28"/>
          <w:szCs w:val="28"/>
        </w:rPr>
        <w:t>ntroduc</w:t>
      </w:r>
      <w:r w:rsidR="00093338" w:rsidRPr="00596420">
        <w:rPr>
          <w:rFonts w:ascii="Gill Sans MT" w:hAnsi="Gill Sans MT"/>
          <w:sz w:val="28"/>
          <w:szCs w:val="28"/>
        </w:rPr>
        <w:t>tion</w:t>
      </w:r>
      <w:r w:rsidR="00632087" w:rsidRPr="00596420">
        <w:rPr>
          <w:rFonts w:ascii="Gill Sans MT" w:hAnsi="Gill Sans MT"/>
          <w:sz w:val="28"/>
          <w:szCs w:val="28"/>
        </w:rPr>
        <w:t xml:space="preserve"> of</w:t>
      </w:r>
      <w:r w:rsidR="003957B9" w:rsidRPr="00596420">
        <w:rPr>
          <w:rFonts w:ascii="Gill Sans MT" w:hAnsi="Gill Sans MT"/>
          <w:sz w:val="28"/>
          <w:szCs w:val="28"/>
        </w:rPr>
        <w:t xml:space="preserve"> </w:t>
      </w:r>
      <w:r w:rsidR="00A13B08" w:rsidRPr="00596420">
        <w:rPr>
          <w:rFonts w:ascii="Gill Sans MT" w:hAnsi="Gill Sans MT"/>
          <w:sz w:val="28"/>
          <w:szCs w:val="28"/>
        </w:rPr>
        <w:t>a</w:t>
      </w:r>
      <w:r w:rsidR="00EC682D" w:rsidRPr="00596420">
        <w:rPr>
          <w:rFonts w:ascii="Gill Sans MT" w:hAnsi="Gill Sans MT"/>
          <w:sz w:val="28"/>
          <w:szCs w:val="28"/>
        </w:rPr>
        <w:t xml:space="preserve"> direct </w:t>
      </w:r>
      <w:r w:rsidR="00A13B08" w:rsidRPr="00596420">
        <w:rPr>
          <w:rFonts w:ascii="Gill Sans MT" w:hAnsi="Gill Sans MT"/>
          <w:sz w:val="28"/>
          <w:szCs w:val="28"/>
        </w:rPr>
        <w:t xml:space="preserve">connection between the </w:t>
      </w:r>
      <w:r w:rsidR="00733C47" w:rsidRPr="00596420">
        <w:rPr>
          <w:rFonts w:ascii="Gill Sans MT" w:hAnsi="Gill Sans MT"/>
          <w:sz w:val="28"/>
          <w:szCs w:val="28"/>
        </w:rPr>
        <w:t>visitor’s</w:t>
      </w:r>
      <w:r w:rsidR="00A13B08" w:rsidRPr="00596420">
        <w:rPr>
          <w:rFonts w:ascii="Gill Sans MT" w:hAnsi="Gill Sans MT"/>
          <w:sz w:val="28"/>
          <w:szCs w:val="28"/>
        </w:rPr>
        <w:t xml:space="preserve"> </w:t>
      </w:r>
      <w:r w:rsidR="00FB0051" w:rsidRPr="00596420">
        <w:rPr>
          <w:rFonts w:ascii="Gill Sans MT" w:hAnsi="Gill Sans MT"/>
          <w:sz w:val="28"/>
          <w:szCs w:val="28"/>
        </w:rPr>
        <w:t xml:space="preserve">religious </w:t>
      </w:r>
      <w:r w:rsidR="00A13B08" w:rsidRPr="00596420">
        <w:rPr>
          <w:rFonts w:ascii="Gill Sans MT" w:hAnsi="Gill Sans MT"/>
          <w:sz w:val="28"/>
          <w:szCs w:val="28"/>
        </w:rPr>
        <w:t>identity</w:t>
      </w:r>
      <w:r w:rsidR="00D714EE" w:rsidRPr="00596420">
        <w:rPr>
          <w:rFonts w:ascii="Gill Sans MT" w:hAnsi="Gill Sans MT"/>
          <w:sz w:val="28"/>
          <w:szCs w:val="28"/>
        </w:rPr>
        <w:t xml:space="preserve"> </w:t>
      </w:r>
      <w:r w:rsidR="00A13B08" w:rsidRPr="00596420">
        <w:rPr>
          <w:rFonts w:ascii="Gill Sans MT" w:hAnsi="Gill Sans MT"/>
          <w:sz w:val="28"/>
          <w:szCs w:val="28"/>
        </w:rPr>
        <w:t xml:space="preserve">and </w:t>
      </w:r>
      <w:r w:rsidR="0022559E" w:rsidRPr="00596420">
        <w:rPr>
          <w:rFonts w:ascii="Gill Sans MT" w:hAnsi="Gill Sans MT"/>
          <w:sz w:val="28"/>
          <w:szCs w:val="28"/>
        </w:rPr>
        <w:t>a specific</w:t>
      </w:r>
      <w:r w:rsidR="000C6A54" w:rsidRPr="00596420">
        <w:rPr>
          <w:rFonts w:ascii="Gill Sans MT" w:hAnsi="Gill Sans MT"/>
          <w:sz w:val="28"/>
          <w:szCs w:val="28"/>
        </w:rPr>
        <w:t xml:space="preserve"> historical layer of </w:t>
      </w:r>
      <w:r w:rsidR="00934CEC" w:rsidRPr="00596420">
        <w:rPr>
          <w:rFonts w:ascii="Gill Sans MT" w:hAnsi="Gill Sans MT"/>
          <w:sz w:val="28"/>
          <w:szCs w:val="28"/>
        </w:rPr>
        <w:t>stratum of the site</w:t>
      </w:r>
      <w:r w:rsidR="000C6A54" w:rsidRPr="00596420">
        <w:rPr>
          <w:rFonts w:ascii="Gill Sans MT" w:hAnsi="Gill Sans MT"/>
          <w:sz w:val="28"/>
          <w:szCs w:val="28"/>
        </w:rPr>
        <w:t xml:space="preserve">, </w:t>
      </w:r>
    </w:p>
    <w:p w14:paraId="33FFC24A" w14:textId="31097661" w:rsidR="00664A04" w:rsidRPr="00596420" w:rsidRDefault="00EE3F4E" w:rsidP="00136E21">
      <w:pPr>
        <w:spacing w:line="480" w:lineRule="auto"/>
        <w:rPr>
          <w:rFonts w:ascii="Gill Sans MT" w:hAnsi="Gill Sans MT"/>
          <w:sz w:val="28"/>
          <w:szCs w:val="28"/>
        </w:rPr>
      </w:pPr>
      <w:r w:rsidRPr="00596420">
        <w:rPr>
          <w:rFonts w:ascii="Gill Sans MT" w:hAnsi="Gill Sans MT"/>
          <w:sz w:val="28"/>
          <w:szCs w:val="28"/>
        </w:rPr>
        <w:t>El’Ad</w:t>
      </w:r>
      <w:r w:rsidR="00F34485" w:rsidRPr="00596420">
        <w:rPr>
          <w:rFonts w:ascii="Gill Sans MT" w:hAnsi="Gill Sans MT"/>
          <w:sz w:val="28"/>
          <w:szCs w:val="28"/>
        </w:rPr>
        <w:t xml:space="preserve">’s interest in </w:t>
      </w:r>
      <w:r w:rsidR="00E35A94" w:rsidRPr="00596420">
        <w:rPr>
          <w:rFonts w:ascii="Gill Sans MT" w:hAnsi="Gill Sans MT"/>
          <w:sz w:val="28"/>
          <w:szCs w:val="28"/>
        </w:rPr>
        <w:t xml:space="preserve">archaeology </w:t>
      </w:r>
      <w:r w:rsidR="000A7495" w:rsidRPr="00596420">
        <w:rPr>
          <w:rFonts w:ascii="Gill Sans MT" w:hAnsi="Gill Sans MT"/>
          <w:sz w:val="28"/>
          <w:szCs w:val="28"/>
        </w:rPr>
        <w:t>was</w:t>
      </w:r>
      <w:r w:rsidR="00656BAF" w:rsidRPr="00596420">
        <w:rPr>
          <w:rFonts w:ascii="Gill Sans MT" w:hAnsi="Gill Sans MT"/>
          <w:sz w:val="28"/>
          <w:szCs w:val="28"/>
        </w:rPr>
        <w:t xml:space="preserve"> a</w:t>
      </w:r>
      <w:r w:rsidR="000A7495" w:rsidRPr="00596420">
        <w:rPr>
          <w:rFonts w:ascii="Gill Sans MT" w:hAnsi="Gill Sans MT"/>
          <w:sz w:val="28"/>
          <w:szCs w:val="28"/>
        </w:rPr>
        <w:t xml:space="preserve"> </w:t>
      </w:r>
      <w:r w:rsidR="00031702" w:rsidRPr="00596420">
        <w:rPr>
          <w:rFonts w:ascii="Gill Sans MT" w:hAnsi="Gill Sans MT"/>
          <w:sz w:val="28"/>
          <w:szCs w:val="28"/>
        </w:rPr>
        <w:t>relatively</w:t>
      </w:r>
      <w:r w:rsidR="00705B47" w:rsidRPr="00596420">
        <w:rPr>
          <w:rFonts w:ascii="Gill Sans MT" w:hAnsi="Gill Sans MT"/>
          <w:sz w:val="28"/>
          <w:szCs w:val="28"/>
        </w:rPr>
        <w:t xml:space="preserve"> recent</w:t>
      </w:r>
      <w:r w:rsidR="00656BAF" w:rsidRPr="00596420">
        <w:rPr>
          <w:rFonts w:ascii="Gill Sans MT" w:hAnsi="Gill Sans MT"/>
          <w:sz w:val="28"/>
          <w:szCs w:val="28"/>
        </w:rPr>
        <w:t xml:space="preserve"> thing</w:t>
      </w:r>
      <w:r w:rsidR="00262F82" w:rsidRPr="00596420">
        <w:rPr>
          <w:rFonts w:ascii="Gill Sans MT" w:hAnsi="Gill Sans MT"/>
          <w:sz w:val="28"/>
          <w:szCs w:val="28"/>
        </w:rPr>
        <w:t xml:space="preserve"> </w:t>
      </w:r>
      <w:r w:rsidR="00F93ADE" w:rsidRPr="00596420">
        <w:rPr>
          <w:rFonts w:ascii="Gill Sans MT" w:hAnsi="Gill Sans MT"/>
          <w:sz w:val="28"/>
          <w:szCs w:val="28"/>
        </w:rPr>
        <w:t xml:space="preserve">according to </w:t>
      </w:r>
      <w:r w:rsidR="007111B0" w:rsidRPr="00596420">
        <w:rPr>
          <w:rFonts w:ascii="Gill Sans MT" w:hAnsi="Gill Sans MT"/>
          <w:sz w:val="28"/>
          <w:szCs w:val="28"/>
        </w:rPr>
        <w:t>Emek Shave</w:t>
      </w:r>
      <w:r w:rsidR="00800DDB" w:rsidRPr="00596420">
        <w:rPr>
          <w:rFonts w:ascii="Gill Sans MT" w:hAnsi="Gill Sans MT"/>
          <w:sz w:val="28"/>
          <w:szCs w:val="28"/>
        </w:rPr>
        <w:t>h</w:t>
      </w:r>
      <w:r w:rsidR="008C5792" w:rsidRPr="00596420">
        <w:rPr>
          <w:rFonts w:ascii="Gill Sans MT" w:hAnsi="Gill Sans MT"/>
          <w:sz w:val="28"/>
          <w:szCs w:val="28"/>
        </w:rPr>
        <w:t xml:space="preserve"> </w:t>
      </w:r>
      <w:r w:rsidR="00800DDB" w:rsidRPr="00596420">
        <w:rPr>
          <w:rFonts w:ascii="Gill Sans MT" w:hAnsi="Gill Sans MT"/>
          <w:sz w:val="28"/>
          <w:szCs w:val="28"/>
        </w:rPr>
        <w:t xml:space="preserve">in the paper </w:t>
      </w:r>
      <w:r w:rsidR="004F2BE3" w:rsidRPr="00596420">
        <w:rPr>
          <w:rFonts w:ascii="Gill Sans MT" w:hAnsi="Gill Sans MT"/>
          <w:sz w:val="28"/>
          <w:szCs w:val="28"/>
        </w:rPr>
        <w:t>‘A privatized Heritage</w:t>
      </w:r>
      <w:r w:rsidR="001E0CB1" w:rsidRPr="00596420">
        <w:rPr>
          <w:rFonts w:ascii="Gill Sans MT" w:hAnsi="Gill Sans MT"/>
          <w:sz w:val="28"/>
          <w:szCs w:val="28"/>
        </w:rPr>
        <w:t>’ (</w:t>
      </w:r>
      <w:hyperlink r:id="rId32" w:history="1">
        <w:r w:rsidR="001E0CB1" w:rsidRPr="00596420">
          <w:rPr>
            <w:rStyle w:val="Hyperlink"/>
            <w:rFonts w:ascii="Gill Sans MT" w:hAnsi="Gill Sans MT"/>
            <w:sz w:val="28"/>
            <w:szCs w:val="28"/>
            <w:u w:val="none"/>
          </w:rPr>
          <w:t>www.alt-arch.org</w:t>
        </w:r>
      </w:hyperlink>
      <w:r w:rsidR="001E0CB1" w:rsidRPr="00596420">
        <w:rPr>
          <w:rFonts w:ascii="Gill Sans MT" w:hAnsi="Gill Sans MT"/>
          <w:sz w:val="28"/>
          <w:szCs w:val="28"/>
        </w:rPr>
        <w:t xml:space="preserve">, </w:t>
      </w:r>
      <w:r w:rsidR="00F62745">
        <w:rPr>
          <w:rFonts w:ascii="Gill Sans MT" w:hAnsi="Gill Sans MT"/>
          <w:sz w:val="28"/>
          <w:szCs w:val="28"/>
        </w:rPr>
        <w:t>2014</w:t>
      </w:r>
      <w:r w:rsidR="001E0CB1" w:rsidRPr="00596420">
        <w:rPr>
          <w:rFonts w:ascii="Gill Sans MT" w:hAnsi="Gill Sans MT"/>
          <w:sz w:val="28"/>
          <w:szCs w:val="28"/>
        </w:rPr>
        <w:t>)</w:t>
      </w:r>
      <w:r w:rsidR="00F93ADE" w:rsidRPr="00596420">
        <w:rPr>
          <w:rFonts w:ascii="Gill Sans MT" w:hAnsi="Gill Sans MT"/>
          <w:sz w:val="28"/>
          <w:szCs w:val="28"/>
        </w:rPr>
        <w:t xml:space="preserve"> and Galor</w:t>
      </w:r>
      <w:r w:rsidR="00675765" w:rsidRPr="00596420">
        <w:rPr>
          <w:rFonts w:ascii="Gill Sans MT" w:hAnsi="Gill Sans MT"/>
          <w:sz w:val="28"/>
          <w:szCs w:val="28"/>
        </w:rPr>
        <w:t>(2017),</w:t>
      </w:r>
      <w:r w:rsidR="00705B47" w:rsidRPr="00596420">
        <w:rPr>
          <w:rFonts w:ascii="Gill Sans MT" w:hAnsi="Gill Sans MT"/>
          <w:sz w:val="28"/>
          <w:szCs w:val="28"/>
        </w:rPr>
        <w:t xml:space="preserve"> </w:t>
      </w:r>
      <w:r w:rsidR="0052607F">
        <w:rPr>
          <w:rFonts w:ascii="Gill Sans MT" w:hAnsi="Gill Sans MT"/>
          <w:sz w:val="28"/>
          <w:szCs w:val="28"/>
        </w:rPr>
        <w:t>El</w:t>
      </w:r>
      <w:r w:rsidR="002E57F6">
        <w:rPr>
          <w:rFonts w:ascii="Gill Sans MT" w:hAnsi="Gill Sans MT"/>
          <w:sz w:val="28"/>
          <w:szCs w:val="28"/>
        </w:rPr>
        <w:t xml:space="preserve">’Ad </w:t>
      </w:r>
      <w:r w:rsidR="006703C9" w:rsidRPr="00596420">
        <w:rPr>
          <w:rFonts w:ascii="Gill Sans MT" w:hAnsi="Gill Sans MT"/>
          <w:sz w:val="28"/>
          <w:szCs w:val="28"/>
        </w:rPr>
        <w:t xml:space="preserve">having </w:t>
      </w:r>
      <w:r w:rsidR="000609D7" w:rsidRPr="00596420">
        <w:rPr>
          <w:rFonts w:ascii="Gill Sans MT" w:hAnsi="Gill Sans MT"/>
          <w:sz w:val="28"/>
          <w:szCs w:val="28"/>
        </w:rPr>
        <w:t xml:space="preserve">joined other settlers </w:t>
      </w:r>
      <w:r w:rsidR="007F5D87" w:rsidRPr="00596420">
        <w:rPr>
          <w:rFonts w:ascii="Gill Sans MT" w:hAnsi="Gill Sans MT"/>
          <w:sz w:val="28"/>
          <w:szCs w:val="28"/>
        </w:rPr>
        <w:t>and ultra-nationalist Orthodox Jews</w:t>
      </w:r>
      <w:r w:rsidR="00DA0A8A" w:rsidRPr="00596420">
        <w:rPr>
          <w:rFonts w:ascii="Gill Sans MT" w:hAnsi="Gill Sans MT"/>
          <w:sz w:val="28"/>
          <w:szCs w:val="28"/>
        </w:rPr>
        <w:t xml:space="preserve">, </w:t>
      </w:r>
      <w:r w:rsidR="006A3D24" w:rsidRPr="00596420">
        <w:rPr>
          <w:rFonts w:ascii="Gill Sans MT" w:hAnsi="Gill Sans MT"/>
          <w:sz w:val="28"/>
          <w:szCs w:val="28"/>
        </w:rPr>
        <w:t>financially a</w:t>
      </w:r>
      <w:r w:rsidR="00031702" w:rsidRPr="00596420">
        <w:rPr>
          <w:rFonts w:ascii="Gill Sans MT" w:hAnsi="Gill Sans MT"/>
          <w:sz w:val="28"/>
          <w:szCs w:val="28"/>
        </w:rPr>
        <w:t>n</w:t>
      </w:r>
      <w:r w:rsidR="006A3D24" w:rsidRPr="00596420">
        <w:rPr>
          <w:rFonts w:ascii="Gill Sans MT" w:hAnsi="Gill Sans MT"/>
          <w:sz w:val="28"/>
          <w:szCs w:val="28"/>
        </w:rPr>
        <w:t xml:space="preserve">d politically supported by </w:t>
      </w:r>
      <w:r w:rsidR="00031702" w:rsidRPr="00596420">
        <w:rPr>
          <w:rFonts w:ascii="Gill Sans MT" w:hAnsi="Gill Sans MT"/>
          <w:sz w:val="28"/>
          <w:szCs w:val="28"/>
        </w:rPr>
        <w:t xml:space="preserve">the </w:t>
      </w:r>
      <w:r w:rsidR="00AD5B73" w:rsidRPr="00596420">
        <w:rPr>
          <w:rFonts w:ascii="Gill Sans MT" w:hAnsi="Gill Sans MT"/>
          <w:sz w:val="28"/>
          <w:szCs w:val="28"/>
        </w:rPr>
        <w:t>in-government</w:t>
      </w:r>
      <w:r w:rsidR="00B92364" w:rsidRPr="00596420">
        <w:rPr>
          <w:rFonts w:ascii="Gill Sans MT" w:hAnsi="Gill Sans MT"/>
          <w:sz w:val="28"/>
          <w:szCs w:val="28"/>
        </w:rPr>
        <w:t xml:space="preserve"> L</w:t>
      </w:r>
      <w:r w:rsidR="005805D6" w:rsidRPr="00596420">
        <w:rPr>
          <w:rFonts w:ascii="Gill Sans MT" w:hAnsi="Gill Sans MT"/>
          <w:sz w:val="28"/>
          <w:szCs w:val="28"/>
        </w:rPr>
        <w:t xml:space="preserve">ikud party, </w:t>
      </w:r>
      <w:r w:rsidR="00B66E98" w:rsidRPr="00596420">
        <w:rPr>
          <w:rFonts w:ascii="Gill Sans MT" w:hAnsi="Gill Sans MT"/>
          <w:sz w:val="28"/>
          <w:szCs w:val="28"/>
        </w:rPr>
        <w:t xml:space="preserve">in </w:t>
      </w:r>
      <w:r w:rsidR="005805D6" w:rsidRPr="00596420">
        <w:rPr>
          <w:rFonts w:ascii="Gill Sans MT" w:hAnsi="Gill Sans MT"/>
          <w:sz w:val="28"/>
          <w:szCs w:val="28"/>
        </w:rPr>
        <w:t>the</w:t>
      </w:r>
      <w:r w:rsidR="00AF6A80" w:rsidRPr="00596420">
        <w:rPr>
          <w:rFonts w:ascii="Gill Sans MT" w:hAnsi="Gill Sans MT"/>
          <w:sz w:val="28"/>
          <w:szCs w:val="28"/>
        </w:rPr>
        <w:t>ir</w:t>
      </w:r>
      <w:r w:rsidR="005805D6" w:rsidRPr="00596420">
        <w:rPr>
          <w:rFonts w:ascii="Gill Sans MT" w:hAnsi="Gill Sans MT"/>
          <w:sz w:val="28"/>
          <w:szCs w:val="28"/>
        </w:rPr>
        <w:t xml:space="preserve"> desire </w:t>
      </w:r>
      <w:r w:rsidR="00EC3C41" w:rsidRPr="00596420">
        <w:rPr>
          <w:rFonts w:ascii="Gill Sans MT" w:hAnsi="Gill Sans MT"/>
          <w:sz w:val="28"/>
          <w:szCs w:val="28"/>
        </w:rPr>
        <w:t xml:space="preserve">to </w:t>
      </w:r>
      <w:r w:rsidR="00B3087D" w:rsidRPr="00596420">
        <w:rPr>
          <w:rFonts w:ascii="Gill Sans MT" w:hAnsi="Gill Sans MT"/>
          <w:sz w:val="28"/>
          <w:szCs w:val="28"/>
        </w:rPr>
        <w:t>create</w:t>
      </w:r>
      <w:r w:rsidR="00EC3C41" w:rsidRPr="00596420">
        <w:rPr>
          <w:rFonts w:ascii="Gill Sans MT" w:hAnsi="Gill Sans MT"/>
          <w:sz w:val="28"/>
          <w:szCs w:val="28"/>
        </w:rPr>
        <w:t xml:space="preserve"> the settlement </w:t>
      </w:r>
      <w:r w:rsidR="00B3087D" w:rsidRPr="00596420">
        <w:rPr>
          <w:rFonts w:ascii="Gill Sans MT" w:hAnsi="Gill Sans MT"/>
          <w:sz w:val="28"/>
          <w:szCs w:val="28"/>
        </w:rPr>
        <w:t>on this archaeological site</w:t>
      </w:r>
      <w:r w:rsidR="00AD5B73" w:rsidRPr="00596420">
        <w:rPr>
          <w:rFonts w:ascii="Gill Sans MT" w:hAnsi="Gill Sans MT"/>
          <w:sz w:val="28"/>
          <w:szCs w:val="28"/>
        </w:rPr>
        <w:t xml:space="preserve">. </w:t>
      </w:r>
      <w:r w:rsidR="002E57F6">
        <w:rPr>
          <w:rFonts w:ascii="Gill Sans MT" w:hAnsi="Gill Sans MT"/>
          <w:sz w:val="28"/>
          <w:szCs w:val="28"/>
        </w:rPr>
        <w:t xml:space="preserve">El’Ad </w:t>
      </w:r>
      <w:r w:rsidR="00A32E74" w:rsidRPr="00596420">
        <w:rPr>
          <w:rFonts w:ascii="Gill Sans MT" w:hAnsi="Gill Sans MT"/>
          <w:sz w:val="28"/>
          <w:szCs w:val="28"/>
        </w:rPr>
        <w:t xml:space="preserve">from a position of </w:t>
      </w:r>
      <w:r w:rsidR="00B66E98" w:rsidRPr="00596420">
        <w:rPr>
          <w:rFonts w:ascii="Gill Sans MT" w:hAnsi="Gill Sans MT"/>
          <w:sz w:val="28"/>
          <w:szCs w:val="28"/>
        </w:rPr>
        <w:t xml:space="preserve"> c</w:t>
      </w:r>
      <w:r w:rsidR="007F5D87" w:rsidRPr="00596420">
        <w:rPr>
          <w:rFonts w:ascii="Gill Sans MT" w:hAnsi="Gill Sans MT"/>
          <w:sz w:val="28"/>
          <w:szCs w:val="28"/>
        </w:rPr>
        <w:t>lash</w:t>
      </w:r>
      <w:r w:rsidR="00B66E98" w:rsidRPr="00596420">
        <w:rPr>
          <w:rFonts w:ascii="Gill Sans MT" w:hAnsi="Gill Sans MT"/>
          <w:sz w:val="28"/>
          <w:szCs w:val="28"/>
        </w:rPr>
        <w:t>ing</w:t>
      </w:r>
      <w:r w:rsidR="007F5D87" w:rsidRPr="00596420">
        <w:rPr>
          <w:rFonts w:ascii="Gill Sans MT" w:hAnsi="Gill Sans MT"/>
          <w:sz w:val="28"/>
          <w:szCs w:val="28"/>
        </w:rPr>
        <w:t xml:space="preserve"> with archaeologists </w:t>
      </w:r>
      <w:r w:rsidR="002C5787" w:rsidRPr="00596420">
        <w:rPr>
          <w:rFonts w:ascii="Gill Sans MT" w:hAnsi="Gill Sans MT"/>
          <w:sz w:val="28"/>
          <w:szCs w:val="28"/>
        </w:rPr>
        <w:t xml:space="preserve">over </w:t>
      </w:r>
      <w:r w:rsidR="00A32E74" w:rsidRPr="00596420">
        <w:rPr>
          <w:rFonts w:ascii="Gill Sans MT" w:hAnsi="Gill Sans MT"/>
          <w:sz w:val="28"/>
          <w:szCs w:val="28"/>
        </w:rPr>
        <w:t xml:space="preserve">El’Ad’s </w:t>
      </w:r>
      <w:r w:rsidR="002C5787" w:rsidRPr="00596420">
        <w:rPr>
          <w:rFonts w:ascii="Gill Sans MT" w:hAnsi="Gill Sans MT"/>
          <w:sz w:val="28"/>
          <w:szCs w:val="28"/>
        </w:rPr>
        <w:t xml:space="preserve">attempt to build housing upon </w:t>
      </w:r>
      <w:r w:rsidR="00F31825" w:rsidRPr="00596420">
        <w:rPr>
          <w:rFonts w:ascii="Gill Sans MT" w:hAnsi="Gill Sans MT"/>
          <w:sz w:val="28"/>
          <w:szCs w:val="28"/>
        </w:rPr>
        <w:t xml:space="preserve">the </w:t>
      </w:r>
      <w:r w:rsidR="002C5787" w:rsidRPr="00596420">
        <w:rPr>
          <w:rFonts w:ascii="Gill Sans MT" w:hAnsi="Gill Sans MT"/>
          <w:sz w:val="28"/>
          <w:szCs w:val="28"/>
        </w:rPr>
        <w:t xml:space="preserve">City of David </w:t>
      </w:r>
      <w:r w:rsidR="00F31825" w:rsidRPr="00596420">
        <w:rPr>
          <w:rFonts w:ascii="Gill Sans MT" w:hAnsi="Gill Sans MT"/>
          <w:sz w:val="28"/>
          <w:szCs w:val="28"/>
        </w:rPr>
        <w:t>site in October 1991 (</w:t>
      </w:r>
      <w:r w:rsidR="00E65E45" w:rsidRPr="00596420">
        <w:rPr>
          <w:rFonts w:ascii="Gill Sans MT" w:hAnsi="Gill Sans MT"/>
          <w:sz w:val="28"/>
          <w:szCs w:val="28"/>
        </w:rPr>
        <w:t xml:space="preserve">Nadia, Abu El-Haj, p. </w:t>
      </w:r>
      <w:r w:rsidR="00E238D9" w:rsidRPr="00596420">
        <w:rPr>
          <w:rFonts w:ascii="Gill Sans MT" w:hAnsi="Gill Sans MT"/>
          <w:sz w:val="28"/>
          <w:szCs w:val="28"/>
        </w:rPr>
        <w:t xml:space="preserve">231). </w:t>
      </w:r>
      <w:r w:rsidR="00473D6B" w:rsidRPr="00596420">
        <w:rPr>
          <w:rFonts w:ascii="Gill Sans MT" w:hAnsi="Gill Sans MT"/>
          <w:sz w:val="28"/>
          <w:szCs w:val="28"/>
        </w:rPr>
        <w:t>According to Abu El-haj</w:t>
      </w:r>
      <w:r w:rsidR="004D3A19" w:rsidRPr="00596420">
        <w:rPr>
          <w:rFonts w:ascii="Gill Sans MT" w:hAnsi="Gill Sans MT"/>
          <w:sz w:val="28"/>
          <w:szCs w:val="28"/>
        </w:rPr>
        <w:t xml:space="preserve">, </w:t>
      </w:r>
      <w:r w:rsidR="00507140" w:rsidRPr="00596420">
        <w:rPr>
          <w:rFonts w:ascii="Gill Sans MT" w:hAnsi="Gill Sans MT"/>
          <w:sz w:val="28"/>
          <w:szCs w:val="28"/>
        </w:rPr>
        <w:t>El’Ad w</w:t>
      </w:r>
      <w:r w:rsidR="0071001F" w:rsidRPr="00596420">
        <w:rPr>
          <w:rFonts w:ascii="Gill Sans MT" w:hAnsi="Gill Sans MT"/>
          <w:sz w:val="28"/>
          <w:szCs w:val="28"/>
        </w:rPr>
        <w:t>ere</w:t>
      </w:r>
      <w:r w:rsidR="00507140" w:rsidRPr="00596420">
        <w:rPr>
          <w:rFonts w:ascii="Gill Sans MT" w:hAnsi="Gill Sans MT"/>
          <w:sz w:val="28"/>
          <w:szCs w:val="28"/>
        </w:rPr>
        <w:t xml:space="preserve"> </w:t>
      </w:r>
      <w:r w:rsidR="008F12DE" w:rsidRPr="00596420">
        <w:rPr>
          <w:rFonts w:ascii="Gill Sans MT" w:hAnsi="Gill Sans MT"/>
          <w:sz w:val="28"/>
          <w:szCs w:val="28"/>
        </w:rPr>
        <w:t xml:space="preserve">well </w:t>
      </w:r>
      <w:r w:rsidR="0071001F" w:rsidRPr="00596420">
        <w:rPr>
          <w:rFonts w:ascii="Gill Sans MT" w:hAnsi="Gill Sans MT"/>
          <w:sz w:val="28"/>
          <w:szCs w:val="28"/>
        </w:rPr>
        <w:t>connected politically</w:t>
      </w:r>
      <w:r w:rsidR="0057380E" w:rsidRPr="00596420">
        <w:rPr>
          <w:rFonts w:ascii="Gill Sans MT" w:hAnsi="Gill Sans MT"/>
          <w:sz w:val="28"/>
          <w:szCs w:val="28"/>
        </w:rPr>
        <w:t xml:space="preserve"> and supported, financially, as</w:t>
      </w:r>
      <w:r w:rsidR="008F12DE" w:rsidRPr="00596420">
        <w:rPr>
          <w:rFonts w:ascii="Gill Sans MT" w:hAnsi="Gill Sans MT"/>
          <w:sz w:val="28"/>
          <w:szCs w:val="28"/>
        </w:rPr>
        <w:t xml:space="preserve"> the then Minister </w:t>
      </w:r>
      <w:r w:rsidR="0071001F" w:rsidRPr="00596420">
        <w:rPr>
          <w:rFonts w:ascii="Gill Sans MT" w:hAnsi="Gill Sans MT"/>
          <w:sz w:val="28"/>
          <w:szCs w:val="28"/>
        </w:rPr>
        <w:t xml:space="preserve">of Housing </w:t>
      </w:r>
      <w:r w:rsidR="00AB681A" w:rsidRPr="00596420">
        <w:rPr>
          <w:rFonts w:ascii="Gill Sans MT" w:hAnsi="Gill Sans MT"/>
          <w:sz w:val="28"/>
          <w:szCs w:val="28"/>
        </w:rPr>
        <w:t xml:space="preserve">and Construction </w:t>
      </w:r>
      <w:r w:rsidR="0055460B" w:rsidRPr="00596420">
        <w:rPr>
          <w:rFonts w:ascii="Gill Sans MT" w:hAnsi="Gill Sans MT"/>
          <w:sz w:val="28"/>
          <w:szCs w:val="28"/>
        </w:rPr>
        <w:t>Ariel Sharon</w:t>
      </w:r>
      <w:r w:rsidR="00A17F3D" w:rsidRPr="00596420">
        <w:rPr>
          <w:rFonts w:ascii="Gill Sans MT" w:hAnsi="Gill Sans MT"/>
          <w:sz w:val="28"/>
          <w:szCs w:val="28"/>
        </w:rPr>
        <w:t xml:space="preserve"> was on</w:t>
      </w:r>
      <w:r w:rsidR="00856479" w:rsidRPr="00596420">
        <w:rPr>
          <w:rFonts w:ascii="Gill Sans MT" w:hAnsi="Gill Sans MT"/>
          <w:sz w:val="28"/>
          <w:szCs w:val="28"/>
        </w:rPr>
        <w:t xml:space="preserve">e of their supporters. </w:t>
      </w:r>
    </w:p>
    <w:p w14:paraId="74193D40" w14:textId="71C1C930" w:rsidR="00A27AF8" w:rsidRPr="00596420" w:rsidRDefault="00FF3E6D" w:rsidP="00136E21">
      <w:pPr>
        <w:spacing w:line="480" w:lineRule="auto"/>
        <w:rPr>
          <w:rFonts w:ascii="Gill Sans MT" w:hAnsi="Gill Sans MT"/>
          <w:sz w:val="28"/>
          <w:szCs w:val="28"/>
        </w:rPr>
      </w:pPr>
      <w:r w:rsidRPr="00596420">
        <w:rPr>
          <w:rFonts w:ascii="Gill Sans MT" w:hAnsi="Gill Sans MT"/>
          <w:sz w:val="28"/>
          <w:szCs w:val="28"/>
        </w:rPr>
        <w:lastRenderedPageBreak/>
        <w:t>The paper</w:t>
      </w:r>
      <w:r w:rsidR="00B117D5" w:rsidRPr="00596420">
        <w:rPr>
          <w:rFonts w:ascii="Gill Sans MT" w:hAnsi="Gill Sans MT"/>
          <w:sz w:val="28"/>
          <w:szCs w:val="28"/>
        </w:rPr>
        <w:t xml:space="preserve">, </w:t>
      </w:r>
      <w:r w:rsidR="009F0161" w:rsidRPr="00596420">
        <w:rPr>
          <w:rFonts w:ascii="Gill Sans MT" w:hAnsi="Gill Sans MT"/>
          <w:i/>
          <w:iCs/>
          <w:sz w:val="28"/>
          <w:szCs w:val="28"/>
        </w:rPr>
        <w:t>A Privatized Heritage</w:t>
      </w:r>
      <w:r w:rsidR="003C6556" w:rsidRPr="00596420">
        <w:rPr>
          <w:rFonts w:ascii="Gill Sans MT" w:hAnsi="Gill Sans MT"/>
          <w:i/>
          <w:iCs/>
          <w:sz w:val="28"/>
          <w:szCs w:val="28"/>
        </w:rPr>
        <w:t>: How the Israel Antiquities Authority Relinquished Jerus</w:t>
      </w:r>
      <w:r w:rsidR="00303A5F" w:rsidRPr="00596420">
        <w:rPr>
          <w:rFonts w:ascii="Gill Sans MT" w:hAnsi="Gill Sans MT"/>
          <w:i/>
          <w:iCs/>
          <w:sz w:val="28"/>
          <w:szCs w:val="28"/>
        </w:rPr>
        <w:t xml:space="preserve">alem’s </w:t>
      </w:r>
      <w:r w:rsidR="006A2AE2" w:rsidRPr="00596420">
        <w:rPr>
          <w:rFonts w:ascii="Gill Sans MT" w:hAnsi="Gill Sans MT"/>
          <w:i/>
          <w:iCs/>
          <w:sz w:val="28"/>
          <w:szCs w:val="28"/>
        </w:rPr>
        <w:t>Past</w:t>
      </w:r>
      <w:r w:rsidR="006A2AE2" w:rsidRPr="00596420">
        <w:rPr>
          <w:rFonts w:ascii="Gill Sans MT" w:hAnsi="Gill Sans MT"/>
          <w:sz w:val="28"/>
          <w:szCs w:val="28"/>
        </w:rPr>
        <w:t>, by</w:t>
      </w:r>
      <w:r w:rsidR="0012487C" w:rsidRPr="00596420">
        <w:rPr>
          <w:rFonts w:ascii="Gill Sans MT" w:hAnsi="Gill Sans MT"/>
          <w:sz w:val="28"/>
          <w:szCs w:val="28"/>
        </w:rPr>
        <w:t xml:space="preserve"> </w:t>
      </w:r>
      <w:r w:rsidRPr="00596420">
        <w:rPr>
          <w:rFonts w:ascii="Gill Sans MT" w:hAnsi="Gill Sans MT"/>
          <w:sz w:val="28"/>
          <w:szCs w:val="28"/>
        </w:rPr>
        <w:t>Raphael Greenberg</w:t>
      </w:r>
      <w:r w:rsidR="0012487C" w:rsidRPr="00596420">
        <w:rPr>
          <w:rFonts w:ascii="Gill Sans MT" w:hAnsi="Gill Sans MT"/>
          <w:sz w:val="28"/>
          <w:szCs w:val="28"/>
        </w:rPr>
        <w:t xml:space="preserve"> 2014, </w:t>
      </w:r>
      <w:r w:rsidR="008F1482" w:rsidRPr="00596420">
        <w:rPr>
          <w:rFonts w:ascii="Gill Sans MT" w:hAnsi="Gill Sans MT"/>
          <w:sz w:val="28"/>
          <w:szCs w:val="28"/>
        </w:rPr>
        <w:t>argue</w:t>
      </w:r>
      <w:r w:rsidR="00981EC6" w:rsidRPr="00596420">
        <w:rPr>
          <w:rFonts w:ascii="Gill Sans MT" w:hAnsi="Gill Sans MT"/>
          <w:sz w:val="28"/>
          <w:szCs w:val="28"/>
        </w:rPr>
        <w:t>s</w:t>
      </w:r>
      <w:r w:rsidR="005B726B" w:rsidRPr="00596420">
        <w:rPr>
          <w:rFonts w:ascii="Gill Sans MT" w:hAnsi="Gill Sans MT"/>
          <w:sz w:val="28"/>
          <w:szCs w:val="28"/>
        </w:rPr>
        <w:t xml:space="preserve"> that </w:t>
      </w:r>
      <w:r w:rsidR="00C21B2D" w:rsidRPr="00596420">
        <w:rPr>
          <w:rFonts w:ascii="Gill Sans MT" w:hAnsi="Gill Sans MT"/>
          <w:sz w:val="28"/>
          <w:szCs w:val="28"/>
        </w:rPr>
        <w:t>after El’Ad</w:t>
      </w:r>
      <w:r w:rsidR="001D77B3" w:rsidRPr="00596420">
        <w:rPr>
          <w:rFonts w:ascii="Gill Sans MT" w:hAnsi="Gill Sans MT"/>
          <w:sz w:val="28"/>
          <w:szCs w:val="28"/>
        </w:rPr>
        <w:t xml:space="preserve"> unsuccessfully attempt</w:t>
      </w:r>
      <w:r w:rsidR="00C21B2D" w:rsidRPr="00596420">
        <w:rPr>
          <w:rFonts w:ascii="Gill Sans MT" w:hAnsi="Gill Sans MT"/>
          <w:sz w:val="28"/>
          <w:szCs w:val="28"/>
        </w:rPr>
        <w:t>ed</w:t>
      </w:r>
      <w:r w:rsidR="001D77B3" w:rsidRPr="00596420">
        <w:rPr>
          <w:rFonts w:ascii="Gill Sans MT" w:hAnsi="Gill Sans MT"/>
          <w:sz w:val="28"/>
          <w:szCs w:val="28"/>
        </w:rPr>
        <w:t xml:space="preserve"> to change</w:t>
      </w:r>
      <w:r w:rsidR="00FE7F71" w:rsidRPr="00596420">
        <w:rPr>
          <w:rFonts w:ascii="Gill Sans MT" w:hAnsi="Gill Sans MT"/>
          <w:sz w:val="28"/>
          <w:szCs w:val="28"/>
        </w:rPr>
        <w:t xml:space="preserve"> the </w:t>
      </w:r>
      <w:r w:rsidR="001D77B3" w:rsidRPr="00596420">
        <w:rPr>
          <w:rFonts w:ascii="Gill Sans MT" w:hAnsi="Gill Sans MT"/>
          <w:sz w:val="28"/>
          <w:szCs w:val="28"/>
        </w:rPr>
        <w:t xml:space="preserve">zoning laws in </w:t>
      </w:r>
      <w:r w:rsidR="00B35E40" w:rsidRPr="00596420">
        <w:rPr>
          <w:rFonts w:ascii="Gill Sans MT" w:hAnsi="Gill Sans MT"/>
          <w:sz w:val="28"/>
          <w:szCs w:val="28"/>
        </w:rPr>
        <w:t>1992 and</w:t>
      </w:r>
      <w:r w:rsidR="00C311DB" w:rsidRPr="00596420">
        <w:rPr>
          <w:rFonts w:ascii="Gill Sans MT" w:hAnsi="Gill Sans MT"/>
          <w:sz w:val="28"/>
          <w:szCs w:val="28"/>
        </w:rPr>
        <w:t xml:space="preserve"> build 200 hundred </w:t>
      </w:r>
      <w:r w:rsidR="00D42F87" w:rsidRPr="00596420">
        <w:rPr>
          <w:rFonts w:ascii="Gill Sans MT" w:hAnsi="Gill Sans MT"/>
          <w:sz w:val="28"/>
          <w:szCs w:val="28"/>
        </w:rPr>
        <w:t>housing units upon the excavation site of the City of David (</w:t>
      </w:r>
      <w:r w:rsidR="00CD4F9D" w:rsidRPr="00596420">
        <w:rPr>
          <w:rFonts w:ascii="Gill Sans MT" w:hAnsi="Gill Sans MT"/>
          <w:sz w:val="28"/>
          <w:szCs w:val="28"/>
        </w:rPr>
        <w:t>Greenberg, Raphael, 2014, p.</w:t>
      </w:r>
      <w:r w:rsidR="007F2A74" w:rsidRPr="00596420">
        <w:rPr>
          <w:rFonts w:ascii="Gill Sans MT" w:hAnsi="Gill Sans MT"/>
          <w:sz w:val="28"/>
          <w:szCs w:val="28"/>
        </w:rPr>
        <w:t xml:space="preserve"> </w:t>
      </w:r>
      <w:r w:rsidR="006E21C0" w:rsidRPr="00596420">
        <w:rPr>
          <w:rFonts w:ascii="Gill Sans MT" w:hAnsi="Gill Sans MT"/>
          <w:sz w:val="28"/>
          <w:szCs w:val="28"/>
        </w:rPr>
        <w:t>11)</w:t>
      </w:r>
      <w:r w:rsidR="00913D5B" w:rsidRPr="00596420">
        <w:rPr>
          <w:rFonts w:ascii="Gill Sans MT" w:hAnsi="Gill Sans MT"/>
          <w:sz w:val="28"/>
          <w:szCs w:val="28"/>
        </w:rPr>
        <w:t xml:space="preserve">, </w:t>
      </w:r>
      <w:r w:rsidR="00857B03" w:rsidRPr="00596420">
        <w:rPr>
          <w:rFonts w:ascii="Gill Sans MT" w:hAnsi="Gill Sans MT"/>
          <w:sz w:val="28"/>
          <w:szCs w:val="28"/>
        </w:rPr>
        <w:t>change</w:t>
      </w:r>
      <w:r w:rsidR="006A2AE2" w:rsidRPr="00596420">
        <w:rPr>
          <w:rFonts w:ascii="Gill Sans MT" w:hAnsi="Gill Sans MT"/>
          <w:sz w:val="28"/>
          <w:szCs w:val="28"/>
        </w:rPr>
        <w:t>d</w:t>
      </w:r>
      <w:r w:rsidR="00857B03" w:rsidRPr="00596420">
        <w:rPr>
          <w:rFonts w:ascii="Gill Sans MT" w:hAnsi="Gill Sans MT"/>
          <w:sz w:val="28"/>
          <w:szCs w:val="28"/>
        </w:rPr>
        <w:t xml:space="preserve"> its original </w:t>
      </w:r>
      <w:r w:rsidR="009B6578" w:rsidRPr="00596420">
        <w:rPr>
          <w:rFonts w:ascii="Gill Sans MT" w:hAnsi="Gill Sans MT"/>
          <w:sz w:val="28"/>
          <w:szCs w:val="28"/>
        </w:rPr>
        <w:t>position</w:t>
      </w:r>
      <w:r w:rsidR="00D967D8" w:rsidRPr="00596420">
        <w:rPr>
          <w:rFonts w:ascii="Gill Sans MT" w:hAnsi="Gill Sans MT"/>
          <w:sz w:val="28"/>
          <w:szCs w:val="28"/>
        </w:rPr>
        <w:t>. From one of</w:t>
      </w:r>
      <w:r w:rsidR="009B6578" w:rsidRPr="00596420">
        <w:rPr>
          <w:rFonts w:ascii="Gill Sans MT" w:hAnsi="Gill Sans MT"/>
          <w:sz w:val="28"/>
          <w:szCs w:val="28"/>
        </w:rPr>
        <w:t xml:space="preserve"> open conflict with archaeology </w:t>
      </w:r>
      <w:r w:rsidR="008D6C6A" w:rsidRPr="00596420">
        <w:rPr>
          <w:rFonts w:ascii="Gill Sans MT" w:hAnsi="Gill Sans MT"/>
          <w:sz w:val="28"/>
          <w:szCs w:val="28"/>
        </w:rPr>
        <w:t>and the</w:t>
      </w:r>
      <w:r w:rsidR="00D967D8" w:rsidRPr="00596420">
        <w:rPr>
          <w:rFonts w:ascii="Gill Sans MT" w:hAnsi="Gill Sans MT"/>
          <w:sz w:val="28"/>
          <w:szCs w:val="28"/>
        </w:rPr>
        <w:t xml:space="preserve"> overt intent </w:t>
      </w:r>
      <w:r w:rsidR="00375377" w:rsidRPr="00596420">
        <w:rPr>
          <w:rFonts w:ascii="Gill Sans MT" w:hAnsi="Gill Sans MT"/>
          <w:sz w:val="28"/>
          <w:szCs w:val="28"/>
        </w:rPr>
        <w:t>of</w:t>
      </w:r>
      <w:r w:rsidR="008D6C6A" w:rsidRPr="00596420">
        <w:rPr>
          <w:rFonts w:ascii="Gill Sans MT" w:hAnsi="Gill Sans MT"/>
          <w:sz w:val="28"/>
          <w:szCs w:val="28"/>
        </w:rPr>
        <w:t xml:space="preserve"> </w:t>
      </w:r>
      <w:r w:rsidR="00AB6B61" w:rsidRPr="00596420">
        <w:rPr>
          <w:rFonts w:ascii="Gill Sans MT" w:hAnsi="Gill Sans MT"/>
          <w:sz w:val="28"/>
          <w:szCs w:val="28"/>
        </w:rPr>
        <w:t>inserting</w:t>
      </w:r>
      <w:r w:rsidR="008D6C6A" w:rsidRPr="00596420">
        <w:rPr>
          <w:rFonts w:ascii="Gill Sans MT" w:hAnsi="Gill Sans MT"/>
          <w:sz w:val="28"/>
          <w:szCs w:val="28"/>
        </w:rPr>
        <w:t xml:space="preserve"> </w:t>
      </w:r>
      <w:r w:rsidR="00AB6B61" w:rsidRPr="00596420">
        <w:rPr>
          <w:rFonts w:ascii="Gill Sans MT" w:hAnsi="Gill Sans MT"/>
          <w:sz w:val="28"/>
          <w:szCs w:val="28"/>
        </w:rPr>
        <w:t>settler</w:t>
      </w:r>
      <w:r w:rsidR="00921ECD" w:rsidRPr="00596420">
        <w:rPr>
          <w:rFonts w:ascii="Gill Sans MT" w:hAnsi="Gill Sans MT"/>
          <w:sz w:val="28"/>
          <w:szCs w:val="28"/>
        </w:rPr>
        <w:t>s</w:t>
      </w:r>
      <w:r w:rsidR="00AB6B61" w:rsidRPr="00596420">
        <w:rPr>
          <w:rFonts w:ascii="Gill Sans MT" w:hAnsi="Gill Sans MT"/>
          <w:sz w:val="28"/>
          <w:szCs w:val="28"/>
        </w:rPr>
        <w:t xml:space="preserve"> into </w:t>
      </w:r>
      <w:r w:rsidR="00135633" w:rsidRPr="00596420">
        <w:rPr>
          <w:rFonts w:ascii="Gill Sans MT" w:hAnsi="Gill Sans MT"/>
          <w:sz w:val="28"/>
          <w:szCs w:val="28"/>
        </w:rPr>
        <w:t>Silwa</w:t>
      </w:r>
      <w:r w:rsidR="008C2509" w:rsidRPr="00596420">
        <w:rPr>
          <w:rFonts w:ascii="Gill Sans MT" w:hAnsi="Gill Sans MT"/>
          <w:sz w:val="28"/>
          <w:szCs w:val="28"/>
        </w:rPr>
        <w:t>n</w:t>
      </w:r>
      <w:r w:rsidR="00962307" w:rsidRPr="00596420">
        <w:rPr>
          <w:rFonts w:ascii="Gill Sans MT" w:hAnsi="Gill Sans MT"/>
          <w:sz w:val="28"/>
          <w:szCs w:val="28"/>
        </w:rPr>
        <w:t>,</w:t>
      </w:r>
      <w:r w:rsidR="008C2509" w:rsidRPr="00596420">
        <w:rPr>
          <w:rFonts w:ascii="Gill Sans MT" w:hAnsi="Gill Sans MT"/>
          <w:sz w:val="28"/>
          <w:szCs w:val="28"/>
        </w:rPr>
        <w:t xml:space="preserve"> i</w:t>
      </w:r>
      <w:r w:rsidR="004B7C68" w:rsidRPr="00596420">
        <w:rPr>
          <w:rFonts w:ascii="Gill Sans MT" w:hAnsi="Gill Sans MT"/>
          <w:sz w:val="28"/>
          <w:szCs w:val="28"/>
        </w:rPr>
        <w:t>nto</w:t>
      </w:r>
      <w:r w:rsidR="0063463F" w:rsidRPr="00596420">
        <w:rPr>
          <w:rFonts w:ascii="Gill Sans MT" w:hAnsi="Gill Sans MT"/>
          <w:sz w:val="28"/>
          <w:szCs w:val="28"/>
        </w:rPr>
        <w:t xml:space="preserve"> one of the </w:t>
      </w:r>
      <w:r w:rsidR="003625DF" w:rsidRPr="00596420">
        <w:rPr>
          <w:rFonts w:ascii="Gill Sans MT" w:hAnsi="Gill Sans MT"/>
          <w:sz w:val="28"/>
          <w:szCs w:val="28"/>
        </w:rPr>
        <w:t xml:space="preserve">two </w:t>
      </w:r>
      <w:r w:rsidR="0063463F" w:rsidRPr="00596420">
        <w:rPr>
          <w:rFonts w:ascii="Gill Sans MT" w:hAnsi="Gill Sans MT"/>
          <w:sz w:val="28"/>
          <w:szCs w:val="28"/>
        </w:rPr>
        <w:t>primary financial backers to the I</w:t>
      </w:r>
      <w:r w:rsidR="00C25D47">
        <w:rPr>
          <w:rFonts w:ascii="Gill Sans MT" w:hAnsi="Gill Sans MT"/>
          <w:sz w:val="28"/>
          <w:szCs w:val="28"/>
        </w:rPr>
        <w:t xml:space="preserve">AA </w:t>
      </w:r>
      <w:r w:rsidR="00B11206" w:rsidRPr="00596420">
        <w:rPr>
          <w:rFonts w:ascii="Gill Sans MT" w:hAnsi="Gill Sans MT"/>
          <w:sz w:val="28"/>
          <w:szCs w:val="28"/>
        </w:rPr>
        <w:t>excavations in Jerusalem</w:t>
      </w:r>
      <w:r w:rsidR="001D4BF7" w:rsidRPr="00596420">
        <w:rPr>
          <w:rFonts w:ascii="Gill Sans MT" w:hAnsi="Gill Sans MT"/>
          <w:sz w:val="28"/>
          <w:szCs w:val="28"/>
        </w:rPr>
        <w:t xml:space="preserve">, </w:t>
      </w:r>
      <w:r w:rsidR="0035526E" w:rsidRPr="00596420">
        <w:rPr>
          <w:rFonts w:ascii="Gill Sans MT" w:hAnsi="Gill Sans MT"/>
          <w:sz w:val="28"/>
          <w:szCs w:val="28"/>
        </w:rPr>
        <w:t xml:space="preserve">with particular emphasise placed on excavations in </w:t>
      </w:r>
      <w:r w:rsidR="001D4BF7" w:rsidRPr="00596420">
        <w:rPr>
          <w:rFonts w:ascii="Gill Sans MT" w:hAnsi="Gill Sans MT"/>
          <w:sz w:val="28"/>
          <w:szCs w:val="28"/>
        </w:rPr>
        <w:t>Silwan</w:t>
      </w:r>
      <w:r w:rsidR="00B11206" w:rsidRPr="00596420">
        <w:rPr>
          <w:rFonts w:ascii="Gill Sans MT" w:hAnsi="Gill Sans MT"/>
          <w:sz w:val="28"/>
          <w:szCs w:val="28"/>
        </w:rPr>
        <w:t xml:space="preserve"> (</w:t>
      </w:r>
      <w:r w:rsidR="00375377" w:rsidRPr="00596420">
        <w:rPr>
          <w:rFonts w:ascii="Gill Sans MT" w:hAnsi="Gill Sans MT"/>
          <w:sz w:val="28"/>
          <w:szCs w:val="28"/>
        </w:rPr>
        <w:t xml:space="preserve">Galor, </w:t>
      </w:r>
      <w:r w:rsidR="00D35C62" w:rsidRPr="00596420">
        <w:rPr>
          <w:rFonts w:ascii="Gill Sans MT" w:hAnsi="Gill Sans MT"/>
          <w:sz w:val="28"/>
          <w:szCs w:val="28"/>
        </w:rPr>
        <w:t>2017, p.127).</w:t>
      </w:r>
    </w:p>
    <w:p w14:paraId="0AFA51B1" w14:textId="35F9DF3A" w:rsidR="006049AA" w:rsidRPr="00596420" w:rsidRDefault="003E6B08" w:rsidP="00136E21">
      <w:pPr>
        <w:spacing w:line="480" w:lineRule="auto"/>
        <w:rPr>
          <w:rFonts w:ascii="Gill Sans MT" w:hAnsi="Gill Sans MT"/>
          <w:sz w:val="28"/>
          <w:szCs w:val="28"/>
        </w:rPr>
      </w:pPr>
      <w:r w:rsidRPr="00596420">
        <w:rPr>
          <w:rFonts w:ascii="Gill Sans MT" w:hAnsi="Gill Sans MT"/>
          <w:sz w:val="28"/>
          <w:szCs w:val="28"/>
        </w:rPr>
        <w:t xml:space="preserve"> </w:t>
      </w:r>
      <w:r w:rsidR="00B151AB" w:rsidRPr="00596420">
        <w:rPr>
          <w:rFonts w:ascii="Gill Sans MT" w:hAnsi="Gill Sans MT"/>
          <w:sz w:val="28"/>
          <w:szCs w:val="28"/>
        </w:rPr>
        <w:t>El</w:t>
      </w:r>
      <w:r w:rsidR="004C03C4" w:rsidRPr="00596420">
        <w:rPr>
          <w:rFonts w:ascii="Gill Sans MT" w:hAnsi="Gill Sans MT"/>
          <w:sz w:val="28"/>
          <w:szCs w:val="28"/>
        </w:rPr>
        <w:t xml:space="preserve">’Ad’s often quoted </w:t>
      </w:r>
      <w:r w:rsidR="00BB79EF" w:rsidRPr="00596420">
        <w:rPr>
          <w:rFonts w:ascii="Gill Sans MT" w:hAnsi="Gill Sans MT"/>
          <w:sz w:val="28"/>
          <w:szCs w:val="28"/>
        </w:rPr>
        <w:t xml:space="preserve">purpose </w:t>
      </w:r>
      <w:r w:rsidR="000B23FB" w:rsidRPr="00596420">
        <w:rPr>
          <w:rFonts w:ascii="Gill Sans MT" w:hAnsi="Gill Sans MT"/>
          <w:sz w:val="28"/>
          <w:szCs w:val="28"/>
        </w:rPr>
        <w:t>was</w:t>
      </w:r>
      <w:r w:rsidR="00BB79EF" w:rsidRPr="00596420">
        <w:rPr>
          <w:rFonts w:ascii="Gill Sans MT" w:hAnsi="Gill Sans MT"/>
          <w:sz w:val="28"/>
          <w:szCs w:val="28"/>
        </w:rPr>
        <w:t xml:space="preserve"> to ‘renew </w:t>
      </w:r>
      <w:r w:rsidR="00907E35" w:rsidRPr="00596420">
        <w:rPr>
          <w:rFonts w:ascii="Gill Sans MT" w:hAnsi="Gill Sans MT"/>
          <w:sz w:val="28"/>
          <w:szCs w:val="28"/>
        </w:rPr>
        <w:t>the Jewish presence in East Jerusalem’ (Galor</w:t>
      </w:r>
      <w:r w:rsidR="006D1697" w:rsidRPr="00596420">
        <w:rPr>
          <w:rFonts w:ascii="Gill Sans MT" w:hAnsi="Gill Sans MT"/>
          <w:sz w:val="28"/>
          <w:szCs w:val="28"/>
        </w:rPr>
        <w:t>, 2017, p. 127)</w:t>
      </w:r>
      <w:r w:rsidR="00426FFB" w:rsidRPr="00596420">
        <w:rPr>
          <w:rFonts w:ascii="Gill Sans MT" w:hAnsi="Gill Sans MT"/>
          <w:sz w:val="28"/>
          <w:szCs w:val="28"/>
        </w:rPr>
        <w:t>,</w:t>
      </w:r>
      <w:r w:rsidR="007E5017" w:rsidRPr="00596420">
        <w:rPr>
          <w:rFonts w:ascii="Gill Sans MT" w:hAnsi="Gill Sans MT"/>
          <w:sz w:val="28"/>
          <w:szCs w:val="28"/>
        </w:rPr>
        <w:t xml:space="preserve"> </w:t>
      </w:r>
      <w:r w:rsidR="006A5F98" w:rsidRPr="00596420">
        <w:rPr>
          <w:rFonts w:ascii="Gill Sans MT" w:hAnsi="Gill Sans MT"/>
          <w:sz w:val="28"/>
          <w:szCs w:val="28"/>
        </w:rPr>
        <w:t>which Bartal denies</w:t>
      </w:r>
      <w:r w:rsidR="001E28F4" w:rsidRPr="00596420">
        <w:rPr>
          <w:rFonts w:ascii="Gill Sans MT" w:hAnsi="Gill Sans MT"/>
          <w:sz w:val="28"/>
          <w:szCs w:val="28"/>
        </w:rPr>
        <w:t xml:space="preserve">, </w:t>
      </w:r>
      <w:r w:rsidR="00426FFB" w:rsidRPr="00596420">
        <w:rPr>
          <w:rFonts w:ascii="Gill Sans MT" w:hAnsi="Gill Sans MT"/>
          <w:sz w:val="28"/>
          <w:szCs w:val="28"/>
        </w:rPr>
        <w:t>t</w:t>
      </w:r>
      <w:r w:rsidR="007E5017" w:rsidRPr="00596420">
        <w:rPr>
          <w:rFonts w:ascii="Gill Sans MT" w:hAnsi="Gill Sans MT"/>
          <w:sz w:val="28"/>
          <w:szCs w:val="28"/>
        </w:rPr>
        <w:t xml:space="preserve">o become the </w:t>
      </w:r>
      <w:r w:rsidR="00FF20F4" w:rsidRPr="00596420">
        <w:rPr>
          <w:rFonts w:ascii="Gill Sans MT" w:hAnsi="Gill Sans MT"/>
          <w:sz w:val="28"/>
          <w:szCs w:val="28"/>
        </w:rPr>
        <w:t>managers</w:t>
      </w:r>
      <w:r w:rsidR="00F85F0F" w:rsidRPr="00596420">
        <w:rPr>
          <w:rFonts w:ascii="Gill Sans MT" w:hAnsi="Gill Sans MT"/>
          <w:sz w:val="28"/>
          <w:szCs w:val="28"/>
        </w:rPr>
        <w:t xml:space="preserve"> </w:t>
      </w:r>
      <w:r w:rsidR="001A7C85" w:rsidRPr="00596420">
        <w:rPr>
          <w:rFonts w:ascii="Gill Sans MT" w:hAnsi="Gill Sans MT"/>
          <w:sz w:val="28"/>
          <w:szCs w:val="28"/>
        </w:rPr>
        <w:t xml:space="preserve">of the City of </w:t>
      </w:r>
      <w:r w:rsidR="000D456D" w:rsidRPr="00596420">
        <w:rPr>
          <w:rFonts w:ascii="Gill Sans MT" w:hAnsi="Gill Sans MT"/>
          <w:sz w:val="28"/>
          <w:szCs w:val="28"/>
        </w:rPr>
        <w:t xml:space="preserve">David </w:t>
      </w:r>
      <w:r w:rsidR="001A7C85" w:rsidRPr="00596420">
        <w:rPr>
          <w:rFonts w:ascii="Gill Sans MT" w:hAnsi="Gill Sans MT"/>
          <w:sz w:val="28"/>
          <w:szCs w:val="28"/>
        </w:rPr>
        <w:t>Archaeological Park</w:t>
      </w:r>
      <w:r w:rsidR="000D456D" w:rsidRPr="00596420">
        <w:rPr>
          <w:rFonts w:ascii="Gill Sans MT" w:hAnsi="Gill Sans MT"/>
          <w:sz w:val="28"/>
          <w:szCs w:val="28"/>
        </w:rPr>
        <w:t xml:space="preserve"> </w:t>
      </w:r>
      <w:r w:rsidR="00AB2D9C" w:rsidRPr="00596420">
        <w:rPr>
          <w:rFonts w:ascii="Gill Sans MT" w:hAnsi="Gill Sans MT"/>
          <w:sz w:val="28"/>
          <w:szCs w:val="28"/>
        </w:rPr>
        <w:t>in 2002</w:t>
      </w:r>
      <w:r w:rsidR="00794F2F" w:rsidRPr="00596420">
        <w:rPr>
          <w:rFonts w:ascii="Gill Sans MT" w:hAnsi="Gill Sans MT"/>
          <w:sz w:val="28"/>
          <w:szCs w:val="28"/>
        </w:rPr>
        <w:t xml:space="preserve">, with an undisclosed </w:t>
      </w:r>
      <w:r w:rsidR="00CB2B7B" w:rsidRPr="00596420">
        <w:rPr>
          <w:rFonts w:ascii="Gill Sans MT" w:hAnsi="Gill Sans MT"/>
          <w:sz w:val="28"/>
          <w:szCs w:val="28"/>
        </w:rPr>
        <w:t xml:space="preserve">contract </w:t>
      </w:r>
      <w:r w:rsidR="005D1F1D">
        <w:rPr>
          <w:rFonts w:ascii="Gill Sans MT" w:hAnsi="Gill Sans MT"/>
          <w:sz w:val="28"/>
          <w:szCs w:val="28"/>
        </w:rPr>
        <w:t xml:space="preserve">between El’Ad and the </w:t>
      </w:r>
      <w:r w:rsidR="00CB2B7B" w:rsidRPr="00596420">
        <w:rPr>
          <w:rFonts w:ascii="Gill Sans MT" w:hAnsi="Gill Sans MT"/>
          <w:sz w:val="28"/>
          <w:szCs w:val="28"/>
        </w:rPr>
        <w:t xml:space="preserve">IAA </w:t>
      </w:r>
      <w:r w:rsidR="007E6EDA">
        <w:rPr>
          <w:rFonts w:ascii="Gill Sans MT" w:hAnsi="Gill Sans MT"/>
          <w:sz w:val="28"/>
          <w:szCs w:val="28"/>
        </w:rPr>
        <w:t>(</w:t>
      </w:r>
      <w:hyperlink r:id="rId33" w:history="1">
        <w:r w:rsidR="002A712B" w:rsidRPr="000244D3">
          <w:rPr>
            <w:rStyle w:val="Hyperlink"/>
            <w:rFonts w:ascii="Gill Sans MT" w:hAnsi="Gill Sans MT"/>
            <w:sz w:val="28"/>
            <w:szCs w:val="28"/>
          </w:rPr>
          <w:t>www.alt-arch.org</w:t>
        </w:r>
      </w:hyperlink>
      <w:r w:rsidR="002A712B">
        <w:rPr>
          <w:rFonts w:ascii="Gill Sans MT" w:hAnsi="Gill Sans MT"/>
          <w:sz w:val="28"/>
          <w:szCs w:val="28"/>
        </w:rPr>
        <w:t>,</w:t>
      </w:r>
      <w:r w:rsidR="00D77579">
        <w:rPr>
          <w:rFonts w:ascii="Gill Sans MT" w:hAnsi="Gill Sans MT"/>
          <w:sz w:val="28"/>
          <w:szCs w:val="28"/>
        </w:rPr>
        <w:t xml:space="preserve"> 2014)</w:t>
      </w:r>
      <w:r w:rsidR="00DC2C3B" w:rsidRPr="00596420">
        <w:rPr>
          <w:rFonts w:ascii="Gill Sans MT" w:hAnsi="Gill Sans MT"/>
          <w:sz w:val="28"/>
          <w:szCs w:val="28"/>
        </w:rPr>
        <w:t>.</w:t>
      </w:r>
      <w:r w:rsidR="00DA2AB8" w:rsidRPr="00596420">
        <w:rPr>
          <w:rFonts w:ascii="Gill Sans MT" w:hAnsi="Gill Sans MT"/>
          <w:sz w:val="28"/>
          <w:szCs w:val="28"/>
        </w:rPr>
        <w:t xml:space="preserve"> </w:t>
      </w:r>
      <w:r w:rsidR="003A7E8F" w:rsidRPr="00596420">
        <w:rPr>
          <w:rFonts w:ascii="Gill Sans MT" w:hAnsi="Gill Sans MT"/>
          <w:sz w:val="28"/>
          <w:szCs w:val="28"/>
        </w:rPr>
        <w:t>After t</w:t>
      </w:r>
      <w:r w:rsidR="00CD5AA2" w:rsidRPr="00596420">
        <w:rPr>
          <w:rFonts w:ascii="Gill Sans MT" w:hAnsi="Gill Sans MT"/>
          <w:sz w:val="28"/>
          <w:szCs w:val="28"/>
        </w:rPr>
        <w:t xml:space="preserve">he failure of this </w:t>
      </w:r>
      <w:r w:rsidR="00825B26" w:rsidRPr="00596420">
        <w:rPr>
          <w:rFonts w:ascii="Gill Sans MT" w:hAnsi="Gill Sans MT"/>
          <w:sz w:val="28"/>
          <w:szCs w:val="28"/>
        </w:rPr>
        <w:t xml:space="preserve">first </w:t>
      </w:r>
      <w:r w:rsidR="007550A5" w:rsidRPr="00596420">
        <w:rPr>
          <w:rFonts w:ascii="Gill Sans MT" w:hAnsi="Gill Sans MT"/>
          <w:sz w:val="28"/>
          <w:szCs w:val="28"/>
        </w:rPr>
        <w:t xml:space="preserve">confrontation, </w:t>
      </w:r>
      <w:r w:rsidR="00433381" w:rsidRPr="00596420">
        <w:rPr>
          <w:rFonts w:ascii="Gill Sans MT" w:hAnsi="Gill Sans MT"/>
          <w:sz w:val="28"/>
          <w:szCs w:val="28"/>
        </w:rPr>
        <w:t xml:space="preserve">there was </w:t>
      </w:r>
      <w:r w:rsidR="00DA2AB8" w:rsidRPr="00596420">
        <w:rPr>
          <w:rFonts w:ascii="Gill Sans MT" w:hAnsi="Gill Sans MT"/>
          <w:sz w:val="28"/>
          <w:szCs w:val="28"/>
        </w:rPr>
        <w:t>a</w:t>
      </w:r>
      <w:r w:rsidR="003F1422" w:rsidRPr="00596420">
        <w:rPr>
          <w:rFonts w:ascii="Gill Sans MT" w:hAnsi="Gill Sans MT"/>
          <w:sz w:val="28"/>
          <w:szCs w:val="28"/>
        </w:rPr>
        <w:t xml:space="preserve"> combined </w:t>
      </w:r>
      <w:r w:rsidR="00DA2AB8" w:rsidRPr="00596420">
        <w:rPr>
          <w:rFonts w:ascii="Gill Sans MT" w:hAnsi="Gill Sans MT"/>
          <w:sz w:val="28"/>
          <w:szCs w:val="28"/>
        </w:rPr>
        <w:t xml:space="preserve">outcry of protests from Israeli archaeologists, </w:t>
      </w:r>
      <w:r w:rsidR="00DC098C" w:rsidRPr="00596420">
        <w:rPr>
          <w:rFonts w:ascii="Gill Sans MT" w:hAnsi="Gill Sans MT"/>
          <w:sz w:val="28"/>
          <w:szCs w:val="28"/>
        </w:rPr>
        <w:t>academics</w:t>
      </w:r>
      <w:r w:rsidR="00DA2AB8" w:rsidRPr="00596420">
        <w:rPr>
          <w:rFonts w:ascii="Gill Sans MT" w:hAnsi="Gill Sans MT"/>
          <w:sz w:val="28"/>
          <w:szCs w:val="28"/>
        </w:rPr>
        <w:t xml:space="preserve"> and IAA employees (Galor, 2017, p.127). </w:t>
      </w:r>
      <w:r w:rsidR="00A32BFC" w:rsidRPr="00596420">
        <w:rPr>
          <w:rFonts w:ascii="Gill Sans MT" w:hAnsi="Gill Sans MT"/>
          <w:sz w:val="28"/>
          <w:szCs w:val="28"/>
        </w:rPr>
        <w:t xml:space="preserve">Now transformed into </w:t>
      </w:r>
      <w:r w:rsidR="000767F4" w:rsidRPr="00596420">
        <w:rPr>
          <w:rFonts w:ascii="Gill Sans MT" w:hAnsi="Gill Sans MT"/>
          <w:sz w:val="28"/>
          <w:szCs w:val="28"/>
        </w:rPr>
        <w:t xml:space="preserve">a group that supported </w:t>
      </w:r>
      <w:r w:rsidR="005B4CC9" w:rsidRPr="00596420">
        <w:rPr>
          <w:rFonts w:ascii="Gill Sans MT" w:hAnsi="Gill Sans MT"/>
          <w:sz w:val="28"/>
          <w:szCs w:val="28"/>
        </w:rPr>
        <w:t>selective</w:t>
      </w:r>
      <w:r w:rsidR="00424A80" w:rsidRPr="00596420">
        <w:rPr>
          <w:rFonts w:ascii="Gill Sans MT" w:hAnsi="Gill Sans MT"/>
          <w:sz w:val="28"/>
          <w:szCs w:val="28"/>
        </w:rPr>
        <w:t xml:space="preserve"> </w:t>
      </w:r>
      <w:r w:rsidR="009E7C20" w:rsidRPr="00596420">
        <w:rPr>
          <w:rFonts w:ascii="Gill Sans MT" w:hAnsi="Gill Sans MT"/>
          <w:sz w:val="28"/>
          <w:szCs w:val="28"/>
        </w:rPr>
        <w:t>archaeology</w:t>
      </w:r>
      <w:r w:rsidR="002D2F79" w:rsidRPr="00596420">
        <w:rPr>
          <w:rFonts w:ascii="Gill Sans MT" w:hAnsi="Gill Sans MT"/>
          <w:sz w:val="28"/>
          <w:szCs w:val="28"/>
        </w:rPr>
        <w:t xml:space="preserve"> and education progr</w:t>
      </w:r>
      <w:r w:rsidR="002709B4" w:rsidRPr="00596420">
        <w:rPr>
          <w:rFonts w:ascii="Gill Sans MT" w:hAnsi="Gill Sans MT"/>
          <w:sz w:val="28"/>
          <w:szCs w:val="28"/>
        </w:rPr>
        <w:t xml:space="preserve">ammes connected to </w:t>
      </w:r>
      <w:r w:rsidR="006F1D7B" w:rsidRPr="00596420">
        <w:rPr>
          <w:rFonts w:ascii="Gill Sans MT" w:hAnsi="Gill Sans MT"/>
          <w:sz w:val="28"/>
          <w:szCs w:val="28"/>
        </w:rPr>
        <w:t>them and</w:t>
      </w:r>
      <w:r w:rsidR="00D8422F" w:rsidRPr="00596420">
        <w:rPr>
          <w:rFonts w:ascii="Gill Sans MT" w:hAnsi="Gill Sans MT"/>
          <w:sz w:val="28"/>
          <w:szCs w:val="28"/>
        </w:rPr>
        <w:t xml:space="preserve"> </w:t>
      </w:r>
      <w:r w:rsidR="002E6283" w:rsidRPr="00596420">
        <w:rPr>
          <w:rFonts w:ascii="Gill Sans MT" w:hAnsi="Gill Sans MT"/>
          <w:sz w:val="28"/>
          <w:szCs w:val="28"/>
        </w:rPr>
        <w:t>underwr</w:t>
      </w:r>
      <w:r w:rsidR="005B4CC9" w:rsidRPr="00596420">
        <w:rPr>
          <w:rFonts w:ascii="Gill Sans MT" w:hAnsi="Gill Sans MT"/>
          <w:sz w:val="28"/>
          <w:szCs w:val="28"/>
        </w:rPr>
        <w:t xml:space="preserve">ote the cost </w:t>
      </w:r>
      <w:r w:rsidR="00FD5857" w:rsidRPr="00596420">
        <w:rPr>
          <w:rFonts w:ascii="Gill Sans MT" w:hAnsi="Gill Sans MT"/>
          <w:sz w:val="28"/>
          <w:szCs w:val="28"/>
        </w:rPr>
        <w:t xml:space="preserve">of </w:t>
      </w:r>
      <w:r w:rsidR="006C4DE2" w:rsidRPr="00596420">
        <w:rPr>
          <w:rFonts w:ascii="Gill Sans MT" w:hAnsi="Gill Sans MT"/>
          <w:sz w:val="28"/>
          <w:szCs w:val="28"/>
        </w:rPr>
        <w:t>these</w:t>
      </w:r>
      <w:r w:rsidR="00FD5857" w:rsidRPr="00596420">
        <w:rPr>
          <w:rFonts w:ascii="Gill Sans MT" w:hAnsi="Gill Sans MT"/>
          <w:sz w:val="28"/>
          <w:szCs w:val="28"/>
        </w:rPr>
        <w:t xml:space="preserve"> </w:t>
      </w:r>
      <w:r w:rsidR="00CC7555" w:rsidRPr="00596420">
        <w:rPr>
          <w:rFonts w:ascii="Gill Sans MT" w:hAnsi="Gill Sans MT"/>
          <w:sz w:val="28"/>
          <w:szCs w:val="28"/>
        </w:rPr>
        <w:t xml:space="preserve">excavation digs </w:t>
      </w:r>
      <w:r w:rsidR="0020324D" w:rsidRPr="00596420">
        <w:rPr>
          <w:rFonts w:ascii="Gill Sans MT" w:hAnsi="Gill Sans MT"/>
          <w:sz w:val="28"/>
          <w:szCs w:val="28"/>
        </w:rPr>
        <w:t>from 1994</w:t>
      </w:r>
      <w:r w:rsidR="00FD5B62" w:rsidRPr="00596420">
        <w:rPr>
          <w:rFonts w:ascii="Gill Sans MT" w:hAnsi="Gill Sans MT"/>
          <w:sz w:val="28"/>
          <w:szCs w:val="28"/>
        </w:rPr>
        <w:t xml:space="preserve"> </w:t>
      </w:r>
      <w:r w:rsidR="006F1D7B" w:rsidRPr="00596420">
        <w:rPr>
          <w:rFonts w:ascii="Gill Sans MT" w:hAnsi="Gill Sans MT"/>
          <w:sz w:val="28"/>
          <w:szCs w:val="28"/>
        </w:rPr>
        <w:t>up to the present-day</w:t>
      </w:r>
      <w:r w:rsidR="00FD5857" w:rsidRPr="00596420">
        <w:rPr>
          <w:rFonts w:ascii="Gill Sans MT" w:hAnsi="Gill Sans MT"/>
          <w:sz w:val="28"/>
          <w:szCs w:val="28"/>
        </w:rPr>
        <w:t xml:space="preserve"> </w:t>
      </w:r>
      <w:r w:rsidR="007A3DBB" w:rsidRPr="00596420">
        <w:rPr>
          <w:rFonts w:ascii="Gill Sans MT" w:hAnsi="Gill Sans MT"/>
          <w:sz w:val="28"/>
          <w:szCs w:val="28"/>
        </w:rPr>
        <w:t>(Raphael Greenberg, 2009, p. 41</w:t>
      </w:r>
      <w:r w:rsidR="00D5213E" w:rsidRPr="00596420">
        <w:rPr>
          <w:rFonts w:ascii="Gill Sans MT" w:hAnsi="Gill Sans MT"/>
          <w:sz w:val="28"/>
          <w:szCs w:val="28"/>
        </w:rPr>
        <w:t>)</w:t>
      </w:r>
      <w:r w:rsidR="00FD5857" w:rsidRPr="00596420">
        <w:rPr>
          <w:rFonts w:ascii="Gill Sans MT" w:hAnsi="Gill Sans MT"/>
          <w:sz w:val="28"/>
          <w:szCs w:val="28"/>
        </w:rPr>
        <w:t xml:space="preserve">. </w:t>
      </w:r>
    </w:p>
    <w:p w14:paraId="13AE9638" w14:textId="77777777" w:rsidR="00270B6F" w:rsidRPr="00CF349A" w:rsidRDefault="00270B6F" w:rsidP="00764EBC">
      <w:pPr>
        <w:spacing w:line="480" w:lineRule="auto"/>
        <w:rPr>
          <w:rFonts w:ascii="Gill Sans MT" w:hAnsi="Gill Sans MT"/>
          <w:b/>
          <w:bCs/>
          <w:sz w:val="24"/>
          <w:szCs w:val="24"/>
        </w:rPr>
      </w:pPr>
    </w:p>
    <w:p w14:paraId="1C5C422F" w14:textId="7206DCFE" w:rsidR="006C78A4" w:rsidRPr="00B067BC" w:rsidRDefault="006C78A4" w:rsidP="002E4B93">
      <w:pPr>
        <w:pStyle w:val="Heading1"/>
        <w:jc w:val="left"/>
        <w:rPr>
          <w:rFonts w:ascii="Gill Sans MT" w:hAnsi="Gill Sans MT"/>
          <w:color w:val="auto"/>
          <w:sz w:val="48"/>
          <w:szCs w:val="48"/>
        </w:rPr>
      </w:pPr>
      <w:bookmarkStart w:id="16" w:name="_Toc39998181"/>
      <w:r w:rsidRPr="00B067BC">
        <w:rPr>
          <w:rFonts w:ascii="Gill Sans MT" w:hAnsi="Gill Sans MT"/>
          <w:color w:val="auto"/>
          <w:sz w:val="48"/>
          <w:szCs w:val="48"/>
        </w:rPr>
        <w:lastRenderedPageBreak/>
        <w:t>Chapter</w:t>
      </w:r>
      <w:r w:rsidR="00102789">
        <w:rPr>
          <w:rFonts w:ascii="Gill Sans MT" w:hAnsi="Gill Sans MT"/>
          <w:color w:val="auto"/>
          <w:sz w:val="48"/>
          <w:szCs w:val="48"/>
        </w:rPr>
        <w:t>:</w:t>
      </w:r>
      <w:r w:rsidRPr="00B067BC">
        <w:rPr>
          <w:rFonts w:ascii="Gill Sans MT" w:hAnsi="Gill Sans MT"/>
          <w:color w:val="auto"/>
          <w:sz w:val="48"/>
          <w:szCs w:val="48"/>
        </w:rPr>
        <w:t xml:space="preserve"> 3</w:t>
      </w:r>
      <w:r w:rsidR="002E4B93" w:rsidRPr="00B067BC">
        <w:rPr>
          <w:rFonts w:ascii="Gill Sans MT" w:hAnsi="Gill Sans MT"/>
          <w:color w:val="auto"/>
          <w:sz w:val="48"/>
          <w:szCs w:val="48"/>
        </w:rPr>
        <w:t xml:space="preserve"> </w:t>
      </w:r>
      <w:r w:rsidR="002E4B93" w:rsidRPr="00B067BC">
        <w:rPr>
          <w:rFonts w:ascii="Gill Sans MT" w:hAnsi="Gill Sans MT" w:cstheme="majorHAnsi"/>
          <w:color w:val="auto"/>
          <w:sz w:val="48"/>
          <w:szCs w:val="48"/>
        </w:rPr>
        <w:t>∞</w:t>
      </w:r>
      <w:r w:rsidR="002E4B93" w:rsidRPr="00B067BC">
        <w:rPr>
          <w:rFonts w:ascii="Gill Sans MT" w:hAnsi="Gill Sans MT"/>
          <w:color w:val="auto"/>
          <w:sz w:val="48"/>
          <w:szCs w:val="48"/>
        </w:rPr>
        <w:t xml:space="preserve"> </w:t>
      </w:r>
      <w:r w:rsidRPr="00B067BC">
        <w:rPr>
          <w:rFonts w:ascii="Gill Sans MT" w:hAnsi="Gill Sans MT"/>
          <w:color w:val="auto"/>
          <w:sz w:val="48"/>
          <w:szCs w:val="48"/>
        </w:rPr>
        <w:t>The City of David or the Village of Silwan</w:t>
      </w:r>
      <w:r w:rsidR="001B69F6" w:rsidRPr="00B067BC">
        <w:rPr>
          <w:rFonts w:ascii="Gill Sans MT" w:hAnsi="Gill Sans MT"/>
          <w:color w:val="auto"/>
          <w:sz w:val="48"/>
          <w:szCs w:val="48"/>
        </w:rPr>
        <w:t xml:space="preserve"> E</w:t>
      </w:r>
      <w:r w:rsidR="00122204" w:rsidRPr="00B067BC">
        <w:rPr>
          <w:rFonts w:ascii="Gill Sans MT" w:hAnsi="Gill Sans MT"/>
          <w:color w:val="auto"/>
          <w:sz w:val="48"/>
          <w:szCs w:val="48"/>
        </w:rPr>
        <w:t xml:space="preserve">vidence, Agenda and </w:t>
      </w:r>
      <w:r w:rsidR="001B69F6" w:rsidRPr="00B067BC">
        <w:rPr>
          <w:rFonts w:ascii="Gill Sans MT" w:hAnsi="Gill Sans MT"/>
          <w:color w:val="auto"/>
          <w:sz w:val="48"/>
          <w:szCs w:val="48"/>
        </w:rPr>
        <w:t>C</w:t>
      </w:r>
      <w:r w:rsidR="00122204" w:rsidRPr="00B067BC">
        <w:rPr>
          <w:rFonts w:ascii="Gill Sans MT" w:hAnsi="Gill Sans MT"/>
          <w:color w:val="auto"/>
          <w:sz w:val="48"/>
          <w:szCs w:val="48"/>
        </w:rPr>
        <w:t xml:space="preserve">ontrol of the </w:t>
      </w:r>
      <w:r w:rsidR="001B69F6" w:rsidRPr="00B067BC">
        <w:rPr>
          <w:rFonts w:ascii="Gill Sans MT" w:hAnsi="Gill Sans MT"/>
          <w:color w:val="auto"/>
          <w:sz w:val="48"/>
          <w:szCs w:val="48"/>
        </w:rPr>
        <w:t>M</w:t>
      </w:r>
      <w:r w:rsidR="00122204" w:rsidRPr="00B067BC">
        <w:rPr>
          <w:rFonts w:ascii="Gill Sans MT" w:hAnsi="Gill Sans MT"/>
          <w:color w:val="auto"/>
          <w:sz w:val="48"/>
          <w:szCs w:val="48"/>
        </w:rPr>
        <w:t>essage</w:t>
      </w:r>
      <w:bookmarkEnd w:id="16"/>
    </w:p>
    <w:p w14:paraId="3DB5E3B7" w14:textId="27466FD4" w:rsidR="001855B5" w:rsidRDefault="00126557" w:rsidP="002E4B93">
      <w:pPr>
        <w:pStyle w:val="Heading1"/>
        <w:jc w:val="left"/>
        <w:rPr>
          <w:rFonts w:ascii="Gill Sans MT" w:hAnsi="Gill Sans MT"/>
          <w:color w:val="auto"/>
        </w:rPr>
      </w:pPr>
      <w:bookmarkStart w:id="17" w:name="_Toc39998182"/>
      <w:r w:rsidRPr="00B067BC">
        <w:rPr>
          <w:rFonts w:ascii="Gill Sans MT" w:hAnsi="Gill Sans MT"/>
          <w:color w:val="auto"/>
        </w:rPr>
        <w:t>Case study</w:t>
      </w:r>
      <w:bookmarkEnd w:id="17"/>
    </w:p>
    <w:p w14:paraId="50B412EA" w14:textId="77777777" w:rsidR="00B06873" w:rsidRPr="00B06873" w:rsidRDefault="00B06873" w:rsidP="00B06873"/>
    <w:p w14:paraId="7B253642" w14:textId="4F4C8CD0" w:rsidR="006C78A4" w:rsidRPr="00596420" w:rsidRDefault="001855B5" w:rsidP="00136E21">
      <w:pPr>
        <w:spacing w:line="480" w:lineRule="auto"/>
        <w:rPr>
          <w:rFonts w:ascii="Gill Sans MT" w:hAnsi="Gill Sans MT"/>
          <w:b/>
          <w:bCs/>
          <w:sz w:val="28"/>
          <w:szCs w:val="28"/>
        </w:rPr>
      </w:pPr>
      <w:r w:rsidRPr="00596420">
        <w:rPr>
          <w:rFonts w:ascii="Gill Sans MT" w:hAnsi="Gill Sans MT"/>
          <w:sz w:val="28"/>
          <w:szCs w:val="28"/>
        </w:rPr>
        <w:t>T</w:t>
      </w:r>
      <w:r w:rsidR="00A56374">
        <w:rPr>
          <w:rFonts w:ascii="Gill Sans MT" w:hAnsi="Gill Sans MT"/>
          <w:sz w:val="28"/>
          <w:szCs w:val="28"/>
        </w:rPr>
        <w:t xml:space="preserve">his </w:t>
      </w:r>
      <w:r w:rsidRPr="00596420">
        <w:rPr>
          <w:rFonts w:ascii="Gill Sans MT" w:hAnsi="Gill Sans MT"/>
          <w:sz w:val="28"/>
          <w:szCs w:val="28"/>
        </w:rPr>
        <w:t>chapter</w:t>
      </w:r>
      <w:r w:rsidR="003A57C6">
        <w:rPr>
          <w:rFonts w:ascii="Gill Sans MT" w:hAnsi="Gill Sans MT"/>
          <w:sz w:val="28"/>
          <w:szCs w:val="28"/>
        </w:rPr>
        <w:t xml:space="preserve"> </w:t>
      </w:r>
      <w:r w:rsidR="00A56374">
        <w:rPr>
          <w:rFonts w:ascii="Gill Sans MT" w:hAnsi="Gill Sans MT"/>
          <w:sz w:val="28"/>
          <w:szCs w:val="28"/>
        </w:rPr>
        <w:t>explores</w:t>
      </w:r>
      <w:r w:rsidRPr="00596420">
        <w:rPr>
          <w:rFonts w:ascii="Gill Sans MT" w:hAnsi="Gill Sans MT"/>
          <w:sz w:val="28"/>
          <w:szCs w:val="28"/>
        </w:rPr>
        <w:t xml:space="preserve"> the case study’s location, the excavation site of the City of David in East Jerusalem. </w:t>
      </w:r>
      <w:r w:rsidR="002338E7">
        <w:rPr>
          <w:rFonts w:ascii="Gill Sans MT" w:hAnsi="Gill Sans MT"/>
          <w:sz w:val="28"/>
          <w:szCs w:val="28"/>
        </w:rPr>
        <w:t>Also,</w:t>
      </w:r>
      <w:r w:rsidR="003A57C6">
        <w:rPr>
          <w:rFonts w:ascii="Gill Sans MT" w:hAnsi="Gill Sans MT"/>
          <w:sz w:val="28"/>
          <w:szCs w:val="28"/>
        </w:rPr>
        <w:t xml:space="preserve"> h</w:t>
      </w:r>
      <w:r w:rsidRPr="00596420">
        <w:rPr>
          <w:rFonts w:ascii="Gill Sans MT" w:hAnsi="Gill Sans MT"/>
          <w:sz w:val="28"/>
          <w:szCs w:val="28"/>
        </w:rPr>
        <w:t>ow this contested space has been viewed  by both El’Ad and Emek Shaveh and their diametrically held positions to what should happen to this contested space.</w:t>
      </w:r>
    </w:p>
    <w:p w14:paraId="40D9A638" w14:textId="065B847D" w:rsidR="00FC208A" w:rsidRPr="00596420" w:rsidRDefault="009023ED" w:rsidP="00136E21">
      <w:pPr>
        <w:spacing w:line="480" w:lineRule="auto"/>
        <w:rPr>
          <w:rFonts w:ascii="Gill Sans MT" w:hAnsi="Gill Sans MT"/>
          <w:color w:val="000000" w:themeColor="text1"/>
          <w:sz w:val="28"/>
          <w:szCs w:val="28"/>
        </w:rPr>
      </w:pPr>
      <w:r w:rsidRPr="00596420">
        <w:rPr>
          <w:rFonts w:ascii="Gill Sans MT" w:hAnsi="Gill Sans MT"/>
          <w:sz w:val="28"/>
          <w:szCs w:val="28"/>
        </w:rPr>
        <w:t xml:space="preserve">Sitting on the south-east spur of land </w:t>
      </w:r>
      <w:r w:rsidR="00B92D04" w:rsidRPr="00596420">
        <w:rPr>
          <w:rFonts w:ascii="Gill Sans MT" w:hAnsi="Gill Sans MT"/>
          <w:sz w:val="28"/>
          <w:szCs w:val="28"/>
        </w:rPr>
        <w:t xml:space="preserve">outside the </w:t>
      </w:r>
      <w:r w:rsidR="00336117" w:rsidRPr="00596420">
        <w:rPr>
          <w:rFonts w:ascii="Gill Sans MT" w:hAnsi="Gill Sans MT"/>
          <w:sz w:val="28"/>
          <w:szCs w:val="28"/>
        </w:rPr>
        <w:t xml:space="preserve">Ottoman old </w:t>
      </w:r>
      <w:r w:rsidR="00BE1198" w:rsidRPr="00596420">
        <w:rPr>
          <w:rFonts w:ascii="Gill Sans MT" w:hAnsi="Gill Sans MT"/>
          <w:sz w:val="28"/>
          <w:szCs w:val="28"/>
        </w:rPr>
        <w:t xml:space="preserve">city walls of Jerusalem (Greenberg, </w:t>
      </w:r>
      <w:r w:rsidR="00D913EC" w:rsidRPr="00596420">
        <w:rPr>
          <w:rFonts w:ascii="Gill Sans MT" w:hAnsi="Gill Sans MT"/>
          <w:sz w:val="28"/>
          <w:szCs w:val="28"/>
        </w:rPr>
        <w:t>2009, p. 38)</w:t>
      </w:r>
      <w:r w:rsidR="00E71181" w:rsidRPr="00596420">
        <w:rPr>
          <w:rFonts w:ascii="Gill Sans MT" w:hAnsi="Gill Sans MT"/>
          <w:sz w:val="28"/>
          <w:szCs w:val="28"/>
        </w:rPr>
        <w:t>,</w:t>
      </w:r>
      <w:r w:rsidR="00D913EC" w:rsidRPr="00596420">
        <w:rPr>
          <w:rFonts w:ascii="Gill Sans MT" w:hAnsi="Gill Sans MT"/>
          <w:sz w:val="28"/>
          <w:szCs w:val="28"/>
        </w:rPr>
        <w:t xml:space="preserve"> </w:t>
      </w:r>
      <w:r w:rsidR="000C43C1" w:rsidRPr="00596420">
        <w:rPr>
          <w:rFonts w:ascii="Gill Sans MT" w:hAnsi="Gill Sans MT"/>
          <w:sz w:val="28"/>
          <w:szCs w:val="28"/>
        </w:rPr>
        <w:t xml:space="preserve">can be </w:t>
      </w:r>
      <w:r w:rsidR="00D913EC" w:rsidRPr="00596420">
        <w:rPr>
          <w:rFonts w:ascii="Gill Sans MT" w:hAnsi="Gill Sans MT"/>
          <w:sz w:val="28"/>
          <w:szCs w:val="28"/>
        </w:rPr>
        <w:t>f</w:t>
      </w:r>
      <w:r w:rsidR="000C43C1" w:rsidRPr="00596420">
        <w:rPr>
          <w:rFonts w:ascii="Gill Sans MT" w:hAnsi="Gill Sans MT"/>
          <w:sz w:val="28"/>
          <w:szCs w:val="28"/>
        </w:rPr>
        <w:t>ound</w:t>
      </w:r>
      <w:r w:rsidR="00D913EC" w:rsidRPr="00596420">
        <w:rPr>
          <w:rFonts w:ascii="Gill Sans MT" w:hAnsi="Gill Sans MT"/>
          <w:sz w:val="28"/>
          <w:szCs w:val="28"/>
        </w:rPr>
        <w:t xml:space="preserve"> the City of David</w:t>
      </w:r>
      <w:r w:rsidR="00E10368" w:rsidRPr="00596420">
        <w:rPr>
          <w:rFonts w:ascii="Gill Sans MT" w:hAnsi="Gill Sans MT"/>
          <w:sz w:val="28"/>
          <w:szCs w:val="28"/>
        </w:rPr>
        <w:t>,</w:t>
      </w:r>
      <w:r w:rsidR="00D913EC" w:rsidRPr="00596420">
        <w:rPr>
          <w:rFonts w:ascii="Gill Sans MT" w:hAnsi="Gill Sans MT"/>
          <w:sz w:val="28"/>
          <w:szCs w:val="28"/>
        </w:rPr>
        <w:t xml:space="preserve"> </w:t>
      </w:r>
      <w:r w:rsidR="00D42A01" w:rsidRPr="00596420">
        <w:rPr>
          <w:rFonts w:ascii="Gill Sans MT" w:hAnsi="Gill Sans MT"/>
          <w:sz w:val="28"/>
          <w:szCs w:val="28"/>
        </w:rPr>
        <w:t>f</w:t>
      </w:r>
      <w:r w:rsidR="00951934" w:rsidRPr="00596420">
        <w:rPr>
          <w:rFonts w:ascii="Gill Sans MT" w:hAnsi="Gill Sans MT"/>
          <w:sz w:val="28"/>
          <w:szCs w:val="28"/>
        </w:rPr>
        <w:t xml:space="preserve">irst named </w:t>
      </w:r>
      <w:r w:rsidR="00F00D73" w:rsidRPr="00596420">
        <w:rPr>
          <w:rFonts w:ascii="Gill Sans MT" w:hAnsi="Gill Sans MT"/>
          <w:sz w:val="28"/>
          <w:szCs w:val="28"/>
        </w:rPr>
        <w:t xml:space="preserve">by </w:t>
      </w:r>
      <w:r w:rsidR="00951934" w:rsidRPr="00596420">
        <w:rPr>
          <w:rFonts w:ascii="Gill Sans MT" w:hAnsi="Gill Sans MT"/>
          <w:sz w:val="28"/>
          <w:szCs w:val="28"/>
        </w:rPr>
        <w:t xml:space="preserve">the French archaeologist Raymond Weill </w:t>
      </w:r>
      <w:r w:rsidR="00A201FC" w:rsidRPr="00596420">
        <w:rPr>
          <w:rFonts w:ascii="Gill Sans MT" w:hAnsi="Gill Sans MT"/>
          <w:sz w:val="28"/>
          <w:szCs w:val="28"/>
        </w:rPr>
        <w:t xml:space="preserve">1913-1914. </w:t>
      </w:r>
      <w:r w:rsidR="00337C67" w:rsidRPr="00596420">
        <w:rPr>
          <w:rFonts w:ascii="Gill Sans MT" w:hAnsi="Gill Sans MT"/>
          <w:sz w:val="28"/>
          <w:szCs w:val="28"/>
        </w:rPr>
        <w:t>Th</w:t>
      </w:r>
      <w:r w:rsidR="00E04258" w:rsidRPr="00596420">
        <w:rPr>
          <w:rFonts w:ascii="Gill Sans MT" w:hAnsi="Gill Sans MT"/>
          <w:sz w:val="28"/>
          <w:szCs w:val="28"/>
        </w:rPr>
        <w:t>is</w:t>
      </w:r>
      <w:r w:rsidR="00337C67" w:rsidRPr="00596420">
        <w:rPr>
          <w:rFonts w:ascii="Gill Sans MT" w:hAnsi="Gill Sans MT"/>
          <w:sz w:val="28"/>
          <w:szCs w:val="28"/>
        </w:rPr>
        <w:t xml:space="preserve"> title used by Weill</w:t>
      </w:r>
      <w:r w:rsidR="00F10BD7" w:rsidRPr="00596420">
        <w:rPr>
          <w:rFonts w:ascii="Gill Sans MT" w:hAnsi="Gill Sans MT"/>
          <w:sz w:val="28"/>
          <w:szCs w:val="28"/>
        </w:rPr>
        <w:t xml:space="preserve">, </w:t>
      </w:r>
      <w:r w:rsidR="00174FD7" w:rsidRPr="00596420">
        <w:rPr>
          <w:rFonts w:ascii="Gill Sans MT" w:hAnsi="Gill Sans MT"/>
          <w:sz w:val="28"/>
          <w:szCs w:val="28"/>
        </w:rPr>
        <w:t xml:space="preserve">was </w:t>
      </w:r>
      <w:r w:rsidR="00F10BD7" w:rsidRPr="00596420">
        <w:rPr>
          <w:rFonts w:ascii="Gill Sans MT" w:hAnsi="Gill Sans MT"/>
          <w:sz w:val="28"/>
          <w:szCs w:val="28"/>
        </w:rPr>
        <w:t xml:space="preserve">based upon a biblical </w:t>
      </w:r>
      <w:r w:rsidR="0033381E" w:rsidRPr="00596420">
        <w:rPr>
          <w:rFonts w:ascii="Gill Sans MT" w:hAnsi="Gill Sans MT"/>
          <w:sz w:val="28"/>
          <w:szCs w:val="28"/>
        </w:rPr>
        <w:t>title</w:t>
      </w:r>
      <w:r w:rsidR="00054B66" w:rsidRPr="00596420">
        <w:rPr>
          <w:rFonts w:ascii="Gill Sans MT" w:hAnsi="Gill Sans MT"/>
          <w:sz w:val="28"/>
          <w:szCs w:val="28"/>
        </w:rPr>
        <w:t>, ‘</w:t>
      </w:r>
      <w:r w:rsidR="00054B66" w:rsidRPr="00596420">
        <w:rPr>
          <w:rFonts w:ascii="Gill Sans MT" w:hAnsi="Gill Sans MT"/>
          <w:i/>
          <w:iCs/>
          <w:sz w:val="28"/>
          <w:szCs w:val="28"/>
        </w:rPr>
        <w:t>ir David</w:t>
      </w:r>
      <w:r w:rsidR="00054B66" w:rsidRPr="00596420">
        <w:rPr>
          <w:rFonts w:ascii="Gill Sans MT" w:hAnsi="Gill Sans MT"/>
          <w:sz w:val="28"/>
          <w:szCs w:val="28"/>
        </w:rPr>
        <w:t xml:space="preserve"> (</w:t>
      </w:r>
      <w:r w:rsidR="00056084" w:rsidRPr="00596420">
        <w:rPr>
          <w:rFonts w:ascii="Gill Sans MT" w:hAnsi="Gill Sans MT"/>
          <w:sz w:val="28"/>
          <w:szCs w:val="28"/>
        </w:rPr>
        <w:t>II Samuel 5:9</w:t>
      </w:r>
      <w:r w:rsidR="00365DC1" w:rsidRPr="00596420">
        <w:rPr>
          <w:rFonts w:ascii="Gill Sans MT" w:hAnsi="Gill Sans MT"/>
          <w:sz w:val="28"/>
          <w:szCs w:val="28"/>
        </w:rPr>
        <w:t xml:space="preserve">; </w:t>
      </w:r>
      <w:r w:rsidR="00EB2043" w:rsidRPr="00596420">
        <w:rPr>
          <w:rFonts w:ascii="Gill Sans MT" w:hAnsi="Gill Sans MT"/>
          <w:sz w:val="28"/>
          <w:szCs w:val="28"/>
        </w:rPr>
        <w:t>Greenberg, 2009, p.38</w:t>
      </w:r>
      <w:r w:rsidR="00CD3EC1" w:rsidRPr="00596420">
        <w:rPr>
          <w:rFonts w:ascii="Gill Sans MT" w:hAnsi="Gill Sans MT"/>
          <w:sz w:val="28"/>
          <w:szCs w:val="28"/>
        </w:rPr>
        <w:t>)</w:t>
      </w:r>
      <w:r w:rsidR="003909DB" w:rsidRPr="00596420">
        <w:rPr>
          <w:rFonts w:ascii="Gill Sans MT" w:hAnsi="Gill Sans MT"/>
          <w:sz w:val="28"/>
          <w:szCs w:val="28"/>
        </w:rPr>
        <w:t>,</w:t>
      </w:r>
      <w:r w:rsidR="00174FD7" w:rsidRPr="00596420">
        <w:rPr>
          <w:rFonts w:ascii="Gill Sans MT" w:hAnsi="Gill Sans MT"/>
          <w:sz w:val="28"/>
          <w:szCs w:val="28"/>
        </w:rPr>
        <w:t xml:space="preserve"> referr</w:t>
      </w:r>
      <w:r w:rsidR="009D1652" w:rsidRPr="00596420">
        <w:rPr>
          <w:rFonts w:ascii="Gill Sans MT" w:hAnsi="Gill Sans MT"/>
          <w:sz w:val="28"/>
          <w:szCs w:val="28"/>
        </w:rPr>
        <w:t>ing</w:t>
      </w:r>
      <w:r w:rsidR="00174FD7" w:rsidRPr="00596420">
        <w:rPr>
          <w:rFonts w:ascii="Gill Sans MT" w:hAnsi="Gill Sans MT"/>
          <w:sz w:val="28"/>
          <w:szCs w:val="28"/>
        </w:rPr>
        <w:t xml:space="preserve"> to the </w:t>
      </w:r>
      <w:r w:rsidR="008F6FA1" w:rsidRPr="00596420">
        <w:rPr>
          <w:rFonts w:ascii="Gill Sans MT" w:hAnsi="Gill Sans MT"/>
          <w:sz w:val="28"/>
          <w:szCs w:val="28"/>
        </w:rPr>
        <w:t>citadel of David rather than the whole city (</w:t>
      </w:r>
      <w:r w:rsidR="002D6614" w:rsidRPr="00596420">
        <w:rPr>
          <w:rFonts w:ascii="Gill Sans MT" w:hAnsi="Gill Sans MT"/>
          <w:sz w:val="28"/>
          <w:szCs w:val="28"/>
        </w:rPr>
        <w:t>Galor, 2017, p.</w:t>
      </w:r>
      <w:r w:rsidR="00A37843" w:rsidRPr="00596420">
        <w:rPr>
          <w:rFonts w:ascii="Gill Sans MT" w:hAnsi="Gill Sans MT"/>
          <w:sz w:val="28"/>
          <w:szCs w:val="28"/>
        </w:rPr>
        <w:t xml:space="preserve"> 119). </w:t>
      </w:r>
      <w:r w:rsidR="005D5533" w:rsidRPr="00596420">
        <w:rPr>
          <w:rFonts w:ascii="Gill Sans MT" w:hAnsi="Gill Sans MT"/>
          <w:sz w:val="28"/>
          <w:szCs w:val="28"/>
        </w:rPr>
        <w:t>Ophel</w:t>
      </w:r>
      <w:r w:rsidR="000A17F8" w:rsidRPr="00596420">
        <w:rPr>
          <w:rFonts w:ascii="Gill Sans MT" w:hAnsi="Gill Sans MT"/>
          <w:sz w:val="28"/>
          <w:szCs w:val="28"/>
        </w:rPr>
        <w:t xml:space="preserve">, </w:t>
      </w:r>
      <w:r w:rsidR="00CF5B51" w:rsidRPr="00596420">
        <w:rPr>
          <w:rFonts w:ascii="Gill Sans MT" w:hAnsi="Gill Sans MT"/>
          <w:sz w:val="28"/>
          <w:szCs w:val="28"/>
        </w:rPr>
        <w:t xml:space="preserve">was </w:t>
      </w:r>
      <w:r w:rsidR="000A17F8" w:rsidRPr="00596420">
        <w:rPr>
          <w:rFonts w:ascii="Gill Sans MT" w:hAnsi="Gill Sans MT"/>
          <w:sz w:val="28"/>
          <w:szCs w:val="28"/>
        </w:rPr>
        <w:t>another biblical title</w:t>
      </w:r>
      <w:r w:rsidR="006571F0" w:rsidRPr="00596420">
        <w:rPr>
          <w:rFonts w:ascii="Gill Sans MT" w:hAnsi="Gill Sans MT"/>
          <w:sz w:val="28"/>
          <w:szCs w:val="28"/>
        </w:rPr>
        <w:t xml:space="preserve"> that</w:t>
      </w:r>
      <w:r w:rsidR="00C40A1A" w:rsidRPr="00596420">
        <w:rPr>
          <w:rFonts w:ascii="Gill Sans MT" w:hAnsi="Gill Sans MT"/>
          <w:sz w:val="28"/>
          <w:szCs w:val="28"/>
        </w:rPr>
        <w:t xml:space="preserve"> this</w:t>
      </w:r>
      <w:r w:rsidR="006571F0" w:rsidRPr="00596420">
        <w:rPr>
          <w:rFonts w:ascii="Gill Sans MT" w:hAnsi="Gill Sans MT"/>
          <w:sz w:val="28"/>
          <w:szCs w:val="28"/>
        </w:rPr>
        <w:t xml:space="preserve"> location </w:t>
      </w:r>
      <w:r w:rsidR="00083B23" w:rsidRPr="00596420">
        <w:rPr>
          <w:rFonts w:ascii="Gill Sans MT" w:hAnsi="Gill Sans MT"/>
          <w:sz w:val="28"/>
          <w:szCs w:val="28"/>
        </w:rPr>
        <w:t>had been known</w:t>
      </w:r>
      <w:r w:rsidR="00C40A1A" w:rsidRPr="00596420">
        <w:rPr>
          <w:rFonts w:ascii="Gill Sans MT" w:hAnsi="Gill Sans MT"/>
          <w:sz w:val="28"/>
          <w:szCs w:val="28"/>
        </w:rPr>
        <w:t xml:space="preserve"> </w:t>
      </w:r>
      <w:r w:rsidR="00474E1A">
        <w:rPr>
          <w:rFonts w:ascii="Gill Sans MT" w:hAnsi="Gill Sans MT"/>
          <w:sz w:val="28"/>
          <w:szCs w:val="28"/>
        </w:rPr>
        <w:t xml:space="preserve">as </w:t>
      </w:r>
      <w:r w:rsidR="00C40A1A" w:rsidRPr="00596420">
        <w:rPr>
          <w:rFonts w:ascii="Gill Sans MT" w:hAnsi="Gill Sans MT"/>
          <w:sz w:val="28"/>
          <w:szCs w:val="28"/>
        </w:rPr>
        <w:t xml:space="preserve">previously </w:t>
      </w:r>
      <w:r w:rsidR="00E2233E" w:rsidRPr="00596420">
        <w:rPr>
          <w:rFonts w:ascii="Gill Sans MT" w:hAnsi="Gill Sans MT"/>
          <w:sz w:val="28"/>
          <w:szCs w:val="28"/>
        </w:rPr>
        <w:t>by</w:t>
      </w:r>
      <w:r w:rsidR="00083B23" w:rsidRPr="00596420">
        <w:rPr>
          <w:rFonts w:ascii="Gill Sans MT" w:hAnsi="Gill Sans MT"/>
          <w:sz w:val="28"/>
          <w:szCs w:val="28"/>
        </w:rPr>
        <w:t xml:space="preserve"> the </w:t>
      </w:r>
      <w:r w:rsidR="00DA6163" w:rsidRPr="00596420">
        <w:rPr>
          <w:rFonts w:ascii="Gill Sans MT" w:hAnsi="Gill Sans MT"/>
          <w:sz w:val="28"/>
          <w:szCs w:val="28"/>
        </w:rPr>
        <w:t>excavators</w:t>
      </w:r>
      <w:r w:rsidR="00821C22" w:rsidRPr="00596420">
        <w:rPr>
          <w:rFonts w:ascii="Gill Sans MT" w:hAnsi="Gill Sans MT"/>
          <w:sz w:val="28"/>
          <w:szCs w:val="28"/>
        </w:rPr>
        <w:t xml:space="preserve"> </w:t>
      </w:r>
      <w:r w:rsidR="00406D1A" w:rsidRPr="00596420">
        <w:rPr>
          <w:rFonts w:ascii="Gill Sans MT" w:hAnsi="Gill Sans MT"/>
          <w:sz w:val="28"/>
          <w:szCs w:val="28"/>
        </w:rPr>
        <w:t>and</w:t>
      </w:r>
      <w:r w:rsidR="00083B23" w:rsidRPr="00596420">
        <w:rPr>
          <w:rFonts w:ascii="Gill Sans MT" w:hAnsi="Gill Sans MT"/>
          <w:sz w:val="28"/>
          <w:szCs w:val="28"/>
        </w:rPr>
        <w:t xml:space="preserve"> </w:t>
      </w:r>
      <w:r w:rsidR="00DD3C4B" w:rsidRPr="00596420">
        <w:rPr>
          <w:rFonts w:ascii="Gill Sans MT" w:hAnsi="Gill Sans MT"/>
          <w:sz w:val="28"/>
          <w:szCs w:val="28"/>
        </w:rPr>
        <w:t xml:space="preserve">been </w:t>
      </w:r>
      <w:r w:rsidR="00083B23" w:rsidRPr="00596420">
        <w:rPr>
          <w:rFonts w:ascii="Gill Sans MT" w:hAnsi="Gill Sans MT"/>
          <w:sz w:val="28"/>
          <w:szCs w:val="28"/>
        </w:rPr>
        <w:t>used in the literature of the time</w:t>
      </w:r>
      <w:r w:rsidR="00B87251" w:rsidRPr="00596420">
        <w:rPr>
          <w:rFonts w:ascii="Gill Sans MT" w:hAnsi="Gill Sans MT"/>
          <w:sz w:val="28"/>
          <w:szCs w:val="28"/>
        </w:rPr>
        <w:t xml:space="preserve"> </w:t>
      </w:r>
      <w:r w:rsidR="00577318" w:rsidRPr="00596420">
        <w:rPr>
          <w:rFonts w:ascii="Gill Sans MT" w:hAnsi="Gill Sans MT"/>
          <w:color w:val="FF0000"/>
          <w:sz w:val="28"/>
          <w:szCs w:val="28"/>
        </w:rPr>
        <w:t xml:space="preserve">. </w:t>
      </w:r>
      <w:r w:rsidR="007D1887" w:rsidRPr="00596420">
        <w:rPr>
          <w:rFonts w:ascii="Gill Sans MT" w:hAnsi="Gill Sans MT"/>
          <w:color w:val="000000" w:themeColor="text1"/>
          <w:sz w:val="28"/>
          <w:szCs w:val="28"/>
        </w:rPr>
        <w:t xml:space="preserve">According to </w:t>
      </w:r>
      <w:r w:rsidR="00513C95" w:rsidRPr="00596420">
        <w:rPr>
          <w:rFonts w:ascii="Gill Sans MT" w:hAnsi="Gill Sans MT"/>
          <w:color w:val="000000" w:themeColor="text1"/>
          <w:sz w:val="28"/>
          <w:szCs w:val="28"/>
        </w:rPr>
        <w:t>Galor</w:t>
      </w:r>
      <w:r w:rsidR="00B351C0" w:rsidRPr="00596420">
        <w:rPr>
          <w:rFonts w:ascii="Gill Sans MT" w:hAnsi="Gill Sans MT"/>
          <w:color w:val="000000" w:themeColor="text1"/>
          <w:sz w:val="28"/>
          <w:szCs w:val="28"/>
        </w:rPr>
        <w:t>,</w:t>
      </w:r>
      <w:r w:rsidR="00513C95" w:rsidRPr="00596420">
        <w:rPr>
          <w:rFonts w:ascii="Gill Sans MT" w:hAnsi="Gill Sans MT"/>
          <w:color w:val="000000" w:themeColor="text1"/>
          <w:sz w:val="28"/>
          <w:szCs w:val="28"/>
        </w:rPr>
        <w:t xml:space="preserve"> </w:t>
      </w:r>
      <w:r w:rsidR="00B309B4" w:rsidRPr="00596420">
        <w:rPr>
          <w:rFonts w:ascii="Gill Sans MT" w:hAnsi="Gill Sans MT"/>
          <w:color w:val="000000" w:themeColor="text1"/>
          <w:sz w:val="28"/>
          <w:szCs w:val="28"/>
        </w:rPr>
        <w:t xml:space="preserve">the </w:t>
      </w:r>
      <w:r w:rsidR="00B351C0" w:rsidRPr="00596420">
        <w:rPr>
          <w:rFonts w:ascii="Gill Sans MT" w:hAnsi="Gill Sans MT"/>
          <w:color w:val="000000" w:themeColor="text1"/>
          <w:sz w:val="28"/>
          <w:szCs w:val="28"/>
        </w:rPr>
        <w:t xml:space="preserve">City of David </w:t>
      </w:r>
      <w:r w:rsidR="00513C95" w:rsidRPr="00596420">
        <w:rPr>
          <w:rFonts w:ascii="Gill Sans MT" w:hAnsi="Gill Sans MT"/>
          <w:color w:val="000000" w:themeColor="text1"/>
          <w:sz w:val="28"/>
          <w:szCs w:val="28"/>
        </w:rPr>
        <w:t xml:space="preserve">would not be </w:t>
      </w:r>
      <w:r w:rsidR="00A71CF2" w:rsidRPr="00596420">
        <w:rPr>
          <w:rFonts w:ascii="Gill Sans MT" w:hAnsi="Gill Sans MT"/>
          <w:color w:val="000000" w:themeColor="text1"/>
          <w:sz w:val="28"/>
          <w:szCs w:val="28"/>
        </w:rPr>
        <w:t>used</w:t>
      </w:r>
      <w:r w:rsidR="00670410" w:rsidRPr="00596420">
        <w:rPr>
          <w:rFonts w:ascii="Gill Sans MT" w:hAnsi="Gill Sans MT"/>
          <w:color w:val="000000" w:themeColor="text1"/>
          <w:sz w:val="28"/>
          <w:szCs w:val="28"/>
        </w:rPr>
        <w:t xml:space="preserve"> again</w:t>
      </w:r>
      <w:r w:rsidR="00D20A23" w:rsidRPr="00596420">
        <w:rPr>
          <w:rFonts w:ascii="Gill Sans MT" w:hAnsi="Gill Sans MT"/>
          <w:color w:val="000000" w:themeColor="text1"/>
          <w:sz w:val="28"/>
          <w:szCs w:val="28"/>
        </w:rPr>
        <w:t xml:space="preserve"> </w:t>
      </w:r>
      <w:r w:rsidR="00A71CF2" w:rsidRPr="00596420">
        <w:rPr>
          <w:rFonts w:ascii="Gill Sans MT" w:hAnsi="Gill Sans MT"/>
          <w:color w:val="000000" w:themeColor="text1"/>
          <w:sz w:val="28"/>
          <w:szCs w:val="28"/>
        </w:rPr>
        <w:t xml:space="preserve">until </w:t>
      </w:r>
      <w:r w:rsidR="000E3B80" w:rsidRPr="00596420">
        <w:rPr>
          <w:rFonts w:ascii="Gill Sans MT" w:hAnsi="Gill Sans MT"/>
          <w:color w:val="000000" w:themeColor="text1"/>
          <w:sz w:val="28"/>
          <w:szCs w:val="28"/>
        </w:rPr>
        <w:t xml:space="preserve">Yigal </w:t>
      </w:r>
      <w:r w:rsidR="008A6A2B" w:rsidRPr="00596420">
        <w:rPr>
          <w:rFonts w:ascii="Gill Sans MT" w:hAnsi="Gill Sans MT"/>
          <w:color w:val="000000" w:themeColor="text1"/>
          <w:sz w:val="28"/>
          <w:szCs w:val="28"/>
        </w:rPr>
        <w:t>Shiloh</w:t>
      </w:r>
      <w:r w:rsidR="002E2D03" w:rsidRPr="00596420">
        <w:rPr>
          <w:rFonts w:ascii="Gill Sans MT" w:hAnsi="Gill Sans MT"/>
          <w:color w:val="000000" w:themeColor="text1"/>
          <w:sz w:val="28"/>
          <w:szCs w:val="28"/>
        </w:rPr>
        <w:t xml:space="preserve">’s </w:t>
      </w:r>
      <w:r w:rsidR="00192791">
        <w:rPr>
          <w:rFonts w:ascii="Gill Sans MT" w:hAnsi="Gill Sans MT"/>
          <w:color w:val="000000" w:themeColor="text1"/>
          <w:sz w:val="28"/>
          <w:szCs w:val="28"/>
        </w:rPr>
        <w:t xml:space="preserve">series of </w:t>
      </w:r>
      <w:r w:rsidR="008A6A2B" w:rsidRPr="00596420">
        <w:rPr>
          <w:rFonts w:ascii="Gill Sans MT" w:hAnsi="Gill Sans MT"/>
          <w:color w:val="000000" w:themeColor="text1"/>
          <w:sz w:val="28"/>
          <w:szCs w:val="28"/>
        </w:rPr>
        <w:t xml:space="preserve">excavations </w:t>
      </w:r>
      <w:r w:rsidR="00B70007">
        <w:rPr>
          <w:rFonts w:ascii="Gill Sans MT" w:hAnsi="Gill Sans MT"/>
          <w:color w:val="000000" w:themeColor="text1"/>
          <w:sz w:val="28"/>
          <w:szCs w:val="28"/>
        </w:rPr>
        <w:t xml:space="preserve">at the site </w:t>
      </w:r>
      <w:r w:rsidR="00192791">
        <w:rPr>
          <w:rFonts w:ascii="Gill Sans MT" w:hAnsi="Gill Sans MT"/>
          <w:color w:val="000000" w:themeColor="text1"/>
          <w:sz w:val="28"/>
          <w:szCs w:val="28"/>
        </w:rPr>
        <w:t xml:space="preserve">from </w:t>
      </w:r>
      <w:r w:rsidR="001B13AD" w:rsidRPr="00596420">
        <w:rPr>
          <w:rFonts w:ascii="Gill Sans MT" w:hAnsi="Gill Sans MT"/>
          <w:color w:val="000000" w:themeColor="text1"/>
          <w:sz w:val="28"/>
          <w:szCs w:val="28"/>
        </w:rPr>
        <w:t>1978</w:t>
      </w:r>
      <w:r w:rsidR="00E501EF" w:rsidRPr="00596420">
        <w:rPr>
          <w:rFonts w:ascii="Gill Sans MT" w:hAnsi="Gill Sans MT"/>
          <w:color w:val="000000" w:themeColor="text1"/>
          <w:sz w:val="28"/>
          <w:szCs w:val="28"/>
        </w:rPr>
        <w:t xml:space="preserve"> until </w:t>
      </w:r>
      <w:r w:rsidR="008D0A60" w:rsidRPr="00596420">
        <w:rPr>
          <w:rFonts w:ascii="Gill Sans MT" w:hAnsi="Gill Sans MT"/>
          <w:color w:val="000000" w:themeColor="text1"/>
          <w:sz w:val="28"/>
          <w:szCs w:val="28"/>
        </w:rPr>
        <w:t>198</w:t>
      </w:r>
      <w:r w:rsidR="002E2D03" w:rsidRPr="00596420">
        <w:rPr>
          <w:rFonts w:ascii="Gill Sans MT" w:hAnsi="Gill Sans MT"/>
          <w:color w:val="000000" w:themeColor="text1"/>
          <w:sz w:val="28"/>
          <w:szCs w:val="28"/>
        </w:rPr>
        <w:t>4</w:t>
      </w:r>
      <w:r w:rsidR="00E501EF" w:rsidRPr="00596420">
        <w:rPr>
          <w:rFonts w:ascii="Gill Sans MT" w:hAnsi="Gill Sans MT"/>
          <w:color w:val="000000" w:themeColor="text1"/>
          <w:sz w:val="28"/>
          <w:szCs w:val="28"/>
        </w:rPr>
        <w:t xml:space="preserve">. </w:t>
      </w:r>
      <w:r w:rsidR="00B63AEE" w:rsidRPr="00596420">
        <w:rPr>
          <w:rFonts w:ascii="Gill Sans MT" w:hAnsi="Gill Sans MT"/>
          <w:color w:val="000000" w:themeColor="text1"/>
          <w:sz w:val="28"/>
          <w:szCs w:val="28"/>
        </w:rPr>
        <w:t>O</w:t>
      </w:r>
      <w:r w:rsidR="00F43C20" w:rsidRPr="00596420">
        <w:rPr>
          <w:rFonts w:ascii="Gill Sans MT" w:hAnsi="Gill Sans MT"/>
          <w:color w:val="000000" w:themeColor="text1"/>
          <w:sz w:val="28"/>
          <w:szCs w:val="28"/>
        </w:rPr>
        <w:t>n the</w:t>
      </w:r>
      <w:r w:rsidR="001F6FF3" w:rsidRPr="00596420">
        <w:rPr>
          <w:rFonts w:ascii="Gill Sans MT" w:hAnsi="Gill Sans MT"/>
          <w:color w:val="000000" w:themeColor="text1"/>
          <w:sz w:val="28"/>
          <w:szCs w:val="28"/>
        </w:rPr>
        <w:t xml:space="preserve"> </w:t>
      </w:r>
      <w:r w:rsidR="008B2414" w:rsidRPr="00596420">
        <w:rPr>
          <w:rFonts w:ascii="Gill Sans MT" w:hAnsi="Gill Sans MT"/>
          <w:color w:val="000000" w:themeColor="text1"/>
          <w:sz w:val="28"/>
          <w:szCs w:val="28"/>
        </w:rPr>
        <w:t xml:space="preserve">Ir David </w:t>
      </w:r>
      <w:r w:rsidR="00F43C20" w:rsidRPr="00596420">
        <w:rPr>
          <w:rFonts w:ascii="Gill Sans MT" w:hAnsi="Gill Sans MT"/>
          <w:color w:val="000000" w:themeColor="text1"/>
          <w:sz w:val="28"/>
          <w:szCs w:val="28"/>
        </w:rPr>
        <w:t xml:space="preserve"> </w:t>
      </w:r>
      <w:r w:rsidR="00B63AEE" w:rsidRPr="00596420">
        <w:rPr>
          <w:rFonts w:ascii="Gill Sans MT" w:hAnsi="Gill Sans MT"/>
          <w:color w:val="000000" w:themeColor="text1"/>
          <w:sz w:val="28"/>
          <w:szCs w:val="28"/>
        </w:rPr>
        <w:t>website</w:t>
      </w:r>
      <w:r w:rsidR="00221004" w:rsidRPr="00596420">
        <w:rPr>
          <w:rFonts w:ascii="Gill Sans MT" w:hAnsi="Gill Sans MT"/>
          <w:color w:val="000000" w:themeColor="text1"/>
          <w:sz w:val="28"/>
          <w:szCs w:val="28"/>
        </w:rPr>
        <w:t xml:space="preserve">, </w:t>
      </w:r>
      <w:r w:rsidR="00FD101E" w:rsidRPr="00596420">
        <w:rPr>
          <w:rFonts w:ascii="Gill Sans MT" w:hAnsi="Gill Sans MT"/>
          <w:color w:val="000000" w:themeColor="text1"/>
          <w:sz w:val="28"/>
          <w:szCs w:val="28"/>
        </w:rPr>
        <w:t xml:space="preserve">the founding </w:t>
      </w:r>
      <w:r w:rsidR="00F43C20" w:rsidRPr="00596420">
        <w:rPr>
          <w:rFonts w:ascii="Gill Sans MT" w:hAnsi="Gill Sans MT"/>
          <w:color w:val="000000" w:themeColor="text1"/>
          <w:sz w:val="28"/>
          <w:szCs w:val="28"/>
        </w:rPr>
        <w:t xml:space="preserve">of </w:t>
      </w:r>
      <w:r w:rsidR="00CD6DDC" w:rsidRPr="00596420">
        <w:rPr>
          <w:rFonts w:ascii="Gill Sans MT" w:hAnsi="Gill Sans MT"/>
          <w:color w:val="000000" w:themeColor="text1"/>
          <w:sz w:val="28"/>
          <w:szCs w:val="28"/>
        </w:rPr>
        <w:t xml:space="preserve">Ir David Foundation </w:t>
      </w:r>
      <w:r w:rsidR="0008368B">
        <w:rPr>
          <w:rFonts w:ascii="Gill Sans MT" w:hAnsi="Gill Sans MT"/>
          <w:color w:val="000000" w:themeColor="text1"/>
          <w:sz w:val="28"/>
          <w:szCs w:val="28"/>
        </w:rPr>
        <w:t>is described</w:t>
      </w:r>
      <w:r w:rsidR="00503FA7">
        <w:rPr>
          <w:rFonts w:ascii="Gill Sans MT" w:hAnsi="Gill Sans MT"/>
          <w:color w:val="000000" w:themeColor="text1"/>
          <w:sz w:val="28"/>
          <w:szCs w:val="28"/>
        </w:rPr>
        <w:t xml:space="preserve"> as </w:t>
      </w:r>
      <w:r w:rsidR="000D3AF3">
        <w:rPr>
          <w:rFonts w:ascii="Gill Sans MT" w:hAnsi="Gill Sans MT"/>
          <w:color w:val="000000" w:themeColor="text1"/>
          <w:sz w:val="28"/>
          <w:szCs w:val="28"/>
        </w:rPr>
        <w:t xml:space="preserve">emerging after </w:t>
      </w:r>
      <w:r w:rsidR="003407D8" w:rsidRPr="00596420">
        <w:rPr>
          <w:rFonts w:ascii="Gill Sans MT" w:hAnsi="Gill Sans MT"/>
          <w:color w:val="000000" w:themeColor="text1"/>
          <w:sz w:val="28"/>
          <w:szCs w:val="28"/>
        </w:rPr>
        <w:t>David Be’eri</w:t>
      </w:r>
      <w:r w:rsidR="003407D8">
        <w:rPr>
          <w:rFonts w:ascii="Gill Sans MT" w:hAnsi="Gill Sans MT"/>
          <w:color w:val="000000" w:themeColor="text1"/>
          <w:sz w:val="28"/>
          <w:szCs w:val="28"/>
        </w:rPr>
        <w:t xml:space="preserve"> </w:t>
      </w:r>
      <w:r w:rsidR="003407D8">
        <w:rPr>
          <w:rFonts w:ascii="Gill Sans MT" w:hAnsi="Gill Sans MT"/>
          <w:color w:val="000000" w:themeColor="text1"/>
          <w:sz w:val="28"/>
          <w:szCs w:val="28"/>
        </w:rPr>
        <w:t>lo</w:t>
      </w:r>
      <w:r w:rsidR="000C339D">
        <w:rPr>
          <w:rFonts w:ascii="Gill Sans MT" w:hAnsi="Gill Sans MT"/>
          <w:color w:val="000000" w:themeColor="text1"/>
          <w:sz w:val="28"/>
          <w:szCs w:val="28"/>
        </w:rPr>
        <w:t xml:space="preserve">oked </w:t>
      </w:r>
      <w:r w:rsidR="00AA0131" w:rsidRPr="00596420">
        <w:rPr>
          <w:rFonts w:ascii="Gill Sans MT" w:hAnsi="Gill Sans MT"/>
          <w:color w:val="000000" w:themeColor="text1"/>
          <w:sz w:val="28"/>
          <w:szCs w:val="28"/>
        </w:rPr>
        <w:t xml:space="preserve">upon </w:t>
      </w:r>
      <w:r w:rsidR="009558DE">
        <w:rPr>
          <w:rFonts w:ascii="Gill Sans MT" w:hAnsi="Gill Sans MT"/>
          <w:color w:val="000000" w:themeColor="text1"/>
          <w:sz w:val="28"/>
          <w:szCs w:val="28"/>
        </w:rPr>
        <w:t>and saw the that the</w:t>
      </w:r>
      <w:r w:rsidR="00786DF4" w:rsidRPr="00596420">
        <w:rPr>
          <w:rFonts w:ascii="Gill Sans MT" w:hAnsi="Gill Sans MT"/>
          <w:color w:val="000000" w:themeColor="text1"/>
          <w:sz w:val="28"/>
          <w:szCs w:val="28"/>
        </w:rPr>
        <w:t xml:space="preserve"> </w:t>
      </w:r>
      <w:r w:rsidR="00655345" w:rsidRPr="00596420">
        <w:rPr>
          <w:rFonts w:ascii="Gill Sans MT" w:hAnsi="Gill Sans MT"/>
          <w:color w:val="000000" w:themeColor="text1"/>
          <w:sz w:val="28"/>
          <w:szCs w:val="28"/>
        </w:rPr>
        <w:t>‘city was in such a state of disrepair and neglect</w:t>
      </w:r>
      <w:r w:rsidR="007403C1" w:rsidRPr="00596420">
        <w:rPr>
          <w:rFonts w:ascii="Gill Sans MT" w:hAnsi="Gill Sans MT"/>
          <w:color w:val="000000" w:themeColor="text1"/>
          <w:sz w:val="28"/>
          <w:szCs w:val="28"/>
        </w:rPr>
        <w:t xml:space="preserve">’ </w:t>
      </w:r>
      <w:r w:rsidR="00780EA3" w:rsidRPr="00596420">
        <w:rPr>
          <w:rFonts w:ascii="Gill Sans MT" w:hAnsi="Gill Sans MT"/>
          <w:color w:val="000000" w:themeColor="text1"/>
          <w:sz w:val="28"/>
          <w:szCs w:val="28"/>
        </w:rPr>
        <w:t>(</w:t>
      </w:r>
      <w:hyperlink r:id="rId34" w:history="1">
        <w:r w:rsidR="00201750" w:rsidRPr="00F1289C">
          <w:rPr>
            <w:rStyle w:val="Hyperlink"/>
            <w:rFonts w:ascii="Gill Sans MT" w:hAnsi="Gill Sans MT"/>
            <w:sz w:val="28"/>
            <w:szCs w:val="28"/>
          </w:rPr>
          <w:t>www.cityofdavid.org</w:t>
        </w:r>
      </w:hyperlink>
      <w:r w:rsidR="00201750" w:rsidRPr="00F1289C">
        <w:rPr>
          <w:rFonts w:ascii="Gill Sans MT" w:hAnsi="Gill Sans MT"/>
          <w:color w:val="000000" w:themeColor="text1"/>
          <w:sz w:val="28"/>
          <w:szCs w:val="28"/>
          <w:u w:val="single"/>
        </w:rPr>
        <w:t>,</w:t>
      </w:r>
      <w:r w:rsidR="00201750" w:rsidRPr="00596420">
        <w:rPr>
          <w:rFonts w:ascii="Gill Sans MT" w:hAnsi="Gill Sans MT"/>
          <w:color w:val="000000" w:themeColor="text1"/>
          <w:sz w:val="28"/>
          <w:szCs w:val="28"/>
        </w:rPr>
        <w:t xml:space="preserve"> n.d)</w:t>
      </w:r>
      <w:r w:rsidR="0009566A" w:rsidRPr="00596420">
        <w:rPr>
          <w:rFonts w:ascii="Gill Sans MT" w:hAnsi="Gill Sans MT"/>
          <w:color w:val="000000" w:themeColor="text1"/>
          <w:sz w:val="28"/>
          <w:szCs w:val="28"/>
        </w:rPr>
        <w:t>,</w:t>
      </w:r>
      <w:r w:rsidR="00780EA3" w:rsidRPr="00596420">
        <w:rPr>
          <w:rFonts w:ascii="Gill Sans MT" w:hAnsi="Gill Sans MT"/>
          <w:color w:val="000000" w:themeColor="text1"/>
          <w:sz w:val="28"/>
          <w:szCs w:val="28"/>
        </w:rPr>
        <w:t xml:space="preserve"> </w:t>
      </w:r>
      <w:r w:rsidR="006924A8" w:rsidRPr="00596420">
        <w:rPr>
          <w:rFonts w:ascii="Gill Sans MT" w:hAnsi="Gill Sans MT"/>
          <w:color w:val="000000" w:themeColor="text1"/>
          <w:sz w:val="28"/>
          <w:szCs w:val="28"/>
        </w:rPr>
        <w:t>that</w:t>
      </w:r>
      <w:r w:rsidR="007B6AB1" w:rsidRPr="00596420">
        <w:rPr>
          <w:rFonts w:ascii="Gill Sans MT" w:hAnsi="Gill Sans MT"/>
          <w:color w:val="000000" w:themeColor="text1"/>
          <w:sz w:val="28"/>
          <w:szCs w:val="28"/>
        </w:rPr>
        <w:t xml:space="preserve"> now</w:t>
      </w:r>
      <w:r w:rsidR="006924A8" w:rsidRPr="00596420">
        <w:rPr>
          <w:rFonts w:ascii="Gill Sans MT" w:hAnsi="Gill Sans MT"/>
          <w:color w:val="000000" w:themeColor="text1"/>
          <w:sz w:val="28"/>
          <w:szCs w:val="28"/>
        </w:rPr>
        <w:t xml:space="preserve"> </w:t>
      </w:r>
      <w:r w:rsidR="003F7CD9" w:rsidRPr="00596420">
        <w:rPr>
          <w:rFonts w:ascii="Gill Sans MT" w:hAnsi="Gill Sans MT"/>
          <w:color w:val="000000" w:themeColor="text1"/>
          <w:sz w:val="28"/>
          <w:szCs w:val="28"/>
        </w:rPr>
        <w:t xml:space="preserve">the excavated site was </w:t>
      </w:r>
      <w:r w:rsidR="00CE15B3" w:rsidRPr="00596420">
        <w:rPr>
          <w:rFonts w:ascii="Gill Sans MT" w:hAnsi="Gill Sans MT"/>
          <w:color w:val="000000" w:themeColor="text1"/>
          <w:sz w:val="28"/>
          <w:szCs w:val="28"/>
        </w:rPr>
        <w:t xml:space="preserve">‘once again concealed beneath </w:t>
      </w:r>
      <w:r w:rsidR="00ED4F27" w:rsidRPr="00596420">
        <w:rPr>
          <w:rFonts w:ascii="Gill Sans MT" w:hAnsi="Gill Sans MT"/>
          <w:color w:val="000000" w:themeColor="text1"/>
          <w:sz w:val="28"/>
          <w:szCs w:val="28"/>
        </w:rPr>
        <w:t>garbage and waste’ (</w:t>
      </w:r>
      <w:hyperlink r:id="rId35" w:history="1">
        <w:r w:rsidR="006924A8" w:rsidRPr="00596420">
          <w:rPr>
            <w:rStyle w:val="Hyperlink"/>
            <w:rFonts w:ascii="Gill Sans MT" w:hAnsi="Gill Sans MT"/>
            <w:sz w:val="28"/>
            <w:szCs w:val="28"/>
          </w:rPr>
          <w:t>www.cityofdavid.org</w:t>
        </w:r>
      </w:hyperlink>
      <w:r w:rsidR="006924A8" w:rsidRPr="00596420">
        <w:rPr>
          <w:rFonts w:ascii="Gill Sans MT" w:hAnsi="Gill Sans MT"/>
          <w:color w:val="000000" w:themeColor="text1"/>
          <w:sz w:val="28"/>
          <w:szCs w:val="28"/>
        </w:rPr>
        <w:t xml:space="preserve">, </w:t>
      </w:r>
      <w:r w:rsidR="00DE7084" w:rsidRPr="00596420">
        <w:rPr>
          <w:rFonts w:ascii="Gill Sans MT" w:hAnsi="Gill Sans MT"/>
          <w:color w:val="000000" w:themeColor="text1"/>
          <w:sz w:val="28"/>
          <w:szCs w:val="28"/>
        </w:rPr>
        <w:lastRenderedPageBreak/>
        <w:t>n.d</w:t>
      </w:r>
      <w:r w:rsidR="00B71126" w:rsidRPr="00596420">
        <w:rPr>
          <w:rFonts w:ascii="Gill Sans MT" w:hAnsi="Gill Sans MT"/>
          <w:color w:val="000000" w:themeColor="text1"/>
          <w:sz w:val="28"/>
          <w:szCs w:val="28"/>
        </w:rPr>
        <w:t>)</w:t>
      </w:r>
      <w:r w:rsidR="000C2D70">
        <w:rPr>
          <w:rFonts w:ascii="Gill Sans MT" w:hAnsi="Gill Sans MT"/>
          <w:color w:val="000000" w:themeColor="text1"/>
          <w:sz w:val="28"/>
          <w:szCs w:val="28"/>
        </w:rPr>
        <w:t xml:space="preserve">, lost to </w:t>
      </w:r>
      <w:r w:rsidR="0033738C">
        <w:rPr>
          <w:rFonts w:ascii="Gill Sans MT" w:hAnsi="Gill Sans MT"/>
          <w:color w:val="000000" w:themeColor="text1"/>
          <w:sz w:val="28"/>
          <w:szCs w:val="28"/>
        </w:rPr>
        <w:t xml:space="preserve">view and appreciation by the </w:t>
      </w:r>
      <w:r w:rsidR="00202459">
        <w:rPr>
          <w:rFonts w:ascii="Gill Sans MT" w:hAnsi="Gill Sans MT"/>
          <w:color w:val="000000" w:themeColor="text1"/>
          <w:sz w:val="28"/>
          <w:szCs w:val="28"/>
        </w:rPr>
        <w:t xml:space="preserve">Israeli public. </w:t>
      </w:r>
      <w:r w:rsidR="0035304F" w:rsidRPr="00596420">
        <w:rPr>
          <w:rFonts w:ascii="Gill Sans MT" w:hAnsi="Gill Sans MT"/>
          <w:color w:val="000000" w:themeColor="text1"/>
          <w:sz w:val="28"/>
          <w:szCs w:val="28"/>
        </w:rPr>
        <w:t xml:space="preserve">Yigal Shiloh’s 1978 excavation </w:t>
      </w:r>
      <w:r w:rsidR="008436CE" w:rsidRPr="00596420">
        <w:rPr>
          <w:rFonts w:ascii="Gill Sans MT" w:hAnsi="Gill Sans MT"/>
          <w:color w:val="000000" w:themeColor="text1"/>
          <w:sz w:val="28"/>
          <w:szCs w:val="28"/>
        </w:rPr>
        <w:t>summer re</w:t>
      </w:r>
      <w:r w:rsidR="00783183" w:rsidRPr="00596420">
        <w:rPr>
          <w:rFonts w:ascii="Gill Sans MT" w:hAnsi="Gill Sans MT"/>
          <w:color w:val="000000" w:themeColor="text1"/>
          <w:sz w:val="28"/>
          <w:szCs w:val="28"/>
        </w:rPr>
        <w:t>port</w:t>
      </w:r>
      <w:r w:rsidR="006F5158" w:rsidRPr="00596420">
        <w:rPr>
          <w:rFonts w:ascii="Gill Sans MT" w:hAnsi="Gill Sans MT"/>
          <w:color w:val="000000" w:themeColor="text1"/>
          <w:sz w:val="28"/>
          <w:szCs w:val="28"/>
        </w:rPr>
        <w:t xml:space="preserve"> also describes </w:t>
      </w:r>
      <w:r w:rsidR="003E5FC7" w:rsidRPr="00596420">
        <w:rPr>
          <w:rFonts w:ascii="Gill Sans MT" w:hAnsi="Gill Sans MT"/>
          <w:color w:val="000000" w:themeColor="text1"/>
          <w:sz w:val="28"/>
          <w:szCs w:val="28"/>
        </w:rPr>
        <w:t>‘</w:t>
      </w:r>
      <w:r w:rsidR="000A7A75" w:rsidRPr="00596420">
        <w:rPr>
          <w:rFonts w:ascii="Gill Sans MT" w:hAnsi="Gill Sans MT"/>
          <w:color w:val="000000" w:themeColor="text1"/>
          <w:sz w:val="28"/>
          <w:szCs w:val="28"/>
        </w:rPr>
        <w:t xml:space="preserve">the accumulation of </w:t>
      </w:r>
      <w:r w:rsidR="007D2AD1" w:rsidRPr="00596420">
        <w:rPr>
          <w:rFonts w:ascii="Gill Sans MT" w:hAnsi="Gill Sans MT"/>
          <w:color w:val="000000" w:themeColor="text1"/>
          <w:sz w:val="28"/>
          <w:szCs w:val="28"/>
        </w:rPr>
        <w:t xml:space="preserve">rubbish </w:t>
      </w:r>
      <w:r w:rsidR="004C5C94" w:rsidRPr="00596420">
        <w:rPr>
          <w:rFonts w:ascii="Gill Sans MT" w:hAnsi="Gill Sans MT"/>
          <w:color w:val="000000" w:themeColor="text1"/>
          <w:sz w:val="28"/>
          <w:szCs w:val="28"/>
        </w:rPr>
        <w:t xml:space="preserve">and </w:t>
      </w:r>
      <w:r w:rsidR="00A06191" w:rsidRPr="00596420">
        <w:rPr>
          <w:rFonts w:ascii="Gill Sans MT" w:hAnsi="Gill Sans MT"/>
          <w:color w:val="000000" w:themeColor="text1"/>
          <w:sz w:val="28"/>
          <w:szCs w:val="28"/>
        </w:rPr>
        <w:t>dumps upon the site</w:t>
      </w:r>
      <w:r w:rsidR="003E5FC7" w:rsidRPr="00596420">
        <w:rPr>
          <w:rFonts w:ascii="Gill Sans MT" w:hAnsi="Gill Sans MT"/>
          <w:color w:val="000000" w:themeColor="text1"/>
          <w:sz w:val="28"/>
          <w:szCs w:val="28"/>
        </w:rPr>
        <w:t>’</w:t>
      </w:r>
      <w:r w:rsidR="00A06191" w:rsidRPr="00596420">
        <w:rPr>
          <w:rFonts w:ascii="Gill Sans MT" w:hAnsi="Gill Sans MT"/>
          <w:color w:val="000000" w:themeColor="text1"/>
          <w:sz w:val="28"/>
          <w:szCs w:val="28"/>
        </w:rPr>
        <w:t xml:space="preserve"> (</w:t>
      </w:r>
      <w:r w:rsidR="00F3734F" w:rsidRPr="00596420">
        <w:rPr>
          <w:rFonts w:ascii="Gill Sans MT" w:hAnsi="Gill Sans MT"/>
          <w:color w:val="000000" w:themeColor="text1"/>
          <w:sz w:val="28"/>
          <w:szCs w:val="28"/>
        </w:rPr>
        <w:t xml:space="preserve">Yigal Shiloh, 1979, p. 165) </w:t>
      </w:r>
      <w:r w:rsidR="001644DC" w:rsidRPr="00596420">
        <w:rPr>
          <w:rFonts w:ascii="Gill Sans MT" w:hAnsi="Gill Sans MT"/>
          <w:color w:val="000000" w:themeColor="text1"/>
          <w:sz w:val="28"/>
          <w:szCs w:val="28"/>
        </w:rPr>
        <w:t>a</w:t>
      </w:r>
      <w:r w:rsidR="00DB0329" w:rsidRPr="00596420">
        <w:rPr>
          <w:rFonts w:ascii="Gill Sans MT" w:hAnsi="Gill Sans MT"/>
          <w:color w:val="000000" w:themeColor="text1"/>
          <w:sz w:val="28"/>
          <w:szCs w:val="28"/>
        </w:rPr>
        <w:t xml:space="preserve">nd </w:t>
      </w:r>
      <w:r w:rsidR="003E5FC7" w:rsidRPr="00596420">
        <w:rPr>
          <w:rFonts w:ascii="Gill Sans MT" w:hAnsi="Gill Sans MT"/>
          <w:color w:val="000000" w:themeColor="text1"/>
          <w:sz w:val="28"/>
          <w:szCs w:val="28"/>
        </w:rPr>
        <w:t xml:space="preserve">how </w:t>
      </w:r>
      <w:r w:rsidR="00DB0329" w:rsidRPr="00596420">
        <w:rPr>
          <w:rFonts w:ascii="Gill Sans MT" w:hAnsi="Gill Sans MT"/>
          <w:color w:val="000000" w:themeColor="text1"/>
          <w:sz w:val="28"/>
          <w:szCs w:val="28"/>
        </w:rPr>
        <w:t>the modern city</w:t>
      </w:r>
      <w:r w:rsidR="002A468E" w:rsidRPr="00596420">
        <w:rPr>
          <w:rFonts w:ascii="Gill Sans MT" w:hAnsi="Gill Sans MT"/>
          <w:color w:val="000000" w:themeColor="text1"/>
          <w:sz w:val="28"/>
          <w:szCs w:val="28"/>
        </w:rPr>
        <w:t xml:space="preserve"> </w:t>
      </w:r>
      <w:r w:rsidR="007F5D2C" w:rsidRPr="00596420">
        <w:rPr>
          <w:rFonts w:ascii="Gill Sans MT" w:hAnsi="Gill Sans MT"/>
          <w:color w:val="000000" w:themeColor="text1"/>
          <w:sz w:val="28"/>
          <w:szCs w:val="28"/>
        </w:rPr>
        <w:t xml:space="preserve">was </w:t>
      </w:r>
      <w:r w:rsidR="002A468E" w:rsidRPr="00596420">
        <w:rPr>
          <w:rFonts w:ascii="Gill Sans MT" w:hAnsi="Gill Sans MT"/>
          <w:color w:val="000000" w:themeColor="text1"/>
          <w:sz w:val="28"/>
          <w:szCs w:val="28"/>
        </w:rPr>
        <w:t>burying the archaeological remains of earlier excavations</w:t>
      </w:r>
      <w:r w:rsidR="004C5C94" w:rsidRPr="00596420">
        <w:rPr>
          <w:rFonts w:ascii="Gill Sans MT" w:hAnsi="Gill Sans MT"/>
          <w:color w:val="000000" w:themeColor="text1"/>
          <w:sz w:val="28"/>
          <w:szCs w:val="28"/>
        </w:rPr>
        <w:t xml:space="preserve">. </w:t>
      </w:r>
    </w:p>
    <w:p w14:paraId="419C7AAC" w14:textId="77360E2B" w:rsidR="00D05A0D" w:rsidRPr="00596420" w:rsidRDefault="004C5C94"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 xml:space="preserve">This </w:t>
      </w:r>
      <w:r w:rsidR="005221F7" w:rsidRPr="00596420">
        <w:rPr>
          <w:rFonts w:ascii="Gill Sans MT" w:hAnsi="Gill Sans MT"/>
          <w:color w:val="000000" w:themeColor="text1"/>
          <w:sz w:val="28"/>
          <w:szCs w:val="28"/>
        </w:rPr>
        <w:t xml:space="preserve">idea of </w:t>
      </w:r>
      <w:r w:rsidR="008E5EBE" w:rsidRPr="00596420">
        <w:rPr>
          <w:rFonts w:ascii="Gill Sans MT" w:hAnsi="Gill Sans MT"/>
          <w:color w:val="000000" w:themeColor="text1"/>
          <w:sz w:val="28"/>
          <w:szCs w:val="28"/>
        </w:rPr>
        <w:t xml:space="preserve">the </w:t>
      </w:r>
      <w:r w:rsidR="000F30CD" w:rsidRPr="00596420">
        <w:rPr>
          <w:rFonts w:ascii="Gill Sans MT" w:hAnsi="Gill Sans MT"/>
          <w:color w:val="000000" w:themeColor="text1"/>
          <w:sz w:val="28"/>
          <w:szCs w:val="28"/>
        </w:rPr>
        <w:t>loca</w:t>
      </w:r>
      <w:r w:rsidR="0052310D" w:rsidRPr="00596420">
        <w:rPr>
          <w:rFonts w:ascii="Gill Sans MT" w:hAnsi="Gill Sans MT"/>
          <w:color w:val="000000" w:themeColor="text1"/>
          <w:sz w:val="28"/>
          <w:szCs w:val="28"/>
        </w:rPr>
        <w:t>tion</w:t>
      </w:r>
      <w:r w:rsidR="008E5EBE" w:rsidRPr="00596420">
        <w:rPr>
          <w:rFonts w:ascii="Gill Sans MT" w:hAnsi="Gill Sans MT"/>
          <w:color w:val="000000" w:themeColor="text1"/>
          <w:sz w:val="28"/>
          <w:szCs w:val="28"/>
        </w:rPr>
        <w:t xml:space="preserve"> needing to be rescued from </w:t>
      </w:r>
      <w:r w:rsidR="000F1D54" w:rsidRPr="00596420">
        <w:rPr>
          <w:rFonts w:ascii="Gill Sans MT" w:hAnsi="Gill Sans MT"/>
          <w:color w:val="000000" w:themeColor="text1"/>
          <w:sz w:val="28"/>
          <w:szCs w:val="28"/>
        </w:rPr>
        <w:t>disrepair and neglect</w:t>
      </w:r>
      <w:r w:rsidR="00DE3086">
        <w:rPr>
          <w:rFonts w:ascii="Gill Sans MT" w:hAnsi="Gill Sans MT"/>
          <w:color w:val="000000" w:themeColor="text1"/>
          <w:sz w:val="28"/>
          <w:szCs w:val="28"/>
        </w:rPr>
        <w:t xml:space="preserve"> and a possible </w:t>
      </w:r>
      <w:r w:rsidR="00DE4708">
        <w:rPr>
          <w:rFonts w:ascii="Gill Sans MT" w:hAnsi="Gill Sans MT"/>
          <w:color w:val="000000" w:themeColor="text1"/>
          <w:sz w:val="28"/>
          <w:szCs w:val="28"/>
        </w:rPr>
        <w:t xml:space="preserve">group to be blamed for </w:t>
      </w:r>
      <w:r w:rsidR="00DE3086">
        <w:rPr>
          <w:rFonts w:ascii="Gill Sans MT" w:hAnsi="Gill Sans MT"/>
          <w:color w:val="000000" w:themeColor="text1"/>
          <w:sz w:val="28"/>
          <w:szCs w:val="28"/>
        </w:rPr>
        <w:t xml:space="preserve">this </w:t>
      </w:r>
      <w:r w:rsidR="007D33BE">
        <w:rPr>
          <w:rFonts w:ascii="Gill Sans MT" w:hAnsi="Gill Sans MT"/>
          <w:color w:val="000000" w:themeColor="text1"/>
          <w:sz w:val="28"/>
          <w:szCs w:val="28"/>
        </w:rPr>
        <w:t xml:space="preserve">state of </w:t>
      </w:r>
      <w:r w:rsidR="00DE3086">
        <w:rPr>
          <w:rFonts w:ascii="Gill Sans MT" w:hAnsi="Gill Sans MT"/>
          <w:color w:val="000000" w:themeColor="text1"/>
          <w:sz w:val="28"/>
          <w:szCs w:val="28"/>
        </w:rPr>
        <w:t>neglect</w:t>
      </w:r>
      <w:r w:rsidR="007D33BE">
        <w:rPr>
          <w:rFonts w:ascii="Gill Sans MT" w:hAnsi="Gill Sans MT"/>
          <w:color w:val="000000" w:themeColor="text1"/>
          <w:sz w:val="28"/>
          <w:szCs w:val="28"/>
        </w:rPr>
        <w:t xml:space="preserve">, </w:t>
      </w:r>
      <w:r w:rsidR="00C11C3A">
        <w:rPr>
          <w:rFonts w:ascii="Gill Sans MT" w:hAnsi="Gill Sans MT"/>
          <w:color w:val="000000" w:themeColor="text1"/>
          <w:sz w:val="28"/>
          <w:szCs w:val="28"/>
        </w:rPr>
        <w:t>would be the local inhabitants</w:t>
      </w:r>
      <w:r w:rsidR="00D23FD5">
        <w:rPr>
          <w:rFonts w:ascii="Gill Sans MT" w:hAnsi="Gill Sans MT"/>
          <w:color w:val="000000" w:themeColor="text1"/>
          <w:sz w:val="28"/>
          <w:szCs w:val="28"/>
        </w:rPr>
        <w:t>, who also happen to be Palestinian</w:t>
      </w:r>
      <w:r w:rsidR="00850A68">
        <w:rPr>
          <w:rFonts w:ascii="Gill Sans MT" w:hAnsi="Gill Sans MT"/>
          <w:color w:val="000000" w:themeColor="text1"/>
          <w:sz w:val="28"/>
          <w:szCs w:val="28"/>
        </w:rPr>
        <w:t>.</w:t>
      </w:r>
      <w:r w:rsidR="00DE3086">
        <w:rPr>
          <w:rFonts w:ascii="Gill Sans MT" w:hAnsi="Gill Sans MT"/>
          <w:color w:val="000000" w:themeColor="text1"/>
          <w:sz w:val="28"/>
          <w:szCs w:val="28"/>
        </w:rPr>
        <w:t xml:space="preserve"> </w:t>
      </w:r>
      <w:r w:rsidR="00DC1CDE">
        <w:rPr>
          <w:rFonts w:ascii="Gill Sans MT" w:hAnsi="Gill Sans MT"/>
          <w:color w:val="000000" w:themeColor="text1"/>
          <w:sz w:val="28"/>
          <w:szCs w:val="28"/>
        </w:rPr>
        <w:t>F</w:t>
      </w:r>
      <w:r w:rsidR="007F5D2C" w:rsidRPr="00596420">
        <w:rPr>
          <w:rFonts w:ascii="Gill Sans MT" w:hAnsi="Gill Sans MT"/>
          <w:color w:val="000000" w:themeColor="text1"/>
          <w:sz w:val="28"/>
          <w:szCs w:val="28"/>
        </w:rPr>
        <w:t>rom</w:t>
      </w:r>
      <w:r w:rsidR="00DC1CDE">
        <w:rPr>
          <w:rFonts w:ascii="Gill Sans MT" w:hAnsi="Gill Sans MT"/>
          <w:color w:val="000000" w:themeColor="text1"/>
          <w:sz w:val="28"/>
          <w:szCs w:val="28"/>
        </w:rPr>
        <w:t xml:space="preserve"> the time of</w:t>
      </w:r>
      <w:r w:rsidR="007F5D2C" w:rsidRPr="00596420">
        <w:rPr>
          <w:rFonts w:ascii="Gill Sans MT" w:hAnsi="Gill Sans MT"/>
          <w:color w:val="000000" w:themeColor="text1"/>
          <w:sz w:val="28"/>
          <w:szCs w:val="28"/>
        </w:rPr>
        <w:t xml:space="preserve"> </w:t>
      </w:r>
      <w:r w:rsidR="006C332D">
        <w:rPr>
          <w:rFonts w:ascii="Gill Sans MT" w:hAnsi="Gill Sans MT"/>
          <w:color w:val="000000" w:themeColor="text1"/>
          <w:sz w:val="28"/>
          <w:szCs w:val="28"/>
        </w:rPr>
        <w:t xml:space="preserve">Captain </w:t>
      </w:r>
      <w:r w:rsidR="007F5D2C" w:rsidRPr="00596420">
        <w:rPr>
          <w:rFonts w:ascii="Gill Sans MT" w:hAnsi="Gill Sans MT"/>
          <w:color w:val="000000" w:themeColor="text1"/>
          <w:sz w:val="28"/>
          <w:szCs w:val="28"/>
        </w:rPr>
        <w:t>Wilson</w:t>
      </w:r>
      <w:r w:rsidR="00DE4BF0" w:rsidRPr="00596420">
        <w:rPr>
          <w:rFonts w:ascii="Gill Sans MT" w:hAnsi="Gill Sans MT"/>
          <w:color w:val="000000" w:themeColor="text1"/>
          <w:sz w:val="28"/>
          <w:szCs w:val="28"/>
        </w:rPr>
        <w:t xml:space="preserve"> forward to Shiloh and now Be’eri,</w:t>
      </w:r>
      <w:r w:rsidR="00C925C5" w:rsidRPr="00596420">
        <w:rPr>
          <w:rFonts w:ascii="Gill Sans MT" w:hAnsi="Gill Sans MT"/>
          <w:color w:val="000000" w:themeColor="text1"/>
          <w:sz w:val="28"/>
          <w:szCs w:val="28"/>
        </w:rPr>
        <w:t xml:space="preserve"> each repeatin</w:t>
      </w:r>
      <w:r w:rsidR="009D60C9" w:rsidRPr="00596420">
        <w:rPr>
          <w:rFonts w:ascii="Gill Sans MT" w:hAnsi="Gill Sans MT"/>
          <w:color w:val="000000" w:themeColor="text1"/>
          <w:sz w:val="28"/>
          <w:szCs w:val="28"/>
        </w:rPr>
        <w:t>g th</w:t>
      </w:r>
      <w:r w:rsidR="0052310D" w:rsidRPr="00596420">
        <w:rPr>
          <w:rFonts w:ascii="Gill Sans MT" w:hAnsi="Gill Sans MT"/>
          <w:color w:val="000000" w:themeColor="text1"/>
          <w:sz w:val="28"/>
          <w:szCs w:val="28"/>
        </w:rPr>
        <w:t>is</w:t>
      </w:r>
      <w:r w:rsidR="009D60C9" w:rsidRPr="00596420">
        <w:rPr>
          <w:rFonts w:ascii="Gill Sans MT" w:hAnsi="Gill Sans MT"/>
          <w:color w:val="000000" w:themeColor="text1"/>
          <w:sz w:val="28"/>
          <w:szCs w:val="28"/>
        </w:rPr>
        <w:t xml:space="preserve"> </w:t>
      </w:r>
      <w:r w:rsidR="00F731C7" w:rsidRPr="00596420">
        <w:rPr>
          <w:rFonts w:ascii="Gill Sans MT" w:hAnsi="Gill Sans MT"/>
          <w:color w:val="000000" w:themeColor="text1"/>
          <w:sz w:val="28"/>
          <w:szCs w:val="28"/>
        </w:rPr>
        <w:t xml:space="preserve">refrain </w:t>
      </w:r>
      <w:r w:rsidR="008B1DE4">
        <w:rPr>
          <w:rFonts w:ascii="Gill Sans MT" w:hAnsi="Gill Sans MT"/>
          <w:color w:val="000000" w:themeColor="text1"/>
          <w:sz w:val="28"/>
          <w:szCs w:val="28"/>
        </w:rPr>
        <w:t xml:space="preserve">of neglect and disrepair </w:t>
      </w:r>
      <w:r w:rsidR="00C64F04" w:rsidRPr="00596420">
        <w:rPr>
          <w:rFonts w:ascii="Gill Sans MT" w:hAnsi="Gill Sans MT"/>
          <w:color w:val="000000" w:themeColor="text1"/>
          <w:sz w:val="28"/>
          <w:szCs w:val="28"/>
        </w:rPr>
        <w:t xml:space="preserve">as an explanation for </w:t>
      </w:r>
      <w:r w:rsidR="00A917D0">
        <w:rPr>
          <w:rFonts w:ascii="Gill Sans MT" w:hAnsi="Gill Sans MT"/>
          <w:color w:val="000000" w:themeColor="text1"/>
          <w:sz w:val="28"/>
          <w:szCs w:val="28"/>
        </w:rPr>
        <w:t xml:space="preserve">the need for </w:t>
      </w:r>
      <w:r w:rsidR="00C64F04" w:rsidRPr="00596420">
        <w:rPr>
          <w:rFonts w:ascii="Gill Sans MT" w:hAnsi="Gill Sans MT"/>
          <w:color w:val="000000" w:themeColor="text1"/>
          <w:sz w:val="28"/>
          <w:szCs w:val="28"/>
        </w:rPr>
        <w:t xml:space="preserve">action in that location. </w:t>
      </w:r>
      <w:r w:rsidR="008D797E" w:rsidRPr="00596420">
        <w:rPr>
          <w:rFonts w:ascii="Gill Sans MT" w:hAnsi="Gill Sans MT"/>
          <w:color w:val="000000" w:themeColor="text1"/>
          <w:sz w:val="28"/>
          <w:szCs w:val="28"/>
        </w:rPr>
        <w:t>David Be’eri</w:t>
      </w:r>
      <w:r w:rsidR="00241C83" w:rsidRPr="00596420">
        <w:rPr>
          <w:rFonts w:ascii="Gill Sans MT" w:hAnsi="Gill Sans MT"/>
          <w:color w:val="000000" w:themeColor="text1"/>
          <w:sz w:val="28"/>
          <w:szCs w:val="28"/>
        </w:rPr>
        <w:t>’</w:t>
      </w:r>
      <w:r w:rsidR="001D57EE" w:rsidRPr="00596420">
        <w:rPr>
          <w:rFonts w:ascii="Gill Sans MT" w:hAnsi="Gill Sans MT"/>
          <w:color w:val="000000" w:themeColor="text1"/>
          <w:sz w:val="28"/>
          <w:szCs w:val="28"/>
        </w:rPr>
        <w:t xml:space="preserve"> </w:t>
      </w:r>
      <w:r w:rsidR="00C64F04" w:rsidRPr="00596420">
        <w:rPr>
          <w:rFonts w:ascii="Gill Sans MT" w:hAnsi="Gill Sans MT"/>
          <w:color w:val="000000" w:themeColor="text1"/>
          <w:sz w:val="28"/>
          <w:szCs w:val="28"/>
        </w:rPr>
        <w:t>founder of</w:t>
      </w:r>
      <w:r w:rsidR="001D57EE" w:rsidRPr="00596420">
        <w:rPr>
          <w:rFonts w:ascii="Gill Sans MT" w:hAnsi="Gill Sans MT"/>
          <w:color w:val="000000" w:themeColor="text1"/>
          <w:sz w:val="28"/>
          <w:szCs w:val="28"/>
        </w:rPr>
        <w:t xml:space="preserve"> El’Ad</w:t>
      </w:r>
      <w:r w:rsidR="00560A17" w:rsidRPr="00596420">
        <w:rPr>
          <w:rFonts w:ascii="Gill Sans MT" w:hAnsi="Gill Sans MT"/>
          <w:color w:val="000000" w:themeColor="text1"/>
          <w:sz w:val="28"/>
          <w:szCs w:val="28"/>
        </w:rPr>
        <w:t>,</w:t>
      </w:r>
      <w:r w:rsidR="001D57EE" w:rsidRPr="00596420">
        <w:rPr>
          <w:rFonts w:ascii="Gill Sans MT" w:hAnsi="Gill Sans MT"/>
          <w:color w:val="000000" w:themeColor="text1"/>
          <w:sz w:val="28"/>
          <w:szCs w:val="28"/>
        </w:rPr>
        <w:t xml:space="preserve"> </w:t>
      </w:r>
      <w:r w:rsidR="008D797E" w:rsidRPr="00596420">
        <w:rPr>
          <w:rFonts w:ascii="Gill Sans MT" w:hAnsi="Gill Sans MT"/>
          <w:color w:val="000000" w:themeColor="text1"/>
          <w:sz w:val="28"/>
          <w:szCs w:val="28"/>
        </w:rPr>
        <w:t>condemn</w:t>
      </w:r>
      <w:r w:rsidR="001D57EE" w:rsidRPr="00596420">
        <w:rPr>
          <w:rFonts w:ascii="Gill Sans MT" w:hAnsi="Gill Sans MT"/>
          <w:color w:val="000000" w:themeColor="text1"/>
          <w:sz w:val="28"/>
          <w:szCs w:val="28"/>
        </w:rPr>
        <w:t>s the</w:t>
      </w:r>
      <w:r w:rsidR="00241C83" w:rsidRPr="00596420">
        <w:rPr>
          <w:rFonts w:ascii="Gill Sans MT" w:hAnsi="Gill Sans MT"/>
          <w:color w:val="000000" w:themeColor="text1"/>
          <w:sz w:val="28"/>
          <w:szCs w:val="28"/>
        </w:rPr>
        <w:t xml:space="preserve"> area in 1986</w:t>
      </w:r>
      <w:r w:rsidR="001D57EE" w:rsidRPr="00596420">
        <w:rPr>
          <w:rFonts w:ascii="Gill Sans MT" w:hAnsi="Gill Sans MT"/>
          <w:color w:val="000000" w:themeColor="text1"/>
          <w:sz w:val="28"/>
          <w:szCs w:val="28"/>
        </w:rPr>
        <w:t xml:space="preserve"> for this</w:t>
      </w:r>
      <w:r w:rsidR="00560A17" w:rsidRPr="00596420">
        <w:rPr>
          <w:rFonts w:ascii="Gill Sans MT" w:hAnsi="Gill Sans MT"/>
          <w:color w:val="000000" w:themeColor="text1"/>
          <w:sz w:val="28"/>
          <w:szCs w:val="28"/>
        </w:rPr>
        <w:t xml:space="preserve"> neglect</w:t>
      </w:r>
      <w:r w:rsidR="00241C83" w:rsidRPr="00596420">
        <w:rPr>
          <w:rFonts w:ascii="Gill Sans MT" w:hAnsi="Gill Sans MT"/>
          <w:color w:val="000000" w:themeColor="text1"/>
          <w:sz w:val="28"/>
          <w:szCs w:val="28"/>
        </w:rPr>
        <w:t xml:space="preserve"> </w:t>
      </w:r>
      <w:r w:rsidR="00EB4A5C" w:rsidRPr="00596420">
        <w:rPr>
          <w:rFonts w:ascii="Gill Sans MT" w:hAnsi="Gill Sans MT"/>
          <w:color w:val="000000" w:themeColor="text1"/>
          <w:sz w:val="28"/>
          <w:szCs w:val="28"/>
        </w:rPr>
        <w:t xml:space="preserve">and </w:t>
      </w:r>
      <w:r w:rsidR="009A6DBC" w:rsidRPr="00596420">
        <w:rPr>
          <w:rFonts w:ascii="Gill Sans MT" w:hAnsi="Gill Sans MT"/>
          <w:color w:val="000000" w:themeColor="text1"/>
          <w:sz w:val="28"/>
          <w:szCs w:val="28"/>
        </w:rPr>
        <w:t>as</w:t>
      </w:r>
      <w:r w:rsidR="007A3DBA" w:rsidRPr="00596420">
        <w:rPr>
          <w:rFonts w:ascii="Gill Sans MT" w:hAnsi="Gill Sans MT"/>
          <w:color w:val="000000" w:themeColor="text1"/>
          <w:sz w:val="28"/>
          <w:szCs w:val="28"/>
        </w:rPr>
        <w:t xml:space="preserve"> the</w:t>
      </w:r>
      <w:r w:rsidR="00EB4A5C" w:rsidRPr="00596420">
        <w:rPr>
          <w:rFonts w:ascii="Gill Sans MT" w:hAnsi="Gill Sans MT"/>
          <w:color w:val="000000" w:themeColor="text1"/>
          <w:sz w:val="28"/>
          <w:szCs w:val="28"/>
        </w:rPr>
        <w:t xml:space="preserve"> justification for </w:t>
      </w:r>
      <w:r w:rsidR="00AF0B49" w:rsidRPr="00596420">
        <w:rPr>
          <w:rFonts w:ascii="Gill Sans MT" w:hAnsi="Gill Sans MT"/>
          <w:color w:val="000000" w:themeColor="text1"/>
          <w:sz w:val="28"/>
          <w:szCs w:val="28"/>
        </w:rPr>
        <w:t xml:space="preserve">his quitting the army and setting up </w:t>
      </w:r>
      <w:r w:rsidR="007934F4" w:rsidRPr="00596420">
        <w:rPr>
          <w:rFonts w:ascii="Gill Sans MT" w:hAnsi="Gill Sans MT"/>
          <w:color w:val="000000" w:themeColor="text1"/>
          <w:sz w:val="28"/>
          <w:szCs w:val="28"/>
        </w:rPr>
        <w:t xml:space="preserve">the Ir David Foundation. </w:t>
      </w:r>
      <w:r w:rsidR="001533E3" w:rsidRPr="00596420">
        <w:rPr>
          <w:rFonts w:ascii="Gill Sans MT" w:hAnsi="Gill Sans MT"/>
          <w:color w:val="000000" w:themeColor="text1"/>
          <w:sz w:val="28"/>
          <w:szCs w:val="28"/>
        </w:rPr>
        <w:t xml:space="preserve">Yigal Shiloh </w:t>
      </w:r>
      <w:r w:rsidR="0003132A" w:rsidRPr="00596420">
        <w:rPr>
          <w:rFonts w:ascii="Gill Sans MT" w:hAnsi="Gill Sans MT"/>
          <w:color w:val="000000" w:themeColor="text1"/>
          <w:sz w:val="28"/>
          <w:szCs w:val="28"/>
        </w:rPr>
        <w:t xml:space="preserve">had written of the need </w:t>
      </w:r>
      <w:r w:rsidR="00263176" w:rsidRPr="00596420">
        <w:rPr>
          <w:rFonts w:ascii="Gill Sans MT" w:hAnsi="Gill Sans MT"/>
          <w:color w:val="000000" w:themeColor="text1"/>
          <w:sz w:val="28"/>
          <w:szCs w:val="28"/>
        </w:rPr>
        <w:t xml:space="preserve">to </w:t>
      </w:r>
      <w:r w:rsidR="00AD4DC3" w:rsidRPr="00596420">
        <w:rPr>
          <w:rFonts w:ascii="Gill Sans MT" w:hAnsi="Gill Sans MT"/>
          <w:color w:val="000000" w:themeColor="text1"/>
          <w:sz w:val="28"/>
          <w:szCs w:val="28"/>
        </w:rPr>
        <w:t xml:space="preserve">renew the </w:t>
      </w:r>
      <w:r w:rsidR="006A5506" w:rsidRPr="00596420">
        <w:rPr>
          <w:rFonts w:ascii="Gill Sans MT" w:hAnsi="Gill Sans MT"/>
          <w:color w:val="000000" w:themeColor="text1"/>
          <w:sz w:val="28"/>
          <w:szCs w:val="28"/>
        </w:rPr>
        <w:t xml:space="preserve">discoveries of </w:t>
      </w:r>
      <w:r w:rsidR="00BF0C5D" w:rsidRPr="00596420">
        <w:rPr>
          <w:rFonts w:ascii="Gill Sans MT" w:hAnsi="Gill Sans MT"/>
          <w:color w:val="000000" w:themeColor="text1"/>
          <w:sz w:val="28"/>
          <w:szCs w:val="28"/>
        </w:rPr>
        <w:t xml:space="preserve">the </w:t>
      </w:r>
      <w:r w:rsidR="006A5506" w:rsidRPr="00596420">
        <w:rPr>
          <w:rFonts w:ascii="Gill Sans MT" w:hAnsi="Gill Sans MT"/>
          <w:color w:val="000000" w:themeColor="text1"/>
          <w:sz w:val="28"/>
          <w:szCs w:val="28"/>
        </w:rPr>
        <w:t xml:space="preserve">earlier excavations from the ‘pressures of modern settlement’ </w:t>
      </w:r>
      <w:r w:rsidR="00BF0C5D" w:rsidRPr="00596420">
        <w:rPr>
          <w:rFonts w:ascii="Gill Sans MT" w:hAnsi="Gill Sans MT"/>
          <w:color w:val="000000" w:themeColor="text1"/>
          <w:sz w:val="28"/>
          <w:szCs w:val="28"/>
        </w:rPr>
        <w:t xml:space="preserve">(Yigal Shiloh, 1979, p. </w:t>
      </w:r>
      <w:r w:rsidR="00B82122" w:rsidRPr="00596420">
        <w:rPr>
          <w:rFonts w:ascii="Gill Sans MT" w:hAnsi="Gill Sans MT"/>
          <w:color w:val="000000" w:themeColor="text1"/>
          <w:sz w:val="28"/>
          <w:szCs w:val="28"/>
        </w:rPr>
        <w:t xml:space="preserve">165) </w:t>
      </w:r>
      <w:r w:rsidR="00FF07F1" w:rsidRPr="00596420">
        <w:rPr>
          <w:rFonts w:ascii="Gill Sans MT" w:hAnsi="Gill Sans MT"/>
          <w:color w:val="000000" w:themeColor="text1"/>
          <w:sz w:val="28"/>
          <w:szCs w:val="28"/>
        </w:rPr>
        <w:t xml:space="preserve">which </w:t>
      </w:r>
      <w:r w:rsidR="00741748" w:rsidRPr="00596420">
        <w:rPr>
          <w:rFonts w:ascii="Gill Sans MT" w:hAnsi="Gill Sans MT"/>
          <w:color w:val="000000" w:themeColor="text1"/>
          <w:sz w:val="28"/>
          <w:szCs w:val="28"/>
        </w:rPr>
        <w:t xml:space="preserve">according to him, hid </w:t>
      </w:r>
      <w:r w:rsidR="00FF07F1" w:rsidRPr="00596420">
        <w:rPr>
          <w:rFonts w:ascii="Gill Sans MT" w:hAnsi="Gill Sans MT"/>
          <w:color w:val="000000" w:themeColor="text1"/>
          <w:sz w:val="28"/>
          <w:szCs w:val="28"/>
        </w:rPr>
        <w:t>th</w:t>
      </w:r>
      <w:r w:rsidR="00741748" w:rsidRPr="00596420">
        <w:rPr>
          <w:rFonts w:ascii="Gill Sans MT" w:hAnsi="Gill Sans MT"/>
          <w:color w:val="000000" w:themeColor="text1"/>
          <w:sz w:val="28"/>
          <w:szCs w:val="28"/>
        </w:rPr>
        <w:t>ose</w:t>
      </w:r>
      <w:r w:rsidR="00FF07F1" w:rsidRPr="00596420">
        <w:rPr>
          <w:rFonts w:ascii="Gill Sans MT" w:hAnsi="Gill Sans MT"/>
          <w:color w:val="000000" w:themeColor="text1"/>
          <w:sz w:val="28"/>
          <w:szCs w:val="28"/>
        </w:rPr>
        <w:t xml:space="preserve"> </w:t>
      </w:r>
      <w:r w:rsidR="00AE4010" w:rsidRPr="00596420">
        <w:rPr>
          <w:rFonts w:ascii="Gill Sans MT" w:hAnsi="Gill Sans MT"/>
          <w:color w:val="000000" w:themeColor="text1"/>
          <w:sz w:val="28"/>
          <w:szCs w:val="28"/>
        </w:rPr>
        <w:t xml:space="preserve">earlier finds </w:t>
      </w:r>
      <w:r w:rsidR="009053E9" w:rsidRPr="00596420">
        <w:rPr>
          <w:rFonts w:ascii="Gill Sans MT" w:hAnsi="Gill Sans MT"/>
          <w:color w:val="000000" w:themeColor="text1"/>
          <w:sz w:val="28"/>
          <w:szCs w:val="28"/>
        </w:rPr>
        <w:t xml:space="preserve">from </w:t>
      </w:r>
      <w:r w:rsidR="00741748" w:rsidRPr="00596420">
        <w:rPr>
          <w:rFonts w:ascii="Gill Sans MT" w:hAnsi="Gill Sans MT"/>
          <w:color w:val="000000" w:themeColor="text1"/>
          <w:sz w:val="28"/>
          <w:szCs w:val="28"/>
        </w:rPr>
        <w:t xml:space="preserve">public </w:t>
      </w:r>
      <w:r w:rsidR="009053E9" w:rsidRPr="00596420">
        <w:rPr>
          <w:rFonts w:ascii="Gill Sans MT" w:hAnsi="Gill Sans MT"/>
          <w:color w:val="000000" w:themeColor="text1"/>
          <w:sz w:val="28"/>
          <w:szCs w:val="28"/>
        </w:rPr>
        <w:t>sight</w:t>
      </w:r>
      <w:r w:rsidR="0054155A">
        <w:rPr>
          <w:rFonts w:ascii="Gill Sans MT" w:hAnsi="Gill Sans MT"/>
          <w:color w:val="000000" w:themeColor="text1"/>
          <w:sz w:val="28"/>
          <w:szCs w:val="28"/>
        </w:rPr>
        <w:t>.</w:t>
      </w:r>
      <w:r w:rsidR="00804767" w:rsidRPr="00596420">
        <w:rPr>
          <w:rFonts w:ascii="Gill Sans MT" w:hAnsi="Gill Sans MT"/>
          <w:color w:val="000000" w:themeColor="text1"/>
          <w:sz w:val="28"/>
          <w:szCs w:val="28"/>
        </w:rPr>
        <w:t xml:space="preserve"> </w:t>
      </w:r>
      <w:r w:rsidR="00A24788">
        <w:rPr>
          <w:rFonts w:ascii="Gill Sans MT" w:hAnsi="Gill Sans MT"/>
          <w:color w:val="000000" w:themeColor="text1"/>
          <w:sz w:val="28"/>
          <w:szCs w:val="28"/>
        </w:rPr>
        <w:t>H</w:t>
      </w:r>
      <w:r w:rsidR="00804767" w:rsidRPr="00596420">
        <w:rPr>
          <w:rFonts w:ascii="Gill Sans MT" w:hAnsi="Gill Sans MT"/>
          <w:color w:val="000000" w:themeColor="text1"/>
          <w:sz w:val="28"/>
          <w:szCs w:val="28"/>
        </w:rPr>
        <w:t xml:space="preserve">is </w:t>
      </w:r>
      <w:r w:rsidR="00241018" w:rsidRPr="00596420">
        <w:rPr>
          <w:rFonts w:ascii="Gill Sans MT" w:hAnsi="Gill Sans MT"/>
          <w:color w:val="000000" w:themeColor="text1"/>
          <w:sz w:val="28"/>
          <w:szCs w:val="28"/>
        </w:rPr>
        <w:t xml:space="preserve">need to </w:t>
      </w:r>
      <w:r w:rsidR="00A24788">
        <w:rPr>
          <w:rFonts w:ascii="Gill Sans MT" w:hAnsi="Gill Sans MT"/>
          <w:color w:val="000000" w:themeColor="text1"/>
          <w:sz w:val="28"/>
          <w:szCs w:val="28"/>
        </w:rPr>
        <w:t>excavate was</w:t>
      </w:r>
      <w:r w:rsidR="00241018" w:rsidRPr="00596420">
        <w:rPr>
          <w:rFonts w:ascii="Gill Sans MT" w:hAnsi="Gill Sans MT"/>
          <w:color w:val="000000" w:themeColor="text1"/>
          <w:sz w:val="28"/>
          <w:szCs w:val="28"/>
        </w:rPr>
        <w:t xml:space="preserve"> driven by </w:t>
      </w:r>
      <w:r w:rsidR="00112FF4" w:rsidRPr="00596420">
        <w:rPr>
          <w:rFonts w:ascii="Gill Sans MT" w:hAnsi="Gill Sans MT"/>
          <w:color w:val="000000" w:themeColor="text1"/>
          <w:sz w:val="28"/>
          <w:szCs w:val="28"/>
        </w:rPr>
        <w:t xml:space="preserve">to preserve the site </w:t>
      </w:r>
      <w:r w:rsidR="00B05655" w:rsidRPr="00596420">
        <w:rPr>
          <w:rFonts w:ascii="Gill Sans MT" w:hAnsi="Gill Sans MT"/>
          <w:color w:val="000000" w:themeColor="text1"/>
          <w:sz w:val="28"/>
          <w:szCs w:val="28"/>
        </w:rPr>
        <w:t>from</w:t>
      </w:r>
      <w:r w:rsidR="00112FF4" w:rsidRPr="00596420">
        <w:rPr>
          <w:rFonts w:ascii="Gill Sans MT" w:hAnsi="Gill Sans MT"/>
          <w:color w:val="000000" w:themeColor="text1"/>
          <w:sz w:val="28"/>
          <w:szCs w:val="28"/>
        </w:rPr>
        <w:t xml:space="preserve"> </w:t>
      </w:r>
      <w:r w:rsidR="000C6785" w:rsidRPr="00596420">
        <w:rPr>
          <w:rFonts w:ascii="Gill Sans MT" w:hAnsi="Gill Sans MT"/>
          <w:color w:val="000000" w:themeColor="text1"/>
          <w:sz w:val="28"/>
          <w:szCs w:val="28"/>
        </w:rPr>
        <w:t xml:space="preserve">the ongoing </w:t>
      </w:r>
      <w:r w:rsidR="00112FF4" w:rsidRPr="00596420">
        <w:rPr>
          <w:rFonts w:ascii="Gill Sans MT" w:hAnsi="Gill Sans MT"/>
          <w:color w:val="000000" w:themeColor="text1"/>
          <w:sz w:val="28"/>
          <w:szCs w:val="28"/>
        </w:rPr>
        <w:t xml:space="preserve">construction work carried out by </w:t>
      </w:r>
      <w:r w:rsidR="009B74F4" w:rsidRPr="00596420">
        <w:rPr>
          <w:rFonts w:ascii="Gill Sans MT" w:hAnsi="Gill Sans MT"/>
          <w:color w:val="000000" w:themeColor="text1"/>
          <w:sz w:val="28"/>
          <w:szCs w:val="28"/>
        </w:rPr>
        <w:t>the Jerusalem municipality</w:t>
      </w:r>
      <w:r w:rsidR="004F1066" w:rsidRPr="00596420">
        <w:rPr>
          <w:rFonts w:ascii="Gill Sans MT" w:hAnsi="Gill Sans MT"/>
          <w:color w:val="000000" w:themeColor="text1"/>
          <w:sz w:val="28"/>
          <w:szCs w:val="28"/>
        </w:rPr>
        <w:t xml:space="preserve"> in th</w:t>
      </w:r>
      <w:r w:rsidR="000C6785" w:rsidRPr="00596420">
        <w:rPr>
          <w:rFonts w:ascii="Gill Sans MT" w:hAnsi="Gill Sans MT"/>
          <w:color w:val="000000" w:themeColor="text1"/>
          <w:sz w:val="28"/>
          <w:szCs w:val="28"/>
        </w:rPr>
        <w:t>is</w:t>
      </w:r>
      <w:r w:rsidR="004F1066" w:rsidRPr="00596420">
        <w:rPr>
          <w:rFonts w:ascii="Gill Sans MT" w:hAnsi="Gill Sans MT"/>
          <w:color w:val="000000" w:themeColor="text1"/>
          <w:sz w:val="28"/>
          <w:szCs w:val="28"/>
        </w:rPr>
        <w:t xml:space="preserve"> area</w:t>
      </w:r>
      <w:r w:rsidR="000C6785" w:rsidRPr="00596420">
        <w:rPr>
          <w:rFonts w:ascii="Gill Sans MT" w:hAnsi="Gill Sans MT"/>
          <w:color w:val="000000" w:themeColor="text1"/>
          <w:sz w:val="28"/>
          <w:szCs w:val="28"/>
        </w:rPr>
        <w:t xml:space="preserve">. </w:t>
      </w:r>
      <w:r w:rsidR="009927E6">
        <w:rPr>
          <w:rFonts w:ascii="Gill Sans MT" w:hAnsi="Gill Sans MT"/>
          <w:color w:val="000000" w:themeColor="text1"/>
          <w:sz w:val="28"/>
          <w:szCs w:val="28"/>
        </w:rPr>
        <w:t>Therefore,</w:t>
      </w:r>
      <w:r w:rsidR="0070241E">
        <w:rPr>
          <w:rFonts w:ascii="Gill Sans MT" w:hAnsi="Gill Sans MT"/>
          <w:color w:val="000000" w:themeColor="text1"/>
          <w:sz w:val="28"/>
          <w:szCs w:val="28"/>
        </w:rPr>
        <w:t xml:space="preserve"> </w:t>
      </w:r>
      <w:r w:rsidR="004120AF" w:rsidRPr="00596420">
        <w:rPr>
          <w:rFonts w:ascii="Gill Sans MT" w:hAnsi="Gill Sans MT"/>
          <w:color w:val="000000" w:themeColor="text1"/>
          <w:sz w:val="28"/>
          <w:szCs w:val="28"/>
        </w:rPr>
        <w:t>render</w:t>
      </w:r>
      <w:r w:rsidR="0070241E">
        <w:rPr>
          <w:rFonts w:ascii="Gill Sans MT" w:hAnsi="Gill Sans MT"/>
          <w:color w:val="000000" w:themeColor="text1"/>
          <w:sz w:val="28"/>
          <w:szCs w:val="28"/>
        </w:rPr>
        <w:t xml:space="preserve">ing </w:t>
      </w:r>
      <w:r w:rsidR="009B74F4" w:rsidRPr="00596420">
        <w:rPr>
          <w:rFonts w:ascii="Gill Sans MT" w:hAnsi="Gill Sans MT"/>
          <w:color w:val="000000" w:themeColor="text1"/>
          <w:sz w:val="28"/>
          <w:szCs w:val="28"/>
        </w:rPr>
        <w:t xml:space="preserve">the need for salvage </w:t>
      </w:r>
      <w:r w:rsidR="004600EE" w:rsidRPr="00596420">
        <w:rPr>
          <w:rFonts w:ascii="Gill Sans MT" w:hAnsi="Gill Sans MT"/>
          <w:color w:val="000000" w:themeColor="text1"/>
          <w:sz w:val="28"/>
          <w:szCs w:val="28"/>
        </w:rPr>
        <w:t>excavations</w:t>
      </w:r>
      <w:r w:rsidR="00882612">
        <w:rPr>
          <w:rFonts w:ascii="Gill Sans MT" w:hAnsi="Gill Sans MT"/>
          <w:color w:val="000000" w:themeColor="text1"/>
          <w:sz w:val="28"/>
          <w:szCs w:val="28"/>
        </w:rPr>
        <w:t xml:space="preserve"> </w:t>
      </w:r>
      <w:r w:rsidR="000C6785" w:rsidRPr="00596420">
        <w:rPr>
          <w:rFonts w:ascii="Gill Sans MT" w:hAnsi="Gill Sans MT"/>
          <w:color w:val="000000" w:themeColor="text1"/>
          <w:sz w:val="28"/>
          <w:szCs w:val="28"/>
        </w:rPr>
        <w:t xml:space="preserve">(rescue </w:t>
      </w:r>
      <w:r w:rsidR="001542ED" w:rsidRPr="00596420">
        <w:rPr>
          <w:rFonts w:ascii="Gill Sans MT" w:hAnsi="Gill Sans MT"/>
          <w:color w:val="000000" w:themeColor="text1"/>
          <w:sz w:val="28"/>
          <w:szCs w:val="28"/>
        </w:rPr>
        <w:t>digs)</w:t>
      </w:r>
      <w:r w:rsidR="004600EE" w:rsidRPr="00596420">
        <w:rPr>
          <w:rFonts w:ascii="Gill Sans MT" w:hAnsi="Gill Sans MT"/>
          <w:color w:val="000000" w:themeColor="text1"/>
          <w:sz w:val="28"/>
          <w:szCs w:val="28"/>
        </w:rPr>
        <w:t xml:space="preserve"> and </w:t>
      </w:r>
      <w:r w:rsidR="0035588C" w:rsidRPr="00596420">
        <w:rPr>
          <w:rFonts w:ascii="Gill Sans MT" w:hAnsi="Gill Sans MT"/>
          <w:color w:val="000000" w:themeColor="text1"/>
          <w:sz w:val="28"/>
          <w:szCs w:val="28"/>
        </w:rPr>
        <w:t>the</w:t>
      </w:r>
      <w:r w:rsidR="004120AF" w:rsidRPr="00596420">
        <w:rPr>
          <w:rFonts w:ascii="Gill Sans MT" w:hAnsi="Gill Sans MT"/>
          <w:color w:val="000000" w:themeColor="text1"/>
          <w:sz w:val="28"/>
          <w:szCs w:val="28"/>
        </w:rPr>
        <w:t xml:space="preserve"> additional </w:t>
      </w:r>
      <w:r w:rsidR="00144BA9" w:rsidRPr="00596420">
        <w:rPr>
          <w:rFonts w:ascii="Gill Sans MT" w:hAnsi="Gill Sans MT"/>
          <w:color w:val="000000" w:themeColor="text1"/>
          <w:sz w:val="28"/>
          <w:szCs w:val="28"/>
        </w:rPr>
        <w:t xml:space="preserve"> </w:t>
      </w:r>
      <w:r w:rsidR="00A879F4" w:rsidRPr="00596420">
        <w:rPr>
          <w:rFonts w:ascii="Gill Sans MT" w:hAnsi="Gill Sans MT"/>
          <w:color w:val="000000" w:themeColor="text1"/>
          <w:sz w:val="28"/>
          <w:szCs w:val="28"/>
        </w:rPr>
        <w:t>reason</w:t>
      </w:r>
      <w:r w:rsidR="00144BA9" w:rsidRPr="00596420">
        <w:rPr>
          <w:rFonts w:ascii="Gill Sans MT" w:hAnsi="Gill Sans MT"/>
          <w:color w:val="000000" w:themeColor="text1"/>
          <w:sz w:val="28"/>
          <w:szCs w:val="28"/>
        </w:rPr>
        <w:t xml:space="preserve"> given</w:t>
      </w:r>
      <w:r w:rsidR="0070241E">
        <w:rPr>
          <w:rFonts w:ascii="Gill Sans MT" w:hAnsi="Gill Sans MT"/>
          <w:color w:val="000000" w:themeColor="text1"/>
          <w:sz w:val="28"/>
          <w:szCs w:val="28"/>
        </w:rPr>
        <w:t xml:space="preserve"> for being there</w:t>
      </w:r>
      <w:r w:rsidR="007C529A">
        <w:rPr>
          <w:rFonts w:ascii="Gill Sans MT" w:hAnsi="Gill Sans MT"/>
          <w:color w:val="000000" w:themeColor="text1"/>
          <w:sz w:val="28"/>
          <w:szCs w:val="28"/>
        </w:rPr>
        <w:t xml:space="preserve"> was</w:t>
      </w:r>
      <w:r w:rsidR="00A879F4" w:rsidRPr="00596420">
        <w:rPr>
          <w:rFonts w:ascii="Gill Sans MT" w:hAnsi="Gill Sans MT"/>
          <w:color w:val="000000" w:themeColor="text1"/>
          <w:sz w:val="28"/>
          <w:szCs w:val="28"/>
        </w:rPr>
        <w:t xml:space="preserve"> </w:t>
      </w:r>
      <w:r w:rsidR="0035588C" w:rsidRPr="00596420">
        <w:rPr>
          <w:rFonts w:ascii="Gill Sans MT" w:hAnsi="Gill Sans MT"/>
          <w:color w:val="000000" w:themeColor="text1"/>
          <w:sz w:val="28"/>
          <w:szCs w:val="28"/>
        </w:rPr>
        <w:t xml:space="preserve">that </w:t>
      </w:r>
      <w:r w:rsidR="00A879F4" w:rsidRPr="00596420">
        <w:rPr>
          <w:rFonts w:ascii="Gill Sans MT" w:hAnsi="Gill Sans MT"/>
          <w:color w:val="000000" w:themeColor="text1"/>
          <w:sz w:val="28"/>
          <w:szCs w:val="28"/>
        </w:rPr>
        <w:t xml:space="preserve">of landslides </w:t>
      </w:r>
      <w:r w:rsidR="005C24B9" w:rsidRPr="00596420">
        <w:rPr>
          <w:rFonts w:ascii="Gill Sans MT" w:hAnsi="Gill Sans MT"/>
          <w:color w:val="000000" w:themeColor="text1"/>
          <w:sz w:val="28"/>
          <w:szCs w:val="28"/>
        </w:rPr>
        <w:t>killing local youths</w:t>
      </w:r>
      <w:r w:rsidR="0035588C" w:rsidRPr="00596420">
        <w:rPr>
          <w:rFonts w:ascii="Gill Sans MT" w:hAnsi="Gill Sans MT"/>
          <w:color w:val="000000" w:themeColor="text1"/>
          <w:sz w:val="28"/>
          <w:szCs w:val="28"/>
        </w:rPr>
        <w:t>,</w:t>
      </w:r>
      <w:r w:rsidR="005C24B9" w:rsidRPr="00596420">
        <w:rPr>
          <w:rFonts w:ascii="Gill Sans MT" w:hAnsi="Gill Sans MT"/>
          <w:color w:val="000000" w:themeColor="text1"/>
          <w:sz w:val="28"/>
          <w:szCs w:val="28"/>
        </w:rPr>
        <w:t xml:space="preserve"> caused by the </w:t>
      </w:r>
      <w:r w:rsidR="00CF15A2" w:rsidRPr="00596420">
        <w:rPr>
          <w:rFonts w:ascii="Gill Sans MT" w:hAnsi="Gill Sans MT"/>
          <w:color w:val="000000" w:themeColor="text1"/>
          <w:sz w:val="28"/>
          <w:szCs w:val="28"/>
        </w:rPr>
        <w:t>accumulation of ‘tremendous mounds of earth</w:t>
      </w:r>
      <w:r w:rsidR="00987F29" w:rsidRPr="00596420">
        <w:rPr>
          <w:rFonts w:ascii="Gill Sans MT" w:hAnsi="Gill Sans MT"/>
          <w:color w:val="000000" w:themeColor="text1"/>
          <w:sz w:val="28"/>
          <w:szCs w:val="28"/>
        </w:rPr>
        <w:t xml:space="preserve"> left by earlier excavators’ (Yigal Shiloh, 1</w:t>
      </w:r>
      <w:r w:rsidR="005518AB" w:rsidRPr="00596420">
        <w:rPr>
          <w:rFonts w:ascii="Gill Sans MT" w:hAnsi="Gill Sans MT"/>
          <w:color w:val="000000" w:themeColor="text1"/>
          <w:sz w:val="28"/>
          <w:szCs w:val="28"/>
        </w:rPr>
        <w:t>979, p. 165)</w:t>
      </w:r>
      <w:r w:rsidR="0079146A" w:rsidRPr="00596420">
        <w:rPr>
          <w:rFonts w:ascii="Gill Sans MT" w:hAnsi="Gill Sans MT"/>
          <w:color w:val="000000" w:themeColor="text1"/>
          <w:sz w:val="28"/>
          <w:szCs w:val="28"/>
        </w:rPr>
        <w:t xml:space="preserve">. </w:t>
      </w:r>
    </w:p>
    <w:p w14:paraId="565AB94C" w14:textId="6C47D9ED" w:rsidR="00C40699" w:rsidRPr="00596420" w:rsidRDefault="00D05A0D"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lastRenderedPageBreak/>
        <w:t>I</w:t>
      </w:r>
      <w:r w:rsidR="00BF371D" w:rsidRPr="00596420">
        <w:rPr>
          <w:rFonts w:ascii="Gill Sans MT" w:hAnsi="Gill Sans MT"/>
          <w:color w:val="000000" w:themeColor="text1"/>
          <w:sz w:val="28"/>
          <w:szCs w:val="28"/>
        </w:rPr>
        <w:t xml:space="preserve">n </w:t>
      </w:r>
      <w:r w:rsidR="00923D61" w:rsidRPr="00596420">
        <w:rPr>
          <w:rFonts w:ascii="Gill Sans MT" w:hAnsi="Gill Sans MT"/>
          <w:color w:val="000000" w:themeColor="text1"/>
          <w:sz w:val="28"/>
          <w:szCs w:val="28"/>
        </w:rPr>
        <w:t xml:space="preserve">the conclusion </w:t>
      </w:r>
      <w:r w:rsidR="0022597E" w:rsidRPr="00596420">
        <w:rPr>
          <w:rFonts w:ascii="Gill Sans MT" w:hAnsi="Gill Sans MT"/>
          <w:color w:val="000000" w:themeColor="text1"/>
          <w:sz w:val="28"/>
          <w:szCs w:val="28"/>
        </w:rPr>
        <w:t xml:space="preserve">of </w:t>
      </w:r>
      <w:r w:rsidR="0049276F" w:rsidRPr="00596420">
        <w:rPr>
          <w:rFonts w:ascii="Gill Sans MT" w:hAnsi="Gill Sans MT"/>
          <w:color w:val="000000" w:themeColor="text1"/>
          <w:sz w:val="28"/>
          <w:szCs w:val="28"/>
        </w:rPr>
        <w:t xml:space="preserve">Yigal Shiloh’s </w:t>
      </w:r>
      <w:r w:rsidR="00E11325" w:rsidRPr="00596420">
        <w:rPr>
          <w:rFonts w:ascii="Gill Sans MT" w:hAnsi="Gill Sans MT"/>
          <w:color w:val="000000" w:themeColor="text1"/>
          <w:sz w:val="28"/>
          <w:szCs w:val="28"/>
        </w:rPr>
        <w:t xml:space="preserve">third season </w:t>
      </w:r>
      <w:r w:rsidR="009F4B41" w:rsidRPr="00596420">
        <w:rPr>
          <w:rFonts w:ascii="Gill Sans MT" w:hAnsi="Gill Sans MT"/>
          <w:color w:val="000000" w:themeColor="text1"/>
          <w:sz w:val="28"/>
          <w:szCs w:val="28"/>
        </w:rPr>
        <w:t xml:space="preserve">archaeological </w:t>
      </w:r>
      <w:r w:rsidR="00E11325" w:rsidRPr="00596420">
        <w:rPr>
          <w:rFonts w:ascii="Gill Sans MT" w:hAnsi="Gill Sans MT"/>
          <w:color w:val="000000" w:themeColor="text1"/>
          <w:sz w:val="28"/>
          <w:szCs w:val="28"/>
        </w:rPr>
        <w:t xml:space="preserve">report on the </w:t>
      </w:r>
      <w:r w:rsidR="009F4B41" w:rsidRPr="00596420">
        <w:rPr>
          <w:rFonts w:ascii="Gill Sans MT" w:hAnsi="Gill Sans MT"/>
          <w:color w:val="000000" w:themeColor="text1"/>
          <w:sz w:val="28"/>
          <w:szCs w:val="28"/>
        </w:rPr>
        <w:t>City o</w:t>
      </w:r>
      <w:r w:rsidR="00382C7A" w:rsidRPr="00596420">
        <w:rPr>
          <w:rFonts w:ascii="Gill Sans MT" w:hAnsi="Gill Sans MT"/>
          <w:color w:val="000000" w:themeColor="text1"/>
          <w:sz w:val="28"/>
          <w:szCs w:val="28"/>
        </w:rPr>
        <w:t>f</w:t>
      </w:r>
      <w:r w:rsidR="009F4B41" w:rsidRPr="00596420">
        <w:rPr>
          <w:rFonts w:ascii="Gill Sans MT" w:hAnsi="Gill Sans MT"/>
          <w:color w:val="000000" w:themeColor="text1"/>
          <w:sz w:val="28"/>
          <w:szCs w:val="28"/>
        </w:rPr>
        <w:t xml:space="preserve"> David</w:t>
      </w:r>
      <w:r w:rsidR="00E7454E" w:rsidRPr="00596420">
        <w:rPr>
          <w:rFonts w:ascii="Gill Sans MT" w:hAnsi="Gill Sans MT"/>
          <w:color w:val="000000" w:themeColor="text1"/>
          <w:sz w:val="28"/>
          <w:szCs w:val="28"/>
        </w:rPr>
        <w:t xml:space="preserve">, </w:t>
      </w:r>
      <w:r w:rsidR="00923D61" w:rsidRPr="00596420">
        <w:rPr>
          <w:rFonts w:ascii="Gill Sans MT" w:hAnsi="Gill Sans MT"/>
          <w:color w:val="000000" w:themeColor="text1"/>
          <w:sz w:val="28"/>
          <w:szCs w:val="28"/>
        </w:rPr>
        <w:t xml:space="preserve">1980, </w:t>
      </w:r>
      <w:r w:rsidR="006D2715" w:rsidRPr="00596420">
        <w:rPr>
          <w:rFonts w:ascii="Gill Sans MT" w:hAnsi="Gill Sans MT"/>
          <w:color w:val="000000" w:themeColor="text1"/>
          <w:sz w:val="28"/>
          <w:szCs w:val="28"/>
        </w:rPr>
        <w:t xml:space="preserve">he </w:t>
      </w:r>
      <w:r w:rsidR="00A073C1" w:rsidRPr="00596420">
        <w:rPr>
          <w:rFonts w:ascii="Gill Sans MT" w:hAnsi="Gill Sans MT"/>
          <w:color w:val="000000" w:themeColor="text1"/>
          <w:sz w:val="28"/>
          <w:szCs w:val="28"/>
        </w:rPr>
        <w:t xml:space="preserve">highlights the experience for the excavators </w:t>
      </w:r>
      <w:r w:rsidR="004D219A" w:rsidRPr="00596420">
        <w:rPr>
          <w:rFonts w:ascii="Gill Sans MT" w:hAnsi="Gill Sans MT"/>
          <w:color w:val="000000" w:themeColor="text1"/>
          <w:sz w:val="28"/>
          <w:szCs w:val="28"/>
        </w:rPr>
        <w:t xml:space="preserve">of </w:t>
      </w:r>
      <w:r w:rsidR="00CD0E18" w:rsidRPr="00596420">
        <w:rPr>
          <w:rFonts w:ascii="Gill Sans MT" w:hAnsi="Gill Sans MT"/>
          <w:color w:val="000000" w:themeColor="text1"/>
          <w:sz w:val="28"/>
          <w:szCs w:val="28"/>
        </w:rPr>
        <w:t xml:space="preserve">walking in the footsteps </w:t>
      </w:r>
      <w:r w:rsidR="00CE5B33" w:rsidRPr="00596420">
        <w:rPr>
          <w:rFonts w:ascii="Gill Sans MT" w:hAnsi="Gill Sans MT"/>
          <w:color w:val="000000" w:themeColor="text1"/>
          <w:sz w:val="28"/>
          <w:szCs w:val="28"/>
        </w:rPr>
        <w:t xml:space="preserve">where once </w:t>
      </w:r>
      <w:r w:rsidR="00CD0E18" w:rsidRPr="00596420">
        <w:rPr>
          <w:rFonts w:ascii="Gill Sans MT" w:hAnsi="Gill Sans MT"/>
          <w:color w:val="000000" w:themeColor="text1"/>
          <w:sz w:val="28"/>
          <w:szCs w:val="28"/>
        </w:rPr>
        <w:t>the ancients</w:t>
      </w:r>
      <w:r w:rsidR="00CE5B33" w:rsidRPr="00596420">
        <w:rPr>
          <w:rFonts w:ascii="Gill Sans MT" w:hAnsi="Gill Sans MT"/>
          <w:color w:val="000000" w:themeColor="text1"/>
          <w:sz w:val="28"/>
          <w:szCs w:val="28"/>
        </w:rPr>
        <w:t xml:space="preserve"> walked</w:t>
      </w:r>
      <w:r w:rsidR="00CD0E18" w:rsidRPr="00596420">
        <w:rPr>
          <w:rFonts w:ascii="Gill Sans MT" w:hAnsi="Gill Sans MT"/>
          <w:color w:val="000000" w:themeColor="text1"/>
          <w:sz w:val="28"/>
          <w:szCs w:val="28"/>
        </w:rPr>
        <w:t xml:space="preserve">, </w:t>
      </w:r>
      <w:r w:rsidR="00D55CAC" w:rsidRPr="00596420">
        <w:rPr>
          <w:rFonts w:ascii="Gill Sans MT" w:hAnsi="Gill Sans MT"/>
          <w:color w:val="000000" w:themeColor="text1"/>
          <w:sz w:val="28"/>
          <w:szCs w:val="28"/>
        </w:rPr>
        <w:t>particularly</w:t>
      </w:r>
      <w:r w:rsidR="00CD0E18" w:rsidRPr="00596420">
        <w:rPr>
          <w:rFonts w:ascii="Gill Sans MT" w:hAnsi="Gill Sans MT"/>
          <w:color w:val="000000" w:themeColor="text1"/>
          <w:sz w:val="28"/>
          <w:szCs w:val="28"/>
        </w:rPr>
        <w:t xml:space="preserve"> </w:t>
      </w:r>
      <w:r w:rsidR="00D55CAC" w:rsidRPr="00596420">
        <w:rPr>
          <w:rFonts w:ascii="Gill Sans MT" w:hAnsi="Gill Sans MT"/>
          <w:color w:val="000000" w:themeColor="text1"/>
          <w:sz w:val="28"/>
          <w:szCs w:val="28"/>
        </w:rPr>
        <w:t xml:space="preserve">in </w:t>
      </w:r>
      <w:r w:rsidR="00235030" w:rsidRPr="00596420">
        <w:rPr>
          <w:rFonts w:ascii="Gill Sans MT" w:hAnsi="Gill Sans MT"/>
          <w:color w:val="000000" w:themeColor="text1"/>
          <w:sz w:val="28"/>
          <w:szCs w:val="28"/>
        </w:rPr>
        <w:t>the clearance of ‘Warren’s Shaft</w:t>
      </w:r>
      <w:r w:rsidR="00417CF1" w:rsidRPr="00596420">
        <w:rPr>
          <w:rFonts w:ascii="Gill Sans MT" w:hAnsi="Gill Sans MT"/>
          <w:color w:val="000000" w:themeColor="text1"/>
          <w:sz w:val="28"/>
          <w:szCs w:val="28"/>
        </w:rPr>
        <w:t xml:space="preserve">’ </w:t>
      </w:r>
      <w:r w:rsidR="002B366C" w:rsidRPr="00596420">
        <w:rPr>
          <w:rFonts w:ascii="Gill Sans MT" w:hAnsi="Gill Sans MT"/>
          <w:color w:val="000000" w:themeColor="text1"/>
          <w:sz w:val="28"/>
          <w:szCs w:val="28"/>
        </w:rPr>
        <w:t>(Yigal Shiloh, 1981, p.170)</w:t>
      </w:r>
      <w:r w:rsidR="007C529A">
        <w:rPr>
          <w:rFonts w:ascii="Gill Sans MT" w:hAnsi="Gill Sans MT"/>
          <w:color w:val="000000" w:themeColor="text1"/>
          <w:sz w:val="28"/>
          <w:szCs w:val="28"/>
        </w:rPr>
        <w:t>, h</w:t>
      </w:r>
      <w:r w:rsidR="007357DA" w:rsidRPr="00596420">
        <w:rPr>
          <w:rFonts w:ascii="Gill Sans MT" w:hAnsi="Gill Sans MT"/>
          <w:color w:val="000000" w:themeColor="text1"/>
          <w:sz w:val="28"/>
          <w:szCs w:val="28"/>
        </w:rPr>
        <w:t xml:space="preserve">ow this was the </w:t>
      </w:r>
      <w:r w:rsidR="00D028B3" w:rsidRPr="00596420">
        <w:rPr>
          <w:rFonts w:ascii="Gill Sans MT" w:hAnsi="Gill Sans MT"/>
          <w:color w:val="000000" w:themeColor="text1"/>
          <w:sz w:val="28"/>
          <w:szCs w:val="28"/>
        </w:rPr>
        <w:t xml:space="preserve">one of the </w:t>
      </w:r>
      <w:r w:rsidR="000118CF" w:rsidRPr="00596420">
        <w:rPr>
          <w:rFonts w:ascii="Gill Sans MT" w:hAnsi="Gill Sans MT"/>
          <w:color w:val="000000" w:themeColor="text1"/>
          <w:sz w:val="28"/>
          <w:szCs w:val="28"/>
        </w:rPr>
        <w:t>most impressive experience</w:t>
      </w:r>
      <w:r w:rsidR="00711570" w:rsidRPr="00596420">
        <w:rPr>
          <w:rFonts w:ascii="Gill Sans MT" w:hAnsi="Gill Sans MT"/>
          <w:color w:val="000000" w:themeColor="text1"/>
          <w:sz w:val="28"/>
          <w:szCs w:val="28"/>
        </w:rPr>
        <w:t>s</w:t>
      </w:r>
      <w:r w:rsidR="000118CF" w:rsidRPr="00596420">
        <w:rPr>
          <w:rFonts w:ascii="Gill Sans MT" w:hAnsi="Gill Sans MT"/>
          <w:color w:val="000000" w:themeColor="text1"/>
          <w:sz w:val="28"/>
          <w:szCs w:val="28"/>
        </w:rPr>
        <w:t xml:space="preserve"> shared </w:t>
      </w:r>
      <w:r w:rsidR="00D028B3" w:rsidRPr="00596420">
        <w:rPr>
          <w:rFonts w:ascii="Gill Sans MT" w:hAnsi="Gill Sans MT"/>
          <w:color w:val="000000" w:themeColor="text1"/>
          <w:sz w:val="28"/>
          <w:szCs w:val="28"/>
        </w:rPr>
        <w:t xml:space="preserve">by staff and </w:t>
      </w:r>
      <w:r w:rsidR="00E35E38" w:rsidRPr="00596420">
        <w:rPr>
          <w:rFonts w:ascii="Gill Sans MT" w:hAnsi="Gill Sans MT"/>
          <w:color w:val="000000" w:themeColor="text1"/>
          <w:sz w:val="28"/>
          <w:szCs w:val="28"/>
        </w:rPr>
        <w:t>volunteers</w:t>
      </w:r>
      <w:r w:rsidR="00D028B3" w:rsidRPr="00596420">
        <w:rPr>
          <w:rFonts w:ascii="Gill Sans MT" w:hAnsi="Gill Sans MT"/>
          <w:color w:val="000000" w:themeColor="text1"/>
          <w:sz w:val="28"/>
          <w:szCs w:val="28"/>
        </w:rPr>
        <w:t xml:space="preserve"> alike</w:t>
      </w:r>
      <w:r w:rsidR="00E35E38" w:rsidRPr="00596420">
        <w:rPr>
          <w:rFonts w:ascii="Gill Sans MT" w:hAnsi="Gill Sans MT"/>
          <w:color w:val="000000" w:themeColor="text1"/>
          <w:sz w:val="28"/>
          <w:szCs w:val="28"/>
        </w:rPr>
        <w:t xml:space="preserve">. This is followed by a plea for </w:t>
      </w:r>
      <w:r w:rsidR="003E0A14" w:rsidRPr="00596420">
        <w:rPr>
          <w:rFonts w:ascii="Gill Sans MT" w:hAnsi="Gill Sans MT"/>
          <w:color w:val="000000" w:themeColor="text1"/>
          <w:sz w:val="28"/>
          <w:szCs w:val="28"/>
        </w:rPr>
        <w:t>help</w:t>
      </w:r>
      <w:r w:rsidR="00E35E38" w:rsidRPr="00596420">
        <w:rPr>
          <w:rFonts w:ascii="Gill Sans MT" w:hAnsi="Gill Sans MT"/>
          <w:color w:val="000000" w:themeColor="text1"/>
          <w:sz w:val="28"/>
          <w:szCs w:val="28"/>
        </w:rPr>
        <w:t xml:space="preserve"> </w:t>
      </w:r>
      <w:r w:rsidR="00E7454E" w:rsidRPr="00596420">
        <w:rPr>
          <w:rFonts w:ascii="Gill Sans MT" w:hAnsi="Gill Sans MT"/>
          <w:color w:val="000000" w:themeColor="text1"/>
          <w:sz w:val="28"/>
          <w:szCs w:val="28"/>
        </w:rPr>
        <w:t>in</w:t>
      </w:r>
      <w:r w:rsidR="00226AE8" w:rsidRPr="00596420">
        <w:rPr>
          <w:rFonts w:ascii="Gill Sans MT" w:hAnsi="Gill Sans MT"/>
          <w:color w:val="000000" w:themeColor="text1"/>
          <w:sz w:val="28"/>
          <w:szCs w:val="28"/>
        </w:rPr>
        <w:t xml:space="preserve"> the next season of excavations.</w:t>
      </w:r>
      <w:r w:rsidR="00F05BEB" w:rsidRPr="00596420">
        <w:rPr>
          <w:rFonts w:ascii="Gill Sans MT" w:hAnsi="Gill Sans MT"/>
          <w:color w:val="000000" w:themeColor="text1"/>
          <w:sz w:val="28"/>
          <w:szCs w:val="28"/>
        </w:rPr>
        <w:t xml:space="preserve"> Shiloh’s description</w:t>
      </w:r>
      <w:r w:rsidR="00525A48" w:rsidRPr="00596420">
        <w:rPr>
          <w:rFonts w:ascii="Gill Sans MT" w:hAnsi="Gill Sans MT"/>
          <w:color w:val="000000" w:themeColor="text1"/>
          <w:sz w:val="28"/>
          <w:szCs w:val="28"/>
        </w:rPr>
        <w:t xml:space="preserve"> of his </w:t>
      </w:r>
      <w:r w:rsidR="007F6763" w:rsidRPr="00596420">
        <w:rPr>
          <w:rFonts w:ascii="Gill Sans MT" w:hAnsi="Gill Sans MT"/>
          <w:color w:val="000000" w:themeColor="text1"/>
          <w:sz w:val="28"/>
          <w:szCs w:val="28"/>
        </w:rPr>
        <w:t>walking w</w:t>
      </w:r>
      <w:r w:rsidR="00DC162C">
        <w:rPr>
          <w:rFonts w:ascii="Gill Sans MT" w:hAnsi="Gill Sans MT"/>
          <w:color w:val="000000" w:themeColor="text1"/>
          <w:sz w:val="28"/>
          <w:szCs w:val="28"/>
        </w:rPr>
        <w:t>h</w:t>
      </w:r>
      <w:r w:rsidR="007F6763" w:rsidRPr="00596420">
        <w:rPr>
          <w:rFonts w:ascii="Gill Sans MT" w:hAnsi="Gill Sans MT"/>
          <w:color w:val="000000" w:themeColor="text1"/>
          <w:sz w:val="28"/>
          <w:szCs w:val="28"/>
        </w:rPr>
        <w:t xml:space="preserve">ere the </w:t>
      </w:r>
      <w:r w:rsidR="00D31162" w:rsidRPr="00596420">
        <w:rPr>
          <w:rFonts w:ascii="Gill Sans MT" w:hAnsi="Gill Sans MT"/>
          <w:color w:val="000000" w:themeColor="text1"/>
          <w:sz w:val="28"/>
          <w:szCs w:val="28"/>
        </w:rPr>
        <w:t xml:space="preserve">ancients had </w:t>
      </w:r>
      <w:r w:rsidR="00970FAA" w:rsidRPr="00596420">
        <w:rPr>
          <w:rFonts w:ascii="Gill Sans MT" w:hAnsi="Gill Sans MT"/>
          <w:color w:val="000000" w:themeColor="text1"/>
          <w:sz w:val="28"/>
          <w:szCs w:val="28"/>
        </w:rPr>
        <w:t>appeared</w:t>
      </w:r>
      <w:r w:rsidR="00525A48" w:rsidRPr="00596420">
        <w:rPr>
          <w:rFonts w:ascii="Gill Sans MT" w:hAnsi="Gill Sans MT"/>
          <w:color w:val="000000" w:themeColor="text1"/>
          <w:sz w:val="28"/>
          <w:szCs w:val="28"/>
        </w:rPr>
        <w:t xml:space="preserve"> to be more than </w:t>
      </w:r>
      <w:r w:rsidR="00C5466F" w:rsidRPr="00596420">
        <w:rPr>
          <w:rFonts w:ascii="Gill Sans MT" w:hAnsi="Gill Sans MT"/>
          <w:color w:val="000000" w:themeColor="text1"/>
          <w:sz w:val="28"/>
          <w:szCs w:val="28"/>
        </w:rPr>
        <w:t xml:space="preserve">good marketing </w:t>
      </w:r>
      <w:r w:rsidR="00D80636" w:rsidRPr="00596420">
        <w:rPr>
          <w:rFonts w:ascii="Gill Sans MT" w:hAnsi="Gill Sans MT"/>
          <w:color w:val="000000" w:themeColor="text1"/>
          <w:sz w:val="28"/>
          <w:szCs w:val="28"/>
        </w:rPr>
        <w:t>in</w:t>
      </w:r>
      <w:r w:rsidR="00C5466F" w:rsidRPr="00596420">
        <w:rPr>
          <w:rFonts w:ascii="Gill Sans MT" w:hAnsi="Gill Sans MT"/>
          <w:color w:val="000000" w:themeColor="text1"/>
          <w:sz w:val="28"/>
          <w:szCs w:val="28"/>
        </w:rPr>
        <w:t xml:space="preserve"> get</w:t>
      </w:r>
      <w:r w:rsidR="00D80636" w:rsidRPr="00596420">
        <w:rPr>
          <w:rFonts w:ascii="Gill Sans MT" w:hAnsi="Gill Sans MT"/>
          <w:color w:val="000000" w:themeColor="text1"/>
          <w:sz w:val="28"/>
          <w:szCs w:val="28"/>
        </w:rPr>
        <w:t>ting</w:t>
      </w:r>
      <w:r w:rsidR="00C5466F" w:rsidRPr="00596420">
        <w:rPr>
          <w:rFonts w:ascii="Gill Sans MT" w:hAnsi="Gill Sans MT"/>
          <w:color w:val="000000" w:themeColor="text1"/>
          <w:sz w:val="28"/>
          <w:szCs w:val="28"/>
        </w:rPr>
        <w:t xml:space="preserve"> </w:t>
      </w:r>
      <w:r w:rsidR="000E162B" w:rsidRPr="00596420">
        <w:rPr>
          <w:rFonts w:ascii="Gill Sans MT" w:hAnsi="Gill Sans MT"/>
          <w:color w:val="000000" w:themeColor="text1"/>
          <w:sz w:val="28"/>
          <w:szCs w:val="28"/>
        </w:rPr>
        <w:t xml:space="preserve">the public </w:t>
      </w:r>
      <w:r w:rsidR="00C5466F" w:rsidRPr="00596420">
        <w:rPr>
          <w:rFonts w:ascii="Gill Sans MT" w:hAnsi="Gill Sans MT"/>
          <w:color w:val="000000" w:themeColor="text1"/>
          <w:sz w:val="28"/>
          <w:szCs w:val="28"/>
        </w:rPr>
        <w:t xml:space="preserve">to come forward </w:t>
      </w:r>
      <w:r w:rsidR="003B1D97" w:rsidRPr="00596420">
        <w:rPr>
          <w:rFonts w:ascii="Gill Sans MT" w:hAnsi="Gill Sans MT"/>
          <w:color w:val="000000" w:themeColor="text1"/>
          <w:sz w:val="28"/>
          <w:szCs w:val="28"/>
        </w:rPr>
        <w:t xml:space="preserve">and </w:t>
      </w:r>
      <w:r w:rsidR="00C5466F" w:rsidRPr="00596420">
        <w:rPr>
          <w:rFonts w:ascii="Gill Sans MT" w:hAnsi="Gill Sans MT"/>
          <w:color w:val="000000" w:themeColor="text1"/>
          <w:sz w:val="28"/>
          <w:szCs w:val="28"/>
        </w:rPr>
        <w:t xml:space="preserve">volunteer to </w:t>
      </w:r>
      <w:r w:rsidR="003B1D97" w:rsidRPr="00596420">
        <w:rPr>
          <w:rFonts w:ascii="Gill Sans MT" w:hAnsi="Gill Sans MT"/>
          <w:color w:val="000000" w:themeColor="text1"/>
          <w:sz w:val="28"/>
          <w:szCs w:val="28"/>
        </w:rPr>
        <w:t xml:space="preserve">excavate, which </w:t>
      </w:r>
      <w:r w:rsidR="00840A3E">
        <w:rPr>
          <w:rFonts w:ascii="Gill Sans MT" w:hAnsi="Gill Sans MT"/>
          <w:color w:val="000000" w:themeColor="text1"/>
          <w:sz w:val="28"/>
          <w:szCs w:val="28"/>
        </w:rPr>
        <w:t>is often a</w:t>
      </w:r>
      <w:r w:rsidR="007719BD" w:rsidRPr="00596420">
        <w:rPr>
          <w:rFonts w:ascii="Gill Sans MT" w:hAnsi="Gill Sans MT"/>
          <w:color w:val="000000" w:themeColor="text1"/>
          <w:sz w:val="28"/>
          <w:szCs w:val="28"/>
        </w:rPr>
        <w:t xml:space="preserve"> battle </w:t>
      </w:r>
      <w:r w:rsidR="00F27D84" w:rsidRPr="00596420">
        <w:rPr>
          <w:rFonts w:ascii="Gill Sans MT" w:hAnsi="Gill Sans MT"/>
          <w:color w:val="000000" w:themeColor="text1"/>
          <w:sz w:val="28"/>
          <w:szCs w:val="28"/>
        </w:rPr>
        <w:t xml:space="preserve">for </w:t>
      </w:r>
      <w:r w:rsidR="00207975" w:rsidRPr="00596420">
        <w:rPr>
          <w:rFonts w:ascii="Gill Sans MT" w:hAnsi="Gill Sans MT"/>
          <w:color w:val="000000" w:themeColor="text1"/>
          <w:sz w:val="28"/>
          <w:szCs w:val="28"/>
        </w:rPr>
        <w:t>archaeologists</w:t>
      </w:r>
      <w:r w:rsidR="00D13722" w:rsidRPr="00596420">
        <w:rPr>
          <w:rFonts w:ascii="Gill Sans MT" w:hAnsi="Gill Sans MT"/>
          <w:color w:val="000000" w:themeColor="text1"/>
          <w:sz w:val="28"/>
          <w:szCs w:val="28"/>
        </w:rPr>
        <w:t>,</w:t>
      </w:r>
      <w:r w:rsidR="00207975" w:rsidRPr="00596420">
        <w:rPr>
          <w:rFonts w:ascii="Gill Sans MT" w:hAnsi="Gill Sans MT"/>
          <w:color w:val="000000" w:themeColor="text1"/>
          <w:sz w:val="28"/>
          <w:szCs w:val="28"/>
        </w:rPr>
        <w:t xml:space="preserve"> </w:t>
      </w:r>
      <w:r w:rsidR="00255D42" w:rsidRPr="00596420">
        <w:rPr>
          <w:rFonts w:ascii="Gill Sans MT" w:hAnsi="Gill Sans MT"/>
          <w:color w:val="000000" w:themeColor="text1"/>
          <w:sz w:val="28"/>
          <w:szCs w:val="28"/>
        </w:rPr>
        <w:t>in attempting to engage</w:t>
      </w:r>
      <w:r w:rsidR="00D1097D" w:rsidRPr="00596420">
        <w:rPr>
          <w:rFonts w:ascii="Gill Sans MT" w:hAnsi="Gill Sans MT"/>
          <w:color w:val="000000" w:themeColor="text1"/>
          <w:sz w:val="28"/>
          <w:szCs w:val="28"/>
        </w:rPr>
        <w:t xml:space="preserve"> both </w:t>
      </w:r>
      <w:r w:rsidR="00255D42" w:rsidRPr="00596420">
        <w:rPr>
          <w:rFonts w:ascii="Gill Sans MT" w:hAnsi="Gill Sans MT"/>
          <w:color w:val="000000" w:themeColor="text1"/>
          <w:sz w:val="28"/>
          <w:szCs w:val="28"/>
        </w:rPr>
        <w:t>the public</w:t>
      </w:r>
      <w:r w:rsidR="00E25EA6" w:rsidRPr="00596420">
        <w:rPr>
          <w:rFonts w:ascii="Gill Sans MT" w:hAnsi="Gill Sans MT"/>
          <w:color w:val="000000" w:themeColor="text1"/>
          <w:sz w:val="28"/>
          <w:szCs w:val="28"/>
        </w:rPr>
        <w:t xml:space="preserve"> interest and</w:t>
      </w:r>
      <w:r w:rsidR="00D1097D" w:rsidRPr="00596420">
        <w:rPr>
          <w:rFonts w:ascii="Gill Sans MT" w:hAnsi="Gill Sans MT"/>
          <w:color w:val="000000" w:themeColor="text1"/>
          <w:sz w:val="28"/>
          <w:szCs w:val="28"/>
        </w:rPr>
        <w:t xml:space="preserve"> their </w:t>
      </w:r>
      <w:r w:rsidR="00255D42" w:rsidRPr="00596420">
        <w:rPr>
          <w:rFonts w:ascii="Gill Sans MT" w:hAnsi="Gill Sans MT"/>
          <w:color w:val="000000" w:themeColor="text1"/>
          <w:sz w:val="28"/>
          <w:szCs w:val="28"/>
        </w:rPr>
        <w:t>support</w:t>
      </w:r>
      <w:r w:rsidR="007E178D">
        <w:rPr>
          <w:rFonts w:ascii="Gill Sans MT" w:hAnsi="Gill Sans MT"/>
          <w:color w:val="000000" w:themeColor="text1"/>
          <w:sz w:val="28"/>
          <w:szCs w:val="28"/>
        </w:rPr>
        <w:t xml:space="preserve"> to a particular excavation site</w:t>
      </w:r>
      <w:r w:rsidR="009514F5" w:rsidRPr="00596420">
        <w:rPr>
          <w:rFonts w:ascii="Gill Sans MT" w:hAnsi="Gill Sans MT"/>
          <w:color w:val="000000" w:themeColor="text1"/>
          <w:sz w:val="28"/>
          <w:szCs w:val="28"/>
        </w:rPr>
        <w:t xml:space="preserve">. In </w:t>
      </w:r>
      <w:r w:rsidR="00C150A1" w:rsidRPr="00596420">
        <w:rPr>
          <w:rFonts w:ascii="Gill Sans MT" w:hAnsi="Gill Sans MT"/>
          <w:color w:val="000000" w:themeColor="text1"/>
          <w:sz w:val="28"/>
          <w:szCs w:val="28"/>
        </w:rPr>
        <w:t xml:space="preserve"> the continued refer</w:t>
      </w:r>
      <w:r w:rsidR="00085EAC" w:rsidRPr="00596420">
        <w:rPr>
          <w:rFonts w:ascii="Gill Sans MT" w:hAnsi="Gill Sans MT"/>
          <w:color w:val="000000" w:themeColor="text1"/>
          <w:sz w:val="28"/>
          <w:szCs w:val="28"/>
        </w:rPr>
        <w:t xml:space="preserve">encing </w:t>
      </w:r>
      <w:r w:rsidR="00C150A1" w:rsidRPr="00596420">
        <w:rPr>
          <w:rFonts w:ascii="Gill Sans MT" w:hAnsi="Gill Sans MT"/>
          <w:color w:val="000000" w:themeColor="text1"/>
          <w:sz w:val="28"/>
          <w:szCs w:val="28"/>
        </w:rPr>
        <w:t>to the site as</w:t>
      </w:r>
      <w:r w:rsidR="00F11BF7" w:rsidRPr="00596420">
        <w:rPr>
          <w:rFonts w:ascii="Gill Sans MT" w:hAnsi="Gill Sans MT"/>
          <w:color w:val="000000" w:themeColor="text1"/>
          <w:sz w:val="28"/>
          <w:szCs w:val="28"/>
        </w:rPr>
        <w:t xml:space="preserve"> the City of David</w:t>
      </w:r>
      <w:r w:rsidR="00D555FE" w:rsidRPr="00596420">
        <w:rPr>
          <w:rFonts w:ascii="Gill Sans MT" w:hAnsi="Gill Sans MT"/>
          <w:color w:val="000000" w:themeColor="text1"/>
          <w:sz w:val="28"/>
          <w:szCs w:val="28"/>
        </w:rPr>
        <w:t xml:space="preserve"> by Shilo</w:t>
      </w:r>
      <w:r w:rsidR="00085EAC" w:rsidRPr="00596420">
        <w:rPr>
          <w:rFonts w:ascii="Gill Sans MT" w:hAnsi="Gill Sans MT"/>
          <w:color w:val="000000" w:themeColor="text1"/>
          <w:sz w:val="28"/>
          <w:szCs w:val="28"/>
        </w:rPr>
        <w:t xml:space="preserve">h </w:t>
      </w:r>
      <w:r w:rsidR="00D555FE" w:rsidRPr="00596420">
        <w:rPr>
          <w:rFonts w:ascii="Gill Sans MT" w:hAnsi="Gill Sans MT"/>
          <w:color w:val="000000" w:themeColor="text1"/>
          <w:sz w:val="28"/>
          <w:szCs w:val="28"/>
        </w:rPr>
        <w:t xml:space="preserve">and </w:t>
      </w:r>
      <w:r w:rsidR="00617A57" w:rsidRPr="00596420">
        <w:rPr>
          <w:rFonts w:ascii="Gill Sans MT" w:hAnsi="Gill Sans MT"/>
          <w:color w:val="000000" w:themeColor="text1"/>
          <w:sz w:val="28"/>
          <w:szCs w:val="28"/>
        </w:rPr>
        <w:t>the</w:t>
      </w:r>
      <w:r w:rsidR="00085EAC" w:rsidRPr="00596420">
        <w:rPr>
          <w:rFonts w:ascii="Gill Sans MT" w:hAnsi="Gill Sans MT"/>
          <w:color w:val="000000" w:themeColor="text1"/>
          <w:sz w:val="28"/>
          <w:szCs w:val="28"/>
        </w:rPr>
        <w:t xml:space="preserve">n </w:t>
      </w:r>
      <w:r w:rsidR="00617A57" w:rsidRPr="00596420">
        <w:rPr>
          <w:rFonts w:ascii="Gill Sans MT" w:hAnsi="Gill Sans MT"/>
          <w:color w:val="000000" w:themeColor="text1"/>
          <w:sz w:val="28"/>
          <w:szCs w:val="28"/>
        </w:rPr>
        <w:t xml:space="preserve"> referenc</w:t>
      </w:r>
      <w:r w:rsidR="009514F5" w:rsidRPr="00596420">
        <w:rPr>
          <w:rFonts w:ascii="Gill Sans MT" w:hAnsi="Gill Sans MT"/>
          <w:color w:val="000000" w:themeColor="text1"/>
          <w:sz w:val="28"/>
          <w:szCs w:val="28"/>
        </w:rPr>
        <w:t xml:space="preserve">ing </w:t>
      </w:r>
      <w:r w:rsidR="00085EAC" w:rsidRPr="00596420">
        <w:rPr>
          <w:rFonts w:ascii="Gill Sans MT" w:hAnsi="Gill Sans MT"/>
          <w:color w:val="000000" w:themeColor="text1"/>
          <w:sz w:val="28"/>
          <w:szCs w:val="28"/>
        </w:rPr>
        <w:t xml:space="preserve"> </w:t>
      </w:r>
      <w:r w:rsidR="00330CEC" w:rsidRPr="00596420">
        <w:rPr>
          <w:rFonts w:ascii="Gill Sans MT" w:hAnsi="Gill Sans MT"/>
          <w:color w:val="000000" w:themeColor="text1"/>
          <w:sz w:val="28"/>
          <w:szCs w:val="28"/>
        </w:rPr>
        <w:t>the ancients</w:t>
      </w:r>
      <w:r w:rsidR="005514D1" w:rsidRPr="00596420">
        <w:rPr>
          <w:rFonts w:ascii="Gill Sans MT" w:hAnsi="Gill Sans MT"/>
          <w:color w:val="000000" w:themeColor="text1"/>
          <w:sz w:val="28"/>
          <w:szCs w:val="28"/>
        </w:rPr>
        <w:t>,</w:t>
      </w:r>
      <w:r w:rsidR="00085EAC" w:rsidRPr="00596420">
        <w:rPr>
          <w:rFonts w:ascii="Gill Sans MT" w:hAnsi="Gill Sans MT"/>
          <w:color w:val="000000" w:themeColor="text1"/>
          <w:sz w:val="28"/>
          <w:szCs w:val="28"/>
        </w:rPr>
        <w:t xml:space="preserve"> </w:t>
      </w:r>
      <w:r w:rsidR="005514D1" w:rsidRPr="00596420">
        <w:rPr>
          <w:rFonts w:ascii="Gill Sans MT" w:hAnsi="Gill Sans MT"/>
          <w:color w:val="000000" w:themeColor="text1"/>
          <w:sz w:val="28"/>
          <w:szCs w:val="28"/>
        </w:rPr>
        <w:t xml:space="preserve">he walks the fine line between </w:t>
      </w:r>
      <w:r w:rsidR="00A7074A" w:rsidRPr="00596420">
        <w:rPr>
          <w:rFonts w:ascii="Gill Sans MT" w:hAnsi="Gill Sans MT"/>
          <w:color w:val="000000" w:themeColor="text1"/>
          <w:sz w:val="28"/>
          <w:szCs w:val="28"/>
        </w:rPr>
        <w:t xml:space="preserve">the </w:t>
      </w:r>
      <w:r w:rsidR="00707E7F" w:rsidRPr="00596420">
        <w:rPr>
          <w:rFonts w:ascii="Gill Sans MT" w:hAnsi="Gill Sans MT"/>
          <w:color w:val="000000" w:themeColor="text1"/>
          <w:sz w:val="28"/>
          <w:szCs w:val="28"/>
        </w:rPr>
        <w:t xml:space="preserve">use of archaeology in the nationalist identity </w:t>
      </w:r>
      <w:r w:rsidR="001807BA" w:rsidRPr="00596420">
        <w:rPr>
          <w:rFonts w:ascii="Gill Sans MT" w:hAnsi="Gill Sans MT"/>
          <w:color w:val="000000" w:themeColor="text1"/>
          <w:sz w:val="28"/>
          <w:szCs w:val="28"/>
        </w:rPr>
        <w:t xml:space="preserve">building narrative </w:t>
      </w:r>
      <w:r w:rsidR="00A7074A" w:rsidRPr="00596420">
        <w:rPr>
          <w:rFonts w:ascii="Gill Sans MT" w:hAnsi="Gill Sans MT"/>
          <w:color w:val="000000" w:themeColor="text1"/>
          <w:sz w:val="28"/>
          <w:szCs w:val="28"/>
        </w:rPr>
        <w:t xml:space="preserve">of the last </w:t>
      </w:r>
      <w:r w:rsidR="00CC27EB" w:rsidRPr="00596420">
        <w:rPr>
          <w:rFonts w:ascii="Gill Sans MT" w:hAnsi="Gill Sans MT"/>
          <w:color w:val="000000" w:themeColor="text1"/>
          <w:sz w:val="28"/>
          <w:szCs w:val="28"/>
        </w:rPr>
        <w:t xml:space="preserve">three </w:t>
      </w:r>
      <w:r w:rsidR="00A7074A" w:rsidRPr="00596420">
        <w:rPr>
          <w:rFonts w:ascii="Gill Sans MT" w:hAnsi="Gill Sans MT"/>
          <w:color w:val="000000" w:themeColor="text1"/>
          <w:sz w:val="28"/>
          <w:szCs w:val="28"/>
        </w:rPr>
        <w:t>decades</w:t>
      </w:r>
    </w:p>
    <w:p w14:paraId="26ADA934" w14:textId="0298C69B" w:rsidR="00DC4FF9" w:rsidRPr="00596420" w:rsidRDefault="00CC27EB"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 xml:space="preserve"> </w:t>
      </w:r>
      <w:r w:rsidR="00496C6C" w:rsidRPr="00596420">
        <w:rPr>
          <w:rFonts w:ascii="Gill Sans MT" w:hAnsi="Gill Sans MT"/>
          <w:color w:val="000000" w:themeColor="text1"/>
          <w:sz w:val="28"/>
          <w:szCs w:val="28"/>
        </w:rPr>
        <w:t xml:space="preserve">and the </w:t>
      </w:r>
      <w:r w:rsidR="004E15C9" w:rsidRPr="00596420">
        <w:rPr>
          <w:rFonts w:ascii="Gill Sans MT" w:hAnsi="Gill Sans MT"/>
          <w:color w:val="000000" w:themeColor="text1"/>
          <w:sz w:val="28"/>
          <w:szCs w:val="28"/>
        </w:rPr>
        <w:t>Jewish</w:t>
      </w:r>
      <w:r w:rsidR="00496C6C" w:rsidRPr="00596420">
        <w:rPr>
          <w:rFonts w:ascii="Gill Sans MT" w:hAnsi="Gill Sans MT"/>
          <w:color w:val="000000" w:themeColor="text1"/>
          <w:sz w:val="28"/>
          <w:szCs w:val="28"/>
        </w:rPr>
        <w:t xml:space="preserve"> </w:t>
      </w:r>
      <w:r w:rsidR="006E3A7E" w:rsidRPr="00596420">
        <w:rPr>
          <w:rFonts w:ascii="Gill Sans MT" w:hAnsi="Gill Sans MT"/>
          <w:color w:val="000000" w:themeColor="text1"/>
          <w:sz w:val="28"/>
          <w:szCs w:val="28"/>
        </w:rPr>
        <w:t xml:space="preserve">historical claim </w:t>
      </w:r>
      <w:r w:rsidR="004E15C9" w:rsidRPr="00596420">
        <w:rPr>
          <w:rFonts w:ascii="Gill Sans MT" w:hAnsi="Gill Sans MT"/>
          <w:color w:val="000000" w:themeColor="text1"/>
          <w:sz w:val="28"/>
          <w:szCs w:val="28"/>
        </w:rPr>
        <w:t xml:space="preserve">narrative </w:t>
      </w:r>
      <w:r w:rsidR="006E3A7E" w:rsidRPr="00596420">
        <w:rPr>
          <w:rFonts w:ascii="Gill Sans MT" w:hAnsi="Gill Sans MT"/>
          <w:color w:val="000000" w:themeColor="text1"/>
          <w:sz w:val="28"/>
          <w:szCs w:val="28"/>
        </w:rPr>
        <w:t xml:space="preserve">to </w:t>
      </w:r>
      <w:r w:rsidR="004E15C9" w:rsidRPr="00596420">
        <w:rPr>
          <w:rFonts w:ascii="Gill Sans MT" w:hAnsi="Gill Sans MT"/>
          <w:color w:val="000000" w:themeColor="text1"/>
          <w:sz w:val="28"/>
          <w:szCs w:val="28"/>
        </w:rPr>
        <w:t>the city</w:t>
      </w:r>
      <w:r w:rsidR="00005BFD" w:rsidRPr="00596420">
        <w:rPr>
          <w:rFonts w:ascii="Gill Sans MT" w:hAnsi="Gill Sans MT"/>
          <w:color w:val="000000" w:themeColor="text1"/>
          <w:sz w:val="28"/>
          <w:szCs w:val="28"/>
        </w:rPr>
        <w:t xml:space="preserve"> </w:t>
      </w:r>
      <w:r w:rsidR="003E1E5C" w:rsidRPr="00596420">
        <w:rPr>
          <w:rFonts w:ascii="Gill Sans MT" w:hAnsi="Gill Sans MT"/>
          <w:color w:val="000000" w:themeColor="text1"/>
          <w:sz w:val="28"/>
          <w:szCs w:val="28"/>
        </w:rPr>
        <w:t xml:space="preserve">by invoking </w:t>
      </w:r>
      <w:r w:rsidR="00400FCA" w:rsidRPr="00596420">
        <w:rPr>
          <w:rFonts w:ascii="Gill Sans MT" w:hAnsi="Gill Sans MT"/>
          <w:color w:val="000000" w:themeColor="text1"/>
          <w:sz w:val="28"/>
          <w:szCs w:val="28"/>
        </w:rPr>
        <w:t xml:space="preserve">a </w:t>
      </w:r>
      <w:r w:rsidR="001345DE" w:rsidRPr="00596420">
        <w:rPr>
          <w:rFonts w:ascii="Gill Sans MT" w:hAnsi="Gill Sans MT"/>
          <w:color w:val="000000" w:themeColor="text1"/>
          <w:sz w:val="28"/>
          <w:szCs w:val="28"/>
        </w:rPr>
        <w:t>tangible proof of entitlement</w:t>
      </w:r>
      <w:r w:rsidR="00A7345C" w:rsidRPr="00596420">
        <w:rPr>
          <w:rFonts w:ascii="Gill Sans MT" w:hAnsi="Gill Sans MT"/>
          <w:color w:val="000000" w:themeColor="text1"/>
          <w:sz w:val="28"/>
          <w:szCs w:val="28"/>
        </w:rPr>
        <w:t xml:space="preserve"> to th</w:t>
      </w:r>
      <w:r w:rsidR="005A1931" w:rsidRPr="00596420">
        <w:rPr>
          <w:rFonts w:ascii="Gill Sans MT" w:hAnsi="Gill Sans MT"/>
          <w:color w:val="000000" w:themeColor="text1"/>
          <w:sz w:val="28"/>
          <w:szCs w:val="28"/>
        </w:rPr>
        <w:t>at</w:t>
      </w:r>
      <w:r w:rsidR="003A7D4F" w:rsidRPr="00596420">
        <w:rPr>
          <w:rFonts w:ascii="Gill Sans MT" w:hAnsi="Gill Sans MT"/>
          <w:color w:val="000000" w:themeColor="text1"/>
          <w:sz w:val="28"/>
          <w:szCs w:val="28"/>
        </w:rPr>
        <w:t xml:space="preserve"> once</w:t>
      </w:r>
      <w:r w:rsidR="00A7345C" w:rsidRPr="00596420">
        <w:rPr>
          <w:rFonts w:ascii="Gill Sans MT" w:hAnsi="Gill Sans MT"/>
          <w:color w:val="000000" w:themeColor="text1"/>
          <w:sz w:val="28"/>
          <w:szCs w:val="28"/>
        </w:rPr>
        <w:t xml:space="preserve"> ancestral land</w:t>
      </w:r>
      <w:r w:rsidR="009A72B5" w:rsidRPr="00596420">
        <w:rPr>
          <w:rFonts w:ascii="Gill Sans MT" w:hAnsi="Gill Sans MT"/>
          <w:color w:val="000000" w:themeColor="text1"/>
          <w:sz w:val="28"/>
          <w:szCs w:val="28"/>
        </w:rPr>
        <w:t xml:space="preserve">. </w:t>
      </w:r>
      <w:r w:rsidR="00067FC5" w:rsidRPr="00596420">
        <w:rPr>
          <w:rFonts w:ascii="Gill Sans MT" w:hAnsi="Gill Sans MT"/>
          <w:color w:val="000000" w:themeColor="text1"/>
          <w:sz w:val="28"/>
          <w:szCs w:val="28"/>
        </w:rPr>
        <w:t>I</w:t>
      </w:r>
      <w:r w:rsidR="008C79B5" w:rsidRPr="00596420">
        <w:rPr>
          <w:rFonts w:ascii="Gill Sans MT" w:hAnsi="Gill Sans MT"/>
          <w:color w:val="000000" w:themeColor="text1"/>
          <w:sz w:val="28"/>
          <w:szCs w:val="28"/>
        </w:rPr>
        <w:t xml:space="preserve">ntangible and elusive ancestors </w:t>
      </w:r>
      <w:r w:rsidR="009E1FDB" w:rsidRPr="00596420">
        <w:rPr>
          <w:rFonts w:ascii="Gill Sans MT" w:hAnsi="Gill Sans MT"/>
          <w:color w:val="000000" w:themeColor="text1"/>
          <w:sz w:val="28"/>
          <w:szCs w:val="28"/>
        </w:rPr>
        <w:t>and the</w:t>
      </w:r>
      <w:r w:rsidR="00B42E56" w:rsidRPr="00596420">
        <w:rPr>
          <w:rFonts w:ascii="Gill Sans MT" w:hAnsi="Gill Sans MT"/>
          <w:color w:val="000000" w:themeColor="text1"/>
          <w:sz w:val="28"/>
          <w:szCs w:val="28"/>
        </w:rPr>
        <w:t xml:space="preserve"> message of an ancestral homeland,</w:t>
      </w:r>
      <w:r w:rsidR="00E21A1B" w:rsidRPr="00596420">
        <w:rPr>
          <w:rFonts w:ascii="Gill Sans MT" w:hAnsi="Gill Sans MT"/>
          <w:color w:val="000000" w:themeColor="text1"/>
          <w:sz w:val="28"/>
          <w:szCs w:val="28"/>
        </w:rPr>
        <w:t xml:space="preserve"> </w:t>
      </w:r>
      <w:r w:rsidR="00B42E56" w:rsidRPr="00596420">
        <w:rPr>
          <w:rFonts w:ascii="Gill Sans MT" w:hAnsi="Gill Sans MT"/>
          <w:color w:val="000000" w:themeColor="text1"/>
          <w:sz w:val="28"/>
          <w:szCs w:val="28"/>
        </w:rPr>
        <w:t>creat</w:t>
      </w:r>
      <w:r w:rsidR="0032677E" w:rsidRPr="00596420">
        <w:rPr>
          <w:rFonts w:ascii="Gill Sans MT" w:hAnsi="Gill Sans MT"/>
          <w:color w:val="000000" w:themeColor="text1"/>
          <w:sz w:val="28"/>
          <w:szCs w:val="28"/>
        </w:rPr>
        <w:t>ing</w:t>
      </w:r>
      <w:r w:rsidR="00B42E56" w:rsidRPr="00596420">
        <w:rPr>
          <w:rFonts w:ascii="Gill Sans MT" w:hAnsi="Gill Sans MT"/>
          <w:color w:val="000000" w:themeColor="text1"/>
          <w:sz w:val="28"/>
          <w:szCs w:val="28"/>
        </w:rPr>
        <w:t xml:space="preserve"> a link between th</w:t>
      </w:r>
      <w:r w:rsidR="0032677E" w:rsidRPr="00596420">
        <w:rPr>
          <w:rFonts w:ascii="Gill Sans MT" w:hAnsi="Gill Sans MT"/>
          <w:color w:val="000000" w:themeColor="text1"/>
          <w:sz w:val="28"/>
          <w:szCs w:val="28"/>
        </w:rPr>
        <w:t>e</w:t>
      </w:r>
      <w:r w:rsidR="00B42E56" w:rsidRPr="00596420">
        <w:rPr>
          <w:rFonts w:ascii="Gill Sans MT" w:hAnsi="Gill Sans MT"/>
          <w:color w:val="000000" w:themeColor="text1"/>
          <w:sz w:val="28"/>
          <w:szCs w:val="28"/>
        </w:rPr>
        <w:t xml:space="preserve"> </w:t>
      </w:r>
      <w:r w:rsidR="00AB1ADD" w:rsidRPr="00596420">
        <w:rPr>
          <w:rFonts w:ascii="Gill Sans MT" w:hAnsi="Gill Sans MT"/>
          <w:color w:val="000000" w:themeColor="text1"/>
          <w:sz w:val="28"/>
          <w:szCs w:val="28"/>
        </w:rPr>
        <w:t>present-day</w:t>
      </w:r>
      <w:r w:rsidR="00277030" w:rsidRPr="00596420">
        <w:rPr>
          <w:rFonts w:ascii="Gill Sans MT" w:hAnsi="Gill Sans MT"/>
          <w:color w:val="000000" w:themeColor="text1"/>
          <w:sz w:val="28"/>
          <w:szCs w:val="28"/>
        </w:rPr>
        <w:t xml:space="preserve"> </w:t>
      </w:r>
      <w:r w:rsidR="00AE7FC6" w:rsidRPr="00596420">
        <w:rPr>
          <w:rFonts w:ascii="Gill Sans MT" w:hAnsi="Gill Sans MT"/>
          <w:color w:val="000000" w:themeColor="text1"/>
          <w:sz w:val="28"/>
          <w:szCs w:val="28"/>
        </w:rPr>
        <w:t>occupiers of that land</w:t>
      </w:r>
      <w:r w:rsidR="009E1FDB" w:rsidRPr="00596420">
        <w:rPr>
          <w:rFonts w:ascii="Gill Sans MT" w:hAnsi="Gill Sans MT"/>
          <w:color w:val="000000" w:themeColor="text1"/>
          <w:sz w:val="28"/>
          <w:szCs w:val="28"/>
        </w:rPr>
        <w:t xml:space="preserve"> </w:t>
      </w:r>
      <w:r w:rsidR="008A414A" w:rsidRPr="00596420">
        <w:rPr>
          <w:rFonts w:ascii="Gill Sans MT" w:hAnsi="Gill Sans MT"/>
          <w:color w:val="000000" w:themeColor="text1"/>
          <w:sz w:val="28"/>
          <w:szCs w:val="28"/>
        </w:rPr>
        <w:t xml:space="preserve">and </w:t>
      </w:r>
      <w:r w:rsidR="00D21A7E" w:rsidRPr="00596420">
        <w:rPr>
          <w:rFonts w:ascii="Gill Sans MT" w:hAnsi="Gill Sans MT"/>
          <w:color w:val="000000" w:themeColor="text1"/>
          <w:sz w:val="28"/>
          <w:szCs w:val="28"/>
        </w:rPr>
        <w:t>finding a</w:t>
      </w:r>
      <w:r w:rsidR="00372671" w:rsidRPr="00596420">
        <w:rPr>
          <w:rFonts w:ascii="Gill Sans MT" w:hAnsi="Gill Sans MT"/>
          <w:color w:val="000000" w:themeColor="text1"/>
          <w:sz w:val="28"/>
          <w:szCs w:val="28"/>
        </w:rPr>
        <w:t xml:space="preserve">n </w:t>
      </w:r>
      <w:r w:rsidR="00D21A7E" w:rsidRPr="00596420">
        <w:rPr>
          <w:rFonts w:ascii="Gill Sans MT" w:hAnsi="Gill Sans MT"/>
          <w:color w:val="000000" w:themeColor="text1"/>
          <w:sz w:val="28"/>
          <w:szCs w:val="28"/>
        </w:rPr>
        <w:t>archaeological connection between th</w:t>
      </w:r>
      <w:r w:rsidR="008A414A" w:rsidRPr="00596420">
        <w:rPr>
          <w:rFonts w:ascii="Gill Sans MT" w:hAnsi="Gill Sans MT"/>
          <w:color w:val="000000" w:themeColor="text1"/>
          <w:sz w:val="28"/>
          <w:szCs w:val="28"/>
        </w:rPr>
        <w:t>ose</w:t>
      </w:r>
      <w:r w:rsidR="00D21A7E" w:rsidRPr="00596420">
        <w:rPr>
          <w:rFonts w:ascii="Gill Sans MT" w:hAnsi="Gill Sans MT"/>
          <w:color w:val="000000" w:themeColor="text1"/>
          <w:sz w:val="28"/>
          <w:szCs w:val="28"/>
        </w:rPr>
        <w:t xml:space="preserve"> </w:t>
      </w:r>
      <w:r w:rsidR="000401AD" w:rsidRPr="00596420">
        <w:rPr>
          <w:rFonts w:ascii="Gill Sans MT" w:hAnsi="Gill Sans MT"/>
          <w:color w:val="000000" w:themeColor="text1"/>
          <w:sz w:val="28"/>
          <w:szCs w:val="28"/>
        </w:rPr>
        <w:t>present-day</w:t>
      </w:r>
      <w:r w:rsidR="00D21A7E" w:rsidRPr="00596420">
        <w:rPr>
          <w:rFonts w:ascii="Gill Sans MT" w:hAnsi="Gill Sans MT"/>
          <w:color w:val="000000" w:themeColor="text1"/>
          <w:sz w:val="28"/>
          <w:szCs w:val="28"/>
        </w:rPr>
        <w:t xml:space="preserve"> </w:t>
      </w:r>
      <w:r w:rsidR="002B5A8B" w:rsidRPr="00596420">
        <w:rPr>
          <w:rFonts w:ascii="Gill Sans MT" w:hAnsi="Gill Sans MT"/>
          <w:color w:val="000000" w:themeColor="text1"/>
          <w:sz w:val="28"/>
          <w:szCs w:val="28"/>
        </w:rPr>
        <w:t xml:space="preserve">people </w:t>
      </w:r>
      <w:r w:rsidR="008A414A" w:rsidRPr="00596420">
        <w:rPr>
          <w:rFonts w:ascii="Gill Sans MT" w:hAnsi="Gill Sans MT"/>
          <w:color w:val="000000" w:themeColor="text1"/>
          <w:sz w:val="28"/>
          <w:szCs w:val="28"/>
        </w:rPr>
        <w:t xml:space="preserve">and </w:t>
      </w:r>
      <w:r w:rsidR="00BB36AB" w:rsidRPr="00596420">
        <w:rPr>
          <w:rFonts w:ascii="Gill Sans MT" w:hAnsi="Gill Sans MT"/>
          <w:color w:val="000000" w:themeColor="text1"/>
          <w:sz w:val="28"/>
          <w:szCs w:val="28"/>
        </w:rPr>
        <w:t>an ancestral past</w:t>
      </w:r>
      <w:r w:rsidR="00372671" w:rsidRPr="00596420">
        <w:rPr>
          <w:rFonts w:ascii="Gill Sans MT" w:hAnsi="Gill Sans MT"/>
          <w:color w:val="000000" w:themeColor="text1"/>
          <w:sz w:val="28"/>
          <w:szCs w:val="28"/>
        </w:rPr>
        <w:t xml:space="preserve">, has been </w:t>
      </w:r>
      <w:r w:rsidR="00AC1994" w:rsidRPr="00596420">
        <w:rPr>
          <w:rFonts w:ascii="Gill Sans MT" w:hAnsi="Gill Sans MT"/>
          <w:color w:val="000000" w:themeColor="text1"/>
          <w:sz w:val="28"/>
          <w:szCs w:val="28"/>
        </w:rPr>
        <w:t>one</w:t>
      </w:r>
      <w:r w:rsidR="00372671" w:rsidRPr="00596420">
        <w:rPr>
          <w:rFonts w:ascii="Gill Sans MT" w:hAnsi="Gill Sans MT"/>
          <w:color w:val="000000" w:themeColor="text1"/>
          <w:sz w:val="28"/>
          <w:szCs w:val="28"/>
        </w:rPr>
        <w:t xml:space="preserve"> </w:t>
      </w:r>
      <w:r w:rsidR="00AC1994" w:rsidRPr="00596420">
        <w:rPr>
          <w:rFonts w:ascii="Gill Sans MT" w:hAnsi="Gill Sans MT"/>
          <w:color w:val="000000" w:themeColor="text1"/>
          <w:sz w:val="28"/>
          <w:szCs w:val="28"/>
        </w:rPr>
        <w:t xml:space="preserve">endeavour of nationalist archaeology </w:t>
      </w:r>
      <w:r w:rsidR="00CB04D2" w:rsidRPr="00596420">
        <w:rPr>
          <w:rFonts w:ascii="Gill Sans MT" w:hAnsi="Gill Sans MT"/>
          <w:color w:val="000000" w:themeColor="text1"/>
          <w:sz w:val="28"/>
          <w:szCs w:val="28"/>
        </w:rPr>
        <w:t xml:space="preserve">from the beginning. </w:t>
      </w:r>
      <w:r w:rsidR="00AB5866" w:rsidRPr="00596420">
        <w:rPr>
          <w:rFonts w:ascii="Gill Sans MT" w:hAnsi="Gill Sans MT"/>
          <w:color w:val="000000" w:themeColor="text1"/>
          <w:sz w:val="28"/>
          <w:szCs w:val="28"/>
        </w:rPr>
        <w:t>This can be seen i</w:t>
      </w:r>
      <w:r w:rsidR="00903F27" w:rsidRPr="00596420">
        <w:rPr>
          <w:rFonts w:ascii="Gill Sans MT" w:hAnsi="Gill Sans MT"/>
          <w:color w:val="000000" w:themeColor="text1"/>
          <w:sz w:val="28"/>
          <w:szCs w:val="28"/>
        </w:rPr>
        <w:t xml:space="preserve">n a meeting </w:t>
      </w:r>
      <w:r w:rsidR="003A4253" w:rsidRPr="00596420">
        <w:rPr>
          <w:rFonts w:ascii="Gill Sans MT" w:hAnsi="Gill Sans MT"/>
          <w:color w:val="000000" w:themeColor="text1"/>
          <w:sz w:val="28"/>
          <w:szCs w:val="28"/>
        </w:rPr>
        <w:t xml:space="preserve">in 1947 just prior to the formation of the </w:t>
      </w:r>
      <w:r w:rsidR="007F221B" w:rsidRPr="00596420">
        <w:rPr>
          <w:rFonts w:ascii="Gill Sans MT" w:hAnsi="Gill Sans MT"/>
          <w:color w:val="000000" w:themeColor="text1"/>
          <w:sz w:val="28"/>
          <w:szCs w:val="28"/>
        </w:rPr>
        <w:t xml:space="preserve">State of Israel, a gathering of senior archaeologists </w:t>
      </w:r>
      <w:r w:rsidR="009E6F16" w:rsidRPr="00596420">
        <w:rPr>
          <w:rFonts w:ascii="Gill Sans MT" w:hAnsi="Gill Sans MT"/>
          <w:color w:val="000000" w:themeColor="text1"/>
          <w:sz w:val="28"/>
          <w:szCs w:val="28"/>
        </w:rPr>
        <w:t xml:space="preserve">discussed </w:t>
      </w:r>
      <w:r w:rsidR="00222440" w:rsidRPr="00596420">
        <w:rPr>
          <w:rFonts w:ascii="Gill Sans MT" w:hAnsi="Gill Sans MT"/>
          <w:color w:val="000000" w:themeColor="text1"/>
          <w:sz w:val="28"/>
          <w:szCs w:val="28"/>
        </w:rPr>
        <w:t xml:space="preserve">what should become of the </w:t>
      </w:r>
      <w:r w:rsidR="00212F8D" w:rsidRPr="00596420">
        <w:rPr>
          <w:rFonts w:ascii="Gill Sans MT" w:hAnsi="Gill Sans MT"/>
          <w:color w:val="000000" w:themeColor="text1"/>
          <w:sz w:val="28"/>
          <w:szCs w:val="28"/>
        </w:rPr>
        <w:t xml:space="preserve">Palestine </w:t>
      </w:r>
      <w:r w:rsidR="00212F8D" w:rsidRPr="00596420">
        <w:rPr>
          <w:rFonts w:ascii="Gill Sans MT" w:hAnsi="Gill Sans MT"/>
          <w:color w:val="000000" w:themeColor="text1"/>
          <w:sz w:val="28"/>
          <w:szCs w:val="28"/>
        </w:rPr>
        <w:lastRenderedPageBreak/>
        <w:t xml:space="preserve">Archaeological </w:t>
      </w:r>
      <w:r w:rsidR="00636162" w:rsidRPr="00596420">
        <w:rPr>
          <w:rFonts w:ascii="Gill Sans MT" w:hAnsi="Gill Sans MT"/>
          <w:color w:val="000000" w:themeColor="text1"/>
          <w:sz w:val="28"/>
          <w:szCs w:val="28"/>
        </w:rPr>
        <w:t xml:space="preserve">Museum in Jerusalem. </w:t>
      </w:r>
      <w:r w:rsidR="008C251B" w:rsidRPr="00596420">
        <w:rPr>
          <w:rFonts w:ascii="Gill Sans MT" w:hAnsi="Gill Sans MT"/>
          <w:color w:val="000000" w:themeColor="text1"/>
          <w:sz w:val="28"/>
          <w:szCs w:val="28"/>
        </w:rPr>
        <w:t>The importance of</w:t>
      </w:r>
      <w:r w:rsidR="00ED6410" w:rsidRPr="00596420">
        <w:rPr>
          <w:rFonts w:ascii="Gill Sans MT" w:hAnsi="Gill Sans MT"/>
          <w:color w:val="000000" w:themeColor="text1"/>
          <w:sz w:val="28"/>
          <w:szCs w:val="28"/>
        </w:rPr>
        <w:t xml:space="preserve"> this </w:t>
      </w:r>
      <w:r w:rsidR="00C61F20" w:rsidRPr="00596420">
        <w:rPr>
          <w:rFonts w:ascii="Gill Sans MT" w:hAnsi="Gill Sans MT"/>
          <w:color w:val="000000" w:themeColor="text1"/>
          <w:sz w:val="28"/>
          <w:szCs w:val="28"/>
        </w:rPr>
        <w:t>meeting</w:t>
      </w:r>
      <w:r w:rsidR="004F5320" w:rsidRPr="00596420">
        <w:rPr>
          <w:rFonts w:ascii="Gill Sans MT" w:hAnsi="Gill Sans MT"/>
          <w:color w:val="000000" w:themeColor="text1"/>
          <w:sz w:val="28"/>
          <w:szCs w:val="28"/>
        </w:rPr>
        <w:t xml:space="preserve"> being</w:t>
      </w:r>
      <w:r w:rsidR="003546D6" w:rsidRPr="00596420">
        <w:rPr>
          <w:rFonts w:ascii="Gill Sans MT" w:hAnsi="Gill Sans MT"/>
          <w:color w:val="000000" w:themeColor="text1"/>
          <w:sz w:val="28"/>
          <w:szCs w:val="28"/>
        </w:rPr>
        <w:t>,</w:t>
      </w:r>
      <w:r w:rsidR="004F5320" w:rsidRPr="00596420">
        <w:rPr>
          <w:rFonts w:ascii="Gill Sans MT" w:hAnsi="Gill Sans MT"/>
          <w:color w:val="000000" w:themeColor="text1"/>
          <w:sz w:val="28"/>
          <w:szCs w:val="28"/>
        </w:rPr>
        <w:t xml:space="preserve"> how in</w:t>
      </w:r>
      <w:r w:rsidR="00DC22CA" w:rsidRPr="00596420">
        <w:rPr>
          <w:rFonts w:ascii="Gill Sans MT" w:hAnsi="Gill Sans MT"/>
          <w:color w:val="000000" w:themeColor="text1"/>
          <w:sz w:val="28"/>
          <w:szCs w:val="28"/>
        </w:rPr>
        <w:t xml:space="preserve"> </w:t>
      </w:r>
      <w:r w:rsidR="008E0DE3" w:rsidRPr="00596420">
        <w:rPr>
          <w:rFonts w:ascii="Gill Sans MT" w:hAnsi="Gill Sans MT"/>
          <w:color w:val="000000" w:themeColor="text1"/>
          <w:sz w:val="28"/>
          <w:szCs w:val="28"/>
        </w:rPr>
        <w:t>studying of the past</w:t>
      </w:r>
      <w:r w:rsidR="00C94035" w:rsidRPr="00596420">
        <w:rPr>
          <w:rFonts w:ascii="Gill Sans MT" w:hAnsi="Gill Sans MT"/>
          <w:color w:val="000000" w:themeColor="text1"/>
          <w:sz w:val="28"/>
          <w:szCs w:val="28"/>
        </w:rPr>
        <w:t xml:space="preserve">, it would be possible to </w:t>
      </w:r>
      <w:r w:rsidR="00AF1618" w:rsidRPr="00596420">
        <w:rPr>
          <w:rFonts w:ascii="Gill Sans MT" w:hAnsi="Gill Sans MT"/>
          <w:color w:val="000000" w:themeColor="text1"/>
          <w:sz w:val="28"/>
          <w:szCs w:val="28"/>
        </w:rPr>
        <w:t xml:space="preserve">cultivate a connection between the </w:t>
      </w:r>
      <w:r w:rsidR="00E35721" w:rsidRPr="00596420">
        <w:rPr>
          <w:rFonts w:ascii="Gill Sans MT" w:hAnsi="Gill Sans MT"/>
          <w:color w:val="000000" w:themeColor="text1"/>
          <w:sz w:val="28"/>
          <w:szCs w:val="28"/>
        </w:rPr>
        <w:t xml:space="preserve">living and </w:t>
      </w:r>
      <w:r w:rsidR="005B42CB" w:rsidRPr="00596420">
        <w:rPr>
          <w:rFonts w:ascii="Gill Sans MT" w:hAnsi="Gill Sans MT"/>
          <w:color w:val="000000" w:themeColor="text1"/>
          <w:sz w:val="28"/>
          <w:szCs w:val="28"/>
        </w:rPr>
        <w:t xml:space="preserve">the people of the past and the land (Galor, </w:t>
      </w:r>
      <w:r w:rsidR="00F203D2" w:rsidRPr="00596420">
        <w:rPr>
          <w:rFonts w:ascii="Gill Sans MT" w:hAnsi="Gill Sans MT"/>
          <w:color w:val="000000" w:themeColor="text1"/>
          <w:sz w:val="28"/>
          <w:szCs w:val="28"/>
        </w:rPr>
        <w:t xml:space="preserve">2017, p. 59). </w:t>
      </w:r>
    </w:p>
    <w:p w14:paraId="0A64F1C3" w14:textId="2C7352D0" w:rsidR="00F147C1" w:rsidRPr="00596420" w:rsidRDefault="007A0596"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 xml:space="preserve">This point was followed by </w:t>
      </w:r>
      <w:r w:rsidR="00802E71" w:rsidRPr="00596420">
        <w:rPr>
          <w:rFonts w:ascii="Gill Sans MT" w:hAnsi="Gill Sans MT"/>
          <w:color w:val="000000" w:themeColor="text1"/>
          <w:sz w:val="28"/>
          <w:szCs w:val="28"/>
        </w:rPr>
        <w:t xml:space="preserve">the need to ‘induce </w:t>
      </w:r>
      <w:r w:rsidR="004840BD" w:rsidRPr="00596420">
        <w:rPr>
          <w:rFonts w:ascii="Gill Sans MT" w:hAnsi="Gill Sans MT"/>
          <w:color w:val="000000" w:themeColor="text1"/>
          <w:sz w:val="28"/>
          <w:szCs w:val="28"/>
        </w:rPr>
        <w:t>Zionist conscience in the hearts of people</w:t>
      </w:r>
      <w:r w:rsidR="00222255" w:rsidRPr="00596420">
        <w:rPr>
          <w:rFonts w:ascii="Gill Sans MT" w:hAnsi="Gill Sans MT"/>
          <w:color w:val="000000" w:themeColor="text1"/>
          <w:sz w:val="28"/>
          <w:szCs w:val="28"/>
        </w:rPr>
        <w:t xml:space="preserve"> and its land</w:t>
      </w:r>
      <w:r w:rsidR="00AB2226" w:rsidRPr="00596420">
        <w:rPr>
          <w:rFonts w:ascii="Gill Sans MT" w:hAnsi="Gill Sans MT"/>
          <w:color w:val="000000" w:themeColor="text1"/>
          <w:sz w:val="28"/>
          <w:szCs w:val="28"/>
        </w:rPr>
        <w:t xml:space="preserve">’ (Galor, 2017, p. 59) </w:t>
      </w:r>
      <w:r w:rsidR="00970F88" w:rsidRPr="00596420">
        <w:rPr>
          <w:rFonts w:ascii="Gill Sans MT" w:hAnsi="Gill Sans MT"/>
          <w:color w:val="000000" w:themeColor="text1"/>
          <w:sz w:val="28"/>
          <w:szCs w:val="28"/>
        </w:rPr>
        <w:t xml:space="preserve">and that </w:t>
      </w:r>
      <w:r w:rsidR="00F16E56" w:rsidRPr="00596420">
        <w:rPr>
          <w:rFonts w:ascii="Gill Sans MT" w:hAnsi="Gill Sans MT"/>
          <w:color w:val="000000" w:themeColor="text1"/>
          <w:sz w:val="28"/>
          <w:szCs w:val="28"/>
        </w:rPr>
        <w:t xml:space="preserve">the means to </w:t>
      </w:r>
      <w:r w:rsidR="00576F61" w:rsidRPr="00596420">
        <w:rPr>
          <w:rFonts w:ascii="Gill Sans MT" w:hAnsi="Gill Sans MT"/>
          <w:color w:val="000000" w:themeColor="text1"/>
          <w:sz w:val="28"/>
          <w:szCs w:val="28"/>
        </w:rPr>
        <w:t>develop and sustain this connection between the past and the p</w:t>
      </w:r>
      <w:r w:rsidR="006B3BE4" w:rsidRPr="00596420">
        <w:rPr>
          <w:rFonts w:ascii="Gill Sans MT" w:hAnsi="Gill Sans MT"/>
          <w:color w:val="000000" w:themeColor="text1"/>
          <w:sz w:val="28"/>
          <w:szCs w:val="28"/>
        </w:rPr>
        <w:t>resent</w:t>
      </w:r>
      <w:r w:rsidR="00576F61" w:rsidRPr="00596420">
        <w:rPr>
          <w:rFonts w:ascii="Gill Sans MT" w:hAnsi="Gill Sans MT"/>
          <w:color w:val="000000" w:themeColor="text1"/>
          <w:sz w:val="28"/>
          <w:szCs w:val="28"/>
        </w:rPr>
        <w:t xml:space="preserve"> should be </w:t>
      </w:r>
      <w:r w:rsidR="00137B00" w:rsidRPr="00596420">
        <w:rPr>
          <w:rFonts w:ascii="Gill Sans MT" w:hAnsi="Gill Sans MT"/>
          <w:color w:val="000000" w:themeColor="text1"/>
          <w:sz w:val="28"/>
          <w:szCs w:val="28"/>
        </w:rPr>
        <w:t>pursued as stringently as possible</w:t>
      </w:r>
      <w:r w:rsidR="00742A01" w:rsidRPr="00596420">
        <w:rPr>
          <w:rFonts w:ascii="Gill Sans MT" w:hAnsi="Gill Sans MT"/>
          <w:color w:val="000000" w:themeColor="text1"/>
          <w:sz w:val="28"/>
          <w:szCs w:val="28"/>
        </w:rPr>
        <w:t>,</w:t>
      </w:r>
      <w:r w:rsidR="00A3364A" w:rsidRPr="00596420">
        <w:rPr>
          <w:rFonts w:ascii="Gill Sans MT" w:hAnsi="Gill Sans MT"/>
          <w:color w:val="000000" w:themeColor="text1"/>
          <w:sz w:val="28"/>
          <w:szCs w:val="28"/>
        </w:rPr>
        <w:t xml:space="preserve"> with the removal of </w:t>
      </w:r>
      <w:r w:rsidR="00F33971" w:rsidRPr="00596420">
        <w:rPr>
          <w:rFonts w:ascii="Gill Sans MT" w:hAnsi="Gill Sans MT"/>
          <w:color w:val="000000" w:themeColor="text1"/>
          <w:sz w:val="28"/>
          <w:szCs w:val="28"/>
        </w:rPr>
        <w:t xml:space="preserve">any hindrance to this </w:t>
      </w:r>
      <w:r w:rsidR="00BF1E81" w:rsidRPr="00596420">
        <w:rPr>
          <w:rFonts w:ascii="Gill Sans MT" w:hAnsi="Gill Sans MT"/>
          <w:color w:val="000000" w:themeColor="text1"/>
          <w:sz w:val="28"/>
          <w:szCs w:val="28"/>
        </w:rPr>
        <w:t xml:space="preserve">end </w:t>
      </w:r>
      <w:r w:rsidR="00F33971" w:rsidRPr="00596420">
        <w:rPr>
          <w:rFonts w:ascii="Gill Sans MT" w:hAnsi="Gill Sans MT"/>
          <w:color w:val="000000" w:themeColor="text1"/>
          <w:sz w:val="28"/>
          <w:szCs w:val="28"/>
        </w:rPr>
        <w:t xml:space="preserve">a priority. </w:t>
      </w:r>
      <w:r w:rsidR="00BF1E81" w:rsidRPr="00596420">
        <w:rPr>
          <w:rFonts w:ascii="Gill Sans MT" w:hAnsi="Gill Sans MT"/>
          <w:color w:val="000000" w:themeColor="text1"/>
          <w:sz w:val="28"/>
          <w:szCs w:val="28"/>
        </w:rPr>
        <w:t xml:space="preserve">During this </w:t>
      </w:r>
      <w:r w:rsidR="008A2808" w:rsidRPr="00596420">
        <w:rPr>
          <w:rFonts w:ascii="Gill Sans MT" w:hAnsi="Gill Sans MT"/>
          <w:color w:val="000000" w:themeColor="text1"/>
          <w:sz w:val="28"/>
          <w:szCs w:val="28"/>
        </w:rPr>
        <w:t>meeting,</w:t>
      </w:r>
      <w:r w:rsidR="00BF1E81" w:rsidRPr="00596420">
        <w:rPr>
          <w:rFonts w:ascii="Gill Sans MT" w:hAnsi="Gill Sans MT"/>
          <w:color w:val="000000" w:themeColor="text1"/>
          <w:sz w:val="28"/>
          <w:szCs w:val="28"/>
        </w:rPr>
        <w:t xml:space="preserve"> the importance of </w:t>
      </w:r>
      <w:r w:rsidR="00985038" w:rsidRPr="00596420">
        <w:rPr>
          <w:rFonts w:ascii="Gill Sans MT" w:hAnsi="Gill Sans MT"/>
          <w:color w:val="000000" w:themeColor="text1"/>
          <w:sz w:val="28"/>
          <w:szCs w:val="28"/>
        </w:rPr>
        <w:t>touris</w:t>
      </w:r>
      <w:r w:rsidR="009E7BAD" w:rsidRPr="00596420">
        <w:rPr>
          <w:rFonts w:ascii="Gill Sans MT" w:hAnsi="Gill Sans MT"/>
          <w:color w:val="000000" w:themeColor="text1"/>
          <w:sz w:val="28"/>
          <w:szCs w:val="28"/>
        </w:rPr>
        <w:t>t</w:t>
      </w:r>
      <w:r w:rsidR="00A30ADA" w:rsidRPr="00596420">
        <w:rPr>
          <w:rFonts w:ascii="Gill Sans MT" w:hAnsi="Gill Sans MT"/>
          <w:color w:val="000000" w:themeColor="text1"/>
          <w:sz w:val="28"/>
          <w:szCs w:val="28"/>
        </w:rPr>
        <w:t xml:space="preserve"> and </w:t>
      </w:r>
      <w:r w:rsidR="009E7BAD" w:rsidRPr="00596420">
        <w:rPr>
          <w:rFonts w:ascii="Gill Sans MT" w:hAnsi="Gill Sans MT"/>
          <w:color w:val="000000" w:themeColor="text1"/>
          <w:sz w:val="28"/>
          <w:szCs w:val="28"/>
        </w:rPr>
        <w:t xml:space="preserve">immigrant visitors </w:t>
      </w:r>
      <w:r w:rsidR="00D00330" w:rsidRPr="00596420">
        <w:rPr>
          <w:rFonts w:ascii="Gill Sans MT" w:hAnsi="Gill Sans MT"/>
          <w:color w:val="000000" w:themeColor="text1"/>
          <w:sz w:val="28"/>
          <w:szCs w:val="28"/>
        </w:rPr>
        <w:t xml:space="preserve">to the museum </w:t>
      </w:r>
      <w:r w:rsidR="00985038" w:rsidRPr="00596420">
        <w:rPr>
          <w:rFonts w:ascii="Gill Sans MT" w:hAnsi="Gill Sans MT"/>
          <w:color w:val="000000" w:themeColor="text1"/>
          <w:sz w:val="28"/>
          <w:szCs w:val="28"/>
        </w:rPr>
        <w:t xml:space="preserve">was acknowledged </w:t>
      </w:r>
      <w:r w:rsidR="00D00330" w:rsidRPr="00596420">
        <w:rPr>
          <w:rFonts w:ascii="Gill Sans MT" w:hAnsi="Gill Sans MT"/>
          <w:color w:val="000000" w:themeColor="text1"/>
          <w:sz w:val="28"/>
          <w:szCs w:val="28"/>
        </w:rPr>
        <w:t xml:space="preserve">and </w:t>
      </w:r>
      <w:r w:rsidR="006339B1" w:rsidRPr="00596420">
        <w:rPr>
          <w:rFonts w:ascii="Gill Sans MT" w:hAnsi="Gill Sans MT"/>
          <w:color w:val="000000" w:themeColor="text1"/>
          <w:sz w:val="28"/>
          <w:szCs w:val="28"/>
        </w:rPr>
        <w:t xml:space="preserve">the </w:t>
      </w:r>
      <w:r w:rsidR="003A3692" w:rsidRPr="00596420">
        <w:rPr>
          <w:rFonts w:ascii="Gill Sans MT" w:hAnsi="Gill Sans MT"/>
          <w:color w:val="000000" w:themeColor="text1"/>
          <w:sz w:val="28"/>
          <w:szCs w:val="28"/>
        </w:rPr>
        <w:t>value</w:t>
      </w:r>
      <w:r w:rsidR="006339B1" w:rsidRPr="00596420">
        <w:rPr>
          <w:rFonts w:ascii="Gill Sans MT" w:hAnsi="Gill Sans MT"/>
          <w:color w:val="000000" w:themeColor="text1"/>
          <w:sz w:val="28"/>
          <w:szCs w:val="28"/>
        </w:rPr>
        <w:t xml:space="preserve"> of the message</w:t>
      </w:r>
      <w:r w:rsidR="002D3811" w:rsidRPr="00596420">
        <w:rPr>
          <w:rFonts w:ascii="Gill Sans MT" w:hAnsi="Gill Sans MT"/>
          <w:color w:val="000000" w:themeColor="text1"/>
          <w:sz w:val="28"/>
          <w:szCs w:val="28"/>
        </w:rPr>
        <w:t xml:space="preserve"> as </w:t>
      </w:r>
      <w:r w:rsidR="003A3692" w:rsidRPr="00596420">
        <w:rPr>
          <w:rFonts w:ascii="Gill Sans MT" w:hAnsi="Gill Sans MT"/>
          <w:color w:val="000000" w:themeColor="text1"/>
          <w:sz w:val="28"/>
          <w:szCs w:val="28"/>
        </w:rPr>
        <w:t xml:space="preserve">a </w:t>
      </w:r>
      <w:r w:rsidR="00D0020D" w:rsidRPr="00596420">
        <w:rPr>
          <w:rFonts w:ascii="Gill Sans MT" w:hAnsi="Gill Sans MT"/>
          <w:color w:val="000000" w:themeColor="text1"/>
          <w:sz w:val="28"/>
          <w:szCs w:val="28"/>
        </w:rPr>
        <w:t xml:space="preserve">‘means of </w:t>
      </w:r>
      <w:r w:rsidR="002D3811" w:rsidRPr="00596420">
        <w:rPr>
          <w:rFonts w:ascii="Gill Sans MT" w:hAnsi="Gill Sans MT"/>
          <w:color w:val="000000" w:themeColor="text1"/>
          <w:sz w:val="28"/>
          <w:szCs w:val="28"/>
        </w:rPr>
        <w:t>pro</w:t>
      </w:r>
      <w:r w:rsidR="00D0020D" w:rsidRPr="00596420">
        <w:rPr>
          <w:rFonts w:ascii="Gill Sans MT" w:hAnsi="Gill Sans MT"/>
          <w:color w:val="000000" w:themeColor="text1"/>
          <w:sz w:val="28"/>
          <w:szCs w:val="28"/>
        </w:rPr>
        <w:t>paganda and influence</w:t>
      </w:r>
      <w:r w:rsidR="000D0396" w:rsidRPr="00596420">
        <w:rPr>
          <w:rFonts w:ascii="Gill Sans MT" w:hAnsi="Gill Sans MT"/>
          <w:color w:val="000000" w:themeColor="text1"/>
          <w:sz w:val="28"/>
          <w:szCs w:val="28"/>
        </w:rPr>
        <w:t>’ ( Galor, 2017, p. 59)</w:t>
      </w:r>
      <w:r w:rsidR="00D0020D" w:rsidRPr="00596420">
        <w:rPr>
          <w:rFonts w:ascii="Gill Sans MT" w:hAnsi="Gill Sans MT"/>
          <w:color w:val="000000" w:themeColor="text1"/>
          <w:sz w:val="28"/>
          <w:szCs w:val="28"/>
        </w:rPr>
        <w:t xml:space="preserve"> </w:t>
      </w:r>
      <w:r w:rsidR="00976B40" w:rsidRPr="00596420">
        <w:rPr>
          <w:rFonts w:ascii="Gill Sans MT" w:hAnsi="Gill Sans MT"/>
          <w:color w:val="000000" w:themeColor="text1"/>
          <w:sz w:val="28"/>
          <w:szCs w:val="28"/>
        </w:rPr>
        <w:t xml:space="preserve">visitors would take with them </w:t>
      </w:r>
      <w:r w:rsidR="00D102E0" w:rsidRPr="00596420">
        <w:rPr>
          <w:rFonts w:ascii="Gill Sans MT" w:hAnsi="Gill Sans MT"/>
          <w:color w:val="000000" w:themeColor="text1"/>
          <w:sz w:val="28"/>
          <w:szCs w:val="28"/>
        </w:rPr>
        <w:t xml:space="preserve">when they left the museum and </w:t>
      </w:r>
      <w:r w:rsidR="001F10E8" w:rsidRPr="00596420">
        <w:rPr>
          <w:rFonts w:ascii="Gill Sans MT" w:hAnsi="Gill Sans MT"/>
          <w:color w:val="000000" w:themeColor="text1"/>
          <w:sz w:val="28"/>
          <w:szCs w:val="28"/>
        </w:rPr>
        <w:t xml:space="preserve">the state of </w:t>
      </w:r>
      <w:r w:rsidR="00D102E0" w:rsidRPr="00596420">
        <w:rPr>
          <w:rFonts w:ascii="Gill Sans MT" w:hAnsi="Gill Sans MT"/>
          <w:color w:val="000000" w:themeColor="text1"/>
          <w:sz w:val="28"/>
          <w:szCs w:val="28"/>
        </w:rPr>
        <w:t xml:space="preserve">Israel. </w:t>
      </w:r>
      <w:r w:rsidR="00354A48" w:rsidRPr="00596420">
        <w:rPr>
          <w:rFonts w:ascii="Gill Sans MT" w:hAnsi="Gill Sans MT"/>
          <w:color w:val="000000" w:themeColor="text1"/>
          <w:sz w:val="28"/>
          <w:szCs w:val="28"/>
        </w:rPr>
        <w:t xml:space="preserve">Galor </w:t>
      </w:r>
      <w:r w:rsidR="001104F7" w:rsidRPr="00596420">
        <w:rPr>
          <w:rFonts w:ascii="Gill Sans MT" w:hAnsi="Gill Sans MT"/>
          <w:color w:val="000000" w:themeColor="text1"/>
          <w:sz w:val="28"/>
          <w:szCs w:val="28"/>
        </w:rPr>
        <w:t>points out</w:t>
      </w:r>
      <w:r w:rsidR="0053291A" w:rsidRPr="00596420">
        <w:rPr>
          <w:rFonts w:ascii="Gill Sans MT" w:hAnsi="Gill Sans MT"/>
          <w:color w:val="000000" w:themeColor="text1"/>
          <w:sz w:val="28"/>
          <w:szCs w:val="28"/>
        </w:rPr>
        <w:t xml:space="preserve"> </w:t>
      </w:r>
      <w:r w:rsidR="00354A48" w:rsidRPr="00596420">
        <w:rPr>
          <w:rFonts w:ascii="Gill Sans MT" w:hAnsi="Gill Sans MT"/>
          <w:color w:val="000000" w:themeColor="text1"/>
          <w:sz w:val="28"/>
          <w:szCs w:val="28"/>
        </w:rPr>
        <w:t xml:space="preserve"> that t</w:t>
      </w:r>
      <w:r w:rsidR="00E97D83" w:rsidRPr="00596420">
        <w:rPr>
          <w:rFonts w:ascii="Gill Sans MT" w:hAnsi="Gill Sans MT"/>
          <w:color w:val="000000" w:themeColor="text1"/>
          <w:sz w:val="28"/>
          <w:szCs w:val="28"/>
        </w:rPr>
        <w:t>his idea of a museum</w:t>
      </w:r>
      <w:r w:rsidR="00580E53">
        <w:rPr>
          <w:rFonts w:ascii="Gill Sans MT" w:hAnsi="Gill Sans MT"/>
          <w:color w:val="000000" w:themeColor="text1"/>
          <w:sz w:val="28"/>
          <w:szCs w:val="28"/>
        </w:rPr>
        <w:t>’</w:t>
      </w:r>
      <w:r w:rsidR="00CB7B1E" w:rsidRPr="00596420">
        <w:rPr>
          <w:rFonts w:ascii="Gill Sans MT" w:hAnsi="Gill Sans MT"/>
          <w:color w:val="000000" w:themeColor="text1"/>
          <w:sz w:val="28"/>
          <w:szCs w:val="28"/>
        </w:rPr>
        <w:t>s</w:t>
      </w:r>
      <w:r w:rsidR="00E97D83" w:rsidRPr="00596420">
        <w:rPr>
          <w:rFonts w:ascii="Gill Sans MT" w:hAnsi="Gill Sans MT"/>
          <w:color w:val="000000" w:themeColor="text1"/>
          <w:sz w:val="28"/>
          <w:szCs w:val="28"/>
        </w:rPr>
        <w:t xml:space="preserve"> </w:t>
      </w:r>
      <w:r w:rsidR="00354A48" w:rsidRPr="00596420">
        <w:rPr>
          <w:rFonts w:ascii="Gill Sans MT" w:hAnsi="Gill Sans MT"/>
          <w:color w:val="000000" w:themeColor="text1"/>
          <w:sz w:val="28"/>
          <w:szCs w:val="28"/>
        </w:rPr>
        <w:t>use</w:t>
      </w:r>
      <w:r w:rsidR="00E97D83" w:rsidRPr="00596420">
        <w:rPr>
          <w:rFonts w:ascii="Gill Sans MT" w:hAnsi="Gill Sans MT"/>
          <w:color w:val="000000" w:themeColor="text1"/>
          <w:sz w:val="28"/>
          <w:szCs w:val="28"/>
        </w:rPr>
        <w:t xml:space="preserve"> as a place of propaganda</w:t>
      </w:r>
      <w:r w:rsidR="00354A48" w:rsidRPr="00596420">
        <w:rPr>
          <w:rFonts w:ascii="Gill Sans MT" w:hAnsi="Gill Sans MT"/>
          <w:color w:val="000000" w:themeColor="text1"/>
          <w:sz w:val="28"/>
          <w:szCs w:val="28"/>
        </w:rPr>
        <w:t xml:space="preserve"> and influence is not</w:t>
      </w:r>
      <w:r w:rsidR="0053291A" w:rsidRPr="00596420">
        <w:rPr>
          <w:rFonts w:ascii="Gill Sans MT" w:hAnsi="Gill Sans MT"/>
          <w:color w:val="000000" w:themeColor="text1"/>
          <w:sz w:val="28"/>
          <w:szCs w:val="28"/>
        </w:rPr>
        <w:t xml:space="preserve"> a </w:t>
      </w:r>
      <w:r w:rsidR="00354A48" w:rsidRPr="00596420">
        <w:rPr>
          <w:rFonts w:ascii="Gill Sans MT" w:hAnsi="Gill Sans MT"/>
          <w:color w:val="000000" w:themeColor="text1"/>
          <w:sz w:val="28"/>
          <w:szCs w:val="28"/>
        </w:rPr>
        <w:t>new</w:t>
      </w:r>
      <w:r w:rsidR="00936045" w:rsidRPr="00596420">
        <w:rPr>
          <w:rFonts w:ascii="Gill Sans MT" w:hAnsi="Gill Sans MT"/>
          <w:color w:val="000000" w:themeColor="text1"/>
          <w:sz w:val="28"/>
          <w:szCs w:val="28"/>
        </w:rPr>
        <w:t xml:space="preserve"> one</w:t>
      </w:r>
      <w:r w:rsidR="00F750AD" w:rsidRPr="00596420">
        <w:rPr>
          <w:rFonts w:ascii="Gill Sans MT" w:hAnsi="Gill Sans MT"/>
          <w:color w:val="000000" w:themeColor="text1"/>
          <w:sz w:val="28"/>
          <w:szCs w:val="28"/>
        </w:rPr>
        <w:t xml:space="preserve">, </w:t>
      </w:r>
      <w:r w:rsidR="009C3CF2">
        <w:rPr>
          <w:rFonts w:ascii="Gill Sans MT" w:hAnsi="Gill Sans MT"/>
          <w:color w:val="000000" w:themeColor="text1"/>
          <w:sz w:val="28"/>
          <w:szCs w:val="28"/>
        </w:rPr>
        <w:t>indicating</w:t>
      </w:r>
      <w:r w:rsidR="00F750AD" w:rsidRPr="00596420">
        <w:rPr>
          <w:rFonts w:ascii="Gill Sans MT" w:hAnsi="Gill Sans MT"/>
          <w:color w:val="000000" w:themeColor="text1"/>
          <w:sz w:val="28"/>
          <w:szCs w:val="28"/>
        </w:rPr>
        <w:t xml:space="preserve"> </w:t>
      </w:r>
      <w:r w:rsidR="00F521B5" w:rsidRPr="00596420">
        <w:rPr>
          <w:rFonts w:ascii="Gill Sans MT" w:hAnsi="Gill Sans MT"/>
          <w:color w:val="000000" w:themeColor="text1"/>
          <w:sz w:val="28"/>
          <w:szCs w:val="28"/>
        </w:rPr>
        <w:t>‘</w:t>
      </w:r>
      <w:r w:rsidR="00F750AD" w:rsidRPr="00596420">
        <w:rPr>
          <w:rFonts w:ascii="Gill Sans MT" w:hAnsi="Gill Sans MT"/>
          <w:color w:val="000000" w:themeColor="text1"/>
          <w:sz w:val="28"/>
          <w:szCs w:val="28"/>
        </w:rPr>
        <w:t>Napoleon</w:t>
      </w:r>
      <w:r w:rsidR="00F521B5" w:rsidRPr="00596420">
        <w:rPr>
          <w:rFonts w:ascii="Gill Sans MT" w:hAnsi="Gill Sans MT"/>
          <w:color w:val="000000" w:themeColor="text1"/>
          <w:sz w:val="28"/>
          <w:szCs w:val="28"/>
        </w:rPr>
        <w:t xml:space="preserve">’s concept of a museum as an agent for nationalistic </w:t>
      </w:r>
      <w:r w:rsidR="00A62558" w:rsidRPr="00596420">
        <w:rPr>
          <w:rFonts w:ascii="Gill Sans MT" w:hAnsi="Gill Sans MT"/>
          <w:color w:val="000000" w:themeColor="text1"/>
          <w:sz w:val="28"/>
          <w:szCs w:val="28"/>
        </w:rPr>
        <w:t>fervour’ (Galor, 2017, p. 59)</w:t>
      </w:r>
      <w:r w:rsidR="007D19E3" w:rsidRPr="00596420">
        <w:rPr>
          <w:rFonts w:ascii="Gill Sans MT" w:hAnsi="Gill Sans MT"/>
          <w:color w:val="000000" w:themeColor="text1"/>
          <w:sz w:val="28"/>
          <w:szCs w:val="28"/>
        </w:rPr>
        <w:t xml:space="preserve">. </w:t>
      </w:r>
    </w:p>
    <w:p w14:paraId="55C02AE1" w14:textId="6EB7602B" w:rsidR="00456088" w:rsidRPr="00596420" w:rsidRDefault="008255CB"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 xml:space="preserve">The </w:t>
      </w:r>
      <w:r w:rsidR="0013553E" w:rsidRPr="00596420">
        <w:rPr>
          <w:rFonts w:ascii="Gill Sans MT" w:hAnsi="Gill Sans MT"/>
          <w:color w:val="000000" w:themeColor="text1"/>
          <w:sz w:val="28"/>
          <w:szCs w:val="28"/>
        </w:rPr>
        <w:t>archaeological art</w:t>
      </w:r>
      <w:r w:rsidR="004F7520" w:rsidRPr="00596420">
        <w:rPr>
          <w:rFonts w:ascii="Gill Sans MT" w:hAnsi="Gill Sans MT"/>
          <w:color w:val="000000" w:themeColor="text1"/>
          <w:sz w:val="28"/>
          <w:szCs w:val="28"/>
        </w:rPr>
        <w:t>e</w:t>
      </w:r>
      <w:r w:rsidR="0013553E" w:rsidRPr="00596420">
        <w:rPr>
          <w:rFonts w:ascii="Gill Sans MT" w:hAnsi="Gill Sans MT"/>
          <w:color w:val="000000" w:themeColor="text1"/>
          <w:sz w:val="28"/>
          <w:szCs w:val="28"/>
        </w:rPr>
        <w:t xml:space="preserve">fact </w:t>
      </w:r>
      <w:r w:rsidR="00F9321F" w:rsidRPr="00596420">
        <w:rPr>
          <w:rFonts w:ascii="Gill Sans MT" w:hAnsi="Gill Sans MT"/>
          <w:color w:val="000000" w:themeColor="text1"/>
          <w:sz w:val="28"/>
          <w:szCs w:val="28"/>
        </w:rPr>
        <w:t xml:space="preserve">once </w:t>
      </w:r>
      <w:r w:rsidR="007031A9" w:rsidRPr="00596420">
        <w:rPr>
          <w:rFonts w:ascii="Gill Sans MT" w:hAnsi="Gill Sans MT"/>
          <w:color w:val="000000" w:themeColor="text1"/>
          <w:sz w:val="28"/>
          <w:szCs w:val="28"/>
        </w:rPr>
        <w:t>excavated</w:t>
      </w:r>
      <w:r w:rsidR="004444B7" w:rsidRPr="00596420">
        <w:rPr>
          <w:rFonts w:ascii="Gill Sans MT" w:hAnsi="Gill Sans MT"/>
          <w:color w:val="000000" w:themeColor="text1"/>
          <w:sz w:val="28"/>
          <w:szCs w:val="28"/>
        </w:rPr>
        <w:t xml:space="preserve"> </w:t>
      </w:r>
      <w:r w:rsidR="005D4813" w:rsidRPr="00596420">
        <w:rPr>
          <w:rFonts w:ascii="Gill Sans MT" w:hAnsi="Gill Sans MT"/>
          <w:color w:val="000000" w:themeColor="text1"/>
          <w:sz w:val="28"/>
          <w:szCs w:val="28"/>
        </w:rPr>
        <w:t>from its location</w:t>
      </w:r>
      <w:r w:rsidR="00E42A09" w:rsidRPr="00596420">
        <w:rPr>
          <w:rFonts w:ascii="Gill Sans MT" w:hAnsi="Gill Sans MT"/>
          <w:color w:val="000000" w:themeColor="text1"/>
          <w:sz w:val="28"/>
          <w:szCs w:val="28"/>
        </w:rPr>
        <w:t xml:space="preserve"> </w:t>
      </w:r>
      <w:r w:rsidR="00AC566A" w:rsidRPr="00596420">
        <w:rPr>
          <w:rFonts w:ascii="Gill Sans MT" w:hAnsi="Gill Sans MT"/>
          <w:color w:val="000000" w:themeColor="text1"/>
          <w:sz w:val="28"/>
          <w:szCs w:val="28"/>
        </w:rPr>
        <w:t xml:space="preserve">and </w:t>
      </w:r>
      <w:r w:rsidR="00E42A09" w:rsidRPr="00596420">
        <w:rPr>
          <w:rFonts w:ascii="Gill Sans MT" w:hAnsi="Gill Sans MT"/>
          <w:color w:val="000000" w:themeColor="text1"/>
          <w:sz w:val="28"/>
          <w:szCs w:val="28"/>
        </w:rPr>
        <w:t xml:space="preserve">then </w:t>
      </w:r>
      <w:r w:rsidR="00AC566A" w:rsidRPr="00596420">
        <w:rPr>
          <w:rFonts w:ascii="Gill Sans MT" w:hAnsi="Gill Sans MT"/>
          <w:color w:val="000000" w:themeColor="text1"/>
          <w:sz w:val="28"/>
          <w:szCs w:val="28"/>
        </w:rPr>
        <w:t xml:space="preserve">displayed </w:t>
      </w:r>
      <w:r w:rsidR="00812667" w:rsidRPr="00596420">
        <w:rPr>
          <w:rFonts w:ascii="Gill Sans MT" w:hAnsi="Gill Sans MT"/>
          <w:color w:val="000000" w:themeColor="text1"/>
          <w:sz w:val="28"/>
          <w:szCs w:val="28"/>
        </w:rPr>
        <w:t xml:space="preserve">away </w:t>
      </w:r>
      <w:r w:rsidR="00AC566A" w:rsidRPr="00596420">
        <w:rPr>
          <w:rFonts w:ascii="Gill Sans MT" w:hAnsi="Gill Sans MT"/>
          <w:color w:val="000000" w:themeColor="text1"/>
          <w:sz w:val="28"/>
          <w:szCs w:val="28"/>
        </w:rPr>
        <w:t xml:space="preserve">from </w:t>
      </w:r>
      <w:r w:rsidR="00812667" w:rsidRPr="00596420">
        <w:rPr>
          <w:rFonts w:ascii="Gill Sans MT" w:hAnsi="Gill Sans MT"/>
          <w:color w:val="000000" w:themeColor="text1"/>
          <w:sz w:val="28"/>
          <w:szCs w:val="28"/>
        </w:rPr>
        <w:t xml:space="preserve">this </w:t>
      </w:r>
      <w:r w:rsidR="00A22E49" w:rsidRPr="00596420">
        <w:rPr>
          <w:rFonts w:ascii="Gill Sans MT" w:hAnsi="Gill Sans MT"/>
          <w:color w:val="000000" w:themeColor="text1"/>
          <w:sz w:val="28"/>
          <w:szCs w:val="28"/>
        </w:rPr>
        <w:t>location</w:t>
      </w:r>
      <w:r w:rsidR="00E24544" w:rsidRPr="00596420">
        <w:rPr>
          <w:rFonts w:ascii="Gill Sans MT" w:hAnsi="Gill Sans MT"/>
          <w:color w:val="000000" w:themeColor="text1"/>
          <w:sz w:val="28"/>
          <w:szCs w:val="28"/>
        </w:rPr>
        <w:t>,</w:t>
      </w:r>
      <w:r w:rsidR="005805C9" w:rsidRPr="00596420">
        <w:rPr>
          <w:rFonts w:ascii="Gill Sans MT" w:hAnsi="Gill Sans MT"/>
          <w:color w:val="000000" w:themeColor="text1"/>
          <w:sz w:val="28"/>
          <w:szCs w:val="28"/>
        </w:rPr>
        <w:t xml:space="preserve"> loses its context and just becomes an ‘</w:t>
      </w:r>
      <w:r w:rsidR="004E12B0" w:rsidRPr="00596420">
        <w:rPr>
          <w:rFonts w:ascii="Gill Sans MT" w:hAnsi="Gill Sans MT"/>
          <w:color w:val="000000" w:themeColor="text1"/>
          <w:sz w:val="28"/>
          <w:szCs w:val="28"/>
        </w:rPr>
        <w:t>aesthetically pleasing object’ (Galor</w:t>
      </w:r>
      <w:r w:rsidR="00FF2A6D" w:rsidRPr="00596420">
        <w:rPr>
          <w:rFonts w:ascii="Gill Sans MT" w:hAnsi="Gill Sans MT"/>
          <w:color w:val="000000" w:themeColor="text1"/>
          <w:sz w:val="28"/>
          <w:szCs w:val="28"/>
        </w:rPr>
        <w:t>, 2017, p.60)</w:t>
      </w:r>
      <w:r w:rsidR="00E24544" w:rsidRPr="00596420">
        <w:rPr>
          <w:rFonts w:ascii="Gill Sans MT" w:hAnsi="Gill Sans MT"/>
          <w:color w:val="000000" w:themeColor="text1"/>
          <w:sz w:val="28"/>
          <w:szCs w:val="28"/>
        </w:rPr>
        <w:t xml:space="preserve">. </w:t>
      </w:r>
      <w:r w:rsidR="00C07ECF" w:rsidRPr="00596420">
        <w:rPr>
          <w:rFonts w:ascii="Gill Sans MT" w:hAnsi="Gill Sans MT"/>
          <w:color w:val="000000" w:themeColor="text1"/>
          <w:sz w:val="28"/>
          <w:szCs w:val="28"/>
        </w:rPr>
        <w:t xml:space="preserve">Galor argues that </w:t>
      </w:r>
      <w:r w:rsidR="002653E7" w:rsidRPr="00596420">
        <w:rPr>
          <w:rFonts w:ascii="Gill Sans MT" w:hAnsi="Gill Sans MT"/>
          <w:color w:val="000000" w:themeColor="text1"/>
          <w:sz w:val="28"/>
          <w:szCs w:val="28"/>
        </w:rPr>
        <w:t>t</w:t>
      </w:r>
      <w:r w:rsidR="00020473" w:rsidRPr="00596420">
        <w:rPr>
          <w:rFonts w:ascii="Gill Sans MT" w:hAnsi="Gill Sans MT"/>
          <w:color w:val="000000" w:themeColor="text1"/>
          <w:sz w:val="28"/>
          <w:szCs w:val="28"/>
        </w:rPr>
        <w:t>he basis of certain archaeological art</w:t>
      </w:r>
      <w:r w:rsidR="00012A17" w:rsidRPr="00596420">
        <w:rPr>
          <w:rFonts w:ascii="Gill Sans MT" w:hAnsi="Gill Sans MT"/>
          <w:color w:val="000000" w:themeColor="text1"/>
          <w:sz w:val="28"/>
          <w:szCs w:val="28"/>
        </w:rPr>
        <w:t>e</w:t>
      </w:r>
      <w:r w:rsidR="00020473" w:rsidRPr="00596420">
        <w:rPr>
          <w:rFonts w:ascii="Gill Sans MT" w:hAnsi="Gill Sans MT"/>
          <w:color w:val="000000" w:themeColor="text1"/>
          <w:sz w:val="28"/>
          <w:szCs w:val="28"/>
        </w:rPr>
        <w:t xml:space="preserve">facts or ruins </w:t>
      </w:r>
      <w:r w:rsidR="00EA47EC" w:rsidRPr="00596420">
        <w:rPr>
          <w:rFonts w:ascii="Gill Sans MT" w:hAnsi="Gill Sans MT"/>
          <w:color w:val="000000" w:themeColor="text1"/>
          <w:sz w:val="28"/>
          <w:szCs w:val="28"/>
        </w:rPr>
        <w:t xml:space="preserve">preserved for the </w:t>
      </w:r>
      <w:r w:rsidR="006E20D6" w:rsidRPr="00596420">
        <w:rPr>
          <w:rFonts w:ascii="Gill Sans MT" w:hAnsi="Gill Sans MT"/>
          <w:color w:val="000000" w:themeColor="text1"/>
          <w:sz w:val="28"/>
          <w:szCs w:val="28"/>
        </w:rPr>
        <w:t>public come at the cost of other</w:t>
      </w:r>
      <w:r w:rsidR="00DD1366" w:rsidRPr="00596420">
        <w:rPr>
          <w:rFonts w:ascii="Gill Sans MT" w:hAnsi="Gill Sans MT"/>
          <w:color w:val="000000" w:themeColor="text1"/>
          <w:sz w:val="28"/>
          <w:szCs w:val="28"/>
        </w:rPr>
        <w:t xml:space="preserve"> layers and </w:t>
      </w:r>
      <w:r w:rsidR="007A2249" w:rsidRPr="00596420">
        <w:rPr>
          <w:rFonts w:ascii="Gill Sans MT" w:hAnsi="Gill Sans MT"/>
          <w:color w:val="000000" w:themeColor="text1"/>
          <w:sz w:val="28"/>
          <w:szCs w:val="28"/>
        </w:rPr>
        <w:t>structures</w:t>
      </w:r>
      <w:r w:rsidR="006E20D6" w:rsidRPr="00596420">
        <w:rPr>
          <w:rFonts w:ascii="Gill Sans MT" w:hAnsi="Gill Sans MT"/>
          <w:color w:val="000000" w:themeColor="text1"/>
          <w:sz w:val="28"/>
          <w:szCs w:val="28"/>
        </w:rPr>
        <w:t xml:space="preserve">, that </w:t>
      </w:r>
      <w:r w:rsidR="008A1899" w:rsidRPr="00596420">
        <w:rPr>
          <w:rFonts w:ascii="Gill Sans MT" w:hAnsi="Gill Sans MT"/>
          <w:color w:val="000000" w:themeColor="text1"/>
          <w:sz w:val="28"/>
          <w:szCs w:val="28"/>
        </w:rPr>
        <w:t>‘</w:t>
      </w:r>
      <w:r w:rsidR="00FF7666" w:rsidRPr="00596420">
        <w:rPr>
          <w:rFonts w:ascii="Gill Sans MT" w:hAnsi="Gill Sans MT"/>
          <w:color w:val="000000" w:themeColor="text1"/>
          <w:sz w:val="28"/>
          <w:szCs w:val="28"/>
        </w:rPr>
        <w:t>specific layers or structures</w:t>
      </w:r>
      <w:r w:rsidR="008A1899" w:rsidRPr="00596420">
        <w:rPr>
          <w:rFonts w:ascii="Gill Sans MT" w:hAnsi="Gill Sans MT"/>
          <w:color w:val="000000" w:themeColor="text1"/>
          <w:sz w:val="28"/>
          <w:szCs w:val="28"/>
        </w:rPr>
        <w:t xml:space="preserve">’ (Galor, 2017, p. 60) cannot </w:t>
      </w:r>
      <w:r w:rsidR="007A2249" w:rsidRPr="00596420">
        <w:rPr>
          <w:rFonts w:ascii="Gill Sans MT" w:hAnsi="Gill Sans MT"/>
          <w:color w:val="000000" w:themeColor="text1"/>
          <w:sz w:val="28"/>
          <w:szCs w:val="28"/>
        </w:rPr>
        <w:t xml:space="preserve">be </w:t>
      </w:r>
      <w:r w:rsidR="00D20762" w:rsidRPr="00596420">
        <w:rPr>
          <w:rFonts w:ascii="Gill Sans MT" w:hAnsi="Gill Sans MT"/>
          <w:color w:val="000000" w:themeColor="text1"/>
          <w:sz w:val="28"/>
          <w:szCs w:val="28"/>
        </w:rPr>
        <w:t xml:space="preserve">considered </w:t>
      </w:r>
      <w:r w:rsidR="001D346B" w:rsidRPr="00596420">
        <w:rPr>
          <w:rFonts w:ascii="Gill Sans MT" w:hAnsi="Gill Sans MT"/>
          <w:color w:val="000000" w:themeColor="text1"/>
          <w:sz w:val="28"/>
          <w:szCs w:val="28"/>
        </w:rPr>
        <w:t xml:space="preserve">the primary characteristic of </w:t>
      </w:r>
      <w:r w:rsidR="00C539AE" w:rsidRPr="00596420">
        <w:rPr>
          <w:rFonts w:ascii="Gill Sans MT" w:hAnsi="Gill Sans MT"/>
          <w:color w:val="000000" w:themeColor="text1"/>
          <w:sz w:val="28"/>
          <w:szCs w:val="28"/>
        </w:rPr>
        <w:t xml:space="preserve">an </w:t>
      </w:r>
      <w:r w:rsidR="00CA3AF0" w:rsidRPr="00596420">
        <w:rPr>
          <w:rFonts w:ascii="Gill Sans MT" w:hAnsi="Gill Sans MT"/>
          <w:color w:val="000000" w:themeColor="text1"/>
          <w:sz w:val="28"/>
          <w:szCs w:val="28"/>
        </w:rPr>
        <w:t>‘</w:t>
      </w:r>
      <w:r w:rsidR="00C539AE" w:rsidRPr="00596420">
        <w:rPr>
          <w:rFonts w:ascii="Gill Sans MT" w:hAnsi="Gill Sans MT"/>
          <w:color w:val="000000" w:themeColor="text1"/>
          <w:sz w:val="28"/>
          <w:szCs w:val="28"/>
        </w:rPr>
        <w:t>entire region or culture</w:t>
      </w:r>
      <w:r w:rsidR="000224E4" w:rsidRPr="00596420">
        <w:rPr>
          <w:rFonts w:ascii="Gill Sans MT" w:hAnsi="Gill Sans MT"/>
          <w:color w:val="000000" w:themeColor="text1"/>
          <w:sz w:val="28"/>
          <w:szCs w:val="28"/>
        </w:rPr>
        <w:t>-</w:t>
      </w:r>
      <w:r w:rsidR="00CA3AF0" w:rsidRPr="00596420">
        <w:rPr>
          <w:rFonts w:ascii="Gill Sans MT" w:hAnsi="Gill Sans MT"/>
          <w:color w:val="000000" w:themeColor="text1"/>
          <w:sz w:val="28"/>
          <w:szCs w:val="28"/>
        </w:rPr>
        <w:t xml:space="preserve">claim </w:t>
      </w:r>
      <w:r w:rsidR="00D40C3F" w:rsidRPr="00596420">
        <w:rPr>
          <w:rFonts w:ascii="Gill Sans MT" w:hAnsi="Gill Sans MT"/>
          <w:color w:val="000000" w:themeColor="text1"/>
          <w:sz w:val="28"/>
          <w:szCs w:val="28"/>
        </w:rPr>
        <w:t xml:space="preserve">that is difficult to sustain as ruins are, by definition, </w:t>
      </w:r>
      <w:r w:rsidR="00D40C3F" w:rsidRPr="00596420">
        <w:rPr>
          <w:rFonts w:ascii="Gill Sans MT" w:hAnsi="Gill Sans MT"/>
          <w:color w:val="000000" w:themeColor="text1"/>
          <w:sz w:val="28"/>
          <w:szCs w:val="28"/>
        </w:rPr>
        <w:lastRenderedPageBreak/>
        <w:t>partial</w:t>
      </w:r>
      <w:r w:rsidR="000224E4" w:rsidRPr="00596420">
        <w:rPr>
          <w:rFonts w:ascii="Gill Sans MT" w:hAnsi="Gill Sans MT"/>
          <w:color w:val="000000" w:themeColor="text1"/>
          <w:sz w:val="28"/>
          <w:szCs w:val="28"/>
        </w:rPr>
        <w:t>’</w:t>
      </w:r>
      <w:r w:rsidR="00D40C3F" w:rsidRPr="00596420">
        <w:rPr>
          <w:rFonts w:ascii="Gill Sans MT" w:hAnsi="Gill Sans MT"/>
          <w:color w:val="000000" w:themeColor="text1"/>
          <w:sz w:val="28"/>
          <w:szCs w:val="28"/>
        </w:rPr>
        <w:t xml:space="preserve"> (Galor, </w:t>
      </w:r>
      <w:r w:rsidR="00AE626F" w:rsidRPr="00596420">
        <w:rPr>
          <w:rFonts w:ascii="Gill Sans MT" w:hAnsi="Gill Sans MT"/>
          <w:color w:val="000000" w:themeColor="text1"/>
          <w:sz w:val="28"/>
          <w:szCs w:val="28"/>
        </w:rPr>
        <w:t xml:space="preserve">2017, p. 60). This </w:t>
      </w:r>
      <w:r w:rsidR="008245BC" w:rsidRPr="00596420">
        <w:rPr>
          <w:rFonts w:ascii="Gill Sans MT" w:hAnsi="Gill Sans MT"/>
          <w:color w:val="000000" w:themeColor="text1"/>
          <w:sz w:val="28"/>
          <w:szCs w:val="28"/>
        </w:rPr>
        <w:t xml:space="preserve">competition for </w:t>
      </w:r>
      <w:r w:rsidR="00497A5F" w:rsidRPr="00596420">
        <w:rPr>
          <w:rFonts w:ascii="Gill Sans MT" w:hAnsi="Gill Sans MT"/>
          <w:color w:val="000000" w:themeColor="text1"/>
          <w:sz w:val="28"/>
          <w:szCs w:val="28"/>
        </w:rPr>
        <w:t xml:space="preserve">the limited resource of </w:t>
      </w:r>
      <w:r w:rsidR="00020C29" w:rsidRPr="00020C29">
        <w:rPr>
          <w:rFonts w:ascii="Gill Sans MT" w:hAnsi="Gill Sans MT"/>
          <w:i/>
          <w:iCs/>
          <w:color w:val="000000" w:themeColor="text1"/>
          <w:sz w:val="28"/>
          <w:szCs w:val="28"/>
        </w:rPr>
        <w:t>h</w:t>
      </w:r>
      <w:r w:rsidR="00497A5F" w:rsidRPr="00020C29">
        <w:rPr>
          <w:rFonts w:ascii="Gill Sans MT" w:hAnsi="Gill Sans MT"/>
          <w:i/>
          <w:iCs/>
          <w:color w:val="000000" w:themeColor="text1"/>
          <w:sz w:val="28"/>
          <w:szCs w:val="28"/>
        </w:rPr>
        <w:t xml:space="preserve">istorical </w:t>
      </w:r>
      <w:r w:rsidR="00020C29" w:rsidRPr="00020C29">
        <w:rPr>
          <w:rFonts w:ascii="Gill Sans MT" w:hAnsi="Gill Sans MT"/>
          <w:i/>
          <w:iCs/>
          <w:color w:val="000000" w:themeColor="text1"/>
          <w:sz w:val="28"/>
          <w:szCs w:val="28"/>
        </w:rPr>
        <w:t>v</w:t>
      </w:r>
      <w:r w:rsidR="008860C8" w:rsidRPr="00020C29">
        <w:rPr>
          <w:rFonts w:ascii="Gill Sans MT" w:hAnsi="Gill Sans MT"/>
          <w:i/>
          <w:iCs/>
          <w:color w:val="000000" w:themeColor="text1"/>
          <w:sz w:val="28"/>
          <w:szCs w:val="28"/>
        </w:rPr>
        <w:t>alidity,</w:t>
      </w:r>
      <w:r w:rsidR="008860C8" w:rsidRPr="00596420">
        <w:rPr>
          <w:rFonts w:ascii="Gill Sans MT" w:hAnsi="Gill Sans MT"/>
          <w:color w:val="000000" w:themeColor="text1"/>
          <w:sz w:val="28"/>
          <w:szCs w:val="28"/>
        </w:rPr>
        <w:t xml:space="preserve"> particularly the opportunity </w:t>
      </w:r>
      <w:r w:rsidR="0055053D" w:rsidRPr="00596420">
        <w:rPr>
          <w:rFonts w:ascii="Gill Sans MT" w:hAnsi="Gill Sans MT"/>
          <w:color w:val="000000" w:themeColor="text1"/>
          <w:sz w:val="28"/>
          <w:szCs w:val="28"/>
        </w:rPr>
        <w:t xml:space="preserve">for that layer of history to </w:t>
      </w:r>
      <w:r w:rsidR="008860C8" w:rsidRPr="00596420">
        <w:rPr>
          <w:rFonts w:ascii="Gill Sans MT" w:hAnsi="Gill Sans MT"/>
          <w:color w:val="000000" w:themeColor="text1"/>
          <w:sz w:val="28"/>
          <w:szCs w:val="28"/>
        </w:rPr>
        <w:t>be heard</w:t>
      </w:r>
      <w:r w:rsidR="00860EE2" w:rsidRPr="00596420">
        <w:rPr>
          <w:rFonts w:ascii="Gill Sans MT" w:hAnsi="Gill Sans MT"/>
          <w:color w:val="000000" w:themeColor="text1"/>
          <w:sz w:val="28"/>
          <w:szCs w:val="28"/>
        </w:rPr>
        <w:t xml:space="preserve"> </w:t>
      </w:r>
      <w:r w:rsidR="00651347" w:rsidRPr="00596420">
        <w:rPr>
          <w:rFonts w:ascii="Gill Sans MT" w:hAnsi="Gill Sans MT"/>
          <w:color w:val="000000" w:themeColor="text1"/>
          <w:sz w:val="28"/>
          <w:szCs w:val="28"/>
        </w:rPr>
        <w:t xml:space="preserve">and adopted </w:t>
      </w:r>
      <w:r w:rsidR="0055053D" w:rsidRPr="00596420">
        <w:rPr>
          <w:rFonts w:ascii="Gill Sans MT" w:hAnsi="Gill Sans MT"/>
          <w:color w:val="000000" w:themeColor="text1"/>
          <w:sz w:val="28"/>
          <w:szCs w:val="28"/>
        </w:rPr>
        <w:t>by t</w:t>
      </w:r>
      <w:r w:rsidR="0000534D" w:rsidRPr="00596420">
        <w:rPr>
          <w:rFonts w:ascii="Gill Sans MT" w:hAnsi="Gill Sans MT"/>
          <w:color w:val="000000" w:themeColor="text1"/>
          <w:sz w:val="28"/>
          <w:szCs w:val="28"/>
        </w:rPr>
        <w:t xml:space="preserve">he public </w:t>
      </w:r>
      <w:r w:rsidR="00224933" w:rsidRPr="00596420">
        <w:rPr>
          <w:rFonts w:ascii="Gill Sans MT" w:hAnsi="Gill Sans MT"/>
          <w:color w:val="000000" w:themeColor="text1"/>
          <w:sz w:val="28"/>
          <w:szCs w:val="28"/>
        </w:rPr>
        <w:t>to the exclusion of any other</w:t>
      </w:r>
      <w:r w:rsidR="00FC2D02" w:rsidRPr="00596420">
        <w:rPr>
          <w:rFonts w:ascii="Gill Sans MT" w:hAnsi="Gill Sans MT"/>
          <w:color w:val="000000" w:themeColor="text1"/>
          <w:sz w:val="28"/>
          <w:szCs w:val="28"/>
        </w:rPr>
        <w:t xml:space="preserve"> layer of history</w:t>
      </w:r>
      <w:r w:rsidR="00EC4079" w:rsidRPr="00596420">
        <w:rPr>
          <w:rFonts w:ascii="Gill Sans MT" w:hAnsi="Gill Sans MT"/>
          <w:color w:val="000000" w:themeColor="text1"/>
          <w:sz w:val="28"/>
          <w:szCs w:val="28"/>
        </w:rPr>
        <w:t>, especially for the justi</w:t>
      </w:r>
      <w:r w:rsidR="00012B32" w:rsidRPr="00596420">
        <w:rPr>
          <w:rFonts w:ascii="Gill Sans MT" w:hAnsi="Gill Sans MT"/>
          <w:color w:val="000000" w:themeColor="text1"/>
          <w:sz w:val="28"/>
          <w:szCs w:val="28"/>
        </w:rPr>
        <w:t xml:space="preserve">fication </w:t>
      </w:r>
      <w:r w:rsidR="00044524">
        <w:rPr>
          <w:rFonts w:ascii="Gill Sans MT" w:hAnsi="Gill Sans MT"/>
          <w:color w:val="000000" w:themeColor="text1"/>
          <w:sz w:val="28"/>
          <w:szCs w:val="28"/>
        </w:rPr>
        <w:t xml:space="preserve">in the </w:t>
      </w:r>
      <w:r w:rsidR="00BB7AA8" w:rsidRPr="00596420">
        <w:rPr>
          <w:rFonts w:ascii="Gill Sans MT" w:hAnsi="Gill Sans MT"/>
          <w:color w:val="000000" w:themeColor="text1"/>
          <w:sz w:val="28"/>
          <w:szCs w:val="28"/>
        </w:rPr>
        <w:t xml:space="preserve">claiming of </w:t>
      </w:r>
      <w:r w:rsidR="00F35658" w:rsidRPr="00596420">
        <w:rPr>
          <w:rFonts w:ascii="Gill Sans MT" w:hAnsi="Gill Sans MT"/>
          <w:color w:val="000000" w:themeColor="text1"/>
          <w:sz w:val="28"/>
          <w:szCs w:val="28"/>
        </w:rPr>
        <w:t xml:space="preserve">land is not new. With the </w:t>
      </w:r>
      <w:r w:rsidR="00DA71AB" w:rsidRPr="00596420">
        <w:rPr>
          <w:rFonts w:ascii="Gill Sans MT" w:hAnsi="Gill Sans MT"/>
          <w:color w:val="000000" w:themeColor="text1"/>
          <w:sz w:val="28"/>
          <w:szCs w:val="28"/>
        </w:rPr>
        <w:t>adoption of archaeology in the 19</w:t>
      </w:r>
      <w:r w:rsidR="00DA71AB" w:rsidRPr="00596420">
        <w:rPr>
          <w:rFonts w:ascii="Gill Sans MT" w:hAnsi="Gill Sans MT"/>
          <w:color w:val="000000" w:themeColor="text1"/>
          <w:sz w:val="28"/>
          <w:szCs w:val="28"/>
          <w:vertAlign w:val="superscript"/>
        </w:rPr>
        <w:t>th</w:t>
      </w:r>
      <w:r w:rsidR="00DA71AB" w:rsidRPr="00596420">
        <w:rPr>
          <w:rFonts w:ascii="Gill Sans MT" w:hAnsi="Gill Sans MT"/>
          <w:color w:val="000000" w:themeColor="text1"/>
          <w:sz w:val="28"/>
          <w:szCs w:val="28"/>
        </w:rPr>
        <w:t xml:space="preserve"> century by many European nations </w:t>
      </w:r>
      <w:r w:rsidR="0036402D" w:rsidRPr="00596420">
        <w:rPr>
          <w:rFonts w:ascii="Gill Sans MT" w:hAnsi="Gill Sans MT"/>
          <w:color w:val="000000" w:themeColor="text1"/>
          <w:sz w:val="28"/>
          <w:szCs w:val="28"/>
        </w:rPr>
        <w:t xml:space="preserve">with the primary intent of </w:t>
      </w:r>
      <w:r w:rsidR="00245AED" w:rsidRPr="00596420">
        <w:rPr>
          <w:rFonts w:ascii="Gill Sans MT" w:hAnsi="Gill Sans MT"/>
          <w:color w:val="000000" w:themeColor="text1"/>
          <w:sz w:val="28"/>
          <w:szCs w:val="28"/>
        </w:rPr>
        <w:t xml:space="preserve">finding a </w:t>
      </w:r>
      <w:r w:rsidR="00691D07" w:rsidRPr="00596420">
        <w:rPr>
          <w:rFonts w:ascii="Gill Sans MT" w:hAnsi="Gill Sans MT"/>
          <w:color w:val="000000" w:themeColor="text1"/>
          <w:sz w:val="28"/>
          <w:szCs w:val="28"/>
        </w:rPr>
        <w:t xml:space="preserve">tangible connection to the past and justification to </w:t>
      </w:r>
      <w:r w:rsidR="00421EBF" w:rsidRPr="00596420">
        <w:rPr>
          <w:rFonts w:ascii="Gill Sans MT" w:hAnsi="Gill Sans MT"/>
          <w:color w:val="000000" w:themeColor="text1"/>
          <w:sz w:val="28"/>
          <w:szCs w:val="28"/>
        </w:rPr>
        <w:t xml:space="preserve">their </w:t>
      </w:r>
      <w:r w:rsidR="0058030C" w:rsidRPr="00596420">
        <w:rPr>
          <w:rFonts w:ascii="Gill Sans MT" w:hAnsi="Gill Sans MT"/>
          <w:color w:val="000000" w:themeColor="text1"/>
          <w:sz w:val="28"/>
          <w:szCs w:val="28"/>
        </w:rPr>
        <w:t>ownership to the land in the</w:t>
      </w:r>
      <w:r w:rsidR="003A27DE" w:rsidRPr="00596420">
        <w:rPr>
          <w:rFonts w:ascii="Gill Sans MT" w:hAnsi="Gill Sans MT"/>
          <w:color w:val="000000" w:themeColor="text1"/>
          <w:sz w:val="28"/>
          <w:szCs w:val="28"/>
        </w:rPr>
        <w:t>ir</w:t>
      </w:r>
      <w:r w:rsidR="0058030C" w:rsidRPr="00596420">
        <w:rPr>
          <w:rFonts w:ascii="Gill Sans MT" w:hAnsi="Gill Sans MT"/>
          <w:color w:val="000000" w:themeColor="text1"/>
          <w:sz w:val="28"/>
          <w:szCs w:val="28"/>
        </w:rPr>
        <w:t xml:space="preserve"> present</w:t>
      </w:r>
      <w:r w:rsidR="003A27DE" w:rsidRPr="00596420">
        <w:rPr>
          <w:rFonts w:ascii="Gill Sans MT" w:hAnsi="Gill Sans MT"/>
          <w:color w:val="000000" w:themeColor="text1"/>
          <w:sz w:val="28"/>
          <w:szCs w:val="28"/>
        </w:rPr>
        <w:t xml:space="preserve">. </w:t>
      </w:r>
      <w:r w:rsidR="007D6C65" w:rsidRPr="00596420">
        <w:rPr>
          <w:rFonts w:ascii="Gill Sans MT" w:hAnsi="Gill Sans MT"/>
          <w:color w:val="000000" w:themeColor="text1"/>
          <w:sz w:val="28"/>
          <w:szCs w:val="28"/>
        </w:rPr>
        <w:t xml:space="preserve">This </w:t>
      </w:r>
      <w:r w:rsidR="00EA710D" w:rsidRPr="00596420">
        <w:rPr>
          <w:rFonts w:ascii="Gill Sans MT" w:hAnsi="Gill Sans MT"/>
          <w:color w:val="000000" w:themeColor="text1"/>
          <w:sz w:val="28"/>
          <w:szCs w:val="28"/>
        </w:rPr>
        <w:t>‘inheriting’ of the past</w:t>
      </w:r>
      <w:r w:rsidR="00181E74" w:rsidRPr="00596420">
        <w:rPr>
          <w:rFonts w:ascii="Gill Sans MT" w:hAnsi="Gill Sans MT"/>
          <w:color w:val="000000" w:themeColor="text1"/>
          <w:sz w:val="28"/>
          <w:szCs w:val="28"/>
        </w:rPr>
        <w:t xml:space="preserve"> </w:t>
      </w:r>
      <w:r w:rsidR="009446B5" w:rsidRPr="00596420">
        <w:rPr>
          <w:rFonts w:ascii="Gill Sans MT" w:hAnsi="Gill Sans MT"/>
          <w:color w:val="000000" w:themeColor="text1"/>
          <w:sz w:val="28"/>
          <w:szCs w:val="28"/>
        </w:rPr>
        <w:t xml:space="preserve">would contribute to a greater sense of </w:t>
      </w:r>
      <w:r w:rsidR="00795F9B" w:rsidRPr="00596420">
        <w:rPr>
          <w:rFonts w:ascii="Gill Sans MT" w:hAnsi="Gill Sans MT"/>
          <w:color w:val="000000" w:themeColor="text1"/>
          <w:sz w:val="28"/>
          <w:szCs w:val="28"/>
        </w:rPr>
        <w:t>in</w:t>
      </w:r>
      <w:r w:rsidR="003A527B" w:rsidRPr="00596420">
        <w:rPr>
          <w:rFonts w:ascii="Gill Sans MT" w:hAnsi="Gill Sans MT"/>
          <w:color w:val="000000" w:themeColor="text1"/>
          <w:sz w:val="28"/>
          <w:szCs w:val="28"/>
        </w:rPr>
        <w:t>-</w:t>
      </w:r>
      <w:r w:rsidR="009446B5" w:rsidRPr="00596420">
        <w:rPr>
          <w:rFonts w:ascii="Gill Sans MT" w:hAnsi="Gill Sans MT"/>
          <w:color w:val="000000" w:themeColor="text1"/>
          <w:sz w:val="28"/>
          <w:szCs w:val="28"/>
        </w:rPr>
        <w:t xml:space="preserve">group </w:t>
      </w:r>
      <w:r w:rsidR="00641F1E" w:rsidRPr="00596420">
        <w:rPr>
          <w:rFonts w:ascii="Gill Sans MT" w:hAnsi="Gill Sans MT"/>
          <w:color w:val="000000" w:themeColor="text1"/>
          <w:sz w:val="28"/>
          <w:szCs w:val="28"/>
        </w:rPr>
        <w:t>self-esteem</w:t>
      </w:r>
      <w:r w:rsidR="003A527B" w:rsidRPr="00596420">
        <w:rPr>
          <w:rFonts w:ascii="Gill Sans MT" w:hAnsi="Gill Sans MT"/>
          <w:color w:val="000000" w:themeColor="text1"/>
          <w:sz w:val="28"/>
          <w:szCs w:val="28"/>
        </w:rPr>
        <w:t xml:space="preserve"> and </w:t>
      </w:r>
      <w:r w:rsidR="00641F1E" w:rsidRPr="00596420">
        <w:rPr>
          <w:rFonts w:ascii="Gill Sans MT" w:hAnsi="Gill Sans MT"/>
          <w:color w:val="000000" w:themeColor="text1"/>
          <w:sz w:val="28"/>
          <w:szCs w:val="28"/>
        </w:rPr>
        <w:t>cohesion</w:t>
      </w:r>
      <w:r w:rsidR="003A527B" w:rsidRPr="00596420">
        <w:rPr>
          <w:rFonts w:ascii="Gill Sans MT" w:hAnsi="Gill Sans MT"/>
          <w:color w:val="000000" w:themeColor="text1"/>
          <w:sz w:val="28"/>
          <w:szCs w:val="28"/>
        </w:rPr>
        <w:t xml:space="preserve">, further reinforcing the importance of </w:t>
      </w:r>
      <w:r w:rsidR="00005B9A" w:rsidRPr="00596420">
        <w:rPr>
          <w:rFonts w:ascii="Gill Sans MT" w:hAnsi="Gill Sans MT"/>
          <w:color w:val="000000" w:themeColor="text1"/>
          <w:sz w:val="28"/>
          <w:szCs w:val="28"/>
        </w:rPr>
        <w:t xml:space="preserve">the </w:t>
      </w:r>
      <w:r w:rsidR="00DF24CD" w:rsidRPr="00596420">
        <w:rPr>
          <w:rFonts w:ascii="Gill Sans MT" w:hAnsi="Gill Sans MT"/>
          <w:color w:val="000000" w:themeColor="text1"/>
          <w:sz w:val="28"/>
          <w:szCs w:val="28"/>
        </w:rPr>
        <w:t xml:space="preserve">tangible </w:t>
      </w:r>
      <w:r w:rsidR="001968FA" w:rsidRPr="00596420">
        <w:rPr>
          <w:rFonts w:ascii="Gill Sans MT" w:hAnsi="Gill Sans MT"/>
          <w:color w:val="000000" w:themeColor="text1"/>
          <w:sz w:val="28"/>
          <w:szCs w:val="28"/>
        </w:rPr>
        <w:t xml:space="preserve">and </w:t>
      </w:r>
      <w:r w:rsidR="00005B9A" w:rsidRPr="00596420">
        <w:rPr>
          <w:rFonts w:ascii="Gill Sans MT" w:hAnsi="Gill Sans MT"/>
          <w:color w:val="000000" w:themeColor="text1"/>
          <w:sz w:val="28"/>
          <w:szCs w:val="28"/>
        </w:rPr>
        <w:t>archaeological</w:t>
      </w:r>
      <w:r w:rsidR="001968FA" w:rsidRPr="00596420">
        <w:rPr>
          <w:rFonts w:ascii="Gill Sans MT" w:hAnsi="Gill Sans MT"/>
          <w:color w:val="000000" w:themeColor="text1"/>
          <w:sz w:val="28"/>
          <w:szCs w:val="28"/>
        </w:rPr>
        <w:t xml:space="preserve">ly physical past </w:t>
      </w:r>
      <w:r w:rsidR="00F36169" w:rsidRPr="00596420">
        <w:rPr>
          <w:rFonts w:ascii="Gill Sans MT" w:hAnsi="Gill Sans MT"/>
          <w:color w:val="000000" w:themeColor="text1"/>
          <w:sz w:val="28"/>
          <w:szCs w:val="28"/>
        </w:rPr>
        <w:t>in the present</w:t>
      </w:r>
      <w:r w:rsidR="000A4FF5" w:rsidRPr="00596420">
        <w:rPr>
          <w:rFonts w:ascii="Gill Sans MT" w:hAnsi="Gill Sans MT"/>
          <w:color w:val="000000" w:themeColor="text1"/>
          <w:sz w:val="28"/>
          <w:szCs w:val="28"/>
        </w:rPr>
        <w:t>-day</w:t>
      </w:r>
      <w:r w:rsidR="00F36169" w:rsidRPr="00596420">
        <w:rPr>
          <w:rFonts w:ascii="Gill Sans MT" w:hAnsi="Gill Sans MT"/>
          <w:color w:val="000000" w:themeColor="text1"/>
          <w:sz w:val="28"/>
          <w:szCs w:val="28"/>
        </w:rPr>
        <w:t xml:space="preserve">. </w:t>
      </w:r>
    </w:p>
    <w:p w14:paraId="7918B0FD" w14:textId="0D8FEE2E" w:rsidR="00526858" w:rsidRPr="00596420" w:rsidRDefault="00E63A6B"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 xml:space="preserve">The importance </w:t>
      </w:r>
      <w:r w:rsidR="00C331D4" w:rsidRPr="00596420">
        <w:rPr>
          <w:rFonts w:ascii="Gill Sans MT" w:hAnsi="Gill Sans MT"/>
          <w:color w:val="000000" w:themeColor="text1"/>
          <w:sz w:val="28"/>
          <w:szCs w:val="28"/>
        </w:rPr>
        <w:t xml:space="preserve">of </w:t>
      </w:r>
      <w:r w:rsidR="00D96473" w:rsidRPr="00596420">
        <w:rPr>
          <w:rFonts w:ascii="Gill Sans MT" w:hAnsi="Gill Sans MT"/>
          <w:color w:val="000000" w:themeColor="text1"/>
          <w:sz w:val="28"/>
          <w:szCs w:val="28"/>
        </w:rPr>
        <w:t xml:space="preserve">a specific </w:t>
      </w:r>
      <w:r w:rsidR="006723D1" w:rsidRPr="00596420">
        <w:rPr>
          <w:rFonts w:ascii="Gill Sans MT" w:hAnsi="Gill Sans MT"/>
          <w:color w:val="000000" w:themeColor="text1"/>
          <w:sz w:val="28"/>
          <w:szCs w:val="28"/>
        </w:rPr>
        <w:t xml:space="preserve">stratum </w:t>
      </w:r>
      <w:r w:rsidR="00456088" w:rsidRPr="00596420">
        <w:rPr>
          <w:rFonts w:ascii="Gill Sans MT" w:hAnsi="Gill Sans MT"/>
          <w:color w:val="000000" w:themeColor="text1"/>
          <w:sz w:val="28"/>
          <w:szCs w:val="28"/>
        </w:rPr>
        <w:t>of the past</w:t>
      </w:r>
      <w:r w:rsidR="00C40699" w:rsidRPr="00596420">
        <w:rPr>
          <w:rFonts w:ascii="Gill Sans MT" w:hAnsi="Gill Sans MT"/>
          <w:color w:val="000000" w:themeColor="text1"/>
          <w:sz w:val="28"/>
          <w:szCs w:val="28"/>
        </w:rPr>
        <w:t xml:space="preserve"> </w:t>
      </w:r>
      <w:r w:rsidR="00D96473" w:rsidRPr="00596420">
        <w:rPr>
          <w:rFonts w:ascii="Gill Sans MT" w:hAnsi="Gill Sans MT"/>
          <w:color w:val="000000" w:themeColor="text1"/>
          <w:sz w:val="28"/>
          <w:szCs w:val="28"/>
        </w:rPr>
        <w:t xml:space="preserve">and how it </w:t>
      </w:r>
      <w:r w:rsidR="00456088" w:rsidRPr="00596420">
        <w:rPr>
          <w:rFonts w:ascii="Gill Sans MT" w:hAnsi="Gill Sans MT"/>
          <w:color w:val="000000" w:themeColor="text1"/>
          <w:sz w:val="28"/>
          <w:szCs w:val="28"/>
        </w:rPr>
        <w:t xml:space="preserve"> is </w:t>
      </w:r>
      <w:r w:rsidR="0066116D" w:rsidRPr="00596420">
        <w:rPr>
          <w:rFonts w:ascii="Gill Sans MT" w:hAnsi="Gill Sans MT"/>
          <w:color w:val="000000" w:themeColor="text1"/>
          <w:sz w:val="28"/>
          <w:szCs w:val="28"/>
        </w:rPr>
        <w:t xml:space="preserve">presented to the public </w:t>
      </w:r>
      <w:r w:rsidR="00BF2DDD" w:rsidRPr="00596420">
        <w:rPr>
          <w:rFonts w:ascii="Gill Sans MT" w:hAnsi="Gill Sans MT"/>
          <w:color w:val="000000" w:themeColor="text1"/>
          <w:sz w:val="28"/>
          <w:szCs w:val="28"/>
        </w:rPr>
        <w:t>should not</w:t>
      </w:r>
      <w:r w:rsidR="0066116D" w:rsidRPr="00596420">
        <w:rPr>
          <w:rFonts w:ascii="Gill Sans MT" w:hAnsi="Gill Sans MT"/>
          <w:color w:val="000000" w:themeColor="text1"/>
          <w:sz w:val="28"/>
          <w:szCs w:val="28"/>
        </w:rPr>
        <w:t xml:space="preserve"> be </w:t>
      </w:r>
      <w:r w:rsidR="00991989" w:rsidRPr="00596420">
        <w:rPr>
          <w:rFonts w:ascii="Gill Sans MT" w:hAnsi="Gill Sans MT"/>
          <w:color w:val="000000" w:themeColor="text1"/>
          <w:sz w:val="28"/>
          <w:szCs w:val="28"/>
        </w:rPr>
        <w:t xml:space="preserve">underestimated. </w:t>
      </w:r>
      <w:r w:rsidR="00905B8D" w:rsidRPr="00596420">
        <w:rPr>
          <w:rFonts w:ascii="Gill Sans MT" w:hAnsi="Gill Sans MT"/>
          <w:color w:val="000000" w:themeColor="text1"/>
          <w:sz w:val="28"/>
          <w:szCs w:val="28"/>
        </w:rPr>
        <w:t xml:space="preserve">How </w:t>
      </w:r>
      <w:r w:rsidR="00B04D79" w:rsidRPr="00596420">
        <w:rPr>
          <w:rFonts w:ascii="Gill Sans MT" w:hAnsi="Gill Sans MT"/>
          <w:color w:val="000000" w:themeColor="text1"/>
          <w:sz w:val="28"/>
          <w:szCs w:val="28"/>
        </w:rPr>
        <w:t xml:space="preserve">the presentation of </w:t>
      </w:r>
      <w:r w:rsidR="00905B8D" w:rsidRPr="00596420">
        <w:rPr>
          <w:rFonts w:ascii="Gill Sans MT" w:hAnsi="Gill Sans MT"/>
          <w:color w:val="000000" w:themeColor="text1"/>
          <w:sz w:val="28"/>
          <w:szCs w:val="28"/>
        </w:rPr>
        <w:t xml:space="preserve">that </w:t>
      </w:r>
      <w:r w:rsidR="00D834AE" w:rsidRPr="00596420">
        <w:rPr>
          <w:rFonts w:ascii="Gill Sans MT" w:hAnsi="Gill Sans MT"/>
          <w:color w:val="000000" w:themeColor="text1"/>
          <w:sz w:val="28"/>
          <w:szCs w:val="28"/>
        </w:rPr>
        <w:t xml:space="preserve">layer of the past can be used to project a </w:t>
      </w:r>
      <w:r w:rsidR="007C7FD3" w:rsidRPr="00596420">
        <w:rPr>
          <w:rFonts w:ascii="Gill Sans MT" w:hAnsi="Gill Sans MT"/>
          <w:color w:val="000000" w:themeColor="text1"/>
          <w:sz w:val="28"/>
          <w:szCs w:val="28"/>
        </w:rPr>
        <w:t xml:space="preserve">sense of </w:t>
      </w:r>
      <w:r w:rsidR="001B4247" w:rsidRPr="00596420">
        <w:rPr>
          <w:rFonts w:ascii="Gill Sans MT" w:hAnsi="Gill Sans MT"/>
          <w:color w:val="000000" w:themeColor="text1"/>
          <w:sz w:val="28"/>
          <w:szCs w:val="28"/>
        </w:rPr>
        <w:t>in-group self-esteem,</w:t>
      </w:r>
      <w:r w:rsidR="000B6805" w:rsidRPr="00596420">
        <w:rPr>
          <w:rFonts w:ascii="Gill Sans MT" w:hAnsi="Gill Sans MT"/>
          <w:color w:val="000000" w:themeColor="text1"/>
          <w:sz w:val="28"/>
          <w:szCs w:val="28"/>
        </w:rPr>
        <w:t xml:space="preserve"> </w:t>
      </w:r>
      <w:r w:rsidR="00E53A6E" w:rsidRPr="00596420">
        <w:rPr>
          <w:rFonts w:ascii="Gill Sans MT" w:hAnsi="Gill Sans MT"/>
          <w:color w:val="000000" w:themeColor="text1"/>
          <w:sz w:val="28"/>
          <w:szCs w:val="28"/>
        </w:rPr>
        <w:t xml:space="preserve">such as </w:t>
      </w:r>
      <w:r w:rsidR="000B6805" w:rsidRPr="00596420">
        <w:rPr>
          <w:rFonts w:ascii="Gill Sans MT" w:hAnsi="Gill Sans MT"/>
          <w:color w:val="000000" w:themeColor="text1"/>
          <w:sz w:val="28"/>
          <w:szCs w:val="28"/>
        </w:rPr>
        <w:t xml:space="preserve">the </w:t>
      </w:r>
      <w:r w:rsidR="00DD09A3" w:rsidRPr="00596420">
        <w:rPr>
          <w:rFonts w:ascii="Gill Sans MT" w:hAnsi="Gill Sans MT"/>
          <w:color w:val="000000" w:themeColor="text1"/>
          <w:sz w:val="28"/>
          <w:szCs w:val="28"/>
        </w:rPr>
        <w:t xml:space="preserve">modern day </w:t>
      </w:r>
      <w:r w:rsidR="000B6805" w:rsidRPr="00596420">
        <w:rPr>
          <w:rFonts w:ascii="Gill Sans MT" w:hAnsi="Gill Sans MT"/>
          <w:color w:val="000000" w:themeColor="text1"/>
          <w:sz w:val="28"/>
          <w:szCs w:val="28"/>
        </w:rPr>
        <w:t>pilgrims</w:t>
      </w:r>
      <w:r w:rsidR="00DD09A3" w:rsidRPr="00596420">
        <w:rPr>
          <w:rFonts w:ascii="Gill Sans MT" w:hAnsi="Gill Sans MT"/>
          <w:color w:val="000000" w:themeColor="text1"/>
          <w:sz w:val="28"/>
          <w:szCs w:val="28"/>
        </w:rPr>
        <w:t xml:space="preserve">, </w:t>
      </w:r>
      <w:r w:rsidR="000B6805" w:rsidRPr="00596420">
        <w:rPr>
          <w:rFonts w:ascii="Gill Sans MT" w:hAnsi="Gill Sans MT"/>
          <w:color w:val="000000" w:themeColor="text1"/>
          <w:sz w:val="28"/>
          <w:szCs w:val="28"/>
        </w:rPr>
        <w:t>walking in their ancestors footsteps</w:t>
      </w:r>
      <w:r w:rsidR="00DD09A3" w:rsidRPr="00596420">
        <w:rPr>
          <w:rFonts w:ascii="Gill Sans MT" w:hAnsi="Gill Sans MT"/>
          <w:color w:val="000000" w:themeColor="text1"/>
          <w:sz w:val="28"/>
          <w:szCs w:val="28"/>
        </w:rPr>
        <w:t xml:space="preserve"> </w:t>
      </w:r>
      <w:r w:rsidR="004555C3" w:rsidRPr="00596420">
        <w:rPr>
          <w:rFonts w:ascii="Gill Sans MT" w:hAnsi="Gill Sans MT"/>
          <w:color w:val="000000" w:themeColor="text1"/>
          <w:sz w:val="28"/>
          <w:szCs w:val="28"/>
        </w:rPr>
        <w:t>on the ‘pilgrims road’ (</w:t>
      </w:r>
      <w:hyperlink r:id="rId36" w:history="1">
        <w:r w:rsidR="004555C3" w:rsidRPr="0036700F">
          <w:rPr>
            <w:rStyle w:val="Hyperlink"/>
            <w:rFonts w:ascii="Gill Sans MT" w:hAnsi="Gill Sans MT"/>
            <w:sz w:val="28"/>
            <w:szCs w:val="28"/>
          </w:rPr>
          <w:t>www.cityofdavid</w:t>
        </w:r>
      </w:hyperlink>
      <w:r w:rsidR="004555C3" w:rsidRPr="0036700F">
        <w:rPr>
          <w:rFonts w:ascii="Gill Sans MT" w:hAnsi="Gill Sans MT"/>
          <w:color w:val="000000" w:themeColor="text1"/>
          <w:sz w:val="28"/>
          <w:szCs w:val="28"/>
          <w:u w:val="single"/>
        </w:rPr>
        <w:t>,</w:t>
      </w:r>
      <w:r w:rsidR="004555C3" w:rsidRPr="00596420">
        <w:rPr>
          <w:rFonts w:ascii="Gill Sans MT" w:hAnsi="Gill Sans MT"/>
          <w:color w:val="000000" w:themeColor="text1"/>
          <w:sz w:val="28"/>
          <w:szCs w:val="28"/>
        </w:rPr>
        <w:t xml:space="preserve"> </w:t>
      </w:r>
      <w:r w:rsidR="008A4EA4">
        <w:rPr>
          <w:rFonts w:ascii="Gill Sans MT" w:hAnsi="Gill Sans MT"/>
          <w:color w:val="000000" w:themeColor="text1"/>
          <w:sz w:val="28"/>
          <w:szCs w:val="28"/>
        </w:rPr>
        <w:t>2020</w:t>
      </w:r>
      <w:r w:rsidR="004555C3" w:rsidRPr="00596420">
        <w:rPr>
          <w:rFonts w:ascii="Gill Sans MT" w:hAnsi="Gill Sans MT"/>
          <w:color w:val="000000" w:themeColor="text1"/>
          <w:sz w:val="28"/>
          <w:szCs w:val="28"/>
        </w:rPr>
        <w:t>)</w:t>
      </w:r>
      <w:r w:rsidR="000B6805" w:rsidRPr="00596420">
        <w:rPr>
          <w:rFonts w:ascii="Gill Sans MT" w:hAnsi="Gill Sans MT"/>
          <w:color w:val="000000" w:themeColor="text1"/>
          <w:sz w:val="28"/>
          <w:szCs w:val="28"/>
        </w:rPr>
        <w:t xml:space="preserve"> </w:t>
      </w:r>
      <w:r w:rsidR="000735BD" w:rsidRPr="00596420">
        <w:rPr>
          <w:rFonts w:ascii="Gill Sans MT" w:hAnsi="Gill Sans MT"/>
          <w:color w:val="000000" w:themeColor="text1"/>
          <w:sz w:val="28"/>
          <w:szCs w:val="28"/>
        </w:rPr>
        <w:t xml:space="preserve">and in doing so </w:t>
      </w:r>
      <w:r w:rsidR="009F4E80" w:rsidRPr="00596420">
        <w:rPr>
          <w:rFonts w:ascii="Gill Sans MT" w:hAnsi="Gill Sans MT"/>
          <w:color w:val="000000" w:themeColor="text1"/>
          <w:sz w:val="28"/>
          <w:szCs w:val="28"/>
        </w:rPr>
        <w:t xml:space="preserve">create </w:t>
      </w:r>
      <w:r w:rsidR="00453668" w:rsidRPr="00596420">
        <w:rPr>
          <w:rFonts w:ascii="Gill Sans MT" w:hAnsi="Gill Sans MT"/>
          <w:color w:val="000000" w:themeColor="text1"/>
          <w:sz w:val="28"/>
          <w:szCs w:val="28"/>
        </w:rPr>
        <w:t xml:space="preserve">or reinforce </w:t>
      </w:r>
      <w:r w:rsidR="003D74C7" w:rsidRPr="00596420">
        <w:rPr>
          <w:rFonts w:ascii="Gill Sans MT" w:hAnsi="Gill Sans MT"/>
          <w:color w:val="000000" w:themeColor="text1"/>
          <w:sz w:val="28"/>
          <w:szCs w:val="28"/>
        </w:rPr>
        <w:t xml:space="preserve">a sense of </w:t>
      </w:r>
      <w:r w:rsidR="009F4E80" w:rsidRPr="00596420">
        <w:rPr>
          <w:rFonts w:ascii="Gill Sans MT" w:hAnsi="Gill Sans MT"/>
          <w:color w:val="000000" w:themeColor="text1"/>
          <w:sz w:val="28"/>
          <w:szCs w:val="28"/>
        </w:rPr>
        <w:t>in-group similariti</w:t>
      </w:r>
      <w:r w:rsidR="00F674A1">
        <w:rPr>
          <w:rFonts w:ascii="Gill Sans MT" w:hAnsi="Gill Sans MT"/>
          <w:color w:val="000000" w:themeColor="text1"/>
          <w:sz w:val="28"/>
          <w:szCs w:val="28"/>
        </w:rPr>
        <w:t xml:space="preserve">es, </w:t>
      </w:r>
      <w:r w:rsidR="00E15226" w:rsidRPr="00596420">
        <w:rPr>
          <w:rFonts w:ascii="Gill Sans MT" w:hAnsi="Gill Sans MT"/>
          <w:color w:val="000000" w:themeColor="text1"/>
          <w:sz w:val="28"/>
          <w:szCs w:val="28"/>
        </w:rPr>
        <w:t xml:space="preserve">the </w:t>
      </w:r>
      <w:r w:rsidR="00FC7438" w:rsidRPr="00596420">
        <w:rPr>
          <w:rFonts w:ascii="Gill Sans MT" w:hAnsi="Gill Sans MT"/>
          <w:color w:val="000000" w:themeColor="text1"/>
          <w:sz w:val="28"/>
          <w:szCs w:val="28"/>
        </w:rPr>
        <w:t xml:space="preserve">connections </w:t>
      </w:r>
      <w:r w:rsidR="003D74C7" w:rsidRPr="00596420">
        <w:rPr>
          <w:rFonts w:ascii="Gill Sans MT" w:hAnsi="Gill Sans MT"/>
          <w:color w:val="000000" w:themeColor="text1"/>
          <w:sz w:val="28"/>
          <w:szCs w:val="28"/>
        </w:rPr>
        <w:t>to sustain them</w:t>
      </w:r>
      <w:r w:rsidR="00E92E53" w:rsidRPr="00596420">
        <w:rPr>
          <w:rFonts w:ascii="Gill Sans MT" w:hAnsi="Gill Sans MT"/>
          <w:color w:val="000000" w:themeColor="text1"/>
          <w:sz w:val="28"/>
          <w:szCs w:val="28"/>
        </w:rPr>
        <w:t>.</w:t>
      </w:r>
      <w:r w:rsidR="005945BB" w:rsidRPr="00596420">
        <w:rPr>
          <w:rFonts w:ascii="Gill Sans MT" w:hAnsi="Gill Sans MT"/>
          <w:color w:val="000000" w:themeColor="text1"/>
          <w:sz w:val="28"/>
          <w:szCs w:val="28"/>
        </w:rPr>
        <w:t xml:space="preserve"> </w:t>
      </w:r>
      <w:r w:rsidR="00C35855" w:rsidRPr="00596420">
        <w:rPr>
          <w:rFonts w:ascii="Gill Sans MT" w:hAnsi="Gill Sans MT"/>
          <w:color w:val="000000" w:themeColor="text1"/>
          <w:sz w:val="28"/>
          <w:szCs w:val="28"/>
        </w:rPr>
        <w:t xml:space="preserve">A way </w:t>
      </w:r>
      <w:r w:rsidR="009677CE" w:rsidRPr="00596420">
        <w:rPr>
          <w:rFonts w:ascii="Gill Sans MT" w:hAnsi="Gill Sans MT"/>
          <w:color w:val="000000" w:themeColor="text1"/>
          <w:sz w:val="28"/>
          <w:szCs w:val="28"/>
        </w:rPr>
        <w:t>to</w:t>
      </w:r>
      <w:r w:rsidR="00E92E53" w:rsidRPr="00596420">
        <w:rPr>
          <w:rFonts w:ascii="Gill Sans MT" w:hAnsi="Gill Sans MT"/>
          <w:color w:val="000000" w:themeColor="text1"/>
          <w:sz w:val="28"/>
          <w:szCs w:val="28"/>
        </w:rPr>
        <w:t xml:space="preserve"> </w:t>
      </w:r>
      <w:r w:rsidR="00D51416" w:rsidRPr="00596420">
        <w:rPr>
          <w:rFonts w:ascii="Gill Sans MT" w:hAnsi="Gill Sans MT"/>
          <w:color w:val="000000" w:themeColor="text1"/>
          <w:sz w:val="28"/>
          <w:szCs w:val="28"/>
        </w:rPr>
        <w:t>trigger responses to in-group identit</w:t>
      </w:r>
      <w:r w:rsidR="00613A86" w:rsidRPr="00596420">
        <w:rPr>
          <w:rFonts w:ascii="Gill Sans MT" w:hAnsi="Gill Sans MT"/>
          <w:color w:val="000000" w:themeColor="text1"/>
          <w:sz w:val="28"/>
          <w:szCs w:val="28"/>
        </w:rPr>
        <w:t>y</w:t>
      </w:r>
      <w:r w:rsidR="00D51416" w:rsidRPr="00596420">
        <w:rPr>
          <w:rFonts w:ascii="Gill Sans MT" w:hAnsi="Gill Sans MT"/>
          <w:color w:val="000000" w:themeColor="text1"/>
          <w:sz w:val="28"/>
          <w:szCs w:val="28"/>
        </w:rPr>
        <w:t xml:space="preserve"> </w:t>
      </w:r>
      <w:r w:rsidR="009677CE" w:rsidRPr="00596420">
        <w:rPr>
          <w:rFonts w:ascii="Gill Sans MT" w:hAnsi="Gill Sans MT"/>
          <w:color w:val="000000" w:themeColor="text1"/>
          <w:sz w:val="28"/>
          <w:szCs w:val="28"/>
        </w:rPr>
        <w:t xml:space="preserve">can be </w:t>
      </w:r>
      <w:r w:rsidR="00487719" w:rsidRPr="00596420">
        <w:rPr>
          <w:rFonts w:ascii="Gill Sans MT" w:hAnsi="Gill Sans MT"/>
          <w:color w:val="000000" w:themeColor="text1"/>
          <w:sz w:val="28"/>
          <w:szCs w:val="28"/>
        </w:rPr>
        <w:t xml:space="preserve">through </w:t>
      </w:r>
      <w:r w:rsidR="00613A86" w:rsidRPr="00596420">
        <w:rPr>
          <w:rFonts w:ascii="Gill Sans MT" w:hAnsi="Gill Sans MT"/>
          <w:color w:val="000000" w:themeColor="text1"/>
          <w:sz w:val="28"/>
          <w:szCs w:val="28"/>
        </w:rPr>
        <w:t xml:space="preserve">the process of </w:t>
      </w:r>
      <w:r w:rsidR="00A65E6E" w:rsidRPr="00596420">
        <w:rPr>
          <w:rFonts w:ascii="Gill Sans MT" w:hAnsi="Gill Sans MT"/>
          <w:color w:val="000000" w:themeColor="text1"/>
          <w:sz w:val="28"/>
          <w:szCs w:val="28"/>
        </w:rPr>
        <w:t xml:space="preserve">depersonalizing the individual </w:t>
      </w:r>
      <w:r w:rsidR="00282181" w:rsidRPr="00596420">
        <w:rPr>
          <w:rFonts w:ascii="Gill Sans MT" w:hAnsi="Gill Sans MT"/>
          <w:color w:val="000000" w:themeColor="text1"/>
          <w:sz w:val="28"/>
          <w:szCs w:val="28"/>
        </w:rPr>
        <w:t xml:space="preserve">and </w:t>
      </w:r>
      <w:r w:rsidR="006617B2" w:rsidRPr="00596420">
        <w:rPr>
          <w:rFonts w:ascii="Gill Sans MT" w:hAnsi="Gill Sans MT"/>
          <w:color w:val="000000" w:themeColor="text1"/>
          <w:sz w:val="28"/>
          <w:szCs w:val="28"/>
        </w:rPr>
        <w:t xml:space="preserve">manufacturing a </w:t>
      </w:r>
      <w:r w:rsidR="00D834AE" w:rsidRPr="00596420">
        <w:rPr>
          <w:rFonts w:ascii="Gill Sans MT" w:hAnsi="Gill Sans MT"/>
          <w:color w:val="000000" w:themeColor="text1"/>
          <w:sz w:val="28"/>
          <w:szCs w:val="28"/>
        </w:rPr>
        <w:t xml:space="preserve">unifying </w:t>
      </w:r>
      <w:r w:rsidR="009E78E8" w:rsidRPr="00596420">
        <w:rPr>
          <w:rFonts w:ascii="Gill Sans MT" w:hAnsi="Gill Sans MT"/>
          <w:color w:val="000000" w:themeColor="text1"/>
          <w:sz w:val="28"/>
          <w:szCs w:val="28"/>
        </w:rPr>
        <w:t>sense of identity</w:t>
      </w:r>
      <w:r w:rsidR="00FE2AB8" w:rsidRPr="00596420">
        <w:rPr>
          <w:rFonts w:ascii="Gill Sans MT" w:hAnsi="Gill Sans MT"/>
          <w:color w:val="000000" w:themeColor="text1"/>
          <w:sz w:val="28"/>
          <w:szCs w:val="28"/>
        </w:rPr>
        <w:t xml:space="preserve"> within </w:t>
      </w:r>
      <w:r w:rsidR="009C6DDA" w:rsidRPr="00596420">
        <w:rPr>
          <w:rFonts w:ascii="Gill Sans MT" w:hAnsi="Gill Sans MT"/>
          <w:color w:val="000000" w:themeColor="text1"/>
          <w:sz w:val="28"/>
          <w:szCs w:val="28"/>
        </w:rPr>
        <w:t>the in-group</w:t>
      </w:r>
      <w:r w:rsidR="0004764B" w:rsidRPr="00596420">
        <w:rPr>
          <w:rFonts w:ascii="Gill Sans MT" w:hAnsi="Gill Sans MT"/>
          <w:color w:val="000000" w:themeColor="text1"/>
          <w:sz w:val="28"/>
          <w:szCs w:val="28"/>
        </w:rPr>
        <w:t xml:space="preserve">, </w:t>
      </w:r>
      <w:r w:rsidR="00A94C42" w:rsidRPr="00596420">
        <w:rPr>
          <w:rFonts w:ascii="Gill Sans MT" w:hAnsi="Gill Sans MT"/>
          <w:color w:val="000000" w:themeColor="text1"/>
          <w:sz w:val="28"/>
          <w:szCs w:val="28"/>
        </w:rPr>
        <w:t xml:space="preserve">additionally </w:t>
      </w:r>
      <w:r w:rsidR="009C6DDA" w:rsidRPr="00596420">
        <w:rPr>
          <w:rFonts w:ascii="Gill Sans MT" w:hAnsi="Gill Sans MT"/>
          <w:color w:val="000000" w:themeColor="text1"/>
          <w:sz w:val="28"/>
          <w:szCs w:val="28"/>
        </w:rPr>
        <w:t>emphas</w:t>
      </w:r>
      <w:r w:rsidR="000C344C" w:rsidRPr="00596420">
        <w:rPr>
          <w:rFonts w:ascii="Gill Sans MT" w:hAnsi="Gill Sans MT"/>
          <w:color w:val="000000" w:themeColor="text1"/>
          <w:sz w:val="28"/>
          <w:szCs w:val="28"/>
        </w:rPr>
        <w:t>ise the</w:t>
      </w:r>
      <w:r w:rsidR="009C6DDA" w:rsidRPr="00596420">
        <w:rPr>
          <w:rFonts w:ascii="Gill Sans MT" w:hAnsi="Gill Sans MT"/>
          <w:color w:val="000000" w:themeColor="text1"/>
          <w:sz w:val="28"/>
          <w:szCs w:val="28"/>
        </w:rPr>
        <w:t xml:space="preserve"> differences to out-</w:t>
      </w:r>
      <w:r w:rsidR="00221985" w:rsidRPr="00596420">
        <w:rPr>
          <w:rFonts w:ascii="Gill Sans MT" w:hAnsi="Gill Sans MT"/>
          <w:color w:val="000000" w:themeColor="text1"/>
          <w:sz w:val="28"/>
          <w:szCs w:val="28"/>
        </w:rPr>
        <w:t>groups, from</w:t>
      </w:r>
      <w:r w:rsidR="00951C31" w:rsidRPr="00596420">
        <w:rPr>
          <w:rFonts w:ascii="Gill Sans MT" w:hAnsi="Gill Sans MT"/>
          <w:color w:val="000000" w:themeColor="text1"/>
          <w:sz w:val="28"/>
          <w:szCs w:val="28"/>
        </w:rPr>
        <w:t xml:space="preserve"> the in</w:t>
      </w:r>
      <w:r w:rsidR="00221985" w:rsidRPr="00596420">
        <w:rPr>
          <w:rFonts w:ascii="Gill Sans MT" w:hAnsi="Gill Sans MT"/>
          <w:color w:val="000000" w:themeColor="text1"/>
          <w:sz w:val="28"/>
          <w:szCs w:val="28"/>
        </w:rPr>
        <w:t>-</w:t>
      </w:r>
      <w:r w:rsidR="00951C31" w:rsidRPr="00596420">
        <w:rPr>
          <w:rFonts w:ascii="Gill Sans MT" w:hAnsi="Gill Sans MT"/>
          <w:color w:val="000000" w:themeColor="text1"/>
          <w:sz w:val="28"/>
          <w:szCs w:val="28"/>
        </w:rPr>
        <w:t>group</w:t>
      </w:r>
      <w:r w:rsidR="00221985" w:rsidRPr="00596420">
        <w:rPr>
          <w:rFonts w:ascii="Gill Sans MT" w:hAnsi="Gill Sans MT"/>
          <w:color w:val="000000" w:themeColor="text1"/>
          <w:sz w:val="28"/>
          <w:szCs w:val="28"/>
        </w:rPr>
        <w:t xml:space="preserve"> </w:t>
      </w:r>
      <w:r w:rsidR="00A77775" w:rsidRPr="00596420">
        <w:rPr>
          <w:rFonts w:ascii="Gill Sans MT" w:hAnsi="Gill Sans MT"/>
          <w:color w:val="000000" w:themeColor="text1"/>
          <w:sz w:val="28"/>
          <w:szCs w:val="28"/>
        </w:rPr>
        <w:t xml:space="preserve">differences ranging from </w:t>
      </w:r>
      <w:r w:rsidR="00B52757" w:rsidRPr="00596420">
        <w:rPr>
          <w:rFonts w:ascii="Gill Sans MT" w:hAnsi="Gill Sans MT"/>
          <w:color w:val="000000" w:themeColor="text1"/>
          <w:sz w:val="28"/>
          <w:szCs w:val="28"/>
        </w:rPr>
        <w:t>religious, cultural or ethnic</w:t>
      </w:r>
      <w:r w:rsidR="00A77775" w:rsidRPr="00596420">
        <w:rPr>
          <w:rFonts w:ascii="Gill Sans MT" w:hAnsi="Gill Sans MT"/>
          <w:color w:val="000000" w:themeColor="text1"/>
          <w:sz w:val="28"/>
          <w:szCs w:val="28"/>
        </w:rPr>
        <w:t xml:space="preserve"> </w:t>
      </w:r>
      <w:r w:rsidR="00D100C3" w:rsidRPr="00596420">
        <w:rPr>
          <w:rFonts w:ascii="Gill Sans MT" w:hAnsi="Gill Sans MT"/>
          <w:color w:val="000000" w:themeColor="text1"/>
          <w:sz w:val="28"/>
          <w:szCs w:val="28"/>
        </w:rPr>
        <w:t>and finally</w:t>
      </w:r>
      <w:r w:rsidR="00951C31" w:rsidRPr="00596420">
        <w:rPr>
          <w:rFonts w:ascii="Gill Sans MT" w:hAnsi="Gill Sans MT"/>
          <w:color w:val="000000" w:themeColor="text1"/>
          <w:sz w:val="28"/>
          <w:szCs w:val="28"/>
        </w:rPr>
        <w:t xml:space="preserve"> </w:t>
      </w:r>
      <w:r w:rsidR="009E78E8" w:rsidRPr="00596420">
        <w:rPr>
          <w:rFonts w:ascii="Gill Sans MT" w:hAnsi="Gill Sans MT"/>
          <w:color w:val="000000" w:themeColor="text1"/>
          <w:sz w:val="28"/>
          <w:szCs w:val="28"/>
        </w:rPr>
        <w:t xml:space="preserve">connect the </w:t>
      </w:r>
      <w:r w:rsidR="00274D73" w:rsidRPr="00596420">
        <w:rPr>
          <w:rFonts w:ascii="Gill Sans MT" w:hAnsi="Gill Sans MT"/>
          <w:color w:val="000000" w:themeColor="text1"/>
          <w:sz w:val="28"/>
          <w:szCs w:val="28"/>
        </w:rPr>
        <w:t>modern-day</w:t>
      </w:r>
      <w:r w:rsidR="009E78E8" w:rsidRPr="00596420">
        <w:rPr>
          <w:rFonts w:ascii="Gill Sans MT" w:hAnsi="Gill Sans MT"/>
          <w:color w:val="000000" w:themeColor="text1"/>
          <w:sz w:val="28"/>
          <w:szCs w:val="28"/>
        </w:rPr>
        <w:t xml:space="preserve"> </w:t>
      </w:r>
      <w:r w:rsidR="0064389A" w:rsidRPr="00596420">
        <w:rPr>
          <w:rFonts w:ascii="Gill Sans MT" w:hAnsi="Gill Sans MT"/>
          <w:color w:val="000000" w:themeColor="text1"/>
          <w:sz w:val="28"/>
          <w:szCs w:val="28"/>
        </w:rPr>
        <w:t xml:space="preserve">in-group </w:t>
      </w:r>
      <w:r w:rsidR="00F930AB" w:rsidRPr="00596420">
        <w:rPr>
          <w:rFonts w:ascii="Gill Sans MT" w:hAnsi="Gill Sans MT"/>
          <w:color w:val="000000" w:themeColor="text1"/>
          <w:sz w:val="28"/>
          <w:szCs w:val="28"/>
        </w:rPr>
        <w:t xml:space="preserve">to a </w:t>
      </w:r>
      <w:r w:rsidR="003025AA" w:rsidRPr="00596420">
        <w:rPr>
          <w:rFonts w:ascii="Gill Sans MT" w:hAnsi="Gill Sans MT"/>
          <w:color w:val="000000" w:themeColor="text1"/>
          <w:sz w:val="28"/>
          <w:szCs w:val="28"/>
        </w:rPr>
        <w:t xml:space="preserve">specific </w:t>
      </w:r>
      <w:r w:rsidR="0064389A" w:rsidRPr="00596420">
        <w:rPr>
          <w:rFonts w:ascii="Gill Sans MT" w:hAnsi="Gill Sans MT"/>
          <w:color w:val="000000" w:themeColor="text1"/>
          <w:sz w:val="28"/>
          <w:szCs w:val="28"/>
        </w:rPr>
        <w:t xml:space="preserve">and </w:t>
      </w:r>
      <w:r w:rsidR="000B421E" w:rsidRPr="00596420">
        <w:rPr>
          <w:rFonts w:ascii="Gill Sans MT" w:hAnsi="Gill Sans MT"/>
          <w:color w:val="000000" w:themeColor="text1"/>
          <w:sz w:val="28"/>
          <w:szCs w:val="28"/>
        </w:rPr>
        <w:t xml:space="preserve">possibly tangible </w:t>
      </w:r>
      <w:r w:rsidR="00F930AB" w:rsidRPr="00596420">
        <w:rPr>
          <w:rFonts w:ascii="Gill Sans MT" w:hAnsi="Gill Sans MT"/>
          <w:color w:val="000000" w:themeColor="text1"/>
          <w:sz w:val="28"/>
          <w:szCs w:val="28"/>
        </w:rPr>
        <w:t>past</w:t>
      </w:r>
      <w:r w:rsidR="001D5CF6" w:rsidRPr="00596420">
        <w:rPr>
          <w:rFonts w:ascii="Gill Sans MT" w:hAnsi="Gill Sans MT"/>
          <w:color w:val="000000" w:themeColor="text1"/>
          <w:sz w:val="28"/>
          <w:szCs w:val="28"/>
        </w:rPr>
        <w:t xml:space="preserve">. </w:t>
      </w:r>
      <w:r w:rsidR="00274D73" w:rsidRPr="00596420">
        <w:rPr>
          <w:rFonts w:ascii="Gill Sans MT" w:hAnsi="Gill Sans MT"/>
          <w:color w:val="000000" w:themeColor="text1"/>
          <w:sz w:val="28"/>
          <w:szCs w:val="28"/>
        </w:rPr>
        <w:t xml:space="preserve">Rachel Hallote </w:t>
      </w:r>
      <w:r w:rsidR="00274D73" w:rsidRPr="00596420">
        <w:rPr>
          <w:rFonts w:ascii="Gill Sans MT" w:hAnsi="Gill Sans MT"/>
          <w:color w:val="000000" w:themeColor="text1"/>
          <w:sz w:val="28"/>
          <w:szCs w:val="28"/>
        </w:rPr>
        <w:lastRenderedPageBreak/>
        <w:t xml:space="preserve">and Alexander Joffe in </w:t>
      </w:r>
      <w:r w:rsidR="00D20CE6" w:rsidRPr="00596420">
        <w:rPr>
          <w:rFonts w:ascii="Gill Sans MT" w:hAnsi="Gill Sans MT"/>
          <w:color w:val="000000" w:themeColor="text1"/>
          <w:sz w:val="28"/>
          <w:szCs w:val="28"/>
        </w:rPr>
        <w:t>their paper on ‘</w:t>
      </w:r>
      <w:r w:rsidR="00450609" w:rsidRPr="00596420">
        <w:rPr>
          <w:rFonts w:ascii="Gill Sans MT" w:hAnsi="Gill Sans MT"/>
          <w:color w:val="000000" w:themeColor="text1"/>
          <w:sz w:val="28"/>
          <w:szCs w:val="28"/>
        </w:rPr>
        <w:t>The Politics of Israeli Archaeology:…’ (</w:t>
      </w:r>
      <w:r w:rsidR="003746B3" w:rsidRPr="00596420">
        <w:rPr>
          <w:rFonts w:ascii="Gill Sans MT" w:hAnsi="Gill Sans MT"/>
          <w:color w:val="000000" w:themeColor="text1"/>
          <w:sz w:val="28"/>
          <w:szCs w:val="28"/>
        </w:rPr>
        <w:t xml:space="preserve">Hallote and Joffe, </w:t>
      </w:r>
      <w:r w:rsidR="00A00B2A" w:rsidRPr="00596420">
        <w:rPr>
          <w:rFonts w:ascii="Gill Sans MT" w:hAnsi="Gill Sans MT"/>
          <w:color w:val="000000" w:themeColor="text1"/>
          <w:sz w:val="28"/>
          <w:szCs w:val="28"/>
        </w:rPr>
        <w:t>200</w:t>
      </w:r>
      <w:r w:rsidR="0036700F">
        <w:rPr>
          <w:rFonts w:ascii="Gill Sans MT" w:hAnsi="Gill Sans MT"/>
          <w:color w:val="000000" w:themeColor="text1"/>
          <w:sz w:val="28"/>
          <w:szCs w:val="28"/>
        </w:rPr>
        <w:t>2</w:t>
      </w:r>
      <w:r w:rsidR="00A00B2A" w:rsidRPr="00596420">
        <w:rPr>
          <w:rFonts w:ascii="Gill Sans MT" w:hAnsi="Gill Sans MT"/>
          <w:color w:val="000000" w:themeColor="text1"/>
          <w:sz w:val="28"/>
          <w:szCs w:val="28"/>
        </w:rPr>
        <w:t>, p.</w:t>
      </w:r>
      <w:r w:rsidR="003A7EAA" w:rsidRPr="00596420">
        <w:rPr>
          <w:rFonts w:ascii="Gill Sans MT" w:hAnsi="Gill Sans MT"/>
          <w:color w:val="000000" w:themeColor="text1"/>
          <w:sz w:val="28"/>
          <w:szCs w:val="28"/>
        </w:rPr>
        <w:t xml:space="preserve">101) </w:t>
      </w:r>
      <w:r w:rsidR="008F4149" w:rsidRPr="00596420">
        <w:rPr>
          <w:rFonts w:ascii="Gill Sans MT" w:hAnsi="Gill Sans MT"/>
          <w:color w:val="000000" w:themeColor="text1"/>
          <w:sz w:val="28"/>
          <w:szCs w:val="28"/>
        </w:rPr>
        <w:t xml:space="preserve">argue that </w:t>
      </w:r>
      <w:r w:rsidR="00447709" w:rsidRPr="00596420">
        <w:rPr>
          <w:rFonts w:ascii="Gill Sans MT" w:hAnsi="Gill Sans MT"/>
          <w:color w:val="000000" w:themeColor="text1"/>
          <w:sz w:val="28"/>
          <w:szCs w:val="28"/>
        </w:rPr>
        <w:t xml:space="preserve">to be able to </w:t>
      </w:r>
      <w:r w:rsidR="008B1D07" w:rsidRPr="00596420">
        <w:rPr>
          <w:rFonts w:ascii="Gill Sans MT" w:hAnsi="Gill Sans MT"/>
          <w:color w:val="000000" w:themeColor="text1"/>
          <w:sz w:val="28"/>
          <w:szCs w:val="28"/>
        </w:rPr>
        <w:t>regulate the past</w:t>
      </w:r>
      <w:r w:rsidR="0090655F" w:rsidRPr="00596420">
        <w:rPr>
          <w:rFonts w:ascii="Gill Sans MT" w:hAnsi="Gill Sans MT"/>
          <w:color w:val="000000" w:themeColor="text1"/>
          <w:sz w:val="28"/>
          <w:szCs w:val="28"/>
        </w:rPr>
        <w:t xml:space="preserve"> first </w:t>
      </w:r>
      <w:r w:rsidR="008A48EE" w:rsidRPr="00596420">
        <w:rPr>
          <w:rFonts w:ascii="Gill Sans MT" w:hAnsi="Gill Sans MT"/>
          <w:color w:val="000000" w:themeColor="text1"/>
          <w:sz w:val="28"/>
          <w:szCs w:val="28"/>
        </w:rPr>
        <w:t xml:space="preserve">it would be necessary to </w:t>
      </w:r>
      <w:r w:rsidR="0091741B" w:rsidRPr="00596420">
        <w:rPr>
          <w:rFonts w:ascii="Gill Sans MT" w:hAnsi="Gill Sans MT"/>
          <w:color w:val="000000" w:themeColor="text1"/>
          <w:sz w:val="28"/>
          <w:szCs w:val="28"/>
        </w:rPr>
        <w:t xml:space="preserve">create a </w:t>
      </w:r>
      <w:r w:rsidR="00B6306B" w:rsidRPr="00596420">
        <w:rPr>
          <w:rFonts w:ascii="Gill Sans MT" w:hAnsi="Gill Sans MT"/>
          <w:color w:val="000000" w:themeColor="text1"/>
          <w:sz w:val="28"/>
          <w:szCs w:val="28"/>
        </w:rPr>
        <w:t xml:space="preserve">palpable </w:t>
      </w:r>
      <w:r w:rsidR="001F29D2" w:rsidRPr="00596420">
        <w:rPr>
          <w:rFonts w:ascii="Gill Sans MT" w:hAnsi="Gill Sans MT"/>
          <w:color w:val="000000" w:themeColor="text1"/>
          <w:sz w:val="28"/>
          <w:szCs w:val="28"/>
        </w:rPr>
        <w:t xml:space="preserve">existence in that past, </w:t>
      </w:r>
      <w:r w:rsidR="0090655F" w:rsidRPr="00596420">
        <w:rPr>
          <w:rFonts w:ascii="Gill Sans MT" w:hAnsi="Gill Sans MT"/>
          <w:color w:val="000000" w:themeColor="text1"/>
          <w:sz w:val="28"/>
          <w:szCs w:val="28"/>
        </w:rPr>
        <w:t>then</w:t>
      </w:r>
      <w:r w:rsidR="00BE43D1" w:rsidRPr="00596420">
        <w:rPr>
          <w:rFonts w:ascii="Gill Sans MT" w:hAnsi="Gill Sans MT"/>
          <w:color w:val="000000" w:themeColor="text1"/>
          <w:sz w:val="28"/>
          <w:szCs w:val="28"/>
        </w:rPr>
        <w:t xml:space="preserve"> it would also be necessary </w:t>
      </w:r>
      <w:r w:rsidR="001F29D2" w:rsidRPr="00596420">
        <w:rPr>
          <w:rFonts w:ascii="Gill Sans MT" w:hAnsi="Gill Sans MT"/>
          <w:color w:val="000000" w:themeColor="text1"/>
          <w:sz w:val="28"/>
          <w:szCs w:val="28"/>
        </w:rPr>
        <w:t xml:space="preserve">to </w:t>
      </w:r>
      <w:r w:rsidR="00925D19" w:rsidRPr="00596420">
        <w:rPr>
          <w:rFonts w:ascii="Gill Sans MT" w:hAnsi="Gill Sans MT"/>
          <w:color w:val="000000" w:themeColor="text1"/>
          <w:sz w:val="28"/>
          <w:szCs w:val="28"/>
        </w:rPr>
        <w:t>control</w:t>
      </w:r>
      <w:r w:rsidR="00A273E7" w:rsidRPr="00596420">
        <w:rPr>
          <w:rFonts w:ascii="Gill Sans MT" w:hAnsi="Gill Sans MT"/>
          <w:color w:val="000000" w:themeColor="text1"/>
          <w:sz w:val="28"/>
          <w:szCs w:val="28"/>
        </w:rPr>
        <w:t xml:space="preserve"> the </w:t>
      </w:r>
      <w:r w:rsidR="00114F96" w:rsidRPr="00596420">
        <w:rPr>
          <w:rFonts w:ascii="Gill Sans MT" w:hAnsi="Gill Sans MT"/>
          <w:color w:val="000000" w:themeColor="text1"/>
          <w:sz w:val="28"/>
          <w:szCs w:val="28"/>
        </w:rPr>
        <w:t xml:space="preserve">access </w:t>
      </w:r>
      <w:r w:rsidR="00A273E7" w:rsidRPr="00596420">
        <w:rPr>
          <w:rFonts w:ascii="Gill Sans MT" w:hAnsi="Gill Sans MT"/>
          <w:color w:val="000000" w:themeColor="text1"/>
          <w:sz w:val="28"/>
          <w:szCs w:val="28"/>
        </w:rPr>
        <w:t xml:space="preserve">to </w:t>
      </w:r>
      <w:r w:rsidR="008B6151" w:rsidRPr="00596420">
        <w:rPr>
          <w:rFonts w:ascii="Gill Sans MT" w:hAnsi="Gill Sans MT"/>
          <w:color w:val="000000" w:themeColor="text1"/>
          <w:sz w:val="28"/>
          <w:szCs w:val="28"/>
        </w:rPr>
        <w:t>any investigations into th</w:t>
      </w:r>
      <w:r w:rsidR="00A273E7" w:rsidRPr="00596420">
        <w:rPr>
          <w:rFonts w:ascii="Gill Sans MT" w:hAnsi="Gill Sans MT"/>
          <w:color w:val="000000" w:themeColor="text1"/>
          <w:sz w:val="28"/>
          <w:szCs w:val="28"/>
        </w:rPr>
        <w:t>at</w:t>
      </w:r>
      <w:r w:rsidR="008B6151" w:rsidRPr="00596420">
        <w:rPr>
          <w:rFonts w:ascii="Gill Sans MT" w:hAnsi="Gill Sans MT"/>
          <w:color w:val="000000" w:themeColor="text1"/>
          <w:sz w:val="28"/>
          <w:szCs w:val="28"/>
        </w:rPr>
        <w:t xml:space="preserve"> past and </w:t>
      </w:r>
      <w:r w:rsidR="00C969C5" w:rsidRPr="00596420">
        <w:rPr>
          <w:rFonts w:ascii="Gill Sans MT" w:hAnsi="Gill Sans MT"/>
          <w:color w:val="000000" w:themeColor="text1"/>
          <w:sz w:val="28"/>
          <w:szCs w:val="28"/>
        </w:rPr>
        <w:t xml:space="preserve">then </w:t>
      </w:r>
      <w:r w:rsidR="00EF03D7" w:rsidRPr="00596420">
        <w:rPr>
          <w:rFonts w:ascii="Gill Sans MT" w:hAnsi="Gill Sans MT"/>
          <w:color w:val="000000" w:themeColor="text1"/>
          <w:sz w:val="28"/>
          <w:szCs w:val="28"/>
        </w:rPr>
        <w:t xml:space="preserve">any </w:t>
      </w:r>
      <w:r w:rsidR="008B6151" w:rsidRPr="00596420">
        <w:rPr>
          <w:rFonts w:ascii="Gill Sans MT" w:hAnsi="Gill Sans MT"/>
          <w:color w:val="000000" w:themeColor="text1"/>
          <w:sz w:val="28"/>
          <w:szCs w:val="28"/>
        </w:rPr>
        <w:t>interpre</w:t>
      </w:r>
      <w:r w:rsidR="00EF03D7" w:rsidRPr="00596420">
        <w:rPr>
          <w:rFonts w:ascii="Gill Sans MT" w:hAnsi="Gill Sans MT"/>
          <w:color w:val="000000" w:themeColor="text1"/>
          <w:sz w:val="28"/>
          <w:szCs w:val="28"/>
        </w:rPr>
        <w:t>tation</w:t>
      </w:r>
      <w:r w:rsidR="007A6A1E" w:rsidRPr="00596420">
        <w:rPr>
          <w:rFonts w:ascii="Gill Sans MT" w:hAnsi="Gill Sans MT"/>
          <w:color w:val="000000" w:themeColor="text1"/>
          <w:sz w:val="28"/>
          <w:szCs w:val="28"/>
        </w:rPr>
        <w:t>s that would dev</w:t>
      </w:r>
      <w:r w:rsidR="00DC4186" w:rsidRPr="00596420">
        <w:rPr>
          <w:rFonts w:ascii="Gill Sans MT" w:hAnsi="Gill Sans MT"/>
          <w:color w:val="000000" w:themeColor="text1"/>
          <w:sz w:val="28"/>
          <w:szCs w:val="28"/>
        </w:rPr>
        <w:t>elop from</w:t>
      </w:r>
      <w:r w:rsidR="00EF03D7" w:rsidRPr="00596420">
        <w:rPr>
          <w:rFonts w:ascii="Gill Sans MT" w:hAnsi="Gill Sans MT"/>
          <w:color w:val="000000" w:themeColor="text1"/>
          <w:sz w:val="28"/>
          <w:szCs w:val="28"/>
        </w:rPr>
        <w:t xml:space="preserve"> </w:t>
      </w:r>
      <w:r w:rsidR="009903F7" w:rsidRPr="00596420">
        <w:rPr>
          <w:rFonts w:ascii="Gill Sans MT" w:hAnsi="Gill Sans MT"/>
          <w:color w:val="000000" w:themeColor="text1"/>
          <w:sz w:val="28"/>
          <w:szCs w:val="28"/>
        </w:rPr>
        <w:t xml:space="preserve">any such </w:t>
      </w:r>
      <w:r w:rsidR="00C44B3E" w:rsidRPr="00596420">
        <w:rPr>
          <w:rFonts w:ascii="Gill Sans MT" w:hAnsi="Gill Sans MT"/>
          <w:color w:val="000000" w:themeColor="text1"/>
          <w:sz w:val="28"/>
          <w:szCs w:val="28"/>
        </w:rPr>
        <w:t>investigation</w:t>
      </w:r>
      <w:r w:rsidR="009903F7" w:rsidRPr="00596420">
        <w:rPr>
          <w:rFonts w:ascii="Gill Sans MT" w:hAnsi="Gill Sans MT"/>
          <w:color w:val="000000" w:themeColor="text1"/>
          <w:sz w:val="28"/>
          <w:szCs w:val="28"/>
        </w:rPr>
        <w:t>s</w:t>
      </w:r>
      <w:r w:rsidR="00C44B3E" w:rsidRPr="00596420">
        <w:rPr>
          <w:rFonts w:ascii="Gill Sans MT" w:hAnsi="Gill Sans MT"/>
          <w:color w:val="000000" w:themeColor="text1"/>
          <w:sz w:val="28"/>
          <w:szCs w:val="28"/>
        </w:rPr>
        <w:t xml:space="preserve">. </w:t>
      </w:r>
      <w:r w:rsidR="006712CD">
        <w:rPr>
          <w:rFonts w:ascii="Gill Sans MT" w:hAnsi="Gill Sans MT"/>
          <w:color w:val="000000" w:themeColor="text1"/>
          <w:sz w:val="28"/>
          <w:szCs w:val="28"/>
        </w:rPr>
        <w:t>See diagram below</w:t>
      </w:r>
      <w:r w:rsidR="001C1216">
        <w:rPr>
          <w:rFonts w:ascii="Gill Sans MT" w:hAnsi="Gill Sans MT"/>
          <w:color w:val="000000" w:themeColor="text1"/>
          <w:sz w:val="28"/>
          <w:szCs w:val="28"/>
        </w:rPr>
        <w:t xml:space="preserve">, </w:t>
      </w:r>
      <w:r w:rsidR="007F1BFA">
        <w:rPr>
          <w:rFonts w:ascii="Gill Sans MT" w:hAnsi="Gill Sans MT"/>
          <w:color w:val="000000" w:themeColor="text1"/>
          <w:sz w:val="28"/>
          <w:szCs w:val="28"/>
        </w:rPr>
        <w:t xml:space="preserve">created by </w:t>
      </w:r>
      <w:r w:rsidR="00AE492E">
        <w:rPr>
          <w:rFonts w:ascii="Gill Sans MT" w:hAnsi="Gill Sans MT"/>
          <w:color w:val="000000" w:themeColor="text1"/>
          <w:sz w:val="28"/>
          <w:szCs w:val="28"/>
        </w:rPr>
        <w:t>this</w:t>
      </w:r>
      <w:r w:rsidR="007F1BFA">
        <w:rPr>
          <w:rFonts w:ascii="Gill Sans MT" w:hAnsi="Gill Sans MT"/>
          <w:color w:val="000000" w:themeColor="text1"/>
          <w:sz w:val="28"/>
          <w:szCs w:val="28"/>
        </w:rPr>
        <w:t xml:space="preserve"> author and named</w:t>
      </w:r>
      <w:r w:rsidR="00AE492E">
        <w:rPr>
          <w:rFonts w:ascii="Gill Sans MT" w:hAnsi="Gill Sans MT"/>
          <w:color w:val="000000" w:themeColor="text1"/>
          <w:sz w:val="28"/>
          <w:szCs w:val="28"/>
        </w:rPr>
        <w:t xml:space="preserve"> </w:t>
      </w:r>
      <w:r w:rsidR="00FE7DFE" w:rsidRPr="00FE7DFE">
        <w:rPr>
          <w:rFonts w:ascii="Gill Sans MT" w:hAnsi="Gill Sans MT"/>
          <w:i/>
          <w:iCs/>
          <w:color w:val="000000" w:themeColor="text1"/>
          <w:sz w:val="28"/>
          <w:szCs w:val="28"/>
        </w:rPr>
        <w:t>creating and</w:t>
      </w:r>
      <w:r w:rsidR="00FE7DFE">
        <w:rPr>
          <w:rFonts w:ascii="Gill Sans MT" w:hAnsi="Gill Sans MT"/>
          <w:color w:val="000000" w:themeColor="text1"/>
          <w:sz w:val="28"/>
          <w:szCs w:val="28"/>
        </w:rPr>
        <w:t xml:space="preserve"> </w:t>
      </w:r>
      <w:r w:rsidR="00AE492E" w:rsidRPr="00AE492E">
        <w:rPr>
          <w:rFonts w:ascii="Gill Sans MT" w:hAnsi="Gill Sans MT"/>
          <w:i/>
          <w:iCs/>
          <w:color w:val="000000" w:themeColor="text1"/>
          <w:sz w:val="28"/>
          <w:szCs w:val="28"/>
        </w:rPr>
        <w:t>controlling the message from the past.</w:t>
      </w:r>
    </w:p>
    <w:p w14:paraId="08431B7C" w14:textId="3ECB1DEC" w:rsidR="00A56EF2" w:rsidRPr="00CF349A" w:rsidRDefault="00F65751" w:rsidP="00136E21">
      <w:pPr>
        <w:spacing w:line="480" w:lineRule="auto"/>
        <w:rPr>
          <w:rFonts w:ascii="Gill Sans MT" w:hAnsi="Gill Sans MT"/>
          <w:color w:val="000000" w:themeColor="text1"/>
          <w:sz w:val="24"/>
          <w:szCs w:val="24"/>
        </w:rPr>
      </w:pPr>
      <w:r w:rsidRPr="00CF349A">
        <w:rPr>
          <w:rFonts w:ascii="Gill Sans MT" w:hAnsi="Gill Sans MT"/>
          <w:noProof/>
          <w:color w:val="FF0000"/>
          <w:sz w:val="24"/>
          <w:szCs w:val="24"/>
        </w:rPr>
        <mc:AlternateContent>
          <mc:Choice Requires="wps">
            <w:drawing>
              <wp:anchor distT="0" distB="0" distL="114300" distR="114300" simplePos="0" relativeHeight="251574272" behindDoc="0" locked="0" layoutInCell="1" allowOverlap="1" wp14:anchorId="2FAF2A66" wp14:editId="1F5BCE5E">
                <wp:simplePos x="0" y="0"/>
                <wp:positionH relativeFrom="column">
                  <wp:posOffset>1507067</wp:posOffset>
                </wp:positionH>
                <wp:positionV relativeFrom="paragraph">
                  <wp:posOffset>292735</wp:posOffset>
                </wp:positionV>
                <wp:extent cx="2579581" cy="516467"/>
                <wp:effectExtent l="0" t="0" r="11430" b="17145"/>
                <wp:wrapNone/>
                <wp:docPr id="1" name="Text Box 1"/>
                <wp:cNvGraphicFramePr/>
                <a:graphic xmlns:a="http://schemas.openxmlformats.org/drawingml/2006/main">
                  <a:graphicData uri="http://schemas.microsoft.com/office/word/2010/wordprocessingShape">
                    <wps:wsp>
                      <wps:cNvSpPr txBox="1"/>
                      <wps:spPr>
                        <a:xfrm>
                          <a:off x="0" y="0"/>
                          <a:ext cx="2579581" cy="516467"/>
                        </a:xfrm>
                        <a:prstGeom prst="rect">
                          <a:avLst/>
                        </a:prstGeom>
                        <a:solidFill>
                          <a:schemeClr val="lt1"/>
                        </a:solidFill>
                        <a:ln w="6350">
                          <a:solidFill>
                            <a:prstClr val="black"/>
                          </a:solidFill>
                        </a:ln>
                      </wps:spPr>
                      <wps:txbx>
                        <w:txbxContent>
                          <w:p w14:paraId="3A3CB405" w14:textId="12CED731" w:rsidR="00CE0A88" w:rsidRPr="00593578" w:rsidRDefault="00CE0A88">
                            <w:pPr>
                              <w:rPr>
                                <w:rFonts w:ascii="Gill Sans MT" w:hAnsi="Gill Sans MT"/>
                                <w:b/>
                                <w:bCs/>
                                <w:color w:val="FF0000"/>
                                <w:sz w:val="32"/>
                                <w:szCs w:val="32"/>
                              </w:rPr>
                            </w:pPr>
                            <w:r w:rsidRPr="00593578">
                              <w:rPr>
                                <w:rFonts w:ascii="Gill Sans MT" w:hAnsi="Gill Sans MT"/>
                                <w:b/>
                                <w:bCs/>
                                <w:color w:val="FF0000"/>
                                <w:sz w:val="32"/>
                                <w:szCs w:val="32"/>
                              </w:rPr>
                              <w:t>First create the 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AF2A66" id="Text Box 1" o:spid="_x0000_s1030" type="#_x0000_t202" style="position:absolute;margin-left:118.65pt;margin-top:23.05pt;width:203.1pt;height:40.65pt;z-index:251574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" fillcolor="white [3201]" strokeweight=".5pt">
                <v:textbox>
                  <w:txbxContent>
                    <w:p w14:paraId="3A3CB405" w14:textId="12CED731" w:rsidR="00CE0A88" w:rsidRPr="00593578" w:rsidRDefault="00CE0A88">
                      <w:pPr>
                        <w:rPr>
                          <w:rFonts w:ascii="Gill Sans MT" w:hAnsi="Gill Sans MT"/>
                          <w:b/>
                          <w:bCs/>
                          <w:color w:val="FF0000"/>
                          <w:sz w:val="32"/>
                          <w:szCs w:val="32"/>
                        </w:rPr>
                      </w:pPr>
                      <w:r w:rsidRPr="00593578">
                        <w:rPr>
                          <w:rFonts w:ascii="Gill Sans MT" w:hAnsi="Gill Sans MT"/>
                          <w:b/>
                          <w:bCs/>
                          <w:color w:val="FF0000"/>
                          <w:sz w:val="32"/>
                          <w:szCs w:val="32"/>
                        </w:rPr>
                        <w:t>First create the message</w:t>
                      </w:r>
                    </w:p>
                  </w:txbxContent>
                </v:textbox>
              </v:shape>
            </w:pict>
          </mc:Fallback>
        </mc:AlternateContent>
      </w:r>
    </w:p>
    <w:p w14:paraId="572F2613" w14:textId="4160EF5A" w:rsidR="00B402EF" w:rsidRPr="00CF349A" w:rsidRDefault="00B402EF" w:rsidP="00136E21">
      <w:pPr>
        <w:spacing w:line="480" w:lineRule="auto"/>
        <w:rPr>
          <w:rFonts w:ascii="Gill Sans MT" w:hAnsi="Gill Sans MT"/>
          <w:color w:val="000000" w:themeColor="text1"/>
          <w:sz w:val="24"/>
          <w:szCs w:val="24"/>
        </w:rPr>
      </w:pPr>
    </w:p>
    <w:p w14:paraId="05AD55EA" w14:textId="7B06F24E" w:rsidR="00B402EF" w:rsidRPr="00CF349A" w:rsidRDefault="003E38D4" w:rsidP="00136E21">
      <w:pPr>
        <w:spacing w:line="480" w:lineRule="auto"/>
        <w:rPr>
          <w:rFonts w:ascii="Gill Sans MT" w:hAnsi="Gill Sans MT"/>
          <w:color w:val="FF0000"/>
          <w:sz w:val="24"/>
          <w:szCs w:val="24"/>
        </w:rPr>
      </w:pPr>
      <w:r w:rsidRPr="00CF349A">
        <w:rPr>
          <w:rFonts w:ascii="Gill Sans MT" w:hAnsi="Gill Sans MT"/>
          <w:noProof/>
          <w:color w:val="FF0000"/>
          <w:sz w:val="24"/>
          <w:szCs w:val="24"/>
        </w:rPr>
        <mc:AlternateContent>
          <mc:Choice Requires="wps">
            <w:drawing>
              <wp:anchor distT="0" distB="0" distL="114300" distR="114300" simplePos="0" relativeHeight="251575296" behindDoc="0" locked="0" layoutInCell="1" allowOverlap="1" wp14:anchorId="441AC429" wp14:editId="20ECE866">
                <wp:simplePos x="0" y="0"/>
                <wp:positionH relativeFrom="column">
                  <wp:posOffset>2391947</wp:posOffset>
                </wp:positionH>
                <wp:positionV relativeFrom="paragraph">
                  <wp:posOffset>200977</wp:posOffset>
                </wp:positionV>
                <wp:extent cx="671192" cy="201718"/>
                <wp:effectExtent l="6032" t="0" r="21273" b="40322"/>
                <wp:wrapNone/>
                <wp:docPr id="2" name="Arrow: Right 2"/>
                <wp:cNvGraphicFramePr/>
                <a:graphic xmlns:a="http://schemas.openxmlformats.org/drawingml/2006/main">
                  <a:graphicData uri="http://schemas.microsoft.com/office/word/2010/wordprocessingShape">
                    <wps:wsp>
                      <wps:cNvSpPr/>
                      <wps:spPr>
                        <a:xfrm rot="5400000">
                          <a:off x="0" y="0"/>
                          <a:ext cx="671192" cy="201718"/>
                        </a:xfrm>
                        <a:prstGeom prst="rightArrow">
                          <a:avLst>
                            <a:gd name="adj1" fmla="val 60439"/>
                            <a:gd name="adj2" fmla="val 125668"/>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B2660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6" type="#_x0000_t13" style="position:absolute;margin-left:188.35pt;margin-top:15.8pt;width:52.85pt;height:15.9pt;rotation:90;z-index:251575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" adj="13442,4273" fillcolor="#c00000" strokecolor="#1f3763 [1604]" strokeweight="1pt"/>
            </w:pict>
          </mc:Fallback>
        </mc:AlternateContent>
      </w:r>
    </w:p>
    <w:p w14:paraId="7DA42671" w14:textId="4BA8BD7E" w:rsidR="004F0623" w:rsidRPr="00CF349A" w:rsidRDefault="003E38D4" w:rsidP="00136E21">
      <w:pPr>
        <w:spacing w:line="480" w:lineRule="auto"/>
        <w:rPr>
          <w:rFonts w:ascii="Gill Sans MT" w:hAnsi="Gill Sans MT"/>
          <w:color w:val="FF0000"/>
          <w:sz w:val="24"/>
          <w:szCs w:val="24"/>
        </w:rPr>
      </w:pPr>
      <w:r w:rsidRPr="00CF349A">
        <w:rPr>
          <w:rFonts w:ascii="Gill Sans MT" w:hAnsi="Gill Sans MT"/>
          <w:noProof/>
          <w:color w:val="FF0000"/>
          <w:sz w:val="24"/>
          <w:szCs w:val="24"/>
        </w:rPr>
        <mc:AlternateContent>
          <mc:Choice Requires="wps">
            <w:drawing>
              <wp:anchor distT="0" distB="0" distL="114300" distR="114300" simplePos="0" relativeHeight="251576320" behindDoc="0" locked="0" layoutInCell="1" allowOverlap="1" wp14:anchorId="6FA3723A" wp14:editId="3AA7DA0E">
                <wp:simplePos x="0" y="0"/>
                <wp:positionH relativeFrom="column">
                  <wp:posOffset>1599565</wp:posOffset>
                </wp:positionH>
                <wp:positionV relativeFrom="paragraph">
                  <wp:posOffset>275248</wp:posOffset>
                </wp:positionV>
                <wp:extent cx="2345266" cy="704362"/>
                <wp:effectExtent l="0" t="0" r="17145" b="19685"/>
                <wp:wrapNone/>
                <wp:docPr id="3" name="Text Box 3"/>
                <wp:cNvGraphicFramePr/>
                <a:graphic xmlns:a="http://schemas.openxmlformats.org/drawingml/2006/main">
                  <a:graphicData uri="http://schemas.microsoft.com/office/word/2010/wordprocessingShape">
                    <wps:wsp>
                      <wps:cNvSpPr txBox="1"/>
                      <wps:spPr>
                        <a:xfrm>
                          <a:off x="0" y="0"/>
                          <a:ext cx="2345266" cy="704362"/>
                        </a:xfrm>
                        <a:prstGeom prst="rect">
                          <a:avLst/>
                        </a:prstGeom>
                        <a:solidFill>
                          <a:schemeClr val="lt1"/>
                        </a:solidFill>
                        <a:ln w="6350">
                          <a:solidFill>
                            <a:prstClr val="black"/>
                          </a:solidFill>
                        </a:ln>
                      </wps:spPr>
                      <wps:txbx>
                        <w:txbxContent>
                          <w:p w14:paraId="0C457D14" w14:textId="2E135162" w:rsidR="00CE0A88" w:rsidRPr="00593578" w:rsidRDefault="00CE0A88">
                            <w:pPr>
                              <w:rPr>
                                <w:rFonts w:ascii="Gill Sans MT" w:hAnsi="Gill Sans MT"/>
                                <w:b/>
                                <w:bCs/>
                                <w:color w:val="FF0000"/>
                                <w:sz w:val="32"/>
                                <w:szCs w:val="32"/>
                              </w:rPr>
                            </w:pPr>
                            <w:r w:rsidRPr="00593578">
                              <w:rPr>
                                <w:rFonts w:ascii="Gill Sans MT" w:hAnsi="Gill Sans MT"/>
                                <w:b/>
                                <w:bCs/>
                                <w:color w:val="FF0000"/>
                                <w:sz w:val="32"/>
                                <w:szCs w:val="32"/>
                              </w:rPr>
                              <w:t>Control access to the 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A3723A" id="Text Box 3" o:spid="_x0000_s1031" type="#_x0000_t202" style="position:absolute;margin-left:125.95pt;margin-top:21.65pt;width:184.65pt;height:55.45pt;z-index:251576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" fillcolor="white [3201]" strokeweight=".5pt">
                <v:textbox>
                  <w:txbxContent>
                    <w:p w14:paraId="0C457D14" w14:textId="2E135162" w:rsidR="00CE0A88" w:rsidRPr="00593578" w:rsidRDefault="00CE0A88">
                      <w:pPr>
                        <w:rPr>
                          <w:rFonts w:ascii="Gill Sans MT" w:hAnsi="Gill Sans MT"/>
                          <w:b/>
                          <w:bCs/>
                          <w:color w:val="FF0000"/>
                          <w:sz w:val="32"/>
                          <w:szCs w:val="32"/>
                        </w:rPr>
                      </w:pPr>
                      <w:r w:rsidRPr="00593578">
                        <w:rPr>
                          <w:rFonts w:ascii="Gill Sans MT" w:hAnsi="Gill Sans MT"/>
                          <w:b/>
                          <w:bCs/>
                          <w:color w:val="FF0000"/>
                          <w:sz w:val="32"/>
                          <w:szCs w:val="32"/>
                        </w:rPr>
                        <w:t>Control access to the message</w:t>
                      </w:r>
                    </w:p>
                  </w:txbxContent>
                </v:textbox>
              </v:shape>
            </w:pict>
          </mc:Fallback>
        </mc:AlternateContent>
      </w:r>
      <w:r w:rsidR="004F0623" w:rsidRPr="00CF349A">
        <w:rPr>
          <w:rFonts w:ascii="Gill Sans MT" w:hAnsi="Gill Sans MT"/>
          <w:color w:val="FF0000"/>
          <w:sz w:val="24"/>
          <w:szCs w:val="24"/>
        </w:rPr>
        <w:t xml:space="preserve"> </w:t>
      </w:r>
    </w:p>
    <w:p w14:paraId="6F91EF39" w14:textId="630B82E0" w:rsidR="00196AF5" w:rsidRPr="00CF349A" w:rsidRDefault="00196AF5" w:rsidP="00136E21">
      <w:pPr>
        <w:spacing w:line="480" w:lineRule="auto"/>
        <w:rPr>
          <w:rFonts w:ascii="Gill Sans MT" w:hAnsi="Gill Sans MT"/>
          <w:color w:val="FF0000"/>
          <w:sz w:val="24"/>
          <w:szCs w:val="24"/>
        </w:rPr>
      </w:pPr>
    </w:p>
    <w:p w14:paraId="4C726639" w14:textId="27A253C6" w:rsidR="00196AF5" w:rsidRPr="00CF349A" w:rsidRDefault="003E38D4" w:rsidP="00136E21">
      <w:pPr>
        <w:spacing w:line="480" w:lineRule="auto"/>
        <w:rPr>
          <w:rFonts w:ascii="Gill Sans MT" w:hAnsi="Gill Sans MT"/>
          <w:color w:val="FF0000"/>
          <w:sz w:val="24"/>
          <w:szCs w:val="24"/>
        </w:rPr>
      </w:pPr>
      <w:r w:rsidRPr="00CF349A">
        <w:rPr>
          <w:rFonts w:ascii="Gill Sans MT" w:hAnsi="Gill Sans MT"/>
          <w:noProof/>
          <w:color w:val="000000" w:themeColor="text1"/>
          <w:sz w:val="24"/>
          <w:szCs w:val="24"/>
        </w:rPr>
        <mc:AlternateContent>
          <mc:Choice Requires="wps">
            <w:drawing>
              <wp:anchor distT="0" distB="0" distL="114300" distR="114300" simplePos="0" relativeHeight="251577344" behindDoc="0" locked="0" layoutInCell="1" allowOverlap="1" wp14:anchorId="18778CB0" wp14:editId="053FAF61">
                <wp:simplePos x="0" y="0"/>
                <wp:positionH relativeFrom="column">
                  <wp:posOffset>2627508</wp:posOffset>
                </wp:positionH>
                <wp:positionV relativeFrom="paragraph">
                  <wp:posOffset>130126</wp:posOffset>
                </wp:positionV>
                <wp:extent cx="222642" cy="588010"/>
                <wp:effectExtent l="19050" t="0" r="25400" b="40640"/>
                <wp:wrapNone/>
                <wp:docPr id="4" name="Arrow: Down 4"/>
                <wp:cNvGraphicFramePr/>
                <a:graphic xmlns:a="http://schemas.openxmlformats.org/drawingml/2006/main">
                  <a:graphicData uri="http://schemas.microsoft.com/office/word/2010/wordprocessingShape">
                    <wps:wsp>
                      <wps:cNvSpPr/>
                      <wps:spPr>
                        <a:xfrm>
                          <a:off x="0" y="0"/>
                          <a:ext cx="222642" cy="588010"/>
                        </a:xfrm>
                        <a:prstGeom prst="downArrow">
                          <a:avLst>
                            <a:gd name="adj1" fmla="val 50000"/>
                            <a:gd name="adj2" fmla="val 50000"/>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60F4F8"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 o:spid="_x0000_s1026" type="#_x0000_t67" style="position:absolute;margin-left:206.9pt;margin-top:10.25pt;width:17.55pt;height:46.3pt;z-index:251577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" adj="17511" fillcolor="#c00000" strokecolor="#1f3763 [1604]" strokeweight="1pt"/>
            </w:pict>
          </mc:Fallback>
        </mc:AlternateContent>
      </w:r>
    </w:p>
    <w:p w14:paraId="3260E7BC" w14:textId="637FF407" w:rsidR="00196AF5" w:rsidRPr="00CF349A" w:rsidRDefault="003E38D4" w:rsidP="00136E21">
      <w:pPr>
        <w:spacing w:line="480" w:lineRule="auto"/>
        <w:rPr>
          <w:rFonts w:ascii="Gill Sans MT" w:hAnsi="Gill Sans MT"/>
          <w:color w:val="000000" w:themeColor="text1"/>
          <w:sz w:val="24"/>
          <w:szCs w:val="24"/>
        </w:rPr>
      </w:pPr>
      <w:r w:rsidRPr="00CF349A">
        <w:rPr>
          <w:rFonts w:ascii="Gill Sans MT" w:hAnsi="Gill Sans MT"/>
          <w:noProof/>
          <w:color w:val="000000" w:themeColor="text1"/>
          <w:sz w:val="24"/>
          <w:szCs w:val="24"/>
        </w:rPr>
        <mc:AlternateContent>
          <mc:Choice Requires="wps">
            <w:drawing>
              <wp:anchor distT="0" distB="0" distL="114300" distR="114300" simplePos="0" relativeHeight="251580416" behindDoc="0" locked="0" layoutInCell="1" allowOverlap="1" wp14:anchorId="759D5813" wp14:editId="0FF0884F">
                <wp:simplePos x="0" y="0"/>
                <wp:positionH relativeFrom="column">
                  <wp:posOffset>1378585</wp:posOffset>
                </wp:positionH>
                <wp:positionV relativeFrom="paragraph">
                  <wp:posOffset>313901</wp:posOffset>
                </wp:positionV>
                <wp:extent cx="2726266" cy="728133"/>
                <wp:effectExtent l="0" t="0" r="17145" b="15240"/>
                <wp:wrapNone/>
                <wp:docPr id="7" name="Text Box 7"/>
                <wp:cNvGraphicFramePr/>
                <a:graphic xmlns:a="http://schemas.openxmlformats.org/drawingml/2006/main">
                  <a:graphicData uri="http://schemas.microsoft.com/office/word/2010/wordprocessingShape">
                    <wps:wsp>
                      <wps:cNvSpPr txBox="1"/>
                      <wps:spPr>
                        <a:xfrm>
                          <a:off x="0" y="0"/>
                          <a:ext cx="2726266" cy="728133"/>
                        </a:xfrm>
                        <a:prstGeom prst="rect">
                          <a:avLst/>
                        </a:prstGeom>
                        <a:solidFill>
                          <a:schemeClr val="lt1"/>
                        </a:solidFill>
                        <a:ln w="6350">
                          <a:solidFill>
                            <a:prstClr val="black"/>
                          </a:solidFill>
                        </a:ln>
                      </wps:spPr>
                      <wps:txbx>
                        <w:txbxContent>
                          <w:p w14:paraId="19F4AC3A" w14:textId="7A252533" w:rsidR="00CE0A88" w:rsidRPr="00593578" w:rsidRDefault="00CE0A88">
                            <w:pPr>
                              <w:rPr>
                                <w:rFonts w:ascii="Gill Sans MT" w:hAnsi="Gill Sans MT"/>
                                <w:b/>
                                <w:bCs/>
                                <w:color w:val="FF0000"/>
                                <w:sz w:val="32"/>
                                <w:szCs w:val="32"/>
                              </w:rPr>
                            </w:pPr>
                            <w:r w:rsidRPr="00593578">
                              <w:rPr>
                                <w:rFonts w:ascii="Gill Sans MT" w:hAnsi="Gill Sans MT"/>
                                <w:b/>
                                <w:bCs/>
                                <w:color w:val="FF0000"/>
                                <w:sz w:val="32"/>
                                <w:szCs w:val="32"/>
                              </w:rPr>
                              <w:t>Control the dissemination of the 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9D5813" id="Text Box 7" o:spid="_x0000_s1032" type="#_x0000_t202" style="position:absolute;margin-left:108.55pt;margin-top:24.7pt;width:214.65pt;height:57.35pt;z-index:251580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" fillcolor="white [3201]" strokeweight=".5pt">
                <v:textbox>
                  <w:txbxContent>
                    <w:p w14:paraId="19F4AC3A" w14:textId="7A252533" w:rsidR="00CE0A88" w:rsidRPr="00593578" w:rsidRDefault="00CE0A88">
                      <w:pPr>
                        <w:rPr>
                          <w:rFonts w:ascii="Gill Sans MT" w:hAnsi="Gill Sans MT"/>
                          <w:b/>
                          <w:bCs/>
                          <w:color w:val="FF0000"/>
                          <w:sz w:val="32"/>
                          <w:szCs w:val="32"/>
                        </w:rPr>
                      </w:pPr>
                      <w:r w:rsidRPr="00593578">
                        <w:rPr>
                          <w:rFonts w:ascii="Gill Sans MT" w:hAnsi="Gill Sans MT"/>
                          <w:b/>
                          <w:bCs/>
                          <w:color w:val="FF0000"/>
                          <w:sz w:val="32"/>
                          <w:szCs w:val="32"/>
                        </w:rPr>
                        <w:t>Control the dissemination of the message</w:t>
                      </w:r>
                    </w:p>
                  </w:txbxContent>
                </v:textbox>
              </v:shape>
            </w:pict>
          </mc:Fallback>
        </mc:AlternateContent>
      </w:r>
    </w:p>
    <w:p w14:paraId="2E22BCD2" w14:textId="7D31330A" w:rsidR="005E19AB" w:rsidRPr="00CF349A" w:rsidRDefault="005E19AB" w:rsidP="00136E21">
      <w:pPr>
        <w:spacing w:line="480" w:lineRule="auto"/>
        <w:rPr>
          <w:rFonts w:ascii="Gill Sans MT" w:hAnsi="Gill Sans MT"/>
          <w:color w:val="000000" w:themeColor="text1"/>
          <w:sz w:val="24"/>
          <w:szCs w:val="24"/>
        </w:rPr>
      </w:pPr>
    </w:p>
    <w:p w14:paraId="306C0988" w14:textId="32C090BF" w:rsidR="005E19AB" w:rsidRPr="00CF349A" w:rsidRDefault="003E38D4" w:rsidP="00136E21">
      <w:pPr>
        <w:spacing w:line="480" w:lineRule="auto"/>
        <w:rPr>
          <w:rFonts w:ascii="Gill Sans MT" w:hAnsi="Gill Sans MT"/>
          <w:color w:val="000000" w:themeColor="text1"/>
          <w:sz w:val="24"/>
          <w:szCs w:val="24"/>
        </w:rPr>
      </w:pPr>
      <w:r w:rsidRPr="00CF349A">
        <w:rPr>
          <w:rFonts w:ascii="Gill Sans MT" w:hAnsi="Gill Sans MT"/>
          <w:noProof/>
          <w:color w:val="000000" w:themeColor="text1"/>
          <w:sz w:val="24"/>
          <w:szCs w:val="24"/>
        </w:rPr>
        <mc:AlternateContent>
          <mc:Choice Requires="wps">
            <w:drawing>
              <wp:anchor distT="0" distB="0" distL="114300" distR="114300" simplePos="0" relativeHeight="251579392" behindDoc="0" locked="0" layoutInCell="1" allowOverlap="1" wp14:anchorId="50680445" wp14:editId="70589B27">
                <wp:simplePos x="0" y="0"/>
                <wp:positionH relativeFrom="column">
                  <wp:posOffset>2452158</wp:posOffset>
                </wp:positionH>
                <wp:positionV relativeFrom="paragraph">
                  <wp:posOffset>381952</wp:posOffset>
                </wp:positionV>
                <wp:extent cx="619018" cy="268714"/>
                <wp:effectExtent l="0" t="0" r="32703" b="32702"/>
                <wp:wrapNone/>
                <wp:docPr id="6" name="Arrow: Left 6"/>
                <wp:cNvGraphicFramePr/>
                <a:graphic xmlns:a="http://schemas.openxmlformats.org/drawingml/2006/main">
                  <a:graphicData uri="http://schemas.microsoft.com/office/word/2010/wordprocessingShape">
                    <wps:wsp>
                      <wps:cNvSpPr/>
                      <wps:spPr>
                        <a:xfrm rot="16200000">
                          <a:off x="0" y="0"/>
                          <a:ext cx="619018" cy="268714"/>
                        </a:xfrm>
                        <a:prstGeom prst="leftArrow">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841E4B"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6" o:spid="_x0000_s1026" type="#_x0000_t66" style="position:absolute;margin-left:193.1pt;margin-top:30.05pt;width:48.75pt;height:21.15pt;rotation:-90;z-index:251579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" adj="4688" fillcolor="#c00000" strokecolor="#1f3763 [1604]" strokeweight="1pt"/>
            </w:pict>
          </mc:Fallback>
        </mc:AlternateContent>
      </w:r>
    </w:p>
    <w:p w14:paraId="62B36A72" w14:textId="30E5508D" w:rsidR="005E19AB" w:rsidRPr="00CF349A" w:rsidRDefault="005E19AB" w:rsidP="00136E21">
      <w:pPr>
        <w:spacing w:line="480" w:lineRule="auto"/>
        <w:rPr>
          <w:rFonts w:ascii="Gill Sans MT" w:hAnsi="Gill Sans MT"/>
          <w:color w:val="000000" w:themeColor="text1"/>
          <w:sz w:val="24"/>
          <w:szCs w:val="24"/>
        </w:rPr>
      </w:pPr>
    </w:p>
    <w:p w14:paraId="73ACD876" w14:textId="544DCEF1" w:rsidR="005E19AB" w:rsidRPr="00CF349A" w:rsidRDefault="003E38D4" w:rsidP="00136E21">
      <w:pPr>
        <w:spacing w:line="480" w:lineRule="auto"/>
        <w:rPr>
          <w:rFonts w:ascii="Gill Sans MT" w:hAnsi="Gill Sans MT"/>
          <w:color w:val="000000" w:themeColor="text1"/>
          <w:sz w:val="24"/>
          <w:szCs w:val="24"/>
        </w:rPr>
      </w:pPr>
      <w:r w:rsidRPr="00CF349A">
        <w:rPr>
          <w:rFonts w:ascii="Gill Sans MT" w:hAnsi="Gill Sans MT"/>
          <w:noProof/>
          <w:color w:val="000000" w:themeColor="text1"/>
          <w:sz w:val="24"/>
          <w:szCs w:val="24"/>
        </w:rPr>
        <mc:AlternateContent>
          <mc:Choice Requires="wps">
            <w:drawing>
              <wp:anchor distT="0" distB="0" distL="114300" distR="114300" simplePos="0" relativeHeight="251578368" behindDoc="0" locked="0" layoutInCell="1" allowOverlap="1" wp14:anchorId="4605D193" wp14:editId="3469123D">
                <wp:simplePos x="0" y="0"/>
                <wp:positionH relativeFrom="column">
                  <wp:posOffset>896620</wp:posOffset>
                </wp:positionH>
                <wp:positionV relativeFrom="paragraph">
                  <wp:posOffset>8890</wp:posOffset>
                </wp:positionV>
                <wp:extent cx="3720465" cy="841375"/>
                <wp:effectExtent l="0" t="0" r="13335" b="15875"/>
                <wp:wrapNone/>
                <wp:docPr id="5" name="Text Box 5"/>
                <wp:cNvGraphicFramePr/>
                <a:graphic xmlns:a="http://schemas.openxmlformats.org/drawingml/2006/main">
                  <a:graphicData uri="http://schemas.microsoft.com/office/word/2010/wordprocessingShape">
                    <wps:wsp>
                      <wps:cNvSpPr txBox="1"/>
                      <wps:spPr>
                        <a:xfrm>
                          <a:off x="0" y="0"/>
                          <a:ext cx="3720465" cy="841375"/>
                        </a:xfrm>
                        <a:prstGeom prst="rect">
                          <a:avLst/>
                        </a:prstGeom>
                        <a:solidFill>
                          <a:schemeClr val="lt1"/>
                        </a:solidFill>
                        <a:ln w="6350">
                          <a:solidFill>
                            <a:prstClr val="black"/>
                          </a:solidFill>
                        </a:ln>
                      </wps:spPr>
                      <wps:txbx>
                        <w:txbxContent>
                          <w:p w14:paraId="501F46B4" w14:textId="3C4254C1" w:rsidR="00CE0A88" w:rsidRPr="00593578" w:rsidRDefault="00CE0A88">
                            <w:pPr>
                              <w:rPr>
                                <w:rFonts w:ascii="Gill Sans MT" w:hAnsi="Gill Sans MT"/>
                                <w:b/>
                                <w:bCs/>
                                <w:color w:val="FF0000"/>
                                <w:sz w:val="32"/>
                                <w:szCs w:val="32"/>
                              </w:rPr>
                            </w:pPr>
                            <w:r w:rsidRPr="00593578">
                              <w:rPr>
                                <w:rFonts w:ascii="Gill Sans MT" w:hAnsi="Gill Sans MT"/>
                                <w:b/>
                                <w:bCs/>
                                <w:color w:val="FF0000"/>
                                <w:sz w:val="32"/>
                                <w:szCs w:val="32"/>
                              </w:rPr>
                              <w:t>Any alternative interpretations, or disagreements with the 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05D193" id="Text Box 5" o:spid="_x0000_s1033" type="#_x0000_t202" style="position:absolute;margin-left:70.6pt;margin-top:.7pt;width:292.95pt;height:66.25pt;z-index:251578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" fillcolor="white [3201]" strokeweight=".5pt">
                <v:textbox>
                  <w:txbxContent>
                    <w:p w14:paraId="501F46B4" w14:textId="3C4254C1" w:rsidR="00CE0A88" w:rsidRPr="00593578" w:rsidRDefault="00CE0A88">
                      <w:pPr>
                        <w:rPr>
                          <w:rFonts w:ascii="Gill Sans MT" w:hAnsi="Gill Sans MT"/>
                          <w:b/>
                          <w:bCs/>
                          <w:color w:val="FF0000"/>
                          <w:sz w:val="32"/>
                          <w:szCs w:val="32"/>
                        </w:rPr>
                      </w:pPr>
                      <w:r w:rsidRPr="00593578">
                        <w:rPr>
                          <w:rFonts w:ascii="Gill Sans MT" w:hAnsi="Gill Sans MT"/>
                          <w:b/>
                          <w:bCs/>
                          <w:color w:val="FF0000"/>
                          <w:sz w:val="32"/>
                          <w:szCs w:val="32"/>
                        </w:rPr>
                        <w:t>Any alternative interpretations, or disagreements with the message</w:t>
                      </w:r>
                    </w:p>
                  </w:txbxContent>
                </v:textbox>
              </v:shape>
            </w:pict>
          </mc:Fallback>
        </mc:AlternateContent>
      </w:r>
    </w:p>
    <w:p w14:paraId="14F30230" w14:textId="4E2FF948" w:rsidR="005E19AB" w:rsidRPr="00CF349A" w:rsidRDefault="005E19AB" w:rsidP="00136E21">
      <w:pPr>
        <w:spacing w:line="480" w:lineRule="auto"/>
        <w:rPr>
          <w:rFonts w:ascii="Gill Sans MT" w:hAnsi="Gill Sans MT"/>
          <w:color w:val="000000" w:themeColor="text1"/>
          <w:sz w:val="24"/>
          <w:szCs w:val="24"/>
        </w:rPr>
      </w:pPr>
    </w:p>
    <w:p w14:paraId="41CCC30C" w14:textId="124BD967" w:rsidR="005E19AB" w:rsidRPr="00CF349A" w:rsidRDefault="00BD73AF" w:rsidP="00136E21">
      <w:pPr>
        <w:spacing w:line="480" w:lineRule="auto"/>
        <w:rPr>
          <w:rFonts w:ascii="Gill Sans MT" w:hAnsi="Gill Sans MT"/>
          <w:color w:val="000000" w:themeColor="text1"/>
          <w:sz w:val="24"/>
          <w:szCs w:val="24"/>
        </w:rPr>
      </w:pPr>
      <w:r>
        <w:rPr>
          <w:rFonts w:ascii="Gill Sans MT" w:hAnsi="Gill Sans MT"/>
          <w:noProof/>
          <w:color w:val="000000" w:themeColor="text1"/>
          <w:sz w:val="24"/>
          <w:szCs w:val="24"/>
        </w:rPr>
        <mc:AlternateContent>
          <mc:Choice Requires="wps">
            <w:drawing>
              <wp:anchor distT="0" distB="0" distL="114300" distR="114300" simplePos="0" relativeHeight="251584512" behindDoc="0" locked="0" layoutInCell="1" allowOverlap="1" wp14:anchorId="6943642A" wp14:editId="58C1D033">
                <wp:simplePos x="0" y="0"/>
                <wp:positionH relativeFrom="column">
                  <wp:posOffset>2625620</wp:posOffset>
                </wp:positionH>
                <wp:positionV relativeFrom="paragraph">
                  <wp:posOffset>21378</wp:posOffset>
                </wp:positionV>
                <wp:extent cx="267866" cy="643467"/>
                <wp:effectExtent l="19050" t="0" r="18415" b="42545"/>
                <wp:wrapNone/>
                <wp:docPr id="451" name="Arrow: Down 451"/>
                <wp:cNvGraphicFramePr/>
                <a:graphic xmlns:a="http://schemas.openxmlformats.org/drawingml/2006/main">
                  <a:graphicData uri="http://schemas.microsoft.com/office/word/2010/wordprocessingShape">
                    <wps:wsp>
                      <wps:cNvSpPr/>
                      <wps:spPr>
                        <a:xfrm>
                          <a:off x="0" y="0"/>
                          <a:ext cx="267866" cy="643467"/>
                        </a:xfrm>
                        <a:prstGeom prst="downArrow">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4A97F4" id="Arrow: Down 451" o:spid="_x0000_s1026" type="#_x0000_t67" style="position:absolute;margin-left:206.75pt;margin-top:1.7pt;width:21.1pt;height:50.65pt;z-index:251584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" adj="17104" fillcolor="#c00000" strokecolor="#1f3763 [1604]" strokeweight="1pt"/>
            </w:pict>
          </mc:Fallback>
        </mc:AlternateContent>
      </w:r>
    </w:p>
    <w:p w14:paraId="6D37512C" w14:textId="5FFB174C" w:rsidR="005E19AB" w:rsidRPr="00CF349A" w:rsidRDefault="00BD73AF" w:rsidP="00136E21">
      <w:pPr>
        <w:spacing w:line="480" w:lineRule="auto"/>
        <w:rPr>
          <w:rFonts w:ascii="Gill Sans MT" w:hAnsi="Gill Sans MT"/>
          <w:color w:val="000000" w:themeColor="text1"/>
          <w:sz w:val="24"/>
          <w:szCs w:val="24"/>
        </w:rPr>
      </w:pPr>
      <w:r w:rsidRPr="00CF349A">
        <w:rPr>
          <w:rFonts w:ascii="Gill Sans MT" w:hAnsi="Gill Sans MT"/>
          <w:noProof/>
          <w:color w:val="C00000"/>
          <w:sz w:val="24"/>
          <w:szCs w:val="24"/>
        </w:rPr>
        <w:lastRenderedPageBreak/>
        <mc:AlternateContent>
          <mc:Choice Requires="wps">
            <w:drawing>
              <wp:anchor distT="0" distB="0" distL="114300" distR="114300" simplePos="0" relativeHeight="251581440" behindDoc="0" locked="0" layoutInCell="1" allowOverlap="1" wp14:anchorId="1B242D70" wp14:editId="664449A9">
                <wp:simplePos x="0" y="0"/>
                <wp:positionH relativeFrom="column">
                  <wp:posOffset>1051560</wp:posOffset>
                </wp:positionH>
                <wp:positionV relativeFrom="paragraph">
                  <wp:posOffset>405976</wp:posOffset>
                </wp:positionV>
                <wp:extent cx="3391270" cy="870012"/>
                <wp:effectExtent l="0" t="0" r="19050" b="25400"/>
                <wp:wrapNone/>
                <wp:docPr id="9" name="Text Box 9"/>
                <wp:cNvGraphicFramePr/>
                <a:graphic xmlns:a="http://schemas.openxmlformats.org/drawingml/2006/main">
                  <a:graphicData uri="http://schemas.microsoft.com/office/word/2010/wordprocessingShape">
                    <wps:wsp>
                      <wps:cNvSpPr txBox="1"/>
                      <wps:spPr>
                        <a:xfrm>
                          <a:off x="0" y="0"/>
                          <a:ext cx="3391270" cy="870012"/>
                        </a:xfrm>
                        <a:prstGeom prst="rect">
                          <a:avLst/>
                        </a:prstGeom>
                        <a:solidFill>
                          <a:schemeClr val="lt1"/>
                        </a:solidFill>
                        <a:ln w="6350">
                          <a:solidFill>
                            <a:prstClr val="black"/>
                          </a:solidFill>
                        </a:ln>
                      </wps:spPr>
                      <wps:txbx>
                        <w:txbxContent>
                          <w:p w14:paraId="0E85F4FF" w14:textId="5D21197B" w:rsidR="00CE0A88" w:rsidRPr="00593578" w:rsidRDefault="00CE0A88">
                            <w:pPr>
                              <w:rPr>
                                <w:rFonts w:ascii="Gill Sans MT" w:hAnsi="Gill Sans MT"/>
                                <w:b/>
                                <w:bCs/>
                                <w:color w:val="FF0000"/>
                                <w:sz w:val="32"/>
                                <w:szCs w:val="32"/>
                              </w:rPr>
                            </w:pPr>
                            <w:r w:rsidRPr="00593578">
                              <w:rPr>
                                <w:rFonts w:ascii="Gill Sans MT" w:hAnsi="Gill Sans MT"/>
                                <w:b/>
                                <w:bCs/>
                                <w:color w:val="FF0000"/>
                                <w:sz w:val="32"/>
                                <w:szCs w:val="32"/>
                              </w:rPr>
                              <w:t>Priority of access is  given to the target group, of the 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242D70" id="Text Box 9" o:spid="_x0000_s1034" type="#_x0000_t202" style="position:absolute;margin-left:82.8pt;margin-top:31.95pt;width:267.05pt;height:68.5pt;z-index:251581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" fillcolor="white [3201]" strokeweight=".5pt">
                <v:textbox>
                  <w:txbxContent>
                    <w:p w14:paraId="0E85F4FF" w14:textId="5D21197B" w:rsidR="00CE0A88" w:rsidRPr="00593578" w:rsidRDefault="00CE0A88">
                      <w:pPr>
                        <w:rPr>
                          <w:rFonts w:ascii="Gill Sans MT" w:hAnsi="Gill Sans MT"/>
                          <w:b/>
                          <w:bCs/>
                          <w:color w:val="FF0000"/>
                          <w:sz w:val="32"/>
                          <w:szCs w:val="32"/>
                        </w:rPr>
                      </w:pPr>
                      <w:r w:rsidRPr="00593578">
                        <w:rPr>
                          <w:rFonts w:ascii="Gill Sans MT" w:hAnsi="Gill Sans MT"/>
                          <w:b/>
                          <w:bCs/>
                          <w:color w:val="FF0000"/>
                          <w:sz w:val="32"/>
                          <w:szCs w:val="32"/>
                        </w:rPr>
                        <w:t>Priority of access is  given to the target group, of the message</w:t>
                      </w:r>
                    </w:p>
                  </w:txbxContent>
                </v:textbox>
              </v:shape>
            </w:pict>
          </mc:Fallback>
        </mc:AlternateContent>
      </w:r>
    </w:p>
    <w:p w14:paraId="5F87F98F" w14:textId="7139267A" w:rsidR="005E19AB" w:rsidRPr="00CF349A" w:rsidRDefault="005E19AB" w:rsidP="00136E21">
      <w:pPr>
        <w:spacing w:line="480" w:lineRule="auto"/>
        <w:rPr>
          <w:rFonts w:ascii="Gill Sans MT" w:hAnsi="Gill Sans MT"/>
          <w:color w:val="000000" w:themeColor="text1"/>
          <w:sz w:val="24"/>
          <w:szCs w:val="24"/>
        </w:rPr>
      </w:pPr>
    </w:p>
    <w:p w14:paraId="0FFA8E89" w14:textId="3611B28A" w:rsidR="00E674F6" w:rsidRPr="00CF349A" w:rsidRDefault="00E674F6" w:rsidP="00136E21">
      <w:pPr>
        <w:spacing w:line="480" w:lineRule="auto"/>
        <w:rPr>
          <w:rFonts w:ascii="Gill Sans MT" w:hAnsi="Gill Sans MT"/>
          <w:color w:val="000000" w:themeColor="text1"/>
          <w:sz w:val="24"/>
          <w:szCs w:val="24"/>
        </w:rPr>
      </w:pPr>
    </w:p>
    <w:p w14:paraId="4D94AAB3" w14:textId="77777777" w:rsidR="0060517F" w:rsidRPr="00CF349A" w:rsidRDefault="0060517F" w:rsidP="00136E21">
      <w:pPr>
        <w:spacing w:line="480" w:lineRule="auto"/>
        <w:rPr>
          <w:rFonts w:ascii="Gill Sans MT" w:hAnsi="Gill Sans MT"/>
          <w:color w:val="000000" w:themeColor="text1"/>
          <w:sz w:val="24"/>
          <w:szCs w:val="24"/>
        </w:rPr>
      </w:pPr>
    </w:p>
    <w:p w14:paraId="4CBAA683" w14:textId="77777777" w:rsidR="004F3671" w:rsidRPr="00CF349A" w:rsidRDefault="004F3671" w:rsidP="00136E21">
      <w:pPr>
        <w:spacing w:line="480" w:lineRule="auto"/>
        <w:rPr>
          <w:rFonts w:ascii="Gill Sans MT" w:hAnsi="Gill Sans MT"/>
          <w:color w:val="000000" w:themeColor="text1"/>
          <w:sz w:val="24"/>
          <w:szCs w:val="24"/>
        </w:rPr>
      </w:pPr>
    </w:p>
    <w:p w14:paraId="0E5DC314" w14:textId="6E337882" w:rsidR="00450E0A" w:rsidRPr="00596420" w:rsidRDefault="0004439C"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 xml:space="preserve">This paper </w:t>
      </w:r>
      <w:r w:rsidR="00822DE0" w:rsidRPr="00596420">
        <w:rPr>
          <w:rFonts w:ascii="Gill Sans MT" w:hAnsi="Gill Sans MT"/>
          <w:color w:val="000000" w:themeColor="text1"/>
          <w:sz w:val="28"/>
          <w:szCs w:val="28"/>
        </w:rPr>
        <w:t>consider</w:t>
      </w:r>
      <w:r w:rsidR="00326B7D">
        <w:rPr>
          <w:rFonts w:ascii="Gill Sans MT" w:hAnsi="Gill Sans MT"/>
          <w:color w:val="000000" w:themeColor="text1"/>
          <w:sz w:val="28"/>
          <w:szCs w:val="28"/>
        </w:rPr>
        <w:t>s</w:t>
      </w:r>
      <w:r w:rsidRPr="00596420">
        <w:rPr>
          <w:rFonts w:ascii="Gill Sans MT" w:hAnsi="Gill Sans MT"/>
          <w:color w:val="000000" w:themeColor="text1"/>
          <w:sz w:val="28"/>
          <w:szCs w:val="28"/>
        </w:rPr>
        <w:t xml:space="preserve"> this process as </w:t>
      </w:r>
      <w:r w:rsidR="00BF608B" w:rsidRPr="00596420">
        <w:rPr>
          <w:rFonts w:ascii="Gill Sans MT" w:hAnsi="Gill Sans MT"/>
          <w:color w:val="000000" w:themeColor="text1"/>
          <w:sz w:val="28"/>
          <w:szCs w:val="28"/>
        </w:rPr>
        <w:t>f</w:t>
      </w:r>
      <w:r w:rsidR="00F14A70" w:rsidRPr="00596420">
        <w:rPr>
          <w:rFonts w:ascii="Gill Sans MT" w:hAnsi="Gill Sans MT"/>
          <w:color w:val="000000" w:themeColor="text1"/>
          <w:sz w:val="28"/>
          <w:szCs w:val="28"/>
        </w:rPr>
        <w:t>irst c</w:t>
      </w:r>
      <w:r w:rsidR="009A35B1" w:rsidRPr="00596420">
        <w:rPr>
          <w:rFonts w:ascii="Gill Sans MT" w:hAnsi="Gill Sans MT"/>
          <w:color w:val="000000" w:themeColor="text1"/>
          <w:sz w:val="28"/>
          <w:szCs w:val="28"/>
        </w:rPr>
        <w:t xml:space="preserve">reate the message, </w:t>
      </w:r>
      <w:r w:rsidR="00227DB3" w:rsidRPr="00596420">
        <w:rPr>
          <w:rFonts w:ascii="Gill Sans MT" w:hAnsi="Gill Sans MT"/>
          <w:color w:val="000000" w:themeColor="text1"/>
          <w:sz w:val="28"/>
          <w:szCs w:val="28"/>
        </w:rPr>
        <w:t xml:space="preserve">then </w:t>
      </w:r>
      <w:r w:rsidR="009A35B1" w:rsidRPr="00596420">
        <w:rPr>
          <w:rFonts w:ascii="Gill Sans MT" w:hAnsi="Gill Sans MT"/>
          <w:color w:val="000000" w:themeColor="text1"/>
          <w:sz w:val="28"/>
          <w:szCs w:val="28"/>
        </w:rPr>
        <w:t xml:space="preserve">control </w:t>
      </w:r>
      <w:r w:rsidR="00B77EDC" w:rsidRPr="00596420">
        <w:rPr>
          <w:rFonts w:ascii="Gill Sans MT" w:hAnsi="Gill Sans MT"/>
          <w:color w:val="000000" w:themeColor="text1"/>
          <w:sz w:val="28"/>
          <w:szCs w:val="28"/>
        </w:rPr>
        <w:t>access to th</w:t>
      </w:r>
      <w:r w:rsidR="00AC5039" w:rsidRPr="00596420">
        <w:rPr>
          <w:rFonts w:ascii="Gill Sans MT" w:hAnsi="Gill Sans MT"/>
          <w:color w:val="000000" w:themeColor="text1"/>
          <w:sz w:val="28"/>
          <w:szCs w:val="28"/>
        </w:rPr>
        <w:t>at</w:t>
      </w:r>
      <w:r w:rsidR="00B77EDC" w:rsidRPr="00596420">
        <w:rPr>
          <w:rFonts w:ascii="Gill Sans MT" w:hAnsi="Gill Sans MT"/>
          <w:color w:val="000000" w:themeColor="text1"/>
          <w:sz w:val="28"/>
          <w:szCs w:val="28"/>
        </w:rPr>
        <w:t xml:space="preserve"> </w:t>
      </w:r>
      <w:r w:rsidR="009A35B1" w:rsidRPr="00596420">
        <w:rPr>
          <w:rFonts w:ascii="Gill Sans MT" w:hAnsi="Gill Sans MT"/>
          <w:color w:val="000000" w:themeColor="text1"/>
          <w:sz w:val="28"/>
          <w:szCs w:val="28"/>
        </w:rPr>
        <w:t>message</w:t>
      </w:r>
      <w:r w:rsidR="00155057" w:rsidRPr="00596420">
        <w:rPr>
          <w:rFonts w:ascii="Gill Sans MT" w:hAnsi="Gill Sans MT"/>
          <w:color w:val="000000" w:themeColor="text1"/>
          <w:sz w:val="28"/>
          <w:szCs w:val="28"/>
        </w:rPr>
        <w:t>,</w:t>
      </w:r>
      <w:r w:rsidR="00780E5F">
        <w:rPr>
          <w:rFonts w:ascii="Gill Sans MT" w:hAnsi="Gill Sans MT"/>
          <w:color w:val="000000" w:themeColor="text1"/>
          <w:sz w:val="28"/>
          <w:szCs w:val="28"/>
        </w:rPr>
        <w:t xml:space="preserve"> and evidence that </w:t>
      </w:r>
      <w:r w:rsidR="000234DD">
        <w:rPr>
          <w:rFonts w:ascii="Gill Sans MT" w:hAnsi="Gill Sans MT"/>
          <w:color w:val="000000" w:themeColor="text1"/>
          <w:sz w:val="28"/>
          <w:szCs w:val="28"/>
        </w:rPr>
        <w:t xml:space="preserve">might potentially lead </w:t>
      </w:r>
      <w:r w:rsidR="00155057" w:rsidRPr="00596420">
        <w:rPr>
          <w:rFonts w:ascii="Gill Sans MT" w:hAnsi="Gill Sans MT"/>
          <w:color w:val="000000" w:themeColor="text1"/>
          <w:sz w:val="28"/>
          <w:szCs w:val="28"/>
        </w:rPr>
        <w:t xml:space="preserve"> </w:t>
      </w:r>
      <w:r w:rsidR="005F6D91" w:rsidRPr="00596420">
        <w:rPr>
          <w:rFonts w:ascii="Gill Sans MT" w:hAnsi="Gill Sans MT"/>
          <w:color w:val="000000" w:themeColor="text1"/>
          <w:sz w:val="28"/>
          <w:szCs w:val="28"/>
        </w:rPr>
        <w:t xml:space="preserve">any </w:t>
      </w:r>
      <w:r w:rsidR="00155057" w:rsidRPr="00596420">
        <w:rPr>
          <w:rFonts w:ascii="Gill Sans MT" w:hAnsi="Gill Sans MT"/>
          <w:color w:val="000000" w:themeColor="text1"/>
          <w:sz w:val="28"/>
          <w:szCs w:val="28"/>
        </w:rPr>
        <w:t xml:space="preserve">alternative </w:t>
      </w:r>
      <w:r w:rsidR="00D32A05" w:rsidRPr="00596420">
        <w:rPr>
          <w:rFonts w:ascii="Gill Sans MT" w:hAnsi="Gill Sans MT"/>
          <w:color w:val="000000" w:themeColor="text1"/>
          <w:sz w:val="28"/>
          <w:szCs w:val="28"/>
        </w:rPr>
        <w:t>interpretations,</w:t>
      </w:r>
      <w:r w:rsidR="00F67CE9" w:rsidRPr="00596420">
        <w:rPr>
          <w:rFonts w:ascii="Gill Sans MT" w:hAnsi="Gill Sans MT"/>
          <w:color w:val="000000" w:themeColor="text1"/>
          <w:sz w:val="28"/>
          <w:szCs w:val="28"/>
        </w:rPr>
        <w:t xml:space="preserve"> </w:t>
      </w:r>
      <w:r w:rsidR="007C5B33" w:rsidRPr="00596420">
        <w:rPr>
          <w:rFonts w:ascii="Gill Sans MT" w:hAnsi="Gill Sans MT"/>
          <w:color w:val="000000" w:themeColor="text1"/>
          <w:sz w:val="28"/>
          <w:szCs w:val="28"/>
        </w:rPr>
        <w:t>or disagreements</w:t>
      </w:r>
      <w:r w:rsidR="00680206" w:rsidRPr="00596420">
        <w:rPr>
          <w:rFonts w:ascii="Gill Sans MT" w:hAnsi="Gill Sans MT"/>
          <w:color w:val="000000" w:themeColor="text1"/>
          <w:sz w:val="28"/>
          <w:szCs w:val="28"/>
        </w:rPr>
        <w:t xml:space="preserve"> with it</w:t>
      </w:r>
      <w:r w:rsidR="00155057" w:rsidRPr="00596420">
        <w:rPr>
          <w:rFonts w:ascii="Gill Sans MT" w:hAnsi="Gill Sans MT"/>
          <w:color w:val="000000" w:themeColor="text1"/>
          <w:sz w:val="28"/>
          <w:szCs w:val="28"/>
        </w:rPr>
        <w:t xml:space="preserve"> </w:t>
      </w:r>
      <w:r w:rsidR="00B77EDC" w:rsidRPr="00596420">
        <w:rPr>
          <w:rFonts w:ascii="Gill Sans MT" w:hAnsi="Gill Sans MT"/>
          <w:color w:val="000000" w:themeColor="text1"/>
          <w:sz w:val="28"/>
          <w:szCs w:val="28"/>
        </w:rPr>
        <w:t xml:space="preserve">and </w:t>
      </w:r>
      <w:r w:rsidR="00227DB3" w:rsidRPr="00596420">
        <w:rPr>
          <w:rFonts w:ascii="Gill Sans MT" w:hAnsi="Gill Sans MT"/>
          <w:color w:val="000000" w:themeColor="text1"/>
          <w:sz w:val="28"/>
          <w:szCs w:val="28"/>
        </w:rPr>
        <w:t xml:space="preserve">finally </w:t>
      </w:r>
      <w:r w:rsidR="00503319" w:rsidRPr="00596420">
        <w:rPr>
          <w:rFonts w:ascii="Gill Sans MT" w:hAnsi="Gill Sans MT"/>
          <w:color w:val="000000" w:themeColor="text1"/>
          <w:sz w:val="28"/>
          <w:szCs w:val="28"/>
        </w:rPr>
        <w:t xml:space="preserve">control </w:t>
      </w:r>
      <w:r w:rsidR="00B77EDC" w:rsidRPr="00596420">
        <w:rPr>
          <w:rFonts w:ascii="Gill Sans MT" w:hAnsi="Gill Sans MT"/>
          <w:color w:val="000000" w:themeColor="text1"/>
          <w:sz w:val="28"/>
          <w:szCs w:val="28"/>
        </w:rPr>
        <w:t>the dissemination of th</w:t>
      </w:r>
      <w:r w:rsidR="005F6D91" w:rsidRPr="00596420">
        <w:rPr>
          <w:rFonts w:ascii="Gill Sans MT" w:hAnsi="Gill Sans MT"/>
          <w:color w:val="000000" w:themeColor="text1"/>
          <w:sz w:val="28"/>
          <w:szCs w:val="28"/>
        </w:rPr>
        <w:t>at</w:t>
      </w:r>
      <w:r w:rsidR="00B77EDC" w:rsidRPr="00596420">
        <w:rPr>
          <w:rFonts w:ascii="Gill Sans MT" w:hAnsi="Gill Sans MT"/>
          <w:color w:val="000000" w:themeColor="text1"/>
          <w:sz w:val="28"/>
          <w:szCs w:val="28"/>
        </w:rPr>
        <w:t xml:space="preserve"> message</w:t>
      </w:r>
      <w:r w:rsidR="00675D8E" w:rsidRPr="00596420">
        <w:rPr>
          <w:rFonts w:ascii="Gill Sans MT" w:hAnsi="Gill Sans MT"/>
          <w:color w:val="000000" w:themeColor="text1"/>
          <w:sz w:val="28"/>
          <w:szCs w:val="28"/>
        </w:rPr>
        <w:t xml:space="preserve">, with </w:t>
      </w:r>
      <w:r w:rsidR="00AF52DE" w:rsidRPr="00596420">
        <w:rPr>
          <w:rFonts w:ascii="Gill Sans MT" w:hAnsi="Gill Sans MT"/>
          <w:color w:val="000000" w:themeColor="text1"/>
          <w:sz w:val="28"/>
          <w:szCs w:val="28"/>
        </w:rPr>
        <w:t>priority</w:t>
      </w:r>
      <w:r w:rsidR="00F27208" w:rsidRPr="00596420">
        <w:rPr>
          <w:rFonts w:ascii="Gill Sans MT" w:hAnsi="Gill Sans MT"/>
          <w:color w:val="000000" w:themeColor="text1"/>
          <w:sz w:val="28"/>
          <w:szCs w:val="28"/>
        </w:rPr>
        <w:t xml:space="preserve"> given </w:t>
      </w:r>
      <w:r w:rsidR="00114DA3" w:rsidRPr="00596420">
        <w:rPr>
          <w:rFonts w:ascii="Gill Sans MT" w:hAnsi="Gill Sans MT"/>
          <w:color w:val="000000" w:themeColor="text1"/>
          <w:sz w:val="28"/>
          <w:szCs w:val="28"/>
        </w:rPr>
        <w:t xml:space="preserve">to the </w:t>
      </w:r>
      <w:r w:rsidR="005C1CFD" w:rsidRPr="00596420">
        <w:rPr>
          <w:rFonts w:ascii="Gill Sans MT" w:hAnsi="Gill Sans MT"/>
          <w:color w:val="000000" w:themeColor="text1"/>
          <w:sz w:val="28"/>
          <w:szCs w:val="28"/>
        </w:rPr>
        <w:t>target</w:t>
      </w:r>
      <w:r w:rsidR="005603FE" w:rsidRPr="00596420">
        <w:rPr>
          <w:rFonts w:ascii="Gill Sans MT" w:hAnsi="Gill Sans MT"/>
          <w:color w:val="000000" w:themeColor="text1"/>
          <w:sz w:val="28"/>
          <w:szCs w:val="28"/>
        </w:rPr>
        <w:t xml:space="preserve"> </w:t>
      </w:r>
      <w:r w:rsidR="00114DA3" w:rsidRPr="00596420">
        <w:rPr>
          <w:rFonts w:ascii="Gill Sans MT" w:hAnsi="Gill Sans MT"/>
          <w:color w:val="000000" w:themeColor="text1"/>
          <w:sz w:val="28"/>
          <w:szCs w:val="28"/>
        </w:rPr>
        <w:t>group</w:t>
      </w:r>
      <w:r w:rsidR="000A1B5E" w:rsidRPr="00596420">
        <w:rPr>
          <w:rFonts w:ascii="Gill Sans MT" w:hAnsi="Gill Sans MT"/>
          <w:color w:val="000000" w:themeColor="text1"/>
          <w:sz w:val="28"/>
          <w:szCs w:val="28"/>
        </w:rPr>
        <w:t>.</w:t>
      </w:r>
      <w:r w:rsidR="005D4DF6" w:rsidRPr="00596420">
        <w:rPr>
          <w:rFonts w:ascii="Gill Sans MT" w:hAnsi="Gill Sans MT"/>
          <w:color w:val="000000" w:themeColor="text1"/>
          <w:sz w:val="28"/>
          <w:szCs w:val="28"/>
        </w:rPr>
        <w:t xml:space="preserve"> </w:t>
      </w:r>
      <w:r w:rsidR="00E938E2" w:rsidRPr="00596420">
        <w:rPr>
          <w:rFonts w:ascii="Gill Sans MT" w:hAnsi="Gill Sans MT"/>
          <w:color w:val="000000" w:themeColor="text1"/>
          <w:sz w:val="28"/>
          <w:szCs w:val="28"/>
        </w:rPr>
        <w:t>Galor</w:t>
      </w:r>
      <w:r w:rsidR="00C957F5" w:rsidRPr="00596420">
        <w:rPr>
          <w:rFonts w:ascii="Gill Sans MT" w:hAnsi="Gill Sans MT"/>
          <w:color w:val="000000" w:themeColor="text1"/>
          <w:sz w:val="28"/>
          <w:szCs w:val="28"/>
        </w:rPr>
        <w:t xml:space="preserve"> writes of the </w:t>
      </w:r>
      <w:r w:rsidR="00D85A28" w:rsidRPr="00596420">
        <w:rPr>
          <w:rFonts w:ascii="Gill Sans MT" w:hAnsi="Gill Sans MT"/>
          <w:color w:val="000000" w:themeColor="text1"/>
          <w:sz w:val="28"/>
          <w:szCs w:val="28"/>
        </w:rPr>
        <w:t xml:space="preserve">changed nature of </w:t>
      </w:r>
      <w:r w:rsidR="00E73843" w:rsidRPr="00596420">
        <w:rPr>
          <w:rFonts w:ascii="Gill Sans MT" w:hAnsi="Gill Sans MT"/>
          <w:color w:val="000000" w:themeColor="text1"/>
          <w:sz w:val="28"/>
          <w:szCs w:val="28"/>
        </w:rPr>
        <w:t xml:space="preserve">the </w:t>
      </w:r>
      <w:r w:rsidR="00B41A7B" w:rsidRPr="00596420">
        <w:rPr>
          <w:rFonts w:ascii="Gill Sans MT" w:hAnsi="Gill Sans MT"/>
          <w:color w:val="000000" w:themeColor="text1"/>
          <w:sz w:val="28"/>
          <w:szCs w:val="28"/>
        </w:rPr>
        <w:t xml:space="preserve">archaeological education in </w:t>
      </w:r>
      <w:r w:rsidR="00E73843" w:rsidRPr="00596420">
        <w:rPr>
          <w:rFonts w:ascii="Gill Sans MT" w:hAnsi="Gill Sans MT"/>
          <w:color w:val="000000" w:themeColor="text1"/>
          <w:sz w:val="28"/>
          <w:szCs w:val="28"/>
        </w:rPr>
        <w:t xml:space="preserve">Jerusalem, </w:t>
      </w:r>
      <w:r w:rsidR="0007723B" w:rsidRPr="00596420">
        <w:rPr>
          <w:rFonts w:ascii="Gill Sans MT" w:hAnsi="Gill Sans MT"/>
          <w:color w:val="000000" w:themeColor="text1"/>
          <w:sz w:val="28"/>
          <w:szCs w:val="28"/>
        </w:rPr>
        <w:t xml:space="preserve">from </w:t>
      </w:r>
      <w:r w:rsidR="006938A2" w:rsidRPr="00596420">
        <w:rPr>
          <w:rFonts w:ascii="Gill Sans MT" w:hAnsi="Gill Sans MT"/>
          <w:color w:val="000000" w:themeColor="text1"/>
          <w:sz w:val="28"/>
          <w:szCs w:val="28"/>
        </w:rPr>
        <w:t xml:space="preserve">the first </w:t>
      </w:r>
      <w:r w:rsidR="0007723B" w:rsidRPr="00596420">
        <w:rPr>
          <w:rFonts w:ascii="Gill Sans MT" w:hAnsi="Gill Sans MT"/>
          <w:color w:val="000000" w:themeColor="text1"/>
          <w:sz w:val="28"/>
          <w:szCs w:val="28"/>
        </w:rPr>
        <w:t>colonial</w:t>
      </w:r>
      <w:r w:rsidR="006938A2" w:rsidRPr="00596420">
        <w:rPr>
          <w:rFonts w:ascii="Gill Sans MT" w:hAnsi="Gill Sans MT"/>
          <w:color w:val="000000" w:themeColor="text1"/>
          <w:sz w:val="28"/>
          <w:szCs w:val="28"/>
        </w:rPr>
        <w:t xml:space="preserve"> interventions with biblical </w:t>
      </w:r>
      <w:r w:rsidR="00F662C5" w:rsidRPr="00596420">
        <w:rPr>
          <w:rFonts w:ascii="Gill Sans MT" w:hAnsi="Gill Sans MT"/>
          <w:color w:val="000000" w:themeColor="text1"/>
          <w:sz w:val="28"/>
          <w:szCs w:val="28"/>
        </w:rPr>
        <w:t xml:space="preserve">archaeology </w:t>
      </w:r>
      <w:r w:rsidR="008821C6" w:rsidRPr="00596420">
        <w:rPr>
          <w:rFonts w:ascii="Gill Sans MT" w:hAnsi="Gill Sans MT"/>
          <w:color w:val="000000" w:themeColor="text1"/>
          <w:sz w:val="28"/>
          <w:szCs w:val="28"/>
        </w:rPr>
        <w:t xml:space="preserve">and the search for any physical evidence </w:t>
      </w:r>
      <w:r w:rsidR="00BD7560" w:rsidRPr="00596420">
        <w:rPr>
          <w:rFonts w:ascii="Gill Sans MT" w:hAnsi="Gill Sans MT"/>
          <w:color w:val="000000" w:themeColor="text1"/>
          <w:sz w:val="28"/>
          <w:szCs w:val="28"/>
        </w:rPr>
        <w:t xml:space="preserve">to </w:t>
      </w:r>
      <w:r w:rsidR="000F515A" w:rsidRPr="00596420">
        <w:rPr>
          <w:rFonts w:ascii="Gill Sans MT" w:hAnsi="Gill Sans MT"/>
          <w:color w:val="000000" w:themeColor="text1"/>
          <w:sz w:val="28"/>
          <w:szCs w:val="28"/>
        </w:rPr>
        <w:t xml:space="preserve">confirm the textual evidence </w:t>
      </w:r>
      <w:r w:rsidR="00BB5A75" w:rsidRPr="00596420">
        <w:rPr>
          <w:rFonts w:ascii="Gill Sans MT" w:hAnsi="Gill Sans MT"/>
          <w:color w:val="000000" w:themeColor="text1"/>
          <w:sz w:val="28"/>
          <w:szCs w:val="28"/>
        </w:rPr>
        <w:t xml:space="preserve">of </w:t>
      </w:r>
      <w:r w:rsidR="00957EE4" w:rsidRPr="00596420">
        <w:rPr>
          <w:rFonts w:ascii="Gill Sans MT" w:hAnsi="Gill Sans MT"/>
          <w:color w:val="000000" w:themeColor="text1"/>
          <w:sz w:val="28"/>
          <w:szCs w:val="28"/>
        </w:rPr>
        <w:t xml:space="preserve">the </w:t>
      </w:r>
      <w:r w:rsidR="008821C6" w:rsidRPr="00596420">
        <w:rPr>
          <w:rFonts w:ascii="Gill Sans MT" w:hAnsi="Gill Sans MT"/>
          <w:color w:val="000000" w:themeColor="text1"/>
          <w:sz w:val="28"/>
          <w:szCs w:val="28"/>
        </w:rPr>
        <w:t>bible stories</w:t>
      </w:r>
      <w:r w:rsidR="00BB5A75" w:rsidRPr="00596420">
        <w:rPr>
          <w:rFonts w:ascii="Gill Sans MT" w:hAnsi="Gill Sans MT"/>
          <w:color w:val="000000" w:themeColor="text1"/>
          <w:sz w:val="28"/>
          <w:szCs w:val="28"/>
        </w:rPr>
        <w:t>.</w:t>
      </w:r>
      <w:r w:rsidR="00846145" w:rsidRPr="00596420">
        <w:rPr>
          <w:rFonts w:ascii="Gill Sans MT" w:hAnsi="Gill Sans MT"/>
          <w:color w:val="000000" w:themeColor="text1"/>
          <w:sz w:val="28"/>
          <w:szCs w:val="28"/>
        </w:rPr>
        <w:t xml:space="preserve"> </w:t>
      </w:r>
      <w:r w:rsidR="008136BB" w:rsidRPr="00596420">
        <w:rPr>
          <w:rFonts w:ascii="Gill Sans MT" w:hAnsi="Gill Sans MT"/>
          <w:color w:val="000000" w:themeColor="text1"/>
          <w:sz w:val="28"/>
          <w:szCs w:val="28"/>
        </w:rPr>
        <w:t xml:space="preserve">This was </w:t>
      </w:r>
      <w:r w:rsidR="00732EAC" w:rsidRPr="00596420">
        <w:rPr>
          <w:rFonts w:ascii="Gill Sans MT" w:hAnsi="Gill Sans MT"/>
          <w:color w:val="000000" w:themeColor="text1"/>
          <w:sz w:val="28"/>
          <w:szCs w:val="28"/>
        </w:rPr>
        <w:t>reinforced w</w:t>
      </w:r>
      <w:r w:rsidR="00DE0397" w:rsidRPr="00596420">
        <w:rPr>
          <w:rFonts w:ascii="Gill Sans MT" w:hAnsi="Gill Sans MT"/>
          <w:color w:val="000000" w:themeColor="text1"/>
          <w:sz w:val="28"/>
          <w:szCs w:val="28"/>
        </w:rPr>
        <w:t>hen</w:t>
      </w:r>
      <w:r w:rsidR="00732EAC" w:rsidRPr="00596420">
        <w:rPr>
          <w:rFonts w:ascii="Gill Sans MT" w:hAnsi="Gill Sans MT"/>
          <w:color w:val="000000" w:themeColor="text1"/>
          <w:sz w:val="28"/>
          <w:szCs w:val="28"/>
        </w:rPr>
        <w:t xml:space="preserve"> the </w:t>
      </w:r>
      <w:r w:rsidR="00463726" w:rsidRPr="00596420">
        <w:rPr>
          <w:rFonts w:ascii="Gill Sans MT" w:hAnsi="Gill Sans MT"/>
          <w:color w:val="000000" w:themeColor="text1"/>
          <w:sz w:val="28"/>
          <w:szCs w:val="28"/>
        </w:rPr>
        <w:t xml:space="preserve">Israeli </w:t>
      </w:r>
      <w:r w:rsidR="00732EAC" w:rsidRPr="00596420">
        <w:rPr>
          <w:rFonts w:ascii="Gill Sans MT" w:hAnsi="Gill Sans MT"/>
          <w:color w:val="000000" w:themeColor="text1"/>
          <w:sz w:val="28"/>
          <w:szCs w:val="28"/>
        </w:rPr>
        <w:t xml:space="preserve">state </w:t>
      </w:r>
      <w:r w:rsidR="00DE0397" w:rsidRPr="00596420">
        <w:rPr>
          <w:rFonts w:ascii="Gill Sans MT" w:hAnsi="Gill Sans MT"/>
          <w:color w:val="000000" w:themeColor="text1"/>
          <w:sz w:val="28"/>
          <w:szCs w:val="28"/>
        </w:rPr>
        <w:t xml:space="preserve">became </w:t>
      </w:r>
      <w:r w:rsidR="00732EAC" w:rsidRPr="00596420">
        <w:rPr>
          <w:rFonts w:ascii="Gill Sans MT" w:hAnsi="Gill Sans MT"/>
          <w:color w:val="000000" w:themeColor="text1"/>
          <w:sz w:val="28"/>
          <w:szCs w:val="28"/>
        </w:rPr>
        <w:t>i</w:t>
      </w:r>
      <w:r w:rsidR="00DE0397" w:rsidRPr="00596420">
        <w:rPr>
          <w:rFonts w:ascii="Gill Sans MT" w:hAnsi="Gill Sans MT"/>
          <w:color w:val="000000" w:themeColor="text1"/>
          <w:sz w:val="28"/>
          <w:szCs w:val="28"/>
        </w:rPr>
        <w:t xml:space="preserve">nvolved with </w:t>
      </w:r>
      <w:r w:rsidR="008E2410" w:rsidRPr="00596420">
        <w:rPr>
          <w:rFonts w:ascii="Gill Sans MT" w:hAnsi="Gill Sans MT"/>
          <w:color w:val="000000" w:themeColor="text1"/>
          <w:sz w:val="28"/>
          <w:szCs w:val="28"/>
        </w:rPr>
        <w:t xml:space="preserve">archaeology as a means of </w:t>
      </w:r>
      <w:r w:rsidR="003F6492" w:rsidRPr="00596420">
        <w:rPr>
          <w:rFonts w:ascii="Gill Sans MT" w:hAnsi="Gill Sans MT"/>
          <w:color w:val="000000" w:themeColor="text1"/>
          <w:sz w:val="28"/>
          <w:szCs w:val="28"/>
        </w:rPr>
        <w:t>‘nationalist endeavour’ (Galor, 2017, p. 99)</w:t>
      </w:r>
      <w:r w:rsidR="00375714" w:rsidRPr="00596420">
        <w:rPr>
          <w:rFonts w:ascii="Gill Sans MT" w:hAnsi="Gill Sans MT"/>
          <w:color w:val="000000" w:themeColor="text1"/>
          <w:sz w:val="28"/>
          <w:szCs w:val="28"/>
        </w:rPr>
        <w:t>,</w:t>
      </w:r>
      <w:r w:rsidR="00D575CF" w:rsidRPr="00596420">
        <w:rPr>
          <w:rFonts w:ascii="Gill Sans MT" w:hAnsi="Gill Sans MT"/>
          <w:color w:val="000000" w:themeColor="text1"/>
          <w:sz w:val="28"/>
          <w:szCs w:val="28"/>
        </w:rPr>
        <w:t xml:space="preserve"> </w:t>
      </w:r>
      <w:r w:rsidR="00375714" w:rsidRPr="00596420">
        <w:rPr>
          <w:rFonts w:ascii="Gill Sans MT" w:hAnsi="Gill Sans MT"/>
          <w:color w:val="000000" w:themeColor="text1"/>
          <w:sz w:val="28"/>
          <w:szCs w:val="28"/>
        </w:rPr>
        <w:t xml:space="preserve">which </w:t>
      </w:r>
      <w:r w:rsidR="0055216C" w:rsidRPr="00596420">
        <w:rPr>
          <w:rFonts w:ascii="Gill Sans MT" w:hAnsi="Gill Sans MT"/>
          <w:color w:val="000000" w:themeColor="text1"/>
          <w:sz w:val="28"/>
          <w:szCs w:val="28"/>
        </w:rPr>
        <w:t>develop</w:t>
      </w:r>
      <w:r w:rsidR="00375714" w:rsidRPr="00596420">
        <w:rPr>
          <w:rFonts w:ascii="Gill Sans MT" w:hAnsi="Gill Sans MT"/>
          <w:color w:val="000000" w:themeColor="text1"/>
          <w:sz w:val="28"/>
          <w:szCs w:val="28"/>
        </w:rPr>
        <w:t>ed</w:t>
      </w:r>
      <w:r w:rsidR="00417854" w:rsidRPr="00596420">
        <w:rPr>
          <w:rFonts w:ascii="Gill Sans MT" w:hAnsi="Gill Sans MT"/>
          <w:color w:val="000000" w:themeColor="text1"/>
          <w:sz w:val="28"/>
          <w:szCs w:val="28"/>
        </w:rPr>
        <w:t xml:space="preserve"> in </w:t>
      </w:r>
      <w:r w:rsidR="0064058A" w:rsidRPr="00596420">
        <w:rPr>
          <w:rFonts w:ascii="Gill Sans MT" w:hAnsi="Gill Sans MT"/>
          <w:color w:val="000000" w:themeColor="text1"/>
          <w:sz w:val="28"/>
          <w:szCs w:val="28"/>
        </w:rPr>
        <w:t xml:space="preserve">this new </w:t>
      </w:r>
      <w:r w:rsidR="00F73604" w:rsidRPr="00596420">
        <w:rPr>
          <w:rFonts w:ascii="Gill Sans MT" w:hAnsi="Gill Sans MT"/>
          <w:color w:val="000000" w:themeColor="text1"/>
          <w:sz w:val="28"/>
          <w:szCs w:val="28"/>
        </w:rPr>
        <w:t xml:space="preserve">nation of </w:t>
      </w:r>
      <w:r w:rsidR="00417854" w:rsidRPr="00596420">
        <w:rPr>
          <w:rFonts w:ascii="Gill Sans MT" w:hAnsi="Gill Sans MT"/>
          <w:color w:val="000000" w:themeColor="text1"/>
          <w:sz w:val="28"/>
          <w:szCs w:val="28"/>
        </w:rPr>
        <w:t>Israel</w:t>
      </w:r>
      <w:r w:rsidR="0055216C" w:rsidRPr="00596420">
        <w:rPr>
          <w:rFonts w:ascii="Gill Sans MT" w:hAnsi="Gill Sans MT"/>
          <w:color w:val="000000" w:themeColor="text1"/>
          <w:sz w:val="28"/>
          <w:szCs w:val="28"/>
        </w:rPr>
        <w:t xml:space="preserve"> </w:t>
      </w:r>
      <w:r w:rsidR="00310C71" w:rsidRPr="00596420">
        <w:rPr>
          <w:rFonts w:ascii="Gill Sans MT" w:hAnsi="Gill Sans MT"/>
          <w:color w:val="000000" w:themeColor="text1"/>
          <w:sz w:val="28"/>
          <w:szCs w:val="28"/>
        </w:rPr>
        <w:t xml:space="preserve">during the </w:t>
      </w:r>
      <w:r w:rsidR="000F57FE" w:rsidRPr="00596420">
        <w:rPr>
          <w:rFonts w:ascii="Gill Sans MT" w:hAnsi="Gill Sans MT"/>
          <w:color w:val="000000" w:themeColor="text1"/>
          <w:sz w:val="28"/>
          <w:szCs w:val="28"/>
        </w:rPr>
        <w:t xml:space="preserve">1950’s and 60’s. </w:t>
      </w:r>
      <w:r w:rsidR="00461806" w:rsidRPr="00596420">
        <w:rPr>
          <w:rFonts w:ascii="Gill Sans MT" w:hAnsi="Gill Sans MT"/>
          <w:color w:val="000000" w:themeColor="text1"/>
          <w:sz w:val="28"/>
          <w:szCs w:val="28"/>
        </w:rPr>
        <w:t xml:space="preserve">Galor argues that </w:t>
      </w:r>
      <w:r w:rsidR="001E4F07" w:rsidRPr="00596420">
        <w:rPr>
          <w:rFonts w:ascii="Gill Sans MT" w:hAnsi="Gill Sans MT"/>
          <w:color w:val="000000" w:themeColor="text1"/>
          <w:sz w:val="28"/>
          <w:szCs w:val="28"/>
        </w:rPr>
        <w:t xml:space="preserve">where there had </w:t>
      </w:r>
      <w:r w:rsidR="003F04C3" w:rsidRPr="00596420">
        <w:rPr>
          <w:rFonts w:ascii="Gill Sans MT" w:hAnsi="Gill Sans MT"/>
          <w:color w:val="000000" w:themeColor="text1"/>
          <w:sz w:val="28"/>
          <w:szCs w:val="28"/>
        </w:rPr>
        <w:t xml:space="preserve">once </w:t>
      </w:r>
      <w:r w:rsidR="001E4F07" w:rsidRPr="00596420">
        <w:rPr>
          <w:rFonts w:ascii="Gill Sans MT" w:hAnsi="Gill Sans MT"/>
          <w:color w:val="000000" w:themeColor="text1"/>
          <w:sz w:val="28"/>
          <w:szCs w:val="28"/>
        </w:rPr>
        <w:t>been</w:t>
      </w:r>
      <w:r w:rsidR="0007723B" w:rsidRPr="00596420">
        <w:rPr>
          <w:rFonts w:ascii="Gill Sans MT" w:hAnsi="Gill Sans MT"/>
          <w:color w:val="000000" w:themeColor="text1"/>
          <w:sz w:val="28"/>
          <w:szCs w:val="28"/>
        </w:rPr>
        <w:t xml:space="preserve"> limited public access</w:t>
      </w:r>
      <w:r w:rsidR="00601A38" w:rsidRPr="00596420">
        <w:rPr>
          <w:rFonts w:ascii="Gill Sans MT" w:hAnsi="Gill Sans MT"/>
          <w:color w:val="000000" w:themeColor="text1"/>
          <w:sz w:val="28"/>
          <w:szCs w:val="28"/>
        </w:rPr>
        <w:t xml:space="preserve">, </w:t>
      </w:r>
      <w:r w:rsidR="002B1DEA" w:rsidRPr="00596420">
        <w:rPr>
          <w:rFonts w:ascii="Gill Sans MT" w:hAnsi="Gill Sans MT"/>
          <w:color w:val="000000" w:themeColor="text1"/>
          <w:sz w:val="28"/>
          <w:szCs w:val="28"/>
        </w:rPr>
        <w:t>this had</w:t>
      </w:r>
      <w:r w:rsidR="00334050" w:rsidRPr="00596420">
        <w:rPr>
          <w:rFonts w:ascii="Gill Sans MT" w:hAnsi="Gill Sans MT"/>
          <w:color w:val="000000" w:themeColor="text1"/>
          <w:sz w:val="28"/>
          <w:szCs w:val="28"/>
        </w:rPr>
        <w:t xml:space="preserve"> now</w:t>
      </w:r>
      <w:r w:rsidR="002B1DEA" w:rsidRPr="00596420">
        <w:rPr>
          <w:rFonts w:ascii="Gill Sans MT" w:hAnsi="Gill Sans MT"/>
          <w:color w:val="000000" w:themeColor="text1"/>
          <w:sz w:val="28"/>
          <w:szCs w:val="28"/>
        </w:rPr>
        <w:t xml:space="preserve"> changed</w:t>
      </w:r>
      <w:r w:rsidR="00334050" w:rsidRPr="00596420">
        <w:rPr>
          <w:rFonts w:ascii="Gill Sans MT" w:hAnsi="Gill Sans MT"/>
          <w:color w:val="000000" w:themeColor="text1"/>
          <w:sz w:val="28"/>
          <w:szCs w:val="28"/>
        </w:rPr>
        <w:t xml:space="preserve"> with</w:t>
      </w:r>
      <w:r w:rsidR="00A8304C" w:rsidRPr="00596420">
        <w:rPr>
          <w:rFonts w:ascii="Gill Sans MT" w:hAnsi="Gill Sans MT"/>
          <w:color w:val="000000" w:themeColor="text1"/>
          <w:sz w:val="28"/>
          <w:szCs w:val="28"/>
        </w:rPr>
        <w:t xml:space="preserve"> few of the Israeli public not </w:t>
      </w:r>
      <w:r w:rsidR="00763DE0" w:rsidRPr="00596420">
        <w:rPr>
          <w:rFonts w:ascii="Gill Sans MT" w:hAnsi="Gill Sans MT"/>
          <w:color w:val="000000" w:themeColor="text1"/>
          <w:sz w:val="28"/>
          <w:szCs w:val="28"/>
        </w:rPr>
        <w:t>ha</w:t>
      </w:r>
      <w:r w:rsidR="0072588C" w:rsidRPr="00596420">
        <w:rPr>
          <w:rFonts w:ascii="Gill Sans MT" w:hAnsi="Gill Sans MT"/>
          <w:color w:val="000000" w:themeColor="text1"/>
          <w:sz w:val="28"/>
          <w:szCs w:val="28"/>
        </w:rPr>
        <w:t xml:space="preserve">ving had </w:t>
      </w:r>
      <w:r w:rsidR="00763DE0" w:rsidRPr="00596420">
        <w:rPr>
          <w:rFonts w:ascii="Gill Sans MT" w:hAnsi="Gill Sans MT"/>
          <w:color w:val="000000" w:themeColor="text1"/>
          <w:sz w:val="28"/>
          <w:szCs w:val="28"/>
        </w:rPr>
        <w:t xml:space="preserve"> some degree of </w:t>
      </w:r>
      <w:r w:rsidR="00A8304C" w:rsidRPr="00596420">
        <w:rPr>
          <w:rFonts w:ascii="Gill Sans MT" w:hAnsi="Gill Sans MT"/>
          <w:color w:val="000000" w:themeColor="text1"/>
          <w:sz w:val="28"/>
          <w:szCs w:val="28"/>
        </w:rPr>
        <w:t>expos</w:t>
      </w:r>
      <w:r w:rsidR="00763DE0" w:rsidRPr="00596420">
        <w:rPr>
          <w:rFonts w:ascii="Gill Sans MT" w:hAnsi="Gill Sans MT"/>
          <w:color w:val="000000" w:themeColor="text1"/>
          <w:sz w:val="28"/>
          <w:szCs w:val="28"/>
        </w:rPr>
        <w:t xml:space="preserve">ure </w:t>
      </w:r>
      <w:r w:rsidR="00561D53" w:rsidRPr="00596420">
        <w:rPr>
          <w:rFonts w:ascii="Gill Sans MT" w:hAnsi="Gill Sans MT"/>
          <w:color w:val="000000" w:themeColor="text1"/>
          <w:sz w:val="28"/>
          <w:szCs w:val="28"/>
        </w:rPr>
        <w:t>to the</w:t>
      </w:r>
      <w:r w:rsidR="00763DE0" w:rsidRPr="00596420">
        <w:rPr>
          <w:rFonts w:ascii="Gill Sans MT" w:hAnsi="Gill Sans MT"/>
          <w:color w:val="000000" w:themeColor="text1"/>
          <w:sz w:val="28"/>
          <w:szCs w:val="28"/>
        </w:rPr>
        <w:t xml:space="preserve"> </w:t>
      </w:r>
      <w:r w:rsidR="000045C1" w:rsidRPr="00596420">
        <w:rPr>
          <w:rFonts w:ascii="Gill Sans MT" w:hAnsi="Gill Sans MT"/>
          <w:color w:val="000000" w:themeColor="text1"/>
          <w:sz w:val="28"/>
          <w:szCs w:val="28"/>
        </w:rPr>
        <w:t>‘</w:t>
      </w:r>
      <w:r w:rsidR="00763DE0" w:rsidRPr="00596420">
        <w:rPr>
          <w:rFonts w:ascii="Gill Sans MT" w:hAnsi="Gill Sans MT"/>
          <w:color w:val="000000" w:themeColor="text1"/>
          <w:sz w:val="28"/>
          <w:szCs w:val="28"/>
        </w:rPr>
        <w:t xml:space="preserve">knowledge produced or </w:t>
      </w:r>
      <w:r w:rsidR="000045C1" w:rsidRPr="00596420">
        <w:rPr>
          <w:rFonts w:ascii="Gill Sans MT" w:hAnsi="Gill Sans MT"/>
          <w:color w:val="000000" w:themeColor="text1"/>
          <w:sz w:val="28"/>
          <w:szCs w:val="28"/>
        </w:rPr>
        <w:t>channelled</w:t>
      </w:r>
      <w:r w:rsidR="00763DE0" w:rsidRPr="00596420">
        <w:rPr>
          <w:rFonts w:ascii="Gill Sans MT" w:hAnsi="Gill Sans MT"/>
          <w:color w:val="000000" w:themeColor="text1"/>
          <w:sz w:val="28"/>
          <w:szCs w:val="28"/>
        </w:rPr>
        <w:t xml:space="preserve"> </w:t>
      </w:r>
      <w:r w:rsidR="000045C1" w:rsidRPr="00596420">
        <w:rPr>
          <w:rFonts w:ascii="Gill Sans MT" w:hAnsi="Gill Sans MT"/>
          <w:color w:val="000000" w:themeColor="text1"/>
          <w:sz w:val="28"/>
          <w:szCs w:val="28"/>
        </w:rPr>
        <w:t>through archaeological finds</w:t>
      </w:r>
      <w:r w:rsidR="00E0235F" w:rsidRPr="00596420">
        <w:rPr>
          <w:rFonts w:ascii="Gill Sans MT" w:hAnsi="Gill Sans MT"/>
          <w:color w:val="000000" w:themeColor="text1"/>
          <w:sz w:val="28"/>
          <w:szCs w:val="28"/>
        </w:rPr>
        <w:t xml:space="preserve">’ (Galor, 2017, p.99). </w:t>
      </w:r>
    </w:p>
    <w:p w14:paraId="162A3FD7" w14:textId="450C0429" w:rsidR="00AC68E0" w:rsidRPr="00596420" w:rsidRDefault="00F7076C"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 xml:space="preserve">This should be considered </w:t>
      </w:r>
      <w:r w:rsidR="00E87257" w:rsidRPr="00596420">
        <w:rPr>
          <w:rFonts w:ascii="Gill Sans MT" w:hAnsi="Gill Sans MT"/>
          <w:color w:val="000000" w:themeColor="text1"/>
          <w:sz w:val="28"/>
          <w:szCs w:val="28"/>
        </w:rPr>
        <w:t>in light</w:t>
      </w:r>
      <w:r w:rsidR="005A63A5" w:rsidRPr="00596420">
        <w:rPr>
          <w:rFonts w:ascii="Gill Sans MT" w:hAnsi="Gill Sans MT"/>
          <w:color w:val="000000" w:themeColor="text1"/>
          <w:sz w:val="28"/>
          <w:szCs w:val="28"/>
        </w:rPr>
        <w:t xml:space="preserve"> </w:t>
      </w:r>
      <w:r w:rsidR="004A404B" w:rsidRPr="00596420">
        <w:rPr>
          <w:rFonts w:ascii="Gill Sans MT" w:hAnsi="Gill Sans MT"/>
          <w:color w:val="000000" w:themeColor="text1"/>
          <w:sz w:val="28"/>
          <w:szCs w:val="28"/>
        </w:rPr>
        <w:t xml:space="preserve">of </w:t>
      </w:r>
      <w:r w:rsidR="00FB1D21" w:rsidRPr="00596420">
        <w:rPr>
          <w:rFonts w:ascii="Gill Sans MT" w:hAnsi="Gill Sans MT"/>
          <w:color w:val="000000" w:themeColor="text1"/>
          <w:sz w:val="28"/>
          <w:szCs w:val="28"/>
        </w:rPr>
        <w:t xml:space="preserve">the compulsory visiting of the City of </w:t>
      </w:r>
      <w:r w:rsidR="00EE5858" w:rsidRPr="00596420">
        <w:rPr>
          <w:rFonts w:ascii="Gill Sans MT" w:hAnsi="Gill Sans MT"/>
          <w:color w:val="000000" w:themeColor="text1"/>
          <w:sz w:val="28"/>
          <w:szCs w:val="28"/>
        </w:rPr>
        <w:t xml:space="preserve">David archaeological park by </w:t>
      </w:r>
      <w:r w:rsidR="006B2B66" w:rsidRPr="00596420">
        <w:rPr>
          <w:rFonts w:ascii="Gill Sans MT" w:hAnsi="Gill Sans MT"/>
          <w:color w:val="000000" w:themeColor="text1"/>
          <w:sz w:val="28"/>
          <w:szCs w:val="28"/>
        </w:rPr>
        <w:t xml:space="preserve">both </w:t>
      </w:r>
      <w:r w:rsidR="00EE5858" w:rsidRPr="00596420">
        <w:rPr>
          <w:rFonts w:ascii="Gill Sans MT" w:hAnsi="Gill Sans MT"/>
          <w:color w:val="000000" w:themeColor="text1"/>
          <w:sz w:val="28"/>
          <w:szCs w:val="28"/>
        </w:rPr>
        <w:t xml:space="preserve">soldiers and </w:t>
      </w:r>
      <w:r w:rsidR="006E76A9" w:rsidRPr="00596420">
        <w:rPr>
          <w:rFonts w:ascii="Gill Sans MT" w:hAnsi="Gill Sans MT"/>
          <w:color w:val="000000" w:themeColor="text1"/>
          <w:sz w:val="28"/>
          <w:szCs w:val="28"/>
        </w:rPr>
        <w:t xml:space="preserve">school children sometime in their </w:t>
      </w:r>
      <w:proofErr w:type="spellStart"/>
      <w:r w:rsidR="006E76A9" w:rsidRPr="00596420">
        <w:rPr>
          <w:rFonts w:ascii="Gill Sans MT" w:hAnsi="Gill Sans MT"/>
          <w:color w:val="000000" w:themeColor="text1"/>
          <w:sz w:val="28"/>
          <w:szCs w:val="28"/>
        </w:rPr>
        <w:t>scareer</w:t>
      </w:r>
      <w:proofErr w:type="spellEnd"/>
      <w:r w:rsidR="006E76A9" w:rsidRPr="00596420">
        <w:rPr>
          <w:rFonts w:ascii="Gill Sans MT" w:hAnsi="Gill Sans MT"/>
          <w:color w:val="000000" w:themeColor="text1"/>
          <w:sz w:val="28"/>
          <w:szCs w:val="28"/>
        </w:rPr>
        <w:t xml:space="preserve">. </w:t>
      </w:r>
      <w:r w:rsidR="008277B3" w:rsidRPr="00596420">
        <w:rPr>
          <w:rFonts w:ascii="Gill Sans MT" w:hAnsi="Gill Sans MT"/>
          <w:color w:val="000000" w:themeColor="text1"/>
          <w:sz w:val="28"/>
          <w:szCs w:val="28"/>
        </w:rPr>
        <w:t>Galor concludes</w:t>
      </w:r>
      <w:r w:rsidR="00E3153C" w:rsidRPr="00596420">
        <w:rPr>
          <w:rFonts w:ascii="Gill Sans MT" w:hAnsi="Gill Sans MT"/>
          <w:color w:val="000000" w:themeColor="text1"/>
          <w:sz w:val="28"/>
          <w:szCs w:val="28"/>
        </w:rPr>
        <w:t xml:space="preserve"> </w:t>
      </w:r>
      <w:r w:rsidR="006F7F09" w:rsidRPr="00596420">
        <w:rPr>
          <w:rFonts w:ascii="Gill Sans MT" w:hAnsi="Gill Sans MT"/>
          <w:color w:val="000000" w:themeColor="text1"/>
          <w:sz w:val="28"/>
          <w:szCs w:val="28"/>
        </w:rPr>
        <w:t xml:space="preserve">that </w:t>
      </w:r>
      <w:r w:rsidR="00A91078" w:rsidRPr="00596420">
        <w:rPr>
          <w:rFonts w:ascii="Gill Sans MT" w:hAnsi="Gill Sans MT"/>
          <w:color w:val="000000" w:themeColor="text1"/>
          <w:sz w:val="28"/>
          <w:szCs w:val="28"/>
        </w:rPr>
        <w:t>the majority of</w:t>
      </w:r>
      <w:r w:rsidR="00AD36B7" w:rsidRPr="00596420">
        <w:rPr>
          <w:rFonts w:ascii="Gill Sans MT" w:hAnsi="Gill Sans MT"/>
          <w:color w:val="000000" w:themeColor="text1"/>
          <w:sz w:val="28"/>
          <w:szCs w:val="28"/>
        </w:rPr>
        <w:t xml:space="preserve"> ‘Israeli</w:t>
      </w:r>
      <w:r w:rsidR="00A91078" w:rsidRPr="00596420">
        <w:rPr>
          <w:rFonts w:ascii="Gill Sans MT" w:hAnsi="Gill Sans MT"/>
          <w:color w:val="000000" w:themeColor="text1"/>
          <w:sz w:val="28"/>
          <w:szCs w:val="28"/>
        </w:rPr>
        <w:t xml:space="preserve"> </w:t>
      </w:r>
      <w:r w:rsidR="00AD36B7" w:rsidRPr="00596420">
        <w:rPr>
          <w:rFonts w:ascii="Gill Sans MT" w:hAnsi="Gill Sans MT"/>
          <w:color w:val="000000" w:themeColor="text1"/>
          <w:sz w:val="28"/>
          <w:szCs w:val="28"/>
        </w:rPr>
        <w:t xml:space="preserve">institutions’ (Galor, </w:t>
      </w:r>
      <w:r w:rsidR="00AD36B7" w:rsidRPr="00596420">
        <w:rPr>
          <w:rFonts w:ascii="Gill Sans MT" w:hAnsi="Gill Sans MT"/>
          <w:color w:val="000000" w:themeColor="text1"/>
          <w:sz w:val="28"/>
          <w:szCs w:val="28"/>
        </w:rPr>
        <w:lastRenderedPageBreak/>
        <w:t>2017, p. 99)</w:t>
      </w:r>
      <w:r w:rsidR="00DA19D6" w:rsidRPr="00596420">
        <w:rPr>
          <w:rFonts w:ascii="Gill Sans MT" w:hAnsi="Gill Sans MT"/>
          <w:color w:val="000000" w:themeColor="text1"/>
          <w:sz w:val="28"/>
          <w:szCs w:val="28"/>
        </w:rPr>
        <w:t xml:space="preserve"> </w:t>
      </w:r>
      <w:r w:rsidR="00704F8D" w:rsidRPr="00596420">
        <w:rPr>
          <w:rFonts w:ascii="Gill Sans MT" w:hAnsi="Gill Sans MT"/>
          <w:color w:val="000000" w:themeColor="text1"/>
          <w:sz w:val="28"/>
          <w:szCs w:val="28"/>
        </w:rPr>
        <w:t xml:space="preserve">are </w:t>
      </w:r>
      <w:r w:rsidR="002D4639" w:rsidRPr="00596420">
        <w:rPr>
          <w:rFonts w:ascii="Gill Sans MT" w:hAnsi="Gill Sans MT"/>
          <w:color w:val="000000" w:themeColor="text1"/>
          <w:sz w:val="28"/>
          <w:szCs w:val="28"/>
        </w:rPr>
        <w:t>involved in th</w:t>
      </w:r>
      <w:r w:rsidR="00704F8D" w:rsidRPr="00596420">
        <w:rPr>
          <w:rFonts w:ascii="Gill Sans MT" w:hAnsi="Gill Sans MT"/>
          <w:color w:val="000000" w:themeColor="text1"/>
          <w:sz w:val="28"/>
          <w:szCs w:val="28"/>
        </w:rPr>
        <w:t>is</w:t>
      </w:r>
      <w:r w:rsidR="002D4639" w:rsidRPr="00596420">
        <w:rPr>
          <w:rFonts w:ascii="Gill Sans MT" w:hAnsi="Gill Sans MT"/>
          <w:color w:val="000000" w:themeColor="text1"/>
          <w:sz w:val="28"/>
          <w:szCs w:val="28"/>
        </w:rPr>
        <w:t xml:space="preserve"> archaeological message, </w:t>
      </w:r>
      <w:r w:rsidR="00E3153C" w:rsidRPr="00596420">
        <w:rPr>
          <w:rFonts w:ascii="Gill Sans MT" w:hAnsi="Gill Sans MT"/>
          <w:color w:val="000000" w:themeColor="text1"/>
          <w:sz w:val="28"/>
          <w:szCs w:val="28"/>
        </w:rPr>
        <w:t>that the target</w:t>
      </w:r>
      <w:r w:rsidR="00481EC4" w:rsidRPr="00596420">
        <w:rPr>
          <w:rFonts w:ascii="Gill Sans MT" w:hAnsi="Gill Sans MT"/>
          <w:color w:val="000000" w:themeColor="text1"/>
          <w:sz w:val="28"/>
          <w:szCs w:val="28"/>
        </w:rPr>
        <w:t>ed</w:t>
      </w:r>
      <w:r w:rsidR="00E3153C" w:rsidRPr="00596420">
        <w:rPr>
          <w:rFonts w:ascii="Gill Sans MT" w:hAnsi="Gill Sans MT"/>
          <w:color w:val="000000" w:themeColor="text1"/>
          <w:sz w:val="28"/>
          <w:szCs w:val="28"/>
        </w:rPr>
        <w:t xml:space="preserve"> </w:t>
      </w:r>
      <w:r w:rsidR="00481EC4" w:rsidRPr="00596420">
        <w:rPr>
          <w:rFonts w:ascii="Gill Sans MT" w:hAnsi="Gill Sans MT"/>
          <w:color w:val="000000" w:themeColor="text1"/>
          <w:sz w:val="28"/>
          <w:szCs w:val="28"/>
        </w:rPr>
        <w:t>in-</w:t>
      </w:r>
      <w:r w:rsidR="00E3153C" w:rsidRPr="00596420">
        <w:rPr>
          <w:rFonts w:ascii="Gill Sans MT" w:hAnsi="Gill Sans MT"/>
          <w:color w:val="000000" w:themeColor="text1"/>
          <w:sz w:val="28"/>
          <w:szCs w:val="28"/>
        </w:rPr>
        <w:t xml:space="preserve">group </w:t>
      </w:r>
      <w:r w:rsidR="00E36138" w:rsidRPr="00596420">
        <w:rPr>
          <w:rFonts w:ascii="Gill Sans MT" w:hAnsi="Gill Sans MT"/>
          <w:color w:val="000000" w:themeColor="text1"/>
          <w:sz w:val="28"/>
          <w:szCs w:val="28"/>
        </w:rPr>
        <w:t xml:space="preserve">for the </w:t>
      </w:r>
      <w:r w:rsidR="00E3153C" w:rsidRPr="00596420">
        <w:rPr>
          <w:rFonts w:ascii="Gill Sans MT" w:hAnsi="Gill Sans MT"/>
          <w:color w:val="000000" w:themeColor="text1"/>
          <w:sz w:val="28"/>
          <w:szCs w:val="28"/>
        </w:rPr>
        <w:t>message,</w:t>
      </w:r>
      <w:r w:rsidR="00E36138" w:rsidRPr="00596420">
        <w:rPr>
          <w:rFonts w:ascii="Gill Sans MT" w:hAnsi="Gill Sans MT"/>
          <w:color w:val="000000" w:themeColor="text1"/>
          <w:sz w:val="28"/>
          <w:szCs w:val="28"/>
        </w:rPr>
        <w:t xml:space="preserve"> is </w:t>
      </w:r>
      <w:r w:rsidR="00EE48DA" w:rsidRPr="00596420">
        <w:rPr>
          <w:rFonts w:ascii="Gill Sans MT" w:hAnsi="Gill Sans MT"/>
          <w:color w:val="000000" w:themeColor="text1"/>
          <w:sz w:val="28"/>
          <w:szCs w:val="28"/>
        </w:rPr>
        <w:t xml:space="preserve">primarily </w:t>
      </w:r>
      <w:r w:rsidR="00E36138" w:rsidRPr="00596420">
        <w:rPr>
          <w:rFonts w:ascii="Gill Sans MT" w:hAnsi="Gill Sans MT"/>
          <w:color w:val="000000" w:themeColor="text1"/>
          <w:sz w:val="28"/>
          <w:szCs w:val="28"/>
        </w:rPr>
        <w:t xml:space="preserve">the </w:t>
      </w:r>
      <w:r w:rsidR="00D164F3" w:rsidRPr="00596420">
        <w:rPr>
          <w:rFonts w:ascii="Gill Sans MT" w:hAnsi="Gill Sans MT"/>
          <w:color w:val="000000" w:themeColor="text1"/>
          <w:sz w:val="28"/>
          <w:szCs w:val="28"/>
        </w:rPr>
        <w:t xml:space="preserve">Jewish population of the City and the </w:t>
      </w:r>
      <w:r w:rsidR="00A76A06" w:rsidRPr="00596420">
        <w:rPr>
          <w:rFonts w:ascii="Gill Sans MT" w:hAnsi="Gill Sans MT"/>
          <w:color w:val="000000" w:themeColor="text1"/>
          <w:sz w:val="28"/>
          <w:szCs w:val="28"/>
        </w:rPr>
        <w:t>nation,</w:t>
      </w:r>
      <w:r w:rsidR="000B4B50" w:rsidRPr="00596420">
        <w:rPr>
          <w:rFonts w:ascii="Gill Sans MT" w:hAnsi="Gill Sans MT"/>
          <w:color w:val="000000" w:themeColor="text1"/>
          <w:sz w:val="28"/>
          <w:szCs w:val="28"/>
        </w:rPr>
        <w:t xml:space="preserve"> whilst </w:t>
      </w:r>
      <w:r w:rsidR="00964A37" w:rsidRPr="00596420">
        <w:rPr>
          <w:rFonts w:ascii="Gill Sans MT" w:hAnsi="Gill Sans MT"/>
          <w:color w:val="000000" w:themeColor="text1"/>
          <w:sz w:val="28"/>
          <w:szCs w:val="28"/>
        </w:rPr>
        <w:t xml:space="preserve">effectively </w:t>
      </w:r>
      <w:r w:rsidR="000B4B50" w:rsidRPr="00596420">
        <w:rPr>
          <w:rFonts w:ascii="Gill Sans MT" w:hAnsi="Gill Sans MT"/>
          <w:color w:val="000000" w:themeColor="text1"/>
          <w:sz w:val="28"/>
          <w:szCs w:val="28"/>
        </w:rPr>
        <w:t>ignoring and margin</w:t>
      </w:r>
      <w:r w:rsidR="004F58F8" w:rsidRPr="00596420">
        <w:rPr>
          <w:rFonts w:ascii="Gill Sans MT" w:hAnsi="Gill Sans MT"/>
          <w:color w:val="000000" w:themeColor="text1"/>
          <w:sz w:val="28"/>
          <w:szCs w:val="28"/>
        </w:rPr>
        <w:t xml:space="preserve">alising the </w:t>
      </w:r>
      <w:r w:rsidR="00A9434E" w:rsidRPr="00596420">
        <w:rPr>
          <w:rFonts w:ascii="Gill Sans MT" w:hAnsi="Gill Sans MT"/>
          <w:color w:val="000000" w:themeColor="text1"/>
          <w:sz w:val="28"/>
          <w:szCs w:val="28"/>
        </w:rPr>
        <w:t>‘</w:t>
      </w:r>
      <w:r w:rsidR="004F58F8" w:rsidRPr="00596420">
        <w:rPr>
          <w:rFonts w:ascii="Gill Sans MT" w:hAnsi="Gill Sans MT"/>
          <w:color w:val="000000" w:themeColor="text1"/>
          <w:sz w:val="28"/>
          <w:szCs w:val="28"/>
        </w:rPr>
        <w:t>Christian and Muslim po</w:t>
      </w:r>
      <w:r w:rsidR="00A9434E" w:rsidRPr="00596420">
        <w:rPr>
          <w:rFonts w:ascii="Gill Sans MT" w:hAnsi="Gill Sans MT"/>
          <w:color w:val="000000" w:themeColor="text1"/>
          <w:sz w:val="28"/>
          <w:szCs w:val="28"/>
        </w:rPr>
        <w:t>p</w:t>
      </w:r>
      <w:r w:rsidR="004F58F8" w:rsidRPr="00596420">
        <w:rPr>
          <w:rFonts w:ascii="Gill Sans MT" w:hAnsi="Gill Sans MT"/>
          <w:color w:val="000000" w:themeColor="text1"/>
          <w:sz w:val="28"/>
          <w:szCs w:val="28"/>
        </w:rPr>
        <w:t>ulations</w:t>
      </w:r>
      <w:r w:rsidR="00A9434E" w:rsidRPr="00596420">
        <w:rPr>
          <w:rFonts w:ascii="Gill Sans MT" w:hAnsi="Gill Sans MT"/>
          <w:color w:val="000000" w:themeColor="text1"/>
          <w:sz w:val="28"/>
          <w:szCs w:val="28"/>
        </w:rPr>
        <w:t>’</w:t>
      </w:r>
      <w:r w:rsidR="00A76A06" w:rsidRPr="00596420">
        <w:rPr>
          <w:rFonts w:ascii="Gill Sans MT" w:hAnsi="Gill Sans MT"/>
          <w:color w:val="000000" w:themeColor="text1"/>
          <w:sz w:val="28"/>
          <w:szCs w:val="28"/>
        </w:rPr>
        <w:t xml:space="preserve"> </w:t>
      </w:r>
      <w:r w:rsidR="00A9434E" w:rsidRPr="00596420">
        <w:rPr>
          <w:rFonts w:ascii="Gill Sans MT" w:hAnsi="Gill Sans MT"/>
          <w:color w:val="000000" w:themeColor="text1"/>
          <w:sz w:val="28"/>
          <w:szCs w:val="28"/>
        </w:rPr>
        <w:t>(Galor, 2017, p.99)</w:t>
      </w:r>
      <w:r w:rsidR="00964A37" w:rsidRPr="00596420">
        <w:rPr>
          <w:rFonts w:ascii="Gill Sans MT" w:hAnsi="Gill Sans MT"/>
          <w:color w:val="000000" w:themeColor="text1"/>
          <w:sz w:val="28"/>
          <w:szCs w:val="28"/>
        </w:rPr>
        <w:t xml:space="preserve"> in the process</w:t>
      </w:r>
      <w:r w:rsidR="00A9434E" w:rsidRPr="00596420">
        <w:rPr>
          <w:rFonts w:ascii="Gill Sans MT" w:hAnsi="Gill Sans MT"/>
          <w:color w:val="000000" w:themeColor="text1"/>
          <w:sz w:val="28"/>
          <w:szCs w:val="28"/>
        </w:rPr>
        <w:t xml:space="preserve">. </w:t>
      </w:r>
      <w:r w:rsidR="00127C86" w:rsidRPr="00596420">
        <w:rPr>
          <w:rFonts w:ascii="Gill Sans MT" w:hAnsi="Gill Sans MT"/>
          <w:color w:val="000000" w:themeColor="text1"/>
          <w:sz w:val="28"/>
          <w:szCs w:val="28"/>
        </w:rPr>
        <w:t>This</w:t>
      </w:r>
      <w:r w:rsidR="003546BC" w:rsidRPr="00596420">
        <w:rPr>
          <w:rFonts w:ascii="Gill Sans MT" w:hAnsi="Gill Sans MT"/>
          <w:color w:val="000000" w:themeColor="text1"/>
          <w:sz w:val="28"/>
          <w:szCs w:val="28"/>
        </w:rPr>
        <w:t xml:space="preserve"> may</w:t>
      </w:r>
      <w:r w:rsidR="00127C86" w:rsidRPr="00596420">
        <w:rPr>
          <w:rFonts w:ascii="Gill Sans MT" w:hAnsi="Gill Sans MT"/>
          <w:color w:val="000000" w:themeColor="text1"/>
          <w:sz w:val="28"/>
          <w:szCs w:val="28"/>
        </w:rPr>
        <w:t xml:space="preserve"> be</w:t>
      </w:r>
      <w:r w:rsidR="003546BC" w:rsidRPr="00596420">
        <w:rPr>
          <w:rFonts w:ascii="Gill Sans MT" w:hAnsi="Gill Sans MT"/>
          <w:color w:val="000000" w:themeColor="text1"/>
          <w:sz w:val="28"/>
          <w:szCs w:val="28"/>
        </w:rPr>
        <w:t xml:space="preserve"> considered in the light of </w:t>
      </w:r>
      <w:r w:rsidR="004516FD" w:rsidRPr="00596420">
        <w:rPr>
          <w:rFonts w:ascii="Gill Sans MT" w:hAnsi="Gill Sans MT"/>
          <w:color w:val="000000" w:themeColor="text1"/>
          <w:sz w:val="28"/>
          <w:szCs w:val="28"/>
        </w:rPr>
        <w:t>Israeli</w:t>
      </w:r>
      <w:r w:rsidR="00855C23" w:rsidRPr="00596420">
        <w:rPr>
          <w:rFonts w:ascii="Gill Sans MT" w:hAnsi="Gill Sans MT"/>
          <w:color w:val="000000" w:themeColor="text1"/>
          <w:sz w:val="28"/>
          <w:szCs w:val="28"/>
        </w:rPr>
        <w:t xml:space="preserve"> Touris</w:t>
      </w:r>
      <w:r w:rsidR="00D259DF" w:rsidRPr="00596420">
        <w:rPr>
          <w:rFonts w:ascii="Gill Sans MT" w:hAnsi="Gill Sans MT"/>
          <w:color w:val="000000" w:themeColor="text1"/>
          <w:sz w:val="28"/>
          <w:szCs w:val="28"/>
        </w:rPr>
        <w:t xml:space="preserve">m’s use of </w:t>
      </w:r>
      <w:r w:rsidR="00F9243E" w:rsidRPr="00596420">
        <w:rPr>
          <w:rFonts w:ascii="Gill Sans MT" w:hAnsi="Gill Sans MT"/>
          <w:color w:val="000000" w:themeColor="text1"/>
          <w:sz w:val="28"/>
          <w:szCs w:val="28"/>
        </w:rPr>
        <w:t xml:space="preserve">words of </w:t>
      </w:r>
      <w:r w:rsidR="00D259DF" w:rsidRPr="00596420">
        <w:rPr>
          <w:rFonts w:ascii="Gill Sans MT" w:hAnsi="Gill Sans MT"/>
          <w:color w:val="000000" w:themeColor="text1"/>
          <w:sz w:val="28"/>
          <w:szCs w:val="28"/>
        </w:rPr>
        <w:t xml:space="preserve">visit the ‘Holy land’ and El’Ad’s </w:t>
      </w:r>
      <w:r w:rsidR="00C76303" w:rsidRPr="00596420">
        <w:rPr>
          <w:rFonts w:ascii="Gill Sans MT" w:hAnsi="Gill Sans MT"/>
          <w:color w:val="000000" w:themeColor="text1"/>
          <w:sz w:val="28"/>
          <w:szCs w:val="28"/>
        </w:rPr>
        <w:t xml:space="preserve">website </w:t>
      </w:r>
      <w:r w:rsidR="00D10980" w:rsidRPr="00596420">
        <w:rPr>
          <w:rFonts w:ascii="Gill Sans MT" w:hAnsi="Gill Sans MT"/>
          <w:color w:val="000000" w:themeColor="text1"/>
          <w:sz w:val="28"/>
          <w:szCs w:val="28"/>
        </w:rPr>
        <w:t>offer</w:t>
      </w:r>
      <w:r w:rsidR="00977C60" w:rsidRPr="00596420">
        <w:rPr>
          <w:rFonts w:ascii="Gill Sans MT" w:hAnsi="Gill Sans MT"/>
          <w:color w:val="000000" w:themeColor="text1"/>
          <w:sz w:val="28"/>
          <w:szCs w:val="28"/>
        </w:rPr>
        <w:t>ing</w:t>
      </w:r>
      <w:r w:rsidR="00D10980" w:rsidRPr="00596420">
        <w:rPr>
          <w:rFonts w:ascii="Gill Sans MT" w:hAnsi="Gill Sans MT"/>
          <w:color w:val="000000" w:themeColor="text1"/>
          <w:sz w:val="28"/>
          <w:szCs w:val="28"/>
        </w:rPr>
        <w:t xml:space="preserve"> </w:t>
      </w:r>
      <w:r w:rsidR="007D274F" w:rsidRPr="00596420">
        <w:rPr>
          <w:rFonts w:ascii="Gill Sans MT" w:hAnsi="Gill Sans MT"/>
          <w:color w:val="000000" w:themeColor="text1"/>
          <w:sz w:val="28"/>
          <w:szCs w:val="28"/>
        </w:rPr>
        <w:t>‘Tours of biblical Jerusalem’ (</w:t>
      </w:r>
      <w:hyperlink r:id="rId37" w:history="1">
        <w:r w:rsidR="00D113CD" w:rsidRPr="007F599C">
          <w:rPr>
            <w:rStyle w:val="Hyperlink"/>
            <w:rFonts w:ascii="Gill Sans MT" w:hAnsi="Gill Sans MT"/>
            <w:sz w:val="28"/>
            <w:szCs w:val="28"/>
          </w:rPr>
          <w:t>www.cityofdavid.org</w:t>
        </w:r>
      </w:hyperlink>
      <w:r w:rsidR="00D113CD" w:rsidRPr="00596420">
        <w:rPr>
          <w:rFonts w:ascii="Gill Sans MT" w:hAnsi="Gill Sans MT"/>
          <w:color w:val="000000" w:themeColor="text1"/>
          <w:sz w:val="28"/>
          <w:szCs w:val="28"/>
        </w:rPr>
        <w:t>, n.d)</w:t>
      </w:r>
      <w:r w:rsidR="00A12967" w:rsidRPr="00596420">
        <w:rPr>
          <w:rFonts w:ascii="Gill Sans MT" w:hAnsi="Gill Sans MT"/>
          <w:color w:val="000000" w:themeColor="text1"/>
          <w:sz w:val="28"/>
          <w:szCs w:val="28"/>
        </w:rPr>
        <w:t xml:space="preserve"> and where it all began</w:t>
      </w:r>
      <w:r w:rsidR="00D113CD" w:rsidRPr="00596420">
        <w:rPr>
          <w:rFonts w:ascii="Gill Sans MT" w:hAnsi="Gill Sans MT"/>
          <w:color w:val="000000" w:themeColor="text1"/>
          <w:sz w:val="28"/>
          <w:szCs w:val="28"/>
        </w:rPr>
        <w:t xml:space="preserve">. </w:t>
      </w:r>
    </w:p>
    <w:p w14:paraId="0FF1D9D9" w14:textId="012FCD7E" w:rsidR="00AD5D6A" w:rsidRPr="00596420" w:rsidRDefault="00CC0CA1"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The</w:t>
      </w:r>
      <w:r w:rsidR="00020A21" w:rsidRPr="00596420">
        <w:rPr>
          <w:rFonts w:ascii="Gill Sans MT" w:hAnsi="Gill Sans MT"/>
          <w:color w:val="000000" w:themeColor="text1"/>
          <w:sz w:val="28"/>
          <w:szCs w:val="28"/>
        </w:rPr>
        <w:t xml:space="preserve"> </w:t>
      </w:r>
      <w:r w:rsidR="00E13F82" w:rsidRPr="00596420">
        <w:rPr>
          <w:rFonts w:ascii="Gill Sans MT" w:hAnsi="Gill Sans MT"/>
          <w:color w:val="000000" w:themeColor="text1"/>
          <w:sz w:val="28"/>
          <w:szCs w:val="28"/>
        </w:rPr>
        <w:t>Israeli public’s</w:t>
      </w:r>
      <w:r w:rsidR="00020A21" w:rsidRPr="00596420">
        <w:rPr>
          <w:rFonts w:ascii="Gill Sans MT" w:hAnsi="Gill Sans MT"/>
          <w:color w:val="000000" w:themeColor="text1"/>
          <w:sz w:val="28"/>
          <w:szCs w:val="28"/>
        </w:rPr>
        <w:t xml:space="preserve"> response to</w:t>
      </w:r>
      <w:r w:rsidRPr="00596420">
        <w:rPr>
          <w:rFonts w:ascii="Gill Sans MT" w:hAnsi="Gill Sans MT"/>
          <w:color w:val="000000" w:themeColor="text1"/>
          <w:sz w:val="28"/>
          <w:szCs w:val="28"/>
        </w:rPr>
        <w:t xml:space="preserve"> </w:t>
      </w:r>
      <w:r w:rsidR="007C6363" w:rsidRPr="00596420">
        <w:rPr>
          <w:rFonts w:ascii="Gill Sans MT" w:hAnsi="Gill Sans MT"/>
          <w:color w:val="000000" w:themeColor="text1"/>
          <w:sz w:val="28"/>
          <w:szCs w:val="28"/>
        </w:rPr>
        <w:t>a</w:t>
      </w:r>
      <w:r w:rsidR="00552572" w:rsidRPr="00596420">
        <w:rPr>
          <w:rFonts w:ascii="Gill Sans MT" w:hAnsi="Gill Sans MT"/>
          <w:color w:val="000000" w:themeColor="text1"/>
          <w:sz w:val="28"/>
          <w:szCs w:val="28"/>
        </w:rPr>
        <w:t xml:space="preserve">rchaeology </w:t>
      </w:r>
      <w:r w:rsidR="00CF6771" w:rsidRPr="00596420">
        <w:rPr>
          <w:rFonts w:ascii="Gill Sans MT" w:hAnsi="Gill Sans MT"/>
          <w:color w:val="000000" w:themeColor="text1"/>
          <w:sz w:val="28"/>
          <w:szCs w:val="28"/>
        </w:rPr>
        <w:t xml:space="preserve">was to alter, </w:t>
      </w:r>
      <w:r w:rsidR="00184FFC" w:rsidRPr="00596420">
        <w:rPr>
          <w:rFonts w:ascii="Gill Sans MT" w:hAnsi="Gill Sans MT"/>
          <w:color w:val="000000" w:themeColor="text1"/>
          <w:sz w:val="28"/>
          <w:szCs w:val="28"/>
        </w:rPr>
        <w:t xml:space="preserve">after </w:t>
      </w:r>
      <w:r w:rsidR="004D6E7D" w:rsidRPr="00596420">
        <w:rPr>
          <w:rFonts w:ascii="Gill Sans MT" w:hAnsi="Gill Sans MT"/>
          <w:color w:val="000000" w:themeColor="text1"/>
          <w:sz w:val="28"/>
          <w:szCs w:val="28"/>
        </w:rPr>
        <w:t xml:space="preserve">the </w:t>
      </w:r>
      <w:r w:rsidR="00530199" w:rsidRPr="00596420">
        <w:rPr>
          <w:rFonts w:ascii="Gill Sans MT" w:hAnsi="Gill Sans MT"/>
          <w:color w:val="000000" w:themeColor="text1"/>
          <w:sz w:val="28"/>
          <w:szCs w:val="28"/>
        </w:rPr>
        <w:t>high poin</w:t>
      </w:r>
      <w:r w:rsidR="004D36C0" w:rsidRPr="00596420">
        <w:rPr>
          <w:rFonts w:ascii="Gill Sans MT" w:hAnsi="Gill Sans MT"/>
          <w:color w:val="000000" w:themeColor="text1"/>
          <w:sz w:val="28"/>
          <w:szCs w:val="28"/>
        </w:rPr>
        <w:t xml:space="preserve">t of </w:t>
      </w:r>
      <w:r w:rsidR="00EF19D1" w:rsidRPr="00596420">
        <w:rPr>
          <w:rFonts w:ascii="Gill Sans MT" w:hAnsi="Gill Sans MT"/>
          <w:color w:val="000000" w:themeColor="text1"/>
          <w:sz w:val="28"/>
          <w:szCs w:val="28"/>
        </w:rPr>
        <w:t>public involvement</w:t>
      </w:r>
      <w:r w:rsidR="005E2DF7" w:rsidRPr="00596420">
        <w:rPr>
          <w:rFonts w:ascii="Gill Sans MT" w:hAnsi="Gill Sans MT"/>
          <w:color w:val="000000" w:themeColor="text1"/>
          <w:sz w:val="28"/>
          <w:szCs w:val="28"/>
        </w:rPr>
        <w:t xml:space="preserve"> and widespread interest</w:t>
      </w:r>
      <w:r w:rsidR="00EF19D1" w:rsidRPr="00596420">
        <w:rPr>
          <w:rFonts w:ascii="Gill Sans MT" w:hAnsi="Gill Sans MT"/>
          <w:color w:val="000000" w:themeColor="text1"/>
          <w:sz w:val="28"/>
          <w:szCs w:val="28"/>
        </w:rPr>
        <w:t xml:space="preserve"> </w:t>
      </w:r>
      <w:r w:rsidR="00530199" w:rsidRPr="00596420">
        <w:rPr>
          <w:rFonts w:ascii="Gill Sans MT" w:hAnsi="Gill Sans MT"/>
          <w:color w:val="000000" w:themeColor="text1"/>
          <w:sz w:val="28"/>
          <w:szCs w:val="28"/>
        </w:rPr>
        <w:t>of</w:t>
      </w:r>
      <w:r w:rsidR="00F94597" w:rsidRPr="00596420">
        <w:rPr>
          <w:rFonts w:ascii="Gill Sans MT" w:hAnsi="Gill Sans MT"/>
          <w:color w:val="000000" w:themeColor="text1"/>
          <w:sz w:val="28"/>
          <w:szCs w:val="28"/>
        </w:rPr>
        <w:t xml:space="preserve"> the</w:t>
      </w:r>
      <w:r w:rsidR="00575FFA" w:rsidRPr="00596420">
        <w:rPr>
          <w:rFonts w:ascii="Gill Sans MT" w:hAnsi="Gill Sans MT"/>
          <w:color w:val="000000" w:themeColor="text1"/>
          <w:sz w:val="28"/>
          <w:szCs w:val="28"/>
        </w:rPr>
        <w:t xml:space="preserve"> 1950’s and </w:t>
      </w:r>
      <w:r w:rsidR="0007268F" w:rsidRPr="00596420">
        <w:rPr>
          <w:rFonts w:ascii="Gill Sans MT" w:hAnsi="Gill Sans MT"/>
          <w:color w:val="000000" w:themeColor="text1"/>
          <w:sz w:val="28"/>
          <w:szCs w:val="28"/>
        </w:rPr>
        <w:t>60’s</w:t>
      </w:r>
      <w:r w:rsidR="00662592" w:rsidRPr="00596420">
        <w:rPr>
          <w:rFonts w:ascii="Gill Sans MT" w:hAnsi="Gill Sans MT"/>
          <w:color w:val="000000" w:themeColor="text1"/>
          <w:sz w:val="28"/>
          <w:szCs w:val="28"/>
        </w:rPr>
        <w:t xml:space="preserve">, </w:t>
      </w:r>
      <w:r w:rsidR="0007268F" w:rsidRPr="00596420">
        <w:rPr>
          <w:rFonts w:ascii="Gill Sans MT" w:hAnsi="Gill Sans MT"/>
          <w:color w:val="000000" w:themeColor="text1"/>
          <w:sz w:val="28"/>
          <w:szCs w:val="28"/>
        </w:rPr>
        <w:t>and</w:t>
      </w:r>
      <w:r w:rsidR="00997D97" w:rsidRPr="00596420">
        <w:rPr>
          <w:rFonts w:ascii="Gill Sans MT" w:hAnsi="Gill Sans MT"/>
          <w:color w:val="000000" w:themeColor="text1"/>
          <w:sz w:val="28"/>
          <w:szCs w:val="28"/>
        </w:rPr>
        <w:t xml:space="preserve"> its recognised</w:t>
      </w:r>
      <w:r w:rsidR="008B2E0F" w:rsidRPr="00596420">
        <w:rPr>
          <w:rFonts w:ascii="Gill Sans MT" w:hAnsi="Gill Sans MT"/>
          <w:color w:val="000000" w:themeColor="text1"/>
          <w:sz w:val="28"/>
          <w:szCs w:val="28"/>
        </w:rPr>
        <w:t xml:space="preserve"> </w:t>
      </w:r>
      <w:r w:rsidR="005532E8" w:rsidRPr="00596420">
        <w:rPr>
          <w:rFonts w:ascii="Gill Sans MT" w:hAnsi="Gill Sans MT"/>
          <w:color w:val="000000" w:themeColor="text1"/>
          <w:sz w:val="28"/>
          <w:szCs w:val="28"/>
        </w:rPr>
        <w:t>significance</w:t>
      </w:r>
      <w:r w:rsidR="00997D97" w:rsidRPr="00596420">
        <w:rPr>
          <w:rFonts w:ascii="Gill Sans MT" w:hAnsi="Gill Sans MT"/>
          <w:color w:val="000000" w:themeColor="text1"/>
          <w:sz w:val="28"/>
          <w:szCs w:val="28"/>
        </w:rPr>
        <w:t xml:space="preserve"> </w:t>
      </w:r>
      <w:r w:rsidR="00662592" w:rsidRPr="00596420">
        <w:rPr>
          <w:rFonts w:ascii="Gill Sans MT" w:hAnsi="Gill Sans MT"/>
          <w:color w:val="000000" w:themeColor="text1"/>
          <w:sz w:val="28"/>
          <w:szCs w:val="28"/>
        </w:rPr>
        <w:t xml:space="preserve">in </w:t>
      </w:r>
      <w:r w:rsidR="00997D97" w:rsidRPr="00596420">
        <w:rPr>
          <w:rFonts w:ascii="Gill Sans MT" w:hAnsi="Gill Sans MT"/>
          <w:color w:val="000000" w:themeColor="text1"/>
          <w:sz w:val="28"/>
          <w:szCs w:val="28"/>
        </w:rPr>
        <w:t xml:space="preserve"> the </w:t>
      </w:r>
      <w:r w:rsidR="00674474" w:rsidRPr="00596420">
        <w:rPr>
          <w:rFonts w:ascii="Gill Sans MT" w:hAnsi="Gill Sans MT"/>
          <w:color w:val="000000" w:themeColor="text1"/>
          <w:sz w:val="28"/>
          <w:szCs w:val="28"/>
        </w:rPr>
        <w:t xml:space="preserve">development and </w:t>
      </w:r>
      <w:r w:rsidR="00356CB9" w:rsidRPr="00596420">
        <w:rPr>
          <w:rFonts w:ascii="Gill Sans MT" w:hAnsi="Gill Sans MT"/>
          <w:color w:val="000000" w:themeColor="text1"/>
          <w:sz w:val="28"/>
          <w:szCs w:val="28"/>
        </w:rPr>
        <w:t xml:space="preserve">its </w:t>
      </w:r>
      <w:r w:rsidR="00641686" w:rsidRPr="00596420">
        <w:rPr>
          <w:rFonts w:ascii="Gill Sans MT" w:hAnsi="Gill Sans MT"/>
          <w:color w:val="000000" w:themeColor="text1"/>
          <w:sz w:val="28"/>
          <w:szCs w:val="28"/>
        </w:rPr>
        <w:t xml:space="preserve">usefulness </w:t>
      </w:r>
      <w:r w:rsidR="00356CB9" w:rsidRPr="00596420">
        <w:rPr>
          <w:rFonts w:ascii="Gill Sans MT" w:hAnsi="Gill Sans MT"/>
          <w:color w:val="000000" w:themeColor="text1"/>
          <w:sz w:val="28"/>
          <w:szCs w:val="28"/>
        </w:rPr>
        <w:t xml:space="preserve">in the </w:t>
      </w:r>
      <w:r w:rsidR="00641686" w:rsidRPr="00596420">
        <w:rPr>
          <w:rFonts w:ascii="Gill Sans MT" w:hAnsi="Gill Sans MT"/>
          <w:color w:val="000000" w:themeColor="text1"/>
          <w:sz w:val="28"/>
          <w:szCs w:val="28"/>
        </w:rPr>
        <w:t xml:space="preserve">cohesion and </w:t>
      </w:r>
      <w:r w:rsidR="00F14FF6" w:rsidRPr="00596420">
        <w:rPr>
          <w:rFonts w:ascii="Gill Sans MT" w:hAnsi="Gill Sans MT"/>
          <w:color w:val="000000" w:themeColor="text1"/>
          <w:sz w:val="28"/>
          <w:szCs w:val="28"/>
        </w:rPr>
        <w:t xml:space="preserve">self-esteem of the </w:t>
      </w:r>
      <w:r w:rsidR="00997D97" w:rsidRPr="00596420">
        <w:rPr>
          <w:rFonts w:ascii="Gill Sans MT" w:hAnsi="Gill Sans MT"/>
          <w:color w:val="000000" w:themeColor="text1"/>
          <w:sz w:val="28"/>
          <w:szCs w:val="28"/>
        </w:rPr>
        <w:t>national identity</w:t>
      </w:r>
      <w:r w:rsidR="00356CB9" w:rsidRPr="00596420">
        <w:rPr>
          <w:rFonts w:ascii="Gill Sans MT" w:hAnsi="Gill Sans MT"/>
          <w:color w:val="000000" w:themeColor="text1"/>
          <w:sz w:val="28"/>
          <w:szCs w:val="28"/>
        </w:rPr>
        <w:t xml:space="preserve">. </w:t>
      </w:r>
      <w:r w:rsidR="00C07ECB" w:rsidRPr="00596420">
        <w:rPr>
          <w:rFonts w:ascii="Gill Sans MT" w:hAnsi="Gill Sans MT"/>
          <w:color w:val="000000" w:themeColor="text1"/>
          <w:sz w:val="28"/>
          <w:szCs w:val="28"/>
        </w:rPr>
        <w:t>This marked the watershed of public interest</w:t>
      </w:r>
      <w:r w:rsidR="001609B3" w:rsidRPr="00596420">
        <w:rPr>
          <w:rFonts w:ascii="Gill Sans MT" w:hAnsi="Gill Sans MT"/>
          <w:color w:val="000000" w:themeColor="text1"/>
          <w:sz w:val="28"/>
          <w:szCs w:val="28"/>
        </w:rPr>
        <w:t>, followed by the</w:t>
      </w:r>
      <w:r w:rsidR="00EE58D7" w:rsidRPr="00596420">
        <w:rPr>
          <w:rFonts w:ascii="Gill Sans MT" w:hAnsi="Gill Sans MT"/>
          <w:color w:val="000000" w:themeColor="text1"/>
          <w:sz w:val="28"/>
          <w:szCs w:val="28"/>
        </w:rPr>
        <w:t xml:space="preserve"> </w:t>
      </w:r>
      <w:r w:rsidR="003A74C0" w:rsidRPr="00596420">
        <w:rPr>
          <w:rFonts w:ascii="Gill Sans MT" w:hAnsi="Gill Sans MT"/>
          <w:color w:val="000000" w:themeColor="text1"/>
          <w:sz w:val="28"/>
          <w:szCs w:val="28"/>
        </w:rPr>
        <w:t xml:space="preserve">steady </w:t>
      </w:r>
      <w:r w:rsidR="00844BF6" w:rsidRPr="00596420">
        <w:rPr>
          <w:rFonts w:ascii="Gill Sans MT" w:hAnsi="Gill Sans MT"/>
          <w:color w:val="000000" w:themeColor="text1"/>
          <w:sz w:val="28"/>
          <w:szCs w:val="28"/>
        </w:rPr>
        <w:t>decline</w:t>
      </w:r>
      <w:r w:rsidR="003A74C0" w:rsidRPr="00596420">
        <w:rPr>
          <w:rFonts w:ascii="Gill Sans MT" w:hAnsi="Gill Sans MT"/>
          <w:color w:val="000000" w:themeColor="text1"/>
          <w:sz w:val="28"/>
          <w:szCs w:val="28"/>
        </w:rPr>
        <w:t xml:space="preserve"> and waning interest </w:t>
      </w:r>
      <w:r w:rsidR="0085342C" w:rsidRPr="00596420">
        <w:rPr>
          <w:rFonts w:ascii="Gill Sans MT" w:hAnsi="Gill Sans MT"/>
          <w:color w:val="000000" w:themeColor="text1"/>
          <w:sz w:val="28"/>
          <w:szCs w:val="28"/>
        </w:rPr>
        <w:t xml:space="preserve">of archaeology </w:t>
      </w:r>
      <w:r w:rsidR="00A264F9" w:rsidRPr="00596420">
        <w:rPr>
          <w:rFonts w:ascii="Gill Sans MT" w:hAnsi="Gill Sans MT"/>
          <w:color w:val="000000" w:themeColor="text1"/>
          <w:sz w:val="28"/>
          <w:szCs w:val="28"/>
        </w:rPr>
        <w:t>in the late 1970’s and 1980</w:t>
      </w:r>
      <w:r w:rsidR="008249FE" w:rsidRPr="00596420">
        <w:rPr>
          <w:rFonts w:ascii="Gill Sans MT" w:hAnsi="Gill Sans MT"/>
          <w:color w:val="000000" w:themeColor="text1"/>
          <w:sz w:val="28"/>
          <w:szCs w:val="28"/>
        </w:rPr>
        <w:t>’s</w:t>
      </w:r>
      <w:r w:rsidR="00844BF6" w:rsidRPr="00596420">
        <w:rPr>
          <w:rFonts w:ascii="Gill Sans MT" w:hAnsi="Gill Sans MT"/>
          <w:color w:val="000000" w:themeColor="text1"/>
          <w:sz w:val="28"/>
          <w:szCs w:val="28"/>
        </w:rPr>
        <w:t>.</w:t>
      </w:r>
      <w:r w:rsidR="008249FE" w:rsidRPr="00596420">
        <w:rPr>
          <w:rFonts w:ascii="Gill Sans MT" w:hAnsi="Gill Sans MT"/>
          <w:color w:val="000000" w:themeColor="text1"/>
          <w:sz w:val="28"/>
          <w:szCs w:val="28"/>
        </w:rPr>
        <w:t xml:space="preserve"> One way this</w:t>
      </w:r>
      <w:r w:rsidR="0085342C" w:rsidRPr="00596420">
        <w:rPr>
          <w:rFonts w:ascii="Gill Sans MT" w:hAnsi="Gill Sans MT"/>
          <w:color w:val="000000" w:themeColor="text1"/>
          <w:sz w:val="28"/>
          <w:szCs w:val="28"/>
        </w:rPr>
        <w:t xml:space="preserve"> may</w:t>
      </w:r>
      <w:r w:rsidR="008249FE" w:rsidRPr="00596420">
        <w:rPr>
          <w:rFonts w:ascii="Gill Sans MT" w:hAnsi="Gill Sans MT"/>
          <w:color w:val="000000" w:themeColor="text1"/>
          <w:sz w:val="28"/>
          <w:szCs w:val="28"/>
        </w:rPr>
        <w:t xml:space="preserve"> be seen</w:t>
      </w:r>
      <w:r w:rsidR="00B5430B" w:rsidRPr="00596420">
        <w:rPr>
          <w:rFonts w:ascii="Gill Sans MT" w:hAnsi="Gill Sans MT"/>
          <w:color w:val="000000" w:themeColor="text1"/>
          <w:sz w:val="28"/>
          <w:szCs w:val="28"/>
        </w:rPr>
        <w:t>,</w:t>
      </w:r>
      <w:r w:rsidR="008249FE" w:rsidRPr="00596420">
        <w:rPr>
          <w:rFonts w:ascii="Gill Sans MT" w:hAnsi="Gill Sans MT"/>
          <w:color w:val="000000" w:themeColor="text1"/>
          <w:sz w:val="28"/>
          <w:szCs w:val="28"/>
        </w:rPr>
        <w:t xml:space="preserve"> i</w:t>
      </w:r>
      <w:r w:rsidR="001144CF" w:rsidRPr="00596420">
        <w:rPr>
          <w:rFonts w:ascii="Gill Sans MT" w:hAnsi="Gill Sans MT"/>
          <w:color w:val="000000" w:themeColor="text1"/>
          <w:sz w:val="28"/>
          <w:szCs w:val="28"/>
        </w:rPr>
        <w:t>s in the</w:t>
      </w:r>
      <w:r w:rsidR="007E0F82" w:rsidRPr="00596420">
        <w:rPr>
          <w:rFonts w:ascii="Gill Sans MT" w:hAnsi="Gill Sans MT"/>
          <w:color w:val="000000" w:themeColor="text1"/>
          <w:sz w:val="28"/>
          <w:szCs w:val="28"/>
        </w:rPr>
        <w:t xml:space="preserve"> </w:t>
      </w:r>
      <w:r w:rsidR="00B5430B" w:rsidRPr="00596420">
        <w:rPr>
          <w:rFonts w:ascii="Gill Sans MT" w:hAnsi="Gill Sans MT"/>
          <w:color w:val="000000" w:themeColor="text1"/>
          <w:sz w:val="28"/>
          <w:szCs w:val="28"/>
        </w:rPr>
        <w:t>IAA</w:t>
      </w:r>
      <w:r w:rsidR="006B105D">
        <w:rPr>
          <w:rFonts w:ascii="Gill Sans MT" w:hAnsi="Gill Sans MT"/>
          <w:color w:val="000000" w:themeColor="text1"/>
          <w:sz w:val="28"/>
          <w:szCs w:val="28"/>
        </w:rPr>
        <w:t xml:space="preserve">’s </w:t>
      </w:r>
      <w:r w:rsidR="00B5430B" w:rsidRPr="00596420">
        <w:rPr>
          <w:rFonts w:ascii="Gill Sans MT" w:hAnsi="Gill Sans MT"/>
          <w:color w:val="000000" w:themeColor="text1"/>
          <w:sz w:val="28"/>
          <w:szCs w:val="28"/>
        </w:rPr>
        <w:t xml:space="preserve"> </w:t>
      </w:r>
      <w:r w:rsidR="00480289" w:rsidRPr="00596420">
        <w:rPr>
          <w:rFonts w:ascii="Gill Sans MT" w:hAnsi="Gill Sans MT"/>
          <w:color w:val="000000" w:themeColor="text1"/>
          <w:sz w:val="28"/>
          <w:szCs w:val="28"/>
        </w:rPr>
        <w:t xml:space="preserve">changing political and </w:t>
      </w:r>
      <w:r w:rsidR="00AB3143" w:rsidRPr="00596420">
        <w:rPr>
          <w:rFonts w:ascii="Gill Sans MT" w:hAnsi="Gill Sans MT"/>
          <w:color w:val="000000" w:themeColor="text1"/>
          <w:sz w:val="28"/>
          <w:szCs w:val="28"/>
        </w:rPr>
        <w:t>economic fortunes</w:t>
      </w:r>
      <w:r w:rsidR="0089506A" w:rsidRPr="00596420">
        <w:rPr>
          <w:rFonts w:ascii="Gill Sans MT" w:hAnsi="Gill Sans MT"/>
          <w:color w:val="000000" w:themeColor="text1"/>
          <w:sz w:val="28"/>
          <w:szCs w:val="28"/>
        </w:rPr>
        <w:t>.</w:t>
      </w:r>
      <w:r w:rsidR="00CC1FA1" w:rsidRPr="00596420">
        <w:rPr>
          <w:rFonts w:ascii="Gill Sans MT" w:hAnsi="Gill Sans MT"/>
          <w:color w:val="000000" w:themeColor="text1"/>
          <w:sz w:val="28"/>
          <w:szCs w:val="28"/>
        </w:rPr>
        <w:t xml:space="preserve"> </w:t>
      </w:r>
      <w:r w:rsidR="00F6638D" w:rsidRPr="00596420">
        <w:rPr>
          <w:rFonts w:ascii="Gill Sans MT" w:hAnsi="Gill Sans MT"/>
          <w:color w:val="000000" w:themeColor="text1"/>
          <w:sz w:val="28"/>
          <w:szCs w:val="28"/>
        </w:rPr>
        <w:t xml:space="preserve">The IAA </w:t>
      </w:r>
      <w:r w:rsidR="00B12BCC" w:rsidRPr="00596420">
        <w:rPr>
          <w:rFonts w:ascii="Gill Sans MT" w:hAnsi="Gill Sans MT"/>
          <w:color w:val="000000" w:themeColor="text1"/>
          <w:sz w:val="28"/>
          <w:szCs w:val="28"/>
        </w:rPr>
        <w:t xml:space="preserve"> was known prior to 1990 as IDAM, I</w:t>
      </w:r>
      <w:r w:rsidR="00126D0D" w:rsidRPr="00596420">
        <w:rPr>
          <w:rFonts w:ascii="Gill Sans MT" w:hAnsi="Gill Sans MT"/>
          <w:color w:val="000000" w:themeColor="text1"/>
          <w:sz w:val="28"/>
          <w:szCs w:val="28"/>
        </w:rPr>
        <w:t xml:space="preserve">srael </w:t>
      </w:r>
      <w:r w:rsidR="009A62F0" w:rsidRPr="00596420">
        <w:rPr>
          <w:rFonts w:ascii="Gill Sans MT" w:hAnsi="Gill Sans MT"/>
          <w:color w:val="000000" w:themeColor="text1"/>
          <w:sz w:val="28"/>
          <w:szCs w:val="28"/>
        </w:rPr>
        <w:t>Department of Antiquities and Museums,</w:t>
      </w:r>
      <w:r w:rsidR="003647B8" w:rsidRPr="00596420">
        <w:rPr>
          <w:rFonts w:ascii="Gill Sans MT" w:hAnsi="Gill Sans MT"/>
          <w:color w:val="000000" w:themeColor="text1"/>
          <w:sz w:val="28"/>
          <w:szCs w:val="28"/>
        </w:rPr>
        <w:t xml:space="preserve"> previously </w:t>
      </w:r>
      <w:r w:rsidR="001C6F6F" w:rsidRPr="00596420">
        <w:rPr>
          <w:rFonts w:ascii="Gill Sans MT" w:hAnsi="Gill Sans MT"/>
          <w:color w:val="000000" w:themeColor="text1"/>
          <w:sz w:val="28"/>
          <w:szCs w:val="28"/>
        </w:rPr>
        <w:t xml:space="preserve">under the administrative control of the </w:t>
      </w:r>
      <w:r w:rsidR="00377413" w:rsidRPr="00596420">
        <w:rPr>
          <w:rFonts w:ascii="Gill Sans MT" w:hAnsi="Gill Sans MT"/>
          <w:color w:val="000000" w:themeColor="text1"/>
          <w:sz w:val="28"/>
          <w:szCs w:val="28"/>
        </w:rPr>
        <w:t xml:space="preserve">Ministry of Education and Culture. </w:t>
      </w:r>
      <w:r w:rsidR="00FE36D0" w:rsidRPr="00596420">
        <w:rPr>
          <w:rFonts w:ascii="Gill Sans MT" w:hAnsi="Gill Sans MT"/>
          <w:color w:val="000000" w:themeColor="text1"/>
          <w:sz w:val="28"/>
          <w:szCs w:val="28"/>
        </w:rPr>
        <w:t xml:space="preserve">Hallote and Joffe </w:t>
      </w:r>
      <w:r w:rsidR="00100120" w:rsidRPr="00596420">
        <w:rPr>
          <w:rFonts w:ascii="Gill Sans MT" w:hAnsi="Gill Sans MT"/>
          <w:color w:val="000000" w:themeColor="text1"/>
          <w:sz w:val="28"/>
          <w:szCs w:val="28"/>
        </w:rPr>
        <w:t xml:space="preserve">say that </w:t>
      </w:r>
      <w:r w:rsidR="00EB71DC" w:rsidRPr="00596420">
        <w:rPr>
          <w:rFonts w:ascii="Gill Sans MT" w:hAnsi="Gill Sans MT"/>
          <w:color w:val="000000" w:themeColor="text1"/>
          <w:sz w:val="28"/>
          <w:szCs w:val="28"/>
        </w:rPr>
        <w:t xml:space="preserve">this </w:t>
      </w:r>
      <w:r w:rsidR="00942964" w:rsidRPr="00596420">
        <w:rPr>
          <w:rFonts w:ascii="Gill Sans MT" w:hAnsi="Gill Sans MT"/>
          <w:color w:val="000000" w:themeColor="text1"/>
          <w:sz w:val="28"/>
          <w:szCs w:val="28"/>
        </w:rPr>
        <w:t xml:space="preserve">administrative </w:t>
      </w:r>
      <w:r w:rsidR="00EB71DC" w:rsidRPr="00596420">
        <w:rPr>
          <w:rFonts w:ascii="Gill Sans MT" w:hAnsi="Gill Sans MT"/>
          <w:color w:val="000000" w:themeColor="text1"/>
          <w:sz w:val="28"/>
          <w:szCs w:val="28"/>
        </w:rPr>
        <w:t>transfer</w:t>
      </w:r>
      <w:r w:rsidR="006D0DA8" w:rsidRPr="00596420">
        <w:rPr>
          <w:rFonts w:ascii="Gill Sans MT" w:hAnsi="Gill Sans MT"/>
          <w:color w:val="000000" w:themeColor="text1"/>
          <w:sz w:val="28"/>
          <w:szCs w:val="28"/>
        </w:rPr>
        <w:t xml:space="preserve"> </w:t>
      </w:r>
      <w:r w:rsidR="00264DE4" w:rsidRPr="00596420">
        <w:rPr>
          <w:rFonts w:ascii="Gill Sans MT" w:hAnsi="Gill Sans MT"/>
          <w:color w:val="000000" w:themeColor="text1"/>
          <w:sz w:val="28"/>
          <w:szCs w:val="28"/>
        </w:rPr>
        <w:t>was intende</w:t>
      </w:r>
      <w:r w:rsidR="00B10A18" w:rsidRPr="00596420">
        <w:rPr>
          <w:rFonts w:ascii="Gill Sans MT" w:hAnsi="Gill Sans MT"/>
          <w:color w:val="000000" w:themeColor="text1"/>
          <w:sz w:val="28"/>
          <w:szCs w:val="28"/>
        </w:rPr>
        <w:t xml:space="preserve">d to </w:t>
      </w:r>
      <w:r w:rsidR="00543070" w:rsidRPr="00596420">
        <w:rPr>
          <w:rFonts w:ascii="Gill Sans MT" w:hAnsi="Gill Sans MT"/>
          <w:color w:val="000000" w:themeColor="text1"/>
          <w:sz w:val="28"/>
          <w:szCs w:val="28"/>
        </w:rPr>
        <w:t>‘</w:t>
      </w:r>
      <w:r w:rsidR="00B10A18" w:rsidRPr="00596420">
        <w:rPr>
          <w:rFonts w:ascii="Gill Sans MT" w:hAnsi="Gill Sans MT"/>
          <w:color w:val="000000" w:themeColor="text1"/>
          <w:sz w:val="28"/>
          <w:szCs w:val="28"/>
        </w:rPr>
        <w:t>heighten</w:t>
      </w:r>
      <w:r w:rsidR="00543070" w:rsidRPr="00596420">
        <w:rPr>
          <w:rFonts w:ascii="Gill Sans MT" w:hAnsi="Gill Sans MT"/>
          <w:color w:val="000000" w:themeColor="text1"/>
          <w:sz w:val="28"/>
          <w:szCs w:val="28"/>
        </w:rPr>
        <w:t xml:space="preserve"> the independence and professionalism </w:t>
      </w:r>
      <w:r w:rsidR="00584B48" w:rsidRPr="00596420">
        <w:rPr>
          <w:rFonts w:ascii="Gill Sans MT" w:hAnsi="Gill Sans MT"/>
          <w:color w:val="000000" w:themeColor="text1"/>
          <w:sz w:val="28"/>
          <w:szCs w:val="28"/>
        </w:rPr>
        <w:t>of the archaeological service’ (Hallote an</w:t>
      </w:r>
      <w:r w:rsidR="00AB33F4" w:rsidRPr="00596420">
        <w:rPr>
          <w:rFonts w:ascii="Gill Sans MT" w:hAnsi="Gill Sans MT"/>
          <w:color w:val="000000" w:themeColor="text1"/>
          <w:sz w:val="28"/>
          <w:szCs w:val="28"/>
        </w:rPr>
        <w:t>d</w:t>
      </w:r>
      <w:r w:rsidR="00584B48" w:rsidRPr="00596420">
        <w:rPr>
          <w:rFonts w:ascii="Gill Sans MT" w:hAnsi="Gill Sans MT"/>
          <w:color w:val="000000" w:themeColor="text1"/>
          <w:sz w:val="28"/>
          <w:szCs w:val="28"/>
        </w:rPr>
        <w:t xml:space="preserve"> Joffe</w:t>
      </w:r>
      <w:r w:rsidR="00AB33F4" w:rsidRPr="00596420">
        <w:rPr>
          <w:rFonts w:ascii="Gill Sans MT" w:hAnsi="Gill Sans MT"/>
          <w:color w:val="000000" w:themeColor="text1"/>
          <w:sz w:val="28"/>
          <w:szCs w:val="28"/>
        </w:rPr>
        <w:t>, 200</w:t>
      </w:r>
      <w:r w:rsidR="007F599C">
        <w:rPr>
          <w:rFonts w:ascii="Gill Sans MT" w:hAnsi="Gill Sans MT"/>
          <w:color w:val="000000" w:themeColor="text1"/>
          <w:sz w:val="28"/>
          <w:szCs w:val="28"/>
        </w:rPr>
        <w:t>2</w:t>
      </w:r>
      <w:r w:rsidR="00AB33F4" w:rsidRPr="00596420">
        <w:rPr>
          <w:rFonts w:ascii="Gill Sans MT" w:hAnsi="Gill Sans MT"/>
          <w:color w:val="000000" w:themeColor="text1"/>
          <w:sz w:val="28"/>
          <w:szCs w:val="28"/>
        </w:rPr>
        <w:t xml:space="preserve">, p. 96). </w:t>
      </w:r>
      <w:r w:rsidR="00EE69CB" w:rsidRPr="00596420">
        <w:rPr>
          <w:rFonts w:ascii="Gill Sans MT" w:hAnsi="Gill Sans MT"/>
          <w:color w:val="000000" w:themeColor="text1"/>
          <w:sz w:val="28"/>
          <w:szCs w:val="28"/>
        </w:rPr>
        <w:t xml:space="preserve">This independence </w:t>
      </w:r>
      <w:r w:rsidR="00B824D2" w:rsidRPr="00596420">
        <w:rPr>
          <w:rFonts w:ascii="Gill Sans MT" w:hAnsi="Gill Sans MT"/>
          <w:color w:val="000000" w:themeColor="text1"/>
          <w:sz w:val="28"/>
          <w:szCs w:val="28"/>
        </w:rPr>
        <w:t xml:space="preserve">though </w:t>
      </w:r>
      <w:r w:rsidR="00D97ED1" w:rsidRPr="00596420">
        <w:rPr>
          <w:rFonts w:ascii="Gill Sans MT" w:hAnsi="Gill Sans MT"/>
          <w:color w:val="000000" w:themeColor="text1"/>
          <w:sz w:val="28"/>
          <w:szCs w:val="28"/>
        </w:rPr>
        <w:t>would also</w:t>
      </w:r>
      <w:r w:rsidR="00B824D2" w:rsidRPr="00596420">
        <w:rPr>
          <w:rFonts w:ascii="Gill Sans MT" w:hAnsi="Gill Sans MT"/>
          <w:color w:val="000000" w:themeColor="text1"/>
          <w:sz w:val="28"/>
          <w:szCs w:val="28"/>
        </w:rPr>
        <w:t xml:space="preserve"> deprive</w:t>
      </w:r>
      <w:r w:rsidR="007556A4">
        <w:rPr>
          <w:rFonts w:ascii="Gill Sans MT" w:hAnsi="Gill Sans MT"/>
          <w:color w:val="000000" w:themeColor="text1"/>
          <w:sz w:val="28"/>
          <w:szCs w:val="28"/>
        </w:rPr>
        <w:t xml:space="preserve"> the IAA</w:t>
      </w:r>
      <w:r w:rsidR="00B824D2" w:rsidRPr="00596420">
        <w:rPr>
          <w:rFonts w:ascii="Gill Sans MT" w:hAnsi="Gill Sans MT"/>
          <w:color w:val="000000" w:themeColor="text1"/>
          <w:sz w:val="28"/>
          <w:szCs w:val="28"/>
        </w:rPr>
        <w:t xml:space="preserve"> of </w:t>
      </w:r>
      <w:r w:rsidR="009976A2" w:rsidRPr="00596420">
        <w:rPr>
          <w:rFonts w:ascii="Gill Sans MT" w:hAnsi="Gill Sans MT"/>
          <w:color w:val="000000" w:themeColor="text1"/>
          <w:sz w:val="28"/>
          <w:szCs w:val="28"/>
        </w:rPr>
        <w:t xml:space="preserve">any </w:t>
      </w:r>
      <w:r w:rsidR="00784FD9" w:rsidRPr="00596420">
        <w:rPr>
          <w:rFonts w:ascii="Gill Sans MT" w:hAnsi="Gill Sans MT"/>
          <w:color w:val="000000" w:themeColor="text1"/>
          <w:sz w:val="28"/>
          <w:szCs w:val="28"/>
        </w:rPr>
        <w:t xml:space="preserve">ministerial </w:t>
      </w:r>
      <w:r w:rsidR="00B824D2" w:rsidRPr="00596420">
        <w:rPr>
          <w:rFonts w:ascii="Gill Sans MT" w:hAnsi="Gill Sans MT"/>
          <w:color w:val="000000" w:themeColor="text1"/>
          <w:sz w:val="28"/>
          <w:szCs w:val="28"/>
        </w:rPr>
        <w:t>s</w:t>
      </w:r>
      <w:r w:rsidR="00784FD9" w:rsidRPr="00596420">
        <w:rPr>
          <w:rFonts w:ascii="Gill Sans MT" w:hAnsi="Gill Sans MT"/>
          <w:color w:val="000000" w:themeColor="text1"/>
          <w:sz w:val="28"/>
          <w:szCs w:val="28"/>
        </w:rPr>
        <w:t>upport</w:t>
      </w:r>
      <w:r w:rsidR="009976A2" w:rsidRPr="00596420">
        <w:rPr>
          <w:rFonts w:ascii="Gill Sans MT" w:hAnsi="Gill Sans MT"/>
          <w:color w:val="000000" w:themeColor="text1"/>
          <w:sz w:val="28"/>
          <w:szCs w:val="28"/>
        </w:rPr>
        <w:t xml:space="preserve"> it </w:t>
      </w:r>
      <w:r w:rsidR="006350E0" w:rsidRPr="00596420">
        <w:rPr>
          <w:rFonts w:ascii="Gill Sans MT" w:hAnsi="Gill Sans MT"/>
          <w:color w:val="000000" w:themeColor="text1"/>
          <w:sz w:val="28"/>
          <w:szCs w:val="28"/>
        </w:rPr>
        <w:t xml:space="preserve">had </w:t>
      </w:r>
      <w:r w:rsidR="009976A2" w:rsidRPr="00596420">
        <w:rPr>
          <w:rFonts w:ascii="Gill Sans MT" w:hAnsi="Gill Sans MT"/>
          <w:color w:val="000000" w:themeColor="text1"/>
          <w:sz w:val="28"/>
          <w:szCs w:val="28"/>
        </w:rPr>
        <w:t xml:space="preserve">once </w:t>
      </w:r>
      <w:r w:rsidR="00F44B8B" w:rsidRPr="00596420">
        <w:rPr>
          <w:rFonts w:ascii="Gill Sans MT" w:hAnsi="Gill Sans MT"/>
          <w:color w:val="000000" w:themeColor="text1"/>
          <w:sz w:val="28"/>
          <w:szCs w:val="28"/>
        </w:rPr>
        <w:t>had</w:t>
      </w:r>
      <w:r w:rsidR="00C53439" w:rsidRPr="00596420">
        <w:rPr>
          <w:rFonts w:ascii="Gill Sans MT" w:hAnsi="Gill Sans MT"/>
          <w:color w:val="000000" w:themeColor="text1"/>
          <w:sz w:val="28"/>
          <w:szCs w:val="28"/>
        </w:rPr>
        <w:t xml:space="preserve">, this </w:t>
      </w:r>
      <w:r w:rsidR="00E77C26" w:rsidRPr="00596420">
        <w:rPr>
          <w:rFonts w:ascii="Gill Sans MT" w:hAnsi="Gill Sans MT"/>
          <w:color w:val="000000" w:themeColor="text1"/>
          <w:sz w:val="28"/>
          <w:szCs w:val="28"/>
        </w:rPr>
        <w:t xml:space="preserve">transfer </w:t>
      </w:r>
      <w:r w:rsidR="00940F44">
        <w:rPr>
          <w:rFonts w:ascii="Gill Sans MT" w:hAnsi="Gill Sans MT"/>
          <w:color w:val="000000" w:themeColor="text1"/>
          <w:sz w:val="28"/>
          <w:szCs w:val="28"/>
        </w:rPr>
        <w:t xml:space="preserve">had </w:t>
      </w:r>
      <w:r w:rsidR="00F44B8B" w:rsidRPr="00596420">
        <w:rPr>
          <w:rFonts w:ascii="Gill Sans MT" w:hAnsi="Gill Sans MT"/>
          <w:color w:val="000000" w:themeColor="text1"/>
          <w:sz w:val="28"/>
          <w:szCs w:val="28"/>
        </w:rPr>
        <w:t xml:space="preserve">also </w:t>
      </w:r>
      <w:r w:rsidR="002F6E88" w:rsidRPr="00596420">
        <w:rPr>
          <w:rFonts w:ascii="Gill Sans MT" w:hAnsi="Gill Sans MT"/>
          <w:color w:val="000000" w:themeColor="text1"/>
          <w:sz w:val="28"/>
          <w:szCs w:val="28"/>
        </w:rPr>
        <w:t>reduce</w:t>
      </w:r>
      <w:r w:rsidR="00C53439" w:rsidRPr="00596420">
        <w:rPr>
          <w:rFonts w:ascii="Gill Sans MT" w:hAnsi="Gill Sans MT"/>
          <w:color w:val="000000" w:themeColor="text1"/>
          <w:sz w:val="28"/>
          <w:szCs w:val="28"/>
        </w:rPr>
        <w:t xml:space="preserve">d </w:t>
      </w:r>
      <w:r w:rsidR="00F44B8B" w:rsidRPr="00596420">
        <w:rPr>
          <w:rFonts w:ascii="Gill Sans MT" w:hAnsi="Gill Sans MT"/>
          <w:color w:val="000000" w:themeColor="text1"/>
          <w:sz w:val="28"/>
          <w:szCs w:val="28"/>
        </w:rPr>
        <w:t>the fina</w:t>
      </w:r>
      <w:r w:rsidR="00D25822" w:rsidRPr="00596420">
        <w:rPr>
          <w:rFonts w:ascii="Gill Sans MT" w:hAnsi="Gill Sans MT"/>
          <w:color w:val="000000" w:themeColor="text1"/>
          <w:sz w:val="28"/>
          <w:szCs w:val="28"/>
        </w:rPr>
        <w:t xml:space="preserve">ncial support </w:t>
      </w:r>
      <w:r w:rsidR="002F6E88" w:rsidRPr="00596420">
        <w:rPr>
          <w:rFonts w:ascii="Gill Sans MT" w:hAnsi="Gill Sans MT"/>
          <w:color w:val="000000" w:themeColor="text1"/>
          <w:sz w:val="28"/>
          <w:szCs w:val="28"/>
        </w:rPr>
        <w:t xml:space="preserve">it </w:t>
      </w:r>
      <w:r w:rsidR="00E77C26" w:rsidRPr="00596420">
        <w:rPr>
          <w:rFonts w:ascii="Gill Sans MT" w:hAnsi="Gill Sans MT"/>
          <w:color w:val="000000" w:themeColor="text1"/>
          <w:sz w:val="28"/>
          <w:szCs w:val="28"/>
        </w:rPr>
        <w:t xml:space="preserve">had once </w:t>
      </w:r>
      <w:r w:rsidR="002F6E88" w:rsidRPr="00596420">
        <w:rPr>
          <w:rFonts w:ascii="Gill Sans MT" w:hAnsi="Gill Sans MT"/>
          <w:color w:val="000000" w:themeColor="text1"/>
          <w:sz w:val="28"/>
          <w:szCs w:val="28"/>
        </w:rPr>
        <w:t>receive</w:t>
      </w:r>
      <w:r w:rsidR="00E77C26" w:rsidRPr="00596420">
        <w:rPr>
          <w:rFonts w:ascii="Gill Sans MT" w:hAnsi="Gill Sans MT"/>
          <w:color w:val="000000" w:themeColor="text1"/>
          <w:sz w:val="28"/>
          <w:szCs w:val="28"/>
        </w:rPr>
        <w:t>d</w:t>
      </w:r>
      <w:r w:rsidR="002F6E88" w:rsidRPr="00596420">
        <w:rPr>
          <w:rFonts w:ascii="Gill Sans MT" w:hAnsi="Gill Sans MT"/>
          <w:color w:val="000000" w:themeColor="text1"/>
          <w:sz w:val="28"/>
          <w:szCs w:val="28"/>
        </w:rPr>
        <w:t xml:space="preserve"> from the </w:t>
      </w:r>
      <w:r w:rsidR="009976A2" w:rsidRPr="00596420">
        <w:rPr>
          <w:rFonts w:ascii="Gill Sans MT" w:hAnsi="Gill Sans MT"/>
          <w:color w:val="000000" w:themeColor="text1"/>
          <w:sz w:val="28"/>
          <w:szCs w:val="28"/>
        </w:rPr>
        <w:t>government</w:t>
      </w:r>
      <w:r w:rsidR="00D25822" w:rsidRPr="00596420">
        <w:rPr>
          <w:rFonts w:ascii="Gill Sans MT" w:hAnsi="Gill Sans MT"/>
          <w:color w:val="000000" w:themeColor="text1"/>
          <w:sz w:val="28"/>
          <w:szCs w:val="28"/>
        </w:rPr>
        <w:t xml:space="preserve">. </w:t>
      </w:r>
    </w:p>
    <w:p w14:paraId="57FAA5C0" w14:textId="6600A8A1" w:rsidR="00A14576" w:rsidRPr="00596420" w:rsidRDefault="00D25822"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lastRenderedPageBreak/>
        <w:t>The IAA w</w:t>
      </w:r>
      <w:r w:rsidR="003154F9" w:rsidRPr="00596420">
        <w:rPr>
          <w:rFonts w:ascii="Gill Sans MT" w:hAnsi="Gill Sans MT"/>
          <w:color w:val="000000" w:themeColor="text1"/>
          <w:sz w:val="28"/>
          <w:szCs w:val="28"/>
        </w:rPr>
        <w:t xml:space="preserve">as </w:t>
      </w:r>
      <w:r w:rsidRPr="00596420">
        <w:rPr>
          <w:rFonts w:ascii="Gill Sans MT" w:hAnsi="Gill Sans MT"/>
          <w:color w:val="000000" w:themeColor="text1"/>
          <w:sz w:val="28"/>
          <w:szCs w:val="28"/>
        </w:rPr>
        <w:t>now</w:t>
      </w:r>
      <w:r w:rsidR="003154F9" w:rsidRPr="00596420">
        <w:rPr>
          <w:rFonts w:ascii="Gill Sans MT" w:hAnsi="Gill Sans MT"/>
          <w:color w:val="000000" w:themeColor="text1"/>
          <w:sz w:val="28"/>
          <w:szCs w:val="28"/>
        </w:rPr>
        <w:t xml:space="preserve"> expected </w:t>
      </w:r>
      <w:r w:rsidRPr="00596420">
        <w:rPr>
          <w:rFonts w:ascii="Gill Sans MT" w:hAnsi="Gill Sans MT"/>
          <w:color w:val="000000" w:themeColor="text1"/>
          <w:sz w:val="28"/>
          <w:szCs w:val="28"/>
        </w:rPr>
        <w:t xml:space="preserve"> to negotiate w</w:t>
      </w:r>
      <w:r w:rsidR="00AC68E0" w:rsidRPr="00596420">
        <w:rPr>
          <w:rFonts w:ascii="Gill Sans MT" w:hAnsi="Gill Sans MT"/>
          <w:color w:val="000000" w:themeColor="text1"/>
          <w:sz w:val="28"/>
          <w:szCs w:val="28"/>
        </w:rPr>
        <w:t>ith</w:t>
      </w:r>
      <w:r w:rsidRPr="00596420">
        <w:rPr>
          <w:rFonts w:ascii="Gill Sans MT" w:hAnsi="Gill Sans MT"/>
          <w:color w:val="000000" w:themeColor="text1"/>
          <w:sz w:val="28"/>
          <w:szCs w:val="28"/>
        </w:rPr>
        <w:t xml:space="preserve"> external bodies</w:t>
      </w:r>
      <w:r w:rsidR="00AC68E0" w:rsidRPr="00596420">
        <w:rPr>
          <w:rFonts w:ascii="Gill Sans MT" w:hAnsi="Gill Sans MT"/>
          <w:color w:val="000000" w:themeColor="text1"/>
          <w:sz w:val="28"/>
          <w:szCs w:val="28"/>
        </w:rPr>
        <w:t xml:space="preserve"> for the funding of </w:t>
      </w:r>
      <w:r w:rsidR="00564BBB" w:rsidRPr="00596420">
        <w:rPr>
          <w:rFonts w:ascii="Gill Sans MT" w:hAnsi="Gill Sans MT"/>
          <w:color w:val="000000" w:themeColor="text1"/>
          <w:sz w:val="28"/>
          <w:szCs w:val="28"/>
        </w:rPr>
        <w:t xml:space="preserve">all </w:t>
      </w:r>
      <w:r w:rsidR="00AC68E0" w:rsidRPr="00596420">
        <w:rPr>
          <w:rFonts w:ascii="Gill Sans MT" w:hAnsi="Gill Sans MT"/>
          <w:color w:val="000000" w:themeColor="text1"/>
          <w:sz w:val="28"/>
          <w:szCs w:val="28"/>
        </w:rPr>
        <w:t>excavations</w:t>
      </w:r>
      <w:r w:rsidRPr="00596420">
        <w:rPr>
          <w:rFonts w:ascii="Gill Sans MT" w:hAnsi="Gill Sans MT"/>
          <w:color w:val="000000" w:themeColor="text1"/>
          <w:sz w:val="28"/>
          <w:szCs w:val="28"/>
        </w:rPr>
        <w:t xml:space="preserve">, </w:t>
      </w:r>
      <w:r w:rsidR="00ED3D61" w:rsidRPr="00596420">
        <w:rPr>
          <w:rFonts w:ascii="Gill Sans MT" w:hAnsi="Gill Sans MT"/>
          <w:color w:val="000000" w:themeColor="text1"/>
          <w:sz w:val="28"/>
          <w:szCs w:val="28"/>
        </w:rPr>
        <w:t xml:space="preserve">such as </w:t>
      </w:r>
      <w:r w:rsidR="00F710F5" w:rsidRPr="00596420">
        <w:rPr>
          <w:rFonts w:ascii="Gill Sans MT" w:hAnsi="Gill Sans MT"/>
          <w:color w:val="000000" w:themeColor="text1"/>
          <w:sz w:val="28"/>
          <w:szCs w:val="28"/>
        </w:rPr>
        <w:t xml:space="preserve">building contractors </w:t>
      </w:r>
      <w:r w:rsidR="00ED3D61" w:rsidRPr="00596420">
        <w:rPr>
          <w:rFonts w:ascii="Gill Sans MT" w:hAnsi="Gill Sans MT"/>
          <w:color w:val="000000" w:themeColor="text1"/>
          <w:sz w:val="28"/>
          <w:szCs w:val="28"/>
        </w:rPr>
        <w:t xml:space="preserve">who </w:t>
      </w:r>
      <w:r w:rsidR="00374009" w:rsidRPr="00596420">
        <w:rPr>
          <w:rFonts w:ascii="Gill Sans MT" w:hAnsi="Gill Sans MT"/>
          <w:color w:val="000000" w:themeColor="text1"/>
          <w:sz w:val="28"/>
          <w:szCs w:val="28"/>
        </w:rPr>
        <w:t>may have uncovered archaeological remains in the act</w:t>
      </w:r>
      <w:r w:rsidR="00546B48" w:rsidRPr="00596420">
        <w:rPr>
          <w:rFonts w:ascii="Gill Sans MT" w:hAnsi="Gill Sans MT"/>
          <w:color w:val="000000" w:themeColor="text1"/>
          <w:sz w:val="28"/>
          <w:szCs w:val="28"/>
        </w:rPr>
        <w:t xml:space="preserve"> clearing land for construction. </w:t>
      </w:r>
      <w:r w:rsidR="00297E99" w:rsidRPr="00596420">
        <w:rPr>
          <w:rFonts w:ascii="Gill Sans MT" w:hAnsi="Gill Sans MT"/>
          <w:color w:val="000000" w:themeColor="text1"/>
          <w:sz w:val="28"/>
          <w:szCs w:val="28"/>
        </w:rPr>
        <w:t xml:space="preserve">This </w:t>
      </w:r>
      <w:r w:rsidR="00D3570B" w:rsidRPr="00596420">
        <w:rPr>
          <w:rFonts w:ascii="Gill Sans MT" w:hAnsi="Gill Sans MT"/>
          <w:color w:val="000000" w:themeColor="text1"/>
          <w:sz w:val="28"/>
          <w:szCs w:val="28"/>
        </w:rPr>
        <w:t xml:space="preserve">erosion of governmental support of the </w:t>
      </w:r>
      <w:r w:rsidR="00DD72ED" w:rsidRPr="00596420">
        <w:rPr>
          <w:rFonts w:ascii="Gill Sans MT" w:hAnsi="Gill Sans MT"/>
          <w:color w:val="000000" w:themeColor="text1"/>
          <w:sz w:val="28"/>
          <w:szCs w:val="28"/>
        </w:rPr>
        <w:t xml:space="preserve">IAA had </w:t>
      </w:r>
      <w:r w:rsidR="00584E13" w:rsidRPr="00596420">
        <w:rPr>
          <w:rFonts w:ascii="Gill Sans MT" w:hAnsi="Gill Sans MT"/>
          <w:color w:val="000000" w:themeColor="text1"/>
          <w:sz w:val="28"/>
          <w:szCs w:val="28"/>
        </w:rPr>
        <w:t xml:space="preserve">continue until </w:t>
      </w:r>
      <w:r w:rsidR="0074755C" w:rsidRPr="00596420">
        <w:rPr>
          <w:rFonts w:ascii="Gill Sans MT" w:hAnsi="Gill Sans MT"/>
          <w:color w:val="000000" w:themeColor="text1"/>
          <w:sz w:val="28"/>
          <w:szCs w:val="28"/>
        </w:rPr>
        <w:t>it</w:t>
      </w:r>
      <w:r w:rsidR="00802573" w:rsidRPr="00596420">
        <w:rPr>
          <w:rFonts w:ascii="Gill Sans MT" w:hAnsi="Gill Sans MT"/>
          <w:color w:val="000000" w:themeColor="text1"/>
          <w:sz w:val="28"/>
          <w:szCs w:val="28"/>
        </w:rPr>
        <w:t xml:space="preserve"> had its </w:t>
      </w:r>
      <w:r w:rsidR="0074755C" w:rsidRPr="00596420">
        <w:rPr>
          <w:rFonts w:ascii="Gill Sans MT" w:hAnsi="Gill Sans MT"/>
          <w:color w:val="000000" w:themeColor="text1"/>
          <w:sz w:val="28"/>
          <w:szCs w:val="28"/>
        </w:rPr>
        <w:t xml:space="preserve">budget </w:t>
      </w:r>
      <w:r w:rsidR="00F43F30" w:rsidRPr="00596420">
        <w:rPr>
          <w:rFonts w:ascii="Gill Sans MT" w:hAnsi="Gill Sans MT"/>
          <w:color w:val="000000" w:themeColor="text1"/>
          <w:sz w:val="28"/>
          <w:szCs w:val="28"/>
        </w:rPr>
        <w:t xml:space="preserve">reduced </w:t>
      </w:r>
      <w:r w:rsidR="00802573" w:rsidRPr="00596420">
        <w:rPr>
          <w:rFonts w:ascii="Gill Sans MT" w:hAnsi="Gill Sans MT"/>
          <w:color w:val="000000" w:themeColor="text1"/>
          <w:sz w:val="28"/>
          <w:szCs w:val="28"/>
        </w:rPr>
        <w:t>during 1998 and 1999</w:t>
      </w:r>
      <w:r w:rsidR="00F43F30" w:rsidRPr="00596420">
        <w:rPr>
          <w:rFonts w:ascii="Gill Sans MT" w:hAnsi="Gill Sans MT"/>
          <w:color w:val="000000" w:themeColor="text1"/>
          <w:sz w:val="28"/>
          <w:szCs w:val="28"/>
        </w:rPr>
        <w:t xml:space="preserve"> </w:t>
      </w:r>
      <w:r w:rsidR="00802573" w:rsidRPr="00596420">
        <w:rPr>
          <w:rFonts w:ascii="Gill Sans MT" w:hAnsi="Gill Sans MT"/>
          <w:color w:val="000000" w:themeColor="text1"/>
          <w:sz w:val="28"/>
          <w:szCs w:val="28"/>
        </w:rPr>
        <w:t xml:space="preserve">by </w:t>
      </w:r>
      <w:r w:rsidR="005E531E" w:rsidRPr="00596420">
        <w:rPr>
          <w:rFonts w:ascii="Gill Sans MT" w:hAnsi="Gill Sans MT"/>
          <w:color w:val="000000" w:themeColor="text1"/>
          <w:sz w:val="28"/>
          <w:szCs w:val="28"/>
        </w:rPr>
        <w:t>75%</w:t>
      </w:r>
      <w:r w:rsidR="00812F76">
        <w:rPr>
          <w:rFonts w:ascii="Gill Sans MT" w:hAnsi="Gill Sans MT"/>
          <w:color w:val="000000" w:themeColor="text1"/>
          <w:sz w:val="28"/>
          <w:szCs w:val="28"/>
        </w:rPr>
        <w:t xml:space="preserve">, </w:t>
      </w:r>
      <w:r w:rsidR="00D77886" w:rsidRPr="00596420">
        <w:rPr>
          <w:rFonts w:ascii="Gill Sans MT" w:hAnsi="Gill Sans MT"/>
          <w:color w:val="000000" w:themeColor="text1"/>
          <w:sz w:val="28"/>
          <w:szCs w:val="28"/>
        </w:rPr>
        <w:t>th</w:t>
      </w:r>
      <w:r w:rsidR="00812F76">
        <w:rPr>
          <w:rFonts w:ascii="Gill Sans MT" w:hAnsi="Gill Sans MT"/>
          <w:color w:val="000000" w:themeColor="text1"/>
          <w:sz w:val="28"/>
          <w:szCs w:val="28"/>
        </w:rPr>
        <w:t xml:space="preserve">ese actions </w:t>
      </w:r>
      <w:r w:rsidR="00A16E78">
        <w:rPr>
          <w:rFonts w:ascii="Gill Sans MT" w:hAnsi="Gill Sans MT"/>
          <w:color w:val="000000" w:themeColor="text1"/>
          <w:sz w:val="28"/>
          <w:szCs w:val="28"/>
        </w:rPr>
        <w:t xml:space="preserve">leading now to a different </w:t>
      </w:r>
      <w:r w:rsidR="00BE2924">
        <w:rPr>
          <w:rFonts w:ascii="Gill Sans MT" w:hAnsi="Gill Sans MT"/>
          <w:color w:val="000000" w:themeColor="text1"/>
          <w:sz w:val="28"/>
          <w:szCs w:val="28"/>
        </w:rPr>
        <w:t>IAA than had existed before</w:t>
      </w:r>
      <w:r w:rsidR="00F37D16">
        <w:rPr>
          <w:rFonts w:ascii="Gill Sans MT" w:hAnsi="Gill Sans MT"/>
          <w:color w:val="000000" w:themeColor="text1"/>
          <w:sz w:val="28"/>
          <w:szCs w:val="28"/>
        </w:rPr>
        <w:t xml:space="preserve"> it was </w:t>
      </w:r>
      <w:r w:rsidR="003E3EF6" w:rsidRPr="00596420">
        <w:rPr>
          <w:rFonts w:ascii="Gill Sans MT" w:hAnsi="Gill Sans MT"/>
          <w:color w:val="000000" w:themeColor="text1"/>
          <w:sz w:val="28"/>
          <w:szCs w:val="28"/>
        </w:rPr>
        <w:t>semi</w:t>
      </w:r>
      <w:r w:rsidR="002531F6" w:rsidRPr="00596420">
        <w:rPr>
          <w:rFonts w:ascii="Gill Sans MT" w:hAnsi="Gill Sans MT"/>
          <w:color w:val="000000" w:themeColor="text1"/>
          <w:sz w:val="28"/>
          <w:szCs w:val="28"/>
        </w:rPr>
        <w:t>-privatiz</w:t>
      </w:r>
      <w:r w:rsidR="00F37D16">
        <w:rPr>
          <w:rFonts w:ascii="Gill Sans MT" w:hAnsi="Gill Sans MT"/>
          <w:color w:val="000000" w:themeColor="text1"/>
          <w:sz w:val="28"/>
          <w:szCs w:val="28"/>
        </w:rPr>
        <w:t>ed</w:t>
      </w:r>
      <w:r w:rsidR="002531F6" w:rsidRPr="00596420">
        <w:rPr>
          <w:rFonts w:ascii="Gill Sans MT" w:hAnsi="Gill Sans MT"/>
          <w:color w:val="000000" w:themeColor="text1"/>
          <w:sz w:val="28"/>
          <w:szCs w:val="28"/>
        </w:rPr>
        <w:t xml:space="preserve"> </w:t>
      </w:r>
      <w:r w:rsidR="00F37D16">
        <w:rPr>
          <w:rFonts w:ascii="Gill Sans MT" w:hAnsi="Gill Sans MT"/>
          <w:color w:val="000000" w:themeColor="text1"/>
          <w:sz w:val="28"/>
          <w:szCs w:val="28"/>
        </w:rPr>
        <w:t>with</w:t>
      </w:r>
      <w:r w:rsidR="005B596C" w:rsidRPr="00596420">
        <w:rPr>
          <w:rFonts w:ascii="Gill Sans MT" w:hAnsi="Gill Sans MT"/>
          <w:color w:val="000000" w:themeColor="text1"/>
          <w:sz w:val="28"/>
          <w:szCs w:val="28"/>
        </w:rPr>
        <w:t xml:space="preserve"> </w:t>
      </w:r>
      <w:r w:rsidR="003D41A4" w:rsidRPr="00596420">
        <w:rPr>
          <w:rFonts w:ascii="Gill Sans MT" w:hAnsi="Gill Sans MT"/>
          <w:color w:val="000000" w:themeColor="text1"/>
          <w:sz w:val="28"/>
          <w:szCs w:val="28"/>
        </w:rPr>
        <w:t xml:space="preserve">the </w:t>
      </w:r>
      <w:r w:rsidR="0060452A" w:rsidRPr="00596420">
        <w:rPr>
          <w:rFonts w:ascii="Gill Sans MT" w:hAnsi="Gill Sans MT"/>
          <w:color w:val="000000" w:themeColor="text1"/>
          <w:sz w:val="28"/>
          <w:szCs w:val="28"/>
        </w:rPr>
        <w:t>loss of</w:t>
      </w:r>
      <w:r w:rsidR="00E00381">
        <w:rPr>
          <w:rFonts w:ascii="Gill Sans MT" w:hAnsi="Gill Sans MT"/>
          <w:color w:val="000000" w:themeColor="text1"/>
          <w:sz w:val="28"/>
          <w:szCs w:val="28"/>
        </w:rPr>
        <w:t xml:space="preserve"> both</w:t>
      </w:r>
      <w:r w:rsidR="0060452A" w:rsidRPr="00596420">
        <w:rPr>
          <w:rFonts w:ascii="Gill Sans MT" w:hAnsi="Gill Sans MT"/>
          <w:color w:val="000000" w:themeColor="text1"/>
          <w:sz w:val="28"/>
          <w:szCs w:val="28"/>
        </w:rPr>
        <w:t xml:space="preserve"> financial and </w:t>
      </w:r>
      <w:r w:rsidR="00E00381">
        <w:rPr>
          <w:rFonts w:ascii="Gill Sans MT" w:hAnsi="Gill Sans MT"/>
          <w:color w:val="000000" w:themeColor="text1"/>
          <w:sz w:val="28"/>
          <w:szCs w:val="28"/>
        </w:rPr>
        <w:t xml:space="preserve">the </w:t>
      </w:r>
      <w:r w:rsidR="0060452A" w:rsidRPr="00596420">
        <w:rPr>
          <w:rFonts w:ascii="Gill Sans MT" w:hAnsi="Gill Sans MT"/>
          <w:color w:val="000000" w:themeColor="text1"/>
          <w:sz w:val="28"/>
          <w:szCs w:val="28"/>
        </w:rPr>
        <w:t>political support</w:t>
      </w:r>
      <w:r w:rsidR="004541EB" w:rsidRPr="00596420">
        <w:rPr>
          <w:rFonts w:ascii="Gill Sans MT" w:hAnsi="Gill Sans MT"/>
          <w:color w:val="000000" w:themeColor="text1"/>
          <w:sz w:val="28"/>
          <w:szCs w:val="28"/>
        </w:rPr>
        <w:t xml:space="preserve"> </w:t>
      </w:r>
      <w:r w:rsidR="00B51D79" w:rsidRPr="00596420">
        <w:rPr>
          <w:rFonts w:ascii="Gill Sans MT" w:hAnsi="Gill Sans MT"/>
          <w:color w:val="000000" w:themeColor="text1"/>
          <w:sz w:val="28"/>
          <w:szCs w:val="28"/>
        </w:rPr>
        <w:t xml:space="preserve">that had once </w:t>
      </w:r>
      <w:r w:rsidR="00E00381">
        <w:rPr>
          <w:rFonts w:ascii="Gill Sans MT" w:hAnsi="Gill Sans MT"/>
          <w:color w:val="000000" w:themeColor="text1"/>
          <w:sz w:val="28"/>
          <w:szCs w:val="28"/>
        </w:rPr>
        <w:t>maintained it</w:t>
      </w:r>
      <w:r w:rsidR="0070364B" w:rsidRPr="00596420">
        <w:rPr>
          <w:rFonts w:ascii="Gill Sans MT" w:hAnsi="Gill Sans MT"/>
          <w:color w:val="000000" w:themeColor="text1"/>
          <w:sz w:val="28"/>
          <w:szCs w:val="28"/>
        </w:rPr>
        <w:t xml:space="preserve">. The next alteration to effect it was the </w:t>
      </w:r>
      <w:r w:rsidR="004A6FD9" w:rsidRPr="00596420">
        <w:rPr>
          <w:rFonts w:ascii="Gill Sans MT" w:hAnsi="Gill Sans MT"/>
          <w:color w:val="000000" w:themeColor="text1"/>
          <w:sz w:val="28"/>
          <w:szCs w:val="28"/>
        </w:rPr>
        <w:t xml:space="preserve">employment </w:t>
      </w:r>
      <w:r w:rsidR="00BD0B80" w:rsidRPr="00596420">
        <w:rPr>
          <w:rFonts w:ascii="Gill Sans MT" w:hAnsi="Gill Sans MT"/>
          <w:color w:val="000000" w:themeColor="text1"/>
          <w:sz w:val="28"/>
          <w:szCs w:val="28"/>
        </w:rPr>
        <w:t xml:space="preserve">of </w:t>
      </w:r>
      <w:r w:rsidR="0016019C" w:rsidRPr="00596420">
        <w:rPr>
          <w:rFonts w:ascii="Gill Sans MT" w:hAnsi="Gill Sans MT"/>
          <w:color w:val="000000" w:themeColor="text1"/>
          <w:sz w:val="28"/>
          <w:szCs w:val="28"/>
        </w:rPr>
        <w:t xml:space="preserve">non-archaeologists, or people without any </w:t>
      </w:r>
      <w:r w:rsidR="00957B3C" w:rsidRPr="00596420">
        <w:rPr>
          <w:rFonts w:ascii="Gill Sans MT" w:hAnsi="Gill Sans MT"/>
          <w:color w:val="000000" w:themeColor="text1"/>
          <w:sz w:val="28"/>
          <w:szCs w:val="28"/>
        </w:rPr>
        <w:t xml:space="preserve">direct </w:t>
      </w:r>
      <w:r w:rsidR="0016019C" w:rsidRPr="00596420">
        <w:rPr>
          <w:rFonts w:ascii="Gill Sans MT" w:hAnsi="Gill Sans MT"/>
          <w:color w:val="000000" w:themeColor="text1"/>
          <w:sz w:val="28"/>
          <w:szCs w:val="28"/>
        </w:rPr>
        <w:t xml:space="preserve">experience </w:t>
      </w:r>
      <w:r w:rsidR="00957B3C" w:rsidRPr="00596420">
        <w:rPr>
          <w:rFonts w:ascii="Gill Sans MT" w:hAnsi="Gill Sans MT"/>
          <w:color w:val="000000" w:themeColor="text1"/>
          <w:sz w:val="28"/>
          <w:szCs w:val="28"/>
        </w:rPr>
        <w:t>in this area at all</w:t>
      </w:r>
      <w:r w:rsidR="00126BD5">
        <w:rPr>
          <w:rFonts w:ascii="Gill Sans MT" w:hAnsi="Gill Sans MT"/>
          <w:color w:val="000000" w:themeColor="text1"/>
          <w:sz w:val="28"/>
          <w:szCs w:val="28"/>
        </w:rPr>
        <w:t xml:space="preserve"> as </w:t>
      </w:r>
      <w:r w:rsidR="0088067C">
        <w:rPr>
          <w:rFonts w:ascii="Gill Sans MT" w:hAnsi="Gill Sans MT"/>
          <w:color w:val="000000" w:themeColor="text1"/>
          <w:sz w:val="28"/>
          <w:szCs w:val="28"/>
        </w:rPr>
        <w:t xml:space="preserve">administrators to run the newly restructured </w:t>
      </w:r>
      <w:r w:rsidR="005503FA">
        <w:rPr>
          <w:rFonts w:ascii="Gill Sans MT" w:hAnsi="Gill Sans MT"/>
          <w:color w:val="000000" w:themeColor="text1"/>
          <w:sz w:val="28"/>
          <w:szCs w:val="28"/>
        </w:rPr>
        <w:t xml:space="preserve">IAA. </w:t>
      </w:r>
      <w:r w:rsidR="00957B3C" w:rsidRPr="00596420">
        <w:rPr>
          <w:rFonts w:ascii="Gill Sans MT" w:hAnsi="Gill Sans MT"/>
          <w:color w:val="000000" w:themeColor="text1"/>
          <w:sz w:val="28"/>
          <w:szCs w:val="28"/>
        </w:rPr>
        <w:t xml:space="preserve"> T</w:t>
      </w:r>
      <w:r w:rsidR="006C7772" w:rsidRPr="00596420">
        <w:rPr>
          <w:rFonts w:ascii="Gill Sans MT" w:hAnsi="Gill Sans MT"/>
          <w:color w:val="000000" w:themeColor="text1"/>
          <w:sz w:val="28"/>
          <w:szCs w:val="28"/>
        </w:rPr>
        <w:t>he</w:t>
      </w:r>
      <w:r w:rsidR="003679EB" w:rsidRPr="00596420">
        <w:rPr>
          <w:rFonts w:ascii="Gill Sans MT" w:hAnsi="Gill Sans MT"/>
          <w:color w:val="000000" w:themeColor="text1"/>
          <w:sz w:val="28"/>
          <w:szCs w:val="28"/>
        </w:rPr>
        <w:t xml:space="preserve"> first two</w:t>
      </w:r>
      <w:r w:rsidR="00957B3C" w:rsidRPr="00596420">
        <w:rPr>
          <w:rFonts w:ascii="Gill Sans MT" w:hAnsi="Gill Sans MT"/>
          <w:color w:val="000000" w:themeColor="text1"/>
          <w:sz w:val="28"/>
          <w:szCs w:val="28"/>
        </w:rPr>
        <w:t xml:space="preserve"> </w:t>
      </w:r>
      <w:r w:rsidR="005503FA">
        <w:rPr>
          <w:rFonts w:ascii="Gill Sans MT" w:hAnsi="Gill Sans MT"/>
          <w:color w:val="000000" w:themeColor="text1"/>
          <w:sz w:val="28"/>
          <w:szCs w:val="28"/>
        </w:rPr>
        <w:t xml:space="preserve">of which </w:t>
      </w:r>
      <w:r w:rsidR="003679EB" w:rsidRPr="00596420">
        <w:rPr>
          <w:rFonts w:ascii="Gill Sans MT" w:hAnsi="Gill Sans MT"/>
          <w:color w:val="000000" w:themeColor="text1"/>
          <w:sz w:val="28"/>
          <w:szCs w:val="28"/>
        </w:rPr>
        <w:t xml:space="preserve">were former army generals, Amir Drori and </w:t>
      </w:r>
      <w:r w:rsidR="006963EA" w:rsidRPr="00596420">
        <w:rPr>
          <w:rFonts w:ascii="Gill Sans MT" w:hAnsi="Gill Sans MT"/>
          <w:color w:val="000000" w:themeColor="text1"/>
          <w:sz w:val="28"/>
          <w:szCs w:val="28"/>
        </w:rPr>
        <w:t>Shouka Dorfman</w:t>
      </w:r>
      <w:r w:rsidR="0093489E" w:rsidRPr="00596420">
        <w:rPr>
          <w:rFonts w:ascii="Gill Sans MT" w:hAnsi="Gill Sans MT"/>
          <w:color w:val="000000" w:themeColor="text1"/>
          <w:sz w:val="28"/>
          <w:szCs w:val="28"/>
        </w:rPr>
        <w:t xml:space="preserve"> </w:t>
      </w:r>
      <w:r w:rsidR="00B96342" w:rsidRPr="00596420">
        <w:rPr>
          <w:rFonts w:ascii="Gill Sans MT" w:hAnsi="Gill Sans MT"/>
          <w:color w:val="000000" w:themeColor="text1"/>
          <w:sz w:val="28"/>
          <w:szCs w:val="28"/>
        </w:rPr>
        <w:t xml:space="preserve">followed by </w:t>
      </w:r>
      <w:r w:rsidR="0045083A" w:rsidRPr="00596420">
        <w:rPr>
          <w:rFonts w:ascii="Gill Sans MT" w:hAnsi="Gill Sans MT"/>
          <w:color w:val="000000" w:themeColor="text1"/>
          <w:sz w:val="28"/>
          <w:szCs w:val="28"/>
        </w:rPr>
        <w:t>Israel Hasson</w:t>
      </w:r>
      <w:r w:rsidR="007A3888">
        <w:rPr>
          <w:rFonts w:ascii="Gill Sans MT" w:hAnsi="Gill Sans MT"/>
          <w:color w:val="000000" w:themeColor="text1"/>
          <w:sz w:val="28"/>
          <w:szCs w:val="28"/>
        </w:rPr>
        <w:t>,</w:t>
      </w:r>
      <w:r w:rsidR="0045083A" w:rsidRPr="00596420">
        <w:rPr>
          <w:rFonts w:ascii="Gill Sans MT" w:hAnsi="Gill Sans MT"/>
          <w:color w:val="000000" w:themeColor="text1"/>
          <w:sz w:val="28"/>
          <w:szCs w:val="28"/>
        </w:rPr>
        <w:t xml:space="preserve"> </w:t>
      </w:r>
      <w:r w:rsidR="008B7660">
        <w:rPr>
          <w:rFonts w:ascii="Gill Sans MT" w:hAnsi="Gill Sans MT"/>
          <w:color w:val="000000" w:themeColor="text1"/>
          <w:sz w:val="28"/>
          <w:szCs w:val="28"/>
        </w:rPr>
        <w:t xml:space="preserve">a </w:t>
      </w:r>
      <w:r w:rsidR="00B1530C" w:rsidRPr="00596420">
        <w:rPr>
          <w:rFonts w:ascii="Gill Sans MT" w:hAnsi="Gill Sans MT"/>
          <w:color w:val="000000" w:themeColor="text1"/>
          <w:sz w:val="28"/>
          <w:szCs w:val="28"/>
        </w:rPr>
        <w:t>former</w:t>
      </w:r>
      <w:r w:rsidR="00723745" w:rsidRPr="00596420">
        <w:rPr>
          <w:rFonts w:ascii="Gill Sans MT" w:hAnsi="Gill Sans MT"/>
          <w:color w:val="000000" w:themeColor="text1"/>
          <w:sz w:val="28"/>
          <w:szCs w:val="28"/>
        </w:rPr>
        <w:t xml:space="preserve"> deputy director of </w:t>
      </w:r>
      <w:r w:rsidR="0045083A" w:rsidRPr="00596420">
        <w:rPr>
          <w:rFonts w:ascii="Gill Sans MT" w:hAnsi="Gill Sans MT"/>
          <w:color w:val="000000" w:themeColor="text1"/>
          <w:sz w:val="28"/>
          <w:szCs w:val="28"/>
        </w:rPr>
        <w:t xml:space="preserve"> the internal intelligence </w:t>
      </w:r>
      <w:r w:rsidR="00723745" w:rsidRPr="00596420">
        <w:rPr>
          <w:rFonts w:ascii="Gill Sans MT" w:hAnsi="Gill Sans MT"/>
          <w:color w:val="000000" w:themeColor="text1"/>
          <w:sz w:val="28"/>
          <w:szCs w:val="28"/>
        </w:rPr>
        <w:t>service (</w:t>
      </w:r>
      <w:r w:rsidR="00DD0E8B" w:rsidRPr="00596420">
        <w:rPr>
          <w:rFonts w:ascii="Gill Sans MT" w:hAnsi="Gill Sans MT"/>
          <w:color w:val="000000" w:themeColor="text1"/>
          <w:sz w:val="28"/>
          <w:szCs w:val="28"/>
        </w:rPr>
        <w:t>Galor, 2017, p. 39)</w:t>
      </w:r>
      <w:r w:rsidR="00863FB6" w:rsidRPr="00596420">
        <w:rPr>
          <w:rFonts w:ascii="Gill Sans MT" w:hAnsi="Gill Sans MT"/>
          <w:color w:val="000000" w:themeColor="text1"/>
          <w:sz w:val="28"/>
          <w:szCs w:val="28"/>
        </w:rPr>
        <w:t>.</w:t>
      </w:r>
      <w:r w:rsidR="00B1530C" w:rsidRPr="00596420">
        <w:rPr>
          <w:rFonts w:ascii="Gill Sans MT" w:hAnsi="Gill Sans MT"/>
          <w:color w:val="000000" w:themeColor="text1"/>
          <w:sz w:val="28"/>
          <w:szCs w:val="28"/>
        </w:rPr>
        <w:t xml:space="preserve"> These actions </w:t>
      </w:r>
      <w:r w:rsidR="007D5CDE" w:rsidRPr="00596420">
        <w:rPr>
          <w:rFonts w:ascii="Gill Sans MT" w:hAnsi="Gill Sans MT"/>
          <w:color w:val="000000" w:themeColor="text1"/>
          <w:sz w:val="28"/>
          <w:szCs w:val="28"/>
        </w:rPr>
        <w:t>may</w:t>
      </w:r>
      <w:r w:rsidR="00D82D97" w:rsidRPr="00596420">
        <w:rPr>
          <w:rFonts w:ascii="Gill Sans MT" w:hAnsi="Gill Sans MT"/>
          <w:color w:val="000000" w:themeColor="text1"/>
          <w:sz w:val="28"/>
          <w:szCs w:val="28"/>
        </w:rPr>
        <w:t xml:space="preserve"> not have </w:t>
      </w:r>
      <w:r w:rsidR="00982454" w:rsidRPr="00596420">
        <w:rPr>
          <w:rFonts w:ascii="Gill Sans MT" w:hAnsi="Gill Sans MT"/>
          <w:color w:val="000000" w:themeColor="text1"/>
          <w:sz w:val="28"/>
          <w:szCs w:val="28"/>
        </w:rPr>
        <w:t xml:space="preserve">been intended to leave the IAA </w:t>
      </w:r>
      <w:r w:rsidR="007D5CDE" w:rsidRPr="00596420">
        <w:rPr>
          <w:rFonts w:ascii="Gill Sans MT" w:hAnsi="Gill Sans MT"/>
          <w:color w:val="000000" w:themeColor="text1"/>
          <w:sz w:val="28"/>
          <w:szCs w:val="28"/>
        </w:rPr>
        <w:t>vulnerable to external influence</w:t>
      </w:r>
      <w:r w:rsidR="005216EE" w:rsidRPr="00596420">
        <w:rPr>
          <w:rFonts w:ascii="Gill Sans MT" w:hAnsi="Gill Sans MT"/>
          <w:color w:val="000000" w:themeColor="text1"/>
          <w:sz w:val="28"/>
          <w:szCs w:val="28"/>
        </w:rPr>
        <w:t xml:space="preserve">, but it </w:t>
      </w:r>
      <w:r w:rsidR="000B0015" w:rsidRPr="00596420">
        <w:rPr>
          <w:rFonts w:ascii="Gill Sans MT" w:hAnsi="Gill Sans MT"/>
          <w:color w:val="000000" w:themeColor="text1"/>
          <w:sz w:val="28"/>
          <w:szCs w:val="28"/>
        </w:rPr>
        <w:t>did,</w:t>
      </w:r>
      <w:r w:rsidR="005216EE" w:rsidRPr="00596420">
        <w:rPr>
          <w:rFonts w:ascii="Gill Sans MT" w:hAnsi="Gill Sans MT"/>
          <w:color w:val="000000" w:themeColor="text1"/>
          <w:sz w:val="28"/>
          <w:szCs w:val="28"/>
        </w:rPr>
        <w:t xml:space="preserve"> nonetheless</w:t>
      </w:r>
      <w:r w:rsidR="000B0015" w:rsidRPr="00596420">
        <w:rPr>
          <w:rFonts w:ascii="Gill Sans MT" w:hAnsi="Gill Sans MT"/>
          <w:color w:val="000000" w:themeColor="text1"/>
          <w:sz w:val="28"/>
          <w:szCs w:val="28"/>
        </w:rPr>
        <w:t xml:space="preserve">. </w:t>
      </w:r>
    </w:p>
    <w:p w14:paraId="247B3440" w14:textId="6742A551" w:rsidR="007F2817" w:rsidRPr="00596420" w:rsidRDefault="00552202"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This paper considers that</w:t>
      </w:r>
      <w:r w:rsidR="00C905A4" w:rsidRPr="00596420">
        <w:rPr>
          <w:rFonts w:ascii="Gill Sans MT" w:hAnsi="Gill Sans MT"/>
          <w:color w:val="000000" w:themeColor="text1"/>
          <w:sz w:val="28"/>
          <w:szCs w:val="28"/>
        </w:rPr>
        <w:t xml:space="preserve"> this</w:t>
      </w:r>
      <w:r w:rsidRPr="00596420">
        <w:rPr>
          <w:rFonts w:ascii="Gill Sans MT" w:hAnsi="Gill Sans MT"/>
          <w:color w:val="000000" w:themeColor="text1"/>
          <w:sz w:val="28"/>
          <w:szCs w:val="28"/>
        </w:rPr>
        <w:t xml:space="preserve"> </w:t>
      </w:r>
      <w:r w:rsidR="00CB4FE7" w:rsidRPr="00596420">
        <w:rPr>
          <w:rFonts w:ascii="Gill Sans MT" w:hAnsi="Gill Sans MT"/>
          <w:color w:val="000000" w:themeColor="text1"/>
          <w:sz w:val="28"/>
          <w:szCs w:val="28"/>
        </w:rPr>
        <w:t>i</w:t>
      </w:r>
      <w:r w:rsidR="00F75FBB" w:rsidRPr="00596420">
        <w:rPr>
          <w:rFonts w:ascii="Gill Sans MT" w:hAnsi="Gill Sans MT"/>
          <w:color w:val="000000" w:themeColor="text1"/>
          <w:sz w:val="28"/>
          <w:szCs w:val="28"/>
        </w:rPr>
        <w:t xml:space="preserve">ndependence </w:t>
      </w:r>
      <w:r w:rsidR="00C905A4" w:rsidRPr="00596420">
        <w:rPr>
          <w:rFonts w:ascii="Gill Sans MT" w:hAnsi="Gill Sans MT"/>
          <w:color w:val="000000" w:themeColor="text1"/>
          <w:sz w:val="28"/>
          <w:szCs w:val="28"/>
        </w:rPr>
        <w:t>that the IAA now</w:t>
      </w:r>
      <w:r w:rsidR="000B0015" w:rsidRPr="00596420">
        <w:rPr>
          <w:rFonts w:ascii="Gill Sans MT" w:hAnsi="Gill Sans MT"/>
          <w:color w:val="000000" w:themeColor="text1"/>
          <w:sz w:val="28"/>
          <w:szCs w:val="28"/>
        </w:rPr>
        <w:t xml:space="preserve"> </w:t>
      </w:r>
      <w:r w:rsidR="006264C0">
        <w:rPr>
          <w:rFonts w:ascii="Gill Sans MT" w:hAnsi="Gill Sans MT"/>
          <w:color w:val="000000" w:themeColor="text1"/>
          <w:sz w:val="28"/>
          <w:szCs w:val="28"/>
        </w:rPr>
        <w:t xml:space="preserve">experienced </w:t>
      </w:r>
      <w:r w:rsidR="00C905A4" w:rsidRPr="00596420">
        <w:rPr>
          <w:rFonts w:ascii="Gill Sans MT" w:hAnsi="Gill Sans MT"/>
          <w:color w:val="000000" w:themeColor="text1"/>
          <w:sz w:val="28"/>
          <w:szCs w:val="28"/>
        </w:rPr>
        <w:t xml:space="preserve"> </w:t>
      </w:r>
      <w:r w:rsidR="00DF3AAF" w:rsidRPr="00596420">
        <w:rPr>
          <w:rFonts w:ascii="Gill Sans MT" w:hAnsi="Gill Sans MT"/>
          <w:color w:val="000000" w:themeColor="text1"/>
          <w:sz w:val="28"/>
          <w:szCs w:val="28"/>
        </w:rPr>
        <w:t xml:space="preserve">may have </w:t>
      </w:r>
      <w:r w:rsidR="0060048C" w:rsidRPr="00596420">
        <w:rPr>
          <w:rFonts w:ascii="Gill Sans MT" w:hAnsi="Gill Sans MT"/>
          <w:color w:val="000000" w:themeColor="text1"/>
          <w:sz w:val="28"/>
          <w:szCs w:val="28"/>
        </w:rPr>
        <w:t xml:space="preserve">left it vulnerable to </w:t>
      </w:r>
      <w:r w:rsidR="008D173C" w:rsidRPr="00596420">
        <w:rPr>
          <w:rFonts w:ascii="Gill Sans MT" w:hAnsi="Gill Sans MT"/>
          <w:color w:val="000000" w:themeColor="text1"/>
          <w:sz w:val="28"/>
          <w:szCs w:val="28"/>
        </w:rPr>
        <w:t>choices and decisions it m</w:t>
      </w:r>
      <w:r w:rsidR="00DF3AAF" w:rsidRPr="00596420">
        <w:rPr>
          <w:rFonts w:ascii="Gill Sans MT" w:hAnsi="Gill Sans MT"/>
          <w:color w:val="000000" w:themeColor="text1"/>
          <w:sz w:val="28"/>
          <w:szCs w:val="28"/>
        </w:rPr>
        <w:t>ight</w:t>
      </w:r>
      <w:r w:rsidR="008D173C" w:rsidRPr="00596420">
        <w:rPr>
          <w:rFonts w:ascii="Gill Sans MT" w:hAnsi="Gill Sans MT"/>
          <w:color w:val="000000" w:themeColor="text1"/>
          <w:sz w:val="28"/>
          <w:szCs w:val="28"/>
        </w:rPr>
        <w:t xml:space="preserve"> not have</w:t>
      </w:r>
      <w:r w:rsidR="00A34299" w:rsidRPr="00596420">
        <w:rPr>
          <w:rFonts w:ascii="Gill Sans MT" w:hAnsi="Gill Sans MT"/>
          <w:color w:val="000000" w:themeColor="text1"/>
          <w:sz w:val="28"/>
          <w:szCs w:val="28"/>
        </w:rPr>
        <w:t xml:space="preserve"> </w:t>
      </w:r>
      <w:r w:rsidR="00416789">
        <w:rPr>
          <w:rFonts w:ascii="Gill Sans MT" w:hAnsi="Gill Sans MT"/>
          <w:color w:val="000000" w:themeColor="text1"/>
          <w:sz w:val="28"/>
          <w:szCs w:val="28"/>
        </w:rPr>
        <w:t xml:space="preserve">previously </w:t>
      </w:r>
      <w:r w:rsidR="008D173C" w:rsidRPr="00596420">
        <w:rPr>
          <w:rFonts w:ascii="Gill Sans MT" w:hAnsi="Gill Sans MT"/>
          <w:color w:val="000000" w:themeColor="text1"/>
          <w:sz w:val="28"/>
          <w:szCs w:val="28"/>
        </w:rPr>
        <w:t>made</w:t>
      </w:r>
      <w:r w:rsidR="00416789">
        <w:rPr>
          <w:rFonts w:ascii="Gill Sans MT" w:hAnsi="Gill Sans MT"/>
          <w:color w:val="000000" w:themeColor="text1"/>
          <w:sz w:val="28"/>
          <w:szCs w:val="28"/>
        </w:rPr>
        <w:t xml:space="preserve">. </w:t>
      </w:r>
      <w:r w:rsidR="00AA5FDB" w:rsidRPr="00596420">
        <w:rPr>
          <w:rFonts w:ascii="Gill Sans MT" w:hAnsi="Gill Sans MT"/>
          <w:color w:val="000000" w:themeColor="text1"/>
          <w:sz w:val="28"/>
          <w:szCs w:val="28"/>
        </w:rPr>
        <w:t xml:space="preserve"> </w:t>
      </w:r>
      <w:r w:rsidR="00416789">
        <w:rPr>
          <w:rFonts w:ascii="Gill Sans MT" w:hAnsi="Gill Sans MT"/>
          <w:color w:val="000000" w:themeColor="text1"/>
          <w:sz w:val="28"/>
          <w:szCs w:val="28"/>
        </w:rPr>
        <w:t xml:space="preserve">The </w:t>
      </w:r>
      <w:r w:rsidR="001E7776" w:rsidRPr="00596420">
        <w:rPr>
          <w:rFonts w:ascii="Gill Sans MT" w:hAnsi="Gill Sans MT"/>
          <w:color w:val="000000" w:themeColor="text1"/>
          <w:sz w:val="28"/>
          <w:szCs w:val="28"/>
        </w:rPr>
        <w:t xml:space="preserve">choices </w:t>
      </w:r>
      <w:r w:rsidR="00E9387B" w:rsidRPr="00596420">
        <w:rPr>
          <w:rFonts w:ascii="Gill Sans MT" w:hAnsi="Gill Sans MT"/>
          <w:color w:val="000000" w:themeColor="text1"/>
          <w:sz w:val="28"/>
          <w:szCs w:val="28"/>
        </w:rPr>
        <w:t xml:space="preserve">of where the funding for </w:t>
      </w:r>
      <w:r w:rsidR="00214BE2">
        <w:rPr>
          <w:rFonts w:ascii="Gill Sans MT" w:hAnsi="Gill Sans MT"/>
          <w:color w:val="000000" w:themeColor="text1"/>
          <w:sz w:val="28"/>
          <w:szCs w:val="28"/>
        </w:rPr>
        <w:t xml:space="preserve">future </w:t>
      </w:r>
      <w:r w:rsidR="00E9387B" w:rsidRPr="00596420">
        <w:rPr>
          <w:rFonts w:ascii="Gill Sans MT" w:hAnsi="Gill Sans MT"/>
          <w:color w:val="000000" w:themeColor="text1"/>
          <w:sz w:val="28"/>
          <w:szCs w:val="28"/>
        </w:rPr>
        <w:t xml:space="preserve">excavations </w:t>
      </w:r>
      <w:r w:rsidR="00214BE2">
        <w:rPr>
          <w:rFonts w:ascii="Gill Sans MT" w:hAnsi="Gill Sans MT"/>
          <w:color w:val="000000" w:themeColor="text1"/>
          <w:sz w:val="28"/>
          <w:szCs w:val="28"/>
        </w:rPr>
        <w:t xml:space="preserve">was to </w:t>
      </w:r>
      <w:r w:rsidR="00AD5BC6" w:rsidRPr="00596420">
        <w:rPr>
          <w:rFonts w:ascii="Gill Sans MT" w:hAnsi="Gill Sans MT"/>
          <w:color w:val="000000" w:themeColor="text1"/>
          <w:sz w:val="28"/>
          <w:szCs w:val="28"/>
        </w:rPr>
        <w:t>c</w:t>
      </w:r>
      <w:r w:rsidR="00214BE2">
        <w:rPr>
          <w:rFonts w:ascii="Gill Sans MT" w:hAnsi="Gill Sans MT"/>
          <w:color w:val="000000" w:themeColor="text1"/>
          <w:sz w:val="28"/>
          <w:szCs w:val="28"/>
        </w:rPr>
        <w:t>o</w:t>
      </w:r>
      <w:r w:rsidR="00AD5BC6" w:rsidRPr="00596420">
        <w:rPr>
          <w:rFonts w:ascii="Gill Sans MT" w:hAnsi="Gill Sans MT"/>
          <w:color w:val="000000" w:themeColor="text1"/>
          <w:sz w:val="28"/>
          <w:szCs w:val="28"/>
        </w:rPr>
        <w:t>me</w:t>
      </w:r>
      <w:r w:rsidR="004B21FD">
        <w:rPr>
          <w:rFonts w:ascii="Gill Sans MT" w:hAnsi="Gill Sans MT"/>
          <w:color w:val="000000" w:themeColor="text1"/>
          <w:sz w:val="28"/>
          <w:szCs w:val="28"/>
        </w:rPr>
        <w:t xml:space="preserve"> from</w:t>
      </w:r>
      <w:r w:rsidR="00BD7870">
        <w:rPr>
          <w:rFonts w:ascii="Gill Sans MT" w:hAnsi="Gill Sans MT"/>
          <w:color w:val="000000" w:themeColor="text1"/>
          <w:sz w:val="28"/>
          <w:szCs w:val="28"/>
        </w:rPr>
        <w:t>,</w:t>
      </w:r>
      <w:r w:rsidR="004B21FD">
        <w:rPr>
          <w:rFonts w:ascii="Gill Sans MT" w:hAnsi="Gill Sans MT"/>
          <w:color w:val="000000" w:themeColor="text1"/>
          <w:sz w:val="28"/>
          <w:szCs w:val="28"/>
        </w:rPr>
        <w:t xml:space="preserve"> </w:t>
      </w:r>
      <w:r w:rsidR="00597560">
        <w:rPr>
          <w:rFonts w:ascii="Gill Sans MT" w:hAnsi="Gill Sans MT"/>
          <w:color w:val="000000" w:themeColor="text1"/>
          <w:sz w:val="28"/>
          <w:szCs w:val="28"/>
        </w:rPr>
        <w:t>had not the</w:t>
      </w:r>
      <w:r w:rsidR="00B50DCF" w:rsidRPr="00596420">
        <w:rPr>
          <w:rFonts w:ascii="Gill Sans MT" w:hAnsi="Gill Sans MT"/>
          <w:color w:val="000000" w:themeColor="text1"/>
          <w:sz w:val="28"/>
          <w:szCs w:val="28"/>
        </w:rPr>
        <w:t xml:space="preserve"> political support been </w:t>
      </w:r>
      <w:r w:rsidR="00293B34" w:rsidRPr="00596420">
        <w:rPr>
          <w:rFonts w:ascii="Gill Sans MT" w:hAnsi="Gill Sans MT"/>
          <w:color w:val="000000" w:themeColor="text1"/>
          <w:sz w:val="28"/>
          <w:szCs w:val="28"/>
        </w:rPr>
        <w:t>removed,</w:t>
      </w:r>
      <w:r w:rsidR="00EF2125" w:rsidRPr="00596420">
        <w:rPr>
          <w:rFonts w:ascii="Gill Sans MT" w:hAnsi="Gill Sans MT"/>
          <w:color w:val="000000" w:themeColor="text1"/>
          <w:sz w:val="28"/>
          <w:szCs w:val="28"/>
        </w:rPr>
        <w:t xml:space="preserve"> and the IAA not</w:t>
      </w:r>
      <w:r w:rsidR="00451A52">
        <w:rPr>
          <w:rFonts w:ascii="Gill Sans MT" w:hAnsi="Gill Sans MT"/>
          <w:color w:val="000000" w:themeColor="text1"/>
          <w:sz w:val="28"/>
          <w:szCs w:val="28"/>
        </w:rPr>
        <w:t xml:space="preserve"> been forced to </w:t>
      </w:r>
      <w:r w:rsidR="00A623FD" w:rsidRPr="00596420">
        <w:rPr>
          <w:rFonts w:ascii="Gill Sans MT" w:hAnsi="Gill Sans MT"/>
          <w:color w:val="000000" w:themeColor="text1"/>
          <w:sz w:val="28"/>
          <w:szCs w:val="28"/>
        </w:rPr>
        <w:t>look</w:t>
      </w:r>
      <w:r w:rsidR="00597560">
        <w:rPr>
          <w:rFonts w:ascii="Gill Sans MT" w:hAnsi="Gill Sans MT"/>
          <w:color w:val="000000" w:themeColor="text1"/>
          <w:sz w:val="28"/>
          <w:szCs w:val="28"/>
        </w:rPr>
        <w:t xml:space="preserve"> </w:t>
      </w:r>
      <w:r w:rsidR="00A623FD" w:rsidRPr="00596420">
        <w:rPr>
          <w:rFonts w:ascii="Gill Sans MT" w:hAnsi="Gill Sans MT"/>
          <w:color w:val="000000" w:themeColor="text1"/>
          <w:sz w:val="28"/>
          <w:szCs w:val="28"/>
        </w:rPr>
        <w:t xml:space="preserve">for support from the private sector for </w:t>
      </w:r>
      <w:r w:rsidR="00293B34">
        <w:rPr>
          <w:rFonts w:ascii="Gill Sans MT" w:hAnsi="Gill Sans MT"/>
          <w:color w:val="000000" w:themeColor="text1"/>
          <w:sz w:val="28"/>
          <w:szCs w:val="28"/>
        </w:rPr>
        <w:t xml:space="preserve">its </w:t>
      </w:r>
      <w:r w:rsidR="00A623FD" w:rsidRPr="00596420">
        <w:rPr>
          <w:rFonts w:ascii="Gill Sans MT" w:hAnsi="Gill Sans MT"/>
          <w:color w:val="000000" w:themeColor="text1"/>
          <w:sz w:val="28"/>
          <w:szCs w:val="28"/>
        </w:rPr>
        <w:t>funding</w:t>
      </w:r>
      <w:r w:rsidR="00293B34">
        <w:rPr>
          <w:rFonts w:ascii="Gill Sans MT" w:hAnsi="Gill Sans MT"/>
          <w:color w:val="000000" w:themeColor="text1"/>
          <w:sz w:val="28"/>
          <w:szCs w:val="28"/>
        </w:rPr>
        <w:t xml:space="preserve">. May </w:t>
      </w:r>
      <w:r w:rsidR="00A623FD" w:rsidRPr="00596420">
        <w:rPr>
          <w:rFonts w:ascii="Gill Sans MT" w:hAnsi="Gill Sans MT"/>
          <w:color w:val="000000" w:themeColor="text1"/>
          <w:sz w:val="28"/>
          <w:szCs w:val="28"/>
        </w:rPr>
        <w:t xml:space="preserve"> </w:t>
      </w:r>
      <w:r w:rsidR="007956A5" w:rsidRPr="00596420">
        <w:rPr>
          <w:rFonts w:ascii="Gill Sans MT" w:hAnsi="Gill Sans MT"/>
          <w:color w:val="000000" w:themeColor="text1"/>
          <w:sz w:val="28"/>
          <w:szCs w:val="28"/>
        </w:rPr>
        <w:t xml:space="preserve"> </w:t>
      </w:r>
      <w:r w:rsidR="00913011" w:rsidRPr="00596420">
        <w:rPr>
          <w:rFonts w:ascii="Gill Sans MT" w:hAnsi="Gill Sans MT"/>
          <w:color w:val="000000" w:themeColor="text1"/>
          <w:sz w:val="28"/>
          <w:szCs w:val="28"/>
        </w:rPr>
        <w:t>El’Ad</w:t>
      </w:r>
      <w:r w:rsidR="00EF1883">
        <w:rPr>
          <w:rFonts w:ascii="Gill Sans MT" w:hAnsi="Gill Sans MT"/>
          <w:color w:val="000000" w:themeColor="text1"/>
          <w:sz w:val="28"/>
          <w:szCs w:val="28"/>
        </w:rPr>
        <w:t xml:space="preserve"> </w:t>
      </w:r>
      <w:r w:rsidR="00631B75" w:rsidRPr="00596420">
        <w:rPr>
          <w:rFonts w:ascii="Gill Sans MT" w:hAnsi="Gill Sans MT"/>
          <w:color w:val="000000" w:themeColor="text1"/>
          <w:sz w:val="28"/>
          <w:szCs w:val="28"/>
        </w:rPr>
        <w:t>with its own agenda</w:t>
      </w:r>
      <w:r w:rsidR="002727ED" w:rsidRPr="00596420">
        <w:rPr>
          <w:rFonts w:ascii="Gill Sans MT" w:hAnsi="Gill Sans MT"/>
          <w:color w:val="000000" w:themeColor="text1"/>
          <w:sz w:val="28"/>
          <w:szCs w:val="28"/>
        </w:rPr>
        <w:t xml:space="preserve"> </w:t>
      </w:r>
      <w:r w:rsidR="00732EC6" w:rsidRPr="00596420">
        <w:rPr>
          <w:rFonts w:ascii="Gill Sans MT" w:hAnsi="Gill Sans MT"/>
          <w:color w:val="000000" w:themeColor="text1"/>
          <w:sz w:val="28"/>
          <w:szCs w:val="28"/>
        </w:rPr>
        <w:t>have</w:t>
      </w:r>
      <w:r w:rsidR="00EF1883">
        <w:rPr>
          <w:rFonts w:ascii="Gill Sans MT" w:hAnsi="Gill Sans MT"/>
          <w:color w:val="000000" w:themeColor="text1"/>
          <w:sz w:val="28"/>
          <w:szCs w:val="28"/>
        </w:rPr>
        <w:t xml:space="preserve"> then still </w:t>
      </w:r>
      <w:r w:rsidR="00913011" w:rsidRPr="00596420">
        <w:rPr>
          <w:rFonts w:ascii="Gill Sans MT" w:hAnsi="Gill Sans MT"/>
          <w:color w:val="000000" w:themeColor="text1"/>
          <w:sz w:val="28"/>
          <w:szCs w:val="28"/>
        </w:rPr>
        <w:t xml:space="preserve">become the primary sponsor </w:t>
      </w:r>
      <w:r w:rsidR="00F62E2C">
        <w:rPr>
          <w:rFonts w:ascii="Gill Sans MT" w:hAnsi="Gill Sans MT"/>
          <w:color w:val="000000" w:themeColor="text1"/>
          <w:sz w:val="28"/>
          <w:szCs w:val="28"/>
        </w:rPr>
        <w:t xml:space="preserve">for </w:t>
      </w:r>
      <w:r w:rsidR="00913011" w:rsidRPr="00596420">
        <w:rPr>
          <w:rFonts w:ascii="Gill Sans MT" w:hAnsi="Gill Sans MT"/>
          <w:color w:val="000000" w:themeColor="text1"/>
          <w:sz w:val="28"/>
          <w:szCs w:val="28"/>
        </w:rPr>
        <w:t xml:space="preserve">all </w:t>
      </w:r>
      <w:r w:rsidR="007956A5" w:rsidRPr="00596420">
        <w:rPr>
          <w:rFonts w:ascii="Gill Sans MT" w:hAnsi="Gill Sans MT"/>
          <w:color w:val="000000" w:themeColor="text1"/>
          <w:sz w:val="28"/>
          <w:szCs w:val="28"/>
        </w:rPr>
        <w:t xml:space="preserve">the archaeological excavations in </w:t>
      </w:r>
      <w:r w:rsidR="002115A2" w:rsidRPr="00596420">
        <w:rPr>
          <w:rFonts w:ascii="Gill Sans MT" w:hAnsi="Gill Sans MT"/>
          <w:color w:val="000000" w:themeColor="text1"/>
          <w:sz w:val="28"/>
          <w:szCs w:val="28"/>
        </w:rPr>
        <w:t>Silwan</w:t>
      </w:r>
      <w:r w:rsidR="003B6A27" w:rsidRPr="00596420">
        <w:rPr>
          <w:rFonts w:ascii="Gill Sans MT" w:hAnsi="Gill Sans MT"/>
          <w:color w:val="000000" w:themeColor="text1"/>
          <w:sz w:val="28"/>
          <w:szCs w:val="28"/>
        </w:rPr>
        <w:t xml:space="preserve"> </w:t>
      </w:r>
      <w:r w:rsidR="006E7E08" w:rsidRPr="00596420">
        <w:rPr>
          <w:rFonts w:ascii="Gill Sans MT" w:hAnsi="Gill Sans MT"/>
          <w:color w:val="000000" w:themeColor="text1"/>
          <w:sz w:val="28"/>
          <w:szCs w:val="28"/>
        </w:rPr>
        <w:t>(Galor, 2017</w:t>
      </w:r>
      <w:r w:rsidR="00D25DC5" w:rsidRPr="00596420">
        <w:rPr>
          <w:rFonts w:ascii="Gill Sans MT" w:hAnsi="Gill Sans MT"/>
          <w:color w:val="000000" w:themeColor="text1"/>
          <w:sz w:val="28"/>
          <w:szCs w:val="28"/>
        </w:rPr>
        <w:t xml:space="preserve">, p. 127). In addition to </w:t>
      </w:r>
      <w:r w:rsidR="00D25DC5" w:rsidRPr="00596420">
        <w:rPr>
          <w:rFonts w:ascii="Gill Sans MT" w:hAnsi="Gill Sans MT"/>
          <w:color w:val="000000" w:themeColor="text1"/>
          <w:sz w:val="28"/>
          <w:szCs w:val="28"/>
        </w:rPr>
        <w:lastRenderedPageBreak/>
        <w:t>this role</w:t>
      </w:r>
      <w:r w:rsidR="00722988" w:rsidRPr="00596420">
        <w:rPr>
          <w:rFonts w:ascii="Gill Sans MT" w:hAnsi="Gill Sans MT"/>
          <w:color w:val="000000" w:themeColor="text1"/>
          <w:sz w:val="28"/>
          <w:szCs w:val="28"/>
        </w:rPr>
        <w:t xml:space="preserve"> of funding</w:t>
      </w:r>
      <w:r w:rsidR="00D25DC5" w:rsidRPr="00596420">
        <w:rPr>
          <w:rFonts w:ascii="Gill Sans MT" w:hAnsi="Gill Sans MT"/>
          <w:color w:val="000000" w:themeColor="text1"/>
          <w:sz w:val="28"/>
          <w:szCs w:val="28"/>
        </w:rPr>
        <w:t>, El</w:t>
      </w:r>
      <w:r w:rsidR="002115A2" w:rsidRPr="00596420">
        <w:rPr>
          <w:rFonts w:ascii="Gill Sans MT" w:hAnsi="Gill Sans MT"/>
          <w:color w:val="000000" w:themeColor="text1"/>
          <w:sz w:val="28"/>
          <w:szCs w:val="28"/>
        </w:rPr>
        <w:t xml:space="preserve">’Ad </w:t>
      </w:r>
      <w:r w:rsidR="00F85468" w:rsidRPr="00596420">
        <w:rPr>
          <w:rFonts w:ascii="Gill Sans MT" w:hAnsi="Gill Sans MT"/>
          <w:color w:val="000000" w:themeColor="text1"/>
          <w:sz w:val="28"/>
          <w:szCs w:val="28"/>
        </w:rPr>
        <w:t xml:space="preserve">took </w:t>
      </w:r>
      <w:r w:rsidR="00F96B07" w:rsidRPr="00596420">
        <w:rPr>
          <w:rFonts w:ascii="Gill Sans MT" w:hAnsi="Gill Sans MT"/>
          <w:color w:val="000000" w:themeColor="text1"/>
          <w:sz w:val="28"/>
          <w:szCs w:val="28"/>
        </w:rPr>
        <w:t xml:space="preserve">over the management </w:t>
      </w:r>
      <w:r w:rsidR="003D07E1" w:rsidRPr="00596420">
        <w:rPr>
          <w:rFonts w:ascii="Gill Sans MT" w:hAnsi="Gill Sans MT"/>
          <w:color w:val="000000" w:themeColor="text1"/>
          <w:sz w:val="28"/>
          <w:szCs w:val="28"/>
        </w:rPr>
        <w:t xml:space="preserve">of the </w:t>
      </w:r>
      <w:r w:rsidR="001437D4" w:rsidRPr="00596420">
        <w:rPr>
          <w:rFonts w:ascii="Gill Sans MT" w:hAnsi="Gill Sans MT"/>
          <w:color w:val="000000" w:themeColor="text1"/>
          <w:sz w:val="28"/>
          <w:szCs w:val="28"/>
        </w:rPr>
        <w:t>City of David Archaeological Park</w:t>
      </w:r>
      <w:r w:rsidR="00F96B07" w:rsidRPr="00596420">
        <w:rPr>
          <w:rFonts w:ascii="Gill Sans MT" w:hAnsi="Gill Sans MT"/>
          <w:color w:val="000000" w:themeColor="text1"/>
          <w:sz w:val="28"/>
          <w:szCs w:val="28"/>
        </w:rPr>
        <w:t xml:space="preserve"> </w:t>
      </w:r>
      <w:r w:rsidR="00090365" w:rsidRPr="00596420">
        <w:rPr>
          <w:rFonts w:ascii="Gill Sans MT" w:hAnsi="Gill Sans MT"/>
          <w:color w:val="000000" w:themeColor="text1"/>
          <w:sz w:val="28"/>
          <w:szCs w:val="28"/>
        </w:rPr>
        <w:t>in</w:t>
      </w:r>
      <w:r w:rsidR="00F96B07" w:rsidRPr="00596420">
        <w:rPr>
          <w:rFonts w:ascii="Gill Sans MT" w:hAnsi="Gill Sans MT"/>
          <w:color w:val="000000" w:themeColor="text1"/>
          <w:sz w:val="28"/>
          <w:szCs w:val="28"/>
        </w:rPr>
        <w:t xml:space="preserve"> 2002</w:t>
      </w:r>
      <w:r w:rsidR="00807102" w:rsidRPr="00596420">
        <w:rPr>
          <w:rFonts w:ascii="Gill Sans MT" w:hAnsi="Gill Sans MT"/>
          <w:color w:val="000000" w:themeColor="text1"/>
          <w:sz w:val="28"/>
          <w:szCs w:val="28"/>
        </w:rPr>
        <w:t>, in</w:t>
      </w:r>
      <w:r w:rsidR="0051597C" w:rsidRPr="00596420">
        <w:rPr>
          <w:rFonts w:ascii="Gill Sans MT" w:hAnsi="Gill Sans MT"/>
          <w:color w:val="000000" w:themeColor="text1"/>
          <w:sz w:val="28"/>
          <w:szCs w:val="28"/>
        </w:rPr>
        <w:t>cluding any</w:t>
      </w:r>
      <w:r w:rsidR="00090365" w:rsidRPr="00596420">
        <w:rPr>
          <w:rFonts w:ascii="Gill Sans MT" w:hAnsi="Gill Sans MT"/>
          <w:color w:val="000000" w:themeColor="text1"/>
          <w:sz w:val="28"/>
          <w:szCs w:val="28"/>
        </w:rPr>
        <w:t xml:space="preserve"> monies</w:t>
      </w:r>
      <w:r w:rsidR="00D33BB5" w:rsidRPr="00596420">
        <w:rPr>
          <w:rFonts w:ascii="Gill Sans MT" w:hAnsi="Gill Sans MT"/>
          <w:color w:val="000000" w:themeColor="text1"/>
          <w:sz w:val="28"/>
          <w:szCs w:val="28"/>
        </w:rPr>
        <w:t xml:space="preserve"> from</w:t>
      </w:r>
      <w:r w:rsidR="0051597C" w:rsidRPr="00596420">
        <w:rPr>
          <w:rFonts w:ascii="Gill Sans MT" w:hAnsi="Gill Sans MT"/>
          <w:color w:val="000000" w:themeColor="text1"/>
          <w:sz w:val="28"/>
          <w:szCs w:val="28"/>
        </w:rPr>
        <w:t xml:space="preserve"> tourism </w:t>
      </w:r>
      <w:r w:rsidR="002063D0" w:rsidRPr="00596420">
        <w:rPr>
          <w:rFonts w:ascii="Gill Sans MT" w:hAnsi="Gill Sans MT"/>
          <w:color w:val="000000" w:themeColor="text1"/>
          <w:sz w:val="28"/>
          <w:szCs w:val="28"/>
        </w:rPr>
        <w:t xml:space="preserve">and education activities </w:t>
      </w:r>
      <w:r w:rsidR="0051597C" w:rsidRPr="00596420">
        <w:rPr>
          <w:rFonts w:ascii="Gill Sans MT" w:hAnsi="Gill Sans MT"/>
          <w:color w:val="000000" w:themeColor="text1"/>
          <w:sz w:val="28"/>
          <w:szCs w:val="28"/>
        </w:rPr>
        <w:t>associated with the area</w:t>
      </w:r>
      <w:r w:rsidR="00FC090F" w:rsidRPr="00596420">
        <w:rPr>
          <w:rFonts w:ascii="Gill Sans MT" w:hAnsi="Gill Sans MT"/>
          <w:color w:val="000000" w:themeColor="text1"/>
          <w:sz w:val="28"/>
          <w:szCs w:val="28"/>
        </w:rPr>
        <w:t xml:space="preserve"> (Galor, 2017, p. 127). </w:t>
      </w:r>
      <w:r w:rsidR="0005278C" w:rsidRPr="00596420">
        <w:rPr>
          <w:rFonts w:ascii="Gill Sans MT" w:hAnsi="Gill Sans MT"/>
          <w:color w:val="000000" w:themeColor="text1"/>
          <w:sz w:val="28"/>
          <w:szCs w:val="28"/>
        </w:rPr>
        <w:t xml:space="preserve">Galor points out that </w:t>
      </w:r>
      <w:r w:rsidR="00A843BB" w:rsidRPr="00596420">
        <w:rPr>
          <w:rFonts w:ascii="Gill Sans MT" w:hAnsi="Gill Sans MT"/>
          <w:color w:val="000000" w:themeColor="text1"/>
          <w:sz w:val="28"/>
          <w:szCs w:val="28"/>
        </w:rPr>
        <w:t>the City of David Archaeological Park</w:t>
      </w:r>
      <w:r w:rsidR="001437D4" w:rsidRPr="00596420">
        <w:rPr>
          <w:rFonts w:ascii="Gill Sans MT" w:hAnsi="Gill Sans MT"/>
          <w:color w:val="000000" w:themeColor="text1"/>
          <w:sz w:val="28"/>
          <w:szCs w:val="28"/>
        </w:rPr>
        <w:t xml:space="preserve"> </w:t>
      </w:r>
      <w:r w:rsidR="00A843BB" w:rsidRPr="00596420">
        <w:rPr>
          <w:rFonts w:ascii="Gill Sans MT" w:hAnsi="Gill Sans MT"/>
          <w:color w:val="000000" w:themeColor="text1"/>
          <w:sz w:val="28"/>
          <w:szCs w:val="28"/>
        </w:rPr>
        <w:t xml:space="preserve">has now become </w:t>
      </w:r>
      <w:r w:rsidR="001F0E99" w:rsidRPr="00596420">
        <w:rPr>
          <w:rFonts w:ascii="Gill Sans MT" w:hAnsi="Gill Sans MT"/>
          <w:color w:val="000000" w:themeColor="text1"/>
          <w:sz w:val="28"/>
          <w:szCs w:val="28"/>
        </w:rPr>
        <w:t xml:space="preserve">one </w:t>
      </w:r>
      <w:r w:rsidR="00A843BB" w:rsidRPr="00596420">
        <w:rPr>
          <w:rFonts w:ascii="Gill Sans MT" w:hAnsi="Gill Sans MT"/>
          <w:color w:val="000000" w:themeColor="text1"/>
          <w:sz w:val="28"/>
          <w:szCs w:val="28"/>
        </w:rPr>
        <w:t>the</w:t>
      </w:r>
      <w:r w:rsidR="001F0E99" w:rsidRPr="00596420">
        <w:rPr>
          <w:rFonts w:ascii="Gill Sans MT" w:hAnsi="Gill Sans MT"/>
          <w:color w:val="000000" w:themeColor="text1"/>
          <w:sz w:val="28"/>
          <w:szCs w:val="28"/>
        </w:rPr>
        <w:t xml:space="preserve"> most </w:t>
      </w:r>
      <w:r w:rsidR="00AD121E" w:rsidRPr="00596420">
        <w:rPr>
          <w:rFonts w:ascii="Gill Sans MT" w:hAnsi="Gill Sans MT"/>
          <w:color w:val="000000" w:themeColor="text1"/>
          <w:sz w:val="28"/>
          <w:szCs w:val="28"/>
        </w:rPr>
        <w:t>‘</w:t>
      </w:r>
      <w:r w:rsidR="008A4C44" w:rsidRPr="00596420">
        <w:rPr>
          <w:rFonts w:ascii="Gill Sans MT" w:hAnsi="Gill Sans MT"/>
          <w:color w:val="000000" w:themeColor="text1"/>
          <w:sz w:val="28"/>
          <w:szCs w:val="28"/>
        </w:rPr>
        <w:t xml:space="preserve">popular heritage </w:t>
      </w:r>
      <w:r w:rsidR="00AD121E" w:rsidRPr="00596420">
        <w:rPr>
          <w:rFonts w:ascii="Gill Sans MT" w:hAnsi="Gill Sans MT"/>
          <w:color w:val="000000" w:themeColor="text1"/>
          <w:sz w:val="28"/>
          <w:szCs w:val="28"/>
        </w:rPr>
        <w:t>site</w:t>
      </w:r>
      <w:r w:rsidR="004A7355" w:rsidRPr="00596420">
        <w:rPr>
          <w:rFonts w:ascii="Gill Sans MT" w:hAnsi="Gill Sans MT"/>
          <w:color w:val="000000" w:themeColor="text1"/>
          <w:sz w:val="28"/>
          <w:szCs w:val="28"/>
        </w:rPr>
        <w:t xml:space="preserve">s </w:t>
      </w:r>
      <w:r w:rsidR="00AD121E" w:rsidRPr="00596420">
        <w:rPr>
          <w:rFonts w:ascii="Gill Sans MT" w:hAnsi="Gill Sans MT"/>
          <w:color w:val="000000" w:themeColor="text1"/>
          <w:sz w:val="28"/>
          <w:szCs w:val="28"/>
        </w:rPr>
        <w:t xml:space="preserve">and most </w:t>
      </w:r>
      <w:r w:rsidR="001F0E99" w:rsidRPr="00596420">
        <w:rPr>
          <w:rFonts w:ascii="Gill Sans MT" w:hAnsi="Gill Sans MT"/>
          <w:color w:val="000000" w:themeColor="text1"/>
          <w:sz w:val="28"/>
          <w:szCs w:val="28"/>
        </w:rPr>
        <w:t>visited</w:t>
      </w:r>
      <w:r w:rsidR="00AD121E" w:rsidRPr="00596420">
        <w:rPr>
          <w:rFonts w:ascii="Gill Sans MT" w:hAnsi="Gill Sans MT"/>
          <w:color w:val="000000" w:themeColor="text1"/>
          <w:sz w:val="28"/>
          <w:szCs w:val="28"/>
        </w:rPr>
        <w:t xml:space="preserve"> tourist attractions’ (Galor, </w:t>
      </w:r>
      <w:r w:rsidR="00683A71" w:rsidRPr="00596420">
        <w:rPr>
          <w:rFonts w:ascii="Gill Sans MT" w:hAnsi="Gill Sans MT"/>
          <w:color w:val="000000" w:themeColor="text1"/>
          <w:sz w:val="28"/>
          <w:szCs w:val="28"/>
        </w:rPr>
        <w:t>2017, p. 127)</w:t>
      </w:r>
      <w:r w:rsidR="004867C8" w:rsidRPr="00596420">
        <w:rPr>
          <w:rFonts w:ascii="Gill Sans MT" w:hAnsi="Gill Sans MT"/>
          <w:color w:val="000000" w:themeColor="text1"/>
          <w:sz w:val="28"/>
          <w:szCs w:val="28"/>
        </w:rPr>
        <w:t xml:space="preserve"> in Israel</w:t>
      </w:r>
      <w:r w:rsidR="00683A71" w:rsidRPr="00596420">
        <w:rPr>
          <w:rFonts w:ascii="Gill Sans MT" w:hAnsi="Gill Sans MT"/>
          <w:color w:val="000000" w:themeColor="text1"/>
          <w:sz w:val="28"/>
          <w:szCs w:val="28"/>
        </w:rPr>
        <w:t xml:space="preserve">. </w:t>
      </w:r>
      <w:r w:rsidR="006D5622" w:rsidRPr="00596420">
        <w:rPr>
          <w:rFonts w:ascii="Gill Sans MT" w:hAnsi="Gill Sans MT"/>
          <w:color w:val="000000" w:themeColor="text1"/>
          <w:sz w:val="28"/>
          <w:szCs w:val="28"/>
        </w:rPr>
        <w:t xml:space="preserve">Galor </w:t>
      </w:r>
      <w:r w:rsidR="00F1604C" w:rsidRPr="00596420">
        <w:rPr>
          <w:rFonts w:ascii="Gill Sans MT" w:hAnsi="Gill Sans MT"/>
          <w:color w:val="000000" w:themeColor="text1"/>
          <w:sz w:val="28"/>
          <w:szCs w:val="28"/>
        </w:rPr>
        <w:t>writes o</w:t>
      </w:r>
      <w:r w:rsidR="00F83ADB" w:rsidRPr="00596420">
        <w:rPr>
          <w:rFonts w:ascii="Gill Sans MT" w:hAnsi="Gill Sans MT"/>
          <w:color w:val="000000" w:themeColor="text1"/>
          <w:sz w:val="28"/>
          <w:szCs w:val="28"/>
        </w:rPr>
        <w:t>f</w:t>
      </w:r>
      <w:r w:rsidR="00517567" w:rsidRPr="00596420">
        <w:rPr>
          <w:rFonts w:ascii="Gill Sans MT" w:hAnsi="Gill Sans MT"/>
          <w:color w:val="000000" w:themeColor="text1"/>
          <w:sz w:val="28"/>
          <w:szCs w:val="28"/>
        </w:rPr>
        <w:t xml:space="preserve"> </w:t>
      </w:r>
      <w:r w:rsidR="00EA2988" w:rsidRPr="00596420">
        <w:rPr>
          <w:rFonts w:ascii="Gill Sans MT" w:hAnsi="Gill Sans MT"/>
          <w:color w:val="000000" w:themeColor="text1"/>
          <w:sz w:val="28"/>
          <w:szCs w:val="28"/>
        </w:rPr>
        <w:t>how</w:t>
      </w:r>
      <w:r w:rsidR="006603F4" w:rsidRPr="00596420">
        <w:rPr>
          <w:rFonts w:ascii="Gill Sans MT" w:hAnsi="Gill Sans MT"/>
          <w:color w:val="000000" w:themeColor="text1"/>
          <w:sz w:val="28"/>
          <w:szCs w:val="28"/>
        </w:rPr>
        <w:t xml:space="preserve"> Emek Shaveh h</w:t>
      </w:r>
      <w:r w:rsidR="0006038B" w:rsidRPr="00596420">
        <w:rPr>
          <w:rFonts w:ascii="Gill Sans MT" w:hAnsi="Gill Sans MT"/>
          <w:color w:val="000000" w:themeColor="text1"/>
          <w:sz w:val="28"/>
          <w:szCs w:val="28"/>
        </w:rPr>
        <w:t>ave</w:t>
      </w:r>
      <w:r w:rsidR="008F108C" w:rsidRPr="00596420">
        <w:rPr>
          <w:rFonts w:ascii="Gill Sans MT" w:hAnsi="Gill Sans MT"/>
          <w:color w:val="000000" w:themeColor="text1"/>
          <w:sz w:val="28"/>
          <w:szCs w:val="28"/>
        </w:rPr>
        <w:t xml:space="preserve"> chartered </w:t>
      </w:r>
      <w:r w:rsidR="00F83ADB" w:rsidRPr="00596420">
        <w:rPr>
          <w:rFonts w:ascii="Gill Sans MT" w:hAnsi="Gill Sans MT"/>
          <w:color w:val="000000" w:themeColor="text1"/>
          <w:sz w:val="28"/>
          <w:szCs w:val="28"/>
        </w:rPr>
        <w:t xml:space="preserve">the </w:t>
      </w:r>
      <w:r w:rsidR="00E87E4E" w:rsidRPr="00596420">
        <w:rPr>
          <w:rFonts w:ascii="Gill Sans MT" w:hAnsi="Gill Sans MT"/>
          <w:color w:val="000000" w:themeColor="text1"/>
          <w:sz w:val="28"/>
          <w:szCs w:val="28"/>
        </w:rPr>
        <w:t>work</w:t>
      </w:r>
      <w:r w:rsidR="00267D16">
        <w:rPr>
          <w:rFonts w:ascii="Gill Sans MT" w:hAnsi="Gill Sans MT"/>
          <w:color w:val="000000" w:themeColor="text1"/>
          <w:sz w:val="28"/>
          <w:szCs w:val="28"/>
        </w:rPr>
        <w:t xml:space="preserve"> of</w:t>
      </w:r>
      <w:r w:rsidR="00E87E4E" w:rsidRPr="00596420">
        <w:rPr>
          <w:rFonts w:ascii="Gill Sans MT" w:hAnsi="Gill Sans MT"/>
          <w:color w:val="000000" w:themeColor="text1"/>
          <w:sz w:val="28"/>
          <w:szCs w:val="28"/>
        </w:rPr>
        <w:t xml:space="preserve"> El’Ad </w:t>
      </w:r>
      <w:r w:rsidR="000F5833">
        <w:rPr>
          <w:rFonts w:ascii="Gill Sans MT" w:hAnsi="Gill Sans MT"/>
          <w:color w:val="000000" w:themeColor="text1"/>
          <w:sz w:val="28"/>
          <w:szCs w:val="28"/>
        </w:rPr>
        <w:t xml:space="preserve">since 2009 </w:t>
      </w:r>
      <w:r w:rsidR="00810C9D" w:rsidRPr="00596420">
        <w:rPr>
          <w:rFonts w:ascii="Gill Sans MT" w:hAnsi="Gill Sans MT"/>
          <w:color w:val="000000" w:themeColor="text1"/>
          <w:sz w:val="28"/>
          <w:szCs w:val="28"/>
        </w:rPr>
        <w:t>through a variety of their publications</w:t>
      </w:r>
      <w:r w:rsidR="007C79E5">
        <w:rPr>
          <w:rFonts w:ascii="Gill Sans MT" w:hAnsi="Gill Sans MT"/>
          <w:color w:val="000000" w:themeColor="text1"/>
          <w:sz w:val="28"/>
          <w:szCs w:val="28"/>
        </w:rPr>
        <w:t xml:space="preserve">. This </w:t>
      </w:r>
      <w:r w:rsidR="007D5F54" w:rsidRPr="00596420">
        <w:rPr>
          <w:rFonts w:ascii="Gill Sans MT" w:hAnsi="Gill Sans MT"/>
          <w:color w:val="000000" w:themeColor="text1"/>
          <w:sz w:val="28"/>
          <w:szCs w:val="28"/>
        </w:rPr>
        <w:t>establish</w:t>
      </w:r>
      <w:r w:rsidR="007C79E5">
        <w:rPr>
          <w:rFonts w:ascii="Gill Sans MT" w:hAnsi="Gill Sans MT"/>
          <w:color w:val="000000" w:themeColor="text1"/>
          <w:sz w:val="28"/>
          <w:szCs w:val="28"/>
        </w:rPr>
        <w:t>ed</w:t>
      </w:r>
      <w:r w:rsidR="007D5F54" w:rsidRPr="00596420">
        <w:rPr>
          <w:rFonts w:ascii="Gill Sans MT" w:hAnsi="Gill Sans MT"/>
          <w:color w:val="000000" w:themeColor="text1"/>
          <w:sz w:val="28"/>
          <w:szCs w:val="28"/>
        </w:rPr>
        <w:t xml:space="preserve"> </w:t>
      </w:r>
      <w:r w:rsidR="009A3020" w:rsidRPr="00596420">
        <w:rPr>
          <w:rFonts w:ascii="Gill Sans MT" w:hAnsi="Gill Sans MT"/>
          <w:color w:val="000000" w:themeColor="text1"/>
          <w:sz w:val="28"/>
          <w:szCs w:val="28"/>
        </w:rPr>
        <w:t xml:space="preserve">a link between </w:t>
      </w:r>
      <w:r w:rsidR="000B339B" w:rsidRPr="00596420">
        <w:rPr>
          <w:rFonts w:ascii="Gill Sans MT" w:hAnsi="Gill Sans MT"/>
          <w:color w:val="000000" w:themeColor="text1"/>
          <w:sz w:val="28"/>
          <w:szCs w:val="28"/>
        </w:rPr>
        <w:t xml:space="preserve">the </w:t>
      </w:r>
      <w:r w:rsidR="00B82DE9" w:rsidRPr="00596420">
        <w:rPr>
          <w:rFonts w:ascii="Gill Sans MT" w:hAnsi="Gill Sans MT"/>
          <w:color w:val="000000" w:themeColor="text1"/>
          <w:sz w:val="28"/>
          <w:szCs w:val="28"/>
        </w:rPr>
        <w:t xml:space="preserve">recent </w:t>
      </w:r>
      <w:r w:rsidR="00104600" w:rsidRPr="00596420">
        <w:rPr>
          <w:rFonts w:ascii="Gill Sans MT" w:hAnsi="Gill Sans MT"/>
          <w:color w:val="000000" w:themeColor="text1"/>
          <w:sz w:val="28"/>
          <w:szCs w:val="28"/>
        </w:rPr>
        <w:t>initiatives</w:t>
      </w:r>
      <w:r w:rsidR="00B82DE9" w:rsidRPr="00596420">
        <w:rPr>
          <w:rFonts w:ascii="Gill Sans MT" w:hAnsi="Gill Sans MT"/>
          <w:color w:val="000000" w:themeColor="text1"/>
          <w:sz w:val="28"/>
          <w:szCs w:val="28"/>
        </w:rPr>
        <w:t xml:space="preserve"> </w:t>
      </w:r>
      <w:r w:rsidR="00EE7AE3" w:rsidRPr="00596420">
        <w:rPr>
          <w:rFonts w:ascii="Gill Sans MT" w:hAnsi="Gill Sans MT"/>
          <w:color w:val="000000" w:themeColor="text1"/>
          <w:sz w:val="28"/>
          <w:szCs w:val="28"/>
        </w:rPr>
        <w:t>f</w:t>
      </w:r>
      <w:r w:rsidR="004F0BB5" w:rsidRPr="00596420">
        <w:rPr>
          <w:rFonts w:ascii="Gill Sans MT" w:hAnsi="Gill Sans MT"/>
          <w:color w:val="000000" w:themeColor="text1"/>
          <w:sz w:val="28"/>
          <w:szCs w:val="28"/>
        </w:rPr>
        <w:t>inanced by</w:t>
      </w:r>
      <w:r w:rsidR="00EE7AE3" w:rsidRPr="00596420">
        <w:rPr>
          <w:rFonts w:ascii="Gill Sans MT" w:hAnsi="Gill Sans MT"/>
          <w:color w:val="000000" w:themeColor="text1"/>
          <w:sz w:val="28"/>
          <w:szCs w:val="28"/>
        </w:rPr>
        <w:t xml:space="preserve"> El’Ad and </w:t>
      </w:r>
      <w:r w:rsidR="00F07519" w:rsidRPr="00596420">
        <w:rPr>
          <w:rFonts w:ascii="Gill Sans MT" w:hAnsi="Gill Sans MT"/>
          <w:color w:val="000000" w:themeColor="text1"/>
          <w:sz w:val="28"/>
          <w:szCs w:val="28"/>
        </w:rPr>
        <w:t xml:space="preserve">the </w:t>
      </w:r>
      <w:r w:rsidR="006A0E23" w:rsidRPr="00596420">
        <w:rPr>
          <w:rFonts w:ascii="Gill Sans MT" w:hAnsi="Gill Sans MT"/>
          <w:color w:val="000000" w:themeColor="text1"/>
          <w:sz w:val="28"/>
          <w:szCs w:val="28"/>
        </w:rPr>
        <w:t xml:space="preserve">projection of the </w:t>
      </w:r>
      <w:r w:rsidR="008B0C28" w:rsidRPr="00596420">
        <w:rPr>
          <w:rFonts w:ascii="Gill Sans MT" w:hAnsi="Gill Sans MT"/>
          <w:color w:val="000000" w:themeColor="text1"/>
          <w:sz w:val="28"/>
          <w:szCs w:val="28"/>
        </w:rPr>
        <w:t xml:space="preserve">primacy </w:t>
      </w:r>
      <w:r w:rsidR="004403BD" w:rsidRPr="00596420">
        <w:rPr>
          <w:rFonts w:ascii="Gill Sans MT" w:hAnsi="Gill Sans MT"/>
          <w:color w:val="000000" w:themeColor="text1"/>
          <w:sz w:val="28"/>
          <w:szCs w:val="28"/>
        </w:rPr>
        <w:t xml:space="preserve">of the </w:t>
      </w:r>
      <w:r w:rsidR="001C6281" w:rsidRPr="00596420">
        <w:rPr>
          <w:rFonts w:ascii="Gill Sans MT" w:hAnsi="Gill Sans MT"/>
          <w:color w:val="000000" w:themeColor="text1"/>
          <w:sz w:val="28"/>
          <w:szCs w:val="28"/>
        </w:rPr>
        <w:t>Jewish narrative</w:t>
      </w:r>
      <w:r w:rsidR="00805A5D" w:rsidRPr="00596420">
        <w:rPr>
          <w:rFonts w:ascii="Gill Sans MT" w:hAnsi="Gill Sans MT"/>
          <w:color w:val="000000" w:themeColor="text1"/>
          <w:sz w:val="28"/>
          <w:szCs w:val="28"/>
        </w:rPr>
        <w:t xml:space="preserve"> of the </w:t>
      </w:r>
      <w:r w:rsidR="002259CE" w:rsidRPr="00596420">
        <w:rPr>
          <w:rFonts w:ascii="Gill Sans MT" w:hAnsi="Gill Sans MT"/>
          <w:color w:val="000000" w:themeColor="text1"/>
          <w:sz w:val="28"/>
          <w:szCs w:val="28"/>
        </w:rPr>
        <w:t xml:space="preserve">resettlement of the area, with the </w:t>
      </w:r>
      <w:r w:rsidR="000F3CFB" w:rsidRPr="00596420">
        <w:rPr>
          <w:rFonts w:ascii="Gill Sans MT" w:hAnsi="Gill Sans MT"/>
          <w:color w:val="000000" w:themeColor="text1"/>
          <w:sz w:val="28"/>
          <w:szCs w:val="28"/>
        </w:rPr>
        <w:t>selective</w:t>
      </w:r>
      <w:r w:rsidR="006921DF">
        <w:rPr>
          <w:rFonts w:ascii="Gill Sans MT" w:hAnsi="Gill Sans MT"/>
          <w:color w:val="000000" w:themeColor="text1"/>
          <w:sz w:val="28"/>
          <w:szCs w:val="28"/>
        </w:rPr>
        <w:t xml:space="preserve"> acknowledgement </w:t>
      </w:r>
      <w:r w:rsidR="00AA67B5" w:rsidRPr="00596420">
        <w:rPr>
          <w:rFonts w:ascii="Gill Sans MT" w:hAnsi="Gill Sans MT"/>
          <w:color w:val="000000" w:themeColor="text1"/>
          <w:sz w:val="28"/>
          <w:szCs w:val="28"/>
        </w:rPr>
        <w:t>of</w:t>
      </w:r>
      <w:r w:rsidR="00ED636B">
        <w:rPr>
          <w:rFonts w:ascii="Gill Sans MT" w:hAnsi="Gill Sans MT"/>
          <w:color w:val="000000" w:themeColor="text1"/>
          <w:sz w:val="28"/>
          <w:szCs w:val="28"/>
        </w:rPr>
        <w:t xml:space="preserve"> certain </w:t>
      </w:r>
      <w:r w:rsidR="00AA67B5" w:rsidRPr="00596420">
        <w:rPr>
          <w:rFonts w:ascii="Gill Sans MT" w:hAnsi="Gill Sans MT"/>
          <w:color w:val="000000" w:themeColor="text1"/>
          <w:sz w:val="28"/>
          <w:szCs w:val="28"/>
        </w:rPr>
        <w:t xml:space="preserve"> </w:t>
      </w:r>
      <w:r w:rsidR="00830291" w:rsidRPr="00596420">
        <w:rPr>
          <w:rFonts w:ascii="Gill Sans MT" w:hAnsi="Gill Sans MT"/>
          <w:color w:val="000000" w:themeColor="text1"/>
          <w:sz w:val="28"/>
          <w:szCs w:val="28"/>
        </w:rPr>
        <w:t xml:space="preserve">archaeological finds in Silwan </w:t>
      </w:r>
      <w:r w:rsidR="00B90CBE" w:rsidRPr="00596420">
        <w:rPr>
          <w:rFonts w:ascii="Gill Sans MT" w:hAnsi="Gill Sans MT"/>
          <w:color w:val="000000" w:themeColor="text1"/>
          <w:sz w:val="28"/>
          <w:szCs w:val="28"/>
        </w:rPr>
        <w:t xml:space="preserve">and the </w:t>
      </w:r>
      <w:r w:rsidR="00ED636B">
        <w:rPr>
          <w:rFonts w:ascii="Gill Sans MT" w:hAnsi="Gill Sans MT"/>
          <w:color w:val="000000" w:themeColor="text1"/>
          <w:sz w:val="28"/>
          <w:szCs w:val="28"/>
        </w:rPr>
        <w:t xml:space="preserve">resulting </w:t>
      </w:r>
      <w:r w:rsidR="00AA67B5" w:rsidRPr="00596420">
        <w:rPr>
          <w:rFonts w:ascii="Gill Sans MT" w:hAnsi="Gill Sans MT"/>
          <w:color w:val="000000" w:themeColor="text1"/>
          <w:sz w:val="28"/>
          <w:szCs w:val="28"/>
        </w:rPr>
        <w:t xml:space="preserve">action of </w:t>
      </w:r>
      <w:r w:rsidR="00B90CBE" w:rsidRPr="00596420">
        <w:rPr>
          <w:rFonts w:ascii="Gill Sans MT" w:hAnsi="Gill Sans MT"/>
          <w:color w:val="000000" w:themeColor="text1"/>
          <w:sz w:val="28"/>
          <w:szCs w:val="28"/>
        </w:rPr>
        <w:t xml:space="preserve">ignoring </w:t>
      </w:r>
      <w:r w:rsidR="0025447D" w:rsidRPr="00596420">
        <w:rPr>
          <w:rFonts w:ascii="Gill Sans MT" w:hAnsi="Gill Sans MT"/>
          <w:color w:val="000000" w:themeColor="text1"/>
          <w:sz w:val="28"/>
          <w:szCs w:val="28"/>
        </w:rPr>
        <w:t>any</w:t>
      </w:r>
      <w:r w:rsidR="00AA67B5" w:rsidRPr="00596420">
        <w:rPr>
          <w:rFonts w:ascii="Gill Sans MT" w:hAnsi="Gill Sans MT"/>
          <w:color w:val="000000" w:themeColor="text1"/>
          <w:sz w:val="28"/>
          <w:szCs w:val="28"/>
        </w:rPr>
        <w:t xml:space="preserve"> layer of </w:t>
      </w:r>
      <w:r w:rsidR="00DD6A76" w:rsidRPr="00596420">
        <w:rPr>
          <w:rFonts w:ascii="Gill Sans MT" w:hAnsi="Gill Sans MT"/>
          <w:color w:val="000000" w:themeColor="text1"/>
          <w:sz w:val="28"/>
          <w:szCs w:val="28"/>
        </w:rPr>
        <w:t xml:space="preserve">human occupation </w:t>
      </w:r>
      <w:r w:rsidR="005349C7" w:rsidRPr="00596420">
        <w:rPr>
          <w:rFonts w:ascii="Gill Sans MT" w:hAnsi="Gill Sans MT"/>
          <w:color w:val="000000" w:themeColor="text1"/>
          <w:sz w:val="28"/>
          <w:szCs w:val="28"/>
        </w:rPr>
        <w:t>that d</w:t>
      </w:r>
      <w:r w:rsidR="00DD6A76" w:rsidRPr="00596420">
        <w:rPr>
          <w:rFonts w:ascii="Gill Sans MT" w:hAnsi="Gill Sans MT"/>
          <w:color w:val="000000" w:themeColor="text1"/>
          <w:sz w:val="28"/>
          <w:szCs w:val="28"/>
        </w:rPr>
        <w:t>id</w:t>
      </w:r>
      <w:r w:rsidR="005349C7" w:rsidRPr="00596420">
        <w:rPr>
          <w:rFonts w:ascii="Gill Sans MT" w:hAnsi="Gill Sans MT"/>
          <w:color w:val="000000" w:themeColor="text1"/>
          <w:sz w:val="28"/>
          <w:szCs w:val="28"/>
        </w:rPr>
        <w:t xml:space="preserve"> not fit </w:t>
      </w:r>
      <w:r w:rsidR="0083296A" w:rsidRPr="00596420">
        <w:rPr>
          <w:rFonts w:ascii="Gill Sans MT" w:hAnsi="Gill Sans MT"/>
          <w:color w:val="000000" w:themeColor="text1"/>
          <w:sz w:val="28"/>
          <w:szCs w:val="28"/>
        </w:rPr>
        <w:t xml:space="preserve">the message </w:t>
      </w:r>
      <w:r w:rsidR="00DD6A76" w:rsidRPr="00596420">
        <w:rPr>
          <w:rFonts w:ascii="Gill Sans MT" w:hAnsi="Gill Sans MT"/>
          <w:color w:val="000000" w:themeColor="text1"/>
          <w:sz w:val="28"/>
          <w:szCs w:val="28"/>
        </w:rPr>
        <w:t xml:space="preserve">created </w:t>
      </w:r>
      <w:r w:rsidR="007E191E" w:rsidRPr="00596420">
        <w:rPr>
          <w:rFonts w:ascii="Gill Sans MT" w:hAnsi="Gill Sans MT"/>
          <w:color w:val="000000" w:themeColor="text1"/>
          <w:sz w:val="28"/>
          <w:szCs w:val="28"/>
        </w:rPr>
        <w:t xml:space="preserve">for the </w:t>
      </w:r>
      <w:r w:rsidR="00553EEB">
        <w:rPr>
          <w:rFonts w:ascii="Gill Sans MT" w:hAnsi="Gill Sans MT"/>
          <w:color w:val="000000" w:themeColor="text1"/>
          <w:sz w:val="28"/>
          <w:szCs w:val="28"/>
        </w:rPr>
        <w:t xml:space="preserve">their selected </w:t>
      </w:r>
      <w:r w:rsidR="007E191E" w:rsidRPr="00596420">
        <w:rPr>
          <w:rFonts w:ascii="Gill Sans MT" w:hAnsi="Gill Sans MT"/>
          <w:color w:val="000000" w:themeColor="text1"/>
          <w:sz w:val="28"/>
          <w:szCs w:val="28"/>
        </w:rPr>
        <w:t>in-group</w:t>
      </w:r>
      <w:r w:rsidR="00553EEB">
        <w:rPr>
          <w:rFonts w:ascii="Gill Sans MT" w:hAnsi="Gill Sans MT"/>
          <w:color w:val="000000" w:themeColor="text1"/>
          <w:sz w:val="28"/>
          <w:szCs w:val="28"/>
        </w:rPr>
        <w:t>’s</w:t>
      </w:r>
      <w:r w:rsidR="007E191E" w:rsidRPr="00596420">
        <w:rPr>
          <w:rFonts w:ascii="Gill Sans MT" w:hAnsi="Gill Sans MT"/>
          <w:color w:val="000000" w:themeColor="text1"/>
          <w:sz w:val="28"/>
          <w:szCs w:val="28"/>
        </w:rPr>
        <w:t xml:space="preserve"> consumption</w:t>
      </w:r>
      <w:r w:rsidR="00236042" w:rsidRPr="00596420">
        <w:rPr>
          <w:rFonts w:ascii="Gill Sans MT" w:hAnsi="Gill Sans MT"/>
          <w:color w:val="000000" w:themeColor="text1"/>
          <w:sz w:val="28"/>
          <w:szCs w:val="28"/>
        </w:rPr>
        <w:t xml:space="preserve">. </w:t>
      </w:r>
      <w:r w:rsidR="007F2817" w:rsidRPr="00596420">
        <w:rPr>
          <w:rFonts w:ascii="Gill Sans MT" w:hAnsi="Gill Sans MT"/>
          <w:color w:val="000000" w:themeColor="text1"/>
          <w:sz w:val="28"/>
          <w:szCs w:val="28"/>
        </w:rPr>
        <w:t xml:space="preserve"> </w:t>
      </w:r>
    </w:p>
    <w:p w14:paraId="0C8E6564" w14:textId="78961CF9" w:rsidR="0055036A" w:rsidRPr="00596420" w:rsidRDefault="002C5978"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The development of the</w:t>
      </w:r>
      <w:r w:rsidR="001B710F">
        <w:rPr>
          <w:rFonts w:ascii="Gill Sans MT" w:hAnsi="Gill Sans MT"/>
          <w:color w:val="000000" w:themeColor="text1"/>
          <w:sz w:val="28"/>
          <w:szCs w:val="28"/>
        </w:rPr>
        <w:t xml:space="preserve"> excavation</w:t>
      </w:r>
      <w:r w:rsidRPr="00596420">
        <w:rPr>
          <w:rFonts w:ascii="Gill Sans MT" w:hAnsi="Gill Sans MT"/>
          <w:color w:val="000000" w:themeColor="text1"/>
          <w:sz w:val="28"/>
          <w:szCs w:val="28"/>
        </w:rPr>
        <w:t xml:space="preserve"> site as a place of </w:t>
      </w:r>
      <w:r w:rsidR="002E64B1" w:rsidRPr="00596420">
        <w:rPr>
          <w:rFonts w:ascii="Gill Sans MT" w:hAnsi="Gill Sans MT"/>
          <w:color w:val="000000" w:themeColor="text1"/>
          <w:sz w:val="28"/>
          <w:szCs w:val="28"/>
        </w:rPr>
        <w:t>tourism and pilgrimage</w:t>
      </w:r>
      <w:r w:rsidR="00AD7404">
        <w:rPr>
          <w:rFonts w:ascii="Gill Sans MT" w:hAnsi="Gill Sans MT"/>
          <w:color w:val="000000" w:themeColor="text1"/>
          <w:sz w:val="28"/>
          <w:szCs w:val="28"/>
        </w:rPr>
        <w:t xml:space="preserve"> may become </w:t>
      </w:r>
      <w:r w:rsidR="002A57CF">
        <w:rPr>
          <w:rFonts w:ascii="Gill Sans MT" w:hAnsi="Gill Sans MT"/>
          <w:color w:val="000000" w:themeColor="text1"/>
          <w:sz w:val="28"/>
          <w:szCs w:val="28"/>
        </w:rPr>
        <w:t xml:space="preserve">more </w:t>
      </w:r>
      <w:r w:rsidR="006A4561" w:rsidRPr="00596420">
        <w:rPr>
          <w:rFonts w:ascii="Gill Sans MT" w:hAnsi="Gill Sans MT"/>
          <w:color w:val="000000" w:themeColor="text1"/>
          <w:sz w:val="28"/>
          <w:szCs w:val="28"/>
        </w:rPr>
        <w:t xml:space="preserve">obvious </w:t>
      </w:r>
      <w:r w:rsidR="002A57CF">
        <w:rPr>
          <w:rFonts w:ascii="Gill Sans MT" w:hAnsi="Gill Sans MT"/>
          <w:color w:val="000000" w:themeColor="text1"/>
          <w:sz w:val="28"/>
          <w:szCs w:val="28"/>
        </w:rPr>
        <w:t>after visiting the websit</w:t>
      </w:r>
      <w:r w:rsidR="00C21FC6">
        <w:rPr>
          <w:rFonts w:ascii="Gill Sans MT" w:hAnsi="Gill Sans MT"/>
          <w:color w:val="000000" w:themeColor="text1"/>
          <w:sz w:val="28"/>
          <w:szCs w:val="28"/>
        </w:rPr>
        <w:t>e</w:t>
      </w:r>
      <w:r w:rsidR="004F0813">
        <w:rPr>
          <w:rFonts w:ascii="Gill Sans MT" w:hAnsi="Gill Sans MT"/>
          <w:color w:val="000000" w:themeColor="text1"/>
          <w:sz w:val="28"/>
          <w:szCs w:val="28"/>
        </w:rPr>
        <w:t xml:space="preserve"> (</w:t>
      </w:r>
      <w:hyperlink r:id="rId38" w:history="1">
        <w:r w:rsidR="004F0813" w:rsidRPr="006B0CD2">
          <w:rPr>
            <w:rStyle w:val="Hyperlink"/>
            <w:rFonts w:ascii="Gill Sans MT" w:hAnsi="Gill Sans MT"/>
            <w:sz w:val="28"/>
            <w:szCs w:val="28"/>
          </w:rPr>
          <w:t>www.cityofdavid.org</w:t>
        </w:r>
      </w:hyperlink>
      <w:r w:rsidR="004F0813">
        <w:rPr>
          <w:rFonts w:ascii="Gill Sans MT" w:hAnsi="Gill Sans MT"/>
          <w:sz w:val="28"/>
          <w:szCs w:val="28"/>
          <w:u w:val="single"/>
        </w:rPr>
        <w:t>)</w:t>
      </w:r>
      <w:r w:rsidR="001E7AB8" w:rsidRPr="00596420">
        <w:rPr>
          <w:rFonts w:ascii="Gill Sans MT" w:hAnsi="Gill Sans MT"/>
          <w:color w:val="000000" w:themeColor="text1"/>
          <w:sz w:val="28"/>
          <w:szCs w:val="28"/>
        </w:rPr>
        <w:t>.</w:t>
      </w:r>
      <w:r w:rsidR="00DB505E" w:rsidRPr="00596420">
        <w:rPr>
          <w:rFonts w:ascii="Gill Sans MT" w:hAnsi="Gill Sans MT"/>
          <w:color w:val="000000" w:themeColor="text1"/>
          <w:sz w:val="28"/>
          <w:szCs w:val="28"/>
        </w:rPr>
        <w:t xml:space="preserve"> </w:t>
      </w:r>
      <w:r w:rsidR="00AA4440" w:rsidRPr="00596420">
        <w:rPr>
          <w:rFonts w:ascii="Gill Sans MT" w:hAnsi="Gill Sans MT"/>
          <w:color w:val="000000" w:themeColor="text1"/>
          <w:sz w:val="28"/>
          <w:szCs w:val="28"/>
        </w:rPr>
        <w:t>T</w:t>
      </w:r>
      <w:r w:rsidR="00C21FC6">
        <w:rPr>
          <w:rFonts w:ascii="Gill Sans MT" w:hAnsi="Gill Sans MT"/>
          <w:color w:val="000000" w:themeColor="text1"/>
          <w:sz w:val="28"/>
          <w:szCs w:val="28"/>
        </w:rPr>
        <w:t xml:space="preserve">his author was </w:t>
      </w:r>
      <w:r w:rsidR="00E51EAE">
        <w:rPr>
          <w:rFonts w:ascii="Gill Sans MT" w:hAnsi="Gill Sans MT"/>
          <w:color w:val="000000" w:themeColor="text1"/>
          <w:sz w:val="28"/>
          <w:szCs w:val="28"/>
        </w:rPr>
        <w:t>upon visiting the website encountered</w:t>
      </w:r>
      <w:r w:rsidR="00A33461">
        <w:rPr>
          <w:rFonts w:ascii="Gill Sans MT" w:hAnsi="Gill Sans MT"/>
          <w:color w:val="000000" w:themeColor="text1"/>
          <w:sz w:val="28"/>
          <w:szCs w:val="28"/>
        </w:rPr>
        <w:t xml:space="preserve"> </w:t>
      </w:r>
      <w:r w:rsidR="005A340A" w:rsidRPr="00596420">
        <w:rPr>
          <w:rFonts w:ascii="Gill Sans MT" w:hAnsi="Gill Sans MT"/>
          <w:color w:val="000000" w:themeColor="text1"/>
          <w:sz w:val="28"/>
          <w:szCs w:val="28"/>
        </w:rPr>
        <w:t xml:space="preserve">what </w:t>
      </w:r>
      <w:r w:rsidR="00A33461">
        <w:rPr>
          <w:rFonts w:ascii="Gill Sans MT" w:hAnsi="Gill Sans MT"/>
          <w:color w:val="000000" w:themeColor="text1"/>
          <w:sz w:val="28"/>
          <w:szCs w:val="28"/>
        </w:rPr>
        <w:t xml:space="preserve">El’Ad </w:t>
      </w:r>
      <w:r w:rsidR="005A340A" w:rsidRPr="00596420">
        <w:rPr>
          <w:rFonts w:ascii="Gill Sans MT" w:hAnsi="Gill Sans MT"/>
          <w:color w:val="000000" w:themeColor="text1"/>
          <w:sz w:val="28"/>
          <w:szCs w:val="28"/>
        </w:rPr>
        <w:t>described as ‘The Pilgrimage Road Revealed</w:t>
      </w:r>
      <w:r w:rsidR="000E27F2" w:rsidRPr="00596420">
        <w:rPr>
          <w:rFonts w:ascii="Gill Sans MT" w:hAnsi="Gill Sans MT"/>
          <w:color w:val="000000" w:themeColor="text1"/>
          <w:sz w:val="28"/>
          <w:szCs w:val="28"/>
        </w:rPr>
        <w:t>-Live Tour’ (</w:t>
      </w:r>
      <w:hyperlink r:id="rId39" w:history="1">
        <w:r w:rsidR="00AE740B" w:rsidRPr="004F0813">
          <w:rPr>
            <w:rStyle w:val="Hyperlink"/>
            <w:rFonts w:ascii="Gill Sans MT" w:hAnsi="Gill Sans MT"/>
            <w:sz w:val="28"/>
            <w:szCs w:val="28"/>
          </w:rPr>
          <w:t>www.cityofdavid.org</w:t>
        </w:r>
      </w:hyperlink>
      <w:r w:rsidR="00AE740B" w:rsidRPr="004F0813">
        <w:rPr>
          <w:rFonts w:ascii="Gill Sans MT" w:hAnsi="Gill Sans MT"/>
          <w:color w:val="000000" w:themeColor="text1"/>
          <w:sz w:val="28"/>
          <w:szCs w:val="28"/>
          <w:u w:val="single"/>
        </w:rPr>
        <w:t>,</w:t>
      </w:r>
      <w:r w:rsidR="00AE740B" w:rsidRPr="00596420">
        <w:rPr>
          <w:rFonts w:ascii="Gill Sans MT" w:hAnsi="Gill Sans MT"/>
          <w:color w:val="000000" w:themeColor="text1"/>
          <w:sz w:val="28"/>
          <w:szCs w:val="28"/>
        </w:rPr>
        <w:t xml:space="preserve"> </w:t>
      </w:r>
      <w:r w:rsidR="00E02133" w:rsidRPr="00596420">
        <w:rPr>
          <w:rFonts w:ascii="Gill Sans MT" w:hAnsi="Gill Sans MT"/>
          <w:color w:val="000000" w:themeColor="text1"/>
          <w:sz w:val="28"/>
          <w:szCs w:val="28"/>
        </w:rPr>
        <w:t>2020</w:t>
      </w:r>
      <w:r w:rsidR="0084611D" w:rsidRPr="00596420">
        <w:rPr>
          <w:rFonts w:ascii="Gill Sans MT" w:hAnsi="Gill Sans MT"/>
          <w:color w:val="000000" w:themeColor="text1"/>
          <w:sz w:val="28"/>
          <w:szCs w:val="28"/>
        </w:rPr>
        <w:t>)</w:t>
      </w:r>
      <w:r w:rsidR="00E02133" w:rsidRPr="00596420">
        <w:rPr>
          <w:rFonts w:ascii="Gill Sans MT" w:hAnsi="Gill Sans MT"/>
          <w:color w:val="000000" w:themeColor="text1"/>
          <w:sz w:val="28"/>
          <w:szCs w:val="28"/>
        </w:rPr>
        <w:t xml:space="preserve">, </w:t>
      </w:r>
      <w:r w:rsidR="00527709">
        <w:rPr>
          <w:rFonts w:ascii="Gill Sans MT" w:hAnsi="Gill Sans MT"/>
          <w:color w:val="000000" w:themeColor="text1"/>
          <w:sz w:val="28"/>
          <w:szCs w:val="28"/>
        </w:rPr>
        <w:t xml:space="preserve">held </w:t>
      </w:r>
      <w:r w:rsidR="00574F72" w:rsidRPr="00596420">
        <w:rPr>
          <w:rFonts w:ascii="Gill Sans MT" w:hAnsi="Gill Sans MT"/>
          <w:color w:val="000000" w:themeColor="text1"/>
          <w:sz w:val="28"/>
          <w:szCs w:val="28"/>
        </w:rPr>
        <w:t xml:space="preserve">on </w:t>
      </w:r>
      <w:r w:rsidR="00953BD8" w:rsidRPr="00596420">
        <w:rPr>
          <w:rFonts w:ascii="Gill Sans MT" w:hAnsi="Gill Sans MT"/>
          <w:color w:val="000000" w:themeColor="text1"/>
          <w:sz w:val="28"/>
          <w:szCs w:val="28"/>
        </w:rPr>
        <w:t>Thursday 23</w:t>
      </w:r>
      <w:r w:rsidR="00953BD8" w:rsidRPr="00596420">
        <w:rPr>
          <w:rFonts w:ascii="Gill Sans MT" w:hAnsi="Gill Sans MT"/>
          <w:color w:val="000000" w:themeColor="text1"/>
          <w:sz w:val="28"/>
          <w:szCs w:val="28"/>
          <w:vertAlign w:val="superscript"/>
        </w:rPr>
        <w:t>rd</w:t>
      </w:r>
      <w:r w:rsidR="00953BD8" w:rsidRPr="00596420">
        <w:rPr>
          <w:rFonts w:ascii="Gill Sans MT" w:hAnsi="Gill Sans MT"/>
          <w:color w:val="000000" w:themeColor="text1"/>
          <w:sz w:val="28"/>
          <w:szCs w:val="28"/>
        </w:rPr>
        <w:t xml:space="preserve"> April 2020. </w:t>
      </w:r>
      <w:r w:rsidR="001358D5" w:rsidRPr="00596420">
        <w:rPr>
          <w:rFonts w:ascii="Gill Sans MT" w:hAnsi="Gill Sans MT"/>
          <w:color w:val="000000" w:themeColor="text1"/>
          <w:sz w:val="28"/>
          <w:szCs w:val="28"/>
        </w:rPr>
        <w:t>Th</w:t>
      </w:r>
      <w:r w:rsidR="00A54F06" w:rsidRPr="00596420">
        <w:rPr>
          <w:rFonts w:ascii="Gill Sans MT" w:hAnsi="Gill Sans MT"/>
          <w:color w:val="000000" w:themeColor="text1"/>
          <w:sz w:val="28"/>
          <w:szCs w:val="28"/>
        </w:rPr>
        <w:t>ose who joined to view this live experience</w:t>
      </w:r>
      <w:r w:rsidR="00943172" w:rsidRPr="00596420">
        <w:rPr>
          <w:rFonts w:ascii="Gill Sans MT" w:hAnsi="Gill Sans MT"/>
          <w:color w:val="000000" w:themeColor="text1"/>
          <w:sz w:val="28"/>
          <w:szCs w:val="28"/>
        </w:rPr>
        <w:t xml:space="preserve">, were promised a </w:t>
      </w:r>
      <w:r w:rsidR="003429E1" w:rsidRPr="00596420">
        <w:rPr>
          <w:rFonts w:ascii="Gill Sans MT" w:hAnsi="Gill Sans MT"/>
          <w:color w:val="000000" w:themeColor="text1"/>
          <w:sz w:val="28"/>
          <w:szCs w:val="28"/>
        </w:rPr>
        <w:t>‘</w:t>
      </w:r>
      <w:r w:rsidR="00943172" w:rsidRPr="00596420">
        <w:rPr>
          <w:rFonts w:ascii="Gill Sans MT" w:hAnsi="Gill Sans MT"/>
          <w:color w:val="000000" w:themeColor="text1"/>
          <w:sz w:val="28"/>
          <w:szCs w:val="28"/>
        </w:rPr>
        <w:t>behind</w:t>
      </w:r>
      <w:r w:rsidR="003429E1" w:rsidRPr="00596420">
        <w:rPr>
          <w:rFonts w:ascii="Gill Sans MT" w:hAnsi="Gill Sans MT"/>
          <w:color w:val="000000" w:themeColor="text1"/>
          <w:sz w:val="28"/>
          <w:szCs w:val="28"/>
        </w:rPr>
        <w:t>-</w:t>
      </w:r>
      <w:r w:rsidR="00943172" w:rsidRPr="00596420">
        <w:rPr>
          <w:rFonts w:ascii="Gill Sans MT" w:hAnsi="Gill Sans MT"/>
          <w:color w:val="000000" w:themeColor="text1"/>
          <w:sz w:val="28"/>
          <w:szCs w:val="28"/>
        </w:rPr>
        <w:t>the</w:t>
      </w:r>
      <w:r w:rsidR="003429E1" w:rsidRPr="00596420">
        <w:rPr>
          <w:rFonts w:ascii="Gill Sans MT" w:hAnsi="Gill Sans MT"/>
          <w:color w:val="000000" w:themeColor="text1"/>
          <w:sz w:val="28"/>
          <w:szCs w:val="28"/>
        </w:rPr>
        <w:t>-</w:t>
      </w:r>
      <w:r w:rsidR="00943172" w:rsidRPr="00596420">
        <w:rPr>
          <w:rFonts w:ascii="Gill Sans MT" w:hAnsi="Gill Sans MT"/>
          <w:color w:val="000000" w:themeColor="text1"/>
          <w:sz w:val="28"/>
          <w:szCs w:val="28"/>
        </w:rPr>
        <w:t xml:space="preserve">scenes tour of one of </w:t>
      </w:r>
      <w:r w:rsidR="00DD2432" w:rsidRPr="00596420">
        <w:rPr>
          <w:rFonts w:ascii="Gill Sans MT" w:hAnsi="Gill Sans MT"/>
          <w:color w:val="000000" w:themeColor="text1"/>
          <w:sz w:val="28"/>
          <w:szCs w:val="28"/>
        </w:rPr>
        <w:t xml:space="preserve">Jerusalem’s most </w:t>
      </w:r>
      <w:r w:rsidR="00943172" w:rsidRPr="00596420">
        <w:rPr>
          <w:rFonts w:ascii="Gill Sans MT" w:hAnsi="Gill Sans MT"/>
          <w:color w:val="000000" w:themeColor="text1"/>
          <w:sz w:val="28"/>
          <w:szCs w:val="28"/>
        </w:rPr>
        <w:t xml:space="preserve"> exciting </w:t>
      </w:r>
      <w:r w:rsidR="00DD2432" w:rsidRPr="00596420">
        <w:rPr>
          <w:rFonts w:ascii="Gill Sans MT" w:hAnsi="Gill Sans MT"/>
          <w:color w:val="000000" w:themeColor="text1"/>
          <w:sz w:val="28"/>
          <w:szCs w:val="28"/>
        </w:rPr>
        <w:t>excavations</w:t>
      </w:r>
      <w:r w:rsidR="007F480F" w:rsidRPr="00596420">
        <w:rPr>
          <w:rFonts w:ascii="Gill Sans MT" w:hAnsi="Gill Sans MT"/>
          <w:color w:val="000000" w:themeColor="text1"/>
          <w:sz w:val="28"/>
          <w:szCs w:val="28"/>
        </w:rPr>
        <w:t xml:space="preserve">- the </w:t>
      </w:r>
      <w:r w:rsidR="00745362" w:rsidRPr="00596420">
        <w:rPr>
          <w:rFonts w:ascii="Gill Sans MT" w:hAnsi="Gill Sans MT"/>
          <w:color w:val="000000" w:themeColor="text1"/>
          <w:sz w:val="28"/>
          <w:szCs w:val="28"/>
        </w:rPr>
        <w:t>S</w:t>
      </w:r>
      <w:r w:rsidR="007F480F" w:rsidRPr="00596420">
        <w:rPr>
          <w:rFonts w:ascii="Gill Sans MT" w:hAnsi="Gill Sans MT"/>
          <w:color w:val="000000" w:themeColor="text1"/>
          <w:sz w:val="28"/>
          <w:szCs w:val="28"/>
        </w:rPr>
        <w:t xml:space="preserve">econd </w:t>
      </w:r>
      <w:r w:rsidR="00745362" w:rsidRPr="00596420">
        <w:rPr>
          <w:rFonts w:ascii="Gill Sans MT" w:hAnsi="Gill Sans MT"/>
          <w:color w:val="000000" w:themeColor="text1"/>
          <w:sz w:val="28"/>
          <w:szCs w:val="28"/>
        </w:rPr>
        <w:t>T</w:t>
      </w:r>
      <w:r w:rsidR="007F480F" w:rsidRPr="00596420">
        <w:rPr>
          <w:rFonts w:ascii="Gill Sans MT" w:hAnsi="Gill Sans MT"/>
          <w:color w:val="000000" w:themeColor="text1"/>
          <w:sz w:val="28"/>
          <w:szCs w:val="28"/>
        </w:rPr>
        <w:t xml:space="preserve">emple </w:t>
      </w:r>
      <w:r w:rsidR="00745362" w:rsidRPr="00596420">
        <w:rPr>
          <w:rFonts w:ascii="Gill Sans MT" w:hAnsi="Gill Sans MT"/>
          <w:color w:val="000000" w:themeColor="text1"/>
          <w:sz w:val="28"/>
          <w:szCs w:val="28"/>
        </w:rPr>
        <w:t xml:space="preserve">Period Pilgrimage </w:t>
      </w:r>
      <w:r w:rsidR="006A5DEA" w:rsidRPr="00596420">
        <w:rPr>
          <w:rFonts w:ascii="Gill Sans MT" w:hAnsi="Gill Sans MT"/>
          <w:color w:val="000000" w:themeColor="text1"/>
          <w:sz w:val="28"/>
          <w:szCs w:val="28"/>
        </w:rPr>
        <w:t>Road in the City of David’ (</w:t>
      </w:r>
      <w:hyperlink r:id="rId40" w:history="1">
        <w:r w:rsidR="00B3701F" w:rsidRPr="00E930D4">
          <w:rPr>
            <w:rStyle w:val="Hyperlink"/>
            <w:rFonts w:ascii="Gill Sans MT" w:hAnsi="Gill Sans MT"/>
            <w:sz w:val="28"/>
            <w:szCs w:val="28"/>
          </w:rPr>
          <w:t>www.cityofdavid.org</w:t>
        </w:r>
      </w:hyperlink>
      <w:r w:rsidR="00B3701F" w:rsidRPr="00E930D4">
        <w:rPr>
          <w:rFonts w:ascii="Gill Sans MT" w:hAnsi="Gill Sans MT"/>
          <w:color w:val="000000" w:themeColor="text1"/>
          <w:sz w:val="28"/>
          <w:szCs w:val="28"/>
          <w:u w:val="single"/>
        </w:rPr>
        <w:t>,</w:t>
      </w:r>
      <w:r w:rsidR="00B3701F" w:rsidRPr="00596420">
        <w:rPr>
          <w:rFonts w:ascii="Gill Sans MT" w:hAnsi="Gill Sans MT"/>
          <w:color w:val="000000" w:themeColor="text1"/>
          <w:sz w:val="28"/>
          <w:szCs w:val="28"/>
        </w:rPr>
        <w:t xml:space="preserve"> </w:t>
      </w:r>
      <w:r w:rsidR="00F43FD5" w:rsidRPr="00596420">
        <w:rPr>
          <w:rFonts w:ascii="Gill Sans MT" w:hAnsi="Gill Sans MT"/>
          <w:color w:val="000000" w:themeColor="text1"/>
          <w:sz w:val="28"/>
          <w:szCs w:val="28"/>
        </w:rPr>
        <w:t xml:space="preserve">2020). </w:t>
      </w:r>
      <w:r w:rsidR="00B3701F" w:rsidRPr="00596420">
        <w:rPr>
          <w:rFonts w:ascii="Gill Sans MT" w:hAnsi="Gill Sans MT"/>
          <w:color w:val="000000" w:themeColor="text1"/>
          <w:sz w:val="28"/>
          <w:szCs w:val="28"/>
        </w:rPr>
        <w:t xml:space="preserve"> </w:t>
      </w:r>
      <w:r w:rsidR="008C3D7E" w:rsidRPr="00596420">
        <w:rPr>
          <w:rFonts w:ascii="Gill Sans MT" w:hAnsi="Gill Sans MT"/>
          <w:color w:val="000000" w:themeColor="text1"/>
          <w:sz w:val="28"/>
          <w:szCs w:val="28"/>
        </w:rPr>
        <w:t xml:space="preserve">The </w:t>
      </w:r>
      <w:r w:rsidR="00511EF6" w:rsidRPr="00596420">
        <w:rPr>
          <w:rFonts w:ascii="Gill Sans MT" w:hAnsi="Gill Sans MT"/>
          <w:color w:val="000000" w:themeColor="text1"/>
          <w:sz w:val="28"/>
          <w:szCs w:val="28"/>
        </w:rPr>
        <w:t>visitor was promised t</w:t>
      </w:r>
      <w:r w:rsidR="00A534E6" w:rsidRPr="00596420">
        <w:rPr>
          <w:rFonts w:ascii="Gill Sans MT" w:hAnsi="Gill Sans MT"/>
          <w:color w:val="000000" w:themeColor="text1"/>
          <w:sz w:val="28"/>
          <w:szCs w:val="28"/>
        </w:rPr>
        <w:t xml:space="preserve">o walk </w:t>
      </w:r>
      <w:r w:rsidR="00D92757" w:rsidRPr="00596420">
        <w:rPr>
          <w:rFonts w:ascii="Gill Sans MT" w:hAnsi="Gill Sans MT"/>
          <w:color w:val="000000" w:themeColor="text1"/>
          <w:sz w:val="28"/>
          <w:szCs w:val="28"/>
        </w:rPr>
        <w:t xml:space="preserve">where the </w:t>
      </w:r>
      <w:r w:rsidR="00A534E6" w:rsidRPr="00596420">
        <w:rPr>
          <w:rFonts w:ascii="Gill Sans MT" w:hAnsi="Gill Sans MT"/>
          <w:color w:val="000000" w:themeColor="text1"/>
          <w:sz w:val="28"/>
          <w:szCs w:val="28"/>
        </w:rPr>
        <w:t>pilgrim</w:t>
      </w:r>
      <w:r w:rsidR="00527709">
        <w:rPr>
          <w:rFonts w:ascii="Gill Sans MT" w:hAnsi="Gill Sans MT"/>
          <w:color w:val="000000" w:themeColor="text1"/>
          <w:sz w:val="28"/>
          <w:szCs w:val="28"/>
        </w:rPr>
        <w:t>’s</w:t>
      </w:r>
      <w:r w:rsidR="00A534E6" w:rsidRPr="00596420">
        <w:rPr>
          <w:rFonts w:ascii="Gill Sans MT" w:hAnsi="Gill Sans MT"/>
          <w:color w:val="000000" w:themeColor="text1"/>
          <w:sz w:val="28"/>
          <w:szCs w:val="28"/>
        </w:rPr>
        <w:t xml:space="preserve"> had once</w:t>
      </w:r>
      <w:r w:rsidR="007D2900" w:rsidRPr="00596420">
        <w:rPr>
          <w:rFonts w:ascii="Gill Sans MT" w:hAnsi="Gill Sans MT"/>
          <w:color w:val="000000" w:themeColor="text1"/>
          <w:sz w:val="28"/>
          <w:szCs w:val="28"/>
        </w:rPr>
        <w:t>,</w:t>
      </w:r>
      <w:r w:rsidR="00D92757" w:rsidRPr="00596420">
        <w:rPr>
          <w:rFonts w:ascii="Gill Sans MT" w:hAnsi="Gill Sans MT"/>
          <w:color w:val="000000" w:themeColor="text1"/>
          <w:sz w:val="28"/>
          <w:szCs w:val="28"/>
        </w:rPr>
        <w:t xml:space="preserve"> a</w:t>
      </w:r>
      <w:r w:rsidR="008C1AC8">
        <w:rPr>
          <w:rFonts w:ascii="Gill Sans MT" w:hAnsi="Gill Sans MT"/>
          <w:color w:val="000000" w:themeColor="text1"/>
          <w:sz w:val="28"/>
          <w:szCs w:val="28"/>
        </w:rPr>
        <w:t>long a</w:t>
      </w:r>
      <w:r w:rsidR="006D5F31" w:rsidRPr="00596420">
        <w:rPr>
          <w:rFonts w:ascii="Gill Sans MT" w:hAnsi="Gill Sans MT"/>
          <w:color w:val="000000" w:themeColor="text1"/>
          <w:sz w:val="28"/>
          <w:szCs w:val="28"/>
        </w:rPr>
        <w:t xml:space="preserve"> ‘Herodian canal</w:t>
      </w:r>
      <w:r w:rsidR="00AA1E7B" w:rsidRPr="00596420">
        <w:rPr>
          <w:rFonts w:ascii="Gill Sans MT" w:hAnsi="Gill Sans MT"/>
          <w:color w:val="000000" w:themeColor="text1"/>
          <w:sz w:val="28"/>
          <w:szCs w:val="28"/>
        </w:rPr>
        <w:t xml:space="preserve"> which passed below </w:t>
      </w:r>
      <w:r w:rsidR="00585F5E" w:rsidRPr="00596420">
        <w:rPr>
          <w:rFonts w:ascii="Gill Sans MT" w:hAnsi="Gill Sans MT"/>
          <w:color w:val="000000" w:themeColor="text1"/>
          <w:sz w:val="28"/>
          <w:szCs w:val="28"/>
        </w:rPr>
        <w:t xml:space="preserve">the main street </w:t>
      </w:r>
      <w:r w:rsidR="00585F5E" w:rsidRPr="00596420">
        <w:rPr>
          <w:rFonts w:ascii="Gill Sans MT" w:hAnsi="Gill Sans MT"/>
          <w:color w:val="000000" w:themeColor="text1"/>
          <w:sz w:val="28"/>
          <w:szCs w:val="28"/>
        </w:rPr>
        <w:lastRenderedPageBreak/>
        <w:t>of Ancient Jerusalem’ (</w:t>
      </w:r>
      <w:hyperlink r:id="rId41" w:history="1">
        <w:r w:rsidR="00585F5E" w:rsidRPr="00E930D4">
          <w:rPr>
            <w:rStyle w:val="Hyperlink"/>
            <w:rFonts w:ascii="Gill Sans MT" w:hAnsi="Gill Sans MT"/>
            <w:sz w:val="28"/>
            <w:szCs w:val="28"/>
          </w:rPr>
          <w:t>www.cityofdavid.org</w:t>
        </w:r>
      </w:hyperlink>
      <w:r w:rsidR="00585F5E" w:rsidRPr="00E930D4">
        <w:rPr>
          <w:rFonts w:ascii="Gill Sans MT" w:hAnsi="Gill Sans MT"/>
          <w:color w:val="000000" w:themeColor="text1"/>
          <w:sz w:val="28"/>
          <w:szCs w:val="28"/>
          <w:u w:val="single"/>
        </w:rPr>
        <w:t>,</w:t>
      </w:r>
      <w:r w:rsidR="00585F5E" w:rsidRPr="00596420">
        <w:rPr>
          <w:rFonts w:ascii="Gill Sans MT" w:hAnsi="Gill Sans MT"/>
          <w:color w:val="000000" w:themeColor="text1"/>
          <w:sz w:val="28"/>
          <w:szCs w:val="28"/>
        </w:rPr>
        <w:t xml:space="preserve"> 2020). </w:t>
      </w:r>
      <w:r w:rsidR="00CC21B6" w:rsidRPr="00596420">
        <w:rPr>
          <w:rFonts w:ascii="Gill Sans MT" w:hAnsi="Gill Sans MT"/>
          <w:color w:val="000000" w:themeColor="text1"/>
          <w:sz w:val="28"/>
          <w:szCs w:val="28"/>
        </w:rPr>
        <w:t>Th</w:t>
      </w:r>
      <w:r w:rsidR="009560F6" w:rsidRPr="00596420">
        <w:rPr>
          <w:rFonts w:ascii="Gill Sans MT" w:hAnsi="Gill Sans MT"/>
          <w:color w:val="000000" w:themeColor="text1"/>
          <w:sz w:val="28"/>
          <w:szCs w:val="28"/>
        </w:rPr>
        <w:t>is</w:t>
      </w:r>
      <w:r w:rsidR="00CC21B6" w:rsidRPr="00596420">
        <w:rPr>
          <w:rFonts w:ascii="Gill Sans MT" w:hAnsi="Gill Sans MT"/>
          <w:color w:val="000000" w:themeColor="text1"/>
          <w:sz w:val="28"/>
          <w:szCs w:val="28"/>
        </w:rPr>
        <w:t xml:space="preserve"> description by </w:t>
      </w:r>
      <w:r w:rsidR="00204592" w:rsidRPr="00596420">
        <w:rPr>
          <w:rFonts w:ascii="Gill Sans MT" w:hAnsi="Gill Sans MT"/>
          <w:color w:val="000000" w:themeColor="text1"/>
          <w:sz w:val="28"/>
          <w:szCs w:val="28"/>
        </w:rPr>
        <w:t>El’Ad</w:t>
      </w:r>
      <w:r w:rsidR="00785ED4" w:rsidRPr="00596420">
        <w:rPr>
          <w:rFonts w:ascii="Gill Sans MT" w:hAnsi="Gill Sans MT"/>
          <w:color w:val="000000" w:themeColor="text1"/>
          <w:sz w:val="28"/>
          <w:szCs w:val="28"/>
        </w:rPr>
        <w:t xml:space="preserve">, </w:t>
      </w:r>
      <w:r w:rsidR="009560F6" w:rsidRPr="00596420">
        <w:rPr>
          <w:rFonts w:ascii="Gill Sans MT" w:hAnsi="Gill Sans MT"/>
          <w:color w:val="000000" w:themeColor="text1"/>
          <w:sz w:val="28"/>
          <w:szCs w:val="28"/>
        </w:rPr>
        <w:t xml:space="preserve">of it being </w:t>
      </w:r>
      <w:r w:rsidR="001243CF" w:rsidRPr="00596420">
        <w:rPr>
          <w:rFonts w:ascii="Gill Sans MT" w:hAnsi="Gill Sans MT"/>
          <w:color w:val="000000" w:themeColor="text1"/>
          <w:sz w:val="28"/>
          <w:szCs w:val="28"/>
        </w:rPr>
        <w:t>a road</w:t>
      </w:r>
      <w:r w:rsidR="00521FCA" w:rsidRPr="00596420">
        <w:rPr>
          <w:rFonts w:ascii="Gill Sans MT" w:hAnsi="Gill Sans MT"/>
          <w:color w:val="000000" w:themeColor="text1"/>
          <w:sz w:val="28"/>
          <w:szCs w:val="28"/>
        </w:rPr>
        <w:t xml:space="preserve"> used by pilgrims</w:t>
      </w:r>
      <w:r w:rsidR="00B4433F" w:rsidRPr="00596420">
        <w:rPr>
          <w:rFonts w:ascii="Gill Sans MT" w:hAnsi="Gill Sans MT"/>
          <w:color w:val="000000" w:themeColor="text1"/>
          <w:sz w:val="28"/>
          <w:szCs w:val="28"/>
        </w:rPr>
        <w:t>,</w:t>
      </w:r>
      <w:r w:rsidR="00AE41D8" w:rsidRPr="00596420">
        <w:rPr>
          <w:rFonts w:ascii="Gill Sans MT" w:hAnsi="Gill Sans MT"/>
          <w:color w:val="000000" w:themeColor="text1"/>
          <w:sz w:val="28"/>
          <w:szCs w:val="28"/>
        </w:rPr>
        <w:t xml:space="preserve"> </w:t>
      </w:r>
      <w:r w:rsidR="00785ED4" w:rsidRPr="00596420">
        <w:rPr>
          <w:rFonts w:ascii="Gill Sans MT" w:hAnsi="Gill Sans MT"/>
          <w:color w:val="000000" w:themeColor="text1"/>
          <w:sz w:val="28"/>
          <w:szCs w:val="28"/>
        </w:rPr>
        <w:t xml:space="preserve">may lead the visitor to </w:t>
      </w:r>
      <w:r w:rsidR="009661E0" w:rsidRPr="00596420">
        <w:rPr>
          <w:rFonts w:ascii="Gill Sans MT" w:hAnsi="Gill Sans MT"/>
          <w:color w:val="000000" w:themeColor="text1"/>
          <w:sz w:val="28"/>
          <w:szCs w:val="28"/>
        </w:rPr>
        <w:t>miss the</w:t>
      </w:r>
      <w:r w:rsidR="00F67F00" w:rsidRPr="00596420">
        <w:rPr>
          <w:rFonts w:ascii="Gill Sans MT" w:hAnsi="Gill Sans MT"/>
          <w:color w:val="000000" w:themeColor="text1"/>
          <w:sz w:val="28"/>
          <w:szCs w:val="28"/>
        </w:rPr>
        <w:t xml:space="preserve"> detail</w:t>
      </w:r>
      <w:r w:rsidR="000668B0" w:rsidRPr="00596420">
        <w:rPr>
          <w:rFonts w:ascii="Gill Sans MT" w:hAnsi="Gill Sans MT"/>
          <w:color w:val="000000" w:themeColor="text1"/>
          <w:sz w:val="28"/>
          <w:szCs w:val="28"/>
        </w:rPr>
        <w:t xml:space="preserve"> </w:t>
      </w:r>
      <w:r w:rsidR="00F67F00" w:rsidRPr="00596420">
        <w:rPr>
          <w:rFonts w:ascii="Gill Sans MT" w:hAnsi="Gill Sans MT"/>
          <w:color w:val="000000" w:themeColor="text1"/>
          <w:sz w:val="28"/>
          <w:szCs w:val="28"/>
        </w:rPr>
        <w:t xml:space="preserve">that in fact </w:t>
      </w:r>
      <w:r w:rsidR="000269E2" w:rsidRPr="00596420">
        <w:rPr>
          <w:rFonts w:ascii="Gill Sans MT" w:hAnsi="Gill Sans MT"/>
          <w:color w:val="000000" w:themeColor="text1"/>
          <w:sz w:val="28"/>
          <w:szCs w:val="28"/>
        </w:rPr>
        <w:t>this pilgrim’s road was actually a</w:t>
      </w:r>
      <w:r w:rsidR="00C5390A" w:rsidRPr="00596420">
        <w:rPr>
          <w:rFonts w:ascii="Gill Sans MT" w:hAnsi="Gill Sans MT"/>
          <w:color w:val="000000" w:themeColor="text1"/>
          <w:sz w:val="28"/>
          <w:szCs w:val="28"/>
        </w:rPr>
        <w:t xml:space="preserve"> water</w:t>
      </w:r>
      <w:r w:rsidR="00BD0CC6" w:rsidRPr="00596420">
        <w:rPr>
          <w:rFonts w:ascii="Gill Sans MT" w:hAnsi="Gill Sans MT"/>
          <w:color w:val="000000" w:themeColor="text1"/>
          <w:sz w:val="28"/>
          <w:szCs w:val="28"/>
        </w:rPr>
        <w:t xml:space="preserve">course </w:t>
      </w:r>
      <w:r w:rsidR="004828D0" w:rsidRPr="00596420">
        <w:rPr>
          <w:rFonts w:ascii="Gill Sans MT" w:hAnsi="Gill Sans MT"/>
          <w:color w:val="000000" w:themeColor="text1"/>
          <w:sz w:val="28"/>
          <w:szCs w:val="28"/>
        </w:rPr>
        <w:t>which ran beneath the road</w:t>
      </w:r>
      <w:r w:rsidR="00E858F0" w:rsidRPr="00596420">
        <w:rPr>
          <w:rFonts w:ascii="Gill Sans MT" w:hAnsi="Gill Sans MT"/>
          <w:color w:val="000000" w:themeColor="text1"/>
          <w:sz w:val="28"/>
          <w:szCs w:val="28"/>
        </w:rPr>
        <w:t xml:space="preserve"> and </w:t>
      </w:r>
      <w:r w:rsidR="00607973" w:rsidRPr="00596420">
        <w:rPr>
          <w:rFonts w:ascii="Gill Sans MT" w:hAnsi="Gill Sans MT"/>
          <w:color w:val="000000" w:themeColor="text1"/>
          <w:sz w:val="28"/>
          <w:szCs w:val="28"/>
        </w:rPr>
        <w:t>therefore not carried any pilgrim</w:t>
      </w:r>
      <w:r w:rsidR="00FE5EC0">
        <w:rPr>
          <w:rFonts w:ascii="Gill Sans MT" w:hAnsi="Gill Sans MT"/>
          <w:color w:val="000000" w:themeColor="text1"/>
          <w:sz w:val="28"/>
          <w:szCs w:val="28"/>
        </w:rPr>
        <w:t>s</w:t>
      </w:r>
      <w:r w:rsidR="00607973" w:rsidRPr="00596420">
        <w:rPr>
          <w:rFonts w:ascii="Gill Sans MT" w:hAnsi="Gill Sans MT"/>
          <w:color w:val="000000" w:themeColor="text1"/>
          <w:sz w:val="28"/>
          <w:szCs w:val="28"/>
        </w:rPr>
        <w:t xml:space="preserve"> </w:t>
      </w:r>
      <w:r w:rsidR="003C5F33" w:rsidRPr="00596420">
        <w:rPr>
          <w:rFonts w:ascii="Gill Sans MT" w:hAnsi="Gill Sans MT"/>
          <w:color w:val="000000" w:themeColor="text1"/>
          <w:sz w:val="28"/>
          <w:szCs w:val="28"/>
        </w:rPr>
        <w:t>to the Temple</w:t>
      </w:r>
      <w:r w:rsidR="00E858F0" w:rsidRPr="00596420">
        <w:rPr>
          <w:rFonts w:ascii="Gill Sans MT" w:hAnsi="Gill Sans MT"/>
          <w:color w:val="000000" w:themeColor="text1"/>
          <w:sz w:val="28"/>
          <w:szCs w:val="28"/>
        </w:rPr>
        <w:t xml:space="preserve">. </w:t>
      </w:r>
    </w:p>
    <w:p w14:paraId="397E20D7" w14:textId="080FFFC8" w:rsidR="007D17C7" w:rsidRPr="00596420" w:rsidRDefault="008A7640"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Th</w:t>
      </w:r>
      <w:r w:rsidR="007252BA" w:rsidRPr="00596420">
        <w:rPr>
          <w:rFonts w:ascii="Gill Sans MT" w:hAnsi="Gill Sans MT"/>
          <w:color w:val="000000" w:themeColor="text1"/>
          <w:sz w:val="28"/>
          <w:szCs w:val="28"/>
        </w:rPr>
        <w:t xml:space="preserve">is </w:t>
      </w:r>
      <w:r w:rsidR="00F3308D" w:rsidRPr="00596420">
        <w:rPr>
          <w:rFonts w:ascii="Gill Sans MT" w:hAnsi="Gill Sans MT"/>
          <w:color w:val="000000" w:themeColor="text1"/>
          <w:sz w:val="28"/>
          <w:szCs w:val="28"/>
        </w:rPr>
        <w:t>point</w:t>
      </w:r>
      <w:r w:rsidR="00915130" w:rsidRPr="00596420">
        <w:rPr>
          <w:rFonts w:ascii="Gill Sans MT" w:hAnsi="Gill Sans MT"/>
          <w:color w:val="000000" w:themeColor="text1"/>
          <w:sz w:val="28"/>
          <w:szCs w:val="28"/>
        </w:rPr>
        <w:t xml:space="preserve"> of </w:t>
      </w:r>
      <w:r w:rsidR="003C5F33" w:rsidRPr="00596420">
        <w:rPr>
          <w:rFonts w:ascii="Gill Sans MT" w:hAnsi="Gill Sans MT"/>
          <w:color w:val="000000" w:themeColor="text1"/>
          <w:sz w:val="28"/>
          <w:szCs w:val="28"/>
        </w:rPr>
        <w:t xml:space="preserve">the </w:t>
      </w:r>
      <w:r w:rsidR="00AB6480" w:rsidRPr="00596420">
        <w:rPr>
          <w:rFonts w:ascii="Gill Sans MT" w:hAnsi="Gill Sans MT"/>
          <w:color w:val="000000" w:themeColor="text1"/>
          <w:sz w:val="28"/>
          <w:szCs w:val="28"/>
        </w:rPr>
        <w:t xml:space="preserve">function it once </w:t>
      </w:r>
      <w:r w:rsidR="003C5F33" w:rsidRPr="00596420">
        <w:rPr>
          <w:rFonts w:ascii="Gill Sans MT" w:hAnsi="Gill Sans MT"/>
          <w:color w:val="000000" w:themeColor="text1"/>
          <w:sz w:val="28"/>
          <w:szCs w:val="28"/>
        </w:rPr>
        <w:t xml:space="preserve">served, </w:t>
      </w:r>
      <w:r w:rsidR="00AB6480" w:rsidRPr="00596420">
        <w:rPr>
          <w:rFonts w:ascii="Gill Sans MT" w:hAnsi="Gill Sans MT"/>
          <w:color w:val="000000" w:themeColor="text1"/>
          <w:sz w:val="28"/>
          <w:szCs w:val="28"/>
        </w:rPr>
        <w:t xml:space="preserve"> that </w:t>
      </w:r>
      <w:r w:rsidR="00CC01A8" w:rsidRPr="00596420">
        <w:rPr>
          <w:rFonts w:ascii="Gill Sans MT" w:hAnsi="Gill Sans MT"/>
          <w:color w:val="000000" w:themeColor="text1"/>
          <w:sz w:val="28"/>
          <w:szCs w:val="28"/>
        </w:rPr>
        <w:t xml:space="preserve">of a </w:t>
      </w:r>
      <w:r w:rsidR="00F3308D" w:rsidRPr="00596420">
        <w:rPr>
          <w:rFonts w:ascii="Gill Sans MT" w:hAnsi="Gill Sans MT"/>
          <w:color w:val="000000" w:themeColor="text1"/>
          <w:sz w:val="28"/>
          <w:szCs w:val="28"/>
        </w:rPr>
        <w:t xml:space="preserve">channel </w:t>
      </w:r>
      <w:r w:rsidR="002D2033" w:rsidRPr="00596420">
        <w:rPr>
          <w:rFonts w:ascii="Gill Sans MT" w:hAnsi="Gill Sans MT"/>
          <w:color w:val="000000" w:themeColor="text1"/>
          <w:sz w:val="28"/>
          <w:szCs w:val="28"/>
        </w:rPr>
        <w:t>for water run</w:t>
      </w:r>
      <w:r w:rsidR="00CC01A8" w:rsidRPr="00596420">
        <w:rPr>
          <w:rFonts w:ascii="Gill Sans MT" w:hAnsi="Gill Sans MT"/>
          <w:color w:val="000000" w:themeColor="text1"/>
          <w:sz w:val="28"/>
          <w:szCs w:val="28"/>
        </w:rPr>
        <w:t>ning</w:t>
      </w:r>
      <w:r w:rsidR="002D2033" w:rsidRPr="00596420">
        <w:rPr>
          <w:rFonts w:ascii="Gill Sans MT" w:hAnsi="Gill Sans MT"/>
          <w:color w:val="000000" w:themeColor="text1"/>
          <w:sz w:val="28"/>
          <w:szCs w:val="28"/>
        </w:rPr>
        <w:t xml:space="preserve"> beneath ancient Jerusalem in the </w:t>
      </w:r>
      <w:r w:rsidR="00052FD6" w:rsidRPr="00596420">
        <w:rPr>
          <w:rFonts w:ascii="Gill Sans MT" w:hAnsi="Gill Sans MT"/>
          <w:color w:val="000000" w:themeColor="text1"/>
          <w:sz w:val="28"/>
          <w:szCs w:val="28"/>
        </w:rPr>
        <w:t>City of David</w:t>
      </w:r>
      <w:r w:rsidR="00844421" w:rsidRPr="00596420">
        <w:rPr>
          <w:rFonts w:ascii="Gill Sans MT" w:hAnsi="Gill Sans MT"/>
          <w:color w:val="000000" w:themeColor="text1"/>
          <w:sz w:val="28"/>
          <w:szCs w:val="28"/>
        </w:rPr>
        <w:t xml:space="preserve">, is </w:t>
      </w:r>
      <w:r w:rsidR="00A06FFF" w:rsidRPr="00596420">
        <w:rPr>
          <w:rFonts w:ascii="Gill Sans MT" w:hAnsi="Gill Sans MT"/>
          <w:color w:val="000000" w:themeColor="text1"/>
          <w:sz w:val="28"/>
          <w:szCs w:val="28"/>
        </w:rPr>
        <w:t xml:space="preserve">instead </w:t>
      </w:r>
      <w:r w:rsidR="00844421" w:rsidRPr="00596420">
        <w:rPr>
          <w:rFonts w:ascii="Gill Sans MT" w:hAnsi="Gill Sans MT"/>
          <w:color w:val="000000" w:themeColor="text1"/>
          <w:sz w:val="28"/>
          <w:szCs w:val="28"/>
        </w:rPr>
        <w:t xml:space="preserve">made by </w:t>
      </w:r>
      <w:r w:rsidR="00D63430" w:rsidRPr="00596420">
        <w:rPr>
          <w:rFonts w:ascii="Gill Sans MT" w:hAnsi="Gill Sans MT"/>
          <w:color w:val="000000" w:themeColor="text1"/>
          <w:sz w:val="28"/>
          <w:szCs w:val="28"/>
        </w:rPr>
        <w:t xml:space="preserve"> </w:t>
      </w:r>
      <w:r w:rsidR="0023769C" w:rsidRPr="00596420">
        <w:rPr>
          <w:rFonts w:ascii="Gill Sans MT" w:hAnsi="Gill Sans MT"/>
          <w:color w:val="000000" w:themeColor="text1"/>
          <w:sz w:val="28"/>
          <w:szCs w:val="28"/>
        </w:rPr>
        <w:t xml:space="preserve">Emek Shaveh in </w:t>
      </w:r>
      <w:r w:rsidR="00CD166C" w:rsidRPr="00596420">
        <w:rPr>
          <w:rFonts w:ascii="Gill Sans MT" w:hAnsi="Gill Sans MT"/>
          <w:color w:val="000000" w:themeColor="text1"/>
          <w:sz w:val="28"/>
          <w:szCs w:val="28"/>
        </w:rPr>
        <w:t xml:space="preserve">a publication </w:t>
      </w:r>
      <w:r w:rsidR="00DA3C7F" w:rsidRPr="00596420">
        <w:rPr>
          <w:rFonts w:ascii="Gill Sans MT" w:hAnsi="Gill Sans MT"/>
          <w:color w:val="000000" w:themeColor="text1"/>
          <w:sz w:val="28"/>
          <w:szCs w:val="28"/>
        </w:rPr>
        <w:t>titled</w:t>
      </w:r>
      <w:r w:rsidR="00BD19EB" w:rsidRPr="00596420">
        <w:rPr>
          <w:rFonts w:ascii="Gill Sans MT" w:hAnsi="Gill Sans MT"/>
          <w:color w:val="000000" w:themeColor="text1"/>
          <w:sz w:val="28"/>
          <w:szCs w:val="28"/>
        </w:rPr>
        <w:t xml:space="preserve">, </w:t>
      </w:r>
      <w:r w:rsidR="00D66AD3" w:rsidRPr="00596420">
        <w:rPr>
          <w:rFonts w:ascii="Gill Sans MT" w:hAnsi="Gill Sans MT"/>
          <w:color w:val="000000" w:themeColor="text1"/>
          <w:sz w:val="28"/>
          <w:szCs w:val="28"/>
        </w:rPr>
        <w:t>‘</w:t>
      </w:r>
      <w:r w:rsidR="00BD19EB" w:rsidRPr="00596420">
        <w:rPr>
          <w:rFonts w:ascii="Gill Sans MT" w:hAnsi="Gill Sans MT"/>
          <w:color w:val="000000" w:themeColor="text1"/>
          <w:sz w:val="28"/>
          <w:szCs w:val="28"/>
        </w:rPr>
        <w:t xml:space="preserve">Information </w:t>
      </w:r>
      <w:r w:rsidR="002718AE" w:rsidRPr="00596420">
        <w:rPr>
          <w:rFonts w:ascii="Gill Sans MT" w:hAnsi="Gill Sans MT"/>
          <w:color w:val="000000" w:themeColor="text1"/>
          <w:sz w:val="28"/>
          <w:szCs w:val="28"/>
        </w:rPr>
        <w:t xml:space="preserve">for </w:t>
      </w:r>
      <w:r w:rsidR="00BD19EB" w:rsidRPr="00596420">
        <w:rPr>
          <w:rFonts w:ascii="Gill Sans MT" w:hAnsi="Gill Sans MT"/>
          <w:color w:val="000000" w:themeColor="text1"/>
          <w:sz w:val="28"/>
          <w:szCs w:val="28"/>
        </w:rPr>
        <w:t>V</w:t>
      </w:r>
      <w:r w:rsidR="002718AE" w:rsidRPr="00596420">
        <w:rPr>
          <w:rFonts w:ascii="Gill Sans MT" w:hAnsi="Gill Sans MT"/>
          <w:color w:val="000000" w:themeColor="text1"/>
          <w:sz w:val="28"/>
          <w:szCs w:val="28"/>
        </w:rPr>
        <w:t xml:space="preserve">isitors to the </w:t>
      </w:r>
      <w:r w:rsidR="00DA3C7F" w:rsidRPr="00596420">
        <w:rPr>
          <w:rFonts w:ascii="Gill Sans MT" w:hAnsi="Gill Sans MT"/>
          <w:color w:val="000000" w:themeColor="text1"/>
          <w:sz w:val="28"/>
          <w:szCs w:val="28"/>
        </w:rPr>
        <w:t xml:space="preserve">City of </w:t>
      </w:r>
      <w:r w:rsidR="00BD19EB" w:rsidRPr="00596420">
        <w:rPr>
          <w:rFonts w:ascii="Gill Sans MT" w:hAnsi="Gill Sans MT"/>
          <w:color w:val="000000" w:themeColor="text1"/>
          <w:sz w:val="28"/>
          <w:szCs w:val="28"/>
        </w:rPr>
        <w:t xml:space="preserve">David National Park’ </w:t>
      </w:r>
      <w:r w:rsidR="00C35E41" w:rsidRPr="00E930D4">
        <w:rPr>
          <w:rFonts w:ascii="Gill Sans MT" w:hAnsi="Gill Sans MT"/>
          <w:color w:val="000000" w:themeColor="text1"/>
          <w:sz w:val="28"/>
          <w:szCs w:val="28"/>
          <w:u w:val="single"/>
        </w:rPr>
        <w:t>(</w:t>
      </w:r>
      <w:hyperlink r:id="rId42" w:history="1">
        <w:r w:rsidR="00763BA2" w:rsidRPr="00E930D4">
          <w:rPr>
            <w:rStyle w:val="Hyperlink"/>
            <w:rFonts w:ascii="Gill Sans MT" w:hAnsi="Gill Sans MT"/>
            <w:sz w:val="28"/>
            <w:szCs w:val="28"/>
          </w:rPr>
          <w:t>www.alt-arch.org</w:t>
        </w:r>
      </w:hyperlink>
      <w:r w:rsidR="00763BA2" w:rsidRPr="00E930D4">
        <w:rPr>
          <w:rFonts w:ascii="Gill Sans MT" w:hAnsi="Gill Sans MT"/>
          <w:color w:val="000000" w:themeColor="text1"/>
          <w:sz w:val="28"/>
          <w:szCs w:val="28"/>
          <w:u w:val="single"/>
        </w:rPr>
        <w:t xml:space="preserve">, </w:t>
      </w:r>
      <w:r w:rsidR="00A1324F" w:rsidRPr="00596420">
        <w:rPr>
          <w:rFonts w:ascii="Gill Sans MT" w:hAnsi="Gill Sans MT"/>
          <w:color w:val="000000" w:themeColor="text1"/>
          <w:sz w:val="28"/>
          <w:szCs w:val="28"/>
        </w:rPr>
        <w:t>2019)</w:t>
      </w:r>
      <w:r w:rsidR="00844421" w:rsidRPr="00596420">
        <w:rPr>
          <w:rFonts w:ascii="Gill Sans MT" w:hAnsi="Gill Sans MT"/>
          <w:color w:val="000000" w:themeColor="text1"/>
          <w:sz w:val="28"/>
          <w:szCs w:val="28"/>
        </w:rPr>
        <w:t>.</w:t>
      </w:r>
      <w:r w:rsidR="008C7904" w:rsidRPr="00596420">
        <w:rPr>
          <w:rFonts w:ascii="Gill Sans MT" w:hAnsi="Gill Sans MT"/>
          <w:color w:val="000000" w:themeColor="text1"/>
          <w:sz w:val="28"/>
          <w:szCs w:val="28"/>
        </w:rPr>
        <w:t xml:space="preserve"> This </w:t>
      </w:r>
      <w:r w:rsidR="00145A5D" w:rsidRPr="00596420">
        <w:rPr>
          <w:rFonts w:ascii="Gill Sans MT" w:hAnsi="Gill Sans MT"/>
          <w:color w:val="000000" w:themeColor="text1"/>
          <w:sz w:val="28"/>
          <w:szCs w:val="28"/>
        </w:rPr>
        <w:t xml:space="preserve">paper considers that </w:t>
      </w:r>
      <w:r w:rsidR="001E4236" w:rsidRPr="00596420">
        <w:rPr>
          <w:rFonts w:ascii="Gill Sans MT" w:hAnsi="Gill Sans MT"/>
          <w:color w:val="000000" w:themeColor="text1"/>
          <w:sz w:val="28"/>
          <w:szCs w:val="28"/>
        </w:rPr>
        <w:t xml:space="preserve">this use of the site and </w:t>
      </w:r>
      <w:r w:rsidR="00B34F27">
        <w:rPr>
          <w:rFonts w:ascii="Gill Sans MT" w:hAnsi="Gill Sans MT"/>
          <w:color w:val="000000" w:themeColor="text1"/>
          <w:sz w:val="28"/>
          <w:szCs w:val="28"/>
        </w:rPr>
        <w:t xml:space="preserve">the </w:t>
      </w:r>
      <w:r w:rsidR="001E4236" w:rsidRPr="00596420">
        <w:rPr>
          <w:rFonts w:ascii="Gill Sans MT" w:hAnsi="Gill Sans MT"/>
          <w:color w:val="000000" w:themeColor="text1"/>
          <w:sz w:val="28"/>
          <w:szCs w:val="28"/>
        </w:rPr>
        <w:t>selective information supplied by El’</w:t>
      </w:r>
      <w:r w:rsidR="00155D91" w:rsidRPr="00596420">
        <w:rPr>
          <w:rFonts w:ascii="Gill Sans MT" w:hAnsi="Gill Sans MT"/>
          <w:color w:val="000000" w:themeColor="text1"/>
          <w:sz w:val="28"/>
          <w:szCs w:val="28"/>
        </w:rPr>
        <w:t>Ad</w:t>
      </w:r>
      <w:r w:rsidR="00CC7570">
        <w:rPr>
          <w:rFonts w:ascii="Gill Sans MT" w:hAnsi="Gill Sans MT"/>
          <w:color w:val="000000" w:themeColor="text1"/>
          <w:sz w:val="28"/>
          <w:szCs w:val="28"/>
        </w:rPr>
        <w:t xml:space="preserve"> from this excavated site</w:t>
      </w:r>
      <w:r w:rsidR="00155D91" w:rsidRPr="00596420">
        <w:rPr>
          <w:rFonts w:ascii="Gill Sans MT" w:hAnsi="Gill Sans MT"/>
          <w:color w:val="000000" w:themeColor="text1"/>
          <w:sz w:val="28"/>
          <w:szCs w:val="28"/>
        </w:rPr>
        <w:t xml:space="preserve">, </w:t>
      </w:r>
      <w:r w:rsidR="00CC7570">
        <w:rPr>
          <w:rFonts w:ascii="Gill Sans MT" w:hAnsi="Gill Sans MT"/>
          <w:color w:val="000000" w:themeColor="text1"/>
          <w:sz w:val="28"/>
          <w:szCs w:val="28"/>
        </w:rPr>
        <w:t xml:space="preserve">would fit </w:t>
      </w:r>
      <w:r w:rsidR="00BC4584" w:rsidRPr="00596420">
        <w:rPr>
          <w:rFonts w:ascii="Gill Sans MT" w:hAnsi="Gill Sans MT"/>
          <w:color w:val="000000" w:themeColor="text1"/>
          <w:sz w:val="28"/>
          <w:szCs w:val="28"/>
        </w:rPr>
        <w:t xml:space="preserve"> Lowenthal’s </w:t>
      </w:r>
      <w:r w:rsidR="00791A42" w:rsidRPr="00596420">
        <w:rPr>
          <w:rFonts w:ascii="Gill Sans MT" w:hAnsi="Gill Sans MT"/>
          <w:color w:val="000000" w:themeColor="text1"/>
          <w:sz w:val="28"/>
          <w:szCs w:val="28"/>
        </w:rPr>
        <w:t xml:space="preserve">definition </w:t>
      </w:r>
      <w:r w:rsidR="004C7493">
        <w:rPr>
          <w:rFonts w:ascii="Gill Sans MT" w:hAnsi="Gill Sans MT"/>
          <w:color w:val="000000" w:themeColor="text1"/>
          <w:sz w:val="28"/>
          <w:szCs w:val="28"/>
        </w:rPr>
        <w:t>on</w:t>
      </w:r>
      <w:r w:rsidR="00791A42" w:rsidRPr="00596420">
        <w:rPr>
          <w:rFonts w:ascii="Gill Sans MT" w:hAnsi="Gill Sans MT"/>
          <w:color w:val="000000" w:themeColor="text1"/>
          <w:sz w:val="28"/>
          <w:szCs w:val="28"/>
        </w:rPr>
        <w:t xml:space="preserve"> the purpose of heritage</w:t>
      </w:r>
      <w:r w:rsidR="004C7493">
        <w:rPr>
          <w:rFonts w:ascii="Gill Sans MT" w:hAnsi="Gill Sans MT"/>
          <w:color w:val="000000" w:themeColor="text1"/>
          <w:sz w:val="28"/>
          <w:szCs w:val="28"/>
        </w:rPr>
        <w:t xml:space="preserve"> as</w:t>
      </w:r>
      <w:r w:rsidR="00155D91" w:rsidRPr="00596420">
        <w:rPr>
          <w:rFonts w:ascii="Gill Sans MT" w:hAnsi="Gill Sans MT"/>
          <w:color w:val="000000" w:themeColor="text1"/>
          <w:sz w:val="28"/>
          <w:szCs w:val="28"/>
        </w:rPr>
        <w:t xml:space="preserve"> being </w:t>
      </w:r>
      <w:r w:rsidR="004A77EC">
        <w:rPr>
          <w:rFonts w:ascii="Gill Sans MT" w:hAnsi="Gill Sans MT"/>
          <w:color w:val="000000" w:themeColor="text1"/>
          <w:sz w:val="28"/>
          <w:szCs w:val="28"/>
        </w:rPr>
        <w:t>selected</w:t>
      </w:r>
      <w:r w:rsidR="002A6D1A" w:rsidRPr="00596420">
        <w:rPr>
          <w:rFonts w:ascii="Gill Sans MT" w:hAnsi="Gill Sans MT"/>
          <w:color w:val="000000" w:themeColor="text1"/>
          <w:sz w:val="28"/>
          <w:szCs w:val="28"/>
        </w:rPr>
        <w:t xml:space="preserve"> as to </w:t>
      </w:r>
      <w:r w:rsidR="004A77EC">
        <w:rPr>
          <w:rFonts w:ascii="Gill Sans MT" w:hAnsi="Gill Sans MT"/>
          <w:color w:val="000000" w:themeColor="text1"/>
          <w:sz w:val="28"/>
          <w:szCs w:val="28"/>
        </w:rPr>
        <w:t xml:space="preserve">who </w:t>
      </w:r>
      <w:r w:rsidR="002A6D1A" w:rsidRPr="00596420">
        <w:rPr>
          <w:rFonts w:ascii="Gill Sans MT" w:hAnsi="Gill Sans MT"/>
          <w:color w:val="000000" w:themeColor="text1"/>
          <w:sz w:val="28"/>
          <w:szCs w:val="28"/>
        </w:rPr>
        <w:t xml:space="preserve">would benefit from it (see chapter 1). </w:t>
      </w:r>
      <w:r w:rsidR="00711504" w:rsidRPr="00596420">
        <w:rPr>
          <w:rFonts w:ascii="Gill Sans MT" w:hAnsi="Gill Sans MT"/>
          <w:color w:val="000000" w:themeColor="text1"/>
          <w:sz w:val="28"/>
          <w:szCs w:val="28"/>
        </w:rPr>
        <w:t xml:space="preserve">This </w:t>
      </w:r>
      <w:r w:rsidR="007D0549" w:rsidRPr="00596420">
        <w:rPr>
          <w:rFonts w:ascii="Gill Sans MT" w:hAnsi="Gill Sans MT"/>
          <w:color w:val="000000" w:themeColor="text1"/>
          <w:sz w:val="28"/>
          <w:szCs w:val="28"/>
        </w:rPr>
        <w:t xml:space="preserve">also demonstrates the projection </w:t>
      </w:r>
      <w:r w:rsidR="001B4229" w:rsidRPr="00596420">
        <w:rPr>
          <w:rFonts w:ascii="Gill Sans MT" w:hAnsi="Gill Sans MT"/>
          <w:color w:val="000000" w:themeColor="text1"/>
          <w:sz w:val="28"/>
          <w:szCs w:val="28"/>
        </w:rPr>
        <w:t>of a</w:t>
      </w:r>
      <w:r w:rsidR="00667B32" w:rsidRPr="00596420">
        <w:rPr>
          <w:rFonts w:ascii="Gill Sans MT" w:hAnsi="Gill Sans MT"/>
          <w:color w:val="000000" w:themeColor="text1"/>
          <w:sz w:val="28"/>
          <w:szCs w:val="28"/>
        </w:rPr>
        <w:t xml:space="preserve"> </w:t>
      </w:r>
      <w:r w:rsidR="0076608F" w:rsidRPr="00596420">
        <w:rPr>
          <w:rFonts w:ascii="Gill Sans MT" w:hAnsi="Gill Sans MT"/>
          <w:color w:val="000000" w:themeColor="text1"/>
          <w:sz w:val="28"/>
          <w:szCs w:val="28"/>
        </w:rPr>
        <w:t xml:space="preserve">specific historical </w:t>
      </w:r>
      <w:r w:rsidR="002A7F79" w:rsidRPr="00596420">
        <w:rPr>
          <w:rFonts w:ascii="Gill Sans MT" w:hAnsi="Gill Sans MT"/>
          <w:color w:val="000000" w:themeColor="text1"/>
          <w:sz w:val="28"/>
          <w:szCs w:val="28"/>
        </w:rPr>
        <w:t>timepoint and</w:t>
      </w:r>
      <w:r w:rsidR="00412421" w:rsidRPr="00596420">
        <w:rPr>
          <w:rFonts w:ascii="Gill Sans MT" w:hAnsi="Gill Sans MT"/>
          <w:color w:val="000000" w:themeColor="text1"/>
          <w:sz w:val="28"/>
          <w:szCs w:val="28"/>
        </w:rPr>
        <w:t xml:space="preserve"> acts selectively in </w:t>
      </w:r>
      <w:r w:rsidR="0033439E" w:rsidRPr="00596420">
        <w:rPr>
          <w:rFonts w:ascii="Gill Sans MT" w:hAnsi="Gill Sans MT"/>
          <w:color w:val="000000" w:themeColor="text1"/>
          <w:sz w:val="28"/>
          <w:szCs w:val="28"/>
        </w:rPr>
        <w:t xml:space="preserve">co-opting in membership to </w:t>
      </w:r>
      <w:r w:rsidR="00BD2AD6" w:rsidRPr="00596420">
        <w:rPr>
          <w:rFonts w:ascii="Gill Sans MT" w:hAnsi="Gill Sans MT"/>
          <w:color w:val="000000" w:themeColor="text1"/>
          <w:sz w:val="28"/>
          <w:szCs w:val="28"/>
        </w:rPr>
        <w:t xml:space="preserve">an in-group, those sharing </w:t>
      </w:r>
      <w:r w:rsidR="00E80D55" w:rsidRPr="00596420">
        <w:rPr>
          <w:rFonts w:ascii="Gill Sans MT" w:hAnsi="Gill Sans MT"/>
          <w:color w:val="000000" w:themeColor="text1"/>
          <w:sz w:val="28"/>
          <w:szCs w:val="28"/>
        </w:rPr>
        <w:t xml:space="preserve">the same faith and </w:t>
      </w:r>
      <w:r w:rsidR="00311A02" w:rsidRPr="00596420">
        <w:rPr>
          <w:rFonts w:ascii="Gill Sans MT" w:hAnsi="Gill Sans MT"/>
          <w:color w:val="000000" w:themeColor="text1"/>
          <w:sz w:val="28"/>
          <w:szCs w:val="28"/>
        </w:rPr>
        <w:t xml:space="preserve">reinforcing this with an ancestral </w:t>
      </w:r>
      <w:r w:rsidR="00FE18A7" w:rsidRPr="00596420">
        <w:rPr>
          <w:rFonts w:ascii="Gill Sans MT" w:hAnsi="Gill Sans MT"/>
          <w:color w:val="000000" w:themeColor="text1"/>
          <w:sz w:val="28"/>
          <w:szCs w:val="28"/>
        </w:rPr>
        <w:t xml:space="preserve">narrative connection to the past. </w:t>
      </w:r>
    </w:p>
    <w:p w14:paraId="45D4DC33" w14:textId="5B090765" w:rsidR="001E6088" w:rsidRPr="00596420" w:rsidRDefault="00EA183F" w:rsidP="00136E21">
      <w:pPr>
        <w:spacing w:line="480" w:lineRule="auto"/>
        <w:rPr>
          <w:rFonts w:ascii="Gill Sans MT" w:hAnsi="Gill Sans MT"/>
          <w:sz w:val="28"/>
          <w:szCs w:val="28"/>
        </w:rPr>
      </w:pPr>
      <w:r w:rsidRPr="00596420">
        <w:rPr>
          <w:rFonts w:ascii="Gill Sans MT" w:hAnsi="Gill Sans MT"/>
          <w:color w:val="000000" w:themeColor="text1"/>
          <w:sz w:val="28"/>
          <w:szCs w:val="28"/>
        </w:rPr>
        <w:t xml:space="preserve">Alejandro Paz in his paper ‘Guiding Settler Jerusalem’ (2014) writes of the need of El’Ad to </w:t>
      </w:r>
      <w:r w:rsidR="00EC12F3">
        <w:rPr>
          <w:rFonts w:ascii="Gill Sans MT" w:hAnsi="Gill Sans MT"/>
          <w:color w:val="000000" w:themeColor="text1"/>
          <w:sz w:val="28"/>
          <w:szCs w:val="28"/>
        </w:rPr>
        <w:t xml:space="preserve">make </w:t>
      </w:r>
      <w:r w:rsidRPr="00596420">
        <w:rPr>
          <w:rFonts w:ascii="Gill Sans MT" w:hAnsi="Gill Sans MT"/>
          <w:color w:val="000000" w:themeColor="text1"/>
          <w:sz w:val="28"/>
          <w:szCs w:val="28"/>
        </w:rPr>
        <w:t>pilgrims of the visitors to the City of David. He argues this is done by transposition and ‘creating a biblical realism that does not yet exist in this contested landscape’ (Paz, 2014, p. 128).</w:t>
      </w:r>
      <w:r w:rsidR="00C67E5B" w:rsidRPr="00596420">
        <w:rPr>
          <w:rFonts w:ascii="Gill Sans MT" w:hAnsi="Gill Sans MT"/>
          <w:color w:val="000000" w:themeColor="text1"/>
          <w:sz w:val="28"/>
          <w:szCs w:val="28"/>
        </w:rPr>
        <w:t xml:space="preserve"> </w:t>
      </w:r>
      <w:r w:rsidR="00FE18A7" w:rsidRPr="00596420">
        <w:rPr>
          <w:rFonts w:ascii="Gill Sans MT" w:hAnsi="Gill Sans MT"/>
          <w:color w:val="000000" w:themeColor="text1"/>
          <w:sz w:val="28"/>
          <w:szCs w:val="28"/>
        </w:rPr>
        <w:t>This</w:t>
      </w:r>
      <w:r w:rsidR="001A1267" w:rsidRPr="00596420">
        <w:rPr>
          <w:rFonts w:ascii="Gill Sans MT" w:hAnsi="Gill Sans MT"/>
          <w:color w:val="000000" w:themeColor="text1"/>
          <w:sz w:val="28"/>
          <w:szCs w:val="28"/>
        </w:rPr>
        <w:t xml:space="preserve"> </w:t>
      </w:r>
      <w:r w:rsidR="00D63E1C" w:rsidRPr="00596420">
        <w:rPr>
          <w:rFonts w:ascii="Gill Sans MT" w:hAnsi="Gill Sans MT"/>
          <w:color w:val="000000" w:themeColor="text1"/>
          <w:sz w:val="28"/>
          <w:szCs w:val="28"/>
        </w:rPr>
        <w:t>‘</w:t>
      </w:r>
      <w:r w:rsidR="001A1267" w:rsidRPr="00596420">
        <w:rPr>
          <w:rFonts w:ascii="Gill Sans MT" w:hAnsi="Gill Sans MT"/>
          <w:color w:val="000000" w:themeColor="text1"/>
          <w:sz w:val="28"/>
          <w:szCs w:val="28"/>
        </w:rPr>
        <w:t>Pilgrim’s Road’</w:t>
      </w:r>
      <w:r w:rsidR="00794C93" w:rsidRPr="00596420">
        <w:rPr>
          <w:rFonts w:ascii="Gill Sans MT" w:hAnsi="Gill Sans MT"/>
          <w:color w:val="000000" w:themeColor="text1"/>
          <w:sz w:val="28"/>
          <w:szCs w:val="28"/>
        </w:rPr>
        <w:t xml:space="preserve">, </w:t>
      </w:r>
      <w:r w:rsidR="00D63E1C" w:rsidRPr="00596420">
        <w:rPr>
          <w:rFonts w:ascii="Gill Sans MT" w:hAnsi="Gill Sans MT"/>
          <w:color w:val="000000" w:themeColor="text1"/>
          <w:sz w:val="28"/>
          <w:szCs w:val="28"/>
        </w:rPr>
        <w:t>is</w:t>
      </w:r>
      <w:r w:rsidR="00B60ACC" w:rsidRPr="00596420">
        <w:rPr>
          <w:rFonts w:ascii="Gill Sans MT" w:hAnsi="Gill Sans MT"/>
          <w:color w:val="000000" w:themeColor="text1"/>
          <w:sz w:val="28"/>
          <w:szCs w:val="28"/>
        </w:rPr>
        <w:t xml:space="preserve"> in fact</w:t>
      </w:r>
      <w:r w:rsidR="00D63E1C" w:rsidRPr="00596420">
        <w:rPr>
          <w:rFonts w:ascii="Gill Sans MT" w:hAnsi="Gill Sans MT"/>
          <w:color w:val="000000" w:themeColor="text1"/>
          <w:sz w:val="28"/>
          <w:szCs w:val="28"/>
        </w:rPr>
        <w:t xml:space="preserve"> a Roman Road</w:t>
      </w:r>
      <w:r w:rsidR="00B60ACC" w:rsidRPr="00596420">
        <w:rPr>
          <w:rFonts w:ascii="Gill Sans MT" w:hAnsi="Gill Sans MT"/>
          <w:color w:val="000000" w:themeColor="text1"/>
          <w:sz w:val="28"/>
          <w:szCs w:val="28"/>
        </w:rPr>
        <w:t xml:space="preserve"> that did not lead to the Temple</w:t>
      </w:r>
      <w:r w:rsidR="00794C93" w:rsidRPr="00596420">
        <w:rPr>
          <w:rFonts w:ascii="Gill Sans MT" w:hAnsi="Gill Sans MT"/>
          <w:color w:val="000000" w:themeColor="text1"/>
          <w:sz w:val="28"/>
          <w:szCs w:val="28"/>
        </w:rPr>
        <w:t>,</w:t>
      </w:r>
      <w:r w:rsidR="00B60ACC" w:rsidRPr="00596420">
        <w:rPr>
          <w:rFonts w:ascii="Gill Sans MT" w:hAnsi="Gill Sans MT"/>
          <w:color w:val="000000" w:themeColor="text1"/>
          <w:sz w:val="28"/>
          <w:szCs w:val="28"/>
        </w:rPr>
        <w:t xml:space="preserve"> </w:t>
      </w:r>
      <w:r w:rsidR="00955278" w:rsidRPr="00596420">
        <w:rPr>
          <w:rFonts w:ascii="Gill Sans MT" w:hAnsi="Gill Sans MT"/>
          <w:color w:val="000000" w:themeColor="text1"/>
          <w:sz w:val="28"/>
          <w:szCs w:val="28"/>
        </w:rPr>
        <w:t>as implied</w:t>
      </w:r>
      <w:r w:rsidR="00551FAD" w:rsidRPr="00596420">
        <w:rPr>
          <w:rFonts w:ascii="Gill Sans MT" w:hAnsi="Gill Sans MT"/>
          <w:color w:val="000000" w:themeColor="text1"/>
          <w:sz w:val="28"/>
          <w:szCs w:val="28"/>
        </w:rPr>
        <w:t xml:space="preserve"> by El’Ad</w:t>
      </w:r>
      <w:r w:rsidR="000C3E25" w:rsidRPr="00596420">
        <w:rPr>
          <w:rFonts w:ascii="Gill Sans MT" w:hAnsi="Gill Sans MT"/>
          <w:color w:val="000000" w:themeColor="text1"/>
          <w:sz w:val="28"/>
          <w:szCs w:val="28"/>
        </w:rPr>
        <w:t xml:space="preserve">. </w:t>
      </w:r>
      <w:r w:rsidR="00866DCF" w:rsidRPr="00596420">
        <w:rPr>
          <w:rFonts w:ascii="Gill Sans MT" w:hAnsi="Gill Sans MT"/>
          <w:color w:val="000000" w:themeColor="text1"/>
          <w:sz w:val="28"/>
          <w:szCs w:val="28"/>
        </w:rPr>
        <w:t>It is</w:t>
      </w:r>
      <w:r w:rsidR="0014083A" w:rsidRPr="00596420">
        <w:rPr>
          <w:rFonts w:ascii="Gill Sans MT" w:hAnsi="Gill Sans MT"/>
          <w:color w:val="000000" w:themeColor="text1"/>
          <w:sz w:val="28"/>
          <w:szCs w:val="28"/>
        </w:rPr>
        <w:t xml:space="preserve"> in fact a </w:t>
      </w:r>
      <w:r w:rsidR="003E3CAA" w:rsidRPr="00596420">
        <w:rPr>
          <w:rFonts w:ascii="Gill Sans MT" w:hAnsi="Gill Sans MT"/>
          <w:color w:val="000000" w:themeColor="text1"/>
          <w:sz w:val="28"/>
          <w:szCs w:val="28"/>
        </w:rPr>
        <w:t xml:space="preserve"> </w:t>
      </w:r>
      <w:r w:rsidR="005752E9" w:rsidRPr="00596420">
        <w:rPr>
          <w:rFonts w:ascii="Gill Sans MT" w:hAnsi="Gill Sans MT"/>
          <w:color w:val="000000" w:themeColor="text1"/>
          <w:sz w:val="28"/>
          <w:szCs w:val="28"/>
        </w:rPr>
        <w:t xml:space="preserve">part of a road that skirted the </w:t>
      </w:r>
      <w:r w:rsidR="007D47C8" w:rsidRPr="00596420">
        <w:rPr>
          <w:rFonts w:ascii="Gill Sans MT" w:hAnsi="Gill Sans MT"/>
          <w:color w:val="000000" w:themeColor="text1"/>
          <w:sz w:val="28"/>
          <w:szCs w:val="28"/>
        </w:rPr>
        <w:t xml:space="preserve">western side of the temple </w:t>
      </w:r>
      <w:r w:rsidR="00912357" w:rsidRPr="00596420">
        <w:rPr>
          <w:rFonts w:ascii="Gill Sans MT" w:hAnsi="Gill Sans MT"/>
          <w:color w:val="000000" w:themeColor="text1"/>
          <w:sz w:val="28"/>
          <w:szCs w:val="28"/>
        </w:rPr>
        <w:t>(</w:t>
      </w:r>
      <w:hyperlink r:id="rId43" w:history="1">
        <w:r w:rsidR="00912357" w:rsidRPr="00E930D4">
          <w:rPr>
            <w:rStyle w:val="Hyperlink"/>
            <w:rFonts w:ascii="Gill Sans MT" w:hAnsi="Gill Sans MT"/>
            <w:sz w:val="28"/>
            <w:szCs w:val="28"/>
          </w:rPr>
          <w:t>www.alt-arch.org</w:t>
        </w:r>
      </w:hyperlink>
      <w:r w:rsidR="00912357" w:rsidRPr="00E930D4">
        <w:rPr>
          <w:rFonts w:ascii="Gill Sans MT" w:hAnsi="Gill Sans MT"/>
          <w:color w:val="000000" w:themeColor="text1"/>
          <w:sz w:val="28"/>
          <w:szCs w:val="28"/>
          <w:u w:val="single"/>
        </w:rPr>
        <w:t>,</w:t>
      </w:r>
      <w:r w:rsidR="00912357" w:rsidRPr="00596420">
        <w:rPr>
          <w:rFonts w:ascii="Gill Sans MT" w:hAnsi="Gill Sans MT"/>
          <w:color w:val="000000" w:themeColor="text1"/>
          <w:sz w:val="28"/>
          <w:szCs w:val="28"/>
        </w:rPr>
        <w:t xml:space="preserve"> 2019, p.5)</w:t>
      </w:r>
      <w:r w:rsidR="00522313" w:rsidRPr="00596420">
        <w:rPr>
          <w:rFonts w:ascii="Gill Sans MT" w:hAnsi="Gill Sans MT"/>
          <w:color w:val="000000" w:themeColor="text1"/>
          <w:sz w:val="28"/>
          <w:szCs w:val="28"/>
        </w:rPr>
        <w:t xml:space="preserve"> and not leading directly to it</w:t>
      </w:r>
      <w:r w:rsidR="00912357" w:rsidRPr="00596420">
        <w:rPr>
          <w:rFonts w:ascii="Gill Sans MT" w:hAnsi="Gill Sans MT"/>
          <w:color w:val="000000" w:themeColor="text1"/>
          <w:sz w:val="28"/>
          <w:szCs w:val="28"/>
        </w:rPr>
        <w:t xml:space="preserve">. </w:t>
      </w:r>
      <w:r w:rsidR="006248AB" w:rsidRPr="00596420">
        <w:rPr>
          <w:rFonts w:ascii="Gill Sans MT" w:hAnsi="Gill Sans MT"/>
          <w:color w:val="000000" w:themeColor="text1"/>
          <w:sz w:val="28"/>
          <w:szCs w:val="28"/>
        </w:rPr>
        <w:t>Emek Shaveh also point out that</w:t>
      </w:r>
      <w:r w:rsidR="004D4184" w:rsidRPr="00596420">
        <w:rPr>
          <w:rFonts w:ascii="Gill Sans MT" w:hAnsi="Gill Sans MT"/>
          <w:color w:val="000000" w:themeColor="text1"/>
          <w:sz w:val="28"/>
          <w:szCs w:val="28"/>
        </w:rPr>
        <w:t xml:space="preserve"> t</w:t>
      </w:r>
      <w:r w:rsidR="00196D71" w:rsidRPr="00596420">
        <w:rPr>
          <w:rFonts w:ascii="Gill Sans MT" w:hAnsi="Gill Sans MT"/>
          <w:color w:val="000000" w:themeColor="text1"/>
          <w:sz w:val="28"/>
          <w:szCs w:val="28"/>
        </w:rPr>
        <w:t xml:space="preserve">he </w:t>
      </w:r>
      <w:r w:rsidR="00196D71" w:rsidRPr="00596420">
        <w:rPr>
          <w:rFonts w:ascii="Gill Sans MT" w:hAnsi="Gill Sans MT"/>
          <w:color w:val="000000" w:themeColor="text1"/>
          <w:sz w:val="28"/>
          <w:szCs w:val="28"/>
        </w:rPr>
        <w:lastRenderedPageBreak/>
        <w:t xml:space="preserve">method </w:t>
      </w:r>
      <w:r w:rsidR="009F2C30" w:rsidRPr="00596420">
        <w:rPr>
          <w:rFonts w:ascii="Gill Sans MT" w:hAnsi="Gill Sans MT"/>
          <w:color w:val="000000" w:themeColor="text1"/>
          <w:sz w:val="28"/>
          <w:szCs w:val="28"/>
        </w:rPr>
        <w:t xml:space="preserve">used to </w:t>
      </w:r>
      <w:r w:rsidR="0073612D" w:rsidRPr="00596420">
        <w:rPr>
          <w:rFonts w:ascii="Gill Sans MT" w:hAnsi="Gill Sans MT"/>
          <w:color w:val="000000" w:themeColor="text1"/>
          <w:sz w:val="28"/>
          <w:szCs w:val="28"/>
        </w:rPr>
        <w:t>excavate th</w:t>
      </w:r>
      <w:r w:rsidR="00D54127" w:rsidRPr="00596420">
        <w:rPr>
          <w:rFonts w:ascii="Gill Sans MT" w:hAnsi="Gill Sans MT"/>
          <w:color w:val="000000" w:themeColor="text1"/>
          <w:sz w:val="28"/>
          <w:szCs w:val="28"/>
        </w:rPr>
        <w:t>is</w:t>
      </w:r>
      <w:r w:rsidR="0073612D" w:rsidRPr="00596420">
        <w:rPr>
          <w:rFonts w:ascii="Gill Sans MT" w:hAnsi="Gill Sans MT"/>
          <w:color w:val="000000" w:themeColor="text1"/>
          <w:sz w:val="28"/>
          <w:szCs w:val="28"/>
        </w:rPr>
        <w:t xml:space="preserve"> site was </w:t>
      </w:r>
      <w:r w:rsidR="00266FB1" w:rsidRPr="00596420">
        <w:rPr>
          <w:rFonts w:ascii="Gill Sans MT" w:hAnsi="Gill Sans MT"/>
          <w:color w:val="000000" w:themeColor="text1"/>
          <w:sz w:val="28"/>
          <w:szCs w:val="28"/>
        </w:rPr>
        <w:t>of hori</w:t>
      </w:r>
      <w:r w:rsidR="00FF0820" w:rsidRPr="00596420">
        <w:rPr>
          <w:rFonts w:ascii="Gill Sans MT" w:hAnsi="Gill Sans MT"/>
          <w:color w:val="000000" w:themeColor="text1"/>
          <w:sz w:val="28"/>
          <w:szCs w:val="28"/>
        </w:rPr>
        <w:t xml:space="preserve">zontal </w:t>
      </w:r>
      <w:r w:rsidR="0073612D" w:rsidRPr="00596420">
        <w:rPr>
          <w:rFonts w:ascii="Gill Sans MT" w:hAnsi="Gill Sans MT"/>
          <w:color w:val="000000" w:themeColor="text1"/>
          <w:sz w:val="28"/>
          <w:szCs w:val="28"/>
        </w:rPr>
        <w:t>tunnelling</w:t>
      </w:r>
      <w:r w:rsidR="008F28A4" w:rsidRPr="00596420">
        <w:rPr>
          <w:rFonts w:ascii="Gill Sans MT" w:hAnsi="Gill Sans MT"/>
          <w:color w:val="000000" w:themeColor="text1"/>
          <w:sz w:val="28"/>
          <w:szCs w:val="28"/>
        </w:rPr>
        <w:t xml:space="preserve">, </w:t>
      </w:r>
      <w:r w:rsidR="00FF0820" w:rsidRPr="00596420">
        <w:rPr>
          <w:rFonts w:ascii="Gill Sans MT" w:hAnsi="Gill Sans MT"/>
          <w:color w:val="000000" w:themeColor="text1"/>
          <w:sz w:val="28"/>
          <w:szCs w:val="28"/>
        </w:rPr>
        <w:t xml:space="preserve">a method of excavation </w:t>
      </w:r>
      <w:r w:rsidR="008F28A4" w:rsidRPr="00596420">
        <w:rPr>
          <w:rFonts w:ascii="Gill Sans MT" w:hAnsi="Gill Sans MT"/>
          <w:color w:val="000000" w:themeColor="text1"/>
          <w:sz w:val="28"/>
          <w:szCs w:val="28"/>
        </w:rPr>
        <w:t xml:space="preserve">which has </w:t>
      </w:r>
      <w:r w:rsidR="00266FB1" w:rsidRPr="00596420">
        <w:rPr>
          <w:rFonts w:ascii="Gill Sans MT" w:hAnsi="Gill Sans MT"/>
          <w:color w:val="000000" w:themeColor="text1"/>
          <w:sz w:val="28"/>
          <w:szCs w:val="28"/>
        </w:rPr>
        <w:t>not been considered</w:t>
      </w:r>
      <w:r w:rsidR="00670BE0" w:rsidRPr="00596420">
        <w:rPr>
          <w:rFonts w:ascii="Gill Sans MT" w:hAnsi="Gill Sans MT"/>
          <w:color w:val="000000" w:themeColor="text1"/>
          <w:sz w:val="28"/>
          <w:szCs w:val="28"/>
        </w:rPr>
        <w:t xml:space="preserve"> suitable in Israel or the rest of the world </w:t>
      </w:r>
      <w:r w:rsidR="00A81FA7" w:rsidRPr="00596420">
        <w:rPr>
          <w:rFonts w:ascii="Gill Sans MT" w:hAnsi="Gill Sans MT"/>
          <w:color w:val="000000" w:themeColor="text1"/>
          <w:sz w:val="28"/>
          <w:szCs w:val="28"/>
        </w:rPr>
        <w:t>for many years</w:t>
      </w:r>
      <w:r w:rsidR="00524963" w:rsidRPr="00596420">
        <w:rPr>
          <w:rFonts w:ascii="Gill Sans MT" w:hAnsi="Gill Sans MT"/>
          <w:color w:val="000000" w:themeColor="text1"/>
          <w:sz w:val="28"/>
          <w:szCs w:val="28"/>
        </w:rPr>
        <w:t xml:space="preserve"> </w:t>
      </w:r>
      <w:r w:rsidR="0067456F" w:rsidRPr="00596420">
        <w:rPr>
          <w:rFonts w:ascii="Gill Sans MT" w:hAnsi="Gill Sans MT"/>
          <w:sz w:val="28"/>
          <w:szCs w:val="28"/>
        </w:rPr>
        <w:t>(</w:t>
      </w:r>
      <w:hyperlink r:id="rId44" w:history="1">
        <w:r w:rsidR="0052297A" w:rsidRPr="00E930D4">
          <w:rPr>
            <w:rStyle w:val="Hyperlink"/>
            <w:rFonts w:ascii="Gill Sans MT" w:hAnsi="Gill Sans MT"/>
            <w:sz w:val="28"/>
            <w:szCs w:val="28"/>
          </w:rPr>
          <w:t>www.alt-arch.org</w:t>
        </w:r>
      </w:hyperlink>
      <w:r w:rsidR="0052297A" w:rsidRPr="00E930D4">
        <w:rPr>
          <w:rFonts w:ascii="Gill Sans MT" w:hAnsi="Gill Sans MT"/>
          <w:sz w:val="28"/>
          <w:szCs w:val="28"/>
          <w:u w:val="single"/>
        </w:rPr>
        <w:t>,</w:t>
      </w:r>
      <w:r w:rsidR="0052297A" w:rsidRPr="00596420">
        <w:rPr>
          <w:rFonts w:ascii="Gill Sans MT" w:hAnsi="Gill Sans MT"/>
          <w:sz w:val="28"/>
          <w:szCs w:val="28"/>
        </w:rPr>
        <w:t xml:space="preserve"> n.d)</w:t>
      </w:r>
      <w:r w:rsidR="00817323" w:rsidRPr="00596420">
        <w:rPr>
          <w:rFonts w:ascii="Gill Sans MT" w:hAnsi="Gill Sans MT"/>
          <w:sz w:val="28"/>
          <w:szCs w:val="28"/>
        </w:rPr>
        <w:t xml:space="preserve">. </w:t>
      </w:r>
    </w:p>
    <w:p w14:paraId="28269E31" w14:textId="769F4F43" w:rsidR="007F2817" w:rsidRPr="00596420" w:rsidRDefault="00A52B5C"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 xml:space="preserve">One of the </w:t>
      </w:r>
      <w:r w:rsidR="00A81FA7" w:rsidRPr="00596420">
        <w:rPr>
          <w:rFonts w:ascii="Gill Sans MT" w:hAnsi="Gill Sans MT"/>
          <w:color w:val="000000" w:themeColor="text1"/>
          <w:sz w:val="28"/>
          <w:szCs w:val="28"/>
        </w:rPr>
        <w:t>issue</w:t>
      </w:r>
      <w:r w:rsidRPr="00596420">
        <w:rPr>
          <w:rFonts w:ascii="Gill Sans MT" w:hAnsi="Gill Sans MT"/>
          <w:color w:val="000000" w:themeColor="text1"/>
          <w:sz w:val="28"/>
          <w:szCs w:val="28"/>
        </w:rPr>
        <w:t>s</w:t>
      </w:r>
      <w:r w:rsidR="00A81FA7" w:rsidRPr="00596420">
        <w:rPr>
          <w:rFonts w:ascii="Gill Sans MT" w:hAnsi="Gill Sans MT"/>
          <w:color w:val="000000" w:themeColor="text1"/>
          <w:sz w:val="28"/>
          <w:szCs w:val="28"/>
        </w:rPr>
        <w:t xml:space="preserve"> </w:t>
      </w:r>
      <w:r w:rsidR="00943856" w:rsidRPr="00596420">
        <w:rPr>
          <w:rFonts w:ascii="Gill Sans MT" w:hAnsi="Gill Sans MT"/>
          <w:color w:val="000000" w:themeColor="text1"/>
          <w:sz w:val="28"/>
          <w:szCs w:val="28"/>
        </w:rPr>
        <w:t>wi</w:t>
      </w:r>
      <w:r w:rsidR="005C3214" w:rsidRPr="00596420">
        <w:rPr>
          <w:rFonts w:ascii="Gill Sans MT" w:hAnsi="Gill Sans MT"/>
          <w:color w:val="000000" w:themeColor="text1"/>
          <w:sz w:val="28"/>
          <w:szCs w:val="28"/>
        </w:rPr>
        <w:t xml:space="preserve">th this </w:t>
      </w:r>
      <w:r w:rsidR="00F57960" w:rsidRPr="00596420">
        <w:rPr>
          <w:rFonts w:ascii="Gill Sans MT" w:hAnsi="Gill Sans MT"/>
          <w:color w:val="000000" w:themeColor="text1"/>
          <w:sz w:val="28"/>
          <w:szCs w:val="28"/>
        </w:rPr>
        <w:t xml:space="preserve">method </w:t>
      </w:r>
      <w:r w:rsidR="004807B0" w:rsidRPr="00596420">
        <w:rPr>
          <w:rFonts w:ascii="Gill Sans MT" w:hAnsi="Gill Sans MT"/>
          <w:color w:val="000000" w:themeColor="text1"/>
          <w:sz w:val="28"/>
          <w:szCs w:val="28"/>
        </w:rPr>
        <w:t>excavation</w:t>
      </w:r>
      <w:r w:rsidR="008F25CC" w:rsidRPr="00596420">
        <w:rPr>
          <w:rFonts w:ascii="Gill Sans MT" w:hAnsi="Gill Sans MT"/>
          <w:color w:val="000000" w:themeColor="text1"/>
          <w:sz w:val="28"/>
          <w:szCs w:val="28"/>
        </w:rPr>
        <w:t xml:space="preserve"> being </w:t>
      </w:r>
      <w:r w:rsidR="003D68A3" w:rsidRPr="00596420">
        <w:rPr>
          <w:rFonts w:ascii="Gill Sans MT" w:hAnsi="Gill Sans MT"/>
          <w:color w:val="000000" w:themeColor="text1"/>
          <w:sz w:val="28"/>
          <w:szCs w:val="28"/>
        </w:rPr>
        <w:t xml:space="preserve">the destruction </w:t>
      </w:r>
      <w:r w:rsidR="00F34FDF" w:rsidRPr="00596420">
        <w:rPr>
          <w:rFonts w:ascii="Gill Sans MT" w:hAnsi="Gill Sans MT"/>
          <w:color w:val="000000" w:themeColor="text1"/>
          <w:sz w:val="28"/>
          <w:szCs w:val="28"/>
        </w:rPr>
        <w:t>caused to</w:t>
      </w:r>
      <w:r w:rsidR="00B34BCA" w:rsidRPr="00596420">
        <w:rPr>
          <w:rFonts w:ascii="Gill Sans MT" w:hAnsi="Gill Sans MT"/>
          <w:color w:val="000000" w:themeColor="text1"/>
          <w:sz w:val="28"/>
          <w:szCs w:val="28"/>
        </w:rPr>
        <w:t xml:space="preserve"> the</w:t>
      </w:r>
      <w:r w:rsidR="003D68A3" w:rsidRPr="00596420">
        <w:rPr>
          <w:rFonts w:ascii="Gill Sans MT" w:hAnsi="Gill Sans MT"/>
          <w:color w:val="000000" w:themeColor="text1"/>
          <w:sz w:val="28"/>
          <w:szCs w:val="28"/>
        </w:rPr>
        <w:t xml:space="preserve"> layers of stratum </w:t>
      </w:r>
      <w:r w:rsidR="00BD511B" w:rsidRPr="00596420">
        <w:rPr>
          <w:rFonts w:ascii="Gill Sans MT" w:hAnsi="Gill Sans MT"/>
          <w:color w:val="000000" w:themeColor="text1"/>
          <w:sz w:val="28"/>
          <w:szCs w:val="28"/>
        </w:rPr>
        <w:t xml:space="preserve">before </w:t>
      </w:r>
      <w:r w:rsidR="003D68A3" w:rsidRPr="00596420">
        <w:rPr>
          <w:rFonts w:ascii="Gill Sans MT" w:hAnsi="Gill Sans MT"/>
          <w:color w:val="000000" w:themeColor="text1"/>
          <w:sz w:val="28"/>
          <w:szCs w:val="28"/>
        </w:rPr>
        <w:t>reach</w:t>
      </w:r>
      <w:r w:rsidR="00BD511B" w:rsidRPr="00596420">
        <w:rPr>
          <w:rFonts w:ascii="Gill Sans MT" w:hAnsi="Gill Sans MT"/>
          <w:color w:val="000000" w:themeColor="text1"/>
          <w:sz w:val="28"/>
          <w:szCs w:val="28"/>
        </w:rPr>
        <w:t xml:space="preserve">ing </w:t>
      </w:r>
      <w:r w:rsidR="003D68A3" w:rsidRPr="00596420">
        <w:rPr>
          <w:rFonts w:ascii="Gill Sans MT" w:hAnsi="Gill Sans MT"/>
          <w:color w:val="000000" w:themeColor="text1"/>
          <w:sz w:val="28"/>
          <w:szCs w:val="28"/>
        </w:rPr>
        <w:t xml:space="preserve"> the specific horizontal layer </w:t>
      </w:r>
      <w:r w:rsidR="00113170" w:rsidRPr="00596420">
        <w:rPr>
          <w:rFonts w:ascii="Gill Sans MT" w:hAnsi="Gill Sans MT"/>
          <w:color w:val="000000" w:themeColor="text1"/>
          <w:sz w:val="28"/>
          <w:szCs w:val="28"/>
        </w:rPr>
        <w:t>chosen</w:t>
      </w:r>
      <w:r w:rsidR="00BD511B" w:rsidRPr="00596420">
        <w:rPr>
          <w:rFonts w:ascii="Gill Sans MT" w:hAnsi="Gill Sans MT"/>
          <w:color w:val="000000" w:themeColor="text1"/>
          <w:sz w:val="28"/>
          <w:szCs w:val="28"/>
        </w:rPr>
        <w:t xml:space="preserve">. </w:t>
      </w:r>
      <w:r w:rsidR="000B328D" w:rsidRPr="00596420">
        <w:rPr>
          <w:rFonts w:ascii="Gill Sans MT" w:hAnsi="Gill Sans MT"/>
          <w:color w:val="000000" w:themeColor="text1"/>
          <w:sz w:val="28"/>
          <w:szCs w:val="28"/>
        </w:rPr>
        <w:t xml:space="preserve">In addition to </w:t>
      </w:r>
      <w:r w:rsidR="003D68A3" w:rsidRPr="00596420">
        <w:rPr>
          <w:rFonts w:ascii="Gill Sans MT" w:hAnsi="Gill Sans MT"/>
          <w:color w:val="000000" w:themeColor="text1"/>
          <w:sz w:val="28"/>
          <w:szCs w:val="28"/>
        </w:rPr>
        <w:t xml:space="preserve">the </w:t>
      </w:r>
      <w:r w:rsidR="00135C7E" w:rsidRPr="00596420">
        <w:rPr>
          <w:rFonts w:ascii="Gill Sans MT" w:hAnsi="Gill Sans MT"/>
          <w:color w:val="000000" w:themeColor="text1"/>
          <w:sz w:val="28"/>
          <w:szCs w:val="28"/>
        </w:rPr>
        <w:t xml:space="preserve">very </w:t>
      </w:r>
      <w:r w:rsidR="0062561A" w:rsidRPr="00596420">
        <w:rPr>
          <w:rFonts w:ascii="Gill Sans MT" w:hAnsi="Gill Sans MT"/>
          <w:color w:val="000000" w:themeColor="text1"/>
          <w:sz w:val="28"/>
          <w:szCs w:val="28"/>
        </w:rPr>
        <w:t xml:space="preserve">selective nature of that stratum </w:t>
      </w:r>
      <w:r w:rsidR="00BD3B5F" w:rsidRPr="00596420">
        <w:rPr>
          <w:rFonts w:ascii="Gill Sans MT" w:hAnsi="Gill Sans MT"/>
          <w:color w:val="000000" w:themeColor="text1"/>
          <w:sz w:val="28"/>
          <w:szCs w:val="28"/>
        </w:rPr>
        <w:t>of history</w:t>
      </w:r>
      <w:r w:rsidR="00B92026" w:rsidRPr="00596420">
        <w:rPr>
          <w:rFonts w:ascii="Gill Sans MT" w:hAnsi="Gill Sans MT"/>
          <w:color w:val="000000" w:themeColor="text1"/>
          <w:sz w:val="28"/>
          <w:szCs w:val="28"/>
        </w:rPr>
        <w:t xml:space="preserve"> that is now </w:t>
      </w:r>
      <w:r w:rsidR="00423BE3" w:rsidRPr="00596420">
        <w:rPr>
          <w:rFonts w:ascii="Gill Sans MT" w:hAnsi="Gill Sans MT"/>
          <w:color w:val="000000" w:themeColor="text1"/>
          <w:sz w:val="28"/>
          <w:szCs w:val="28"/>
        </w:rPr>
        <w:t>exposed for analysis and interpretation</w:t>
      </w:r>
      <w:r w:rsidR="00BD3B5F" w:rsidRPr="00596420">
        <w:rPr>
          <w:rFonts w:ascii="Gill Sans MT" w:hAnsi="Gill Sans MT"/>
          <w:color w:val="000000" w:themeColor="text1"/>
          <w:sz w:val="28"/>
          <w:szCs w:val="28"/>
        </w:rPr>
        <w:t>,</w:t>
      </w:r>
      <w:r w:rsidR="007F6C29" w:rsidRPr="00596420">
        <w:rPr>
          <w:rFonts w:ascii="Gill Sans MT" w:hAnsi="Gill Sans MT"/>
          <w:color w:val="000000" w:themeColor="text1"/>
          <w:sz w:val="28"/>
          <w:szCs w:val="28"/>
        </w:rPr>
        <w:t xml:space="preserve"> </w:t>
      </w:r>
      <w:r w:rsidR="00E249A1">
        <w:rPr>
          <w:rFonts w:ascii="Gill Sans MT" w:hAnsi="Gill Sans MT"/>
          <w:color w:val="000000" w:themeColor="text1"/>
          <w:sz w:val="28"/>
          <w:szCs w:val="28"/>
        </w:rPr>
        <w:t xml:space="preserve">results </w:t>
      </w:r>
      <w:proofErr w:type="spellStart"/>
      <w:r w:rsidR="00E249A1">
        <w:rPr>
          <w:rFonts w:ascii="Gill Sans MT" w:hAnsi="Gill Sans MT"/>
          <w:color w:val="000000" w:themeColor="text1"/>
          <w:sz w:val="28"/>
          <w:szCs w:val="28"/>
        </w:rPr>
        <w:t>i</w:t>
      </w:r>
      <w:proofErr w:type="spellEnd"/>
      <w:r w:rsidR="00775951" w:rsidRPr="00596420">
        <w:rPr>
          <w:rFonts w:ascii="Gill Sans MT" w:hAnsi="Gill Sans MT"/>
          <w:color w:val="000000" w:themeColor="text1"/>
          <w:sz w:val="28"/>
          <w:szCs w:val="28"/>
        </w:rPr>
        <w:t xml:space="preserve"> </w:t>
      </w:r>
      <w:r w:rsidR="0062561A" w:rsidRPr="00596420">
        <w:rPr>
          <w:rFonts w:ascii="Gill Sans MT" w:hAnsi="Gill Sans MT"/>
          <w:color w:val="000000" w:themeColor="text1"/>
          <w:sz w:val="28"/>
          <w:szCs w:val="28"/>
        </w:rPr>
        <w:t xml:space="preserve">the exclusion of </w:t>
      </w:r>
      <w:r w:rsidR="00701EDA" w:rsidRPr="00596420">
        <w:rPr>
          <w:rFonts w:ascii="Gill Sans MT" w:hAnsi="Gill Sans MT"/>
          <w:color w:val="000000" w:themeColor="text1"/>
          <w:sz w:val="28"/>
          <w:szCs w:val="28"/>
        </w:rPr>
        <w:t xml:space="preserve">earlier or later layers of stratum. </w:t>
      </w:r>
      <w:r w:rsidR="00112948" w:rsidRPr="00596420">
        <w:rPr>
          <w:rFonts w:ascii="Gill Sans MT" w:hAnsi="Gill Sans MT"/>
          <w:color w:val="000000" w:themeColor="text1"/>
          <w:sz w:val="28"/>
          <w:szCs w:val="28"/>
        </w:rPr>
        <w:t>Archaeology is a destructive practi</w:t>
      </w:r>
      <w:r w:rsidR="0017003E" w:rsidRPr="00596420">
        <w:rPr>
          <w:rFonts w:ascii="Gill Sans MT" w:hAnsi="Gill Sans MT"/>
          <w:color w:val="000000" w:themeColor="text1"/>
          <w:sz w:val="28"/>
          <w:szCs w:val="28"/>
        </w:rPr>
        <w:t>ce, if</w:t>
      </w:r>
      <w:r w:rsidR="00002E38" w:rsidRPr="00596420">
        <w:rPr>
          <w:rFonts w:ascii="Gill Sans MT" w:hAnsi="Gill Sans MT"/>
          <w:color w:val="000000" w:themeColor="text1"/>
          <w:sz w:val="28"/>
          <w:szCs w:val="28"/>
        </w:rPr>
        <w:t xml:space="preserve"> the</w:t>
      </w:r>
      <w:r w:rsidR="0017003E" w:rsidRPr="00596420">
        <w:rPr>
          <w:rFonts w:ascii="Gill Sans MT" w:hAnsi="Gill Sans MT"/>
          <w:color w:val="000000" w:themeColor="text1"/>
          <w:sz w:val="28"/>
          <w:szCs w:val="28"/>
        </w:rPr>
        <w:t xml:space="preserve"> excavation is not document</w:t>
      </w:r>
      <w:r w:rsidR="004F438A" w:rsidRPr="00596420">
        <w:rPr>
          <w:rFonts w:ascii="Gill Sans MT" w:hAnsi="Gill Sans MT"/>
          <w:color w:val="000000" w:themeColor="text1"/>
          <w:sz w:val="28"/>
          <w:szCs w:val="28"/>
        </w:rPr>
        <w:t>ed as thoroughly as possible</w:t>
      </w:r>
      <w:r w:rsidR="00002E38" w:rsidRPr="00596420">
        <w:rPr>
          <w:rFonts w:ascii="Gill Sans MT" w:hAnsi="Gill Sans MT"/>
          <w:color w:val="000000" w:themeColor="text1"/>
          <w:sz w:val="28"/>
          <w:szCs w:val="28"/>
        </w:rPr>
        <w:t xml:space="preserve"> whilst it is happening</w:t>
      </w:r>
      <w:r w:rsidR="004F438A" w:rsidRPr="00596420">
        <w:rPr>
          <w:rFonts w:ascii="Gill Sans MT" w:hAnsi="Gill Sans MT"/>
          <w:color w:val="000000" w:themeColor="text1"/>
          <w:sz w:val="28"/>
          <w:szCs w:val="28"/>
        </w:rPr>
        <w:t xml:space="preserve">, the </w:t>
      </w:r>
      <w:r w:rsidR="00F07101" w:rsidRPr="00596420">
        <w:rPr>
          <w:rFonts w:ascii="Gill Sans MT" w:hAnsi="Gill Sans MT"/>
          <w:color w:val="000000" w:themeColor="text1"/>
          <w:sz w:val="28"/>
          <w:szCs w:val="28"/>
        </w:rPr>
        <w:t>evidence of human occupation</w:t>
      </w:r>
      <w:r w:rsidR="004B076B" w:rsidRPr="00596420">
        <w:rPr>
          <w:rFonts w:ascii="Gill Sans MT" w:hAnsi="Gill Sans MT"/>
          <w:color w:val="000000" w:themeColor="text1"/>
          <w:sz w:val="28"/>
          <w:szCs w:val="28"/>
        </w:rPr>
        <w:t xml:space="preserve"> may well be </w:t>
      </w:r>
      <w:r w:rsidR="00F07101" w:rsidRPr="00596420">
        <w:rPr>
          <w:rFonts w:ascii="Gill Sans MT" w:hAnsi="Gill Sans MT"/>
          <w:color w:val="000000" w:themeColor="text1"/>
          <w:sz w:val="28"/>
          <w:szCs w:val="28"/>
        </w:rPr>
        <w:t xml:space="preserve">lost forever. </w:t>
      </w:r>
      <w:r w:rsidR="00B974D2" w:rsidRPr="00596420">
        <w:rPr>
          <w:rFonts w:ascii="Gill Sans MT" w:hAnsi="Gill Sans MT"/>
          <w:color w:val="000000" w:themeColor="text1"/>
          <w:sz w:val="28"/>
          <w:szCs w:val="28"/>
        </w:rPr>
        <w:t xml:space="preserve">The vertical </w:t>
      </w:r>
      <w:r w:rsidR="00E61A6D" w:rsidRPr="00596420">
        <w:rPr>
          <w:rFonts w:ascii="Gill Sans MT" w:hAnsi="Gill Sans MT"/>
          <w:color w:val="000000" w:themeColor="text1"/>
          <w:sz w:val="28"/>
          <w:szCs w:val="28"/>
        </w:rPr>
        <w:t>method of ex</w:t>
      </w:r>
      <w:r w:rsidR="000D1EE5" w:rsidRPr="00596420">
        <w:rPr>
          <w:rFonts w:ascii="Gill Sans MT" w:hAnsi="Gill Sans MT"/>
          <w:color w:val="000000" w:themeColor="text1"/>
          <w:sz w:val="28"/>
          <w:szCs w:val="28"/>
        </w:rPr>
        <w:t>cavation</w:t>
      </w:r>
      <w:r w:rsidR="003C19F2" w:rsidRPr="00596420">
        <w:rPr>
          <w:rFonts w:ascii="Gill Sans MT" w:hAnsi="Gill Sans MT"/>
          <w:color w:val="000000" w:themeColor="text1"/>
          <w:sz w:val="28"/>
          <w:szCs w:val="28"/>
        </w:rPr>
        <w:t xml:space="preserve"> </w:t>
      </w:r>
      <w:r w:rsidR="00620984" w:rsidRPr="00596420">
        <w:rPr>
          <w:rFonts w:ascii="Gill Sans MT" w:hAnsi="Gill Sans MT"/>
          <w:color w:val="000000" w:themeColor="text1"/>
          <w:sz w:val="28"/>
          <w:szCs w:val="28"/>
        </w:rPr>
        <w:t xml:space="preserve">is the only </w:t>
      </w:r>
      <w:r w:rsidR="00743615" w:rsidRPr="00596420">
        <w:rPr>
          <w:rFonts w:ascii="Gill Sans MT" w:hAnsi="Gill Sans MT"/>
          <w:color w:val="000000" w:themeColor="text1"/>
          <w:sz w:val="28"/>
          <w:szCs w:val="28"/>
        </w:rPr>
        <w:t xml:space="preserve">way to document the </w:t>
      </w:r>
      <w:r w:rsidR="001F27FE" w:rsidRPr="00596420">
        <w:rPr>
          <w:rFonts w:ascii="Gill Sans MT" w:hAnsi="Gill Sans MT"/>
          <w:color w:val="000000" w:themeColor="text1"/>
          <w:sz w:val="28"/>
          <w:szCs w:val="28"/>
        </w:rPr>
        <w:t>potential</w:t>
      </w:r>
      <w:r w:rsidR="00C7017C" w:rsidRPr="00596420">
        <w:rPr>
          <w:rFonts w:ascii="Gill Sans MT" w:hAnsi="Gill Sans MT"/>
          <w:color w:val="000000" w:themeColor="text1"/>
          <w:sz w:val="28"/>
          <w:szCs w:val="28"/>
        </w:rPr>
        <w:t xml:space="preserve">ly many layered multiple human </w:t>
      </w:r>
      <w:r w:rsidR="006A77ED" w:rsidRPr="00596420">
        <w:rPr>
          <w:rFonts w:ascii="Gill Sans MT" w:hAnsi="Gill Sans MT"/>
          <w:color w:val="000000" w:themeColor="text1"/>
          <w:sz w:val="28"/>
          <w:szCs w:val="28"/>
        </w:rPr>
        <w:t>occupancies</w:t>
      </w:r>
      <w:r w:rsidR="007007D7" w:rsidRPr="00596420">
        <w:rPr>
          <w:rFonts w:ascii="Gill Sans MT" w:hAnsi="Gill Sans MT"/>
          <w:color w:val="000000" w:themeColor="text1"/>
          <w:sz w:val="28"/>
          <w:szCs w:val="28"/>
        </w:rPr>
        <w:t xml:space="preserve"> of any given </w:t>
      </w:r>
      <w:r w:rsidR="001F27FE" w:rsidRPr="00596420">
        <w:rPr>
          <w:rFonts w:ascii="Gill Sans MT" w:hAnsi="Gill Sans MT"/>
          <w:color w:val="000000" w:themeColor="text1"/>
          <w:sz w:val="28"/>
          <w:szCs w:val="28"/>
        </w:rPr>
        <w:t>excavation site</w:t>
      </w:r>
      <w:r w:rsidR="00FD7BB8" w:rsidRPr="00596420">
        <w:rPr>
          <w:rFonts w:ascii="Gill Sans MT" w:hAnsi="Gill Sans MT"/>
          <w:color w:val="000000" w:themeColor="text1"/>
          <w:sz w:val="28"/>
          <w:szCs w:val="28"/>
        </w:rPr>
        <w:t xml:space="preserve">, </w:t>
      </w:r>
      <w:r w:rsidR="00903EED" w:rsidRPr="00596420">
        <w:rPr>
          <w:rFonts w:ascii="Gill Sans MT" w:hAnsi="Gill Sans MT"/>
          <w:color w:val="000000" w:themeColor="text1"/>
          <w:sz w:val="28"/>
          <w:szCs w:val="28"/>
        </w:rPr>
        <w:t xml:space="preserve">with the </w:t>
      </w:r>
      <w:r w:rsidR="00FD7BB8" w:rsidRPr="00596420">
        <w:rPr>
          <w:rFonts w:ascii="Gill Sans MT" w:hAnsi="Gill Sans MT"/>
          <w:color w:val="000000" w:themeColor="text1"/>
          <w:sz w:val="28"/>
          <w:szCs w:val="28"/>
        </w:rPr>
        <w:t xml:space="preserve">documentary evidence </w:t>
      </w:r>
      <w:r w:rsidR="000A49B4" w:rsidRPr="00596420">
        <w:rPr>
          <w:rFonts w:ascii="Gill Sans MT" w:hAnsi="Gill Sans MT"/>
          <w:color w:val="000000" w:themeColor="text1"/>
          <w:sz w:val="28"/>
          <w:szCs w:val="28"/>
        </w:rPr>
        <w:t xml:space="preserve">from it available </w:t>
      </w:r>
      <w:r w:rsidR="00903EED" w:rsidRPr="00596420">
        <w:rPr>
          <w:rFonts w:ascii="Gill Sans MT" w:hAnsi="Gill Sans MT"/>
          <w:color w:val="000000" w:themeColor="text1"/>
          <w:sz w:val="28"/>
          <w:szCs w:val="28"/>
        </w:rPr>
        <w:t xml:space="preserve">to </w:t>
      </w:r>
      <w:r w:rsidR="000A49B4" w:rsidRPr="00596420">
        <w:rPr>
          <w:rFonts w:ascii="Gill Sans MT" w:hAnsi="Gill Sans MT"/>
          <w:color w:val="000000" w:themeColor="text1"/>
          <w:sz w:val="28"/>
          <w:szCs w:val="28"/>
        </w:rPr>
        <w:t xml:space="preserve">future generations </w:t>
      </w:r>
      <w:r w:rsidR="006461A1" w:rsidRPr="00596420">
        <w:rPr>
          <w:rFonts w:ascii="Gill Sans MT" w:hAnsi="Gill Sans MT"/>
          <w:color w:val="000000" w:themeColor="text1"/>
          <w:sz w:val="28"/>
          <w:szCs w:val="28"/>
        </w:rPr>
        <w:t>for</w:t>
      </w:r>
      <w:r w:rsidR="000A49B4" w:rsidRPr="00596420">
        <w:rPr>
          <w:rFonts w:ascii="Gill Sans MT" w:hAnsi="Gill Sans MT"/>
          <w:color w:val="000000" w:themeColor="text1"/>
          <w:sz w:val="28"/>
          <w:szCs w:val="28"/>
        </w:rPr>
        <w:t xml:space="preserve"> analys</w:t>
      </w:r>
      <w:r w:rsidR="00D421E4" w:rsidRPr="00596420">
        <w:rPr>
          <w:rFonts w:ascii="Gill Sans MT" w:hAnsi="Gill Sans MT"/>
          <w:color w:val="000000" w:themeColor="text1"/>
          <w:sz w:val="28"/>
          <w:szCs w:val="28"/>
        </w:rPr>
        <w:t>is</w:t>
      </w:r>
      <w:r w:rsidR="000A49B4" w:rsidRPr="00596420">
        <w:rPr>
          <w:rFonts w:ascii="Gill Sans MT" w:hAnsi="Gill Sans MT"/>
          <w:color w:val="000000" w:themeColor="text1"/>
          <w:sz w:val="28"/>
          <w:szCs w:val="28"/>
        </w:rPr>
        <w:t xml:space="preserve"> and interpret</w:t>
      </w:r>
      <w:r w:rsidR="006461A1" w:rsidRPr="00596420">
        <w:rPr>
          <w:rFonts w:ascii="Gill Sans MT" w:hAnsi="Gill Sans MT"/>
          <w:color w:val="000000" w:themeColor="text1"/>
          <w:sz w:val="28"/>
          <w:szCs w:val="28"/>
        </w:rPr>
        <w:t xml:space="preserve">ation. </w:t>
      </w:r>
    </w:p>
    <w:p w14:paraId="18C8839D" w14:textId="77777777" w:rsidR="00B41638" w:rsidRPr="00CF349A" w:rsidRDefault="00B41638" w:rsidP="00136E21">
      <w:pPr>
        <w:spacing w:line="480" w:lineRule="auto"/>
        <w:rPr>
          <w:rFonts w:ascii="Gill Sans MT" w:hAnsi="Gill Sans MT"/>
          <w:color w:val="000000" w:themeColor="text1"/>
          <w:sz w:val="24"/>
          <w:szCs w:val="24"/>
        </w:rPr>
      </w:pPr>
    </w:p>
    <w:p w14:paraId="05A4ED31" w14:textId="77777777" w:rsidR="008634EF" w:rsidRDefault="008634EF" w:rsidP="00EF5EB5">
      <w:pPr>
        <w:pStyle w:val="Heading1"/>
        <w:jc w:val="left"/>
        <w:rPr>
          <w:rFonts w:ascii="Gill Sans MT" w:hAnsi="Gill Sans MT"/>
          <w:color w:val="auto"/>
          <w:sz w:val="48"/>
          <w:szCs w:val="48"/>
        </w:rPr>
      </w:pPr>
      <w:bookmarkStart w:id="18" w:name="_Toc39998183"/>
    </w:p>
    <w:p w14:paraId="15E58694" w14:textId="77777777" w:rsidR="008634EF" w:rsidRDefault="008634EF" w:rsidP="00EF5EB5">
      <w:pPr>
        <w:pStyle w:val="Heading1"/>
        <w:jc w:val="left"/>
        <w:rPr>
          <w:rFonts w:ascii="Gill Sans MT" w:hAnsi="Gill Sans MT"/>
          <w:color w:val="auto"/>
          <w:sz w:val="48"/>
          <w:szCs w:val="48"/>
        </w:rPr>
      </w:pPr>
    </w:p>
    <w:p w14:paraId="00BC4A9C" w14:textId="374F43BB" w:rsidR="004E3469" w:rsidRDefault="004E3469" w:rsidP="008634EF">
      <w:pPr>
        <w:pStyle w:val="Heading1"/>
        <w:jc w:val="left"/>
        <w:rPr>
          <w:rFonts w:ascii="Gill Sans MT" w:hAnsi="Gill Sans MT"/>
          <w:color w:val="auto"/>
          <w:sz w:val="48"/>
          <w:szCs w:val="48"/>
        </w:rPr>
      </w:pPr>
    </w:p>
    <w:p w14:paraId="76E61C78" w14:textId="40E0BB53" w:rsidR="004E3469" w:rsidRDefault="004E3469" w:rsidP="004E3469"/>
    <w:p w14:paraId="087F3E51" w14:textId="77777777" w:rsidR="002338E7" w:rsidRPr="004E3469" w:rsidRDefault="002338E7" w:rsidP="004E3469"/>
    <w:p w14:paraId="25692DDE" w14:textId="1602B3E6" w:rsidR="00D808F9" w:rsidRDefault="00E05B17" w:rsidP="008634EF">
      <w:pPr>
        <w:pStyle w:val="Heading1"/>
        <w:jc w:val="left"/>
        <w:rPr>
          <w:rFonts w:ascii="Gill Sans MT" w:hAnsi="Gill Sans MT"/>
          <w:color w:val="auto"/>
          <w:sz w:val="48"/>
          <w:szCs w:val="48"/>
        </w:rPr>
      </w:pPr>
      <w:r w:rsidRPr="00B06873">
        <w:rPr>
          <w:rFonts w:ascii="Gill Sans MT" w:hAnsi="Gill Sans MT"/>
          <w:color w:val="auto"/>
          <w:sz w:val="48"/>
          <w:szCs w:val="48"/>
        </w:rPr>
        <w:lastRenderedPageBreak/>
        <w:t>Chapter</w:t>
      </w:r>
      <w:r w:rsidR="00102789">
        <w:rPr>
          <w:rFonts w:ascii="Gill Sans MT" w:hAnsi="Gill Sans MT"/>
          <w:color w:val="auto"/>
          <w:sz w:val="48"/>
          <w:szCs w:val="48"/>
        </w:rPr>
        <w:t>:</w:t>
      </w:r>
      <w:r w:rsidRPr="00B06873">
        <w:rPr>
          <w:rFonts w:ascii="Gill Sans MT" w:hAnsi="Gill Sans MT"/>
          <w:color w:val="auto"/>
          <w:sz w:val="48"/>
          <w:szCs w:val="48"/>
        </w:rPr>
        <w:t xml:space="preserve"> 4</w:t>
      </w:r>
      <w:r w:rsidR="00EF5EB5" w:rsidRPr="00B06873">
        <w:rPr>
          <w:rFonts w:ascii="Gill Sans MT" w:hAnsi="Gill Sans MT"/>
          <w:color w:val="auto"/>
          <w:sz w:val="48"/>
          <w:szCs w:val="48"/>
        </w:rPr>
        <w:t xml:space="preserve"> </w:t>
      </w:r>
      <w:r w:rsidR="00EF5EB5" w:rsidRPr="00B06873">
        <w:rPr>
          <w:rFonts w:ascii="Gill Sans MT" w:hAnsi="Gill Sans MT" w:cstheme="majorHAnsi"/>
          <w:color w:val="auto"/>
          <w:sz w:val="48"/>
          <w:szCs w:val="48"/>
        </w:rPr>
        <w:t>∞</w:t>
      </w:r>
      <w:r w:rsidR="00EF5EB5" w:rsidRPr="00B06873">
        <w:rPr>
          <w:rFonts w:ascii="Gill Sans MT" w:hAnsi="Gill Sans MT"/>
          <w:color w:val="auto"/>
          <w:sz w:val="48"/>
          <w:szCs w:val="48"/>
        </w:rPr>
        <w:t xml:space="preserve">  </w:t>
      </w:r>
      <w:r w:rsidRPr="00B06873">
        <w:rPr>
          <w:rFonts w:ascii="Gill Sans MT" w:hAnsi="Gill Sans MT"/>
          <w:color w:val="auto"/>
          <w:sz w:val="48"/>
          <w:szCs w:val="48"/>
        </w:rPr>
        <w:t>Discussion</w:t>
      </w:r>
      <w:bookmarkEnd w:id="18"/>
    </w:p>
    <w:p w14:paraId="6D8CD930" w14:textId="4F74F375" w:rsidR="004E3469" w:rsidRDefault="004E3469" w:rsidP="004E3469"/>
    <w:p w14:paraId="54ACB46E" w14:textId="77777777" w:rsidR="004E3469" w:rsidRPr="004E3469" w:rsidRDefault="004E3469" w:rsidP="004E3469"/>
    <w:p w14:paraId="3BED3905" w14:textId="5ADAA2A5" w:rsidR="009138DA" w:rsidRPr="00596420" w:rsidRDefault="00D808F9" w:rsidP="00136E21">
      <w:pPr>
        <w:spacing w:line="480" w:lineRule="auto"/>
        <w:rPr>
          <w:rFonts w:ascii="Gill Sans MT" w:hAnsi="Gill Sans MT"/>
          <w:sz w:val="28"/>
          <w:szCs w:val="28"/>
        </w:rPr>
      </w:pPr>
      <w:r w:rsidRPr="00596420">
        <w:rPr>
          <w:rFonts w:ascii="Gill Sans MT" w:hAnsi="Gill Sans MT"/>
          <w:sz w:val="28"/>
          <w:szCs w:val="28"/>
        </w:rPr>
        <w:t>The ideas of memory and forgetting are used by both groups; El’Ad and Emek Shaveh (see chapter 2), when approaching the narrative each wishes brought to the</w:t>
      </w:r>
      <w:r w:rsidR="000A7201" w:rsidRPr="00596420">
        <w:rPr>
          <w:rFonts w:ascii="Gill Sans MT" w:hAnsi="Gill Sans MT"/>
          <w:sz w:val="28"/>
          <w:szCs w:val="28"/>
        </w:rPr>
        <w:t xml:space="preserve"> selected </w:t>
      </w:r>
      <w:r w:rsidRPr="00596420">
        <w:rPr>
          <w:rFonts w:ascii="Gill Sans MT" w:hAnsi="Gill Sans MT"/>
          <w:sz w:val="28"/>
          <w:szCs w:val="28"/>
        </w:rPr>
        <w:t xml:space="preserve"> public’s attention. Where El’Ad is more </w:t>
      </w:r>
      <w:r w:rsidR="00090A58" w:rsidRPr="00596420">
        <w:rPr>
          <w:rFonts w:ascii="Gill Sans MT" w:hAnsi="Gill Sans MT"/>
          <w:sz w:val="28"/>
          <w:szCs w:val="28"/>
        </w:rPr>
        <w:t xml:space="preserve">discriminatory </w:t>
      </w:r>
      <w:r w:rsidRPr="00596420">
        <w:rPr>
          <w:rFonts w:ascii="Gill Sans MT" w:hAnsi="Gill Sans MT"/>
          <w:sz w:val="28"/>
          <w:szCs w:val="28"/>
        </w:rPr>
        <w:t xml:space="preserve"> in the memories it wishes to create, </w:t>
      </w:r>
      <w:r w:rsidR="008F58EF" w:rsidRPr="00596420">
        <w:rPr>
          <w:rFonts w:ascii="Gill Sans MT" w:hAnsi="Gill Sans MT"/>
          <w:sz w:val="28"/>
          <w:szCs w:val="28"/>
        </w:rPr>
        <w:t>instil,</w:t>
      </w:r>
      <w:r w:rsidRPr="00596420">
        <w:rPr>
          <w:rFonts w:ascii="Gill Sans MT" w:hAnsi="Gill Sans MT"/>
          <w:sz w:val="28"/>
          <w:szCs w:val="28"/>
        </w:rPr>
        <w:t xml:space="preserve"> or install in its targeted group</w:t>
      </w:r>
      <w:r w:rsidR="00BF4D40" w:rsidRPr="00596420">
        <w:rPr>
          <w:rFonts w:ascii="Gill Sans MT" w:hAnsi="Gill Sans MT"/>
          <w:sz w:val="28"/>
          <w:szCs w:val="28"/>
        </w:rPr>
        <w:t xml:space="preserve">. </w:t>
      </w:r>
      <w:r w:rsidRPr="00596420">
        <w:rPr>
          <w:rFonts w:ascii="Gill Sans MT" w:hAnsi="Gill Sans MT"/>
          <w:sz w:val="28"/>
          <w:szCs w:val="28"/>
        </w:rPr>
        <w:t xml:space="preserve">Emek Shaveh attempts to show a less </w:t>
      </w:r>
      <w:r w:rsidR="005109F7">
        <w:rPr>
          <w:rFonts w:ascii="Gill Sans MT" w:hAnsi="Gill Sans MT"/>
          <w:sz w:val="28"/>
          <w:szCs w:val="28"/>
        </w:rPr>
        <w:t>selective</w:t>
      </w:r>
      <w:r w:rsidRPr="00596420">
        <w:rPr>
          <w:rFonts w:ascii="Gill Sans MT" w:hAnsi="Gill Sans MT"/>
          <w:sz w:val="28"/>
          <w:szCs w:val="28"/>
        </w:rPr>
        <w:t xml:space="preserve"> and broader timescale</w:t>
      </w:r>
      <w:r w:rsidR="00BF4D40" w:rsidRPr="00596420">
        <w:rPr>
          <w:rFonts w:ascii="Gill Sans MT" w:hAnsi="Gill Sans MT"/>
          <w:sz w:val="28"/>
          <w:szCs w:val="28"/>
        </w:rPr>
        <w:t>,</w:t>
      </w:r>
      <w:r w:rsidRPr="00596420">
        <w:rPr>
          <w:rFonts w:ascii="Gill Sans MT" w:hAnsi="Gill Sans MT"/>
          <w:sz w:val="28"/>
          <w:szCs w:val="28"/>
        </w:rPr>
        <w:t xml:space="preserve"> when creating this memory of human occupation for their </w:t>
      </w:r>
      <w:r w:rsidR="00E2796B" w:rsidRPr="00596420">
        <w:rPr>
          <w:rFonts w:ascii="Gill Sans MT" w:hAnsi="Gill Sans MT"/>
          <w:sz w:val="28"/>
          <w:szCs w:val="28"/>
        </w:rPr>
        <w:t xml:space="preserve">targeted </w:t>
      </w:r>
      <w:r w:rsidRPr="00596420">
        <w:rPr>
          <w:rFonts w:ascii="Gill Sans MT" w:hAnsi="Gill Sans MT"/>
          <w:sz w:val="28"/>
          <w:szCs w:val="28"/>
        </w:rPr>
        <w:t xml:space="preserve"> group. El’Ad uses forgetting as a deliberate way to ignore the passage of time and the movement of people. Focusing on </w:t>
      </w:r>
      <w:r w:rsidR="00D7256B" w:rsidRPr="00596420">
        <w:rPr>
          <w:rFonts w:ascii="Gill Sans MT" w:hAnsi="Gill Sans MT"/>
          <w:sz w:val="28"/>
          <w:szCs w:val="28"/>
        </w:rPr>
        <w:t xml:space="preserve">the selected </w:t>
      </w:r>
      <w:r w:rsidRPr="00596420">
        <w:rPr>
          <w:rFonts w:ascii="Gill Sans MT" w:hAnsi="Gill Sans MT"/>
          <w:sz w:val="28"/>
          <w:szCs w:val="28"/>
        </w:rPr>
        <w:t xml:space="preserve"> time period </w:t>
      </w:r>
      <w:r w:rsidR="00D7256B" w:rsidRPr="00596420">
        <w:rPr>
          <w:rFonts w:ascii="Gill Sans MT" w:hAnsi="Gill Sans MT"/>
          <w:sz w:val="28"/>
          <w:szCs w:val="28"/>
        </w:rPr>
        <w:t xml:space="preserve">of the </w:t>
      </w:r>
      <w:r w:rsidR="00744C1E" w:rsidRPr="00596420">
        <w:rPr>
          <w:rFonts w:ascii="Gill Sans MT" w:hAnsi="Gill Sans MT"/>
          <w:sz w:val="28"/>
          <w:szCs w:val="28"/>
        </w:rPr>
        <w:t>F</w:t>
      </w:r>
      <w:r w:rsidR="00D7256B" w:rsidRPr="00596420">
        <w:rPr>
          <w:rFonts w:ascii="Gill Sans MT" w:hAnsi="Gill Sans MT"/>
          <w:sz w:val="28"/>
          <w:szCs w:val="28"/>
        </w:rPr>
        <w:t>irst</w:t>
      </w:r>
      <w:r w:rsidR="00744C1E" w:rsidRPr="00596420">
        <w:rPr>
          <w:rFonts w:ascii="Gill Sans MT" w:hAnsi="Gill Sans MT"/>
          <w:sz w:val="28"/>
          <w:szCs w:val="28"/>
        </w:rPr>
        <w:t xml:space="preserve"> and Second Temple periods, which </w:t>
      </w:r>
      <w:r w:rsidR="002360EE" w:rsidRPr="00596420">
        <w:rPr>
          <w:rFonts w:ascii="Gill Sans MT" w:hAnsi="Gill Sans MT"/>
          <w:sz w:val="28"/>
          <w:szCs w:val="28"/>
        </w:rPr>
        <w:t>are in themselves selective</w:t>
      </w:r>
      <w:r w:rsidR="00FF644A" w:rsidRPr="00596420">
        <w:rPr>
          <w:rFonts w:ascii="Gill Sans MT" w:hAnsi="Gill Sans MT"/>
          <w:sz w:val="28"/>
          <w:szCs w:val="28"/>
        </w:rPr>
        <w:t>,</w:t>
      </w:r>
      <w:r w:rsidR="00E84083" w:rsidRPr="00596420">
        <w:rPr>
          <w:rFonts w:ascii="Gill Sans MT" w:hAnsi="Gill Sans MT"/>
          <w:sz w:val="28"/>
          <w:szCs w:val="28"/>
        </w:rPr>
        <w:t xml:space="preserve"> from the </w:t>
      </w:r>
      <w:r w:rsidR="00577DAF" w:rsidRPr="00596420">
        <w:rPr>
          <w:rFonts w:ascii="Gill Sans MT" w:hAnsi="Gill Sans MT"/>
          <w:sz w:val="28"/>
          <w:szCs w:val="28"/>
        </w:rPr>
        <w:t xml:space="preserve">more </w:t>
      </w:r>
      <w:r w:rsidR="00E84083" w:rsidRPr="00596420">
        <w:rPr>
          <w:rFonts w:ascii="Gill Sans MT" w:hAnsi="Gill Sans MT"/>
          <w:sz w:val="28"/>
          <w:szCs w:val="28"/>
        </w:rPr>
        <w:t xml:space="preserve">general use of </w:t>
      </w:r>
      <w:r w:rsidR="00F61EE6">
        <w:rPr>
          <w:rFonts w:ascii="Gill Sans MT" w:hAnsi="Gill Sans MT"/>
          <w:sz w:val="28"/>
          <w:szCs w:val="28"/>
        </w:rPr>
        <w:t>B</w:t>
      </w:r>
      <w:r w:rsidR="00E84083" w:rsidRPr="00596420">
        <w:rPr>
          <w:rFonts w:ascii="Gill Sans MT" w:hAnsi="Gill Sans MT"/>
          <w:sz w:val="28"/>
          <w:szCs w:val="28"/>
        </w:rPr>
        <w:t xml:space="preserve">ronze age and </w:t>
      </w:r>
      <w:r w:rsidR="00F61EE6">
        <w:rPr>
          <w:rFonts w:ascii="Gill Sans MT" w:hAnsi="Gill Sans MT"/>
          <w:sz w:val="28"/>
          <w:szCs w:val="28"/>
        </w:rPr>
        <w:t>I</w:t>
      </w:r>
      <w:r w:rsidR="006C1B6B" w:rsidRPr="00596420">
        <w:rPr>
          <w:rFonts w:ascii="Gill Sans MT" w:hAnsi="Gill Sans MT"/>
          <w:sz w:val="28"/>
          <w:szCs w:val="28"/>
        </w:rPr>
        <w:t xml:space="preserve">ron age </w:t>
      </w:r>
      <w:r w:rsidR="00AC27AC" w:rsidRPr="00596420">
        <w:rPr>
          <w:rFonts w:ascii="Gill Sans MT" w:hAnsi="Gill Sans MT"/>
          <w:sz w:val="28"/>
          <w:szCs w:val="28"/>
        </w:rPr>
        <w:t xml:space="preserve">dates of </w:t>
      </w:r>
      <w:r w:rsidR="006C1B6B" w:rsidRPr="00596420">
        <w:rPr>
          <w:rFonts w:ascii="Gill Sans MT" w:hAnsi="Gill Sans MT"/>
          <w:sz w:val="28"/>
          <w:szCs w:val="28"/>
        </w:rPr>
        <w:t xml:space="preserve">occupation. These </w:t>
      </w:r>
      <w:r w:rsidR="00A13ACF" w:rsidRPr="00596420">
        <w:rPr>
          <w:rFonts w:ascii="Gill Sans MT" w:hAnsi="Gill Sans MT"/>
          <w:sz w:val="28"/>
          <w:szCs w:val="28"/>
        </w:rPr>
        <w:t>descriptive period</w:t>
      </w:r>
      <w:r w:rsidR="00467A64" w:rsidRPr="00596420">
        <w:rPr>
          <w:rFonts w:ascii="Gill Sans MT" w:hAnsi="Gill Sans MT"/>
          <w:sz w:val="28"/>
          <w:szCs w:val="28"/>
        </w:rPr>
        <w:t xml:space="preserve"> labels</w:t>
      </w:r>
      <w:r w:rsidR="00AC27AC" w:rsidRPr="00596420">
        <w:rPr>
          <w:rFonts w:ascii="Gill Sans MT" w:hAnsi="Gill Sans MT"/>
          <w:sz w:val="28"/>
          <w:szCs w:val="28"/>
        </w:rPr>
        <w:t>,</w:t>
      </w:r>
      <w:r w:rsidR="00467A64" w:rsidRPr="00596420">
        <w:rPr>
          <w:rFonts w:ascii="Gill Sans MT" w:hAnsi="Gill Sans MT"/>
          <w:sz w:val="28"/>
          <w:szCs w:val="28"/>
        </w:rPr>
        <w:t xml:space="preserve"> </w:t>
      </w:r>
      <w:r w:rsidR="00270AD2" w:rsidRPr="00596420">
        <w:rPr>
          <w:rFonts w:ascii="Gill Sans MT" w:hAnsi="Gill Sans MT"/>
          <w:sz w:val="28"/>
          <w:szCs w:val="28"/>
        </w:rPr>
        <w:t>are use</w:t>
      </w:r>
      <w:r w:rsidR="00845A74" w:rsidRPr="00596420">
        <w:rPr>
          <w:rFonts w:ascii="Gill Sans MT" w:hAnsi="Gill Sans MT"/>
          <w:sz w:val="28"/>
          <w:szCs w:val="28"/>
        </w:rPr>
        <w:t>ful</w:t>
      </w:r>
      <w:r w:rsidR="00D7256B" w:rsidRPr="00596420">
        <w:rPr>
          <w:rFonts w:ascii="Gill Sans MT" w:hAnsi="Gill Sans MT"/>
          <w:sz w:val="28"/>
          <w:szCs w:val="28"/>
        </w:rPr>
        <w:t xml:space="preserve"> </w:t>
      </w:r>
      <w:r w:rsidR="009550F1" w:rsidRPr="00596420">
        <w:rPr>
          <w:rFonts w:ascii="Gill Sans MT" w:hAnsi="Gill Sans MT"/>
          <w:sz w:val="28"/>
          <w:szCs w:val="28"/>
        </w:rPr>
        <w:t xml:space="preserve">in how they can </w:t>
      </w:r>
      <w:r w:rsidR="004E05C0" w:rsidRPr="00596420">
        <w:rPr>
          <w:rFonts w:ascii="Gill Sans MT" w:hAnsi="Gill Sans MT"/>
          <w:sz w:val="28"/>
          <w:szCs w:val="28"/>
        </w:rPr>
        <w:t xml:space="preserve">also </w:t>
      </w:r>
      <w:r w:rsidR="009550F1" w:rsidRPr="00596420">
        <w:rPr>
          <w:rFonts w:ascii="Gill Sans MT" w:hAnsi="Gill Sans MT"/>
          <w:sz w:val="28"/>
          <w:szCs w:val="28"/>
        </w:rPr>
        <w:t>be used to</w:t>
      </w:r>
      <w:r w:rsidR="00845A74" w:rsidRPr="00596420">
        <w:rPr>
          <w:rFonts w:ascii="Gill Sans MT" w:hAnsi="Gill Sans MT"/>
          <w:sz w:val="28"/>
          <w:szCs w:val="28"/>
        </w:rPr>
        <w:t xml:space="preserve"> include </w:t>
      </w:r>
      <w:r w:rsidR="009550F1" w:rsidRPr="00596420">
        <w:rPr>
          <w:rFonts w:ascii="Gill Sans MT" w:hAnsi="Gill Sans MT"/>
          <w:sz w:val="28"/>
          <w:szCs w:val="28"/>
        </w:rPr>
        <w:t>the</w:t>
      </w:r>
      <w:r w:rsidR="004E05C0" w:rsidRPr="00596420">
        <w:rPr>
          <w:rFonts w:ascii="Gill Sans MT" w:hAnsi="Gill Sans MT"/>
          <w:sz w:val="28"/>
          <w:szCs w:val="28"/>
        </w:rPr>
        <w:t xml:space="preserve"> targeted</w:t>
      </w:r>
      <w:r w:rsidR="009550F1" w:rsidRPr="00596420">
        <w:rPr>
          <w:rFonts w:ascii="Gill Sans MT" w:hAnsi="Gill Sans MT"/>
          <w:sz w:val="28"/>
          <w:szCs w:val="28"/>
        </w:rPr>
        <w:t xml:space="preserve"> </w:t>
      </w:r>
      <w:r w:rsidR="00A0331A" w:rsidRPr="00596420">
        <w:rPr>
          <w:rFonts w:ascii="Gill Sans MT" w:hAnsi="Gill Sans MT"/>
          <w:sz w:val="28"/>
          <w:szCs w:val="28"/>
        </w:rPr>
        <w:t xml:space="preserve">in-group and </w:t>
      </w:r>
      <w:r w:rsidR="00270AD2" w:rsidRPr="00596420">
        <w:rPr>
          <w:rFonts w:ascii="Gill Sans MT" w:hAnsi="Gill Sans MT"/>
          <w:sz w:val="28"/>
          <w:szCs w:val="28"/>
        </w:rPr>
        <w:t>exclude</w:t>
      </w:r>
      <w:r w:rsidR="001B00F5" w:rsidRPr="00596420">
        <w:rPr>
          <w:rFonts w:ascii="Gill Sans MT" w:hAnsi="Gill Sans MT"/>
          <w:sz w:val="28"/>
          <w:szCs w:val="28"/>
        </w:rPr>
        <w:t xml:space="preserve"> </w:t>
      </w:r>
      <w:r w:rsidR="00A0331A" w:rsidRPr="00596420">
        <w:rPr>
          <w:rFonts w:ascii="Gill Sans MT" w:hAnsi="Gill Sans MT"/>
          <w:sz w:val="28"/>
          <w:szCs w:val="28"/>
        </w:rPr>
        <w:t>the out-group</w:t>
      </w:r>
      <w:r w:rsidR="00A13ACF" w:rsidRPr="00596420">
        <w:rPr>
          <w:rFonts w:ascii="Gill Sans MT" w:hAnsi="Gill Sans MT"/>
          <w:sz w:val="28"/>
          <w:szCs w:val="28"/>
        </w:rPr>
        <w:t>,</w:t>
      </w:r>
      <w:r w:rsidRPr="00596420">
        <w:rPr>
          <w:rFonts w:ascii="Gill Sans MT" w:hAnsi="Gill Sans MT"/>
          <w:sz w:val="28"/>
          <w:szCs w:val="28"/>
        </w:rPr>
        <w:t xml:space="preserve"> </w:t>
      </w:r>
      <w:r w:rsidR="00966B79" w:rsidRPr="00596420">
        <w:rPr>
          <w:rFonts w:ascii="Gill Sans MT" w:hAnsi="Gill Sans MT"/>
          <w:sz w:val="28"/>
          <w:szCs w:val="28"/>
        </w:rPr>
        <w:t xml:space="preserve">lending justification and credibility </w:t>
      </w:r>
      <w:r w:rsidR="00411921" w:rsidRPr="00596420">
        <w:rPr>
          <w:rFonts w:ascii="Gill Sans MT" w:hAnsi="Gill Sans MT"/>
          <w:sz w:val="28"/>
          <w:szCs w:val="28"/>
        </w:rPr>
        <w:t>to the present-day</w:t>
      </w:r>
      <w:r w:rsidRPr="00596420">
        <w:rPr>
          <w:rFonts w:ascii="Gill Sans MT" w:hAnsi="Gill Sans MT"/>
          <w:sz w:val="28"/>
          <w:szCs w:val="28"/>
        </w:rPr>
        <w:t xml:space="preserve"> actions. </w:t>
      </w:r>
      <w:r w:rsidR="007064E9" w:rsidRPr="00596420">
        <w:rPr>
          <w:rFonts w:ascii="Gill Sans MT" w:hAnsi="Gill Sans MT"/>
          <w:sz w:val="28"/>
          <w:szCs w:val="28"/>
        </w:rPr>
        <w:t>This</w:t>
      </w:r>
      <w:r w:rsidR="007E0103" w:rsidRPr="00596420">
        <w:rPr>
          <w:rFonts w:ascii="Gill Sans MT" w:hAnsi="Gill Sans MT"/>
          <w:sz w:val="28"/>
          <w:szCs w:val="28"/>
        </w:rPr>
        <w:t xml:space="preserve"> </w:t>
      </w:r>
      <w:r w:rsidR="00822620" w:rsidRPr="00596420">
        <w:rPr>
          <w:rFonts w:ascii="Gill Sans MT" w:hAnsi="Gill Sans MT"/>
          <w:sz w:val="28"/>
          <w:szCs w:val="28"/>
        </w:rPr>
        <w:t xml:space="preserve">method </w:t>
      </w:r>
      <w:r w:rsidR="007E0103" w:rsidRPr="00596420">
        <w:rPr>
          <w:rFonts w:ascii="Gill Sans MT" w:hAnsi="Gill Sans MT"/>
          <w:sz w:val="28"/>
          <w:szCs w:val="28"/>
        </w:rPr>
        <w:t xml:space="preserve">is used </w:t>
      </w:r>
      <w:r w:rsidR="00AC07C0" w:rsidRPr="00596420">
        <w:rPr>
          <w:rFonts w:ascii="Gill Sans MT" w:hAnsi="Gill Sans MT"/>
          <w:sz w:val="28"/>
          <w:szCs w:val="28"/>
        </w:rPr>
        <w:t xml:space="preserve">in the </w:t>
      </w:r>
      <w:r w:rsidR="007064E9" w:rsidRPr="00596420">
        <w:rPr>
          <w:rFonts w:ascii="Gill Sans MT" w:hAnsi="Gill Sans MT"/>
          <w:sz w:val="28"/>
          <w:szCs w:val="28"/>
        </w:rPr>
        <w:t>very selective pr</w:t>
      </w:r>
      <w:r w:rsidR="000132A8" w:rsidRPr="00596420">
        <w:rPr>
          <w:rFonts w:ascii="Gill Sans MT" w:hAnsi="Gill Sans MT"/>
          <w:sz w:val="28"/>
          <w:szCs w:val="28"/>
        </w:rPr>
        <w:t xml:space="preserve">omotion of a </w:t>
      </w:r>
      <w:r w:rsidR="00AC07C0" w:rsidRPr="00596420">
        <w:rPr>
          <w:rFonts w:ascii="Gill Sans MT" w:hAnsi="Gill Sans MT"/>
          <w:sz w:val="28"/>
          <w:szCs w:val="28"/>
        </w:rPr>
        <w:t xml:space="preserve">chosen </w:t>
      </w:r>
      <w:r w:rsidR="000132A8" w:rsidRPr="00596420">
        <w:rPr>
          <w:rFonts w:ascii="Gill Sans MT" w:hAnsi="Gill Sans MT"/>
          <w:sz w:val="28"/>
          <w:szCs w:val="28"/>
        </w:rPr>
        <w:t>timeline</w:t>
      </w:r>
      <w:r w:rsidR="007E0103" w:rsidRPr="00596420">
        <w:rPr>
          <w:rFonts w:ascii="Gill Sans MT" w:hAnsi="Gill Sans MT"/>
          <w:sz w:val="28"/>
          <w:szCs w:val="28"/>
        </w:rPr>
        <w:t xml:space="preserve">, </w:t>
      </w:r>
      <w:r w:rsidR="00233BF4" w:rsidRPr="00596420">
        <w:rPr>
          <w:rFonts w:ascii="Gill Sans MT" w:hAnsi="Gill Sans MT"/>
          <w:sz w:val="28"/>
          <w:szCs w:val="28"/>
        </w:rPr>
        <w:t xml:space="preserve">from the ancestral past to the present without </w:t>
      </w:r>
      <w:r w:rsidR="00D971DD" w:rsidRPr="00596420">
        <w:rPr>
          <w:rFonts w:ascii="Gill Sans MT" w:hAnsi="Gill Sans MT"/>
          <w:sz w:val="28"/>
          <w:szCs w:val="28"/>
        </w:rPr>
        <w:t xml:space="preserve">any troublesome stop offs on the way to look at </w:t>
      </w:r>
      <w:r w:rsidR="00C934FE" w:rsidRPr="00596420">
        <w:rPr>
          <w:rFonts w:ascii="Gill Sans MT" w:hAnsi="Gill Sans MT"/>
          <w:sz w:val="28"/>
          <w:szCs w:val="28"/>
        </w:rPr>
        <w:t xml:space="preserve">any contributions made by any other </w:t>
      </w:r>
      <w:r w:rsidR="00A05A08" w:rsidRPr="00596420">
        <w:rPr>
          <w:rFonts w:ascii="Gill Sans MT" w:hAnsi="Gill Sans MT"/>
          <w:sz w:val="28"/>
          <w:szCs w:val="28"/>
        </w:rPr>
        <w:t xml:space="preserve">occupiers </w:t>
      </w:r>
      <w:r w:rsidR="00D655C7">
        <w:rPr>
          <w:rFonts w:ascii="Gill Sans MT" w:hAnsi="Gill Sans MT"/>
          <w:sz w:val="28"/>
          <w:szCs w:val="28"/>
        </w:rPr>
        <w:t>of</w:t>
      </w:r>
      <w:r w:rsidR="00A05A08" w:rsidRPr="00596420">
        <w:rPr>
          <w:rFonts w:ascii="Gill Sans MT" w:hAnsi="Gill Sans MT"/>
          <w:sz w:val="28"/>
          <w:szCs w:val="28"/>
        </w:rPr>
        <w:t xml:space="preserve"> this location. </w:t>
      </w:r>
    </w:p>
    <w:p w14:paraId="69058BE7" w14:textId="395DD695" w:rsidR="00D808F9" w:rsidRPr="00596420" w:rsidRDefault="009138DA"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 xml:space="preserve">This </w:t>
      </w:r>
      <w:r w:rsidR="00D655C7">
        <w:rPr>
          <w:rFonts w:ascii="Gill Sans MT" w:hAnsi="Gill Sans MT"/>
          <w:color w:val="000000" w:themeColor="text1"/>
          <w:sz w:val="28"/>
          <w:szCs w:val="28"/>
        </w:rPr>
        <w:t xml:space="preserve">has </w:t>
      </w:r>
      <w:r w:rsidRPr="00596420">
        <w:rPr>
          <w:rFonts w:ascii="Gill Sans MT" w:hAnsi="Gill Sans MT"/>
          <w:color w:val="000000" w:themeColor="text1"/>
          <w:sz w:val="28"/>
          <w:szCs w:val="28"/>
        </w:rPr>
        <w:t>paper argue</w:t>
      </w:r>
      <w:r w:rsidR="00684D49" w:rsidRPr="00596420">
        <w:rPr>
          <w:rFonts w:ascii="Gill Sans MT" w:hAnsi="Gill Sans MT"/>
          <w:color w:val="000000" w:themeColor="text1"/>
          <w:sz w:val="28"/>
          <w:szCs w:val="28"/>
        </w:rPr>
        <w:t>d</w:t>
      </w:r>
      <w:r w:rsidRPr="00596420">
        <w:rPr>
          <w:rFonts w:ascii="Gill Sans MT" w:hAnsi="Gill Sans MT"/>
          <w:color w:val="000000" w:themeColor="text1"/>
          <w:sz w:val="28"/>
          <w:szCs w:val="28"/>
        </w:rPr>
        <w:t xml:space="preserve"> that the out-groups in this case, could be personified as Israeli Christians, Israeli Muslims and Palestinians, any group that could be excluded from identifying with a specific ancestral past </w:t>
      </w:r>
      <w:r w:rsidR="00CD4A54" w:rsidRPr="00596420">
        <w:rPr>
          <w:rFonts w:ascii="Gill Sans MT" w:hAnsi="Gill Sans MT"/>
          <w:color w:val="000000" w:themeColor="text1"/>
          <w:sz w:val="28"/>
          <w:szCs w:val="28"/>
        </w:rPr>
        <w:t xml:space="preserve">and so </w:t>
      </w:r>
      <w:r w:rsidRPr="00596420">
        <w:rPr>
          <w:rFonts w:ascii="Gill Sans MT" w:hAnsi="Gill Sans MT"/>
          <w:color w:val="000000" w:themeColor="text1"/>
          <w:sz w:val="28"/>
          <w:szCs w:val="28"/>
        </w:rPr>
        <w:t xml:space="preserve">classifying them </w:t>
      </w:r>
      <w:r w:rsidRPr="00596420">
        <w:rPr>
          <w:rFonts w:ascii="Gill Sans MT" w:hAnsi="Gill Sans MT"/>
          <w:color w:val="000000" w:themeColor="text1"/>
          <w:sz w:val="28"/>
          <w:szCs w:val="28"/>
        </w:rPr>
        <w:lastRenderedPageBreak/>
        <w:t>within certain shared historical criteria</w:t>
      </w:r>
      <w:r w:rsidR="003F371E" w:rsidRPr="00596420">
        <w:rPr>
          <w:rFonts w:ascii="Gill Sans MT" w:hAnsi="Gill Sans MT"/>
          <w:color w:val="000000" w:themeColor="text1"/>
          <w:sz w:val="28"/>
          <w:szCs w:val="28"/>
        </w:rPr>
        <w:t xml:space="preserve"> with in-group </w:t>
      </w:r>
      <w:r w:rsidR="0020080E" w:rsidRPr="00596420">
        <w:rPr>
          <w:rFonts w:ascii="Gill Sans MT" w:hAnsi="Gill Sans MT"/>
          <w:color w:val="000000" w:themeColor="text1"/>
          <w:sz w:val="28"/>
          <w:szCs w:val="28"/>
        </w:rPr>
        <w:t>members</w:t>
      </w:r>
      <w:r w:rsidRPr="00596420">
        <w:rPr>
          <w:rFonts w:ascii="Gill Sans MT" w:hAnsi="Gill Sans MT"/>
          <w:color w:val="000000" w:themeColor="text1"/>
          <w:sz w:val="28"/>
          <w:szCs w:val="28"/>
        </w:rPr>
        <w:t xml:space="preserve">. This paper considers the use of archaeological tourism to this end, not just the economic benefits from tourists, but also the aid in conveying the message outside of the nation’s borders, to a wider international audience, of being the rightful possessors to the land. </w:t>
      </w:r>
      <w:r w:rsidR="000C7A5A" w:rsidRPr="00596420">
        <w:rPr>
          <w:rFonts w:ascii="Gill Sans MT" w:hAnsi="Gill Sans MT"/>
          <w:color w:val="000000" w:themeColor="text1"/>
          <w:sz w:val="28"/>
          <w:szCs w:val="28"/>
        </w:rPr>
        <w:t>Th</w:t>
      </w:r>
      <w:r w:rsidR="000C7A5A">
        <w:rPr>
          <w:rFonts w:ascii="Gill Sans MT" w:hAnsi="Gill Sans MT"/>
          <w:color w:val="000000" w:themeColor="text1"/>
          <w:sz w:val="28"/>
          <w:szCs w:val="28"/>
        </w:rPr>
        <w:t>us,</w:t>
      </w:r>
      <w:r w:rsidRPr="00596420">
        <w:rPr>
          <w:rFonts w:ascii="Gill Sans MT" w:hAnsi="Gill Sans MT"/>
          <w:color w:val="000000" w:themeColor="text1"/>
          <w:sz w:val="28"/>
          <w:szCs w:val="28"/>
        </w:rPr>
        <w:t xml:space="preserve"> giving added credibility to the claim of land, by selectively highlighting a connection to this stratum of layer from the past and the action of connecting the present-day people to that layer of stratum of the past. </w:t>
      </w:r>
    </w:p>
    <w:p w14:paraId="498E14BA" w14:textId="31EEEBBB" w:rsidR="000B3CC9" w:rsidRPr="00596420" w:rsidRDefault="00823CD9"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Th</w:t>
      </w:r>
      <w:r w:rsidR="000A7201" w:rsidRPr="00596420">
        <w:rPr>
          <w:rFonts w:ascii="Gill Sans MT" w:hAnsi="Gill Sans MT"/>
          <w:color w:val="000000" w:themeColor="text1"/>
          <w:sz w:val="28"/>
          <w:szCs w:val="28"/>
        </w:rPr>
        <w:t>e</w:t>
      </w:r>
      <w:r w:rsidRPr="00596420">
        <w:rPr>
          <w:rFonts w:ascii="Gill Sans MT" w:hAnsi="Gill Sans MT"/>
          <w:color w:val="000000" w:themeColor="text1"/>
          <w:sz w:val="28"/>
          <w:szCs w:val="28"/>
        </w:rPr>
        <w:t xml:space="preserve"> validating of a layer of history and the creating of a connection to aid in legitimacy is not a new one.  Hallote and Joffe point out the creation in the early Republic years of Turkeys birth, of a Pan-Turkism, which hypothesized a racial connection between the present day occupiers and  the earlier Hittite and Sumerian cultures that once occupied the land (Hallote and Joffe, 2003, 103). Galor also points out the importance archaeology was to play in the Israeli national identity, in post 1967 Israel. </w:t>
      </w:r>
      <w:r w:rsidR="00F872FA">
        <w:rPr>
          <w:rFonts w:ascii="Gill Sans MT" w:hAnsi="Gill Sans MT"/>
          <w:color w:val="000000" w:themeColor="text1"/>
          <w:sz w:val="28"/>
          <w:szCs w:val="28"/>
        </w:rPr>
        <w:t xml:space="preserve">From </w:t>
      </w:r>
      <w:r w:rsidR="00E40F26">
        <w:rPr>
          <w:rFonts w:ascii="Gill Sans MT" w:hAnsi="Gill Sans MT"/>
          <w:color w:val="000000" w:themeColor="text1"/>
          <w:sz w:val="28"/>
          <w:szCs w:val="28"/>
        </w:rPr>
        <w:t>t</w:t>
      </w:r>
      <w:r w:rsidRPr="00596420">
        <w:rPr>
          <w:rFonts w:ascii="Gill Sans MT" w:hAnsi="Gill Sans MT"/>
          <w:color w:val="000000" w:themeColor="text1"/>
          <w:sz w:val="28"/>
          <w:szCs w:val="28"/>
        </w:rPr>
        <w:t>hat</w:t>
      </w:r>
      <w:r w:rsidR="00E40F26">
        <w:rPr>
          <w:rFonts w:ascii="Gill Sans MT" w:hAnsi="Gill Sans MT"/>
          <w:color w:val="000000" w:themeColor="text1"/>
          <w:sz w:val="28"/>
          <w:szCs w:val="28"/>
        </w:rPr>
        <w:t>,</w:t>
      </w:r>
      <w:r w:rsidRPr="00596420">
        <w:rPr>
          <w:rFonts w:ascii="Gill Sans MT" w:hAnsi="Gill Sans MT"/>
          <w:color w:val="000000" w:themeColor="text1"/>
          <w:sz w:val="28"/>
          <w:szCs w:val="28"/>
        </w:rPr>
        <w:t xml:space="preserve"> </w:t>
      </w:r>
      <w:r w:rsidR="00E40F26">
        <w:rPr>
          <w:rFonts w:ascii="Gill Sans MT" w:hAnsi="Gill Sans MT"/>
          <w:color w:val="000000" w:themeColor="text1"/>
          <w:sz w:val="28"/>
          <w:szCs w:val="28"/>
        </w:rPr>
        <w:t>along with</w:t>
      </w:r>
      <w:r w:rsidRPr="00596420">
        <w:rPr>
          <w:rFonts w:ascii="Gill Sans MT" w:hAnsi="Gill Sans MT"/>
          <w:color w:val="000000" w:themeColor="text1"/>
          <w:sz w:val="28"/>
          <w:szCs w:val="28"/>
        </w:rPr>
        <w:t xml:space="preserve"> the territorial gains from the end of the Six-day war, </w:t>
      </w:r>
      <w:r w:rsidR="0035775E">
        <w:rPr>
          <w:rFonts w:ascii="Gill Sans MT" w:hAnsi="Gill Sans MT"/>
          <w:color w:val="000000" w:themeColor="text1"/>
          <w:sz w:val="28"/>
          <w:szCs w:val="28"/>
        </w:rPr>
        <w:t>from this period developed</w:t>
      </w:r>
      <w:r w:rsidRPr="00596420">
        <w:rPr>
          <w:rFonts w:ascii="Gill Sans MT" w:hAnsi="Gill Sans MT"/>
          <w:color w:val="000000" w:themeColor="text1"/>
          <w:sz w:val="28"/>
          <w:szCs w:val="28"/>
        </w:rPr>
        <w:t xml:space="preserve"> the highest level of public involvement with archaeology in Israel’s history. Hallote and Joffe highlight the important role archaeology has played, especially as an ‘additional support pillar’ (Hallote and Joffe, 2003, p.86) in the nation building narrative that had been projected to a public that was both ethnically diverse and an ever-expanding population.</w:t>
      </w:r>
    </w:p>
    <w:p w14:paraId="4F305D1E" w14:textId="67451FD8" w:rsidR="00911F70" w:rsidRDefault="00F92F52" w:rsidP="00136E21">
      <w:pPr>
        <w:spacing w:line="480" w:lineRule="auto"/>
        <w:rPr>
          <w:rFonts w:ascii="Gill Sans MT" w:hAnsi="Gill Sans MT"/>
          <w:color w:val="000000" w:themeColor="text1"/>
          <w:sz w:val="28"/>
          <w:szCs w:val="28"/>
        </w:rPr>
      </w:pPr>
      <w:r>
        <w:rPr>
          <w:rFonts w:ascii="Gill Sans MT" w:hAnsi="Gill Sans MT"/>
          <w:color w:val="000000" w:themeColor="text1"/>
          <w:sz w:val="28"/>
          <w:szCs w:val="28"/>
        </w:rPr>
        <w:lastRenderedPageBreak/>
        <w:t>With</w:t>
      </w:r>
      <w:r w:rsidR="00823CD9" w:rsidRPr="00596420">
        <w:rPr>
          <w:rFonts w:ascii="Gill Sans MT" w:hAnsi="Gill Sans MT"/>
          <w:color w:val="000000" w:themeColor="text1"/>
          <w:sz w:val="28"/>
          <w:szCs w:val="28"/>
        </w:rPr>
        <w:t xml:space="preserve"> Yigal Shiloh calling the site the City of David, this </w:t>
      </w:r>
      <w:r w:rsidR="00A72140" w:rsidRPr="00596420">
        <w:rPr>
          <w:rFonts w:ascii="Gill Sans MT" w:hAnsi="Gill Sans MT"/>
          <w:color w:val="000000" w:themeColor="text1"/>
          <w:sz w:val="28"/>
          <w:szCs w:val="28"/>
        </w:rPr>
        <w:t xml:space="preserve">may </w:t>
      </w:r>
      <w:r w:rsidR="00823CD9" w:rsidRPr="00596420">
        <w:rPr>
          <w:rFonts w:ascii="Gill Sans MT" w:hAnsi="Gill Sans MT"/>
          <w:color w:val="000000" w:themeColor="text1"/>
          <w:sz w:val="28"/>
          <w:szCs w:val="28"/>
        </w:rPr>
        <w:t>be considered a means to create emotional impact and an attachment to this location, through th</w:t>
      </w:r>
      <w:r w:rsidR="00836356" w:rsidRPr="00596420">
        <w:rPr>
          <w:rFonts w:ascii="Gill Sans MT" w:hAnsi="Gill Sans MT"/>
          <w:color w:val="000000" w:themeColor="text1"/>
          <w:sz w:val="28"/>
          <w:szCs w:val="28"/>
        </w:rPr>
        <w:t>e</w:t>
      </w:r>
      <w:r w:rsidR="00823CD9" w:rsidRPr="00596420">
        <w:rPr>
          <w:rFonts w:ascii="Gill Sans MT" w:hAnsi="Gill Sans MT"/>
          <w:color w:val="000000" w:themeColor="text1"/>
          <w:sz w:val="28"/>
          <w:szCs w:val="28"/>
        </w:rPr>
        <w:t xml:space="preserve"> selective use of memory of that name and </w:t>
      </w:r>
      <w:r w:rsidR="009A51AA" w:rsidRPr="00596420">
        <w:rPr>
          <w:rFonts w:ascii="Gill Sans MT" w:hAnsi="Gill Sans MT"/>
          <w:color w:val="000000" w:themeColor="text1"/>
          <w:sz w:val="28"/>
          <w:szCs w:val="28"/>
        </w:rPr>
        <w:t xml:space="preserve">with </w:t>
      </w:r>
      <w:r w:rsidR="00823CD9" w:rsidRPr="00596420">
        <w:rPr>
          <w:rFonts w:ascii="Gill Sans MT" w:hAnsi="Gill Sans MT"/>
          <w:color w:val="000000" w:themeColor="text1"/>
          <w:sz w:val="28"/>
          <w:szCs w:val="28"/>
        </w:rPr>
        <w:t>its associated meanings to the identity of this location’s newest occupiers. While this in turn may contribute to a wider sense of group self-esteem and cohesion</w:t>
      </w:r>
      <w:r w:rsidR="00AF088C">
        <w:rPr>
          <w:rFonts w:ascii="Gill Sans MT" w:hAnsi="Gill Sans MT"/>
          <w:color w:val="000000" w:themeColor="text1"/>
          <w:sz w:val="28"/>
          <w:szCs w:val="28"/>
        </w:rPr>
        <w:t>,</w:t>
      </w:r>
      <w:r w:rsidR="00823CD9" w:rsidRPr="00596420">
        <w:rPr>
          <w:rFonts w:ascii="Gill Sans MT" w:hAnsi="Gill Sans MT"/>
          <w:color w:val="000000" w:themeColor="text1"/>
          <w:sz w:val="28"/>
          <w:szCs w:val="28"/>
        </w:rPr>
        <w:t xml:space="preserve"> </w:t>
      </w:r>
      <w:r w:rsidR="00AF088C">
        <w:rPr>
          <w:rFonts w:ascii="Gill Sans MT" w:hAnsi="Gill Sans MT"/>
          <w:color w:val="000000" w:themeColor="text1"/>
          <w:sz w:val="28"/>
          <w:szCs w:val="28"/>
        </w:rPr>
        <w:t>t</w:t>
      </w:r>
      <w:r w:rsidR="00823CD9" w:rsidRPr="00596420">
        <w:rPr>
          <w:rFonts w:ascii="Gill Sans MT" w:hAnsi="Gill Sans MT"/>
          <w:color w:val="000000" w:themeColor="text1"/>
          <w:sz w:val="28"/>
          <w:szCs w:val="28"/>
        </w:rPr>
        <w:t>his in-group sense of identity, the sense of inclusion of ‘us’ and the exclusion of those as ‘you’ is reinforced with the specific use of the First and Second temple periods as dating criteria, which Yigal Shiloh uses</w:t>
      </w:r>
      <w:r w:rsidR="00373A02">
        <w:rPr>
          <w:rFonts w:ascii="Gill Sans MT" w:hAnsi="Gill Sans MT"/>
          <w:color w:val="000000" w:themeColor="text1"/>
          <w:sz w:val="28"/>
          <w:szCs w:val="28"/>
        </w:rPr>
        <w:t xml:space="preserve"> (Shiloh,</w:t>
      </w:r>
      <w:r w:rsidR="00823CD9" w:rsidRPr="00596420">
        <w:rPr>
          <w:rFonts w:ascii="Gill Sans MT" w:hAnsi="Gill Sans MT"/>
          <w:color w:val="000000" w:themeColor="text1"/>
          <w:sz w:val="28"/>
          <w:szCs w:val="28"/>
        </w:rPr>
        <w:t xml:space="preserve"> p.</w:t>
      </w:r>
      <w:r w:rsidR="00845ECC">
        <w:rPr>
          <w:rFonts w:ascii="Gill Sans MT" w:hAnsi="Gill Sans MT"/>
          <w:color w:val="000000" w:themeColor="text1"/>
          <w:sz w:val="28"/>
          <w:szCs w:val="28"/>
        </w:rPr>
        <w:t xml:space="preserve"> </w:t>
      </w:r>
      <w:r w:rsidR="00823CD9" w:rsidRPr="00596420">
        <w:rPr>
          <w:rFonts w:ascii="Gill Sans MT" w:hAnsi="Gill Sans MT"/>
          <w:color w:val="000000" w:themeColor="text1"/>
          <w:sz w:val="28"/>
          <w:szCs w:val="28"/>
        </w:rPr>
        <w:t>166-167</w:t>
      </w:r>
      <w:r w:rsidR="00373A02">
        <w:rPr>
          <w:rFonts w:ascii="Gill Sans MT" w:hAnsi="Gill Sans MT"/>
          <w:color w:val="000000" w:themeColor="text1"/>
          <w:sz w:val="28"/>
          <w:szCs w:val="28"/>
        </w:rPr>
        <w:t>)</w:t>
      </w:r>
      <w:r w:rsidR="00823CD9" w:rsidRPr="00596420">
        <w:rPr>
          <w:rFonts w:ascii="Gill Sans MT" w:hAnsi="Gill Sans MT"/>
          <w:color w:val="000000" w:themeColor="text1"/>
          <w:sz w:val="28"/>
          <w:szCs w:val="28"/>
        </w:rPr>
        <w:t xml:space="preserve">. Nadia Abu El-Haj calls this  ‘temporal rubrics’ (Abu El-Haj, 2001, p.132) with these periods generally considered to begin with the founding of the ancient Jewish Jerusalem through to the destruction of the Temple by the Roman army in 70 BCE (Abu El-Haj, 2001, p.132). </w:t>
      </w:r>
    </w:p>
    <w:p w14:paraId="6C201842" w14:textId="0E0A1D58" w:rsidR="00FF2998" w:rsidRPr="00596420" w:rsidRDefault="00823CD9"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 xml:space="preserve">Abu El-Haj argues that this precedent had been set for more than a century earlier by excavators from the field of biblical archaeology. Abu El-haj (2001) </w:t>
      </w:r>
      <w:r w:rsidR="0026372C">
        <w:rPr>
          <w:rFonts w:ascii="Gill Sans MT" w:hAnsi="Gill Sans MT"/>
          <w:color w:val="000000" w:themeColor="text1"/>
          <w:sz w:val="28"/>
          <w:szCs w:val="28"/>
        </w:rPr>
        <w:t xml:space="preserve">continues to </w:t>
      </w:r>
      <w:r w:rsidRPr="00596420">
        <w:rPr>
          <w:rFonts w:ascii="Gill Sans MT" w:hAnsi="Gill Sans MT"/>
          <w:color w:val="000000" w:themeColor="text1"/>
          <w:sz w:val="28"/>
          <w:szCs w:val="28"/>
        </w:rPr>
        <w:t>argue</w:t>
      </w:r>
      <w:r w:rsidR="00F25985">
        <w:rPr>
          <w:rFonts w:ascii="Gill Sans MT" w:hAnsi="Gill Sans MT"/>
          <w:color w:val="000000" w:themeColor="text1"/>
          <w:sz w:val="28"/>
          <w:szCs w:val="28"/>
        </w:rPr>
        <w:t xml:space="preserve"> that</w:t>
      </w:r>
      <w:r w:rsidR="00350281">
        <w:rPr>
          <w:rFonts w:ascii="Gill Sans MT" w:hAnsi="Gill Sans MT"/>
          <w:color w:val="000000" w:themeColor="text1"/>
          <w:sz w:val="28"/>
          <w:szCs w:val="28"/>
        </w:rPr>
        <w:t xml:space="preserve"> this dating criteria</w:t>
      </w:r>
      <w:r w:rsidRPr="00596420">
        <w:rPr>
          <w:rFonts w:ascii="Gill Sans MT" w:hAnsi="Gill Sans MT"/>
          <w:color w:val="000000" w:themeColor="text1"/>
          <w:sz w:val="28"/>
          <w:szCs w:val="28"/>
        </w:rPr>
        <w:t xml:space="preserve"> combined with the nationalist archaeology of the post East Jerusalem annexation of 1967, </w:t>
      </w:r>
      <w:r w:rsidR="0042174D">
        <w:rPr>
          <w:rFonts w:ascii="Gill Sans MT" w:hAnsi="Gill Sans MT"/>
          <w:color w:val="000000" w:themeColor="text1"/>
          <w:sz w:val="28"/>
          <w:szCs w:val="28"/>
        </w:rPr>
        <w:t xml:space="preserve">was </w:t>
      </w:r>
      <w:r w:rsidRPr="00596420">
        <w:rPr>
          <w:rFonts w:ascii="Gill Sans MT" w:hAnsi="Gill Sans MT"/>
          <w:color w:val="000000" w:themeColor="text1"/>
          <w:sz w:val="28"/>
          <w:szCs w:val="28"/>
        </w:rPr>
        <w:t>create</w:t>
      </w:r>
      <w:r w:rsidR="0042174D">
        <w:rPr>
          <w:rFonts w:ascii="Gill Sans MT" w:hAnsi="Gill Sans MT"/>
          <w:color w:val="000000" w:themeColor="text1"/>
          <w:sz w:val="28"/>
          <w:szCs w:val="28"/>
        </w:rPr>
        <w:t>d</w:t>
      </w:r>
      <w:r w:rsidRPr="00596420">
        <w:rPr>
          <w:rFonts w:ascii="Gill Sans MT" w:hAnsi="Gill Sans MT"/>
          <w:color w:val="000000" w:themeColor="text1"/>
          <w:sz w:val="28"/>
          <w:szCs w:val="28"/>
        </w:rPr>
        <w:t xml:space="preserve"> a</w:t>
      </w:r>
      <w:r w:rsidR="00FC70A8">
        <w:rPr>
          <w:rFonts w:ascii="Gill Sans MT" w:hAnsi="Gill Sans MT"/>
          <w:color w:val="000000" w:themeColor="text1"/>
          <w:sz w:val="28"/>
          <w:szCs w:val="28"/>
        </w:rPr>
        <w:t xml:space="preserve">s </w:t>
      </w:r>
      <w:r w:rsidR="00A41A06">
        <w:rPr>
          <w:rFonts w:ascii="Gill Sans MT" w:hAnsi="Gill Sans MT"/>
          <w:color w:val="000000" w:themeColor="text1"/>
          <w:sz w:val="28"/>
          <w:szCs w:val="28"/>
        </w:rPr>
        <w:t xml:space="preserve">a </w:t>
      </w:r>
      <w:r w:rsidRPr="00596420">
        <w:rPr>
          <w:rFonts w:ascii="Gill Sans MT" w:hAnsi="Gill Sans MT"/>
          <w:color w:val="000000" w:themeColor="text1"/>
          <w:sz w:val="28"/>
          <w:szCs w:val="28"/>
        </w:rPr>
        <w:t xml:space="preserve">national-cultural definition of First and Second Temple periods. This could then explore ancient Jewish identity and could be considered to reinforce the newly created connection between present day Israeli Jews and narrative of an ancient ancestral past. </w:t>
      </w:r>
    </w:p>
    <w:p w14:paraId="65F015F8" w14:textId="46E47DCA" w:rsidR="000D152A" w:rsidRPr="00596420" w:rsidRDefault="00FF2998" w:rsidP="00136E21">
      <w:pPr>
        <w:spacing w:line="480" w:lineRule="auto"/>
        <w:rPr>
          <w:rFonts w:ascii="Gill Sans MT" w:hAnsi="Gill Sans MT"/>
          <w:sz w:val="28"/>
          <w:szCs w:val="28"/>
        </w:rPr>
      </w:pPr>
      <w:r w:rsidRPr="00596420">
        <w:rPr>
          <w:rFonts w:ascii="Gill Sans MT" w:hAnsi="Gill Sans MT"/>
          <w:sz w:val="28"/>
          <w:szCs w:val="28"/>
        </w:rPr>
        <w:lastRenderedPageBreak/>
        <w:t>Galor points out that the government of Israel and non-governmental bodies connected to them, have invested heavily in archaeology, particularly where it ‘relates to the origins of Judaism and successful in reaching out to the majority of the Israeli public’ (Galor, 2017, p. 92). Galor repeats this point throughout her book, how the focus upon a select stratum of history has been used in conveying to the Israeli public the ‘Jerusalem origin narrative’ (Galor, 2017, p. 57). This message of a physical link to the ‘city’s Jewish past and the Zionist return to the Holy Land’ (Galor, 2017, p. 58) is an often repeated and an explicit motif used for the appropriation of land, particularly in contested areas, such as Silwan in East Jerusalem.</w:t>
      </w:r>
    </w:p>
    <w:p w14:paraId="2CF648BB" w14:textId="5C22AF54" w:rsidR="006C78A4" w:rsidRPr="00CF349A" w:rsidRDefault="00C41841" w:rsidP="00136E21">
      <w:pPr>
        <w:spacing w:line="480" w:lineRule="auto"/>
        <w:rPr>
          <w:rFonts w:ascii="Gill Sans MT" w:hAnsi="Gill Sans MT"/>
          <w:sz w:val="24"/>
          <w:szCs w:val="24"/>
        </w:rPr>
      </w:pPr>
      <w:r w:rsidRPr="00596420">
        <w:rPr>
          <w:rFonts w:ascii="Gill Sans MT" w:hAnsi="Gill Sans MT"/>
          <w:sz w:val="28"/>
          <w:szCs w:val="28"/>
        </w:rPr>
        <w:t xml:space="preserve">Uzi Baram (2007) argues that it is difficult for visitors after </w:t>
      </w:r>
      <w:r w:rsidR="00825FC3" w:rsidRPr="00596420">
        <w:rPr>
          <w:rFonts w:ascii="Gill Sans MT" w:hAnsi="Gill Sans MT"/>
          <w:sz w:val="28"/>
          <w:szCs w:val="28"/>
        </w:rPr>
        <w:t xml:space="preserve">the </w:t>
      </w:r>
      <w:r w:rsidRPr="00596420">
        <w:rPr>
          <w:rFonts w:ascii="Gill Sans MT" w:hAnsi="Gill Sans MT"/>
          <w:sz w:val="28"/>
          <w:szCs w:val="28"/>
        </w:rPr>
        <w:t>experience</w:t>
      </w:r>
      <w:r w:rsidR="00825FC3" w:rsidRPr="00596420">
        <w:rPr>
          <w:rFonts w:ascii="Gill Sans MT" w:hAnsi="Gill Sans MT"/>
          <w:sz w:val="28"/>
          <w:szCs w:val="28"/>
        </w:rPr>
        <w:t xml:space="preserve"> </w:t>
      </w:r>
      <w:r w:rsidRPr="00596420">
        <w:rPr>
          <w:rFonts w:ascii="Gill Sans MT" w:hAnsi="Gill Sans MT"/>
          <w:sz w:val="28"/>
          <w:szCs w:val="28"/>
        </w:rPr>
        <w:t xml:space="preserve">of taking the tour, not </w:t>
      </w:r>
      <w:r w:rsidR="001F0D9F" w:rsidRPr="00596420">
        <w:rPr>
          <w:rFonts w:ascii="Gill Sans MT" w:hAnsi="Gill Sans MT"/>
          <w:sz w:val="28"/>
          <w:szCs w:val="28"/>
        </w:rPr>
        <w:t xml:space="preserve">to </w:t>
      </w:r>
      <w:r w:rsidRPr="00596420">
        <w:rPr>
          <w:rFonts w:ascii="Gill Sans MT" w:hAnsi="Gill Sans MT"/>
          <w:sz w:val="28"/>
          <w:szCs w:val="28"/>
        </w:rPr>
        <w:t xml:space="preserve">become convinced by ‘what they have seen and without being filled with nostalgia’ (Baram, 2007, p.320). That </w:t>
      </w:r>
      <w:r w:rsidR="00523E37" w:rsidRPr="00596420">
        <w:rPr>
          <w:rFonts w:ascii="Gill Sans MT" w:hAnsi="Gill Sans MT"/>
          <w:sz w:val="28"/>
          <w:szCs w:val="28"/>
        </w:rPr>
        <w:t xml:space="preserve">in </w:t>
      </w:r>
      <w:r w:rsidRPr="00596420">
        <w:rPr>
          <w:rFonts w:ascii="Gill Sans MT" w:hAnsi="Gill Sans MT"/>
          <w:sz w:val="28"/>
          <w:szCs w:val="28"/>
        </w:rPr>
        <w:t>attempting to refute the accuracy of statements made during the tours by guides from the centre and question</w:t>
      </w:r>
      <w:r w:rsidR="00DA2B02" w:rsidRPr="00596420">
        <w:rPr>
          <w:rFonts w:ascii="Gill Sans MT" w:hAnsi="Gill Sans MT"/>
          <w:sz w:val="28"/>
          <w:szCs w:val="28"/>
        </w:rPr>
        <w:t>ing</w:t>
      </w:r>
      <w:r w:rsidRPr="00596420">
        <w:rPr>
          <w:rFonts w:ascii="Gill Sans MT" w:hAnsi="Gill Sans MT"/>
          <w:sz w:val="28"/>
          <w:szCs w:val="28"/>
        </w:rPr>
        <w:t xml:space="preserve"> the </w:t>
      </w:r>
      <w:r w:rsidR="0044614B" w:rsidRPr="00596420">
        <w:rPr>
          <w:rFonts w:ascii="Gill Sans MT" w:hAnsi="Gill Sans MT"/>
          <w:sz w:val="28"/>
          <w:szCs w:val="28"/>
        </w:rPr>
        <w:t xml:space="preserve">narrative of the </w:t>
      </w:r>
      <w:r w:rsidRPr="00596420">
        <w:rPr>
          <w:rFonts w:ascii="Gill Sans MT" w:hAnsi="Gill Sans MT"/>
          <w:sz w:val="28"/>
          <w:szCs w:val="28"/>
        </w:rPr>
        <w:t xml:space="preserve">exhibitions </w:t>
      </w:r>
      <w:r w:rsidR="00DA2B02" w:rsidRPr="00596420">
        <w:rPr>
          <w:rFonts w:ascii="Gill Sans MT" w:hAnsi="Gill Sans MT"/>
          <w:sz w:val="28"/>
          <w:szCs w:val="28"/>
        </w:rPr>
        <w:t xml:space="preserve">on </w:t>
      </w:r>
      <w:r w:rsidRPr="00596420">
        <w:rPr>
          <w:rFonts w:ascii="Gill Sans MT" w:hAnsi="Gill Sans MT"/>
          <w:sz w:val="28"/>
          <w:szCs w:val="28"/>
        </w:rPr>
        <w:t>display</w:t>
      </w:r>
      <w:r w:rsidR="00EE0BFE" w:rsidRPr="00596420">
        <w:rPr>
          <w:rFonts w:ascii="Gill Sans MT" w:hAnsi="Gill Sans MT"/>
          <w:sz w:val="28"/>
          <w:szCs w:val="28"/>
        </w:rPr>
        <w:t>,</w:t>
      </w:r>
      <w:r w:rsidRPr="00596420">
        <w:rPr>
          <w:rFonts w:ascii="Gill Sans MT" w:hAnsi="Gill Sans MT"/>
          <w:sz w:val="28"/>
          <w:szCs w:val="28"/>
        </w:rPr>
        <w:t xml:space="preserve"> is a difficult task. Baram (2007) argues that </w:t>
      </w:r>
      <w:r w:rsidR="002A13FB" w:rsidRPr="00596420">
        <w:rPr>
          <w:rFonts w:ascii="Gill Sans MT" w:hAnsi="Gill Sans MT"/>
          <w:sz w:val="28"/>
          <w:szCs w:val="28"/>
        </w:rPr>
        <w:t>this</w:t>
      </w:r>
      <w:r w:rsidRPr="00596420">
        <w:rPr>
          <w:rFonts w:ascii="Gill Sans MT" w:hAnsi="Gill Sans MT"/>
          <w:sz w:val="28"/>
          <w:szCs w:val="28"/>
        </w:rPr>
        <w:t xml:space="preserve"> can be done</w:t>
      </w:r>
      <w:r w:rsidR="002A13FB" w:rsidRPr="00596420">
        <w:rPr>
          <w:rFonts w:ascii="Gill Sans MT" w:hAnsi="Gill Sans MT"/>
          <w:sz w:val="28"/>
          <w:szCs w:val="28"/>
        </w:rPr>
        <w:t>,</w:t>
      </w:r>
      <w:r w:rsidRPr="00596420">
        <w:rPr>
          <w:rFonts w:ascii="Gill Sans MT" w:hAnsi="Gill Sans MT"/>
          <w:sz w:val="28"/>
          <w:szCs w:val="28"/>
        </w:rPr>
        <w:t xml:space="preserve"> with sincerity, </w:t>
      </w:r>
      <w:r w:rsidR="00D6563D" w:rsidRPr="00596420">
        <w:rPr>
          <w:rFonts w:ascii="Gill Sans MT" w:hAnsi="Gill Sans MT"/>
          <w:sz w:val="28"/>
          <w:szCs w:val="28"/>
        </w:rPr>
        <w:t>patience</w:t>
      </w:r>
      <w:r w:rsidRPr="00596420">
        <w:rPr>
          <w:rFonts w:ascii="Gill Sans MT" w:hAnsi="Gill Sans MT"/>
          <w:sz w:val="28"/>
          <w:szCs w:val="28"/>
        </w:rPr>
        <w:t xml:space="preserve"> and scientific endeavour</w:t>
      </w:r>
      <w:r w:rsidR="00B065D3" w:rsidRPr="00596420">
        <w:rPr>
          <w:rFonts w:ascii="Gill Sans MT" w:hAnsi="Gill Sans MT"/>
          <w:sz w:val="28"/>
          <w:szCs w:val="28"/>
        </w:rPr>
        <w:t>, t</w:t>
      </w:r>
      <w:r w:rsidRPr="00596420">
        <w:rPr>
          <w:rFonts w:ascii="Gill Sans MT" w:hAnsi="Gill Sans MT"/>
          <w:sz w:val="28"/>
          <w:szCs w:val="28"/>
        </w:rPr>
        <w:t xml:space="preserve">o come </w:t>
      </w:r>
      <w:r w:rsidR="00522614" w:rsidRPr="00596420">
        <w:rPr>
          <w:rFonts w:ascii="Gill Sans MT" w:hAnsi="Gill Sans MT"/>
          <w:sz w:val="28"/>
          <w:szCs w:val="28"/>
        </w:rPr>
        <w:t>anywhere</w:t>
      </w:r>
      <w:r w:rsidRPr="00596420">
        <w:rPr>
          <w:rFonts w:ascii="Gill Sans MT" w:hAnsi="Gill Sans MT"/>
          <w:sz w:val="28"/>
          <w:szCs w:val="28"/>
        </w:rPr>
        <w:t xml:space="preserve"> near to being able to compete with the message from such visitor centres</w:t>
      </w:r>
      <w:r w:rsidR="002B3EA2" w:rsidRPr="00596420">
        <w:rPr>
          <w:rFonts w:ascii="Gill Sans MT" w:hAnsi="Gill Sans MT"/>
          <w:sz w:val="28"/>
          <w:szCs w:val="28"/>
        </w:rPr>
        <w:t>.</w:t>
      </w:r>
      <w:r w:rsidRPr="00596420">
        <w:rPr>
          <w:rFonts w:ascii="Gill Sans MT" w:hAnsi="Gill Sans MT"/>
          <w:sz w:val="28"/>
          <w:szCs w:val="28"/>
        </w:rPr>
        <w:t xml:space="preserve"> </w:t>
      </w:r>
      <w:r w:rsidR="00981ED2" w:rsidRPr="00596420">
        <w:rPr>
          <w:rFonts w:ascii="Gill Sans MT" w:hAnsi="Gill Sans MT"/>
          <w:sz w:val="28"/>
          <w:szCs w:val="28"/>
        </w:rPr>
        <w:t>It must a</w:t>
      </w:r>
      <w:r w:rsidRPr="00596420">
        <w:rPr>
          <w:rFonts w:ascii="Gill Sans MT" w:hAnsi="Gill Sans MT"/>
          <w:sz w:val="28"/>
          <w:szCs w:val="28"/>
        </w:rPr>
        <w:t xml:space="preserve">lso </w:t>
      </w:r>
      <w:r w:rsidR="00981ED2" w:rsidRPr="00596420">
        <w:rPr>
          <w:rFonts w:ascii="Gill Sans MT" w:hAnsi="Gill Sans MT"/>
          <w:sz w:val="28"/>
          <w:szCs w:val="28"/>
        </w:rPr>
        <w:t xml:space="preserve">be </w:t>
      </w:r>
      <w:r w:rsidRPr="00596420">
        <w:rPr>
          <w:rFonts w:ascii="Gill Sans MT" w:hAnsi="Gill Sans MT"/>
          <w:sz w:val="28"/>
          <w:szCs w:val="28"/>
        </w:rPr>
        <w:t>acknowledg</w:t>
      </w:r>
      <w:r w:rsidR="00981ED2" w:rsidRPr="00596420">
        <w:rPr>
          <w:rFonts w:ascii="Gill Sans MT" w:hAnsi="Gill Sans MT"/>
          <w:sz w:val="28"/>
          <w:szCs w:val="28"/>
        </w:rPr>
        <w:t>ed</w:t>
      </w:r>
      <w:r w:rsidR="00B029FC" w:rsidRPr="00596420">
        <w:rPr>
          <w:rFonts w:ascii="Gill Sans MT" w:hAnsi="Gill Sans MT"/>
          <w:sz w:val="28"/>
          <w:szCs w:val="28"/>
        </w:rPr>
        <w:t xml:space="preserve">, </w:t>
      </w:r>
      <w:r w:rsidRPr="00596420">
        <w:rPr>
          <w:rFonts w:ascii="Gill Sans MT" w:hAnsi="Gill Sans MT"/>
          <w:sz w:val="28"/>
          <w:szCs w:val="28"/>
        </w:rPr>
        <w:t>that such tourists have purposely chosen to consume a particular aspect of heritage</w:t>
      </w:r>
      <w:r w:rsidR="00B029FC" w:rsidRPr="00596420">
        <w:rPr>
          <w:rFonts w:ascii="Gill Sans MT" w:hAnsi="Gill Sans MT"/>
          <w:sz w:val="28"/>
          <w:szCs w:val="28"/>
        </w:rPr>
        <w:t>,</w:t>
      </w:r>
      <w:r w:rsidRPr="00596420">
        <w:rPr>
          <w:rFonts w:ascii="Gill Sans MT" w:hAnsi="Gill Sans MT"/>
          <w:sz w:val="28"/>
          <w:szCs w:val="28"/>
        </w:rPr>
        <w:t xml:space="preserve"> that </w:t>
      </w:r>
      <w:r w:rsidR="00B029FC" w:rsidRPr="00596420">
        <w:rPr>
          <w:rFonts w:ascii="Gill Sans MT" w:hAnsi="Gill Sans MT"/>
          <w:sz w:val="28"/>
          <w:szCs w:val="28"/>
        </w:rPr>
        <w:t xml:space="preserve">this </w:t>
      </w:r>
      <w:r w:rsidR="00E66FB4" w:rsidRPr="00596420">
        <w:rPr>
          <w:rFonts w:ascii="Gill Sans MT" w:hAnsi="Gill Sans MT"/>
          <w:sz w:val="28"/>
          <w:szCs w:val="28"/>
        </w:rPr>
        <w:t xml:space="preserve">action </w:t>
      </w:r>
      <w:r w:rsidR="00B029FC" w:rsidRPr="00596420">
        <w:rPr>
          <w:rFonts w:ascii="Gill Sans MT" w:hAnsi="Gill Sans MT"/>
          <w:sz w:val="28"/>
          <w:szCs w:val="28"/>
        </w:rPr>
        <w:t>may</w:t>
      </w:r>
      <w:r w:rsidRPr="00596420">
        <w:rPr>
          <w:rFonts w:ascii="Gill Sans MT" w:hAnsi="Gill Sans MT"/>
          <w:sz w:val="28"/>
          <w:szCs w:val="28"/>
        </w:rPr>
        <w:t xml:space="preserve"> contribute to a</w:t>
      </w:r>
      <w:r w:rsidR="00E66FB4" w:rsidRPr="00596420">
        <w:rPr>
          <w:rFonts w:ascii="Gill Sans MT" w:hAnsi="Gill Sans MT"/>
          <w:sz w:val="28"/>
          <w:szCs w:val="28"/>
        </w:rPr>
        <w:t xml:space="preserve">n increased </w:t>
      </w:r>
      <w:r w:rsidRPr="00596420">
        <w:rPr>
          <w:rFonts w:ascii="Gill Sans MT" w:hAnsi="Gill Sans MT"/>
          <w:sz w:val="28"/>
          <w:szCs w:val="28"/>
        </w:rPr>
        <w:t xml:space="preserve">sense of group identity, </w:t>
      </w:r>
      <w:r w:rsidR="00D31F1B" w:rsidRPr="00596420">
        <w:rPr>
          <w:rFonts w:ascii="Gill Sans MT" w:hAnsi="Gill Sans MT"/>
          <w:sz w:val="28"/>
          <w:szCs w:val="28"/>
        </w:rPr>
        <w:t>cohesion</w:t>
      </w:r>
      <w:r w:rsidRPr="00596420">
        <w:rPr>
          <w:rFonts w:ascii="Gill Sans MT" w:hAnsi="Gill Sans MT"/>
          <w:sz w:val="28"/>
          <w:szCs w:val="28"/>
        </w:rPr>
        <w:t xml:space="preserve"> and self-esteem.</w:t>
      </w:r>
    </w:p>
    <w:p w14:paraId="00E281CC" w14:textId="5E96F7C1" w:rsidR="00CA1B05" w:rsidRPr="00596420" w:rsidRDefault="00124482"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lastRenderedPageBreak/>
        <w:t>Th</w:t>
      </w:r>
      <w:r w:rsidR="00396515">
        <w:rPr>
          <w:rFonts w:ascii="Gill Sans MT" w:hAnsi="Gill Sans MT"/>
          <w:color w:val="000000" w:themeColor="text1"/>
          <w:sz w:val="28"/>
          <w:szCs w:val="28"/>
        </w:rPr>
        <w:t>e</w:t>
      </w:r>
      <w:r w:rsidRPr="00596420">
        <w:rPr>
          <w:rFonts w:ascii="Gill Sans MT" w:hAnsi="Gill Sans MT"/>
          <w:color w:val="000000" w:themeColor="text1"/>
          <w:sz w:val="28"/>
          <w:szCs w:val="28"/>
        </w:rPr>
        <w:t xml:space="preserve"> pilgrimage that El’Ad promotes, whether the religious kind, </w:t>
      </w:r>
      <w:r w:rsidR="001E64B3" w:rsidRPr="00596420">
        <w:rPr>
          <w:rFonts w:ascii="Gill Sans MT" w:hAnsi="Gill Sans MT"/>
          <w:color w:val="000000" w:themeColor="text1"/>
          <w:sz w:val="28"/>
          <w:szCs w:val="28"/>
        </w:rPr>
        <w:t xml:space="preserve">with the </w:t>
      </w:r>
      <w:r w:rsidR="00033D8D" w:rsidRPr="00596420">
        <w:rPr>
          <w:rFonts w:ascii="Gill Sans MT" w:hAnsi="Gill Sans MT"/>
          <w:color w:val="000000" w:themeColor="text1"/>
          <w:sz w:val="28"/>
          <w:szCs w:val="28"/>
        </w:rPr>
        <w:t xml:space="preserve">specific </w:t>
      </w:r>
      <w:r w:rsidRPr="00596420">
        <w:rPr>
          <w:rFonts w:ascii="Gill Sans MT" w:hAnsi="Gill Sans MT"/>
          <w:color w:val="000000" w:themeColor="text1"/>
          <w:sz w:val="28"/>
          <w:szCs w:val="28"/>
        </w:rPr>
        <w:t xml:space="preserve">walking in the footsteps of the </w:t>
      </w:r>
      <w:r w:rsidR="00661F50" w:rsidRPr="00596420">
        <w:rPr>
          <w:rFonts w:ascii="Gill Sans MT" w:hAnsi="Gill Sans MT"/>
          <w:color w:val="000000" w:themeColor="text1"/>
          <w:sz w:val="28"/>
          <w:szCs w:val="28"/>
        </w:rPr>
        <w:t xml:space="preserve">pilgrim </w:t>
      </w:r>
      <w:r w:rsidRPr="00596420">
        <w:rPr>
          <w:rFonts w:ascii="Gill Sans MT" w:hAnsi="Gill Sans MT"/>
          <w:color w:val="000000" w:themeColor="text1"/>
          <w:sz w:val="28"/>
          <w:szCs w:val="28"/>
        </w:rPr>
        <w:t>ancestors, or the</w:t>
      </w:r>
      <w:r w:rsidR="00283214" w:rsidRPr="00596420">
        <w:rPr>
          <w:rFonts w:ascii="Gill Sans MT" w:hAnsi="Gill Sans MT"/>
          <w:color w:val="000000" w:themeColor="text1"/>
          <w:sz w:val="28"/>
          <w:szCs w:val="28"/>
        </w:rPr>
        <w:t xml:space="preserve"> </w:t>
      </w:r>
      <w:r w:rsidR="00033D8D" w:rsidRPr="00596420">
        <w:rPr>
          <w:rFonts w:ascii="Gill Sans MT" w:hAnsi="Gill Sans MT"/>
          <w:color w:val="000000" w:themeColor="text1"/>
          <w:sz w:val="28"/>
          <w:szCs w:val="28"/>
        </w:rPr>
        <w:t xml:space="preserve">more general </w:t>
      </w:r>
      <w:r w:rsidR="00334F39" w:rsidRPr="00596420">
        <w:rPr>
          <w:rFonts w:ascii="Gill Sans MT" w:hAnsi="Gill Sans MT"/>
          <w:color w:val="000000" w:themeColor="text1"/>
          <w:sz w:val="28"/>
          <w:szCs w:val="28"/>
        </w:rPr>
        <w:t xml:space="preserve">type of </w:t>
      </w:r>
      <w:r w:rsidRPr="00596420">
        <w:rPr>
          <w:rFonts w:ascii="Gill Sans MT" w:hAnsi="Gill Sans MT"/>
          <w:color w:val="000000" w:themeColor="text1"/>
          <w:sz w:val="28"/>
          <w:szCs w:val="28"/>
        </w:rPr>
        <w:t>identity</w:t>
      </w:r>
      <w:r w:rsidR="00E96A15">
        <w:rPr>
          <w:rFonts w:ascii="Gill Sans MT" w:hAnsi="Gill Sans MT"/>
          <w:color w:val="000000" w:themeColor="text1"/>
          <w:sz w:val="28"/>
          <w:szCs w:val="28"/>
        </w:rPr>
        <w:t xml:space="preserve"> and the reclaiming of ancestral connections and possibly land</w:t>
      </w:r>
      <w:r w:rsidR="00EF5CA4" w:rsidRPr="00596420">
        <w:rPr>
          <w:rFonts w:ascii="Gill Sans MT" w:hAnsi="Gill Sans MT"/>
          <w:color w:val="000000" w:themeColor="text1"/>
          <w:sz w:val="28"/>
          <w:szCs w:val="28"/>
        </w:rPr>
        <w:t>.</w:t>
      </w:r>
      <w:r w:rsidR="00283214" w:rsidRPr="00596420">
        <w:rPr>
          <w:rFonts w:ascii="Gill Sans MT" w:hAnsi="Gill Sans MT"/>
          <w:color w:val="000000" w:themeColor="text1"/>
          <w:sz w:val="28"/>
          <w:szCs w:val="28"/>
        </w:rPr>
        <w:t xml:space="preserve"> </w:t>
      </w:r>
      <w:r w:rsidR="00EF5CA4" w:rsidRPr="00596420">
        <w:rPr>
          <w:rFonts w:ascii="Gill Sans MT" w:hAnsi="Gill Sans MT"/>
          <w:color w:val="000000" w:themeColor="text1"/>
          <w:sz w:val="28"/>
          <w:szCs w:val="28"/>
        </w:rPr>
        <w:t>A</w:t>
      </w:r>
      <w:r w:rsidR="00F57DFF" w:rsidRPr="00596420">
        <w:rPr>
          <w:rFonts w:ascii="Gill Sans MT" w:hAnsi="Gill Sans MT"/>
          <w:color w:val="000000" w:themeColor="text1"/>
          <w:sz w:val="28"/>
          <w:szCs w:val="28"/>
        </w:rPr>
        <w:t xml:space="preserve"> non-specific generalised </w:t>
      </w:r>
      <w:r w:rsidR="003E33F5" w:rsidRPr="00596420">
        <w:rPr>
          <w:rFonts w:ascii="Gill Sans MT" w:hAnsi="Gill Sans MT"/>
          <w:color w:val="000000" w:themeColor="text1"/>
          <w:sz w:val="28"/>
          <w:szCs w:val="28"/>
        </w:rPr>
        <w:t>sense of ancestor</w:t>
      </w:r>
      <w:r w:rsidRPr="00596420">
        <w:rPr>
          <w:rFonts w:ascii="Gill Sans MT" w:hAnsi="Gill Sans MT"/>
          <w:color w:val="000000" w:themeColor="text1"/>
          <w:sz w:val="28"/>
          <w:szCs w:val="28"/>
        </w:rPr>
        <w:t xml:space="preserve">, </w:t>
      </w:r>
      <w:r w:rsidR="00D95221" w:rsidRPr="00596420">
        <w:rPr>
          <w:rFonts w:ascii="Gill Sans MT" w:hAnsi="Gill Sans MT"/>
          <w:color w:val="000000" w:themeColor="text1"/>
          <w:sz w:val="28"/>
          <w:szCs w:val="28"/>
        </w:rPr>
        <w:t>contributes to</w:t>
      </w:r>
      <w:r w:rsidRPr="00596420">
        <w:rPr>
          <w:rFonts w:ascii="Gill Sans MT" w:hAnsi="Gill Sans MT"/>
          <w:color w:val="000000" w:themeColor="text1"/>
          <w:sz w:val="28"/>
          <w:szCs w:val="28"/>
        </w:rPr>
        <w:t xml:space="preserve"> the</w:t>
      </w:r>
      <w:r w:rsidR="00FA3A8E" w:rsidRPr="00596420">
        <w:rPr>
          <w:rFonts w:ascii="Gill Sans MT" w:hAnsi="Gill Sans MT"/>
          <w:color w:val="000000" w:themeColor="text1"/>
          <w:sz w:val="28"/>
          <w:szCs w:val="28"/>
        </w:rPr>
        <w:t>ir</w:t>
      </w:r>
      <w:r w:rsidRPr="00596420">
        <w:rPr>
          <w:rFonts w:ascii="Gill Sans MT" w:hAnsi="Gill Sans MT"/>
          <w:color w:val="000000" w:themeColor="text1"/>
          <w:sz w:val="28"/>
          <w:szCs w:val="28"/>
        </w:rPr>
        <w:t xml:space="preserve"> attempt</w:t>
      </w:r>
      <w:r w:rsidR="00FA3A8E" w:rsidRPr="00596420">
        <w:rPr>
          <w:rFonts w:ascii="Gill Sans MT" w:hAnsi="Gill Sans MT"/>
          <w:color w:val="000000" w:themeColor="text1"/>
          <w:sz w:val="28"/>
          <w:szCs w:val="28"/>
        </w:rPr>
        <w:t>s</w:t>
      </w:r>
      <w:r w:rsidRPr="00596420">
        <w:rPr>
          <w:rFonts w:ascii="Gill Sans MT" w:hAnsi="Gill Sans MT"/>
          <w:color w:val="000000" w:themeColor="text1"/>
          <w:sz w:val="28"/>
          <w:szCs w:val="28"/>
        </w:rPr>
        <w:t xml:space="preserve"> to get present</w:t>
      </w:r>
      <w:r w:rsidR="00FA3A8E" w:rsidRPr="00596420">
        <w:rPr>
          <w:rFonts w:ascii="Gill Sans MT" w:hAnsi="Gill Sans MT"/>
          <w:color w:val="000000" w:themeColor="text1"/>
          <w:sz w:val="28"/>
          <w:szCs w:val="28"/>
        </w:rPr>
        <w:t>-</w:t>
      </w:r>
      <w:r w:rsidRPr="00596420">
        <w:rPr>
          <w:rFonts w:ascii="Gill Sans MT" w:hAnsi="Gill Sans MT"/>
          <w:color w:val="000000" w:themeColor="text1"/>
          <w:sz w:val="28"/>
          <w:szCs w:val="28"/>
        </w:rPr>
        <w:t xml:space="preserve">day inhabitants to identify with </w:t>
      </w:r>
      <w:r w:rsidR="00FA3A8E" w:rsidRPr="00596420">
        <w:rPr>
          <w:rFonts w:ascii="Gill Sans MT" w:hAnsi="Gill Sans MT"/>
          <w:color w:val="000000" w:themeColor="text1"/>
          <w:sz w:val="28"/>
          <w:szCs w:val="28"/>
        </w:rPr>
        <w:t xml:space="preserve">those </w:t>
      </w:r>
      <w:r w:rsidRPr="00596420">
        <w:rPr>
          <w:rFonts w:ascii="Gill Sans MT" w:hAnsi="Gill Sans MT"/>
          <w:color w:val="000000" w:themeColor="text1"/>
          <w:sz w:val="28"/>
          <w:szCs w:val="28"/>
        </w:rPr>
        <w:t xml:space="preserve">ancestors. These are processes used to reinforce a sense of in-group cohesion, reinforcing the shared </w:t>
      </w:r>
      <w:r w:rsidR="00797F50" w:rsidRPr="00596420">
        <w:rPr>
          <w:rFonts w:ascii="Gill Sans MT" w:hAnsi="Gill Sans MT"/>
          <w:color w:val="000000" w:themeColor="text1"/>
          <w:sz w:val="28"/>
          <w:szCs w:val="28"/>
        </w:rPr>
        <w:t>similarities</w:t>
      </w:r>
      <w:r w:rsidRPr="00596420">
        <w:rPr>
          <w:rFonts w:ascii="Gill Sans MT" w:hAnsi="Gill Sans MT"/>
          <w:color w:val="000000" w:themeColor="text1"/>
          <w:sz w:val="28"/>
          <w:szCs w:val="28"/>
        </w:rPr>
        <w:t xml:space="preserve"> and promoting a greater sense in-group self-esteem. In this case it is promoted by advocating the primacy of a particular strata of archaeological evidence. This paper considers the application of that particular selection of evidence by any in-group, especially that which can contribute to the promotion of an in-group’s  narrative, for the purpose of aiding an inclusive in-group sense of self-esteem and cohesion,</w:t>
      </w:r>
      <w:r w:rsidR="00054D3D" w:rsidRPr="00596420">
        <w:rPr>
          <w:rFonts w:ascii="Gill Sans MT" w:hAnsi="Gill Sans MT"/>
          <w:color w:val="000000" w:themeColor="text1"/>
          <w:sz w:val="28"/>
          <w:szCs w:val="28"/>
        </w:rPr>
        <w:t xml:space="preserve"> has </w:t>
      </w:r>
      <w:r w:rsidRPr="00596420">
        <w:rPr>
          <w:rFonts w:ascii="Gill Sans MT" w:hAnsi="Gill Sans MT"/>
          <w:color w:val="000000" w:themeColor="text1"/>
          <w:sz w:val="28"/>
          <w:szCs w:val="28"/>
        </w:rPr>
        <w:t xml:space="preserve">come at the cost of </w:t>
      </w:r>
      <w:r w:rsidR="00DD1A2A" w:rsidRPr="00596420">
        <w:rPr>
          <w:rFonts w:ascii="Gill Sans MT" w:hAnsi="Gill Sans MT"/>
          <w:color w:val="000000" w:themeColor="text1"/>
          <w:sz w:val="28"/>
          <w:szCs w:val="28"/>
        </w:rPr>
        <w:t>u</w:t>
      </w:r>
      <w:r w:rsidRPr="00596420">
        <w:rPr>
          <w:rFonts w:ascii="Gill Sans MT" w:hAnsi="Gill Sans MT"/>
          <w:color w:val="000000" w:themeColor="text1"/>
          <w:sz w:val="28"/>
          <w:szCs w:val="28"/>
        </w:rPr>
        <w:t xml:space="preserve">niversal human history especially when placed in the competition for </w:t>
      </w:r>
      <w:r w:rsidR="00020C29" w:rsidRPr="00020C29">
        <w:rPr>
          <w:rFonts w:ascii="Gill Sans MT" w:hAnsi="Gill Sans MT"/>
          <w:i/>
          <w:iCs/>
          <w:color w:val="000000" w:themeColor="text1"/>
          <w:sz w:val="28"/>
          <w:szCs w:val="28"/>
        </w:rPr>
        <w:t>h</w:t>
      </w:r>
      <w:r w:rsidRPr="00020C29">
        <w:rPr>
          <w:rFonts w:ascii="Gill Sans MT" w:hAnsi="Gill Sans MT"/>
          <w:i/>
          <w:iCs/>
          <w:color w:val="000000" w:themeColor="text1"/>
          <w:sz w:val="28"/>
          <w:szCs w:val="28"/>
        </w:rPr>
        <w:t xml:space="preserve">istorical </w:t>
      </w:r>
      <w:r w:rsidR="00020C29" w:rsidRPr="00020C29">
        <w:rPr>
          <w:rFonts w:ascii="Gill Sans MT" w:hAnsi="Gill Sans MT"/>
          <w:i/>
          <w:iCs/>
          <w:color w:val="000000" w:themeColor="text1"/>
          <w:sz w:val="28"/>
          <w:szCs w:val="28"/>
        </w:rPr>
        <w:t>v</w:t>
      </w:r>
      <w:r w:rsidRPr="00020C29">
        <w:rPr>
          <w:rFonts w:ascii="Gill Sans MT" w:hAnsi="Gill Sans MT"/>
          <w:i/>
          <w:iCs/>
          <w:color w:val="000000" w:themeColor="text1"/>
          <w:sz w:val="28"/>
          <w:szCs w:val="28"/>
        </w:rPr>
        <w:t>alidity.</w:t>
      </w:r>
      <w:r w:rsidRPr="00596420">
        <w:rPr>
          <w:rFonts w:ascii="Gill Sans MT" w:hAnsi="Gill Sans MT"/>
          <w:color w:val="000000" w:themeColor="text1"/>
          <w:sz w:val="28"/>
          <w:szCs w:val="28"/>
        </w:rPr>
        <w:t xml:space="preserve"> </w:t>
      </w:r>
      <w:r w:rsidR="006728C1" w:rsidRPr="00596420">
        <w:rPr>
          <w:rFonts w:ascii="Gill Sans MT" w:hAnsi="Gill Sans MT"/>
          <w:color w:val="000000" w:themeColor="text1"/>
          <w:sz w:val="28"/>
          <w:szCs w:val="28"/>
        </w:rPr>
        <w:t xml:space="preserve"> </w:t>
      </w:r>
    </w:p>
    <w:p w14:paraId="4099E2A7" w14:textId="476A3456" w:rsidR="003F3ACC" w:rsidRPr="00596420" w:rsidRDefault="006354A2"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T</w:t>
      </w:r>
      <w:r w:rsidR="002365CD" w:rsidRPr="00596420">
        <w:rPr>
          <w:rFonts w:ascii="Gill Sans MT" w:hAnsi="Gill Sans MT"/>
          <w:color w:val="000000" w:themeColor="text1"/>
          <w:sz w:val="28"/>
          <w:szCs w:val="28"/>
        </w:rPr>
        <w:t>h</w:t>
      </w:r>
      <w:r w:rsidR="00B87B31" w:rsidRPr="00596420">
        <w:rPr>
          <w:rFonts w:ascii="Gill Sans MT" w:hAnsi="Gill Sans MT"/>
          <w:color w:val="000000" w:themeColor="text1"/>
          <w:sz w:val="28"/>
          <w:szCs w:val="28"/>
        </w:rPr>
        <w:t>e</w:t>
      </w:r>
      <w:r w:rsidR="002365CD" w:rsidRPr="00596420">
        <w:rPr>
          <w:rFonts w:ascii="Gill Sans MT" w:hAnsi="Gill Sans MT"/>
          <w:color w:val="000000" w:themeColor="text1"/>
          <w:sz w:val="28"/>
          <w:szCs w:val="28"/>
        </w:rPr>
        <w:t xml:space="preserve"> </w:t>
      </w:r>
      <w:r w:rsidR="00046171" w:rsidRPr="00596420">
        <w:rPr>
          <w:rFonts w:ascii="Gill Sans MT" w:hAnsi="Gill Sans MT"/>
          <w:color w:val="000000" w:themeColor="text1"/>
          <w:sz w:val="28"/>
          <w:szCs w:val="28"/>
        </w:rPr>
        <w:t>purpose of this paper</w:t>
      </w:r>
      <w:r w:rsidRPr="00596420">
        <w:rPr>
          <w:rFonts w:ascii="Gill Sans MT" w:hAnsi="Gill Sans MT"/>
          <w:color w:val="000000" w:themeColor="text1"/>
          <w:sz w:val="28"/>
          <w:szCs w:val="28"/>
        </w:rPr>
        <w:t xml:space="preserve"> has been </w:t>
      </w:r>
      <w:r w:rsidR="0032478F" w:rsidRPr="00596420">
        <w:rPr>
          <w:rFonts w:ascii="Gill Sans MT" w:hAnsi="Gill Sans MT"/>
          <w:color w:val="000000" w:themeColor="text1"/>
          <w:sz w:val="28"/>
          <w:szCs w:val="28"/>
        </w:rPr>
        <w:t xml:space="preserve">to </w:t>
      </w:r>
      <w:r w:rsidR="002365CD" w:rsidRPr="00596420">
        <w:rPr>
          <w:rFonts w:ascii="Gill Sans MT" w:hAnsi="Gill Sans MT"/>
          <w:color w:val="000000" w:themeColor="text1"/>
          <w:sz w:val="28"/>
          <w:szCs w:val="28"/>
        </w:rPr>
        <w:t>introduc</w:t>
      </w:r>
      <w:r w:rsidR="0032478F" w:rsidRPr="00596420">
        <w:rPr>
          <w:rFonts w:ascii="Gill Sans MT" w:hAnsi="Gill Sans MT"/>
          <w:color w:val="000000" w:themeColor="text1"/>
          <w:sz w:val="28"/>
          <w:szCs w:val="28"/>
        </w:rPr>
        <w:t>e</w:t>
      </w:r>
      <w:r w:rsidR="002365CD" w:rsidRPr="00596420">
        <w:rPr>
          <w:rFonts w:ascii="Gill Sans MT" w:hAnsi="Gill Sans MT"/>
          <w:color w:val="000000" w:themeColor="text1"/>
          <w:sz w:val="28"/>
          <w:szCs w:val="28"/>
        </w:rPr>
        <w:t xml:space="preserve"> </w:t>
      </w:r>
      <w:r w:rsidR="00732367" w:rsidRPr="00596420">
        <w:rPr>
          <w:rFonts w:ascii="Gill Sans MT" w:hAnsi="Gill Sans MT"/>
          <w:color w:val="000000" w:themeColor="text1"/>
          <w:sz w:val="28"/>
          <w:szCs w:val="28"/>
        </w:rPr>
        <w:t xml:space="preserve">a new theoretical approach </w:t>
      </w:r>
      <w:r w:rsidR="00DC7BE4" w:rsidRPr="00596420">
        <w:rPr>
          <w:rFonts w:ascii="Gill Sans MT" w:hAnsi="Gill Sans MT"/>
          <w:color w:val="000000" w:themeColor="text1"/>
          <w:sz w:val="28"/>
          <w:szCs w:val="28"/>
        </w:rPr>
        <w:t>in</w:t>
      </w:r>
      <w:r w:rsidR="00EB7BD1" w:rsidRPr="00596420">
        <w:rPr>
          <w:rFonts w:ascii="Gill Sans MT" w:hAnsi="Gill Sans MT"/>
          <w:color w:val="000000" w:themeColor="text1"/>
          <w:sz w:val="28"/>
          <w:szCs w:val="28"/>
        </w:rPr>
        <w:t xml:space="preserve"> how we should view </w:t>
      </w:r>
      <w:r w:rsidR="00732367" w:rsidRPr="00596420">
        <w:rPr>
          <w:rFonts w:ascii="Gill Sans MT" w:hAnsi="Gill Sans MT"/>
          <w:color w:val="000000" w:themeColor="text1"/>
          <w:sz w:val="28"/>
          <w:szCs w:val="28"/>
        </w:rPr>
        <w:t>t</w:t>
      </w:r>
      <w:r w:rsidR="00860EDF" w:rsidRPr="00596420">
        <w:rPr>
          <w:rFonts w:ascii="Gill Sans MT" w:hAnsi="Gill Sans MT"/>
          <w:color w:val="000000" w:themeColor="text1"/>
          <w:sz w:val="28"/>
          <w:szCs w:val="28"/>
        </w:rPr>
        <w:t xml:space="preserve">he way </w:t>
      </w:r>
      <w:r w:rsidR="00045B20" w:rsidRPr="00596420">
        <w:rPr>
          <w:rFonts w:ascii="Gill Sans MT" w:hAnsi="Gill Sans MT"/>
          <w:color w:val="000000" w:themeColor="text1"/>
          <w:sz w:val="28"/>
          <w:szCs w:val="28"/>
        </w:rPr>
        <w:t xml:space="preserve">different histories have </w:t>
      </w:r>
      <w:r w:rsidR="004A610F" w:rsidRPr="00596420">
        <w:rPr>
          <w:rFonts w:ascii="Gill Sans MT" w:hAnsi="Gill Sans MT"/>
          <w:color w:val="000000" w:themeColor="text1"/>
          <w:sz w:val="28"/>
          <w:szCs w:val="28"/>
        </w:rPr>
        <w:t xml:space="preserve">been hidden from </w:t>
      </w:r>
      <w:r w:rsidR="001C1D67" w:rsidRPr="00596420">
        <w:rPr>
          <w:rFonts w:ascii="Gill Sans MT" w:hAnsi="Gill Sans MT"/>
          <w:color w:val="000000" w:themeColor="text1"/>
          <w:sz w:val="28"/>
          <w:szCs w:val="28"/>
        </w:rPr>
        <w:t xml:space="preserve">our </w:t>
      </w:r>
      <w:r w:rsidR="004A610F" w:rsidRPr="00596420">
        <w:rPr>
          <w:rFonts w:ascii="Gill Sans MT" w:hAnsi="Gill Sans MT"/>
          <w:color w:val="000000" w:themeColor="text1"/>
          <w:sz w:val="28"/>
          <w:szCs w:val="28"/>
        </w:rPr>
        <w:t>sight,</w:t>
      </w:r>
      <w:r w:rsidR="00DC7BE4" w:rsidRPr="00596420">
        <w:rPr>
          <w:rFonts w:ascii="Gill Sans MT" w:hAnsi="Gill Sans MT"/>
          <w:color w:val="000000" w:themeColor="text1"/>
          <w:sz w:val="28"/>
          <w:szCs w:val="28"/>
        </w:rPr>
        <w:t xml:space="preserve"> and the why</w:t>
      </w:r>
      <w:r w:rsidR="007C1FF7">
        <w:rPr>
          <w:rFonts w:ascii="Gill Sans MT" w:hAnsi="Gill Sans MT"/>
          <w:color w:val="000000" w:themeColor="text1"/>
          <w:sz w:val="28"/>
          <w:szCs w:val="28"/>
        </w:rPr>
        <w:t xml:space="preserve"> and </w:t>
      </w:r>
      <w:r w:rsidR="00DC7BE4" w:rsidRPr="00596420">
        <w:rPr>
          <w:rFonts w:ascii="Gill Sans MT" w:hAnsi="Gill Sans MT"/>
          <w:color w:val="000000" w:themeColor="text1"/>
          <w:sz w:val="28"/>
          <w:szCs w:val="28"/>
        </w:rPr>
        <w:t xml:space="preserve">how they </w:t>
      </w:r>
      <w:r w:rsidR="00A45E0C" w:rsidRPr="00596420">
        <w:rPr>
          <w:rFonts w:ascii="Gill Sans MT" w:hAnsi="Gill Sans MT"/>
          <w:color w:val="000000" w:themeColor="text1"/>
          <w:sz w:val="28"/>
          <w:szCs w:val="28"/>
        </w:rPr>
        <w:t xml:space="preserve">stay hidden. </w:t>
      </w:r>
      <w:r w:rsidR="005B5D7E" w:rsidRPr="00596420">
        <w:rPr>
          <w:rFonts w:ascii="Gill Sans MT" w:hAnsi="Gill Sans MT"/>
          <w:color w:val="000000" w:themeColor="text1"/>
          <w:sz w:val="28"/>
          <w:szCs w:val="28"/>
        </w:rPr>
        <w:t>I</w:t>
      </w:r>
      <w:r w:rsidR="003F5EBD" w:rsidRPr="00596420">
        <w:rPr>
          <w:rFonts w:ascii="Gill Sans MT" w:hAnsi="Gill Sans MT"/>
          <w:color w:val="000000" w:themeColor="text1"/>
          <w:sz w:val="28"/>
          <w:szCs w:val="28"/>
        </w:rPr>
        <w:t xml:space="preserve">t is </w:t>
      </w:r>
      <w:r w:rsidR="006F0406" w:rsidRPr="00596420">
        <w:rPr>
          <w:rFonts w:ascii="Gill Sans MT" w:hAnsi="Gill Sans MT"/>
          <w:color w:val="000000" w:themeColor="text1"/>
          <w:sz w:val="28"/>
          <w:szCs w:val="28"/>
        </w:rPr>
        <w:t xml:space="preserve">hoped that </w:t>
      </w:r>
      <w:r w:rsidR="00A7148F" w:rsidRPr="00596420">
        <w:rPr>
          <w:rFonts w:ascii="Gill Sans MT" w:hAnsi="Gill Sans MT"/>
          <w:color w:val="000000" w:themeColor="text1"/>
          <w:sz w:val="28"/>
          <w:szCs w:val="28"/>
        </w:rPr>
        <w:t>in showing the two</w:t>
      </w:r>
      <w:r w:rsidR="005B5D7E" w:rsidRPr="00596420">
        <w:rPr>
          <w:rFonts w:ascii="Gill Sans MT" w:hAnsi="Gill Sans MT"/>
          <w:color w:val="000000" w:themeColor="text1"/>
          <w:sz w:val="28"/>
          <w:szCs w:val="28"/>
        </w:rPr>
        <w:t xml:space="preserve"> </w:t>
      </w:r>
      <w:r w:rsidR="002D4196" w:rsidRPr="00596420">
        <w:rPr>
          <w:rFonts w:ascii="Gill Sans MT" w:hAnsi="Gill Sans MT"/>
          <w:color w:val="000000" w:themeColor="text1"/>
          <w:sz w:val="28"/>
          <w:szCs w:val="28"/>
        </w:rPr>
        <w:t xml:space="preserve">case study </w:t>
      </w:r>
      <w:r w:rsidR="005B5D7E" w:rsidRPr="00596420">
        <w:rPr>
          <w:rFonts w:ascii="Gill Sans MT" w:hAnsi="Gill Sans MT"/>
          <w:color w:val="000000" w:themeColor="text1"/>
          <w:sz w:val="28"/>
          <w:szCs w:val="28"/>
        </w:rPr>
        <w:t>groups</w:t>
      </w:r>
      <w:r w:rsidR="002D2376" w:rsidRPr="00596420">
        <w:rPr>
          <w:rFonts w:ascii="Gill Sans MT" w:hAnsi="Gill Sans MT"/>
          <w:color w:val="000000" w:themeColor="text1"/>
          <w:sz w:val="28"/>
          <w:szCs w:val="28"/>
        </w:rPr>
        <w:t xml:space="preserve"> </w:t>
      </w:r>
      <w:r w:rsidR="005745A8" w:rsidRPr="00596420">
        <w:rPr>
          <w:rFonts w:ascii="Gill Sans MT" w:hAnsi="Gill Sans MT"/>
          <w:color w:val="000000" w:themeColor="text1"/>
          <w:sz w:val="28"/>
          <w:szCs w:val="28"/>
        </w:rPr>
        <w:t xml:space="preserve">approaches </w:t>
      </w:r>
      <w:r w:rsidR="00BC6BA2" w:rsidRPr="00596420">
        <w:rPr>
          <w:rFonts w:ascii="Gill Sans MT" w:hAnsi="Gill Sans MT"/>
          <w:color w:val="000000" w:themeColor="text1"/>
          <w:sz w:val="28"/>
          <w:szCs w:val="28"/>
        </w:rPr>
        <w:t xml:space="preserve">to the dissemination </w:t>
      </w:r>
      <w:r w:rsidR="001D4624" w:rsidRPr="00596420">
        <w:rPr>
          <w:rFonts w:ascii="Gill Sans MT" w:hAnsi="Gill Sans MT"/>
          <w:color w:val="000000" w:themeColor="text1"/>
          <w:sz w:val="28"/>
          <w:szCs w:val="28"/>
        </w:rPr>
        <w:t>of</w:t>
      </w:r>
      <w:r w:rsidR="000034E0" w:rsidRPr="00596420">
        <w:rPr>
          <w:rFonts w:ascii="Gill Sans MT" w:hAnsi="Gill Sans MT"/>
          <w:color w:val="000000" w:themeColor="text1"/>
          <w:sz w:val="28"/>
          <w:szCs w:val="28"/>
        </w:rPr>
        <w:t xml:space="preserve"> the history of the case study location,</w:t>
      </w:r>
      <w:r w:rsidR="0039496E" w:rsidRPr="00596420">
        <w:rPr>
          <w:rFonts w:ascii="Gill Sans MT" w:hAnsi="Gill Sans MT"/>
          <w:color w:val="000000" w:themeColor="text1"/>
          <w:sz w:val="28"/>
          <w:szCs w:val="28"/>
        </w:rPr>
        <w:t xml:space="preserve"> </w:t>
      </w:r>
      <w:r w:rsidR="002D2376" w:rsidRPr="00596420">
        <w:rPr>
          <w:rFonts w:ascii="Gill Sans MT" w:hAnsi="Gill Sans MT"/>
          <w:color w:val="000000" w:themeColor="text1"/>
          <w:sz w:val="28"/>
          <w:szCs w:val="28"/>
        </w:rPr>
        <w:t>the reader ca</w:t>
      </w:r>
      <w:r w:rsidR="006A33FD" w:rsidRPr="00596420">
        <w:rPr>
          <w:rFonts w:ascii="Gill Sans MT" w:hAnsi="Gill Sans MT"/>
          <w:color w:val="000000" w:themeColor="text1"/>
          <w:sz w:val="28"/>
          <w:szCs w:val="28"/>
        </w:rPr>
        <w:t>n</w:t>
      </w:r>
      <w:r w:rsidR="002D2376" w:rsidRPr="00596420">
        <w:rPr>
          <w:rFonts w:ascii="Gill Sans MT" w:hAnsi="Gill Sans MT"/>
          <w:color w:val="000000" w:themeColor="text1"/>
          <w:sz w:val="28"/>
          <w:szCs w:val="28"/>
        </w:rPr>
        <w:t xml:space="preserve"> see </w:t>
      </w:r>
      <w:r w:rsidR="00030A39" w:rsidRPr="00596420">
        <w:rPr>
          <w:rFonts w:ascii="Gill Sans MT" w:hAnsi="Gill Sans MT"/>
          <w:color w:val="000000" w:themeColor="text1"/>
          <w:sz w:val="28"/>
          <w:szCs w:val="28"/>
        </w:rPr>
        <w:t xml:space="preserve">how a selected layer of history can become </w:t>
      </w:r>
      <w:r w:rsidR="00110241" w:rsidRPr="00596420">
        <w:rPr>
          <w:rFonts w:ascii="Gill Sans MT" w:hAnsi="Gill Sans MT"/>
          <w:color w:val="000000" w:themeColor="text1"/>
          <w:sz w:val="28"/>
          <w:szCs w:val="28"/>
        </w:rPr>
        <w:t xml:space="preserve">validated and </w:t>
      </w:r>
      <w:r w:rsidR="00030A39" w:rsidRPr="00596420">
        <w:rPr>
          <w:rFonts w:ascii="Gill Sans MT" w:hAnsi="Gill Sans MT"/>
          <w:color w:val="000000" w:themeColor="text1"/>
          <w:sz w:val="28"/>
          <w:szCs w:val="28"/>
        </w:rPr>
        <w:t>invalidated</w:t>
      </w:r>
      <w:r w:rsidR="00110241" w:rsidRPr="00596420">
        <w:rPr>
          <w:rFonts w:ascii="Gill Sans MT" w:hAnsi="Gill Sans MT"/>
          <w:color w:val="000000" w:themeColor="text1"/>
          <w:sz w:val="28"/>
          <w:szCs w:val="28"/>
        </w:rPr>
        <w:t xml:space="preserve">. </w:t>
      </w:r>
      <w:r w:rsidR="006A33FD" w:rsidRPr="00596420">
        <w:rPr>
          <w:rFonts w:ascii="Gill Sans MT" w:hAnsi="Gill Sans MT"/>
          <w:color w:val="000000" w:themeColor="text1"/>
          <w:sz w:val="28"/>
          <w:szCs w:val="28"/>
        </w:rPr>
        <w:t>This</w:t>
      </w:r>
      <w:r w:rsidR="00331D64" w:rsidRPr="00596420">
        <w:rPr>
          <w:rFonts w:ascii="Gill Sans MT" w:hAnsi="Gill Sans MT"/>
          <w:color w:val="000000" w:themeColor="text1"/>
          <w:sz w:val="28"/>
          <w:szCs w:val="28"/>
        </w:rPr>
        <w:t xml:space="preserve"> as an action</w:t>
      </w:r>
      <w:r w:rsidR="006A33FD" w:rsidRPr="00596420">
        <w:rPr>
          <w:rFonts w:ascii="Gill Sans MT" w:hAnsi="Gill Sans MT"/>
          <w:color w:val="000000" w:themeColor="text1"/>
          <w:sz w:val="28"/>
          <w:szCs w:val="28"/>
        </w:rPr>
        <w:t xml:space="preserve"> is not</w:t>
      </w:r>
      <w:r w:rsidR="00331D64" w:rsidRPr="00596420">
        <w:rPr>
          <w:rFonts w:ascii="Gill Sans MT" w:hAnsi="Gill Sans MT"/>
          <w:color w:val="000000" w:themeColor="text1"/>
          <w:sz w:val="28"/>
          <w:szCs w:val="28"/>
        </w:rPr>
        <w:t xml:space="preserve"> limited to </w:t>
      </w:r>
      <w:r w:rsidR="001A64DA" w:rsidRPr="00596420">
        <w:rPr>
          <w:rFonts w:ascii="Gill Sans MT" w:hAnsi="Gill Sans MT"/>
          <w:color w:val="000000" w:themeColor="text1"/>
          <w:sz w:val="28"/>
          <w:szCs w:val="28"/>
        </w:rPr>
        <w:t xml:space="preserve">the chosen case study, it is worldwide. </w:t>
      </w:r>
      <w:r w:rsidR="00B87B6F" w:rsidRPr="00596420">
        <w:rPr>
          <w:rFonts w:ascii="Gill Sans MT" w:hAnsi="Gill Sans MT"/>
          <w:color w:val="000000" w:themeColor="text1"/>
          <w:sz w:val="28"/>
          <w:szCs w:val="28"/>
        </w:rPr>
        <w:t>The author</w:t>
      </w:r>
      <w:r w:rsidR="001B1888">
        <w:rPr>
          <w:rFonts w:ascii="Gill Sans MT" w:hAnsi="Gill Sans MT"/>
          <w:color w:val="000000" w:themeColor="text1"/>
          <w:sz w:val="28"/>
          <w:szCs w:val="28"/>
        </w:rPr>
        <w:t xml:space="preserve"> of this paper</w:t>
      </w:r>
      <w:r w:rsidR="00B87B6F" w:rsidRPr="00596420">
        <w:rPr>
          <w:rFonts w:ascii="Gill Sans MT" w:hAnsi="Gill Sans MT"/>
          <w:color w:val="000000" w:themeColor="text1"/>
          <w:sz w:val="28"/>
          <w:szCs w:val="28"/>
        </w:rPr>
        <w:t xml:space="preserve"> chose th</w:t>
      </w:r>
      <w:r w:rsidR="006A46A3" w:rsidRPr="00596420">
        <w:rPr>
          <w:rFonts w:ascii="Gill Sans MT" w:hAnsi="Gill Sans MT"/>
          <w:color w:val="000000" w:themeColor="text1"/>
          <w:sz w:val="28"/>
          <w:szCs w:val="28"/>
        </w:rPr>
        <w:t>is</w:t>
      </w:r>
      <w:r w:rsidR="00B87B6F" w:rsidRPr="00596420">
        <w:rPr>
          <w:rFonts w:ascii="Gill Sans MT" w:hAnsi="Gill Sans MT"/>
          <w:color w:val="000000" w:themeColor="text1"/>
          <w:sz w:val="28"/>
          <w:szCs w:val="28"/>
        </w:rPr>
        <w:t xml:space="preserve"> location </w:t>
      </w:r>
      <w:r w:rsidR="006A46A3" w:rsidRPr="00596420">
        <w:rPr>
          <w:rFonts w:ascii="Gill Sans MT" w:hAnsi="Gill Sans MT"/>
          <w:color w:val="000000" w:themeColor="text1"/>
          <w:sz w:val="28"/>
          <w:szCs w:val="28"/>
        </w:rPr>
        <w:t xml:space="preserve">because it was more demonstrable and overt </w:t>
      </w:r>
      <w:r w:rsidR="002C42C7" w:rsidRPr="00596420">
        <w:rPr>
          <w:rFonts w:ascii="Gill Sans MT" w:hAnsi="Gill Sans MT"/>
          <w:color w:val="000000" w:themeColor="text1"/>
          <w:sz w:val="28"/>
          <w:szCs w:val="28"/>
        </w:rPr>
        <w:t>as a process</w:t>
      </w:r>
      <w:r w:rsidR="00EC7D89" w:rsidRPr="00596420">
        <w:rPr>
          <w:rFonts w:ascii="Gill Sans MT" w:hAnsi="Gill Sans MT"/>
          <w:color w:val="000000" w:themeColor="text1"/>
          <w:sz w:val="28"/>
          <w:szCs w:val="28"/>
        </w:rPr>
        <w:t>.</w:t>
      </w:r>
      <w:r w:rsidR="00774E07" w:rsidRPr="00596420">
        <w:rPr>
          <w:rFonts w:ascii="Gill Sans MT" w:hAnsi="Gill Sans MT"/>
          <w:color w:val="000000" w:themeColor="text1"/>
          <w:sz w:val="28"/>
          <w:szCs w:val="28"/>
        </w:rPr>
        <w:t xml:space="preserve"> The author</w:t>
      </w:r>
      <w:r w:rsidR="00E82907">
        <w:rPr>
          <w:rFonts w:ascii="Gill Sans MT" w:hAnsi="Gill Sans MT"/>
          <w:color w:val="000000" w:themeColor="text1"/>
          <w:sz w:val="28"/>
          <w:szCs w:val="28"/>
        </w:rPr>
        <w:t xml:space="preserve"> </w:t>
      </w:r>
      <w:r w:rsidR="00683789">
        <w:rPr>
          <w:rFonts w:ascii="Gill Sans MT" w:hAnsi="Gill Sans MT"/>
          <w:color w:val="000000" w:themeColor="text1"/>
          <w:sz w:val="28"/>
          <w:szCs w:val="28"/>
        </w:rPr>
        <w:t>is also</w:t>
      </w:r>
      <w:r w:rsidR="00774E07" w:rsidRPr="00596420">
        <w:rPr>
          <w:rFonts w:ascii="Gill Sans MT" w:hAnsi="Gill Sans MT"/>
          <w:color w:val="000000" w:themeColor="text1"/>
          <w:sz w:val="28"/>
          <w:szCs w:val="28"/>
        </w:rPr>
        <w:t xml:space="preserve"> </w:t>
      </w:r>
      <w:r w:rsidR="00774E07" w:rsidRPr="00596420">
        <w:rPr>
          <w:rFonts w:ascii="Gill Sans MT" w:hAnsi="Gill Sans MT"/>
          <w:color w:val="000000" w:themeColor="text1"/>
          <w:sz w:val="28"/>
          <w:szCs w:val="28"/>
        </w:rPr>
        <w:lastRenderedPageBreak/>
        <w:t xml:space="preserve">not aware of </w:t>
      </w:r>
      <w:r w:rsidR="00433FF1" w:rsidRPr="00596420">
        <w:rPr>
          <w:rFonts w:ascii="Gill Sans MT" w:hAnsi="Gill Sans MT"/>
          <w:color w:val="000000" w:themeColor="text1"/>
          <w:sz w:val="28"/>
          <w:szCs w:val="28"/>
        </w:rPr>
        <w:t xml:space="preserve">any others involved in this area of research, </w:t>
      </w:r>
      <w:r w:rsidR="009B7062">
        <w:rPr>
          <w:rFonts w:ascii="Gill Sans MT" w:hAnsi="Gill Sans MT"/>
          <w:color w:val="000000" w:themeColor="text1"/>
          <w:sz w:val="28"/>
          <w:szCs w:val="28"/>
        </w:rPr>
        <w:t xml:space="preserve">as </w:t>
      </w:r>
      <w:r w:rsidR="00985F62" w:rsidRPr="00596420">
        <w:rPr>
          <w:rFonts w:ascii="Gill Sans MT" w:hAnsi="Gill Sans MT"/>
          <w:color w:val="000000" w:themeColor="text1"/>
          <w:sz w:val="28"/>
          <w:szCs w:val="28"/>
        </w:rPr>
        <w:t>ye</w:t>
      </w:r>
      <w:r w:rsidR="009B7062">
        <w:rPr>
          <w:rFonts w:ascii="Gill Sans MT" w:hAnsi="Gill Sans MT"/>
          <w:color w:val="000000" w:themeColor="text1"/>
          <w:sz w:val="28"/>
          <w:szCs w:val="28"/>
        </w:rPr>
        <w:t>t</w:t>
      </w:r>
      <w:r w:rsidR="00985F62" w:rsidRPr="00596420">
        <w:rPr>
          <w:rFonts w:ascii="Gill Sans MT" w:hAnsi="Gill Sans MT"/>
          <w:color w:val="000000" w:themeColor="text1"/>
          <w:sz w:val="28"/>
          <w:szCs w:val="28"/>
        </w:rPr>
        <w:t xml:space="preserve">, </w:t>
      </w:r>
      <w:r w:rsidR="00526922" w:rsidRPr="00596420">
        <w:rPr>
          <w:rFonts w:ascii="Gill Sans MT" w:hAnsi="Gill Sans MT"/>
          <w:color w:val="000000" w:themeColor="text1"/>
          <w:sz w:val="28"/>
          <w:szCs w:val="28"/>
        </w:rPr>
        <w:t xml:space="preserve">in </w:t>
      </w:r>
      <w:r w:rsidR="00626226" w:rsidRPr="00596420">
        <w:rPr>
          <w:rFonts w:ascii="Gill Sans MT" w:hAnsi="Gill Sans MT"/>
          <w:color w:val="000000" w:themeColor="text1"/>
          <w:sz w:val="28"/>
          <w:szCs w:val="28"/>
        </w:rPr>
        <w:t>the</w:t>
      </w:r>
      <w:r w:rsidR="00526922" w:rsidRPr="00596420">
        <w:rPr>
          <w:rFonts w:ascii="Gill Sans MT" w:hAnsi="Gill Sans MT"/>
          <w:color w:val="000000" w:themeColor="text1"/>
          <w:sz w:val="28"/>
          <w:szCs w:val="28"/>
        </w:rPr>
        <w:t xml:space="preserve"> area of</w:t>
      </w:r>
      <w:r w:rsidR="00E85699" w:rsidRPr="00596420">
        <w:rPr>
          <w:rFonts w:ascii="Gill Sans MT" w:hAnsi="Gill Sans MT"/>
          <w:color w:val="000000" w:themeColor="text1"/>
          <w:sz w:val="28"/>
          <w:szCs w:val="28"/>
        </w:rPr>
        <w:t xml:space="preserve"> de-</w:t>
      </w:r>
      <w:r w:rsidR="00626226" w:rsidRPr="00596420">
        <w:rPr>
          <w:rFonts w:ascii="Gill Sans MT" w:hAnsi="Gill Sans MT"/>
          <w:color w:val="000000" w:themeColor="text1"/>
          <w:sz w:val="28"/>
          <w:szCs w:val="28"/>
        </w:rPr>
        <w:t>politicizing of archaeology,</w:t>
      </w:r>
      <w:r w:rsidR="00985F62" w:rsidRPr="00596420">
        <w:rPr>
          <w:rFonts w:ascii="Gill Sans MT" w:hAnsi="Gill Sans MT"/>
          <w:color w:val="000000" w:themeColor="text1"/>
          <w:sz w:val="28"/>
          <w:szCs w:val="28"/>
        </w:rPr>
        <w:t xml:space="preserve"> or</w:t>
      </w:r>
      <w:r w:rsidR="00626226" w:rsidRPr="00596420">
        <w:rPr>
          <w:rFonts w:ascii="Gill Sans MT" w:hAnsi="Gill Sans MT"/>
          <w:color w:val="000000" w:themeColor="text1"/>
          <w:sz w:val="28"/>
          <w:szCs w:val="28"/>
        </w:rPr>
        <w:t xml:space="preserve"> </w:t>
      </w:r>
      <w:r w:rsidR="000D7AC4" w:rsidRPr="00596420">
        <w:rPr>
          <w:rFonts w:ascii="Gill Sans MT" w:hAnsi="Gill Sans MT"/>
          <w:color w:val="000000" w:themeColor="text1"/>
          <w:sz w:val="28"/>
          <w:szCs w:val="28"/>
        </w:rPr>
        <w:t>the de-colonising of history</w:t>
      </w:r>
      <w:r w:rsidR="009C0D01">
        <w:rPr>
          <w:rFonts w:ascii="Gill Sans MT" w:hAnsi="Gill Sans MT"/>
          <w:color w:val="000000" w:themeColor="text1"/>
          <w:sz w:val="28"/>
          <w:szCs w:val="28"/>
        </w:rPr>
        <w:t xml:space="preserve"> but </w:t>
      </w:r>
      <w:r w:rsidR="00D225CD" w:rsidRPr="00596420">
        <w:rPr>
          <w:rFonts w:ascii="Gill Sans MT" w:hAnsi="Gill Sans MT"/>
          <w:color w:val="000000" w:themeColor="text1"/>
          <w:sz w:val="28"/>
          <w:szCs w:val="28"/>
        </w:rPr>
        <w:t>not the</w:t>
      </w:r>
      <w:r w:rsidR="00274341" w:rsidRPr="00596420">
        <w:rPr>
          <w:rFonts w:ascii="Gill Sans MT" w:hAnsi="Gill Sans MT"/>
          <w:color w:val="000000" w:themeColor="text1"/>
          <w:sz w:val="28"/>
          <w:szCs w:val="28"/>
        </w:rPr>
        <w:t xml:space="preserve"> methods and purposes of </w:t>
      </w:r>
      <w:r w:rsidR="00F25E71" w:rsidRPr="00596420">
        <w:rPr>
          <w:rFonts w:ascii="Gill Sans MT" w:hAnsi="Gill Sans MT"/>
          <w:color w:val="000000" w:themeColor="text1"/>
          <w:sz w:val="28"/>
          <w:szCs w:val="28"/>
        </w:rPr>
        <w:t xml:space="preserve">competing for </w:t>
      </w:r>
      <w:r w:rsidR="0008230B" w:rsidRPr="00596420">
        <w:rPr>
          <w:rFonts w:ascii="Gill Sans MT" w:hAnsi="Gill Sans MT"/>
          <w:color w:val="000000" w:themeColor="text1"/>
          <w:sz w:val="28"/>
          <w:szCs w:val="28"/>
        </w:rPr>
        <w:t>th</w:t>
      </w:r>
      <w:r w:rsidR="004C67BB" w:rsidRPr="00596420">
        <w:rPr>
          <w:rFonts w:ascii="Gill Sans MT" w:hAnsi="Gill Sans MT"/>
          <w:color w:val="000000" w:themeColor="text1"/>
          <w:sz w:val="28"/>
          <w:szCs w:val="28"/>
        </w:rPr>
        <w:t>is</w:t>
      </w:r>
      <w:r w:rsidR="0008230B" w:rsidRPr="00596420">
        <w:rPr>
          <w:rFonts w:ascii="Gill Sans MT" w:hAnsi="Gill Sans MT"/>
          <w:color w:val="000000" w:themeColor="text1"/>
          <w:sz w:val="28"/>
          <w:szCs w:val="28"/>
        </w:rPr>
        <w:t xml:space="preserve"> resource of valid</w:t>
      </w:r>
      <w:r w:rsidR="000C0F76" w:rsidRPr="00596420">
        <w:rPr>
          <w:rFonts w:ascii="Gill Sans MT" w:hAnsi="Gill Sans MT"/>
          <w:color w:val="000000" w:themeColor="text1"/>
          <w:sz w:val="28"/>
          <w:szCs w:val="28"/>
        </w:rPr>
        <w:t xml:space="preserve">ating a specific layer </w:t>
      </w:r>
      <w:r w:rsidR="0008230B" w:rsidRPr="00596420">
        <w:rPr>
          <w:rFonts w:ascii="Gill Sans MT" w:hAnsi="Gill Sans MT"/>
          <w:color w:val="000000" w:themeColor="text1"/>
          <w:sz w:val="28"/>
          <w:szCs w:val="28"/>
        </w:rPr>
        <w:t xml:space="preserve">history and </w:t>
      </w:r>
      <w:r w:rsidR="004C67BB" w:rsidRPr="00596420">
        <w:rPr>
          <w:rFonts w:ascii="Gill Sans MT" w:hAnsi="Gill Sans MT"/>
          <w:color w:val="000000" w:themeColor="text1"/>
          <w:sz w:val="28"/>
          <w:szCs w:val="28"/>
        </w:rPr>
        <w:t xml:space="preserve">subsequently </w:t>
      </w:r>
      <w:r w:rsidR="00274341" w:rsidRPr="00596420">
        <w:rPr>
          <w:rFonts w:ascii="Gill Sans MT" w:hAnsi="Gill Sans MT"/>
          <w:color w:val="000000" w:themeColor="text1"/>
          <w:sz w:val="28"/>
          <w:szCs w:val="28"/>
        </w:rPr>
        <w:t xml:space="preserve">invalidating </w:t>
      </w:r>
      <w:r w:rsidR="009F4EA5" w:rsidRPr="00596420">
        <w:rPr>
          <w:rFonts w:ascii="Gill Sans MT" w:hAnsi="Gill Sans MT"/>
          <w:color w:val="000000" w:themeColor="text1"/>
          <w:sz w:val="28"/>
          <w:szCs w:val="28"/>
        </w:rPr>
        <w:t xml:space="preserve">any </w:t>
      </w:r>
      <w:r w:rsidR="00870EB1">
        <w:rPr>
          <w:rFonts w:ascii="Gill Sans MT" w:hAnsi="Gill Sans MT"/>
          <w:color w:val="000000" w:themeColor="text1"/>
          <w:sz w:val="28"/>
          <w:szCs w:val="28"/>
        </w:rPr>
        <w:t xml:space="preserve">layers </w:t>
      </w:r>
      <w:r w:rsidR="00EA3938" w:rsidRPr="00596420">
        <w:rPr>
          <w:rFonts w:ascii="Gill Sans MT" w:hAnsi="Gill Sans MT"/>
          <w:color w:val="000000" w:themeColor="text1"/>
          <w:sz w:val="28"/>
          <w:szCs w:val="28"/>
        </w:rPr>
        <w:t>that are not</w:t>
      </w:r>
      <w:r w:rsidR="00F45E68">
        <w:rPr>
          <w:rFonts w:ascii="Gill Sans MT" w:hAnsi="Gill Sans MT"/>
          <w:color w:val="000000" w:themeColor="text1"/>
          <w:sz w:val="28"/>
          <w:szCs w:val="28"/>
        </w:rPr>
        <w:t xml:space="preserve"> the selected one</w:t>
      </w:r>
      <w:r w:rsidR="00EA3938" w:rsidRPr="00596420">
        <w:rPr>
          <w:rFonts w:ascii="Gill Sans MT" w:hAnsi="Gill Sans MT"/>
          <w:color w:val="000000" w:themeColor="text1"/>
          <w:sz w:val="28"/>
          <w:szCs w:val="28"/>
        </w:rPr>
        <w:t xml:space="preserve">. </w:t>
      </w:r>
      <w:r w:rsidR="000E2ACA" w:rsidRPr="00596420">
        <w:rPr>
          <w:rFonts w:ascii="Gill Sans MT" w:hAnsi="Gill Sans MT"/>
          <w:color w:val="000000" w:themeColor="text1"/>
          <w:sz w:val="28"/>
          <w:szCs w:val="28"/>
        </w:rPr>
        <w:t xml:space="preserve">The manipulation of history and </w:t>
      </w:r>
      <w:r w:rsidR="00D93985" w:rsidRPr="00596420">
        <w:rPr>
          <w:rFonts w:ascii="Gill Sans MT" w:hAnsi="Gill Sans MT"/>
          <w:color w:val="000000" w:themeColor="text1"/>
          <w:sz w:val="28"/>
          <w:szCs w:val="28"/>
        </w:rPr>
        <w:t>latterly archaeological evidence is not</w:t>
      </w:r>
      <w:r w:rsidR="00D60E8E" w:rsidRPr="00596420">
        <w:rPr>
          <w:rFonts w:ascii="Gill Sans MT" w:hAnsi="Gill Sans MT"/>
          <w:color w:val="000000" w:themeColor="text1"/>
          <w:sz w:val="28"/>
          <w:szCs w:val="28"/>
        </w:rPr>
        <w:t xml:space="preserve"> new. This paper spoke of </w:t>
      </w:r>
      <w:r w:rsidR="00F86680" w:rsidRPr="00596420">
        <w:rPr>
          <w:rFonts w:ascii="Gill Sans MT" w:hAnsi="Gill Sans MT"/>
          <w:color w:val="000000" w:themeColor="text1"/>
          <w:sz w:val="28"/>
          <w:szCs w:val="28"/>
        </w:rPr>
        <w:t xml:space="preserve">the </w:t>
      </w:r>
      <w:r w:rsidR="002123EF" w:rsidRPr="00596420">
        <w:rPr>
          <w:rFonts w:ascii="Gill Sans MT" w:hAnsi="Gill Sans MT"/>
          <w:color w:val="000000" w:themeColor="text1"/>
          <w:sz w:val="28"/>
          <w:szCs w:val="28"/>
        </w:rPr>
        <w:t>newly formed nation of Turkey attempting this in the 1920’s</w:t>
      </w:r>
      <w:r w:rsidR="0004169B" w:rsidRPr="00596420">
        <w:rPr>
          <w:rFonts w:ascii="Gill Sans MT" w:hAnsi="Gill Sans MT"/>
          <w:color w:val="000000" w:themeColor="text1"/>
          <w:sz w:val="28"/>
          <w:szCs w:val="28"/>
        </w:rPr>
        <w:t xml:space="preserve">. </w:t>
      </w:r>
      <w:r w:rsidR="00AB70E4" w:rsidRPr="00596420">
        <w:rPr>
          <w:rFonts w:ascii="Gill Sans MT" w:hAnsi="Gill Sans MT"/>
          <w:color w:val="000000" w:themeColor="text1"/>
          <w:sz w:val="28"/>
          <w:szCs w:val="28"/>
        </w:rPr>
        <w:t>No studies that the author is aware of at this time of writing</w:t>
      </w:r>
      <w:r w:rsidR="00736B9B" w:rsidRPr="00596420">
        <w:rPr>
          <w:rFonts w:ascii="Gill Sans MT" w:hAnsi="Gill Sans MT"/>
          <w:color w:val="000000" w:themeColor="text1"/>
          <w:sz w:val="28"/>
          <w:szCs w:val="28"/>
        </w:rPr>
        <w:t xml:space="preserve">, have specifically focused upon the </w:t>
      </w:r>
      <w:r w:rsidR="003E5C10" w:rsidRPr="00596420">
        <w:rPr>
          <w:rFonts w:ascii="Gill Sans MT" w:hAnsi="Gill Sans MT"/>
          <w:color w:val="000000" w:themeColor="text1"/>
          <w:sz w:val="28"/>
          <w:szCs w:val="28"/>
        </w:rPr>
        <w:t xml:space="preserve">control exerted by groups in </w:t>
      </w:r>
      <w:r w:rsidR="00945538" w:rsidRPr="00596420">
        <w:rPr>
          <w:rFonts w:ascii="Gill Sans MT" w:hAnsi="Gill Sans MT"/>
          <w:color w:val="000000" w:themeColor="text1"/>
          <w:sz w:val="28"/>
          <w:szCs w:val="28"/>
        </w:rPr>
        <w:t>the</w:t>
      </w:r>
      <w:r w:rsidR="006F7585">
        <w:rPr>
          <w:rFonts w:ascii="Gill Sans MT" w:hAnsi="Gill Sans MT"/>
          <w:color w:val="000000" w:themeColor="text1"/>
          <w:sz w:val="28"/>
          <w:szCs w:val="28"/>
        </w:rPr>
        <w:t>ir</w:t>
      </w:r>
      <w:r w:rsidR="00945538" w:rsidRPr="00596420">
        <w:rPr>
          <w:rFonts w:ascii="Gill Sans MT" w:hAnsi="Gill Sans MT"/>
          <w:color w:val="000000" w:themeColor="text1"/>
          <w:sz w:val="28"/>
          <w:szCs w:val="28"/>
        </w:rPr>
        <w:t xml:space="preserve"> validating </w:t>
      </w:r>
      <w:r w:rsidR="001D1F37" w:rsidRPr="00596420">
        <w:rPr>
          <w:rFonts w:ascii="Gill Sans MT" w:hAnsi="Gill Sans MT"/>
          <w:color w:val="000000" w:themeColor="text1"/>
          <w:sz w:val="28"/>
          <w:szCs w:val="28"/>
        </w:rPr>
        <w:t xml:space="preserve">and promoting of </w:t>
      </w:r>
      <w:r w:rsidR="00945538" w:rsidRPr="00596420">
        <w:rPr>
          <w:rFonts w:ascii="Gill Sans MT" w:hAnsi="Gill Sans MT"/>
          <w:color w:val="000000" w:themeColor="text1"/>
          <w:sz w:val="28"/>
          <w:szCs w:val="28"/>
        </w:rPr>
        <w:t>specific</w:t>
      </w:r>
      <w:r w:rsidR="001D1F37" w:rsidRPr="00596420">
        <w:rPr>
          <w:rFonts w:ascii="Gill Sans MT" w:hAnsi="Gill Sans MT"/>
          <w:color w:val="000000" w:themeColor="text1"/>
          <w:sz w:val="28"/>
          <w:szCs w:val="28"/>
        </w:rPr>
        <w:t xml:space="preserve"> evidence.</w:t>
      </w:r>
      <w:r w:rsidR="007429FC" w:rsidRPr="00596420">
        <w:rPr>
          <w:rFonts w:ascii="Gill Sans MT" w:hAnsi="Gill Sans MT"/>
          <w:color w:val="000000" w:themeColor="text1"/>
          <w:sz w:val="28"/>
          <w:szCs w:val="28"/>
        </w:rPr>
        <w:t xml:space="preserve"> </w:t>
      </w:r>
      <w:r w:rsidR="0046222A" w:rsidRPr="00596420">
        <w:rPr>
          <w:rFonts w:ascii="Gill Sans MT" w:hAnsi="Gill Sans MT"/>
          <w:color w:val="000000" w:themeColor="text1"/>
          <w:sz w:val="28"/>
          <w:szCs w:val="28"/>
        </w:rPr>
        <w:t xml:space="preserve">The </w:t>
      </w:r>
      <w:r w:rsidR="00340A8D" w:rsidRPr="00596420">
        <w:rPr>
          <w:rFonts w:ascii="Gill Sans MT" w:hAnsi="Gill Sans MT"/>
          <w:color w:val="000000" w:themeColor="text1"/>
          <w:sz w:val="28"/>
          <w:szCs w:val="28"/>
        </w:rPr>
        <w:t>question of why a</w:t>
      </w:r>
      <w:r w:rsidR="00AB6590" w:rsidRPr="00596420">
        <w:rPr>
          <w:rFonts w:ascii="Gill Sans MT" w:hAnsi="Gill Sans MT"/>
          <w:color w:val="000000" w:themeColor="text1"/>
          <w:sz w:val="28"/>
          <w:szCs w:val="28"/>
        </w:rPr>
        <w:t>n in-</w:t>
      </w:r>
      <w:r w:rsidR="00340A8D" w:rsidRPr="00596420">
        <w:rPr>
          <w:rFonts w:ascii="Gill Sans MT" w:hAnsi="Gill Sans MT"/>
          <w:color w:val="000000" w:themeColor="text1"/>
          <w:sz w:val="28"/>
          <w:szCs w:val="28"/>
        </w:rPr>
        <w:t>group,</w:t>
      </w:r>
      <w:r w:rsidR="00AB6590" w:rsidRPr="00596420">
        <w:rPr>
          <w:rFonts w:ascii="Gill Sans MT" w:hAnsi="Gill Sans MT"/>
          <w:color w:val="000000" w:themeColor="text1"/>
          <w:sz w:val="28"/>
          <w:szCs w:val="28"/>
        </w:rPr>
        <w:t xml:space="preserve"> from </w:t>
      </w:r>
      <w:r w:rsidR="000B686E" w:rsidRPr="00596420">
        <w:rPr>
          <w:rFonts w:ascii="Gill Sans MT" w:hAnsi="Gill Sans MT"/>
          <w:color w:val="000000" w:themeColor="text1"/>
          <w:sz w:val="28"/>
          <w:szCs w:val="28"/>
        </w:rPr>
        <w:t xml:space="preserve">as little as a few dozen people, up to the </w:t>
      </w:r>
      <w:r w:rsidR="00AF02B2" w:rsidRPr="00596420">
        <w:rPr>
          <w:rFonts w:ascii="Gill Sans MT" w:hAnsi="Gill Sans MT"/>
          <w:color w:val="000000" w:themeColor="text1"/>
          <w:sz w:val="28"/>
          <w:szCs w:val="28"/>
        </w:rPr>
        <w:t xml:space="preserve">majority populace of a </w:t>
      </w:r>
      <w:r w:rsidR="00340A8D" w:rsidRPr="00596420">
        <w:rPr>
          <w:rFonts w:ascii="Gill Sans MT" w:hAnsi="Gill Sans MT"/>
          <w:color w:val="000000" w:themeColor="text1"/>
          <w:sz w:val="28"/>
          <w:szCs w:val="28"/>
        </w:rPr>
        <w:t xml:space="preserve">nation </w:t>
      </w:r>
      <w:r w:rsidR="00AF02B2" w:rsidRPr="00596420">
        <w:rPr>
          <w:rFonts w:ascii="Gill Sans MT" w:hAnsi="Gill Sans MT"/>
          <w:color w:val="000000" w:themeColor="text1"/>
          <w:sz w:val="28"/>
          <w:szCs w:val="28"/>
        </w:rPr>
        <w:t>m</w:t>
      </w:r>
      <w:r w:rsidR="003D5343" w:rsidRPr="00596420">
        <w:rPr>
          <w:rFonts w:ascii="Gill Sans MT" w:hAnsi="Gill Sans MT"/>
          <w:color w:val="000000" w:themeColor="text1"/>
          <w:sz w:val="28"/>
          <w:szCs w:val="28"/>
        </w:rPr>
        <w:t>ay become man</w:t>
      </w:r>
      <w:r w:rsidR="00C3655A" w:rsidRPr="00596420">
        <w:rPr>
          <w:rFonts w:ascii="Gill Sans MT" w:hAnsi="Gill Sans MT"/>
          <w:color w:val="000000" w:themeColor="text1"/>
          <w:sz w:val="28"/>
          <w:szCs w:val="28"/>
        </w:rPr>
        <w:t>ipulated into</w:t>
      </w:r>
      <w:r w:rsidR="001E51DC" w:rsidRPr="00596420">
        <w:rPr>
          <w:rFonts w:ascii="Gill Sans MT" w:hAnsi="Gill Sans MT"/>
          <w:color w:val="000000" w:themeColor="text1"/>
          <w:sz w:val="28"/>
          <w:szCs w:val="28"/>
        </w:rPr>
        <w:t xml:space="preserve"> accepting and</w:t>
      </w:r>
      <w:r w:rsidR="00C3655A" w:rsidRPr="00596420">
        <w:rPr>
          <w:rFonts w:ascii="Gill Sans MT" w:hAnsi="Gill Sans MT"/>
          <w:color w:val="000000" w:themeColor="text1"/>
          <w:sz w:val="28"/>
          <w:szCs w:val="28"/>
        </w:rPr>
        <w:t xml:space="preserve"> embracing </w:t>
      </w:r>
      <w:r w:rsidR="001E51DC" w:rsidRPr="00596420">
        <w:rPr>
          <w:rFonts w:ascii="Gill Sans MT" w:hAnsi="Gill Sans MT"/>
          <w:color w:val="000000" w:themeColor="text1"/>
          <w:sz w:val="28"/>
          <w:szCs w:val="28"/>
        </w:rPr>
        <w:t xml:space="preserve">a </w:t>
      </w:r>
      <w:r w:rsidR="00BF22EA" w:rsidRPr="00596420">
        <w:rPr>
          <w:rFonts w:ascii="Gill Sans MT" w:hAnsi="Gill Sans MT"/>
          <w:color w:val="000000" w:themeColor="text1"/>
          <w:sz w:val="28"/>
          <w:szCs w:val="28"/>
        </w:rPr>
        <w:t xml:space="preserve">narrow layer of </w:t>
      </w:r>
      <w:r w:rsidR="00F2733E" w:rsidRPr="00596420">
        <w:rPr>
          <w:rFonts w:ascii="Gill Sans MT" w:hAnsi="Gill Sans MT"/>
          <w:color w:val="000000" w:themeColor="text1"/>
          <w:sz w:val="28"/>
          <w:szCs w:val="28"/>
        </w:rPr>
        <w:t xml:space="preserve">strata as the </w:t>
      </w:r>
      <w:r w:rsidR="001D6F04" w:rsidRPr="00596420">
        <w:rPr>
          <w:rFonts w:ascii="Gill Sans MT" w:hAnsi="Gill Sans MT"/>
          <w:color w:val="000000" w:themeColor="text1"/>
          <w:sz w:val="28"/>
          <w:szCs w:val="28"/>
        </w:rPr>
        <w:t xml:space="preserve">narrative </w:t>
      </w:r>
      <w:r w:rsidR="004900D1" w:rsidRPr="00596420">
        <w:rPr>
          <w:rFonts w:ascii="Gill Sans MT" w:hAnsi="Gill Sans MT"/>
          <w:color w:val="000000" w:themeColor="text1"/>
          <w:sz w:val="28"/>
          <w:szCs w:val="28"/>
        </w:rPr>
        <w:t xml:space="preserve">by which they define themselves, has not been </w:t>
      </w:r>
      <w:r w:rsidR="00F82E25" w:rsidRPr="00596420">
        <w:rPr>
          <w:rFonts w:ascii="Gill Sans MT" w:hAnsi="Gill Sans MT"/>
          <w:color w:val="000000" w:themeColor="text1"/>
          <w:sz w:val="28"/>
          <w:szCs w:val="28"/>
        </w:rPr>
        <w:t xml:space="preserve">fully explored </w:t>
      </w:r>
      <w:r w:rsidR="004900D1" w:rsidRPr="00596420">
        <w:rPr>
          <w:rFonts w:ascii="Gill Sans MT" w:hAnsi="Gill Sans MT"/>
          <w:color w:val="000000" w:themeColor="text1"/>
          <w:sz w:val="28"/>
          <w:szCs w:val="28"/>
        </w:rPr>
        <w:t xml:space="preserve">before. </w:t>
      </w:r>
    </w:p>
    <w:p w14:paraId="3D48B001" w14:textId="3E8E17A6" w:rsidR="00523B92" w:rsidRPr="00596420" w:rsidRDefault="003F3ACC"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 xml:space="preserve">History is by its very nature </w:t>
      </w:r>
      <w:r w:rsidR="00276AAC">
        <w:rPr>
          <w:rFonts w:ascii="Gill Sans MT" w:hAnsi="Gill Sans MT"/>
          <w:color w:val="000000" w:themeColor="text1"/>
          <w:sz w:val="28"/>
          <w:szCs w:val="28"/>
        </w:rPr>
        <w:t>is extremely complex</w:t>
      </w:r>
      <w:r w:rsidR="0028403C" w:rsidRPr="00596420">
        <w:rPr>
          <w:rFonts w:ascii="Gill Sans MT" w:hAnsi="Gill Sans MT"/>
          <w:color w:val="000000" w:themeColor="text1"/>
          <w:sz w:val="28"/>
          <w:szCs w:val="28"/>
        </w:rPr>
        <w:t xml:space="preserve">, limited by </w:t>
      </w:r>
      <w:r w:rsidR="009C11A1" w:rsidRPr="00596420">
        <w:rPr>
          <w:rFonts w:ascii="Gill Sans MT" w:hAnsi="Gill Sans MT"/>
          <w:color w:val="000000" w:themeColor="text1"/>
          <w:sz w:val="28"/>
          <w:szCs w:val="28"/>
        </w:rPr>
        <w:t xml:space="preserve">sources of evidence, </w:t>
      </w:r>
      <w:r w:rsidR="003C26A7">
        <w:rPr>
          <w:rFonts w:ascii="Gill Sans MT" w:hAnsi="Gill Sans MT"/>
          <w:color w:val="000000" w:themeColor="text1"/>
          <w:sz w:val="28"/>
          <w:szCs w:val="28"/>
        </w:rPr>
        <w:t xml:space="preserve">and </w:t>
      </w:r>
      <w:r w:rsidR="009C11A1" w:rsidRPr="00596420">
        <w:rPr>
          <w:rFonts w:ascii="Gill Sans MT" w:hAnsi="Gill Sans MT"/>
          <w:color w:val="000000" w:themeColor="text1"/>
          <w:sz w:val="28"/>
          <w:szCs w:val="28"/>
        </w:rPr>
        <w:t>archaeology</w:t>
      </w:r>
      <w:r w:rsidR="003C26A7">
        <w:rPr>
          <w:rFonts w:ascii="Gill Sans MT" w:hAnsi="Gill Sans MT"/>
          <w:color w:val="000000" w:themeColor="text1"/>
          <w:sz w:val="28"/>
          <w:szCs w:val="28"/>
        </w:rPr>
        <w:t xml:space="preserve"> is</w:t>
      </w:r>
      <w:r w:rsidR="008023E9">
        <w:rPr>
          <w:rFonts w:ascii="Gill Sans MT" w:hAnsi="Gill Sans MT"/>
          <w:color w:val="000000" w:themeColor="text1"/>
          <w:sz w:val="28"/>
          <w:szCs w:val="28"/>
        </w:rPr>
        <w:t xml:space="preserve"> vulnerable to interpretation and presentation</w:t>
      </w:r>
      <w:r w:rsidR="005239DB">
        <w:rPr>
          <w:rFonts w:ascii="Gill Sans MT" w:hAnsi="Gill Sans MT"/>
          <w:color w:val="000000" w:themeColor="text1"/>
          <w:sz w:val="28"/>
          <w:szCs w:val="28"/>
        </w:rPr>
        <w:t xml:space="preserve">. The nature of </w:t>
      </w:r>
      <w:r w:rsidR="001332BE">
        <w:rPr>
          <w:rFonts w:ascii="Gill Sans MT" w:hAnsi="Gill Sans MT"/>
          <w:color w:val="000000" w:themeColor="text1"/>
          <w:sz w:val="28"/>
          <w:szCs w:val="28"/>
        </w:rPr>
        <w:t>archaeology</w:t>
      </w:r>
      <w:r w:rsidR="00657A49" w:rsidRPr="00596420">
        <w:rPr>
          <w:rFonts w:ascii="Gill Sans MT" w:hAnsi="Gill Sans MT"/>
          <w:color w:val="000000" w:themeColor="text1"/>
          <w:sz w:val="28"/>
          <w:szCs w:val="28"/>
        </w:rPr>
        <w:t xml:space="preserve"> </w:t>
      </w:r>
      <w:r w:rsidR="005239DB">
        <w:rPr>
          <w:rFonts w:ascii="Gill Sans MT" w:hAnsi="Gill Sans MT"/>
          <w:color w:val="000000" w:themeColor="text1"/>
          <w:sz w:val="28"/>
          <w:szCs w:val="28"/>
        </w:rPr>
        <w:t xml:space="preserve">makes it </w:t>
      </w:r>
      <w:r w:rsidR="00657A49" w:rsidRPr="00596420">
        <w:rPr>
          <w:rFonts w:ascii="Gill Sans MT" w:hAnsi="Gill Sans MT"/>
          <w:color w:val="000000" w:themeColor="text1"/>
          <w:sz w:val="28"/>
          <w:szCs w:val="28"/>
        </w:rPr>
        <w:t xml:space="preserve">destructive by its </w:t>
      </w:r>
      <w:r w:rsidR="00A03E2A" w:rsidRPr="00596420">
        <w:rPr>
          <w:rFonts w:ascii="Gill Sans MT" w:hAnsi="Gill Sans MT"/>
          <w:color w:val="000000" w:themeColor="text1"/>
          <w:sz w:val="28"/>
          <w:szCs w:val="28"/>
        </w:rPr>
        <w:t xml:space="preserve">nature and can only ever be revisited </w:t>
      </w:r>
      <w:r w:rsidR="009535CA" w:rsidRPr="00596420">
        <w:rPr>
          <w:rFonts w:ascii="Gill Sans MT" w:hAnsi="Gill Sans MT"/>
          <w:color w:val="000000" w:themeColor="text1"/>
          <w:sz w:val="28"/>
          <w:szCs w:val="28"/>
        </w:rPr>
        <w:t xml:space="preserve">by accessing the documentary evidence collected in the </w:t>
      </w:r>
      <w:r w:rsidR="00BD2985" w:rsidRPr="00596420">
        <w:rPr>
          <w:rFonts w:ascii="Gill Sans MT" w:hAnsi="Gill Sans MT"/>
          <w:color w:val="000000" w:themeColor="text1"/>
          <w:sz w:val="28"/>
          <w:szCs w:val="28"/>
        </w:rPr>
        <w:t xml:space="preserve">destructive process of excavation. Next that evidence </w:t>
      </w:r>
      <w:r w:rsidR="002329DD" w:rsidRPr="00596420">
        <w:rPr>
          <w:rFonts w:ascii="Gill Sans MT" w:hAnsi="Gill Sans MT"/>
          <w:color w:val="000000" w:themeColor="text1"/>
          <w:sz w:val="28"/>
          <w:szCs w:val="28"/>
        </w:rPr>
        <w:t xml:space="preserve">must </w:t>
      </w:r>
      <w:r w:rsidR="00F63589">
        <w:rPr>
          <w:rFonts w:ascii="Gill Sans MT" w:hAnsi="Gill Sans MT"/>
          <w:color w:val="000000" w:themeColor="text1"/>
          <w:sz w:val="28"/>
          <w:szCs w:val="28"/>
        </w:rPr>
        <w:t xml:space="preserve">be </w:t>
      </w:r>
      <w:r w:rsidR="002329DD" w:rsidRPr="00596420">
        <w:rPr>
          <w:rFonts w:ascii="Gill Sans MT" w:hAnsi="Gill Sans MT"/>
          <w:color w:val="000000" w:themeColor="text1"/>
          <w:sz w:val="28"/>
          <w:szCs w:val="28"/>
        </w:rPr>
        <w:t xml:space="preserve">analysed and interpreted, again </w:t>
      </w:r>
      <w:r w:rsidR="000F4FE6">
        <w:rPr>
          <w:rFonts w:ascii="Gill Sans MT" w:hAnsi="Gill Sans MT"/>
          <w:color w:val="000000" w:themeColor="text1"/>
          <w:sz w:val="28"/>
          <w:szCs w:val="28"/>
        </w:rPr>
        <w:t xml:space="preserve">a </w:t>
      </w:r>
      <w:r w:rsidR="002329DD" w:rsidRPr="00596420">
        <w:rPr>
          <w:rFonts w:ascii="Gill Sans MT" w:hAnsi="Gill Sans MT"/>
          <w:color w:val="000000" w:themeColor="text1"/>
          <w:sz w:val="28"/>
          <w:szCs w:val="28"/>
        </w:rPr>
        <w:t xml:space="preserve">challenging </w:t>
      </w:r>
      <w:r w:rsidR="000F4FE6">
        <w:rPr>
          <w:rFonts w:ascii="Gill Sans MT" w:hAnsi="Gill Sans MT"/>
          <w:color w:val="000000" w:themeColor="text1"/>
          <w:sz w:val="28"/>
          <w:szCs w:val="28"/>
        </w:rPr>
        <w:t xml:space="preserve">process </w:t>
      </w:r>
      <w:r w:rsidR="002329DD" w:rsidRPr="00596420">
        <w:rPr>
          <w:rFonts w:ascii="Gill Sans MT" w:hAnsi="Gill Sans MT"/>
          <w:color w:val="000000" w:themeColor="text1"/>
          <w:sz w:val="28"/>
          <w:szCs w:val="28"/>
        </w:rPr>
        <w:t xml:space="preserve">based upon how much </w:t>
      </w:r>
      <w:r w:rsidR="00B316E4" w:rsidRPr="00596420">
        <w:rPr>
          <w:rFonts w:ascii="Gill Sans MT" w:hAnsi="Gill Sans MT"/>
          <w:color w:val="000000" w:themeColor="text1"/>
          <w:sz w:val="28"/>
          <w:szCs w:val="28"/>
        </w:rPr>
        <w:t xml:space="preserve">evidence is available to work with. </w:t>
      </w:r>
      <w:r w:rsidR="002076F9" w:rsidRPr="00596420">
        <w:rPr>
          <w:rFonts w:ascii="Gill Sans MT" w:hAnsi="Gill Sans MT"/>
          <w:color w:val="000000" w:themeColor="text1"/>
          <w:sz w:val="28"/>
          <w:szCs w:val="28"/>
        </w:rPr>
        <w:t xml:space="preserve">These </w:t>
      </w:r>
      <w:r w:rsidR="00391712" w:rsidRPr="00596420">
        <w:rPr>
          <w:rFonts w:ascii="Gill Sans MT" w:hAnsi="Gill Sans MT"/>
          <w:color w:val="000000" w:themeColor="text1"/>
          <w:sz w:val="28"/>
          <w:szCs w:val="28"/>
        </w:rPr>
        <w:t xml:space="preserve">issues have unfortunately more often aided the abuse of history when </w:t>
      </w:r>
      <w:r w:rsidR="00EE6B06" w:rsidRPr="00596420">
        <w:rPr>
          <w:rFonts w:ascii="Gill Sans MT" w:hAnsi="Gill Sans MT"/>
          <w:color w:val="000000" w:themeColor="text1"/>
          <w:sz w:val="28"/>
          <w:szCs w:val="28"/>
        </w:rPr>
        <w:t xml:space="preserve">it has benefited </w:t>
      </w:r>
      <w:r w:rsidR="00085B77" w:rsidRPr="00596420">
        <w:rPr>
          <w:rFonts w:ascii="Gill Sans MT" w:hAnsi="Gill Sans MT"/>
          <w:color w:val="000000" w:themeColor="text1"/>
          <w:sz w:val="28"/>
          <w:szCs w:val="28"/>
        </w:rPr>
        <w:t xml:space="preserve">a small </w:t>
      </w:r>
      <w:r w:rsidR="00336F57" w:rsidRPr="00596420">
        <w:rPr>
          <w:rFonts w:ascii="Gill Sans MT" w:hAnsi="Gill Sans MT"/>
          <w:color w:val="000000" w:themeColor="text1"/>
          <w:sz w:val="28"/>
          <w:szCs w:val="28"/>
        </w:rPr>
        <w:t>in-</w:t>
      </w:r>
      <w:r w:rsidR="00085B77" w:rsidRPr="00596420">
        <w:rPr>
          <w:rFonts w:ascii="Gill Sans MT" w:hAnsi="Gill Sans MT"/>
          <w:color w:val="000000" w:themeColor="text1"/>
          <w:sz w:val="28"/>
          <w:szCs w:val="28"/>
        </w:rPr>
        <w:t xml:space="preserve">group or </w:t>
      </w:r>
      <w:r w:rsidR="00336F57" w:rsidRPr="00596420">
        <w:rPr>
          <w:rFonts w:ascii="Gill Sans MT" w:hAnsi="Gill Sans MT"/>
          <w:color w:val="000000" w:themeColor="text1"/>
          <w:sz w:val="28"/>
          <w:szCs w:val="28"/>
        </w:rPr>
        <w:t>in-</w:t>
      </w:r>
      <w:r w:rsidR="00085B77" w:rsidRPr="00596420">
        <w:rPr>
          <w:rFonts w:ascii="Gill Sans MT" w:hAnsi="Gill Sans MT"/>
          <w:color w:val="000000" w:themeColor="text1"/>
          <w:sz w:val="28"/>
          <w:szCs w:val="28"/>
        </w:rPr>
        <w:t xml:space="preserve">group nation to </w:t>
      </w:r>
      <w:r w:rsidR="00422054" w:rsidRPr="00596420">
        <w:rPr>
          <w:rFonts w:ascii="Gill Sans MT" w:hAnsi="Gill Sans MT"/>
          <w:color w:val="000000" w:themeColor="text1"/>
          <w:sz w:val="28"/>
          <w:szCs w:val="28"/>
        </w:rPr>
        <w:t xml:space="preserve">abuse its selected </w:t>
      </w:r>
      <w:r w:rsidR="00422054" w:rsidRPr="00596420">
        <w:rPr>
          <w:rFonts w:ascii="Gill Sans MT" w:hAnsi="Gill Sans MT"/>
          <w:color w:val="000000" w:themeColor="text1"/>
          <w:sz w:val="28"/>
          <w:szCs w:val="28"/>
        </w:rPr>
        <w:lastRenderedPageBreak/>
        <w:t xml:space="preserve">history to the detriment of </w:t>
      </w:r>
      <w:r w:rsidR="00336F57" w:rsidRPr="00596420">
        <w:rPr>
          <w:rFonts w:ascii="Gill Sans MT" w:hAnsi="Gill Sans MT"/>
          <w:color w:val="000000" w:themeColor="text1"/>
          <w:sz w:val="28"/>
          <w:szCs w:val="28"/>
        </w:rPr>
        <w:t>other out-groups</w:t>
      </w:r>
      <w:r w:rsidR="003A4EEC" w:rsidRPr="00596420">
        <w:rPr>
          <w:rFonts w:ascii="Gill Sans MT" w:hAnsi="Gill Sans MT"/>
          <w:color w:val="000000" w:themeColor="text1"/>
          <w:sz w:val="28"/>
          <w:szCs w:val="28"/>
        </w:rPr>
        <w:t xml:space="preserve">, for land, </w:t>
      </w:r>
      <w:r w:rsidR="006E5497" w:rsidRPr="00596420">
        <w:rPr>
          <w:rFonts w:ascii="Gill Sans MT" w:hAnsi="Gill Sans MT"/>
          <w:color w:val="000000" w:themeColor="text1"/>
          <w:sz w:val="28"/>
          <w:szCs w:val="28"/>
        </w:rPr>
        <w:t>prestige,</w:t>
      </w:r>
      <w:r w:rsidR="003A4EEC" w:rsidRPr="00596420">
        <w:rPr>
          <w:rFonts w:ascii="Gill Sans MT" w:hAnsi="Gill Sans MT"/>
          <w:color w:val="000000" w:themeColor="text1"/>
          <w:sz w:val="28"/>
          <w:szCs w:val="28"/>
        </w:rPr>
        <w:t xml:space="preserve"> </w:t>
      </w:r>
      <w:r w:rsidR="00FB5354" w:rsidRPr="00596420">
        <w:rPr>
          <w:rFonts w:ascii="Gill Sans MT" w:hAnsi="Gill Sans MT"/>
          <w:color w:val="000000" w:themeColor="text1"/>
          <w:sz w:val="28"/>
          <w:szCs w:val="28"/>
        </w:rPr>
        <w:t xml:space="preserve">or overall control. </w:t>
      </w:r>
    </w:p>
    <w:p w14:paraId="42FC7955" w14:textId="77777777" w:rsidR="00E545F2" w:rsidRPr="00596420" w:rsidRDefault="00171D25"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 xml:space="preserve">The evidence </w:t>
      </w:r>
      <w:r w:rsidR="00523B92" w:rsidRPr="00596420">
        <w:rPr>
          <w:rFonts w:ascii="Gill Sans MT" w:hAnsi="Gill Sans MT"/>
          <w:color w:val="000000" w:themeColor="text1"/>
          <w:sz w:val="28"/>
          <w:szCs w:val="28"/>
        </w:rPr>
        <w:t>is there of</w:t>
      </w:r>
      <w:r w:rsidR="000F0311" w:rsidRPr="00596420">
        <w:rPr>
          <w:rFonts w:ascii="Gill Sans MT" w:hAnsi="Gill Sans MT"/>
          <w:color w:val="000000" w:themeColor="text1"/>
          <w:sz w:val="28"/>
          <w:szCs w:val="28"/>
        </w:rPr>
        <w:t xml:space="preserve"> El’Ad’s manipulation of </w:t>
      </w:r>
      <w:r w:rsidR="00D6475C" w:rsidRPr="00596420">
        <w:rPr>
          <w:rFonts w:ascii="Gill Sans MT" w:hAnsi="Gill Sans MT"/>
          <w:color w:val="000000" w:themeColor="text1"/>
          <w:sz w:val="28"/>
          <w:szCs w:val="28"/>
        </w:rPr>
        <w:t xml:space="preserve">the archaeological </w:t>
      </w:r>
      <w:r w:rsidR="003A5772" w:rsidRPr="00596420">
        <w:rPr>
          <w:rFonts w:ascii="Gill Sans MT" w:hAnsi="Gill Sans MT"/>
          <w:color w:val="000000" w:themeColor="text1"/>
          <w:sz w:val="28"/>
          <w:szCs w:val="28"/>
        </w:rPr>
        <w:t xml:space="preserve">evidence, using </w:t>
      </w:r>
      <w:r w:rsidR="00F63F60" w:rsidRPr="00596420">
        <w:rPr>
          <w:rFonts w:ascii="Gill Sans MT" w:hAnsi="Gill Sans MT"/>
          <w:color w:val="000000" w:themeColor="text1"/>
          <w:sz w:val="28"/>
          <w:szCs w:val="28"/>
        </w:rPr>
        <w:t xml:space="preserve">the </w:t>
      </w:r>
      <w:r w:rsidR="003A5772" w:rsidRPr="00596420">
        <w:rPr>
          <w:rFonts w:ascii="Gill Sans MT" w:hAnsi="Gill Sans MT"/>
          <w:color w:val="000000" w:themeColor="text1"/>
          <w:sz w:val="28"/>
          <w:szCs w:val="28"/>
        </w:rPr>
        <w:t xml:space="preserve">outdated </w:t>
      </w:r>
      <w:r w:rsidR="00F63F60" w:rsidRPr="00596420">
        <w:rPr>
          <w:rFonts w:ascii="Gill Sans MT" w:hAnsi="Gill Sans MT"/>
          <w:color w:val="000000" w:themeColor="text1"/>
          <w:sz w:val="28"/>
          <w:szCs w:val="28"/>
        </w:rPr>
        <w:t xml:space="preserve">and controversial excavation technique of </w:t>
      </w:r>
      <w:r w:rsidR="00474F7F" w:rsidRPr="00596420">
        <w:rPr>
          <w:rFonts w:ascii="Gill Sans MT" w:hAnsi="Gill Sans MT"/>
          <w:color w:val="000000" w:themeColor="text1"/>
          <w:sz w:val="28"/>
          <w:szCs w:val="28"/>
        </w:rPr>
        <w:t>horizontal tunnel</w:t>
      </w:r>
      <w:r w:rsidR="00F63F60" w:rsidRPr="00596420">
        <w:rPr>
          <w:rFonts w:ascii="Gill Sans MT" w:hAnsi="Gill Sans MT"/>
          <w:color w:val="000000" w:themeColor="text1"/>
          <w:sz w:val="28"/>
          <w:szCs w:val="28"/>
        </w:rPr>
        <w:t xml:space="preserve">ling to </w:t>
      </w:r>
      <w:r w:rsidR="001A09B7" w:rsidRPr="00596420">
        <w:rPr>
          <w:rFonts w:ascii="Gill Sans MT" w:hAnsi="Gill Sans MT"/>
          <w:color w:val="000000" w:themeColor="text1"/>
          <w:sz w:val="28"/>
          <w:szCs w:val="28"/>
        </w:rPr>
        <w:t xml:space="preserve">selectively display a narrow window of the </w:t>
      </w:r>
      <w:r w:rsidR="00E239C2" w:rsidRPr="00596420">
        <w:rPr>
          <w:rFonts w:ascii="Gill Sans MT" w:hAnsi="Gill Sans MT"/>
          <w:color w:val="000000" w:themeColor="text1"/>
          <w:sz w:val="28"/>
          <w:szCs w:val="28"/>
        </w:rPr>
        <w:t>location’s</w:t>
      </w:r>
      <w:r w:rsidR="00F66883" w:rsidRPr="00596420">
        <w:rPr>
          <w:rFonts w:ascii="Gill Sans MT" w:hAnsi="Gill Sans MT"/>
          <w:color w:val="000000" w:themeColor="text1"/>
          <w:sz w:val="28"/>
          <w:szCs w:val="28"/>
        </w:rPr>
        <w:t xml:space="preserve"> </w:t>
      </w:r>
      <w:r w:rsidR="00157A96" w:rsidRPr="00596420">
        <w:rPr>
          <w:rFonts w:ascii="Gill Sans MT" w:hAnsi="Gill Sans MT"/>
          <w:color w:val="000000" w:themeColor="text1"/>
          <w:sz w:val="28"/>
          <w:szCs w:val="28"/>
        </w:rPr>
        <w:t>history</w:t>
      </w:r>
      <w:r w:rsidR="00F66883" w:rsidRPr="00596420">
        <w:rPr>
          <w:rFonts w:ascii="Gill Sans MT" w:hAnsi="Gill Sans MT"/>
          <w:color w:val="000000" w:themeColor="text1"/>
          <w:sz w:val="28"/>
          <w:szCs w:val="28"/>
        </w:rPr>
        <w:t xml:space="preserve"> for their chosen </w:t>
      </w:r>
    </w:p>
    <w:p w14:paraId="3F8A62EF" w14:textId="44928283" w:rsidR="002F7F51" w:rsidRPr="00596420" w:rsidRDefault="00E545F2"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t>in-groups’</w:t>
      </w:r>
      <w:r w:rsidR="00F66883" w:rsidRPr="00596420">
        <w:rPr>
          <w:rFonts w:ascii="Gill Sans MT" w:hAnsi="Gill Sans MT"/>
          <w:color w:val="000000" w:themeColor="text1"/>
          <w:sz w:val="28"/>
          <w:szCs w:val="28"/>
        </w:rPr>
        <w:t xml:space="preserve"> </w:t>
      </w:r>
      <w:r w:rsidR="00A20214" w:rsidRPr="00596420">
        <w:rPr>
          <w:rFonts w:ascii="Gill Sans MT" w:hAnsi="Gill Sans MT"/>
          <w:color w:val="000000" w:themeColor="text1"/>
          <w:sz w:val="28"/>
          <w:szCs w:val="28"/>
        </w:rPr>
        <w:t xml:space="preserve">assimilation. </w:t>
      </w:r>
      <w:r w:rsidR="00E239C2" w:rsidRPr="00596420">
        <w:rPr>
          <w:rFonts w:ascii="Gill Sans MT" w:hAnsi="Gill Sans MT"/>
          <w:color w:val="000000" w:themeColor="text1"/>
          <w:sz w:val="28"/>
          <w:szCs w:val="28"/>
        </w:rPr>
        <w:t xml:space="preserve">This </w:t>
      </w:r>
      <w:r w:rsidR="00A42ED9" w:rsidRPr="00596420">
        <w:rPr>
          <w:rFonts w:ascii="Gill Sans MT" w:hAnsi="Gill Sans MT"/>
          <w:color w:val="000000" w:themeColor="text1"/>
          <w:sz w:val="28"/>
          <w:szCs w:val="28"/>
        </w:rPr>
        <w:t xml:space="preserve">study </w:t>
      </w:r>
      <w:r w:rsidR="00DF4C3E" w:rsidRPr="00596420">
        <w:rPr>
          <w:rFonts w:ascii="Gill Sans MT" w:hAnsi="Gill Sans MT"/>
          <w:color w:val="000000" w:themeColor="text1"/>
          <w:sz w:val="28"/>
          <w:szCs w:val="28"/>
        </w:rPr>
        <w:t xml:space="preserve">though is not conclusive, as mentioned in chapter 2 and </w:t>
      </w:r>
      <w:r w:rsidR="00413779" w:rsidRPr="00596420">
        <w:rPr>
          <w:rFonts w:ascii="Gill Sans MT" w:hAnsi="Gill Sans MT"/>
          <w:color w:val="000000" w:themeColor="text1"/>
          <w:sz w:val="28"/>
          <w:szCs w:val="28"/>
        </w:rPr>
        <w:t xml:space="preserve">the school visits to the site, </w:t>
      </w:r>
      <w:r w:rsidR="00D94C79" w:rsidRPr="00596420">
        <w:rPr>
          <w:rFonts w:ascii="Gill Sans MT" w:hAnsi="Gill Sans MT"/>
          <w:color w:val="000000" w:themeColor="text1"/>
          <w:sz w:val="28"/>
          <w:szCs w:val="28"/>
        </w:rPr>
        <w:t xml:space="preserve">the author would also need to see </w:t>
      </w:r>
      <w:r w:rsidR="00DD3A6A">
        <w:rPr>
          <w:rFonts w:ascii="Gill Sans MT" w:hAnsi="Gill Sans MT"/>
          <w:color w:val="000000" w:themeColor="text1"/>
          <w:sz w:val="28"/>
          <w:szCs w:val="28"/>
        </w:rPr>
        <w:t>whether</w:t>
      </w:r>
      <w:r w:rsidR="00D94C79" w:rsidRPr="00596420">
        <w:rPr>
          <w:rFonts w:ascii="Gill Sans MT" w:hAnsi="Gill Sans MT"/>
          <w:color w:val="000000" w:themeColor="text1"/>
          <w:sz w:val="28"/>
          <w:szCs w:val="28"/>
        </w:rPr>
        <w:t xml:space="preserve"> this mani</w:t>
      </w:r>
      <w:r w:rsidR="00857EDE" w:rsidRPr="00596420">
        <w:rPr>
          <w:rFonts w:ascii="Gill Sans MT" w:hAnsi="Gill Sans MT"/>
          <w:color w:val="000000" w:themeColor="text1"/>
          <w:sz w:val="28"/>
          <w:szCs w:val="28"/>
        </w:rPr>
        <w:t xml:space="preserve">pulation </w:t>
      </w:r>
      <w:r w:rsidR="008E010A" w:rsidRPr="00596420">
        <w:rPr>
          <w:rFonts w:ascii="Gill Sans MT" w:hAnsi="Gill Sans MT"/>
          <w:color w:val="000000" w:themeColor="text1"/>
          <w:sz w:val="28"/>
          <w:szCs w:val="28"/>
        </w:rPr>
        <w:t>succeeded in entering the taught curriculum</w:t>
      </w:r>
      <w:r w:rsidR="00DD3A6A">
        <w:rPr>
          <w:rFonts w:ascii="Gill Sans MT" w:hAnsi="Gill Sans MT"/>
          <w:color w:val="000000" w:themeColor="text1"/>
          <w:sz w:val="28"/>
          <w:szCs w:val="28"/>
        </w:rPr>
        <w:t>.</w:t>
      </w:r>
      <w:r w:rsidR="008E010A" w:rsidRPr="00596420">
        <w:rPr>
          <w:rFonts w:ascii="Gill Sans MT" w:hAnsi="Gill Sans MT"/>
          <w:color w:val="000000" w:themeColor="text1"/>
          <w:sz w:val="28"/>
          <w:szCs w:val="28"/>
        </w:rPr>
        <w:t xml:space="preserve"> </w:t>
      </w:r>
      <w:r w:rsidR="00416A93" w:rsidRPr="00596420">
        <w:rPr>
          <w:rFonts w:ascii="Gill Sans MT" w:hAnsi="Gill Sans MT"/>
          <w:color w:val="000000" w:themeColor="text1"/>
          <w:sz w:val="28"/>
          <w:szCs w:val="28"/>
        </w:rPr>
        <w:t xml:space="preserve">Has it entered the </w:t>
      </w:r>
      <w:r w:rsidR="00577F26" w:rsidRPr="00596420">
        <w:rPr>
          <w:rFonts w:ascii="Gill Sans MT" w:hAnsi="Gill Sans MT"/>
          <w:color w:val="000000" w:themeColor="text1"/>
          <w:sz w:val="28"/>
          <w:szCs w:val="28"/>
        </w:rPr>
        <w:t>textbooks</w:t>
      </w:r>
      <w:r w:rsidR="000151D5" w:rsidRPr="00596420">
        <w:rPr>
          <w:rFonts w:ascii="Gill Sans MT" w:hAnsi="Gill Sans MT"/>
          <w:color w:val="000000" w:themeColor="text1"/>
          <w:sz w:val="28"/>
          <w:szCs w:val="28"/>
        </w:rPr>
        <w:t xml:space="preserve"> </w:t>
      </w:r>
      <w:r w:rsidR="00416A93" w:rsidRPr="00596420">
        <w:rPr>
          <w:rFonts w:ascii="Gill Sans MT" w:hAnsi="Gill Sans MT"/>
          <w:color w:val="000000" w:themeColor="text1"/>
          <w:sz w:val="28"/>
          <w:szCs w:val="28"/>
        </w:rPr>
        <w:t>used by these school children</w:t>
      </w:r>
      <w:r w:rsidR="000151D5" w:rsidRPr="00596420">
        <w:rPr>
          <w:rFonts w:ascii="Gill Sans MT" w:hAnsi="Gill Sans MT"/>
          <w:color w:val="000000" w:themeColor="text1"/>
          <w:sz w:val="28"/>
          <w:szCs w:val="28"/>
        </w:rPr>
        <w:t xml:space="preserve">? </w:t>
      </w:r>
      <w:r w:rsidR="00416A93" w:rsidRPr="00596420">
        <w:rPr>
          <w:rFonts w:ascii="Gill Sans MT" w:hAnsi="Gill Sans MT"/>
          <w:color w:val="000000" w:themeColor="text1"/>
          <w:sz w:val="28"/>
          <w:szCs w:val="28"/>
        </w:rPr>
        <w:t xml:space="preserve">in </w:t>
      </w:r>
      <w:r w:rsidR="007C694B" w:rsidRPr="00596420">
        <w:rPr>
          <w:rFonts w:ascii="Gill Sans MT" w:hAnsi="Gill Sans MT"/>
          <w:color w:val="000000" w:themeColor="text1"/>
          <w:sz w:val="28"/>
          <w:szCs w:val="28"/>
        </w:rPr>
        <w:t xml:space="preserve">what way, </w:t>
      </w:r>
      <w:r w:rsidR="00577F26" w:rsidRPr="00596420">
        <w:rPr>
          <w:rFonts w:ascii="Gill Sans MT" w:hAnsi="Gill Sans MT"/>
          <w:color w:val="000000" w:themeColor="text1"/>
          <w:sz w:val="28"/>
          <w:szCs w:val="28"/>
        </w:rPr>
        <w:t xml:space="preserve">are </w:t>
      </w:r>
      <w:r w:rsidR="007C694B" w:rsidRPr="00596420">
        <w:rPr>
          <w:rFonts w:ascii="Gill Sans MT" w:hAnsi="Gill Sans MT"/>
          <w:color w:val="000000" w:themeColor="text1"/>
          <w:sz w:val="28"/>
          <w:szCs w:val="28"/>
        </w:rPr>
        <w:t xml:space="preserve">there any alternative interpretations </w:t>
      </w:r>
      <w:r w:rsidR="00577F26" w:rsidRPr="00596420">
        <w:rPr>
          <w:rFonts w:ascii="Gill Sans MT" w:hAnsi="Gill Sans MT"/>
          <w:color w:val="000000" w:themeColor="text1"/>
          <w:sz w:val="28"/>
          <w:szCs w:val="28"/>
        </w:rPr>
        <w:t>of it?</w:t>
      </w:r>
      <w:r w:rsidR="000151D5" w:rsidRPr="00596420">
        <w:rPr>
          <w:rFonts w:ascii="Gill Sans MT" w:hAnsi="Gill Sans MT"/>
          <w:color w:val="000000" w:themeColor="text1"/>
          <w:sz w:val="28"/>
          <w:szCs w:val="28"/>
        </w:rPr>
        <w:t xml:space="preserve"> </w:t>
      </w:r>
      <w:r w:rsidR="00B3595D">
        <w:rPr>
          <w:rFonts w:ascii="Gill Sans MT" w:hAnsi="Gill Sans MT"/>
          <w:color w:val="000000" w:themeColor="text1"/>
          <w:sz w:val="28"/>
          <w:szCs w:val="28"/>
        </w:rPr>
        <w:t>Research should be</w:t>
      </w:r>
      <w:r w:rsidR="007108E8">
        <w:rPr>
          <w:rFonts w:ascii="Gill Sans MT" w:hAnsi="Gill Sans MT"/>
          <w:color w:val="000000" w:themeColor="text1"/>
          <w:sz w:val="28"/>
          <w:szCs w:val="28"/>
        </w:rPr>
        <w:t xml:space="preserve"> completed to see whether </w:t>
      </w:r>
      <w:r w:rsidR="00C14072" w:rsidRPr="00596420">
        <w:rPr>
          <w:rFonts w:ascii="Gill Sans MT" w:hAnsi="Gill Sans MT"/>
          <w:color w:val="000000" w:themeColor="text1"/>
          <w:sz w:val="28"/>
          <w:szCs w:val="28"/>
        </w:rPr>
        <w:t xml:space="preserve">this </w:t>
      </w:r>
      <w:r w:rsidR="00427026">
        <w:rPr>
          <w:rFonts w:ascii="Gill Sans MT" w:hAnsi="Gill Sans MT"/>
          <w:color w:val="000000" w:themeColor="text1"/>
          <w:sz w:val="28"/>
          <w:szCs w:val="28"/>
        </w:rPr>
        <w:t xml:space="preserve">has </w:t>
      </w:r>
      <w:r w:rsidR="00C14072" w:rsidRPr="00596420">
        <w:rPr>
          <w:rFonts w:ascii="Gill Sans MT" w:hAnsi="Gill Sans MT"/>
          <w:color w:val="000000" w:themeColor="text1"/>
          <w:sz w:val="28"/>
          <w:szCs w:val="28"/>
        </w:rPr>
        <w:t xml:space="preserve">had any </w:t>
      </w:r>
      <w:r w:rsidR="00AF404F" w:rsidRPr="00596420">
        <w:rPr>
          <w:rFonts w:ascii="Gill Sans MT" w:hAnsi="Gill Sans MT"/>
          <w:color w:val="000000" w:themeColor="text1"/>
          <w:sz w:val="28"/>
          <w:szCs w:val="28"/>
        </w:rPr>
        <w:t xml:space="preserve">impact upon the responses of </w:t>
      </w:r>
      <w:r w:rsidR="007411E9" w:rsidRPr="00596420">
        <w:rPr>
          <w:rFonts w:ascii="Gill Sans MT" w:hAnsi="Gill Sans MT"/>
          <w:color w:val="000000" w:themeColor="text1"/>
          <w:sz w:val="28"/>
          <w:szCs w:val="28"/>
        </w:rPr>
        <w:t xml:space="preserve">children who do not immediately identify with the in-group </w:t>
      </w:r>
      <w:r w:rsidR="00222C53" w:rsidRPr="00596420">
        <w:rPr>
          <w:rFonts w:ascii="Gill Sans MT" w:hAnsi="Gill Sans MT"/>
          <w:color w:val="000000" w:themeColor="text1"/>
          <w:sz w:val="28"/>
          <w:szCs w:val="28"/>
        </w:rPr>
        <w:t>criteria</w:t>
      </w:r>
      <w:r w:rsidR="00427026">
        <w:rPr>
          <w:rFonts w:ascii="Gill Sans MT" w:hAnsi="Gill Sans MT"/>
          <w:color w:val="000000" w:themeColor="text1"/>
          <w:sz w:val="28"/>
          <w:szCs w:val="28"/>
        </w:rPr>
        <w:t>.</w:t>
      </w:r>
      <w:r w:rsidR="00222C53" w:rsidRPr="00596420">
        <w:rPr>
          <w:rFonts w:ascii="Gill Sans MT" w:hAnsi="Gill Sans MT"/>
          <w:color w:val="000000" w:themeColor="text1"/>
          <w:sz w:val="28"/>
          <w:szCs w:val="28"/>
        </w:rPr>
        <w:t xml:space="preserve"> </w:t>
      </w:r>
      <w:r w:rsidR="00ED22D1" w:rsidRPr="00596420">
        <w:rPr>
          <w:rFonts w:ascii="Gill Sans MT" w:hAnsi="Gill Sans MT"/>
          <w:color w:val="000000" w:themeColor="text1"/>
          <w:sz w:val="28"/>
          <w:szCs w:val="28"/>
        </w:rPr>
        <w:t xml:space="preserve"> </w:t>
      </w:r>
      <w:r w:rsidR="00425B46" w:rsidRPr="00596420">
        <w:rPr>
          <w:rFonts w:ascii="Gill Sans MT" w:hAnsi="Gill Sans MT"/>
          <w:color w:val="000000" w:themeColor="text1"/>
          <w:sz w:val="28"/>
          <w:szCs w:val="28"/>
        </w:rPr>
        <w:t xml:space="preserve">In choosing both Emek Shaveh and El’Ad, it was the intention of the author to </w:t>
      </w:r>
      <w:r w:rsidR="003B2B1D" w:rsidRPr="00596420">
        <w:rPr>
          <w:rFonts w:ascii="Gill Sans MT" w:hAnsi="Gill Sans MT"/>
          <w:color w:val="000000" w:themeColor="text1"/>
          <w:sz w:val="28"/>
          <w:szCs w:val="28"/>
        </w:rPr>
        <w:t>study how t</w:t>
      </w:r>
      <w:r w:rsidR="00C95FD2" w:rsidRPr="00596420">
        <w:rPr>
          <w:rFonts w:ascii="Gill Sans MT" w:hAnsi="Gill Sans MT"/>
          <w:color w:val="000000" w:themeColor="text1"/>
          <w:sz w:val="28"/>
          <w:szCs w:val="28"/>
        </w:rPr>
        <w:t xml:space="preserve">hese two </w:t>
      </w:r>
      <w:r w:rsidR="003B2B1D" w:rsidRPr="00596420">
        <w:rPr>
          <w:rFonts w:ascii="Gill Sans MT" w:hAnsi="Gill Sans MT"/>
          <w:color w:val="000000" w:themeColor="text1"/>
          <w:sz w:val="28"/>
          <w:szCs w:val="28"/>
        </w:rPr>
        <w:t>groups approach</w:t>
      </w:r>
      <w:r w:rsidR="00AC637B" w:rsidRPr="00596420">
        <w:rPr>
          <w:rFonts w:ascii="Gill Sans MT" w:hAnsi="Gill Sans MT"/>
          <w:color w:val="000000" w:themeColor="text1"/>
          <w:sz w:val="28"/>
          <w:szCs w:val="28"/>
        </w:rPr>
        <w:t xml:space="preserve">ed </w:t>
      </w:r>
      <w:r w:rsidR="003B2B1D" w:rsidRPr="00596420">
        <w:rPr>
          <w:rFonts w:ascii="Gill Sans MT" w:hAnsi="Gill Sans MT"/>
          <w:color w:val="000000" w:themeColor="text1"/>
          <w:sz w:val="28"/>
          <w:szCs w:val="28"/>
        </w:rPr>
        <w:t>the archaeology of a selected site</w:t>
      </w:r>
      <w:r w:rsidR="002C0B9A" w:rsidRPr="00596420">
        <w:rPr>
          <w:rFonts w:ascii="Gill Sans MT" w:hAnsi="Gill Sans MT"/>
          <w:color w:val="000000" w:themeColor="text1"/>
          <w:sz w:val="28"/>
          <w:szCs w:val="28"/>
        </w:rPr>
        <w:t xml:space="preserve"> </w:t>
      </w:r>
      <w:r w:rsidR="00F916AD">
        <w:rPr>
          <w:rFonts w:ascii="Gill Sans MT" w:hAnsi="Gill Sans MT"/>
          <w:color w:val="000000" w:themeColor="text1"/>
          <w:sz w:val="28"/>
          <w:szCs w:val="28"/>
        </w:rPr>
        <w:t xml:space="preserve">and </w:t>
      </w:r>
      <w:r w:rsidR="00CD1B61">
        <w:rPr>
          <w:rFonts w:ascii="Gill Sans MT" w:hAnsi="Gill Sans MT"/>
          <w:color w:val="000000" w:themeColor="text1"/>
          <w:sz w:val="28"/>
          <w:szCs w:val="28"/>
        </w:rPr>
        <w:t>h</w:t>
      </w:r>
      <w:r w:rsidR="002C0B9A" w:rsidRPr="00596420">
        <w:rPr>
          <w:rFonts w:ascii="Gill Sans MT" w:hAnsi="Gill Sans MT"/>
          <w:color w:val="000000" w:themeColor="text1"/>
          <w:sz w:val="28"/>
          <w:szCs w:val="28"/>
        </w:rPr>
        <w:t xml:space="preserve">ow </w:t>
      </w:r>
      <w:r w:rsidR="00C74E2F" w:rsidRPr="00596420">
        <w:rPr>
          <w:rFonts w:ascii="Gill Sans MT" w:hAnsi="Gill Sans MT"/>
          <w:color w:val="000000" w:themeColor="text1"/>
          <w:sz w:val="28"/>
          <w:szCs w:val="28"/>
        </w:rPr>
        <w:t>then</w:t>
      </w:r>
      <w:r w:rsidR="00F916AD">
        <w:rPr>
          <w:rFonts w:ascii="Gill Sans MT" w:hAnsi="Gill Sans MT"/>
          <w:color w:val="000000" w:themeColor="text1"/>
          <w:sz w:val="28"/>
          <w:szCs w:val="28"/>
        </w:rPr>
        <w:t xml:space="preserve"> </w:t>
      </w:r>
      <w:r w:rsidR="00C74E2F" w:rsidRPr="00596420">
        <w:rPr>
          <w:rFonts w:ascii="Gill Sans MT" w:hAnsi="Gill Sans MT"/>
          <w:color w:val="000000" w:themeColor="text1"/>
          <w:sz w:val="28"/>
          <w:szCs w:val="28"/>
        </w:rPr>
        <w:t xml:space="preserve">would </w:t>
      </w:r>
      <w:r w:rsidR="002C0B9A" w:rsidRPr="00596420">
        <w:rPr>
          <w:rFonts w:ascii="Gill Sans MT" w:hAnsi="Gill Sans MT"/>
          <w:color w:val="000000" w:themeColor="text1"/>
          <w:sz w:val="28"/>
          <w:szCs w:val="28"/>
        </w:rPr>
        <w:t>these groups select and disseminate that evidence</w:t>
      </w:r>
      <w:r w:rsidR="00EC72F4" w:rsidRPr="00596420">
        <w:rPr>
          <w:rFonts w:ascii="Gill Sans MT" w:hAnsi="Gill Sans MT"/>
          <w:color w:val="000000" w:themeColor="text1"/>
          <w:sz w:val="28"/>
          <w:szCs w:val="28"/>
        </w:rPr>
        <w:t xml:space="preserve"> to their targeted audience.  </w:t>
      </w:r>
      <w:r w:rsidR="00156652" w:rsidRPr="00596420">
        <w:rPr>
          <w:rFonts w:ascii="Gill Sans MT" w:hAnsi="Gill Sans MT"/>
          <w:color w:val="000000" w:themeColor="text1"/>
          <w:sz w:val="28"/>
          <w:szCs w:val="28"/>
        </w:rPr>
        <w:t xml:space="preserve">It was the intention by choosing these two groups </w:t>
      </w:r>
      <w:r w:rsidR="00133FD6" w:rsidRPr="00596420">
        <w:rPr>
          <w:rFonts w:ascii="Gill Sans MT" w:hAnsi="Gill Sans MT"/>
          <w:color w:val="000000" w:themeColor="text1"/>
          <w:sz w:val="28"/>
          <w:szCs w:val="28"/>
        </w:rPr>
        <w:t xml:space="preserve">that it would also </w:t>
      </w:r>
      <w:r w:rsidR="00156652" w:rsidRPr="00596420">
        <w:rPr>
          <w:rFonts w:ascii="Gill Sans MT" w:hAnsi="Gill Sans MT"/>
          <w:color w:val="000000" w:themeColor="text1"/>
          <w:sz w:val="28"/>
          <w:szCs w:val="28"/>
        </w:rPr>
        <w:t xml:space="preserve">reduce the </w:t>
      </w:r>
      <w:r w:rsidR="00E24FF1" w:rsidRPr="00596420">
        <w:rPr>
          <w:rFonts w:ascii="Gill Sans MT" w:hAnsi="Gill Sans MT"/>
          <w:color w:val="000000" w:themeColor="text1"/>
          <w:sz w:val="28"/>
          <w:szCs w:val="28"/>
        </w:rPr>
        <w:t>accusation of anti-Semitism</w:t>
      </w:r>
      <w:r w:rsidR="00D800F7" w:rsidRPr="00596420">
        <w:rPr>
          <w:rFonts w:ascii="Gill Sans MT" w:hAnsi="Gill Sans MT"/>
          <w:color w:val="000000" w:themeColor="text1"/>
          <w:sz w:val="28"/>
          <w:szCs w:val="28"/>
        </w:rPr>
        <w:t>, as both groups are Israeli</w:t>
      </w:r>
      <w:r w:rsidR="00714A11" w:rsidRPr="00596420">
        <w:rPr>
          <w:rFonts w:ascii="Gill Sans MT" w:hAnsi="Gill Sans MT"/>
          <w:color w:val="000000" w:themeColor="text1"/>
          <w:sz w:val="28"/>
          <w:szCs w:val="28"/>
        </w:rPr>
        <w:t xml:space="preserve">, </w:t>
      </w:r>
      <w:r w:rsidR="00675658" w:rsidRPr="00596420">
        <w:rPr>
          <w:rFonts w:ascii="Gill Sans MT" w:hAnsi="Gill Sans MT"/>
          <w:color w:val="000000" w:themeColor="text1"/>
          <w:sz w:val="28"/>
          <w:szCs w:val="28"/>
        </w:rPr>
        <w:t xml:space="preserve">as </w:t>
      </w:r>
      <w:r w:rsidR="00714A11" w:rsidRPr="00596420">
        <w:rPr>
          <w:rFonts w:ascii="Gill Sans MT" w:hAnsi="Gill Sans MT"/>
          <w:color w:val="000000" w:themeColor="text1"/>
          <w:sz w:val="28"/>
          <w:szCs w:val="28"/>
        </w:rPr>
        <w:t>would not</w:t>
      </w:r>
      <w:r w:rsidR="00675658" w:rsidRPr="00596420">
        <w:rPr>
          <w:rFonts w:ascii="Gill Sans MT" w:hAnsi="Gill Sans MT"/>
          <w:color w:val="000000" w:themeColor="text1"/>
          <w:sz w:val="28"/>
          <w:szCs w:val="28"/>
        </w:rPr>
        <w:t xml:space="preserve"> have </w:t>
      </w:r>
      <w:r w:rsidR="00714A11" w:rsidRPr="00596420">
        <w:rPr>
          <w:rFonts w:ascii="Gill Sans MT" w:hAnsi="Gill Sans MT"/>
          <w:color w:val="000000" w:themeColor="text1"/>
          <w:sz w:val="28"/>
          <w:szCs w:val="28"/>
        </w:rPr>
        <w:t>be</w:t>
      </w:r>
      <w:r w:rsidR="00675658" w:rsidRPr="00596420">
        <w:rPr>
          <w:rFonts w:ascii="Gill Sans MT" w:hAnsi="Gill Sans MT"/>
          <w:color w:val="000000" w:themeColor="text1"/>
          <w:sz w:val="28"/>
          <w:szCs w:val="28"/>
        </w:rPr>
        <w:t xml:space="preserve">en </w:t>
      </w:r>
      <w:r w:rsidR="00FF4CAC" w:rsidRPr="00596420">
        <w:rPr>
          <w:rFonts w:ascii="Gill Sans MT" w:hAnsi="Gill Sans MT"/>
          <w:color w:val="000000" w:themeColor="text1"/>
          <w:sz w:val="28"/>
          <w:szCs w:val="28"/>
        </w:rPr>
        <w:t>the</w:t>
      </w:r>
      <w:r w:rsidR="00714A11" w:rsidRPr="00596420">
        <w:rPr>
          <w:rFonts w:ascii="Gill Sans MT" w:hAnsi="Gill Sans MT"/>
          <w:color w:val="000000" w:themeColor="text1"/>
          <w:sz w:val="28"/>
          <w:szCs w:val="28"/>
        </w:rPr>
        <w:t xml:space="preserve"> case </w:t>
      </w:r>
      <w:r w:rsidR="00675658" w:rsidRPr="00596420">
        <w:rPr>
          <w:rFonts w:ascii="Gill Sans MT" w:hAnsi="Gill Sans MT"/>
          <w:color w:val="000000" w:themeColor="text1"/>
          <w:sz w:val="28"/>
          <w:szCs w:val="28"/>
        </w:rPr>
        <w:t xml:space="preserve">if </w:t>
      </w:r>
      <w:r w:rsidR="004302F6" w:rsidRPr="00596420">
        <w:rPr>
          <w:rFonts w:ascii="Gill Sans MT" w:hAnsi="Gill Sans MT"/>
          <w:color w:val="000000" w:themeColor="text1"/>
          <w:sz w:val="28"/>
          <w:szCs w:val="28"/>
        </w:rPr>
        <w:t xml:space="preserve">it had been </w:t>
      </w:r>
      <w:r w:rsidR="00714A11" w:rsidRPr="00596420">
        <w:rPr>
          <w:rFonts w:ascii="Gill Sans MT" w:hAnsi="Gill Sans MT"/>
          <w:color w:val="000000" w:themeColor="text1"/>
          <w:sz w:val="28"/>
          <w:szCs w:val="28"/>
        </w:rPr>
        <w:t>Palesti</w:t>
      </w:r>
      <w:r w:rsidR="00FE2C85" w:rsidRPr="00596420">
        <w:rPr>
          <w:rFonts w:ascii="Gill Sans MT" w:hAnsi="Gill Sans MT"/>
          <w:color w:val="000000" w:themeColor="text1"/>
          <w:sz w:val="28"/>
          <w:szCs w:val="28"/>
        </w:rPr>
        <w:t xml:space="preserve">nian </w:t>
      </w:r>
      <w:r w:rsidR="004302F6" w:rsidRPr="00596420">
        <w:rPr>
          <w:rFonts w:ascii="Gill Sans MT" w:hAnsi="Gill Sans MT"/>
          <w:color w:val="000000" w:themeColor="text1"/>
          <w:sz w:val="28"/>
          <w:szCs w:val="28"/>
        </w:rPr>
        <w:t xml:space="preserve">and </w:t>
      </w:r>
      <w:r w:rsidR="00FE2C85" w:rsidRPr="00596420">
        <w:rPr>
          <w:rFonts w:ascii="Gill Sans MT" w:hAnsi="Gill Sans MT"/>
          <w:color w:val="000000" w:themeColor="text1"/>
          <w:sz w:val="28"/>
          <w:szCs w:val="28"/>
        </w:rPr>
        <w:t>Israeli</w:t>
      </w:r>
      <w:r w:rsidR="002F1F27" w:rsidRPr="00596420">
        <w:rPr>
          <w:rFonts w:ascii="Gill Sans MT" w:hAnsi="Gill Sans MT"/>
          <w:color w:val="000000" w:themeColor="text1"/>
          <w:sz w:val="28"/>
          <w:szCs w:val="28"/>
        </w:rPr>
        <w:t xml:space="preserve">, with </w:t>
      </w:r>
      <w:r w:rsidR="005278D1" w:rsidRPr="00596420">
        <w:rPr>
          <w:rFonts w:ascii="Gill Sans MT" w:hAnsi="Gill Sans MT"/>
          <w:color w:val="000000" w:themeColor="text1"/>
          <w:sz w:val="28"/>
          <w:szCs w:val="28"/>
        </w:rPr>
        <w:t xml:space="preserve">potential accusations of anti-Israeli bias may have been levelled. </w:t>
      </w:r>
    </w:p>
    <w:p w14:paraId="5F3C7482" w14:textId="77777777" w:rsidR="002F7F51" w:rsidRPr="00596420" w:rsidRDefault="002F7F51" w:rsidP="00136E21">
      <w:pPr>
        <w:spacing w:line="480" w:lineRule="auto"/>
        <w:rPr>
          <w:rFonts w:ascii="Gill Sans MT" w:hAnsi="Gill Sans MT"/>
          <w:color w:val="000000" w:themeColor="text1"/>
          <w:sz w:val="28"/>
          <w:szCs w:val="28"/>
        </w:rPr>
      </w:pPr>
    </w:p>
    <w:p w14:paraId="12B07EBA" w14:textId="4F6D2892" w:rsidR="00425B46" w:rsidRPr="00596420" w:rsidRDefault="00DC387D" w:rsidP="00136E21">
      <w:pPr>
        <w:spacing w:line="480" w:lineRule="auto"/>
        <w:rPr>
          <w:rFonts w:ascii="Gill Sans MT" w:hAnsi="Gill Sans MT"/>
          <w:color w:val="000000" w:themeColor="text1"/>
          <w:sz w:val="28"/>
          <w:szCs w:val="28"/>
        </w:rPr>
      </w:pPr>
      <w:r w:rsidRPr="00596420">
        <w:rPr>
          <w:rFonts w:ascii="Gill Sans MT" w:hAnsi="Gill Sans MT"/>
          <w:color w:val="000000" w:themeColor="text1"/>
          <w:sz w:val="28"/>
          <w:szCs w:val="28"/>
        </w:rPr>
        <w:lastRenderedPageBreak/>
        <w:t xml:space="preserve">The author </w:t>
      </w:r>
      <w:r w:rsidR="002F7F51" w:rsidRPr="00596420">
        <w:rPr>
          <w:rFonts w:ascii="Gill Sans MT" w:hAnsi="Gill Sans MT"/>
          <w:color w:val="000000" w:themeColor="text1"/>
          <w:sz w:val="28"/>
          <w:szCs w:val="28"/>
        </w:rPr>
        <w:t xml:space="preserve">must admit to a </w:t>
      </w:r>
      <w:r w:rsidR="005D5D94" w:rsidRPr="00596420">
        <w:rPr>
          <w:rFonts w:ascii="Gill Sans MT" w:hAnsi="Gill Sans MT"/>
          <w:color w:val="000000" w:themeColor="text1"/>
          <w:sz w:val="28"/>
          <w:szCs w:val="28"/>
        </w:rPr>
        <w:t xml:space="preserve">longstanding </w:t>
      </w:r>
      <w:r w:rsidR="002F7F51" w:rsidRPr="00596420">
        <w:rPr>
          <w:rFonts w:ascii="Gill Sans MT" w:hAnsi="Gill Sans MT"/>
          <w:color w:val="000000" w:themeColor="text1"/>
          <w:sz w:val="28"/>
          <w:szCs w:val="28"/>
        </w:rPr>
        <w:t xml:space="preserve">love of history, </w:t>
      </w:r>
      <w:r w:rsidR="005D5D94" w:rsidRPr="00596420">
        <w:rPr>
          <w:rFonts w:ascii="Gill Sans MT" w:hAnsi="Gill Sans MT"/>
          <w:color w:val="000000" w:themeColor="text1"/>
          <w:sz w:val="28"/>
          <w:szCs w:val="28"/>
        </w:rPr>
        <w:t xml:space="preserve">whether it </w:t>
      </w:r>
      <w:r w:rsidR="00E923ED" w:rsidRPr="00596420">
        <w:rPr>
          <w:rFonts w:ascii="Gill Sans MT" w:hAnsi="Gill Sans MT"/>
          <w:color w:val="000000" w:themeColor="text1"/>
          <w:sz w:val="28"/>
          <w:szCs w:val="28"/>
        </w:rPr>
        <w:t xml:space="preserve">is considered ‘good, bad or indifferent’ depending upon </w:t>
      </w:r>
      <w:r w:rsidR="00AC0032" w:rsidRPr="00596420">
        <w:rPr>
          <w:rFonts w:ascii="Gill Sans MT" w:hAnsi="Gill Sans MT"/>
          <w:color w:val="000000" w:themeColor="text1"/>
          <w:sz w:val="28"/>
          <w:szCs w:val="28"/>
        </w:rPr>
        <w:t xml:space="preserve">the </w:t>
      </w:r>
      <w:r w:rsidR="000513AE" w:rsidRPr="00596420">
        <w:rPr>
          <w:rFonts w:ascii="Gill Sans MT" w:hAnsi="Gill Sans MT"/>
          <w:color w:val="000000" w:themeColor="text1"/>
          <w:sz w:val="28"/>
          <w:szCs w:val="28"/>
        </w:rPr>
        <w:t xml:space="preserve">historical </w:t>
      </w:r>
      <w:r w:rsidR="00AC0032" w:rsidRPr="00596420">
        <w:rPr>
          <w:rFonts w:ascii="Gill Sans MT" w:hAnsi="Gill Sans MT"/>
          <w:color w:val="000000" w:themeColor="text1"/>
          <w:sz w:val="28"/>
          <w:szCs w:val="28"/>
        </w:rPr>
        <w:t>event and its impact upon</w:t>
      </w:r>
      <w:r w:rsidR="00D5428F" w:rsidRPr="00596420">
        <w:rPr>
          <w:rFonts w:ascii="Gill Sans MT" w:hAnsi="Gill Sans MT"/>
          <w:color w:val="000000" w:themeColor="text1"/>
          <w:sz w:val="28"/>
          <w:szCs w:val="28"/>
        </w:rPr>
        <w:t xml:space="preserve"> individu</w:t>
      </w:r>
      <w:r w:rsidR="00A711A6" w:rsidRPr="00596420">
        <w:rPr>
          <w:rFonts w:ascii="Gill Sans MT" w:hAnsi="Gill Sans MT"/>
          <w:color w:val="000000" w:themeColor="text1"/>
          <w:sz w:val="28"/>
          <w:szCs w:val="28"/>
        </w:rPr>
        <w:t>a</w:t>
      </w:r>
      <w:r w:rsidR="00D5428F" w:rsidRPr="00596420">
        <w:rPr>
          <w:rFonts w:ascii="Gill Sans MT" w:hAnsi="Gill Sans MT"/>
          <w:color w:val="000000" w:themeColor="text1"/>
          <w:sz w:val="28"/>
          <w:szCs w:val="28"/>
        </w:rPr>
        <w:t>l</w:t>
      </w:r>
      <w:r w:rsidR="00A711A6" w:rsidRPr="00596420">
        <w:rPr>
          <w:rFonts w:ascii="Gill Sans MT" w:hAnsi="Gill Sans MT"/>
          <w:color w:val="000000" w:themeColor="text1"/>
          <w:sz w:val="28"/>
          <w:szCs w:val="28"/>
        </w:rPr>
        <w:t xml:space="preserve"> or collective people’s</w:t>
      </w:r>
      <w:r w:rsidR="00AC0032" w:rsidRPr="00596420">
        <w:rPr>
          <w:rFonts w:ascii="Gill Sans MT" w:hAnsi="Gill Sans MT"/>
          <w:color w:val="000000" w:themeColor="text1"/>
          <w:sz w:val="28"/>
          <w:szCs w:val="28"/>
        </w:rPr>
        <w:t xml:space="preserve"> lives</w:t>
      </w:r>
      <w:r w:rsidR="00066B6F" w:rsidRPr="00596420">
        <w:rPr>
          <w:rFonts w:ascii="Gill Sans MT" w:hAnsi="Gill Sans MT"/>
          <w:color w:val="000000" w:themeColor="text1"/>
          <w:sz w:val="28"/>
          <w:szCs w:val="28"/>
        </w:rPr>
        <w:t>, whether these events are personal to you or not</w:t>
      </w:r>
      <w:r w:rsidR="00A7466E" w:rsidRPr="00596420">
        <w:rPr>
          <w:rFonts w:ascii="Gill Sans MT" w:hAnsi="Gill Sans MT"/>
          <w:color w:val="000000" w:themeColor="text1"/>
          <w:sz w:val="28"/>
          <w:szCs w:val="28"/>
        </w:rPr>
        <w:t xml:space="preserve">. The </w:t>
      </w:r>
      <w:r w:rsidR="002C35F4" w:rsidRPr="00596420">
        <w:rPr>
          <w:rFonts w:ascii="Gill Sans MT" w:hAnsi="Gill Sans MT"/>
          <w:color w:val="000000" w:themeColor="text1"/>
          <w:sz w:val="28"/>
          <w:szCs w:val="28"/>
        </w:rPr>
        <w:t xml:space="preserve">use of </w:t>
      </w:r>
      <w:r w:rsidR="00BF4A1B" w:rsidRPr="00596420">
        <w:rPr>
          <w:rFonts w:ascii="Gill Sans MT" w:hAnsi="Gill Sans MT"/>
          <w:color w:val="000000" w:themeColor="text1"/>
          <w:sz w:val="28"/>
          <w:szCs w:val="28"/>
        </w:rPr>
        <w:t xml:space="preserve">the </w:t>
      </w:r>
      <w:r w:rsidR="00696019">
        <w:rPr>
          <w:rFonts w:ascii="Gill Sans MT" w:hAnsi="Gill Sans MT"/>
          <w:i/>
          <w:iCs/>
          <w:color w:val="000000" w:themeColor="text1"/>
          <w:sz w:val="28"/>
          <w:szCs w:val="28"/>
        </w:rPr>
        <w:t>h</w:t>
      </w:r>
      <w:r w:rsidR="002C35F4" w:rsidRPr="00696019">
        <w:rPr>
          <w:rFonts w:ascii="Gill Sans MT" w:hAnsi="Gill Sans MT"/>
          <w:i/>
          <w:iCs/>
          <w:color w:val="000000" w:themeColor="text1"/>
          <w:sz w:val="28"/>
          <w:szCs w:val="28"/>
        </w:rPr>
        <w:t xml:space="preserve">ierarchy </w:t>
      </w:r>
      <w:r w:rsidR="00505FFE" w:rsidRPr="00696019">
        <w:rPr>
          <w:rFonts w:ascii="Gill Sans MT" w:hAnsi="Gill Sans MT"/>
          <w:i/>
          <w:iCs/>
          <w:color w:val="000000" w:themeColor="text1"/>
          <w:sz w:val="28"/>
          <w:szCs w:val="28"/>
        </w:rPr>
        <w:t xml:space="preserve">of </w:t>
      </w:r>
      <w:r w:rsidR="00696019" w:rsidRPr="00696019">
        <w:rPr>
          <w:rFonts w:ascii="Gill Sans MT" w:hAnsi="Gill Sans MT"/>
          <w:i/>
          <w:iCs/>
          <w:color w:val="000000" w:themeColor="text1"/>
          <w:sz w:val="28"/>
          <w:szCs w:val="28"/>
        </w:rPr>
        <w:t>h</w:t>
      </w:r>
      <w:r w:rsidR="00505FFE" w:rsidRPr="00696019">
        <w:rPr>
          <w:rFonts w:ascii="Gill Sans MT" w:hAnsi="Gill Sans MT"/>
          <w:i/>
          <w:iCs/>
          <w:color w:val="000000" w:themeColor="text1"/>
          <w:sz w:val="28"/>
          <w:szCs w:val="28"/>
        </w:rPr>
        <w:t xml:space="preserve">istorical </w:t>
      </w:r>
      <w:r w:rsidR="00696019" w:rsidRPr="00696019">
        <w:rPr>
          <w:rFonts w:ascii="Gill Sans MT" w:hAnsi="Gill Sans MT"/>
          <w:i/>
          <w:iCs/>
          <w:color w:val="000000" w:themeColor="text1"/>
          <w:sz w:val="28"/>
          <w:szCs w:val="28"/>
        </w:rPr>
        <w:t>v</w:t>
      </w:r>
      <w:r w:rsidR="00505FFE" w:rsidRPr="00696019">
        <w:rPr>
          <w:rFonts w:ascii="Gill Sans MT" w:hAnsi="Gill Sans MT"/>
          <w:i/>
          <w:iCs/>
          <w:color w:val="000000" w:themeColor="text1"/>
          <w:sz w:val="28"/>
          <w:szCs w:val="28"/>
        </w:rPr>
        <w:t>alidity</w:t>
      </w:r>
      <w:r w:rsidR="00505FFE" w:rsidRPr="00596420">
        <w:rPr>
          <w:rFonts w:ascii="Gill Sans MT" w:hAnsi="Gill Sans MT"/>
          <w:color w:val="000000" w:themeColor="text1"/>
          <w:sz w:val="28"/>
          <w:szCs w:val="28"/>
        </w:rPr>
        <w:t xml:space="preserve"> </w:t>
      </w:r>
      <w:r w:rsidR="00BF4A1B" w:rsidRPr="00596420">
        <w:rPr>
          <w:rFonts w:ascii="Gill Sans MT" w:hAnsi="Gill Sans MT"/>
          <w:color w:val="000000" w:themeColor="text1"/>
          <w:sz w:val="28"/>
          <w:szCs w:val="28"/>
        </w:rPr>
        <w:t>by groups,</w:t>
      </w:r>
      <w:r w:rsidR="00FD63B8" w:rsidRPr="00596420">
        <w:rPr>
          <w:rFonts w:ascii="Gill Sans MT" w:hAnsi="Gill Sans MT"/>
          <w:color w:val="000000" w:themeColor="text1"/>
          <w:sz w:val="28"/>
          <w:szCs w:val="28"/>
        </w:rPr>
        <w:t xml:space="preserve"> basically</w:t>
      </w:r>
      <w:r w:rsidR="00BF4A1B" w:rsidRPr="00596420">
        <w:rPr>
          <w:rFonts w:ascii="Gill Sans MT" w:hAnsi="Gill Sans MT"/>
          <w:color w:val="000000" w:themeColor="text1"/>
          <w:sz w:val="28"/>
          <w:szCs w:val="28"/>
        </w:rPr>
        <w:t xml:space="preserve"> denies us all </w:t>
      </w:r>
      <w:r w:rsidR="007865E3" w:rsidRPr="00596420">
        <w:rPr>
          <w:rFonts w:ascii="Gill Sans MT" w:hAnsi="Gill Sans MT"/>
          <w:color w:val="000000" w:themeColor="text1"/>
          <w:sz w:val="28"/>
          <w:szCs w:val="28"/>
        </w:rPr>
        <w:t xml:space="preserve">access to the universal human history </w:t>
      </w:r>
      <w:r w:rsidR="00C824EE" w:rsidRPr="00596420">
        <w:rPr>
          <w:rFonts w:ascii="Gill Sans MT" w:hAnsi="Gill Sans MT"/>
          <w:color w:val="000000" w:themeColor="text1"/>
          <w:sz w:val="28"/>
          <w:szCs w:val="28"/>
        </w:rPr>
        <w:t xml:space="preserve">and the acknowledgement of how much we all </w:t>
      </w:r>
      <w:r w:rsidR="001601B1" w:rsidRPr="00596420">
        <w:rPr>
          <w:rFonts w:ascii="Gill Sans MT" w:hAnsi="Gill Sans MT"/>
          <w:color w:val="000000" w:themeColor="text1"/>
          <w:sz w:val="28"/>
          <w:szCs w:val="28"/>
        </w:rPr>
        <w:t xml:space="preserve">ultimately </w:t>
      </w:r>
      <w:r w:rsidR="00C824EE" w:rsidRPr="00596420">
        <w:rPr>
          <w:rFonts w:ascii="Gill Sans MT" w:hAnsi="Gill Sans MT"/>
          <w:color w:val="000000" w:themeColor="text1"/>
          <w:sz w:val="28"/>
          <w:szCs w:val="28"/>
        </w:rPr>
        <w:t>share in common</w:t>
      </w:r>
      <w:r w:rsidR="001601B1" w:rsidRPr="00596420">
        <w:rPr>
          <w:rFonts w:ascii="Gill Sans MT" w:hAnsi="Gill Sans MT"/>
          <w:color w:val="000000" w:themeColor="text1"/>
          <w:sz w:val="28"/>
          <w:szCs w:val="28"/>
        </w:rPr>
        <w:t xml:space="preserve">. </w:t>
      </w:r>
      <w:r w:rsidR="00F964A7" w:rsidRPr="00596420">
        <w:rPr>
          <w:rFonts w:ascii="Gill Sans MT" w:hAnsi="Gill Sans MT"/>
          <w:color w:val="000000" w:themeColor="text1"/>
          <w:sz w:val="28"/>
          <w:szCs w:val="28"/>
        </w:rPr>
        <w:t xml:space="preserve"> </w:t>
      </w:r>
    </w:p>
    <w:p w14:paraId="5F4E4F02" w14:textId="5A39FBE2" w:rsidR="006C78A4" w:rsidRPr="00CF349A" w:rsidRDefault="006C78A4" w:rsidP="00624FF0">
      <w:pPr>
        <w:rPr>
          <w:rFonts w:ascii="Gill Sans MT" w:hAnsi="Gill Sans MT"/>
          <w:sz w:val="24"/>
          <w:szCs w:val="24"/>
        </w:rPr>
      </w:pPr>
    </w:p>
    <w:p w14:paraId="7D80E61D" w14:textId="5508DEA5" w:rsidR="006C78A4" w:rsidRPr="00CF349A" w:rsidRDefault="006C78A4" w:rsidP="00624FF0">
      <w:pPr>
        <w:rPr>
          <w:rFonts w:ascii="Gill Sans MT" w:hAnsi="Gill Sans MT"/>
          <w:sz w:val="24"/>
          <w:szCs w:val="24"/>
        </w:rPr>
      </w:pPr>
    </w:p>
    <w:p w14:paraId="50524060" w14:textId="7E7C73F2" w:rsidR="006C78A4" w:rsidRPr="00CF349A" w:rsidRDefault="006C78A4" w:rsidP="00624FF0">
      <w:pPr>
        <w:rPr>
          <w:rFonts w:ascii="Gill Sans MT" w:hAnsi="Gill Sans MT"/>
          <w:sz w:val="24"/>
          <w:szCs w:val="24"/>
        </w:rPr>
      </w:pPr>
    </w:p>
    <w:p w14:paraId="4A4306A8" w14:textId="77777777" w:rsidR="00111276" w:rsidRPr="00CF349A" w:rsidRDefault="00111276" w:rsidP="0010388C">
      <w:pPr>
        <w:jc w:val="center"/>
        <w:rPr>
          <w:rFonts w:ascii="Gill Sans MT" w:hAnsi="Gill Sans MT"/>
          <w:b/>
          <w:bCs/>
          <w:sz w:val="24"/>
          <w:szCs w:val="24"/>
        </w:rPr>
      </w:pPr>
    </w:p>
    <w:p w14:paraId="5F88D0D9" w14:textId="77777777" w:rsidR="00111276" w:rsidRPr="00CF349A" w:rsidRDefault="00111276" w:rsidP="0010388C">
      <w:pPr>
        <w:jc w:val="center"/>
        <w:rPr>
          <w:rFonts w:ascii="Gill Sans MT" w:hAnsi="Gill Sans MT"/>
          <w:b/>
          <w:bCs/>
          <w:sz w:val="24"/>
          <w:szCs w:val="24"/>
        </w:rPr>
      </w:pPr>
    </w:p>
    <w:p w14:paraId="6CF5529B" w14:textId="77777777" w:rsidR="00111276" w:rsidRPr="00CF349A" w:rsidRDefault="00111276" w:rsidP="0010388C">
      <w:pPr>
        <w:jc w:val="center"/>
        <w:rPr>
          <w:rFonts w:ascii="Gill Sans MT" w:hAnsi="Gill Sans MT"/>
          <w:b/>
          <w:bCs/>
          <w:sz w:val="24"/>
          <w:szCs w:val="24"/>
        </w:rPr>
      </w:pPr>
    </w:p>
    <w:p w14:paraId="084CE3D2" w14:textId="77777777" w:rsidR="00935C19" w:rsidRPr="00CF349A" w:rsidRDefault="00935C19" w:rsidP="0010388C">
      <w:pPr>
        <w:jc w:val="center"/>
        <w:rPr>
          <w:rFonts w:ascii="Gill Sans MT" w:hAnsi="Gill Sans MT"/>
          <w:b/>
          <w:bCs/>
          <w:sz w:val="24"/>
          <w:szCs w:val="24"/>
          <w:u w:val="single"/>
        </w:rPr>
      </w:pPr>
    </w:p>
    <w:p w14:paraId="303EEBD7" w14:textId="77777777" w:rsidR="00935C19" w:rsidRPr="00CF349A" w:rsidRDefault="00935C19" w:rsidP="0010388C">
      <w:pPr>
        <w:jc w:val="center"/>
        <w:rPr>
          <w:rFonts w:ascii="Gill Sans MT" w:hAnsi="Gill Sans MT"/>
          <w:b/>
          <w:bCs/>
          <w:sz w:val="24"/>
          <w:szCs w:val="24"/>
          <w:u w:val="single"/>
        </w:rPr>
      </w:pPr>
    </w:p>
    <w:p w14:paraId="506CBA17" w14:textId="77777777" w:rsidR="00935C19" w:rsidRPr="00CF349A" w:rsidRDefault="00935C19" w:rsidP="0010388C">
      <w:pPr>
        <w:jc w:val="center"/>
        <w:rPr>
          <w:rFonts w:ascii="Gill Sans MT" w:hAnsi="Gill Sans MT"/>
          <w:b/>
          <w:bCs/>
          <w:sz w:val="24"/>
          <w:szCs w:val="24"/>
          <w:u w:val="single"/>
        </w:rPr>
      </w:pPr>
    </w:p>
    <w:p w14:paraId="0F6D4E02" w14:textId="77777777" w:rsidR="00935C19" w:rsidRPr="00CF349A" w:rsidRDefault="00935C19" w:rsidP="0010388C">
      <w:pPr>
        <w:jc w:val="center"/>
        <w:rPr>
          <w:rFonts w:ascii="Gill Sans MT" w:hAnsi="Gill Sans MT"/>
          <w:b/>
          <w:bCs/>
          <w:sz w:val="24"/>
          <w:szCs w:val="24"/>
          <w:u w:val="single"/>
        </w:rPr>
      </w:pPr>
    </w:p>
    <w:p w14:paraId="5DABE0C5" w14:textId="77777777" w:rsidR="00935C19" w:rsidRPr="00CF349A" w:rsidRDefault="00935C19" w:rsidP="0010388C">
      <w:pPr>
        <w:jc w:val="center"/>
        <w:rPr>
          <w:rFonts w:ascii="Gill Sans MT" w:hAnsi="Gill Sans MT"/>
          <w:b/>
          <w:bCs/>
          <w:sz w:val="24"/>
          <w:szCs w:val="24"/>
          <w:u w:val="single"/>
        </w:rPr>
      </w:pPr>
    </w:p>
    <w:p w14:paraId="54C840A0" w14:textId="77777777" w:rsidR="00935C19" w:rsidRPr="00CF349A" w:rsidRDefault="00935C19" w:rsidP="0010388C">
      <w:pPr>
        <w:jc w:val="center"/>
        <w:rPr>
          <w:rFonts w:ascii="Gill Sans MT" w:hAnsi="Gill Sans MT"/>
          <w:b/>
          <w:bCs/>
          <w:sz w:val="24"/>
          <w:szCs w:val="24"/>
          <w:u w:val="single"/>
        </w:rPr>
      </w:pPr>
    </w:p>
    <w:p w14:paraId="165C080B" w14:textId="77777777" w:rsidR="00935C19" w:rsidRPr="00CF349A" w:rsidRDefault="00935C19" w:rsidP="0010388C">
      <w:pPr>
        <w:jc w:val="center"/>
        <w:rPr>
          <w:rFonts w:ascii="Gill Sans MT" w:hAnsi="Gill Sans MT"/>
          <w:b/>
          <w:bCs/>
          <w:sz w:val="24"/>
          <w:szCs w:val="24"/>
          <w:u w:val="single"/>
        </w:rPr>
      </w:pPr>
    </w:p>
    <w:p w14:paraId="0C7B652E" w14:textId="77777777" w:rsidR="00935C19" w:rsidRPr="00CF349A" w:rsidRDefault="00935C19" w:rsidP="0010388C">
      <w:pPr>
        <w:jc w:val="center"/>
        <w:rPr>
          <w:rFonts w:ascii="Gill Sans MT" w:hAnsi="Gill Sans MT"/>
          <w:b/>
          <w:bCs/>
          <w:sz w:val="24"/>
          <w:szCs w:val="24"/>
          <w:u w:val="single"/>
        </w:rPr>
      </w:pPr>
    </w:p>
    <w:p w14:paraId="64E040B6" w14:textId="77777777" w:rsidR="004E0B95" w:rsidRPr="004E0B95" w:rsidRDefault="004E0B95" w:rsidP="004E0B95"/>
    <w:p w14:paraId="057BC358" w14:textId="509B820F" w:rsidR="002338E7" w:rsidRDefault="002338E7" w:rsidP="00C7002C">
      <w:pPr>
        <w:pStyle w:val="Heading1"/>
        <w:jc w:val="left"/>
        <w:rPr>
          <w:rFonts w:ascii="Gill Sans MT" w:hAnsi="Gill Sans MT"/>
          <w:color w:val="auto"/>
          <w:sz w:val="48"/>
          <w:szCs w:val="48"/>
        </w:rPr>
      </w:pPr>
      <w:bookmarkStart w:id="19" w:name="_Toc39998184"/>
    </w:p>
    <w:p w14:paraId="78D95F20" w14:textId="77777777" w:rsidR="002338E7" w:rsidRPr="002338E7" w:rsidRDefault="002338E7" w:rsidP="002338E7"/>
    <w:p w14:paraId="0778F94A" w14:textId="30B406F5" w:rsidR="006C78A4" w:rsidRPr="004E0B95" w:rsidRDefault="0010388C" w:rsidP="00C7002C">
      <w:pPr>
        <w:pStyle w:val="Heading1"/>
        <w:jc w:val="left"/>
        <w:rPr>
          <w:rFonts w:ascii="Gill Sans MT" w:hAnsi="Gill Sans MT"/>
          <w:color w:val="auto"/>
          <w:sz w:val="48"/>
          <w:szCs w:val="48"/>
        </w:rPr>
      </w:pPr>
      <w:r w:rsidRPr="004E0B95">
        <w:rPr>
          <w:rFonts w:ascii="Gill Sans MT" w:hAnsi="Gill Sans MT"/>
          <w:color w:val="auto"/>
          <w:sz w:val="48"/>
          <w:szCs w:val="48"/>
        </w:rPr>
        <w:lastRenderedPageBreak/>
        <w:t>Conclusion</w:t>
      </w:r>
      <w:bookmarkEnd w:id="19"/>
    </w:p>
    <w:p w14:paraId="0A238AA6" w14:textId="108ACB5D" w:rsidR="006C78A4" w:rsidRPr="00CF349A" w:rsidRDefault="006C78A4" w:rsidP="00551073">
      <w:pPr>
        <w:spacing w:line="480" w:lineRule="auto"/>
        <w:rPr>
          <w:rFonts w:ascii="Gill Sans MT" w:hAnsi="Gill Sans MT"/>
          <w:sz w:val="24"/>
          <w:szCs w:val="24"/>
        </w:rPr>
      </w:pPr>
    </w:p>
    <w:p w14:paraId="37540087" w14:textId="1C69B3DF" w:rsidR="002B4669" w:rsidRPr="00C23316" w:rsidRDefault="00DC0A39" w:rsidP="00551073">
      <w:pPr>
        <w:spacing w:line="480" w:lineRule="auto"/>
        <w:rPr>
          <w:rFonts w:ascii="Gill Sans MT" w:hAnsi="Gill Sans MT"/>
          <w:sz w:val="28"/>
          <w:szCs w:val="28"/>
        </w:rPr>
      </w:pPr>
      <w:r w:rsidRPr="00C23316">
        <w:rPr>
          <w:rFonts w:ascii="Gill Sans MT" w:hAnsi="Gill Sans MT"/>
          <w:sz w:val="28"/>
          <w:szCs w:val="28"/>
        </w:rPr>
        <w:t xml:space="preserve">The purpose of this paper has been to </w:t>
      </w:r>
      <w:r w:rsidR="00302791" w:rsidRPr="00C23316">
        <w:rPr>
          <w:rFonts w:ascii="Gill Sans MT" w:hAnsi="Gill Sans MT"/>
          <w:sz w:val="28"/>
          <w:szCs w:val="28"/>
        </w:rPr>
        <w:t xml:space="preserve">propose a new theoretical approach to </w:t>
      </w:r>
      <w:r w:rsidR="005F6886" w:rsidRPr="00C23316">
        <w:rPr>
          <w:rFonts w:ascii="Gill Sans MT" w:hAnsi="Gill Sans MT"/>
          <w:sz w:val="28"/>
          <w:szCs w:val="28"/>
        </w:rPr>
        <w:t xml:space="preserve">understanding why </w:t>
      </w:r>
      <w:r w:rsidR="00543DB1" w:rsidRPr="00C23316">
        <w:rPr>
          <w:rFonts w:ascii="Gill Sans MT" w:hAnsi="Gill Sans MT"/>
          <w:sz w:val="28"/>
          <w:szCs w:val="28"/>
        </w:rPr>
        <w:t xml:space="preserve">groups </w:t>
      </w:r>
      <w:r w:rsidR="006C1156" w:rsidRPr="00C23316">
        <w:rPr>
          <w:rFonts w:ascii="Gill Sans MT" w:hAnsi="Gill Sans MT"/>
          <w:sz w:val="28"/>
          <w:szCs w:val="28"/>
        </w:rPr>
        <w:t xml:space="preserve">compete for what they </w:t>
      </w:r>
      <w:r w:rsidR="00DE1344" w:rsidRPr="00C23316">
        <w:rPr>
          <w:rFonts w:ascii="Gill Sans MT" w:hAnsi="Gill Sans MT"/>
          <w:sz w:val="28"/>
          <w:szCs w:val="28"/>
        </w:rPr>
        <w:t xml:space="preserve">may </w:t>
      </w:r>
      <w:r w:rsidR="006C1156" w:rsidRPr="00C23316">
        <w:rPr>
          <w:rFonts w:ascii="Gill Sans MT" w:hAnsi="Gill Sans MT"/>
          <w:sz w:val="28"/>
          <w:szCs w:val="28"/>
        </w:rPr>
        <w:t>consider to be a sc</w:t>
      </w:r>
      <w:r w:rsidR="00DE1344" w:rsidRPr="00C23316">
        <w:rPr>
          <w:rFonts w:ascii="Gill Sans MT" w:hAnsi="Gill Sans MT"/>
          <w:sz w:val="28"/>
          <w:szCs w:val="28"/>
        </w:rPr>
        <w:t>arce resource</w:t>
      </w:r>
      <w:r w:rsidR="00957B6F" w:rsidRPr="00C23316">
        <w:rPr>
          <w:rFonts w:ascii="Gill Sans MT" w:hAnsi="Gill Sans MT"/>
          <w:sz w:val="28"/>
          <w:szCs w:val="28"/>
        </w:rPr>
        <w:t xml:space="preserve"> of </w:t>
      </w:r>
      <w:r w:rsidR="0029271C" w:rsidRPr="00C23316">
        <w:rPr>
          <w:rFonts w:ascii="Gill Sans MT" w:hAnsi="Gill Sans MT"/>
          <w:sz w:val="28"/>
          <w:szCs w:val="28"/>
        </w:rPr>
        <w:t>H</w:t>
      </w:r>
      <w:r w:rsidR="00957B6F" w:rsidRPr="00C23316">
        <w:rPr>
          <w:rFonts w:ascii="Gill Sans MT" w:hAnsi="Gill Sans MT"/>
          <w:sz w:val="28"/>
          <w:szCs w:val="28"/>
        </w:rPr>
        <w:t>is</w:t>
      </w:r>
      <w:r w:rsidR="00A86082" w:rsidRPr="00C23316">
        <w:rPr>
          <w:rFonts w:ascii="Gill Sans MT" w:hAnsi="Gill Sans MT"/>
          <w:sz w:val="28"/>
          <w:szCs w:val="28"/>
        </w:rPr>
        <w:t xml:space="preserve">torical </w:t>
      </w:r>
      <w:r w:rsidR="0029271C" w:rsidRPr="00C23316">
        <w:rPr>
          <w:rFonts w:ascii="Gill Sans MT" w:hAnsi="Gill Sans MT"/>
          <w:sz w:val="28"/>
          <w:szCs w:val="28"/>
        </w:rPr>
        <w:t>V</w:t>
      </w:r>
      <w:r w:rsidR="00A86082" w:rsidRPr="00C23316">
        <w:rPr>
          <w:rFonts w:ascii="Gill Sans MT" w:hAnsi="Gill Sans MT"/>
          <w:sz w:val="28"/>
          <w:szCs w:val="28"/>
        </w:rPr>
        <w:t xml:space="preserve">alidity. In this process placing </w:t>
      </w:r>
      <w:r w:rsidR="007542DF" w:rsidRPr="00C23316">
        <w:rPr>
          <w:rFonts w:ascii="Gill Sans MT" w:hAnsi="Gill Sans MT"/>
          <w:sz w:val="28"/>
          <w:szCs w:val="28"/>
        </w:rPr>
        <w:t xml:space="preserve">the beneficial history in a hierarchy and </w:t>
      </w:r>
      <w:r w:rsidR="00175825" w:rsidRPr="00C23316">
        <w:rPr>
          <w:rFonts w:ascii="Gill Sans MT" w:hAnsi="Gill Sans MT"/>
          <w:sz w:val="28"/>
          <w:szCs w:val="28"/>
        </w:rPr>
        <w:t>consequently obscuring and invalidating any history that does not benefit</w:t>
      </w:r>
      <w:r w:rsidR="00BD0BCD" w:rsidRPr="00C23316">
        <w:rPr>
          <w:rFonts w:ascii="Gill Sans MT" w:hAnsi="Gill Sans MT"/>
          <w:sz w:val="28"/>
          <w:szCs w:val="28"/>
        </w:rPr>
        <w:t xml:space="preserve"> them. </w:t>
      </w:r>
    </w:p>
    <w:p w14:paraId="6B758768" w14:textId="597FF1CD" w:rsidR="00DB15DC" w:rsidRPr="007E2AA1" w:rsidRDefault="00467E55" w:rsidP="00551073">
      <w:pPr>
        <w:spacing w:line="480" w:lineRule="auto"/>
        <w:rPr>
          <w:rFonts w:ascii="Gill Sans MT" w:hAnsi="Gill Sans MT"/>
          <w:sz w:val="24"/>
          <w:szCs w:val="24"/>
        </w:rPr>
      </w:pPr>
      <w:r w:rsidRPr="00C23316">
        <w:rPr>
          <w:rFonts w:ascii="Gill Sans MT" w:hAnsi="Gill Sans MT"/>
          <w:sz w:val="28"/>
          <w:szCs w:val="28"/>
        </w:rPr>
        <w:t xml:space="preserve">This paper has chosen two groups </w:t>
      </w:r>
      <w:r w:rsidR="002D120C" w:rsidRPr="00C23316">
        <w:rPr>
          <w:rFonts w:ascii="Gill Sans MT" w:hAnsi="Gill Sans MT"/>
          <w:sz w:val="28"/>
          <w:szCs w:val="28"/>
        </w:rPr>
        <w:t xml:space="preserve">who are competing for this </w:t>
      </w:r>
      <w:r w:rsidR="00A7588F" w:rsidRPr="00C23316">
        <w:rPr>
          <w:rFonts w:ascii="Gill Sans MT" w:hAnsi="Gill Sans MT"/>
          <w:sz w:val="28"/>
          <w:szCs w:val="28"/>
        </w:rPr>
        <w:t xml:space="preserve">scarce </w:t>
      </w:r>
      <w:r w:rsidR="00DE58A1" w:rsidRPr="00C23316">
        <w:rPr>
          <w:rFonts w:ascii="Gill Sans MT" w:hAnsi="Gill Sans MT"/>
          <w:sz w:val="28"/>
          <w:szCs w:val="28"/>
        </w:rPr>
        <w:t>resource and</w:t>
      </w:r>
      <w:r w:rsidR="00B20E47" w:rsidRPr="00C23316">
        <w:rPr>
          <w:rFonts w:ascii="Gill Sans MT" w:hAnsi="Gill Sans MT"/>
          <w:sz w:val="28"/>
          <w:szCs w:val="28"/>
        </w:rPr>
        <w:t xml:space="preserve"> looked at their</w:t>
      </w:r>
      <w:r w:rsidR="00A0648D" w:rsidRPr="00C23316">
        <w:rPr>
          <w:rFonts w:ascii="Gill Sans MT" w:hAnsi="Gill Sans MT"/>
          <w:sz w:val="28"/>
          <w:szCs w:val="28"/>
        </w:rPr>
        <w:t xml:space="preserve"> quite different </w:t>
      </w:r>
      <w:r w:rsidR="00B20E47" w:rsidRPr="00C23316">
        <w:rPr>
          <w:rFonts w:ascii="Gill Sans MT" w:hAnsi="Gill Sans MT"/>
          <w:sz w:val="28"/>
          <w:szCs w:val="28"/>
        </w:rPr>
        <w:t>chosen approaches</w:t>
      </w:r>
      <w:r w:rsidR="00A0648D" w:rsidRPr="00C23316">
        <w:rPr>
          <w:rFonts w:ascii="Gill Sans MT" w:hAnsi="Gill Sans MT"/>
          <w:sz w:val="28"/>
          <w:szCs w:val="28"/>
        </w:rPr>
        <w:t xml:space="preserve"> to </w:t>
      </w:r>
      <w:r w:rsidR="00404F13" w:rsidRPr="00C23316">
        <w:rPr>
          <w:rFonts w:ascii="Gill Sans MT" w:hAnsi="Gill Sans MT"/>
          <w:sz w:val="28"/>
          <w:szCs w:val="28"/>
        </w:rPr>
        <w:t xml:space="preserve">the acquisition and distribution of </w:t>
      </w:r>
      <w:r w:rsidR="00AA2DF1" w:rsidRPr="00C23316">
        <w:rPr>
          <w:rFonts w:ascii="Gill Sans MT" w:hAnsi="Gill Sans MT"/>
          <w:sz w:val="28"/>
          <w:szCs w:val="28"/>
        </w:rPr>
        <w:t>this scarce</w:t>
      </w:r>
      <w:r w:rsidR="00AA2DF1" w:rsidRPr="00CF349A">
        <w:rPr>
          <w:rFonts w:ascii="Gill Sans MT" w:hAnsi="Gill Sans MT"/>
          <w:sz w:val="24"/>
          <w:szCs w:val="24"/>
        </w:rPr>
        <w:t xml:space="preserve"> </w:t>
      </w:r>
      <w:r w:rsidR="00AA2DF1" w:rsidRPr="00C23316">
        <w:rPr>
          <w:rFonts w:ascii="Gill Sans MT" w:hAnsi="Gill Sans MT"/>
          <w:sz w:val="28"/>
          <w:szCs w:val="28"/>
        </w:rPr>
        <w:t xml:space="preserve">resource of </w:t>
      </w:r>
      <w:r w:rsidR="0029271C" w:rsidRPr="00C23316">
        <w:rPr>
          <w:rFonts w:ascii="Gill Sans MT" w:hAnsi="Gill Sans MT"/>
          <w:sz w:val="28"/>
          <w:szCs w:val="28"/>
        </w:rPr>
        <w:t>H</w:t>
      </w:r>
      <w:r w:rsidR="00AA2DF1" w:rsidRPr="00C23316">
        <w:rPr>
          <w:rFonts w:ascii="Gill Sans MT" w:hAnsi="Gill Sans MT"/>
          <w:sz w:val="28"/>
          <w:szCs w:val="28"/>
        </w:rPr>
        <w:t xml:space="preserve">istorical </w:t>
      </w:r>
      <w:r w:rsidR="0029271C" w:rsidRPr="00C23316">
        <w:rPr>
          <w:rFonts w:ascii="Gill Sans MT" w:hAnsi="Gill Sans MT"/>
          <w:sz w:val="28"/>
          <w:szCs w:val="28"/>
        </w:rPr>
        <w:t>V</w:t>
      </w:r>
      <w:r w:rsidR="00AA2DF1" w:rsidRPr="00C23316">
        <w:rPr>
          <w:rFonts w:ascii="Gill Sans MT" w:hAnsi="Gill Sans MT"/>
          <w:sz w:val="28"/>
          <w:szCs w:val="28"/>
        </w:rPr>
        <w:t>alid</w:t>
      </w:r>
      <w:r w:rsidR="00DE58A1" w:rsidRPr="00C23316">
        <w:rPr>
          <w:rFonts w:ascii="Gill Sans MT" w:hAnsi="Gill Sans MT"/>
          <w:sz w:val="28"/>
          <w:szCs w:val="28"/>
        </w:rPr>
        <w:t xml:space="preserve">ity. </w:t>
      </w:r>
      <w:r w:rsidR="00194A20" w:rsidRPr="00C23316">
        <w:rPr>
          <w:rFonts w:ascii="Gill Sans MT" w:hAnsi="Gill Sans MT"/>
          <w:sz w:val="28"/>
          <w:szCs w:val="28"/>
        </w:rPr>
        <w:t xml:space="preserve">This paper has found </w:t>
      </w:r>
      <w:r w:rsidR="00DE58A1" w:rsidRPr="00C23316">
        <w:rPr>
          <w:rFonts w:ascii="Gill Sans MT" w:hAnsi="Gill Sans MT"/>
          <w:sz w:val="28"/>
          <w:szCs w:val="28"/>
        </w:rPr>
        <w:t>El’Ad</w:t>
      </w:r>
      <w:r w:rsidR="00194A20" w:rsidRPr="00C23316">
        <w:rPr>
          <w:rFonts w:ascii="Gill Sans MT" w:hAnsi="Gill Sans MT"/>
          <w:sz w:val="28"/>
          <w:szCs w:val="28"/>
        </w:rPr>
        <w:t>’s approach fits the criteria of this paper</w:t>
      </w:r>
      <w:r w:rsidR="009C195C" w:rsidRPr="00C23316">
        <w:rPr>
          <w:rFonts w:ascii="Gill Sans MT" w:hAnsi="Gill Sans MT"/>
          <w:sz w:val="28"/>
          <w:szCs w:val="28"/>
        </w:rPr>
        <w:t xml:space="preserve"> exactly. By selecting what </w:t>
      </w:r>
      <w:proofErr w:type="gramStart"/>
      <w:r w:rsidR="009825F1" w:rsidRPr="00C23316">
        <w:rPr>
          <w:rFonts w:ascii="Gill Sans MT" w:hAnsi="Gill Sans MT"/>
          <w:sz w:val="28"/>
          <w:szCs w:val="28"/>
        </w:rPr>
        <w:t>history</w:t>
      </w:r>
      <w:proofErr w:type="gramEnd"/>
      <w:r w:rsidR="009C195C" w:rsidRPr="00C23316">
        <w:rPr>
          <w:rFonts w:ascii="Gill Sans MT" w:hAnsi="Gill Sans MT"/>
          <w:sz w:val="28"/>
          <w:szCs w:val="28"/>
        </w:rPr>
        <w:t xml:space="preserve"> it wishes to d</w:t>
      </w:r>
      <w:r w:rsidR="000D324C" w:rsidRPr="00C23316">
        <w:rPr>
          <w:rFonts w:ascii="Gill Sans MT" w:hAnsi="Gill Sans MT"/>
          <w:sz w:val="28"/>
          <w:szCs w:val="28"/>
        </w:rPr>
        <w:t xml:space="preserve">isplay and disseminate to their chosen target group, </w:t>
      </w:r>
      <w:r w:rsidR="00A07B3E" w:rsidRPr="00C23316">
        <w:rPr>
          <w:rFonts w:ascii="Gill Sans MT" w:hAnsi="Gill Sans MT"/>
          <w:sz w:val="28"/>
          <w:szCs w:val="28"/>
        </w:rPr>
        <w:t>they have benefited by normalizing</w:t>
      </w:r>
      <w:r w:rsidR="009825F1" w:rsidRPr="00C23316">
        <w:rPr>
          <w:rFonts w:ascii="Gill Sans MT" w:hAnsi="Gill Sans MT"/>
          <w:sz w:val="28"/>
          <w:szCs w:val="28"/>
        </w:rPr>
        <w:t xml:space="preserve"> their actions</w:t>
      </w:r>
      <w:r w:rsidR="00A07B3E" w:rsidRPr="00C23316">
        <w:rPr>
          <w:rFonts w:ascii="Gill Sans MT" w:hAnsi="Gill Sans MT"/>
          <w:sz w:val="28"/>
          <w:szCs w:val="28"/>
        </w:rPr>
        <w:t xml:space="preserve"> </w:t>
      </w:r>
      <w:r w:rsidR="004036E1" w:rsidRPr="00C23316">
        <w:rPr>
          <w:rFonts w:ascii="Gill Sans MT" w:hAnsi="Gill Sans MT"/>
          <w:sz w:val="28"/>
          <w:szCs w:val="28"/>
        </w:rPr>
        <w:t xml:space="preserve">to a </w:t>
      </w:r>
      <w:r w:rsidR="0016307F" w:rsidRPr="00C23316">
        <w:rPr>
          <w:rFonts w:ascii="Gill Sans MT" w:hAnsi="Gill Sans MT"/>
          <w:sz w:val="28"/>
          <w:szCs w:val="28"/>
        </w:rPr>
        <w:t xml:space="preserve">growing </w:t>
      </w:r>
      <w:r w:rsidR="004036E1" w:rsidRPr="00C23316">
        <w:rPr>
          <w:rFonts w:ascii="Gill Sans MT" w:hAnsi="Gill Sans MT"/>
          <w:sz w:val="28"/>
          <w:szCs w:val="28"/>
        </w:rPr>
        <w:t>public’s attention</w:t>
      </w:r>
      <w:r w:rsidR="009825F1" w:rsidRPr="00C23316">
        <w:rPr>
          <w:rFonts w:ascii="Gill Sans MT" w:hAnsi="Gill Sans MT"/>
          <w:sz w:val="28"/>
          <w:szCs w:val="28"/>
        </w:rPr>
        <w:t xml:space="preserve">. </w:t>
      </w:r>
      <w:r w:rsidR="003B145D" w:rsidRPr="00C23316">
        <w:rPr>
          <w:rFonts w:ascii="Gill Sans MT" w:hAnsi="Gill Sans MT"/>
          <w:sz w:val="28"/>
          <w:szCs w:val="28"/>
        </w:rPr>
        <w:t xml:space="preserve">Their approach </w:t>
      </w:r>
      <w:r w:rsidR="008E5CE8" w:rsidRPr="00C23316">
        <w:rPr>
          <w:rFonts w:ascii="Gill Sans MT" w:hAnsi="Gill Sans MT"/>
          <w:sz w:val="28"/>
          <w:szCs w:val="28"/>
        </w:rPr>
        <w:t xml:space="preserve">of beguiling </w:t>
      </w:r>
      <w:r w:rsidR="0093213A" w:rsidRPr="00C23316">
        <w:rPr>
          <w:rFonts w:ascii="Gill Sans MT" w:hAnsi="Gill Sans MT"/>
          <w:sz w:val="28"/>
          <w:szCs w:val="28"/>
        </w:rPr>
        <w:t xml:space="preserve">a public and particularly </w:t>
      </w:r>
      <w:r w:rsidR="00EE166A" w:rsidRPr="00C23316">
        <w:rPr>
          <w:rFonts w:ascii="Gill Sans MT" w:hAnsi="Gill Sans MT"/>
          <w:sz w:val="28"/>
          <w:szCs w:val="28"/>
        </w:rPr>
        <w:t xml:space="preserve">a </w:t>
      </w:r>
      <w:r w:rsidR="00B304E7" w:rsidRPr="00C23316">
        <w:rPr>
          <w:rFonts w:ascii="Gill Sans MT" w:hAnsi="Gill Sans MT"/>
          <w:sz w:val="28"/>
          <w:szCs w:val="28"/>
        </w:rPr>
        <w:t xml:space="preserve">susceptible </w:t>
      </w:r>
      <w:r w:rsidR="00EE166A" w:rsidRPr="00C23316">
        <w:rPr>
          <w:rFonts w:ascii="Gill Sans MT" w:hAnsi="Gill Sans MT"/>
          <w:sz w:val="28"/>
          <w:szCs w:val="28"/>
        </w:rPr>
        <w:t xml:space="preserve">public </w:t>
      </w:r>
      <w:r w:rsidR="00B304E7" w:rsidRPr="00C23316">
        <w:rPr>
          <w:rFonts w:ascii="Gill Sans MT" w:hAnsi="Gill Sans MT"/>
          <w:sz w:val="28"/>
          <w:szCs w:val="28"/>
        </w:rPr>
        <w:t>for group</w:t>
      </w:r>
      <w:r w:rsidR="00B9664E" w:rsidRPr="00C23316">
        <w:rPr>
          <w:rFonts w:ascii="Gill Sans MT" w:hAnsi="Gill Sans MT"/>
          <w:sz w:val="28"/>
          <w:szCs w:val="28"/>
        </w:rPr>
        <w:t xml:space="preserve"> membership, with theme park heritage </w:t>
      </w:r>
      <w:r w:rsidR="00960B90" w:rsidRPr="00C23316">
        <w:rPr>
          <w:rFonts w:ascii="Gill Sans MT" w:hAnsi="Gill Sans MT"/>
          <w:sz w:val="28"/>
          <w:szCs w:val="28"/>
        </w:rPr>
        <w:t xml:space="preserve">of heroic ancestors </w:t>
      </w:r>
      <w:r w:rsidR="00960B90" w:rsidRPr="00047C6B">
        <w:rPr>
          <w:rFonts w:ascii="Gill Sans MT" w:hAnsi="Gill Sans MT"/>
          <w:i/>
          <w:iCs/>
          <w:sz w:val="28"/>
          <w:szCs w:val="28"/>
        </w:rPr>
        <w:t>and now you</w:t>
      </w:r>
      <w:r w:rsidR="00590549" w:rsidRPr="00047C6B">
        <w:rPr>
          <w:rFonts w:ascii="Gill Sans MT" w:hAnsi="Gill Sans MT"/>
          <w:i/>
          <w:iCs/>
          <w:sz w:val="28"/>
          <w:szCs w:val="28"/>
        </w:rPr>
        <w:t>,</w:t>
      </w:r>
      <w:r w:rsidR="00960B90" w:rsidRPr="00C23316">
        <w:rPr>
          <w:rFonts w:ascii="Gill Sans MT" w:hAnsi="Gill Sans MT"/>
          <w:sz w:val="28"/>
          <w:szCs w:val="28"/>
        </w:rPr>
        <w:t xml:space="preserve"> the chosen public can </w:t>
      </w:r>
      <w:r w:rsidR="00351371" w:rsidRPr="00C23316">
        <w:rPr>
          <w:rFonts w:ascii="Gill Sans MT" w:hAnsi="Gill Sans MT"/>
          <w:sz w:val="28"/>
          <w:szCs w:val="28"/>
        </w:rPr>
        <w:t>become pilgrims once again and walk in th</w:t>
      </w:r>
      <w:r w:rsidR="0002621D" w:rsidRPr="00C23316">
        <w:rPr>
          <w:rFonts w:ascii="Gill Sans MT" w:hAnsi="Gill Sans MT"/>
          <w:sz w:val="28"/>
          <w:szCs w:val="28"/>
        </w:rPr>
        <w:t xml:space="preserve">ose </w:t>
      </w:r>
      <w:r w:rsidR="00B17A45" w:rsidRPr="00C23316">
        <w:rPr>
          <w:rFonts w:ascii="Gill Sans MT" w:hAnsi="Gill Sans MT"/>
          <w:sz w:val="28"/>
          <w:szCs w:val="28"/>
        </w:rPr>
        <w:t xml:space="preserve">long past </w:t>
      </w:r>
      <w:r w:rsidR="00351371" w:rsidRPr="00C23316">
        <w:rPr>
          <w:rFonts w:ascii="Gill Sans MT" w:hAnsi="Gill Sans MT"/>
          <w:sz w:val="28"/>
          <w:szCs w:val="28"/>
        </w:rPr>
        <w:t>footsteps</w:t>
      </w:r>
      <w:r w:rsidR="00E15F4B" w:rsidRPr="00C23316">
        <w:rPr>
          <w:rFonts w:ascii="Gill Sans MT" w:hAnsi="Gill Sans MT"/>
          <w:sz w:val="28"/>
          <w:szCs w:val="28"/>
        </w:rPr>
        <w:t xml:space="preserve">. </w:t>
      </w:r>
      <w:r w:rsidR="00323F30" w:rsidRPr="00C23316">
        <w:rPr>
          <w:rFonts w:ascii="Gill Sans MT" w:hAnsi="Gill Sans MT"/>
          <w:sz w:val="28"/>
          <w:szCs w:val="28"/>
        </w:rPr>
        <w:t xml:space="preserve">This approach has </w:t>
      </w:r>
      <w:r w:rsidR="00AB61A8" w:rsidRPr="00C23316">
        <w:rPr>
          <w:rFonts w:ascii="Gill Sans MT" w:hAnsi="Gill Sans MT"/>
          <w:sz w:val="28"/>
          <w:szCs w:val="28"/>
        </w:rPr>
        <w:t xml:space="preserve">contributed to making </w:t>
      </w:r>
      <w:r w:rsidR="00323F30" w:rsidRPr="00C23316">
        <w:rPr>
          <w:rFonts w:ascii="Gill Sans MT" w:hAnsi="Gill Sans MT"/>
          <w:sz w:val="28"/>
          <w:szCs w:val="28"/>
        </w:rPr>
        <w:t xml:space="preserve">the site </w:t>
      </w:r>
      <w:r w:rsidR="00AB61A8" w:rsidRPr="00C23316">
        <w:rPr>
          <w:rFonts w:ascii="Gill Sans MT" w:hAnsi="Gill Sans MT"/>
          <w:sz w:val="28"/>
          <w:szCs w:val="28"/>
        </w:rPr>
        <w:t xml:space="preserve">the most </w:t>
      </w:r>
      <w:r w:rsidR="00590549" w:rsidRPr="00C23316">
        <w:rPr>
          <w:rFonts w:ascii="Gill Sans MT" w:hAnsi="Gill Sans MT"/>
          <w:sz w:val="28"/>
          <w:szCs w:val="28"/>
        </w:rPr>
        <w:t xml:space="preserve"> </w:t>
      </w:r>
      <w:r w:rsidR="00AB61A8" w:rsidRPr="00C23316">
        <w:rPr>
          <w:rFonts w:ascii="Gill Sans MT" w:hAnsi="Gill Sans MT"/>
          <w:sz w:val="28"/>
          <w:szCs w:val="28"/>
        </w:rPr>
        <w:t>visited in Israel</w:t>
      </w:r>
      <w:r w:rsidR="0054689E" w:rsidRPr="00C23316">
        <w:rPr>
          <w:rFonts w:ascii="Gill Sans MT" w:hAnsi="Gill Sans MT"/>
          <w:sz w:val="28"/>
          <w:szCs w:val="28"/>
        </w:rPr>
        <w:t xml:space="preserve"> and El’Ad </w:t>
      </w:r>
      <w:r w:rsidR="005B5642" w:rsidRPr="00C23316">
        <w:rPr>
          <w:rFonts w:ascii="Gill Sans MT" w:hAnsi="Gill Sans MT"/>
          <w:sz w:val="28"/>
          <w:szCs w:val="28"/>
        </w:rPr>
        <w:t>has</w:t>
      </w:r>
      <w:r w:rsidR="009E2776" w:rsidRPr="00C23316">
        <w:rPr>
          <w:rFonts w:ascii="Gill Sans MT" w:hAnsi="Gill Sans MT"/>
          <w:sz w:val="28"/>
          <w:szCs w:val="28"/>
        </w:rPr>
        <w:t xml:space="preserve"> gained a result, </w:t>
      </w:r>
      <w:r w:rsidR="00027841" w:rsidRPr="00C23316">
        <w:rPr>
          <w:rFonts w:ascii="Gill Sans MT" w:hAnsi="Gill Sans MT"/>
          <w:sz w:val="28"/>
          <w:szCs w:val="28"/>
        </w:rPr>
        <w:t>now being a primary donor to the IAA and their</w:t>
      </w:r>
      <w:r w:rsidR="003054F9" w:rsidRPr="00C23316">
        <w:rPr>
          <w:rFonts w:ascii="Gill Sans MT" w:hAnsi="Gill Sans MT"/>
          <w:sz w:val="28"/>
          <w:szCs w:val="28"/>
        </w:rPr>
        <w:t xml:space="preserve"> </w:t>
      </w:r>
      <w:r w:rsidR="00027841" w:rsidRPr="00C23316">
        <w:rPr>
          <w:rFonts w:ascii="Gill Sans MT" w:hAnsi="Gill Sans MT"/>
          <w:sz w:val="28"/>
          <w:szCs w:val="28"/>
        </w:rPr>
        <w:t>excavation</w:t>
      </w:r>
      <w:r w:rsidR="003054F9" w:rsidRPr="00C23316">
        <w:rPr>
          <w:rFonts w:ascii="Gill Sans MT" w:hAnsi="Gill Sans MT"/>
          <w:sz w:val="28"/>
          <w:szCs w:val="28"/>
        </w:rPr>
        <w:t xml:space="preserve">s in Jerusalem. Emek Shaveh </w:t>
      </w:r>
      <w:r w:rsidR="00C13AA8" w:rsidRPr="00C23316">
        <w:rPr>
          <w:rFonts w:ascii="Gill Sans MT" w:hAnsi="Gill Sans MT"/>
          <w:sz w:val="28"/>
          <w:szCs w:val="28"/>
        </w:rPr>
        <w:t xml:space="preserve">are not really able to compete by comparison. </w:t>
      </w:r>
      <w:r w:rsidR="00E642F2">
        <w:rPr>
          <w:rFonts w:ascii="Gill Sans MT" w:hAnsi="Gill Sans MT"/>
          <w:sz w:val="28"/>
          <w:szCs w:val="28"/>
        </w:rPr>
        <w:t>The a</w:t>
      </w:r>
      <w:r w:rsidR="00893E9F" w:rsidRPr="00C23316">
        <w:rPr>
          <w:rFonts w:ascii="Gill Sans MT" w:hAnsi="Gill Sans MT"/>
          <w:sz w:val="28"/>
          <w:szCs w:val="28"/>
        </w:rPr>
        <w:t xml:space="preserve">lternative tours run by </w:t>
      </w:r>
      <w:r w:rsidR="00E642F2">
        <w:rPr>
          <w:rFonts w:ascii="Gill Sans MT" w:hAnsi="Gill Sans MT"/>
          <w:sz w:val="28"/>
          <w:szCs w:val="28"/>
        </w:rPr>
        <w:t>Emek Shaveh</w:t>
      </w:r>
      <w:r w:rsidR="00893E9F" w:rsidRPr="00C23316">
        <w:rPr>
          <w:rFonts w:ascii="Gill Sans MT" w:hAnsi="Gill Sans MT"/>
          <w:sz w:val="28"/>
          <w:szCs w:val="28"/>
        </w:rPr>
        <w:t xml:space="preserve"> </w:t>
      </w:r>
      <w:r w:rsidR="009A3D15" w:rsidRPr="00C23316">
        <w:rPr>
          <w:rFonts w:ascii="Gill Sans MT" w:hAnsi="Gill Sans MT"/>
          <w:sz w:val="28"/>
          <w:szCs w:val="28"/>
        </w:rPr>
        <w:t xml:space="preserve">with </w:t>
      </w:r>
      <w:r w:rsidR="00B5155F">
        <w:rPr>
          <w:rFonts w:ascii="Gill Sans MT" w:hAnsi="Gill Sans MT"/>
          <w:sz w:val="28"/>
          <w:szCs w:val="28"/>
        </w:rPr>
        <w:t xml:space="preserve">its </w:t>
      </w:r>
      <w:r w:rsidR="009A3D15" w:rsidRPr="00C23316">
        <w:rPr>
          <w:rFonts w:ascii="Gill Sans MT" w:hAnsi="Gill Sans MT"/>
          <w:sz w:val="28"/>
          <w:szCs w:val="28"/>
        </w:rPr>
        <w:t>recommended minimum donations</w:t>
      </w:r>
      <w:r w:rsidR="00B5155F">
        <w:rPr>
          <w:rFonts w:ascii="Gill Sans MT" w:hAnsi="Gill Sans MT"/>
          <w:sz w:val="28"/>
          <w:szCs w:val="28"/>
        </w:rPr>
        <w:t>,</w:t>
      </w:r>
      <w:r w:rsidR="00186760">
        <w:rPr>
          <w:rFonts w:ascii="Gill Sans MT" w:hAnsi="Gill Sans MT"/>
          <w:sz w:val="28"/>
          <w:szCs w:val="28"/>
        </w:rPr>
        <w:t xml:space="preserve"> may n</w:t>
      </w:r>
      <w:r w:rsidR="003616B7" w:rsidRPr="00C23316">
        <w:rPr>
          <w:rFonts w:ascii="Gill Sans MT" w:hAnsi="Gill Sans MT"/>
          <w:sz w:val="28"/>
          <w:szCs w:val="28"/>
        </w:rPr>
        <w:t xml:space="preserve">ot </w:t>
      </w:r>
      <w:r w:rsidR="001879BE">
        <w:rPr>
          <w:rFonts w:ascii="Gill Sans MT" w:hAnsi="Gill Sans MT"/>
          <w:sz w:val="28"/>
          <w:szCs w:val="28"/>
        </w:rPr>
        <w:t xml:space="preserve">be every </w:t>
      </w:r>
      <w:r w:rsidR="003616B7" w:rsidRPr="00C23316">
        <w:rPr>
          <w:rFonts w:ascii="Gill Sans MT" w:hAnsi="Gill Sans MT"/>
          <w:sz w:val="28"/>
          <w:szCs w:val="28"/>
        </w:rPr>
        <w:t xml:space="preserve">family’s idea of a fun day out </w:t>
      </w:r>
      <w:r w:rsidR="00B5155F">
        <w:rPr>
          <w:rFonts w:ascii="Gill Sans MT" w:hAnsi="Gill Sans MT"/>
          <w:sz w:val="28"/>
          <w:szCs w:val="28"/>
        </w:rPr>
        <w:t xml:space="preserve">and </w:t>
      </w:r>
      <w:r w:rsidR="009C2414">
        <w:rPr>
          <w:rFonts w:ascii="Gill Sans MT" w:hAnsi="Gill Sans MT"/>
          <w:sz w:val="28"/>
          <w:szCs w:val="28"/>
        </w:rPr>
        <w:t xml:space="preserve">is less </w:t>
      </w:r>
      <w:r w:rsidR="009C2414">
        <w:rPr>
          <w:rFonts w:ascii="Gill Sans MT" w:hAnsi="Gill Sans MT"/>
          <w:sz w:val="28"/>
          <w:szCs w:val="28"/>
        </w:rPr>
        <w:lastRenderedPageBreak/>
        <w:t xml:space="preserve">likely to be able to compete with </w:t>
      </w:r>
      <w:r w:rsidR="002F4B70">
        <w:rPr>
          <w:rFonts w:ascii="Gill Sans MT" w:hAnsi="Gill Sans MT"/>
          <w:sz w:val="28"/>
          <w:szCs w:val="28"/>
        </w:rPr>
        <w:t xml:space="preserve">the </w:t>
      </w:r>
      <w:r w:rsidR="009C2414">
        <w:rPr>
          <w:rFonts w:ascii="Gill Sans MT" w:hAnsi="Gill Sans MT"/>
          <w:sz w:val="28"/>
          <w:szCs w:val="28"/>
        </w:rPr>
        <w:t xml:space="preserve">audience numbers </w:t>
      </w:r>
      <w:r w:rsidR="007B2595">
        <w:rPr>
          <w:rFonts w:ascii="Gill Sans MT" w:hAnsi="Gill Sans MT"/>
          <w:sz w:val="28"/>
          <w:szCs w:val="28"/>
        </w:rPr>
        <w:t xml:space="preserve">on El’Ad’s guided tours. </w:t>
      </w:r>
      <w:r w:rsidR="00A71B88">
        <w:rPr>
          <w:rFonts w:ascii="Gill Sans MT" w:hAnsi="Gill Sans MT"/>
          <w:sz w:val="28"/>
          <w:szCs w:val="28"/>
        </w:rPr>
        <w:t xml:space="preserve">Conversely </w:t>
      </w:r>
      <w:r w:rsidR="007B2595">
        <w:rPr>
          <w:rFonts w:ascii="Gill Sans MT" w:hAnsi="Gill Sans MT"/>
          <w:sz w:val="28"/>
          <w:szCs w:val="28"/>
        </w:rPr>
        <w:t xml:space="preserve">Emek Shaveh’s </w:t>
      </w:r>
      <w:r w:rsidR="0060446B" w:rsidRPr="00C23316">
        <w:rPr>
          <w:rFonts w:ascii="Gill Sans MT" w:hAnsi="Gill Sans MT"/>
          <w:sz w:val="28"/>
          <w:szCs w:val="28"/>
        </w:rPr>
        <w:t>approach</w:t>
      </w:r>
      <w:r w:rsidR="00AB5332">
        <w:rPr>
          <w:rFonts w:ascii="Gill Sans MT" w:hAnsi="Gill Sans MT"/>
          <w:sz w:val="28"/>
          <w:szCs w:val="28"/>
        </w:rPr>
        <w:t xml:space="preserve"> to the </w:t>
      </w:r>
      <w:r w:rsidR="0060446B" w:rsidRPr="00C23316">
        <w:rPr>
          <w:rFonts w:ascii="Gill Sans MT" w:hAnsi="Gill Sans MT"/>
          <w:sz w:val="28"/>
          <w:szCs w:val="28"/>
        </w:rPr>
        <w:t xml:space="preserve">publishing </w:t>
      </w:r>
      <w:r w:rsidR="00AB5332">
        <w:rPr>
          <w:rFonts w:ascii="Gill Sans MT" w:hAnsi="Gill Sans MT"/>
          <w:sz w:val="28"/>
          <w:szCs w:val="28"/>
        </w:rPr>
        <w:t xml:space="preserve">of </w:t>
      </w:r>
      <w:r w:rsidR="0060446B" w:rsidRPr="00C23316">
        <w:rPr>
          <w:rFonts w:ascii="Gill Sans MT" w:hAnsi="Gill Sans MT"/>
          <w:sz w:val="28"/>
          <w:szCs w:val="28"/>
        </w:rPr>
        <w:t>articles</w:t>
      </w:r>
      <w:r w:rsidR="007937CD">
        <w:rPr>
          <w:rFonts w:ascii="Gill Sans MT" w:hAnsi="Gill Sans MT"/>
          <w:sz w:val="28"/>
          <w:szCs w:val="28"/>
        </w:rPr>
        <w:t xml:space="preserve"> </w:t>
      </w:r>
      <w:r w:rsidR="00AB5332">
        <w:rPr>
          <w:rFonts w:ascii="Gill Sans MT" w:hAnsi="Gill Sans MT"/>
          <w:sz w:val="28"/>
          <w:szCs w:val="28"/>
        </w:rPr>
        <w:t xml:space="preserve">related to </w:t>
      </w:r>
      <w:r w:rsidR="004D744A">
        <w:rPr>
          <w:rFonts w:ascii="Gill Sans MT" w:hAnsi="Gill Sans MT"/>
          <w:sz w:val="28"/>
          <w:szCs w:val="28"/>
        </w:rPr>
        <w:t xml:space="preserve">the </w:t>
      </w:r>
      <w:r w:rsidR="00AB5332">
        <w:rPr>
          <w:rFonts w:ascii="Gill Sans MT" w:hAnsi="Gill Sans MT"/>
          <w:sz w:val="28"/>
          <w:szCs w:val="28"/>
        </w:rPr>
        <w:t xml:space="preserve">archaeology </w:t>
      </w:r>
      <w:r w:rsidR="004D744A">
        <w:rPr>
          <w:rFonts w:ascii="Gill Sans MT" w:hAnsi="Gill Sans MT"/>
          <w:sz w:val="28"/>
          <w:szCs w:val="28"/>
        </w:rPr>
        <w:t>of</w:t>
      </w:r>
      <w:r w:rsidR="00AB5332">
        <w:rPr>
          <w:rFonts w:ascii="Gill Sans MT" w:hAnsi="Gill Sans MT"/>
          <w:sz w:val="28"/>
          <w:szCs w:val="28"/>
        </w:rPr>
        <w:t xml:space="preserve"> Jerusalem</w:t>
      </w:r>
      <w:r w:rsidR="004D744A">
        <w:rPr>
          <w:rFonts w:ascii="Gill Sans MT" w:hAnsi="Gill Sans MT"/>
          <w:sz w:val="28"/>
          <w:szCs w:val="28"/>
        </w:rPr>
        <w:t>,</w:t>
      </w:r>
      <w:r w:rsidR="00807FE5">
        <w:rPr>
          <w:rFonts w:ascii="Gill Sans MT" w:hAnsi="Gill Sans MT"/>
          <w:sz w:val="28"/>
          <w:szCs w:val="28"/>
        </w:rPr>
        <w:t xml:space="preserve"> according to </w:t>
      </w:r>
      <w:r w:rsidR="00832EE8" w:rsidRPr="00C23316">
        <w:rPr>
          <w:rFonts w:ascii="Gill Sans MT" w:hAnsi="Gill Sans MT"/>
          <w:sz w:val="28"/>
          <w:szCs w:val="28"/>
        </w:rPr>
        <w:t xml:space="preserve">Galor (2017) </w:t>
      </w:r>
      <w:r w:rsidR="00807FE5">
        <w:rPr>
          <w:rFonts w:ascii="Gill Sans MT" w:hAnsi="Gill Sans MT"/>
          <w:sz w:val="28"/>
          <w:szCs w:val="28"/>
        </w:rPr>
        <w:t xml:space="preserve">to </w:t>
      </w:r>
      <w:r w:rsidR="00DF251A" w:rsidRPr="00C23316">
        <w:rPr>
          <w:rFonts w:ascii="Gill Sans MT" w:hAnsi="Gill Sans MT"/>
          <w:sz w:val="28"/>
          <w:szCs w:val="28"/>
        </w:rPr>
        <w:t xml:space="preserve">mostly academics, </w:t>
      </w:r>
      <w:r w:rsidR="00673C47" w:rsidRPr="00C23316">
        <w:rPr>
          <w:rFonts w:ascii="Gill Sans MT" w:hAnsi="Gill Sans MT"/>
          <w:sz w:val="28"/>
          <w:szCs w:val="28"/>
        </w:rPr>
        <w:t>journalists</w:t>
      </w:r>
      <w:r w:rsidR="00DF251A" w:rsidRPr="00C23316">
        <w:rPr>
          <w:rFonts w:ascii="Gill Sans MT" w:hAnsi="Gill Sans MT"/>
          <w:sz w:val="28"/>
          <w:szCs w:val="28"/>
        </w:rPr>
        <w:t xml:space="preserve"> and archaeologists</w:t>
      </w:r>
      <w:r w:rsidR="008D7118" w:rsidRPr="00C23316">
        <w:rPr>
          <w:rFonts w:ascii="Gill Sans MT" w:hAnsi="Gill Sans MT"/>
          <w:sz w:val="28"/>
          <w:szCs w:val="28"/>
        </w:rPr>
        <w:t>, a</w:t>
      </w:r>
      <w:r w:rsidR="00673C47" w:rsidRPr="00C23316">
        <w:rPr>
          <w:rFonts w:ascii="Gill Sans MT" w:hAnsi="Gill Sans MT"/>
          <w:sz w:val="28"/>
          <w:szCs w:val="28"/>
        </w:rPr>
        <w:t xml:space="preserve"> niche </w:t>
      </w:r>
      <w:r w:rsidR="0046219B">
        <w:rPr>
          <w:rFonts w:ascii="Gill Sans MT" w:hAnsi="Gill Sans MT"/>
          <w:sz w:val="28"/>
          <w:szCs w:val="28"/>
        </w:rPr>
        <w:t>but potentially powerful lobby group</w:t>
      </w:r>
      <w:r w:rsidR="00DB15DC" w:rsidRPr="00C23316">
        <w:rPr>
          <w:rFonts w:ascii="Gill Sans MT" w:hAnsi="Gill Sans MT"/>
          <w:sz w:val="28"/>
          <w:szCs w:val="28"/>
        </w:rPr>
        <w:t xml:space="preserve"> </w:t>
      </w:r>
      <w:r w:rsidR="0046219B">
        <w:rPr>
          <w:rFonts w:ascii="Gill Sans MT" w:hAnsi="Gill Sans MT"/>
          <w:sz w:val="28"/>
          <w:szCs w:val="28"/>
        </w:rPr>
        <w:t xml:space="preserve">may have </w:t>
      </w:r>
      <w:r w:rsidR="007E2AA1">
        <w:rPr>
          <w:rFonts w:ascii="Gill Sans MT" w:hAnsi="Gill Sans MT"/>
          <w:sz w:val="28"/>
          <w:szCs w:val="28"/>
        </w:rPr>
        <w:t xml:space="preserve">far reaching impact. </w:t>
      </w:r>
    </w:p>
    <w:p w14:paraId="0D269202" w14:textId="6D679216" w:rsidR="00DB15DC" w:rsidRPr="004E0B95" w:rsidRDefault="00146BF6" w:rsidP="00551073">
      <w:pPr>
        <w:spacing w:line="480" w:lineRule="auto"/>
        <w:rPr>
          <w:rFonts w:ascii="Gill Sans MT" w:hAnsi="Gill Sans MT"/>
          <w:sz w:val="24"/>
          <w:szCs w:val="24"/>
        </w:rPr>
      </w:pPr>
      <w:r w:rsidRPr="00C23316">
        <w:rPr>
          <w:rFonts w:ascii="Gill Sans MT" w:hAnsi="Gill Sans MT"/>
          <w:sz w:val="28"/>
          <w:szCs w:val="28"/>
        </w:rPr>
        <w:t xml:space="preserve">This study is not conclusive in its findings, </w:t>
      </w:r>
      <w:r w:rsidR="00E2587B" w:rsidRPr="00C23316">
        <w:rPr>
          <w:rFonts w:ascii="Gill Sans MT" w:hAnsi="Gill Sans MT"/>
          <w:sz w:val="28"/>
          <w:szCs w:val="28"/>
        </w:rPr>
        <w:t xml:space="preserve">it highlights </w:t>
      </w:r>
      <w:r w:rsidR="001F5E3E" w:rsidRPr="00C23316">
        <w:rPr>
          <w:rFonts w:ascii="Gill Sans MT" w:hAnsi="Gill Sans MT"/>
          <w:sz w:val="28"/>
          <w:szCs w:val="28"/>
        </w:rPr>
        <w:t>a</w:t>
      </w:r>
      <w:r w:rsidR="00E2587B" w:rsidRPr="00C23316">
        <w:rPr>
          <w:rFonts w:ascii="Gill Sans MT" w:hAnsi="Gill Sans MT"/>
          <w:sz w:val="28"/>
          <w:szCs w:val="28"/>
        </w:rPr>
        <w:t xml:space="preserve"> </w:t>
      </w:r>
      <w:r w:rsidR="002634EF" w:rsidRPr="00C23316">
        <w:rPr>
          <w:rFonts w:ascii="Gill Sans MT" w:hAnsi="Gill Sans MT"/>
          <w:sz w:val="28"/>
          <w:szCs w:val="28"/>
        </w:rPr>
        <w:t xml:space="preserve">possible interpretation of the evidence, </w:t>
      </w:r>
      <w:r w:rsidR="00A37E6E" w:rsidRPr="00C23316">
        <w:rPr>
          <w:rFonts w:ascii="Gill Sans MT" w:hAnsi="Gill Sans MT"/>
          <w:sz w:val="28"/>
          <w:szCs w:val="28"/>
        </w:rPr>
        <w:t xml:space="preserve">that El’Ad have placed their selected </w:t>
      </w:r>
      <w:r w:rsidR="00F41E86" w:rsidRPr="00C23316">
        <w:rPr>
          <w:rFonts w:ascii="Gill Sans MT" w:hAnsi="Gill Sans MT"/>
          <w:sz w:val="28"/>
          <w:szCs w:val="28"/>
        </w:rPr>
        <w:t xml:space="preserve">layer of archaeology in a hierarchy and </w:t>
      </w:r>
      <w:r w:rsidR="00C34861" w:rsidRPr="00C23316">
        <w:rPr>
          <w:rFonts w:ascii="Gill Sans MT" w:hAnsi="Gill Sans MT"/>
          <w:sz w:val="28"/>
          <w:szCs w:val="28"/>
        </w:rPr>
        <w:t xml:space="preserve">in doing so validated it and hidden or diminished </w:t>
      </w:r>
      <w:r w:rsidR="00D81CB7" w:rsidRPr="00C23316">
        <w:rPr>
          <w:rFonts w:ascii="Gill Sans MT" w:hAnsi="Gill Sans MT"/>
          <w:sz w:val="28"/>
          <w:szCs w:val="28"/>
        </w:rPr>
        <w:t>and therefore invalidated the proceeding layers of archaeology that do not contribute to this process.</w:t>
      </w:r>
      <w:r w:rsidR="00D81CB7" w:rsidRPr="004E0B95">
        <w:rPr>
          <w:rFonts w:ascii="Gill Sans MT" w:hAnsi="Gill Sans MT"/>
          <w:sz w:val="28"/>
          <w:szCs w:val="28"/>
        </w:rPr>
        <w:t xml:space="preserve"> </w:t>
      </w:r>
      <w:r w:rsidR="0091052F" w:rsidRPr="004E0B95">
        <w:rPr>
          <w:rFonts w:ascii="Gill Sans MT" w:hAnsi="Gill Sans MT"/>
          <w:sz w:val="28"/>
          <w:szCs w:val="28"/>
        </w:rPr>
        <w:t xml:space="preserve">Further study would be needed, looking at </w:t>
      </w:r>
      <w:r w:rsidR="00CB607B" w:rsidRPr="004E0B95">
        <w:rPr>
          <w:rFonts w:ascii="Gill Sans MT" w:hAnsi="Gill Sans MT"/>
          <w:sz w:val="28"/>
          <w:szCs w:val="28"/>
        </w:rPr>
        <w:t xml:space="preserve">the archaeology and history </w:t>
      </w:r>
      <w:r w:rsidR="004D4140" w:rsidRPr="004E0B95">
        <w:rPr>
          <w:rFonts w:ascii="Gill Sans MT" w:hAnsi="Gill Sans MT"/>
          <w:sz w:val="28"/>
          <w:szCs w:val="28"/>
        </w:rPr>
        <w:t xml:space="preserve">that is </w:t>
      </w:r>
      <w:r w:rsidR="00CB607B" w:rsidRPr="004E0B95">
        <w:rPr>
          <w:rFonts w:ascii="Gill Sans MT" w:hAnsi="Gill Sans MT"/>
          <w:sz w:val="28"/>
          <w:szCs w:val="28"/>
        </w:rPr>
        <w:t xml:space="preserve">taught in </w:t>
      </w:r>
      <w:r w:rsidR="004D4140" w:rsidRPr="004E0B95">
        <w:rPr>
          <w:rFonts w:ascii="Gill Sans MT" w:hAnsi="Gill Sans MT"/>
          <w:sz w:val="28"/>
          <w:szCs w:val="28"/>
        </w:rPr>
        <w:t xml:space="preserve">the </w:t>
      </w:r>
      <w:r w:rsidR="00CB607B" w:rsidRPr="004E0B95">
        <w:rPr>
          <w:rFonts w:ascii="Gill Sans MT" w:hAnsi="Gill Sans MT"/>
          <w:sz w:val="28"/>
          <w:szCs w:val="28"/>
        </w:rPr>
        <w:t>school</w:t>
      </w:r>
      <w:r w:rsidR="004D4140" w:rsidRPr="004E0B95">
        <w:rPr>
          <w:rFonts w:ascii="Gill Sans MT" w:hAnsi="Gill Sans MT"/>
          <w:sz w:val="28"/>
          <w:szCs w:val="28"/>
        </w:rPr>
        <w:t xml:space="preserve"> curricul</w:t>
      </w:r>
      <w:r w:rsidR="003B4955" w:rsidRPr="004E0B95">
        <w:rPr>
          <w:rFonts w:ascii="Gill Sans MT" w:hAnsi="Gill Sans MT"/>
          <w:sz w:val="28"/>
          <w:szCs w:val="28"/>
        </w:rPr>
        <w:t>um</w:t>
      </w:r>
      <w:r w:rsidR="00CB607B" w:rsidRPr="004E0B95">
        <w:rPr>
          <w:rFonts w:ascii="Gill Sans MT" w:hAnsi="Gill Sans MT"/>
          <w:sz w:val="28"/>
          <w:szCs w:val="28"/>
        </w:rPr>
        <w:t xml:space="preserve">, </w:t>
      </w:r>
      <w:r w:rsidR="001A261E" w:rsidRPr="004E0B95">
        <w:rPr>
          <w:rFonts w:ascii="Gill Sans MT" w:hAnsi="Gill Sans MT"/>
          <w:sz w:val="28"/>
          <w:szCs w:val="28"/>
        </w:rPr>
        <w:t xml:space="preserve">what archaeology and history courses are available </w:t>
      </w:r>
      <w:r w:rsidR="003672EB" w:rsidRPr="004E0B95">
        <w:rPr>
          <w:rFonts w:ascii="Gill Sans MT" w:hAnsi="Gill Sans MT"/>
          <w:sz w:val="28"/>
          <w:szCs w:val="28"/>
        </w:rPr>
        <w:t xml:space="preserve">at </w:t>
      </w:r>
      <w:r w:rsidR="007E2AA1">
        <w:rPr>
          <w:rFonts w:ascii="Gill Sans MT" w:hAnsi="Gill Sans MT"/>
          <w:sz w:val="28"/>
          <w:szCs w:val="28"/>
        </w:rPr>
        <w:t>u</w:t>
      </w:r>
      <w:r w:rsidR="003672EB" w:rsidRPr="004E0B95">
        <w:rPr>
          <w:rFonts w:ascii="Gill Sans MT" w:hAnsi="Gill Sans MT"/>
          <w:sz w:val="28"/>
          <w:szCs w:val="28"/>
        </w:rPr>
        <w:t>niversity. How</w:t>
      </w:r>
      <w:r w:rsidR="00C83D98">
        <w:rPr>
          <w:rFonts w:ascii="Gill Sans MT" w:hAnsi="Gill Sans MT"/>
          <w:sz w:val="28"/>
          <w:szCs w:val="28"/>
        </w:rPr>
        <w:t xml:space="preserve"> this then is </w:t>
      </w:r>
      <w:r w:rsidR="003672EB" w:rsidRPr="004E0B95">
        <w:rPr>
          <w:rFonts w:ascii="Gill Sans MT" w:hAnsi="Gill Sans MT"/>
          <w:sz w:val="28"/>
          <w:szCs w:val="28"/>
        </w:rPr>
        <w:t xml:space="preserve"> projected to the</w:t>
      </w:r>
      <w:r w:rsidR="00C83D98">
        <w:rPr>
          <w:rFonts w:ascii="Gill Sans MT" w:hAnsi="Gill Sans MT"/>
          <w:sz w:val="28"/>
          <w:szCs w:val="28"/>
        </w:rPr>
        <w:t xml:space="preserve"> wider </w:t>
      </w:r>
      <w:r w:rsidR="003672EB" w:rsidRPr="004E0B95">
        <w:rPr>
          <w:rFonts w:ascii="Gill Sans MT" w:hAnsi="Gill Sans MT"/>
          <w:sz w:val="28"/>
          <w:szCs w:val="28"/>
        </w:rPr>
        <w:t xml:space="preserve"> public </w:t>
      </w:r>
      <w:r w:rsidR="00593447" w:rsidRPr="004E0B95">
        <w:rPr>
          <w:rFonts w:ascii="Gill Sans MT" w:hAnsi="Gill Sans MT"/>
          <w:sz w:val="28"/>
          <w:szCs w:val="28"/>
        </w:rPr>
        <w:t>through the media</w:t>
      </w:r>
      <w:r w:rsidR="00680899">
        <w:rPr>
          <w:rFonts w:ascii="Gill Sans MT" w:hAnsi="Gill Sans MT"/>
          <w:sz w:val="28"/>
          <w:szCs w:val="28"/>
        </w:rPr>
        <w:t>:</w:t>
      </w:r>
      <w:r w:rsidR="00593447" w:rsidRPr="004E0B95">
        <w:rPr>
          <w:rFonts w:ascii="Gill Sans MT" w:hAnsi="Gill Sans MT"/>
          <w:sz w:val="28"/>
          <w:szCs w:val="28"/>
        </w:rPr>
        <w:t xml:space="preserve"> </w:t>
      </w:r>
      <w:r w:rsidR="00680899">
        <w:rPr>
          <w:rFonts w:ascii="Gill Sans MT" w:hAnsi="Gill Sans MT"/>
          <w:sz w:val="28"/>
          <w:szCs w:val="28"/>
        </w:rPr>
        <w:t>t</w:t>
      </w:r>
      <w:r w:rsidR="00593447" w:rsidRPr="004E0B95">
        <w:rPr>
          <w:rFonts w:ascii="Gill Sans MT" w:hAnsi="Gill Sans MT"/>
          <w:sz w:val="28"/>
          <w:szCs w:val="28"/>
        </w:rPr>
        <w:t xml:space="preserve">elevision, film, </w:t>
      </w:r>
      <w:r w:rsidR="004D4140" w:rsidRPr="004E0B95">
        <w:rPr>
          <w:rFonts w:ascii="Gill Sans MT" w:hAnsi="Gill Sans MT"/>
          <w:sz w:val="28"/>
          <w:szCs w:val="28"/>
        </w:rPr>
        <w:t>documentaries</w:t>
      </w:r>
      <w:r w:rsidR="008C4474" w:rsidRPr="004E0B95">
        <w:rPr>
          <w:rFonts w:ascii="Gill Sans MT" w:hAnsi="Gill Sans MT"/>
          <w:sz w:val="28"/>
          <w:szCs w:val="28"/>
        </w:rPr>
        <w:t xml:space="preserve"> and news stories. </w:t>
      </w:r>
      <w:r w:rsidR="001F5E3E" w:rsidRPr="004E0B95">
        <w:rPr>
          <w:rFonts w:ascii="Gill Sans MT" w:hAnsi="Gill Sans MT"/>
          <w:sz w:val="28"/>
          <w:szCs w:val="28"/>
        </w:rPr>
        <w:t xml:space="preserve">This and </w:t>
      </w:r>
      <w:r w:rsidR="00ED03E5" w:rsidRPr="004E0B95">
        <w:rPr>
          <w:rFonts w:ascii="Gill Sans MT" w:hAnsi="Gill Sans MT"/>
          <w:sz w:val="28"/>
          <w:szCs w:val="28"/>
        </w:rPr>
        <w:t xml:space="preserve">much </w:t>
      </w:r>
      <w:r w:rsidR="001F5E3E" w:rsidRPr="004E0B95">
        <w:rPr>
          <w:rFonts w:ascii="Gill Sans MT" w:hAnsi="Gill Sans MT"/>
          <w:sz w:val="28"/>
          <w:szCs w:val="28"/>
        </w:rPr>
        <w:t>more would be ne</w:t>
      </w:r>
      <w:r w:rsidR="00570618" w:rsidRPr="004E0B95">
        <w:rPr>
          <w:rFonts w:ascii="Gill Sans MT" w:hAnsi="Gill Sans MT"/>
          <w:sz w:val="28"/>
          <w:szCs w:val="28"/>
        </w:rPr>
        <w:t>eded</w:t>
      </w:r>
      <w:r w:rsidR="008E78F0" w:rsidRPr="004E0B95">
        <w:rPr>
          <w:rFonts w:ascii="Gill Sans MT" w:hAnsi="Gill Sans MT"/>
          <w:sz w:val="28"/>
          <w:szCs w:val="28"/>
        </w:rPr>
        <w:t xml:space="preserve">, for there </w:t>
      </w:r>
      <w:r w:rsidR="001F5E3E" w:rsidRPr="004E0B95">
        <w:rPr>
          <w:rFonts w:ascii="Gill Sans MT" w:hAnsi="Gill Sans MT"/>
          <w:sz w:val="28"/>
          <w:szCs w:val="28"/>
        </w:rPr>
        <w:t xml:space="preserve">to </w:t>
      </w:r>
      <w:r w:rsidR="009F770D" w:rsidRPr="004E0B95">
        <w:rPr>
          <w:rFonts w:ascii="Gill Sans MT" w:hAnsi="Gill Sans MT"/>
          <w:sz w:val="28"/>
          <w:szCs w:val="28"/>
        </w:rPr>
        <w:t xml:space="preserve">be more conclusive </w:t>
      </w:r>
      <w:r w:rsidR="00CE64BE" w:rsidRPr="004E0B95">
        <w:rPr>
          <w:rFonts w:ascii="Gill Sans MT" w:hAnsi="Gill Sans MT"/>
          <w:sz w:val="28"/>
          <w:szCs w:val="28"/>
        </w:rPr>
        <w:t xml:space="preserve">evidence </w:t>
      </w:r>
      <w:r w:rsidR="009F770D" w:rsidRPr="004E0B95">
        <w:rPr>
          <w:rFonts w:ascii="Gill Sans MT" w:hAnsi="Gill Sans MT"/>
          <w:sz w:val="28"/>
          <w:szCs w:val="28"/>
        </w:rPr>
        <w:t>as to whether there is a</w:t>
      </w:r>
      <w:r w:rsidR="00CE64BE" w:rsidRPr="004E0B95">
        <w:rPr>
          <w:rFonts w:ascii="Gill Sans MT" w:hAnsi="Gill Sans MT"/>
          <w:sz w:val="28"/>
          <w:szCs w:val="28"/>
        </w:rPr>
        <w:t xml:space="preserve">n </w:t>
      </w:r>
      <w:r w:rsidR="009F770D" w:rsidRPr="004E0B95">
        <w:rPr>
          <w:rFonts w:ascii="Gill Sans MT" w:hAnsi="Gill Sans MT"/>
          <w:sz w:val="28"/>
          <w:szCs w:val="28"/>
        </w:rPr>
        <w:t>H</w:t>
      </w:r>
      <w:r w:rsidR="009A552C" w:rsidRPr="004E0B95">
        <w:rPr>
          <w:rFonts w:ascii="Gill Sans MT" w:hAnsi="Gill Sans MT"/>
          <w:sz w:val="28"/>
          <w:szCs w:val="28"/>
        </w:rPr>
        <w:t>ierarchy of Historical Validation at work.</w:t>
      </w:r>
      <w:r w:rsidR="009A552C" w:rsidRPr="004E0B95">
        <w:rPr>
          <w:rFonts w:ascii="Gill Sans MT" w:hAnsi="Gill Sans MT"/>
          <w:sz w:val="24"/>
          <w:szCs w:val="24"/>
        </w:rPr>
        <w:t xml:space="preserve"> </w:t>
      </w:r>
    </w:p>
    <w:p w14:paraId="263728E6" w14:textId="2D28B8F4" w:rsidR="0010388C" w:rsidRDefault="0010388C" w:rsidP="00624FF0">
      <w:pPr>
        <w:rPr>
          <w:sz w:val="22"/>
          <w:szCs w:val="22"/>
        </w:rPr>
      </w:pPr>
    </w:p>
    <w:p w14:paraId="0E4C215D" w14:textId="19A8B385" w:rsidR="0010388C" w:rsidRDefault="0010388C" w:rsidP="00624FF0">
      <w:pPr>
        <w:rPr>
          <w:sz w:val="22"/>
          <w:szCs w:val="22"/>
        </w:rPr>
      </w:pPr>
    </w:p>
    <w:p w14:paraId="77FBBAC6" w14:textId="0F392662" w:rsidR="0010388C" w:rsidRDefault="0010388C" w:rsidP="00624FF0">
      <w:pPr>
        <w:rPr>
          <w:sz w:val="22"/>
          <w:szCs w:val="22"/>
        </w:rPr>
      </w:pPr>
    </w:p>
    <w:p w14:paraId="75ECAEF3" w14:textId="77777777" w:rsidR="00FB212D" w:rsidRPr="00FB212D" w:rsidRDefault="00FB212D" w:rsidP="00FB212D">
      <w:bookmarkStart w:id="20" w:name="_Toc39998185"/>
    </w:p>
    <w:p w14:paraId="4FC9006A" w14:textId="6D21B3BA" w:rsidR="002338E7" w:rsidRDefault="002338E7" w:rsidP="003866BC">
      <w:pPr>
        <w:pStyle w:val="Heading1"/>
        <w:jc w:val="left"/>
        <w:rPr>
          <w:rFonts w:ascii="Gill Sans MT" w:hAnsi="Gill Sans MT"/>
          <w:color w:val="auto"/>
          <w:sz w:val="48"/>
          <w:szCs w:val="48"/>
        </w:rPr>
      </w:pPr>
    </w:p>
    <w:p w14:paraId="40F8E2E0" w14:textId="77777777" w:rsidR="002338E7" w:rsidRPr="002338E7" w:rsidRDefault="002338E7" w:rsidP="002338E7"/>
    <w:p w14:paraId="0777E3D6" w14:textId="22952C16" w:rsidR="00860C31" w:rsidRPr="003866BC" w:rsidRDefault="000E21F2" w:rsidP="003866BC">
      <w:pPr>
        <w:pStyle w:val="Heading1"/>
        <w:jc w:val="left"/>
        <w:rPr>
          <w:rFonts w:ascii="Gill Sans MT" w:hAnsi="Gill Sans MT"/>
          <w:color w:val="auto"/>
          <w:sz w:val="48"/>
          <w:szCs w:val="48"/>
        </w:rPr>
      </w:pPr>
      <w:r w:rsidRPr="00AD18FF">
        <w:rPr>
          <w:rFonts w:ascii="Gill Sans MT" w:hAnsi="Gill Sans MT"/>
          <w:color w:val="auto"/>
          <w:sz w:val="48"/>
          <w:szCs w:val="48"/>
        </w:rPr>
        <w:lastRenderedPageBreak/>
        <w:t>References</w:t>
      </w:r>
      <w:bookmarkEnd w:id="20"/>
    </w:p>
    <w:p w14:paraId="30534FAC" w14:textId="77777777" w:rsidR="00967E4E" w:rsidRDefault="00967E4E" w:rsidP="00624FF0">
      <w:pPr>
        <w:rPr>
          <w:rFonts w:ascii="Gill Sans MT" w:hAnsi="Gill Sans MT"/>
          <w:sz w:val="28"/>
          <w:szCs w:val="28"/>
        </w:rPr>
      </w:pPr>
    </w:p>
    <w:p w14:paraId="1D6C2D03" w14:textId="0A4C688B" w:rsidR="00860C31" w:rsidRDefault="00860C31" w:rsidP="00624FF0">
      <w:pPr>
        <w:rPr>
          <w:rFonts w:ascii="Gill Sans MT" w:hAnsi="Gill Sans MT"/>
          <w:sz w:val="28"/>
          <w:szCs w:val="28"/>
        </w:rPr>
      </w:pPr>
      <w:r>
        <w:rPr>
          <w:rFonts w:ascii="Gill Sans MT" w:hAnsi="Gill Sans MT"/>
          <w:sz w:val="28"/>
          <w:szCs w:val="28"/>
        </w:rPr>
        <w:t xml:space="preserve">2015. Underground Jerusalem: the excavation of tunnels, channels, and underground spaces in the Historic Basin. </w:t>
      </w:r>
      <w:r w:rsidRPr="00AE1040">
        <w:rPr>
          <w:rFonts w:ascii="Gill Sans MT" w:hAnsi="Gill Sans MT"/>
          <w:i/>
          <w:iCs/>
          <w:sz w:val="28"/>
          <w:szCs w:val="28"/>
        </w:rPr>
        <w:t>Emek Shaveh</w:t>
      </w:r>
      <w:r>
        <w:rPr>
          <w:rFonts w:ascii="Gill Sans MT" w:hAnsi="Gill Sans MT"/>
          <w:sz w:val="28"/>
          <w:szCs w:val="28"/>
        </w:rPr>
        <w:t xml:space="preserve">. [Online: </w:t>
      </w:r>
      <w:hyperlink r:id="rId45" w:history="1">
        <w:r w:rsidRPr="006B0CD2">
          <w:rPr>
            <w:rStyle w:val="Hyperlink"/>
            <w:rFonts w:ascii="Gill Sans MT" w:hAnsi="Gill Sans MT"/>
            <w:sz w:val="28"/>
            <w:szCs w:val="28"/>
          </w:rPr>
          <w:t>http://alt-arch.org/en/wp-content/uploads/2015/09/19-Underground-city-Eng-Web.pdf</w:t>
        </w:r>
      </w:hyperlink>
      <w:r>
        <w:rPr>
          <w:rFonts w:ascii="Gill Sans MT" w:hAnsi="Gill Sans MT"/>
          <w:sz w:val="28"/>
          <w:szCs w:val="28"/>
        </w:rPr>
        <w:t>] [Accessed: 14</w:t>
      </w:r>
      <w:r w:rsidRPr="0031164C">
        <w:rPr>
          <w:rFonts w:ascii="Gill Sans MT" w:hAnsi="Gill Sans MT"/>
          <w:sz w:val="28"/>
          <w:szCs w:val="28"/>
          <w:vertAlign w:val="superscript"/>
        </w:rPr>
        <w:t>th</w:t>
      </w:r>
      <w:r>
        <w:rPr>
          <w:rFonts w:ascii="Gill Sans MT" w:hAnsi="Gill Sans MT"/>
          <w:sz w:val="28"/>
          <w:szCs w:val="28"/>
        </w:rPr>
        <w:t xml:space="preserve"> March 2020]</w:t>
      </w:r>
    </w:p>
    <w:p w14:paraId="5A077C44" w14:textId="1B7A6EC3" w:rsidR="00860C31" w:rsidRDefault="00860C31" w:rsidP="00624FF0">
      <w:pPr>
        <w:rPr>
          <w:rFonts w:ascii="Gill Sans MT" w:hAnsi="Gill Sans MT"/>
          <w:sz w:val="28"/>
          <w:szCs w:val="28"/>
        </w:rPr>
      </w:pPr>
      <w:r>
        <w:rPr>
          <w:rFonts w:ascii="Gill Sans MT" w:hAnsi="Gill Sans MT"/>
          <w:sz w:val="28"/>
          <w:szCs w:val="28"/>
        </w:rPr>
        <w:t xml:space="preserve">2019.  </w:t>
      </w:r>
      <w:r w:rsidRPr="00F35F4A">
        <w:rPr>
          <w:rFonts w:ascii="Gill Sans MT" w:hAnsi="Gill Sans MT"/>
          <w:sz w:val="28"/>
          <w:szCs w:val="28"/>
        </w:rPr>
        <w:t>An Alternative Guide to the City of David Archaeological Park</w:t>
      </w:r>
      <w:r>
        <w:rPr>
          <w:rFonts w:ascii="Gill Sans MT" w:hAnsi="Gill Sans MT"/>
          <w:sz w:val="28"/>
          <w:szCs w:val="28"/>
        </w:rPr>
        <w:t>. [Online:</w:t>
      </w:r>
      <w:r w:rsidR="005606F4">
        <w:rPr>
          <w:rFonts w:ascii="Gill Sans MT" w:hAnsi="Gill Sans MT"/>
          <w:sz w:val="28"/>
          <w:szCs w:val="28"/>
        </w:rPr>
        <w:t xml:space="preserve"> </w:t>
      </w:r>
      <w:hyperlink r:id="rId46" w:history="1">
        <w:r w:rsidR="005606F4" w:rsidRPr="005606F4">
          <w:rPr>
            <w:rStyle w:val="Hyperlink"/>
            <w:rFonts w:ascii="Gill Sans MT" w:hAnsi="Gill Sans MT"/>
            <w:sz w:val="28"/>
            <w:szCs w:val="28"/>
          </w:rPr>
          <w:t>https://alt-arch.org/en/an-alternative-guide-to-the-city-of-david-archaeological-park/</w:t>
        </w:r>
      </w:hyperlink>
      <w:r w:rsidR="005606F4" w:rsidRPr="005606F4">
        <w:rPr>
          <w:rFonts w:ascii="Gill Sans MT" w:hAnsi="Gill Sans MT"/>
          <w:sz w:val="28"/>
          <w:szCs w:val="28"/>
        </w:rPr>
        <w:t>] [Accessed: 18</w:t>
      </w:r>
      <w:r w:rsidR="005606F4" w:rsidRPr="005606F4">
        <w:rPr>
          <w:rFonts w:ascii="Gill Sans MT" w:hAnsi="Gill Sans MT"/>
          <w:sz w:val="28"/>
          <w:szCs w:val="28"/>
          <w:vertAlign w:val="superscript"/>
        </w:rPr>
        <w:t>th</w:t>
      </w:r>
      <w:r w:rsidR="005606F4" w:rsidRPr="005606F4">
        <w:rPr>
          <w:rFonts w:ascii="Gill Sans MT" w:hAnsi="Gill Sans MT"/>
          <w:sz w:val="28"/>
          <w:szCs w:val="28"/>
        </w:rPr>
        <w:t xml:space="preserve"> March 2020] </w:t>
      </w:r>
    </w:p>
    <w:p w14:paraId="6C373509" w14:textId="77777777" w:rsidR="00860C31" w:rsidRPr="00C75C3D" w:rsidRDefault="00860C31" w:rsidP="00624FF0">
      <w:pPr>
        <w:rPr>
          <w:rFonts w:ascii="Gill Sans MT" w:hAnsi="Gill Sans MT"/>
          <w:sz w:val="28"/>
          <w:szCs w:val="28"/>
        </w:rPr>
      </w:pPr>
      <w:r w:rsidRPr="00C75C3D">
        <w:rPr>
          <w:rFonts w:ascii="Gill Sans MT" w:hAnsi="Gill Sans MT"/>
          <w:sz w:val="28"/>
          <w:szCs w:val="28"/>
        </w:rPr>
        <w:t xml:space="preserve">Abu El-Haj, N. 2001. </w:t>
      </w:r>
      <w:r w:rsidRPr="00C75C3D">
        <w:rPr>
          <w:rFonts w:ascii="Gill Sans MT" w:hAnsi="Gill Sans MT"/>
          <w:i/>
          <w:iCs/>
          <w:sz w:val="28"/>
          <w:szCs w:val="28"/>
        </w:rPr>
        <w:t>Fact on the Ground: archaeological practice and territorial self-fashioning in Israeli society</w:t>
      </w:r>
      <w:r w:rsidRPr="00C75C3D">
        <w:rPr>
          <w:rFonts w:ascii="Gill Sans MT" w:hAnsi="Gill Sans MT"/>
          <w:sz w:val="28"/>
          <w:szCs w:val="28"/>
        </w:rPr>
        <w:t xml:space="preserve">. Chicago: The University of Chicago Press. </w:t>
      </w:r>
    </w:p>
    <w:p w14:paraId="1CFA8F89" w14:textId="77777777" w:rsidR="00860C31" w:rsidRDefault="00860C31" w:rsidP="00624FF0">
      <w:pPr>
        <w:rPr>
          <w:rFonts w:ascii="Gill Sans MT" w:hAnsi="Gill Sans MT"/>
          <w:sz w:val="28"/>
          <w:szCs w:val="28"/>
        </w:rPr>
      </w:pPr>
      <w:r>
        <w:rPr>
          <w:rFonts w:ascii="Gill Sans MT" w:hAnsi="Gill Sans MT"/>
          <w:sz w:val="28"/>
          <w:szCs w:val="28"/>
        </w:rPr>
        <w:t xml:space="preserve">Baram, U. 2007. </w:t>
      </w:r>
      <w:r w:rsidRPr="00C75C3D">
        <w:rPr>
          <w:rFonts w:ascii="Gill Sans MT" w:hAnsi="Gill Sans MT"/>
          <w:i/>
          <w:iCs/>
          <w:sz w:val="28"/>
          <w:szCs w:val="28"/>
        </w:rPr>
        <w:t>Recovering Authenticity: West-Bank settlers and the second stage of National archaeology</w:t>
      </w:r>
      <w:r w:rsidRPr="00C75C3D">
        <w:rPr>
          <w:rFonts w:ascii="Gill Sans MT" w:hAnsi="Gill Sans MT"/>
          <w:sz w:val="28"/>
          <w:szCs w:val="28"/>
        </w:rPr>
        <w:t>,</w:t>
      </w:r>
      <w:r>
        <w:rPr>
          <w:rFonts w:ascii="Gill Sans MT" w:hAnsi="Gill Sans MT"/>
          <w:sz w:val="28"/>
          <w:szCs w:val="28"/>
        </w:rPr>
        <w:t xml:space="preserve"> in Kohl, P.L, Kozelsky, M. and Ben-Yehuda, B. (eds.) </w:t>
      </w:r>
      <w:r w:rsidRPr="00F343A3">
        <w:rPr>
          <w:rFonts w:ascii="Gill Sans MT" w:hAnsi="Gill Sans MT"/>
          <w:i/>
          <w:iCs/>
          <w:sz w:val="28"/>
          <w:szCs w:val="28"/>
        </w:rPr>
        <w:t>Selective Remembrances: archaeology in the construction, and consecration of national pasts</w:t>
      </w:r>
      <w:r>
        <w:rPr>
          <w:rFonts w:ascii="Gill Sans MT" w:hAnsi="Gill Sans MT"/>
          <w:sz w:val="28"/>
          <w:szCs w:val="28"/>
        </w:rPr>
        <w:t>. 299-325..Chicago: The University of Chicago Press.</w:t>
      </w:r>
    </w:p>
    <w:p w14:paraId="53613896" w14:textId="77777777" w:rsidR="00860C31" w:rsidRDefault="00860C31" w:rsidP="00624FF0">
      <w:pPr>
        <w:rPr>
          <w:rFonts w:ascii="Gill Sans MT" w:hAnsi="Gill Sans MT"/>
          <w:sz w:val="28"/>
          <w:szCs w:val="28"/>
        </w:rPr>
      </w:pPr>
      <w:r>
        <w:rPr>
          <w:rFonts w:ascii="Gill Sans MT" w:hAnsi="Gill Sans MT"/>
          <w:sz w:val="28"/>
          <w:szCs w:val="28"/>
        </w:rPr>
        <w:t xml:space="preserve">Bartal, S. 2012. The Battle over Silwan. </w:t>
      </w:r>
      <w:r w:rsidRPr="00536312">
        <w:rPr>
          <w:rFonts w:ascii="Gill Sans MT" w:hAnsi="Gill Sans MT"/>
          <w:i/>
          <w:iCs/>
          <w:sz w:val="28"/>
          <w:szCs w:val="28"/>
        </w:rPr>
        <w:t>Middle East Quarterly</w:t>
      </w:r>
      <w:r>
        <w:rPr>
          <w:rFonts w:ascii="Gill Sans MT" w:hAnsi="Gill Sans MT"/>
          <w:sz w:val="28"/>
          <w:szCs w:val="28"/>
        </w:rPr>
        <w:t xml:space="preserve"> 19 (3) 31-41. </w:t>
      </w:r>
    </w:p>
    <w:p w14:paraId="53C4A6B6" w14:textId="77777777" w:rsidR="00860C31" w:rsidRDefault="00860C31" w:rsidP="00624FF0">
      <w:pPr>
        <w:rPr>
          <w:rFonts w:ascii="Gill Sans MT" w:hAnsi="Gill Sans MT"/>
          <w:sz w:val="28"/>
          <w:szCs w:val="28"/>
        </w:rPr>
      </w:pPr>
      <w:r>
        <w:rPr>
          <w:rFonts w:ascii="Gill Sans MT" w:hAnsi="Gill Sans MT"/>
          <w:sz w:val="28"/>
          <w:szCs w:val="28"/>
        </w:rPr>
        <w:t xml:space="preserve">City of David. 2020. </w:t>
      </w:r>
      <w:r w:rsidRPr="00B70260">
        <w:rPr>
          <w:rFonts w:ascii="Gill Sans MT" w:hAnsi="Gill Sans MT"/>
          <w:i/>
          <w:iCs/>
          <w:sz w:val="28"/>
          <w:szCs w:val="28"/>
        </w:rPr>
        <w:t>The Ir David Foundation</w:t>
      </w:r>
      <w:r>
        <w:rPr>
          <w:rFonts w:ascii="Gill Sans MT" w:hAnsi="Gill Sans MT"/>
          <w:sz w:val="28"/>
          <w:szCs w:val="28"/>
        </w:rPr>
        <w:t xml:space="preserve">. Available from:  </w:t>
      </w:r>
      <w:hyperlink r:id="rId47" w:history="1">
        <w:r w:rsidRPr="006B0CD2">
          <w:rPr>
            <w:rStyle w:val="Hyperlink"/>
            <w:rFonts w:ascii="Gill Sans MT" w:hAnsi="Gill Sans MT"/>
            <w:sz w:val="28"/>
            <w:szCs w:val="28"/>
          </w:rPr>
          <w:t>https://www.cityofdavid.org.il/en/The-Ir-David-Foundation</w:t>
        </w:r>
      </w:hyperlink>
      <w:r>
        <w:rPr>
          <w:rFonts w:ascii="Gill Sans MT" w:hAnsi="Gill Sans MT"/>
          <w:sz w:val="28"/>
          <w:szCs w:val="28"/>
        </w:rPr>
        <w:t xml:space="preserve"> [Accessed: 28</w:t>
      </w:r>
      <w:r w:rsidRPr="00E80354">
        <w:rPr>
          <w:rFonts w:ascii="Gill Sans MT" w:hAnsi="Gill Sans MT"/>
          <w:sz w:val="28"/>
          <w:szCs w:val="28"/>
          <w:vertAlign w:val="superscript"/>
        </w:rPr>
        <w:t>th</w:t>
      </w:r>
      <w:r>
        <w:rPr>
          <w:rFonts w:ascii="Gill Sans MT" w:hAnsi="Gill Sans MT"/>
          <w:sz w:val="28"/>
          <w:szCs w:val="28"/>
        </w:rPr>
        <w:t xml:space="preserve"> March 2020] </w:t>
      </w:r>
    </w:p>
    <w:p w14:paraId="3A3C7440" w14:textId="77777777" w:rsidR="00860C31" w:rsidRDefault="00860C31" w:rsidP="00624FF0">
      <w:pPr>
        <w:rPr>
          <w:rFonts w:ascii="Gill Sans MT" w:hAnsi="Gill Sans MT"/>
          <w:sz w:val="28"/>
          <w:szCs w:val="28"/>
        </w:rPr>
      </w:pPr>
      <w:r>
        <w:rPr>
          <w:rFonts w:ascii="Gill Sans MT" w:hAnsi="Gill Sans MT"/>
          <w:sz w:val="28"/>
          <w:szCs w:val="28"/>
        </w:rPr>
        <w:t xml:space="preserve">City of David. 2020. </w:t>
      </w:r>
      <w:r w:rsidRPr="004F161F">
        <w:rPr>
          <w:rFonts w:ascii="Gill Sans MT" w:hAnsi="Gill Sans MT"/>
          <w:i/>
          <w:iCs/>
          <w:sz w:val="28"/>
          <w:szCs w:val="28"/>
        </w:rPr>
        <w:t>The Ir David Foundation</w:t>
      </w:r>
      <w:r>
        <w:rPr>
          <w:rFonts w:ascii="Gill Sans MT" w:hAnsi="Gill Sans MT"/>
          <w:sz w:val="28"/>
          <w:szCs w:val="28"/>
        </w:rPr>
        <w:t xml:space="preserve">. Available from: </w:t>
      </w:r>
      <w:hyperlink r:id="rId48" w:history="1">
        <w:r w:rsidRPr="006B0CD2">
          <w:rPr>
            <w:rStyle w:val="Hyperlink"/>
            <w:rFonts w:ascii="Gill Sans MT" w:hAnsi="Gill Sans MT"/>
            <w:sz w:val="28"/>
            <w:szCs w:val="28"/>
          </w:rPr>
          <w:t>https://www.cityofdavid.org.il/en/about</w:t>
        </w:r>
      </w:hyperlink>
      <w:r>
        <w:rPr>
          <w:rFonts w:ascii="Gill Sans MT" w:hAnsi="Gill Sans MT"/>
          <w:sz w:val="28"/>
          <w:szCs w:val="28"/>
        </w:rPr>
        <w:t xml:space="preserve"> [Accessed: 28</w:t>
      </w:r>
      <w:r w:rsidRPr="0059771B">
        <w:rPr>
          <w:rFonts w:ascii="Gill Sans MT" w:hAnsi="Gill Sans MT"/>
          <w:sz w:val="28"/>
          <w:szCs w:val="28"/>
          <w:vertAlign w:val="superscript"/>
        </w:rPr>
        <w:t>th</w:t>
      </w:r>
      <w:r>
        <w:rPr>
          <w:rFonts w:ascii="Gill Sans MT" w:hAnsi="Gill Sans MT"/>
          <w:sz w:val="28"/>
          <w:szCs w:val="28"/>
        </w:rPr>
        <w:t xml:space="preserve"> March 2020]</w:t>
      </w:r>
    </w:p>
    <w:p w14:paraId="3C4496D0" w14:textId="77777777" w:rsidR="00860C31" w:rsidRDefault="00860C31" w:rsidP="00393C1B">
      <w:pPr>
        <w:rPr>
          <w:rFonts w:ascii="Gill Sans MT" w:hAnsi="Gill Sans MT"/>
          <w:sz w:val="28"/>
          <w:szCs w:val="28"/>
        </w:rPr>
      </w:pPr>
      <w:r>
        <w:rPr>
          <w:rFonts w:ascii="Gill Sans MT" w:hAnsi="Gill Sans MT"/>
          <w:sz w:val="28"/>
          <w:szCs w:val="28"/>
        </w:rPr>
        <w:t xml:space="preserve">City of David. 2020. </w:t>
      </w:r>
      <w:r w:rsidRPr="004F161F">
        <w:rPr>
          <w:rFonts w:ascii="Gill Sans MT" w:hAnsi="Gill Sans MT"/>
          <w:i/>
          <w:iCs/>
          <w:sz w:val="28"/>
          <w:szCs w:val="28"/>
        </w:rPr>
        <w:t>The Ir David Foundation.</w:t>
      </w:r>
      <w:r>
        <w:rPr>
          <w:rFonts w:ascii="Gill Sans MT" w:hAnsi="Gill Sans MT"/>
          <w:sz w:val="28"/>
          <w:szCs w:val="28"/>
        </w:rPr>
        <w:t xml:space="preserve"> Available from: </w:t>
      </w:r>
      <w:hyperlink r:id="rId49" w:history="1">
        <w:r w:rsidRPr="00393C1B">
          <w:rPr>
            <w:rStyle w:val="Hyperlink"/>
            <w:rFonts w:ascii="Gill Sans MT" w:hAnsi="Gill Sans MT"/>
            <w:sz w:val="28"/>
            <w:szCs w:val="28"/>
          </w:rPr>
          <w:t>https://www.cityofdavid.org.il/en/events/pilgrimage-road-revealed-%E2%80%93-live-tour</w:t>
        </w:r>
      </w:hyperlink>
      <w:r>
        <w:rPr>
          <w:rFonts w:ascii="Gill Sans MT" w:hAnsi="Gill Sans MT"/>
          <w:sz w:val="28"/>
          <w:szCs w:val="28"/>
        </w:rPr>
        <w:t xml:space="preserve"> [Accessed: 24</w:t>
      </w:r>
      <w:r w:rsidRPr="00161052">
        <w:rPr>
          <w:rFonts w:ascii="Gill Sans MT" w:hAnsi="Gill Sans MT"/>
          <w:sz w:val="28"/>
          <w:szCs w:val="28"/>
          <w:vertAlign w:val="superscript"/>
        </w:rPr>
        <w:t>th</w:t>
      </w:r>
      <w:r>
        <w:rPr>
          <w:rFonts w:ascii="Gill Sans MT" w:hAnsi="Gill Sans MT"/>
          <w:sz w:val="28"/>
          <w:szCs w:val="28"/>
        </w:rPr>
        <w:t xml:space="preserve"> April 2020]</w:t>
      </w:r>
    </w:p>
    <w:p w14:paraId="2E5A820E" w14:textId="77777777" w:rsidR="00860C31" w:rsidRDefault="00860C31" w:rsidP="00624FF0">
      <w:pPr>
        <w:rPr>
          <w:rFonts w:ascii="Gill Sans MT" w:hAnsi="Gill Sans MT"/>
          <w:sz w:val="28"/>
          <w:szCs w:val="28"/>
        </w:rPr>
      </w:pPr>
      <w:r>
        <w:rPr>
          <w:rFonts w:ascii="Gill Sans MT" w:hAnsi="Gill Sans MT"/>
          <w:sz w:val="28"/>
          <w:szCs w:val="28"/>
        </w:rPr>
        <w:t xml:space="preserve">Cohen-Aharoni, Y. 2017. Guiding the ‘real’ Temple: The construction of authenticity in heritage sites in a state of absence and distance. </w:t>
      </w:r>
      <w:r w:rsidRPr="00E57666">
        <w:rPr>
          <w:rFonts w:ascii="Gill Sans MT" w:hAnsi="Gill Sans MT"/>
          <w:i/>
          <w:iCs/>
          <w:sz w:val="28"/>
          <w:szCs w:val="28"/>
        </w:rPr>
        <w:t xml:space="preserve">Annals of Tourism Research </w:t>
      </w:r>
      <w:r>
        <w:rPr>
          <w:rFonts w:ascii="Gill Sans MT" w:hAnsi="Gill Sans MT"/>
          <w:sz w:val="28"/>
          <w:szCs w:val="28"/>
        </w:rPr>
        <w:t xml:space="preserve">63 71-82. </w:t>
      </w:r>
    </w:p>
    <w:p w14:paraId="613C1A6A" w14:textId="77777777" w:rsidR="00860C31" w:rsidRDefault="00860C31" w:rsidP="00624FF0">
      <w:pPr>
        <w:rPr>
          <w:rFonts w:ascii="Gill Sans MT" w:hAnsi="Gill Sans MT"/>
          <w:sz w:val="28"/>
          <w:szCs w:val="28"/>
        </w:rPr>
      </w:pPr>
      <w:r w:rsidRPr="00C75C3D">
        <w:rPr>
          <w:rFonts w:ascii="Gill Sans MT" w:hAnsi="Gill Sans MT"/>
          <w:sz w:val="28"/>
          <w:szCs w:val="28"/>
        </w:rPr>
        <w:t>Feige, M. 2007.</w:t>
      </w:r>
      <w:bookmarkStart w:id="21" w:name="_Hlk39942908"/>
      <w:r w:rsidRPr="00C75C3D">
        <w:rPr>
          <w:rFonts w:ascii="Gill Sans MT" w:hAnsi="Gill Sans MT"/>
          <w:sz w:val="28"/>
          <w:szCs w:val="28"/>
        </w:rPr>
        <w:t xml:space="preserve"> </w:t>
      </w:r>
      <w:r w:rsidRPr="00C75C3D">
        <w:rPr>
          <w:rFonts w:ascii="Gill Sans MT" w:hAnsi="Gill Sans MT"/>
          <w:i/>
          <w:iCs/>
          <w:sz w:val="28"/>
          <w:szCs w:val="28"/>
        </w:rPr>
        <w:t>Recovering Authenticity: West-Bank settlers and the second stage of National archaeology</w:t>
      </w:r>
      <w:r w:rsidRPr="00C75C3D">
        <w:rPr>
          <w:rFonts w:ascii="Gill Sans MT" w:hAnsi="Gill Sans MT"/>
          <w:sz w:val="28"/>
          <w:szCs w:val="28"/>
        </w:rPr>
        <w:t>,</w:t>
      </w:r>
      <w:r>
        <w:rPr>
          <w:rFonts w:ascii="Gill Sans MT" w:hAnsi="Gill Sans MT"/>
          <w:sz w:val="28"/>
          <w:szCs w:val="28"/>
        </w:rPr>
        <w:t xml:space="preserve"> in Kohl, P.L, Kozelsky, M. and Ben-Yehuda, B. (eds.) </w:t>
      </w:r>
      <w:r w:rsidRPr="00F343A3">
        <w:rPr>
          <w:rFonts w:ascii="Gill Sans MT" w:hAnsi="Gill Sans MT"/>
          <w:i/>
          <w:iCs/>
          <w:sz w:val="28"/>
          <w:szCs w:val="28"/>
        </w:rPr>
        <w:lastRenderedPageBreak/>
        <w:t>Selective Remembrances: archaeology in the construction, and consecration of national pasts</w:t>
      </w:r>
      <w:r>
        <w:rPr>
          <w:rFonts w:ascii="Gill Sans MT" w:hAnsi="Gill Sans MT"/>
          <w:sz w:val="28"/>
          <w:szCs w:val="28"/>
        </w:rPr>
        <w:t xml:space="preserve">. 277-298..Chicago: The University of Chicago Press. </w:t>
      </w:r>
      <w:bookmarkEnd w:id="21"/>
    </w:p>
    <w:p w14:paraId="59CE51B6" w14:textId="77777777" w:rsidR="00860C31" w:rsidRPr="00C75C3D" w:rsidRDefault="00860C31" w:rsidP="00624FF0">
      <w:pPr>
        <w:rPr>
          <w:rFonts w:ascii="Gill Sans MT" w:hAnsi="Gill Sans MT"/>
          <w:sz w:val="28"/>
          <w:szCs w:val="28"/>
        </w:rPr>
      </w:pPr>
      <w:r w:rsidRPr="00C75C3D">
        <w:rPr>
          <w:rFonts w:ascii="Gill Sans MT" w:hAnsi="Gill Sans MT"/>
          <w:sz w:val="28"/>
          <w:szCs w:val="28"/>
        </w:rPr>
        <w:t xml:space="preserve">Galor, K. 2017.  </w:t>
      </w:r>
      <w:r w:rsidRPr="00C75C3D">
        <w:rPr>
          <w:rFonts w:ascii="Gill Sans MT" w:hAnsi="Gill Sans MT"/>
          <w:i/>
          <w:iCs/>
          <w:sz w:val="28"/>
          <w:szCs w:val="28"/>
        </w:rPr>
        <w:t xml:space="preserve">Finding Jerusalem: archaeology between Science and Ideology. </w:t>
      </w:r>
      <w:r w:rsidRPr="00C75C3D">
        <w:rPr>
          <w:rFonts w:ascii="Gill Sans MT" w:hAnsi="Gill Sans MT"/>
          <w:sz w:val="28"/>
          <w:szCs w:val="28"/>
        </w:rPr>
        <w:t>Oakland: University of California Press.</w:t>
      </w:r>
    </w:p>
    <w:p w14:paraId="5B21A0F6" w14:textId="77777777" w:rsidR="00860C31" w:rsidRDefault="00860C31" w:rsidP="00624FF0">
      <w:pPr>
        <w:rPr>
          <w:rFonts w:ascii="Gill Sans MT" w:hAnsi="Gill Sans MT"/>
          <w:sz w:val="28"/>
          <w:szCs w:val="28"/>
        </w:rPr>
      </w:pPr>
      <w:r>
        <w:rPr>
          <w:rFonts w:ascii="Gill Sans MT" w:hAnsi="Gill Sans MT"/>
          <w:sz w:val="28"/>
          <w:szCs w:val="28"/>
        </w:rPr>
        <w:t xml:space="preserve">Greenberg, R. 2009. Towards an inclusive Archaeology in Jerusalem: The Case of Silwan/The City of David. </w:t>
      </w:r>
      <w:r w:rsidRPr="00417625">
        <w:rPr>
          <w:rFonts w:ascii="Gill Sans MT" w:hAnsi="Gill Sans MT"/>
          <w:i/>
          <w:iCs/>
          <w:sz w:val="28"/>
          <w:szCs w:val="28"/>
        </w:rPr>
        <w:t>Public Archaeology</w:t>
      </w:r>
      <w:r>
        <w:rPr>
          <w:rFonts w:ascii="Gill Sans MT" w:hAnsi="Gill Sans MT"/>
          <w:sz w:val="28"/>
          <w:szCs w:val="28"/>
        </w:rPr>
        <w:t xml:space="preserve"> 8 (1) 35-50. </w:t>
      </w:r>
    </w:p>
    <w:p w14:paraId="3428E226" w14:textId="77777777" w:rsidR="00860C31" w:rsidRDefault="00860C31" w:rsidP="00624FF0">
      <w:pPr>
        <w:rPr>
          <w:rFonts w:ascii="Gill Sans MT" w:hAnsi="Gill Sans MT"/>
          <w:sz w:val="28"/>
          <w:szCs w:val="28"/>
        </w:rPr>
      </w:pPr>
      <w:r>
        <w:rPr>
          <w:rFonts w:ascii="Gill Sans MT" w:hAnsi="Gill Sans MT"/>
          <w:sz w:val="28"/>
          <w:szCs w:val="28"/>
        </w:rPr>
        <w:t xml:space="preserve">Greenberg, R. 2014. A Privatized Heritage: How the Israel Antiquities Authority Relinquished Jerusalem’s Past. </w:t>
      </w:r>
      <w:r w:rsidRPr="003410DD">
        <w:rPr>
          <w:rFonts w:ascii="Gill Sans MT" w:hAnsi="Gill Sans MT"/>
          <w:i/>
          <w:iCs/>
          <w:sz w:val="28"/>
          <w:szCs w:val="28"/>
        </w:rPr>
        <w:t>Emek Shaveh</w:t>
      </w:r>
      <w:r>
        <w:rPr>
          <w:rFonts w:ascii="Gill Sans MT" w:hAnsi="Gill Sans MT"/>
          <w:sz w:val="28"/>
          <w:szCs w:val="28"/>
        </w:rPr>
        <w:t xml:space="preserve">. [Online: </w:t>
      </w:r>
      <w:hyperlink r:id="rId50" w:history="1">
        <w:r w:rsidRPr="006B0CD2">
          <w:rPr>
            <w:rStyle w:val="Hyperlink"/>
            <w:rFonts w:ascii="Gill Sans MT" w:hAnsi="Gill Sans MT"/>
            <w:sz w:val="28"/>
            <w:szCs w:val="28"/>
          </w:rPr>
          <w:t>http://alt-arch.org/en/wp-content/uploads/2014/11/Privatized-Heritage-English-Web1.pdf</w:t>
        </w:r>
      </w:hyperlink>
      <w:r>
        <w:rPr>
          <w:rFonts w:ascii="Gill Sans MT" w:hAnsi="Gill Sans MT"/>
          <w:sz w:val="28"/>
          <w:szCs w:val="28"/>
        </w:rPr>
        <w:t>] [Accessed: 14</w:t>
      </w:r>
      <w:r w:rsidRPr="00DD7F8F">
        <w:rPr>
          <w:rFonts w:ascii="Gill Sans MT" w:hAnsi="Gill Sans MT"/>
          <w:sz w:val="28"/>
          <w:szCs w:val="28"/>
          <w:vertAlign w:val="superscript"/>
        </w:rPr>
        <w:t>th</w:t>
      </w:r>
      <w:r>
        <w:rPr>
          <w:rFonts w:ascii="Gill Sans MT" w:hAnsi="Gill Sans MT"/>
          <w:sz w:val="28"/>
          <w:szCs w:val="28"/>
        </w:rPr>
        <w:t xml:space="preserve"> March 2020]</w:t>
      </w:r>
    </w:p>
    <w:p w14:paraId="1F788B0C" w14:textId="77777777" w:rsidR="00860C31" w:rsidRDefault="00860C31" w:rsidP="00624FF0">
      <w:pPr>
        <w:rPr>
          <w:rFonts w:ascii="Gill Sans MT" w:hAnsi="Gill Sans MT"/>
          <w:sz w:val="28"/>
          <w:szCs w:val="28"/>
        </w:rPr>
      </w:pPr>
      <w:r>
        <w:rPr>
          <w:rFonts w:ascii="Gill Sans MT" w:hAnsi="Gill Sans MT"/>
          <w:sz w:val="28"/>
          <w:szCs w:val="28"/>
        </w:rPr>
        <w:t xml:space="preserve">Hallote, R.S, and Joffe, A. H. 2002. The Politics of Israeli Archaeology: between ‘Nationalism’ and ‘Science’ in the Age of the Second Republic. </w:t>
      </w:r>
      <w:r w:rsidRPr="008B4E0B">
        <w:rPr>
          <w:rFonts w:ascii="Gill Sans MT" w:hAnsi="Gill Sans MT"/>
          <w:i/>
          <w:iCs/>
          <w:sz w:val="28"/>
          <w:szCs w:val="28"/>
        </w:rPr>
        <w:t>Israel Studies</w:t>
      </w:r>
      <w:r>
        <w:rPr>
          <w:rFonts w:ascii="Gill Sans MT" w:hAnsi="Gill Sans MT"/>
          <w:sz w:val="28"/>
          <w:szCs w:val="28"/>
        </w:rPr>
        <w:t xml:space="preserve"> 7 (3) 29-46. </w:t>
      </w:r>
    </w:p>
    <w:p w14:paraId="6E7B0A85" w14:textId="77777777" w:rsidR="00860C31" w:rsidRPr="00C75C3D" w:rsidRDefault="00860C31" w:rsidP="00624FF0">
      <w:pPr>
        <w:rPr>
          <w:rFonts w:ascii="Gill Sans MT" w:hAnsi="Gill Sans MT"/>
          <w:sz w:val="28"/>
          <w:szCs w:val="28"/>
        </w:rPr>
      </w:pPr>
      <w:r w:rsidRPr="00C75C3D">
        <w:rPr>
          <w:rFonts w:ascii="Gill Sans MT" w:hAnsi="Gill Sans MT"/>
          <w:sz w:val="28"/>
          <w:szCs w:val="28"/>
        </w:rPr>
        <w:t xml:space="preserve">Hogg, M.A. Abrams, D. 2001. </w:t>
      </w:r>
      <w:r w:rsidRPr="00C75C3D">
        <w:rPr>
          <w:rFonts w:ascii="Gill Sans MT" w:hAnsi="Gill Sans MT"/>
          <w:i/>
          <w:iCs/>
          <w:sz w:val="28"/>
          <w:szCs w:val="28"/>
        </w:rPr>
        <w:t>Intergroup Relations: Essential Readings</w:t>
      </w:r>
      <w:r w:rsidRPr="00C75C3D">
        <w:rPr>
          <w:rFonts w:ascii="Gill Sans MT" w:hAnsi="Gill Sans MT"/>
          <w:sz w:val="28"/>
          <w:szCs w:val="28"/>
        </w:rPr>
        <w:t>. Michigan: Taylor and Francis.</w:t>
      </w:r>
    </w:p>
    <w:p w14:paraId="014F953E" w14:textId="77777777" w:rsidR="00860C31" w:rsidRDefault="00860C31" w:rsidP="00624FF0">
      <w:pPr>
        <w:rPr>
          <w:rFonts w:ascii="Gill Sans MT" w:hAnsi="Gill Sans MT"/>
          <w:sz w:val="28"/>
          <w:szCs w:val="28"/>
        </w:rPr>
      </w:pPr>
      <w:r>
        <w:rPr>
          <w:rFonts w:ascii="Gill Sans MT" w:hAnsi="Gill Sans MT"/>
          <w:sz w:val="28"/>
          <w:szCs w:val="28"/>
        </w:rPr>
        <w:t>Hogg, M.A. and Vaughan, G.A. 2018. Social Psychology. Italy: Pearson Education Limited. (8</w:t>
      </w:r>
      <w:r w:rsidRPr="0019097E">
        <w:rPr>
          <w:rFonts w:ascii="Gill Sans MT" w:hAnsi="Gill Sans MT"/>
          <w:sz w:val="28"/>
          <w:szCs w:val="28"/>
          <w:vertAlign w:val="superscript"/>
        </w:rPr>
        <w:t>th</w:t>
      </w:r>
      <w:r>
        <w:rPr>
          <w:rFonts w:ascii="Gill Sans MT" w:hAnsi="Gill Sans MT"/>
          <w:sz w:val="28"/>
          <w:szCs w:val="28"/>
        </w:rPr>
        <w:t xml:space="preserve"> edition)</w:t>
      </w:r>
    </w:p>
    <w:p w14:paraId="2A940528" w14:textId="77777777" w:rsidR="00860C31" w:rsidRPr="00C75C3D" w:rsidRDefault="00860C31" w:rsidP="00624FF0">
      <w:pPr>
        <w:rPr>
          <w:rFonts w:ascii="Gill Sans MT" w:hAnsi="Gill Sans MT"/>
          <w:sz w:val="28"/>
          <w:szCs w:val="28"/>
        </w:rPr>
      </w:pPr>
      <w:r w:rsidRPr="00C75C3D">
        <w:rPr>
          <w:rFonts w:ascii="Gill Sans MT" w:hAnsi="Gill Sans MT"/>
          <w:sz w:val="28"/>
          <w:szCs w:val="28"/>
        </w:rPr>
        <w:t xml:space="preserve">Jenkin, Richard. 2008. </w:t>
      </w:r>
      <w:r w:rsidRPr="00C75C3D">
        <w:rPr>
          <w:rFonts w:ascii="Gill Sans MT" w:hAnsi="Gill Sans MT"/>
          <w:i/>
          <w:iCs/>
          <w:sz w:val="28"/>
          <w:szCs w:val="28"/>
        </w:rPr>
        <w:t>Social Identity</w:t>
      </w:r>
      <w:r w:rsidRPr="00C75C3D">
        <w:rPr>
          <w:rFonts w:ascii="Gill Sans MT" w:hAnsi="Gill Sans MT"/>
          <w:sz w:val="28"/>
          <w:szCs w:val="28"/>
        </w:rPr>
        <w:t>. Wiltshire: Routledge. (3</w:t>
      </w:r>
      <w:r w:rsidRPr="00C75C3D">
        <w:rPr>
          <w:rFonts w:ascii="Gill Sans MT" w:hAnsi="Gill Sans MT"/>
          <w:sz w:val="28"/>
          <w:szCs w:val="28"/>
          <w:vertAlign w:val="superscript"/>
        </w:rPr>
        <w:t>rd</w:t>
      </w:r>
      <w:r w:rsidRPr="00C75C3D">
        <w:rPr>
          <w:rFonts w:ascii="Gill Sans MT" w:hAnsi="Gill Sans MT"/>
          <w:sz w:val="28"/>
          <w:szCs w:val="28"/>
        </w:rPr>
        <w:t xml:space="preserve"> Edition)</w:t>
      </w:r>
    </w:p>
    <w:p w14:paraId="6A72D34D" w14:textId="4A6A3250" w:rsidR="00EC763F" w:rsidRDefault="00EC763F" w:rsidP="00624FF0">
      <w:pPr>
        <w:rPr>
          <w:rFonts w:ascii="Gill Sans MT" w:hAnsi="Gill Sans MT"/>
          <w:sz w:val="28"/>
          <w:szCs w:val="28"/>
        </w:rPr>
      </w:pPr>
      <w:r>
        <w:rPr>
          <w:rFonts w:ascii="Gill Sans MT" w:hAnsi="Gill Sans MT"/>
          <w:sz w:val="28"/>
          <w:szCs w:val="28"/>
        </w:rPr>
        <w:t xml:space="preserve">Johnson, M. </w:t>
      </w:r>
      <w:r w:rsidR="001B0BB5">
        <w:rPr>
          <w:rFonts w:ascii="Gill Sans MT" w:hAnsi="Gill Sans MT"/>
          <w:sz w:val="28"/>
          <w:szCs w:val="28"/>
        </w:rPr>
        <w:t xml:space="preserve">2010. </w:t>
      </w:r>
      <w:r w:rsidR="001B0BB5" w:rsidRPr="00B34901">
        <w:rPr>
          <w:rFonts w:ascii="Gill Sans MT" w:hAnsi="Gill Sans MT"/>
          <w:i/>
          <w:iCs/>
          <w:sz w:val="28"/>
          <w:szCs w:val="28"/>
        </w:rPr>
        <w:t>Archaeology Theory An Introduction.</w:t>
      </w:r>
      <w:r w:rsidR="001B0BB5">
        <w:rPr>
          <w:rFonts w:ascii="Gill Sans MT" w:hAnsi="Gill Sans MT"/>
          <w:sz w:val="28"/>
          <w:szCs w:val="28"/>
        </w:rPr>
        <w:t xml:space="preserve"> </w:t>
      </w:r>
      <w:r w:rsidR="0056609D">
        <w:rPr>
          <w:rFonts w:ascii="Gill Sans MT" w:hAnsi="Gill Sans MT"/>
          <w:sz w:val="28"/>
          <w:szCs w:val="28"/>
        </w:rPr>
        <w:t>Singapore: Wiley-Blackwell</w:t>
      </w:r>
      <w:r w:rsidR="005D07B7">
        <w:rPr>
          <w:rFonts w:ascii="Gill Sans MT" w:hAnsi="Gill Sans MT"/>
          <w:sz w:val="28"/>
          <w:szCs w:val="28"/>
        </w:rPr>
        <w:t>. (2</w:t>
      </w:r>
      <w:r w:rsidR="005D07B7" w:rsidRPr="005D07B7">
        <w:rPr>
          <w:rFonts w:ascii="Gill Sans MT" w:hAnsi="Gill Sans MT"/>
          <w:sz w:val="28"/>
          <w:szCs w:val="28"/>
          <w:vertAlign w:val="superscript"/>
        </w:rPr>
        <w:t>nd</w:t>
      </w:r>
      <w:r w:rsidR="005D07B7">
        <w:rPr>
          <w:rFonts w:ascii="Gill Sans MT" w:hAnsi="Gill Sans MT"/>
          <w:sz w:val="28"/>
          <w:szCs w:val="28"/>
        </w:rPr>
        <w:t xml:space="preserve"> Edition)</w:t>
      </w:r>
    </w:p>
    <w:p w14:paraId="0B969239" w14:textId="19BC5E1A" w:rsidR="00860C31" w:rsidRDefault="00860C31" w:rsidP="00624FF0">
      <w:pPr>
        <w:rPr>
          <w:rFonts w:ascii="Gill Sans MT" w:hAnsi="Gill Sans MT"/>
          <w:sz w:val="28"/>
          <w:szCs w:val="28"/>
        </w:rPr>
      </w:pPr>
      <w:r>
        <w:rPr>
          <w:rFonts w:ascii="Gill Sans MT" w:hAnsi="Gill Sans MT"/>
          <w:sz w:val="28"/>
          <w:szCs w:val="28"/>
        </w:rPr>
        <w:t xml:space="preserve">Lowenthal, David. 1998. </w:t>
      </w:r>
      <w:r w:rsidRPr="0070728E">
        <w:rPr>
          <w:rFonts w:ascii="Gill Sans MT" w:hAnsi="Gill Sans MT"/>
          <w:sz w:val="28"/>
          <w:szCs w:val="28"/>
        </w:rPr>
        <w:t>Fabricating Heritage.</w:t>
      </w:r>
      <w:r>
        <w:rPr>
          <w:rFonts w:ascii="Gill Sans MT" w:hAnsi="Gill Sans MT"/>
          <w:sz w:val="28"/>
          <w:szCs w:val="28"/>
        </w:rPr>
        <w:t xml:space="preserve"> </w:t>
      </w:r>
      <w:r w:rsidRPr="00E96C41">
        <w:rPr>
          <w:rFonts w:ascii="Gill Sans MT" w:hAnsi="Gill Sans MT"/>
          <w:i/>
          <w:iCs/>
          <w:sz w:val="28"/>
          <w:szCs w:val="28"/>
        </w:rPr>
        <w:t>History &amp; Memory</w:t>
      </w:r>
      <w:r>
        <w:rPr>
          <w:rFonts w:ascii="Gill Sans MT" w:hAnsi="Gill Sans MT"/>
          <w:sz w:val="28"/>
          <w:szCs w:val="28"/>
        </w:rPr>
        <w:t xml:space="preserve"> 10 (1): 5-24. </w:t>
      </w:r>
    </w:p>
    <w:p w14:paraId="2A743B26" w14:textId="77777777" w:rsidR="00860C31" w:rsidRDefault="00860C31" w:rsidP="00624FF0">
      <w:pPr>
        <w:rPr>
          <w:rFonts w:ascii="Gill Sans MT" w:hAnsi="Gill Sans MT"/>
          <w:sz w:val="28"/>
          <w:szCs w:val="28"/>
        </w:rPr>
      </w:pPr>
      <w:r>
        <w:rPr>
          <w:rFonts w:ascii="Gill Sans MT" w:hAnsi="Gill Sans MT"/>
          <w:sz w:val="28"/>
          <w:szCs w:val="28"/>
        </w:rPr>
        <w:t xml:space="preserve">Paz, A. 2014. Guiding Settler Jerusalem: voice and transpositions of history in religious Zionist pilgrimage. </w:t>
      </w:r>
      <w:r w:rsidRPr="00DB2D36">
        <w:rPr>
          <w:rFonts w:ascii="Gill Sans MT" w:hAnsi="Gill Sans MT"/>
          <w:i/>
          <w:iCs/>
          <w:sz w:val="28"/>
          <w:szCs w:val="28"/>
        </w:rPr>
        <w:t>Religion and Society: Advances in Research</w:t>
      </w:r>
      <w:r>
        <w:rPr>
          <w:rFonts w:ascii="Gill Sans MT" w:hAnsi="Gill Sans MT"/>
          <w:sz w:val="28"/>
          <w:szCs w:val="28"/>
        </w:rPr>
        <w:t xml:space="preserve"> 5 128-142. </w:t>
      </w:r>
    </w:p>
    <w:p w14:paraId="480DDB40" w14:textId="77777777" w:rsidR="00860C31" w:rsidRDefault="00860C31" w:rsidP="00624FF0">
      <w:pPr>
        <w:rPr>
          <w:rFonts w:ascii="Gill Sans MT" w:hAnsi="Gill Sans MT"/>
          <w:sz w:val="28"/>
          <w:szCs w:val="28"/>
        </w:rPr>
      </w:pPr>
      <w:r>
        <w:rPr>
          <w:rFonts w:ascii="Gill Sans MT" w:hAnsi="Gill Sans MT"/>
          <w:sz w:val="28"/>
          <w:szCs w:val="28"/>
        </w:rPr>
        <w:t xml:space="preserve">Poser, R. 2019. Common Ground: the politics of archaeology in Jerusalem. </w:t>
      </w:r>
      <w:r w:rsidRPr="003C32D2">
        <w:rPr>
          <w:rFonts w:ascii="Gill Sans MT" w:hAnsi="Gill Sans MT"/>
          <w:i/>
          <w:iCs/>
          <w:sz w:val="28"/>
          <w:szCs w:val="28"/>
        </w:rPr>
        <w:t>Harper’s Magazine</w:t>
      </w:r>
      <w:r>
        <w:rPr>
          <w:rFonts w:ascii="Gill Sans MT" w:hAnsi="Gill Sans MT"/>
          <w:sz w:val="28"/>
          <w:szCs w:val="28"/>
        </w:rPr>
        <w:t xml:space="preserve"> 339 (2035) 39-54. </w:t>
      </w:r>
    </w:p>
    <w:p w14:paraId="56A0F3CD" w14:textId="77777777" w:rsidR="00860C31" w:rsidRPr="00C75C3D" w:rsidRDefault="00860C31" w:rsidP="00624FF0">
      <w:pPr>
        <w:rPr>
          <w:rFonts w:ascii="Gill Sans MT" w:hAnsi="Gill Sans MT"/>
          <w:sz w:val="28"/>
          <w:szCs w:val="28"/>
        </w:rPr>
      </w:pPr>
      <w:r w:rsidRPr="00C75C3D">
        <w:rPr>
          <w:rFonts w:ascii="Gill Sans MT" w:hAnsi="Gill Sans MT"/>
          <w:sz w:val="28"/>
          <w:szCs w:val="28"/>
        </w:rPr>
        <w:t xml:space="preserve">Reich, Ronny. and Shukron, Eli. 1999. Light at the end of the Tunnel. </w:t>
      </w:r>
      <w:r w:rsidRPr="00C75C3D">
        <w:rPr>
          <w:rFonts w:ascii="Gill Sans MT" w:hAnsi="Gill Sans MT"/>
          <w:i/>
          <w:iCs/>
          <w:sz w:val="28"/>
          <w:szCs w:val="28"/>
        </w:rPr>
        <w:t>Biblical Archaeology Review</w:t>
      </w:r>
      <w:r w:rsidRPr="00C75C3D">
        <w:rPr>
          <w:rFonts w:ascii="Gill Sans MT" w:hAnsi="Gill Sans MT"/>
          <w:sz w:val="28"/>
          <w:szCs w:val="28"/>
        </w:rPr>
        <w:t xml:space="preserve"> 25 (1): 22- 74.</w:t>
      </w:r>
    </w:p>
    <w:p w14:paraId="77B5D93C" w14:textId="77777777" w:rsidR="00860C31" w:rsidRDefault="00860C31" w:rsidP="00624FF0">
      <w:pPr>
        <w:rPr>
          <w:rFonts w:ascii="Gill Sans MT" w:hAnsi="Gill Sans MT"/>
          <w:sz w:val="28"/>
          <w:szCs w:val="28"/>
        </w:rPr>
      </w:pPr>
      <w:r>
        <w:rPr>
          <w:rFonts w:ascii="Gill Sans MT" w:hAnsi="Gill Sans MT"/>
          <w:sz w:val="28"/>
          <w:szCs w:val="28"/>
        </w:rPr>
        <w:t xml:space="preserve">Shiloh, Y. 1979. City of David: excavation 1978. Biblical Archaeologist, Summer. </w:t>
      </w:r>
    </w:p>
    <w:p w14:paraId="165BC3DE" w14:textId="77777777" w:rsidR="00860C31" w:rsidRDefault="00860C31" w:rsidP="00624FF0">
      <w:pPr>
        <w:rPr>
          <w:rFonts w:ascii="Gill Sans MT" w:hAnsi="Gill Sans MT"/>
          <w:sz w:val="28"/>
          <w:szCs w:val="28"/>
        </w:rPr>
      </w:pPr>
      <w:r>
        <w:rPr>
          <w:rFonts w:ascii="Gill Sans MT" w:hAnsi="Gill Sans MT"/>
          <w:sz w:val="28"/>
          <w:szCs w:val="28"/>
        </w:rPr>
        <w:lastRenderedPageBreak/>
        <w:t xml:space="preserve">Shiloh, Y. 1981. The City of David Archaeological Project: the third season-1980. Biblical Archaeologist, Summer. </w:t>
      </w:r>
    </w:p>
    <w:p w14:paraId="5975D2DF" w14:textId="77777777" w:rsidR="00860C31" w:rsidRDefault="00860C31" w:rsidP="00624FF0">
      <w:pPr>
        <w:rPr>
          <w:rFonts w:ascii="Gill Sans MT" w:hAnsi="Gill Sans MT"/>
          <w:sz w:val="28"/>
          <w:szCs w:val="28"/>
        </w:rPr>
      </w:pPr>
      <w:r>
        <w:rPr>
          <w:rFonts w:ascii="Gill Sans MT" w:hAnsi="Gill Sans MT"/>
          <w:sz w:val="28"/>
          <w:szCs w:val="28"/>
        </w:rPr>
        <w:t xml:space="preserve">Tajfel, H. (ed.) </w:t>
      </w:r>
      <w:r w:rsidRPr="00624434">
        <w:rPr>
          <w:rFonts w:ascii="Gill Sans MT" w:hAnsi="Gill Sans MT"/>
          <w:i/>
          <w:iCs/>
          <w:sz w:val="28"/>
          <w:szCs w:val="28"/>
        </w:rPr>
        <w:t xml:space="preserve">The Social Dimension: European developments in social psychology </w:t>
      </w:r>
      <w:r>
        <w:rPr>
          <w:rFonts w:ascii="Gill Sans MT" w:hAnsi="Gill Sans MT"/>
          <w:sz w:val="28"/>
          <w:szCs w:val="28"/>
        </w:rPr>
        <w:t xml:space="preserve">volume 2. Cambridge: Cambridge University Press. </w:t>
      </w:r>
    </w:p>
    <w:p w14:paraId="182789D5" w14:textId="77777777" w:rsidR="00860C31" w:rsidRPr="008F3EB2" w:rsidRDefault="00860C31" w:rsidP="00624FF0">
      <w:pPr>
        <w:rPr>
          <w:rFonts w:ascii="Gill Sans MT" w:hAnsi="Gill Sans MT"/>
          <w:sz w:val="28"/>
          <w:szCs w:val="28"/>
        </w:rPr>
      </w:pPr>
      <w:r>
        <w:rPr>
          <w:rFonts w:ascii="Gill Sans MT" w:hAnsi="Gill Sans MT"/>
          <w:sz w:val="28"/>
          <w:szCs w:val="28"/>
        </w:rPr>
        <w:t xml:space="preserve">Tajfel, H. 1982. Social Psychology of Intergroup Relations. </w:t>
      </w:r>
      <w:r w:rsidRPr="008F3EB2">
        <w:rPr>
          <w:rFonts w:ascii="Gill Sans MT" w:hAnsi="Gill Sans MT"/>
          <w:i/>
          <w:iCs/>
          <w:sz w:val="28"/>
          <w:szCs w:val="28"/>
        </w:rPr>
        <w:t>Annual Review of Psychology.</w:t>
      </w:r>
      <w:r>
        <w:rPr>
          <w:rFonts w:ascii="Gill Sans MT" w:hAnsi="Gill Sans MT"/>
          <w:sz w:val="28"/>
          <w:szCs w:val="28"/>
        </w:rPr>
        <w:t xml:space="preserve"> 33 (1) 1-40. </w:t>
      </w:r>
    </w:p>
    <w:p w14:paraId="3FDF7B88" w14:textId="77777777" w:rsidR="00860C31" w:rsidRDefault="00860C31" w:rsidP="00624FF0">
      <w:pPr>
        <w:rPr>
          <w:rFonts w:ascii="Gill Sans MT" w:hAnsi="Gill Sans MT"/>
          <w:sz w:val="28"/>
          <w:szCs w:val="28"/>
        </w:rPr>
      </w:pPr>
      <w:r>
        <w:rPr>
          <w:rFonts w:ascii="Gill Sans MT" w:hAnsi="Gill Sans MT"/>
          <w:sz w:val="28"/>
          <w:szCs w:val="28"/>
        </w:rPr>
        <w:t xml:space="preserve">Turner, J.C. 1984. </w:t>
      </w:r>
      <w:r w:rsidRPr="00720C0A">
        <w:rPr>
          <w:rFonts w:ascii="Gill Sans MT" w:hAnsi="Gill Sans MT"/>
          <w:i/>
          <w:iCs/>
          <w:sz w:val="28"/>
          <w:szCs w:val="28"/>
        </w:rPr>
        <w:t>Social identification and psychological group formation</w:t>
      </w:r>
      <w:r>
        <w:rPr>
          <w:rFonts w:ascii="Gill Sans MT" w:hAnsi="Gill Sans MT"/>
          <w:i/>
          <w:iCs/>
          <w:sz w:val="28"/>
          <w:szCs w:val="28"/>
        </w:rPr>
        <w:t>,</w:t>
      </w:r>
      <w:r w:rsidRPr="006A03F3">
        <w:rPr>
          <w:rFonts w:ascii="Gill Sans MT" w:hAnsi="Gill Sans MT"/>
          <w:sz w:val="28"/>
          <w:szCs w:val="28"/>
        </w:rPr>
        <w:t xml:space="preserve"> in </w:t>
      </w:r>
    </w:p>
    <w:p w14:paraId="5F652B11" w14:textId="703179F2" w:rsidR="0010388C" w:rsidRPr="006D2501" w:rsidRDefault="00C673EA" w:rsidP="00624FF0">
      <w:pPr>
        <w:rPr>
          <w:rFonts w:ascii="Gill Sans MT" w:hAnsi="Gill Sans MT"/>
          <w:sz w:val="28"/>
          <w:szCs w:val="28"/>
        </w:rPr>
      </w:pPr>
      <w:r>
        <w:rPr>
          <w:rFonts w:ascii="Gill Sans MT" w:hAnsi="Gill Sans MT"/>
          <w:sz w:val="28"/>
          <w:szCs w:val="28"/>
        </w:rPr>
        <w:t xml:space="preserve">Capt. </w:t>
      </w:r>
      <w:r w:rsidR="001D1F9B" w:rsidRPr="004534F6">
        <w:rPr>
          <w:rFonts w:ascii="Gill Sans MT" w:hAnsi="Gill Sans MT"/>
          <w:sz w:val="28"/>
          <w:szCs w:val="28"/>
        </w:rPr>
        <w:t>Wilson</w:t>
      </w:r>
      <w:r w:rsidR="004534F6">
        <w:rPr>
          <w:rFonts w:ascii="Gill Sans MT" w:hAnsi="Gill Sans MT"/>
          <w:sz w:val="28"/>
          <w:szCs w:val="28"/>
        </w:rPr>
        <w:t xml:space="preserve">, R.E. </w:t>
      </w:r>
      <w:r w:rsidR="0073771C">
        <w:rPr>
          <w:rFonts w:ascii="Gill Sans MT" w:hAnsi="Gill Sans MT"/>
          <w:sz w:val="28"/>
          <w:szCs w:val="28"/>
        </w:rPr>
        <w:t xml:space="preserve">and </w:t>
      </w:r>
      <w:r>
        <w:rPr>
          <w:rFonts w:ascii="Gill Sans MT" w:hAnsi="Gill Sans MT"/>
          <w:sz w:val="28"/>
          <w:szCs w:val="28"/>
        </w:rPr>
        <w:t>Capt</w:t>
      </w:r>
      <w:r w:rsidR="00095B93">
        <w:rPr>
          <w:rFonts w:ascii="Gill Sans MT" w:hAnsi="Gill Sans MT"/>
          <w:sz w:val="28"/>
          <w:szCs w:val="28"/>
        </w:rPr>
        <w:t xml:space="preserve">. </w:t>
      </w:r>
      <w:r w:rsidR="0073771C">
        <w:rPr>
          <w:rFonts w:ascii="Gill Sans MT" w:hAnsi="Gill Sans MT"/>
          <w:sz w:val="28"/>
          <w:szCs w:val="28"/>
        </w:rPr>
        <w:t>Warren,</w:t>
      </w:r>
      <w:r w:rsidR="00095B93">
        <w:rPr>
          <w:rFonts w:ascii="Gill Sans MT" w:hAnsi="Gill Sans MT"/>
          <w:sz w:val="28"/>
          <w:szCs w:val="28"/>
        </w:rPr>
        <w:t xml:space="preserve"> R.E. </w:t>
      </w:r>
      <w:r w:rsidR="000228AE">
        <w:rPr>
          <w:rFonts w:ascii="Gill Sans MT" w:hAnsi="Gill Sans MT"/>
          <w:sz w:val="28"/>
          <w:szCs w:val="28"/>
        </w:rPr>
        <w:t xml:space="preserve">1871. </w:t>
      </w:r>
      <w:r w:rsidR="000228AE" w:rsidRPr="006D2501">
        <w:rPr>
          <w:rFonts w:ascii="Gill Sans MT" w:hAnsi="Gill Sans MT"/>
          <w:i/>
          <w:iCs/>
          <w:sz w:val="28"/>
          <w:szCs w:val="28"/>
        </w:rPr>
        <w:t xml:space="preserve">The Recovery of Jerusalem. </w:t>
      </w:r>
      <w:r w:rsidR="005B2137" w:rsidRPr="006D2501">
        <w:rPr>
          <w:rFonts w:ascii="Gill Sans MT" w:hAnsi="Gill Sans MT"/>
          <w:i/>
          <w:iCs/>
          <w:sz w:val="28"/>
          <w:szCs w:val="28"/>
        </w:rPr>
        <w:t xml:space="preserve">A narrative of exploration and discovery in the </w:t>
      </w:r>
      <w:r w:rsidR="006D2501" w:rsidRPr="006D2501">
        <w:rPr>
          <w:rFonts w:ascii="Gill Sans MT" w:hAnsi="Gill Sans MT"/>
          <w:i/>
          <w:iCs/>
          <w:sz w:val="28"/>
          <w:szCs w:val="28"/>
        </w:rPr>
        <w:t>c</w:t>
      </w:r>
      <w:r w:rsidR="005B2137" w:rsidRPr="006D2501">
        <w:rPr>
          <w:rFonts w:ascii="Gill Sans MT" w:hAnsi="Gill Sans MT"/>
          <w:i/>
          <w:iCs/>
          <w:sz w:val="28"/>
          <w:szCs w:val="28"/>
        </w:rPr>
        <w:t xml:space="preserve">ity and holy land. </w:t>
      </w:r>
      <w:r w:rsidR="00FC3B75">
        <w:rPr>
          <w:rFonts w:ascii="Gill Sans MT" w:hAnsi="Gill Sans MT"/>
          <w:sz w:val="28"/>
          <w:szCs w:val="28"/>
        </w:rPr>
        <w:t>London: Richard Bentley</w:t>
      </w:r>
      <w:r w:rsidR="00B768E6">
        <w:rPr>
          <w:rFonts w:ascii="Gill Sans MT" w:hAnsi="Gill Sans MT"/>
          <w:sz w:val="28"/>
          <w:szCs w:val="28"/>
        </w:rPr>
        <w:t xml:space="preserve">. </w:t>
      </w:r>
    </w:p>
    <w:p w14:paraId="693E6ADA" w14:textId="77777777" w:rsidR="0010388C" w:rsidRDefault="0010388C" w:rsidP="00624FF0">
      <w:pPr>
        <w:rPr>
          <w:sz w:val="22"/>
          <w:szCs w:val="22"/>
        </w:rPr>
      </w:pPr>
    </w:p>
    <w:p w14:paraId="709942E7" w14:textId="77777777" w:rsidR="006C78A4" w:rsidRDefault="006C78A4" w:rsidP="00624FF0">
      <w:pPr>
        <w:rPr>
          <w:sz w:val="22"/>
          <w:szCs w:val="22"/>
        </w:rPr>
      </w:pPr>
    </w:p>
    <w:p w14:paraId="242329E4" w14:textId="740AE458" w:rsidR="006049AA" w:rsidRDefault="006049AA" w:rsidP="00624FF0">
      <w:pPr>
        <w:rPr>
          <w:sz w:val="22"/>
          <w:szCs w:val="22"/>
        </w:rPr>
      </w:pPr>
    </w:p>
    <w:p w14:paraId="60E6FFF9" w14:textId="18F6E4FA" w:rsidR="006049AA" w:rsidRDefault="006049AA" w:rsidP="00624FF0">
      <w:pPr>
        <w:rPr>
          <w:sz w:val="22"/>
          <w:szCs w:val="22"/>
        </w:rPr>
      </w:pPr>
    </w:p>
    <w:p w14:paraId="52BB056A" w14:textId="77777777" w:rsidR="006049AA" w:rsidRDefault="006049AA" w:rsidP="00624FF0">
      <w:pPr>
        <w:rPr>
          <w:sz w:val="22"/>
          <w:szCs w:val="22"/>
        </w:rPr>
      </w:pPr>
    </w:p>
    <w:p w14:paraId="338A020F" w14:textId="77777777" w:rsidR="00CA22D7" w:rsidRDefault="00CA22D7" w:rsidP="00624FF0">
      <w:pPr>
        <w:rPr>
          <w:b/>
          <w:bCs/>
          <w:color w:val="FF0000"/>
          <w:sz w:val="22"/>
          <w:szCs w:val="22"/>
        </w:rPr>
      </w:pPr>
    </w:p>
    <w:p w14:paraId="06EE863F" w14:textId="77777777" w:rsidR="00CA22D7" w:rsidRDefault="00CA22D7" w:rsidP="00624FF0">
      <w:pPr>
        <w:rPr>
          <w:b/>
          <w:bCs/>
          <w:color w:val="FF0000"/>
          <w:sz w:val="22"/>
          <w:szCs w:val="22"/>
        </w:rPr>
      </w:pPr>
    </w:p>
    <w:p w14:paraId="4128BAA5" w14:textId="77777777" w:rsidR="00CA22D7" w:rsidRDefault="00CA22D7" w:rsidP="00624FF0">
      <w:pPr>
        <w:rPr>
          <w:b/>
          <w:bCs/>
          <w:color w:val="FF0000"/>
          <w:sz w:val="22"/>
          <w:szCs w:val="22"/>
        </w:rPr>
      </w:pPr>
    </w:p>
    <w:p w14:paraId="0C11B9C8" w14:textId="77777777" w:rsidR="00CA22D7" w:rsidRDefault="00CA22D7" w:rsidP="00624FF0">
      <w:pPr>
        <w:rPr>
          <w:b/>
          <w:bCs/>
          <w:color w:val="FF0000"/>
          <w:sz w:val="22"/>
          <w:szCs w:val="22"/>
        </w:rPr>
      </w:pPr>
    </w:p>
    <w:p w14:paraId="63DEFAF0" w14:textId="77777777" w:rsidR="00CA22D7" w:rsidRDefault="00CA22D7" w:rsidP="00624FF0">
      <w:pPr>
        <w:rPr>
          <w:b/>
          <w:bCs/>
          <w:color w:val="FF0000"/>
          <w:sz w:val="22"/>
          <w:szCs w:val="22"/>
        </w:rPr>
      </w:pPr>
    </w:p>
    <w:p w14:paraId="0DF19AEB" w14:textId="77777777" w:rsidR="00D333A1" w:rsidRDefault="00D333A1" w:rsidP="00624FF0">
      <w:pPr>
        <w:rPr>
          <w:b/>
          <w:bCs/>
          <w:color w:val="FF0000"/>
          <w:sz w:val="22"/>
          <w:szCs w:val="22"/>
        </w:rPr>
      </w:pPr>
    </w:p>
    <w:p w14:paraId="4FA9C305" w14:textId="77777777" w:rsidR="00D333A1" w:rsidRDefault="00D333A1" w:rsidP="00624FF0">
      <w:pPr>
        <w:rPr>
          <w:b/>
          <w:bCs/>
          <w:color w:val="FF0000"/>
          <w:sz w:val="22"/>
          <w:szCs w:val="22"/>
        </w:rPr>
      </w:pPr>
    </w:p>
    <w:p w14:paraId="5474D307" w14:textId="77777777" w:rsidR="00D333A1" w:rsidRDefault="00D333A1" w:rsidP="00624FF0">
      <w:pPr>
        <w:rPr>
          <w:b/>
          <w:bCs/>
          <w:color w:val="FF0000"/>
          <w:sz w:val="22"/>
          <w:szCs w:val="22"/>
        </w:rPr>
      </w:pPr>
    </w:p>
    <w:p w14:paraId="7BCCBA45" w14:textId="77777777" w:rsidR="00D333A1" w:rsidRDefault="00D333A1" w:rsidP="00624FF0">
      <w:pPr>
        <w:rPr>
          <w:b/>
          <w:bCs/>
          <w:color w:val="FF0000"/>
          <w:sz w:val="22"/>
          <w:szCs w:val="22"/>
        </w:rPr>
      </w:pPr>
    </w:p>
    <w:sectPr w:rsidR="00D333A1" w:rsidSect="0041322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32BDDF" w14:textId="77777777" w:rsidR="00CE0A88" w:rsidRDefault="00CE0A88" w:rsidP="0072563A">
      <w:pPr>
        <w:spacing w:line="240" w:lineRule="auto"/>
      </w:pPr>
      <w:r>
        <w:separator/>
      </w:r>
    </w:p>
  </w:endnote>
  <w:endnote w:type="continuationSeparator" w:id="0">
    <w:p w14:paraId="195A3990" w14:textId="77777777" w:rsidR="00CE0A88" w:rsidRDefault="00CE0A88" w:rsidP="0072563A">
      <w:pPr>
        <w:spacing w:line="240" w:lineRule="auto"/>
      </w:pPr>
      <w:r>
        <w:continuationSeparator/>
      </w:r>
    </w:p>
  </w:endnote>
  <w:endnote w:type="continuationNotice" w:id="1">
    <w:p w14:paraId="1BBDB8E6" w14:textId="77777777" w:rsidR="00CE0A88" w:rsidRDefault="00CE0A8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ill Sans MT">
    <w:panose1 w:val="020B05020201040202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86880262"/>
      <w:docPartObj>
        <w:docPartGallery w:val="Page Numbers (Bottom of Page)"/>
        <w:docPartUnique/>
      </w:docPartObj>
    </w:sdtPr>
    <w:sdtEndPr/>
    <w:sdtContent>
      <w:p w14:paraId="38A822D3" w14:textId="69C43AFC" w:rsidR="00CE0A88" w:rsidRDefault="00CE0A88">
        <w:pPr>
          <w:pStyle w:val="Footer"/>
        </w:pPr>
        <w:r>
          <w:rPr>
            <w:noProof/>
          </w:rPr>
          <mc:AlternateContent>
            <mc:Choice Requires="wps">
              <w:drawing>
                <wp:anchor distT="0" distB="0" distL="114300" distR="114300" simplePos="0" relativeHeight="251656192" behindDoc="0" locked="0" layoutInCell="1" allowOverlap="1" wp14:anchorId="157EFA95" wp14:editId="0FFD8306">
                  <wp:simplePos x="0" y="0"/>
                  <wp:positionH relativeFrom="rightMargin">
                    <wp:align>center</wp:align>
                  </wp:positionH>
                  <wp:positionV relativeFrom="bottomMargin">
                    <wp:align>top</wp:align>
                  </wp:positionV>
                  <wp:extent cx="762000" cy="895350"/>
                  <wp:effectExtent l="0" t="0" r="0" b="0"/>
                  <wp:wrapNone/>
                  <wp:docPr id="449" name="Rectangle 44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2000" cy="895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sdt>
                              <w:sdtPr>
                                <w:rPr>
                                  <w:rFonts w:asciiTheme="majorHAnsi" w:eastAsiaTheme="majorEastAsia" w:hAnsiTheme="majorHAnsi" w:cstheme="majorBidi"/>
                                  <w:sz w:val="48"/>
                                  <w:szCs w:val="48"/>
                                </w:rPr>
                                <w:id w:val="1709992740"/>
                                <w:docPartObj>
                                  <w:docPartGallery w:val="Page Numbers (Margins)"/>
                                  <w:docPartUnique/>
                                </w:docPartObj>
                              </w:sdtPr>
                              <w:sdtEndPr/>
                              <w:sdtContent>
                                <w:sdt>
                                  <w:sdtPr>
                                    <w:rPr>
                                      <w:rFonts w:asciiTheme="majorHAnsi" w:eastAsiaTheme="majorEastAsia" w:hAnsiTheme="majorHAnsi" w:cstheme="majorBidi"/>
                                      <w:sz w:val="48"/>
                                      <w:szCs w:val="48"/>
                                    </w:rPr>
                                    <w:id w:val="-1904517296"/>
                                    <w:docPartObj>
                                      <w:docPartGallery w:val="Page Numbers (Margins)"/>
                                      <w:docPartUnique/>
                                    </w:docPartObj>
                                  </w:sdtPr>
                                  <w:sdtEndPr/>
                                  <w:sdtContent>
                                    <w:p w14:paraId="435FE1FF" w14:textId="77777777" w:rsidR="00CE0A88" w:rsidRDefault="00CE0A88">
                                      <w:pPr>
                                        <w:jc w:val="center"/>
                                        <w:rPr>
                                          <w:rFonts w:asciiTheme="majorHAnsi" w:eastAsiaTheme="majorEastAsia" w:hAnsiTheme="majorHAnsi" w:cstheme="majorBidi"/>
                                          <w:sz w:val="48"/>
                                          <w:szCs w:val="44"/>
                                        </w:rPr>
                                      </w:pPr>
                                      <w:r>
                                        <w:rPr>
                                          <w:rFonts w:cs="Times New Roman"/>
                                          <w:sz w:val="22"/>
                                          <w:szCs w:val="22"/>
                                        </w:rPr>
                                        <w:fldChar w:fldCharType="begin"/>
                                      </w:r>
                                      <w:r>
                                        <w:instrText xml:space="preserve"> PAGE   \* MERGEFORMAT </w:instrText>
                                      </w:r>
                                      <w:r>
                                        <w:rPr>
                                          <w:rFonts w:cs="Times New Roman"/>
                                          <w:sz w:val="22"/>
                                          <w:szCs w:val="22"/>
                                        </w:rPr>
                                        <w:fldChar w:fldCharType="separate"/>
                                      </w:r>
                                      <w:r>
                                        <w:rPr>
                                          <w:rFonts w:asciiTheme="majorHAnsi" w:eastAsiaTheme="majorEastAsia" w:hAnsiTheme="majorHAnsi" w:cstheme="majorBidi"/>
                                          <w:noProof/>
                                          <w:sz w:val="48"/>
                                          <w:szCs w:val="48"/>
                                        </w:rPr>
                                        <w:t>2</w:t>
                                      </w:r>
                                      <w:r>
                                        <w:rPr>
                                          <w:rFonts w:asciiTheme="majorHAnsi" w:eastAsiaTheme="majorEastAsia" w:hAnsiTheme="majorHAnsi" w:cstheme="majorBidi"/>
                                          <w:noProof/>
                                          <w:sz w:val="48"/>
                                          <w:szCs w:val="48"/>
                                        </w:rPr>
                                        <w:fldChar w:fldCharType="end"/>
                                      </w:r>
                                    </w:p>
                                  </w:sdtContent>
                                </w:sdt>
                              </w:sdtContent>
                            </w:sdt>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57EFA95" id="Rectangle 449" o:spid="_x0000_s1035" style="position:absolute;margin-left:0;margin-top:0;width:60pt;height:70.5pt;z-index:251656192;visibility:visible;mso-wrap-style:square;mso-width-percent:0;mso-height-percent:0;mso-wrap-distance-left:9pt;mso-wrap-distance-top:0;mso-wrap-distance-right:9pt;mso-wrap-distance-bottom:0;mso-position-horizontal:center;mso-position-horizontal-relative:right-margin-area;mso-position-vertical:top;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" stroked="f">
                  <v:textbox>
                    <w:txbxContent>
                      <w:sdt>
                        <w:sdtPr>
                          <w:rPr>
                            <w:rFonts w:asciiTheme="majorHAnsi" w:eastAsiaTheme="majorEastAsia" w:hAnsiTheme="majorHAnsi" w:cstheme="majorBidi"/>
                            <w:sz w:val="48"/>
                            <w:szCs w:val="48"/>
                          </w:rPr>
                          <w:id w:val="1709992740"/>
                          <w:docPartObj>
                            <w:docPartGallery w:val="Page Numbers (Margins)"/>
                            <w:docPartUnique/>
                          </w:docPartObj>
                        </w:sdtPr>
                        <w:sdtEndPr/>
                        <w:sdtContent>
                          <w:sdt>
                            <w:sdtPr>
                              <w:rPr>
                                <w:rFonts w:asciiTheme="majorHAnsi" w:eastAsiaTheme="majorEastAsia" w:hAnsiTheme="majorHAnsi" w:cstheme="majorBidi"/>
                                <w:sz w:val="48"/>
                                <w:szCs w:val="48"/>
                              </w:rPr>
                              <w:id w:val="-1904517296"/>
                              <w:docPartObj>
                                <w:docPartGallery w:val="Page Numbers (Margins)"/>
                                <w:docPartUnique/>
                              </w:docPartObj>
                            </w:sdtPr>
                            <w:sdtEndPr/>
                            <w:sdtContent>
                              <w:p w14:paraId="435FE1FF" w14:textId="77777777" w:rsidR="00CE0A88" w:rsidRDefault="00CE0A88">
                                <w:pPr>
                                  <w:jc w:val="center"/>
                                  <w:rPr>
                                    <w:rFonts w:asciiTheme="majorHAnsi" w:eastAsiaTheme="majorEastAsia" w:hAnsiTheme="majorHAnsi" w:cstheme="majorBidi"/>
                                    <w:sz w:val="48"/>
                                    <w:szCs w:val="44"/>
                                  </w:rPr>
                                </w:pPr>
                                <w:r>
                                  <w:rPr>
                                    <w:rFonts w:cs="Times New Roman"/>
                                    <w:sz w:val="22"/>
                                    <w:szCs w:val="22"/>
                                  </w:rPr>
                                  <w:fldChar w:fldCharType="begin"/>
                                </w:r>
                                <w:r>
                                  <w:instrText xml:space="preserve"> PAGE   \* MERGEFORMAT </w:instrText>
                                </w:r>
                                <w:r>
                                  <w:rPr>
                                    <w:rFonts w:cs="Times New Roman"/>
                                    <w:sz w:val="22"/>
                                    <w:szCs w:val="22"/>
                                  </w:rPr>
                                  <w:fldChar w:fldCharType="separate"/>
                                </w:r>
                                <w:r>
                                  <w:rPr>
                                    <w:rFonts w:asciiTheme="majorHAnsi" w:eastAsiaTheme="majorEastAsia" w:hAnsiTheme="majorHAnsi" w:cstheme="majorBidi"/>
                                    <w:noProof/>
                                    <w:sz w:val="48"/>
                                    <w:szCs w:val="48"/>
                                  </w:rPr>
                                  <w:t>2</w:t>
                                </w:r>
                                <w:r>
                                  <w:rPr>
                                    <w:rFonts w:asciiTheme="majorHAnsi" w:eastAsiaTheme="majorEastAsia" w:hAnsiTheme="majorHAnsi" w:cstheme="majorBidi"/>
                                    <w:noProof/>
                                    <w:sz w:val="48"/>
                                    <w:szCs w:val="48"/>
                                  </w:rPr>
                                  <w:fldChar w:fldCharType="end"/>
                                </w:r>
                              </w:p>
                            </w:sdtContent>
                          </w:sdt>
                        </w:sdtContent>
                      </w:sdt>
                    </w:txbxContent>
                  </v:textbox>
                  <w10:wrap anchorx="margin" anchory="margin"/>
                </v:rect>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427294" w14:textId="2B25D444" w:rsidR="00CE0A88" w:rsidRPr="009C1667" w:rsidRDefault="00CE0A88">
    <w:pPr>
      <w:pStyle w:val="Footer"/>
      <w:rPr>
        <w:rFonts w:ascii="Gill Sans MT" w:hAnsi="Gill Sans MT"/>
        <w:sz w:val="36"/>
        <w:szCs w:val="36"/>
      </w:rPr>
    </w:pPr>
    <w:r>
      <w:rPr>
        <w:noProof/>
      </w:rPr>
      <mc:AlternateContent>
        <mc:Choice Requires="wps">
          <w:drawing>
            <wp:anchor distT="45720" distB="45720" distL="114300" distR="114300" simplePos="0" relativeHeight="251658240" behindDoc="0" locked="0" layoutInCell="1" allowOverlap="1" wp14:anchorId="654D00D4" wp14:editId="40AE1971">
              <wp:simplePos x="0" y="0"/>
              <wp:positionH relativeFrom="column">
                <wp:posOffset>5638800</wp:posOffset>
              </wp:positionH>
              <wp:positionV relativeFrom="paragraph">
                <wp:posOffset>4869</wp:posOffset>
              </wp:positionV>
              <wp:extent cx="812800" cy="617855"/>
              <wp:effectExtent l="0" t="0" r="2540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2800" cy="617855"/>
                      </a:xfrm>
                      <a:prstGeom prst="rect">
                        <a:avLst/>
                      </a:prstGeom>
                      <a:solidFill>
                        <a:srgbClr val="FFFFFF"/>
                      </a:solidFill>
                      <a:ln w="9525">
                        <a:solidFill>
                          <a:schemeClr val="bg1"/>
                        </a:solidFill>
                        <a:miter lim="800000"/>
                        <a:headEnd/>
                        <a:tailEnd/>
                      </a:ln>
                    </wps:spPr>
                    <wps:txbx>
                      <w:txbxContent>
                        <w:p w14:paraId="3EC51E3D" w14:textId="031C44E9" w:rsidR="00CE0A88" w:rsidRPr="00E969F7" w:rsidRDefault="00CE0A88">
                          <w:pPr>
                            <w:rPr>
                              <w:rFonts w:ascii="Gill Sans MT" w:hAnsi="Gill Sans MT"/>
                              <w:sz w:val="44"/>
                              <w:szCs w:val="44"/>
                            </w:rPr>
                          </w:pPr>
                          <w:r>
                            <w:rPr>
                              <w:rFonts w:ascii="Gill Sans MT" w:hAnsi="Gill Sans MT"/>
                              <w:sz w:val="36"/>
                              <w:szCs w:val="36"/>
                            </w:rPr>
                            <w:t xml:space="preserve">      </w:t>
                          </w:r>
                          <w:r w:rsidRPr="00C4127F">
                            <w:rPr>
                              <w:rFonts w:ascii="Gill Sans MT" w:hAnsi="Gill Sans MT"/>
                              <w:sz w:val="36"/>
                              <w:szCs w:val="36"/>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54D00D4" id="_x0000_t202" coordsize="21600,21600" o:spt="202" path="m,l,21600r21600,l21600,xe">
              <v:stroke joinstyle="miter"/>
              <v:path gradientshapeok="t" o:connecttype="rect"/>
            </v:shapetype>
            <v:shape id="_x0000_s1036" type="#_x0000_t202" style="position:absolute;margin-left:444pt;margin-top:.4pt;width:64pt;height:48.6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" strokecolor="white [3212]">
              <v:textbox>
                <w:txbxContent>
                  <w:p w14:paraId="3EC51E3D" w14:textId="031C44E9" w:rsidR="00CE0A88" w:rsidRPr="00E969F7" w:rsidRDefault="00CE0A88">
                    <w:pPr>
                      <w:rPr>
                        <w:rFonts w:ascii="Gill Sans MT" w:hAnsi="Gill Sans MT"/>
                        <w:sz w:val="44"/>
                        <w:szCs w:val="44"/>
                      </w:rPr>
                    </w:pPr>
                    <w:r>
                      <w:rPr>
                        <w:rFonts w:ascii="Gill Sans MT" w:hAnsi="Gill Sans MT"/>
                        <w:sz w:val="36"/>
                        <w:szCs w:val="36"/>
                      </w:rPr>
                      <w:t xml:space="preserve">      </w:t>
                    </w:r>
                    <w:r w:rsidRPr="00C4127F">
                      <w:rPr>
                        <w:rFonts w:ascii="Gill Sans MT" w:hAnsi="Gill Sans MT"/>
                        <w:sz w:val="36"/>
                        <w:szCs w:val="36"/>
                      </w:rPr>
                      <w:t>1</w:t>
                    </w:r>
                  </w:p>
                </w:txbxContent>
              </v:textbox>
              <w10:wrap type="square"/>
            </v:shape>
          </w:pict>
        </mc:Fallback>
      </mc:AlternateContent>
    </w:r>
    <w:r>
      <w:t xml:space="preserve">                                                                                                                                                                                                                  </w:t>
    </w:r>
    <w:r>
      <w:rPr>
        <w:rFonts w:ascii="Gill Sans MT" w:hAnsi="Gill Sans MT"/>
        <w:sz w:val="36"/>
        <w:szCs w:val="36"/>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D2470A" w14:textId="77777777" w:rsidR="00CE0A88" w:rsidRDefault="00CE0A88" w:rsidP="0072563A">
      <w:pPr>
        <w:spacing w:line="240" w:lineRule="auto"/>
      </w:pPr>
      <w:r>
        <w:separator/>
      </w:r>
    </w:p>
  </w:footnote>
  <w:footnote w:type="continuationSeparator" w:id="0">
    <w:p w14:paraId="3D961C7E" w14:textId="77777777" w:rsidR="00CE0A88" w:rsidRDefault="00CE0A88" w:rsidP="0072563A">
      <w:pPr>
        <w:spacing w:line="240" w:lineRule="auto"/>
      </w:pPr>
      <w:r>
        <w:continuationSeparator/>
      </w:r>
    </w:p>
  </w:footnote>
  <w:footnote w:type="continuationNotice" w:id="1">
    <w:p w14:paraId="3A885FA4" w14:textId="77777777" w:rsidR="00CE0A88" w:rsidRDefault="00CE0A88">
      <w:pPr>
        <w:spacing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F70"/>
    <w:rsid w:val="0000055A"/>
    <w:rsid w:val="00000A52"/>
    <w:rsid w:val="00000C7E"/>
    <w:rsid w:val="000018EB"/>
    <w:rsid w:val="000019EA"/>
    <w:rsid w:val="00001D1E"/>
    <w:rsid w:val="00001DC5"/>
    <w:rsid w:val="0000210D"/>
    <w:rsid w:val="000023E2"/>
    <w:rsid w:val="00002886"/>
    <w:rsid w:val="00002E38"/>
    <w:rsid w:val="00003238"/>
    <w:rsid w:val="000034E0"/>
    <w:rsid w:val="00003957"/>
    <w:rsid w:val="000045C1"/>
    <w:rsid w:val="0000534D"/>
    <w:rsid w:val="00005B9A"/>
    <w:rsid w:val="00005BFD"/>
    <w:rsid w:val="00005E6C"/>
    <w:rsid w:val="00005F10"/>
    <w:rsid w:val="0000603C"/>
    <w:rsid w:val="0000651E"/>
    <w:rsid w:val="00006522"/>
    <w:rsid w:val="00006A06"/>
    <w:rsid w:val="00006AFB"/>
    <w:rsid w:val="00007640"/>
    <w:rsid w:val="0000772A"/>
    <w:rsid w:val="00007F20"/>
    <w:rsid w:val="0001053D"/>
    <w:rsid w:val="00010B39"/>
    <w:rsid w:val="00011076"/>
    <w:rsid w:val="00011830"/>
    <w:rsid w:val="000118CF"/>
    <w:rsid w:val="000118FA"/>
    <w:rsid w:val="00011C45"/>
    <w:rsid w:val="00011DEE"/>
    <w:rsid w:val="00012A17"/>
    <w:rsid w:val="00012B32"/>
    <w:rsid w:val="000132A8"/>
    <w:rsid w:val="00013B18"/>
    <w:rsid w:val="000143C2"/>
    <w:rsid w:val="00014B7C"/>
    <w:rsid w:val="000151D5"/>
    <w:rsid w:val="00015279"/>
    <w:rsid w:val="0001582C"/>
    <w:rsid w:val="00016479"/>
    <w:rsid w:val="00016965"/>
    <w:rsid w:val="00016AA7"/>
    <w:rsid w:val="00016BBC"/>
    <w:rsid w:val="00017287"/>
    <w:rsid w:val="000174B1"/>
    <w:rsid w:val="00017561"/>
    <w:rsid w:val="00017FEF"/>
    <w:rsid w:val="00020473"/>
    <w:rsid w:val="000207FC"/>
    <w:rsid w:val="00020A21"/>
    <w:rsid w:val="00020A52"/>
    <w:rsid w:val="00020BB2"/>
    <w:rsid w:val="00020C29"/>
    <w:rsid w:val="00020D13"/>
    <w:rsid w:val="00020D5A"/>
    <w:rsid w:val="00020F5F"/>
    <w:rsid w:val="000211D2"/>
    <w:rsid w:val="00021718"/>
    <w:rsid w:val="00021F2A"/>
    <w:rsid w:val="0002217F"/>
    <w:rsid w:val="000224E4"/>
    <w:rsid w:val="000228AE"/>
    <w:rsid w:val="00022BFC"/>
    <w:rsid w:val="00023450"/>
    <w:rsid w:val="000234DD"/>
    <w:rsid w:val="00023A13"/>
    <w:rsid w:val="00023A52"/>
    <w:rsid w:val="00023AFD"/>
    <w:rsid w:val="000244A8"/>
    <w:rsid w:val="0002455E"/>
    <w:rsid w:val="000249EA"/>
    <w:rsid w:val="00024D1E"/>
    <w:rsid w:val="00024D58"/>
    <w:rsid w:val="000251EB"/>
    <w:rsid w:val="00025288"/>
    <w:rsid w:val="00025D17"/>
    <w:rsid w:val="00025FC2"/>
    <w:rsid w:val="000261E6"/>
    <w:rsid w:val="0002621D"/>
    <w:rsid w:val="000269E2"/>
    <w:rsid w:val="00026E1F"/>
    <w:rsid w:val="0002739E"/>
    <w:rsid w:val="0002777C"/>
    <w:rsid w:val="00027841"/>
    <w:rsid w:val="00027D9C"/>
    <w:rsid w:val="00027F51"/>
    <w:rsid w:val="000307E2"/>
    <w:rsid w:val="00030A13"/>
    <w:rsid w:val="00030A39"/>
    <w:rsid w:val="00030D5C"/>
    <w:rsid w:val="000311D7"/>
    <w:rsid w:val="000312C9"/>
    <w:rsid w:val="0003132A"/>
    <w:rsid w:val="000316BE"/>
    <w:rsid w:val="00031702"/>
    <w:rsid w:val="00032203"/>
    <w:rsid w:val="00032859"/>
    <w:rsid w:val="0003302C"/>
    <w:rsid w:val="0003368D"/>
    <w:rsid w:val="000338E4"/>
    <w:rsid w:val="000339D6"/>
    <w:rsid w:val="00033D3D"/>
    <w:rsid w:val="00033D8D"/>
    <w:rsid w:val="00033E0F"/>
    <w:rsid w:val="00034407"/>
    <w:rsid w:val="00034642"/>
    <w:rsid w:val="00034C11"/>
    <w:rsid w:val="0003550E"/>
    <w:rsid w:val="00035742"/>
    <w:rsid w:val="000359DC"/>
    <w:rsid w:val="00035C4F"/>
    <w:rsid w:val="00036DCD"/>
    <w:rsid w:val="0003727C"/>
    <w:rsid w:val="0003753E"/>
    <w:rsid w:val="00037CE2"/>
    <w:rsid w:val="000401AD"/>
    <w:rsid w:val="000404E2"/>
    <w:rsid w:val="000409B9"/>
    <w:rsid w:val="00040D39"/>
    <w:rsid w:val="00040F9C"/>
    <w:rsid w:val="000410C3"/>
    <w:rsid w:val="0004134F"/>
    <w:rsid w:val="0004136B"/>
    <w:rsid w:val="000413B0"/>
    <w:rsid w:val="00041559"/>
    <w:rsid w:val="0004155D"/>
    <w:rsid w:val="0004169B"/>
    <w:rsid w:val="000418D5"/>
    <w:rsid w:val="00041A50"/>
    <w:rsid w:val="00041AD8"/>
    <w:rsid w:val="00042B2A"/>
    <w:rsid w:val="00042D86"/>
    <w:rsid w:val="000437F3"/>
    <w:rsid w:val="00043BFB"/>
    <w:rsid w:val="0004439C"/>
    <w:rsid w:val="00044435"/>
    <w:rsid w:val="00044524"/>
    <w:rsid w:val="0004458D"/>
    <w:rsid w:val="000447A9"/>
    <w:rsid w:val="00044DF1"/>
    <w:rsid w:val="00045B20"/>
    <w:rsid w:val="00045FFB"/>
    <w:rsid w:val="00046171"/>
    <w:rsid w:val="00046925"/>
    <w:rsid w:val="00046A17"/>
    <w:rsid w:val="000472A1"/>
    <w:rsid w:val="00047338"/>
    <w:rsid w:val="0004764B"/>
    <w:rsid w:val="00047B79"/>
    <w:rsid w:val="00047C6B"/>
    <w:rsid w:val="00047FD5"/>
    <w:rsid w:val="00050186"/>
    <w:rsid w:val="00050334"/>
    <w:rsid w:val="00050353"/>
    <w:rsid w:val="000508C3"/>
    <w:rsid w:val="000513AE"/>
    <w:rsid w:val="0005142F"/>
    <w:rsid w:val="000518A4"/>
    <w:rsid w:val="0005198D"/>
    <w:rsid w:val="00051B2B"/>
    <w:rsid w:val="000522CC"/>
    <w:rsid w:val="000526DF"/>
    <w:rsid w:val="00052742"/>
    <w:rsid w:val="0005278C"/>
    <w:rsid w:val="00052A25"/>
    <w:rsid w:val="00052A89"/>
    <w:rsid w:val="00052D88"/>
    <w:rsid w:val="00052EE6"/>
    <w:rsid w:val="00052FD6"/>
    <w:rsid w:val="0005319A"/>
    <w:rsid w:val="000532C4"/>
    <w:rsid w:val="000532E2"/>
    <w:rsid w:val="000532F1"/>
    <w:rsid w:val="00053524"/>
    <w:rsid w:val="0005358B"/>
    <w:rsid w:val="000535E7"/>
    <w:rsid w:val="000546F3"/>
    <w:rsid w:val="000548ED"/>
    <w:rsid w:val="00054B66"/>
    <w:rsid w:val="00054D3D"/>
    <w:rsid w:val="000550D1"/>
    <w:rsid w:val="0005564A"/>
    <w:rsid w:val="0005589E"/>
    <w:rsid w:val="00055A5F"/>
    <w:rsid w:val="00055F9A"/>
    <w:rsid w:val="00056084"/>
    <w:rsid w:val="00056421"/>
    <w:rsid w:val="000566C7"/>
    <w:rsid w:val="00056740"/>
    <w:rsid w:val="00056A39"/>
    <w:rsid w:val="000573BF"/>
    <w:rsid w:val="000575B2"/>
    <w:rsid w:val="00057ACC"/>
    <w:rsid w:val="00060026"/>
    <w:rsid w:val="00060386"/>
    <w:rsid w:val="0006038B"/>
    <w:rsid w:val="000603EB"/>
    <w:rsid w:val="000604C8"/>
    <w:rsid w:val="00060562"/>
    <w:rsid w:val="000609D7"/>
    <w:rsid w:val="00060BB6"/>
    <w:rsid w:val="00061150"/>
    <w:rsid w:val="0006178B"/>
    <w:rsid w:val="00061ACE"/>
    <w:rsid w:val="00062D99"/>
    <w:rsid w:val="000633E8"/>
    <w:rsid w:val="00063D64"/>
    <w:rsid w:val="00063E0B"/>
    <w:rsid w:val="00063EF1"/>
    <w:rsid w:val="000640DE"/>
    <w:rsid w:val="00064321"/>
    <w:rsid w:val="00065179"/>
    <w:rsid w:val="0006535D"/>
    <w:rsid w:val="0006577F"/>
    <w:rsid w:val="000668B0"/>
    <w:rsid w:val="00066AAD"/>
    <w:rsid w:val="00066ADA"/>
    <w:rsid w:val="00066B6F"/>
    <w:rsid w:val="00066C5E"/>
    <w:rsid w:val="00067EA4"/>
    <w:rsid w:val="00067FC5"/>
    <w:rsid w:val="00070B27"/>
    <w:rsid w:val="00070E16"/>
    <w:rsid w:val="00070FBD"/>
    <w:rsid w:val="0007150B"/>
    <w:rsid w:val="000719D6"/>
    <w:rsid w:val="00071C84"/>
    <w:rsid w:val="00071C8A"/>
    <w:rsid w:val="00071D58"/>
    <w:rsid w:val="00072157"/>
    <w:rsid w:val="00072394"/>
    <w:rsid w:val="0007268F"/>
    <w:rsid w:val="0007295E"/>
    <w:rsid w:val="00072AF6"/>
    <w:rsid w:val="00072DBB"/>
    <w:rsid w:val="000730EA"/>
    <w:rsid w:val="000735BD"/>
    <w:rsid w:val="00073774"/>
    <w:rsid w:val="000739D9"/>
    <w:rsid w:val="00073B03"/>
    <w:rsid w:val="00073DCF"/>
    <w:rsid w:val="0007506C"/>
    <w:rsid w:val="00075086"/>
    <w:rsid w:val="00075507"/>
    <w:rsid w:val="0007621E"/>
    <w:rsid w:val="000767F4"/>
    <w:rsid w:val="00076902"/>
    <w:rsid w:val="0007710C"/>
    <w:rsid w:val="0007723B"/>
    <w:rsid w:val="00077BB6"/>
    <w:rsid w:val="00077D1B"/>
    <w:rsid w:val="0008080D"/>
    <w:rsid w:val="00080A87"/>
    <w:rsid w:val="00080C0A"/>
    <w:rsid w:val="000812B1"/>
    <w:rsid w:val="0008187A"/>
    <w:rsid w:val="00081F7F"/>
    <w:rsid w:val="0008230B"/>
    <w:rsid w:val="000829E3"/>
    <w:rsid w:val="00082C9C"/>
    <w:rsid w:val="00082CE8"/>
    <w:rsid w:val="0008368B"/>
    <w:rsid w:val="000837E7"/>
    <w:rsid w:val="00083B23"/>
    <w:rsid w:val="00083F14"/>
    <w:rsid w:val="00084108"/>
    <w:rsid w:val="00084360"/>
    <w:rsid w:val="000843CF"/>
    <w:rsid w:val="000847D3"/>
    <w:rsid w:val="00084A86"/>
    <w:rsid w:val="00084C21"/>
    <w:rsid w:val="00084E46"/>
    <w:rsid w:val="00085B77"/>
    <w:rsid w:val="00085C67"/>
    <w:rsid w:val="00085EAC"/>
    <w:rsid w:val="000860E7"/>
    <w:rsid w:val="00086901"/>
    <w:rsid w:val="00086F1F"/>
    <w:rsid w:val="0008703E"/>
    <w:rsid w:val="000874A6"/>
    <w:rsid w:val="00087AC8"/>
    <w:rsid w:val="00090365"/>
    <w:rsid w:val="00090881"/>
    <w:rsid w:val="00090A58"/>
    <w:rsid w:val="00090E35"/>
    <w:rsid w:val="000910D0"/>
    <w:rsid w:val="00091160"/>
    <w:rsid w:val="000916FE"/>
    <w:rsid w:val="00092E07"/>
    <w:rsid w:val="0009311B"/>
    <w:rsid w:val="00093338"/>
    <w:rsid w:val="0009351C"/>
    <w:rsid w:val="00093CD6"/>
    <w:rsid w:val="00093DD5"/>
    <w:rsid w:val="00094306"/>
    <w:rsid w:val="00095037"/>
    <w:rsid w:val="0009518B"/>
    <w:rsid w:val="0009566A"/>
    <w:rsid w:val="00095B51"/>
    <w:rsid w:val="00095B93"/>
    <w:rsid w:val="00095CB5"/>
    <w:rsid w:val="00095EE6"/>
    <w:rsid w:val="00095F4A"/>
    <w:rsid w:val="000971E3"/>
    <w:rsid w:val="00097549"/>
    <w:rsid w:val="00097C48"/>
    <w:rsid w:val="000A05D3"/>
    <w:rsid w:val="000A07EB"/>
    <w:rsid w:val="000A0A15"/>
    <w:rsid w:val="000A0DC1"/>
    <w:rsid w:val="000A0E00"/>
    <w:rsid w:val="000A106B"/>
    <w:rsid w:val="000A1765"/>
    <w:rsid w:val="000A17F8"/>
    <w:rsid w:val="000A198C"/>
    <w:rsid w:val="000A1B5E"/>
    <w:rsid w:val="000A1D69"/>
    <w:rsid w:val="000A1EC6"/>
    <w:rsid w:val="000A21E8"/>
    <w:rsid w:val="000A393F"/>
    <w:rsid w:val="000A3F4D"/>
    <w:rsid w:val="000A440F"/>
    <w:rsid w:val="000A4679"/>
    <w:rsid w:val="000A4751"/>
    <w:rsid w:val="000A49B4"/>
    <w:rsid w:val="000A4D06"/>
    <w:rsid w:val="000A4FF5"/>
    <w:rsid w:val="000A5D7A"/>
    <w:rsid w:val="000A65CC"/>
    <w:rsid w:val="000A6683"/>
    <w:rsid w:val="000A688E"/>
    <w:rsid w:val="000A70C1"/>
    <w:rsid w:val="000A718A"/>
    <w:rsid w:val="000A7201"/>
    <w:rsid w:val="000A7495"/>
    <w:rsid w:val="000A7A75"/>
    <w:rsid w:val="000B0015"/>
    <w:rsid w:val="000B006A"/>
    <w:rsid w:val="000B0096"/>
    <w:rsid w:val="000B05F2"/>
    <w:rsid w:val="000B076E"/>
    <w:rsid w:val="000B08E9"/>
    <w:rsid w:val="000B0FCE"/>
    <w:rsid w:val="000B1799"/>
    <w:rsid w:val="000B1E72"/>
    <w:rsid w:val="000B1ED8"/>
    <w:rsid w:val="000B23FB"/>
    <w:rsid w:val="000B285E"/>
    <w:rsid w:val="000B28CE"/>
    <w:rsid w:val="000B328D"/>
    <w:rsid w:val="000B3309"/>
    <w:rsid w:val="000B339B"/>
    <w:rsid w:val="000B390E"/>
    <w:rsid w:val="000B3CC9"/>
    <w:rsid w:val="000B4099"/>
    <w:rsid w:val="000B421E"/>
    <w:rsid w:val="000B43B9"/>
    <w:rsid w:val="000B458D"/>
    <w:rsid w:val="000B4692"/>
    <w:rsid w:val="000B4978"/>
    <w:rsid w:val="000B4B50"/>
    <w:rsid w:val="000B4C6C"/>
    <w:rsid w:val="000B4E49"/>
    <w:rsid w:val="000B4E99"/>
    <w:rsid w:val="000B4F1F"/>
    <w:rsid w:val="000B5D86"/>
    <w:rsid w:val="000B62AD"/>
    <w:rsid w:val="000B6805"/>
    <w:rsid w:val="000B686E"/>
    <w:rsid w:val="000B6A9F"/>
    <w:rsid w:val="000B6F4A"/>
    <w:rsid w:val="000B7B9C"/>
    <w:rsid w:val="000B7CAC"/>
    <w:rsid w:val="000B7D71"/>
    <w:rsid w:val="000B7E3D"/>
    <w:rsid w:val="000C0E09"/>
    <w:rsid w:val="000C0F75"/>
    <w:rsid w:val="000C0F76"/>
    <w:rsid w:val="000C13B5"/>
    <w:rsid w:val="000C14CC"/>
    <w:rsid w:val="000C1685"/>
    <w:rsid w:val="000C1D74"/>
    <w:rsid w:val="000C215B"/>
    <w:rsid w:val="000C2368"/>
    <w:rsid w:val="000C2457"/>
    <w:rsid w:val="000C258B"/>
    <w:rsid w:val="000C2D70"/>
    <w:rsid w:val="000C2E2D"/>
    <w:rsid w:val="000C308F"/>
    <w:rsid w:val="000C339D"/>
    <w:rsid w:val="000C344C"/>
    <w:rsid w:val="000C3715"/>
    <w:rsid w:val="000C3E25"/>
    <w:rsid w:val="000C43C1"/>
    <w:rsid w:val="000C43DA"/>
    <w:rsid w:val="000C4507"/>
    <w:rsid w:val="000C45C4"/>
    <w:rsid w:val="000C4A5F"/>
    <w:rsid w:val="000C5602"/>
    <w:rsid w:val="000C5799"/>
    <w:rsid w:val="000C6350"/>
    <w:rsid w:val="000C6785"/>
    <w:rsid w:val="000C6A29"/>
    <w:rsid w:val="000C6A54"/>
    <w:rsid w:val="000C6C40"/>
    <w:rsid w:val="000C6D57"/>
    <w:rsid w:val="000C6E7A"/>
    <w:rsid w:val="000C7072"/>
    <w:rsid w:val="000C79A3"/>
    <w:rsid w:val="000C7A5A"/>
    <w:rsid w:val="000C7B98"/>
    <w:rsid w:val="000C7C41"/>
    <w:rsid w:val="000D0396"/>
    <w:rsid w:val="000D0434"/>
    <w:rsid w:val="000D13B5"/>
    <w:rsid w:val="000D1409"/>
    <w:rsid w:val="000D152A"/>
    <w:rsid w:val="000D15CA"/>
    <w:rsid w:val="000D1694"/>
    <w:rsid w:val="000D1B22"/>
    <w:rsid w:val="000D1DA0"/>
    <w:rsid w:val="000D1EE5"/>
    <w:rsid w:val="000D2000"/>
    <w:rsid w:val="000D235E"/>
    <w:rsid w:val="000D262A"/>
    <w:rsid w:val="000D277B"/>
    <w:rsid w:val="000D28EC"/>
    <w:rsid w:val="000D2A64"/>
    <w:rsid w:val="000D2D4D"/>
    <w:rsid w:val="000D324C"/>
    <w:rsid w:val="000D35D3"/>
    <w:rsid w:val="000D3752"/>
    <w:rsid w:val="000D3827"/>
    <w:rsid w:val="000D3AF3"/>
    <w:rsid w:val="000D3CBE"/>
    <w:rsid w:val="000D3E36"/>
    <w:rsid w:val="000D3FE5"/>
    <w:rsid w:val="000D4532"/>
    <w:rsid w:val="000D456D"/>
    <w:rsid w:val="000D46E5"/>
    <w:rsid w:val="000D46F3"/>
    <w:rsid w:val="000D4B8A"/>
    <w:rsid w:val="000D4EDF"/>
    <w:rsid w:val="000D5916"/>
    <w:rsid w:val="000D66EE"/>
    <w:rsid w:val="000D6988"/>
    <w:rsid w:val="000D726F"/>
    <w:rsid w:val="000D7AC4"/>
    <w:rsid w:val="000E0165"/>
    <w:rsid w:val="000E02D8"/>
    <w:rsid w:val="000E08EB"/>
    <w:rsid w:val="000E0934"/>
    <w:rsid w:val="000E1164"/>
    <w:rsid w:val="000E1287"/>
    <w:rsid w:val="000E12C0"/>
    <w:rsid w:val="000E162B"/>
    <w:rsid w:val="000E1754"/>
    <w:rsid w:val="000E1878"/>
    <w:rsid w:val="000E1A81"/>
    <w:rsid w:val="000E1C0F"/>
    <w:rsid w:val="000E1D65"/>
    <w:rsid w:val="000E21F2"/>
    <w:rsid w:val="000E23A9"/>
    <w:rsid w:val="000E2727"/>
    <w:rsid w:val="000E27F2"/>
    <w:rsid w:val="000E2909"/>
    <w:rsid w:val="000E299E"/>
    <w:rsid w:val="000E2ACA"/>
    <w:rsid w:val="000E327E"/>
    <w:rsid w:val="000E33C3"/>
    <w:rsid w:val="000E3B80"/>
    <w:rsid w:val="000E3D9E"/>
    <w:rsid w:val="000E448C"/>
    <w:rsid w:val="000E4AB4"/>
    <w:rsid w:val="000E4AEA"/>
    <w:rsid w:val="000E511C"/>
    <w:rsid w:val="000E59CF"/>
    <w:rsid w:val="000E5C8E"/>
    <w:rsid w:val="000E67E9"/>
    <w:rsid w:val="000E7158"/>
    <w:rsid w:val="000E732A"/>
    <w:rsid w:val="000E77E0"/>
    <w:rsid w:val="000F0311"/>
    <w:rsid w:val="000F09F0"/>
    <w:rsid w:val="000F0A7A"/>
    <w:rsid w:val="000F0AA6"/>
    <w:rsid w:val="000F0FB2"/>
    <w:rsid w:val="000F1D54"/>
    <w:rsid w:val="000F2041"/>
    <w:rsid w:val="000F2A3B"/>
    <w:rsid w:val="000F30CD"/>
    <w:rsid w:val="000F32B2"/>
    <w:rsid w:val="000F3417"/>
    <w:rsid w:val="000F37B4"/>
    <w:rsid w:val="000F39A1"/>
    <w:rsid w:val="000F3CFB"/>
    <w:rsid w:val="000F3D91"/>
    <w:rsid w:val="000F4A5D"/>
    <w:rsid w:val="000F4D9A"/>
    <w:rsid w:val="000F4E2C"/>
    <w:rsid w:val="000F4FE6"/>
    <w:rsid w:val="000F4FE8"/>
    <w:rsid w:val="000F515A"/>
    <w:rsid w:val="000F57FE"/>
    <w:rsid w:val="000F5805"/>
    <w:rsid w:val="000F5833"/>
    <w:rsid w:val="000F5A2C"/>
    <w:rsid w:val="000F5D6E"/>
    <w:rsid w:val="000F5E14"/>
    <w:rsid w:val="000F603E"/>
    <w:rsid w:val="000F6106"/>
    <w:rsid w:val="000F683F"/>
    <w:rsid w:val="000F6B13"/>
    <w:rsid w:val="000F7167"/>
    <w:rsid w:val="000F725B"/>
    <w:rsid w:val="000F74E3"/>
    <w:rsid w:val="000F7690"/>
    <w:rsid w:val="000F7740"/>
    <w:rsid w:val="000F7BA2"/>
    <w:rsid w:val="000F7DDD"/>
    <w:rsid w:val="00100120"/>
    <w:rsid w:val="001002BE"/>
    <w:rsid w:val="001004A4"/>
    <w:rsid w:val="00100644"/>
    <w:rsid w:val="0010084A"/>
    <w:rsid w:val="00100C00"/>
    <w:rsid w:val="00101013"/>
    <w:rsid w:val="001012B6"/>
    <w:rsid w:val="001018EB"/>
    <w:rsid w:val="00101F48"/>
    <w:rsid w:val="001020FC"/>
    <w:rsid w:val="0010257A"/>
    <w:rsid w:val="00102789"/>
    <w:rsid w:val="0010388C"/>
    <w:rsid w:val="00103A6E"/>
    <w:rsid w:val="00104600"/>
    <w:rsid w:val="00105782"/>
    <w:rsid w:val="00105C83"/>
    <w:rsid w:val="00105C92"/>
    <w:rsid w:val="00105E81"/>
    <w:rsid w:val="00106299"/>
    <w:rsid w:val="0010671D"/>
    <w:rsid w:val="00106EE0"/>
    <w:rsid w:val="00106F58"/>
    <w:rsid w:val="0010710C"/>
    <w:rsid w:val="001073D9"/>
    <w:rsid w:val="001078AB"/>
    <w:rsid w:val="00107C29"/>
    <w:rsid w:val="00110241"/>
    <w:rsid w:val="001104F7"/>
    <w:rsid w:val="0011106C"/>
    <w:rsid w:val="00111276"/>
    <w:rsid w:val="00111E21"/>
    <w:rsid w:val="00111FA7"/>
    <w:rsid w:val="0011293F"/>
    <w:rsid w:val="00112948"/>
    <w:rsid w:val="00112AB2"/>
    <w:rsid w:val="00112C48"/>
    <w:rsid w:val="00112F0A"/>
    <w:rsid w:val="00112F66"/>
    <w:rsid w:val="00112F7A"/>
    <w:rsid w:val="00112FF4"/>
    <w:rsid w:val="0011311F"/>
    <w:rsid w:val="00113170"/>
    <w:rsid w:val="0011387E"/>
    <w:rsid w:val="001144CF"/>
    <w:rsid w:val="001146AF"/>
    <w:rsid w:val="001146C7"/>
    <w:rsid w:val="00114823"/>
    <w:rsid w:val="00114BD3"/>
    <w:rsid w:val="00114DA3"/>
    <w:rsid w:val="00114F96"/>
    <w:rsid w:val="00115414"/>
    <w:rsid w:val="00115628"/>
    <w:rsid w:val="00115674"/>
    <w:rsid w:val="0011574F"/>
    <w:rsid w:val="001157D9"/>
    <w:rsid w:val="00115EBE"/>
    <w:rsid w:val="00116A71"/>
    <w:rsid w:val="001173F9"/>
    <w:rsid w:val="00117477"/>
    <w:rsid w:val="00117D6F"/>
    <w:rsid w:val="00120485"/>
    <w:rsid w:val="0012051F"/>
    <w:rsid w:val="00120749"/>
    <w:rsid w:val="001208E2"/>
    <w:rsid w:val="0012099A"/>
    <w:rsid w:val="00120A70"/>
    <w:rsid w:val="00120BCC"/>
    <w:rsid w:val="00120C3E"/>
    <w:rsid w:val="00122178"/>
    <w:rsid w:val="001221EC"/>
    <w:rsid w:val="00122204"/>
    <w:rsid w:val="001223E2"/>
    <w:rsid w:val="00122B94"/>
    <w:rsid w:val="00122EB1"/>
    <w:rsid w:val="00123347"/>
    <w:rsid w:val="00123A1F"/>
    <w:rsid w:val="00124264"/>
    <w:rsid w:val="001243CF"/>
    <w:rsid w:val="00124482"/>
    <w:rsid w:val="00124717"/>
    <w:rsid w:val="0012487C"/>
    <w:rsid w:val="00124F66"/>
    <w:rsid w:val="001256A9"/>
    <w:rsid w:val="0012615A"/>
    <w:rsid w:val="00126299"/>
    <w:rsid w:val="00126557"/>
    <w:rsid w:val="00126A39"/>
    <w:rsid w:val="00126BD5"/>
    <w:rsid w:val="00126D0D"/>
    <w:rsid w:val="00126E4E"/>
    <w:rsid w:val="0012704E"/>
    <w:rsid w:val="001271DA"/>
    <w:rsid w:val="00127C86"/>
    <w:rsid w:val="00127F3E"/>
    <w:rsid w:val="00130079"/>
    <w:rsid w:val="001304E7"/>
    <w:rsid w:val="0013061F"/>
    <w:rsid w:val="0013067A"/>
    <w:rsid w:val="0013075F"/>
    <w:rsid w:val="0013116B"/>
    <w:rsid w:val="001316BB"/>
    <w:rsid w:val="001319FF"/>
    <w:rsid w:val="00132404"/>
    <w:rsid w:val="00132E4B"/>
    <w:rsid w:val="001332BE"/>
    <w:rsid w:val="00133326"/>
    <w:rsid w:val="00133461"/>
    <w:rsid w:val="00133D90"/>
    <w:rsid w:val="00133FD6"/>
    <w:rsid w:val="00134076"/>
    <w:rsid w:val="001345DE"/>
    <w:rsid w:val="001348E1"/>
    <w:rsid w:val="0013553E"/>
    <w:rsid w:val="00135633"/>
    <w:rsid w:val="001356E8"/>
    <w:rsid w:val="001358D5"/>
    <w:rsid w:val="00135AA9"/>
    <w:rsid w:val="00135C7E"/>
    <w:rsid w:val="001364DE"/>
    <w:rsid w:val="00136555"/>
    <w:rsid w:val="0013679D"/>
    <w:rsid w:val="00136985"/>
    <w:rsid w:val="00136BDD"/>
    <w:rsid w:val="00136E21"/>
    <w:rsid w:val="00137495"/>
    <w:rsid w:val="00137B00"/>
    <w:rsid w:val="00137F1B"/>
    <w:rsid w:val="001400E7"/>
    <w:rsid w:val="001400EC"/>
    <w:rsid w:val="00140274"/>
    <w:rsid w:val="00140361"/>
    <w:rsid w:val="0014083A"/>
    <w:rsid w:val="001409BA"/>
    <w:rsid w:val="00140BE5"/>
    <w:rsid w:val="00140DF2"/>
    <w:rsid w:val="00140EF2"/>
    <w:rsid w:val="00141241"/>
    <w:rsid w:val="001414ED"/>
    <w:rsid w:val="00141785"/>
    <w:rsid w:val="00141B58"/>
    <w:rsid w:val="00141DFF"/>
    <w:rsid w:val="00142639"/>
    <w:rsid w:val="001429C3"/>
    <w:rsid w:val="001430A7"/>
    <w:rsid w:val="0014344D"/>
    <w:rsid w:val="001437D4"/>
    <w:rsid w:val="001437E5"/>
    <w:rsid w:val="0014425D"/>
    <w:rsid w:val="001442F6"/>
    <w:rsid w:val="00144BA9"/>
    <w:rsid w:val="00144BDC"/>
    <w:rsid w:val="00144C2C"/>
    <w:rsid w:val="001452AA"/>
    <w:rsid w:val="00145A5D"/>
    <w:rsid w:val="0014615B"/>
    <w:rsid w:val="00146781"/>
    <w:rsid w:val="001468CE"/>
    <w:rsid w:val="0014690F"/>
    <w:rsid w:val="00146BF6"/>
    <w:rsid w:val="00146F08"/>
    <w:rsid w:val="0014702F"/>
    <w:rsid w:val="00150D7E"/>
    <w:rsid w:val="0015104E"/>
    <w:rsid w:val="00151189"/>
    <w:rsid w:val="00151316"/>
    <w:rsid w:val="001518F8"/>
    <w:rsid w:val="00151E06"/>
    <w:rsid w:val="00151ED5"/>
    <w:rsid w:val="00152B12"/>
    <w:rsid w:val="00152D5D"/>
    <w:rsid w:val="001533E3"/>
    <w:rsid w:val="00153565"/>
    <w:rsid w:val="001537A4"/>
    <w:rsid w:val="001542ED"/>
    <w:rsid w:val="001545AC"/>
    <w:rsid w:val="00154F22"/>
    <w:rsid w:val="00155057"/>
    <w:rsid w:val="001558E1"/>
    <w:rsid w:val="00155D91"/>
    <w:rsid w:val="00155FB8"/>
    <w:rsid w:val="00155FBA"/>
    <w:rsid w:val="00156652"/>
    <w:rsid w:val="001568E6"/>
    <w:rsid w:val="00156B10"/>
    <w:rsid w:val="00156E53"/>
    <w:rsid w:val="0015707A"/>
    <w:rsid w:val="00157493"/>
    <w:rsid w:val="00157A96"/>
    <w:rsid w:val="0016019C"/>
    <w:rsid w:val="001601B1"/>
    <w:rsid w:val="0016079B"/>
    <w:rsid w:val="00160862"/>
    <w:rsid w:val="001609B3"/>
    <w:rsid w:val="00161052"/>
    <w:rsid w:val="001611D4"/>
    <w:rsid w:val="00161799"/>
    <w:rsid w:val="001619B4"/>
    <w:rsid w:val="00161AA8"/>
    <w:rsid w:val="001623B5"/>
    <w:rsid w:val="00162CE7"/>
    <w:rsid w:val="0016307F"/>
    <w:rsid w:val="001631EF"/>
    <w:rsid w:val="00163764"/>
    <w:rsid w:val="00164113"/>
    <w:rsid w:val="001642DB"/>
    <w:rsid w:val="001644DC"/>
    <w:rsid w:val="0016488E"/>
    <w:rsid w:val="00164C55"/>
    <w:rsid w:val="00166522"/>
    <w:rsid w:val="00166668"/>
    <w:rsid w:val="0016772C"/>
    <w:rsid w:val="00167CE7"/>
    <w:rsid w:val="0017003E"/>
    <w:rsid w:val="00170329"/>
    <w:rsid w:val="00170416"/>
    <w:rsid w:val="00170EC7"/>
    <w:rsid w:val="001710FD"/>
    <w:rsid w:val="001711F9"/>
    <w:rsid w:val="00171808"/>
    <w:rsid w:val="001718C3"/>
    <w:rsid w:val="00171999"/>
    <w:rsid w:val="00171D25"/>
    <w:rsid w:val="00172174"/>
    <w:rsid w:val="0017258E"/>
    <w:rsid w:val="00172651"/>
    <w:rsid w:val="001726DF"/>
    <w:rsid w:val="00172A68"/>
    <w:rsid w:val="001730C1"/>
    <w:rsid w:val="00173178"/>
    <w:rsid w:val="0017428C"/>
    <w:rsid w:val="001742B8"/>
    <w:rsid w:val="00174FD7"/>
    <w:rsid w:val="001750F4"/>
    <w:rsid w:val="001756F8"/>
    <w:rsid w:val="00175825"/>
    <w:rsid w:val="00175B3E"/>
    <w:rsid w:val="00175D46"/>
    <w:rsid w:val="00175FC5"/>
    <w:rsid w:val="00176F98"/>
    <w:rsid w:val="0017731D"/>
    <w:rsid w:val="00177C38"/>
    <w:rsid w:val="001807BA"/>
    <w:rsid w:val="00181062"/>
    <w:rsid w:val="001816C2"/>
    <w:rsid w:val="00181834"/>
    <w:rsid w:val="00181940"/>
    <w:rsid w:val="00181DC9"/>
    <w:rsid w:val="00181E74"/>
    <w:rsid w:val="00182295"/>
    <w:rsid w:val="0018252F"/>
    <w:rsid w:val="00182582"/>
    <w:rsid w:val="0018268F"/>
    <w:rsid w:val="001827B7"/>
    <w:rsid w:val="00182CA3"/>
    <w:rsid w:val="00182D1E"/>
    <w:rsid w:val="00182F50"/>
    <w:rsid w:val="001836EA"/>
    <w:rsid w:val="00183A9C"/>
    <w:rsid w:val="00184925"/>
    <w:rsid w:val="00184AB5"/>
    <w:rsid w:val="00184BB4"/>
    <w:rsid w:val="00184C35"/>
    <w:rsid w:val="00184FFC"/>
    <w:rsid w:val="001855B5"/>
    <w:rsid w:val="001858BD"/>
    <w:rsid w:val="00185BB5"/>
    <w:rsid w:val="00185C19"/>
    <w:rsid w:val="00186760"/>
    <w:rsid w:val="001879BE"/>
    <w:rsid w:val="00187C1E"/>
    <w:rsid w:val="0019097E"/>
    <w:rsid w:val="00190BA7"/>
    <w:rsid w:val="001913A0"/>
    <w:rsid w:val="0019157F"/>
    <w:rsid w:val="0019204A"/>
    <w:rsid w:val="00192309"/>
    <w:rsid w:val="001924D2"/>
    <w:rsid w:val="00192791"/>
    <w:rsid w:val="00192F0A"/>
    <w:rsid w:val="00193409"/>
    <w:rsid w:val="00193971"/>
    <w:rsid w:val="00193B77"/>
    <w:rsid w:val="00194184"/>
    <w:rsid w:val="00194485"/>
    <w:rsid w:val="00194A20"/>
    <w:rsid w:val="001956D3"/>
    <w:rsid w:val="00195CBF"/>
    <w:rsid w:val="00195D46"/>
    <w:rsid w:val="00196751"/>
    <w:rsid w:val="001968FA"/>
    <w:rsid w:val="00196AF5"/>
    <w:rsid w:val="00196D71"/>
    <w:rsid w:val="001970E0"/>
    <w:rsid w:val="0019732C"/>
    <w:rsid w:val="001976E8"/>
    <w:rsid w:val="00197CC4"/>
    <w:rsid w:val="00197FAD"/>
    <w:rsid w:val="001A009C"/>
    <w:rsid w:val="001A06F9"/>
    <w:rsid w:val="001A09B7"/>
    <w:rsid w:val="001A10C5"/>
    <w:rsid w:val="001A1267"/>
    <w:rsid w:val="001A138A"/>
    <w:rsid w:val="001A197E"/>
    <w:rsid w:val="001A20FC"/>
    <w:rsid w:val="001A21E8"/>
    <w:rsid w:val="001A25CA"/>
    <w:rsid w:val="001A261E"/>
    <w:rsid w:val="001A2796"/>
    <w:rsid w:val="001A27CD"/>
    <w:rsid w:val="001A2D91"/>
    <w:rsid w:val="001A31FF"/>
    <w:rsid w:val="001A35D2"/>
    <w:rsid w:val="001A3A94"/>
    <w:rsid w:val="001A4B52"/>
    <w:rsid w:val="001A4C2D"/>
    <w:rsid w:val="001A4C7F"/>
    <w:rsid w:val="001A527F"/>
    <w:rsid w:val="001A546A"/>
    <w:rsid w:val="001A57AE"/>
    <w:rsid w:val="001A59C3"/>
    <w:rsid w:val="001A5C2A"/>
    <w:rsid w:val="001A64DA"/>
    <w:rsid w:val="001A6901"/>
    <w:rsid w:val="001A6986"/>
    <w:rsid w:val="001A6FD6"/>
    <w:rsid w:val="001A7233"/>
    <w:rsid w:val="001A7A93"/>
    <w:rsid w:val="001A7C85"/>
    <w:rsid w:val="001A7C87"/>
    <w:rsid w:val="001B00F5"/>
    <w:rsid w:val="001B014E"/>
    <w:rsid w:val="001B02CE"/>
    <w:rsid w:val="001B0698"/>
    <w:rsid w:val="001B0A7F"/>
    <w:rsid w:val="001B0BB5"/>
    <w:rsid w:val="001B0F2C"/>
    <w:rsid w:val="001B12D3"/>
    <w:rsid w:val="001B1366"/>
    <w:rsid w:val="001B13AD"/>
    <w:rsid w:val="001B1459"/>
    <w:rsid w:val="001B1523"/>
    <w:rsid w:val="001B1888"/>
    <w:rsid w:val="001B1ECD"/>
    <w:rsid w:val="001B2175"/>
    <w:rsid w:val="001B39B8"/>
    <w:rsid w:val="001B3ABC"/>
    <w:rsid w:val="001B3B07"/>
    <w:rsid w:val="001B4009"/>
    <w:rsid w:val="001B4229"/>
    <w:rsid w:val="001B4247"/>
    <w:rsid w:val="001B426C"/>
    <w:rsid w:val="001B4524"/>
    <w:rsid w:val="001B4C6E"/>
    <w:rsid w:val="001B4D7A"/>
    <w:rsid w:val="001B4D7B"/>
    <w:rsid w:val="001B5489"/>
    <w:rsid w:val="001B58E4"/>
    <w:rsid w:val="001B5DF5"/>
    <w:rsid w:val="001B6337"/>
    <w:rsid w:val="001B69F6"/>
    <w:rsid w:val="001B70EC"/>
    <w:rsid w:val="001B710F"/>
    <w:rsid w:val="001B7980"/>
    <w:rsid w:val="001B7BD3"/>
    <w:rsid w:val="001C0EE6"/>
    <w:rsid w:val="001C0EF3"/>
    <w:rsid w:val="001C1040"/>
    <w:rsid w:val="001C1216"/>
    <w:rsid w:val="001C121C"/>
    <w:rsid w:val="001C1290"/>
    <w:rsid w:val="001C12A0"/>
    <w:rsid w:val="001C1803"/>
    <w:rsid w:val="001C1D2B"/>
    <w:rsid w:val="001C1D67"/>
    <w:rsid w:val="001C1F60"/>
    <w:rsid w:val="001C24A3"/>
    <w:rsid w:val="001C2C58"/>
    <w:rsid w:val="001C2E06"/>
    <w:rsid w:val="001C30A5"/>
    <w:rsid w:val="001C3329"/>
    <w:rsid w:val="001C38EC"/>
    <w:rsid w:val="001C39AF"/>
    <w:rsid w:val="001C408D"/>
    <w:rsid w:val="001C4417"/>
    <w:rsid w:val="001C4B70"/>
    <w:rsid w:val="001C4CCF"/>
    <w:rsid w:val="001C5151"/>
    <w:rsid w:val="001C52F7"/>
    <w:rsid w:val="001C5DFE"/>
    <w:rsid w:val="001C5E3D"/>
    <w:rsid w:val="001C6281"/>
    <w:rsid w:val="001C6729"/>
    <w:rsid w:val="001C696A"/>
    <w:rsid w:val="001C6D68"/>
    <w:rsid w:val="001C6F6F"/>
    <w:rsid w:val="001C73E8"/>
    <w:rsid w:val="001C765A"/>
    <w:rsid w:val="001C77B3"/>
    <w:rsid w:val="001D0445"/>
    <w:rsid w:val="001D0BE5"/>
    <w:rsid w:val="001D0E2B"/>
    <w:rsid w:val="001D120A"/>
    <w:rsid w:val="001D18EE"/>
    <w:rsid w:val="001D1F37"/>
    <w:rsid w:val="001D1F9B"/>
    <w:rsid w:val="001D22B4"/>
    <w:rsid w:val="001D25E1"/>
    <w:rsid w:val="001D310E"/>
    <w:rsid w:val="001D3166"/>
    <w:rsid w:val="001D346B"/>
    <w:rsid w:val="001D42F5"/>
    <w:rsid w:val="001D43C9"/>
    <w:rsid w:val="001D4624"/>
    <w:rsid w:val="001D4BF7"/>
    <w:rsid w:val="001D52BB"/>
    <w:rsid w:val="001D57EE"/>
    <w:rsid w:val="001D5CF6"/>
    <w:rsid w:val="001D5E0F"/>
    <w:rsid w:val="001D6450"/>
    <w:rsid w:val="001D6851"/>
    <w:rsid w:val="001D6D7E"/>
    <w:rsid w:val="001D6F04"/>
    <w:rsid w:val="001D7131"/>
    <w:rsid w:val="001D77AE"/>
    <w:rsid w:val="001D77B3"/>
    <w:rsid w:val="001D786F"/>
    <w:rsid w:val="001D7A55"/>
    <w:rsid w:val="001D7F73"/>
    <w:rsid w:val="001E07DA"/>
    <w:rsid w:val="001E0900"/>
    <w:rsid w:val="001E0CB1"/>
    <w:rsid w:val="001E0D3C"/>
    <w:rsid w:val="001E1477"/>
    <w:rsid w:val="001E1550"/>
    <w:rsid w:val="001E1733"/>
    <w:rsid w:val="001E1850"/>
    <w:rsid w:val="001E25AA"/>
    <w:rsid w:val="001E28F4"/>
    <w:rsid w:val="001E2AA2"/>
    <w:rsid w:val="001E4236"/>
    <w:rsid w:val="001E4687"/>
    <w:rsid w:val="001E4B32"/>
    <w:rsid w:val="001E4D14"/>
    <w:rsid w:val="001E4F07"/>
    <w:rsid w:val="001E51DC"/>
    <w:rsid w:val="001E6088"/>
    <w:rsid w:val="001E64B3"/>
    <w:rsid w:val="001E6F21"/>
    <w:rsid w:val="001E7018"/>
    <w:rsid w:val="001E7776"/>
    <w:rsid w:val="001E7AB8"/>
    <w:rsid w:val="001E7B1D"/>
    <w:rsid w:val="001F0253"/>
    <w:rsid w:val="001F0593"/>
    <w:rsid w:val="001F07D6"/>
    <w:rsid w:val="001F0D9F"/>
    <w:rsid w:val="001F0E19"/>
    <w:rsid w:val="001F0E99"/>
    <w:rsid w:val="001F10E8"/>
    <w:rsid w:val="001F1BD0"/>
    <w:rsid w:val="001F23C2"/>
    <w:rsid w:val="001F25C8"/>
    <w:rsid w:val="001F27FE"/>
    <w:rsid w:val="001F29D2"/>
    <w:rsid w:val="001F35F2"/>
    <w:rsid w:val="001F36A2"/>
    <w:rsid w:val="001F3A0A"/>
    <w:rsid w:val="001F40A4"/>
    <w:rsid w:val="001F40FB"/>
    <w:rsid w:val="001F4176"/>
    <w:rsid w:val="001F460A"/>
    <w:rsid w:val="001F46C2"/>
    <w:rsid w:val="001F473B"/>
    <w:rsid w:val="001F47B9"/>
    <w:rsid w:val="001F5E3E"/>
    <w:rsid w:val="001F6256"/>
    <w:rsid w:val="001F6D29"/>
    <w:rsid w:val="001F6FF3"/>
    <w:rsid w:val="001F701E"/>
    <w:rsid w:val="001F75B5"/>
    <w:rsid w:val="001F763E"/>
    <w:rsid w:val="001F799D"/>
    <w:rsid w:val="00200058"/>
    <w:rsid w:val="00200673"/>
    <w:rsid w:val="002007D3"/>
    <w:rsid w:val="0020080E"/>
    <w:rsid w:val="0020096F"/>
    <w:rsid w:val="00200B89"/>
    <w:rsid w:val="00200C37"/>
    <w:rsid w:val="00200F43"/>
    <w:rsid w:val="002011D1"/>
    <w:rsid w:val="002012B9"/>
    <w:rsid w:val="00201604"/>
    <w:rsid w:val="00201750"/>
    <w:rsid w:val="00201A63"/>
    <w:rsid w:val="00201CDC"/>
    <w:rsid w:val="00202210"/>
    <w:rsid w:val="00202215"/>
    <w:rsid w:val="00202459"/>
    <w:rsid w:val="00202920"/>
    <w:rsid w:val="00202B87"/>
    <w:rsid w:val="002031B4"/>
    <w:rsid w:val="002031CD"/>
    <w:rsid w:val="0020324D"/>
    <w:rsid w:val="00204592"/>
    <w:rsid w:val="002055C0"/>
    <w:rsid w:val="00205608"/>
    <w:rsid w:val="002057C1"/>
    <w:rsid w:val="00205996"/>
    <w:rsid w:val="00205A2E"/>
    <w:rsid w:val="00205BB5"/>
    <w:rsid w:val="00205F3E"/>
    <w:rsid w:val="00205F4D"/>
    <w:rsid w:val="002063D0"/>
    <w:rsid w:val="0020650F"/>
    <w:rsid w:val="00206686"/>
    <w:rsid w:val="00206A93"/>
    <w:rsid w:val="00206B80"/>
    <w:rsid w:val="00207269"/>
    <w:rsid w:val="002075DF"/>
    <w:rsid w:val="002076F9"/>
    <w:rsid w:val="00207734"/>
    <w:rsid w:val="002077C3"/>
    <w:rsid w:val="00207975"/>
    <w:rsid w:val="002103DF"/>
    <w:rsid w:val="00210E40"/>
    <w:rsid w:val="002110F3"/>
    <w:rsid w:val="002111E1"/>
    <w:rsid w:val="002115A2"/>
    <w:rsid w:val="002116EA"/>
    <w:rsid w:val="002123EF"/>
    <w:rsid w:val="002129EF"/>
    <w:rsid w:val="00212CB9"/>
    <w:rsid w:val="00212F8D"/>
    <w:rsid w:val="00213120"/>
    <w:rsid w:val="00213164"/>
    <w:rsid w:val="002133E2"/>
    <w:rsid w:val="00213571"/>
    <w:rsid w:val="0021360D"/>
    <w:rsid w:val="002141AA"/>
    <w:rsid w:val="00214312"/>
    <w:rsid w:val="00214BE2"/>
    <w:rsid w:val="00214E7E"/>
    <w:rsid w:val="002152CA"/>
    <w:rsid w:val="002153F8"/>
    <w:rsid w:val="002158D6"/>
    <w:rsid w:val="00215971"/>
    <w:rsid w:val="00215ACD"/>
    <w:rsid w:val="00215C02"/>
    <w:rsid w:val="00216022"/>
    <w:rsid w:val="002163D0"/>
    <w:rsid w:val="0021703D"/>
    <w:rsid w:val="002171E2"/>
    <w:rsid w:val="0022044B"/>
    <w:rsid w:val="00220B8C"/>
    <w:rsid w:val="00221004"/>
    <w:rsid w:val="0022190F"/>
    <w:rsid w:val="00221985"/>
    <w:rsid w:val="00222104"/>
    <w:rsid w:val="00222255"/>
    <w:rsid w:val="00222440"/>
    <w:rsid w:val="00222C53"/>
    <w:rsid w:val="00222FE6"/>
    <w:rsid w:val="002234D2"/>
    <w:rsid w:val="00223B9D"/>
    <w:rsid w:val="00223C2B"/>
    <w:rsid w:val="00223C92"/>
    <w:rsid w:val="00223F65"/>
    <w:rsid w:val="002241C6"/>
    <w:rsid w:val="002241D8"/>
    <w:rsid w:val="00224933"/>
    <w:rsid w:val="00224A59"/>
    <w:rsid w:val="00225102"/>
    <w:rsid w:val="00225326"/>
    <w:rsid w:val="0022559E"/>
    <w:rsid w:val="0022597E"/>
    <w:rsid w:val="002259CE"/>
    <w:rsid w:val="00225D0B"/>
    <w:rsid w:val="00226479"/>
    <w:rsid w:val="00226AE8"/>
    <w:rsid w:val="00226B69"/>
    <w:rsid w:val="00227176"/>
    <w:rsid w:val="00227868"/>
    <w:rsid w:val="00227B1E"/>
    <w:rsid w:val="00227DB3"/>
    <w:rsid w:val="002303B0"/>
    <w:rsid w:val="00230A0A"/>
    <w:rsid w:val="002314C1"/>
    <w:rsid w:val="00231FD1"/>
    <w:rsid w:val="00232726"/>
    <w:rsid w:val="002329DD"/>
    <w:rsid w:val="002329E7"/>
    <w:rsid w:val="00232BBF"/>
    <w:rsid w:val="00232D4C"/>
    <w:rsid w:val="00232D7A"/>
    <w:rsid w:val="00233058"/>
    <w:rsid w:val="0023312A"/>
    <w:rsid w:val="00233183"/>
    <w:rsid w:val="002337CD"/>
    <w:rsid w:val="002338E7"/>
    <w:rsid w:val="00233BF4"/>
    <w:rsid w:val="002345A3"/>
    <w:rsid w:val="00234923"/>
    <w:rsid w:val="00234B89"/>
    <w:rsid w:val="00234D37"/>
    <w:rsid w:val="00234D7D"/>
    <w:rsid w:val="00234D95"/>
    <w:rsid w:val="00235030"/>
    <w:rsid w:val="0023505C"/>
    <w:rsid w:val="00235204"/>
    <w:rsid w:val="002354E4"/>
    <w:rsid w:val="002358F0"/>
    <w:rsid w:val="00235E26"/>
    <w:rsid w:val="00236042"/>
    <w:rsid w:val="002360EE"/>
    <w:rsid w:val="002365CD"/>
    <w:rsid w:val="00236657"/>
    <w:rsid w:val="00236A71"/>
    <w:rsid w:val="0023704F"/>
    <w:rsid w:val="00237617"/>
    <w:rsid w:val="0023769C"/>
    <w:rsid w:val="00237812"/>
    <w:rsid w:val="00237BAC"/>
    <w:rsid w:val="00237C47"/>
    <w:rsid w:val="00237EEB"/>
    <w:rsid w:val="0024022B"/>
    <w:rsid w:val="00241018"/>
    <w:rsid w:val="00241502"/>
    <w:rsid w:val="00241529"/>
    <w:rsid w:val="00241A5C"/>
    <w:rsid w:val="00241C83"/>
    <w:rsid w:val="00241D58"/>
    <w:rsid w:val="0024201E"/>
    <w:rsid w:val="00242657"/>
    <w:rsid w:val="0024267B"/>
    <w:rsid w:val="00242AE0"/>
    <w:rsid w:val="00242F08"/>
    <w:rsid w:val="00243195"/>
    <w:rsid w:val="0024340F"/>
    <w:rsid w:val="00243C56"/>
    <w:rsid w:val="00243E12"/>
    <w:rsid w:val="00244644"/>
    <w:rsid w:val="002448F9"/>
    <w:rsid w:val="00244D10"/>
    <w:rsid w:val="002452A2"/>
    <w:rsid w:val="002453E0"/>
    <w:rsid w:val="002455C6"/>
    <w:rsid w:val="00245AED"/>
    <w:rsid w:val="00246083"/>
    <w:rsid w:val="002464C1"/>
    <w:rsid w:val="0024669B"/>
    <w:rsid w:val="00246A5C"/>
    <w:rsid w:val="00246FE2"/>
    <w:rsid w:val="0024794B"/>
    <w:rsid w:val="00247F7C"/>
    <w:rsid w:val="00247FCA"/>
    <w:rsid w:val="00250238"/>
    <w:rsid w:val="002502EE"/>
    <w:rsid w:val="002505DA"/>
    <w:rsid w:val="00250F68"/>
    <w:rsid w:val="00251137"/>
    <w:rsid w:val="00251A1A"/>
    <w:rsid w:val="00251EDF"/>
    <w:rsid w:val="00251FD5"/>
    <w:rsid w:val="00252649"/>
    <w:rsid w:val="00252BF5"/>
    <w:rsid w:val="002531F6"/>
    <w:rsid w:val="002538EE"/>
    <w:rsid w:val="00253CA0"/>
    <w:rsid w:val="00253D60"/>
    <w:rsid w:val="00253F55"/>
    <w:rsid w:val="00253FA0"/>
    <w:rsid w:val="0025447D"/>
    <w:rsid w:val="00254643"/>
    <w:rsid w:val="00254987"/>
    <w:rsid w:val="00254DD5"/>
    <w:rsid w:val="00255234"/>
    <w:rsid w:val="002559B1"/>
    <w:rsid w:val="00255D42"/>
    <w:rsid w:val="00256035"/>
    <w:rsid w:val="00256745"/>
    <w:rsid w:val="00256931"/>
    <w:rsid w:val="00256BD5"/>
    <w:rsid w:val="00257685"/>
    <w:rsid w:val="002577A3"/>
    <w:rsid w:val="00257C6B"/>
    <w:rsid w:val="0026022F"/>
    <w:rsid w:val="00260233"/>
    <w:rsid w:val="002603D3"/>
    <w:rsid w:val="002606EF"/>
    <w:rsid w:val="00260855"/>
    <w:rsid w:val="00260CB1"/>
    <w:rsid w:val="002610C2"/>
    <w:rsid w:val="00261114"/>
    <w:rsid w:val="00261AA6"/>
    <w:rsid w:val="00262348"/>
    <w:rsid w:val="00262DEC"/>
    <w:rsid w:val="00262F82"/>
    <w:rsid w:val="00263176"/>
    <w:rsid w:val="0026346C"/>
    <w:rsid w:val="002634EF"/>
    <w:rsid w:val="0026372C"/>
    <w:rsid w:val="00263E35"/>
    <w:rsid w:val="0026471D"/>
    <w:rsid w:val="00264DE4"/>
    <w:rsid w:val="00264F01"/>
    <w:rsid w:val="002650E5"/>
    <w:rsid w:val="002651C8"/>
    <w:rsid w:val="0026530A"/>
    <w:rsid w:val="002653E7"/>
    <w:rsid w:val="002657B8"/>
    <w:rsid w:val="00266390"/>
    <w:rsid w:val="0026645D"/>
    <w:rsid w:val="0026686A"/>
    <w:rsid w:val="00266FB1"/>
    <w:rsid w:val="00267227"/>
    <w:rsid w:val="002672CC"/>
    <w:rsid w:val="00267670"/>
    <w:rsid w:val="00267A2A"/>
    <w:rsid w:val="00267A7C"/>
    <w:rsid w:val="00267D16"/>
    <w:rsid w:val="002709B4"/>
    <w:rsid w:val="00270AD2"/>
    <w:rsid w:val="00270B6F"/>
    <w:rsid w:val="00270DE9"/>
    <w:rsid w:val="002715C2"/>
    <w:rsid w:val="002718AE"/>
    <w:rsid w:val="00271C55"/>
    <w:rsid w:val="00271ED3"/>
    <w:rsid w:val="002727ED"/>
    <w:rsid w:val="002733D1"/>
    <w:rsid w:val="00273486"/>
    <w:rsid w:val="0027376F"/>
    <w:rsid w:val="00273E69"/>
    <w:rsid w:val="00273F76"/>
    <w:rsid w:val="00274341"/>
    <w:rsid w:val="002746B4"/>
    <w:rsid w:val="002748CC"/>
    <w:rsid w:val="00274C06"/>
    <w:rsid w:val="00274D73"/>
    <w:rsid w:val="00274DAD"/>
    <w:rsid w:val="0027550B"/>
    <w:rsid w:val="002758CD"/>
    <w:rsid w:val="00275D82"/>
    <w:rsid w:val="00275FBD"/>
    <w:rsid w:val="00276259"/>
    <w:rsid w:val="00276AAC"/>
    <w:rsid w:val="00276E62"/>
    <w:rsid w:val="00277030"/>
    <w:rsid w:val="00277169"/>
    <w:rsid w:val="00280339"/>
    <w:rsid w:val="00280443"/>
    <w:rsid w:val="00280882"/>
    <w:rsid w:val="00280E68"/>
    <w:rsid w:val="00280E93"/>
    <w:rsid w:val="00280F7F"/>
    <w:rsid w:val="00280FC8"/>
    <w:rsid w:val="00281169"/>
    <w:rsid w:val="00281D59"/>
    <w:rsid w:val="00282181"/>
    <w:rsid w:val="0028236F"/>
    <w:rsid w:val="00282508"/>
    <w:rsid w:val="00282B69"/>
    <w:rsid w:val="00283214"/>
    <w:rsid w:val="00283900"/>
    <w:rsid w:val="00283F1A"/>
    <w:rsid w:val="0028403C"/>
    <w:rsid w:val="00284B95"/>
    <w:rsid w:val="002853E0"/>
    <w:rsid w:val="00285911"/>
    <w:rsid w:val="00285C30"/>
    <w:rsid w:val="00285EFF"/>
    <w:rsid w:val="002864B0"/>
    <w:rsid w:val="00286809"/>
    <w:rsid w:val="00286D9C"/>
    <w:rsid w:val="002871D9"/>
    <w:rsid w:val="0028722F"/>
    <w:rsid w:val="0028757C"/>
    <w:rsid w:val="00290070"/>
    <w:rsid w:val="00290494"/>
    <w:rsid w:val="00290A1E"/>
    <w:rsid w:val="00290D03"/>
    <w:rsid w:val="0029198A"/>
    <w:rsid w:val="00291C8F"/>
    <w:rsid w:val="0029271C"/>
    <w:rsid w:val="00292888"/>
    <w:rsid w:val="00292E75"/>
    <w:rsid w:val="00292E94"/>
    <w:rsid w:val="00293361"/>
    <w:rsid w:val="002939F3"/>
    <w:rsid w:val="00293B34"/>
    <w:rsid w:val="00293C91"/>
    <w:rsid w:val="00293EE9"/>
    <w:rsid w:val="002943B0"/>
    <w:rsid w:val="00294431"/>
    <w:rsid w:val="00294692"/>
    <w:rsid w:val="002948C4"/>
    <w:rsid w:val="00294CF2"/>
    <w:rsid w:val="002951A8"/>
    <w:rsid w:val="002952E2"/>
    <w:rsid w:val="00295694"/>
    <w:rsid w:val="0029613B"/>
    <w:rsid w:val="00296285"/>
    <w:rsid w:val="00296718"/>
    <w:rsid w:val="00296E5C"/>
    <w:rsid w:val="00296F7D"/>
    <w:rsid w:val="002974BB"/>
    <w:rsid w:val="002977E0"/>
    <w:rsid w:val="00297A88"/>
    <w:rsid w:val="00297AF8"/>
    <w:rsid w:val="00297E99"/>
    <w:rsid w:val="002A05BD"/>
    <w:rsid w:val="002A0DB3"/>
    <w:rsid w:val="002A10EC"/>
    <w:rsid w:val="002A12B2"/>
    <w:rsid w:val="002A13FB"/>
    <w:rsid w:val="002A20CF"/>
    <w:rsid w:val="002A468E"/>
    <w:rsid w:val="002A49CA"/>
    <w:rsid w:val="002A4B88"/>
    <w:rsid w:val="002A529A"/>
    <w:rsid w:val="002A57CF"/>
    <w:rsid w:val="002A59CF"/>
    <w:rsid w:val="002A66A6"/>
    <w:rsid w:val="002A6AB6"/>
    <w:rsid w:val="002A6D1A"/>
    <w:rsid w:val="002A712B"/>
    <w:rsid w:val="002A7CC9"/>
    <w:rsid w:val="002A7DD2"/>
    <w:rsid w:val="002A7EDE"/>
    <w:rsid w:val="002A7F79"/>
    <w:rsid w:val="002B0001"/>
    <w:rsid w:val="002B05BB"/>
    <w:rsid w:val="002B0687"/>
    <w:rsid w:val="002B0968"/>
    <w:rsid w:val="002B0A7F"/>
    <w:rsid w:val="002B0BA5"/>
    <w:rsid w:val="002B1095"/>
    <w:rsid w:val="002B13D4"/>
    <w:rsid w:val="002B1444"/>
    <w:rsid w:val="002B1DEA"/>
    <w:rsid w:val="002B24A3"/>
    <w:rsid w:val="002B25D0"/>
    <w:rsid w:val="002B291D"/>
    <w:rsid w:val="002B366C"/>
    <w:rsid w:val="002B39C7"/>
    <w:rsid w:val="002B3E26"/>
    <w:rsid w:val="002B3EA2"/>
    <w:rsid w:val="002B4669"/>
    <w:rsid w:val="002B4EAF"/>
    <w:rsid w:val="002B5154"/>
    <w:rsid w:val="002B537B"/>
    <w:rsid w:val="002B5966"/>
    <w:rsid w:val="002B5A1F"/>
    <w:rsid w:val="002B5A8B"/>
    <w:rsid w:val="002B5B0D"/>
    <w:rsid w:val="002B5C75"/>
    <w:rsid w:val="002B61A8"/>
    <w:rsid w:val="002B6362"/>
    <w:rsid w:val="002B6937"/>
    <w:rsid w:val="002B6E4D"/>
    <w:rsid w:val="002B7157"/>
    <w:rsid w:val="002B73F5"/>
    <w:rsid w:val="002B7892"/>
    <w:rsid w:val="002B7AF1"/>
    <w:rsid w:val="002B7E85"/>
    <w:rsid w:val="002C0072"/>
    <w:rsid w:val="002C03CA"/>
    <w:rsid w:val="002C04C9"/>
    <w:rsid w:val="002C0B9A"/>
    <w:rsid w:val="002C0EEC"/>
    <w:rsid w:val="002C1375"/>
    <w:rsid w:val="002C1732"/>
    <w:rsid w:val="002C1834"/>
    <w:rsid w:val="002C1C04"/>
    <w:rsid w:val="002C1FB0"/>
    <w:rsid w:val="002C2606"/>
    <w:rsid w:val="002C2717"/>
    <w:rsid w:val="002C2FB9"/>
    <w:rsid w:val="002C308C"/>
    <w:rsid w:val="002C30C3"/>
    <w:rsid w:val="002C35F4"/>
    <w:rsid w:val="002C3625"/>
    <w:rsid w:val="002C3D04"/>
    <w:rsid w:val="002C42C7"/>
    <w:rsid w:val="002C4405"/>
    <w:rsid w:val="002C4BBA"/>
    <w:rsid w:val="002C5787"/>
    <w:rsid w:val="002C5978"/>
    <w:rsid w:val="002C6049"/>
    <w:rsid w:val="002C6626"/>
    <w:rsid w:val="002C7798"/>
    <w:rsid w:val="002D02E5"/>
    <w:rsid w:val="002D0810"/>
    <w:rsid w:val="002D0B9A"/>
    <w:rsid w:val="002D120C"/>
    <w:rsid w:val="002D1C26"/>
    <w:rsid w:val="002D1C70"/>
    <w:rsid w:val="002D1D6D"/>
    <w:rsid w:val="002D1F00"/>
    <w:rsid w:val="002D2033"/>
    <w:rsid w:val="002D2222"/>
    <w:rsid w:val="002D2376"/>
    <w:rsid w:val="002D24C3"/>
    <w:rsid w:val="002D2B42"/>
    <w:rsid w:val="002D2C5B"/>
    <w:rsid w:val="002D2EC5"/>
    <w:rsid w:val="002D2F79"/>
    <w:rsid w:val="002D3811"/>
    <w:rsid w:val="002D4196"/>
    <w:rsid w:val="002D4639"/>
    <w:rsid w:val="002D47CF"/>
    <w:rsid w:val="002D4A48"/>
    <w:rsid w:val="002D4AF1"/>
    <w:rsid w:val="002D56CF"/>
    <w:rsid w:val="002D6532"/>
    <w:rsid w:val="002D6614"/>
    <w:rsid w:val="002D6A41"/>
    <w:rsid w:val="002D6C0A"/>
    <w:rsid w:val="002D71F2"/>
    <w:rsid w:val="002D7B5A"/>
    <w:rsid w:val="002D7F25"/>
    <w:rsid w:val="002E057E"/>
    <w:rsid w:val="002E05CA"/>
    <w:rsid w:val="002E0C72"/>
    <w:rsid w:val="002E112C"/>
    <w:rsid w:val="002E120C"/>
    <w:rsid w:val="002E178D"/>
    <w:rsid w:val="002E1B7A"/>
    <w:rsid w:val="002E1F9A"/>
    <w:rsid w:val="002E20D5"/>
    <w:rsid w:val="002E22D2"/>
    <w:rsid w:val="002E2C4D"/>
    <w:rsid w:val="002E2D03"/>
    <w:rsid w:val="002E31A9"/>
    <w:rsid w:val="002E36EF"/>
    <w:rsid w:val="002E3CEA"/>
    <w:rsid w:val="002E3D87"/>
    <w:rsid w:val="002E4511"/>
    <w:rsid w:val="002E4B93"/>
    <w:rsid w:val="002E4FD9"/>
    <w:rsid w:val="002E57F6"/>
    <w:rsid w:val="002E5BE0"/>
    <w:rsid w:val="002E6283"/>
    <w:rsid w:val="002E64B1"/>
    <w:rsid w:val="002E6BE3"/>
    <w:rsid w:val="002E7610"/>
    <w:rsid w:val="002E7B70"/>
    <w:rsid w:val="002F04EE"/>
    <w:rsid w:val="002F07D2"/>
    <w:rsid w:val="002F0E4C"/>
    <w:rsid w:val="002F1383"/>
    <w:rsid w:val="002F1C99"/>
    <w:rsid w:val="002F1F27"/>
    <w:rsid w:val="002F2172"/>
    <w:rsid w:val="002F2315"/>
    <w:rsid w:val="002F240A"/>
    <w:rsid w:val="002F244D"/>
    <w:rsid w:val="002F2585"/>
    <w:rsid w:val="002F2749"/>
    <w:rsid w:val="002F2932"/>
    <w:rsid w:val="002F29D4"/>
    <w:rsid w:val="002F2AAD"/>
    <w:rsid w:val="002F2D7B"/>
    <w:rsid w:val="002F36BF"/>
    <w:rsid w:val="002F38B2"/>
    <w:rsid w:val="002F3A9F"/>
    <w:rsid w:val="002F3C4B"/>
    <w:rsid w:val="002F4343"/>
    <w:rsid w:val="002F49B4"/>
    <w:rsid w:val="002F4B70"/>
    <w:rsid w:val="002F5781"/>
    <w:rsid w:val="002F57BF"/>
    <w:rsid w:val="002F58AF"/>
    <w:rsid w:val="002F6187"/>
    <w:rsid w:val="002F6E88"/>
    <w:rsid w:val="002F6F3D"/>
    <w:rsid w:val="002F7C4F"/>
    <w:rsid w:val="002F7F2C"/>
    <w:rsid w:val="002F7F51"/>
    <w:rsid w:val="003004B2"/>
    <w:rsid w:val="00301CC1"/>
    <w:rsid w:val="003020F7"/>
    <w:rsid w:val="003025AA"/>
    <w:rsid w:val="00302791"/>
    <w:rsid w:val="003027A1"/>
    <w:rsid w:val="00302D2C"/>
    <w:rsid w:val="00303A5F"/>
    <w:rsid w:val="00303EB9"/>
    <w:rsid w:val="00304126"/>
    <w:rsid w:val="003044A0"/>
    <w:rsid w:val="003045D0"/>
    <w:rsid w:val="003045D9"/>
    <w:rsid w:val="00304823"/>
    <w:rsid w:val="00304A8A"/>
    <w:rsid w:val="00304D5D"/>
    <w:rsid w:val="00304F05"/>
    <w:rsid w:val="003054F9"/>
    <w:rsid w:val="0030572C"/>
    <w:rsid w:val="00305DF2"/>
    <w:rsid w:val="00305E8D"/>
    <w:rsid w:val="00306323"/>
    <w:rsid w:val="00306478"/>
    <w:rsid w:val="00306650"/>
    <w:rsid w:val="003068A4"/>
    <w:rsid w:val="00306C92"/>
    <w:rsid w:val="00306E74"/>
    <w:rsid w:val="00307200"/>
    <w:rsid w:val="003077B8"/>
    <w:rsid w:val="003108DE"/>
    <w:rsid w:val="00310C71"/>
    <w:rsid w:val="003112E5"/>
    <w:rsid w:val="0031164C"/>
    <w:rsid w:val="003119E6"/>
    <w:rsid w:val="00311A02"/>
    <w:rsid w:val="003126BD"/>
    <w:rsid w:val="00312706"/>
    <w:rsid w:val="00312A8E"/>
    <w:rsid w:val="0031313A"/>
    <w:rsid w:val="003133FD"/>
    <w:rsid w:val="00313C8C"/>
    <w:rsid w:val="00313CAC"/>
    <w:rsid w:val="00314328"/>
    <w:rsid w:val="00314500"/>
    <w:rsid w:val="003146A0"/>
    <w:rsid w:val="003148C3"/>
    <w:rsid w:val="003154F9"/>
    <w:rsid w:val="0031579E"/>
    <w:rsid w:val="00315AEF"/>
    <w:rsid w:val="00315FF4"/>
    <w:rsid w:val="0031603C"/>
    <w:rsid w:val="00316BBE"/>
    <w:rsid w:val="0031788E"/>
    <w:rsid w:val="0031789E"/>
    <w:rsid w:val="00317A9E"/>
    <w:rsid w:val="003201B5"/>
    <w:rsid w:val="00320262"/>
    <w:rsid w:val="003216E7"/>
    <w:rsid w:val="003218A2"/>
    <w:rsid w:val="00321D7C"/>
    <w:rsid w:val="003222D2"/>
    <w:rsid w:val="003222EA"/>
    <w:rsid w:val="0032230A"/>
    <w:rsid w:val="00322430"/>
    <w:rsid w:val="00322597"/>
    <w:rsid w:val="00322FFD"/>
    <w:rsid w:val="00323544"/>
    <w:rsid w:val="003239EB"/>
    <w:rsid w:val="00323F30"/>
    <w:rsid w:val="0032478F"/>
    <w:rsid w:val="00324B69"/>
    <w:rsid w:val="00324C47"/>
    <w:rsid w:val="00324CE8"/>
    <w:rsid w:val="00325108"/>
    <w:rsid w:val="00325329"/>
    <w:rsid w:val="003255D1"/>
    <w:rsid w:val="00325FE8"/>
    <w:rsid w:val="00326724"/>
    <w:rsid w:val="0032677E"/>
    <w:rsid w:val="00326B7D"/>
    <w:rsid w:val="003271A9"/>
    <w:rsid w:val="003303CA"/>
    <w:rsid w:val="003305FA"/>
    <w:rsid w:val="00330CEC"/>
    <w:rsid w:val="00330F83"/>
    <w:rsid w:val="00331681"/>
    <w:rsid w:val="00331920"/>
    <w:rsid w:val="00331B49"/>
    <w:rsid w:val="00331D64"/>
    <w:rsid w:val="00332724"/>
    <w:rsid w:val="00332B9C"/>
    <w:rsid w:val="003330BD"/>
    <w:rsid w:val="00333172"/>
    <w:rsid w:val="0033354E"/>
    <w:rsid w:val="0033381E"/>
    <w:rsid w:val="00333A24"/>
    <w:rsid w:val="00333C17"/>
    <w:rsid w:val="00333C59"/>
    <w:rsid w:val="00334050"/>
    <w:rsid w:val="0033439E"/>
    <w:rsid w:val="0033499F"/>
    <w:rsid w:val="00334F39"/>
    <w:rsid w:val="00335178"/>
    <w:rsid w:val="00335226"/>
    <w:rsid w:val="00335530"/>
    <w:rsid w:val="00335585"/>
    <w:rsid w:val="00335E4E"/>
    <w:rsid w:val="00336117"/>
    <w:rsid w:val="0033693C"/>
    <w:rsid w:val="00336D0E"/>
    <w:rsid w:val="00336F57"/>
    <w:rsid w:val="003370F2"/>
    <w:rsid w:val="0033713E"/>
    <w:rsid w:val="0033738C"/>
    <w:rsid w:val="0033764A"/>
    <w:rsid w:val="00337A09"/>
    <w:rsid w:val="00337C67"/>
    <w:rsid w:val="00337F38"/>
    <w:rsid w:val="0034012F"/>
    <w:rsid w:val="00340277"/>
    <w:rsid w:val="003406A2"/>
    <w:rsid w:val="003407D8"/>
    <w:rsid w:val="00340814"/>
    <w:rsid w:val="0034084F"/>
    <w:rsid w:val="003408D5"/>
    <w:rsid w:val="00340A8D"/>
    <w:rsid w:val="003410DD"/>
    <w:rsid w:val="00341184"/>
    <w:rsid w:val="00341404"/>
    <w:rsid w:val="00341D76"/>
    <w:rsid w:val="003429D1"/>
    <w:rsid w:val="003429E1"/>
    <w:rsid w:val="00342F7F"/>
    <w:rsid w:val="00343394"/>
    <w:rsid w:val="003437CE"/>
    <w:rsid w:val="00343C16"/>
    <w:rsid w:val="00343EDA"/>
    <w:rsid w:val="0034403F"/>
    <w:rsid w:val="003461DF"/>
    <w:rsid w:val="0034666B"/>
    <w:rsid w:val="00346BEF"/>
    <w:rsid w:val="00347367"/>
    <w:rsid w:val="00350281"/>
    <w:rsid w:val="0035072E"/>
    <w:rsid w:val="00351371"/>
    <w:rsid w:val="00351CF7"/>
    <w:rsid w:val="00352594"/>
    <w:rsid w:val="003527EF"/>
    <w:rsid w:val="003528F0"/>
    <w:rsid w:val="00352D51"/>
    <w:rsid w:val="0035304F"/>
    <w:rsid w:val="00353212"/>
    <w:rsid w:val="003532F6"/>
    <w:rsid w:val="003538AB"/>
    <w:rsid w:val="00353A86"/>
    <w:rsid w:val="00353AFA"/>
    <w:rsid w:val="00354553"/>
    <w:rsid w:val="00354594"/>
    <w:rsid w:val="003546BC"/>
    <w:rsid w:val="003546D6"/>
    <w:rsid w:val="00354A48"/>
    <w:rsid w:val="00354B79"/>
    <w:rsid w:val="00354C9F"/>
    <w:rsid w:val="0035526E"/>
    <w:rsid w:val="0035588C"/>
    <w:rsid w:val="00356437"/>
    <w:rsid w:val="003566CB"/>
    <w:rsid w:val="00356CB9"/>
    <w:rsid w:val="00357299"/>
    <w:rsid w:val="003575FF"/>
    <w:rsid w:val="0035775E"/>
    <w:rsid w:val="00357997"/>
    <w:rsid w:val="003579A9"/>
    <w:rsid w:val="00357D43"/>
    <w:rsid w:val="00357DAB"/>
    <w:rsid w:val="00357E6F"/>
    <w:rsid w:val="00360413"/>
    <w:rsid w:val="00360476"/>
    <w:rsid w:val="00360791"/>
    <w:rsid w:val="00360D62"/>
    <w:rsid w:val="003616B7"/>
    <w:rsid w:val="00361F9F"/>
    <w:rsid w:val="00361FD0"/>
    <w:rsid w:val="003625DF"/>
    <w:rsid w:val="00362D1D"/>
    <w:rsid w:val="0036324E"/>
    <w:rsid w:val="00363312"/>
    <w:rsid w:val="0036386E"/>
    <w:rsid w:val="003638E5"/>
    <w:rsid w:val="00363CED"/>
    <w:rsid w:val="00363F26"/>
    <w:rsid w:val="0036402D"/>
    <w:rsid w:val="003641AC"/>
    <w:rsid w:val="0036454B"/>
    <w:rsid w:val="003647B8"/>
    <w:rsid w:val="00364A36"/>
    <w:rsid w:val="00365753"/>
    <w:rsid w:val="00365DC1"/>
    <w:rsid w:val="003664F9"/>
    <w:rsid w:val="00366AFF"/>
    <w:rsid w:val="0036700F"/>
    <w:rsid w:val="0036722E"/>
    <w:rsid w:val="003672EB"/>
    <w:rsid w:val="0036793A"/>
    <w:rsid w:val="003679EB"/>
    <w:rsid w:val="0037068B"/>
    <w:rsid w:val="003708A4"/>
    <w:rsid w:val="00370AD7"/>
    <w:rsid w:val="00370B4B"/>
    <w:rsid w:val="00370D0B"/>
    <w:rsid w:val="00370DC4"/>
    <w:rsid w:val="00371607"/>
    <w:rsid w:val="003718A5"/>
    <w:rsid w:val="0037197B"/>
    <w:rsid w:val="00371C7D"/>
    <w:rsid w:val="0037229F"/>
    <w:rsid w:val="00372652"/>
    <w:rsid w:val="00372671"/>
    <w:rsid w:val="00372996"/>
    <w:rsid w:val="003738A4"/>
    <w:rsid w:val="00373A02"/>
    <w:rsid w:val="00374009"/>
    <w:rsid w:val="003746B3"/>
    <w:rsid w:val="003749B3"/>
    <w:rsid w:val="00374F60"/>
    <w:rsid w:val="00374FE2"/>
    <w:rsid w:val="00375377"/>
    <w:rsid w:val="0037547C"/>
    <w:rsid w:val="003754BF"/>
    <w:rsid w:val="003755D4"/>
    <w:rsid w:val="00375714"/>
    <w:rsid w:val="003758D0"/>
    <w:rsid w:val="00376449"/>
    <w:rsid w:val="00377413"/>
    <w:rsid w:val="0037745C"/>
    <w:rsid w:val="003777E1"/>
    <w:rsid w:val="0037793F"/>
    <w:rsid w:val="00377CF6"/>
    <w:rsid w:val="00380989"/>
    <w:rsid w:val="00380C5B"/>
    <w:rsid w:val="00380F1C"/>
    <w:rsid w:val="0038133C"/>
    <w:rsid w:val="003815AD"/>
    <w:rsid w:val="0038160B"/>
    <w:rsid w:val="00381B9A"/>
    <w:rsid w:val="00381F96"/>
    <w:rsid w:val="003824FC"/>
    <w:rsid w:val="00382790"/>
    <w:rsid w:val="00382C7A"/>
    <w:rsid w:val="00382F56"/>
    <w:rsid w:val="00383225"/>
    <w:rsid w:val="003832E0"/>
    <w:rsid w:val="00383ACE"/>
    <w:rsid w:val="00384D15"/>
    <w:rsid w:val="003856A2"/>
    <w:rsid w:val="00385A1B"/>
    <w:rsid w:val="00385B33"/>
    <w:rsid w:val="003866BC"/>
    <w:rsid w:val="0038729B"/>
    <w:rsid w:val="003874DB"/>
    <w:rsid w:val="00387E15"/>
    <w:rsid w:val="00390139"/>
    <w:rsid w:val="0039056B"/>
    <w:rsid w:val="0039070F"/>
    <w:rsid w:val="003909DB"/>
    <w:rsid w:val="00390C90"/>
    <w:rsid w:val="003910A5"/>
    <w:rsid w:val="00391673"/>
    <w:rsid w:val="00391712"/>
    <w:rsid w:val="00391A2B"/>
    <w:rsid w:val="00391AE1"/>
    <w:rsid w:val="003934C0"/>
    <w:rsid w:val="003938C5"/>
    <w:rsid w:val="00393C1B"/>
    <w:rsid w:val="00393CD1"/>
    <w:rsid w:val="003941F2"/>
    <w:rsid w:val="003942BF"/>
    <w:rsid w:val="003943D4"/>
    <w:rsid w:val="00394668"/>
    <w:rsid w:val="0039496E"/>
    <w:rsid w:val="00394ADC"/>
    <w:rsid w:val="00394C8A"/>
    <w:rsid w:val="00394D9C"/>
    <w:rsid w:val="00394ED4"/>
    <w:rsid w:val="00395424"/>
    <w:rsid w:val="003957B9"/>
    <w:rsid w:val="003959F3"/>
    <w:rsid w:val="00395D3E"/>
    <w:rsid w:val="00396430"/>
    <w:rsid w:val="00396515"/>
    <w:rsid w:val="00396E84"/>
    <w:rsid w:val="003A0E06"/>
    <w:rsid w:val="003A2776"/>
    <w:rsid w:val="003A27DE"/>
    <w:rsid w:val="003A295C"/>
    <w:rsid w:val="003A341D"/>
    <w:rsid w:val="003A3692"/>
    <w:rsid w:val="003A37CF"/>
    <w:rsid w:val="003A3807"/>
    <w:rsid w:val="003A3F3C"/>
    <w:rsid w:val="003A4253"/>
    <w:rsid w:val="003A42F9"/>
    <w:rsid w:val="003A49CF"/>
    <w:rsid w:val="003A4BFA"/>
    <w:rsid w:val="003A4EEC"/>
    <w:rsid w:val="003A502F"/>
    <w:rsid w:val="003A527B"/>
    <w:rsid w:val="003A5772"/>
    <w:rsid w:val="003A57C6"/>
    <w:rsid w:val="003A5B0E"/>
    <w:rsid w:val="003A5D8B"/>
    <w:rsid w:val="003A6052"/>
    <w:rsid w:val="003A704C"/>
    <w:rsid w:val="003A74C0"/>
    <w:rsid w:val="003A7826"/>
    <w:rsid w:val="003A78E7"/>
    <w:rsid w:val="003A7952"/>
    <w:rsid w:val="003A7D4F"/>
    <w:rsid w:val="003A7E8F"/>
    <w:rsid w:val="003A7EAA"/>
    <w:rsid w:val="003B09AF"/>
    <w:rsid w:val="003B145D"/>
    <w:rsid w:val="003B1D97"/>
    <w:rsid w:val="003B2B1D"/>
    <w:rsid w:val="003B2E9B"/>
    <w:rsid w:val="003B3092"/>
    <w:rsid w:val="003B3F3E"/>
    <w:rsid w:val="003B3FB8"/>
    <w:rsid w:val="003B4031"/>
    <w:rsid w:val="003B429D"/>
    <w:rsid w:val="003B442C"/>
    <w:rsid w:val="003B4459"/>
    <w:rsid w:val="003B4476"/>
    <w:rsid w:val="003B4955"/>
    <w:rsid w:val="003B49E9"/>
    <w:rsid w:val="003B4F83"/>
    <w:rsid w:val="003B5752"/>
    <w:rsid w:val="003B6A27"/>
    <w:rsid w:val="003B6B6E"/>
    <w:rsid w:val="003B6BD8"/>
    <w:rsid w:val="003B7C86"/>
    <w:rsid w:val="003B7E23"/>
    <w:rsid w:val="003C03F5"/>
    <w:rsid w:val="003C09E8"/>
    <w:rsid w:val="003C0C32"/>
    <w:rsid w:val="003C1133"/>
    <w:rsid w:val="003C1524"/>
    <w:rsid w:val="003C15E0"/>
    <w:rsid w:val="003C19F2"/>
    <w:rsid w:val="003C1AC5"/>
    <w:rsid w:val="003C1B83"/>
    <w:rsid w:val="003C256C"/>
    <w:rsid w:val="003C26A7"/>
    <w:rsid w:val="003C31C1"/>
    <w:rsid w:val="003C321B"/>
    <w:rsid w:val="003C3246"/>
    <w:rsid w:val="003C32D2"/>
    <w:rsid w:val="003C3832"/>
    <w:rsid w:val="003C3F7A"/>
    <w:rsid w:val="003C41FE"/>
    <w:rsid w:val="003C4657"/>
    <w:rsid w:val="003C5C05"/>
    <w:rsid w:val="003C5D88"/>
    <w:rsid w:val="003C5F33"/>
    <w:rsid w:val="003C6556"/>
    <w:rsid w:val="003C6D36"/>
    <w:rsid w:val="003C7BED"/>
    <w:rsid w:val="003D07E1"/>
    <w:rsid w:val="003D0981"/>
    <w:rsid w:val="003D0C03"/>
    <w:rsid w:val="003D0C63"/>
    <w:rsid w:val="003D0EAF"/>
    <w:rsid w:val="003D14DB"/>
    <w:rsid w:val="003D1E89"/>
    <w:rsid w:val="003D213E"/>
    <w:rsid w:val="003D274B"/>
    <w:rsid w:val="003D2959"/>
    <w:rsid w:val="003D2F0D"/>
    <w:rsid w:val="003D3E8B"/>
    <w:rsid w:val="003D3EBD"/>
    <w:rsid w:val="003D41A4"/>
    <w:rsid w:val="003D49D2"/>
    <w:rsid w:val="003D4B4F"/>
    <w:rsid w:val="003D4CA2"/>
    <w:rsid w:val="003D4D7F"/>
    <w:rsid w:val="003D4DDF"/>
    <w:rsid w:val="003D51CF"/>
    <w:rsid w:val="003D5343"/>
    <w:rsid w:val="003D612C"/>
    <w:rsid w:val="003D6375"/>
    <w:rsid w:val="003D63D4"/>
    <w:rsid w:val="003D68A3"/>
    <w:rsid w:val="003D721B"/>
    <w:rsid w:val="003D7400"/>
    <w:rsid w:val="003D74B8"/>
    <w:rsid w:val="003D74C7"/>
    <w:rsid w:val="003D7522"/>
    <w:rsid w:val="003D7B78"/>
    <w:rsid w:val="003D7DA3"/>
    <w:rsid w:val="003E0304"/>
    <w:rsid w:val="003E0A14"/>
    <w:rsid w:val="003E0DA8"/>
    <w:rsid w:val="003E1146"/>
    <w:rsid w:val="003E16E5"/>
    <w:rsid w:val="003E190D"/>
    <w:rsid w:val="003E1CD0"/>
    <w:rsid w:val="003E1E5C"/>
    <w:rsid w:val="003E1F62"/>
    <w:rsid w:val="003E22A4"/>
    <w:rsid w:val="003E275C"/>
    <w:rsid w:val="003E2F3F"/>
    <w:rsid w:val="003E313E"/>
    <w:rsid w:val="003E33E1"/>
    <w:rsid w:val="003E33F5"/>
    <w:rsid w:val="003E38D4"/>
    <w:rsid w:val="003E391D"/>
    <w:rsid w:val="003E3CAA"/>
    <w:rsid w:val="003E3EF6"/>
    <w:rsid w:val="003E42D9"/>
    <w:rsid w:val="003E4CB2"/>
    <w:rsid w:val="003E4FBB"/>
    <w:rsid w:val="003E533B"/>
    <w:rsid w:val="003E5347"/>
    <w:rsid w:val="003E582C"/>
    <w:rsid w:val="003E58E4"/>
    <w:rsid w:val="003E5986"/>
    <w:rsid w:val="003E5A4B"/>
    <w:rsid w:val="003E5C10"/>
    <w:rsid w:val="003E5FC7"/>
    <w:rsid w:val="003E6068"/>
    <w:rsid w:val="003E6B08"/>
    <w:rsid w:val="003E6B0B"/>
    <w:rsid w:val="003E6B65"/>
    <w:rsid w:val="003E71F8"/>
    <w:rsid w:val="003E78FB"/>
    <w:rsid w:val="003E7BDC"/>
    <w:rsid w:val="003E7FA4"/>
    <w:rsid w:val="003F0358"/>
    <w:rsid w:val="003F04C3"/>
    <w:rsid w:val="003F11F3"/>
    <w:rsid w:val="003F1422"/>
    <w:rsid w:val="003F15E2"/>
    <w:rsid w:val="003F16A6"/>
    <w:rsid w:val="003F1C44"/>
    <w:rsid w:val="003F299D"/>
    <w:rsid w:val="003F2C9D"/>
    <w:rsid w:val="003F32F4"/>
    <w:rsid w:val="003F34CA"/>
    <w:rsid w:val="003F364C"/>
    <w:rsid w:val="003F371E"/>
    <w:rsid w:val="003F3ACC"/>
    <w:rsid w:val="003F47AB"/>
    <w:rsid w:val="003F48FF"/>
    <w:rsid w:val="003F4BF8"/>
    <w:rsid w:val="003F501E"/>
    <w:rsid w:val="003F5EBD"/>
    <w:rsid w:val="003F6492"/>
    <w:rsid w:val="003F6B31"/>
    <w:rsid w:val="003F7CD9"/>
    <w:rsid w:val="0040051F"/>
    <w:rsid w:val="004007EE"/>
    <w:rsid w:val="00400885"/>
    <w:rsid w:val="00400F4B"/>
    <w:rsid w:val="00400FCA"/>
    <w:rsid w:val="0040112A"/>
    <w:rsid w:val="0040255C"/>
    <w:rsid w:val="0040292D"/>
    <w:rsid w:val="00402A7D"/>
    <w:rsid w:val="0040362F"/>
    <w:rsid w:val="004036E1"/>
    <w:rsid w:val="004038DD"/>
    <w:rsid w:val="00404146"/>
    <w:rsid w:val="004046DF"/>
    <w:rsid w:val="0040499D"/>
    <w:rsid w:val="00404F13"/>
    <w:rsid w:val="004052C8"/>
    <w:rsid w:val="0040599E"/>
    <w:rsid w:val="00405B02"/>
    <w:rsid w:val="00406ABC"/>
    <w:rsid w:val="00406D1A"/>
    <w:rsid w:val="00407431"/>
    <w:rsid w:val="00407854"/>
    <w:rsid w:val="0040785B"/>
    <w:rsid w:val="00407D0D"/>
    <w:rsid w:val="00407F7E"/>
    <w:rsid w:val="004102D0"/>
    <w:rsid w:val="004108C1"/>
    <w:rsid w:val="00410D6E"/>
    <w:rsid w:val="00410ECF"/>
    <w:rsid w:val="00410F66"/>
    <w:rsid w:val="00411544"/>
    <w:rsid w:val="00411921"/>
    <w:rsid w:val="004120AF"/>
    <w:rsid w:val="00412421"/>
    <w:rsid w:val="00412422"/>
    <w:rsid w:val="00412869"/>
    <w:rsid w:val="00412D74"/>
    <w:rsid w:val="00413223"/>
    <w:rsid w:val="00413373"/>
    <w:rsid w:val="00413560"/>
    <w:rsid w:val="0041362E"/>
    <w:rsid w:val="0041371B"/>
    <w:rsid w:val="00413779"/>
    <w:rsid w:val="00413A45"/>
    <w:rsid w:val="00413D7B"/>
    <w:rsid w:val="0041408D"/>
    <w:rsid w:val="0041462E"/>
    <w:rsid w:val="00414D3C"/>
    <w:rsid w:val="00415412"/>
    <w:rsid w:val="00415D7E"/>
    <w:rsid w:val="00416203"/>
    <w:rsid w:val="00416500"/>
    <w:rsid w:val="00416789"/>
    <w:rsid w:val="00416A93"/>
    <w:rsid w:val="004174B6"/>
    <w:rsid w:val="00417625"/>
    <w:rsid w:val="00417782"/>
    <w:rsid w:val="00417854"/>
    <w:rsid w:val="00417B4C"/>
    <w:rsid w:val="00417CF1"/>
    <w:rsid w:val="0042023F"/>
    <w:rsid w:val="004202AA"/>
    <w:rsid w:val="00420E5A"/>
    <w:rsid w:val="0042174D"/>
    <w:rsid w:val="00421852"/>
    <w:rsid w:val="00421C11"/>
    <w:rsid w:val="00421C95"/>
    <w:rsid w:val="00421EB7"/>
    <w:rsid w:val="00421EBF"/>
    <w:rsid w:val="00422054"/>
    <w:rsid w:val="00422AE5"/>
    <w:rsid w:val="0042397D"/>
    <w:rsid w:val="00423BE3"/>
    <w:rsid w:val="004241BF"/>
    <w:rsid w:val="00424376"/>
    <w:rsid w:val="00424395"/>
    <w:rsid w:val="004245E3"/>
    <w:rsid w:val="0042492E"/>
    <w:rsid w:val="00424A80"/>
    <w:rsid w:val="00424EE3"/>
    <w:rsid w:val="004253F2"/>
    <w:rsid w:val="0042581C"/>
    <w:rsid w:val="00425B46"/>
    <w:rsid w:val="00425B86"/>
    <w:rsid w:val="00425DC1"/>
    <w:rsid w:val="00426022"/>
    <w:rsid w:val="0042639C"/>
    <w:rsid w:val="0042655C"/>
    <w:rsid w:val="00426813"/>
    <w:rsid w:val="00426D38"/>
    <w:rsid w:val="00426FFB"/>
    <w:rsid w:val="00427026"/>
    <w:rsid w:val="004275E1"/>
    <w:rsid w:val="00427A47"/>
    <w:rsid w:val="004302F6"/>
    <w:rsid w:val="004305CF"/>
    <w:rsid w:val="00430D98"/>
    <w:rsid w:val="00431B16"/>
    <w:rsid w:val="00432472"/>
    <w:rsid w:val="0043256F"/>
    <w:rsid w:val="00432801"/>
    <w:rsid w:val="00433089"/>
    <w:rsid w:val="00433381"/>
    <w:rsid w:val="00433FF1"/>
    <w:rsid w:val="00434125"/>
    <w:rsid w:val="004341BF"/>
    <w:rsid w:val="004342CD"/>
    <w:rsid w:val="0043436A"/>
    <w:rsid w:val="0043445D"/>
    <w:rsid w:val="0043496D"/>
    <w:rsid w:val="00435889"/>
    <w:rsid w:val="00435DA2"/>
    <w:rsid w:val="0043608E"/>
    <w:rsid w:val="00436253"/>
    <w:rsid w:val="00436B85"/>
    <w:rsid w:val="004370A8"/>
    <w:rsid w:val="004374B6"/>
    <w:rsid w:val="0043770C"/>
    <w:rsid w:val="0044030E"/>
    <w:rsid w:val="004403BD"/>
    <w:rsid w:val="004406D0"/>
    <w:rsid w:val="0044073B"/>
    <w:rsid w:val="00440D91"/>
    <w:rsid w:val="00440EA5"/>
    <w:rsid w:val="0044135E"/>
    <w:rsid w:val="00441575"/>
    <w:rsid w:val="00441A12"/>
    <w:rsid w:val="00443366"/>
    <w:rsid w:val="00443D87"/>
    <w:rsid w:val="00443E3D"/>
    <w:rsid w:val="0044414D"/>
    <w:rsid w:val="00444381"/>
    <w:rsid w:val="0044443C"/>
    <w:rsid w:val="004444B7"/>
    <w:rsid w:val="004452E3"/>
    <w:rsid w:val="00445405"/>
    <w:rsid w:val="00445E61"/>
    <w:rsid w:val="00445F70"/>
    <w:rsid w:val="0044614B"/>
    <w:rsid w:val="00446A90"/>
    <w:rsid w:val="00446D73"/>
    <w:rsid w:val="004471CD"/>
    <w:rsid w:val="004471D6"/>
    <w:rsid w:val="004473C1"/>
    <w:rsid w:val="00447709"/>
    <w:rsid w:val="004479A1"/>
    <w:rsid w:val="00447B4B"/>
    <w:rsid w:val="00450609"/>
    <w:rsid w:val="0045083A"/>
    <w:rsid w:val="00450C08"/>
    <w:rsid w:val="00450E0A"/>
    <w:rsid w:val="00451196"/>
    <w:rsid w:val="004516FD"/>
    <w:rsid w:val="004517D0"/>
    <w:rsid w:val="004517EA"/>
    <w:rsid w:val="00451A52"/>
    <w:rsid w:val="00451D01"/>
    <w:rsid w:val="00452A64"/>
    <w:rsid w:val="00452D67"/>
    <w:rsid w:val="004534F6"/>
    <w:rsid w:val="00453668"/>
    <w:rsid w:val="004538D7"/>
    <w:rsid w:val="00453A50"/>
    <w:rsid w:val="00453C13"/>
    <w:rsid w:val="004541EB"/>
    <w:rsid w:val="00454431"/>
    <w:rsid w:val="00454A44"/>
    <w:rsid w:val="00454F9C"/>
    <w:rsid w:val="004553DA"/>
    <w:rsid w:val="004555C3"/>
    <w:rsid w:val="004555DE"/>
    <w:rsid w:val="0045574F"/>
    <w:rsid w:val="00455B26"/>
    <w:rsid w:val="00455E35"/>
    <w:rsid w:val="00456088"/>
    <w:rsid w:val="0045625F"/>
    <w:rsid w:val="00456604"/>
    <w:rsid w:val="00456FF7"/>
    <w:rsid w:val="0045705C"/>
    <w:rsid w:val="004570EB"/>
    <w:rsid w:val="004579E9"/>
    <w:rsid w:val="004600EE"/>
    <w:rsid w:val="004601C8"/>
    <w:rsid w:val="0046047B"/>
    <w:rsid w:val="0046056D"/>
    <w:rsid w:val="004606EF"/>
    <w:rsid w:val="00460F9A"/>
    <w:rsid w:val="004610CE"/>
    <w:rsid w:val="0046127F"/>
    <w:rsid w:val="00461469"/>
    <w:rsid w:val="00461806"/>
    <w:rsid w:val="00461FBD"/>
    <w:rsid w:val="0046219B"/>
    <w:rsid w:val="0046222A"/>
    <w:rsid w:val="0046314D"/>
    <w:rsid w:val="00463726"/>
    <w:rsid w:val="0046400D"/>
    <w:rsid w:val="00464538"/>
    <w:rsid w:val="004648D4"/>
    <w:rsid w:val="004649F4"/>
    <w:rsid w:val="00465325"/>
    <w:rsid w:val="004653AA"/>
    <w:rsid w:val="00465A21"/>
    <w:rsid w:val="00466B78"/>
    <w:rsid w:val="00466E3E"/>
    <w:rsid w:val="00466F9E"/>
    <w:rsid w:val="004670CF"/>
    <w:rsid w:val="00467649"/>
    <w:rsid w:val="00467A64"/>
    <w:rsid w:val="00467E55"/>
    <w:rsid w:val="00467F71"/>
    <w:rsid w:val="00470151"/>
    <w:rsid w:val="00470482"/>
    <w:rsid w:val="004709F5"/>
    <w:rsid w:val="00470F16"/>
    <w:rsid w:val="0047123F"/>
    <w:rsid w:val="0047143B"/>
    <w:rsid w:val="00471C83"/>
    <w:rsid w:val="004720C0"/>
    <w:rsid w:val="0047229A"/>
    <w:rsid w:val="0047315B"/>
    <w:rsid w:val="004733CA"/>
    <w:rsid w:val="00473B93"/>
    <w:rsid w:val="00473D6B"/>
    <w:rsid w:val="004740C2"/>
    <w:rsid w:val="00474E1A"/>
    <w:rsid w:val="00474F7F"/>
    <w:rsid w:val="00475319"/>
    <w:rsid w:val="00475380"/>
    <w:rsid w:val="00475437"/>
    <w:rsid w:val="00475DC5"/>
    <w:rsid w:val="00477F70"/>
    <w:rsid w:val="00480289"/>
    <w:rsid w:val="0048079F"/>
    <w:rsid w:val="004807B0"/>
    <w:rsid w:val="00480A17"/>
    <w:rsid w:val="00480B2D"/>
    <w:rsid w:val="00480F3A"/>
    <w:rsid w:val="004813DC"/>
    <w:rsid w:val="00481491"/>
    <w:rsid w:val="00481C6C"/>
    <w:rsid w:val="00481D4E"/>
    <w:rsid w:val="00481EC4"/>
    <w:rsid w:val="00481F85"/>
    <w:rsid w:val="004821FC"/>
    <w:rsid w:val="00482252"/>
    <w:rsid w:val="00482386"/>
    <w:rsid w:val="004828D0"/>
    <w:rsid w:val="00482A05"/>
    <w:rsid w:val="00482B33"/>
    <w:rsid w:val="00483117"/>
    <w:rsid w:val="004831D2"/>
    <w:rsid w:val="0048339D"/>
    <w:rsid w:val="004833FA"/>
    <w:rsid w:val="0048353A"/>
    <w:rsid w:val="0048372A"/>
    <w:rsid w:val="00483A28"/>
    <w:rsid w:val="00483DDB"/>
    <w:rsid w:val="004840BD"/>
    <w:rsid w:val="00484371"/>
    <w:rsid w:val="004849CA"/>
    <w:rsid w:val="004849D8"/>
    <w:rsid w:val="00484E07"/>
    <w:rsid w:val="00485929"/>
    <w:rsid w:val="00485E34"/>
    <w:rsid w:val="004864CB"/>
    <w:rsid w:val="0048679F"/>
    <w:rsid w:val="004867C8"/>
    <w:rsid w:val="004868AD"/>
    <w:rsid w:val="00486A8A"/>
    <w:rsid w:val="00486DE0"/>
    <w:rsid w:val="0048762E"/>
    <w:rsid w:val="00487719"/>
    <w:rsid w:val="00490055"/>
    <w:rsid w:val="004900D1"/>
    <w:rsid w:val="004900E4"/>
    <w:rsid w:val="0049053B"/>
    <w:rsid w:val="00490825"/>
    <w:rsid w:val="00490C3F"/>
    <w:rsid w:val="00490F4F"/>
    <w:rsid w:val="00490FFB"/>
    <w:rsid w:val="00491203"/>
    <w:rsid w:val="00491A2D"/>
    <w:rsid w:val="00491B68"/>
    <w:rsid w:val="00491F18"/>
    <w:rsid w:val="00492618"/>
    <w:rsid w:val="004926D5"/>
    <w:rsid w:val="0049276F"/>
    <w:rsid w:val="004927CF"/>
    <w:rsid w:val="0049298D"/>
    <w:rsid w:val="0049383D"/>
    <w:rsid w:val="00493DC1"/>
    <w:rsid w:val="00493E59"/>
    <w:rsid w:val="00493FE1"/>
    <w:rsid w:val="0049441E"/>
    <w:rsid w:val="0049448F"/>
    <w:rsid w:val="00494577"/>
    <w:rsid w:val="004945E4"/>
    <w:rsid w:val="00494A88"/>
    <w:rsid w:val="00495284"/>
    <w:rsid w:val="0049546D"/>
    <w:rsid w:val="004954BB"/>
    <w:rsid w:val="00496564"/>
    <w:rsid w:val="00496680"/>
    <w:rsid w:val="0049676B"/>
    <w:rsid w:val="00496994"/>
    <w:rsid w:val="00496C6C"/>
    <w:rsid w:val="00496F99"/>
    <w:rsid w:val="00497575"/>
    <w:rsid w:val="00497807"/>
    <w:rsid w:val="0049782A"/>
    <w:rsid w:val="004978C5"/>
    <w:rsid w:val="00497A5F"/>
    <w:rsid w:val="004A0254"/>
    <w:rsid w:val="004A074D"/>
    <w:rsid w:val="004A083E"/>
    <w:rsid w:val="004A0DD6"/>
    <w:rsid w:val="004A16D0"/>
    <w:rsid w:val="004A175A"/>
    <w:rsid w:val="004A2976"/>
    <w:rsid w:val="004A2DF5"/>
    <w:rsid w:val="004A3741"/>
    <w:rsid w:val="004A3D1A"/>
    <w:rsid w:val="004A3FE9"/>
    <w:rsid w:val="004A404B"/>
    <w:rsid w:val="004A44A0"/>
    <w:rsid w:val="004A44E5"/>
    <w:rsid w:val="004A4A83"/>
    <w:rsid w:val="004A4D4F"/>
    <w:rsid w:val="004A4DCA"/>
    <w:rsid w:val="004A4F2B"/>
    <w:rsid w:val="004A50BA"/>
    <w:rsid w:val="004A5552"/>
    <w:rsid w:val="004A5624"/>
    <w:rsid w:val="004A5FB8"/>
    <w:rsid w:val="004A5FC8"/>
    <w:rsid w:val="004A610F"/>
    <w:rsid w:val="004A62CD"/>
    <w:rsid w:val="004A64D1"/>
    <w:rsid w:val="004A6FD9"/>
    <w:rsid w:val="004A7355"/>
    <w:rsid w:val="004A77EC"/>
    <w:rsid w:val="004B076B"/>
    <w:rsid w:val="004B0925"/>
    <w:rsid w:val="004B0D9E"/>
    <w:rsid w:val="004B0DEB"/>
    <w:rsid w:val="004B0E0E"/>
    <w:rsid w:val="004B21FD"/>
    <w:rsid w:val="004B2284"/>
    <w:rsid w:val="004B297D"/>
    <w:rsid w:val="004B2A01"/>
    <w:rsid w:val="004B2C20"/>
    <w:rsid w:val="004B3437"/>
    <w:rsid w:val="004B3624"/>
    <w:rsid w:val="004B3981"/>
    <w:rsid w:val="004B3B40"/>
    <w:rsid w:val="004B3D20"/>
    <w:rsid w:val="004B3DD5"/>
    <w:rsid w:val="004B3E69"/>
    <w:rsid w:val="004B40CB"/>
    <w:rsid w:val="004B419E"/>
    <w:rsid w:val="004B4638"/>
    <w:rsid w:val="004B4ADB"/>
    <w:rsid w:val="004B5A0D"/>
    <w:rsid w:val="004B5CD6"/>
    <w:rsid w:val="004B6144"/>
    <w:rsid w:val="004B646F"/>
    <w:rsid w:val="004B6EE8"/>
    <w:rsid w:val="004B7364"/>
    <w:rsid w:val="004B7378"/>
    <w:rsid w:val="004B747C"/>
    <w:rsid w:val="004B76EB"/>
    <w:rsid w:val="004B7A2A"/>
    <w:rsid w:val="004B7A65"/>
    <w:rsid w:val="004B7B5A"/>
    <w:rsid w:val="004B7C07"/>
    <w:rsid w:val="004B7C68"/>
    <w:rsid w:val="004C03C4"/>
    <w:rsid w:val="004C0E8F"/>
    <w:rsid w:val="004C0F24"/>
    <w:rsid w:val="004C0F4F"/>
    <w:rsid w:val="004C1100"/>
    <w:rsid w:val="004C1863"/>
    <w:rsid w:val="004C19E2"/>
    <w:rsid w:val="004C22E8"/>
    <w:rsid w:val="004C2550"/>
    <w:rsid w:val="004C2B96"/>
    <w:rsid w:val="004C2F05"/>
    <w:rsid w:val="004C3374"/>
    <w:rsid w:val="004C38D1"/>
    <w:rsid w:val="004C41E4"/>
    <w:rsid w:val="004C47C9"/>
    <w:rsid w:val="004C4A83"/>
    <w:rsid w:val="004C562A"/>
    <w:rsid w:val="004C5C94"/>
    <w:rsid w:val="004C6043"/>
    <w:rsid w:val="004C6244"/>
    <w:rsid w:val="004C6415"/>
    <w:rsid w:val="004C67BB"/>
    <w:rsid w:val="004C7493"/>
    <w:rsid w:val="004C76EF"/>
    <w:rsid w:val="004D049D"/>
    <w:rsid w:val="004D0583"/>
    <w:rsid w:val="004D062B"/>
    <w:rsid w:val="004D0C4F"/>
    <w:rsid w:val="004D0E5D"/>
    <w:rsid w:val="004D14DA"/>
    <w:rsid w:val="004D1B30"/>
    <w:rsid w:val="004D1CCF"/>
    <w:rsid w:val="004D1EE8"/>
    <w:rsid w:val="004D219A"/>
    <w:rsid w:val="004D2983"/>
    <w:rsid w:val="004D30C3"/>
    <w:rsid w:val="004D354F"/>
    <w:rsid w:val="004D36C0"/>
    <w:rsid w:val="004D37B4"/>
    <w:rsid w:val="004D3A19"/>
    <w:rsid w:val="004D3AAA"/>
    <w:rsid w:val="004D3DF8"/>
    <w:rsid w:val="004D3FA0"/>
    <w:rsid w:val="004D3FD3"/>
    <w:rsid w:val="004D4140"/>
    <w:rsid w:val="004D4153"/>
    <w:rsid w:val="004D4184"/>
    <w:rsid w:val="004D4360"/>
    <w:rsid w:val="004D45F2"/>
    <w:rsid w:val="004D4882"/>
    <w:rsid w:val="004D4FC3"/>
    <w:rsid w:val="004D5213"/>
    <w:rsid w:val="004D54D6"/>
    <w:rsid w:val="004D590D"/>
    <w:rsid w:val="004D5A62"/>
    <w:rsid w:val="004D5B9A"/>
    <w:rsid w:val="004D6C41"/>
    <w:rsid w:val="004D6E7D"/>
    <w:rsid w:val="004D6E90"/>
    <w:rsid w:val="004D744A"/>
    <w:rsid w:val="004D7815"/>
    <w:rsid w:val="004D7849"/>
    <w:rsid w:val="004D799B"/>
    <w:rsid w:val="004D7A1E"/>
    <w:rsid w:val="004D7D4C"/>
    <w:rsid w:val="004D7F9F"/>
    <w:rsid w:val="004E0466"/>
    <w:rsid w:val="004E05AC"/>
    <w:rsid w:val="004E05C0"/>
    <w:rsid w:val="004E0A87"/>
    <w:rsid w:val="004E0B95"/>
    <w:rsid w:val="004E12B0"/>
    <w:rsid w:val="004E14C8"/>
    <w:rsid w:val="004E1581"/>
    <w:rsid w:val="004E15C9"/>
    <w:rsid w:val="004E2038"/>
    <w:rsid w:val="004E21C7"/>
    <w:rsid w:val="004E22D7"/>
    <w:rsid w:val="004E3040"/>
    <w:rsid w:val="004E329C"/>
    <w:rsid w:val="004E3306"/>
    <w:rsid w:val="004E3469"/>
    <w:rsid w:val="004E3A65"/>
    <w:rsid w:val="004E40F5"/>
    <w:rsid w:val="004E471F"/>
    <w:rsid w:val="004E49D2"/>
    <w:rsid w:val="004E4C72"/>
    <w:rsid w:val="004E55DF"/>
    <w:rsid w:val="004E570F"/>
    <w:rsid w:val="004E60AE"/>
    <w:rsid w:val="004E641F"/>
    <w:rsid w:val="004E68CD"/>
    <w:rsid w:val="004E68EE"/>
    <w:rsid w:val="004E6A92"/>
    <w:rsid w:val="004E6B16"/>
    <w:rsid w:val="004E76A9"/>
    <w:rsid w:val="004E772D"/>
    <w:rsid w:val="004E7A54"/>
    <w:rsid w:val="004E7BA7"/>
    <w:rsid w:val="004E7D91"/>
    <w:rsid w:val="004F0623"/>
    <w:rsid w:val="004F0813"/>
    <w:rsid w:val="004F0B9A"/>
    <w:rsid w:val="004F0BB5"/>
    <w:rsid w:val="004F1066"/>
    <w:rsid w:val="004F161F"/>
    <w:rsid w:val="004F16A1"/>
    <w:rsid w:val="004F1CD6"/>
    <w:rsid w:val="004F1F05"/>
    <w:rsid w:val="004F23B5"/>
    <w:rsid w:val="004F2569"/>
    <w:rsid w:val="004F2981"/>
    <w:rsid w:val="004F2BE3"/>
    <w:rsid w:val="004F3365"/>
    <w:rsid w:val="004F3393"/>
    <w:rsid w:val="004F341E"/>
    <w:rsid w:val="004F3671"/>
    <w:rsid w:val="004F438A"/>
    <w:rsid w:val="004F4836"/>
    <w:rsid w:val="004F49B8"/>
    <w:rsid w:val="004F49BB"/>
    <w:rsid w:val="004F4D7C"/>
    <w:rsid w:val="004F5320"/>
    <w:rsid w:val="004F5716"/>
    <w:rsid w:val="004F5730"/>
    <w:rsid w:val="004F58F8"/>
    <w:rsid w:val="004F5DB2"/>
    <w:rsid w:val="004F6238"/>
    <w:rsid w:val="004F64E6"/>
    <w:rsid w:val="004F65D3"/>
    <w:rsid w:val="004F66AB"/>
    <w:rsid w:val="004F715F"/>
    <w:rsid w:val="004F7520"/>
    <w:rsid w:val="004F7C19"/>
    <w:rsid w:val="0050016A"/>
    <w:rsid w:val="00500238"/>
    <w:rsid w:val="00500B9B"/>
    <w:rsid w:val="00501FFE"/>
    <w:rsid w:val="005027E6"/>
    <w:rsid w:val="00502E09"/>
    <w:rsid w:val="0050311B"/>
    <w:rsid w:val="00503319"/>
    <w:rsid w:val="00503C87"/>
    <w:rsid w:val="00503FA7"/>
    <w:rsid w:val="0050458D"/>
    <w:rsid w:val="00504BA0"/>
    <w:rsid w:val="00504F4D"/>
    <w:rsid w:val="00505410"/>
    <w:rsid w:val="00505719"/>
    <w:rsid w:val="0050581D"/>
    <w:rsid w:val="00505FFE"/>
    <w:rsid w:val="005065BB"/>
    <w:rsid w:val="005068FE"/>
    <w:rsid w:val="00506F8A"/>
    <w:rsid w:val="00507112"/>
    <w:rsid w:val="00507140"/>
    <w:rsid w:val="005109B8"/>
    <w:rsid w:val="005109F7"/>
    <w:rsid w:val="005118C4"/>
    <w:rsid w:val="00511BE9"/>
    <w:rsid w:val="00511EF6"/>
    <w:rsid w:val="00512521"/>
    <w:rsid w:val="005125D3"/>
    <w:rsid w:val="00513C56"/>
    <w:rsid w:val="00513C95"/>
    <w:rsid w:val="0051466D"/>
    <w:rsid w:val="00514C2E"/>
    <w:rsid w:val="00515020"/>
    <w:rsid w:val="0051514F"/>
    <w:rsid w:val="00515227"/>
    <w:rsid w:val="0051597C"/>
    <w:rsid w:val="005159E0"/>
    <w:rsid w:val="0051675F"/>
    <w:rsid w:val="005167EC"/>
    <w:rsid w:val="00516F1D"/>
    <w:rsid w:val="0051727A"/>
    <w:rsid w:val="005173FD"/>
    <w:rsid w:val="00517567"/>
    <w:rsid w:val="005176CE"/>
    <w:rsid w:val="005179E2"/>
    <w:rsid w:val="00517B73"/>
    <w:rsid w:val="005202F4"/>
    <w:rsid w:val="005209A4"/>
    <w:rsid w:val="00520CBB"/>
    <w:rsid w:val="00521514"/>
    <w:rsid w:val="005216EE"/>
    <w:rsid w:val="005217BD"/>
    <w:rsid w:val="005218DA"/>
    <w:rsid w:val="00521FCA"/>
    <w:rsid w:val="005221F7"/>
    <w:rsid w:val="00522313"/>
    <w:rsid w:val="00522614"/>
    <w:rsid w:val="00522934"/>
    <w:rsid w:val="0052297A"/>
    <w:rsid w:val="0052310D"/>
    <w:rsid w:val="00523196"/>
    <w:rsid w:val="00523437"/>
    <w:rsid w:val="00523737"/>
    <w:rsid w:val="005239DB"/>
    <w:rsid w:val="00523B92"/>
    <w:rsid w:val="00523C5A"/>
    <w:rsid w:val="00523DA1"/>
    <w:rsid w:val="00523E37"/>
    <w:rsid w:val="00524509"/>
    <w:rsid w:val="005246DA"/>
    <w:rsid w:val="0052482A"/>
    <w:rsid w:val="00524963"/>
    <w:rsid w:val="00524C83"/>
    <w:rsid w:val="005258AE"/>
    <w:rsid w:val="00525A48"/>
    <w:rsid w:val="0052607F"/>
    <w:rsid w:val="0052610B"/>
    <w:rsid w:val="00526774"/>
    <w:rsid w:val="00526858"/>
    <w:rsid w:val="00526922"/>
    <w:rsid w:val="005272C9"/>
    <w:rsid w:val="005276E8"/>
    <w:rsid w:val="00527709"/>
    <w:rsid w:val="005278D1"/>
    <w:rsid w:val="00530199"/>
    <w:rsid w:val="00530221"/>
    <w:rsid w:val="00530F01"/>
    <w:rsid w:val="00531763"/>
    <w:rsid w:val="00531DAD"/>
    <w:rsid w:val="0053291A"/>
    <w:rsid w:val="00533448"/>
    <w:rsid w:val="0053355A"/>
    <w:rsid w:val="00533D68"/>
    <w:rsid w:val="005347A1"/>
    <w:rsid w:val="005349C7"/>
    <w:rsid w:val="005349CA"/>
    <w:rsid w:val="0053511E"/>
    <w:rsid w:val="005351DF"/>
    <w:rsid w:val="00535821"/>
    <w:rsid w:val="005358E4"/>
    <w:rsid w:val="00535A00"/>
    <w:rsid w:val="00535A84"/>
    <w:rsid w:val="00535CBD"/>
    <w:rsid w:val="0053601C"/>
    <w:rsid w:val="005361D2"/>
    <w:rsid w:val="00536312"/>
    <w:rsid w:val="00536584"/>
    <w:rsid w:val="00536882"/>
    <w:rsid w:val="00536EC6"/>
    <w:rsid w:val="00537ADD"/>
    <w:rsid w:val="00540BB3"/>
    <w:rsid w:val="00540CC1"/>
    <w:rsid w:val="00540D43"/>
    <w:rsid w:val="00541080"/>
    <w:rsid w:val="0054155A"/>
    <w:rsid w:val="005415FD"/>
    <w:rsid w:val="0054167D"/>
    <w:rsid w:val="0054190C"/>
    <w:rsid w:val="00541BB8"/>
    <w:rsid w:val="00541BE8"/>
    <w:rsid w:val="00541F2C"/>
    <w:rsid w:val="00541FD8"/>
    <w:rsid w:val="0054258E"/>
    <w:rsid w:val="005426DF"/>
    <w:rsid w:val="00543070"/>
    <w:rsid w:val="00543CCA"/>
    <w:rsid w:val="00543DAF"/>
    <w:rsid w:val="00543DB1"/>
    <w:rsid w:val="00544066"/>
    <w:rsid w:val="00544185"/>
    <w:rsid w:val="005443BD"/>
    <w:rsid w:val="00544A16"/>
    <w:rsid w:val="00544C80"/>
    <w:rsid w:val="00544CD0"/>
    <w:rsid w:val="00546343"/>
    <w:rsid w:val="0054664E"/>
    <w:rsid w:val="0054689E"/>
    <w:rsid w:val="00546B48"/>
    <w:rsid w:val="0054714A"/>
    <w:rsid w:val="0054735E"/>
    <w:rsid w:val="005475FC"/>
    <w:rsid w:val="00547BDD"/>
    <w:rsid w:val="0055036A"/>
    <w:rsid w:val="005503FA"/>
    <w:rsid w:val="0055053D"/>
    <w:rsid w:val="00550588"/>
    <w:rsid w:val="005507E5"/>
    <w:rsid w:val="00550B39"/>
    <w:rsid w:val="00550C82"/>
    <w:rsid w:val="00551073"/>
    <w:rsid w:val="005514D1"/>
    <w:rsid w:val="00551511"/>
    <w:rsid w:val="0055188D"/>
    <w:rsid w:val="005518AB"/>
    <w:rsid w:val="00551EA8"/>
    <w:rsid w:val="00551FAD"/>
    <w:rsid w:val="0055216C"/>
    <w:rsid w:val="00552202"/>
    <w:rsid w:val="00552572"/>
    <w:rsid w:val="0055285A"/>
    <w:rsid w:val="00552B09"/>
    <w:rsid w:val="00552CE5"/>
    <w:rsid w:val="005532E8"/>
    <w:rsid w:val="005539F5"/>
    <w:rsid w:val="00553EEB"/>
    <w:rsid w:val="005543B0"/>
    <w:rsid w:val="005543C8"/>
    <w:rsid w:val="005544B5"/>
    <w:rsid w:val="0055460B"/>
    <w:rsid w:val="00555553"/>
    <w:rsid w:val="005559FB"/>
    <w:rsid w:val="00555A02"/>
    <w:rsid w:val="005560E6"/>
    <w:rsid w:val="005565F8"/>
    <w:rsid w:val="00556C41"/>
    <w:rsid w:val="0055716F"/>
    <w:rsid w:val="0055728C"/>
    <w:rsid w:val="005572D9"/>
    <w:rsid w:val="00557AEA"/>
    <w:rsid w:val="00557CB5"/>
    <w:rsid w:val="005603FE"/>
    <w:rsid w:val="005606F4"/>
    <w:rsid w:val="00560A17"/>
    <w:rsid w:val="00561136"/>
    <w:rsid w:val="005613EC"/>
    <w:rsid w:val="00561432"/>
    <w:rsid w:val="005615A3"/>
    <w:rsid w:val="00561D53"/>
    <w:rsid w:val="0056236A"/>
    <w:rsid w:val="00562491"/>
    <w:rsid w:val="00562495"/>
    <w:rsid w:val="00562545"/>
    <w:rsid w:val="005627C4"/>
    <w:rsid w:val="00562B21"/>
    <w:rsid w:val="00562D64"/>
    <w:rsid w:val="0056365B"/>
    <w:rsid w:val="00563C85"/>
    <w:rsid w:val="00563F38"/>
    <w:rsid w:val="005644AB"/>
    <w:rsid w:val="00564BBB"/>
    <w:rsid w:val="00564E5F"/>
    <w:rsid w:val="00565169"/>
    <w:rsid w:val="0056572F"/>
    <w:rsid w:val="0056609D"/>
    <w:rsid w:val="005660E5"/>
    <w:rsid w:val="0056697D"/>
    <w:rsid w:val="00566C10"/>
    <w:rsid w:val="00567056"/>
    <w:rsid w:val="0056705B"/>
    <w:rsid w:val="0056739B"/>
    <w:rsid w:val="0056754C"/>
    <w:rsid w:val="0056754D"/>
    <w:rsid w:val="005700C6"/>
    <w:rsid w:val="00570618"/>
    <w:rsid w:val="00570687"/>
    <w:rsid w:val="0057108F"/>
    <w:rsid w:val="005714D9"/>
    <w:rsid w:val="0057200A"/>
    <w:rsid w:val="0057210C"/>
    <w:rsid w:val="00572178"/>
    <w:rsid w:val="005725A4"/>
    <w:rsid w:val="00572DFF"/>
    <w:rsid w:val="00573183"/>
    <w:rsid w:val="0057380E"/>
    <w:rsid w:val="0057395C"/>
    <w:rsid w:val="00573CF7"/>
    <w:rsid w:val="00573FDD"/>
    <w:rsid w:val="00574145"/>
    <w:rsid w:val="00574160"/>
    <w:rsid w:val="00574258"/>
    <w:rsid w:val="005745A3"/>
    <w:rsid w:val="005745A8"/>
    <w:rsid w:val="00574E7D"/>
    <w:rsid w:val="00574F72"/>
    <w:rsid w:val="005751FA"/>
    <w:rsid w:val="005752E9"/>
    <w:rsid w:val="00575AFB"/>
    <w:rsid w:val="00575FFA"/>
    <w:rsid w:val="00576466"/>
    <w:rsid w:val="0057666C"/>
    <w:rsid w:val="00576F61"/>
    <w:rsid w:val="00577235"/>
    <w:rsid w:val="005772B6"/>
    <w:rsid w:val="00577318"/>
    <w:rsid w:val="00577DAF"/>
    <w:rsid w:val="00577F26"/>
    <w:rsid w:val="0058030C"/>
    <w:rsid w:val="005805C9"/>
    <w:rsid w:val="005805D6"/>
    <w:rsid w:val="00580682"/>
    <w:rsid w:val="00580E10"/>
    <w:rsid w:val="00580E53"/>
    <w:rsid w:val="00581047"/>
    <w:rsid w:val="00581203"/>
    <w:rsid w:val="0058154B"/>
    <w:rsid w:val="0058162D"/>
    <w:rsid w:val="0058209A"/>
    <w:rsid w:val="005835FC"/>
    <w:rsid w:val="00583D33"/>
    <w:rsid w:val="00583DD8"/>
    <w:rsid w:val="005841F8"/>
    <w:rsid w:val="005848DA"/>
    <w:rsid w:val="005849D1"/>
    <w:rsid w:val="00584A04"/>
    <w:rsid w:val="00584B48"/>
    <w:rsid w:val="00584E13"/>
    <w:rsid w:val="00585589"/>
    <w:rsid w:val="005858DB"/>
    <w:rsid w:val="00585DBA"/>
    <w:rsid w:val="00585F5E"/>
    <w:rsid w:val="00586193"/>
    <w:rsid w:val="00586465"/>
    <w:rsid w:val="00586A66"/>
    <w:rsid w:val="00586F0D"/>
    <w:rsid w:val="00587218"/>
    <w:rsid w:val="0059030C"/>
    <w:rsid w:val="00590549"/>
    <w:rsid w:val="0059080C"/>
    <w:rsid w:val="00590F3E"/>
    <w:rsid w:val="00592129"/>
    <w:rsid w:val="005921E8"/>
    <w:rsid w:val="00592321"/>
    <w:rsid w:val="005926DC"/>
    <w:rsid w:val="00592C6A"/>
    <w:rsid w:val="00592F40"/>
    <w:rsid w:val="00593212"/>
    <w:rsid w:val="00593447"/>
    <w:rsid w:val="00593578"/>
    <w:rsid w:val="0059362B"/>
    <w:rsid w:val="0059395E"/>
    <w:rsid w:val="005945BB"/>
    <w:rsid w:val="005946F1"/>
    <w:rsid w:val="00594946"/>
    <w:rsid w:val="005949B5"/>
    <w:rsid w:val="00594AFE"/>
    <w:rsid w:val="00595712"/>
    <w:rsid w:val="00595AE5"/>
    <w:rsid w:val="00595D39"/>
    <w:rsid w:val="00596420"/>
    <w:rsid w:val="00596589"/>
    <w:rsid w:val="005971D0"/>
    <w:rsid w:val="00597560"/>
    <w:rsid w:val="0059771B"/>
    <w:rsid w:val="0059771D"/>
    <w:rsid w:val="0059780B"/>
    <w:rsid w:val="00597A2E"/>
    <w:rsid w:val="005A02F0"/>
    <w:rsid w:val="005A040D"/>
    <w:rsid w:val="005A0714"/>
    <w:rsid w:val="005A08C0"/>
    <w:rsid w:val="005A0921"/>
    <w:rsid w:val="005A0EB3"/>
    <w:rsid w:val="005A10F5"/>
    <w:rsid w:val="005A1931"/>
    <w:rsid w:val="005A2208"/>
    <w:rsid w:val="005A2443"/>
    <w:rsid w:val="005A2E92"/>
    <w:rsid w:val="005A2F4F"/>
    <w:rsid w:val="005A307A"/>
    <w:rsid w:val="005A309D"/>
    <w:rsid w:val="005A340A"/>
    <w:rsid w:val="005A407A"/>
    <w:rsid w:val="005A4310"/>
    <w:rsid w:val="005A466C"/>
    <w:rsid w:val="005A472B"/>
    <w:rsid w:val="005A4B42"/>
    <w:rsid w:val="005A53EB"/>
    <w:rsid w:val="005A5D2E"/>
    <w:rsid w:val="005A5D50"/>
    <w:rsid w:val="005A63A5"/>
    <w:rsid w:val="005A7BF4"/>
    <w:rsid w:val="005B0B58"/>
    <w:rsid w:val="005B14FD"/>
    <w:rsid w:val="005B1797"/>
    <w:rsid w:val="005B1B30"/>
    <w:rsid w:val="005B2137"/>
    <w:rsid w:val="005B225E"/>
    <w:rsid w:val="005B22F3"/>
    <w:rsid w:val="005B23D4"/>
    <w:rsid w:val="005B2F87"/>
    <w:rsid w:val="005B2FC8"/>
    <w:rsid w:val="005B32E4"/>
    <w:rsid w:val="005B3A9B"/>
    <w:rsid w:val="005B3DEB"/>
    <w:rsid w:val="005B3E19"/>
    <w:rsid w:val="005B42CB"/>
    <w:rsid w:val="005B4CC9"/>
    <w:rsid w:val="005B514C"/>
    <w:rsid w:val="005B5642"/>
    <w:rsid w:val="005B596C"/>
    <w:rsid w:val="005B5D7E"/>
    <w:rsid w:val="005B67C6"/>
    <w:rsid w:val="005B6C8D"/>
    <w:rsid w:val="005B6F6B"/>
    <w:rsid w:val="005B726B"/>
    <w:rsid w:val="005B743E"/>
    <w:rsid w:val="005B795E"/>
    <w:rsid w:val="005B796C"/>
    <w:rsid w:val="005C0933"/>
    <w:rsid w:val="005C112D"/>
    <w:rsid w:val="005C139D"/>
    <w:rsid w:val="005C1548"/>
    <w:rsid w:val="005C16B1"/>
    <w:rsid w:val="005C1A1D"/>
    <w:rsid w:val="005C1AFD"/>
    <w:rsid w:val="005C1CFD"/>
    <w:rsid w:val="005C1FF8"/>
    <w:rsid w:val="005C24B9"/>
    <w:rsid w:val="005C2548"/>
    <w:rsid w:val="005C2648"/>
    <w:rsid w:val="005C268C"/>
    <w:rsid w:val="005C2A4A"/>
    <w:rsid w:val="005C3214"/>
    <w:rsid w:val="005C38A8"/>
    <w:rsid w:val="005C4E02"/>
    <w:rsid w:val="005C54CF"/>
    <w:rsid w:val="005C56D2"/>
    <w:rsid w:val="005C684E"/>
    <w:rsid w:val="005C70FA"/>
    <w:rsid w:val="005C7188"/>
    <w:rsid w:val="005D04BC"/>
    <w:rsid w:val="005D07B7"/>
    <w:rsid w:val="005D0846"/>
    <w:rsid w:val="005D0A37"/>
    <w:rsid w:val="005D0B3E"/>
    <w:rsid w:val="005D0D1D"/>
    <w:rsid w:val="005D14D2"/>
    <w:rsid w:val="005D186B"/>
    <w:rsid w:val="005D1DF8"/>
    <w:rsid w:val="005D1E6C"/>
    <w:rsid w:val="005D1F1D"/>
    <w:rsid w:val="005D3259"/>
    <w:rsid w:val="005D33B6"/>
    <w:rsid w:val="005D3405"/>
    <w:rsid w:val="005D346F"/>
    <w:rsid w:val="005D3539"/>
    <w:rsid w:val="005D379A"/>
    <w:rsid w:val="005D42BD"/>
    <w:rsid w:val="005D4304"/>
    <w:rsid w:val="005D4813"/>
    <w:rsid w:val="005D4848"/>
    <w:rsid w:val="005D4DF6"/>
    <w:rsid w:val="005D5533"/>
    <w:rsid w:val="005D5D94"/>
    <w:rsid w:val="005D63E1"/>
    <w:rsid w:val="005D6509"/>
    <w:rsid w:val="005D6595"/>
    <w:rsid w:val="005D67DF"/>
    <w:rsid w:val="005D6F53"/>
    <w:rsid w:val="005D73FF"/>
    <w:rsid w:val="005D7512"/>
    <w:rsid w:val="005E0474"/>
    <w:rsid w:val="005E0A1A"/>
    <w:rsid w:val="005E0FFD"/>
    <w:rsid w:val="005E13B4"/>
    <w:rsid w:val="005E19AB"/>
    <w:rsid w:val="005E2248"/>
    <w:rsid w:val="005E249E"/>
    <w:rsid w:val="005E2509"/>
    <w:rsid w:val="005E2B35"/>
    <w:rsid w:val="005E2DF7"/>
    <w:rsid w:val="005E301C"/>
    <w:rsid w:val="005E3299"/>
    <w:rsid w:val="005E3706"/>
    <w:rsid w:val="005E3AD9"/>
    <w:rsid w:val="005E45AE"/>
    <w:rsid w:val="005E4EA1"/>
    <w:rsid w:val="005E531E"/>
    <w:rsid w:val="005E5BBF"/>
    <w:rsid w:val="005E5BEF"/>
    <w:rsid w:val="005E5EC0"/>
    <w:rsid w:val="005E5FB9"/>
    <w:rsid w:val="005E5FF0"/>
    <w:rsid w:val="005E6894"/>
    <w:rsid w:val="005E68AE"/>
    <w:rsid w:val="005E68B8"/>
    <w:rsid w:val="005E6D72"/>
    <w:rsid w:val="005E7146"/>
    <w:rsid w:val="005E72DE"/>
    <w:rsid w:val="005E79DC"/>
    <w:rsid w:val="005E7A58"/>
    <w:rsid w:val="005E7B64"/>
    <w:rsid w:val="005F0FD1"/>
    <w:rsid w:val="005F1596"/>
    <w:rsid w:val="005F1C62"/>
    <w:rsid w:val="005F26FB"/>
    <w:rsid w:val="005F341B"/>
    <w:rsid w:val="005F44D8"/>
    <w:rsid w:val="005F4726"/>
    <w:rsid w:val="005F4909"/>
    <w:rsid w:val="005F4FA7"/>
    <w:rsid w:val="005F50D4"/>
    <w:rsid w:val="005F51E8"/>
    <w:rsid w:val="005F5640"/>
    <w:rsid w:val="005F5DCB"/>
    <w:rsid w:val="005F6600"/>
    <w:rsid w:val="005F6787"/>
    <w:rsid w:val="005F6886"/>
    <w:rsid w:val="005F6931"/>
    <w:rsid w:val="005F6969"/>
    <w:rsid w:val="005F6D91"/>
    <w:rsid w:val="005F7382"/>
    <w:rsid w:val="005F7471"/>
    <w:rsid w:val="005F7BA1"/>
    <w:rsid w:val="006000FC"/>
    <w:rsid w:val="00600142"/>
    <w:rsid w:val="0060032D"/>
    <w:rsid w:val="0060048C"/>
    <w:rsid w:val="00600AE4"/>
    <w:rsid w:val="00600C4E"/>
    <w:rsid w:val="00600FCF"/>
    <w:rsid w:val="0060182B"/>
    <w:rsid w:val="006019FD"/>
    <w:rsid w:val="00601A38"/>
    <w:rsid w:val="00601AEE"/>
    <w:rsid w:val="00601CDA"/>
    <w:rsid w:val="00602581"/>
    <w:rsid w:val="006025AC"/>
    <w:rsid w:val="00603D5B"/>
    <w:rsid w:val="0060446B"/>
    <w:rsid w:val="0060452A"/>
    <w:rsid w:val="0060456F"/>
    <w:rsid w:val="006049AA"/>
    <w:rsid w:val="00604CAC"/>
    <w:rsid w:val="00604E48"/>
    <w:rsid w:val="00604EED"/>
    <w:rsid w:val="0060517F"/>
    <w:rsid w:val="00605B0C"/>
    <w:rsid w:val="00605D62"/>
    <w:rsid w:val="00606242"/>
    <w:rsid w:val="0060642F"/>
    <w:rsid w:val="0060648F"/>
    <w:rsid w:val="00606783"/>
    <w:rsid w:val="006068DE"/>
    <w:rsid w:val="00606947"/>
    <w:rsid w:val="0060736D"/>
    <w:rsid w:val="00607872"/>
    <w:rsid w:val="00607973"/>
    <w:rsid w:val="00607D8E"/>
    <w:rsid w:val="0061035F"/>
    <w:rsid w:val="00611822"/>
    <w:rsid w:val="00611823"/>
    <w:rsid w:val="00611C51"/>
    <w:rsid w:val="00611FD4"/>
    <w:rsid w:val="0061229E"/>
    <w:rsid w:val="006122E3"/>
    <w:rsid w:val="006129BA"/>
    <w:rsid w:val="006135AA"/>
    <w:rsid w:val="00613A86"/>
    <w:rsid w:val="00613BB2"/>
    <w:rsid w:val="00613D15"/>
    <w:rsid w:val="00613E72"/>
    <w:rsid w:val="00613E87"/>
    <w:rsid w:val="00614B2C"/>
    <w:rsid w:val="00614B4C"/>
    <w:rsid w:val="00614D70"/>
    <w:rsid w:val="00614EC5"/>
    <w:rsid w:val="00614FDC"/>
    <w:rsid w:val="00615A7A"/>
    <w:rsid w:val="00615B46"/>
    <w:rsid w:val="006160BF"/>
    <w:rsid w:val="00617A57"/>
    <w:rsid w:val="00617EA7"/>
    <w:rsid w:val="006204F4"/>
    <w:rsid w:val="0062070C"/>
    <w:rsid w:val="006207C7"/>
    <w:rsid w:val="00620984"/>
    <w:rsid w:val="006209AF"/>
    <w:rsid w:val="00620AC5"/>
    <w:rsid w:val="00620C21"/>
    <w:rsid w:val="00620E89"/>
    <w:rsid w:val="0062113C"/>
    <w:rsid w:val="00621445"/>
    <w:rsid w:val="00621777"/>
    <w:rsid w:val="00621AA5"/>
    <w:rsid w:val="00621E48"/>
    <w:rsid w:val="00622F9B"/>
    <w:rsid w:val="00622FEB"/>
    <w:rsid w:val="00623839"/>
    <w:rsid w:val="00623A26"/>
    <w:rsid w:val="00623FC4"/>
    <w:rsid w:val="00624165"/>
    <w:rsid w:val="00624434"/>
    <w:rsid w:val="0062464D"/>
    <w:rsid w:val="006248AB"/>
    <w:rsid w:val="006249E0"/>
    <w:rsid w:val="00624D34"/>
    <w:rsid w:val="00624E20"/>
    <w:rsid w:val="00624FF0"/>
    <w:rsid w:val="0062503F"/>
    <w:rsid w:val="0062561A"/>
    <w:rsid w:val="00625E93"/>
    <w:rsid w:val="00626226"/>
    <w:rsid w:val="0062632F"/>
    <w:rsid w:val="006263A8"/>
    <w:rsid w:val="006263D7"/>
    <w:rsid w:val="006264C0"/>
    <w:rsid w:val="006268AC"/>
    <w:rsid w:val="006269C6"/>
    <w:rsid w:val="006270CA"/>
    <w:rsid w:val="006274D2"/>
    <w:rsid w:val="00627AA5"/>
    <w:rsid w:val="00627BCB"/>
    <w:rsid w:val="006303FE"/>
    <w:rsid w:val="0063075F"/>
    <w:rsid w:val="006309CB"/>
    <w:rsid w:val="00630D14"/>
    <w:rsid w:val="00630F35"/>
    <w:rsid w:val="006310CD"/>
    <w:rsid w:val="00631276"/>
    <w:rsid w:val="006315C0"/>
    <w:rsid w:val="00631826"/>
    <w:rsid w:val="006319F1"/>
    <w:rsid w:val="00631A69"/>
    <w:rsid w:val="00631B75"/>
    <w:rsid w:val="00631F03"/>
    <w:rsid w:val="00632087"/>
    <w:rsid w:val="00632F49"/>
    <w:rsid w:val="006334BC"/>
    <w:rsid w:val="0063353A"/>
    <w:rsid w:val="0063371C"/>
    <w:rsid w:val="006339B1"/>
    <w:rsid w:val="006345DF"/>
    <w:rsid w:val="0063463F"/>
    <w:rsid w:val="006347A5"/>
    <w:rsid w:val="00634894"/>
    <w:rsid w:val="00634E4B"/>
    <w:rsid w:val="006350E0"/>
    <w:rsid w:val="00635274"/>
    <w:rsid w:val="006354A2"/>
    <w:rsid w:val="00635A60"/>
    <w:rsid w:val="00636162"/>
    <w:rsid w:val="006362D7"/>
    <w:rsid w:val="006367AB"/>
    <w:rsid w:val="00636CFB"/>
    <w:rsid w:val="00637140"/>
    <w:rsid w:val="00637271"/>
    <w:rsid w:val="006375FD"/>
    <w:rsid w:val="006379E5"/>
    <w:rsid w:val="00637E3D"/>
    <w:rsid w:val="00637F91"/>
    <w:rsid w:val="00640455"/>
    <w:rsid w:val="00640576"/>
    <w:rsid w:val="0064058A"/>
    <w:rsid w:val="00640C20"/>
    <w:rsid w:val="00640F30"/>
    <w:rsid w:val="0064107D"/>
    <w:rsid w:val="00641686"/>
    <w:rsid w:val="00641A19"/>
    <w:rsid w:val="00641C74"/>
    <w:rsid w:val="00641F1E"/>
    <w:rsid w:val="006424A5"/>
    <w:rsid w:val="00642C8D"/>
    <w:rsid w:val="0064334B"/>
    <w:rsid w:val="0064389A"/>
    <w:rsid w:val="006444BA"/>
    <w:rsid w:val="00644628"/>
    <w:rsid w:val="00644B4A"/>
    <w:rsid w:val="00645046"/>
    <w:rsid w:val="00645BA8"/>
    <w:rsid w:val="00645BB7"/>
    <w:rsid w:val="00645F3B"/>
    <w:rsid w:val="00646095"/>
    <w:rsid w:val="006461A1"/>
    <w:rsid w:val="00646D60"/>
    <w:rsid w:val="00646DD6"/>
    <w:rsid w:val="00646E4D"/>
    <w:rsid w:val="006478CF"/>
    <w:rsid w:val="00647C96"/>
    <w:rsid w:val="00647EC9"/>
    <w:rsid w:val="006501E1"/>
    <w:rsid w:val="00650447"/>
    <w:rsid w:val="006507B1"/>
    <w:rsid w:val="00650F69"/>
    <w:rsid w:val="00651150"/>
    <w:rsid w:val="00651347"/>
    <w:rsid w:val="00651F1D"/>
    <w:rsid w:val="00651F84"/>
    <w:rsid w:val="00652873"/>
    <w:rsid w:val="00653063"/>
    <w:rsid w:val="006537B5"/>
    <w:rsid w:val="00653985"/>
    <w:rsid w:val="0065446D"/>
    <w:rsid w:val="0065490A"/>
    <w:rsid w:val="006552C0"/>
    <w:rsid w:val="00655345"/>
    <w:rsid w:val="0065546E"/>
    <w:rsid w:val="00655916"/>
    <w:rsid w:val="00655ADD"/>
    <w:rsid w:val="00655C20"/>
    <w:rsid w:val="006560AF"/>
    <w:rsid w:val="006566B6"/>
    <w:rsid w:val="00656BAF"/>
    <w:rsid w:val="006571F0"/>
    <w:rsid w:val="006573A3"/>
    <w:rsid w:val="00657A49"/>
    <w:rsid w:val="00660377"/>
    <w:rsid w:val="006603F4"/>
    <w:rsid w:val="00660E62"/>
    <w:rsid w:val="00661121"/>
    <w:rsid w:val="0066116D"/>
    <w:rsid w:val="006613AB"/>
    <w:rsid w:val="006617B2"/>
    <w:rsid w:val="00661ED2"/>
    <w:rsid w:val="00661F50"/>
    <w:rsid w:val="00662592"/>
    <w:rsid w:val="00662631"/>
    <w:rsid w:val="0066277F"/>
    <w:rsid w:val="00662F10"/>
    <w:rsid w:val="00663483"/>
    <w:rsid w:val="0066369E"/>
    <w:rsid w:val="00663B74"/>
    <w:rsid w:val="00664450"/>
    <w:rsid w:val="006649E8"/>
    <w:rsid w:val="00664A04"/>
    <w:rsid w:val="006655D4"/>
    <w:rsid w:val="00665731"/>
    <w:rsid w:val="0066650E"/>
    <w:rsid w:val="0066698C"/>
    <w:rsid w:val="00667078"/>
    <w:rsid w:val="00667539"/>
    <w:rsid w:val="006679F5"/>
    <w:rsid w:val="00667B32"/>
    <w:rsid w:val="006703C9"/>
    <w:rsid w:val="00670410"/>
    <w:rsid w:val="00670476"/>
    <w:rsid w:val="00670BE0"/>
    <w:rsid w:val="00670C7D"/>
    <w:rsid w:val="006712CD"/>
    <w:rsid w:val="006713B5"/>
    <w:rsid w:val="0067151D"/>
    <w:rsid w:val="006715CF"/>
    <w:rsid w:val="00671E91"/>
    <w:rsid w:val="006723D1"/>
    <w:rsid w:val="00672570"/>
    <w:rsid w:val="006728C1"/>
    <w:rsid w:val="00672E19"/>
    <w:rsid w:val="00673152"/>
    <w:rsid w:val="006737B1"/>
    <w:rsid w:val="006738B9"/>
    <w:rsid w:val="00673C47"/>
    <w:rsid w:val="0067428B"/>
    <w:rsid w:val="0067441A"/>
    <w:rsid w:val="0067445A"/>
    <w:rsid w:val="00674474"/>
    <w:rsid w:val="0067451E"/>
    <w:rsid w:val="0067456F"/>
    <w:rsid w:val="00674D8B"/>
    <w:rsid w:val="00674DE3"/>
    <w:rsid w:val="00674E29"/>
    <w:rsid w:val="00674EA9"/>
    <w:rsid w:val="006750D9"/>
    <w:rsid w:val="00675658"/>
    <w:rsid w:val="00675765"/>
    <w:rsid w:val="00675866"/>
    <w:rsid w:val="00675D8E"/>
    <w:rsid w:val="00675ED5"/>
    <w:rsid w:val="006760E2"/>
    <w:rsid w:val="006765E7"/>
    <w:rsid w:val="00676A82"/>
    <w:rsid w:val="00676BB7"/>
    <w:rsid w:val="006776CD"/>
    <w:rsid w:val="00680206"/>
    <w:rsid w:val="0068025F"/>
    <w:rsid w:val="00680668"/>
    <w:rsid w:val="00680899"/>
    <w:rsid w:val="00680EFB"/>
    <w:rsid w:val="0068159E"/>
    <w:rsid w:val="00681C68"/>
    <w:rsid w:val="006822A6"/>
    <w:rsid w:val="006829B5"/>
    <w:rsid w:val="006830A0"/>
    <w:rsid w:val="006831D6"/>
    <w:rsid w:val="006836C9"/>
    <w:rsid w:val="00683789"/>
    <w:rsid w:val="00683A71"/>
    <w:rsid w:val="00683FB8"/>
    <w:rsid w:val="006848E2"/>
    <w:rsid w:val="00684A42"/>
    <w:rsid w:val="00684BF8"/>
    <w:rsid w:val="00684D49"/>
    <w:rsid w:val="00684DCD"/>
    <w:rsid w:val="00685504"/>
    <w:rsid w:val="00686472"/>
    <w:rsid w:val="006867BB"/>
    <w:rsid w:val="00686BA8"/>
    <w:rsid w:val="00687019"/>
    <w:rsid w:val="00687128"/>
    <w:rsid w:val="0068796E"/>
    <w:rsid w:val="006905EE"/>
    <w:rsid w:val="00691000"/>
    <w:rsid w:val="00691139"/>
    <w:rsid w:val="00691D07"/>
    <w:rsid w:val="006920F4"/>
    <w:rsid w:val="006921DF"/>
    <w:rsid w:val="006924A8"/>
    <w:rsid w:val="006938A2"/>
    <w:rsid w:val="006944E0"/>
    <w:rsid w:val="00694736"/>
    <w:rsid w:val="00695250"/>
    <w:rsid w:val="00695770"/>
    <w:rsid w:val="00696019"/>
    <w:rsid w:val="006961DE"/>
    <w:rsid w:val="006962D4"/>
    <w:rsid w:val="006963EA"/>
    <w:rsid w:val="0069681E"/>
    <w:rsid w:val="00696CAE"/>
    <w:rsid w:val="0069727B"/>
    <w:rsid w:val="006977C6"/>
    <w:rsid w:val="006A03F3"/>
    <w:rsid w:val="006A0634"/>
    <w:rsid w:val="006A0E23"/>
    <w:rsid w:val="006A0FD6"/>
    <w:rsid w:val="006A1F6F"/>
    <w:rsid w:val="006A2228"/>
    <w:rsid w:val="006A26B2"/>
    <w:rsid w:val="006A2AE1"/>
    <w:rsid w:val="006A2AE2"/>
    <w:rsid w:val="006A2D2A"/>
    <w:rsid w:val="006A3006"/>
    <w:rsid w:val="006A33FD"/>
    <w:rsid w:val="006A37C5"/>
    <w:rsid w:val="006A3D24"/>
    <w:rsid w:val="006A4485"/>
    <w:rsid w:val="006A4561"/>
    <w:rsid w:val="006A466F"/>
    <w:rsid w:val="006A46A3"/>
    <w:rsid w:val="006A4901"/>
    <w:rsid w:val="006A5062"/>
    <w:rsid w:val="006A5504"/>
    <w:rsid w:val="006A5506"/>
    <w:rsid w:val="006A59F0"/>
    <w:rsid w:val="006A5DEA"/>
    <w:rsid w:val="006A5F66"/>
    <w:rsid w:val="006A5F98"/>
    <w:rsid w:val="006A6087"/>
    <w:rsid w:val="006A621C"/>
    <w:rsid w:val="006A68FC"/>
    <w:rsid w:val="006A69D6"/>
    <w:rsid w:val="006A77B6"/>
    <w:rsid w:val="006A77ED"/>
    <w:rsid w:val="006A7A97"/>
    <w:rsid w:val="006A7D1E"/>
    <w:rsid w:val="006B0053"/>
    <w:rsid w:val="006B03A8"/>
    <w:rsid w:val="006B045F"/>
    <w:rsid w:val="006B07D3"/>
    <w:rsid w:val="006B0855"/>
    <w:rsid w:val="006B0B2F"/>
    <w:rsid w:val="006B0EB4"/>
    <w:rsid w:val="006B0FB0"/>
    <w:rsid w:val="006B105D"/>
    <w:rsid w:val="006B17F9"/>
    <w:rsid w:val="006B1968"/>
    <w:rsid w:val="006B1EA9"/>
    <w:rsid w:val="006B2246"/>
    <w:rsid w:val="006B269D"/>
    <w:rsid w:val="006B27D8"/>
    <w:rsid w:val="006B2B66"/>
    <w:rsid w:val="006B3BE4"/>
    <w:rsid w:val="006B3D59"/>
    <w:rsid w:val="006B4657"/>
    <w:rsid w:val="006B4B9D"/>
    <w:rsid w:val="006B50D5"/>
    <w:rsid w:val="006B5752"/>
    <w:rsid w:val="006B595A"/>
    <w:rsid w:val="006B59D3"/>
    <w:rsid w:val="006B5C8B"/>
    <w:rsid w:val="006B5DB0"/>
    <w:rsid w:val="006B620D"/>
    <w:rsid w:val="006B62F5"/>
    <w:rsid w:val="006B6425"/>
    <w:rsid w:val="006B6650"/>
    <w:rsid w:val="006B721A"/>
    <w:rsid w:val="006B723A"/>
    <w:rsid w:val="006B736A"/>
    <w:rsid w:val="006B7ADA"/>
    <w:rsid w:val="006B7BD4"/>
    <w:rsid w:val="006C056E"/>
    <w:rsid w:val="006C08BD"/>
    <w:rsid w:val="006C0B08"/>
    <w:rsid w:val="006C0BBF"/>
    <w:rsid w:val="006C1156"/>
    <w:rsid w:val="006C1198"/>
    <w:rsid w:val="006C17EE"/>
    <w:rsid w:val="006C189B"/>
    <w:rsid w:val="006C1B6B"/>
    <w:rsid w:val="006C1C67"/>
    <w:rsid w:val="006C25EA"/>
    <w:rsid w:val="006C29F6"/>
    <w:rsid w:val="006C2D43"/>
    <w:rsid w:val="006C2D93"/>
    <w:rsid w:val="006C31E4"/>
    <w:rsid w:val="006C332D"/>
    <w:rsid w:val="006C38D3"/>
    <w:rsid w:val="006C3C8F"/>
    <w:rsid w:val="006C4557"/>
    <w:rsid w:val="006C4DE2"/>
    <w:rsid w:val="006C5090"/>
    <w:rsid w:val="006C7148"/>
    <w:rsid w:val="006C7772"/>
    <w:rsid w:val="006C78A4"/>
    <w:rsid w:val="006C7C26"/>
    <w:rsid w:val="006C7E36"/>
    <w:rsid w:val="006D0DA8"/>
    <w:rsid w:val="006D0DDD"/>
    <w:rsid w:val="006D14D1"/>
    <w:rsid w:val="006D1697"/>
    <w:rsid w:val="006D17F0"/>
    <w:rsid w:val="006D1F96"/>
    <w:rsid w:val="006D2501"/>
    <w:rsid w:val="006D2586"/>
    <w:rsid w:val="006D2715"/>
    <w:rsid w:val="006D30CB"/>
    <w:rsid w:val="006D3CDF"/>
    <w:rsid w:val="006D4037"/>
    <w:rsid w:val="006D416A"/>
    <w:rsid w:val="006D4BFA"/>
    <w:rsid w:val="006D5277"/>
    <w:rsid w:val="006D5420"/>
    <w:rsid w:val="006D5622"/>
    <w:rsid w:val="006D5E04"/>
    <w:rsid w:val="006D5F31"/>
    <w:rsid w:val="006D5FA3"/>
    <w:rsid w:val="006D639D"/>
    <w:rsid w:val="006D726D"/>
    <w:rsid w:val="006D76EE"/>
    <w:rsid w:val="006D7D33"/>
    <w:rsid w:val="006D7E4C"/>
    <w:rsid w:val="006D7F56"/>
    <w:rsid w:val="006E096C"/>
    <w:rsid w:val="006E0CA4"/>
    <w:rsid w:val="006E0CBF"/>
    <w:rsid w:val="006E1370"/>
    <w:rsid w:val="006E13CA"/>
    <w:rsid w:val="006E1781"/>
    <w:rsid w:val="006E17CF"/>
    <w:rsid w:val="006E1997"/>
    <w:rsid w:val="006E1DD2"/>
    <w:rsid w:val="006E1E9F"/>
    <w:rsid w:val="006E1F20"/>
    <w:rsid w:val="006E20D6"/>
    <w:rsid w:val="006E21C0"/>
    <w:rsid w:val="006E2466"/>
    <w:rsid w:val="006E24C9"/>
    <w:rsid w:val="006E2D53"/>
    <w:rsid w:val="006E31BB"/>
    <w:rsid w:val="006E336D"/>
    <w:rsid w:val="006E3A7E"/>
    <w:rsid w:val="006E3D12"/>
    <w:rsid w:val="006E3EAA"/>
    <w:rsid w:val="006E3F08"/>
    <w:rsid w:val="006E414E"/>
    <w:rsid w:val="006E4344"/>
    <w:rsid w:val="006E4440"/>
    <w:rsid w:val="006E4769"/>
    <w:rsid w:val="006E48F7"/>
    <w:rsid w:val="006E4C0A"/>
    <w:rsid w:val="006E4D2B"/>
    <w:rsid w:val="006E5497"/>
    <w:rsid w:val="006E61F4"/>
    <w:rsid w:val="006E63D5"/>
    <w:rsid w:val="006E67A2"/>
    <w:rsid w:val="006E69A6"/>
    <w:rsid w:val="006E6A50"/>
    <w:rsid w:val="006E76A9"/>
    <w:rsid w:val="006E7E08"/>
    <w:rsid w:val="006E7E78"/>
    <w:rsid w:val="006F0406"/>
    <w:rsid w:val="006F0AA2"/>
    <w:rsid w:val="006F1023"/>
    <w:rsid w:val="006F1360"/>
    <w:rsid w:val="006F1562"/>
    <w:rsid w:val="006F16A1"/>
    <w:rsid w:val="006F1CB0"/>
    <w:rsid w:val="006F1D21"/>
    <w:rsid w:val="006F1D7B"/>
    <w:rsid w:val="006F2664"/>
    <w:rsid w:val="006F2D5F"/>
    <w:rsid w:val="006F30BB"/>
    <w:rsid w:val="006F32CC"/>
    <w:rsid w:val="006F3304"/>
    <w:rsid w:val="006F3576"/>
    <w:rsid w:val="006F4054"/>
    <w:rsid w:val="006F407C"/>
    <w:rsid w:val="006F4537"/>
    <w:rsid w:val="006F474C"/>
    <w:rsid w:val="006F47BF"/>
    <w:rsid w:val="006F47CF"/>
    <w:rsid w:val="006F482A"/>
    <w:rsid w:val="006F4ECA"/>
    <w:rsid w:val="006F5158"/>
    <w:rsid w:val="006F5842"/>
    <w:rsid w:val="006F5896"/>
    <w:rsid w:val="006F59A1"/>
    <w:rsid w:val="006F60C2"/>
    <w:rsid w:val="006F6918"/>
    <w:rsid w:val="006F6F9F"/>
    <w:rsid w:val="006F7509"/>
    <w:rsid w:val="006F7585"/>
    <w:rsid w:val="006F7F09"/>
    <w:rsid w:val="007001C9"/>
    <w:rsid w:val="007003E3"/>
    <w:rsid w:val="00700496"/>
    <w:rsid w:val="007007D7"/>
    <w:rsid w:val="007013B8"/>
    <w:rsid w:val="00701AEE"/>
    <w:rsid w:val="00701EDA"/>
    <w:rsid w:val="0070241E"/>
    <w:rsid w:val="0070248C"/>
    <w:rsid w:val="00702576"/>
    <w:rsid w:val="007031A9"/>
    <w:rsid w:val="0070364B"/>
    <w:rsid w:val="00703AA2"/>
    <w:rsid w:val="00703C08"/>
    <w:rsid w:val="007044E1"/>
    <w:rsid w:val="00704771"/>
    <w:rsid w:val="00704C3C"/>
    <w:rsid w:val="00704E7A"/>
    <w:rsid w:val="00704F8D"/>
    <w:rsid w:val="00705602"/>
    <w:rsid w:val="00705B47"/>
    <w:rsid w:val="00705E85"/>
    <w:rsid w:val="007062F6"/>
    <w:rsid w:val="007064E9"/>
    <w:rsid w:val="0070684F"/>
    <w:rsid w:val="007069D3"/>
    <w:rsid w:val="00706F45"/>
    <w:rsid w:val="0070728E"/>
    <w:rsid w:val="00707998"/>
    <w:rsid w:val="00707E7F"/>
    <w:rsid w:val="0071001F"/>
    <w:rsid w:val="00710085"/>
    <w:rsid w:val="00710125"/>
    <w:rsid w:val="007101DE"/>
    <w:rsid w:val="00710311"/>
    <w:rsid w:val="00710390"/>
    <w:rsid w:val="00710664"/>
    <w:rsid w:val="007108E8"/>
    <w:rsid w:val="00710F75"/>
    <w:rsid w:val="007111B0"/>
    <w:rsid w:val="007112FF"/>
    <w:rsid w:val="00711309"/>
    <w:rsid w:val="007114DD"/>
    <w:rsid w:val="00711504"/>
    <w:rsid w:val="00711570"/>
    <w:rsid w:val="007124E4"/>
    <w:rsid w:val="00712625"/>
    <w:rsid w:val="0071262C"/>
    <w:rsid w:val="007126DE"/>
    <w:rsid w:val="00712970"/>
    <w:rsid w:val="00712CCA"/>
    <w:rsid w:val="00712E95"/>
    <w:rsid w:val="007139A8"/>
    <w:rsid w:val="007139C6"/>
    <w:rsid w:val="00714011"/>
    <w:rsid w:val="0071423F"/>
    <w:rsid w:val="00714A11"/>
    <w:rsid w:val="00715004"/>
    <w:rsid w:val="00715569"/>
    <w:rsid w:val="00715DA2"/>
    <w:rsid w:val="00716584"/>
    <w:rsid w:val="00716657"/>
    <w:rsid w:val="0071693E"/>
    <w:rsid w:val="00716D7A"/>
    <w:rsid w:val="00717AF5"/>
    <w:rsid w:val="00717C00"/>
    <w:rsid w:val="007205B6"/>
    <w:rsid w:val="00720687"/>
    <w:rsid w:val="00720C0A"/>
    <w:rsid w:val="007219C0"/>
    <w:rsid w:val="00721A4E"/>
    <w:rsid w:val="007224B1"/>
    <w:rsid w:val="00722988"/>
    <w:rsid w:val="00723745"/>
    <w:rsid w:val="00723BE7"/>
    <w:rsid w:val="0072467D"/>
    <w:rsid w:val="007247F7"/>
    <w:rsid w:val="007252BA"/>
    <w:rsid w:val="0072563A"/>
    <w:rsid w:val="0072588C"/>
    <w:rsid w:val="007265EE"/>
    <w:rsid w:val="00726A7F"/>
    <w:rsid w:val="0072704A"/>
    <w:rsid w:val="0072715B"/>
    <w:rsid w:val="007272FC"/>
    <w:rsid w:val="0072760B"/>
    <w:rsid w:val="00727B06"/>
    <w:rsid w:val="00727B0B"/>
    <w:rsid w:val="0073001D"/>
    <w:rsid w:val="007304BF"/>
    <w:rsid w:val="00730A35"/>
    <w:rsid w:val="00731728"/>
    <w:rsid w:val="0073179A"/>
    <w:rsid w:val="0073181C"/>
    <w:rsid w:val="00731B19"/>
    <w:rsid w:val="00731F3A"/>
    <w:rsid w:val="00732367"/>
    <w:rsid w:val="0073261B"/>
    <w:rsid w:val="00732A79"/>
    <w:rsid w:val="00732EAC"/>
    <w:rsid w:val="00732EC6"/>
    <w:rsid w:val="00732FFC"/>
    <w:rsid w:val="0073327C"/>
    <w:rsid w:val="007332AD"/>
    <w:rsid w:val="007339B8"/>
    <w:rsid w:val="00733B27"/>
    <w:rsid w:val="00733C47"/>
    <w:rsid w:val="00733DED"/>
    <w:rsid w:val="00733FDE"/>
    <w:rsid w:val="007340BD"/>
    <w:rsid w:val="0073462C"/>
    <w:rsid w:val="0073464B"/>
    <w:rsid w:val="0073498F"/>
    <w:rsid w:val="00734B96"/>
    <w:rsid w:val="007357DA"/>
    <w:rsid w:val="00735CB8"/>
    <w:rsid w:val="00735E1C"/>
    <w:rsid w:val="0073612D"/>
    <w:rsid w:val="0073674D"/>
    <w:rsid w:val="00736A31"/>
    <w:rsid w:val="00736B91"/>
    <w:rsid w:val="00736B9B"/>
    <w:rsid w:val="00736CBF"/>
    <w:rsid w:val="00736FC2"/>
    <w:rsid w:val="0073771C"/>
    <w:rsid w:val="007403C1"/>
    <w:rsid w:val="00741069"/>
    <w:rsid w:val="007410FD"/>
    <w:rsid w:val="0074116B"/>
    <w:rsid w:val="007411E9"/>
    <w:rsid w:val="007416B5"/>
    <w:rsid w:val="00741748"/>
    <w:rsid w:val="00742392"/>
    <w:rsid w:val="007429FC"/>
    <w:rsid w:val="00742A01"/>
    <w:rsid w:val="00742A42"/>
    <w:rsid w:val="0074321B"/>
    <w:rsid w:val="007433AA"/>
    <w:rsid w:val="00743615"/>
    <w:rsid w:val="0074399E"/>
    <w:rsid w:val="00743F4C"/>
    <w:rsid w:val="00744C1E"/>
    <w:rsid w:val="00745050"/>
    <w:rsid w:val="0074517F"/>
    <w:rsid w:val="007452BA"/>
    <w:rsid w:val="00745362"/>
    <w:rsid w:val="00745E7C"/>
    <w:rsid w:val="00746A2B"/>
    <w:rsid w:val="00746CF2"/>
    <w:rsid w:val="00747494"/>
    <w:rsid w:val="007474FA"/>
    <w:rsid w:val="0074755C"/>
    <w:rsid w:val="00747663"/>
    <w:rsid w:val="007501E5"/>
    <w:rsid w:val="00750658"/>
    <w:rsid w:val="00750B97"/>
    <w:rsid w:val="00750EAA"/>
    <w:rsid w:val="00751096"/>
    <w:rsid w:val="00751829"/>
    <w:rsid w:val="007518D3"/>
    <w:rsid w:val="00751E2C"/>
    <w:rsid w:val="00751F2D"/>
    <w:rsid w:val="007521C9"/>
    <w:rsid w:val="007525FB"/>
    <w:rsid w:val="00752C5D"/>
    <w:rsid w:val="007532F5"/>
    <w:rsid w:val="0075363A"/>
    <w:rsid w:val="00753D10"/>
    <w:rsid w:val="007542DF"/>
    <w:rsid w:val="0075436D"/>
    <w:rsid w:val="00754AE9"/>
    <w:rsid w:val="007550A5"/>
    <w:rsid w:val="0075521A"/>
    <w:rsid w:val="0075525F"/>
    <w:rsid w:val="007554B6"/>
    <w:rsid w:val="00755632"/>
    <w:rsid w:val="007556A4"/>
    <w:rsid w:val="00755F3D"/>
    <w:rsid w:val="00756037"/>
    <w:rsid w:val="00756489"/>
    <w:rsid w:val="00756605"/>
    <w:rsid w:val="00756BDC"/>
    <w:rsid w:val="007572FD"/>
    <w:rsid w:val="00757475"/>
    <w:rsid w:val="007576CB"/>
    <w:rsid w:val="007603AD"/>
    <w:rsid w:val="00760A44"/>
    <w:rsid w:val="00760FC3"/>
    <w:rsid w:val="0076129A"/>
    <w:rsid w:val="00763438"/>
    <w:rsid w:val="00763525"/>
    <w:rsid w:val="0076355A"/>
    <w:rsid w:val="00763600"/>
    <w:rsid w:val="007638EA"/>
    <w:rsid w:val="00763965"/>
    <w:rsid w:val="00763B7F"/>
    <w:rsid w:val="00763BA2"/>
    <w:rsid w:val="00763DE0"/>
    <w:rsid w:val="007649AE"/>
    <w:rsid w:val="00764BEE"/>
    <w:rsid w:val="00764EBC"/>
    <w:rsid w:val="00764F51"/>
    <w:rsid w:val="0076608F"/>
    <w:rsid w:val="007666CC"/>
    <w:rsid w:val="00766CF1"/>
    <w:rsid w:val="00766E8A"/>
    <w:rsid w:val="00766F5B"/>
    <w:rsid w:val="007670B4"/>
    <w:rsid w:val="007678CF"/>
    <w:rsid w:val="007679A5"/>
    <w:rsid w:val="00770644"/>
    <w:rsid w:val="00770985"/>
    <w:rsid w:val="00770FBF"/>
    <w:rsid w:val="0077148A"/>
    <w:rsid w:val="007719BD"/>
    <w:rsid w:val="00771A1B"/>
    <w:rsid w:val="00772E2E"/>
    <w:rsid w:val="00773AAD"/>
    <w:rsid w:val="00773AAF"/>
    <w:rsid w:val="00773ED7"/>
    <w:rsid w:val="00774029"/>
    <w:rsid w:val="0077402C"/>
    <w:rsid w:val="0077431B"/>
    <w:rsid w:val="0077452C"/>
    <w:rsid w:val="007746D1"/>
    <w:rsid w:val="00774AE7"/>
    <w:rsid w:val="00774E07"/>
    <w:rsid w:val="0077528C"/>
    <w:rsid w:val="00775479"/>
    <w:rsid w:val="00775546"/>
    <w:rsid w:val="00775928"/>
    <w:rsid w:val="00775951"/>
    <w:rsid w:val="00776E92"/>
    <w:rsid w:val="0077709E"/>
    <w:rsid w:val="0077769F"/>
    <w:rsid w:val="007800B6"/>
    <w:rsid w:val="00780AFB"/>
    <w:rsid w:val="00780E5F"/>
    <w:rsid w:val="00780EA3"/>
    <w:rsid w:val="007812E8"/>
    <w:rsid w:val="0078190E"/>
    <w:rsid w:val="00781C31"/>
    <w:rsid w:val="007821D5"/>
    <w:rsid w:val="007826B4"/>
    <w:rsid w:val="007829F8"/>
    <w:rsid w:val="00783183"/>
    <w:rsid w:val="00783F16"/>
    <w:rsid w:val="007841AD"/>
    <w:rsid w:val="0078450D"/>
    <w:rsid w:val="00784DDA"/>
    <w:rsid w:val="00784FD9"/>
    <w:rsid w:val="007851CD"/>
    <w:rsid w:val="00785584"/>
    <w:rsid w:val="00785AD6"/>
    <w:rsid w:val="00785AE0"/>
    <w:rsid w:val="00785EA9"/>
    <w:rsid w:val="00785ED4"/>
    <w:rsid w:val="00785F1B"/>
    <w:rsid w:val="0078655B"/>
    <w:rsid w:val="007865E3"/>
    <w:rsid w:val="00786645"/>
    <w:rsid w:val="00786829"/>
    <w:rsid w:val="0078682D"/>
    <w:rsid w:val="00786C8C"/>
    <w:rsid w:val="00786DA2"/>
    <w:rsid w:val="00786DF4"/>
    <w:rsid w:val="00786DFF"/>
    <w:rsid w:val="007876A7"/>
    <w:rsid w:val="00787A60"/>
    <w:rsid w:val="00787B24"/>
    <w:rsid w:val="00787CD7"/>
    <w:rsid w:val="007900D1"/>
    <w:rsid w:val="00790645"/>
    <w:rsid w:val="00790A49"/>
    <w:rsid w:val="00790DC2"/>
    <w:rsid w:val="0079125D"/>
    <w:rsid w:val="0079146A"/>
    <w:rsid w:val="00791A42"/>
    <w:rsid w:val="00791FA9"/>
    <w:rsid w:val="00792547"/>
    <w:rsid w:val="007927A9"/>
    <w:rsid w:val="00792B54"/>
    <w:rsid w:val="007934F4"/>
    <w:rsid w:val="007937CD"/>
    <w:rsid w:val="007939F7"/>
    <w:rsid w:val="00794030"/>
    <w:rsid w:val="00794444"/>
    <w:rsid w:val="00794C93"/>
    <w:rsid w:val="00794DE9"/>
    <w:rsid w:val="00794F2F"/>
    <w:rsid w:val="007952D2"/>
    <w:rsid w:val="00795438"/>
    <w:rsid w:val="00795574"/>
    <w:rsid w:val="00795650"/>
    <w:rsid w:val="007956A5"/>
    <w:rsid w:val="007958A9"/>
    <w:rsid w:val="00795DEC"/>
    <w:rsid w:val="00795F9B"/>
    <w:rsid w:val="0079696A"/>
    <w:rsid w:val="00796D57"/>
    <w:rsid w:val="007976EF"/>
    <w:rsid w:val="00797F50"/>
    <w:rsid w:val="00797FFA"/>
    <w:rsid w:val="007A04F9"/>
    <w:rsid w:val="007A0596"/>
    <w:rsid w:val="007A07FF"/>
    <w:rsid w:val="007A0A6F"/>
    <w:rsid w:val="007A0ADC"/>
    <w:rsid w:val="007A0CD1"/>
    <w:rsid w:val="007A1326"/>
    <w:rsid w:val="007A1445"/>
    <w:rsid w:val="007A19DC"/>
    <w:rsid w:val="007A1BF5"/>
    <w:rsid w:val="007A2249"/>
    <w:rsid w:val="007A3788"/>
    <w:rsid w:val="007A3888"/>
    <w:rsid w:val="007A3DBA"/>
    <w:rsid w:val="007A3DBB"/>
    <w:rsid w:val="007A4835"/>
    <w:rsid w:val="007A50F3"/>
    <w:rsid w:val="007A551F"/>
    <w:rsid w:val="007A5B12"/>
    <w:rsid w:val="007A5D4A"/>
    <w:rsid w:val="007A6482"/>
    <w:rsid w:val="007A65BD"/>
    <w:rsid w:val="007A6A1E"/>
    <w:rsid w:val="007A6D11"/>
    <w:rsid w:val="007A6FFC"/>
    <w:rsid w:val="007A7254"/>
    <w:rsid w:val="007A73BB"/>
    <w:rsid w:val="007A7627"/>
    <w:rsid w:val="007A78D7"/>
    <w:rsid w:val="007A7BB7"/>
    <w:rsid w:val="007A7F5D"/>
    <w:rsid w:val="007B0F84"/>
    <w:rsid w:val="007B14CB"/>
    <w:rsid w:val="007B22A6"/>
    <w:rsid w:val="007B233B"/>
    <w:rsid w:val="007B23C6"/>
    <w:rsid w:val="007B24B0"/>
    <w:rsid w:val="007B2595"/>
    <w:rsid w:val="007B322B"/>
    <w:rsid w:val="007B32A9"/>
    <w:rsid w:val="007B32E4"/>
    <w:rsid w:val="007B35B4"/>
    <w:rsid w:val="007B3839"/>
    <w:rsid w:val="007B39A8"/>
    <w:rsid w:val="007B3D57"/>
    <w:rsid w:val="007B4110"/>
    <w:rsid w:val="007B4321"/>
    <w:rsid w:val="007B433A"/>
    <w:rsid w:val="007B4513"/>
    <w:rsid w:val="007B4D69"/>
    <w:rsid w:val="007B5061"/>
    <w:rsid w:val="007B5404"/>
    <w:rsid w:val="007B5A8B"/>
    <w:rsid w:val="007B6AB1"/>
    <w:rsid w:val="007B7257"/>
    <w:rsid w:val="007B7324"/>
    <w:rsid w:val="007B7A49"/>
    <w:rsid w:val="007B7AB6"/>
    <w:rsid w:val="007C07A0"/>
    <w:rsid w:val="007C08AF"/>
    <w:rsid w:val="007C0AB8"/>
    <w:rsid w:val="007C0B3D"/>
    <w:rsid w:val="007C0CB6"/>
    <w:rsid w:val="007C0CDC"/>
    <w:rsid w:val="007C13B0"/>
    <w:rsid w:val="007C1644"/>
    <w:rsid w:val="007C16A8"/>
    <w:rsid w:val="007C1FF7"/>
    <w:rsid w:val="007C26A4"/>
    <w:rsid w:val="007C2A15"/>
    <w:rsid w:val="007C36FE"/>
    <w:rsid w:val="007C3877"/>
    <w:rsid w:val="007C3906"/>
    <w:rsid w:val="007C397E"/>
    <w:rsid w:val="007C3DD2"/>
    <w:rsid w:val="007C3F9D"/>
    <w:rsid w:val="007C4451"/>
    <w:rsid w:val="007C4C62"/>
    <w:rsid w:val="007C4DEB"/>
    <w:rsid w:val="007C51EF"/>
    <w:rsid w:val="007C529A"/>
    <w:rsid w:val="007C56BF"/>
    <w:rsid w:val="007C5B33"/>
    <w:rsid w:val="007C5C7B"/>
    <w:rsid w:val="007C5FFB"/>
    <w:rsid w:val="007C6363"/>
    <w:rsid w:val="007C694B"/>
    <w:rsid w:val="007C6950"/>
    <w:rsid w:val="007C6B03"/>
    <w:rsid w:val="007C6EA1"/>
    <w:rsid w:val="007C6EFA"/>
    <w:rsid w:val="007C7619"/>
    <w:rsid w:val="007C79E5"/>
    <w:rsid w:val="007C7FD3"/>
    <w:rsid w:val="007D014A"/>
    <w:rsid w:val="007D0285"/>
    <w:rsid w:val="007D0549"/>
    <w:rsid w:val="007D0A5E"/>
    <w:rsid w:val="007D0E79"/>
    <w:rsid w:val="007D1047"/>
    <w:rsid w:val="007D1071"/>
    <w:rsid w:val="007D1343"/>
    <w:rsid w:val="007D17C7"/>
    <w:rsid w:val="007D185F"/>
    <w:rsid w:val="007D1887"/>
    <w:rsid w:val="007D1931"/>
    <w:rsid w:val="007D19E3"/>
    <w:rsid w:val="007D1B13"/>
    <w:rsid w:val="007D1C7B"/>
    <w:rsid w:val="007D2322"/>
    <w:rsid w:val="007D235B"/>
    <w:rsid w:val="007D2506"/>
    <w:rsid w:val="007D274F"/>
    <w:rsid w:val="007D2863"/>
    <w:rsid w:val="007D2900"/>
    <w:rsid w:val="007D2A80"/>
    <w:rsid w:val="007D2AD1"/>
    <w:rsid w:val="007D33BE"/>
    <w:rsid w:val="007D4752"/>
    <w:rsid w:val="007D47C8"/>
    <w:rsid w:val="007D49C9"/>
    <w:rsid w:val="007D58BB"/>
    <w:rsid w:val="007D5CDE"/>
    <w:rsid w:val="007D5D06"/>
    <w:rsid w:val="007D5F54"/>
    <w:rsid w:val="007D5F59"/>
    <w:rsid w:val="007D61B8"/>
    <w:rsid w:val="007D67DC"/>
    <w:rsid w:val="007D6C65"/>
    <w:rsid w:val="007D6D00"/>
    <w:rsid w:val="007D70C2"/>
    <w:rsid w:val="007D7271"/>
    <w:rsid w:val="007D762F"/>
    <w:rsid w:val="007D765C"/>
    <w:rsid w:val="007D7F56"/>
    <w:rsid w:val="007E008F"/>
    <w:rsid w:val="007E0103"/>
    <w:rsid w:val="007E0688"/>
    <w:rsid w:val="007E07C3"/>
    <w:rsid w:val="007E0F82"/>
    <w:rsid w:val="007E110F"/>
    <w:rsid w:val="007E11FC"/>
    <w:rsid w:val="007E1531"/>
    <w:rsid w:val="007E178D"/>
    <w:rsid w:val="007E191E"/>
    <w:rsid w:val="007E1DCC"/>
    <w:rsid w:val="007E1E31"/>
    <w:rsid w:val="007E1F4F"/>
    <w:rsid w:val="007E26F9"/>
    <w:rsid w:val="007E2AA1"/>
    <w:rsid w:val="007E2DB9"/>
    <w:rsid w:val="007E32D8"/>
    <w:rsid w:val="007E3506"/>
    <w:rsid w:val="007E39EE"/>
    <w:rsid w:val="007E3A6A"/>
    <w:rsid w:val="007E3F09"/>
    <w:rsid w:val="007E47E5"/>
    <w:rsid w:val="007E485E"/>
    <w:rsid w:val="007E4B5E"/>
    <w:rsid w:val="007E5017"/>
    <w:rsid w:val="007E530A"/>
    <w:rsid w:val="007E560D"/>
    <w:rsid w:val="007E58FC"/>
    <w:rsid w:val="007E5E48"/>
    <w:rsid w:val="007E5EC2"/>
    <w:rsid w:val="007E67F9"/>
    <w:rsid w:val="007E69DB"/>
    <w:rsid w:val="007E6EDA"/>
    <w:rsid w:val="007E72E2"/>
    <w:rsid w:val="007E7558"/>
    <w:rsid w:val="007E7562"/>
    <w:rsid w:val="007F00E2"/>
    <w:rsid w:val="007F0162"/>
    <w:rsid w:val="007F1667"/>
    <w:rsid w:val="007F1BFA"/>
    <w:rsid w:val="007F1D07"/>
    <w:rsid w:val="007F2015"/>
    <w:rsid w:val="007F2090"/>
    <w:rsid w:val="007F221B"/>
    <w:rsid w:val="007F2538"/>
    <w:rsid w:val="007F2817"/>
    <w:rsid w:val="007F2A74"/>
    <w:rsid w:val="007F32B6"/>
    <w:rsid w:val="007F34C9"/>
    <w:rsid w:val="007F4307"/>
    <w:rsid w:val="007F480F"/>
    <w:rsid w:val="007F4AC3"/>
    <w:rsid w:val="007F50A1"/>
    <w:rsid w:val="007F5615"/>
    <w:rsid w:val="007F5665"/>
    <w:rsid w:val="007F56BF"/>
    <w:rsid w:val="007F599C"/>
    <w:rsid w:val="007F5A6D"/>
    <w:rsid w:val="007F5D2C"/>
    <w:rsid w:val="007F5D73"/>
    <w:rsid w:val="007F5D87"/>
    <w:rsid w:val="007F6587"/>
    <w:rsid w:val="007F6763"/>
    <w:rsid w:val="007F6C29"/>
    <w:rsid w:val="007F6D55"/>
    <w:rsid w:val="007F763C"/>
    <w:rsid w:val="007F7798"/>
    <w:rsid w:val="007F7816"/>
    <w:rsid w:val="008000CE"/>
    <w:rsid w:val="00800774"/>
    <w:rsid w:val="00800DDA"/>
    <w:rsid w:val="00800DDB"/>
    <w:rsid w:val="0080114E"/>
    <w:rsid w:val="008011B1"/>
    <w:rsid w:val="0080129A"/>
    <w:rsid w:val="00801E7F"/>
    <w:rsid w:val="00801FF3"/>
    <w:rsid w:val="008020E3"/>
    <w:rsid w:val="008021CA"/>
    <w:rsid w:val="008023AF"/>
    <w:rsid w:val="008023E9"/>
    <w:rsid w:val="008024E0"/>
    <w:rsid w:val="00802573"/>
    <w:rsid w:val="008028C5"/>
    <w:rsid w:val="008029FA"/>
    <w:rsid w:val="00802D04"/>
    <w:rsid w:val="00802DA8"/>
    <w:rsid w:val="00802E71"/>
    <w:rsid w:val="00802F6B"/>
    <w:rsid w:val="008034CC"/>
    <w:rsid w:val="00804087"/>
    <w:rsid w:val="00804767"/>
    <w:rsid w:val="00805258"/>
    <w:rsid w:val="00805345"/>
    <w:rsid w:val="0080553B"/>
    <w:rsid w:val="00805A5D"/>
    <w:rsid w:val="00805F95"/>
    <w:rsid w:val="00806709"/>
    <w:rsid w:val="00806993"/>
    <w:rsid w:val="00807102"/>
    <w:rsid w:val="0080719B"/>
    <w:rsid w:val="008072D4"/>
    <w:rsid w:val="00807563"/>
    <w:rsid w:val="00807705"/>
    <w:rsid w:val="00807763"/>
    <w:rsid w:val="00807FE5"/>
    <w:rsid w:val="00810208"/>
    <w:rsid w:val="00810C9D"/>
    <w:rsid w:val="0081180F"/>
    <w:rsid w:val="00811A7D"/>
    <w:rsid w:val="00811C68"/>
    <w:rsid w:val="008123AA"/>
    <w:rsid w:val="0081240E"/>
    <w:rsid w:val="00812667"/>
    <w:rsid w:val="0081290A"/>
    <w:rsid w:val="00812CA6"/>
    <w:rsid w:val="00812DAE"/>
    <w:rsid w:val="00812F75"/>
    <w:rsid w:val="00812F76"/>
    <w:rsid w:val="008136BB"/>
    <w:rsid w:val="00813B87"/>
    <w:rsid w:val="008141B2"/>
    <w:rsid w:val="00814454"/>
    <w:rsid w:val="008146BE"/>
    <w:rsid w:val="00814F4E"/>
    <w:rsid w:val="00815126"/>
    <w:rsid w:val="0081576C"/>
    <w:rsid w:val="00815EC2"/>
    <w:rsid w:val="00816573"/>
    <w:rsid w:val="00816A88"/>
    <w:rsid w:val="00817323"/>
    <w:rsid w:val="008177C6"/>
    <w:rsid w:val="008200F1"/>
    <w:rsid w:val="008201E6"/>
    <w:rsid w:val="00820320"/>
    <w:rsid w:val="00820EE4"/>
    <w:rsid w:val="00821526"/>
    <w:rsid w:val="008215D6"/>
    <w:rsid w:val="00821B27"/>
    <w:rsid w:val="00821BE4"/>
    <w:rsid w:val="00821C22"/>
    <w:rsid w:val="0082259B"/>
    <w:rsid w:val="00822620"/>
    <w:rsid w:val="00822DE0"/>
    <w:rsid w:val="00823CD9"/>
    <w:rsid w:val="00823E42"/>
    <w:rsid w:val="008245BC"/>
    <w:rsid w:val="008249D9"/>
    <w:rsid w:val="008249FE"/>
    <w:rsid w:val="008250D3"/>
    <w:rsid w:val="008255CB"/>
    <w:rsid w:val="00825777"/>
    <w:rsid w:val="00825B26"/>
    <w:rsid w:val="00825B4A"/>
    <w:rsid w:val="00825FC3"/>
    <w:rsid w:val="00826B21"/>
    <w:rsid w:val="008277B3"/>
    <w:rsid w:val="00827C7F"/>
    <w:rsid w:val="00827CA4"/>
    <w:rsid w:val="00827E9D"/>
    <w:rsid w:val="00830291"/>
    <w:rsid w:val="00830357"/>
    <w:rsid w:val="008307BC"/>
    <w:rsid w:val="00830BF2"/>
    <w:rsid w:val="0083102C"/>
    <w:rsid w:val="00831448"/>
    <w:rsid w:val="008317A4"/>
    <w:rsid w:val="0083187E"/>
    <w:rsid w:val="0083195D"/>
    <w:rsid w:val="00831BA5"/>
    <w:rsid w:val="00832052"/>
    <w:rsid w:val="00832348"/>
    <w:rsid w:val="00832826"/>
    <w:rsid w:val="0083296A"/>
    <w:rsid w:val="00832A1D"/>
    <w:rsid w:val="00832B89"/>
    <w:rsid w:val="00832C22"/>
    <w:rsid w:val="00832E0C"/>
    <w:rsid w:val="00832EE8"/>
    <w:rsid w:val="008336DE"/>
    <w:rsid w:val="00833817"/>
    <w:rsid w:val="00833C6E"/>
    <w:rsid w:val="0083441A"/>
    <w:rsid w:val="0083449C"/>
    <w:rsid w:val="008348DA"/>
    <w:rsid w:val="00834CDE"/>
    <w:rsid w:val="0083524E"/>
    <w:rsid w:val="0083587A"/>
    <w:rsid w:val="008359DE"/>
    <w:rsid w:val="00835FCC"/>
    <w:rsid w:val="0083629A"/>
    <w:rsid w:val="00836356"/>
    <w:rsid w:val="00836575"/>
    <w:rsid w:val="00836754"/>
    <w:rsid w:val="00836EEA"/>
    <w:rsid w:val="008376E7"/>
    <w:rsid w:val="00837B34"/>
    <w:rsid w:val="00840A3E"/>
    <w:rsid w:val="00840D95"/>
    <w:rsid w:val="008413AF"/>
    <w:rsid w:val="008413CA"/>
    <w:rsid w:val="00841B78"/>
    <w:rsid w:val="00841B82"/>
    <w:rsid w:val="0084202E"/>
    <w:rsid w:val="00842A85"/>
    <w:rsid w:val="00843531"/>
    <w:rsid w:val="008436CE"/>
    <w:rsid w:val="0084391C"/>
    <w:rsid w:val="008440A2"/>
    <w:rsid w:val="00844421"/>
    <w:rsid w:val="00844BF6"/>
    <w:rsid w:val="00844F1D"/>
    <w:rsid w:val="00845122"/>
    <w:rsid w:val="00845149"/>
    <w:rsid w:val="008455D7"/>
    <w:rsid w:val="00845A74"/>
    <w:rsid w:val="00845CAB"/>
    <w:rsid w:val="00845ECC"/>
    <w:rsid w:val="0084611D"/>
    <w:rsid w:val="00846145"/>
    <w:rsid w:val="008502FD"/>
    <w:rsid w:val="00850A68"/>
    <w:rsid w:val="00850DD7"/>
    <w:rsid w:val="008515E4"/>
    <w:rsid w:val="008516AF"/>
    <w:rsid w:val="00852A2A"/>
    <w:rsid w:val="00853352"/>
    <w:rsid w:val="0085342C"/>
    <w:rsid w:val="00853454"/>
    <w:rsid w:val="00853583"/>
    <w:rsid w:val="00853DC9"/>
    <w:rsid w:val="00853E87"/>
    <w:rsid w:val="00854037"/>
    <w:rsid w:val="00854C7B"/>
    <w:rsid w:val="008551D6"/>
    <w:rsid w:val="00855A81"/>
    <w:rsid w:val="00855C23"/>
    <w:rsid w:val="00856117"/>
    <w:rsid w:val="00856202"/>
    <w:rsid w:val="00856363"/>
    <w:rsid w:val="00856479"/>
    <w:rsid w:val="0085682E"/>
    <w:rsid w:val="008569CF"/>
    <w:rsid w:val="0085762B"/>
    <w:rsid w:val="008577CD"/>
    <w:rsid w:val="0085791E"/>
    <w:rsid w:val="00857976"/>
    <w:rsid w:val="00857B03"/>
    <w:rsid w:val="00857EDE"/>
    <w:rsid w:val="0086082D"/>
    <w:rsid w:val="00860C31"/>
    <w:rsid w:val="00860EDF"/>
    <w:rsid w:val="00860EE2"/>
    <w:rsid w:val="00861120"/>
    <w:rsid w:val="00861265"/>
    <w:rsid w:val="00861BA4"/>
    <w:rsid w:val="0086240A"/>
    <w:rsid w:val="0086261C"/>
    <w:rsid w:val="00862CF9"/>
    <w:rsid w:val="00862ECD"/>
    <w:rsid w:val="0086346A"/>
    <w:rsid w:val="008634EF"/>
    <w:rsid w:val="00863F10"/>
    <w:rsid w:val="00863FB6"/>
    <w:rsid w:val="00864300"/>
    <w:rsid w:val="0086434A"/>
    <w:rsid w:val="00864A4A"/>
    <w:rsid w:val="00866D23"/>
    <w:rsid w:val="00866DCF"/>
    <w:rsid w:val="008673D2"/>
    <w:rsid w:val="0086765F"/>
    <w:rsid w:val="00867C31"/>
    <w:rsid w:val="008701FE"/>
    <w:rsid w:val="008702AA"/>
    <w:rsid w:val="00870401"/>
    <w:rsid w:val="00870766"/>
    <w:rsid w:val="008707BA"/>
    <w:rsid w:val="008708B4"/>
    <w:rsid w:val="00870A75"/>
    <w:rsid w:val="00870EB1"/>
    <w:rsid w:val="00872196"/>
    <w:rsid w:val="0087227F"/>
    <w:rsid w:val="00872CEA"/>
    <w:rsid w:val="00872E92"/>
    <w:rsid w:val="00873C1D"/>
    <w:rsid w:val="00873EA4"/>
    <w:rsid w:val="00874424"/>
    <w:rsid w:val="00874435"/>
    <w:rsid w:val="00874AD7"/>
    <w:rsid w:val="00875C4D"/>
    <w:rsid w:val="0087606B"/>
    <w:rsid w:val="0087671F"/>
    <w:rsid w:val="0087700A"/>
    <w:rsid w:val="00877259"/>
    <w:rsid w:val="00877357"/>
    <w:rsid w:val="00880103"/>
    <w:rsid w:val="00880130"/>
    <w:rsid w:val="0088059A"/>
    <w:rsid w:val="0088067C"/>
    <w:rsid w:val="0088096E"/>
    <w:rsid w:val="00880B32"/>
    <w:rsid w:val="0088132B"/>
    <w:rsid w:val="00881969"/>
    <w:rsid w:val="00881CEF"/>
    <w:rsid w:val="00881F6E"/>
    <w:rsid w:val="008821C6"/>
    <w:rsid w:val="00882612"/>
    <w:rsid w:val="00882947"/>
    <w:rsid w:val="00882974"/>
    <w:rsid w:val="00882A88"/>
    <w:rsid w:val="00883091"/>
    <w:rsid w:val="008838F0"/>
    <w:rsid w:val="008843F1"/>
    <w:rsid w:val="00884822"/>
    <w:rsid w:val="00884EB1"/>
    <w:rsid w:val="00884EBD"/>
    <w:rsid w:val="00885093"/>
    <w:rsid w:val="008858B3"/>
    <w:rsid w:val="00885E92"/>
    <w:rsid w:val="008860C8"/>
    <w:rsid w:val="0088614B"/>
    <w:rsid w:val="00886E28"/>
    <w:rsid w:val="00886E77"/>
    <w:rsid w:val="0088707A"/>
    <w:rsid w:val="00887EFE"/>
    <w:rsid w:val="00887F01"/>
    <w:rsid w:val="00887F57"/>
    <w:rsid w:val="0089023C"/>
    <w:rsid w:val="00890BDF"/>
    <w:rsid w:val="00891C25"/>
    <w:rsid w:val="00891F2D"/>
    <w:rsid w:val="00892483"/>
    <w:rsid w:val="008928D3"/>
    <w:rsid w:val="00892C59"/>
    <w:rsid w:val="00892FFA"/>
    <w:rsid w:val="00893428"/>
    <w:rsid w:val="00893432"/>
    <w:rsid w:val="00893593"/>
    <w:rsid w:val="008939DF"/>
    <w:rsid w:val="00893D99"/>
    <w:rsid w:val="00893E9F"/>
    <w:rsid w:val="008940D2"/>
    <w:rsid w:val="00894F36"/>
    <w:rsid w:val="0089506A"/>
    <w:rsid w:val="00895253"/>
    <w:rsid w:val="0089630F"/>
    <w:rsid w:val="0089650B"/>
    <w:rsid w:val="00896566"/>
    <w:rsid w:val="00896833"/>
    <w:rsid w:val="00897581"/>
    <w:rsid w:val="008975C8"/>
    <w:rsid w:val="0089798C"/>
    <w:rsid w:val="00897C92"/>
    <w:rsid w:val="008A0AC7"/>
    <w:rsid w:val="008A15F5"/>
    <w:rsid w:val="008A1899"/>
    <w:rsid w:val="008A220B"/>
    <w:rsid w:val="008A23ED"/>
    <w:rsid w:val="008A2808"/>
    <w:rsid w:val="008A28B7"/>
    <w:rsid w:val="008A2CDC"/>
    <w:rsid w:val="008A2D77"/>
    <w:rsid w:val="008A2E64"/>
    <w:rsid w:val="008A3D83"/>
    <w:rsid w:val="008A3F84"/>
    <w:rsid w:val="008A414A"/>
    <w:rsid w:val="008A48EE"/>
    <w:rsid w:val="008A4C44"/>
    <w:rsid w:val="008A4EA4"/>
    <w:rsid w:val="008A5BD1"/>
    <w:rsid w:val="008A6772"/>
    <w:rsid w:val="008A6804"/>
    <w:rsid w:val="008A6A2B"/>
    <w:rsid w:val="008A6B7E"/>
    <w:rsid w:val="008A70B2"/>
    <w:rsid w:val="008A7640"/>
    <w:rsid w:val="008B0186"/>
    <w:rsid w:val="008B025D"/>
    <w:rsid w:val="008B046C"/>
    <w:rsid w:val="008B05BC"/>
    <w:rsid w:val="008B09E5"/>
    <w:rsid w:val="008B0A70"/>
    <w:rsid w:val="008B0C28"/>
    <w:rsid w:val="008B0E27"/>
    <w:rsid w:val="008B1070"/>
    <w:rsid w:val="008B16E3"/>
    <w:rsid w:val="008B1867"/>
    <w:rsid w:val="008B1D07"/>
    <w:rsid w:val="008B1DE4"/>
    <w:rsid w:val="008B239B"/>
    <w:rsid w:val="008B2414"/>
    <w:rsid w:val="008B2615"/>
    <w:rsid w:val="008B2E09"/>
    <w:rsid w:val="008B2E0F"/>
    <w:rsid w:val="008B3306"/>
    <w:rsid w:val="008B3423"/>
    <w:rsid w:val="008B3542"/>
    <w:rsid w:val="008B3699"/>
    <w:rsid w:val="008B44A7"/>
    <w:rsid w:val="008B452D"/>
    <w:rsid w:val="008B45A7"/>
    <w:rsid w:val="008B478E"/>
    <w:rsid w:val="008B48A8"/>
    <w:rsid w:val="008B4E0B"/>
    <w:rsid w:val="008B5811"/>
    <w:rsid w:val="008B6151"/>
    <w:rsid w:val="008B619C"/>
    <w:rsid w:val="008B6275"/>
    <w:rsid w:val="008B64B3"/>
    <w:rsid w:val="008B64E3"/>
    <w:rsid w:val="008B67A8"/>
    <w:rsid w:val="008B6872"/>
    <w:rsid w:val="008B70E6"/>
    <w:rsid w:val="008B7254"/>
    <w:rsid w:val="008B73E5"/>
    <w:rsid w:val="008B75A6"/>
    <w:rsid w:val="008B7660"/>
    <w:rsid w:val="008C05D1"/>
    <w:rsid w:val="008C06D6"/>
    <w:rsid w:val="008C06DD"/>
    <w:rsid w:val="008C0C00"/>
    <w:rsid w:val="008C11A1"/>
    <w:rsid w:val="008C1731"/>
    <w:rsid w:val="008C1842"/>
    <w:rsid w:val="008C1AC8"/>
    <w:rsid w:val="008C1B26"/>
    <w:rsid w:val="008C2229"/>
    <w:rsid w:val="008C2509"/>
    <w:rsid w:val="008C251B"/>
    <w:rsid w:val="008C25D1"/>
    <w:rsid w:val="008C26CA"/>
    <w:rsid w:val="008C31F3"/>
    <w:rsid w:val="008C3547"/>
    <w:rsid w:val="008C3789"/>
    <w:rsid w:val="008C3914"/>
    <w:rsid w:val="008C3D7E"/>
    <w:rsid w:val="008C432C"/>
    <w:rsid w:val="008C4474"/>
    <w:rsid w:val="008C44C1"/>
    <w:rsid w:val="008C49CB"/>
    <w:rsid w:val="008C4AEB"/>
    <w:rsid w:val="008C5463"/>
    <w:rsid w:val="008C5792"/>
    <w:rsid w:val="008C65E0"/>
    <w:rsid w:val="008C671C"/>
    <w:rsid w:val="008C766D"/>
    <w:rsid w:val="008C7904"/>
    <w:rsid w:val="008C79B5"/>
    <w:rsid w:val="008C7EF9"/>
    <w:rsid w:val="008C7F10"/>
    <w:rsid w:val="008D0136"/>
    <w:rsid w:val="008D0496"/>
    <w:rsid w:val="008D0906"/>
    <w:rsid w:val="008D0A60"/>
    <w:rsid w:val="008D0D70"/>
    <w:rsid w:val="008D0EAA"/>
    <w:rsid w:val="008D14E4"/>
    <w:rsid w:val="008D16F1"/>
    <w:rsid w:val="008D1706"/>
    <w:rsid w:val="008D173C"/>
    <w:rsid w:val="008D180D"/>
    <w:rsid w:val="008D1D09"/>
    <w:rsid w:val="008D2D85"/>
    <w:rsid w:val="008D2E32"/>
    <w:rsid w:val="008D2F6C"/>
    <w:rsid w:val="008D304B"/>
    <w:rsid w:val="008D38A4"/>
    <w:rsid w:val="008D3C35"/>
    <w:rsid w:val="008D3CD6"/>
    <w:rsid w:val="008D3E67"/>
    <w:rsid w:val="008D3FDC"/>
    <w:rsid w:val="008D4294"/>
    <w:rsid w:val="008D4303"/>
    <w:rsid w:val="008D4911"/>
    <w:rsid w:val="008D5BA3"/>
    <w:rsid w:val="008D660D"/>
    <w:rsid w:val="008D6C6A"/>
    <w:rsid w:val="008D6F9F"/>
    <w:rsid w:val="008D7049"/>
    <w:rsid w:val="008D707C"/>
    <w:rsid w:val="008D7118"/>
    <w:rsid w:val="008D797E"/>
    <w:rsid w:val="008D79FA"/>
    <w:rsid w:val="008D7E52"/>
    <w:rsid w:val="008E010A"/>
    <w:rsid w:val="008E064F"/>
    <w:rsid w:val="008E0930"/>
    <w:rsid w:val="008E0DE3"/>
    <w:rsid w:val="008E21FE"/>
    <w:rsid w:val="008E2410"/>
    <w:rsid w:val="008E262E"/>
    <w:rsid w:val="008E2F8E"/>
    <w:rsid w:val="008E3BC9"/>
    <w:rsid w:val="008E3E52"/>
    <w:rsid w:val="008E56A3"/>
    <w:rsid w:val="008E5CE8"/>
    <w:rsid w:val="008E5EBE"/>
    <w:rsid w:val="008E5FEC"/>
    <w:rsid w:val="008E62ED"/>
    <w:rsid w:val="008E6A36"/>
    <w:rsid w:val="008E71B2"/>
    <w:rsid w:val="008E7662"/>
    <w:rsid w:val="008E77BB"/>
    <w:rsid w:val="008E78DF"/>
    <w:rsid w:val="008E78F0"/>
    <w:rsid w:val="008E7B2D"/>
    <w:rsid w:val="008E7E13"/>
    <w:rsid w:val="008E7FA0"/>
    <w:rsid w:val="008F0463"/>
    <w:rsid w:val="008F04E9"/>
    <w:rsid w:val="008F0D62"/>
    <w:rsid w:val="008F0F32"/>
    <w:rsid w:val="008F108C"/>
    <w:rsid w:val="008F10A7"/>
    <w:rsid w:val="008F1103"/>
    <w:rsid w:val="008F1295"/>
    <w:rsid w:val="008F12DE"/>
    <w:rsid w:val="008F1482"/>
    <w:rsid w:val="008F16AA"/>
    <w:rsid w:val="008F16CE"/>
    <w:rsid w:val="008F17AA"/>
    <w:rsid w:val="008F207C"/>
    <w:rsid w:val="008F244D"/>
    <w:rsid w:val="008F25CC"/>
    <w:rsid w:val="008F271C"/>
    <w:rsid w:val="008F28A4"/>
    <w:rsid w:val="008F2AE9"/>
    <w:rsid w:val="008F336E"/>
    <w:rsid w:val="008F3EA0"/>
    <w:rsid w:val="008F3EB2"/>
    <w:rsid w:val="008F40D3"/>
    <w:rsid w:val="008F4149"/>
    <w:rsid w:val="008F493B"/>
    <w:rsid w:val="008F4EEA"/>
    <w:rsid w:val="008F5371"/>
    <w:rsid w:val="008F53D8"/>
    <w:rsid w:val="008F53E8"/>
    <w:rsid w:val="008F58EF"/>
    <w:rsid w:val="008F5F5B"/>
    <w:rsid w:val="008F627D"/>
    <w:rsid w:val="008F6460"/>
    <w:rsid w:val="008F69EE"/>
    <w:rsid w:val="008F6B97"/>
    <w:rsid w:val="008F6F17"/>
    <w:rsid w:val="008F6FA1"/>
    <w:rsid w:val="008F700E"/>
    <w:rsid w:val="008F75A2"/>
    <w:rsid w:val="008F7E0A"/>
    <w:rsid w:val="00900374"/>
    <w:rsid w:val="00900B74"/>
    <w:rsid w:val="009010D0"/>
    <w:rsid w:val="00901974"/>
    <w:rsid w:val="00901B82"/>
    <w:rsid w:val="00901D60"/>
    <w:rsid w:val="00901FCF"/>
    <w:rsid w:val="009023ED"/>
    <w:rsid w:val="0090270B"/>
    <w:rsid w:val="009028FA"/>
    <w:rsid w:val="00902CF7"/>
    <w:rsid w:val="00903014"/>
    <w:rsid w:val="00903240"/>
    <w:rsid w:val="00903EED"/>
    <w:rsid w:val="00903F27"/>
    <w:rsid w:val="00903F3D"/>
    <w:rsid w:val="0090421F"/>
    <w:rsid w:val="00904678"/>
    <w:rsid w:val="0090475B"/>
    <w:rsid w:val="00904CB7"/>
    <w:rsid w:val="009053E9"/>
    <w:rsid w:val="00905673"/>
    <w:rsid w:val="00905B8D"/>
    <w:rsid w:val="00905D5D"/>
    <w:rsid w:val="00905F73"/>
    <w:rsid w:val="009062DC"/>
    <w:rsid w:val="0090655F"/>
    <w:rsid w:val="00906C8A"/>
    <w:rsid w:val="00906E87"/>
    <w:rsid w:val="00906F9C"/>
    <w:rsid w:val="0090714B"/>
    <w:rsid w:val="0090755C"/>
    <w:rsid w:val="00907E35"/>
    <w:rsid w:val="00907EA7"/>
    <w:rsid w:val="0091052F"/>
    <w:rsid w:val="009108D6"/>
    <w:rsid w:val="00910C05"/>
    <w:rsid w:val="00910C2A"/>
    <w:rsid w:val="00911A4B"/>
    <w:rsid w:val="00911CB6"/>
    <w:rsid w:val="00911CC7"/>
    <w:rsid w:val="00911F70"/>
    <w:rsid w:val="00912357"/>
    <w:rsid w:val="009123C2"/>
    <w:rsid w:val="00913011"/>
    <w:rsid w:val="009138DA"/>
    <w:rsid w:val="00913B99"/>
    <w:rsid w:val="00913D5B"/>
    <w:rsid w:val="0091433A"/>
    <w:rsid w:val="00914B12"/>
    <w:rsid w:val="00915130"/>
    <w:rsid w:val="00915D05"/>
    <w:rsid w:val="00916597"/>
    <w:rsid w:val="0091687F"/>
    <w:rsid w:val="00916D0C"/>
    <w:rsid w:val="0091730C"/>
    <w:rsid w:val="0091741B"/>
    <w:rsid w:val="00917B03"/>
    <w:rsid w:val="00917ED2"/>
    <w:rsid w:val="0092091E"/>
    <w:rsid w:val="00921595"/>
    <w:rsid w:val="009217F4"/>
    <w:rsid w:val="00921879"/>
    <w:rsid w:val="00921ECD"/>
    <w:rsid w:val="00922015"/>
    <w:rsid w:val="00922899"/>
    <w:rsid w:val="00922C36"/>
    <w:rsid w:val="00922D38"/>
    <w:rsid w:val="00923113"/>
    <w:rsid w:val="00923266"/>
    <w:rsid w:val="0092387B"/>
    <w:rsid w:val="00923D61"/>
    <w:rsid w:val="00923EF5"/>
    <w:rsid w:val="009241A1"/>
    <w:rsid w:val="0092425F"/>
    <w:rsid w:val="00924E52"/>
    <w:rsid w:val="00925963"/>
    <w:rsid w:val="00925D19"/>
    <w:rsid w:val="00926512"/>
    <w:rsid w:val="00926757"/>
    <w:rsid w:val="009268F1"/>
    <w:rsid w:val="009272F2"/>
    <w:rsid w:val="00927664"/>
    <w:rsid w:val="00927F15"/>
    <w:rsid w:val="0093030B"/>
    <w:rsid w:val="00930684"/>
    <w:rsid w:val="00930ABF"/>
    <w:rsid w:val="00930FAE"/>
    <w:rsid w:val="00931B5C"/>
    <w:rsid w:val="0093213A"/>
    <w:rsid w:val="009328DB"/>
    <w:rsid w:val="00932A50"/>
    <w:rsid w:val="00932C7E"/>
    <w:rsid w:val="00933F9F"/>
    <w:rsid w:val="009343C5"/>
    <w:rsid w:val="009345BA"/>
    <w:rsid w:val="009347F8"/>
    <w:rsid w:val="0093489E"/>
    <w:rsid w:val="0093491D"/>
    <w:rsid w:val="00934CEC"/>
    <w:rsid w:val="00934D7F"/>
    <w:rsid w:val="00935002"/>
    <w:rsid w:val="009350C8"/>
    <w:rsid w:val="00935753"/>
    <w:rsid w:val="009359F4"/>
    <w:rsid w:val="00935C19"/>
    <w:rsid w:val="00936045"/>
    <w:rsid w:val="009365BA"/>
    <w:rsid w:val="0093685F"/>
    <w:rsid w:val="00936916"/>
    <w:rsid w:val="00936B6D"/>
    <w:rsid w:val="00936FF1"/>
    <w:rsid w:val="009376EE"/>
    <w:rsid w:val="00937E98"/>
    <w:rsid w:val="00940809"/>
    <w:rsid w:val="00940815"/>
    <w:rsid w:val="00940A19"/>
    <w:rsid w:val="00940EB9"/>
    <w:rsid w:val="00940F44"/>
    <w:rsid w:val="00941026"/>
    <w:rsid w:val="00941088"/>
    <w:rsid w:val="009415FD"/>
    <w:rsid w:val="009417C0"/>
    <w:rsid w:val="00941B90"/>
    <w:rsid w:val="00942490"/>
    <w:rsid w:val="0094251A"/>
    <w:rsid w:val="00942964"/>
    <w:rsid w:val="00942BF4"/>
    <w:rsid w:val="009430D7"/>
    <w:rsid w:val="00943172"/>
    <w:rsid w:val="00943219"/>
    <w:rsid w:val="00943244"/>
    <w:rsid w:val="00943781"/>
    <w:rsid w:val="00943856"/>
    <w:rsid w:val="009446B5"/>
    <w:rsid w:val="009449B2"/>
    <w:rsid w:val="00944A2E"/>
    <w:rsid w:val="00944C95"/>
    <w:rsid w:val="00945538"/>
    <w:rsid w:val="00945AD7"/>
    <w:rsid w:val="00945F98"/>
    <w:rsid w:val="009465F6"/>
    <w:rsid w:val="0094677C"/>
    <w:rsid w:val="00946935"/>
    <w:rsid w:val="00946939"/>
    <w:rsid w:val="009471C9"/>
    <w:rsid w:val="00947689"/>
    <w:rsid w:val="009478DA"/>
    <w:rsid w:val="00947A03"/>
    <w:rsid w:val="0095033F"/>
    <w:rsid w:val="00950635"/>
    <w:rsid w:val="00951381"/>
    <w:rsid w:val="009514F5"/>
    <w:rsid w:val="0095166E"/>
    <w:rsid w:val="00951934"/>
    <w:rsid w:val="00951C31"/>
    <w:rsid w:val="00951EA1"/>
    <w:rsid w:val="00951EAC"/>
    <w:rsid w:val="009521CB"/>
    <w:rsid w:val="00952642"/>
    <w:rsid w:val="00952852"/>
    <w:rsid w:val="00952952"/>
    <w:rsid w:val="00952B5C"/>
    <w:rsid w:val="00952E05"/>
    <w:rsid w:val="00953213"/>
    <w:rsid w:val="0095343A"/>
    <w:rsid w:val="00953594"/>
    <w:rsid w:val="009535CA"/>
    <w:rsid w:val="00953BD8"/>
    <w:rsid w:val="00953C51"/>
    <w:rsid w:val="0095427F"/>
    <w:rsid w:val="009546BE"/>
    <w:rsid w:val="00954E68"/>
    <w:rsid w:val="009550F1"/>
    <w:rsid w:val="00955278"/>
    <w:rsid w:val="00955451"/>
    <w:rsid w:val="0095545B"/>
    <w:rsid w:val="00955485"/>
    <w:rsid w:val="009558DE"/>
    <w:rsid w:val="009559FB"/>
    <w:rsid w:val="009560F6"/>
    <w:rsid w:val="0095632D"/>
    <w:rsid w:val="00956927"/>
    <w:rsid w:val="00956967"/>
    <w:rsid w:val="009569C9"/>
    <w:rsid w:val="00956A52"/>
    <w:rsid w:val="00956C6B"/>
    <w:rsid w:val="009570FB"/>
    <w:rsid w:val="00957927"/>
    <w:rsid w:val="009579C0"/>
    <w:rsid w:val="00957B3C"/>
    <w:rsid w:val="00957B6F"/>
    <w:rsid w:val="00957EE4"/>
    <w:rsid w:val="0096003C"/>
    <w:rsid w:val="0096043D"/>
    <w:rsid w:val="009604CC"/>
    <w:rsid w:val="00960B90"/>
    <w:rsid w:val="00960CEE"/>
    <w:rsid w:val="0096107A"/>
    <w:rsid w:val="00962053"/>
    <w:rsid w:val="00962307"/>
    <w:rsid w:val="009627BF"/>
    <w:rsid w:val="00962B11"/>
    <w:rsid w:val="00962B3B"/>
    <w:rsid w:val="00963D7B"/>
    <w:rsid w:val="00963F7C"/>
    <w:rsid w:val="0096418E"/>
    <w:rsid w:val="009641F0"/>
    <w:rsid w:val="009648BA"/>
    <w:rsid w:val="00964A37"/>
    <w:rsid w:val="00964A66"/>
    <w:rsid w:val="00964D7F"/>
    <w:rsid w:val="00964E3F"/>
    <w:rsid w:val="0096533B"/>
    <w:rsid w:val="00965653"/>
    <w:rsid w:val="009656FB"/>
    <w:rsid w:val="00965886"/>
    <w:rsid w:val="00965A50"/>
    <w:rsid w:val="00965A7A"/>
    <w:rsid w:val="00965E28"/>
    <w:rsid w:val="00965EF4"/>
    <w:rsid w:val="009661E0"/>
    <w:rsid w:val="00966278"/>
    <w:rsid w:val="00966914"/>
    <w:rsid w:val="00966B79"/>
    <w:rsid w:val="00966BA4"/>
    <w:rsid w:val="00966F2C"/>
    <w:rsid w:val="009677CE"/>
    <w:rsid w:val="009678EB"/>
    <w:rsid w:val="00967E4E"/>
    <w:rsid w:val="009709F2"/>
    <w:rsid w:val="00970B82"/>
    <w:rsid w:val="00970F88"/>
    <w:rsid w:val="00970FAA"/>
    <w:rsid w:val="00971174"/>
    <w:rsid w:val="00971304"/>
    <w:rsid w:val="0097178D"/>
    <w:rsid w:val="00972DA9"/>
    <w:rsid w:val="00973F15"/>
    <w:rsid w:val="009747A0"/>
    <w:rsid w:val="009756A2"/>
    <w:rsid w:val="00975A54"/>
    <w:rsid w:val="00975C2B"/>
    <w:rsid w:val="00975E33"/>
    <w:rsid w:val="00976263"/>
    <w:rsid w:val="00976B40"/>
    <w:rsid w:val="00976BD3"/>
    <w:rsid w:val="00977491"/>
    <w:rsid w:val="00977AA0"/>
    <w:rsid w:val="00977C60"/>
    <w:rsid w:val="00977F61"/>
    <w:rsid w:val="00977FA5"/>
    <w:rsid w:val="0098018E"/>
    <w:rsid w:val="009805F5"/>
    <w:rsid w:val="00980669"/>
    <w:rsid w:val="00980BD6"/>
    <w:rsid w:val="0098107D"/>
    <w:rsid w:val="009811C2"/>
    <w:rsid w:val="00981817"/>
    <w:rsid w:val="00981EC6"/>
    <w:rsid w:val="00981ED2"/>
    <w:rsid w:val="00982454"/>
    <w:rsid w:val="0098247C"/>
    <w:rsid w:val="009825F1"/>
    <w:rsid w:val="00982C3D"/>
    <w:rsid w:val="00983102"/>
    <w:rsid w:val="00983B23"/>
    <w:rsid w:val="00983DF5"/>
    <w:rsid w:val="00984CDE"/>
    <w:rsid w:val="00985038"/>
    <w:rsid w:val="00985683"/>
    <w:rsid w:val="00985A07"/>
    <w:rsid w:val="00985F62"/>
    <w:rsid w:val="009865CB"/>
    <w:rsid w:val="0098680A"/>
    <w:rsid w:val="00986F00"/>
    <w:rsid w:val="009871B7"/>
    <w:rsid w:val="0098789A"/>
    <w:rsid w:val="00987A6C"/>
    <w:rsid w:val="00987ACB"/>
    <w:rsid w:val="00987CED"/>
    <w:rsid w:val="00987F29"/>
    <w:rsid w:val="00987FDE"/>
    <w:rsid w:val="009903F7"/>
    <w:rsid w:val="00990522"/>
    <w:rsid w:val="009908A3"/>
    <w:rsid w:val="00990AAE"/>
    <w:rsid w:val="00991216"/>
    <w:rsid w:val="009912B0"/>
    <w:rsid w:val="00991409"/>
    <w:rsid w:val="0099143D"/>
    <w:rsid w:val="00991470"/>
    <w:rsid w:val="00991638"/>
    <w:rsid w:val="009917BD"/>
    <w:rsid w:val="00991989"/>
    <w:rsid w:val="00992136"/>
    <w:rsid w:val="009927E6"/>
    <w:rsid w:val="00992EF8"/>
    <w:rsid w:val="00992F28"/>
    <w:rsid w:val="00993027"/>
    <w:rsid w:val="00993048"/>
    <w:rsid w:val="00993115"/>
    <w:rsid w:val="00993737"/>
    <w:rsid w:val="00993A96"/>
    <w:rsid w:val="00993B11"/>
    <w:rsid w:val="009947E8"/>
    <w:rsid w:val="00994818"/>
    <w:rsid w:val="009948C7"/>
    <w:rsid w:val="00994C82"/>
    <w:rsid w:val="00994D50"/>
    <w:rsid w:val="009956E4"/>
    <w:rsid w:val="009956F2"/>
    <w:rsid w:val="00995B76"/>
    <w:rsid w:val="0099622E"/>
    <w:rsid w:val="0099652B"/>
    <w:rsid w:val="00996BD7"/>
    <w:rsid w:val="00996EB7"/>
    <w:rsid w:val="009972E1"/>
    <w:rsid w:val="009976A2"/>
    <w:rsid w:val="00997A09"/>
    <w:rsid w:val="00997D97"/>
    <w:rsid w:val="00997F9D"/>
    <w:rsid w:val="009A015C"/>
    <w:rsid w:val="009A044F"/>
    <w:rsid w:val="009A0D3D"/>
    <w:rsid w:val="009A1090"/>
    <w:rsid w:val="009A11E6"/>
    <w:rsid w:val="009A1379"/>
    <w:rsid w:val="009A14CB"/>
    <w:rsid w:val="009A17B2"/>
    <w:rsid w:val="009A1CFA"/>
    <w:rsid w:val="009A267F"/>
    <w:rsid w:val="009A2AA4"/>
    <w:rsid w:val="009A3020"/>
    <w:rsid w:val="009A35B1"/>
    <w:rsid w:val="009A3617"/>
    <w:rsid w:val="009A3D15"/>
    <w:rsid w:val="009A430E"/>
    <w:rsid w:val="009A4E32"/>
    <w:rsid w:val="009A51AA"/>
    <w:rsid w:val="009A552C"/>
    <w:rsid w:val="009A5820"/>
    <w:rsid w:val="009A58CB"/>
    <w:rsid w:val="009A5BA6"/>
    <w:rsid w:val="009A5C83"/>
    <w:rsid w:val="009A62F0"/>
    <w:rsid w:val="009A689C"/>
    <w:rsid w:val="009A6A72"/>
    <w:rsid w:val="009A6C02"/>
    <w:rsid w:val="009A6C40"/>
    <w:rsid w:val="009A6DBC"/>
    <w:rsid w:val="009A718D"/>
    <w:rsid w:val="009A721B"/>
    <w:rsid w:val="009A72B5"/>
    <w:rsid w:val="009A7497"/>
    <w:rsid w:val="009B039D"/>
    <w:rsid w:val="009B06E0"/>
    <w:rsid w:val="009B08D9"/>
    <w:rsid w:val="009B0BEB"/>
    <w:rsid w:val="009B0CE2"/>
    <w:rsid w:val="009B1F9F"/>
    <w:rsid w:val="009B213E"/>
    <w:rsid w:val="009B22CC"/>
    <w:rsid w:val="009B274F"/>
    <w:rsid w:val="009B29B9"/>
    <w:rsid w:val="009B2A9E"/>
    <w:rsid w:val="009B39C6"/>
    <w:rsid w:val="009B3AC6"/>
    <w:rsid w:val="009B3F37"/>
    <w:rsid w:val="009B3F91"/>
    <w:rsid w:val="009B4F0B"/>
    <w:rsid w:val="009B5118"/>
    <w:rsid w:val="009B558F"/>
    <w:rsid w:val="009B58E2"/>
    <w:rsid w:val="009B597C"/>
    <w:rsid w:val="009B5C08"/>
    <w:rsid w:val="009B5DA1"/>
    <w:rsid w:val="009B627C"/>
    <w:rsid w:val="009B6414"/>
    <w:rsid w:val="009B6578"/>
    <w:rsid w:val="009B6753"/>
    <w:rsid w:val="009B6A83"/>
    <w:rsid w:val="009B7062"/>
    <w:rsid w:val="009B7355"/>
    <w:rsid w:val="009B74F4"/>
    <w:rsid w:val="009B76D3"/>
    <w:rsid w:val="009B7704"/>
    <w:rsid w:val="009B79DE"/>
    <w:rsid w:val="009B7AA9"/>
    <w:rsid w:val="009B7AD2"/>
    <w:rsid w:val="009B7B76"/>
    <w:rsid w:val="009B7C56"/>
    <w:rsid w:val="009C02F2"/>
    <w:rsid w:val="009C0866"/>
    <w:rsid w:val="009C0979"/>
    <w:rsid w:val="009C0C8F"/>
    <w:rsid w:val="009C0CDD"/>
    <w:rsid w:val="009C0D01"/>
    <w:rsid w:val="009C11A1"/>
    <w:rsid w:val="009C1667"/>
    <w:rsid w:val="009C195C"/>
    <w:rsid w:val="009C1B30"/>
    <w:rsid w:val="009C1E59"/>
    <w:rsid w:val="009C2414"/>
    <w:rsid w:val="009C241C"/>
    <w:rsid w:val="009C245C"/>
    <w:rsid w:val="009C2C58"/>
    <w:rsid w:val="009C2D59"/>
    <w:rsid w:val="009C2EAD"/>
    <w:rsid w:val="009C326D"/>
    <w:rsid w:val="009C3288"/>
    <w:rsid w:val="009C39C2"/>
    <w:rsid w:val="009C3CF2"/>
    <w:rsid w:val="009C3DD6"/>
    <w:rsid w:val="009C3F68"/>
    <w:rsid w:val="009C42AA"/>
    <w:rsid w:val="009C436C"/>
    <w:rsid w:val="009C4523"/>
    <w:rsid w:val="009C4861"/>
    <w:rsid w:val="009C497D"/>
    <w:rsid w:val="009C57B0"/>
    <w:rsid w:val="009C654F"/>
    <w:rsid w:val="009C67C5"/>
    <w:rsid w:val="009C6D38"/>
    <w:rsid w:val="009C6DDA"/>
    <w:rsid w:val="009C73B7"/>
    <w:rsid w:val="009D070F"/>
    <w:rsid w:val="009D086C"/>
    <w:rsid w:val="009D13F5"/>
    <w:rsid w:val="009D1652"/>
    <w:rsid w:val="009D17D3"/>
    <w:rsid w:val="009D268D"/>
    <w:rsid w:val="009D2995"/>
    <w:rsid w:val="009D3399"/>
    <w:rsid w:val="009D3667"/>
    <w:rsid w:val="009D3C12"/>
    <w:rsid w:val="009D4146"/>
    <w:rsid w:val="009D4A9B"/>
    <w:rsid w:val="009D4CBE"/>
    <w:rsid w:val="009D4F31"/>
    <w:rsid w:val="009D5F7B"/>
    <w:rsid w:val="009D5FCC"/>
    <w:rsid w:val="009D60C9"/>
    <w:rsid w:val="009D6BF5"/>
    <w:rsid w:val="009D6D17"/>
    <w:rsid w:val="009D70D3"/>
    <w:rsid w:val="009E0196"/>
    <w:rsid w:val="009E042B"/>
    <w:rsid w:val="009E04FD"/>
    <w:rsid w:val="009E0691"/>
    <w:rsid w:val="009E0AD8"/>
    <w:rsid w:val="009E0B93"/>
    <w:rsid w:val="009E10DE"/>
    <w:rsid w:val="009E11EB"/>
    <w:rsid w:val="009E17F9"/>
    <w:rsid w:val="009E1C33"/>
    <w:rsid w:val="009E1FDB"/>
    <w:rsid w:val="009E2776"/>
    <w:rsid w:val="009E2B9A"/>
    <w:rsid w:val="009E2BEC"/>
    <w:rsid w:val="009E3E55"/>
    <w:rsid w:val="009E4F58"/>
    <w:rsid w:val="009E5201"/>
    <w:rsid w:val="009E5803"/>
    <w:rsid w:val="009E5949"/>
    <w:rsid w:val="009E5F33"/>
    <w:rsid w:val="009E688B"/>
    <w:rsid w:val="009E6F16"/>
    <w:rsid w:val="009E7337"/>
    <w:rsid w:val="009E78E8"/>
    <w:rsid w:val="009E79FF"/>
    <w:rsid w:val="009E7BAD"/>
    <w:rsid w:val="009E7C20"/>
    <w:rsid w:val="009F0161"/>
    <w:rsid w:val="009F0987"/>
    <w:rsid w:val="009F1245"/>
    <w:rsid w:val="009F1592"/>
    <w:rsid w:val="009F26C8"/>
    <w:rsid w:val="009F2C30"/>
    <w:rsid w:val="009F319D"/>
    <w:rsid w:val="009F3DAB"/>
    <w:rsid w:val="009F45E1"/>
    <w:rsid w:val="009F46B5"/>
    <w:rsid w:val="009F4B41"/>
    <w:rsid w:val="009F4B82"/>
    <w:rsid w:val="009F4E80"/>
    <w:rsid w:val="009F4EA5"/>
    <w:rsid w:val="009F5C4F"/>
    <w:rsid w:val="009F6410"/>
    <w:rsid w:val="009F6AB4"/>
    <w:rsid w:val="009F705E"/>
    <w:rsid w:val="009F713E"/>
    <w:rsid w:val="009F73CE"/>
    <w:rsid w:val="009F770D"/>
    <w:rsid w:val="009F7855"/>
    <w:rsid w:val="00A0011E"/>
    <w:rsid w:val="00A004F6"/>
    <w:rsid w:val="00A00906"/>
    <w:rsid w:val="00A00B2A"/>
    <w:rsid w:val="00A00B45"/>
    <w:rsid w:val="00A00BBF"/>
    <w:rsid w:val="00A00E26"/>
    <w:rsid w:val="00A01DAD"/>
    <w:rsid w:val="00A0220C"/>
    <w:rsid w:val="00A0234F"/>
    <w:rsid w:val="00A023A9"/>
    <w:rsid w:val="00A0262A"/>
    <w:rsid w:val="00A027C3"/>
    <w:rsid w:val="00A0331A"/>
    <w:rsid w:val="00A03343"/>
    <w:rsid w:val="00A037CA"/>
    <w:rsid w:val="00A039C8"/>
    <w:rsid w:val="00A03E2A"/>
    <w:rsid w:val="00A0403C"/>
    <w:rsid w:val="00A0415B"/>
    <w:rsid w:val="00A04198"/>
    <w:rsid w:val="00A049C8"/>
    <w:rsid w:val="00A04AB9"/>
    <w:rsid w:val="00A04F62"/>
    <w:rsid w:val="00A05252"/>
    <w:rsid w:val="00A05276"/>
    <w:rsid w:val="00A05447"/>
    <w:rsid w:val="00A057CA"/>
    <w:rsid w:val="00A05A08"/>
    <w:rsid w:val="00A05DFF"/>
    <w:rsid w:val="00A05EFE"/>
    <w:rsid w:val="00A05F40"/>
    <w:rsid w:val="00A06191"/>
    <w:rsid w:val="00A061BE"/>
    <w:rsid w:val="00A06314"/>
    <w:rsid w:val="00A0648D"/>
    <w:rsid w:val="00A06FFF"/>
    <w:rsid w:val="00A073C1"/>
    <w:rsid w:val="00A0760A"/>
    <w:rsid w:val="00A0771F"/>
    <w:rsid w:val="00A078E0"/>
    <w:rsid w:val="00A07B3E"/>
    <w:rsid w:val="00A07E68"/>
    <w:rsid w:val="00A1058F"/>
    <w:rsid w:val="00A1074A"/>
    <w:rsid w:val="00A110E2"/>
    <w:rsid w:val="00A117FD"/>
    <w:rsid w:val="00A11B7C"/>
    <w:rsid w:val="00A11CBF"/>
    <w:rsid w:val="00A1214C"/>
    <w:rsid w:val="00A1283B"/>
    <w:rsid w:val="00A12967"/>
    <w:rsid w:val="00A129AD"/>
    <w:rsid w:val="00A1324F"/>
    <w:rsid w:val="00A133DA"/>
    <w:rsid w:val="00A13ACF"/>
    <w:rsid w:val="00A13B08"/>
    <w:rsid w:val="00A13F0E"/>
    <w:rsid w:val="00A14576"/>
    <w:rsid w:val="00A14CB5"/>
    <w:rsid w:val="00A1502A"/>
    <w:rsid w:val="00A151DD"/>
    <w:rsid w:val="00A163F2"/>
    <w:rsid w:val="00A169C2"/>
    <w:rsid w:val="00A16ABD"/>
    <w:rsid w:val="00A16E78"/>
    <w:rsid w:val="00A170C1"/>
    <w:rsid w:val="00A174B3"/>
    <w:rsid w:val="00A17F3D"/>
    <w:rsid w:val="00A201FC"/>
    <w:rsid w:val="00A20214"/>
    <w:rsid w:val="00A2054E"/>
    <w:rsid w:val="00A205B0"/>
    <w:rsid w:val="00A2089F"/>
    <w:rsid w:val="00A208E1"/>
    <w:rsid w:val="00A20C7A"/>
    <w:rsid w:val="00A20EE4"/>
    <w:rsid w:val="00A2133F"/>
    <w:rsid w:val="00A21452"/>
    <w:rsid w:val="00A21602"/>
    <w:rsid w:val="00A2187D"/>
    <w:rsid w:val="00A224B1"/>
    <w:rsid w:val="00A22729"/>
    <w:rsid w:val="00A22E49"/>
    <w:rsid w:val="00A2309B"/>
    <w:rsid w:val="00A230AD"/>
    <w:rsid w:val="00A2344E"/>
    <w:rsid w:val="00A23B78"/>
    <w:rsid w:val="00A23CDA"/>
    <w:rsid w:val="00A23DB9"/>
    <w:rsid w:val="00A240FC"/>
    <w:rsid w:val="00A24788"/>
    <w:rsid w:val="00A24A5F"/>
    <w:rsid w:val="00A25579"/>
    <w:rsid w:val="00A25EE4"/>
    <w:rsid w:val="00A261BA"/>
    <w:rsid w:val="00A264F9"/>
    <w:rsid w:val="00A26897"/>
    <w:rsid w:val="00A26A85"/>
    <w:rsid w:val="00A26AC7"/>
    <w:rsid w:val="00A26BFF"/>
    <w:rsid w:val="00A26E71"/>
    <w:rsid w:val="00A273E7"/>
    <w:rsid w:val="00A27AF8"/>
    <w:rsid w:val="00A27B0E"/>
    <w:rsid w:val="00A27B32"/>
    <w:rsid w:val="00A27BF9"/>
    <w:rsid w:val="00A300E8"/>
    <w:rsid w:val="00A30540"/>
    <w:rsid w:val="00A305ED"/>
    <w:rsid w:val="00A3062B"/>
    <w:rsid w:val="00A30ADA"/>
    <w:rsid w:val="00A30D0E"/>
    <w:rsid w:val="00A30D8D"/>
    <w:rsid w:val="00A31019"/>
    <w:rsid w:val="00A31334"/>
    <w:rsid w:val="00A316EB"/>
    <w:rsid w:val="00A32B75"/>
    <w:rsid w:val="00A32BFC"/>
    <w:rsid w:val="00A32DF1"/>
    <w:rsid w:val="00A32E74"/>
    <w:rsid w:val="00A32FA3"/>
    <w:rsid w:val="00A33461"/>
    <w:rsid w:val="00A3364A"/>
    <w:rsid w:val="00A338D3"/>
    <w:rsid w:val="00A34299"/>
    <w:rsid w:val="00A34480"/>
    <w:rsid w:val="00A356BD"/>
    <w:rsid w:val="00A358E5"/>
    <w:rsid w:val="00A35A15"/>
    <w:rsid w:val="00A36039"/>
    <w:rsid w:val="00A36085"/>
    <w:rsid w:val="00A36220"/>
    <w:rsid w:val="00A3630C"/>
    <w:rsid w:val="00A36622"/>
    <w:rsid w:val="00A3662C"/>
    <w:rsid w:val="00A36980"/>
    <w:rsid w:val="00A3776B"/>
    <w:rsid w:val="00A37843"/>
    <w:rsid w:val="00A37922"/>
    <w:rsid w:val="00A379CB"/>
    <w:rsid w:val="00A37E6E"/>
    <w:rsid w:val="00A40352"/>
    <w:rsid w:val="00A411CD"/>
    <w:rsid w:val="00A41715"/>
    <w:rsid w:val="00A41785"/>
    <w:rsid w:val="00A41A06"/>
    <w:rsid w:val="00A41C8F"/>
    <w:rsid w:val="00A42365"/>
    <w:rsid w:val="00A4291A"/>
    <w:rsid w:val="00A42ED9"/>
    <w:rsid w:val="00A42F72"/>
    <w:rsid w:val="00A43953"/>
    <w:rsid w:val="00A43B58"/>
    <w:rsid w:val="00A43E80"/>
    <w:rsid w:val="00A43E86"/>
    <w:rsid w:val="00A43F64"/>
    <w:rsid w:val="00A442DA"/>
    <w:rsid w:val="00A44391"/>
    <w:rsid w:val="00A443AB"/>
    <w:rsid w:val="00A44506"/>
    <w:rsid w:val="00A44993"/>
    <w:rsid w:val="00A44ABF"/>
    <w:rsid w:val="00A45206"/>
    <w:rsid w:val="00A452A4"/>
    <w:rsid w:val="00A45333"/>
    <w:rsid w:val="00A45356"/>
    <w:rsid w:val="00A45745"/>
    <w:rsid w:val="00A45C37"/>
    <w:rsid w:val="00A45E0C"/>
    <w:rsid w:val="00A45EF4"/>
    <w:rsid w:val="00A46A49"/>
    <w:rsid w:val="00A46B2D"/>
    <w:rsid w:val="00A46F9A"/>
    <w:rsid w:val="00A47190"/>
    <w:rsid w:val="00A47280"/>
    <w:rsid w:val="00A473A4"/>
    <w:rsid w:val="00A476D4"/>
    <w:rsid w:val="00A4778E"/>
    <w:rsid w:val="00A47A8B"/>
    <w:rsid w:val="00A47EAC"/>
    <w:rsid w:val="00A47F1D"/>
    <w:rsid w:val="00A501F4"/>
    <w:rsid w:val="00A504D5"/>
    <w:rsid w:val="00A505E9"/>
    <w:rsid w:val="00A50664"/>
    <w:rsid w:val="00A50C9E"/>
    <w:rsid w:val="00A50D9D"/>
    <w:rsid w:val="00A50FE0"/>
    <w:rsid w:val="00A510CF"/>
    <w:rsid w:val="00A515A3"/>
    <w:rsid w:val="00A51AC3"/>
    <w:rsid w:val="00A5210C"/>
    <w:rsid w:val="00A5290A"/>
    <w:rsid w:val="00A52B5C"/>
    <w:rsid w:val="00A52E01"/>
    <w:rsid w:val="00A5306E"/>
    <w:rsid w:val="00A53134"/>
    <w:rsid w:val="00A53215"/>
    <w:rsid w:val="00A534E6"/>
    <w:rsid w:val="00A53AC8"/>
    <w:rsid w:val="00A54B2C"/>
    <w:rsid w:val="00A54F06"/>
    <w:rsid w:val="00A553B6"/>
    <w:rsid w:val="00A55679"/>
    <w:rsid w:val="00A55815"/>
    <w:rsid w:val="00A56374"/>
    <w:rsid w:val="00A56EF2"/>
    <w:rsid w:val="00A57915"/>
    <w:rsid w:val="00A57AFB"/>
    <w:rsid w:val="00A57C19"/>
    <w:rsid w:val="00A60457"/>
    <w:rsid w:val="00A60A9B"/>
    <w:rsid w:val="00A60C70"/>
    <w:rsid w:val="00A60DA9"/>
    <w:rsid w:val="00A61280"/>
    <w:rsid w:val="00A61898"/>
    <w:rsid w:val="00A61B7C"/>
    <w:rsid w:val="00A61D44"/>
    <w:rsid w:val="00A622B0"/>
    <w:rsid w:val="00A623FC"/>
    <w:rsid w:val="00A623FD"/>
    <w:rsid w:val="00A62558"/>
    <w:rsid w:val="00A63774"/>
    <w:rsid w:val="00A63E4C"/>
    <w:rsid w:val="00A63FD0"/>
    <w:rsid w:val="00A63FD5"/>
    <w:rsid w:val="00A6400F"/>
    <w:rsid w:val="00A6406D"/>
    <w:rsid w:val="00A65109"/>
    <w:rsid w:val="00A65168"/>
    <w:rsid w:val="00A6552B"/>
    <w:rsid w:val="00A65CCD"/>
    <w:rsid w:val="00A65D64"/>
    <w:rsid w:val="00A65E6E"/>
    <w:rsid w:val="00A664F3"/>
    <w:rsid w:val="00A66613"/>
    <w:rsid w:val="00A669AB"/>
    <w:rsid w:val="00A66B09"/>
    <w:rsid w:val="00A66EEE"/>
    <w:rsid w:val="00A67362"/>
    <w:rsid w:val="00A67608"/>
    <w:rsid w:val="00A67957"/>
    <w:rsid w:val="00A6799F"/>
    <w:rsid w:val="00A7074A"/>
    <w:rsid w:val="00A711A6"/>
    <w:rsid w:val="00A7148F"/>
    <w:rsid w:val="00A71A7B"/>
    <w:rsid w:val="00A71B0C"/>
    <w:rsid w:val="00A71B88"/>
    <w:rsid w:val="00A71CF2"/>
    <w:rsid w:val="00A72140"/>
    <w:rsid w:val="00A728AD"/>
    <w:rsid w:val="00A72CC4"/>
    <w:rsid w:val="00A72CE8"/>
    <w:rsid w:val="00A731AE"/>
    <w:rsid w:val="00A7345C"/>
    <w:rsid w:val="00A73A14"/>
    <w:rsid w:val="00A74326"/>
    <w:rsid w:val="00A7466E"/>
    <w:rsid w:val="00A7488F"/>
    <w:rsid w:val="00A74C25"/>
    <w:rsid w:val="00A74FFF"/>
    <w:rsid w:val="00A75033"/>
    <w:rsid w:val="00A7588F"/>
    <w:rsid w:val="00A75A77"/>
    <w:rsid w:val="00A75DEF"/>
    <w:rsid w:val="00A75E6B"/>
    <w:rsid w:val="00A76A06"/>
    <w:rsid w:val="00A76BAE"/>
    <w:rsid w:val="00A77144"/>
    <w:rsid w:val="00A773E1"/>
    <w:rsid w:val="00A77473"/>
    <w:rsid w:val="00A77775"/>
    <w:rsid w:val="00A8048A"/>
    <w:rsid w:val="00A80850"/>
    <w:rsid w:val="00A80AF8"/>
    <w:rsid w:val="00A81945"/>
    <w:rsid w:val="00A81BB0"/>
    <w:rsid w:val="00A81DAF"/>
    <w:rsid w:val="00A81E35"/>
    <w:rsid w:val="00A81FA7"/>
    <w:rsid w:val="00A82A08"/>
    <w:rsid w:val="00A82E29"/>
    <w:rsid w:val="00A8304C"/>
    <w:rsid w:val="00A83326"/>
    <w:rsid w:val="00A83614"/>
    <w:rsid w:val="00A8387B"/>
    <w:rsid w:val="00A84147"/>
    <w:rsid w:val="00A843BB"/>
    <w:rsid w:val="00A849E8"/>
    <w:rsid w:val="00A84B98"/>
    <w:rsid w:val="00A85264"/>
    <w:rsid w:val="00A85528"/>
    <w:rsid w:val="00A85F14"/>
    <w:rsid w:val="00A85FFB"/>
    <w:rsid w:val="00A86082"/>
    <w:rsid w:val="00A8626C"/>
    <w:rsid w:val="00A86AB5"/>
    <w:rsid w:val="00A86B6E"/>
    <w:rsid w:val="00A86DE3"/>
    <w:rsid w:val="00A879F4"/>
    <w:rsid w:val="00A87A81"/>
    <w:rsid w:val="00A87E1C"/>
    <w:rsid w:val="00A900C3"/>
    <w:rsid w:val="00A90354"/>
    <w:rsid w:val="00A91078"/>
    <w:rsid w:val="00A91106"/>
    <w:rsid w:val="00A9123B"/>
    <w:rsid w:val="00A913D5"/>
    <w:rsid w:val="00A916DE"/>
    <w:rsid w:val="00A917D0"/>
    <w:rsid w:val="00A91D5F"/>
    <w:rsid w:val="00A927F9"/>
    <w:rsid w:val="00A92857"/>
    <w:rsid w:val="00A928C9"/>
    <w:rsid w:val="00A933BE"/>
    <w:rsid w:val="00A933C2"/>
    <w:rsid w:val="00A9434E"/>
    <w:rsid w:val="00A94478"/>
    <w:rsid w:val="00A9470B"/>
    <w:rsid w:val="00A94865"/>
    <w:rsid w:val="00A94C42"/>
    <w:rsid w:val="00A94CE4"/>
    <w:rsid w:val="00A95105"/>
    <w:rsid w:val="00A951A4"/>
    <w:rsid w:val="00A95716"/>
    <w:rsid w:val="00A95C07"/>
    <w:rsid w:val="00A976C2"/>
    <w:rsid w:val="00A97A28"/>
    <w:rsid w:val="00A97EE7"/>
    <w:rsid w:val="00A97FA0"/>
    <w:rsid w:val="00AA0131"/>
    <w:rsid w:val="00AA0B00"/>
    <w:rsid w:val="00AA0B83"/>
    <w:rsid w:val="00AA0CD2"/>
    <w:rsid w:val="00AA0F6A"/>
    <w:rsid w:val="00AA1E7B"/>
    <w:rsid w:val="00AA1EC8"/>
    <w:rsid w:val="00AA2A20"/>
    <w:rsid w:val="00AA2B53"/>
    <w:rsid w:val="00AA2DF1"/>
    <w:rsid w:val="00AA3279"/>
    <w:rsid w:val="00AA3FA0"/>
    <w:rsid w:val="00AA418F"/>
    <w:rsid w:val="00AA4440"/>
    <w:rsid w:val="00AA4885"/>
    <w:rsid w:val="00AA4BA2"/>
    <w:rsid w:val="00AA5172"/>
    <w:rsid w:val="00AA56F0"/>
    <w:rsid w:val="00AA5736"/>
    <w:rsid w:val="00AA5A6C"/>
    <w:rsid w:val="00AA5FDB"/>
    <w:rsid w:val="00AA67B5"/>
    <w:rsid w:val="00AA6E16"/>
    <w:rsid w:val="00AA7404"/>
    <w:rsid w:val="00AA776C"/>
    <w:rsid w:val="00AA7BB0"/>
    <w:rsid w:val="00AA7E19"/>
    <w:rsid w:val="00AB02EF"/>
    <w:rsid w:val="00AB04DB"/>
    <w:rsid w:val="00AB050F"/>
    <w:rsid w:val="00AB1255"/>
    <w:rsid w:val="00AB1ADD"/>
    <w:rsid w:val="00AB1BD4"/>
    <w:rsid w:val="00AB2226"/>
    <w:rsid w:val="00AB2BD4"/>
    <w:rsid w:val="00AB2D9C"/>
    <w:rsid w:val="00AB3143"/>
    <w:rsid w:val="00AB33F4"/>
    <w:rsid w:val="00AB35E9"/>
    <w:rsid w:val="00AB4122"/>
    <w:rsid w:val="00AB4581"/>
    <w:rsid w:val="00AB48F2"/>
    <w:rsid w:val="00AB525F"/>
    <w:rsid w:val="00AB5332"/>
    <w:rsid w:val="00AB55EE"/>
    <w:rsid w:val="00AB56A5"/>
    <w:rsid w:val="00AB5866"/>
    <w:rsid w:val="00AB5ED8"/>
    <w:rsid w:val="00AB6068"/>
    <w:rsid w:val="00AB61A8"/>
    <w:rsid w:val="00AB6480"/>
    <w:rsid w:val="00AB6590"/>
    <w:rsid w:val="00AB6594"/>
    <w:rsid w:val="00AB681A"/>
    <w:rsid w:val="00AB6881"/>
    <w:rsid w:val="00AB6B61"/>
    <w:rsid w:val="00AB70E4"/>
    <w:rsid w:val="00AB793C"/>
    <w:rsid w:val="00AC000C"/>
    <w:rsid w:val="00AC0032"/>
    <w:rsid w:val="00AC04D2"/>
    <w:rsid w:val="00AC07C0"/>
    <w:rsid w:val="00AC086E"/>
    <w:rsid w:val="00AC0BD1"/>
    <w:rsid w:val="00AC0D52"/>
    <w:rsid w:val="00AC10A7"/>
    <w:rsid w:val="00AC14A7"/>
    <w:rsid w:val="00AC1994"/>
    <w:rsid w:val="00AC20FC"/>
    <w:rsid w:val="00AC22FB"/>
    <w:rsid w:val="00AC272F"/>
    <w:rsid w:val="00AC27AC"/>
    <w:rsid w:val="00AC2DE9"/>
    <w:rsid w:val="00AC411A"/>
    <w:rsid w:val="00AC41EC"/>
    <w:rsid w:val="00AC469D"/>
    <w:rsid w:val="00AC490A"/>
    <w:rsid w:val="00AC4923"/>
    <w:rsid w:val="00AC4E5C"/>
    <w:rsid w:val="00AC5039"/>
    <w:rsid w:val="00AC50E3"/>
    <w:rsid w:val="00AC566A"/>
    <w:rsid w:val="00AC5898"/>
    <w:rsid w:val="00AC616E"/>
    <w:rsid w:val="00AC637B"/>
    <w:rsid w:val="00AC6387"/>
    <w:rsid w:val="00AC65D1"/>
    <w:rsid w:val="00AC68E0"/>
    <w:rsid w:val="00AC68FB"/>
    <w:rsid w:val="00AC6D71"/>
    <w:rsid w:val="00AC6E66"/>
    <w:rsid w:val="00AC702A"/>
    <w:rsid w:val="00AC7124"/>
    <w:rsid w:val="00AC7335"/>
    <w:rsid w:val="00AC771A"/>
    <w:rsid w:val="00AC7773"/>
    <w:rsid w:val="00AC7BC1"/>
    <w:rsid w:val="00AC7C7D"/>
    <w:rsid w:val="00AD0506"/>
    <w:rsid w:val="00AD0688"/>
    <w:rsid w:val="00AD093A"/>
    <w:rsid w:val="00AD121E"/>
    <w:rsid w:val="00AD18FF"/>
    <w:rsid w:val="00AD1D31"/>
    <w:rsid w:val="00AD216A"/>
    <w:rsid w:val="00AD2737"/>
    <w:rsid w:val="00AD30EE"/>
    <w:rsid w:val="00AD36B7"/>
    <w:rsid w:val="00AD3970"/>
    <w:rsid w:val="00AD3AC6"/>
    <w:rsid w:val="00AD3F5E"/>
    <w:rsid w:val="00AD401D"/>
    <w:rsid w:val="00AD4223"/>
    <w:rsid w:val="00AD45B8"/>
    <w:rsid w:val="00AD47F6"/>
    <w:rsid w:val="00AD4C7B"/>
    <w:rsid w:val="00AD4DC3"/>
    <w:rsid w:val="00AD581B"/>
    <w:rsid w:val="00AD5824"/>
    <w:rsid w:val="00AD5849"/>
    <w:rsid w:val="00AD5A5D"/>
    <w:rsid w:val="00AD5B73"/>
    <w:rsid w:val="00AD5BC6"/>
    <w:rsid w:val="00AD5D6A"/>
    <w:rsid w:val="00AD659C"/>
    <w:rsid w:val="00AD6BCE"/>
    <w:rsid w:val="00AD71BC"/>
    <w:rsid w:val="00AD7404"/>
    <w:rsid w:val="00AD7B7C"/>
    <w:rsid w:val="00AE008E"/>
    <w:rsid w:val="00AE00C7"/>
    <w:rsid w:val="00AE0355"/>
    <w:rsid w:val="00AE04DB"/>
    <w:rsid w:val="00AE05A2"/>
    <w:rsid w:val="00AE05F0"/>
    <w:rsid w:val="00AE06B8"/>
    <w:rsid w:val="00AE07D3"/>
    <w:rsid w:val="00AE0A93"/>
    <w:rsid w:val="00AE0C17"/>
    <w:rsid w:val="00AE1040"/>
    <w:rsid w:val="00AE17A9"/>
    <w:rsid w:val="00AE1C01"/>
    <w:rsid w:val="00AE2C12"/>
    <w:rsid w:val="00AE343F"/>
    <w:rsid w:val="00AE3700"/>
    <w:rsid w:val="00AE39FC"/>
    <w:rsid w:val="00AE4000"/>
    <w:rsid w:val="00AE4010"/>
    <w:rsid w:val="00AE4049"/>
    <w:rsid w:val="00AE4095"/>
    <w:rsid w:val="00AE41D8"/>
    <w:rsid w:val="00AE4374"/>
    <w:rsid w:val="00AE492E"/>
    <w:rsid w:val="00AE4CC1"/>
    <w:rsid w:val="00AE4E97"/>
    <w:rsid w:val="00AE502A"/>
    <w:rsid w:val="00AE512B"/>
    <w:rsid w:val="00AE5ED0"/>
    <w:rsid w:val="00AE626F"/>
    <w:rsid w:val="00AE6E82"/>
    <w:rsid w:val="00AE73DF"/>
    <w:rsid w:val="00AE740B"/>
    <w:rsid w:val="00AE7AA2"/>
    <w:rsid w:val="00AE7AD1"/>
    <w:rsid w:val="00AE7D84"/>
    <w:rsid w:val="00AE7FC6"/>
    <w:rsid w:val="00AF02B2"/>
    <w:rsid w:val="00AF088C"/>
    <w:rsid w:val="00AF09D1"/>
    <w:rsid w:val="00AF0B49"/>
    <w:rsid w:val="00AF1618"/>
    <w:rsid w:val="00AF198A"/>
    <w:rsid w:val="00AF1CDC"/>
    <w:rsid w:val="00AF1EF1"/>
    <w:rsid w:val="00AF2338"/>
    <w:rsid w:val="00AF28A0"/>
    <w:rsid w:val="00AF2D52"/>
    <w:rsid w:val="00AF2F65"/>
    <w:rsid w:val="00AF3164"/>
    <w:rsid w:val="00AF337E"/>
    <w:rsid w:val="00AF3BA1"/>
    <w:rsid w:val="00AF3C6B"/>
    <w:rsid w:val="00AF3D6D"/>
    <w:rsid w:val="00AF404F"/>
    <w:rsid w:val="00AF4091"/>
    <w:rsid w:val="00AF4095"/>
    <w:rsid w:val="00AF4AC1"/>
    <w:rsid w:val="00AF5066"/>
    <w:rsid w:val="00AF50C6"/>
    <w:rsid w:val="00AF52DE"/>
    <w:rsid w:val="00AF55D0"/>
    <w:rsid w:val="00AF58F1"/>
    <w:rsid w:val="00AF592B"/>
    <w:rsid w:val="00AF5A2B"/>
    <w:rsid w:val="00AF5ED6"/>
    <w:rsid w:val="00AF62A0"/>
    <w:rsid w:val="00AF6756"/>
    <w:rsid w:val="00AF6A4B"/>
    <w:rsid w:val="00AF6A80"/>
    <w:rsid w:val="00AF6FA2"/>
    <w:rsid w:val="00AF7123"/>
    <w:rsid w:val="00AF7172"/>
    <w:rsid w:val="00AF7675"/>
    <w:rsid w:val="00AF7F33"/>
    <w:rsid w:val="00B0048E"/>
    <w:rsid w:val="00B0096A"/>
    <w:rsid w:val="00B009D7"/>
    <w:rsid w:val="00B00A2C"/>
    <w:rsid w:val="00B01D0F"/>
    <w:rsid w:val="00B02732"/>
    <w:rsid w:val="00B029FC"/>
    <w:rsid w:val="00B0300E"/>
    <w:rsid w:val="00B0326A"/>
    <w:rsid w:val="00B032B2"/>
    <w:rsid w:val="00B0358E"/>
    <w:rsid w:val="00B03B8C"/>
    <w:rsid w:val="00B0462F"/>
    <w:rsid w:val="00B046B8"/>
    <w:rsid w:val="00B049D1"/>
    <w:rsid w:val="00B04AC6"/>
    <w:rsid w:val="00B04C74"/>
    <w:rsid w:val="00B04D79"/>
    <w:rsid w:val="00B05655"/>
    <w:rsid w:val="00B0581D"/>
    <w:rsid w:val="00B065D3"/>
    <w:rsid w:val="00B066A7"/>
    <w:rsid w:val="00B06793"/>
    <w:rsid w:val="00B067BC"/>
    <w:rsid w:val="00B06873"/>
    <w:rsid w:val="00B069C2"/>
    <w:rsid w:val="00B07792"/>
    <w:rsid w:val="00B077EC"/>
    <w:rsid w:val="00B079D7"/>
    <w:rsid w:val="00B100A1"/>
    <w:rsid w:val="00B10246"/>
    <w:rsid w:val="00B1067F"/>
    <w:rsid w:val="00B10A18"/>
    <w:rsid w:val="00B10B3C"/>
    <w:rsid w:val="00B10EF2"/>
    <w:rsid w:val="00B11206"/>
    <w:rsid w:val="00B112C6"/>
    <w:rsid w:val="00B11574"/>
    <w:rsid w:val="00B117D5"/>
    <w:rsid w:val="00B11D8B"/>
    <w:rsid w:val="00B123C7"/>
    <w:rsid w:val="00B124F0"/>
    <w:rsid w:val="00B127E9"/>
    <w:rsid w:val="00B12AD8"/>
    <w:rsid w:val="00B12BCC"/>
    <w:rsid w:val="00B12C91"/>
    <w:rsid w:val="00B12CC0"/>
    <w:rsid w:val="00B12CE0"/>
    <w:rsid w:val="00B12D5A"/>
    <w:rsid w:val="00B12F84"/>
    <w:rsid w:val="00B13082"/>
    <w:rsid w:val="00B13283"/>
    <w:rsid w:val="00B135CE"/>
    <w:rsid w:val="00B13B59"/>
    <w:rsid w:val="00B13EAF"/>
    <w:rsid w:val="00B13F8B"/>
    <w:rsid w:val="00B14474"/>
    <w:rsid w:val="00B146EC"/>
    <w:rsid w:val="00B151AB"/>
    <w:rsid w:val="00B1530C"/>
    <w:rsid w:val="00B15931"/>
    <w:rsid w:val="00B15DB0"/>
    <w:rsid w:val="00B15E4C"/>
    <w:rsid w:val="00B16252"/>
    <w:rsid w:val="00B16495"/>
    <w:rsid w:val="00B166CA"/>
    <w:rsid w:val="00B16D59"/>
    <w:rsid w:val="00B16E1A"/>
    <w:rsid w:val="00B17A45"/>
    <w:rsid w:val="00B20012"/>
    <w:rsid w:val="00B20114"/>
    <w:rsid w:val="00B20A04"/>
    <w:rsid w:val="00B20B5A"/>
    <w:rsid w:val="00B20D29"/>
    <w:rsid w:val="00B20DC9"/>
    <w:rsid w:val="00B20E47"/>
    <w:rsid w:val="00B21151"/>
    <w:rsid w:val="00B21D68"/>
    <w:rsid w:val="00B21E99"/>
    <w:rsid w:val="00B229F9"/>
    <w:rsid w:val="00B22A77"/>
    <w:rsid w:val="00B2306F"/>
    <w:rsid w:val="00B230DD"/>
    <w:rsid w:val="00B23253"/>
    <w:rsid w:val="00B237F4"/>
    <w:rsid w:val="00B23B12"/>
    <w:rsid w:val="00B24262"/>
    <w:rsid w:val="00B2429D"/>
    <w:rsid w:val="00B24772"/>
    <w:rsid w:val="00B24B2D"/>
    <w:rsid w:val="00B24C7A"/>
    <w:rsid w:val="00B24FF5"/>
    <w:rsid w:val="00B250DE"/>
    <w:rsid w:val="00B251CA"/>
    <w:rsid w:val="00B25403"/>
    <w:rsid w:val="00B25940"/>
    <w:rsid w:val="00B265D8"/>
    <w:rsid w:val="00B26638"/>
    <w:rsid w:val="00B27651"/>
    <w:rsid w:val="00B27CCA"/>
    <w:rsid w:val="00B302C9"/>
    <w:rsid w:val="00B304E7"/>
    <w:rsid w:val="00B3087D"/>
    <w:rsid w:val="00B309B4"/>
    <w:rsid w:val="00B310A7"/>
    <w:rsid w:val="00B310B9"/>
    <w:rsid w:val="00B31516"/>
    <w:rsid w:val="00B316E4"/>
    <w:rsid w:val="00B3196D"/>
    <w:rsid w:val="00B31F04"/>
    <w:rsid w:val="00B31F84"/>
    <w:rsid w:val="00B326DF"/>
    <w:rsid w:val="00B32706"/>
    <w:rsid w:val="00B32B5C"/>
    <w:rsid w:val="00B332E7"/>
    <w:rsid w:val="00B33722"/>
    <w:rsid w:val="00B3373D"/>
    <w:rsid w:val="00B338DB"/>
    <w:rsid w:val="00B33969"/>
    <w:rsid w:val="00B343E4"/>
    <w:rsid w:val="00B34901"/>
    <w:rsid w:val="00B34BCA"/>
    <w:rsid w:val="00B34CB0"/>
    <w:rsid w:val="00B34F27"/>
    <w:rsid w:val="00B34FCF"/>
    <w:rsid w:val="00B351C0"/>
    <w:rsid w:val="00B356EC"/>
    <w:rsid w:val="00B3595D"/>
    <w:rsid w:val="00B35DFE"/>
    <w:rsid w:val="00B35E40"/>
    <w:rsid w:val="00B35F43"/>
    <w:rsid w:val="00B35FD5"/>
    <w:rsid w:val="00B363F8"/>
    <w:rsid w:val="00B36711"/>
    <w:rsid w:val="00B36864"/>
    <w:rsid w:val="00B36BFB"/>
    <w:rsid w:val="00B36C8A"/>
    <w:rsid w:val="00B36E28"/>
    <w:rsid w:val="00B36E94"/>
    <w:rsid w:val="00B3701F"/>
    <w:rsid w:val="00B374C7"/>
    <w:rsid w:val="00B376E7"/>
    <w:rsid w:val="00B37B4C"/>
    <w:rsid w:val="00B402EF"/>
    <w:rsid w:val="00B40639"/>
    <w:rsid w:val="00B406B7"/>
    <w:rsid w:val="00B40CA2"/>
    <w:rsid w:val="00B40FB6"/>
    <w:rsid w:val="00B415AA"/>
    <w:rsid w:val="00B41638"/>
    <w:rsid w:val="00B41A7B"/>
    <w:rsid w:val="00B41FBA"/>
    <w:rsid w:val="00B42971"/>
    <w:rsid w:val="00B42A4E"/>
    <w:rsid w:val="00B42E56"/>
    <w:rsid w:val="00B43550"/>
    <w:rsid w:val="00B43DF3"/>
    <w:rsid w:val="00B4433F"/>
    <w:rsid w:val="00B4446E"/>
    <w:rsid w:val="00B44895"/>
    <w:rsid w:val="00B44B4A"/>
    <w:rsid w:val="00B44DDA"/>
    <w:rsid w:val="00B44F18"/>
    <w:rsid w:val="00B45521"/>
    <w:rsid w:val="00B456BC"/>
    <w:rsid w:val="00B4692C"/>
    <w:rsid w:val="00B46B98"/>
    <w:rsid w:val="00B46F65"/>
    <w:rsid w:val="00B46FFD"/>
    <w:rsid w:val="00B4709E"/>
    <w:rsid w:val="00B47183"/>
    <w:rsid w:val="00B47367"/>
    <w:rsid w:val="00B47CF0"/>
    <w:rsid w:val="00B505DC"/>
    <w:rsid w:val="00B50649"/>
    <w:rsid w:val="00B507AB"/>
    <w:rsid w:val="00B509B5"/>
    <w:rsid w:val="00B50DCF"/>
    <w:rsid w:val="00B5155F"/>
    <w:rsid w:val="00B51990"/>
    <w:rsid w:val="00B51AB6"/>
    <w:rsid w:val="00B51D79"/>
    <w:rsid w:val="00B51D9D"/>
    <w:rsid w:val="00B52685"/>
    <w:rsid w:val="00B52757"/>
    <w:rsid w:val="00B52A81"/>
    <w:rsid w:val="00B53B5C"/>
    <w:rsid w:val="00B53E8C"/>
    <w:rsid w:val="00B53F0B"/>
    <w:rsid w:val="00B542CB"/>
    <w:rsid w:val="00B5430B"/>
    <w:rsid w:val="00B545F7"/>
    <w:rsid w:val="00B5482F"/>
    <w:rsid w:val="00B54B0F"/>
    <w:rsid w:val="00B55251"/>
    <w:rsid w:val="00B556DE"/>
    <w:rsid w:val="00B55CA5"/>
    <w:rsid w:val="00B568AB"/>
    <w:rsid w:val="00B570FD"/>
    <w:rsid w:val="00B57461"/>
    <w:rsid w:val="00B60180"/>
    <w:rsid w:val="00B60188"/>
    <w:rsid w:val="00B6028B"/>
    <w:rsid w:val="00B603B1"/>
    <w:rsid w:val="00B60ACC"/>
    <w:rsid w:val="00B61283"/>
    <w:rsid w:val="00B614A3"/>
    <w:rsid w:val="00B61BFA"/>
    <w:rsid w:val="00B6306B"/>
    <w:rsid w:val="00B63429"/>
    <w:rsid w:val="00B635CB"/>
    <w:rsid w:val="00B6384B"/>
    <w:rsid w:val="00B63AC6"/>
    <w:rsid w:val="00B63AEE"/>
    <w:rsid w:val="00B63C31"/>
    <w:rsid w:val="00B6442D"/>
    <w:rsid w:val="00B648F2"/>
    <w:rsid w:val="00B64FAA"/>
    <w:rsid w:val="00B65ADB"/>
    <w:rsid w:val="00B65BFF"/>
    <w:rsid w:val="00B65D10"/>
    <w:rsid w:val="00B66E98"/>
    <w:rsid w:val="00B674FF"/>
    <w:rsid w:val="00B67794"/>
    <w:rsid w:val="00B67A26"/>
    <w:rsid w:val="00B67CBB"/>
    <w:rsid w:val="00B70007"/>
    <w:rsid w:val="00B700ED"/>
    <w:rsid w:val="00B70260"/>
    <w:rsid w:val="00B705FE"/>
    <w:rsid w:val="00B707BE"/>
    <w:rsid w:val="00B707D8"/>
    <w:rsid w:val="00B7098D"/>
    <w:rsid w:val="00B70F0C"/>
    <w:rsid w:val="00B71126"/>
    <w:rsid w:val="00B71253"/>
    <w:rsid w:val="00B715D9"/>
    <w:rsid w:val="00B71779"/>
    <w:rsid w:val="00B71AF7"/>
    <w:rsid w:val="00B71E22"/>
    <w:rsid w:val="00B727F4"/>
    <w:rsid w:val="00B729A6"/>
    <w:rsid w:val="00B72AA4"/>
    <w:rsid w:val="00B72E2C"/>
    <w:rsid w:val="00B73006"/>
    <w:rsid w:val="00B730C1"/>
    <w:rsid w:val="00B73658"/>
    <w:rsid w:val="00B7370E"/>
    <w:rsid w:val="00B73F03"/>
    <w:rsid w:val="00B74257"/>
    <w:rsid w:val="00B74C4C"/>
    <w:rsid w:val="00B74CFB"/>
    <w:rsid w:val="00B74DD1"/>
    <w:rsid w:val="00B75393"/>
    <w:rsid w:val="00B76385"/>
    <w:rsid w:val="00B768E6"/>
    <w:rsid w:val="00B76C2E"/>
    <w:rsid w:val="00B76D91"/>
    <w:rsid w:val="00B7780C"/>
    <w:rsid w:val="00B77EDC"/>
    <w:rsid w:val="00B802E8"/>
    <w:rsid w:val="00B80DE1"/>
    <w:rsid w:val="00B80E54"/>
    <w:rsid w:val="00B80FE9"/>
    <w:rsid w:val="00B81718"/>
    <w:rsid w:val="00B81D94"/>
    <w:rsid w:val="00B82122"/>
    <w:rsid w:val="00B8218D"/>
    <w:rsid w:val="00B82279"/>
    <w:rsid w:val="00B824D2"/>
    <w:rsid w:val="00B82754"/>
    <w:rsid w:val="00B8291C"/>
    <w:rsid w:val="00B82A3A"/>
    <w:rsid w:val="00B82DC3"/>
    <w:rsid w:val="00B82DE9"/>
    <w:rsid w:val="00B82E03"/>
    <w:rsid w:val="00B832A6"/>
    <w:rsid w:val="00B840C0"/>
    <w:rsid w:val="00B8450A"/>
    <w:rsid w:val="00B8501E"/>
    <w:rsid w:val="00B86168"/>
    <w:rsid w:val="00B868D1"/>
    <w:rsid w:val="00B86BDF"/>
    <w:rsid w:val="00B87006"/>
    <w:rsid w:val="00B87251"/>
    <w:rsid w:val="00B87B31"/>
    <w:rsid w:val="00B87B6F"/>
    <w:rsid w:val="00B87DB2"/>
    <w:rsid w:val="00B87E64"/>
    <w:rsid w:val="00B90364"/>
    <w:rsid w:val="00B9050C"/>
    <w:rsid w:val="00B90CBE"/>
    <w:rsid w:val="00B90F66"/>
    <w:rsid w:val="00B91334"/>
    <w:rsid w:val="00B91A57"/>
    <w:rsid w:val="00B91B3C"/>
    <w:rsid w:val="00B91CB0"/>
    <w:rsid w:val="00B91E61"/>
    <w:rsid w:val="00B92026"/>
    <w:rsid w:val="00B9207B"/>
    <w:rsid w:val="00B92364"/>
    <w:rsid w:val="00B927AE"/>
    <w:rsid w:val="00B92C45"/>
    <w:rsid w:val="00B92D04"/>
    <w:rsid w:val="00B9323E"/>
    <w:rsid w:val="00B935A4"/>
    <w:rsid w:val="00B937F3"/>
    <w:rsid w:val="00B93B69"/>
    <w:rsid w:val="00B941FA"/>
    <w:rsid w:val="00B9510F"/>
    <w:rsid w:val="00B95516"/>
    <w:rsid w:val="00B95E8F"/>
    <w:rsid w:val="00B96342"/>
    <w:rsid w:val="00B964B9"/>
    <w:rsid w:val="00B9664E"/>
    <w:rsid w:val="00B96946"/>
    <w:rsid w:val="00B972FD"/>
    <w:rsid w:val="00B974D2"/>
    <w:rsid w:val="00B97709"/>
    <w:rsid w:val="00BA03B7"/>
    <w:rsid w:val="00BA07B3"/>
    <w:rsid w:val="00BA0840"/>
    <w:rsid w:val="00BA0963"/>
    <w:rsid w:val="00BA11EF"/>
    <w:rsid w:val="00BA16E8"/>
    <w:rsid w:val="00BA1D82"/>
    <w:rsid w:val="00BA1FF0"/>
    <w:rsid w:val="00BA2907"/>
    <w:rsid w:val="00BA2CAF"/>
    <w:rsid w:val="00BA3277"/>
    <w:rsid w:val="00BA360C"/>
    <w:rsid w:val="00BA3842"/>
    <w:rsid w:val="00BA3C1F"/>
    <w:rsid w:val="00BA43E8"/>
    <w:rsid w:val="00BA46D9"/>
    <w:rsid w:val="00BA49C4"/>
    <w:rsid w:val="00BA4EB7"/>
    <w:rsid w:val="00BA5766"/>
    <w:rsid w:val="00BA5ECB"/>
    <w:rsid w:val="00BA6632"/>
    <w:rsid w:val="00BA6D85"/>
    <w:rsid w:val="00BA7264"/>
    <w:rsid w:val="00BA7D95"/>
    <w:rsid w:val="00BB02C3"/>
    <w:rsid w:val="00BB0400"/>
    <w:rsid w:val="00BB06AF"/>
    <w:rsid w:val="00BB0EF9"/>
    <w:rsid w:val="00BB15B6"/>
    <w:rsid w:val="00BB1A55"/>
    <w:rsid w:val="00BB1C42"/>
    <w:rsid w:val="00BB1F04"/>
    <w:rsid w:val="00BB222E"/>
    <w:rsid w:val="00BB22C2"/>
    <w:rsid w:val="00BB23ED"/>
    <w:rsid w:val="00BB29BE"/>
    <w:rsid w:val="00BB32C7"/>
    <w:rsid w:val="00BB36AB"/>
    <w:rsid w:val="00BB3DC9"/>
    <w:rsid w:val="00BB509F"/>
    <w:rsid w:val="00BB50A9"/>
    <w:rsid w:val="00BB52D8"/>
    <w:rsid w:val="00BB55D2"/>
    <w:rsid w:val="00BB56E8"/>
    <w:rsid w:val="00BB5894"/>
    <w:rsid w:val="00BB59A0"/>
    <w:rsid w:val="00BB5A75"/>
    <w:rsid w:val="00BB5D00"/>
    <w:rsid w:val="00BB5F15"/>
    <w:rsid w:val="00BB6319"/>
    <w:rsid w:val="00BB6365"/>
    <w:rsid w:val="00BB644A"/>
    <w:rsid w:val="00BB66BC"/>
    <w:rsid w:val="00BB7433"/>
    <w:rsid w:val="00BB7605"/>
    <w:rsid w:val="00BB79EF"/>
    <w:rsid w:val="00BB7AA8"/>
    <w:rsid w:val="00BC009B"/>
    <w:rsid w:val="00BC0800"/>
    <w:rsid w:val="00BC1526"/>
    <w:rsid w:val="00BC1853"/>
    <w:rsid w:val="00BC24BB"/>
    <w:rsid w:val="00BC2F25"/>
    <w:rsid w:val="00BC3679"/>
    <w:rsid w:val="00BC38D5"/>
    <w:rsid w:val="00BC3B94"/>
    <w:rsid w:val="00BC3C77"/>
    <w:rsid w:val="00BC42C9"/>
    <w:rsid w:val="00BC4584"/>
    <w:rsid w:val="00BC4E11"/>
    <w:rsid w:val="00BC612C"/>
    <w:rsid w:val="00BC614C"/>
    <w:rsid w:val="00BC67C3"/>
    <w:rsid w:val="00BC69BA"/>
    <w:rsid w:val="00BC6BA2"/>
    <w:rsid w:val="00BC7473"/>
    <w:rsid w:val="00BC77D5"/>
    <w:rsid w:val="00BC7D5F"/>
    <w:rsid w:val="00BC7DDF"/>
    <w:rsid w:val="00BC7E30"/>
    <w:rsid w:val="00BD01CC"/>
    <w:rsid w:val="00BD02B7"/>
    <w:rsid w:val="00BD050A"/>
    <w:rsid w:val="00BD0B80"/>
    <w:rsid w:val="00BD0BCD"/>
    <w:rsid w:val="00BD0CBE"/>
    <w:rsid w:val="00BD0CC6"/>
    <w:rsid w:val="00BD0F28"/>
    <w:rsid w:val="00BD0F7E"/>
    <w:rsid w:val="00BD1259"/>
    <w:rsid w:val="00BD1349"/>
    <w:rsid w:val="00BD1623"/>
    <w:rsid w:val="00BD1676"/>
    <w:rsid w:val="00BD1986"/>
    <w:rsid w:val="00BD19EB"/>
    <w:rsid w:val="00BD1AF3"/>
    <w:rsid w:val="00BD1FAC"/>
    <w:rsid w:val="00BD2985"/>
    <w:rsid w:val="00BD2AD6"/>
    <w:rsid w:val="00BD3B5F"/>
    <w:rsid w:val="00BD3E86"/>
    <w:rsid w:val="00BD400B"/>
    <w:rsid w:val="00BD4070"/>
    <w:rsid w:val="00BD4236"/>
    <w:rsid w:val="00BD485B"/>
    <w:rsid w:val="00BD498A"/>
    <w:rsid w:val="00BD511B"/>
    <w:rsid w:val="00BD5522"/>
    <w:rsid w:val="00BD5D1C"/>
    <w:rsid w:val="00BD5E48"/>
    <w:rsid w:val="00BD63E2"/>
    <w:rsid w:val="00BD6FB1"/>
    <w:rsid w:val="00BD73AF"/>
    <w:rsid w:val="00BD7560"/>
    <w:rsid w:val="00BD7870"/>
    <w:rsid w:val="00BD79F1"/>
    <w:rsid w:val="00BE00CF"/>
    <w:rsid w:val="00BE0946"/>
    <w:rsid w:val="00BE0A2D"/>
    <w:rsid w:val="00BE10AB"/>
    <w:rsid w:val="00BE1198"/>
    <w:rsid w:val="00BE13C2"/>
    <w:rsid w:val="00BE179F"/>
    <w:rsid w:val="00BE2121"/>
    <w:rsid w:val="00BE2924"/>
    <w:rsid w:val="00BE3161"/>
    <w:rsid w:val="00BE43D1"/>
    <w:rsid w:val="00BE4753"/>
    <w:rsid w:val="00BE47AF"/>
    <w:rsid w:val="00BE47DE"/>
    <w:rsid w:val="00BE4977"/>
    <w:rsid w:val="00BE4E58"/>
    <w:rsid w:val="00BE4F6F"/>
    <w:rsid w:val="00BE549C"/>
    <w:rsid w:val="00BE5FD3"/>
    <w:rsid w:val="00BE644C"/>
    <w:rsid w:val="00BE64BB"/>
    <w:rsid w:val="00BE69E9"/>
    <w:rsid w:val="00BE7064"/>
    <w:rsid w:val="00BE707E"/>
    <w:rsid w:val="00BE71CF"/>
    <w:rsid w:val="00BE788B"/>
    <w:rsid w:val="00BE78B6"/>
    <w:rsid w:val="00BE7985"/>
    <w:rsid w:val="00BE7BD7"/>
    <w:rsid w:val="00BF0501"/>
    <w:rsid w:val="00BF0C5D"/>
    <w:rsid w:val="00BF1669"/>
    <w:rsid w:val="00BF1D8C"/>
    <w:rsid w:val="00BF1E81"/>
    <w:rsid w:val="00BF22EA"/>
    <w:rsid w:val="00BF2327"/>
    <w:rsid w:val="00BF2333"/>
    <w:rsid w:val="00BF2778"/>
    <w:rsid w:val="00BF29F3"/>
    <w:rsid w:val="00BF2A9C"/>
    <w:rsid w:val="00BF2AB2"/>
    <w:rsid w:val="00BF2DDD"/>
    <w:rsid w:val="00BF3382"/>
    <w:rsid w:val="00BF371D"/>
    <w:rsid w:val="00BF3A90"/>
    <w:rsid w:val="00BF3C2F"/>
    <w:rsid w:val="00BF3C30"/>
    <w:rsid w:val="00BF3F06"/>
    <w:rsid w:val="00BF4703"/>
    <w:rsid w:val="00BF493B"/>
    <w:rsid w:val="00BF4A1B"/>
    <w:rsid w:val="00BF4A42"/>
    <w:rsid w:val="00BF4CA4"/>
    <w:rsid w:val="00BF4D40"/>
    <w:rsid w:val="00BF502E"/>
    <w:rsid w:val="00BF608B"/>
    <w:rsid w:val="00BF62E9"/>
    <w:rsid w:val="00BF66A1"/>
    <w:rsid w:val="00BF6857"/>
    <w:rsid w:val="00BF6942"/>
    <w:rsid w:val="00BF6F5D"/>
    <w:rsid w:val="00BF74FF"/>
    <w:rsid w:val="00BF779D"/>
    <w:rsid w:val="00BF7DE6"/>
    <w:rsid w:val="00C00492"/>
    <w:rsid w:val="00C007B0"/>
    <w:rsid w:val="00C009F8"/>
    <w:rsid w:val="00C00C2A"/>
    <w:rsid w:val="00C00D5D"/>
    <w:rsid w:val="00C00DDD"/>
    <w:rsid w:val="00C01F4D"/>
    <w:rsid w:val="00C024AD"/>
    <w:rsid w:val="00C02B58"/>
    <w:rsid w:val="00C02EEE"/>
    <w:rsid w:val="00C0347F"/>
    <w:rsid w:val="00C035CC"/>
    <w:rsid w:val="00C0369C"/>
    <w:rsid w:val="00C042F2"/>
    <w:rsid w:val="00C04513"/>
    <w:rsid w:val="00C05028"/>
    <w:rsid w:val="00C0530C"/>
    <w:rsid w:val="00C05342"/>
    <w:rsid w:val="00C05F9A"/>
    <w:rsid w:val="00C06589"/>
    <w:rsid w:val="00C06770"/>
    <w:rsid w:val="00C06B2F"/>
    <w:rsid w:val="00C06F11"/>
    <w:rsid w:val="00C0728B"/>
    <w:rsid w:val="00C07ECB"/>
    <w:rsid w:val="00C07ECF"/>
    <w:rsid w:val="00C07FB6"/>
    <w:rsid w:val="00C1019A"/>
    <w:rsid w:val="00C10613"/>
    <w:rsid w:val="00C108D5"/>
    <w:rsid w:val="00C10D90"/>
    <w:rsid w:val="00C10DFA"/>
    <w:rsid w:val="00C115E0"/>
    <w:rsid w:val="00C11636"/>
    <w:rsid w:val="00C1192D"/>
    <w:rsid w:val="00C11C3A"/>
    <w:rsid w:val="00C120BA"/>
    <w:rsid w:val="00C12947"/>
    <w:rsid w:val="00C12D06"/>
    <w:rsid w:val="00C12D7A"/>
    <w:rsid w:val="00C134F3"/>
    <w:rsid w:val="00C13AA8"/>
    <w:rsid w:val="00C13F8F"/>
    <w:rsid w:val="00C14072"/>
    <w:rsid w:val="00C150A1"/>
    <w:rsid w:val="00C15A4B"/>
    <w:rsid w:val="00C16255"/>
    <w:rsid w:val="00C1661D"/>
    <w:rsid w:val="00C168C3"/>
    <w:rsid w:val="00C16D2A"/>
    <w:rsid w:val="00C16F98"/>
    <w:rsid w:val="00C1796B"/>
    <w:rsid w:val="00C17B06"/>
    <w:rsid w:val="00C17BAF"/>
    <w:rsid w:val="00C20099"/>
    <w:rsid w:val="00C20412"/>
    <w:rsid w:val="00C20CA7"/>
    <w:rsid w:val="00C20E13"/>
    <w:rsid w:val="00C21239"/>
    <w:rsid w:val="00C213F1"/>
    <w:rsid w:val="00C21B2D"/>
    <w:rsid w:val="00C21CC0"/>
    <w:rsid w:val="00C21EB4"/>
    <w:rsid w:val="00C21EFA"/>
    <w:rsid w:val="00C21FC6"/>
    <w:rsid w:val="00C22502"/>
    <w:rsid w:val="00C22B23"/>
    <w:rsid w:val="00C22D31"/>
    <w:rsid w:val="00C23136"/>
    <w:rsid w:val="00C23316"/>
    <w:rsid w:val="00C238A6"/>
    <w:rsid w:val="00C24427"/>
    <w:rsid w:val="00C24917"/>
    <w:rsid w:val="00C256BA"/>
    <w:rsid w:val="00C25D47"/>
    <w:rsid w:val="00C26191"/>
    <w:rsid w:val="00C262D6"/>
    <w:rsid w:val="00C26545"/>
    <w:rsid w:val="00C26893"/>
    <w:rsid w:val="00C26B46"/>
    <w:rsid w:val="00C26F10"/>
    <w:rsid w:val="00C27233"/>
    <w:rsid w:val="00C273D8"/>
    <w:rsid w:val="00C2768E"/>
    <w:rsid w:val="00C27A95"/>
    <w:rsid w:val="00C27BCE"/>
    <w:rsid w:val="00C30170"/>
    <w:rsid w:val="00C30A65"/>
    <w:rsid w:val="00C30C74"/>
    <w:rsid w:val="00C30DD4"/>
    <w:rsid w:val="00C30E8C"/>
    <w:rsid w:val="00C31123"/>
    <w:rsid w:val="00C311DB"/>
    <w:rsid w:val="00C320FE"/>
    <w:rsid w:val="00C321B8"/>
    <w:rsid w:val="00C3239D"/>
    <w:rsid w:val="00C330E9"/>
    <w:rsid w:val="00C331D4"/>
    <w:rsid w:val="00C336F1"/>
    <w:rsid w:val="00C337B7"/>
    <w:rsid w:val="00C342DE"/>
    <w:rsid w:val="00C3455D"/>
    <w:rsid w:val="00C34861"/>
    <w:rsid w:val="00C35855"/>
    <w:rsid w:val="00C35E41"/>
    <w:rsid w:val="00C3655A"/>
    <w:rsid w:val="00C369BF"/>
    <w:rsid w:val="00C37B1F"/>
    <w:rsid w:val="00C37FF3"/>
    <w:rsid w:val="00C40347"/>
    <w:rsid w:val="00C4065E"/>
    <w:rsid w:val="00C40699"/>
    <w:rsid w:val="00C40748"/>
    <w:rsid w:val="00C4078E"/>
    <w:rsid w:val="00C40A1A"/>
    <w:rsid w:val="00C40A29"/>
    <w:rsid w:val="00C40B8B"/>
    <w:rsid w:val="00C4127F"/>
    <w:rsid w:val="00C4148E"/>
    <w:rsid w:val="00C4182A"/>
    <w:rsid w:val="00C41841"/>
    <w:rsid w:val="00C41DAB"/>
    <w:rsid w:val="00C4228E"/>
    <w:rsid w:val="00C42727"/>
    <w:rsid w:val="00C428DC"/>
    <w:rsid w:val="00C43135"/>
    <w:rsid w:val="00C4439C"/>
    <w:rsid w:val="00C44B3E"/>
    <w:rsid w:val="00C44E32"/>
    <w:rsid w:val="00C44F40"/>
    <w:rsid w:val="00C4546F"/>
    <w:rsid w:val="00C45941"/>
    <w:rsid w:val="00C45DDD"/>
    <w:rsid w:val="00C46A38"/>
    <w:rsid w:val="00C47126"/>
    <w:rsid w:val="00C4736E"/>
    <w:rsid w:val="00C473F7"/>
    <w:rsid w:val="00C478A5"/>
    <w:rsid w:val="00C504FB"/>
    <w:rsid w:val="00C508D5"/>
    <w:rsid w:val="00C50E43"/>
    <w:rsid w:val="00C50EA2"/>
    <w:rsid w:val="00C51402"/>
    <w:rsid w:val="00C51BEE"/>
    <w:rsid w:val="00C51DCF"/>
    <w:rsid w:val="00C51F7B"/>
    <w:rsid w:val="00C52CE7"/>
    <w:rsid w:val="00C53439"/>
    <w:rsid w:val="00C5390A"/>
    <w:rsid w:val="00C539AE"/>
    <w:rsid w:val="00C53C25"/>
    <w:rsid w:val="00C542E7"/>
    <w:rsid w:val="00C5466F"/>
    <w:rsid w:val="00C54CAB"/>
    <w:rsid w:val="00C55300"/>
    <w:rsid w:val="00C55DAA"/>
    <w:rsid w:val="00C56177"/>
    <w:rsid w:val="00C56329"/>
    <w:rsid w:val="00C5639E"/>
    <w:rsid w:val="00C565BC"/>
    <w:rsid w:val="00C568EC"/>
    <w:rsid w:val="00C56FAA"/>
    <w:rsid w:val="00C5715E"/>
    <w:rsid w:val="00C57282"/>
    <w:rsid w:val="00C574E1"/>
    <w:rsid w:val="00C57CC0"/>
    <w:rsid w:val="00C57D36"/>
    <w:rsid w:val="00C57F68"/>
    <w:rsid w:val="00C60529"/>
    <w:rsid w:val="00C6076F"/>
    <w:rsid w:val="00C60783"/>
    <w:rsid w:val="00C61A25"/>
    <w:rsid w:val="00C61B91"/>
    <w:rsid w:val="00C61CF2"/>
    <w:rsid w:val="00C61E49"/>
    <w:rsid w:val="00C61F20"/>
    <w:rsid w:val="00C621EF"/>
    <w:rsid w:val="00C62479"/>
    <w:rsid w:val="00C62874"/>
    <w:rsid w:val="00C634C0"/>
    <w:rsid w:val="00C63ACB"/>
    <w:rsid w:val="00C64401"/>
    <w:rsid w:val="00C64663"/>
    <w:rsid w:val="00C64920"/>
    <w:rsid w:val="00C64F04"/>
    <w:rsid w:val="00C654A0"/>
    <w:rsid w:val="00C65699"/>
    <w:rsid w:val="00C657D6"/>
    <w:rsid w:val="00C66465"/>
    <w:rsid w:val="00C666F2"/>
    <w:rsid w:val="00C6699C"/>
    <w:rsid w:val="00C66DD9"/>
    <w:rsid w:val="00C673EA"/>
    <w:rsid w:val="00C6760F"/>
    <w:rsid w:val="00C67C1C"/>
    <w:rsid w:val="00C67C4F"/>
    <w:rsid w:val="00C67E5B"/>
    <w:rsid w:val="00C7002C"/>
    <w:rsid w:val="00C700FE"/>
    <w:rsid w:val="00C7017C"/>
    <w:rsid w:val="00C7036A"/>
    <w:rsid w:val="00C705D3"/>
    <w:rsid w:val="00C706F0"/>
    <w:rsid w:val="00C71404"/>
    <w:rsid w:val="00C7170A"/>
    <w:rsid w:val="00C7174A"/>
    <w:rsid w:val="00C717FC"/>
    <w:rsid w:val="00C7198E"/>
    <w:rsid w:val="00C71EF9"/>
    <w:rsid w:val="00C72741"/>
    <w:rsid w:val="00C73CBA"/>
    <w:rsid w:val="00C73E52"/>
    <w:rsid w:val="00C74085"/>
    <w:rsid w:val="00C7496F"/>
    <w:rsid w:val="00C74E2F"/>
    <w:rsid w:val="00C7594D"/>
    <w:rsid w:val="00C759D0"/>
    <w:rsid w:val="00C75A05"/>
    <w:rsid w:val="00C75C35"/>
    <w:rsid w:val="00C75C3D"/>
    <w:rsid w:val="00C76303"/>
    <w:rsid w:val="00C76661"/>
    <w:rsid w:val="00C76667"/>
    <w:rsid w:val="00C768D6"/>
    <w:rsid w:val="00C769E1"/>
    <w:rsid w:val="00C77010"/>
    <w:rsid w:val="00C770E6"/>
    <w:rsid w:val="00C77647"/>
    <w:rsid w:val="00C7786E"/>
    <w:rsid w:val="00C803D0"/>
    <w:rsid w:val="00C8105B"/>
    <w:rsid w:val="00C81125"/>
    <w:rsid w:val="00C8123A"/>
    <w:rsid w:val="00C81811"/>
    <w:rsid w:val="00C824EE"/>
    <w:rsid w:val="00C82852"/>
    <w:rsid w:val="00C82F76"/>
    <w:rsid w:val="00C834D7"/>
    <w:rsid w:val="00C835E9"/>
    <w:rsid w:val="00C83D98"/>
    <w:rsid w:val="00C83FC6"/>
    <w:rsid w:val="00C843F4"/>
    <w:rsid w:val="00C8460F"/>
    <w:rsid w:val="00C84ADD"/>
    <w:rsid w:val="00C84D34"/>
    <w:rsid w:val="00C85335"/>
    <w:rsid w:val="00C856C1"/>
    <w:rsid w:val="00C85C66"/>
    <w:rsid w:val="00C8648A"/>
    <w:rsid w:val="00C86EF1"/>
    <w:rsid w:val="00C87216"/>
    <w:rsid w:val="00C873C3"/>
    <w:rsid w:val="00C87481"/>
    <w:rsid w:val="00C87959"/>
    <w:rsid w:val="00C904AD"/>
    <w:rsid w:val="00C905A4"/>
    <w:rsid w:val="00C90FE4"/>
    <w:rsid w:val="00C91049"/>
    <w:rsid w:val="00C9172E"/>
    <w:rsid w:val="00C91D09"/>
    <w:rsid w:val="00C9238C"/>
    <w:rsid w:val="00C925C5"/>
    <w:rsid w:val="00C927E0"/>
    <w:rsid w:val="00C92D82"/>
    <w:rsid w:val="00C934FE"/>
    <w:rsid w:val="00C94035"/>
    <w:rsid w:val="00C9449F"/>
    <w:rsid w:val="00C94C61"/>
    <w:rsid w:val="00C94E9C"/>
    <w:rsid w:val="00C957F5"/>
    <w:rsid w:val="00C95A04"/>
    <w:rsid w:val="00C95C32"/>
    <w:rsid w:val="00C95FD2"/>
    <w:rsid w:val="00C967C0"/>
    <w:rsid w:val="00C96885"/>
    <w:rsid w:val="00C969C5"/>
    <w:rsid w:val="00C96DAD"/>
    <w:rsid w:val="00C96EA2"/>
    <w:rsid w:val="00C96F05"/>
    <w:rsid w:val="00C97144"/>
    <w:rsid w:val="00C97256"/>
    <w:rsid w:val="00C972A1"/>
    <w:rsid w:val="00C975AB"/>
    <w:rsid w:val="00C9789D"/>
    <w:rsid w:val="00C97F66"/>
    <w:rsid w:val="00CA0392"/>
    <w:rsid w:val="00CA0667"/>
    <w:rsid w:val="00CA066F"/>
    <w:rsid w:val="00CA0AFE"/>
    <w:rsid w:val="00CA0E90"/>
    <w:rsid w:val="00CA1923"/>
    <w:rsid w:val="00CA19C1"/>
    <w:rsid w:val="00CA1B05"/>
    <w:rsid w:val="00CA1C5C"/>
    <w:rsid w:val="00CA20C0"/>
    <w:rsid w:val="00CA22D7"/>
    <w:rsid w:val="00CA2514"/>
    <w:rsid w:val="00CA2DBE"/>
    <w:rsid w:val="00CA2F83"/>
    <w:rsid w:val="00CA320C"/>
    <w:rsid w:val="00CA3AF0"/>
    <w:rsid w:val="00CA4072"/>
    <w:rsid w:val="00CA40ED"/>
    <w:rsid w:val="00CA47D7"/>
    <w:rsid w:val="00CA4A25"/>
    <w:rsid w:val="00CA4C8E"/>
    <w:rsid w:val="00CA511B"/>
    <w:rsid w:val="00CA5149"/>
    <w:rsid w:val="00CA5549"/>
    <w:rsid w:val="00CA559C"/>
    <w:rsid w:val="00CA5655"/>
    <w:rsid w:val="00CA58DB"/>
    <w:rsid w:val="00CA5AA8"/>
    <w:rsid w:val="00CA60AC"/>
    <w:rsid w:val="00CA61DA"/>
    <w:rsid w:val="00CA659A"/>
    <w:rsid w:val="00CA783B"/>
    <w:rsid w:val="00CA7C38"/>
    <w:rsid w:val="00CA7E54"/>
    <w:rsid w:val="00CB00C9"/>
    <w:rsid w:val="00CB04D2"/>
    <w:rsid w:val="00CB08E9"/>
    <w:rsid w:val="00CB0D5E"/>
    <w:rsid w:val="00CB1450"/>
    <w:rsid w:val="00CB2531"/>
    <w:rsid w:val="00CB272D"/>
    <w:rsid w:val="00CB2B7B"/>
    <w:rsid w:val="00CB3659"/>
    <w:rsid w:val="00CB37C4"/>
    <w:rsid w:val="00CB3A21"/>
    <w:rsid w:val="00CB49F3"/>
    <w:rsid w:val="00CB4FE7"/>
    <w:rsid w:val="00CB5165"/>
    <w:rsid w:val="00CB5568"/>
    <w:rsid w:val="00CB5779"/>
    <w:rsid w:val="00CB57F0"/>
    <w:rsid w:val="00CB5FDF"/>
    <w:rsid w:val="00CB607B"/>
    <w:rsid w:val="00CB6284"/>
    <w:rsid w:val="00CB6889"/>
    <w:rsid w:val="00CB6B87"/>
    <w:rsid w:val="00CB6FDC"/>
    <w:rsid w:val="00CB7462"/>
    <w:rsid w:val="00CB7926"/>
    <w:rsid w:val="00CB7B1E"/>
    <w:rsid w:val="00CB7BA4"/>
    <w:rsid w:val="00CB7EB0"/>
    <w:rsid w:val="00CC01A8"/>
    <w:rsid w:val="00CC0B81"/>
    <w:rsid w:val="00CC0BBE"/>
    <w:rsid w:val="00CC0C62"/>
    <w:rsid w:val="00CC0C6F"/>
    <w:rsid w:val="00CC0CA1"/>
    <w:rsid w:val="00CC12E7"/>
    <w:rsid w:val="00CC1B10"/>
    <w:rsid w:val="00CC1D67"/>
    <w:rsid w:val="00CC1DD2"/>
    <w:rsid w:val="00CC1FA1"/>
    <w:rsid w:val="00CC21B6"/>
    <w:rsid w:val="00CC223C"/>
    <w:rsid w:val="00CC2338"/>
    <w:rsid w:val="00CC23F7"/>
    <w:rsid w:val="00CC27EB"/>
    <w:rsid w:val="00CC290F"/>
    <w:rsid w:val="00CC29FE"/>
    <w:rsid w:val="00CC3C2E"/>
    <w:rsid w:val="00CC3D56"/>
    <w:rsid w:val="00CC3DA3"/>
    <w:rsid w:val="00CC3F23"/>
    <w:rsid w:val="00CC4366"/>
    <w:rsid w:val="00CC476B"/>
    <w:rsid w:val="00CC4DE6"/>
    <w:rsid w:val="00CC4E50"/>
    <w:rsid w:val="00CC4F4B"/>
    <w:rsid w:val="00CC5892"/>
    <w:rsid w:val="00CC5A10"/>
    <w:rsid w:val="00CC5CEB"/>
    <w:rsid w:val="00CC6656"/>
    <w:rsid w:val="00CC7418"/>
    <w:rsid w:val="00CC7465"/>
    <w:rsid w:val="00CC7555"/>
    <w:rsid w:val="00CC7570"/>
    <w:rsid w:val="00CC79D2"/>
    <w:rsid w:val="00CC7DC9"/>
    <w:rsid w:val="00CC7F22"/>
    <w:rsid w:val="00CD0511"/>
    <w:rsid w:val="00CD0E18"/>
    <w:rsid w:val="00CD110D"/>
    <w:rsid w:val="00CD1219"/>
    <w:rsid w:val="00CD166C"/>
    <w:rsid w:val="00CD1735"/>
    <w:rsid w:val="00CD19CC"/>
    <w:rsid w:val="00CD19D8"/>
    <w:rsid w:val="00CD1B61"/>
    <w:rsid w:val="00CD1E13"/>
    <w:rsid w:val="00CD232E"/>
    <w:rsid w:val="00CD273C"/>
    <w:rsid w:val="00CD2A2F"/>
    <w:rsid w:val="00CD3951"/>
    <w:rsid w:val="00CD3960"/>
    <w:rsid w:val="00CD3CAE"/>
    <w:rsid w:val="00CD3EC1"/>
    <w:rsid w:val="00CD4639"/>
    <w:rsid w:val="00CD492C"/>
    <w:rsid w:val="00CD4A54"/>
    <w:rsid w:val="00CD4F9D"/>
    <w:rsid w:val="00CD560F"/>
    <w:rsid w:val="00CD5AA2"/>
    <w:rsid w:val="00CD5F31"/>
    <w:rsid w:val="00CD696C"/>
    <w:rsid w:val="00CD699B"/>
    <w:rsid w:val="00CD6DCB"/>
    <w:rsid w:val="00CD6DDC"/>
    <w:rsid w:val="00CE082A"/>
    <w:rsid w:val="00CE08FF"/>
    <w:rsid w:val="00CE0A88"/>
    <w:rsid w:val="00CE15B3"/>
    <w:rsid w:val="00CE1DF5"/>
    <w:rsid w:val="00CE1EBE"/>
    <w:rsid w:val="00CE2689"/>
    <w:rsid w:val="00CE28C3"/>
    <w:rsid w:val="00CE294E"/>
    <w:rsid w:val="00CE2E00"/>
    <w:rsid w:val="00CE3424"/>
    <w:rsid w:val="00CE3A2F"/>
    <w:rsid w:val="00CE3BB2"/>
    <w:rsid w:val="00CE40A8"/>
    <w:rsid w:val="00CE4B46"/>
    <w:rsid w:val="00CE5124"/>
    <w:rsid w:val="00CE5A92"/>
    <w:rsid w:val="00CE5B33"/>
    <w:rsid w:val="00CE645D"/>
    <w:rsid w:val="00CE64BE"/>
    <w:rsid w:val="00CE6510"/>
    <w:rsid w:val="00CE66B3"/>
    <w:rsid w:val="00CE69B7"/>
    <w:rsid w:val="00CE6CB2"/>
    <w:rsid w:val="00CE75C9"/>
    <w:rsid w:val="00CE7BB6"/>
    <w:rsid w:val="00CE7FD3"/>
    <w:rsid w:val="00CF063E"/>
    <w:rsid w:val="00CF0756"/>
    <w:rsid w:val="00CF0AC2"/>
    <w:rsid w:val="00CF106B"/>
    <w:rsid w:val="00CF12C7"/>
    <w:rsid w:val="00CF14E1"/>
    <w:rsid w:val="00CF15A2"/>
    <w:rsid w:val="00CF1C32"/>
    <w:rsid w:val="00CF29FA"/>
    <w:rsid w:val="00CF2B79"/>
    <w:rsid w:val="00CF328A"/>
    <w:rsid w:val="00CF335E"/>
    <w:rsid w:val="00CF3379"/>
    <w:rsid w:val="00CF349A"/>
    <w:rsid w:val="00CF393F"/>
    <w:rsid w:val="00CF3B5B"/>
    <w:rsid w:val="00CF3B6E"/>
    <w:rsid w:val="00CF3FBE"/>
    <w:rsid w:val="00CF441A"/>
    <w:rsid w:val="00CF44C7"/>
    <w:rsid w:val="00CF4854"/>
    <w:rsid w:val="00CF51B3"/>
    <w:rsid w:val="00CF5543"/>
    <w:rsid w:val="00CF58F0"/>
    <w:rsid w:val="00CF5B51"/>
    <w:rsid w:val="00CF5C23"/>
    <w:rsid w:val="00CF600A"/>
    <w:rsid w:val="00CF6449"/>
    <w:rsid w:val="00CF6771"/>
    <w:rsid w:val="00CF6C3C"/>
    <w:rsid w:val="00CF6CEF"/>
    <w:rsid w:val="00CF784B"/>
    <w:rsid w:val="00CF7C4B"/>
    <w:rsid w:val="00D0020D"/>
    <w:rsid w:val="00D00330"/>
    <w:rsid w:val="00D003EE"/>
    <w:rsid w:val="00D0069C"/>
    <w:rsid w:val="00D008F2"/>
    <w:rsid w:val="00D00A63"/>
    <w:rsid w:val="00D00E0F"/>
    <w:rsid w:val="00D0133D"/>
    <w:rsid w:val="00D01E23"/>
    <w:rsid w:val="00D028B3"/>
    <w:rsid w:val="00D029E2"/>
    <w:rsid w:val="00D02C33"/>
    <w:rsid w:val="00D02F64"/>
    <w:rsid w:val="00D03190"/>
    <w:rsid w:val="00D032E1"/>
    <w:rsid w:val="00D04361"/>
    <w:rsid w:val="00D048D9"/>
    <w:rsid w:val="00D04A60"/>
    <w:rsid w:val="00D04BE7"/>
    <w:rsid w:val="00D0555C"/>
    <w:rsid w:val="00D055A9"/>
    <w:rsid w:val="00D055CE"/>
    <w:rsid w:val="00D058E8"/>
    <w:rsid w:val="00D059D4"/>
    <w:rsid w:val="00D05A0D"/>
    <w:rsid w:val="00D060B0"/>
    <w:rsid w:val="00D06308"/>
    <w:rsid w:val="00D066DC"/>
    <w:rsid w:val="00D066F9"/>
    <w:rsid w:val="00D06DE8"/>
    <w:rsid w:val="00D07334"/>
    <w:rsid w:val="00D07697"/>
    <w:rsid w:val="00D076B1"/>
    <w:rsid w:val="00D07B69"/>
    <w:rsid w:val="00D100C3"/>
    <w:rsid w:val="00D102E0"/>
    <w:rsid w:val="00D1097D"/>
    <w:rsid w:val="00D10980"/>
    <w:rsid w:val="00D10BE2"/>
    <w:rsid w:val="00D10E70"/>
    <w:rsid w:val="00D1139F"/>
    <w:rsid w:val="00D113CD"/>
    <w:rsid w:val="00D11B87"/>
    <w:rsid w:val="00D11BB0"/>
    <w:rsid w:val="00D127E8"/>
    <w:rsid w:val="00D128B6"/>
    <w:rsid w:val="00D129DE"/>
    <w:rsid w:val="00D12AEC"/>
    <w:rsid w:val="00D13722"/>
    <w:rsid w:val="00D13CE5"/>
    <w:rsid w:val="00D13E78"/>
    <w:rsid w:val="00D14225"/>
    <w:rsid w:val="00D14378"/>
    <w:rsid w:val="00D14AC4"/>
    <w:rsid w:val="00D14B75"/>
    <w:rsid w:val="00D14D22"/>
    <w:rsid w:val="00D14FB1"/>
    <w:rsid w:val="00D15320"/>
    <w:rsid w:val="00D1597D"/>
    <w:rsid w:val="00D15D3C"/>
    <w:rsid w:val="00D16400"/>
    <w:rsid w:val="00D164F3"/>
    <w:rsid w:val="00D16AF3"/>
    <w:rsid w:val="00D17DF4"/>
    <w:rsid w:val="00D201ED"/>
    <w:rsid w:val="00D202C6"/>
    <w:rsid w:val="00D205B7"/>
    <w:rsid w:val="00D20762"/>
    <w:rsid w:val="00D20A23"/>
    <w:rsid w:val="00D20CE6"/>
    <w:rsid w:val="00D21A7E"/>
    <w:rsid w:val="00D225CD"/>
    <w:rsid w:val="00D2268E"/>
    <w:rsid w:val="00D2291C"/>
    <w:rsid w:val="00D2349D"/>
    <w:rsid w:val="00D23C73"/>
    <w:rsid w:val="00D23FD5"/>
    <w:rsid w:val="00D2473F"/>
    <w:rsid w:val="00D24941"/>
    <w:rsid w:val="00D25126"/>
    <w:rsid w:val="00D2557F"/>
    <w:rsid w:val="00D25822"/>
    <w:rsid w:val="00D2582B"/>
    <w:rsid w:val="00D25950"/>
    <w:rsid w:val="00D259DF"/>
    <w:rsid w:val="00D25DC5"/>
    <w:rsid w:val="00D25E28"/>
    <w:rsid w:val="00D26709"/>
    <w:rsid w:val="00D2682A"/>
    <w:rsid w:val="00D269ED"/>
    <w:rsid w:val="00D27410"/>
    <w:rsid w:val="00D27F0E"/>
    <w:rsid w:val="00D30259"/>
    <w:rsid w:val="00D30867"/>
    <w:rsid w:val="00D309F5"/>
    <w:rsid w:val="00D30C52"/>
    <w:rsid w:val="00D31100"/>
    <w:rsid w:val="00D31162"/>
    <w:rsid w:val="00D31647"/>
    <w:rsid w:val="00D31D66"/>
    <w:rsid w:val="00D31F1B"/>
    <w:rsid w:val="00D32A05"/>
    <w:rsid w:val="00D32B99"/>
    <w:rsid w:val="00D33122"/>
    <w:rsid w:val="00D333A1"/>
    <w:rsid w:val="00D33BB5"/>
    <w:rsid w:val="00D34346"/>
    <w:rsid w:val="00D349DF"/>
    <w:rsid w:val="00D34E0A"/>
    <w:rsid w:val="00D34ECF"/>
    <w:rsid w:val="00D34FFF"/>
    <w:rsid w:val="00D3570B"/>
    <w:rsid w:val="00D35A95"/>
    <w:rsid w:val="00D35C62"/>
    <w:rsid w:val="00D35CCB"/>
    <w:rsid w:val="00D35D4E"/>
    <w:rsid w:val="00D363CD"/>
    <w:rsid w:val="00D366BB"/>
    <w:rsid w:val="00D36C8C"/>
    <w:rsid w:val="00D36FB3"/>
    <w:rsid w:val="00D36FCB"/>
    <w:rsid w:val="00D378CB"/>
    <w:rsid w:val="00D37904"/>
    <w:rsid w:val="00D379B1"/>
    <w:rsid w:val="00D37BF6"/>
    <w:rsid w:val="00D37E1D"/>
    <w:rsid w:val="00D403E3"/>
    <w:rsid w:val="00D4044C"/>
    <w:rsid w:val="00D4065E"/>
    <w:rsid w:val="00D40C3F"/>
    <w:rsid w:val="00D40C8D"/>
    <w:rsid w:val="00D4171F"/>
    <w:rsid w:val="00D42095"/>
    <w:rsid w:val="00D421E4"/>
    <w:rsid w:val="00D42A01"/>
    <w:rsid w:val="00D42F87"/>
    <w:rsid w:val="00D430F2"/>
    <w:rsid w:val="00D43351"/>
    <w:rsid w:val="00D43852"/>
    <w:rsid w:val="00D45A3C"/>
    <w:rsid w:val="00D4611C"/>
    <w:rsid w:val="00D46BAC"/>
    <w:rsid w:val="00D47168"/>
    <w:rsid w:val="00D472DC"/>
    <w:rsid w:val="00D47454"/>
    <w:rsid w:val="00D47EB6"/>
    <w:rsid w:val="00D50A84"/>
    <w:rsid w:val="00D50B3F"/>
    <w:rsid w:val="00D51416"/>
    <w:rsid w:val="00D518B3"/>
    <w:rsid w:val="00D51CB9"/>
    <w:rsid w:val="00D5213E"/>
    <w:rsid w:val="00D5249C"/>
    <w:rsid w:val="00D527E6"/>
    <w:rsid w:val="00D5328F"/>
    <w:rsid w:val="00D53E6E"/>
    <w:rsid w:val="00D54127"/>
    <w:rsid w:val="00D5428F"/>
    <w:rsid w:val="00D5442C"/>
    <w:rsid w:val="00D549EB"/>
    <w:rsid w:val="00D54C1C"/>
    <w:rsid w:val="00D555FE"/>
    <w:rsid w:val="00D55826"/>
    <w:rsid w:val="00D55CAC"/>
    <w:rsid w:val="00D55D36"/>
    <w:rsid w:val="00D56377"/>
    <w:rsid w:val="00D5687F"/>
    <w:rsid w:val="00D56B56"/>
    <w:rsid w:val="00D575CF"/>
    <w:rsid w:val="00D57847"/>
    <w:rsid w:val="00D57BE9"/>
    <w:rsid w:val="00D57C8A"/>
    <w:rsid w:val="00D60E8E"/>
    <w:rsid w:val="00D6118A"/>
    <w:rsid w:val="00D6171C"/>
    <w:rsid w:val="00D62036"/>
    <w:rsid w:val="00D6235B"/>
    <w:rsid w:val="00D62698"/>
    <w:rsid w:val="00D626F4"/>
    <w:rsid w:val="00D62ADD"/>
    <w:rsid w:val="00D63311"/>
    <w:rsid w:val="00D63430"/>
    <w:rsid w:val="00D6377B"/>
    <w:rsid w:val="00D63E1C"/>
    <w:rsid w:val="00D6475C"/>
    <w:rsid w:val="00D64A63"/>
    <w:rsid w:val="00D64EAD"/>
    <w:rsid w:val="00D655C7"/>
    <w:rsid w:val="00D6563D"/>
    <w:rsid w:val="00D65911"/>
    <w:rsid w:val="00D65EFC"/>
    <w:rsid w:val="00D6620B"/>
    <w:rsid w:val="00D66AD3"/>
    <w:rsid w:val="00D66F98"/>
    <w:rsid w:val="00D67233"/>
    <w:rsid w:val="00D67797"/>
    <w:rsid w:val="00D704C5"/>
    <w:rsid w:val="00D7065F"/>
    <w:rsid w:val="00D71121"/>
    <w:rsid w:val="00D714EE"/>
    <w:rsid w:val="00D71E49"/>
    <w:rsid w:val="00D71F3A"/>
    <w:rsid w:val="00D7256B"/>
    <w:rsid w:val="00D726C1"/>
    <w:rsid w:val="00D736E6"/>
    <w:rsid w:val="00D7411B"/>
    <w:rsid w:val="00D74517"/>
    <w:rsid w:val="00D75124"/>
    <w:rsid w:val="00D7523C"/>
    <w:rsid w:val="00D757CF"/>
    <w:rsid w:val="00D76648"/>
    <w:rsid w:val="00D76A30"/>
    <w:rsid w:val="00D77579"/>
    <w:rsid w:val="00D77807"/>
    <w:rsid w:val="00D77886"/>
    <w:rsid w:val="00D77EF4"/>
    <w:rsid w:val="00D800CD"/>
    <w:rsid w:val="00D800F7"/>
    <w:rsid w:val="00D80636"/>
    <w:rsid w:val="00D808F9"/>
    <w:rsid w:val="00D811C2"/>
    <w:rsid w:val="00D812A3"/>
    <w:rsid w:val="00D812B1"/>
    <w:rsid w:val="00D81B05"/>
    <w:rsid w:val="00D81CB7"/>
    <w:rsid w:val="00D81F0E"/>
    <w:rsid w:val="00D81F26"/>
    <w:rsid w:val="00D82090"/>
    <w:rsid w:val="00D8288A"/>
    <w:rsid w:val="00D82D97"/>
    <w:rsid w:val="00D82FD6"/>
    <w:rsid w:val="00D834AE"/>
    <w:rsid w:val="00D83517"/>
    <w:rsid w:val="00D83D4A"/>
    <w:rsid w:val="00D8422F"/>
    <w:rsid w:val="00D843FF"/>
    <w:rsid w:val="00D84766"/>
    <w:rsid w:val="00D84943"/>
    <w:rsid w:val="00D84BD1"/>
    <w:rsid w:val="00D859CE"/>
    <w:rsid w:val="00D85A28"/>
    <w:rsid w:val="00D85A72"/>
    <w:rsid w:val="00D85C03"/>
    <w:rsid w:val="00D86179"/>
    <w:rsid w:val="00D86461"/>
    <w:rsid w:val="00D86ACE"/>
    <w:rsid w:val="00D87CDC"/>
    <w:rsid w:val="00D87D2C"/>
    <w:rsid w:val="00D903D9"/>
    <w:rsid w:val="00D904F1"/>
    <w:rsid w:val="00D9072F"/>
    <w:rsid w:val="00D91385"/>
    <w:rsid w:val="00D913EC"/>
    <w:rsid w:val="00D915FD"/>
    <w:rsid w:val="00D91BBC"/>
    <w:rsid w:val="00D9203F"/>
    <w:rsid w:val="00D9229A"/>
    <w:rsid w:val="00D92604"/>
    <w:rsid w:val="00D92704"/>
    <w:rsid w:val="00D92757"/>
    <w:rsid w:val="00D92B63"/>
    <w:rsid w:val="00D933E3"/>
    <w:rsid w:val="00D93557"/>
    <w:rsid w:val="00D938E7"/>
    <w:rsid w:val="00D93985"/>
    <w:rsid w:val="00D93FAB"/>
    <w:rsid w:val="00D940E6"/>
    <w:rsid w:val="00D941C1"/>
    <w:rsid w:val="00D941E9"/>
    <w:rsid w:val="00D94C79"/>
    <w:rsid w:val="00D94FCF"/>
    <w:rsid w:val="00D95221"/>
    <w:rsid w:val="00D962CE"/>
    <w:rsid w:val="00D962E9"/>
    <w:rsid w:val="00D96473"/>
    <w:rsid w:val="00D967D8"/>
    <w:rsid w:val="00D968D8"/>
    <w:rsid w:val="00D96A9A"/>
    <w:rsid w:val="00D96B6B"/>
    <w:rsid w:val="00D96D0E"/>
    <w:rsid w:val="00D96E09"/>
    <w:rsid w:val="00D9711A"/>
    <w:rsid w:val="00D971DD"/>
    <w:rsid w:val="00D979F2"/>
    <w:rsid w:val="00D97C67"/>
    <w:rsid w:val="00D97D46"/>
    <w:rsid w:val="00D97DB4"/>
    <w:rsid w:val="00D97E43"/>
    <w:rsid w:val="00D97ED1"/>
    <w:rsid w:val="00DA0837"/>
    <w:rsid w:val="00DA0A8A"/>
    <w:rsid w:val="00DA0DF0"/>
    <w:rsid w:val="00DA144F"/>
    <w:rsid w:val="00DA19D6"/>
    <w:rsid w:val="00DA26C0"/>
    <w:rsid w:val="00DA281D"/>
    <w:rsid w:val="00DA2AB8"/>
    <w:rsid w:val="00DA2B02"/>
    <w:rsid w:val="00DA2B48"/>
    <w:rsid w:val="00DA33FC"/>
    <w:rsid w:val="00DA3C7F"/>
    <w:rsid w:val="00DA41DA"/>
    <w:rsid w:val="00DA4928"/>
    <w:rsid w:val="00DA512A"/>
    <w:rsid w:val="00DA5ACA"/>
    <w:rsid w:val="00DA5FDA"/>
    <w:rsid w:val="00DA6163"/>
    <w:rsid w:val="00DA629B"/>
    <w:rsid w:val="00DA643B"/>
    <w:rsid w:val="00DA66F3"/>
    <w:rsid w:val="00DA67CC"/>
    <w:rsid w:val="00DA69B2"/>
    <w:rsid w:val="00DA6BF2"/>
    <w:rsid w:val="00DA71AB"/>
    <w:rsid w:val="00DA76B8"/>
    <w:rsid w:val="00DA7E5E"/>
    <w:rsid w:val="00DB0329"/>
    <w:rsid w:val="00DB0526"/>
    <w:rsid w:val="00DB0E9A"/>
    <w:rsid w:val="00DB1018"/>
    <w:rsid w:val="00DB10C3"/>
    <w:rsid w:val="00DB12A0"/>
    <w:rsid w:val="00DB15DC"/>
    <w:rsid w:val="00DB1BAA"/>
    <w:rsid w:val="00DB1D12"/>
    <w:rsid w:val="00DB2497"/>
    <w:rsid w:val="00DB2631"/>
    <w:rsid w:val="00DB2D36"/>
    <w:rsid w:val="00DB2E79"/>
    <w:rsid w:val="00DB3847"/>
    <w:rsid w:val="00DB3EBB"/>
    <w:rsid w:val="00DB467E"/>
    <w:rsid w:val="00DB49DF"/>
    <w:rsid w:val="00DB4A7C"/>
    <w:rsid w:val="00DB4D89"/>
    <w:rsid w:val="00DB505E"/>
    <w:rsid w:val="00DB50DB"/>
    <w:rsid w:val="00DB6114"/>
    <w:rsid w:val="00DB67D7"/>
    <w:rsid w:val="00DB6872"/>
    <w:rsid w:val="00DB6B01"/>
    <w:rsid w:val="00DB7F00"/>
    <w:rsid w:val="00DB7FD8"/>
    <w:rsid w:val="00DC098C"/>
    <w:rsid w:val="00DC0A39"/>
    <w:rsid w:val="00DC0B4D"/>
    <w:rsid w:val="00DC162C"/>
    <w:rsid w:val="00DC1CDE"/>
    <w:rsid w:val="00DC22CA"/>
    <w:rsid w:val="00DC2627"/>
    <w:rsid w:val="00DC2AC3"/>
    <w:rsid w:val="00DC2C3B"/>
    <w:rsid w:val="00DC3125"/>
    <w:rsid w:val="00DC3260"/>
    <w:rsid w:val="00DC32D9"/>
    <w:rsid w:val="00DC36BD"/>
    <w:rsid w:val="00DC387D"/>
    <w:rsid w:val="00DC399B"/>
    <w:rsid w:val="00DC4186"/>
    <w:rsid w:val="00DC4FF9"/>
    <w:rsid w:val="00DC56B9"/>
    <w:rsid w:val="00DC57CD"/>
    <w:rsid w:val="00DC5D89"/>
    <w:rsid w:val="00DC62E2"/>
    <w:rsid w:val="00DC651C"/>
    <w:rsid w:val="00DC6720"/>
    <w:rsid w:val="00DC68BA"/>
    <w:rsid w:val="00DC723F"/>
    <w:rsid w:val="00DC7BE4"/>
    <w:rsid w:val="00DD011E"/>
    <w:rsid w:val="00DD0604"/>
    <w:rsid w:val="00DD07CE"/>
    <w:rsid w:val="00DD09A3"/>
    <w:rsid w:val="00DD0E8B"/>
    <w:rsid w:val="00DD1366"/>
    <w:rsid w:val="00DD1A2A"/>
    <w:rsid w:val="00DD1F66"/>
    <w:rsid w:val="00DD2432"/>
    <w:rsid w:val="00DD27A3"/>
    <w:rsid w:val="00DD3495"/>
    <w:rsid w:val="00DD3A6A"/>
    <w:rsid w:val="00DD3BB9"/>
    <w:rsid w:val="00DD3C4B"/>
    <w:rsid w:val="00DD3E48"/>
    <w:rsid w:val="00DD3EFD"/>
    <w:rsid w:val="00DD47A0"/>
    <w:rsid w:val="00DD47A9"/>
    <w:rsid w:val="00DD52A9"/>
    <w:rsid w:val="00DD5549"/>
    <w:rsid w:val="00DD563B"/>
    <w:rsid w:val="00DD5836"/>
    <w:rsid w:val="00DD5A0B"/>
    <w:rsid w:val="00DD5F05"/>
    <w:rsid w:val="00DD6052"/>
    <w:rsid w:val="00DD619C"/>
    <w:rsid w:val="00DD6265"/>
    <w:rsid w:val="00DD6805"/>
    <w:rsid w:val="00DD6A05"/>
    <w:rsid w:val="00DD6A76"/>
    <w:rsid w:val="00DD72ED"/>
    <w:rsid w:val="00DD7B32"/>
    <w:rsid w:val="00DD7F8F"/>
    <w:rsid w:val="00DE013A"/>
    <w:rsid w:val="00DE0397"/>
    <w:rsid w:val="00DE0C3D"/>
    <w:rsid w:val="00DE0CDB"/>
    <w:rsid w:val="00DE0D6F"/>
    <w:rsid w:val="00DE0F8D"/>
    <w:rsid w:val="00DE1022"/>
    <w:rsid w:val="00DE1344"/>
    <w:rsid w:val="00DE1CF3"/>
    <w:rsid w:val="00DE240D"/>
    <w:rsid w:val="00DE2DA1"/>
    <w:rsid w:val="00DE2DAA"/>
    <w:rsid w:val="00DE3086"/>
    <w:rsid w:val="00DE344D"/>
    <w:rsid w:val="00DE3B27"/>
    <w:rsid w:val="00DE3D96"/>
    <w:rsid w:val="00DE3F96"/>
    <w:rsid w:val="00DE433F"/>
    <w:rsid w:val="00DE4708"/>
    <w:rsid w:val="00DE4BF0"/>
    <w:rsid w:val="00DE4E71"/>
    <w:rsid w:val="00DE58A1"/>
    <w:rsid w:val="00DE62AF"/>
    <w:rsid w:val="00DE6572"/>
    <w:rsid w:val="00DE7084"/>
    <w:rsid w:val="00DE7803"/>
    <w:rsid w:val="00DE7DA2"/>
    <w:rsid w:val="00DF0B24"/>
    <w:rsid w:val="00DF0D40"/>
    <w:rsid w:val="00DF0F54"/>
    <w:rsid w:val="00DF1065"/>
    <w:rsid w:val="00DF24CD"/>
    <w:rsid w:val="00DF251A"/>
    <w:rsid w:val="00DF3604"/>
    <w:rsid w:val="00DF3974"/>
    <w:rsid w:val="00DF3AAF"/>
    <w:rsid w:val="00DF3ECF"/>
    <w:rsid w:val="00DF446C"/>
    <w:rsid w:val="00DF46B2"/>
    <w:rsid w:val="00DF49DF"/>
    <w:rsid w:val="00DF4A22"/>
    <w:rsid w:val="00DF4B3C"/>
    <w:rsid w:val="00DF4C3E"/>
    <w:rsid w:val="00DF567C"/>
    <w:rsid w:val="00DF572B"/>
    <w:rsid w:val="00DF650E"/>
    <w:rsid w:val="00DF6818"/>
    <w:rsid w:val="00DF6C40"/>
    <w:rsid w:val="00DF6CA3"/>
    <w:rsid w:val="00DF7C4F"/>
    <w:rsid w:val="00DF7D75"/>
    <w:rsid w:val="00E002C5"/>
    <w:rsid w:val="00E00381"/>
    <w:rsid w:val="00E00BDA"/>
    <w:rsid w:val="00E01198"/>
    <w:rsid w:val="00E011FE"/>
    <w:rsid w:val="00E0171E"/>
    <w:rsid w:val="00E017ED"/>
    <w:rsid w:val="00E0191F"/>
    <w:rsid w:val="00E02133"/>
    <w:rsid w:val="00E021D8"/>
    <w:rsid w:val="00E0235F"/>
    <w:rsid w:val="00E02660"/>
    <w:rsid w:val="00E0284C"/>
    <w:rsid w:val="00E02F88"/>
    <w:rsid w:val="00E030AD"/>
    <w:rsid w:val="00E04258"/>
    <w:rsid w:val="00E04C9C"/>
    <w:rsid w:val="00E05B17"/>
    <w:rsid w:val="00E05E13"/>
    <w:rsid w:val="00E0607E"/>
    <w:rsid w:val="00E0624A"/>
    <w:rsid w:val="00E06B60"/>
    <w:rsid w:val="00E06EF8"/>
    <w:rsid w:val="00E06FFC"/>
    <w:rsid w:val="00E07772"/>
    <w:rsid w:val="00E07A11"/>
    <w:rsid w:val="00E10368"/>
    <w:rsid w:val="00E105C2"/>
    <w:rsid w:val="00E105D8"/>
    <w:rsid w:val="00E10669"/>
    <w:rsid w:val="00E106E0"/>
    <w:rsid w:val="00E108E8"/>
    <w:rsid w:val="00E11325"/>
    <w:rsid w:val="00E11952"/>
    <w:rsid w:val="00E1292D"/>
    <w:rsid w:val="00E12956"/>
    <w:rsid w:val="00E12A0F"/>
    <w:rsid w:val="00E132D6"/>
    <w:rsid w:val="00E13525"/>
    <w:rsid w:val="00E1365B"/>
    <w:rsid w:val="00E13998"/>
    <w:rsid w:val="00E13BB4"/>
    <w:rsid w:val="00E13E68"/>
    <w:rsid w:val="00E13F82"/>
    <w:rsid w:val="00E142A1"/>
    <w:rsid w:val="00E14439"/>
    <w:rsid w:val="00E14772"/>
    <w:rsid w:val="00E14FD2"/>
    <w:rsid w:val="00E15086"/>
    <w:rsid w:val="00E1509F"/>
    <w:rsid w:val="00E15226"/>
    <w:rsid w:val="00E152D9"/>
    <w:rsid w:val="00E15364"/>
    <w:rsid w:val="00E154D1"/>
    <w:rsid w:val="00E155AE"/>
    <w:rsid w:val="00E1566F"/>
    <w:rsid w:val="00E15A39"/>
    <w:rsid w:val="00E15B2E"/>
    <w:rsid w:val="00E15F4B"/>
    <w:rsid w:val="00E15FF7"/>
    <w:rsid w:val="00E16100"/>
    <w:rsid w:val="00E163F4"/>
    <w:rsid w:val="00E170B8"/>
    <w:rsid w:val="00E17169"/>
    <w:rsid w:val="00E17274"/>
    <w:rsid w:val="00E17EE8"/>
    <w:rsid w:val="00E2040F"/>
    <w:rsid w:val="00E204B0"/>
    <w:rsid w:val="00E20EDB"/>
    <w:rsid w:val="00E21067"/>
    <w:rsid w:val="00E214A1"/>
    <w:rsid w:val="00E217F2"/>
    <w:rsid w:val="00E21A1B"/>
    <w:rsid w:val="00E21ECF"/>
    <w:rsid w:val="00E21FE4"/>
    <w:rsid w:val="00E2233E"/>
    <w:rsid w:val="00E2274C"/>
    <w:rsid w:val="00E228A2"/>
    <w:rsid w:val="00E22982"/>
    <w:rsid w:val="00E22E92"/>
    <w:rsid w:val="00E2334C"/>
    <w:rsid w:val="00E233FD"/>
    <w:rsid w:val="00E2367B"/>
    <w:rsid w:val="00E236C1"/>
    <w:rsid w:val="00E238D9"/>
    <w:rsid w:val="00E239C2"/>
    <w:rsid w:val="00E23BF0"/>
    <w:rsid w:val="00E23C7B"/>
    <w:rsid w:val="00E2402C"/>
    <w:rsid w:val="00E24544"/>
    <w:rsid w:val="00E249A1"/>
    <w:rsid w:val="00E24FF1"/>
    <w:rsid w:val="00E2587B"/>
    <w:rsid w:val="00E25D14"/>
    <w:rsid w:val="00E25DF3"/>
    <w:rsid w:val="00E25EA6"/>
    <w:rsid w:val="00E2646D"/>
    <w:rsid w:val="00E2664E"/>
    <w:rsid w:val="00E2678F"/>
    <w:rsid w:val="00E26E28"/>
    <w:rsid w:val="00E276F5"/>
    <w:rsid w:val="00E277EB"/>
    <w:rsid w:val="00E2796B"/>
    <w:rsid w:val="00E30C71"/>
    <w:rsid w:val="00E30D25"/>
    <w:rsid w:val="00E3118D"/>
    <w:rsid w:val="00E31459"/>
    <w:rsid w:val="00E3153C"/>
    <w:rsid w:val="00E3162E"/>
    <w:rsid w:val="00E31A18"/>
    <w:rsid w:val="00E31A34"/>
    <w:rsid w:val="00E31DA5"/>
    <w:rsid w:val="00E3263B"/>
    <w:rsid w:val="00E329B5"/>
    <w:rsid w:val="00E333C1"/>
    <w:rsid w:val="00E3366A"/>
    <w:rsid w:val="00E33882"/>
    <w:rsid w:val="00E339EE"/>
    <w:rsid w:val="00E34675"/>
    <w:rsid w:val="00E3515A"/>
    <w:rsid w:val="00E354CC"/>
    <w:rsid w:val="00E35721"/>
    <w:rsid w:val="00E35A94"/>
    <w:rsid w:val="00E35D63"/>
    <w:rsid w:val="00E35E38"/>
    <w:rsid w:val="00E36138"/>
    <w:rsid w:val="00E36217"/>
    <w:rsid w:val="00E36498"/>
    <w:rsid w:val="00E36750"/>
    <w:rsid w:val="00E36CAE"/>
    <w:rsid w:val="00E36DE6"/>
    <w:rsid w:val="00E37B43"/>
    <w:rsid w:val="00E401C1"/>
    <w:rsid w:val="00E40335"/>
    <w:rsid w:val="00E409B2"/>
    <w:rsid w:val="00E40AA6"/>
    <w:rsid w:val="00E40F26"/>
    <w:rsid w:val="00E4106F"/>
    <w:rsid w:val="00E4129C"/>
    <w:rsid w:val="00E41DF4"/>
    <w:rsid w:val="00E41E69"/>
    <w:rsid w:val="00E41E84"/>
    <w:rsid w:val="00E428CE"/>
    <w:rsid w:val="00E42A09"/>
    <w:rsid w:val="00E42AB8"/>
    <w:rsid w:val="00E42C83"/>
    <w:rsid w:val="00E42DE0"/>
    <w:rsid w:val="00E43A17"/>
    <w:rsid w:val="00E43ADE"/>
    <w:rsid w:val="00E43EDA"/>
    <w:rsid w:val="00E43F87"/>
    <w:rsid w:val="00E4409E"/>
    <w:rsid w:val="00E44786"/>
    <w:rsid w:val="00E456CA"/>
    <w:rsid w:val="00E459E3"/>
    <w:rsid w:val="00E45A9A"/>
    <w:rsid w:val="00E45AAD"/>
    <w:rsid w:val="00E45BB5"/>
    <w:rsid w:val="00E45E45"/>
    <w:rsid w:val="00E462D6"/>
    <w:rsid w:val="00E4632D"/>
    <w:rsid w:val="00E46D53"/>
    <w:rsid w:val="00E4729C"/>
    <w:rsid w:val="00E47334"/>
    <w:rsid w:val="00E47A73"/>
    <w:rsid w:val="00E501D2"/>
    <w:rsid w:val="00E501EF"/>
    <w:rsid w:val="00E50599"/>
    <w:rsid w:val="00E51EAE"/>
    <w:rsid w:val="00E51F0F"/>
    <w:rsid w:val="00E5218A"/>
    <w:rsid w:val="00E525A8"/>
    <w:rsid w:val="00E5265C"/>
    <w:rsid w:val="00E52DE1"/>
    <w:rsid w:val="00E5329C"/>
    <w:rsid w:val="00E536D6"/>
    <w:rsid w:val="00E53A6E"/>
    <w:rsid w:val="00E5437E"/>
    <w:rsid w:val="00E54472"/>
    <w:rsid w:val="00E545F2"/>
    <w:rsid w:val="00E552BD"/>
    <w:rsid w:val="00E556A5"/>
    <w:rsid w:val="00E55864"/>
    <w:rsid w:val="00E55A1F"/>
    <w:rsid w:val="00E55B8A"/>
    <w:rsid w:val="00E55ED1"/>
    <w:rsid w:val="00E5612F"/>
    <w:rsid w:val="00E569F9"/>
    <w:rsid w:val="00E56DBF"/>
    <w:rsid w:val="00E57666"/>
    <w:rsid w:val="00E57868"/>
    <w:rsid w:val="00E57F2F"/>
    <w:rsid w:val="00E61978"/>
    <w:rsid w:val="00E61A6D"/>
    <w:rsid w:val="00E6218D"/>
    <w:rsid w:val="00E626E9"/>
    <w:rsid w:val="00E62E79"/>
    <w:rsid w:val="00E636A7"/>
    <w:rsid w:val="00E63A6B"/>
    <w:rsid w:val="00E63DC0"/>
    <w:rsid w:val="00E641B9"/>
    <w:rsid w:val="00E642F2"/>
    <w:rsid w:val="00E65003"/>
    <w:rsid w:val="00E65119"/>
    <w:rsid w:val="00E6533B"/>
    <w:rsid w:val="00E65A04"/>
    <w:rsid w:val="00E65A9A"/>
    <w:rsid w:val="00E65CC2"/>
    <w:rsid w:val="00E65E45"/>
    <w:rsid w:val="00E6653F"/>
    <w:rsid w:val="00E668C8"/>
    <w:rsid w:val="00E66E15"/>
    <w:rsid w:val="00E66FB4"/>
    <w:rsid w:val="00E67415"/>
    <w:rsid w:val="00E674F6"/>
    <w:rsid w:val="00E67581"/>
    <w:rsid w:val="00E67970"/>
    <w:rsid w:val="00E70989"/>
    <w:rsid w:val="00E70D16"/>
    <w:rsid w:val="00E71181"/>
    <w:rsid w:val="00E71375"/>
    <w:rsid w:val="00E71B17"/>
    <w:rsid w:val="00E721F1"/>
    <w:rsid w:val="00E7230D"/>
    <w:rsid w:val="00E72344"/>
    <w:rsid w:val="00E7335D"/>
    <w:rsid w:val="00E73843"/>
    <w:rsid w:val="00E73939"/>
    <w:rsid w:val="00E739F8"/>
    <w:rsid w:val="00E73BAE"/>
    <w:rsid w:val="00E73FE0"/>
    <w:rsid w:val="00E7418D"/>
    <w:rsid w:val="00E7454E"/>
    <w:rsid w:val="00E74679"/>
    <w:rsid w:val="00E74CA5"/>
    <w:rsid w:val="00E74CFE"/>
    <w:rsid w:val="00E75317"/>
    <w:rsid w:val="00E758A1"/>
    <w:rsid w:val="00E75959"/>
    <w:rsid w:val="00E75A0D"/>
    <w:rsid w:val="00E75D14"/>
    <w:rsid w:val="00E762E0"/>
    <w:rsid w:val="00E764F5"/>
    <w:rsid w:val="00E771EF"/>
    <w:rsid w:val="00E77234"/>
    <w:rsid w:val="00E776B8"/>
    <w:rsid w:val="00E77C26"/>
    <w:rsid w:val="00E77CDE"/>
    <w:rsid w:val="00E80254"/>
    <w:rsid w:val="00E80354"/>
    <w:rsid w:val="00E804C9"/>
    <w:rsid w:val="00E80D55"/>
    <w:rsid w:val="00E80D96"/>
    <w:rsid w:val="00E81BF2"/>
    <w:rsid w:val="00E81CDC"/>
    <w:rsid w:val="00E81D95"/>
    <w:rsid w:val="00E81ED9"/>
    <w:rsid w:val="00E81F89"/>
    <w:rsid w:val="00E8237E"/>
    <w:rsid w:val="00E82907"/>
    <w:rsid w:val="00E83567"/>
    <w:rsid w:val="00E83E2F"/>
    <w:rsid w:val="00E84083"/>
    <w:rsid w:val="00E84895"/>
    <w:rsid w:val="00E849FB"/>
    <w:rsid w:val="00E84D1B"/>
    <w:rsid w:val="00E85699"/>
    <w:rsid w:val="00E858F0"/>
    <w:rsid w:val="00E85EC6"/>
    <w:rsid w:val="00E85F96"/>
    <w:rsid w:val="00E8656E"/>
    <w:rsid w:val="00E8695A"/>
    <w:rsid w:val="00E8702B"/>
    <w:rsid w:val="00E87257"/>
    <w:rsid w:val="00E87E4E"/>
    <w:rsid w:val="00E90493"/>
    <w:rsid w:val="00E90D5A"/>
    <w:rsid w:val="00E91715"/>
    <w:rsid w:val="00E91E09"/>
    <w:rsid w:val="00E923ED"/>
    <w:rsid w:val="00E92529"/>
    <w:rsid w:val="00E929D1"/>
    <w:rsid w:val="00E92D20"/>
    <w:rsid w:val="00E92D57"/>
    <w:rsid w:val="00E92E53"/>
    <w:rsid w:val="00E92E5E"/>
    <w:rsid w:val="00E93044"/>
    <w:rsid w:val="00E930D4"/>
    <w:rsid w:val="00E9347A"/>
    <w:rsid w:val="00E9367B"/>
    <w:rsid w:val="00E9387B"/>
    <w:rsid w:val="00E938E2"/>
    <w:rsid w:val="00E9390B"/>
    <w:rsid w:val="00E93F9C"/>
    <w:rsid w:val="00E941C3"/>
    <w:rsid w:val="00E94220"/>
    <w:rsid w:val="00E943D1"/>
    <w:rsid w:val="00E94437"/>
    <w:rsid w:val="00E9467F"/>
    <w:rsid w:val="00E94B3E"/>
    <w:rsid w:val="00E96073"/>
    <w:rsid w:val="00E9614C"/>
    <w:rsid w:val="00E9647E"/>
    <w:rsid w:val="00E969F7"/>
    <w:rsid w:val="00E96A15"/>
    <w:rsid w:val="00E96C41"/>
    <w:rsid w:val="00E97565"/>
    <w:rsid w:val="00E975E9"/>
    <w:rsid w:val="00E97B6A"/>
    <w:rsid w:val="00E97D83"/>
    <w:rsid w:val="00EA0669"/>
    <w:rsid w:val="00EA0CF1"/>
    <w:rsid w:val="00EA183F"/>
    <w:rsid w:val="00EA1962"/>
    <w:rsid w:val="00EA1F25"/>
    <w:rsid w:val="00EA1FB4"/>
    <w:rsid w:val="00EA27E3"/>
    <w:rsid w:val="00EA2988"/>
    <w:rsid w:val="00EA2ABC"/>
    <w:rsid w:val="00EA2B2F"/>
    <w:rsid w:val="00EA2ECF"/>
    <w:rsid w:val="00EA2F89"/>
    <w:rsid w:val="00EA30A8"/>
    <w:rsid w:val="00EA32AC"/>
    <w:rsid w:val="00EA34D5"/>
    <w:rsid w:val="00EA38D6"/>
    <w:rsid w:val="00EA3938"/>
    <w:rsid w:val="00EA3AB7"/>
    <w:rsid w:val="00EA4395"/>
    <w:rsid w:val="00EA47B3"/>
    <w:rsid w:val="00EA47EC"/>
    <w:rsid w:val="00EA4BAE"/>
    <w:rsid w:val="00EA5073"/>
    <w:rsid w:val="00EA561E"/>
    <w:rsid w:val="00EA59E7"/>
    <w:rsid w:val="00EA5E37"/>
    <w:rsid w:val="00EA5E68"/>
    <w:rsid w:val="00EA6010"/>
    <w:rsid w:val="00EA608C"/>
    <w:rsid w:val="00EA65E4"/>
    <w:rsid w:val="00EA6A04"/>
    <w:rsid w:val="00EA6AA1"/>
    <w:rsid w:val="00EA70A1"/>
    <w:rsid w:val="00EA710D"/>
    <w:rsid w:val="00EA7F13"/>
    <w:rsid w:val="00EB0B53"/>
    <w:rsid w:val="00EB11EF"/>
    <w:rsid w:val="00EB1AB9"/>
    <w:rsid w:val="00EB1EFD"/>
    <w:rsid w:val="00EB2043"/>
    <w:rsid w:val="00EB2D8D"/>
    <w:rsid w:val="00EB2ECA"/>
    <w:rsid w:val="00EB3047"/>
    <w:rsid w:val="00EB376B"/>
    <w:rsid w:val="00EB4651"/>
    <w:rsid w:val="00EB485F"/>
    <w:rsid w:val="00EB4871"/>
    <w:rsid w:val="00EB4A5C"/>
    <w:rsid w:val="00EB65C9"/>
    <w:rsid w:val="00EB6EC4"/>
    <w:rsid w:val="00EB71DC"/>
    <w:rsid w:val="00EB729E"/>
    <w:rsid w:val="00EB72F0"/>
    <w:rsid w:val="00EB7BD1"/>
    <w:rsid w:val="00EB7F12"/>
    <w:rsid w:val="00EB7F5A"/>
    <w:rsid w:val="00EC09C0"/>
    <w:rsid w:val="00EC0BAC"/>
    <w:rsid w:val="00EC0D0B"/>
    <w:rsid w:val="00EC0D5B"/>
    <w:rsid w:val="00EC1066"/>
    <w:rsid w:val="00EC10B4"/>
    <w:rsid w:val="00EC12F3"/>
    <w:rsid w:val="00EC16D4"/>
    <w:rsid w:val="00EC1785"/>
    <w:rsid w:val="00EC1AC9"/>
    <w:rsid w:val="00EC1B65"/>
    <w:rsid w:val="00EC1EE2"/>
    <w:rsid w:val="00EC216E"/>
    <w:rsid w:val="00EC3203"/>
    <w:rsid w:val="00EC3217"/>
    <w:rsid w:val="00EC3481"/>
    <w:rsid w:val="00EC376F"/>
    <w:rsid w:val="00EC3986"/>
    <w:rsid w:val="00EC3ABA"/>
    <w:rsid w:val="00EC3C41"/>
    <w:rsid w:val="00EC3F6C"/>
    <w:rsid w:val="00EC4079"/>
    <w:rsid w:val="00EC4392"/>
    <w:rsid w:val="00EC45EA"/>
    <w:rsid w:val="00EC4EB2"/>
    <w:rsid w:val="00EC4F53"/>
    <w:rsid w:val="00EC4FEC"/>
    <w:rsid w:val="00EC5199"/>
    <w:rsid w:val="00EC5FCC"/>
    <w:rsid w:val="00EC618C"/>
    <w:rsid w:val="00EC682D"/>
    <w:rsid w:val="00EC6D6E"/>
    <w:rsid w:val="00EC6E1B"/>
    <w:rsid w:val="00EC7246"/>
    <w:rsid w:val="00EC72F4"/>
    <w:rsid w:val="00EC763F"/>
    <w:rsid w:val="00EC78A7"/>
    <w:rsid w:val="00EC7D89"/>
    <w:rsid w:val="00ED0094"/>
    <w:rsid w:val="00ED01C8"/>
    <w:rsid w:val="00ED0248"/>
    <w:rsid w:val="00ED03E5"/>
    <w:rsid w:val="00ED0438"/>
    <w:rsid w:val="00ED08ED"/>
    <w:rsid w:val="00ED0AEC"/>
    <w:rsid w:val="00ED17F9"/>
    <w:rsid w:val="00ED1B13"/>
    <w:rsid w:val="00ED1B5E"/>
    <w:rsid w:val="00ED22D1"/>
    <w:rsid w:val="00ED2679"/>
    <w:rsid w:val="00ED3302"/>
    <w:rsid w:val="00ED33CD"/>
    <w:rsid w:val="00ED3415"/>
    <w:rsid w:val="00ED3677"/>
    <w:rsid w:val="00ED3682"/>
    <w:rsid w:val="00ED396E"/>
    <w:rsid w:val="00ED3D61"/>
    <w:rsid w:val="00ED3EDC"/>
    <w:rsid w:val="00ED40F2"/>
    <w:rsid w:val="00ED42CD"/>
    <w:rsid w:val="00ED44C8"/>
    <w:rsid w:val="00ED48E0"/>
    <w:rsid w:val="00ED4DB5"/>
    <w:rsid w:val="00ED4F27"/>
    <w:rsid w:val="00ED4FCA"/>
    <w:rsid w:val="00ED5216"/>
    <w:rsid w:val="00ED5265"/>
    <w:rsid w:val="00ED540A"/>
    <w:rsid w:val="00ED59DB"/>
    <w:rsid w:val="00ED59F6"/>
    <w:rsid w:val="00ED5AF6"/>
    <w:rsid w:val="00ED62EA"/>
    <w:rsid w:val="00ED636B"/>
    <w:rsid w:val="00ED6410"/>
    <w:rsid w:val="00ED6733"/>
    <w:rsid w:val="00ED6811"/>
    <w:rsid w:val="00ED7037"/>
    <w:rsid w:val="00ED7214"/>
    <w:rsid w:val="00ED74F0"/>
    <w:rsid w:val="00ED7925"/>
    <w:rsid w:val="00ED7961"/>
    <w:rsid w:val="00ED7FE2"/>
    <w:rsid w:val="00EE022D"/>
    <w:rsid w:val="00EE0BAC"/>
    <w:rsid w:val="00EE0BFE"/>
    <w:rsid w:val="00EE0C93"/>
    <w:rsid w:val="00EE0E9E"/>
    <w:rsid w:val="00EE1175"/>
    <w:rsid w:val="00EE166A"/>
    <w:rsid w:val="00EE1E33"/>
    <w:rsid w:val="00EE30AE"/>
    <w:rsid w:val="00EE3243"/>
    <w:rsid w:val="00EE3476"/>
    <w:rsid w:val="00EE3684"/>
    <w:rsid w:val="00EE38F8"/>
    <w:rsid w:val="00EE3E2F"/>
    <w:rsid w:val="00EE3F4E"/>
    <w:rsid w:val="00EE411D"/>
    <w:rsid w:val="00EE41CC"/>
    <w:rsid w:val="00EE48DA"/>
    <w:rsid w:val="00EE4BB7"/>
    <w:rsid w:val="00EE5204"/>
    <w:rsid w:val="00EE5858"/>
    <w:rsid w:val="00EE58D7"/>
    <w:rsid w:val="00EE5E15"/>
    <w:rsid w:val="00EE672D"/>
    <w:rsid w:val="00EE68A5"/>
    <w:rsid w:val="00EE68C3"/>
    <w:rsid w:val="00EE691A"/>
    <w:rsid w:val="00EE69CB"/>
    <w:rsid w:val="00EE6B06"/>
    <w:rsid w:val="00EE6F78"/>
    <w:rsid w:val="00EE75F4"/>
    <w:rsid w:val="00EE7AD7"/>
    <w:rsid w:val="00EE7AE3"/>
    <w:rsid w:val="00EE7CEA"/>
    <w:rsid w:val="00EE7FA8"/>
    <w:rsid w:val="00EF03D7"/>
    <w:rsid w:val="00EF0CEF"/>
    <w:rsid w:val="00EF174F"/>
    <w:rsid w:val="00EF1883"/>
    <w:rsid w:val="00EF19D1"/>
    <w:rsid w:val="00EF19EE"/>
    <w:rsid w:val="00EF2125"/>
    <w:rsid w:val="00EF214D"/>
    <w:rsid w:val="00EF2391"/>
    <w:rsid w:val="00EF2B50"/>
    <w:rsid w:val="00EF2CE0"/>
    <w:rsid w:val="00EF2E4B"/>
    <w:rsid w:val="00EF3042"/>
    <w:rsid w:val="00EF32A4"/>
    <w:rsid w:val="00EF33AE"/>
    <w:rsid w:val="00EF3504"/>
    <w:rsid w:val="00EF3608"/>
    <w:rsid w:val="00EF361F"/>
    <w:rsid w:val="00EF3D18"/>
    <w:rsid w:val="00EF3F90"/>
    <w:rsid w:val="00EF4264"/>
    <w:rsid w:val="00EF4F74"/>
    <w:rsid w:val="00EF5A59"/>
    <w:rsid w:val="00EF5CA4"/>
    <w:rsid w:val="00EF5EB5"/>
    <w:rsid w:val="00EF604D"/>
    <w:rsid w:val="00EF70BB"/>
    <w:rsid w:val="00EF751B"/>
    <w:rsid w:val="00EF789B"/>
    <w:rsid w:val="00EF7921"/>
    <w:rsid w:val="00EF7C35"/>
    <w:rsid w:val="00EF7FB7"/>
    <w:rsid w:val="00EF7FCC"/>
    <w:rsid w:val="00F0008E"/>
    <w:rsid w:val="00F0028A"/>
    <w:rsid w:val="00F00362"/>
    <w:rsid w:val="00F00449"/>
    <w:rsid w:val="00F00476"/>
    <w:rsid w:val="00F005A6"/>
    <w:rsid w:val="00F005FF"/>
    <w:rsid w:val="00F00857"/>
    <w:rsid w:val="00F00ABD"/>
    <w:rsid w:val="00F00CCF"/>
    <w:rsid w:val="00F00D73"/>
    <w:rsid w:val="00F0131B"/>
    <w:rsid w:val="00F016A3"/>
    <w:rsid w:val="00F017A3"/>
    <w:rsid w:val="00F01BD8"/>
    <w:rsid w:val="00F01C9E"/>
    <w:rsid w:val="00F02279"/>
    <w:rsid w:val="00F02321"/>
    <w:rsid w:val="00F025B3"/>
    <w:rsid w:val="00F0297B"/>
    <w:rsid w:val="00F03C2A"/>
    <w:rsid w:val="00F03D39"/>
    <w:rsid w:val="00F03E95"/>
    <w:rsid w:val="00F047EF"/>
    <w:rsid w:val="00F048B8"/>
    <w:rsid w:val="00F04EA8"/>
    <w:rsid w:val="00F04FA4"/>
    <w:rsid w:val="00F0529C"/>
    <w:rsid w:val="00F05739"/>
    <w:rsid w:val="00F05BEB"/>
    <w:rsid w:val="00F05C14"/>
    <w:rsid w:val="00F062BB"/>
    <w:rsid w:val="00F064C4"/>
    <w:rsid w:val="00F06FFD"/>
    <w:rsid w:val="00F07101"/>
    <w:rsid w:val="00F07519"/>
    <w:rsid w:val="00F075D3"/>
    <w:rsid w:val="00F07699"/>
    <w:rsid w:val="00F07D30"/>
    <w:rsid w:val="00F10539"/>
    <w:rsid w:val="00F10A58"/>
    <w:rsid w:val="00F10BD7"/>
    <w:rsid w:val="00F11438"/>
    <w:rsid w:val="00F1150B"/>
    <w:rsid w:val="00F11713"/>
    <w:rsid w:val="00F11BF7"/>
    <w:rsid w:val="00F12219"/>
    <w:rsid w:val="00F1229C"/>
    <w:rsid w:val="00F1289C"/>
    <w:rsid w:val="00F12A48"/>
    <w:rsid w:val="00F13A61"/>
    <w:rsid w:val="00F14594"/>
    <w:rsid w:val="00F1474D"/>
    <w:rsid w:val="00F14795"/>
    <w:rsid w:val="00F147C1"/>
    <w:rsid w:val="00F1495A"/>
    <w:rsid w:val="00F14A70"/>
    <w:rsid w:val="00F14CC3"/>
    <w:rsid w:val="00F14FF6"/>
    <w:rsid w:val="00F15432"/>
    <w:rsid w:val="00F155CD"/>
    <w:rsid w:val="00F156CB"/>
    <w:rsid w:val="00F16019"/>
    <w:rsid w:val="00F1604C"/>
    <w:rsid w:val="00F1692B"/>
    <w:rsid w:val="00F16E56"/>
    <w:rsid w:val="00F17353"/>
    <w:rsid w:val="00F17625"/>
    <w:rsid w:val="00F17AA3"/>
    <w:rsid w:val="00F17D6F"/>
    <w:rsid w:val="00F17FAF"/>
    <w:rsid w:val="00F203D2"/>
    <w:rsid w:val="00F20958"/>
    <w:rsid w:val="00F20EA7"/>
    <w:rsid w:val="00F20F3C"/>
    <w:rsid w:val="00F20FE5"/>
    <w:rsid w:val="00F21B41"/>
    <w:rsid w:val="00F21C97"/>
    <w:rsid w:val="00F21F39"/>
    <w:rsid w:val="00F22035"/>
    <w:rsid w:val="00F221F4"/>
    <w:rsid w:val="00F22304"/>
    <w:rsid w:val="00F22568"/>
    <w:rsid w:val="00F22821"/>
    <w:rsid w:val="00F23486"/>
    <w:rsid w:val="00F23640"/>
    <w:rsid w:val="00F238CE"/>
    <w:rsid w:val="00F240C2"/>
    <w:rsid w:val="00F24350"/>
    <w:rsid w:val="00F2467A"/>
    <w:rsid w:val="00F249AB"/>
    <w:rsid w:val="00F24D56"/>
    <w:rsid w:val="00F24F21"/>
    <w:rsid w:val="00F255A7"/>
    <w:rsid w:val="00F25609"/>
    <w:rsid w:val="00F25754"/>
    <w:rsid w:val="00F25985"/>
    <w:rsid w:val="00F259C3"/>
    <w:rsid w:val="00F25C52"/>
    <w:rsid w:val="00F25D77"/>
    <w:rsid w:val="00F25E71"/>
    <w:rsid w:val="00F26089"/>
    <w:rsid w:val="00F2688D"/>
    <w:rsid w:val="00F26CCB"/>
    <w:rsid w:val="00F26F81"/>
    <w:rsid w:val="00F26FB1"/>
    <w:rsid w:val="00F27208"/>
    <w:rsid w:val="00F2733E"/>
    <w:rsid w:val="00F27D58"/>
    <w:rsid w:val="00F27D84"/>
    <w:rsid w:val="00F27DCD"/>
    <w:rsid w:val="00F27E06"/>
    <w:rsid w:val="00F3059E"/>
    <w:rsid w:val="00F30B34"/>
    <w:rsid w:val="00F3141C"/>
    <w:rsid w:val="00F31825"/>
    <w:rsid w:val="00F31DF9"/>
    <w:rsid w:val="00F31E85"/>
    <w:rsid w:val="00F32197"/>
    <w:rsid w:val="00F323EB"/>
    <w:rsid w:val="00F32621"/>
    <w:rsid w:val="00F32646"/>
    <w:rsid w:val="00F32831"/>
    <w:rsid w:val="00F32F40"/>
    <w:rsid w:val="00F3308D"/>
    <w:rsid w:val="00F33093"/>
    <w:rsid w:val="00F330A0"/>
    <w:rsid w:val="00F3333E"/>
    <w:rsid w:val="00F33628"/>
    <w:rsid w:val="00F337FF"/>
    <w:rsid w:val="00F33971"/>
    <w:rsid w:val="00F33C29"/>
    <w:rsid w:val="00F343A3"/>
    <w:rsid w:val="00F34485"/>
    <w:rsid w:val="00F3485C"/>
    <w:rsid w:val="00F34FDF"/>
    <w:rsid w:val="00F35658"/>
    <w:rsid w:val="00F358A0"/>
    <w:rsid w:val="00F35F4A"/>
    <w:rsid w:val="00F35FA4"/>
    <w:rsid w:val="00F36169"/>
    <w:rsid w:val="00F36478"/>
    <w:rsid w:val="00F36690"/>
    <w:rsid w:val="00F366F1"/>
    <w:rsid w:val="00F36BEC"/>
    <w:rsid w:val="00F36C12"/>
    <w:rsid w:val="00F3734F"/>
    <w:rsid w:val="00F377E7"/>
    <w:rsid w:val="00F37D16"/>
    <w:rsid w:val="00F37D42"/>
    <w:rsid w:val="00F37FE4"/>
    <w:rsid w:val="00F403D0"/>
    <w:rsid w:val="00F40F30"/>
    <w:rsid w:val="00F41259"/>
    <w:rsid w:val="00F4155D"/>
    <w:rsid w:val="00F4173C"/>
    <w:rsid w:val="00F41A1D"/>
    <w:rsid w:val="00F41E86"/>
    <w:rsid w:val="00F422DB"/>
    <w:rsid w:val="00F4251C"/>
    <w:rsid w:val="00F425AF"/>
    <w:rsid w:val="00F42860"/>
    <w:rsid w:val="00F429E2"/>
    <w:rsid w:val="00F4311A"/>
    <w:rsid w:val="00F43227"/>
    <w:rsid w:val="00F43C20"/>
    <w:rsid w:val="00F43D5A"/>
    <w:rsid w:val="00F43F30"/>
    <w:rsid w:val="00F43FD5"/>
    <w:rsid w:val="00F440E0"/>
    <w:rsid w:val="00F4446D"/>
    <w:rsid w:val="00F44B8B"/>
    <w:rsid w:val="00F44C54"/>
    <w:rsid w:val="00F456DC"/>
    <w:rsid w:val="00F45A9E"/>
    <w:rsid w:val="00F45E68"/>
    <w:rsid w:val="00F4602B"/>
    <w:rsid w:val="00F46059"/>
    <w:rsid w:val="00F46849"/>
    <w:rsid w:val="00F46C31"/>
    <w:rsid w:val="00F46E3D"/>
    <w:rsid w:val="00F474BE"/>
    <w:rsid w:val="00F476BA"/>
    <w:rsid w:val="00F50418"/>
    <w:rsid w:val="00F50923"/>
    <w:rsid w:val="00F50A8A"/>
    <w:rsid w:val="00F50E39"/>
    <w:rsid w:val="00F51207"/>
    <w:rsid w:val="00F5164D"/>
    <w:rsid w:val="00F51964"/>
    <w:rsid w:val="00F521B5"/>
    <w:rsid w:val="00F52286"/>
    <w:rsid w:val="00F52658"/>
    <w:rsid w:val="00F52ABC"/>
    <w:rsid w:val="00F531E6"/>
    <w:rsid w:val="00F53218"/>
    <w:rsid w:val="00F532BD"/>
    <w:rsid w:val="00F53C60"/>
    <w:rsid w:val="00F53D43"/>
    <w:rsid w:val="00F54478"/>
    <w:rsid w:val="00F54734"/>
    <w:rsid w:val="00F547D2"/>
    <w:rsid w:val="00F54C82"/>
    <w:rsid w:val="00F55A5D"/>
    <w:rsid w:val="00F55B4E"/>
    <w:rsid w:val="00F55DFC"/>
    <w:rsid w:val="00F56312"/>
    <w:rsid w:val="00F567FD"/>
    <w:rsid w:val="00F56918"/>
    <w:rsid w:val="00F57605"/>
    <w:rsid w:val="00F57960"/>
    <w:rsid w:val="00F57DFF"/>
    <w:rsid w:val="00F57E0B"/>
    <w:rsid w:val="00F57E58"/>
    <w:rsid w:val="00F6022F"/>
    <w:rsid w:val="00F60853"/>
    <w:rsid w:val="00F60B81"/>
    <w:rsid w:val="00F61906"/>
    <w:rsid w:val="00F61B04"/>
    <w:rsid w:val="00F61EE6"/>
    <w:rsid w:val="00F61F0E"/>
    <w:rsid w:val="00F625F9"/>
    <w:rsid w:val="00F62745"/>
    <w:rsid w:val="00F629E4"/>
    <w:rsid w:val="00F62E2C"/>
    <w:rsid w:val="00F62F5D"/>
    <w:rsid w:val="00F63589"/>
    <w:rsid w:val="00F635F1"/>
    <w:rsid w:val="00F63855"/>
    <w:rsid w:val="00F63D4A"/>
    <w:rsid w:val="00F63EB2"/>
    <w:rsid w:val="00F63F60"/>
    <w:rsid w:val="00F649FC"/>
    <w:rsid w:val="00F64E7C"/>
    <w:rsid w:val="00F650B6"/>
    <w:rsid w:val="00F65552"/>
    <w:rsid w:val="00F656CF"/>
    <w:rsid w:val="00F65751"/>
    <w:rsid w:val="00F65E38"/>
    <w:rsid w:val="00F65EBB"/>
    <w:rsid w:val="00F66154"/>
    <w:rsid w:val="00F662C5"/>
    <w:rsid w:val="00F6631C"/>
    <w:rsid w:val="00F6638D"/>
    <w:rsid w:val="00F665C7"/>
    <w:rsid w:val="00F66711"/>
    <w:rsid w:val="00F6684F"/>
    <w:rsid w:val="00F66883"/>
    <w:rsid w:val="00F674A1"/>
    <w:rsid w:val="00F67A19"/>
    <w:rsid w:val="00F67CE9"/>
    <w:rsid w:val="00F67D3E"/>
    <w:rsid w:val="00F67F00"/>
    <w:rsid w:val="00F702B4"/>
    <w:rsid w:val="00F703AF"/>
    <w:rsid w:val="00F7071E"/>
    <w:rsid w:val="00F7076C"/>
    <w:rsid w:val="00F70BCC"/>
    <w:rsid w:val="00F710F5"/>
    <w:rsid w:val="00F71566"/>
    <w:rsid w:val="00F719F2"/>
    <w:rsid w:val="00F71B69"/>
    <w:rsid w:val="00F72809"/>
    <w:rsid w:val="00F729E4"/>
    <w:rsid w:val="00F72E9D"/>
    <w:rsid w:val="00F73179"/>
    <w:rsid w:val="00F731C7"/>
    <w:rsid w:val="00F73604"/>
    <w:rsid w:val="00F7380B"/>
    <w:rsid w:val="00F74BD9"/>
    <w:rsid w:val="00F74DC7"/>
    <w:rsid w:val="00F74FE2"/>
    <w:rsid w:val="00F750AD"/>
    <w:rsid w:val="00F75145"/>
    <w:rsid w:val="00F758AD"/>
    <w:rsid w:val="00F75C10"/>
    <w:rsid w:val="00F75FBB"/>
    <w:rsid w:val="00F76062"/>
    <w:rsid w:val="00F76511"/>
    <w:rsid w:val="00F76C42"/>
    <w:rsid w:val="00F76CBB"/>
    <w:rsid w:val="00F76E4E"/>
    <w:rsid w:val="00F80007"/>
    <w:rsid w:val="00F80489"/>
    <w:rsid w:val="00F807D2"/>
    <w:rsid w:val="00F80B10"/>
    <w:rsid w:val="00F80EDA"/>
    <w:rsid w:val="00F81999"/>
    <w:rsid w:val="00F826FE"/>
    <w:rsid w:val="00F82D8D"/>
    <w:rsid w:val="00F82E25"/>
    <w:rsid w:val="00F832FC"/>
    <w:rsid w:val="00F833D0"/>
    <w:rsid w:val="00F83546"/>
    <w:rsid w:val="00F83ABD"/>
    <w:rsid w:val="00F83ADB"/>
    <w:rsid w:val="00F84036"/>
    <w:rsid w:val="00F84397"/>
    <w:rsid w:val="00F84444"/>
    <w:rsid w:val="00F844E0"/>
    <w:rsid w:val="00F845E4"/>
    <w:rsid w:val="00F84823"/>
    <w:rsid w:val="00F84957"/>
    <w:rsid w:val="00F84970"/>
    <w:rsid w:val="00F84B2A"/>
    <w:rsid w:val="00F84C2A"/>
    <w:rsid w:val="00F85468"/>
    <w:rsid w:val="00F8555B"/>
    <w:rsid w:val="00F85947"/>
    <w:rsid w:val="00F8596D"/>
    <w:rsid w:val="00F85A51"/>
    <w:rsid w:val="00F85DAD"/>
    <w:rsid w:val="00F85F0F"/>
    <w:rsid w:val="00F8616D"/>
    <w:rsid w:val="00F86411"/>
    <w:rsid w:val="00F86680"/>
    <w:rsid w:val="00F868C8"/>
    <w:rsid w:val="00F86AC7"/>
    <w:rsid w:val="00F86B3B"/>
    <w:rsid w:val="00F86C54"/>
    <w:rsid w:val="00F872FA"/>
    <w:rsid w:val="00F8732D"/>
    <w:rsid w:val="00F873F7"/>
    <w:rsid w:val="00F90718"/>
    <w:rsid w:val="00F90DD7"/>
    <w:rsid w:val="00F90F77"/>
    <w:rsid w:val="00F90FD2"/>
    <w:rsid w:val="00F916AD"/>
    <w:rsid w:val="00F917D8"/>
    <w:rsid w:val="00F92285"/>
    <w:rsid w:val="00F9243E"/>
    <w:rsid w:val="00F92D0D"/>
    <w:rsid w:val="00F92F52"/>
    <w:rsid w:val="00F92F97"/>
    <w:rsid w:val="00F930AB"/>
    <w:rsid w:val="00F9321F"/>
    <w:rsid w:val="00F93309"/>
    <w:rsid w:val="00F9344D"/>
    <w:rsid w:val="00F935CE"/>
    <w:rsid w:val="00F93ADE"/>
    <w:rsid w:val="00F93C06"/>
    <w:rsid w:val="00F9401A"/>
    <w:rsid w:val="00F94597"/>
    <w:rsid w:val="00F951CB"/>
    <w:rsid w:val="00F953BD"/>
    <w:rsid w:val="00F95E59"/>
    <w:rsid w:val="00F961AD"/>
    <w:rsid w:val="00F964A7"/>
    <w:rsid w:val="00F96B07"/>
    <w:rsid w:val="00F975ED"/>
    <w:rsid w:val="00F9796D"/>
    <w:rsid w:val="00F97A75"/>
    <w:rsid w:val="00F97F88"/>
    <w:rsid w:val="00FA049F"/>
    <w:rsid w:val="00FA0798"/>
    <w:rsid w:val="00FA0C48"/>
    <w:rsid w:val="00FA121A"/>
    <w:rsid w:val="00FA16A5"/>
    <w:rsid w:val="00FA16F0"/>
    <w:rsid w:val="00FA1C54"/>
    <w:rsid w:val="00FA2E3C"/>
    <w:rsid w:val="00FA379D"/>
    <w:rsid w:val="00FA3A8E"/>
    <w:rsid w:val="00FA3ACD"/>
    <w:rsid w:val="00FA3DAC"/>
    <w:rsid w:val="00FA3FBE"/>
    <w:rsid w:val="00FA3FD8"/>
    <w:rsid w:val="00FA4038"/>
    <w:rsid w:val="00FA410D"/>
    <w:rsid w:val="00FA417C"/>
    <w:rsid w:val="00FA4527"/>
    <w:rsid w:val="00FA47EC"/>
    <w:rsid w:val="00FA48FC"/>
    <w:rsid w:val="00FA4AA0"/>
    <w:rsid w:val="00FA4AA4"/>
    <w:rsid w:val="00FA4CB0"/>
    <w:rsid w:val="00FA4F1D"/>
    <w:rsid w:val="00FA52FA"/>
    <w:rsid w:val="00FA5480"/>
    <w:rsid w:val="00FA57B9"/>
    <w:rsid w:val="00FA5F4B"/>
    <w:rsid w:val="00FA63D2"/>
    <w:rsid w:val="00FA6AB2"/>
    <w:rsid w:val="00FA6B11"/>
    <w:rsid w:val="00FA6B8E"/>
    <w:rsid w:val="00FA6C9B"/>
    <w:rsid w:val="00FA6EB7"/>
    <w:rsid w:val="00FA7658"/>
    <w:rsid w:val="00FB0051"/>
    <w:rsid w:val="00FB0259"/>
    <w:rsid w:val="00FB0B68"/>
    <w:rsid w:val="00FB0F68"/>
    <w:rsid w:val="00FB113F"/>
    <w:rsid w:val="00FB12D0"/>
    <w:rsid w:val="00FB1D21"/>
    <w:rsid w:val="00FB212D"/>
    <w:rsid w:val="00FB241D"/>
    <w:rsid w:val="00FB295B"/>
    <w:rsid w:val="00FB2E76"/>
    <w:rsid w:val="00FB36ED"/>
    <w:rsid w:val="00FB36FE"/>
    <w:rsid w:val="00FB39CF"/>
    <w:rsid w:val="00FB3BC7"/>
    <w:rsid w:val="00FB4E26"/>
    <w:rsid w:val="00FB4E2F"/>
    <w:rsid w:val="00FB525C"/>
    <w:rsid w:val="00FB5354"/>
    <w:rsid w:val="00FB5512"/>
    <w:rsid w:val="00FB5535"/>
    <w:rsid w:val="00FB5833"/>
    <w:rsid w:val="00FB58C2"/>
    <w:rsid w:val="00FB596A"/>
    <w:rsid w:val="00FB5C61"/>
    <w:rsid w:val="00FB65E9"/>
    <w:rsid w:val="00FB7224"/>
    <w:rsid w:val="00FB7D05"/>
    <w:rsid w:val="00FB7E75"/>
    <w:rsid w:val="00FB7F61"/>
    <w:rsid w:val="00FC0337"/>
    <w:rsid w:val="00FC052A"/>
    <w:rsid w:val="00FC090F"/>
    <w:rsid w:val="00FC0B65"/>
    <w:rsid w:val="00FC0DAC"/>
    <w:rsid w:val="00FC0FC3"/>
    <w:rsid w:val="00FC1665"/>
    <w:rsid w:val="00FC1EA1"/>
    <w:rsid w:val="00FC205B"/>
    <w:rsid w:val="00FC208A"/>
    <w:rsid w:val="00FC238A"/>
    <w:rsid w:val="00FC291F"/>
    <w:rsid w:val="00FC2A4D"/>
    <w:rsid w:val="00FC2B28"/>
    <w:rsid w:val="00FC2D02"/>
    <w:rsid w:val="00FC302E"/>
    <w:rsid w:val="00FC3B32"/>
    <w:rsid w:val="00FC3B75"/>
    <w:rsid w:val="00FC3DCE"/>
    <w:rsid w:val="00FC48C8"/>
    <w:rsid w:val="00FC4DDA"/>
    <w:rsid w:val="00FC56F6"/>
    <w:rsid w:val="00FC619E"/>
    <w:rsid w:val="00FC69DA"/>
    <w:rsid w:val="00FC70A8"/>
    <w:rsid w:val="00FC7110"/>
    <w:rsid w:val="00FC721D"/>
    <w:rsid w:val="00FC7438"/>
    <w:rsid w:val="00FC79A0"/>
    <w:rsid w:val="00FC7B8E"/>
    <w:rsid w:val="00FC7BA3"/>
    <w:rsid w:val="00FC7DC6"/>
    <w:rsid w:val="00FD01C0"/>
    <w:rsid w:val="00FD02E7"/>
    <w:rsid w:val="00FD086F"/>
    <w:rsid w:val="00FD0EA8"/>
    <w:rsid w:val="00FD101E"/>
    <w:rsid w:val="00FD129A"/>
    <w:rsid w:val="00FD2813"/>
    <w:rsid w:val="00FD2B1D"/>
    <w:rsid w:val="00FD2C5D"/>
    <w:rsid w:val="00FD3250"/>
    <w:rsid w:val="00FD34C0"/>
    <w:rsid w:val="00FD38DB"/>
    <w:rsid w:val="00FD3C2D"/>
    <w:rsid w:val="00FD3CCA"/>
    <w:rsid w:val="00FD408A"/>
    <w:rsid w:val="00FD4677"/>
    <w:rsid w:val="00FD496C"/>
    <w:rsid w:val="00FD4A0D"/>
    <w:rsid w:val="00FD4F90"/>
    <w:rsid w:val="00FD5857"/>
    <w:rsid w:val="00FD5B62"/>
    <w:rsid w:val="00FD5BB1"/>
    <w:rsid w:val="00FD63B8"/>
    <w:rsid w:val="00FD63FE"/>
    <w:rsid w:val="00FD7864"/>
    <w:rsid w:val="00FD7BB8"/>
    <w:rsid w:val="00FD7D2D"/>
    <w:rsid w:val="00FE061A"/>
    <w:rsid w:val="00FE0D3C"/>
    <w:rsid w:val="00FE1015"/>
    <w:rsid w:val="00FE1625"/>
    <w:rsid w:val="00FE18A7"/>
    <w:rsid w:val="00FE1A50"/>
    <w:rsid w:val="00FE2028"/>
    <w:rsid w:val="00FE255A"/>
    <w:rsid w:val="00FE2572"/>
    <w:rsid w:val="00FE2921"/>
    <w:rsid w:val="00FE2966"/>
    <w:rsid w:val="00FE2AB8"/>
    <w:rsid w:val="00FE2C85"/>
    <w:rsid w:val="00FE2CB8"/>
    <w:rsid w:val="00FE3193"/>
    <w:rsid w:val="00FE36D0"/>
    <w:rsid w:val="00FE3A6D"/>
    <w:rsid w:val="00FE3C53"/>
    <w:rsid w:val="00FE47F3"/>
    <w:rsid w:val="00FE48E7"/>
    <w:rsid w:val="00FE5456"/>
    <w:rsid w:val="00FE587F"/>
    <w:rsid w:val="00FE5EC0"/>
    <w:rsid w:val="00FE6FD3"/>
    <w:rsid w:val="00FE74E9"/>
    <w:rsid w:val="00FE760F"/>
    <w:rsid w:val="00FE7DFE"/>
    <w:rsid w:val="00FE7F71"/>
    <w:rsid w:val="00FF07F1"/>
    <w:rsid w:val="00FF0820"/>
    <w:rsid w:val="00FF0CD7"/>
    <w:rsid w:val="00FF166E"/>
    <w:rsid w:val="00FF185A"/>
    <w:rsid w:val="00FF1E32"/>
    <w:rsid w:val="00FF20F4"/>
    <w:rsid w:val="00FF2998"/>
    <w:rsid w:val="00FF2A6D"/>
    <w:rsid w:val="00FF2CA3"/>
    <w:rsid w:val="00FF2F65"/>
    <w:rsid w:val="00FF3348"/>
    <w:rsid w:val="00FF34FD"/>
    <w:rsid w:val="00FF359B"/>
    <w:rsid w:val="00FF3AD3"/>
    <w:rsid w:val="00FF3E6D"/>
    <w:rsid w:val="00FF4595"/>
    <w:rsid w:val="00FF499F"/>
    <w:rsid w:val="00FF4CAC"/>
    <w:rsid w:val="00FF4E08"/>
    <w:rsid w:val="00FF51D6"/>
    <w:rsid w:val="00FF5B3B"/>
    <w:rsid w:val="00FF5CFA"/>
    <w:rsid w:val="00FF61EB"/>
    <w:rsid w:val="00FF644A"/>
    <w:rsid w:val="00FF6721"/>
    <w:rsid w:val="00FF67B5"/>
    <w:rsid w:val="00FF6AA0"/>
    <w:rsid w:val="00FF6EB8"/>
    <w:rsid w:val="00FF75AF"/>
    <w:rsid w:val="00FF7666"/>
    <w:rsid w:val="00FF79CE"/>
    <w:rsid w:val="07A11994"/>
    <w:rsid w:val="36E80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C5B8608"/>
  <w15:chartTrackingRefBased/>
  <w15:docId w15:val="{596919F3-DDBF-4032-8C43-3BAF1A899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681E"/>
  </w:style>
  <w:style w:type="paragraph" w:styleId="Heading1">
    <w:name w:val="heading 1"/>
    <w:basedOn w:val="Normal"/>
    <w:next w:val="Normal"/>
    <w:link w:val="Heading1Char"/>
    <w:uiPriority w:val="9"/>
    <w:qFormat/>
    <w:rsid w:val="0069681E"/>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9681E"/>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69681E"/>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69681E"/>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69681E"/>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69681E"/>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69681E"/>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69681E"/>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69681E"/>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2157"/>
    <w:rPr>
      <w:color w:val="0563C1" w:themeColor="hyperlink"/>
      <w:u w:val="single"/>
    </w:rPr>
  </w:style>
  <w:style w:type="character" w:styleId="UnresolvedMention">
    <w:name w:val="Unresolved Mention"/>
    <w:basedOn w:val="DefaultParagraphFont"/>
    <w:uiPriority w:val="99"/>
    <w:semiHidden/>
    <w:unhideWhenUsed/>
    <w:rsid w:val="00072157"/>
    <w:rPr>
      <w:color w:val="605E5C"/>
      <w:shd w:val="clear" w:color="auto" w:fill="E1DFDD"/>
    </w:rPr>
  </w:style>
  <w:style w:type="character" w:customStyle="1" w:styleId="imagecaption">
    <w:name w:val="image_caption"/>
    <w:basedOn w:val="DefaultParagraphFont"/>
    <w:rsid w:val="00072157"/>
  </w:style>
  <w:style w:type="character" w:styleId="Emphasis">
    <w:name w:val="Emphasis"/>
    <w:basedOn w:val="DefaultParagraphFont"/>
    <w:uiPriority w:val="20"/>
    <w:qFormat/>
    <w:rsid w:val="0069681E"/>
    <w:rPr>
      <w:i/>
      <w:iCs/>
      <w:color w:val="000000" w:themeColor="text1"/>
    </w:rPr>
  </w:style>
  <w:style w:type="paragraph" w:styleId="Header">
    <w:name w:val="header"/>
    <w:basedOn w:val="Normal"/>
    <w:link w:val="HeaderChar"/>
    <w:uiPriority w:val="99"/>
    <w:unhideWhenUsed/>
    <w:rsid w:val="0072563A"/>
    <w:pPr>
      <w:tabs>
        <w:tab w:val="center" w:pos="4513"/>
        <w:tab w:val="right" w:pos="9026"/>
      </w:tabs>
      <w:spacing w:line="240" w:lineRule="auto"/>
    </w:pPr>
  </w:style>
  <w:style w:type="character" w:customStyle="1" w:styleId="HeaderChar">
    <w:name w:val="Header Char"/>
    <w:basedOn w:val="DefaultParagraphFont"/>
    <w:link w:val="Header"/>
    <w:uiPriority w:val="99"/>
    <w:rsid w:val="0072563A"/>
  </w:style>
  <w:style w:type="paragraph" w:styleId="Footer">
    <w:name w:val="footer"/>
    <w:basedOn w:val="Normal"/>
    <w:link w:val="FooterChar"/>
    <w:uiPriority w:val="99"/>
    <w:unhideWhenUsed/>
    <w:rsid w:val="0072563A"/>
    <w:pPr>
      <w:tabs>
        <w:tab w:val="center" w:pos="4513"/>
        <w:tab w:val="right" w:pos="9026"/>
      </w:tabs>
      <w:spacing w:line="240" w:lineRule="auto"/>
    </w:pPr>
  </w:style>
  <w:style w:type="character" w:customStyle="1" w:styleId="FooterChar">
    <w:name w:val="Footer Char"/>
    <w:basedOn w:val="DefaultParagraphFont"/>
    <w:link w:val="Footer"/>
    <w:uiPriority w:val="99"/>
    <w:rsid w:val="0072563A"/>
  </w:style>
  <w:style w:type="character" w:styleId="FollowedHyperlink">
    <w:name w:val="FollowedHyperlink"/>
    <w:basedOn w:val="DefaultParagraphFont"/>
    <w:uiPriority w:val="99"/>
    <w:semiHidden/>
    <w:unhideWhenUsed/>
    <w:rsid w:val="007A04F9"/>
    <w:rPr>
      <w:color w:val="954F72" w:themeColor="followedHyperlink"/>
      <w:u w:val="single"/>
    </w:rPr>
  </w:style>
  <w:style w:type="paragraph" w:styleId="BalloonText">
    <w:name w:val="Balloon Text"/>
    <w:basedOn w:val="Normal"/>
    <w:link w:val="BalloonTextChar"/>
    <w:uiPriority w:val="99"/>
    <w:semiHidden/>
    <w:unhideWhenUsed/>
    <w:rsid w:val="008B2E0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2E09"/>
    <w:rPr>
      <w:rFonts w:ascii="Segoe UI" w:hAnsi="Segoe UI" w:cs="Segoe UI"/>
      <w:sz w:val="18"/>
      <w:szCs w:val="18"/>
    </w:rPr>
  </w:style>
  <w:style w:type="character" w:styleId="BookTitle">
    <w:name w:val="Book Title"/>
    <w:basedOn w:val="DefaultParagraphFont"/>
    <w:uiPriority w:val="33"/>
    <w:qFormat/>
    <w:rsid w:val="0069681E"/>
    <w:rPr>
      <w:b/>
      <w:bCs/>
      <w:caps w:val="0"/>
      <w:smallCaps/>
      <w:spacing w:val="0"/>
    </w:rPr>
  </w:style>
  <w:style w:type="character" w:customStyle="1" w:styleId="Heading1Char">
    <w:name w:val="Heading 1 Char"/>
    <w:basedOn w:val="DefaultParagraphFont"/>
    <w:link w:val="Heading1"/>
    <w:uiPriority w:val="9"/>
    <w:rsid w:val="0069681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9681E"/>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69681E"/>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69681E"/>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69681E"/>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69681E"/>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69681E"/>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69681E"/>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69681E"/>
    <w:rPr>
      <w:b/>
      <w:bCs/>
      <w:i/>
      <w:iCs/>
    </w:rPr>
  </w:style>
  <w:style w:type="paragraph" w:styleId="Caption">
    <w:name w:val="caption"/>
    <w:basedOn w:val="Normal"/>
    <w:next w:val="Normal"/>
    <w:uiPriority w:val="35"/>
    <w:semiHidden/>
    <w:unhideWhenUsed/>
    <w:qFormat/>
    <w:rsid w:val="0069681E"/>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69681E"/>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69681E"/>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69681E"/>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69681E"/>
    <w:rPr>
      <w:color w:val="44546A" w:themeColor="text2"/>
      <w:sz w:val="28"/>
      <w:szCs w:val="28"/>
    </w:rPr>
  </w:style>
  <w:style w:type="character" w:styleId="Strong">
    <w:name w:val="Strong"/>
    <w:basedOn w:val="DefaultParagraphFont"/>
    <w:uiPriority w:val="22"/>
    <w:qFormat/>
    <w:rsid w:val="0069681E"/>
    <w:rPr>
      <w:b/>
      <w:bCs/>
    </w:rPr>
  </w:style>
  <w:style w:type="paragraph" w:styleId="NoSpacing">
    <w:name w:val="No Spacing"/>
    <w:uiPriority w:val="1"/>
    <w:qFormat/>
    <w:rsid w:val="0069681E"/>
    <w:pPr>
      <w:spacing w:after="0" w:line="240" w:lineRule="auto"/>
    </w:pPr>
  </w:style>
  <w:style w:type="paragraph" w:styleId="Quote">
    <w:name w:val="Quote"/>
    <w:basedOn w:val="Normal"/>
    <w:next w:val="Normal"/>
    <w:link w:val="QuoteChar"/>
    <w:uiPriority w:val="29"/>
    <w:qFormat/>
    <w:rsid w:val="0069681E"/>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69681E"/>
    <w:rPr>
      <w:i/>
      <w:iCs/>
      <w:color w:val="7B7B7B" w:themeColor="accent3" w:themeShade="BF"/>
      <w:sz w:val="24"/>
      <w:szCs w:val="24"/>
    </w:rPr>
  </w:style>
  <w:style w:type="paragraph" w:styleId="IntenseQuote">
    <w:name w:val="Intense Quote"/>
    <w:basedOn w:val="Normal"/>
    <w:next w:val="Normal"/>
    <w:link w:val="IntenseQuoteChar"/>
    <w:uiPriority w:val="30"/>
    <w:qFormat/>
    <w:rsid w:val="0069681E"/>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69681E"/>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69681E"/>
    <w:rPr>
      <w:i/>
      <w:iCs/>
      <w:color w:val="595959" w:themeColor="text1" w:themeTint="A6"/>
    </w:rPr>
  </w:style>
  <w:style w:type="character" w:styleId="IntenseEmphasis">
    <w:name w:val="Intense Emphasis"/>
    <w:basedOn w:val="DefaultParagraphFont"/>
    <w:uiPriority w:val="21"/>
    <w:qFormat/>
    <w:rsid w:val="0069681E"/>
    <w:rPr>
      <w:b/>
      <w:bCs/>
      <w:i/>
      <w:iCs/>
      <w:color w:val="auto"/>
    </w:rPr>
  </w:style>
  <w:style w:type="character" w:styleId="SubtleReference">
    <w:name w:val="Subtle Reference"/>
    <w:basedOn w:val="DefaultParagraphFont"/>
    <w:uiPriority w:val="31"/>
    <w:qFormat/>
    <w:rsid w:val="0069681E"/>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69681E"/>
    <w:rPr>
      <w:b/>
      <w:bCs/>
      <w:caps w:val="0"/>
      <w:smallCaps/>
      <w:color w:val="auto"/>
      <w:spacing w:val="0"/>
      <w:u w:val="single"/>
    </w:rPr>
  </w:style>
  <w:style w:type="paragraph" w:styleId="TOCHeading">
    <w:name w:val="TOC Heading"/>
    <w:basedOn w:val="Heading1"/>
    <w:next w:val="Normal"/>
    <w:uiPriority w:val="39"/>
    <w:unhideWhenUsed/>
    <w:qFormat/>
    <w:rsid w:val="0069681E"/>
    <w:pPr>
      <w:outlineLvl w:val="9"/>
    </w:pPr>
  </w:style>
  <w:style w:type="paragraph" w:styleId="TOC1">
    <w:name w:val="toc 1"/>
    <w:basedOn w:val="Normal"/>
    <w:next w:val="Normal"/>
    <w:autoRedefine/>
    <w:uiPriority w:val="39"/>
    <w:unhideWhenUsed/>
    <w:rsid w:val="003E313E"/>
    <w:pPr>
      <w:tabs>
        <w:tab w:val="right" w:leader="dot" w:pos="9016"/>
      </w:tabs>
      <w:spacing w:after="100"/>
    </w:pPr>
    <w:rPr>
      <w:rFonts w:ascii="Gill Sans MT" w:hAnsi="Gill Sans MT"/>
      <w:noProof/>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12978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www.alt-arch.org" TargetMode="External"/><Relationship Id="rId26" Type="http://schemas.openxmlformats.org/officeDocument/2006/relationships/hyperlink" Target="http://www.cityofdavid.org" TargetMode="External"/><Relationship Id="rId39" Type="http://schemas.openxmlformats.org/officeDocument/2006/relationships/hyperlink" Target="http://www.cityofdavid.org" TargetMode="External"/><Relationship Id="rId3" Type="http://schemas.openxmlformats.org/officeDocument/2006/relationships/customXml" Target="../customXml/item3.xml"/><Relationship Id="rId21" Type="http://schemas.openxmlformats.org/officeDocument/2006/relationships/hyperlink" Target="http://www.cityofdavid.org" TargetMode="External"/><Relationship Id="rId34" Type="http://schemas.openxmlformats.org/officeDocument/2006/relationships/hyperlink" Target="http://www.cityofdavid.org" TargetMode="External"/><Relationship Id="rId42" Type="http://schemas.openxmlformats.org/officeDocument/2006/relationships/hyperlink" Target="http://www.alt-arch.org" TargetMode="External"/><Relationship Id="rId47" Type="http://schemas.openxmlformats.org/officeDocument/2006/relationships/hyperlink" Target="https://www.cityofdavid.org.il/en/The-Ir-David-Foundation" TargetMode="External"/><Relationship Id="rId50" Type="http://schemas.openxmlformats.org/officeDocument/2006/relationships/hyperlink" Target="http://alt-arch.org/en/wp-content/uploads/2014/11/Privatized-Heritage-English-Web1.pdf" TargetMode="Externa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hyperlink" Target="http://www.alt.arch.org" TargetMode="External"/><Relationship Id="rId25" Type="http://schemas.openxmlformats.org/officeDocument/2006/relationships/hyperlink" Target="http://www.cityofdavid.org" TargetMode="External"/><Relationship Id="rId33" Type="http://schemas.openxmlformats.org/officeDocument/2006/relationships/hyperlink" Target="http://www.alt-arch.org" TargetMode="External"/><Relationship Id="rId38" Type="http://schemas.openxmlformats.org/officeDocument/2006/relationships/hyperlink" Target="http://www.cityofdavid.org" TargetMode="External"/><Relationship Id="rId46" Type="http://schemas.openxmlformats.org/officeDocument/2006/relationships/hyperlink" Target="https://alt-arch.org/en/an-alternative-guide-to-the-city-of-david-archaeological-park/" TargetMode="External"/><Relationship Id="rId2" Type="http://schemas.openxmlformats.org/officeDocument/2006/relationships/customXml" Target="../customXml/item2.xml"/><Relationship Id="rId16" Type="http://schemas.openxmlformats.org/officeDocument/2006/relationships/hyperlink" Target="http://www.alt-arch.org" TargetMode="External"/><Relationship Id="rId20" Type="http://schemas.openxmlformats.org/officeDocument/2006/relationships/hyperlink" Target="http://www.cityofdavid.org" TargetMode="External"/><Relationship Id="rId29" Type="http://schemas.openxmlformats.org/officeDocument/2006/relationships/hyperlink" Target="http://www.cityofdavid.org" TargetMode="External"/><Relationship Id="rId41" Type="http://schemas.openxmlformats.org/officeDocument/2006/relationships/hyperlink" Target="http://www.cityofdavid.or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24" Type="http://schemas.openxmlformats.org/officeDocument/2006/relationships/hyperlink" Target="http://www.cityofdavid.org" TargetMode="External"/><Relationship Id="rId32" Type="http://schemas.openxmlformats.org/officeDocument/2006/relationships/hyperlink" Target="http://www.alt-arch.org" TargetMode="External"/><Relationship Id="rId37" Type="http://schemas.openxmlformats.org/officeDocument/2006/relationships/hyperlink" Target="http://www.cityofdavid.org" TargetMode="External"/><Relationship Id="rId40" Type="http://schemas.openxmlformats.org/officeDocument/2006/relationships/hyperlink" Target="http://www.cityofdavid.org" TargetMode="External"/><Relationship Id="rId45" Type="http://schemas.openxmlformats.org/officeDocument/2006/relationships/hyperlink" Target="http://alt-arch.org/en/wp-content/uploads/2015/09/19-Underground-city-Eng-Web.pdf" TargetMode="External"/><Relationship Id="rId5" Type="http://schemas.openxmlformats.org/officeDocument/2006/relationships/styles" Target="styles.xml"/><Relationship Id="rId15" Type="http://schemas.openxmlformats.org/officeDocument/2006/relationships/hyperlink" Target="http://www.alt-arch.org" TargetMode="External"/><Relationship Id="rId23" Type="http://schemas.openxmlformats.org/officeDocument/2006/relationships/hyperlink" Target="http://www.cityofdavid.org" TargetMode="External"/><Relationship Id="rId28" Type="http://schemas.openxmlformats.org/officeDocument/2006/relationships/hyperlink" Target="http://www.cityofdavid.org" TargetMode="External"/><Relationship Id="rId36" Type="http://schemas.openxmlformats.org/officeDocument/2006/relationships/hyperlink" Target="http://www.cityofdavid" TargetMode="External"/><Relationship Id="rId49" Type="http://schemas.openxmlformats.org/officeDocument/2006/relationships/hyperlink" Target="https://www.cityofdavid.org.il/en/events/pilgrimage-road-revealed-%E2%80%93-live-tour" TargetMode="External"/><Relationship Id="rId10" Type="http://schemas.openxmlformats.org/officeDocument/2006/relationships/image" Target="media/image1.jpeg"/><Relationship Id="rId19" Type="http://schemas.openxmlformats.org/officeDocument/2006/relationships/hyperlink" Target="http://www.alt-arch.org" TargetMode="External"/><Relationship Id="rId31" Type="http://schemas.openxmlformats.org/officeDocument/2006/relationships/hyperlink" Target="http://www.cityofdavid.org" TargetMode="External"/><Relationship Id="rId44" Type="http://schemas.openxmlformats.org/officeDocument/2006/relationships/hyperlink" Target="http://www.alt-arch.org"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www.alt-arch.org" TargetMode="External"/><Relationship Id="rId22" Type="http://schemas.openxmlformats.org/officeDocument/2006/relationships/hyperlink" Target="http://www.cityofdavid" TargetMode="External"/><Relationship Id="rId27" Type="http://schemas.openxmlformats.org/officeDocument/2006/relationships/hyperlink" Target="http://www.cityofdavid.org" TargetMode="External"/><Relationship Id="rId30" Type="http://schemas.openxmlformats.org/officeDocument/2006/relationships/hyperlink" Target="http://www.cityofdavid.org" TargetMode="External"/><Relationship Id="rId35" Type="http://schemas.openxmlformats.org/officeDocument/2006/relationships/hyperlink" Target="http://www.cityofdavid.org" TargetMode="External"/><Relationship Id="rId43" Type="http://schemas.openxmlformats.org/officeDocument/2006/relationships/hyperlink" Target="http://www.alt-arch.org" TargetMode="External"/><Relationship Id="rId48" Type="http://schemas.openxmlformats.org/officeDocument/2006/relationships/hyperlink" Target="https://www.cityofdavid.org.il/en/about" TargetMode="External"/><Relationship Id="rId8" Type="http://schemas.openxmlformats.org/officeDocument/2006/relationships/footnotes" Target="footnote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9FDB190CC79EC4AA376065B3C27CE7C" ma:contentTypeVersion="7" ma:contentTypeDescription="Create a new document." ma:contentTypeScope="" ma:versionID="83ec90422ab757e6ca1eee18884dee5d">
  <xsd:schema xmlns:xsd="http://www.w3.org/2001/XMLSchema" xmlns:xs="http://www.w3.org/2001/XMLSchema" xmlns:p="http://schemas.microsoft.com/office/2006/metadata/properties" xmlns:ns3="b374be35-f12f-4173-83eb-fa42d7030e72" xmlns:ns4="2ad0fea9-15d1-42bd-a1c4-0986eb0db8b2" targetNamespace="http://schemas.microsoft.com/office/2006/metadata/properties" ma:root="true" ma:fieldsID="cf2a7c08ac76d019e9ea055dcbcbb3b0" ns3:_="" ns4:_="">
    <xsd:import namespace="b374be35-f12f-4173-83eb-fa42d7030e72"/>
    <xsd:import namespace="2ad0fea9-15d1-42bd-a1c4-0986eb0db8b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74be35-f12f-4173-83eb-fa42d7030e72"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ad0fea9-15d1-42bd-a1c4-0986eb0db8b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5141BB-9418-4982-AE64-1CFF9CA0C1F3}">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2ad0fea9-15d1-42bd-a1c4-0986eb0db8b2"/>
    <ds:schemaRef ds:uri="b374be35-f12f-4173-83eb-fa42d7030e72"/>
    <ds:schemaRef ds:uri="http://www.w3.org/XML/1998/namespace"/>
    <ds:schemaRef ds:uri="http://purl.org/dc/dcmitype/"/>
  </ds:schemaRefs>
</ds:datastoreItem>
</file>

<file path=customXml/itemProps2.xml><?xml version="1.0" encoding="utf-8"?>
<ds:datastoreItem xmlns:ds="http://schemas.openxmlformats.org/officeDocument/2006/customXml" ds:itemID="{1F81A720-A3DC-4A09-A2D7-E855F681EB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374be35-f12f-4173-83eb-fa42d7030e72"/>
    <ds:schemaRef ds:uri="2ad0fea9-15d1-42bd-a1c4-0986eb0db8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7FA533B-BCDA-4CB5-97FC-936FAB20C967}">
  <ds:schemaRefs>
    <ds:schemaRef ds:uri="http://schemas.microsoft.com/sharepoint/v3/contenttype/forms"/>
  </ds:schemaRefs>
</ds:datastoreItem>
</file>

<file path=customXml/itemProps4.xml><?xml version="1.0" encoding="utf-8"?>
<ds:datastoreItem xmlns:ds="http://schemas.openxmlformats.org/officeDocument/2006/customXml" ds:itemID="{4522F456-8CB4-456B-89BD-32639DA01E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56</Pages>
  <Words>15562</Words>
  <Characters>88704</Characters>
  <Application>Microsoft Office Word</Application>
  <DocSecurity>0</DocSecurity>
  <Lines>739</Lines>
  <Paragraphs>208</Paragraphs>
  <ScaleCrop>false</ScaleCrop>
  <HeadingPairs>
    <vt:vector size="2" baseType="variant">
      <vt:variant>
        <vt:lpstr>Title</vt:lpstr>
      </vt:variant>
      <vt:variant>
        <vt:i4>1</vt:i4>
      </vt:variant>
    </vt:vector>
  </HeadingPairs>
  <TitlesOfParts>
    <vt:vector size="1" baseType="lpstr">
      <vt:lpstr>The Theoryf Hierarchy of Historical Validation</vt:lpstr>
    </vt:vector>
  </TitlesOfParts>
  <Company/>
  <LinksUpToDate>false</LinksUpToDate>
  <CharactersWithSpaces>104058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Theoryf Hierarchy of Historical Validation</dc:title>
  <dc:subject/>
  <dc:creator>Patrick Sweeney</dc:creator>
  <cp:keywords/>
  <dc:description/>
  <cp:lastModifiedBy>Patrick Sweeney</cp:lastModifiedBy>
  <cp:revision>2</cp:revision>
  <cp:lastPrinted>2020-05-06T14:12:00Z</cp:lastPrinted>
  <dcterms:created xsi:type="dcterms:W3CDTF">2020-05-11T11:42:00Z</dcterms:created>
  <dcterms:modified xsi:type="dcterms:W3CDTF">2020-05-11T11:42:00Z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0x01010099FDB190CC79EC4AA376065B3C27CE7C</vt:lpwstr>
  </property>
  <property fmtid="{D5CDD505-2E9C-101B-9397-08002B2CF9AE}" pid="3" name="ZOTERO_PREF_1">
    <vt:lpwstr>&lt;data data-version="3" zotero-version="5.0.80"&gt;&lt;session id="n20Vtz5g"/&gt;&lt;style id="http://www.zotero.org/styles/elsevier-harvard" hasBibliography="1" bibliographyStyleHasBeenSet="0"/&gt;&lt;prefs&gt;&lt;pref name="fieldType" value="Field"/&gt;&lt;/prefs&gt;&lt;/data&gt;</vt:lpwstr>
  </property>
</Properties>
</file>