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3FE31B37" w14:textId="6687AAED" w:rsidR="007913E2" w:rsidRPr="00267BB5" w:rsidRDefault="00D410CC" w:rsidP="00737E6D">
      <w:pPr>
        <w:tabs>
          <w:tab w:val="center" w:pos="3970"/>
        </w:tabs>
        <w:rPr>
          <w:rFonts w:ascii="Calibri" w:eastAsia="Calibri" w:hAnsi="Calibri" w:cs="Calibri"/>
          <w:b/>
          <w:sz w:val="24"/>
          <w:u w:val="single"/>
          <w:lang w:val="en-GB"/>
        </w:rPr>
      </w:pPr>
      <w:r>
        <w:rPr>
          <w:noProof/>
        </w:rPr>
        <w:object w:dxaOrig="1440" w:dyaOrig="1440" w14:anchorId="0FAB6B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margin-left:406.05pt;margin-top:11.6pt;width:102pt;height:118.65pt;z-index:251661312;mso-position-horizontal-relative:text;mso-position-vertical-relative:text" filled="t">
            <v:imagedata r:id="rId4" o:title=""/>
            <o:lock v:ext="edit" aspectratio="f"/>
            <w10:wrap type="square"/>
          </v:shape>
          <o:OLEObject Type="Embed" ProgID="StaticMetafile" ShapeID="_x0000_s1032" DrawAspect="Content" ObjectID="_1646831060" r:id="rId5"/>
        </w:object>
      </w:r>
      <w:r w:rsidR="00737E6D">
        <w:rPr>
          <w:rFonts w:ascii="Calibri" w:eastAsia="Calibri" w:hAnsi="Calibri" w:cs="Calibri"/>
          <w:lang w:val="en-GB"/>
        </w:rPr>
        <w:tab/>
      </w:r>
      <w:r w:rsidR="00D04523" w:rsidRPr="00D04523">
        <w:rPr>
          <w:rFonts w:ascii="Calibri" w:eastAsia="Calibri" w:hAnsi="Calibri" w:cs="Calibri"/>
          <w:lang w:val="en-GB"/>
        </w:rPr>
        <w:br/>
      </w:r>
      <w:bookmarkStart w:id="0" w:name="_GoBack"/>
      <w:r w:rsidR="00D04523" w:rsidRPr="00D04523">
        <w:rPr>
          <w:rFonts w:ascii="Calibri" w:eastAsia="Calibri" w:hAnsi="Calibri" w:cs="Calibri"/>
          <w:lang w:val="en-GB"/>
        </w:rPr>
        <w:br/>
      </w:r>
      <w:bookmarkEnd w:id="0"/>
      <w:r w:rsidR="00D04523" w:rsidRPr="00267BB5">
        <w:rPr>
          <w:rFonts w:ascii="Calibri" w:eastAsia="Calibri" w:hAnsi="Calibri" w:cs="Calibri"/>
          <w:b/>
          <w:sz w:val="24"/>
          <w:u w:val="single"/>
          <w:lang w:val="en-GB"/>
        </w:rPr>
        <w:t xml:space="preserve">Responsible Tourism. </w:t>
      </w:r>
    </w:p>
    <w:p w14:paraId="0697E9BF" w14:textId="5BD815E1" w:rsidR="007913E2" w:rsidRPr="00D04523" w:rsidRDefault="00D04523">
      <w:pPr>
        <w:rPr>
          <w:rFonts w:ascii="Calibri" w:eastAsia="Calibri" w:hAnsi="Calibri" w:cs="Calibri"/>
          <w:lang w:val="en-GB"/>
        </w:rPr>
      </w:pPr>
      <w:r w:rsidRPr="00D04523">
        <w:rPr>
          <w:rFonts w:ascii="Calibri" w:eastAsia="Calibri" w:hAnsi="Calibri" w:cs="Calibri"/>
          <w:lang w:val="en-GB"/>
        </w:rPr>
        <w:t xml:space="preserve">Starting with Chill </w:t>
      </w:r>
      <w:proofErr w:type="spellStart"/>
      <w:r w:rsidRPr="00D04523">
        <w:rPr>
          <w:rFonts w:ascii="Calibri" w:eastAsia="Calibri" w:hAnsi="Calibri" w:cs="Calibri"/>
          <w:lang w:val="en-GB"/>
        </w:rPr>
        <w:t>Factore</w:t>
      </w:r>
      <w:proofErr w:type="spellEnd"/>
      <w:r w:rsidRPr="00D04523">
        <w:rPr>
          <w:rFonts w:ascii="Calibri" w:eastAsia="Calibri" w:hAnsi="Calibri" w:cs="Calibri"/>
          <w:lang w:val="en-GB"/>
        </w:rPr>
        <w:t xml:space="preserve"> I can straight away say that you will have plenty to do from the second you step in, snow tubing to skiing.  As it was mentioned before we’re unable to go to Switzerland and enjoy the snow activities due to Corona Virus outbreak. But even as responsible tourists this dint stop us from enjoying the snow activities in the UK and even going on the slopes! All thanks to the amazing experience at Chill </w:t>
      </w:r>
      <w:proofErr w:type="spellStart"/>
      <w:r w:rsidRPr="00D04523">
        <w:rPr>
          <w:rFonts w:ascii="Calibri" w:eastAsia="Calibri" w:hAnsi="Calibri" w:cs="Calibri"/>
          <w:lang w:val="en-GB"/>
        </w:rPr>
        <w:t>Factore</w:t>
      </w:r>
      <w:proofErr w:type="spellEnd"/>
      <w:r w:rsidRPr="00D04523">
        <w:rPr>
          <w:rFonts w:ascii="Calibri" w:eastAsia="Calibri" w:hAnsi="Calibri" w:cs="Calibri"/>
          <w:lang w:val="en-GB"/>
        </w:rPr>
        <w:t xml:space="preserve">. </w:t>
      </w:r>
    </w:p>
    <w:p w14:paraId="45E9F37E" w14:textId="1CD6BB60" w:rsidR="007913E2" w:rsidRPr="00D04523" w:rsidRDefault="00D410CC" w:rsidP="00B873EC">
      <w:pPr>
        <w:spacing w:line="240" w:lineRule="auto"/>
        <w:rPr>
          <w:rFonts w:ascii="Calibri" w:eastAsia="Calibri" w:hAnsi="Calibri" w:cs="Calibri"/>
          <w:lang w:val="en-GB"/>
        </w:rPr>
      </w:pPr>
      <w:r>
        <w:rPr>
          <w:rFonts w:ascii="Calibri" w:eastAsia="Calibri" w:hAnsi="Calibri" w:cs="Calibri"/>
          <w:noProof/>
          <w:lang w:val="en-GB"/>
        </w:rPr>
        <w:drawing>
          <wp:anchor distT="0" distB="0" distL="114300" distR="114300" simplePos="0" relativeHeight="251675648" behindDoc="0" locked="0" layoutInCell="1" allowOverlap="1" wp14:anchorId="3AB3E766" wp14:editId="3EB5608A">
            <wp:simplePos x="0" y="0"/>
            <wp:positionH relativeFrom="margin">
              <wp:posOffset>1417955</wp:posOffset>
            </wp:positionH>
            <wp:positionV relativeFrom="margin">
              <wp:posOffset>4408805</wp:posOffset>
            </wp:positionV>
            <wp:extent cx="1670050" cy="311531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6939" b="6937"/>
                    <a:stretch/>
                  </pic:blipFill>
                  <pic:spPr bwMode="auto">
                    <a:xfrm>
                      <a:off x="0" y="0"/>
                      <a:ext cx="1670050" cy="31153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alibri" w:eastAsia="Calibri" w:hAnsi="Calibri" w:cs="Calibri"/>
          <w:noProof/>
          <w:lang w:val="en-GB"/>
        </w:rPr>
        <w:drawing>
          <wp:anchor distT="0" distB="0" distL="114300" distR="114300" simplePos="0" relativeHeight="251657216" behindDoc="0" locked="0" layoutInCell="1" allowOverlap="1" wp14:anchorId="41DD46F6" wp14:editId="1069AFC9">
            <wp:simplePos x="0" y="0"/>
            <wp:positionH relativeFrom="margin">
              <wp:posOffset>-730885</wp:posOffset>
            </wp:positionH>
            <wp:positionV relativeFrom="margin">
              <wp:posOffset>5513070</wp:posOffset>
            </wp:positionV>
            <wp:extent cx="2066925" cy="312483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6196" b="13992"/>
                    <a:stretch/>
                  </pic:blipFill>
                  <pic:spPr bwMode="auto">
                    <a:xfrm>
                      <a:off x="0" y="0"/>
                      <a:ext cx="2066925" cy="31248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alibri" w:eastAsia="Calibri" w:hAnsi="Calibri" w:cs="Calibri"/>
          <w:noProof/>
          <w:lang w:val="en-GB"/>
        </w:rPr>
        <w:drawing>
          <wp:anchor distT="0" distB="0" distL="114300" distR="114300" simplePos="0" relativeHeight="251692032" behindDoc="0" locked="0" layoutInCell="1" allowOverlap="1" wp14:anchorId="077F9ECA" wp14:editId="162871BA">
            <wp:simplePos x="0" y="0"/>
            <wp:positionH relativeFrom="margin">
              <wp:posOffset>3171825</wp:posOffset>
            </wp:positionH>
            <wp:positionV relativeFrom="margin">
              <wp:posOffset>5526405</wp:posOffset>
            </wp:positionV>
            <wp:extent cx="1913255" cy="311340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1124" b="13750"/>
                    <a:stretch/>
                  </pic:blipFill>
                  <pic:spPr bwMode="auto">
                    <a:xfrm>
                      <a:off x="0" y="0"/>
                      <a:ext cx="1913255" cy="31134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object w:dxaOrig="1440" w:dyaOrig="1440" w14:anchorId="6D8AC34E">
          <v:shape id="_x0000_s1033" type="#_x0000_t75" style="position:absolute;margin-left:406.05pt;margin-top:13.7pt;width:102pt;height:120.75pt;z-index:251663360;mso-position-horizontal-relative:text;mso-position-vertical-relative:text" filled="t">
            <v:imagedata r:id="rId9" o:title=""/>
            <o:lock v:ext="edit" aspectratio="f"/>
            <w10:wrap type="square"/>
          </v:shape>
          <o:OLEObject Type="Embed" ProgID="StaticMetafile" ShapeID="_x0000_s1033" DrawAspect="Content" ObjectID="_1646831061" r:id="rId10"/>
        </w:object>
      </w:r>
      <w:r>
        <w:rPr>
          <w:noProof/>
        </w:rPr>
        <w:object w:dxaOrig="1440" w:dyaOrig="1440" w14:anchorId="0F5543DD">
          <v:shape id="_x0000_s1029" type="#_x0000_t75" style="position:absolute;margin-left:406.8pt;margin-top:285.05pt;width:101.25pt;height:139.15pt;z-index:251659264;mso-position-horizontal-relative:margin;mso-position-vertical-relative:margin" filled="t">
            <v:imagedata r:id="rId11" o:title=""/>
            <o:lock v:ext="edit" aspectratio="f"/>
            <w10:wrap type="square" anchorx="margin" anchory="margin"/>
          </v:shape>
          <o:OLEObject Type="Embed" ProgID="StaticMetafile" ShapeID="_x0000_s1029" DrawAspect="Content" ObjectID="_1646831062" r:id="rId12"/>
        </w:object>
      </w:r>
      <w:r>
        <w:rPr>
          <w:rFonts w:ascii="Calibri" w:eastAsia="Calibri" w:hAnsi="Calibri" w:cs="Calibri"/>
          <w:noProof/>
          <w:lang w:val="en-GB"/>
        </w:rPr>
        <w:drawing>
          <wp:anchor distT="0" distB="0" distL="114300" distR="114300" simplePos="0" relativeHeight="251644928" behindDoc="0" locked="0" layoutInCell="1" allowOverlap="1" wp14:anchorId="3C67C027" wp14:editId="65824EF9">
            <wp:simplePos x="0" y="0"/>
            <wp:positionH relativeFrom="margin">
              <wp:posOffset>5131435</wp:posOffset>
            </wp:positionH>
            <wp:positionV relativeFrom="margin">
              <wp:posOffset>5663565</wp:posOffset>
            </wp:positionV>
            <wp:extent cx="1374140" cy="188087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3285" b="23509"/>
                    <a:stretch/>
                  </pic:blipFill>
                  <pic:spPr bwMode="auto">
                    <a:xfrm>
                      <a:off x="0" y="0"/>
                      <a:ext cx="1374140" cy="18808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60AB7">
        <w:rPr>
          <w:rFonts w:ascii="Calibri" w:eastAsia="Calibri" w:hAnsi="Calibri" w:cs="Calibri"/>
          <w:noProof/>
          <w:lang w:val="en-GB"/>
        </w:rPr>
        <w:drawing>
          <wp:anchor distT="0" distB="0" distL="114300" distR="114300" simplePos="0" relativeHeight="251624448" behindDoc="0" locked="0" layoutInCell="1" allowOverlap="1" wp14:anchorId="6587714D" wp14:editId="26068CB3">
            <wp:simplePos x="0" y="0"/>
            <wp:positionH relativeFrom="margin">
              <wp:posOffset>7714615</wp:posOffset>
            </wp:positionH>
            <wp:positionV relativeFrom="margin">
              <wp:posOffset>3512820</wp:posOffset>
            </wp:positionV>
            <wp:extent cx="1990090" cy="1493520"/>
            <wp:effectExtent l="0" t="247650" r="0" b="2209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cstate="print">
                      <a:extLst>
                        <a:ext uri="{28A0092B-C50C-407E-A947-70E740481C1C}">
                          <a14:useLocalDpi xmlns:a14="http://schemas.microsoft.com/office/drawing/2010/main" val="0"/>
                        </a:ext>
                      </a:extLst>
                    </a:blip>
                    <a:srcRect/>
                    <a:stretch>
                      <a:fillRect/>
                    </a:stretch>
                  </pic:blipFill>
                  <pic:spPr bwMode="auto">
                    <a:xfrm rot="5400000">
                      <a:off x="0" y="0"/>
                      <a:ext cx="1990090" cy="1493520"/>
                    </a:xfrm>
                    <a:prstGeom prst="rect">
                      <a:avLst/>
                    </a:prstGeom>
                    <a:noFill/>
                    <a:ln>
                      <a:noFill/>
                    </a:ln>
                  </pic:spPr>
                </pic:pic>
              </a:graphicData>
            </a:graphic>
          </wp:anchor>
        </w:drawing>
      </w:r>
      <w:r w:rsidR="00D04523" w:rsidRPr="00D04523">
        <w:rPr>
          <w:rFonts w:ascii="Calibri" w:eastAsia="Calibri" w:hAnsi="Calibri" w:cs="Calibri"/>
          <w:lang w:val="en-GB"/>
        </w:rPr>
        <w:br/>
        <w:t>After fun in the snow we headed over to Trafford centre which was about ten min walk away. The size, design and atmosphere were a dream come true for shopaholics. In fact, we did get lost a couple of times but who wouldn’t want to get lost in such a place! There’s loads of fountains, benches and places to eat and look at.</w:t>
      </w:r>
      <w:r w:rsidR="00D04523" w:rsidRPr="00D04523">
        <w:rPr>
          <w:rFonts w:ascii="Calibri" w:eastAsia="Calibri" w:hAnsi="Calibri" w:cs="Calibri"/>
          <w:lang w:val="en-GB"/>
        </w:rPr>
        <w:br/>
      </w:r>
      <w:r w:rsidR="00D04523" w:rsidRPr="00D04523">
        <w:rPr>
          <w:rFonts w:ascii="Calibri" w:eastAsia="Calibri" w:hAnsi="Calibri" w:cs="Calibri"/>
          <w:lang w:val="en-GB"/>
        </w:rPr>
        <w:br/>
        <w:t>When following Maslow’s theory of needs we know that other stages need to be completed first but once we done our weekly food shopping, paid all our bills and have the secure feeling we are able to go into self-actualization stage. Our needs will grow, and we will have time for leisure which is the perfect time to take a weekend away and enjoy some sports and treat yourself to a shopping spree right after.</w:t>
      </w:r>
      <w:r w:rsidR="00737E6D">
        <w:rPr>
          <w:rFonts w:ascii="Calibri" w:eastAsia="Calibri" w:hAnsi="Calibri" w:cs="Calibri"/>
          <w:lang w:val="en-GB"/>
        </w:rPr>
        <w:br/>
      </w:r>
      <w:r w:rsidR="00D04523" w:rsidRPr="00D04523">
        <w:rPr>
          <w:rFonts w:ascii="Calibri" w:eastAsia="Calibri" w:hAnsi="Calibri" w:cs="Calibri"/>
          <w:lang w:val="en-GB"/>
        </w:rPr>
        <w:br/>
      </w:r>
      <w:proofErr w:type="spellStart"/>
      <w:r w:rsidR="00B873EC">
        <w:rPr>
          <w:rFonts w:ascii="Calibri" w:eastAsia="Calibri" w:hAnsi="Calibri" w:cs="Calibri"/>
          <w:lang w:val="en-GB"/>
        </w:rPr>
        <w:t>SimplyPsychology</w:t>
      </w:r>
      <w:proofErr w:type="spellEnd"/>
      <w:r w:rsidR="00B873EC">
        <w:rPr>
          <w:rFonts w:ascii="Calibri" w:eastAsia="Calibri" w:hAnsi="Calibri" w:cs="Calibri"/>
          <w:lang w:val="en-GB"/>
        </w:rPr>
        <w:t>, (2020),</w:t>
      </w:r>
      <w:r w:rsidR="00B873EC" w:rsidRPr="00B873EC">
        <w:rPr>
          <w:lang w:val="en-GB"/>
        </w:rPr>
        <w:t xml:space="preserve"> ‘</w:t>
      </w:r>
      <w:r w:rsidR="00B873EC" w:rsidRPr="00B873EC">
        <w:rPr>
          <w:rFonts w:ascii="Calibri" w:eastAsia="Calibri" w:hAnsi="Calibri" w:cs="Calibri"/>
          <w:lang w:val="en-GB"/>
        </w:rPr>
        <w:t>Maslow's Hierarchy of Needs</w:t>
      </w:r>
      <w:r w:rsidR="00B873EC">
        <w:rPr>
          <w:rFonts w:ascii="Calibri" w:eastAsia="Calibri" w:hAnsi="Calibri" w:cs="Calibri"/>
          <w:lang w:val="en-GB"/>
        </w:rPr>
        <w:t xml:space="preserve">’, [Online], Available: </w:t>
      </w:r>
      <w:hyperlink r:id="rId14" w:history="1">
        <w:r w:rsidR="00B873EC" w:rsidRPr="003F1774">
          <w:rPr>
            <w:rStyle w:val="Hyperlink"/>
            <w:rFonts w:ascii="Calibri" w:eastAsia="Calibri" w:hAnsi="Calibri" w:cs="Calibri"/>
            <w:lang w:val="en-GB"/>
          </w:rPr>
          <w:t>https://www.simplypsychology.org/maslow.html</w:t>
        </w:r>
      </w:hyperlink>
      <w:r w:rsidR="00B873EC">
        <w:rPr>
          <w:rFonts w:ascii="Calibri" w:eastAsia="Calibri" w:hAnsi="Calibri" w:cs="Calibri"/>
          <w:lang w:val="en-GB"/>
        </w:rPr>
        <w:t xml:space="preserve">, [Accessed Date: 2020, March, 26]. </w:t>
      </w:r>
    </w:p>
    <w:sectPr w:rsidR="007913E2" w:rsidRPr="00D0452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4000ACFF" w:usb2="00000001" w:usb3="00000000" w:csb0="000001FF" w:csb1="00000000"/>
  </w:font>
  <w:font w:name="Times New Roman">
    <w:panose1 w:val="02020603050405020304"/>
    <w:charset w:val="EE"/>
    <w:family w:val="roman"/>
    <w:pitch w:val="variable"/>
    <w:sig w:usb0="E0002AFF" w:usb1="C0007843"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oNotDisplayPageBoundaries/>
  <w:displayBackgroundShape/>
  <w:proofState w:spelling="clean" w:grammar="clean"/>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7913E2"/>
    <w:rsid w:val="00267BB5"/>
    <w:rsid w:val="00737E6D"/>
    <w:rsid w:val="007913E2"/>
    <w:rsid w:val="00843D60"/>
    <w:rsid w:val="00B60AB7"/>
    <w:rsid w:val="00B873EC"/>
    <w:rsid w:val="00D04523"/>
    <w:rsid w:val="00D410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34">
      <o:colormru v:ext="edit" colors="#0cf"/>
      <o:colormenu v:ext="edit" fillcolor="none [3212]"/>
    </o:shapedefaults>
    <o:shapelayout v:ext="edit">
      <o:idmap v:ext="edit" data="1"/>
    </o:shapelayout>
  </w:shapeDefaults>
  <w:decimalSymbol w:val=","/>
  <w:listSeparator w:val=";"/>
  <w14:docId w14:val="3F0442A2"/>
  <w15:docId w15:val="{A9776BDB-6FE7-4472-A456-1E9DE5947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873EC"/>
    <w:rPr>
      <w:color w:val="0563C1" w:themeColor="hyperlink"/>
      <w:u w:val="single"/>
    </w:rPr>
  </w:style>
  <w:style w:type="character" w:styleId="UnresolvedMention">
    <w:name w:val="Unresolved Mention"/>
    <w:basedOn w:val="DefaultParagraphFont"/>
    <w:uiPriority w:val="99"/>
    <w:semiHidden/>
    <w:unhideWhenUsed/>
    <w:rsid w:val="00B873EC"/>
    <w:rPr>
      <w:color w:val="605E5C"/>
      <w:shd w:val="clear" w:color="auto" w:fill="E1DFDD"/>
    </w:rPr>
  </w:style>
  <w:style w:type="character" w:styleId="FollowedHyperlink">
    <w:name w:val="FollowedHyperlink"/>
    <w:basedOn w:val="DefaultParagraphFont"/>
    <w:uiPriority w:val="99"/>
    <w:semiHidden/>
    <w:unhideWhenUsed/>
    <w:rsid w:val="00B873E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7.png"/><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oleObject" Target="embeddings/oleObject3.bin"/><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oleObject" Target="embeddings/oleObject1.bin"/><Relationship Id="rId15" Type="http://schemas.openxmlformats.org/officeDocument/2006/relationships/fontTable" Target="fontTable.xml"/><Relationship Id="rId10" Type="http://schemas.openxmlformats.org/officeDocument/2006/relationships/oleObject" Target="embeddings/oleObject2.bin"/><Relationship Id="rId4" Type="http://schemas.openxmlformats.org/officeDocument/2006/relationships/image" Target="media/image1.png"/><Relationship Id="rId9" Type="http://schemas.openxmlformats.org/officeDocument/2006/relationships/image" Target="media/image5.png"/><Relationship Id="rId14" Type="http://schemas.openxmlformats.org/officeDocument/2006/relationships/hyperlink" Target="https://www.simplypsychology.org/maslow.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1</Pages>
  <Words>204</Words>
  <Characters>1225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Aleksandra Pawlowska (1800818)</cp:lastModifiedBy>
  <cp:revision>4</cp:revision>
  <dcterms:created xsi:type="dcterms:W3CDTF">2020-03-26T21:10:00Z</dcterms:created>
  <dcterms:modified xsi:type="dcterms:W3CDTF">2020-03-27T15:18:00Z</dcterms:modified>
</cp:coreProperties>
</file>