
<file path=[Content_Types].xml><?xml version="1.0" encoding="utf-8"?>
<Types xmlns="http://schemas.openxmlformats.org/package/2006/content-types">
  <Default Extension="png" ContentType="image/png"/>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4BB8" w:rsidRPr="00CA24AA" w:rsidRDefault="00454BB8" w:rsidP="00454BB8">
      <w:pPr>
        <w:ind w:left="4320" w:hanging="2880"/>
        <w:rPr>
          <w:rFonts w:ascii="Arial" w:hAnsi="Arial" w:cs="Arial"/>
          <w:b/>
          <w:bCs/>
          <w:color w:val="000000" w:themeColor="text1"/>
        </w:rPr>
      </w:pPr>
      <w:bookmarkStart w:id="0" w:name="_Hlk129434072"/>
      <w:bookmarkEnd w:id="0"/>
      <w:r w:rsidRPr="00CA24AA">
        <w:rPr>
          <w:rFonts w:ascii="Arial" w:hAnsi="Arial" w:cs="Arial"/>
          <w:b/>
          <w:noProof/>
          <w:color w:val="000000" w:themeColor="text1"/>
        </w:rPr>
        <w:drawing>
          <wp:inline distT="0" distB="0" distL="0" distR="0" wp14:anchorId="1F34700C" wp14:editId="39BB4CE8">
            <wp:extent cx="4143375" cy="19335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3375" cy="1933575"/>
                    </a:xfrm>
                    <a:prstGeom prst="rect">
                      <a:avLst/>
                    </a:prstGeom>
                    <a:noFill/>
                    <a:ln>
                      <a:noFill/>
                    </a:ln>
                  </pic:spPr>
                </pic:pic>
              </a:graphicData>
            </a:graphic>
          </wp:inline>
        </w:drawing>
      </w:r>
    </w:p>
    <w:p w:rsidR="00454BB8" w:rsidRPr="00CA24AA" w:rsidRDefault="00454BB8" w:rsidP="00454BB8">
      <w:pPr>
        <w:ind w:left="4320" w:hanging="2880"/>
        <w:rPr>
          <w:rFonts w:ascii="Arial" w:hAnsi="Arial" w:cs="Arial"/>
          <w:b/>
          <w:bCs/>
          <w:color w:val="000000" w:themeColor="text1"/>
        </w:rPr>
      </w:pPr>
    </w:p>
    <w:p w:rsidR="00454BB8" w:rsidRPr="00CA24AA" w:rsidRDefault="00454BB8" w:rsidP="00454BB8">
      <w:pPr>
        <w:ind w:left="4320" w:hanging="2880"/>
        <w:rPr>
          <w:rFonts w:ascii="Arial" w:hAnsi="Arial" w:cs="Arial"/>
          <w:b/>
        </w:rPr>
      </w:pPr>
      <w:r w:rsidRPr="00CA24AA">
        <w:rPr>
          <w:rFonts w:ascii="Arial" w:hAnsi="Arial" w:cs="Arial"/>
          <w:b/>
          <w:bCs/>
          <w:color w:val="000000" w:themeColor="text1"/>
        </w:rPr>
        <w:t xml:space="preserve">Assignment Title: </w:t>
      </w:r>
      <w:r w:rsidRPr="00CA24AA">
        <w:rPr>
          <w:rFonts w:ascii="Arial" w:hAnsi="Arial" w:cs="Arial"/>
          <w:b/>
          <w:bCs/>
          <w:color w:val="000000" w:themeColor="text1"/>
        </w:rPr>
        <w:tab/>
      </w:r>
      <w:r w:rsidR="00662FC6">
        <w:rPr>
          <w:rFonts w:ascii="Arial" w:hAnsi="Arial" w:cs="Arial"/>
          <w:b/>
        </w:rPr>
        <w:t>Report Writing</w:t>
      </w:r>
      <w:r w:rsidR="00CF16FA">
        <w:rPr>
          <w:rFonts w:ascii="Arial" w:hAnsi="Arial" w:cs="Arial"/>
          <w:b/>
        </w:rPr>
        <w:t xml:space="preserve"> on </w:t>
      </w:r>
      <w:r w:rsidR="00CF16FA" w:rsidRPr="00CF16FA">
        <w:rPr>
          <w:rFonts w:ascii="Arial" w:hAnsi="Arial" w:cs="Arial"/>
          <w:b/>
        </w:rPr>
        <w:t>Digital skills affecting job opportunities and growth of the economy</w:t>
      </w:r>
    </w:p>
    <w:p w:rsidR="00454BB8" w:rsidRPr="00CA24AA" w:rsidRDefault="00454BB8" w:rsidP="00454BB8">
      <w:pPr>
        <w:ind w:left="4320" w:hanging="2880"/>
        <w:rPr>
          <w:rFonts w:ascii="Arial" w:hAnsi="Arial" w:cs="Arial"/>
          <w:color w:val="000000" w:themeColor="text1"/>
        </w:rPr>
      </w:pPr>
      <w:r w:rsidRPr="00CA24AA">
        <w:rPr>
          <w:rFonts w:ascii="Arial" w:hAnsi="Arial" w:cs="Arial"/>
          <w:b/>
          <w:bCs/>
          <w:color w:val="000000" w:themeColor="text1"/>
        </w:rPr>
        <w:t xml:space="preserve">Module Name: </w:t>
      </w:r>
      <w:r w:rsidRPr="00CA24AA">
        <w:rPr>
          <w:rFonts w:ascii="Arial" w:hAnsi="Arial" w:cs="Arial"/>
          <w:b/>
          <w:bCs/>
          <w:color w:val="000000" w:themeColor="text1"/>
        </w:rPr>
        <w:tab/>
      </w:r>
      <w:r>
        <w:rPr>
          <w:rFonts w:ascii="Arial" w:hAnsi="Arial" w:cs="Arial"/>
          <w:b/>
          <w:bCs/>
        </w:rPr>
        <w:t>Integrated Project</w:t>
      </w:r>
    </w:p>
    <w:p w:rsidR="00454BB8" w:rsidRPr="00CA24AA" w:rsidRDefault="00454BB8" w:rsidP="00454BB8">
      <w:pPr>
        <w:ind w:left="1440"/>
        <w:rPr>
          <w:rFonts w:ascii="Arial" w:hAnsi="Arial" w:cs="Arial"/>
          <w:color w:val="000000" w:themeColor="text1"/>
        </w:rPr>
      </w:pPr>
      <w:r w:rsidRPr="00CA24AA">
        <w:rPr>
          <w:rFonts w:ascii="Arial" w:hAnsi="Arial" w:cs="Arial"/>
          <w:b/>
          <w:bCs/>
          <w:color w:val="000000" w:themeColor="text1"/>
        </w:rPr>
        <w:t>Module Code:</w:t>
      </w:r>
      <w:r w:rsidRPr="00CA24AA">
        <w:rPr>
          <w:rFonts w:ascii="Arial" w:hAnsi="Arial" w:cs="Arial"/>
          <w:b/>
          <w:bCs/>
          <w:color w:val="000000" w:themeColor="text1"/>
        </w:rPr>
        <w:tab/>
      </w:r>
      <w:r w:rsidRPr="00CA24AA">
        <w:rPr>
          <w:rFonts w:ascii="Arial" w:hAnsi="Arial" w:cs="Arial"/>
          <w:b/>
          <w:bCs/>
          <w:color w:val="000000" w:themeColor="text1"/>
        </w:rPr>
        <w:tab/>
      </w:r>
      <w:r w:rsidRPr="00BB0B29">
        <w:rPr>
          <w:rFonts w:ascii="Arial" w:hAnsi="Arial" w:cs="Arial"/>
          <w:b/>
          <w:bCs/>
          <w:color w:val="000000" w:themeColor="text1"/>
        </w:rPr>
        <w:t>ACHA4008</w:t>
      </w:r>
    </w:p>
    <w:p w:rsidR="00454BB8" w:rsidRPr="00CA24AA" w:rsidRDefault="00454BB8" w:rsidP="00454BB8">
      <w:pPr>
        <w:ind w:left="4320" w:hanging="2880"/>
        <w:rPr>
          <w:rFonts w:ascii="Arial" w:hAnsi="Arial" w:cs="Arial"/>
          <w:color w:val="000000" w:themeColor="text1"/>
        </w:rPr>
      </w:pPr>
      <w:r w:rsidRPr="00CA24AA">
        <w:rPr>
          <w:rFonts w:ascii="Arial" w:hAnsi="Arial" w:cs="Arial"/>
          <w:b/>
          <w:bCs/>
          <w:color w:val="000000" w:themeColor="text1"/>
        </w:rPr>
        <w:t>Program of Study:</w:t>
      </w:r>
      <w:r w:rsidRPr="00CA24AA">
        <w:rPr>
          <w:rFonts w:ascii="Arial" w:hAnsi="Arial" w:cs="Arial"/>
          <w:b/>
          <w:bCs/>
          <w:color w:val="000000" w:themeColor="text1"/>
        </w:rPr>
        <w:tab/>
      </w:r>
      <w:r w:rsidRPr="00E752C7">
        <w:rPr>
          <w:rFonts w:ascii="Arial" w:hAnsi="Arial" w:cs="Arial"/>
          <w:b/>
          <w:bCs/>
          <w:color w:val="000000" w:themeColor="text1"/>
        </w:rPr>
        <w:t>Certificate in Higher Education:</w:t>
      </w:r>
      <w:r>
        <w:rPr>
          <w:rFonts w:ascii="Arial" w:hAnsi="Arial" w:cs="Arial"/>
          <w:b/>
          <w:bCs/>
          <w:color w:val="000000" w:themeColor="text1"/>
        </w:rPr>
        <w:t xml:space="preserve"> </w:t>
      </w:r>
      <w:r w:rsidRPr="00E752C7">
        <w:rPr>
          <w:rFonts w:ascii="Arial" w:hAnsi="Arial" w:cs="Arial"/>
          <w:b/>
          <w:bCs/>
          <w:color w:val="000000" w:themeColor="text1"/>
        </w:rPr>
        <w:t>Digital Skills</w:t>
      </w:r>
    </w:p>
    <w:p w:rsidR="00454BB8" w:rsidRPr="00CA24AA" w:rsidRDefault="00454BB8" w:rsidP="00454BB8">
      <w:pPr>
        <w:ind w:left="1440"/>
        <w:rPr>
          <w:rFonts w:ascii="Arial" w:hAnsi="Arial" w:cs="Arial"/>
          <w:color w:val="000000" w:themeColor="text1"/>
        </w:rPr>
      </w:pPr>
      <w:r>
        <w:rPr>
          <w:rFonts w:ascii="Arial" w:hAnsi="Arial" w:cs="Arial"/>
          <w:b/>
          <w:bCs/>
          <w:color w:val="000000" w:themeColor="text1"/>
        </w:rPr>
        <w:t xml:space="preserve">Student Name: </w:t>
      </w:r>
      <w:r>
        <w:rPr>
          <w:rFonts w:ascii="Arial" w:hAnsi="Arial" w:cs="Arial"/>
          <w:b/>
          <w:bCs/>
          <w:color w:val="000000" w:themeColor="text1"/>
        </w:rPr>
        <w:tab/>
      </w:r>
      <w:r>
        <w:rPr>
          <w:rFonts w:ascii="Arial" w:hAnsi="Arial" w:cs="Arial"/>
          <w:b/>
          <w:bCs/>
          <w:color w:val="000000" w:themeColor="text1"/>
        </w:rPr>
        <w:tab/>
      </w:r>
      <w:proofErr w:type="spellStart"/>
      <w:r>
        <w:rPr>
          <w:rFonts w:ascii="Arial" w:hAnsi="Arial" w:cs="Arial"/>
          <w:b/>
          <w:bCs/>
          <w:color w:val="000000" w:themeColor="text1"/>
        </w:rPr>
        <w:t>Ambreen</w:t>
      </w:r>
      <w:proofErr w:type="spellEnd"/>
      <w:r>
        <w:rPr>
          <w:rFonts w:ascii="Arial" w:hAnsi="Arial" w:cs="Arial"/>
          <w:b/>
          <w:bCs/>
          <w:color w:val="000000" w:themeColor="text1"/>
        </w:rPr>
        <w:t xml:space="preserve"> </w:t>
      </w:r>
      <w:proofErr w:type="spellStart"/>
      <w:r>
        <w:rPr>
          <w:rFonts w:ascii="Arial" w:hAnsi="Arial" w:cs="Arial"/>
          <w:b/>
          <w:bCs/>
          <w:color w:val="000000" w:themeColor="text1"/>
        </w:rPr>
        <w:t>Kanwal</w:t>
      </w:r>
      <w:proofErr w:type="spellEnd"/>
    </w:p>
    <w:p w:rsidR="00454BB8" w:rsidRPr="00CA24AA" w:rsidRDefault="00454BB8" w:rsidP="00454BB8">
      <w:pPr>
        <w:ind w:left="1440"/>
        <w:rPr>
          <w:rFonts w:ascii="Arial" w:hAnsi="Arial" w:cs="Arial"/>
          <w:color w:val="000000" w:themeColor="text1"/>
        </w:rPr>
      </w:pPr>
      <w:r w:rsidRPr="00CA24AA">
        <w:rPr>
          <w:rFonts w:ascii="Arial" w:hAnsi="Arial" w:cs="Arial"/>
          <w:b/>
          <w:bCs/>
          <w:color w:val="000000" w:themeColor="text1"/>
        </w:rPr>
        <w:t xml:space="preserve">Student ID #: </w:t>
      </w:r>
      <w:r w:rsidRPr="00CA24AA">
        <w:rPr>
          <w:rFonts w:ascii="Arial" w:hAnsi="Arial" w:cs="Arial"/>
          <w:b/>
          <w:bCs/>
          <w:color w:val="000000" w:themeColor="text1"/>
        </w:rPr>
        <w:tab/>
      </w:r>
      <w:r w:rsidRPr="00CA24AA">
        <w:rPr>
          <w:rFonts w:ascii="Arial" w:hAnsi="Arial" w:cs="Arial"/>
          <w:b/>
          <w:bCs/>
          <w:color w:val="000000" w:themeColor="text1"/>
        </w:rPr>
        <w:tab/>
      </w:r>
      <w:r>
        <w:rPr>
          <w:rFonts w:ascii="Arial" w:hAnsi="Arial" w:cs="Arial"/>
          <w:b/>
          <w:bCs/>
          <w:color w:val="000000" w:themeColor="text1"/>
        </w:rPr>
        <w:tab/>
        <w:t>2018998</w:t>
      </w:r>
    </w:p>
    <w:p w:rsidR="00454BB8" w:rsidRDefault="00454BB8" w:rsidP="00454BB8">
      <w:pPr>
        <w:ind w:left="4320" w:hanging="2880"/>
        <w:rPr>
          <w:rFonts w:ascii="Arial" w:hAnsi="Arial" w:cs="Arial"/>
          <w:b/>
          <w:bCs/>
          <w:color w:val="000000" w:themeColor="text1"/>
        </w:rPr>
      </w:pPr>
      <w:r w:rsidRPr="00CA24AA">
        <w:rPr>
          <w:rFonts w:ascii="Arial" w:hAnsi="Arial" w:cs="Arial"/>
          <w:b/>
          <w:bCs/>
          <w:color w:val="000000" w:themeColor="text1"/>
        </w:rPr>
        <w:t xml:space="preserve">Lecturer Name: </w:t>
      </w:r>
      <w:r w:rsidRPr="00CA24AA">
        <w:rPr>
          <w:rFonts w:ascii="Arial" w:hAnsi="Arial" w:cs="Arial"/>
          <w:b/>
          <w:bCs/>
          <w:color w:val="000000" w:themeColor="text1"/>
        </w:rPr>
        <w:tab/>
      </w:r>
      <w:r>
        <w:rPr>
          <w:rFonts w:ascii="Arial" w:hAnsi="Arial" w:cs="Arial"/>
          <w:b/>
          <w:bCs/>
          <w:color w:val="000000" w:themeColor="text1"/>
        </w:rPr>
        <w:t xml:space="preserve">Ms. </w:t>
      </w:r>
      <w:r w:rsidRPr="00E752C7">
        <w:rPr>
          <w:rFonts w:ascii="Arial" w:hAnsi="Arial" w:cs="Arial"/>
          <w:b/>
          <w:bCs/>
          <w:color w:val="000000" w:themeColor="text1"/>
        </w:rPr>
        <w:t xml:space="preserve">Irina </w:t>
      </w:r>
      <w:proofErr w:type="spellStart"/>
      <w:r w:rsidRPr="00E752C7">
        <w:rPr>
          <w:rFonts w:ascii="Arial" w:hAnsi="Arial" w:cs="Arial"/>
          <w:b/>
          <w:bCs/>
          <w:color w:val="000000" w:themeColor="text1"/>
        </w:rPr>
        <w:t>Neaga</w:t>
      </w:r>
      <w:proofErr w:type="spellEnd"/>
    </w:p>
    <w:p w:rsidR="00454BB8" w:rsidRDefault="00454BB8" w:rsidP="00454BB8">
      <w:r w:rsidRPr="00180AB9">
        <w:rPr>
          <w:b/>
        </w:rPr>
        <w:br w:type="page"/>
      </w:r>
    </w:p>
    <w:sdt>
      <w:sdtPr>
        <w:rPr>
          <w:rFonts w:asciiTheme="minorHAnsi" w:eastAsiaTheme="minorHAnsi" w:hAnsiTheme="minorHAnsi" w:cstheme="minorBidi"/>
          <w:color w:val="auto"/>
          <w:sz w:val="22"/>
          <w:szCs w:val="22"/>
        </w:rPr>
        <w:id w:val="1544091575"/>
        <w:docPartObj>
          <w:docPartGallery w:val="Table of Contents"/>
          <w:docPartUnique/>
        </w:docPartObj>
      </w:sdtPr>
      <w:sdtEndPr>
        <w:rPr>
          <w:b/>
          <w:bCs/>
          <w:noProof/>
        </w:rPr>
      </w:sdtEndPr>
      <w:sdtContent>
        <w:p w:rsidR="00D85686" w:rsidRDefault="00D85686">
          <w:pPr>
            <w:pStyle w:val="TOCHeading"/>
          </w:pPr>
          <w:r>
            <w:t>Table of Contents</w:t>
          </w:r>
        </w:p>
        <w:p w:rsidR="00D85686" w:rsidRDefault="00D85686">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53355498" w:history="1">
            <w:r w:rsidRPr="004E1E39">
              <w:rPr>
                <w:rStyle w:val="Hyperlink"/>
                <w:rFonts w:ascii="Arial" w:hAnsi="Arial" w:cs="Arial"/>
                <w:noProof/>
              </w:rPr>
              <w:t>ABSTRACT</w:t>
            </w:r>
            <w:r>
              <w:rPr>
                <w:noProof/>
                <w:webHidden/>
              </w:rPr>
              <w:tab/>
            </w:r>
            <w:r>
              <w:rPr>
                <w:noProof/>
                <w:webHidden/>
              </w:rPr>
              <w:fldChar w:fldCharType="begin"/>
            </w:r>
            <w:r>
              <w:rPr>
                <w:noProof/>
                <w:webHidden/>
              </w:rPr>
              <w:instrText xml:space="preserve"> PAGEREF _Toc153355498 \h </w:instrText>
            </w:r>
            <w:r>
              <w:rPr>
                <w:noProof/>
                <w:webHidden/>
              </w:rPr>
            </w:r>
            <w:r>
              <w:rPr>
                <w:noProof/>
                <w:webHidden/>
              </w:rPr>
              <w:fldChar w:fldCharType="separate"/>
            </w:r>
            <w:r>
              <w:rPr>
                <w:noProof/>
                <w:webHidden/>
              </w:rPr>
              <w:t>3</w:t>
            </w:r>
            <w:r>
              <w:rPr>
                <w:noProof/>
                <w:webHidden/>
              </w:rPr>
              <w:fldChar w:fldCharType="end"/>
            </w:r>
          </w:hyperlink>
        </w:p>
        <w:p w:rsidR="00D85686" w:rsidRDefault="00CF16FA">
          <w:pPr>
            <w:pStyle w:val="TOC1"/>
            <w:tabs>
              <w:tab w:val="right" w:leader="dot" w:pos="9350"/>
            </w:tabs>
            <w:rPr>
              <w:rFonts w:eastAsiaTheme="minorEastAsia"/>
              <w:noProof/>
            </w:rPr>
          </w:pPr>
          <w:hyperlink w:anchor="_Toc153355499" w:history="1">
            <w:r w:rsidR="00D85686" w:rsidRPr="004E1E39">
              <w:rPr>
                <w:rStyle w:val="Hyperlink"/>
                <w:rFonts w:ascii="Arial" w:hAnsi="Arial" w:cs="Arial"/>
                <w:noProof/>
              </w:rPr>
              <w:t>CHAPTER ONE: INTRODUCTION</w:t>
            </w:r>
            <w:r w:rsidR="00D85686">
              <w:rPr>
                <w:noProof/>
                <w:webHidden/>
              </w:rPr>
              <w:tab/>
            </w:r>
            <w:r w:rsidR="00D85686">
              <w:rPr>
                <w:noProof/>
                <w:webHidden/>
              </w:rPr>
              <w:fldChar w:fldCharType="begin"/>
            </w:r>
            <w:r w:rsidR="00D85686">
              <w:rPr>
                <w:noProof/>
                <w:webHidden/>
              </w:rPr>
              <w:instrText xml:space="preserve"> PAGEREF _Toc153355499 \h </w:instrText>
            </w:r>
            <w:r w:rsidR="00D85686">
              <w:rPr>
                <w:noProof/>
                <w:webHidden/>
              </w:rPr>
            </w:r>
            <w:r w:rsidR="00D85686">
              <w:rPr>
                <w:noProof/>
                <w:webHidden/>
              </w:rPr>
              <w:fldChar w:fldCharType="separate"/>
            </w:r>
            <w:r w:rsidR="00D85686">
              <w:rPr>
                <w:noProof/>
                <w:webHidden/>
              </w:rPr>
              <w:t>4</w:t>
            </w:r>
            <w:r w:rsidR="00D85686">
              <w:rPr>
                <w:noProof/>
                <w:webHidden/>
              </w:rPr>
              <w:fldChar w:fldCharType="end"/>
            </w:r>
          </w:hyperlink>
        </w:p>
        <w:p w:rsidR="00D85686" w:rsidRDefault="00CF16FA">
          <w:pPr>
            <w:pStyle w:val="TOC2"/>
            <w:tabs>
              <w:tab w:val="right" w:leader="dot" w:pos="9350"/>
            </w:tabs>
            <w:rPr>
              <w:rFonts w:eastAsiaTheme="minorEastAsia"/>
              <w:noProof/>
            </w:rPr>
          </w:pPr>
          <w:hyperlink w:anchor="_Toc153355500" w:history="1">
            <w:r w:rsidR="00D85686" w:rsidRPr="004E1E39">
              <w:rPr>
                <w:rStyle w:val="Hyperlink"/>
                <w:rFonts w:ascii="Arial" w:eastAsia="Times New Roman" w:hAnsi="Arial" w:cs="Arial"/>
                <w:noProof/>
              </w:rPr>
              <w:t>Objective:</w:t>
            </w:r>
            <w:r w:rsidR="00D85686">
              <w:rPr>
                <w:noProof/>
                <w:webHidden/>
              </w:rPr>
              <w:tab/>
            </w:r>
            <w:r w:rsidR="00D85686">
              <w:rPr>
                <w:noProof/>
                <w:webHidden/>
              </w:rPr>
              <w:fldChar w:fldCharType="begin"/>
            </w:r>
            <w:r w:rsidR="00D85686">
              <w:rPr>
                <w:noProof/>
                <w:webHidden/>
              </w:rPr>
              <w:instrText xml:space="preserve"> PAGEREF _Toc153355500 \h </w:instrText>
            </w:r>
            <w:r w:rsidR="00D85686">
              <w:rPr>
                <w:noProof/>
                <w:webHidden/>
              </w:rPr>
            </w:r>
            <w:r w:rsidR="00D85686">
              <w:rPr>
                <w:noProof/>
                <w:webHidden/>
              </w:rPr>
              <w:fldChar w:fldCharType="separate"/>
            </w:r>
            <w:r w:rsidR="00D85686">
              <w:rPr>
                <w:noProof/>
                <w:webHidden/>
              </w:rPr>
              <w:t>4</w:t>
            </w:r>
            <w:r w:rsidR="00D85686">
              <w:rPr>
                <w:noProof/>
                <w:webHidden/>
              </w:rPr>
              <w:fldChar w:fldCharType="end"/>
            </w:r>
          </w:hyperlink>
        </w:p>
        <w:p w:rsidR="00D85686" w:rsidRDefault="00CF16FA">
          <w:pPr>
            <w:pStyle w:val="TOC2"/>
            <w:tabs>
              <w:tab w:val="right" w:leader="dot" w:pos="9350"/>
            </w:tabs>
            <w:rPr>
              <w:rFonts w:eastAsiaTheme="minorEastAsia"/>
              <w:noProof/>
            </w:rPr>
          </w:pPr>
          <w:hyperlink w:anchor="_Toc153355501" w:history="1">
            <w:r w:rsidR="00D85686" w:rsidRPr="004E1E39">
              <w:rPr>
                <w:rStyle w:val="Hyperlink"/>
                <w:rFonts w:ascii="Arial" w:eastAsia="Times New Roman" w:hAnsi="Arial" w:cs="Arial"/>
                <w:noProof/>
              </w:rPr>
              <w:t>Gantt chart</w:t>
            </w:r>
            <w:r w:rsidR="00D85686">
              <w:rPr>
                <w:noProof/>
                <w:webHidden/>
              </w:rPr>
              <w:tab/>
            </w:r>
            <w:r w:rsidR="00D85686">
              <w:rPr>
                <w:noProof/>
                <w:webHidden/>
              </w:rPr>
              <w:fldChar w:fldCharType="begin"/>
            </w:r>
            <w:r w:rsidR="00D85686">
              <w:rPr>
                <w:noProof/>
                <w:webHidden/>
              </w:rPr>
              <w:instrText xml:space="preserve"> PAGEREF _Toc153355501 \h </w:instrText>
            </w:r>
            <w:r w:rsidR="00D85686">
              <w:rPr>
                <w:noProof/>
                <w:webHidden/>
              </w:rPr>
            </w:r>
            <w:r w:rsidR="00D85686">
              <w:rPr>
                <w:noProof/>
                <w:webHidden/>
              </w:rPr>
              <w:fldChar w:fldCharType="separate"/>
            </w:r>
            <w:r w:rsidR="00D85686">
              <w:rPr>
                <w:noProof/>
                <w:webHidden/>
              </w:rPr>
              <w:t>4</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2" w:history="1">
            <w:r w:rsidR="00D85686" w:rsidRPr="004E1E39">
              <w:rPr>
                <w:rStyle w:val="Hyperlink"/>
                <w:rFonts w:ascii="Arial" w:hAnsi="Arial" w:cs="Arial"/>
                <w:noProof/>
              </w:rPr>
              <w:t>CHAPTER TWO: LITERATURE REVIEW</w:t>
            </w:r>
            <w:r w:rsidR="00D85686">
              <w:rPr>
                <w:noProof/>
                <w:webHidden/>
              </w:rPr>
              <w:tab/>
            </w:r>
            <w:r w:rsidR="00D85686">
              <w:rPr>
                <w:noProof/>
                <w:webHidden/>
              </w:rPr>
              <w:fldChar w:fldCharType="begin"/>
            </w:r>
            <w:r w:rsidR="00D85686">
              <w:rPr>
                <w:noProof/>
                <w:webHidden/>
              </w:rPr>
              <w:instrText xml:space="preserve"> PAGEREF _Toc153355502 \h </w:instrText>
            </w:r>
            <w:r w:rsidR="00D85686">
              <w:rPr>
                <w:noProof/>
                <w:webHidden/>
              </w:rPr>
            </w:r>
            <w:r w:rsidR="00D85686">
              <w:rPr>
                <w:noProof/>
                <w:webHidden/>
              </w:rPr>
              <w:fldChar w:fldCharType="separate"/>
            </w:r>
            <w:r w:rsidR="00D85686">
              <w:rPr>
                <w:noProof/>
                <w:webHidden/>
              </w:rPr>
              <w:t>6</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3" w:history="1">
            <w:r w:rsidR="00D85686" w:rsidRPr="004E1E39">
              <w:rPr>
                <w:rStyle w:val="Hyperlink"/>
                <w:rFonts w:ascii="Arial" w:hAnsi="Arial" w:cs="Arial"/>
                <w:noProof/>
              </w:rPr>
              <w:t>CHAPTER THREE: METHODOLOGY</w:t>
            </w:r>
            <w:r w:rsidR="00D85686">
              <w:rPr>
                <w:noProof/>
                <w:webHidden/>
              </w:rPr>
              <w:tab/>
            </w:r>
            <w:r w:rsidR="00D85686">
              <w:rPr>
                <w:noProof/>
                <w:webHidden/>
              </w:rPr>
              <w:fldChar w:fldCharType="begin"/>
            </w:r>
            <w:r w:rsidR="00D85686">
              <w:rPr>
                <w:noProof/>
                <w:webHidden/>
              </w:rPr>
              <w:instrText xml:space="preserve"> PAGEREF _Toc153355503 \h </w:instrText>
            </w:r>
            <w:r w:rsidR="00D85686">
              <w:rPr>
                <w:noProof/>
                <w:webHidden/>
              </w:rPr>
            </w:r>
            <w:r w:rsidR="00D85686">
              <w:rPr>
                <w:noProof/>
                <w:webHidden/>
              </w:rPr>
              <w:fldChar w:fldCharType="separate"/>
            </w:r>
            <w:r w:rsidR="00D85686">
              <w:rPr>
                <w:noProof/>
                <w:webHidden/>
              </w:rPr>
              <w:t>8</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4" w:history="1">
            <w:r w:rsidR="00D85686" w:rsidRPr="004E1E39">
              <w:rPr>
                <w:rStyle w:val="Hyperlink"/>
                <w:rFonts w:ascii="Arial" w:hAnsi="Arial" w:cs="Arial"/>
                <w:noProof/>
              </w:rPr>
              <w:t>Experimental research</w:t>
            </w:r>
            <w:r w:rsidR="00D85686">
              <w:rPr>
                <w:noProof/>
                <w:webHidden/>
              </w:rPr>
              <w:tab/>
            </w:r>
            <w:r w:rsidR="00D85686">
              <w:rPr>
                <w:noProof/>
                <w:webHidden/>
              </w:rPr>
              <w:fldChar w:fldCharType="begin"/>
            </w:r>
            <w:r w:rsidR="00D85686">
              <w:rPr>
                <w:noProof/>
                <w:webHidden/>
              </w:rPr>
              <w:instrText xml:space="preserve"> PAGEREF _Toc153355504 \h </w:instrText>
            </w:r>
            <w:r w:rsidR="00D85686">
              <w:rPr>
                <w:noProof/>
                <w:webHidden/>
              </w:rPr>
            </w:r>
            <w:r w:rsidR="00D85686">
              <w:rPr>
                <w:noProof/>
                <w:webHidden/>
              </w:rPr>
              <w:fldChar w:fldCharType="separate"/>
            </w:r>
            <w:r w:rsidR="00D85686">
              <w:rPr>
                <w:noProof/>
                <w:webHidden/>
              </w:rPr>
              <w:t>11</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5" w:history="1">
            <w:r w:rsidR="00D85686" w:rsidRPr="004E1E39">
              <w:rPr>
                <w:rStyle w:val="Hyperlink"/>
                <w:rFonts w:ascii="Arial" w:hAnsi="Arial" w:cs="Arial"/>
                <w:noProof/>
              </w:rPr>
              <w:t>CHAPTER FOUR: IMPLEMENTATION AND ANALYSIS OF DATA</w:t>
            </w:r>
            <w:r w:rsidR="00D85686">
              <w:rPr>
                <w:noProof/>
                <w:webHidden/>
              </w:rPr>
              <w:tab/>
            </w:r>
            <w:r w:rsidR="00D85686">
              <w:rPr>
                <w:noProof/>
                <w:webHidden/>
              </w:rPr>
              <w:fldChar w:fldCharType="begin"/>
            </w:r>
            <w:r w:rsidR="00D85686">
              <w:rPr>
                <w:noProof/>
                <w:webHidden/>
              </w:rPr>
              <w:instrText xml:space="preserve"> PAGEREF _Toc153355505 \h </w:instrText>
            </w:r>
            <w:r w:rsidR="00D85686">
              <w:rPr>
                <w:noProof/>
                <w:webHidden/>
              </w:rPr>
            </w:r>
            <w:r w:rsidR="00D85686">
              <w:rPr>
                <w:noProof/>
                <w:webHidden/>
              </w:rPr>
              <w:fldChar w:fldCharType="separate"/>
            </w:r>
            <w:r w:rsidR="00D85686">
              <w:rPr>
                <w:noProof/>
                <w:webHidden/>
              </w:rPr>
              <w:t>12</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6" w:history="1">
            <w:r w:rsidR="00D85686" w:rsidRPr="004E1E39">
              <w:rPr>
                <w:rStyle w:val="Hyperlink"/>
                <w:rFonts w:ascii="Arial" w:hAnsi="Arial" w:cs="Arial"/>
                <w:noProof/>
              </w:rPr>
              <w:t>Results of the survey</w:t>
            </w:r>
            <w:r w:rsidR="00D85686">
              <w:rPr>
                <w:noProof/>
                <w:webHidden/>
              </w:rPr>
              <w:tab/>
            </w:r>
            <w:r w:rsidR="00D85686">
              <w:rPr>
                <w:noProof/>
                <w:webHidden/>
              </w:rPr>
              <w:fldChar w:fldCharType="begin"/>
            </w:r>
            <w:r w:rsidR="00D85686">
              <w:rPr>
                <w:noProof/>
                <w:webHidden/>
              </w:rPr>
              <w:instrText xml:space="preserve"> PAGEREF _Toc153355506 \h </w:instrText>
            </w:r>
            <w:r w:rsidR="00D85686">
              <w:rPr>
                <w:noProof/>
                <w:webHidden/>
              </w:rPr>
            </w:r>
            <w:r w:rsidR="00D85686">
              <w:rPr>
                <w:noProof/>
                <w:webHidden/>
              </w:rPr>
              <w:fldChar w:fldCharType="separate"/>
            </w:r>
            <w:r w:rsidR="00D85686">
              <w:rPr>
                <w:noProof/>
                <w:webHidden/>
              </w:rPr>
              <w:t>12</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7" w:history="1">
            <w:r w:rsidR="00D85686" w:rsidRPr="004E1E39">
              <w:rPr>
                <w:rStyle w:val="Hyperlink"/>
                <w:rFonts w:ascii="Arial" w:hAnsi="Arial" w:cs="Arial"/>
                <w:noProof/>
              </w:rPr>
              <w:t>CHAPTER FIVE: RECOMMENDATION &amp; CONCLUSION</w:t>
            </w:r>
            <w:r w:rsidR="00D85686">
              <w:rPr>
                <w:noProof/>
                <w:webHidden/>
              </w:rPr>
              <w:tab/>
            </w:r>
            <w:r w:rsidR="00D85686">
              <w:rPr>
                <w:noProof/>
                <w:webHidden/>
              </w:rPr>
              <w:fldChar w:fldCharType="begin"/>
            </w:r>
            <w:r w:rsidR="00D85686">
              <w:rPr>
                <w:noProof/>
                <w:webHidden/>
              </w:rPr>
              <w:instrText xml:space="preserve"> PAGEREF _Toc153355507 \h </w:instrText>
            </w:r>
            <w:r w:rsidR="00D85686">
              <w:rPr>
                <w:noProof/>
                <w:webHidden/>
              </w:rPr>
            </w:r>
            <w:r w:rsidR="00D85686">
              <w:rPr>
                <w:noProof/>
                <w:webHidden/>
              </w:rPr>
              <w:fldChar w:fldCharType="separate"/>
            </w:r>
            <w:r w:rsidR="00D85686">
              <w:rPr>
                <w:noProof/>
                <w:webHidden/>
              </w:rPr>
              <w:t>16</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8" w:history="1">
            <w:r w:rsidR="00D85686" w:rsidRPr="004E1E39">
              <w:rPr>
                <w:rStyle w:val="Hyperlink"/>
                <w:noProof/>
              </w:rPr>
              <w:t>References</w:t>
            </w:r>
            <w:r w:rsidR="00D85686">
              <w:rPr>
                <w:noProof/>
                <w:webHidden/>
              </w:rPr>
              <w:tab/>
            </w:r>
            <w:r w:rsidR="00D85686">
              <w:rPr>
                <w:noProof/>
                <w:webHidden/>
              </w:rPr>
              <w:fldChar w:fldCharType="begin"/>
            </w:r>
            <w:r w:rsidR="00D85686">
              <w:rPr>
                <w:noProof/>
                <w:webHidden/>
              </w:rPr>
              <w:instrText xml:space="preserve"> PAGEREF _Toc153355508 \h </w:instrText>
            </w:r>
            <w:r w:rsidR="00D85686">
              <w:rPr>
                <w:noProof/>
                <w:webHidden/>
              </w:rPr>
            </w:r>
            <w:r w:rsidR="00D85686">
              <w:rPr>
                <w:noProof/>
                <w:webHidden/>
              </w:rPr>
              <w:fldChar w:fldCharType="separate"/>
            </w:r>
            <w:r w:rsidR="00D85686">
              <w:rPr>
                <w:noProof/>
                <w:webHidden/>
              </w:rPr>
              <w:t>17</w:t>
            </w:r>
            <w:r w:rsidR="00D85686">
              <w:rPr>
                <w:noProof/>
                <w:webHidden/>
              </w:rPr>
              <w:fldChar w:fldCharType="end"/>
            </w:r>
          </w:hyperlink>
        </w:p>
        <w:p w:rsidR="00D85686" w:rsidRDefault="00CF16FA">
          <w:pPr>
            <w:pStyle w:val="TOC1"/>
            <w:tabs>
              <w:tab w:val="right" w:leader="dot" w:pos="9350"/>
            </w:tabs>
            <w:rPr>
              <w:rFonts w:eastAsiaTheme="minorEastAsia"/>
              <w:noProof/>
            </w:rPr>
          </w:pPr>
          <w:hyperlink w:anchor="_Toc153355509" w:history="1">
            <w:r w:rsidR="00D85686" w:rsidRPr="004E1E39">
              <w:rPr>
                <w:rStyle w:val="Hyperlink"/>
                <w:noProof/>
              </w:rPr>
              <w:t>Bibliography</w:t>
            </w:r>
            <w:r w:rsidR="00D85686">
              <w:rPr>
                <w:noProof/>
                <w:webHidden/>
              </w:rPr>
              <w:tab/>
            </w:r>
            <w:r w:rsidR="00D85686">
              <w:rPr>
                <w:noProof/>
                <w:webHidden/>
              </w:rPr>
              <w:fldChar w:fldCharType="begin"/>
            </w:r>
            <w:r w:rsidR="00D85686">
              <w:rPr>
                <w:noProof/>
                <w:webHidden/>
              </w:rPr>
              <w:instrText xml:space="preserve"> PAGEREF _Toc153355509 \h </w:instrText>
            </w:r>
            <w:r w:rsidR="00D85686">
              <w:rPr>
                <w:noProof/>
                <w:webHidden/>
              </w:rPr>
            </w:r>
            <w:r w:rsidR="00D85686">
              <w:rPr>
                <w:noProof/>
                <w:webHidden/>
              </w:rPr>
              <w:fldChar w:fldCharType="separate"/>
            </w:r>
            <w:r w:rsidR="00D85686">
              <w:rPr>
                <w:noProof/>
                <w:webHidden/>
              </w:rPr>
              <w:t>18</w:t>
            </w:r>
            <w:r w:rsidR="00D85686">
              <w:rPr>
                <w:noProof/>
                <w:webHidden/>
              </w:rPr>
              <w:fldChar w:fldCharType="end"/>
            </w:r>
          </w:hyperlink>
        </w:p>
        <w:p w:rsidR="00D85686" w:rsidRDefault="00D85686">
          <w:r>
            <w:rPr>
              <w:b/>
              <w:bCs/>
              <w:noProof/>
            </w:rPr>
            <w:fldChar w:fldCharType="end"/>
          </w:r>
        </w:p>
      </w:sdtContent>
    </w:sdt>
    <w:p w:rsidR="00262D71" w:rsidRDefault="00262D71">
      <w:pPr>
        <w:rPr>
          <w:rFonts w:ascii="Times New Roman" w:eastAsia="Times New Roman" w:hAnsi="Times New Roman" w:cs="Times New Roman"/>
          <w:b/>
          <w:bCs/>
          <w:kern w:val="36"/>
          <w:sz w:val="48"/>
          <w:szCs w:val="48"/>
        </w:rPr>
      </w:pPr>
      <w:r>
        <w:br w:type="page"/>
      </w:r>
    </w:p>
    <w:p w:rsidR="00F80693" w:rsidRDefault="00F80693" w:rsidP="00125EBA">
      <w:pPr>
        <w:pStyle w:val="Heading1"/>
        <w:rPr>
          <w:rFonts w:ascii="Arial" w:hAnsi="Arial" w:cs="Arial"/>
          <w:sz w:val="24"/>
          <w:szCs w:val="24"/>
        </w:rPr>
      </w:pPr>
      <w:bookmarkStart w:id="1" w:name="_Toc153351602"/>
      <w:bookmarkStart w:id="2" w:name="_Toc153354004"/>
      <w:bookmarkStart w:id="3" w:name="_Toc153355498"/>
    </w:p>
    <w:p w:rsidR="000771BF" w:rsidRPr="00662FC6" w:rsidRDefault="00D85686" w:rsidP="00125EBA">
      <w:pPr>
        <w:pStyle w:val="Heading1"/>
        <w:rPr>
          <w:rFonts w:ascii="Arial" w:hAnsi="Arial" w:cs="Arial"/>
          <w:sz w:val="24"/>
          <w:szCs w:val="24"/>
        </w:rPr>
      </w:pPr>
      <w:r w:rsidRPr="00662FC6">
        <w:rPr>
          <w:rFonts w:ascii="Arial" w:hAnsi="Arial" w:cs="Arial"/>
          <w:sz w:val="24"/>
          <w:szCs w:val="24"/>
        </w:rPr>
        <w:t>ABSTRACT</w:t>
      </w:r>
      <w:bookmarkEnd w:id="1"/>
      <w:bookmarkEnd w:id="2"/>
      <w:bookmarkEnd w:id="3"/>
      <w:r w:rsidRPr="00662FC6">
        <w:rPr>
          <w:rFonts w:ascii="Arial" w:hAnsi="Arial" w:cs="Arial"/>
          <w:sz w:val="24"/>
          <w:szCs w:val="24"/>
        </w:rPr>
        <w:t xml:space="preserve"> </w:t>
      </w:r>
    </w:p>
    <w:p w:rsidR="000771BF" w:rsidRPr="00662FC6" w:rsidRDefault="00DE6795" w:rsidP="00262D71">
      <w:pPr>
        <w:spacing w:line="360" w:lineRule="auto"/>
        <w:jc w:val="both"/>
        <w:rPr>
          <w:rFonts w:ascii="Arial" w:hAnsi="Arial" w:cs="Arial"/>
          <w:sz w:val="24"/>
          <w:szCs w:val="24"/>
        </w:rPr>
      </w:pPr>
      <w:r w:rsidRPr="00662FC6">
        <w:rPr>
          <w:rFonts w:ascii="Arial" w:hAnsi="Arial" w:cs="Arial"/>
          <w:sz w:val="24"/>
          <w:szCs w:val="24"/>
        </w:rPr>
        <w:t>Technology has taken over the world and business center</w:t>
      </w:r>
      <w:r w:rsidR="004A004A" w:rsidRPr="00662FC6">
        <w:rPr>
          <w:rFonts w:ascii="Arial" w:hAnsi="Arial" w:cs="Arial"/>
          <w:sz w:val="24"/>
          <w:szCs w:val="24"/>
        </w:rPr>
        <w:t>s</w:t>
      </w:r>
      <w:r w:rsidRPr="00662FC6">
        <w:rPr>
          <w:rFonts w:ascii="Arial" w:hAnsi="Arial" w:cs="Arial"/>
          <w:sz w:val="24"/>
          <w:szCs w:val="24"/>
        </w:rPr>
        <w:t xml:space="preserve"> by storm.</w:t>
      </w:r>
      <w:r w:rsidR="004E436A" w:rsidRPr="00662FC6">
        <w:rPr>
          <w:rFonts w:ascii="Arial" w:hAnsi="Arial" w:cs="Arial"/>
          <w:sz w:val="24"/>
          <w:szCs w:val="24"/>
        </w:rPr>
        <w:t xml:space="preserve"> </w:t>
      </w:r>
      <w:r w:rsidRPr="00662FC6">
        <w:rPr>
          <w:rFonts w:ascii="Arial" w:hAnsi="Arial" w:cs="Arial"/>
          <w:sz w:val="24"/>
          <w:szCs w:val="24"/>
        </w:rPr>
        <w:t xml:space="preserve"> </w:t>
      </w:r>
      <w:r w:rsidR="004E436A" w:rsidRPr="00662FC6">
        <w:rPr>
          <w:rFonts w:ascii="Arial" w:hAnsi="Arial" w:cs="Arial"/>
          <w:sz w:val="24"/>
          <w:szCs w:val="24"/>
        </w:rPr>
        <w:t>Businesses are indulging themselves with latest, up to date technology. Digital tools and skills are an important part of today’s business operations</w:t>
      </w:r>
      <w:r w:rsidR="009B21C0" w:rsidRPr="00662FC6">
        <w:rPr>
          <w:rFonts w:ascii="Arial" w:hAnsi="Arial" w:cs="Arial"/>
          <w:sz w:val="24"/>
          <w:szCs w:val="24"/>
        </w:rPr>
        <w:t>,</w:t>
      </w:r>
      <w:r w:rsidR="004E436A" w:rsidRPr="00662FC6">
        <w:rPr>
          <w:rFonts w:ascii="Arial" w:hAnsi="Arial" w:cs="Arial"/>
          <w:sz w:val="24"/>
          <w:szCs w:val="24"/>
        </w:rPr>
        <w:t xml:space="preserve"> but lack of digital skills has been observed in the undergraduate students which leads to difficulty in securing good </w:t>
      </w:r>
      <w:r w:rsidR="003444D8" w:rsidRPr="00662FC6">
        <w:rPr>
          <w:rFonts w:ascii="Arial" w:hAnsi="Arial" w:cs="Arial"/>
          <w:sz w:val="24"/>
          <w:szCs w:val="24"/>
        </w:rPr>
        <w:t xml:space="preserve">jobs. </w:t>
      </w:r>
      <w:r w:rsidR="009B24A3" w:rsidRPr="00662FC6">
        <w:rPr>
          <w:rFonts w:ascii="Arial" w:hAnsi="Arial" w:cs="Arial"/>
          <w:sz w:val="24"/>
          <w:szCs w:val="24"/>
        </w:rPr>
        <w:t>The purpose of this study is to highlight the importance of digital skills and its direct relation with employability.</w:t>
      </w:r>
      <w:r w:rsidR="008A4D6F" w:rsidRPr="00662FC6">
        <w:rPr>
          <w:rFonts w:ascii="Arial" w:hAnsi="Arial" w:cs="Arial"/>
          <w:sz w:val="24"/>
          <w:szCs w:val="24"/>
        </w:rPr>
        <w:t xml:space="preserve"> </w:t>
      </w:r>
    </w:p>
    <w:p w:rsidR="00D85686" w:rsidRDefault="008A4D6F" w:rsidP="00262D71">
      <w:pPr>
        <w:spacing w:line="360" w:lineRule="auto"/>
        <w:jc w:val="both"/>
        <w:rPr>
          <w:rFonts w:ascii="Arial" w:hAnsi="Arial" w:cs="Arial"/>
          <w:sz w:val="24"/>
          <w:szCs w:val="24"/>
        </w:rPr>
      </w:pPr>
      <w:r w:rsidRPr="00662FC6">
        <w:rPr>
          <w:rFonts w:ascii="Arial" w:hAnsi="Arial" w:cs="Arial"/>
          <w:sz w:val="24"/>
          <w:szCs w:val="24"/>
        </w:rPr>
        <w:t xml:space="preserve">For this study, literature has been reviewed which shows a direct relation between digital skills and employability. Students are not very well equipped with digital skills when they are in their undergraduate years. This has been proven with the primary research undertaken during this study which clearly highlights the loopholes and the need for making changes in </w:t>
      </w:r>
      <w:r w:rsidR="00AA7DDA" w:rsidRPr="00662FC6">
        <w:rPr>
          <w:rFonts w:ascii="Arial" w:hAnsi="Arial" w:cs="Arial"/>
          <w:sz w:val="24"/>
          <w:szCs w:val="24"/>
        </w:rPr>
        <w:t xml:space="preserve">the </w:t>
      </w:r>
      <w:r w:rsidRPr="00662FC6">
        <w:rPr>
          <w:rFonts w:ascii="Arial" w:hAnsi="Arial" w:cs="Arial"/>
          <w:sz w:val="24"/>
          <w:szCs w:val="24"/>
        </w:rPr>
        <w:t>student’s behavior and the curriculum as well. Along with that training programs are proposed which will be very helpful in developing digital skills among students.</w:t>
      </w:r>
    </w:p>
    <w:p w:rsidR="00D85686" w:rsidRDefault="00D85686">
      <w:pPr>
        <w:rPr>
          <w:rFonts w:ascii="Arial" w:hAnsi="Arial" w:cs="Arial"/>
          <w:sz w:val="24"/>
          <w:szCs w:val="24"/>
        </w:rPr>
      </w:pPr>
      <w:r>
        <w:rPr>
          <w:rFonts w:ascii="Arial" w:hAnsi="Arial" w:cs="Arial"/>
          <w:sz w:val="24"/>
          <w:szCs w:val="24"/>
        </w:rPr>
        <w:br w:type="page"/>
      </w:r>
    </w:p>
    <w:p w:rsidR="000771BF" w:rsidRPr="00CF16FA" w:rsidRDefault="00D85686" w:rsidP="00125EBA">
      <w:pPr>
        <w:pStyle w:val="Heading1"/>
        <w:rPr>
          <w:rFonts w:ascii="Arial" w:hAnsi="Arial" w:cs="Arial"/>
          <w:sz w:val="24"/>
          <w:szCs w:val="24"/>
        </w:rPr>
      </w:pPr>
      <w:bookmarkStart w:id="4" w:name="_Toc153351603"/>
      <w:bookmarkStart w:id="5" w:name="_Toc153354005"/>
      <w:bookmarkStart w:id="6" w:name="_Toc153355499"/>
      <w:r w:rsidRPr="00CF16FA">
        <w:rPr>
          <w:rFonts w:ascii="Arial" w:hAnsi="Arial" w:cs="Arial"/>
          <w:sz w:val="24"/>
          <w:szCs w:val="24"/>
        </w:rPr>
        <w:lastRenderedPageBreak/>
        <w:t>CHAPTER ONE: INTRODUCTION</w:t>
      </w:r>
      <w:bookmarkEnd w:id="4"/>
      <w:bookmarkEnd w:id="5"/>
      <w:bookmarkEnd w:id="6"/>
    </w:p>
    <w:p w:rsidR="000771BF" w:rsidRPr="00CF16FA" w:rsidRDefault="000771BF" w:rsidP="00D85686">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The world has entered into the digital age. Today almost all over the world companies are working hard to streamline their processes and maximize profits</w:t>
      </w:r>
      <w:r w:rsidR="00AA7DDA" w:rsidRPr="00CF16FA">
        <w:rPr>
          <w:rFonts w:ascii="Arial" w:eastAsia="Times New Roman" w:hAnsi="Arial" w:cs="Arial"/>
          <w:sz w:val="24"/>
          <w:szCs w:val="24"/>
        </w:rPr>
        <w:t>,</w:t>
      </w:r>
      <w:r w:rsidRPr="00CF16FA">
        <w:rPr>
          <w:rFonts w:ascii="Arial" w:eastAsia="Times New Roman" w:hAnsi="Arial" w:cs="Arial"/>
          <w:sz w:val="24"/>
          <w:szCs w:val="24"/>
        </w:rPr>
        <w:t xml:space="preserve"> and a big role to achieve this outcome is played by technology. To work with </w:t>
      </w:r>
      <w:r w:rsidR="00125EBA" w:rsidRPr="00CF16FA">
        <w:rPr>
          <w:rFonts w:ascii="Arial" w:eastAsia="Times New Roman" w:hAnsi="Arial" w:cs="Arial"/>
          <w:sz w:val="24"/>
          <w:szCs w:val="24"/>
        </w:rPr>
        <w:t>technology,</w:t>
      </w:r>
      <w:r w:rsidRPr="00CF16FA">
        <w:rPr>
          <w:rFonts w:ascii="Arial" w:eastAsia="Times New Roman" w:hAnsi="Arial" w:cs="Arial"/>
          <w:sz w:val="24"/>
          <w:szCs w:val="24"/>
        </w:rPr>
        <w:t xml:space="preserve"> they need people who can work with technology well.</w:t>
      </w:r>
    </w:p>
    <w:p w:rsidR="000771BF" w:rsidRPr="00CF16FA" w:rsidRDefault="000771BF" w:rsidP="000771BF">
      <w:pPr>
        <w:spacing w:after="0" w:line="360" w:lineRule="auto"/>
        <w:jc w:val="both"/>
        <w:rPr>
          <w:rFonts w:ascii="Arial" w:eastAsia="Times New Roman" w:hAnsi="Arial" w:cs="Arial"/>
          <w:sz w:val="24"/>
          <w:szCs w:val="24"/>
        </w:rPr>
      </w:pPr>
    </w:p>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 xml:space="preserve">The job market of today is diverse and almost every job demands individuals with digital skills. Employers seek individuals who understand digitalization and embrace digital skills. Digital skills </w:t>
      </w:r>
      <w:r w:rsidR="00125EBA" w:rsidRPr="00CF16FA">
        <w:rPr>
          <w:rFonts w:ascii="Arial" w:eastAsia="Times New Roman" w:hAnsi="Arial" w:cs="Arial"/>
          <w:sz w:val="24"/>
          <w:szCs w:val="24"/>
        </w:rPr>
        <w:t>refer</w:t>
      </w:r>
      <w:r w:rsidRPr="00CF16FA">
        <w:rPr>
          <w:rFonts w:ascii="Arial" w:eastAsia="Times New Roman" w:hAnsi="Arial" w:cs="Arial"/>
          <w:sz w:val="24"/>
          <w:szCs w:val="24"/>
        </w:rPr>
        <w:t xml:space="preserve"> to the ability and knowledge of using digital tools. These can range from using simple word processing </w:t>
      </w:r>
      <w:r w:rsidR="00125EBA" w:rsidRPr="00CF16FA">
        <w:rPr>
          <w:rFonts w:ascii="Arial" w:eastAsia="Times New Roman" w:hAnsi="Arial" w:cs="Arial"/>
          <w:sz w:val="24"/>
          <w:szCs w:val="24"/>
        </w:rPr>
        <w:t>software’s</w:t>
      </w:r>
      <w:r w:rsidRPr="00CF16FA">
        <w:rPr>
          <w:rFonts w:ascii="Arial" w:eastAsia="Times New Roman" w:hAnsi="Arial" w:cs="Arial"/>
          <w:sz w:val="24"/>
          <w:szCs w:val="24"/>
        </w:rPr>
        <w:t xml:space="preserve"> to using advanced technicality </w:t>
      </w:r>
      <w:r w:rsidR="00125EBA" w:rsidRPr="00CF16FA">
        <w:rPr>
          <w:rFonts w:ascii="Arial" w:eastAsia="Times New Roman" w:hAnsi="Arial" w:cs="Arial"/>
          <w:sz w:val="24"/>
          <w:szCs w:val="24"/>
        </w:rPr>
        <w:t>software</w:t>
      </w:r>
      <w:r w:rsidR="00AA7DDA" w:rsidRPr="00CF16FA">
        <w:rPr>
          <w:rFonts w:ascii="Arial" w:eastAsia="Times New Roman" w:hAnsi="Arial" w:cs="Arial"/>
          <w:sz w:val="24"/>
          <w:szCs w:val="24"/>
        </w:rPr>
        <w:t>,</w:t>
      </w:r>
      <w:r w:rsidRPr="00CF16FA">
        <w:rPr>
          <w:rFonts w:ascii="Arial" w:eastAsia="Times New Roman" w:hAnsi="Arial" w:cs="Arial"/>
          <w:sz w:val="24"/>
          <w:szCs w:val="24"/>
        </w:rPr>
        <w:t xml:space="preserve"> for example coding, digital analysis and cyber security. </w:t>
      </w:r>
    </w:p>
    <w:p w:rsidR="000771BF" w:rsidRPr="00CF16FA" w:rsidRDefault="000771BF" w:rsidP="000771BF">
      <w:pPr>
        <w:spacing w:after="0" w:line="360" w:lineRule="auto"/>
        <w:jc w:val="both"/>
        <w:rPr>
          <w:rFonts w:ascii="Arial" w:eastAsia="Times New Roman" w:hAnsi="Arial" w:cs="Arial"/>
          <w:sz w:val="24"/>
          <w:szCs w:val="24"/>
        </w:rPr>
      </w:pPr>
    </w:p>
    <w:p w:rsidR="003D2212" w:rsidRPr="00CF16FA" w:rsidRDefault="000771BF" w:rsidP="003D2212">
      <w:pPr>
        <w:spacing w:after="0" w:line="360" w:lineRule="auto"/>
        <w:jc w:val="both"/>
        <w:rPr>
          <w:rFonts w:ascii="Arial" w:eastAsia="Times New Roman" w:hAnsi="Arial" w:cs="Arial"/>
          <w:sz w:val="24"/>
          <w:szCs w:val="24"/>
        </w:rPr>
      </w:pPr>
      <w:r w:rsidRPr="00CF16FA">
        <w:rPr>
          <w:rFonts w:ascii="Arial" w:eastAsia="Times New Roman" w:hAnsi="Arial" w:cs="Arial"/>
          <w:b/>
          <w:sz w:val="24"/>
          <w:szCs w:val="24"/>
        </w:rPr>
        <w:t>Research question:</w:t>
      </w:r>
      <w:r w:rsidRPr="00CF16FA">
        <w:rPr>
          <w:rFonts w:ascii="Arial" w:eastAsia="Times New Roman" w:hAnsi="Arial" w:cs="Arial"/>
          <w:sz w:val="24"/>
          <w:szCs w:val="24"/>
        </w:rPr>
        <w:t xml:space="preserve"> </w:t>
      </w:r>
      <w:r w:rsidR="003D2212" w:rsidRPr="00CF16FA">
        <w:rPr>
          <w:rFonts w:ascii="Arial" w:eastAsia="Times New Roman" w:hAnsi="Arial" w:cs="Arial"/>
          <w:sz w:val="24"/>
          <w:szCs w:val="24"/>
        </w:rPr>
        <w:t>Does a lack of digital skills effects employability?</w:t>
      </w:r>
    </w:p>
    <w:p w:rsidR="007D173D" w:rsidRPr="00CF16FA" w:rsidRDefault="007D173D" w:rsidP="003D2212">
      <w:pPr>
        <w:spacing w:after="0" w:line="360" w:lineRule="auto"/>
        <w:jc w:val="both"/>
        <w:rPr>
          <w:rFonts w:ascii="Arial" w:eastAsia="Times New Roman" w:hAnsi="Arial" w:cs="Arial"/>
          <w:sz w:val="24"/>
          <w:szCs w:val="24"/>
        </w:rPr>
      </w:pPr>
    </w:p>
    <w:p w:rsidR="007D173D" w:rsidRPr="00CF16FA" w:rsidRDefault="007D173D" w:rsidP="003D2212">
      <w:pPr>
        <w:spacing w:after="0" w:line="360" w:lineRule="auto"/>
        <w:jc w:val="both"/>
        <w:rPr>
          <w:rFonts w:ascii="Arial" w:eastAsia="Times New Roman" w:hAnsi="Arial" w:cs="Arial"/>
          <w:sz w:val="24"/>
          <w:szCs w:val="24"/>
        </w:rPr>
      </w:pPr>
      <w:r w:rsidRPr="00CF16FA">
        <w:rPr>
          <w:rFonts w:ascii="Arial" w:eastAsia="Times New Roman" w:hAnsi="Arial" w:cs="Arial"/>
          <w:b/>
          <w:sz w:val="24"/>
          <w:szCs w:val="24"/>
        </w:rPr>
        <w:t>Research Aim:</w:t>
      </w:r>
      <w:r w:rsidRPr="00CF16FA">
        <w:rPr>
          <w:rFonts w:ascii="Arial" w:eastAsia="Times New Roman" w:hAnsi="Arial" w:cs="Arial"/>
          <w:sz w:val="24"/>
          <w:szCs w:val="24"/>
        </w:rPr>
        <w:t xml:space="preserve"> the aim of this report is to identify if there is a lack of digital skills in individuals and if it is a hurdle in obtaining secure jobs in the industry.</w:t>
      </w:r>
    </w:p>
    <w:p w:rsidR="000771BF" w:rsidRPr="00CF16FA" w:rsidRDefault="000771BF" w:rsidP="000771BF">
      <w:pPr>
        <w:spacing w:after="0" w:line="360" w:lineRule="auto"/>
        <w:jc w:val="both"/>
        <w:rPr>
          <w:rFonts w:ascii="Arial" w:eastAsia="Times New Roman" w:hAnsi="Arial" w:cs="Arial"/>
          <w:sz w:val="24"/>
          <w:szCs w:val="24"/>
        </w:rPr>
      </w:pPr>
    </w:p>
    <w:p w:rsidR="000771BF" w:rsidRPr="00CF16FA" w:rsidRDefault="006B7434" w:rsidP="00125EBA">
      <w:pPr>
        <w:pStyle w:val="Heading2"/>
        <w:rPr>
          <w:rFonts w:ascii="Arial" w:eastAsia="Times New Roman" w:hAnsi="Arial" w:cs="Arial"/>
          <w:sz w:val="24"/>
          <w:szCs w:val="24"/>
        </w:rPr>
      </w:pPr>
      <w:bookmarkStart w:id="7" w:name="_Toc153351604"/>
      <w:bookmarkStart w:id="8" w:name="_Toc153354006"/>
      <w:bookmarkStart w:id="9" w:name="_Toc153355500"/>
      <w:r w:rsidRPr="00CF16FA">
        <w:rPr>
          <w:rFonts w:ascii="Arial" w:eastAsia="Times New Roman" w:hAnsi="Arial" w:cs="Arial"/>
          <w:sz w:val="24"/>
          <w:szCs w:val="24"/>
        </w:rPr>
        <w:t xml:space="preserve">Research </w:t>
      </w:r>
      <w:r w:rsidR="000771BF" w:rsidRPr="00CF16FA">
        <w:rPr>
          <w:rFonts w:ascii="Arial" w:eastAsia="Times New Roman" w:hAnsi="Arial" w:cs="Arial"/>
          <w:sz w:val="24"/>
          <w:szCs w:val="24"/>
        </w:rPr>
        <w:t>Objective:</w:t>
      </w:r>
      <w:bookmarkEnd w:id="7"/>
      <w:bookmarkEnd w:id="8"/>
      <w:bookmarkEnd w:id="9"/>
    </w:p>
    <w:p w:rsidR="000771BF" w:rsidRPr="00CF16FA" w:rsidRDefault="000771BF" w:rsidP="000771BF">
      <w:pPr>
        <w:spacing w:before="240" w:after="240" w:line="360" w:lineRule="auto"/>
        <w:ind w:hanging="360"/>
        <w:jc w:val="both"/>
        <w:rPr>
          <w:rFonts w:ascii="Arial" w:eastAsia="Times New Roman" w:hAnsi="Arial" w:cs="Arial"/>
          <w:sz w:val="24"/>
          <w:szCs w:val="24"/>
        </w:rPr>
      </w:pPr>
      <w:r w:rsidRPr="00CF16FA">
        <w:rPr>
          <w:rFonts w:ascii="Arial" w:eastAsia="Times New Roman" w:hAnsi="Arial" w:cs="Arial"/>
          <w:sz w:val="24"/>
          <w:szCs w:val="24"/>
        </w:rPr>
        <w:t>a)   To assess the digital skills that recent graduates have and identify any weaknesses that could affect their job prospects.</w:t>
      </w:r>
    </w:p>
    <w:p w:rsidR="000771BF" w:rsidRPr="00CF16FA" w:rsidRDefault="009310F5" w:rsidP="000771BF">
      <w:pPr>
        <w:spacing w:before="240" w:after="240" w:line="360" w:lineRule="auto"/>
        <w:ind w:hanging="360"/>
        <w:jc w:val="both"/>
        <w:rPr>
          <w:rFonts w:ascii="Arial" w:eastAsia="Times New Roman" w:hAnsi="Arial" w:cs="Arial"/>
          <w:sz w:val="24"/>
          <w:szCs w:val="24"/>
        </w:rPr>
      </w:pPr>
      <w:r w:rsidRPr="00CF16FA">
        <w:rPr>
          <w:rFonts w:ascii="Arial" w:eastAsia="Times New Roman" w:hAnsi="Arial" w:cs="Arial"/>
          <w:sz w:val="24"/>
          <w:szCs w:val="24"/>
        </w:rPr>
        <w:t>b)   </w:t>
      </w:r>
      <w:r w:rsidR="000771BF" w:rsidRPr="00CF16FA">
        <w:rPr>
          <w:rFonts w:ascii="Arial" w:eastAsia="Times New Roman" w:hAnsi="Arial" w:cs="Arial"/>
          <w:sz w:val="24"/>
          <w:szCs w:val="24"/>
        </w:rPr>
        <w:t>To make and do a digital skills training program that is right for the specific needs of recent graduates.</w:t>
      </w:r>
    </w:p>
    <w:p w:rsidR="000771BF" w:rsidRPr="00CF16FA" w:rsidRDefault="009310F5" w:rsidP="000771BF">
      <w:pPr>
        <w:spacing w:before="240" w:after="240" w:line="360" w:lineRule="auto"/>
        <w:ind w:hanging="360"/>
        <w:jc w:val="both"/>
        <w:rPr>
          <w:rFonts w:ascii="Arial" w:eastAsia="Times New Roman" w:hAnsi="Arial" w:cs="Arial"/>
          <w:sz w:val="24"/>
          <w:szCs w:val="24"/>
        </w:rPr>
      </w:pPr>
      <w:r w:rsidRPr="00CF16FA">
        <w:rPr>
          <w:rFonts w:ascii="Arial" w:eastAsia="Times New Roman" w:hAnsi="Arial" w:cs="Arial"/>
          <w:sz w:val="24"/>
          <w:szCs w:val="24"/>
        </w:rPr>
        <w:t>c)   </w:t>
      </w:r>
      <w:r w:rsidR="000771BF" w:rsidRPr="00CF16FA">
        <w:rPr>
          <w:rFonts w:ascii="Arial" w:eastAsia="Times New Roman" w:hAnsi="Arial" w:cs="Arial"/>
          <w:sz w:val="24"/>
          <w:szCs w:val="24"/>
        </w:rPr>
        <w:t>To assess how well this training program has equipped recent graduates to find jobs, earn good salaries, and adapt to the changing job market</w:t>
      </w:r>
      <w:r w:rsidRPr="00CF16FA">
        <w:rPr>
          <w:rFonts w:ascii="Arial" w:eastAsia="Times New Roman" w:hAnsi="Arial" w:cs="Arial"/>
          <w:sz w:val="24"/>
          <w:szCs w:val="24"/>
        </w:rPr>
        <w:t xml:space="preserve"> situations</w:t>
      </w:r>
      <w:r w:rsidR="000771BF" w:rsidRPr="00CF16FA">
        <w:rPr>
          <w:rFonts w:ascii="Arial" w:eastAsia="Times New Roman" w:hAnsi="Arial" w:cs="Arial"/>
          <w:sz w:val="24"/>
          <w:szCs w:val="24"/>
        </w:rPr>
        <w:t>.</w:t>
      </w:r>
    </w:p>
    <w:p w:rsidR="000771BF" w:rsidRPr="00CF16FA" w:rsidRDefault="000771BF" w:rsidP="00262D71">
      <w:pPr>
        <w:spacing w:before="240" w:after="240" w:line="360" w:lineRule="auto"/>
        <w:ind w:hanging="360"/>
        <w:jc w:val="both"/>
        <w:rPr>
          <w:rFonts w:ascii="Arial" w:eastAsia="Times New Roman" w:hAnsi="Arial" w:cs="Arial"/>
          <w:sz w:val="24"/>
          <w:szCs w:val="24"/>
        </w:rPr>
      </w:pPr>
      <w:r w:rsidRPr="00CF16FA">
        <w:rPr>
          <w:rFonts w:ascii="Arial" w:eastAsia="Times New Roman" w:hAnsi="Arial" w:cs="Arial"/>
          <w:sz w:val="24"/>
          <w:szCs w:val="24"/>
        </w:rPr>
        <w:t>d)    To give suggestions to policymakers and educational institutions on how to make the digital skills program better and create more job opportunities for recent graduates.</w:t>
      </w:r>
    </w:p>
    <w:p w:rsidR="000771BF" w:rsidRPr="00CF16FA" w:rsidRDefault="000771BF" w:rsidP="00125EBA">
      <w:pPr>
        <w:pStyle w:val="Heading2"/>
        <w:rPr>
          <w:rFonts w:ascii="Arial" w:eastAsia="Times New Roman" w:hAnsi="Arial" w:cs="Arial"/>
          <w:b/>
          <w:bCs/>
          <w:sz w:val="24"/>
          <w:szCs w:val="24"/>
        </w:rPr>
      </w:pPr>
      <w:bookmarkStart w:id="10" w:name="_Toc153351605"/>
      <w:bookmarkStart w:id="11" w:name="_Toc153354007"/>
      <w:bookmarkStart w:id="12" w:name="_Toc153355501"/>
      <w:r w:rsidRPr="00CF16FA">
        <w:rPr>
          <w:rFonts w:ascii="Arial" w:eastAsia="Times New Roman" w:hAnsi="Arial" w:cs="Arial"/>
          <w:sz w:val="24"/>
          <w:szCs w:val="24"/>
        </w:rPr>
        <w:t>Gantt chart</w:t>
      </w:r>
      <w:bookmarkEnd w:id="10"/>
      <w:bookmarkEnd w:id="11"/>
      <w:bookmarkEnd w:id="12"/>
    </w:p>
    <w:p w:rsidR="000771BF" w:rsidRPr="00CF16FA" w:rsidRDefault="000771BF" w:rsidP="000771BF">
      <w:pPr>
        <w:spacing w:after="0" w:line="360" w:lineRule="auto"/>
        <w:jc w:val="both"/>
        <w:rPr>
          <w:rFonts w:ascii="Arial" w:eastAsia="Times New Roman" w:hAnsi="Arial" w:cs="Arial"/>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3149"/>
        <w:gridCol w:w="2121"/>
        <w:gridCol w:w="1661"/>
        <w:gridCol w:w="1843"/>
      </w:tblGrid>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b/>
                <w:sz w:val="24"/>
                <w:szCs w:val="24"/>
              </w:rPr>
            </w:pPr>
            <w:r w:rsidRPr="00CF16FA">
              <w:rPr>
                <w:rFonts w:ascii="Arial" w:eastAsia="Times New Roman" w:hAnsi="Arial" w:cs="Arial"/>
                <w:b/>
                <w:sz w:val="24"/>
                <w:szCs w:val="24"/>
              </w:rPr>
              <w:t>Task</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b/>
                <w:sz w:val="24"/>
                <w:szCs w:val="24"/>
              </w:rPr>
            </w:pPr>
            <w:r w:rsidRPr="00CF16FA">
              <w:rPr>
                <w:rFonts w:ascii="Arial" w:eastAsia="Times New Roman" w:hAnsi="Arial" w:cs="Arial"/>
                <w:b/>
                <w:sz w:val="24"/>
                <w:szCs w:val="24"/>
              </w:rPr>
              <w:t>Duration (in days)</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b/>
                <w:sz w:val="24"/>
                <w:szCs w:val="24"/>
              </w:rPr>
            </w:pPr>
            <w:r w:rsidRPr="00CF16FA">
              <w:rPr>
                <w:rFonts w:ascii="Arial" w:eastAsia="Times New Roman" w:hAnsi="Arial" w:cs="Arial"/>
                <w:b/>
                <w:sz w:val="24"/>
                <w:szCs w:val="24"/>
              </w:rPr>
              <w:t>Start Date</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b/>
                <w:sz w:val="24"/>
                <w:szCs w:val="24"/>
              </w:rPr>
            </w:pPr>
            <w:r w:rsidRPr="00CF16FA">
              <w:rPr>
                <w:rFonts w:ascii="Arial" w:eastAsia="Times New Roman" w:hAnsi="Arial" w:cs="Arial"/>
                <w:b/>
                <w:sz w:val="24"/>
                <w:szCs w:val="24"/>
              </w:rPr>
              <w:t>End Date</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Project Initiation</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5</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01-03-2024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01-09-2024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Needs assessment</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7</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01-10-2024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01-18-2024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Curriculum development</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20</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01-19-2024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02-15-2024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Resource acquisition</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10</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02-16-2024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03-01-2024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Trainer recruitment</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7</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03-02-2024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03-09-2024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Training material preparation</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15</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03-10-2024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03-24-2024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Venue setup</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5</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03-30-2024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03-29-2024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Training session</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30</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03-30-2024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05-08-2024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Assessment and feedback</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10</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05-09-2024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05-22-2024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662FC6"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Final report</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7</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05-23-2024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05-30-2024</w:t>
            </w:r>
          </w:p>
        </w:tc>
      </w:tr>
      <w:tr w:rsidR="000771BF" w:rsidRPr="00CF16FA" w:rsidTr="00707639">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Project Review</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5</w:t>
            </w:r>
          </w:p>
        </w:tc>
        <w:tc>
          <w:tcPr>
            <w:tcW w:w="1661"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05-31-2024</w:t>
            </w:r>
          </w:p>
        </w:tc>
        <w:tc>
          <w:tcPr>
            <w:tcW w:w="1843" w:type="dxa"/>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rsidR="000771BF" w:rsidRPr="00CF16FA" w:rsidRDefault="000771BF" w:rsidP="00707639">
            <w:pPr>
              <w:spacing w:after="0" w:line="360" w:lineRule="auto"/>
              <w:jc w:val="center"/>
              <w:rPr>
                <w:rFonts w:ascii="Arial" w:eastAsia="Times New Roman" w:hAnsi="Arial" w:cs="Arial"/>
                <w:sz w:val="24"/>
                <w:szCs w:val="24"/>
              </w:rPr>
            </w:pPr>
            <w:r w:rsidRPr="00CF16FA">
              <w:rPr>
                <w:rFonts w:ascii="Arial" w:eastAsia="Times New Roman" w:hAnsi="Arial" w:cs="Arial"/>
                <w:sz w:val="24"/>
                <w:szCs w:val="24"/>
              </w:rPr>
              <w:t>06-06-2024</w:t>
            </w:r>
          </w:p>
        </w:tc>
      </w:tr>
    </w:tbl>
    <w:p w:rsidR="00662FC6" w:rsidRPr="00CF16FA" w:rsidRDefault="00662FC6" w:rsidP="00125EBA">
      <w:pPr>
        <w:pStyle w:val="Heading1"/>
        <w:rPr>
          <w:rFonts w:ascii="Arial" w:hAnsi="Arial" w:cs="Arial"/>
          <w:sz w:val="24"/>
          <w:szCs w:val="24"/>
        </w:rPr>
      </w:pPr>
      <w:bookmarkStart w:id="13" w:name="_Toc153351606"/>
    </w:p>
    <w:p w:rsidR="00D85686" w:rsidRPr="00CF16FA" w:rsidRDefault="00D85686">
      <w:pPr>
        <w:rPr>
          <w:rFonts w:ascii="Arial" w:eastAsia="Times New Roman" w:hAnsi="Arial" w:cs="Arial"/>
          <w:b/>
          <w:bCs/>
          <w:kern w:val="36"/>
          <w:sz w:val="24"/>
          <w:szCs w:val="24"/>
        </w:rPr>
      </w:pPr>
      <w:bookmarkStart w:id="14" w:name="_Toc153354008"/>
      <w:r w:rsidRPr="00CF16FA">
        <w:rPr>
          <w:rFonts w:ascii="Arial" w:hAnsi="Arial" w:cs="Arial"/>
          <w:sz w:val="24"/>
          <w:szCs w:val="24"/>
        </w:rPr>
        <w:br w:type="page"/>
      </w:r>
    </w:p>
    <w:p w:rsidR="000771BF" w:rsidRPr="00CF16FA" w:rsidRDefault="00D85686" w:rsidP="00125EBA">
      <w:pPr>
        <w:pStyle w:val="Heading1"/>
        <w:rPr>
          <w:rFonts w:ascii="Arial" w:hAnsi="Arial" w:cs="Arial"/>
          <w:sz w:val="24"/>
          <w:szCs w:val="24"/>
        </w:rPr>
      </w:pPr>
      <w:bookmarkStart w:id="15" w:name="_Toc153355502"/>
      <w:r w:rsidRPr="00CF16FA">
        <w:rPr>
          <w:rFonts w:ascii="Arial" w:hAnsi="Arial" w:cs="Arial"/>
          <w:sz w:val="24"/>
          <w:szCs w:val="24"/>
        </w:rPr>
        <w:t>CHAPTER TWO: LITERATURE REVIEW</w:t>
      </w:r>
      <w:bookmarkEnd w:id="13"/>
      <w:bookmarkEnd w:id="14"/>
      <w:bookmarkEnd w:id="15"/>
    </w:p>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Digital skills are now considered a crucial factor in securing a good job. Digital skills largely influence employability and career growth across numerous sectors. This literature review explores the importance of digital skills while it also emphasizes how important it is for individuals to enroll themselves in training sessions and harness themselves with digital skills.</w:t>
      </w:r>
    </w:p>
    <w:p w:rsidR="000771BF" w:rsidRPr="00CF16FA" w:rsidRDefault="000771BF" w:rsidP="000771BF">
      <w:pPr>
        <w:spacing w:after="0" w:line="360" w:lineRule="auto"/>
        <w:jc w:val="both"/>
        <w:rPr>
          <w:rFonts w:ascii="Arial" w:eastAsia="Times New Roman" w:hAnsi="Arial" w:cs="Arial"/>
          <w:sz w:val="24"/>
          <w:szCs w:val="24"/>
        </w:rPr>
      </w:pPr>
    </w:p>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Digital skills have emerged as a critical factor in today's job market, influencing employability and career growth across various sectors. This literature review aims to explore the impact and importance of digital skills in securing a good job.</w:t>
      </w:r>
    </w:p>
    <w:p w:rsidR="000771BF" w:rsidRPr="00CF16FA" w:rsidRDefault="000771BF" w:rsidP="000771BF">
      <w:pPr>
        <w:spacing w:after="0" w:line="360" w:lineRule="auto"/>
        <w:jc w:val="both"/>
        <w:rPr>
          <w:rFonts w:ascii="Arial" w:eastAsia="Times New Roman" w:hAnsi="Arial" w:cs="Arial"/>
          <w:sz w:val="24"/>
          <w:szCs w:val="24"/>
        </w:rPr>
      </w:pPr>
    </w:p>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 xml:space="preserve">A study conducted by K. </w:t>
      </w:r>
      <w:proofErr w:type="spellStart"/>
      <w:r w:rsidRPr="00CF16FA">
        <w:rPr>
          <w:rFonts w:ascii="Arial" w:eastAsia="Times New Roman" w:hAnsi="Arial" w:cs="Arial"/>
          <w:sz w:val="24"/>
          <w:szCs w:val="24"/>
        </w:rPr>
        <w:t>Pirzada</w:t>
      </w:r>
      <w:proofErr w:type="spellEnd"/>
      <w:r w:rsidRPr="00CF16FA">
        <w:rPr>
          <w:rFonts w:ascii="Arial" w:eastAsia="Times New Roman" w:hAnsi="Arial" w:cs="Arial"/>
          <w:sz w:val="24"/>
          <w:szCs w:val="24"/>
        </w:rPr>
        <w:t>, 2013 [1], explicitly studies the relation between digital skills and employability. This study was conducted in Pakistan. The author chose two organizations namely National Foods and PAF-</w:t>
      </w:r>
      <w:proofErr w:type="spellStart"/>
      <w:r w:rsidRPr="00CF16FA">
        <w:rPr>
          <w:rFonts w:ascii="Arial" w:eastAsia="Times New Roman" w:hAnsi="Arial" w:cs="Arial"/>
          <w:sz w:val="24"/>
          <w:szCs w:val="24"/>
        </w:rPr>
        <w:t>Kiet</w:t>
      </w:r>
      <w:proofErr w:type="spellEnd"/>
      <w:r w:rsidRPr="00CF16FA">
        <w:rPr>
          <w:rFonts w:ascii="Arial" w:eastAsia="Times New Roman" w:hAnsi="Arial" w:cs="Arial"/>
          <w:sz w:val="24"/>
          <w:szCs w:val="24"/>
        </w:rPr>
        <w:t xml:space="preserve"> University. Pakistan belongs to a developing economy which means securing high paid jobs is considered as a main goal of an individual. The study mentioned that technology related jobs are one of the highly paid jobs </w:t>
      </w:r>
      <w:r w:rsidR="00662FC6" w:rsidRPr="00CF16FA">
        <w:rPr>
          <w:rFonts w:ascii="Arial" w:eastAsia="Times New Roman" w:hAnsi="Arial" w:cs="Arial"/>
          <w:sz w:val="24"/>
          <w:szCs w:val="24"/>
        </w:rPr>
        <w:t>in</w:t>
      </w:r>
      <w:r w:rsidRPr="00CF16FA">
        <w:rPr>
          <w:rFonts w:ascii="Arial" w:eastAsia="Times New Roman" w:hAnsi="Arial" w:cs="Arial"/>
          <w:sz w:val="24"/>
          <w:szCs w:val="24"/>
        </w:rPr>
        <w:t xml:space="preserve"> the country and career advancement in this particular field is likely to be seen.</w:t>
      </w:r>
    </w:p>
    <w:p w:rsidR="000771BF" w:rsidRPr="00CF16FA" w:rsidRDefault="000771BF" w:rsidP="000771BF">
      <w:pPr>
        <w:spacing w:after="0" w:line="360" w:lineRule="auto"/>
        <w:jc w:val="both"/>
        <w:rPr>
          <w:rFonts w:ascii="Arial" w:eastAsia="Times New Roman" w:hAnsi="Arial" w:cs="Arial"/>
          <w:sz w:val="24"/>
          <w:szCs w:val="24"/>
        </w:rPr>
      </w:pPr>
    </w:p>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The outcome of this study clearly states that digital skills are highly related to securing white-collar jobs. But, the level of digital skills needed to attain these jobs is relatively high. The implementation policy suggests to modify the educational curriculum and promote learning and training of digital skills.</w:t>
      </w:r>
    </w:p>
    <w:p w:rsidR="000771BF" w:rsidRPr="00CF16FA" w:rsidRDefault="000771BF" w:rsidP="000771BF">
      <w:pPr>
        <w:spacing w:after="0" w:line="360" w:lineRule="auto"/>
        <w:jc w:val="both"/>
        <w:rPr>
          <w:rFonts w:ascii="Arial" w:eastAsia="Times New Roman" w:hAnsi="Arial" w:cs="Arial"/>
          <w:sz w:val="24"/>
          <w:szCs w:val="24"/>
        </w:rPr>
      </w:pPr>
    </w:p>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 xml:space="preserve">The process of acquiring digital skills evolves with time. The process began from the educational years and later with social interactions. The key here is to be on route on </w:t>
      </w:r>
      <w:r w:rsidR="00662FC6" w:rsidRPr="00CF16FA">
        <w:rPr>
          <w:rFonts w:ascii="Arial" w:eastAsia="Times New Roman" w:hAnsi="Arial" w:cs="Arial"/>
          <w:sz w:val="24"/>
          <w:szCs w:val="24"/>
        </w:rPr>
        <w:t>the route of this</w:t>
      </w:r>
      <w:r w:rsidRPr="00CF16FA">
        <w:rPr>
          <w:rFonts w:ascii="Arial" w:eastAsia="Times New Roman" w:hAnsi="Arial" w:cs="Arial"/>
          <w:sz w:val="24"/>
          <w:szCs w:val="24"/>
        </w:rPr>
        <w:t xml:space="preserve"> learning journey. Technology is advancing and new features, apps, and tools are introduced and to be able to attract employers an individual must be very well equipped [2].</w:t>
      </w:r>
    </w:p>
    <w:p w:rsidR="00125EBA" w:rsidRPr="00CF16FA" w:rsidRDefault="00125EBA" w:rsidP="000771BF">
      <w:pPr>
        <w:spacing w:after="0" w:line="360" w:lineRule="auto"/>
        <w:jc w:val="both"/>
        <w:rPr>
          <w:rFonts w:ascii="Arial" w:eastAsia="Times New Roman" w:hAnsi="Arial" w:cs="Arial"/>
          <w:sz w:val="24"/>
          <w:szCs w:val="24"/>
        </w:rPr>
      </w:pPr>
    </w:p>
    <w:p w:rsidR="00125EBA" w:rsidRPr="00CF16FA" w:rsidRDefault="00125EBA"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 xml:space="preserve">A research </w:t>
      </w:r>
      <w:r w:rsidR="00662FC6" w:rsidRPr="00CF16FA">
        <w:rPr>
          <w:rFonts w:ascii="Arial" w:eastAsia="Times New Roman" w:hAnsi="Arial" w:cs="Arial"/>
          <w:sz w:val="24"/>
          <w:szCs w:val="24"/>
        </w:rPr>
        <w:t xml:space="preserve">study </w:t>
      </w:r>
      <w:r w:rsidRPr="00CF16FA">
        <w:rPr>
          <w:rFonts w:ascii="Arial" w:eastAsia="Times New Roman" w:hAnsi="Arial" w:cs="Arial"/>
          <w:sz w:val="24"/>
          <w:szCs w:val="24"/>
        </w:rPr>
        <w:t xml:space="preserve">has been </w:t>
      </w:r>
      <w:r w:rsidR="000E4E34" w:rsidRPr="00CF16FA">
        <w:rPr>
          <w:rFonts w:ascii="Arial" w:eastAsia="Times New Roman" w:hAnsi="Arial" w:cs="Arial"/>
          <w:sz w:val="24"/>
          <w:szCs w:val="24"/>
        </w:rPr>
        <w:t xml:space="preserve">conducted in UK which explains the relation between digital skills and employability. The government of </w:t>
      </w:r>
      <w:r w:rsidR="00662FC6" w:rsidRPr="00CF16FA">
        <w:rPr>
          <w:rFonts w:ascii="Arial" w:eastAsia="Times New Roman" w:hAnsi="Arial" w:cs="Arial"/>
          <w:sz w:val="24"/>
          <w:szCs w:val="24"/>
        </w:rPr>
        <w:t xml:space="preserve">the </w:t>
      </w:r>
      <w:r w:rsidR="000E4E34" w:rsidRPr="00CF16FA">
        <w:rPr>
          <w:rFonts w:ascii="Arial" w:eastAsia="Times New Roman" w:hAnsi="Arial" w:cs="Arial"/>
          <w:sz w:val="24"/>
          <w:szCs w:val="24"/>
        </w:rPr>
        <w:t xml:space="preserve">UK has decided to offer digital skills training to unemployed individuals to reduce the unemployment rate (2023-2023). This will not only reduce the unemployment </w:t>
      </w:r>
      <w:r w:rsidR="00662FC6" w:rsidRPr="00CF16FA">
        <w:rPr>
          <w:rFonts w:ascii="Arial" w:eastAsia="Times New Roman" w:hAnsi="Arial" w:cs="Arial"/>
          <w:sz w:val="24"/>
          <w:szCs w:val="24"/>
        </w:rPr>
        <w:t>rate but also creates a society</w:t>
      </w:r>
      <w:r w:rsidR="000E4E34" w:rsidRPr="00CF16FA">
        <w:rPr>
          <w:rFonts w:ascii="Arial" w:eastAsia="Times New Roman" w:hAnsi="Arial" w:cs="Arial"/>
          <w:sz w:val="24"/>
          <w:szCs w:val="24"/>
        </w:rPr>
        <w:t xml:space="preserve">, and long term economic impact on the country. The results of the training program showed an upward moving graph which indicates that digital skill is an important factor for </w:t>
      </w:r>
      <w:r w:rsidR="0041388B" w:rsidRPr="00CF16FA">
        <w:rPr>
          <w:rFonts w:ascii="Arial" w:eastAsia="Times New Roman" w:hAnsi="Arial" w:cs="Arial"/>
          <w:sz w:val="24"/>
          <w:szCs w:val="24"/>
        </w:rPr>
        <w:t>employability [</w:t>
      </w:r>
      <w:r w:rsidR="000E4E34" w:rsidRPr="00CF16FA">
        <w:rPr>
          <w:rFonts w:ascii="Arial" w:eastAsia="Times New Roman" w:hAnsi="Arial" w:cs="Arial"/>
          <w:sz w:val="24"/>
          <w:szCs w:val="24"/>
        </w:rPr>
        <w:t>3].</w:t>
      </w:r>
    </w:p>
    <w:p w:rsidR="000771BF" w:rsidRPr="00CF16FA" w:rsidRDefault="000771BF" w:rsidP="000771BF">
      <w:pPr>
        <w:spacing w:after="0" w:line="360" w:lineRule="auto"/>
        <w:jc w:val="both"/>
        <w:rPr>
          <w:rFonts w:ascii="Arial" w:eastAsia="Times New Roman" w:hAnsi="Arial" w:cs="Arial"/>
          <w:sz w:val="24"/>
          <w:szCs w:val="24"/>
        </w:rPr>
      </w:pPr>
    </w:p>
    <w:p w:rsidR="000771BF" w:rsidRPr="00CF16FA" w:rsidRDefault="00662FC6"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Many other research</w:t>
      </w:r>
      <w:r w:rsidR="000771BF" w:rsidRPr="00CF16FA">
        <w:rPr>
          <w:rFonts w:ascii="Arial" w:eastAsia="Times New Roman" w:hAnsi="Arial" w:cs="Arial"/>
          <w:sz w:val="24"/>
          <w:szCs w:val="24"/>
        </w:rPr>
        <w:t xml:space="preserve"> </w:t>
      </w:r>
      <w:r w:rsidR="00FF60E8" w:rsidRPr="00CF16FA">
        <w:rPr>
          <w:rFonts w:ascii="Arial" w:eastAsia="Times New Roman" w:hAnsi="Arial" w:cs="Arial"/>
          <w:sz w:val="24"/>
          <w:szCs w:val="24"/>
        </w:rPr>
        <w:t>has</w:t>
      </w:r>
      <w:r w:rsidR="000771BF" w:rsidRPr="00CF16FA">
        <w:rPr>
          <w:rFonts w:ascii="Arial" w:eastAsia="Times New Roman" w:hAnsi="Arial" w:cs="Arial"/>
          <w:sz w:val="24"/>
          <w:szCs w:val="24"/>
        </w:rPr>
        <w:t xml:space="preserve"> also been made on the same topic and all gives the conclusion that employability is directly influenced by digital skills.</w:t>
      </w:r>
    </w:p>
    <w:p w:rsidR="00794A18" w:rsidRPr="00CF16FA" w:rsidRDefault="00794A18">
      <w:pPr>
        <w:rPr>
          <w:rFonts w:ascii="Arial" w:eastAsia="Times New Roman" w:hAnsi="Arial" w:cs="Arial"/>
          <w:b/>
          <w:bCs/>
          <w:kern w:val="36"/>
          <w:sz w:val="24"/>
          <w:szCs w:val="24"/>
        </w:rPr>
      </w:pPr>
      <w:bookmarkStart w:id="16" w:name="_Toc153351607"/>
      <w:bookmarkStart w:id="17" w:name="_Toc153354009"/>
      <w:r w:rsidRPr="00CF16FA">
        <w:rPr>
          <w:rFonts w:ascii="Arial" w:hAnsi="Arial" w:cs="Arial"/>
          <w:sz w:val="24"/>
          <w:szCs w:val="24"/>
        </w:rPr>
        <w:br w:type="page"/>
      </w:r>
    </w:p>
    <w:p w:rsidR="000771BF" w:rsidRPr="00CF16FA" w:rsidRDefault="00794A18" w:rsidP="000771BF">
      <w:pPr>
        <w:pStyle w:val="Heading1"/>
        <w:rPr>
          <w:rFonts w:ascii="Arial" w:hAnsi="Arial" w:cs="Arial"/>
          <w:sz w:val="24"/>
          <w:szCs w:val="24"/>
        </w:rPr>
      </w:pPr>
      <w:bookmarkStart w:id="18" w:name="_Toc153355503"/>
      <w:r w:rsidRPr="00CF16FA">
        <w:rPr>
          <w:rFonts w:ascii="Arial" w:hAnsi="Arial" w:cs="Arial"/>
          <w:sz w:val="24"/>
          <w:szCs w:val="24"/>
        </w:rPr>
        <w:t>CHAPTER THREE: METHODOLOGY</w:t>
      </w:r>
      <w:bookmarkEnd w:id="16"/>
      <w:bookmarkEnd w:id="17"/>
      <w:bookmarkEnd w:id="18"/>
    </w:p>
    <w:p w:rsidR="000771BF" w:rsidRPr="00CF16FA" w:rsidRDefault="000771BF"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When talk about employability and digital skills, it becomes crucial to find out the level of digital skills an individual possesses when he</w:t>
      </w:r>
      <w:r w:rsidR="00794A18" w:rsidRPr="00CF16FA">
        <w:rPr>
          <w:rFonts w:ascii="Arial" w:eastAsia="Times New Roman" w:hAnsi="Arial" w:cs="Arial"/>
          <w:sz w:val="24"/>
          <w:szCs w:val="24"/>
        </w:rPr>
        <w:t>/she</w:t>
      </w:r>
      <w:r w:rsidRPr="00CF16FA">
        <w:rPr>
          <w:rFonts w:ascii="Arial" w:eastAsia="Times New Roman" w:hAnsi="Arial" w:cs="Arial"/>
          <w:sz w:val="24"/>
          <w:szCs w:val="24"/>
        </w:rPr>
        <w:t xml:space="preserve"> was a student. To understand this better, </w:t>
      </w:r>
      <w:r w:rsidR="00794A18" w:rsidRPr="00CF16FA">
        <w:rPr>
          <w:rFonts w:ascii="Arial" w:eastAsia="Times New Roman" w:hAnsi="Arial" w:cs="Arial"/>
          <w:sz w:val="24"/>
          <w:szCs w:val="24"/>
        </w:rPr>
        <w:t xml:space="preserve">the questionnaire is developed </w:t>
      </w:r>
      <w:r w:rsidRPr="00CF16FA">
        <w:rPr>
          <w:rFonts w:ascii="Arial" w:eastAsia="Times New Roman" w:hAnsi="Arial" w:cs="Arial"/>
          <w:sz w:val="24"/>
          <w:szCs w:val="24"/>
        </w:rPr>
        <w:t>that represents the understanding level of digital skills of undergraduate students.</w:t>
      </w:r>
    </w:p>
    <w:p w:rsidR="000771BF" w:rsidRPr="00CF16FA" w:rsidRDefault="000771BF" w:rsidP="000771BF">
      <w:pPr>
        <w:spacing w:after="0" w:line="360" w:lineRule="auto"/>
        <w:jc w:val="both"/>
        <w:rPr>
          <w:rFonts w:ascii="Arial" w:eastAsia="Times New Roman" w:hAnsi="Arial" w:cs="Arial"/>
          <w:sz w:val="24"/>
          <w:szCs w:val="24"/>
        </w:rPr>
      </w:pPr>
    </w:p>
    <w:p w:rsidR="00FE7550" w:rsidRPr="00CF16FA" w:rsidRDefault="00E77E2C" w:rsidP="000771BF">
      <w:pPr>
        <w:spacing w:after="0" w:line="360" w:lineRule="auto"/>
        <w:jc w:val="both"/>
        <w:rPr>
          <w:rFonts w:ascii="Arial" w:eastAsia="Times New Roman" w:hAnsi="Arial" w:cs="Arial"/>
          <w:sz w:val="24"/>
          <w:szCs w:val="24"/>
        </w:rPr>
      </w:pPr>
      <w:r w:rsidRPr="00CF16FA">
        <w:rPr>
          <w:rFonts w:ascii="Arial" w:eastAsia="Times New Roman" w:hAnsi="Arial" w:cs="Arial"/>
          <w:b/>
          <w:sz w:val="24"/>
          <w:szCs w:val="24"/>
        </w:rPr>
        <w:t xml:space="preserve">Source of data collection: </w:t>
      </w:r>
      <w:r w:rsidR="000771BF" w:rsidRPr="00CF16FA">
        <w:rPr>
          <w:rFonts w:ascii="Arial" w:eastAsia="Times New Roman" w:hAnsi="Arial" w:cs="Arial"/>
          <w:sz w:val="24"/>
          <w:szCs w:val="24"/>
        </w:rPr>
        <w:t>For this purpose, qualitative data, primary data has been gathered. The questionnaire is generated using Google Forms online and responses</w:t>
      </w:r>
      <w:r w:rsidR="00D91511" w:rsidRPr="00CF16FA">
        <w:rPr>
          <w:rFonts w:ascii="Arial" w:eastAsia="Times New Roman" w:hAnsi="Arial" w:cs="Arial"/>
          <w:sz w:val="24"/>
          <w:szCs w:val="24"/>
        </w:rPr>
        <w:t xml:space="preserve"> from 50 students</w:t>
      </w:r>
      <w:r w:rsidR="000771BF" w:rsidRPr="00CF16FA">
        <w:rPr>
          <w:rFonts w:ascii="Arial" w:eastAsia="Times New Roman" w:hAnsi="Arial" w:cs="Arial"/>
          <w:sz w:val="24"/>
          <w:szCs w:val="24"/>
        </w:rPr>
        <w:t xml:space="preserve"> are noted.</w:t>
      </w:r>
    </w:p>
    <w:p w:rsidR="00FE7550" w:rsidRPr="00CF16FA" w:rsidRDefault="00FE7550" w:rsidP="000771BF">
      <w:pPr>
        <w:spacing w:after="0" w:line="360" w:lineRule="auto"/>
        <w:jc w:val="both"/>
        <w:rPr>
          <w:rFonts w:ascii="Arial" w:eastAsia="Times New Roman" w:hAnsi="Arial" w:cs="Arial"/>
          <w:sz w:val="24"/>
          <w:szCs w:val="24"/>
        </w:rPr>
      </w:pPr>
    </w:p>
    <w:p w:rsidR="00FE7550" w:rsidRPr="00CF16FA" w:rsidRDefault="00FE7550" w:rsidP="000771BF">
      <w:pPr>
        <w:spacing w:after="0" w:line="360" w:lineRule="auto"/>
        <w:jc w:val="both"/>
        <w:rPr>
          <w:rFonts w:ascii="Arial" w:eastAsia="Times New Roman" w:hAnsi="Arial" w:cs="Arial"/>
          <w:sz w:val="24"/>
          <w:szCs w:val="24"/>
        </w:rPr>
      </w:pPr>
      <w:r w:rsidRPr="00CF16FA">
        <w:rPr>
          <w:rFonts w:ascii="Arial" w:eastAsia="Times New Roman" w:hAnsi="Arial" w:cs="Arial"/>
          <w:b/>
          <w:sz w:val="24"/>
          <w:szCs w:val="24"/>
        </w:rPr>
        <w:t>Resources:</w:t>
      </w:r>
      <w:r w:rsidRPr="00CF16FA">
        <w:rPr>
          <w:rFonts w:ascii="Arial" w:eastAsia="Times New Roman" w:hAnsi="Arial" w:cs="Arial"/>
          <w:sz w:val="24"/>
          <w:szCs w:val="24"/>
        </w:rPr>
        <w:t xml:space="preserve"> Undergraduate students</w:t>
      </w:r>
    </w:p>
    <w:p w:rsidR="00AE32A7" w:rsidRPr="00CF16FA" w:rsidRDefault="00AE32A7" w:rsidP="000771BF">
      <w:pPr>
        <w:spacing w:after="0" w:line="360" w:lineRule="auto"/>
        <w:jc w:val="both"/>
        <w:rPr>
          <w:rFonts w:ascii="Arial" w:eastAsia="Times New Roman" w:hAnsi="Arial" w:cs="Arial"/>
          <w:sz w:val="24"/>
          <w:szCs w:val="24"/>
        </w:rPr>
      </w:pPr>
    </w:p>
    <w:p w:rsidR="000771BF" w:rsidRPr="00CF16FA" w:rsidRDefault="000771BF" w:rsidP="00FE7550">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Here is the form which was created;</w:t>
      </w:r>
    </w:p>
    <w:tbl>
      <w:tblPr>
        <w:tblW w:w="5000" w:type="pct"/>
        <w:jc w:val="center"/>
        <w:tblCellSpacing w:w="0" w:type="dxa"/>
        <w:shd w:val="clear" w:color="auto" w:fill="FFFFFF"/>
        <w:tblCellMar>
          <w:left w:w="0" w:type="dxa"/>
          <w:right w:w="0" w:type="dxa"/>
        </w:tblCellMar>
        <w:tblLook w:val="04A0" w:firstRow="1" w:lastRow="0" w:firstColumn="1" w:lastColumn="0" w:noHBand="0" w:noVBand="1"/>
      </w:tblPr>
      <w:tblGrid>
        <w:gridCol w:w="9350"/>
      </w:tblGrid>
      <w:tr w:rsidR="000771BF" w:rsidRPr="00CF16FA" w:rsidTr="004C4FD2">
        <w:trPr>
          <w:tblCellSpacing w:w="0" w:type="dxa"/>
          <w:jc w:val="center"/>
        </w:trPr>
        <w:tc>
          <w:tcPr>
            <w:tcW w:w="0" w:type="auto"/>
            <w:shd w:val="clear" w:color="auto" w:fill="FFFFFF"/>
            <w:vAlign w:val="center"/>
            <w:hideMark/>
          </w:tcPr>
          <w:p w:rsidR="004C4FD2" w:rsidRPr="00CF16FA" w:rsidRDefault="004C4FD2" w:rsidP="000771BF">
            <w:pPr>
              <w:spacing w:after="0" w:line="360" w:lineRule="auto"/>
              <w:jc w:val="both"/>
              <w:rPr>
                <w:rFonts w:ascii="Arial" w:eastAsia="Times New Roman" w:hAnsi="Arial" w:cs="Arial"/>
                <w:sz w:val="24"/>
                <w:szCs w:val="24"/>
              </w:rPr>
            </w:pPr>
          </w:p>
        </w:tc>
      </w:tr>
      <w:tr w:rsidR="000771BF" w:rsidRPr="00CF16FA" w:rsidTr="004C4FD2">
        <w:trPr>
          <w:tblCellSpacing w:w="0" w:type="dxa"/>
          <w:jc w:val="center"/>
          <w:hidden/>
        </w:trPr>
        <w:tc>
          <w:tcPr>
            <w:tcW w:w="0" w:type="auto"/>
            <w:tcBorders>
              <w:top w:val="single" w:sz="4" w:space="0" w:color="auto"/>
              <w:left w:val="single" w:sz="4" w:space="0" w:color="auto"/>
              <w:bottom w:val="single" w:sz="4" w:space="0" w:color="auto"/>
              <w:right w:val="single" w:sz="4" w:space="0" w:color="auto"/>
            </w:tcBorders>
            <w:shd w:val="clear" w:color="auto" w:fill="FFFFFF"/>
            <w:vAlign w:val="center"/>
            <w:hideMark/>
          </w:tcPr>
          <w:p w:rsidR="004C4FD2" w:rsidRPr="00CF16FA" w:rsidRDefault="004C4FD2" w:rsidP="000771BF">
            <w:pPr>
              <w:pBdr>
                <w:bottom w:val="single" w:sz="6" w:space="1" w:color="auto"/>
              </w:pBdr>
              <w:spacing w:after="0" w:line="360" w:lineRule="auto"/>
              <w:jc w:val="both"/>
              <w:rPr>
                <w:rFonts w:ascii="Arial" w:eastAsia="Times New Roman" w:hAnsi="Arial" w:cs="Arial"/>
                <w:vanish/>
                <w:sz w:val="24"/>
                <w:szCs w:val="24"/>
              </w:rPr>
            </w:pPr>
            <w:r w:rsidRPr="00CF16FA">
              <w:rPr>
                <w:rFonts w:ascii="Arial" w:eastAsia="Times New Roman" w:hAnsi="Arial" w:cs="Arial"/>
                <w:vanish/>
                <w:sz w:val="24"/>
                <w:szCs w:val="24"/>
              </w:rPr>
              <w:t>Top of Form</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 xml:space="preserve">Can you efficiently navigate through different operating systems (Windows, </w:t>
            </w:r>
            <w:proofErr w:type="spellStart"/>
            <w:r w:rsidRPr="00CF16FA">
              <w:rPr>
                <w:rFonts w:ascii="Arial" w:eastAsia="Times New Roman" w:hAnsi="Arial" w:cs="Arial"/>
                <w:b/>
                <w:bCs/>
                <w:sz w:val="24"/>
                <w:szCs w:val="24"/>
              </w:rPr>
              <w:t>macOS</w:t>
            </w:r>
            <w:proofErr w:type="spellEnd"/>
            <w:r w:rsidRPr="00CF16FA">
              <w:rPr>
                <w:rFonts w:ascii="Arial" w:eastAsia="Times New Roman" w:hAnsi="Arial" w:cs="Arial"/>
                <w:b/>
                <w:bCs/>
                <w:sz w:val="24"/>
                <w:szCs w:val="24"/>
              </w:rPr>
              <w:t>, Linux)? *</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79" type="#_x0000_t75" style="width:20.5pt;height:18pt" o:ole="">
                  <v:imagedata r:id="rId7" o:title=""/>
                </v:shape>
                <w:control r:id="rId8" w:name="DefaultOcxName" w:shapeid="_x0000_i1479"/>
              </w:object>
            </w:r>
            <w:r w:rsidRPr="00CF16FA">
              <w:rPr>
                <w:rFonts w:ascii="Arial" w:eastAsia="Times New Roman" w:hAnsi="Arial" w:cs="Arial"/>
                <w:sz w:val="24"/>
                <w:szCs w:val="24"/>
              </w:rPr>
              <w:t> Yes</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78" type="#_x0000_t75" style="width:20.5pt;height:18pt" o:ole="">
                  <v:imagedata r:id="rId7" o:title=""/>
                </v:shape>
                <w:control r:id="rId9" w:name="DefaultOcxName1" w:shapeid="_x0000_i1478"/>
              </w:object>
            </w:r>
            <w:r w:rsidRPr="00CF16FA">
              <w:rPr>
                <w:rFonts w:ascii="Arial" w:eastAsia="Times New Roman" w:hAnsi="Arial" w:cs="Arial"/>
                <w:sz w:val="24"/>
                <w:szCs w:val="24"/>
              </w:rPr>
              <w:t> No</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Are you comfortable with basic troubleshooting (installing software, resolving common issues)?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77" type="#_x0000_t75" style="width:20.5pt;height:18pt" o:ole="">
                  <v:imagedata r:id="rId7" o:title=""/>
                </v:shape>
                <w:control r:id="rId10" w:name="DefaultOcxName2" w:shapeid="_x0000_i1477"/>
              </w:object>
            </w:r>
            <w:r w:rsidRPr="00CF16FA">
              <w:rPr>
                <w:rFonts w:ascii="Arial" w:eastAsia="Times New Roman" w:hAnsi="Arial" w:cs="Arial"/>
                <w:sz w:val="24"/>
                <w:szCs w:val="24"/>
              </w:rPr>
              <w:t> Yes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76" type="#_x0000_t75" style="width:20.5pt;height:18pt" o:ole="">
                  <v:imagedata r:id="rId11" o:title=""/>
                </v:shape>
                <w:control r:id="rId12" w:name="DefaultOcxName3" w:shapeid="_x0000_i1476"/>
              </w:object>
            </w:r>
            <w:r w:rsidRPr="00CF16FA">
              <w:rPr>
                <w:rFonts w:ascii="Arial" w:eastAsia="Times New Roman" w:hAnsi="Arial" w:cs="Arial"/>
                <w:sz w:val="24"/>
                <w:szCs w:val="24"/>
              </w:rPr>
              <w:t> No</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75" type="#_x0000_t75" style="width:20.5pt;height:18pt" o:ole="">
                  <v:imagedata r:id="rId7" o:title=""/>
                </v:shape>
                <w:control r:id="rId13" w:name="DefaultOcxName4" w:shapeid="_x0000_i1475"/>
              </w:object>
            </w:r>
            <w:r w:rsidRPr="00CF16FA">
              <w:rPr>
                <w:rFonts w:ascii="Arial" w:eastAsia="Times New Roman" w:hAnsi="Arial" w:cs="Arial"/>
                <w:sz w:val="24"/>
                <w:szCs w:val="24"/>
              </w:rPr>
              <w:t> Maybe</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How would you rate your ability to conduct effective online research?</w:t>
            </w:r>
          </w:p>
          <w:tbl>
            <w:tblPr>
              <w:tblW w:w="0" w:type="auto"/>
              <w:tblCellSpacing w:w="0" w:type="dxa"/>
              <w:tblInd w:w="720" w:type="dxa"/>
              <w:tblCellMar>
                <w:top w:w="75" w:type="dxa"/>
                <w:left w:w="75" w:type="dxa"/>
                <w:bottom w:w="75" w:type="dxa"/>
                <w:right w:w="75" w:type="dxa"/>
              </w:tblCellMar>
              <w:tblLook w:val="04A0" w:firstRow="1" w:lastRow="0" w:firstColumn="1" w:lastColumn="0" w:noHBand="0" w:noVBand="1"/>
            </w:tblPr>
            <w:tblGrid>
              <w:gridCol w:w="981"/>
              <w:gridCol w:w="525"/>
              <w:gridCol w:w="525"/>
              <w:gridCol w:w="525"/>
              <w:gridCol w:w="525"/>
              <w:gridCol w:w="525"/>
              <w:gridCol w:w="1314"/>
            </w:tblGrid>
            <w:tr w:rsidR="000771BF" w:rsidRPr="00CF16FA" w:rsidTr="004C4FD2">
              <w:trPr>
                <w:tblCellSpacing w:w="0" w:type="dxa"/>
              </w:trPr>
              <w:tc>
                <w:tcPr>
                  <w:tcW w:w="0" w:type="auto"/>
                  <w:vAlign w:val="center"/>
                  <w:hideMark/>
                </w:tcPr>
                <w:p w:rsidR="004C4FD2" w:rsidRPr="00CF16FA" w:rsidRDefault="004C4FD2" w:rsidP="000771BF">
                  <w:pPr>
                    <w:spacing w:after="0" w:line="360" w:lineRule="auto"/>
                    <w:ind w:left="720"/>
                    <w:jc w:val="both"/>
                    <w:textAlignment w:val="center"/>
                    <w:rPr>
                      <w:rFonts w:ascii="Arial" w:eastAsia="Times New Roman" w:hAnsi="Arial" w:cs="Arial"/>
                      <w:b/>
                      <w:bCs/>
                      <w:sz w:val="24"/>
                      <w:szCs w:val="24"/>
                    </w:rPr>
                  </w:pPr>
                </w:p>
              </w:tc>
              <w:tc>
                <w:tcPr>
                  <w:tcW w:w="0" w:type="auto"/>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1</w:t>
                  </w:r>
                </w:p>
              </w:tc>
              <w:tc>
                <w:tcPr>
                  <w:tcW w:w="0" w:type="auto"/>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2</w:t>
                  </w:r>
                </w:p>
              </w:tc>
              <w:tc>
                <w:tcPr>
                  <w:tcW w:w="0" w:type="auto"/>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3</w:t>
                  </w:r>
                </w:p>
              </w:tc>
              <w:tc>
                <w:tcPr>
                  <w:tcW w:w="0" w:type="auto"/>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4</w:t>
                  </w:r>
                </w:p>
              </w:tc>
              <w:tc>
                <w:tcPr>
                  <w:tcW w:w="0" w:type="auto"/>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5</w:t>
                  </w:r>
                </w:p>
              </w:tc>
              <w:tc>
                <w:tcPr>
                  <w:tcW w:w="0" w:type="auto"/>
                  <w:vAlign w:val="center"/>
                  <w:hideMark/>
                </w:tcPr>
                <w:p w:rsidR="004C4FD2" w:rsidRPr="00CF16FA" w:rsidRDefault="004C4FD2" w:rsidP="000771BF">
                  <w:pPr>
                    <w:spacing w:after="0" w:line="360" w:lineRule="auto"/>
                    <w:jc w:val="both"/>
                    <w:rPr>
                      <w:rFonts w:ascii="Arial" w:eastAsia="Times New Roman" w:hAnsi="Arial" w:cs="Arial"/>
                      <w:sz w:val="24"/>
                      <w:szCs w:val="24"/>
                    </w:rPr>
                  </w:pPr>
                </w:p>
              </w:tc>
            </w:tr>
            <w:tr w:rsidR="000771BF" w:rsidRPr="00CF16FA" w:rsidTr="004C4FD2">
              <w:trPr>
                <w:tblCellSpacing w:w="0" w:type="dxa"/>
              </w:trPr>
              <w:tc>
                <w:tcPr>
                  <w:tcW w:w="0" w:type="auto"/>
                  <w:tcBorders>
                    <w:top w:val="single" w:sz="6" w:space="0" w:color="D3D8D3"/>
                    <w:left w:val="nil"/>
                    <w:bottom w:val="single" w:sz="6" w:space="0" w:color="D3D8D3"/>
                    <w:right w:val="nil"/>
                  </w:tcBorders>
                  <w:tcMar>
                    <w:top w:w="120" w:type="dxa"/>
                    <w:left w:w="0" w:type="dxa"/>
                    <w:bottom w:w="120" w:type="dxa"/>
                    <w:right w:w="60" w:type="dxa"/>
                  </w:tcMar>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Very low</w:t>
                  </w:r>
                </w:p>
              </w:tc>
              <w:tc>
                <w:tcPr>
                  <w:tcW w:w="0" w:type="auto"/>
                  <w:tcBorders>
                    <w:top w:val="single" w:sz="6" w:space="0" w:color="D3D8D3"/>
                    <w:left w:val="nil"/>
                    <w:bottom w:val="single" w:sz="6" w:space="0" w:color="D3D8D3"/>
                    <w:right w:val="nil"/>
                  </w:tcBorders>
                  <w:tcMar>
                    <w:top w:w="120" w:type="dxa"/>
                    <w:left w:w="60" w:type="dxa"/>
                    <w:bottom w:w="120" w:type="dxa"/>
                    <w:right w:w="60" w:type="dxa"/>
                  </w:tcMar>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object w:dxaOrig="225" w:dyaOrig="225">
                      <v:shape id="_x0000_i1474" type="#_x0000_t75" style="width:20.5pt;height:18pt" o:ole="">
                        <v:imagedata r:id="rId7" o:title=""/>
                      </v:shape>
                      <w:control r:id="rId14" w:name="DefaultOcxName5" w:shapeid="_x0000_i1474"/>
                    </w:object>
                  </w:r>
                </w:p>
              </w:tc>
              <w:tc>
                <w:tcPr>
                  <w:tcW w:w="0" w:type="auto"/>
                  <w:tcBorders>
                    <w:top w:val="single" w:sz="6" w:space="0" w:color="D3D8D3"/>
                    <w:left w:val="nil"/>
                    <w:bottom w:val="single" w:sz="6" w:space="0" w:color="D3D8D3"/>
                    <w:right w:val="nil"/>
                  </w:tcBorders>
                  <w:tcMar>
                    <w:top w:w="120" w:type="dxa"/>
                    <w:left w:w="60" w:type="dxa"/>
                    <w:bottom w:w="120" w:type="dxa"/>
                    <w:right w:w="60" w:type="dxa"/>
                  </w:tcMar>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object w:dxaOrig="225" w:dyaOrig="225">
                      <v:shape id="_x0000_i1473" type="#_x0000_t75" style="width:20.5pt;height:18pt" o:ole="">
                        <v:imagedata r:id="rId7" o:title=""/>
                      </v:shape>
                      <w:control r:id="rId15" w:name="DefaultOcxName6" w:shapeid="_x0000_i1473"/>
                    </w:object>
                  </w:r>
                </w:p>
              </w:tc>
              <w:tc>
                <w:tcPr>
                  <w:tcW w:w="0" w:type="auto"/>
                  <w:tcBorders>
                    <w:top w:val="single" w:sz="6" w:space="0" w:color="D3D8D3"/>
                    <w:left w:val="nil"/>
                    <w:bottom w:val="single" w:sz="6" w:space="0" w:color="D3D8D3"/>
                    <w:right w:val="nil"/>
                  </w:tcBorders>
                  <w:tcMar>
                    <w:top w:w="120" w:type="dxa"/>
                    <w:left w:w="60" w:type="dxa"/>
                    <w:bottom w:w="120" w:type="dxa"/>
                    <w:right w:w="60" w:type="dxa"/>
                  </w:tcMar>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object w:dxaOrig="225" w:dyaOrig="225">
                      <v:shape id="_x0000_i1472" type="#_x0000_t75" style="width:20.5pt;height:18pt" o:ole="">
                        <v:imagedata r:id="rId7" o:title=""/>
                      </v:shape>
                      <w:control r:id="rId16" w:name="DefaultOcxName7" w:shapeid="_x0000_i1472"/>
                    </w:object>
                  </w:r>
                </w:p>
              </w:tc>
              <w:tc>
                <w:tcPr>
                  <w:tcW w:w="0" w:type="auto"/>
                  <w:tcBorders>
                    <w:top w:val="single" w:sz="6" w:space="0" w:color="D3D8D3"/>
                    <w:left w:val="nil"/>
                    <w:bottom w:val="single" w:sz="6" w:space="0" w:color="D3D8D3"/>
                    <w:right w:val="nil"/>
                  </w:tcBorders>
                  <w:tcMar>
                    <w:top w:w="120" w:type="dxa"/>
                    <w:left w:w="60" w:type="dxa"/>
                    <w:bottom w:w="120" w:type="dxa"/>
                    <w:right w:w="60" w:type="dxa"/>
                  </w:tcMar>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object w:dxaOrig="225" w:dyaOrig="225">
                      <v:shape id="_x0000_i1471" type="#_x0000_t75" style="width:20.5pt;height:18pt" o:ole="">
                        <v:imagedata r:id="rId7" o:title=""/>
                      </v:shape>
                      <w:control r:id="rId17" w:name="DefaultOcxName8" w:shapeid="_x0000_i1471"/>
                    </w:object>
                  </w:r>
                </w:p>
              </w:tc>
              <w:tc>
                <w:tcPr>
                  <w:tcW w:w="0" w:type="auto"/>
                  <w:tcBorders>
                    <w:top w:val="single" w:sz="6" w:space="0" w:color="D3D8D3"/>
                    <w:left w:val="nil"/>
                    <w:bottom w:val="single" w:sz="6" w:space="0" w:color="D3D8D3"/>
                    <w:right w:val="nil"/>
                  </w:tcBorders>
                  <w:tcMar>
                    <w:top w:w="120" w:type="dxa"/>
                    <w:left w:w="60" w:type="dxa"/>
                    <w:bottom w:w="120" w:type="dxa"/>
                    <w:right w:w="60" w:type="dxa"/>
                  </w:tcMar>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object w:dxaOrig="225" w:dyaOrig="225">
                      <v:shape id="_x0000_i1470" type="#_x0000_t75" style="width:20.5pt;height:18pt" o:ole="">
                        <v:imagedata r:id="rId7" o:title=""/>
                      </v:shape>
                      <w:control r:id="rId18" w:name="DefaultOcxName9" w:shapeid="_x0000_i1470"/>
                    </w:object>
                  </w:r>
                </w:p>
              </w:tc>
              <w:tc>
                <w:tcPr>
                  <w:tcW w:w="0" w:type="auto"/>
                  <w:tcBorders>
                    <w:top w:val="single" w:sz="6" w:space="0" w:color="D3D8D3"/>
                    <w:left w:val="nil"/>
                    <w:bottom w:val="single" w:sz="6" w:space="0" w:color="D3D8D3"/>
                    <w:right w:val="nil"/>
                  </w:tcBorders>
                  <w:tcMar>
                    <w:top w:w="120" w:type="dxa"/>
                    <w:left w:w="60" w:type="dxa"/>
                    <w:bottom w:w="120" w:type="dxa"/>
                    <w:right w:w="0" w:type="dxa"/>
                  </w:tcMar>
                  <w:vAlign w:val="center"/>
                  <w:hideMark/>
                </w:tcPr>
                <w:p w:rsidR="004C4FD2" w:rsidRPr="00CF16FA" w:rsidRDefault="004C4FD2" w:rsidP="000771BF">
                  <w:pPr>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t>Satisfactory</w:t>
                  </w:r>
                </w:p>
              </w:tc>
            </w:tr>
          </w:tbl>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Can you discern credible sources from unreliable ones when researching online?</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9" type="#_x0000_t75" style="width:20.5pt;height:18pt" o:ole="">
                  <v:imagedata r:id="rId7" o:title=""/>
                </v:shape>
                <w:control r:id="rId19" w:name="DefaultOcxName10" w:shapeid="_x0000_i1469"/>
              </w:object>
            </w:r>
            <w:r w:rsidRPr="00CF16FA">
              <w:rPr>
                <w:rFonts w:ascii="Arial" w:eastAsia="Times New Roman" w:hAnsi="Arial" w:cs="Arial"/>
                <w:sz w:val="24"/>
                <w:szCs w:val="24"/>
              </w:rPr>
              <w:t> Yes</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8" type="#_x0000_t75" style="width:20.5pt;height:18pt" o:ole="">
                  <v:imagedata r:id="rId7" o:title=""/>
                </v:shape>
                <w:control r:id="rId20" w:name="DefaultOcxName11" w:shapeid="_x0000_i1468"/>
              </w:object>
            </w:r>
            <w:r w:rsidRPr="00CF16FA">
              <w:rPr>
                <w:rFonts w:ascii="Arial" w:eastAsia="Times New Roman" w:hAnsi="Arial" w:cs="Arial"/>
                <w:sz w:val="24"/>
                <w:szCs w:val="24"/>
              </w:rPr>
              <w:t> No</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Are you  proficient in Microsoft Office Suite (Word, Excel, PowerPoint):</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7" type="#_x0000_t75" style="width:20.5pt;height:18pt" o:ole="">
                  <v:imagedata r:id="rId7" o:title=""/>
                </v:shape>
                <w:control r:id="rId21" w:name="DefaultOcxName12" w:shapeid="_x0000_i1467"/>
              </w:object>
            </w:r>
            <w:r w:rsidRPr="00CF16FA">
              <w:rPr>
                <w:rFonts w:ascii="Arial" w:eastAsia="Times New Roman" w:hAnsi="Arial" w:cs="Arial"/>
                <w:sz w:val="24"/>
                <w:szCs w:val="24"/>
              </w:rPr>
              <w:t> Yes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6" type="#_x0000_t75" style="width:20.5pt;height:18pt" o:ole="">
                  <v:imagedata r:id="rId7" o:title=""/>
                </v:shape>
                <w:control r:id="rId22" w:name="DefaultOcxName13" w:shapeid="_x0000_i1466"/>
              </w:object>
            </w:r>
            <w:r w:rsidRPr="00CF16FA">
              <w:rPr>
                <w:rFonts w:ascii="Arial" w:eastAsia="Times New Roman" w:hAnsi="Arial" w:cs="Arial"/>
                <w:sz w:val="24"/>
                <w:szCs w:val="24"/>
              </w:rPr>
              <w:t> No</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5" type="#_x0000_t75" style="width:20.5pt;height:18pt" o:ole="">
                  <v:imagedata r:id="rId7" o:title=""/>
                </v:shape>
                <w:control r:id="rId23" w:name="DefaultOcxName14" w:shapeid="_x0000_i1465"/>
              </w:object>
            </w:r>
            <w:r w:rsidRPr="00CF16FA">
              <w:rPr>
                <w:rFonts w:ascii="Arial" w:eastAsia="Times New Roman" w:hAnsi="Arial" w:cs="Arial"/>
                <w:sz w:val="24"/>
                <w:szCs w:val="24"/>
              </w:rPr>
              <w:t> Maybe</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Are you familiar with any coding languages?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4" type="#_x0000_t75" style="width:20.5pt;height:18pt" o:ole="">
                  <v:imagedata r:id="rId7" o:title=""/>
                </v:shape>
                <w:control r:id="rId24" w:name="DefaultOcxName15" w:shapeid="_x0000_i1464"/>
              </w:object>
            </w:r>
            <w:r w:rsidRPr="00CF16FA">
              <w:rPr>
                <w:rFonts w:ascii="Arial" w:eastAsia="Times New Roman" w:hAnsi="Arial" w:cs="Arial"/>
                <w:sz w:val="24"/>
                <w:szCs w:val="24"/>
              </w:rPr>
              <w:t> Yes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3" type="#_x0000_t75" style="width:20.5pt;height:18pt" o:ole="">
                  <v:imagedata r:id="rId7" o:title=""/>
                </v:shape>
                <w:control r:id="rId25" w:name="DefaultOcxName16" w:shapeid="_x0000_i1463"/>
              </w:object>
            </w:r>
            <w:r w:rsidRPr="00CF16FA">
              <w:rPr>
                <w:rFonts w:ascii="Arial" w:eastAsia="Times New Roman" w:hAnsi="Arial" w:cs="Arial"/>
                <w:sz w:val="24"/>
                <w:szCs w:val="24"/>
              </w:rPr>
              <w:t> No</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2" type="#_x0000_t75" style="width:20.5pt;height:18pt" o:ole="">
                  <v:imagedata r:id="rId7" o:title=""/>
                </v:shape>
                <w:control r:id="rId26" w:name="DefaultOcxName17" w:shapeid="_x0000_i1462"/>
              </w:object>
            </w:r>
            <w:r w:rsidRPr="00CF16FA">
              <w:rPr>
                <w:rFonts w:ascii="Arial" w:eastAsia="Times New Roman" w:hAnsi="Arial" w:cs="Arial"/>
                <w:sz w:val="24"/>
                <w:szCs w:val="24"/>
              </w:rPr>
              <w:t> Maybe</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Have you developed any software, apps, or websites independently or as part of coursework?</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1" type="#_x0000_t75" style="width:20.5pt;height:18pt" o:ole="">
                  <v:imagedata r:id="rId7" o:title=""/>
                </v:shape>
                <w:control r:id="rId27" w:name="DefaultOcxName18" w:shapeid="_x0000_i1461"/>
              </w:object>
            </w:r>
            <w:r w:rsidRPr="00CF16FA">
              <w:rPr>
                <w:rFonts w:ascii="Arial" w:eastAsia="Times New Roman" w:hAnsi="Arial" w:cs="Arial"/>
                <w:sz w:val="24"/>
                <w:szCs w:val="24"/>
              </w:rPr>
              <w:t> Option 1</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How proficient are you in managing social media accounts (personal or professional)?</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60" type="#_x0000_t75" style="width:20.5pt;height:18pt" o:ole="">
                  <v:imagedata r:id="rId7" o:title=""/>
                </v:shape>
                <w:control r:id="rId28" w:name="DefaultOcxName19" w:shapeid="_x0000_i1460"/>
              </w:object>
            </w:r>
            <w:r w:rsidRPr="00CF16FA">
              <w:rPr>
                <w:rFonts w:ascii="Arial" w:eastAsia="Times New Roman" w:hAnsi="Arial" w:cs="Arial"/>
                <w:sz w:val="24"/>
                <w:szCs w:val="24"/>
              </w:rPr>
              <w:t> Very proficient</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9" type="#_x0000_t75" style="width:20.5pt;height:18pt" o:ole="">
                  <v:imagedata r:id="rId7" o:title=""/>
                </v:shape>
                <w:control r:id="rId29" w:name="DefaultOcxName20" w:shapeid="_x0000_i1459"/>
              </w:object>
            </w:r>
            <w:r w:rsidRPr="00CF16FA">
              <w:rPr>
                <w:rFonts w:ascii="Arial" w:eastAsia="Times New Roman" w:hAnsi="Arial" w:cs="Arial"/>
                <w:sz w:val="24"/>
                <w:szCs w:val="24"/>
              </w:rPr>
              <w:t> Somewhat proficient</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8" type="#_x0000_t75" style="width:20.5pt;height:18pt" o:ole="">
                  <v:imagedata r:id="rId7" o:title=""/>
                </v:shape>
                <w:control r:id="rId30" w:name="DefaultOcxName21" w:shapeid="_x0000_i1458"/>
              </w:object>
            </w:r>
            <w:r w:rsidRPr="00CF16FA">
              <w:rPr>
                <w:rFonts w:ascii="Arial" w:eastAsia="Times New Roman" w:hAnsi="Arial" w:cs="Arial"/>
                <w:sz w:val="24"/>
                <w:szCs w:val="24"/>
              </w:rPr>
              <w:t> Not proficient</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Have you utilized social media platforms for professional networking or marketing purposes?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7" type="#_x0000_t75" style="width:20.5pt;height:18pt" o:ole="">
                  <v:imagedata r:id="rId7" o:title=""/>
                </v:shape>
                <w:control r:id="rId31" w:name="DefaultOcxName22" w:shapeid="_x0000_i1457"/>
              </w:object>
            </w:r>
            <w:r w:rsidRPr="00CF16FA">
              <w:rPr>
                <w:rFonts w:ascii="Arial" w:eastAsia="Times New Roman" w:hAnsi="Arial" w:cs="Arial"/>
                <w:sz w:val="24"/>
                <w:szCs w:val="24"/>
              </w:rPr>
              <w:t> Yes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6" type="#_x0000_t75" style="width:20.5pt;height:18pt" o:ole="">
                  <v:imagedata r:id="rId7" o:title=""/>
                </v:shape>
                <w:control r:id="rId32" w:name="DefaultOcxName23" w:shapeid="_x0000_i1456"/>
              </w:object>
            </w:r>
            <w:r w:rsidRPr="00CF16FA">
              <w:rPr>
                <w:rFonts w:ascii="Arial" w:eastAsia="Times New Roman" w:hAnsi="Arial" w:cs="Arial"/>
                <w:sz w:val="24"/>
                <w:szCs w:val="24"/>
              </w:rPr>
              <w:t> No</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5" type="#_x0000_t75" style="width:20.5pt;height:18pt" o:ole="">
                  <v:imagedata r:id="rId7" o:title=""/>
                </v:shape>
                <w:control r:id="rId33" w:name="DefaultOcxName24" w:shapeid="_x0000_i1455"/>
              </w:object>
            </w:r>
            <w:r w:rsidRPr="00CF16FA">
              <w:rPr>
                <w:rFonts w:ascii="Arial" w:eastAsia="Times New Roman" w:hAnsi="Arial" w:cs="Arial"/>
                <w:sz w:val="24"/>
                <w:szCs w:val="24"/>
              </w:rPr>
              <w:t> Maybe</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Are you familiar with data analysis tools (Excel, SPSS, etc.)</w:t>
            </w:r>
            <w:proofErr w:type="gramStart"/>
            <w:r w:rsidRPr="00CF16FA">
              <w:rPr>
                <w:rFonts w:ascii="Arial" w:eastAsia="Times New Roman" w:hAnsi="Arial" w:cs="Arial"/>
                <w:b/>
                <w:bCs/>
                <w:sz w:val="24"/>
                <w:szCs w:val="24"/>
              </w:rPr>
              <w:t>:</w:t>
            </w:r>
            <w:proofErr w:type="gramEnd"/>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4" type="#_x0000_t75" style="width:20.5pt;height:18pt" o:ole="">
                  <v:imagedata r:id="rId7" o:title=""/>
                </v:shape>
                <w:control r:id="rId34" w:name="DefaultOcxName25" w:shapeid="_x0000_i1454"/>
              </w:object>
            </w:r>
            <w:r w:rsidRPr="00CF16FA">
              <w:rPr>
                <w:rFonts w:ascii="Arial" w:eastAsia="Times New Roman" w:hAnsi="Arial" w:cs="Arial"/>
                <w:sz w:val="24"/>
                <w:szCs w:val="24"/>
              </w:rPr>
              <w:t> Yes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3" type="#_x0000_t75" style="width:20.5pt;height:18pt" o:ole="">
                  <v:imagedata r:id="rId7" o:title=""/>
                </v:shape>
                <w:control r:id="rId35" w:name="DefaultOcxName26" w:shapeid="_x0000_i1453"/>
              </w:object>
            </w:r>
            <w:r w:rsidRPr="00CF16FA">
              <w:rPr>
                <w:rFonts w:ascii="Arial" w:eastAsia="Times New Roman" w:hAnsi="Arial" w:cs="Arial"/>
                <w:sz w:val="24"/>
                <w:szCs w:val="24"/>
              </w:rPr>
              <w:t> No</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2" type="#_x0000_t75" style="width:20.5pt;height:18pt" o:ole="">
                  <v:imagedata r:id="rId7" o:title=""/>
                </v:shape>
                <w:control r:id="rId36" w:name="DefaultOcxName27" w:shapeid="_x0000_i1452"/>
              </w:object>
            </w:r>
            <w:r w:rsidRPr="00CF16FA">
              <w:rPr>
                <w:rFonts w:ascii="Arial" w:eastAsia="Times New Roman" w:hAnsi="Arial" w:cs="Arial"/>
                <w:sz w:val="24"/>
                <w:szCs w:val="24"/>
              </w:rPr>
              <w:t> Maybe</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Did your educational institution provide adequate training/resources to develop your digital skills?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1" type="#_x0000_t75" style="width:20.5pt;height:18pt" o:ole="">
                  <v:imagedata r:id="rId7" o:title=""/>
                </v:shape>
                <w:control r:id="rId37" w:name="DefaultOcxName28" w:shapeid="_x0000_i1451"/>
              </w:object>
            </w:r>
            <w:r w:rsidRPr="00CF16FA">
              <w:rPr>
                <w:rFonts w:ascii="Arial" w:eastAsia="Times New Roman" w:hAnsi="Arial" w:cs="Arial"/>
                <w:sz w:val="24"/>
                <w:szCs w:val="24"/>
              </w:rPr>
              <w:t> Yes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50" type="#_x0000_t75" style="width:20.5pt;height:18pt" o:ole="">
                  <v:imagedata r:id="rId7" o:title=""/>
                </v:shape>
                <w:control r:id="rId38" w:name="DefaultOcxName29" w:shapeid="_x0000_i1450"/>
              </w:object>
            </w:r>
            <w:r w:rsidRPr="00CF16FA">
              <w:rPr>
                <w:rFonts w:ascii="Arial" w:eastAsia="Times New Roman" w:hAnsi="Arial" w:cs="Arial"/>
                <w:sz w:val="24"/>
                <w:szCs w:val="24"/>
              </w:rPr>
              <w:t> No</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49" type="#_x0000_t75" style="width:20.5pt;height:18pt" o:ole="">
                  <v:imagedata r:id="rId7" o:title=""/>
                </v:shape>
                <w:control r:id="rId39" w:name="DefaultOcxName30" w:shapeid="_x0000_i1449"/>
              </w:object>
            </w:r>
            <w:r w:rsidRPr="00CF16FA">
              <w:rPr>
                <w:rFonts w:ascii="Arial" w:eastAsia="Times New Roman" w:hAnsi="Arial" w:cs="Arial"/>
                <w:sz w:val="24"/>
                <w:szCs w:val="24"/>
              </w:rPr>
              <w:t> Maybe</w:t>
            </w:r>
          </w:p>
          <w:p w:rsidR="004C4FD2" w:rsidRPr="00CF16FA" w:rsidRDefault="004C4FD2" w:rsidP="000771BF">
            <w:pPr>
              <w:spacing w:line="360" w:lineRule="auto"/>
              <w:ind w:left="720"/>
              <w:jc w:val="both"/>
              <w:textAlignment w:val="center"/>
              <w:rPr>
                <w:rFonts w:ascii="Arial" w:eastAsia="Times New Roman" w:hAnsi="Arial" w:cs="Arial"/>
                <w:b/>
                <w:bCs/>
                <w:sz w:val="24"/>
                <w:szCs w:val="24"/>
              </w:rPr>
            </w:pPr>
            <w:r w:rsidRPr="00CF16FA">
              <w:rPr>
                <w:rFonts w:ascii="Arial" w:eastAsia="Times New Roman" w:hAnsi="Arial" w:cs="Arial"/>
                <w:b/>
                <w:bCs/>
                <w:sz w:val="24"/>
                <w:szCs w:val="24"/>
              </w:rPr>
              <w:t>Have you pursued any additional courses or training to enhance your digital skills outside of your formal education?</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48" type="#_x0000_t75" style="width:20.5pt;height:18pt" o:ole="">
                  <v:imagedata r:id="rId7" o:title=""/>
                </v:shape>
                <w:control r:id="rId40" w:name="DefaultOcxName31" w:shapeid="_x0000_i1448"/>
              </w:object>
            </w:r>
            <w:r w:rsidRPr="00CF16FA">
              <w:rPr>
                <w:rFonts w:ascii="Arial" w:eastAsia="Times New Roman" w:hAnsi="Arial" w:cs="Arial"/>
                <w:sz w:val="24"/>
                <w:szCs w:val="24"/>
              </w:rPr>
              <w:t> Yes</w:t>
            </w:r>
          </w:p>
          <w:p w:rsidR="004C4FD2" w:rsidRPr="00CF16FA" w:rsidRDefault="004C4FD2" w:rsidP="000771BF">
            <w:pPr>
              <w:numPr>
                <w:ilvl w:val="1"/>
                <w:numId w:val="1"/>
              </w:numPr>
              <w:spacing w:after="0"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47" type="#_x0000_t75" style="width:20.5pt;height:18pt" o:ole="">
                  <v:imagedata r:id="rId7" o:title=""/>
                </v:shape>
                <w:control r:id="rId41" w:name="DefaultOcxName32" w:shapeid="_x0000_i1447"/>
              </w:object>
            </w:r>
            <w:r w:rsidRPr="00CF16FA">
              <w:rPr>
                <w:rFonts w:ascii="Arial" w:eastAsia="Times New Roman" w:hAnsi="Arial" w:cs="Arial"/>
                <w:sz w:val="24"/>
                <w:szCs w:val="24"/>
              </w:rPr>
              <w:t> No</w:t>
            </w:r>
          </w:p>
          <w:p w:rsidR="004C4FD2" w:rsidRPr="00CF16FA" w:rsidRDefault="004C4FD2" w:rsidP="000771BF">
            <w:pPr>
              <w:numPr>
                <w:ilvl w:val="1"/>
                <w:numId w:val="1"/>
              </w:numPr>
              <w:spacing w:line="360" w:lineRule="auto"/>
              <w:ind w:left="720"/>
              <w:jc w:val="both"/>
              <w:textAlignment w:val="center"/>
              <w:rPr>
                <w:rFonts w:ascii="Arial" w:eastAsia="Times New Roman" w:hAnsi="Arial" w:cs="Arial"/>
                <w:sz w:val="24"/>
                <w:szCs w:val="24"/>
              </w:rPr>
            </w:pPr>
            <w:r w:rsidRPr="00CF16FA">
              <w:rPr>
                <w:rFonts w:ascii="Arial" w:eastAsia="Times New Roman" w:hAnsi="Arial" w:cs="Arial"/>
                <w:sz w:val="24"/>
                <w:szCs w:val="24"/>
              </w:rPr>
              <w:object w:dxaOrig="225" w:dyaOrig="225">
                <v:shape id="_x0000_i1446" type="#_x0000_t75" style="width:20.5pt;height:18pt" o:ole="">
                  <v:imagedata r:id="rId7" o:title=""/>
                </v:shape>
                <w:control r:id="rId42" w:name="DefaultOcxName33" w:shapeid="_x0000_i1446"/>
              </w:object>
            </w:r>
            <w:r w:rsidRPr="00CF16FA">
              <w:rPr>
                <w:rFonts w:ascii="Arial" w:eastAsia="Times New Roman" w:hAnsi="Arial" w:cs="Arial"/>
                <w:sz w:val="24"/>
                <w:szCs w:val="24"/>
              </w:rPr>
              <w:t> Maybe</w:t>
            </w:r>
          </w:p>
          <w:tbl>
            <w:tblPr>
              <w:tblW w:w="0" w:type="auto"/>
              <w:tblCellSpacing w:w="15" w:type="dxa"/>
              <w:tblInd w:w="720" w:type="dxa"/>
              <w:tblCellMar>
                <w:top w:w="15" w:type="dxa"/>
                <w:left w:w="15" w:type="dxa"/>
                <w:bottom w:w="15" w:type="dxa"/>
                <w:right w:w="15" w:type="dxa"/>
              </w:tblCellMar>
              <w:tblLook w:val="04A0" w:firstRow="1" w:lastRow="0" w:firstColumn="1" w:lastColumn="0" w:noHBand="0" w:noVBand="1"/>
            </w:tblPr>
            <w:tblGrid>
              <w:gridCol w:w="825"/>
            </w:tblGrid>
            <w:tr w:rsidR="000771BF" w:rsidRPr="00CF16FA" w:rsidTr="004C4FD2">
              <w:trPr>
                <w:tblCellSpacing w:w="15" w:type="dxa"/>
              </w:trPr>
              <w:tc>
                <w:tcPr>
                  <w:tcW w:w="0" w:type="auto"/>
                  <w:vAlign w:val="center"/>
                  <w:hideMark/>
                </w:tcPr>
                <w:p w:rsidR="004C4FD2" w:rsidRPr="00CF16FA" w:rsidRDefault="004C4FD2" w:rsidP="000771BF">
                  <w:pPr>
                    <w:spacing w:after="360" w:line="360" w:lineRule="auto"/>
                    <w:jc w:val="both"/>
                    <w:rPr>
                      <w:rFonts w:ascii="Arial" w:eastAsia="Times New Roman" w:hAnsi="Arial" w:cs="Arial"/>
                      <w:sz w:val="24"/>
                      <w:szCs w:val="24"/>
                    </w:rPr>
                  </w:pPr>
                  <w:r w:rsidRPr="00CF16FA">
                    <w:rPr>
                      <w:rFonts w:ascii="Arial" w:eastAsia="Times New Roman" w:hAnsi="Arial" w:cs="Arial"/>
                      <w:sz w:val="24"/>
                      <w:szCs w:val="24"/>
                    </w:rPr>
                    <w:object w:dxaOrig="225" w:dyaOrig="225">
                      <v:shape id="_x0000_i1445" type="#_x0000_t75" style="width:37pt;height:22.5pt" o:ole="">
                        <v:imagedata r:id="rId43" o:title=""/>
                      </v:shape>
                      <w:control r:id="rId44" w:name="DefaultOcxName34" w:shapeid="_x0000_i1445"/>
                    </w:object>
                  </w:r>
                </w:p>
              </w:tc>
            </w:tr>
          </w:tbl>
          <w:p w:rsidR="004C4FD2" w:rsidRPr="00CF16FA" w:rsidRDefault="004C4FD2" w:rsidP="000771BF">
            <w:pPr>
              <w:pBdr>
                <w:top w:val="single" w:sz="6" w:space="1" w:color="auto"/>
              </w:pBdr>
              <w:spacing w:after="0" w:line="360" w:lineRule="auto"/>
              <w:jc w:val="both"/>
              <w:rPr>
                <w:rFonts w:ascii="Arial" w:eastAsia="Times New Roman" w:hAnsi="Arial" w:cs="Arial"/>
                <w:vanish/>
                <w:sz w:val="24"/>
                <w:szCs w:val="24"/>
              </w:rPr>
            </w:pPr>
            <w:r w:rsidRPr="00CF16FA">
              <w:rPr>
                <w:rFonts w:ascii="Arial" w:eastAsia="Times New Roman" w:hAnsi="Arial" w:cs="Arial"/>
                <w:vanish/>
                <w:sz w:val="24"/>
                <w:szCs w:val="24"/>
              </w:rPr>
              <w:t>Bottom of Form</w:t>
            </w:r>
          </w:p>
          <w:p w:rsidR="004C4FD2" w:rsidRPr="00CF16FA" w:rsidRDefault="004C4FD2" w:rsidP="000771BF">
            <w:pPr>
              <w:shd w:val="clear" w:color="auto" w:fill="FFFFFF"/>
              <w:spacing w:after="0" w:line="360" w:lineRule="auto"/>
              <w:jc w:val="both"/>
              <w:rPr>
                <w:rFonts w:ascii="Arial" w:eastAsia="Times New Roman" w:hAnsi="Arial" w:cs="Arial"/>
                <w:sz w:val="24"/>
                <w:szCs w:val="24"/>
                <w:u w:val="single"/>
              </w:rPr>
            </w:pPr>
            <w:r w:rsidRPr="00CF16FA">
              <w:rPr>
                <w:rFonts w:ascii="Arial" w:eastAsia="Times New Roman" w:hAnsi="Arial" w:cs="Arial"/>
                <w:sz w:val="24"/>
                <w:szCs w:val="24"/>
              </w:rPr>
              <w:t>Powered by</w:t>
            </w:r>
            <w:r w:rsidRPr="00CF16FA">
              <w:rPr>
                <w:rFonts w:ascii="Arial" w:eastAsia="Times New Roman" w:hAnsi="Arial" w:cs="Arial"/>
                <w:sz w:val="24"/>
                <w:szCs w:val="24"/>
              </w:rPr>
              <w:fldChar w:fldCharType="begin"/>
            </w:r>
            <w:r w:rsidRPr="00CF16FA">
              <w:rPr>
                <w:rFonts w:ascii="Arial" w:eastAsia="Times New Roman" w:hAnsi="Arial" w:cs="Arial"/>
                <w:sz w:val="24"/>
                <w:szCs w:val="24"/>
              </w:rPr>
              <w:instrText xml:space="preserve"> HYPERLINK "https://www.google.com/forms/about/?utm_source=product&amp;utm_medium=forms_logo&amp;utm_campaign=forms" \t "_blank" </w:instrText>
            </w:r>
            <w:r w:rsidRPr="00CF16FA">
              <w:rPr>
                <w:rFonts w:ascii="Arial" w:eastAsia="Times New Roman" w:hAnsi="Arial" w:cs="Arial"/>
                <w:sz w:val="24"/>
                <w:szCs w:val="24"/>
              </w:rPr>
              <w:fldChar w:fldCharType="separate"/>
            </w:r>
          </w:p>
          <w:p w:rsidR="004C4FD2" w:rsidRPr="00CF16FA" w:rsidRDefault="004C4FD2" w:rsidP="000771BF">
            <w:pPr>
              <w:shd w:val="clear" w:color="auto" w:fill="FFFFFF"/>
              <w:spacing w:after="0" w:line="360" w:lineRule="auto"/>
              <w:jc w:val="both"/>
              <w:rPr>
                <w:rFonts w:ascii="Arial" w:eastAsia="Times New Roman" w:hAnsi="Arial" w:cs="Arial"/>
                <w:sz w:val="24"/>
                <w:szCs w:val="24"/>
              </w:rPr>
            </w:pPr>
            <w:r w:rsidRPr="00CF16FA">
              <w:rPr>
                <w:rFonts w:ascii="Arial" w:eastAsia="Times New Roman" w:hAnsi="Arial" w:cs="Arial"/>
                <w:noProof/>
                <w:sz w:val="24"/>
                <w:szCs w:val="24"/>
              </w:rPr>
              <w:drawing>
                <wp:inline distT="0" distB="0" distL="0" distR="0" wp14:anchorId="2BA7E9C4" wp14:editId="63BFC6C4">
                  <wp:extent cx="2054225" cy="403860"/>
                  <wp:effectExtent l="0" t="0" r="3175" b="0"/>
                  <wp:docPr id="1" name="Picture 1" descr="Google Forms">
                    <a:hlinkClick xmlns:a="http://schemas.openxmlformats.org/drawingml/2006/main" r:id="rId4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Forms">
                            <a:hlinkClick r:id="rId45" tgtFrame="&quot;_blank&quot;"/>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054225" cy="403860"/>
                          </a:xfrm>
                          <a:prstGeom prst="rect">
                            <a:avLst/>
                          </a:prstGeom>
                          <a:noFill/>
                          <a:ln>
                            <a:noFill/>
                          </a:ln>
                        </pic:spPr>
                      </pic:pic>
                    </a:graphicData>
                  </a:graphic>
                </wp:inline>
              </w:drawing>
            </w:r>
          </w:p>
          <w:p w:rsidR="004C4FD2" w:rsidRPr="00CF16FA" w:rsidRDefault="004C4FD2" w:rsidP="000771BF">
            <w:pPr>
              <w:shd w:val="clear" w:color="auto" w:fill="FFFFFF"/>
              <w:spacing w:after="0" w:line="360" w:lineRule="auto"/>
              <w:jc w:val="both"/>
              <w:rPr>
                <w:rFonts w:ascii="Arial" w:eastAsia="Times New Roman" w:hAnsi="Arial" w:cs="Arial"/>
                <w:sz w:val="24"/>
                <w:szCs w:val="24"/>
              </w:rPr>
            </w:pPr>
            <w:r w:rsidRPr="00CF16FA">
              <w:rPr>
                <w:rFonts w:ascii="Arial" w:eastAsia="Times New Roman" w:hAnsi="Arial" w:cs="Arial"/>
                <w:sz w:val="24"/>
                <w:szCs w:val="24"/>
              </w:rPr>
              <w:fldChar w:fldCharType="end"/>
            </w:r>
          </w:p>
          <w:p w:rsidR="004C4FD2" w:rsidRPr="00CF16FA" w:rsidRDefault="004C4FD2" w:rsidP="000771BF">
            <w:pPr>
              <w:spacing w:after="0" w:line="360" w:lineRule="auto"/>
              <w:jc w:val="both"/>
              <w:rPr>
                <w:rFonts w:ascii="Arial" w:eastAsia="Times New Roman" w:hAnsi="Arial" w:cs="Arial"/>
                <w:sz w:val="24"/>
                <w:szCs w:val="24"/>
              </w:rPr>
            </w:pPr>
          </w:p>
        </w:tc>
      </w:tr>
    </w:tbl>
    <w:p w:rsidR="00FB341F" w:rsidRPr="00CF16FA" w:rsidRDefault="00FB341F" w:rsidP="000771BF">
      <w:pPr>
        <w:spacing w:line="360" w:lineRule="auto"/>
        <w:jc w:val="both"/>
        <w:rPr>
          <w:rFonts w:ascii="Arial" w:hAnsi="Arial" w:cs="Arial"/>
          <w:sz w:val="24"/>
          <w:szCs w:val="24"/>
        </w:rPr>
      </w:pPr>
    </w:p>
    <w:p w:rsidR="000771BF" w:rsidRPr="00CF16FA" w:rsidRDefault="000771BF" w:rsidP="000771BF">
      <w:pPr>
        <w:spacing w:line="360" w:lineRule="auto"/>
        <w:jc w:val="both"/>
        <w:rPr>
          <w:rFonts w:ascii="Arial" w:hAnsi="Arial" w:cs="Arial"/>
          <w:sz w:val="24"/>
          <w:szCs w:val="24"/>
        </w:rPr>
      </w:pPr>
      <w:r w:rsidRPr="00CF16FA">
        <w:rPr>
          <w:rFonts w:ascii="Arial" w:hAnsi="Arial" w:cs="Arial"/>
          <w:sz w:val="24"/>
          <w:szCs w:val="24"/>
        </w:rPr>
        <w:t>The results of the survey form indicate that students have a very basic knowledge of computer system. They only know about the tools they have been using in their institutions for projects for example, MS word, excel, SPSS. But, truthfully these skills are insufficient to secure a good job or can say that employers look for more than these skills while recruiting.</w:t>
      </w:r>
    </w:p>
    <w:p w:rsidR="0047500C" w:rsidRPr="00CF16FA" w:rsidRDefault="0047500C" w:rsidP="0047500C">
      <w:pPr>
        <w:pStyle w:val="Heading1"/>
        <w:rPr>
          <w:rFonts w:ascii="Arial" w:hAnsi="Arial" w:cs="Arial"/>
          <w:sz w:val="24"/>
          <w:szCs w:val="24"/>
        </w:rPr>
      </w:pPr>
      <w:bookmarkStart w:id="19" w:name="_Toc153351608"/>
      <w:bookmarkStart w:id="20" w:name="_Toc153354010"/>
      <w:bookmarkStart w:id="21" w:name="_Toc153355504"/>
      <w:r w:rsidRPr="00CF16FA">
        <w:rPr>
          <w:rFonts w:ascii="Arial" w:hAnsi="Arial" w:cs="Arial"/>
          <w:sz w:val="24"/>
          <w:szCs w:val="24"/>
        </w:rPr>
        <w:t>Experimental research</w:t>
      </w:r>
      <w:bookmarkEnd w:id="19"/>
      <w:bookmarkEnd w:id="20"/>
      <w:bookmarkEnd w:id="21"/>
    </w:p>
    <w:p w:rsidR="0047500C" w:rsidRPr="00CF16FA" w:rsidRDefault="0047500C" w:rsidP="009B2D1D">
      <w:pPr>
        <w:spacing w:line="360" w:lineRule="auto"/>
        <w:jc w:val="both"/>
        <w:rPr>
          <w:rFonts w:ascii="Arial" w:hAnsi="Arial" w:cs="Arial"/>
          <w:sz w:val="24"/>
          <w:szCs w:val="24"/>
        </w:rPr>
      </w:pPr>
      <w:r w:rsidRPr="00CF16FA">
        <w:rPr>
          <w:rFonts w:ascii="Arial" w:hAnsi="Arial" w:cs="Arial"/>
          <w:sz w:val="24"/>
          <w:szCs w:val="24"/>
        </w:rPr>
        <w:t xml:space="preserve">The responses of the above survey indicate a low level of digital skills that students have. To make the results a little better </w:t>
      </w:r>
      <w:r w:rsidR="00794A18" w:rsidRPr="00CF16FA">
        <w:rPr>
          <w:rFonts w:ascii="Arial" w:hAnsi="Arial" w:cs="Arial"/>
          <w:sz w:val="24"/>
          <w:szCs w:val="24"/>
        </w:rPr>
        <w:t>it is</w:t>
      </w:r>
      <w:r w:rsidRPr="00CF16FA">
        <w:rPr>
          <w:rFonts w:ascii="Arial" w:hAnsi="Arial" w:cs="Arial"/>
          <w:sz w:val="24"/>
          <w:szCs w:val="24"/>
        </w:rPr>
        <w:t xml:space="preserve"> propose</w:t>
      </w:r>
      <w:r w:rsidR="00794A18" w:rsidRPr="00CF16FA">
        <w:rPr>
          <w:rFonts w:ascii="Arial" w:hAnsi="Arial" w:cs="Arial"/>
          <w:sz w:val="24"/>
          <w:szCs w:val="24"/>
        </w:rPr>
        <w:t>d to have</w:t>
      </w:r>
      <w:r w:rsidRPr="00CF16FA">
        <w:rPr>
          <w:rFonts w:ascii="Arial" w:hAnsi="Arial" w:cs="Arial"/>
          <w:sz w:val="24"/>
          <w:szCs w:val="24"/>
        </w:rPr>
        <w:t xml:space="preserve"> </w:t>
      </w:r>
      <w:r w:rsidR="00662FC6" w:rsidRPr="00CF16FA">
        <w:rPr>
          <w:rFonts w:ascii="Arial" w:hAnsi="Arial" w:cs="Arial"/>
          <w:sz w:val="24"/>
          <w:szCs w:val="24"/>
        </w:rPr>
        <w:t xml:space="preserve">an </w:t>
      </w:r>
      <w:r w:rsidRPr="00CF16FA">
        <w:rPr>
          <w:rFonts w:ascii="Arial" w:hAnsi="Arial" w:cs="Arial"/>
          <w:sz w:val="24"/>
          <w:szCs w:val="24"/>
        </w:rPr>
        <w:t xml:space="preserve">Experimental research method in which digital training programs will be offered which will then determine the effectiveness of this training program on individuals. Does it improve their overall understanding of digital tools and how it will make them a better candidate for </w:t>
      </w:r>
      <w:r w:rsidR="00662FC6" w:rsidRPr="00CF16FA">
        <w:rPr>
          <w:rFonts w:ascii="Arial" w:hAnsi="Arial" w:cs="Arial"/>
          <w:sz w:val="24"/>
          <w:szCs w:val="24"/>
        </w:rPr>
        <w:t xml:space="preserve">the </w:t>
      </w:r>
      <w:r w:rsidRPr="00CF16FA">
        <w:rPr>
          <w:rFonts w:ascii="Arial" w:hAnsi="Arial" w:cs="Arial"/>
          <w:sz w:val="24"/>
          <w:szCs w:val="24"/>
        </w:rPr>
        <w:t xml:space="preserve">job </w:t>
      </w:r>
      <w:r w:rsidR="00794A18" w:rsidRPr="00CF16FA">
        <w:rPr>
          <w:rFonts w:ascii="Arial" w:hAnsi="Arial" w:cs="Arial"/>
          <w:sz w:val="24"/>
          <w:szCs w:val="24"/>
        </w:rPr>
        <w:t>market?</w:t>
      </w:r>
    </w:p>
    <w:p w:rsidR="00C32729" w:rsidRPr="00CF16FA" w:rsidRDefault="00C32729">
      <w:pPr>
        <w:rPr>
          <w:rFonts w:ascii="Arial" w:hAnsi="Arial" w:cs="Arial"/>
          <w:sz w:val="24"/>
          <w:szCs w:val="24"/>
        </w:rPr>
      </w:pPr>
      <w:r w:rsidRPr="00CF16FA">
        <w:rPr>
          <w:rFonts w:ascii="Arial" w:hAnsi="Arial" w:cs="Arial"/>
          <w:sz w:val="24"/>
          <w:szCs w:val="24"/>
        </w:rPr>
        <w:br w:type="page"/>
      </w:r>
    </w:p>
    <w:p w:rsidR="00AB324A" w:rsidRPr="00CF16FA" w:rsidRDefault="00794A18" w:rsidP="00AB324A">
      <w:pPr>
        <w:pStyle w:val="Heading1"/>
        <w:rPr>
          <w:rFonts w:ascii="Arial" w:hAnsi="Arial" w:cs="Arial"/>
          <w:sz w:val="24"/>
          <w:szCs w:val="24"/>
        </w:rPr>
      </w:pPr>
      <w:bookmarkStart w:id="22" w:name="_Toc153351609"/>
      <w:bookmarkStart w:id="23" w:name="_Toc153354011"/>
      <w:bookmarkStart w:id="24" w:name="_Toc153355505"/>
      <w:r w:rsidRPr="00CF16FA">
        <w:rPr>
          <w:rFonts w:ascii="Arial" w:hAnsi="Arial" w:cs="Arial"/>
          <w:sz w:val="24"/>
          <w:szCs w:val="24"/>
        </w:rPr>
        <w:t>CHAPTER FOUR: IMPLEMENTATION AND ANALYSIS OF DATA</w:t>
      </w:r>
      <w:bookmarkEnd w:id="22"/>
      <w:bookmarkEnd w:id="23"/>
      <w:bookmarkEnd w:id="24"/>
    </w:p>
    <w:p w:rsidR="00EC6156" w:rsidRPr="00CF16FA" w:rsidRDefault="00560668" w:rsidP="00AB324A">
      <w:pPr>
        <w:pStyle w:val="Heading1"/>
        <w:rPr>
          <w:rFonts w:ascii="Arial" w:hAnsi="Arial" w:cs="Arial"/>
          <w:sz w:val="24"/>
          <w:szCs w:val="24"/>
        </w:rPr>
      </w:pPr>
      <w:bookmarkStart w:id="25" w:name="_Toc153351610"/>
      <w:bookmarkStart w:id="26" w:name="_Toc153354012"/>
      <w:bookmarkStart w:id="27" w:name="_Toc153355506"/>
      <w:r w:rsidRPr="00CF16FA">
        <w:rPr>
          <w:rFonts w:ascii="Arial" w:hAnsi="Arial" w:cs="Arial"/>
          <w:sz w:val="24"/>
          <w:szCs w:val="24"/>
        </w:rPr>
        <w:t>Results of the survey</w:t>
      </w:r>
      <w:bookmarkEnd w:id="25"/>
      <w:bookmarkEnd w:id="26"/>
      <w:bookmarkEnd w:id="27"/>
    </w:p>
    <w:p w:rsidR="00560668" w:rsidRPr="00CF16FA" w:rsidRDefault="00560668" w:rsidP="00262D71">
      <w:pPr>
        <w:jc w:val="both"/>
        <w:rPr>
          <w:rFonts w:ascii="Arial" w:hAnsi="Arial" w:cs="Arial"/>
          <w:sz w:val="24"/>
          <w:szCs w:val="24"/>
        </w:rPr>
      </w:pPr>
      <w:r w:rsidRPr="00CF16FA">
        <w:rPr>
          <w:rFonts w:ascii="Arial" w:hAnsi="Arial" w:cs="Arial"/>
          <w:sz w:val="24"/>
          <w:szCs w:val="24"/>
        </w:rPr>
        <w:t xml:space="preserve">The results of the survey were pretty much what we expected. </w:t>
      </w:r>
      <w:r w:rsidR="00662FC6" w:rsidRPr="00CF16FA">
        <w:rPr>
          <w:rFonts w:ascii="Arial" w:hAnsi="Arial" w:cs="Arial"/>
          <w:sz w:val="24"/>
          <w:szCs w:val="24"/>
        </w:rPr>
        <w:t>Let’s</w:t>
      </w:r>
      <w:r w:rsidRPr="00CF16FA">
        <w:rPr>
          <w:rFonts w:ascii="Arial" w:hAnsi="Arial" w:cs="Arial"/>
          <w:sz w:val="24"/>
          <w:szCs w:val="24"/>
        </w:rPr>
        <w:t xml:space="preserve"> view the results with the help of these charts.</w:t>
      </w:r>
    </w:p>
    <w:tbl>
      <w:tblPr>
        <w:tblStyle w:val="TableGrid"/>
        <w:tblW w:w="0" w:type="auto"/>
        <w:tblLook w:val="04A0" w:firstRow="1" w:lastRow="0" w:firstColumn="1" w:lastColumn="0" w:noHBand="0" w:noVBand="1"/>
      </w:tblPr>
      <w:tblGrid>
        <w:gridCol w:w="3464"/>
        <w:gridCol w:w="5886"/>
      </w:tblGrid>
      <w:tr w:rsidR="007D55D6" w:rsidRPr="00CF16FA" w:rsidTr="007D55D6">
        <w:trPr>
          <w:trHeight w:val="528"/>
        </w:trPr>
        <w:tc>
          <w:tcPr>
            <w:tcW w:w="3823" w:type="dxa"/>
          </w:tcPr>
          <w:p w:rsidR="007D55D6" w:rsidRPr="00CF16FA" w:rsidRDefault="007D55D6" w:rsidP="00262D71">
            <w:pPr>
              <w:jc w:val="both"/>
              <w:rPr>
                <w:rFonts w:ascii="Arial" w:hAnsi="Arial" w:cs="Arial"/>
                <w:sz w:val="24"/>
                <w:szCs w:val="24"/>
              </w:rPr>
            </w:pPr>
            <w:r w:rsidRPr="00CF16FA">
              <w:rPr>
                <w:rFonts w:ascii="Arial" w:hAnsi="Arial" w:cs="Arial"/>
                <w:sz w:val="24"/>
                <w:szCs w:val="24"/>
              </w:rPr>
              <w:t>Questions</w:t>
            </w:r>
          </w:p>
        </w:tc>
        <w:tc>
          <w:tcPr>
            <w:tcW w:w="4418" w:type="dxa"/>
          </w:tcPr>
          <w:p w:rsidR="007D55D6" w:rsidRPr="00CF16FA" w:rsidRDefault="007D55D6" w:rsidP="00262D71">
            <w:pPr>
              <w:jc w:val="both"/>
              <w:rPr>
                <w:rFonts w:ascii="Arial" w:hAnsi="Arial" w:cs="Arial"/>
                <w:sz w:val="24"/>
                <w:szCs w:val="24"/>
              </w:rPr>
            </w:pPr>
            <w:r w:rsidRPr="00CF16FA">
              <w:rPr>
                <w:rFonts w:ascii="Arial" w:hAnsi="Arial" w:cs="Arial"/>
                <w:sz w:val="24"/>
                <w:szCs w:val="24"/>
              </w:rPr>
              <w:t>Response</w:t>
            </w:r>
          </w:p>
        </w:tc>
      </w:tr>
      <w:tr w:rsidR="007D55D6" w:rsidRPr="00CF16FA" w:rsidTr="007D55D6">
        <w:tc>
          <w:tcPr>
            <w:tcW w:w="3823"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color w:val="202124"/>
                <w:spacing w:val="3"/>
                <w:sz w:val="24"/>
                <w:szCs w:val="24"/>
                <w:shd w:val="clear" w:color="auto" w:fill="FFFFFF"/>
              </w:rPr>
              <w:t xml:space="preserve">Can you efficiently navigate through different operating systems (Windows, </w:t>
            </w:r>
            <w:proofErr w:type="spellStart"/>
            <w:r w:rsidRPr="00CF16FA">
              <w:rPr>
                <w:rFonts w:ascii="Arial" w:hAnsi="Arial" w:cs="Arial"/>
                <w:color w:val="202124"/>
                <w:spacing w:val="3"/>
                <w:sz w:val="24"/>
                <w:szCs w:val="24"/>
                <w:shd w:val="clear" w:color="auto" w:fill="FFFFFF"/>
              </w:rPr>
              <w:t>macOS</w:t>
            </w:r>
            <w:proofErr w:type="spellEnd"/>
            <w:r w:rsidRPr="00CF16FA">
              <w:rPr>
                <w:rFonts w:ascii="Arial" w:hAnsi="Arial" w:cs="Arial"/>
                <w:color w:val="202124"/>
                <w:spacing w:val="3"/>
                <w:sz w:val="24"/>
                <w:szCs w:val="24"/>
                <w:shd w:val="clear" w:color="auto" w:fill="FFFFFF"/>
              </w:rPr>
              <w:t>, Linux)?</w:t>
            </w:r>
          </w:p>
        </w:tc>
        <w:tc>
          <w:tcPr>
            <w:tcW w:w="4418"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noProof/>
                <w:sz w:val="24"/>
                <w:szCs w:val="24"/>
              </w:rPr>
              <w:drawing>
                <wp:inline distT="0" distB="0" distL="0" distR="0" wp14:anchorId="4F3939D9" wp14:editId="616D2235">
                  <wp:extent cx="2695699" cy="1634304"/>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718557" cy="1648162"/>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color w:val="202124"/>
                <w:spacing w:val="3"/>
                <w:sz w:val="24"/>
                <w:szCs w:val="24"/>
                <w:shd w:val="clear" w:color="auto" w:fill="FFFFFF"/>
              </w:rPr>
              <w:t>Are you comfortable with basic troubleshooting (installing software, resolving common issues)?</w:t>
            </w:r>
          </w:p>
        </w:tc>
        <w:tc>
          <w:tcPr>
            <w:tcW w:w="4418"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noProof/>
                <w:sz w:val="24"/>
                <w:szCs w:val="24"/>
              </w:rPr>
              <w:drawing>
                <wp:inline distT="0" distB="0" distL="0" distR="0" wp14:anchorId="32C62611" wp14:editId="76AF39B5">
                  <wp:extent cx="2980707" cy="179799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998424" cy="1808683"/>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color w:val="202124"/>
                <w:spacing w:val="3"/>
                <w:sz w:val="24"/>
                <w:szCs w:val="24"/>
                <w:shd w:val="clear" w:color="auto" w:fill="FFFFFF"/>
              </w:rPr>
              <w:t>How would you rate your ability to conduct effective online research?</w:t>
            </w:r>
          </w:p>
        </w:tc>
        <w:tc>
          <w:tcPr>
            <w:tcW w:w="4418"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noProof/>
                <w:sz w:val="24"/>
                <w:szCs w:val="24"/>
              </w:rPr>
              <w:drawing>
                <wp:inline distT="0" distB="0" distL="0" distR="0" wp14:anchorId="3B45C54C" wp14:editId="7EAEC7DA">
                  <wp:extent cx="3544784" cy="12031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578534" cy="1214637"/>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color w:val="202124"/>
                <w:spacing w:val="3"/>
                <w:sz w:val="24"/>
                <w:szCs w:val="24"/>
                <w:shd w:val="clear" w:color="auto" w:fill="FFFFFF"/>
              </w:rPr>
              <w:t>Can you discern credible sources from unreliable ones when researching online?</w:t>
            </w:r>
          </w:p>
        </w:tc>
        <w:tc>
          <w:tcPr>
            <w:tcW w:w="4418"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noProof/>
                <w:sz w:val="24"/>
                <w:szCs w:val="24"/>
              </w:rPr>
              <w:drawing>
                <wp:inline distT="0" distB="0" distL="0" distR="0" wp14:anchorId="1235EED5" wp14:editId="3A1825F0">
                  <wp:extent cx="1995055" cy="1766838"/>
                  <wp:effectExtent l="0" t="0" r="571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005453" cy="1776046"/>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color w:val="202124"/>
                <w:spacing w:val="3"/>
                <w:sz w:val="24"/>
                <w:szCs w:val="24"/>
                <w:shd w:val="clear" w:color="auto" w:fill="FFFFFF"/>
              </w:rPr>
              <w:t>Are you  proficient in Microsoft Office Suite (Word, Excel, PowerPoint):</w:t>
            </w:r>
          </w:p>
        </w:tc>
        <w:tc>
          <w:tcPr>
            <w:tcW w:w="4418"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noProof/>
                <w:sz w:val="24"/>
                <w:szCs w:val="24"/>
              </w:rPr>
              <w:drawing>
                <wp:inline distT="0" distB="0" distL="0" distR="0" wp14:anchorId="4B7449BE" wp14:editId="473DEAE5">
                  <wp:extent cx="3212083" cy="18525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222321" cy="1858455"/>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sz w:val="24"/>
                <w:szCs w:val="24"/>
              </w:rPr>
              <w:t>Are you familiar with any coding languages?</w:t>
            </w:r>
          </w:p>
        </w:tc>
        <w:tc>
          <w:tcPr>
            <w:tcW w:w="4418"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noProof/>
                <w:sz w:val="24"/>
                <w:szCs w:val="24"/>
              </w:rPr>
              <w:drawing>
                <wp:inline distT="0" distB="0" distL="0" distR="0" wp14:anchorId="2D692A1C" wp14:editId="3681429F">
                  <wp:extent cx="2208811" cy="1838253"/>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230739" cy="1856503"/>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color w:val="202124"/>
                <w:spacing w:val="3"/>
                <w:sz w:val="24"/>
                <w:szCs w:val="24"/>
                <w:shd w:val="clear" w:color="auto" w:fill="FFFFFF"/>
              </w:rPr>
              <w:t>How proficient are you in managing social media accounts (personal or professional)?</w:t>
            </w:r>
          </w:p>
        </w:tc>
        <w:tc>
          <w:tcPr>
            <w:tcW w:w="4418" w:type="dxa"/>
          </w:tcPr>
          <w:p w:rsidR="007D55D6" w:rsidRPr="00CF16FA" w:rsidRDefault="007D55D6" w:rsidP="00575F67">
            <w:pPr>
              <w:spacing w:line="360" w:lineRule="auto"/>
              <w:jc w:val="both"/>
              <w:rPr>
                <w:rFonts w:ascii="Arial" w:hAnsi="Arial" w:cs="Arial"/>
                <w:sz w:val="24"/>
                <w:szCs w:val="24"/>
              </w:rPr>
            </w:pPr>
            <w:r w:rsidRPr="00CF16FA">
              <w:rPr>
                <w:rFonts w:ascii="Arial" w:hAnsi="Arial" w:cs="Arial"/>
                <w:noProof/>
                <w:sz w:val="24"/>
                <w:szCs w:val="24"/>
              </w:rPr>
              <w:drawing>
                <wp:inline distT="0" distB="0" distL="0" distR="0" wp14:anchorId="17E5AE6C" wp14:editId="616124D9">
                  <wp:extent cx="3598064" cy="1603169"/>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627069" cy="1616092"/>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color w:val="202124"/>
                <w:spacing w:val="3"/>
                <w:sz w:val="24"/>
                <w:szCs w:val="24"/>
                <w:shd w:val="clear" w:color="auto" w:fill="FFFFFF"/>
              </w:rPr>
            </w:pPr>
            <w:r w:rsidRPr="00CF16FA">
              <w:rPr>
                <w:rFonts w:ascii="Arial" w:hAnsi="Arial" w:cs="Arial"/>
                <w:color w:val="202124"/>
                <w:spacing w:val="3"/>
                <w:sz w:val="24"/>
                <w:szCs w:val="24"/>
                <w:shd w:val="clear" w:color="auto" w:fill="FFFFFF"/>
              </w:rPr>
              <w:t>Are you</w:t>
            </w:r>
            <w:r w:rsidR="00CF16FA" w:rsidRPr="00CF16FA">
              <w:rPr>
                <w:rFonts w:ascii="Arial" w:hAnsi="Arial" w:cs="Arial"/>
                <w:color w:val="202124"/>
                <w:spacing w:val="3"/>
                <w:sz w:val="24"/>
                <w:szCs w:val="24"/>
                <w:shd w:val="clear" w:color="auto" w:fill="FFFFFF"/>
              </w:rPr>
              <w:t> familiar</w:t>
            </w:r>
            <w:r w:rsidRPr="00CF16FA">
              <w:rPr>
                <w:rFonts w:ascii="Arial" w:hAnsi="Arial" w:cs="Arial"/>
                <w:color w:val="202124"/>
                <w:spacing w:val="3"/>
                <w:sz w:val="24"/>
                <w:szCs w:val="24"/>
                <w:shd w:val="clear" w:color="auto" w:fill="FFFFFF"/>
              </w:rPr>
              <w:t xml:space="preserve"> with data analysis tools (Excel, SPSS, etc.)</w:t>
            </w:r>
            <w:proofErr w:type="gramStart"/>
            <w:r w:rsidRPr="00CF16FA">
              <w:rPr>
                <w:rFonts w:ascii="Arial" w:hAnsi="Arial" w:cs="Arial"/>
                <w:color w:val="202124"/>
                <w:spacing w:val="3"/>
                <w:sz w:val="24"/>
                <w:szCs w:val="24"/>
                <w:shd w:val="clear" w:color="auto" w:fill="FFFFFF"/>
              </w:rPr>
              <w:t>:</w:t>
            </w:r>
            <w:proofErr w:type="gramEnd"/>
          </w:p>
        </w:tc>
        <w:tc>
          <w:tcPr>
            <w:tcW w:w="4418" w:type="dxa"/>
          </w:tcPr>
          <w:p w:rsidR="007D55D6" w:rsidRPr="00CF16FA" w:rsidRDefault="007D55D6" w:rsidP="00575F67">
            <w:pPr>
              <w:spacing w:line="360" w:lineRule="auto"/>
              <w:jc w:val="both"/>
              <w:rPr>
                <w:rFonts w:ascii="Arial" w:hAnsi="Arial" w:cs="Arial"/>
                <w:noProof/>
                <w:sz w:val="24"/>
                <w:szCs w:val="24"/>
              </w:rPr>
            </w:pPr>
            <w:r w:rsidRPr="00CF16FA">
              <w:rPr>
                <w:rFonts w:ascii="Arial" w:hAnsi="Arial" w:cs="Arial"/>
                <w:noProof/>
                <w:sz w:val="24"/>
                <w:szCs w:val="24"/>
              </w:rPr>
              <w:drawing>
                <wp:inline distT="0" distB="0" distL="0" distR="0" wp14:anchorId="66CF7AD6" wp14:editId="40A8540F">
                  <wp:extent cx="2997860" cy="1686296"/>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014016" cy="1695384"/>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color w:val="202124"/>
                <w:spacing w:val="3"/>
                <w:sz w:val="24"/>
                <w:szCs w:val="24"/>
                <w:shd w:val="clear" w:color="auto" w:fill="FFFFFF"/>
              </w:rPr>
            </w:pPr>
            <w:r w:rsidRPr="00CF16FA">
              <w:rPr>
                <w:rFonts w:ascii="Arial" w:hAnsi="Arial" w:cs="Arial"/>
                <w:color w:val="202124"/>
                <w:spacing w:val="3"/>
                <w:sz w:val="24"/>
                <w:szCs w:val="24"/>
                <w:shd w:val="clear" w:color="auto" w:fill="FFFFFF"/>
              </w:rPr>
              <w:t>Did your educational institution provide adequate training/resources to develop your digital skills?</w:t>
            </w:r>
          </w:p>
        </w:tc>
        <w:tc>
          <w:tcPr>
            <w:tcW w:w="4418" w:type="dxa"/>
          </w:tcPr>
          <w:p w:rsidR="007D55D6" w:rsidRPr="00CF16FA" w:rsidRDefault="007D55D6" w:rsidP="00575F67">
            <w:pPr>
              <w:spacing w:line="360" w:lineRule="auto"/>
              <w:jc w:val="both"/>
              <w:rPr>
                <w:rFonts w:ascii="Arial" w:hAnsi="Arial" w:cs="Arial"/>
                <w:noProof/>
                <w:sz w:val="24"/>
                <w:szCs w:val="24"/>
              </w:rPr>
            </w:pPr>
            <w:r w:rsidRPr="00CF16FA">
              <w:rPr>
                <w:rFonts w:ascii="Arial" w:hAnsi="Arial" w:cs="Arial"/>
                <w:noProof/>
                <w:sz w:val="24"/>
                <w:szCs w:val="24"/>
              </w:rPr>
              <w:drawing>
                <wp:inline distT="0" distB="0" distL="0" distR="0" wp14:anchorId="14ADA802" wp14:editId="6512FF0F">
                  <wp:extent cx="2850078" cy="1623804"/>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878419" cy="1639951"/>
                          </a:xfrm>
                          <a:prstGeom prst="rect">
                            <a:avLst/>
                          </a:prstGeom>
                        </pic:spPr>
                      </pic:pic>
                    </a:graphicData>
                  </a:graphic>
                </wp:inline>
              </w:drawing>
            </w:r>
          </w:p>
        </w:tc>
      </w:tr>
      <w:tr w:rsidR="007D55D6" w:rsidRPr="00CF16FA" w:rsidTr="007D55D6">
        <w:tc>
          <w:tcPr>
            <w:tcW w:w="3823" w:type="dxa"/>
          </w:tcPr>
          <w:p w:rsidR="007D55D6" w:rsidRPr="00CF16FA" w:rsidRDefault="007D55D6" w:rsidP="00575F67">
            <w:pPr>
              <w:spacing w:line="360" w:lineRule="auto"/>
              <w:jc w:val="both"/>
              <w:rPr>
                <w:rFonts w:ascii="Arial" w:hAnsi="Arial" w:cs="Arial"/>
                <w:color w:val="202124"/>
                <w:spacing w:val="3"/>
                <w:sz w:val="24"/>
                <w:szCs w:val="24"/>
                <w:shd w:val="clear" w:color="auto" w:fill="FFFFFF"/>
              </w:rPr>
            </w:pPr>
            <w:r w:rsidRPr="00CF16FA">
              <w:rPr>
                <w:rFonts w:ascii="Arial" w:hAnsi="Arial" w:cs="Arial"/>
                <w:color w:val="202124"/>
                <w:spacing w:val="3"/>
                <w:sz w:val="24"/>
                <w:szCs w:val="24"/>
                <w:shd w:val="clear" w:color="auto" w:fill="FFFFFF"/>
              </w:rPr>
              <w:t>Have you pursued any additional courses or training to enhance your digital skills outside of your formal education?</w:t>
            </w:r>
          </w:p>
        </w:tc>
        <w:tc>
          <w:tcPr>
            <w:tcW w:w="4418" w:type="dxa"/>
          </w:tcPr>
          <w:p w:rsidR="007D55D6" w:rsidRPr="00CF16FA" w:rsidRDefault="007D55D6" w:rsidP="00575F67">
            <w:pPr>
              <w:spacing w:line="360" w:lineRule="auto"/>
              <w:jc w:val="both"/>
              <w:rPr>
                <w:rFonts w:ascii="Arial" w:hAnsi="Arial" w:cs="Arial"/>
                <w:noProof/>
                <w:sz w:val="24"/>
                <w:szCs w:val="24"/>
              </w:rPr>
            </w:pPr>
            <w:r w:rsidRPr="00CF16FA">
              <w:rPr>
                <w:rFonts w:ascii="Arial" w:hAnsi="Arial" w:cs="Arial"/>
                <w:noProof/>
                <w:sz w:val="24"/>
                <w:szCs w:val="24"/>
              </w:rPr>
              <w:drawing>
                <wp:inline distT="0" distB="0" distL="0" distR="0" wp14:anchorId="24CFD458" wp14:editId="5411EB0A">
                  <wp:extent cx="2945080" cy="1610806"/>
                  <wp:effectExtent l="0" t="0" r="8255"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958057" cy="1617904"/>
                          </a:xfrm>
                          <a:prstGeom prst="rect">
                            <a:avLst/>
                          </a:prstGeom>
                        </pic:spPr>
                      </pic:pic>
                    </a:graphicData>
                  </a:graphic>
                </wp:inline>
              </w:drawing>
            </w:r>
          </w:p>
        </w:tc>
      </w:tr>
    </w:tbl>
    <w:p w:rsidR="00C32729" w:rsidRPr="00CF16FA" w:rsidRDefault="00C32729" w:rsidP="00575F67">
      <w:pPr>
        <w:spacing w:line="360" w:lineRule="auto"/>
        <w:jc w:val="both"/>
        <w:rPr>
          <w:rFonts w:ascii="Arial" w:hAnsi="Arial" w:cs="Arial"/>
          <w:sz w:val="24"/>
          <w:szCs w:val="24"/>
        </w:rPr>
      </w:pPr>
    </w:p>
    <w:p w:rsidR="00560668" w:rsidRPr="00CF16FA" w:rsidRDefault="00FB2DD3" w:rsidP="00575F67">
      <w:pPr>
        <w:spacing w:line="360" w:lineRule="auto"/>
        <w:jc w:val="both"/>
        <w:rPr>
          <w:rFonts w:ascii="Arial" w:hAnsi="Arial" w:cs="Arial"/>
          <w:sz w:val="24"/>
          <w:szCs w:val="24"/>
        </w:rPr>
      </w:pPr>
      <w:r w:rsidRPr="00CF16FA">
        <w:rPr>
          <w:rFonts w:ascii="Arial" w:hAnsi="Arial" w:cs="Arial"/>
          <w:sz w:val="24"/>
          <w:szCs w:val="24"/>
        </w:rPr>
        <w:t>The result</w:t>
      </w:r>
      <w:r w:rsidR="00662FC6" w:rsidRPr="00CF16FA">
        <w:rPr>
          <w:rFonts w:ascii="Arial" w:hAnsi="Arial" w:cs="Arial"/>
          <w:sz w:val="24"/>
          <w:szCs w:val="24"/>
        </w:rPr>
        <w:t>s of this survey truly indicate</w:t>
      </w:r>
      <w:r w:rsidRPr="00CF16FA">
        <w:rPr>
          <w:rFonts w:ascii="Arial" w:hAnsi="Arial" w:cs="Arial"/>
          <w:sz w:val="24"/>
          <w:szCs w:val="24"/>
        </w:rPr>
        <w:t xml:space="preserve"> that students are found proficient in the tools that they use during undergraduate years which mainly includes MS word, excel, SPSS but apart from that their knowledge of digital tools is very low. Not only that their motivation to learn about these skills lacks very much with 71% of the students saying no to this question.</w:t>
      </w:r>
    </w:p>
    <w:p w:rsidR="00E41A33" w:rsidRPr="00CF16FA" w:rsidRDefault="00E41A33" w:rsidP="00575F67">
      <w:pPr>
        <w:spacing w:line="360" w:lineRule="auto"/>
        <w:jc w:val="both"/>
        <w:rPr>
          <w:rFonts w:ascii="Arial" w:hAnsi="Arial" w:cs="Arial"/>
          <w:sz w:val="24"/>
          <w:szCs w:val="24"/>
        </w:rPr>
      </w:pPr>
      <w:r w:rsidRPr="00CF16FA">
        <w:rPr>
          <w:rFonts w:ascii="Arial" w:hAnsi="Arial" w:cs="Arial"/>
          <w:sz w:val="24"/>
          <w:szCs w:val="24"/>
        </w:rPr>
        <w:t>The results ar</w:t>
      </w:r>
      <w:r w:rsidR="00662FC6" w:rsidRPr="00CF16FA">
        <w:rPr>
          <w:rFonts w:ascii="Arial" w:hAnsi="Arial" w:cs="Arial"/>
          <w:sz w:val="24"/>
          <w:szCs w:val="24"/>
        </w:rPr>
        <w:t>e pretty evident. Students need</w:t>
      </w:r>
      <w:r w:rsidRPr="00CF16FA">
        <w:rPr>
          <w:rFonts w:ascii="Arial" w:hAnsi="Arial" w:cs="Arial"/>
          <w:sz w:val="24"/>
          <w:szCs w:val="24"/>
        </w:rPr>
        <w:t xml:space="preserve"> guidance, motivation and an insight into the business world. </w:t>
      </w:r>
      <w:r w:rsidR="00D87035" w:rsidRPr="00CF16FA">
        <w:rPr>
          <w:rFonts w:ascii="Arial" w:hAnsi="Arial" w:cs="Arial"/>
          <w:sz w:val="24"/>
          <w:szCs w:val="24"/>
        </w:rPr>
        <w:t>They must be aware of w</w:t>
      </w:r>
      <w:r w:rsidRPr="00CF16FA">
        <w:rPr>
          <w:rFonts w:ascii="Arial" w:hAnsi="Arial" w:cs="Arial"/>
          <w:sz w:val="24"/>
          <w:szCs w:val="24"/>
        </w:rPr>
        <w:t>hat is expected from them and how they should prepare themselves for their life’s ahead.</w:t>
      </w:r>
    </w:p>
    <w:p w:rsidR="00C32729" w:rsidRPr="00CF16FA" w:rsidRDefault="00E41A33" w:rsidP="00575F67">
      <w:pPr>
        <w:spacing w:line="360" w:lineRule="auto"/>
        <w:jc w:val="both"/>
        <w:rPr>
          <w:rFonts w:ascii="Arial" w:hAnsi="Arial" w:cs="Arial"/>
          <w:sz w:val="24"/>
          <w:szCs w:val="24"/>
        </w:rPr>
      </w:pPr>
      <w:r w:rsidRPr="00CF16FA">
        <w:rPr>
          <w:rFonts w:ascii="Arial" w:hAnsi="Arial" w:cs="Arial"/>
          <w:sz w:val="24"/>
          <w:szCs w:val="24"/>
        </w:rPr>
        <w:t xml:space="preserve">Keeping in mind the </w:t>
      </w:r>
      <w:r w:rsidR="00ED55A5" w:rsidRPr="00CF16FA">
        <w:rPr>
          <w:rFonts w:ascii="Arial" w:hAnsi="Arial" w:cs="Arial"/>
          <w:sz w:val="24"/>
          <w:szCs w:val="24"/>
        </w:rPr>
        <w:t>student’s</w:t>
      </w:r>
      <w:r w:rsidRPr="00CF16FA">
        <w:rPr>
          <w:rFonts w:ascii="Arial" w:hAnsi="Arial" w:cs="Arial"/>
          <w:sz w:val="24"/>
          <w:szCs w:val="24"/>
        </w:rPr>
        <w:t xml:space="preserve"> responses </w:t>
      </w:r>
      <w:r w:rsidR="000D4C00" w:rsidRPr="00CF16FA">
        <w:rPr>
          <w:rFonts w:ascii="Arial" w:hAnsi="Arial" w:cs="Arial"/>
          <w:sz w:val="24"/>
          <w:szCs w:val="24"/>
        </w:rPr>
        <w:t xml:space="preserve">a training course has been proposed to enhance </w:t>
      </w:r>
      <w:r w:rsidR="004C41AD" w:rsidRPr="00CF16FA">
        <w:rPr>
          <w:rFonts w:ascii="Arial" w:hAnsi="Arial" w:cs="Arial"/>
          <w:sz w:val="24"/>
          <w:szCs w:val="24"/>
        </w:rPr>
        <w:t xml:space="preserve">the students’ knowledge of digital skills. The </w:t>
      </w:r>
      <w:r w:rsidR="004E11F1" w:rsidRPr="00CF16FA">
        <w:rPr>
          <w:rFonts w:ascii="Arial" w:hAnsi="Arial" w:cs="Arial"/>
          <w:sz w:val="24"/>
          <w:szCs w:val="24"/>
        </w:rPr>
        <w:t xml:space="preserve">training program will cover the basic knowledge of all the </w:t>
      </w:r>
      <w:r w:rsidR="00664CE7" w:rsidRPr="00CF16FA">
        <w:rPr>
          <w:rFonts w:ascii="Arial" w:hAnsi="Arial" w:cs="Arial"/>
          <w:sz w:val="24"/>
          <w:szCs w:val="24"/>
        </w:rPr>
        <w:t>areas</w:t>
      </w:r>
      <w:r w:rsidR="004E11F1" w:rsidRPr="00CF16FA">
        <w:rPr>
          <w:rFonts w:ascii="Arial" w:hAnsi="Arial" w:cs="Arial"/>
          <w:sz w:val="24"/>
          <w:szCs w:val="24"/>
        </w:rPr>
        <w:t xml:space="preserve"> including foundation skills (computer literacy, digital communication), technical skills (coding, web development, graphic designing). </w:t>
      </w:r>
    </w:p>
    <w:p w:rsidR="00FF60E8" w:rsidRPr="00CF16FA" w:rsidRDefault="00FF60E8" w:rsidP="00FF60E8">
      <w:pPr>
        <w:pStyle w:val="Heading2"/>
        <w:rPr>
          <w:rFonts w:ascii="Arial" w:hAnsi="Arial" w:cs="Arial"/>
          <w:sz w:val="24"/>
          <w:szCs w:val="24"/>
        </w:rPr>
      </w:pPr>
      <w:r w:rsidRPr="00CF16FA">
        <w:rPr>
          <w:rFonts w:ascii="Arial" w:hAnsi="Arial" w:cs="Arial"/>
          <w:sz w:val="24"/>
          <w:szCs w:val="24"/>
        </w:rPr>
        <w:t>Limitations of this research</w:t>
      </w:r>
    </w:p>
    <w:p w:rsidR="00FF60E8" w:rsidRPr="00CF16FA" w:rsidRDefault="00FF60E8" w:rsidP="003105A1">
      <w:pPr>
        <w:spacing w:line="360" w:lineRule="auto"/>
        <w:jc w:val="both"/>
        <w:rPr>
          <w:rFonts w:ascii="Arial" w:hAnsi="Arial" w:cs="Arial"/>
          <w:sz w:val="24"/>
          <w:szCs w:val="24"/>
        </w:rPr>
      </w:pPr>
      <w:r w:rsidRPr="00CF16FA">
        <w:rPr>
          <w:rFonts w:ascii="Arial" w:hAnsi="Arial" w:cs="Arial"/>
          <w:b/>
          <w:sz w:val="24"/>
          <w:szCs w:val="24"/>
        </w:rPr>
        <w:t>Small Sample size</w:t>
      </w:r>
      <w:r w:rsidR="0000057F" w:rsidRPr="00CF16FA">
        <w:rPr>
          <w:rFonts w:ascii="Arial" w:hAnsi="Arial" w:cs="Arial"/>
          <w:b/>
          <w:sz w:val="24"/>
          <w:szCs w:val="24"/>
        </w:rPr>
        <w:t>:</w:t>
      </w:r>
      <w:r w:rsidR="0000057F" w:rsidRPr="00CF16FA">
        <w:rPr>
          <w:rFonts w:ascii="Arial" w:hAnsi="Arial" w:cs="Arial"/>
          <w:sz w:val="24"/>
          <w:szCs w:val="24"/>
        </w:rPr>
        <w:t xml:space="preserve"> the sample size for this research is 50 </w:t>
      </w:r>
      <w:r w:rsidR="00695C7E" w:rsidRPr="00CF16FA">
        <w:rPr>
          <w:rFonts w:ascii="Arial" w:hAnsi="Arial" w:cs="Arial"/>
          <w:sz w:val="24"/>
          <w:szCs w:val="24"/>
        </w:rPr>
        <w:t>which is low and it does</w:t>
      </w:r>
      <w:r w:rsidR="003105A1" w:rsidRPr="00CF16FA">
        <w:rPr>
          <w:rFonts w:ascii="Arial" w:hAnsi="Arial" w:cs="Arial"/>
          <w:sz w:val="24"/>
          <w:szCs w:val="24"/>
        </w:rPr>
        <w:t xml:space="preserve"> </w:t>
      </w:r>
      <w:r w:rsidR="00695C7E" w:rsidRPr="00CF16FA">
        <w:rPr>
          <w:rFonts w:ascii="Arial" w:hAnsi="Arial" w:cs="Arial"/>
          <w:sz w:val="24"/>
          <w:szCs w:val="24"/>
        </w:rPr>
        <w:t>not represent the whole picture of undergraduate kids. The population chosen for this research are university students of a single university hence the limited and restricted population.</w:t>
      </w:r>
    </w:p>
    <w:p w:rsidR="00FF60E8" w:rsidRPr="00CF16FA" w:rsidRDefault="00FF60E8" w:rsidP="003105A1">
      <w:pPr>
        <w:spacing w:line="360" w:lineRule="auto"/>
        <w:jc w:val="both"/>
        <w:rPr>
          <w:rFonts w:ascii="Arial" w:hAnsi="Arial" w:cs="Arial"/>
          <w:sz w:val="24"/>
          <w:szCs w:val="24"/>
        </w:rPr>
      </w:pPr>
      <w:r w:rsidRPr="00CF16FA">
        <w:rPr>
          <w:rFonts w:ascii="Arial" w:hAnsi="Arial" w:cs="Arial"/>
          <w:b/>
          <w:sz w:val="24"/>
          <w:szCs w:val="24"/>
        </w:rPr>
        <w:t>Biased response</w:t>
      </w:r>
      <w:r w:rsidR="003105A1" w:rsidRPr="00CF16FA">
        <w:rPr>
          <w:rFonts w:ascii="Arial" w:hAnsi="Arial" w:cs="Arial"/>
          <w:b/>
          <w:sz w:val="24"/>
          <w:szCs w:val="24"/>
        </w:rPr>
        <w:t>:</w:t>
      </w:r>
      <w:r w:rsidR="003105A1" w:rsidRPr="00CF16FA">
        <w:rPr>
          <w:rFonts w:ascii="Arial" w:hAnsi="Arial" w:cs="Arial"/>
          <w:sz w:val="24"/>
          <w:szCs w:val="24"/>
        </w:rPr>
        <w:t xml:space="preserve"> Sometimes students becomes overexcited when they are asked to fill out the questionnaires. They might not answer based on their true capabilities but select answers that looks more desirable to them.</w:t>
      </w:r>
    </w:p>
    <w:p w:rsidR="003105A1" w:rsidRPr="00CF16FA" w:rsidRDefault="003105A1" w:rsidP="003105A1">
      <w:pPr>
        <w:spacing w:line="360" w:lineRule="auto"/>
        <w:jc w:val="both"/>
        <w:rPr>
          <w:rFonts w:ascii="Arial" w:hAnsi="Arial" w:cs="Arial"/>
          <w:sz w:val="24"/>
          <w:szCs w:val="24"/>
        </w:rPr>
      </w:pPr>
      <w:r w:rsidRPr="00CF16FA">
        <w:rPr>
          <w:rFonts w:ascii="Arial" w:hAnsi="Arial" w:cs="Arial"/>
          <w:b/>
          <w:sz w:val="24"/>
          <w:szCs w:val="24"/>
        </w:rPr>
        <w:t xml:space="preserve">Limited scope: </w:t>
      </w:r>
      <w:r w:rsidRPr="00CF16FA">
        <w:rPr>
          <w:rFonts w:ascii="Arial" w:hAnsi="Arial" w:cs="Arial"/>
          <w:sz w:val="24"/>
          <w:szCs w:val="24"/>
        </w:rPr>
        <w:t>the research which has been conducted does not provide a comprehensive view of the digital skills but in contrary only basic level digital skills are covered.</w:t>
      </w:r>
    </w:p>
    <w:p w:rsidR="003105A1" w:rsidRPr="00CF16FA" w:rsidRDefault="003105A1" w:rsidP="003105A1">
      <w:pPr>
        <w:spacing w:line="360" w:lineRule="auto"/>
        <w:jc w:val="both"/>
        <w:rPr>
          <w:rFonts w:ascii="Arial" w:hAnsi="Arial" w:cs="Arial"/>
          <w:b/>
          <w:sz w:val="24"/>
          <w:szCs w:val="24"/>
        </w:rPr>
      </w:pPr>
    </w:p>
    <w:p w:rsidR="00FF60E8" w:rsidRPr="00CF16FA" w:rsidRDefault="00FF60E8">
      <w:pPr>
        <w:rPr>
          <w:rFonts w:ascii="Arial" w:hAnsi="Arial" w:cs="Arial"/>
          <w:sz w:val="24"/>
          <w:szCs w:val="24"/>
        </w:rPr>
      </w:pPr>
      <w:r w:rsidRPr="00CF16FA">
        <w:rPr>
          <w:rFonts w:ascii="Arial" w:hAnsi="Arial" w:cs="Arial"/>
          <w:sz w:val="24"/>
          <w:szCs w:val="24"/>
        </w:rPr>
        <w:br w:type="page"/>
      </w:r>
    </w:p>
    <w:p w:rsidR="00FC0481" w:rsidRPr="00CF16FA" w:rsidRDefault="00C32729" w:rsidP="00FC0481">
      <w:pPr>
        <w:pStyle w:val="Heading1"/>
        <w:rPr>
          <w:rFonts w:ascii="Arial" w:hAnsi="Arial" w:cs="Arial"/>
          <w:sz w:val="24"/>
          <w:szCs w:val="24"/>
        </w:rPr>
      </w:pPr>
      <w:bookmarkStart w:id="28" w:name="_Toc153351611"/>
      <w:bookmarkStart w:id="29" w:name="_Toc153354013"/>
      <w:bookmarkStart w:id="30" w:name="_Toc153355507"/>
      <w:r w:rsidRPr="00CF16FA">
        <w:rPr>
          <w:rFonts w:ascii="Arial" w:hAnsi="Arial" w:cs="Arial"/>
          <w:sz w:val="24"/>
          <w:szCs w:val="24"/>
        </w:rPr>
        <w:t>CHAPTER FIVE: RECOMMENDATION &amp; CONCLUSION</w:t>
      </w:r>
      <w:bookmarkEnd w:id="28"/>
      <w:bookmarkEnd w:id="29"/>
      <w:bookmarkEnd w:id="30"/>
    </w:p>
    <w:p w:rsidR="0064300F" w:rsidRPr="00CF16FA" w:rsidRDefault="0064300F" w:rsidP="00346E6D">
      <w:pPr>
        <w:pStyle w:val="Heading1"/>
        <w:spacing w:line="360" w:lineRule="auto"/>
        <w:jc w:val="both"/>
        <w:rPr>
          <w:rFonts w:ascii="Arial" w:hAnsi="Arial" w:cs="Arial"/>
          <w:sz w:val="24"/>
          <w:szCs w:val="24"/>
        </w:rPr>
      </w:pPr>
      <w:r w:rsidRPr="00CF16FA">
        <w:rPr>
          <w:rFonts w:ascii="Arial" w:hAnsi="Arial" w:cs="Arial"/>
          <w:sz w:val="24"/>
          <w:szCs w:val="24"/>
        </w:rPr>
        <w:t>Conclusion</w:t>
      </w:r>
    </w:p>
    <w:p w:rsidR="00346E6D" w:rsidRPr="00CF16FA" w:rsidRDefault="00007DCE" w:rsidP="00576BE5">
      <w:pPr>
        <w:pStyle w:val="Heading1"/>
        <w:spacing w:line="360" w:lineRule="auto"/>
        <w:jc w:val="both"/>
        <w:rPr>
          <w:rFonts w:ascii="Arial" w:hAnsi="Arial" w:cs="Arial"/>
          <w:b w:val="0"/>
          <w:sz w:val="24"/>
          <w:szCs w:val="24"/>
        </w:rPr>
      </w:pPr>
      <w:r w:rsidRPr="00CF16FA">
        <w:rPr>
          <w:rFonts w:ascii="Arial" w:hAnsi="Arial" w:cs="Arial"/>
          <w:b w:val="0"/>
          <w:sz w:val="24"/>
          <w:szCs w:val="24"/>
        </w:rPr>
        <w:t xml:space="preserve">After reviewing the literature, the primary research made all narrows down to the conclusion that digital skills are something that employers are looking for when hiring an individual. </w:t>
      </w:r>
      <w:r w:rsidR="00346E6D" w:rsidRPr="00CF16FA">
        <w:rPr>
          <w:rFonts w:ascii="Arial" w:hAnsi="Arial" w:cs="Arial"/>
          <w:b w:val="0"/>
          <w:sz w:val="24"/>
          <w:szCs w:val="24"/>
        </w:rPr>
        <w:t>So, it becomes the duty of the educational institutes to design their curriculum in such a way which gives an insight to students</w:t>
      </w:r>
      <w:r w:rsidR="00576BE5" w:rsidRPr="00CF16FA">
        <w:rPr>
          <w:rFonts w:ascii="Arial" w:hAnsi="Arial" w:cs="Arial"/>
          <w:b w:val="0"/>
          <w:sz w:val="24"/>
          <w:szCs w:val="24"/>
        </w:rPr>
        <w:t xml:space="preserve"> about the professional world.</w:t>
      </w:r>
      <w:r w:rsidR="00C8443B" w:rsidRPr="00CF16FA">
        <w:rPr>
          <w:rFonts w:ascii="Arial" w:hAnsi="Arial" w:cs="Arial"/>
          <w:b w:val="0"/>
          <w:sz w:val="24"/>
          <w:szCs w:val="24"/>
        </w:rPr>
        <w:t xml:space="preserve"> </w:t>
      </w:r>
      <w:r w:rsidR="00576BE5" w:rsidRPr="00CF16FA">
        <w:rPr>
          <w:rFonts w:ascii="Arial" w:hAnsi="Arial" w:cs="Arial"/>
          <w:b w:val="0"/>
          <w:sz w:val="24"/>
          <w:szCs w:val="24"/>
        </w:rPr>
        <w:t xml:space="preserve"> The impact of digitalization on the job market and the persistent lack of digital skills among individuals are critical issues that will shape the present and future of employment.</w:t>
      </w:r>
    </w:p>
    <w:p w:rsidR="00C8443B" w:rsidRPr="00CF16FA" w:rsidRDefault="00C8443B" w:rsidP="00576BE5">
      <w:pPr>
        <w:pStyle w:val="Heading1"/>
        <w:spacing w:line="360" w:lineRule="auto"/>
        <w:jc w:val="both"/>
        <w:rPr>
          <w:rFonts w:ascii="Arial" w:hAnsi="Arial" w:cs="Arial"/>
          <w:b w:val="0"/>
          <w:sz w:val="24"/>
          <w:szCs w:val="24"/>
        </w:rPr>
      </w:pPr>
      <w:r w:rsidRPr="00CF16FA">
        <w:rPr>
          <w:rFonts w:ascii="Arial" w:hAnsi="Arial" w:cs="Arial"/>
          <w:b w:val="0"/>
          <w:sz w:val="24"/>
          <w:szCs w:val="24"/>
        </w:rPr>
        <w:t>Further studies can be made to determine the true potential of individuals, skills required by the job market. The quantitative research combined with experimental research reveal correlations between digital skill levels and employment opportunities.</w:t>
      </w:r>
      <w:r w:rsidR="009A5CA8" w:rsidRPr="00CF16FA">
        <w:rPr>
          <w:rFonts w:ascii="Arial" w:hAnsi="Arial" w:cs="Arial"/>
          <w:b w:val="0"/>
          <w:sz w:val="24"/>
          <w:szCs w:val="24"/>
        </w:rPr>
        <w:t xml:space="preserve"> Hence, measures should be taken to bridge this gap and build a fruitful future.</w:t>
      </w:r>
    </w:p>
    <w:p w:rsidR="0064300F" w:rsidRPr="00CF16FA" w:rsidRDefault="0064300F" w:rsidP="0064300F">
      <w:pPr>
        <w:pStyle w:val="Heading1"/>
        <w:rPr>
          <w:rFonts w:ascii="Arial" w:hAnsi="Arial" w:cs="Arial"/>
          <w:sz w:val="24"/>
          <w:szCs w:val="24"/>
        </w:rPr>
      </w:pPr>
      <w:r w:rsidRPr="00CF16FA">
        <w:rPr>
          <w:rFonts w:ascii="Arial" w:hAnsi="Arial" w:cs="Arial"/>
          <w:sz w:val="24"/>
          <w:szCs w:val="24"/>
        </w:rPr>
        <w:t>Recommendation</w:t>
      </w:r>
    </w:p>
    <w:p w:rsidR="00D87035" w:rsidRPr="00CF16FA" w:rsidRDefault="00D87035" w:rsidP="00575F67">
      <w:pPr>
        <w:spacing w:line="360" w:lineRule="auto"/>
        <w:jc w:val="both"/>
        <w:rPr>
          <w:rFonts w:ascii="Arial" w:hAnsi="Arial" w:cs="Arial"/>
          <w:sz w:val="24"/>
          <w:szCs w:val="24"/>
        </w:rPr>
      </w:pPr>
      <w:r w:rsidRPr="00CF16FA">
        <w:rPr>
          <w:rFonts w:ascii="Arial" w:hAnsi="Arial" w:cs="Arial"/>
          <w:sz w:val="24"/>
          <w:szCs w:val="24"/>
        </w:rPr>
        <w:t>After reviewing the results of the research following steps should be taken by universities and policy makers for the betterment of their students.</w:t>
      </w:r>
    </w:p>
    <w:p w:rsidR="00D87035" w:rsidRPr="00CF16FA" w:rsidRDefault="00D87035" w:rsidP="00575F67">
      <w:pPr>
        <w:spacing w:line="360" w:lineRule="auto"/>
        <w:jc w:val="both"/>
        <w:rPr>
          <w:rFonts w:ascii="Arial" w:hAnsi="Arial" w:cs="Arial"/>
          <w:sz w:val="24"/>
          <w:szCs w:val="24"/>
        </w:rPr>
      </w:pPr>
      <w:r w:rsidRPr="00CF16FA">
        <w:rPr>
          <w:rFonts w:ascii="Arial" w:hAnsi="Arial" w:cs="Arial"/>
          <w:b/>
          <w:sz w:val="24"/>
          <w:szCs w:val="24"/>
        </w:rPr>
        <w:t>Accessibility to learning resources</w:t>
      </w:r>
      <w:r w:rsidRPr="00CF16FA">
        <w:rPr>
          <w:rFonts w:ascii="Arial" w:hAnsi="Arial" w:cs="Arial"/>
          <w:sz w:val="24"/>
          <w:szCs w:val="24"/>
        </w:rPr>
        <w:t>: Providing learning resources is not enough. Most of the times students take their undergraduate years for granted. Motivate and push them to adapt self-learning skills.</w:t>
      </w:r>
      <w:r w:rsidR="000576E7" w:rsidRPr="00CF16FA">
        <w:rPr>
          <w:rFonts w:ascii="Arial" w:hAnsi="Arial" w:cs="Arial"/>
          <w:sz w:val="24"/>
          <w:szCs w:val="24"/>
        </w:rPr>
        <w:t xml:space="preserve"> Universities have sufficient learning material, apart from that the teachers can introduce students to several online platforms where they can learn and test their digital skills.</w:t>
      </w:r>
    </w:p>
    <w:p w:rsidR="00D87035" w:rsidRPr="00CF16FA" w:rsidRDefault="00D87035" w:rsidP="00575F67">
      <w:pPr>
        <w:spacing w:line="360" w:lineRule="auto"/>
        <w:jc w:val="both"/>
        <w:rPr>
          <w:rFonts w:ascii="Arial" w:hAnsi="Arial" w:cs="Arial"/>
          <w:sz w:val="24"/>
          <w:szCs w:val="24"/>
        </w:rPr>
      </w:pPr>
      <w:r w:rsidRPr="00CF16FA">
        <w:rPr>
          <w:rFonts w:ascii="Arial" w:hAnsi="Arial" w:cs="Arial"/>
          <w:b/>
          <w:sz w:val="24"/>
          <w:szCs w:val="24"/>
        </w:rPr>
        <w:t>Practical exposure:</w:t>
      </w:r>
      <w:r w:rsidRPr="00CF16FA">
        <w:rPr>
          <w:rFonts w:ascii="Arial" w:hAnsi="Arial" w:cs="Arial"/>
          <w:sz w:val="24"/>
          <w:szCs w:val="24"/>
        </w:rPr>
        <w:t xml:space="preserve"> </w:t>
      </w:r>
      <w:r w:rsidR="00662FC6" w:rsidRPr="00CF16FA">
        <w:rPr>
          <w:rFonts w:ascii="Arial" w:hAnsi="Arial" w:cs="Arial"/>
          <w:sz w:val="24"/>
          <w:szCs w:val="24"/>
        </w:rPr>
        <w:t>Students become</w:t>
      </w:r>
      <w:r w:rsidR="000576E7" w:rsidRPr="00CF16FA">
        <w:rPr>
          <w:rFonts w:ascii="Arial" w:hAnsi="Arial" w:cs="Arial"/>
          <w:sz w:val="24"/>
          <w:szCs w:val="24"/>
        </w:rPr>
        <w:t xml:space="preserve"> more interested when they are given exposure to practical life. Plan the curriculum in a way that it includes projects based on real organizations.</w:t>
      </w:r>
    </w:p>
    <w:p w:rsidR="000576E7" w:rsidRPr="00CF16FA" w:rsidRDefault="000576E7" w:rsidP="00575F67">
      <w:pPr>
        <w:spacing w:line="360" w:lineRule="auto"/>
        <w:jc w:val="both"/>
        <w:rPr>
          <w:rFonts w:ascii="Arial" w:hAnsi="Arial" w:cs="Arial"/>
          <w:sz w:val="24"/>
          <w:szCs w:val="24"/>
        </w:rPr>
      </w:pPr>
      <w:r w:rsidRPr="00CF16FA">
        <w:rPr>
          <w:rFonts w:ascii="Arial" w:hAnsi="Arial" w:cs="Arial"/>
          <w:b/>
          <w:sz w:val="24"/>
          <w:szCs w:val="24"/>
        </w:rPr>
        <w:t>Certificates and recognition</w:t>
      </w:r>
      <w:r w:rsidRPr="00CF16FA">
        <w:rPr>
          <w:rFonts w:ascii="Arial" w:hAnsi="Arial" w:cs="Arial"/>
          <w:sz w:val="24"/>
          <w:szCs w:val="24"/>
        </w:rPr>
        <w:t xml:space="preserve">: Offer opportunities for students to acquire industry recognized certifications </w:t>
      </w:r>
      <w:r w:rsidR="00980192" w:rsidRPr="00CF16FA">
        <w:rPr>
          <w:rFonts w:ascii="Arial" w:hAnsi="Arial" w:cs="Arial"/>
          <w:sz w:val="24"/>
          <w:szCs w:val="24"/>
        </w:rPr>
        <w:t>alongside</w:t>
      </w:r>
      <w:r w:rsidRPr="00CF16FA">
        <w:rPr>
          <w:rFonts w:ascii="Arial" w:hAnsi="Arial" w:cs="Arial"/>
          <w:sz w:val="24"/>
          <w:szCs w:val="24"/>
        </w:rPr>
        <w:t xml:space="preserve"> the academics.</w:t>
      </w:r>
    </w:p>
    <w:p w:rsidR="00D87035" w:rsidRPr="00CF16FA" w:rsidRDefault="00D87035" w:rsidP="00D87035">
      <w:pPr>
        <w:spacing w:line="360" w:lineRule="auto"/>
        <w:jc w:val="both"/>
        <w:rPr>
          <w:rFonts w:ascii="Arial" w:eastAsia="Times New Roman" w:hAnsi="Arial" w:cs="Arial"/>
          <w:bCs/>
          <w:kern w:val="36"/>
          <w:sz w:val="24"/>
          <w:szCs w:val="24"/>
        </w:rPr>
      </w:pPr>
      <w:r w:rsidRPr="00CF16FA">
        <w:rPr>
          <w:rFonts w:ascii="Arial" w:hAnsi="Arial" w:cs="Arial"/>
          <w:b/>
          <w:sz w:val="24"/>
          <w:szCs w:val="24"/>
        </w:rPr>
        <w:br w:type="page"/>
      </w:r>
      <w:bookmarkStart w:id="31" w:name="_GoBack"/>
      <w:bookmarkEnd w:id="31"/>
    </w:p>
    <w:p w:rsidR="002226D7" w:rsidRPr="00CF16FA" w:rsidRDefault="002226D7" w:rsidP="002226D7">
      <w:pPr>
        <w:pStyle w:val="Heading1"/>
        <w:rPr>
          <w:rFonts w:ascii="Arial" w:hAnsi="Arial" w:cs="Arial"/>
          <w:sz w:val="24"/>
          <w:szCs w:val="24"/>
        </w:rPr>
      </w:pPr>
      <w:bookmarkStart w:id="32" w:name="_Toc153351612"/>
      <w:bookmarkStart w:id="33" w:name="_Toc153354014"/>
      <w:bookmarkStart w:id="34" w:name="_Toc153355508"/>
      <w:r w:rsidRPr="00CF16FA">
        <w:rPr>
          <w:rFonts w:ascii="Arial" w:hAnsi="Arial" w:cs="Arial"/>
          <w:sz w:val="24"/>
          <w:szCs w:val="24"/>
        </w:rPr>
        <w:t>References</w:t>
      </w:r>
      <w:bookmarkEnd w:id="32"/>
      <w:bookmarkEnd w:id="33"/>
      <w:bookmarkEnd w:id="34"/>
    </w:p>
    <w:p w:rsidR="002226D7" w:rsidRPr="00CF16FA" w:rsidRDefault="002226D7" w:rsidP="004B04A8">
      <w:pPr>
        <w:jc w:val="both"/>
        <w:rPr>
          <w:rFonts w:ascii="Arial" w:hAnsi="Arial" w:cs="Arial"/>
          <w:sz w:val="24"/>
          <w:szCs w:val="24"/>
        </w:rPr>
      </w:pPr>
      <w:r w:rsidRPr="00CF16FA">
        <w:rPr>
          <w:rFonts w:ascii="Arial" w:hAnsi="Arial" w:cs="Arial"/>
          <w:sz w:val="24"/>
          <w:szCs w:val="24"/>
        </w:rPr>
        <w:t xml:space="preserve">[1]K. </w:t>
      </w:r>
      <w:proofErr w:type="spellStart"/>
      <w:r w:rsidRPr="00CF16FA">
        <w:rPr>
          <w:rFonts w:ascii="Arial" w:hAnsi="Arial" w:cs="Arial"/>
          <w:sz w:val="24"/>
          <w:szCs w:val="24"/>
        </w:rPr>
        <w:t>Pirzada</w:t>
      </w:r>
      <w:proofErr w:type="spellEnd"/>
      <w:r w:rsidRPr="00CF16FA">
        <w:rPr>
          <w:rFonts w:ascii="Arial" w:hAnsi="Arial" w:cs="Arial"/>
          <w:sz w:val="24"/>
          <w:szCs w:val="24"/>
        </w:rPr>
        <w:t xml:space="preserve"> and F. Khan, “Measuring Relationship between Digital Skills and Employability,” Ssrn.com, </w:t>
      </w:r>
      <w:r w:rsidR="00662FC6" w:rsidRPr="00CF16FA">
        <w:rPr>
          <w:rFonts w:ascii="Arial" w:hAnsi="Arial" w:cs="Arial"/>
          <w:sz w:val="24"/>
          <w:szCs w:val="24"/>
        </w:rPr>
        <w:t>(</w:t>
      </w:r>
      <w:r w:rsidRPr="00CF16FA">
        <w:rPr>
          <w:rFonts w:ascii="Arial" w:hAnsi="Arial" w:cs="Arial"/>
          <w:sz w:val="24"/>
          <w:szCs w:val="24"/>
        </w:rPr>
        <w:t>2013</w:t>
      </w:r>
      <w:r w:rsidR="00662FC6" w:rsidRPr="00CF16FA">
        <w:rPr>
          <w:rFonts w:ascii="Arial" w:hAnsi="Arial" w:cs="Arial"/>
          <w:sz w:val="24"/>
          <w:szCs w:val="24"/>
        </w:rPr>
        <w:t>)</w:t>
      </w:r>
      <w:r w:rsidRPr="00CF16FA">
        <w:rPr>
          <w:rFonts w:ascii="Arial" w:hAnsi="Arial" w:cs="Arial"/>
          <w:sz w:val="24"/>
          <w:szCs w:val="24"/>
        </w:rPr>
        <w:t xml:space="preserve">. </w:t>
      </w:r>
      <w:hyperlink r:id="rId57" w:history="1">
        <w:r w:rsidRPr="00CF16FA">
          <w:rPr>
            <w:rStyle w:val="Hyperlink"/>
            <w:rFonts w:ascii="Arial" w:hAnsi="Arial" w:cs="Arial"/>
            <w:sz w:val="24"/>
            <w:szCs w:val="24"/>
          </w:rPr>
          <w:t>https://papers.ssrn.com/sol3/papers.cfm?abstract_id=2382939</w:t>
        </w:r>
      </w:hyperlink>
    </w:p>
    <w:p w:rsidR="002226D7" w:rsidRPr="00CF16FA" w:rsidRDefault="002226D7" w:rsidP="004B04A8">
      <w:pPr>
        <w:spacing w:line="360" w:lineRule="auto"/>
        <w:jc w:val="both"/>
        <w:rPr>
          <w:rFonts w:ascii="Arial" w:hAnsi="Arial" w:cs="Arial"/>
          <w:sz w:val="24"/>
          <w:szCs w:val="24"/>
        </w:rPr>
      </w:pPr>
      <w:r w:rsidRPr="00CF16FA">
        <w:rPr>
          <w:rFonts w:ascii="Arial" w:hAnsi="Arial" w:cs="Arial"/>
          <w:sz w:val="24"/>
          <w:szCs w:val="24"/>
        </w:rPr>
        <w:t xml:space="preserve">[2]D. Leahy and D. Wilson, “Digital Skills for Employment,” Key Competencies in ICT and Informatics. Implications and Issues for Educational Professionals and Management, vol. 444, pp. 178–189, </w:t>
      </w:r>
      <w:r w:rsidR="00662FC6" w:rsidRPr="00CF16FA">
        <w:rPr>
          <w:rFonts w:ascii="Arial" w:hAnsi="Arial" w:cs="Arial"/>
          <w:sz w:val="24"/>
          <w:szCs w:val="24"/>
        </w:rPr>
        <w:t>(</w:t>
      </w:r>
      <w:r w:rsidRPr="00CF16FA">
        <w:rPr>
          <w:rFonts w:ascii="Arial" w:hAnsi="Arial" w:cs="Arial"/>
          <w:sz w:val="24"/>
          <w:szCs w:val="24"/>
        </w:rPr>
        <w:t>2014</w:t>
      </w:r>
      <w:r w:rsidR="00662FC6" w:rsidRPr="00CF16FA">
        <w:rPr>
          <w:rFonts w:ascii="Arial" w:hAnsi="Arial" w:cs="Arial"/>
          <w:sz w:val="24"/>
          <w:szCs w:val="24"/>
        </w:rPr>
        <w:t>)</w:t>
      </w:r>
      <w:r w:rsidRPr="00CF16FA">
        <w:rPr>
          <w:rFonts w:ascii="Arial" w:hAnsi="Arial" w:cs="Arial"/>
          <w:sz w:val="24"/>
          <w:szCs w:val="24"/>
        </w:rPr>
        <w:t xml:space="preserve">, </w:t>
      </w:r>
      <w:proofErr w:type="spellStart"/>
      <w:r w:rsidRPr="00CF16FA">
        <w:rPr>
          <w:rFonts w:ascii="Arial" w:hAnsi="Arial" w:cs="Arial"/>
          <w:sz w:val="24"/>
          <w:szCs w:val="24"/>
        </w:rPr>
        <w:t>doi</w:t>
      </w:r>
      <w:proofErr w:type="spellEnd"/>
      <w:r w:rsidRPr="00CF16FA">
        <w:rPr>
          <w:rFonts w:ascii="Arial" w:hAnsi="Arial" w:cs="Arial"/>
          <w:sz w:val="24"/>
          <w:szCs w:val="24"/>
        </w:rPr>
        <w:t xml:space="preserve">: </w:t>
      </w:r>
      <w:hyperlink r:id="rId58" w:history="1">
        <w:r w:rsidRPr="00CF16FA">
          <w:rPr>
            <w:rStyle w:val="Hyperlink"/>
            <w:rFonts w:ascii="Arial" w:hAnsi="Arial" w:cs="Arial"/>
            <w:sz w:val="24"/>
            <w:szCs w:val="24"/>
          </w:rPr>
          <w:t>https://doi.org/10.1007/978-3-662-45770-2_16</w:t>
        </w:r>
      </w:hyperlink>
      <w:r w:rsidRPr="00CF16FA">
        <w:rPr>
          <w:rFonts w:ascii="Arial" w:hAnsi="Arial" w:cs="Arial"/>
          <w:sz w:val="24"/>
          <w:szCs w:val="24"/>
        </w:rPr>
        <w:t>.</w:t>
      </w:r>
    </w:p>
    <w:p w:rsidR="002226D7" w:rsidRPr="00CF16FA" w:rsidRDefault="002226D7" w:rsidP="004B04A8">
      <w:pPr>
        <w:spacing w:line="360" w:lineRule="auto"/>
        <w:jc w:val="both"/>
        <w:rPr>
          <w:rFonts w:ascii="Arial" w:hAnsi="Arial" w:cs="Arial"/>
          <w:sz w:val="24"/>
          <w:szCs w:val="24"/>
        </w:rPr>
      </w:pPr>
      <w:r w:rsidRPr="00CF16FA">
        <w:rPr>
          <w:rFonts w:ascii="Arial" w:hAnsi="Arial" w:cs="Arial"/>
          <w:sz w:val="24"/>
          <w:szCs w:val="24"/>
        </w:rPr>
        <w:t>[3</w:t>
      </w:r>
      <w:proofErr w:type="gramStart"/>
      <w:r w:rsidRPr="00CF16FA">
        <w:rPr>
          <w:rFonts w:ascii="Arial" w:hAnsi="Arial" w:cs="Arial"/>
          <w:sz w:val="24"/>
          <w:szCs w:val="24"/>
        </w:rPr>
        <w:t>]“</w:t>
      </w:r>
      <w:proofErr w:type="gramEnd"/>
      <w:r w:rsidRPr="00CF16FA">
        <w:rPr>
          <w:rFonts w:ascii="Arial" w:hAnsi="Arial" w:cs="Arial"/>
          <w:sz w:val="24"/>
          <w:szCs w:val="24"/>
        </w:rPr>
        <w:t xml:space="preserve">UK: employment gains from providing digital skills 2030,” </w:t>
      </w:r>
      <w:proofErr w:type="spellStart"/>
      <w:r w:rsidRPr="00CF16FA">
        <w:rPr>
          <w:rFonts w:ascii="Arial" w:hAnsi="Arial" w:cs="Arial"/>
          <w:sz w:val="24"/>
          <w:szCs w:val="24"/>
        </w:rPr>
        <w:t>Statista</w:t>
      </w:r>
      <w:proofErr w:type="spellEnd"/>
      <w:r w:rsidRPr="00CF16FA">
        <w:rPr>
          <w:rFonts w:ascii="Arial" w:hAnsi="Arial" w:cs="Arial"/>
          <w:sz w:val="24"/>
          <w:szCs w:val="24"/>
        </w:rPr>
        <w:t xml:space="preserve">. </w:t>
      </w:r>
      <w:hyperlink r:id="rId59" w:history="1">
        <w:r w:rsidRPr="00CF16FA">
          <w:rPr>
            <w:rStyle w:val="Hyperlink"/>
            <w:rFonts w:ascii="Arial" w:hAnsi="Arial" w:cs="Arial"/>
            <w:sz w:val="24"/>
            <w:szCs w:val="24"/>
          </w:rPr>
          <w:t>https://www.statista.com/statistics/1398195/gains-from-providing-digital-skills-to-unemployed-individuals-in-the-uk/</w:t>
        </w:r>
      </w:hyperlink>
    </w:p>
    <w:p w:rsidR="002226D7" w:rsidRPr="00CF16FA" w:rsidRDefault="002226D7" w:rsidP="004B04A8">
      <w:pPr>
        <w:spacing w:line="360" w:lineRule="auto"/>
        <w:jc w:val="both"/>
        <w:rPr>
          <w:rFonts w:ascii="Arial" w:hAnsi="Arial" w:cs="Arial"/>
          <w:sz w:val="24"/>
          <w:szCs w:val="24"/>
        </w:rPr>
      </w:pPr>
      <w:r w:rsidRPr="00CF16FA">
        <w:rPr>
          <w:rFonts w:ascii="Arial" w:hAnsi="Arial" w:cs="Arial"/>
          <w:sz w:val="24"/>
          <w:szCs w:val="24"/>
        </w:rPr>
        <w:t xml:space="preserve">[4]E. van </w:t>
      </w:r>
      <w:proofErr w:type="spellStart"/>
      <w:r w:rsidRPr="00CF16FA">
        <w:rPr>
          <w:rFonts w:ascii="Arial" w:hAnsi="Arial" w:cs="Arial"/>
          <w:sz w:val="24"/>
          <w:szCs w:val="24"/>
        </w:rPr>
        <w:t>Laar</w:t>
      </w:r>
      <w:proofErr w:type="spellEnd"/>
      <w:r w:rsidRPr="00CF16FA">
        <w:rPr>
          <w:rFonts w:ascii="Arial" w:hAnsi="Arial" w:cs="Arial"/>
          <w:sz w:val="24"/>
          <w:szCs w:val="24"/>
        </w:rPr>
        <w:t xml:space="preserve">, A. J. A. M. van </w:t>
      </w:r>
      <w:proofErr w:type="spellStart"/>
      <w:r w:rsidRPr="00CF16FA">
        <w:rPr>
          <w:rFonts w:ascii="Arial" w:hAnsi="Arial" w:cs="Arial"/>
          <w:sz w:val="24"/>
          <w:szCs w:val="24"/>
        </w:rPr>
        <w:t>Deursen</w:t>
      </w:r>
      <w:proofErr w:type="spellEnd"/>
      <w:r w:rsidRPr="00CF16FA">
        <w:rPr>
          <w:rFonts w:ascii="Arial" w:hAnsi="Arial" w:cs="Arial"/>
          <w:sz w:val="24"/>
          <w:szCs w:val="24"/>
        </w:rPr>
        <w:t xml:space="preserve">, J. A. G. M. van </w:t>
      </w:r>
      <w:proofErr w:type="spellStart"/>
      <w:r w:rsidRPr="00CF16FA">
        <w:rPr>
          <w:rFonts w:ascii="Arial" w:hAnsi="Arial" w:cs="Arial"/>
          <w:sz w:val="24"/>
          <w:szCs w:val="24"/>
        </w:rPr>
        <w:t>Dijk</w:t>
      </w:r>
      <w:proofErr w:type="spellEnd"/>
      <w:r w:rsidRPr="00CF16FA">
        <w:rPr>
          <w:rFonts w:ascii="Arial" w:hAnsi="Arial" w:cs="Arial"/>
          <w:sz w:val="24"/>
          <w:szCs w:val="24"/>
        </w:rPr>
        <w:t xml:space="preserve">, and J. de </w:t>
      </w:r>
      <w:proofErr w:type="spellStart"/>
      <w:r w:rsidRPr="00CF16FA">
        <w:rPr>
          <w:rFonts w:ascii="Arial" w:hAnsi="Arial" w:cs="Arial"/>
          <w:sz w:val="24"/>
          <w:szCs w:val="24"/>
        </w:rPr>
        <w:t>Haan</w:t>
      </w:r>
      <w:proofErr w:type="spellEnd"/>
      <w:r w:rsidRPr="00CF16FA">
        <w:rPr>
          <w:rFonts w:ascii="Arial" w:hAnsi="Arial" w:cs="Arial"/>
          <w:sz w:val="24"/>
          <w:szCs w:val="24"/>
        </w:rPr>
        <w:t xml:space="preserve">, “The relation between 21st-century skills and digital skills: A systematic literature review,” Computers in Human Behavior, vol. 72, no. 72, pp. 577–588, Jul. </w:t>
      </w:r>
      <w:r w:rsidR="0054478E" w:rsidRPr="00CF16FA">
        <w:rPr>
          <w:rFonts w:ascii="Arial" w:hAnsi="Arial" w:cs="Arial"/>
          <w:sz w:val="24"/>
          <w:szCs w:val="24"/>
        </w:rPr>
        <w:t>(</w:t>
      </w:r>
      <w:r w:rsidRPr="00CF16FA">
        <w:rPr>
          <w:rFonts w:ascii="Arial" w:hAnsi="Arial" w:cs="Arial"/>
          <w:sz w:val="24"/>
          <w:szCs w:val="24"/>
        </w:rPr>
        <w:t>2017</w:t>
      </w:r>
      <w:r w:rsidR="0054478E" w:rsidRPr="00CF16FA">
        <w:rPr>
          <w:rFonts w:ascii="Arial" w:hAnsi="Arial" w:cs="Arial"/>
          <w:sz w:val="24"/>
          <w:szCs w:val="24"/>
        </w:rPr>
        <w:t>)</w:t>
      </w:r>
      <w:r w:rsidRPr="00CF16FA">
        <w:rPr>
          <w:rFonts w:ascii="Arial" w:hAnsi="Arial" w:cs="Arial"/>
          <w:sz w:val="24"/>
          <w:szCs w:val="24"/>
        </w:rPr>
        <w:t xml:space="preserve">, </w:t>
      </w:r>
      <w:proofErr w:type="spellStart"/>
      <w:r w:rsidRPr="00CF16FA">
        <w:rPr>
          <w:rFonts w:ascii="Arial" w:hAnsi="Arial" w:cs="Arial"/>
          <w:sz w:val="24"/>
          <w:szCs w:val="24"/>
        </w:rPr>
        <w:t>doi</w:t>
      </w:r>
      <w:proofErr w:type="spellEnd"/>
      <w:r w:rsidRPr="00CF16FA">
        <w:rPr>
          <w:rFonts w:ascii="Arial" w:hAnsi="Arial" w:cs="Arial"/>
          <w:sz w:val="24"/>
          <w:szCs w:val="24"/>
        </w:rPr>
        <w:t xml:space="preserve">: </w:t>
      </w:r>
      <w:hyperlink r:id="rId60" w:history="1">
        <w:r w:rsidRPr="00CF16FA">
          <w:rPr>
            <w:rStyle w:val="Hyperlink"/>
            <w:rFonts w:ascii="Arial" w:hAnsi="Arial" w:cs="Arial"/>
            <w:sz w:val="24"/>
            <w:szCs w:val="24"/>
          </w:rPr>
          <w:t>https://doi.org/10.1016/j.chb.2017.03.010</w:t>
        </w:r>
      </w:hyperlink>
      <w:r w:rsidRPr="00CF16FA">
        <w:rPr>
          <w:rFonts w:ascii="Arial" w:hAnsi="Arial" w:cs="Arial"/>
          <w:sz w:val="24"/>
          <w:szCs w:val="24"/>
        </w:rPr>
        <w:t>.</w:t>
      </w:r>
    </w:p>
    <w:p w:rsidR="002226D7" w:rsidRPr="00CF16FA" w:rsidRDefault="002226D7" w:rsidP="004B04A8">
      <w:pPr>
        <w:spacing w:line="360" w:lineRule="auto"/>
        <w:jc w:val="both"/>
        <w:rPr>
          <w:rFonts w:ascii="Arial" w:hAnsi="Arial" w:cs="Arial"/>
          <w:sz w:val="24"/>
          <w:szCs w:val="24"/>
        </w:rPr>
      </w:pPr>
      <w:r w:rsidRPr="00CF16FA">
        <w:rPr>
          <w:rFonts w:ascii="Arial" w:hAnsi="Arial" w:cs="Arial"/>
          <w:sz w:val="24"/>
          <w:szCs w:val="24"/>
        </w:rPr>
        <w:t xml:space="preserve">[5]G. </w:t>
      </w:r>
      <w:proofErr w:type="spellStart"/>
      <w:r w:rsidRPr="00CF16FA">
        <w:rPr>
          <w:rFonts w:ascii="Arial" w:hAnsi="Arial" w:cs="Arial"/>
          <w:sz w:val="24"/>
          <w:szCs w:val="24"/>
        </w:rPr>
        <w:t>Falloon</w:t>
      </w:r>
      <w:proofErr w:type="spellEnd"/>
      <w:r w:rsidRPr="00CF16FA">
        <w:rPr>
          <w:rFonts w:ascii="Arial" w:hAnsi="Arial" w:cs="Arial"/>
          <w:sz w:val="24"/>
          <w:szCs w:val="24"/>
        </w:rPr>
        <w:t xml:space="preserve">, “From digital literacy to digital competence: the teacher digital competency (TDC) framework,” Educational Technology Research and Development, vol. 68, no. 5, Mar. 2020, </w:t>
      </w:r>
      <w:proofErr w:type="spellStart"/>
      <w:r w:rsidRPr="00CF16FA">
        <w:rPr>
          <w:rFonts w:ascii="Arial" w:hAnsi="Arial" w:cs="Arial"/>
          <w:sz w:val="24"/>
          <w:szCs w:val="24"/>
        </w:rPr>
        <w:t>doi</w:t>
      </w:r>
      <w:proofErr w:type="spellEnd"/>
      <w:r w:rsidRPr="00CF16FA">
        <w:rPr>
          <w:rFonts w:ascii="Arial" w:hAnsi="Arial" w:cs="Arial"/>
          <w:sz w:val="24"/>
          <w:szCs w:val="24"/>
        </w:rPr>
        <w:t xml:space="preserve">: </w:t>
      </w:r>
      <w:hyperlink r:id="rId61" w:history="1">
        <w:r w:rsidRPr="00CF16FA">
          <w:rPr>
            <w:rStyle w:val="Hyperlink"/>
            <w:rFonts w:ascii="Arial" w:hAnsi="Arial" w:cs="Arial"/>
            <w:sz w:val="24"/>
            <w:szCs w:val="24"/>
          </w:rPr>
          <w:t>https://doi.org/10.1007/s11423-020-09767-4</w:t>
        </w:r>
      </w:hyperlink>
      <w:r w:rsidRPr="00CF16FA">
        <w:rPr>
          <w:rFonts w:ascii="Arial" w:hAnsi="Arial" w:cs="Arial"/>
          <w:sz w:val="24"/>
          <w:szCs w:val="24"/>
        </w:rPr>
        <w:t>.</w:t>
      </w:r>
    </w:p>
    <w:p w:rsidR="00662FC6" w:rsidRPr="00CF16FA" w:rsidRDefault="002226D7" w:rsidP="004B04A8">
      <w:pPr>
        <w:spacing w:line="360" w:lineRule="auto"/>
        <w:jc w:val="both"/>
        <w:rPr>
          <w:rFonts w:ascii="Arial" w:hAnsi="Arial" w:cs="Arial"/>
          <w:sz w:val="24"/>
          <w:szCs w:val="24"/>
        </w:rPr>
      </w:pPr>
      <w:r w:rsidRPr="00CF16FA">
        <w:rPr>
          <w:rFonts w:ascii="Arial" w:hAnsi="Arial" w:cs="Arial"/>
          <w:sz w:val="24"/>
          <w:szCs w:val="24"/>
        </w:rPr>
        <w:t xml:space="preserve">[6]J. </w:t>
      </w:r>
      <w:proofErr w:type="spellStart"/>
      <w:r w:rsidRPr="00CF16FA">
        <w:rPr>
          <w:rFonts w:ascii="Arial" w:hAnsi="Arial" w:cs="Arial"/>
          <w:sz w:val="24"/>
          <w:szCs w:val="24"/>
        </w:rPr>
        <w:t>Stofkova</w:t>
      </w:r>
      <w:proofErr w:type="spellEnd"/>
      <w:r w:rsidRPr="00CF16FA">
        <w:rPr>
          <w:rFonts w:ascii="Arial" w:hAnsi="Arial" w:cs="Arial"/>
          <w:sz w:val="24"/>
          <w:szCs w:val="24"/>
        </w:rPr>
        <w:t xml:space="preserve"> et al., “Digital Skills as a Significant Factor of Human Resources Development,” Sustainability, vol. 14, no. 20, p. 13117, Oct. </w:t>
      </w:r>
      <w:r w:rsidR="0054478E" w:rsidRPr="00CF16FA">
        <w:rPr>
          <w:rFonts w:ascii="Arial" w:hAnsi="Arial" w:cs="Arial"/>
          <w:sz w:val="24"/>
          <w:szCs w:val="24"/>
        </w:rPr>
        <w:t>(</w:t>
      </w:r>
      <w:r w:rsidRPr="00CF16FA">
        <w:rPr>
          <w:rFonts w:ascii="Arial" w:hAnsi="Arial" w:cs="Arial"/>
          <w:sz w:val="24"/>
          <w:szCs w:val="24"/>
        </w:rPr>
        <w:t>2022</w:t>
      </w:r>
      <w:r w:rsidR="0054478E" w:rsidRPr="00CF16FA">
        <w:rPr>
          <w:rFonts w:ascii="Arial" w:hAnsi="Arial" w:cs="Arial"/>
          <w:sz w:val="24"/>
          <w:szCs w:val="24"/>
        </w:rPr>
        <w:t>)</w:t>
      </w:r>
      <w:r w:rsidRPr="00CF16FA">
        <w:rPr>
          <w:rFonts w:ascii="Arial" w:hAnsi="Arial" w:cs="Arial"/>
          <w:sz w:val="24"/>
          <w:szCs w:val="24"/>
        </w:rPr>
        <w:t xml:space="preserve">, </w:t>
      </w:r>
      <w:proofErr w:type="spellStart"/>
      <w:r w:rsidRPr="00CF16FA">
        <w:rPr>
          <w:rFonts w:ascii="Arial" w:hAnsi="Arial" w:cs="Arial"/>
          <w:sz w:val="24"/>
          <w:szCs w:val="24"/>
        </w:rPr>
        <w:t>doi</w:t>
      </w:r>
      <w:proofErr w:type="spellEnd"/>
      <w:r w:rsidRPr="00CF16FA">
        <w:rPr>
          <w:rFonts w:ascii="Arial" w:hAnsi="Arial" w:cs="Arial"/>
          <w:sz w:val="24"/>
          <w:szCs w:val="24"/>
        </w:rPr>
        <w:t xml:space="preserve">: </w:t>
      </w:r>
      <w:hyperlink r:id="rId62" w:history="1">
        <w:r w:rsidRPr="00CF16FA">
          <w:rPr>
            <w:rStyle w:val="Hyperlink"/>
            <w:rFonts w:ascii="Arial" w:hAnsi="Arial" w:cs="Arial"/>
            <w:sz w:val="24"/>
            <w:szCs w:val="24"/>
          </w:rPr>
          <w:t>https://doi.org/10.3390/su142013117</w:t>
        </w:r>
      </w:hyperlink>
      <w:r w:rsidRPr="00CF16FA">
        <w:rPr>
          <w:rFonts w:ascii="Arial" w:hAnsi="Arial" w:cs="Arial"/>
          <w:sz w:val="24"/>
          <w:szCs w:val="24"/>
        </w:rPr>
        <w:t>.</w:t>
      </w:r>
    </w:p>
    <w:p w:rsidR="00662FC6" w:rsidRPr="00CF16FA" w:rsidRDefault="00662FC6">
      <w:pPr>
        <w:rPr>
          <w:rFonts w:ascii="Arial" w:hAnsi="Arial" w:cs="Arial"/>
          <w:sz w:val="24"/>
          <w:szCs w:val="24"/>
        </w:rPr>
      </w:pPr>
      <w:r w:rsidRPr="00CF16FA">
        <w:rPr>
          <w:rFonts w:ascii="Arial" w:hAnsi="Arial" w:cs="Arial"/>
          <w:sz w:val="24"/>
          <w:szCs w:val="24"/>
        </w:rPr>
        <w:br w:type="page"/>
      </w:r>
    </w:p>
    <w:p w:rsidR="002226D7" w:rsidRPr="00CF16FA" w:rsidRDefault="00316171" w:rsidP="006D09F9">
      <w:pPr>
        <w:pStyle w:val="Heading1"/>
        <w:rPr>
          <w:rFonts w:ascii="Arial" w:hAnsi="Arial" w:cs="Arial"/>
          <w:sz w:val="24"/>
          <w:szCs w:val="24"/>
        </w:rPr>
      </w:pPr>
      <w:bookmarkStart w:id="35" w:name="_Toc153351613"/>
      <w:bookmarkStart w:id="36" w:name="_Toc153354015"/>
      <w:bookmarkStart w:id="37" w:name="_Toc153355509"/>
      <w:r w:rsidRPr="00CF16FA">
        <w:rPr>
          <w:rFonts w:ascii="Arial" w:hAnsi="Arial" w:cs="Arial"/>
          <w:sz w:val="24"/>
          <w:szCs w:val="24"/>
        </w:rPr>
        <w:t>Bibliography</w:t>
      </w:r>
      <w:bookmarkEnd w:id="35"/>
      <w:bookmarkEnd w:id="36"/>
      <w:bookmarkEnd w:id="37"/>
    </w:p>
    <w:p w:rsidR="003032CD" w:rsidRPr="00CF16FA" w:rsidRDefault="003032CD" w:rsidP="004B04A8">
      <w:pPr>
        <w:spacing w:line="360" w:lineRule="auto"/>
        <w:jc w:val="both"/>
        <w:rPr>
          <w:rFonts w:ascii="Arial" w:hAnsi="Arial" w:cs="Arial"/>
          <w:sz w:val="24"/>
          <w:szCs w:val="24"/>
        </w:rPr>
      </w:pPr>
      <w:r w:rsidRPr="00CF16FA">
        <w:rPr>
          <w:rFonts w:ascii="Arial" w:hAnsi="Arial" w:cs="Arial"/>
          <w:sz w:val="24"/>
          <w:szCs w:val="24"/>
        </w:rPr>
        <w:t xml:space="preserve">C. </w:t>
      </w:r>
      <w:proofErr w:type="spellStart"/>
      <w:r w:rsidRPr="00CF16FA">
        <w:rPr>
          <w:rFonts w:ascii="Arial" w:hAnsi="Arial" w:cs="Arial"/>
          <w:sz w:val="24"/>
          <w:szCs w:val="24"/>
        </w:rPr>
        <w:t>Cobo</w:t>
      </w:r>
      <w:proofErr w:type="spellEnd"/>
      <w:r w:rsidRPr="00CF16FA">
        <w:rPr>
          <w:rFonts w:ascii="Arial" w:hAnsi="Arial" w:cs="Arial"/>
          <w:sz w:val="24"/>
          <w:szCs w:val="24"/>
        </w:rPr>
        <w:t xml:space="preserve">, J. </w:t>
      </w:r>
      <w:proofErr w:type="spellStart"/>
      <w:r w:rsidRPr="00CF16FA">
        <w:rPr>
          <w:rFonts w:ascii="Arial" w:hAnsi="Arial" w:cs="Arial"/>
          <w:sz w:val="24"/>
          <w:szCs w:val="24"/>
        </w:rPr>
        <w:t>Kass</w:t>
      </w:r>
      <w:proofErr w:type="spellEnd"/>
      <w:r w:rsidRPr="00CF16FA">
        <w:rPr>
          <w:rFonts w:ascii="Arial" w:hAnsi="Arial" w:cs="Arial"/>
          <w:sz w:val="24"/>
          <w:szCs w:val="24"/>
        </w:rPr>
        <w:t xml:space="preserve">-Hanna, A. </w:t>
      </w:r>
      <w:proofErr w:type="spellStart"/>
      <w:r w:rsidRPr="00CF16FA">
        <w:rPr>
          <w:rFonts w:ascii="Arial" w:hAnsi="Arial" w:cs="Arial"/>
          <w:sz w:val="24"/>
          <w:szCs w:val="24"/>
        </w:rPr>
        <w:t>Zucchetti</w:t>
      </w:r>
      <w:proofErr w:type="spellEnd"/>
      <w:r w:rsidRPr="00CF16FA">
        <w:rPr>
          <w:rFonts w:ascii="Arial" w:hAnsi="Arial" w:cs="Arial"/>
          <w:sz w:val="24"/>
          <w:szCs w:val="24"/>
        </w:rPr>
        <w:t xml:space="preserve">, and A. Lyons, “Bridging the Gap </w:t>
      </w:r>
      <w:proofErr w:type="gramStart"/>
      <w:r w:rsidRPr="00CF16FA">
        <w:rPr>
          <w:rFonts w:ascii="Arial" w:hAnsi="Arial" w:cs="Arial"/>
          <w:sz w:val="24"/>
          <w:szCs w:val="24"/>
        </w:rPr>
        <w:t>Between</w:t>
      </w:r>
      <w:proofErr w:type="gramEnd"/>
      <w:r w:rsidRPr="00CF16FA">
        <w:rPr>
          <w:rFonts w:ascii="Arial" w:hAnsi="Arial" w:cs="Arial"/>
          <w:sz w:val="24"/>
          <w:szCs w:val="24"/>
        </w:rPr>
        <w:t xml:space="preserve"> Digital Skills and Employability for Vulnerable Populations,” digital.fundacionceibal.edu.uy, Mar. </w:t>
      </w:r>
      <w:r w:rsidR="0054478E" w:rsidRPr="00CF16FA">
        <w:rPr>
          <w:rFonts w:ascii="Arial" w:hAnsi="Arial" w:cs="Arial"/>
          <w:sz w:val="24"/>
          <w:szCs w:val="24"/>
        </w:rPr>
        <w:t>(</w:t>
      </w:r>
      <w:r w:rsidRPr="00CF16FA">
        <w:rPr>
          <w:rFonts w:ascii="Arial" w:hAnsi="Arial" w:cs="Arial"/>
          <w:sz w:val="24"/>
          <w:szCs w:val="24"/>
        </w:rPr>
        <w:t>2019</w:t>
      </w:r>
      <w:r w:rsidR="0054478E" w:rsidRPr="00CF16FA">
        <w:rPr>
          <w:rFonts w:ascii="Arial" w:hAnsi="Arial" w:cs="Arial"/>
          <w:sz w:val="24"/>
          <w:szCs w:val="24"/>
        </w:rPr>
        <w:t>)</w:t>
      </w:r>
      <w:r w:rsidRPr="00CF16FA">
        <w:rPr>
          <w:rFonts w:ascii="Arial" w:hAnsi="Arial" w:cs="Arial"/>
          <w:sz w:val="24"/>
          <w:szCs w:val="24"/>
        </w:rPr>
        <w:t xml:space="preserve">, Available: </w:t>
      </w:r>
      <w:hyperlink r:id="rId63" w:history="1">
        <w:r w:rsidRPr="00CF16FA">
          <w:rPr>
            <w:rStyle w:val="Hyperlink"/>
            <w:rFonts w:ascii="Arial" w:hAnsi="Arial" w:cs="Arial"/>
            <w:sz w:val="24"/>
            <w:szCs w:val="24"/>
          </w:rPr>
          <w:t>https://digital.fundacionceibal.edu.uy/jspui/handle/123456789/291</w:t>
        </w:r>
      </w:hyperlink>
    </w:p>
    <w:p w:rsidR="003032CD" w:rsidRPr="00CF16FA" w:rsidRDefault="003032CD" w:rsidP="004B04A8">
      <w:pPr>
        <w:spacing w:line="360" w:lineRule="auto"/>
        <w:jc w:val="both"/>
        <w:rPr>
          <w:rFonts w:ascii="Arial" w:hAnsi="Arial" w:cs="Arial"/>
          <w:sz w:val="24"/>
          <w:szCs w:val="24"/>
        </w:rPr>
      </w:pPr>
      <w:r w:rsidRPr="00CF16FA">
        <w:rPr>
          <w:rFonts w:ascii="Arial" w:hAnsi="Arial" w:cs="Arial"/>
          <w:sz w:val="24"/>
          <w:szCs w:val="24"/>
        </w:rPr>
        <w:t xml:space="preserve">D. M. H. </w:t>
      </w:r>
      <w:proofErr w:type="spellStart"/>
      <w:r w:rsidRPr="00CF16FA">
        <w:rPr>
          <w:rFonts w:ascii="Arial" w:hAnsi="Arial" w:cs="Arial"/>
          <w:sz w:val="24"/>
          <w:szCs w:val="24"/>
        </w:rPr>
        <w:t>Kee</w:t>
      </w:r>
      <w:proofErr w:type="spellEnd"/>
      <w:r w:rsidRPr="00CF16FA">
        <w:rPr>
          <w:rFonts w:ascii="Arial" w:hAnsi="Arial" w:cs="Arial"/>
          <w:sz w:val="24"/>
          <w:szCs w:val="24"/>
        </w:rPr>
        <w:t xml:space="preserve">, A. Anwar, S. L. </w:t>
      </w:r>
      <w:proofErr w:type="spellStart"/>
      <w:r w:rsidRPr="00CF16FA">
        <w:rPr>
          <w:rFonts w:ascii="Arial" w:hAnsi="Arial" w:cs="Arial"/>
          <w:sz w:val="24"/>
          <w:szCs w:val="24"/>
        </w:rPr>
        <w:t>Gwee</w:t>
      </w:r>
      <w:proofErr w:type="spellEnd"/>
      <w:r w:rsidRPr="00CF16FA">
        <w:rPr>
          <w:rFonts w:ascii="Arial" w:hAnsi="Arial" w:cs="Arial"/>
          <w:sz w:val="24"/>
          <w:szCs w:val="24"/>
        </w:rPr>
        <w:t xml:space="preserve">, and M. F. </w:t>
      </w:r>
      <w:proofErr w:type="spellStart"/>
      <w:r w:rsidRPr="00CF16FA">
        <w:rPr>
          <w:rFonts w:ascii="Arial" w:hAnsi="Arial" w:cs="Arial"/>
          <w:sz w:val="24"/>
          <w:szCs w:val="24"/>
        </w:rPr>
        <w:t>Ijaz</w:t>
      </w:r>
      <w:proofErr w:type="spellEnd"/>
      <w:r w:rsidRPr="00CF16FA">
        <w:rPr>
          <w:rFonts w:ascii="Arial" w:hAnsi="Arial" w:cs="Arial"/>
          <w:sz w:val="24"/>
          <w:szCs w:val="24"/>
        </w:rPr>
        <w:t xml:space="preserve">, “Impact of Acquisition of Digital Skills on Perceived Employability of Youth: Mediating Role of Course Quality,” Information, vol. 14, no. 1, p. 42, Jan. </w:t>
      </w:r>
      <w:r w:rsidR="0054478E" w:rsidRPr="00CF16FA">
        <w:rPr>
          <w:rFonts w:ascii="Arial" w:hAnsi="Arial" w:cs="Arial"/>
          <w:sz w:val="24"/>
          <w:szCs w:val="24"/>
        </w:rPr>
        <w:t>(</w:t>
      </w:r>
      <w:r w:rsidRPr="00CF16FA">
        <w:rPr>
          <w:rFonts w:ascii="Arial" w:hAnsi="Arial" w:cs="Arial"/>
          <w:sz w:val="24"/>
          <w:szCs w:val="24"/>
        </w:rPr>
        <w:t>2023</w:t>
      </w:r>
      <w:r w:rsidR="0054478E" w:rsidRPr="00CF16FA">
        <w:rPr>
          <w:rFonts w:ascii="Arial" w:hAnsi="Arial" w:cs="Arial"/>
          <w:sz w:val="24"/>
          <w:szCs w:val="24"/>
        </w:rPr>
        <w:t>)</w:t>
      </w:r>
      <w:r w:rsidRPr="00CF16FA">
        <w:rPr>
          <w:rFonts w:ascii="Arial" w:hAnsi="Arial" w:cs="Arial"/>
          <w:sz w:val="24"/>
          <w:szCs w:val="24"/>
        </w:rPr>
        <w:t xml:space="preserve">, </w:t>
      </w:r>
      <w:proofErr w:type="spellStart"/>
      <w:r w:rsidRPr="00CF16FA">
        <w:rPr>
          <w:rFonts w:ascii="Arial" w:hAnsi="Arial" w:cs="Arial"/>
          <w:sz w:val="24"/>
          <w:szCs w:val="24"/>
        </w:rPr>
        <w:t>doi</w:t>
      </w:r>
      <w:proofErr w:type="spellEnd"/>
      <w:r w:rsidRPr="00CF16FA">
        <w:rPr>
          <w:rFonts w:ascii="Arial" w:hAnsi="Arial" w:cs="Arial"/>
          <w:sz w:val="24"/>
          <w:szCs w:val="24"/>
        </w:rPr>
        <w:t xml:space="preserve">: </w:t>
      </w:r>
      <w:hyperlink r:id="rId64" w:history="1">
        <w:r w:rsidRPr="00CF16FA">
          <w:rPr>
            <w:rStyle w:val="Hyperlink"/>
            <w:rFonts w:ascii="Arial" w:hAnsi="Arial" w:cs="Arial"/>
            <w:sz w:val="24"/>
            <w:szCs w:val="24"/>
          </w:rPr>
          <w:t>https://doi.org/10.3390/info14010042</w:t>
        </w:r>
      </w:hyperlink>
      <w:r w:rsidRPr="00CF16FA">
        <w:rPr>
          <w:rFonts w:ascii="Arial" w:hAnsi="Arial" w:cs="Arial"/>
          <w:sz w:val="24"/>
          <w:szCs w:val="24"/>
        </w:rPr>
        <w:t>.</w:t>
      </w:r>
    </w:p>
    <w:p w:rsidR="003032CD" w:rsidRPr="00CF16FA" w:rsidRDefault="003032CD" w:rsidP="004B04A8">
      <w:pPr>
        <w:spacing w:line="360" w:lineRule="auto"/>
        <w:jc w:val="both"/>
        <w:rPr>
          <w:rFonts w:ascii="Arial" w:hAnsi="Arial" w:cs="Arial"/>
          <w:sz w:val="24"/>
          <w:szCs w:val="24"/>
        </w:rPr>
      </w:pPr>
      <w:r w:rsidRPr="00CF16FA">
        <w:rPr>
          <w:rFonts w:ascii="Arial" w:hAnsi="Arial" w:cs="Arial"/>
          <w:sz w:val="24"/>
          <w:szCs w:val="24"/>
        </w:rPr>
        <w:t xml:space="preserve">R. M. </w:t>
      </w:r>
      <w:proofErr w:type="spellStart"/>
      <w:r w:rsidRPr="00CF16FA">
        <w:rPr>
          <w:rFonts w:ascii="Arial" w:hAnsi="Arial" w:cs="Arial"/>
          <w:sz w:val="24"/>
          <w:szCs w:val="24"/>
        </w:rPr>
        <w:t>Metilda</w:t>
      </w:r>
      <w:proofErr w:type="spellEnd"/>
      <w:r w:rsidRPr="00CF16FA">
        <w:rPr>
          <w:rFonts w:ascii="Arial" w:hAnsi="Arial" w:cs="Arial"/>
          <w:sz w:val="24"/>
          <w:szCs w:val="24"/>
        </w:rPr>
        <w:t xml:space="preserve"> and Head, “IMPACT OF DIGITAL TECHNOLOGY ON LEARNING TO ENHANCE THE EMPLOYABILITY SKILLS OF BUSINESS MANAGEMENT GRADUATES.” Available: </w:t>
      </w:r>
      <w:hyperlink r:id="rId65" w:history="1">
        <w:r w:rsidRPr="00CF16FA">
          <w:rPr>
            <w:rStyle w:val="Hyperlink"/>
            <w:rFonts w:ascii="Arial" w:hAnsi="Arial" w:cs="Arial"/>
            <w:sz w:val="24"/>
            <w:szCs w:val="24"/>
          </w:rPr>
          <w:t>https://tojdel.net/journals/tojdel/articles/v05i02/v05i02-05.pdf</w:t>
        </w:r>
      </w:hyperlink>
    </w:p>
    <w:p w:rsidR="003032CD" w:rsidRPr="00CF16FA" w:rsidRDefault="003032CD" w:rsidP="004B04A8">
      <w:pPr>
        <w:spacing w:line="360" w:lineRule="auto"/>
        <w:jc w:val="both"/>
        <w:rPr>
          <w:rFonts w:ascii="Arial" w:hAnsi="Arial" w:cs="Arial"/>
          <w:sz w:val="24"/>
          <w:szCs w:val="24"/>
        </w:rPr>
      </w:pPr>
      <w:r w:rsidRPr="00CF16FA">
        <w:rPr>
          <w:rFonts w:ascii="Arial" w:hAnsi="Arial" w:cs="Arial"/>
          <w:sz w:val="24"/>
          <w:szCs w:val="24"/>
        </w:rPr>
        <w:t xml:space="preserve">A. Di Gregorio, I. </w:t>
      </w:r>
      <w:proofErr w:type="spellStart"/>
      <w:r w:rsidRPr="00CF16FA">
        <w:rPr>
          <w:rFonts w:ascii="Arial" w:hAnsi="Arial" w:cs="Arial"/>
          <w:sz w:val="24"/>
          <w:szCs w:val="24"/>
        </w:rPr>
        <w:t>Maggioni</w:t>
      </w:r>
      <w:proofErr w:type="spellEnd"/>
      <w:r w:rsidRPr="00CF16FA">
        <w:rPr>
          <w:rFonts w:ascii="Arial" w:hAnsi="Arial" w:cs="Arial"/>
          <w:sz w:val="24"/>
          <w:szCs w:val="24"/>
        </w:rPr>
        <w:t xml:space="preserve">, C. </w:t>
      </w:r>
      <w:proofErr w:type="spellStart"/>
      <w:r w:rsidRPr="00CF16FA">
        <w:rPr>
          <w:rFonts w:ascii="Arial" w:hAnsi="Arial" w:cs="Arial"/>
          <w:sz w:val="24"/>
          <w:szCs w:val="24"/>
        </w:rPr>
        <w:t>Mauri</w:t>
      </w:r>
      <w:proofErr w:type="spellEnd"/>
      <w:r w:rsidRPr="00CF16FA">
        <w:rPr>
          <w:rFonts w:ascii="Arial" w:hAnsi="Arial" w:cs="Arial"/>
          <w:sz w:val="24"/>
          <w:szCs w:val="24"/>
        </w:rPr>
        <w:t xml:space="preserve">, and A. </w:t>
      </w:r>
      <w:proofErr w:type="spellStart"/>
      <w:r w:rsidRPr="00CF16FA">
        <w:rPr>
          <w:rFonts w:ascii="Arial" w:hAnsi="Arial" w:cs="Arial"/>
          <w:sz w:val="24"/>
          <w:szCs w:val="24"/>
        </w:rPr>
        <w:t>Mazzucchelli</w:t>
      </w:r>
      <w:proofErr w:type="spellEnd"/>
      <w:r w:rsidRPr="00CF16FA">
        <w:rPr>
          <w:rFonts w:ascii="Arial" w:hAnsi="Arial" w:cs="Arial"/>
          <w:sz w:val="24"/>
          <w:szCs w:val="24"/>
        </w:rPr>
        <w:t xml:space="preserve">, “Employability skills for future marketing professionals,” European Management Journal, vol. 37, no. 3, pp. 251–258, Jun. </w:t>
      </w:r>
      <w:r w:rsidR="0054478E" w:rsidRPr="00CF16FA">
        <w:rPr>
          <w:rFonts w:ascii="Arial" w:hAnsi="Arial" w:cs="Arial"/>
          <w:sz w:val="24"/>
          <w:szCs w:val="24"/>
        </w:rPr>
        <w:t>(</w:t>
      </w:r>
      <w:r w:rsidRPr="00CF16FA">
        <w:rPr>
          <w:rFonts w:ascii="Arial" w:hAnsi="Arial" w:cs="Arial"/>
          <w:sz w:val="24"/>
          <w:szCs w:val="24"/>
        </w:rPr>
        <w:t>2019</w:t>
      </w:r>
      <w:r w:rsidR="0054478E" w:rsidRPr="00CF16FA">
        <w:rPr>
          <w:rFonts w:ascii="Arial" w:hAnsi="Arial" w:cs="Arial"/>
          <w:sz w:val="24"/>
          <w:szCs w:val="24"/>
        </w:rPr>
        <w:t>)</w:t>
      </w:r>
      <w:r w:rsidRPr="00CF16FA">
        <w:rPr>
          <w:rFonts w:ascii="Arial" w:hAnsi="Arial" w:cs="Arial"/>
          <w:sz w:val="24"/>
          <w:szCs w:val="24"/>
        </w:rPr>
        <w:t xml:space="preserve">, </w:t>
      </w:r>
      <w:proofErr w:type="spellStart"/>
      <w:r w:rsidRPr="00CF16FA">
        <w:rPr>
          <w:rFonts w:ascii="Arial" w:hAnsi="Arial" w:cs="Arial"/>
          <w:sz w:val="24"/>
          <w:szCs w:val="24"/>
        </w:rPr>
        <w:t>doi</w:t>
      </w:r>
      <w:proofErr w:type="spellEnd"/>
      <w:r w:rsidRPr="00CF16FA">
        <w:rPr>
          <w:rFonts w:ascii="Arial" w:hAnsi="Arial" w:cs="Arial"/>
          <w:sz w:val="24"/>
          <w:szCs w:val="24"/>
        </w:rPr>
        <w:t xml:space="preserve">: </w:t>
      </w:r>
      <w:hyperlink r:id="rId66" w:history="1">
        <w:r w:rsidRPr="00CF16FA">
          <w:rPr>
            <w:rStyle w:val="Hyperlink"/>
            <w:rFonts w:ascii="Arial" w:hAnsi="Arial" w:cs="Arial"/>
            <w:sz w:val="24"/>
            <w:szCs w:val="24"/>
          </w:rPr>
          <w:t>https://doi.org/10.1016/j.emj.2019.03.004</w:t>
        </w:r>
      </w:hyperlink>
      <w:r w:rsidRPr="00CF16FA">
        <w:rPr>
          <w:rFonts w:ascii="Arial" w:hAnsi="Arial" w:cs="Arial"/>
          <w:sz w:val="24"/>
          <w:szCs w:val="24"/>
        </w:rPr>
        <w:t>.</w:t>
      </w:r>
    </w:p>
    <w:p w:rsidR="00316171" w:rsidRPr="00CF16FA" w:rsidRDefault="003032CD" w:rsidP="004B04A8">
      <w:pPr>
        <w:spacing w:line="360" w:lineRule="auto"/>
        <w:jc w:val="both"/>
        <w:rPr>
          <w:rFonts w:ascii="Arial" w:hAnsi="Arial" w:cs="Arial"/>
          <w:sz w:val="24"/>
          <w:szCs w:val="24"/>
        </w:rPr>
      </w:pPr>
      <w:r w:rsidRPr="00CF16FA">
        <w:rPr>
          <w:rFonts w:ascii="Arial" w:hAnsi="Arial" w:cs="Arial"/>
          <w:color w:val="2C3E50"/>
          <w:sz w:val="24"/>
          <w:szCs w:val="24"/>
          <w:shd w:val="clear" w:color="auto" w:fill="FEF1C4"/>
        </w:rPr>
        <w:t>D</w:t>
      </w:r>
      <w:r w:rsidRPr="00CF16FA">
        <w:rPr>
          <w:rFonts w:ascii="Arial" w:hAnsi="Arial" w:cs="Arial"/>
          <w:sz w:val="24"/>
          <w:szCs w:val="24"/>
        </w:rPr>
        <w:t xml:space="preserve">. Leahy and D. Wilson, “Digital Skills for Employment,” Key Competencies in ICT and Informatics. Implications and Issues for Educational Professionals and Management, vol. 444, pp. 178–189, </w:t>
      </w:r>
      <w:r w:rsidR="0054478E" w:rsidRPr="00CF16FA">
        <w:rPr>
          <w:rFonts w:ascii="Arial" w:hAnsi="Arial" w:cs="Arial"/>
          <w:sz w:val="24"/>
          <w:szCs w:val="24"/>
        </w:rPr>
        <w:t>(</w:t>
      </w:r>
      <w:r w:rsidRPr="00CF16FA">
        <w:rPr>
          <w:rFonts w:ascii="Arial" w:hAnsi="Arial" w:cs="Arial"/>
          <w:sz w:val="24"/>
          <w:szCs w:val="24"/>
        </w:rPr>
        <w:t>2014</w:t>
      </w:r>
      <w:r w:rsidR="0054478E" w:rsidRPr="00CF16FA">
        <w:rPr>
          <w:rFonts w:ascii="Arial" w:hAnsi="Arial" w:cs="Arial"/>
          <w:sz w:val="24"/>
          <w:szCs w:val="24"/>
        </w:rPr>
        <w:t>)</w:t>
      </w:r>
      <w:r w:rsidRPr="00CF16FA">
        <w:rPr>
          <w:rFonts w:ascii="Arial" w:hAnsi="Arial" w:cs="Arial"/>
          <w:sz w:val="24"/>
          <w:szCs w:val="24"/>
        </w:rPr>
        <w:t xml:space="preserve">, </w:t>
      </w:r>
      <w:proofErr w:type="spellStart"/>
      <w:r w:rsidRPr="00CF16FA">
        <w:rPr>
          <w:rFonts w:ascii="Arial" w:hAnsi="Arial" w:cs="Arial"/>
          <w:sz w:val="24"/>
          <w:szCs w:val="24"/>
        </w:rPr>
        <w:t>doi</w:t>
      </w:r>
      <w:proofErr w:type="spellEnd"/>
      <w:r w:rsidRPr="00CF16FA">
        <w:rPr>
          <w:rFonts w:ascii="Arial" w:hAnsi="Arial" w:cs="Arial"/>
          <w:sz w:val="24"/>
          <w:szCs w:val="24"/>
        </w:rPr>
        <w:t xml:space="preserve">: </w:t>
      </w:r>
      <w:hyperlink r:id="rId67" w:history="1">
        <w:r w:rsidRPr="00CF16FA">
          <w:rPr>
            <w:rStyle w:val="Hyperlink"/>
            <w:rFonts w:ascii="Arial" w:hAnsi="Arial" w:cs="Arial"/>
            <w:sz w:val="24"/>
            <w:szCs w:val="24"/>
          </w:rPr>
          <w:t>https://doi.org/10.1007/978-3-662-45770-2_16</w:t>
        </w:r>
      </w:hyperlink>
      <w:r w:rsidRPr="00CF16FA">
        <w:rPr>
          <w:rFonts w:ascii="Arial" w:hAnsi="Arial" w:cs="Arial"/>
          <w:sz w:val="24"/>
          <w:szCs w:val="24"/>
        </w:rPr>
        <w:t>.</w:t>
      </w:r>
    </w:p>
    <w:p w:rsidR="003032CD" w:rsidRPr="00575F67" w:rsidRDefault="003032CD" w:rsidP="00575F67">
      <w:pPr>
        <w:spacing w:line="360" w:lineRule="auto"/>
        <w:jc w:val="both"/>
      </w:pPr>
    </w:p>
    <w:sectPr w:rsidR="003032CD" w:rsidRPr="00575F6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7371A7"/>
    <w:multiLevelType w:val="hybridMultilevel"/>
    <w:tmpl w:val="BE14B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8675AAA"/>
    <w:multiLevelType w:val="multilevel"/>
    <w:tmpl w:val="FC8C1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7B3168CE"/>
    <w:multiLevelType w:val="multilevel"/>
    <w:tmpl w:val="DB140A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lvlOverride w:ilvl="0">
      <w:lvl w:ilvl="0">
        <w:numFmt w:val="lowerLetter"/>
        <w:lvlText w:val="%1."/>
        <w:lvlJc w:val="left"/>
      </w:lvl>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4FD2"/>
    <w:rsid w:val="0000057F"/>
    <w:rsid w:val="00007DCE"/>
    <w:rsid w:val="00031FA4"/>
    <w:rsid w:val="00055319"/>
    <w:rsid w:val="000576E7"/>
    <w:rsid w:val="000771BF"/>
    <w:rsid w:val="000D4C00"/>
    <w:rsid w:val="000E4E34"/>
    <w:rsid w:val="000E6F05"/>
    <w:rsid w:val="00125EBA"/>
    <w:rsid w:val="001804E1"/>
    <w:rsid w:val="002226D7"/>
    <w:rsid w:val="00262D71"/>
    <w:rsid w:val="003032CD"/>
    <w:rsid w:val="003105A1"/>
    <w:rsid w:val="00316171"/>
    <w:rsid w:val="00336612"/>
    <w:rsid w:val="003444D8"/>
    <w:rsid w:val="003455AA"/>
    <w:rsid w:val="00346E6D"/>
    <w:rsid w:val="003500C7"/>
    <w:rsid w:val="00364586"/>
    <w:rsid w:val="003A6A67"/>
    <w:rsid w:val="003D2212"/>
    <w:rsid w:val="003E699F"/>
    <w:rsid w:val="0041388B"/>
    <w:rsid w:val="00434A3A"/>
    <w:rsid w:val="00454BB8"/>
    <w:rsid w:val="0047500C"/>
    <w:rsid w:val="00486F64"/>
    <w:rsid w:val="004A004A"/>
    <w:rsid w:val="004B04A8"/>
    <w:rsid w:val="004C41AD"/>
    <w:rsid w:val="004C4FD2"/>
    <w:rsid w:val="004E11F1"/>
    <w:rsid w:val="004E436A"/>
    <w:rsid w:val="0054478E"/>
    <w:rsid w:val="00560668"/>
    <w:rsid w:val="00575D0B"/>
    <w:rsid w:val="00575F67"/>
    <w:rsid w:val="00576BE5"/>
    <w:rsid w:val="0064300F"/>
    <w:rsid w:val="00662FC6"/>
    <w:rsid w:val="00664CE7"/>
    <w:rsid w:val="00695C7E"/>
    <w:rsid w:val="006B7434"/>
    <w:rsid w:val="006C4863"/>
    <w:rsid w:val="006D09F9"/>
    <w:rsid w:val="00707639"/>
    <w:rsid w:val="00794A18"/>
    <w:rsid w:val="007D173D"/>
    <w:rsid w:val="007D55D6"/>
    <w:rsid w:val="008739F8"/>
    <w:rsid w:val="008A4D6F"/>
    <w:rsid w:val="009310F5"/>
    <w:rsid w:val="009617BA"/>
    <w:rsid w:val="00980192"/>
    <w:rsid w:val="009A5CA8"/>
    <w:rsid w:val="009B21C0"/>
    <w:rsid w:val="009B24A3"/>
    <w:rsid w:val="009B2D1D"/>
    <w:rsid w:val="00A1532E"/>
    <w:rsid w:val="00A324EA"/>
    <w:rsid w:val="00AA7DDA"/>
    <w:rsid w:val="00AB324A"/>
    <w:rsid w:val="00AE32A7"/>
    <w:rsid w:val="00B678BD"/>
    <w:rsid w:val="00C32729"/>
    <w:rsid w:val="00C8443B"/>
    <w:rsid w:val="00CC086C"/>
    <w:rsid w:val="00CF16FA"/>
    <w:rsid w:val="00D21FE9"/>
    <w:rsid w:val="00D85686"/>
    <w:rsid w:val="00D87035"/>
    <w:rsid w:val="00D91511"/>
    <w:rsid w:val="00DE6795"/>
    <w:rsid w:val="00E41A33"/>
    <w:rsid w:val="00E77E2C"/>
    <w:rsid w:val="00EC6156"/>
    <w:rsid w:val="00ED55A5"/>
    <w:rsid w:val="00EE2025"/>
    <w:rsid w:val="00F61C0E"/>
    <w:rsid w:val="00F71ED1"/>
    <w:rsid w:val="00F80693"/>
    <w:rsid w:val="00FB2DD3"/>
    <w:rsid w:val="00FB341F"/>
    <w:rsid w:val="00FC0481"/>
    <w:rsid w:val="00FE102E"/>
    <w:rsid w:val="00FE7550"/>
    <w:rsid w:val="00FF60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1"/>
    <o:shapelayout v:ext="edit">
      <o:idmap v:ext="edit" data="1"/>
    </o:shapelayout>
  </w:shapeDefaults>
  <w:decimalSymbol w:val="."/>
  <w:listSeparator w:val=","/>
  <w15:chartTrackingRefBased/>
  <w15:docId w15:val="{7EAD82DE-782E-4A14-8C61-48AFCB41D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771B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25E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4FD2"/>
    <w:rPr>
      <w:color w:val="0000FF"/>
      <w:u w:val="single"/>
    </w:rPr>
  </w:style>
  <w:style w:type="paragraph" w:styleId="z-TopofForm">
    <w:name w:val="HTML Top of Form"/>
    <w:basedOn w:val="Normal"/>
    <w:next w:val="Normal"/>
    <w:link w:val="z-TopofFormChar"/>
    <w:hidden/>
    <w:uiPriority w:val="99"/>
    <w:semiHidden/>
    <w:unhideWhenUsed/>
    <w:rsid w:val="004C4FD2"/>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C4FD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C4FD2"/>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4C4FD2"/>
    <w:rPr>
      <w:rFonts w:ascii="Arial" w:eastAsia="Times New Roman" w:hAnsi="Arial" w:cs="Arial"/>
      <w:vanish/>
      <w:sz w:val="16"/>
      <w:szCs w:val="16"/>
    </w:rPr>
  </w:style>
  <w:style w:type="character" w:customStyle="1" w:styleId="Heading1Char">
    <w:name w:val="Heading 1 Char"/>
    <w:basedOn w:val="DefaultParagraphFont"/>
    <w:link w:val="Heading1"/>
    <w:uiPriority w:val="9"/>
    <w:rsid w:val="000771BF"/>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0771B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125EB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56066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262D7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262D71"/>
    <w:pPr>
      <w:spacing w:after="100"/>
    </w:pPr>
  </w:style>
  <w:style w:type="paragraph" w:styleId="TOC2">
    <w:name w:val="toc 2"/>
    <w:basedOn w:val="Normal"/>
    <w:next w:val="Normal"/>
    <w:autoRedefine/>
    <w:uiPriority w:val="39"/>
    <w:unhideWhenUsed/>
    <w:rsid w:val="00262D71"/>
    <w:pPr>
      <w:spacing w:after="100"/>
      <w:ind w:left="220"/>
    </w:pPr>
  </w:style>
  <w:style w:type="paragraph" w:styleId="Title">
    <w:name w:val="Title"/>
    <w:basedOn w:val="Normal"/>
    <w:next w:val="Normal"/>
    <w:link w:val="TitleChar"/>
    <w:uiPriority w:val="10"/>
    <w:qFormat/>
    <w:rsid w:val="003D221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221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381191">
      <w:bodyDiv w:val="1"/>
      <w:marLeft w:val="0"/>
      <w:marRight w:val="0"/>
      <w:marTop w:val="0"/>
      <w:marBottom w:val="0"/>
      <w:divBdr>
        <w:top w:val="none" w:sz="0" w:space="0" w:color="auto"/>
        <w:left w:val="none" w:sz="0" w:space="0" w:color="auto"/>
        <w:bottom w:val="none" w:sz="0" w:space="0" w:color="auto"/>
        <w:right w:val="none" w:sz="0" w:space="0" w:color="auto"/>
      </w:divBdr>
    </w:div>
    <w:div w:id="236978427">
      <w:bodyDiv w:val="1"/>
      <w:marLeft w:val="0"/>
      <w:marRight w:val="0"/>
      <w:marTop w:val="0"/>
      <w:marBottom w:val="0"/>
      <w:divBdr>
        <w:top w:val="none" w:sz="0" w:space="0" w:color="auto"/>
        <w:left w:val="none" w:sz="0" w:space="0" w:color="auto"/>
        <w:bottom w:val="none" w:sz="0" w:space="0" w:color="auto"/>
        <w:right w:val="none" w:sz="0" w:space="0" w:color="auto"/>
      </w:divBdr>
    </w:div>
    <w:div w:id="1555459910">
      <w:bodyDiv w:val="1"/>
      <w:marLeft w:val="0"/>
      <w:marRight w:val="0"/>
      <w:marTop w:val="0"/>
      <w:marBottom w:val="0"/>
      <w:divBdr>
        <w:top w:val="none" w:sz="0" w:space="0" w:color="auto"/>
        <w:left w:val="none" w:sz="0" w:space="0" w:color="auto"/>
        <w:bottom w:val="none" w:sz="0" w:space="0" w:color="auto"/>
        <w:right w:val="none" w:sz="0" w:space="0" w:color="auto"/>
      </w:divBdr>
      <w:divsChild>
        <w:div w:id="1016157169">
          <w:marLeft w:val="0"/>
          <w:marRight w:val="0"/>
          <w:marTop w:val="0"/>
          <w:marBottom w:val="0"/>
          <w:divBdr>
            <w:top w:val="none" w:sz="0" w:space="0" w:color="auto"/>
            <w:left w:val="none" w:sz="0" w:space="0" w:color="auto"/>
            <w:bottom w:val="none" w:sz="0" w:space="0" w:color="auto"/>
            <w:right w:val="none" w:sz="0" w:space="0" w:color="auto"/>
          </w:divBdr>
          <w:divsChild>
            <w:div w:id="243681966">
              <w:marLeft w:val="0"/>
              <w:marRight w:val="0"/>
              <w:marTop w:val="0"/>
              <w:marBottom w:val="0"/>
              <w:divBdr>
                <w:top w:val="none" w:sz="0" w:space="0" w:color="auto"/>
                <w:left w:val="none" w:sz="0" w:space="0" w:color="auto"/>
                <w:bottom w:val="none" w:sz="0" w:space="0" w:color="auto"/>
                <w:right w:val="none" w:sz="0" w:space="0" w:color="auto"/>
              </w:divBdr>
              <w:divsChild>
                <w:div w:id="378016700">
                  <w:marLeft w:val="0"/>
                  <w:marRight w:val="0"/>
                  <w:marTop w:val="180"/>
                  <w:marBottom w:val="180"/>
                  <w:divBdr>
                    <w:top w:val="none" w:sz="0" w:space="0" w:color="auto"/>
                    <w:left w:val="none" w:sz="0" w:space="0" w:color="auto"/>
                    <w:bottom w:val="none" w:sz="0" w:space="0" w:color="auto"/>
                    <w:right w:val="none" w:sz="0" w:space="0" w:color="auto"/>
                  </w:divBdr>
                  <w:divsChild>
                    <w:div w:id="54862898">
                      <w:marLeft w:val="0"/>
                      <w:marRight w:val="0"/>
                      <w:marTop w:val="0"/>
                      <w:marBottom w:val="360"/>
                      <w:divBdr>
                        <w:top w:val="none" w:sz="0" w:space="0" w:color="auto"/>
                        <w:left w:val="none" w:sz="0" w:space="0" w:color="auto"/>
                        <w:bottom w:val="none" w:sz="0" w:space="0" w:color="auto"/>
                        <w:right w:val="none" w:sz="0" w:space="0" w:color="auto"/>
                      </w:divBdr>
                      <w:divsChild>
                        <w:div w:id="2022317251">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483397099">
              <w:marLeft w:val="0"/>
              <w:marRight w:val="0"/>
              <w:marTop w:val="0"/>
              <w:marBottom w:val="0"/>
              <w:divBdr>
                <w:top w:val="none" w:sz="0" w:space="0" w:color="auto"/>
                <w:left w:val="none" w:sz="0" w:space="0" w:color="auto"/>
                <w:bottom w:val="none" w:sz="0" w:space="0" w:color="auto"/>
                <w:right w:val="none" w:sz="0" w:space="0" w:color="auto"/>
              </w:divBdr>
              <w:divsChild>
                <w:div w:id="1877041947">
                  <w:marLeft w:val="0"/>
                  <w:marRight w:val="0"/>
                  <w:marTop w:val="180"/>
                  <w:marBottom w:val="180"/>
                  <w:divBdr>
                    <w:top w:val="none" w:sz="0" w:space="0" w:color="auto"/>
                    <w:left w:val="none" w:sz="0" w:space="0" w:color="auto"/>
                    <w:bottom w:val="none" w:sz="0" w:space="0" w:color="auto"/>
                    <w:right w:val="none" w:sz="0" w:space="0" w:color="auto"/>
                  </w:divBdr>
                  <w:divsChild>
                    <w:div w:id="1416241704">
                      <w:marLeft w:val="0"/>
                      <w:marRight w:val="0"/>
                      <w:marTop w:val="0"/>
                      <w:marBottom w:val="360"/>
                      <w:divBdr>
                        <w:top w:val="none" w:sz="0" w:space="0" w:color="auto"/>
                        <w:left w:val="none" w:sz="0" w:space="0" w:color="auto"/>
                        <w:bottom w:val="none" w:sz="0" w:space="0" w:color="auto"/>
                        <w:right w:val="none" w:sz="0" w:space="0" w:color="auto"/>
                      </w:divBdr>
                      <w:divsChild>
                        <w:div w:id="79176618">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1997369444">
              <w:marLeft w:val="0"/>
              <w:marRight w:val="0"/>
              <w:marTop w:val="0"/>
              <w:marBottom w:val="0"/>
              <w:divBdr>
                <w:top w:val="none" w:sz="0" w:space="0" w:color="auto"/>
                <w:left w:val="none" w:sz="0" w:space="0" w:color="auto"/>
                <w:bottom w:val="none" w:sz="0" w:space="0" w:color="auto"/>
                <w:right w:val="none" w:sz="0" w:space="0" w:color="auto"/>
              </w:divBdr>
              <w:divsChild>
                <w:div w:id="1030377314">
                  <w:marLeft w:val="0"/>
                  <w:marRight w:val="0"/>
                  <w:marTop w:val="180"/>
                  <w:marBottom w:val="180"/>
                  <w:divBdr>
                    <w:top w:val="none" w:sz="0" w:space="0" w:color="auto"/>
                    <w:left w:val="none" w:sz="0" w:space="0" w:color="auto"/>
                    <w:bottom w:val="none" w:sz="0" w:space="0" w:color="auto"/>
                    <w:right w:val="none" w:sz="0" w:space="0" w:color="auto"/>
                  </w:divBdr>
                  <w:divsChild>
                    <w:div w:id="829760246">
                      <w:marLeft w:val="0"/>
                      <w:marRight w:val="0"/>
                      <w:marTop w:val="0"/>
                      <w:marBottom w:val="360"/>
                      <w:divBdr>
                        <w:top w:val="none" w:sz="0" w:space="0" w:color="auto"/>
                        <w:left w:val="none" w:sz="0" w:space="0" w:color="auto"/>
                        <w:bottom w:val="none" w:sz="0" w:space="0" w:color="auto"/>
                        <w:right w:val="none" w:sz="0" w:space="0" w:color="auto"/>
                      </w:divBdr>
                      <w:divsChild>
                        <w:div w:id="1985885365">
                          <w:marLeft w:val="0"/>
                          <w:marRight w:val="0"/>
                          <w:marTop w:val="199"/>
                          <w:marBottom w:val="199"/>
                          <w:divBdr>
                            <w:top w:val="none" w:sz="0" w:space="0" w:color="auto"/>
                            <w:left w:val="none" w:sz="0" w:space="0" w:color="auto"/>
                            <w:bottom w:val="none" w:sz="0" w:space="0" w:color="auto"/>
                            <w:right w:val="none" w:sz="0" w:space="0" w:color="auto"/>
                          </w:divBdr>
                        </w:div>
                        <w:div w:id="703483933">
                          <w:marLeft w:val="0"/>
                          <w:marRight w:val="0"/>
                          <w:marTop w:val="0"/>
                          <w:marBottom w:val="0"/>
                          <w:divBdr>
                            <w:top w:val="none" w:sz="0" w:space="0" w:color="auto"/>
                            <w:left w:val="none" w:sz="0" w:space="0" w:color="auto"/>
                            <w:bottom w:val="none" w:sz="0" w:space="0" w:color="auto"/>
                            <w:right w:val="none" w:sz="0" w:space="0" w:color="auto"/>
                          </w:divBdr>
                        </w:div>
                        <w:div w:id="244532338">
                          <w:marLeft w:val="0"/>
                          <w:marRight w:val="0"/>
                          <w:marTop w:val="0"/>
                          <w:marBottom w:val="0"/>
                          <w:divBdr>
                            <w:top w:val="none" w:sz="0" w:space="0" w:color="auto"/>
                            <w:left w:val="none" w:sz="0" w:space="0" w:color="auto"/>
                            <w:bottom w:val="none" w:sz="0" w:space="0" w:color="auto"/>
                            <w:right w:val="none" w:sz="0" w:space="0" w:color="auto"/>
                          </w:divBdr>
                        </w:div>
                        <w:div w:id="1427112816">
                          <w:marLeft w:val="0"/>
                          <w:marRight w:val="0"/>
                          <w:marTop w:val="0"/>
                          <w:marBottom w:val="0"/>
                          <w:divBdr>
                            <w:top w:val="none" w:sz="0" w:space="0" w:color="auto"/>
                            <w:left w:val="none" w:sz="0" w:space="0" w:color="auto"/>
                            <w:bottom w:val="none" w:sz="0" w:space="0" w:color="auto"/>
                            <w:right w:val="none" w:sz="0" w:space="0" w:color="auto"/>
                          </w:divBdr>
                        </w:div>
                        <w:div w:id="1545558474">
                          <w:marLeft w:val="0"/>
                          <w:marRight w:val="0"/>
                          <w:marTop w:val="0"/>
                          <w:marBottom w:val="0"/>
                          <w:divBdr>
                            <w:top w:val="none" w:sz="0" w:space="0" w:color="auto"/>
                            <w:left w:val="none" w:sz="0" w:space="0" w:color="auto"/>
                            <w:bottom w:val="none" w:sz="0" w:space="0" w:color="auto"/>
                            <w:right w:val="none" w:sz="0" w:space="0" w:color="auto"/>
                          </w:divBdr>
                        </w:div>
                        <w:div w:id="1004629580">
                          <w:marLeft w:val="0"/>
                          <w:marRight w:val="0"/>
                          <w:marTop w:val="0"/>
                          <w:marBottom w:val="0"/>
                          <w:divBdr>
                            <w:top w:val="none" w:sz="0" w:space="0" w:color="auto"/>
                            <w:left w:val="none" w:sz="0" w:space="0" w:color="auto"/>
                            <w:bottom w:val="none" w:sz="0" w:space="0" w:color="auto"/>
                            <w:right w:val="none" w:sz="0" w:space="0" w:color="auto"/>
                          </w:divBdr>
                        </w:div>
                        <w:div w:id="27186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070875">
              <w:marLeft w:val="0"/>
              <w:marRight w:val="0"/>
              <w:marTop w:val="0"/>
              <w:marBottom w:val="0"/>
              <w:divBdr>
                <w:top w:val="none" w:sz="0" w:space="0" w:color="auto"/>
                <w:left w:val="none" w:sz="0" w:space="0" w:color="auto"/>
                <w:bottom w:val="none" w:sz="0" w:space="0" w:color="auto"/>
                <w:right w:val="none" w:sz="0" w:space="0" w:color="auto"/>
              </w:divBdr>
              <w:divsChild>
                <w:div w:id="1026950322">
                  <w:marLeft w:val="0"/>
                  <w:marRight w:val="0"/>
                  <w:marTop w:val="180"/>
                  <w:marBottom w:val="180"/>
                  <w:divBdr>
                    <w:top w:val="none" w:sz="0" w:space="0" w:color="auto"/>
                    <w:left w:val="none" w:sz="0" w:space="0" w:color="auto"/>
                    <w:bottom w:val="none" w:sz="0" w:space="0" w:color="auto"/>
                    <w:right w:val="none" w:sz="0" w:space="0" w:color="auto"/>
                  </w:divBdr>
                  <w:divsChild>
                    <w:div w:id="1197742000">
                      <w:marLeft w:val="0"/>
                      <w:marRight w:val="0"/>
                      <w:marTop w:val="0"/>
                      <w:marBottom w:val="360"/>
                      <w:divBdr>
                        <w:top w:val="none" w:sz="0" w:space="0" w:color="auto"/>
                        <w:left w:val="none" w:sz="0" w:space="0" w:color="auto"/>
                        <w:bottom w:val="none" w:sz="0" w:space="0" w:color="auto"/>
                        <w:right w:val="none" w:sz="0" w:space="0" w:color="auto"/>
                      </w:divBdr>
                      <w:divsChild>
                        <w:div w:id="1125154486">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2077237851">
              <w:marLeft w:val="0"/>
              <w:marRight w:val="0"/>
              <w:marTop w:val="0"/>
              <w:marBottom w:val="0"/>
              <w:divBdr>
                <w:top w:val="none" w:sz="0" w:space="0" w:color="auto"/>
                <w:left w:val="none" w:sz="0" w:space="0" w:color="auto"/>
                <w:bottom w:val="none" w:sz="0" w:space="0" w:color="auto"/>
                <w:right w:val="none" w:sz="0" w:space="0" w:color="auto"/>
              </w:divBdr>
              <w:divsChild>
                <w:div w:id="363755528">
                  <w:marLeft w:val="0"/>
                  <w:marRight w:val="0"/>
                  <w:marTop w:val="180"/>
                  <w:marBottom w:val="180"/>
                  <w:divBdr>
                    <w:top w:val="none" w:sz="0" w:space="0" w:color="auto"/>
                    <w:left w:val="none" w:sz="0" w:space="0" w:color="auto"/>
                    <w:bottom w:val="none" w:sz="0" w:space="0" w:color="auto"/>
                    <w:right w:val="none" w:sz="0" w:space="0" w:color="auto"/>
                  </w:divBdr>
                  <w:divsChild>
                    <w:div w:id="440220863">
                      <w:marLeft w:val="0"/>
                      <w:marRight w:val="0"/>
                      <w:marTop w:val="0"/>
                      <w:marBottom w:val="360"/>
                      <w:divBdr>
                        <w:top w:val="none" w:sz="0" w:space="0" w:color="auto"/>
                        <w:left w:val="none" w:sz="0" w:space="0" w:color="auto"/>
                        <w:bottom w:val="none" w:sz="0" w:space="0" w:color="auto"/>
                        <w:right w:val="none" w:sz="0" w:space="0" w:color="auto"/>
                      </w:divBdr>
                      <w:divsChild>
                        <w:div w:id="1475414307">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420763807">
              <w:marLeft w:val="0"/>
              <w:marRight w:val="0"/>
              <w:marTop w:val="0"/>
              <w:marBottom w:val="0"/>
              <w:divBdr>
                <w:top w:val="none" w:sz="0" w:space="0" w:color="auto"/>
                <w:left w:val="none" w:sz="0" w:space="0" w:color="auto"/>
                <w:bottom w:val="none" w:sz="0" w:space="0" w:color="auto"/>
                <w:right w:val="none" w:sz="0" w:space="0" w:color="auto"/>
              </w:divBdr>
              <w:divsChild>
                <w:div w:id="1627001207">
                  <w:marLeft w:val="0"/>
                  <w:marRight w:val="0"/>
                  <w:marTop w:val="180"/>
                  <w:marBottom w:val="180"/>
                  <w:divBdr>
                    <w:top w:val="none" w:sz="0" w:space="0" w:color="auto"/>
                    <w:left w:val="none" w:sz="0" w:space="0" w:color="auto"/>
                    <w:bottom w:val="none" w:sz="0" w:space="0" w:color="auto"/>
                    <w:right w:val="none" w:sz="0" w:space="0" w:color="auto"/>
                  </w:divBdr>
                  <w:divsChild>
                    <w:div w:id="1733969220">
                      <w:marLeft w:val="0"/>
                      <w:marRight w:val="0"/>
                      <w:marTop w:val="0"/>
                      <w:marBottom w:val="360"/>
                      <w:divBdr>
                        <w:top w:val="none" w:sz="0" w:space="0" w:color="auto"/>
                        <w:left w:val="none" w:sz="0" w:space="0" w:color="auto"/>
                        <w:bottom w:val="none" w:sz="0" w:space="0" w:color="auto"/>
                        <w:right w:val="none" w:sz="0" w:space="0" w:color="auto"/>
                      </w:divBdr>
                      <w:divsChild>
                        <w:div w:id="424496526">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713773371">
              <w:marLeft w:val="0"/>
              <w:marRight w:val="0"/>
              <w:marTop w:val="0"/>
              <w:marBottom w:val="0"/>
              <w:divBdr>
                <w:top w:val="none" w:sz="0" w:space="0" w:color="auto"/>
                <w:left w:val="none" w:sz="0" w:space="0" w:color="auto"/>
                <w:bottom w:val="none" w:sz="0" w:space="0" w:color="auto"/>
                <w:right w:val="none" w:sz="0" w:space="0" w:color="auto"/>
              </w:divBdr>
              <w:divsChild>
                <w:div w:id="1218317938">
                  <w:marLeft w:val="0"/>
                  <w:marRight w:val="0"/>
                  <w:marTop w:val="180"/>
                  <w:marBottom w:val="180"/>
                  <w:divBdr>
                    <w:top w:val="none" w:sz="0" w:space="0" w:color="auto"/>
                    <w:left w:val="none" w:sz="0" w:space="0" w:color="auto"/>
                    <w:bottom w:val="none" w:sz="0" w:space="0" w:color="auto"/>
                    <w:right w:val="none" w:sz="0" w:space="0" w:color="auto"/>
                  </w:divBdr>
                  <w:divsChild>
                    <w:div w:id="1498692394">
                      <w:marLeft w:val="0"/>
                      <w:marRight w:val="0"/>
                      <w:marTop w:val="0"/>
                      <w:marBottom w:val="360"/>
                      <w:divBdr>
                        <w:top w:val="none" w:sz="0" w:space="0" w:color="auto"/>
                        <w:left w:val="none" w:sz="0" w:space="0" w:color="auto"/>
                        <w:bottom w:val="none" w:sz="0" w:space="0" w:color="auto"/>
                        <w:right w:val="none" w:sz="0" w:space="0" w:color="auto"/>
                      </w:divBdr>
                      <w:divsChild>
                        <w:div w:id="1837767714">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1746683911">
              <w:marLeft w:val="0"/>
              <w:marRight w:val="0"/>
              <w:marTop w:val="0"/>
              <w:marBottom w:val="0"/>
              <w:divBdr>
                <w:top w:val="none" w:sz="0" w:space="0" w:color="auto"/>
                <w:left w:val="none" w:sz="0" w:space="0" w:color="auto"/>
                <w:bottom w:val="none" w:sz="0" w:space="0" w:color="auto"/>
                <w:right w:val="none" w:sz="0" w:space="0" w:color="auto"/>
              </w:divBdr>
              <w:divsChild>
                <w:div w:id="1634554855">
                  <w:marLeft w:val="0"/>
                  <w:marRight w:val="0"/>
                  <w:marTop w:val="180"/>
                  <w:marBottom w:val="180"/>
                  <w:divBdr>
                    <w:top w:val="none" w:sz="0" w:space="0" w:color="auto"/>
                    <w:left w:val="none" w:sz="0" w:space="0" w:color="auto"/>
                    <w:bottom w:val="none" w:sz="0" w:space="0" w:color="auto"/>
                    <w:right w:val="none" w:sz="0" w:space="0" w:color="auto"/>
                  </w:divBdr>
                  <w:divsChild>
                    <w:div w:id="92290585">
                      <w:marLeft w:val="0"/>
                      <w:marRight w:val="0"/>
                      <w:marTop w:val="0"/>
                      <w:marBottom w:val="360"/>
                      <w:divBdr>
                        <w:top w:val="none" w:sz="0" w:space="0" w:color="auto"/>
                        <w:left w:val="none" w:sz="0" w:space="0" w:color="auto"/>
                        <w:bottom w:val="none" w:sz="0" w:space="0" w:color="auto"/>
                        <w:right w:val="none" w:sz="0" w:space="0" w:color="auto"/>
                      </w:divBdr>
                      <w:divsChild>
                        <w:div w:id="1989243665">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1925988548">
              <w:marLeft w:val="0"/>
              <w:marRight w:val="0"/>
              <w:marTop w:val="0"/>
              <w:marBottom w:val="0"/>
              <w:divBdr>
                <w:top w:val="none" w:sz="0" w:space="0" w:color="auto"/>
                <w:left w:val="none" w:sz="0" w:space="0" w:color="auto"/>
                <w:bottom w:val="none" w:sz="0" w:space="0" w:color="auto"/>
                <w:right w:val="none" w:sz="0" w:space="0" w:color="auto"/>
              </w:divBdr>
              <w:divsChild>
                <w:div w:id="1505314173">
                  <w:marLeft w:val="0"/>
                  <w:marRight w:val="0"/>
                  <w:marTop w:val="180"/>
                  <w:marBottom w:val="180"/>
                  <w:divBdr>
                    <w:top w:val="none" w:sz="0" w:space="0" w:color="auto"/>
                    <w:left w:val="none" w:sz="0" w:space="0" w:color="auto"/>
                    <w:bottom w:val="none" w:sz="0" w:space="0" w:color="auto"/>
                    <w:right w:val="none" w:sz="0" w:space="0" w:color="auto"/>
                  </w:divBdr>
                  <w:divsChild>
                    <w:div w:id="440344981">
                      <w:marLeft w:val="0"/>
                      <w:marRight w:val="0"/>
                      <w:marTop w:val="0"/>
                      <w:marBottom w:val="360"/>
                      <w:divBdr>
                        <w:top w:val="none" w:sz="0" w:space="0" w:color="auto"/>
                        <w:left w:val="none" w:sz="0" w:space="0" w:color="auto"/>
                        <w:bottom w:val="none" w:sz="0" w:space="0" w:color="auto"/>
                        <w:right w:val="none" w:sz="0" w:space="0" w:color="auto"/>
                      </w:divBdr>
                      <w:divsChild>
                        <w:div w:id="1160197531">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732123580">
              <w:marLeft w:val="0"/>
              <w:marRight w:val="0"/>
              <w:marTop w:val="0"/>
              <w:marBottom w:val="0"/>
              <w:divBdr>
                <w:top w:val="none" w:sz="0" w:space="0" w:color="auto"/>
                <w:left w:val="none" w:sz="0" w:space="0" w:color="auto"/>
                <w:bottom w:val="none" w:sz="0" w:space="0" w:color="auto"/>
                <w:right w:val="none" w:sz="0" w:space="0" w:color="auto"/>
              </w:divBdr>
              <w:divsChild>
                <w:div w:id="432946235">
                  <w:marLeft w:val="0"/>
                  <w:marRight w:val="0"/>
                  <w:marTop w:val="180"/>
                  <w:marBottom w:val="180"/>
                  <w:divBdr>
                    <w:top w:val="none" w:sz="0" w:space="0" w:color="auto"/>
                    <w:left w:val="none" w:sz="0" w:space="0" w:color="auto"/>
                    <w:bottom w:val="none" w:sz="0" w:space="0" w:color="auto"/>
                    <w:right w:val="none" w:sz="0" w:space="0" w:color="auto"/>
                  </w:divBdr>
                  <w:divsChild>
                    <w:div w:id="1461191514">
                      <w:marLeft w:val="0"/>
                      <w:marRight w:val="0"/>
                      <w:marTop w:val="0"/>
                      <w:marBottom w:val="360"/>
                      <w:divBdr>
                        <w:top w:val="none" w:sz="0" w:space="0" w:color="auto"/>
                        <w:left w:val="none" w:sz="0" w:space="0" w:color="auto"/>
                        <w:bottom w:val="none" w:sz="0" w:space="0" w:color="auto"/>
                        <w:right w:val="none" w:sz="0" w:space="0" w:color="auto"/>
                      </w:divBdr>
                      <w:divsChild>
                        <w:div w:id="1155952433">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1822036601">
              <w:marLeft w:val="0"/>
              <w:marRight w:val="0"/>
              <w:marTop w:val="0"/>
              <w:marBottom w:val="0"/>
              <w:divBdr>
                <w:top w:val="none" w:sz="0" w:space="0" w:color="auto"/>
                <w:left w:val="none" w:sz="0" w:space="0" w:color="auto"/>
                <w:bottom w:val="none" w:sz="0" w:space="0" w:color="auto"/>
                <w:right w:val="none" w:sz="0" w:space="0" w:color="auto"/>
              </w:divBdr>
              <w:divsChild>
                <w:div w:id="1397361664">
                  <w:marLeft w:val="0"/>
                  <w:marRight w:val="0"/>
                  <w:marTop w:val="180"/>
                  <w:marBottom w:val="180"/>
                  <w:divBdr>
                    <w:top w:val="none" w:sz="0" w:space="0" w:color="auto"/>
                    <w:left w:val="none" w:sz="0" w:space="0" w:color="auto"/>
                    <w:bottom w:val="none" w:sz="0" w:space="0" w:color="auto"/>
                    <w:right w:val="none" w:sz="0" w:space="0" w:color="auto"/>
                  </w:divBdr>
                  <w:divsChild>
                    <w:div w:id="16123122">
                      <w:marLeft w:val="0"/>
                      <w:marRight w:val="0"/>
                      <w:marTop w:val="0"/>
                      <w:marBottom w:val="360"/>
                      <w:divBdr>
                        <w:top w:val="none" w:sz="0" w:space="0" w:color="auto"/>
                        <w:left w:val="none" w:sz="0" w:space="0" w:color="auto"/>
                        <w:bottom w:val="none" w:sz="0" w:space="0" w:color="auto"/>
                        <w:right w:val="none" w:sz="0" w:space="0" w:color="auto"/>
                      </w:divBdr>
                      <w:divsChild>
                        <w:div w:id="1042052568">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2022779264">
              <w:marLeft w:val="0"/>
              <w:marRight w:val="0"/>
              <w:marTop w:val="0"/>
              <w:marBottom w:val="0"/>
              <w:divBdr>
                <w:top w:val="none" w:sz="0" w:space="0" w:color="auto"/>
                <w:left w:val="none" w:sz="0" w:space="0" w:color="auto"/>
                <w:bottom w:val="none" w:sz="0" w:space="0" w:color="auto"/>
                <w:right w:val="none" w:sz="0" w:space="0" w:color="auto"/>
              </w:divBdr>
              <w:divsChild>
                <w:div w:id="644512843">
                  <w:marLeft w:val="0"/>
                  <w:marRight w:val="0"/>
                  <w:marTop w:val="180"/>
                  <w:marBottom w:val="180"/>
                  <w:divBdr>
                    <w:top w:val="none" w:sz="0" w:space="0" w:color="auto"/>
                    <w:left w:val="none" w:sz="0" w:space="0" w:color="auto"/>
                    <w:bottom w:val="none" w:sz="0" w:space="0" w:color="auto"/>
                    <w:right w:val="none" w:sz="0" w:space="0" w:color="auto"/>
                  </w:divBdr>
                  <w:divsChild>
                    <w:div w:id="1235816930">
                      <w:marLeft w:val="0"/>
                      <w:marRight w:val="0"/>
                      <w:marTop w:val="0"/>
                      <w:marBottom w:val="360"/>
                      <w:divBdr>
                        <w:top w:val="none" w:sz="0" w:space="0" w:color="auto"/>
                        <w:left w:val="none" w:sz="0" w:space="0" w:color="auto"/>
                        <w:bottom w:val="none" w:sz="0" w:space="0" w:color="auto"/>
                        <w:right w:val="none" w:sz="0" w:space="0" w:color="auto"/>
                      </w:divBdr>
                      <w:divsChild>
                        <w:div w:id="869033663">
                          <w:marLeft w:val="0"/>
                          <w:marRight w:val="0"/>
                          <w:marTop w:val="199"/>
                          <w:marBottom w:val="199"/>
                          <w:divBdr>
                            <w:top w:val="none" w:sz="0" w:space="0" w:color="auto"/>
                            <w:left w:val="none" w:sz="0" w:space="0" w:color="auto"/>
                            <w:bottom w:val="none" w:sz="0" w:space="0" w:color="auto"/>
                            <w:right w:val="none" w:sz="0" w:space="0" w:color="auto"/>
                          </w:divBdr>
                        </w:div>
                      </w:divsChild>
                    </w:div>
                  </w:divsChild>
                </w:div>
              </w:divsChild>
            </w:div>
            <w:div w:id="518734577">
              <w:marLeft w:val="0"/>
              <w:marRight w:val="0"/>
              <w:marTop w:val="180"/>
              <w:marBottom w:val="180"/>
              <w:divBdr>
                <w:top w:val="none" w:sz="0" w:space="0" w:color="auto"/>
                <w:left w:val="none" w:sz="0" w:space="0" w:color="auto"/>
                <w:bottom w:val="none" w:sz="0" w:space="0" w:color="auto"/>
                <w:right w:val="none" w:sz="0" w:space="0" w:color="auto"/>
              </w:divBdr>
            </w:div>
          </w:divsChild>
        </w:div>
        <w:div w:id="889146782">
          <w:marLeft w:val="0"/>
          <w:marRight w:val="0"/>
          <w:marTop w:val="0"/>
          <w:marBottom w:val="0"/>
          <w:divBdr>
            <w:top w:val="none" w:sz="0" w:space="0" w:color="auto"/>
            <w:left w:val="none" w:sz="0" w:space="0" w:color="auto"/>
            <w:bottom w:val="none" w:sz="0" w:space="0" w:color="auto"/>
            <w:right w:val="none" w:sz="0" w:space="0" w:color="auto"/>
          </w:divBdr>
          <w:divsChild>
            <w:div w:id="2009021859">
              <w:marLeft w:val="0"/>
              <w:marRight w:val="0"/>
              <w:marTop w:val="0"/>
              <w:marBottom w:val="0"/>
              <w:divBdr>
                <w:top w:val="none" w:sz="0" w:space="0" w:color="auto"/>
                <w:left w:val="none" w:sz="0" w:space="0" w:color="auto"/>
                <w:bottom w:val="none" w:sz="0" w:space="0" w:color="auto"/>
                <w:right w:val="none" w:sz="0" w:space="0" w:color="auto"/>
              </w:divBdr>
              <w:divsChild>
                <w:div w:id="1543709772">
                  <w:marLeft w:val="0"/>
                  <w:marRight w:val="0"/>
                  <w:marTop w:val="0"/>
                  <w:marBottom w:val="0"/>
                  <w:divBdr>
                    <w:top w:val="none" w:sz="0" w:space="0" w:color="auto"/>
                    <w:left w:val="none" w:sz="0" w:space="0" w:color="auto"/>
                    <w:bottom w:val="none" w:sz="0" w:space="0" w:color="auto"/>
                    <w:right w:val="none" w:sz="0" w:space="0" w:color="auto"/>
                  </w:divBdr>
                  <w:divsChild>
                    <w:div w:id="504319741">
                      <w:marLeft w:val="0"/>
                      <w:marRight w:val="0"/>
                      <w:marTop w:val="480"/>
                      <w:marBottom w:val="0"/>
                      <w:divBdr>
                        <w:top w:val="none" w:sz="0" w:space="0" w:color="auto"/>
                        <w:left w:val="none" w:sz="0" w:space="0" w:color="auto"/>
                        <w:bottom w:val="none" w:sz="0" w:space="0" w:color="auto"/>
                        <w:right w:val="none" w:sz="0" w:space="0" w:color="auto"/>
                      </w:divBdr>
                      <w:divsChild>
                        <w:div w:id="8808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5.xml"/><Relationship Id="rId18" Type="http://schemas.openxmlformats.org/officeDocument/2006/relationships/control" Target="activeX/activeX10.xml"/><Relationship Id="rId26" Type="http://schemas.openxmlformats.org/officeDocument/2006/relationships/control" Target="activeX/activeX18.xml"/><Relationship Id="rId39" Type="http://schemas.openxmlformats.org/officeDocument/2006/relationships/control" Target="activeX/activeX31.xml"/><Relationship Id="rId21" Type="http://schemas.openxmlformats.org/officeDocument/2006/relationships/control" Target="activeX/activeX13.xml"/><Relationship Id="rId34" Type="http://schemas.openxmlformats.org/officeDocument/2006/relationships/control" Target="activeX/activeX26.xml"/><Relationship Id="rId42" Type="http://schemas.openxmlformats.org/officeDocument/2006/relationships/control" Target="activeX/activeX34.xml"/><Relationship Id="rId47" Type="http://schemas.openxmlformats.org/officeDocument/2006/relationships/image" Target="media/image6.png"/><Relationship Id="rId50" Type="http://schemas.openxmlformats.org/officeDocument/2006/relationships/image" Target="media/image9.png"/><Relationship Id="rId55" Type="http://schemas.openxmlformats.org/officeDocument/2006/relationships/image" Target="media/image14.png"/><Relationship Id="rId63" Type="http://schemas.openxmlformats.org/officeDocument/2006/relationships/hyperlink" Target="https://digital.fundacionceibal.edu.uy/jspui/handle/123456789/291" TargetMode="External"/><Relationship Id="rId68" Type="http://schemas.openxmlformats.org/officeDocument/2006/relationships/fontTable" Target="fontTable.xml"/><Relationship Id="rId7" Type="http://schemas.openxmlformats.org/officeDocument/2006/relationships/image" Target="media/image2.wmf"/><Relationship Id="rId2" Type="http://schemas.openxmlformats.org/officeDocument/2006/relationships/numbering" Target="numbering.xml"/><Relationship Id="rId16" Type="http://schemas.openxmlformats.org/officeDocument/2006/relationships/control" Target="activeX/activeX8.xml"/><Relationship Id="rId29" Type="http://schemas.openxmlformats.org/officeDocument/2006/relationships/control" Target="activeX/activeX2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wmf"/><Relationship Id="rId24" Type="http://schemas.openxmlformats.org/officeDocument/2006/relationships/control" Target="activeX/activeX16.xml"/><Relationship Id="rId32" Type="http://schemas.openxmlformats.org/officeDocument/2006/relationships/control" Target="activeX/activeX24.xml"/><Relationship Id="rId37" Type="http://schemas.openxmlformats.org/officeDocument/2006/relationships/control" Target="activeX/activeX29.xml"/><Relationship Id="rId40" Type="http://schemas.openxmlformats.org/officeDocument/2006/relationships/control" Target="activeX/activeX32.xml"/><Relationship Id="rId45" Type="http://schemas.openxmlformats.org/officeDocument/2006/relationships/hyperlink" Target="https://www.google.com/forms/about/?utm_source=product&amp;utm_medium=forms_logo&amp;utm_campaign=forms" TargetMode="External"/><Relationship Id="rId53" Type="http://schemas.openxmlformats.org/officeDocument/2006/relationships/image" Target="media/image12.png"/><Relationship Id="rId58" Type="http://schemas.openxmlformats.org/officeDocument/2006/relationships/hyperlink" Target="https://doi.org/10.1007/978-3-662-45770-2_16" TargetMode="External"/><Relationship Id="rId66" Type="http://schemas.openxmlformats.org/officeDocument/2006/relationships/hyperlink" Target="https://doi.org/10.1016/j.emj.2019.03.004" TargetMode="External"/><Relationship Id="rId5" Type="http://schemas.openxmlformats.org/officeDocument/2006/relationships/webSettings" Target="webSettings.xml"/><Relationship Id="rId15" Type="http://schemas.openxmlformats.org/officeDocument/2006/relationships/control" Target="activeX/activeX7.xml"/><Relationship Id="rId23" Type="http://schemas.openxmlformats.org/officeDocument/2006/relationships/control" Target="activeX/activeX15.xml"/><Relationship Id="rId28" Type="http://schemas.openxmlformats.org/officeDocument/2006/relationships/control" Target="activeX/activeX20.xml"/><Relationship Id="rId36" Type="http://schemas.openxmlformats.org/officeDocument/2006/relationships/control" Target="activeX/activeX28.xml"/><Relationship Id="rId49" Type="http://schemas.openxmlformats.org/officeDocument/2006/relationships/image" Target="media/image8.png"/><Relationship Id="rId57" Type="http://schemas.openxmlformats.org/officeDocument/2006/relationships/hyperlink" Target="https://papers.ssrn.com/sol3/papers.cfm?abstract_id=2382939" TargetMode="External"/><Relationship Id="rId61" Type="http://schemas.openxmlformats.org/officeDocument/2006/relationships/hyperlink" Target="https://doi.org/10.1007/s11423-020-09767-4" TargetMode="External"/><Relationship Id="rId10" Type="http://schemas.openxmlformats.org/officeDocument/2006/relationships/control" Target="activeX/activeX3.xml"/><Relationship Id="rId19" Type="http://schemas.openxmlformats.org/officeDocument/2006/relationships/control" Target="activeX/activeX11.xml"/><Relationship Id="rId31" Type="http://schemas.openxmlformats.org/officeDocument/2006/relationships/control" Target="activeX/activeX23.xml"/><Relationship Id="rId44" Type="http://schemas.openxmlformats.org/officeDocument/2006/relationships/control" Target="activeX/activeX35.xml"/><Relationship Id="rId52" Type="http://schemas.openxmlformats.org/officeDocument/2006/relationships/image" Target="media/image11.png"/><Relationship Id="rId60" Type="http://schemas.openxmlformats.org/officeDocument/2006/relationships/hyperlink" Target="https://doi.org/10.1016/j.chb.2017.03.010" TargetMode="External"/><Relationship Id="rId65" Type="http://schemas.openxmlformats.org/officeDocument/2006/relationships/hyperlink" Target="https://tojdel.net/journals/tojdel/articles/v05i02/v05i02-05.pdf" TargetMode="External"/><Relationship Id="rId4" Type="http://schemas.openxmlformats.org/officeDocument/2006/relationships/settings" Target="settings.xml"/><Relationship Id="rId9" Type="http://schemas.openxmlformats.org/officeDocument/2006/relationships/control" Target="activeX/activeX2.xml"/><Relationship Id="rId14" Type="http://schemas.openxmlformats.org/officeDocument/2006/relationships/control" Target="activeX/activeX6.xml"/><Relationship Id="rId22" Type="http://schemas.openxmlformats.org/officeDocument/2006/relationships/control" Target="activeX/activeX14.xml"/><Relationship Id="rId27" Type="http://schemas.openxmlformats.org/officeDocument/2006/relationships/control" Target="activeX/activeX19.xml"/><Relationship Id="rId30" Type="http://schemas.openxmlformats.org/officeDocument/2006/relationships/control" Target="activeX/activeX22.xml"/><Relationship Id="rId35" Type="http://schemas.openxmlformats.org/officeDocument/2006/relationships/control" Target="activeX/activeX27.xml"/><Relationship Id="rId43" Type="http://schemas.openxmlformats.org/officeDocument/2006/relationships/image" Target="media/image4.wmf"/><Relationship Id="rId48" Type="http://schemas.openxmlformats.org/officeDocument/2006/relationships/image" Target="media/image7.png"/><Relationship Id="rId56" Type="http://schemas.openxmlformats.org/officeDocument/2006/relationships/image" Target="media/image15.png"/><Relationship Id="rId64" Type="http://schemas.openxmlformats.org/officeDocument/2006/relationships/hyperlink" Target="https://doi.org/10.3390/info14010042" TargetMode="External"/><Relationship Id="rId69" Type="http://schemas.openxmlformats.org/officeDocument/2006/relationships/theme" Target="theme/theme1.xml"/><Relationship Id="rId8" Type="http://schemas.openxmlformats.org/officeDocument/2006/relationships/control" Target="activeX/activeX1.xml"/><Relationship Id="rId51" Type="http://schemas.openxmlformats.org/officeDocument/2006/relationships/image" Target="media/image10.png"/><Relationship Id="rId3" Type="http://schemas.openxmlformats.org/officeDocument/2006/relationships/styles" Target="styles.xml"/><Relationship Id="rId12" Type="http://schemas.openxmlformats.org/officeDocument/2006/relationships/control" Target="activeX/activeX4.xml"/><Relationship Id="rId17" Type="http://schemas.openxmlformats.org/officeDocument/2006/relationships/control" Target="activeX/activeX9.xml"/><Relationship Id="rId25" Type="http://schemas.openxmlformats.org/officeDocument/2006/relationships/control" Target="activeX/activeX17.xml"/><Relationship Id="rId33" Type="http://schemas.openxmlformats.org/officeDocument/2006/relationships/control" Target="activeX/activeX25.xml"/><Relationship Id="rId38" Type="http://schemas.openxmlformats.org/officeDocument/2006/relationships/control" Target="activeX/activeX30.xml"/><Relationship Id="rId46" Type="http://schemas.openxmlformats.org/officeDocument/2006/relationships/image" Target="media/image5.png"/><Relationship Id="rId59" Type="http://schemas.openxmlformats.org/officeDocument/2006/relationships/hyperlink" Target="https://www.statista.com/statistics/1398195/gains-from-providing-digital-skills-to-unemployed-individuals-in-the-uk/" TargetMode="External"/><Relationship Id="rId67" Type="http://schemas.openxmlformats.org/officeDocument/2006/relationships/hyperlink" Target="https://doi.org/10.1007/978-3-662-45770-2_16" TargetMode="External"/><Relationship Id="rId20" Type="http://schemas.openxmlformats.org/officeDocument/2006/relationships/control" Target="activeX/activeX12.xml"/><Relationship Id="rId41" Type="http://schemas.openxmlformats.org/officeDocument/2006/relationships/control" Target="activeX/activeX33.xml"/><Relationship Id="rId54" Type="http://schemas.openxmlformats.org/officeDocument/2006/relationships/image" Target="media/image13.png"/><Relationship Id="rId62" Type="http://schemas.openxmlformats.org/officeDocument/2006/relationships/hyperlink" Target="https://doi.org/10.3390/su142013117"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3FDB7FD-B534-4EEC-9CA5-C1E72AA7E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18</Pages>
  <Words>2846</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Ambreen Kanwal</dc:creator>
  <cp:keywords/>
  <dc:description/>
  <cp:lastModifiedBy>Dell</cp:lastModifiedBy>
  <cp:revision>79</cp:revision>
  <dcterms:created xsi:type="dcterms:W3CDTF">2023-12-12T21:29:00Z</dcterms:created>
  <dcterms:modified xsi:type="dcterms:W3CDTF">2023-12-15T07:10:00Z</dcterms:modified>
</cp:coreProperties>
</file>