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5B21C6" w14:textId="77777777" w:rsidR="00EA3CCF" w:rsidRPr="00A406E5" w:rsidRDefault="00EA3CCF" w:rsidP="00EA3CC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A3CCF" w:rsidRPr="00A406E5" w14:paraId="464C82F6" w14:textId="77777777" w:rsidTr="0014743C">
        <w:tc>
          <w:tcPr>
            <w:tcW w:w="9922" w:type="dxa"/>
            <w:shd w:val="clear" w:color="auto" w:fill="C0C0C0"/>
          </w:tcPr>
          <w:p w14:paraId="0A2B9DAC" w14:textId="77777777" w:rsidR="00EA3CCF" w:rsidRPr="00A406E5" w:rsidRDefault="00EA3CCF" w:rsidP="0014743C">
            <w:pPr>
              <w:pStyle w:val="Heading4"/>
              <w:rPr>
                <w:rFonts w:ascii="Arial" w:hAnsi="Arial" w:cs="Arial"/>
                <w:b/>
              </w:rPr>
            </w:pPr>
            <w:r w:rsidRPr="00A406E5">
              <w:rPr>
                <w:rFonts w:ascii="Arial" w:hAnsi="Arial" w:cs="Arial"/>
                <w:b/>
              </w:rPr>
              <w:t xml:space="preserve">LEVEL 6 ASSESSMENT SPECIFICATION </w:t>
            </w:r>
          </w:p>
        </w:tc>
      </w:tr>
    </w:tbl>
    <w:p w14:paraId="0048E90B" w14:textId="77777777" w:rsidR="00EA3CCF" w:rsidRPr="00A406E5" w:rsidRDefault="00EA3CCF" w:rsidP="00EA3CC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A3CCF" w:rsidRPr="00A406E5" w14:paraId="6C8A1BF5" w14:textId="77777777" w:rsidTr="0014743C">
        <w:tc>
          <w:tcPr>
            <w:tcW w:w="2093" w:type="dxa"/>
            <w:shd w:val="pct15" w:color="auto" w:fill="auto"/>
          </w:tcPr>
          <w:p w14:paraId="0820FE07"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BDFA67" w14:textId="11E958B5" w:rsidR="00EA3CCF" w:rsidRPr="00A406E5" w:rsidRDefault="00EA3CCF" w:rsidP="0014743C">
            <w:pPr>
              <w:spacing w:before="120" w:after="120"/>
              <w:jc w:val="both"/>
              <w:rPr>
                <w:rFonts w:ascii="Arial" w:hAnsi="Arial" w:cs="Arial"/>
                <w:b/>
                <w:sz w:val="22"/>
                <w:szCs w:val="22"/>
              </w:rPr>
            </w:pPr>
            <w:r>
              <w:rPr>
                <w:rFonts w:ascii="Arial" w:hAnsi="Arial" w:cs="Arial"/>
                <w:b/>
                <w:sz w:val="22"/>
                <w:szCs w:val="22"/>
              </w:rPr>
              <w:t>Connor Wishart</w:t>
            </w:r>
          </w:p>
        </w:tc>
        <w:tc>
          <w:tcPr>
            <w:tcW w:w="2268" w:type="dxa"/>
            <w:shd w:val="clear" w:color="auto" w:fill="D9D9D9"/>
          </w:tcPr>
          <w:p w14:paraId="373C41E9"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DB965FB" w14:textId="48D2B63B" w:rsidR="00EA3CCF" w:rsidRPr="00A406E5" w:rsidRDefault="00EA3CCF" w:rsidP="0014743C">
            <w:pPr>
              <w:spacing w:before="120" w:after="120"/>
              <w:jc w:val="both"/>
              <w:rPr>
                <w:rFonts w:ascii="Arial" w:hAnsi="Arial" w:cs="Arial"/>
                <w:b/>
                <w:sz w:val="22"/>
                <w:szCs w:val="22"/>
              </w:rPr>
            </w:pPr>
            <w:r>
              <w:rPr>
                <w:rFonts w:ascii="Arial" w:hAnsi="Arial" w:cs="Arial"/>
                <w:b/>
                <w:sz w:val="22"/>
                <w:szCs w:val="22"/>
              </w:rPr>
              <w:t>1900010</w:t>
            </w:r>
          </w:p>
        </w:tc>
      </w:tr>
      <w:tr w:rsidR="00EA3CCF" w:rsidRPr="00A406E5" w14:paraId="161B22F2" w14:textId="77777777" w:rsidTr="0014743C">
        <w:tc>
          <w:tcPr>
            <w:tcW w:w="2093" w:type="dxa"/>
            <w:shd w:val="pct15" w:color="auto" w:fill="auto"/>
          </w:tcPr>
          <w:p w14:paraId="095F74AD"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E0BCF44" w14:textId="77777777" w:rsidR="00EA3CCF" w:rsidRPr="00A406E5" w:rsidRDefault="00EA3CCF" w:rsidP="0014743C">
            <w:pPr>
              <w:spacing w:before="120" w:after="120"/>
              <w:jc w:val="both"/>
              <w:rPr>
                <w:rFonts w:ascii="Arial" w:hAnsi="Arial" w:cs="Arial"/>
                <w:b/>
                <w:sz w:val="22"/>
                <w:szCs w:val="22"/>
              </w:rPr>
            </w:pPr>
            <w:r>
              <w:rPr>
                <w:rFonts w:ascii="Arial" w:hAnsi="Arial" w:cs="Arial"/>
                <w:b/>
                <w:sz w:val="22"/>
                <w:szCs w:val="22"/>
              </w:rPr>
              <w:t>BSc Health, Nutrition and Lifestyle / BA Physical Education</w:t>
            </w:r>
          </w:p>
        </w:tc>
      </w:tr>
      <w:tr w:rsidR="00EA3CCF" w:rsidRPr="00A406E5" w14:paraId="3787CF55" w14:textId="77777777" w:rsidTr="0014743C">
        <w:tc>
          <w:tcPr>
            <w:tcW w:w="2093" w:type="dxa"/>
            <w:shd w:val="pct15" w:color="auto" w:fill="auto"/>
          </w:tcPr>
          <w:p w14:paraId="2A185D15"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3B7A6D4" w14:textId="77777777" w:rsidR="00EA3CCF" w:rsidRPr="00371E1A" w:rsidRDefault="00EA3CCF" w:rsidP="0014743C">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Perspectives on Health &amp; Physical Activity</w:t>
            </w:r>
          </w:p>
        </w:tc>
      </w:tr>
      <w:tr w:rsidR="00EA3CCF" w:rsidRPr="00A406E5" w14:paraId="30E08081" w14:textId="77777777" w:rsidTr="0014743C">
        <w:tc>
          <w:tcPr>
            <w:tcW w:w="2093" w:type="dxa"/>
            <w:shd w:val="pct15" w:color="auto" w:fill="auto"/>
          </w:tcPr>
          <w:p w14:paraId="7029D22F"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713AE8" w14:textId="77777777" w:rsidR="00EA3CCF" w:rsidRPr="00371E1A" w:rsidRDefault="00EA3CCF" w:rsidP="0014743C">
            <w:pPr>
              <w:spacing w:before="120" w:after="120"/>
              <w:jc w:val="both"/>
              <w:rPr>
                <w:rFonts w:ascii="Arial" w:hAnsi="Arial" w:cs="Arial"/>
                <w:b/>
                <w:sz w:val="22"/>
                <w:szCs w:val="22"/>
              </w:rPr>
            </w:pPr>
            <w:r w:rsidRPr="00371E1A">
              <w:rPr>
                <w:rFonts w:ascii="Arial" w:hAnsi="Arial" w:cs="Arial"/>
                <w:color w:val="373A3C"/>
                <w:sz w:val="22"/>
                <w:szCs w:val="22"/>
                <w:shd w:val="clear" w:color="auto" w:fill="FBF7F5"/>
              </w:rPr>
              <w:t>BMPE6003</w:t>
            </w:r>
          </w:p>
        </w:tc>
        <w:tc>
          <w:tcPr>
            <w:tcW w:w="2268" w:type="dxa"/>
            <w:shd w:val="clear" w:color="auto" w:fill="D9D9D9"/>
          </w:tcPr>
          <w:p w14:paraId="05ED8411" w14:textId="77777777" w:rsidR="00EA3CCF" w:rsidRPr="004D5E9B" w:rsidRDefault="00EA3CCF" w:rsidP="0014743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3F032FB" w14:textId="77777777" w:rsidR="00EA3CCF" w:rsidRPr="00A406E5" w:rsidRDefault="00EA3CCF" w:rsidP="0014743C">
            <w:pPr>
              <w:spacing w:before="120" w:after="120"/>
              <w:jc w:val="both"/>
              <w:rPr>
                <w:rFonts w:ascii="Arial" w:hAnsi="Arial" w:cs="Arial"/>
                <w:b/>
                <w:sz w:val="22"/>
                <w:szCs w:val="22"/>
              </w:rPr>
            </w:pPr>
            <w:r>
              <w:rPr>
                <w:rFonts w:ascii="Arial" w:hAnsi="Arial" w:cs="Arial"/>
                <w:b/>
                <w:sz w:val="22"/>
                <w:szCs w:val="22"/>
              </w:rPr>
              <w:t>50%</w:t>
            </w:r>
          </w:p>
        </w:tc>
      </w:tr>
      <w:tr w:rsidR="00EA3CCF" w:rsidRPr="00A406E5" w14:paraId="4E48022A" w14:textId="77777777" w:rsidTr="0014743C">
        <w:tc>
          <w:tcPr>
            <w:tcW w:w="2093" w:type="dxa"/>
            <w:shd w:val="pct15" w:color="auto" w:fill="auto"/>
          </w:tcPr>
          <w:p w14:paraId="2FAEACFB"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2EE409" w14:textId="77777777" w:rsidR="00EA3CCF" w:rsidRPr="00A406E5" w:rsidRDefault="00EA3CCF" w:rsidP="0014743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cPr>
          <w:p w14:paraId="30EF18B8"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F941073" w14:textId="77777777" w:rsidR="00EA3CCF" w:rsidRPr="00A406E5" w:rsidRDefault="00EA3CCF" w:rsidP="0014743C">
            <w:pPr>
              <w:spacing w:before="120" w:after="120"/>
              <w:jc w:val="both"/>
              <w:rPr>
                <w:rFonts w:ascii="Arial" w:hAnsi="Arial" w:cs="Arial"/>
                <w:b/>
                <w:sz w:val="22"/>
                <w:szCs w:val="22"/>
              </w:rPr>
            </w:pPr>
            <w:r>
              <w:rPr>
                <w:rFonts w:ascii="Arial" w:hAnsi="Arial" w:cs="Arial"/>
                <w:b/>
                <w:sz w:val="22"/>
                <w:szCs w:val="22"/>
              </w:rPr>
              <w:t>Chris Cashin</w:t>
            </w:r>
          </w:p>
        </w:tc>
      </w:tr>
      <w:tr w:rsidR="00EA3CCF" w:rsidRPr="00A406E5" w14:paraId="122123A3" w14:textId="77777777" w:rsidTr="0014743C">
        <w:tc>
          <w:tcPr>
            <w:tcW w:w="2093" w:type="dxa"/>
            <w:shd w:val="pct15" w:color="auto" w:fill="auto"/>
          </w:tcPr>
          <w:p w14:paraId="3B87DECC"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67B1445" w14:textId="77777777" w:rsidR="00EA3CCF" w:rsidRPr="00A406E5" w:rsidRDefault="00EA3CCF" w:rsidP="0014743C">
            <w:pPr>
              <w:rPr>
                <w:rFonts w:ascii="Arial" w:hAnsi="Arial" w:cs="Arial"/>
                <w:b/>
                <w:sz w:val="22"/>
                <w:szCs w:val="22"/>
              </w:rPr>
            </w:pPr>
            <w:r w:rsidRPr="00CC439D">
              <w:rPr>
                <w:rFonts w:ascii="Arial" w:hAnsi="Arial" w:cs="Arial"/>
                <w:b/>
                <w:sz w:val="22"/>
                <w:szCs w:val="22"/>
              </w:rPr>
              <w:t>Essay:</w:t>
            </w:r>
            <w:r>
              <w:rPr>
                <w:rFonts w:ascii="Arial" w:hAnsi="Arial" w:cs="Arial"/>
                <w:sz w:val="22"/>
                <w:szCs w:val="22"/>
              </w:rPr>
              <w:t xml:space="preserve"> </w:t>
            </w:r>
            <w:r w:rsidRPr="008E2E88">
              <w:rPr>
                <w:rFonts w:ascii="Arial" w:hAnsi="Arial" w:cs="Arial"/>
                <w:sz w:val="22"/>
                <w:szCs w:val="22"/>
              </w:rPr>
              <w:t xml:space="preserve">Identify a current issue or topic within the areas of sport, health, nutrition and physical education for investigation and critical review. </w:t>
            </w:r>
          </w:p>
        </w:tc>
        <w:tc>
          <w:tcPr>
            <w:tcW w:w="2268" w:type="dxa"/>
            <w:shd w:val="pct15" w:color="auto" w:fill="auto"/>
          </w:tcPr>
          <w:p w14:paraId="1AC584F1" w14:textId="77777777" w:rsidR="00EA3CCF" w:rsidRPr="00A406E5" w:rsidRDefault="00EA3CCF" w:rsidP="0014743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89DE47" w14:textId="77777777" w:rsidR="00EA3CCF" w:rsidRPr="00A406E5" w:rsidRDefault="00EA3CCF" w:rsidP="0014743C">
            <w:pPr>
              <w:spacing w:before="120" w:after="120"/>
              <w:jc w:val="both"/>
              <w:rPr>
                <w:rFonts w:ascii="Arial" w:hAnsi="Arial" w:cs="Arial"/>
                <w:b/>
                <w:sz w:val="22"/>
                <w:szCs w:val="22"/>
              </w:rPr>
            </w:pPr>
            <w:r>
              <w:rPr>
                <w:rFonts w:ascii="Arial" w:hAnsi="Arial" w:cs="Arial"/>
                <w:b/>
                <w:sz w:val="22"/>
                <w:szCs w:val="22"/>
              </w:rPr>
              <w:t>3000</w:t>
            </w:r>
          </w:p>
        </w:tc>
      </w:tr>
      <w:tr w:rsidR="00EA3CCF" w:rsidRPr="00A406E5" w14:paraId="5650E9FB" w14:textId="77777777" w:rsidTr="0014743C">
        <w:tc>
          <w:tcPr>
            <w:tcW w:w="2093" w:type="dxa"/>
            <w:shd w:val="pct15" w:color="auto" w:fill="auto"/>
          </w:tcPr>
          <w:p w14:paraId="1C60CF87"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062112" w14:textId="77777777" w:rsidR="00EA3CCF" w:rsidRPr="00A406E5" w:rsidRDefault="00EA3CCF" w:rsidP="0014743C">
            <w:pPr>
              <w:spacing w:before="120" w:after="120"/>
              <w:jc w:val="both"/>
              <w:rPr>
                <w:rFonts w:ascii="Arial" w:hAnsi="Arial" w:cs="Arial"/>
                <w:b/>
                <w:sz w:val="22"/>
                <w:szCs w:val="22"/>
              </w:rPr>
            </w:pPr>
            <w:r>
              <w:rPr>
                <w:rFonts w:ascii="Arial" w:hAnsi="Arial" w:cs="Arial"/>
                <w:b/>
                <w:sz w:val="22"/>
                <w:szCs w:val="22"/>
              </w:rPr>
              <w:t>19</w:t>
            </w:r>
            <w:r w:rsidRPr="00623ED4">
              <w:rPr>
                <w:rFonts w:ascii="Arial" w:hAnsi="Arial" w:cs="Arial"/>
                <w:b/>
                <w:sz w:val="22"/>
                <w:szCs w:val="22"/>
                <w:vertAlign w:val="superscript"/>
              </w:rPr>
              <w:t>th</w:t>
            </w:r>
            <w:r>
              <w:rPr>
                <w:rFonts w:ascii="Arial" w:hAnsi="Arial" w:cs="Arial"/>
                <w:b/>
                <w:sz w:val="22"/>
                <w:szCs w:val="22"/>
              </w:rPr>
              <w:t xml:space="preserve"> of November, 2021</w:t>
            </w:r>
          </w:p>
        </w:tc>
        <w:tc>
          <w:tcPr>
            <w:tcW w:w="2268" w:type="dxa"/>
            <w:shd w:val="pct15" w:color="auto" w:fill="auto"/>
          </w:tcPr>
          <w:p w14:paraId="0B2F7DC5"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F893F5" w14:textId="77777777" w:rsidR="00EA3CCF" w:rsidRPr="00A406E5" w:rsidRDefault="00EA3CCF" w:rsidP="0014743C">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00EA3CCF" w:rsidRPr="00A406E5" w14:paraId="373DAE48" w14:textId="77777777" w:rsidTr="0014743C">
        <w:tc>
          <w:tcPr>
            <w:tcW w:w="2093" w:type="dxa"/>
            <w:shd w:val="pct15" w:color="auto" w:fill="auto"/>
          </w:tcPr>
          <w:p w14:paraId="792D2310"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717B2" w14:textId="77777777" w:rsidR="00EA3CCF" w:rsidRPr="00A406E5" w:rsidRDefault="00EA3CCF" w:rsidP="0014743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44DD4F"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EAEAC8" w14:textId="77777777" w:rsidR="00EA3CCF" w:rsidRPr="00A406E5" w:rsidRDefault="00EA3CCF" w:rsidP="0014743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A3CCF" w:rsidRPr="00A406E5" w14:paraId="3F0AD2AC" w14:textId="77777777" w:rsidTr="0014743C">
        <w:tc>
          <w:tcPr>
            <w:tcW w:w="2093" w:type="dxa"/>
            <w:shd w:val="pct15" w:color="auto" w:fill="auto"/>
          </w:tcPr>
          <w:p w14:paraId="5453DFC4" w14:textId="77777777" w:rsidR="00EA3CCF" w:rsidRPr="00A406E5" w:rsidRDefault="00EA3CCF" w:rsidP="0014743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BC335A" w14:textId="77777777" w:rsidR="00EA3CCF" w:rsidRPr="00A406E5" w:rsidRDefault="00EA3CCF" w:rsidP="0014743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40D532" w14:textId="77777777" w:rsidR="00EA3CCF" w:rsidRPr="00A406E5" w:rsidRDefault="00EA3CCF" w:rsidP="00EA3CCF">
      <w:pPr>
        <w:rPr>
          <w:rFonts w:ascii="Arial" w:hAnsi="Arial" w:cs="Arial"/>
          <w:sz w:val="32"/>
        </w:rPr>
      </w:pPr>
    </w:p>
    <w:p w14:paraId="5B3FA84B" w14:textId="77777777" w:rsidR="00EA3CCF" w:rsidRPr="00A406E5" w:rsidRDefault="00EA3CCF" w:rsidP="00EA3CCF">
      <w:pPr>
        <w:rPr>
          <w:rFonts w:ascii="Arial" w:hAnsi="Arial" w:cs="Arial"/>
          <w:sz w:val="32"/>
        </w:rPr>
      </w:pPr>
    </w:p>
    <w:p w14:paraId="683C250F" w14:textId="77777777" w:rsidR="00EA3CCF" w:rsidRDefault="00EA3CCF" w:rsidP="007E5EF2">
      <w:pPr>
        <w:spacing w:line="360" w:lineRule="auto"/>
        <w:rPr>
          <w:rFonts w:ascii="Times New Roman" w:hAnsi="Times New Roman" w:cs="Times New Roman"/>
          <w:sz w:val="28"/>
          <w:szCs w:val="28"/>
        </w:rPr>
      </w:pPr>
    </w:p>
    <w:p w14:paraId="098E8B22" w14:textId="77777777" w:rsidR="00EA3CCF" w:rsidRDefault="00EA3CCF" w:rsidP="007E5EF2">
      <w:pPr>
        <w:spacing w:line="360" w:lineRule="auto"/>
        <w:rPr>
          <w:rFonts w:ascii="Times New Roman" w:hAnsi="Times New Roman" w:cs="Times New Roman"/>
          <w:sz w:val="28"/>
          <w:szCs w:val="28"/>
        </w:rPr>
      </w:pPr>
    </w:p>
    <w:p w14:paraId="06A5E052" w14:textId="77777777" w:rsidR="00EA3CCF" w:rsidRDefault="00EA3CCF" w:rsidP="007E5EF2">
      <w:pPr>
        <w:spacing w:line="360" w:lineRule="auto"/>
        <w:rPr>
          <w:rFonts w:ascii="Times New Roman" w:hAnsi="Times New Roman" w:cs="Times New Roman"/>
          <w:sz w:val="28"/>
          <w:szCs w:val="28"/>
        </w:rPr>
      </w:pPr>
    </w:p>
    <w:p w14:paraId="7935D5C6" w14:textId="77777777" w:rsidR="00EA3CCF" w:rsidRDefault="00EA3CCF" w:rsidP="007E5EF2">
      <w:pPr>
        <w:spacing w:line="360" w:lineRule="auto"/>
        <w:rPr>
          <w:rFonts w:ascii="Times New Roman" w:hAnsi="Times New Roman" w:cs="Times New Roman"/>
          <w:sz w:val="28"/>
          <w:szCs w:val="28"/>
        </w:rPr>
      </w:pPr>
    </w:p>
    <w:p w14:paraId="23E77FCB" w14:textId="77777777" w:rsidR="00EA3CCF" w:rsidRDefault="00EA3CCF" w:rsidP="007E5EF2">
      <w:pPr>
        <w:spacing w:line="360" w:lineRule="auto"/>
        <w:rPr>
          <w:rFonts w:ascii="Times New Roman" w:hAnsi="Times New Roman" w:cs="Times New Roman"/>
          <w:sz w:val="28"/>
          <w:szCs w:val="28"/>
        </w:rPr>
      </w:pPr>
    </w:p>
    <w:p w14:paraId="3C9CE255" w14:textId="77777777" w:rsidR="00EA3CCF" w:rsidRDefault="00EA3CCF" w:rsidP="007E5EF2">
      <w:pPr>
        <w:spacing w:line="360" w:lineRule="auto"/>
        <w:rPr>
          <w:rFonts w:ascii="Times New Roman" w:hAnsi="Times New Roman" w:cs="Times New Roman"/>
          <w:sz w:val="28"/>
          <w:szCs w:val="28"/>
        </w:rPr>
      </w:pPr>
    </w:p>
    <w:p w14:paraId="37BBE0DB" w14:textId="77777777" w:rsidR="00997300" w:rsidRPr="00A406E5" w:rsidRDefault="00997300" w:rsidP="0099730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97300" w:rsidRPr="00A406E5" w14:paraId="56EFD122" w14:textId="77777777" w:rsidTr="0014743C">
        <w:trPr>
          <w:jc w:val="center"/>
        </w:trPr>
        <w:tc>
          <w:tcPr>
            <w:tcW w:w="10670" w:type="dxa"/>
            <w:shd w:val="clear" w:color="auto" w:fill="BFBFBF"/>
          </w:tcPr>
          <w:p w14:paraId="3DADFDD6" w14:textId="77777777" w:rsidR="00997300" w:rsidRPr="00A406E5" w:rsidRDefault="00997300" w:rsidP="0014743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2096130" w14:textId="77777777" w:rsidR="00997300" w:rsidRPr="00A406E5" w:rsidRDefault="00997300" w:rsidP="00997300">
      <w:pPr>
        <w:rPr>
          <w:rFonts w:ascii="Arial" w:hAnsi="Arial" w:cs="Arial"/>
          <w:b/>
          <w:sz w:val="22"/>
          <w:szCs w:val="22"/>
        </w:rPr>
        <w:sectPr w:rsidR="00997300" w:rsidRPr="00A406E5" w:rsidSect="00F31C04">
          <w:footerReference w:type="default" r:id="rId6"/>
          <w:pgSz w:w="11894" w:h="16834"/>
          <w:pgMar w:top="720" w:right="720" w:bottom="720" w:left="720" w:header="706" w:footer="454" w:gutter="0"/>
          <w:paperSrc w:first="1" w:other="1"/>
          <w:cols w:space="720"/>
          <w:docGrid w:linePitch="272"/>
        </w:sectPr>
      </w:pPr>
    </w:p>
    <w:p w14:paraId="3CE21C5E" w14:textId="77777777" w:rsidR="00997300" w:rsidRPr="00A406E5" w:rsidRDefault="00997300" w:rsidP="00997300">
      <w:pPr>
        <w:rPr>
          <w:rFonts w:ascii="Arial" w:hAnsi="Arial" w:cs="Arial"/>
          <w:b/>
          <w:sz w:val="22"/>
          <w:szCs w:val="22"/>
        </w:rPr>
      </w:pPr>
    </w:p>
    <w:tbl>
      <w:tblPr>
        <w:tblW w:w="5000" w:type="pct"/>
        <w:tblLayout w:type="fixed"/>
        <w:tblLook w:val="04A0" w:firstRow="1" w:lastRow="0" w:firstColumn="1" w:lastColumn="0" w:noHBand="0" w:noVBand="1"/>
      </w:tblPr>
      <w:tblGrid>
        <w:gridCol w:w="7512"/>
        <w:gridCol w:w="750"/>
        <w:gridCol w:w="748"/>
      </w:tblGrid>
      <w:tr w:rsidR="00997300" w:rsidRPr="00A406E5" w14:paraId="499E09CF" w14:textId="77777777" w:rsidTr="0014743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672940" w14:textId="77777777" w:rsidR="00997300" w:rsidRPr="00A406E5" w:rsidRDefault="00997300" w:rsidP="0014743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A66AB2" w14:textId="77777777" w:rsidR="00997300" w:rsidRPr="00A85BFE" w:rsidRDefault="00997300" w:rsidP="0014743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57FE77" w14:textId="77777777" w:rsidR="00997300" w:rsidRPr="00A85BFE" w:rsidRDefault="00997300" w:rsidP="0014743C">
            <w:pPr>
              <w:ind w:left="113" w:right="113"/>
              <w:jc w:val="center"/>
              <w:rPr>
                <w:rFonts w:ascii="Arial" w:hAnsi="Arial" w:cs="Arial"/>
                <w:b/>
                <w:sz w:val="18"/>
                <w:szCs w:val="18"/>
              </w:rPr>
            </w:pPr>
            <w:r w:rsidRPr="00A85BFE">
              <w:rPr>
                <w:rFonts w:ascii="Arial" w:hAnsi="Arial" w:cs="Arial"/>
                <w:b/>
                <w:sz w:val="18"/>
                <w:szCs w:val="18"/>
              </w:rPr>
              <w:t xml:space="preserve">Marks </w:t>
            </w:r>
          </w:p>
          <w:p w14:paraId="46C9DFDD" w14:textId="77777777" w:rsidR="00997300" w:rsidRPr="00A85BFE" w:rsidRDefault="00997300" w:rsidP="0014743C">
            <w:pPr>
              <w:ind w:left="113" w:right="113"/>
              <w:jc w:val="center"/>
              <w:rPr>
                <w:rFonts w:ascii="Arial" w:hAnsi="Arial" w:cs="Arial"/>
                <w:b/>
                <w:sz w:val="18"/>
                <w:szCs w:val="18"/>
              </w:rPr>
            </w:pPr>
            <w:r w:rsidRPr="00A85BFE">
              <w:rPr>
                <w:rFonts w:ascii="Arial" w:hAnsi="Arial" w:cs="Arial"/>
                <w:b/>
                <w:sz w:val="18"/>
                <w:szCs w:val="18"/>
              </w:rPr>
              <w:t>awarded</w:t>
            </w:r>
          </w:p>
        </w:tc>
      </w:tr>
      <w:tr w:rsidR="00997300" w:rsidRPr="00A406E5" w14:paraId="47142B4B" w14:textId="77777777" w:rsidTr="0014743C">
        <w:trPr>
          <w:trHeight w:val="450"/>
        </w:trPr>
        <w:tc>
          <w:tcPr>
            <w:tcW w:w="4169" w:type="pct"/>
            <w:tcBorders>
              <w:top w:val="single" w:sz="4" w:space="0" w:color="auto"/>
              <w:left w:val="single" w:sz="4" w:space="0" w:color="auto"/>
              <w:right w:val="single" w:sz="4" w:space="0" w:color="auto"/>
            </w:tcBorders>
            <w:shd w:val="clear" w:color="auto" w:fill="D9D9D9"/>
          </w:tcPr>
          <w:p w14:paraId="4EEB32F3" w14:textId="77777777" w:rsidR="00997300" w:rsidRPr="00A406E5" w:rsidRDefault="00997300" w:rsidP="0014743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00E6B92" w14:textId="77777777" w:rsidR="00997300" w:rsidRPr="00A406E5" w:rsidRDefault="00997300" w:rsidP="0014743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418AF8" w14:textId="77777777" w:rsidR="00997300" w:rsidRPr="00A406E5" w:rsidRDefault="00997300" w:rsidP="0014743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7D1825" w14:textId="77777777" w:rsidR="00997300" w:rsidRPr="00A406E5" w:rsidRDefault="00997300" w:rsidP="0014743C">
            <w:pPr>
              <w:jc w:val="center"/>
              <w:rPr>
                <w:rFonts w:ascii="Arial" w:hAnsi="Arial" w:cs="Arial"/>
                <w:sz w:val="32"/>
              </w:rPr>
            </w:pPr>
          </w:p>
        </w:tc>
      </w:tr>
      <w:tr w:rsidR="00997300" w:rsidRPr="00A406E5" w14:paraId="496C3608" w14:textId="77777777" w:rsidTr="0014743C">
        <w:trPr>
          <w:trHeight w:val="450"/>
        </w:trPr>
        <w:tc>
          <w:tcPr>
            <w:tcW w:w="4169" w:type="pct"/>
            <w:vMerge w:val="restart"/>
            <w:tcBorders>
              <w:top w:val="single" w:sz="4" w:space="0" w:color="auto"/>
              <w:left w:val="single" w:sz="4" w:space="0" w:color="auto"/>
              <w:right w:val="single" w:sz="4" w:space="0" w:color="auto"/>
            </w:tcBorders>
          </w:tcPr>
          <w:p w14:paraId="6BCDACA4" w14:textId="77777777" w:rsidR="00997300" w:rsidRPr="00A406E5" w:rsidRDefault="00997300" w:rsidP="0014743C">
            <w:pPr>
              <w:spacing w:after="120"/>
              <w:rPr>
                <w:rFonts w:ascii="Arial" w:hAnsi="Arial" w:cs="Arial"/>
                <w:sz w:val="14"/>
                <w:szCs w:val="14"/>
              </w:rPr>
            </w:pPr>
          </w:p>
          <w:p w14:paraId="4C650BF5" w14:textId="77777777" w:rsidR="00997300" w:rsidRPr="00A406E5" w:rsidRDefault="00997300" w:rsidP="0014743C">
            <w:pPr>
              <w:spacing w:after="120"/>
              <w:rPr>
                <w:rFonts w:ascii="Arial" w:hAnsi="Arial" w:cs="Arial"/>
                <w:sz w:val="14"/>
                <w:szCs w:val="14"/>
              </w:rPr>
            </w:pPr>
          </w:p>
          <w:p w14:paraId="5B88A3EC" w14:textId="77777777" w:rsidR="00997300" w:rsidRPr="00A406E5" w:rsidRDefault="00997300" w:rsidP="0014743C">
            <w:pPr>
              <w:spacing w:after="120"/>
              <w:rPr>
                <w:rFonts w:ascii="Arial" w:hAnsi="Arial" w:cs="Arial"/>
                <w:sz w:val="14"/>
                <w:szCs w:val="14"/>
              </w:rPr>
            </w:pPr>
          </w:p>
          <w:p w14:paraId="2405807C" w14:textId="77777777" w:rsidR="00997300" w:rsidRPr="00A406E5" w:rsidRDefault="00997300" w:rsidP="0014743C">
            <w:pPr>
              <w:spacing w:after="120"/>
              <w:rPr>
                <w:rFonts w:ascii="Arial" w:hAnsi="Arial" w:cs="Arial"/>
                <w:sz w:val="14"/>
                <w:szCs w:val="14"/>
              </w:rPr>
            </w:pPr>
          </w:p>
          <w:p w14:paraId="021ED02B" w14:textId="77777777" w:rsidR="00997300" w:rsidRPr="00A406E5" w:rsidRDefault="00997300" w:rsidP="0014743C">
            <w:pPr>
              <w:spacing w:after="120"/>
              <w:rPr>
                <w:rFonts w:ascii="Arial" w:hAnsi="Arial" w:cs="Arial"/>
                <w:sz w:val="14"/>
                <w:szCs w:val="14"/>
              </w:rPr>
            </w:pPr>
          </w:p>
          <w:p w14:paraId="7324C128" w14:textId="77777777" w:rsidR="00997300" w:rsidRPr="00A406E5" w:rsidRDefault="00997300" w:rsidP="001474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31CEF" w14:textId="77777777" w:rsidR="00997300" w:rsidRPr="00A406E5" w:rsidRDefault="00997300" w:rsidP="0014743C">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C49E1E7" w14:textId="77777777" w:rsidR="00997300" w:rsidRPr="00A406E5" w:rsidRDefault="00997300" w:rsidP="0014743C">
            <w:pPr>
              <w:jc w:val="center"/>
              <w:rPr>
                <w:rFonts w:ascii="Arial" w:hAnsi="Arial" w:cs="Arial"/>
                <w:sz w:val="32"/>
              </w:rPr>
            </w:pPr>
          </w:p>
        </w:tc>
      </w:tr>
      <w:tr w:rsidR="00997300" w:rsidRPr="00A406E5" w14:paraId="34D3BC5B" w14:textId="77777777" w:rsidTr="0014743C">
        <w:trPr>
          <w:trHeight w:val="451"/>
        </w:trPr>
        <w:tc>
          <w:tcPr>
            <w:tcW w:w="4169" w:type="pct"/>
            <w:vMerge/>
            <w:tcBorders>
              <w:left w:val="single" w:sz="4" w:space="0" w:color="auto"/>
              <w:bottom w:val="single" w:sz="4" w:space="0" w:color="auto"/>
              <w:right w:val="single" w:sz="4" w:space="0" w:color="auto"/>
            </w:tcBorders>
          </w:tcPr>
          <w:p w14:paraId="5761A5F3" w14:textId="77777777" w:rsidR="00997300" w:rsidRPr="00A406E5" w:rsidRDefault="00997300" w:rsidP="001474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283B56" w14:textId="77777777" w:rsidR="00997300" w:rsidRPr="00A406E5" w:rsidRDefault="00997300" w:rsidP="001474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7926D7" w14:textId="77777777" w:rsidR="00997300" w:rsidRPr="00A406E5" w:rsidRDefault="00997300" w:rsidP="0014743C">
            <w:pPr>
              <w:jc w:val="center"/>
              <w:rPr>
                <w:rFonts w:ascii="Arial" w:hAnsi="Arial" w:cs="Arial"/>
                <w:sz w:val="32"/>
              </w:rPr>
            </w:pPr>
          </w:p>
        </w:tc>
      </w:tr>
      <w:tr w:rsidR="00997300" w:rsidRPr="00A406E5" w14:paraId="30B8BB5B" w14:textId="77777777" w:rsidTr="0014743C">
        <w:trPr>
          <w:trHeight w:val="450"/>
        </w:trPr>
        <w:tc>
          <w:tcPr>
            <w:tcW w:w="4169" w:type="pct"/>
            <w:tcBorders>
              <w:top w:val="single" w:sz="4" w:space="0" w:color="auto"/>
              <w:left w:val="single" w:sz="4" w:space="0" w:color="auto"/>
              <w:right w:val="single" w:sz="4" w:space="0" w:color="auto"/>
            </w:tcBorders>
            <w:shd w:val="clear" w:color="auto" w:fill="D9D9D9"/>
          </w:tcPr>
          <w:p w14:paraId="39EDB604" w14:textId="77777777" w:rsidR="00997300" w:rsidRPr="00A406E5" w:rsidRDefault="00997300" w:rsidP="0014743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6C91D0" w14:textId="77777777" w:rsidR="00997300" w:rsidRPr="00A406E5" w:rsidRDefault="00997300" w:rsidP="001474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22DB04" w14:textId="77777777" w:rsidR="00997300" w:rsidRPr="00A406E5" w:rsidRDefault="00997300" w:rsidP="0014743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38E512" w14:textId="77777777" w:rsidR="00997300" w:rsidRPr="00A406E5" w:rsidRDefault="00997300" w:rsidP="0014743C">
            <w:pPr>
              <w:jc w:val="center"/>
              <w:rPr>
                <w:rFonts w:ascii="Arial" w:hAnsi="Arial" w:cs="Arial"/>
                <w:sz w:val="32"/>
              </w:rPr>
            </w:pPr>
          </w:p>
        </w:tc>
      </w:tr>
      <w:tr w:rsidR="00997300" w:rsidRPr="00A406E5" w14:paraId="28CD2468" w14:textId="77777777" w:rsidTr="0014743C">
        <w:trPr>
          <w:trHeight w:val="450"/>
        </w:trPr>
        <w:tc>
          <w:tcPr>
            <w:tcW w:w="4169" w:type="pct"/>
            <w:vMerge w:val="restart"/>
            <w:tcBorders>
              <w:top w:val="single" w:sz="4" w:space="0" w:color="auto"/>
              <w:left w:val="single" w:sz="4" w:space="0" w:color="auto"/>
              <w:right w:val="single" w:sz="4" w:space="0" w:color="auto"/>
            </w:tcBorders>
          </w:tcPr>
          <w:p w14:paraId="39F86767" w14:textId="77777777" w:rsidR="00997300" w:rsidRPr="00A406E5" w:rsidRDefault="00997300" w:rsidP="0014743C">
            <w:pPr>
              <w:spacing w:after="120"/>
              <w:rPr>
                <w:rFonts w:ascii="Arial" w:hAnsi="Arial" w:cs="Arial"/>
                <w:sz w:val="14"/>
                <w:szCs w:val="14"/>
              </w:rPr>
            </w:pPr>
          </w:p>
          <w:p w14:paraId="09A3AFFD" w14:textId="77777777" w:rsidR="00997300" w:rsidRPr="00A406E5" w:rsidRDefault="00997300" w:rsidP="0014743C">
            <w:pPr>
              <w:spacing w:after="120"/>
              <w:rPr>
                <w:rFonts w:ascii="Arial" w:hAnsi="Arial" w:cs="Arial"/>
                <w:sz w:val="14"/>
                <w:szCs w:val="14"/>
              </w:rPr>
            </w:pPr>
          </w:p>
          <w:p w14:paraId="67A34105" w14:textId="77777777" w:rsidR="00997300" w:rsidRPr="00A406E5" w:rsidRDefault="00997300" w:rsidP="0014743C">
            <w:pPr>
              <w:spacing w:after="120"/>
              <w:rPr>
                <w:rFonts w:ascii="Arial" w:hAnsi="Arial" w:cs="Arial"/>
                <w:sz w:val="14"/>
                <w:szCs w:val="14"/>
              </w:rPr>
            </w:pPr>
          </w:p>
          <w:p w14:paraId="7D023AEC" w14:textId="77777777" w:rsidR="00997300" w:rsidRPr="00A406E5" w:rsidRDefault="00997300" w:rsidP="0014743C">
            <w:pPr>
              <w:spacing w:after="120"/>
              <w:rPr>
                <w:rFonts w:ascii="Arial" w:hAnsi="Arial" w:cs="Arial"/>
                <w:sz w:val="14"/>
                <w:szCs w:val="14"/>
              </w:rPr>
            </w:pPr>
          </w:p>
          <w:p w14:paraId="599B7555" w14:textId="77777777" w:rsidR="00997300" w:rsidRPr="00A406E5" w:rsidRDefault="00997300" w:rsidP="0014743C">
            <w:pPr>
              <w:spacing w:after="120"/>
              <w:rPr>
                <w:rFonts w:ascii="Arial" w:hAnsi="Arial" w:cs="Arial"/>
                <w:sz w:val="14"/>
                <w:szCs w:val="14"/>
              </w:rPr>
            </w:pPr>
          </w:p>
          <w:p w14:paraId="3BF112A0" w14:textId="77777777" w:rsidR="00997300" w:rsidRPr="00A406E5" w:rsidRDefault="00997300" w:rsidP="001474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644850" w14:textId="77777777" w:rsidR="00997300" w:rsidRPr="00A406E5" w:rsidRDefault="00997300" w:rsidP="0014743C">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36E3C7" w14:textId="77777777" w:rsidR="00997300" w:rsidRPr="00A406E5" w:rsidRDefault="00997300" w:rsidP="0014743C">
            <w:pPr>
              <w:jc w:val="center"/>
              <w:rPr>
                <w:rFonts w:ascii="Arial" w:hAnsi="Arial" w:cs="Arial"/>
                <w:sz w:val="32"/>
              </w:rPr>
            </w:pPr>
          </w:p>
        </w:tc>
      </w:tr>
      <w:tr w:rsidR="00997300" w:rsidRPr="00A406E5" w14:paraId="0EDEF8BB" w14:textId="77777777" w:rsidTr="0014743C">
        <w:trPr>
          <w:trHeight w:val="451"/>
        </w:trPr>
        <w:tc>
          <w:tcPr>
            <w:tcW w:w="4169" w:type="pct"/>
            <w:vMerge/>
            <w:tcBorders>
              <w:left w:val="single" w:sz="4" w:space="0" w:color="auto"/>
              <w:bottom w:val="single" w:sz="4" w:space="0" w:color="auto"/>
              <w:right w:val="single" w:sz="4" w:space="0" w:color="auto"/>
            </w:tcBorders>
          </w:tcPr>
          <w:p w14:paraId="60FA7ED3" w14:textId="77777777" w:rsidR="00997300" w:rsidRPr="00A406E5" w:rsidRDefault="00997300" w:rsidP="001474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E044B7" w14:textId="77777777" w:rsidR="00997300" w:rsidRPr="00A406E5" w:rsidRDefault="00997300" w:rsidP="001474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B8CEB6" w14:textId="77777777" w:rsidR="00997300" w:rsidRPr="00A406E5" w:rsidRDefault="00997300" w:rsidP="0014743C">
            <w:pPr>
              <w:jc w:val="center"/>
              <w:rPr>
                <w:rFonts w:ascii="Arial" w:hAnsi="Arial" w:cs="Arial"/>
                <w:sz w:val="32"/>
              </w:rPr>
            </w:pPr>
          </w:p>
        </w:tc>
      </w:tr>
      <w:tr w:rsidR="00997300" w:rsidRPr="00A406E5" w14:paraId="36B3405C" w14:textId="77777777" w:rsidTr="0014743C">
        <w:trPr>
          <w:trHeight w:val="450"/>
        </w:trPr>
        <w:tc>
          <w:tcPr>
            <w:tcW w:w="4169" w:type="pct"/>
            <w:tcBorders>
              <w:top w:val="single" w:sz="4" w:space="0" w:color="auto"/>
              <w:left w:val="single" w:sz="4" w:space="0" w:color="auto"/>
              <w:right w:val="single" w:sz="4" w:space="0" w:color="auto"/>
            </w:tcBorders>
            <w:shd w:val="clear" w:color="auto" w:fill="D9D9D9"/>
          </w:tcPr>
          <w:p w14:paraId="1AF8E4E5" w14:textId="77777777" w:rsidR="00997300" w:rsidRPr="00A406E5" w:rsidRDefault="00997300" w:rsidP="0014743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971D931" w14:textId="77777777" w:rsidR="00997300" w:rsidRPr="00A406E5" w:rsidRDefault="00997300" w:rsidP="001474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A608E2" w14:textId="77777777" w:rsidR="00997300" w:rsidRPr="00A406E5" w:rsidRDefault="00997300" w:rsidP="0014743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AFCF5F" w14:textId="77777777" w:rsidR="00997300" w:rsidRPr="00A406E5" w:rsidRDefault="00997300" w:rsidP="0014743C">
            <w:pPr>
              <w:jc w:val="center"/>
              <w:rPr>
                <w:rFonts w:ascii="Arial" w:hAnsi="Arial" w:cs="Arial"/>
                <w:sz w:val="32"/>
              </w:rPr>
            </w:pPr>
          </w:p>
        </w:tc>
      </w:tr>
      <w:tr w:rsidR="00997300" w:rsidRPr="00A406E5" w14:paraId="2AD32677" w14:textId="77777777" w:rsidTr="0014743C">
        <w:trPr>
          <w:trHeight w:val="450"/>
        </w:trPr>
        <w:tc>
          <w:tcPr>
            <w:tcW w:w="4169" w:type="pct"/>
            <w:vMerge w:val="restart"/>
            <w:tcBorders>
              <w:top w:val="single" w:sz="4" w:space="0" w:color="auto"/>
              <w:left w:val="single" w:sz="4" w:space="0" w:color="auto"/>
              <w:right w:val="single" w:sz="4" w:space="0" w:color="auto"/>
            </w:tcBorders>
          </w:tcPr>
          <w:p w14:paraId="15B8E2E4" w14:textId="77777777" w:rsidR="00997300" w:rsidRPr="00A406E5" w:rsidRDefault="00997300" w:rsidP="0014743C">
            <w:pPr>
              <w:spacing w:after="120"/>
              <w:rPr>
                <w:rFonts w:ascii="Arial" w:hAnsi="Arial" w:cs="Arial"/>
                <w:sz w:val="14"/>
                <w:szCs w:val="14"/>
              </w:rPr>
            </w:pPr>
          </w:p>
          <w:p w14:paraId="70E4F3A8" w14:textId="77777777" w:rsidR="00997300" w:rsidRPr="00A406E5" w:rsidRDefault="00997300" w:rsidP="0014743C">
            <w:pPr>
              <w:spacing w:after="120"/>
              <w:rPr>
                <w:rFonts w:ascii="Arial" w:hAnsi="Arial" w:cs="Arial"/>
                <w:sz w:val="14"/>
                <w:szCs w:val="14"/>
              </w:rPr>
            </w:pPr>
          </w:p>
          <w:p w14:paraId="1A646207" w14:textId="77777777" w:rsidR="00997300" w:rsidRPr="00A406E5" w:rsidRDefault="00997300" w:rsidP="0014743C">
            <w:pPr>
              <w:spacing w:after="120"/>
              <w:rPr>
                <w:rFonts w:ascii="Arial" w:hAnsi="Arial" w:cs="Arial"/>
                <w:sz w:val="14"/>
                <w:szCs w:val="14"/>
              </w:rPr>
            </w:pPr>
          </w:p>
          <w:p w14:paraId="181172E6" w14:textId="77777777" w:rsidR="00997300" w:rsidRPr="00A406E5" w:rsidRDefault="00997300" w:rsidP="0014743C">
            <w:pPr>
              <w:spacing w:after="120"/>
              <w:rPr>
                <w:rFonts w:ascii="Arial" w:hAnsi="Arial" w:cs="Arial"/>
                <w:sz w:val="14"/>
                <w:szCs w:val="14"/>
              </w:rPr>
            </w:pPr>
          </w:p>
          <w:p w14:paraId="7071988D" w14:textId="77777777" w:rsidR="00997300" w:rsidRPr="00A406E5" w:rsidRDefault="00997300" w:rsidP="0014743C">
            <w:pPr>
              <w:spacing w:after="120"/>
              <w:rPr>
                <w:rFonts w:ascii="Arial" w:hAnsi="Arial" w:cs="Arial"/>
                <w:sz w:val="14"/>
                <w:szCs w:val="14"/>
              </w:rPr>
            </w:pPr>
          </w:p>
          <w:p w14:paraId="50F63F80" w14:textId="77777777" w:rsidR="00997300" w:rsidRPr="00A406E5" w:rsidRDefault="00997300" w:rsidP="001474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EEE918" w14:textId="77777777" w:rsidR="00997300" w:rsidRPr="00A406E5" w:rsidRDefault="00997300" w:rsidP="0014743C">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570FE29" w14:textId="77777777" w:rsidR="00997300" w:rsidRPr="00A406E5" w:rsidRDefault="00997300" w:rsidP="0014743C">
            <w:pPr>
              <w:jc w:val="center"/>
              <w:rPr>
                <w:rFonts w:ascii="Arial" w:hAnsi="Arial" w:cs="Arial"/>
                <w:sz w:val="32"/>
              </w:rPr>
            </w:pPr>
          </w:p>
        </w:tc>
      </w:tr>
      <w:tr w:rsidR="00997300" w:rsidRPr="00A406E5" w14:paraId="37233A93" w14:textId="77777777" w:rsidTr="0014743C">
        <w:trPr>
          <w:trHeight w:val="451"/>
        </w:trPr>
        <w:tc>
          <w:tcPr>
            <w:tcW w:w="4169" w:type="pct"/>
            <w:vMerge/>
            <w:tcBorders>
              <w:left w:val="single" w:sz="4" w:space="0" w:color="auto"/>
              <w:bottom w:val="single" w:sz="4" w:space="0" w:color="auto"/>
              <w:right w:val="single" w:sz="4" w:space="0" w:color="auto"/>
            </w:tcBorders>
          </w:tcPr>
          <w:p w14:paraId="01776638" w14:textId="77777777" w:rsidR="00997300" w:rsidRPr="00A406E5" w:rsidRDefault="00997300" w:rsidP="001474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9934A7" w14:textId="77777777" w:rsidR="00997300" w:rsidRPr="00A406E5" w:rsidRDefault="00997300" w:rsidP="001474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85E15A" w14:textId="77777777" w:rsidR="00997300" w:rsidRPr="00A406E5" w:rsidRDefault="00997300" w:rsidP="0014743C">
            <w:pPr>
              <w:jc w:val="center"/>
              <w:rPr>
                <w:rFonts w:ascii="Arial" w:hAnsi="Arial" w:cs="Arial"/>
                <w:sz w:val="32"/>
              </w:rPr>
            </w:pPr>
          </w:p>
        </w:tc>
      </w:tr>
      <w:tr w:rsidR="00997300" w:rsidRPr="00A406E5" w14:paraId="1369D118" w14:textId="77777777" w:rsidTr="0014743C">
        <w:trPr>
          <w:trHeight w:val="450"/>
        </w:trPr>
        <w:tc>
          <w:tcPr>
            <w:tcW w:w="4169" w:type="pct"/>
            <w:tcBorders>
              <w:top w:val="single" w:sz="4" w:space="0" w:color="auto"/>
              <w:left w:val="single" w:sz="4" w:space="0" w:color="auto"/>
              <w:right w:val="single" w:sz="4" w:space="0" w:color="auto"/>
            </w:tcBorders>
            <w:shd w:val="clear" w:color="auto" w:fill="D9D9D9"/>
          </w:tcPr>
          <w:p w14:paraId="5D8ADD10" w14:textId="77777777" w:rsidR="00997300" w:rsidRPr="00A406E5" w:rsidRDefault="00997300" w:rsidP="0014743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34F897A" w14:textId="77777777" w:rsidR="00997300" w:rsidRPr="00A406E5" w:rsidRDefault="00997300" w:rsidP="001474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59DEEC" w14:textId="77777777" w:rsidR="00997300" w:rsidRPr="00A406E5" w:rsidRDefault="00997300" w:rsidP="0014743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C9AFCB" w14:textId="77777777" w:rsidR="00997300" w:rsidRPr="00A406E5" w:rsidRDefault="00997300" w:rsidP="0014743C">
            <w:pPr>
              <w:jc w:val="center"/>
              <w:rPr>
                <w:rFonts w:ascii="Arial" w:hAnsi="Arial" w:cs="Arial"/>
                <w:sz w:val="32"/>
              </w:rPr>
            </w:pPr>
          </w:p>
        </w:tc>
      </w:tr>
      <w:tr w:rsidR="00997300" w:rsidRPr="00A406E5" w14:paraId="247C4661" w14:textId="77777777" w:rsidTr="0014743C">
        <w:trPr>
          <w:trHeight w:val="451"/>
        </w:trPr>
        <w:tc>
          <w:tcPr>
            <w:tcW w:w="4169" w:type="pct"/>
            <w:vMerge w:val="restart"/>
            <w:tcBorders>
              <w:top w:val="single" w:sz="4" w:space="0" w:color="auto"/>
              <w:left w:val="single" w:sz="4" w:space="0" w:color="auto"/>
              <w:right w:val="single" w:sz="4" w:space="0" w:color="auto"/>
            </w:tcBorders>
          </w:tcPr>
          <w:p w14:paraId="5D875118" w14:textId="77777777" w:rsidR="00997300" w:rsidRPr="00A406E5" w:rsidRDefault="00997300" w:rsidP="0014743C">
            <w:pPr>
              <w:spacing w:after="120"/>
              <w:rPr>
                <w:rFonts w:ascii="Arial" w:hAnsi="Arial" w:cs="Arial"/>
                <w:sz w:val="14"/>
                <w:szCs w:val="14"/>
              </w:rPr>
            </w:pPr>
          </w:p>
          <w:p w14:paraId="2B3EFB95" w14:textId="77777777" w:rsidR="00997300" w:rsidRPr="00A406E5" w:rsidRDefault="00997300" w:rsidP="0014743C">
            <w:pPr>
              <w:spacing w:after="120"/>
              <w:rPr>
                <w:rFonts w:ascii="Arial" w:hAnsi="Arial" w:cs="Arial"/>
                <w:sz w:val="14"/>
                <w:szCs w:val="14"/>
              </w:rPr>
            </w:pPr>
          </w:p>
          <w:p w14:paraId="2A465241" w14:textId="77777777" w:rsidR="00997300" w:rsidRPr="00A406E5" w:rsidRDefault="00997300" w:rsidP="0014743C">
            <w:pPr>
              <w:spacing w:after="120"/>
              <w:rPr>
                <w:rFonts w:ascii="Arial" w:hAnsi="Arial" w:cs="Arial"/>
                <w:sz w:val="14"/>
                <w:szCs w:val="14"/>
              </w:rPr>
            </w:pPr>
          </w:p>
          <w:p w14:paraId="66CE5A42" w14:textId="77777777" w:rsidR="00997300" w:rsidRPr="00A406E5" w:rsidRDefault="00997300" w:rsidP="0014743C">
            <w:pPr>
              <w:spacing w:after="120"/>
              <w:rPr>
                <w:rFonts w:ascii="Arial" w:hAnsi="Arial" w:cs="Arial"/>
                <w:sz w:val="14"/>
                <w:szCs w:val="14"/>
              </w:rPr>
            </w:pPr>
          </w:p>
          <w:p w14:paraId="15697D3B" w14:textId="77777777" w:rsidR="00997300" w:rsidRPr="00A406E5" w:rsidRDefault="00997300" w:rsidP="0014743C">
            <w:pPr>
              <w:spacing w:after="120"/>
              <w:rPr>
                <w:rFonts w:ascii="Arial" w:hAnsi="Arial" w:cs="Arial"/>
                <w:sz w:val="14"/>
                <w:szCs w:val="14"/>
              </w:rPr>
            </w:pPr>
          </w:p>
          <w:p w14:paraId="0AF5FF74" w14:textId="77777777" w:rsidR="00997300" w:rsidRPr="00A406E5" w:rsidRDefault="00997300" w:rsidP="001474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55AF67" w14:textId="77777777" w:rsidR="00997300" w:rsidRPr="00A406E5" w:rsidRDefault="00997300" w:rsidP="0014743C">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36C6FA" w14:textId="77777777" w:rsidR="00997300" w:rsidRPr="00A406E5" w:rsidRDefault="00997300" w:rsidP="0014743C">
            <w:pPr>
              <w:jc w:val="center"/>
              <w:rPr>
                <w:rFonts w:ascii="Arial" w:hAnsi="Arial" w:cs="Arial"/>
                <w:sz w:val="32"/>
              </w:rPr>
            </w:pPr>
          </w:p>
        </w:tc>
      </w:tr>
      <w:tr w:rsidR="00997300" w:rsidRPr="00A406E5" w14:paraId="13501CAE" w14:textId="77777777" w:rsidTr="0014743C">
        <w:trPr>
          <w:trHeight w:val="450"/>
        </w:trPr>
        <w:tc>
          <w:tcPr>
            <w:tcW w:w="4169" w:type="pct"/>
            <w:vMerge/>
            <w:tcBorders>
              <w:left w:val="single" w:sz="4" w:space="0" w:color="auto"/>
              <w:bottom w:val="single" w:sz="4" w:space="0" w:color="auto"/>
              <w:right w:val="single" w:sz="4" w:space="0" w:color="auto"/>
            </w:tcBorders>
          </w:tcPr>
          <w:p w14:paraId="4EA4BDBF" w14:textId="77777777" w:rsidR="00997300" w:rsidRPr="00A406E5" w:rsidRDefault="00997300" w:rsidP="001474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101F4E" w14:textId="77777777" w:rsidR="00997300" w:rsidRPr="00A406E5" w:rsidRDefault="00997300" w:rsidP="001474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8DC1CA" w14:textId="77777777" w:rsidR="00997300" w:rsidRPr="00A406E5" w:rsidRDefault="00997300" w:rsidP="0014743C">
            <w:pPr>
              <w:jc w:val="center"/>
              <w:rPr>
                <w:rFonts w:ascii="Arial" w:hAnsi="Arial" w:cs="Arial"/>
                <w:sz w:val="32"/>
              </w:rPr>
            </w:pPr>
          </w:p>
        </w:tc>
      </w:tr>
      <w:tr w:rsidR="00997300" w:rsidRPr="00A406E5" w14:paraId="76F97826" w14:textId="77777777" w:rsidTr="0014743C">
        <w:trPr>
          <w:trHeight w:val="450"/>
        </w:trPr>
        <w:tc>
          <w:tcPr>
            <w:tcW w:w="4169" w:type="pct"/>
            <w:tcBorders>
              <w:top w:val="single" w:sz="4" w:space="0" w:color="auto"/>
              <w:left w:val="single" w:sz="4" w:space="0" w:color="auto"/>
              <w:right w:val="single" w:sz="4" w:space="0" w:color="auto"/>
            </w:tcBorders>
            <w:shd w:val="clear" w:color="auto" w:fill="D9D9D9"/>
          </w:tcPr>
          <w:p w14:paraId="0368FED5" w14:textId="77777777" w:rsidR="00997300" w:rsidRPr="00A406E5" w:rsidRDefault="00997300" w:rsidP="0014743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E04DDA9" w14:textId="77777777" w:rsidR="00997300" w:rsidRPr="00A406E5" w:rsidRDefault="00997300" w:rsidP="001474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B883A5" w14:textId="77777777" w:rsidR="00997300" w:rsidRPr="00A406E5" w:rsidRDefault="00997300" w:rsidP="0014743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9F3679" w14:textId="77777777" w:rsidR="00997300" w:rsidRPr="00A406E5" w:rsidRDefault="00997300" w:rsidP="0014743C">
            <w:pPr>
              <w:jc w:val="center"/>
              <w:rPr>
                <w:rFonts w:ascii="Arial" w:hAnsi="Arial" w:cs="Arial"/>
                <w:sz w:val="32"/>
              </w:rPr>
            </w:pPr>
          </w:p>
        </w:tc>
      </w:tr>
      <w:tr w:rsidR="00997300" w:rsidRPr="00A406E5" w14:paraId="644BF72A" w14:textId="77777777" w:rsidTr="0014743C">
        <w:trPr>
          <w:trHeight w:val="451"/>
        </w:trPr>
        <w:tc>
          <w:tcPr>
            <w:tcW w:w="4169" w:type="pct"/>
            <w:vMerge w:val="restart"/>
            <w:tcBorders>
              <w:top w:val="single" w:sz="4" w:space="0" w:color="auto"/>
              <w:left w:val="single" w:sz="4" w:space="0" w:color="auto"/>
              <w:right w:val="single" w:sz="4" w:space="0" w:color="auto"/>
            </w:tcBorders>
          </w:tcPr>
          <w:p w14:paraId="5B8352D9" w14:textId="77777777" w:rsidR="00997300" w:rsidRPr="00A406E5" w:rsidRDefault="00997300" w:rsidP="0014743C">
            <w:pPr>
              <w:spacing w:after="120"/>
              <w:rPr>
                <w:rFonts w:ascii="Arial" w:hAnsi="Arial" w:cs="Arial"/>
                <w:sz w:val="14"/>
                <w:szCs w:val="14"/>
              </w:rPr>
            </w:pPr>
          </w:p>
          <w:p w14:paraId="580E3CC0" w14:textId="77777777" w:rsidR="00997300" w:rsidRPr="00A406E5" w:rsidRDefault="00997300" w:rsidP="0014743C">
            <w:pPr>
              <w:spacing w:after="120"/>
              <w:rPr>
                <w:rFonts w:ascii="Arial" w:hAnsi="Arial" w:cs="Arial"/>
                <w:sz w:val="14"/>
                <w:szCs w:val="14"/>
              </w:rPr>
            </w:pPr>
          </w:p>
          <w:p w14:paraId="353D7D7F" w14:textId="77777777" w:rsidR="00997300" w:rsidRPr="00A406E5" w:rsidRDefault="00997300" w:rsidP="0014743C">
            <w:pPr>
              <w:spacing w:after="120"/>
              <w:rPr>
                <w:rFonts w:ascii="Arial" w:hAnsi="Arial" w:cs="Arial"/>
                <w:sz w:val="14"/>
                <w:szCs w:val="14"/>
              </w:rPr>
            </w:pPr>
          </w:p>
          <w:p w14:paraId="1304529F" w14:textId="77777777" w:rsidR="00997300" w:rsidRPr="00A406E5" w:rsidRDefault="00997300" w:rsidP="0014743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25D4D" w14:textId="77777777" w:rsidR="00997300" w:rsidRPr="00A406E5" w:rsidRDefault="00997300" w:rsidP="0014743C">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2222E03" w14:textId="77777777" w:rsidR="00997300" w:rsidRPr="00A406E5" w:rsidRDefault="00997300" w:rsidP="0014743C">
            <w:pPr>
              <w:jc w:val="center"/>
              <w:rPr>
                <w:rFonts w:ascii="Arial" w:hAnsi="Arial" w:cs="Arial"/>
                <w:sz w:val="32"/>
              </w:rPr>
            </w:pPr>
          </w:p>
        </w:tc>
      </w:tr>
      <w:tr w:rsidR="00997300" w:rsidRPr="00A406E5" w14:paraId="2BAC6012" w14:textId="77777777" w:rsidTr="0014743C">
        <w:trPr>
          <w:trHeight w:val="450"/>
        </w:trPr>
        <w:tc>
          <w:tcPr>
            <w:tcW w:w="4169" w:type="pct"/>
            <w:vMerge/>
            <w:tcBorders>
              <w:left w:val="single" w:sz="4" w:space="0" w:color="auto"/>
              <w:bottom w:val="single" w:sz="4" w:space="0" w:color="auto"/>
              <w:right w:val="single" w:sz="4" w:space="0" w:color="auto"/>
            </w:tcBorders>
          </w:tcPr>
          <w:p w14:paraId="5155EA70" w14:textId="77777777" w:rsidR="00997300" w:rsidRPr="00A406E5" w:rsidRDefault="00997300" w:rsidP="0014743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0F9EE8" w14:textId="77777777" w:rsidR="00997300" w:rsidRPr="00A406E5" w:rsidRDefault="00997300" w:rsidP="0014743C">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500A6A" w14:textId="77777777" w:rsidR="00997300" w:rsidRPr="00A406E5" w:rsidRDefault="00997300" w:rsidP="0014743C">
            <w:pPr>
              <w:jc w:val="center"/>
              <w:rPr>
                <w:rFonts w:ascii="Arial" w:hAnsi="Arial" w:cs="Arial"/>
                <w:sz w:val="32"/>
              </w:rPr>
            </w:pPr>
          </w:p>
        </w:tc>
      </w:tr>
    </w:tbl>
    <w:p w14:paraId="0EEE6B08" w14:textId="77777777" w:rsidR="00997300" w:rsidRPr="00A406E5" w:rsidRDefault="00997300" w:rsidP="009973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97300" w:rsidRPr="00A406E5" w14:paraId="1BE98C1F" w14:textId="77777777" w:rsidTr="0014743C">
        <w:trPr>
          <w:cantSplit/>
        </w:trPr>
        <w:tc>
          <w:tcPr>
            <w:tcW w:w="6062" w:type="dxa"/>
            <w:vMerge w:val="restart"/>
            <w:shd w:val="pct15" w:color="auto" w:fill="auto"/>
            <w:vAlign w:val="center"/>
          </w:tcPr>
          <w:p w14:paraId="6B8CD93C" w14:textId="77777777" w:rsidR="00997300" w:rsidRPr="00A406E5" w:rsidRDefault="00997300" w:rsidP="0014743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76D001" w14:textId="77777777" w:rsidR="00997300" w:rsidRPr="00A406E5" w:rsidRDefault="00997300" w:rsidP="0014743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A167DEC" w14:textId="77777777" w:rsidR="00997300" w:rsidRPr="00A406E5" w:rsidRDefault="00997300" w:rsidP="0014743C">
            <w:pPr>
              <w:jc w:val="right"/>
              <w:rPr>
                <w:rFonts w:ascii="Arial" w:hAnsi="Arial" w:cs="Arial"/>
                <w:b/>
                <w:bCs/>
              </w:rPr>
            </w:pPr>
            <w:r w:rsidRPr="00A406E5">
              <w:rPr>
                <w:rFonts w:ascii="Arial" w:hAnsi="Arial" w:cs="Arial"/>
                <w:b/>
                <w:bCs/>
              </w:rPr>
              <w:t>%</w:t>
            </w:r>
          </w:p>
        </w:tc>
      </w:tr>
      <w:tr w:rsidR="00997300" w:rsidRPr="00A406E5" w14:paraId="086E37A4" w14:textId="77777777" w:rsidTr="0014743C">
        <w:trPr>
          <w:cantSplit/>
        </w:trPr>
        <w:tc>
          <w:tcPr>
            <w:tcW w:w="6062" w:type="dxa"/>
            <w:vMerge/>
            <w:vAlign w:val="bottom"/>
          </w:tcPr>
          <w:p w14:paraId="69B13C61" w14:textId="77777777" w:rsidR="00997300" w:rsidRPr="00A406E5" w:rsidRDefault="00997300" w:rsidP="0014743C">
            <w:pPr>
              <w:rPr>
                <w:rFonts w:ascii="Arial" w:hAnsi="Arial" w:cs="Arial"/>
              </w:rPr>
            </w:pPr>
          </w:p>
        </w:tc>
        <w:tc>
          <w:tcPr>
            <w:tcW w:w="2903" w:type="dxa"/>
            <w:vAlign w:val="bottom"/>
          </w:tcPr>
          <w:p w14:paraId="4F663B24" w14:textId="77777777" w:rsidR="00997300" w:rsidRPr="00A406E5" w:rsidRDefault="00997300" w:rsidP="0014743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FF7AF1E" w14:textId="77777777" w:rsidR="00997300" w:rsidRPr="00A406E5" w:rsidRDefault="00997300" w:rsidP="0014743C">
            <w:pPr>
              <w:jc w:val="center"/>
              <w:rPr>
                <w:rFonts w:ascii="Arial" w:hAnsi="Arial" w:cs="Arial"/>
                <w:sz w:val="12"/>
                <w:szCs w:val="12"/>
              </w:rPr>
            </w:pPr>
          </w:p>
        </w:tc>
        <w:tc>
          <w:tcPr>
            <w:tcW w:w="1060" w:type="dxa"/>
            <w:vMerge/>
            <w:vAlign w:val="bottom"/>
          </w:tcPr>
          <w:p w14:paraId="7C05DFF8" w14:textId="77777777" w:rsidR="00997300" w:rsidRPr="00A406E5" w:rsidRDefault="00997300" w:rsidP="0014743C">
            <w:pPr>
              <w:ind w:leftChars="71" w:left="170"/>
              <w:rPr>
                <w:rFonts w:ascii="Arial" w:hAnsi="Arial" w:cs="Arial"/>
              </w:rPr>
            </w:pPr>
          </w:p>
        </w:tc>
      </w:tr>
      <w:tr w:rsidR="00997300" w:rsidRPr="00A406E5" w14:paraId="38089CD3" w14:textId="77777777" w:rsidTr="0014743C">
        <w:trPr>
          <w:cantSplit/>
        </w:trPr>
        <w:tc>
          <w:tcPr>
            <w:tcW w:w="6062" w:type="dxa"/>
            <w:vMerge/>
            <w:vAlign w:val="bottom"/>
          </w:tcPr>
          <w:p w14:paraId="07593C83" w14:textId="77777777" w:rsidR="00997300" w:rsidRPr="00A406E5" w:rsidRDefault="00997300" w:rsidP="0014743C">
            <w:pPr>
              <w:rPr>
                <w:rFonts w:ascii="Arial" w:hAnsi="Arial" w:cs="Arial"/>
              </w:rPr>
            </w:pPr>
          </w:p>
        </w:tc>
        <w:tc>
          <w:tcPr>
            <w:tcW w:w="2903" w:type="dxa"/>
            <w:vAlign w:val="bottom"/>
          </w:tcPr>
          <w:p w14:paraId="05732E55" w14:textId="77777777" w:rsidR="00997300" w:rsidRPr="00A406E5" w:rsidRDefault="00997300" w:rsidP="0014743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EC523F5" w14:textId="77777777" w:rsidR="00997300" w:rsidRPr="00A406E5" w:rsidRDefault="00997300" w:rsidP="0014743C">
            <w:pPr>
              <w:jc w:val="center"/>
              <w:rPr>
                <w:rFonts w:ascii="Arial" w:hAnsi="Arial" w:cs="Arial"/>
                <w:sz w:val="12"/>
                <w:szCs w:val="12"/>
              </w:rPr>
            </w:pPr>
          </w:p>
        </w:tc>
        <w:tc>
          <w:tcPr>
            <w:tcW w:w="1060" w:type="dxa"/>
            <w:vMerge/>
            <w:vAlign w:val="bottom"/>
          </w:tcPr>
          <w:p w14:paraId="5C0146DE" w14:textId="77777777" w:rsidR="00997300" w:rsidRPr="00A406E5" w:rsidRDefault="00997300" w:rsidP="0014743C">
            <w:pPr>
              <w:ind w:firstLineChars="141" w:firstLine="338"/>
              <w:rPr>
                <w:rFonts w:ascii="Arial" w:hAnsi="Arial" w:cs="Arial"/>
              </w:rPr>
            </w:pPr>
          </w:p>
        </w:tc>
      </w:tr>
    </w:tbl>
    <w:p w14:paraId="3D750CE4" w14:textId="77777777" w:rsidR="00997300" w:rsidRDefault="00997300" w:rsidP="00997300">
      <w:pPr>
        <w:rPr>
          <w:rFonts w:ascii="Arial" w:hAnsi="Arial" w:cs="Arial"/>
        </w:rPr>
      </w:pPr>
    </w:p>
    <w:p w14:paraId="49B0B525" w14:textId="77777777" w:rsidR="00EA3CCF" w:rsidRDefault="00EA3CCF" w:rsidP="007E5EF2">
      <w:pPr>
        <w:spacing w:line="360" w:lineRule="auto"/>
        <w:rPr>
          <w:rFonts w:ascii="Times New Roman" w:hAnsi="Times New Roman" w:cs="Times New Roman"/>
          <w:sz w:val="28"/>
          <w:szCs w:val="28"/>
        </w:rPr>
      </w:pPr>
    </w:p>
    <w:p w14:paraId="2C496CCB" w14:textId="671E701B" w:rsidR="000E74FA" w:rsidRPr="007E5EF2" w:rsidRDefault="000E74FA" w:rsidP="007E5EF2">
      <w:pPr>
        <w:spacing w:line="360" w:lineRule="auto"/>
        <w:rPr>
          <w:rFonts w:ascii="Times New Roman" w:hAnsi="Times New Roman" w:cs="Times New Roman"/>
          <w:sz w:val="28"/>
          <w:szCs w:val="28"/>
        </w:rPr>
      </w:pPr>
      <w:r w:rsidRPr="007E5EF2">
        <w:rPr>
          <w:rFonts w:ascii="Times New Roman" w:hAnsi="Times New Roman" w:cs="Times New Roman"/>
          <w:sz w:val="28"/>
          <w:szCs w:val="28"/>
        </w:rPr>
        <w:lastRenderedPageBreak/>
        <w:t>Is there room for competitive team sports in physical education lessons?</w:t>
      </w:r>
    </w:p>
    <w:p w14:paraId="17DF766C" w14:textId="77777777" w:rsidR="000E74FA" w:rsidRDefault="000E74FA"/>
    <w:p w14:paraId="72CEDC6E" w14:textId="06D51E09" w:rsidR="000E74FA" w:rsidRPr="0084131C" w:rsidRDefault="003347E9" w:rsidP="0084131C">
      <w:pPr>
        <w:spacing w:line="360" w:lineRule="auto"/>
        <w:rPr>
          <w:rFonts w:ascii="Times New Roman" w:hAnsi="Times New Roman" w:cs="Times New Roman"/>
          <w:color w:val="000000" w:themeColor="text1"/>
        </w:rPr>
      </w:pPr>
      <w:r w:rsidRPr="0084131C">
        <w:rPr>
          <w:rFonts w:ascii="Times New Roman" w:hAnsi="Times New Roman" w:cs="Times New Roman"/>
          <w:color w:val="000000" w:themeColor="text1"/>
        </w:rPr>
        <w:t>Throughout this essay,</w:t>
      </w:r>
      <w:r w:rsidR="001106B6" w:rsidRPr="0084131C">
        <w:rPr>
          <w:rFonts w:ascii="Times New Roman" w:hAnsi="Times New Roman" w:cs="Times New Roman"/>
          <w:color w:val="000000" w:themeColor="text1"/>
        </w:rPr>
        <w:t xml:space="preserve"> </w:t>
      </w:r>
      <w:r w:rsidR="008616A9" w:rsidRPr="0084131C">
        <w:rPr>
          <w:rFonts w:ascii="Times New Roman" w:hAnsi="Times New Roman" w:cs="Times New Roman"/>
          <w:color w:val="000000" w:themeColor="text1"/>
        </w:rPr>
        <w:t>the debate</w:t>
      </w:r>
      <w:r w:rsidR="00F22070" w:rsidRPr="0084131C">
        <w:rPr>
          <w:rFonts w:ascii="Times New Roman" w:hAnsi="Times New Roman" w:cs="Times New Roman"/>
          <w:color w:val="000000" w:themeColor="text1"/>
        </w:rPr>
        <w:t xml:space="preserve"> which </w:t>
      </w:r>
      <w:r w:rsidR="00F63891" w:rsidRPr="0084131C">
        <w:rPr>
          <w:rFonts w:ascii="Times New Roman" w:hAnsi="Times New Roman" w:cs="Times New Roman"/>
          <w:color w:val="000000" w:themeColor="text1"/>
        </w:rPr>
        <w:t xml:space="preserve">surrounds </w:t>
      </w:r>
      <w:r w:rsidR="00F22070" w:rsidRPr="0084131C">
        <w:rPr>
          <w:rFonts w:ascii="Times New Roman" w:hAnsi="Times New Roman" w:cs="Times New Roman"/>
          <w:color w:val="000000" w:themeColor="text1"/>
        </w:rPr>
        <w:t xml:space="preserve">the issue of </w:t>
      </w:r>
      <w:r w:rsidR="004D57E2" w:rsidRPr="0084131C">
        <w:rPr>
          <w:rFonts w:ascii="Times New Roman" w:hAnsi="Times New Roman" w:cs="Times New Roman"/>
          <w:color w:val="000000" w:themeColor="text1"/>
        </w:rPr>
        <w:t xml:space="preserve">having </w:t>
      </w:r>
      <w:r w:rsidR="00F22070" w:rsidRPr="0084131C">
        <w:rPr>
          <w:rFonts w:ascii="Times New Roman" w:hAnsi="Times New Roman" w:cs="Times New Roman"/>
          <w:color w:val="000000" w:themeColor="text1"/>
        </w:rPr>
        <w:t xml:space="preserve">competitive team sports in physical </w:t>
      </w:r>
      <w:r w:rsidR="00121434" w:rsidRPr="0084131C">
        <w:rPr>
          <w:rFonts w:ascii="Times New Roman" w:hAnsi="Times New Roman" w:cs="Times New Roman"/>
          <w:color w:val="000000" w:themeColor="text1"/>
        </w:rPr>
        <w:t xml:space="preserve">education </w:t>
      </w:r>
      <w:r w:rsidR="00FA08CF" w:rsidRPr="0084131C">
        <w:rPr>
          <w:rFonts w:ascii="Times New Roman" w:hAnsi="Times New Roman" w:cs="Times New Roman"/>
          <w:color w:val="000000" w:themeColor="text1"/>
        </w:rPr>
        <w:t xml:space="preserve">will be </w:t>
      </w:r>
      <w:r w:rsidR="00A32552" w:rsidRPr="0084131C">
        <w:rPr>
          <w:rFonts w:ascii="Times New Roman" w:hAnsi="Times New Roman" w:cs="Times New Roman"/>
          <w:color w:val="000000" w:themeColor="text1"/>
        </w:rPr>
        <w:t xml:space="preserve">analysed and </w:t>
      </w:r>
      <w:r w:rsidR="00FA08CF" w:rsidRPr="0084131C">
        <w:rPr>
          <w:rFonts w:ascii="Times New Roman" w:hAnsi="Times New Roman" w:cs="Times New Roman"/>
          <w:color w:val="000000" w:themeColor="text1"/>
        </w:rPr>
        <w:t>discussed</w:t>
      </w:r>
      <w:r w:rsidR="003333B2" w:rsidRPr="0084131C">
        <w:rPr>
          <w:rFonts w:ascii="Times New Roman" w:hAnsi="Times New Roman" w:cs="Times New Roman"/>
          <w:color w:val="000000" w:themeColor="text1"/>
        </w:rPr>
        <w:t xml:space="preserve">. </w:t>
      </w:r>
      <w:r w:rsidR="001361A2" w:rsidRPr="00270E33">
        <w:rPr>
          <w:rFonts w:ascii="Times New Roman" w:hAnsi="Times New Roman" w:cs="Times New Roman"/>
          <w:color w:val="000000" w:themeColor="text1"/>
        </w:rPr>
        <w:t xml:space="preserve">Flintoff (2003), </w:t>
      </w:r>
      <w:r w:rsidR="00D967A4" w:rsidRPr="00270E33">
        <w:rPr>
          <w:rFonts w:ascii="Times New Roman" w:hAnsi="Times New Roman" w:cs="Times New Roman"/>
          <w:color w:val="000000" w:themeColor="text1"/>
        </w:rPr>
        <w:t xml:space="preserve">O’Donovan, MacPhail and </w:t>
      </w:r>
      <w:r w:rsidR="00C52714" w:rsidRPr="00270E33">
        <w:rPr>
          <w:rFonts w:ascii="Times New Roman" w:hAnsi="Times New Roman" w:cs="Times New Roman"/>
          <w:color w:val="000000" w:themeColor="text1"/>
        </w:rPr>
        <w:t>Kir</w:t>
      </w:r>
      <w:r w:rsidR="001361A2" w:rsidRPr="00270E33">
        <w:rPr>
          <w:rFonts w:ascii="Times New Roman" w:hAnsi="Times New Roman" w:cs="Times New Roman"/>
          <w:color w:val="000000" w:themeColor="text1"/>
        </w:rPr>
        <w:t xml:space="preserve">k </w:t>
      </w:r>
      <w:r w:rsidR="00367D09" w:rsidRPr="00270E33">
        <w:rPr>
          <w:rFonts w:ascii="Times New Roman" w:hAnsi="Times New Roman" w:cs="Times New Roman"/>
          <w:color w:val="000000" w:themeColor="text1"/>
        </w:rPr>
        <w:t>(2010</w:t>
      </w:r>
      <w:r w:rsidR="00C52714" w:rsidRPr="00270E33">
        <w:rPr>
          <w:rFonts w:ascii="Times New Roman" w:hAnsi="Times New Roman" w:cs="Times New Roman"/>
          <w:color w:val="000000" w:themeColor="text1"/>
        </w:rPr>
        <w:t xml:space="preserve">) </w:t>
      </w:r>
      <w:r w:rsidR="00367D09" w:rsidRPr="00270E33">
        <w:rPr>
          <w:rFonts w:ascii="Times New Roman" w:hAnsi="Times New Roman" w:cs="Times New Roman"/>
          <w:color w:val="000000" w:themeColor="text1"/>
        </w:rPr>
        <w:t>and Penney (2002)</w:t>
      </w:r>
      <w:r w:rsidR="00367D09" w:rsidRPr="0084131C">
        <w:rPr>
          <w:rFonts w:ascii="Times New Roman" w:hAnsi="Times New Roman" w:cs="Times New Roman"/>
          <w:color w:val="000000" w:themeColor="text1"/>
        </w:rPr>
        <w:t xml:space="preserve"> all </w:t>
      </w:r>
      <w:r w:rsidR="00C52714" w:rsidRPr="0084131C">
        <w:rPr>
          <w:rFonts w:ascii="Times New Roman" w:hAnsi="Times New Roman" w:cs="Times New Roman"/>
          <w:color w:val="000000" w:themeColor="text1"/>
        </w:rPr>
        <w:t xml:space="preserve">argue </w:t>
      </w:r>
      <w:r w:rsidR="007829E1" w:rsidRPr="0084131C">
        <w:rPr>
          <w:rFonts w:ascii="Times New Roman" w:hAnsi="Times New Roman" w:cs="Times New Roman"/>
          <w:color w:val="000000" w:themeColor="text1"/>
        </w:rPr>
        <w:t xml:space="preserve">that if you have a conversation about </w:t>
      </w:r>
      <w:r w:rsidR="007A1C8A" w:rsidRPr="0084131C">
        <w:rPr>
          <w:rFonts w:ascii="Times New Roman" w:hAnsi="Times New Roman" w:cs="Times New Roman"/>
          <w:color w:val="000000" w:themeColor="text1"/>
        </w:rPr>
        <w:t>physical education</w:t>
      </w:r>
      <w:r w:rsidR="00F842D7" w:rsidRPr="0084131C">
        <w:rPr>
          <w:rFonts w:ascii="Times New Roman" w:hAnsi="Times New Roman" w:cs="Times New Roman"/>
          <w:color w:val="000000" w:themeColor="text1"/>
        </w:rPr>
        <w:t xml:space="preserve">, </w:t>
      </w:r>
      <w:r w:rsidR="00CC0C33" w:rsidRPr="0084131C">
        <w:rPr>
          <w:rFonts w:ascii="Times New Roman" w:hAnsi="Times New Roman" w:cs="Times New Roman"/>
          <w:color w:val="000000" w:themeColor="text1"/>
        </w:rPr>
        <w:t xml:space="preserve">then </w:t>
      </w:r>
      <w:r w:rsidR="00F842D7" w:rsidRPr="0084131C">
        <w:rPr>
          <w:rFonts w:ascii="Times New Roman" w:hAnsi="Times New Roman" w:cs="Times New Roman"/>
          <w:color w:val="000000" w:themeColor="text1"/>
        </w:rPr>
        <w:t xml:space="preserve">you will not </w:t>
      </w:r>
      <w:r w:rsidR="009A76E1" w:rsidRPr="0084131C">
        <w:rPr>
          <w:rFonts w:ascii="Times New Roman" w:hAnsi="Times New Roman" w:cs="Times New Roman"/>
          <w:color w:val="000000" w:themeColor="text1"/>
        </w:rPr>
        <w:t xml:space="preserve">do </w:t>
      </w:r>
      <w:r w:rsidR="00FF17F3" w:rsidRPr="0084131C">
        <w:rPr>
          <w:rFonts w:ascii="Times New Roman" w:hAnsi="Times New Roman" w:cs="Times New Roman"/>
          <w:color w:val="000000" w:themeColor="text1"/>
        </w:rPr>
        <w:t xml:space="preserve">so </w:t>
      </w:r>
      <w:r w:rsidR="00F842D7" w:rsidRPr="0084131C">
        <w:rPr>
          <w:rFonts w:ascii="Times New Roman" w:hAnsi="Times New Roman" w:cs="Times New Roman"/>
          <w:color w:val="000000" w:themeColor="text1"/>
        </w:rPr>
        <w:t>without mentioning or referring to sport</w:t>
      </w:r>
      <w:r w:rsidR="00BC66B7" w:rsidRPr="0084131C">
        <w:rPr>
          <w:rFonts w:ascii="Times New Roman" w:hAnsi="Times New Roman" w:cs="Times New Roman"/>
          <w:color w:val="000000" w:themeColor="text1"/>
        </w:rPr>
        <w:t xml:space="preserve"> </w:t>
      </w:r>
      <w:r w:rsidR="00E402B5" w:rsidRPr="0084131C">
        <w:rPr>
          <w:rFonts w:ascii="Times New Roman" w:hAnsi="Times New Roman" w:cs="Times New Roman"/>
          <w:color w:val="000000" w:themeColor="text1"/>
        </w:rPr>
        <w:t xml:space="preserve">- </w:t>
      </w:r>
      <w:r w:rsidR="00BC66B7" w:rsidRPr="0084131C">
        <w:rPr>
          <w:rFonts w:ascii="Times New Roman" w:hAnsi="Times New Roman" w:cs="Times New Roman"/>
          <w:color w:val="000000" w:themeColor="text1"/>
        </w:rPr>
        <w:t xml:space="preserve">as it </w:t>
      </w:r>
      <w:r w:rsidR="001646AE" w:rsidRPr="0084131C">
        <w:rPr>
          <w:rFonts w:ascii="Times New Roman" w:hAnsi="Times New Roman" w:cs="Times New Roman"/>
          <w:color w:val="000000" w:themeColor="text1"/>
        </w:rPr>
        <w:t>is, and has been, a</w:t>
      </w:r>
      <w:r w:rsidR="00095849" w:rsidRPr="0084131C">
        <w:rPr>
          <w:rFonts w:ascii="Times New Roman" w:hAnsi="Times New Roman" w:cs="Times New Roman"/>
          <w:color w:val="000000" w:themeColor="text1"/>
        </w:rPr>
        <w:t xml:space="preserve"> defining </w:t>
      </w:r>
      <w:r w:rsidR="004166A9" w:rsidRPr="0084131C">
        <w:rPr>
          <w:rFonts w:ascii="Times New Roman" w:hAnsi="Times New Roman" w:cs="Times New Roman"/>
          <w:color w:val="000000" w:themeColor="text1"/>
        </w:rPr>
        <w:t xml:space="preserve">component of physical education </w:t>
      </w:r>
      <w:r w:rsidR="00B12B25" w:rsidRPr="0084131C">
        <w:rPr>
          <w:rFonts w:ascii="Times New Roman" w:hAnsi="Times New Roman" w:cs="Times New Roman"/>
          <w:color w:val="000000" w:themeColor="text1"/>
        </w:rPr>
        <w:t xml:space="preserve">for </w:t>
      </w:r>
      <w:r w:rsidR="00E402B5" w:rsidRPr="0084131C">
        <w:rPr>
          <w:rFonts w:ascii="Times New Roman" w:hAnsi="Times New Roman" w:cs="Times New Roman"/>
          <w:color w:val="000000" w:themeColor="text1"/>
        </w:rPr>
        <w:t xml:space="preserve">many </w:t>
      </w:r>
      <w:r w:rsidR="00B12B25" w:rsidRPr="0084131C">
        <w:rPr>
          <w:rFonts w:ascii="Times New Roman" w:hAnsi="Times New Roman" w:cs="Times New Roman"/>
          <w:color w:val="000000" w:themeColor="text1"/>
        </w:rPr>
        <w:t>years, all around the world</w:t>
      </w:r>
      <w:r w:rsidR="00110634" w:rsidRPr="0084131C">
        <w:rPr>
          <w:rFonts w:ascii="Times New Roman" w:hAnsi="Times New Roman" w:cs="Times New Roman"/>
          <w:color w:val="000000" w:themeColor="text1"/>
        </w:rPr>
        <w:t xml:space="preserve">. </w:t>
      </w:r>
      <w:r w:rsidR="0023554B" w:rsidRPr="0084131C">
        <w:rPr>
          <w:rFonts w:ascii="Times New Roman" w:hAnsi="Times New Roman" w:cs="Times New Roman"/>
          <w:color w:val="000000" w:themeColor="text1"/>
        </w:rPr>
        <w:t xml:space="preserve">This essay will </w:t>
      </w:r>
      <w:r w:rsidR="003A5CDB" w:rsidRPr="0084131C">
        <w:rPr>
          <w:rFonts w:ascii="Times New Roman" w:hAnsi="Times New Roman" w:cs="Times New Roman"/>
          <w:color w:val="000000" w:themeColor="text1"/>
        </w:rPr>
        <w:t xml:space="preserve">challenge these traditional practices which </w:t>
      </w:r>
      <w:r w:rsidR="000D5881" w:rsidRPr="0084131C">
        <w:rPr>
          <w:rFonts w:ascii="Times New Roman" w:hAnsi="Times New Roman" w:cs="Times New Roman"/>
          <w:color w:val="000000" w:themeColor="text1"/>
        </w:rPr>
        <w:t xml:space="preserve">have been </w:t>
      </w:r>
      <w:r w:rsidR="003B0F62" w:rsidRPr="0084131C">
        <w:rPr>
          <w:rFonts w:ascii="Times New Roman" w:hAnsi="Times New Roman" w:cs="Times New Roman"/>
          <w:color w:val="000000" w:themeColor="text1"/>
        </w:rPr>
        <w:t xml:space="preserve">alienating many pupils </w:t>
      </w:r>
      <w:r w:rsidR="0010492F" w:rsidRPr="0084131C">
        <w:rPr>
          <w:rFonts w:ascii="Times New Roman" w:hAnsi="Times New Roman" w:cs="Times New Roman"/>
          <w:color w:val="000000" w:themeColor="text1"/>
        </w:rPr>
        <w:t>during</w:t>
      </w:r>
      <w:r w:rsidR="003B0F62" w:rsidRPr="0084131C">
        <w:rPr>
          <w:rFonts w:ascii="Times New Roman" w:hAnsi="Times New Roman" w:cs="Times New Roman"/>
          <w:color w:val="000000" w:themeColor="text1"/>
        </w:rPr>
        <w:t xml:space="preserve"> physical education </w:t>
      </w:r>
      <w:r w:rsidR="0010492F" w:rsidRPr="0084131C">
        <w:rPr>
          <w:rFonts w:ascii="Times New Roman" w:hAnsi="Times New Roman" w:cs="Times New Roman"/>
          <w:color w:val="000000" w:themeColor="text1"/>
        </w:rPr>
        <w:t xml:space="preserve">lessons in schools </w:t>
      </w:r>
      <w:r w:rsidR="007F4BAC" w:rsidRPr="002B655A">
        <w:rPr>
          <w:rFonts w:ascii="Times New Roman" w:hAnsi="Times New Roman" w:cs="Times New Roman"/>
          <w:color w:val="000000" w:themeColor="text1"/>
        </w:rPr>
        <w:t>(Harvey, S and O’Donovan, T.M</w:t>
      </w:r>
      <w:r w:rsidR="00AE37FA" w:rsidRPr="002B655A">
        <w:rPr>
          <w:rFonts w:ascii="Times New Roman" w:hAnsi="Times New Roman" w:cs="Times New Roman"/>
          <w:color w:val="000000" w:themeColor="text1"/>
        </w:rPr>
        <w:t>., 2013)</w:t>
      </w:r>
      <w:r w:rsidR="00AE37FA" w:rsidRPr="00AD3D21">
        <w:rPr>
          <w:rFonts w:ascii="Times New Roman" w:hAnsi="Times New Roman" w:cs="Times New Roman"/>
          <w:color w:val="000000" w:themeColor="text1"/>
        </w:rPr>
        <w:t>.</w:t>
      </w:r>
      <w:r w:rsidR="0055310E" w:rsidRPr="0084131C">
        <w:rPr>
          <w:rFonts w:ascii="Times New Roman" w:hAnsi="Times New Roman" w:cs="Times New Roman"/>
          <w:color w:val="000000" w:themeColor="text1"/>
        </w:rPr>
        <w:t xml:space="preserve"> </w:t>
      </w:r>
    </w:p>
    <w:p w14:paraId="562D2F28" w14:textId="53AD6F6F" w:rsidR="00E402B5" w:rsidRPr="0084131C" w:rsidRDefault="00E402B5" w:rsidP="0084131C">
      <w:pPr>
        <w:spacing w:line="360" w:lineRule="auto"/>
        <w:rPr>
          <w:rFonts w:ascii="Times New Roman" w:hAnsi="Times New Roman" w:cs="Times New Roman"/>
          <w:color w:val="000000" w:themeColor="text1"/>
        </w:rPr>
      </w:pPr>
    </w:p>
    <w:p w14:paraId="00D3C95F" w14:textId="4A82D132" w:rsidR="00FF1ED0" w:rsidRPr="0084131C" w:rsidRDefault="004065AD" w:rsidP="0084131C">
      <w:pPr>
        <w:pStyle w:val="NormalWeb"/>
        <w:spacing w:line="360" w:lineRule="auto"/>
        <w:rPr>
          <w:color w:val="000000" w:themeColor="text1"/>
        </w:rPr>
      </w:pPr>
      <w:r w:rsidRPr="0084131C">
        <w:rPr>
          <w:color w:val="000000" w:themeColor="text1"/>
        </w:rPr>
        <w:t xml:space="preserve">During and </w:t>
      </w:r>
      <w:r w:rsidR="009E275A" w:rsidRPr="0084131C">
        <w:rPr>
          <w:color w:val="000000" w:themeColor="text1"/>
        </w:rPr>
        <w:t>after</w:t>
      </w:r>
      <w:r w:rsidR="00FF1ED0" w:rsidRPr="0084131C">
        <w:rPr>
          <w:color w:val="000000" w:themeColor="text1"/>
        </w:rPr>
        <w:t xml:space="preserve"> the 1850s, h</w:t>
      </w:r>
      <w:bookmarkStart w:id="0" w:name="_GoBack"/>
      <w:bookmarkEnd w:id="0"/>
      <w:r w:rsidR="00FF1ED0" w:rsidRPr="0084131C">
        <w:rPr>
          <w:color w:val="000000" w:themeColor="text1"/>
        </w:rPr>
        <w:t xml:space="preserve">ealth </w:t>
      </w:r>
      <w:r w:rsidR="004F3B3D" w:rsidRPr="0084131C">
        <w:rPr>
          <w:color w:val="000000" w:themeColor="text1"/>
        </w:rPr>
        <w:t xml:space="preserve">related </w:t>
      </w:r>
      <w:r w:rsidR="00FF1ED0" w:rsidRPr="0084131C">
        <w:rPr>
          <w:color w:val="000000" w:themeColor="text1"/>
        </w:rPr>
        <w:t xml:space="preserve">benefits of </w:t>
      </w:r>
      <w:r w:rsidR="004F3B3D" w:rsidRPr="0084131C">
        <w:rPr>
          <w:color w:val="000000" w:themeColor="text1"/>
        </w:rPr>
        <w:t>physical education and school sport</w:t>
      </w:r>
      <w:r w:rsidR="00FF1ED0" w:rsidRPr="0084131C">
        <w:rPr>
          <w:color w:val="000000" w:themeColor="text1"/>
        </w:rPr>
        <w:t xml:space="preserve"> were </w:t>
      </w:r>
      <w:r w:rsidR="00BA5580" w:rsidRPr="0084131C">
        <w:rPr>
          <w:color w:val="000000" w:themeColor="text1"/>
        </w:rPr>
        <w:t>broadly</w:t>
      </w:r>
      <w:r w:rsidR="00FF1ED0" w:rsidRPr="0084131C">
        <w:rPr>
          <w:color w:val="000000" w:themeColor="text1"/>
        </w:rPr>
        <w:t xml:space="preserve"> general</w:t>
      </w:r>
      <w:r w:rsidR="00BA5580" w:rsidRPr="0084131C">
        <w:rPr>
          <w:color w:val="000000" w:themeColor="text1"/>
        </w:rPr>
        <w:t xml:space="preserve">ised </w:t>
      </w:r>
      <w:r w:rsidR="00FF1ED0" w:rsidRPr="0084131C">
        <w:rPr>
          <w:color w:val="000000" w:themeColor="text1"/>
        </w:rPr>
        <w:t>and mainly functional terms (</w:t>
      </w:r>
      <w:r w:rsidR="00FF1ED0" w:rsidRPr="00AA5F3A">
        <w:rPr>
          <w:color w:val="000000" w:themeColor="text1"/>
        </w:rPr>
        <w:t>Kirk 1992</w:t>
      </w:r>
      <w:r w:rsidR="00FF1ED0" w:rsidRPr="0084131C">
        <w:rPr>
          <w:color w:val="000000" w:themeColor="text1"/>
        </w:rPr>
        <w:t xml:space="preserve">). </w:t>
      </w:r>
      <w:r w:rsidR="000D19A3" w:rsidRPr="0084131C">
        <w:rPr>
          <w:color w:val="000000" w:themeColor="text1"/>
        </w:rPr>
        <w:t>Throughout</w:t>
      </w:r>
      <w:r w:rsidR="00FF1ED0" w:rsidRPr="0084131C">
        <w:rPr>
          <w:color w:val="000000" w:themeColor="text1"/>
        </w:rPr>
        <w:t xml:space="preserve"> this period, </w:t>
      </w:r>
      <w:r w:rsidR="000D19A3" w:rsidRPr="0084131C">
        <w:rPr>
          <w:color w:val="000000" w:themeColor="text1"/>
        </w:rPr>
        <w:t xml:space="preserve">physical </w:t>
      </w:r>
      <w:r w:rsidR="00FF1ED0" w:rsidRPr="0084131C">
        <w:rPr>
          <w:color w:val="000000" w:themeColor="text1"/>
        </w:rPr>
        <w:t xml:space="preserve">exercise was </w:t>
      </w:r>
      <w:r w:rsidR="000D19A3" w:rsidRPr="0084131C">
        <w:rPr>
          <w:color w:val="000000" w:themeColor="text1"/>
        </w:rPr>
        <w:t xml:space="preserve">seen </w:t>
      </w:r>
      <w:r w:rsidR="00FF1ED0" w:rsidRPr="0084131C">
        <w:rPr>
          <w:color w:val="000000" w:themeColor="text1"/>
        </w:rPr>
        <w:t xml:space="preserve">as one of four elements </w:t>
      </w:r>
      <w:r w:rsidR="000D19A3" w:rsidRPr="0084131C">
        <w:rPr>
          <w:color w:val="000000" w:themeColor="text1"/>
        </w:rPr>
        <w:t xml:space="preserve">which </w:t>
      </w:r>
      <w:r w:rsidR="00FF1ED0" w:rsidRPr="0084131C">
        <w:rPr>
          <w:color w:val="000000" w:themeColor="text1"/>
        </w:rPr>
        <w:t>contribut</w:t>
      </w:r>
      <w:r w:rsidR="000D19A3" w:rsidRPr="0084131C">
        <w:rPr>
          <w:color w:val="000000" w:themeColor="text1"/>
        </w:rPr>
        <w:t>ed</w:t>
      </w:r>
      <w:r w:rsidR="00FF1ED0" w:rsidRPr="0084131C">
        <w:rPr>
          <w:color w:val="000000" w:themeColor="text1"/>
        </w:rPr>
        <w:t xml:space="preserve"> to </w:t>
      </w:r>
      <w:r w:rsidR="000D19A3" w:rsidRPr="0084131C">
        <w:rPr>
          <w:color w:val="000000" w:themeColor="text1"/>
        </w:rPr>
        <w:t xml:space="preserve">an individuals’ </w:t>
      </w:r>
      <w:r w:rsidR="00FF1ED0" w:rsidRPr="0084131C">
        <w:rPr>
          <w:color w:val="000000" w:themeColor="text1"/>
        </w:rPr>
        <w:t>health</w:t>
      </w:r>
      <w:r w:rsidR="000D19A3" w:rsidRPr="0084131C">
        <w:rPr>
          <w:color w:val="000000" w:themeColor="text1"/>
        </w:rPr>
        <w:t xml:space="preserve"> - </w:t>
      </w:r>
      <w:r w:rsidR="00FF1ED0" w:rsidRPr="0084131C">
        <w:rPr>
          <w:color w:val="000000" w:themeColor="text1"/>
        </w:rPr>
        <w:t>the othe</w:t>
      </w:r>
      <w:r w:rsidR="000D19A3" w:rsidRPr="0084131C">
        <w:rPr>
          <w:color w:val="000000" w:themeColor="text1"/>
        </w:rPr>
        <w:t xml:space="preserve">rs were; </w:t>
      </w:r>
      <w:r w:rsidR="00FF1ED0" w:rsidRPr="0084131C">
        <w:rPr>
          <w:color w:val="000000" w:themeColor="text1"/>
        </w:rPr>
        <w:t>nutrition, sanitary conditions and clean air (</w:t>
      </w:r>
      <w:r w:rsidR="00FF1ED0" w:rsidRPr="00AD3D21">
        <w:rPr>
          <w:color w:val="000000" w:themeColor="text1"/>
        </w:rPr>
        <w:t>Thomson 1979</w:t>
      </w:r>
      <w:r w:rsidR="00FF1ED0" w:rsidRPr="0084131C">
        <w:rPr>
          <w:color w:val="000000" w:themeColor="text1"/>
        </w:rPr>
        <w:t xml:space="preserve">). </w:t>
      </w:r>
      <w:r w:rsidR="008B1DA9" w:rsidRPr="0084131C">
        <w:rPr>
          <w:color w:val="000000" w:themeColor="text1"/>
        </w:rPr>
        <w:t>Naturally</w:t>
      </w:r>
      <w:r w:rsidR="00FF1ED0" w:rsidRPr="0084131C">
        <w:rPr>
          <w:color w:val="000000" w:themeColor="text1"/>
        </w:rPr>
        <w:t>, there w</w:t>
      </w:r>
      <w:r w:rsidR="00B23C0A" w:rsidRPr="0084131C">
        <w:rPr>
          <w:color w:val="000000" w:themeColor="text1"/>
        </w:rPr>
        <w:t>ere</w:t>
      </w:r>
      <w:r w:rsidR="00FF1ED0" w:rsidRPr="0084131C">
        <w:rPr>
          <w:color w:val="000000" w:themeColor="text1"/>
        </w:rPr>
        <w:t xml:space="preserve"> </w:t>
      </w:r>
      <w:r w:rsidR="008B1DA9" w:rsidRPr="0084131C">
        <w:rPr>
          <w:color w:val="000000" w:themeColor="text1"/>
        </w:rPr>
        <w:t>numerous</w:t>
      </w:r>
      <w:r w:rsidR="00FF1ED0" w:rsidRPr="0084131C">
        <w:rPr>
          <w:color w:val="000000" w:themeColor="text1"/>
        </w:rPr>
        <w:t xml:space="preserve"> debate</w:t>
      </w:r>
      <w:r w:rsidR="008B1DA9" w:rsidRPr="0084131C">
        <w:rPr>
          <w:color w:val="000000" w:themeColor="text1"/>
        </w:rPr>
        <w:t>s</w:t>
      </w:r>
      <w:r w:rsidR="00FF1ED0" w:rsidRPr="0084131C">
        <w:rPr>
          <w:color w:val="000000" w:themeColor="text1"/>
        </w:rPr>
        <w:t xml:space="preserve"> </w:t>
      </w:r>
      <w:r w:rsidR="008B1DA9" w:rsidRPr="0084131C">
        <w:rPr>
          <w:color w:val="000000" w:themeColor="text1"/>
        </w:rPr>
        <w:t>during</w:t>
      </w:r>
      <w:r w:rsidR="00FF1ED0" w:rsidRPr="0084131C">
        <w:rPr>
          <w:color w:val="000000" w:themeColor="text1"/>
        </w:rPr>
        <w:t xml:space="preserve"> the turn of the century </w:t>
      </w:r>
      <w:r w:rsidR="00A7757E" w:rsidRPr="0084131C">
        <w:rPr>
          <w:color w:val="000000" w:themeColor="text1"/>
        </w:rPr>
        <w:t xml:space="preserve">surrounding </w:t>
      </w:r>
      <w:r w:rsidR="00FF1ED0" w:rsidRPr="0084131C">
        <w:rPr>
          <w:color w:val="000000" w:themeColor="text1"/>
        </w:rPr>
        <w:t xml:space="preserve">the </w:t>
      </w:r>
      <w:r w:rsidR="00E443DD" w:rsidRPr="0084131C">
        <w:rPr>
          <w:color w:val="000000" w:themeColor="text1"/>
        </w:rPr>
        <w:t>adverse</w:t>
      </w:r>
      <w:r w:rsidR="00FF1ED0" w:rsidRPr="0084131C">
        <w:rPr>
          <w:color w:val="000000" w:themeColor="text1"/>
        </w:rPr>
        <w:t xml:space="preserve"> effects of exercise on </w:t>
      </w:r>
      <w:r w:rsidR="00E443DD" w:rsidRPr="0084131C">
        <w:rPr>
          <w:color w:val="000000" w:themeColor="text1"/>
        </w:rPr>
        <w:t>children</w:t>
      </w:r>
      <w:r w:rsidR="00506982" w:rsidRPr="0084131C">
        <w:rPr>
          <w:color w:val="000000" w:themeColor="text1"/>
        </w:rPr>
        <w:t xml:space="preserve"> </w:t>
      </w:r>
      <w:r w:rsidR="00FF1ED0" w:rsidRPr="0084131C">
        <w:rPr>
          <w:color w:val="000000" w:themeColor="text1"/>
        </w:rPr>
        <w:t xml:space="preserve">who were malnourished and pressured by their </w:t>
      </w:r>
      <w:r w:rsidR="00C67E95" w:rsidRPr="0084131C">
        <w:rPr>
          <w:color w:val="000000" w:themeColor="text1"/>
        </w:rPr>
        <w:t>confinement</w:t>
      </w:r>
      <w:r w:rsidR="00FF1ED0" w:rsidRPr="0084131C">
        <w:rPr>
          <w:color w:val="000000" w:themeColor="text1"/>
        </w:rPr>
        <w:t xml:space="preserve"> in school for </w:t>
      </w:r>
      <w:r w:rsidR="00C67E95" w:rsidRPr="0084131C">
        <w:rPr>
          <w:color w:val="000000" w:themeColor="text1"/>
        </w:rPr>
        <w:t xml:space="preserve">around </w:t>
      </w:r>
      <w:r w:rsidR="00FF1ED0" w:rsidRPr="0084131C">
        <w:rPr>
          <w:color w:val="000000" w:themeColor="text1"/>
        </w:rPr>
        <w:t xml:space="preserve">eight hours per day. </w:t>
      </w:r>
      <w:r w:rsidR="00C67E95" w:rsidRPr="0084131C">
        <w:rPr>
          <w:color w:val="000000" w:themeColor="text1"/>
        </w:rPr>
        <w:t>Children hav</w:t>
      </w:r>
      <w:r w:rsidR="00372475" w:rsidRPr="0084131C">
        <w:rPr>
          <w:color w:val="000000" w:themeColor="text1"/>
        </w:rPr>
        <w:t>ing</w:t>
      </w:r>
      <w:r w:rsidR="00C67E95" w:rsidRPr="0084131C">
        <w:rPr>
          <w:color w:val="000000" w:themeColor="text1"/>
        </w:rPr>
        <w:t xml:space="preserve"> a good</w:t>
      </w:r>
      <w:r w:rsidR="00FF1ED0" w:rsidRPr="0084131C">
        <w:rPr>
          <w:color w:val="000000" w:themeColor="text1"/>
        </w:rPr>
        <w:t xml:space="preserve"> physique and the </w:t>
      </w:r>
      <w:r w:rsidR="00372475" w:rsidRPr="0084131C">
        <w:rPr>
          <w:color w:val="000000" w:themeColor="text1"/>
        </w:rPr>
        <w:t xml:space="preserve">lack </w:t>
      </w:r>
      <w:r w:rsidR="00FF1ED0" w:rsidRPr="0084131C">
        <w:rPr>
          <w:color w:val="000000" w:themeColor="text1"/>
        </w:rPr>
        <w:t>of physical ‘</w:t>
      </w:r>
      <w:r w:rsidR="00606AAC" w:rsidRPr="0084131C">
        <w:rPr>
          <w:color w:val="000000" w:themeColor="text1"/>
        </w:rPr>
        <w:t>flaws</w:t>
      </w:r>
      <w:r w:rsidR="00FF1ED0" w:rsidRPr="0084131C">
        <w:rPr>
          <w:color w:val="000000" w:themeColor="text1"/>
        </w:rPr>
        <w:t xml:space="preserve">’ were </w:t>
      </w:r>
      <w:r w:rsidR="003E2D60" w:rsidRPr="0084131C">
        <w:rPr>
          <w:color w:val="000000" w:themeColor="text1"/>
        </w:rPr>
        <w:t>seen and used</w:t>
      </w:r>
      <w:r w:rsidR="00C46E11" w:rsidRPr="0084131C">
        <w:rPr>
          <w:color w:val="000000" w:themeColor="text1"/>
        </w:rPr>
        <w:t xml:space="preserve"> </w:t>
      </w:r>
      <w:r w:rsidR="00FF1ED0" w:rsidRPr="0084131C">
        <w:rPr>
          <w:color w:val="000000" w:themeColor="text1"/>
        </w:rPr>
        <w:t xml:space="preserve">, as evidence of a health benefit of </w:t>
      </w:r>
      <w:r w:rsidR="00606AAC" w:rsidRPr="0084131C">
        <w:rPr>
          <w:color w:val="000000" w:themeColor="text1"/>
        </w:rPr>
        <w:t xml:space="preserve">physical education and school sport. </w:t>
      </w:r>
      <w:r w:rsidR="000F4D72" w:rsidRPr="0084131C">
        <w:rPr>
          <w:color w:val="000000" w:themeColor="text1"/>
        </w:rPr>
        <w:t xml:space="preserve">The </w:t>
      </w:r>
      <w:r w:rsidR="00E13763" w:rsidRPr="0084131C">
        <w:rPr>
          <w:color w:val="000000" w:themeColor="text1"/>
        </w:rPr>
        <w:t xml:space="preserve">argument for allowing sport to be used in physical education lessons were that it can develop good sportsmanship, allow the children to learn how to cope with losing, </w:t>
      </w:r>
      <w:r w:rsidR="00617BCB" w:rsidRPr="0084131C">
        <w:rPr>
          <w:color w:val="000000" w:themeColor="text1"/>
        </w:rPr>
        <w:t>and how to work in a team</w:t>
      </w:r>
      <w:r w:rsidR="00AD3D21">
        <w:rPr>
          <w:color w:val="000000" w:themeColor="text1"/>
        </w:rPr>
        <w:t xml:space="preserve"> (Kirk, 1992)</w:t>
      </w:r>
      <w:r w:rsidR="00617BCB" w:rsidRPr="0084131C">
        <w:rPr>
          <w:color w:val="000000" w:themeColor="text1"/>
        </w:rPr>
        <w:t xml:space="preserve">. </w:t>
      </w:r>
    </w:p>
    <w:p w14:paraId="36518CDD" w14:textId="6F5E29C7" w:rsidR="00502FC6" w:rsidRPr="0084131C" w:rsidRDefault="00512977" w:rsidP="0084131C">
      <w:pPr>
        <w:pStyle w:val="NormalWeb"/>
        <w:spacing w:line="360" w:lineRule="auto"/>
        <w:rPr>
          <w:color w:val="000000" w:themeColor="text1"/>
        </w:rPr>
      </w:pPr>
      <w:r w:rsidRPr="0084131C">
        <w:rPr>
          <w:color w:val="000000" w:themeColor="text1"/>
        </w:rPr>
        <w:t>Therefore</w:t>
      </w:r>
      <w:r w:rsidR="00FF1ED0" w:rsidRPr="0084131C">
        <w:rPr>
          <w:color w:val="000000" w:themeColor="text1"/>
        </w:rPr>
        <w:t xml:space="preserve">, a </w:t>
      </w:r>
      <w:r w:rsidR="00A337CC" w:rsidRPr="0084131C">
        <w:rPr>
          <w:color w:val="000000" w:themeColor="text1"/>
        </w:rPr>
        <w:t>tough</w:t>
      </w:r>
      <w:r w:rsidR="00FF1ED0" w:rsidRPr="0084131C">
        <w:rPr>
          <w:color w:val="000000" w:themeColor="text1"/>
        </w:rPr>
        <w:t xml:space="preserve"> physique and a </w:t>
      </w:r>
      <w:r w:rsidR="00F93CEF" w:rsidRPr="0084131C">
        <w:rPr>
          <w:color w:val="000000" w:themeColor="text1"/>
        </w:rPr>
        <w:t>general</w:t>
      </w:r>
      <w:r w:rsidR="00FF1ED0" w:rsidRPr="0084131C">
        <w:rPr>
          <w:color w:val="000000" w:themeColor="text1"/>
        </w:rPr>
        <w:t xml:space="preserve"> physical c</w:t>
      </w:r>
      <w:r w:rsidR="00E20720" w:rsidRPr="0084131C">
        <w:rPr>
          <w:color w:val="000000" w:themeColor="text1"/>
        </w:rPr>
        <w:t>ompetency</w:t>
      </w:r>
      <w:r w:rsidR="00FF1ED0" w:rsidRPr="0084131C">
        <w:rPr>
          <w:color w:val="000000" w:themeColor="text1"/>
        </w:rPr>
        <w:t xml:space="preserve"> to move efficiently</w:t>
      </w:r>
      <w:r w:rsidR="00B45769" w:rsidRPr="0084131C">
        <w:rPr>
          <w:color w:val="000000" w:themeColor="text1"/>
        </w:rPr>
        <w:t xml:space="preserve"> quickly</w:t>
      </w:r>
      <w:r w:rsidR="00FF1ED0" w:rsidRPr="0084131C">
        <w:rPr>
          <w:color w:val="000000" w:themeColor="text1"/>
        </w:rPr>
        <w:t xml:space="preserve"> became the </w:t>
      </w:r>
      <w:r w:rsidR="00514843" w:rsidRPr="0084131C">
        <w:rPr>
          <w:color w:val="000000" w:themeColor="text1"/>
        </w:rPr>
        <w:t xml:space="preserve">culmination </w:t>
      </w:r>
      <w:r w:rsidR="00FF1ED0" w:rsidRPr="0084131C">
        <w:rPr>
          <w:color w:val="000000" w:themeColor="text1"/>
        </w:rPr>
        <w:t xml:space="preserve">of the </w:t>
      </w:r>
      <w:r w:rsidR="00514843" w:rsidRPr="0084131C">
        <w:rPr>
          <w:color w:val="000000" w:themeColor="text1"/>
        </w:rPr>
        <w:t xml:space="preserve">definition </w:t>
      </w:r>
      <w:r w:rsidR="00FF1ED0" w:rsidRPr="0084131C">
        <w:rPr>
          <w:color w:val="000000" w:themeColor="text1"/>
        </w:rPr>
        <w:t xml:space="preserve">of the physical </w:t>
      </w:r>
      <w:r w:rsidR="00514843" w:rsidRPr="0084131C">
        <w:rPr>
          <w:color w:val="000000" w:themeColor="text1"/>
        </w:rPr>
        <w:t>benefits</w:t>
      </w:r>
      <w:r w:rsidR="00FF1ED0" w:rsidRPr="0084131C">
        <w:rPr>
          <w:color w:val="000000" w:themeColor="text1"/>
        </w:rPr>
        <w:t xml:space="preserve"> of </w:t>
      </w:r>
      <w:r w:rsidR="00514843" w:rsidRPr="0084131C">
        <w:rPr>
          <w:color w:val="000000" w:themeColor="text1"/>
        </w:rPr>
        <w:t xml:space="preserve"> physical education and school sport</w:t>
      </w:r>
      <w:r w:rsidR="00FD3F85" w:rsidRPr="0084131C">
        <w:rPr>
          <w:color w:val="000000" w:themeColor="text1"/>
        </w:rPr>
        <w:t xml:space="preserve"> </w:t>
      </w:r>
      <w:r w:rsidR="00FF1ED0" w:rsidRPr="0084131C">
        <w:rPr>
          <w:color w:val="000000" w:themeColor="text1"/>
        </w:rPr>
        <w:t xml:space="preserve">by the time of the </w:t>
      </w:r>
      <w:r w:rsidR="00FD3F85" w:rsidRPr="0084131C">
        <w:rPr>
          <w:color w:val="000000" w:themeColor="text1"/>
        </w:rPr>
        <w:t>syllabus</w:t>
      </w:r>
      <w:r w:rsidR="00FD3F85" w:rsidRPr="0084131C">
        <w:rPr>
          <w:color w:val="000000" w:themeColor="text1"/>
        </w:rPr>
        <w:t xml:space="preserve"> </w:t>
      </w:r>
      <w:r w:rsidR="00FF1ED0" w:rsidRPr="0084131C">
        <w:rPr>
          <w:color w:val="000000" w:themeColor="text1"/>
        </w:rPr>
        <w:t xml:space="preserve">publication of 1933. </w:t>
      </w:r>
      <w:r w:rsidR="007622FF" w:rsidRPr="0084131C">
        <w:rPr>
          <w:color w:val="000000" w:themeColor="text1"/>
        </w:rPr>
        <w:t>During the p</w:t>
      </w:r>
      <w:r w:rsidR="00FF1ED0" w:rsidRPr="0084131C">
        <w:rPr>
          <w:color w:val="000000" w:themeColor="text1"/>
        </w:rPr>
        <w:t>ost</w:t>
      </w:r>
      <w:r w:rsidR="007622FF" w:rsidRPr="0084131C">
        <w:rPr>
          <w:color w:val="000000" w:themeColor="text1"/>
        </w:rPr>
        <w:t>-</w:t>
      </w:r>
      <w:r w:rsidR="00FF1ED0" w:rsidRPr="0084131C">
        <w:rPr>
          <w:color w:val="000000" w:themeColor="text1"/>
        </w:rPr>
        <w:t xml:space="preserve">war period </w:t>
      </w:r>
      <w:r w:rsidR="007622FF" w:rsidRPr="0084131C">
        <w:rPr>
          <w:color w:val="000000" w:themeColor="text1"/>
        </w:rPr>
        <w:t xml:space="preserve">up </w:t>
      </w:r>
      <w:r w:rsidR="00FF1ED0" w:rsidRPr="0084131C">
        <w:rPr>
          <w:color w:val="000000" w:themeColor="text1"/>
        </w:rPr>
        <w:t xml:space="preserve">until the 1970s, </w:t>
      </w:r>
      <w:r w:rsidR="007622FF" w:rsidRPr="0084131C">
        <w:rPr>
          <w:color w:val="000000" w:themeColor="text1"/>
        </w:rPr>
        <w:t xml:space="preserve">having a sound </w:t>
      </w:r>
      <w:r w:rsidR="00FF1ED0" w:rsidRPr="0084131C">
        <w:rPr>
          <w:color w:val="000000" w:themeColor="text1"/>
        </w:rPr>
        <w:t xml:space="preserve">physique and </w:t>
      </w:r>
      <w:r w:rsidR="007622FF" w:rsidRPr="0084131C">
        <w:rPr>
          <w:color w:val="000000" w:themeColor="text1"/>
        </w:rPr>
        <w:t xml:space="preserve">‘proper’ </w:t>
      </w:r>
      <w:r w:rsidR="00FF1ED0" w:rsidRPr="0084131C">
        <w:rPr>
          <w:color w:val="000000" w:themeColor="text1"/>
        </w:rPr>
        <w:t>posture as the focus for the health benefits of PE</w:t>
      </w:r>
      <w:r w:rsidR="007622FF" w:rsidRPr="0084131C">
        <w:rPr>
          <w:color w:val="000000" w:themeColor="text1"/>
        </w:rPr>
        <w:t xml:space="preserve"> and sports</w:t>
      </w:r>
      <w:r w:rsidR="00FF1ED0" w:rsidRPr="0084131C">
        <w:rPr>
          <w:color w:val="000000" w:themeColor="text1"/>
        </w:rPr>
        <w:t xml:space="preserve"> were replaced </w:t>
      </w:r>
      <w:r w:rsidR="00191AFD" w:rsidRPr="0084131C">
        <w:rPr>
          <w:color w:val="000000" w:themeColor="text1"/>
        </w:rPr>
        <w:t xml:space="preserve">due to a large </w:t>
      </w:r>
      <w:r w:rsidR="00FF1ED0" w:rsidRPr="0084131C">
        <w:rPr>
          <w:color w:val="000000" w:themeColor="text1"/>
        </w:rPr>
        <w:t>concern for physical fitness.</w:t>
      </w:r>
      <w:r w:rsidR="00191AFD" w:rsidRPr="0084131C">
        <w:rPr>
          <w:color w:val="000000" w:themeColor="text1"/>
        </w:rPr>
        <w:t xml:space="preserve"> Various</w:t>
      </w:r>
      <w:r w:rsidR="00FF1ED0" w:rsidRPr="0084131C">
        <w:rPr>
          <w:color w:val="000000" w:themeColor="text1"/>
        </w:rPr>
        <w:t xml:space="preserve"> initiatives </w:t>
      </w:r>
      <w:r w:rsidR="00191AFD" w:rsidRPr="0084131C">
        <w:rPr>
          <w:color w:val="000000" w:themeColor="text1"/>
        </w:rPr>
        <w:t>took over and pushed for</w:t>
      </w:r>
      <w:r w:rsidR="00FF1ED0" w:rsidRPr="0084131C">
        <w:rPr>
          <w:color w:val="000000" w:themeColor="text1"/>
        </w:rPr>
        <w:t xml:space="preserve"> the</w:t>
      </w:r>
      <w:r w:rsidR="00D32821" w:rsidRPr="0084131C">
        <w:rPr>
          <w:color w:val="000000" w:themeColor="text1"/>
        </w:rPr>
        <w:t xml:space="preserve"> </w:t>
      </w:r>
      <w:r w:rsidR="00FF1ED0" w:rsidRPr="0084131C">
        <w:rPr>
          <w:color w:val="000000" w:themeColor="text1"/>
        </w:rPr>
        <w:t>physical fitness</w:t>
      </w:r>
      <w:r w:rsidR="00D32821" w:rsidRPr="0084131C">
        <w:rPr>
          <w:color w:val="000000" w:themeColor="text1"/>
        </w:rPr>
        <w:t xml:space="preserve"> approach</w:t>
      </w:r>
      <w:r w:rsidR="00FF1ED0" w:rsidRPr="0084131C">
        <w:rPr>
          <w:color w:val="000000" w:themeColor="text1"/>
        </w:rPr>
        <w:t>,</w:t>
      </w:r>
      <w:r w:rsidR="00D32821" w:rsidRPr="0084131C">
        <w:rPr>
          <w:color w:val="000000" w:themeColor="text1"/>
        </w:rPr>
        <w:t xml:space="preserve"> this was</w:t>
      </w:r>
      <w:r w:rsidR="00FF1ED0" w:rsidRPr="0084131C">
        <w:rPr>
          <w:color w:val="000000" w:themeColor="text1"/>
        </w:rPr>
        <w:t xml:space="preserve"> including the existing</w:t>
      </w:r>
      <w:r w:rsidR="00D32821" w:rsidRPr="0084131C">
        <w:rPr>
          <w:color w:val="000000" w:themeColor="text1"/>
        </w:rPr>
        <w:t xml:space="preserve">, largely populated, </w:t>
      </w:r>
      <w:r w:rsidR="00FF1ED0" w:rsidRPr="0084131C">
        <w:rPr>
          <w:color w:val="000000" w:themeColor="text1"/>
        </w:rPr>
        <w:t xml:space="preserve"> ‘Keep Fit’ for women and circuit training developed by </w:t>
      </w:r>
      <w:r w:rsidR="00FF1ED0" w:rsidRPr="00F754BC">
        <w:rPr>
          <w:color w:val="000000" w:themeColor="text1"/>
        </w:rPr>
        <w:t>Morgan and Adamson (1961</w:t>
      </w:r>
      <w:r w:rsidR="00FF1ED0" w:rsidRPr="0084131C">
        <w:rPr>
          <w:color w:val="000000" w:themeColor="text1"/>
        </w:rPr>
        <w:t xml:space="preserve">) in Leeds </w:t>
      </w:r>
      <w:r w:rsidR="003A012B" w:rsidRPr="0084131C">
        <w:rPr>
          <w:color w:val="000000" w:themeColor="text1"/>
        </w:rPr>
        <w:t>throughout</w:t>
      </w:r>
      <w:r w:rsidR="00FF1ED0" w:rsidRPr="0084131C">
        <w:rPr>
          <w:color w:val="000000" w:themeColor="text1"/>
        </w:rPr>
        <w:t xml:space="preserve"> the 50s. Th</w:t>
      </w:r>
      <w:r w:rsidR="003A012B" w:rsidRPr="0084131C">
        <w:rPr>
          <w:color w:val="000000" w:themeColor="text1"/>
        </w:rPr>
        <w:t>e assumption</w:t>
      </w:r>
      <w:r w:rsidR="00FF1ED0" w:rsidRPr="0084131C">
        <w:rPr>
          <w:color w:val="000000" w:themeColor="text1"/>
        </w:rPr>
        <w:t xml:space="preserve"> of </w:t>
      </w:r>
      <w:r w:rsidR="004673BF" w:rsidRPr="0084131C">
        <w:rPr>
          <w:color w:val="000000" w:themeColor="text1"/>
        </w:rPr>
        <w:t xml:space="preserve">the </w:t>
      </w:r>
      <w:r w:rsidR="00FF1ED0" w:rsidRPr="0084131C">
        <w:rPr>
          <w:color w:val="000000" w:themeColor="text1"/>
        </w:rPr>
        <w:t xml:space="preserve">health benefits of PESS </w:t>
      </w:r>
      <w:r w:rsidR="004673BF" w:rsidRPr="0084131C">
        <w:rPr>
          <w:color w:val="000000" w:themeColor="text1"/>
        </w:rPr>
        <w:t>continued</w:t>
      </w:r>
      <w:r w:rsidR="00CD7E53" w:rsidRPr="0084131C">
        <w:rPr>
          <w:color w:val="000000" w:themeColor="text1"/>
        </w:rPr>
        <w:t xml:space="preserve"> to be</w:t>
      </w:r>
      <w:r w:rsidR="00FF1ED0" w:rsidRPr="0084131C">
        <w:rPr>
          <w:color w:val="000000" w:themeColor="text1"/>
        </w:rPr>
        <w:t xml:space="preserve"> influential beyond the post</w:t>
      </w:r>
      <w:r w:rsidR="003A012B" w:rsidRPr="0084131C">
        <w:rPr>
          <w:color w:val="000000" w:themeColor="text1"/>
        </w:rPr>
        <w:t xml:space="preserve"> </w:t>
      </w:r>
      <w:r w:rsidR="00FF1ED0" w:rsidRPr="0084131C">
        <w:rPr>
          <w:color w:val="000000" w:themeColor="text1"/>
        </w:rPr>
        <w:t xml:space="preserve">war period, </w:t>
      </w:r>
      <w:r w:rsidR="00995565" w:rsidRPr="0084131C">
        <w:rPr>
          <w:color w:val="000000" w:themeColor="text1"/>
        </w:rPr>
        <w:t xml:space="preserve">even </w:t>
      </w:r>
      <w:r w:rsidR="00FF1ED0" w:rsidRPr="0084131C">
        <w:rPr>
          <w:color w:val="000000" w:themeColor="text1"/>
        </w:rPr>
        <w:t xml:space="preserve">though it was </w:t>
      </w:r>
      <w:r w:rsidR="00794629" w:rsidRPr="0084131C">
        <w:rPr>
          <w:color w:val="000000" w:themeColor="text1"/>
        </w:rPr>
        <w:t xml:space="preserve">been enhanced </w:t>
      </w:r>
      <w:r w:rsidR="00FF1ED0" w:rsidRPr="0084131C">
        <w:rPr>
          <w:color w:val="000000" w:themeColor="text1"/>
        </w:rPr>
        <w:t>from the early 1960s in the U</w:t>
      </w:r>
      <w:r w:rsidR="00794629" w:rsidRPr="0084131C">
        <w:rPr>
          <w:color w:val="000000" w:themeColor="text1"/>
        </w:rPr>
        <w:t>SA</w:t>
      </w:r>
      <w:r w:rsidR="00FF1ED0" w:rsidRPr="0084131C">
        <w:rPr>
          <w:color w:val="000000" w:themeColor="text1"/>
        </w:rPr>
        <w:t xml:space="preserve">, and </w:t>
      </w:r>
      <w:r w:rsidR="00794629" w:rsidRPr="0084131C">
        <w:rPr>
          <w:color w:val="000000" w:themeColor="text1"/>
        </w:rPr>
        <w:t xml:space="preserve">rapidly spreading </w:t>
      </w:r>
      <w:r w:rsidR="00FF1ED0" w:rsidRPr="0084131C">
        <w:rPr>
          <w:color w:val="000000" w:themeColor="text1"/>
        </w:rPr>
        <w:t>elsewhere by the 1970s</w:t>
      </w:r>
      <w:r w:rsidR="00794629" w:rsidRPr="0084131C">
        <w:rPr>
          <w:color w:val="000000" w:themeColor="text1"/>
        </w:rPr>
        <w:t xml:space="preserve">. </w:t>
      </w:r>
      <w:r w:rsidR="001625C7" w:rsidRPr="0084131C">
        <w:rPr>
          <w:color w:val="000000" w:themeColor="text1"/>
        </w:rPr>
        <w:t xml:space="preserve">It was this which pushed the assumptions </w:t>
      </w:r>
      <w:r w:rsidR="00FF1ED0" w:rsidRPr="0084131C">
        <w:rPr>
          <w:color w:val="000000" w:themeColor="text1"/>
        </w:rPr>
        <w:t xml:space="preserve">that </w:t>
      </w:r>
      <w:r w:rsidR="00502FC6" w:rsidRPr="0084131C">
        <w:rPr>
          <w:color w:val="000000" w:themeColor="text1"/>
        </w:rPr>
        <w:t xml:space="preserve">physical activity could </w:t>
      </w:r>
      <w:r w:rsidR="001625C7" w:rsidRPr="0084131C">
        <w:rPr>
          <w:color w:val="000000" w:themeColor="text1"/>
        </w:rPr>
        <w:t>certainly s</w:t>
      </w:r>
      <w:r w:rsidR="00502FC6" w:rsidRPr="0084131C">
        <w:rPr>
          <w:color w:val="000000" w:themeColor="text1"/>
        </w:rPr>
        <w:t xml:space="preserve">play a part, not </w:t>
      </w:r>
      <w:r w:rsidR="00502FC6" w:rsidRPr="0084131C">
        <w:rPr>
          <w:color w:val="000000" w:themeColor="text1"/>
        </w:rPr>
        <w:lastRenderedPageBreak/>
        <w:t>in curing disea</w:t>
      </w:r>
      <w:r w:rsidR="001625C7" w:rsidRPr="0084131C">
        <w:rPr>
          <w:color w:val="000000" w:themeColor="text1"/>
        </w:rPr>
        <w:t>s</w:t>
      </w:r>
      <w:r w:rsidR="00502FC6" w:rsidRPr="0084131C">
        <w:rPr>
          <w:color w:val="000000" w:themeColor="text1"/>
        </w:rPr>
        <w:t>e</w:t>
      </w:r>
      <w:r w:rsidR="001625C7" w:rsidRPr="0084131C">
        <w:rPr>
          <w:color w:val="000000" w:themeColor="text1"/>
        </w:rPr>
        <w:t>s</w:t>
      </w:r>
      <w:r w:rsidR="00502FC6" w:rsidRPr="0084131C">
        <w:rPr>
          <w:color w:val="000000" w:themeColor="text1"/>
        </w:rPr>
        <w:t xml:space="preserve">, but at least in </w:t>
      </w:r>
      <w:r w:rsidR="0095197A" w:rsidRPr="0084131C">
        <w:rPr>
          <w:color w:val="000000" w:themeColor="text1"/>
        </w:rPr>
        <w:t xml:space="preserve">help fix </w:t>
      </w:r>
      <w:r w:rsidR="00502FC6" w:rsidRPr="0084131C">
        <w:rPr>
          <w:color w:val="000000" w:themeColor="text1"/>
        </w:rPr>
        <w:t xml:space="preserve">the effects of what were </w:t>
      </w:r>
      <w:r w:rsidR="00A805CF" w:rsidRPr="0084131C">
        <w:rPr>
          <w:color w:val="000000" w:themeColor="text1"/>
        </w:rPr>
        <w:t xml:space="preserve">seen </w:t>
      </w:r>
      <w:r w:rsidR="00502FC6" w:rsidRPr="0084131C">
        <w:rPr>
          <w:color w:val="000000" w:themeColor="text1"/>
        </w:rPr>
        <w:t xml:space="preserve">to be </w:t>
      </w:r>
      <w:r w:rsidR="00A805CF" w:rsidRPr="0084131C">
        <w:rPr>
          <w:color w:val="000000" w:themeColor="text1"/>
        </w:rPr>
        <w:t>largely increasing</w:t>
      </w:r>
      <w:r w:rsidR="00502FC6" w:rsidRPr="0084131C">
        <w:rPr>
          <w:color w:val="000000" w:themeColor="text1"/>
        </w:rPr>
        <w:t xml:space="preserve"> sedentary lifestyles among citizen</w:t>
      </w:r>
      <w:r w:rsidR="00A805CF" w:rsidRPr="0084131C">
        <w:rPr>
          <w:color w:val="000000" w:themeColor="text1"/>
        </w:rPr>
        <w:t xml:space="preserve">s. </w:t>
      </w:r>
      <w:r w:rsidR="00691462" w:rsidRPr="0084131C">
        <w:rPr>
          <w:color w:val="000000" w:themeColor="text1"/>
        </w:rPr>
        <w:t xml:space="preserve">Even though </w:t>
      </w:r>
      <w:r w:rsidR="00A770F6" w:rsidRPr="0084131C">
        <w:rPr>
          <w:color w:val="000000" w:themeColor="text1"/>
        </w:rPr>
        <w:t xml:space="preserve">the focus and aims </w:t>
      </w:r>
      <w:r w:rsidR="008A3A2C" w:rsidRPr="0084131C">
        <w:rPr>
          <w:color w:val="000000" w:themeColor="text1"/>
        </w:rPr>
        <w:t xml:space="preserve">of physical education was changing through the years after the second world war, a lot of the teachers who came into schools were actually men who served. This created </w:t>
      </w:r>
      <w:r w:rsidR="0013371D" w:rsidRPr="0084131C">
        <w:rPr>
          <w:color w:val="000000" w:themeColor="text1"/>
        </w:rPr>
        <w:t xml:space="preserve">a scenario where they were only able to teach with the limited knowledge they had. </w:t>
      </w:r>
      <w:r w:rsidR="00A15CFC" w:rsidRPr="0084131C">
        <w:rPr>
          <w:color w:val="000000" w:themeColor="text1"/>
        </w:rPr>
        <w:t xml:space="preserve">Whether they gained their knowledge from other teachers, or just from what they experienced and enjoyed, it resulted in sport and fitness being the focus of PE, </w:t>
      </w:r>
      <w:r w:rsidR="00D90058" w:rsidRPr="0084131C">
        <w:rPr>
          <w:color w:val="000000" w:themeColor="text1"/>
        </w:rPr>
        <w:t xml:space="preserve">yet the aims carried on changing, but the contents of </w:t>
      </w:r>
      <w:r w:rsidR="00B93E93" w:rsidRPr="0084131C">
        <w:rPr>
          <w:color w:val="000000" w:themeColor="text1"/>
        </w:rPr>
        <w:t xml:space="preserve">the </w:t>
      </w:r>
      <w:r w:rsidR="00D90058" w:rsidRPr="0084131C">
        <w:rPr>
          <w:color w:val="000000" w:themeColor="text1"/>
        </w:rPr>
        <w:t>school subje</w:t>
      </w:r>
      <w:r w:rsidR="00B93E93" w:rsidRPr="0084131C">
        <w:rPr>
          <w:color w:val="000000" w:themeColor="text1"/>
        </w:rPr>
        <w:t>c</w:t>
      </w:r>
      <w:r w:rsidR="00D90058" w:rsidRPr="0084131C">
        <w:rPr>
          <w:color w:val="000000" w:themeColor="text1"/>
        </w:rPr>
        <w:t xml:space="preserve">t has mostly stayed the same </w:t>
      </w:r>
      <w:r w:rsidR="00B93E93" w:rsidRPr="0084131C">
        <w:rPr>
          <w:color w:val="000000" w:themeColor="text1"/>
        </w:rPr>
        <w:t>70 years later.</w:t>
      </w:r>
    </w:p>
    <w:p w14:paraId="6A9C712B" w14:textId="77777777" w:rsidR="00FF1ED0" w:rsidRPr="0084131C" w:rsidRDefault="00FF1ED0" w:rsidP="0084131C">
      <w:pPr>
        <w:pStyle w:val="NormalWeb"/>
        <w:spacing w:line="360" w:lineRule="auto"/>
        <w:rPr>
          <w:color w:val="000000" w:themeColor="text1"/>
        </w:rPr>
      </w:pPr>
    </w:p>
    <w:p w14:paraId="1E217753" w14:textId="2E589B76" w:rsidR="00726A65" w:rsidRPr="0084131C" w:rsidRDefault="000513DD" w:rsidP="0084131C">
      <w:pPr>
        <w:pStyle w:val="NormalWeb"/>
        <w:spacing w:line="360" w:lineRule="auto"/>
        <w:rPr>
          <w:color w:val="000000" w:themeColor="text1"/>
        </w:rPr>
      </w:pPr>
      <w:r w:rsidRPr="0084131C">
        <w:rPr>
          <w:color w:val="000000" w:themeColor="text1"/>
        </w:rPr>
        <w:t>Am</w:t>
      </w:r>
      <w:r w:rsidR="00AB70D6" w:rsidRPr="0084131C">
        <w:rPr>
          <w:color w:val="000000" w:themeColor="text1"/>
        </w:rPr>
        <w:t xml:space="preserve">ong the </w:t>
      </w:r>
      <w:r w:rsidR="00C6430C" w:rsidRPr="0084131C">
        <w:rPr>
          <w:color w:val="000000" w:themeColor="text1"/>
        </w:rPr>
        <w:t xml:space="preserve">surviving and </w:t>
      </w:r>
      <w:r w:rsidR="006E02D8" w:rsidRPr="0084131C">
        <w:rPr>
          <w:color w:val="000000" w:themeColor="text1"/>
        </w:rPr>
        <w:t>modern-day</w:t>
      </w:r>
      <w:r w:rsidR="00C6430C" w:rsidRPr="0084131C">
        <w:rPr>
          <w:color w:val="000000" w:themeColor="text1"/>
        </w:rPr>
        <w:t xml:space="preserve"> </w:t>
      </w:r>
      <w:r w:rsidR="00251C2F" w:rsidRPr="0084131C">
        <w:rPr>
          <w:color w:val="000000" w:themeColor="text1"/>
        </w:rPr>
        <w:t>context and the domin</w:t>
      </w:r>
      <w:r w:rsidR="00F24C66" w:rsidRPr="0084131C">
        <w:rPr>
          <w:color w:val="000000" w:themeColor="text1"/>
        </w:rPr>
        <w:t>ation</w:t>
      </w:r>
      <w:r w:rsidR="00251C2F" w:rsidRPr="0084131C">
        <w:rPr>
          <w:color w:val="000000" w:themeColor="text1"/>
        </w:rPr>
        <w:t xml:space="preserve"> of competitive</w:t>
      </w:r>
      <w:r w:rsidR="00074A95" w:rsidRPr="0084131C">
        <w:rPr>
          <w:color w:val="000000" w:themeColor="text1"/>
        </w:rPr>
        <w:t xml:space="preserve"> </w:t>
      </w:r>
      <w:r w:rsidR="00074A95" w:rsidRPr="0084131C">
        <w:rPr>
          <w:color w:val="000000" w:themeColor="text1"/>
        </w:rPr>
        <w:t>activities in physical education</w:t>
      </w:r>
      <w:r w:rsidR="00E96BF0" w:rsidRPr="0084131C">
        <w:rPr>
          <w:color w:val="000000" w:themeColor="text1"/>
        </w:rPr>
        <w:t xml:space="preserve"> lessons</w:t>
      </w:r>
      <w:r w:rsidR="00074A95" w:rsidRPr="0084131C">
        <w:rPr>
          <w:color w:val="000000" w:themeColor="text1"/>
        </w:rPr>
        <w:t xml:space="preserve">, </w:t>
      </w:r>
      <w:r w:rsidR="00810A76" w:rsidRPr="0084131C">
        <w:rPr>
          <w:color w:val="000000" w:themeColor="text1"/>
        </w:rPr>
        <w:t xml:space="preserve">you may </w:t>
      </w:r>
      <w:r w:rsidR="00FD2A5F" w:rsidRPr="0084131C">
        <w:rPr>
          <w:color w:val="000000" w:themeColor="text1"/>
        </w:rPr>
        <w:t>presume</w:t>
      </w:r>
      <w:r w:rsidR="00074A95" w:rsidRPr="0084131C">
        <w:rPr>
          <w:color w:val="000000" w:themeColor="text1"/>
        </w:rPr>
        <w:t xml:space="preserve"> that </w:t>
      </w:r>
      <w:r w:rsidR="00007072" w:rsidRPr="0084131C">
        <w:rPr>
          <w:color w:val="000000" w:themeColor="text1"/>
        </w:rPr>
        <w:t xml:space="preserve">by </w:t>
      </w:r>
      <w:r w:rsidR="00074A95" w:rsidRPr="0084131C">
        <w:rPr>
          <w:color w:val="000000" w:themeColor="text1"/>
        </w:rPr>
        <w:t xml:space="preserve">teaching competitive sport within physical education </w:t>
      </w:r>
      <w:r w:rsidR="0032053C" w:rsidRPr="0084131C">
        <w:rPr>
          <w:color w:val="000000" w:themeColor="text1"/>
        </w:rPr>
        <w:t xml:space="preserve">lessons </w:t>
      </w:r>
      <w:r w:rsidR="00074A95" w:rsidRPr="0084131C">
        <w:rPr>
          <w:color w:val="000000" w:themeColor="text1"/>
        </w:rPr>
        <w:t>would be</w:t>
      </w:r>
      <w:r w:rsidR="00D472AB" w:rsidRPr="0084131C">
        <w:rPr>
          <w:color w:val="000000" w:themeColor="text1"/>
        </w:rPr>
        <w:t xml:space="preserve"> taught and</w:t>
      </w:r>
      <w:r w:rsidR="00074A95" w:rsidRPr="0084131C">
        <w:rPr>
          <w:color w:val="000000" w:themeColor="text1"/>
        </w:rPr>
        <w:t xml:space="preserve"> </w:t>
      </w:r>
      <w:r w:rsidR="009471C8" w:rsidRPr="0084131C">
        <w:rPr>
          <w:color w:val="000000" w:themeColor="text1"/>
        </w:rPr>
        <w:t xml:space="preserve">administered </w:t>
      </w:r>
      <w:r w:rsidR="00CD2A41" w:rsidRPr="0084131C">
        <w:rPr>
          <w:color w:val="000000" w:themeColor="text1"/>
        </w:rPr>
        <w:t>successfully</w:t>
      </w:r>
      <w:r w:rsidR="00074A95" w:rsidRPr="0084131C">
        <w:rPr>
          <w:color w:val="000000" w:themeColor="text1"/>
        </w:rPr>
        <w:t xml:space="preserve"> by teachers and </w:t>
      </w:r>
      <w:r w:rsidR="00DB2496" w:rsidRPr="0084131C">
        <w:rPr>
          <w:color w:val="000000" w:themeColor="text1"/>
        </w:rPr>
        <w:t>recognized</w:t>
      </w:r>
      <w:r w:rsidR="00074A95" w:rsidRPr="0084131C">
        <w:rPr>
          <w:color w:val="000000" w:themeColor="text1"/>
        </w:rPr>
        <w:t xml:space="preserve"> </w:t>
      </w:r>
      <w:r w:rsidR="00D472AB" w:rsidRPr="0084131C">
        <w:rPr>
          <w:color w:val="000000" w:themeColor="text1"/>
        </w:rPr>
        <w:t xml:space="preserve">and taken on </w:t>
      </w:r>
      <w:r w:rsidR="00BD528D" w:rsidRPr="0084131C">
        <w:rPr>
          <w:color w:val="000000" w:themeColor="text1"/>
        </w:rPr>
        <w:t>in a positive man</w:t>
      </w:r>
      <w:r w:rsidR="00F26F0F" w:rsidRPr="0084131C">
        <w:rPr>
          <w:color w:val="000000" w:themeColor="text1"/>
        </w:rPr>
        <w:t>ne</w:t>
      </w:r>
      <w:r w:rsidR="00BD528D" w:rsidRPr="0084131C">
        <w:rPr>
          <w:color w:val="000000" w:themeColor="text1"/>
        </w:rPr>
        <w:t>r</w:t>
      </w:r>
      <w:r w:rsidR="00074A95" w:rsidRPr="0084131C">
        <w:rPr>
          <w:color w:val="000000" w:themeColor="text1"/>
        </w:rPr>
        <w:t xml:space="preserve"> by </w:t>
      </w:r>
      <w:r w:rsidR="00BD528D" w:rsidRPr="0084131C">
        <w:rPr>
          <w:color w:val="000000" w:themeColor="text1"/>
        </w:rPr>
        <w:t xml:space="preserve">the </w:t>
      </w:r>
      <w:r w:rsidR="00074A95" w:rsidRPr="0084131C">
        <w:rPr>
          <w:color w:val="000000" w:themeColor="text1"/>
        </w:rPr>
        <w:t xml:space="preserve">pupils. However, </w:t>
      </w:r>
      <w:r w:rsidR="00C81608" w:rsidRPr="00052F1D">
        <w:rPr>
          <w:color w:val="000000" w:themeColor="text1"/>
        </w:rPr>
        <w:t xml:space="preserve">Green, 2002; </w:t>
      </w:r>
      <w:proofErr w:type="spellStart"/>
      <w:r w:rsidR="00C76FF4" w:rsidRPr="00052F1D">
        <w:rPr>
          <w:color w:val="000000" w:themeColor="text1"/>
        </w:rPr>
        <w:t>Buehl</w:t>
      </w:r>
      <w:proofErr w:type="spellEnd"/>
      <w:r w:rsidR="00C76FF4" w:rsidRPr="00052F1D">
        <w:rPr>
          <w:color w:val="000000" w:themeColor="text1"/>
        </w:rPr>
        <w:t xml:space="preserve"> and Beck</w:t>
      </w:r>
      <w:r w:rsidR="005C76F1" w:rsidRPr="00052F1D">
        <w:rPr>
          <w:color w:val="000000" w:themeColor="text1"/>
        </w:rPr>
        <w:t>, 2015</w:t>
      </w:r>
      <w:r w:rsidR="00C81608" w:rsidRPr="00052F1D">
        <w:rPr>
          <w:color w:val="000000" w:themeColor="text1"/>
        </w:rPr>
        <w:t xml:space="preserve">; Aldous </w:t>
      </w:r>
      <w:r w:rsidR="00C81608" w:rsidRPr="00052F1D">
        <w:rPr>
          <w:color w:val="000000" w:themeColor="text1"/>
        </w:rPr>
        <w:t>&amp;</w:t>
      </w:r>
      <w:r w:rsidR="00C81608" w:rsidRPr="00052F1D">
        <w:rPr>
          <w:color w:val="000000" w:themeColor="text1"/>
        </w:rPr>
        <w:t xml:space="preserve"> Brown, 2010</w:t>
      </w:r>
      <w:r w:rsidR="00C81608" w:rsidRPr="0084131C">
        <w:rPr>
          <w:color w:val="000000" w:themeColor="text1"/>
        </w:rPr>
        <w:t xml:space="preserve">, </w:t>
      </w:r>
      <w:r w:rsidR="001156FC" w:rsidRPr="0084131C">
        <w:rPr>
          <w:color w:val="000000" w:themeColor="text1"/>
        </w:rPr>
        <w:t xml:space="preserve">all agree that </w:t>
      </w:r>
      <w:r w:rsidR="008669E2" w:rsidRPr="0084131C">
        <w:rPr>
          <w:color w:val="000000" w:themeColor="text1"/>
        </w:rPr>
        <w:t xml:space="preserve">the </w:t>
      </w:r>
      <w:r w:rsidR="00E660A3" w:rsidRPr="0084131C">
        <w:rPr>
          <w:color w:val="000000" w:themeColor="text1"/>
        </w:rPr>
        <w:t xml:space="preserve">research which has been carried out over the years </w:t>
      </w:r>
      <w:r w:rsidR="002119FF" w:rsidRPr="0084131C">
        <w:rPr>
          <w:color w:val="000000" w:themeColor="text1"/>
        </w:rPr>
        <w:t>insinuate</w:t>
      </w:r>
      <w:r w:rsidR="00074A95" w:rsidRPr="0084131C">
        <w:rPr>
          <w:color w:val="000000" w:themeColor="text1"/>
        </w:rPr>
        <w:t xml:space="preserve"> that the d</w:t>
      </w:r>
      <w:r w:rsidR="008B79C3" w:rsidRPr="0084131C">
        <w:rPr>
          <w:color w:val="000000" w:themeColor="text1"/>
        </w:rPr>
        <w:t>istribution</w:t>
      </w:r>
      <w:r w:rsidR="00074A95" w:rsidRPr="0084131C">
        <w:rPr>
          <w:color w:val="000000" w:themeColor="text1"/>
        </w:rPr>
        <w:t xml:space="preserve"> of competitive sport in physical education is </w:t>
      </w:r>
      <w:r w:rsidR="007C70CA" w:rsidRPr="0084131C">
        <w:rPr>
          <w:color w:val="000000" w:themeColor="text1"/>
        </w:rPr>
        <w:t xml:space="preserve">forced </w:t>
      </w:r>
      <w:r w:rsidR="00074A95" w:rsidRPr="0084131C">
        <w:rPr>
          <w:color w:val="000000" w:themeColor="text1"/>
        </w:rPr>
        <w:t xml:space="preserve">by </w:t>
      </w:r>
      <w:r w:rsidR="001060B2" w:rsidRPr="0084131C">
        <w:rPr>
          <w:color w:val="000000" w:themeColor="text1"/>
        </w:rPr>
        <w:t xml:space="preserve">the </w:t>
      </w:r>
      <w:r w:rsidR="00074A95" w:rsidRPr="0084131C">
        <w:rPr>
          <w:color w:val="000000" w:themeColor="text1"/>
        </w:rPr>
        <w:t xml:space="preserve">teachers’ everyday </w:t>
      </w:r>
      <w:r w:rsidR="001060B2" w:rsidRPr="0084131C">
        <w:rPr>
          <w:color w:val="000000" w:themeColor="text1"/>
        </w:rPr>
        <w:t>beliefs and opinions</w:t>
      </w:r>
      <w:r w:rsidR="003A0232" w:rsidRPr="0084131C">
        <w:rPr>
          <w:color w:val="000000" w:themeColor="text1"/>
        </w:rPr>
        <w:t xml:space="preserve"> </w:t>
      </w:r>
      <w:r w:rsidR="000D78D0" w:rsidRPr="0084131C">
        <w:rPr>
          <w:color w:val="000000" w:themeColor="text1"/>
        </w:rPr>
        <w:t xml:space="preserve">instead </w:t>
      </w:r>
      <w:r w:rsidR="00966D3E" w:rsidRPr="0084131C">
        <w:rPr>
          <w:color w:val="000000" w:themeColor="text1"/>
        </w:rPr>
        <w:t xml:space="preserve">of </w:t>
      </w:r>
      <w:r w:rsidR="00074A95" w:rsidRPr="0084131C">
        <w:rPr>
          <w:color w:val="000000" w:themeColor="text1"/>
        </w:rPr>
        <w:t xml:space="preserve"> any </w:t>
      </w:r>
      <w:r w:rsidR="00ED1E94" w:rsidRPr="0084131C">
        <w:rPr>
          <w:color w:val="000000" w:themeColor="text1"/>
        </w:rPr>
        <w:t>definit</w:t>
      </w:r>
      <w:r w:rsidR="004F0341" w:rsidRPr="0084131C">
        <w:rPr>
          <w:color w:val="000000" w:themeColor="text1"/>
        </w:rPr>
        <w:t>i</w:t>
      </w:r>
      <w:r w:rsidR="00ED1E94" w:rsidRPr="0084131C">
        <w:rPr>
          <w:color w:val="000000" w:themeColor="text1"/>
        </w:rPr>
        <w:t>ve</w:t>
      </w:r>
      <w:r w:rsidR="004F0341" w:rsidRPr="0084131C">
        <w:rPr>
          <w:color w:val="000000" w:themeColor="text1"/>
        </w:rPr>
        <w:t xml:space="preserve"> knowledge and</w:t>
      </w:r>
      <w:r w:rsidR="00074A95" w:rsidRPr="0084131C">
        <w:rPr>
          <w:color w:val="000000" w:themeColor="text1"/>
        </w:rPr>
        <w:t xml:space="preserve"> understanding of </w:t>
      </w:r>
      <w:r w:rsidR="00836F57" w:rsidRPr="0084131C">
        <w:rPr>
          <w:color w:val="000000" w:themeColor="text1"/>
        </w:rPr>
        <w:t xml:space="preserve">relevant </w:t>
      </w:r>
      <w:r w:rsidR="00074A95" w:rsidRPr="0084131C">
        <w:rPr>
          <w:color w:val="000000" w:themeColor="text1"/>
        </w:rPr>
        <w:t xml:space="preserve">pedagogy or the </w:t>
      </w:r>
      <w:r w:rsidR="00305154" w:rsidRPr="0084131C">
        <w:rPr>
          <w:color w:val="000000" w:themeColor="text1"/>
        </w:rPr>
        <w:t xml:space="preserve">individual </w:t>
      </w:r>
      <w:r w:rsidR="00074A95" w:rsidRPr="0084131C">
        <w:rPr>
          <w:color w:val="000000" w:themeColor="text1"/>
        </w:rPr>
        <w:t xml:space="preserve">needs of the </w:t>
      </w:r>
      <w:r w:rsidR="00305154" w:rsidRPr="0084131C">
        <w:rPr>
          <w:color w:val="000000" w:themeColor="text1"/>
        </w:rPr>
        <w:t xml:space="preserve">children and adolescents </w:t>
      </w:r>
      <w:r w:rsidR="00074A95" w:rsidRPr="0084131C">
        <w:rPr>
          <w:color w:val="000000" w:themeColor="text1"/>
        </w:rPr>
        <w:t xml:space="preserve">themselves </w:t>
      </w:r>
      <w:r w:rsidR="00074A95" w:rsidRPr="00E35E55">
        <w:rPr>
          <w:color w:val="000000" w:themeColor="text1"/>
        </w:rPr>
        <w:t xml:space="preserve">(Williams &amp; </w:t>
      </w:r>
      <w:proofErr w:type="spellStart"/>
      <w:r w:rsidR="00074A95" w:rsidRPr="00E35E55">
        <w:rPr>
          <w:color w:val="000000" w:themeColor="text1"/>
        </w:rPr>
        <w:t>Bedward</w:t>
      </w:r>
      <w:proofErr w:type="spellEnd"/>
      <w:r w:rsidR="00074A95" w:rsidRPr="00E35E55">
        <w:rPr>
          <w:color w:val="000000" w:themeColor="text1"/>
        </w:rPr>
        <w:t>, 2001; Green</w:t>
      </w:r>
      <w:r w:rsidR="00E35E55" w:rsidRPr="00E35E55">
        <w:rPr>
          <w:color w:val="000000" w:themeColor="text1"/>
        </w:rPr>
        <w:t>, Smith and Thurston,</w:t>
      </w:r>
      <w:r w:rsidR="00074A95" w:rsidRPr="00E35E55">
        <w:rPr>
          <w:color w:val="000000" w:themeColor="text1"/>
        </w:rPr>
        <w:t xml:space="preserve"> 2009).</w:t>
      </w:r>
      <w:r w:rsidR="00074A95" w:rsidRPr="0084131C">
        <w:rPr>
          <w:color w:val="000000" w:themeColor="text1"/>
        </w:rPr>
        <w:t xml:space="preserve"> </w:t>
      </w:r>
    </w:p>
    <w:p w14:paraId="56DE8F7A" w14:textId="1FA819DD" w:rsidR="00074A95" w:rsidRPr="0084131C" w:rsidRDefault="00726A65" w:rsidP="0084131C">
      <w:pPr>
        <w:pStyle w:val="NormalWeb"/>
        <w:spacing w:line="360" w:lineRule="auto"/>
        <w:rPr>
          <w:color w:val="000000" w:themeColor="text1"/>
        </w:rPr>
      </w:pPr>
      <w:r w:rsidRPr="0084131C">
        <w:rPr>
          <w:color w:val="000000" w:themeColor="text1"/>
        </w:rPr>
        <w:t>All of t</w:t>
      </w:r>
      <w:r w:rsidR="00074A95" w:rsidRPr="0084131C">
        <w:rPr>
          <w:color w:val="000000" w:themeColor="text1"/>
        </w:rPr>
        <w:t>his</w:t>
      </w:r>
      <w:r w:rsidR="005617FB" w:rsidRPr="0084131C">
        <w:rPr>
          <w:color w:val="000000" w:themeColor="text1"/>
        </w:rPr>
        <w:t xml:space="preserve"> </w:t>
      </w:r>
      <w:r w:rsidR="00003712" w:rsidRPr="0084131C">
        <w:rPr>
          <w:color w:val="000000" w:themeColor="text1"/>
        </w:rPr>
        <w:t>c</w:t>
      </w:r>
      <w:r w:rsidR="00D7030F" w:rsidRPr="0084131C">
        <w:rPr>
          <w:color w:val="000000" w:themeColor="text1"/>
        </w:rPr>
        <w:t>orrelates</w:t>
      </w:r>
      <w:r w:rsidR="00003712" w:rsidRPr="0084131C">
        <w:rPr>
          <w:color w:val="000000" w:themeColor="text1"/>
        </w:rPr>
        <w:t xml:space="preserve"> with the </w:t>
      </w:r>
      <w:r w:rsidR="00EB5F13" w:rsidRPr="0084131C">
        <w:rPr>
          <w:color w:val="000000" w:themeColor="text1"/>
        </w:rPr>
        <w:t>e</w:t>
      </w:r>
      <w:r w:rsidR="00074A95" w:rsidRPr="0084131C">
        <w:rPr>
          <w:color w:val="000000" w:themeColor="text1"/>
        </w:rPr>
        <w:t xml:space="preserve">ffects </w:t>
      </w:r>
      <w:r w:rsidR="00EB5F13" w:rsidRPr="0084131C">
        <w:rPr>
          <w:color w:val="000000" w:themeColor="text1"/>
        </w:rPr>
        <w:t xml:space="preserve">of </w:t>
      </w:r>
      <w:r w:rsidR="00074A95" w:rsidRPr="0084131C">
        <w:rPr>
          <w:color w:val="000000" w:themeColor="text1"/>
        </w:rPr>
        <w:t xml:space="preserve">pupils’ experiences </w:t>
      </w:r>
      <w:r w:rsidR="00EB5F13" w:rsidRPr="0084131C">
        <w:rPr>
          <w:color w:val="000000" w:themeColor="text1"/>
        </w:rPr>
        <w:t>in</w:t>
      </w:r>
      <w:r w:rsidR="00074A95" w:rsidRPr="0084131C">
        <w:rPr>
          <w:color w:val="000000" w:themeColor="text1"/>
        </w:rPr>
        <w:t xml:space="preserve"> physical education </w:t>
      </w:r>
      <w:r w:rsidR="005617FB" w:rsidRPr="0084131C">
        <w:rPr>
          <w:color w:val="000000" w:themeColor="text1"/>
        </w:rPr>
        <w:t xml:space="preserve">lessons </w:t>
      </w:r>
      <w:r w:rsidR="00074A95" w:rsidRPr="0084131C">
        <w:rPr>
          <w:color w:val="000000" w:themeColor="text1"/>
        </w:rPr>
        <w:t>and specifically the type and form of activities that are offered to pupils</w:t>
      </w:r>
      <w:r w:rsidR="00660B9F" w:rsidRPr="0084131C">
        <w:rPr>
          <w:color w:val="000000" w:themeColor="text1"/>
        </w:rPr>
        <w:t xml:space="preserve"> during these lessons</w:t>
      </w:r>
      <w:r w:rsidR="00074A95" w:rsidRPr="0084131C">
        <w:rPr>
          <w:color w:val="000000" w:themeColor="text1"/>
        </w:rPr>
        <w:t xml:space="preserve">. </w:t>
      </w:r>
      <w:r w:rsidR="00CB0B9B" w:rsidRPr="00E35E55">
        <w:rPr>
          <w:color w:val="000000" w:themeColor="text1"/>
        </w:rPr>
        <w:t>Green, Smith and Thurston</w:t>
      </w:r>
      <w:r w:rsidR="00CB0B9B">
        <w:rPr>
          <w:color w:val="000000" w:themeColor="text1"/>
        </w:rPr>
        <w:t xml:space="preserve"> (</w:t>
      </w:r>
      <w:r w:rsidR="00CB0B9B" w:rsidRPr="00E35E55">
        <w:rPr>
          <w:color w:val="000000" w:themeColor="text1"/>
        </w:rPr>
        <w:t>2009</w:t>
      </w:r>
      <w:r w:rsidR="00CB0B9B">
        <w:rPr>
          <w:color w:val="000000" w:themeColor="text1"/>
        </w:rPr>
        <w:t xml:space="preserve">) and </w:t>
      </w:r>
      <w:proofErr w:type="spellStart"/>
      <w:r w:rsidR="00AE2503" w:rsidRPr="0084131C">
        <w:rPr>
          <w:color w:val="000000" w:themeColor="text1"/>
        </w:rPr>
        <w:t>Hlad</w:t>
      </w:r>
      <w:proofErr w:type="spellEnd"/>
      <w:r w:rsidR="00AE2503" w:rsidRPr="0084131C">
        <w:rPr>
          <w:color w:val="000000" w:themeColor="text1"/>
        </w:rPr>
        <w:t xml:space="preserve"> </w:t>
      </w:r>
      <w:r w:rsidR="006024F5" w:rsidRPr="0084131C">
        <w:rPr>
          <w:color w:val="000000" w:themeColor="text1"/>
        </w:rPr>
        <w:t xml:space="preserve">(2014) states that </w:t>
      </w:r>
      <w:r w:rsidR="00A530A7" w:rsidRPr="0084131C">
        <w:rPr>
          <w:color w:val="000000" w:themeColor="text1"/>
        </w:rPr>
        <w:t xml:space="preserve">when teachers choose </w:t>
      </w:r>
      <w:r w:rsidR="001D3AC8" w:rsidRPr="0084131C">
        <w:rPr>
          <w:color w:val="000000" w:themeColor="text1"/>
        </w:rPr>
        <w:t>to teach</w:t>
      </w:r>
      <w:r w:rsidR="00074A95" w:rsidRPr="0084131C">
        <w:rPr>
          <w:color w:val="000000" w:themeColor="text1"/>
        </w:rPr>
        <w:t xml:space="preserve"> this </w:t>
      </w:r>
      <w:r w:rsidR="001D3AC8" w:rsidRPr="0084131C">
        <w:rPr>
          <w:color w:val="000000" w:themeColor="text1"/>
        </w:rPr>
        <w:t xml:space="preserve">style </w:t>
      </w:r>
      <w:r w:rsidR="00074A95" w:rsidRPr="0084131C">
        <w:rPr>
          <w:color w:val="000000" w:themeColor="text1"/>
        </w:rPr>
        <w:t>of physical education</w:t>
      </w:r>
      <w:r w:rsidR="00A530A7" w:rsidRPr="0084131C">
        <w:rPr>
          <w:color w:val="000000" w:themeColor="text1"/>
        </w:rPr>
        <w:t>, unfortunately this</w:t>
      </w:r>
      <w:r w:rsidR="00074A95" w:rsidRPr="0084131C">
        <w:rPr>
          <w:color w:val="000000" w:themeColor="text1"/>
        </w:rPr>
        <w:t xml:space="preserve"> </w:t>
      </w:r>
      <w:r w:rsidR="00A46F03" w:rsidRPr="0084131C">
        <w:rPr>
          <w:color w:val="000000" w:themeColor="text1"/>
        </w:rPr>
        <w:t xml:space="preserve">has consequences and </w:t>
      </w:r>
      <w:r w:rsidR="009E7500" w:rsidRPr="0084131C">
        <w:rPr>
          <w:color w:val="000000" w:themeColor="text1"/>
        </w:rPr>
        <w:t>means that</w:t>
      </w:r>
      <w:r w:rsidR="00A46F03" w:rsidRPr="0084131C">
        <w:rPr>
          <w:color w:val="000000" w:themeColor="text1"/>
        </w:rPr>
        <w:t xml:space="preserve"> there is always a number of </w:t>
      </w:r>
      <w:r w:rsidR="00074A95" w:rsidRPr="0084131C">
        <w:rPr>
          <w:color w:val="000000" w:themeColor="text1"/>
        </w:rPr>
        <w:t xml:space="preserve">pupils </w:t>
      </w:r>
      <w:r w:rsidR="00A46F03" w:rsidRPr="0084131C">
        <w:rPr>
          <w:color w:val="000000" w:themeColor="text1"/>
        </w:rPr>
        <w:t xml:space="preserve">whom </w:t>
      </w:r>
      <w:r w:rsidR="009E7500" w:rsidRPr="0084131C">
        <w:rPr>
          <w:color w:val="000000" w:themeColor="text1"/>
        </w:rPr>
        <w:t xml:space="preserve">are excluded </w:t>
      </w:r>
      <w:r w:rsidR="00A46F03" w:rsidRPr="0084131C">
        <w:rPr>
          <w:color w:val="000000" w:themeColor="text1"/>
        </w:rPr>
        <w:t>throughout the</w:t>
      </w:r>
      <w:r w:rsidR="009E7500" w:rsidRPr="0084131C">
        <w:rPr>
          <w:color w:val="000000" w:themeColor="text1"/>
        </w:rPr>
        <w:t xml:space="preserve"> lessons an</w:t>
      </w:r>
      <w:r w:rsidR="00AD239E" w:rsidRPr="0084131C">
        <w:rPr>
          <w:color w:val="000000" w:themeColor="text1"/>
        </w:rPr>
        <w:t xml:space="preserve">d </w:t>
      </w:r>
      <w:r w:rsidR="00074A95" w:rsidRPr="0084131C">
        <w:rPr>
          <w:color w:val="000000" w:themeColor="text1"/>
        </w:rPr>
        <w:t>who</w:t>
      </w:r>
      <w:r w:rsidR="00EE03EB" w:rsidRPr="0084131C">
        <w:rPr>
          <w:color w:val="000000" w:themeColor="text1"/>
        </w:rPr>
        <w:t xml:space="preserve"> also</w:t>
      </w:r>
      <w:r w:rsidR="00074A95" w:rsidRPr="0084131C">
        <w:rPr>
          <w:color w:val="000000" w:themeColor="text1"/>
        </w:rPr>
        <w:t xml:space="preserve"> </w:t>
      </w:r>
      <w:r w:rsidR="00EE03EB" w:rsidRPr="0084131C">
        <w:rPr>
          <w:color w:val="000000" w:themeColor="text1"/>
        </w:rPr>
        <w:t>develop</w:t>
      </w:r>
      <w:r w:rsidR="00871091" w:rsidRPr="0084131C">
        <w:rPr>
          <w:color w:val="000000" w:themeColor="text1"/>
        </w:rPr>
        <w:t xml:space="preserve"> </w:t>
      </w:r>
      <w:r w:rsidR="00074A95" w:rsidRPr="0084131C">
        <w:rPr>
          <w:color w:val="000000" w:themeColor="text1"/>
        </w:rPr>
        <w:t xml:space="preserve">negative </w:t>
      </w:r>
      <w:r w:rsidR="00871091" w:rsidRPr="0084131C">
        <w:rPr>
          <w:color w:val="000000" w:themeColor="text1"/>
        </w:rPr>
        <w:t xml:space="preserve">opinions </w:t>
      </w:r>
      <w:r w:rsidR="00074A95" w:rsidRPr="0084131C">
        <w:rPr>
          <w:color w:val="000000" w:themeColor="text1"/>
        </w:rPr>
        <w:t xml:space="preserve">of competition in </w:t>
      </w:r>
      <w:r w:rsidR="00EE03EB" w:rsidRPr="0084131C">
        <w:rPr>
          <w:color w:val="000000" w:themeColor="text1"/>
        </w:rPr>
        <w:t>physical education</w:t>
      </w:r>
      <w:r w:rsidR="00871091" w:rsidRPr="0084131C">
        <w:rPr>
          <w:color w:val="000000" w:themeColor="text1"/>
        </w:rPr>
        <w:t xml:space="preserve"> lessons</w:t>
      </w:r>
      <w:r w:rsidR="008D7475" w:rsidRPr="0084131C">
        <w:rPr>
          <w:color w:val="000000" w:themeColor="text1"/>
        </w:rPr>
        <w:t>.</w:t>
      </w:r>
      <w:r w:rsidR="00B30D8C" w:rsidRPr="0084131C">
        <w:rPr>
          <w:color w:val="000000" w:themeColor="text1"/>
        </w:rPr>
        <w:t xml:space="preserve"> </w:t>
      </w:r>
    </w:p>
    <w:p w14:paraId="203800F9" w14:textId="77777777" w:rsidR="00251C2F" w:rsidRPr="0084131C" w:rsidRDefault="00251C2F" w:rsidP="0084131C">
      <w:pPr>
        <w:spacing w:line="360" w:lineRule="auto"/>
        <w:rPr>
          <w:rFonts w:ascii="Times New Roman" w:hAnsi="Times New Roman" w:cs="Times New Roman"/>
          <w:color w:val="000000" w:themeColor="text1"/>
        </w:rPr>
      </w:pPr>
    </w:p>
    <w:p w14:paraId="56388A44" w14:textId="52242008" w:rsidR="00E402B5" w:rsidRPr="0084131C" w:rsidRDefault="00D62C4D" w:rsidP="0084131C">
      <w:pPr>
        <w:pStyle w:val="NormalWeb"/>
        <w:spacing w:line="360" w:lineRule="auto"/>
        <w:rPr>
          <w:color w:val="000000" w:themeColor="text1"/>
        </w:rPr>
      </w:pPr>
      <w:r w:rsidRPr="0084131C">
        <w:rPr>
          <w:color w:val="000000" w:themeColor="text1"/>
        </w:rPr>
        <w:t xml:space="preserve">In spite of </w:t>
      </w:r>
      <w:r w:rsidR="00205BB9" w:rsidRPr="0084131C">
        <w:rPr>
          <w:color w:val="000000" w:themeColor="text1"/>
        </w:rPr>
        <w:t xml:space="preserve">the </w:t>
      </w:r>
      <w:r w:rsidRPr="0084131C">
        <w:rPr>
          <w:color w:val="000000" w:themeColor="text1"/>
        </w:rPr>
        <w:t xml:space="preserve">attempt </w:t>
      </w:r>
      <w:r w:rsidR="00205BB9" w:rsidRPr="0084131C">
        <w:rPr>
          <w:color w:val="000000" w:themeColor="text1"/>
        </w:rPr>
        <w:t xml:space="preserve">of curriculum </w:t>
      </w:r>
      <w:r w:rsidR="001F6BA6" w:rsidRPr="0084131C">
        <w:rPr>
          <w:color w:val="000000" w:themeColor="text1"/>
        </w:rPr>
        <w:t>authors</w:t>
      </w:r>
      <w:r w:rsidR="00205BB9" w:rsidRPr="0084131C">
        <w:rPr>
          <w:color w:val="000000" w:themeColor="text1"/>
        </w:rPr>
        <w:t xml:space="preserve">, university </w:t>
      </w:r>
      <w:r w:rsidR="00DC6B29" w:rsidRPr="0084131C">
        <w:rPr>
          <w:color w:val="000000" w:themeColor="text1"/>
        </w:rPr>
        <w:t xml:space="preserve">lecturers </w:t>
      </w:r>
      <w:r w:rsidR="00205BB9" w:rsidRPr="0084131C">
        <w:rPr>
          <w:color w:val="000000" w:themeColor="text1"/>
        </w:rPr>
        <w:t xml:space="preserve">and other experts who </w:t>
      </w:r>
      <w:r w:rsidR="00DC6B29" w:rsidRPr="0084131C">
        <w:rPr>
          <w:color w:val="000000" w:themeColor="text1"/>
        </w:rPr>
        <w:t xml:space="preserve">back, and </w:t>
      </w:r>
      <w:r w:rsidR="00205BB9" w:rsidRPr="0084131C">
        <w:rPr>
          <w:color w:val="000000" w:themeColor="text1"/>
        </w:rPr>
        <w:t xml:space="preserve">promote the </w:t>
      </w:r>
      <w:r w:rsidR="004C6A92" w:rsidRPr="0084131C">
        <w:rPr>
          <w:color w:val="000000" w:themeColor="text1"/>
        </w:rPr>
        <w:t>involvement</w:t>
      </w:r>
      <w:r w:rsidR="00205BB9" w:rsidRPr="0084131C">
        <w:rPr>
          <w:color w:val="000000" w:themeColor="text1"/>
        </w:rPr>
        <w:t xml:space="preserve"> of cooperative games, dance </w:t>
      </w:r>
      <w:r w:rsidR="001F6BA6" w:rsidRPr="0084131C">
        <w:rPr>
          <w:color w:val="000000" w:themeColor="text1"/>
        </w:rPr>
        <w:t>&amp;</w:t>
      </w:r>
      <w:r w:rsidR="00205BB9" w:rsidRPr="0084131C">
        <w:rPr>
          <w:color w:val="000000" w:themeColor="text1"/>
        </w:rPr>
        <w:t xml:space="preserve"> recreational and leisure time activities</w:t>
      </w:r>
      <w:r w:rsidR="00CE5355" w:rsidRPr="0084131C">
        <w:rPr>
          <w:color w:val="000000" w:themeColor="text1"/>
        </w:rPr>
        <w:t xml:space="preserve"> -</w:t>
      </w:r>
      <w:r w:rsidR="00205BB9" w:rsidRPr="0084131C">
        <w:rPr>
          <w:color w:val="000000" w:themeColor="text1"/>
        </w:rPr>
        <w:t xml:space="preserve"> </w:t>
      </w:r>
      <w:r w:rsidR="00205BB9" w:rsidRPr="003301E9">
        <w:rPr>
          <w:color w:val="000000" w:themeColor="text1"/>
        </w:rPr>
        <w:t>Singleton (2003</w:t>
      </w:r>
      <w:r w:rsidR="00205BB9" w:rsidRPr="0084131C">
        <w:rPr>
          <w:color w:val="000000" w:themeColor="text1"/>
        </w:rPr>
        <w:t xml:space="preserve">) </w:t>
      </w:r>
      <w:r w:rsidR="00CE5355" w:rsidRPr="0084131C">
        <w:rPr>
          <w:color w:val="000000" w:themeColor="text1"/>
        </w:rPr>
        <w:t xml:space="preserve">argues </w:t>
      </w:r>
      <w:r w:rsidR="00205BB9" w:rsidRPr="0084131C">
        <w:rPr>
          <w:color w:val="000000" w:themeColor="text1"/>
        </w:rPr>
        <w:t xml:space="preserve">that </w:t>
      </w:r>
      <w:r w:rsidR="00752785" w:rsidRPr="0084131C">
        <w:rPr>
          <w:color w:val="000000" w:themeColor="text1"/>
        </w:rPr>
        <w:t>a number of</w:t>
      </w:r>
      <w:r w:rsidR="00205BB9" w:rsidRPr="0084131C">
        <w:rPr>
          <w:color w:val="000000" w:themeColor="text1"/>
        </w:rPr>
        <w:t xml:space="preserve"> secondary </w:t>
      </w:r>
      <w:r w:rsidR="00752785" w:rsidRPr="0084131C">
        <w:rPr>
          <w:color w:val="000000" w:themeColor="text1"/>
        </w:rPr>
        <w:t xml:space="preserve">school </w:t>
      </w:r>
      <w:r w:rsidR="00205BB9" w:rsidRPr="0084131C">
        <w:rPr>
          <w:color w:val="000000" w:themeColor="text1"/>
        </w:rPr>
        <w:t xml:space="preserve">physical education </w:t>
      </w:r>
      <w:r w:rsidR="00752785" w:rsidRPr="0084131C">
        <w:rPr>
          <w:color w:val="000000" w:themeColor="text1"/>
        </w:rPr>
        <w:t xml:space="preserve">departments </w:t>
      </w:r>
      <w:r w:rsidR="00954B2D" w:rsidRPr="0084131C">
        <w:rPr>
          <w:color w:val="000000" w:themeColor="text1"/>
        </w:rPr>
        <w:t>persist</w:t>
      </w:r>
      <w:r w:rsidR="00205BB9" w:rsidRPr="0084131C">
        <w:rPr>
          <w:color w:val="000000" w:themeColor="text1"/>
        </w:rPr>
        <w:t xml:space="preserve"> to be </w:t>
      </w:r>
      <w:r w:rsidR="003F25AF" w:rsidRPr="0084131C">
        <w:rPr>
          <w:color w:val="000000" w:themeColor="text1"/>
        </w:rPr>
        <w:t>built</w:t>
      </w:r>
      <w:r w:rsidR="00205BB9" w:rsidRPr="0084131C">
        <w:rPr>
          <w:color w:val="000000" w:themeColor="text1"/>
        </w:rPr>
        <w:t xml:space="preserve"> upon a </w:t>
      </w:r>
      <w:r w:rsidR="002F296A" w:rsidRPr="0084131C">
        <w:rPr>
          <w:color w:val="000000" w:themeColor="text1"/>
        </w:rPr>
        <w:t>strict</w:t>
      </w:r>
      <w:r w:rsidR="00205BB9" w:rsidRPr="0084131C">
        <w:rPr>
          <w:color w:val="000000" w:themeColor="text1"/>
        </w:rPr>
        <w:t xml:space="preserve"> foundation of </w:t>
      </w:r>
      <w:r w:rsidR="002F296A" w:rsidRPr="0084131C">
        <w:rPr>
          <w:color w:val="000000" w:themeColor="text1"/>
        </w:rPr>
        <w:t xml:space="preserve">competitive </w:t>
      </w:r>
      <w:r w:rsidR="00205BB9" w:rsidRPr="0084131C">
        <w:rPr>
          <w:color w:val="000000" w:themeColor="text1"/>
        </w:rPr>
        <w:t xml:space="preserve">team </w:t>
      </w:r>
      <w:r w:rsidR="00DF21D4" w:rsidRPr="0084131C">
        <w:rPr>
          <w:color w:val="000000" w:themeColor="text1"/>
        </w:rPr>
        <w:t xml:space="preserve">sports, for example; </w:t>
      </w:r>
      <w:r w:rsidR="00DE516C" w:rsidRPr="0084131C">
        <w:rPr>
          <w:color w:val="000000" w:themeColor="text1"/>
        </w:rPr>
        <w:t>net</w:t>
      </w:r>
      <w:r w:rsidR="00205BB9" w:rsidRPr="0084131C">
        <w:rPr>
          <w:color w:val="000000" w:themeColor="text1"/>
        </w:rPr>
        <w:t xml:space="preserve">ball, basketball, rugby, </w:t>
      </w:r>
      <w:r w:rsidR="00DE516C" w:rsidRPr="0084131C">
        <w:rPr>
          <w:color w:val="000000" w:themeColor="text1"/>
        </w:rPr>
        <w:t>rounders</w:t>
      </w:r>
      <w:r w:rsidR="00205BB9" w:rsidRPr="0084131C">
        <w:rPr>
          <w:color w:val="000000" w:themeColor="text1"/>
        </w:rPr>
        <w:t>, football</w:t>
      </w:r>
      <w:r w:rsidR="00DE516C" w:rsidRPr="0084131C">
        <w:rPr>
          <w:color w:val="000000" w:themeColor="text1"/>
        </w:rPr>
        <w:t xml:space="preserve">, and </w:t>
      </w:r>
      <w:r w:rsidR="00205BB9" w:rsidRPr="0084131C">
        <w:rPr>
          <w:color w:val="000000" w:themeColor="text1"/>
        </w:rPr>
        <w:t xml:space="preserve">hockey. Furthermore, in </w:t>
      </w:r>
      <w:r w:rsidR="00645AF4" w:rsidRPr="0084131C">
        <w:rPr>
          <w:color w:val="000000" w:themeColor="text1"/>
        </w:rPr>
        <w:t xml:space="preserve">a study </w:t>
      </w:r>
      <w:r w:rsidR="00645AF4" w:rsidRPr="0084131C">
        <w:rPr>
          <w:color w:val="000000" w:themeColor="text1"/>
        </w:rPr>
        <w:lastRenderedPageBreak/>
        <w:t xml:space="preserve">which consisted of twenty-four </w:t>
      </w:r>
      <w:r w:rsidR="00205BB9" w:rsidRPr="0084131C">
        <w:rPr>
          <w:color w:val="000000" w:themeColor="text1"/>
        </w:rPr>
        <w:t>focus groups</w:t>
      </w:r>
      <w:r w:rsidR="00645AF4" w:rsidRPr="0084131C">
        <w:rPr>
          <w:color w:val="000000" w:themeColor="text1"/>
        </w:rPr>
        <w:t xml:space="preserve"> </w:t>
      </w:r>
      <w:r w:rsidR="00205BB9" w:rsidRPr="0084131C">
        <w:rPr>
          <w:color w:val="000000" w:themeColor="text1"/>
        </w:rPr>
        <w:t>with one hundred and fifty three 1</w:t>
      </w:r>
      <w:r w:rsidR="003C277E" w:rsidRPr="0084131C">
        <w:rPr>
          <w:color w:val="000000" w:themeColor="text1"/>
        </w:rPr>
        <w:t xml:space="preserve">5 to </w:t>
      </w:r>
      <w:r w:rsidR="00205BB9" w:rsidRPr="0084131C">
        <w:rPr>
          <w:color w:val="000000" w:themeColor="text1"/>
        </w:rPr>
        <w:t>16 year-olds in England and Wales,</w:t>
      </w:r>
      <w:r w:rsidR="007727CF">
        <w:rPr>
          <w:color w:val="000000" w:themeColor="text1"/>
        </w:rPr>
        <w:t xml:space="preserve"> </w:t>
      </w:r>
      <w:r w:rsidR="00AD528F">
        <w:rPr>
          <w:color w:val="000000" w:themeColor="text1"/>
        </w:rPr>
        <w:t>Bryan</w:t>
      </w:r>
      <w:r w:rsidR="00436F51">
        <w:rPr>
          <w:color w:val="000000" w:themeColor="text1"/>
        </w:rPr>
        <w:t xml:space="preserve"> </w:t>
      </w:r>
      <w:r w:rsidR="00AD528F">
        <w:rPr>
          <w:color w:val="000000" w:themeColor="text1"/>
        </w:rPr>
        <w:t>et al</w:t>
      </w:r>
      <w:r w:rsidR="00436F51">
        <w:rPr>
          <w:color w:val="000000" w:themeColor="text1"/>
        </w:rPr>
        <w:t>.,</w:t>
      </w:r>
      <w:r w:rsidR="00AD528F">
        <w:rPr>
          <w:color w:val="000000" w:themeColor="text1"/>
        </w:rPr>
        <w:t xml:space="preserve"> (2013</w:t>
      </w:r>
      <w:r w:rsidR="00205BB9" w:rsidRPr="0084131C">
        <w:rPr>
          <w:color w:val="000000" w:themeColor="text1"/>
        </w:rPr>
        <w:t xml:space="preserve">) </w:t>
      </w:r>
      <w:r w:rsidR="00634F0B" w:rsidRPr="0084131C">
        <w:rPr>
          <w:color w:val="000000" w:themeColor="text1"/>
        </w:rPr>
        <w:t>established</w:t>
      </w:r>
      <w:r w:rsidR="00205BB9" w:rsidRPr="0084131C">
        <w:rPr>
          <w:color w:val="000000" w:themeColor="text1"/>
        </w:rPr>
        <w:t xml:space="preserve"> that </w:t>
      </w:r>
      <w:r w:rsidR="00F34C85" w:rsidRPr="0084131C">
        <w:rPr>
          <w:color w:val="000000" w:themeColor="text1"/>
        </w:rPr>
        <w:t>even though</w:t>
      </w:r>
      <w:r w:rsidR="000329BC" w:rsidRPr="0084131C">
        <w:rPr>
          <w:color w:val="000000" w:themeColor="text1"/>
        </w:rPr>
        <w:t xml:space="preserve"> </w:t>
      </w:r>
      <w:r w:rsidR="00205BB9" w:rsidRPr="0084131C">
        <w:rPr>
          <w:color w:val="000000" w:themeColor="text1"/>
        </w:rPr>
        <w:t>the physical education teachers in the study provided their pupils with a</w:t>
      </w:r>
      <w:r w:rsidR="001D334F" w:rsidRPr="0084131C">
        <w:rPr>
          <w:color w:val="000000" w:themeColor="text1"/>
        </w:rPr>
        <w:t xml:space="preserve"> choice </w:t>
      </w:r>
      <w:r w:rsidR="00205BB9" w:rsidRPr="0084131C">
        <w:rPr>
          <w:color w:val="000000" w:themeColor="text1"/>
        </w:rPr>
        <w:t>of activit</w:t>
      </w:r>
      <w:r w:rsidR="001D334F" w:rsidRPr="0084131C">
        <w:rPr>
          <w:color w:val="000000" w:themeColor="text1"/>
        </w:rPr>
        <w:t>y, to an extent,</w:t>
      </w:r>
      <w:r w:rsidR="00205BB9" w:rsidRPr="0084131C">
        <w:rPr>
          <w:color w:val="000000" w:themeColor="text1"/>
        </w:rPr>
        <w:t xml:space="preserve"> in later secondary school</w:t>
      </w:r>
      <w:r w:rsidR="001D334F" w:rsidRPr="0084131C">
        <w:rPr>
          <w:color w:val="000000" w:themeColor="text1"/>
        </w:rPr>
        <w:t xml:space="preserve"> </w:t>
      </w:r>
      <w:r w:rsidR="00E306E9" w:rsidRPr="0084131C">
        <w:rPr>
          <w:color w:val="000000" w:themeColor="text1"/>
        </w:rPr>
        <w:t xml:space="preserve">– GCSE classes. However, </w:t>
      </w:r>
      <w:r w:rsidR="00F12B9B">
        <w:rPr>
          <w:color w:val="000000" w:themeColor="text1"/>
        </w:rPr>
        <w:t xml:space="preserve">Bryan et al., (2013) stated that </w:t>
      </w:r>
      <w:r w:rsidR="00E306E9" w:rsidRPr="0084131C">
        <w:rPr>
          <w:color w:val="000000" w:themeColor="text1"/>
        </w:rPr>
        <w:t>the study also highlighted</w:t>
      </w:r>
      <w:r w:rsidR="00CE7D4E" w:rsidRPr="0084131C">
        <w:rPr>
          <w:color w:val="000000" w:themeColor="text1"/>
        </w:rPr>
        <w:t xml:space="preserve"> that</w:t>
      </w:r>
      <w:r w:rsidR="00205BB9" w:rsidRPr="0084131C">
        <w:rPr>
          <w:color w:val="000000" w:themeColor="text1"/>
        </w:rPr>
        <w:t xml:space="preserve"> many </w:t>
      </w:r>
      <w:r w:rsidR="00CE7D4E" w:rsidRPr="0084131C">
        <w:rPr>
          <w:color w:val="000000" w:themeColor="text1"/>
        </w:rPr>
        <w:t xml:space="preserve">of the </w:t>
      </w:r>
      <w:r w:rsidR="00205BB9" w:rsidRPr="0084131C">
        <w:rPr>
          <w:color w:val="000000" w:themeColor="text1"/>
        </w:rPr>
        <w:t>youn</w:t>
      </w:r>
      <w:r w:rsidR="00CE7D4E" w:rsidRPr="0084131C">
        <w:rPr>
          <w:color w:val="000000" w:themeColor="text1"/>
        </w:rPr>
        <w:t>ger age groups</w:t>
      </w:r>
      <w:r w:rsidR="00205BB9" w:rsidRPr="0084131C">
        <w:rPr>
          <w:color w:val="000000" w:themeColor="text1"/>
        </w:rPr>
        <w:t xml:space="preserve"> in the study, </w:t>
      </w:r>
      <w:r w:rsidR="00CE7D4E" w:rsidRPr="0084131C">
        <w:rPr>
          <w:color w:val="000000" w:themeColor="text1"/>
        </w:rPr>
        <w:t>especially</w:t>
      </w:r>
      <w:r w:rsidR="00205BB9" w:rsidRPr="0084131C">
        <w:rPr>
          <w:color w:val="000000" w:themeColor="text1"/>
        </w:rPr>
        <w:t xml:space="preserve"> </w:t>
      </w:r>
      <w:r w:rsidR="0003240A" w:rsidRPr="0084131C">
        <w:rPr>
          <w:color w:val="000000" w:themeColor="text1"/>
        </w:rPr>
        <w:t xml:space="preserve">females </w:t>
      </w:r>
      <w:r w:rsidR="00205BB9" w:rsidRPr="0084131C">
        <w:rPr>
          <w:color w:val="000000" w:themeColor="text1"/>
        </w:rPr>
        <w:t xml:space="preserve">and those </w:t>
      </w:r>
      <w:r w:rsidR="00CE7D4E" w:rsidRPr="0084131C">
        <w:rPr>
          <w:color w:val="000000" w:themeColor="text1"/>
        </w:rPr>
        <w:t xml:space="preserve">individuals who come </w:t>
      </w:r>
      <w:r w:rsidR="00205BB9" w:rsidRPr="0084131C">
        <w:rPr>
          <w:color w:val="000000" w:themeColor="text1"/>
        </w:rPr>
        <w:t>from backgrounds</w:t>
      </w:r>
      <w:r w:rsidR="00CE7D4E" w:rsidRPr="0084131C">
        <w:rPr>
          <w:color w:val="000000" w:themeColor="text1"/>
        </w:rPr>
        <w:t xml:space="preserve"> with a lower social class</w:t>
      </w:r>
      <w:r w:rsidR="00205BB9" w:rsidRPr="0084131C">
        <w:rPr>
          <w:color w:val="000000" w:themeColor="text1"/>
        </w:rPr>
        <w:t xml:space="preserve">, were </w:t>
      </w:r>
      <w:r w:rsidR="00CE7D4E" w:rsidRPr="0084131C">
        <w:rPr>
          <w:color w:val="000000" w:themeColor="text1"/>
        </w:rPr>
        <w:t xml:space="preserve">significantly </w:t>
      </w:r>
      <w:r w:rsidR="00205BB9" w:rsidRPr="0084131C">
        <w:rPr>
          <w:color w:val="000000" w:themeColor="text1"/>
        </w:rPr>
        <w:t xml:space="preserve">dissatisfied with the </w:t>
      </w:r>
      <w:r w:rsidR="008B20DC" w:rsidRPr="0084131C">
        <w:rPr>
          <w:color w:val="000000" w:themeColor="text1"/>
        </w:rPr>
        <w:t xml:space="preserve">constant </w:t>
      </w:r>
      <w:r w:rsidR="006951D5" w:rsidRPr="0084131C">
        <w:rPr>
          <w:color w:val="000000" w:themeColor="text1"/>
        </w:rPr>
        <w:t>repetition</w:t>
      </w:r>
      <w:r w:rsidR="00AA4220" w:rsidRPr="0084131C">
        <w:rPr>
          <w:color w:val="000000" w:themeColor="text1"/>
        </w:rPr>
        <w:t xml:space="preserve"> </w:t>
      </w:r>
      <w:r w:rsidR="00205BB9" w:rsidRPr="0084131C">
        <w:rPr>
          <w:color w:val="000000" w:themeColor="text1"/>
        </w:rPr>
        <w:t>of a small number of traditional team sports and activities in physical education</w:t>
      </w:r>
      <w:r w:rsidR="00742D4F" w:rsidRPr="0084131C">
        <w:rPr>
          <w:color w:val="000000" w:themeColor="text1"/>
        </w:rPr>
        <w:t xml:space="preserve"> lessons</w:t>
      </w:r>
      <w:r w:rsidR="00205BB9" w:rsidRPr="0084131C">
        <w:rPr>
          <w:color w:val="000000" w:themeColor="text1"/>
        </w:rPr>
        <w:t xml:space="preserve">. </w:t>
      </w:r>
    </w:p>
    <w:p w14:paraId="37CE039D" w14:textId="78E43255" w:rsidR="00C3081A" w:rsidRPr="0084131C" w:rsidRDefault="001C4A04" w:rsidP="0084131C">
      <w:pPr>
        <w:pStyle w:val="NormalWeb"/>
        <w:spacing w:line="360" w:lineRule="auto"/>
        <w:rPr>
          <w:color w:val="000000" w:themeColor="text1"/>
        </w:rPr>
      </w:pPr>
      <w:r w:rsidRPr="0084131C">
        <w:rPr>
          <w:color w:val="000000" w:themeColor="text1"/>
        </w:rPr>
        <w:t xml:space="preserve">According to </w:t>
      </w:r>
      <w:proofErr w:type="spellStart"/>
      <w:r w:rsidRPr="00431612">
        <w:rPr>
          <w:color w:val="000000" w:themeColor="text1"/>
        </w:rPr>
        <w:t>Pajares</w:t>
      </w:r>
      <w:proofErr w:type="spellEnd"/>
      <w:r w:rsidRPr="00431612">
        <w:rPr>
          <w:color w:val="000000" w:themeColor="text1"/>
        </w:rPr>
        <w:t>,</w:t>
      </w:r>
      <w:r w:rsidR="00436F51" w:rsidRPr="00431612">
        <w:rPr>
          <w:color w:val="000000" w:themeColor="text1"/>
        </w:rPr>
        <w:t xml:space="preserve"> (</w:t>
      </w:r>
      <w:r w:rsidRPr="00431612">
        <w:rPr>
          <w:color w:val="000000" w:themeColor="text1"/>
        </w:rPr>
        <w:t>1992</w:t>
      </w:r>
      <w:r w:rsidR="00436F51" w:rsidRPr="00431612">
        <w:rPr>
          <w:color w:val="000000" w:themeColor="text1"/>
        </w:rPr>
        <w:t>)</w:t>
      </w:r>
      <w:r w:rsidRPr="00431612">
        <w:rPr>
          <w:color w:val="000000" w:themeColor="text1"/>
        </w:rPr>
        <w:t xml:space="preserve">; </w:t>
      </w:r>
      <w:proofErr w:type="spellStart"/>
      <w:r w:rsidRPr="00431612">
        <w:rPr>
          <w:color w:val="000000" w:themeColor="text1"/>
        </w:rPr>
        <w:t>Placek</w:t>
      </w:r>
      <w:proofErr w:type="spellEnd"/>
      <w:r w:rsidRPr="00431612">
        <w:rPr>
          <w:color w:val="000000" w:themeColor="text1"/>
        </w:rPr>
        <w:t xml:space="preserve"> et al., </w:t>
      </w:r>
      <w:r w:rsidR="00436F51" w:rsidRPr="00431612">
        <w:rPr>
          <w:color w:val="000000" w:themeColor="text1"/>
        </w:rPr>
        <w:t>(</w:t>
      </w:r>
      <w:r w:rsidRPr="00431612">
        <w:rPr>
          <w:color w:val="000000" w:themeColor="text1"/>
        </w:rPr>
        <w:t>1995</w:t>
      </w:r>
      <w:r w:rsidR="00436F51" w:rsidRPr="00431612">
        <w:rPr>
          <w:color w:val="000000" w:themeColor="text1"/>
        </w:rPr>
        <w:t>)</w:t>
      </w:r>
      <w:r w:rsidRPr="00431612">
        <w:rPr>
          <w:color w:val="000000" w:themeColor="text1"/>
        </w:rPr>
        <w:t xml:space="preserve">; Fang, </w:t>
      </w:r>
      <w:r w:rsidR="00436F51" w:rsidRPr="00431612">
        <w:rPr>
          <w:color w:val="000000" w:themeColor="text1"/>
        </w:rPr>
        <w:t>(</w:t>
      </w:r>
      <w:r w:rsidRPr="00431612">
        <w:rPr>
          <w:color w:val="000000" w:themeColor="text1"/>
        </w:rPr>
        <w:t>1996</w:t>
      </w:r>
      <w:r w:rsidR="00436F51" w:rsidRPr="00431612">
        <w:rPr>
          <w:color w:val="000000" w:themeColor="text1"/>
        </w:rPr>
        <w:t>)</w:t>
      </w:r>
      <w:r w:rsidRPr="00431612">
        <w:rPr>
          <w:color w:val="000000" w:themeColor="text1"/>
        </w:rPr>
        <w:t xml:space="preserve">; O’Sullivan, </w:t>
      </w:r>
      <w:r w:rsidR="00436F51" w:rsidRPr="00431612">
        <w:rPr>
          <w:color w:val="000000" w:themeColor="text1"/>
        </w:rPr>
        <w:t>(</w:t>
      </w:r>
      <w:r w:rsidRPr="00431612">
        <w:rPr>
          <w:color w:val="000000" w:themeColor="text1"/>
        </w:rPr>
        <w:t>2005</w:t>
      </w:r>
      <w:r w:rsidR="00436F51">
        <w:rPr>
          <w:color w:val="000000" w:themeColor="text1"/>
        </w:rPr>
        <w:t>)</w:t>
      </w:r>
      <w:r w:rsidR="00C563CA" w:rsidRPr="0084131C">
        <w:rPr>
          <w:color w:val="000000" w:themeColor="text1"/>
        </w:rPr>
        <w:t xml:space="preserve">, there have been </w:t>
      </w:r>
      <w:r w:rsidR="00EC0F0F" w:rsidRPr="0084131C">
        <w:rPr>
          <w:color w:val="000000" w:themeColor="text1"/>
        </w:rPr>
        <w:t xml:space="preserve">several </w:t>
      </w:r>
      <w:r w:rsidR="00C3081A" w:rsidRPr="0084131C">
        <w:rPr>
          <w:color w:val="000000" w:themeColor="text1"/>
        </w:rPr>
        <w:t>studies</w:t>
      </w:r>
      <w:r w:rsidR="00EC0F0F" w:rsidRPr="0084131C">
        <w:rPr>
          <w:color w:val="000000" w:themeColor="text1"/>
        </w:rPr>
        <w:t xml:space="preserve"> which have been</w:t>
      </w:r>
      <w:r w:rsidR="00C3081A" w:rsidRPr="0084131C">
        <w:rPr>
          <w:color w:val="000000" w:themeColor="text1"/>
        </w:rPr>
        <w:t xml:space="preserve"> </w:t>
      </w:r>
      <w:r w:rsidR="00C563CA" w:rsidRPr="0084131C">
        <w:rPr>
          <w:color w:val="000000" w:themeColor="text1"/>
        </w:rPr>
        <w:t>carried out over the years which</w:t>
      </w:r>
      <w:r w:rsidR="00C3081A" w:rsidRPr="0084131C">
        <w:rPr>
          <w:color w:val="000000" w:themeColor="text1"/>
        </w:rPr>
        <w:t xml:space="preserve"> have </w:t>
      </w:r>
      <w:r w:rsidR="00EC0F0F" w:rsidRPr="0084131C">
        <w:rPr>
          <w:color w:val="000000" w:themeColor="text1"/>
        </w:rPr>
        <w:t xml:space="preserve">been able to identify </w:t>
      </w:r>
      <w:r w:rsidR="00C3081A" w:rsidRPr="0084131C">
        <w:rPr>
          <w:color w:val="000000" w:themeColor="text1"/>
        </w:rPr>
        <w:t xml:space="preserve">how physical education teachers’ </w:t>
      </w:r>
      <w:r w:rsidR="003B482D" w:rsidRPr="0084131C">
        <w:rPr>
          <w:color w:val="000000" w:themeColor="text1"/>
        </w:rPr>
        <w:t>philosophies</w:t>
      </w:r>
      <w:r w:rsidR="004C0A3C" w:rsidRPr="0084131C">
        <w:rPr>
          <w:color w:val="000000" w:themeColor="text1"/>
        </w:rPr>
        <w:t xml:space="preserve"> </w:t>
      </w:r>
      <w:r w:rsidR="00EC0F0F" w:rsidRPr="0084131C">
        <w:rPr>
          <w:color w:val="000000" w:themeColor="text1"/>
        </w:rPr>
        <w:t xml:space="preserve">and beliefs </w:t>
      </w:r>
      <w:r w:rsidR="00C3081A" w:rsidRPr="0084131C">
        <w:rPr>
          <w:color w:val="000000" w:themeColor="text1"/>
        </w:rPr>
        <w:t xml:space="preserve">have been </w:t>
      </w:r>
      <w:r w:rsidR="00182DD1" w:rsidRPr="0084131C">
        <w:rPr>
          <w:color w:val="000000" w:themeColor="text1"/>
        </w:rPr>
        <w:t>constr</w:t>
      </w:r>
      <w:r w:rsidR="001D050E" w:rsidRPr="0084131C">
        <w:rPr>
          <w:color w:val="000000" w:themeColor="text1"/>
        </w:rPr>
        <w:t xml:space="preserve">ucted </w:t>
      </w:r>
      <w:r w:rsidR="00C3081A" w:rsidRPr="0084131C">
        <w:rPr>
          <w:color w:val="000000" w:themeColor="text1"/>
        </w:rPr>
        <w:t xml:space="preserve">early </w:t>
      </w:r>
      <w:r w:rsidR="001D050E" w:rsidRPr="0084131C">
        <w:rPr>
          <w:color w:val="000000" w:themeColor="text1"/>
        </w:rPr>
        <w:t xml:space="preserve">on </w:t>
      </w:r>
      <w:r w:rsidR="00C3081A" w:rsidRPr="0084131C">
        <w:rPr>
          <w:color w:val="000000" w:themeColor="text1"/>
        </w:rPr>
        <w:t>in their lives</w:t>
      </w:r>
      <w:r w:rsidR="001D050E" w:rsidRPr="0084131C">
        <w:rPr>
          <w:color w:val="000000" w:themeColor="text1"/>
        </w:rPr>
        <w:t xml:space="preserve">. </w:t>
      </w:r>
      <w:proofErr w:type="spellStart"/>
      <w:r w:rsidR="00EF544A" w:rsidRPr="00832E97">
        <w:rPr>
          <w:color w:val="000000" w:themeColor="text1"/>
        </w:rPr>
        <w:t>Matanin</w:t>
      </w:r>
      <w:proofErr w:type="spellEnd"/>
      <w:r w:rsidR="00EF544A" w:rsidRPr="00832E97">
        <w:rPr>
          <w:color w:val="000000" w:themeColor="text1"/>
        </w:rPr>
        <w:t xml:space="preserve"> and Collier (2003)</w:t>
      </w:r>
      <w:r w:rsidR="00EF544A" w:rsidRPr="0084131C">
        <w:rPr>
          <w:color w:val="000000" w:themeColor="text1"/>
        </w:rPr>
        <w:t xml:space="preserve"> argue that t</w:t>
      </w:r>
      <w:r w:rsidR="001D050E" w:rsidRPr="0084131C">
        <w:rPr>
          <w:color w:val="000000" w:themeColor="text1"/>
        </w:rPr>
        <w:t xml:space="preserve">his is </w:t>
      </w:r>
      <w:r w:rsidR="009428AB" w:rsidRPr="0084131C">
        <w:rPr>
          <w:color w:val="000000" w:themeColor="text1"/>
        </w:rPr>
        <w:t>down to</w:t>
      </w:r>
      <w:r w:rsidR="00C3081A" w:rsidRPr="0084131C">
        <w:rPr>
          <w:color w:val="000000" w:themeColor="text1"/>
        </w:rPr>
        <w:t xml:space="preserve"> their own </w:t>
      </w:r>
      <w:r w:rsidR="009428AB" w:rsidRPr="0084131C">
        <w:rPr>
          <w:color w:val="000000" w:themeColor="text1"/>
        </w:rPr>
        <w:t xml:space="preserve">personal </w:t>
      </w:r>
      <w:r w:rsidR="00C3081A" w:rsidRPr="0084131C">
        <w:rPr>
          <w:color w:val="000000" w:themeColor="text1"/>
        </w:rPr>
        <w:t xml:space="preserve">experiences as pupils or from other </w:t>
      </w:r>
      <w:r w:rsidR="00EF544A" w:rsidRPr="0084131C">
        <w:rPr>
          <w:color w:val="000000" w:themeColor="text1"/>
        </w:rPr>
        <w:t xml:space="preserve">experiences they have faced </w:t>
      </w:r>
      <w:r w:rsidR="00C3081A" w:rsidRPr="0084131C">
        <w:rPr>
          <w:color w:val="000000" w:themeColor="text1"/>
        </w:rPr>
        <w:t>whil</w:t>
      </w:r>
      <w:r w:rsidR="00EF544A" w:rsidRPr="0084131C">
        <w:rPr>
          <w:color w:val="000000" w:themeColor="text1"/>
        </w:rPr>
        <w:t>st</w:t>
      </w:r>
      <w:r w:rsidR="00C3081A" w:rsidRPr="0084131C">
        <w:rPr>
          <w:color w:val="000000" w:themeColor="text1"/>
        </w:rPr>
        <w:t xml:space="preserve"> growing up</w:t>
      </w:r>
      <w:r w:rsidR="00EF544A" w:rsidRPr="0084131C">
        <w:rPr>
          <w:color w:val="000000" w:themeColor="text1"/>
        </w:rPr>
        <w:t xml:space="preserve">. </w:t>
      </w:r>
      <w:r w:rsidR="00456B44" w:rsidRPr="0084131C">
        <w:rPr>
          <w:color w:val="000000" w:themeColor="text1"/>
        </w:rPr>
        <w:t xml:space="preserve">Throughout </w:t>
      </w:r>
      <w:r w:rsidR="00C3081A" w:rsidRPr="0084131C">
        <w:rPr>
          <w:color w:val="000000" w:themeColor="text1"/>
        </w:rPr>
        <w:t xml:space="preserve">this period </w:t>
      </w:r>
      <w:r w:rsidR="00456B44" w:rsidRPr="0084131C">
        <w:rPr>
          <w:color w:val="000000" w:themeColor="text1"/>
        </w:rPr>
        <w:t xml:space="preserve">in their lives, </w:t>
      </w:r>
      <w:r w:rsidR="00C3081A" w:rsidRPr="0084131C">
        <w:rPr>
          <w:color w:val="000000" w:themeColor="text1"/>
        </w:rPr>
        <w:t>the value of sport, and competitive sport</w:t>
      </w:r>
      <w:r w:rsidR="00456B44" w:rsidRPr="0084131C">
        <w:rPr>
          <w:color w:val="000000" w:themeColor="text1"/>
        </w:rPr>
        <w:t xml:space="preserve"> in particular</w:t>
      </w:r>
      <w:r w:rsidR="00C3081A" w:rsidRPr="0084131C">
        <w:rPr>
          <w:color w:val="000000" w:themeColor="text1"/>
        </w:rPr>
        <w:t xml:space="preserve">, has being </w:t>
      </w:r>
      <w:r w:rsidR="006365D4" w:rsidRPr="0084131C">
        <w:rPr>
          <w:color w:val="000000" w:themeColor="text1"/>
        </w:rPr>
        <w:t>important</w:t>
      </w:r>
      <w:r w:rsidR="00C3081A" w:rsidRPr="0084131C">
        <w:rPr>
          <w:color w:val="000000" w:themeColor="text1"/>
        </w:rPr>
        <w:t xml:space="preserve"> in the lives and identities of physical education </w:t>
      </w:r>
      <w:r w:rsidR="00BB0D5D" w:rsidRPr="0084131C">
        <w:rPr>
          <w:color w:val="000000" w:themeColor="text1"/>
        </w:rPr>
        <w:t>teachers</w:t>
      </w:r>
      <w:r w:rsidR="00C3081A" w:rsidRPr="0084131C">
        <w:rPr>
          <w:color w:val="000000" w:themeColor="text1"/>
        </w:rPr>
        <w:t xml:space="preserve"> (</w:t>
      </w:r>
      <w:r w:rsidR="00C3081A" w:rsidRPr="003141DC">
        <w:rPr>
          <w:color w:val="000000" w:themeColor="text1"/>
        </w:rPr>
        <w:t>Green, 2000</w:t>
      </w:r>
      <w:r w:rsidR="00C3081A" w:rsidRPr="0084131C">
        <w:rPr>
          <w:color w:val="000000" w:themeColor="text1"/>
        </w:rPr>
        <w:t>)</w:t>
      </w:r>
      <w:r w:rsidR="006365D4" w:rsidRPr="0084131C">
        <w:rPr>
          <w:color w:val="000000" w:themeColor="text1"/>
        </w:rPr>
        <w:t xml:space="preserve">. </w:t>
      </w:r>
      <w:r w:rsidR="007014D9" w:rsidRPr="0084131C">
        <w:rPr>
          <w:color w:val="000000" w:themeColor="text1"/>
        </w:rPr>
        <w:t>Naturally</w:t>
      </w:r>
      <w:r w:rsidR="00C3081A" w:rsidRPr="0084131C">
        <w:rPr>
          <w:color w:val="000000" w:themeColor="text1"/>
        </w:rPr>
        <w:t>,</w:t>
      </w:r>
      <w:r w:rsidR="007014D9" w:rsidRPr="0084131C">
        <w:rPr>
          <w:color w:val="000000" w:themeColor="text1"/>
        </w:rPr>
        <w:t xml:space="preserve"> by them</w:t>
      </w:r>
      <w:r w:rsidR="00C3081A" w:rsidRPr="0084131C">
        <w:rPr>
          <w:color w:val="000000" w:themeColor="text1"/>
        </w:rPr>
        <w:t xml:space="preserve"> </w:t>
      </w:r>
      <w:r w:rsidR="007014D9" w:rsidRPr="0084131C">
        <w:rPr>
          <w:color w:val="000000" w:themeColor="text1"/>
        </w:rPr>
        <w:t xml:space="preserve">have positive </w:t>
      </w:r>
      <w:r w:rsidR="00C3081A" w:rsidRPr="0084131C">
        <w:rPr>
          <w:color w:val="000000" w:themeColor="text1"/>
        </w:rPr>
        <w:t>experienc</w:t>
      </w:r>
      <w:r w:rsidR="007014D9" w:rsidRPr="0084131C">
        <w:rPr>
          <w:color w:val="000000" w:themeColor="text1"/>
        </w:rPr>
        <w:t>es and</w:t>
      </w:r>
      <w:r w:rsidR="00C3081A" w:rsidRPr="0084131C">
        <w:rPr>
          <w:color w:val="000000" w:themeColor="text1"/>
        </w:rPr>
        <w:t xml:space="preserve"> success in sport</w:t>
      </w:r>
      <w:r w:rsidR="007014D9" w:rsidRPr="0084131C">
        <w:rPr>
          <w:color w:val="000000" w:themeColor="text1"/>
        </w:rPr>
        <w:t>, this</w:t>
      </w:r>
      <w:r w:rsidR="00C3081A" w:rsidRPr="0084131C">
        <w:rPr>
          <w:color w:val="000000" w:themeColor="text1"/>
        </w:rPr>
        <w:t xml:space="preserve"> led them to valuing opportunities for competition </w:t>
      </w:r>
      <w:r w:rsidR="007014D9" w:rsidRPr="0084131C">
        <w:rPr>
          <w:color w:val="000000" w:themeColor="text1"/>
        </w:rPr>
        <w:t xml:space="preserve">and they ensure to </w:t>
      </w:r>
      <w:r w:rsidR="00C92A20" w:rsidRPr="0084131C">
        <w:rPr>
          <w:color w:val="000000" w:themeColor="text1"/>
        </w:rPr>
        <w:t xml:space="preserve">mould and base their lesson plans around this </w:t>
      </w:r>
      <w:r w:rsidR="00C3081A" w:rsidRPr="001E125B">
        <w:rPr>
          <w:color w:val="000000" w:themeColor="text1"/>
        </w:rPr>
        <w:t>(</w:t>
      </w:r>
      <w:proofErr w:type="spellStart"/>
      <w:r w:rsidR="00C3081A" w:rsidRPr="001E125B">
        <w:rPr>
          <w:color w:val="000000" w:themeColor="text1"/>
        </w:rPr>
        <w:t>Curtner</w:t>
      </w:r>
      <w:proofErr w:type="spellEnd"/>
      <w:r w:rsidR="00C3081A" w:rsidRPr="001E125B">
        <w:rPr>
          <w:color w:val="000000" w:themeColor="text1"/>
        </w:rPr>
        <w:t xml:space="preserve">-Smith &amp; </w:t>
      </w:r>
      <w:proofErr w:type="spellStart"/>
      <w:r w:rsidR="00C3081A" w:rsidRPr="001E125B">
        <w:rPr>
          <w:color w:val="000000" w:themeColor="text1"/>
        </w:rPr>
        <w:t>Sofo</w:t>
      </w:r>
      <w:proofErr w:type="spellEnd"/>
      <w:r w:rsidR="00C3081A" w:rsidRPr="001E125B">
        <w:rPr>
          <w:color w:val="000000" w:themeColor="text1"/>
        </w:rPr>
        <w:t xml:space="preserve">, </w:t>
      </w:r>
      <w:r w:rsidR="00B31FAC" w:rsidRPr="001E125B">
        <w:rPr>
          <w:color w:val="000000" w:themeColor="text1"/>
        </w:rPr>
        <w:t>(</w:t>
      </w:r>
      <w:r w:rsidR="00C3081A" w:rsidRPr="001E125B">
        <w:rPr>
          <w:color w:val="000000" w:themeColor="text1"/>
        </w:rPr>
        <w:t>2004</w:t>
      </w:r>
      <w:r w:rsidR="00B31FAC" w:rsidRPr="001E125B">
        <w:rPr>
          <w:color w:val="000000" w:themeColor="text1"/>
        </w:rPr>
        <w:t>)</w:t>
      </w:r>
      <w:r w:rsidR="00C3081A" w:rsidRPr="001E125B">
        <w:rPr>
          <w:color w:val="000000" w:themeColor="text1"/>
        </w:rPr>
        <w:t xml:space="preserve">; </w:t>
      </w:r>
      <w:proofErr w:type="spellStart"/>
      <w:r w:rsidR="00C3081A" w:rsidRPr="001E125B">
        <w:rPr>
          <w:color w:val="000000" w:themeColor="text1"/>
        </w:rPr>
        <w:t>Stran</w:t>
      </w:r>
      <w:proofErr w:type="spellEnd"/>
      <w:r w:rsidR="00C3081A" w:rsidRPr="001E125B">
        <w:rPr>
          <w:color w:val="000000" w:themeColor="text1"/>
        </w:rPr>
        <w:t xml:space="preserve"> &amp; </w:t>
      </w:r>
      <w:proofErr w:type="spellStart"/>
      <w:r w:rsidR="00C3081A" w:rsidRPr="001E125B">
        <w:rPr>
          <w:color w:val="000000" w:themeColor="text1"/>
        </w:rPr>
        <w:t>Curtner</w:t>
      </w:r>
      <w:proofErr w:type="spellEnd"/>
      <w:r w:rsidR="00C3081A" w:rsidRPr="001E125B">
        <w:rPr>
          <w:color w:val="000000" w:themeColor="text1"/>
        </w:rPr>
        <w:t xml:space="preserve">-Smith, </w:t>
      </w:r>
      <w:r w:rsidR="00B31FAC" w:rsidRPr="001E125B">
        <w:rPr>
          <w:color w:val="000000" w:themeColor="text1"/>
        </w:rPr>
        <w:t>(</w:t>
      </w:r>
      <w:r w:rsidR="00C3081A" w:rsidRPr="001E125B">
        <w:rPr>
          <w:color w:val="000000" w:themeColor="text1"/>
        </w:rPr>
        <w:t>2009).</w:t>
      </w:r>
      <w:r w:rsidR="00C3081A" w:rsidRPr="0084131C">
        <w:rPr>
          <w:color w:val="000000" w:themeColor="text1"/>
        </w:rPr>
        <w:t xml:space="preserve"> </w:t>
      </w:r>
    </w:p>
    <w:p w14:paraId="7536C03A" w14:textId="507963DC" w:rsidR="0010492F" w:rsidRPr="0084131C" w:rsidRDefault="0010492F" w:rsidP="0084131C">
      <w:pPr>
        <w:spacing w:line="360" w:lineRule="auto"/>
        <w:rPr>
          <w:rFonts w:ascii="Times New Roman" w:hAnsi="Times New Roman" w:cs="Times New Roman"/>
          <w:color w:val="000000" w:themeColor="text1"/>
        </w:rPr>
      </w:pPr>
    </w:p>
    <w:p w14:paraId="00EDA91F" w14:textId="6E2CFC34" w:rsidR="00421480" w:rsidRPr="0084131C" w:rsidRDefault="00421480" w:rsidP="0084131C">
      <w:pPr>
        <w:pStyle w:val="NormalWeb"/>
        <w:spacing w:line="360" w:lineRule="auto"/>
        <w:rPr>
          <w:color w:val="000000" w:themeColor="text1"/>
        </w:rPr>
      </w:pPr>
      <w:r w:rsidRPr="0084131C">
        <w:rPr>
          <w:color w:val="000000" w:themeColor="text1"/>
        </w:rPr>
        <w:t xml:space="preserve">In addition, </w:t>
      </w:r>
      <w:r w:rsidRPr="0084131C">
        <w:rPr>
          <w:color w:val="000000" w:themeColor="text1"/>
        </w:rPr>
        <w:t xml:space="preserve">during </w:t>
      </w:r>
      <w:r w:rsidRPr="0084131C">
        <w:rPr>
          <w:color w:val="000000" w:themeColor="text1"/>
        </w:rPr>
        <w:t>another study</w:t>
      </w:r>
      <w:r w:rsidR="00524447" w:rsidRPr="0084131C">
        <w:rPr>
          <w:color w:val="000000" w:themeColor="text1"/>
        </w:rPr>
        <w:t>, it has been</w:t>
      </w:r>
      <w:r w:rsidRPr="0084131C">
        <w:rPr>
          <w:color w:val="000000" w:themeColor="text1"/>
        </w:rPr>
        <w:t xml:space="preserve"> reported</w:t>
      </w:r>
      <w:r w:rsidR="00524447" w:rsidRPr="0084131C">
        <w:rPr>
          <w:color w:val="000000" w:themeColor="text1"/>
        </w:rPr>
        <w:t xml:space="preserve"> from the results</w:t>
      </w:r>
      <w:r w:rsidRPr="0084131C">
        <w:rPr>
          <w:color w:val="000000" w:themeColor="text1"/>
        </w:rPr>
        <w:t xml:space="preserve"> that </w:t>
      </w:r>
      <w:r w:rsidR="00524447" w:rsidRPr="0084131C">
        <w:rPr>
          <w:color w:val="000000" w:themeColor="text1"/>
        </w:rPr>
        <w:t>the pupils</w:t>
      </w:r>
      <w:r w:rsidRPr="0084131C">
        <w:rPr>
          <w:color w:val="000000" w:themeColor="text1"/>
        </w:rPr>
        <w:t xml:space="preserve"> were </w:t>
      </w:r>
      <w:r w:rsidR="00D121BE" w:rsidRPr="0084131C">
        <w:rPr>
          <w:color w:val="000000" w:themeColor="text1"/>
        </w:rPr>
        <w:t>found to frequently be</w:t>
      </w:r>
      <w:r w:rsidRPr="0084131C">
        <w:rPr>
          <w:color w:val="000000" w:themeColor="text1"/>
        </w:rPr>
        <w:t xml:space="preserve"> bored by the activities </w:t>
      </w:r>
      <w:r w:rsidR="00C93B3B" w:rsidRPr="0084131C">
        <w:rPr>
          <w:color w:val="000000" w:themeColor="text1"/>
        </w:rPr>
        <w:t>they were asked to participate in</w:t>
      </w:r>
      <w:r w:rsidRPr="0084131C">
        <w:rPr>
          <w:color w:val="000000" w:themeColor="text1"/>
        </w:rPr>
        <w:t xml:space="preserve"> </w:t>
      </w:r>
      <w:r w:rsidR="00C93B3B" w:rsidRPr="0084131C">
        <w:rPr>
          <w:color w:val="000000" w:themeColor="text1"/>
        </w:rPr>
        <w:t>during</w:t>
      </w:r>
      <w:r w:rsidRPr="0084131C">
        <w:rPr>
          <w:color w:val="000000" w:themeColor="text1"/>
        </w:rPr>
        <w:t xml:space="preserve"> physical education </w:t>
      </w:r>
      <w:r w:rsidR="00C93B3B" w:rsidRPr="0084131C">
        <w:rPr>
          <w:color w:val="000000" w:themeColor="text1"/>
        </w:rPr>
        <w:t>lessons</w:t>
      </w:r>
      <w:r w:rsidR="00D724BE" w:rsidRPr="0084131C">
        <w:rPr>
          <w:color w:val="000000" w:themeColor="text1"/>
        </w:rPr>
        <w:t>.</w:t>
      </w:r>
      <w:r w:rsidR="00C93B3B" w:rsidRPr="0084131C">
        <w:rPr>
          <w:color w:val="000000" w:themeColor="text1"/>
        </w:rPr>
        <w:t xml:space="preserve"> </w:t>
      </w:r>
      <w:r w:rsidR="009613EE" w:rsidRPr="009F5744">
        <w:rPr>
          <w:color w:val="000000" w:themeColor="text1"/>
        </w:rPr>
        <w:t>(</w:t>
      </w:r>
      <w:r w:rsidRPr="009F5744">
        <w:rPr>
          <w:color w:val="000000" w:themeColor="text1"/>
        </w:rPr>
        <w:t>Prochaska</w:t>
      </w:r>
      <w:r w:rsidR="005A3059" w:rsidRPr="009F5744">
        <w:rPr>
          <w:color w:val="000000" w:themeColor="text1"/>
        </w:rPr>
        <w:t xml:space="preserve">, </w:t>
      </w:r>
      <w:proofErr w:type="spellStart"/>
      <w:r w:rsidR="009F5744" w:rsidRPr="009F5744">
        <w:rPr>
          <w:color w:val="000000" w:themeColor="text1"/>
        </w:rPr>
        <w:t>Sallis</w:t>
      </w:r>
      <w:proofErr w:type="spellEnd"/>
      <w:r w:rsidR="009F5744" w:rsidRPr="009F5744">
        <w:rPr>
          <w:color w:val="000000" w:themeColor="text1"/>
        </w:rPr>
        <w:t xml:space="preserve">, </w:t>
      </w:r>
      <w:proofErr w:type="spellStart"/>
      <w:r w:rsidR="009F5744" w:rsidRPr="009F5744">
        <w:rPr>
          <w:color w:val="000000" w:themeColor="text1"/>
        </w:rPr>
        <w:t>Slymen</w:t>
      </w:r>
      <w:proofErr w:type="spellEnd"/>
      <w:r w:rsidR="009F5744" w:rsidRPr="009F5744">
        <w:rPr>
          <w:color w:val="000000" w:themeColor="text1"/>
        </w:rPr>
        <w:t xml:space="preserve"> and McKenzie (</w:t>
      </w:r>
      <w:r w:rsidRPr="009F5744">
        <w:rPr>
          <w:color w:val="000000" w:themeColor="text1"/>
        </w:rPr>
        <w:t>2003)</w:t>
      </w:r>
      <w:r w:rsidRPr="0084131C">
        <w:rPr>
          <w:color w:val="000000" w:themeColor="text1"/>
        </w:rPr>
        <w:t xml:space="preserve"> </w:t>
      </w:r>
      <w:r w:rsidR="00D724BE" w:rsidRPr="0084131C">
        <w:rPr>
          <w:color w:val="000000" w:themeColor="text1"/>
        </w:rPr>
        <w:t xml:space="preserve">has suggested </w:t>
      </w:r>
      <w:r w:rsidRPr="0084131C">
        <w:rPr>
          <w:color w:val="000000" w:themeColor="text1"/>
        </w:rPr>
        <w:t xml:space="preserve">that physical education </w:t>
      </w:r>
      <w:r w:rsidR="00D724BE" w:rsidRPr="0084131C">
        <w:rPr>
          <w:color w:val="000000" w:themeColor="text1"/>
        </w:rPr>
        <w:t xml:space="preserve">lessons </w:t>
      </w:r>
      <w:r w:rsidRPr="0084131C">
        <w:rPr>
          <w:color w:val="000000" w:themeColor="text1"/>
        </w:rPr>
        <w:t xml:space="preserve">needs to either be </w:t>
      </w:r>
      <w:r w:rsidR="00893BFF" w:rsidRPr="0084131C">
        <w:rPr>
          <w:color w:val="000000" w:themeColor="text1"/>
        </w:rPr>
        <w:t>accessible and enjoyable</w:t>
      </w:r>
      <w:r w:rsidRPr="0084131C">
        <w:rPr>
          <w:color w:val="000000" w:themeColor="text1"/>
        </w:rPr>
        <w:t xml:space="preserve"> for all children, or, a more intrinsically motivating approach</w:t>
      </w:r>
      <w:r w:rsidR="00AC3418" w:rsidRPr="0084131C">
        <w:rPr>
          <w:color w:val="000000" w:themeColor="text1"/>
        </w:rPr>
        <w:t xml:space="preserve"> must be used</w:t>
      </w:r>
      <w:r w:rsidRPr="0084131C">
        <w:rPr>
          <w:color w:val="000000" w:themeColor="text1"/>
        </w:rPr>
        <w:t xml:space="preserve">, the curriculum </w:t>
      </w:r>
      <w:r w:rsidR="00054C36" w:rsidRPr="0084131C">
        <w:rPr>
          <w:color w:val="000000" w:themeColor="text1"/>
        </w:rPr>
        <w:t>and lesson plans</w:t>
      </w:r>
      <w:r w:rsidRPr="0084131C">
        <w:rPr>
          <w:color w:val="000000" w:themeColor="text1"/>
        </w:rPr>
        <w:t xml:space="preserve"> be </w:t>
      </w:r>
      <w:r w:rsidR="00117CD3" w:rsidRPr="0084131C">
        <w:rPr>
          <w:color w:val="000000" w:themeColor="text1"/>
        </w:rPr>
        <w:t xml:space="preserve">modified </w:t>
      </w:r>
      <w:r w:rsidRPr="0084131C">
        <w:rPr>
          <w:color w:val="000000" w:themeColor="text1"/>
        </w:rPr>
        <w:t xml:space="preserve">so that </w:t>
      </w:r>
      <w:r w:rsidR="00117CD3" w:rsidRPr="0084131C">
        <w:rPr>
          <w:color w:val="000000" w:themeColor="text1"/>
        </w:rPr>
        <w:t xml:space="preserve">pupils </w:t>
      </w:r>
      <w:r w:rsidRPr="0084131C">
        <w:rPr>
          <w:color w:val="000000" w:themeColor="text1"/>
        </w:rPr>
        <w:t xml:space="preserve">will </w:t>
      </w:r>
      <w:r w:rsidR="00117CD3" w:rsidRPr="0084131C">
        <w:rPr>
          <w:color w:val="000000" w:themeColor="text1"/>
        </w:rPr>
        <w:t xml:space="preserve">hopefully </w:t>
      </w:r>
      <w:r w:rsidRPr="0084131C">
        <w:rPr>
          <w:color w:val="000000" w:themeColor="text1"/>
        </w:rPr>
        <w:t xml:space="preserve">want to </w:t>
      </w:r>
      <w:r w:rsidR="00117CD3" w:rsidRPr="0084131C">
        <w:rPr>
          <w:color w:val="000000" w:themeColor="text1"/>
        </w:rPr>
        <w:t xml:space="preserve">participate </w:t>
      </w:r>
      <w:r w:rsidRPr="0084131C">
        <w:rPr>
          <w:color w:val="000000" w:themeColor="text1"/>
        </w:rPr>
        <w:t>in physical education</w:t>
      </w:r>
      <w:r w:rsidR="00117CD3" w:rsidRPr="0084131C">
        <w:rPr>
          <w:color w:val="000000" w:themeColor="text1"/>
        </w:rPr>
        <w:t xml:space="preserve"> voluntarily</w:t>
      </w:r>
      <w:r w:rsidRPr="0084131C">
        <w:rPr>
          <w:color w:val="000000" w:themeColor="text1"/>
        </w:rPr>
        <w:t>.</w:t>
      </w:r>
      <w:r w:rsidR="00117CD3" w:rsidRPr="0084131C">
        <w:rPr>
          <w:color w:val="000000" w:themeColor="text1"/>
        </w:rPr>
        <w:t xml:space="preserve"> However, </w:t>
      </w:r>
      <w:proofErr w:type="spellStart"/>
      <w:r w:rsidR="00DB75B0" w:rsidRPr="00786886">
        <w:rPr>
          <w:color w:val="000000" w:themeColor="text1"/>
        </w:rPr>
        <w:t>Grolnick</w:t>
      </w:r>
      <w:proofErr w:type="spellEnd"/>
      <w:r w:rsidR="00DB75B0" w:rsidRPr="00786886">
        <w:rPr>
          <w:color w:val="000000" w:themeColor="text1"/>
        </w:rPr>
        <w:t xml:space="preserve">, </w:t>
      </w:r>
      <w:proofErr w:type="spellStart"/>
      <w:r w:rsidR="00DB75B0" w:rsidRPr="00786886">
        <w:rPr>
          <w:color w:val="000000" w:themeColor="text1"/>
        </w:rPr>
        <w:t>Gurland</w:t>
      </w:r>
      <w:proofErr w:type="spellEnd"/>
      <w:r w:rsidR="00DB75B0" w:rsidRPr="00786886">
        <w:rPr>
          <w:color w:val="000000" w:themeColor="text1"/>
        </w:rPr>
        <w:t xml:space="preserve">, Jacob &amp; </w:t>
      </w:r>
      <w:proofErr w:type="spellStart"/>
      <w:r w:rsidR="00DB75B0" w:rsidRPr="00786886">
        <w:rPr>
          <w:color w:val="000000" w:themeColor="text1"/>
        </w:rPr>
        <w:t>Decourcey</w:t>
      </w:r>
      <w:proofErr w:type="spellEnd"/>
      <w:r w:rsidR="00DB75B0" w:rsidRPr="00786886">
        <w:rPr>
          <w:color w:val="000000" w:themeColor="text1"/>
        </w:rPr>
        <w:t xml:space="preserve"> </w:t>
      </w:r>
      <w:r w:rsidR="00DB75B0">
        <w:rPr>
          <w:color w:val="000000" w:themeColor="text1"/>
        </w:rPr>
        <w:t>(</w:t>
      </w:r>
      <w:r w:rsidR="00DB75B0" w:rsidRPr="00786886">
        <w:rPr>
          <w:color w:val="000000" w:themeColor="text1"/>
        </w:rPr>
        <w:t>2002)</w:t>
      </w:r>
      <w:r w:rsidR="00DB75B0">
        <w:rPr>
          <w:color w:val="000000" w:themeColor="text1"/>
        </w:rPr>
        <w:t xml:space="preserve"> argue that </w:t>
      </w:r>
      <w:r w:rsidR="00117CD3" w:rsidRPr="0084131C">
        <w:rPr>
          <w:color w:val="000000" w:themeColor="text1"/>
        </w:rPr>
        <w:t>on the flip side</w:t>
      </w:r>
      <w:r w:rsidRPr="0084131C">
        <w:rPr>
          <w:color w:val="000000" w:themeColor="text1"/>
        </w:rPr>
        <w:t>, th</w:t>
      </w:r>
      <w:r w:rsidR="00117CD3" w:rsidRPr="0084131C">
        <w:rPr>
          <w:color w:val="000000" w:themeColor="text1"/>
        </w:rPr>
        <w:t xml:space="preserve">e pupils </w:t>
      </w:r>
      <w:r w:rsidRPr="0084131C">
        <w:rPr>
          <w:color w:val="000000" w:themeColor="text1"/>
        </w:rPr>
        <w:t xml:space="preserve">who are </w:t>
      </w:r>
      <w:r w:rsidR="00117CD3" w:rsidRPr="0084131C">
        <w:rPr>
          <w:color w:val="000000" w:themeColor="text1"/>
        </w:rPr>
        <w:t xml:space="preserve">already </w:t>
      </w:r>
      <w:r w:rsidRPr="0084131C">
        <w:rPr>
          <w:color w:val="000000" w:themeColor="text1"/>
        </w:rPr>
        <w:t>motivated to part</w:t>
      </w:r>
      <w:r w:rsidR="00117CD3" w:rsidRPr="0084131C">
        <w:rPr>
          <w:color w:val="000000" w:themeColor="text1"/>
        </w:rPr>
        <w:t>ake</w:t>
      </w:r>
      <w:r w:rsidRPr="0084131C">
        <w:rPr>
          <w:color w:val="000000" w:themeColor="text1"/>
        </w:rPr>
        <w:t xml:space="preserve"> in their physical education </w:t>
      </w:r>
      <w:r w:rsidR="00117CD3" w:rsidRPr="0084131C">
        <w:rPr>
          <w:color w:val="000000" w:themeColor="text1"/>
        </w:rPr>
        <w:t>lessons</w:t>
      </w:r>
      <w:r w:rsidRPr="0084131C">
        <w:rPr>
          <w:color w:val="000000" w:themeColor="text1"/>
        </w:rPr>
        <w:t xml:space="preserve"> are </w:t>
      </w:r>
      <w:r w:rsidR="00117CD3" w:rsidRPr="0084131C">
        <w:rPr>
          <w:color w:val="000000" w:themeColor="text1"/>
        </w:rPr>
        <w:t xml:space="preserve">more </w:t>
      </w:r>
      <w:r w:rsidR="00747D7E" w:rsidRPr="0084131C">
        <w:rPr>
          <w:color w:val="000000" w:themeColor="text1"/>
        </w:rPr>
        <w:t xml:space="preserve">inclined </w:t>
      </w:r>
      <w:r w:rsidRPr="0084131C">
        <w:rPr>
          <w:color w:val="000000" w:themeColor="text1"/>
        </w:rPr>
        <w:t xml:space="preserve">to be in an environment </w:t>
      </w:r>
      <w:r w:rsidR="00D37AC3" w:rsidRPr="0084131C">
        <w:rPr>
          <w:color w:val="000000" w:themeColor="text1"/>
        </w:rPr>
        <w:t xml:space="preserve">which </w:t>
      </w:r>
      <w:r w:rsidRPr="0084131C">
        <w:rPr>
          <w:color w:val="000000" w:themeColor="text1"/>
        </w:rPr>
        <w:t>s</w:t>
      </w:r>
      <w:r w:rsidR="00D37AC3" w:rsidRPr="0084131C">
        <w:rPr>
          <w:color w:val="000000" w:themeColor="text1"/>
        </w:rPr>
        <w:t>upports</w:t>
      </w:r>
      <w:r w:rsidRPr="0084131C">
        <w:rPr>
          <w:color w:val="000000" w:themeColor="text1"/>
        </w:rPr>
        <w:t xml:space="preserve"> participation at a</w:t>
      </w:r>
      <w:r w:rsidR="00D26A53" w:rsidRPr="0084131C">
        <w:rPr>
          <w:color w:val="000000" w:themeColor="text1"/>
        </w:rPr>
        <w:t xml:space="preserve"> correct, relevant </w:t>
      </w:r>
      <w:r w:rsidRPr="0084131C">
        <w:rPr>
          <w:color w:val="000000" w:themeColor="text1"/>
        </w:rPr>
        <w:t xml:space="preserve">and optimal level of challenge </w:t>
      </w:r>
      <w:r w:rsidR="00DD0C0A" w:rsidRPr="0084131C">
        <w:rPr>
          <w:color w:val="000000" w:themeColor="text1"/>
        </w:rPr>
        <w:t xml:space="preserve">which will be more suited </w:t>
      </w:r>
      <w:r w:rsidR="00AE33A0" w:rsidRPr="0084131C">
        <w:rPr>
          <w:color w:val="000000" w:themeColor="text1"/>
        </w:rPr>
        <w:t>to</w:t>
      </w:r>
      <w:r w:rsidR="00DD0C0A" w:rsidRPr="0084131C">
        <w:rPr>
          <w:color w:val="000000" w:themeColor="text1"/>
        </w:rPr>
        <w:t xml:space="preserve"> their individual </w:t>
      </w:r>
      <w:r w:rsidRPr="0084131C">
        <w:rPr>
          <w:color w:val="000000" w:themeColor="text1"/>
        </w:rPr>
        <w:t>skill level</w:t>
      </w:r>
      <w:r w:rsidR="00DD15B1">
        <w:rPr>
          <w:color w:val="000000" w:themeColor="text1"/>
        </w:rPr>
        <w:t xml:space="preserve"> </w:t>
      </w:r>
      <w:r w:rsidR="00DD15B1" w:rsidRPr="0084131C">
        <w:rPr>
          <w:color w:val="000000" w:themeColor="text1"/>
        </w:rPr>
        <w:t>(</w:t>
      </w:r>
      <w:proofErr w:type="spellStart"/>
      <w:r w:rsidR="00DD15B1" w:rsidRPr="00786886">
        <w:rPr>
          <w:color w:val="000000" w:themeColor="text1"/>
        </w:rPr>
        <w:t>Grolnick</w:t>
      </w:r>
      <w:proofErr w:type="spellEnd"/>
      <w:r w:rsidR="00DD15B1" w:rsidRPr="00786886">
        <w:rPr>
          <w:color w:val="000000" w:themeColor="text1"/>
        </w:rPr>
        <w:t xml:space="preserve">, </w:t>
      </w:r>
      <w:proofErr w:type="spellStart"/>
      <w:r w:rsidR="00DD15B1" w:rsidRPr="00786886">
        <w:rPr>
          <w:color w:val="000000" w:themeColor="text1"/>
        </w:rPr>
        <w:t>Gurland</w:t>
      </w:r>
      <w:proofErr w:type="spellEnd"/>
      <w:r w:rsidR="00DD15B1" w:rsidRPr="00786886">
        <w:rPr>
          <w:color w:val="000000" w:themeColor="text1"/>
        </w:rPr>
        <w:t xml:space="preserve">, Jacob &amp; </w:t>
      </w:r>
      <w:proofErr w:type="spellStart"/>
      <w:r w:rsidR="00DD15B1" w:rsidRPr="00786886">
        <w:rPr>
          <w:color w:val="000000" w:themeColor="text1"/>
        </w:rPr>
        <w:t>Decourcey</w:t>
      </w:r>
      <w:proofErr w:type="spellEnd"/>
      <w:r w:rsidR="00DD15B1" w:rsidRPr="00786886">
        <w:rPr>
          <w:color w:val="000000" w:themeColor="text1"/>
        </w:rPr>
        <w:t>, 2002)</w:t>
      </w:r>
      <w:r w:rsidRPr="0084131C">
        <w:rPr>
          <w:color w:val="000000" w:themeColor="text1"/>
        </w:rPr>
        <w:t xml:space="preserve">. </w:t>
      </w:r>
      <w:r w:rsidR="00CA26F2" w:rsidRPr="0084131C">
        <w:rPr>
          <w:color w:val="000000" w:themeColor="text1"/>
        </w:rPr>
        <w:t>As a result of</w:t>
      </w:r>
      <w:r w:rsidRPr="0084131C">
        <w:rPr>
          <w:color w:val="000000" w:themeColor="text1"/>
        </w:rPr>
        <w:t xml:space="preserve"> the </w:t>
      </w:r>
      <w:r w:rsidR="00CA26F2" w:rsidRPr="0084131C">
        <w:rPr>
          <w:color w:val="000000" w:themeColor="text1"/>
        </w:rPr>
        <w:t xml:space="preserve">huge variety of </w:t>
      </w:r>
      <w:r w:rsidRPr="0084131C">
        <w:rPr>
          <w:color w:val="000000" w:themeColor="text1"/>
        </w:rPr>
        <w:t xml:space="preserve">interests </w:t>
      </w:r>
      <w:r w:rsidR="00CA26F2" w:rsidRPr="0084131C">
        <w:rPr>
          <w:color w:val="000000" w:themeColor="text1"/>
        </w:rPr>
        <w:t>which will dif</w:t>
      </w:r>
      <w:r w:rsidR="00E12E63" w:rsidRPr="0084131C">
        <w:rPr>
          <w:color w:val="000000" w:themeColor="text1"/>
        </w:rPr>
        <w:t xml:space="preserve">fer throughout the pupils </w:t>
      </w:r>
      <w:r w:rsidRPr="0084131C">
        <w:rPr>
          <w:color w:val="000000" w:themeColor="text1"/>
        </w:rPr>
        <w:t xml:space="preserve">in </w:t>
      </w:r>
      <w:r w:rsidR="00E12E63" w:rsidRPr="0084131C">
        <w:rPr>
          <w:color w:val="000000" w:themeColor="text1"/>
        </w:rPr>
        <w:t xml:space="preserve">PE </w:t>
      </w:r>
      <w:r w:rsidRPr="0084131C">
        <w:rPr>
          <w:color w:val="000000" w:themeColor="text1"/>
        </w:rPr>
        <w:t xml:space="preserve">classes, </w:t>
      </w:r>
      <w:r w:rsidR="00556FA0" w:rsidRPr="0084131C">
        <w:rPr>
          <w:color w:val="000000" w:themeColor="text1"/>
        </w:rPr>
        <w:t>the data which has been collected over the years highlights</w:t>
      </w:r>
      <w:r w:rsidRPr="0084131C">
        <w:rPr>
          <w:color w:val="000000" w:themeColor="text1"/>
        </w:rPr>
        <w:t xml:space="preserve"> that </w:t>
      </w:r>
      <w:r w:rsidR="00556FA0" w:rsidRPr="0084131C">
        <w:rPr>
          <w:color w:val="000000" w:themeColor="text1"/>
        </w:rPr>
        <w:t xml:space="preserve">by </w:t>
      </w:r>
      <w:r w:rsidRPr="0084131C">
        <w:rPr>
          <w:color w:val="000000" w:themeColor="text1"/>
        </w:rPr>
        <w:t xml:space="preserve">providing </w:t>
      </w:r>
      <w:r w:rsidR="00556FA0" w:rsidRPr="0084131C">
        <w:rPr>
          <w:color w:val="000000" w:themeColor="text1"/>
        </w:rPr>
        <w:t xml:space="preserve">the </w:t>
      </w:r>
      <w:r w:rsidRPr="0084131C">
        <w:rPr>
          <w:color w:val="000000" w:themeColor="text1"/>
        </w:rPr>
        <w:t>student choice</w:t>
      </w:r>
      <w:r w:rsidR="00556FA0" w:rsidRPr="0084131C">
        <w:rPr>
          <w:color w:val="000000" w:themeColor="text1"/>
        </w:rPr>
        <w:t>s</w:t>
      </w:r>
      <w:r w:rsidR="00D90A64" w:rsidRPr="0084131C">
        <w:rPr>
          <w:color w:val="000000" w:themeColor="text1"/>
        </w:rPr>
        <w:t>, allowing them to make decisions,</w:t>
      </w:r>
      <w:r w:rsidRPr="0084131C">
        <w:rPr>
          <w:color w:val="000000" w:themeColor="text1"/>
        </w:rPr>
        <w:t xml:space="preserve"> is also </w:t>
      </w:r>
      <w:r w:rsidR="00D90A64" w:rsidRPr="0084131C">
        <w:rPr>
          <w:color w:val="000000" w:themeColor="text1"/>
        </w:rPr>
        <w:lastRenderedPageBreak/>
        <w:t>crucial when it comes</w:t>
      </w:r>
      <w:r w:rsidRPr="0084131C">
        <w:rPr>
          <w:color w:val="000000" w:themeColor="text1"/>
        </w:rPr>
        <w:t xml:space="preserve"> to </w:t>
      </w:r>
      <w:r w:rsidR="00D90A64" w:rsidRPr="0084131C">
        <w:rPr>
          <w:color w:val="000000" w:themeColor="text1"/>
        </w:rPr>
        <w:t>adopting</w:t>
      </w:r>
      <w:r w:rsidR="0022399F" w:rsidRPr="0084131C">
        <w:rPr>
          <w:color w:val="000000" w:themeColor="text1"/>
        </w:rPr>
        <w:t xml:space="preserve"> and increasing</w:t>
      </w:r>
      <w:r w:rsidRPr="0084131C">
        <w:rPr>
          <w:color w:val="000000" w:themeColor="text1"/>
        </w:rPr>
        <w:t xml:space="preserve"> motivation in physical education</w:t>
      </w:r>
      <w:r w:rsidR="00DD15B1">
        <w:rPr>
          <w:color w:val="000000" w:themeColor="text1"/>
        </w:rPr>
        <w:t xml:space="preserve"> </w:t>
      </w:r>
      <w:r w:rsidR="00DD15B1" w:rsidRPr="00563557">
        <w:rPr>
          <w:color w:val="000000" w:themeColor="text1"/>
        </w:rPr>
        <w:t>(Ntoumanis, 2001)</w:t>
      </w:r>
      <w:r w:rsidRPr="0084131C">
        <w:rPr>
          <w:color w:val="000000" w:themeColor="text1"/>
        </w:rPr>
        <w:t xml:space="preserve">. </w:t>
      </w:r>
      <w:r w:rsidR="0022399F" w:rsidRPr="0084131C">
        <w:rPr>
          <w:color w:val="000000" w:themeColor="text1"/>
        </w:rPr>
        <w:t>The c</w:t>
      </w:r>
      <w:r w:rsidRPr="0084131C">
        <w:rPr>
          <w:color w:val="000000" w:themeColor="text1"/>
        </w:rPr>
        <w:t xml:space="preserve">hoices </w:t>
      </w:r>
      <w:r w:rsidR="0022399F" w:rsidRPr="0084131C">
        <w:rPr>
          <w:color w:val="000000" w:themeColor="text1"/>
        </w:rPr>
        <w:t xml:space="preserve">given to the pupils can vary and </w:t>
      </w:r>
      <w:r w:rsidRPr="0084131C">
        <w:rPr>
          <w:color w:val="000000" w:themeColor="text1"/>
        </w:rPr>
        <w:t>c</w:t>
      </w:r>
      <w:r w:rsidR="0022399F" w:rsidRPr="0084131C">
        <w:rPr>
          <w:color w:val="000000" w:themeColor="text1"/>
        </w:rPr>
        <w:t>ould</w:t>
      </w:r>
      <w:r w:rsidRPr="0084131C">
        <w:rPr>
          <w:color w:val="000000" w:themeColor="text1"/>
        </w:rPr>
        <w:t xml:space="preserve"> consist of the type of activity, level of </w:t>
      </w:r>
      <w:r w:rsidR="0022399F" w:rsidRPr="0084131C">
        <w:rPr>
          <w:color w:val="000000" w:themeColor="text1"/>
        </w:rPr>
        <w:t>challenge</w:t>
      </w:r>
      <w:r w:rsidRPr="0084131C">
        <w:rPr>
          <w:color w:val="000000" w:themeColor="text1"/>
        </w:rPr>
        <w:t xml:space="preserve">, or </w:t>
      </w:r>
      <w:r w:rsidR="0022399F" w:rsidRPr="0084131C">
        <w:rPr>
          <w:color w:val="000000" w:themeColor="text1"/>
        </w:rPr>
        <w:t xml:space="preserve">any </w:t>
      </w:r>
      <w:r w:rsidRPr="0084131C">
        <w:rPr>
          <w:color w:val="000000" w:themeColor="text1"/>
        </w:rPr>
        <w:t xml:space="preserve">other types of choices </w:t>
      </w:r>
      <w:r w:rsidR="0022399F" w:rsidRPr="0084131C">
        <w:rPr>
          <w:color w:val="000000" w:themeColor="text1"/>
        </w:rPr>
        <w:t>which enable</w:t>
      </w:r>
      <w:r w:rsidR="00E24AC5" w:rsidRPr="0084131C">
        <w:rPr>
          <w:color w:val="000000" w:themeColor="text1"/>
        </w:rPr>
        <w:t xml:space="preserve"> and produce</w:t>
      </w:r>
      <w:r w:rsidRPr="0084131C">
        <w:rPr>
          <w:color w:val="000000" w:themeColor="text1"/>
        </w:rPr>
        <w:t xml:space="preserve"> an autonomy supporting environment </w:t>
      </w:r>
      <w:r w:rsidRPr="00563557">
        <w:rPr>
          <w:color w:val="000000" w:themeColor="text1"/>
        </w:rPr>
        <w:t>(Ntoumanis, 2001).</w:t>
      </w:r>
      <w:r w:rsidRPr="0084131C">
        <w:rPr>
          <w:color w:val="000000" w:themeColor="text1"/>
        </w:rPr>
        <w:t xml:space="preserve"> </w:t>
      </w:r>
    </w:p>
    <w:p w14:paraId="387DCB22" w14:textId="117D7A42" w:rsidR="00421480" w:rsidRPr="0084131C" w:rsidRDefault="00DF090F" w:rsidP="0084131C">
      <w:pPr>
        <w:pStyle w:val="NormalWeb"/>
        <w:spacing w:line="360" w:lineRule="auto"/>
        <w:rPr>
          <w:color w:val="000000" w:themeColor="text1"/>
        </w:rPr>
      </w:pPr>
      <w:r w:rsidRPr="0084131C">
        <w:rPr>
          <w:color w:val="000000" w:themeColor="text1"/>
        </w:rPr>
        <w:t xml:space="preserve">Local and national governments </w:t>
      </w:r>
      <w:r w:rsidR="00845E26" w:rsidRPr="0084131C">
        <w:rPr>
          <w:color w:val="000000" w:themeColor="text1"/>
        </w:rPr>
        <w:t xml:space="preserve">often introduce </w:t>
      </w:r>
      <w:r w:rsidR="00402F8F" w:rsidRPr="0084131C">
        <w:rPr>
          <w:color w:val="000000" w:themeColor="text1"/>
        </w:rPr>
        <w:t xml:space="preserve">programmes to be implemented in schools </w:t>
      </w:r>
      <w:r w:rsidR="00E80DB2" w:rsidRPr="0084131C">
        <w:rPr>
          <w:color w:val="000000" w:themeColor="text1"/>
        </w:rPr>
        <w:t>to help batt</w:t>
      </w:r>
      <w:r w:rsidR="007D0B20" w:rsidRPr="0084131C">
        <w:rPr>
          <w:color w:val="000000" w:themeColor="text1"/>
        </w:rPr>
        <w:t>le</w:t>
      </w:r>
      <w:r w:rsidR="00020F61" w:rsidRPr="0084131C">
        <w:rPr>
          <w:color w:val="000000" w:themeColor="text1"/>
        </w:rPr>
        <w:t xml:space="preserve"> public health</w:t>
      </w:r>
      <w:r w:rsidR="00E80DB2" w:rsidRPr="0084131C">
        <w:rPr>
          <w:color w:val="000000" w:themeColor="text1"/>
        </w:rPr>
        <w:t xml:space="preserve"> issues in society, obesity and lack of physical activity in children and adolescents</w:t>
      </w:r>
      <w:r w:rsidR="00A77167" w:rsidRPr="0084131C">
        <w:rPr>
          <w:color w:val="000000" w:themeColor="text1"/>
        </w:rPr>
        <w:t>. These s</w:t>
      </w:r>
      <w:r w:rsidR="00421480" w:rsidRPr="0084131C">
        <w:rPr>
          <w:color w:val="000000" w:themeColor="text1"/>
        </w:rPr>
        <w:t>chool</w:t>
      </w:r>
      <w:r w:rsidR="00A77167" w:rsidRPr="0084131C">
        <w:rPr>
          <w:color w:val="000000" w:themeColor="text1"/>
        </w:rPr>
        <w:t>, hea</w:t>
      </w:r>
      <w:r w:rsidR="004809E9" w:rsidRPr="0084131C">
        <w:rPr>
          <w:color w:val="000000" w:themeColor="text1"/>
        </w:rPr>
        <w:t>l</w:t>
      </w:r>
      <w:r w:rsidR="00A77167" w:rsidRPr="0084131C">
        <w:rPr>
          <w:color w:val="000000" w:themeColor="text1"/>
        </w:rPr>
        <w:t>th</w:t>
      </w:r>
      <w:r w:rsidR="004809E9" w:rsidRPr="0084131C">
        <w:rPr>
          <w:color w:val="000000" w:themeColor="text1"/>
        </w:rPr>
        <w:t>-</w:t>
      </w:r>
      <w:r w:rsidR="00421480" w:rsidRPr="0084131C">
        <w:rPr>
          <w:color w:val="000000" w:themeColor="text1"/>
        </w:rPr>
        <w:t xml:space="preserve"> based intervention</w:t>
      </w:r>
      <w:r w:rsidR="004809E9" w:rsidRPr="0084131C">
        <w:rPr>
          <w:color w:val="000000" w:themeColor="text1"/>
        </w:rPr>
        <w:t>s</w:t>
      </w:r>
      <w:r w:rsidR="00421480" w:rsidRPr="0084131C">
        <w:rPr>
          <w:color w:val="000000" w:themeColor="text1"/>
        </w:rPr>
        <w:t>, such as Active Recreation for Kids (SPARK)</w:t>
      </w:r>
      <w:r w:rsidR="00156DD4" w:rsidRPr="0084131C">
        <w:rPr>
          <w:color w:val="000000" w:themeColor="text1"/>
        </w:rPr>
        <w:t xml:space="preserve"> and 5x60 programmes</w:t>
      </w:r>
      <w:r w:rsidR="00421480" w:rsidRPr="0084131C">
        <w:rPr>
          <w:color w:val="000000" w:themeColor="text1"/>
        </w:rPr>
        <w:t xml:space="preserve">, have been </w:t>
      </w:r>
      <w:r w:rsidR="00156DD4" w:rsidRPr="0084131C">
        <w:rPr>
          <w:color w:val="000000" w:themeColor="text1"/>
        </w:rPr>
        <w:t>developed and designed</w:t>
      </w:r>
      <w:r w:rsidR="00421480" w:rsidRPr="0084131C">
        <w:rPr>
          <w:color w:val="000000" w:themeColor="text1"/>
        </w:rPr>
        <w:t xml:space="preserve"> to </w:t>
      </w:r>
      <w:r w:rsidR="00972775" w:rsidRPr="0084131C">
        <w:rPr>
          <w:color w:val="000000" w:themeColor="text1"/>
        </w:rPr>
        <w:t xml:space="preserve">boost </w:t>
      </w:r>
      <w:r w:rsidR="00421480" w:rsidRPr="0084131C">
        <w:rPr>
          <w:color w:val="000000" w:themeColor="text1"/>
        </w:rPr>
        <w:t xml:space="preserve">physical activity time during </w:t>
      </w:r>
      <w:r w:rsidR="00E86C8C" w:rsidRPr="0084131C">
        <w:rPr>
          <w:color w:val="000000" w:themeColor="text1"/>
        </w:rPr>
        <w:t xml:space="preserve">and outside of </w:t>
      </w:r>
      <w:r w:rsidR="00421480" w:rsidRPr="0084131C">
        <w:rPr>
          <w:color w:val="000000" w:themeColor="text1"/>
        </w:rPr>
        <w:t xml:space="preserve">the physical education </w:t>
      </w:r>
      <w:r w:rsidR="00E86C8C" w:rsidRPr="0084131C">
        <w:rPr>
          <w:color w:val="000000" w:themeColor="text1"/>
        </w:rPr>
        <w:t>lessons</w:t>
      </w:r>
      <w:r w:rsidR="00421480" w:rsidRPr="0084131C">
        <w:rPr>
          <w:color w:val="000000" w:themeColor="text1"/>
        </w:rPr>
        <w:t xml:space="preserve"> </w:t>
      </w:r>
      <w:r w:rsidR="00421480" w:rsidRPr="009E051E">
        <w:rPr>
          <w:color w:val="000000" w:themeColor="text1"/>
        </w:rPr>
        <w:t>(</w:t>
      </w:r>
      <w:proofErr w:type="spellStart"/>
      <w:r w:rsidR="00054603" w:rsidRPr="009E051E">
        <w:rPr>
          <w:color w:val="000000" w:themeColor="text1"/>
        </w:rPr>
        <w:t>Kelder</w:t>
      </w:r>
      <w:proofErr w:type="spellEnd"/>
      <w:r w:rsidR="00054603" w:rsidRPr="009E051E">
        <w:rPr>
          <w:color w:val="000000" w:themeColor="text1"/>
        </w:rPr>
        <w:t xml:space="preserve"> et al.,</w:t>
      </w:r>
      <w:r w:rsidR="00421480" w:rsidRPr="009E051E">
        <w:rPr>
          <w:color w:val="000000" w:themeColor="text1"/>
        </w:rPr>
        <w:t xml:space="preserve"> 2003; McKenzie &amp; Kahan, 2004).</w:t>
      </w:r>
      <w:r w:rsidR="00421480" w:rsidRPr="0084131C">
        <w:rPr>
          <w:color w:val="000000" w:themeColor="text1"/>
        </w:rPr>
        <w:t xml:space="preserve"> </w:t>
      </w:r>
      <w:r w:rsidR="00E86C8C" w:rsidRPr="0084131C">
        <w:rPr>
          <w:color w:val="000000" w:themeColor="text1"/>
        </w:rPr>
        <w:t>Research has shown that p</w:t>
      </w:r>
      <w:r w:rsidR="00421480" w:rsidRPr="0084131C">
        <w:rPr>
          <w:color w:val="000000" w:themeColor="text1"/>
        </w:rPr>
        <w:t>art of the success of these programs was d</w:t>
      </w:r>
      <w:r w:rsidR="00E86C8C" w:rsidRPr="0084131C">
        <w:rPr>
          <w:color w:val="000000" w:themeColor="text1"/>
        </w:rPr>
        <w:t xml:space="preserve">own </w:t>
      </w:r>
      <w:r w:rsidR="00421480" w:rsidRPr="0084131C">
        <w:rPr>
          <w:color w:val="000000" w:themeColor="text1"/>
        </w:rPr>
        <w:t xml:space="preserve">to the physical education curriculum, which </w:t>
      </w:r>
      <w:r w:rsidR="006D2ACF" w:rsidRPr="0084131C">
        <w:rPr>
          <w:color w:val="000000" w:themeColor="text1"/>
        </w:rPr>
        <w:t xml:space="preserve">focuses on promoting physical activity </w:t>
      </w:r>
      <w:r w:rsidR="00A5631F" w:rsidRPr="0084131C">
        <w:rPr>
          <w:color w:val="000000" w:themeColor="text1"/>
        </w:rPr>
        <w:t>for the long term</w:t>
      </w:r>
      <w:r w:rsidR="00694EEB">
        <w:rPr>
          <w:color w:val="000000" w:themeColor="text1"/>
        </w:rPr>
        <w:t xml:space="preserve">. </w:t>
      </w:r>
      <w:r w:rsidR="00DB5A8A" w:rsidRPr="0084131C">
        <w:rPr>
          <w:color w:val="000000" w:themeColor="text1"/>
        </w:rPr>
        <w:t>S</w:t>
      </w:r>
      <w:r w:rsidR="00421480" w:rsidRPr="0084131C">
        <w:rPr>
          <w:color w:val="000000" w:themeColor="text1"/>
        </w:rPr>
        <w:t xml:space="preserve">tudies </w:t>
      </w:r>
      <w:r w:rsidR="00DB5A8A" w:rsidRPr="0084131C">
        <w:rPr>
          <w:color w:val="000000" w:themeColor="text1"/>
        </w:rPr>
        <w:t xml:space="preserve">which followed up </w:t>
      </w:r>
      <w:r w:rsidR="00421480" w:rsidRPr="0084131C">
        <w:rPr>
          <w:color w:val="000000" w:themeColor="text1"/>
        </w:rPr>
        <w:t>(</w:t>
      </w:r>
      <w:r w:rsidR="00421480" w:rsidRPr="009113E5">
        <w:rPr>
          <w:color w:val="000000" w:themeColor="text1"/>
        </w:rPr>
        <w:t>Nader et al., 1999; McKenzie et al., 2003</w:t>
      </w:r>
      <w:r w:rsidR="00421480" w:rsidRPr="0084131C">
        <w:rPr>
          <w:color w:val="000000" w:themeColor="text1"/>
        </w:rPr>
        <w:t xml:space="preserve">) on these programs were able to </w:t>
      </w:r>
      <w:r w:rsidR="003564BB" w:rsidRPr="0084131C">
        <w:rPr>
          <w:color w:val="000000" w:themeColor="text1"/>
        </w:rPr>
        <w:t xml:space="preserve">determine and </w:t>
      </w:r>
      <w:r w:rsidR="00421480" w:rsidRPr="0084131C">
        <w:rPr>
          <w:color w:val="000000" w:themeColor="text1"/>
        </w:rPr>
        <w:t xml:space="preserve">document </w:t>
      </w:r>
      <w:r w:rsidR="00E669CC" w:rsidRPr="0084131C">
        <w:rPr>
          <w:color w:val="000000" w:themeColor="text1"/>
        </w:rPr>
        <w:t>a significant</w:t>
      </w:r>
      <w:r w:rsidR="00421480" w:rsidRPr="0084131C">
        <w:rPr>
          <w:color w:val="000000" w:themeColor="text1"/>
        </w:rPr>
        <w:t xml:space="preserve"> increase in physical activity up </w:t>
      </w:r>
      <w:r w:rsidR="00E669CC" w:rsidRPr="0084131C">
        <w:rPr>
          <w:color w:val="000000" w:themeColor="text1"/>
        </w:rPr>
        <w:t xml:space="preserve">for up </w:t>
      </w:r>
      <w:r w:rsidR="00421480" w:rsidRPr="0084131C">
        <w:rPr>
          <w:color w:val="000000" w:themeColor="text1"/>
        </w:rPr>
        <w:t xml:space="preserve">to </w:t>
      </w:r>
      <w:r w:rsidR="00E669CC" w:rsidRPr="0084131C">
        <w:rPr>
          <w:color w:val="000000" w:themeColor="text1"/>
        </w:rPr>
        <w:t>3</w:t>
      </w:r>
      <w:r w:rsidR="00421480" w:rsidRPr="0084131C">
        <w:rPr>
          <w:color w:val="000000" w:themeColor="text1"/>
        </w:rPr>
        <w:t xml:space="preserve"> to </w:t>
      </w:r>
      <w:r w:rsidR="00E669CC" w:rsidRPr="0084131C">
        <w:rPr>
          <w:color w:val="000000" w:themeColor="text1"/>
        </w:rPr>
        <w:t xml:space="preserve">5 </w:t>
      </w:r>
      <w:r w:rsidR="00421480" w:rsidRPr="0084131C">
        <w:rPr>
          <w:color w:val="000000" w:themeColor="text1"/>
        </w:rPr>
        <w:t xml:space="preserve">years after the </w:t>
      </w:r>
      <w:r w:rsidR="00676F01" w:rsidRPr="0084131C">
        <w:rPr>
          <w:color w:val="000000" w:themeColor="text1"/>
        </w:rPr>
        <w:t xml:space="preserve">first </w:t>
      </w:r>
      <w:r w:rsidR="00421480" w:rsidRPr="0084131C">
        <w:rPr>
          <w:color w:val="000000" w:themeColor="text1"/>
        </w:rPr>
        <w:t>implementation</w:t>
      </w:r>
      <w:r w:rsidR="00676F01" w:rsidRPr="0084131C">
        <w:rPr>
          <w:color w:val="000000" w:themeColor="text1"/>
        </w:rPr>
        <w:t xml:space="preserve"> in schools</w:t>
      </w:r>
      <w:r w:rsidR="00421480" w:rsidRPr="0084131C">
        <w:rPr>
          <w:color w:val="000000" w:themeColor="text1"/>
        </w:rPr>
        <w:t xml:space="preserve">. Specifically, the CATCH program targeted </w:t>
      </w:r>
      <w:r w:rsidR="00390FD6" w:rsidRPr="0084131C">
        <w:rPr>
          <w:color w:val="000000" w:themeColor="text1"/>
        </w:rPr>
        <w:t xml:space="preserve">primary school children </w:t>
      </w:r>
      <w:r w:rsidR="00421480" w:rsidRPr="0084131C">
        <w:rPr>
          <w:color w:val="000000" w:themeColor="text1"/>
        </w:rPr>
        <w:t xml:space="preserve"> and provided information on and engaged children in activities related to physical activity, smoking behavio</w:t>
      </w:r>
      <w:r w:rsidR="00390FD6" w:rsidRPr="0084131C">
        <w:rPr>
          <w:color w:val="000000" w:themeColor="text1"/>
        </w:rPr>
        <w:t>u</w:t>
      </w:r>
      <w:r w:rsidR="00421480" w:rsidRPr="0084131C">
        <w:rPr>
          <w:color w:val="000000" w:themeColor="text1"/>
        </w:rPr>
        <w:t>rs, and nutrition. The implementation of this program also included increased physical education teacher training and the results were still apparent five years after the program began (McKenzie</w:t>
      </w:r>
      <w:r w:rsidR="009113E5">
        <w:rPr>
          <w:color w:val="000000" w:themeColor="text1"/>
        </w:rPr>
        <w:t xml:space="preserve"> et al.</w:t>
      </w:r>
      <w:r w:rsidR="00421480" w:rsidRPr="0084131C">
        <w:rPr>
          <w:color w:val="000000" w:themeColor="text1"/>
        </w:rPr>
        <w:t>, 2003). The</w:t>
      </w:r>
      <w:r w:rsidR="00416FCA" w:rsidRPr="0084131C">
        <w:rPr>
          <w:color w:val="000000" w:themeColor="text1"/>
        </w:rPr>
        <w:t xml:space="preserve"> government </w:t>
      </w:r>
      <w:r w:rsidR="00421480" w:rsidRPr="0084131C">
        <w:rPr>
          <w:color w:val="000000" w:themeColor="text1"/>
        </w:rPr>
        <w:t xml:space="preserve">funded programs all </w:t>
      </w:r>
      <w:r w:rsidR="00D36C66" w:rsidRPr="0084131C">
        <w:rPr>
          <w:color w:val="000000" w:themeColor="text1"/>
        </w:rPr>
        <w:t>manifest</w:t>
      </w:r>
      <w:r w:rsidR="00421480" w:rsidRPr="0084131C">
        <w:rPr>
          <w:color w:val="000000" w:themeColor="text1"/>
        </w:rPr>
        <w:t xml:space="preserve"> the </w:t>
      </w:r>
      <w:r w:rsidR="00D36C66" w:rsidRPr="0084131C">
        <w:rPr>
          <w:color w:val="000000" w:themeColor="text1"/>
        </w:rPr>
        <w:t xml:space="preserve">various </w:t>
      </w:r>
      <w:r w:rsidR="00421480" w:rsidRPr="0084131C">
        <w:rPr>
          <w:color w:val="000000" w:themeColor="text1"/>
        </w:rPr>
        <w:t xml:space="preserve">ways in which physical education can be used to </w:t>
      </w:r>
      <w:r w:rsidR="00D36C66" w:rsidRPr="0084131C">
        <w:rPr>
          <w:color w:val="000000" w:themeColor="text1"/>
        </w:rPr>
        <w:t xml:space="preserve">target and </w:t>
      </w:r>
      <w:r w:rsidR="00421480" w:rsidRPr="0084131C">
        <w:rPr>
          <w:color w:val="000000" w:themeColor="text1"/>
        </w:rPr>
        <w:t>address physical activity and public health concerns</w:t>
      </w:r>
      <w:r w:rsidR="00D36C66" w:rsidRPr="0084131C">
        <w:rPr>
          <w:color w:val="000000" w:themeColor="text1"/>
        </w:rPr>
        <w:t xml:space="preserve">. </w:t>
      </w:r>
    </w:p>
    <w:p w14:paraId="4CE69E37" w14:textId="4939DED0" w:rsidR="00421480" w:rsidRPr="0084131C" w:rsidRDefault="00D36C66" w:rsidP="0084131C">
      <w:pPr>
        <w:pStyle w:val="NormalWeb"/>
        <w:spacing w:line="360" w:lineRule="auto"/>
        <w:rPr>
          <w:color w:val="000000" w:themeColor="text1"/>
        </w:rPr>
      </w:pPr>
      <w:r w:rsidRPr="0084131C">
        <w:rPr>
          <w:color w:val="000000" w:themeColor="text1"/>
        </w:rPr>
        <w:t>It has</w:t>
      </w:r>
      <w:r w:rsidR="003465FD" w:rsidRPr="0084131C">
        <w:rPr>
          <w:color w:val="000000" w:themeColor="text1"/>
        </w:rPr>
        <w:t xml:space="preserve"> also</w:t>
      </w:r>
      <w:r w:rsidRPr="0084131C">
        <w:rPr>
          <w:color w:val="000000" w:themeColor="text1"/>
        </w:rPr>
        <w:t xml:space="preserve"> been highlighted that </w:t>
      </w:r>
      <w:r w:rsidR="00672522" w:rsidRPr="0084131C">
        <w:rPr>
          <w:color w:val="000000" w:themeColor="text1"/>
        </w:rPr>
        <w:t xml:space="preserve">it is crucial that </w:t>
      </w:r>
      <w:r w:rsidRPr="0084131C">
        <w:rPr>
          <w:color w:val="000000" w:themeColor="text1"/>
        </w:rPr>
        <w:t>p</w:t>
      </w:r>
      <w:r w:rsidR="00421480" w:rsidRPr="0084131C">
        <w:rPr>
          <w:color w:val="000000" w:themeColor="text1"/>
        </w:rPr>
        <w:t xml:space="preserve">hysical education must be of </w:t>
      </w:r>
      <w:r w:rsidR="00672522" w:rsidRPr="0084131C">
        <w:rPr>
          <w:color w:val="000000" w:themeColor="text1"/>
        </w:rPr>
        <w:t xml:space="preserve">a </w:t>
      </w:r>
      <w:r w:rsidR="00421480" w:rsidRPr="0084131C">
        <w:rPr>
          <w:color w:val="000000" w:themeColor="text1"/>
        </w:rPr>
        <w:t>high quality, delivered on</w:t>
      </w:r>
      <w:r w:rsidR="00EF2860" w:rsidRPr="0084131C">
        <w:rPr>
          <w:color w:val="000000" w:themeColor="text1"/>
        </w:rPr>
        <w:t xml:space="preserve"> an ideally</w:t>
      </w:r>
      <w:r w:rsidR="00421480" w:rsidRPr="0084131C">
        <w:rPr>
          <w:color w:val="000000" w:themeColor="text1"/>
        </w:rPr>
        <w:t xml:space="preserve"> daily basis, and incorporate developmentally appropriate activities </w:t>
      </w:r>
      <w:r w:rsidR="00EF2860" w:rsidRPr="0084131C">
        <w:rPr>
          <w:color w:val="000000" w:themeColor="text1"/>
        </w:rPr>
        <w:t xml:space="preserve">for children and learners of </w:t>
      </w:r>
      <w:r w:rsidR="00421480" w:rsidRPr="0084131C">
        <w:rPr>
          <w:color w:val="000000" w:themeColor="text1"/>
        </w:rPr>
        <w:t xml:space="preserve">all levels. </w:t>
      </w:r>
      <w:r w:rsidR="004B2309" w:rsidRPr="0084131C">
        <w:rPr>
          <w:color w:val="000000" w:themeColor="text1"/>
        </w:rPr>
        <w:t xml:space="preserve">It is deemed that having physical education lessons every day is not possible due to the </w:t>
      </w:r>
      <w:r w:rsidR="006953F9" w:rsidRPr="0084131C">
        <w:rPr>
          <w:color w:val="000000" w:themeColor="text1"/>
        </w:rPr>
        <w:t xml:space="preserve">other subjects which schools seem to be prioritizing. However, with the latest </w:t>
      </w:r>
      <w:r w:rsidR="0000453D" w:rsidRPr="0084131C">
        <w:rPr>
          <w:color w:val="000000" w:themeColor="text1"/>
        </w:rPr>
        <w:t>curriculum due to be introduced in 2022, it revolves around a whole school approach, which will allow children to have physical activities incorporated into their other subjects – this will increase the daily physical activity levels of children and adolescents. It is also important that p</w:t>
      </w:r>
      <w:r w:rsidR="00421480" w:rsidRPr="0084131C">
        <w:rPr>
          <w:color w:val="000000" w:themeColor="text1"/>
        </w:rPr>
        <w:t xml:space="preserve">hysical education </w:t>
      </w:r>
      <w:r w:rsidR="0000453D" w:rsidRPr="0084131C">
        <w:rPr>
          <w:color w:val="000000" w:themeColor="text1"/>
        </w:rPr>
        <w:t xml:space="preserve">and schools, </w:t>
      </w:r>
      <w:r w:rsidR="00421480" w:rsidRPr="0084131C">
        <w:rPr>
          <w:color w:val="000000" w:themeColor="text1"/>
        </w:rPr>
        <w:t>must encourage physical activit</w:t>
      </w:r>
      <w:r w:rsidR="0000453D" w:rsidRPr="0084131C">
        <w:rPr>
          <w:color w:val="000000" w:themeColor="text1"/>
        </w:rPr>
        <w:t>ies</w:t>
      </w:r>
      <w:r w:rsidR="00421480" w:rsidRPr="0084131C">
        <w:rPr>
          <w:color w:val="000000" w:themeColor="text1"/>
        </w:rPr>
        <w:t xml:space="preserve"> outside of school. </w:t>
      </w:r>
      <w:r w:rsidR="00B16B96" w:rsidRPr="0084131C">
        <w:rPr>
          <w:color w:val="000000" w:themeColor="text1"/>
        </w:rPr>
        <w:t>This is because,</w:t>
      </w:r>
      <w:r w:rsidR="00E452A0" w:rsidRPr="0084131C">
        <w:rPr>
          <w:color w:val="000000" w:themeColor="text1"/>
        </w:rPr>
        <w:t xml:space="preserve"> it is not possible for</w:t>
      </w:r>
      <w:r w:rsidR="00B16B96" w:rsidRPr="0084131C">
        <w:rPr>
          <w:color w:val="000000" w:themeColor="text1"/>
        </w:rPr>
        <w:t xml:space="preserve"> c</w:t>
      </w:r>
      <w:r w:rsidR="00421480" w:rsidRPr="0084131C">
        <w:rPr>
          <w:color w:val="000000" w:themeColor="text1"/>
        </w:rPr>
        <w:t xml:space="preserve">hildren </w:t>
      </w:r>
      <w:r w:rsidR="00B16B96" w:rsidRPr="0084131C">
        <w:rPr>
          <w:color w:val="000000" w:themeColor="text1"/>
        </w:rPr>
        <w:t xml:space="preserve">and adolescents to </w:t>
      </w:r>
      <w:r w:rsidR="00421480" w:rsidRPr="0084131C">
        <w:rPr>
          <w:color w:val="000000" w:themeColor="text1"/>
        </w:rPr>
        <w:t xml:space="preserve">meet the moderate to vigorous physical activity </w:t>
      </w:r>
      <w:r w:rsidR="00B16B96" w:rsidRPr="0084131C">
        <w:rPr>
          <w:color w:val="000000" w:themeColor="text1"/>
        </w:rPr>
        <w:t xml:space="preserve">which is </w:t>
      </w:r>
      <w:r w:rsidR="00421480" w:rsidRPr="0084131C">
        <w:rPr>
          <w:color w:val="000000" w:themeColor="text1"/>
        </w:rPr>
        <w:t>recommend</w:t>
      </w:r>
      <w:r w:rsidR="00B16B96" w:rsidRPr="0084131C">
        <w:rPr>
          <w:color w:val="000000" w:themeColor="text1"/>
        </w:rPr>
        <w:t>ed</w:t>
      </w:r>
      <w:r w:rsidR="00421480" w:rsidRPr="0084131C">
        <w:rPr>
          <w:color w:val="000000" w:themeColor="text1"/>
        </w:rPr>
        <w:t xml:space="preserve"> </w:t>
      </w:r>
      <w:r w:rsidR="005669B9" w:rsidRPr="0084131C">
        <w:rPr>
          <w:color w:val="000000" w:themeColor="text1"/>
        </w:rPr>
        <w:t xml:space="preserve">just </w:t>
      </w:r>
      <w:r w:rsidR="00421480" w:rsidRPr="0084131C">
        <w:rPr>
          <w:color w:val="000000" w:themeColor="text1"/>
        </w:rPr>
        <w:t xml:space="preserve">by </w:t>
      </w:r>
      <w:r w:rsidR="005669B9" w:rsidRPr="0084131C">
        <w:rPr>
          <w:color w:val="000000" w:themeColor="text1"/>
        </w:rPr>
        <w:t xml:space="preserve">turning up and partaking in </w:t>
      </w:r>
      <w:r w:rsidR="00421480" w:rsidRPr="0084131C">
        <w:rPr>
          <w:color w:val="000000" w:themeColor="text1"/>
        </w:rPr>
        <w:t xml:space="preserve">physical education </w:t>
      </w:r>
      <w:r w:rsidR="005669B9" w:rsidRPr="0084131C">
        <w:rPr>
          <w:color w:val="000000" w:themeColor="text1"/>
        </w:rPr>
        <w:t xml:space="preserve">lessons </w:t>
      </w:r>
      <w:r w:rsidR="00421480" w:rsidRPr="0084131C">
        <w:rPr>
          <w:color w:val="000000" w:themeColor="text1"/>
        </w:rPr>
        <w:t xml:space="preserve">each day. </w:t>
      </w:r>
      <w:r w:rsidR="00421480" w:rsidRPr="00AB3391">
        <w:rPr>
          <w:color w:val="000000" w:themeColor="text1"/>
        </w:rPr>
        <w:t>Fox, Cooper and McKenna (2004)</w:t>
      </w:r>
      <w:r w:rsidR="00BF3B57" w:rsidRPr="0084131C">
        <w:rPr>
          <w:color w:val="000000" w:themeColor="text1"/>
        </w:rPr>
        <w:t xml:space="preserve"> highlights </w:t>
      </w:r>
      <w:r w:rsidR="00421480" w:rsidRPr="0084131C">
        <w:rPr>
          <w:color w:val="000000" w:themeColor="text1"/>
        </w:rPr>
        <w:t xml:space="preserve">that physical education is not </w:t>
      </w:r>
      <w:r w:rsidR="00BF3B57" w:rsidRPr="0084131C">
        <w:rPr>
          <w:color w:val="000000" w:themeColor="text1"/>
        </w:rPr>
        <w:t xml:space="preserve">given enough time </w:t>
      </w:r>
      <w:r w:rsidR="00421480" w:rsidRPr="0084131C">
        <w:rPr>
          <w:color w:val="000000" w:themeColor="text1"/>
        </w:rPr>
        <w:t>to meet the daily activity requirements and that</w:t>
      </w:r>
      <w:r w:rsidR="008C52F4" w:rsidRPr="0084131C">
        <w:rPr>
          <w:color w:val="000000" w:themeColor="text1"/>
        </w:rPr>
        <w:t xml:space="preserve"> a </w:t>
      </w:r>
      <w:r w:rsidR="008C52F4" w:rsidRPr="0084131C">
        <w:rPr>
          <w:color w:val="000000" w:themeColor="text1"/>
        </w:rPr>
        <w:lastRenderedPageBreak/>
        <w:t>tiny</w:t>
      </w:r>
      <w:r w:rsidR="00421480" w:rsidRPr="0084131C">
        <w:rPr>
          <w:color w:val="000000" w:themeColor="text1"/>
        </w:rPr>
        <w:t xml:space="preserve"> 25% of </w:t>
      </w:r>
      <w:r w:rsidR="008C52F4" w:rsidRPr="0084131C">
        <w:rPr>
          <w:color w:val="000000" w:themeColor="text1"/>
        </w:rPr>
        <w:t>PE lesson</w:t>
      </w:r>
      <w:r w:rsidR="00421480" w:rsidRPr="0084131C">
        <w:rPr>
          <w:color w:val="000000" w:themeColor="text1"/>
        </w:rPr>
        <w:t xml:space="preserve"> time is spent in </w:t>
      </w:r>
      <w:r w:rsidR="008C52F4" w:rsidRPr="0084131C">
        <w:rPr>
          <w:color w:val="000000" w:themeColor="text1"/>
        </w:rPr>
        <w:t xml:space="preserve">fulfilling </w:t>
      </w:r>
      <w:r w:rsidR="00421480" w:rsidRPr="0084131C">
        <w:rPr>
          <w:color w:val="000000" w:themeColor="text1"/>
        </w:rPr>
        <w:t xml:space="preserve">activities. </w:t>
      </w:r>
      <w:r w:rsidR="007A4E77" w:rsidRPr="0084131C">
        <w:rPr>
          <w:color w:val="000000" w:themeColor="text1"/>
        </w:rPr>
        <w:t>It can be noted that research highlights that i</w:t>
      </w:r>
      <w:r w:rsidR="00421480" w:rsidRPr="0084131C">
        <w:rPr>
          <w:color w:val="000000" w:themeColor="text1"/>
        </w:rPr>
        <w:t>nstruction time</w:t>
      </w:r>
      <w:r w:rsidR="007A4E77" w:rsidRPr="0084131C">
        <w:rPr>
          <w:color w:val="000000" w:themeColor="text1"/>
        </w:rPr>
        <w:t xml:space="preserve"> from teachers</w:t>
      </w:r>
      <w:r w:rsidR="00421480" w:rsidRPr="0084131C">
        <w:rPr>
          <w:color w:val="000000" w:themeColor="text1"/>
        </w:rPr>
        <w:t>, whil</w:t>
      </w:r>
      <w:r w:rsidR="007A4E77" w:rsidRPr="0084131C">
        <w:rPr>
          <w:color w:val="000000" w:themeColor="text1"/>
        </w:rPr>
        <w:t xml:space="preserve">st this can be </w:t>
      </w:r>
      <w:r w:rsidR="00255E68" w:rsidRPr="0084131C">
        <w:rPr>
          <w:color w:val="000000" w:themeColor="text1"/>
        </w:rPr>
        <w:t>necessary</w:t>
      </w:r>
      <w:r w:rsidR="00421480" w:rsidRPr="0084131C">
        <w:rPr>
          <w:color w:val="000000" w:themeColor="text1"/>
        </w:rPr>
        <w:t xml:space="preserve">, </w:t>
      </w:r>
      <w:r w:rsidR="00081765" w:rsidRPr="0084131C">
        <w:rPr>
          <w:color w:val="000000" w:themeColor="text1"/>
        </w:rPr>
        <w:t xml:space="preserve">it </w:t>
      </w:r>
      <w:r w:rsidR="00880E77" w:rsidRPr="0084131C">
        <w:rPr>
          <w:color w:val="000000" w:themeColor="text1"/>
        </w:rPr>
        <w:t>removes a lot of opportunities</w:t>
      </w:r>
      <w:r w:rsidR="00421480" w:rsidRPr="0084131C">
        <w:rPr>
          <w:color w:val="000000" w:themeColor="text1"/>
        </w:rPr>
        <w:t xml:space="preserve"> from </w:t>
      </w:r>
      <w:r w:rsidR="00880E77" w:rsidRPr="0084131C">
        <w:rPr>
          <w:color w:val="000000" w:themeColor="text1"/>
        </w:rPr>
        <w:t xml:space="preserve">what could be </w:t>
      </w:r>
      <w:r w:rsidR="00421480" w:rsidRPr="0084131C">
        <w:rPr>
          <w:color w:val="000000" w:themeColor="text1"/>
        </w:rPr>
        <w:t xml:space="preserve">activity time and, </w:t>
      </w:r>
      <w:r w:rsidR="00DF5085" w:rsidRPr="0084131C">
        <w:rPr>
          <w:color w:val="000000" w:themeColor="text1"/>
        </w:rPr>
        <w:t>additionally</w:t>
      </w:r>
      <w:r w:rsidR="00421480" w:rsidRPr="0084131C">
        <w:rPr>
          <w:color w:val="000000" w:themeColor="text1"/>
        </w:rPr>
        <w:t xml:space="preserve">, </w:t>
      </w:r>
      <w:r w:rsidR="00655F9E" w:rsidRPr="0084131C">
        <w:rPr>
          <w:color w:val="000000" w:themeColor="text1"/>
        </w:rPr>
        <w:t xml:space="preserve">pupils </w:t>
      </w:r>
      <w:r w:rsidR="00421480" w:rsidRPr="0084131C">
        <w:rPr>
          <w:color w:val="000000" w:themeColor="text1"/>
        </w:rPr>
        <w:t>are not always participating in physical education</w:t>
      </w:r>
      <w:r w:rsidR="00655F9E" w:rsidRPr="0084131C">
        <w:rPr>
          <w:color w:val="000000" w:themeColor="text1"/>
        </w:rPr>
        <w:t xml:space="preserve"> lessons</w:t>
      </w:r>
      <w:r w:rsidR="00421480" w:rsidRPr="0084131C">
        <w:rPr>
          <w:color w:val="000000" w:themeColor="text1"/>
        </w:rPr>
        <w:t xml:space="preserve"> at </w:t>
      </w:r>
      <w:r w:rsidR="00574AE5" w:rsidRPr="0084131C">
        <w:rPr>
          <w:color w:val="000000" w:themeColor="text1"/>
        </w:rPr>
        <w:t xml:space="preserve">a </w:t>
      </w:r>
      <w:r w:rsidR="00421480" w:rsidRPr="0084131C">
        <w:rPr>
          <w:color w:val="000000" w:themeColor="text1"/>
        </w:rPr>
        <w:t>level of intensity</w:t>
      </w:r>
      <w:r w:rsidR="00574AE5" w:rsidRPr="0084131C">
        <w:rPr>
          <w:color w:val="000000" w:themeColor="text1"/>
        </w:rPr>
        <w:t xml:space="preserve"> which will have health benefits. </w:t>
      </w:r>
    </w:p>
    <w:p w14:paraId="0CBC44F4" w14:textId="2DADFB7D" w:rsidR="00574AE5" w:rsidRPr="0084131C" w:rsidRDefault="00574AE5" w:rsidP="0084131C">
      <w:pPr>
        <w:pStyle w:val="NormalWeb"/>
        <w:spacing w:line="360" w:lineRule="auto"/>
        <w:rPr>
          <w:color w:val="000000" w:themeColor="text1"/>
        </w:rPr>
      </w:pPr>
    </w:p>
    <w:p w14:paraId="4662A2A2" w14:textId="677AC3C7" w:rsidR="00B4714E" w:rsidRPr="0084131C" w:rsidRDefault="00F12FAC" w:rsidP="0084131C">
      <w:pPr>
        <w:pStyle w:val="NormalWeb"/>
        <w:spacing w:line="360" w:lineRule="auto"/>
        <w:rPr>
          <w:color w:val="000000" w:themeColor="text1"/>
        </w:rPr>
      </w:pPr>
      <w:r w:rsidRPr="0084131C">
        <w:rPr>
          <w:color w:val="000000" w:themeColor="text1"/>
        </w:rPr>
        <w:t>With all of that taken into consideration, and with t</w:t>
      </w:r>
      <w:r w:rsidR="003465FD" w:rsidRPr="0084131C">
        <w:rPr>
          <w:color w:val="000000" w:themeColor="text1"/>
        </w:rPr>
        <w:t xml:space="preserve">eam games </w:t>
      </w:r>
      <w:r w:rsidRPr="0084131C">
        <w:rPr>
          <w:color w:val="000000" w:themeColor="text1"/>
        </w:rPr>
        <w:t>and</w:t>
      </w:r>
      <w:r w:rsidR="003465FD" w:rsidRPr="0084131C">
        <w:rPr>
          <w:color w:val="000000" w:themeColor="text1"/>
        </w:rPr>
        <w:t xml:space="preserve"> sport is </w:t>
      </w:r>
      <w:r w:rsidR="00D51458" w:rsidRPr="0084131C">
        <w:rPr>
          <w:color w:val="000000" w:themeColor="text1"/>
        </w:rPr>
        <w:t xml:space="preserve">clearly </w:t>
      </w:r>
      <w:r w:rsidR="003465FD" w:rsidRPr="0084131C">
        <w:rPr>
          <w:color w:val="000000" w:themeColor="text1"/>
        </w:rPr>
        <w:t>favoured by teachers</w:t>
      </w:r>
      <w:r w:rsidR="00927F34" w:rsidRPr="0084131C">
        <w:rPr>
          <w:color w:val="000000" w:themeColor="text1"/>
        </w:rPr>
        <w:t>, more often in secondary schools rather than primary – which begs the question as to why</w:t>
      </w:r>
      <w:r w:rsidR="00F81942" w:rsidRPr="0084131C">
        <w:rPr>
          <w:color w:val="000000" w:themeColor="text1"/>
        </w:rPr>
        <w:t xml:space="preserve">, especially when it has been highlighted how little time physical education teachers have during lessons. </w:t>
      </w:r>
      <w:r w:rsidR="00E90599" w:rsidRPr="0084131C">
        <w:rPr>
          <w:color w:val="000000" w:themeColor="text1"/>
        </w:rPr>
        <w:t xml:space="preserve">There has been a large push for </w:t>
      </w:r>
      <w:r w:rsidR="00123EF9" w:rsidRPr="0084131C">
        <w:rPr>
          <w:color w:val="000000" w:themeColor="text1"/>
        </w:rPr>
        <w:t xml:space="preserve">a models based practice to be used throughout physical education lessons, these are ways to adapt the lessons so they are tailored to your class, and they are each able to </w:t>
      </w:r>
      <w:r w:rsidR="007C72AD" w:rsidRPr="0084131C">
        <w:rPr>
          <w:color w:val="000000" w:themeColor="text1"/>
        </w:rPr>
        <w:t>fulfil all of the aims which are stated in the curriculum and also supports the increasingly popular concept of physical literacy</w:t>
      </w:r>
      <w:r w:rsidR="009442FA" w:rsidRPr="0084131C">
        <w:rPr>
          <w:color w:val="000000" w:themeColor="text1"/>
        </w:rPr>
        <w:t xml:space="preserve"> – examples of </w:t>
      </w:r>
      <w:r w:rsidR="000932C5" w:rsidRPr="0084131C">
        <w:rPr>
          <w:color w:val="000000" w:themeColor="text1"/>
        </w:rPr>
        <w:t>the models based practices are; Sport Education, Tactical Games, Health Based PE</w:t>
      </w:r>
      <w:r w:rsidR="00386EB3" w:rsidRPr="0084131C">
        <w:rPr>
          <w:color w:val="000000" w:themeColor="text1"/>
        </w:rPr>
        <w:t>, and Outdoor Adventure.</w:t>
      </w:r>
      <w:r w:rsidR="00B4714E" w:rsidRPr="0084131C">
        <w:rPr>
          <w:color w:val="000000" w:themeColor="text1"/>
        </w:rPr>
        <w:t xml:space="preserve"> The models</w:t>
      </w:r>
      <w:r w:rsidR="005137F0" w:rsidRPr="0084131C">
        <w:rPr>
          <w:color w:val="000000" w:themeColor="text1"/>
        </w:rPr>
        <w:t>-</w:t>
      </w:r>
      <w:r w:rsidR="00B4714E" w:rsidRPr="0084131C">
        <w:rPr>
          <w:color w:val="000000" w:themeColor="text1"/>
        </w:rPr>
        <w:t xml:space="preserve">based approach allows </w:t>
      </w:r>
      <w:r w:rsidR="009828D0" w:rsidRPr="0084131C">
        <w:rPr>
          <w:color w:val="000000" w:themeColor="text1"/>
        </w:rPr>
        <w:t xml:space="preserve">for the children to develop as a whole person, </w:t>
      </w:r>
      <w:r w:rsidR="009F3E6A" w:rsidRPr="0084131C">
        <w:rPr>
          <w:color w:val="000000" w:themeColor="text1"/>
        </w:rPr>
        <w:t xml:space="preserve">mind and body as one, including developing their social skills. </w:t>
      </w:r>
      <w:r w:rsidR="003F065E" w:rsidRPr="00D90262">
        <w:rPr>
          <w:color w:val="000000" w:themeColor="text1"/>
        </w:rPr>
        <w:t>Hoffman (1971)</w:t>
      </w:r>
      <w:r w:rsidR="003F065E" w:rsidRPr="0084131C">
        <w:rPr>
          <w:color w:val="000000" w:themeColor="text1"/>
        </w:rPr>
        <w:t xml:space="preserve"> </w:t>
      </w:r>
      <w:r w:rsidR="00CF2865" w:rsidRPr="0084131C">
        <w:rPr>
          <w:color w:val="000000" w:themeColor="text1"/>
        </w:rPr>
        <w:t xml:space="preserve">argues that traditionally ‘good teaching’ is accomplished </w:t>
      </w:r>
      <w:r w:rsidR="00D07A7D" w:rsidRPr="0084131C">
        <w:rPr>
          <w:color w:val="000000" w:themeColor="text1"/>
        </w:rPr>
        <w:t>via the process of explanations, demonstration</w:t>
      </w:r>
      <w:r w:rsidR="00D3269A" w:rsidRPr="0084131C">
        <w:rPr>
          <w:color w:val="000000" w:themeColor="text1"/>
        </w:rPr>
        <w:t xml:space="preserve">, drill and practice type skills. The whole sequence of events </w:t>
      </w:r>
      <w:r w:rsidR="000F433D" w:rsidRPr="0084131C">
        <w:rPr>
          <w:color w:val="000000" w:themeColor="text1"/>
        </w:rPr>
        <w:t xml:space="preserve">takes place in most classes around the country, with slight adaptations which are used as a cloak to </w:t>
      </w:r>
      <w:r w:rsidR="009B58BA" w:rsidRPr="0084131C">
        <w:rPr>
          <w:color w:val="000000" w:themeColor="text1"/>
        </w:rPr>
        <w:t xml:space="preserve">cover forms of traditionalistic teaching patterns. </w:t>
      </w:r>
    </w:p>
    <w:p w14:paraId="53DFDBA9" w14:textId="2B6E7AA6" w:rsidR="00781C8B" w:rsidRPr="0084131C" w:rsidRDefault="00BD19AE" w:rsidP="0084131C">
      <w:pPr>
        <w:pStyle w:val="NormalWeb"/>
        <w:spacing w:line="360" w:lineRule="auto"/>
        <w:rPr>
          <w:color w:val="000000" w:themeColor="text1"/>
        </w:rPr>
      </w:pPr>
      <w:r w:rsidRPr="0084131C">
        <w:rPr>
          <w:color w:val="000000" w:themeColor="text1"/>
        </w:rPr>
        <w:t xml:space="preserve">Models based practice comes into play </w:t>
      </w:r>
      <w:r w:rsidR="004A4182" w:rsidRPr="0084131C">
        <w:rPr>
          <w:color w:val="000000" w:themeColor="text1"/>
        </w:rPr>
        <w:t xml:space="preserve">to aid the teachers ensure that the pupils are receiving a rich learning experience which allows them to be creative and develop </w:t>
      </w:r>
      <w:r w:rsidR="006864E7" w:rsidRPr="0084131C">
        <w:rPr>
          <w:color w:val="000000" w:themeColor="text1"/>
        </w:rPr>
        <w:t xml:space="preserve">their skills. Team </w:t>
      </w:r>
      <w:r w:rsidR="00B005AC" w:rsidRPr="0084131C">
        <w:rPr>
          <w:color w:val="000000" w:themeColor="text1"/>
        </w:rPr>
        <w:t>games for understanding</w:t>
      </w:r>
      <w:r w:rsidR="00600250" w:rsidRPr="0084131C">
        <w:rPr>
          <w:color w:val="000000" w:themeColor="text1"/>
        </w:rPr>
        <w:t xml:space="preserve">, is a model created by </w:t>
      </w:r>
      <w:r w:rsidR="00600250" w:rsidRPr="006946EF">
        <w:rPr>
          <w:color w:val="000000" w:themeColor="text1"/>
        </w:rPr>
        <w:t xml:space="preserve">Bunker and Thorpe </w:t>
      </w:r>
      <w:r w:rsidR="00FF6C25" w:rsidRPr="006946EF">
        <w:rPr>
          <w:color w:val="000000" w:themeColor="text1"/>
        </w:rPr>
        <w:t>(19</w:t>
      </w:r>
      <w:r w:rsidR="006946EF" w:rsidRPr="006946EF">
        <w:rPr>
          <w:color w:val="000000" w:themeColor="text1"/>
        </w:rPr>
        <w:t>82</w:t>
      </w:r>
      <w:r w:rsidR="00FF6C25" w:rsidRPr="006946EF">
        <w:rPr>
          <w:color w:val="000000" w:themeColor="text1"/>
        </w:rPr>
        <w:t>)</w:t>
      </w:r>
      <w:r w:rsidR="00FF6C25" w:rsidRPr="0084131C">
        <w:rPr>
          <w:color w:val="000000" w:themeColor="text1"/>
        </w:rPr>
        <w:t xml:space="preserve"> and it</w:t>
      </w:r>
      <w:r w:rsidR="00B005AC" w:rsidRPr="0084131C">
        <w:rPr>
          <w:color w:val="000000" w:themeColor="text1"/>
        </w:rPr>
        <w:t xml:space="preserve"> allows teachers to modify </w:t>
      </w:r>
      <w:r w:rsidR="00E05550" w:rsidRPr="0084131C">
        <w:rPr>
          <w:color w:val="000000" w:themeColor="text1"/>
        </w:rPr>
        <w:t>lessons</w:t>
      </w:r>
      <w:r w:rsidR="00CA4060" w:rsidRPr="0084131C">
        <w:rPr>
          <w:color w:val="000000" w:themeColor="text1"/>
        </w:rPr>
        <w:t xml:space="preserve">. Bunker and Thorpe challenged the </w:t>
      </w:r>
      <w:r w:rsidR="004512A6" w:rsidRPr="0084131C">
        <w:rPr>
          <w:color w:val="000000" w:themeColor="text1"/>
        </w:rPr>
        <w:t>fund</w:t>
      </w:r>
      <w:r w:rsidR="00571105" w:rsidRPr="0084131C">
        <w:rPr>
          <w:color w:val="000000" w:themeColor="text1"/>
        </w:rPr>
        <w:t xml:space="preserve">amentals of the traditional methods used to teach sports based techniques in games, </w:t>
      </w:r>
      <w:r w:rsidR="00445F1B" w:rsidRPr="0084131C">
        <w:rPr>
          <w:color w:val="000000" w:themeColor="text1"/>
        </w:rPr>
        <w:t xml:space="preserve">and they have proposed that </w:t>
      </w:r>
      <w:r w:rsidR="007E4F4F" w:rsidRPr="0084131C">
        <w:rPr>
          <w:color w:val="000000" w:themeColor="text1"/>
        </w:rPr>
        <w:t xml:space="preserve">the teaching of games should not begin with the practice of the </w:t>
      </w:r>
      <w:r w:rsidR="0066218F" w:rsidRPr="0084131C">
        <w:rPr>
          <w:color w:val="000000" w:themeColor="text1"/>
        </w:rPr>
        <w:t>prerequisite skills</w:t>
      </w:r>
      <w:r w:rsidR="001E6500" w:rsidRPr="0084131C">
        <w:rPr>
          <w:color w:val="000000" w:themeColor="text1"/>
        </w:rPr>
        <w:t xml:space="preserve">, they should instead begin in a modified version of the game which suits the level </w:t>
      </w:r>
      <w:r w:rsidR="00BC5CAC" w:rsidRPr="0084131C">
        <w:rPr>
          <w:color w:val="000000" w:themeColor="text1"/>
        </w:rPr>
        <w:t>of the pupils’ individual experiences and abilities</w:t>
      </w:r>
      <w:r w:rsidR="00A4159A" w:rsidRPr="0084131C">
        <w:rPr>
          <w:color w:val="000000" w:themeColor="text1"/>
        </w:rPr>
        <w:t>. So, as an example, if the session was on tennis, instead of starting with normal sized ra</w:t>
      </w:r>
      <w:r w:rsidR="005D310F" w:rsidRPr="0084131C">
        <w:rPr>
          <w:color w:val="000000" w:themeColor="text1"/>
        </w:rPr>
        <w:t>cque</w:t>
      </w:r>
      <w:r w:rsidR="00A4159A" w:rsidRPr="0084131C">
        <w:rPr>
          <w:color w:val="000000" w:themeColor="text1"/>
        </w:rPr>
        <w:t>ts, you would start them off playing with shorter ra</w:t>
      </w:r>
      <w:r w:rsidR="00C81C02" w:rsidRPr="0084131C">
        <w:rPr>
          <w:color w:val="000000" w:themeColor="text1"/>
        </w:rPr>
        <w:t>cqu</w:t>
      </w:r>
      <w:r w:rsidR="00A4159A" w:rsidRPr="0084131C">
        <w:rPr>
          <w:color w:val="000000" w:themeColor="text1"/>
        </w:rPr>
        <w:t>ets</w:t>
      </w:r>
      <w:r w:rsidR="00C81C02" w:rsidRPr="0084131C">
        <w:rPr>
          <w:color w:val="000000" w:themeColor="text1"/>
        </w:rPr>
        <w:t>, soft sponge balls, and lower nets</w:t>
      </w:r>
      <w:r w:rsidR="00480EF1" w:rsidRPr="0084131C">
        <w:rPr>
          <w:color w:val="000000" w:themeColor="text1"/>
        </w:rPr>
        <w:t xml:space="preserve">. This gives the children </w:t>
      </w:r>
      <w:r w:rsidR="00437883" w:rsidRPr="0084131C">
        <w:rPr>
          <w:color w:val="000000" w:themeColor="text1"/>
        </w:rPr>
        <w:t>an increased chance of understanding the game and developing a sound level of tactical awareness</w:t>
      </w:r>
      <w:r w:rsidR="005D310F" w:rsidRPr="0084131C">
        <w:rPr>
          <w:color w:val="000000" w:themeColor="text1"/>
        </w:rPr>
        <w:t>, which aids their decision</w:t>
      </w:r>
      <w:r w:rsidR="00781C8B" w:rsidRPr="0084131C">
        <w:rPr>
          <w:color w:val="000000" w:themeColor="text1"/>
        </w:rPr>
        <w:t>-</w:t>
      </w:r>
      <w:r w:rsidR="005D310F" w:rsidRPr="0084131C">
        <w:rPr>
          <w:color w:val="000000" w:themeColor="text1"/>
        </w:rPr>
        <w:t>making</w:t>
      </w:r>
      <w:r w:rsidR="00DE7D29" w:rsidRPr="0084131C">
        <w:rPr>
          <w:color w:val="000000" w:themeColor="text1"/>
        </w:rPr>
        <w:t xml:space="preserve"> skills. </w:t>
      </w:r>
    </w:p>
    <w:p w14:paraId="0AA5DA2C" w14:textId="71FFCBB8" w:rsidR="00770306" w:rsidRPr="0084131C" w:rsidRDefault="004B1392" w:rsidP="0084131C">
      <w:pPr>
        <w:pStyle w:val="NormalWeb"/>
        <w:spacing w:line="360" w:lineRule="auto"/>
        <w:rPr>
          <w:color w:val="000000" w:themeColor="text1"/>
        </w:rPr>
      </w:pPr>
      <w:r w:rsidRPr="0084131C">
        <w:rPr>
          <w:color w:val="000000" w:themeColor="text1"/>
        </w:rPr>
        <w:lastRenderedPageBreak/>
        <w:t>Sport Education is another model, this</w:t>
      </w:r>
      <w:r w:rsidR="005B7899" w:rsidRPr="0084131C">
        <w:rPr>
          <w:color w:val="000000" w:themeColor="text1"/>
        </w:rPr>
        <w:t xml:space="preserve"> model gives the pupils an opportunity to gain an understanding </w:t>
      </w:r>
      <w:r w:rsidR="00C104FF" w:rsidRPr="0084131C">
        <w:rPr>
          <w:color w:val="000000" w:themeColor="text1"/>
        </w:rPr>
        <w:t xml:space="preserve">of the sport itself, again, not by </w:t>
      </w:r>
      <w:r w:rsidR="00C72F29" w:rsidRPr="0084131C">
        <w:rPr>
          <w:color w:val="000000" w:themeColor="text1"/>
        </w:rPr>
        <w:t>repeating drills – but by working in small groups</w:t>
      </w:r>
      <w:r w:rsidR="00FA23E2" w:rsidRPr="0084131C">
        <w:rPr>
          <w:color w:val="000000" w:themeColor="text1"/>
        </w:rPr>
        <w:t xml:space="preserve"> (Dyson, Griffin and Hastie, 2004)</w:t>
      </w:r>
      <w:r w:rsidR="00C72F29" w:rsidRPr="0084131C">
        <w:rPr>
          <w:color w:val="000000" w:themeColor="text1"/>
        </w:rPr>
        <w:t xml:space="preserve">. This model takes a lot of planning from the teacher, but if it is planned well, then the children </w:t>
      </w:r>
      <w:r w:rsidR="007820E4" w:rsidRPr="0084131C">
        <w:rPr>
          <w:color w:val="000000" w:themeColor="text1"/>
        </w:rPr>
        <w:t xml:space="preserve">take responsibility and run the lessons themselves with it being overlooked by the teacher. </w:t>
      </w:r>
      <w:r w:rsidR="00803D06" w:rsidRPr="0084131C">
        <w:rPr>
          <w:color w:val="000000" w:themeColor="text1"/>
        </w:rPr>
        <w:t>Dyson, Griffin and Hastie (2004) state that i</w:t>
      </w:r>
      <w:r w:rsidR="00133891" w:rsidRPr="0084131C">
        <w:rPr>
          <w:color w:val="000000" w:themeColor="text1"/>
        </w:rPr>
        <w:t xml:space="preserve">t is lead over a ‘season’ or a </w:t>
      </w:r>
      <w:r w:rsidR="00184A1D" w:rsidRPr="0084131C">
        <w:rPr>
          <w:color w:val="000000" w:themeColor="text1"/>
        </w:rPr>
        <w:t xml:space="preserve">school term. Throughout a sport education </w:t>
      </w:r>
      <w:r w:rsidR="00770306" w:rsidRPr="0084131C">
        <w:rPr>
          <w:color w:val="000000" w:themeColor="text1"/>
        </w:rPr>
        <w:t xml:space="preserve">season, </w:t>
      </w:r>
      <w:r w:rsidR="00184A1D" w:rsidRPr="0084131C">
        <w:rPr>
          <w:color w:val="000000" w:themeColor="text1"/>
        </w:rPr>
        <w:t>pupils</w:t>
      </w:r>
      <w:r w:rsidR="00770306" w:rsidRPr="0084131C">
        <w:rPr>
          <w:color w:val="000000" w:themeColor="text1"/>
        </w:rPr>
        <w:t xml:space="preserve"> take </w:t>
      </w:r>
      <w:r w:rsidR="00184A1D" w:rsidRPr="0084131C">
        <w:rPr>
          <w:color w:val="000000" w:themeColor="text1"/>
        </w:rPr>
        <w:t xml:space="preserve">a </w:t>
      </w:r>
      <w:r w:rsidR="004B2D48" w:rsidRPr="0084131C">
        <w:rPr>
          <w:color w:val="000000" w:themeColor="text1"/>
        </w:rPr>
        <w:t xml:space="preserve">constantly </w:t>
      </w:r>
      <w:r w:rsidR="00184A1D" w:rsidRPr="0084131C">
        <w:rPr>
          <w:color w:val="000000" w:themeColor="text1"/>
        </w:rPr>
        <w:t>increas</w:t>
      </w:r>
      <w:r w:rsidR="004B2D48" w:rsidRPr="0084131C">
        <w:rPr>
          <w:color w:val="000000" w:themeColor="text1"/>
        </w:rPr>
        <w:t>ing</w:t>
      </w:r>
      <w:r w:rsidR="00184A1D" w:rsidRPr="0084131C">
        <w:rPr>
          <w:color w:val="000000" w:themeColor="text1"/>
        </w:rPr>
        <w:t xml:space="preserve"> </w:t>
      </w:r>
      <w:r w:rsidR="00770306" w:rsidRPr="0084131C">
        <w:rPr>
          <w:color w:val="000000" w:themeColor="text1"/>
        </w:rPr>
        <w:t xml:space="preserve">responsibility for the organization and management of the </w:t>
      </w:r>
      <w:r w:rsidR="00581596" w:rsidRPr="0084131C">
        <w:rPr>
          <w:color w:val="000000" w:themeColor="text1"/>
        </w:rPr>
        <w:t xml:space="preserve">whole </w:t>
      </w:r>
      <w:r w:rsidR="00770306" w:rsidRPr="0084131C">
        <w:rPr>
          <w:color w:val="000000" w:themeColor="text1"/>
        </w:rPr>
        <w:t xml:space="preserve">sporting </w:t>
      </w:r>
      <w:r w:rsidR="004B2D48" w:rsidRPr="0084131C">
        <w:rPr>
          <w:color w:val="000000" w:themeColor="text1"/>
        </w:rPr>
        <w:t>season</w:t>
      </w:r>
      <w:r w:rsidR="00770306" w:rsidRPr="0084131C">
        <w:rPr>
          <w:color w:val="000000" w:themeColor="text1"/>
        </w:rPr>
        <w:t xml:space="preserve">. A </w:t>
      </w:r>
      <w:r w:rsidR="004B2D48" w:rsidRPr="0084131C">
        <w:rPr>
          <w:color w:val="000000" w:themeColor="text1"/>
        </w:rPr>
        <w:t xml:space="preserve">general sport education </w:t>
      </w:r>
      <w:r w:rsidR="00770306" w:rsidRPr="0084131C">
        <w:rPr>
          <w:color w:val="000000" w:themeColor="text1"/>
        </w:rPr>
        <w:t xml:space="preserve">season </w:t>
      </w:r>
      <w:r w:rsidR="004956B2" w:rsidRPr="0084131C">
        <w:rPr>
          <w:color w:val="000000" w:themeColor="text1"/>
        </w:rPr>
        <w:t>engages</w:t>
      </w:r>
      <w:r w:rsidR="004B2D48" w:rsidRPr="0084131C">
        <w:rPr>
          <w:color w:val="000000" w:themeColor="text1"/>
        </w:rPr>
        <w:t xml:space="preserve"> the pupils</w:t>
      </w:r>
      <w:r w:rsidR="004956B2" w:rsidRPr="0084131C">
        <w:rPr>
          <w:color w:val="000000" w:themeColor="text1"/>
        </w:rPr>
        <w:t>,</w:t>
      </w:r>
      <w:r w:rsidR="004B2D48" w:rsidRPr="0084131C">
        <w:rPr>
          <w:color w:val="000000" w:themeColor="text1"/>
        </w:rPr>
        <w:t xml:space="preserve"> </w:t>
      </w:r>
      <w:r w:rsidR="00770306" w:rsidRPr="0084131C">
        <w:rPr>
          <w:color w:val="000000" w:themeColor="text1"/>
        </w:rPr>
        <w:t xml:space="preserve">not only </w:t>
      </w:r>
      <w:r w:rsidR="004956B2" w:rsidRPr="0084131C">
        <w:rPr>
          <w:color w:val="000000" w:themeColor="text1"/>
        </w:rPr>
        <w:t xml:space="preserve">by learning skills </w:t>
      </w:r>
      <w:r w:rsidR="00770306" w:rsidRPr="0084131C">
        <w:rPr>
          <w:color w:val="000000" w:themeColor="text1"/>
        </w:rPr>
        <w:t xml:space="preserve">and </w:t>
      </w:r>
      <w:r w:rsidR="004956B2" w:rsidRPr="0084131C">
        <w:rPr>
          <w:color w:val="000000" w:themeColor="text1"/>
        </w:rPr>
        <w:t>playing games</w:t>
      </w:r>
      <w:r w:rsidR="00770306" w:rsidRPr="0084131C">
        <w:rPr>
          <w:color w:val="000000" w:themeColor="text1"/>
        </w:rPr>
        <w:t xml:space="preserve">, but also </w:t>
      </w:r>
      <w:r w:rsidR="004956B2" w:rsidRPr="0084131C">
        <w:rPr>
          <w:color w:val="000000" w:themeColor="text1"/>
        </w:rPr>
        <w:t xml:space="preserve">the participants </w:t>
      </w:r>
      <w:r w:rsidR="00770306" w:rsidRPr="0084131C">
        <w:rPr>
          <w:color w:val="000000" w:themeColor="text1"/>
        </w:rPr>
        <w:t xml:space="preserve">adopt leadership positions and </w:t>
      </w:r>
      <w:r w:rsidR="00615EC9" w:rsidRPr="0084131C">
        <w:rPr>
          <w:color w:val="000000" w:themeColor="text1"/>
        </w:rPr>
        <w:t>naturally take</w:t>
      </w:r>
      <w:r w:rsidR="00770306" w:rsidRPr="0084131C">
        <w:rPr>
          <w:color w:val="000000" w:themeColor="text1"/>
        </w:rPr>
        <w:t xml:space="preserve"> responsibility for the</w:t>
      </w:r>
      <w:r w:rsidR="006F49EC" w:rsidRPr="0084131C">
        <w:rPr>
          <w:color w:val="000000" w:themeColor="text1"/>
        </w:rPr>
        <w:t xml:space="preserve"> management of the </w:t>
      </w:r>
      <w:r w:rsidR="008F123B" w:rsidRPr="0084131C">
        <w:rPr>
          <w:color w:val="000000" w:themeColor="text1"/>
        </w:rPr>
        <w:t>unit of work</w:t>
      </w:r>
      <w:r w:rsidR="00770306" w:rsidRPr="0084131C">
        <w:rPr>
          <w:color w:val="000000" w:themeColor="text1"/>
        </w:rPr>
        <w:t xml:space="preserve">. </w:t>
      </w:r>
      <w:r w:rsidR="008F123B" w:rsidRPr="0084131C">
        <w:rPr>
          <w:color w:val="000000" w:themeColor="text1"/>
        </w:rPr>
        <w:t xml:space="preserve">There are various </w:t>
      </w:r>
      <w:r w:rsidR="00770306" w:rsidRPr="0084131C">
        <w:rPr>
          <w:color w:val="000000" w:themeColor="text1"/>
        </w:rPr>
        <w:t>roles</w:t>
      </w:r>
      <w:r w:rsidR="0069143D" w:rsidRPr="0084131C">
        <w:rPr>
          <w:color w:val="000000" w:themeColor="text1"/>
        </w:rPr>
        <w:t xml:space="preserve"> which can be taken up by the participants, these</w:t>
      </w:r>
      <w:r w:rsidR="00770306" w:rsidRPr="0084131C">
        <w:rPr>
          <w:color w:val="000000" w:themeColor="text1"/>
        </w:rPr>
        <w:t xml:space="preserve"> may include</w:t>
      </w:r>
      <w:r w:rsidR="0069143D" w:rsidRPr="0084131C">
        <w:rPr>
          <w:color w:val="000000" w:themeColor="text1"/>
        </w:rPr>
        <w:t>;</w:t>
      </w:r>
      <w:r w:rsidR="00770306" w:rsidRPr="0084131C">
        <w:rPr>
          <w:color w:val="000000" w:themeColor="text1"/>
        </w:rPr>
        <w:t xml:space="preserve"> coaches, captains, referees, scorers, statisticians and members of the sports organizing board. </w:t>
      </w:r>
      <w:r w:rsidR="0069143D" w:rsidRPr="0084131C">
        <w:rPr>
          <w:color w:val="000000" w:themeColor="text1"/>
        </w:rPr>
        <w:t xml:space="preserve">It is these opportunities </w:t>
      </w:r>
      <w:r w:rsidR="00EB6F25" w:rsidRPr="0084131C">
        <w:rPr>
          <w:color w:val="000000" w:themeColor="text1"/>
        </w:rPr>
        <w:t>that sport education</w:t>
      </w:r>
      <w:r w:rsidR="00770306" w:rsidRPr="0084131C">
        <w:rPr>
          <w:color w:val="000000" w:themeColor="text1"/>
        </w:rPr>
        <w:t xml:space="preserve"> is designed </w:t>
      </w:r>
      <w:r w:rsidR="001044E0" w:rsidRPr="0084131C">
        <w:rPr>
          <w:color w:val="000000" w:themeColor="text1"/>
        </w:rPr>
        <w:t xml:space="preserve">for, </w:t>
      </w:r>
      <w:r w:rsidR="00770306" w:rsidRPr="0084131C">
        <w:rPr>
          <w:color w:val="000000" w:themeColor="text1"/>
        </w:rPr>
        <w:t xml:space="preserve">to </w:t>
      </w:r>
      <w:r w:rsidR="001044E0" w:rsidRPr="0084131C">
        <w:rPr>
          <w:color w:val="000000" w:themeColor="text1"/>
        </w:rPr>
        <w:t xml:space="preserve">allow pupils to </w:t>
      </w:r>
      <w:r w:rsidR="00B73DA5" w:rsidRPr="0084131C">
        <w:rPr>
          <w:color w:val="000000" w:themeColor="text1"/>
        </w:rPr>
        <w:t>experience</w:t>
      </w:r>
      <w:r w:rsidR="00770306" w:rsidRPr="0084131C">
        <w:rPr>
          <w:color w:val="000000" w:themeColor="text1"/>
        </w:rPr>
        <w:t xml:space="preserve"> a more sport </w:t>
      </w:r>
      <w:r w:rsidR="00B73DA5" w:rsidRPr="0084131C">
        <w:rPr>
          <w:color w:val="000000" w:themeColor="text1"/>
        </w:rPr>
        <w:t xml:space="preserve">holistic </w:t>
      </w:r>
      <w:r w:rsidR="00770306" w:rsidRPr="0084131C">
        <w:rPr>
          <w:color w:val="000000" w:themeColor="text1"/>
        </w:rPr>
        <w:t>experience than that of simply an isolated player</w:t>
      </w:r>
      <w:r w:rsidR="00077F79" w:rsidRPr="0084131C">
        <w:rPr>
          <w:color w:val="000000" w:themeColor="text1"/>
        </w:rPr>
        <w:t>, like during a traditionally taught sport-based PE lesson</w:t>
      </w:r>
      <w:r w:rsidR="00803D06" w:rsidRPr="0084131C">
        <w:rPr>
          <w:color w:val="000000" w:themeColor="text1"/>
        </w:rPr>
        <w:t xml:space="preserve"> (Dyson, Griffin and Hastie, 2004)</w:t>
      </w:r>
      <w:r w:rsidR="00077F79" w:rsidRPr="0084131C">
        <w:rPr>
          <w:color w:val="000000" w:themeColor="text1"/>
        </w:rPr>
        <w:t xml:space="preserve">. It is as </w:t>
      </w:r>
      <w:r w:rsidR="00770306" w:rsidRPr="0084131C">
        <w:rPr>
          <w:color w:val="000000" w:themeColor="text1"/>
        </w:rPr>
        <w:t xml:space="preserve">the </w:t>
      </w:r>
      <w:r w:rsidR="00077F79" w:rsidRPr="0084131C">
        <w:rPr>
          <w:color w:val="000000" w:themeColor="text1"/>
        </w:rPr>
        <w:t xml:space="preserve">sport education </w:t>
      </w:r>
      <w:r w:rsidR="00770306" w:rsidRPr="0084131C">
        <w:rPr>
          <w:color w:val="000000" w:themeColor="text1"/>
        </w:rPr>
        <w:t xml:space="preserve">season </w:t>
      </w:r>
      <w:r w:rsidR="00C72743" w:rsidRPr="0084131C">
        <w:rPr>
          <w:color w:val="000000" w:themeColor="text1"/>
        </w:rPr>
        <w:t>gains momentum</w:t>
      </w:r>
      <w:r w:rsidR="00770306" w:rsidRPr="0084131C">
        <w:rPr>
          <w:color w:val="000000" w:themeColor="text1"/>
        </w:rPr>
        <w:t xml:space="preserve">, </w:t>
      </w:r>
      <w:r w:rsidR="00101D7D" w:rsidRPr="0084131C">
        <w:rPr>
          <w:color w:val="000000" w:themeColor="text1"/>
        </w:rPr>
        <w:t xml:space="preserve">which allows </w:t>
      </w:r>
      <w:r w:rsidR="00023128" w:rsidRPr="0084131C">
        <w:rPr>
          <w:color w:val="000000" w:themeColor="text1"/>
        </w:rPr>
        <w:t xml:space="preserve">a refinement in teaching </w:t>
      </w:r>
      <w:r w:rsidR="00770306" w:rsidRPr="0084131C">
        <w:rPr>
          <w:color w:val="000000" w:themeColor="text1"/>
        </w:rPr>
        <w:t>and practicing skills</w:t>
      </w:r>
      <w:r w:rsidR="00023128" w:rsidRPr="0084131C">
        <w:rPr>
          <w:color w:val="000000" w:themeColor="text1"/>
        </w:rPr>
        <w:t xml:space="preserve"> which will </w:t>
      </w:r>
      <w:r w:rsidR="00770306" w:rsidRPr="0084131C">
        <w:rPr>
          <w:color w:val="000000" w:themeColor="text1"/>
        </w:rPr>
        <w:t xml:space="preserve">take </w:t>
      </w:r>
      <w:r w:rsidR="00023128" w:rsidRPr="0084131C">
        <w:rPr>
          <w:color w:val="000000" w:themeColor="text1"/>
        </w:rPr>
        <w:t xml:space="preserve">up </w:t>
      </w:r>
      <w:r w:rsidR="00770306" w:rsidRPr="0084131C">
        <w:rPr>
          <w:color w:val="000000" w:themeColor="text1"/>
        </w:rPr>
        <w:t>less class time, and the foc</w:t>
      </w:r>
      <w:r w:rsidR="001A182F" w:rsidRPr="0084131C">
        <w:rPr>
          <w:color w:val="000000" w:themeColor="text1"/>
        </w:rPr>
        <w:t>al point of the les</w:t>
      </w:r>
      <w:r w:rsidR="00952579" w:rsidRPr="0084131C">
        <w:rPr>
          <w:color w:val="000000" w:themeColor="text1"/>
        </w:rPr>
        <w:t>s</w:t>
      </w:r>
      <w:r w:rsidR="001A182F" w:rsidRPr="0084131C">
        <w:rPr>
          <w:color w:val="000000" w:themeColor="text1"/>
        </w:rPr>
        <w:t>ons</w:t>
      </w:r>
      <w:r w:rsidR="00770306" w:rsidRPr="0084131C">
        <w:rPr>
          <w:color w:val="000000" w:themeColor="text1"/>
        </w:rPr>
        <w:t xml:space="preserve"> shifts to a </w:t>
      </w:r>
      <w:r w:rsidR="00952579" w:rsidRPr="0084131C">
        <w:rPr>
          <w:color w:val="000000" w:themeColor="text1"/>
        </w:rPr>
        <w:t>proper</w:t>
      </w:r>
      <w:r w:rsidR="00770306" w:rsidRPr="0084131C">
        <w:rPr>
          <w:color w:val="000000" w:themeColor="text1"/>
        </w:rPr>
        <w:t xml:space="preserve"> team competition in which the spirit </w:t>
      </w:r>
      <w:r w:rsidR="001F12D6" w:rsidRPr="0084131C">
        <w:rPr>
          <w:color w:val="000000" w:themeColor="text1"/>
        </w:rPr>
        <w:t>morale</w:t>
      </w:r>
      <w:r w:rsidR="00EF18AF" w:rsidRPr="0084131C">
        <w:rPr>
          <w:color w:val="000000" w:themeColor="text1"/>
        </w:rPr>
        <w:t xml:space="preserve"> </w:t>
      </w:r>
      <w:r w:rsidR="00770306" w:rsidRPr="0084131C">
        <w:rPr>
          <w:color w:val="000000" w:themeColor="text1"/>
        </w:rPr>
        <w:t>of the</w:t>
      </w:r>
      <w:r w:rsidR="00EF18AF" w:rsidRPr="0084131C">
        <w:rPr>
          <w:color w:val="000000" w:themeColor="text1"/>
        </w:rPr>
        <w:t xml:space="preserve"> </w:t>
      </w:r>
      <w:r w:rsidR="00770306" w:rsidRPr="0084131C">
        <w:rPr>
          <w:color w:val="000000" w:themeColor="text1"/>
        </w:rPr>
        <w:t xml:space="preserve">competition is to </w:t>
      </w:r>
      <w:r w:rsidR="00EF18AF" w:rsidRPr="0084131C">
        <w:rPr>
          <w:color w:val="000000" w:themeColor="text1"/>
        </w:rPr>
        <w:t>g</w:t>
      </w:r>
      <w:r w:rsidR="007F0781" w:rsidRPr="0084131C">
        <w:rPr>
          <w:color w:val="000000" w:themeColor="text1"/>
        </w:rPr>
        <w:t>ain and gather</w:t>
      </w:r>
      <w:r w:rsidR="00770306" w:rsidRPr="0084131C">
        <w:rPr>
          <w:color w:val="000000" w:themeColor="text1"/>
        </w:rPr>
        <w:t xml:space="preserve"> points for</w:t>
      </w:r>
      <w:r w:rsidR="005A7E29" w:rsidRPr="0084131C">
        <w:rPr>
          <w:color w:val="000000" w:themeColor="text1"/>
        </w:rPr>
        <w:t>;</w:t>
      </w:r>
      <w:r w:rsidR="00770306" w:rsidRPr="0084131C">
        <w:rPr>
          <w:color w:val="000000" w:themeColor="text1"/>
        </w:rPr>
        <w:t xml:space="preserve"> winning matches, showing </w:t>
      </w:r>
      <w:r w:rsidR="005A7E29" w:rsidRPr="0084131C">
        <w:rPr>
          <w:color w:val="000000" w:themeColor="text1"/>
        </w:rPr>
        <w:t xml:space="preserve">positive </w:t>
      </w:r>
      <w:r w:rsidR="00770306" w:rsidRPr="0084131C">
        <w:rPr>
          <w:color w:val="000000" w:themeColor="text1"/>
        </w:rPr>
        <w:t>sport</w:t>
      </w:r>
      <w:r w:rsidR="005A7E29" w:rsidRPr="0084131C">
        <w:rPr>
          <w:color w:val="000000" w:themeColor="text1"/>
        </w:rPr>
        <w:t>sman</w:t>
      </w:r>
      <w:r w:rsidR="00770306" w:rsidRPr="0084131C">
        <w:rPr>
          <w:color w:val="000000" w:themeColor="text1"/>
        </w:rPr>
        <w:t xml:space="preserve"> behavio</w:t>
      </w:r>
      <w:r w:rsidR="005A7E29" w:rsidRPr="0084131C">
        <w:rPr>
          <w:color w:val="000000" w:themeColor="text1"/>
        </w:rPr>
        <w:t>u</w:t>
      </w:r>
      <w:r w:rsidR="00770306" w:rsidRPr="0084131C">
        <w:rPr>
          <w:color w:val="000000" w:themeColor="text1"/>
        </w:rPr>
        <w:t xml:space="preserve">r and fair-play, being organized, and </w:t>
      </w:r>
      <w:r w:rsidR="005A7E29" w:rsidRPr="0084131C">
        <w:rPr>
          <w:color w:val="000000" w:themeColor="text1"/>
        </w:rPr>
        <w:t xml:space="preserve">fulfilling </w:t>
      </w:r>
      <w:r w:rsidR="00770306" w:rsidRPr="0084131C">
        <w:rPr>
          <w:color w:val="000000" w:themeColor="text1"/>
        </w:rPr>
        <w:t>managerial duties</w:t>
      </w:r>
      <w:r w:rsidR="005A7E29" w:rsidRPr="0084131C">
        <w:rPr>
          <w:color w:val="000000" w:themeColor="text1"/>
        </w:rPr>
        <w:t xml:space="preserve"> with your group</w:t>
      </w:r>
      <w:r w:rsidR="00770306" w:rsidRPr="0084131C">
        <w:rPr>
          <w:color w:val="000000" w:themeColor="text1"/>
        </w:rPr>
        <w:t xml:space="preserve">. </w:t>
      </w:r>
      <w:r w:rsidR="005A7E29" w:rsidRPr="0084131C">
        <w:rPr>
          <w:color w:val="000000" w:themeColor="text1"/>
        </w:rPr>
        <w:t>To ensure it is given purpose and the pupils something to work towards, a</w:t>
      </w:r>
      <w:r w:rsidR="00770306" w:rsidRPr="0084131C">
        <w:rPr>
          <w:color w:val="000000" w:themeColor="text1"/>
        </w:rPr>
        <w:t>t the end of the</w:t>
      </w:r>
      <w:r w:rsidR="005A7E29" w:rsidRPr="0084131C">
        <w:rPr>
          <w:color w:val="000000" w:themeColor="text1"/>
        </w:rPr>
        <w:t xml:space="preserve"> </w:t>
      </w:r>
      <w:r w:rsidR="00770306" w:rsidRPr="0084131C">
        <w:rPr>
          <w:color w:val="000000" w:themeColor="text1"/>
        </w:rPr>
        <w:t xml:space="preserve">competition, </w:t>
      </w:r>
      <w:r w:rsidR="005A7E29" w:rsidRPr="0084131C">
        <w:rPr>
          <w:color w:val="000000" w:themeColor="text1"/>
        </w:rPr>
        <w:t xml:space="preserve">it is possible that </w:t>
      </w:r>
      <w:r w:rsidR="00770306" w:rsidRPr="0084131C">
        <w:rPr>
          <w:color w:val="000000" w:themeColor="text1"/>
        </w:rPr>
        <w:t xml:space="preserve">a variety of awards are presented </w:t>
      </w:r>
      <w:r w:rsidR="008F7B7D" w:rsidRPr="0084131C">
        <w:rPr>
          <w:color w:val="000000" w:themeColor="text1"/>
        </w:rPr>
        <w:t xml:space="preserve">to teams and individuals, </w:t>
      </w:r>
      <w:r w:rsidR="00770306" w:rsidRPr="0084131C">
        <w:rPr>
          <w:color w:val="000000" w:themeColor="text1"/>
        </w:rPr>
        <w:t xml:space="preserve">such as final standings, </w:t>
      </w:r>
      <w:r w:rsidR="008F7B7D" w:rsidRPr="0084131C">
        <w:rPr>
          <w:color w:val="000000" w:themeColor="text1"/>
        </w:rPr>
        <w:t xml:space="preserve">good </w:t>
      </w:r>
      <w:r w:rsidR="00770306" w:rsidRPr="0084131C">
        <w:rPr>
          <w:color w:val="000000" w:themeColor="text1"/>
        </w:rPr>
        <w:t>referee</w:t>
      </w:r>
      <w:r w:rsidR="008F7B7D" w:rsidRPr="0084131C">
        <w:rPr>
          <w:color w:val="000000" w:themeColor="text1"/>
        </w:rPr>
        <w:t>ing</w:t>
      </w:r>
      <w:r w:rsidR="00770306" w:rsidRPr="0084131C">
        <w:rPr>
          <w:color w:val="000000" w:themeColor="text1"/>
        </w:rPr>
        <w:t>, fair play, and participation awards</w:t>
      </w:r>
      <w:r w:rsidR="008F7B7D" w:rsidRPr="0084131C">
        <w:rPr>
          <w:color w:val="000000" w:themeColor="text1"/>
        </w:rPr>
        <w:t xml:space="preserve"> – all of this can take place in </w:t>
      </w:r>
      <w:r w:rsidR="000847C9" w:rsidRPr="0084131C">
        <w:rPr>
          <w:color w:val="000000" w:themeColor="text1"/>
        </w:rPr>
        <w:t xml:space="preserve">a culminating event </w:t>
      </w:r>
      <w:r w:rsidR="00D216DF" w:rsidRPr="0084131C">
        <w:rPr>
          <w:color w:val="000000" w:themeColor="text1"/>
        </w:rPr>
        <w:t>which can be help planned by the children</w:t>
      </w:r>
      <w:r w:rsidR="00726A0A" w:rsidRPr="0084131C">
        <w:rPr>
          <w:color w:val="000000" w:themeColor="text1"/>
        </w:rPr>
        <w:t xml:space="preserve"> (Dyson, Griffin, Hastie, 2004)</w:t>
      </w:r>
      <w:r w:rsidR="00D216DF" w:rsidRPr="0084131C">
        <w:rPr>
          <w:color w:val="000000" w:themeColor="text1"/>
        </w:rPr>
        <w:t xml:space="preserve">. </w:t>
      </w:r>
    </w:p>
    <w:p w14:paraId="1D15120B" w14:textId="7E8C150A" w:rsidR="004B1392" w:rsidRPr="0084131C" w:rsidRDefault="004B1392" w:rsidP="0084131C">
      <w:pPr>
        <w:pStyle w:val="NormalWeb"/>
        <w:spacing w:line="360" w:lineRule="auto"/>
        <w:rPr>
          <w:color w:val="000000" w:themeColor="text1"/>
        </w:rPr>
      </w:pPr>
    </w:p>
    <w:p w14:paraId="79F90D2B" w14:textId="67B8348F" w:rsidR="003F5A76" w:rsidRPr="0084131C" w:rsidRDefault="003F5A76" w:rsidP="0084131C">
      <w:pPr>
        <w:pStyle w:val="NormalWeb"/>
        <w:spacing w:line="360" w:lineRule="auto"/>
        <w:rPr>
          <w:color w:val="000000" w:themeColor="text1"/>
        </w:rPr>
      </w:pPr>
      <w:r w:rsidRPr="0084131C">
        <w:rPr>
          <w:color w:val="000000" w:themeColor="text1"/>
        </w:rPr>
        <w:t xml:space="preserve">Finally, </w:t>
      </w:r>
      <w:r w:rsidR="00567A14" w:rsidRPr="0084131C">
        <w:rPr>
          <w:color w:val="000000" w:themeColor="text1"/>
        </w:rPr>
        <w:t xml:space="preserve">in conclusion, </w:t>
      </w:r>
      <w:r w:rsidRPr="0084131C">
        <w:rPr>
          <w:color w:val="000000" w:themeColor="text1"/>
        </w:rPr>
        <w:t xml:space="preserve">the </w:t>
      </w:r>
      <w:r w:rsidR="006D2F68" w:rsidRPr="0084131C">
        <w:rPr>
          <w:color w:val="000000" w:themeColor="text1"/>
        </w:rPr>
        <w:t>repeated</w:t>
      </w:r>
      <w:r w:rsidRPr="0084131C">
        <w:rPr>
          <w:color w:val="000000" w:themeColor="text1"/>
        </w:rPr>
        <w:t xml:space="preserve"> use of a traditional sport-skill based curriculum </w:t>
      </w:r>
      <w:r w:rsidR="00806EE5" w:rsidRPr="0084131C">
        <w:rPr>
          <w:color w:val="000000" w:themeColor="text1"/>
        </w:rPr>
        <w:t xml:space="preserve">highlights </w:t>
      </w:r>
      <w:r w:rsidRPr="0084131C">
        <w:rPr>
          <w:color w:val="000000" w:themeColor="text1"/>
        </w:rPr>
        <w:t xml:space="preserve">the </w:t>
      </w:r>
      <w:r w:rsidR="00806EE5" w:rsidRPr="0084131C">
        <w:rPr>
          <w:color w:val="000000" w:themeColor="text1"/>
        </w:rPr>
        <w:t xml:space="preserve">problems and issues with </w:t>
      </w:r>
      <w:r w:rsidRPr="0084131C">
        <w:rPr>
          <w:color w:val="000000" w:themeColor="text1"/>
        </w:rPr>
        <w:t xml:space="preserve">physical education profession’s image and </w:t>
      </w:r>
      <w:r w:rsidR="00A76DEA" w:rsidRPr="0084131C">
        <w:rPr>
          <w:color w:val="000000" w:themeColor="text1"/>
        </w:rPr>
        <w:t xml:space="preserve">furthermore, it most certainly acts </w:t>
      </w:r>
      <w:r w:rsidRPr="0084131C">
        <w:rPr>
          <w:color w:val="000000" w:themeColor="text1"/>
        </w:rPr>
        <w:t>as a</w:t>
      </w:r>
      <w:r w:rsidR="00A21265" w:rsidRPr="0084131C">
        <w:rPr>
          <w:color w:val="000000" w:themeColor="text1"/>
        </w:rPr>
        <w:t xml:space="preserve">n </w:t>
      </w:r>
      <w:r w:rsidR="000F7FA5" w:rsidRPr="0084131C">
        <w:rPr>
          <w:color w:val="000000" w:themeColor="text1"/>
        </w:rPr>
        <w:t>obstacle</w:t>
      </w:r>
      <w:r w:rsidRPr="0084131C">
        <w:rPr>
          <w:color w:val="000000" w:themeColor="text1"/>
        </w:rPr>
        <w:t xml:space="preserve"> to </w:t>
      </w:r>
      <w:r w:rsidR="005606B5" w:rsidRPr="0084131C">
        <w:rPr>
          <w:color w:val="000000" w:themeColor="text1"/>
        </w:rPr>
        <w:t xml:space="preserve">the children </w:t>
      </w:r>
      <w:r w:rsidRPr="0084131C">
        <w:rPr>
          <w:color w:val="000000" w:themeColor="text1"/>
        </w:rPr>
        <w:t xml:space="preserve">achieving </w:t>
      </w:r>
      <w:r w:rsidR="005606B5" w:rsidRPr="0084131C">
        <w:rPr>
          <w:color w:val="000000" w:themeColor="text1"/>
        </w:rPr>
        <w:t xml:space="preserve">the holistic </w:t>
      </w:r>
      <w:r w:rsidRPr="0084131C">
        <w:rPr>
          <w:color w:val="000000" w:themeColor="text1"/>
        </w:rPr>
        <w:t xml:space="preserve">goals listed above. The sport-skilled based </w:t>
      </w:r>
      <w:r w:rsidR="00A21265" w:rsidRPr="0084131C">
        <w:rPr>
          <w:color w:val="000000" w:themeColor="text1"/>
        </w:rPr>
        <w:t xml:space="preserve">lessons are able to </w:t>
      </w:r>
      <w:r w:rsidRPr="0084131C">
        <w:rPr>
          <w:color w:val="000000" w:themeColor="text1"/>
        </w:rPr>
        <w:t xml:space="preserve">meet the needs of highly </w:t>
      </w:r>
      <w:r w:rsidR="00A21265" w:rsidRPr="0084131C">
        <w:rPr>
          <w:color w:val="000000" w:themeColor="text1"/>
        </w:rPr>
        <w:t>competent and skilled</w:t>
      </w:r>
      <w:r w:rsidRPr="0084131C">
        <w:rPr>
          <w:color w:val="000000" w:themeColor="text1"/>
        </w:rPr>
        <w:t xml:space="preserve">, </w:t>
      </w:r>
      <w:r w:rsidR="00A21265" w:rsidRPr="0084131C">
        <w:rPr>
          <w:color w:val="000000" w:themeColor="text1"/>
        </w:rPr>
        <w:t xml:space="preserve">physically </w:t>
      </w:r>
      <w:r w:rsidRPr="0084131C">
        <w:rPr>
          <w:color w:val="000000" w:themeColor="text1"/>
        </w:rPr>
        <w:t>fit students, who</w:t>
      </w:r>
      <w:r w:rsidR="00FD4EC3" w:rsidRPr="0084131C">
        <w:rPr>
          <w:color w:val="000000" w:themeColor="text1"/>
        </w:rPr>
        <w:t>, actually,</w:t>
      </w:r>
      <w:r w:rsidRPr="0084131C">
        <w:rPr>
          <w:color w:val="000000" w:themeColor="text1"/>
        </w:rPr>
        <w:t xml:space="preserve"> </w:t>
      </w:r>
      <w:r w:rsidR="00FD4EC3" w:rsidRPr="0084131C">
        <w:rPr>
          <w:color w:val="000000" w:themeColor="text1"/>
        </w:rPr>
        <w:t>can</w:t>
      </w:r>
      <w:r w:rsidRPr="0084131C">
        <w:rPr>
          <w:color w:val="000000" w:themeColor="text1"/>
        </w:rPr>
        <w:t xml:space="preserve"> be successful in</w:t>
      </w:r>
      <w:r w:rsidR="00FD4EC3" w:rsidRPr="0084131C">
        <w:rPr>
          <w:color w:val="000000" w:themeColor="text1"/>
        </w:rPr>
        <w:t xml:space="preserve"> most</w:t>
      </w:r>
      <w:r w:rsidRPr="0084131C">
        <w:rPr>
          <w:color w:val="000000" w:themeColor="text1"/>
        </w:rPr>
        <w:t xml:space="preserve"> </w:t>
      </w:r>
      <w:r w:rsidR="007E7D44" w:rsidRPr="0084131C">
        <w:rPr>
          <w:color w:val="000000" w:themeColor="text1"/>
        </w:rPr>
        <w:t>skill</w:t>
      </w:r>
      <w:r w:rsidR="000F7FA5" w:rsidRPr="0084131C">
        <w:rPr>
          <w:color w:val="000000" w:themeColor="text1"/>
        </w:rPr>
        <w:t>-</w:t>
      </w:r>
      <w:r w:rsidR="007E7D44" w:rsidRPr="0084131C">
        <w:rPr>
          <w:color w:val="000000" w:themeColor="text1"/>
        </w:rPr>
        <w:t>based lessons put in</w:t>
      </w:r>
      <w:r w:rsidR="00667EA1" w:rsidRPr="0084131C">
        <w:rPr>
          <w:color w:val="000000" w:themeColor="text1"/>
        </w:rPr>
        <w:t xml:space="preserve"> </w:t>
      </w:r>
      <w:r w:rsidR="007E7D44" w:rsidRPr="0084131C">
        <w:rPr>
          <w:color w:val="000000" w:themeColor="text1"/>
        </w:rPr>
        <w:t>front of them</w:t>
      </w:r>
      <w:r w:rsidRPr="0084131C">
        <w:rPr>
          <w:color w:val="000000" w:themeColor="text1"/>
        </w:rPr>
        <w:t xml:space="preserve">. However, </w:t>
      </w:r>
      <w:r w:rsidR="007E7D44" w:rsidRPr="0084131C">
        <w:rPr>
          <w:color w:val="000000" w:themeColor="text1"/>
        </w:rPr>
        <w:t xml:space="preserve">as </w:t>
      </w:r>
      <w:r w:rsidRPr="0084131C">
        <w:rPr>
          <w:color w:val="000000" w:themeColor="text1"/>
        </w:rPr>
        <w:t>these t</w:t>
      </w:r>
      <w:r w:rsidR="007E7D44" w:rsidRPr="0084131C">
        <w:rPr>
          <w:color w:val="000000" w:themeColor="text1"/>
        </w:rPr>
        <w:t>rad</w:t>
      </w:r>
      <w:r w:rsidRPr="0084131C">
        <w:rPr>
          <w:color w:val="000000" w:themeColor="text1"/>
        </w:rPr>
        <w:t xml:space="preserve">itional </w:t>
      </w:r>
      <w:r w:rsidR="00946588" w:rsidRPr="0084131C">
        <w:rPr>
          <w:color w:val="000000" w:themeColor="text1"/>
        </w:rPr>
        <w:t xml:space="preserve">lessons </w:t>
      </w:r>
      <w:r w:rsidR="005D31AA" w:rsidRPr="0084131C">
        <w:rPr>
          <w:color w:val="000000" w:themeColor="text1"/>
        </w:rPr>
        <w:t>are unsuccessful in</w:t>
      </w:r>
      <w:r w:rsidRPr="0084131C">
        <w:rPr>
          <w:color w:val="000000" w:themeColor="text1"/>
        </w:rPr>
        <w:t xml:space="preserve"> engag</w:t>
      </w:r>
      <w:r w:rsidR="005D31AA" w:rsidRPr="0084131C">
        <w:rPr>
          <w:color w:val="000000" w:themeColor="text1"/>
        </w:rPr>
        <w:t>ing the</w:t>
      </w:r>
      <w:r w:rsidRPr="0084131C">
        <w:rPr>
          <w:color w:val="000000" w:themeColor="text1"/>
        </w:rPr>
        <w:t xml:space="preserve"> students who are</w:t>
      </w:r>
      <w:r w:rsidR="005D31AA" w:rsidRPr="0084131C">
        <w:rPr>
          <w:color w:val="000000" w:themeColor="text1"/>
        </w:rPr>
        <w:t xml:space="preserve"> not as </w:t>
      </w:r>
      <w:r w:rsidRPr="0084131C">
        <w:rPr>
          <w:color w:val="000000" w:themeColor="text1"/>
        </w:rPr>
        <w:t xml:space="preserve">fit and </w:t>
      </w:r>
      <w:r w:rsidR="005D31AA" w:rsidRPr="0084131C">
        <w:rPr>
          <w:color w:val="000000" w:themeColor="text1"/>
        </w:rPr>
        <w:t xml:space="preserve">who do not hold </w:t>
      </w:r>
      <w:r w:rsidR="00FB7839" w:rsidRPr="0084131C">
        <w:rPr>
          <w:color w:val="000000" w:themeColor="text1"/>
        </w:rPr>
        <w:t>the same level competency and</w:t>
      </w:r>
      <w:r w:rsidRPr="0084131C">
        <w:rPr>
          <w:color w:val="000000" w:themeColor="text1"/>
        </w:rPr>
        <w:t xml:space="preserve"> skill</w:t>
      </w:r>
      <w:r w:rsidR="00FB7839" w:rsidRPr="0084131C">
        <w:rPr>
          <w:color w:val="000000" w:themeColor="text1"/>
        </w:rPr>
        <w:t>s</w:t>
      </w:r>
      <w:r w:rsidRPr="0084131C">
        <w:rPr>
          <w:color w:val="000000" w:themeColor="text1"/>
        </w:rPr>
        <w:t xml:space="preserve"> </w:t>
      </w:r>
      <w:r w:rsidRPr="00E673AC">
        <w:rPr>
          <w:color w:val="000000" w:themeColor="text1"/>
        </w:rPr>
        <w:t xml:space="preserve">(Bryan &amp; </w:t>
      </w:r>
      <w:proofErr w:type="spellStart"/>
      <w:r w:rsidRPr="00E673AC">
        <w:rPr>
          <w:color w:val="000000" w:themeColor="text1"/>
        </w:rPr>
        <w:lastRenderedPageBreak/>
        <w:t>Solmon</w:t>
      </w:r>
      <w:proofErr w:type="spellEnd"/>
      <w:r w:rsidRPr="00E673AC">
        <w:rPr>
          <w:color w:val="000000" w:themeColor="text1"/>
        </w:rPr>
        <w:t>, 200</w:t>
      </w:r>
      <w:r w:rsidR="00E673AC" w:rsidRPr="00E673AC">
        <w:rPr>
          <w:color w:val="000000" w:themeColor="text1"/>
        </w:rPr>
        <w:t>7</w:t>
      </w:r>
      <w:r w:rsidRPr="00E673AC">
        <w:rPr>
          <w:color w:val="000000" w:themeColor="text1"/>
        </w:rPr>
        <w:t xml:space="preserve">). </w:t>
      </w:r>
      <w:r w:rsidR="00486E59" w:rsidRPr="0084131C">
        <w:rPr>
          <w:color w:val="000000" w:themeColor="text1"/>
        </w:rPr>
        <w:t>Likewise</w:t>
      </w:r>
      <w:r w:rsidRPr="0084131C">
        <w:rPr>
          <w:color w:val="000000" w:themeColor="text1"/>
        </w:rPr>
        <w:t xml:space="preserve">, at college and university level, </w:t>
      </w:r>
      <w:r w:rsidR="00E51592" w:rsidRPr="0084131C">
        <w:rPr>
          <w:color w:val="000000" w:themeColor="text1"/>
        </w:rPr>
        <w:t xml:space="preserve">throughout the </w:t>
      </w:r>
      <w:r w:rsidRPr="0084131C">
        <w:rPr>
          <w:color w:val="000000" w:themeColor="text1"/>
        </w:rPr>
        <w:t xml:space="preserve">teacher </w:t>
      </w:r>
      <w:r w:rsidR="00E51592" w:rsidRPr="0084131C">
        <w:rPr>
          <w:color w:val="000000" w:themeColor="text1"/>
        </w:rPr>
        <w:t>training courses a</w:t>
      </w:r>
      <w:r w:rsidRPr="0084131C">
        <w:rPr>
          <w:color w:val="000000" w:themeColor="text1"/>
        </w:rPr>
        <w:t xml:space="preserve">re </w:t>
      </w:r>
      <w:r w:rsidR="00E51592" w:rsidRPr="0084131C">
        <w:rPr>
          <w:color w:val="000000" w:themeColor="text1"/>
        </w:rPr>
        <w:t xml:space="preserve">crucial </w:t>
      </w:r>
      <w:r w:rsidRPr="0084131C">
        <w:rPr>
          <w:color w:val="000000" w:themeColor="text1"/>
        </w:rPr>
        <w:t xml:space="preserve">to the future of the profession and </w:t>
      </w:r>
      <w:r w:rsidR="004E50E8" w:rsidRPr="0084131C">
        <w:rPr>
          <w:color w:val="000000" w:themeColor="text1"/>
        </w:rPr>
        <w:t xml:space="preserve">also </w:t>
      </w:r>
      <w:r w:rsidRPr="0084131C">
        <w:rPr>
          <w:color w:val="000000" w:themeColor="text1"/>
        </w:rPr>
        <w:t xml:space="preserve">to the preparation of </w:t>
      </w:r>
      <w:r w:rsidR="004E50E8" w:rsidRPr="0084131C">
        <w:rPr>
          <w:color w:val="000000" w:themeColor="text1"/>
        </w:rPr>
        <w:t xml:space="preserve">the </w:t>
      </w:r>
      <w:r w:rsidRPr="0084131C">
        <w:rPr>
          <w:color w:val="000000" w:themeColor="text1"/>
        </w:rPr>
        <w:t>future physical educat</w:t>
      </w:r>
      <w:r w:rsidR="00451509" w:rsidRPr="0084131C">
        <w:rPr>
          <w:color w:val="000000" w:themeColor="text1"/>
        </w:rPr>
        <w:t xml:space="preserve">ion teachers </w:t>
      </w:r>
      <w:r w:rsidRPr="0084131C">
        <w:rPr>
          <w:color w:val="000000" w:themeColor="text1"/>
        </w:rPr>
        <w:t xml:space="preserve">in </w:t>
      </w:r>
      <w:r w:rsidR="004E50E8" w:rsidRPr="0084131C">
        <w:rPr>
          <w:color w:val="000000" w:themeColor="text1"/>
        </w:rPr>
        <w:t xml:space="preserve">tackling </w:t>
      </w:r>
      <w:r w:rsidRPr="0084131C">
        <w:rPr>
          <w:color w:val="000000" w:themeColor="text1"/>
        </w:rPr>
        <w:t xml:space="preserve">the </w:t>
      </w:r>
      <w:r w:rsidR="004E50E8" w:rsidRPr="0084131C">
        <w:rPr>
          <w:color w:val="000000" w:themeColor="text1"/>
        </w:rPr>
        <w:t xml:space="preserve">on-going </w:t>
      </w:r>
      <w:r w:rsidRPr="0084131C">
        <w:rPr>
          <w:color w:val="000000" w:themeColor="text1"/>
        </w:rPr>
        <w:t xml:space="preserve">childhood obesity </w:t>
      </w:r>
      <w:r w:rsidR="009D1777">
        <w:rPr>
          <w:color w:val="000000" w:themeColor="text1"/>
        </w:rPr>
        <w:t>issue</w:t>
      </w:r>
      <w:r w:rsidRPr="0084131C">
        <w:rPr>
          <w:color w:val="000000" w:themeColor="text1"/>
        </w:rPr>
        <w:t xml:space="preserve">. </w:t>
      </w:r>
      <w:r w:rsidR="005226B6" w:rsidRPr="0084131C">
        <w:rPr>
          <w:color w:val="000000" w:themeColor="text1"/>
        </w:rPr>
        <w:t>So, for the</w:t>
      </w:r>
      <w:r w:rsidR="0034334D" w:rsidRPr="0084131C">
        <w:rPr>
          <w:color w:val="000000" w:themeColor="text1"/>
        </w:rPr>
        <w:t xml:space="preserve"> children to be able to experience a rich variety of learning experiences</w:t>
      </w:r>
      <w:r w:rsidR="00DC7F55" w:rsidRPr="0084131C">
        <w:rPr>
          <w:color w:val="000000" w:themeColor="text1"/>
        </w:rPr>
        <w:t xml:space="preserve"> which is able to develop them as a whole person and increase their skills,</w:t>
      </w:r>
      <w:r w:rsidR="005226B6" w:rsidRPr="0084131C">
        <w:rPr>
          <w:color w:val="000000" w:themeColor="text1"/>
        </w:rPr>
        <w:t xml:space="preserve"> p</w:t>
      </w:r>
      <w:r w:rsidRPr="0084131C">
        <w:rPr>
          <w:color w:val="000000" w:themeColor="text1"/>
        </w:rPr>
        <w:t>hysical</w:t>
      </w:r>
      <w:r w:rsidR="005226B6" w:rsidRPr="0084131C">
        <w:rPr>
          <w:color w:val="000000" w:themeColor="text1"/>
        </w:rPr>
        <w:t xml:space="preserve"> e</w:t>
      </w:r>
      <w:r w:rsidRPr="0084131C">
        <w:rPr>
          <w:color w:val="000000" w:themeColor="text1"/>
        </w:rPr>
        <w:t xml:space="preserve">ducation </w:t>
      </w:r>
      <w:r w:rsidR="00CE17CA" w:rsidRPr="0084131C">
        <w:rPr>
          <w:color w:val="000000" w:themeColor="text1"/>
        </w:rPr>
        <w:t>teachers</w:t>
      </w:r>
      <w:r w:rsidR="00DC7F55" w:rsidRPr="0084131C">
        <w:rPr>
          <w:color w:val="000000" w:themeColor="text1"/>
        </w:rPr>
        <w:t xml:space="preserve"> must be fully taught themselves on how to successfully </w:t>
      </w:r>
      <w:r w:rsidR="00CB0387" w:rsidRPr="0084131C">
        <w:rPr>
          <w:color w:val="000000" w:themeColor="text1"/>
        </w:rPr>
        <w:t xml:space="preserve">utilise the models-based practice along with regular </w:t>
      </w:r>
      <w:r w:rsidR="00F730D7" w:rsidRPr="0084131C">
        <w:rPr>
          <w:color w:val="000000" w:themeColor="text1"/>
        </w:rPr>
        <w:t xml:space="preserve">updates are to new research or new current issues in society which may determine which model or hybrid model the teacher may use. This will enable to teachers to carry on teaching sport, which allows the children to gain those sportsman skills and manners, and </w:t>
      </w:r>
      <w:r w:rsidR="00EC317B" w:rsidRPr="0084131C">
        <w:rPr>
          <w:color w:val="000000" w:themeColor="text1"/>
        </w:rPr>
        <w:t xml:space="preserve">everything else on top, including </w:t>
      </w:r>
      <w:r w:rsidR="00667EA1" w:rsidRPr="0084131C">
        <w:rPr>
          <w:color w:val="000000" w:themeColor="text1"/>
        </w:rPr>
        <w:t xml:space="preserve">making PE fun, enjoyable and accessible to all which will turn them into self-motivated learners who continue with life-long physical activity. </w:t>
      </w:r>
    </w:p>
    <w:p w14:paraId="193B6AAE" w14:textId="177864DD" w:rsidR="00E41458" w:rsidRDefault="00E41458" w:rsidP="003347E9">
      <w:pPr>
        <w:spacing w:line="360" w:lineRule="auto"/>
        <w:rPr>
          <w:rFonts w:ascii="Times New Roman" w:hAnsi="Times New Roman" w:cs="Times New Roman"/>
        </w:rPr>
      </w:pPr>
    </w:p>
    <w:p w14:paraId="00C228FD" w14:textId="33AB15F4" w:rsidR="00E41458" w:rsidRDefault="00E41458" w:rsidP="003347E9">
      <w:pPr>
        <w:spacing w:line="360" w:lineRule="auto"/>
        <w:rPr>
          <w:rFonts w:ascii="Times New Roman" w:hAnsi="Times New Roman" w:cs="Times New Roman"/>
        </w:rPr>
      </w:pPr>
    </w:p>
    <w:p w14:paraId="4575F347" w14:textId="57B49501" w:rsidR="00E41458" w:rsidRDefault="00DD15B1" w:rsidP="003347E9">
      <w:pPr>
        <w:spacing w:line="360" w:lineRule="auto"/>
        <w:rPr>
          <w:rFonts w:ascii="Times New Roman" w:hAnsi="Times New Roman" w:cs="Times New Roman"/>
        </w:rPr>
      </w:pPr>
      <w:r>
        <w:rPr>
          <w:rFonts w:ascii="Times New Roman" w:hAnsi="Times New Roman" w:cs="Times New Roman"/>
        </w:rPr>
        <w:t>Word Count - 2711</w:t>
      </w:r>
    </w:p>
    <w:p w14:paraId="5CA400F3" w14:textId="1AC549AA" w:rsidR="00E41458" w:rsidRDefault="00E41458" w:rsidP="003347E9">
      <w:pPr>
        <w:spacing w:line="360" w:lineRule="auto"/>
        <w:rPr>
          <w:rFonts w:ascii="Times New Roman" w:hAnsi="Times New Roman" w:cs="Times New Roman"/>
        </w:rPr>
      </w:pPr>
    </w:p>
    <w:p w14:paraId="1DA7BB01" w14:textId="46BDCA56" w:rsidR="00E41458" w:rsidRDefault="00E41458" w:rsidP="003347E9">
      <w:pPr>
        <w:spacing w:line="360" w:lineRule="auto"/>
        <w:rPr>
          <w:rFonts w:ascii="Times New Roman" w:hAnsi="Times New Roman" w:cs="Times New Roman"/>
        </w:rPr>
      </w:pPr>
    </w:p>
    <w:p w14:paraId="7A082F30" w14:textId="27073E7F" w:rsidR="00E41458" w:rsidRDefault="00E41458" w:rsidP="003347E9">
      <w:pPr>
        <w:spacing w:line="360" w:lineRule="auto"/>
        <w:rPr>
          <w:rFonts w:ascii="Times New Roman" w:hAnsi="Times New Roman" w:cs="Times New Roman"/>
        </w:rPr>
      </w:pPr>
    </w:p>
    <w:p w14:paraId="5BF563EE" w14:textId="70077A79" w:rsidR="00E41458" w:rsidRDefault="00E41458" w:rsidP="003347E9">
      <w:pPr>
        <w:spacing w:line="360" w:lineRule="auto"/>
        <w:rPr>
          <w:rFonts w:ascii="Times New Roman" w:hAnsi="Times New Roman" w:cs="Times New Roman"/>
        </w:rPr>
      </w:pPr>
    </w:p>
    <w:p w14:paraId="69F26C11" w14:textId="1428A89D" w:rsidR="00E41458" w:rsidRDefault="00E41458" w:rsidP="003347E9">
      <w:pPr>
        <w:spacing w:line="360" w:lineRule="auto"/>
        <w:rPr>
          <w:rFonts w:ascii="Times New Roman" w:hAnsi="Times New Roman" w:cs="Times New Roman"/>
        </w:rPr>
      </w:pPr>
    </w:p>
    <w:p w14:paraId="76D939BE" w14:textId="06891C66" w:rsidR="00E41458" w:rsidRDefault="00E41458" w:rsidP="003347E9">
      <w:pPr>
        <w:spacing w:line="360" w:lineRule="auto"/>
        <w:rPr>
          <w:rFonts w:ascii="Times New Roman" w:hAnsi="Times New Roman" w:cs="Times New Roman"/>
        </w:rPr>
      </w:pPr>
    </w:p>
    <w:p w14:paraId="55131798" w14:textId="587D184E" w:rsidR="00E41458" w:rsidRDefault="00E41458" w:rsidP="003347E9">
      <w:pPr>
        <w:spacing w:line="360" w:lineRule="auto"/>
        <w:rPr>
          <w:rFonts w:ascii="Times New Roman" w:hAnsi="Times New Roman" w:cs="Times New Roman"/>
        </w:rPr>
      </w:pPr>
    </w:p>
    <w:p w14:paraId="521A4C5D" w14:textId="55F0786E" w:rsidR="00E41458" w:rsidRDefault="00E41458" w:rsidP="003347E9">
      <w:pPr>
        <w:spacing w:line="360" w:lineRule="auto"/>
        <w:rPr>
          <w:rFonts w:ascii="Times New Roman" w:hAnsi="Times New Roman" w:cs="Times New Roman"/>
        </w:rPr>
      </w:pPr>
    </w:p>
    <w:p w14:paraId="4159A6E1" w14:textId="77777777" w:rsidR="00EB4ADA" w:rsidRDefault="00EB4ADA" w:rsidP="003347E9">
      <w:pPr>
        <w:spacing w:line="360" w:lineRule="auto"/>
        <w:rPr>
          <w:rFonts w:ascii="Times New Roman" w:hAnsi="Times New Roman" w:cs="Times New Roman"/>
        </w:rPr>
      </w:pPr>
    </w:p>
    <w:p w14:paraId="3C3D512E" w14:textId="77777777" w:rsidR="00EB4ADA" w:rsidRDefault="00EB4ADA" w:rsidP="003347E9">
      <w:pPr>
        <w:spacing w:line="360" w:lineRule="auto"/>
        <w:rPr>
          <w:rFonts w:ascii="Times New Roman" w:hAnsi="Times New Roman" w:cs="Times New Roman"/>
        </w:rPr>
      </w:pPr>
    </w:p>
    <w:p w14:paraId="60CC8260" w14:textId="77777777" w:rsidR="00EB4ADA" w:rsidRDefault="00EB4ADA" w:rsidP="003347E9">
      <w:pPr>
        <w:spacing w:line="360" w:lineRule="auto"/>
        <w:rPr>
          <w:rFonts w:ascii="Times New Roman" w:hAnsi="Times New Roman" w:cs="Times New Roman"/>
        </w:rPr>
      </w:pPr>
    </w:p>
    <w:p w14:paraId="7A10D5AF" w14:textId="77777777" w:rsidR="00EB4ADA" w:rsidRDefault="00EB4ADA" w:rsidP="003347E9">
      <w:pPr>
        <w:spacing w:line="360" w:lineRule="auto"/>
        <w:rPr>
          <w:rFonts w:ascii="Times New Roman" w:hAnsi="Times New Roman" w:cs="Times New Roman"/>
        </w:rPr>
      </w:pPr>
    </w:p>
    <w:p w14:paraId="78252F62" w14:textId="77777777" w:rsidR="00EB4ADA" w:rsidRDefault="00EB4ADA" w:rsidP="003347E9">
      <w:pPr>
        <w:spacing w:line="360" w:lineRule="auto"/>
        <w:rPr>
          <w:rFonts w:ascii="Times New Roman" w:hAnsi="Times New Roman" w:cs="Times New Roman"/>
        </w:rPr>
      </w:pPr>
    </w:p>
    <w:p w14:paraId="6B669B94" w14:textId="77777777" w:rsidR="00EB4ADA" w:rsidRDefault="00EB4ADA" w:rsidP="003347E9">
      <w:pPr>
        <w:spacing w:line="360" w:lineRule="auto"/>
        <w:rPr>
          <w:rFonts w:ascii="Times New Roman" w:hAnsi="Times New Roman" w:cs="Times New Roman"/>
        </w:rPr>
      </w:pPr>
    </w:p>
    <w:p w14:paraId="66F9BB2F" w14:textId="77777777" w:rsidR="00EB4ADA" w:rsidRDefault="00EB4ADA" w:rsidP="003347E9">
      <w:pPr>
        <w:spacing w:line="360" w:lineRule="auto"/>
        <w:rPr>
          <w:rFonts w:ascii="Times New Roman" w:hAnsi="Times New Roman" w:cs="Times New Roman"/>
        </w:rPr>
      </w:pPr>
    </w:p>
    <w:p w14:paraId="25729204" w14:textId="77777777" w:rsidR="00EB4ADA" w:rsidRDefault="00EB4ADA" w:rsidP="003347E9">
      <w:pPr>
        <w:spacing w:line="360" w:lineRule="auto"/>
        <w:rPr>
          <w:rFonts w:ascii="Times New Roman" w:hAnsi="Times New Roman" w:cs="Times New Roman"/>
        </w:rPr>
      </w:pPr>
    </w:p>
    <w:p w14:paraId="54F18447" w14:textId="77777777" w:rsidR="00EB4ADA" w:rsidRDefault="00EB4ADA" w:rsidP="003347E9">
      <w:pPr>
        <w:spacing w:line="360" w:lineRule="auto"/>
        <w:rPr>
          <w:rFonts w:ascii="Times New Roman" w:hAnsi="Times New Roman" w:cs="Times New Roman"/>
        </w:rPr>
      </w:pPr>
    </w:p>
    <w:p w14:paraId="6A5BD084" w14:textId="77777777" w:rsidR="00EB4ADA" w:rsidRDefault="00EB4ADA" w:rsidP="003347E9">
      <w:pPr>
        <w:spacing w:line="360" w:lineRule="auto"/>
        <w:rPr>
          <w:rFonts w:ascii="Times New Roman" w:hAnsi="Times New Roman" w:cs="Times New Roman"/>
        </w:rPr>
      </w:pPr>
    </w:p>
    <w:p w14:paraId="49416287" w14:textId="77777777" w:rsidR="00EB4ADA" w:rsidRDefault="00EB4ADA" w:rsidP="003347E9">
      <w:pPr>
        <w:spacing w:line="360" w:lineRule="auto"/>
        <w:rPr>
          <w:rFonts w:ascii="Times New Roman" w:hAnsi="Times New Roman" w:cs="Times New Roman"/>
        </w:rPr>
      </w:pPr>
    </w:p>
    <w:p w14:paraId="495BE8EF" w14:textId="77777777" w:rsidR="00EB4ADA" w:rsidRDefault="00EB4ADA" w:rsidP="003347E9">
      <w:pPr>
        <w:spacing w:line="360" w:lineRule="auto"/>
        <w:rPr>
          <w:rFonts w:ascii="Times New Roman" w:hAnsi="Times New Roman" w:cs="Times New Roman"/>
        </w:rPr>
      </w:pPr>
    </w:p>
    <w:p w14:paraId="40B4F31A" w14:textId="77777777" w:rsidR="00EB4ADA" w:rsidRDefault="00EB4ADA" w:rsidP="003347E9">
      <w:pPr>
        <w:spacing w:line="360" w:lineRule="auto"/>
        <w:rPr>
          <w:rFonts w:ascii="Times New Roman" w:hAnsi="Times New Roman" w:cs="Times New Roman"/>
        </w:rPr>
      </w:pPr>
    </w:p>
    <w:p w14:paraId="3F386F21" w14:textId="6603F403" w:rsidR="00E41458" w:rsidRPr="00EB4ADA" w:rsidRDefault="00E41458" w:rsidP="003347E9">
      <w:pPr>
        <w:spacing w:line="360" w:lineRule="auto"/>
        <w:rPr>
          <w:rFonts w:ascii="Times New Roman" w:hAnsi="Times New Roman" w:cs="Times New Roman"/>
          <w:sz w:val="28"/>
          <w:szCs w:val="28"/>
        </w:rPr>
      </w:pPr>
      <w:r w:rsidRPr="00EB4ADA">
        <w:rPr>
          <w:rFonts w:ascii="Times New Roman" w:hAnsi="Times New Roman" w:cs="Times New Roman"/>
          <w:sz w:val="28"/>
          <w:szCs w:val="28"/>
        </w:rPr>
        <w:t xml:space="preserve">Reference List </w:t>
      </w:r>
    </w:p>
    <w:p w14:paraId="4C632AB6" w14:textId="7C89E380" w:rsidR="00DD15B1" w:rsidRDefault="00DD15B1" w:rsidP="00AD3D21"/>
    <w:p w14:paraId="50E99092" w14:textId="77777777" w:rsidR="00EB4ADA" w:rsidRDefault="00EB4ADA" w:rsidP="00AD3D21"/>
    <w:p w14:paraId="7647C2A0" w14:textId="77777777" w:rsidR="00DD15B1" w:rsidRDefault="00DD15B1" w:rsidP="00AD3D21"/>
    <w:p w14:paraId="3A3AECC1" w14:textId="225ABC1C" w:rsidR="00DD15B1" w:rsidRPr="00EB4ADA" w:rsidRDefault="00DD15B1" w:rsidP="00052F1D">
      <w:pPr>
        <w:rPr>
          <w:rFonts w:ascii="Times New Roman" w:eastAsia="Times New Roman" w:hAnsi="Times New Roman" w:cs="Times New Roman"/>
          <w:color w:val="222222"/>
          <w:shd w:val="clear" w:color="auto" w:fill="FFFFFF"/>
          <w:lang w:eastAsia="en-GB"/>
        </w:rPr>
      </w:pPr>
      <w:r w:rsidRPr="00052F1D">
        <w:rPr>
          <w:rFonts w:ascii="Times New Roman" w:eastAsia="Times New Roman" w:hAnsi="Times New Roman" w:cs="Times New Roman"/>
          <w:color w:val="222222"/>
          <w:shd w:val="clear" w:color="auto" w:fill="FFFFFF"/>
          <w:lang w:eastAsia="en-GB"/>
        </w:rPr>
        <w:t>Aldous, D. and Brown, D., 2010. Framing bodies of knowledge within the ‘</w:t>
      </w:r>
      <w:proofErr w:type="gramStart"/>
      <w:r w:rsidRPr="00052F1D">
        <w:rPr>
          <w:rFonts w:ascii="Times New Roman" w:eastAsia="Times New Roman" w:hAnsi="Times New Roman" w:cs="Times New Roman"/>
          <w:color w:val="222222"/>
          <w:shd w:val="clear" w:color="auto" w:fill="FFFFFF"/>
          <w:lang w:eastAsia="en-GB"/>
        </w:rPr>
        <w:t>acoustics’</w:t>
      </w:r>
      <w:proofErr w:type="gramEnd"/>
      <w:r w:rsidRPr="00052F1D">
        <w:rPr>
          <w:rFonts w:ascii="Times New Roman" w:eastAsia="Times New Roman" w:hAnsi="Times New Roman" w:cs="Times New Roman"/>
          <w:color w:val="222222"/>
          <w:shd w:val="clear" w:color="auto" w:fill="FFFFFF"/>
          <w:lang w:eastAsia="en-GB"/>
        </w:rPr>
        <w:t xml:space="preserve"> of the school: exploring pedagogical transition through newly qualified Physical Education teacher experiences. </w:t>
      </w:r>
      <w:r w:rsidRPr="00052F1D">
        <w:rPr>
          <w:rFonts w:ascii="Times New Roman" w:eastAsia="Times New Roman" w:hAnsi="Times New Roman" w:cs="Times New Roman"/>
          <w:i/>
          <w:iCs/>
          <w:color w:val="222222"/>
          <w:lang w:eastAsia="en-GB"/>
        </w:rPr>
        <w:t>Sport, Education and Society</w:t>
      </w:r>
      <w:r w:rsidRPr="00052F1D">
        <w:rPr>
          <w:rFonts w:ascii="Times New Roman" w:eastAsia="Times New Roman" w:hAnsi="Times New Roman" w:cs="Times New Roman"/>
          <w:color w:val="222222"/>
          <w:shd w:val="clear" w:color="auto" w:fill="FFFFFF"/>
          <w:lang w:eastAsia="en-GB"/>
        </w:rPr>
        <w:t>, </w:t>
      </w:r>
      <w:r w:rsidRPr="00052F1D">
        <w:rPr>
          <w:rFonts w:ascii="Times New Roman" w:eastAsia="Times New Roman" w:hAnsi="Times New Roman" w:cs="Times New Roman"/>
          <w:i/>
          <w:iCs/>
          <w:color w:val="222222"/>
          <w:lang w:eastAsia="en-GB"/>
        </w:rPr>
        <w:t>15</w:t>
      </w:r>
      <w:r w:rsidRPr="00052F1D">
        <w:rPr>
          <w:rFonts w:ascii="Times New Roman" w:eastAsia="Times New Roman" w:hAnsi="Times New Roman" w:cs="Times New Roman"/>
          <w:color w:val="222222"/>
          <w:shd w:val="clear" w:color="auto" w:fill="FFFFFF"/>
          <w:lang w:eastAsia="en-GB"/>
        </w:rPr>
        <w:t>(4), pp.411-429.</w:t>
      </w:r>
    </w:p>
    <w:p w14:paraId="0DEF3360" w14:textId="77777777" w:rsidR="00EB4ADA" w:rsidRPr="00052F1D" w:rsidRDefault="00EB4ADA" w:rsidP="00052F1D">
      <w:pPr>
        <w:rPr>
          <w:rFonts w:ascii="Times New Roman" w:eastAsia="Times New Roman" w:hAnsi="Times New Roman" w:cs="Times New Roman"/>
          <w:lang w:eastAsia="en-GB"/>
        </w:rPr>
      </w:pPr>
    </w:p>
    <w:p w14:paraId="01998567" w14:textId="7D2D1318" w:rsidR="00DD15B1" w:rsidRPr="00EB4ADA" w:rsidRDefault="00DD15B1" w:rsidP="001D0452">
      <w:pPr>
        <w:rPr>
          <w:rFonts w:ascii="Times New Roman" w:eastAsia="Times New Roman" w:hAnsi="Times New Roman" w:cs="Times New Roman"/>
          <w:color w:val="222222"/>
          <w:shd w:val="clear" w:color="auto" w:fill="FFFFFF"/>
          <w:lang w:eastAsia="en-GB"/>
        </w:rPr>
      </w:pPr>
      <w:r w:rsidRPr="001D0452">
        <w:rPr>
          <w:rFonts w:ascii="Times New Roman" w:eastAsia="Times New Roman" w:hAnsi="Times New Roman" w:cs="Times New Roman"/>
          <w:color w:val="222222"/>
          <w:shd w:val="clear" w:color="auto" w:fill="FFFFFF"/>
          <w:lang w:eastAsia="en-GB"/>
        </w:rPr>
        <w:t xml:space="preserve">Bryan, C.L. and </w:t>
      </w:r>
      <w:proofErr w:type="spellStart"/>
      <w:r w:rsidRPr="001D0452">
        <w:rPr>
          <w:rFonts w:ascii="Times New Roman" w:eastAsia="Times New Roman" w:hAnsi="Times New Roman" w:cs="Times New Roman"/>
          <w:color w:val="222222"/>
          <w:shd w:val="clear" w:color="auto" w:fill="FFFFFF"/>
          <w:lang w:eastAsia="en-GB"/>
        </w:rPr>
        <w:t>Solmon</w:t>
      </w:r>
      <w:proofErr w:type="spellEnd"/>
      <w:r w:rsidRPr="001D0452">
        <w:rPr>
          <w:rFonts w:ascii="Times New Roman" w:eastAsia="Times New Roman" w:hAnsi="Times New Roman" w:cs="Times New Roman"/>
          <w:color w:val="222222"/>
          <w:shd w:val="clear" w:color="auto" w:fill="FFFFFF"/>
          <w:lang w:eastAsia="en-GB"/>
        </w:rPr>
        <w:t>, M.A., 2007. Self-determination in physical education: Designing class environments to promote active lifestyles. </w:t>
      </w:r>
      <w:r w:rsidRPr="001D0452">
        <w:rPr>
          <w:rFonts w:ascii="Times New Roman" w:eastAsia="Times New Roman" w:hAnsi="Times New Roman" w:cs="Times New Roman"/>
          <w:i/>
          <w:iCs/>
          <w:color w:val="222222"/>
          <w:lang w:eastAsia="en-GB"/>
        </w:rPr>
        <w:t>Journal of teaching in physical education</w:t>
      </w:r>
      <w:r w:rsidRPr="001D0452">
        <w:rPr>
          <w:rFonts w:ascii="Times New Roman" w:eastAsia="Times New Roman" w:hAnsi="Times New Roman" w:cs="Times New Roman"/>
          <w:color w:val="222222"/>
          <w:shd w:val="clear" w:color="auto" w:fill="FFFFFF"/>
          <w:lang w:eastAsia="en-GB"/>
        </w:rPr>
        <w:t>, </w:t>
      </w:r>
      <w:r w:rsidRPr="001D0452">
        <w:rPr>
          <w:rFonts w:ascii="Times New Roman" w:eastAsia="Times New Roman" w:hAnsi="Times New Roman" w:cs="Times New Roman"/>
          <w:i/>
          <w:iCs/>
          <w:color w:val="222222"/>
          <w:lang w:eastAsia="en-GB"/>
        </w:rPr>
        <w:t>26</w:t>
      </w:r>
      <w:r w:rsidRPr="001D0452">
        <w:rPr>
          <w:rFonts w:ascii="Times New Roman" w:eastAsia="Times New Roman" w:hAnsi="Times New Roman" w:cs="Times New Roman"/>
          <w:color w:val="222222"/>
          <w:shd w:val="clear" w:color="auto" w:fill="FFFFFF"/>
          <w:lang w:eastAsia="en-GB"/>
        </w:rPr>
        <w:t>(3), pp.260-278.</w:t>
      </w:r>
    </w:p>
    <w:p w14:paraId="45427A4D" w14:textId="77777777" w:rsidR="00EB4ADA" w:rsidRPr="001D0452" w:rsidRDefault="00EB4ADA" w:rsidP="001D0452">
      <w:pPr>
        <w:rPr>
          <w:rFonts w:ascii="Times New Roman" w:eastAsia="Times New Roman" w:hAnsi="Times New Roman" w:cs="Times New Roman"/>
          <w:lang w:eastAsia="en-GB"/>
        </w:rPr>
      </w:pPr>
    </w:p>
    <w:p w14:paraId="799F795C" w14:textId="447A31E4" w:rsidR="00DD15B1" w:rsidRPr="00EB4ADA" w:rsidRDefault="00DD15B1" w:rsidP="00A7518D">
      <w:pPr>
        <w:rPr>
          <w:rFonts w:ascii="Times New Roman" w:eastAsia="Times New Roman" w:hAnsi="Times New Roman" w:cs="Times New Roman"/>
          <w:color w:val="222222"/>
          <w:shd w:val="clear" w:color="auto" w:fill="FFFFFF"/>
          <w:lang w:eastAsia="en-GB"/>
        </w:rPr>
      </w:pPr>
      <w:r w:rsidRPr="00A7518D">
        <w:rPr>
          <w:rFonts w:ascii="Times New Roman" w:eastAsia="Times New Roman" w:hAnsi="Times New Roman" w:cs="Times New Roman"/>
          <w:color w:val="222222"/>
          <w:shd w:val="clear" w:color="auto" w:fill="FFFFFF"/>
          <w:lang w:eastAsia="en-GB"/>
        </w:rPr>
        <w:t>Bryan, C.L., Sims, S.K., Hester, D.J. and Dunaway, D.L., 2013. Fifteen years after the surgeon general's report: Challenges, changes, and future directions in physical education. </w:t>
      </w:r>
      <w:r w:rsidRPr="00A7518D">
        <w:rPr>
          <w:rFonts w:ascii="Times New Roman" w:eastAsia="Times New Roman" w:hAnsi="Times New Roman" w:cs="Times New Roman"/>
          <w:i/>
          <w:iCs/>
          <w:color w:val="222222"/>
          <w:lang w:eastAsia="en-GB"/>
        </w:rPr>
        <w:t>Quest</w:t>
      </w:r>
      <w:r w:rsidRPr="00A7518D">
        <w:rPr>
          <w:rFonts w:ascii="Times New Roman" w:eastAsia="Times New Roman" w:hAnsi="Times New Roman" w:cs="Times New Roman"/>
          <w:color w:val="222222"/>
          <w:shd w:val="clear" w:color="auto" w:fill="FFFFFF"/>
          <w:lang w:eastAsia="en-GB"/>
        </w:rPr>
        <w:t>, </w:t>
      </w:r>
      <w:r w:rsidRPr="00A7518D">
        <w:rPr>
          <w:rFonts w:ascii="Times New Roman" w:eastAsia="Times New Roman" w:hAnsi="Times New Roman" w:cs="Times New Roman"/>
          <w:i/>
          <w:iCs/>
          <w:color w:val="222222"/>
          <w:lang w:eastAsia="en-GB"/>
        </w:rPr>
        <w:t>65</w:t>
      </w:r>
      <w:r w:rsidRPr="00A7518D">
        <w:rPr>
          <w:rFonts w:ascii="Times New Roman" w:eastAsia="Times New Roman" w:hAnsi="Times New Roman" w:cs="Times New Roman"/>
          <w:color w:val="222222"/>
          <w:shd w:val="clear" w:color="auto" w:fill="FFFFFF"/>
          <w:lang w:eastAsia="en-GB"/>
        </w:rPr>
        <w:t>(2), pp.139-150.</w:t>
      </w:r>
    </w:p>
    <w:p w14:paraId="1ED8C5E8" w14:textId="77777777" w:rsidR="00EB4ADA" w:rsidRPr="00A7518D" w:rsidRDefault="00EB4ADA" w:rsidP="00A7518D">
      <w:pPr>
        <w:rPr>
          <w:rFonts w:ascii="Times New Roman" w:eastAsia="Times New Roman" w:hAnsi="Times New Roman" w:cs="Times New Roman"/>
          <w:lang w:eastAsia="en-GB"/>
        </w:rPr>
      </w:pPr>
    </w:p>
    <w:p w14:paraId="75FFC06C" w14:textId="77777777" w:rsidR="00DD15B1" w:rsidRPr="005C76F1" w:rsidRDefault="00DD15B1" w:rsidP="005C76F1">
      <w:pPr>
        <w:rPr>
          <w:rFonts w:ascii="Times New Roman" w:eastAsia="Times New Roman" w:hAnsi="Times New Roman" w:cs="Times New Roman"/>
          <w:lang w:eastAsia="en-GB"/>
        </w:rPr>
      </w:pPr>
      <w:proofErr w:type="spellStart"/>
      <w:r w:rsidRPr="005C76F1">
        <w:rPr>
          <w:rFonts w:ascii="Times New Roman" w:eastAsia="Times New Roman" w:hAnsi="Times New Roman" w:cs="Times New Roman"/>
          <w:color w:val="222222"/>
          <w:shd w:val="clear" w:color="auto" w:fill="FFFFFF"/>
          <w:lang w:eastAsia="en-GB"/>
        </w:rPr>
        <w:t>Buehl</w:t>
      </w:r>
      <w:proofErr w:type="spellEnd"/>
      <w:r w:rsidRPr="005C76F1">
        <w:rPr>
          <w:rFonts w:ascii="Times New Roman" w:eastAsia="Times New Roman" w:hAnsi="Times New Roman" w:cs="Times New Roman"/>
          <w:color w:val="222222"/>
          <w:shd w:val="clear" w:color="auto" w:fill="FFFFFF"/>
          <w:lang w:eastAsia="en-GB"/>
        </w:rPr>
        <w:t>, M.M. and Beck, J.S., 2015. The relationship between teachers’ beliefs and teachers’ practices. </w:t>
      </w:r>
      <w:r w:rsidRPr="005C76F1">
        <w:rPr>
          <w:rFonts w:ascii="Times New Roman" w:eastAsia="Times New Roman" w:hAnsi="Times New Roman" w:cs="Times New Roman"/>
          <w:i/>
          <w:iCs/>
          <w:color w:val="222222"/>
          <w:lang w:eastAsia="en-GB"/>
        </w:rPr>
        <w:t>International handbook of research on teachers’ beliefs</w:t>
      </w:r>
      <w:r w:rsidRPr="005C76F1">
        <w:rPr>
          <w:rFonts w:ascii="Times New Roman" w:eastAsia="Times New Roman" w:hAnsi="Times New Roman" w:cs="Times New Roman"/>
          <w:color w:val="222222"/>
          <w:shd w:val="clear" w:color="auto" w:fill="FFFFFF"/>
          <w:lang w:eastAsia="en-GB"/>
        </w:rPr>
        <w:t>, </w:t>
      </w:r>
      <w:r w:rsidRPr="005C76F1">
        <w:rPr>
          <w:rFonts w:ascii="Times New Roman" w:eastAsia="Times New Roman" w:hAnsi="Times New Roman" w:cs="Times New Roman"/>
          <w:i/>
          <w:iCs/>
          <w:color w:val="222222"/>
          <w:lang w:eastAsia="en-GB"/>
        </w:rPr>
        <w:t>1</w:t>
      </w:r>
      <w:r w:rsidRPr="005C76F1">
        <w:rPr>
          <w:rFonts w:ascii="Times New Roman" w:eastAsia="Times New Roman" w:hAnsi="Times New Roman" w:cs="Times New Roman"/>
          <w:color w:val="222222"/>
          <w:shd w:val="clear" w:color="auto" w:fill="FFFFFF"/>
          <w:lang w:eastAsia="en-GB"/>
        </w:rPr>
        <w:t>.</w:t>
      </w:r>
    </w:p>
    <w:p w14:paraId="6F85DA4E" w14:textId="77777777" w:rsidR="00DD15B1" w:rsidRPr="00EB4ADA" w:rsidRDefault="00DD15B1" w:rsidP="005466E8">
      <w:pPr>
        <w:pStyle w:val="NormalWeb"/>
      </w:pPr>
      <w:r w:rsidRPr="00EB4ADA">
        <w:t xml:space="preserve">Bunker, D., &amp; Thorpe, R. 1982. A model for the teaching of games in the secondary school. </w:t>
      </w:r>
      <w:r w:rsidRPr="00EB4ADA">
        <w:rPr>
          <w:i/>
          <w:iCs/>
        </w:rPr>
        <w:t>Bulletin of Physical Education</w:t>
      </w:r>
      <w:r w:rsidRPr="00EB4ADA">
        <w:t xml:space="preserve">, </w:t>
      </w:r>
      <w:r w:rsidRPr="00EB4ADA">
        <w:rPr>
          <w:b/>
          <w:bCs/>
        </w:rPr>
        <w:t>10</w:t>
      </w:r>
      <w:r w:rsidRPr="00EB4ADA">
        <w:t xml:space="preserve">, 9-16. </w:t>
      </w:r>
    </w:p>
    <w:p w14:paraId="7D14D1E7" w14:textId="2E0B93F8" w:rsidR="00DD15B1" w:rsidRPr="00EB4ADA" w:rsidRDefault="00DD15B1" w:rsidP="004E7657">
      <w:pPr>
        <w:rPr>
          <w:rFonts w:ascii="Times New Roman" w:eastAsia="Times New Roman" w:hAnsi="Times New Roman" w:cs="Times New Roman"/>
          <w:color w:val="222222"/>
          <w:shd w:val="clear" w:color="auto" w:fill="FFFFFF"/>
          <w:lang w:eastAsia="en-GB"/>
        </w:rPr>
      </w:pPr>
      <w:proofErr w:type="spellStart"/>
      <w:r w:rsidRPr="004E7657">
        <w:rPr>
          <w:rFonts w:ascii="Times New Roman" w:eastAsia="Times New Roman" w:hAnsi="Times New Roman" w:cs="Times New Roman"/>
          <w:color w:val="222222"/>
          <w:shd w:val="clear" w:color="auto" w:fill="FFFFFF"/>
          <w:lang w:eastAsia="en-GB"/>
        </w:rPr>
        <w:t>Curtner</w:t>
      </w:r>
      <w:proofErr w:type="spellEnd"/>
      <w:r w:rsidRPr="004E7657">
        <w:rPr>
          <w:rFonts w:ascii="Times New Roman" w:eastAsia="Times New Roman" w:hAnsi="Times New Roman" w:cs="Times New Roman"/>
          <w:color w:val="222222"/>
          <w:shd w:val="clear" w:color="auto" w:fill="FFFFFF"/>
          <w:lang w:eastAsia="en-GB"/>
        </w:rPr>
        <w:t xml:space="preserve">-Smith, M. and </w:t>
      </w:r>
      <w:proofErr w:type="spellStart"/>
      <w:r w:rsidRPr="004E7657">
        <w:rPr>
          <w:rFonts w:ascii="Times New Roman" w:eastAsia="Times New Roman" w:hAnsi="Times New Roman" w:cs="Times New Roman"/>
          <w:color w:val="222222"/>
          <w:shd w:val="clear" w:color="auto" w:fill="FFFFFF"/>
          <w:lang w:eastAsia="en-GB"/>
        </w:rPr>
        <w:t>Sofo</w:t>
      </w:r>
      <w:proofErr w:type="spellEnd"/>
      <w:r w:rsidRPr="004E7657">
        <w:rPr>
          <w:rFonts w:ascii="Times New Roman" w:eastAsia="Times New Roman" w:hAnsi="Times New Roman" w:cs="Times New Roman"/>
          <w:color w:val="222222"/>
          <w:shd w:val="clear" w:color="auto" w:fill="FFFFFF"/>
          <w:lang w:eastAsia="en-GB"/>
        </w:rPr>
        <w:t>, S., 2004. Preservice teachers' conceptions of teaching within sport education and multi-activity units. </w:t>
      </w:r>
      <w:r w:rsidRPr="004E7657">
        <w:rPr>
          <w:rFonts w:ascii="Times New Roman" w:eastAsia="Times New Roman" w:hAnsi="Times New Roman" w:cs="Times New Roman"/>
          <w:i/>
          <w:iCs/>
          <w:color w:val="222222"/>
          <w:lang w:eastAsia="en-GB"/>
        </w:rPr>
        <w:t>Sport, Education and Society</w:t>
      </w:r>
      <w:r w:rsidRPr="004E7657">
        <w:rPr>
          <w:rFonts w:ascii="Times New Roman" w:eastAsia="Times New Roman" w:hAnsi="Times New Roman" w:cs="Times New Roman"/>
          <w:color w:val="222222"/>
          <w:shd w:val="clear" w:color="auto" w:fill="FFFFFF"/>
          <w:lang w:eastAsia="en-GB"/>
        </w:rPr>
        <w:t>, </w:t>
      </w:r>
      <w:r w:rsidRPr="004E7657">
        <w:rPr>
          <w:rFonts w:ascii="Times New Roman" w:eastAsia="Times New Roman" w:hAnsi="Times New Roman" w:cs="Times New Roman"/>
          <w:i/>
          <w:iCs/>
          <w:color w:val="222222"/>
          <w:lang w:eastAsia="en-GB"/>
        </w:rPr>
        <w:t>9</w:t>
      </w:r>
      <w:r w:rsidRPr="004E7657">
        <w:rPr>
          <w:rFonts w:ascii="Times New Roman" w:eastAsia="Times New Roman" w:hAnsi="Times New Roman" w:cs="Times New Roman"/>
          <w:color w:val="222222"/>
          <w:shd w:val="clear" w:color="auto" w:fill="FFFFFF"/>
          <w:lang w:eastAsia="en-GB"/>
        </w:rPr>
        <w:t>(3), pp.347-377.</w:t>
      </w:r>
    </w:p>
    <w:p w14:paraId="0D3850A3" w14:textId="77777777" w:rsidR="00EB4ADA" w:rsidRPr="004E7657" w:rsidRDefault="00EB4ADA" w:rsidP="004E7657">
      <w:pPr>
        <w:rPr>
          <w:rFonts w:ascii="Times New Roman" w:eastAsia="Times New Roman" w:hAnsi="Times New Roman" w:cs="Times New Roman"/>
          <w:lang w:eastAsia="en-GB"/>
        </w:rPr>
      </w:pPr>
    </w:p>
    <w:p w14:paraId="22C57698" w14:textId="7D9A3AE2" w:rsidR="00DD15B1" w:rsidRPr="00EB4ADA" w:rsidRDefault="00DD15B1" w:rsidP="00FA23E2">
      <w:pPr>
        <w:rPr>
          <w:rFonts w:ascii="Times New Roman" w:eastAsia="Times New Roman" w:hAnsi="Times New Roman" w:cs="Times New Roman"/>
          <w:color w:val="222222"/>
          <w:shd w:val="clear" w:color="auto" w:fill="FFFFFF"/>
          <w:lang w:eastAsia="en-GB"/>
        </w:rPr>
      </w:pPr>
      <w:r w:rsidRPr="00FA23E2">
        <w:rPr>
          <w:rFonts w:ascii="Times New Roman" w:eastAsia="Times New Roman" w:hAnsi="Times New Roman" w:cs="Times New Roman"/>
          <w:color w:val="222222"/>
          <w:shd w:val="clear" w:color="auto" w:fill="FFFFFF"/>
          <w:lang w:eastAsia="en-GB"/>
        </w:rPr>
        <w:t>Dyson, B., Griffin, L.L. and Hastie, P., 2004. Sport education, tactical games, and cooperative learning: Theoretical and pedagogical considerations. </w:t>
      </w:r>
      <w:r w:rsidRPr="00FA23E2">
        <w:rPr>
          <w:rFonts w:ascii="Times New Roman" w:eastAsia="Times New Roman" w:hAnsi="Times New Roman" w:cs="Times New Roman"/>
          <w:i/>
          <w:iCs/>
          <w:color w:val="222222"/>
          <w:lang w:eastAsia="en-GB"/>
        </w:rPr>
        <w:t>Quest</w:t>
      </w:r>
      <w:r w:rsidRPr="00FA23E2">
        <w:rPr>
          <w:rFonts w:ascii="Times New Roman" w:eastAsia="Times New Roman" w:hAnsi="Times New Roman" w:cs="Times New Roman"/>
          <w:color w:val="222222"/>
          <w:shd w:val="clear" w:color="auto" w:fill="FFFFFF"/>
          <w:lang w:eastAsia="en-GB"/>
        </w:rPr>
        <w:t>, </w:t>
      </w:r>
      <w:r w:rsidRPr="00FA23E2">
        <w:rPr>
          <w:rFonts w:ascii="Times New Roman" w:eastAsia="Times New Roman" w:hAnsi="Times New Roman" w:cs="Times New Roman"/>
          <w:i/>
          <w:iCs/>
          <w:color w:val="222222"/>
          <w:lang w:eastAsia="en-GB"/>
        </w:rPr>
        <w:t>56</w:t>
      </w:r>
      <w:r w:rsidRPr="00FA23E2">
        <w:rPr>
          <w:rFonts w:ascii="Times New Roman" w:eastAsia="Times New Roman" w:hAnsi="Times New Roman" w:cs="Times New Roman"/>
          <w:color w:val="222222"/>
          <w:shd w:val="clear" w:color="auto" w:fill="FFFFFF"/>
          <w:lang w:eastAsia="en-GB"/>
        </w:rPr>
        <w:t>(2), pp.226-240.</w:t>
      </w:r>
    </w:p>
    <w:p w14:paraId="20D1DCAD" w14:textId="77777777" w:rsidR="00EB4ADA" w:rsidRPr="00FA23E2" w:rsidRDefault="00EB4ADA" w:rsidP="00FA23E2">
      <w:pPr>
        <w:rPr>
          <w:rFonts w:ascii="Times New Roman" w:eastAsia="Times New Roman" w:hAnsi="Times New Roman" w:cs="Times New Roman"/>
          <w:lang w:eastAsia="en-GB"/>
        </w:rPr>
      </w:pPr>
    </w:p>
    <w:p w14:paraId="0C635972" w14:textId="588BE2FF" w:rsidR="00DD15B1" w:rsidRPr="00EB4ADA" w:rsidRDefault="00DD15B1" w:rsidP="00882AF5">
      <w:pPr>
        <w:rPr>
          <w:rFonts w:ascii="Times New Roman" w:eastAsia="Times New Roman" w:hAnsi="Times New Roman" w:cs="Times New Roman"/>
          <w:color w:val="222222"/>
          <w:shd w:val="clear" w:color="auto" w:fill="FFFFFF"/>
          <w:lang w:eastAsia="en-GB"/>
        </w:rPr>
      </w:pPr>
      <w:r w:rsidRPr="00882AF5">
        <w:rPr>
          <w:rFonts w:ascii="Times New Roman" w:eastAsia="Times New Roman" w:hAnsi="Times New Roman" w:cs="Times New Roman"/>
          <w:color w:val="222222"/>
          <w:shd w:val="clear" w:color="auto" w:fill="FFFFFF"/>
          <w:lang w:eastAsia="en-GB"/>
        </w:rPr>
        <w:t>Fang, Z., 1996. A review of research on teacher beliefs and practices. </w:t>
      </w:r>
      <w:r w:rsidRPr="00882AF5">
        <w:rPr>
          <w:rFonts w:ascii="Times New Roman" w:eastAsia="Times New Roman" w:hAnsi="Times New Roman" w:cs="Times New Roman"/>
          <w:i/>
          <w:iCs/>
          <w:color w:val="222222"/>
          <w:lang w:eastAsia="en-GB"/>
        </w:rPr>
        <w:t>Educational research</w:t>
      </w:r>
      <w:r w:rsidRPr="00882AF5">
        <w:rPr>
          <w:rFonts w:ascii="Times New Roman" w:eastAsia="Times New Roman" w:hAnsi="Times New Roman" w:cs="Times New Roman"/>
          <w:color w:val="222222"/>
          <w:shd w:val="clear" w:color="auto" w:fill="FFFFFF"/>
          <w:lang w:eastAsia="en-GB"/>
        </w:rPr>
        <w:t>, </w:t>
      </w:r>
      <w:r w:rsidRPr="00882AF5">
        <w:rPr>
          <w:rFonts w:ascii="Times New Roman" w:eastAsia="Times New Roman" w:hAnsi="Times New Roman" w:cs="Times New Roman"/>
          <w:i/>
          <w:iCs/>
          <w:color w:val="222222"/>
          <w:lang w:eastAsia="en-GB"/>
        </w:rPr>
        <w:t>38</w:t>
      </w:r>
      <w:r w:rsidRPr="00882AF5">
        <w:rPr>
          <w:rFonts w:ascii="Times New Roman" w:eastAsia="Times New Roman" w:hAnsi="Times New Roman" w:cs="Times New Roman"/>
          <w:color w:val="222222"/>
          <w:shd w:val="clear" w:color="auto" w:fill="FFFFFF"/>
          <w:lang w:eastAsia="en-GB"/>
        </w:rPr>
        <w:t>(1), pp.47-65.</w:t>
      </w:r>
    </w:p>
    <w:p w14:paraId="09903DA9" w14:textId="77777777" w:rsidR="00EB4ADA" w:rsidRPr="00882AF5" w:rsidRDefault="00EB4ADA" w:rsidP="00882AF5">
      <w:pPr>
        <w:rPr>
          <w:rFonts w:ascii="Times New Roman" w:eastAsia="Times New Roman" w:hAnsi="Times New Roman" w:cs="Times New Roman"/>
          <w:lang w:eastAsia="en-GB"/>
        </w:rPr>
      </w:pPr>
    </w:p>
    <w:p w14:paraId="5A6B350B" w14:textId="4C06657A" w:rsidR="00DD15B1" w:rsidRPr="00EB4ADA" w:rsidRDefault="00DD15B1" w:rsidP="000C3D2A">
      <w:pPr>
        <w:rPr>
          <w:rFonts w:ascii="Times New Roman" w:eastAsia="Times New Roman" w:hAnsi="Times New Roman" w:cs="Times New Roman"/>
          <w:color w:val="222222"/>
          <w:shd w:val="clear" w:color="auto" w:fill="FFFFFF"/>
          <w:lang w:eastAsia="en-GB"/>
        </w:rPr>
      </w:pPr>
      <w:r w:rsidRPr="000C3D2A">
        <w:rPr>
          <w:rFonts w:ascii="Times New Roman" w:eastAsia="Times New Roman" w:hAnsi="Times New Roman" w:cs="Times New Roman"/>
          <w:color w:val="222222"/>
          <w:shd w:val="clear" w:color="auto" w:fill="FFFFFF"/>
          <w:lang w:eastAsia="en-GB"/>
        </w:rPr>
        <w:t xml:space="preserve">Flintoff, A., 2003. The school sport co-ordinator programme: Changing the role of the physical education </w:t>
      </w:r>
      <w:proofErr w:type="gramStart"/>
      <w:r w:rsidRPr="000C3D2A">
        <w:rPr>
          <w:rFonts w:ascii="Times New Roman" w:eastAsia="Times New Roman" w:hAnsi="Times New Roman" w:cs="Times New Roman"/>
          <w:color w:val="222222"/>
          <w:shd w:val="clear" w:color="auto" w:fill="FFFFFF"/>
          <w:lang w:eastAsia="en-GB"/>
        </w:rPr>
        <w:t>teacher?.</w:t>
      </w:r>
      <w:proofErr w:type="gramEnd"/>
      <w:r w:rsidRPr="000C3D2A">
        <w:rPr>
          <w:rFonts w:ascii="Times New Roman" w:eastAsia="Times New Roman" w:hAnsi="Times New Roman" w:cs="Times New Roman"/>
          <w:color w:val="222222"/>
          <w:shd w:val="clear" w:color="auto" w:fill="FFFFFF"/>
          <w:lang w:eastAsia="en-GB"/>
        </w:rPr>
        <w:t> </w:t>
      </w:r>
      <w:r w:rsidRPr="000C3D2A">
        <w:rPr>
          <w:rFonts w:ascii="Times New Roman" w:eastAsia="Times New Roman" w:hAnsi="Times New Roman" w:cs="Times New Roman"/>
          <w:i/>
          <w:iCs/>
          <w:color w:val="222222"/>
          <w:lang w:eastAsia="en-GB"/>
        </w:rPr>
        <w:t>Sport, education and society</w:t>
      </w:r>
      <w:r w:rsidRPr="000C3D2A">
        <w:rPr>
          <w:rFonts w:ascii="Times New Roman" w:eastAsia="Times New Roman" w:hAnsi="Times New Roman" w:cs="Times New Roman"/>
          <w:color w:val="222222"/>
          <w:shd w:val="clear" w:color="auto" w:fill="FFFFFF"/>
          <w:lang w:eastAsia="en-GB"/>
        </w:rPr>
        <w:t>, </w:t>
      </w:r>
      <w:r w:rsidRPr="000C3D2A">
        <w:rPr>
          <w:rFonts w:ascii="Times New Roman" w:eastAsia="Times New Roman" w:hAnsi="Times New Roman" w:cs="Times New Roman"/>
          <w:i/>
          <w:iCs/>
          <w:color w:val="222222"/>
          <w:lang w:eastAsia="en-GB"/>
        </w:rPr>
        <w:t>8</w:t>
      </w:r>
      <w:r w:rsidRPr="000C3D2A">
        <w:rPr>
          <w:rFonts w:ascii="Times New Roman" w:eastAsia="Times New Roman" w:hAnsi="Times New Roman" w:cs="Times New Roman"/>
          <w:color w:val="222222"/>
          <w:shd w:val="clear" w:color="auto" w:fill="FFFFFF"/>
          <w:lang w:eastAsia="en-GB"/>
        </w:rPr>
        <w:t>(2), pp.231-250.</w:t>
      </w:r>
    </w:p>
    <w:p w14:paraId="2C6FD004" w14:textId="77777777" w:rsidR="00EB4ADA" w:rsidRPr="000C3D2A" w:rsidRDefault="00EB4ADA" w:rsidP="000C3D2A">
      <w:pPr>
        <w:rPr>
          <w:rFonts w:ascii="Times New Roman" w:eastAsia="Times New Roman" w:hAnsi="Times New Roman" w:cs="Times New Roman"/>
          <w:lang w:eastAsia="en-GB"/>
        </w:rPr>
      </w:pPr>
    </w:p>
    <w:p w14:paraId="5DDEBD89" w14:textId="4AD2C9FA" w:rsidR="00DD15B1" w:rsidRPr="00EB4ADA" w:rsidRDefault="00DD15B1" w:rsidP="00AB3391">
      <w:pPr>
        <w:rPr>
          <w:rFonts w:ascii="Times New Roman" w:eastAsia="Times New Roman" w:hAnsi="Times New Roman" w:cs="Times New Roman"/>
          <w:color w:val="222222"/>
          <w:shd w:val="clear" w:color="auto" w:fill="FFFFFF"/>
          <w:lang w:eastAsia="en-GB"/>
        </w:rPr>
      </w:pPr>
      <w:r w:rsidRPr="00AB3391">
        <w:rPr>
          <w:rFonts w:ascii="Times New Roman" w:eastAsia="Times New Roman" w:hAnsi="Times New Roman" w:cs="Times New Roman"/>
          <w:color w:val="222222"/>
          <w:shd w:val="clear" w:color="auto" w:fill="FFFFFF"/>
          <w:lang w:eastAsia="en-GB"/>
        </w:rPr>
        <w:t>Fox, K.R., Cooper, A. and McKenna, J., 2004. The School and Promotion of Children's Health-Enhancing Physical Activity: Perspectives from the United Kingdom. </w:t>
      </w:r>
      <w:r w:rsidRPr="00AB3391">
        <w:rPr>
          <w:rFonts w:ascii="Times New Roman" w:eastAsia="Times New Roman" w:hAnsi="Times New Roman" w:cs="Times New Roman"/>
          <w:i/>
          <w:iCs/>
          <w:color w:val="222222"/>
          <w:lang w:eastAsia="en-GB"/>
        </w:rPr>
        <w:t>Journal of teaching in physical education</w:t>
      </w:r>
      <w:r w:rsidRPr="00AB3391">
        <w:rPr>
          <w:rFonts w:ascii="Times New Roman" w:eastAsia="Times New Roman" w:hAnsi="Times New Roman" w:cs="Times New Roman"/>
          <w:color w:val="222222"/>
          <w:shd w:val="clear" w:color="auto" w:fill="FFFFFF"/>
          <w:lang w:eastAsia="en-GB"/>
        </w:rPr>
        <w:t>, </w:t>
      </w:r>
      <w:r w:rsidRPr="00AB3391">
        <w:rPr>
          <w:rFonts w:ascii="Times New Roman" w:eastAsia="Times New Roman" w:hAnsi="Times New Roman" w:cs="Times New Roman"/>
          <w:i/>
          <w:iCs/>
          <w:color w:val="222222"/>
          <w:lang w:eastAsia="en-GB"/>
        </w:rPr>
        <w:t>23</w:t>
      </w:r>
      <w:r w:rsidRPr="00AB3391">
        <w:rPr>
          <w:rFonts w:ascii="Times New Roman" w:eastAsia="Times New Roman" w:hAnsi="Times New Roman" w:cs="Times New Roman"/>
          <w:color w:val="222222"/>
          <w:shd w:val="clear" w:color="auto" w:fill="FFFFFF"/>
          <w:lang w:eastAsia="en-GB"/>
        </w:rPr>
        <w:t>(4), pp.338-358.</w:t>
      </w:r>
    </w:p>
    <w:p w14:paraId="139B688B" w14:textId="77777777" w:rsidR="00EB4ADA" w:rsidRPr="00AB3391" w:rsidRDefault="00EB4ADA" w:rsidP="00AB3391">
      <w:pPr>
        <w:rPr>
          <w:rFonts w:ascii="Times New Roman" w:eastAsia="Times New Roman" w:hAnsi="Times New Roman" w:cs="Times New Roman"/>
          <w:lang w:eastAsia="en-GB"/>
        </w:rPr>
      </w:pPr>
    </w:p>
    <w:p w14:paraId="451A291B" w14:textId="7EB150EF" w:rsidR="00DD15B1" w:rsidRPr="00EB4ADA" w:rsidRDefault="00DD15B1" w:rsidP="003141DC">
      <w:pPr>
        <w:rPr>
          <w:rFonts w:ascii="Times New Roman" w:eastAsia="Times New Roman" w:hAnsi="Times New Roman" w:cs="Times New Roman"/>
          <w:color w:val="222222"/>
          <w:shd w:val="clear" w:color="auto" w:fill="FFFFFF"/>
          <w:lang w:eastAsia="en-GB"/>
        </w:rPr>
      </w:pPr>
      <w:r w:rsidRPr="003141DC">
        <w:rPr>
          <w:rFonts w:ascii="Times New Roman" w:eastAsia="Times New Roman" w:hAnsi="Times New Roman" w:cs="Times New Roman"/>
          <w:color w:val="222222"/>
          <w:shd w:val="clear" w:color="auto" w:fill="FFFFFF"/>
          <w:lang w:eastAsia="en-GB"/>
        </w:rPr>
        <w:t xml:space="preserve">Green, K., 2000. Exploring the </w:t>
      </w:r>
      <w:proofErr w:type="spellStart"/>
      <w:r w:rsidRPr="003141DC">
        <w:rPr>
          <w:rFonts w:ascii="Times New Roman" w:eastAsia="Times New Roman" w:hAnsi="Times New Roman" w:cs="Times New Roman"/>
          <w:color w:val="222222"/>
          <w:shd w:val="clear" w:color="auto" w:fill="FFFFFF"/>
          <w:lang w:eastAsia="en-GB"/>
        </w:rPr>
        <w:t>everyday'philosophies</w:t>
      </w:r>
      <w:proofErr w:type="spellEnd"/>
      <w:r w:rsidRPr="003141DC">
        <w:rPr>
          <w:rFonts w:ascii="Times New Roman" w:eastAsia="Times New Roman" w:hAnsi="Times New Roman" w:cs="Times New Roman"/>
          <w:color w:val="222222"/>
          <w:shd w:val="clear" w:color="auto" w:fill="FFFFFF"/>
          <w:lang w:eastAsia="en-GB"/>
        </w:rPr>
        <w:t>' of physical education teachers from a sociological perspective. </w:t>
      </w:r>
      <w:r w:rsidRPr="003141DC">
        <w:rPr>
          <w:rFonts w:ascii="Times New Roman" w:eastAsia="Times New Roman" w:hAnsi="Times New Roman" w:cs="Times New Roman"/>
          <w:i/>
          <w:iCs/>
          <w:color w:val="222222"/>
          <w:lang w:eastAsia="en-GB"/>
        </w:rPr>
        <w:t>Sport, Education and Society</w:t>
      </w:r>
      <w:r w:rsidRPr="003141DC">
        <w:rPr>
          <w:rFonts w:ascii="Times New Roman" w:eastAsia="Times New Roman" w:hAnsi="Times New Roman" w:cs="Times New Roman"/>
          <w:color w:val="222222"/>
          <w:shd w:val="clear" w:color="auto" w:fill="FFFFFF"/>
          <w:lang w:eastAsia="en-GB"/>
        </w:rPr>
        <w:t>, </w:t>
      </w:r>
      <w:r w:rsidRPr="003141DC">
        <w:rPr>
          <w:rFonts w:ascii="Times New Roman" w:eastAsia="Times New Roman" w:hAnsi="Times New Roman" w:cs="Times New Roman"/>
          <w:i/>
          <w:iCs/>
          <w:color w:val="222222"/>
          <w:lang w:eastAsia="en-GB"/>
        </w:rPr>
        <w:t>5</w:t>
      </w:r>
      <w:r w:rsidRPr="003141DC">
        <w:rPr>
          <w:rFonts w:ascii="Times New Roman" w:eastAsia="Times New Roman" w:hAnsi="Times New Roman" w:cs="Times New Roman"/>
          <w:color w:val="222222"/>
          <w:shd w:val="clear" w:color="auto" w:fill="FFFFFF"/>
          <w:lang w:eastAsia="en-GB"/>
        </w:rPr>
        <w:t>(2), pp.109-129.</w:t>
      </w:r>
    </w:p>
    <w:p w14:paraId="737AD88F" w14:textId="77777777" w:rsidR="00EB4ADA" w:rsidRPr="003141DC" w:rsidRDefault="00EB4ADA" w:rsidP="003141DC">
      <w:pPr>
        <w:rPr>
          <w:rFonts w:ascii="Times New Roman" w:eastAsia="Times New Roman" w:hAnsi="Times New Roman" w:cs="Times New Roman"/>
          <w:lang w:eastAsia="en-GB"/>
        </w:rPr>
      </w:pPr>
    </w:p>
    <w:p w14:paraId="17A7BFB6" w14:textId="2F0CA0F6" w:rsidR="00DD15B1" w:rsidRPr="00EB4ADA" w:rsidRDefault="00DD15B1" w:rsidP="00E276E5">
      <w:pPr>
        <w:rPr>
          <w:rFonts w:ascii="Times New Roman" w:eastAsia="Times New Roman" w:hAnsi="Times New Roman" w:cs="Times New Roman"/>
          <w:color w:val="222222"/>
          <w:shd w:val="clear" w:color="auto" w:fill="FFFFFF"/>
          <w:lang w:eastAsia="en-GB"/>
        </w:rPr>
      </w:pPr>
      <w:r w:rsidRPr="00E276E5">
        <w:rPr>
          <w:rFonts w:ascii="Times New Roman" w:eastAsia="Times New Roman" w:hAnsi="Times New Roman" w:cs="Times New Roman"/>
          <w:color w:val="222222"/>
          <w:shd w:val="clear" w:color="auto" w:fill="FFFFFF"/>
          <w:lang w:eastAsia="en-GB"/>
        </w:rPr>
        <w:t xml:space="preserve">Green, K., 2002. Physical education teachers in their figurations: A sociological analysis of </w:t>
      </w:r>
      <w:proofErr w:type="spellStart"/>
      <w:r w:rsidRPr="00E276E5">
        <w:rPr>
          <w:rFonts w:ascii="Times New Roman" w:eastAsia="Times New Roman" w:hAnsi="Times New Roman" w:cs="Times New Roman"/>
          <w:color w:val="222222"/>
          <w:shd w:val="clear" w:color="auto" w:fill="FFFFFF"/>
          <w:lang w:eastAsia="en-GB"/>
        </w:rPr>
        <w:t>everyday'philosophies</w:t>
      </w:r>
      <w:proofErr w:type="spellEnd"/>
      <w:r w:rsidRPr="00E276E5">
        <w:rPr>
          <w:rFonts w:ascii="Times New Roman" w:eastAsia="Times New Roman" w:hAnsi="Times New Roman" w:cs="Times New Roman"/>
          <w:color w:val="222222"/>
          <w:shd w:val="clear" w:color="auto" w:fill="FFFFFF"/>
          <w:lang w:eastAsia="en-GB"/>
        </w:rPr>
        <w:t>'. </w:t>
      </w:r>
      <w:r w:rsidRPr="00E276E5">
        <w:rPr>
          <w:rFonts w:ascii="Times New Roman" w:eastAsia="Times New Roman" w:hAnsi="Times New Roman" w:cs="Times New Roman"/>
          <w:i/>
          <w:iCs/>
          <w:color w:val="222222"/>
          <w:lang w:eastAsia="en-GB"/>
        </w:rPr>
        <w:t>Sport, Education and Society</w:t>
      </w:r>
      <w:r w:rsidRPr="00E276E5">
        <w:rPr>
          <w:rFonts w:ascii="Times New Roman" w:eastAsia="Times New Roman" w:hAnsi="Times New Roman" w:cs="Times New Roman"/>
          <w:color w:val="222222"/>
          <w:shd w:val="clear" w:color="auto" w:fill="FFFFFF"/>
          <w:lang w:eastAsia="en-GB"/>
        </w:rPr>
        <w:t>, </w:t>
      </w:r>
      <w:r w:rsidRPr="00E276E5">
        <w:rPr>
          <w:rFonts w:ascii="Times New Roman" w:eastAsia="Times New Roman" w:hAnsi="Times New Roman" w:cs="Times New Roman"/>
          <w:i/>
          <w:iCs/>
          <w:color w:val="222222"/>
          <w:lang w:eastAsia="en-GB"/>
        </w:rPr>
        <w:t>7</w:t>
      </w:r>
      <w:r w:rsidRPr="00E276E5">
        <w:rPr>
          <w:rFonts w:ascii="Times New Roman" w:eastAsia="Times New Roman" w:hAnsi="Times New Roman" w:cs="Times New Roman"/>
          <w:color w:val="222222"/>
          <w:shd w:val="clear" w:color="auto" w:fill="FFFFFF"/>
          <w:lang w:eastAsia="en-GB"/>
        </w:rPr>
        <w:t>(1), pp.65-83.</w:t>
      </w:r>
    </w:p>
    <w:p w14:paraId="1287CC32" w14:textId="217BFCB1" w:rsidR="00EB4ADA" w:rsidRPr="00EB4ADA" w:rsidRDefault="00EB4ADA" w:rsidP="00E276E5">
      <w:pPr>
        <w:rPr>
          <w:rFonts w:ascii="Times New Roman" w:eastAsia="Times New Roman" w:hAnsi="Times New Roman" w:cs="Times New Roman"/>
          <w:lang w:eastAsia="en-GB"/>
        </w:rPr>
      </w:pPr>
    </w:p>
    <w:p w14:paraId="2C99DCC8" w14:textId="233ABEBD" w:rsidR="00EB4ADA" w:rsidRPr="00EB4ADA" w:rsidRDefault="00EB4ADA" w:rsidP="00E276E5">
      <w:pPr>
        <w:rPr>
          <w:rFonts w:ascii="Times New Roman" w:eastAsia="Times New Roman" w:hAnsi="Times New Roman" w:cs="Times New Roman"/>
          <w:lang w:eastAsia="en-GB"/>
        </w:rPr>
      </w:pPr>
      <w:r w:rsidRPr="001E1CDA">
        <w:rPr>
          <w:rFonts w:ascii="Times New Roman" w:eastAsia="Times New Roman" w:hAnsi="Times New Roman" w:cs="Times New Roman"/>
          <w:color w:val="222222"/>
          <w:lang w:eastAsia="en-GB"/>
        </w:rPr>
        <w:lastRenderedPageBreak/>
        <w:t>Green, K., Smith, A. and Thurston, M., 2009. Busy doing nothing?</w:t>
      </w:r>
      <w:r w:rsidRPr="00EB4ADA">
        <w:rPr>
          <w:rFonts w:ascii="Times New Roman" w:eastAsia="Times New Roman" w:hAnsi="Times New Roman" w:cs="Times New Roman"/>
          <w:color w:val="222222"/>
          <w:lang w:eastAsia="en-GB"/>
        </w:rPr>
        <w:t xml:space="preserve"> </w:t>
      </w:r>
      <w:r w:rsidRPr="001E1CDA">
        <w:rPr>
          <w:rFonts w:ascii="Times New Roman" w:eastAsia="Times New Roman" w:hAnsi="Times New Roman" w:cs="Times New Roman"/>
          <w:color w:val="222222"/>
          <w:lang w:eastAsia="en-GB"/>
        </w:rPr>
        <w:t>Physical education teachers' perceptions of young people's participation in leisure-sport. </w:t>
      </w:r>
      <w:r w:rsidRPr="001E1CDA">
        <w:rPr>
          <w:rFonts w:ascii="Times New Roman" w:eastAsia="Times New Roman" w:hAnsi="Times New Roman" w:cs="Times New Roman"/>
          <w:i/>
          <w:iCs/>
          <w:color w:val="222222"/>
          <w:lang w:eastAsia="en-GB"/>
        </w:rPr>
        <w:t>Sport, Education and Society</w:t>
      </w:r>
      <w:r w:rsidRPr="001E1CDA">
        <w:rPr>
          <w:rFonts w:ascii="Times New Roman" w:eastAsia="Times New Roman" w:hAnsi="Times New Roman" w:cs="Times New Roman"/>
          <w:color w:val="222222"/>
          <w:lang w:eastAsia="en-GB"/>
        </w:rPr>
        <w:t>, </w:t>
      </w:r>
      <w:r w:rsidRPr="001E1CDA">
        <w:rPr>
          <w:rFonts w:ascii="Times New Roman" w:eastAsia="Times New Roman" w:hAnsi="Times New Roman" w:cs="Times New Roman"/>
          <w:i/>
          <w:iCs/>
          <w:color w:val="222222"/>
          <w:lang w:eastAsia="en-GB"/>
        </w:rPr>
        <w:t>14</w:t>
      </w:r>
      <w:r w:rsidRPr="001E1CDA">
        <w:rPr>
          <w:rFonts w:ascii="Times New Roman" w:eastAsia="Times New Roman" w:hAnsi="Times New Roman" w:cs="Times New Roman"/>
          <w:color w:val="222222"/>
          <w:lang w:eastAsia="en-GB"/>
        </w:rPr>
        <w:t>(4), pp.401-420.</w:t>
      </w:r>
    </w:p>
    <w:p w14:paraId="127EBD8E" w14:textId="77777777" w:rsidR="00EB4ADA" w:rsidRPr="00E276E5" w:rsidRDefault="00EB4ADA" w:rsidP="00E276E5">
      <w:pPr>
        <w:rPr>
          <w:rFonts w:ascii="Times New Roman" w:eastAsia="Times New Roman" w:hAnsi="Times New Roman" w:cs="Times New Roman"/>
          <w:lang w:eastAsia="en-GB"/>
        </w:rPr>
      </w:pPr>
    </w:p>
    <w:p w14:paraId="197266DC" w14:textId="455E3218" w:rsidR="00DD15B1" w:rsidRPr="00EB4ADA" w:rsidRDefault="00DD15B1" w:rsidP="00786886">
      <w:pPr>
        <w:rPr>
          <w:rFonts w:ascii="Times New Roman" w:eastAsia="Times New Roman" w:hAnsi="Times New Roman" w:cs="Times New Roman"/>
          <w:color w:val="222222"/>
          <w:shd w:val="clear" w:color="auto" w:fill="FFFFFF"/>
          <w:lang w:eastAsia="en-GB"/>
        </w:rPr>
      </w:pPr>
      <w:proofErr w:type="spellStart"/>
      <w:r w:rsidRPr="00786886">
        <w:rPr>
          <w:rFonts w:ascii="Times New Roman" w:eastAsia="Times New Roman" w:hAnsi="Times New Roman" w:cs="Times New Roman"/>
          <w:color w:val="222222"/>
          <w:shd w:val="clear" w:color="auto" w:fill="FFFFFF"/>
          <w:lang w:eastAsia="en-GB"/>
        </w:rPr>
        <w:t>Grolnick</w:t>
      </w:r>
      <w:proofErr w:type="spellEnd"/>
      <w:r w:rsidRPr="00786886">
        <w:rPr>
          <w:rFonts w:ascii="Times New Roman" w:eastAsia="Times New Roman" w:hAnsi="Times New Roman" w:cs="Times New Roman"/>
          <w:color w:val="222222"/>
          <w:shd w:val="clear" w:color="auto" w:fill="FFFFFF"/>
          <w:lang w:eastAsia="en-GB"/>
        </w:rPr>
        <w:t xml:space="preserve">, W.S., </w:t>
      </w:r>
      <w:proofErr w:type="spellStart"/>
      <w:r w:rsidRPr="00786886">
        <w:rPr>
          <w:rFonts w:ascii="Times New Roman" w:eastAsia="Times New Roman" w:hAnsi="Times New Roman" w:cs="Times New Roman"/>
          <w:color w:val="222222"/>
          <w:shd w:val="clear" w:color="auto" w:fill="FFFFFF"/>
          <w:lang w:eastAsia="en-GB"/>
        </w:rPr>
        <w:t>Gurland</w:t>
      </w:r>
      <w:proofErr w:type="spellEnd"/>
      <w:r w:rsidRPr="00786886">
        <w:rPr>
          <w:rFonts w:ascii="Times New Roman" w:eastAsia="Times New Roman" w:hAnsi="Times New Roman" w:cs="Times New Roman"/>
          <w:color w:val="222222"/>
          <w:shd w:val="clear" w:color="auto" w:fill="FFFFFF"/>
          <w:lang w:eastAsia="en-GB"/>
        </w:rPr>
        <w:t xml:space="preserve">, S.T., Jacob, K.F. and </w:t>
      </w:r>
      <w:proofErr w:type="spellStart"/>
      <w:r w:rsidRPr="00786886">
        <w:rPr>
          <w:rFonts w:ascii="Times New Roman" w:eastAsia="Times New Roman" w:hAnsi="Times New Roman" w:cs="Times New Roman"/>
          <w:color w:val="222222"/>
          <w:shd w:val="clear" w:color="auto" w:fill="FFFFFF"/>
          <w:lang w:eastAsia="en-GB"/>
        </w:rPr>
        <w:t>Decourcey</w:t>
      </w:r>
      <w:proofErr w:type="spellEnd"/>
      <w:r w:rsidRPr="00786886">
        <w:rPr>
          <w:rFonts w:ascii="Times New Roman" w:eastAsia="Times New Roman" w:hAnsi="Times New Roman" w:cs="Times New Roman"/>
          <w:color w:val="222222"/>
          <w:shd w:val="clear" w:color="auto" w:fill="FFFFFF"/>
          <w:lang w:eastAsia="en-GB"/>
        </w:rPr>
        <w:t>, W., 2002. The development of self-determination in middle childhood and adolescence. In </w:t>
      </w:r>
      <w:r w:rsidRPr="00786886">
        <w:rPr>
          <w:rFonts w:ascii="Times New Roman" w:eastAsia="Times New Roman" w:hAnsi="Times New Roman" w:cs="Times New Roman"/>
          <w:i/>
          <w:iCs/>
          <w:color w:val="222222"/>
          <w:lang w:eastAsia="en-GB"/>
        </w:rPr>
        <w:t>Development of achievement motivation</w:t>
      </w:r>
      <w:r w:rsidRPr="00786886">
        <w:rPr>
          <w:rFonts w:ascii="Times New Roman" w:eastAsia="Times New Roman" w:hAnsi="Times New Roman" w:cs="Times New Roman"/>
          <w:color w:val="222222"/>
          <w:shd w:val="clear" w:color="auto" w:fill="FFFFFF"/>
          <w:lang w:eastAsia="en-GB"/>
        </w:rPr>
        <w:t> (pp. 147-171). Academic Press.</w:t>
      </w:r>
    </w:p>
    <w:p w14:paraId="49B49032" w14:textId="77777777" w:rsidR="00EB4ADA" w:rsidRPr="00786886" w:rsidRDefault="00EB4ADA" w:rsidP="00786886">
      <w:pPr>
        <w:rPr>
          <w:rFonts w:ascii="Times New Roman" w:eastAsia="Times New Roman" w:hAnsi="Times New Roman" w:cs="Times New Roman"/>
          <w:lang w:eastAsia="en-GB"/>
        </w:rPr>
      </w:pPr>
    </w:p>
    <w:p w14:paraId="54E0D32C" w14:textId="782B30D9" w:rsidR="00DD15B1" w:rsidRPr="00EB4ADA" w:rsidRDefault="00DD15B1" w:rsidP="002B655A">
      <w:pPr>
        <w:rPr>
          <w:rFonts w:ascii="Times New Roman" w:eastAsia="Times New Roman" w:hAnsi="Times New Roman" w:cs="Times New Roman"/>
          <w:color w:val="222222"/>
          <w:shd w:val="clear" w:color="auto" w:fill="FFFFFF"/>
          <w:lang w:eastAsia="en-GB"/>
        </w:rPr>
      </w:pPr>
      <w:r w:rsidRPr="002B655A">
        <w:rPr>
          <w:rFonts w:ascii="Times New Roman" w:eastAsia="Times New Roman" w:hAnsi="Times New Roman" w:cs="Times New Roman"/>
          <w:color w:val="222222"/>
          <w:shd w:val="clear" w:color="auto" w:fill="FFFFFF"/>
          <w:lang w:eastAsia="en-GB"/>
        </w:rPr>
        <w:t>Harvey, S. and O'Donovan, T.M., 2013. Pre-service physical education teachers' beliefs about competition in physical education. </w:t>
      </w:r>
      <w:r w:rsidRPr="002B655A">
        <w:rPr>
          <w:rFonts w:ascii="Times New Roman" w:eastAsia="Times New Roman" w:hAnsi="Times New Roman" w:cs="Times New Roman"/>
          <w:i/>
          <w:iCs/>
          <w:color w:val="222222"/>
          <w:lang w:eastAsia="en-GB"/>
        </w:rPr>
        <w:t>Sport, Education and Society</w:t>
      </w:r>
      <w:r w:rsidRPr="002B655A">
        <w:rPr>
          <w:rFonts w:ascii="Times New Roman" w:eastAsia="Times New Roman" w:hAnsi="Times New Roman" w:cs="Times New Roman"/>
          <w:color w:val="222222"/>
          <w:shd w:val="clear" w:color="auto" w:fill="FFFFFF"/>
          <w:lang w:eastAsia="en-GB"/>
        </w:rPr>
        <w:t>, </w:t>
      </w:r>
      <w:r w:rsidRPr="002B655A">
        <w:rPr>
          <w:rFonts w:ascii="Times New Roman" w:eastAsia="Times New Roman" w:hAnsi="Times New Roman" w:cs="Times New Roman"/>
          <w:i/>
          <w:iCs/>
          <w:color w:val="222222"/>
          <w:lang w:eastAsia="en-GB"/>
        </w:rPr>
        <w:t>18</w:t>
      </w:r>
      <w:r w:rsidRPr="002B655A">
        <w:rPr>
          <w:rFonts w:ascii="Times New Roman" w:eastAsia="Times New Roman" w:hAnsi="Times New Roman" w:cs="Times New Roman"/>
          <w:color w:val="222222"/>
          <w:shd w:val="clear" w:color="auto" w:fill="FFFFFF"/>
          <w:lang w:eastAsia="en-GB"/>
        </w:rPr>
        <w:t>(6), pp.767-787.</w:t>
      </w:r>
    </w:p>
    <w:p w14:paraId="2BFDDEEF" w14:textId="054ABD7A" w:rsidR="00EB4ADA" w:rsidRPr="00EB4ADA" w:rsidRDefault="00EB4ADA" w:rsidP="002B655A">
      <w:pPr>
        <w:rPr>
          <w:rFonts w:ascii="Times New Roman" w:eastAsia="Times New Roman" w:hAnsi="Times New Roman" w:cs="Times New Roman"/>
          <w:lang w:eastAsia="en-GB"/>
        </w:rPr>
      </w:pPr>
    </w:p>
    <w:tbl>
      <w:tblPr>
        <w:tblW w:w="6584" w:type="dxa"/>
        <w:tblCellMar>
          <w:left w:w="0" w:type="dxa"/>
          <w:right w:w="0" w:type="dxa"/>
        </w:tblCellMar>
        <w:tblLook w:val="04A0" w:firstRow="1" w:lastRow="0" w:firstColumn="1" w:lastColumn="0" w:noHBand="0" w:noVBand="1"/>
      </w:tblPr>
      <w:tblGrid>
        <w:gridCol w:w="6584"/>
      </w:tblGrid>
      <w:tr w:rsidR="00EB4ADA" w:rsidRPr="00EB4ADA" w14:paraId="6BD7DC4D" w14:textId="77777777" w:rsidTr="0014743C">
        <w:tc>
          <w:tcPr>
            <w:tcW w:w="6564" w:type="dxa"/>
            <w:tcMar>
              <w:top w:w="120" w:type="dxa"/>
              <w:left w:w="0" w:type="dxa"/>
              <w:bottom w:w="120" w:type="dxa"/>
              <w:right w:w="0" w:type="dxa"/>
            </w:tcMar>
            <w:hideMark/>
          </w:tcPr>
          <w:p w14:paraId="6B3BAFE5" w14:textId="77777777" w:rsidR="00EB4ADA" w:rsidRPr="00E41458" w:rsidRDefault="00EB4ADA" w:rsidP="0014743C">
            <w:pPr>
              <w:rPr>
                <w:rFonts w:ascii="Times New Roman" w:eastAsia="Times New Roman" w:hAnsi="Times New Roman" w:cs="Times New Roman"/>
                <w:color w:val="222222"/>
                <w:lang w:eastAsia="en-GB"/>
              </w:rPr>
            </w:pPr>
            <w:proofErr w:type="spellStart"/>
            <w:r w:rsidRPr="00E41458">
              <w:rPr>
                <w:rFonts w:ascii="Times New Roman" w:eastAsia="Times New Roman" w:hAnsi="Times New Roman" w:cs="Times New Roman"/>
                <w:color w:val="222222"/>
                <w:lang w:eastAsia="en-GB"/>
              </w:rPr>
              <w:t>Hlad</w:t>
            </w:r>
            <w:proofErr w:type="spellEnd"/>
            <w:r w:rsidRPr="00E41458">
              <w:rPr>
                <w:rFonts w:ascii="Times New Roman" w:eastAsia="Times New Roman" w:hAnsi="Times New Roman" w:cs="Times New Roman"/>
                <w:color w:val="222222"/>
                <w:lang w:eastAsia="en-GB"/>
              </w:rPr>
              <w:t>, G., 2014. </w:t>
            </w:r>
            <w:r w:rsidRPr="00E41458">
              <w:rPr>
                <w:rFonts w:ascii="Times New Roman" w:eastAsia="Times New Roman" w:hAnsi="Times New Roman" w:cs="Times New Roman"/>
                <w:i/>
                <w:iCs/>
                <w:color w:val="222222"/>
                <w:lang w:eastAsia="en-GB"/>
              </w:rPr>
              <w:t>Secondary School Physical Educators’ Philosophies Regarding Competition and its Effective Implementation in PE</w:t>
            </w:r>
            <w:r w:rsidRPr="00E41458">
              <w:rPr>
                <w:rFonts w:ascii="Times New Roman" w:eastAsia="Times New Roman" w:hAnsi="Times New Roman" w:cs="Times New Roman"/>
                <w:color w:val="222222"/>
                <w:lang w:eastAsia="en-GB"/>
              </w:rPr>
              <w:t> (Doctoral dissertation, Cardiff Metropolitan University).</w:t>
            </w:r>
          </w:p>
        </w:tc>
      </w:tr>
      <w:tr w:rsidR="00EB4ADA" w:rsidRPr="00EB4ADA" w14:paraId="409EA4EE" w14:textId="77777777" w:rsidTr="0014743C">
        <w:tc>
          <w:tcPr>
            <w:tcW w:w="6564" w:type="dxa"/>
            <w:noWrap/>
            <w:tcMar>
              <w:top w:w="120" w:type="dxa"/>
              <w:left w:w="0" w:type="dxa"/>
              <w:bottom w:w="120" w:type="dxa"/>
              <w:right w:w="240" w:type="dxa"/>
            </w:tcMar>
            <w:hideMark/>
          </w:tcPr>
          <w:p w14:paraId="532B5668" w14:textId="77777777" w:rsidR="00EB4ADA" w:rsidRPr="00E41458" w:rsidRDefault="00EB4ADA" w:rsidP="0014743C">
            <w:pPr>
              <w:rPr>
                <w:rFonts w:ascii="Times New Roman" w:eastAsia="Times New Roman" w:hAnsi="Times New Roman" w:cs="Times New Roman"/>
                <w:color w:val="777777"/>
                <w:lang w:eastAsia="en-GB"/>
              </w:rPr>
            </w:pPr>
          </w:p>
        </w:tc>
      </w:tr>
    </w:tbl>
    <w:p w14:paraId="1F53979C" w14:textId="64EC0E8A" w:rsidR="00EB4ADA" w:rsidRPr="00EB4ADA" w:rsidRDefault="00EB4ADA" w:rsidP="002B655A">
      <w:pPr>
        <w:rPr>
          <w:rFonts w:ascii="Times New Roman" w:eastAsia="Times New Roman" w:hAnsi="Times New Roman" w:cs="Times New Roman"/>
          <w:lang w:eastAsia="en-GB"/>
        </w:rPr>
      </w:pPr>
    </w:p>
    <w:p w14:paraId="5012233D" w14:textId="41109C81" w:rsidR="00DD15B1" w:rsidRPr="00EB4ADA" w:rsidRDefault="00DD15B1" w:rsidP="00D90262">
      <w:pPr>
        <w:rPr>
          <w:rFonts w:ascii="Times New Roman" w:eastAsia="Times New Roman" w:hAnsi="Times New Roman" w:cs="Times New Roman"/>
          <w:color w:val="222222"/>
          <w:shd w:val="clear" w:color="auto" w:fill="FFFFFF"/>
          <w:lang w:eastAsia="en-GB"/>
        </w:rPr>
      </w:pPr>
      <w:r w:rsidRPr="00D90262">
        <w:rPr>
          <w:rFonts w:ascii="Times New Roman" w:eastAsia="Times New Roman" w:hAnsi="Times New Roman" w:cs="Times New Roman"/>
          <w:color w:val="222222"/>
          <w:shd w:val="clear" w:color="auto" w:fill="FFFFFF"/>
          <w:lang w:eastAsia="en-GB"/>
        </w:rPr>
        <w:t>Hoffman, S.J., 1971. Traditional methodology: Prospects for change. </w:t>
      </w:r>
      <w:r w:rsidRPr="00D90262">
        <w:rPr>
          <w:rFonts w:ascii="Times New Roman" w:eastAsia="Times New Roman" w:hAnsi="Times New Roman" w:cs="Times New Roman"/>
          <w:i/>
          <w:iCs/>
          <w:color w:val="222222"/>
          <w:lang w:eastAsia="en-GB"/>
        </w:rPr>
        <w:t>Quest</w:t>
      </w:r>
      <w:r w:rsidRPr="00D90262">
        <w:rPr>
          <w:rFonts w:ascii="Times New Roman" w:eastAsia="Times New Roman" w:hAnsi="Times New Roman" w:cs="Times New Roman"/>
          <w:color w:val="222222"/>
          <w:shd w:val="clear" w:color="auto" w:fill="FFFFFF"/>
          <w:lang w:eastAsia="en-GB"/>
        </w:rPr>
        <w:t>, </w:t>
      </w:r>
      <w:r w:rsidRPr="00D90262">
        <w:rPr>
          <w:rFonts w:ascii="Times New Roman" w:eastAsia="Times New Roman" w:hAnsi="Times New Roman" w:cs="Times New Roman"/>
          <w:i/>
          <w:iCs/>
          <w:color w:val="222222"/>
          <w:lang w:eastAsia="en-GB"/>
        </w:rPr>
        <w:t>15</w:t>
      </w:r>
      <w:r w:rsidRPr="00D90262">
        <w:rPr>
          <w:rFonts w:ascii="Times New Roman" w:eastAsia="Times New Roman" w:hAnsi="Times New Roman" w:cs="Times New Roman"/>
          <w:color w:val="222222"/>
          <w:shd w:val="clear" w:color="auto" w:fill="FFFFFF"/>
          <w:lang w:eastAsia="en-GB"/>
        </w:rPr>
        <w:t>(1), pp.51-57.</w:t>
      </w:r>
    </w:p>
    <w:p w14:paraId="3550CF3D" w14:textId="77777777" w:rsidR="00EB4ADA" w:rsidRPr="00D90262" w:rsidRDefault="00EB4ADA" w:rsidP="00D90262">
      <w:pPr>
        <w:rPr>
          <w:rFonts w:ascii="Times New Roman" w:eastAsia="Times New Roman" w:hAnsi="Times New Roman" w:cs="Times New Roman"/>
          <w:lang w:eastAsia="en-GB"/>
        </w:rPr>
      </w:pPr>
    </w:p>
    <w:p w14:paraId="62DEB659" w14:textId="769DDA40" w:rsidR="00DD15B1" w:rsidRPr="00EB4ADA" w:rsidRDefault="00DD15B1" w:rsidP="00054603">
      <w:pPr>
        <w:rPr>
          <w:rFonts w:ascii="Times New Roman" w:eastAsia="Times New Roman" w:hAnsi="Times New Roman" w:cs="Times New Roman"/>
          <w:color w:val="222222"/>
          <w:shd w:val="clear" w:color="auto" w:fill="FFFFFF"/>
          <w:lang w:eastAsia="en-GB"/>
        </w:rPr>
      </w:pPr>
      <w:proofErr w:type="spellStart"/>
      <w:r w:rsidRPr="00054603">
        <w:rPr>
          <w:rFonts w:ascii="Times New Roman" w:eastAsia="Times New Roman" w:hAnsi="Times New Roman" w:cs="Times New Roman"/>
          <w:color w:val="222222"/>
          <w:shd w:val="clear" w:color="auto" w:fill="FFFFFF"/>
          <w:lang w:eastAsia="en-GB"/>
        </w:rPr>
        <w:t>Kelder</w:t>
      </w:r>
      <w:proofErr w:type="spellEnd"/>
      <w:r w:rsidRPr="00054603">
        <w:rPr>
          <w:rFonts w:ascii="Times New Roman" w:eastAsia="Times New Roman" w:hAnsi="Times New Roman" w:cs="Times New Roman"/>
          <w:color w:val="222222"/>
          <w:shd w:val="clear" w:color="auto" w:fill="FFFFFF"/>
          <w:lang w:eastAsia="en-GB"/>
        </w:rPr>
        <w:t xml:space="preserve">, S.H., Mitchell, P.D., McKenzie, T.L., Derby, C., </w:t>
      </w:r>
      <w:proofErr w:type="spellStart"/>
      <w:r w:rsidRPr="00054603">
        <w:rPr>
          <w:rFonts w:ascii="Times New Roman" w:eastAsia="Times New Roman" w:hAnsi="Times New Roman" w:cs="Times New Roman"/>
          <w:color w:val="222222"/>
          <w:shd w:val="clear" w:color="auto" w:fill="FFFFFF"/>
          <w:lang w:eastAsia="en-GB"/>
        </w:rPr>
        <w:t>Strikmiller</w:t>
      </w:r>
      <w:proofErr w:type="spellEnd"/>
      <w:r w:rsidRPr="00054603">
        <w:rPr>
          <w:rFonts w:ascii="Times New Roman" w:eastAsia="Times New Roman" w:hAnsi="Times New Roman" w:cs="Times New Roman"/>
          <w:color w:val="222222"/>
          <w:shd w:val="clear" w:color="auto" w:fill="FFFFFF"/>
          <w:lang w:eastAsia="en-GB"/>
        </w:rPr>
        <w:t xml:space="preserve">, P.K., </w:t>
      </w:r>
      <w:proofErr w:type="spellStart"/>
      <w:r w:rsidRPr="00054603">
        <w:rPr>
          <w:rFonts w:ascii="Times New Roman" w:eastAsia="Times New Roman" w:hAnsi="Times New Roman" w:cs="Times New Roman"/>
          <w:color w:val="222222"/>
          <w:shd w:val="clear" w:color="auto" w:fill="FFFFFF"/>
          <w:lang w:eastAsia="en-GB"/>
        </w:rPr>
        <w:t>Luepker</w:t>
      </w:r>
      <w:proofErr w:type="spellEnd"/>
      <w:r w:rsidRPr="00054603">
        <w:rPr>
          <w:rFonts w:ascii="Times New Roman" w:eastAsia="Times New Roman" w:hAnsi="Times New Roman" w:cs="Times New Roman"/>
          <w:color w:val="222222"/>
          <w:shd w:val="clear" w:color="auto" w:fill="FFFFFF"/>
          <w:lang w:eastAsia="en-GB"/>
        </w:rPr>
        <w:t>, R.V. and Stone, E.J., 2003. Long-term implementation of the CATCH physical education program. </w:t>
      </w:r>
      <w:r w:rsidRPr="00054603">
        <w:rPr>
          <w:rFonts w:ascii="Times New Roman" w:eastAsia="Times New Roman" w:hAnsi="Times New Roman" w:cs="Times New Roman"/>
          <w:i/>
          <w:iCs/>
          <w:color w:val="222222"/>
          <w:lang w:eastAsia="en-GB"/>
        </w:rPr>
        <w:t xml:space="preserve">Health Education &amp; </w:t>
      </w:r>
      <w:proofErr w:type="spellStart"/>
      <w:r w:rsidRPr="00054603">
        <w:rPr>
          <w:rFonts w:ascii="Times New Roman" w:eastAsia="Times New Roman" w:hAnsi="Times New Roman" w:cs="Times New Roman"/>
          <w:i/>
          <w:iCs/>
          <w:color w:val="222222"/>
          <w:lang w:eastAsia="en-GB"/>
        </w:rPr>
        <w:t>Behavior</w:t>
      </w:r>
      <w:proofErr w:type="spellEnd"/>
      <w:r w:rsidRPr="00054603">
        <w:rPr>
          <w:rFonts w:ascii="Times New Roman" w:eastAsia="Times New Roman" w:hAnsi="Times New Roman" w:cs="Times New Roman"/>
          <w:color w:val="222222"/>
          <w:shd w:val="clear" w:color="auto" w:fill="FFFFFF"/>
          <w:lang w:eastAsia="en-GB"/>
        </w:rPr>
        <w:t>, </w:t>
      </w:r>
      <w:r w:rsidRPr="00054603">
        <w:rPr>
          <w:rFonts w:ascii="Times New Roman" w:eastAsia="Times New Roman" w:hAnsi="Times New Roman" w:cs="Times New Roman"/>
          <w:i/>
          <w:iCs/>
          <w:color w:val="222222"/>
          <w:lang w:eastAsia="en-GB"/>
        </w:rPr>
        <w:t>30</w:t>
      </w:r>
      <w:r w:rsidRPr="00054603">
        <w:rPr>
          <w:rFonts w:ascii="Times New Roman" w:eastAsia="Times New Roman" w:hAnsi="Times New Roman" w:cs="Times New Roman"/>
          <w:color w:val="222222"/>
          <w:shd w:val="clear" w:color="auto" w:fill="FFFFFF"/>
          <w:lang w:eastAsia="en-GB"/>
        </w:rPr>
        <w:t>(4), pp.463-475.</w:t>
      </w:r>
    </w:p>
    <w:p w14:paraId="20CAD392" w14:textId="77777777" w:rsidR="00DD15B1" w:rsidRPr="00054603" w:rsidRDefault="00DD15B1" w:rsidP="00054603">
      <w:pPr>
        <w:rPr>
          <w:rFonts w:ascii="Times New Roman" w:eastAsia="Times New Roman" w:hAnsi="Times New Roman" w:cs="Times New Roman"/>
          <w:lang w:eastAsia="en-GB"/>
        </w:rPr>
      </w:pPr>
    </w:p>
    <w:p w14:paraId="15065059" w14:textId="761B3EC9" w:rsidR="00DD15B1" w:rsidRPr="00EB4ADA" w:rsidRDefault="00DD15B1" w:rsidP="00AA5F3A">
      <w:pPr>
        <w:rPr>
          <w:rFonts w:ascii="Times New Roman" w:eastAsia="Times New Roman" w:hAnsi="Times New Roman" w:cs="Times New Roman"/>
          <w:color w:val="222222"/>
          <w:shd w:val="clear" w:color="auto" w:fill="FFFFFF"/>
          <w:lang w:eastAsia="en-GB"/>
        </w:rPr>
      </w:pPr>
      <w:r w:rsidRPr="00AA5F3A">
        <w:rPr>
          <w:rFonts w:ascii="Times New Roman" w:eastAsia="Times New Roman" w:hAnsi="Times New Roman" w:cs="Times New Roman"/>
          <w:color w:val="222222"/>
          <w:shd w:val="clear" w:color="auto" w:fill="FFFFFF"/>
          <w:lang w:eastAsia="en-GB"/>
        </w:rPr>
        <w:t>Kirk, D., 1992. Curriculum history in physical education: A source of struggle and a force for change. </w:t>
      </w:r>
      <w:r w:rsidRPr="00AA5F3A">
        <w:rPr>
          <w:rFonts w:ascii="Times New Roman" w:eastAsia="Times New Roman" w:hAnsi="Times New Roman" w:cs="Times New Roman"/>
          <w:i/>
          <w:iCs/>
          <w:color w:val="222222"/>
          <w:lang w:eastAsia="en-GB"/>
        </w:rPr>
        <w:t>Research in Physical Education and Sport; Exploring Alterative Visions, London: Falmer</w:t>
      </w:r>
      <w:r w:rsidRPr="00AA5F3A">
        <w:rPr>
          <w:rFonts w:ascii="Times New Roman" w:eastAsia="Times New Roman" w:hAnsi="Times New Roman" w:cs="Times New Roman"/>
          <w:color w:val="222222"/>
          <w:shd w:val="clear" w:color="auto" w:fill="FFFFFF"/>
          <w:lang w:eastAsia="en-GB"/>
        </w:rPr>
        <w:t>, pp.210-230.</w:t>
      </w:r>
    </w:p>
    <w:p w14:paraId="0E448B3A" w14:textId="77777777" w:rsidR="00DD15B1" w:rsidRPr="00AA5F3A" w:rsidRDefault="00DD15B1" w:rsidP="00AA5F3A">
      <w:pPr>
        <w:rPr>
          <w:rFonts w:ascii="Times New Roman" w:eastAsia="Times New Roman" w:hAnsi="Times New Roman" w:cs="Times New Roman"/>
          <w:lang w:eastAsia="en-GB"/>
        </w:rPr>
      </w:pPr>
    </w:p>
    <w:p w14:paraId="2E451BE8" w14:textId="1A87B6ED" w:rsidR="00DD15B1" w:rsidRPr="00EB4ADA" w:rsidRDefault="00DD15B1" w:rsidP="00832E97">
      <w:pPr>
        <w:rPr>
          <w:rFonts w:ascii="Times New Roman" w:eastAsia="Times New Roman" w:hAnsi="Times New Roman" w:cs="Times New Roman"/>
          <w:color w:val="222222"/>
          <w:shd w:val="clear" w:color="auto" w:fill="FFFFFF"/>
          <w:lang w:eastAsia="en-GB"/>
        </w:rPr>
      </w:pPr>
      <w:proofErr w:type="spellStart"/>
      <w:r w:rsidRPr="00832E97">
        <w:rPr>
          <w:rFonts w:ascii="Times New Roman" w:eastAsia="Times New Roman" w:hAnsi="Times New Roman" w:cs="Times New Roman"/>
          <w:color w:val="222222"/>
          <w:shd w:val="clear" w:color="auto" w:fill="FFFFFF"/>
          <w:lang w:eastAsia="en-GB"/>
        </w:rPr>
        <w:t>Matanin</w:t>
      </w:r>
      <w:proofErr w:type="spellEnd"/>
      <w:r w:rsidRPr="00832E97">
        <w:rPr>
          <w:rFonts w:ascii="Times New Roman" w:eastAsia="Times New Roman" w:hAnsi="Times New Roman" w:cs="Times New Roman"/>
          <w:color w:val="222222"/>
          <w:shd w:val="clear" w:color="auto" w:fill="FFFFFF"/>
          <w:lang w:eastAsia="en-GB"/>
        </w:rPr>
        <w:t>, M. and Collier, C., 2003. Longitudinal analysis of preservice teachers’ beliefs about teaching physical education. </w:t>
      </w:r>
      <w:r w:rsidRPr="00832E97">
        <w:rPr>
          <w:rFonts w:ascii="Times New Roman" w:eastAsia="Times New Roman" w:hAnsi="Times New Roman" w:cs="Times New Roman"/>
          <w:i/>
          <w:iCs/>
          <w:color w:val="222222"/>
          <w:lang w:eastAsia="en-GB"/>
        </w:rPr>
        <w:t>Journal of teaching in physical education</w:t>
      </w:r>
      <w:r w:rsidRPr="00832E97">
        <w:rPr>
          <w:rFonts w:ascii="Times New Roman" w:eastAsia="Times New Roman" w:hAnsi="Times New Roman" w:cs="Times New Roman"/>
          <w:color w:val="222222"/>
          <w:shd w:val="clear" w:color="auto" w:fill="FFFFFF"/>
          <w:lang w:eastAsia="en-GB"/>
        </w:rPr>
        <w:t>, </w:t>
      </w:r>
      <w:r w:rsidRPr="00832E97">
        <w:rPr>
          <w:rFonts w:ascii="Times New Roman" w:eastAsia="Times New Roman" w:hAnsi="Times New Roman" w:cs="Times New Roman"/>
          <w:i/>
          <w:iCs/>
          <w:color w:val="222222"/>
          <w:lang w:eastAsia="en-GB"/>
        </w:rPr>
        <w:t>22</w:t>
      </w:r>
      <w:r w:rsidRPr="00832E97">
        <w:rPr>
          <w:rFonts w:ascii="Times New Roman" w:eastAsia="Times New Roman" w:hAnsi="Times New Roman" w:cs="Times New Roman"/>
          <w:color w:val="222222"/>
          <w:shd w:val="clear" w:color="auto" w:fill="FFFFFF"/>
          <w:lang w:eastAsia="en-GB"/>
        </w:rPr>
        <w:t>(2), pp.153-168.</w:t>
      </w:r>
    </w:p>
    <w:p w14:paraId="63816562" w14:textId="77777777" w:rsidR="00DD15B1" w:rsidRPr="00832E97" w:rsidRDefault="00DD15B1" w:rsidP="00832E97">
      <w:pPr>
        <w:rPr>
          <w:rFonts w:ascii="Times New Roman" w:eastAsia="Times New Roman" w:hAnsi="Times New Roman" w:cs="Times New Roman"/>
          <w:lang w:eastAsia="en-GB"/>
        </w:rPr>
      </w:pPr>
    </w:p>
    <w:p w14:paraId="2C4C6840" w14:textId="77D43DC7" w:rsidR="00DD15B1" w:rsidRPr="00EB4ADA" w:rsidRDefault="00DD15B1" w:rsidP="009E051E">
      <w:pPr>
        <w:rPr>
          <w:rFonts w:ascii="Times New Roman" w:eastAsia="Times New Roman" w:hAnsi="Times New Roman" w:cs="Times New Roman"/>
          <w:color w:val="222222"/>
          <w:shd w:val="clear" w:color="auto" w:fill="FFFFFF"/>
          <w:lang w:eastAsia="en-GB"/>
        </w:rPr>
      </w:pPr>
      <w:r w:rsidRPr="009E051E">
        <w:rPr>
          <w:rFonts w:ascii="Times New Roman" w:eastAsia="Times New Roman" w:hAnsi="Times New Roman" w:cs="Times New Roman"/>
          <w:color w:val="222222"/>
          <w:shd w:val="clear" w:color="auto" w:fill="FFFFFF"/>
          <w:lang w:eastAsia="en-GB"/>
        </w:rPr>
        <w:t>McKenzie, T.L. and Kahan, D., 2004. Impact of the Surgeon General's Report: Through the Eyes of Physical Education Teacher Educators. </w:t>
      </w:r>
      <w:r w:rsidRPr="009E051E">
        <w:rPr>
          <w:rFonts w:ascii="Times New Roman" w:eastAsia="Times New Roman" w:hAnsi="Times New Roman" w:cs="Times New Roman"/>
          <w:i/>
          <w:iCs/>
          <w:color w:val="222222"/>
          <w:lang w:eastAsia="en-GB"/>
        </w:rPr>
        <w:t>Journal of Teaching in Physical Education</w:t>
      </w:r>
      <w:r w:rsidRPr="009E051E">
        <w:rPr>
          <w:rFonts w:ascii="Times New Roman" w:eastAsia="Times New Roman" w:hAnsi="Times New Roman" w:cs="Times New Roman"/>
          <w:color w:val="222222"/>
          <w:shd w:val="clear" w:color="auto" w:fill="FFFFFF"/>
          <w:lang w:eastAsia="en-GB"/>
        </w:rPr>
        <w:t>, </w:t>
      </w:r>
      <w:r w:rsidRPr="009E051E">
        <w:rPr>
          <w:rFonts w:ascii="Times New Roman" w:eastAsia="Times New Roman" w:hAnsi="Times New Roman" w:cs="Times New Roman"/>
          <w:i/>
          <w:iCs/>
          <w:color w:val="222222"/>
          <w:lang w:eastAsia="en-GB"/>
        </w:rPr>
        <w:t>23</w:t>
      </w:r>
      <w:r w:rsidRPr="009E051E">
        <w:rPr>
          <w:rFonts w:ascii="Times New Roman" w:eastAsia="Times New Roman" w:hAnsi="Times New Roman" w:cs="Times New Roman"/>
          <w:color w:val="222222"/>
          <w:shd w:val="clear" w:color="auto" w:fill="FFFFFF"/>
          <w:lang w:eastAsia="en-GB"/>
        </w:rPr>
        <w:t>(4), pp.300-317.</w:t>
      </w:r>
    </w:p>
    <w:p w14:paraId="2452E0D3" w14:textId="77777777" w:rsidR="00DD15B1" w:rsidRPr="009E051E" w:rsidRDefault="00DD15B1" w:rsidP="009E051E">
      <w:pPr>
        <w:rPr>
          <w:rFonts w:ascii="Times New Roman" w:eastAsia="Times New Roman" w:hAnsi="Times New Roman" w:cs="Times New Roman"/>
          <w:lang w:eastAsia="en-GB"/>
        </w:rPr>
      </w:pPr>
    </w:p>
    <w:p w14:paraId="0A483858" w14:textId="470A7D3C" w:rsidR="00DD15B1" w:rsidRPr="00EB4ADA" w:rsidRDefault="00DD15B1" w:rsidP="009113E5">
      <w:pPr>
        <w:rPr>
          <w:rFonts w:ascii="Times New Roman" w:eastAsia="Times New Roman" w:hAnsi="Times New Roman" w:cs="Times New Roman"/>
          <w:color w:val="222222"/>
          <w:shd w:val="clear" w:color="auto" w:fill="FFFFFF"/>
          <w:lang w:eastAsia="en-GB"/>
        </w:rPr>
      </w:pPr>
      <w:r w:rsidRPr="009113E5">
        <w:rPr>
          <w:rFonts w:ascii="Times New Roman" w:eastAsia="Times New Roman" w:hAnsi="Times New Roman" w:cs="Times New Roman"/>
          <w:color w:val="222222"/>
          <w:shd w:val="clear" w:color="auto" w:fill="FFFFFF"/>
          <w:lang w:eastAsia="en-GB"/>
        </w:rPr>
        <w:t xml:space="preserve">McKenzie, T.L., Li, D., Derby, C.A., Webber, L.S., </w:t>
      </w:r>
      <w:proofErr w:type="spellStart"/>
      <w:r w:rsidRPr="009113E5">
        <w:rPr>
          <w:rFonts w:ascii="Times New Roman" w:eastAsia="Times New Roman" w:hAnsi="Times New Roman" w:cs="Times New Roman"/>
          <w:color w:val="222222"/>
          <w:shd w:val="clear" w:color="auto" w:fill="FFFFFF"/>
          <w:lang w:eastAsia="en-GB"/>
        </w:rPr>
        <w:t>Luepker</w:t>
      </w:r>
      <w:proofErr w:type="spellEnd"/>
      <w:r w:rsidRPr="009113E5">
        <w:rPr>
          <w:rFonts w:ascii="Times New Roman" w:eastAsia="Times New Roman" w:hAnsi="Times New Roman" w:cs="Times New Roman"/>
          <w:color w:val="222222"/>
          <w:shd w:val="clear" w:color="auto" w:fill="FFFFFF"/>
          <w:lang w:eastAsia="en-GB"/>
        </w:rPr>
        <w:t>, R.V. and Cribb, P., 2003. Maintenance of effects of the CATCH physical education program: results from the CATCH-ON study. </w:t>
      </w:r>
      <w:r w:rsidRPr="009113E5">
        <w:rPr>
          <w:rFonts w:ascii="Times New Roman" w:eastAsia="Times New Roman" w:hAnsi="Times New Roman" w:cs="Times New Roman"/>
          <w:i/>
          <w:iCs/>
          <w:color w:val="222222"/>
          <w:lang w:eastAsia="en-GB"/>
        </w:rPr>
        <w:t xml:space="preserve">Health Education &amp; </w:t>
      </w:r>
      <w:proofErr w:type="spellStart"/>
      <w:r w:rsidRPr="009113E5">
        <w:rPr>
          <w:rFonts w:ascii="Times New Roman" w:eastAsia="Times New Roman" w:hAnsi="Times New Roman" w:cs="Times New Roman"/>
          <w:i/>
          <w:iCs/>
          <w:color w:val="222222"/>
          <w:lang w:eastAsia="en-GB"/>
        </w:rPr>
        <w:t>Behavior</w:t>
      </w:r>
      <w:proofErr w:type="spellEnd"/>
      <w:r w:rsidRPr="009113E5">
        <w:rPr>
          <w:rFonts w:ascii="Times New Roman" w:eastAsia="Times New Roman" w:hAnsi="Times New Roman" w:cs="Times New Roman"/>
          <w:color w:val="222222"/>
          <w:shd w:val="clear" w:color="auto" w:fill="FFFFFF"/>
          <w:lang w:eastAsia="en-GB"/>
        </w:rPr>
        <w:t>, </w:t>
      </w:r>
      <w:r w:rsidRPr="009113E5">
        <w:rPr>
          <w:rFonts w:ascii="Times New Roman" w:eastAsia="Times New Roman" w:hAnsi="Times New Roman" w:cs="Times New Roman"/>
          <w:i/>
          <w:iCs/>
          <w:color w:val="222222"/>
          <w:lang w:eastAsia="en-GB"/>
        </w:rPr>
        <w:t>30</w:t>
      </w:r>
      <w:r w:rsidRPr="009113E5">
        <w:rPr>
          <w:rFonts w:ascii="Times New Roman" w:eastAsia="Times New Roman" w:hAnsi="Times New Roman" w:cs="Times New Roman"/>
          <w:color w:val="222222"/>
          <w:shd w:val="clear" w:color="auto" w:fill="FFFFFF"/>
          <w:lang w:eastAsia="en-GB"/>
        </w:rPr>
        <w:t>(4), pp.447-462.</w:t>
      </w:r>
    </w:p>
    <w:p w14:paraId="78733C11" w14:textId="77777777" w:rsidR="00DD15B1" w:rsidRPr="009113E5" w:rsidRDefault="00DD15B1" w:rsidP="009113E5">
      <w:pPr>
        <w:rPr>
          <w:rFonts w:ascii="Times New Roman" w:eastAsia="Times New Roman" w:hAnsi="Times New Roman" w:cs="Times New Roman"/>
          <w:lang w:eastAsia="en-GB"/>
        </w:rPr>
      </w:pPr>
    </w:p>
    <w:p w14:paraId="0FA63A53" w14:textId="1DF95CE7" w:rsidR="00DD15B1" w:rsidRPr="00EB4ADA" w:rsidRDefault="00DD15B1" w:rsidP="00F754BC">
      <w:pPr>
        <w:rPr>
          <w:rFonts w:ascii="Times New Roman" w:eastAsia="Times New Roman" w:hAnsi="Times New Roman" w:cs="Times New Roman"/>
          <w:color w:val="222222"/>
          <w:shd w:val="clear" w:color="auto" w:fill="FFFFFF"/>
          <w:lang w:eastAsia="en-GB"/>
        </w:rPr>
      </w:pPr>
      <w:r w:rsidRPr="00F754BC">
        <w:rPr>
          <w:rFonts w:ascii="Times New Roman" w:eastAsia="Times New Roman" w:hAnsi="Times New Roman" w:cs="Times New Roman"/>
          <w:color w:val="222222"/>
          <w:shd w:val="clear" w:color="auto" w:fill="FFFFFF"/>
          <w:lang w:eastAsia="en-GB"/>
        </w:rPr>
        <w:t>Morgan, R., 1961. E-, and Adamson, GT, Circuit Training, G. </w:t>
      </w:r>
      <w:r w:rsidRPr="00F754BC">
        <w:rPr>
          <w:rFonts w:ascii="Times New Roman" w:eastAsia="Times New Roman" w:hAnsi="Times New Roman" w:cs="Times New Roman"/>
          <w:i/>
          <w:iCs/>
          <w:color w:val="222222"/>
          <w:lang w:eastAsia="en-GB"/>
        </w:rPr>
        <w:t>Bell and Sons, LTD</w:t>
      </w:r>
      <w:r w:rsidRPr="00F754BC">
        <w:rPr>
          <w:rFonts w:ascii="Times New Roman" w:eastAsia="Times New Roman" w:hAnsi="Times New Roman" w:cs="Times New Roman"/>
          <w:color w:val="222222"/>
          <w:shd w:val="clear" w:color="auto" w:fill="FFFFFF"/>
          <w:lang w:eastAsia="en-GB"/>
        </w:rPr>
        <w:t>.</w:t>
      </w:r>
    </w:p>
    <w:p w14:paraId="026DBD79" w14:textId="77777777" w:rsidR="00DD15B1" w:rsidRPr="00F754BC" w:rsidRDefault="00DD15B1" w:rsidP="00F754BC">
      <w:pPr>
        <w:rPr>
          <w:rFonts w:ascii="Times New Roman" w:eastAsia="Times New Roman" w:hAnsi="Times New Roman" w:cs="Times New Roman"/>
          <w:lang w:eastAsia="en-GB"/>
        </w:rPr>
      </w:pPr>
    </w:p>
    <w:p w14:paraId="77183806" w14:textId="30720EE3" w:rsidR="00DD15B1" w:rsidRPr="00EB4ADA" w:rsidRDefault="00DD15B1" w:rsidP="00700B23">
      <w:pPr>
        <w:rPr>
          <w:rFonts w:ascii="Times New Roman" w:eastAsia="Times New Roman" w:hAnsi="Times New Roman" w:cs="Times New Roman"/>
          <w:color w:val="222222"/>
          <w:shd w:val="clear" w:color="auto" w:fill="FFFFFF"/>
          <w:lang w:eastAsia="en-GB"/>
        </w:rPr>
      </w:pPr>
      <w:r w:rsidRPr="00700B23">
        <w:rPr>
          <w:rFonts w:ascii="Times New Roman" w:eastAsia="Times New Roman" w:hAnsi="Times New Roman" w:cs="Times New Roman"/>
          <w:color w:val="222222"/>
          <w:shd w:val="clear" w:color="auto" w:fill="FFFFFF"/>
          <w:lang w:eastAsia="en-GB"/>
        </w:rPr>
        <w:t xml:space="preserve">Nader, P.R., Stone, E.J., Lytle, L.A., Perry, C.L., </w:t>
      </w:r>
      <w:proofErr w:type="spellStart"/>
      <w:r w:rsidRPr="00700B23">
        <w:rPr>
          <w:rFonts w:ascii="Times New Roman" w:eastAsia="Times New Roman" w:hAnsi="Times New Roman" w:cs="Times New Roman"/>
          <w:color w:val="222222"/>
          <w:shd w:val="clear" w:color="auto" w:fill="FFFFFF"/>
          <w:lang w:eastAsia="en-GB"/>
        </w:rPr>
        <w:t>Osganian</w:t>
      </w:r>
      <w:proofErr w:type="spellEnd"/>
      <w:r w:rsidRPr="00700B23">
        <w:rPr>
          <w:rFonts w:ascii="Times New Roman" w:eastAsia="Times New Roman" w:hAnsi="Times New Roman" w:cs="Times New Roman"/>
          <w:color w:val="222222"/>
          <w:shd w:val="clear" w:color="auto" w:fill="FFFFFF"/>
          <w:lang w:eastAsia="en-GB"/>
        </w:rPr>
        <w:t xml:space="preserve">, S.K., </w:t>
      </w:r>
      <w:proofErr w:type="spellStart"/>
      <w:r w:rsidRPr="00700B23">
        <w:rPr>
          <w:rFonts w:ascii="Times New Roman" w:eastAsia="Times New Roman" w:hAnsi="Times New Roman" w:cs="Times New Roman"/>
          <w:color w:val="222222"/>
          <w:shd w:val="clear" w:color="auto" w:fill="FFFFFF"/>
          <w:lang w:eastAsia="en-GB"/>
        </w:rPr>
        <w:t>Kelder</w:t>
      </w:r>
      <w:proofErr w:type="spellEnd"/>
      <w:r w:rsidRPr="00700B23">
        <w:rPr>
          <w:rFonts w:ascii="Times New Roman" w:eastAsia="Times New Roman" w:hAnsi="Times New Roman" w:cs="Times New Roman"/>
          <w:color w:val="222222"/>
          <w:shd w:val="clear" w:color="auto" w:fill="FFFFFF"/>
          <w:lang w:eastAsia="en-GB"/>
        </w:rPr>
        <w:t>, S., Webber, L.S., Elder, J.P., Montgomery, D., Feldman, H.A. and Wu, M., 1999. Three-year maintenance of improved diet and physical activity: the CATCH cohort. </w:t>
      </w:r>
      <w:r w:rsidRPr="00700B23">
        <w:rPr>
          <w:rFonts w:ascii="Times New Roman" w:eastAsia="Times New Roman" w:hAnsi="Times New Roman" w:cs="Times New Roman"/>
          <w:i/>
          <w:iCs/>
          <w:color w:val="222222"/>
          <w:lang w:eastAsia="en-GB"/>
        </w:rPr>
        <w:t xml:space="preserve">Archives of </w:t>
      </w:r>
      <w:proofErr w:type="spellStart"/>
      <w:r w:rsidRPr="00700B23">
        <w:rPr>
          <w:rFonts w:ascii="Times New Roman" w:eastAsia="Times New Roman" w:hAnsi="Times New Roman" w:cs="Times New Roman"/>
          <w:i/>
          <w:iCs/>
          <w:color w:val="222222"/>
          <w:lang w:eastAsia="en-GB"/>
        </w:rPr>
        <w:t>pediatrics</w:t>
      </w:r>
      <w:proofErr w:type="spellEnd"/>
      <w:r w:rsidRPr="00700B23">
        <w:rPr>
          <w:rFonts w:ascii="Times New Roman" w:eastAsia="Times New Roman" w:hAnsi="Times New Roman" w:cs="Times New Roman"/>
          <w:i/>
          <w:iCs/>
          <w:color w:val="222222"/>
          <w:lang w:eastAsia="en-GB"/>
        </w:rPr>
        <w:t xml:space="preserve"> &amp; adolescent medicine</w:t>
      </w:r>
      <w:r w:rsidRPr="00700B23">
        <w:rPr>
          <w:rFonts w:ascii="Times New Roman" w:eastAsia="Times New Roman" w:hAnsi="Times New Roman" w:cs="Times New Roman"/>
          <w:color w:val="222222"/>
          <w:shd w:val="clear" w:color="auto" w:fill="FFFFFF"/>
          <w:lang w:eastAsia="en-GB"/>
        </w:rPr>
        <w:t>, </w:t>
      </w:r>
      <w:r w:rsidRPr="00700B23">
        <w:rPr>
          <w:rFonts w:ascii="Times New Roman" w:eastAsia="Times New Roman" w:hAnsi="Times New Roman" w:cs="Times New Roman"/>
          <w:i/>
          <w:iCs/>
          <w:color w:val="222222"/>
          <w:lang w:eastAsia="en-GB"/>
        </w:rPr>
        <w:t>153</w:t>
      </w:r>
      <w:r w:rsidRPr="00700B23">
        <w:rPr>
          <w:rFonts w:ascii="Times New Roman" w:eastAsia="Times New Roman" w:hAnsi="Times New Roman" w:cs="Times New Roman"/>
          <w:color w:val="222222"/>
          <w:shd w:val="clear" w:color="auto" w:fill="FFFFFF"/>
          <w:lang w:eastAsia="en-GB"/>
        </w:rPr>
        <w:t>(7), pp.695-704.</w:t>
      </w:r>
    </w:p>
    <w:p w14:paraId="22B1E70B" w14:textId="77777777" w:rsidR="00DD15B1" w:rsidRPr="00700B23" w:rsidRDefault="00DD15B1" w:rsidP="00700B23">
      <w:pPr>
        <w:rPr>
          <w:rFonts w:ascii="Times New Roman" w:eastAsia="Times New Roman" w:hAnsi="Times New Roman" w:cs="Times New Roman"/>
          <w:lang w:eastAsia="en-GB"/>
        </w:rPr>
      </w:pPr>
    </w:p>
    <w:p w14:paraId="772A2F05" w14:textId="790D0F41" w:rsidR="00DD15B1" w:rsidRPr="00EB4ADA" w:rsidRDefault="00DD15B1" w:rsidP="00563557">
      <w:pPr>
        <w:rPr>
          <w:rFonts w:ascii="Times New Roman" w:eastAsia="Times New Roman" w:hAnsi="Times New Roman" w:cs="Times New Roman"/>
          <w:color w:val="222222"/>
          <w:shd w:val="clear" w:color="auto" w:fill="FFFFFF"/>
          <w:lang w:eastAsia="en-GB"/>
        </w:rPr>
      </w:pPr>
      <w:r w:rsidRPr="00563557">
        <w:rPr>
          <w:rFonts w:ascii="Times New Roman" w:eastAsia="Times New Roman" w:hAnsi="Times New Roman" w:cs="Times New Roman"/>
          <w:color w:val="222222"/>
          <w:shd w:val="clear" w:color="auto" w:fill="FFFFFF"/>
          <w:lang w:eastAsia="en-GB"/>
        </w:rPr>
        <w:t>Ntoumanis, N., 2001. A self‐determination approach to the understanding of motivation in physical education. </w:t>
      </w:r>
      <w:r w:rsidRPr="00563557">
        <w:rPr>
          <w:rFonts w:ascii="Times New Roman" w:eastAsia="Times New Roman" w:hAnsi="Times New Roman" w:cs="Times New Roman"/>
          <w:i/>
          <w:iCs/>
          <w:color w:val="222222"/>
          <w:lang w:eastAsia="en-GB"/>
        </w:rPr>
        <w:t>British journal of educational psychology</w:t>
      </w:r>
      <w:r w:rsidRPr="00563557">
        <w:rPr>
          <w:rFonts w:ascii="Times New Roman" w:eastAsia="Times New Roman" w:hAnsi="Times New Roman" w:cs="Times New Roman"/>
          <w:color w:val="222222"/>
          <w:shd w:val="clear" w:color="auto" w:fill="FFFFFF"/>
          <w:lang w:eastAsia="en-GB"/>
        </w:rPr>
        <w:t>, </w:t>
      </w:r>
      <w:r w:rsidRPr="00563557">
        <w:rPr>
          <w:rFonts w:ascii="Times New Roman" w:eastAsia="Times New Roman" w:hAnsi="Times New Roman" w:cs="Times New Roman"/>
          <w:i/>
          <w:iCs/>
          <w:color w:val="222222"/>
          <w:lang w:eastAsia="en-GB"/>
        </w:rPr>
        <w:t>71</w:t>
      </w:r>
      <w:r w:rsidRPr="00563557">
        <w:rPr>
          <w:rFonts w:ascii="Times New Roman" w:eastAsia="Times New Roman" w:hAnsi="Times New Roman" w:cs="Times New Roman"/>
          <w:color w:val="222222"/>
          <w:shd w:val="clear" w:color="auto" w:fill="FFFFFF"/>
          <w:lang w:eastAsia="en-GB"/>
        </w:rPr>
        <w:t>(2), pp.225-242.</w:t>
      </w:r>
    </w:p>
    <w:p w14:paraId="050F2102" w14:textId="77777777" w:rsidR="00DD15B1" w:rsidRPr="00563557" w:rsidRDefault="00DD15B1" w:rsidP="00563557">
      <w:pPr>
        <w:rPr>
          <w:rFonts w:ascii="Times New Roman" w:eastAsia="Times New Roman" w:hAnsi="Times New Roman" w:cs="Times New Roman"/>
          <w:lang w:eastAsia="en-GB"/>
        </w:rPr>
      </w:pPr>
    </w:p>
    <w:p w14:paraId="285AC1F0" w14:textId="3BE9EF3F" w:rsidR="00DD15B1" w:rsidRPr="00EB4ADA" w:rsidRDefault="00DD15B1" w:rsidP="00D967A4">
      <w:pPr>
        <w:rPr>
          <w:rFonts w:ascii="Times New Roman" w:eastAsia="Times New Roman" w:hAnsi="Times New Roman" w:cs="Times New Roman"/>
          <w:color w:val="222222"/>
          <w:shd w:val="clear" w:color="auto" w:fill="FFFFFF"/>
          <w:lang w:eastAsia="en-GB"/>
        </w:rPr>
      </w:pPr>
      <w:r w:rsidRPr="00D967A4">
        <w:rPr>
          <w:rFonts w:ascii="Times New Roman" w:eastAsia="Times New Roman" w:hAnsi="Times New Roman" w:cs="Times New Roman"/>
          <w:color w:val="222222"/>
          <w:shd w:val="clear" w:color="auto" w:fill="FFFFFF"/>
          <w:lang w:eastAsia="en-GB"/>
        </w:rPr>
        <w:t>O'Donovan, T.M., MacPhail, A. and Kirk, D., 2010. Active citizenship through sport education. </w:t>
      </w:r>
      <w:r w:rsidRPr="00D967A4">
        <w:rPr>
          <w:rFonts w:ascii="Times New Roman" w:eastAsia="Times New Roman" w:hAnsi="Times New Roman" w:cs="Times New Roman"/>
          <w:i/>
          <w:iCs/>
          <w:color w:val="222222"/>
          <w:lang w:eastAsia="en-GB"/>
        </w:rPr>
        <w:t>Education 3–13</w:t>
      </w:r>
      <w:r w:rsidRPr="00D967A4">
        <w:rPr>
          <w:rFonts w:ascii="Times New Roman" w:eastAsia="Times New Roman" w:hAnsi="Times New Roman" w:cs="Times New Roman"/>
          <w:color w:val="222222"/>
          <w:shd w:val="clear" w:color="auto" w:fill="FFFFFF"/>
          <w:lang w:eastAsia="en-GB"/>
        </w:rPr>
        <w:t>, </w:t>
      </w:r>
      <w:r w:rsidRPr="00D967A4">
        <w:rPr>
          <w:rFonts w:ascii="Times New Roman" w:eastAsia="Times New Roman" w:hAnsi="Times New Roman" w:cs="Times New Roman"/>
          <w:i/>
          <w:iCs/>
          <w:color w:val="222222"/>
          <w:lang w:eastAsia="en-GB"/>
        </w:rPr>
        <w:t>38</w:t>
      </w:r>
      <w:r w:rsidRPr="00D967A4">
        <w:rPr>
          <w:rFonts w:ascii="Times New Roman" w:eastAsia="Times New Roman" w:hAnsi="Times New Roman" w:cs="Times New Roman"/>
          <w:color w:val="222222"/>
          <w:shd w:val="clear" w:color="auto" w:fill="FFFFFF"/>
          <w:lang w:eastAsia="en-GB"/>
        </w:rPr>
        <w:t>(2), pp.203-215.</w:t>
      </w:r>
    </w:p>
    <w:p w14:paraId="188C2931" w14:textId="77777777" w:rsidR="00DD15B1" w:rsidRPr="00D967A4" w:rsidRDefault="00DD15B1" w:rsidP="00D967A4">
      <w:pPr>
        <w:rPr>
          <w:rFonts w:ascii="Times New Roman" w:eastAsia="Times New Roman" w:hAnsi="Times New Roman" w:cs="Times New Roman"/>
          <w:lang w:eastAsia="en-GB"/>
        </w:rPr>
      </w:pPr>
    </w:p>
    <w:p w14:paraId="3CCED60D" w14:textId="54150674" w:rsidR="00DD15B1" w:rsidRPr="00EB4ADA" w:rsidRDefault="00DD15B1" w:rsidP="00431612">
      <w:pPr>
        <w:rPr>
          <w:rFonts w:ascii="Times New Roman" w:eastAsia="Times New Roman" w:hAnsi="Times New Roman" w:cs="Times New Roman"/>
          <w:color w:val="222222"/>
          <w:shd w:val="clear" w:color="auto" w:fill="FFFFFF"/>
          <w:lang w:eastAsia="en-GB"/>
        </w:rPr>
      </w:pPr>
      <w:proofErr w:type="spellStart"/>
      <w:r w:rsidRPr="00431612">
        <w:rPr>
          <w:rFonts w:ascii="Times New Roman" w:eastAsia="Times New Roman" w:hAnsi="Times New Roman" w:cs="Times New Roman"/>
          <w:color w:val="222222"/>
          <w:shd w:val="clear" w:color="auto" w:fill="FFFFFF"/>
          <w:lang w:eastAsia="en-GB"/>
        </w:rPr>
        <w:t>O'sullivan</w:t>
      </w:r>
      <w:proofErr w:type="spellEnd"/>
      <w:r w:rsidRPr="00431612">
        <w:rPr>
          <w:rFonts w:ascii="Times New Roman" w:eastAsia="Times New Roman" w:hAnsi="Times New Roman" w:cs="Times New Roman"/>
          <w:color w:val="222222"/>
          <w:shd w:val="clear" w:color="auto" w:fill="FFFFFF"/>
          <w:lang w:eastAsia="en-GB"/>
        </w:rPr>
        <w:t>, S., 2005. The soul of teaching: Educating teachers of character. </w:t>
      </w:r>
      <w:r w:rsidRPr="00431612">
        <w:rPr>
          <w:rFonts w:ascii="Times New Roman" w:eastAsia="Times New Roman" w:hAnsi="Times New Roman" w:cs="Times New Roman"/>
          <w:i/>
          <w:iCs/>
          <w:color w:val="222222"/>
          <w:lang w:eastAsia="en-GB"/>
        </w:rPr>
        <w:t>Action in Teacher education</w:t>
      </w:r>
      <w:r w:rsidRPr="00431612">
        <w:rPr>
          <w:rFonts w:ascii="Times New Roman" w:eastAsia="Times New Roman" w:hAnsi="Times New Roman" w:cs="Times New Roman"/>
          <w:color w:val="222222"/>
          <w:shd w:val="clear" w:color="auto" w:fill="FFFFFF"/>
          <w:lang w:eastAsia="en-GB"/>
        </w:rPr>
        <w:t>, </w:t>
      </w:r>
      <w:r w:rsidRPr="00431612">
        <w:rPr>
          <w:rFonts w:ascii="Times New Roman" w:eastAsia="Times New Roman" w:hAnsi="Times New Roman" w:cs="Times New Roman"/>
          <w:i/>
          <w:iCs/>
          <w:color w:val="222222"/>
          <w:lang w:eastAsia="en-GB"/>
        </w:rPr>
        <w:t>26</w:t>
      </w:r>
      <w:r w:rsidRPr="00431612">
        <w:rPr>
          <w:rFonts w:ascii="Times New Roman" w:eastAsia="Times New Roman" w:hAnsi="Times New Roman" w:cs="Times New Roman"/>
          <w:color w:val="222222"/>
          <w:shd w:val="clear" w:color="auto" w:fill="FFFFFF"/>
          <w:lang w:eastAsia="en-GB"/>
        </w:rPr>
        <w:t>(4), pp.3-9.</w:t>
      </w:r>
    </w:p>
    <w:p w14:paraId="45A57F2F" w14:textId="77777777" w:rsidR="00DD15B1" w:rsidRPr="00431612" w:rsidRDefault="00DD15B1" w:rsidP="00431612">
      <w:pPr>
        <w:rPr>
          <w:rFonts w:ascii="Times New Roman" w:eastAsia="Times New Roman" w:hAnsi="Times New Roman" w:cs="Times New Roman"/>
          <w:lang w:eastAsia="en-GB"/>
        </w:rPr>
      </w:pPr>
    </w:p>
    <w:p w14:paraId="65F67D99" w14:textId="25374528" w:rsidR="00DD15B1" w:rsidRPr="00EB4ADA" w:rsidRDefault="00DD15B1" w:rsidP="00C050BD">
      <w:pPr>
        <w:rPr>
          <w:rFonts w:ascii="Times New Roman" w:eastAsia="Times New Roman" w:hAnsi="Times New Roman" w:cs="Times New Roman"/>
          <w:color w:val="222222"/>
          <w:shd w:val="clear" w:color="auto" w:fill="FFFFFF"/>
          <w:lang w:eastAsia="en-GB"/>
        </w:rPr>
      </w:pPr>
      <w:proofErr w:type="spellStart"/>
      <w:r w:rsidRPr="00C050BD">
        <w:rPr>
          <w:rFonts w:ascii="Times New Roman" w:eastAsia="Times New Roman" w:hAnsi="Times New Roman" w:cs="Times New Roman"/>
          <w:color w:val="222222"/>
          <w:shd w:val="clear" w:color="auto" w:fill="FFFFFF"/>
          <w:lang w:eastAsia="en-GB"/>
        </w:rPr>
        <w:t>Pajares</w:t>
      </w:r>
      <w:proofErr w:type="spellEnd"/>
      <w:r w:rsidRPr="00C050BD">
        <w:rPr>
          <w:rFonts w:ascii="Times New Roman" w:eastAsia="Times New Roman" w:hAnsi="Times New Roman" w:cs="Times New Roman"/>
          <w:color w:val="222222"/>
          <w:shd w:val="clear" w:color="auto" w:fill="FFFFFF"/>
          <w:lang w:eastAsia="en-GB"/>
        </w:rPr>
        <w:t>, M.F., 1992. Teachers’ beliefs and educational research: Cleaning up a messy construct. </w:t>
      </w:r>
      <w:r w:rsidRPr="00C050BD">
        <w:rPr>
          <w:rFonts w:ascii="Times New Roman" w:eastAsia="Times New Roman" w:hAnsi="Times New Roman" w:cs="Times New Roman"/>
          <w:i/>
          <w:iCs/>
          <w:color w:val="222222"/>
          <w:lang w:eastAsia="en-GB"/>
        </w:rPr>
        <w:t>Review of educational research</w:t>
      </w:r>
      <w:r w:rsidRPr="00C050BD">
        <w:rPr>
          <w:rFonts w:ascii="Times New Roman" w:eastAsia="Times New Roman" w:hAnsi="Times New Roman" w:cs="Times New Roman"/>
          <w:color w:val="222222"/>
          <w:shd w:val="clear" w:color="auto" w:fill="FFFFFF"/>
          <w:lang w:eastAsia="en-GB"/>
        </w:rPr>
        <w:t>, </w:t>
      </w:r>
      <w:r w:rsidRPr="00C050BD">
        <w:rPr>
          <w:rFonts w:ascii="Times New Roman" w:eastAsia="Times New Roman" w:hAnsi="Times New Roman" w:cs="Times New Roman"/>
          <w:i/>
          <w:iCs/>
          <w:color w:val="222222"/>
          <w:lang w:eastAsia="en-GB"/>
        </w:rPr>
        <w:t>62</w:t>
      </w:r>
      <w:r w:rsidRPr="00C050BD">
        <w:rPr>
          <w:rFonts w:ascii="Times New Roman" w:eastAsia="Times New Roman" w:hAnsi="Times New Roman" w:cs="Times New Roman"/>
          <w:color w:val="222222"/>
          <w:shd w:val="clear" w:color="auto" w:fill="FFFFFF"/>
          <w:lang w:eastAsia="en-GB"/>
        </w:rPr>
        <w:t>(3), pp.307-332.</w:t>
      </w:r>
    </w:p>
    <w:p w14:paraId="5464D91C" w14:textId="77777777" w:rsidR="00DD15B1" w:rsidRPr="00C050BD" w:rsidRDefault="00DD15B1" w:rsidP="00C050BD">
      <w:pPr>
        <w:rPr>
          <w:rFonts w:ascii="Times New Roman" w:eastAsia="Times New Roman" w:hAnsi="Times New Roman" w:cs="Times New Roman"/>
          <w:lang w:eastAsia="en-GB"/>
        </w:rPr>
      </w:pPr>
    </w:p>
    <w:p w14:paraId="3C3D3E5C" w14:textId="4EBF3765" w:rsidR="00DD15B1" w:rsidRPr="00EB4ADA" w:rsidRDefault="00DD15B1" w:rsidP="00270E33">
      <w:pPr>
        <w:rPr>
          <w:rFonts w:ascii="Times New Roman" w:eastAsia="Times New Roman" w:hAnsi="Times New Roman" w:cs="Times New Roman"/>
          <w:color w:val="222222"/>
          <w:shd w:val="clear" w:color="auto" w:fill="FFFFFF"/>
          <w:lang w:eastAsia="en-GB"/>
        </w:rPr>
      </w:pPr>
      <w:r w:rsidRPr="00270E33">
        <w:rPr>
          <w:rFonts w:ascii="Times New Roman" w:eastAsia="Times New Roman" w:hAnsi="Times New Roman" w:cs="Times New Roman"/>
          <w:color w:val="222222"/>
          <w:shd w:val="clear" w:color="auto" w:fill="FFFFFF"/>
          <w:lang w:eastAsia="en-GB"/>
        </w:rPr>
        <w:t>Penney, D. ed., 2002. </w:t>
      </w:r>
      <w:r w:rsidRPr="00270E33">
        <w:rPr>
          <w:rFonts w:ascii="Times New Roman" w:eastAsia="Times New Roman" w:hAnsi="Times New Roman" w:cs="Times New Roman"/>
          <w:i/>
          <w:iCs/>
          <w:color w:val="222222"/>
          <w:lang w:eastAsia="en-GB"/>
        </w:rPr>
        <w:t>Gender and physical education: Contemporary issues and future directions</w:t>
      </w:r>
      <w:r w:rsidRPr="00270E33">
        <w:rPr>
          <w:rFonts w:ascii="Times New Roman" w:eastAsia="Times New Roman" w:hAnsi="Times New Roman" w:cs="Times New Roman"/>
          <w:color w:val="222222"/>
          <w:shd w:val="clear" w:color="auto" w:fill="FFFFFF"/>
          <w:lang w:eastAsia="en-GB"/>
        </w:rPr>
        <w:t>. Routledge.</w:t>
      </w:r>
    </w:p>
    <w:p w14:paraId="18BCFCB4" w14:textId="77777777" w:rsidR="00DD15B1" w:rsidRPr="00270E33" w:rsidRDefault="00DD15B1" w:rsidP="00270E33">
      <w:pPr>
        <w:rPr>
          <w:rFonts w:ascii="Times New Roman" w:eastAsia="Times New Roman" w:hAnsi="Times New Roman" w:cs="Times New Roman"/>
          <w:lang w:eastAsia="en-GB"/>
        </w:rPr>
      </w:pPr>
    </w:p>
    <w:p w14:paraId="148E18DB" w14:textId="07BAFC53" w:rsidR="00DD15B1" w:rsidRPr="00EB4ADA" w:rsidRDefault="00DD15B1" w:rsidP="00A31520">
      <w:pPr>
        <w:rPr>
          <w:rFonts w:ascii="Times New Roman" w:eastAsia="Times New Roman" w:hAnsi="Times New Roman" w:cs="Times New Roman"/>
          <w:color w:val="222222"/>
          <w:shd w:val="clear" w:color="auto" w:fill="FFFFFF"/>
          <w:lang w:eastAsia="en-GB"/>
        </w:rPr>
      </w:pPr>
      <w:proofErr w:type="spellStart"/>
      <w:r w:rsidRPr="00A31520">
        <w:rPr>
          <w:rFonts w:ascii="Times New Roman" w:eastAsia="Times New Roman" w:hAnsi="Times New Roman" w:cs="Times New Roman"/>
          <w:color w:val="222222"/>
          <w:shd w:val="clear" w:color="auto" w:fill="FFFFFF"/>
          <w:lang w:eastAsia="en-GB"/>
        </w:rPr>
        <w:t>Placek</w:t>
      </w:r>
      <w:proofErr w:type="spellEnd"/>
      <w:r w:rsidRPr="00A31520">
        <w:rPr>
          <w:rFonts w:ascii="Times New Roman" w:eastAsia="Times New Roman" w:hAnsi="Times New Roman" w:cs="Times New Roman"/>
          <w:color w:val="222222"/>
          <w:shd w:val="clear" w:color="auto" w:fill="FFFFFF"/>
          <w:lang w:eastAsia="en-GB"/>
        </w:rPr>
        <w:t xml:space="preserve">, J.H., Doolittle, S.A., </w:t>
      </w:r>
      <w:proofErr w:type="spellStart"/>
      <w:r w:rsidRPr="00A31520">
        <w:rPr>
          <w:rFonts w:ascii="Times New Roman" w:eastAsia="Times New Roman" w:hAnsi="Times New Roman" w:cs="Times New Roman"/>
          <w:color w:val="222222"/>
          <w:shd w:val="clear" w:color="auto" w:fill="FFFFFF"/>
          <w:lang w:eastAsia="en-GB"/>
        </w:rPr>
        <w:t>Ratliffe</w:t>
      </w:r>
      <w:proofErr w:type="spellEnd"/>
      <w:r w:rsidRPr="00A31520">
        <w:rPr>
          <w:rFonts w:ascii="Times New Roman" w:eastAsia="Times New Roman" w:hAnsi="Times New Roman" w:cs="Times New Roman"/>
          <w:color w:val="222222"/>
          <w:shd w:val="clear" w:color="auto" w:fill="FFFFFF"/>
          <w:lang w:eastAsia="en-GB"/>
        </w:rPr>
        <w:t xml:space="preserve">, T.A., </w:t>
      </w:r>
      <w:proofErr w:type="spellStart"/>
      <w:r w:rsidRPr="00A31520">
        <w:rPr>
          <w:rFonts w:ascii="Times New Roman" w:eastAsia="Times New Roman" w:hAnsi="Times New Roman" w:cs="Times New Roman"/>
          <w:color w:val="222222"/>
          <w:shd w:val="clear" w:color="auto" w:fill="FFFFFF"/>
          <w:lang w:eastAsia="en-GB"/>
        </w:rPr>
        <w:t>Dodds</w:t>
      </w:r>
      <w:proofErr w:type="spellEnd"/>
      <w:r w:rsidRPr="00A31520">
        <w:rPr>
          <w:rFonts w:ascii="Times New Roman" w:eastAsia="Times New Roman" w:hAnsi="Times New Roman" w:cs="Times New Roman"/>
          <w:color w:val="222222"/>
          <w:shd w:val="clear" w:color="auto" w:fill="FFFFFF"/>
          <w:lang w:eastAsia="en-GB"/>
        </w:rPr>
        <w:t>, P., Portman, P.A. and Pinkham, K.M., 1995. Teaching recruits’ physical education backgrounds and beliefs about purposes for their subject matter. </w:t>
      </w:r>
      <w:r w:rsidRPr="00A31520">
        <w:rPr>
          <w:rFonts w:ascii="Times New Roman" w:eastAsia="Times New Roman" w:hAnsi="Times New Roman" w:cs="Times New Roman"/>
          <w:i/>
          <w:iCs/>
          <w:color w:val="222222"/>
          <w:lang w:eastAsia="en-GB"/>
        </w:rPr>
        <w:t>Journal of Teaching in Physical Education</w:t>
      </w:r>
      <w:r w:rsidRPr="00A31520">
        <w:rPr>
          <w:rFonts w:ascii="Times New Roman" w:eastAsia="Times New Roman" w:hAnsi="Times New Roman" w:cs="Times New Roman"/>
          <w:color w:val="222222"/>
          <w:shd w:val="clear" w:color="auto" w:fill="FFFFFF"/>
          <w:lang w:eastAsia="en-GB"/>
        </w:rPr>
        <w:t>, </w:t>
      </w:r>
      <w:r w:rsidRPr="00A31520">
        <w:rPr>
          <w:rFonts w:ascii="Times New Roman" w:eastAsia="Times New Roman" w:hAnsi="Times New Roman" w:cs="Times New Roman"/>
          <w:i/>
          <w:iCs/>
          <w:color w:val="222222"/>
          <w:lang w:eastAsia="en-GB"/>
        </w:rPr>
        <w:t>14</w:t>
      </w:r>
      <w:r w:rsidRPr="00A31520">
        <w:rPr>
          <w:rFonts w:ascii="Times New Roman" w:eastAsia="Times New Roman" w:hAnsi="Times New Roman" w:cs="Times New Roman"/>
          <w:color w:val="222222"/>
          <w:shd w:val="clear" w:color="auto" w:fill="FFFFFF"/>
          <w:lang w:eastAsia="en-GB"/>
        </w:rPr>
        <w:t>(3), pp.246-261.</w:t>
      </w:r>
    </w:p>
    <w:p w14:paraId="2B6EA511" w14:textId="77777777" w:rsidR="00DD15B1" w:rsidRPr="00A31520" w:rsidRDefault="00DD15B1" w:rsidP="00A31520">
      <w:pPr>
        <w:rPr>
          <w:rFonts w:ascii="Times New Roman" w:eastAsia="Times New Roman" w:hAnsi="Times New Roman" w:cs="Times New Roman"/>
          <w:lang w:eastAsia="en-GB"/>
        </w:rPr>
      </w:pPr>
    </w:p>
    <w:p w14:paraId="2A5C3D56" w14:textId="725FE279" w:rsidR="00DD15B1" w:rsidRPr="00EB4ADA" w:rsidRDefault="00DD15B1" w:rsidP="009F5744">
      <w:pPr>
        <w:rPr>
          <w:rFonts w:ascii="Times New Roman" w:eastAsia="Times New Roman" w:hAnsi="Times New Roman" w:cs="Times New Roman"/>
          <w:color w:val="222222"/>
          <w:shd w:val="clear" w:color="auto" w:fill="FFFFFF"/>
          <w:lang w:eastAsia="en-GB"/>
        </w:rPr>
      </w:pPr>
      <w:r w:rsidRPr="009F5744">
        <w:rPr>
          <w:rFonts w:ascii="Times New Roman" w:eastAsia="Times New Roman" w:hAnsi="Times New Roman" w:cs="Times New Roman"/>
          <w:color w:val="222222"/>
          <w:shd w:val="clear" w:color="auto" w:fill="FFFFFF"/>
          <w:lang w:eastAsia="en-GB"/>
        </w:rPr>
        <w:t xml:space="preserve">Prochaska, J.J., </w:t>
      </w:r>
      <w:proofErr w:type="spellStart"/>
      <w:r w:rsidRPr="009F5744">
        <w:rPr>
          <w:rFonts w:ascii="Times New Roman" w:eastAsia="Times New Roman" w:hAnsi="Times New Roman" w:cs="Times New Roman"/>
          <w:color w:val="222222"/>
          <w:shd w:val="clear" w:color="auto" w:fill="FFFFFF"/>
          <w:lang w:eastAsia="en-GB"/>
        </w:rPr>
        <w:t>Sallis</w:t>
      </w:r>
      <w:proofErr w:type="spellEnd"/>
      <w:r w:rsidRPr="009F5744">
        <w:rPr>
          <w:rFonts w:ascii="Times New Roman" w:eastAsia="Times New Roman" w:hAnsi="Times New Roman" w:cs="Times New Roman"/>
          <w:color w:val="222222"/>
          <w:shd w:val="clear" w:color="auto" w:fill="FFFFFF"/>
          <w:lang w:eastAsia="en-GB"/>
        </w:rPr>
        <w:t xml:space="preserve">, J.F., </w:t>
      </w:r>
      <w:proofErr w:type="spellStart"/>
      <w:r w:rsidRPr="009F5744">
        <w:rPr>
          <w:rFonts w:ascii="Times New Roman" w:eastAsia="Times New Roman" w:hAnsi="Times New Roman" w:cs="Times New Roman"/>
          <w:color w:val="222222"/>
          <w:shd w:val="clear" w:color="auto" w:fill="FFFFFF"/>
          <w:lang w:eastAsia="en-GB"/>
        </w:rPr>
        <w:t>Slymen</w:t>
      </w:r>
      <w:proofErr w:type="spellEnd"/>
      <w:r w:rsidRPr="009F5744">
        <w:rPr>
          <w:rFonts w:ascii="Times New Roman" w:eastAsia="Times New Roman" w:hAnsi="Times New Roman" w:cs="Times New Roman"/>
          <w:color w:val="222222"/>
          <w:shd w:val="clear" w:color="auto" w:fill="FFFFFF"/>
          <w:lang w:eastAsia="en-GB"/>
        </w:rPr>
        <w:t>, D.J. and McKenzie, T.L., 2003. A longitudinal study of children’s enjoyment of physical education. </w:t>
      </w:r>
      <w:proofErr w:type="spellStart"/>
      <w:r w:rsidRPr="009F5744">
        <w:rPr>
          <w:rFonts w:ascii="Times New Roman" w:eastAsia="Times New Roman" w:hAnsi="Times New Roman" w:cs="Times New Roman"/>
          <w:i/>
          <w:iCs/>
          <w:color w:val="222222"/>
          <w:lang w:eastAsia="en-GB"/>
        </w:rPr>
        <w:t>Pediatric</w:t>
      </w:r>
      <w:proofErr w:type="spellEnd"/>
      <w:r w:rsidRPr="009F5744">
        <w:rPr>
          <w:rFonts w:ascii="Times New Roman" w:eastAsia="Times New Roman" w:hAnsi="Times New Roman" w:cs="Times New Roman"/>
          <w:i/>
          <w:iCs/>
          <w:color w:val="222222"/>
          <w:lang w:eastAsia="en-GB"/>
        </w:rPr>
        <w:t xml:space="preserve"> Exercise Science</w:t>
      </w:r>
      <w:r w:rsidRPr="009F5744">
        <w:rPr>
          <w:rFonts w:ascii="Times New Roman" w:eastAsia="Times New Roman" w:hAnsi="Times New Roman" w:cs="Times New Roman"/>
          <w:color w:val="222222"/>
          <w:shd w:val="clear" w:color="auto" w:fill="FFFFFF"/>
          <w:lang w:eastAsia="en-GB"/>
        </w:rPr>
        <w:t>, </w:t>
      </w:r>
      <w:r w:rsidRPr="009F5744">
        <w:rPr>
          <w:rFonts w:ascii="Times New Roman" w:eastAsia="Times New Roman" w:hAnsi="Times New Roman" w:cs="Times New Roman"/>
          <w:i/>
          <w:iCs/>
          <w:color w:val="222222"/>
          <w:lang w:eastAsia="en-GB"/>
        </w:rPr>
        <w:t>15</w:t>
      </w:r>
      <w:r w:rsidRPr="009F5744">
        <w:rPr>
          <w:rFonts w:ascii="Times New Roman" w:eastAsia="Times New Roman" w:hAnsi="Times New Roman" w:cs="Times New Roman"/>
          <w:color w:val="222222"/>
          <w:shd w:val="clear" w:color="auto" w:fill="FFFFFF"/>
          <w:lang w:eastAsia="en-GB"/>
        </w:rPr>
        <w:t>(2), pp.170-178.</w:t>
      </w:r>
    </w:p>
    <w:p w14:paraId="63803CE8" w14:textId="49AD8159" w:rsidR="00DD15B1" w:rsidRPr="00EB4ADA" w:rsidRDefault="00DD15B1" w:rsidP="009F5744">
      <w:pPr>
        <w:rPr>
          <w:rFonts w:ascii="Times New Roman" w:eastAsia="Times New Roman" w:hAnsi="Times New Roman" w:cs="Times New Roman"/>
          <w:color w:val="222222"/>
          <w:shd w:val="clear" w:color="auto" w:fill="FFFFFF"/>
          <w:lang w:eastAsia="en-GB"/>
        </w:rPr>
      </w:pPr>
    </w:p>
    <w:p w14:paraId="204810D8" w14:textId="77777777" w:rsidR="00DD15B1" w:rsidRPr="009F5744" w:rsidRDefault="00DD15B1" w:rsidP="009F5744">
      <w:pPr>
        <w:rPr>
          <w:rFonts w:ascii="Times New Roman" w:eastAsia="Times New Roman" w:hAnsi="Times New Roman" w:cs="Times New Roman"/>
          <w:lang w:eastAsia="en-GB"/>
        </w:rPr>
      </w:pPr>
    </w:p>
    <w:p w14:paraId="2FA9D36D" w14:textId="10939B00" w:rsidR="00DD15B1" w:rsidRPr="00EB4ADA" w:rsidRDefault="00DD15B1" w:rsidP="00E57AC2">
      <w:pPr>
        <w:rPr>
          <w:rFonts w:ascii="Times New Roman" w:eastAsia="Times New Roman" w:hAnsi="Times New Roman" w:cs="Times New Roman"/>
          <w:color w:val="222222"/>
          <w:shd w:val="clear" w:color="auto" w:fill="FFFFFF"/>
          <w:lang w:eastAsia="en-GB"/>
        </w:rPr>
      </w:pPr>
      <w:r w:rsidRPr="00E57AC2">
        <w:rPr>
          <w:rFonts w:ascii="Times New Roman" w:eastAsia="Times New Roman" w:hAnsi="Times New Roman" w:cs="Times New Roman"/>
          <w:color w:val="222222"/>
          <w:shd w:val="clear" w:color="auto" w:fill="FFFFFF"/>
          <w:lang w:eastAsia="en-GB"/>
        </w:rPr>
        <w:t xml:space="preserve">Singleton, E., 2003. Rules? </w:t>
      </w:r>
      <w:proofErr w:type="gramStart"/>
      <w:r w:rsidRPr="00E57AC2">
        <w:rPr>
          <w:rFonts w:ascii="Times New Roman" w:eastAsia="Times New Roman" w:hAnsi="Times New Roman" w:cs="Times New Roman"/>
          <w:color w:val="222222"/>
          <w:shd w:val="clear" w:color="auto" w:fill="FFFFFF"/>
          <w:lang w:eastAsia="en-GB"/>
        </w:rPr>
        <w:t>Relationships?:</w:t>
      </w:r>
      <w:proofErr w:type="gramEnd"/>
      <w:r w:rsidRPr="00E57AC2">
        <w:rPr>
          <w:rFonts w:ascii="Times New Roman" w:eastAsia="Times New Roman" w:hAnsi="Times New Roman" w:cs="Times New Roman"/>
          <w:color w:val="222222"/>
          <w:shd w:val="clear" w:color="auto" w:fill="FFFFFF"/>
          <w:lang w:eastAsia="en-GB"/>
        </w:rPr>
        <w:t xml:space="preserve"> A feminist analysis of competition and fair play in physical education. </w:t>
      </w:r>
      <w:r w:rsidRPr="00E57AC2">
        <w:rPr>
          <w:rFonts w:ascii="Times New Roman" w:eastAsia="Times New Roman" w:hAnsi="Times New Roman" w:cs="Times New Roman"/>
          <w:i/>
          <w:iCs/>
          <w:color w:val="222222"/>
          <w:lang w:eastAsia="en-GB"/>
        </w:rPr>
        <w:t>Quest</w:t>
      </w:r>
      <w:r w:rsidRPr="00E57AC2">
        <w:rPr>
          <w:rFonts w:ascii="Times New Roman" w:eastAsia="Times New Roman" w:hAnsi="Times New Roman" w:cs="Times New Roman"/>
          <w:color w:val="222222"/>
          <w:shd w:val="clear" w:color="auto" w:fill="FFFFFF"/>
          <w:lang w:eastAsia="en-GB"/>
        </w:rPr>
        <w:t>, </w:t>
      </w:r>
      <w:r w:rsidRPr="00E57AC2">
        <w:rPr>
          <w:rFonts w:ascii="Times New Roman" w:eastAsia="Times New Roman" w:hAnsi="Times New Roman" w:cs="Times New Roman"/>
          <w:i/>
          <w:iCs/>
          <w:color w:val="222222"/>
          <w:lang w:eastAsia="en-GB"/>
        </w:rPr>
        <w:t>55</w:t>
      </w:r>
      <w:r w:rsidRPr="00E57AC2">
        <w:rPr>
          <w:rFonts w:ascii="Times New Roman" w:eastAsia="Times New Roman" w:hAnsi="Times New Roman" w:cs="Times New Roman"/>
          <w:color w:val="222222"/>
          <w:shd w:val="clear" w:color="auto" w:fill="FFFFFF"/>
          <w:lang w:eastAsia="en-GB"/>
        </w:rPr>
        <w:t>(2), pp.193-209.</w:t>
      </w:r>
    </w:p>
    <w:p w14:paraId="09ADFA16" w14:textId="77777777" w:rsidR="00DD15B1" w:rsidRPr="00E57AC2" w:rsidRDefault="00DD15B1" w:rsidP="00E57AC2">
      <w:pPr>
        <w:rPr>
          <w:rFonts w:ascii="Times New Roman" w:eastAsia="Times New Roman" w:hAnsi="Times New Roman" w:cs="Times New Roman"/>
          <w:lang w:eastAsia="en-GB"/>
        </w:rPr>
      </w:pPr>
    </w:p>
    <w:p w14:paraId="2120C581" w14:textId="6DCD760C" w:rsidR="00DD15B1" w:rsidRPr="00EB4ADA" w:rsidRDefault="00DD15B1" w:rsidP="001E125B">
      <w:pPr>
        <w:rPr>
          <w:rFonts w:ascii="Times New Roman" w:eastAsia="Times New Roman" w:hAnsi="Times New Roman" w:cs="Times New Roman"/>
          <w:color w:val="222222"/>
          <w:shd w:val="clear" w:color="auto" w:fill="FFFFFF"/>
          <w:lang w:eastAsia="en-GB"/>
        </w:rPr>
      </w:pPr>
      <w:proofErr w:type="spellStart"/>
      <w:r w:rsidRPr="001E125B">
        <w:rPr>
          <w:rFonts w:ascii="Times New Roman" w:eastAsia="Times New Roman" w:hAnsi="Times New Roman" w:cs="Times New Roman"/>
          <w:color w:val="222222"/>
          <w:shd w:val="clear" w:color="auto" w:fill="FFFFFF"/>
          <w:lang w:eastAsia="en-GB"/>
        </w:rPr>
        <w:t>Stran</w:t>
      </w:r>
      <w:proofErr w:type="spellEnd"/>
      <w:r w:rsidRPr="001E125B">
        <w:rPr>
          <w:rFonts w:ascii="Times New Roman" w:eastAsia="Times New Roman" w:hAnsi="Times New Roman" w:cs="Times New Roman"/>
          <w:color w:val="222222"/>
          <w:shd w:val="clear" w:color="auto" w:fill="FFFFFF"/>
          <w:lang w:eastAsia="en-GB"/>
        </w:rPr>
        <w:t xml:space="preserve">, M. and </w:t>
      </w:r>
      <w:proofErr w:type="spellStart"/>
      <w:r w:rsidRPr="001E125B">
        <w:rPr>
          <w:rFonts w:ascii="Times New Roman" w:eastAsia="Times New Roman" w:hAnsi="Times New Roman" w:cs="Times New Roman"/>
          <w:color w:val="222222"/>
          <w:shd w:val="clear" w:color="auto" w:fill="FFFFFF"/>
          <w:lang w:eastAsia="en-GB"/>
        </w:rPr>
        <w:t>Curtner</w:t>
      </w:r>
      <w:proofErr w:type="spellEnd"/>
      <w:r w:rsidRPr="001E125B">
        <w:rPr>
          <w:rFonts w:ascii="Times New Roman" w:eastAsia="Times New Roman" w:hAnsi="Times New Roman" w:cs="Times New Roman"/>
          <w:color w:val="222222"/>
          <w:shd w:val="clear" w:color="auto" w:fill="FFFFFF"/>
          <w:lang w:eastAsia="en-GB"/>
        </w:rPr>
        <w:t>-Smith, M.D., 2009. Influence of two preservice teachers’ value orientations on their interpretation and delivery of sport education. </w:t>
      </w:r>
      <w:r w:rsidRPr="001E125B">
        <w:rPr>
          <w:rFonts w:ascii="Times New Roman" w:eastAsia="Times New Roman" w:hAnsi="Times New Roman" w:cs="Times New Roman"/>
          <w:i/>
          <w:iCs/>
          <w:color w:val="222222"/>
          <w:lang w:eastAsia="en-GB"/>
        </w:rPr>
        <w:t>Sport, Education and Society</w:t>
      </w:r>
      <w:r w:rsidRPr="001E125B">
        <w:rPr>
          <w:rFonts w:ascii="Times New Roman" w:eastAsia="Times New Roman" w:hAnsi="Times New Roman" w:cs="Times New Roman"/>
          <w:color w:val="222222"/>
          <w:shd w:val="clear" w:color="auto" w:fill="FFFFFF"/>
          <w:lang w:eastAsia="en-GB"/>
        </w:rPr>
        <w:t>, </w:t>
      </w:r>
      <w:r w:rsidRPr="001E125B">
        <w:rPr>
          <w:rFonts w:ascii="Times New Roman" w:eastAsia="Times New Roman" w:hAnsi="Times New Roman" w:cs="Times New Roman"/>
          <w:i/>
          <w:iCs/>
          <w:color w:val="222222"/>
          <w:lang w:eastAsia="en-GB"/>
        </w:rPr>
        <w:t>14</w:t>
      </w:r>
      <w:r w:rsidRPr="001E125B">
        <w:rPr>
          <w:rFonts w:ascii="Times New Roman" w:eastAsia="Times New Roman" w:hAnsi="Times New Roman" w:cs="Times New Roman"/>
          <w:color w:val="222222"/>
          <w:shd w:val="clear" w:color="auto" w:fill="FFFFFF"/>
          <w:lang w:eastAsia="en-GB"/>
        </w:rPr>
        <w:t>(3), pp.339-352.</w:t>
      </w:r>
    </w:p>
    <w:p w14:paraId="7E369F8B" w14:textId="77777777" w:rsidR="00DD15B1" w:rsidRPr="001E125B" w:rsidRDefault="00DD15B1" w:rsidP="001E125B">
      <w:pPr>
        <w:rPr>
          <w:rFonts w:ascii="Times New Roman" w:eastAsia="Times New Roman" w:hAnsi="Times New Roman" w:cs="Times New Roman"/>
          <w:lang w:eastAsia="en-GB"/>
        </w:rPr>
      </w:pPr>
    </w:p>
    <w:p w14:paraId="0145B597" w14:textId="384A1DF7" w:rsidR="00DD15B1" w:rsidRPr="00EB4ADA" w:rsidRDefault="00DD15B1" w:rsidP="00AD3D21">
      <w:pPr>
        <w:rPr>
          <w:rFonts w:ascii="Times New Roman" w:eastAsia="Times New Roman" w:hAnsi="Times New Roman" w:cs="Times New Roman"/>
          <w:color w:val="222222"/>
          <w:shd w:val="clear" w:color="auto" w:fill="FFFFFF"/>
          <w:lang w:eastAsia="en-GB"/>
        </w:rPr>
      </w:pPr>
      <w:r w:rsidRPr="00AD3D21">
        <w:rPr>
          <w:rFonts w:ascii="Times New Roman" w:eastAsia="Times New Roman" w:hAnsi="Times New Roman" w:cs="Times New Roman"/>
          <w:color w:val="222222"/>
          <w:shd w:val="clear" w:color="auto" w:fill="FFFFFF"/>
          <w:lang w:eastAsia="en-GB"/>
        </w:rPr>
        <w:t>Thomson, I., 1979. Over‐pressure and physical deterioration factors leading to the acceptance of physical education 1880–1895. </w:t>
      </w:r>
      <w:r w:rsidRPr="00AD3D21">
        <w:rPr>
          <w:rFonts w:ascii="Times New Roman" w:eastAsia="Times New Roman" w:hAnsi="Times New Roman" w:cs="Times New Roman"/>
          <w:i/>
          <w:iCs/>
          <w:color w:val="222222"/>
          <w:lang w:eastAsia="en-GB"/>
        </w:rPr>
        <w:t>Physical Education Review</w:t>
      </w:r>
      <w:r w:rsidRPr="00AD3D21">
        <w:rPr>
          <w:rFonts w:ascii="Times New Roman" w:eastAsia="Times New Roman" w:hAnsi="Times New Roman" w:cs="Times New Roman"/>
          <w:color w:val="222222"/>
          <w:shd w:val="clear" w:color="auto" w:fill="FFFFFF"/>
          <w:lang w:eastAsia="en-GB"/>
        </w:rPr>
        <w:t>, </w:t>
      </w:r>
      <w:r w:rsidRPr="00AD3D21">
        <w:rPr>
          <w:rFonts w:ascii="Times New Roman" w:eastAsia="Times New Roman" w:hAnsi="Times New Roman" w:cs="Times New Roman"/>
          <w:i/>
          <w:iCs/>
          <w:color w:val="222222"/>
          <w:lang w:eastAsia="en-GB"/>
        </w:rPr>
        <w:t>2</w:t>
      </w:r>
      <w:r w:rsidRPr="00AD3D21">
        <w:rPr>
          <w:rFonts w:ascii="Times New Roman" w:eastAsia="Times New Roman" w:hAnsi="Times New Roman" w:cs="Times New Roman"/>
          <w:color w:val="222222"/>
          <w:shd w:val="clear" w:color="auto" w:fill="FFFFFF"/>
          <w:lang w:eastAsia="en-GB"/>
        </w:rPr>
        <w:t>(2), pp.115-122.</w:t>
      </w:r>
    </w:p>
    <w:p w14:paraId="0E6C5A36" w14:textId="77777777" w:rsidR="00DD15B1" w:rsidRPr="00AD3D21" w:rsidRDefault="00DD15B1" w:rsidP="00AD3D21">
      <w:pPr>
        <w:rPr>
          <w:rFonts w:ascii="Times New Roman" w:eastAsia="Times New Roman" w:hAnsi="Times New Roman" w:cs="Times New Roman"/>
          <w:lang w:eastAsia="en-GB"/>
        </w:rPr>
      </w:pPr>
    </w:p>
    <w:p w14:paraId="6A541F85" w14:textId="77777777" w:rsidR="00DD15B1" w:rsidRPr="00675875" w:rsidRDefault="00DD15B1" w:rsidP="00675875">
      <w:pPr>
        <w:rPr>
          <w:rFonts w:ascii="Times New Roman" w:eastAsia="Times New Roman" w:hAnsi="Times New Roman" w:cs="Times New Roman"/>
          <w:lang w:eastAsia="en-GB"/>
        </w:rPr>
      </w:pPr>
      <w:r w:rsidRPr="00675875">
        <w:rPr>
          <w:rFonts w:ascii="Times New Roman" w:eastAsia="Times New Roman" w:hAnsi="Times New Roman" w:cs="Times New Roman"/>
          <w:color w:val="222222"/>
          <w:shd w:val="clear" w:color="auto" w:fill="FFFFFF"/>
          <w:lang w:eastAsia="en-GB"/>
        </w:rPr>
        <w:t xml:space="preserve">Williams, A. and </w:t>
      </w:r>
      <w:proofErr w:type="spellStart"/>
      <w:r w:rsidRPr="00675875">
        <w:rPr>
          <w:rFonts w:ascii="Times New Roman" w:eastAsia="Times New Roman" w:hAnsi="Times New Roman" w:cs="Times New Roman"/>
          <w:color w:val="222222"/>
          <w:shd w:val="clear" w:color="auto" w:fill="FFFFFF"/>
          <w:lang w:eastAsia="en-GB"/>
        </w:rPr>
        <w:t>Bedward</w:t>
      </w:r>
      <w:proofErr w:type="spellEnd"/>
      <w:r w:rsidRPr="00675875">
        <w:rPr>
          <w:rFonts w:ascii="Times New Roman" w:eastAsia="Times New Roman" w:hAnsi="Times New Roman" w:cs="Times New Roman"/>
          <w:color w:val="222222"/>
          <w:shd w:val="clear" w:color="auto" w:fill="FFFFFF"/>
          <w:lang w:eastAsia="en-GB"/>
        </w:rPr>
        <w:t>, J., 2001. Gender, culture and the generation gap: Student and teacher perceptions of aspects of National Curriculum Physical Education. </w:t>
      </w:r>
      <w:r w:rsidRPr="00675875">
        <w:rPr>
          <w:rFonts w:ascii="Times New Roman" w:eastAsia="Times New Roman" w:hAnsi="Times New Roman" w:cs="Times New Roman"/>
          <w:i/>
          <w:iCs/>
          <w:color w:val="222222"/>
          <w:lang w:eastAsia="en-GB"/>
        </w:rPr>
        <w:t>Sport, Education and Society</w:t>
      </w:r>
      <w:r w:rsidRPr="00675875">
        <w:rPr>
          <w:rFonts w:ascii="Times New Roman" w:eastAsia="Times New Roman" w:hAnsi="Times New Roman" w:cs="Times New Roman"/>
          <w:color w:val="222222"/>
          <w:shd w:val="clear" w:color="auto" w:fill="FFFFFF"/>
          <w:lang w:eastAsia="en-GB"/>
        </w:rPr>
        <w:t>, </w:t>
      </w:r>
      <w:r w:rsidRPr="00675875">
        <w:rPr>
          <w:rFonts w:ascii="Times New Roman" w:eastAsia="Times New Roman" w:hAnsi="Times New Roman" w:cs="Times New Roman"/>
          <w:i/>
          <w:iCs/>
          <w:color w:val="222222"/>
          <w:lang w:eastAsia="en-GB"/>
        </w:rPr>
        <w:t>6</w:t>
      </w:r>
      <w:r w:rsidRPr="00675875">
        <w:rPr>
          <w:rFonts w:ascii="Times New Roman" w:eastAsia="Times New Roman" w:hAnsi="Times New Roman" w:cs="Times New Roman"/>
          <w:color w:val="222222"/>
          <w:shd w:val="clear" w:color="auto" w:fill="FFFFFF"/>
          <w:lang w:eastAsia="en-GB"/>
        </w:rPr>
        <w:t>(1), pp.53-66.</w:t>
      </w:r>
    </w:p>
    <w:sectPr w:rsidR="00DD15B1" w:rsidRPr="00675875" w:rsidSect="00F7093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3F5707" w14:textId="77777777" w:rsidR="00396E78" w:rsidRDefault="00396E78" w:rsidP="00997300">
      <w:r>
        <w:separator/>
      </w:r>
    </w:p>
  </w:endnote>
  <w:endnote w:type="continuationSeparator" w:id="0">
    <w:p w14:paraId="3CAC8E0E" w14:textId="77777777" w:rsidR="00396E78" w:rsidRDefault="00396E78" w:rsidP="009973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7C502F" w14:textId="77777777" w:rsidR="00997300" w:rsidRDefault="00997300">
    <w:pPr>
      <w:pStyle w:val="Footer"/>
      <w:jc w:val="center"/>
    </w:pPr>
    <w:r>
      <w:t xml:space="preserve">Page </w:t>
    </w:r>
    <w:r>
      <w:rPr>
        <w:b/>
      </w:rPr>
      <w:fldChar w:fldCharType="begin"/>
    </w:r>
    <w:r>
      <w:rPr>
        <w:b/>
      </w:rPr>
      <w:instrText xml:space="preserve"> PAGE </w:instrText>
    </w:r>
    <w:r>
      <w:rPr>
        <w:b/>
      </w:rPr>
      <w:fldChar w:fldCharType="separate"/>
    </w:r>
    <w:r>
      <w:rPr>
        <w:b/>
        <w:noProof/>
      </w:rPr>
      <w:t>1</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14:paraId="121CEE3F" w14:textId="77777777" w:rsidR="00997300" w:rsidRDefault="009973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F194F8" w14:textId="77777777" w:rsidR="00396E78" w:rsidRDefault="00396E78" w:rsidP="00997300">
      <w:r>
        <w:separator/>
      </w:r>
    </w:p>
  </w:footnote>
  <w:footnote w:type="continuationSeparator" w:id="0">
    <w:p w14:paraId="1B11C738" w14:textId="77777777" w:rsidR="00396E78" w:rsidRDefault="00396E78" w:rsidP="0099730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4FA"/>
    <w:rsid w:val="00003712"/>
    <w:rsid w:val="0000453D"/>
    <w:rsid w:val="00007072"/>
    <w:rsid w:val="00020F61"/>
    <w:rsid w:val="00023128"/>
    <w:rsid w:val="0003240A"/>
    <w:rsid w:val="000329BC"/>
    <w:rsid w:val="00042C7C"/>
    <w:rsid w:val="000453BC"/>
    <w:rsid w:val="000513DD"/>
    <w:rsid w:val="00052F1D"/>
    <w:rsid w:val="00054603"/>
    <w:rsid w:val="00054C36"/>
    <w:rsid w:val="00074A95"/>
    <w:rsid w:val="00077F79"/>
    <w:rsid w:val="00081765"/>
    <w:rsid w:val="000847C9"/>
    <w:rsid w:val="00090255"/>
    <w:rsid w:val="000932C5"/>
    <w:rsid w:val="00095849"/>
    <w:rsid w:val="000C3D2A"/>
    <w:rsid w:val="000D19A3"/>
    <w:rsid w:val="000D5881"/>
    <w:rsid w:val="000D78D0"/>
    <w:rsid w:val="000E74FA"/>
    <w:rsid w:val="000F433D"/>
    <w:rsid w:val="000F4D72"/>
    <w:rsid w:val="000F7FA5"/>
    <w:rsid w:val="00101D7D"/>
    <w:rsid w:val="001044E0"/>
    <w:rsid w:val="0010492F"/>
    <w:rsid w:val="001060B2"/>
    <w:rsid w:val="001075E1"/>
    <w:rsid w:val="00110634"/>
    <w:rsid w:val="001106B6"/>
    <w:rsid w:val="00111EF8"/>
    <w:rsid w:val="001156FC"/>
    <w:rsid w:val="00117CD3"/>
    <w:rsid w:val="00121434"/>
    <w:rsid w:val="00121A06"/>
    <w:rsid w:val="00123EF9"/>
    <w:rsid w:val="0013371D"/>
    <w:rsid w:val="00133891"/>
    <w:rsid w:val="001361A2"/>
    <w:rsid w:val="001527DC"/>
    <w:rsid w:val="00156DD4"/>
    <w:rsid w:val="001625C7"/>
    <w:rsid w:val="001646AE"/>
    <w:rsid w:val="00182DD1"/>
    <w:rsid w:val="00184A1D"/>
    <w:rsid w:val="00191AFD"/>
    <w:rsid w:val="001A182F"/>
    <w:rsid w:val="001B03C5"/>
    <w:rsid w:val="001C4A04"/>
    <w:rsid w:val="001D0452"/>
    <w:rsid w:val="001D050E"/>
    <w:rsid w:val="001D334F"/>
    <w:rsid w:val="001D3AC8"/>
    <w:rsid w:val="001E125B"/>
    <w:rsid w:val="001E1CDA"/>
    <w:rsid w:val="001E6500"/>
    <w:rsid w:val="001F12D6"/>
    <w:rsid w:val="001F6BA6"/>
    <w:rsid w:val="00205BB9"/>
    <w:rsid w:val="002119FF"/>
    <w:rsid w:val="0021412B"/>
    <w:rsid w:val="0022399F"/>
    <w:rsid w:val="0023554B"/>
    <w:rsid w:val="002459FD"/>
    <w:rsid w:val="00251C2F"/>
    <w:rsid w:val="00255E68"/>
    <w:rsid w:val="00270E33"/>
    <w:rsid w:val="002B3530"/>
    <w:rsid w:val="002B5650"/>
    <w:rsid w:val="002B655A"/>
    <w:rsid w:val="002F296A"/>
    <w:rsid w:val="00305154"/>
    <w:rsid w:val="003141DC"/>
    <w:rsid w:val="0032053C"/>
    <w:rsid w:val="003301E9"/>
    <w:rsid w:val="003333B2"/>
    <w:rsid w:val="003347E9"/>
    <w:rsid w:val="0034334D"/>
    <w:rsid w:val="003465FD"/>
    <w:rsid w:val="00347572"/>
    <w:rsid w:val="00354265"/>
    <w:rsid w:val="003564BB"/>
    <w:rsid w:val="00367D09"/>
    <w:rsid w:val="00372475"/>
    <w:rsid w:val="00373A07"/>
    <w:rsid w:val="0037688D"/>
    <w:rsid w:val="00383685"/>
    <w:rsid w:val="00386EB3"/>
    <w:rsid w:val="00390FD6"/>
    <w:rsid w:val="00396E78"/>
    <w:rsid w:val="003A012B"/>
    <w:rsid w:val="003A0232"/>
    <w:rsid w:val="003A5CDB"/>
    <w:rsid w:val="003A7930"/>
    <w:rsid w:val="003B0F62"/>
    <w:rsid w:val="003B482D"/>
    <w:rsid w:val="003C277E"/>
    <w:rsid w:val="003C3CBE"/>
    <w:rsid w:val="003E2D60"/>
    <w:rsid w:val="003F065E"/>
    <w:rsid w:val="003F25AF"/>
    <w:rsid w:val="003F5A76"/>
    <w:rsid w:val="00402F8F"/>
    <w:rsid w:val="004065AD"/>
    <w:rsid w:val="004166A9"/>
    <w:rsid w:val="00416FCA"/>
    <w:rsid w:val="00421480"/>
    <w:rsid w:val="00431612"/>
    <w:rsid w:val="00436F51"/>
    <w:rsid w:val="00437883"/>
    <w:rsid w:val="00445F1B"/>
    <w:rsid w:val="004512A6"/>
    <w:rsid w:val="00451509"/>
    <w:rsid w:val="00456B44"/>
    <w:rsid w:val="004673BF"/>
    <w:rsid w:val="004809E9"/>
    <w:rsid w:val="00480EF1"/>
    <w:rsid w:val="00486E59"/>
    <w:rsid w:val="004956B2"/>
    <w:rsid w:val="004A4182"/>
    <w:rsid w:val="004B1392"/>
    <w:rsid w:val="004B2309"/>
    <w:rsid w:val="004B2D48"/>
    <w:rsid w:val="004C0A3C"/>
    <w:rsid w:val="004C6165"/>
    <w:rsid w:val="004C6A92"/>
    <w:rsid w:val="004D57E2"/>
    <w:rsid w:val="004E50E8"/>
    <w:rsid w:val="004E7657"/>
    <w:rsid w:val="004F0341"/>
    <w:rsid w:val="004F3B3D"/>
    <w:rsid w:val="00502FC6"/>
    <w:rsid w:val="00506982"/>
    <w:rsid w:val="00512977"/>
    <w:rsid w:val="005137F0"/>
    <w:rsid w:val="00514843"/>
    <w:rsid w:val="005226B6"/>
    <w:rsid w:val="00524447"/>
    <w:rsid w:val="00525F6D"/>
    <w:rsid w:val="005466E8"/>
    <w:rsid w:val="0055310E"/>
    <w:rsid w:val="00556FA0"/>
    <w:rsid w:val="005606B5"/>
    <w:rsid w:val="005617FB"/>
    <w:rsid w:val="00562B0B"/>
    <w:rsid w:val="00563557"/>
    <w:rsid w:val="005669B9"/>
    <w:rsid w:val="00567A14"/>
    <w:rsid w:val="00571105"/>
    <w:rsid w:val="00574AE5"/>
    <w:rsid w:val="00581596"/>
    <w:rsid w:val="005A3059"/>
    <w:rsid w:val="005A7E29"/>
    <w:rsid w:val="005B7899"/>
    <w:rsid w:val="005C76F1"/>
    <w:rsid w:val="005D310F"/>
    <w:rsid w:val="005D31AA"/>
    <w:rsid w:val="00600250"/>
    <w:rsid w:val="006024F5"/>
    <w:rsid w:val="00606AAC"/>
    <w:rsid w:val="00615EC9"/>
    <w:rsid w:val="00617BCB"/>
    <w:rsid w:val="00632CC8"/>
    <w:rsid w:val="00634F0B"/>
    <w:rsid w:val="006365D4"/>
    <w:rsid w:val="00645AF4"/>
    <w:rsid w:val="00655F9E"/>
    <w:rsid w:val="00660B9F"/>
    <w:rsid w:val="0066218F"/>
    <w:rsid w:val="00667EA1"/>
    <w:rsid w:val="00672522"/>
    <w:rsid w:val="00675875"/>
    <w:rsid w:val="00676F01"/>
    <w:rsid w:val="006864E7"/>
    <w:rsid w:val="0069143D"/>
    <w:rsid w:val="00691462"/>
    <w:rsid w:val="006946EF"/>
    <w:rsid w:val="00694EEB"/>
    <w:rsid w:val="006951D5"/>
    <w:rsid w:val="006953F9"/>
    <w:rsid w:val="0069682D"/>
    <w:rsid w:val="006A7B7E"/>
    <w:rsid w:val="006D2ACF"/>
    <w:rsid w:val="006D2F68"/>
    <w:rsid w:val="006D3AFC"/>
    <w:rsid w:val="006E02D8"/>
    <w:rsid w:val="006F3E77"/>
    <w:rsid w:val="006F49EC"/>
    <w:rsid w:val="006F5BC6"/>
    <w:rsid w:val="00700B23"/>
    <w:rsid w:val="007014D9"/>
    <w:rsid w:val="00704049"/>
    <w:rsid w:val="00726A0A"/>
    <w:rsid w:val="00726A65"/>
    <w:rsid w:val="00742D4F"/>
    <w:rsid w:val="00747D7E"/>
    <w:rsid w:val="00752785"/>
    <w:rsid w:val="00761C96"/>
    <w:rsid w:val="007622FF"/>
    <w:rsid w:val="00770306"/>
    <w:rsid w:val="007727CF"/>
    <w:rsid w:val="00781C8B"/>
    <w:rsid w:val="007820E4"/>
    <w:rsid w:val="007829E1"/>
    <w:rsid w:val="00786886"/>
    <w:rsid w:val="00794629"/>
    <w:rsid w:val="007A1C8A"/>
    <w:rsid w:val="007A4E77"/>
    <w:rsid w:val="007C70CA"/>
    <w:rsid w:val="007C72AD"/>
    <w:rsid w:val="007D0B20"/>
    <w:rsid w:val="007E2632"/>
    <w:rsid w:val="007E4F4F"/>
    <w:rsid w:val="007E5EF2"/>
    <w:rsid w:val="007E7D44"/>
    <w:rsid w:val="007F0781"/>
    <w:rsid w:val="007F4BAC"/>
    <w:rsid w:val="007F5445"/>
    <w:rsid w:val="00803D06"/>
    <w:rsid w:val="00806EE5"/>
    <w:rsid w:val="00810A76"/>
    <w:rsid w:val="00832E97"/>
    <w:rsid w:val="00836F57"/>
    <w:rsid w:val="0084131C"/>
    <w:rsid w:val="00845E26"/>
    <w:rsid w:val="008616A9"/>
    <w:rsid w:val="008669E2"/>
    <w:rsid w:val="00871091"/>
    <w:rsid w:val="00880E77"/>
    <w:rsid w:val="00882AF5"/>
    <w:rsid w:val="00893BFF"/>
    <w:rsid w:val="008A3A2C"/>
    <w:rsid w:val="008A4C2A"/>
    <w:rsid w:val="008B1DA9"/>
    <w:rsid w:val="008B20DC"/>
    <w:rsid w:val="008B79C3"/>
    <w:rsid w:val="008C52F4"/>
    <w:rsid w:val="008D7475"/>
    <w:rsid w:val="008F123B"/>
    <w:rsid w:val="008F7B7D"/>
    <w:rsid w:val="009113E5"/>
    <w:rsid w:val="00927F34"/>
    <w:rsid w:val="009428AB"/>
    <w:rsid w:val="009442FA"/>
    <w:rsid w:val="00946588"/>
    <w:rsid w:val="009471C8"/>
    <w:rsid w:val="0094765D"/>
    <w:rsid w:val="0095197A"/>
    <w:rsid w:val="00952579"/>
    <w:rsid w:val="00954B2D"/>
    <w:rsid w:val="009613EE"/>
    <w:rsid w:val="0096616F"/>
    <w:rsid w:val="00966D3E"/>
    <w:rsid w:val="00972775"/>
    <w:rsid w:val="009828D0"/>
    <w:rsid w:val="00992445"/>
    <w:rsid w:val="00995565"/>
    <w:rsid w:val="00997300"/>
    <w:rsid w:val="009A76E1"/>
    <w:rsid w:val="009B58BA"/>
    <w:rsid w:val="009D1777"/>
    <w:rsid w:val="009E051E"/>
    <w:rsid w:val="009E275A"/>
    <w:rsid w:val="009E27E8"/>
    <w:rsid w:val="009E7500"/>
    <w:rsid w:val="009F3E6A"/>
    <w:rsid w:val="009F5744"/>
    <w:rsid w:val="00A15CFC"/>
    <w:rsid w:val="00A21265"/>
    <w:rsid w:val="00A31520"/>
    <w:rsid w:val="00A32552"/>
    <w:rsid w:val="00A337CC"/>
    <w:rsid w:val="00A4159A"/>
    <w:rsid w:val="00A46F03"/>
    <w:rsid w:val="00A530A7"/>
    <w:rsid w:val="00A5631F"/>
    <w:rsid w:val="00A7518D"/>
    <w:rsid w:val="00A76DEA"/>
    <w:rsid w:val="00A770F6"/>
    <w:rsid w:val="00A77167"/>
    <w:rsid w:val="00A7757E"/>
    <w:rsid w:val="00A805CF"/>
    <w:rsid w:val="00AA4220"/>
    <w:rsid w:val="00AA5F3A"/>
    <w:rsid w:val="00AA6323"/>
    <w:rsid w:val="00AB3391"/>
    <w:rsid w:val="00AB70D6"/>
    <w:rsid w:val="00AC3418"/>
    <w:rsid w:val="00AD239E"/>
    <w:rsid w:val="00AD3D21"/>
    <w:rsid w:val="00AD528F"/>
    <w:rsid w:val="00AE2503"/>
    <w:rsid w:val="00AE33A0"/>
    <w:rsid w:val="00AE37FA"/>
    <w:rsid w:val="00B005AC"/>
    <w:rsid w:val="00B12B25"/>
    <w:rsid w:val="00B16B96"/>
    <w:rsid w:val="00B23C0A"/>
    <w:rsid w:val="00B30D8C"/>
    <w:rsid w:val="00B31FAC"/>
    <w:rsid w:val="00B45769"/>
    <w:rsid w:val="00B4714E"/>
    <w:rsid w:val="00B73DA5"/>
    <w:rsid w:val="00B8114D"/>
    <w:rsid w:val="00B93E93"/>
    <w:rsid w:val="00BA5580"/>
    <w:rsid w:val="00BA59E9"/>
    <w:rsid w:val="00BA6E09"/>
    <w:rsid w:val="00BB0D5D"/>
    <w:rsid w:val="00BC5CAC"/>
    <w:rsid w:val="00BC66B7"/>
    <w:rsid w:val="00BD19AE"/>
    <w:rsid w:val="00BD528D"/>
    <w:rsid w:val="00BF3B57"/>
    <w:rsid w:val="00C050BD"/>
    <w:rsid w:val="00C104FF"/>
    <w:rsid w:val="00C2186E"/>
    <w:rsid w:val="00C3081A"/>
    <w:rsid w:val="00C440CC"/>
    <w:rsid w:val="00C46E11"/>
    <w:rsid w:val="00C51201"/>
    <w:rsid w:val="00C52714"/>
    <w:rsid w:val="00C563CA"/>
    <w:rsid w:val="00C6430C"/>
    <w:rsid w:val="00C67E95"/>
    <w:rsid w:val="00C72743"/>
    <w:rsid w:val="00C72F29"/>
    <w:rsid w:val="00C76FF4"/>
    <w:rsid w:val="00C81608"/>
    <w:rsid w:val="00C81C02"/>
    <w:rsid w:val="00C92A20"/>
    <w:rsid w:val="00C93B3B"/>
    <w:rsid w:val="00CA26F2"/>
    <w:rsid w:val="00CA4060"/>
    <w:rsid w:val="00CB0387"/>
    <w:rsid w:val="00CB0B9B"/>
    <w:rsid w:val="00CC0C33"/>
    <w:rsid w:val="00CD1A67"/>
    <w:rsid w:val="00CD2A41"/>
    <w:rsid w:val="00CD7E53"/>
    <w:rsid w:val="00CE17CA"/>
    <w:rsid w:val="00CE5355"/>
    <w:rsid w:val="00CE7D4E"/>
    <w:rsid w:val="00CF2865"/>
    <w:rsid w:val="00D07A7D"/>
    <w:rsid w:val="00D121BE"/>
    <w:rsid w:val="00D216DF"/>
    <w:rsid w:val="00D26A53"/>
    <w:rsid w:val="00D3269A"/>
    <w:rsid w:val="00D32821"/>
    <w:rsid w:val="00D36C66"/>
    <w:rsid w:val="00D37AC3"/>
    <w:rsid w:val="00D472AB"/>
    <w:rsid w:val="00D51458"/>
    <w:rsid w:val="00D62C4D"/>
    <w:rsid w:val="00D7030F"/>
    <w:rsid w:val="00D724BE"/>
    <w:rsid w:val="00D90058"/>
    <w:rsid w:val="00D90262"/>
    <w:rsid w:val="00D90A64"/>
    <w:rsid w:val="00D967A4"/>
    <w:rsid w:val="00DB2496"/>
    <w:rsid w:val="00DB5A8A"/>
    <w:rsid w:val="00DB71CC"/>
    <w:rsid w:val="00DB75B0"/>
    <w:rsid w:val="00DC6B29"/>
    <w:rsid w:val="00DC7F55"/>
    <w:rsid w:val="00DD0C0A"/>
    <w:rsid w:val="00DD15B1"/>
    <w:rsid w:val="00DE516C"/>
    <w:rsid w:val="00DE7D29"/>
    <w:rsid w:val="00DF090F"/>
    <w:rsid w:val="00DF21D4"/>
    <w:rsid w:val="00DF5085"/>
    <w:rsid w:val="00E05550"/>
    <w:rsid w:val="00E12E63"/>
    <w:rsid w:val="00E13763"/>
    <w:rsid w:val="00E20720"/>
    <w:rsid w:val="00E24AC5"/>
    <w:rsid w:val="00E276E5"/>
    <w:rsid w:val="00E306E9"/>
    <w:rsid w:val="00E35E55"/>
    <w:rsid w:val="00E402B5"/>
    <w:rsid w:val="00E41458"/>
    <w:rsid w:val="00E443DD"/>
    <w:rsid w:val="00E452A0"/>
    <w:rsid w:val="00E51592"/>
    <w:rsid w:val="00E57AC2"/>
    <w:rsid w:val="00E660A3"/>
    <w:rsid w:val="00E669CC"/>
    <w:rsid w:val="00E673AC"/>
    <w:rsid w:val="00E80DB2"/>
    <w:rsid w:val="00E86C8C"/>
    <w:rsid w:val="00E90599"/>
    <w:rsid w:val="00E96BF0"/>
    <w:rsid w:val="00EA3CCF"/>
    <w:rsid w:val="00EB4ADA"/>
    <w:rsid w:val="00EB5F13"/>
    <w:rsid w:val="00EB6F25"/>
    <w:rsid w:val="00EC0F0F"/>
    <w:rsid w:val="00EC317B"/>
    <w:rsid w:val="00ED1E94"/>
    <w:rsid w:val="00EE03EB"/>
    <w:rsid w:val="00EF18AF"/>
    <w:rsid w:val="00EF2860"/>
    <w:rsid w:val="00EF544A"/>
    <w:rsid w:val="00F12B9B"/>
    <w:rsid w:val="00F12FAC"/>
    <w:rsid w:val="00F22070"/>
    <w:rsid w:val="00F24C66"/>
    <w:rsid w:val="00F26F0F"/>
    <w:rsid w:val="00F34C85"/>
    <w:rsid w:val="00F63891"/>
    <w:rsid w:val="00F70937"/>
    <w:rsid w:val="00F730D7"/>
    <w:rsid w:val="00F754BC"/>
    <w:rsid w:val="00F81942"/>
    <w:rsid w:val="00F842D7"/>
    <w:rsid w:val="00F93CEF"/>
    <w:rsid w:val="00FA08CF"/>
    <w:rsid w:val="00FA23E2"/>
    <w:rsid w:val="00FB7839"/>
    <w:rsid w:val="00FD2A5F"/>
    <w:rsid w:val="00FD3F85"/>
    <w:rsid w:val="00FD4EC3"/>
    <w:rsid w:val="00FF17F3"/>
    <w:rsid w:val="00FF1ED0"/>
    <w:rsid w:val="00FF6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CAB8E1"/>
  <w15:chartTrackingRefBased/>
  <w15:docId w15:val="{A342DD88-770E-7140-AFEE-50A0EC6EB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EA3CCF"/>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EA3CCF"/>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05BB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41458"/>
  </w:style>
  <w:style w:type="character" w:customStyle="1" w:styleId="Heading2Char">
    <w:name w:val="Heading 2 Char"/>
    <w:basedOn w:val="DefaultParagraphFont"/>
    <w:link w:val="Heading2"/>
    <w:rsid w:val="00EA3CCF"/>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EA3CCF"/>
    <w:rPr>
      <w:rFonts w:ascii="Times New Roman" w:eastAsia="Times New Roman" w:hAnsi="Times New Roman" w:cs="Times New Roman"/>
      <w:sz w:val="40"/>
      <w:szCs w:val="20"/>
      <w:lang w:eastAsia="en-GB"/>
    </w:rPr>
  </w:style>
  <w:style w:type="paragraph" w:styleId="Header">
    <w:name w:val="header"/>
    <w:basedOn w:val="Normal"/>
    <w:link w:val="HeaderChar"/>
    <w:uiPriority w:val="99"/>
    <w:unhideWhenUsed/>
    <w:rsid w:val="00997300"/>
    <w:pPr>
      <w:tabs>
        <w:tab w:val="center" w:pos="4513"/>
        <w:tab w:val="right" w:pos="9026"/>
      </w:tabs>
    </w:pPr>
  </w:style>
  <w:style w:type="character" w:customStyle="1" w:styleId="HeaderChar">
    <w:name w:val="Header Char"/>
    <w:basedOn w:val="DefaultParagraphFont"/>
    <w:link w:val="Header"/>
    <w:uiPriority w:val="99"/>
    <w:rsid w:val="00997300"/>
  </w:style>
  <w:style w:type="paragraph" w:styleId="Footer">
    <w:name w:val="footer"/>
    <w:basedOn w:val="Normal"/>
    <w:link w:val="FooterChar"/>
    <w:uiPriority w:val="99"/>
    <w:unhideWhenUsed/>
    <w:rsid w:val="00997300"/>
    <w:pPr>
      <w:tabs>
        <w:tab w:val="center" w:pos="4513"/>
        <w:tab w:val="right" w:pos="9026"/>
      </w:tabs>
    </w:pPr>
  </w:style>
  <w:style w:type="character" w:customStyle="1" w:styleId="FooterChar">
    <w:name w:val="Footer Char"/>
    <w:basedOn w:val="DefaultParagraphFont"/>
    <w:link w:val="Footer"/>
    <w:uiPriority w:val="99"/>
    <w:rsid w:val="00997300"/>
  </w:style>
  <w:style w:type="paragraph" w:customStyle="1" w:styleId="BodyText1">
    <w:name w:val="Body Text1"/>
    <w:basedOn w:val="Normal"/>
    <w:rsid w:val="00997300"/>
    <w:pPr>
      <w:tabs>
        <w:tab w:val="left" w:pos="720"/>
        <w:tab w:val="left" w:pos="1440"/>
      </w:tabs>
    </w:pPr>
    <w:rPr>
      <w:rFonts w:ascii="CG Times (WN)" w:eastAsia="Times New Roman" w:hAnsi="CG Times (W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740753">
      <w:bodyDiv w:val="1"/>
      <w:marLeft w:val="0"/>
      <w:marRight w:val="0"/>
      <w:marTop w:val="0"/>
      <w:marBottom w:val="0"/>
      <w:divBdr>
        <w:top w:val="none" w:sz="0" w:space="0" w:color="auto"/>
        <w:left w:val="none" w:sz="0" w:space="0" w:color="auto"/>
        <w:bottom w:val="none" w:sz="0" w:space="0" w:color="auto"/>
        <w:right w:val="none" w:sz="0" w:space="0" w:color="auto"/>
      </w:divBdr>
    </w:div>
    <w:div w:id="196311041">
      <w:bodyDiv w:val="1"/>
      <w:marLeft w:val="0"/>
      <w:marRight w:val="0"/>
      <w:marTop w:val="0"/>
      <w:marBottom w:val="0"/>
      <w:divBdr>
        <w:top w:val="none" w:sz="0" w:space="0" w:color="auto"/>
        <w:left w:val="none" w:sz="0" w:space="0" w:color="auto"/>
        <w:bottom w:val="none" w:sz="0" w:space="0" w:color="auto"/>
        <w:right w:val="none" w:sz="0" w:space="0" w:color="auto"/>
      </w:divBdr>
    </w:div>
    <w:div w:id="217253975">
      <w:bodyDiv w:val="1"/>
      <w:marLeft w:val="0"/>
      <w:marRight w:val="0"/>
      <w:marTop w:val="0"/>
      <w:marBottom w:val="0"/>
      <w:divBdr>
        <w:top w:val="none" w:sz="0" w:space="0" w:color="auto"/>
        <w:left w:val="none" w:sz="0" w:space="0" w:color="auto"/>
        <w:bottom w:val="none" w:sz="0" w:space="0" w:color="auto"/>
        <w:right w:val="none" w:sz="0" w:space="0" w:color="auto"/>
      </w:divBdr>
    </w:div>
    <w:div w:id="238634834">
      <w:bodyDiv w:val="1"/>
      <w:marLeft w:val="0"/>
      <w:marRight w:val="0"/>
      <w:marTop w:val="0"/>
      <w:marBottom w:val="0"/>
      <w:divBdr>
        <w:top w:val="none" w:sz="0" w:space="0" w:color="auto"/>
        <w:left w:val="none" w:sz="0" w:space="0" w:color="auto"/>
        <w:bottom w:val="none" w:sz="0" w:space="0" w:color="auto"/>
        <w:right w:val="none" w:sz="0" w:space="0" w:color="auto"/>
      </w:divBdr>
    </w:div>
    <w:div w:id="244536536">
      <w:bodyDiv w:val="1"/>
      <w:marLeft w:val="0"/>
      <w:marRight w:val="0"/>
      <w:marTop w:val="0"/>
      <w:marBottom w:val="0"/>
      <w:divBdr>
        <w:top w:val="none" w:sz="0" w:space="0" w:color="auto"/>
        <w:left w:val="none" w:sz="0" w:space="0" w:color="auto"/>
        <w:bottom w:val="none" w:sz="0" w:space="0" w:color="auto"/>
        <w:right w:val="none" w:sz="0" w:space="0" w:color="auto"/>
      </w:divBdr>
    </w:div>
    <w:div w:id="294605584">
      <w:bodyDiv w:val="1"/>
      <w:marLeft w:val="0"/>
      <w:marRight w:val="0"/>
      <w:marTop w:val="0"/>
      <w:marBottom w:val="0"/>
      <w:divBdr>
        <w:top w:val="none" w:sz="0" w:space="0" w:color="auto"/>
        <w:left w:val="none" w:sz="0" w:space="0" w:color="auto"/>
        <w:bottom w:val="none" w:sz="0" w:space="0" w:color="auto"/>
        <w:right w:val="none" w:sz="0" w:space="0" w:color="auto"/>
      </w:divBdr>
    </w:div>
    <w:div w:id="302008042">
      <w:bodyDiv w:val="1"/>
      <w:marLeft w:val="0"/>
      <w:marRight w:val="0"/>
      <w:marTop w:val="0"/>
      <w:marBottom w:val="0"/>
      <w:divBdr>
        <w:top w:val="none" w:sz="0" w:space="0" w:color="auto"/>
        <w:left w:val="none" w:sz="0" w:space="0" w:color="auto"/>
        <w:bottom w:val="none" w:sz="0" w:space="0" w:color="auto"/>
        <w:right w:val="none" w:sz="0" w:space="0" w:color="auto"/>
      </w:divBdr>
    </w:div>
    <w:div w:id="465007415">
      <w:bodyDiv w:val="1"/>
      <w:marLeft w:val="0"/>
      <w:marRight w:val="0"/>
      <w:marTop w:val="0"/>
      <w:marBottom w:val="0"/>
      <w:divBdr>
        <w:top w:val="none" w:sz="0" w:space="0" w:color="auto"/>
        <w:left w:val="none" w:sz="0" w:space="0" w:color="auto"/>
        <w:bottom w:val="none" w:sz="0" w:space="0" w:color="auto"/>
        <w:right w:val="none" w:sz="0" w:space="0" w:color="auto"/>
      </w:divBdr>
    </w:div>
    <w:div w:id="494804248">
      <w:bodyDiv w:val="1"/>
      <w:marLeft w:val="0"/>
      <w:marRight w:val="0"/>
      <w:marTop w:val="0"/>
      <w:marBottom w:val="0"/>
      <w:divBdr>
        <w:top w:val="none" w:sz="0" w:space="0" w:color="auto"/>
        <w:left w:val="none" w:sz="0" w:space="0" w:color="auto"/>
        <w:bottom w:val="none" w:sz="0" w:space="0" w:color="auto"/>
        <w:right w:val="none" w:sz="0" w:space="0" w:color="auto"/>
      </w:divBdr>
    </w:div>
    <w:div w:id="499735929">
      <w:bodyDiv w:val="1"/>
      <w:marLeft w:val="0"/>
      <w:marRight w:val="0"/>
      <w:marTop w:val="0"/>
      <w:marBottom w:val="0"/>
      <w:divBdr>
        <w:top w:val="none" w:sz="0" w:space="0" w:color="auto"/>
        <w:left w:val="none" w:sz="0" w:space="0" w:color="auto"/>
        <w:bottom w:val="none" w:sz="0" w:space="0" w:color="auto"/>
        <w:right w:val="none" w:sz="0" w:space="0" w:color="auto"/>
      </w:divBdr>
    </w:div>
    <w:div w:id="561066284">
      <w:bodyDiv w:val="1"/>
      <w:marLeft w:val="0"/>
      <w:marRight w:val="0"/>
      <w:marTop w:val="0"/>
      <w:marBottom w:val="0"/>
      <w:divBdr>
        <w:top w:val="none" w:sz="0" w:space="0" w:color="auto"/>
        <w:left w:val="none" w:sz="0" w:space="0" w:color="auto"/>
        <w:bottom w:val="none" w:sz="0" w:space="0" w:color="auto"/>
        <w:right w:val="none" w:sz="0" w:space="0" w:color="auto"/>
      </w:divBdr>
    </w:div>
    <w:div w:id="597174487">
      <w:bodyDiv w:val="1"/>
      <w:marLeft w:val="0"/>
      <w:marRight w:val="0"/>
      <w:marTop w:val="0"/>
      <w:marBottom w:val="0"/>
      <w:divBdr>
        <w:top w:val="none" w:sz="0" w:space="0" w:color="auto"/>
        <w:left w:val="none" w:sz="0" w:space="0" w:color="auto"/>
        <w:bottom w:val="none" w:sz="0" w:space="0" w:color="auto"/>
        <w:right w:val="none" w:sz="0" w:space="0" w:color="auto"/>
      </w:divBdr>
      <w:divsChild>
        <w:div w:id="324824973">
          <w:marLeft w:val="0"/>
          <w:marRight w:val="0"/>
          <w:marTop w:val="0"/>
          <w:marBottom w:val="0"/>
          <w:divBdr>
            <w:top w:val="none" w:sz="0" w:space="0" w:color="auto"/>
            <w:left w:val="none" w:sz="0" w:space="0" w:color="auto"/>
            <w:bottom w:val="none" w:sz="0" w:space="0" w:color="auto"/>
            <w:right w:val="none" w:sz="0" w:space="0" w:color="auto"/>
          </w:divBdr>
          <w:divsChild>
            <w:div w:id="1436830065">
              <w:marLeft w:val="0"/>
              <w:marRight w:val="0"/>
              <w:marTop w:val="0"/>
              <w:marBottom w:val="0"/>
              <w:divBdr>
                <w:top w:val="none" w:sz="0" w:space="0" w:color="auto"/>
                <w:left w:val="none" w:sz="0" w:space="0" w:color="auto"/>
                <w:bottom w:val="none" w:sz="0" w:space="0" w:color="auto"/>
                <w:right w:val="none" w:sz="0" w:space="0" w:color="auto"/>
              </w:divBdr>
              <w:divsChild>
                <w:div w:id="214780919">
                  <w:marLeft w:val="0"/>
                  <w:marRight w:val="0"/>
                  <w:marTop w:val="0"/>
                  <w:marBottom w:val="0"/>
                  <w:divBdr>
                    <w:top w:val="none" w:sz="0" w:space="0" w:color="auto"/>
                    <w:left w:val="none" w:sz="0" w:space="0" w:color="auto"/>
                    <w:bottom w:val="none" w:sz="0" w:space="0" w:color="auto"/>
                    <w:right w:val="none" w:sz="0" w:space="0" w:color="auto"/>
                  </w:divBdr>
                  <w:divsChild>
                    <w:div w:id="23346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0720967">
      <w:bodyDiv w:val="1"/>
      <w:marLeft w:val="0"/>
      <w:marRight w:val="0"/>
      <w:marTop w:val="0"/>
      <w:marBottom w:val="0"/>
      <w:divBdr>
        <w:top w:val="none" w:sz="0" w:space="0" w:color="auto"/>
        <w:left w:val="none" w:sz="0" w:space="0" w:color="auto"/>
        <w:bottom w:val="none" w:sz="0" w:space="0" w:color="auto"/>
        <w:right w:val="none" w:sz="0" w:space="0" w:color="auto"/>
      </w:divBdr>
      <w:divsChild>
        <w:div w:id="110172883">
          <w:marLeft w:val="0"/>
          <w:marRight w:val="0"/>
          <w:marTop w:val="0"/>
          <w:marBottom w:val="0"/>
          <w:divBdr>
            <w:top w:val="none" w:sz="0" w:space="0" w:color="auto"/>
            <w:left w:val="none" w:sz="0" w:space="0" w:color="auto"/>
            <w:bottom w:val="none" w:sz="0" w:space="0" w:color="auto"/>
            <w:right w:val="none" w:sz="0" w:space="0" w:color="auto"/>
          </w:divBdr>
        </w:div>
      </w:divsChild>
    </w:div>
    <w:div w:id="674651423">
      <w:bodyDiv w:val="1"/>
      <w:marLeft w:val="0"/>
      <w:marRight w:val="0"/>
      <w:marTop w:val="0"/>
      <w:marBottom w:val="0"/>
      <w:divBdr>
        <w:top w:val="none" w:sz="0" w:space="0" w:color="auto"/>
        <w:left w:val="none" w:sz="0" w:space="0" w:color="auto"/>
        <w:bottom w:val="none" w:sz="0" w:space="0" w:color="auto"/>
        <w:right w:val="none" w:sz="0" w:space="0" w:color="auto"/>
      </w:divBdr>
      <w:divsChild>
        <w:div w:id="1464885729">
          <w:marLeft w:val="0"/>
          <w:marRight w:val="0"/>
          <w:marTop w:val="0"/>
          <w:marBottom w:val="0"/>
          <w:divBdr>
            <w:top w:val="none" w:sz="0" w:space="0" w:color="auto"/>
            <w:left w:val="none" w:sz="0" w:space="0" w:color="auto"/>
            <w:bottom w:val="none" w:sz="0" w:space="0" w:color="auto"/>
            <w:right w:val="none" w:sz="0" w:space="0" w:color="auto"/>
          </w:divBdr>
          <w:divsChild>
            <w:div w:id="73862984">
              <w:marLeft w:val="0"/>
              <w:marRight w:val="0"/>
              <w:marTop w:val="0"/>
              <w:marBottom w:val="0"/>
              <w:divBdr>
                <w:top w:val="none" w:sz="0" w:space="0" w:color="auto"/>
                <w:left w:val="none" w:sz="0" w:space="0" w:color="auto"/>
                <w:bottom w:val="none" w:sz="0" w:space="0" w:color="auto"/>
                <w:right w:val="none" w:sz="0" w:space="0" w:color="auto"/>
              </w:divBdr>
              <w:divsChild>
                <w:div w:id="88699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956476">
      <w:bodyDiv w:val="1"/>
      <w:marLeft w:val="0"/>
      <w:marRight w:val="0"/>
      <w:marTop w:val="0"/>
      <w:marBottom w:val="0"/>
      <w:divBdr>
        <w:top w:val="none" w:sz="0" w:space="0" w:color="auto"/>
        <w:left w:val="none" w:sz="0" w:space="0" w:color="auto"/>
        <w:bottom w:val="none" w:sz="0" w:space="0" w:color="auto"/>
        <w:right w:val="none" w:sz="0" w:space="0" w:color="auto"/>
      </w:divBdr>
    </w:div>
    <w:div w:id="808982420">
      <w:bodyDiv w:val="1"/>
      <w:marLeft w:val="0"/>
      <w:marRight w:val="0"/>
      <w:marTop w:val="0"/>
      <w:marBottom w:val="0"/>
      <w:divBdr>
        <w:top w:val="none" w:sz="0" w:space="0" w:color="auto"/>
        <w:left w:val="none" w:sz="0" w:space="0" w:color="auto"/>
        <w:bottom w:val="none" w:sz="0" w:space="0" w:color="auto"/>
        <w:right w:val="none" w:sz="0" w:space="0" w:color="auto"/>
      </w:divBdr>
    </w:div>
    <w:div w:id="887573934">
      <w:bodyDiv w:val="1"/>
      <w:marLeft w:val="0"/>
      <w:marRight w:val="0"/>
      <w:marTop w:val="0"/>
      <w:marBottom w:val="0"/>
      <w:divBdr>
        <w:top w:val="none" w:sz="0" w:space="0" w:color="auto"/>
        <w:left w:val="none" w:sz="0" w:space="0" w:color="auto"/>
        <w:bottom w:val="none" w:sz="0" w:space="0" w:color="auto"/>
        <w:right w:val="none" w:sz="0" w:space="0" w:color="auto"/>
      </w:divBdr>
    </w:div>
    <w:div w:id="1078937021">
      <w:bodyDiv w:val="1"/>
      <w:marLeft w:val="0"/>
      <w:marRight w:val="0"/>
      <w:marTop w:val="0"/>
      <w:marBottom w:val="0"/>
      <w:divBdr>
        <w:top w:val="none" w:sz="0" w:space="0" w:color="auto"/>
        <w:left w:val="none" w:sz="0" w:space="0" w:color="auto"/>
        <w:bottom w:val="none" w:sz="0" w:space="0" w:color="auto"/>
        <w:right w:val="none" w:sz="0" w:space="0" w:color="auto"/>
      </w:divBdr>
      <w:divsChild>
        <w:div w:id="1336029125">
          <w:marLeft w:val="0"/>
          <w:marRight w:val="0"/>
          <w:marTop w:val="0"/>
          <w:marBottom w:val="0"/>
          <w:divBdr>
            <w:top w:val="none" w:sz="0" w:space="0" w:color="auto"/>
            <w:left w:val="none" w:sz="0" w:space="0" w:color="auto"/>
            <w:bottom w:val="none" w:sz="0" w:space="0" w:color="auto"/>
            <w:right w:val="none" w:sz="0" w:space="0" w:color="auto"/>
          </w:divBdr>
          <w:divsChild>
            <w:div w:id="1769735777">
              <w:marLeft w:val="0"/>
              <w:marRight w:val="0"/>
              <w:marTop w:val="0"/>
              <w:marBottom w:val="0"/>
              <w:divBdr>
                <w:top w:val="none" w:sz="0" w:space="0" w:color="auto"/>
                <w:left w:val="none" w:sz="0" w:space="0" w:color="auto"/>
                <w:bottom w:val="none" w:sz="0" w:space="0" w:color="auto"/>
                <w:right w:val="none" w:sz="0" w:space="0" w:color="auto"/>
              </w:divBdr>
              <w:divsChild>
                <w:div w:id="7420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945641">
      <w:bodyDiv w:val="1"/>
      <w:marLeft w:val="0"/>
      <w:marRight w:val="0"/>
      <w:marTop w:val="0"/>
      <w:marBottom w:val="0"/>
      <w:divBdr>
        <w:top w:val="none" w:sz="0" w:space="0" w:color="auto"/>
        <w:left w:val="none" w:sz="0" w:space="0" w:color="auto"/>
        <w:bottom w:val="none" w:sz="0" w:space="0" w:color="auto"/>
        <w:right w:val="none" w:sz="0" w:space="0" w:color="auto"/>
      </w:divBdr>
      <w:divsChild>
        <w:div w:id="984702694">
          <w:marLeft w:val="0"/>
          <w:marRight w:val="0"/>
          <w:marTop w:val="0"/>
          <w:marBottom w:val="0"/>
          <w:divBdr>
            <w:top w:val="none" w:sz="0" w:space="0" w:color="auto"/>
            <w:left w:val="none" w:sz="0" w:space="0" w:color="auto"/>
            <w:bottom w:val="none" w:sz="0" w:space="0" w:color="auto"/>
            <w:right w:val="none" w:sz="0" w:space="0" w:color="auto"/>
          </w:divBdr>
          <w:divsChild>
            <w:div w:id="266238322">
              <w:marLeft w:val="0"/>
              <w:marRight w:val="0"/>
              <w:marTop w:val="0"/>
              <w:marBottom w:val="0"/>
              <w:divBdr>
                <w:top w:val="none" w:sz="0" w:space="0" w:color="auto"/>
                <w:left w:val="none" w:sz="0" w:space="0" w:color="auto"/>
                <w:bottom w:val="none" w:sz="0" w:space="0" w:color="auto"/>
                <w:right w:val="none" w:sz="0" w:space="0" w:color="auto"/>
              </w:divBdr>
              <w:divsChild>
                <w:div w:id="1815025596">
                  <w:marLeft w:val="0"/>
                  <w:marRight w:val="0"/>
                  <w:marTop w:val="0"/>
                  <w:marBottom w:val="0"/>
                  <w:divBdr>
                    <w:top w:val="none" w:sz="0" w:space="0" w:color="auto"/>
                    <w:left w:val="none" w:sz="0" w:space="0" w:color="auto"/>
                    <w:bottom w:val="none" w:sz="0" w:space="0" w:color="auto"/>
                    <w:right w:val="none" w:sz="0" w:space="0" w:color="auto"/>
                  </w:divBdr>
                  <w:divsChild>
                    <w:div w:id="184936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0125707">
      <w:bodyDiv w:val="1"/>
      <w:marLeft w:val="0"/>
      <w:marRight w:val="0"/>
      <w:marTop w:val="0"/>
      <w:marBottom w:val="0"/>
      <w:divBdr>
        <w:top w:val="none" w:sz="0" w:space="0" w:color="auto"/>
        <w:left w:val="none" w:sz="0" w:space="0" w:color="auto"/>
        <w:bottom w:val="none" w:sz="0" w:space="0" w:color="auto"/>
        <w:right w:val="none" w:sz="0" w:space="0" w:color="auto"/>
      </w:divBdr>
    </w:div>
    <w:div w:id="1204443086">
      <w:bodyDiv w:val="1"/>
      <w:marLeft w:val="0"/>
      <w:marRight w:val="0"/>
      <w:marTop w:val="0"/>
      <w:marBottom w:val="0"/>
      <w:divBdr>
        <w:top w:val="none" w:sz="0" w:space="0" w:color="auto"/>
        <w:left w:val="none" w:sz="0" w:space="0" w:color="auto"/>
        <w:bottom w:val="none" w:sz="0" w:space="0" w:color="auto"/>
        <w:right w:val="none" w:sz="0" w:space="0" w:color="auto"/>
      </w:divBdr>
    </w:div>
    <w:div w:id="1222985629">
      <w:bodyDiv w:val="1"/>
      <w:marLeft w:val="0"/>
      <w:marRight w:val="0"/>
      <w:marTop w:val="0"/>
      <w:marBottom w:val="0"/>
      <w:divBdr>
        <w:top w:val="none" w:sz="0" w:space="0" w:color="auto"/>
        <w:left w:val="none" w:sz="0" w:space="0" w:color="auto"/>
        <w:bottom w:val="none" w:sz="0" w:space="0" w:color="auto"/>
        <w:right w:val="none" w:sz="0" w:space="0" w:color="auto"/>
      </w:divBdr>
      <w:divsChild>
        <w:div w:id="251400835">
          <w:marLeft w:val="0"/>
          <w:marRight w:val="0"/>
          <w:marTop w:val="0"/>
          <w:marBottom w:val="0"/>
          <w:divBdr>
            <w:top w:val="none" w:sz="0" w:space="0" w:color="auto"/>
            <w:left w:val="none" w:sz="0" w:space="0" w:color="auto"/>
            <w:bottom w:val="none" w:sz="0" w:space="0" w:color="auto"/>
            <w:right w:val="none" w:sz="0" w:space="0" w:color="auto"/>
          </w:divBdr>
          <w:divsChild>
            <w:div w:id="1669404590">
              <w:marLeft w:val="0"/>
              <w:marRight w:val="0"/>
              <w:marTop w:val="0"/>
              <w:marBottom w:val="0"/>
              <w:divBdr>
                <w:top w:val="none" w:sz="0" w:space="0" w:color="auto"/>
                <w:left w:val="none" w:sz="0" w:space="0" w:color="auto"/>
                <w:bottom w:val="none" w:sz="0" w:space="0" w:color="auto"/>
                <w:right w:val="none" w:sz="0" w:space="0" w:color="auto"/>
              </w:divBdr>
              <w:divsChild>
                <w:div w:id="165637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056638">
      <w:bodyDiv w:val="1"/>
      <w:marLeft w:val="0"/>
      <w:marRight w:val="0"/>
      <w:marTop w:val="0"/>
      <w:marBottom w:val="0"/>
      <w:divBdr>
        <w:top w:val="none" w:sz="0" w:space="0" w:color="auto"/>
        <w:left w:val="none" w:sz="0" w:space="0" w:color="auto"/>
        <w:bottom w:val="none" w:sz="0" w:space="0" w:color="auto"/>
        <w:right w:val="none" w:sz="0" w:space="0" w:color="auto"/>
      </w:divBdr>
      <w:divsChild>
        <w:div w:id="1197742717">
          <w:marLeft w:val="0"/>
          <w:marRight w:val="0"/>
          <w:marTop w:val="0"/>
          <w:marBottom w:val="0"/>
          <w:divBdr>
            <w:top w:val="none" w:sz="0" w:space="0" w:color="auto"/>
            <w:left w:val="none" w:sz="0" w:space="0" w:color="auto"/>
            <w:bottom w:val="none" w:sz="0" w:space="0" w:color="auto"/>
            <w:right w:val="none" w:sz="0" w:space="0" w:color="auto"/>
          </w:divBdr>
          <w:divsChild>
            <w:div w:id="99839933">
              <w:marLeft w:val="0"/>
              <w:marRight w:val="0"/>
              <w:marTop w:val="0"/>
              <w:marBottom w:val="0"/>
              <w:divBdr>
                <w:top w:val="none" w:sz="0" w:space="0" w:color="auto"/>
                <w:left w:val="none" w:sz="0" w:space="0" w:color="auto"/>
                <w:bottom w:val="none" w:sz="0" w:space="0" w:color="auto"/>
                <w:right w:val="none" w:sz="0" w:space="0" w:color="auto"/>
              </w:divBdr>
              <w:divsChild>
                <w:div w:id="32266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077365">
      <w:bodyDiv w:val="1"/>
      <w:marLeft w:val="0"/>
      <w:marRight w:val="0"/>
      <w:marTop w:val="0"/>
      <w:marBottom w:val="0"/>
      <w:divBdr>
        <w:top w:val="none" w:sz="0" w:space="0" w:color="auto"/>
        <w:left w:val="none" w:sz="0" w:space="0" w:color="auto"/>
        <w:bottom w:val="none" w:sz="0" w:space="0" w:color="auto"/>
        <w:right w:val="none" w:sz="0" w:space="0" w:color="auto"/>
      </w:divBdr>
      <w:divsChild>
        <w:div w:id="1562789288">
          <w:marLeft w:val="0"/>
          <w:marRight w:val="0"/>
          <w:marTop w:val="0"/>
          <w:marBottom w:val="0"/>
          <w:divBdr>
            <w:top w:val="none" w:sz="0" w:space="0" w:color="auto"/>
            <w:left w:val="none" w:sz="0" w:space="0" w:color="auto"/>
            <w:bottom w:val="none" w:sz="0" w:space="0" w:color="auto"/>
            <w:right w:val="none" w:sz="0" w:space="0" w:color="auto"/>
          </w:divBdr>
          <w:divsChild>
            <w:div w:id="502008521">
              <w:marLeft w:val="0"/>
              <w:marRight w:val="0"/>
              <w:marTop w:val="0"/>
              <w:marBottom w:val="0"/>
              <w:divBdr>
                <w:top w:val="none" w:sz="0" w:space="0" w:color="auto"/>
                <w:left w:val="none" w:sz="0" w:space="0" w:color="auto"/>
                <w:bottom w:val="none" w:sz="0" w:space="0" w:color="auto"/>
                <w:right w:val="none" w:sz="0" w:space="0" w:color="auto"/>
              </w:divBdr>
              <w:divsChild>
                <w:div w:id="686179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856413">
      <w:bodyDiv w:val="1"/>
      <w:marLeft w:val="0"/>
      <w:marRight w:val="0"/>
      <w:marTop w:val="0"/>
      <w:marBottom w:val="0"/>
      <w:divBdr>
        <w:top w:val="none" w:sz="0" w:space="0" w:color="auto"/>
        <w:left w:val="none" w:sz="0" w:space="0" w:color="auto"/>
        <w:bottom w:val="none" w:sz="0" w:space="0" w:color="auto"/>
        <w:right w:val="none" w:sz="0" w:space="0" w:color="auto"/>
      </w:divBdr>
    </w:div>
    <w:div w:id="1301424044">
      <w:bodyDiv w:val="1"/>
      <w:marLeft w:val="0"/>
      <w:marRight w:val="0"/>
      <w:marTop w:val="0"/>
      <w:marBottom w:val="0"/>
      <w:divBdr>
        <w:top w:val="none" w:sz="0" w:space="0" w:color="auto"/>
        <w:left w:val="none" w:sz="0" w:space="0" w:color="auto"/>
        <w:bottom w:val="none" w:sz="0" w:space="0" w:color="auto"/>
        <w:right w:val="none" w:sz="0" w:space="0" w:color="auto"/>
      </w:divBdr>
    </w:div>
    <w:div w:id="1309819473">
      <w:bodyDiv w:val="1"/>
      <w:marLeft w:val="0"/>
      <w:marRight w:val="0"/>
      <w:marTop w:val="0"/>
      <w:marBottom w:val="0"/>
      <w:divBdr>
        <w:top w:val="none" w:sz="0" w:space="0" w:color="auto"/>
        <w:left w:val="none" w:sz="0" w:space="0" w:color="auto"/>
        <w:bottom w:val="none" w:sz="0" w:space="0" w:color="auto"/>
        <w:right w:val="none" w:sz="0" w:space="0" w:color="auto"/>
      </w:divBdr>
      <w:divsChild>
        <w:div w:id="1372530930">
          <w:marLeft w:val="0"/>
          <w:marRight w:val="0"/>
          <w:marTop w:val="0"/>
          <w:marBottom w:val="0"/>
          <w:divBdr>
            <w:top w:val="none" w:sz="0" w:space="0" w:color="auto"/>
            <w:left w:val="none" w:sz="0" w:space="0" w:color="auto"/>
            <w:bottom w:val="none" w:sz="0" w:space="0" w:color="auto"/>
            <w:right w:val="none" w:sz="0" w:space="0" w:color="auto"/>
          </w:divBdr>
          <w:divsChild>
            <w:div w:id="1046757162">
              <w:marLeft w:val="0"/>
              <w:marRight w:val="0"/>
              <w:marTop w:val="0"/>
              <w:marBottom w:val="0"/>
              <w:divBdr>
                <w:top w:val="none" w:sz="0" w:space="0" w:color="auto"/>
                <w:left w:val="none" w:sz="0" w:space="0" w:color="auto"/>
                <w:bottom w:val="none" w:sz="0" w:space="0" w:color="auto"/>
                <w:right w:val="none" w:sz="0" w:space="0" w:color="auto"/>
              </w:divBdr>
              <w:divsChild>
                <w:div w:id="195331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800241">
      <w:bodyDiv w:val="1"/>
      <w:marLeft w:val="0"/>
      <w:marRight w:val="0"/>
      <w:marTop w:val="0"/>
      <w:marBottom w:val="0"/>
      <w:divBdr>
        <w:top w:val="none" w:sz="0" w:space="0" w:color="auto"/>
        <w:left w:val="none" w:sz="0" w:space="0" w:color="auto"/>
        <w:bottom w:val="none" w:sz="0" w:space="0" w:color="auto"/>
        <w:right w:val="none" w:sz="0" w:space="0" w:color="auto"/>
      </w:divBdr>
    </w:div>
    <w:div w:id="1398866964">
      <w:bodyDiv w:val="1"/>
      <w:marLeft w:val="0"/>
      <w:marRight w:val="0"/>
      <w:marTop w:val="0"/>
      <w:marBottom w:val="0"/>
      <w:divBdr>
        <w:top w:val="none" w:sz="0" w:space="0" w:color="auto"/>
        <w:left w:val="none" w:sz="0" w:space="0" w:color="auto"/>
        <w:bottom w:val="none" w:sz="0" w:space="0" w:color="auto"/>
        <w:right w:val="none" w:sz="0" w:space="0" w:color="auto"/>
      </w:divBdr>
    </w:div>
    <w:div w:id="1461191290">
      <w:bodyDiv w:val="1"/>
      <w:marLeft w:val="0"/>
      <w:marRight w:val="0"/>
      <w:marTop w:val="0"/>
      <w:marBottom w:val="0"/>
      <w:divBdr>
        <w:top w:val="none" w:sz="0" w:space="0" w:color="auto"/>
        <w:left w:val="none" w:sz="0" w:space="0" w:color="auto"/>
        <w:bottom w:val="none" w:sz="0" w:space="0" w:color="auto"/>
        <w:right w:val="none" w:sz="0" w:space="0" w:color="auto"/>
      </w:divBdr>
      <w:divsChild>
        <w:div w:id="908539843">
          <w:marLeft w:val="0"/>
          <w:marRight w:val="0"/>
          <w:marTop w:val="0"/>
          <w:marBottom w:val="0"/>
          <w:divBdr>
            <w:top w:val="none" w:sz="0" w:space="0" w:color="auto"/>
            <w:left w:val="none" w:sz="0" w:space="0" w:color="auto"/>
            <w:bottom w:val="none" w:sz="0" w:space="0" w:color="auto"/>
            <w:right w:val="none" w:sz="0" w:space="0" w:color="auto"/>
          </w:divBdr>
          <w:divsChild>
            <w:div w:id="1255168655">
              <w:marLeft w:val="0"/>
              <w:marRight w:val="0"/>
              <w:marTop w:val="0"/>
              <w:marBottom w:val="0"/>
              <w:divBdr>
                <w:top w:val="none" w:sz="0" w:space="0" w:color="auto"/>
                <w:left w:val="none" w:sz="0" w:space="0" w:color="auto"/>
                <w:bottom w:val="none" w:sz="0" w:space="0" w:color="auto"/>
                <w:right w:val="none" w:sz="0" w:space="0" w:color="auto"/>
              </w:divBdr>
              <w:divsChild>
                <w:div w:id="103639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733341">
      <w:bodyDiv w:val="1"/>
      <w:marLeft w:val="0"/>
      <w:marRight w:val="0"/>
      <w:marTop w:val="0"/>
      <w:marBottom w:val="0"/>
      <w:divBdr>
        <w:top w:val="none" w:sz="0" w:space="0" w:color="auto"/>
        <w:left w:val="none" w:sz="0" w:space="0" w:color="auto"/>
        <w:bottom w:val="none" w:sz="0" w:space="0" w:color="auto"/>
        <w:right w:val="none" w:sz="0" w:space="0" w:color="auto"/>
      </w:divBdr>
    </w:div>
    <w:div w:id="1602683951">
      <w:bodyDiv w:val="1"/>
      <w:marLeft w:val="0"/>
      <w:marRight w:val="0"/>
      <w:marTop w:val="0"/>
      <w:marBottom w:val="0"/>
      <w:divBdr>
        <w:top w:val="none" w:sz="0" w:space="0" w:color="auto"/>
        <w:left w:val="none" w:sz="0" w:space="0" w:color="auto"/>
        <w:bottom w:val="none" w:sz="0" w:space="0" w:color="auto"/>
        <w:right w:val="none" w:sz="0" w:space="0" w:color="auto"/>
      </w:divBdr>
      <w:divsChild>
        <w:div w:id="1942949434">
          <w:marLeft w:val="0"/>
          <w:marRight w:val="0"/>
          <w:marTop w:val="0"/>
          <w:marBottom w:val="0"/>
          <w:divBdr>
            <w:top w:val="none" w:sz="0" w:space="0" w:color="auto"/>
            <w:left w:val="none" w:sz="0" w:space="0" w:color="auto"/>
            <w:bottom w:val="none" w:sz="0" w:space="0" w:color="auto"/>
            <w:right w:val="none" w:sz="0" w:space="0" w:color="auto"/>
          </w:divBdr>
        </w:div>
      </w:divsChild>
    </w:div>
    <w:div w:id="1623607691">
      <w:bodyDiv w:val="1"/>
      <w:marLeft w:val="0"/>
      <w:marRight w:val="0"/>
      <w:marTop w:val="0"/>
      <w:marBottom w:val="0"/>
      <w:divBdr>
        <w:top w:val="none" w:sz="0" w:space="0" w:color="auto"/>
        <w:left w:val="none" w:sz="0" w:space="0" w:color="auto"/>
        <w:bottom w:val="none" w:sz="0" w:space="0" w:color="auto"/>
        <w:right w:val="none" w:sz="0" w:space="0" w:color="auto"/>
      </w:divBdr>
    </w:div>
    <w:div w:id="1756782096">
      <w:bodyDiv w:val="1"/>
      <w:marLeft w:val="0"/>
      <w:marRight w:val="0"/>
      <w:marTop w:val="0"/>
      <w:marBottom w:val="0"/>
      <w:divBdr>
        <w:top w:val="none" w:sz="0" w:space="0" w:color="auto"/>
        <w:left w:val="none" w:sz="0" w:space="0" w:color="auto"/>
        <w:bottom w:val="none" w:sz="0" w:space="0" w:color="auto"/>
        <w:right w:val="none" w:sz="0" w:space="0" w:color="auto"/>
      </w:divBdr>
    </w:div>
    <w:div w:id="1765802833">
      <w:bodyDiv w:val="1"/>
      <w:marLeft w:val="0"/>
      <w:marRight w:val="0"/>
      <w:marTop w:val="0"/>
      <w:marBottom w:val="0"/>
      <w:divBdr>
        <w:top w:val="none" w:sz="0" w:space="0" w:color="auto"/>
        <w:left w:val="none" w:sz="0" w:space="0" w:color="auto"/>
        <w:bottom w:val="none" w:sz="0" w:space="0" w:color="auto"/>
        <w:right w:val="none" w:sz="0" w:space="0" w:color="auto"/>
      </w:divBdr>
    </w:div>
    <w:div w:id="1794446637">
      <w:bodyDiv w:val="1"/>
      <w:marLeft w:val="0"/>
      <w:marRight w:val="0"/>
      <w:marTop w:val="0"/>
      <w:marBottom w:val="0"/>
      <w:divBdr>
        <w:top w:val="none" w:sz="0" w:space="0" w:color="auto"/>
        <w:left w:val="none" w:sz="0" w:space="0" w:color="auto"/>
        <w:bottom w:val="none" w:sz="0" w:space="0" w:color="auto"/>
        <w:right w:val="none" w:sz="0" w:space="0" w:color="auto"/>
      </w:divBdr>
    </w:div>
    <w:div w:id="1836997769">
      <w:bodyDiv w:val="1"/>
      <w:marLeft w:val="0"/>
      <w:marRight w:val="0"/>
      <w:marTop w:val="0"/>
      <w:marBottom w:val="0"/>
      <w:divBdr>
        <w:top w:val="none" w:sz="0" w:space="0" w:color="auto"/>
        <w:left w:val="none" w:sz="0" w:space="0" w:color="auto"/>
        <w:bottom w:val="none" w:sz="0" w:space="0" w:color="auto"/>
        <w:right w:val="none" w:sz="0" w:space="0" w:color="auto"/>
      </w:divBdr>
    </w:div>
    <w:div w:id="1865173761">
      <w:bodyDiv w:val="1"/>
      <w:marLeft w:val="0"/>
      <w:marRight w:val="0"/>
      <w:marTop w:val="0"/>
      <w:marBottom w:val="0"/>
      <w:divBdr>
        <w:top w:val="none" w:sz="0" w:space="0" w:color="auto"/>
        <w:left w:val="none" w:sz="0" w:space="0" w:color="auto"/>
        <w:bottom w:val="none" w:sz="0" w:space="0" w:color="auto"/>
        <w:right w:val="none" w:sz="0" w:space="0" w:color="auto"/>
      </w:divBdr>
    </w:div>
    <w:div w:id="1886671810">
      <w:bodyDiv w:val="1"/>
      <w:marLeft w:val="0"/>
      <w:marRight w:val="0"/>
      <w:marTop w:val="0"/>
      <w:marBottom w:val="0"/>
      <w:divBdr>
        <w:top w:val="none" w:sz="0" w:space="0" w:color="auto"/>
        <w:left w:val="none" w:sz="0" w:space="0" w:color="auto"/>
        <w:bottom w:val="none" w:sz="0" w:space="0" w:color="auto"/>
        <w:right w:val="none" w:sz="0" w:space="0" w:color="auto"/>
      </w:divBdr>
    </w:div>
    <w:div w:id="1910505670">
      <w:bodyDiv w:val="1"/>
      <w:marLeft w:val="0"/>
      <w:marRight w:val="0"/>
      <w:marTop w:val="0"/>
      <w:marBottom w:val="0"/>
      <w:divBdr>
        <w:top w:val="none" w:sz="0" w:space="0" w:color="auto"/>
        <w:left w:val="none" w:sz="0" w:space="0" w:color="auto"/>
        <w:bottom w:val="none" w:sz="0" w:space="0" w:color="auto"/>
        <w:right w:val="none" w:sz="0" w:space="0" w:color="auto"/>
      </w:divBdr>
    </w:div>
    <w:div w:id="1961766353">
      <w:bodyDiv w:val="1"/>
      <w:marLeft w:val="0"/>
      <w:marRight w:val="0"/>
      <w:marTop w:val="0"/>
      <w:marBottom w:val="0"/>
      <w:divBdr>
        <w:top w:val="none" w:sz="0" w:space="0" w:color="auto"/>
        <w:left w:val="none" w:sz="0" w:space="0" w:color="auto"/>
        <w:bottom w:val="none" w:sz="0" w:space="0" w:color="auto"/>
        <w:right w:val="none" w:sz="0" w:space="0" w:color="auto"/>
      </w:divBdr>
      <w:divsChild>
        <w:div w:id="1535076859">
          <w:marLeft w:val="0"/>
          <w:marRight w:val="0"/>
          <w:marTop w:val="0"/>
          <w:marBottom w:val="0"/>
          <w:divBdr>
            <w:top w:val="none" w:sz="0" w:space="0" w:color="auto"/>
            <w:left w:val="none" w:sz="0" w:space="0" w:color="auto"/>
            <w:bottom w:val="none" w:sz="0" w:space="0" w:color="auto"/>
            <w:right w:val="none" w:sz="0" w:space="0" w:color="auto"/>
          </w:divBdr>
          <w:divsChild>
            <w:div w:id="1903444272">
              <w:marLeft w:val="0"/>
              <w:marRight w:val="0"/>
              <w:marTop w:val="0"/>
              <w:marBottom w:val="0"/>
              <w:divBdr>
                <w:top w:val="none" w:sz="0" w:space="0" w:color="auto"/>
                <w:left w:val="none" w:sz="0" w:space="0" w:color="auto"/>
                <w:bottom w:val="none" w:sz="0" w:space="0" w:color="auto"/>
                <w:right w:val="none" w:sz="0" w:space="0" w:color="auto"/>
              </w:divBdr>
              <w:divsChild>
                <w:div w:id="1307512229">
                  <w:marLeft w:val="0"/>
                  <w:marRight w:val="0"/>
                  <w:marTop w:val="0"/>
                  <w:marBottom w:val="0"/>
                  <w:divBdr>
                    <w:top w:val="none" w:sz="0" w:space="0" w:color="auto"/>
                    <w:left w:val="none" w:sz="0" w:space="0" w:color="auto"/>
                    <w:bottom w:val="none" w:sz="0" w:space="0" w:color="auto"/>
                    <w:right w:val="none" w:sz="0" w:space="0" w:color="auto"/>
                  </w:divBdr>
                  <w:divsChild>
                    <w:div w:id="19596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150189">
      <w:bodyDiv w:val="1"/>
      <w:marLeft w:val="0"/>
      <w:marRight w:val="0"/>
      <w:marTop w:val="0"/>
      <w:marBottom w:val="0"/>
      <w:divBdr>
        <w:top w:val="none" w:sz="0" w:space="0" w:color="auto"/>
        <w:left w:val="none" w:sz="0" w:space="0" w:color="auto"/>
        <w:bottom w:val="none" w:sz="0" w:space="0" w:color="auto"/>
        <w:right w:val="none" w:sz="0" w:space="0" w:color="auto"/>
      </w:divBdr>
    </w:div>
    <w:div w:id="1969704160">
      <w:bodyDiv w:val="1"/>
      <w:marLeft w:val="0"/>
      <w:marRight w:val="0"/>
      <w:marTop w:val="0"/>
      <w:marBottom w:val="0"/>
      <w:divBdr>
        <w:top w:val="none" w:sz="0" w:space="0" w:color="auto"/>
        <w:left w:val="none" w:sz="0" w:space="0" w:color="auto"/>
        <w:bottom w:val="none" w:sz="0" w:space="0" w:color="auto"/>
        <w:right w:val="none" w:sz="0" w:space="0" w:color="auto"/>
      </w:divBdr>
    </w:div>
    <w:div w:id="1981840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1089</TotalTime>
  <Pages>12</Pages>
  <Words>4066</Words>
  <Characters>21836</Characters>
  <Application>Microsoft Office Word</Application>
  <DocSecurity>0</DocSecurity>
  <Lines>363</Lines>
  <Paragraphs>78</Paragraphs>
  <ScaleCrop>false</ScaleCrop>
  <Company/>
  <LinksUpToDate>false</LinksUpToDate>
  <CharactersWithSpaces>25824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Wishart (1900010)</dc:creator>
  <cp:keywords/>
  <dc:description/>
  <cp:lastModifiedBy>Connor Wishart (1900010)</cp:lastModifiedBy>
  <cp:revision>431</cp:revision>
  <dcterms:created xsi:type="dcterms:W3CDTF">2021-10-01T17:03:00Z</dcterms:created>
  <dcterms:modified xsi:type="dcterms:W3CDTF">2021-11-18T02:42:00Z</dcterms:modified>
</cp:coreProperties>
</file>