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827F1" w:rsidRDefault="00F827F1" w:rsidP="00F827F1"/>
    <w:p w:rsidR="00F827F1" w:rsidRDefault="00F827F1" w:rsidP="00F827F1"/>
    <w:p w:rsidR="00404B5D" w:rsidRDefault="00404B5D" w:rsidP="00F827F1">
      <w:pPr>
        <w:pStyle w:val="Modcode"/>
        <w:jc w:val="left"/>
      </w:pPr>
      <w:r>
        <w:rPr>
          <w:noProof/>
        </w:rPr>
        <w:drawing>
          <wp:inline distT="0" distB="0" distL="0" distR="0">
            <wp:extent cx="3221665" cy="112662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404B5D" w:rsidRDefault="00404B5D" w:rsidP="00F827F1">
      <w:pPr>
        <w:pStyle w:val="Modcode"/>
        <w:jc w:val="left"/>
      </w:pPr>
    </w:p>
    <w:p w:rsidR="00404B5D" w:rsidRDefault="00404B5D" w:rsidP="00F827F1">
      <w:pPr>
        <w:pStyle w:val="Modcode"/>
        <w:jc w:val="left"/>
      </w:pPr>
    </w:p>
    <w:p w:rsidR="00F827F1" w:rsidRDefault="00F827F1" w:rsidP="00F827F1">
      <w:pPr>
        <w:pStyle w:val="Modcode"/>
        <w:jc w:val="left"/>
        <w:rPr>
          <w:color w:val="FF0000"/>
        </w:rPr>
      </w:pPr>
      <w:r>
        <w:t>LEVEL</w:t>
      </w:r>
      <w:r w:rsidR="002158EB">
        <w:t>/ LEfEL</w:t>
      </w:r>
      <w:r>
        <w:t xml:space="preserve"> </w:t>
      </w:r>
      <w:r w:rsidR="002349CB">
        <w:rPr>
          <w:color w:val="FF0000"/>
        </w:rPr>
        <w:t>4</w:t>
      </w:r>
      <w:r w:rsidRPr="00EB1F41">
        <w:rPr>
          <w:color w:val="FF0000"/>
        </w:rPr>
        <w:t xml:space="preserve"> </w:t>
      </w:r>
    </w:p>
    <w:p w:rsidR="00F827F1" w:rsidRDefault="00F827F1" w:rsidP="00F827F1">
      <w:pPr>
        <w:pStyle w:val="Modcode"/>
        <w:jc w:val="left"/>
        <w:rPr>
          <w:color w:val="FF0000"/>
        </w:rPr>
      </w:pPr>
      <w:r w:rsidRPr="00EB1F41">
        <w:rPr>
          <w:color w:val="FF0000"/>
        </w:rPr>
        <w:t xml:space="preserve">                                                                      </w:t>
      </w:r>
    </w:p>
    <w:p w:rsidR="00F827F1" w:rsidRDefault="00F827F1" w:rsidP="00F827F1">
      <w:pPr>
        <w:pStyle w:val="Modcode"/>
        <w:jc w:val="left"/>
      </w:pPr>
      <w:r>
        <w:t xml:space="preserve">SEMESTER </w:t>
      </w:r>
      <w:r w:rsidR="004A7A4C">
        <w:rPr>
          <w:color w:val="FF0000"/>
        </w:rPr>
        <w:t>2</w:t>
      </w:r>
      <w:r>
        <w:t xml:space="preserve"> </w:t>
      </w:r>
    </w:p>
    <w:p w:rsidR="00F827F1" w:rsidRDefault="00F827F1" w:rsidP="00F827F1">
      <w:pPr>
        <w:pStyle w:val="Modcode"/>
        <w:jc w:val="left"/>
      </w:pPr>
    </w:p>
    <w:p w:rsidR="00F827F1" w:rsidRPr="007E3A8E" w:rsidRDefault="00F827F1" w:rsidP="00F827F1">
      <w:pPr>
        <w:pStyle w:val="Modcode"/>
        <w:jc w:val="left"/>
      </w:pPr>
    </w:p>
    <w:p w:rsidR="00F827F1" w:rsidRPr="007E3A8E" w:rsidRDefault="00F827F1" w:rsidP="00F827F1">
      <w:pPr>
        <w:pStyle w:val="Modcode"/>
      </w:pPr>
      <w:r w:rsidRPr="007E3A8E">
        <w:t>MODULE CODE</w:t>
      </w:r>
      <w:r w:rsidR="00B876DA">
        <w:t>/ Cod Y modIwl</w:t>
      </w:r>
      <w:r>
        <w:t xml:space="preserve">: </w:t>
      </w:r>
      <w:r w:rsidR="002349CB">
        <w:rPr>
          <w:szCs w:val="28"/>
        </w:rPr>
        <w:t>ACCA4008</w:t>
      </w:r>
    </w:p>
    <w:p w:rsidR="00F827F1" w:rsidRPr="00BE7E9D" w:rsidRDefault="002349CB" w:rsidP="00F827F1">
      <w:pPr>
        <w:pStyle w:val="Modname"/>
        <w:rPr>
          <w:color w:val="FF0000"/>
        </w:rPr>
      </w:pPr>
      <w:r>
        <w:t xml:space="preserve">Intro to </w:t>
      </w:r>
      <w:r w:rsidR="006355B0">
        <w:t xml:space="preserve">Games </w:t>
      </w:r>
      <w:r>
        <w:t>Programming</w:t>
      </w:r>
    </w:p>
    <w:p w:rsidR="00F827F1" w:rsidRPr="00C536A6" w:rsidRDefault="00F827F1" w:rsidP="00F827F1">
      <w:pPr>
        <w:pStyle w:val="Time"/>
        <w:rPr>
          <w:color w:val="FF0000"/>
          <w:szCs w:val="28"/>
        </w:rPr>
      </w:pPr>
      <w:r w:rsidRPr="00C536A6">
        <w:rPr>
          <w:szCs w:val="28"/>
        </w:rPr>
        <w:t>aSSESSMENT TYPE</w:t>
      </w:r>
      <w:r w:rsidR="00B876DA">
        <w:rPr>
          <w:szCs w:val="28"/>
        </w:rPr>
        <w:t>/ mATH O ASESU</w:t>
      </w:r>
      <w:r w:rsidR="00B876DA" w:rsidRPr="00C536A6">
        <w:rPr>
          <w:szCs w:val="28"/>
        </w:rPr>
        <w:t>:</w:t>
      </w:r>
      <w:r w:rsidR="00B876DA">
        <w:rPr>
          <w:szCs w:val="28"/>
        </w:rPr>
        <w:t xml:space="preserve"> </w:t>
      </w:r>
      <w:r w:rsidRPr="00C536A6">
        <w:rPr>
          <w:color w:val="FF0000"/>
          <w:szCs w:val="28"/>
        </w:rPr>
        <w:t xml:space="preserve">aSSIGNMENT </w:t>
      </w:r>
    </w:p>
    <w:p w:rsidR="00F827F1" w:rsidRDefault="00F827F1" w:rsidP="00F827F1">
      <w:pPr>
        <w:pStyle w:val="Answer"/>
        <w:rPr>
          <w:color w:val="FF0000"/>
          <w:szCs w:val="28"/>
        </w:rPr>
      </w:pPr>
      <w:r w:rsidRPr="00B876DA">
        <w:rPr>
          <w:szCs w:val="28"/>
        </w:rPr>
        <w:t>Assessment/Component</w:t>
      </w:r>
      <w:r w:rsidR="00B876DA" w:rsidRPr="00B876DA">
        <w:rPr>
          <w:szCs w:val="28"/>
        </w:rPr>
        <w:t>/ AsESIAD/CYDRAN</w:t>
      </w:r>
      <w:r w:rsidRPr="00B876DA">
        <w:rPr>
          <w:szCs w:val="28"/>
        </w:rPr>
        <w:t xml:space="preserve">: </w:t>
      </w:r>
      <w:r w:rsidR="002349CB">
        <w:rPr>
          <w:color w:val="FF0000"/>
          <w:szCs w:val="28"/>
        </w:rPr>
        <w:t>1</w:t>
      </w:r>
    </w:p>
    <w:p w:rsidR="00F827F1" w:rsidRDefault="00F827F1" w:rsidP="00F827F1">
      <w:pPr>
        <w:pStyle w:val="BodyText"/>
      </w:pPr>
    </w:p>
    <w:p w:rsidR="00F827F1" w:rsidRDefault="00F827F1" w:rsidP="00F827F1">
      <w:pPr>
        <w:pStyle w:val="BodyText"/>
        <w:rPr>
          <w:b/>
          <w:sz w:val="28"/>
          <w:szCs w:val="28"/>
          <w:u w:val="single"/>
        </w:rPr>
      </w:pPr>
      <w:r w:rsidRPr="00C536A6">
        <w:rPr>
          <w:b/>
          <w:sz w:val="28"/>
          <w:szCs w:val="28"/>
        </w:rPr>
        <w:t>COMPONENT WEIGHTING</w:t>
      </w:r>
      <w:r w:rsidR="00B876DA">
        <w:rPr>
          <w:b/>
          <w:sz w:val="28"/>
          <w:szCs w:val="28"/>
        </w:rPr>
        <w:t>/ PWYSAU’R CYDRAN</w:t>
      </w:r>
      <w:r w:rsidRPr="00C536A6">
        <w:rPr>
          <w:b/>
          <w:sz w:val="28"/>
          <w:szCs w:val="28"/>
        </w:rPr>
        <w:t xml:space="preserve">: </w:t>
      </w:r>
      <w:r w:rsidR="002349CB">
        <w:rPr>
          <w:b/>
          <w:color w:val="FF0000"/>
          <w:sz w:val="28"/>
          <w:szCs w:val="28"/>
          <w:u w:val="single"/>
        </w:rPr>
        <w:t>100</w:t>
      </w:r>
      <w:r w:rsidRPr="00C536A6">
        <w:rPr>
          <w:b/>
          <w:sz w:val="28"/>
          <w:szCs w:val="28"/>
          <w:u w:val="single"/>
        </w:rPr>
        <w:t xml:space="preserve"> </w:t>
      </w:r>
      <w:r w:rsidRPr="00C536A6">
        <w:rPr>
          <w:b/>
          <w:sz w:val="28"/>
          <w:szCs w:val="28"/>
        </w:rPr>
        <w:t>%</w:t>
      </w:r>
    </w:p>
    <w:p w:rsidR="00F827F1" w:rsidRPr="00C536A6" w:rsidRDefault="00F827F1" w:rsidP="00F827F1">
      <w:pPr>
        <w:pStyle w:val="BodyText"/>
      </w:pPr>
    </w:p>
    <w:p w:rsidR="00F827F1" w:rsidRPr="00C536A6" w:rsidRDefault="00F827F1" w:rsidP="00F827F1">
      <w:pPr>
        <w:pStyle w:val="BodyText"/>
        <w:rPr>
          <w:b/>
          <w:color w:val="FF0000"/>
          <w:sz w:val="28"/>
          <w:szCs w:val="28"/>
          <w:u w:val="single"/>
        </w:rPr>
      </w:pPr>
      <w:r w:rsidRPr="00C536A6">
        <w:rPr>
          <w:b/>
          <w:sz w:val="28"/>
          <w:szCs w:val="28"/>
        </w:rPr>
        <w:t>MODULE TUTOR</w:t>
      </w:r>
      <w:r w:rsidR="00B876DA">
        <w:rPr>
          <w:b/>
          <w:sz w:val="28"/>
          <w:szCs w:val="28"/>
        </w:rPr>
        <w:t xml:space="preserve"> /</w:t>
      </w:r>
      <w:r w:rsidR="00B876DA" w:rsidRPr="00B876DA">
        <w:rPr>
          <w:b/>
          <w:sz w:val="28"/>
          <w:szCs w:val="28"/>
        </w:rPr>
        <w:t xml:space="preserve"> </w:t>
      </w:r>
      <w:r w:rsidR="00B876DA">
        <w:rPr>
          <w:b/>
          <w:sz w:val="28"/>
          <w:szCs w:val="28"/>
        </w:rPr>
        <w:t>TIWTOR Y MODIWL</w:t>
      </w:r>
      <w:r w:rsidRPr="00C536A6">
        <w:rPr>
          <w:b/>
          <w:sz w:val="28"/>
          <w:szCs w:val="28"/>
        </w:rPr>
        <w:t>:</w:t>
      </w:r>
      <w:r w:rsidR="00AB75CF">
        <w:rPr>
          <w:b/>
          <w:sz w:val="28"/>
          <w:szCs w:val="28"/>
        </w:rPr>
        <w:t xml:space="preserve"> Andrew Baker</w:t>
      </w:r>
    </w:p>
    <w:p w:rsidR="00F827F1" w:rsidRPr="00C536A6" w:rsidRDefault="00F827F1" w:rsidP="00F827F1">
      <w:pPr>
        <w:pStyle w:val="BodyText"/>
        <w:rPr>
          <w:b/>
          <w:color w:val="FF0000"/>
          <w:sz w:val="28"/>
          <w:szCs w:val="28"/>
          <w:u w:val="single"/>
        </w:rPr>
      </w:pPr>
    </w:p>
    <w:p w:rsidR="00FB4C49" w:rsidRPr="00344249" w:rsidRDefault="00FB4C49" w:rsidP="00FB4C49">
      <w:pPr>
        <w:rPr>
          <w:b/>
          <w:sz w:val="28"/>
          <w:szCs w:val="28"/>
        </w:rPr>
      </w:pPr>
      <w:r>
        <w:rPr>
          <w:b/>
          <w:sz w:val="28"/>
          <w:szCs w:val="28"/>
        </w:rPr>
        <w:t xml:space="preserve">SUBMISSION DETAILS/ </w:t>
      </w:r>
      <w:r w:rsidRPr="00FB4C49">
        <w:rPr>
          <w:b/>
          <w:sz w:val="28"/>
          <w:szCs w:val="28"/>
        </w:rPr>
        <w:t>MANYLION CYFLWYNO:</w:t>
      </w:r>
      <w:r w:rsidRPr="00344249">
        <w:rPr>
          <w:b/>
          <w:sz w:val="28"/>
          <w:szCs w:val="28"/>
        </w:rPr>
        <w:t xml:space="preserve">    </w:t>
      </w:r>
    </w:p>
    <w:p w:rsidR="00FB4C49" w:rsidRDefault="00FB4C49" w:rsidP="00FB4C49">
      <w:pPr>
        <w:rPr>
          <w:b/>
          <w:sz w:val="28"/>
          <w:szCs w:val="28"/>
        </w:rPr>
      </w:pPr>
    </w:p>
    <w:p w:rsidR="00200A56" w:rsidRPr="00200A56" w:rsidRDefault="00200A56" w:rsidP="00200A56">
      <w:pPr>
        <w:pStyle w:val="ListParagraph"/>
        <w:numPr>
          <w:ilvl w:val="0"/>
          <w:numId w:val="7"/>
        </w:numPr>
        <w:rPr>
          <w:b/>
          <w:sz w:val="28"/>
          <w:szCs w:val="28"/>
        </w:rPr>
      </w:pPr>
      <w:r w:rsidRPr="00200A56">
        <w:rPr>
          <w:b/>
          <w:sz w:val="28"/>
          <w:szCs w:val="28"/>
        </w:rPr>
        <w:t xml:space="preserve">Make sure that </w:t>
      </w:r>
      <w:r>
        <w:rPr>
          <w:b/>
          <w:sz w:val="28"/>
          <w:szCs w:val="28"/>
          <w:u w:val="single"/>
        </w:rPr>
        <w:t>Your N</w:t>
      </w:r>
      <w:r w:rsidRPr="00200A56">
        <w:rPr>
          <w:b/>
          <w:sz w:val="28"/>
          <w:szCs w:val="28"/>
          <w:u w:val="single"/>
        </w:rPr>
        <w:t>ame</w:t>
      </w:r>
      <w:r w:rsidRPr="00200A56">
        <w:rPr>
          <w:b/>
          <w:sz w:val="28"/>
          <w:szCs w:val="28"/>
        </w:rPr>
        <w:t xml:space="preserve"> , </w:t>
      </w:r>
      <w:r w:rsidRPr="00200A56">
        <w:rPr>
          <w:b/>
          <w:sz w:val="28"/>
          <w:szCs w:val="28"/>
          <w:u w:val="single"/>
        </w:rPr>
        <w:t>Your Student P Number</w:t>
      </w:r>
      <w:r>
        <w:rPr>
          <w:b/>
          <w:sz w:val="28"/>
          <w:szCs w:val="28"/>
        </w:rPr>
        <w:t xml:space="preserve">, </w:t>
      </w:r>
      <w:r w:rsidR="00F27C62" w:rsidRPr="00F27C62">
        <w:rPr>
          <w:b/>
          <w:sz w:val="28"/>
          <w:szCs w:val="28"/>
          <w:u w:val="single"/>
        </w:rPr>
        <w:t>Your Module Title</w:t>
      </w:r>
      <w:r w:rsidR="00F27C62">
        <w:rPr>
          <w:b/>
          <w:sz w:val="28"/>
          <w:szCs w:val="28"/>
        </w:rPr>
        <w:t xml:space="preserve">, </w:t>
      </w:r>
      <w:r w:rsidRPr="00200A56">
        <w:rPr>
          <w:b/>
          <w:sz w:val="28"/>
          <w:szCs w:val="28"/>
          <w:u w:val="single"/>
        </w:rPr>
        <w:t>Assignment Title</w:t>
      </w:r>
      <w:r>
        <w:rPr>
          <w:b/>
          <w:sz w:val="28"/>
          <w:szCs w:val="28"/>
        </w:rPr>
        <w:t xml:space="preserve"> and </w:t>
      </w:r>
      <w:r w:rsidRPr="00200A56">
        <w:rPr>
          <w:b/>
          <w:sz w:val="28"/>
          <w:szCs w:val="28"/>
          <w:u w:val="single"/>
        </w:rPr>
        <w:t>Your Module Lecturer’s Name</w:t>
      </w:r>
      <w:r w:rsidRPr="00200A56">
        <w:rPr>
          <w:b/>
          <w:sz w:val="28"/>
          <w:szCs w:val="28"/>
        </w:rPr>
        <w:t xml:space="preserve"> are clearly shown on the front page of your assignment</w:t>
      </w:r>
    </w:p>
    <w:p w:rsidR="000E32B7" w:rsidRPr="00D770BD" w:rsidRDefault="00D770BD" w:rsidP="00D770BD">
      <w:pPr>
        <w:pStyle w:val="ListParagraph"/>
        <w:numPr>
          <w:ilvl w:val="0"/>
          <w:numId w:val="7"/>
        </w:numPr>
        <w:rPr>
          <w:b/>
          <w:sz w:val="28"/>
          <w:szCs w:val="28"/>
        </w:rPr>
      </w:pPr>
      <w:r w:rsidRPr="00D770BD">
        <w:rPr>
          <w:b/>
          <w:sz w:val="28"/>
          <w:szCs w:val="28"/>
        </w:rPr>
        <w:t>All assignments must be submitted</w:t>
      </w:r>
      <w:r w:rsidR="00477CF6">
        <w:rPr>
          <w:b/>
          <w:sz w:val="28"/>
          <w:szCs w:val="28"/>
        </w:rPr>
        <w:t xml:space="preserve"> electronically</w:t>
      </w:r>
      <w:r w:rsidRPr="00D770BD">
        <w:rPr>
          <w:b/>
          <w:sz w:val="28"/>
          <w:szCs w:val="28"/>
        </w:rPr>
        <w:t xml:space="preserve"> to </w:t>
      </w:r>
      <w:proofErr w:type="spellStart"/>
      <w:r w:rsidRPr="00D770BD">
        <w:rPr>
          <w:b/>
          <w:sz w:val="28"/>
          <w:szCs w:val="28"/>
        </w:rPr>
        <w:t>Turnitin</w:t>
      </w:r>
      <w:proofErr w:type="spellEnd"/>
      <w:r w:rsidRPr="00D770BD">
        <w:rPr>
          <w:b/>
          <w:sz w:val="28"/>
          <w:szCs w:val="28"/>
        </w:rPr>
        <w:t xml:space="preserve"> unless indicated by the module lecturer</w:t>
      </w:r>
      <w:r w:rsidR="00F27C62">
        <w:rPr>
          <w:b/>
          <w:sz w:val="28"/>
          <w:szCs w:val="28"/>
        </w:rPr>
        <w:t xml:space="preserve"> </w:t>
      </w:r>
      <w:r w:rsidR="00F27C62" w:rsidRPr="00F27C62">
        <w:rPr>
          <w:b/>
          <w:sz w:val="28"/>
          <w:szCs w:val="28"/>
          <w:u w:val="single"/>
        </w:rPr>
        <w:t>here</w:t>
      </w:r>
      <w:r w:rsidR="00F27C62">
        <w:rPr>
          <w:b/>
          <w:sz w:val="28"/>
          <w:szCs w:val="28"/>
        </w:rPr>
        <w:t>: …………………………………………..</w:t>
      </w:r>
      <w:r w:rsidRPr="00D770BD">
        <w:rPr>
          <w:b/>
          <w:sz w:val="28"/>
          <w:szCs w:val="28"/>
        </w:rPr>
        <w:t>.</w:t>
      </w:r>
    </w:p>
    <w:p w:rsidR="00F27C62" w:rsidRPr="00F27C62" w:rsidRDefault="00D770BD" w:rsidP="00D770BD">
      <w:pPr>
        <w:pStyle w:val="ListParagraph"/>
        <w:numPr>
          <w:ilvl w:val="0"/>
          <w:numId w:val="7"/>
        </w:numPr>
        <w:rPr>
          <w:b/>
          <w:sz w:val="28"/>
          <w:szCs w:val="28"/>
        </w:rPr>
      </w:pPr>
      <w:r w:rsidRPr="00D770BD">
        <w:rPr>
          <w:b/>
          <w:sz w:val="28"/>
          <w:szCs w:val="28"/>
        </w:rPr>
        <w:t>I</w:t>
      </w:r>
      <w:r w:rsidR="000E32B7" w:rsidRPr="00D770BD">
        <w:rPr>
          <w:b/>
          <w:sz w:val="28"/>
          <w:szCs w:val="28"/>
        </w:rPr>
        <w:t>f a paper submission is required</w:t>
      </w:r>
      <w:r w:rsidR="00FA67AB">
        <w:rPr>
          <w:b/>
          <w:sz w:val="28"/>
          <w:szCs w:val="28"/>
        </w:rPr>
        <w:t xml:space="preserve"> then it will be indicated </w:t>
      </w:r>
      <w:r w:rsidR="00F27C62">
        <w:rPr>
          <w:b/>
          <w:sz w:val="28"/>
          <w:szCs w:val="28"/>
          <w:u w:val="single"/>
        </w:rPr>
        <w:t>here</w:t>
      </w:r>
      <w:r w:rsidR="00F27C62" w:rsidRPr="00F27C62">
        <w:rPr>
          <w:b/>
          <w:sz w:val="28"/>
          <w:szCs w:val="28"/>
        </w:rPr>
        <w:t>: ………………….</w:t>
      </w:r>
    </w:p>
    <w:p w:rsidR="000E32B7" w:rsidRPr="00D770BD" w:rsidRDefault="006866F8" w:rsidP="00F27C62">
      <w:pPr>
        <w:pStyle w:val="ListParagraph"/>
        <w:ind w:left="360"/>
        <w:rPr>
          <w:b/>
          <w:sz w:val="28"/>
          <w:szCs w:val="28"/>
        </w:rPr>
      </w:pPr>
      <w:r>
        <w:rPr>
          <w:b/>
          <w:sz w:val="28"/>
          <w:szCs w:val="28"/>
        </w:rPr>
        <w:t>Y</w:t>
      </w:r>
      <w:r w:rsidR="00D770BD" w:rsidRPr="00D770BD">
        <w:rPr>
          <w:b/>
          <w:sz w:val="28"/>
          <w:szCs w:val="28"/>
        </w:rPr>
        <w:t xml:space="preserve">ou </w:t>
      </w:r>
      <w:r>
        <w:rPr>
          <w:b/>
          <w:sz w:val="28"/>
          <w:szCs w:val="28"/>
        </w:rPr>
        <w:t>will then be required to</w:t>
      </w:r>
      <w:r w:rsidR="00D770BD" w:rsidRPr="00D770BD">
        <w:rPr>
          <w:b/>
          <w:sz w:val="28"/>
          <w:szCs w:val="28"/>
        </w:rPr>
        <w:t xml:space="preserve"> </w:t>
      </w:r>
      <w:r w:rsidR="000E32B7" w:rsidRPr="00D770BD">
        <w:rPr>
          <w:b/>
          <w:sz w:val="28"/>
          <w:szCs w:val="28"/>
        </w:rPr>
        <w:t xml:space="preserve">submit the assignment parts in a suitable report folder– </w:t>
      </w:r>
      <w:r w:rsidR="000E32B7" w:rsidRPr="006E21BA">
        <w:rPr>
          <w:b/>
          <w:sz w:val="28"/>
          <w:szCs w:val="28"/>
          <w:u w:val="single"/>
        </w:rPr>
        <w:t>not in poly</w:t>
      </w:r>
      <w:r w:rsidRPr="006E21BA">
        <w:rPr>
          <w:b/>
          <w:sz w:val="28"/>
          <w:szCs w:val="28"/>
          <w:u w:val="single"/>
        </w:rPr>
        <w:t>-</w:t>
      </w:r>
      <w:r w:rsidR="00F27C62" w:rsidRPr="006E21BA">
        <w:rPr>
          <w:b/>
          <w:sz w:val="28"/>
          <w:szCs w:val="28"/>
          <w:u w:val="single"/>
        </w:rPr>
        <w:t>pockets</w:t>
      </w:r>
      <w:r w:rsidR="00F27C62">
        <w:rPr>
          <w:b/>
          <w:sz w:val="28"/>
          <w:szCs w:val="28"/>
        </w:rPr>
        <w:t xml:space="preserve"> </w:t>
      </w:r>
      <w:r w:rsidR="006E21BA">
        <w:rPr>
          <w:b/>
          <w:sz w:val="28"/>
          <w:szCs w:val="28"/>
        </w:rPr>
        <w:t xml:space="preserve">- </w:t>
      </w:r>
      <w:r w:rsidR="00F27C62">
        <w:rPr>
          <w:b/>
          <w:sz w:val="28"/>
          <w:szCs w:val="28"/>
        </w:rPr>
        <w:t>to the library.</w:t>
      </w:r>
    </w:p>
    <w:p w:rsidR="006866F8" w:rsidRDefault="000E32B7" w:rsidP="00D770BD">
      <w:pPr>
        <w:pStyle w:val="ListParagraph"/>
        <w:numPr>
          <w:ilvl w:val="0"/>
          <w:numId w:val="7"/>
        </w:numPr>
        <w:rPr>
          <w:b/>
          <w:sz w:val="28"/>
          <w:szCs w:val="28"/>
        </w:rPr>
      </w:pPr>
      <w:r w:rsidRPr="00D770BD">
        <w:rPr>
          <w:b/>
          <w:sz w:val="28"/>
          <w:szCs w:val="28"/>
        </w:rPr>
        <w:t xml:space="preserve">This form (ALL PAGES) MUST be </w:t>
      </w:r>
      <w:r w:rsidR="00F27C62">
        <w:rPr>
          <w:b/>
          <w:sz w:val="28"/>
          <w:szCs w:val="28"/>
        </w:rPr>
        <w:t xml:space="preserve">printed out, signed and </w:t>
      </w:r>
      <w:r w:rsidRPr="00D770BD">
        <w:rPr>
          <w:b/>
          <w:sz w:val="28"/>
          <w:szCs w:val="28"/>
        </w:rPr>
        <w:t xml:space="preserve">submitted </w:t>
      </w:r>
      <w:r w:rsidR="00D770BD">
        <w:rPr>
          <w:b/>
          <w:sz w:val="28"/>
          <w:szCs w:val="28"/>
        </w:rPr>
        <w:t xml:space="preserve">to </w:t>
      </w:r>
      <w:r w:rsidR="00F27C62">
        <w:rPr>
          <w:b/>
          <w:sz w:val="28"/>
          <w:szCs w:val="28"/>
        </w:rPr>
        <w:t>the library</w:t>
      </w:r>
      <w:r w:rsidR="00D770BD">
        <w:rPr>
          <w:b/>
          <w:sz w:val="28"/>
          <w:szCs w:val="28"/>
        </w:rPr>
        <w:t xml:space="preserve"> </w:t>
      </w:r>
      <w:r w:rsidRPr="00D770BD">
        <w:rPr>
          <w:b/>
          <w:sz w:val="28"/>
          <w:szCs w:val="28"/>
        </w:rPr>
        <w:t xml:space="preserve">separately from your </w:t>
      </w:r>
      <w:r w:rsidR="006866F8">
        <w:rPr>
          <w:b/>
          <w:sz w:val="28"/>
          <w:szCs w:val="28"/>
        </w:rPr>
        <w:t xml:space="preserve">electronic </w:t>
      </w:r>
      <w:r w:rsidRPr="00D770BD">
        <w:rPr>
          <w:b/>
          <w:sz w:val="28"/>
          <w:szCs w:val="28"/>
        </w:rPr>
        <w:t>assignment</w:t>
      </w:r>
      <w:r w:rsidR="006866F8">
        <w:rPr>
          <w:b/>
          <w:sz w:val="28"/>
          <w:szCs w:val="28"/>
        </w:rPr>
        <w:t xml:space="preserve"> submission</w:t>
      </w:r>
      <w:r w:rsidRPr="00D770BD">
        <w:rPr>
          <w:b/>
          <w:sz w:val="28"/>
          <w:szCs w:val="28"/>
        </w:rPr>
        <w:t xml:space="preserve">.  </w:t>
      </w:r>
      <w:r w:rsidR="006866F8">
        <w:rPr>
          <w:b/>
          <w:sz w:val="28"/>
          <w:szCs w:val="28"/>
        </w:rPr>
        <w:t xml:space="preserve">For paper submissions it must be attached </w:t>
      </w:r>
      <w:r w:rsidR="00F27C62">
        <w:rPr>
          <w:b/>
          <w:sz w:val="28"/>
          <w:szCs w:val="28"/>
        </w:rPr>
        <w:t>to the front of the assignment and then submitted to the library.</w:t>
      </w:r>
    </w:p>
    <w:p w:rsidR="000E32B7" w:rsidRPr="00D770BD" w:rsidRDefault="000E32B7" w:rsidP="00D770BD">
      <w:pPr>
        <w:pStyle w:val="ListParagraph"/>
        <w:numPr>
          <w:ilvl w:val="0"/>
          <w:numId w:val="7"/>
        </w:numPr>
        <w:rPr>
          <w:b/>
          <w:sz w:val="28"/>
          <w:szCs w:val="28"/>
        </w:rPr>
      </w:pPr>
      <w:r w:rsidRPr="00D770BD">
        <w:rPr>
          <w:b/>
          <w:sz w:val="28"/>
          <w:szCs w:val="28"/>
        </w:rPr>
        <w:t xml:space="preserve">Assignments will not be accepted without this form as it is a requirement that you sign the disclosure regarding </w:t>
      </w:r>
      <w:r w:rsidR="006866F8">
        <w:rPr>
          <w:b/>
          <w:sz w:val="28"/>
          <w:szCs w:val="28"/>
        </w:rPr>
        <w:t xml:space="preserve">the </w:t>
      </w:r>
      <w:r w:rsidRPr="00D770BD">
        <w:rPr>
          <w:b/>
          <w:sz w:val="28"/>
          <w:szCs w:val="28"/>
        </w:rPr>
        <w:t>referencing convention.</w:t>
      </w:r>
    </w:p>
    <w:p w:rsidR="00200A56" w:rsidRDefault="000E32B7" w:rsidP="00200A56">
      <w:pPr>
        <w:pStyle w:val="ListParagraph"/>
        <w:numPr>
          <w:ilvl w:val="0"/>
          <w:numId w:val="7"/>
        </w:numPr>
        <w:rPr>
          <w:b/>
          <w:sz w:val="28"/>
          <w:szCs w:val="28"/>
        </w:rPr>
      </w:pPr>
      <w:r w:rsidRPr="00D770BD">
        <w:rPr>
          <w:b/>
          <w:sz w:val="28"/>
          <w:szCs w:val="28"/>
        </w:rPr>
        <w:t xml:space="preserve">DO NOT put this form into </w:t>
      </w:r>
      <w:proofErr w:type="spellStart"/>
      <w:r w:rsidRPr="00D770BD">
        <w:rPr>
          <w:b/>
          <w:sz w:val="28"/>
          <w:szCs w:val="28"/>
        </w:rPr>
        <w:t>Turnitin</w:t>
      </w:r>
      <w:proofErr w:type="spellEnd"/>
      <w:r w:rsidRPr="00D770BD">
        <w:rPr>
          <w:b/>
          <w:sz w:val="28"/>
          <w:szCs w:val="28"/>
        </w:rPr>
        <w:t xml:space="preserve"> or it will match many similarities with other students’ submissions.</w:t>
      </w:r>
    </w:p>
    <w:p w:rsidR="00D770BD" w:rsidRPr="000E32B7" w:rsidRDefault="00D770BD" w:rsidP="00D770BD">
      <w:pPr>
        <w:ind w:left="360"/>
        <w:rPr>
          <w:rFonts w:ascii="Calibri" w:hAnsi="Calibri" w:cs="Calibri"/>
          <w:b/>
        </w:rPr>
      </w:pPr>
    </w:p>
    <w:p w:rsidR="002D5B3F" w:rsidRDefault="00BF5074" w:rsidP="002D5B3F">
      <w:pPr>
        <w:pStyle w:val="Header"/>
        <w:tabs>
          <w:tab w:val="clear" w:pos="4153"/>
          <w:tab w:val="clear" w:pos="8306"/>
        </w:tabs>
      </w:pPr>
      <w:r>
        <w:rPr>
          <w:noProof/>
        </w:rPr>
        <w:lastRenderedPageBreak/>
        <mc:AlternateContent>
          <mc:Choice Requires="wps">
            <w:drawing>
              <wp:anchor distT="0" distB="0" distL="114300" distR="114300" simplePos="0" relativeHeight="251657728" behindDoc="0" locked="0" layoutInCell="1" allowOverlap="1">
                <wp:simplePos x="0" y="0"/>
                <wp:positionH relativeFrom="column">
                  <wp:posOffset>5067300</wp:posOffset>
                </wp:positionH>
                <wp:positionV relativeFrom="paragraph">
                  <wp:posOffset>10795</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p>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id="_x0000_t202" coordsize="21600,21600" o:spt="202" path="m,l,21600r21600,l21600,xe">
                <v:stroke joinstyle="miter"/>
                <v:path gradientshapeok="t" o:connecttype="rect"/>
              </v:shapetype>
              <v:shape id="Text Box 11" o:spid="_x0000_s1026" type="#_x0000_t202" style="position:absolute;margin-left:399pt;margin-top:.85pt;width:125.35pt;height:1in;z-index:2516577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" fillcolor="silver" strokecolor="silver" strokeweight="2.25pt">
                <v:textbox>
                  <w:txbxContent>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p>
                    <w:p w:rsidR="002349CB" w:rsidRDefault="002349CB" w:rsidP="008A62BC">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extent cx="638175" cy="436245"/>
                            <wp:effectExtent l="0" t="0" r="9525" b="190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638175" cy="436245"/>
                                    </a:xfrm>
                                    <a:prstGeom prst="rect">
                                      <a:avLst/>
                                    </a:prstGeom>
                                    <a:noFill/>
                                    <a:ln>
                                      <a:noFill/>
                                    </a:ln>
                                  </pic:spPr>
                                </pic:pic>
                              </a:graphicData>
                            </a:graphic>
                          </wp:inline>
                        </w:drawing>
                      </w:r>
                    </w:p>
                  </w:txbxContent>
                </v:textbox>
              </v:shape>
            </w:pict>
          </mc:Fallback>
        </mc:AlternateContent>
      </w:r>
      <w:r w:rsidR="00F827F1">
        <w:rPr>
          <w:noProof/>
        </w:rPr>
        <w:drawing>
          <wp:inline distT="0" distB="0" distL="0" distR="0">
            <wp:extent cx="3221665" cy="1126628"/>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UWTSD Logo.jpg"/>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32404" cy="1130383"/>
                    </a:xfrm>
                    <a:prstGeom prst="rect">
                      <a:avLst/>
                    </a:prstGeom>
                  </pic:spPr>
                </pic:pic>
              </a:graphicData>
            </a:graphic>
          </wp:inline>
        </w:drawing>
      </w:r>
    </w:p>
    <w:p w:rsidR="002D5B3F" w:rsidRDefault="002D5B3F" w:rsidP="002D5B3F"/>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3A3CE5" w:rsidRPr="00C1361B" w:rsidTr="00A55876">
        <w:tc>
          <w:tcPr>
            <w:tcW w:w="10670" w:type="dxa"/>
            <w:shd w:val="clear" w:color="auto" w:fill="C0C0C0"/>
          </w:tcPr>
          <w:p w:rsidR="003A3CE5" w:rsidRPr="00C1361B" w:rsidRDefault="00AF4F0B" w:rsidP="00AF4F0B">
            <w:pPr>
              <w:pStyle w:val="Heading4"/>
              <w:rPr>
                <w:rFonts w:ascii="Calibri" w:hAnsi="Calibri"/>
                <w:b/>
              </w:rPr>
            </w:pPr>
            <w:r>
              <w:rPr>
                <w:rFonts w:ascii="Calibri" w:hAnsi="Calibri"/>
                <w:b/>
              </w:rPr>
              <w:t xml:space="preserve">School of Applied Computing </w:t>
            </w:r>
            <w:r w:rsidR="003A3CE5" w:rsidRPr="00C1361B">
              <w:rPr>
                <w:rFonts w:ascii="Calibri" w:hAnsi="Calibri"/>
                <w:b/>
              </w:rPr>
              <w:t xml:space="preserve">ASSIGNMENT SPECIFICATION </w:t>
            </w:r>
          </w:p>
        </w:tc>
      </w:tr>
    </w:tbl>
    <w:p w:rsidR="003A3CE5" w:rsidRDefault="003A3CE5" w:rsidP="002D5B3F">
      <w:pPr>
        <w:jc w:val="center"/>
        <w:rPr>
          <w:b/>
          <w:i/>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910"/>
        <w:gridCol w:w="3964"/>
        <w:gridCol w:w="2613"/>
        <w:gridCol w:w="2111"/>
      </w:tblGrid>
      <w:tr w:rsidR="003B3F9D" w:rsidRPr="00C1361B" w:rsidTr="00404B5D">
        <w:tc>
          <w:tcPr>
            <w:tcW w:w="1910" w:type="dxa"/>
            <w:shd w:val="pct15" w:color="auto" w:fill="auto"/>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name:</w:t>
            </w:r>
          </w:p>
        </w:tc>
        <w:tc>
          <w:tcPr>
            <w:tcW w:w="3964" w:type="dxa"/>
          </w:tcPr>
          <w:p w:rsidR="003B3F9D" w:rsidRPr="00C1361B" w:rsidRDefault="00A35627" w:rsidP="001E57C1">
            <w:pPr>
              <w:spacing w:before="120" w:after="120"/>
              <w:jc w:val="both"/>
              <w:rPr>
                <w:rFonts w:ascii="Calibri" w:hAnsi="Calibri" w:cs="Arial"/>
                <w:b/>
                <w:sz w:val="22"/>
                <w:szCs w:val="22"/>
              </w:rPr>
            </w:pPr>
            <w:r w:rsidRPr="00C1361B">
              <w:rPr>
                <w:rFonts w:ascii="Calibri" w:hAnsi="Calibri" w:cs="Arial"/>
                <w:b/>
                <w:sz w:val="22"/>
                <w:szCs w:val="22"/>
              </w:rPr>
              <w:fldChar w:fldCharType="begin">
                <w:ffData>
                  <w:name w:val="Text2"/>
                  <w:enabled/>
                  <w:calcOnExit w:val="0"/>
                  <w:textInput/>
                </w:ffData>
              </w:fldChar>
            </w:r>
            <w:r w:rsidR="003B3F9D" w:rsidRPr="00C1361B">
              <w:rPr>
                <w:rFonts w:ascii="Calibri" w:hAnsi="Calibri" w:cs="Arial"/>
                <w:b/>
                <w:sz w:val="22"/>
                <w:szCs w:val="22"/>
              </w:rPr>
              <w:instrText xml:space="preserve"> FORMTEXT </w:instrText>
            </w:r>
            <w:r w:rsidRPr="00C1361B">
              <w:rPr>
                <w:rFonts w:ascii="Calibri" w:hAnsi="Calibri" w:cs="Arial"/>
                <w:b/>
                <w:sz w:val="22"/>
                <w:szCs w:val="22"/>
              </w:rPr>
            </w:r>
            <w:r w:rsidRPr="00C1361B">
              <w:rPr>
                <w:rFonts w:ascii="Calibri" w:hAnsi="Calibri" w:cs="Arial"/>
                <w:b/>
                <w:sz w:val="22"/>
                <w:szCs w:val="22"/>
              </w:rPr>
              <w:fldChar w:fldCharType="separate"/>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003B3F9D" w:rsidRPr="00C1361B">
              <w:rPr>
                <w:b/>
                <w:noProof/>
                <w:sz w:val="22"/>
                <w:szCs w:val="22"/>
              </w:rPr>
              <w:t> </w:t>
            </w:r>
            <w:r w:rsidRPr="00C1361B">
              <w:rPr>
                <w:rFonts w:ascii="Calibri" w:hAnsi="Calibri" w:cs="Arial"/>
                <w:b/>
                <w:sz w:val="22"/>
                <w:szCs w:val="22"/>
              </w:rPr>
              <w:fldChar w:fldCharType="end"/>
            </w:r>
          </w:p>
        </w:tc>
        <w:tc>
          <w:tcPr>
            <w:tcW w:w="2613" w:type="dxa"/>
            <w:shd w:val="clear" w:color="auto" w:fill="D9D9D9"/>
          </w:tcPr>
          <w:p w:rsidR="003B3F9D" w:rsidRPr="00C1361B" w:rsidRDefault="003B3F9D" w:rsidP="001E57C1">
            <w:pPr>
              <w:spacing w:before="120" w:after="120"/>
              <w:jc w:val="both"/>
              <w:rPr>
                <w:rFonts w:ascii="Calibri" w:hAnsi="Calibri" w:cs="Arial"/>
                <w:b/>
                <w:sz w:val="22"/>
                <w:szCs w:val="22"/>
              </w:rPr>
            </w:pPr>
            <w:r w:rsidRPr="00C1361B">
              <w:rPr>
                <w:rFonts w:ascii="Calibri" w:hAnsi="Calibri" w:cs="Arial"/>
                <w:b/>
                <w:sz w:val="22"/>
                <w:szCs w:val="22"/>
              </w:rPr>
              <w:t>Student P number:</w:t>
            </w:r>
          </w:p>
        </w:tc>
        <w:tc>
          <w:tcPr>
            <w:tcW w:w="2111" w:type="dxa"/>
          </w:tcPr>
          <w:p w:rsidR="003B3F9D" w:rsidRPr="00C1361B" w:rsidRDefault="003B3F9D" w:rsidP="001E57C1">
            <w:pPr>
              <w:spacing w:before="120" w:after="120"/>
              <w:jc w:val="both"/>
              <w:rPr>
                <w:rFonts w:ascii="Calibri" w:hAnsi="Calibri" w:cs="Arial"/>
                <w:b/>
                <w:sz w:val="22"/>
                <w:szCs w:val="22"/>
              </w:rPr>
            </w:pP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Programme:</w:t>
            </w:r>
          </w:p>
        </w:tc>
        <w:tc>
          <w:tcPr>
            <w:tcW w:w="8688" w:type="dxa"/>
            <w:gridSpan w:val="3"/>
          </w:tcPr>
          <w:p w:rsidR="00DB116D" w:rsidRPr="00BE7E9D" w:rsidRDefault="00560115" w:rsidP="00363D30">
            <w:pPr>
              <w:spacing w:before="120" w:after="120"/>
              <w:jc w:val="both"/>
              <w:rPr>
                <w:rFonts w:ascii="Calibri" w:hAnsi="Calibri" w:cs="Arial"/>
                <w:b/>
                <w:sz w:val="22"/>
                <w:szCs w:val="22"/>
              </w:rPr>
            </w:pPr>
            <w:r>
              <w:rPr>
                <w:rFonts w:ascii="Calibri" w:hAnsi="Calibri" w:cs="Arial"/>
                <w:b/>
                <w:sz w:val="22"/>
                <w:szCs w:val="22"/>
                <w:u w:val="single"/>
              </w:rPr>
              <w:t>BSc Computer Games Development</w:t>
            </w:r>
          </w:p>
        </w:tc>
      </w:tr>
      <w:tr w:rsidR="00DB116D" w:rsidRPr="00C1361B" w:rsidTr="00404B5D">
        <w:tc>
          <w:tcPr>
            <w:tcW w:w="1910" w:type="dxa"/>
            <w:shd w:val="pct15" w:color="auto" w:fill="auto"/>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Lecturer:</w:t>
            </w:r>
          </w:p>
        </w:tc>
        <w:tc>
          <w:tcPr>
            <w:tcW w:w="3964"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Andrew Baker</w:t>
            </w:r>
          </w:p>
        </w:tc>
        <w:tc>
          <w:tcPr>
            <w:tcW w:w="2613" w:type="dxa"/>
            <w:shd w:val="clear" w:color="auto" w:fill="D9D9D9"/>
          </w:tcPr>
          <w:p w:rsidR="00DB116D" w:rsidRPr="00C1361B" w:rsidRDefault="00DB116D" w:rsidP="00E51AAC">
            <w:pPr>
              <w:spacing w:before="120" w:after="120"/>
              <w:jc w:val="both"/>
              <w:rPr>
                <w:rFonts w:ascii="Calibri" w:hAnsi="Calibri" w:cs="Arial"/>
                <w:b/>
                <w:sz w:val="22"/>
                <w:szCs w:val="22"/>
              </w:rPr>
            </w:pPr>
            <w:r w:rsidRPr="00C1361B">
              <w:rPr>
                <w:rFonts w:ascii="Calibri" w:hAnsi="Calibri" w:cs="Arial"/>
                <w:b/>
                <w:sz w:val="22"/>
                <w:szCs w:val="22"/>
              </w:rPr>
              <w:t>Internal Verifier:</w:t>
            </w:r>
          </w:p>
        </w:tc>
        <w:tc>
          <w:tcPr>
            <w:tcW w:w="2111" w:type="dxa"/>
          </w:tcPr>
          <w:p w:rsidR="00DB116D" w:rsidRPr="00C1361B" w:rsidRDefault="00AB75CF" w:rsidP="00E51AAC">
            <w:pPr>
              <w:spacing w:before="120" w:after="120"/>
              <w:jc w:val="both"/>
              <w:rPr>
                <w:rFonts w:ascii="Calibri" w:hAnsi="Calibri" w:cs="Arial"/>
                <w:b/>
                <w:sz w:val="22"/>
                <w:szCs w:val="22"/>
              </w:rPr>
            </w:pPr>
            <w:r>
              <w:rPr>
                <w:rFonts w:ascii="Calibri" w:hAnsi="Calibri" w:cs="Arial"/>
                <w:b/>
                <w:sz w:val="22"/>
                <w:szCs w:val="22"/>
              </w:rPr>
              <w:t>Gordon Dickers</w:t>
            </w:r>
          </w:p>
        </w:tc>
      </w:tr>
      <w:tr w:rsidR="00560115" w:rsidRPr="00C1361B" w:rsidTr="00AA3974">
        <w:tc>
          <w:tcPr>
            <w:tcW w:w="1910" w:type="dxa"/>
            <w:shd w:val="pct15" w:color="auto" w:fill="auto"/>
          </w:tcPr>
          <w:p w:rsidR="00560115" w:rsidRPr="00C1361B" w:rsidRDefault="00560115" w:rsidP="00E51AAC">
            <w:pPr>
              <w:spacing w:before="120" w:after="120"/>
              <w:jc w:val="both"/>
              <w:rPr>
                <w:rFonts w:ascii="Calibri" w:hAnsi="Calibri" w:cs="Arial"/>
                <w:b/>
                <w:sz w:val="22"/>
                <w:szCs w:val="22"/>
              </w:rPr>
            </w:pPr>
            <w:r w:rsidRPr="00C1361B">
              <w:rPr>
                <w:rFonts w:ascii="Calibri" w:hAnsi="Calibri" w:cs="Arial"/>
                <w:b/>
                <w:sz w:val="22"/>
                <w:szCs w:val="22"/>
              </w:rPr>
              <w:t>Assignment Title:</w:t>
            </w:r>
          </w:p>
        </w:tc>
        <w:tc>
          <w:tcPr>
            <w:tcW w:w="8688" w:type="dxa"/>
            <w:gridSpan w:val="3"/>
          </w:tcPr>
          <w:p w:rsidR="00560115" w:rsidRPr="00C1361B" w:rsidRDefault="002349CB" w:rsidP="003A6F46">
            <w:pPr>
              <w:spacing w:before="120" w:after="120"/>
              <w:rPr>
                <w:rFonts w:ascii="Calibri" w:hAnsi="Calibri" w:cs="Arial"/>
                <w:b/>
                <w:sz w:val="22"/>
                <w:szCs w:val="22"/>
              </w:rPr>
            </w:pPr>
            <w:r>
              <w:rPr>
                <w:rFonts w:ascii="Calibri" w:hAnsi="Calibri" w:cs="Arial"/>
                <w:b/>
                <w:sz w:val="22"/>
                <w:szCs w:val="22"/>
              </w:rPr>
              <w:t>Object Loader</w:t>
            </w:r>
          </w:p>
        </w:tc>
      </w:tr>
      <w:tr w:rsidR="001E0456" w:rsidRPr="00C1361B" w:rsidTr="00404B5D">
        <w:tc>
          <w:tcPr>
            <w:tcW w:w="1910" w:type="dxa"/>
            <w:shd w:val="pct15" w:color="auto" w:fill="auto"/>
          </w:tcPr>
          <w:p w:rsidR="001E0456" w:rsidRPr="00C1361B" w:rsidRDefault="001E0456" w:rsidP="00E51AAC">
            <w:pPr>
              <w:spacing w:before="120" w:after="120"/>
              <w:jc w:val="both"/>
              <w:rPr>
                <w:rFonts w:ascii="Calibri" w:hAnsi="Calibri" w:cs="Arial"/>
                <w:b/>
                <w:sz w:val="22"/>
                <w:szCs w:val="22"/>
              </w:rPr>
            </w:pPr>
            <w:r w:rsidRPr="00C1361B">
              <w:rPr>
                <w:rFonts w:ascii="Calibri" w:hAnsi="Calibri" w:cs="Arial"/>
                <w:b/>
                <w:sz w:val="22"/>
                <w:szCs w:val="22"/>
              </w:rPr>
              <w:t>Hand Out Date:</w:t>
            </w:r>
          </w:p>
        </w:tc>
        <w:tc>
          <w:tcPr>
            <w:tcW w:w="3964" w:type="dxa"/>
            <w:shd w:val="clear" w:color="auto" w:fill="auto"/>
          </w:tcPr>
          <w:p w:rsidR="001E0456" w:rsidRPr="00C1361B" w:rsidRDefault="002349CB" w:rsidP="002349CB">
            <w:pPr>
              <w:spacing w:before="120" w:after="120"/>
              <w:rPr>
                <w:rFonts w:ascii="Calibri" w:hAnsi="Calibri" w:cs="Arial"/>
                <w:b/>
                <w:sz w:val="22"/>
                <w:szCs w:val="22"/>
              </w:rPr>
            </w:pPr>
            <w:r>
              <w:rPr>
                <w:rFonts w:ascii="Calibri" w:hAnsi="Calibri" w:cs="Arial"/>
                <w:b/>
                <w:sz w:val="22"/>
                <w:szCs w:val="22"/>
              </w:rPr>
              <w:t>26</w:t>
            </w:r>
            <w:r w:rsidR="001E0456" w:rsidRPr="00A61318">
              <w:rPr>
                <w:rFonts w:ascii="Calibri" w:hAnsi="Calibri" w:cs="Arial"/>
                <w:b/>
                <w:sz w:val="22"/>
                <w:szCs w:val="22"/>
                <w:vertAlign w:val="superscript"/>
              </w:rPr>
              <w:t>th</w:t>
            </w:r>
            <w:r w:rsidR="001E0456">
              <w:rPr>
                <w:rFonts w:ascii="Calibri" w:hAnsi="Calibri" w:cs="Arial"/>
                <w:b/>
                <w:sz w:val="22"/>
                <w:szCs w:val="22"/>
              </w:rPr>
              <w:t xml:space="preserve"> </w:t>
            </w:r>
            <w:r>
              <w:rPr>
                <w:rFonts w:ascii="Calibri" w:hAnsi="Calibri" w:cs="Arial"/>
                <w:b/>
                <w:sz w:val="22"/>
                <w:szCs w:val="22"/>
              </w:rPr>
              <w:t>March</w:t>
            </w:r>
            <w:r w:rsidR="001E0456">
              <w:rPr>
                <w:rFonts w:ascii="Calibri" w:hAnsi="Calibri" w:cs="Arial"/>
                <w:b/>
                <w:sz w:val="22"/>
                <w:szCs w:val="22"/>
              </w:rPr>
              <w:t xml:space="preserve"> 201</w:t>
            </w:r>
            <w:r w:rsidR="003145AF">
              <w:rPr>
                <w:rFonts w:ascii="Calibri" w:hAnsi="Calibri" w:cs="Arial"/>
                <w:b/>
                <w:sz w:val="22"/>
                <w:szCs w:val="22"/>
              </w:rPr>
              <w:t>8</w:t>
            </w:r>
          </w:p>
        </w:tc>
        <w:tc>
          <w:tcPr>
            <w:tcW w:w="2613" w:type="dxa"/>
            <w:shd w:val="pct15" w:color="auto" w:fill="auto"/>
          </w:tcPr>
          <w:p w:rsidR="001E0456" w:rsidRPr="00C1361B" w:rsidRDefault="001E0456" w:rsidP="001E57C1">
            <w:pPr>
              <w:spacing w:before="120" w:after="120"/>
              <w:jc w:val="both"/>
              <w:rPr>
                <w:rFonts w:ascii="Calibri" w:hAnsi="Calibri" w:cs="Arial"/>
                <w:b/>
                <w:sz w:val="22"/>
                <w:szCs w:val="22"/>
              </w:rPr>
            </w:pPr>
            <w:r w:rsidRPr="00C1361B">
              <w:rPr>
                <w:rFonts w:ascii="Calibri" w:hAnsi="Calibri" w:cs="Arial"/>
                <w:b/>
                <w:sz w:val="22"/>
                <w:szCs w:val="22"/>
              </w:rPr>
              <w:t>Submission deadline:</w:t>
            </w:r>
          </w:p>
        </w:tc>
        <w:tc>
          <w:tcPr>
            <w:tcW w:w="2111" w:type="dxa"/>
          </w:tcPr>
          <w:p w:rsidR="001E0456" w:rsidRPr="00C1361B" w:rsidRDefault="002349CB" w:rsidP="002349CB">
            <w:pPr>
              <w:spacing w:before="120" w:after="120"/>
              <w:jc w:val="both"/>
              <w:rPr>
                <w:rFonts w:ascii="Calibri" w:hAnsi="Calibri" w:cs="Arial"/>
                <w:b/>
                <w:sz w:val="22"/>
                <w:szCs w:val="22"/>
              </w:rPr>
            </w:pPr>
            <w:r>
              <w:rPr>
                <w:rFonts w:ascii="Calibri" w:hAnsi="Calibri" w:cs="Arial"/>
                <w:b/>
                <w:sz w:val="22"/>
                <w:szCs w:val="22"/>
              </w:rPr>
              <w:t>30</w:t>
            </w:r>
            <w:r w:rsidRPr="00A61318">
              <w:rPr>
                <w:rFonts w:ascii="Calibri" w:hAnsi="Calibri" w:cs="Arial"/>
                <w:b/>
                <w:sz w:val="22"/>
                <w:szCs w:val="22"/>
                <w:vertAlign w:val="superscript"/>
              </w:rPr>
              <w:t>th</w:t>
            </w:r>
            <w:r w:rsidR="001E0456">
              <w:rPr>
                <w:rFonts w:ascii="Calibri" w:hAnsi="Calibri" w:cs="Arial"/>
                <w:b/>
                <w:sz w:val="22"/>
                <w:szCs w:val="22"/>
              </w:rPr>
              <w:t xml:space="preserve"> </w:t>
            </w:r>
            <w:r>
              <w:rPr>
                <w:rFonts w:ascii="Calibri" w:hAnsi="Calibri" w:cs="Arial"/>
                <w:b/>
                <w:sz w:val="22"/>
                <w:szCs w:val="22"/>
              </w:rPr>
              <w:t>April</w:t>
            </w:r>
            <w:r w:rsidR="001E0456">
              <w:rPr>
                <w:rFonts w:ascii="Calibri" w:hAnsi="Calibri" w:cs="Arial"/>
                <w:b/>
                <w:sz w:val="22"/>
                <w:szCs w:val="22"/>
              </w:rPr>
              <w:t xml:space="preserve"> 2018</w:t>
            </w:r>
          </w:p>
        </w:tc>
      </w:tr>
    </w:tbl>
    <w:tbl>
      <w:tblPr>
        <w:tblpPr w:leftFromText="180" w:rightFromText="180" w:vertAnchor="text" w:horzAnchor="margin" w:tblpY="24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Referencing:</w:t>
            </w:r>
          </w:p>
        </w:tc>
        <w:tc>
          <w:tcPr>
            <w:tcW w:w="8789" w:type="dxa"/>
            <w:gridSpan w:val="3"/>
            <w:tcBorders>
              <w:top w:val="single" w:sz="6" w:space="0" w:color="auto"/>
            </w:tcBorders>
          </w:tcPr>
          <w:p w:rsidR="00FB5CF8" w:rsidRPr="008F78C2" w:rsidRDefault="00FB5CF8" w:rsidP="006716C7">
            <w:pPr>
              <w:pStyle w:val="BodyText2"/>
              <w:rPr>
                <w:rFonts w:ascii="Calibri" w:hAnsi="Calibri" w:cs="Arial"/>
                <w:sz w:val="18"/>
                <w:szCs w:val="18"/>
              </w:rPr>
            </w:pPr>
            <w:r w:rsidRPr="008F78C2">
              <w:rPr>
                <w:rFonts w:ascii="Calibri" w:hAnsi="Calibri" w:cs="Arial"/>
                <w:sz w:val="18"/>
                <w:szCs w:val="18"/>
              </w:rPr>
              <w:t>In the main body of your submission you must give credit to authors on whose research your work is based. Append to your submission a reference list that indicates the books, articles, etc. that you have read or quoted in order to complete this assignment (</w:t>
            </w:r>
            <w:r w:rsidR="008A62BC" w:rsidRPr="008F78C2">
              <w:rPr>
                <w:rFonts w:ascii="Calibri" w:hAnsi="Calibri" w:cs="Arial"/>
                <w:sz w:val="18"/>
                <w:szCs w:val="18"/>
              </w:rPr>
              <w:t xml:space="preserve">e.g. for books: surname of </w:t>
            </w:r>
            <w:r w:rsidRPr="008F78C2">
              <w:rPr>
                <w:rFonts w:ascii="Calibri" w:hAnsi="Calibri" w:cs="Arial"/>
                <w:sz w:val="18"/>
                <w:szCs w:val="18"/>
              </w:rPr>
              <w:t>author and</w:t>
            </w:r>
            <w:r w:rsidR="008A62BC" w:rsidRPr="008F78C2">
              <w:rPr>
                <w:rFonts w:ascii="Calibri" w:hAnsi="Calibri" w:cs="Arial"/>
                <w:sz w:val="18"/>
                <w:szCs w:val="18"/>
              </w:rPr>
              <w:t xml:space="preserve"> initials</w:t>
            </w:r>
            <w:r w:rsidRPr="008F78C2">
              <w:rPr>
                <w:rFonts w:ascii="Calibri" w:hAnsi="Calibri" w:cs="Arial"/>
                <w:sz w:val="18"/>
                <w:szCs w:val="18"/>
              </w:rPr>
              <w:t xml:space="preserve">, </w:t>
            </w:r>
            <w:r w:rsidR="008A62BC" w:rsidRPr="008F78C2">
              <w:rPr>
                <w:rFonts w:ascii="Calibri" w:hAnsi="Calibri" w:cs="Arial"/>
                <w:sz w:val="18"/>
                <w:szCs w:val="18"/>
              </w:rPr>
              <w:t xml:space="preserve"> year of publication,</w:t>
            </w:r>
            <w:r w:rsidR="008A62BC" w:rsidRPr="008F78C2">
              <w:rPr>
                <w:rFonts w:ascii="Calibri" w:hAnsi="Calibri" w:cs="Arial"/>
                <w:i/>
                <w:sz w:val="18"/>
                <w:szCs w:val="18"/>
              </w:rPr>
              <w:t xml:space="preserve"> </w:t>
            </w:r>
            <w:r w:rsidRPr="008F78C2">
              <w:rPr>
                <w:rFonts w:ascii="Calibri" w:hAnsi="Calibri" w:cs="Arial"/>
                <w:sz w:val="18"/>
                <w:szCs w:val="18"/>
                <w:u w:val="single"/>
              </w:rPr>
              <w:t>title of book</w:t>
            </w:r>
            <w:r w:rsidRPr="008F78C2">
              <w:rPr>
                <w:rFonts w:ascii="Calibri" w:hAnsi="Calibri" w:cs="Arial"/>
                <w:sz w:val="18"/>
                <w:szCs w:val="18"/>
              </w:rPr>
              <w:t xml:space="preserve">, edition, </w:t>
            </w:r>
            <w:r w:rsidR="008A62BC" w:rsidRPr="008F78C2">
              <w:rPr>
                <w:rFonts w:ascii="Calibri" w:hAnsi="Calibri" w:cs="Arial"/>
                <w:sz w:val="18"/>
                <w:szCs w:val="18"/>
              </w:rPr>
              <w:t>publisher: place of publication</w:t>
            </w:r>
            <w:r w:rsidRPr="008F78C2">
              <w:rPr>
                <w:rFonts w:ascii="Calibri" w:hAnsi="Calibri" w:cs="Arial"/>
                <w:sz w:val="18"/>
                <w:szCs w:val="18"/>
              </w:rPr>
              <w:t>).</w:t>
            </w:r>
            <w:r w:rsidR="008A62BC" w:rsidRPr="008F78C2">
              <w:rPr>
                <w:rFonts w:ascii="Calibri" w:hAnsi="Calibri" w:cs="Arial"/>
                <w:sz w:val="18"/>
                <w:szCs w:val="18"/>
              </w:rPr>
              <w:t xml:space="preserve"> </w:t>
            </w:r>
          </w:p>
        </w:tc>
      </w:tr>
      <w:tr w:rsidR="00FB5CF8" w:rsidRPr="00C1361B">
        <w:trPr>
          <w:trHeight w:val="421"/>
        </w:trPr>
        <w:tc>
          <w:tcPr>
            <w:tcW w:w="1809" w:type="dxa"/>
            <w:tcBorders>
              <w:top w:val="single" w:sz="6" w:space="0" w:color="auto"/>
            </w:tcBorders>
            <w:shd w:val="clear" w:color="auto" w:fill="D9D9D9"/>
          </w:tcPr>
          <w:p w:rsidR="00FB5CF8" w:rsidRPr="00C1361B" w:rsidRDefault="00FB5CF8" w:rsidP="00FB5CF8">
            <w:pPr>
              <w:rPr>
                <w:rFonts w:ascii="Calibri" w:hAnsi="Calibri"/>
                <w:b/>
                <w:i/>
                <w:sz w:val="22"/>
                <w:szCs w:val="22"/>
              </w:rPr>
            </w:pPr>
            <w:r w:rsidRPr="00C1361B">
              <w:rPr>
                <w:rFonts w:ascii="Calibri" w:hAnsi="Calibri" w:cs="Arial"/>
                <w:b/>
                <w:sz w:val="22"/>
                <w:szCs w:val="22"/>
              </w:rPr>
              <w:t xml:space="preserve">Disclosure: </w:t>
            </w:r>
          </w:p>
          <w:p w:rsidR="00FB5CF8" w:rsidRPr="00C1361B" w:rsidRDefault="00FB5CF8" w:rsidP="00FB5CF8">
            <w:pPr>
              <w:rPr>
                <w:rFonts w:ascii="Calibri" w:hAnsi="Calibri" w:cs="Arial"/>
                <w:b/>
                <w:sz w:val="22"/>
                <w:szCs w:val="22"/>
              </w:rPr>
            </w:pPr>
          </w:p>
        </w:tc>
        <w:tc>
          <w:tcPr>
            <w:tcW w:w="8789" w:type="dxa"/>
            <w:gridSpan w:val="3"/>
            <w:tcBorders>
              <w:top w:val="single" w:sz="6" w:space="0" w:color="auto"/>
            </w:tcBorders>
          </w:tcPr>
          <w:p w:rsidR="00FB5CF8" w:rsidRPr="00C1361B" w:rsidRDefault="00FB5CF8" w:rsidP="008A62BC">
            <w:pPr>
              <w:rPr>
                <w:rFonts w:ascii="Calibri" w:hAnsi="Calibri" w:cs="Arial"/>
                <w:b/>
              </w:rPr>
            </w:pPr>
            <w:r w:rsidRPr="00C1361B">
              <w:rPr>
                <w:rFonts w:ascii="Calibri" w:hAnsi="Calibri" w:cs="Arial"/>
              </w:rPr>
              <w:t xml:space="preserve">I declare that this assignment is all my own work and that I </w:t>
            </w:r>
            <w:r w:rsidR="008A62BC">
              <w:rPr>
                <w:rFonts w:ascii="Calibri" w:hAnsi="Calibri" w:cs="Arial"/>
              </w:rPr>
              <w:t>have</w:t>
            </w:r>
            <w:r w:rsidRPr="00C1361B">
              <w:rPr>
                <w:rFonts w:ascii="Calibri" w:hAnsi="Calibri" w:cs="Arial"/>
              </w:rPr>
              <w:t xml:space="preserve"> acknowledge</w:t>
            </w:r>
            <w:r w:rsidR="008A62BC">
              <w:rPr>
                <w:rFonts w:ascii="Calibri" w:hAnsi="Calibri" w:cs="Arial"/>
              </w:rPr>
              <w:t>d</w:t>
            </w:r>
            <w:r w:rsidRPr="00C1361B">
              <w:rPr>
                <w:rFonts w:ascii="Calibri" w:hAnsi="Calibri" w:cs="Arial"/>
              </w:rPr>
              <w:t xml:space="preserve"> all materials used from the published or unpublished works of other people.</w:t>
            </w:r>
            <w:r w:rsidR="008A62BC">
              <w:rPr>
                <w:rFonts w:ascii="Calibri" w:hAnsi="Calibri" w:cs="Arial"/>
              </w:rPr>
              <w:t xml:space="preserve"> All references have been duly cited.</w:t>
            </w:r>
          </w:p>
        </w:tc>
      </w:tr>
      <w:tr w:rsidR="00FB5CF8" w:rsidRPr="00C1361B" w:rsidTr="00AA3974">
        <w:trPr>
          <w:trHeight w:val="666"/>
        </w:trPr>
        <w:tc>
          <w:tcPr>
            <w:tcW w:w="1809"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sz w:val="22"/>
                <w:szCs w:val="22"/>
              </w:rPr>
              <w:t>Student’s Signature:</w:t>
            </w:r>
            <w:r w:rsidRPr="00C1361B">
              <w:rPr>
                <w:rFonts w:ascii="Calibri" w:hAnsi="Calibri" w:cs="Arial"/>
                <w:b/>
                <w:sz w:val="22"/>
                <w:szCs w:val="22"/>
              </w:rPr>
              <w:br/>
            </w:r>
          </w:p>
        </w:tc>
        <w:tc>
          <w:tcPr>
            <w:tcW w:w="6521" w:type="dxa"/>
            <w:tcBorders>
              <w:top w:val="single" w:sz="6" w:space="0" w:color="auto"/>
            </w:tcBorders>
          </w:tcPr>
          <w:p w:rsidR="00FB5CF8" w:rsidRPr="006716C7" w:rsidRDefault="0028204E" w:rsidP="0028204E">
            <w:pPr>
              <w:jc w:val="center"/>
              <w:rPr>
                <w:rFonts w:ascii="Calibri" w:hAnsi="Calibri" w:cs="Arial"/>
                <w:b/>
                <w:i/>
              </w:rPr>
            </w:pPr>
            <w:r w:rsidRPr="006716C7">
              <w:rPr>
                <w:rFonts w:ascii="Calibri" w:hAnsi="Calibri" w:cs="Calibri"/>
                <w:i/>
                <w:sz w:val="16"/>
                <w:szCs w:val="16"/>
              </w:rPr>
              <w:t>Assignments will not be accepted without a signature here</w:t>
            </w:r>
          </w:p>
        </w:tc>
        <w:tc>
          <w:tcPr>
            <w:tcW w:w="1134" w:type="dxa"/>
            <w:tcBorders>
              <w:top w:val="single" w:sz="6" w:space="0" w:color="auto"/>
            </w:tcBorders>
            <w:shd w:val="clear" w:color="auto" w:fill="D9D9D9"/>
          </w:tcPr>
          <w:p w:rsidR="00FB5CF8" w:rsidRPr="00C1361B" w:rsidRDefault="00FB5CF8" w:rsidP="00FB5CF8">
            <w:pPr>
              <w:rPr>
                <w:rFonts w:ascii="Calibri" w:hAnsi="Calibri" w:cs="Arial"/>
                <w:b/>
                <w:sz w:val="22"/>
                <w:szCs w:val="22"/>
              </w:rPr>
            </w:pPr>
            <w:r w:rsidRPr="00C1361B">
              <w:rPr>
                <w:rFonts w:ascii="Calibri" w:hAnsi="Calibri" w:cs="Arial"/>
                <w:b/>
              </w:rPr>
              <w:br/>
            </w:r>
            <w:r w:rsidRPr="00C1361B">
              <w:rPr>
                <w:rFonts w:ascii="Calibri" w:hAnsi="Calibri" w:cs="Arial"/>
                <w:b/>
                <w:sz w:val="22"/>
                <w:szCs w:val="22"/>
              </w:rPr>
              <w:t>Date:</w:t>
            </w:r>
          </w:p>
        </w:tc>
        <w:tc>
          <w:tcPr>
            <w:tcW w:w="1134" w:type="dxa"/>
            <w:tcBorders>
              <w:top w:val="single" w:sz="6" w:space="0" w:color="auto"/>
              <w:bottom w:val="single" w:sz="4" w:space="0" w:color="auto"/>
            </w:tcBorders>
          </w:tcPr>
          <w:p w:rsidR="00FB5CF8" w:rsidRPr="00C1361B" w:rsidRDefault="00FB5CF8" w:rsidP="00FB5CF8">
            <w:pPr>
              <w:rPr>
                <w:rFonts w:ascii="Calibri" w:hAnsi="Calibri" w:cs="Arial"/>
                <w:b/>
              </w:rPr>
            </w:pPr>
          </w:p>
        </w:tc>
      </w:tr>
    </w:tbl>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D770BD" w:rsidRPr="00BF30FF" w:rsidTr="00200A56">
        <w:trPr>
          <w:trHeight w:val="997"/>
        </w:trPr>
        <w:tc>
          <w:tcPr>
            <w:tcW w:w="10598" w:type="dxa"/>
            <w:shd w:val="pct15" w:color="auto" w:fill="auto"/>
          </w:tcPr>
          <w:p w:rsidR="00D770BD" w:rsidRPr="00200A56" w:rsidRDefault="00D770BD" w:rsidP="00D770BD">
            <w:pPr>
              <w:rPr>
                <w:rFonts w:ascii="Calibri" w:hAnsi="Calibri" w:cs="Arial"/>
                <w:b/>
                <w:sz w:val="22"/>
                <w:szCs w:val="22"/>
                <w:u w:val="single"/>
              </w:rPr>
            </w:pPr>
            <w:r w:rsidRPr="00200A56">
              <w:rPr>
                <w:rFonts w:ascii="Calibri" w:hAnsi="Calibri" w:cs="Arial"/>
                <w:b/>
                <w:sz w:val="22"/>
                <w:szCs w:val="22"/>
                <w:u w:val="single"/>
              </w:rPr>
              <w:t xml:space="preserve">Late submission will result in a late penalty mark, as follows: </w:t>
            </w:r>
          </w:p>
          <w:p w:rsidR="00D770BD" w:rsidRDefault="00D770BD" w:rsidP="00D770BD">
            <w:pPr>
              <w:rPr>
                <w:rFonts w:ascii="Calibri" w:hAnsi="Calibri" w:cs="Arial"/>
                <w:b/>
                <w:sz w:val="22"/>
                <w:szCs w:val="22"/>
              </w:rPr>
            </w:pPr>
            <w:r w:rsidRPr="00D770BD">
              <w:rPr>
                <w:rFonts w:ascii="Calibri" w:hAnsi="Calibri" w:cs="Arial"/>
                <w:b/>
                <w:sz w:val="22"/>
                <w:szCs w:val="22"/>
              </w:rPr>
              <w:t xml:space="preserve">Up to four weeks late, maximum mark of 40% for first attempts and 0% for resubmissions. </w:t>
            </w:r>
          </w:p>
          <w:p w:rsidR="00D770BD" w:rsidRPr="00D770BD" w:rsidRDefault="00D770BD" w:rsidP="00D770BD">
            <w:pPr>
              <w:rPr>
                <w:rFonts w:ascii="Calibri" w:hAnsi="Calibri" w:cs="Arial"/>
                <w:b/>
                <w:sz w:val="22"/>
                <w:szCs w:val="22"/>
              </w:rPr>
            </w:pPr>
            <w:r w:rsidRPr="00D770BD">
              <w:rPr>
                <w:rFonts w:ascii="Calibri" w:hAnsi="Calibri" w:cs="Arial"/>
                <w:b/>
                <w:sz w:val="22"/>
                <w:szCs w:val="22"/>
              </w:rPr>
              <w:t>(Academic Quality Handbook 2015/16 7.5 (5))</w:t>
            </w:r>
          </w:p>
        </w:tc>
      </w:tr>
    </w:tbl>
    <w:p w:rsidR="0028204E" w:rsidRDefault="0028204E" w:rsidP="00DB116D">
      <w:pPr>
        <w:rPr>
          <w:sz w:val="32"/>
        </w:rPr>
      </w:pPr>
    </w:p>
    <w:tbl>
      <w:tblPr>
        <w:tblW w:w="1059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10598"/>
      </w:tblGrid>
      <w:tr w:rsidR="00AF4F0B" w:rsidRPr="00C1361B" w:rsidTr="00AF4F0B">
        <w:tc>
          <w:tcPr>
            <w:tcW w:w="10598" w:type="dxa"/>
            <w:shd w:val="pct10" w:color="auto" w:fill="auto"/>
          </w:tcPr>
          <w:p w:rsidR="00AF4F0B" w:rsidRPr="00C1361B" w:rsidRDefault="00AF4F0B" w:rsidP="00273FEE">
            <w:pPr>
              <w:rPr>
                <w:rFonts w:ascii="Calibri" w:hAnsi="Calibri" w:cs="Arial"/>
                <w:b/>
                <w:sz w:val="22"/>
                <w:szCs w:val="22"/>
              </w:rPr>
            </w:pPr>
            <w:r w:rsidRPr="00C1361B">
              <w:rPr>
                <w:rFonts w:ascii="Calibri" w:hAnsi="Calibri" w:cs="Arial"/>
                <w:b/>
                <w:sz w:val="22"/>
                <w:szCs w:val="22"/>
              </w:rPr>
              <w:t>Learning Outcomes tested</w:t>
            </w:r>
          </w:p>
          <w:p w:rsidR="00AF4F0B" w:rsidRPr="00C1361B" w:rsidRDefault="00AF4F0B" w:rsidP="00273FEE">
            <w:pPr>
              <w:rPr>
                <w:rFonts w:ascii="Calibri" w:hAnsi="Calibri" w:cs="Arial"/>
                <w:sz w:val="22"/>
                <w:szCs w:val="22"/>
              </w:rPr>
            </w:pPr>
            <w:r>
              <w:rPr>
                <w:rFonts w:ascii="Calibri" w:hAnsi="Calibri" w:cs="Arial"/>
                <w:b/>
                <w:sz w:val="22"/>
                <w:szCs w:val="22"/>
              </w:rPr>
              <w:t>(from module</w:t>
            </w:r>
            <w:r w:rsidRPr="00C1361B">
              <w:rPr>
                <w:rFonts w:ascii="Calibri" w:hAnsi="Calibri" w:cs="Arial"/>
                <w:b/>
                <w:sz w:val="22"/>
                <w:szCs w:val="22"/>
              </w:rPr>
              <w:t xml:space="preserve"> syllabus)</w:t>
            </w:r>
          </w:p>
        </w:tc>
      </w:tr>
      <w:tr w:rsidR="00AF4F0B" w:rsidRPr="00C1361B" w:rsidTr="00AF4F0B">
        <w:tc>
          <w:tcPr>
            <w:tcW w:w="10598" w:type="dxa"/>
          </w:tcPr>
          <w:p w:rsidR="00AF4F0B" w:rsidRPr="00C1361B" w:rsidRDefault="00AF4F0B" w:rsidP="00273FEE">
            <w:pPr>
              <w:rPr>
                <w:rFonts w:ascii="Calibri" w:hAnsi="Calibri"/>
                <w:sz w:val="22"/>
                <w:szCs w:val="22"/>
              </w:rPr>
            </w:pPr>
          </w:p>
          <w:p w:rsidR="00AF4F0B" w:rsidRPr="00C1361B" w:rsidRDefault="00AF4F0B" w:rsidP="001E0456">
            <w:pPr>
              <w:pStyle w:val="fixed"/>
              <w:ind w:left="720" w:firstLine="0"/>
              <w:rPr>
                <w:rFonts w:ascii="Calibri" w:hAnsi="Calibri"/>
                <w:sz w:val="22"/>
                <w:szCs w:val="22"/>
              </w:rPr>
            </w:pPr>
          </w:p>
        </w:tc>
      </w:tr>
    </w:tbl>
    <w:p w:rsidR="0028204E" w:rsidRPr="004C059E" w:rsidRDefault="00BA1176" w:rsidP="00BA1176">
      <w:pPr>
        <w:numPr>
          <w:ilvl w:val="0"/>
          <w:numId w:val="3"/>
        </w:numPr>
        <w:rPr>
          <w:rFonts w:ascii="Calibri" w:hAnsi="Calibri" w:cs="Calibri"/>
          <w:b/>
        </w:rPr>
      </w:pPr>
      <w:r w:rsidRPr="004C059E">
        <w:rPr>
          <w:rFonts w:ascii="Calibri" w:hAnsi="Calibri" w:cs="Calibri"/>
          <w:b/>
        </w:rPr>
        <w:br w:type="page"/>
      </w:r>
    </w:p>
    <w:p w:rsidR="00BE7E9D" w:rsidRPr="006716C7" w:rsidRDefault="00BE7E9D" w:rsidP="00BE7E9D">
      <w:pPr>
        <w:rPr>
          <w:rFonts w:ascii="Calibri" w:hAnsi="Calibri" w:cs="Calibri"/>
          <w:b/>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10670"/>
      </w:tblGrid>
      <w:tr w:rsidR="00BE7E9D" w:rsidRPr="00EE6F25" w:rsidTr="00363D30">
        <w:tc>
          <w:tcPr>
            <w:tcW w:w="10670" w:type="dxa"/>
            <w:shd w:val="clear" w:color="auto" w:fill="C0C0C0"/>
          </w:tcPr>
          <w:p w:rsidR="00BE7E9D" w:rsidRPr="00EE6F25" w:rsidRDefault="00BE7E9D" w:rsidP="00363D30">
            <w:pPr>
              <w:jc w:val="center"/>
              <w:rPr>
                <w:rFonts w:ascii="Calibri" w:hAnsi="Calibri"/>
                <w:b/>
                <w:sz w:val="40"/>
                <w:szCs w:val="40"/>
              </w:rPr>
            </w:pPr>
            <w:r>
              <w:rPr>
                <w:sz w:val="32"/>
              </w:rPr>
              <w:br w:type="page"/>
            </w:r>
            <w:r w:rsidRPr="00EE6F25">
              <w:rPr>
                <w:rFonts w:ascii="Calibri" w:hAnsi="Calibri"/>
                <w:b/>
                <w:sz w:val="40"/>
                <w:szCs w:val="40"/>
              </w:rPr>
              <w:t>TASK DESCRIPTION</w:t>
            </w:r>
          </w:p>
        </w:tc>
      </w:tr>
    </w:tbl>
    <w:p w:rsidR="00BE7E9D" w:rsidRDefault="00BE7E9D" w:rsidP="00BE7E9D"/>
    <w:p w:rsidR="001E0456" w:rsidRPr="00407699" w:rsidRDefault="001E0456" w:rsidP="001E0456">
      <w:pPr>
        <w:pStyle w:val="ListParagraph"/>
        <w:numPr>
          <w:ilvl w:val="0"/>
          <w:numId w:val="22"/>
        </w:numPr>
        <w:spacing w:after="200" w:line="276" w:lineRule="auto"/>
        <w:jc w:val="both"/>
        <w:rPr>
          <w:b/>
        </w:rPr>
      </w:pPr>
      <w:r w:rsidRPr="00407699">
        <w:rPr>
          <w:b/>
        </w:rPr>
        <w:t>Brief:</w:t>
      </w:r>
    </w:p>
    <w:p w:rsidR="001E0456" w:rsidRPr="00407699" w:rsidRDefault="001E0456" w:rsidP="001E0456">
      <w:pPr>
        <w:pStyle w:val="ListParagraph"/>
        <w:numPr>
          <w:ilvl w:val="1"/>
          <w:numId w:val="22"/>
        </w:numPr>
        <w:spacing w:after="200" w:line="276" w:lineRule="auto"/>
        <w:jc w:val="both"/>
        <w:rPr>
          <w:b/>
        </w:rPr>
      </w:pPr>
      <w:r w:rsidRPr="00407699">
        <w:rPr>
          <w:b/>
        </w:rPr>
        <w:t>Overview:</w:t>
      </w:r>
    </w:p>
    <w:p w:rsidR="00C335FC" w:rsidRDefault="001E0456" w:rsidP="001E0456">
      <w:pPr>
        <w:pStyle w:val="ListParagraph"/>
        <w:numPr>
          <w:ilvl w:val="2"/>
          <w:numId w:val="22"/>
        </w:numPr>
        <w:spacing w:after="200" w:line="276" w:lineRule="auto"/>
        <w:jc w:val="both"/>
      </w:pPr>
      <w:r>
        <w:t xml:space="preserve">You </w:t>
      </w:r>
      <w:r w:rsidR="003A6F46">
        <w:t>are required</w:t>
      </w:r>
      <w:r w:rsidR="002349CB">
        <w:t xml:space="preserve"> to write your own scene file loader to import data from a set of objects stored in file.</w:t>
      </w:r>
    </w:p>
    <w:p w:rsidR="002349CB" w:rsidRDefault="002349CB" w:rsidP="001E0456">
      <w:pPr>
        <w:pStyle w:val="ListParagraph"/>
        <w:numPr>
          <w:ilvl w:val="2"/>
          <w:numId w:val="22"/>
        </w:numPr>
        <w:spacing w:after="200" w:line="276" w:lineRule="auto"/>
        <w:jc w:val="both"/>
      </w:pPr>
      <w:r>
        <w:t>You should first create your own bespoke scene file that contains a list of .</w:t>
      </w:r>
      <w:proofErr w:type="spellStart"/>
      <w:r>
        <w:t>obj</w:t>
      </w:r>
      <w:proofErr w:type="spellEnd"/>
      <w:r>
        <w:t xml:space="preserve"> filenames, </w:t>
      </w:r>
      <w:proofErr w:type="spellStart"/>
      <w:r>
        <w:t>e.g</w:t>
      </w:r>
      <w:proofErr w:type="spellEnd"/>
      <w:r>
        <w:t>:</w:t>
      </w:r>
    </w:p>
    <w:p w:rsidR="002349CB" w:rsidRDefault="002349CB" w:rsidP="002349CB">
      <w:pPr>
        <w:pStyle w:val="ListParagraph"/>
        <w:numPr>
          <w:ilvl w:val="3"/>
          <w:numId w:val="22"/>
        </w:numPr>
        <w:spacing w:after="200" w:line="276" w:lineRule="auto"/>
        <w:jc w:val="both"/>
      </w:pPr>
      <w:r>
        <w:t>OBJECT1</w:t>
      </w:r>
      <w:r>
        <w:tab/>
        <w:t>square.obj</w:t>
      </w:r>
    </w:p>
    <w:p w:rsidR="002349CB" w:rsidRDefault="002349CB" w:rsidP="002349CB">
      <w:pPr>
        <w:pStyle w:val="ListParagraph"/>
        <w:numPr>
          <w:ilvl w:val="3"/>
          <w:numId w:val="22"/>
        </w:numPr>
        <w:spacing w:after="200" w:line="276" w:lineRule="auto"/>
        <w:jc w:val="both"/>
      </w:pPr>
      <w:r>
        <w:t xml:space="preserve">OBJECT2 </w:t>
      </w:r>
      <w:r>
        <w:tab/>
        <w:t>triangle.obj</w:t>
      </w:r>
    </w:p>
    <w:p w:rsidR="002349CB" w:rsidRDefault="002349CB" w:rsidP="002349CB">
      <w:pPr>
        <w:pStyle w:val="ListParagraph"/>
        <w:numPr>
          <w:ilvl w:val="3"/>
          <w:numId w:val="22"/>
        </w:numPr>
        <w:spacing w:after="200" w:line="276" w:lineRule="auto"/>
        <w:jc w:val="both"/>
      </w:pPr>
      <w:r>
        <w:t>OBJECT 3</w:t>
      </w:r>
      <w:r>
        <w:tab/>
        <w:t>circle.obj</w:t>
      </w:r>
    </w:p>
    <w:p w:rsidR="002349CB" w:rsidRDefault="002349CB" w:rsidP="002349CB">
      <w:pPr>
        <w:pStyle w:val="ListParagraph"/>
        <w:numPr>
          <w:ilvl w:val="2"/>
          <w:numId w:val="22"/>
        </w:numPr>
        <w:spacing w:after="200" w:line="276" w:lineRule="auto"/>
        <w:jc w:val="both"/>
      </w:pPr>
      <w:r>
        <w:t xml:space="preserve">Use this </w:t>
      </w:r>
      <w:proofErr w:type="spellStart"/>
      <w:r>
        <w:t>scenefile</w:t>
      </w:r>
      <w:proofErr w:type="spellEnd"/>
      <w:r>
        <w:t xml:space="preserve"> to import all object data into memory</w:t>
      </w:r>
    </w:p>
    <w:p w:rsidR="002349CB" w:rsidRDefault="002349CB" w:rsidP="002349CB">
      <w:pPr>
        <w:pStyle w:val="ListParagraph"/>
        <w:numPr>
          <w:ilvl w:val="2"/>
          <w:numId w:val="22"/>
        </w:numPr>
        <w:spacing w:after="200" w:line="276" w:lineRule="auto"/>
        <w:jc w:val="both"/>
      </w:pPr>
      <w:r>
        <w:t>Once all objects have been loaded into memory, you are required to apply a transformation of your choice to all vertices</w:t>
      </w:r>
      <w:r w:rsidR="005F62D4">
        <w:t xml:space="preserve"> before exporting this data back to file</w:t>
      </w:r>
    </w:p>
    <w:p w:rsidR="001E0456" w:rsidRDefault="001E0456" w:rsidP="001E0456">
      <w:pPr>
        <w:pStyle w:val="ListParagraph"/>
        <w:ind w:left="0"/>
        <w:jc w:val="both"/>
      </w:pPr>
    </w:p>
    <w:p w:rsidR="001E0456" w:rsidRPr="00407699" w:rsidRDefault="00C335FC" w:rsidP="001E0456">
      <w:pPr>
        <w:pStyle w:val="ListParagraph"/>
        <w:numPr>
          <w:ilvl w:val="1"/>
          <w:numId w:val="22"/>
        </w:numPr>
        <w:spacing w:after="200" w:line="276" w:lineRule="auto"/>
        <w:jc w:val="both"/>
        <w:rPr>
          <w:b/>
        </w:rPr>
      </w:pPr>
      <w:r>
        <w:rPr>
          <w:b/>
        </w:rPr>
        <w:t>Specific</w:t>
      </w:r>
      <w:r w:rsidR="001E0456">
        <w:rPr>
          <w:b/>
        </w:rPr>
        <w:t xml:space="preserve"> </w:t>
      </w:r>
      <w:r w:rsidR="001E0456" w:rsidRPr="00407699">
        <w:rPr>
          <w:b/>
        </w:rPr>
        <w:t>Requirements:</w:t>
      </w:r>
    </w:p>
    <w:p w:rsidR="00C335FC" w:rsidRDefault="005F62D4" w:rsidP="00C335FC">
      <w:pPr>
        <w:pStyle w:val="ListParagraph"/>
        <w:numPr>
          <w:ilvl w:val="3"/>
          <w:numId w:val="22"/>
        </w:numPr>
        <w:spacing w:after="200" w:line="276" w:lineRule="auto"/>
        <w:jc w:val="both"/>
      </w:pPr>
      <w:r>
        <w:t>Create a scene file that contains a list of objects in the scene</w:t>
      </w:r>
    </w:p>
    <w:p w:rsidR="005F62D4" w:rsidRDefault="005F62D4" w:rsidP="00C335FC">
      <w:pPr>
        <w:pStyle w:val="ListParagraph"/>
        <w:numPr>
          <w:ilvl w:val="3"/>
          <w:numId w:val="22"/>
        </w:numPr>
        <w:spacing w:after="200" w:line="276" w:lineRule="auto"/>
        <w:jc w:val="both"/>
      </w:pPr>
      <w:r>
        <w:t>Load the list of objects into memory using your own .</w:t>
      </w:r>
      <w:proofErr w:type="spellStart"/>
      <w:r>
        <w:t>obj</w:t>
      </w:r>
      <w:proofErr w:type="spellEnd"/>
      <w:r>
        <w:t xml:space="preserve"> file loader</w:t>
      </w:r>
    </w:p>
    <w:p w:rsidR="005F62D4" w:rsidRDefault="005F62D4" w:rsidP="00C335FC">
      <w:pPr>
        <w:pStyle w:val="ListParagraph"/>
        <w:numPr>
          <w:ilvl w:val="3"/>
          <w:numId w:val="22"/>
        </w:numPr>
        <w:spacing w:after="200" w:line="276" w:lineRule="auto"/>
        <w:jc w:val="both"/>
      </w:pPr>
      <w:r>
        <w:t>Apply a transformation to each object within the scene</w:t>
      </w:r>
    </w:p>
    <w:p w:rsidR="005F62D4" w:rsidRDefault="005F62D4" w:rsidP="00C335FC">
      <w:pPr>
        <w:pStyle w:val="ListParagraph"/>
        <w:numPr>
          <w:ilvl w:val="3"/>
          <w:numId w:val="22"/>
        </w:numPr>
        <w:spacing w:after="200" w:line="276" w:lineRule="auto"/>
        <w:jc w:val="both"/>
      </w:pPr>
      <w:r>
        <w:t>Save all transformed object data back to file</w:t>
      </w:r>
    </w:p>
    <w:p w:rsidR="001E0456" w:rsidRDefault="001E0456" w:rsidP="001E0456">
      <w:pPr>
        <w:pStyle w:val="ListParagraph"/>
        <w:ind w:left="0"/>
        <w:jc w:val="both"/>
        <w:rPr>
          <w:b/>
        </w:rPr>
      </w:pPr>
    </w:p>
    <w:p w:rsidR="001E0456" w:rsidRPr="008F296A" w:rsidRDefault="005F62D4" w:rsidP="005F62D4">
      <w:pPr>
        <w:pStyle w:val="ListParagraph"/>
        <w:numPr>
          <w:ilvl w:val="1"/>
          <w:numId w:val="22"/>
        </w:numPr>
        <w:jc w:val="both"/>
        <w:rPr>
          <w:b/>
        </w:rPr>
      </w:pPr>
      <w:r>
        <w:rPr>
          <w:b/>
        </w:rPr>
        <w:t>Scene Display (optional)</w:t>
      </w:r>
      <w:r w:rsidR="001E0456">
        <w:rPr>
          <w:b/>
        </w:rPr>
        <w:t>:</w:t>
      </w:r>
    </w:p>
    <w:p w:rsidR="005F62D4" w:rsidRDefault="005F62D4" w:rsidP="005F62D4">
      <w:pPr>
        <w:pStyle w:val="ListParagraph"/>
        <w:numPr>
          <w:ilvl w:val="2"/>
          <w:numId w:val="22"/>
        </w:numPr>
        <w:spacing w:after="200" w:line="276" w:lineRule="auto"/>
        <w:jc w:val="both"/>
      </w:pPr>
      <w:r>
        <w:t>You are encouraged to extend your implementation and use the Graphics Template provided on Moodle to display your scene.</w:t>
      </w:r>
    </w:p>
    <w:p w:rsidR="005F62D4" w:rsidRDefault="005F62D4" w:rsidP="005F62D4">
      <w:pPr>
        <w:pStyle w:val="ListParagraph"/>
        <w:spacing w:after="200" w:line="276" w:lineRule="auto"/>
        <w:ind w:left="2520"/>
        <w:jc w:val="both"/>
      </w:pPr>
    </w:p>
    <w:p w:rsidR="005F62D4" w:rsidRPr="005F62D4" w:rsidRDefault="005F62D4" w:rsidP="005F62D4">
      <w:pPr>
        <w:pStyle w:val="ListParagraph"/>
        <w:numPr>
          <w:ilvl w:val="1"/>
          <w:numId w:val="22"/>
        </w:numPr>
        <w:spacing w:after="200" w:line="276" w:lineRule="auto"/>
        <w:jc w:val="both"/>
      </w:pPr>
      <w:r w:rsidRPr="005F62D4">
        <w:rPr>
          <w:b/>
        </w:rPr>
        <w:t>Animation (optional):</w:t>
      </w:r>
    </w:p>
    <w:p w:rsidR="005F62D4" w:rsidRPr="005F62D4" w:rsidRDefault="005F62D4" w:rsidP="005F62D4">
      <w:pPr>
        <w:pStyle w:val="ListParagraph"/>
        <w:numPr>
          <w:ilvl w:val="2"/>
          <w:numId w:val="22"/>
        </w:numPr>
        <w:spacing w:after="200" w:line="276" w:lineRule="auto"/>
        <w:jc w:val="both"/>
      </w:pPr>
      <w:r>
        <w:t xml:space="preserve">Using the Graphics Template provided, attempt to apply a small incremental </w:t>
      </w:r>
      <w:r w:rsidRPr="005F62D4">
        <w:t>rotation to one of your objects in the scene</w:t>
      </w:r>
      <w:r>
        <w:t xml:space="preserve"> to create a rotation animation </w:t>
      </w:r>
      <w:r w:rsidRPr="005F62D4">
        <w:t>about the z</w:t>
      </w:r>
      <w:r>
        <w:t xml:space="preserve"> axis</w:t>
      </w:r>
    </w:p>
    <w:p w:rsidR="00BE7E9D" w:rsidRPr="00AC066B" w:rsidRDefault="00BE7E9D" w:rsidP="00BE7E9D"/>
    <w:p w:rsidR="001E0456" w:rsidRDefault="001E0456">
      <w:pPr>
        <w:rPr>
          <w:b/>
        </w:rPr>
      </w:pPr>
      <w:r>
        <w:rPr>
          <w:b/>
        </w:rPr>
        <w:br w:type="page"/>
      </w:r>
    </w:p>
    <w:p w:rsidR="00363D30" w:rsidRPr="00856BEE" w:rsidRDefault="00363D30" w:rsidP="00363D30">
      <w:pPr>
        <w:autoSpaceDE w:val="0"/>
        <w:autoSpaceDN w:val="0"/>
        <w:adjustRightInd w:val="0"/>
        <w:rPr>
          <w:b/>
        </w:rPr>
      </w:pPr>
    </w:p>
    <w:p w:rsidR="00363D30" w:rsidRDefault="00363D30" w:rsidP="00363D30">
      <w:pPr>
        <w:autoSpaceDE w:val="0"/>
        <w:autoSpaceDN w:val="0"/>
        <w:adjustRightInd w:val="0"/>
      </w:pPr>
    </w:p>
    <w:p w:rsidR="00363D30" w:rsidRDefault="00363D30" w:rsidP="00363D30">
      <w:pPr>
        <w:jc w:val="both"/>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363D30" w:rsidRPr="00100396" w:rsidTr="00363D30">
        <w:trPr>
          <w:trHeight w:val="414"/>
        </w:trPr>
        <w:tc>
          <w:tcPr>
            <w:tcW w:w="10670" w:type="dxa"/>
            <w:shd w:val="clear" w:color="auto" w:fill="D9D9D9"/>
          </w:tcPr>
          <w:p w:rsidR="00363D30" w:rsidRPr="00100396" w:rsidRDefault="00363D30" w:rsidP="00363D30">
            <w:pPr>
              <w:jc w:val="center"/>
              <w:rPr>
                <w:rFonts w:ascii="Calibri" w:hAnsi="Calibri" w:cs="Arial"/>
                <w:b/>
                <w:caps/>
                <w:sz w:val="40"/>
              </w:rPr>
            </w:pPr>
            <w:r>
              <w:rPr>
                <w:rFonts w:ascii="Calibri" w:hAnsi="Calibri" w:cs="Arial"/>
                <w:b/>
                <w:caps/>
                <w:sz w:val="40"/>
              </w:rPr>
              <w:t>GUIDANCE</w:t>
            </w:r>
            <w:r w:rsidRPr="00100396">
              <w:rPr>
                <w:rFonts w:ascii="Calibri" w:hAnsi="Calibri" w:cs="Arial"/>
                <w:b/>
                <w:caps/>
                <w:sz w:val="40"/>
              </w:rPr>
              <w:t xml:space="preserve"> </w:t>
            </w:r>
            <w:r>
              <w:rPr>
                <w:rFonts w:ascii="Calibri" w:hAnsi="Calibri" w:cs="Arial"/>
                <w:b/>
                <w:caps/>
                <w:sz w:val="40"/>
              </w:rPr>
              <w:t>FOR</w:t>
            </w:r>
            <w:r w:rsidRPr="00100396">
              <w:rPr>
                <w:rFonts w:ascii="Calibri" w:hAnsi="Calibri" w:cs="Arial"/>
                <w:b/>
                <w:caps/>
                <w:sz w:val="40"/>
              </w:rPr>
              <w:t xml:space="preserve"> Students</w:t>
            </w:r>
            <w:r>
              <w:rPr>
                <w:rFonts w:ascii="Calibri" w:hAnsi="Calibri" w:cs="Arial"/>
                <w:b/>
                <w:caps/>
                <w:sz w:val="40"/>
              </w:rPr>
              <w:t xml:space="preserve"> IN THE COMPLETION OF TASKS</w:t>
            </w:r>
          </w:p>
        </w:tc>
      </w:tr>
    </w:tbl>
    <w:p w:rsidR="00363D30" w:rsidRPr="00EA0F4E" w:rsidRDefault="00363D30" w:rsidP="00363D30">
      <w:pPr>
        <w:jc w:val="both"/>
        <w:rPr>
          <w:sz w:val="22"/>
          <w:szCs w:val="22"/>
        </w:rPr>
      </w:pPr>
    </w:p>
    <w:p w:rsidR="001E0456" w:rsidRDefault="005F62D4" w:rsidP="001E0456">
      <w:pPr>
        <w:pStyle w:val="ListParagraph"/>
        <w:numPr>
          <w:ilvl w:val="0"/>
          <w:numId w:val="23"/>
        </w:numPr>
        <w:spacing w:after="200" w:line="276" w:lineRule="auto"/>
        <w:jc w:val="both"/>
      </w:pPr>
      <w:r>
        <w:t xml:space="preserve">The student should demonstrate a solid grasp of the process required to dynamically allocate memory needed to </w:t>
      </w:r>
      <w:r w:rsidR="004115C4">
        <w:t>contain objects of varying sizes.</w:t>
      </w:r>
    </w:p>
    <w:p w:rsidR="001E0456" w:rsidRDefault="001E0456" w:rsidP="001E0456">
      <w:pPr>
        <w:pStyle w:val="ListParagraph"/>
        <w:ind w:left="0"/>
        <w:jc w:val="both"/>
      </w:pPr>
      <w:bookmarkStart w:id="0" w:name="_GoBack"/>
      <w:bookmarkEnd w:id="0"/>
    </w:p>
    <w:p w:rsidR="001E0456" w:rsidRPr="00DF13EA" w:rsidRDefault="001E0456" w:rsidP="001E0456">
      <w:pPr>
        <w:pStyle w:val="ListParagraph"/>
        <w:numPr>
          <w:ilvl w:val="0"/>
          <w:numId w:val="23"/>
        </w:numPr>
        <w:spacing w:after="200" w:line="276" w:lineRule="auto"/>
        <w:jc w:val="both"/>
        <w:rPr>
          <w:b/>
          <w:color w:val="0070C0"/>
          <w:u w:val="single"/>
        </w:rPr>
      </w:pPr>
      <w:r>
        <w:rPr>
          <w:b/>
          <w:color w:val="0070C0"/>
        </w:rPr>
        <w:t>ASSESSMENT GUIDELINES:</w:t>
      </w:r>
    </w:p>
    <w:p w:rsidR="001E0456" w:rsidRDefault="001E0456" w:rsidP="001E0456">
      <w:pPr>
        <w:pStyle w:val="ListParagraph"/>
        <w:ind w:left="1440"/>
        <w:jc w:val="both"/>
        <w:rPr>
          <w:b/>
          <w:color w:val="0070C0"/>
        </w:rPr>
      </w:pPr>
      <w:r>
        <w:rPr>
          <w:b/>
          <w:color w:val="0070C0"/>
        </w:rPr>
        <w:t>S</w:t>
      </w:r>
      <w:r w:rsidRPr="00E42ED3">
        <w:rPr>
          <w:b/>
          <w:color w:val="0070C0"/>
        </w:rPr>
        <w:t>tudent</w:t>
      </w:r>
      <w:r>
        <w:rPr>
          <w:b/>
          <w:color w:val="0070C0"/>
        </w:rPr>
        <w:t>s</w:t>
      </w:r>
      <w:r w:rsidRPr="00E42ED3">
        <w:rPr>
          <w:b/>
          <w:color w:val="0070C0"/>
        </w:rPr>
        <w:t xml:space="preserve"> </w:t>
      </w:r>
      <w:r>
        <w:rPr>
          <w:b/>
          <w:color w:val="0070C0"/>
        </w:rPr>
        <w:t>are expected to demonstrate</w:t>
      </w:r>
      <w:r w:rsidRPr="00E42ED3">
        <w:rPr>
          <w:b/>
          <w:color w:val="0070C0"/>
        </w:rPr>
        <w:t xml:space="preserve"> their final product to lecturing staff. </w:t>
      </w:r>
      <w:r w:rsidRPr="00DF13EA">
        <w:rPr>
          <w:b/>
          <w:color w:val="0070C0"/>
        </w:rPr>
        <w:t>It is the students</w:t>
      </w:r>
      <w:r>
        <w:rPr>
          <w:b/>
          <w:color w:val="0070C0"/>
        </w:rPr>
        <w:t>’</w:t>
      </w:r>
      <w:r w:rsidRPr="00DF13EA">
        <w:rPr>
          <w:b/>
          <w:color w:val="0070C0"/>
        </w:rPr>
        <w:t xml:space="preserve"> responsibility to highlight all areas of their code (whether complete</w:t>
      </w:r>
      <w:r>
        <w:rPr>
          <w:b/>
          <w:color w:val="0070C0"/>
        </w:rPr>
        <w:t xml:space="preserve"> or</w:t>
      </w:r>
      <w:r w:rsidRPr="00DF13EA">
        <w:rPr>
          <w:b/>
          <w:color w:val="0070C0"/>
        </w:rPr>
        <w:t xml:space="preserve"> partially complete) that require assessment. Marks will be awarded for any attempt made to complete </w:t>
      </w:r>
      <w:r>
        <w:rPr>
          <w:b/>
          <w:color w:val="0070C0"/>
        </w:rPr>
        <w:t xml:space="preserve">individual </w:t>
      </w:r>
      <w:r w:rsidRPr="00DF13EA">
        <w:rPr>
          <w:b/>
          <w:color w:val="0070C0"/>
        </w:rPr>
        <w:t xml:space="preserve">tasks. However, your final submitted code does need to compile in order </w:t>
      </w:r>
      <w:r>
        <w:rPr>
          <w:b/>
          <w:color w:val="0070C0"/>
        </w:rPr>
        <w:t>to</w:t>
      </w:r>
      <w:r w:rsidRPr="00DF13EA">
        <w:rPr>
          <w:b/>
          <w:color w:val="0070C0"/>
        </w:rPr>
        <w:t xml:space="preserve"> demonstrate your ‘skills for professional practice’. </w:t>
      </w:r>
    </w:p>
    <w:p w:rsidR="001E0456" w:rsidRDefault="001E0456" w:rsidP="001E0456">
      <w:pPr>
        <w:pStyle w:val="ListParagraph"/>
        <w:ind w:left="1440"/>
        <w:jc w:val="both"/>
        <w:rPr>
          <w:b/>
          <w:color w:val="0070C0"/>
        </w:rPr>
      </w:pPr>
    </w:p>
    <w:p w:rsidR="001E0456" w:rsidRPr="00E42ED3" w:rsidRDefault="001E0456" w:rsidP="001E0456">
      <w:pPr>
        <w:pStyle w:val="ListParagraph"/>
        <w:ind w:left="1440"/>
        <w:jc w:val="both"/>
        <w:rPr>
          <w:b/>
          <w:color w:val="0070C0"/>
          <w:u w:val="single"/>
        </w:rPr>
      </w:pPr>
      <w:r>
        <w:rPr>
          <w:b/>
          <w:color w:val="0070C0"/>
          <w:u w:val="single"/>
        </w:rPr>
        <w:t>Students who fail to demo their work to staff will receive a zero mark.</w:t>
      </w:r>
    </w:p>
    <w:p w:rsidR="001E0456" w:rsidRDefault="001E0456" w:rsidP="001E0456">
      <w:pPr>
        <w:pStyle w:val="ListParagraph"/>
        <w:ind w:left="1440"/>
        <w:jc w:val="both"/>
      </w:pPr>
    </w:p>
    <w:p w:rsidR="001E0456" w:rsidRPr="00952416" w:rsidRDefault="001E0456" w:rsidP="001E0456">
      <w:pPr>
        <w:pStyle w:val="ListParagraph"/>
        <w:numPr>
          <w:ilvl w:val="0"/>
          <w:numId w:val="23"/>
        </w:numPr>
        <w:spacing w:after="200" w:line="276" w:lineRule="auto"/>
        <w:jc w:val="both"/>
        <w:rPr>
          <w:b/>
          <w:u w:val="single"/>
        </w:rPr>
      </w:pPr>
      <w:r w:rsidRPr="00952416">
        <w:rPr>
          <w:b/>
        </w:rPr>
        <w:t xml:space="preserve">NB&gt; </w:t>
      </w:r>
      <w:r w:rsidR="00EE16F4">
        <w:rPr>
          <w:b/>
        </w:rPr>
        <w:t>Please upload a zipped-up version of your working project to Moodle</w:t>
      </w:r>
    </w:p>
    <w:p w:rsidR="00560115" w:rsidRDefault="00560115" w:rsidP="00560115">
      <w:pPr>
        <w:pStyle w:val="ListParagraph"/>
        <w:ind w:left="1440"/>
        <w:jc w:val="both"/>
      </w:pPr>
    </w:p>
    <w:p w:rsidR="00BE7E9D" w:rsidRPr="00BB5ADC" w:rsidRDefault="00560115" w:rsidP="00560115">
      <w:pPr>
        <w:pStyle w:val="ListParagraph"/>
        <w:ind w:left="0"/>
        <w:jc w:val="both"/>
      </w:pPr>
      <w:r>
        <w:rPr>
          <w:u w:val="single"/>
        </w:rPr>
        <w:br w:type="page"/>
      </w:r>
    </w:p>
    <w:p w:rsidR="003223E0" w:rsidRDefault="003223E0" w:rsidP="005100C7"/>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EB4F96" w:rsidTr="00681208">
        <w:trPr>
          <w:jc w:val="center"/>
        </w:trPr>
        <w:tc>
          <w:tcPr>
            <w:tcW w:w="10670" w:type="dxa"/>
            <w:shd w:val="clear" w:color="auto" w:fill="BFBFBF"/>
          </w:tcPr>
          <w:p w:rsidR="00EB4F96" w:rsidRDefault="00E728A9" w:rsidP="00EB4F96">
            <w:r>
              <w:rPr>
                <w:sz w:val="32"/>
                <w:szCs w:val="32"/>
              </w:rPr>
              <w:br w:type="page"/>
            </w:r>
            <w:r w:rsidR="00EB4F96" w:rsidRPr="00681208">
              <w:rPr>
                <w:rFonts w:ascii="Calibri" w:hAnsi="Calibri" w:cs="Arial"/>
                <w:b/>
                <w:caps/>
                <w:sz w:val="40"/>
              </w:rPr>
              <w:t xml:space="preserve">                 marking criteria and Student FEEDBACK</w:t>
            </w:r>
          </w:p>
        </w:tc>
      </w:tr>
    </w:tbl>
    <w:p w:rsidR="00A03BB8" w:rsidRDefault="00A03BB8" w:rsidP="004B6C14"/>
    <w:p w:rsidR="00EB4F96" w:rsidRPr="003223E0" w:rsidRDefault="00EB4F96" w:rsidP="00EB4F96">
      <w:pPr>
        <w:pStyle w:val="BodyText1"/>
        <w:tabs>
          <w:tab w:val="clear" w:pos="720"/>
          <w:tab w:val="clear" w:pos="1440"/>
        </w:tabs>
        <w:jc w:val="both"/>
        <w:rPr>
          <w:rFonts w:ascii="Calibri" w:hAnsi="Calibri"/>
          <w:sz w:val="20"/>
        </w:rPr>
      </w:pPr>
      <w:r w:rsidRPr="003223E0">
        <w:rPr>
          <w:rFonts w:ascii="Calibri" w:hAnsi="Calibri"/>
          <w:sz w:val="20"/>
        </w:rPr>
        <w:t xml:space="preserve">This section details the assessment criteria. The </w:t>
      </w:r>
      <w:r w:rsidRPr="003223E0">
        <w:rPr>
          <w:rFonts w:ascii="Calibri" w:hAnsi="Calibri"/>
          <w:i/>
          <w:sz w:val="20"/>
        </w:rPr>
        <w:t>extent</w:t>
      </w:r>
      <w:r w:rsidRPr="003223E0">
        <w:rPr>
          <w:rFonts w:ascii="Calibri" w:hAnsi="Calibri"/>
          <w:sz w:val="20"/>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rsidR="00F61A20" w:rsidRDefault="00F61A20" w:rsidP="00A03BB8">
      <w:pPr>
        <w:rPr>
          <w:rFonts w:ascii="Calibri" w:hAnsi="Calibri"/>
          <w:b/>
          <w:sz w:val="22"/>
          <w:szCs w:val="22"/>
        </w:rPr>
        <w:sectPr w:rsidR="00F61A20" w:rsidSect="00F31C04">
          <w:footerReference w:type="default" r:id="rId10"/>
          <w:pgSz w:w="11894" w:h="16834"/>
          <w:pgMar w:top="720" w:right="720" w:bottom="720" w:left="720" w:header="706" w:footer="454" w:gutter="0"/>
          <w:paperSrc w:first="1" w:other="1"/>
          <w:cols w:space="720"/>
          <w:docGrid w:linePitch="272"/>
        </w:sectPr>
      </w:pPr>
    </w:p>
    <w:p w:rsidR="00F61A20" w:rsidRDefault="00F61A20" w:rsidP="00A03BB8">
      <w:pPr>
        <w:rPr>
          <w:rFonts w:ascii="Calibri" w:hAnsi="Calibri"/>
          <w:b/>
          <w:sz w:val="22"/>
          <w:szCs w:val="22"/>
        </w:rPr>
      </w:pPr>
    </w:p>
    <w:tbl>
      <w:tblPr>
        <w:tblW w:w="5000" w:type="pct"/>
        <w:tblLayout w:type="fixed"/>
        <w:tblLook w:val="04A0" w:firstRow="1" w:lastRow="0" w:firstColumn="1" w:lastColumn="0" w:noHBand="0" w:noVBand="1"/>
      </w:tblPr>
      <w:tblGrid>
        <w:gridCol w:w="9465"/>
        <w:gridCol w:w="849"/>
        <w:gridCol w:w="356"/>
      </w:tblGrid>
      <w:tr w:rsidR="00F31C04" w:rsidRPr="00266B32" w:rsidTr="005F62D4">
        <w:trPr>
          <w:trHeight w:val="1002"/>
        </w:trPr>
        <w:tc>
          <w:tcPr>
            <w:tcW w:w="4435" w:type="pct"/>
            <w:tcBorders>
              <w:top w:val="single" w:sz="4" w:space="0" w:color="auto"/>
              <w:left w:val="single" w:sz="4" w:space="0" w:color="auto"/>
              <w:right w:val="single" w:sz="4" w:space="0" w:color="auto"/>
            </w:tcBorders>
            <w:shd w:val="clear" w:color="auto" w:fill="BFBFBF"/>
            <w:vAlign w:val="center"/>
          </w:tcPr>
          <w:p w:rsidR="00F31C04" w:rsidRPr="00F61A20" w:rsidRDefault="00F31C04" w:rsidP="00681208">
            <w:pPr>
              <w:rPr>
                <w:rFonts w:ascii="Calibri" w:hAnsi="Calibri"/>
                <w:b/>
                <w:sz w:val="22"/>
              </w:rPr>
            </w:pPr>
            <w:r w:rsidRPr="00F61A20">
              <w:rPr>
                <w:rFonts w:ascii="Calibri" w:hAnsi="Calibri"/>
                <w:b/>
                <w:sz w:val="22"/>
                <w:szCs w:val="16"/>
              </w:rPr>
              <w:t xml:space="preserve">Common Assessment Criteria </w:t>
            </w:r>
            <w:r w:rsidRPr="00F61A20">
              <w:rPr>
                <w:rFonts w:ascii="Calibri" w:hAnsi="Calibri"/>
                <w:b/>
                <w:sz w:val="22"/>
              </w:rPr>
              <w:t>Applied</w:t>
            </w:r>
          </w:p>
        </w:tc>
        <w:tc>
          <w:tcPr>
            <w:tcW w:w="398" w:type="pct"/>
            <w:tcBorders>
              <w:top w:val="single" w:sz="4" w:space="0" w:color="auto"/>
              <w:left w:val="single" w:sz="4" w:space="0" w:color="auto"/>
              <w:right w:val="single" w:sz="4" w:space="0" w:color="auto"/>
            </w:tcBorders>
            <w:shd w:val="clear" w:color="auto" w:fill="BFBFBF"/>
            <w:textDirection w:val="btLr"/>
          </w:tcPr>
          <w:p w:rsidR="00F31C04" w:rsidRDefault="00F31C04" w:rsidP="00F31C04">
            <w:pPr>
              <w:ind w:left="34" w:right="113"/>
              <w:jc w:val="center"/>
              <w:rPr>
                <w:rFonts w:ascii="Calibri" w:hAnsi="Calibri"/>
                <w:b/>
                <w:sz w:val="14"/>
                <w:szCs w:val="14"/>
              </w:rPr>
            </w:pPr>
            <w:r>
              <w:rPr>
                <w:rFonts w:ascii="Calibri" w:hAnsi="Calibri"/>
                <w:b/>
                <w:sz w:val="14"/>
                <w:szCs w:val="14"/>
              </w:rPr>
              <w:t>Marks available</w:t>
            </w:r>
          </w:p>
        </w:tc>
        <w:tc>
          <w:tcPr>
            <w:tcW w:w="167"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F31C04" w:rsidRDefault="00F31C04" w:rsidP="003223E0">
            <w:pPr>
              <w:ind w:left="113" w:right="113"/>
              <w:jc w:val="center"/>
              <w:rPr>
                <w:rFonts w:ascii="Calibri" w:hAnsi="Calibri"/>
                <w:b/>
                <w:sz w:val="14"/>
                <w:szCs w:val="14"/>
              </w:rPr>
            </w:pPr>
            <w:r>
              <w:rPr>
                <w:rFonts w:ascii="Calibri" w:hAnsi="Calibri"/>
                <w:b/>
                <w:sz w:val="14"/>
                <w:szCs w:val="14"/>
              </w:rPr>
              <w:t xml:space="preserve">Marks </w:t>
            </w:r>
          </w:p>
          <w:p w:rsidR="00F31C04" w:rsidRPr="00423934" w:rsidRDefault="00F31C04" w:rsidP="003223E0">
            <w:pPr>
              <w:ind w:left="113" w:right="113"/>
              <w:jc w:val="center"/>
              <w:rPr>
                <w:rFonts w:ascii="Calibri" w:hAnsi="Calibri"/>
                <w:b/>
                <w:sz w:val="14"/>
                <w:szCs w:val="14"/>
              </w:rPr>
            </w:pPr>
            <w:r>
              <w:rPr>
                <w:rFonts w:ascii="Calibri" w:hAnsi="Calibri"/>
                <w:b/>
                <w:sz w:val="14"/>
                <w:szCs w:val="14"/>
              </w:rPr>
              <w:t>awarded</w:t>
            </w:r>
          </w:p>
        </w:tc>
      </w:tr>
      <w:tr w:rsidR="003223E0"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3223E0" w:rsidRPr="00F61A20" w:rsidRDefault="003223E0" w:rsidP="003223E0">
            <w:pPr>
              <w:rPr>
                <w:rFonts w:ascii="Calibri" w:hAnsi="Calibri"/>
                <w:b/>
                <w:sz w:val="16"/>
                <w:szCs w:val="16"/>
              </w:rPr>
            </w:pPr>
            <w:r w:rsidRPr="00F61A20">
              <w:rPr>
                <w:rFonts w:ascii="Calibri" w:hAnsi="Calibri"/>
                <w:b/>
                <w:szCs w:val="16"/>
              </w:rPr>
              <w:t xml:space="preserve">1. </w:t>
            </w:r>
            <w:r w:rsidRPr="00F61A20">
              <w:rPr>
                <w:rFonts w:ascii="Calibri" w:hAnsi="Calibri"/>
                <w:b/>
              </w:rPr>
              <w:t>Research-informed Literature</w:t>
            </w:r>
            <w:r w:rsidRPr="00F61A20">
              <w:rPr>
                <w:rFonts w:ascii="Calibri" w:hAnsi="Calibri"/>
                <w:b/>
                <w:sz w:val="16"/>
                <w:szCs w:val="16"/>
              </w:rPr>
              <w:t xml:space="preserve"> </w:t>
            </w:r>
          </w:p>
          <w:p w:rsidR="003223E0" w:rsidRPr="003223E0" w:rsidRDefault="003223E0" w:rsidP="003223E0">
            <w:pPr>
              <w:spacing w:after="120"/>
              <w:rPr>
                <w:rFonts w:ascii="Calibri" w:hAnsi="Calibri"/>
                <w:sz w:val="14"/>
                <w:szCs w:val="14"/>
              </w:rPr>
            </w:pPr>
            <w:r w:rsidRPr="00F61A20">
              <w:rPr>
                <w:rFonts w:ascii="Calibri" w:hAnsi="Calibri"/>
                <w:sz w:val="14"/>
                <w:szCs w:val="14"/>
              </w:rPr>
              <w:t>Extent of research and/or own reading, selection of credible sources, application of appropriate referencing conventions.</w:t>
            </w:r>
          </w:p>
        </w:tc>
        <w:tc>
          <w:tcPr>
            <w:tcW w:w="398" w:type="pct"/>
            <w:tcBorders>
              <w:top w:val="single" w:sz="4" w:space="0" w:color="auto"/>
              <w:left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3223E0" w:rsidRPr="00F61A20" w:rsidRDefault="003223E0" w:rsidP="00F61A20">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rPr>
            </w:pPr>
            <w:r w:rsidRPr="00F61A20">
              <w:rPr>
                <w:rFonts w:ascii="Calibri" w:hAnsi="Calibri"/>
                <w:b/>
                <w:szCs w:val="16"/>
              </w:rPr>
              <w:t xml:space="preserve">2. </w:t>
            </w:r>
            <w:r w:rsidRPr="00F61A20">
              <w:rPr>
                <w:rFonts w:ascii="Calibri" w:hAnsi="Calibri"/>
                <w:b/>
              </w:rPr>
              <w:t>Knowledge and Understanding of Subject</w:t>
            </w:r>
          </w:p>
          <w:p w:rsidR="00BD138D" w:rsidRPr="00F61A20" w:rsidRDefault="00BD138D" w:rsidP="00BD138D">
            <w:pPr>
              <w:spacing w:after="120"/>
              <w:rPr>
                <w:rFonts w:ascii="Calibri" w:hAnsi="Calibri"/>
                <w:sz w:val="14"/>
                <w:szCs w:val="14"/>
              </w:rPr>
            </w:pPr>
            <w:r w:rsidRPr="00F61A20">
              <w:rPr>
                <w:rFonts w:ascii="Calibri" w:hAnsi="Calibri"/>
                <w:sz w:val="14"/>
                <w:szCs w:val="14"/>
              </w:rPr>
              <w:t>Extent of knowledge and understanding of concepts and underlying principles associated with the discipline.</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1D5007" w:rsidRDefault="001D5007" w:rsidP="00BD138D">
            <w:pPr>
              <w:spacing w:after="120"/>
              <w:rPr>
                <w:rFonts w:ascii="Calibri" w:hAnsi="Calibri"/>
                <w:sz w:val="14"/>
                <w:szCs w:val="14"/>
              </w:rPr>
            </w:pPr>
            <w:r>
              <w:rPr>
                <w:rFonts w:ascii="Calibri" w:hAnsi="Calibri"/>
                <w:sz w:val="14"/>
                <w:szCs w:val="14"/>
              </w:rPr>
              <w:t>Evidenced through practical demonstration of code</w:t>
            </w: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3. </w:t>
            </w:r>
            <w:r w:rsidRPr="00F61A20">
              <w:rPr>
                <w:rFonts w:ascii="Calibri" w:hAnsi="Calibri"/>
                <w:b/>
              </w:rPr>
              <w:t>Analysis</w:t>
            </w:r>
          </w:p>
          <w:p w:rsidR="00BD138D" w:rsidRPr="00F61A20" w:rsidRDefault="00BD138D" w:rsidP="00BD138D">
            <w:pPr>
              <w:spacing w:after="120"/>
              <w:rPr>
                <w:rFonts w:ascii="Calibri" w:hAnsi="Calibri"/>
                <w:sz w:val="14"/>
                <w:szCs w:val="14"/>
              </w:rPr>
            </w:pPr>
            <w:r w:rsidRPr="00F61A20">
              <w:rPr>
                <w:rFonts w:ascii="Calibri" w:hAnsi="Calibri"/>
                <w:sz w:val="14"/>
                <w:szCs w:val="14"/>
              </w:rPr>
              <w:t>Analysis, evaluation and synthesis; logic, argument and judgement; analytical reflection; organisation  of ideas and evidence</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4. </w:t>
            </w:r>
            <w:r w:rsidRPr="00F61A20">
              <w:rPr>
                <w:rFonts w:ascii="Calibri" w:hAnsi="Calibri"/>
                <w:b/>
              </w:rPr>
              <w:t>Practical Application and Deployment</w:t>
            </w:r>
          </w:p>
          <w:p w:rsidR="00BD138D" w:rsidRPr="00F61A20" w:rsidRDefault="00BD138D" w:rsidP="00BD138D">
            <w:pPr>
              <w:spacing w:after="120"/>
              <w:rPr>
                <w:rFonts w:ascii="Calibri" w:hAnsi="Calibri"/>
                <w:sz w:val="14"/>
                <w:szCs w:val="14"/>
              </w:rPr>
            </w:pPr>
            <w:r w:rsidRPr="00F61A20">
              <w:rPr>
                <w:rFonts w:ascii="Calibri" w:hAnsi="Calibri"/>
                <w:sz w:val="14"/>
                <w:szCs w:val="14"/>
              </w:rPr>
              <w:t>Deployment of methods, materials, tools and techniques; application of concepts; formulation of innovative and creative solutions to solve problems.</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5F62D4" w:rsidP="00BD138D">
            <w:pPr>
              <w:jc w:val="center"/>
              <w:rPr>
                <w:rFonts w:ascii="Calibri" w:hAnsi="Calibri"/>
                <w:sz w:val="32"/>
              </w:rPr>
            </w:pPr>
            <w:r>
              <w:rPr>
                <w:rFonts w:ascii="Calibri" w:hAnsi="Calibri"/>
                <w:sz w:val="32"/>
              </w:rPr>
              <w:t>100</w:t>
            </w: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vMerge/>
            <w:tcBorders>
              <w:left w:val="single" w:sz="4" w:space="0" w:color="auto"/>
              <w:bottom w:val="single" w:sz="4" w:space="0" w:color="auto"/>
              <w:right w:val="single" w:sz="4" w:space="0" w:color="auto"/>
            </w:tcBorders>
          </w:tcPr>
          <w:p w:rsidR="00BD138D" w:rsidRPr="00F61A20" w:rsidRDefault="00BD138D" w:rsidP="00BD138D">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BD138D" w:rsidRPr="00CC0370" w:rsidTr="005F62D4">
        <w:trPr>
          <w:trHeight w:val="450"/>
        </w:trPr>
        <w:tc>
          <w:tcPr>
            <w:tcW w:w="4435" w:type="pct"/>
            <w:tcBorders>
              <w:top w:val="single" w:sz="4" w:space="0" w:color="auto"/>
              <w:left w:val="single" w:sz="4" w:space="0" w:color="auto"/>
              <w:right w:val="single" w:sz="4" w:space="0" w:color="auto"/>
            </w:tcBorders>
            <w:shd w:val="clear" w:color="auto" w:fill="D9D9D9"/>
          </w:tcPr>
          <w:p w:rsidR="00BD138D" w:rsidRPr="00F61A20" w:rsidRDefault="00BD138D" w:rsidP="00BD138D">
            <w:pPr>
              <w:rPr>
                <w:rFonts w:ascii="Calibri" w:hAnsi="Calibri"/>
                <w:b/>
                <w:sz w:val="16"/>
                <w:szCs w:val="16"/>
              </w:rPr>
            </w:pPr>
            <w:r w:rsidRPr="00F61A20">
              <w:rPr>
                <w:rFonts w:ascii="Calibri" w:hAnsi="Calibri"/>
                <w:b/>
                <w:szCs w:val="16"/>
              </w:rPr>
              <w:t xml:space="preserve">5. </w:t>
            </w:r>
            <w:r w:rsidRPr="00F61A20">
              <w:rPr>
                <w:rFonts w:ascii="Calibri" w:hAnsi="Calibri"/>
                <w:b/>
              </w:rPr>
              <w:t>Skills for Professional Practice</w:t>
            </w:r>
            <w:r w:rsidRPr="00F61A20">
              <w:rPr>
                <w:rFonts w:ascii="Calibri" w:hAnsi="Calibri"/>
                <w:b/>
                <w:sz w:val="16"/>
                <w:szCs w:val="16"/>
              </w:rPr>
              <w:t xml:space="preserve"> </w:t>
            </w:r>
          </w:p>
          <w:p w:rsidR="00BD138D" w:rsidRPr="00F61A20" w:rsidRDefault="00BD138D" w:rsidP="00BD138D">
            <w:pPr>
              <w:spacing w:after="120"/>
              <w:rPr>
                <w:rFonts w:ascii="Calibri" w:hAnsi="Calibri"/>
                <w:sz w:val="14"/>
                <w:szCs w:val="14"/>
              </w:rPr>
            </w:pPr>
            <w:r w:rsidRPr="00F61A20">
              <w:rPr>
                <w:rFonts w:ascii="Calibri" w:hAnsi="Calibri"/>
                <w:sz w:val="14"/>
                <w:szCs w:val="14"/>
              </w:rPr>
              <w:t>Attributes in professional practice: individual and collaborative working; deployment of appropriate media; presentation and organisation.</w:t>
            </w:r>
          </w:p>
        </w:tc>
        <w:tc>
          <w:tcPr>
            <w:tcW w:w="398" w:type="pct"/>
            <w:tcBorders>
              <w:top w:val="single" w:sz="4" w:space="0" w:color="auto"/>
              <w:left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c>
          <w:tcPr>
            <w:tcW w:w="167" w:type="pct"/>
            <w:tcBorders>
              <w:top w:val="single" w:sz="4" w:space="0" w:color="auto"/>
              <w:left w:val="single" w:sz="4" w:space="0" w:color="auto"/>
              <w:bottom w:val="single" w:sz="4" w:space="0" w:color="auto"/>
              <w:right w:val="single" w:sz="4" w:space="0" w:color="auto"/>
            </w:tcBorders>
            <w:shd w:val="clear" w:color="auto" w:fill="D9D9D9"/>
          </w:tcPr>
          <w:p w:rsidR="00BD138D" w:rsidRPr="00F61A20" w:rsidRDefault="00BD138D" w:rsidP="00BD138D">
            <w:pPr>
              <w:jc w:val="center"/>
              <w:rPr>
                <w:rFonts w:ascii="Calibri" w:hAnsi="Calibri"/>
                <w:sz w:val="32"/>
              </w:rPr>
            </w:pPr>
          </w:p>
        </w:tc>
      </w:tr>
      <w:tr w:rsidR="00BD138D" w:rsidRPr="00CC0370" w:rsidTr="005F62D4">
        <w:trPr>
          <w:trHeight w:val="451"/>
        </w:trPr>
        <w:tc>
          <w:tcPr>
            <w:tcW w:w="4435" w:type="pct"/>
            <w:vMerge w:val="restart"/>
            <w:tcBorders>
              <w:top w:val="single" w:sz="4" w:space="0" w:color="auto"/>
              <w:left w:val="single" w:sz="4" w:space="0" w:color="auto"/>
              <w:right w:val="single" w:sz="4" w:space="0" w:color="auto"/>
            </w:tcBorders>
          </w:tcPr>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Default="00BD138D" w:rsidP="00BD138D">
            <w:pPr>
              <w:spacing w:after="120"/>
              <w:rPr>
                <w:rFonts w:ascii="Calibri" w:hAnsi="Calibri"/>
                <w:sz w:val="14"/>
                <w:szCs w:val="14"/>
              </w:rPr>
            </w:pPr>
          </w:p>
          <w:p w:rsidR="00BD138D" w:rsidRPr="00F61A20" w:rsidRDefault="00BD138D" w:rsidP="00BD138D">
            <w:pPr>
              <w:spacing w:after="120"/>
              <w:rPr>
                <w:rFonts w:ascii="Calibri" w:hAnsi="Calibri"/>
                <w:sz w:val="14"/>
                <w:szCs w:val="14"/>
              </w:rPr>
            </w:pPr>
          </w:p>
        </w:tc>
        <w:tc>
          <w:tcPr>
            <w:tcW w:w="398" w:type="pct"/>
            <w:tcBorders>
              <w:top w:val="single" w:sz="4" w:space="0" w:color="auto"/>
              <w:left w:val="single" w:sz="4" w:space="0" w:color="auto"/>
              <w:right w:val="single" w:sz="4" w:space="0" w:color="auto"/>
            </w:tcBorders>
          </w:tcPr>
          <w:p w:rsidR="00BD138D" w:rsidRPr="00F61A20" w:rsidRDefault="00BD138D" w:rsidP="00BD138D">
            <w:pPr>
              <w:jc w:val="center"/>
              <w:rPr>
                <w:rFonts w:ascii="Calibri" w:hAnsi="Calibri"/>
                <w:sz w:val="32"/>
              </w:rPr>
            </w:pPr>
          </w:p>
        </w:tc>
        <w:tc>
          <w:tcPr>
            <w:tcW w:w="167" w:type="pct"/>
            <w:vMerge w:val="restart"/>
            <w:tcBorders>
              <w:top w:val="single" w:sz="4" w:space="0" w:color="auto"/>
              <w:left w:val="single" w:sz="4" w:space="0" w:color="auto"/>
              <w:bottom w:val="single" w:sz="4" w:space="0" w:color="auto"/>
              <w:right w:val="single" w:sz="4" w:space="0" w:color="auto"/>
            </w:tcBorders>
          </w:tcPr>
          <w:p w:rsidR="00BD138D" w:rsidRPr="00F61A20" w:rsidRDefault="00BD138D" w:rsidP="00BD138D">
            <w:pPr>
              <w:jc w:val="center"/>
              <w:rPr>
                <w:rFonts w:ascii="Calibri" w:hAnsi="Calibri"/>
                <w:sz w:val="32"/>
              </w:rPr>
            </w:pPr>
          </w:p>
        </w:tc>
      </w:tr>
      <w:tr w:rsidR="00FE4A21" w:rsidRPr="00CC0370" w:rsidTr="005F62D4">
        <w:trPr>
          <w:trHeight w:val="450"/>
        </w:trPr>
        <w:tc>
          <w:tcPr>
            <w:tcW w:w="4435" w:type="pct"/>
            <w:vMerge/>
            <w:tcBorders>
              <w:left w:val="single" w:sz="4" w:space="0" w:color="auto"/>
              <w:bottom w:val="single" w:sz="4" w:space="0" w:color="auto"/>
              <w:right w:val="single" w:sz="4" w:space="0" w:color="auto"/>
            </w:tcBorders>
          </w:tcPr>
          <w:p w:rsidR="00FE4A21" w:rsidRPr="00F61A20" w:rsidRDefault="00FE4A21" w:rsidP="00681208">
            <w:pPr>
              <w:rPr>
                <w:rFonts w:ascii="Calibri" w:hAnsi="Calibri"/>
                <w:b/>
                <w:sz w:val="16"/>
                <w:szCs w:val="16"/>
              </w:rPr>
            </w:pPr>
          </w:p>
        </w:tc>
        <w:tc>
          <w:tcPr>
            <w:tcW w:w="398" w:type="pct"/>
            <w:tcBorders>
              <w:left w:val="single" w:sz="4" w:space="0" w:color="auto"/>
              <w:bottom w:val="single" w:sz="4" w:space="0" w:color="auto"/>
              <w:right w:val="single" w:sz="4" w:space="0" w:color="auto"/>
            </w:tcBorders>
          </w:tcPr>
          <w:p w:rsidR="00FE4A21" w:rsidRPr="00F61A20" w:rsidRDefault="00FE4A21" w:rsidP="00363D30">
            <w:pPr>
              <w:jc w:val="center"/>
              <w:rPr>
                <w:rFonts w:ascii="Calibri" w:hAnsi="Calibri"/>
                <w:sz w:val="32"/>
              </w:rPr>
            </w:pPr>
          </w:p>
        </w:tc>
        <w:tc>
          <w:tcPr>
            <w:tcW w:w="167" w:type="pct"/>
            <w:vMerge/>
            <w:tcBorders>
              <w:top w:val="single" w:sz="4" w:space="0" w:color="auto"/>
              <w:left w:val="single" w:sz="4" w:space="0" w:color="auto"/>
              <w:bottom w:val="single" w:sz="4" w:space="0" w:color="auto"/>
              <w:right w:val="single" w:sz="4" w:space="0" w:color="auto"/>
            </w:tcBorders>
          </w:tcPr>
          <w:p w:rsidR="00FE4A21" w:rsidRPr="00F61A20" w:rsidRDefault="00FE4A21" w:rsidP="00F61A20">
            <w:pPr>
              <w:jc w:val="center"/>
              <w:rPr>
                <w:rFonts w:ascii="Calibri" w:hAnsi="Calibri"/>
                <w:sz w:val="32"/>
              </w:rPr>
            </w:pPr>
          </w:p>
        </w:tc>
      </w:tr>
    </w:tbl>
    <w:p w:rsidR="00F61A20" w:rsidRPr="00EB4F96" w:rsidRDefault="00F61A20" w:rsidP="00F61A20">
      <w:pPr>
        <w:ind w:left="284" w:right="531"/>
        <w:rPr>
          <w:rFonts w:ascii="Calibri" w:hAnsi="Calibri"/>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F61A20" w:rsidRPr="00525F5D" w:rsidTr="00EB4F96">
        <w:trPr>
          <w:cantSplit/>
        </w:trPr>
        <w:tc>
          <w:tcPr>
            <w:tcW w:w="6062" w:type="dxa"/>
            <w:vMerge w:val="restart"/>
            <w:shd w:val="pct15" w:color="auto" w:fill="auto"/>
            <w:vAlign w:val="center"/>
          </w:tcPr>
          <w:p w:rsidR="00F61A20" w:rsidRPr="003223E0" w:rsidRDefault="00F61A20" w:rsidP="00EB4F96">
            <w:pPr>
              <w:rPr>
                <w:rFonts w:ascii="Calibri" w:hAnsi="Calibri"/>
                <w:sz w:val="16"/>
                <w:szCs w:val="16"/>
              </w:rPr>
            </w:pPr>
            <w:r>
              <w:rPr>
                <w:rFonts w:ascii="Calibri" w:hAnsi="Calibri" w:cs="Arial"/>
                <w:b/>
                <w:bCs/>
                <w:sz w:val="22"/>
                <w:szCs w:val="22"/>
              </w:rPr>
              <w:t>Assignment Mark</w:t>
            </w:r>
            <w:r w:rsidR="003223E0">
              <w:rPr>
                <w:rFonts w:ascii="Calibri" w:hAnsi="Calibri" w:cs="Arial"/>
                <w:b/>
                <w:bCs/>
                <w:sz w:val="22"/>
                <w:szCs w:val="22"/>
              </w:rPr>
              <w:t xml:space="preserve"> </w:t>
            </w:r>
            <w:r w:rsidR="003223E0" w:rsidRPr="000A492A">
              <w:rPr>
                <w:rFonts w:ascii="Calibri" w:hAnsi="Calibri" w:cs="Arial"/>
                <w:bCs/>
                <w:sz w:val="22"/>
                <w:szCs w:val="22"/>
              </w:rPr>
              <w:t>(</w:t>
            </w:r>
            <w:r w:rsidR="003223E0" w:rsidRPr="003223E0">
              <w:rPr>
                <w:rFonts w:ascii="Calibri" w:hAnsi="Calibri"/>
                <w:sz w:val="16"/>
                <w:szCs w:val="16"/>
              </w:rPr>
              <w:t xml:space="preserve">Assessment marks are subject to ratification at the Exam Board.  These comments and marks are to give feedback on module work and are for guidance only until they are confirmed. </w:t>
            </w:r>
            <w:r w:rsidR="003223E0">
              <w:rPr>
                <w:rFonts w:ascii="Calibri" w:hAnsi="Calibri"/>
                <w:sz w:val="16"/>
                <w:szCs w:val="16"/>
              </w:rPr>
              <w:t>)</w:t>
            </w:r>
          </w:p>
        </w:tc>
        <w:tc>
          <w:tcPr>
            <w:tcW w:w="3328" w:type="dxa"/>
            <w:gridSpan w:val="2"/>
            <w:tcBorders>
              <w:bottom w:val="single" w:sz="4" w:space="0" w:color="auto"/>
            </w:tcBorders>
            <w:shd w:val="pct15" w:color="auto" w:fill="auto"/>
            <w:vAlign w:val="bottom"/>
          </w:tcPr>
          <w:p w:rsidR="00F61A20" w:rsidRPr="00EB4F96" w:rsidRDefault="00F61A20" w:rsidP="00EB4F96">
            <w:pPr>
              <w:rPr>
                <w:rFonts w:ascii="Calibri" w:hAnsi="Calibri" w:cs="Arial"/>
                <w:b/>
                <w:bCs/>
                <w:sz w:val="16"/>
                <w:szCs w:val="16"/>
              </w:rPr>
            </w:pPr>
            <w:r w:rsidRPr="00EB4F96">
              <w:rPr>
                <w:rFonts w:ascii="Calibri" w:hAnsi="Calibri" w:cs="Arial"/>
                <w:b/>
                <w:sz w:val="16"/>
                <w:szCs w:val="16"/>
              </w:rPr>
              <w:t>Late Submission Penalties (tick if appropriate)</w:t>
            </w:r>
          </w:p>
        </w:tc>
        <w:tc>
          <w:tcPr>
            <w:tcW w:w="1276" w:type="dxa"/>
            <w:vMerge w:val="restart"/>
            <w:vAlign w:val="center"/>
          </w:tcPr>
          <w:p w:rsidR="00F61A20" w:rsidRPr="00525F5D" w:rsidRDefault="00F61A20" w:rsidP="00EB4F96">
            <w:pPr>
              <w:jc w:val="right"/>
              <w:rPr>
                <w:rFonts w:ascii="Calibri" w:hAnsi="Calibri" w:cs="Arial"/>
                <w:b/>
                <w:bCs/>
              </w:rPr>
            </w:pPr>
            <w:r>
              <w:rPr>
                <w:rFonts w:ascii="Calibri" w:hAnsi="Calibri" w:cs="Arial"/>
                <w:b/>
                <w:bCs/>
              </w:rPr>
              <w:t>%</w:t>
            </w: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F61A20" w:rsidP="00EB4F96">
            <w:pPr>
              <w:rPr>
                <w:rFonts w:ascii="Calibri" w:hAnsi="Calibri" w:cs="Arial"/>
                <w:b/>
                <w:bCs/>
                <w:sz w:val="16"/>
                <w:szCs w:val="16"/>
              </w:rPr>
            </w:pPr>
            <w:r w:rsidRPr="00EB4F96">
              <w:rPr>
                <w:rFonts w:ascii="Calibri" w:hAnsi="Calibri" w:cs="Arial"/>
                <w:sz w:val="16"/>
                <w:szCs w:val="16"/>
              </w:rPr>
              <w:t xml:space="preserve">Up to </w:t>
            </w:r>
            <w:r w:rsidR="00CF253C">
              <w:rPr>
                <w:rFonts w:ascii="Calibri" w:hAnsi="Calibri" w:cs="Arial"/>
                <w:sz w:val="16"/>
                <w:szCs w:val="16"/>
              </w:rPr>
              <w:t xml:space="preserve">four </w:t>
            </w:r>
            <w:r w:rsidRPr="00EB4F96">
              <w:rPr>
                <w:rFonts w:ascii="Calibri" w:hAnsi="Calibri" w:cs="Arial"/>
                <w:sz w:val="16"/>
                <w:szCs w:val="16"/>
              </w:rPr>
              <w:t>week</w:t>
            </w:r>
            <w:r w:rsidR="00CF253C">
              <w:rPr>
                <w:rFonts w:ascii="Calibri" w:hAnsi="Calibri" w:cs="Arial"/>
                <w:sz w:val="16"/>
                <w:szCs w:val="16"/>
              </w:rPr>
              <w:t>s</w:t>
            </w:r>
            <w:r w:rsidRPr="00EB4F96">
              <w:rPr>
                <w:rFonts w:ascii="Calibri" w:hAnsi="Calibri" w:cs="Arial"/>
                <w:sz w:val="16"/>
                <w:szCs w:val="16"/>
              </w:rPr>
              <w:t xml:space="preserve"> late</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leftChars="71" w:left="142"/>
              <w:rPr>
                <w:rFonts w:ascii="Calibri" w:hAnsi="Calibri" w:cs="Arial"/>
              </w:rPr>
            </w:pPr>
          </w:p>
        </w:tc>
      </w:tr>
      <w:tr w:rsidR="00F61A20" w:rsidRPr="00525F5D" w:rsidTr="00EB4F96">
        <w:trPr>
          <w:cantSplit/>
        </w:trPr>
        <w:tc>
          <w:tcPr>
            <w:tcW w:w="6062" w:type="dxa"/>
            <w:vMerge/>
            <w:vAlign w:val="bottom"/>
          </w:tcPr>
          <w:p w:rsidR="00F61A20" w:rsidRPr="00525F5D" w:rsidRDefault="00F61A20" w:rsidP="00EB4F96">
            <w:pPr>
              <w:rPr>
                <w:rFonts w:ascii="Calibri" w:hAnsi="Calibri" w:cs="Arial"/>
              </w:rPr>
            </w:pPr>
          </w:p>
        </w:tc>
        <w:tc>
          <w:tcPr>
            <w:tcW w:w="2903" w:type="dxa"/>
            <w:vAlign w:val="bottom"/>
          </w:tcPr>
          <w:p w:rsidR="00F61A20" w:rsidRPr="00EB4F96" w:rsidRDefault="00CF253C" w:rsidP="00EB4F96">
            <w:pPr>
              <w:rPr>
                <w:rFonts w:ascii="Calibri" w:hAnsi="Calibri" w:cs="Arial"/>
                <w:b/>
                <w:bCs/>
                <w:sz w:val="16"/>
                <w:szCs w:val="16"/>
              </w:rPr>
            </w:pPr>
            <w:r>
              <w:rPr>
                <w:rFonts w:ascii="Calibri" w:hAnsi="Calibri" w:cs="Arial"/>
                <w:sz w:val="16"/>
                <w:szCs w:val="16"/>
              </w:rPr>
              <w:t>First Attempt?</w:t>
            </w:r>
          </w:p>
        </w:tc>
        <w:tc>
          <w:tcPr>
            <w:tcW w:w="425" w:type="dxa"/>
            <w:vAlign w:val="bottom"/>
          </w:tcPr>
          <w:p w:rsidR="00F61A20" w:rsidRPr="00525F5D" w:rsidRDefault="00F61A20" w:rsidP="00EB4F96">
            <w:pPr>
              <w:jc w:val="center"/>
              <w:rPr>
                <w:rFonts w:ascii="Calibri" w:hAnsi="Calibri" w:cs="Arial"/>
                <w:sz w:val="12"/>
                <w:szCs w:val="12"/>
              </w:rPr>
            </w:pPr>
          </w:p>
        </w:tc>
        <w:tc>
          <w:tcPr>
            <w:tcW w:w="1276" w:type="dxa"/>
            <w:vMerge/>
            <w:vAlign w:val="bottom"/>
          </w:tcPr>
          <w:p w:rsidR="00F61A20" w:rsidRPr="00525F5D" w:rsidRDefault="00F61A20" w:rsidP="00EB4F96">
            <w:pPr>
              <w:ind w:firstLineChars="141" w:firstLine="282"/>
              <w:rPr>
                <w:rFonts w:ascii="Calibri" w:hAnsi="Calibri" w:cs="Arial"/>
              </w:rPr>
            </w:pPr>
          </w:p>
        </w:tc>
      </w:tr>
    </w:tbl>
    <w:p w:rsidR="00C97BEA" w:rsidRDefault="00C97BEA"/>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sidRPr="00C97BEA">
              <w:rPr>
                <w:rFonts w:ascii="Calibri" w:hAnsi="Calibri"/>
                <w:sz w:val="36"/>
                <w:szCs w:val="36"/>
              </w:rPr>
              <w:br w:type="page"/>
              <w:t>MASTERS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AF4F0B"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Pr>
                <w:rFonts w:ascii="Calibri" w:hAnsi="Calibri"/>
                <w:b/>
                <w:sz w:val="12"/>
                <w:szCs w:val="16"/>
              </w:rPr>
              <w:t>FAIL</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AF4F0B" w:rsidRPr="00EB4F96" w:rsidRDefault="00AF4F0B" w:rsidP="00CE27C2">
            <w:pPr>
              <w:spacing w:after="120"/>
              <w:jc w:val="center"/>
              <w:rPr>
                <w:rFonts w:ascii="Calibri" w:hAnsi="Calibri"/>
                <w:b/>
                <w:sz w:val="12"/>
                <w:szCs w:val="16"/>
              </w:rPr>
            </w:pPr>
            <w:r w:rsidRPr="00EB4F96">
              <w:rPr>
                <w:rFonts w:ascii="Calibri" w:hAnsi="Calibri"/>
                <w:b/>
                <w:sz w:val="12"/>
                <w:szCs w:val="16"/>
              </w:rPr>
              <w:t>EXCEPTIONAL</w:t>
            </w:r>
          </w:p>
        </w:tc>
      </w:tr>
      <w:tr w:rsidR="00AF4F0B"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AF4F0B" w:rsidRPr="00EB4F96" w:rsidRDefault="00AF4F0B"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0-3</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FAIL 40-4</w:t>
            </w:r>
            <w:r w:rsidRPr="00EB4F96">
              <w:rPr>
                <w:rFonts w:ascii="Calibri" w:hAnsi="Calibri"/>
                <w:b/>
                <w:sz w:val="12"/>
                <w:szCs w:val="16"/>
              </w:rPr>
              <w:t>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50-5</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PASS 60-6</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MERIT 70-7</w:t>
            </w:r>
            <w:r w:rsidRPr="00EB4F96">
              <w:rPr>
                <w:rFonts w:ascii="Calibri" w:hAnsi="Calibri"/>
                <w:b/>
                <w:sz w:val="12"/>
                <w:szCs w:val="16"/>
              </w:rPr>
              <w:t>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80-89</w:t>
            </w:r>
            <w:r w:rsidRPr="00EB4F96">
              <w:rPr>
                <w:rFonts w:ascii="Calibri" w:hAnsi="Calibri"/>
                <w:b/>
                <w:sz w:val="12"/>
                <w:szCs w:val="16"/>
              </w:rPr>
              <w:t>%</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AF4F0B" w:rsidRPr="00EB4F96" w:rsidRDefault="00AF4F0B" w:rsidP="00AF4F0B">
            <w:pPr>
              <w:spacing w:before="120" w:after="120"/>
              <w:jc w:val="center"/>
              <w:rPr>
                <w:rFonts w:ascii="Calibri" w:hAnsi="Calibri"/>
                <w:b/>
                <w:sz w:val="12"/>
                <w:szCs w:val="16"/>
              </w:rPr>
            </w:pPr>
            <w:r>
              <w:rPr>
                <w:rFonts w:ascii="Calibri" w:hAnsi="Calibri"/>
                <w:b/>
                <w:sz w:val="12"/>
                <w:szCs w:val="16"/>
              </w:rPr>
              <w:t>DIST’ION 9</w:t>
            </w:r>
            <w:r w:rsidRPr="00EB4F96">
              <w:rPr>
                <w:rFonts w:ascii="Calibri" w:hAnsi="Calibri"/>
                <w:b/>
                <w:sz w:val="12"/>
                <w:szCs w:val="16"/>
              </w:rPr>
              <w:t>0-100%</w:t>
            </w:r>
          </w:p>
        </w:tc>
      </w:tr>
      <w:tr w:rsidR="00C97BEA" w:rsidRPr="009154C7" w:rsidTr="00CE27C2">
        <w:trPr>
          <w:trHeight w:val="195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Default="00C97BEA" w:rsidP="00CE27C2">
            <w:pPr>
              <w:rPr>
                <w:rFonts w:ascii="Calibri" w:hAnsi="Calibri"/>
                <w:b/>
                <w:sz w:val="14"/>
                <w:szCs w:val="14"/>
              </w:rPr>
            </w:pPr>
            <w:r w:rsidRPr="00B813A8">
              <w:rPr>
                <w:rFonts w:ascii="Calibri" w:hAnsi="Calibri"/>
                <w:sz w:val="14"/>
                <w:szCs w:val="14"/>
              </w:rPr>
              <w:t xml:space="preserve">Extent of research and/or own reading,  selection of credible sources, application of appropriate referencing conventions </w:t>
            </w:r>
          </w:p>
          <w:p w:rsidR="00C97BEA" w:rsidRPr="00B813A8" w:rsidRDefault="00C97BEA" w:rsidP="00CE27C2">
            <w:pPr>
              <w:rPr>
                <w:rFonts w:ascii="Calibri" w:hAnsi="Calibri"/>
                <w:sz w:val="14"/>
                <w:szCs w:val="14"/>
              </w:rPr>
            </w:pPr>
          </w:p>
          <w:p w:rsidR="00C97BEA" w:rsidRPr="00B813A8" w:rsidRDefault="00C97BEA" w:rsidP="00CE27C2">
            <w:pPr>
              <w:rPr>
                <w:rFonts w:ascii="Calibri" w:hAnsi="Calibri"/>
                <w:sz w:val="14"/>
                <w:szCs w:val="14"/>
              </w:rPr>
            </w:pP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B813A8"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single" w:sz="4" w:space="0" w:color="auto"/>
            </w:tcBorders>
          </w:tcPr>
          <w:p w:rsidR="00C97BEA" w:rsidRPr="00B813A8"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B813A8" w:rsidRDefault="00C97BEA" w:rsidP="00CE27C2">
            <w:pPr>
              <w:rPr>
                <w:rFonts w:ascii="Calibri" w:hAnsi="Calibri"/>
                <w:b/>
                <w:sz w:val="14"/>
                <w:szCs w:val="14"/>
              </w:rPr>
            </w:pPr>
            <w:r w:rsidRPr="00B813A8">
              <w:rPr>
                <w:rFonts w:ascii="Calibri" w:hAnsi="Calibri"/>
                <w:sz w:val="14"/>
                <w:szCs w:val="14"/>
              </w:rPr>
              <w:t xml:space="preserve">Extent of </w:t>
            </w:r>
            <w:r>
              <w:rPr>
                <w:rFonts w:ascii="Calibri" w:hAnsi="Calibri"/>
                <w:sz w:val="14"/>
                <w:szCs w:val="14"/>
              </w:rPr>
              <w:t xml:space="preserve">systematic knowledge, </w:t>
            </w:r>
            <w:r w:rsidRPr="00B813A8">
              <w:rPr>
                <w:rFonts w:ascii="Calibri" w:hAnsi="Calibri"/>
                <w:sz w:val="14"/>
                <w:szCs w:val="14"/>
              </w:rPr>
              <w:t xml:space="preserve">understanding </w:t>
            </w:r>
            <w:r>
              <w:rPr>
                <w:rFonts w:ascii="Calibri" w:hAnsi="Calibri"/>
                <w:sz w:val="14"/>
                <w:szCs w:val="14"/>
              </w:rPr>
              <w:t xml:space="preserve">and critical awareness </w:t>
            </w:r>
            <w:r w:rsidRPr="00B813A8">
              <w:rPr>
                <w:rFonts w:ascii="Calibri" w:hAnsi="Calibri"/>
                <w:sz w:val="14"/>
                <w:szCs w:val="14"/>
              </w:rPr>
              <w:t>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knowledge and understanding of </w:t>
            </w:r>
            <w:r>
              <w:rPr>
                <w:rFonts w:ascii="Calibri" w:hAnsi="Calibri"/>
                <w:sz w:val="12"/>
                <w:szCs w:val="16"/>
              </w:rPr>
              <w:t>current and relevant</w:t>
            </w:r>
            <w:r w:rsidRPr="00EB4F96">
              <w:rPr>
                <w:rFonts w:ascii="Calibri" w:hAnsi="Calibri"/>
                <w:sz w:val="12"/>
                <w:szCs w:val="16"/>
              </w:rPr>
              <w:t xml:space="preserve"> concepts and underlying principles</w:t>
            </w:r>
            <w:r>
              <w:rPr>
                <w:rFonts w:ascii="Calibri" w:hAnsi="Calibri"/>
                <w:sz w:val="12"/>
                <w:szCs w:val="16"/>
              </w:rPr>
              <w:t xml:space="preserve"> but with some gaps or errors</w:t>
            </w:r>
            <w:r w:rsidRPr="00EB4F96">
              <w:rPr>
                <w:rFonts w:ascii="Calibri" w:hAnsi="Calibri"/>
                <w:sz w:val="12"/>
                <w:szCs w:val="16"/>
              </w:rPr>
              <w:t xml:space="preserve">.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w:t>
            </w:r>
            <w:r>
              <w:rPr>
                <w:rFonts w:ascii="Calibri" w:hAnsi="Calibri"/>
                <w:sz w:val="12"/>
                <w:szCs w:val="16"/>
              </w:rPr>
              <w:t xml:space="preserve">and contemporary </w:t>
            </w:r>
            <w:r w:rsidRPr="00EB4F96">
              <w:rPr>
                <w:rFonts w:ascii="Calibri" w:hAnsi="Calibri"/>
                <w:sz w:val="12"/>
                <w:szCs w:val="16"/>
              </w:rPr>
              <w:t xml:space="preserve">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 xml:space="preserve">Excellent </w:t>
            </w:r>
            <w:r w:rsidRPr="00075A05">
              <w:rPr>
                <w:rFonts w:ascii="Calibri" w:hAnsi="Calibri"/>
                <w:sz w:val="12"/>
                <w:szCs w:val="16"/>
              </w:rPr>
              <w:t xml:space="preserve">mastery of a complex and specialised area of knowledge and skills, with an </w:t>
            </w:r>
            <w:r>
              <w:rPr>
                <w:rFonts w:ascii="Calibri" w:hAnsi="Calibri"/>
                <w:sz w:val="12"/>
                <w:szCs w:val="16"/>
              </w:rPr>
              <w:t>excellent</w:t>
            </w:r>
            <w:r w:rsidRPr="00075A05">
              <w:rPr>
                <w:rFonts w:ascii="Calibri" w:hAnsi="Calibri"/>
                <w:sz w:val="12"/>
                <w:szCs w:val="16"/>
              </w:rPr>
              <w:t xml:space="preserve"> critical awareness of current problems and/or new insights at the forefront of the field</w:t>
            </w:r>
            <w:r>
              <w:rPr>
                <w:rFonts w:ascii="Calibri" w:hAnsi="Calibri"/>
                <w:sz w:val="12"/>
                <w:szCs w:val="16"/>
              </w:rPr>
              <w:t>.</w:t>
            </w:r>
            <w:r w:rsidRPr="00EB4F96">
              <w:rPr>
                <w:rFonts w:ascii="Calibri" w:hAnsi="Calibri"/>
                <w:sz w:val="12"/>
                <w:szCs w:val="16"/>
              </w:rPr>
              <w:t xml:space="preserve">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Pr>
                <w:rFonts w:ascii="Calibri" w:hAnsi="Calibri"/>
                <w:sz w:val="12"/>
                <w:szCs w:val="16"/>
              </w:rPr>
              <w:t>E</w:t>
            </w:r>
            <w:r w:rsidRPr="00075A05">
              <w:rPr>
                <w:rFonts w:ascii="Calibri" w:hAnsi="Calibri"/>
                <w:sz w:val="12"/>
                <w:szCs w:val="16"/>
              </w:rPr>
              <w:t>xceptional mastery of a complex and specialised area of knowledge and skills, with an exceptional critical awareness of current problems and/or new insights at the forefront of the field</w:t>
            </w:r>
            <w:r>
              <w:rPr>
                <w:rFonts w:ascii="Calibri" w:hAnsi="Calibri"/>
                <w:sz w:val="12"/>
                <w:szCs w:val="16"/>
              </w:rPr>
              <w:t>.</w:t>
            </w:r>
            <w:r w:rsidRPr="00075A05">
              <w:rPr>
                <w:rFonts w:ascii="Calibri" w:hAnsi="Calibri"/>
                <w:sz w:val="12"/>
                <w:szCs w:val="16"/>
              </w:rPr>
              <w:t xml:space="preserve"> </w:t>
            </w:r>
            <w:r>
              <w:rPr>
                <w:rFonts w:ascii="Calibri" w:hAnsi="Calibri"/>
                <w:sz w:val="12"/>
                <w:szCs w:val="16"/>
              </w:rPr>
              <w:t>A</w:t>
            </w:r>
            <w:r w:rsidRPr="00EB4F96">
              <w:rPr>
                <w:rFonts w:ascii="Calibri" w:hAnsi="Calibri"/>
                <w:sz w:val="12"/>
                <w:szCs w:val="16"/>
              </w:rPr>
              <w:t xml:space="preserve">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B813A8" w:rsidRDefault="00C97BEA" w:rsidP="00CE27C2">
            <w:pPr>
              <w:rPr>
                <w:rFonts w:ascii="Calibri" w:hAnsi="Calibri"/>
                <w:sz w:val="14"/>
                <w:szCs w:val="14"/>
              </w:rPr>
            </w:pPr>
            <w:r w:rsidRPr="00B813A8">
              <w:rPr>
                <w:rFonts w:ascii="Calibri" w:hAnsi="Calibri"/>
                <w:sz w:val="14"/>
                <w:szCs w:val="14"/>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Evidence of some logical, </w:t>
            </w:r>
            <w:r>
              <w:rPr>
                <w:rFonts w:ascii="Calibri" w:hAnsi="Calibri"/>
                <w:sz w:val="12"/>
                <w:szCs w:val="16"/>
              </w:rPr>
              <w:t>critical</w:t>
            </w:r>
            <w:r w:rsidRPr="00EB4F96">
              <w:rPr>
                <w:rFonts w:ascii="Calibri" w:hAnsi="Calibri"/>
                <w:sz w:val="12"/>
                <w:szCs w:val="16"/>
              </w:rPr>
              <w:t xml:space="preserve">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r>
              <w:rPr>
                <w:rFonts w:ascii="Calibri" w:hAnsi="Calibri"/>
                <w:sz w:val="12"/>
                <w:szCs w:val="16"/>
              </w:rPr>
              <w: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logical, analytical</w:t>
            </w:r>
            <w:r>
              <w:rPr>
                <w:rFonts w:ascii="Calibri" w:hAnsi="Calibri"/>
                <w:sz w:val="12"/>
                <w:szCs w:val="16"/>
              </w:rPr>
              <w:t>, critical</w:t>
            </w:r>
            <w:r w:rsidRPr="00EB4F96">
              <w:rPr>
                <w:rFonts w:ascii="Calibri" w:hAnsi="Calibri"/>
                <w:sz w:val="12"/>
                <w:szCs w:val="16"/>
              </w:rPr>
              <w:t xml:space="preserve"> thinking and synthesis. Can analyse new and/or </w:t>
            </w:r>
            <w:r>
              <w:rPr>
                <w:rFonts w:ascii="Calibri" w:hAnsi="Calibri"/>
                <w:sz w:val="12"/>
                <w:szCs w:val="16"/>
              </w:rPr>
              <w:t>complex</w:t>
            </w:r>
            <w:r w:rsidRPr="00EB4F96">
              <w:rPr>
                <w:rFonts w:ascii="Calibri" w:hAnsi="Calibri"/>
                <w:sz w:val="12"/>
                <w:szCs w:val="16"/>
              </w:rPr>
              <w:t xml:space="preserve">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w:t>
            </w:r>
            <w:r w:rsidRPr="00075A05">
              <w:rPr>
                <w:rFonts w:ascii="Calibri" w:hAnsi="Calibri"/>
                <w:sz w:val="12"/>
                <w:szCs w:val="16"/>
              </w:rPr>
              <w:t>valuate</w:t>
            </w:r>
            <w:r>
              <w:rPr>
                <w:rFonts w:ascii="Calibri" w:hAnsi="Calibri"/>
                <w:sz w:val="12"/>
                <w:szCs w:val="16"/>
              </w:rPr>
              <w:t>s</w:t>
            </w:r>
            <w:r w:rsidRPr="00075A05">
              <w:rPr>
                <w:rFonts w:ascii="Calibri" w:hAnsi="Calibri"/>
                <w:sz w:val="12"/>
                <w:szCs w:val="16"/>
              </w:rPr>
              <w:t xml:space="preserve"> methodologies</w:t>
            </w:r>
            <w:r>
              <w:rPr>
                <w:rFonts w:ascii="Calibri" w:hAnsi="Calibri"/>
                <w:sz w:val="12"/>
                <w:szCs w:val="16"/>
              </w:rPr>
              <w:t>, current research and ideas</w:t>
            </w:r>
            <w:r w:rsidRPr="00075A05">
              <w:rPr>
                <w:rFonts w:ascii="Calibri" w:hAnsi="Calibri"/>
                <w:sz w:val="12"/>
                <w:szCs w:val="16"/>
              </w:rPr>
              <w:t xml:space="preserve"> critically and,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/ideas. Evaluates and synthesises </w:t>
            </w:r>
            <w:r w:rsidRPr="00075A05">
              <w:rPr>
                <w:rFonts w:ascii="Calibri" w:hAnsi="Calibri"/>
                <w:sz w:val="12"/>
                <w:szCs w:val="16"/>
              </w:rPr>
              <w:t>complex issues bot</w:t>
            </w:r>
            <w:r>
              <w:rPr>
                <w:rFonts w:ascii="Calibri" w:hAnsi="Calibri"/>
                <w:sz w:val="12"/>
                <w:szCs w:val="16"/>
              </w:rPr>
              <w:t xml:space="preserve">h systematically and creatively.  Makes </w:t>
            </w:r>
            <w:r w:rsidRPr="00075A05">
              <w:rPr>
                <w:rFonts w:ascii="Calibri" w:hAnsi="Calibri"/>
                <w:sz w:val="12"/>
                <w:szCs w:val="16"/>
              </w:rPr>
              <w:t xml:space="preserve">sound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Excellent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systematically and creatively.  Makes excellent</w:t>
            </w:r>
            <w:r w:rsidRPr="00075A05">
              <w:rPr>
                <w:rFonts w:ascii="Calibri" w:hAnsi="Calibri"/>
                <w:sz w:val="12"/>
                <w:szCs w:val="16"/>
              </w:rPr>
              <w:t xml:space="preserve"> judgements </w:t>
            </w:r>
            <w:r>
              <w:rPr>
                <w:rFonts w:ascii="Calibri" w:hAnsi="Calibri"/>
                <w:sz w:val="12"/>
                <w:szCs w:val="16"/>
              </w:rPr>
              <w:t xml:space="preserve">and proposes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Strong, persuasive, conclusions, justifiable recommendations.</w:t>
            </w:r>
            <w:r>
              <w:rPr>
                <w:rFonts w:ascii="Calibri" w:hAnsi="Calibri"/>
                <w:sz w:val="12"/>
                <w:szCs w:val="16"/>
              </w:rPr>
              <w:t xml:space="preserve"> Work is of conference publishable quality.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Pr>
                <w:rFonts w:ascii="Calibri" w:hAnsi="Calibri"/>
                <w:sz w:val="12"/>
                <w:szCs w:val="16"/>
              </w:rPr>
              <w:t>Exceptional critical evaluation of</w:t>
            </w:r>
            <w:r w:rsidRPr="00075A05">
              <w:rPr>
                <w:rFonts w:ascii="Calibri" w:hAnsi="Calibri"/>
                <w:sz w:val="12"/>
                <w:szCs w:val="16"/>
              </w:rPr>
              <w:t xml:space="preserve"> methodologies</w:t>
            </w:r>
            <w:r>
              <w:rPr>
                <w:rFonts w:ascii="Calibri" w:hAnsi="Calibri"/>
                <w:sz w:val="12"/>
                <w:szCs w:val="16"/>
              </w:rPr>
              <w:t>, current research and ideas and</w:t>
            </w:r>
            <w:r w:rsidRPr="00075A05">
              <w:rPr>
                <w:rFonts w:ascii="Calibri" w:hAnsi="Calibri"/>
                <w:sz w:val="12"/>
                <w:szCs w:val="16"/>
              </w:rPr>
              <w:t>, where appropriate, propose</w:t>
            </w:r>
            <w:r>
              <w:rPr>
                <w:rFonts w:ascii="Calibri" w:hAnsi="Calibri"/>
                <w:sz w:val="12"/>
                <w:szCs w:val="16"/>
              </w:rPr>
              <w:t>s</w:t>
            </w:r>
            <w:r w:rsidRPr="00075A05">
              <w:rPr>
                <w:rFonts w:ascii="Calibri" w:hAnsi="Calibri"/>
                <w:sz w:val="12"/>
                <w:szCs w:val="16"/>
              </w:rPr>
              <w:t xml:space="preserve"> new hypotheses</w:t>
            </w:r>
            <w:r>
              <w:rPr>
                <w:rFonts w:ascii="Calibri" w:hAnsi="Calibri"/>
                <w:sz w:val="12"/>
                <w:szCs w:val="16"/>
              </w:rPr>
              <w:t xml:space="preserve">/ ideas.  Evaluates and synthesises </w:t>
            </w:r>
            <w:r w:rsidRPr="00075A05">
              <w:rPr>
                <w:rFonts w:ascii="Calibri" w:hAnsi="Calibri"/>
                <w:sz w:val="12"/>
                <w:szCs w:val="16"/>
              </w:rPr>
              <w:t xml:space="preserve">complex issues </w:t>
            </w:r>
            <w:r>
              <w:rPr>
                <w:rFonts w:ascii="Calibri" w:hAnsi="Calibri"/>
                <w:sz w:val="12"/>
                <w:szCs w:val="16"/>
              </w:rPr>
              <w:t>at a high level of mastery.  Makes outstanding</w:t>
            </w:r>
            <w:r w:rsidRPr="00075A05">
              <w:rPr>
                <w:rFonts w:ascii="Calibri" w:hAnsi="Calibri"/>
                <w:sz w:val="12"/>
                <w:szCs w:val="16"/>
              </w:rPr>
              <w:t xml:space="preserve"> judgements </w:t>
            </w:r>
            <w:r>
              <w:rPr>
                <w:rFonts w:ascii="Calibri" w:hAnsi="Calibri"/>
                <w:sz w:val="12"/>
                <w:szCs w:val="16"/>
              </w:rPr>
              <w:t xml:space="preserve">and proposes highly convincing arguments </w:t>
            </w:r>
            <w:r w:rsidRPr="00075A05">
              <w:rPr>
                <w:rFonts w:ascii="Calibri" w:hAnsi="Calibri"/>
                <w:sz w:val="12"/>
                <w:szCs w:val="16"/>
              </w:rPr>
              <w:t>in the absence of</w:t>
            </w:r>
            <w:r>
              <w:rPr>
                <w:rFonts w:ascii="Calibri" w:hAnsi="Calibri"/>
                <w:sz w:val="12"/>
                <w:szCs w:val="16"/>
              </w:rPr>
              <w:t xml:space="preserve"> complete data.  </w:t>
            </w:r>
            <w:r w:rsidRPr="00EB4F96">
              <w:rPr>
                <w:rFonts w:ascii="Calibri" w:hAnsi="Calibri"/>
                <w:sz w:val="12"/>
                <w:szCs w:val="16"/>
              </w:rPr>
              <w:t>Highly persuasive conclusions</w:t>
            </w:r>
            <w:r>
              <w:rPr>
                <w:rFonts w:ascii="Calibri" w:hAnsi="Calibri"/>
                <w:sz w:val="12"/>
                <w:szCs w:val="16"/>
              </w:rPr>
              <w:t>. Work is of journal publishable quality.</w:t>
            </w:r>
          </w:p>
        </w:tc>
      </w:tr>
      <w:tr w:rsidR="00C97BEA" w:rsidRPr="009154C7" w:rsidTr="00CE27C2">
        <w:trPr>
          <w:trHeight w:val="2648"/>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B813A8" w:rsidRDefault="00C97BEA" w:rsidP="00CE27C2">
            <w:pPr>
              <w:rPr>
                <w:rFonts w:ascii="Calibri" w:hAnsi="Calibri"/>
                <w:sz w:val="14"/>
                <w:szCs w:val="14"/>
              </w:rPr>
            </w:pPr>
            <w:r w:rsidRPr="00B813A8">
              <w:rPr>
                <w:rFonts w:ascii="Calibri" w:hAnsi="Calibri"/>
                <w:sz w:val="14"/>
                <w:szCs w:val="14"/>
              </w:rPr>
              <w:t>Effective deployment of appropriate methods, materials, tools and techniques; extent of skill demonstrated in the application of concepts to a variety of processes and/or contexts; formulation of innovative</w:t>
            </w:r>
            <w:r>
              <w:rPr>
                <w:rFonts w:ascii="Calibri" w:hAnsi="Calibri"/>
                <w:sz w:val="14"/>
                <w:szCs w:val="14"/>
              </w:rPr>
              <w:t>, original</w:t>
            </w:r>
            <w:r w:rsidRPr="00B813A8">
              <w:rPr>
                <w:rFonts w:ascii="Calibri" w:hAnsi="Calibri"/>
                <w:sz w:val="14"/>
                <w:szCs w:val="14"/>
              </w:rPr>
              <w:t xml:space="preser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Default="00C97BEA" w:rsidP="00CE27C2">
            <w:pPr>
              <w:rPr>
                <w:rFonts w:ascii="Calibri" w:hAnsi="Calibri"/>
                <w:sz w:val="12"/>
                <w:szCs w:val="16"/>
              </w:rPr>
            </w:pPr>
            <w:r w:rsidRPr="00EB4F96">
              <w:rPr>
                <w:rFonts w:ascii="Calibri" w:hAnsi="Calibri"/>
                <w:sz w:val="12"/>
                <w:szCs w:val="16"/>
              </w:rPr>
              <w:t>Little or no appreciation of the context of the application.</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Pr>
                <w:rFonts w:ascii="Calibri" w:hAnsi="Calibri"/>
                <w:sz w:val="12"/>
                <w:szCs w:val="16"/>
              </w:rPr>
              <w:t xml:space="preserve">A satisfactory </w:t>
            </w:r>
            <w:r w:rsidRPr="00EB4F96">
              <w:rPr>
                <w:rFonts w:ascii="Calibri" w:hAnsi="Calibri"/>
                <w:sz w:val="12"/>
                <w:szCs w:val="16"/>
              </w:rPr>
              <w:t xml:space="preserve">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Pr>
                <w:rFonts w:ascii="Calibri" w:hAnsi="Calibri"/>
                <w:sz w:val="12"/>
                <w:szCs w:val="16"/>
              </w:rPr>
              <w:t>Some</w:t>
            </w:r>
            <w:r w:rsidRPr="00EB4F96">
              <w:rPr>
                <w:rFonts w:ascii="Calibri" w:hAnsi="Calibri"/>
                <w:sz w:val="12"/>
                <w:szCs w:val="16"/>
              </w:rPr>
              <w:t xml:space="preserve"> appreciation of the context of the application.</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B813A8" w:rsidRDefault="00C97BEA" w:rsidP="00CE27C2">
            <w:pPr>
              <w:rPr>
                <w:rFonts w:ascii="Calibri" w:hAnsi="Calibri"/>
                <w:sz w:val="12"/>
                <w:szCs w:val="16"/>
              </w:rPr>
            </w:pPr>
            <w:r w:rsidRPr="00EB4F96">
              <w:rPr>
                <w:rFonts w:ascii="Calibri" w:hAnsi="Calibri"/>
                <w:sz w:val="12"/>
                <w:szCs w:val="16"/>
              </w:rPr>
              <w:t xml:space="preserve">Evidence of some </w:t>
            </w:r>
            <w:r>
              <w:rPr>
                <w:rFonts w:ascii="Calibri" w:hAnsi="Calibri"/>
                <w:sz w:val="12"/>
                <w:szCs w:val="16"/>
              </w:rPr>
              <w:t xml:space="preserve">originality, </w:t>
            </w:r>
            <w:r w:rsidRPr="00EB4F96">
              <w:rPr>
                <w:rFonts w:ascii="Calibri" w:hAnsi="Calibri"/>
                <w:sz w:val="12"/>
                <w:szCs w:val="16"/>
              </w:rPr>
              <w:t xml:space="preserve">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B813A8" w:rsidRDefault="00C97BEA" w:rsidP="00CE27C2">
            <w:pPr>
              <w:rPr>
                <w:rFonts w:ascii="Calibri" w:hAnsi="Calibri"/>
                <w:sz w:val="12"/>
                <w:szCs w:val="16"/>
              </w:rPr>
            </w:pPr>
            <w:r w:rsidRPr="00EB4F96">
              <w:rPr>
                <w:rFonts w:ascii="Calibri" w:hAnsi="Calibri"/>
                <w:sz w:val="12"/>
                <w:szCs w:val="16"/>
              </w:rPr>
              <w:t xml:space="preserve">Application and deployment extend beyond established conventions.  </w:t>
            </w:r>
            <w:r>
              <w:rPr>
                <w:rFonts w:ascii="Calibri" w:hAnsi="Calibri"/>
                <w:sz w:val="12"/>
                <w:szCs w:val="16"/>
              </w:rPr>
              <w:t>Originality, i</w:t>
            </w:r>
            <w:r w:rsidRPr="00EB4F96">
              <w:rPr>
                <w:rFonts w:ascii="Calibri" w:hAnsi="Calibri"/>
                <w:sz w:val="12"/>
                <w:szCs w:val="16"/>
              </w:rPr>
              <w:t>nnovation and</w:t>
            </w:r>
            <w:r>
              <w:rPr>
                <w:rFonts w:ascii="Calibri" w:hAnsi="Calibri"/>
                <w:sz w:val="12"/>
                <w:szCs w:val="16"/>
              </w:rPr>
              <w:t>/or</w:t>
            </w:r>
            <w:r w:rsidRPr="00EB4F96">
              <w:rPr>
                <w:rFonts w:ascii="Calibri" w:hAnsi="Calibri"/>
                <w:sz w:val="12"/>
                <w:szCs w:val="16"/>
              </w:rPr>
              <w:t xml:space="preserve">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p w:rsidR="00C97BEA" w:rsidRPr="00B813A8" w:rsidRDefault="00C97BEA" w:rsidP="00CE27C2">
            <w:pPr>
              <w:rPr>
                <w:rFonts w:ascii="Calibri" w:hAnsi="Calibri"/>
                <w:sz w:val="12"/>
                <w:szCs w:val="16"/>
              </w:rPr>
            </w:pP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B813A8" w:rsidRDefault="00C97BEA" w:rsidP="00CE27C2">
            <w:pPr>
              <w:rPr>
                <w:rFonts w:ascii="Calibri" w:hAnsi="Calibri"/>
                <w:b/>
                <w:sz w:val="14"/>
                <w:szCs w:val="14"/>
              </w:rPr>
            </w:pPr>
            <w:r w:rsidRPr="00B813A8">
              <w:rPr>
                <w:rFonts w:ascii="Calibri" w:hAnsi="Calibri"/>
                <w:sz w:val="14"/>
                <w:szCs w:val="14"/>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w:t>
            </w:r>
            <w:r>
              <w:rPr>
                <w:rFonts w:ascii="Calibri" w:hAnsi="Calibri"/>
                <w:sz w:val="12"/>
                <w:szCs w:val="16"/>
              </w:rPr>
              <w:t xml:space="preserve"> clearly to specialist and non-specialist audiences</w:t>
            </w:r>
            <w:r w:rsidRPr="00EB4F96">
              <w:rPr>
                <w:rFonts w:ascii="Calibri" w:hAnsi="Calibri"/>
                <w:sz w:val="12"/>
                <w:szCs w:val="16"/>
              </w:rPr>
              <w:t xml:space="preserv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w:t>
            </w:r>
            <w:r>
              <w:rPr>
                <w:rFonts w:ascii="Calibri" w:hAnsi="Calibri"/>
                <w:sz w:val="12"/>
                <w:szCs w:val="16"/>
              </w:rPr>
              <w:t xml:space="preserve">autonomously and </w:t>
            </w:r>
            <w:r w:rsidRPr="00EB4F96">
              <w:rPr>
                <w:rFonts w:ascii="Calibri" w:hAnsi="Calibri"/>
                <w:sz w:val="12"/>
                <w:szCs w:val="16"/>
              </w:rPr>
              <w:t xml:space="preserve">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 xml:space="preserve">Work lacks coherence in places and could be better </w:t>
            </w:r>
            <w:r w:rsidRPr="00EB4F96">
              <w:rPr>
                <w:rFonts w:ascii="Calibri" w:hAnsi="Calibri"/>
                <w:sz w:val="12"/>
                <w:szCs w:val="16"/>
              </w:rPr>
              <w:lastRenderedPageBreak/>
              <w:t>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w:t>
            </w:r>
            <w:proofErr w:type="gramStart"/>
            <w:r>
              <w:rPr>
                <w:rFonts w:ascii="Calibri" w:hAnsi="Calibri"/>
                <w:sz w:val="12"/>
                <w:szCs w:val="16"/>
              </w:rPr>
              <w:t>autonomously  and</w:t>
            </w:r>
            <w:proofErr w:type="gramEnd"/>
            <w:r>
              <w:rPr>
                <w:rFonts w:ascii="Calibri" w:hAnsi="Calibri"/>
                <w:sz w:val="12"/>
                <w:szCs w:val="16"/>
              </w:rPr>
              <w:t xml:space="preserve"> </w:t>
            </w:r>
            <w:r w:rsidRPr="00EB4F96">
              <w:rPr>
                <w:rFonts w:ascii="Calibri" w:hAnsi="Calibri"/>
                <w:sz w:val="12"/>
                <w:szCs w:val="16"/>
              </w:rPr>
              <w:t xml:space="preserve">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w:t>
            </w:r>
            <w:r>
              <w:rPr>
                <w:rFonts w:ascii="Calibri" w:hAnsi="Calibri"/>
                <w:sz w:val="12"/>
                <w:szCs w:val="16"/>
              </w:rPr>
              <w:t xml:space="preserve">autonomously and </w:t>
            </w:r>
            <w:r w:rsidRPr="00EB4F96">
              <w:rPr>
                <w:rFonts w:ascii="Calibri" w:hAnsi="Calibri"/>
                <w:sz w:val="12"/>
                <w:szCs w:val="16"/>
              </w:rPr>
              <w:t xml:space="preserve">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professionally </w:t>
            </w:r>
            <w:r>
              <w:rPr>
                <w:rFonts w:ascii="Calibri" w:hAnsi="Calibri"/>
                <w:sz w:val="12"/>
                <w:szCs w:val="16"/>
              </w:rPr>
              <w:t xml:space="preserve">autonomously and </w:t>
            </w:r>
            <w:r w:rsidRPr="00EB4F96">
              <w:rPr>
                <w:rFonts w:ascii="Calibri" w:hAnsi="Calibri"/>
                <w:sz w:val="12"/>
                <w:szCs w:val="16"/>
              </w:rPr>
              <w:t>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 xml:space="preserve">Work is coherent, very fluent and is presented </w:t>
            </w:r>
            <w:r w:rsidRPr="00EB4F96">
              <w:rPr>
                <w:rFonts w:ascii="Calibri" w:hAnsi="Calibri"/>
                <w:sz w:val="12"/>
                <w:szCs w:val="16"/>
              </w:rPr>
              <w:lastRenderedPageBreak/>
              <w:t>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lastRenderedPageBreak/>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exceptionally well and professionally </w:t>
            </w:r>
            <w:r>
              <w:rPr>
                <w:rFonts w:ascii="Calibri" w:hAnsi="Calibri"/>
                <w:sz w:val="12"/>
                <w:szCs w:val="16"/>
              </w:rPr>
              <w:t xml:space="preserve">autonomously and </w:t>
            </w:r>
            <w:r w:rsidRPr="00EB4F96">
              <w:rPr>
                <w:rFonts w:ascii="Calibri" w:hAnsi="Calibri"/>
                <w:sz w:val="12"/>
                <w:szCs w:val="16"/>
              </w:rPr>
              <w:t>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 xml:space="preserve">Work is exceptionally coherent, very fluent and is </w:t>
            </w:r>
            <w:r w:rsidRPr="00EB4F96">
              <w:rPr>
                <w:rFonts w:ascii="Calibri" w:hAnsi="Calibri"/>
                <w:sz w:val="12"/>
                <w:szCs w:val="16"/>
              </w:rPr>
              <w:lastRenderedPageBreak/>
              <w:t>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C97BEA" w:rsidRDefault="00C97BEA" w:rsidP="00CE27C2">
            <w:pPr>
              <w:pStyle w:val="Heading3"/>
              <w:rPr>
                <w:rFonts w:ascii="Calibri" w:hAnsi="Calibri"/>
                <w:sz w:val="36"/>
                <w:szCs w:val="36"/>
              </w:rPr>
            </w:pPr>
            <w:r>
              <w:rPr>
                <w:rFonts w:ascii="Calibri" w:hAnsi="Calibri"/>
                <w:sz w:val="18"/>
                <w:szCs w:val="18"/>
              </w:rPr>
              <w:br w:type="page"/>
            </w:r>
            <w:r w:rsidR="00AF4F0B">
              <w:rPr>
                <w:rFonts w:ascii="Calibri" w:hAnsi="Calibri"/>
                <w:sz w:val="36"/>
                <w:szCs w:val="36"/>
              </w:rPr>
              <w:t>BA</w:t>
            </w:r>
            <w:r w:rsidRPr="00C97BEA">
              <w:rPr>
                <w:rFonts w:ascii="Calibri" w:hAnsi="Calibri"/>
                <w:sz w:val="36"/>
                <w:szCs w:val="36"/>
              </w:rPr>
              <w:t>CHELORS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40-49%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50-59%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6E21BA"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tbl>
      <w:tblPr>
        <w:tblW w:w="10348" w:type="dxa"/>
        <w:tblInd w:w="25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348"/>
      </w:tblGrid>
      <w:tr w:rsidR="00C97BEA" w:rsidRPr="00D77147" w:rsidTr="00CE27C2">
        <w:tc>
          <w:tcPr>
            <w:tcW w:w="10348" w:type="dxa"/>
            <w:shd w:val="clear" w:color="auto" w:fill="D9D9D9"/>
            <w:vAlign w:val="center"/>
          </w:tcPr>
          <w:p w:rsidR="00C97BEA" w:rsidRPr="00D77147" w:rsidRDefault="00C97BEA" w:rsidP="00D33EE8">
            <w:pPr>
              <w:pStyle w:val="Heading3"/>
              <w:rPr>
                <w:rFonts w:ascii="Calibri" w:hAnsi="Calibri"/>
                <w:sz w:val="40"/>
                <w:szCs w:val="40"/>
              </w:rPr>
            </w:pPr>
            <w:r>
              <w:br w:type="page"/>
            </w:r>
            <w:r>
              <w:rPr>
                <w:rFonts w:ascii="Calibri" w:hAnsi="Calibri"/>
                <w:sz w:val="18"/>
                <w:szCs w:val="18"/>
              </w:rPr>
              <w:br w:type="page"/>
            </w:r>
            <w:proofErr w:type="spellStart"/>
            <w:r w:rsidR="00D33EE8">
              <w:rPr>
                <w:rFonts w:ascii="Calibri" w:hAnsi="Calibri"/>
                <w:sz w:val="40"/>
                <w:szCs w:val="40"/>
              </w:rPr>
              <w:t>FdSc</w:t>
            </w:r>
            <w:proofErr w:type="spellEnd"/>
            <w:r w:rsidR="00D33EE8">
              <w:rPr>
                <w:rFonts w:ascii="Calibri" w:hAnsi="Calibri"/>
                <w:sz w:val="40"/>
                <w:szCs w:val="40"/>
              </w:rPr>
              <w:t xml:space="preserve"> &amp; HN</w:t>
            </w:r>
            <w:r>
              <w:rPr>
                <w:rFonts w:ascii="Calibri" w:hAnsi="Calibri"/>
                <w:sz w:val="40"/>
                <w:szCs w:val="40"/>
              </w:rPr>
              <w:t xml:space="preserve"> COMMON ASSESSMENT AND MARKING CRITERIA</w:t>
            </w:r>
          </w:p>
        </w:tc>
      </w:tr>
    </w:tbl>
    <w:p w:rsidR="00C97BEA" w:rsidRPr="001A2BCD" w:rsidRDefault="00C97BEA" w:rsidP="00C97BEA">
      <w:pPr>
        <w:rPr>
          <w:rFonts w:ascii="Calibri" w:hAnsi="Calibri"/>
        </w:rPr>
      </w:pPr>
    </w:p>
    <w:tbl>
      <w:tblPr>
        <w:tblW w:w="4862" w:type="pct"/>
        <w:tblInd w:w="250" w:type="dxa"/>
        <w:tblLayout w:type="fixed"/>
        <w:tblLook w:val="04A0" w:firstRow="1" w:lastRow="0" w:firstColumn="1" w:lastColumn="0" w:noHBand="0" w:noVBand="1"/>
      </w:tblPr>
      <w:tblGrid>
        <w:gridCol w:w="1703"/>
        <w:gridCol w:w="1239"/>
        <w:gridCol w:w="1239"/>
        <w:gridCol w:w="1239"/>
        <w:gridCol w:w="1239"/>
        <w:gridCol w:w="1239"/>
        <w:gridCol w:w="1239"/>
        <w:gridCol w:w="1239"/>
      </w:tblGrid>
      <w:tr w:rsidR="00C97BEA" w:rsidRPr="009154C7" w:rsidTr="00CE27C2">
        <w:tc>
          <w:tcPr>
            <w:tcW w:w="821" w:type="pct"/>
            <w:tcBorders>
              <w:top w:val="single" w:sz="4" w:space="0" w:color="auto"/>
              <w:left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p>
        </w:tc>
        <w:tc>
          <w:tcPr>
            <w:tcW w:w="597" w:type="pct"/>
            <w:tcBorders>
              <w:top w:val="single" w:sz="4" w:space="0" w:color="auto"/>
              <w:left w:val="sing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OUTRIGHT FAIL</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UNSATISFACTORY</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SATISFACTORY</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VERY GOOD</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EXCELLENT</w:t>
            </w:r>
          </w:p>
        </w:tc>
        <w:tc>
          <w:tcPr>
            <w:tcW w:w="597" w:type="pct"/>
            <w:tcBorders>
              <w:top w:val="single" w:sz="4" w:space="0" w:color="auto"/>
              <w:left w:val="dashed" w:sz="4" w:space="0" w:color="auto"/>
              <w:bottom w:val="single" w:sz="4" w:space="0" w:color="auto"/>
              <w:right w:val="single" w:sz="4" w:space="0" w:color="auto"/>
            </w:tcBorders>
            <w:shd w:val="clear" w:color="auto" w:fill="BFBFBF"/>
            <w:vAlign w:val="center"/>
          </w:tcPr>
          <w:p w:rsidR="00C97BEA" w:rsidRPr="00EB4F96" w:rsidRDefault="00C97BEA" w:rsidP="00CE27C2">
            <w:pPr>
              <w:spacing w:after="120"/>
              <w:jc w:val="center"/>
              <w:rPr>
                <w:rFonts w:ascii="Calibri" w:hAnsi="Calibri"/>
                <w:b/>
                <w:sz w:val="12"/>
                <w:szCs w:val="16"/>
              </w:rPr>
            </w:pPr>
            <w:r w:rsidRPr="00EB4F96">
              <w:rPr>
                <w:rFonts w:ascii="Calibri" w:hAnsi="Calibri"/>
                <w:b/>
                <w:sz w:val="12"/>
                <w:szCs w:val="16"/>
              </w:rPr>
              <w:t>EXCEPTIONAL</w:t>
            </w:r>
          </w:p>
        </w:tc>
      </w:tr>
      <w:tr w:rsidR="00C97BEA" w:rsidRPr="009154C7" w:rsidTr="00CE27C2">
        <w:tc>
          <w:tcPr>
            <w:tcW w:w="821" w:type="pct"/>
            <w:tcBorders>
              <w:left w:val="single" w:sz="4" w:space="0" w:color="auto"/>
              <w:bottom w:val="single" w:sz="4" w:space="0" w:color="auto"/>
              <w:right w:val="single" w:sz="4" w:space="0" w:color="auto"/>
            </w:tcBorders>
            <w:shd w:val="clear" w:color="auto" w:fill="BFBFBF"/>
            <w:vAlign w:val="center"/>
          </w:tcPr>
          <w:p w:rsidR="00C97BEA" w:rsidRPr="00EB4F96" w:rsidRDefault="00C97BEA" w:rsidP="00CE27C2">
            <w:pPr>
              <w:spacing w:before="120"/>
              <w:rPr>
                <w:rFonts w:ascii="Calibri" w:hAnsi="Calibri"/>
                <w:b/>
                <w:sz w:val="16"/>
                <w:szCs w:val="16"/>
              </w:rPr>
            </w:pPr>
            <w:r w:rsidRPr="00EB4F96">
              <w:rPr>
                <w:rFonts w:ascii="Calibri" w:hAnsi="Calibri"/>
                <w:b/>
                <w:sz w:val="16"/>
                <w:szCs w:val="16"/>
              </w:rPr>
              <w:t>Assessment Criteria</w:t>
            </w:r>
          </w:p>
        </w:tc>
        <w:tc>
          <w:tcPr>
            <w:tcW w:w="597" w:type="pct"/>
            <w:tcBorders>
              <w:top w:val="single" w:sz="4" w:space="0" w:color="auto"/>
              <w:left w:val="sing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0-29%</w:t>
            </w:r>
          </w:p>
        </w:tc>
        <w:tc>
          <w:tcPr>
            <w:tcW w:w="597" w:type="pct"/>
            <w:tcBorders>
              <w:top w:val="single" w:sz="4" w:space="0" w:color="auto"/>
              <w:left w:val="dashed" w:sz="4" w:space="0" w:color="auto"/>
              <w:bottom w:val="single" w:sz="4" w:space="0" w:color="auto"/>
              <w:right w:val="double"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REFER (equivalent to </w:t>
            </w:r>
            <w:r w:rsidRPr="00EB4F96">
              <w:rPr>
                <w:rFonts w:ascii="Calibri" w:hAnsi="Calibri"/>
                <w:b/>
                <w:sz w:val="12"/>
                <w:szCs w:val="16"/>
              </w:rPr>
              <w:t>30-39%*</w:t>
            </w:r>
          </w:p>
        </w:tc>
        <w:tc>
          <w:tcPr>
            <w:tcW w:w="597" w:type="pct"/>
            <w:tcBorders>
              <w:top w:val="single" w:sz="4" w:space="0" w:color="auto"/>
              <w:left w:val="double"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40-49%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PASS (equivalent to </w:t>
            </w:r>
            <w:r w:rsidRPr="00EB4F96">
              <w:rPr>
                <w:rFonts w:ascii="Calibri" w:hAnsi="Calibri"/>
                <w:b/>
                <w:sz w:val="12"/>
                <w:szCs w:val="16"/>
              </w:rPr>
              <w:t>50-59%</w:t>
            </w:r>
            <w:r>
              <w:rPr>
                <w:rFonts w:ascii="Calibri" w:hAnsi="Calibri"/>
                <w:b/>
                <w:sz w:val="12"/>
                <w:szCs w:val="16"/>
              </w:rPr>
              <w:t>)</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MERIT (equivalent to </w:t>
            </w:r>
            <w:r w:rsidRPr="00EB4F96">
              <w:rPr>
                <w:rFonts w:ascii="Calibri" w:hAnsi="Calibri"/>
                <w:b/>
                <w:sz w:val="12"/>
                <w:szCs w:val="16"/>
              </w:rPr>
              <w:t>60-69%</w:t>
            </w:r>
          </w:p>
        </w:tc>
        <w:tc>
          <w:tcPr>
            <w:tcW w:w="597" w:type="pct"/>
            <w:tcBorders>
              <w:top w:val="single" w:sz="4" w:space="0" w:color="auto"/>
              <w:left w:val="dashed" w:sz="4" w:space="0" w:color="auto"/>
              <w:bottom w:val="single" w:sz="4" w:space="0" w:color="auto"/>
              <w:right w:val="dashed" w:sz="4" w:space="0" w:color="auto"/>
            </w:tcBorders>
            <w:shd w:val="clear" w:color="auto" w:fill="BFBFBF"/>
            <w:vAlign w:val="bottom"/>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70-79%</w:t>
            </w:r>
          </w:p>
        </w:tc>
        <w:tc>
          <w:tcPr>
            <w:tcW w:w="597" w:type="pct"/>
            <w:tcBorders>
              <w:top w:val="single" w:sz="4" w:space="0" w:color="auto"/>
              <w:left w:val="dashed" w:sz="4" w:space="0" w:color="auto"/>
              <w:bottom w:val="single" w:sz="4" w:space="0" w:color="auto"/>
              <w:right w:val="single" w:sz="4" w:space="0" w:color="auto"/>
            </w:tcBorders>
            <w:shd w:val="clear" w:color="auto" w:fill="BFBFBF"/>
          </w:tcPr>
          <w:p w:rsidR="00C97BEA" w:rsidRPr="00EB4F96" w:rsidRDefault="00C97BEA" w:rsidP="00CE27C2">
            <w:pPr>
              <w:spacing w:before="120" w:after="120"/>
              <w:jc w:val="center"/>
              <w:rPr>
                <w:rFonts w:ascii="Calibri" w:hAnsi="Calibri"/>
                <w:b/>
                <w:sz w:val="12"/>
                <w:szCs w:val="16"/>
              </w:rPr>
            </w:pPr>
            <w:r>
              <w:rPr>
                <w:rFonts w:ascii="Calibri" w:hAnsi="Calibri"/>
                <w:b/>
                <w:sz w:val="12"/>
                <w:szCs w:val="16"/>
              </w:rPr>
              <w:t xml:space="preserve">DISTINCTION (equivalent to </w:t>
            </w:r>
            <w:r w:rsidRPr="00EB4F96">
              <w:rPr>
                <w:rFonts w:ascii="Calibri" w:hAnsi="Calibri"/>
                <w:b/>
                <w:sz w:val="12"/>
                <w:szCs w:val="16"/>
              </w:rPr>
              <w:t>80-100%</w:t>
            </w:r>
          </w:p>
        </w:tc>
      </w:tr>
      <w:tr w:rsidR="00C97BEA" w:rsidRPr="009154C7" w:rsidTr="00CE27C2">
        <w:trPr>
          <w:trHeight w:val="2229"/>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1. Research-informed Literature </w:t>
            </w:r>
          </w:p>
          <w:p w:rsidR="00C97BEA" w:rsidRPr="00EB4F96" w:rsidRDefault="00C97BEA" w:rsidP="00CE27C2">
            <w:pPr>
              <w:rPr>
                <w:rFonts w:ascii="Calibri" w:hAnsi="Calibri"/>
                <w:b/>
                <w:sz w:val="16"/>
                <w:szCs w:val="16"/>
              </w:rPr>
            </w:pPr>
            <w:r w:rsidRPr="00EB4F96">
              <w:rPr>
                <w:rFonts w:ascii="Calibri" w:hAnsi="Calibri"/>
                <w:sz w:val="16"/>
                <w:szCs w:val="16"/>
              </w:rPr>
              <w:t xml:space="preserve">Extent of research and/or own reading,  selection of credible sources, application of appropriate referencing conventions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Little or no evidence of reading.</w:t>
            </w:r>
          </w:p>
          <w:p w:rsidR="00C97BEA" w:rsidRPr="00EB4F96" w:rsidRDefault="00C97BEA" w:rsidP="00CE27C2">
            <w:pPr>
              <w:rPr>
                <w:rFonts w:ascii="Calibri" w:hAnsi="Calibri"/>
                <w:sz w:val="12"/>
                <w:szCs w:val="16"/>
              </w:rPr>
            </w:pPr>
            <w:r w:rsidRPr="00EB4F96">
              <w:rPr>
                <w:rFonts w:ascii="Calibri" w:hAnsi="Calibri"/>
                <w:sz w:val="12"/>
                <w:szCs w:val="16"/>
              </w:rPr>
              <w:t>Views and findings unsupported and non-authoritative.</w:t>
            </w:r>
          </w:p>
          <w:p w:rsidR="00C97BEA" w:rsidRPr="00EB4F96" w:rsidRDefault="00C97BEA" w:rsidP="00CE27C2">
            <w:pPr>
              <w:rPr>
                <w:rFonts w:ascii="Calibri" w:hAnsi="Calibri"/>
                <w:sz w:val="12"/>
                <w:szCs w:val="16"/>
              </w:rPr>
            </w:pPr>
            <w:r w:rsidRPr="00EB4F96">
              <w:rPr>
                <w:rFonts w:ascii="Calibri" w:hAnsi="Calibri"/>
                <w:sz w:val="12"/>
                <w:szCs w:val="16"/>
              </w:rPr>
              <w:t>Referencing conventions largely ignored.</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Poor evidence of reading and/or of reliance on inappropriate sources, and/or indiscriminate use of sources.</w:t>
            </w:r>
          </w:p>
          <w:p w:rsidR="00C97BEA" w:rsidRPr="00EB4F96" w:rsidRDefault="00C97BEA" w:rsidP="00CE27C2">
            <w:pPr>
              <w:rPr>
                <w:rFonts w:ascii="Calibri" w:hAnsi="Calibri"/>
                <w:sz w:val="12"/>
                <w:szCs w:val="16"/>
              </w:rPr>
            </w:pPr>
            <w:r w:rsidRPr="00EB4F96">
              <w:rPr>
                <w:rFonts w:ascii="Calibri" w:hAnsi="Calibri"/>
                <w:sz w:val="12"/>
                <w:szCs w:val="16"/>
              </w:rPr>
              <w:t>Referencing conventions used inconsistently.</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References to a limited range of mostly relevant sources. Some omissions and minor errors.</w:t>
            </w:r>
          </w:p>
          <w:p w:rsidR="00C97BEA" w:rsidRPr="00EB4F96" w:rsidRDefault="00C97BEA" w:rsidP="00CE27C2">
            <w:pPr>
              <w:rPr>
                <w:rFonts w:ascii="Calibri" w:hAnsi="Calibri"/>
                <w:sz w:val="12"/>
                <w:szCs w:val="16"/>
              </w:rPr>
            </w:pPr>
            <w:r w:rsidRPr="00EB4F96">
              <w:rPr>
                <w:rFonts w:ascii="Calibri" w:hAnsi="Calibri"/>
                <w:sz w:val="12"/>
                <w:szCs w:val="16"/>
              </w:rPr>
              <w:t>Referencing conventions evident though not always applied consistently.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range of research-informed literature, including sources retrieved independently. Referencing conventions mostly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Inclusion of a wide range of research-informed literature, including sources retrieved independently.</w:t>
            </w:r>
          </w:p>
          <w:p w:rsidR="00C97BEA" w:rsidRPr="00EB4F96" w:rsidRDefault="00C97BEA" w:rsidP="00CE27C2">
            <w:pPr>
              <w:rPr>
                <w:rFonts w:ascii="Calibri" w:hAnsi="Calibri"/>
                <w:sz w:val="12"/>
                <w:szCs w:val="16"/>
              </w:rPr>
            </w:pPr>
            <w:r w:rsidRPr="00EB4F96">
              <w:rPr>
                <w:rFonts w:ascii="Calibri" w:hAnsi="Calibri"/>
                <w:sz w:val="12"/>
                <w:szCs w:val="16"/>
              </w:rPr>
              <w:t>Selection of relevant and credible sources.  Very good use of referencing conventions, consistently applied.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comprehensive range of research informed literature embedded in the work. Excellent selection of relevant and credible sources. High-level referencing skills, consistently applied.</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knowledge of research-informed literature embedded in the work. Outstanding selection of relevant and credible sources. High-level referencing skills consistently and professionally applied.</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2. Knowledge and Understanding of Subject</w:t>
            </w:r>
          </w:p>
          <w:p w:rsidR="00C97BEA" w:rsidRPr="00EB4F96" w:rsidRDefault="00C97BEA" w:rsidP="00CE27C2">
            <w:pPr>
              <w:rPr>
                <w:rFonts w:ascii="Calibri" w:hAnsi="Calibri"/>
                <w:b/>
                <w:sz w:val="16"/>
                <w:szCs w:val="16"/>
              </w:rPr>
            </w:pPr>
            <w:r w:rsidRPr="00EB4F96">
              <w:rPr>
                <w:rFonts w:ascii="Calibri" w:hAnsi="Calibri"/>
                <w:sz w:val="16"/>
                <w:szCs w:val="16"/>
              </w:rPr>
              <w:t>Extent of knowledge and understanding of concepts and underlying principles associated with the discipline.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Major gaps in knowledge and understanding of material at this level. Substantial inaccuracies.</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Gaps in knowledge, with only superficial understanding. Some significant inaccuracies.</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Evidence of basic knowledge and understanding of the relevant concepts and underlying principles.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Knowledge is accurate with a good understanding of the field of study.</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 xml:space="preserve">Knowledge is extensive.  Exhibits understanding of the breadth and depth of established views.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Excellent knowledge and understanding of the main concepts and key theories. Clear awareness of challenges to established views and the limitations of the knowledge base.</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spacing w:after="120"/>
              <w:rPr>
                <w:rFonts w:ascii="Calibri" w:hAnsi="Calibri"/>
                <w:sz w:val="12"/>
                <w:szCs w:val="16"/>
              </w:rPr>
            </w:pPr>
            <w:r w:rsidRPr="00EB4F96">
              <w:rPr>
                <w:rFonts w:ascii="Calibri" w:hAnsi="Calibri"/>
                <w:sz w:val="12"/>
                <w:szCs w:val="16"/>
              </w:rPr>
              <w:t>Highly detailed knowledge and understanding of the main theories/concepts, and a critical awareness of the ambiguities and limitations of knowledge.</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3.  Analysis</w:t>
            </w:r>
          </w:p>
          <w:p w:rsidR="00C97BEA" w:rsidRPr="00EB4F96" w:rsidRDefault="00C97BEA" w:rsidP="00CE27C2">
            <w:pPr>
              <w:rPr>
                <w:rFonts w:ascii="Calibri" w:hAnsi="Calibri"/>
                <w:sz w:val="16"/>
                <w:szCs w:val="16"/>
              </w:rPr>
            </w:pPr>
            <w:r w:rsidRPr="00EB4F96">
              <w:rPr>
                <w:rFonts w:ascii="Calibri" w:hAnsi="Calibri"/>
                <w:sz w:val="16"/>
                <w:szCs w:val="16"/>
              </w:rPr>
              <w:t>Analysis, evaluation and synthesis; logic, argument and judgement; analytical reflection; organisation  of ideas and evidence</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Unsubstantiated generalisations, made without use of any credible evidence. Lack of logic, leading to unsupportable/ missing conclusions. Lack of any attempt to analyse, synthesise or evaluate.</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Some evidence of analytical intellectual skills, but for the most part descriptive. Ideas/findings sometimes illogical and contradictory. Generalised statements made with scant evidence. Conclusions lack relevance.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some attempts to synthesise, albeit with some weaknesses.</w:t>
            </w:r>
          </w:p>
          <w:p w:rsidR="00C97BEA" w:rsidRPr="00EB4F96" w:rsidRDefault="00C97BEA" w:rsidP="00CE27C2">
            <w:pPr>
              <w:rPr>
                <w:rFonts w:ascii="Calibri" w:hAnsi="Calibri"/>
                <w:sz w:val="12"/>
                <w:szCs w:val="16"/>
              </w:rPr>
            </w:pPr>
            <w:r w:rsidRPr="00EB4F96">
              <w:rPr>
                <w:rFonts w:ascii="Calibri" w:hAnsi="Calibri"/>
                <w:sz w:val="12"/>
                <w:szCs w:val="16"/>
              </w:rPr>
              <w:t>Some evidence to support findings/ views, but evidence not consistently interpreted.</w:t>
            </w:r>
          </w:p>
          <w:p w:rsidR="00C97BEA" w:rsidRPr="00EB4F96" w:rsidRDefault="00C97BEA" w:rsidP="00CE27C2">
            <w:pPr>
              <w:rPr>
                <w:rFonts w:ascii="Calibri" w:hAnsi="Calibri"/>
                <w:sz w:val="12"/>
                <w:szCs w:val="16"/>
              </w:rPr>
            </w:pPr>
            <w:r w:rsidRPr="00EB4F96">
              <w:rPr>
                <w:rFonts w:ascii="Calibri" w:hAnsi="Calibri"/>
                <w:sz w:val="12"/>
                <w:szCs w:val="16"/>
              </w:rPr>
              <w:t>Some relevant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Evidence of some logical, analytical thinking and synthesis. Can analyse new and/or abstract data and situations without guidance.</w:t>
            </w:r>
          </w:p>
          <w:p w:rsidR="00C97BEA" w:rsidRPr="00EB4F96" w:rsidRDefault="00C97BEA" w:rsidP="00CE27C2">
            <w:pPr>
              <w:rPr>
                <w:rFonts w:ascii="Calibri" w:hAnsi="Calibri"/>
                <w:sz w:val="12"/>
                <w:szCs w:val="16"/>
              </w:rPr>
            </w:pPr>
            <w:r w:rsidRPr="00EB4F96">
              <w:rPr>
                <w:rFonts w:ascii="Calibri" w:hAnsi="Calibri"/>
                <w:sz w:val="12"/>
                <w:szCs w:val="16"/>
              </w:rPr>
              <w:t>An emerging awareness of different stances and ability to use evidence to support the argument.</w:t>
            </w:r>
          </w:p>
          <w:p w:rsidR="00C97BEA" w:rsidRPr="00EB4F96" w:rsidRDefault="00C97BEA" w:rsidP="00CE27C2">
            <w:pPr>
              <w:rPr>
                <w:rFonts w:ascii="Calibri" w:hAnsi="Calibri"/>
                <w:sz w:val="12"/>
                <w:szCs w:val="16"/>
              </w:rPr>
            </w:pPr>
            <w:r w:rsidRPr="00EB4F96">
              <w:rPr>
                <w:rFonts w:ascii="Calibri" w:hAnsi="Calibri"/>
                <w:sz w:val="12"/>
                <w:szCs w:val="16"/>
              </w:rPr>
              <w:t>Valid conclusions and recommendations, where relevant</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Sound, logical, analytical thinking; synthesis and evaluation. Ability to devise and sustain persuasive arguments, and to review the reliability, validity &amp; significance of evidence. Ability to communicate ideas and evidence accurately and convincingly.</w:t>
            </w:r>
          </w:p>
          <w:p w:rsidR="00C97BEA" w:rsidRPr="00EB4F96" w:rsidRDefault="00C97BEA" w:rsidP="00CE27C2">
            <w:pPr>
              <w:rPr>
                <w:rFonts w:ascii="Calibri" w:hAnsi="Calibri"/>
                <w:sz w:val="12"/>
                <w:szCs w:val="16"/>
              </w:rPr>
            </w:pPr>
            <w:r w:rsidRPr="00EB4F96">
              <w:rPr>
                <w:rFonts w:ascii="Calibri" w:hAnsi="Calibri"/>
                <w:sz w:val="12"/>
                <w:szCs w:val="16"/>
              </w:rPr>
              <w:t>Sound, convincing conclusions / recommendations.</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Thoroughly logical work, supported by evaluated evidence.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Strong, persuasive, conclusions, justifiable recommendations.</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Exceptional work; judiciously selected and evaluated evidence. Very high quality analysis, developed independently or through effective collaboration.</w:t>
            </w:r>
          </w:p>
          <w:p w:rsidR="00C97BEA" w:rsidRPr="00EB4F96" w:rsidRDefault="00C97BEA" w:rsidP="00CE27C2">
            <w:pPr>
              <w:rPr>
                <w:rFonts w:ascii="Calibri" w:hAnsi="Calibri"/>
                <w:sz w:val="12"/>
                <w:szCs w:val="16"/>
              </w:rPr>
            </w:pPr>
            <w:r w:rsidRPr="00EB4F96">
              <w:rPr>
                <w:rFonts w:ascii="Calibri" w:hAnsi="Calibri"/>
                <w:sz w:val="12"/>
                <w:szCs w:val="16"/>
              </w:rPr>
              <w:t>Ability to investigate contradictory information and identify reasons for contradictions.</w:t>
            </w:r>
          </w:p>
          <w:p w:rsidR="00C97BEA" w:rsidRPr="00EB4F96" w:rsidRDefault="00C97BEA" w:rsidP="00CE27C2">
            <w:pPr>
              <w:rPr>
                <w:rFonts w:ascii="Calibri" w:hAnsi="Calibri"/>
                <w:sz w:val="12"/>
                <w:szCs w:val="16"/>
              </w:rPr>
            </w:pPr>
            <w:r w:rsidRPr="00EB4F96">
              <w:rPr>
                <w:rFonts w:ascii="Calibri" w:hAnsi="Calibri"/>
                <w:sz w:val="12"/>
                <w:szCs w:val="16"/>
              </w:rPr>
              <w:t>Highly persuasive conclusions</w:t>
            </w:r>
          </w:p>
        </w:tc>
      </w:tr>
      <w:tr w:rsidR="00C97BEA" w:rsidRPr="009154C7" w:rsidTr="00CE27C2">
        <w:trPr>
          <w:trHeight w:val="2942"/>
        </w:trPr>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4. Practical Application and Deployment</w:t>
            </w:r>
          </w:p>
          <w:p w:rsidR="00C97BEA" w:rsidRPr="00EB4F96" w:rsidRDefault="00C97BEA" w:rsidP="00CE27C2">
            <w:pPr>
              <w:rPr>
                <w:rFonts w:ascii="Calibri" w:hAnsi="Calibri"/>
                <w:sz w:val="16"/>
                <w:szCs w:val="16"/>
              </w:rPr>
            </w:pPr>
            <w:r w:rsidRPr="00EB4F96">
              <w:rPr>
                <w:rFonts w:ascii="Calibri" w:hAnsi="Calibri"/>
                <w:sz w:val="16"/>
                <w:szCs w:val="16"/>
              </w:rPr>
              <w:t xml:space="preserve">Effective deployment of appropriate methods, materials, tools and techniques; extent of skill demonstrated in the application of concepts to a variety of processes and/or contexts; formulation of innovative and creative solutions to solve problems. </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Limited or no use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Little or no appreciation of the context of the application.</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Rudimentary application of methods, materials, tools and/or techniques but without consideration and competence. Flawed appreciation of the context of the application.</w:t>
            </w:r>
          </w:p>
          <w:p w:rsidR="00C97BEA" w:rsidRPr="00EB4F96" w:rsidRDefault="00C97BEA" w:rsidP="00CE27C2">
            <w:pPr>
              <w:rPr>
                <w:rFonts w:ascii="Calibri" w:hAnsi="Calibri"/>
                <w:sz w:val="12"/>
                <w:szCs w:val="16"/>
              </w:rPr>
            </w:pPr>
          </w:p>
          <w:p w:rsidR="00C97BEA" w:rsidRPr="00EB4F96" w:rsidRDefault="00C97BEA" w:rsidP="00CE27C2">
            <w:pPr>
              <w:rPr>
                <w:rFonts w:ascii="Calibri" w:hAnsi="Calibri"/>
                <w:sz w:val="12"/>
                <w:szCs w:val="16"/>
              </w:rPr>
            </w:pP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An adequate awareness and mostly appropriate application of </w:t>
            </w:r>
            <w:r w:rsidR="0051261E" w:rsidRPr="00EB4F96">
              <w:rPr>
                <w:rFonts w:ascii="Calibri" w:hAnsi="Calibri"/>
                <w:sz w:val="12"/>
                <w:szCs w:val="16"/>
              </w:rPr>
              <w:t>well-established</w:t>
            </w:r>
            <w:r w:rsidRPr="00EB4F96">
              <w:rPr>
                <w:rFonts w:ascii="Calibri" w:hAnsi="Calibri"/>
                <w:sz w:val="12"/>
                <w:szCs w:val="16"/>
              </w:rPr>
              <w:t xml:space="preserve">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Basic appreciation of the context of the application.</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good and appropriate application of standard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Good appreciation of the context of the application, with some use of examples, where relevant.</w:t>
            </w:r>
          </w:p>
          <w:p w:rsidR="00C97BEA" w:rsidRPr="00EB4F96" w:rsidRDefault="00C97BEA" w:rsidP="00CE27C2">
            <w:pPr>
              <w:rPr>
                <w:rFonts w:ascii="Calibri" w:hAnsi="Calibri"/>
                <w:sz w:val="12"/>
                <w:szCs w:val="16"/>
              </w:rPr>
            </w:pP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 very good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Very good consideration of the context of the application, with perceptive use of examples, where relevant.</w:t>
            </w:r>
          </w:p>
          <w:p w:rsidR="00C97BEA" w:rsidRPr="00EB4F96" w:rsidRDefault="00C97BEA" w:rsidP="00CE27C2">
            <w:pPr>
              <w:rPr>
                <w:rFonts w:ascii="Calibri" w:hAnsi="Calibri"/>
                <w:sz w:val="12"/>
                <w:szCs w:val="16"/>
              </w:rPr>
            </w:pPr>
            <w:r w:rsidRPr="00EB4F96">
              <w:rPr>
                <w:rFonts w:ascii="Calibri" w:hAnsi="Calibri"/>
                <w:sz w:val="12"/>
                <w:szCs w:val="16"/>
              </w:rPr>
              <w:t xml:space="preserve">Evidence of some innovation and creativity. </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An advanced application of a range of methods, materials, tools and/or techniques.</w:t>
            </w:r>
          </w:p>
          <w:p w:rsidR="00C97BEA" w:rsidRPr="00EB4F96" w:rsidRDefault="00C97BEA" w:rsidP="00CE27C2">
            <w:pPr>
              <w:rPr>
                <w:rFonts w:ascii="Calibri" w:hAnsi="Calibri"/>
                <w:sz w:val="12"/>
                <w:szCs w:val="16"/>
              </w:rPr>
            </w:pPr>
            <w:r w:rsidRPr="00EB4F96">
              <w:rPr>
                <w:rFonts w:ascii="Calibri" w:hAnsi="Calibri"/>
                <w:sz w:val="12"/>
                <w:szCs w:val="16"/>
              </w:rPr>
              <w:t>The context of the application is well considered, with extensive use of relevant examples.</w:t>
            </w:r>
          </w:p>
          <w:p w:rsidR="00C97BEA" w:rsidRPr="00EB4F96" w:rsidRDefault="00C97BEA" w:rsidP="00CE27C2">
            <w:pPr>
              <w:rPr>
                <w:rFonts w:ascii="Calibri" w:hAnsi="Calibri"/>
                <w:sz w:val="12"/>
                <w:szCs w:val="16"/>
              </w:rPr>
            </w:pPr>
            <w:r w:rsidRPr="00EB4F96">
              <w:rPr>
                <w:rFonts w:ascii="Calibri" w:hAnsi="Calibri"/>
                <w:sz w:val="12"/>
                <w:szCs w:val="16"/>
              </w:rPr>
              <w:t>Application and deployment extend beyond established conventions.  Innovation and creativity evident throughout.</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Outstanding levels of application and deployment skills. Assimilation and development of cutting edge processes and techniques.</w:t>
            </w:r>
          </w:p>
        </w:tc>
      </w:tr>
      <w:tr w:rsidR="00C97BEA" w:rsidRPr="009154C7" w:rsidTr="00CE27C2">
        <w:tc>
          <w:tcPr>
            <w:tcW w:w="821" w:type="pct"/>
            <w:tcBorders>
              <w:top w:val="single" w:sz="4" w:space="0" w:color="auto"/>
              <w:left w:val="single" w:sz="4" w:space="0" w:color="auto"/>
              <w:bottom w:val="single" w:sz="4" w:space="0" w:color="auto"/>
              <w:right w:val="single" w:sz="4" w:space="0" w:color="auto"/>
            </w:tcBorders>
          </w:tcPr>
          <w:p w:rsidR="00C97BEA" w:rsidRPr="00EB4F96" w:rsidRDefault="00C97BEA" w:rsidP="00CE27C2">
            <w:pPr>
              <w:rPr>
                <w:rFonts w:ascii="Calibri" w:hAnsi="Calibri"/>
                <w:b/>
                <w:sz w:val="16"/>
                <w:szCs w:val="16"/>
              </w:rPr>
            </w:pPr>
            <w:r w:rsidRPr="00EB4F96">
              <w:rPr>
                <w:rFonts w:ascii="Calibri" w:hAnsi="Calibri"/>
                <w:b/>
                <w:sz w:val="16"/>
                <w:szCs w:val="16"/>
              </w:rPr>
              <w:t xml:space="preserve">5. Skills for Professional Practice </w:t>
            </w:r>
          </w:p>
          <w:p w:rsidR="00C97BEA" w:rsidRPr="00EB4F96" w:rsidRDefault="00C97BEA" w:rsidP="00CE27C2">
            <w:pPr>
              <w:rPr>
                <w:rFonts w:ascii="Calibri" w:hAnsi="Calibri"/>
                <w:b/>
                <w:sz w:val="16"/>
                <w:szCs w:val="16"/>
              </w:rPr>
            </w:pPr>
            <w:r w:rsidRPr="00EB4F96">
              <w:rPr>
                <w:rFonts w:ascii="Calibri" w:hAnsi="Calibri"/>
                <w:sz w:val="16"/>
                <w:szCs w:val="16"/>
              </w:rPr>
              <w:t>Demonstrates attributes expected in professional practice including: individual initiative and collaborative working; deployment of appropriate media to communicate (including written and oral); clarity and effectiveness in presentation and organisation.</w:t>
            </w:r>
          </w:p>
        </w:tc>
        <w:tc>
          <w:tcPr>
            <w:tcW w:w="597" w:type="pct"/>
            <w:tcBorders>
              <w:top w:val="single" w:sz="4" w:space="0" w:color="auto"/>
              <w:left w:val="sing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Communication media is inappropriate or misapplied.</w:t>
            </w:r>
          </w:p>
          <w:p w:rsidR="00C97BEA" w:rsidRPr="00EB4F96" w:rsidRDefault="00C97BEA" w:rsidP="00CE27C2">
            <w:pPr>
              <w:rPr>
                <w:rFonts w:ascii="Calibri" w:hAnsi="Calibri"/>
                <w:sz w:val="12"/>
                <w:szCs w:val="16"/>
              </w:rPr>
            </w:pPr>
            <w:r w:rsidRPr="00EB4F96">
              <w:rPr>
                <w:rFonts w:ascii="Calibri" w:hAnsi="Calibri"/>
                <w:sz w:val="12"/>
                <w:szCs w:val="16"/>
              </w:rPr>
              <w:t>Little or no evidence of autonomy in the completion of tasks.</w:t>
            </w:r>
          </w:p>
          <w:p w:rsidR="00C97BEA" w:rsidRPr="00EB4F96" w:rsidRDefault="00C97BEA" w:rsidP="00CE27C2">
            <w:pPr>
              <w:rPr>
                <w:rFonts w:ascii="Calibri" w:hAnsi="Calibri"/>
                <w:sz w:val="12"/>
                <w:szCs w:val="16"/>
              </w:rPr>
            </w:pPr>
            <w:r w:rsidRPr="00EB4F96">
              <w:rPr>
                <w:rFonts w:ascii="Calibri" w:hAnsi="Calibri"/>
                <w:sz w:val="12"/>
                <w:szCs w:val="16"/>
              </w:rPr>
              <w:t>Work is poorly structured and/or largely incoherent.</w:t>
            </w:r>
          </w:p>
        </w:tc>
        <w:tc>
          <w:tcPr>
            <w:tcW w:w="597" w:type="pct"/>
            <w:tcBorders>
              <w:top w:val="single" w:sz="4" w:space="0" w:color="auto"/>
              <w:left w:val="dashed" w:sz="4" w:space="0" w:color="auto"/>
              <w:bottom w:val="single" w:sz="4" w:space="0" w:color="auto"/>
              <w:right w:val="doub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Media is poorly designed and/or not suitable for the audience. </w:t>
            </w:r>
          </w:p>
          <w:p w:rsidR="00C97BEA" w:rsidRPr="00EB4F96" w:rsidRDefault="00C97BEA" w:rsidP="00CE27C2">
            <w:pPr>
              <w:rPr>
                <w:rFonts w:ascii="Calibri" w:hAnsi="Calibri"/>
                <w:sz w:val="12"/>
                <w:szCs w:val="16"/>
              </w:rPr>
            </w:pPr>
            <w:r w:rsidRPr="00EB4F96">
              <w:rPr>
                <w:rFonts w:ascii="Calibri" w:hAnsi="Calibri"/>
                <w:sz w:val="12"/>
                <w:szCs w:val="16"/>
              </w:rPr>
              <w:t>Poor independent or collaborative initiative.</w:t>
            </w:r>
          </w:p>
          <w:p w:rsidR="00C97BEA" w:rsidRPr="00EB4F96" w:rsidRDefault="00C97BEA" w:rsidP="00CE27C2">
            <w:pPr>
              <w:rPr>
                <w:rFonts w:ascii="Calibri" w:hAnsi="Calibri"/>
                <w:sz w:val="12"/>
                <w:szCs w:val="16"/>
              </w:rPr>
            </w:pPr>
            <w:r w:rsidRPr="00EB4F96">
              <w:rPr>
                <w:rFonts w:ascii="Calibri" w:hAnsi="Calibri"/>
                <w:sz w:val="12"/>
                <w:szCs w:val="16"/>
              </w:rPr>
              <w:t>Work lacks structure, organisation, and/or coherence</w:t>
            </w:r>
          </w:p>
        </w:tc>
        <w:tc>
          <w:tcPr>
            <w:tcW w:w="597" w:type="pct"/>
            <w:tcBorders>
              <w:top w:val="single" w:sz="4" w:space="0" w:color="auto"/>
              <w:left w:val="double"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in a suitable format but with some room for improvement. </w:t>
            </w:r>
          </w:p>
          <w:p w:rsidR="00C97BEA" w:rsidRPr="00EB4F96" w:rsidRDefault="00C97BEA" w:rsidP="00CE27C2">
            <w:pPr>
              <w:rPr>
                <w:rFonts w:ascii="Calibri" w:hAnsi="Calibri"/>
                <w:sz w:val="12"/>
                <w:szCs w:val="16"/>
              </w:rPr>
            </w:pPr>
            <w:r w:rsidRPr="00EB4F96">
              <w:rPr>
                <w:rFonts w:ascii="Calibri" w:hAnsi="Calibri"/>
                <w:sz w:val="12"/>
                <w:szCs w:val="16"/>
              </w:rPr>
              <w:t xml:space="preserve">Can work as part of a team, but with limited involvement in group activities. </w:t>
            </w:r>
          </w:p>
          <w:p w:rsidR="00C97BEA" w:rsidRPr="00EB4F96" w:rsidRDefault="00C97BEA" w:rsidP="00CE27C2">
            <w:pPr>
              <w:rPr>
                <w:rFonts w:ascii="Calibri" w:hAnsi="Calibri"/>
                <w:sz w:val="12"/>
                <w:szCs w:val="16"/>
              </w:rPr>
            </w:pPr>
            <w:r w:rsidRPr="00EB4F96">
              <w:rPr>
                <w:rFonts w:ascii="Calibri" w:hAnsi="Calibri"/>
                <w:sz w:val="12"/>
                <w:szCs w:val="16"/>
              </w:rPr>
              <w:t>Work lacks coherence in places and could be better structured.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effectively in a suitable format, but may have minor errors.</w:t>
            </w:r>
          </w:p>
          <w:p w:rsidR="00C97BEA" w:rsidRPr="00EB4F96" w:rsidRDefault="00C97BEA" w:rsidP="00CE27C2">
            <w:pPr>
              <w:rPr>
                <w:rFonts w:ascii="Calibri" w:hAnsi="Calibri"/>
                <w:sz w:val="12"/>
                <w:szCs w:val="16"/>
              </w:rPr>
            </w:pPr>
            <w:r w:rsidRPr="00EB4F96">
              <w:rPr>
                <w:rFonts w:ascii="Calibri" w:hAnsi="Calibri"/>
                <w:sz w:val="12"/>
                <w:szCs w:val="16"/>
              </w:rPr>
              <w:t xml:space="preserve">Can work effectively as part of a team, with clear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Mostly coherent work and is in a suitable structure.</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well, confidently and consistently in a suitable format.</w:t>
            </w:r>
          </w:p>
          <w:p w:rsidR="00C97BEA" w:rsidRPr="00EB4F96" w:rsidRDefault="00C97BEA" w:rsidP="00CE27C2">
            <w:pPr>
              <w:rPr>
                <w:rFonts w:ascii="Calibri" w:hAnsi="Calibri"/>
                <w:sz w:val="12"/>
                <w:szCs w:val="16"/>
              </w:rPr>
            </w:pPr>
            <w:r w:rsidRPr="00EB4F96">
              <w:rPr>
                <w:rFonts w:ascii="Calibri" w:hAnsi="Calibri"/>
                <w:sz w:val="12"/>
                <w:szCs w:val="16"/>
              </w:rPr>
              <w:t xml:space="preserve">Can work very well as part of a team, with very good contribution to group activities. </w:t>
            </w:r>
          </w:p>
          <w:p w:rsidR="00C97BEA" w:rsidRPr="00EB4F96" w:rsidRDefault="00C97BEA" w:rsidP="00CE27C2">
            <w:pPr>
              <w:rPr>
                <w:rFonts w:ascii="Calibri" w:hAnsi="Calibri"/>
                <w:sz w:val="12"/>
                <w:szCs w:val="16"/>
              </w:rPr>
            </w:pPr>
            <w:r w:rsidRPr="00EB4F96">
              <w:rPr>
                <w:rFonts w:ascii="Calibri" w:hAnsi="Calibri"/>
                <w:sz w:val="12"/>
                <w:szCs w:val="16"/>
              </w:rPr>
              <w:t>Work is coherent and fluent and is well structured and organised.</w:t>
            </w:r>
          </w:p>
        </w:tc>
        <w:tc>
          <w:tcPr>
            <w:tcW w:w="597" w:type="pct"/>
            <w:tcBorders>
              <w:top w:val="single" w:sz="4" w:space="0" w:color="auto"/>
              <w:left w:val="dashed" w:sz="4" w:space="0" w:color="auto"/>
              <w:bottom w:val="single" w:sz="4" w:space="0" w:color="auto"/>
              <w:right w:val="dashed"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Can communicate professionally and, confidently in a suitable format.</w:t>
            </w:r>
          </w:p>
          <w:p w:rsidR="00C97BEA" w:rsidRPr="00EB4F96" w:rsidRDefault="00C97BEA" w:rsidP="00CE27C2">
            <w:pPr>
              <w:rPr>
                <w:rFonts w:ascii="Calibri" w:hAnsi="Calibri"/>
                <w:sz w:val="12"/>
                <w:szCs w:val="16"/>
              </w:rPr>
            </w:pPr>
            <w:r w:rsidRPr="00EB4F96">
              <w:rPr>
                <w:rFonts w:ascii="Calibri" w:hAnsi="Calibri"/>
                <w:sz w:val="12"/>
                <w:szCs w:val="16"/>
              </w:rPr>
              <w:t>Can work professionally within a team, showing leadership skills as appropriate, managing conflict and meeting obligations.</w:t>
            </w:r>
          </w:p>
          <w:p w:rsidR="00C97BEA" w:rsidRPr="00EB4F96" w:rsidRDefault="00C97BEA" w:rsidP="00CE27C2">
            <w:pPr>
              <w:rPr>
                <w:rFonts w:ascii="Calibri" w:hAnsi="Calibri"/>
                <w:sz w:val="12"/>
                <w:szCs w:val="16"/>
              </w:rPr>
            </w:pPr>
            <w:r w:rsidRPr="00EB4F96">
              <w:rPr>
                <w:rFonts w:ascii="Calibri" w:hAnsi="Calibri"/>
                <w:sz w:val="12"/>
                <w:szCs w:val="16"/>
              </w:rPr>
              <w:t>Work is coherent, very fluent and is presented professionally.</w:t>
            </w:r>
          </w:p>
        </w:tc>
        <w:tc>
          <w:tcPr>
            <w:tcW w:w="597" w:type="pct"/>
            <w:tcBorders>
              <w:top w:val="single" w:sz="4" w:space="0" w:color="auto"/>
              <w:left w:val="dashed" w:sz="4" w:space="0" w:color="auto"/>
              <w:bottom w:val="single" w:sz="4" w:space="0" w:color="auto"/>
              <w:right w:val="single" w:sz="4" w:space="0" w:color="auto"/>
            </w:tcBorders>
          </w:tcPr>
          <w:p w:rsidR="00C97BEA" w:rsidRPr="00EB4F96" w:rsidRDefault="00C97BEA" w:rsidP="00CE27C2">
            <w:pPr>
              <w:rPr>
                <w:rFonts w:ascii="Calibri" w:hAnsi="Calibri"/>
                <w:sz w:val="12"/>
                <w:szCs w:val="16"/>
              </w:rPr>
            </w:pPr>
            <w:r w:rsidRPr="00EB4F96">
              <w:rPr>
                <w:rFonts w:ascii="Calibri" w:hAnsi="Calibri"/>
                <w:sz w:val="12"/>
                <w:szCs w:val="16"/>
              </w:rPr>
              <w:t xml:space="preserve">Can communicate with an exceptionally high level of professionalism. </w:t>
            </w:r>
          </w:p>
          <w:p w:rsidR="00C97BEA" w:rsidRPr="00EB4F96" w:rsidRDefault="00C97BEA" w:rsidP="00CE27C2">
            <w:pPr>
              <w:rPr>
                <w:rFonts w:ascii="Calibri" w:hAnsi="Calibri"/>
                <w:sz w:val="12"/>
                <w:szCs w:val="16"/>
              </w:rPr>
            </w:pPr>
            <w:r w:rsidRPr="00EB4F96">
              <w:rPr>
                <w:rFonts w:ascii="Calibri" w:hAnsi="Calibri"/>
                <w:sz w:val="12"/>
                <w:szCs w:val="16"/>
              </w:rPr>
              <w:t>Can work exceptionally well and professionally within a team, showing advanced leadership skills.</w:t>
            </w:r>
          </w:p>
          <w:p w:rsidR="00C97BEA" w:rsidRPr="00EB4F96" w:rsidRDefault="00C97BEA" w:rsidP="00CE27C2">
            <w:pPr>
              <w:rPr>
                <w:rFonts w:ascii="Calibri" w:hAnsi="Calibri"/>
                <w:sz w:val="12"/>
                <w:szCs w:val="16"/>
              </w:rPr>
            </w:pPr>
            <w:r w:rsidRPr="00EB4F96">
              <w:rPr>
                <w:rFonts w:ascii="Calibri" w:hAnsi="Calibri"/>
                <w:sz w:val="12"/>
                <w:szCs w:val="16"/>
              </w:rPr>
              <w:t>Work is exceptionally coherent, very fluent and is presented professionally.</w:t>
            </w:r>
          </w:p>
        </w:tc>
      </w:tr>
    </w:tbl>
    <w:p w:rsidR="00C97BEA" w:rsidRPr="00EB4F96" w:rsidRDefault="00C97BEA" w:rsidP="00C97BEA">
      <w:pPr>
        <w:rPr>
          <w:rFonts w:ascii="Calibri" w:hAnsi="Calibri"/>
          <w:sz w:val="18"/>
          <w:szCs w:val="18"/>
        </w:rPr>
      </w:pPr>
    </w:p>
    <w:p w:rsidR="00C97BEA" w:rsidRDefault="00C97BEA" w:rsidP="00C97BEA">
      <w:pPr>
        <w:jc w:val="both"/>
      </w:pPr>
    </w:p>
    <w:p w:rsidR="00910AF6" w:rsidRPr="00E118A7" w:rsidRDefault="00910AF6" w:rsidP="00910AF6">
      <w:pPr>
        <w:rPr>
          <w:rFonts w:ascii="Arial" w:hAnsi="Arial"/>
          <w:b/>
          <w:sz w:val="26"/>
        </w:rPr>
      </w:pPr>
      <w:r>
        <w:rPr>
          <w:rFonts w:ascii="Arial" w:hAnsi="Arial" w:cs="Arial"/>
          <w:b/>
          <w:noProof/>
        </w:rPr>
        <w:drawing>
          <wp:inline distT="0" distB="0" distL="0" distR="0">
            <wp:extent cx="2052320" cy="712470"/>
            <wp:effectExtent l="0" t="0" r="5080" b="0"/>
            <wp:docPr id="4" name="Picture 4"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52320" cy="712470"/>
                    </a:xfrm>
                    <a:prstGeom prst="rect">
                      <a:avLst/>
                    </a:prstGeom>
                    <a:noFill/>
                    <a:ln>
                      <a:noFill/>
                    </a:ln>
                  </pic:spPr>
                </pic:pic>
              </a:graphicData>
            </a:graphic>
          </wp:inline>
        </w:drawing>
      </w:r>
      <w:r w:rsidR="00BF5074">
        <w:rPr>
          <w:rFonts w:ascii="Arial" w:hAnsi="Arial"/>
          <w:b/>
          <w:noProof/>
        </w:rPr>
        <mc:AlternateContent>
          <mc:Choice Requires="wps">
            <w:drawing>
              <wp:anchor distT="0" distB="0" distL="114300" distR="114300" simplePos="0" relativeHeight="251659776" behindDoc="0" locked="0" layoutInCell="1" allowOverlap="1">
                <wp:simplePos x="0" y="0"/>
                <wp:positionH relativeFrom="column">
                  <wp:posOffset>3389630</wp:posOffset>
                </wp:positionH>
                <wp:positionV relativeFrom="paragraph">
                  <wp:posOffset>-311150</wp:posOffset>
                </wp:positionV>
                <wp:extent cx="3239770" cy="445135"/>
                <wp:effectExtent l="0" t="0" r="0" b="0"/>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239770" cy="445135"/>
                        </a:xfrm>
                        <a:prstGeom prst="rect">
                          <a:avLst/>
                        </a:prstGeom>
                        <a:solidFill>
                          <a:srgbClr val="FFFFFF"/>
                        </a:solidFill>
                        <a:ln>
                          <a:noFill/>
                        </a:ln>
                        <a:extLst>
                          <a:ext uri="{91240B29-F687-4F45-9708-019B960494DF}">
                            <a14:hiddenLine xmlns:a14="http://schemas.microsoft.com/office/drawing/2010/main" w="9525">
                              <a:solidFill>
                                <a:srgbClr val="000000"/>
                              </a:solidFill>
                              <a:miter lim="800000"/>
                              <a:headEnd/>
                              <a:tailEnd/>
                            </a14:hiddenLine>
                          </a:ext>
                        </a:extLst>
                      </wps:spPr>
                      <wps:txbx>
                        <w:txbxContent>
                          <w:p w:rsidR="002349CB" w:rsidRPr="00E118A7" w:rsidRDefault="002349C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349CB" w:rsidRPr="00E118A7" w:rsidRDefault="002349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49CB" w:rsidRDefault="002349CB" w:rsidP="00910AF6">
                            <w:pPr>
                              <w:jc w:val="right"/>
                            </w:pP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 id="Text Box 5" o:spid="_x0000_s1027" type="#_x0000_t202" style="position:absolute;margin-left:266.9pt;margin-top:-24.5pt;width:255.1pt;height:35.05pt;z-index:2516597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" stroked="f">
                <v:textbox>
                  <w:txbxContent>
                    <w:p w:rsidR="002349CB" w:rsidRPr="00E118A7" w:rsidRDefault="002349CB" w:rsidP="00910AF6">
                      <w:pPr>
                        <w:jc w:val="right"/>
                        <w:rPr>
                          <w:rFonts w:ascii="Arial" w:hAnsi="Arial" w:cs="Arial"/>
                          <w:sz w:val="22"/>
                          <w:szCs w:val="22"/>
                        </w:rPr>
                      </w:pPr>
                      <w:proofErr w:type="spellStart"/>
                      <w:r>
                        <w:rPr>
                          <w:rFonts w:ascii="Arial" w:hAnsi="Arial" w:cs="Arial"/>
                          <w:sz w:val="22"/>
                          <w:szCs w:val="22"/>
                        </w:rPr>
                        <w:t>Cyfadran</w:t>
                      </w:r>
                      <w:proofErr w:type="spellEnd"/>
                      <w:r>
                        <w:rPr>
                          <w:rFonts w:ascii="Arial" w:hAnsi="Arial" w:cs="Arial"/>
                          <w:sz w:val="22"/>
                          <w:szCs w:val="22"/>
                        </w:rPr>
                        <w:t xml:space="preserve"> </w:t>
                      </w:r>
                      <w:proofErr w:type="spellStart"/>
                      <w:r>
                        <w:rPr>
                          <w:rFonts w:ascii="Arial" w:hAnsi="Arial" w:cs="Arial"/>
                          <w:sz w:val="22"/>
                          <w:szCs w:val="22"/>
                        </w:rPr>
                        <w:t>Dylunio</w:t>
                      </w:r>
                      <w:proofErr w:type="spellEnd"/>
                      <w:r>
                        <w:rPr>
                          <w:rFonts w:ascii="Arial" w:hAnsi="Arial" w:cs="Arial"/>
                          <w:sz w:val="22"/>
                          <w:szCs w:val="22"/>
                        </w:rPr>
                        <w:t xml:space="preserve"> </w:t>
                      </w:r>
                      <w:proofErr w:type="spellStart"/>
                      <w:r>
                        <w:rPr>
                          <w:rFonts w:ascii="Arial" w:hAnsi="Arial" w:cs="Arial"/>
                          <w:sz w:val="22"/>
                          <w:szCs w:val="22"/>
                        </w:rPr>
                        <w:t>Cymhwysol</w:t>
                      </w:r>
                      <w:proofErr w:type="spellEnd"/>
                      <w:r>
                        <w:rPr>
                          <w:rFonts w:ascii="Arial" w:hAnsi="Arial" w:cs="Arial"/>
                          <w:sz w:val="22"/>
                          <w:szCs w:val="22"/>
                        </w:rPr>
                        <w:t xml:space="preserve"> a </w:t>
                      </w:r>
                      <w:proofErr w:type="spellStart"/>
                      <w:r>
                        <w:rPr>
                          <w:rFonts w:ascii="Arial" w:hAnsi="Arial" w:cs="Arial"/>
                          <w:sz w:val="22"/>
                          <w:szCs w:val="22"/>
                        </w:rPr>
                        <w:t>Pheirianneg</w:t>
                      </w:r>
                      <w:proofErr w:type="spellEnd"/>
                    </w:p>
                    <w:p w:rsidR="002349CB" w:rsidRPr="00E118A7" w:rsidRDefault="002349CB" w:rsidP="00910AF6">
                      <w:pPr>
                        <w:jc w:val="right"/>
                        <w:rPr>
                          <w:rFonts w:ascii="Arial" w:hAnsi="Arial" w:cs="Arial"/>
                          <w:sz w:val="22"/>
                          <w:szCs w:val="22"/>
                        </w:rPr>
                      </w:pPr>
                      <w:r>
                        <w:rPr>
                          <w:rFonts w:ascii="Arial" w:hAnsi="Arial" w:cs="Arial"/>
                          <w:sz w:val="22"/>
                          <w:szCs w:val="22"/>
                        </w:rPr>
                        <w:t xml:space="preserve">Faculty of Applied </w:t>
                      </w:r>
                      <w:r w:rsidRPr="00E118A7">
                        <w:rPr>
                          <w:rFonts w:ascii="Arial" w:hAnsi="Arial" w:cs="Arial"/>
                          <w:sz w:val="22"/>
                          <w:szCs w:val="22"/>
                        </w:rPr>
                        <w:t>Design</w:t>
                      </w:r>
                      <w:r>
                        <w:rPr>
                          <w:rFonts w:ascii="Arial" w:hAnsi="Arial" w:cs="Arial"/>
                          <w:sz w:val="22"/>
                          <w:szCs w:val="22"/>
                        </w:rPr>
                        <w:t xml:space="preserve"> and </w:t>
                      </w:r>
                      <w:r w:rsidRPr="00E118A7">
                        <w:rPr>
                          <w:rFonts w:ascii="Arial" w:hAnsi="Arial" w:cs="Arial"/>
                          <w:sz w:val="22"/>
                          <w:szCs w:val="22"/>
                        </w:rPr>
                        <w:t>Engineering</w:t>
                      </w:r>
                    </w:p>
                    <w:p w:rsidR="002349CB" w:rsidRDefault="002349CB" w:rsidP="00910AF6">
                      <w:pPr>
                        <w:jc w:val="right"/>
                      </w:pPr>
                    </w:p>
                  </w:txbxContent>
                </v:textbox>
              </v:shape>
            </w:pict>
          </mc:Fallback>
        </mc:AlternateContent>
      </w:r>
    </w:p>
    <w:p w:rsidR="00910AF6" w:rsidRPr="006D3393" w:rsidRDefault="00910AF6" w:rsidP="00910AF6">
      <w:pPr>
        <w:jc w:val="center"/>
        <w:rPr>
          <w:i/>
          <w:sz w:val="36"/>
          <w:szCs w:val="36"/>
        </w:rPr>
      </w:pPr>
      <w:r w:rsidRPr="006D3393">
        <w:rPr>
          <w:i/>
          <w:sz w:val="36"/>
          <w:szCs w:val="36"/>
          <w:lang w:val="cy-GB"/>
        </w:rPr>
        <w:t>Taflen Cyflwyno Aseiniad</w:t>
      </w:r>
      <w:r w:rsidRPr="006D3393">
        <w:rPr>
          <w:i/>
          <w:sz w:val="36"/>
          <w:szCs w:val="36"/>
        </w:rPr>
        <w:t xml:space="preserve"> </w:t>
      </w:r>
    </w:p>
    <w:p w:rsidR="00910AF6" w:rsidRPr="001676B6" w:rsidRDefault="00910AF6" w:rsidP="00910AF6">
      <w:pPr>
        <w:jc w:val="center"/>
        <w:rPr>
          <w:b/>
          <w:sz w:val="36"/>
          <w:szCs w:val="36"/>
        </w:rPr>
      </w:pPr>
      <w:r w:rsidRPr="001676B6">
        <w:rPr>
          <w:b/>
          <w:sz w:val="36"/>
          <w:szCs w:val="36"/>
        </w:rPr>
        <w:t>Assignment Hand in Sheet</w:t>
      </w:r>
    </w:p>
    <w:p w:rsidR="00910AF6" w:rsidRDefault="00910AF6" w:rsidP="00910AF6"/>
    <w:tbl>
      <w:tblPr>
        <w:tblW w:w="10728"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22"/>
        <w:gridCol w:w="4082"/>
        <w:gridCol w:w="1950"/>
        <w:gridCol w:w="1317"/>
        <w:gridCol w:w="1257"/>
      </w:tblGrid>
      <w:tr w:rsidR="00910AF6" w:rsidTr="00CE27C2">
        <w:trPr>
          <w:trHeight w:val="442"/>
        </w:trPr>
        <w:tc>
          <w:tcPr>
            <w:tcW w:w="10728" w:type="dxa"/>
            <w:gridSpan w:val="5"/>
            <w:shd w:val="clear" w:color="auto" w:fill="D9D9D9"/>
          </w:tcPr>
          <w:p w:rsidR="00910AF6" w:rsidRPr="001676B6" w:rsidRDefault="00910AF6" w:rsidP="00CE27C2">
            <w:pPr>
              <w:jc w:val="center"/>
              <w:rPr>
                <w:i/>
                <w:sz w:val="24"/>
                <w:szCs w:val="24"/>
              </w:rPr>
            </w:pPr>
            <w:r w:rsidRPr="001676B6">
              <w:rPr>
                <w:i/>
                <w:sz w:val="24"/>
                <w:szCs w:val="24"/>
                <w:lang w:val="cy-GB"/>
              </w:rPr>
              <w:t>MANYLION Y MYFYRIWR</w:t>
            </w:r>
            <w:r w:rsidRPr="001676B6">
              <w:rPr>
                <w:i/>
                <w:sz w:val="24"/>
                <w:szCs w:val="24"/>
              </w:rPr>
              <w:t xml:space="preserve"> </w:t>
            </w:r>
          </w:p>
          <w:p w:rsidR="00910AF6" w:rsidRPr="001676B6" w:rsidRDefault="00910AF6" w:rsidP="00CE27C2">
            <w:pPr>
              <w:jc w:val="center"/>
              <w:rPr>
                <w:b/>
                <w:sz w:val="24"/>
                <w:szCs w:val="24"/>
              </w:rPr>
            </w:pPr>
            <w:r w:rsidRPr="001676B6">
              <w:rPr>
                <w:b/>
                <w:sz w:val="24"/>
                <w:szCs w:val="24"/>
              </w:rPr>
              <w:t>STUDENT’S DETAILS</w:t>
            </w:r>
          </w:p>
        </w:tc>
      </w:tr>
      <w:tr w:rsidR="00910AF6" w:rsidTr="00CE27C2">
        <w:trPr>
          <w:trHeight w:val="731"/>
        </w:trPr>
        <w:tc>
          <w:tcPr>
            <w:tcW w:w="2122" w:type="dxa"/>
            <w:tcBorders>
              <w:right w:val="double" w:sz="4" w:space="0" w:color="auto"/>
            </w:tcBorders>
            <w:shd w:val="clear" w:color="auto" w:fill="D9D9D9"/>
          </w:tcPr>
          <w:p w:rsidR="00910AF6" w:rsidRDefault="00910AF6" w:rsidP="00CE27C2">
            <w:pPr>
              <w:rPr>
                <w:b/>
                <w:lang w:val="cy-GB"/>
              </w:rPr>
            </w:pPr>
          </w:p>
          <w:p w:rsidR="00910AF6" w:rsidRPr="006D3393" w:rsidRDefault="00910AF6" w:rsidP="00CE27C2">
            <w:pPr>
              <w:rPr>
                <w:b/>
                <w:lang w:val="cy-GB"/>
              </w:rPr>
            </w:pPr>
            <w:r w:rsidRPr="001676B6">
              <w:rPr>
                <w:i/>
                <w:lang w:val="cy-GB"/>
              </w:rPr>
              <w:t>ENW</w:t>
            </w:r>
            <w:r>
              <w:rPr>
                <w:b/>
                <w:lang w:val="cy-GB"/>
              </w:rPr>
              <w:t>:</w:t>
            </w:r>
          </w:p>
          <w:p w:rsidR="00910AF6" w:rsidRPr="001067BE" w:rsidRDefault="00910AF6" w:rsidP="00CE27C2">
            <w:pPr>
              <w:rPr>
                <w:b/>
              </w:rPr>
            </w:pPr>
            <w:r w:rsidRPr="001067BE">
              <w:rPr>
                <w:b/>
              </w:rPr>
              <w:t>NAME:</w:t>
            </w:r>
          </w:p>
        </w:tc>
        <w:tc>
          <w:tcPr>
            <w:tcW w:w="4082" w:type="dxa"/>
            <w:tcBorders>
              <w:left w:val="double" w:sz="4" w:space="0" w:color="auto"/>
              <w:right w:val="single" w:sz="4" w:space="0" w:color="auto"/>
            </w:tcBorders>
          </w:tcPr>
          <w:p w:rsidR="00910AF6" w:rsidRPr="001676B6" w:rsidRDefault="00910AF6" w:rsidP="00CE27C2"/>
        </w:tc>
        <w:tc>
          <w:tcPr>
            <w:tcW w:w="1950" w:type="dxa"/>
            <w:tcBorders>
              <w:left w:val="single" w:sz="4" w:space="0" w:color="auto"/>
            </w:tcBorders>
            <w:shd w:val="clear" w:color="auto" w:fill="D9D9D9"/>
          </w:tcPr>
          <w:p w:rsidR="00910AF6" w:rsidRPr="001676B6" w:rsidRDefault="00910AF6" w:rsidP="00CE27C2">
            <w:pPr>
              <w:jc w:val="center"/>
              <w:rPr>
                <w:lang w:val="cy-GB"/>
              </w:rPr>
            </w:pPr>
            <w:r w:rsidRPr="001676B6">
              <w:rPr>
                <w:i/>
                <w:lang w:val="cy-GB"/>
              </w:rPr>
              <w:t xml:space="preserve">RHIF </w:t>
            </w:r>
            <w:r w:rsidRPr="001676B6">
              <w:rPr>
                <w:i/>
                <w:lang w:val="cy-GB"/>
              </w:rPr>
              <w:br/>
              <w:t>P Y MYFYRIWR</w:t>
            </w:r>
            <w:r w:rsidRPr="001676B6">
              <w:rPr>
                <w:lang w:val="cy-GB"/>
              </w:rPr>
              <w:t>:</w:t>
            </w:r>
          </w:p>
          <w:p w:rsidR="00910AF6" w:rsidRPr="001676B6" w:rsidRDefault="00910AF6" w:rsidP="00CE27C2">
            <w:pPr>
              <w:jc w:val="center"/>
              <w:rPr>
                <w:b/>
              </w:rPr>
            </w:pPr>
            <w:r w:rsidRPr="001676B6">
              <w:rPr>
                <w:b/>
              </w:rPr>
              <w:t>STUDENT</w:t>
            </w:r>
          </w:p>
          <w:p w:rsidR="00910AF6" w:rsidRPr="001676B6" w:rsidRDefault="00910AF6" w:rsidP="00CE27C2">
            <w:pPr>
              <w:jc w:val="center"/>
            </w:pPr>
            <w:r w:rsidRPr="001676B6">
              <w:rPr>
                <w:b/>
              </w:rPr>
              <w:t>P NUMBER:</w:t>
            </w:r>
          </w:p>
        </w:tc>
        <w:tc>
          <w:tcPr>
            <w:tcW w:w="257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753"/>
        </w:trPr>
        <w:tc>
          <w:tcPr>
            <w:tcW w:w="2122" w:type="dxa"/>
            <w:tcBorders>
              <w:right w:val="double" w:sz="4" w:space="0" w:color="auto"/>
            </w:tcBorders>
            <w:shd w:val="clear" w:color="auto" w:fill="D9D9D9"/>
          </w:tcPr>
          <w:p w:rsidR="00910AF6" w:rsidRPr="001067BE" w:rsidRDefault="00910AF6" w:rsidP="00CE27C2">
            <w:pPr>
              <w:rPr>
                <w:b/>
              </w:rPr>
            </w:pPr>
          </w:p>
          <w:p w:rsidR="00910AF6" w:rsidRDefault="00910AF6" w:rsidP="00CE27C2">
            <w:pPr>
              <w:rPr>
                <w:b/>
              </w:rPr>
            </w:pPr>
            <w:r w:rsidRPr="001676B6">
              <w:rPr>
                <w:i/>
                <w:lang w:val="cy-GB"/>
              </w:rPr>
              <w:t>CWRS</w:t>
            </w:r>
            <w:r>
              <w:rPr>
                <w:b/>
                <w:lang w:val="cy-GB"/>
              </w:rPr>
              <w:t>:</w:t>
            </w:r>
          </w:p>
          <w:p w:rsidR="00910AF6" w:rsidRPr="001067BE" w:rsidRDefault="00910AF6" w:rsidP="00CE27C2">
            <w:pPr>
              <w:rPr>
                <w:b/>
              </w:rPr>
            </w:pPr>
            <w:r w:rsidRPr="001067BE">
              <w:rPr>
                <w:b/>
              </w:rPr>
              <w:t>COURSE:</w:t>
            </w:r>
          </w:p>
        </w:tc>
        <w:tc>
          <w:tcPr>
            <w:tcW w:w="6032" w:type="dxa"/>
            <w:gridSpan w:val="2"/>
            <w:tcBorders>
              <w:left w:val="double" w:sz="4" w:space="0" w:color="auto"/>
              <w:right w:val="double" w:sz="4" w:space="0" w:color="auto"/>
            </w:tcBorders>
          </w:tcPr>
          <w:p w:rsidR="00910AF6"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00910AF6" w:rsidRPr="001676B6">
              <w:t>/MSc *</w:t>
            </w:r>
            <w:r w:rsidR="00910AF6" w:rsidRPr="001676B6">
              <w:rPr>
                <w:bCs/>
                <w:i/>
                <w:sz w:val="16"/>
                <w:szCs w:val="16"/>
                <w:lang w:val="cy-GB" w:eastAsia="cy-GB"/>
              </w:rPr>
              <w:t xml:space="preserve"> dileer fel y bo'n berthnasol</w:t>
            </w:r>
            <w:r w:rsidR="00910AF6" w:rsidRPr="001676B6">
              <w:rPr>
                <w:sz w:val="16"/>
                <w:szCs w:val="16"/>
              </w:rPr>
              <w:t xml:space="preserve"> / delete as appropriate</w:t>
            </w:r>
          </w:p>
          <w:p w:rsidR="00910AF6" w:rsidRPr="001676B6" w:rsidRDefault="00910AF6" w:rsidP="00CE27C2"/>
        </w:tc>
        <w:tc>
          <w:tcPr>
            <w:tcW w:w="1317" w:type="dxa"/>
            <w:tcBorders>
              <w:left w:val="double" w:sz="4" w:space="0" w:color="auto"/>
            </w:tcBorders>
            <w:shd w:val="clear" w:color="auto" w:fill="D9D9D9"/>
            <w:vAlign w:val="center"/>
          </w:tcPr>
          <w:p w:rsidR="00910AF6" w:rsidRPr="001676B6" w:rsidRDefault="00910AF6" w:rsidP="00CE27C2">
            <w:pPr>
              <w:rPr>
                <w:i/>
                <w:shd w:val="clear" w:color="auto" w:fill="D9D9D9"/>
                <w:lang w:val="cy-GB"/>
              </w:rPr>
            </w:pPr>
            <w:r w:rsidRPr="001676B6">
              <w:rPr>
                <w:i/>
                <w:shd w:val="clear" w:color="auto" w:fill="D9D9D9"/>
                <w:lang w:val="cy-GB"/>
              </w:rPr>
              <w:t>LEFEL Y CWRS:</w:t>
            </w:r>
          </w:p>
          <w:p w:rsidR="00910AF6" w:rsidRPr="001676B6" w:rsidRDefault="00910AF6" w:rsidP="00CE27C2">
            <w:pPr>
              <w:rPr>
                <w:b/>
              </w:rPr>
            </w:pPr>
            <w:r w:rsidRPr="001676B6">
              <w:rPr>
                <w:b/>
                <w:shd w:val="clear" w:color="auto" w:fill="D9D9D9"/>
              </w:rPr>
              <w:t>LEVEL OF COURSE:</w:t>
            </w:r>
          </w:p>
        </w:tc>
        <w:tc>
          <w:tcPr>
            <w:tcW w:w="1257" w:type="dxa"/>
            <w:tcBorders>
              <w:left w:val="double" w:sz="4" w:space="0" w:color="auto"/>
            </w:tcBorders>
          </w:tcPr>
          <w:p w:rsidR="00910AF6" w:rsidRDefault="00910AF6" w:rsidP="00CE27C2"/>
        </w:tc>
      </w:tr>
      <w:tr w:rsidR="00910AF6" w:rsidTr="00CE27C2">
        <w:trPr>
          <w:trHeight w:val="537"/>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MODIWL</w:t>
            </w:r>
            <w:r w:rsidRPr="00C34623">
              <w:rPr>
                <w:b/>
                <w:i/>
                <w:lang w:val="cy-GB"/>
              </w:rPr>
              <w:t>:</w:t>
            </w:r>
          </w:p>
          <w:p w:rsidR="00910AF6" w:rsidRPr="001067BE" w:rsidRDefault="00910AF6" w:rsidP="00CE27C2">
            <w:pPr>
              <w:rPr>
                <w:b/>
              </w:rPr>
            </w:pPr>
            <w:r w:rsidRPr="001067BE">
              <w:rPr>
                <w:b/>
              </w:rPr>
              <w:t>MODULE:</w:t>
            </w:r>
          </w:p>
        </w:tc>
        <w:tc>
          <w:tcPr>
            <w:tcW w:w="8606" w:type="dxa"/>
            <w:gridSpan w:val="4"/>
            <w:tcBorders>
              <w:left w:val="double" w:sz="4" w:space="0" w:color="auto"/>
              <w:right w:val="double" w:sz="4" w:space="0" w:color="auto"/>
            </w:tcBorders>
          </w:tcPr>
          <w:p w:rsidR="00910AF6" w:rsidRPr="001676B6" w:rsidRDefault="00910AF6" w:rsidP="00CE27C2"/>
        </w:tc>
      </w:tr>
      <w:tr w:rsidR="00910AF6" w:rsidTr="00CE27C2">
        <w:trPr>
          <w:trHeight w:val="537"/>
        </w:trPr>
        <w:tc>
          <w:tcPr>
            <w:tcW w:w="2122" w:type="dxa"/>
            <w:tcBorders>
              <w:bottom w:val="double" w:sz="4" w:space="0" w:color="auto"/>
              <w:right w:val="double" w:sz="4" w:space="0" w:color="auto"/>
            </w:tcBorders>
            <w:shd w:val="clear" w:color="auto" w:fill="D9D9D9"/>
          </w:tcPr>
          <w:p w:rsidR="00910AF6" w:rsidRPr="00C34623" w:rsidRDefault="00910AF6" w:rsidP="00CE27C2">
            <w:pPr>
              <w:rPr>
                <w:b/>
                <w:i/>
                <w:lang w:val="cy-GB"/>
              </w:rPr>
            </w:pPr>
            <w:r w:rsidRPr="001676B6">
              <w:rPr>
                <w:i/>
                <w:lang w:val="cy-GB"/>
              </w:rPr>
              <w:t>TEITL YR ASEINIAD</w:t>
            </w:r>
            <w:r w:rsidRPr="00C34623">
              <w:rPr>
                <w:b/>
                <w:i/>
                <w:lang w:val="cy-GB"/>
              </w:rPr>
              <w:t>:</w:t>
            </w:r>
          </w:p>
          <w:p w:rsidR="00910AF6" w:rsidRPr="001067BE" w:rsidRDefault="00910AF6" w:rsidP="00CE27C2">
            <w:pPr>
              <w:rPr>
                <w:b/>
              </w:rPr>
            </w:pPr>
            <w:r w:rsidRPr="001067BE">
              <w:rPr>
                <w:b/>
              </w:rPr>
              <w:t>ASSIGNMENT</w:t>
            </w:r>
          </w:p>
          <w:p w:rsidR="00910AF6" w:rsidRPr="001067BE" w:rsidRDefault="00910AF6" w:rsidP="00CE27C2">
            <w:pPr>
              <w:rPr>
                <w:b/>
              </w:rPr>
            </w:pPr>
            <w:r w:rsidRPr="001067BE">
              <w:rPr>
                <w:b/>
              </w:rPr>
              <w:t>TITLE:</w:t>
            </w:r>
          </w:p>
        </w:tc>
        <w:tc>
          <w:tcPr>
            <w:tcW w:w="8606" w:type="dxa"/>
            <w:gridSpan w:val="4"/>
            <w:tcBorders>
              <w:left w:val="double" w:sz="4" w:space="0" w:color="auto"/>
            </w:tcBorders>
          </w:tcPr>
          <w:p w:rsidR="00910AF6" w:rsidRPr="001676B6" w:rsidRDefault="00910AF6" w:rsidP="00CE27C2"/>
        </w:tc>
      </w:tr>
      <w:tr w:rsidR="00910AF6" w:rsidTr="00CE27C2">
        <w:trPr>
          <w:trHeight w:val="674"/>
        </w:trPr>
        <w:tc>
          <w:tcPr>
            <w:tcW w:w="2122" w:type="dxa"/>
            <w:tcBorders>
              <w:right w:val="double" w:sz="4" w:space="0" w:color="auto"/>
            </w:tcBorders>
            <w:shd w:val="clear" w:color="auto" w:fill="D9D9D9"/>
          </w:tcPr>
          <w:p w:rsidR="00910AF6" w:rsidRDefault="00910AF6" w:rsidP="00CE27C2">
            <w:pPr>
              <w:rPr>
                <w:b/>
                <w:i/>
                <w:lang w:val="cy-GB"/>
              </w:rPr>
            </w:pPr>
            <w:r w:rsidRPr="001676B6">
              <w:rPr>
                <w:i/>
                <w:lang w:val="cy-GB"/>
              </w:rPr>
              <w:t>DARLITHIWR/WYR</w:t>
            </w:r>
            <w:r w:rsidRPr="00C34623">
              <w:rPr>
                <w:b/>
                <w:i/>
                <w:lang w:val="cy-GB"/>
              </w:rPr>
              <w:t>:</w:t>
            </w:r>
          </w:p>
          <w:p w:rsidR="00910AF6" w:rsidRPr="001067BE" w:rsidRDefault="00910AF6" w:rsidP="00CE27C2">
            <w:pPr>
              <w:rPr>
                <w:b/>
              </w:rPr>
            </w:pPr>
            <w:r w:rsidRPr="001067BE">
              <w:rPr>
                <w:b/>
              </w:rPr>
              <w:t>LECTURER/S:</w:t>
            </w:r>
          </w:p>
        </w:tc>
        <w:tc>
          <w:tcPr>
            <w:tcW w:w="6032" w:type="dxa"/>
            <w:gridSpan w:val="2"/>
            <w:tcBorders>
              <w:left w:val="double" w:sz="4" w:space="0" w:color="auto"/>
              <w:right w:val="double" w:sz="4" w:space="0" w:color="auto"/>
            </w:tcBorders>
          </w:tcPr>
          <w:p w:rsidR="00910AF6" w:rsidRPr="001676B6" w:rsidRDefault="00910AF6" w:rsidP="00CE27C2"/>
        </w:tc>
        <w:tc>
          <w:tcPr>
            <w:tcW w:w="1317" w:type="dxa"/>
            <w:tcBorders>
              <w:left w:val="double" w:sz="4" w:space="0" w:color="auto"/>
            </w:tcBorders>
            <w:shd w:val="clear" w:color="auto" w:fill="D9D9D9"/>
          </w:tcPr>
          <w:p w:rsidR="00910AF6" w:rsidRPr="001676B6" w:rsidRDefault="00910AF6" w:rsidP="00CE27C2">
            <w:r w:rsidRPr="001676B6">
              <w:rPr>
                <w:i/>
                <w:lang w:val="cy-GB"/>
              </w:rPr>
              <w:t>DYDDIAD:</w:t>
            </w:r>
            <w:r w:rsidRPr="001676B6">
              <w:t xml:space="preserve"> </w:t>
            </w:r>
            <w:r w:rsidRPr="001676B6">
              <w:rPr>
                <w:b/>
              </w:rPr>
              <w:t>DATE</w:t>
            </w:r>
            <w:r w:rsidRPr="001676B6">
              <w:t>:</w:t>
            </w:r>
          </w:p>
        </w:tc>
        <w:tc>
          <w:tcPr>
            <w:tcW w:w="1257" w:type="dxa"/>
            <w:tcBorders>
              <w:left w:val="double" w:sz="4" w:space="0" w:color="auto"/>
            </w:tcBorders>
          </w:tcPr>
          <w:p w:rsidR="00910AF6" w:rsidRDefault="00910AF6" w:rsidP="00CE27C2"/>
        </w:tc>
      </w:tr>
      <w:tr w:rsidR="00910AF6" w:rsidTr="00CE27C2">
        <w:trPr>
          <w:trHeight w:val="906"/>
        </w:trPr>
        <w:tc>
          <w:tcPr>
            <w:tcW w:w="10728" w:type="dxa"/>
            <w:gridSpan w:val="5"/>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 w:rsidR="00910AF6" w:rsidRDefault="00910AF6" w:rsidP="00910AF6">
      <w:r>
        <w:t>----------------------------------------------------------------------------------------------------------------------------------------------------------</w:t>
      </w:r>
    </w:p>
    <w:p w:rsidR="00910AF6" w:rsidRDefault="00910AF6" w:rsidP="00910AF6"/>
    <w:tbl>
      <w:tblPr>
        <w:tblW w:w="10731" w:type="dxa"/>
        <w:tblBorders>
          <w:top w:val="double" w:sz="4" w:space="0" w:color="auto"/>
          <w:left w:val="double" w:sz="4" w:space="0" w:color="auto"/>
          <w:bottom w:val="double" w:sz="4" w:space="0" w:color="auto"/>
          <w:right w:val="double" w:sz="4" w:space="0" w:color="auto"/>
          <w:insideH w:val="double" w:sz="4" w:space="0" w:color="auto"/>
          <w:insideV w:val="single" w:sz="4" w:space="0" w:color="auto"/>
        </w:tblBorders>
        <w:tblLook w:val="01E0" w:firstRow="1" w:lastRow="1" w:firstColumn="1" w:lastColumn="1" w:noHBand="0" w:noVBand="0"/>
      </w:tblPr>
      <w:tblGrid>
        <w:gridCol w:w="2113"/>
        <w:gridCol w:w="4941"/>
        <w:gridCol w:w="1079"/>
        <w:gridCol w:w="764"/>
        <w:gridCol w:w="594"/>
        <w:gridCol w:w="1240"/>
      </w:tblGrid>
      <w:tr w:rsidR="00910AF6" w:rsidTr="00CE27C2">
        <w:trPr>
          <w:trHeight w:val="473"/>
        </w:trPr>
        <w:tc>
          <w:tcPr>
            <w:tcW w:w="10731" w:type="dxa"/>
            <w:gridSpan w:val="6"/>
            <w:shd w:val="clear" w:color="auto" w:fill="D9D9D9"/>
          </w:tcPr>
          <w:p w:rsidR="00910AF6" w:rsidRPr="001676B6" w:rsidRDefault="00910AF6" w:rsidP="00CE27C2">
            <w:pPr>
              <w:jc w:val="center"/>
              <w:rPr>
                <w:sz w:val="24"/>
                <w:szCs w:val="24"/>
              </w:rPr>
            </w:pPr>
            <w:r w:rsidRPr="001676B6">
              <w:rPr>
                <w:bCs/>
                <w:sz w:val="24"/>
                <w:szCs w:val="24"/>
                <w:lang w:val="cy-GB" w:eastAsia="cy-GB"/>
              </w:rPr>
              <w:t>DERBYNNEB</w:t>
            </w:r>
            <w:r w:rsidRPr="001676B6">
              <w:rPr>
                <w:sz w:val="24"/>
                <w:szCs w:val="24"/>
              </w:rPr>
              <w:t xml:space="preserve"> / </w:t>
            </w:r>
            <w:r w:rsidRPr="001676B6">
              <w:rPr>
                <w:b/>
                <w:sz w:val="24"/>
                <w:szCs w:val="24"/>
              </w:rPr>
              <w:t>RECEIPT</w:t>
            </w:r>
          </w:p>
        </w:tc>
      </w:tr>
      <w:tr w:rsidR="00910AF6" w:rsidTr="00CE27C2">
        <w:trPr>
          <w:trHeight w:val="783"/>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lang w:val="cy-GB"/>
              </w:rPr>
              <w:t xml:space="preserve">ENW / </w:t>
            </w:r>
            <w:r w:rsidRPr="001676B6">
              <w:rPr>
                <w:b/>
              </w:rPr>
              <w:t>NAME</w:t>
            </w:r>
            <w:r w:rsidRPr="001676B6">
              <w:t>:</w:t>
            </w:r>
          </w:p>
        </w:tc>
        <w:tc>
          <w:tcPr>
            <w:tcW w:w="4941" w:type="dxa"/>
            <w:tcBorders>
              <w:left w:val="double" w:sz="4" w:space="0" w:color="auto"/>
              <w:right w:val="single" w:sz="4" w:space="0" w:color="auto"/>
            </w:tcBorders>
          </w:tcPr>
          <w:p w:rsidR="00910AF6" w:rsidRPr="001676B6" w:rsidRDefault="00910AF6" w:rsidP="00CE27C2"/>
        </w:tc>
        <w:tc>
          <w:tcPr>
            <w:tcW w:w="1843" w:type="dxa"/>
            <w:gridSpan w:val="2"/>
            <w:tcBorders>
              <w:left w:val="single" w:sz="4" w:space="0" w:color="auto"/>
            </w:tcBorders>
            <w:shd w:val="clear" w:color="auto" w:fill="D9D9D9"/>
          </w:tcPr>
          <w:p w:rsidR="00910AF6" w:rsidRPr="001676B6" w:rsidRDefault="00910AF6" w:rsidP="00CE27C2">
            <w:pPr>
              <w:jc w:val="center"/>
              <w:rPr>
                <w:b/>
              </w:rPr>
            </w:pPr>
            <w:r w:rsidRPr="001676B6">
              <w:rPr>
                <w:i/>
                <w:lang w:val="cy-GB"/>
              </w:rPr>
              <w:t>RHIF</w:t>
            </w:r>
            <w:r w:rsidRPr="001676B6">
              <w:rPr>
                <w:i/>
                <w:lang w:val="cy-GB"/>
              </w:rPr>
              <w:br/>
              <w:t>P Y MYFYRIWR:</w:t>
            </w:r>
            <w:r w:rsidRPr="001676B6">
              <w:t xml:space="preserve"> </w:t>
            </w:r>
            <w:r w:rsidRPr="001676B6">
              <w:rPr>
                <w:b/>
              </w:rPr>
              <w:t>STUDENT</w:t>
            </w:r>
          </w:p>
          <w:p w:rsidR="00910AF6" w:rsidRPr="001676B6" w:rsidRDefault="00910AF6" w:rsidP="00CE27C2">
            <w:pPr>
              <w:jc w:val="center"/>
            </w:pPr>
            <w:r w:rsidRPr="001676B6">
              <w:rPr>
                <w:b/>
              </w:rPr>
              <w:t>P NUMBER</w:t>
            </w:r>
            <w:r w:rsidRPr="001676B6">
              <w:t>:</w:t>
            </w:r>
          </w:p>
        </w:tc>
        <w:tc>
          <w:tcPr>
            <w:tcW w:w="1834" w:type="dxa"/>
            <w:gridSpan w:val="2"/>
            <w:tcBorders>
              <w:left w:val="single" w:sz="4" w:space="0" w:color="auto"/>
            </w:tcBorders>
            <w:vAlign w:val="center"/>
          </w:tcPr>
          <w:p w:rsidR="00910AF6" w:rsidRPr="001676B6" w:rsidRDefault="00910AF6" w:rsidP="00CE27C2">
            <w:r w:rsidRPr="00114780">
              <w:rPr>
                <w:sz w:val="36"/>
              </w:rPr>
              <w:t>P</w:t>
            </w:r>
          </w:p>
        </w:tc>
      </w:tr>
      <w:tr w:rsidR="00910AF6" w:rsidTr="00CE27C2">
        <w:trPr>
          <w:trHeight w:val="806"/>
        </w:trPr>
        <w:tc>
          <w:tcPr>
            <w:tcW w:w="2113" w:type="dxa"/>
            <w:tcBorders>
              <w:right w:val="double" w:sz="4" w:space="0" w:color="auto"/>
            </w:tcBorders>
            <w:shd w:val="clear" w:color="auto" w:fill="D9D9D9"/>
          </w:tcPr>
          <w:p w:rsidR="00910AF6" w:rsidRPr="001676B6" w:rsidRDefault="00910AF6" w:rsidP="00CE27C2"/>
          <w:p w:rsidR="00910AF6" w:rsidRPr="001676B6" w:rsidRDefault="00910AF6" w:rsidP="00CE27C2">
            <w:r w:rsidRPr="001676B6">
              <w:rPr>
                <w:i/>
                <w:lang w:val="cy-GB"/>
              </w:rPr>
              <w:t>CWRS</w:t>
            </w:r>
            <w:r w:rsidRPr="001676B6">
              <w:t xml:space="preserve">  / </w:t>
            </w:r>
            <w:r w:rsidRPr="001676B6">
              <w:rPr>
                <w:b/>
              </w:rPr>
              <w:t>COURSE</w:t>
            </w:r>
            <w:r w:rsidRPr="001676B6">
              <w:t>:</w:t>
            </w:r>
          </w:p>
        </w:tc>
        <w:tc>
          <w:tcPr>
            <w:tcW w:w="6020" w:type="dxa"/>
            <w:gridSpan w:val="2"/>
            <w:tcBorders>
              <w:left w:val="double" w:sz="4" w:space="0" w:color="auto"/>
              <w:right w:val="double" w:sz="4" w:space="0" w:color="auto"/>
            </w:tcBorders>
          </w:tcPr>
          <w:p w:rsidR="00C159B7" w:rsidRDefault="00C159B7" w:rsidP="00C159B7">
            <w:pPr>
              <w:jc w:val="center"/>
              <w:rPr>
                <w:sz w:val="16"/>
                <w:szCs w:val="16"/>
              </w:rPr>
            </w:pPr>
            <w:r>
              <w:t>Foundation Year/HNC/HND/</w:t>
            </w:r>
            <w:proofErr w:type="spellStart"/>
            <w:r>
              <w:t>FdSc</w:t>
            </w:r>
            <w:proofErr w:type="spellEnd"/>
            <w:r>
              <w:t>/BEng/BSc/MEng/</w:t>
            </w:r>
            <w:proofErr w:type="spellStart"/>
            <w:r>
              <w:t>MComp</w:t>
            </w:r>
            <w:proofErr w:type="spellEnd"/>
            <w:r w:rsidRPr="001676B6">
              <w:t>/MSc *</w:t>
            </w:r>
            <w:r w:rsidRPr="001676B6">
              <w:rPr>
                <w:bCs/>
                <w:i/>
                <w:sz w:val="16"/>
                <w:szCs w:val="16"/>
                <w:lang w:val="cy-GB" w:eastAsia="cy-GB"/>
              </w:rPr>
              <w:t xml:space="preserve"> dileer fel y bo'n berthnasol</w:t>
            </w:r>
            <w:r w:rsidRPr="001676B6">
              <w:rPr>
                <w:sz w:val="16"/>
                <w:szCs w:val="16"/>
              </w:rPr>
              <w:t xml:space="preserve"> / delete as appropriate</w:t>
            </w:r>
          </w:p>
          <w:p w:rsidR="00910AF6" w:rsidRDefault="00910AF6" w:rsidP="00CE27C2">
            <w:pPr>
              <w:rPr>
                <w:sz w:val="16"/>
                <w:szCs w:val="16"/>
              </w:rPr>
            </w:pPr>
          </w:p>
          <w:p w:rsidR="00910AF6" w:rsidRPr="001676B6" w:rsidRDefault="00910AF6" w:rsidP="00CE27C2">
            <w:pPr>
              <w:rPr>
                <w:sz w:val="16"/>
                <w:szCs w:val="16"/>
              </w:rPr>
            </w:pPr>
          </w:p>
        </w:tc>
        <w:tc>
          <w:tcPr>
            <w:tcW w:w="1358" w:type="dxa"/>
            <w:gridSpan w:val="2"/>
            <w:tcBorders>
              <w:left w:val="double" w:sz="4" w:space="0" w:color="auto"/>
            </w:tcBorders>
            <w:shd w:val="clear" w:color="auto" w:fill="D9D9D9"/>
          </w:tcPr>
          <w:p w:rsidR="00910AF6" w:rsidRPr="001676B6" w:rsidRDefault="00910AF6" w:rsidP="00CE27C2">
            <w:r w:rsidRPr="001676B6">
              <w:rPr>
                <w:i/>
                <w:shd w:val="clear" w:color="auto" w:fill="D9D9D9"/>
                <w:lang w:val="cy-GB"/>
              </w:rPr>
              <w:t>LEFEL Y CWRS</w:t>
            </w:r>
            <w:r w:rsidRPr="001676B6">
              <w:rPr>
                <w:shd w:val="clear" w:color="auto" w:fill="D9D9D9"/>
                <w:lang w:val="cy-GB"/>
              </w:rPr>
              <w:t xml:space="preserve"> / </w:t>
            </w:r>
            <w:r w:rsidRPr="001676B6">
              <w:rPr>
                <w:b/>
                <w:shd w:val="clear" w:color="auto" w:fill="D9D9D9"/>
              </w:rPr>
              <w:t>LEVEL OF COURSE</w:t>
            </w:r>
            <w:r w:rsidRPr="001676B6">
              <w:rPr>
                <w:shd w:val="clear" w:color="auto" w:fill="D9D9D9"/>
              </w:rPr>
              <w:t>:</w:t>
            </w:r>
          </w:p>
        </w:tc>
        <w:tc>
          <w:tcPr>
            <w:tcW w:w="1240" w:type="dxa"/>
            <w:tcBorders>
              <w:left w:val="double" w:sz="4" w:space="0" w:color="auto"/>
            </w:tcBorders>
          </w:tcPr>
          <w:p w:rsidR="00910AF6" w:rsidRDefault="00910AF6" w:rsidP="00CE27C2"/>
        </w:tc>
      </w:tr>
      <w:tr w:rsidR="00910AF6" w:rsidTr="00CE27C2">
        <w:trPr>
          <w:trHeight w:val="575"/>
        </w:trPr>
        <w:tc>
          <w:tcPr>
            <w:tcW w:w="2113" w:type="dxa"/>
            <w:tcBorders>
              <w:right w:val="double" w:sz="4" w:space="0" w:color="auto"/>
            </w:tcBorders>
            <w:shd w:val="clear" w:color="auto" w:fill="D9D9D9"/>
          </w:tcPr>
          <w:p w:rsidR="00910AF6" w:rsidRPr="001676B6" w:rsidRDefault="00910AF6" w:rsidP="00CE27C2">
            <w:pPr>
              <w:rPr>
                <w:i/>
                <w:lang w:val="cy-GB"/>
              </w:rPr>
            </w:pPr>
            <w:r w:rsidRPr="001676B6">
              <w:rPr>
                <w:i/>
                <w:lang w:val="cy-GB"/>
              </w:rPr>
              <w:t>MODIWL /</w:t>
            </w:r>
          </w:p>
          <w:p w:rsidR="00910AF6" w:rsidRPr="001676B6" w:rsidRDefault="00910AF6" w:rsidP="00CE27C2">
            <w:r w:rsidRPr="001676B6">
              <w:rPr>
                <w:b/>
              </w:rPr>
              <w:t>MODULE</w:t>
            </w:r>
            <w:r w:rsidRPr="001676B6">
              <w:t>:</w:t>
            </w:r>
          </w:p>
        </w:tc>
        <w:tc>
          <w:tcPr>
            <w:tcW w:w="8618" w:type="dxa"/>
            <w:gridSpan w:val="5"/>
            <w:tcBorders>
              <w:left w:val="double" w:sz="4" w:space="0" w:color="auto"/>
              <w:right w:val="double" w:sz="4" w:space="0" w:color="auto"/>
            </w:tcBorders>
          </w:tcPr>
          <w:p w:rsidR="00910AF6" w:rsidRPr="001676B6" w:rsidRDefault="00910AF6" w:rsidP="00CE27C2"/>
        </w:tc>
      </w:tr>
      <w:tr w:rsidR="00910AF6" w:rsidTr="00CE27C2">
        <w:trPr>
          <w:trHeight w:val="575"/>
        </w:trPr>
        <w:tc>
          <w:tcPr>
            <w:tcW w:w="2113" w:type="dxa"/>
            <w:tcBorders>
              <w:bottom w:val="double" w:sz="4" w:space="0" w:color="auto"/>
              <w:right w:val="double" w:sz="4" w:space="0" w:color="auto"/>
            </w:tcBorders>
            <w:shd w:val="clear" w:color="auto" w:fill="D9D9D9"/>
          </w:tcPr>
          <w:p w:rsidR="00910AF6" w:rsidRPr="001676B6" w:rsidRDefault="00910AF6" w:rsidP="00CE27C2">
            <w:pPr>
              <w:rPr>
                <w:i/>
                <w:lang w:val="cy-GB"/>
              </w:rPr>
            </w:pPr>
            <w:r w:rsidRPr="001676B6">
              <w:rPr>
                <w:i/>
                <w:lang w:val="cy-GB"/>
              </w:rPr>
              <w:t>TEITL YR ASEINIAD/</w:t>
            </w:r>
          </w:p>
          <w:p w:rsidR="00910AF6" w:rsidRPr="001676B6" w:rsidRDefault="00910AF6" w:rsidP="00CE27C2">
            <w:pPr>
              <w:rPr>
                <w:b/>
              </w:rPr>
            </w:pPr>
            <w:r w:rsidRPr="001676B6">
              <w:rPr>
                <w:b/>
              </w:rPr>
              <w:t>ASSIGNMENT</w:t>
            </w:r>
          </w:p>
          <w:p w:rsidR="00910AF6" w:rsidRPr="001676B6" w:rsidRDefault="00910AF6" w:rsidP="00CE27C2">
            <w:pPr>
              <w:rPr>
                <w:b/>
              </w:rPr>
            </w:pPr>
            <w:r w:rsidRPr="001676B6">
              <w:rPr>
                <w:b/>
              </w:rPr>
              <w:t>TITLE:</w:t>
            </w:r>
          </w:p>
          <w:p w:rsidR="00910AF6" w:rsidRPr="001676B6" w:rsidRDefault="00910AF6" w:rsidP="00CE27C2"/>
        </w:tc>
        <w:tc>
          <w:tcPr>
            <w:tcW w:w="8618" w:type="dxa"/>
            <w:gridSpan w:val="5"/>
            <w:tcBorders>
              <w:left w:val="double" w:sz="4" w:space="0" w:color="auto"/>
            </w:tcBorders>
          </w:tcPr>
          <w:p w:rsidR="00910AF6" w:rsidRPr="001676B6" w:rsidRDefault="00910AF6" w:rsidP="00CE27C2"/>
        </w:tc>
      </w:tr>
      <w:tr w:rsidR="00910AF6" w:rsidTr="00CE27C2">
        <w:trPr>
          <w:trHeight w:val="722"/>
        </w:trPr>
        <w:tc>
          <w:tcPr>
            <w:tcW w:w="2113" w:type="dxa"/>
            <w:tcBorders>
              <w:right w:val="double" w:sz="4" w:space="0" w:color="auto"/>
            </w:tcBorders>
            <w:shd w:val="clear" w:color="auto" w:fill="D9D9D9"/>
          </w:tcPr>
          <w:p w:rsidR="00910AF6" w:rsidRPr="001676B6" w:rsidRDefault="00910AF6" w:rsidP="00CE27C2">
            <w:r w:rsidRPr="001676B6">
              <w:rPr>
                <w:i/>
                <w:lang w:val="cy-GB"/>
              </w:rPr>
              <w:t>DARLITHIWR/WYR:</w:t>
            </w:r>
          </w:p>
          <w:p w:rsidR="00910AF6" w:rsidRPr="001676B6" w:rsidRDefault="00910AF6" w:rsidP="00CE27C2">
            <w:r w:rsidRPr="001676B6">
              <w:rPr>
                <w:b/>
              </w:rPr>
              <w:t>LECTURER</w:t>
            </w:r>
            <w:r w:rsidRPr="001676B6">
              <w:t>/</w:t>
            </w:r>
            <w:r w:rsidRPr="001676B6">
              <w:rPr>
                <w:b/>
              </w:rPr>
              <w:t>S:</w:t>
            </w:r>
          </w:p>
        </w:tc>
        <w:tc>
          <w:tcPr>
            <w:tcW w:w="6020" w:type="dxa"/>
            <w:gridSpan w:val="2"/>
            <w:tcBorders>
              <w:left w:val="double" w:sz="4" w:space="0" w:color="auto"/>
              <w:right w:val="double" w:sz="4" w:space="0" w:color="auto"/>
            </w:tcBorders>
          </w:tcPr>
          <w:p w:rsidR="00910AF6" w:rsidRPr="001676B6" w:rsidRDefault="00910AF6" w:rsidP="00CE27C2"/>
        </w:tc>
        <w:tc>
          <w:tcPr>
            <w:tcW w:w="1358" w:type="dxa"/>
            <w:gridSpan w:val="2"/>
            <w:tcBorders>
              <w:left w:val="double" w:sz="4" w:space="0" w:color="auto"/>
            </w:tcBorders>
            <w:shd w:val="clear" w:color="auto" w:fill="D9D9D9"/>
          </w:tcPr>
          <w:p w:rsidR="00910AF6" w:rsidRPr="001676B6" w:rsidRDefault="00910AF6" w:rsidP="00CE27C2">
            <w:r w:rsidRPr="001676B6">
              <w:rPr>
                <w:lang w:val="cy-GB"/>
              </w:rPr>
              <w:t>DYDDIAD /</w:t>
            </w:r>
          </w:p>
          <w:p w:rsidR="00910AF6" w:rsidRPr="001676B6" w:rsidRDefault="00910AF6" w:rsidP="00CE27C2">
            <w:r w:rsidRPr="001676B6">
              <w:rPr>
                <w:b/>
              </w:rPr>
              <w:t>DATE</w:t>
            </w:r>
            <w:r w:rsidRPr="001676B6">
              <w:t>:</w:t>
            </w:r>
          </w:p>
        </w:tc>
        <w:tc>
          <w:tcPr>
            <w:tcW w:w="1240" w:type="dxa"/>
            <w:tcBorders>
              <w:left w:val="double" w:sz="4" w:space="0" w:color="auto"/>
            </w:tcBorders>
          </w:tcPr>
          <w:p w:rsidR="00910AF6" w:rsidRDefault="00910AF6" w:rsidP="00CE27C2"/>
        </w:tc>
      </w:tr>
      <w:tr w:rsidR="00910AF6" w:rsidTr="00CE27C2">
        <w:trPr>
          <w:trHeight w:val="894"/>
        </w:trPr>
        <w:tc>
          <w:tcPr>
            <w:tcW w:w="10731" w:type="dxa"/>
            <w:gridSpan w:val="6"/>
            <w:tcBorders>
              <w:right w:val="double" w:sz="4" w:space="0" w:color="auto"/>
            </w:tcBorders>
            <w:shd w:val="clear" w:color="auto" w:fill="D9D9D9"/>
          </w:tcPr>
          <w:p w:rsidR="00910AF6" w:rsidRPr="001676B6" w:rsidRDefault="00910AF6" w:rsidP="00CE27C2">
            <w:pPr>
              <w:jc w:val="center"/>
              <w:rPr>
                <w:i/>
                <w:lang w:val="cy-GB"/>
              </w:rPr>
            </w:pPr>
          </w:p>
          <w:p w:rsidR="00910AF6" w:rsidRPr="001676B6" w:rsidRDefault="00910AF6" w:rsidP="00CE27C2">
            <w:pPr>
              <w:jc w:val="center"/>
              <w:rPr>
                <w:i/>
                <w:lang w:val="cy-GB"/>
              </w:rPr>
            </w:pPr>
            <w:r w:rsidRPr="001676B6">
              <w:rPr>
                <w:i/>
                <w:lang w:val="cy-GB"/>
              </w:rPr>
              <w:t xml:space="preserve">Staff Llyfrgell YN UNIG / </w:t>
            </w:r>
            <w:r w:rsidRPr="001676B6">
              <w:rPr>
                <w:b/>
              </w:rPr>
              <w:t>Library Staff ONLY</w:t>
            </w:r>
          </w:p>
          <w:p w:rsidR="00910AF6" w:rsidRPr="001676B6" w:rsidRDefault="00910AF6" w:rsidP="00CE27C2"/>
          <w:p w:rsidR="00910AF6" w:rsidRPr="001676B6" w:rsidRDefault="00910AF6" w:rsidP="00CE27C2">
            <w:r w:rsidRPr="001676B6">
              <w:rPr>
                <w:i/>
                <w:lang w:val="cy-GB"/>
              </w:rPr>
              <w:t>Derbyniwyd gan</w:t>
            </w:r>
            <w:r w:rsidRPr="001676B6">
              <w:t xml:space="preserve"> / Accepted by: _______  </w:t>
            </w:r>
            <w:r w:rsidRPr="001676B6">
              <w:rPr>
                <w:i/>
                <w:lang w:val="cy-GB"/>
              </w:rPr>
              <w:t xml:space="preserve">Dyddiad Cyflwyno: </w:t>
            </w:r>
            <w:r w:rsidRPr="001676B6">
              <w:t xml:space="preserve">Date Submitted: ________________________ </w:t>
            </w:r>
            <w:r w:rsidRPr="001676B6">
              <w:rPr>
                <w:i/>
                <w:lang w:val="cy-GB"/>
              </w:rPr>
              <w:t>Amser</w:t>
            </w:r>
            <w:r w:rsidRPr="001676B6">
              <w:t xml:space="preserve"> / Time: _____</w:t>
            </w:r>
          </w:p>
          <w:p w:rsidR="00910AF6" w:rsidRPr="001676B6" w:rsidRDefault="00910AF6" w:rsidP="00CE27C2"/>
        </w:tc>
      </w:tr>
    </w:tbl>
    <w:p w:rsidR="00910AF6" w:rsidRDefault="00910AF6" w:rsidP="00910AF6">
      <w:pPr>
        <w:jc w:val="both"/>
      </w:pPr>
    </w:p>
    <w:sectPr w:rsidR="00910AF6" w:rsidSect="00F61A20">
      <w:footerReference w:type="default" r:id="rId11"/>
      <w:type w:val="continuous"/>
      <w:pgSz w:w="11894" w:h="16834"/>
      <w:pgMar w:top="720" w:right="720" w:bottom="720" w:left="720" w:header="706" w:footer="706" w:gutter="0"/>
      <w:paperSrc w:first="1" w:other="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E6658B" w:rsidRDefault="00E6658B">
      <w:r>
        <w:separator/>
      </w:r>
    </w:p>
  </w:endnote>
  <w:endnote w:type="continuationSeparator" w:id="0">
    <w:p w:rsidR="00E6658B" w:rsidRDefault="00E6658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49CB" w:rsidRDefault="002349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4115C4">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115C4">
      <w:rPr>
        <w:b/>
        <w:noProof/>
      </w:rPr>
      <w:t>10</w:t>
    </w:r>
    <w:r>
      <w:rPr>
        <w:b/>
        <w:sz w:val="24"/>
        <w:szCs w:val="24"/>
      </w:rPr>
      <w:fldChar w:fldCharType="end"/>
    </w:r>
  </w:p>
  <w:p w:rsidR="002349CB" w:rsidRDefault="002349CB">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2349CB" w:rsidRDefault="002349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5F62D4">
      <w:rPr>
        <w:b/>
        <w:noProof/>
      </w:rPr>
      <w:t>6</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5F62D4">
      <w:rPr>
        <w:b/>
        <w:noProof/>
      </w:rPr>
      <w:t>10</w:t>
    </w:r>
    <w:r>
      <w:rPr>
        <w:b/>
        <w:sz w:val="24"/>
        <w:szCs w:val="24"/>
      </w:rPr>
      <w:fldChar w:fldCharType="end"/>
    </w:r>
  </w:p>
  <w:p w:rsidR="002349CB" w:rsidRDefault="002349CB">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E6658B" w:rsidRDefault="00E6658B">
      <w:r>
        <w:separator/>
      </w:r>
    </w:p>
  </w:footnote>
  <w:footnote w:type="continuationSeparator" w:id="0">
    <w:p w:rsidR="00E6658B" w:rsidRDefault="00E6658B">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FE"/>
    <w:multiLevelType w:val="singleLevel"/>
    <w:tmpl w:val="FFFFFFFF"/>
    <w:lvl w:ilvl="0">
      <w:numFmt w:val="decimal"/>
      <w:lvlText w:val="*"/>
      <w:lvlJc w:val="left"/>
    </w:lvl>
  </w:abstractNum>
  <w:abstractNum w:abstractNumId="1">
    <w:nsid w:val="06E5221A"/>
    <w:multiLevelType w:val="hybridMultilevel"/>
    <w:tmpl w:val="6AE2C5A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
    <w:nsid w:val="0CF07324"/>
    <w:multiLevelType w:val="hybridMultilevel"/>
    <w:tmpl w:val="B7D870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F560447"/>
    <w:multiLevelType w:val="hybridMultilevel"/>
    <w:tmpl w:val="8DC0A31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nsid w:val="10F541FC"/>
    <w:multiLevelType w:val="multilevel"/>
    <w:tmpl w:val="53509068"/>
    <w:lvl w:ilvl="0">
      <w:start w:val="1"/>
      <w:numFmt w:val="decimal"/>
      <w:lvlText w:val="%1."/>
      <w:lvlJc w:val="left"/>
      <w:pPr>
        <w:tabs>
          <w:tab w:val="num" w:pos="360"/>
        </w:tabs>
        <w:ind w:left="360" w:hanging="360"/>
      </w:pPr>
    </w:lvl>
    <w:lvl w:ilvl="1" w:tentative="1">
      <w:start w:val="1"/>
      <w:numFmt w:val="lowerLetter"/>
      <w:lvlText w:val="%2."/>
      <w:lvlJc w:val="left"/>
      <w:pPr>
        <w:tabs>
          <w:tab w:val="num" w:pos="1080"/>
        </w:tabs>
        <w:ind w:left="1080" w:hanging="360"/>
      </w:pPr>
    </w:lvl>
    <w:lvl w:ilvl="2" w:tentative="1">
      <w:start w:val="1"/>
      <w:numFmt w:val="lowerRoman"/>
      <w:lvlText w:val="%3."/>
      <w:lvlJc w:val="right"/>
      <w:pPr>
        <w:tabs>
          <w:tab w:val="num" w:pos="1800"/>
        </w:tabs>
        <w:ind w:left="1800" w:hanging="180"/>
      </w:pPr>
    </w:lvl>
    <w:lvl w:ilvl="3" w:tentative="1">
      <w:start w:val="1"/>
      <w:numFmt w:val="decimal"/>
      <w:lvlText w:val="%4."/>
      <w:lvlJc w:val="left"/>
      <w:pPr>
        <w:tabs>
          <w:tab w:val="num" w:pos="2520"/>
        </w:tabs>
        <w:ind w:left="2520" w:hanging="360"/>
      </w:pPr>
    </w:lvl>
    <w:lvl w:ilvl="4" w:tentative="1">
      <w:start w:val="1"/>
      <w:numFmt w:val="lowerLetter"/>
      <w:lvlText w:val="%5."/>
      <w:lvlJc w:val="left"/>
      <w:pPr>
        <w:tabs>
          <w:tab w:val="num" w:pos="3240"/>
        </w:tabs>
        <w:ind w:left="3240" w:hanging="360"/>
      </w:pPr>
    </w:lvl>
    <w:lvl w:ilvl="5" w:tentative="1">
      <w:start w:val="1"/>
      <w:numFmt w:val="lowerRoman"/>
      <w:lvlText w:val="%6."/>
      <w:lvlJc w:val="right"/>
      <w:pPr>
        <w:tabs>
          <w:tab w:val="num" w:pos="3960"/>
        </w:tabs>
        <w:ind w:left="3960" w:hanging="180"/>
      </w:pPr>
    </w:lvl>
    <w:lvl w:ilvl="6" w:tentative="1">
      <w:start w:val="1"/>
      <w:numFmt w:val="decimal"/>
      <w:lvlText w:val="%7."/>
      <w:lvlJc w:val="left"/>
      <w:pPr>
        <w:tabs>
          <w:tab w:val="num" w:pos="4680"/>
        </w:tabs>
        <w:ind w:left="4680" w:hanging="360"/>
      </w:pPr>
    </w:lvl>
    <w:lvl w:ilvl="7" w:tentative="1">
      <w:start w:val="1"/>
      <w:numFmt w:val="lowerLetter"/>
      <w:lvlText w:val="%8."/>
      <w:lvlJc w:val="left"/>
      <w:pPr>
        <w:tabs>
          <w:tab w:val="num" w:pos="5400"/>
        </w:tabs>
        <w:ind w:left="5400" w:hanging="360"/>
      </w:pPr>
    </w:lvl>
    <w:lvl w:ilvl="8" w:tentative="1">
      <w:start w:val="1"/>
      <w:numFmt w:val="lowerRoman"/>
      <w:lvlText w:val="%9."/>
      <w:lvlJc w:val="right"/>
      <w:pPr>
        <w:tabs>
          <w:tab w:val="num" w:pos="6120"/>
        </w:tabs>
        <w:ind w:left="6120" w:hanging="180"/>
      </w:pPr>
    </w:lvl>
  </w:abstractNum>
  <w:abstractNum w:abstractNumId="5">
    <w:nsid w:val="11D66FD0"/>
    <w:multiLevelType w:val="hybridMultilevel"/>
    <w:tmpl w:val="817E44C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7">
    <w:nsid w:val="15895D9E"/>
    <w:multiLevelType w:val="hybridMultilevel"/>
    <w:tmpl w:val="B9A8EDF6"/>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nsid w:val="173D38DE"/>
    <w:multiLevelType w:val="hybridMultilevel"/>
    <w:tmpl w:val="D34EDA7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nsid w:val="1ABE1BEC"/>
    <w:multiLevelType w:val="hybridMultilevel"/>
    <w:tmpl w:val="BC1280F8"/>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0">
    <w:nsid w:val="2C807547"/>
    <w:multiLevelType w:val="hybridMultilevel"/>
    <w:tmpl w:val="DEEEFA5C"/>
    <w:lvl w:ilvl="0" w:tplc="08090001">
      <w:start w:val="1"/>
      <w:numFmt w:val="bullet"/>
      <w:lvlText w:val=""/>
      <w:lvlJc w:val="left"/>
      <w:pPr>
        <w:ind w:left="2880" w:hanging="360"/>
      </w:pPr>
      <w:rPr>
        <w:rFonts w:ascii="Symbol" w:hAnsi="Symbol" w:hint="default"/>
      </w:rPr>
    </w:lvl>
    <w:lvl w:ilvl="1" w:tplc="08090003" w:tentative="1">
      <w:start w:val="1"/>
      <w:numFmt w:val="bullet"/>
      <w:lvlText w:val="o"/>
      <w:lvlJc w:val="left"/>
      <w:pPr>
        <w:ind w:left="3600" w:hanging="360"/>
      </w:pPr>
      <w:rPr>
        <w:rFonts w:ascii="Courier New" w:hAnsi="Courier New" w:cs="Courier New" w:hint="default"/>
      </w:rPr>
    </w:lvl>
    <w:lvl w:ilvl="2" w:tplc="08090005" w:tentative="1">
      <w:start w:val="1"/>
      <w:numFmt w:val="bullet"/>
      <w:lvlText w:val=""/>
      <w:lvlJc w:val="left"/>
      <w:pPr>
        <w:ind w:left="4320" w:hanging="360"/>
      </w:pPr>
      <w:rPr>
        <w:rFonts w:ascii="Wingdings" w:hAnsi="Wingdings" w:hint="default"/>
      </w:rPr>
    </w:lvl>
    <w:lvl w:ilvl="3" w:tplc="08090001" w:tentative="1">
      <w:start w:val="1"/>
      <w:numFmt w:val="bullet"/>
      <w:lvlText w:val=""/>
      <w:lvlJc w:val="left"/>
      <w:pPr>
        <w:ind w:left="5040" w:hanging="360"/>
      </w:pPr>
      <w:rPr>
        <w:rFonts w:ascii="Symbol" w:hAnsi="Symbol" w:hint="default"/>
      </w:rPr>
    </w:lvl>
    <w:lvl w:ilvl="4" w:tplc="08090003" w:tentative="1">
      <w:start w:val="1"/>
      <w:numFmt w:val="bullet"/>
      <w:lvlText w:val="o"/>
      <w:lvlJc w:val="left"/>
      <w:pPr>
        <w:ind w:left="5760" w:hanging="360"/>
      </w:pPr>
      <w:rPr>
        <w:rFonts w:ascii="Courier New" w:hAnsi="Courier New" w:cs="Courier New" w:hint="default"/>
      </w:rPr>
    </w:lvl>
    <w:lvl w:ilvl="5" w:tplc="08090005" w:tentative="1">
      <w:start w:val="1"/>
      <w:numFmt w:val="bullet"/>
      <w:lvlText w:val=""/>
      <w:lvlJc w:val="left"/>
      <w:pPr>
        <w:ind w:left="6480" w:hanging="360"/>
      </w:pPr>
      <w:rPr>
        <w:rFonts w:ascii="Wingdings" w:hAnsi="Wingdings" w:hint="default"/>
      </w:rPr>
    </w:lvl>
    <w:lvl w:ilvl="6" w:tplc="08090001" w:tentative="1">
      <w:start w:val="1"/>
      <w:numFmt w:val="bullet"/>
      <w:lvlText w:val=""/>
      <w:lvlJc w:val="left"/>
      <w:pPr>
        <w:ind w:left="7200" w:hanging="360"/>
      </w:pPr>
      <w:rPr>
        <w:rFonts w:ascii="Symbol" w:hAnsi="Symbol" w:hint="default"/>
      </w:rPr>
    </w:lvl>
    <w:lvl w:ilvl="7" w:tplc="08090003" w:tentative="1">
      <w:start w:val="1"/>
      <w:numFmt w:val="bullet"/>
      <w:lvlText w:val="o"/>
      <w:lvlJc w:val="left"/>
      <w:pPr>
        <w:ind w:left="7920" w:hanging="360"/>
      </w:pPr>
      <w:rPr>
        <w:rFonts w:ascii="Courier New" w:hAnsi="Courier New" w:cs="Courier New" w:hint="default"/>
      </w:rPr>
    </w:lvl>
    <w:lvl w:ilvl="8" w:tplc="08090005" w:tentative="1">
      <w:start w:val="1"/>
      <w:numFmt w:val="bullet"/>
      <w:lvlText w:val=""/>
      <w:lvlJc w:val="left"/>
      <w:pPr>
        <w:ind w:left="8640" w:hanging="360"/>
      </w:pPr>
      <w:rPr>
        <w:rFonts w:ascii="Wingdings" w:hAnsi="Wingdings" w:hint="default"/>
      </w:rPr>
    </w:lvl>
  </w:abstractNum>
  <w:abstractNum w:abstractNumId="11">
    <w:nsid w:val="2DCF20FC"/>
    <w:multiLevelType w:val="hybridMultilevel"/>
    <w:tmpl w:val="3A52DB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nsid w:val="3D2C09C0"/>
    <w:multiLevelType w:val="hybridMultilevel"/>
    <w:tmpl w:val="A67C6E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5C97C5F"/>
    <w:multiLevelType w:val="hybridMultilevel"/>
    <w:tmpl w:val="358822B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nsid w:val="4F234A3A"/>
    <w:multiLevelType w:val="hybridMultilevel"/>
    <w:tmpl w:val="A7C6EB42"/>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8">
    <w:nsid w:val="54FB62F5"/>
    <w:multiLevelType w:val="hybridMultilevel"/>
    <w:tmpl w:val="5D4EEEB8"/>
    <w:lvl w:ilvl="0" w:tplc="04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5B8A072C"/>
    <w:multiLevelType w:val="hybridMultilevel"/>
    <w:tmpl w:val="912CDC2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0">
    <w:nsid w:val="64154A00"/>
    <w:multiLevelType w:val="hybridMultilevel"/>
    <w:tmpl w:val="358A720A"/>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start w:val="1"/>
      <w:numFmt w:val="bullet"/>
      <w:lvlText w:val=""/>
      <w:lvlJc w:val="left"/>
      <w:pPr>
        <w:ind w:left="2520" w:hanging="360"/>
      </w:pPr>
      <w:rPr>
        <w:rFonts w:ascii="Wingdings" w:hAnsi="Wingdings" w:hint="default"/>
      </w:rPr>
    </w:lvl>
    <w:lvl w:ilvl="3" w:tplc="08090001">
      <w:start w:val="1"/>
      <w:numFmt w:val="bullet"/>
      <w:lvlText w:val=""/>
      <w:lvlJc w:val="left"/>
      <w:pPr>
        <w:ind w:left="3240" w:hanging="360"/>
      </w:pPr>
      <w:rPr>
        <w:rFonts w:ascii="Symbol" w:hAnsi="Symbol" w:hint="default"/>
      </w:rPr>
    </w:lvl>
    <w:lvl w:ilvl="4" w:tplc="08090003">
      <w:start w:val="1"/>
      <w:numFmt w:val="bullet"/>
      <w:lvlText w:val="o"/>
      <w:lvlJc w:val="left"/>
      <w:pPr>
        <w:ind w:left="3960" w:hanging="360"/>
      </w:pPr>
      <w:rPr>
        <w:rFonts w:ascii="Courier New" w:hAnsi="Courier New" w:cs="Courier New" w:hint="default"/>
      </w:rPr>
    </w:lvl>
    <w:lvl w:ilvl="5" w:tplc="08090005">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nsid w:val="65801E88"/>
    <w:multiLevelType w:val="hybridMultilevel"/>
    <w:tmpl w:val="DA080DB0"/>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22">
    <w:nsid w:val="6A726D1F"/>
    <w:multiLevelType w:val="hybridMultilevel"/>
    <w:tmpl w:val="17AA2FC0"/>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nsid w:val="7119147A"/>
    <w:multiLevelType w:val="hybridMultilevel"/>
    <w:tmpl w:val="944803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4">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5">
    <w:nsid w:val="76416CA7"/>
    <w:multiLevelType w:val="hybridMultilevel"/>
    <w:tmpl w:val="428A15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13"/>
  </w:num>
  <w:num w:numId="3">
    <w:abstractNumId w:val="24"/>
  </w:num>
  <w:num w:numId="4">
    <w:abstractNumId w:val="16"/>
  </w:num>
  <w:num w:numId="5">
    <w:abstractNumId w:val="12"/>
  </w:num>
  <w:num w:numId="6">
    <w:abstractNumId w:val="3"/>
  </w:num>
  <w:num w:numId="7">
    <w:abstractNumId w:val="18"/>
  </w:num>
  <w:num w:numId="8">
    <w:abstractNumId w:val="0"/>
    <w:lvlOverride w:ilvl="0">
      <w:lvl w:ilvl="0">
        <w:start w:val="1"/>
        <w:numFmt w:val="bullet"/>
        <w:lvlText w:val=""/>
        <w:legacy w:legacy="1" w:legacySpace="0" w:legacyIndent="283"/>
        <w:lvlJc w:val="left"/>
        <w:pPr>
          <w:ind w:left="283" w:hanging="283"/>
        </w:pPr>
        <w:rPr>
          <w:rFonts w:ascii="Symbol" w:hAnsi="Symbol" w:hint="default"/>
        </w:rPr>
      </w:lvl>
    </w:lvlOverride>
  </w:num>
  <w:num w:numId="9">
    <w:abstractNumId w:val="17"/>
  </w:num>
  <w:num w:numId="10">
    <w:abstractNumId w:val="22"/>
  </w:num>
  <w:num w:numId="11">
    <w:abstractNumId w:val="23"/>
  </w:num>
  <w:num w:numId="12">
    <w:abstractNumId w:val="4"/>
  </w:num>
  <w:num w:numId="13">
    <w:abstractNumId w:val="1"/>
  </w:num>
  <w:num w:numId="14">
    <w:abstractNumId w:val="7"/>
  </w:num>
  <w:num w:numId="15">
    <w:abstractNumId w:val="21"/>
  </w:num>
  <w:num w:numId="16">
    <w:abstractNumId w:val="2"/>
  </w:num>
  <w:num w:numId="17">
    <w:abstractNumId w:val="11"/>
  </w:num>
  <w:num w:numId="18">
    <w:abstractNumId w:val="25"/>
  </w:num>
  <w:num w:numId="19">
    <w:abstractNumId w:val="5"/>
  </w:num>
  <w:num w:numId="20">
    <w:abstractNumId w:val="14"/>
  </w:num>
  <w:num w:numId="21">
    <w:abstractNumId w:val="8"/>
  </w:num>
  <w:num w:numId="22">
    <w:abstractNumId w:val="20"/>
  </w:num>
  <w:num w:numId="23">
    <w:abstractNumId w:val="15"/>
  </w:num>
  <w:num w:numId="24">
    <w:abstractNumId w:val="9"/>
  </w:num>
  <w:num w:numId="25">
    <w:abstractNumId w:val="10"/>
  </w:num>
  <w:num w:numId="26">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5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37914"/>
    <w:rsid w:val="000971FC"/>
    <w:rsid w:val="000A2A3A"/>
    <w:rsid w:val="000A492A"/>
    <w:rsid w:val="000D2FD0"/>
    <w:rsid w:val="000E32B7"/>
    <w:rsid w:val="000E413A"/>
    <w:rsid w:val="000F34E3"/>
    <w:rsid w:val="000F5AA3"/>
    <w:rsid w:val="00100396"/>
    <w:rsid w:val="00100B5C"/>
    <w:rsid w:val="00101FC8"/>
    <w:rsid w:val="001106E9"/>
    <w:rsid w:val="00120C6E"/>
    <w:rsid w:val="001235CF"/>
    <w:rsid w:val="00134F77"/>
    <w:rsid w:val="00154487"/>
    <w:rsid w:val="001564C2"/>
    <w:rsid w:val="00160092"/>
    <w:rsid w:val="001B5F45"/>
    <w:rsid w:val="001D5007"/>
    <w:rsid w:val="001E0456"/>
    <w:rsid w:val="001E04A7"/>
    <w:rsid w:val="001E1050"/>
    <w:rsid w:val="001E1E1F"/>
    <w:rsid w:val="001E57C1"/>
    <w:rsid w:val="001F07EF"/>
    <w:rsid w:val="001F6D7A"/>
    <w:rsid w:val="00200A56"/>
    <w:rsid w:val="002158EB"/>
    <w:rsid w:val="00221E5B"/>
    <w:rsid w:val="00223EA9"/>
    <w:rsid w:val="00227A34"/>
    <w:rsid w:val="002349CB"/>
    <w:rsid w:val="0023517E"/>
    <w:rsid w:val="00235F71"/>
    <w:rsid w:val="002444CA"/>
    <w:rsid w:val="00260DE6"/>
    <w:rsid w:val="00273FEE"/>
    <w:rsid w:val="0028204E"/>
    <w:rsid w:val="00282616"/>
    <w:rsid w:val="0028591B"/>
    <w:rsid w:val="00291841"/>
    <w:rsid w:val="002B029D"/>
    <w:rsid w:val="002C449B"/>
    <w:rsid w:val="002C6040"/>
    <w:rsid w:val="002D3A16"/>
    <w:rsid w:val="002D5B3F"/>
    <w:rsid w:val="002E0197"/>
    <w:rsid w:val="002E1067"/>
    <w:rsid w:val="002E272E"/>
    <w:rsid w:val="002E4F1C"/>
    <w:rsid w:val="002F5778"/>
    <w:rsid w:val="00310E4D"/>
    <w:rsid w:val="003145AF"/>
    <w:rsid w:val="00315246"/>
    <w:rsid w:val="003223E0"/>
    <w:rsid w:val="00347DDC"/>
    <w:rsid w:val="00352C4A"/>
    <w:rsid w:val="00362560"/>
    <w:rsid w:val="00363D30"/>
    <w:rsid w:val="00363DA2"/>
    <w:rsid w:val="003732FD"/>
    <w:rsid w:val="003753B2"/>
    <w:rsid w:val="00376559"/>
    <w:rsid w:val="00380BD4"/>
    <w:rsid w:val="00384D73"/>
    <w:rsid w:val="00393EB6"/>
    <w:rsid w:val="003A3CE5"/>
    <w:rsid w:val="003A6F46"/>
    <w:rsid w:val="003B366F"/>
    <w:rsid w:val="003B3F9D"/>
    <w:rsid w:val="003E454A"/>
    <w:rsid w:val="00404B5D"/>
    <w:rsid w:val="00404C50"/>
    <w:rsid w:val="004115C4"/>
    <w:rsid w:val="00416452"/>
    <w:rsid w:val="004203FB"/>
    <w:rsid w:val="00423934"/>
    <w:rsid w:val="00426244"/>
    <w:rsid w:val="00455B9F"/>
    <w:rsid w:val="00477CF6"/>
    <w:rsid w:val="004874DE"/>
    <w:rsid w:val="004A7A4C"/>
    <w:rsid w:val="004B5334"/>
    <w:rsid w:val="004B6C14"/>
    <w:rsid w:val="004C059E"/>
    <w:rsid w:val="004D0F13"/>
    <w:rsid w:val="004D5EB9"/>
    <w:rsid w:val="0050249F"/>
    <w:rsid w:val="005100C7"/>
    <w:rsid w:val="0051261E"/>
    <w:rsid w:val="00524566"/>
    <w:rsid w:val="00530BEF"/>
    <w:rsid w:val="005360C2"/>
    <w:rsid w:val="00557CD7"/>
    <w:rsid w:val="00560115"/>
    <w:rsid w:val="00561F00"/>
    <w:rsid w:val="00562DEC"/>
    <w:rsid w:val="00576AB4"/>
    <w:rsid w:val="00577917"/>
    <w:rsid w:val="00590667"/>
    <w:rsid w:val="005969E2"/>
    <w:rsid w:val="005B61CD"/>
    <w:rsid w:val="005D1D58"/>
    <w:rsid w:val="005D432C"/>
    <w:rsid w:val="005E285E"/>
    <w:rsid w:val="005E72F8"/>
    <w:rsid w:val="005F203F"/>
    <w:rsid w:val="005F62D4"/>
    <w:rsid w:val="00610E08"/>
    <w:rsid w:val="006140BF"/>
    <w:rsid w:val="00632434"/>
    <w:rsid w:val="006355B0"/>
    <w:rsid w:val="00644256"/>
    <w:rsid w:val="00660995"/>
    <w:rsid w:val="00661D6F"/>
    <w:rsid w:val="0066725E"/>
    <w:rsid w:val="006716C7"/>
    <w:rsid w:val="00681208"/>
    <w:rsid w:val="006866F8"/>
    <w:rsid w:val="006934D4"/>
    <w:rsid w:val="006A6DC3"/>
    <w:rsid w:val="006B070C"/>
    <w:rsid w:val="006D49ED"/>
    <w:rsid w:val="006D55CE"/>
    <w:rsid w:val="006D637A"/>
    <w:rsid w:val="006E21BA"/>
    <w:rsid w:val="006E59F3"/>
    <w:rsid w:val="006F45BF"/>
    <w:rsid w:val="006F60E0"/>
    <w:rsid w:val="00702F71"/>
    <w:rsid w:val="007366DF"/>
    <w:rsid w:val="00757839"/>
    <w:rsid w:val="00770C81"/>
    <w:rsid w:val="007C3D59"/>
    <w:rsid w:val="007C682C"/>
    <w:rsid w:val="007D2385"/>
    <w:rsid w:val="00800069"/>
    <w:rsid w:val="008310A0"/>
    <w:rsid w:val="00842E7F"/>
    <w:rsid w:val="00844145"/>
    <w:rsid w:val="00845C9E"/>
    <w:rsid w:val="00852933"/>
    <w:rsid w:val="00853DFC"/>
    <w:rsid w:val="00863DD9"/>
    <w:rsid w:val="00865B46"/>
    <w:rsid w:val="00896134"/>
    <w:rsid w:val="008A3249"/>
    <w:rsid w:val="008A62BC"/>
    <w:rsid w:val="008B43E7"/>
    <w:rsid w:val="008D763F"/>
    <w:rsid w:val="008E4E1D"/>
    <w:rsid w:val="008F036F"/>
    <w:rsid w:val="008F78C2"/>
    <w:rsid w:val="00910AF6"/>
    <w:rsid w:val="00911394"/>
    <w:rsid w:val="009157C4"/>
    <w:rsid w:val="00923EF2"/>
    <w:rsid w:val="00926D25"/>
    <w:rsid w:val="00926E9D"/>
    <w:rsid w:val="00932C6E"/>
    <w:rsid w:val="00933F10"/>
    <w:rsid w:val="009433C5"/>
    <w:rsid w:val="00954D25"/>
    <w:rsid w:val="00963550"/>
    <w:rsid w:val="00965881"/>
    <w:rsid w:val="0098396C"/>
    <w:rsid w:val="009871FF"/>
    <w:rsid w:val="009D3EA4"/>
    <w:rsid w:val="009E32E9"/>
    <w:rsid w:val="009E4BC1"/>
    <w:rsid w:val="009F446C"/>
    <w:rsid w:val="00A03BB8"/>
    <w:rsid w:val="00A273B4"/>
    <w:rsid w:val="00A35627"/>
    <w:rsid w:val="00A4036F"/>
    <w:rsid w:val="00A4641C"/>
    <w:rsid w:val="00A55876"/>
    <w:rsid w:val="00A82D90"/>
    <w:rsid w:val="00AA3974"/>
    <w:rsid w:val="00AB5B2B"/>
    <w:rsid w:val="00AB6FE7"/>
    <w:rsid w:val="00AB75CF"/>
    <w:rsid w:val="00AB7AD7"/>
    <w:rsid w:val="00AD2430"/>
    <w:rsid w:val="00AF0E34"/>
    <w:rsid w:val="00AF271D"/>
    <w:rsid w:val="00AF4F0B"/>
    <w:rsid w:val="00AF56C2"/>
    <w:rsid w:val="00B004E6"/>
    <w:rsid w:val="00B063FF"/>
    <w:rsid w:val="00B0744D"/>
    <w:rsid w:val="00B15480"/>
    <w:rsid w:val="00B45905"/>
    <w:rsid w:val="00B729E5"/>
    <w:rsid w:val="00B81AD3"/>
    <w:rsid w:val="00B829D8"/>
    <w:rsid w:val="00B84B5B"/>
    <w:rsid w:val="00B876DA"/>
    <w:rsid w:val="00BA1176"/>
    <w:rsid w:val="00BA7D4F"/>
    <w:rsid w:val="00BD138D"/>
    <w:rsid w:val="00BE0B01"/>
    <w:rsid w:val="00BE79C7"/>
    <w:rsid w:val="00BE7E9D"/>
    <w:rsid w:val="00BF3CB5"/>
    <w:rsid w:val="00BF5074"/>
    <w:rsid w:val="00C1285B"/>
    <w:rsid w:val="00C1361B"/>
    <w:rsid w:val="00C159B7"/>
    <w:rsid w:val="00C335FC"/>
    <w:rsid w:val="00C36D9A"/>
    <w:rsid w:val="00C44A72"/>
    <w:rsid w:val="00C44B63"/>
    <w:rsid w:val="00C80F0F"/>
    <w:rsid w:val="00C93BCB"/>
    <w:rsid w:val="00C95A55"/>
    <w:rsid w:val="00C97BEA"/>
    <w:rsid w:val="00CC241A"/>
    <w:rsid w:val="00CD7A8D"/>
    <w:rsid w:val="00CE27C2"/>
    <w:rsid w:val="00CE54D9"/>
    <w:rsid w:val="00CE65AB"/>
    <w:rsid w:val="00CF253C"/>
    <w:rsid w:val="00CF4266"/>
    <w:rsid w:val="00D241F1"/>
    <w:rsid w:val="00D275CB"/>
    <w:rsid w:val="00D33EE8"/>
    <w:rsid w:val="00D703C0"/>
    <w:rsid w:val="00D770BD"/>
    <w:rsid w:val="00D94E96"/>
    <w:rsid w:val="00DB116D"/>
    <w:rsid w:val="00DD17CC"/>
    <w:rsid w:val="00E07407"/>
    <w:rsid w:val="00E230E0"/>
    <w:rsid w:val="00E51AAC"/>
    <w:rsid w:val="00E6658B"/>
    <w:rsid w:val="00E66CC0"/>
    <w:rsid w:val="00E728A9"/>
    <w:rsid w:val="00E744EC"/>
    <w:rsid w:val="00E76356"/>
    <w:rsid w:val="00E96BFB"/>
    <w:rsid w:val="00EA0F4E"/>
    <w:rsid w:val="00EA295B"/>
    <w:rsid w:val="00EB4F96"/>
    <w:rsid w:val="00ED2C9A"/>
    <w:rsid w:val="00EE16F4"/>
    <w:rsid w:val="00EE3132"/>
    <w:rsid w:val="00EE3D9D"/>
    <w:rsid w:val="00EE6F25"/>
    <w:rsid w:val="00F02126"/>
    <w:rsid w:val="00F03D85"/>
    <w:rsid w:val="00F249F1"/>
    <w:rsid w:val="00F25B9D"/>
    <w:rsid w:val="00F2664E"/>
    <w:rsid w:val="00F27C62"/>
    <w:rsid w:val="00F31163"/>
    <w:rsid w:val="00F31C04"/>
    <w:rsid w:val="00F40B5B"/>
    <w:rsid w:val="00F61A20"/>
    <w:rsid w:val="00F827F1"/>
    <w:rsid w:val="00F8381F"/>
    <w:rsid w:val="00F9679F"/>
    <w:rsid w:val="00FA04CD"/>
    <w:rsid w:val="00FA67AB"/>
    <w:rsid w:val="00FA68F8"/>
    <w:rsid w:val="00FB1DC0"/>
    <w:rsid w:val="00FB35F2"/>
    <w:rsid w:val="00FB4521"/>
    <w:rsid w:val="00FB4C49"/>
    <w:rsid w:val="00FB4F84"/>
    <w:rsid w:val="00FB5CF8"/>
    <w:rsid w:val="00FB6835"/>
    <w:rsid w:val="00FC753E"/>
    <w:rsid w:val="00FC7785"/>
    <w:rsid w:val="00FE4A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 w:type="paragraph" w:customStyle="1" w:styleId="fixed">
    <w:name w:val="fixed"/>
    <w:link w:val="fixedChar"/>
    <w:rsid w:val="00560115"/>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560115"/>
    <w:rPr>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footer" w:uiPriority="99"/>
    <w:lsdException w:name="caption" w:semiHidden="1" w:unhideWhenUsed="1" w:qFormat="1"/>
    <w:lsdException w:name="Title" w:qFormat="1"/>
    <w:lsdException w:name="Subtitle" w:qFormat="1"/>
    <w:lsdException w:name="Strong" w:qFormat="1"/>
    <w:lsdException w:name="Emphasis" w:qFormat="1"/>
    <w:lsdException w:name="Table Grid" w:uiPriority="59"/>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rsid w:val="00362560"/>
    <w:pPr>
      <w:spacing w:before="100" w:after="100"/>
    </w:pPr>
    <w:rPr>
      <w:sz w:val="24"/>
      <w:lang w:eastAsia="en-US"/>
    </w:rPr>
  </w:style>
  <w:style w:type="table" w:styleId="TableGrid">
    <w:name w:val="Table Grid"/>
    <w:basedOn w:val="TableNormal"/>
    <w:uiPriority w:val="5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basedOn w:val="DefaultParagraphFont"/>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paragraph" w:styleId="PlainText">
    <w:name w:val="Plain Text"/>
    <w:basedOn w:val="Normal"/>
    <w:link w:val="PlainTextChar"/>
    <w:rsid w:val="008A3249"/>
    <w:rPr>
      <w:rFonts w:ascii="Courier New" w:hAnsi="Courier New"/>
      <w:lang w:val="en-US"/>
    </w:rPr>
  </w:style>
  <w:style w:type="character" w:customStyle="1" w:styleId="PlainTextChar">
    <w:name w:val="Plain Text Char"/>
    <w:basedOn w:val="DefaultParagraphFont"/>
    <w:link w:val="PlainText"/>
    <w:rsid w:val="008A3249"/>
    <w:rPr>
      <w:rFonts w:ascii="Courier New" w:hAnsi="Courier New"/>
      <w:lang w:val="en-US"/>
    </w:rPr>
  </w:style>
  <w:style w:type="paragraph" w:styleId="BodyText">
    <w:name w:val="Body Text"/>
    <w:basedOn w:val="Normal"/>
    <w:link w:val="BodyTextChar"/>
    <w:rsid w:val="00F827F1"/>
    <w:pPr>
      <w:spacing w:after="120"/>
    </w:pPr>
  </w:style>
  <w:style w:type="character" w:customStyle="1" w:styleId="BodyTextChar">
    <w:name w:val="Body Text Char"/>
    <w:basedOn w:val="DefaultParagraphFont"/>
    <w:link w:val="BodyText"/>
    <w:rsid w:val="00F827F1"/>
  </w:style>
  <w:style w:type="paragraph" w:customStyle="1" w:styleId="Modcode">
    <w:name w:val="Modcode"/>
    <w:basedOn w:val="Normal"/>
    <w:rsid w:val="00F827F1"/>
    <w:pPr>
      <w:jc w:val="center"/>
    </w:pPr>
    <w:rPr>
      <w:b/>
      <w:caps/>
      <w:sz w:val="28"/>
    </w:rPr>
  </w:style>
  <w:style w:type="paragraph" w:customStyle="1" w:styleId="Modname">
    <w:name w:val="Modname"/>
    <w:basedOn w:val="Normal"/>
    <w:next w:val="Time"/>
    <w:rsid w:val="00F827F1"/>
    <w:pPr>
      <w:spacing w:after="240"/>
      <w:jc w:val="center"/>
    </w:pPr>
    <w:rPr>
      <w:b/>
      <w:sz w:val="28"/>
    </w:rPr>
  </w:style>
  <w:style w:type="paragraph" w:customStyle="1" w:styleId="Time">
    <w:name w:val="Time"/>
    <w:basedOn w:val="Normal"/>
    <w:next w:val="Answer"/>
    <w:rsid w:val="00F827F1"/>
    <w:pPr>
      <w:spacing w:after="240"/>
    </w:pPr>
    <w:rPr>
      <w:b/>
      <w:caps/>
      <w:sz w:val="28"/>
    </w:rPr>
  </w:style>
  <w:style w:type="paragraph" w:customStyle="1" w:styleId="Answer">
    <w:name w:val="Answer"/>
    <w:basedOn w:val="Normal"/>
    <w:next w:val="BodyText"/>
    <w:rsid w:val="00F827F1"/>
    <w:rPr>
      <w:b/>
      <w:caps/>
      <w:sz w:val="28"/>
    </w:rPr>
  </w:style>
  <w:style w:type="character" w:customStyle="1" w:styleId="shorttext">
    <w:name w:val="short_text"/>
    <w:basedOn w:val="DefaultParagraphFont"/>
    <w:rsid w:val="00F827F1"/>
  </w:style>
  <w:style w:type="character" w:customStyle="1" w:styleId="hps">
    <w:name w:val="hps"/>
    <w:basedOn w:val="DefaultParagraphFont"/>
    <w:rsid w:val="00F827F1"/>
  </w:style>
  <w:style w:type="paragraph" w:styleId="ListParagraph">
    <w:name w:val="List Paragraph"/>
    <w:basedOn w:val="Normal"/>
    <w:uiPriority w:val="34"/>
    <w:qFormat/>
    <w:rsid w:val="00D770BD"/>
    <w:pPr>
      <w:ind w:left="720"/>
      <w:contextualSpacing/>
    </w:pPr>
  </w:style>
  <w:style w:type="character" w:customStyle="1" w:styleId="Heading3Char">
    <w:name w:val="Heading 3 Char"/>
    <w:basedOn w:val="DefaultParagraphFont"/>
    <w:link w:val="Heading3"/>
    <w:rsid w:val="00C97BEA"/>
    <w:rPr>
      <w:b/>
      <w:sz w:val="24"/>
    </w:rPr>
  </w:style>
  <w:style w:type="paragraph" w:customStyle="1" w:styleId="BodyText20">
    <w:name w:val="Body Text2"/>
    <w:basedOn w:val="Normal"/>
    <w:rsid w:val="00BE7E9D"/>
    <w:pPr>
      <w:tabs>
        <w:tab w:val="left" w:pos="720"/>
        <w:tab w:val="left" w:pos="1440"/>
      </w:tabs>
    </w:pPr>
    <w:rPr>
      <w:rFonts w:ascii="CG Times (WN)" w:hAnsi="CG Times (WN)"/>
      <w:sz w:val="24"/>
      <w:lang w:eastAsia="en-US"/>
    </w:rPr>
  </w:style>
  <w:style w:type="paragraph" w:customStyle="1" w:styleId="fixed">
    <w:name w:val="fixed"/>
    <w:link w:val="fixedChar"/>
    <w:rsid w:val="00560115"/>
    <w:pPr>
      <w:tabs>
        <w:tab w:val="left" w:pos="720"/>
        <w:tab w:val="left" w:pos="1440"/>
        <w:tab w:val="left" w:pos="2160"/>
        <w:tab w:val="left" w:pos="2880"/>
      </w:tabs>
      <w:overflowPunct w:val="0"/>
      <w:autoSpaceDE w:val="0"/>
      <w:autoSpaceDN w:val="0"/>
      <w:adjustRightInd w:val="0"/>
      <w:ind w:left="3600" w:hanging="3600"/>
      <w:textAlignment w:val="baseline"/>
    </w:pPr>
    <w:rPr>
      <w:b/>
      <w:sz w:val="24"/>
    </w:rPr>
  </w:style>
  <w:style w:type="character" w:customStyle="1" w:styleId="fixedChar">
    <w:name w:val="fixed Char"/>
    <w:link w:val="fixed"/>
    <w:rsid w:val="00560115"/>
    <w:rPr>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3083915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emf"/></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103</TotalTime>
  <Pages>10</Pages>
  <Words>4761</Words>
  <Characters>27144</Characters>
  <Application>Microsoft Office Word</Application>
  <DocSecurity>0</DocSecurity>
  <Lines>226</Lines>
  <Paragraphs>63</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31842</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fad-lc</dc:creator>
  <cp:lastModifiedBy>Baker, Andrew</cp:lastModifiedBy>
  <cp:revision>8</cp:revision>
  <cp:lastPrinted>2015-10-02T15:19:00Z</cp:lastPrinted>
  <dcterms:created xsi:type="dcterms:W3CDTF">2017-11-22T16:55:00Z</dcterms:created>
  <dcterms:modified xsi:type="dcterms:W3CDTF">2018-03-26T10:09:00Z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
  </property>
</Properties>
</file>