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5A454C77" w:rsidP="5A454C77" w:rsidRDefault="5A454C77" w14:paraId="0CD9AA70" w14:textId="39D1420E">
      <w:pPr>
        <w:rPr>
          <w:rFonts w:cs="Calibri" w:cstheme="minorAscii"/>
          <w:b w:val="1"/>
          <w:bCs w:val="1"/>
          <w:sz w:val="24"/>
          <w:szCs w:val="24"/>
          <w:u w:val="single"/>
        </w:rPr>
      </w:pPr>
      <w:r w:rsidRPr="4BA1558B" w:rsidR="4BA1558B">
        <w:rPr>
          <w:rFonts w:cs="Calibri" w:cstheme="minorAscii"/>
          <w:b w:val="1"/>
          <w:bCs w:val="1"/>
          <w:sz w:val="24"/>
          <w:szCs w:val="24"/>
          <w:u w:val="single"/>
        </w:rPr>
        <w:t>FIDEO</w:t>
      </w:r>
    </w:p>
    <w:p w:rsidR="5A454C77" w:rsidP="5A454C77" w:rsidRDefault="5A454C77" w14:noSpellErr="1" w14:paraId="682C1D3B" w14:textId="7806A17E">
      <w:pPr>
        <w:rPr>
          <w:rFonts w:cs="Calibri" w:cstheme="minorAscii"/>
          <w:sz w:val="24"/>
          <w:szCs w:val="24"/>
        </w:rPr>
      </w:pPr>
      <w:hyperlink r:id="Rc1e10ca2a60745ed">
        <w:r w:rsidRPr="5A454C77" w:rsidR="5A454C77">
          <w:rPr>
            <w:rStyle w:val="Hyperlink"/>
            <w:rFonts w:cs="Calibri" w:cstheme="minorAscii"/>
            <w:sz w:val="24"/>
            <w:szCs w:val="24"/>
          </w:rPr>
          <w:t>What is the MASH?</w:t>
        </w:r>
      </w:hyperlink>
    </w:p>
    <w:p w:rsidR="5A454C77" w:rsidRDefault="5A454C77" w14:paraId="5EE0769D" w14:textId="4DA9C3D7">
      <w:r w:rsidR="5A454C77">
        <w:rPr/>
        <w:t/>
      </w:r>
      <w:r>
        <w:drawing>
          <wp:anchor distT="0" distB="0" distL="114300" distR="114300" simplePos="0" relativeHeight="251658240" behindDoc="0" locked="0" layoutInCell="1" allowOverlap="1" wp14:editId="7FD3DC43" wp14:anchorId="43C31B10">
            <wp:simplePos x="0" y="0"/>
            <wp:positionH relativeFrom="column">
              <wp:align>left</wp:align>
            </wp:positionH>
            <wp:positionV relativeFrom="paragraph">
              <wp:posOffset>0</wp:posOffset>
            </wp:positionV>
            <wp:extent cx="5724524" cy="3219450"/>
            <wp:effectExtent l="0" t="0" r="0" b="0"/>
            <wp:wrapSquare wrapText="bothSides"/>
            <wp:docPr id="731647858" name="picture" title="Video titled: Y pwyllgor MASH. The MASH committee."/>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29b93b54508c4459">
                      <a:extLst>
                        <a:ext xmlns:a="http://schemas.openxmlformats.org/drawingml/2006/main" uri="{28A0092B-C50C-407E-A947-70E740481C1C}">
                          <a14:useLocalDpi val="0"/>
                        </a:ext>
                        <a:ext uri="http://schemas.microsoft.com/office/word/2020/oembed">
                          <woe:oembed oEmbedUrl="https://www.youtube.com/watch?v=4vFSCzS0dVw&amp;feature=emb_logo"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4BA1558B">
        <w:rPr/>
        <w:t/>
      </w:r>
    </w:p>
    <w:p w:rsidR="5A454C77" w:rsidP="4BA1558B" w:rsidRDefault="5A454C77" w14:paraId="087F929A" w14:textId="04B2E9FC">
      <w:pPr>
        <w:pStyle w:val="Normal"/>
        <w:rPr>
          <w:rFonts w:cs="Calibri" w:cstheme="minorAscii"/>
          <w:sz w:val="24"/>
          <w:szCs w:val="24"/>
        </w:rPr>
      </w:pPr>
      <w:proofErr w:type="spellStart"/>
      <w:r w:rsidRPr="4BA1558B" w:rsidR="4BA1558B">
        <w:rPr>
          <w:rFonts w:cs="Calibri" w:cstheme="minorAscii"/>
          <w:sz w:val="24"/>
          <w:szCs w:val="24"/>
        </w:rPr>
        <w:t>Edrychwch</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ar</w:t>
      </w:r>
      <w:proofErr w:type="spellEnd"/>
      <w:r w:rsidRPr="4BA1558B" w:rsidR="4BA1558B">
        <w:rPr>
          <w:rFonts w:cs="Calibri" w:cstheme="minorAscii"/>
          <w:sz w:val="24"/>
          <w:szCs w:val="24"/>
        </w:rPr>
        <w:t xml:space="preserve"> y </w:t>
      </w:r>
      <w:proofErr w:type="spellStart"/>
      <w:r w:rsidRPr="4BA1558B" w:rsidR="4BA1558B">
        <w:rPr>
          <w:rFonts w:cs="Calibri" w:cstheme="minorAscii"/>
          <w:sz w:val="24"/>
          <w:szCs w:val="24"/>
        </w:rPr>
        <w:t>fideo</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uchod</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sy'n</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amlinellu</w:t>
      </w:r>
      <w:proofErr w:type="spellEnd"/>
      <w:r w:rsidRPr="4BA1558B" w:rsidR="4BA1558B">
        <w:rPr>
          <w:rFonts w:cs="Calibri" w:cstheme="minorAscii"/>
          <w:sz w:val="24"/>
          <w:szCs w:val="24"/>
        </w:rPr>
        <w:t xml:space="preserve"> </w:t>
      </w:r>
      <w:r w:rsidRPr="4BA1558B" w:rsidR="4BA1558B">
        <w:rPr>
          <w:rFonts w:cs="Calibri" w:cstheme="minorAscii"/>
          <w:sz w:val="24"/>
          <w:szCs w:val="24"/>
        </w:rPr>
        <w:t>rôl</w:t>
      </w:r>
      <w:r w:rsidRPr="4BA1558B" w:rsidR="4BA1558B">
        <w:rPr>
          <w:rFonts w:cs="Calibri" w:cstheme="minorAscii"/>
          <w:sz w:val="24"/>
          <w:szCs w:val="24"/>
        </w:rPr>
        <w:t xml:space="preserve"> MASH </w:t>
      </w:r>
      <w:proofErr w:type="spellStart"/>
      <w:r w:rsidRPr="4BA1558B" w:rsidR="4BA1558B">
        <w:rPr>
          <w:rFonts w:cs="Calibri" w:cstheme="minorAscii"/>
          <w:sz w:val="24"/>
          <w:szCs w:val="24"/>
        </w:rPr>
        <w:t>yn</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ardal</w:t>
      </w:r>
      <w:proofErr w:type="spellEnd"/>
      <w:r w:rsidRPr="4BA1558B" w:rsidR="4BA1558B">
        <w:rPr>
          <w:rFonts w:cs="Calibri" w:cstheme="minorAscii"/>
          <w:sz w:val="24"/>
          <w:szCs w:val="24"/>
        </w:rPr>
        <w:t xml:space="preserve"> Pen-y-</w:t>
      </w:r>
      <w:proofErr w:type="spellStart"/>
      <w:r w:rsidRPr="4BA1558B" w:rsidR="4BA1558B">
        <w:rPr>
          <w:rFonts w:cs="Calibri" w:cstheme="minorAscii"/>
          <w:sz w:val="24"/>
          <w:szCs w:val="24"/>
        </w:rPr>
        <w:t>bont</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ar</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Ogwr</w:t>
      </w:r>
      <w:proofErr w:type="spellEnd"/>
      <w:r w:rsidRPr="4BA1558B" w:rsidR="4BA1558B">
        <w:rPr>
          <w:rFonts w:cs="Calibri" w:cstheme="minorAscii"/>
          <w:sz w:val="24"/>
          <w:szCs w:val="24"/>
        </w:rPr>
        <w:t xml:space="preserve">.  </w:t>
      </w:r>
    </w:p>
    <w:p w:rsidR="5A454C77" w:rsidP="5A454C77" w:rsidRDefault="5A454C77" w14:paraId="696F873A" w14:textId="40AFEB93">
      <w:pPr>
        <w:pStyle w:val="Normal"/>
      </w:pPr>
      <w:r w:rsidRPr="4BA1558B" w:rsidR="4BA1558B">
        <w:rPr>
          <w:rFonts w:cs="Calibri" w:cstheme="minorAscii"/>
          <w:sz w:val="24"/>
          <w:szCs w:val="24"/>
        </w:rPr>
        <w:t xml:space="preserve">Mae MASH </w:t>
      </w:r>
      <w:proofErr w:type="spellStart"/>
      <w:r w:rsidRPr="4BA1558B" w:rsidR="4BA1558B">
        <w:rPr>
          <w:rFonts w:cs="Calibri" w:cstheme="minorAscii"/>
          <w:sz w:val="24"/>
          <w:szCs w:val="24"/>
        </w:rPr>
        <w:t>yn</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darparu</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cyfle</w:t>
      </w:r>
      <w:proofErr w:type="spellEnd"/>
      <w:r w:rsidRPr="4BA1558B" w:rsidR="4BA1558B">
        <w:rPr>
          <w:rFonts w:cs="Calibri" w:cstheme="minorAscii"/>
          <w:sz w:val="24"/>
          <w:szCs w:val="24"/>
        </w:rPr>
        <w:t xml:space="preserve"> ar gyfer safon uwch o </w:t>
      </w:r>
      <w:proofErr w:type="spellStart"/>
      <w:r w:rsidRPr="4BA1558B" w:rsidR="4BA1558B">
        <w:rPr>
          <w:rFonts w:cs="Calibri" w:cstheme="minorAscii"/>
          <w:sz w:val="24"/>
          <w:szCs w:val="24"/>
        </w:rPr>
        <w:t>ddiogelu</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drwy</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roi</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mwy</w:t>
      </w:r>
      <w:proofErr w:type="spellEnd"/>
      <w:r w:rsidRPr="4BA1558B" w:rsidR="4BA1558B">
        <w:rPr>
          <w:rFonts w:cs="Calibri" w:cstheme="minorAscii"/>
          <w:sz w:val="24"/>
          <w:szCs w:val="24"/>
        </w:rPr>
        <w:t xml:space="preserve"> o </w:t>
      </w:r>
      <w:proofErr w:type="spellStart"/>
      <w:r w:rsidRPr="4BA1558B" w:rsidR="4BA1558B">
        <w:rPr>
          <w:rFonts w:cs="Calibri" w:cstheme="minorAscii"/>
          <w:sz w:val="24"/>
          <w:szCs w:val="24"/>
        </w:rPr>
        <w:t>wybodaeth</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i</w:t>
      </w:r>
      <w:proofErr w:type="spellEnd"/>
      <w:r w:rsidRPr="4BA1558B" w:rsidR="4BA1558B">
        <w:rPr>
          <w:rFonts w:cs="Calibri" w:cstheme="minorAscii"/>
          <w:sz w:val="24"/>
          <w:szCs w:val="24"/>
        </w:rPr>
        <w:t xml:space="preserve"> bob </w:t>
      </w:r>
      <w:proofErr w:type="spellStart"/>
      <w:r w:rsidRPr="4BA1558B" w:rsidR="4BA1558B">
        <w:rPr>
          <w:rFonts w:cs="Calibri" w:cstheme="minorAscii"/>
          <w:sz w:val="24"/>
          <w:szCs w:val="24"/>
        </w:rPr>
        <w:t>gweithiwr</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proffesiynol</w:t>
      </w:r>
      <w:proofErr w:type="spellEnd"/>
      <w:r w:rsidRPr="4BA1558B" w:rsidR="4BA1558B">
        <w:rPr>
          <w:rFonts w:cs="Calibri" w:cstheme="minorAscii"/>
          <w:sz w:val="24"/>
          <w:szCs w:val="24"/>
        </w:rPr>
        <w:t xml:space="preserve"> er </w:t>
      </w:r>
      <w:proofErr w:type="spellStart"/>
      <w:r w:rsidRPr="4BA1558B" w:rsidR="4BA1558B">
        <w:rPr>
          <w:rFonts w:cs="Calibri" w:cstheme="minorAscii"/>
          <w:sz w:val="24"/>
          <w:szCs w:val="24"/>
        </w:rPr>
        <w:t>mwyn</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gwneud</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penderfyniadau</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gwell</w:t>
      </w:r>
      <w:proofErr w:type="spellEnd"/>
      <w:r w:rsidRPr="4BA1558B" w:rsidR="4BA1558B">
        <w:rPr>
          <w:rFonts w:cs="Calibri" w:cstheme="minorAscii"/>
          <w:sz w:val="24"/>
          <w:szCs w:val="24"/>
        </w:rPr>
        <w:t xml:space="preserve"> a </w:t>
      </w:r>
      <w:proofErr w:type="spellStart"/>
      <w:r w:rsidRPr="4BA1558B" w:rsidR="4BA1558B">
        <w:rPr>
          <w:rFonts w:cs="Calibri" w:cstheme="minorAscii"/>
          <w:sz w:val="24"/>
          <w:szCs w:val="24"/>
        </w:rPr>
        <w:t>mwy</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gwybodus</w:t>
      </w:r>
      <w:proofErr w:type="spellEnd"/>
      <w:r w:rsidRPr="4BA1558B" w:rsidR="4BA1558B">
        <w:rPr>
          <w:rFonts w:cs="Calibri" w:cstheme="minorAscii"/>
          <w:sz w:val="24"/>
          <w:szCs w:val="24"/>
        </w:rPr>
        <w:t xml:space="preserve">. </w:t>
      </w:r>
    </w:p>
    <w:p w:rsidR="5A454C77" w:rsidP="5A454C77" w:rsidRDefault="5A454C77" w14:paraId="5F2B739E" w14:textId="6B5A3264">
      <w:pPr>
        <w:pStyle w:val="Normal"/>
      </w:pPr>
      <w:r w:rsidRPr="4BA1558B" w:rsidR="4BA1558B">
        <w:rPr>
          <w:rFonts w:cs="Calibri" w:cstheme="minorAscii"/>
          <w:sz w:val="24"/>
          <w:szCs w:val="24"/>
        </w:rPr>
        <w:t xml:space="preserve"> Mae MASH Pen-y-</w:t>
      </w:r>
      <w:proofErr w:type="spellStart"/>
      <w:r w:rsidRPr="4BA1558B" w:rsidR="4BA1558B">
        <w:rPr>
          <w:rFonts w:cs="Calibri" w:cstheme="minorAscii"/>
          <w:sz w:val="24"/>
          <w:szCs w:val="24"/>
        </w:rPr>
        <w:t>bont</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ar</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Ogwr</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yn</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cynnwys</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pobl</w:t>
      </w:r>
      <w:proofErr w:type="spellEnd"/>
      <w:r w:rsidRPr="4BA1558B" w:rsidR="4BA1558B">
        <w:rPr>
          <w:rFonts w:cs="Calibri" w:cstheme="minorAscii"/>
          <w:sz w:val="24"/>
          <w:szCs w:val="24"/>
        </w:rPr>
        <w:t xml:space="preserve"> o: </w:t>
      </w:r>
    </w:p>
    <w:p w:rsidR="5A454C77" w:rsidP="4BA1558B" w:rsidRDefault="5A454C77" w14:paraId="7763FE44" w14:textId="125DA7FB">
      <w:pPr>
        <w:pStyle w:val="ListParagraph"/>
        <w:numPr>
          <w:ilvl w:val="0"/>
          <w:numId w:val="3"/>
        </w:numPr>
        <w:rPr>
          <w:rFonts w:ascii="Calibri" w:hAnsi="Calibri" w:eastAsia="Calibri" w:cs="Calibri" w:asciiTheme="minorAscii" w:hAnsiTheme="minorAscii" w:eastAsiaTheme="minorAscii" w:cstheme="minorAscii"/>
          <w:sz w:val="24"/>
          <w:szCs w:val="24"/>
        </w:rPr>
      </w:pPr>
      <w:r w:rsidRPr="4BA1558B" w:rsidR="4BA1558B">
        <w:rPr>
          <w:rFonts w:cs="Calibri" w:cstheme="minorAscii"/>
          <w:sz w:val="24"/>
          <w:szCs w:val="24"/>
        </w:rPr>
        <w:t xml:space="preserve"> wasanaethau plant ac </w:t>
      </w:r>
      <w:proofErr w:type="spellStart"/>
      <w:r w:rsidRPr="4BA1558B" w:rsidR="4BA1558B">
        <w:rPr>
          <w:rFonts w:cs="Calibri" w:cstheme="minorAscii"/>
          <w:sz w:val="24"/>
          <w:szCs w:val="24"/>
        </w:rPr>
        <w:t>oedolion</w:t>
      </w:r>
      <w:proofErr w:type="spellEnd"/>
      <w:r w:rsidRPr="4BA1558B" w:rsidR="4BA1558B">
        <w:rPr>
          <w:rFonts w:cs="Calibri" w:cstheme="minorAscii"/>
          <w:sz w:val="24"/>
          <w:szCs w:val="24"/>
        </w:rPr>
        <w:t xml:space="preserve"> </w:t>
      </w:r>
    </w:p>
    <w:p w:rsidR="5A454C77" w:rsidP="4BA1558B" w:rsidRDefault="5A454C77" w14:paraId="1043748D" w14:textId="5B62CF2F">
      <w:pPr>
        <w:pStyle w:val="ListParagraph"/>
        <w:numPr>
          <w:ilvl w:val="0"/>
          <w:numId w:val="3"/>
        </w:numPr>
        <w:rPr>
          <w:rFonts w:ascii="Calibri" w:hAnsi="Calibri" w:eastAsia="Calibri" w:cs="Calibri" w:asciiTheme="minorAscii" w:hAnsiTheme="minorAscii" w:eastAsiaTheme="minorAscii" w:cstheme="minorAscii"/>
          <w:sz w:val="24"/>
          <w:szCs w:val="24"/>
        </w:rPr>
      </w:pPr>
      <w:r w:rsidRPr="4BA1558B" w:rsidR="4BA1558B">
        <w:rPr>
          <w:rFonts w:cs="Calibri" w:cstheme="minorAscii"/>
          <w:sz w:val="24"/>
          <w:szCs w:val="24"/>
        </w:rPr>
        <w:t xml:space="preserve"> uned diogelu'r </w:t>
      </w:r>
      <w:proofErr w:type="spellStart"/>
      <w:r w:rsidRPr="4BA1558B" w:rsidR="4BA1558B">
        <w:rPr>
          <w:rFonts w:cs="Calibri" w:cstheme="minorAscii"/>
          <w:sz w:val="24"/>
          <w:szCs w:val="24"/>
        </w:rPr>
        <w:t>cyhoedd</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Heddlu</w:t>
      </w:r>
      <w:proofErr w:type="spellEnd"/>
      <w:r w:rsidRPr="4BA1558B" w:rsidR="4BA1558B">
        <w:rPr>
          <w:rFonts w:cs="Calibri" w:cstheme="minorAscii"/>
          <w:sz w:val="24"/>
          <w:szCs w:val="24"/>
        </w:rPr>
        <w:t xml:space="preserve"> De Cymru </w:t>
      </w:r>
    </w:p>
    <w:p w:rsidR="5A454C77" w:rsidP="4BA1558B" w:rsidRDefault="5A454C77" w14:paraId="1E06CD3D" w14:textId="1B5152C8">
      <w:pPr>
        <w:pStyle w:val="ListParagraph"/>
        <w:numPr>
          <w:ilvl w:val="0"/>
          <w:numId w:val="3"/>
        </w:numPr>
        <w:rPr>
          <w:sz w:val="24"/>
          <w:szCs w:val="24"/>
        </w:rPr>
      </w:pPr>
      <w:r w:rsidRPr="4BA1558B" w:rsidR="4BA1558B">
        <w:rPr>
          <w:rFonts w:cs="Calibri" w:cstheme="minorAscii"/>
          <w:sz w:val="24"/>
          <w:szCs w:val="24"/>
        </w:rPr>
        <w:t xml:space="preserve">addysg </w:t>
      </w:r>
    </w:p>
    <w:p w:rsidR="5A454C77" w:rsidP="4BA1558B" w:rsidRDefault="5A454C77" w14:paraId="58DCA780" w14:textId="23714D4B">
      <w:pPr>
        <w:pStyle w:val="ListParagraph"/>
        <w:numPr>
          <w:ilvl w:val="0"/>
          <w:numId w:val="3"/>
        </w:numPr>
        <w:rPr>
          <w:sz w:val="24"/>
          <w:szCs w:val="24"/>
        </w:rPr>
      </w:pPr>
      <w:r w:rsidRPr="4BA1558B" w:rsidR="4BA1558B">
        <w:rPr>
          <w:rFonts w:cs="Calibri" w:cstheme="minorAscii"/>
          <w:sz w:val="24"/>
          <w:szCs w:val="24"/>
        </w:rPr>
        <w:t xml:space="preserve">tai </w:t>
      </w:r>
    </w:p>
    <w:p w:rsidR="5A454C77" w:rsidP="4BA1558B" w:rsidRDefault="5A454C77" w14:paraId="74591E40" w14:textId="6D3DFB57">
      <w:pPr>
        <w:pStyle w:val="ListParagraph"/>
        <w:numPr>
          <w:ilvl w:val="0"/>
          <w:numId w:val="3"/>
        </w:numPr>
        <w:rPr>
          <w:sz w:val="24"/>
          <w:szCs w:val="24"/>
        </w:rPr>
      </w:pPr>
      <w:r w:rsidRPr="4BA1558B" w:rsidR="4BA1558B">
        <w:rPr>
          <w:rFonts w:cs="Calibri" w:cstheme="minorAscii"/>
          <w:sz w:val="24"/>
          <w:szCs w:val="24"/>
        </w:rPr>
        <w:t xml:space="preserve">Tîm camddefnyddio </w:t>
      </w:r>
      <w:proofErr w:type="spellStart"/>
      <w:r w:rsidRPr="4BA1558B" w:rsidR="4BA1558B">
        <w:rPr>
          <w:rFonts w:cs="Calibri" w:cstheme="minorAscii"/>
          <w:sz w:val="24"/>
          <w:szCs w:val="24"/>
        </w:rPr>
        <w:t>sylweddau</w:t>
      </w:r>
      <w:proofErr w:type="spellEnd"/>
      <w:r w:rsidRPr="4BA1558B" w:rsidR="4BA1558B">
        <w:rPr>
          <w:rFonts w:cs="Calibri" w:cstheme="minorAscii"/>
          <w:sz w:val="24"/>
          <w:szCs w:val="24"/>
        </w:rPr>
        <w:t xml:space="preserve"> a </w:t>
      </w:r>
      <w:proofErr w:type="spellStart"/>
      <w:r w:rsidRPr="4BA1558B" w:rsidR="4BA1558B">
        <w:rPr>
          <w:rFonts w:cs="Calibri" w:cstheme="minorAscii"/>
          <w:sz w:val="24"/>
          <w:szCs w:val="24"/>
        </w:rPr>
        <w:t>chyffuriau</w:t>
      </w:r>
      <w:proofErr w:type="spellEnd"/>
      <w:r w:rsidRPr="4BA1558B" w:rsidR="4BA1558B">
        <w:rPr>
          <w:rFonts w:cs="Calibri" w:cstheme="minorAscii"/>
          <w:sz w:val="24"/>
          <w:szCs w:val="24"/>
        </w:rPr>
        <w:t xml:space="preserve"> ac alcohol </w:t>
      </w:r>
      <w:proofErr w:type="spellStart"/>
      <w:r w:rsidRPr="4BA1558B" w:rsidR="4BA1558B">
        <w:rPr>
          <w:rFonts w:cs="Calibri" w:cstheme="minorAscii"/>
          <w:sz w:val="24"/>
          <w:szCs w:val="24"/>
        </w:rPr>
        <w:t>cymunedol</w:t>
      </w:r>
      <w:proofErr w:type="spellEnd"/>
      <w:r w:rsidRPr="4BA1558B" w:rsidR="4BA1558B">
        <w:rPr>
          <w:rFonts w:cs="Calibri" w:cstheme="minorAscii"/>
          <w:sz w:val="24"/>
          <w:szCs w:val="24"/>
        </w:rPr>
        <w:t xml:space="preserve"> </w:t>
      </w:r>
    </w:p>
    <w:p w:rsidR="5A454C77" w:rsidP="4BA1558B" w:rsidRDefault="5A454C77" w14:paraId="47000324" w14:textId="6B3E8748">
      <w:pPr>
        <w:pStyle w:val="ListParagraph"/>
        <w:numPr>
          <w:ilvl w:val="0"/>
          <w:numId w:val="3"/>
        </w:numPr>
        <w:rPr>
          <w:sz w:val="24"/>
          <w:szCs w:val="24"/>
        </w:rPr>
      </w:pPr>
      <w:r w:rsidRPr="4BA1558B" w:rsidR="4BA1558B">
        <w:rPr>
          <w:rFonts w:cs="Calibri" w:cstheme="minorAscii"/>
          <w:sz w:val="24"/>
          <w:szCs w:val="24"/>
        </w:rPr>
        <w:t xml:space="preserve">Swyddogion prawf ac adsefydlu </w:t>
      </w:r>
      <w:proofErr w:type="spellStart"/>
      <w:r w:rsidRPr="4BA1558B" w:rsidR="4BA1558B">
        <w:rPr>
          <w:rFonts w:cs="Calibri" w:cstheme="minorAscii"/>
          <w:sz w:val="24"/>
          <w:szCs w:val="24"/>
        </w:rPr>
        <w:t>cymunedol</w:t>
      </w:r>
      <w:proofErr w:type="spellEnd"/>
      <w:r w:rsidRPr="4BA1558B" w:rsidR="4BA1558B">
        <w:rPr>
          <w:rFonts w:cs="Calibri" w:cstheme="minorAscii"/>
          <w:sz w:val="24"/>
          <w:szCs w:val="24"/>
        </w:rPr>
        <w:t xml:space="preserve"> </w:t>
      </w:r>
    </w:p>
    <w:p w:rsidR="5A454C77" w:rsidP="4BA1558B" w:rsidRDefault="5A454C77" w14:paraId="34A08814" w14:textId="3ED22485">
      <w:pPr>
        <w:pStyle w:val="ListParagraph"/>
        <w:numPr>
          <w:ilvl w:val="0"/>
          <w:numId w:val="3"/>
        </w:numPr>
        <w:rPr>
          <w:sz w:val="24"/>
          <w:szCs w:val="24"/>
        </w:rPr>
      </w:pPr>
      <w:r w:rsidRPr="4BA1558B" w:rsidR="4BA1558B">
        <w:rPr>
          <w:rFonts w:cs="Calibri" w:cstheme="minorAscii"/>
          <w:sz w:val="24"/>
          <w:szCs w:val="24"/>
        </w:rPr>
        <w:t xml:space="preserve">iechyd </w:t>
      </w:r>
    </w:p>
    <w:p w:rsidR="5A454C77" w:rsidP="4BA1558B" w:rsidRDefault="5A454C77" w14:paraId="253F75F2" w14:textId="2C929BD4">
      <w:pPr>
        <w:pStyle w:val="ListParagraph"/>
        <w:numPr>
          <w:ilvl w:val="0"/>
          <w:numId w:val="3"/>
        </w:numPr>
        <w:rPr>
          <w:sz w:val="24"/>
          <w:szCs w:val="24"/>
        </w:rPr>
      </w:pPr>
      <w:proofErr w:type="spellStart"/>
      <w:r w:rsidRPr="4BA1558B" w:rsidR="4BA1558B">
        <w:rPr>
          <w:rFonts w:cs="Calibri" w:cstheme="minorAscii"/>
          <w:sz w:val="24"/>
          <w:szCs w:val="24"/>
        </w:rPr>
        <w:t>gwasanaethau</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cymorth</w:t>
      </w:r>
      <w:proofErr w:type="spellEnd"/>
      <w:r w:rsidRPr="4BA1558B" w:rsidR="4BA1558B">
        <w:rPr>
          <w:rFonts w:cs="Calibri" w:cstheme="minorAscii"/>
          <w:sz w:val="24"/>
          <w:szCs w:val="24"/>
        </w:rPr>
        <w:t xml:space="preserve"> </w:t>
      </w:r>
      <w:proofErr w:type="spellStart"/>
      <w:r w:rsidRPr="4BA1558B" w:rsidR="4BA1558B">
        <w:rPr>
          <w:rFonts w:cs="Calibri" w:cstheme="minorAscii"/>
          <w:sz w:val="24"/>
          <w:szCs w:val="24"/>
        </w:rPr>
        <w:t>cynnar</w:t>
      </w:r>
      <w:proofErr w:type="spellEnd"/>
      <w:r w:rsidRPr="4BA1558B" w:rsidR="4BA1558B">
        <w:rPr>
          <w:rFonts w:cs="Calibri" w:cstheme="minorAscii"/>
          <w:sz w:val="24"/>
          <w:szCs w:val="24"/>
        </w:rPr>
        <w:t xml:space="preserve"> </w:t>
      </w:r>
    </w:p>
    <w:p w:rsidR="5A454C77" w:rsidP="4BA1558B" w:rsidRDefault="5A454C77" w14:paraId="23284862" w14:textId="63A94EE3">
      <w:pPr>
        <w:pStyle w:val="ListParagraph"/>
        <w:numPr>
          <w:ilvl w:val="0"/>
          <w:numId w:val="3"/>
        </w:numPr>
        <w:rPr>
          <w:sz w:val="24"/>
          <w:szCs w:val="24"/>
        </w:rPr>
      </w:pPr>
      <w:r w:rsidRPr="4BA1558B" w:rsidR="4BA1558B">
        <w:rPr>
          <w:rFonts w:cs="Calibri" w:cstheme="minorAscii"/>
          <w:sz w:val="24"/>
          <w:szCs w:val="24"/>
        </w:rPr>
        <w:t xml:space="preserve">gwasanaethau iechyd </w:t>
      </w:r>
      <w:proofErr w:type="spellStart"/>
      <w:r w:rsidRPr="4BA1558B" w:rsidR="4BA1558B">
        <w:rPr>
          <w:rFonts w:cs="Calibri" w:cstheme="minorAscii"/>
          <w:sz w:val="24"/>
          <w:szCs w:val="24"/>
        </w:rPr>
        <w:t>meddwl</w:t>
      </w:r>
      <w:proofErr w:type="spellEnd"/>
    </w:p>
    <w:p w:rsidR="5A454C77" w:rsidP="5A454C77" w:rsidRDefault="5A454C77" w14:paraId="5D86BAB8" w14:textId="496DA3C5">
      <w:pPr>
        <w:pStyle w:val="Normal"/>
        <w:rPr>
          <w:rFonts w:cs="Calibri" w:cstheme="minorAscii"/>
          <w:b w:val="1"/>
          <w:bCs w:val="1"/>
          <w:sz w:val="24"/>
          <w:szCs w:val="24"/>
          <w:u w:val="single"/>
        </w:rPr>
      </w:pPr>
    </w:p>
    <w:p w:rsidR="4BA1558B" w:rsidP="4BA1558B" w:rsidRDefault="4BA1558B" w14:paraId="1003CE22" w14:textId="172233EA">
      <w:pPr>
        <w:shd w:val="clear" w:color="auto" w:fill="FFFFFF" w:themeFill="background1"/>
        <w:spacing w:beforeAutospacing="on" w:afterAutospacing="on" w:line="240" w:lineRule="auto"/>
        <w:rPr>
          <w:rFonts w:eastAsia="Times New Roman" w:cs="Calibri" w:cstheme="minorAscii"/>
          <w:b w:val="1"/>
          <w:bCs w:val="1"/>
          <w:color w:val="000000" w:themeColor="text1" w:themeTint="FF" w:themeShade="FF"/>
          <w:sz w:val="24"/>
          <w:szCs w:val="24"/>
          <w:u w:val="single"/>
        </w:rPr>
      </w:pPr>
      <w:r w:rsidRPr="4BA1558B" w:rsidR="4BA1558B">
        <w:rPr>
          <w:rFonts w:eastAsia="Times New Roman" w:cs="Calibri" w:cstheme="minorAscii"/>
          <w:b w:val="1"/>
          <w:bCs w:val="1"/>
          <w:color w:val="000000" w:themeColor="text1" w:themeTint="FF" w:themeShade="FF"/>
          <w:sz w:val="24"/>
          <w:szCs w:val="24"/>
          <w:u w:val="single"/>
        </w:rPr>
        <w:t>DARLLEN</w:t>
      </w:r>
    </w:p>
    <w:p w:rsidR="4BA1558B" w:rsidP="4BA1558B" w:rsidRDefault="4BA1558B" w14:paraId="2C7260F4" w14:textId="585AF839">
      <w:pPr>
        <w:shd w:val="clear" w:color="auto" w:fill="FFFFFF" w:themeFill="background1"/>
        <w:spacing w:beforeAutospacing="on" w:afterAutospacing="on" w:line="240" w:lineRule="auto"/>
        <w:rPr>
          <w:rFonts w:cs="Calibri" w:cstheme="minorAscii"/>
          <w:sz w:val="24"/>
          <w:szCs w:val="24"/>
        </w:rPr>
      </w:pPr>
      <w:hyperlink r:id="R74b47d89f4944c61">
        <w:r w:rsidRPr="4BA1558B" w:rsidR="4BA1558B">
          <w:rPr>
            <w:rStyle w:val="Hyperlink"/>
            <w:rFonts w:cs="Calibri" w:cstheme="minorAscii"/>
            <w:sz w:val="24"/>
            <w:szCs w:val="24"/>
          </w:rPr>
          <w:t>Multi Agency Working and Information Sharing Project (2014)</w:t>
        </w:r>
      </w:hyperlink>
    </w:p>
    <w:p w:rsidR="4BA1558B" w:rsidP="4BA1558B" w:rsidRDefault="4BA1558B" w14:paraId="66726D55" w14:textId="649697DF">
      <w:pPr>
        <w:pStyle w:val="Normal"/>
        <w:shd w:val="clear" w:color="auto" w:fill="FFFFFF" w:themeFill="background1"/>
        <w:spacing w:beforeAutospacing="on" w:afterAutospacing="on" w:line="240" w:lineRule="auto"/>
        <w:rPr>
          <w:rFonts w:cs="Calibri" w:cstheme="minorAscii"/>
          <w:sz w:val="24"/>
          <w:szCs w:val="24"/>
          <w:lang w:val="en-US"/>
        </w:rPr>
      </w:pPr>
    </w:p>
    <w:p w:rsidR="4BA1558B" w:rsidP="4BA1558B" w:rsidRDefault="4BA1558B" w14:paraId="025CAFA1" w14:textId="58F5448E">
      <w:pPr>
        <w:pStyle w:val="Normal"/>
        <w:shd w:val="clear" w:color="auto" w:fill="FFFFFF" w:themeFill="background1"/>
        <w:spacing w:beforeAutospacing="on" w:afterAutospacing="on" w:line="240" w:lineRule="auto"/>
        <w:rPr>
          <w:rFonts w:cs="Calibri" w:cstheme="minorAscii"/>
          <w:sz w:val="24"/>
          <w:szCs w:val="24"/>
          <w:lang w:val="en-US"/>
        </w:rPr>
      </w:pPr>
    </w:p>
    <w:p w:rsidR="4BA1558B" w:rsidP="4BA1558B" w:rsidRDefault="4BA1558B" w14:paraId="59F0782C" w14:textId="69BBFA64">
      <w:pPr>
        <w:pStyle w:val="Normal"/>
        <w:spacing w:beforeAutospacing="on" w:afterAutospacing="on" w:line="240" w:lineRule="auto"/>
      </w:pPr>
      <w:proofErr w:type="spellStart"/>
      <w:r w:rsidRPr="4BA1558B" w:rsidR="4BA1558B">
        <w:rPr>
          <w:rFonts w:cs="Calibri" w:cstheme="minorAscii"/>
          <w:sz w:val="24"/>
          <w:szCs w:val="24"/>
          <w:lang w:val="en-US"/>
        </w:rPr>
        <w:t>Mae'r</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adroddiad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nodi bod </w:t>
      </w:r>
      <w:proofErr w:type="spellStart"/>
      <w:r w:rsidRPr="4BA1558B" w:rsidR="4BA1558B">
        <w:rPr>
          <w:rFonts w:cs="Calibri" w:cstheme="minorAscii"/>
          <w:sz w:val="24"/>
          <w:szCs w:val="24"/>
          <w:lang w:val="en-US"/>
        </w:rPr>
        <w:t>gweithio</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amlasiantaethol</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allweddol</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adnabod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risg</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gynnar</w:t>
      </w:r>
      <w:proofErr w:type="spellEnd"/>
      <w:r w:rsidRPr="4BA1558B" w:rsidR="4BA1558B">
        <w:rPr>
          <w:rFonts w:cs="Calibri" w:cstheme="minorAscii"/>
          <w:sz w:val="24"/>
          <w:szCs w:val="24"/>
          <w:lang w:val="en-US"/>
        </w:rPr>
        <w:t xml:space="preserve"> ac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effeithiol</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rhannu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gwybodaeth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well, </w:t>
      </w:r>
      <w:proofErr w:type="spellStart"/>
      <w:r w:rsidRPr="4BA1558B" w:rsidR="4BA1558B">
        <w:rPr>
          <w:rFonts w:cs="Calibri" w:cstheme="minorAscii"/>
          <w:sz w:val="24"/>
          <w:szCs w:val="24"/>
          <w:lang w:val="en-US"/>
        </w:rPr>
        <w:t>gwneud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penderfyniadau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ar</w:t>
      </w:r>
      <w:proofErr w:type="spellEnd"/>
      <w:r w:rsidRPr="4BA1558B" w:rsidR="4BA1558B">
        <w:rPr>
          <w:rFonts w:cs="Calibri" w:cstheme="minorAscii"/>
          <w:sz w:val="24"/>
          <w:szCs w:val="24"/>
          <w:lang w:val="en-US"/>
        </w:rPr>
        <w:t xml:space="preserve"> y </w:t>
      </w:r>
      <w:proofErr w:type="spellStart"/>
      <w:r w:rsidRPr="4BA1558B" w:rsidR="4BA1558B">
        <w:rPr>
          <w:rFonts w:cs="Calibri" w:cstheme="minorAscii"/>
          <w:sz w:val="24"/>
          <w:szCs w:val="24"/>
          <w:lang w:val="en-US"/>
        </w:rPr>
        <w:t>cyd</w:t>
      </w:r>
      <w:proofErr w:type="spellEnd"/>
      <w:r w:rsidRPr="4BA1558B" w:rsidR="4BA1558B">
        <w:rPr>
          <w:rFonts w:cs="Calibri" w:cstheme="minorAscii"/>
          <w:sz w:val="24"/>
          <w:szCs w:val="24"/>
          <w:lang w:val="en-US"/>
        </w:rPr>
        <w:t xml:space="preserve"> a </w:t>
      </w:r>
      <w:proofErr w:type="spellStart"/>
      <w:r w:rsidRPr="4BA1558B" w:rsidR="4BA1558B">
        <w:rPr>
          <w:rFonts w:cs="Calibri" w:cstheme="minorAscii"/>
          <w:sz w:val="24"/>
          <w:szCs w:val="24"/>
          <w:lang w:val="en-US"/>
        </w:rPr>
        <w:t>gweithredu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cydgysylltiedig</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Mae'r</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ddogfen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rhoi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enghreifftiau</w:t>
      </w:r>
      <w:proofErr w:type="spellEnd"/>
      <w:r w:rsidRPr="4BA1558B" w:rsidR="4BA1558B">
        <w:rPr>
          <w:rFonts w:cs="Calibri" w:cstheme="minorAscii"/>
          <w:sz w:val="24"/>
          <w:szCs w:val="24"/>
          <w:lang w:val="en-US"/>
        </w:rPr>
        <w:t xml:space="preserve"> o </w:t>
      </w:r>
      <w:proofErr w:type="spellStart"/>
      <w:r w:rsidRPr="4BA1558B" w:rsidR="4BA1558B">
        <w:rPr>
          <w:rFonts w:cs="Calibri" w:cstheme="minorAscii"/>
          <w:sz w:val="24"/>
          <w:szCs w:val="24"/>
          <w:lang w:val="en-US"/>
        </w:rPr>
        <w:t>sut</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mae</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asiantaethau'n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gweithio</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gyda'i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gilydd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atal</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camdriniaeth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cyn</w:t>
      </w:r>
      <w:proofErr w:type="spellEnd"/>
      <w:r w:rsidRPr="4BA1558B" w:rsidR="4BA1558B">
        <w:rPr>
          <w:rFonts w:cs="Calibri" w:cstheme="minorAscii"/>
          <w:sz w:val="24"/>
          <w:szCs w:val="24"/>
          <w:lang w:val="en-US"/>
        </w:rPr>
        <w:t xml:space="preserve"> iddo ddigwydd. </w:t>
      </w:r>
    </w:p>
    <w:p w:rsidR="4BA1558B" w:rsidP="4BA1558B" w:rsidRDefault="4BA1558B" w14:paraId="4D1F84F8" w14:textId="4FF5860A">
      <w:pPr>
        <w:pStyle w:val="Normal"/>
        <w:spacing w:beforeAutospacing="on" w:afterAutospacing="on" w:line="240" w:lineRule="auto"/>
      </w:pPr>
      <w:proofErr w:type="spellStart"/>
      <w:r w:rsidRPr="4BA1558B" w:rsidR="4BA1558B">
        <w:rPr>
          <w:rFonts w:cs="Calibri" w:cstheme="minorAscii"/>
          <w:sz w:val="24"/>
          <w:szCs w:val="24"/>
          <w:lang w:val="en-US"/>
        </w:rPr>
        <w:t>Fodd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bynnag</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mae</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hefyd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dod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i'r</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casgliad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nad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yw</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dulliau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amlasiantaethol</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disodli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dyletswydd</w:t>
      </w:r>
      <w:proofErr w:type="spellEnd"/>
      <w:r w:rsidRPr="4BA1558B" w:rsidR="4BA1558B">
        <w:rPr>
          <w:rFonts w:cs="Calibri" w:cstheme="minorAscii"/>
          <w:sz w:val="24"/>
          <w:szCs w:val="24"/>
          <w:lang w:val="en-US"/>
        </w:rPr>
        <w:t xml:space="preserve"> un </w:t>
      </w:r>
      <w:proofErr w:type="spellStart"/>
      <w:r w:rsidRPr="4BA1558B" w:rsidR="4BA1558B">
        <w:rPr>
          <w:rFonts w:cs="Calibri" w:cstheme="minorAscii"/>
          <w:sz w:val="24"/>
          <w:szCs w:val="24"/>
          <w:lang w:val="en-US"/>
        </w:rPr>
        <w:t>asiantaeth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i</w:t>
      </w:r>
      <w:proofErr w:type="spellEnd"/>
      <w:r w:rsidRPr="4BA1558B" w:rsidR="4BA1558B">
        <w:rPr>
          <w:rFonts w:cs="Calibri" w:cstheme="minorAscii"/>
          <w:sz w:val="24"/>
          <w:szCs w:val="24"/>
          <w:lang w:val="en-US"/>
        </w:rPr>
        <w:t xml:space="preserve"> adnabod, amddiffyn a chefnogi plentyn neu berson </w:t>
      </w:r>
      <w:proofErr w:type="spellStart"/>
      <w:r w:rsidRPr="4BA1558B" w:rsidR="4BA1558B">
        <w:rPr>
          <w:rFonts w:cs="Calibri" w:cstheme="minorAscii"/>
          <w:sz w:val="24"/>
          <w:szCs w:val="24"/>
          <w:lang w:val="en-US"/>
        </w:rPr>
        <w:t>sy'n</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agored</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i</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niwed</w:t>
      </w:r>
      <w:proofErr w:type="spellEnd"/>
      <w:r w:rsidRPr="4BA1558B" w:rsidR="4BA1558B">
        <w:rPr>
          <w:rFonts w:cs="Calibri" w:cstheme="minorAscii"/>
          <w:sz w:val="24"/>
          <w:szCs w:val="24"/>
          <w:lang w:val="en-US"/>
        </w:rPr>
        <w:t>.</w:t>
      </w:r>
    </w:p>
    <w:p w:rsidR="4BA1558B" w:rsidP="4BA1558B" w:rsidRDefault="4BA1558B" w14:paraId="2129BC93" w14:textId="28DA6D78">
      <w:pPr>
        <w:pStyle w:val="Normal"/>
        <w:shd w:val="clear" w:color="auto" w:fill="FFFFFF" w:themeFill="background1"/>
        <w:spacing w:beforeAutospacing="on" w:afterAutospacing="on" w:line="240" w:lineRule="auto"/>
        <w:rPr>
          <w:rFonts w:cs="Calibri" w:cstheme="minorAscii"/>
          <w:sz w:val="24"/>
          <w:szCs w:val="24"/>
          <w:lang w:val="en-US"/>
        </w:rPr>
      </w:pPr>
    </w:p>
    <w:p w:rsidR="4BA1558B" w:rsidP="4BA1558B" w:rsidRDefault="4BA1558B" w14:paraId="669D873D" w14:textId="45FFB5F2">
      <w:pPr>
        <w:shd w:val="clear" w:color="auto" w:fill="FFFFFF" w:themeFill="background1"/>
        <w:spacing w:beforeAutospacing="on" w:afterAutospacing="on" w:line="240" w:lineRule="auto"/>
        <w:rPr>
          <w:rFonts w:cs="Calibri" w:cstheme="minorAscii"/>
          <w:b w:val="1"/>
          <w:bCs w:val="1"/>
          <w:sz w:val="24"/>
          <w:szCs w:val="24"/>
          <w:u w:val="single"/>
          <w:lang w:val="en-US"/>
        </w:rPr>
      </w:pPr>
      <w:r w:rsidRPr="4BA1558B" w:rsidR="4BA1558B">
        <w:rPr>
          <w:rFonts w:cs="Calibri" w:cstheme="minorAscii"/>
          <w:b w:val="1"/>
          <w:bCs w:val="1"/>
          <w:sz w:val="24"/>
          <w:szCs w:val="24"/>
          <w:u w:val="single"/>
          <w:lang w:val="en-US"/>
        </w:rPr>
        <w:t>ASTUDIAETHAU ACHOS</w:t>
      </w:r>
    </w:p>
    <w:p w:rsidR="4BA1558B" w:rsidP="4BA1558B" w:rsidRDefault="4BA1558B" w14:paraId="0377FC5C" w14:textId="64A3544E">
      <w:pPr>
        <w:shd w:val="clear" w:color="auto" w:fill="FFFFFF" w:themeFill="background1"/>
        <w:spacing w:beforeAutospacing="on" w:afterAutospacing="on" w:line="240" w:lineRule="auto"/>
        <w:rPr>
          <w:rFonts w:cs="Calibri" w:cstheme="minorAscii"/>
          <w:sz w:val="24"/>
          <w:szCs w:val="24"/>
          <w:lang w:val="en-US"/>
        </w:rPr>
      </w:pPr>
      <w:proofErr w:type="spellStart"/>
      <w:r w:rsidRPr="4BA1558B" w:rsidR="4BA1558B">
        <w:rPr>
          <w:rFonts w:cs="Calibri" w:cstheme="minorAscii"/>
          <w:sz w:val="24"/>
          <w:szCs w:val="24"/>
          <w:lang w:val="en-US"/>
        </w:rPr>
        <w:t>Darllenwch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astudiaethau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achos</w:t>
      </w:r>
      <w:proofErr w:type="spellEnd"/>
      <w:r w:rsidRPr="4BA1558B" w:rsidR="4BA1558B">
        <w:rPr>
          <w:rFonts w:cs="Calibri" w:cstheme="minorAscii"/>
          <w:sz w:val="24"/>
          <w:szCs w:val="24"/>
          <w:lang w:val="en-US"/>
        </w:rPr>
        <w:t xml:space="preserve"> 2 a 3</w:t>
      </w:r>
    </w:p>
    <w:p w:rsidR="4BA1558B" w:rsidP="4BA1558B" w:rsidRDefault="4BA1558B" w14:paraId="0B574B86" w14:textId="02B4F046">
      <w:pPr>
        <w:shd w:val="clear" w:color="auto" w:fill="FFFFFF" w:themeFill="background1"/>
        <w:spacing w:beforeAutospacing="on" w:afterAutospacing="on" w:line="240" w:lineRule="auto"/>
        <w:rPr>
          <w:rFonts w:cs="Calibri" w:cstheme="minorAscii"/>
          <w:sz w:val="24"/>
          <w:szCs w:val="24"/>
          <w:lang w:val="en-US"/>
        </w:rPr>
      </w:pPr>
      <w:proofErr w:type="spellStart"/>
      <w:r w:rsidRPr="4BA1558B" w:rsidR="4BA1558B">
        <w:rPr>
          <w:rFonts w:cs="Calibri" w:cstheme="minorAscii"/>
          <w:sz w:val="24"/>
          <w:szCs w:val="24"/>
          <w:lang w:val="en-US"/>
        </w:rPr>
        <w:t>Ystyriwch</w:t>
      </w:r>
      <w:proofErr w:type="spellEnd"/>
      <w:r w:rsidRPr="4BA1558B" w:rsidR="4BA1558B">
        <w:rPr>
          <w:rFonts w:cs="Calibri" w:cstheme="minorAscii"/>
          <w:sz w:val="24"/>
          <w:szCs w:val="24"/>
          <w:lang w:val="en-US"/>
        </w:rPr>
        <w:t xml:space="preserve"> y </w:t>
      </w:r>
      <w:proofErr w:type="spellStart"/>
      <w:r w:rsidRPr="4BA1558B" w:rsidR="4BA1558B">
        <w:rPr>
          <w:rFonts w:cs="Calibri" w:cstheme="minorAscii"/>
          <w:sz w:val="24"/>
          <w:szCs w:val="24"/>
          <w:lang w:val="en-US"/>
        </w:rPr>
        <w:t>buddiannau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o’r</w:t>
      </w:r>
      <w:proofErr w:type="spellEnd"/>
      <w:r w:rsidRPr="4BA1558B" w:rsidR="4BA1558B">
        <w:rPr>
          <w:rFonts w:cs="Calibri" w:cstheme="minorAscii"/>
          <w:sz w:val="24"/>
          <w:szCs w:val="24"/>
          <w:lang w:val="en-US"/>
        </w:rPr>
        <w:t xml:space="preserve"> dull MASH approach </w:t>
      </w:r>
      <w:proofErr w:type="spellStart"/>
      <w:r w:rsidRPr="4BA1558B" w:rsidR="4BA1558B">
        <w:rPr>
          <w:rFonts w:cs="Calibri" w:cstheme="minorAscii"/>
          <w:sz w:val="24"/>
          <w:szCs w:val="24"/>
          <w:lang w:val="en-US"/>
        </w:rPr>
        <w:t>ymhob</w:t>
      </w:r>
      <w:proofErr w:type="spellEnd"/>
      <w:r w:rsidRPr="4BA1558B" w:rsidR="4BA1558B">
        <w:rPr>
          <w:rFonts w:cs="Calibri" w:cstheme="minorAscii"/>
          <w:sz w:val="24"/>
          <w:szCs w:val="24"/>
          <w:lang w:val="en-US"/>
        </w:rPr>
        <w:t xml:space="preserve"> un.</w:t>
      </w:r>
    </w:p>
    <w:p w:rsidR="4BA1558B" w:rsidP="4BA1558B" w:rsidRDefault="4BA1558B" w14:paraId="10F27242" w14:textId="6F4EC986">
      <w:pPr>
        <w:shd w:val="clear" w:color="auto" w:fill="FFFFFF" w:themeFill="background1"/>
        <w:spacing w:beforeAutospacing="on" w:afterAutospacing="on" w:line="240" w:lineRule="auto"/>
        <w:rPr>
          <w:rFonts w:cs="Calibri" w:cstheme="minorAscii"/>
          <w:sz w:val="24"/>
          <w:szCs w:val="24"/>
          <w:lang w:val="en-US"/>
        </w:rPr>
      </w:pPr>
      <w:proofErr w:type="spellStart"/>
      <w:r w:rsidRPr="4BA1558B" w:rsidR="4BA1558B">
        <w:rPr>
          <w:rFonts w:cs="Calibri" w:cstheme="minorAscii"/>
          <w:sz w:val="24"/>
          <w:szCs w:val="24"/>
          <w:lang w:val="en-US"/>
        </w:rPr>
        <w:t>Adfyfyriwch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ar</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yr</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heriau</w:t>
      </w:r>
      <w:proofErr w:type="spellEnd"/>
      <w:r w:rsidRPr="4BA1558B" w:rsidR="4BA1558B">
        <w:rPr>
          <w:rFonts w:cs="Calibri" w:cstheme="minorAscii"/>
          <w:sz w:val="24"/>
          <w:szCs w:val="24"/>
          <w:lang w:val="en-US"/>
        </w:rPr>
        <w:t xml:space="preserve"> o </w:t>
      </w:r>
      <w:proofErr w:type="spellStart"/>
      <w:r w:rsidRPr="4BA1558B" w:rsidR="4BA1558B">
        <w:rPr>
          <w:rFonts w:cs="Calibri" w:cstheme="minorAscii"/>
          <w:sz w:val="24"/>
          <w:szCs w:val="24"/>
          <w:lang w:val="en-US"/>
        </w:rPr>
        <w:t>ddefnyddio’r</w:t>
      </w:r>
      <w:proofErr w:type="spellEnd"/>
      <w:r w:rsidRPr="4BA1558B" w:rsidR="4BA1558B">
        <w:rPr>
          <w:rFonts w:cs="Calibri" w:cstheme="minorAscii"/>
          <w:sz w:val="24"/>
          <w:szCs w:val="24"/>
          <w:lang w:val="en-US"/>
        </w:rPr>
        <w:t xml:space="preserve"> dull hwn ymhob un.</w:t>
      </w:r>
    </w:p>
    <w:p w:rsidR="4BA1558B" w:rsidP="4BA1558B" w:rsidRDefault="4BA1558B" w14:paraId="7EC70D6B" w14:textId="5E71905C">
      <w:pPr>
        <w:shd w:val="clear" w:color="auto" w:fill="FFFFFF" w:themeFill="background1"/>
        <w:spacing w:beforeAutospacing="on" w:afterAutospacing="on" w:line="240" w:lineRule="auto"/>
        <w:rPr>
          <w:rFonts w:cs="Calibri" w:cstheme="minorAscii"/>
          <w:sz w:val="24"/>
          <w:szCs w:val="24"/>
        </w:rPr>
      </w:pPr>
      <w:proofErr w:type="spellStart"/>
      <w:r w:rsidRPr="4BA1558B" w:rsidR="4BA1558B">
        <w:rPr>
          <w:rFonts w:cs="Calibri" w:cstheme="minorAscii"/>
          <w:sz w:val="24"/>
          <w:szCs w:val="24"/>
          <w:lang w:val="en-US"/>
        </w:rPr>
        <w:t>Postiwch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eich</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adfyfyriadau</w:t>
      </w:r>
      <w:proofErr w:type="spellEnd"/>
      <w:r w:rsidRPr="4BA1558B" w:rsidR="4BA1558B">
        <w:rPr>
          <w:rFonts w:cs="Calibri" w:cstheme="minorAscii"/>
          <w:sz w:val="24"/>
          <w:szCs w:val="24"/>
          <w:lang w:val="en-US"/>
        </w:rPr>
        <w:t xml:space="preserve"> </w:t>
      </w:r>
      <w:proofErr w:type="spellStart"/>
      <w:r w:rsidRPr="4BA1558B" w:rsidR="4BA1558B">
        <w:rPr>
          <w:rFonts w:cs="Calibri" w:cstheme="minorAscii"/>
          <w:sz w:val="24"/>
          <w:szCs w:val="24"/>
          <w:lang w:val="en-US"/>
        </w:rPr>
        <w:t>ar</w:t>
      </w:r>
      <w:proofErr w:type="spellEnd"/>
      <w:r w:rsidRPr="4BA1558B" w:rsidR="4BA1558B">
        <w:rPr>
          <w:rFonts w:cs="Calibri" w:cstheme="minorAscii"/>
          <w:sz w:val="24"/>
          <w:szCs w:val="24"/>
          <w:lang w:val="en-US"/>
        </w:rPr>
        <w:t xml:space="preserve"> y </w:t>
      </w:r>
      <w:proofErr w:type="spellStart"/>
      <w:r w:rsidRPr="4BA1558B" w:rsidR="4BA1558B">
        <w:rPr>
          <w:rFonts w:cs="Calibri" w:cstheme="minorAscii"/>
          <w:sz w:val="24"/>
          <w:szCs w:val="24"/>
          <w:lang w:val="en-US"/>
        </w:rPr>
        <w:t>Bwrdd</w:t>
      </w:r>
      <w:proofErr w:type="spellEnd"/>
      <w:r w:rsidRPr="4BA1558B" w:rsidR="4BA1558B">
        <w:rPr>
          <w:rFonts w:cs="Calibri" w:cstheme="minorAscii"/>
          <w:sz w:val="24"/>
          <w:szCs w:val="24"/>
          <w:lang w:val="en-US"/>
        </w:rPr>
        <w:t xml:space="preserve"> Trafod.</w:t>
      </w:r>
    </w:p>
    <w:p w:rsidR="4BA1558B" w:rsidP="4BA1558B" w:rsidRDefault="4BA1558B" w14:paraId="7956CDD6" w14:textId="70006D39">
      <w:pPr>
        <w:pStyle w:val="Normal"/>
        <w:rPr>
          <w:rFonts w:cs="Calibri" w:cstheme="minorAscii"/>
          <w:b w:val="1"/>
          <w:bCs w:val="1"/>
          <w:sz w:val="24"/>
          <w:szCs w:val="24"/>
          <w:u w:val="single"/>
        </w:rPr>
      </w:pPr>
    </w:p>
    <w:p w:rsidR="4BA1558B" w:rsidP="4BA1558B" w:rsidRDefault="4BA1558B" w14:paraId="122FF9BA" w14:textId="15127939">
      <w:pPr>
        <w:pStyle w:val="Normal"/>
        <w:rPr>
          <w:rFonts w:cs="Calibri" w:cstheme="minorAscii"/>
          <w:b w:val="1"/>
          <w:bCs w:val="1"/>
          <w:sz w:val="24"/>
          <w:szCs w:val="24"/>
          <w:u w:val="single"/>
        </w:rPr>
      </w:pPr>
    </w:p>
    <w:p w:rsidR="4BA1558B" w:rsidP="4BA1558B" w:rsidRDefault="4BA1558B" w14:paraId="488ED7A7" w14:textId="21826052">
      <w:pPr>
        <w:pStyle w:val="Normal"/>
        <w:rPr>
          <w:rFonts w:cs="Calibri" w:cstheme="minorAscii"/>
          <w:b w:val="1"/>
          <w:bCs w:val="1"/>
          <w:sz w:val="24"/>
          <w:szCs w:val="24"/>
          <w:u w:val="single"/>
        </w:rPr>
      </w:pPr>
    </w:p>
    <w:p w:rsidR="5A454C77" w:rsidP="5A454C77" w:rsidRDefault="5A454C77" w14:paraId="7D5D3DA0" w14:textId="6E1E09AA">
      <w:pPr>
        <w:rPr>
          <w:rFonts w:cs="Calibri" w:cstheme="minorAscii"/>
          <w:b w:val="1"/>
          <w:bCs w:val="1"/>
          <w:sz w:val="24"/>
          <w:szCs w:val="24"/>
          <w:u w:val="single"/>
        </w:rPr>
      </w:pPr>
    </w:p>
    <w:p w:rsidRPr="00AE6118" w:rsidR="00AE6118" w:rsidP="5A454C77" w:rsidRDefault="00AE6118" w14:paraId="5B573150" w14:textId="259C6139">
      <w:pPr>
        <w:rPr>
          <w:rFonts w:cs="Calibri" w:cstheme="minorAscii"/>
          <w:b w:val="1"/>
          <w:bCs w:val="1"/>
          <w:sz w:val="24"/>
          <w:szCs w:val="24"/>
          <w:u w:val="single"/>
        </w:rPr>
      </w:pPr>
      <w:r w:rsidRPr="5A454C77" w:rsidR="5A454C77">
        <w:rPr>
          <w:rFonts w:cs="Calibri" w:cstheme="minorAscii"/>
          <w:b w:val="1"/>
          <w:bCs w:val="1"/>
          <w:sz w:val="24"/>
          <w:szCs w:val="24"/>
          <w:u w:val="single"/>
        </w:rPr>
        <w:t>VIDEO</w:t>
      </w:r>
    </w:p>
    <w:p w:rsidRPr="00706BA9" w:rsidR="003E6E6C" w:rsidRDefault="003E6E6C" w14:paraId="3CEE8462" w14:textId="04E4DF4D">
      <w:pPr>
        <w:rPr>
          <w:rFonts w:cstheme="minorHAnsi"/>
          <w:sz w:val="24"/>
          <w:szCs w:val="24"/>
        </w:rPr>
      </w:pPr>
      <w:hyperlink w:history="1" r:id="rId8">
        <w:r w:rsidRPr="00706BA9">
          <w:rPr>
            <w:rStyle w:val="Hyperlink"/>
            <w:rFonts w:cstheme="minorHAnsi"/>
            <w:sz w:val="24"/>
            <w:szCs w:val="24"/>
          </w:rPr>
          <w:t>What is the MASH?</w:t>
        </w:r>
      </w:hyperlink>
    </w:p>
    <w:p w:rsidRPr="00706BA9" w:rsidR="003E6E6C" w:rsidRDefault="003E6E6C" w14:paraId="6432E8CA" w14:textId="6B0B3B31">
      <w:pPr>
        <w:rPr>
          <w:rFonts w:cstheme="minorHAnsi"/>
          <w:sz w:val="24"/>
          <w:szCs w:val="24"/>
        </w:rPr>
      </w:pPr>
      <w:r w:rsidRPr="00706BA9">
        <w:rPr>
          <w:rFonts w:cstheme="minorHAnsi"/>
          <w:sz w:val="24"/>
          <w:szCs w:val="24"/>
        </w:rPr>
        <w:t>View the video above which outlines the function of the MASH in the Bridgend area.</w:t>
      </w:r>
    </w:p>
    <w:p w:rsidRPr="00706BA9" w:rsidR="003E6E6C" w:rsidRDefault="003E6E6C" w14:paraId="28EAC821" w14:textId="138A549C">
      <w:pPr>
        <w:rPr>
          <w:rFonts w:cstheme="minorHAnsi"/>
          <w:color w:val="000000"/>
          <w:sz w:val="24"/>
          <w:szCs w:val="24"/>
          <w:shd w:val="clear" w:color="auto" w:fill="FFFFFF"/>
        </w:rPr>
      </w:pPr>
      <w:r w:rsidRPr="00706BA9">
        <w:rPr>
          <w:rFonts w:cstheme="minorHAnsi"/>
          <w:color w:val="000000"/>
          <w:sz w:val="24"/>
          <w:szCs w:val="24"/>
          <w:shd w:val="clear" w:color="auto" w:fill="FFFFFF"/>
        </w:rPr>
        <w:t>A MASH provides the opportunity for a higher standard of safeguarding by providing all professionals with more information on which to make better, more informed decisions.</w:t>
      </w:r>
    </w:p>
    <w:p w:rsidRPr="003E6E6C" w:rsidR="003E6E6C" w:rsidP="003E6E6C" w:rsidRDefault="003E6E6C" w14:paraId="3DFA889E" w14:textId="77777777">
      <w:pPr>
        <w:shd w:val="clear" w:color="auto" w:fill="FFFFFF"/>
        <w:spacing w:after="300" w:line="240" w:lineRule="auto"/>
        <w:rPr>
          <w:rFonts w:eastAsia="Times New Roman" w:cstheme="minorHAnsi"/>
          <w:color w:val="000000"/>
          <w:sz w:val="24"/>
          <w:szCs w:val="24"/>
        </w:rPr>
      </w:pPr>
      <w:r w:rsidRPr="003E6E6C">
        <w:rPr>
          <w:rFonts w:eastAsia="Times New Roman" w:cstheme="minorHAnsi"/>
          <w:color w:val="000000"/>
          <w:sz w:val="24"/>
          <w:szCs w:val="24"/>
        </w:rPr>
        <w:t>The Bridgend MASH is made up of people from:</w:t>
      </w:r>
    </w:p>
    <w:p w:rsidRPr="003E6E6C" w:rsidR="003E6E6C" w:rsidP="003E6E6C" w:rsidRDefault="003E6E6C" w14:paraId="4F57EC8A"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children’s and adult services</w:t>
      </w:r>
    </w:p>
    <w:p w:rsidRPr="003E6E6C" w:rsidR="003E6E6C" w:rsidP="003E6E6C" w:rsidRDefault="003E6E6C" w14:paraId="7B1A4D7C"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South Wales Police public protection unit</w:t>
      </w:r>
    </w:p>
    <w:p w:rsidRPr="003E6E6C" w:rsidR="003E6E6C" w:rsidP="003E6E6C" w:rsidRDefault="003E6E6C" w14:paraId="3B1B88B5"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education</w:t>
      </w:r>
    </w:p>
    <w:p w:rsidRPr="003E6E6C" w:rsidR="003E6E6C" w:rsidP="003E6E6C" w:rsidRDefault="003E6E6C" w14:paraId="2A584892"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housing</w:t>
      </w:r>
    </w:p>
    <w:p w:rsidRPr="003E6E6C" w:rsidR="003E6E6C" w:rsidP="003E6E6C" w:rsidRDefault="003E6E6C" w14:paraId="17E4C117"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substance misuse and community drug and alcohol team</w:t>
      </w:r>
    </w:p>
    <w:p w:rsidRPr="003E6E6C" w:rsidR="003E6E6C" w:rsidP="003E6E6C" w:rsidRDefault="003E6E6C" w14:paraId="3DD03DBD"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probation and community rehabilitation</w:t>
      </w:r>
    </w:p>
    <w:p w:rsidRPr="003E6E6C" w:rsidR="003E6E6C" w:rsidP="003E6E6C" w:rsidRDefault="003E6E6C" w14:paraId="78DD3FD7"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health</w:t>
      </w:r>
    </w:p>
    <w:p w:rsidRPr="003E6E6C" w:rsidR="003E6E6C" w:rsidP="003E6E6C" w:rsidRDefault="003E6E6C" w14:paraId="5AE7268C" w14:textId="77777777">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early help services</w:t>
      </w:r>
    </w:p>
    <w:p w:rsidRPr="00706BA9" w:rsidR="003E6E6C" w:rsidP="4BA1558B" w:rsidRDefault="003E6E6C" w14:paraId="70BEA40B" w14:textId="62A79FE8">
      <w:pPr>
        <w:numPr>
          <w:ilvl w:val="0"/>
          <w:numId w:val="1"/>
        </w:numPr>
        <w:shd w:val="clear" w:color="auto" w:fill="FFFFFF" w:themeFill="background1"/>
        <w:spacing w:before="100" w:beforeAutospacing="on" w:after="100" w:afterAutospacing="on" w:line="240" w:lineRule="auto"/>
        <w:rPr>
          <w:rFonts w:eastAsia="Times New Roman" w:cs="Calibri" w:cstheme="minorAscii"/>
          <w:color w:val="000000"/>
          <w:sz w:val="24"/>
          <w:szCs w:val="24"/>
        </w:rPr>
      </w:pPr>
      <w:r w:rsidRPr="4BA1558B" w:rsidR="4BA1558B">
        <w:rPr>
          <w:rFonts w:eastAsia="Times New Roman" w:cs="Calibri" w:cstheme="minorAscii"/>
          <w:color w:val="000000" w:themeColor="text1" w:themeTint="FF" w:themeShade="FF"/>
          <w:sz w:val="24"/>
          <w:szCs w:val="24"/>
        </w:rPr>
        <w:t>mental health services</w:t>
      </w:r>
    </w:p>
    <w:p w:rsidR="4BA1558B" w:rsidP="4BA1558B" w:rsidRDefault="4BA1558B" w14:paraId="6A010073" w14:textId="52B3D842">
      <w:pPr>
        <w:pStyle w:val="Normal"/>
        <w:shd w:val="clear" w:color="auto" w:fill="FFFFFF" w:themeFill="background1"/>
        <w:spacing w:beforeAutospacing="on" w:afterAutospacing="on" w:line="240" w:lineRule="auto"/>
        <w:ind w:left="0"/>
        <w:rPr>
          <w:rFonts w:eastAsia="Times New Roman" w:cs="Calibri" w:cstheme="minorAscii"/>
          <w:color w:val="000000" w:themeColor="text1" w:themeTint="FF" w:themeShade="FF"/>
          <w:sz w:val="24"/>
          <w:szCs w:val="24"/>
        </w:rPr>
      </w:pPr>
    </w:p>
    <w:p w:rsidR="4BA1558B" w:rsidP="4BA1558B" w:rsidRDefault="4BA1558B" w14:paraId="78815209" w14:textId="2E70F6B3">
      <w:pPr>
        <w:pStyle w:val="Normal"/>
        <w:shd w:val="clear" w:color="auto" w:fill="FFFFFF" w:themeFill="background1"/>
        <w:spacing w:beforeAutospacing="on" w:afterAutospacing="on" w:line="240" w:lineRule="auto"/>
        <w:ind w:left="0"/>
        <w:rPr>
          <w:rFonts w:eastAsia="Times New Roman" w:cs="Calibri" w:cstheme="minorAscii"/>
          <w:color w:val="000000" w:themeColor="text1" w:themeTint="FF" w:themeShade="FF"/>
          <w:sz w:val="24"/>
          <w:szCs w:val="24"/>
        </w:rPr>
      </w:pPr>
    </w:p>
    <w:p w:rsidRPr="00AE6118" w:rsidR="00706BA9" w:rsidP="00706BA9" w:rsidRDefault="00AE6118" w14:paraId="53AE65D7" w14:textId="3D0BB328">
      <w:pPr>
        <w:shd w:val="clear" w:color="auto" w:fill="FFFFFF"/>
        <w:spacing w:before="100" w:beforeAutospacing="1" w:after="100" w:afterAutospacing="1" w:line="240" w:lineRule="auto"/>
        <w:rPr>
          <w:rFonts w:eastAsia="Times New Roman" w:cstheme="minorHAnsi"/>
          <w:b/>
          <w:bCs/>
          <w:color w:val="000000"/>
          <w:sz w:val="24"/>
          <w:szCs w:val="24"/>
          <w:u w:val="single"/>
        </w:rPr>
      </w:pPr>
      <w:r w:rsidRPr="00AE6118">
        <w:rPr>
          <w:rFonts w:eastAsia="Times New Roman" w:cstheme="minorHAnsi"/>
          <w:b/>
          <w:bCs/>
          <w:color w:val="000000"/>
          <w:sz w:val="24"/>
          <w:szCs w:val="24"/>
          <w:u w:val="single"/>
        </w:rPr>
        <w:t>READING</w:t>
      </w:r>
    </w:p>
    <w:p w:rsidRPr="00706BA9" w:rsidR="003E6E6C" w:rsidP="00706BA9" w:rsidRDefault="00706BA9" w14:paraId="7719210A" w14:textId="585AF839">
      <w:pPr>
        <w:shd w:val="clear" w:color="auto" w:fill="FFFFFF"/>
        <w:spacing w:before="100" w:beforeAutospacing="1" w:after="100" w:afterAutospacing="1" w:line="240" w:lineRule="auto"/>
        <w:rPr>
          <w:rFonts w:cstheme="minorHAnsi"/>
          <w:sz w:val="24"/>
          <w:szCs w:val="24"/>
        </w:rPr>
      </w:pPr>
      <w:hyperlink w:history="1" r:id="rId9">
        <w:r w:rsidRPr="00706BA9">
          <w:rPr>
            <w:rStyle w:val="Hyperlink"/>
            <w:rFonts w:cstheme="minorHAnsi"/>
            <w:sz w:val="24"/>
            <w:szCs w:val="24"/>
          </w:rPr>
          <w:t>Multi Agency Working and Information Sharing Project</w:t>
        </w:r>
        <w:r w:rsidRPr="00706BA9">
          <w:rPr>
            <w:rStyle w:val="Hyperlink"/>
            <w:rFonts w:cstheme="minorHAnsi"/>
            <w:sz w:val="24"/>
            <w:szCs w:val="24"/>
          </w:rPr>
          <w:t xml:space="preserve"> (2014)</w:t>
        </w:r>
      </w:hyperlink>
    </w:p>
    <w:p w:rsidRPr="00706BA9" w:rsidR="00706BA9" w:rsidP="00706BA9" w:rsidRDefault="00706BA9" w14:paraId="3E1AE5E1" w14:textId="77777777">
      <w:pPr>
        <w:shd w:val="clear" w:color="auto" w:fill="FFFFFF"/>
        <w:spacing w:before="100" w:beforeAutospacing="1" w:after="100" w:afterAutospacing="1" w:line="240" w:lineRule="auto"/>
        <w:rPr>
          <w:rFonts w:cstheme="minorHAnsi"/>
          <w:sz w:val="24"/>
          <w:szCs w:val="24"/>
        </w:rPr>
      </w:pPr>
      <w:r w:rsidRPr="00706BA9">
        <w:rPr>
          <w:rFonts w:cstheme="minorHAnsi"/>
          <w:sz w:val="24"/>
          <w:szCs w:val="24"/>
          <w:lang w:val="en-US"/>
        </w:rPr>
        <w:t>The report states multi agency working is key to early and effective identification of risk, improved information sharing, joint decision making and coordinated action. The document gives examples of how agencies are working together to stop abuse before it occurs.</w:t>
      </w:r>
    </w:p>
    <w:p w:rsidRPr="00706BA9" w:rsidR="00706BA9" w:rsidP="00706BA9" w:rsidRDefault="00AE6118" w14:paraId="28F1CD85" w14:textId="19F901BD">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However,</w:t>
      </w:r>
      <w:r w:rsidRPr="00706BA9" w:rsidR="00706BA9">
        <w:rPr>
          <w:rFonts w:cstheme="minorHAnsi"/>
          <w:sz w:val="24"/>
          <w:szCs w:val="24"/>
          <w:lang w:val="en-US"/>
        </w:rPr>
        <w:t xml:space="preserve"> it also concludes multi agency approaches do not supersede a single agency’s duty to identify, protect and support a child or vulnerable person</w:t>
      </w:r>
    </w:p>
    <w:p w:rsidRPr="00AE6118" w:rsidR="00706BA9" w:rsidP="00706BA9" w:rsidRDefault="00706BA9" w14:paraId="3FC0EB7A" w14:textId="43706BF5">
      <w:pPr>
        <w:shd w:val="clear" w:color="auto" w:fill="FFFFFF"/>
        <w:spacing w:before="100" w:beforeAutospacing="1" w:after="100" w:afterAutospacing="1" w:line="240" w:lineRule="auto"/>
        <w:rPr>
          <w:rFonts w:cstheme="minorHAnsi"/>
          <w:b/>
          <w:bCs/>
          <w:sz w:val="24"/>
          <w:szCs w:val="24"/>
          <w:u w:val="single"/>
          <w:lang w:val="en-US"/>
        </w:rPr>
      </w:pPr>
      <w:r w:rsidRPr="00AE6118">
        <w:rPr>
          <w:rFonts w:cstheme="minorHAnsi"/>
          <w:b/>
          <w:bCs/>
          <w:sz w:val="24"/>
          <w:szCs w:val="24"/>
          <w:u w:val="single"/>
          <w:lang w:val="en-US"/>
        </w:rPr>
        <w:t>CASE STUDIES</w:t>
      </w:r>
    </w:p>
    <w:p w:rsidRPr="00706BA9" w:rsidR="00706BA9" w:rsidP="00706BA9" w:rsidRDefault="00706BA9" w14:paraId="4AEA63EE" w14:textId="74BFD5B1">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Read Case Studies 2 and 3</w:t>
      </w:r>
    </w:p>
    <w:p w:rsidRPr="00706BA9" w:rsidR="00706BA9" w:rsidP="00706BA9" w:rsidRDefault="00706BA9" w14:paraId="7E75E4F4" w14:textId="249F7093">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Consider the benefits of the MASH approach in each instance</w:t>
      </w:r>
      <w:r w:rsidR="00AE6118">
        <w:rPr>
          <w:rFonts w:cstheme="minorHAnsi"/>
          <w:sz w:val="24"/>
          <w:szCs w:val="24"/>
          <w:lang w:val="en-US"/>
        </w:rPr>
        <w:t>.</w:t>
      </w:r>
    </w:p>
    <w:p w:rsidR="00706BA9" w:rsidP="00706BA9" w:rsidRDefault="00706BA9" w14:paraId="333CE56C" w14:textId="00C47C8A">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Reflect on the challenges of employing this approach in each instance</w:t>
      </w:r>
      <w:r w:rsidR="00AE6118">
        <w:rPr>
          <w:rFonts w:cstheme="minorHAnsi"/>
          <w:sz w:val="24"/>
          <w:szCs w:val="24"/>
          <w:lang w:val="en-US"/>
        </w:rPr>
        <w:t>.</w:t>
      </w:r>
    </w:p>
    <w:p w:rsidRPr="00706BA9" w:rsidR="00706BA9" w:rsidP="00706BA9" w:rsidRDefault="00AE6118" w14:paraId="0CEA7B8C" w14:textId="6544E4A2">
      <w:pPr>
        <w:shd w:val="clear" w:color="auto" w:fill="FFFFFF"/>
        <w:spacing w:before="100" w:beforeAutospacing="1" w:after="100" w:afterAutospacing="1" w:line="240" w:lineRule="auto"/>
        <w:rPr>
          <w:rFonts w:cstheme="minorHAnsi"/>
          <w:sz w:val="24"/>
          <w:szCs w:val="24"/>
        </w:rPr>
      </w:pPr>
      <w:r>
        <w:rPr>
          <w:rFonts w:cstheme="minorHAnsi"/>
          <w:sz w:val="24"/>
          <w:szCs w:val="24"/>
          <w:lang w:val="en-US"/>
        </w:rPr>
        <w:t>Post your reflections on the Discussion Board</w:t>
      </w:r>
    </w:p>
    <w:p w:rsidRPr="00706BA9" w:rsidR="00706BA9" w:rsidP="00706BA9" w:rsidRDefault="00706BA9" w14:paraId="34F19A72" w14:textId="77777777">
      <w:pPr>
        <w:shd w:val="clear" w:color="auto" w:fill="FFFFFF"/>
        <w:spacing w:before="100" w:beforeAutospacing="1" w:after="100" w:afterAutospacing="1" w:line="240" w:lineRule="auto"/>
        <w:rPr>
          <w:rFonts w:cstheme="minorHAnsi"/>
          <w:sz w:val="24"/>
          <w:szCs w:val="24"/>
        </w:rPr>
      </w:pPr>
    </w:p>
    <w:p w:rsidRPr="003E6E6C" w:rsidR="00706BA9" w:rsidP="00706BA9" w:rsidRDefault="00706BA9" w14:paraId="472195E8" w14:textId="77777777">
      <w:pPr>
        <w:shd w:val="clear" w:color="auto" w:fill="FFFFFF"/>
        <w:spacing w:before="100" w:beforeAutospacing="1" w:after="100" w:afterAutospacing="1" w:line="240" w:lineRule="auto"/>
        <w:rPr>
          <w:rFonts w:eastAsia="Times New Roman" w:cstheme="minorHAnsi"/>
          <w:color w:val="000000"/>
          <w:sz w:val="24"/>
          <w:szCs w:val="24"/>
        </w:rPr>
      </w:pPr>
    </w:p>
    <w:p w:rsidRPr="00706BA9" w:rsidR="003E6E6C" w:rsidRDefault="003E6E6C" w14:paraId="3CDCB2AC" w14:textId="77777777">
      <w:pPr>
        <w:rPr>
          <w:rFonts w:cstheme="minorHAnsi"/>
          <w:sz w:val="24"/>
          <w:szCs w:val="24"/>
        </w:rPr>
      </w:pPr>
    </w:p>
    <w:p w:rsidRPr="00706BA9" w:rsidR="003E6E6C" w:rsidRDefault="003E6E6C" w14:paraId="766F6166" w14:textId="77777777">
      <w:pPr>
        <w:rPr>
          <w:rFonts w:cstheme="minorHAnsi"/>
          <w:sz w:val="24"/>
          <w:szCs w:val="24"/>
        </w:rPr>
      </w:pPr>
    </w:p>
    <w:sectPr w:rsidRPr="00706BA9" w:rsidR="003E6E6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3263CF"/>
    <w:multiLevelType w:val="multilevel"/>
    <w:tmpl w:val="A1A6C5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63864EC6"/>
    <w:multiLevelType w:val="hybridMultilevel"/>
    <w:tmpl w:val="85D84D5A"/>
    <w:lvl w:ilvl="0" w:tplc="CD3868EA">
      <w:start w:val="1"/>
      <w:numFmt w:val="bullet"/>
      <w:lvlText w:val=""/>
      <w:lvlJc w:val="left"/>
      <w:pPr>
        <w:tabs>
          <w:tab w:val="num" w:pos="720"/>
        </w:tabs>
        <w:ind w:left="720" w:hanging="360"/>
      </w:pPr>
      <w:rPr>
        <w:rFonts w:hint="default" w:ascii="Wingdings" w:hAnsi="Wingdings"/>
      </w:rPr>
    </w:lvl>
    <w:lvl w:ilvl="1" w:tplc="7924DA1E" w:tentative="1">
      <w:start w:val="1"/>
      <w:numFmt w:val="bullet"/>
      <w:lvlText w:val=""/>
      <w:lvlJc w:val="left"/>
      <w:pPr>
        <w:tabs>
          <w:tab w:val="num" w:pos="1440"/>
        </w:tabs>
        <w:ind w:left="1440" w:hanging="360"/>
      </w:pPr>
      <w:rPr>
        <w:rFonts w:hint="default" w:ascii="Wingdings" w:hAnsi="Wingdings"/>
      </w:rPr>
    </w:lvl>
    <w:lvl w:ilvl="2" w:tplc="3308397C" w:tentative="1">
      <w:start w:val="1"/>
      <w:numFmt w:val="bullet"/>
      <w:lvlText w:val=""/>
      <w:lvlJc w:val="left"/>
      <w:pPr>
        <w:tabs>
          <w:tab w:val="num" w:pos="2160"/>
        </w:tabs>
        <w:ind w:left="2160" w:hanging="360"/>
      </w:pPr>
      <w:rPr>
        <w:rFonts w:hint="default" w:ascii="Wingdings" w:hAnsi="Wingdings"/>
      </w:rPr>
    </w:lvl>
    <w:lvl w:ilvl="3" w:tplc="AC2A5490" w:tentative="1">
      <w:start w:val="1"/>
      <w:numFmt w:val="bullet"/>
      <w:lvlText w:val=""/>
      <w:lvlJc w:val="left"/>
      <w:pPr>
        <w:tabs>
          <w:tab w:val="num" w:pos="2880"/>
        </w:tabs>
        <w:ind w:left="2880" w:hanging="360"/>
      </w:pPr>
      <w:rPr>
        <w:rFonts w:hint="default" w:ascii="Wingdings" w:hAnsi="Wingdings"/>
      </w:rPr>
    </w:lvl>
    <w:lvl w:ilvl="4" w:tplc="7630B194" w:tentative="1">
      <w:start w:val="1"/>
      <w:numFmt w:val="bullet"/>
      <w:lvlText w:val=""/>
      <w:lvlJc w:val="left"/>
      <w:pPr>
        <w:tabs>
          <w:tab w:val="num" w:pos="3600"/>
        </w:tabs>
        <w:ind w:left="3600" w:hanging="360"/>
      </w:pPr>
      <w:rPr>
        <w:rFonts w:hint="default" w:ascii="Wingdings" w:hAnsi="Wingdings"/>
      </w:rPr>
    </w:lvl>
    <w:lvl w:ilvl="5" w:tplc="FEC0940E" w:tentative="1">
      <w:start w:val="1"/>
      <w:numFmt w:val="bullet"/>
      <w:lvlText w:val=""/>
      <w:lvlJc w:val="left"/>
      <w:pPr>
        <w:tabs>
          <w:tab w:val="num" w:pos="4320"/>
        </w:tabs>
        <w:ind w:left="4320" w:hanging="360"/>
      </w:pPr>
      <w:rPr>
        <w:rFonts w:hint="default" w:ascii="Wingdings" w:hAnsi="Wingdings"/>
      </w:rPr>
    </w:lvl>
    <w:lvl w:ilvl="6" w:tplc="5B66CCC0" w:tentative="1">
      <w:start w:val="1"/>
      <w:numFmt w:val="bullet"/>
      <w:lvlText w:val=""/>
      <w:lvlJc w:val="left"/>
      <w:pPr>
        <w:tabs>
          <w:tab w:val="num" w:pos="5040"/>
        </w:tabs>
        <w:ind w:left="5040" w:hanging="360"/>
      </w:pPr>
      <w:rPr>
        <w:rFonts w:hint="default" w:ascii="Wingdings" w:hAnsi="Wingdings"/>
      </w:rPr>
    </w:lvl>
    <w:lvl w:ilvl="7" w:tplc="6AB4FA54" w:tentative="1">
      <w:start w:val="1"/>
      <w:numFmt w:val="bullet"/>
      <w:lvlText w:val=""/>
      <w:lvlJc w:val="left"/>
      <w:pPr>
        <w:tabs>
          <w:tab w:val="num" w:pos="5760"/>
        </w:tabs>
        <w:ind w:left="5760" w:hanging="360"/>
      </w:pPr>
      <w:rPr>
        <w:rFonts w:hint="default" w:ascii="Wingdings" w:hAnsi="Wingdings"/>
      </w:rPr>
    </w:lvl>
    <w:lvl w:ilvl="8" w:tplc="283E3D5E" w:tentative="1">
      <w:start w:val="1"/>
      <w:numFmt w:val="bullet"/>
      <w:lvlText w:val=""/>
      <w:lvlJc w:val="left"/>
      <w:pPr>
        <w:tabs>
          <w:tab w:val="num" w:pos="6480"/>
        </w:tabs>
        <w:ind w:left="6480" w:hanging="360"/>
      </w:pPr>
      <w:rPr>
        <w:rFonts w:hint="default" w:ascii="Wingdings" w:hAnsi="Wingdings"/>
      </w:rPr>
    </w:lvl>
  </w:abstractNum>
  <w:num w:numId="3">
    <w:abstractNumId w:val="2"/>
  </w: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E6C"/>
    <w:rsid w:val="00151C1F"/>
    <w:rsid w:val="00377725"/>
    <w:rsid w:val="003E6E6C"/>
    <w:rsid w:val="00706BA9"/>
    <w:rsid w:val="00AE6118"/>
    <w:rsid w:val="00C059ED"/>
    <w:rsid w:val="00E848C1"/>
    <w:rsid w:val="4BA1558B"/>
    <w:rsid w:val="5A454C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03C6FD2"/>
  <w15:chartTrackingRefBased/>
  <w15:docId w15:val="{12453438-2319-47C2-AB0D-F7919938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E6E6C"/>
    <w:rPr>
      <w:color w:val="0000FF"/>
      <w:u w:val="single"/>
    </w:rPr>
  </w:style>
  <w:style w:type="character" w:styleId="UnresolvedMention">
    <w:name w:val="Unresolved Mention"/>
    <w:basedOn w:val="DefaultParagraphFont"/>
    <w:uiPriority w:val="99"/>
    <w:semiHidden/>
    <w:unhideWhenUsed/>
    <w:rsid w:val="003E6E6C"/>
    <w:rPr>
      <w:color w:val="605E5C"/>
      <w:shd w:val="clear" w:color="auto" w:fill="E1DFDD"/>
    </w:rPr>
  </w:style>
  <w:style w:type="paragraph" w:styleId="NormalWeb">
    <w:name w:val="Normal (Web)"/>
    <w:basedOn w:val="Normal"/>
    <w:uiPriority w:val="99"/>
    <w:semiHidden/>
    <w:unhideWhenUsed/>
    <w:rsid w:val="003E6E6C"/>
    <w:pPr>
      <w:spacing w:before="100" w:beforeAutospacing="1" w:after="100" w:afterAutospacing="1" w:line="240" w:lineRule="auto"/>
    </w:pPr>
    <w:rPr>
      <w:rFonts w:ascii="Times New Roman" w:hAnsi="Times New Roman" w:eastAsia="Times New Roman" w:cs="Times New Roman"/>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48643">
      <w:bodyDiv w:val="1"/>
      <w:marLeft w:val="0"/>
      <w:marRight w:val="0"/>
      <w:marTop w:val="0"/>
      <w:marBottom w:val="0"/>
      <w:divBdr>
        <w:top w:val="none" w:sz="0" w:space="0" w:color="auto"/>
        <w:left w:val="none" w:sz="0" w:space="0" w:color="auto"/>
        <w:bottom w:val="none" w:sz="0" w:space="0" w:color="auto"/>
        <w:right w:val="none" w:sz="0" w:space="0" w:color="auto"/>
      </w:divBdr>
      <w:divsChild>
        <w:div w:id="1024012541">
          <w:marLeft w:val="504"/>
          <w:marRight w:val="0"/>
          <w:marTop w:val="140"/>
          <w:marBottom w:val="0"/>
          <w:divBdr>
            <w:top w:val="none" w:sz="0" w:space="0" w:color="auto"/>
            <w:left w:val="none" w:sz="0" w:space="0" w:color="auto"/>
            <w:bottom w:val="none" w:sz="0" w:space="0" w:color="auto"/>
            <w:right w:val="none" w:sz="0" w:space="0" w:color="auto"/>
          </w:divBdr>
        </w:div>
        <w:div w:id="1508132652">
          <w:marLeft w:val="504"/>
          <w:marRight w:val="0"/>
          <w:marTop w:val="140"/>
          <w:marBottom w:val="0"/>
          <w:divBdr>
            <w:top w:val="none" w:sz="0" w:space="0" w:color="auto"/>
            <w:left w:val="none" w:sz="0" w:space="0" w:color="auto"/>
            <w:bottom w:val="none" w:sz="0" w:space="0" w:color="auto"/>
            <w:right w:val="none" w:sz="0" w:space="0" w:color="auto"/>
          </w:divBdr>
        </w:div>
      </w:divsChild>
    </w:div>
    <w:div w:id="171607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youtube.com/watch?v=4vFSCzS0dVw&amp;feature=emb_logo"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https://www.gov.uk/government/publications/multi-agency-working-and-information-sharing-project" TargetMode="External" Id="rId9" /><Relationship Type="http://schemas.openxmlformats.org/officeDocument/2006/relationships/hyperlink" Target="https://www.youtube.com/watch?v=4vFSCzS0dVw&amp;feature=emb_logo" TargetMode="External" Id="Rc1e10ca2a60745ed" /><Relationship Type="http://schemas.openxmlformats.org/officeDocument/2006/relationships/image" Target="/media/image.jpg" Id="R29b93b54508c4459" /><Relationship Type="http://schemas.openxmlformats.org/officeDocument/2006/relationships/hyperlink" Target="https://www.gov.uk/government/publications/multi-agency-working-and-information-sharing-project" TargetMode="External" Id="R74b47d89f4944c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ecc340f5c58a6f1ce9451955456970a7">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ce09fc101d81398e5073abfb0c63ec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08FB98-D9B1-425C-B362-0CDEC6279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D503B8-9E36-4C01-AF8C-77E49348EB16}">
  <ds:schemaRefs>
    <ds:schemaRef ds:uri="http://schemas.microsoft.com/sharepoint/v3/contenttype/forms"/>
  </ds:schemaRefs>
</ds:datastoreItem>
</file>

<file path=customXml/itemProps3.xml><?xml version="1.0" encoding="utf-8"?>
<ds:datastoreItem xmlns:ds="http://schemas.openxmlformats.org/officeDocument/2006/customXml" ds:itemID="{7CBDFCD2-F7AD-48FE-BE82-D214CC21E89F}">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Murphy</dc:creator>
  <keywords/>
  <dc:description/>
  <lastModifiedBy>Helen A Griffiths</lastModifiedBy>
  <revision>4</revision>
  <dcterms:created xsi:type="dcterms:W3CDTF">2021-01-28T10:07:00.0000000Z</dcterms:created>
  <dcterms:modified xsi:type="dcterms:W3CDTF">2021-02-01T18:44:38.8390185Z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