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9EE8A" w14:textId="77777777" w:rsidR="00454EDB" w:rsidRDefault="00454EDB" w:rsidP="00454EDB">
      <w:pPr>
        <w:spacing w:after="160" w:line="259" w:lineRule="auto"/>
        <w:rPr>
          <w:rFonts w:ascii="Arial" w:hAnsi="Arial" w:cs="Arial"/>
          <w:sz w:val="24"/>
          <w:szCs w:val="24"/>
        </w:rPr>
      </w:pPr>
    </w:p>
    <w:p w14:paraId="7BC6CE53" w14:textId="77777777" w:rsidR="00826152" w:rsidRDefault="00826152" w:rsidP="00826152">
      <w:pPr>
        <w:rPr>
          <w:rFonts w:ascii="Arial" w:hAnsi="Arial" w:cs="Arial"/>
          <w:sz w:val="24"/>
          <w:szCs w:val="24"/>
        </w:rPr>
      </w:pPr>
    </w:p>
    <w:p w14:paraId="43A21BAF" w14:textId="6573B611" w:rsidR="00826152" w:rsidRDefault="00826152" w:rsidP="0082615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noProof/>
          <w:sz w:val="24"/>
          <w:szCs w:val="24"/>
        </w:rPr>
        <w:drawing>
          <wp:inline distT="0" distB="0" distL="0" distR="0" wp14:anchorId="231C97A6" wp14:editId="022FD51C">
            <wp:extent cx="5731510" cy="4302125"/>
            <wp:effectExtent l="0" t="0" r="2540" b="3175"/>
            <wp:docPr id="27840458"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0458" name="Picture 1" descr="A logo for a compan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302125"/>
                    </a:xfrm>
                    <a:prstGeom prst="rect">
                      <a:avLst/>
                    </a:prstGeom>
                  </pic:spPr>
                </pic:pic>
              </a:graphicData>
            </a:graphic>
          </wp:inline>
        </w:drawing>
      </w:r>
    </w:p>
    <w:p w14:paraId="319BF696" w14:textId="77777777" w:rsidR="00826152" w:rsidRDefault="00826152" w:rsidP="00826152">
      <w:pPr>
        <w:rPr>
          <w:rFonts w:ascii="Arial" w:hAnsi="Arial" w:cs="Arial"/>
          <w:sz w:val="24"/>
          <w:szCs w:val="24"/>
        </w:rPr>
      </w:pPr>
    </w:p>
    <w:p w14:paraId="574E1A7D" w14:textId="77777777" w:rsidR="00826152" w:rsidRDefault="00826152" w:rsidP="00826152">
      <w:pPr>
        <w:rPr>
          <w:rFonts w:ascii="Arial" w:hAnsi="Arial" w:cs="Arial"/>
          <w:sz w:val="24"/>
          <w:szCs w:val="24"/>
        </w:rPr>
      </w:pPr>
    </w:p>
    <w:p w14:paraId="44A46C38" w14:textId="77777777" w:rsidR="00826152" w:rsidRDefault="00826152" w:rsidP="00826152">
      <w:pPr>
        <w:rPr>
          <w:rFonts w:ascii="Arial" w:hAnsi="Arial" w:cs="Arial"/>
          <w:sz w:val="24"/>
          <w:szCs w:val="24"/>
        </w:rPr>
      </w:pPr>
    </w:p>
    <w:p w14:paraId="75E28E19" w14:textId="77777777" w:rsidR="00826152" w:rsidRDefault="00826152" w:rsidP="00826152">
      <w:pPr>
        <w:rPr>
          <w:rFonts w:ascii="Arial" w:hAnsi="Arial" w:cs="Arial"/>
          <w:sz w:val="24"/>
          <w:szCs w:val="24"/>
        </w:rPr>
      </w:pPr>
    </w:p>
    <w:p w14:paraId="2C8F3938" w14:textId="1DAC30D8" w:rsidR="00826152" w:rsidRDefault="00826152" w:rsidP="00826152">
      <w:pPr>
        <w:rPr>
          <w:rFonts w:ascii="Arial" w:hAnsi="Arial" w:cs="Arial"/>
          <w:sz w:val="36"/>
          <w:szCs w:val="36"/>
        </w:rPr>
      </w:pPr>
      <w:r>
        <w:rPr>
          <w:rFonts w:ascii="Arial" w:hAnsi="Arial" w:cs="Arial"/>
          <w:sz w:val="36"/>
          <w:szCs w:val="36"/>
        </w:rPr>
        <w:t>Report on the a</w:t>
      </w:r>
      <w:r w:rsidRPr="00826152">
        <w:rPr>
          <w:rFonts w:ascii="Arial" w:hAnsi="Arial" w:cs="Arial"/>
          <w:sz w:val="36"/>
          <w:szCs w:val="36"/>
        </w:rPr>
        <w:t>ssessment of the current environmental forces acting on Walmart</w:t>
      </w:r>
      <w:r w:rsidR="003F7294">
        <w:rPr>
          <w:rFonts w:ascii="Arial" w:hAnsi="Arial" w:cs="Arial"/>
          <w:sz w:val="36"/>
          <w:szCs w:val="36"/>
        </w:rPr>
        <w:t xml:space="preserve"> Inc</w:t>
      </w:r>
      <w:r w:rsidR="0062222C">
        <w:rPr>
          <w:rFonts w:ascii="Arial" w:hAnsi="Arial" w:cs="Arial"/>
          <w:sz w:val="36"/>
          <w:szCs w:val="36"/>
        </w:rPr>
        <w:t>.</w:t>
      </w:r>
      <w:r w:rsidRPr="00826152">
        <w:rPr>
          <w:rFonts w:ascii="Arial" w:hAnsi="Arial" w:cs="Arial"/>
          <w:sz w:val="36"/>
          <w:szCs w:val="36"/>
        </w:rPr>
        <w:t xml:space="preserve"> and their likely impact on its operation</w:t>
      </w:r>
      <w:r w:rsidR="00E068E1">
        <w:rPr>
          <w:rFonts w:ascii="Arial" w:hAnsi="Arial" w:cs="Arial"/>
          <w:sz w:val="36"/>
          <w:szCs w:val="36"/>
        </w:rPr>
        <w:t>s</w:t>
      </w:r>
      <w:r w:rsidRPr="00826152">
        <w:rPr>
          <w:rFonts w:ascii="Arial" w:hAnsi="Arial" w:cs="Arial"/>
          <w:sz w:val="36"/>
          <w:szCs w:val="36"/>
        </w:rPr>
        <w:t>.</w:t>
      </w:r>
    </w:p>
    <w:p w14:paraId="121382BE" w14:textId="77777777" w:rsidR="00826152" w:rsidRDefault="00826152" w:rsidP="00826152">
      <w:pPr>
        <w:rPr>
          <w:rFonts w:ascii="Arial" w:hAnsi="Arial" w:cs="Arial"/>
          <w:sz w:val="36"/>
          <w:szCs w:val="36"/>
        </w:rPr>
      </w:pPr>
    </w:p>
    <w:p w14:paraId="2CCE03D4" w14:textId="3D640925" w:rsidR="00826152" w:rsidRDefault="00826152" w:rsidP="00826152">
      <w:pPr>
        <w:rPr>
          <w:rFonts w:ascii="Arial" w:hAnsi="Arial" w:cs="Arial"/>
          <w:sz w:val="36"/>
          <w:szCs w:val="36"/>
        </w:rPr>
      </w:pPr>
      <w:r>
        <w:rPr>
          <w:rFonts w:ascii="Arial" w:hAnsi="Arial" w:cs="Arial"/>
          <w:sz w:val="36"/>
          <w:szCs w:val="36"/>
        </w:rPr>
        <w:t xml:space="preserve">Jay McCabe </w:t>
      </w:r>
    </w:p>
    <w:p w14:paraId="6ECC76A8" w14:textId="77777777" w:rsidR="00826152" w:rsidRDefault="00826152" w:rsidP="00826152">
      <w:pPr>
        <w:rPr>
          <w:rFonts w:ascii="Arial" w:hAnsi="Arial" w:cs="Arial"/>
          <w:sz w:val="36"/>
          <w:szCs w:val="36"/>
        </w:rPr>
      </w:pPr>
    </w:p>
    <w:p w14:paraId="1C0FA827" w14:textId="25FA75E6" w:rsidR="00826152" w:rsidRPr="00826152" w:rsidRDefault="00826152" w:rsidP="00826152">
      <w:pPr>
        <w:rPr>
          <w:rFonts w:ascii="Arial" w:hAnsi="Arial" w:cs="Arial"/>
          <w:sz w:val="36"/>
          <w:szCs w:val="36"/>
        </w:rPr>
      </w:pPr>
      <w:r>
        <w:rPr>
          <w:rFonts w:ascii="Arial" w:hAnsi="Arial" w:cs="Arial"/>
          <w:sz w:val="36"/>
          <w:szCs w:val="36"/>
        </w:rPr>
        <w:t>15.12.2023</w:t>
      </w:r>
    </w:p>
    <w:p w14:paraId="0D4242E2" w14:textId="0D92E8EC" w:rsidR="00226CBD" w:rsidRPr="00454EDB" w:rsidRDefault="00226CBD" w:rsidP="00454EDB">
      <w:pPr>
        <w:spacing w:after="160" w:line="259" w:lineRule="auto"/>
        <w:rPr>
          <w:rFonts w:ascii="Arial" w:hAnsi="Arial" w:cs="Arial"/>
          <w:b/>
          <w:bCs/>
          <w:sz w:val="24"/>
          <w:szCs w:val="24"/>
        </w:rPr>
      </w:pPr>
    </w:p>
    <w:p w14:paraId="1B56697C" w14:textId="77777777" w:rsidR="00E068E1" w:rsidRPr="00975625" w:rsidRDefault="00E068E1" w:rsidP="00E068E1">
      <w:pPr>
        <w:rPr>
          <w:rFonts w:ascii="Arial" w:hAnsi="Arial" w:cs="Arial"/>
          <w:sz w:val="24"/>
          <w:szCs w:val="24"/>
        </w:rPr>
      </w:pPr>
      <w:r w:rsidRPr="00975625">
        <w:rPr>
          <w:rFonts w:ascii="Arial" w:hAnsi="Arial" w:cs="Arial"/>
          <w:sz w:val="24"/>
          <w:szCs w:val="24"/>
        </w:rPr>
        <w:t>Module Code: BMMB7006D</w:t>
      </w:r>
    </w:p>
    <w:p w14:paraId="5D198187" w14:textId="77777777" w:rsidR="00E068E1" w:rsidRPr="00975625" w:rsidRDefault="00E068E1" w:rsidP="00E068E1">
      <w:pPr>
        <w:rPr>
          <w:rFonts w:ascii="Arial" w:hAnsi="Arial" w:cs="Arial"/>
          <w:sz w:val="24"/>
          <w:szCs w:val="24"/>
        </w:rPr>
      </w:pPr>
      <w:r w:rsidRPr="00975625">
        <w:rPr>
          <w:rFonts w:ascii="Arial" w:hAnsi="Arial" w:cs="Arial"/>
          <w:sz w:val="24"/>
          <w:szCs w:val="24"/>
        </w:rPr>
        <w:t>Module Title: Global Business Challenges</w:t>
      </w:r>
    </w:p>
    <w:p w14:paraId="368AFCD3" w14:textId="77777777" w:rsidR="00E068E1" w:rsidRPr="00975625" w:rsidRDefault="00E068E1" w:rsidP="00E068E1">
      <w:pPr>
        <w:rPr>
          <w:rFonts w:ascii="Arial" w:hAnsi="Arial" w:cs="Arial"/>
          <w:sz w:val="24"/>
          <w:szCs w:val="24"/>
        </w:rPr>
      </w:pPr>
      <w:r w:rsidRPr="00975625">
        <w:rPr>
          <w:rFonts w:ascii="Arial" w:hAnsi="Arial" w:cs="Arial"/>
          <w:sz w:val="24"/>
          <w:szCs w:val="24"/>
        </w:rPr>
        <w:t>Tutor: Anthony Burns</w:t>
      </w:r>
    </w:p>
    <w:p w14:paraId="0346B55C" w14:textId="148A1D02" w:rsidR="00E068E1" w:rsidRPr="00975625" w:rsidRDefault="00E068E1" w:rsidP="00E068E1">
      <w:pPr>
        <w:rPr>
          <w:rFonts w:ascii="Arial" w:hAnsi="Arial" w:cs="Arial"/>
          <w:sz w:val="24"/>
          <w:szCs w:val="24"/>
        </w:rPr>
      </w:pPr>
      <w:r w:rsidRPr="00975625">
        <w:rPr>
          <w:rFonts w:ascii="Arial" w:hAnsi="Arial" w:cs="Arial"/>
          <w:sz w:val="24"/>
          <w:szCs w:val="24"/>
        </w:rPr>
        <w:t>Name: Jay McCabe</w:t>
      </w:r>
    </w:p>
    <w:p w14:paraId="28AA8584" w14:textId="3BB3C42C" w:rsidR="00454EDB" w:rsidRPr="00975625" w:rsidRDefault="00E068E1" w:rsidP="00E068E1">
      <w:pPr>
        <w:rPr>
          <w:rFonts w:ascii="Arial" w:hAnsi="Arial" w:cs="Arial"/>
          <w:sz w:val="24"/>
          <w:szCs w:val="24"/>
        </w:rPr>
      </w:pPr>
      <w:r w:rsidRPr="00975625">
        <w:rPr>
          <w:rFonts w:ascii="Arial" w:hAnsi="Arial" w:cs="Arial"/>
          <w:sz w:val="24"/>
          <w:szCs w:val="24"/>
        </w:rPr>
        <w:t>Student ID:</w:t>
      </w:r>
      <w:r w:rsidR="00975625" w:rsidRPr="00975625">
        <w:rPr>
          <w:rFonts w:ascii="Arial" w:hAnsi="Arial" w:cs="Arial"/>
          <w:color w:val="000000"/>
          <w:sz w:val="24"/>
          <w:szCs w:val="24"/>
        </w:rPr>
        <w:t xml:space="preserve"> 2317251</w:t>
      </w:r>
    </w:p>
    <w:p w14:paraId="5E76C873" w14:textId="77777777" w:rsidR="00226CBD" w:rsidRPr="00226CBD" w:rsidRDefault="00226CBD" w:rsidP="00454EDB">
      <w:pPr>
        <w:pStyle w:val="trt0xe"/>
        <w:shd w:val="clear" w:color="auto" w:fill="FFFFFF"/>
        <w:spacing w:before="0" w:beforeAutospacing="0" w:after="60" w:afterAutospacing="0"/>
        <w:rPr>
          <w:rFonts w:ascii="Arial" w:hAnsi="Arial" w:cs="Arial"/>
          <w:color w:val="202124"/>
        </w:rPr>
      </w:pPr>
    </w:p>
    <w:tbl>
      <w:tblPr>
        <w:tblW w:w="9360" w:type="dxa"/>
        <w:tblLook w:val="04A0" w:firstRow="1" w:lastRow="0" w:firstColumn="1" w:lastColumn="0" w:noHBand="0" w:noVBand="1"/>
      </w:tblPr>
      <w:tblGrid>
        <w:gridCol w:w="8340"/>
        <w:gridCol w:w="1020"/>
      </w:tblGrid>
      <w:tr w:rsidR="001C3EC7" w:rsidRPr="001C3EC7" w14:paraId="66B4DD93" w14:textId="77777777" w:rsidTr="001C3EC7">
        <w:trPr>
          <w:trHeight w:val="310"/>
        </w:trPr>
        <w:tc>
          <w:tcPr>
            <w:tcW w:w="8340" w:type="dxa"/>
            <w:tcBorders>
              <w:top w:val="nil"/>
              <w:left w:val="nil"/>
              <w:bottom w:val="nil"/>
              <w:right w:val="nil"/>
            </w:tcBorders>
            <w:shd w:val="clear" w:color="auto" w:fill="auto"/>
            <w:noWrap/>
            <w:vAlign w:val="center"/>
            <w:hideMark/>
          </w:tcPr>
          <w:p w14:paraId="4B7AC282"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TABLE OF CONTENTS</w:t>
            </w:r>
          </w:p>
        </w:tc>
        <w:tc>
          <w:tcPr>
            <w:tcW w:w="1020" w:type="dxa"/>
            <w:tcBorders>
              <w:top w:val="nil"/>
              <w:left w:val="nil"/>
              <w:bottom w:val="nil"/>
              <w:right w:val="nil"/>
            </w:tcBorders>
            <w:shd w:val="clear" w:color="auto" w:fill="auto"/>
            <w:noWrap/>
            <w:vAlign w:val="bottom"/>
            <w:hideMark/>
          </w:tcPr>
          <w:p w14:paraId="3F84DA3B" w14:textId="77777777" w:rsidR="001C3EC7" w:rsidRPr="001C3EC7" w:rsidRDefault="001C3EC7" w:rsidP="001C3EC7">
            <w:pPr>
              <w:jc w:val="center"/>
              <w:rPr>
                <w:rFonts w:ascii="Arial" w:hAnsi="Arial" w:cs="Arial"/>
                <w:b/>
                <w:bCs/>
                <w:color w:val="000000"/>
                <w:sz w:val="22"/>
                <w:szCs w:val="22"/>
              </w:rPr>
            </w:pPr>
            <w:r w:rsidRPr="001C3EC7">
              <w:rPr>
                <w:rFonts w:ascii="Arial" w:hAnsi="Arial" w:cs="Arial"/>
                <w:b/>
                <w:bCs/>
                <w:color w:val="000000"/>
                <w:sz w:val="22"/>
                <w:szCs w:val="22"/>
              </w:rPr>
              <w:t>Page</w:t>
            </w:r>
          </w:p>
        </w:tc>
      </w:tr>
      <w:tr w:rsidR="001C3EC7" w:rsidRPr="001C3EC7" w14:paraId="494E8C8F" w14:textId="77777777" w:rsidTr="001C3EC7">
        <w:trPr>
          <w:trHeight w:val="310"/>
        </w:trPr>
        <w:tc>
          <w:tcPr>
            <w:tcW w:w="8340" w:type="dxa"/>
            <w:tcBorders>
              <w:top w:val="nil"/>
              <w:left w:val="nil"/>
              <w:bottom w:val="nil"/>
              <w:right w:val="nil"/>
            </w:tcBorders>
            <w:shd w:val="clear" w:color="auto" w:fill="auto"/>
            <w:noWrap/>
            <w:vAlign w:val="center"/>
            <w:hideMark/>
          </w:tcPr>
          <w:p w14:paraId="43A54FEE" w14:textId="77777777" w:rsidR="001C3EC7" w:rsidRPr="001C3EC7" w:rsidRDefault="001C3EC7" w:rsidP="001C3EC7">
            <w:pPr>
              <w:jc w:val="center"/>
              <w:rPr>
                <w:rFonts w:ascii="Arial" w:hAnsi="Arial" w:cs="Arial"/>
                <w:b/>
                <w:bCs/>
                <w:color w:val="000000"/>
                <w:sz w:val="22"/>
                <w:szCs w:val="22"/>
              </w:rPr>
            </w:pPr>
          </w:p>
        </w:tc>
        <w:tc>
          <w:tcPr>
            <w:tcW w:w="1020" w:type="dxa"/>
            <w:tcBorders>
              <w:top w:val="nil"/>
              <w:left w:val="nil"/>
              <w:bottom w:val="nil"/>
              <w:right w:val="nil"/>
            </w:tcBorders>
            <w:shd w:val="clear" w:color="auto" w:fill="auto"/>
            <w:noWrap/>
            <w:vAlign w:val="bottom"/>
            <w:hideMark/>
          </w:tcPr>
          <w:p w14:paraId="37F83D25" w14:textId="77777777" w:rsidR="001C3EC7" w:rsidRPr="001C3EC7" w:rsidRDefault="001C3EC7" w:rsidP="001C3EC7"/>
        </w:tc>
      </w:tr>
      <w:tr w:rsidR="001C3EC7" w:rsidRPr="001C3EC7" w14:paraId="7D5B0E57" w14:textId="77777777" w:rsidTr="001C3EC7">
        <w:trPr>
          <w:trHeight w:val="310"/>
        </w:trPr>
        <w:tc>
          <w:tcPr>
            <w:tcW w:w="8340" w:type="dxa"/>
            <w:tcBorders>
              <w:top w:val="nil"/>
              <w:left w:val="nil"/>
              <w:bottom w:val="nil"/>
              <w:right w:val="nil"/>
            </w:tcBorders>
            <w:shd w:val="clear" w:color="auto" w:fill="auto"/>
            <w:noWrap/>
            <w:vAlign w:val="center"/>
            <w:hideMark/>
          </w:tcPr>
          <w:p w14:paraId="657314CD"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Executive Summary</w:t>
            </w:r>
          </w:p>
        </w:tc>
        <w:tc>
          <w:tcPr>
            <w:tcW w:w="1020" w:type="dxa"/>
            <w:tcBorders>
              <w:top w:val="nil"/>
              <w:left w:val="nil"/>
              <w:bottom w:val="nil"/>
              <w:right w:val="nil"/>
            </w:tcBorders>
            <w:shd w:val="clear" w:color="auto" w:fill="auto"/>
            <w:noWrap/>
            <w:vAlign w:val="bottom"/>
            <w:hideMark/>
          </w:tcPr>
          <w:p w14:paraId="0AF1E7EC"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3</w:t>
            </w:r>
          </w:p>
        </w:tc>
      </w:tr>
      <w:tr w:rsidR="001C3EC7" w:rsidRPr="001C3EC7" w14:paraId="64A429B9" w14:textId="77777777" w:rsidTr="001C3EC7">
        <w:trPr>
          <w:trHeight w:val="310"/>
        </w:trPr>
        <w:tc>
          <w:tcPr>
            <w:tcW w:w="8340" w:type="dxa"/>
            <w:tcBorders>
              <w:top w:val="nil"/>
              <w:left w:val="nil"/>
              <w:bottom w:val="nil"/>
              <w:right w:val="nil"/>
            </w:tcBorders>
            <w:shd w:val="clear" w:color="auto" w:fill="auto"/>
            <w:noWrap/>
            <w:vAlign w:val="center"/>
            <w:hideMark/>
          </w:tcPr>
          <w:p w14:paraId="294215FE"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 xml:space="preserve">Section 1: Introduction to Walmart </w:t>
            </w:r>
          </w:p>
        </w:tc>
        <w:tc>
          <w:tcPr>
            <w:tcW w:w="1020" w:type="dxa"/>
            <w:tcBorders>
              <w:top w:val="nil"/>
              <w:left w:val="nil"/>
              <w:bottom w:val="nil"/>
              <w:right w:val="nil"/>
            </w:tcBorders>
            <w:shd w:val="clear" w:color="auto" w:fill="auto"/>
            <w:noWrap/>
            <w:vAlign w:val="bottom"/>
            <w:hideMark/>
          </w:tcPr>
          <w:p w14:paraId="67528AD0"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4</w:t>
            </w:r>
          </w:p>
        </w:tc>
      </w:tr>
      <w:tr w:rsidR="001C3EC7" w:rsidRPr="001C3EC7" w14:paraId="404D2EE6" w14:textId="77777777" w:rsidTr="001C3EC7">
        <w:trPr>
          <w:trHeight w:val="310"/>
        </w:trPr>
        <w:tc>
          <w:tcPr>
            <w:tcW w:w="8340" w:type="dxa"/>
            <w:tcBorders>
              <w:top w:val="nil"/>
              <w:left w:val="nil"/>
              <w:bottom w:val="nil"/>
              <w:right w:val="nil"/>
            </w:tcBorders>
            <w:shd w:val="clear" w:color="auto" w:fill="auto"/>
            <w:noWrap/>
            <w:vAlign w:val="center"/>
            <w:hideMark/>
          </w:tcPr>
          <w:p w14:paraId="08E18816"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1.1 Company Background</w:t>
            </w:r>
          </w:p>
        </w:tc>
        <w:tc>
          <w:tcPr>
            <w:tcW w:w="1020" w:type="dxa"/>
            <w:tcBorders>
              <w:top w:val="nil"/>
              <w:left w:val="nil"/>
              <w:bottom w:val="nil"/>
              <w:right w:val="nil"/>
            </w:tcBorders>
            <w:shd w:val="clear" w:color="auto" w:fill="auto"/>
            <w:noWrap/>
            <w:vAlign w:val="bottom"/>
            <w:hideMark/>
          </w:tcPr>
          <w:p w14:paraId="4F2E5A5B"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4</w:t>
            </w:r>
          </w:p>
        </w:tc>
      </w:tr>
      <w:tr w:rsidR="001C3EC7" w:rsidRPr="001C3EC7" w14:paraId="53E4D62B" w14:textId="77777777" w:rsidTr="001C3EC7">
        <w:trPr>
          <w:trHeight w:val="310"/>
        </w:trPr>
        <w:tc>
          <w:tcPr>
            <w:tcW w:w="8340" w:type="dxa"/>
            <w:tcBorders>
              <w:top w:val="nil"/>
              <w:left w:val="nil"/>
              <w:bottom w:val="nil"/>
              <w:right w:val="nil"/>
            </w:tcBorders>
            <w:shd w:val="clear" w:color="auto" w:fill="auto"/>
            <w:noWrap/>
            <w:vAlign w:val="center"/>
            <w:hideMark/>
          </w:tcPr>
          <w:p w14:paraId="6C0CFF39"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1.2 Company History</w:t>
            </w:r>
          </w:p>
        </w:tc>
        <w:tc>
          <w:tcPr>
            <w:tcW w:w="1020" w:type="dxa"/>
            <w:tcBorders>
              <w:top w:val="nil"/>
              <w:left w:val="nil"/>
              <w:bottom w:val="nil"/>
              <w:right w:val="nil"/>
            </w:tcBorders>
            <w:shd w:val="clear" w:color="auto" w:fill="auto"/>
            <w:noWrap/>
            <w:vAlign w:val="bottom"/>
            <w:hideMark/>
          </w:tcPr>
          <w:p w14:paraId="49A82D76"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4</w:t>
            </w:r>
          </w:p>
        </w:tc>
      </w:tr>
      <w:tr w:rsidR="001C3EC7" w:rsidRPr="001C3EC7" w14:paraId="5241CCE9" w14:textId="77777777" w:rsidTr="001C3EC7">
        <w:trPr>
          <w:trHeight w:val="310"/>
        </w:trPr>
        <w:tc>
          <w:tcPr>
            <w:tcW w:w="8340" w:type="dxa"/>
            <w:tcBorders>
              <w:top w:val="nil"/>
              <w:left w:val="nil"/>
              <w:bottom w:val="nil"/>
              <w:right w:val="nil"/>
            </w:tcBorders>
            <w:shd w:val="clear" w:color="auto" w:fill="auto"/>
            <w:noWrap/>
            <w:vAlign w:val="center"/>
            <w:hideMark/>
          </w:tcPr>
          <w:p w14:paraId="0CF90258"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1.3 Financial Performance</w:t>
            </w:r>
          </w:p>
        </w:tc>
        <w:tc>
          <w:tcPr>
            <w:tcW w:w="1020" w:type="dxa"/>
            <w:tcBorders>
              <w:top w:val="nil"/>
              <w:left w:val="nil"/>
              <w:bottom w:val="nil"/>
              <w:right w:val="nil"/>
            </w:tcBorders>
            <w:shd w:val="clear" w:color="auto" w:fill="auto"/>
            <w:noWrap/>
            <w:vAlign w:val="bottom"/>
            <w:hideMark/>
          </w:tcPr>
          <w:p w14:paraId="47DBB1D3"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5</w:t>
            </w:r>
          </w:p>
        </w:tc>
      </w:tr>
      <w:tr w:rsidR="001C3EC7" w:rsidRPr="001C3EC7" w14:paraId="491D8B22" w14:textId="77777777" w:rsidTr="001C3EC7">
        <w:trPr>
          <w:trHeight w:val="310"/>
        </w:trPr>
        <w:tc>
          <w:tcPr>
            <w:tcW w:w="8340" w:type="dxa"/>
            <w:tcBorders>
              <w:top w:val="nil"/>
              <w:left w:val="nil"/>
              <w:bottom w:val="nil"/>
              <w:right w:val="nil"/>
            </w:tcBorders>
            <w:shd w:val="clear" w:color="auto" w:fill="auto"/>
            <w:noWrap/>
            <w:vAlign w:val="center"/>
            <w:hideMark/>
          </w:tcPr>
          <w:p w14:paraId="415ED7A4"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1.4 Overview of the retail market sector</w:t>
            </w:r>
          </w:p>
        </w:tc>
        <w:tc>
          <w:tcPr>
            <w:tcW w:w="1020" w:type="dxa"/>
            <w:tcBorders>
              <w:top w:val="nil"/>
              <w:left w:val="nil"/>
              <w:bottom w:val="nil"/>
              <w:right w:val="nil"/>
            </w:tcBorders>
            <w:shd w:val="clear" w:color="auto" w:fill="auto"/>
            <w:noWrap/>
            <w:vAlign w:val="bottom"/>
            <w:hideMark/>
          </w:tcPr>
          <w:p w14:paraId="6E8395FA"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6</w:t>
            </w:r>
          </w:p>
        </w:tc>
      </w:tr>
      <w:tr w:rsidR="001C3EC7" w:rsidRPr="001C3EC7" w14:paraId="2E786ABC" w14:textId="77777777" w:rsidTr="001C3EC7">
        <w:trPr>
          <w:trHeight w:val="310"/>
        </w:trPr>
        <w:tc>
          <w:tcPr>
            <w:tcW w:w="8340" w:type="dxa"/>
            <w:tcBorders>
              <w:top w:val="nil"/>
              <w:left w:val="nil"/>
              <w:bottom w:val="nil"/>
              <w:right w:val="nil"/>
            </w:tcBorders>
            <w:shd w:val="clear" w:color="auto" w:fill="auto"/>
            <w:noWrap/>
            <w:vAlign w:val="center"/>
            <w:hideMark/>
          </w:tcPr>
          <w:p w14:paraId="0D6F862D"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1.5 Walmart’s Global Position</w:t>
            </w:r>
          </w:p>
        </w:tc>
        <w:tc>
          <w:tcPr>
            <w:tcW w:w="1020" w:type="dxa"/>
            <w:tcBorders>
              <w:top w:val="nil"/>
              <w:left w:val="nil"/>
              <w:bottom w:val="nil"/>
              <w:right w:val="nil"/>
            </w:tcBorders>
            <w:shd w:val="clear" w:color="auto" w:fill="auto"/>
            <w:noWrap/>
            <w:vAlign w:val="bottom"/>
            <w:hideMark/>
          </w:tcPr>
          <w:p w14:paraId="0A7B1244"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8</w:t>
            </w:r>
          </w:p>
        </w:tc>
      </w:tr>
      <w:tr w:rsidR="001C3EC7" w:rsidRPr="001C3EC7" w14:paraId="34CEE92C" w14:textId="77777777" w:rsidTr="001C3EC7">
        <w:trPr>
          <w:trHeight w:val="310"/>
        </w:trPr>
        <w:tc>
          <w:tcPr>
            <w:tcW w:w="8340" w:type="dxa"/>
            <w:tcBorders>
              <w:top w:val="nil"/>
              <w:left w:val="nil"/>
              <w:bottom w:val="nil"/>
              <w:right w:val="nil"/>
            </w:tcBorders>
            <w:shd w:val="clear" w:color="auto" w:fill="auto"/>
            <w:noWrap/>
            <w:vAlign w:val="center"/>
            <w:hideMark/>
          </w:tcPr>
          <w:p w14:paraId="5CA37255"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 xml:space="preserve">Section 2: Analysis of Walmart </w:t>
            </w:r>
          </w:p>
        </w:tc>
        <w:tc>
          <w:tcPr>
            <w:tcW w:w="1020" w:type="dxa"/>
            <w:tcBorders>
              <w:top w:val="nil"/>
              <w:left w:val="nil"/>
              <w:bottom w:val="nil"/>
              <w:right w:val="nil"/>
            </w:tcBorders>
            <w:shd w:val="clear" w:color="auto" w:fill="auto"/>
            <w:noWrap/>
            <w:vAlign w:val="bottom"/>
            <w:hideMark/>
          </w:tcPr>
          <w:p w14:paraId="0565FE06"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10</w:t>
            </w:r>
          </w:p>
        </w:tc>
      </w:tr>
      <w:tr w:rsidR="001C3EC7" w:rsidRPr="001C3EC7" w14:paraId="5746A3A2" w14:textId="77777777" w:rsidTr="001C3EC7">
        <w:trPr>
          <w:trHeight w:val="310"/>
        </w:trPr>
        <w:tc>
          <w:tcPr>
            <w:tcW w:w="8340" w:type="dxa"/>
            <w:tcBorders>
              <w:top w:val="nil"/>
              <w:left w:val="nil"/>
              <w:bottom w:val="nil"/>
              <w:right w:val="nil"/>
            </w:tcBorders>
            <w:shd w:val="clear" w:color="auto" w:fill="auto"/>
            <w:noWrap/>
            <w:vAlign w:val="center"/>
            <w:hideMark/>
          </w:tcPr>
          <w:p w14:paraId="00D41148"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2.1 Porters Five Force Analysis of Walmart</w:t>
            </w:r>
          </w:p>
        </w:tc>
        <w:tc>
          <w:tcPr>
            <w:tcW w:w="1020" w:type="dxa"/>
            <w:tcBorders>
              <w:top w:val="nil"/>
              <w:left w:val="nil"/>
              <w:bottom w:val="nil"/>
              <w:right w:val="nil"/>
            </w:tcBorders>
            <w:shd w:val="clear" w:color="auto" w:fill="auto"/>
            <w:noWrap/>
            <w:vAlign w:val="bottom"/>
            <w:hideMark/>
          </w:tcPr>
          <w:p w14:paraId="62A7B7E4"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10</w:t>
            </w:r>
          </w:p>
        </w:tc>
      </w:tr>
      <w:tr w:rsidR="001C3EC7" w:rsidRPr="001C3EC7" w14:paraId="7367FC89" w14:textId="77777777" w:rsidTr="001C3EC7">
        <w:trPr>
          <w:trHeight w:val="310"/>
        </w:trPr>
        <w:tc>
          <w:tcPr>
            <w:tcW w:w="8340" w:type="dxa"/>
            <w:tcBorders>
              <w:top w:val="nil"/>
              <w:left w:val="nil"/>
              <w:bottom w:val="nil"/>
              <w:right w:val="nil"/>
            </w:tcBorders>
            <w:shd w:val="clear" w:color="auto" w:fill="auto"/>
            <w:noWrap/>
            <w:vAlign w:val="center"/>
            <w:hideMark/>
          </w:tcPr>
          <w:p w14:paraId="4C00622E"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 xml:space="preserve">2.2 PESTLE Analysis of Walmart </w:t>
            </w:r>
          </w:p>
        </w:tc>
        <w:tc>
          <w:tcPr>
            <w:tcW w:w="1020" w:type="dxa"/>
            <w:tcBorders>
              <w:top w:val="nil"/>
              <w:left w:val="nil"/>
              <w:bottom w:val="nil"/>
              <w:right w:val="nil"/>
            </w:tcBorders>
            <w:shd w:val="clear" w:color="auto" w:fill="auto"/>
            <w:noWrap/>
            <w:vAlign w:val="bottom"/>
            <w:hideMark/>
          </w:tcPr>
          <w:p w14:paraId="45C360DE"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14</w:t>
            </w:r>
          </w:p>
        </w:tc>
      </w:tr>
      <w:tr w:rsidR="001C3EC7" w:rsidRPr="001C3EC7" w14:paraId="1D4DB6D9" w14:textId="77777777" w:rsidTr="001C3EC7">
        <w:trPr>
          <w:trHeight w:val="310"/>
        </w:trPr>
        <w:tc>
          <w:tcPr>
            <w:tcW w:w="8340" w:type="dxa"/>
            <w:tcBorders>
              <w:top w:val="nil"/>
              <w:left w:val="nil"/>
              <w:bottom w:val="nil"/>
              <w:right w:val="nil"/>
            </w:tcBorders>
            <w:shd w:val="clear" w:color="auto" w:fill="auto"/>
            <w:noWrap/>
            <w:vAlign w:val="center"/>
            <w:hideMark/>
          </w:tcPr>
          <w:p w14:paraId="77501671" w14:textId="77777777" w:rsidR="001C3EC7" w:rsidRPr="001C3EC7" w:rsidRDefault="001C3EC7" w:rsidP="001C3EC7">
            <w:pPr>
              <w:ind w:firstLineChars="400" w:firstLine="960"/>
              <w:rPr>
                <w:rFonts w:ascii="Arial" w:hAnsi="Arial" w:cs="Arial"/>
                <w:color w:val="000000"/>
                <w:sz w:val="24"/>
                <w:szCs w:val="24"/>
              </w:rPr>
            </w:pPr>
            <w:r w:rsidRPr="001C3EC7">
              <w:rPr>
                <w:rFonts w:ascii="Arial" w:hAnsi="Arial" w:cs="Arial"/>
                <w:color w:val="000000"/>
                <w:sz w:val="24"/>
                <w:szCs w:val="24"/>
              </w:rPr>
              <w:t xml:space="preserve">2.3 SWOT Analysis of Walmart </w:t>
            </w:r>
          </w:p>
        </w:tc>
        <w:tc>
          <w:tcPr>
            <w:tcW w:w="1020" w:type="dxa"/>
            <w:tcBorders>
              <w:top w:val="nil"/>
              <w:left w:val="nil"/>
              <w:bottom w:val="nil"/>
              <w:right w:val="nil"/>
            </w:tcBorders>
            <w:shd w:val="clear" w:color="auto" w:fill="auto"/>
            <w:noWrap/>
            <w:vAlign w:val="bottom"/>
            <w:hideMark/>
          </w:tcPr>
          <w:p w14:paraId="5679E4DC"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18</w:t>
            </w:r>
          </w:p>
        </w:tc>
      </w:tr>
      <w:tr w:rsidR="001C3EC7" w:rsidRPr="001C3EC7" w14:paraId="45E23EA4" w14:textId="77777777" w:rsidTr="001C3EC7">
        <w:trPr>
          <w:trHeight w:val="310"/>
        </w:trPr>
        <w:tc>
          <w:tcPr>
            <w:tcW w:w="8340" w:type="dxa"/>
            <w:tcBorders>
              <w:top w:val="nil"/>
              <w:left w:val="nil"/>
              <w:bottom w:val="nil"/>
              <w:right w:val="nil"/>
            </w:tcBorders>
            <w:shd w:val="clear" w:color="auto" w:fill="auto"/>
            <w:noWrap/>
            <w:vAlign w:val="center"/>
            <w:hideMark/>
          </w:tcPr>
          <w:p w14:paraId="496C5E06"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Section 3: Recommendations to Address Environmental Challenges</w:t>
            </w:r>
          </w:p>
        </w:tc>
        <w:tc>
          <w:tcPr>
            <w:tcW w:w="1020" w:type="dxa"/>
            <w:tcBorders>
              <w:top w:val="nil"/>
              <w:left w:val="nil"/>
              <w:bottom w:val="nil"/>
              <w:right w:val="nil"/>
            </w:tcBorders>
            <w:shd w:val="clear" w:color="auto" w:fill="auto"/>
            <w:noWrap/>
            <w:vAlign w:val="bottom"/>
            <w:hideMark/>
          </w:tcPr>
          <w:p w14:paraId="5D5FF90D"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20</w:t>
            </w:r>
          </w:p>
        </w:tc>
      </w:tr>
      <w:tr w:rsidR="001C3EC7" w:rsidRPr="001C3EC7" w14:paraId="3FE0CB81" w14:textId="77777777" w:rsidTr="001C3EC7">
        <w:trPr>
          <w:trHeight w:val="310"/>
        </w:trPr>
        <w:tc>
          <w:tcPr>
            <w:tcW w:w="8340" w:type="dxa"/>
            <w:tcBorders>
              <w:top w:val="nil"/>
              <w:left w:val="nil"/>
              <w:bottom w:val="nil"/>
              <w:right w:val="nil"/>
            </w:tcBorders>
            <w:shd w:val="clear" w:color="auto" w:fill="auto"/>
            <w:noWrap/>
            <w:vAlign w:val="center"/>
            <w:hideMark/>
          </w:tcPr>
          <w:p w14:paraId="1389E808" w14:textId="77777777" w:rsidR="001C3EC7" w:rsidRPr="001C3EC7" w:rsidRDefault="001C3EC7" w:rsidP="001C3EC7">
            <w:pPr>
              <w:rPr>
                <w:rFonts w:ascii="Arial" w:hAnsi="Arial" w:cs="Arial"/>
                <w:color w:val="000000"/>
                <w:sz w:val="24"/>
                <w:szCs w:val="24"/>
              </w:rPr>
            </w:pPr>
            <w:r w:rsidRPr="001C3EC7">
              <w:rPr>
                <w:rFonts w:ascii="Arial" w:hAnsi="Arial" w:cs="Arial"/>
                <w:color w:val="000000"/>
                <w:sz w:val="24"/>
                <w:szCs w:val="24"/>
              </w:rPr>
              <w:t>3.1 Elasticity of Demand – retail supply/pricing strategy</w:t>
            </w:r>
          </w:p>
        </w:tc>
        <w:tc>
          <w:tcPr>
            <w:tcW w:w="1020" w:type="dxa"/>
            <w:tcBorders>
              <w:top w:val="nil"/>
              <w:left w:val="nil"/>
              <w:bottom w:val="nil"/>
              <w:right w:val="nil"/>
            </w:tcBorders>
            <w:shd w:val="clear" w:color="auto" w:fill="auto"/>
            <w:noWrap/>
            <w:vAlign w:val="bottom"/>
            <w:hideMark/>
          </w:tcPr>
          <w:p w14:paraId="2C973534"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20</w:t>
            </w:r>
          </w:p>
        </w:tc>
      </w:tr>
      <w:tr w:rsidR="001C3EC7" w:rsidRPr="001C3EC7" w14:paraId="63D72948" w14:textId="77777777" w:rsidTr="001C3EC7">
        <w:trPr>
          <w:trHeight w:val="310"/>
        </w:trPr>
        <w:tc>
          <w:tcPr>
            <w:tcW w:w="8340" w:type="dxa"/>
            <w:tcBorders>
              <w:top w:val="nil"/>
              <w:left w:val="nil"/>
              <w:bottom w:val="nil"/>
              <w:right w:val="nil"/>
            </w:tcBorders>
            <w:shd w:val="clear" w:color="auto" w:fill="auto"/>
            <w:noWrap/>
            <w:vAlign w:val="center"/>
            <w:hideMark/>
          </w:tcPr>
          <w:p w14:paraId="2DEBF5DF" w14:textId="77777777" w:rsidR="001C3EC7" w:rsidRPr="001C3EC7" w:rsidRDefault="001C3EC7" w:rsidP="001C3EC7">
            <w:pPr>
              <w:rPr>
                <w:rFonts w:ascii="Arial" w:hAnsi="Arial" w:cs="Arial"/>
                <w:color w:val="000000"/>
                <w:sz w:val="24"/>
                <w:szCs w:val="24"/>
              </w:rPr>
            </w:pPr>
            <w:r w:rsidRPr="001C3EC7">
              <w:rPr>
                <w:rFonts w:ascii="Arial" w:hAnsi="Arial" w:cs="Arial"/>
                <w:color w:val="000000"/>
                <w:sz w:val="24"/>
                <w:szCs w:val="24"/>
              </w:rPr>
              <w:t>3.2 Supply &amp; Demand - Consumer tastes/Substitute goods/Interest Rates</w:t>
            </w:r>
          </w:p>
        </w:tc>
        <w:tc>
          <w:tcPr>
            <w:tcW w:w="1020" w:type="dxa"/>
            <w:tcBorders>
              <w:top w:val="nil"/>
              <w:left w:val="nil"/>
              <w:bottom w:val="nil"/>
              <w:right w:val="nil"/>
            </w:tcBorders>
            <w:shd w:val="clear" w:color="auto" w:fill="auto"/>
            <w:noWrap/>
            <w:vAlign w:val="bottom"/>
            <w:hideMark/>
          </w:tcPr>
          <w:p w14:paraId="504435F7"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21</w:t>
            </w:r>
          </w:p>
        </w:tc>
      </w:tr>
      <w:tr w:rsidR="001C3EC7" w:rsidRPr="001C3EC7" w14:paraId="3B39B173" w14:textId="77777777" w:rsidTr="001C3EC7">
        <w:trPr>
          <w:trHeight w:val="310"/>
        </w:trPr>
        <w:tc>
          <w:tcPr>
            <w:tcW w:w="8340" w:type="dxa"/>
            <w:tcBorders>
              <w:top w:val="nil"/>
              <w:left w:val="nil"/>
              <w:bottom w:val="nil"/>
              <w:right w:val="nil"/>
            </w:tcBorders>
            <w:shd w:val="clear" w:color="auto" w:fill="auto"/>
            <w:noWrap/>
            <w:vAlign w:val="center"/>
            <w:hideMark/>
          </w:tcPr>
          <w:p w14:paraId="5057A637"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Section 4: Recommendations</w:t>
            </w:r>
          </w:p>
        </w:tc>
        <w:tc>
          <w:tcPr>
            <w:tcW w:w="1020" w:type="dxa"/>
            <w:tcBorders>
              <w:top w:val="nil"/>
              <w:left w:val="nil"/>
              <w:bottom w:val="nil"/>
              <w:right w:val="nil"/>
            </w:tcBorders>
            <w:shd w:val="clear" w:color="auto" w:fill="auto"/>
            <w:noWrap/>
            <w:vAlign w:val="bottom"/>
            <w:hideMark/>
          </w:tcPr>
          <w:p w14:paraId="4D907DDF"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22</w:t>
            </w:r>
          </w:p>
        </w:tc>
      </w:tr>
      <w:tr w:rsidR="001C3EC7" w:rsidRPr="001C3EC7" w14:paraId="2F1CFA98" w14:textId="77777777" w:rsidTr="001C3EC7">
        <w:trPr>
          <w:trHeight w:val="310"/>
        </w:trPr>
        <w:tc>
          <w:tcPr>
            <w:tcW w:w="8340" w:type="dxa"/>
            <w:tcBorders>
              <w:top w:val="nil"/>
              <w:left w:val="nil"/>
              <w:bottom w:val="nil"/>
              <w:right w:val="nil"/>
            </w:tcBorders>
            <w:shd w:val="clear" w:color="auto" w:fill="auto"/>
            <w:noWrap/>
            <w:vAlign w:val="center"/>
            <w:hideMark/>
          </w:tcPr>
          <w:p w14:paraId="2F594FA9"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Section 5: Conclusion</w:t>
            </w:r>
          </w:p>
        </w:tc>
        <w:tc>
          <w:tcPr>
            <w:tcW w:w="1020" w:type="dxa"/>
            <w:tcBorders>
              <w:top w:val="nil"/>
              <w:left w:val="nil"/>
              <w:bottom w:val="nil"/>
              <w:right w:val="nil"/>
            </w:tcBorders>
            <w:shd w:val="clear" w:color="auto" w:fill="auto"/>
            <w:noWrap/>
            <w:vAlign w:val="bottom"/>
            <w:hideMark/>
          </w:tcPr>
          <w:p w14:paraId="1051D9CB"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23</w:t>
            </w:r>
          </w:p>
        </w:tc>
      </w:tr>
      <w:tr w:rsidR="001C3EC7" w:rsidRPr="001C3EC7" w14:paraId="6FDC29F2" w14:textId="77777777" w:rsidTr="001C3EC7">
        <w:trPr>
          <w:trHeight w:val="310"/>
        </w:trPr>
        <w:tc>
          <w:tcPr>
            <w:tcW w:w="8340" w:type="dxa"/>
            <w:tcBorders>
              <w:top w:val="nil"/>
              <w:left w:val="nil"/>
              <w:bottom w:val="nil"/>
              <w:right w:val="nil"/>
            </w:tcBorders>
            <w:shd w:val="clear" w:color="auto" w:fill="auto"/>
            <w:noWrap/>
            <w:vAlign w:val="center"/>
            <w:hideMark/>
          </w:tcPr>
          <w:p w14:paraId="05C65564"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 xml:space="preserve">Section 6: References </w:t>
            </w:r>
          </w:p>
        </w:tc>
        <w:tc>
          <w:tcPr>
            <w:tcW w:w="1020" w:type="dxa"/>
            <w:tcBorders>
              <w:top w:val="nil"/>
              <w:left w:val="nil"/>
              <w:bottom w:val="nil"/>
              <w:right w:val="nil"/>
            </w:tcBorders>
            <w:shd w:val="clear" w:color="auto" w:fill="auto"/>
            <w:noWrap/>
            <w:vAlign w:val="bottom"/>
            <w:hideMark/>
          </w:tcPr>
          <w:p w14:paraId="24C68B56"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24</w:t>
            </w:r>
          </w:p>
        </w:tc>
      </w:tr>
      <w:tr w:rsidR="001C3EC7" w:rsidRPr="001C3EC7" w14:paraId="7795FF03" w14:textId="77777777" w:rsidTr="001C3EC7">
        <w:trPr>
          <w:trHeight w:val="310"/>
        </w:trPr>
        <w:tc>
          <w:tcPr>
            <w:tcW w:w="8340" w:type="dxa"/>
            <w:tcBorders>
              <w:top w:val="nil"/>
              <w:left w:val="nil"/>
              <w:bottom w:val="nil"/>
              <w:right w:val="nil"/>
            </w:tcBorders>
            <w:shd w:val="clear" w:color="auto" w:fill="auto"/>
            <w:noWrap/>
            <w:vAlign w:val="center"/>
            <w:hideMark/>
          </w:tcPr>
          <w:p w14:paraId="6C422298" w14:textId="77777777" w:rsidR="001C3EC7" w:rsidRPr="001C3EC7" w:rsidRDefault="001C3EC7" w:rsidP="001C3EC7">
            <w:pPr>
              <w:rPr>
                <w:rFonts w:ascii="Arial" w:hAnsi="Arial" w:cs="Arial"/>
                <w:b/>
                <w:bCs/>
                <w:color w:val="000000"/>
                <w:sz w:val="24"/>
                <w:szCs w:val="24"/>
              </w:rPr>
            </w:pPr>
            <w:r w:rsidRPr="001C3EC7">
              <w:rPr>
                <w:rFonts w:ascii="Arial" w:hAnsi="Arial" w:cs="Arial"/>
                <w:b/>
                <w:bCs/>
                <w:color w:val="000000"/>
                <w:sz w:val="24"/>
                <w:szCs w:val="24"/>
              </w:rPr>
              <w:t xml:space="preserve">Section 7: Appendix </w:t>
            </w:r>
          </w:p>
        </w:tc>
        <w:tc>
          <w:tcPr>
            <w:tcW w:w="1020" w:type="dxa"/>
            <w:tcBorders>
              <w:top w:val="nil"/>
              <w:left w:val="nil"/>
              <w:bottom w:val="nil"/>
              <w:right w:val="nil"/>
            </w:tcBorders>
            <w:shd w:val="clear" w:color="auto" w:fill="auto"/>
            <w:noWrap/>
            <w:vAlign w:val="bottom"/>
            <w:hideMark/>
          </w:tcPr>
          <w:p w14:paraId="403620D2" w14:textId="77777777" w:rsidR="001C3EC7" w:rsidRPr="001C3EC7" w:rsidRDefault="001C3EC7" w:rsidP="001C3EC7">
            <w:pPr>
              <w:jc w:val="center"/>
              <w:rPr>
                <w:rFonts w:ascii="Calibri" w:hAnsi="Calibri" w:cs="Calibri"/>
                <w:color w:val="000000"/>
                <w:sz w:val="22"/>
                <w:szCs w:val="22"/>
              </w:rPr>
            </w:pPr>
            <w:r w:rsidRPr="001C3EC7">
              <w:rPr>
                <w:rFonts w:ascii="Calibri" w:hAnsi="Calibri" w:cs="Calibri"/>
                <w:color w:val="000000"/>
                <w:sz w:val="22"/>
                <w:szCs w:val="22"/>
              </w:rPr>
              <w:t>26</w:t>
            </w:r>
          </w:p>
        </w:tc>
      </w:tr>
    </w:tbl>
    <w:p w14:paraId="7A13DDB1"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3B04F1ED"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71B894E3"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70708063"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69B7C4BF"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0DFECEDF"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1ED3A418"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3002B33D"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7262A9E9"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5598890F"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3A73FD8A"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2CC70ABE"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2B3F3CE2"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4ED5EDCC"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13FA3943"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49302B67"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43519ACD"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6F34DB90"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519E2A4E"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4A316EEC"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73CADE19" w14:textId="77777777" w:rsidR="009730A3" w:rsidRDefault="009730A3" w:rsidP="00454EDB">
      <w:pPr>
        <w:pStyle w:val="trt0xe"/>
        <w:shd w:val="clear" w:color="auto" w:fill="FFFFFF"/>
        <w:spacing w:before="0" w:beforeAutospacing="0" w:after="60" w:afterAutospacing="0"/>
        <w:rPr>
          <w:rFonts w:ascii="Arial" w:hAnsi="Arial" w:cs="Arial"/>
          <w:color w:val="202124"/>
        </w:rPr>
      </w:pPr>
    </w:p>
    <w:p w14:paraId="22CF250E" w14:textId="77777777" w:rsidR="00226CBD" w:rsidRPr="00166ED0" w:rsidRDefault="00226CBD" w:rsidP="00454EDB">
      <w:pPr>
        <w:pStyle w:val="trt0xe"/>
        <w:shd w:val="clear" w:color="auto" w:fill="FFFFFF"/>
        <w:spacing w:before="0" w:beforeAutospacing="0" w:after="60" w:afterAutospacing="0"/>
        <w:rPr>
          <w:rFonts w:ascii="Arial" w:hAnsi="Arial" w:cs="Arial"/>
        </w:rPr>
      </w:pPr>
    </w:p>
    <w:p w14:paraId="03B64156" w14:textId="77777777" w:rsidR="00226CBD" w:rsidRPr="00166ED0" w:rsidRDefault="00226CBD" w:rsidP="00454EDB">
      <w:pPr>
        <w:pStyle w:val="trt0xe"/>
        <w:shd w:val="clear" w:color="auto" w:fill="FFFFFF"/>
        <w:spacing w:before="0" w:beforeAutospacing="0" w:after="60" w:afterAutospacing="0"/>
        <w:rPr>
          <w:rFonts w:ascii="Arial" w:hAnsi="Arial" w:cs="Arial"/>
        </w:rPr>
      </w:pPr>
    </w:p>
    <w:p w14:paraId="28C703C7" w14:textId="31F127CB" w:rsidR="00166ED0" w:rsidRDefault="00166ED0" w:rsidP="00A624D1">
      <w:pPr>
        <w:pStyle w:val="trt0xe"/>
        <w:shd w:val="clear" w:color="auto" w:fill="FFFFFF"/>
        <w:spacing w:before="0" w:beforeAutospacing="0" w:after="60" w:afterAutospacing="0" w:line="360" w:lineRule="auto"/>
        <w:rPr>
          <w:rFonts w:ascii="Arial" w:hAnsi="Arial" w:cs="Arial"/>
          <w:b/>
          <w:bCs/>
          <w:sz w:val="28"/>
          <w:szCs w:val="28"/>
        </w:rPr>
      </w:pPr>
      <w:r w:rsidRPr="000358C0">
        <w:rPr>
          <w:rFonts w:ascii="Arial" w:hAnsi="Arial" w:cs="Arial"/>
          <w:b/>
          <w:bCs/>
          <w:sz w:val="28"/>
          <w:szCs w:val="28"/>
        </w:rPr>
        <w:t>Executive Summary</w:t>
      </w:r>
    </w:p>
    <w:p w14:paraId="1B1D8A96" w14:textId="77777777" w:rsidR="009F578A" w:rsidRPr="000358C0" w:rsidRDefault="009F578A" w:rsidP="00A624D1">
      <w:pPr>
        <w:pStyle w:val="trt0xe"/>
        <w:shd w:val="clear" w:color="auto" w:fill="FFFFFF"/>
        <w:spacing w:before="0" w:beforeAutospacing="0" w:after="60" w:afterAutospacing="0" w:line="360" w:lineRule="auto"/>
        <w:rPr>
          <w:rFonts w:ascii="Arial" w:hAnsi="Arial" w:cs="Arial"/>
          <w:b/>
          <w:bCs/>
          <w:sz w:val="28"/>
          <w:szCs w:val="28"/>
        </w:rPr>
      </w:pPr>
    </w:p>
    <w:p w14:paraId="5DF50E8C" w14:textId="4E2C9255" w:rsidR="00E068E1" w:rsidRPr="00E068E1" w:rsidRDefault="00E068E1" w:rsidP="00A624D1">
      <w:pPr>
        <w:spacing w:line="360" w:lineRule="auto"/>
        <w:jc w:val="both"/>
        <w:rPr>
          <w:rFonts w:ascii="Arial" w:hAnsi="Arial" w:cs="Arial"/>
          <w:sz w:val="24"/>
          <w:szCs w:val="24"/>
        </w:rPr>
      </w:pPr>
      <w:r w:rsidRPr="00E068E1">
        <w:rPr>
          <w:rFonts w:ascii="Arial" w:hAnsi="Arial" w:cs="Arial"/>
          <w:sz w:val="24"/>
          <w:szCs w:val="24"/>
        </w:rPr>
        <w:t>This</w:t>
      </w:r>
      <w:r>
        <w:rPr>
          <w:rFonts w:ascii="Arial" w:hAnsi="Arial" w:cs="Arial"/>
          <w:sz w:val="24"/>
          <w:szCs w:val="24"/>
        </w:rPr>
        <w:t xml:space="preserve"> purpose of this report has been to </w:t>
      </w:r>
      <w:r w:rsidRPr="00E068E1">
        <w:rPr>
          <w:rFonts w:ascii="Arial" w:hAnsi="Arial" w:cs="Arial"/>
          <w:sz w:val="24"/>
          <w:szCs w:val="24"/>
        </w:rPr>
        <w:t>critically assess the conditions of the business</w:t>
      </w:r>
      <w:r>
        <w:rPr>
          <w:rFonts w:ascii="Arial" w:hAnsi="Arial" w:cs="Arial"/>
          <w:sz w:val="24"/>
          <w:szCs w:val="24"/>
        </w:rPr>
        <w:t xml:space="preserve"> environment that Walmart operates within</w:t>
      </w:r>
      <w:r w:rsidRPr="00E068E1">
        <w:rPr>
          <w:rFonts w:ascii="Arial" w:hAnsi="Arial" w:cs="Arial"/>
          <w:sz w:val="24"/>
          <w:szCs w:val="24"/>
        </w:rPr>
        <w:t xml:space="preserve">. </w:t>
      </w:r>
      <w:r>
        <w:rPr>
          <w:rFonts w:ascii="Arial" w:hAnsi="Arial" w:cs="Arial"/>
          <w:sz w:val="24"/>
          <w:szCs w:val="24"/>
        </w:rPr>
        <w:t xml:space="preserve">This report seeks to illustrate and analyse </w:t>
      </w:r>
      <w:r w:rsidRPr="00E068E1">
        <w:rPr>
          <w:rFonts w:ascii="Arial" w:hAnsi="Arial" w:cs="Arial"/>
          <w:sz w:val="24"/>
          <w:szCs w:val="24"/>
        </w:rPr>
        <w:t>the micro and macro-economic factors and their potential implications of those factors on the organisation within</w:t>
      </w:r>
      <w:r>
        <w:rPr>
          <w:rFonts w:ascii="Arial" w:hAnsi="Arial" w:cs="Arial"/>
          <w:sz w:val="24"/>
          <w:szCs w:val="24"/>
        </w:rPr>
        <w:t xml:space="preserve"> Walmart’s</w:t>
      </w:r>
      <w:r w:rsidRPr="00E068E1">
        <w:rPr>
          <w:rFonts w:ascii="Arial" w:hAnsi="Arial" w:cs="Arial"/>
          <w:sz w:val="24"/>
          <w:szCs w:val="24"/>
        </w:rPr>
        <w:t xml:space="preserve"> current market. </w:t>
      </w:r>
      <w:r>
        <w:rPr>
          <w:rFonts w:ascii="Arial" w:hAnsi="Arial" w:cs="Arial"/>
          <w:sz w:val="24"/>
          <w:szCs w:val="24"/>
        </w:rPr>
        <w:t xml:space="preserve">Furthermore, this report includes an analysis using key models which include Porters 5 forces, </w:t>
      </w:r>
      <w:r w:rsidR="00E23E89">
        <w:rPr>
          <w:rFonts w:ascii="Arial" w:hAnsi="Arial" w:cs="Arial"/>
          <w:sz w:val="24"/>
          <w:szCs w:val="24"/>
        </w:rPr>
        <w:t>PESTE</w:t>
      </w:r>
      <w:r w:rsidR="009204D4">
        <w:rPr>
          <w:rFonts w:ascii="Arial" w:hAnsi="Arial" w:cs="Arial"/>
          <w:sz w:val="24"/>
          <w:szCs w:val="24"/>
        </w:rPr>
        <w:t>L</w:t>
      </w:r>
      <w:r w:rsidR="00E23E89">
        <w:rPr>
          <w:rFonts w:ascii="Arial" w:hAnsi="Arial" w:cs="Arial"/>
          <w:sz w:val="24"/>
          <w:szCs w:val="24"/>
        </w:rPr>
        <w:t>,</w:t>
      </w:r>
      <w:r>
        <w:rPr>
          <w:rFonts w:ascii="Arial" w:hAnsi="Arial" w:cs="Arial"/>
          <w:sz w:val="24"/>
          <w:szCs w:val="24"/>
        </w:rPr>
        <w:t xml:space="preserve"> and SWOT analysis</w:t>
      </w:r>
      <w:r w:rsidRPr="00E068E1">
        <w:rPr>
          <w:rFonts w:ascii="Arial" w:hAnsi="Arial" w:cs="Arial"/>
          <w:sz w:val="24"/>
          <w:szCs w:val="24"/>
        </w:rPr>
        <w:t xml:space="preserve"> </w:t>
      </w:r>
      <w:r w:rsidR="00225A22">
        <w:rPr>
          <w:rFonts w:ascii="Arial" w:hAnsi="Arial" w:cs="Arial"/>
          <w:sz w:val="24"/>
          <w:szCs w:val="24"/>
        </w:rPr>
        <w:t>o</w:t>
      </w:r>
      <w:r w:rsidRPr="00E068E1">
        <w:rPr>
          <w:rFonts w:ascii="Arial" w:hAnsi="Arial" w:cs="Arial"/>
          <w:sz w:val="24"/>
          <w:szCs w:val="24"/>
        </w:rPr>
        <w:t xml:space="preserve">n the business </w:t>
      </w:r>
      <w:r w:rsidR="00225A22">
        <w:rPr>
          <w:rFonts w:ascii="Arial" w:hAnsi="Arial" w:cs="Arial"/>
          <w:sz w:val="24"/>
          <w:szCs w:val="24"/>
        </w:rPr>
        <w:t>to</w:t>
      </w:r>
      <w:r w:rsidRPr="00E068E1">
        <w:rPr>
          <w:rFonts w:ascii="Arial" w:hAnsi="Arial" w:cs="Arial"/>
          <w:sz w:val="24"/>
          <w:szCs w:val="24"/>
        </w:rPr>
        <w:t xml:space="preserve"> drawn </w:t>
      </w:r>
      <w:r w:rsidR="00225A22">
        <w:rPr>
          <w:rFonts w:ascii="Arial" w:hAnsi="Arial" w:cs="Arial"/>
          <w:sz w:val="24"/>
          <w:szCs w:val="24"/>
        </w:rPr>
        <w:t xml:space="preserve">identify recommendations to support Walmart’s organisational strategy moving forward. Additionally, the report includes </w:t>
      </w:r>
      <w:r w:rsidR="00E23E89" w:rsidRPr="00E068E1">
        <w:rPr>
          <w:rFonts w:ascii="Arial" w:hAnsi="Arial" w:cs="Arial"/>
          <w:sz w:val="24"/>
          <w:szCs w:val="24"/>
        </w:rPr>
        <w:t>an analysis</w:t>
      </w:r>
      <w:r w:rsidRPr="00E068E1">
        <w:rPr>
          <w:rFonts w:ascii="Arial" w:hAnsi="Arial" w:cs="Arial"/>
          <w:sz w:val="24"/>
          <w:szCs w:val="24"/>
        </w:rPr>
        <w:t xml:space="preserve"> of some of the previous micro-economic decisions</w:t>
      </w:r>
      <w:r w:rsidR="00225A22">
        <w:rPr>
          <w:rFonts w:ascii="Arial" w:hAnsi="Arial" w:cs="Arial"/>
          <w:sz w:val="24"/>
          <w:szCs w:val="24"/>
        </w:rPr>
        <w:t xml:space="preserve"> taken by</w:t>
      </w:r>
      <w:r w:rsidRPr="00E068E1">
        <w:rPr>
          <w:rFonts w:ascii="Arial" w:hAnsi="Arial" w:cs="Arial"/>
          <w:sz w:val="24"/>
          <w:szCs w:val="24"/>
        </w:rPr>
        <w:t xml:space="preserve"> </w:t>
      </w:r>
      <w:r w:rsidR="00225A22">
        <w:rPr>
          <w:rFonts w:ascii="Arial" w:hAnsi="Arial" w:cs="Arial"/>
          <w:sz w:val="24"/>
          <w:szCs w:val="24"/>
        </w:rPr>
        <w:t xml:space="preserve">Walmart </w:t>
      </w:r>
      <w:r w:rsidR="000A3378" w:rsidRPr="00E068E1">
        <w:rPr>
          <w:rFonts w:ascii="Arial" w:hAnsi="Arial" w:cs="Arial"/>
          <w:sz w:val="24"/>
          <w:szCs w:val="24"/>
        </w:rPr>
        <w:t>and</w:t>
      </w:r>
      <w:r w:rsidR="000A3378">
        <w:rPr>
          <w:rFonts w:ascii="Arial" w:hAnsi="Arial" w:cs="Arial"/>
          <w:sz w:val="24"/>
          <w:szCs w:val="24"/>
        </w:rPr>
        <w:t xml:space="preserve"> </w:t>
      </w:r>
      <w:r w:rsidR="000A3378" w:rsidRPr="00E068E1">
        <w:rPr>
          <w:rFonts w:ascii="Arial" w:hAnsi="Arial" w:cs="Arial"/>
          <w:sz w:val="24"/>
          <w:szCs w:val="24"/>
        </w:rPr>
        <w:t>recommendations</w:t>
      </w:r>
      <w:r w:rsidRPr="00E068E1">
        <w:rPr>
          <w:rFonts w:ascii="Arial" w:hAnsi="Arial" w:cs="Arial"/>
          <w:sz w:val="24"/>
          <w:szCs w:val="24"/>
        </w:rPr>
        <w:t xml:space="preserve"> on new opportunities</w:t>
      </w:r>
      <w:r w:rsidR="00225A22">
        <w:rPr>
          <w:rFonts w:ascii="Arial" w:hAnsi="Arial" w:cs="Arial"/>
          <w:sz w:val="24"/>
          <w:szCs w:val="24"/>
        </w:rPr>
        <w:t xml:space="preserve"> for</w:t>
      </w:r>
      <w:r w:rsidRPr="00E068E1">
        <w:rPr>
          <w:rFonts w:ascii="Arial" w:hAnsi="Arial" w:cs="Arial"/>
          <w:sz w:val="24"/>
          <w:szCs w:val="24"/>
        </w:rPr>
        <w:t xml:space="preserve"> </w:t>
      </w:r>
      <w:r w:rsidR="00225A22">
        <w:rPr>
          <w:rFonts w:ascii="Arial" w:hAnsi="Arial" w:cs="Arial"/>
          <w:sz w:val="24"/>
          <w:szCs w:val="24"/>
        </w:rPr>
        <w:t>Walmart to consider for future success</w:t>
      </w:r>
      <w:r w:rsidRPr="00E068E1">
        <w:rPr>
          <w:rFonts w:ascii="Arial" w:hAnsi="Arial" w:cs="Arial"/>
          <w:sz w:val="24"/>
          <w:szCs w:val="24"/>
        </w:rPr>
        <w:t>.</w:t>
      </w:r>
      <w:r w:rsidR="009204D4">
        <w:rPr>
          <w:rFonts w:ascii="Arial" w:hAnsi="Arial" w:cs="Arial"/>
          <w:sz w:val="24"/>
          <w:szCs w:val="24"/>
        </w:rPr>
        <w:t xml:space="preserve"> The report also acknowledges that Walmart operates within an ever changing business context which means any changes both internally or externally would require Walmart to reassess and analysis it’s impact on the strategic direction of the organisation. </w:t>
      </w:r>
    </w:p>
    <w:p w14:paraId="373566DC" w14:textId="77777777" w:rsidR="00226CBD" w:rsidRDefault="00226CBD" w:rsidP="00A624D1">
      <w:pPr>
        <w:pStyle w:val="trt0xe"/>
        <w:shd w:val="clear" w:color="auto" w:fill="FFFFFF"/>
        <w:spacing w:before="0" w:beforeAutospacing="0" w:after="60" w:afterAutospacing="0" w:line="360" w:lineRule="auto"/>
        <w:rPr>
          <w:rFonts w:ascii="Arial" w:hAnsi="Arial" w:cs="Arial"/>
          <w:color w:val="202124"/>
        </w:rPr>
      </w:pPr>
    </w:p>
    <w:p w14:paraId="27C25C80"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0B3A5B6B"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0319CB04"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5941060E"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3778F099"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2C049057" w14:textId="77777777" w:rsidR="00226CBD" w:rsidRDefault="00226CBD" w:rsidP="00454EDB">
      <w:pPr>
        <w:pStyle w:val="trt0xe"/>
        <w:shd w:val="clear" w:color="auto" w:fill="FFFFFF"/>
        <w:spacing w:before="0" w:beforeAutospacing="0" w:after="60" w:afterAutospacing="0"/>
        <w:rPr>
          <w:rFonts w:ascii="Arial" w:hAnsi="Arial" w:cs="Arial"/>
          <w:color w:val="202124"/>
        </w:rPr>
      </w:pPr>
    </w:p>
    <w:p w14:paraId="11986C13" w14:textId="77777777" w:rsidR="000D6CD5" w:rsidRDefault="000D6CD5" w:rsidP="00454EDB">
      <w:pPr>
        <w:pStyle w:val="trt0xe"/>
        <w:shd w:val="clear" w:color="auto" w:fill="FFFFFF"/>
        <w:spacing w:before="0" w:beforeAutospacing="0" w:after="60" w:afterAutospacing="0"/>
        <w:rPr>
          <w:rFonts w:ascii="Arial" w:hAnsi="Arial" w:cs="Arial"/>
          <w:color w:val="202124"/>
        </w:rPr>
      </w:pPr>
    </w:p>
    <w:p w14:paraId="597795C4"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749CFD2D"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18C15BA5"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1C3EB6E6"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3F1F2A3A"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093E57BF"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4D1122E1" w14:textId="77777777" w:rsidR="00166ED0" w:rsidRDefault="00166ED0" w:rsidP="00454EDB">
      <w:pPr>
        <w:pStyle w:val="trt0xe"/>
        <w:shd w:val="clear" w:color="auto" w:fill="FFFFFF"/>
        <w:spacing w:before="0" w:beforeAutospacing="0" w:after="60" w:afterAutospacing="0"/>
        <w:rPr>
          <w:rFonts w:ascii="Arial" w:hAnsi="Arial" w:cs="Arial"/>
          <w:color w:val="202124"/>
        </w:rPr>
      </w:pPr>
    </w:p>
    <w:p w14:paraId="2D256990" w14:textId="77777777" w:rsidR="000D6CD5" w:rsidRDefault="000D6CD5" w:rsidP="00454EDB">
      <w:pPr>
        <w:pStyle w:val="trt0xe"/>
        <w:shd w:val="clear" w:color="auto" w:fill="FFFFFF"/>
        <w:spacing w:before="0" w:beforeAutospacing="0" w:after="60" w:afterAutospacing="0"/>
        <w:rPr>
          <w:rFonts w:ascii="Arial" w:hAnsi="Arial" w:cs="Arial"/>
          <w:color w:val="202124"/>
        </w:rPr>
      </w:pPr>
    </w:p>
    <w:p w14:paraId="2A48D999" w14:textId="77777777" w:rsidR="006A468A" w:rsidRDefault="006A468A" w:rsidP="00454EDB">
      <w:pPr>
        <w:pStyle w:val="trt0xe"/>
        <w:shd w:val="clear" w:color="auto" w:fill="FFFFFF"/>
        <w:spacing w:before="0" w:beforeAutospacing="0" w:after="60" w:afterAutospacing="0"/>
        <w:rPr>
          <w:rFonts w:ascii="Arial" w:hAnsi="Arial" w:cs="Arial"/>
          <w:color w:val="202124"/>
        </w:rPr>
      </w:pPr>
    </w:p>
    <w:p w14:paraId="26D48684" w14:textId="77777777" w:rsidR="006A468A" w:rsidRDefault="006A468A" w:rsidP="00454EDB">
      <w:pPr>
        <w:pStyle w:val="trt0xe"/>
        <w:shd w:val="clear" w:color="auto" w:fill="FFFFFF"/>
        <w:spacing w:before="0" w:beforeAutospacing="0" w:after="60" w:afterAutospacing="0"/>
        <w:rPr>
          <w:rFonts w:ascii="Arial" w:hAnsi="Arial" w:cs="Arial"/>
          <w:color w:val="202124"/>
        </w:rPr>
      </w:pPr>
    </w:p>
    <w:p w14:paraId="2772A190" w14:textId="77777777" w:rsidR="006A468A" w:rsidRDefault="006A468A" w:rsidP="00454EDB">
      <w:pPr>
        <w:pStyle w:val="trt0xe"/>
        <w:shd w:val="clear" w:color="auto" w:fill="FFFFFF"/>
        <w:spacing w:before="0" w:beforeAutospacing="0" w:after="60" w:afterAutospacing="0"/>
        <w:rPr>
          <w:rFonts w:ascii="Arial" w:hAnsi="Arial" w:cs="Arial"/>
          <w:color w:val="202124"/>
        </w:rPr>
      </w:pPr>
    </w:p>
    <w:p w14:paraId="4AAC5583" w14:textId="77777777" w:rsidR="006A468A" w:rsidRDefault="006A468A" w:rsidP="00454EDB">
      <w:pPr>
        <w:pStyle w:val="trt0xe"/>
        <w:shd w:val="clear" w:color="auto" w:fill="FFFFFF"/>
        <w:spacing w:before="0" w:beforeAutospacing="0" w:after="60" w:afterAutospacing="0"/>
        <w:rPr>
          <w:rFonts w:ascii="Arial" w:hAnsi="Arial" w:cs="Arial"/>
          <w:color w:val="202124"/>
        </w:rPr>
      </w:pPr>
    </w:p>
    <w:p w14:paraId="1232977E" w14:textId="77777777" w:rsidR="006A468A" w:rsidRDefault="006A468A" w:rsidP="00454EDB">
      <w:pPr>
        <w:pStyle w:val="trt0xe"/>
        <w:shd w:val="clear" w:color="auto" w:fill="FFFFFF"/>
        <w:spacing w:before="0" w:beforeAutospacing="0" w:after="60" w:afterAutospacing="0"/>
        <w:rPr>
          <w:rFonts w:ascii="Arial" w:hAnsi="Arial" w:cs="Arial"/>
          <w:color w:val="202124"/>
        </w:rPr>
      </w:pPr>
    </w:p>
    <w:p w14:paraId="72070B2C" w14:textId="2207D3AC" w:rsidR="000D6CD5" w:rsidRPr="00E23E89" w:rsidRDefault="000F09B9" w:rsidP="000F09B9">
      <w:pPr>
        <w:pStyle w:val="trt0xe"/>
        <w:shd w:val="clear" w:color="auto" w:fill="FFFFFF"/>
        <w:spacing w:before="0" w:beforeAutospacing="0" w:after="60" w:afterAutospacing="0"/>
        <w:rPr>
          <w:rFonts w:ascii="Arial" w:hAnsi="Arial" w:cs="Arial"/>
          <w:b/>
          <w:bCs/>
          <w:color w:val="202124"/>
          <w:sz w:val="28"/>
          <w:szCs w:val="28"/>
        </w:rPr>
      </w:pPr>
      <w:r w:rsidRPr="00E23E89">
        <w:rPr>
          <w:rFonts w:ascii="Arial" w:hAnsi="Arial" w:cs="Arial"/>
          <w:b/>
          <w:bCs/>
          <w:color w:val="202124"/>
          <w:sz w:val="28"/>
          <w:szCs w:val="28"/>
        </w:rPr>
        <w:lastRenderedPageBreak/>
        <w:t xml:space="preserve">Section 1 </w:t>
      </w:r>
      <w:r w:rsidR="00454EDB" w:rsidRPr="00E23E89">
        <w:rPr>
          <w:rFonts w:ascii="Arial" w:hAnsi="Arial" w:cs="Arial"/>
          <w:b/>
          <w:bCs/>
          <w:color w:val="202124"/>
          <w:sz w:val="28"/>
          <w:szCs w:val="28"/>
        </w:rPr>
        <w:t xml:space="preserve">Introduction. </w:t>
      </w:r>
    </w:p>
    <w:p w14:paraId="61DDBE79" w14:textId="77777777" w:rsidR="000D6CD5" w:rsidRDefault="000D6CD5" w:rsidP="000D6CD5">
      <w:pPr>
        <w:pStyle w:val="trt0xe"/>
        <w:shd w:val="clear" w:color="auto" w:fill="FFFFFF"/>
        <w:spacing w:before="0" w:beforeAutospacing="0" w:after="60" w:afterAutospacing="0"/>
        <w:rPr>
          <w:rFonts w:ascii="Arial" w:hAnsi="Arial" w:cs="Arial"/>
          <w:b/>
          <w:bCs/>
          <w:color w:val="202124"/>
          <w:sz w:val="28"/>
          <w:szCs w:val="28"/>
        </w:rPr>
      </w:pPr>
    </w:p>
    <w:p w14:paraId="58ACB2E0" w14:textId="0F3A364A" w:rsidR="00166ED0" w:rsidRPr="00B770AB" w:rsidRDefault="000D6CD5" w:rsidP="00B770AB">
      <w:pPr>
        <w:pStyle w:val="trt0xe"/>
        <w:shd w:val="clear" w:color="auto" w:fill="FFFFFF"/>
        <w:spacing w:before="0" w:beforeAutospacing="0" w:after="60" w:afterAutospacing="0" w:line="360" w:lineRule="auto"/>
        <w:jc w:val="both"/>
        <w:rPr>
          <w:rFonts w:ascii="Arial" w:hAnsi="Arial" w:cs="Arial"/>
          <w:b/>
          <w:bCs/>
          <w:color w:val="202124"/>
          <w:sz w:val="28"/>
          <w:szCs w:val="28"/>
        </w:rPr>
      </w:pPr>
      <w:r>
        <w:rPr>
          <w:rFonts w:ascii="Arial" w:hAnsi="Arial" w:cs="Arial"/>
        </w:rPr>
        <w:t>This</w:t>
      </w:r>
      <w:r w:rsidRPr="00397C47">
        <w:rPr>
          <w:rFonts w:ascii="Arial" w:hAnsi="Arial" w:cs="Arial"/>
        </w:rPr>
        <w:t xml:space="preserve"> </w:t>
      </w:r>
      <w:r w:rsidR="006A468A">
        <w:rPr>
          <w:rFonts w:ascii="Arial" w:hAnsi="Arial" w:cs="Arial"/>
        </w:rPr>
        <w:t xml:space="preserve">section of the </w:t>
      </w:r>
      <w:r w:rsidRPr="00397C47">
        <w:rPr>
          <w:rFonts w:ascii="Arial" w:hAnsi="Arial" w:cs="Arial"/>
        </w:rPr>
        <w:t>report w</w:t>
      </w:r>
      <w:r>
        <w:rPr>
          <w:rFonts w:ascii="Arial" w:hAnsi="Arial" w:cs="Arial"/>
        </w:rPr>
        <w:t xml:space="preserve">ill </w:t>
      </w:r>
      <w:r w:rsidR="006A468A">
        <w:rPr>
          <w:rFonts w:ascii="Arial" w:hAnsi="Arial" w:cs="Arial"/>
        </w:rPr>
        <w:t xml:space="preserve">provide an overview of Walmart and the business context within which it operates.  </w:t>
      </w:r>
    </w:p>
    <w:p w14:paraId="139A9039" w14:textId="75262245" w:rsidR="00954689" w:rsidRDefault="00166ED0" w:rsidP="00E23E89">
      <w:pPr>
        <w:pStyle w:val="ListParagraph"/>
        <w:numPr>
          <w:ilvl w:val="1"/>
          <w:numId w:val="21"/>
        </w:numPr>
        <w:spacing w:after="160" w:line="259" w:lineRule="auto"/>
        <w:rPr>
          <w:rFonts w:ascii="Arial" w:hAnsi="Arial" w:cs="Arial"/>
          <w:b/>
          <w:bCs/>
          <w:sz w:val="24"/>
          <w:szCs w:val="24"/>
        </w:rPr>
      </w:pPr>
      <w:r w:rsidRPr="00E23E89">
        <w:rPr>
          <w:rFonts w:ascii="Arial" w:hAnsi="Arial" w:cs="Arial"/>
          <w:b/>
          <w:bCs/>
          <w:sz w:val="24"/>
          <w:szCs w:val="24"/>
        </w:rPr>
        <w:t xml:space="preserve">Company background </w:t>
      </w:r>
    </w:p>
    <w:p w14:paraId="0E7DA1D0" w14:textId="544C0EB3" w:rsidR="003B5637" w:rsidRPr="00976F35" w:rsidRDefault="003B5637" w:rsidP="00A624D1">
      <w:pPr>
        <w:spacing w:after="160" w:line="360" w:lineRule="auto"/>
        <w:jc w:val="both"/>
        <w:rPr>
          <w:rFonts w:ascii="Arial" w:hAnsi="Arial" w:cs="Arial"/>
          <w:sz w:val="24"/>
          <w:szCs w:val="24"/>
        </w:rPr>
      </w:pPr>
      <w:r w:rsidRPr="003B5637">
        <w:rPr>
          <w:rFonts w:ascii="Arial" w:hAnsi="Arial" w:cs="Arial"/>
          <w:sz w:val="24"/>
          <w:szCs w:val="24"/>
        </w:rPr>
        <w:t xml:space="preserve">Walmart is an </w:t>
      </w:r>
      <w:r>
        <w:rPr>
          <w:rFonts w:ascii="Arial" w:hAnsi="Arial" w:cs="Arial"/>
          <w:sz w:val="24"/>
          <w:szCs w:val="24"/>
        </w:rPr>
        <w:t>America</w:t>
      </w:r>
      <w:r w:rsidR="003F43B5">
        <w:rPr>
          <w:rFonts w:ascii="Arial" w:hAnsi="Arial" w:cs="Arial"/>
          <w:sz w:val="24"/>
          <w:szCs w:val="24"/>
        </w:rPr>
        <w:t>n</w:t>
      </w:r>
      <w:r>
        <w:rPr>
          <w:rFonts w:ascii="Arial" w:hAnsi="Arial" w:cs="Arial"/>
          <w:sz w:val="24"/>
          <w:szCs w:val="24"/>
        </w:rPr>
        <w:t xml:space="preserve"> department store chain which has evolved into a global retail industry. It was first created by Sam Walton and the business has continue</w:t>
      </w:r>
      <w:r w:rsidR="006A468A">
        <w:rPr>
          <w:rFonts w:ascii="Arial" w:hAnsi="Arial" w:cs="Arial"/>
          <w:sz w:val="24"/>
          <w:szCs w:val="24"/>
        </w:rPr>
        <w:t>d</w:t>
      </w:r>
      <w:r>
        <w:rPr>
          <w:rFonts w:ascii="Arial" w:hAnsi="Arial" w:cs="Arial"/>
          <w:sz w:val="24"/>
          <w:szCs w:val="24"/>
        </w:rPr>
        <w:t xml:space="preserve"> to remain within the family.  Walmart operates on a</w:t>
      </w:r>
      <w:r w:rsidR="009F5295">
        <w:rPr>
          <w:rFonts w:ascii="Arial" w:hAnsi="Arial" w:cs="Arial"/>
          <w:sz w:val="24"/>
          <w:szCs w:val="24"/>
        </w:rPr>
        <w:t xml:space="preserve"> large</w:t>
      </w:r>
      <w:r>
        <w:rPr>
          <w:rFonts w:ascii="Arial" w:hAnsi="Arial" w:cs="Arial"/>
          <w:sz w:val="24"/>
          <w:szCs w:val="24"/>
        </w:rPr>
        <w:t xml:space="preserve"> scale with over </w:t>
      </w:r>
      <w:r w:rsidRPr="009F5295">
        <w:rPr>
          <w:rFonts w:ascii="Arial" w:hAnsi="Arial" w:cs="Arial"/>
          <w:sz w:val="24"/>
          <w:szCs w:val="24"/>
        </w:rPr>
        <w:t>11,500</w:t>
      </w:r>
      <w:r>
        <w:rPr>
          <w:rFonts w:ascii="Arial" w:hAnsi="Arial" w:cs="Arial"/>
          <w:sz w:val="24"/>
          <w:szCs w:val="24"/>
        </w:rPr>
        <w:t xml:space="preserve"> stores and operating in 28 countries</w:t>
      </w:r>
      <w:r w:rsidR="00C425E8">
        <w:rPr>
          <w:rFonts w:ascii="Arial" w:hAnsi="Arial" w:cs="Arial"/>
          <w:sz w:val="24"/>
          <w:szCs w:val="24"/>
        </w:rPr>
        <w:t xml:space="preserve"> </w:t>
      </w:r>
      <w:r w:rsidR="00C425E8">
        <w:rPr>
          <w:rFonts w:ascii="Arial" w:hAnsi="Arial" w:cs="Arial"/>
          <w:sz w:val="24"/>
          <w:szCs w:val="24"/>
        </w:rPr>
        <w:t>(Walmart, 2023)</w:t>
      </w:r>
      <w:r>
        <w:rPr>
          <w:rFonts w:ascii="Arial" w:hAnsi="Arial" w:cs="Arial"/>
          <w:sz w:val="24"/>
          <w:szCs w:val="24"/>
        </w:rPr>
        <w:t>. In the Unites states</w:t>
      </w:r>
      <w:r w:rsidR="00C425E8">
        <w:rPr>
          <w:rFonts w:ascii="Arial" w:hAnsi="Arial" w:cs="Arial"/>
          <w:sz w:val="24"/>
          <w:szCs w:val="24"/>
        </w:rPr>
        <w:t xml:space="preserve"> alone</w:t>
      </w:r>
      <w:r>
        <w:rPr>
          <w:rFonts w:ascii="Arial" w:hAnsi="Arial" w:cs="Arial"/>
          <w:sz w:val="24"/>
          <w:szCs w:val="24"/>
        </w:rPr>
        <w:t xml:space="preserve">, Walmart has over 4,700 stores. Furthermore, Walmart operates in 600 Sam Club retail memberships stores and has a dominant presence in the ecommerce industry. </w:t>
      </w:r>
      <w:r w:rsidR="003F43B5">
        <w:rPr>
          <w:rFonts w:ascii="Arial" w:hAnsi="Arial" w:cs="Arial"/>
          <w:sz w:val="24"/>
          <w:szCs w:val="24"/>
        </w:rPr>
        <w:t>Currently</w:t>
      </w:r>
      <w:r>
        <w:rPr>
          <w:rFonts w:ascii="Arial" w:hAnsi="Arial" w:cs="Arial"/>
          <w:sz w:val="24"/>
          <w:szCs w:val="24"/>
        </w:rPr>
        <w:t xml:space="preserve"> </w:t>
      </w:r>
      <w:r w:rsidR="003F43B5">
        <w:rPr>
          <w:rFonts w:ascii="Arial" w:hAnsi="Arial" w:cs="Arial"/>
          <w:sz w:val="24"/>
          <w:szCs w:val="24"/>
        </w:rPr>
        <w:t>Walmart</w:t>
      </w:r>
      <w:r>
        <w:rPr>
          <w:rFonts w:ascii="Arial" w:hAnsi="Arial" w:cs="Arial"/>
          <w:sz w:val="24"/>
          <w:szCs w:val="24"/>
        </w:rPr>
        <w:t xml:space="preserve"> has </w:t>
      </w:r>
      <w:r w:rsidR="003F43B5">
        <w:rPr>
          <w:rFonts w:ascii="Arial" w:hAnsi="Arial" w:cs="Arial"/>
          <w:sz w:val="24"/>
          <w:szCs w:val="24"/>
        </w:rPr>
        <w:t>revenue</w:t>
      </w:r>
      <w:r>
        <w:rPr>
          <w:rFonts w:ascii="Arial" w:hAnsi="Arial" w:cs="Arial"/>
          <w:sz w:val="24"/>
          <w:szCs w:val="24"/>
        </w:rPr>
        <w:t xml:space="preserve"> of 572,8 </w:t>
      </w:r>
      <w:r w:rsidR="003F43B5">
        <w:rPr>
          <w:rFonts w:ascii="Arial" w:hAnsi="Arial" w:cs="Arial"/>
          <w:sz w:val="24"/>
          <w:szCs w:val="24"/>
        </w:rPr>
        <w:t>billion</w:t>
      </w:r>
      <w:r>
        <w:rPr>
          <w:rFonts w:ascii="Arial" w:hAnsi="Arial" w:cs="Arial"/>
          <w:sz w:val="24"/>
          <w:szCs w:val="24"/>
        </w:rPr>
        <w:t xml:space="preserve"> dollars (Walmar</w:t>
      </w:r>
      <w:r w:rsidR="00AB0130">
        <w:rPr>
          <w:rFonts w:ascii="Arial" w:hAnsi="Arial" w:cs="Arial"/>
          <w:sz w:val="24"/>
          <w:szCs w:val="24"/>
        </w:rPr>
        <w:t>t</w:t>
      </w:r>
      <w:r>
        <w:rPr>
          <w:rFonts w:ascii="Arial" w:hAnsi="Arial" w:cs="Arial"/>
          <w:sz w:val="24"/>
          <w:szCs w:val="24"/>
        </w:rPr>
        <w:t>, 2022)</w:t>
      </w:r>
      <w:r w:rsidR="003F43B5">
        <w:rPr>
          <w:rFonts w:ascii="Arial" w:hAnsi="Arial" w:cs="Arial"/>
          <w:sz w:val="24"/>
          <w:szCs w:val="24"/>
        </w:rPr>
        <w:t xml:space="preserve">. </w:t>
      </w:r>
    </w:p>
    <w:p w14:paraId="1724B7E5" w14:textId="6DE79340" w:rsidR="00E23E89" w:rsidRPr="00E23E89" w:rsidRDefault="00E23E89" w:rsidP="00E23E89">
      <w:pPr>
        <w:shd w:val="clear" w:color="auto" w:fill="FFFFFF"/>
        <w:spacing w:after="384"/>
        <w:jc w:val="both"/>
        <w:textAlignment w:val="baseline"/>
        <w:rPr>
          <w:rFonts w:ascii="Arial" w:hAnsi="Arial" w:cs="Arial"/>
          <w:b/>
          <w:bCs/>
          <w:sz w:val="24"/>
          <w:szCs w:val="24"/>
        </w:rPr>
      </w:pPr>
      <w:r>
        <w:rPr>
          <w:rFonts w:ascii="Arial" w:hAnsi="Arial" w:cs="Arial"/>
          <w:b/>
          <w:bCs/>
          <w:sz w:val="24"/>
          <w:szCs w:val="24"/>
        </w:rPr>
        <w:t xml:space="preserve">1.2 </w:t>
      </w:r>
      <w:r w:rsidR="00166ED0" w:rsidRPr="00E23E89">
        <w:rPr>
          <w:rFonts w:ascii="Arial" w:hAnsi="Arial" w:cs="Arial"/>
          <w:b/>
          <w:bCs/>
          <w:sz w:val="24"/>
          <w:szCs w:val="24"/>
        </w:rPr>
        <w:t xml:space="preserve">Company history </w:t>
      </w:r>
    </w:p>
    <w:p w14:paraId="147B0EB7" w14:textId="0EC6EC3F" w:rsidR="009D18FB" w:rsidRPr="009D18FB" w:rsidRDefault="00E23E89" w:rsidP="00A624D1">
      <w:pPr>
        <w:shd w:val="clear" w:color="auto" w:fill="FFFFFF"/>
        <w:spacing w:after="384" w:line="360" w:lineRule="auto"/>
        <w:jc w:val="both"/>
        <w:textAlignment w:val="baseline"/>
        <w:rPr>
          <w:rFonts w:ascii="Arial" w:hAnsi="Arial" w:cs="Arial"/>
          <w:sz w:val="24"/>
          <w:szCs w:val="24"/>
        </w:rPr>
      </w:pPr>
      <w:r w:rsidRPr="00E23E89">
        <w:rPr>
          <w:rFonts w:ascii="Arial" w:hAnsi="Arial" w:cs="Arial"/>
          <w:sz w:val="24"/>
          <w:szCs w:val="24"/>
        </w:rPr>
        <w:t>Walmart was founded in 1962 by Sam Walton, its headquarters are based in Bentonville, Arkansas.</w:t>
      </w:r>
      <w:r w:rsidR="009D18FB">
        <w:rPr>
          <w:rFonts w:ascii="Arial" w:hAnsi="Arial" w:cs="Arial"/>
          <w:sz w:val="24"/>
          <w:szCs w:val="24"/>
        </w:rPr>
        <w:t xml:space="preserve"> </w:t>
      </w:r>
      <w:r w:rsidR="009D18FB" w:rsidRPr="009D18FB">
        <w:rPr>
          <w:rFonts w:ascii="Arial" w:hAnsi="Arial" w:cs="Arial"/>
          <w:color w:val="000000"/>
          <w:sz w:val="24"/>
          <w:szCs w:val="24"/>
        </w:rPr>
        <w:t>Sam Walton focus</w:t>
      </w:r>
      <w:r w:rsidR="009D18FB">
        <w:rPr>
          <w:rFonts w:ascii="Arial" w:hAnsi="Arial" w:cs="Arial"/>
          <w:color w:val="000000"/>
          <w:sz w:val="24"/>
          <w:szCs w:val="24"/>
        </w:rPr>
        <w:t>ed</w:t>
      </w:r>
      <w:r w:rsidR="009D18FB" w:rsidRPr="009D18FB">
        <w:rPr>
          <w:rFonts w:ascii="Arial" w:hAnsi="Arial" w:cs="Arial"/>
          <w:color w:val="000000"/>
          <w:sz w:val="24"/>
          <w:szCs w:val="24"/>
        </w:rPr>
        <w:t xml:space="preserve"> on separati</w:t>
      </w:r>
      <w:r w:rsidR="009D18FB">
        <w:rPr>
          <w:rFonts w:ascii="Arial" w:hAnsi="Arial" w:cs="Arial"/>
          <w:color w:val="000000"/>
          <w:sz w:val="24"/>
          <w:szCs w:val="24"/>
        </w:rPr>
        <w:t>ng</w:t>
      </w:r>
      <w:r w:rsidR="009D18FB" w:rsidRPr="009D18FB">
        <w:rPr>
          <w:rFonts w:ascii="Arial" w:hAnsi="Arial" w:cs="Arial"/>
          <w:color w:val="000000"/>
          <w:sz w:val="24"/>
          <w:szCs w:val="24"/>
        </w:rPr>
        <w:t xml:space="preserve"> from big retailers </w:t>
      </w:r>
      <w:r w:rsidR="009D18FB">
        <w:rPr>
          <w:rFonts w:ascii="Arial" w:hAnsi="Arial" w:cs="Arial"/>
          <w:color w:val="000000"/>
          <w:sz w:val="24"/>
          <w:szCs w:val="24"/>
        </w:rPr>
        <w:t>such as</w:t>
      </w:r>
      <w:r w:rsidR="009D18FB" w:rsidRPr="009D18FB">
        <w:rPr>
          <w:rFonts w:ascii="Arial" w:hAnsi="Arial" w:cs="Arial"/>
          <w:color w:val="000000"/>
          <w:sz w:val="24"/>
          <w:szCs w:val="24"/>
        </w:rPr>
        <w:t xml:space="preserve"> Kmart</w:t>
      </w:r>
      <w:r w:rsidR="009D18FB">
        <w:rPr>
          <w:rFonts w:ascii="Arial" w:hAnsi="Arial" w:cs="Arial"/>
          <w:color w:val="000000"/>
          <w:sz w:val="24"/>
          <w:szCs w:val="24"/>
        </w:rPr>
        <w:t xml:space="preserve"> (O’Connell, 1999)</w:t>
      </w:r>
      <w:r w:rsidR="009D18FB" w:rsidRPr="009D18FB">
        <w:rPr>
          <w:rFonts w:ascii="Arial" w:hAnsi="Arial" w:cs="Arial"/>
          <w:color w:val="000000"/>
          <w:sz w:val="24"/>
          <w:szCs w:val="24"/>
        </w:rPr>
        <w:t>.</w:t>
      </w:r>
      <w:r w:rsidR="009D18FB">
        <w:rPr>
          <w:rFonts w:ascii="Arial" w:hAnsi="Arial" w:cs="Arial"/>
          <w:sz w:val="24"/>
          <w:szCs w:val="24"/>
        </w:rPr>
        <w:t xml:space="preserve"> His aim was to </w:t>
      </w:r>
      <w:r w:rsidR="009D18FB">
        <w:rPr>
          <w:rFonts w:ascii="Arial" w:hAnsi="Arial" w:cs="Arial"/>
          <w:color w:val="000000"/>
          <w:sz w:val="24"/>
          <w:szCs w:val="24"/>
        </w:rPr>
        <w:t>concentrate on</w:t>
      </w:r>
      <w:r w:rsidR="009D18FB" w:rsidRPr="009D18FB">
        <w:rPr>
          <w:rFonts w:ascii="Arial" w:hAnsi="Arial" w:cs="Arial"/>
          <w:color w:val="000000"/>
          <w:sz w:val="24"/>
          <w:szCs w:val="24"/>
        </w:rPr>
        <w:t xml:space="preserve"> </w:t>
      </w:r>
      <w:r w:rsidR="00C425E8">
        <w:rPr>
          <w:rFonts w:ascii="Arial" w:hAnsi="Arial" w:cs="Arial"/>
          <w:color w:val="000000"/>
          <w:sz w:val="24"/>
          <w:szCs w:val="24"/>
        </w:rPr>
        <w:t xml:space="preserve">certain </w:t>
      </w:r>
      <w:r w:rsidR="009D18FB" w:rsidRPr="009D18FB">
        <w:rPr>
          <w:rFonts w:ascii="Arial" w:hAnsi="Arial" w:cs="Arial"/>
          <w:color w:val="000000"/>
          <w:sz w:val="24"/>
          <w:szCs w:val="24"/>
        </w:rPr>
        <w:t xml:space="preserve">store </w:t>
      </w:r>
      <w:r w:rsidR="00D639B6">
        <w:rPr>
          <w:rFonts w:ascii="Arial" w:hAnsi="Arial" w:cs="Arial"/>
          <w:color w:val="000000"/>
          <w:sz w:val="24"/>
          <w:szCs w:val="24"/>
        </w:rPr>
        <w:t>principles which</w:t>
      </w:r>
      <w:r w:rsidR="009D18FB" w:rsidRPr="009D18FB">
        <w:rPr>
          <w:rFonts w:ascii="Arial" w:hAnsi="Arial" w:cs="Arial"/>
          <w:color w:val="000000"/>
          <w:sz w:val="24"/>
          <w:szCs w:val="24"/>
        </w:rPr>
        <w:t xml:space="preserve"> </w:t>
      </w:r>
      <w:r w:rsidR="009D18FB">
        <w:rPr>
          <w:rFonts w:ascii="Arial" w:hAnsi="Arial" w:cs="Arial"/>
          <w:color w:val="000000"/>
          <w:sz w:val="24"/>
          <w:szCs w:val="24"/>
        </w:rPr>
        <w:t xml:space="preserve">continue to be </w:t>
      </w:r>
      <w:r w:rsidR="009D18FB" w:rsidRPr="009D18FB">
        <w:rPr>
          <w:rFonts w:ascii="Arial" w:hAnsi="Arial" w:cs="Arial"/>
          <w:color w:val="000000"/>
          <w:sz w:val="24"/>
          <w:szCs w:val="24"/>
        </w:rPr>
        <w:t xml:space="preserve">associated with Walmart </w:t>
      </w:r>
      <w:r w:rsidR="009D18FB">
        <w:rPr>
          <w:rFonts w:ascii="Arial" w:hAnsi="Arial" w:cs="Arial"/>
          <w:color w:val="000000"/>
          <w:sz w:val="24"/>
          <w:szCs w:val="24"/>
        </w:rPr>
        <w:t>in current times.</w:t>
      </w:r>
      <w:r w:rsidR="009D18FB" w:rsidRPr="009D18FB">
        <w:rPr>
          <w:rFonts w:ascii="Arial" w:hAnsi="Arial" w:cs="Arial"/>
          <w:color w:val="000000"/>
          <w:sz w:val="24"/>
          <w:szCs w:val="24"/>
        </w:rPr>
        <w:t xml:space="preserve"> Walmart</w:t>
      </w:r>
      <w:r w:rsidR="009D18FB">
        <w:rPr>
          <w:rFonts w:ascii="Arial" w:hAnsi="Arial" w:cs="Arial"/>
          <w:color w:val="000000"/>
          <w:sz w:val="24"/>
          <w:szCs w:val="24"/>
        </w:rPr>
        <w:t xml:space="preserve">’s success has been based on key successful </w:t>
      </w:r>
      <w:r w:rsidR="009D18FB" w:rsidRPr="009D18FB">
        <w:rPr>
          <w:rFonts w:ascii="Arial" w:hAnsi="Arial" w:cs="Arial"/>
          <w:color w:val="000000"/>
          <w:sz w:val="24"/>
          <w:szCs w:val="24"/>
        </w:rPr>
        <w:t>brand</w:t>
      </w:r>
      <w:r w:rsidR="009D18FB">
        <w:rPr>
          <w:rFonts w:ascii="Arial" w:hAnsi="Arial" w:cs="Arial"/>
          <w:color w:val="000000"/>
          <w:sz w:val="24"/>
          <w:szCs w:val="24"/>
        </w:rPr>
        <w:t>ing strategies: -</w:t>
      </w:r>
    </w:p>
    <w:p w14:paraId="4FF04431" w14:textId="47F81A0A" w:rsidR="009D18FB" w:rsidRPr="009D18FB" w:rsidRDefault="009D18FB" w:rsidP="00A624D1">
      <w:pPr>
        <w:numPr>
          <w:ilvl w:val="0"/>
          <w:numId w:val="22"/>
        </w:numPr>
        <w:shd w:val="clear" w:color="auto" w:fill="FFFFFF"/>
        <w:spacing w:line="360" w:lineRule="auto"/>
        <w:jc w:val="both"/>
        <w:rPr>
          <w:rFonts w:ascii="Arial" w:hAnsi="Arial" w:cs="Arial"/>
          <w:color w:val="000000"/>
          <w:sz w:val="24"/>
          <w:szCs w:val="24"/>
        </w:rPr>
      </w:pPr>
      <w:r w:rsidRPr="009D18FB">
        <w:rPr>
          <w:rFonts w:ascii="Arial" w:hAnsi="Arial" w:cs="Arial"/>
          <w:color w:val="000000"/>
          <w:sz w:val="24"/>
          <w:szCs w:val="24"/>
        </w:rPr>
        <w:t>Customer focused advertising campaigns</w:t>
      </w:r>
      <w:r>
        <w:rPr>
          <w:rFonts w:ascii="Arial" w:hAnsi="Arial" w:cs="Arial"/>
          <w:color w:val="000000"/>
          <w:sz w:val="24"/>
          <w:szCs w:val="24"/>
        </w:rPr>
        <w:t>.</w:t>
      </w:r>
      <w:r w:rsidRPr="009D18FB">
        <w:rPr>
          <w:rFonts w:ascii="Arial" w:hAnsi="Arial" w:cs="Arial"/>
          <w:color w:val="000000"/>
          <w:sz w:val="24"/>
          <w:szCs w:val="24"/>
        </w:rPr>
        <w:t xml:space="preserve"> </w:t>
      </w:r>
    </w:p>
    <w:p w14:paraId="4F74F11A" w14:textId="3D2ED041" w:rsidR="009D18FB" w:rsidRPr="009D18FB" w:rsidRDefault="009D18FB" w:rsidP="00A624D1">
      <w:pPr>
        <w:numPr>
          <w:ilvl w:val="0"/>
          <w:numId w:val="22"/>
        </w:numPr>
        <w:shd w:val="clear" w:color="auto" w:fill="FFFFFF"/>
        <w:spacing w:line="360" w:lineRule="auto"/>
        <w:jc w:val="both"/>
        <w:rPr>
          <w:rFonts w:ascii="Arial" w:hAnsi="Arial" w:cs="Arial"/>
          <w:color w:val="000000"/>
          <w:sz w:val="24"/>
          <w:szCs w:val="24"/>
        </w:rPr>
      </w:pPr>
      <w:r w:rsidRPr="009D18FB">
        <w:rPr>
          <w:rFonts w:ascii="Arial" w:hAnsi="Arial" w:cs="Arial"/>
          <w:color w:val="000000"/>
          <w:sz w:val="24"/>
          <w:szCs w:val="24"/>
        </w:rPr>
        <w:t xml:space="preserve">A focus on pricing controls </w:t>
      </w:r>
      <w:r>
        <w:rPr>
          <w:rFonts w:ascii="Arial" w:hAnsi="Arial" w:cs="Arial"/>
          <w:color w:val="000000"/>
          <w:sz w:val="24"/>
          <w:szCs w:val="24"/>
        </w:rPr>
        <w:t xml:space="preserve">– this involved </w:t>
      </w:r>
      <w:r w:rsidRPr="009D18FB">
        <w:rPr>
          <w:rFonts w:ascii="Arial" w:hAnsi="Arial" w:cs="Arial"/>
          <w:color w:val="000000"/>
          <w:sz w:val="24"/>
          <w:szCs w:val="24"/>
        </w:rPr>
        <w:t>purchasing and selling</w:t>
      </w:r>
      <w:r>
        <w:rPr>
          <w:rFonts w:ascii="Arial" w:hAnsi="Arial" w:cs="Arial"/>
          <w:color w:val="000000"/>
          <w:sz w:val="24"/>
          <w:szCs w:val="24"/>
        </w:rPr>
        <w:t xml:space="preserve"> goods</w:t>
      </w:r>
      <w:r w:rsidRPr="009D18FB">
        <w:rPr>
          <w:rFonts w:ascii="Arial" w:hAnsi="Arial" w:cs="Arial"/>
          <w:color w:val="000000"/>
          <w:sz w:val="24"/>
          <w:szCs w:val="24"/>
        </w:rPr>
        <w:t xml:space="preserve"> </w:t>
      </w:r>
      <w:r>
        <w:rPr>
          <w:rFonts w:ascii="Arial" w:hAnsi="Arial" w:cs="Arial"/>
          <w:color w:val="000000"/>
          <w:sz w:val="24"/>
          <w:szCs w:val="24"/>
        </w:rPr>
        <w:t xml:space="preserve">at </w:t>
      </w:r>
      <w:r w:rsidRPr="009D18FB">
        <w:rPr>
          <w:rFonts w:ascii="Arial" w:hAnsi="Arial" w:cs="Arial"/>
          <w:color w:val="000000"/>
          <w:sz w:val="24"/>
          <w:szCs w:val="24"/>
        </w:rPr>
        <w:t xml:space="preserve">low cost. </w:t>
      </w:r>
    </w:p>
    <w:p w14:paraId="54526276" w14:textId="61DA0DB0" w:rsidR="009D18FB" w:rsidRPr="009D18FB" w:rsidRDefault="009D18FB" w:rsidP="00A624D1">
      <w:pPr>
        <w:numPr>
          <w:ilvl w:val="0"/>
          <w:numId w:val="22"/>
        </w:numPr>
        <w:shd w:val="clear" w:color="auto" w:fill="FFFFFF"/>
        <w:spacing w:line="360" w:lineRule="auto"/>
        <w:jc w:val="both"/>
        <w:rPr>
          <w:rFonts w:ascii="Arial" w:hAnsi="Arial" w:cs="Arial"/>
          <w:color w:val="000000"/>
          <w:sz w:val="24"/>
          <w:szCs w:val="24"/>
        </w:rPr>
      </w:pPr>
      <w:r w:rsidRPr="009D18FB">
        <w:rPr>
          <w:rFonts w:ascii="Arial" w:hAnsi="Arial" w:cs="Arial"/>
          <w:color w:val="000000"/>
          <w:sz w:val="24"/>
          <w:szCs w:val="24"/>
        </w:rPr>
        <w:t xml:space="preserve">Building warehouses that were close to its stores, </w:t>
      </w:r>
      <w:r>
        <w:rPr>
          <w:rFonts w:ascii="Arial" w:hAnsi="Arial" w:cs="Arial"/>
          <w:color w:val="000000"/>
          <w:sz w:val="24"/>
          <w:szCs w:val="24"/>
        </w:rPr>
        <w:t>which in turn made distribution costs much cheaper</w:t>
      </w:r>
      <w:r w:rsidRPr="009D18FB">
        <w:rPr>
          <w:rFonts w:ascii="Arial" w:hAnsi="Arial" w:cs="Arial"/>
          <w:color w:val="000000"/>
          <w:sz w:val="24"/>
          <w:szCs w:val="24"/>
        </w:rPr>
        <w:t>.</w:t>
      </w:r>
    </w:p>
    <w:p w14:paraId="21034779" w14:textId="15D9A9BA" w:rsidR="00976F35" w:rsidRDefault="00976F35" w:rsidP="00A624D1">
      <w:pPr>
        <w:shd w:val="clear" w:color="auto" w:fill="FFFFFF"/>
        <w:spacing w:before="450" w:after="450" w:line="360" w:lineRule="auto"/>
        <w:jc w:val="both"/>
        <w:rPr>
          <w:rFonts w:ascii="Arial" w:hAnsi="Arial" w:cs="Arial"/>
          <w:color w:val="000000"/>
          <w:sz w:val="24"/>
          <w:szCs w:val="24"/>
        </w:rPr>
      </w:pPr>
      <w:r>
        <w:rPr>
          <w:rFonts w:ascii="Arial" w:hAnsi="Arial" w:cs="Arial"/>
          <w:color w:val="000000"/>
          <w:sz w:val="24"/>
          <w:szCs w:val="24"/>
        </w:rPr>
        <w:t>(O’Connell, 1999)</w:t>
      </w:r>
    </w:p>
    <w:p w14:paraId="63C97D1E" w14:textId="6C78593B" w:rsidR="009D18FB" w:rsidRPr="009D18FB" w:rsidRDefault="009D18FB" w:rsidP="00A624D1">
      <w:pPr>
        <w:shd w:val="clear" w:color="auto" w:fill="FFFFFF"/>
        <w:spacing w:before="450" w:after="450" w:line="360" w:lineRule="auto"/>
        <w:jc w:val="both"/>
        <w:rPr>
          <w:rFonts w:ascii="Arial" w:hAnsi="Arial" w:cs="Arial"/>
          <w:color w:val="000000"/>
          <w:sz w:val="24"/>
          <w:szCs w:val="24"/>
        </w:rPr>
      </w:pPr>
      <w:r>
        <w:rPr>
          <w:rFonts w:ascii="Arial" w:hAnsi="Arial" w:cs="Arial"/>
          <w:color w:val="000000"/>
          <w:sz w:val="24"/>
          <w:szCs w:val="24"/>
        </w:rPr>
        <w:t>The focus on these branding strategies</w:t>
      </w:r>
      <w:r w:rsidR="00C425E8">
        <w:rPr>
          <w:rFonts w:ascii="Arial" w:hAnsi="Arial" w:cs="Arial"/>
          <w:color w:val="000000"/>
          <w:sz w:val="24"/>
          <w:szCs w:val="24"/>
        </w:rPr>
        <w:t xml:space="preserve"> has</w:t>
      </w:r>
      <w:r>
        <w:rPr>
          <w:rFonts w:ascii="Arial" w:hAnsi="Arial" w:cs="Arial"/>
          <w:color w:val="000000"/>
          <w:sz w:val="24"/>
          <w:szCs w:val="24"/>
        </w:rPr>
        <w:t xml:space="preserve"> resulted in company growth which moved from </w:t>
      </w:r>
      <w:r w:rsidRPr="009D18FB">
        <w:rPr>
          <w:rFonts w:ascii="Arial" w:hAnsi="Arial" w:cs="Arial"/>
          <w:color w:val="000000"/>
          <w:sz w:val="24"/>
          <w:szCs w:val="24"/>
        </w:rPr>
        <w:t xml:space="preserve">Arkansas </w:t>
      </w:r>
      <w:r>
        <w:rPr>
          <w:rFonts w:ascii="Arial" w:hAnsi="Arial" w:cs="Arial"/>
          <w:color w:val="000000"/>
          <w:sz w:val="24"/>
          <w:szCs w:val="24"/>
        </w:rPr>
        <w:t xml:space="preserve">and into the </w:t>
      </w:r>
      <w:r w:rsidRPr="009D18FB">
        <w:rPr>
          <w:rFonts w:ascii="Arial" w:hAnsi="Arial" w:cs="Arial"/>
          <w:color w:val="000000"/>
          <w:sz w:val="24"/>
          <w:szCs w:val="24"/>
        </w:rPr>
        <w:t>American South.</w:t>
      </w:r>
      <w:r>
        <w:rPr>
          <w:rFonts w:ascii="Arial" w:hAnsi="Arial" w:cs="Arial"/>
          <w:color w:val="000000"/>
          <w:sz w:val="24"/>
          <w:szCs w:val="24"/>
        </w:rPr>
        <w:t xml:space="preserve"> </w:t>
      </w:r>
      <w:r w:rsidR="00C425E8">
        <w:rPr>
          <w:rFonts w:ascii="Arial" w:hAnsi="Arial" w:cs="Arial"/>
          <w:color w:val="000000"/>
          <w:sz w:val="24"/>
          <w:szCs w:val="24"/>
        </w:rPr>
        <w:t>Within</w:t>
      </w:r>
      <w:r>
        <w:rPr>
          <w:rFonts w:ascii="Arial" w:hAnsi="Arial" w:cs="Arial"/>
          <w:color w:val="000000"/>
          <w:sz w:val="24"/>
          <w:szCs w:val="24"/>
        </w:rPr>
        <w:t xml:space="preserve"> the first </w:t>
      </w:r>
      <w:r w:rsidRPr="009D18FB">
        <w:rPr>
          <w:rFonts w:ascii="Arial" w:hAnsi="Arial" w:cs="Arial"/>
          <w:color w:val="000000"/>
          <w:sz w:val="24"/>
          <w:szCs w:val="24"/>
        </w:rPr>
        <w:t xml:space="preserve">20 years, the company had </w:t>
      </w:r>
      <w:r>
        <w:rPr>
          <w:rFonts w:ascii="Arial" w:hAnsi="Arial" w:cs="Arial"/>
          <w:color w:val="000000"/>
          <w:sz w:val="24"/>
          <w:szCs w:val="24"/>
        </w:rPr>
        <w:t xml:space="preserve">developed </w:t>
      </w:r>
      <w:r w:rsidRPr="009D18FB">
        <w:rPr>
          <w:rFonts w:ascii="Arial" w:hAnsi="Arial" w:cs="Arial"/>
          <w:color w:val="000000"/>
          <w:sz w:val="24"/>
          <w:szCs w:val="24"/>
        </w:rPr>
        <w:t>Walmart superstores</w:t>
      </w:r>
      <w:r>
        <w:rPr>
          <w:rFonts w:ascii="Arial" w:hAnsi="Arial" w:cs="Arial"/>
          <w:color w:val="000000"/>
          <w:sz w:val="24"/>
          <w:szCs w:val="24"/>
        </w:rPr>
        <w:t xml:space="preserve"> </w:t>
      </w:r>
      <w:r w:rsidR="00C425E8">
        <w:rPr>
          <w:rFonts w:ascii="Arial" w:hAnsi="Arial" w:cs="Arial"/>
          <w:color w:val="000000"/>
          <w:sz w:val="24"/>
          <w:szCs w:val="24"/>
        </w:rPr>
        <w:t>and</w:t>
      </w:r>
      <w:r w:rsidRPr="009D18FB">
        <w:rPr>
          <w:rFonts w:ascii="Arial" w:hAnsi="Arial" w:cs="Arial"/>
          <w:color w:val="000000"/>
          <w:sz w:val="24"/>
          <w:szCs w:val="24"/>
        </w:rPr>
        <w:t xml:space="preserve"> Sam's Club</w:t>
      </w:r>
      <w:r>
        <w:rPr>
          <w:rFonts w:ascii="Arial" w:hAnsi="Arial" w:cs="Arial"/>
          <w:color w:val="000000"/>
          <w:sz w:val="24"/>
          <w:szCs w:val="24"/>
        </w:rPr>
        <w:t xml:space="preserve"> </w:t>
      </w:r>
      <w:r w:rsidRPr="009D18FB">
        <w:rPr>
          <w:rFonts w:ascii="Arial" w:hAnsi="Arial" w:cs="Arial"/>
          <w:color w:val="000000"/>
          <w:sz w:val="24"/>
          <w:szCs w:val="24"/>
        </w:rPr>
        <w:t xml:space="preserve">and </w:t>
      </w:r>
      <w:r>
        <w:rPr>
          <w:rFonts w:ascii="Arial" w:hAnsi="Arial" w:cs="Arial"/>
          <w:color w:val="000000"/>
          <w:sz w:val="24"/>
          <w:szCs w:val="24"/>
        </w:rPr>
        <w:t xml:space="preserve">the </w:t>
      </w:r>
      <w:r w:rsidRPr="009D18FB">
        <w:rPr>
          <w:rFonts w:ascii="Arial" w:hAnsi="Arial" w:cs="Arial"/>
          <w:color w:val="000000"/>
          <w:sz w:val="24"/>
          <w:szCs w:val="24"/>
        </w:rPr>
        <w:t>first phase</w:t>
      </w:r>
      <w:r>
        <w:rPr>
          <w:rFonts w:ascii="Arial" w:hAnsi="Arial" w:cs="Arial"/>
          <w:color w:val="000000"/>
          <w:sz w:val="24"/>
          <w:szCs w:val="24"/>
        </w:rPr>
        <w:t xml:space="preserve"> </w:t>
      </w:r>
      <w:r w:rsidRPr="009D18FB">
        <w:rPr>
          <w:rFonts w:ascii="Arial" w:hAnsi="Arial" w:cs="Arial"/>
          <w:color w:val="000000"/>
          <w:sz w:val="24"/>
          <w:szCs w:val="24"/>
        </w:rPr>
        <w:t>of Walmart</w:t>
      </w:r>
      <w:r>
        <w:rPr>
          <w:rFonts w:ascii="Arial" w:hAnsi="Arial" w:cs="Arial"/>
          <w:color w:val="000000"/>
          <w:sz w:val="24"/>
          <w:szCs w:val="24"/>
        </w:rPr>
        <w:t>’s</w:t>
      </w:r>
      <w:r w:rsidRPr="009D18FB">
        <w:rPr>
          <w:rFonts w:ascii="Arial" w:hAnsi="Arial" w:cs="Arial"/>
          <w:color w:val="000000"/>
          <w:sz w:val="24"/>
          <w:szCs w:val="24"/>
        </w:rPr>
        <w:t xml:space="preserve"> </w:t>
      </w:r>
      <w:proofErr w:type="spellStart"/>
      <w:r w:rsidRPr="009D18FB">
        <w:rPr>
          <w:rFonts w:ascii="Arial" w:hAnsi="Arial" w:cs="Arial"/>
          <w:color w:val="000000"/>
          <w:sz w:val="24"/>
          <w:szCs w:val="24"/>
        </w:rPr>
        <w:t>Supercenters</w:t>
      </w:r>
      <w:proofErr w:type="spellEnd"/>
      <w:r w:rsidRPr="009D18FB">
        <w:rPr>
          <w:rFonts w:ascii="Arial" w:hAnsi="Arial" w:cs="Arial"/>
          <w:color w:val="000000"/>
          <w:sz w:val="24"/>
          <w:szCs w:val="24"/>
        </w:rPr>
        <w:t xml:space="preserve"> by 1983 and</w:t>
      </w:r>
      <w:r>
        <w:rPr>
          <w:rFonts w:ascii="Arial" w:hAnsi="Arial" w:cs="Arial"/>
          <w:color w:val="000000"/>
          <w:sz w:val="24"/>
          <w:szCs w:val="24"/>
        </w:rPr>
        <w:t xml:space="preserve"> then</w:t>
      </w:r>
      <w:r w:rsidRPr="009D18FB">
        <w:rPr>
          <w:rFonts w:ascii="Arial" w:hAnsi="Arial" w:cs="Arial"/>
          <w:color w:val="000000"/>
          <w:sz w:val="24"/>
          <w:szCs w:val="24"/>
        </w:rPr>
        <w:t xml:space="preserve"> 1988</w:t>
      </w:r>
      <w:r>
        <w:rPr>
          <w:rFonts w:ascii="Arial" w:hAnsi="Arial" w:cs="Arial"/>
          <w:color w:val="000000"/>
          <w:sz w:val="24"/>
          <w:szCs w:val="24"/>
        </w:rPr>
        <w:t xml:space="preserve"> (O’Connell, 1999)</w:t>
      </w:r>
      <w:r w:rsidRPr="009D18FB">
        <w:rPr>
          <w:rFonts w:ascii="Arial" w:hAnsi="Arial" w:cs="Arial"/>
          <w:color w:val="000000"/>
          <w:sz w:val="24"/>
          <w:szCs w:val="24"/>
        </w:rPr>
        <w:t>.</w:t>
      </w:r>
      <w:r w:rsidR="00A673DA">
        <w:rPr>
          <w:rFonts w:ascii="Arial" w:hAnsi="Arial" w:cs="Arial"/>
          <w:color w:val="000000"/>
          <w:sz w:val="24"/>
          <w:szCs w:val="24"/>
        </w:rPr>
        <w:t xml:space="preserve"> </w:t>
      </w:r>
      <w:r w:rsidRPr="009D18FB">
        <w:rPr>
          <w:rFonts w:ascii="Arial" w:hAnsi="Arial" w:cs="Arial"/>
          <w:color w:val="000000"/>
          <w:sz w:val="24"/>
          <w:szCs w:val="24"/>
        </w:rPr>
        <w:t xml:space="preserve">Walmart </w:t>
      </w:r>
      <w:r w:rsidR="00A673DA">
        <w:rPr>
          <w:rFonts w:ascii="Arial" w:hAnsi="Arial" w:cs="Arial"/>
          <w:color w:val="000000"/>
          <w:sz w:val="24"/>
          <w:szCs w:val="24"/>
        </w:rPr>
        <w:t xml:space="preserve">succeeded in becoming the </w:t>
      </w:r>
      <w:r w:rsidRPr="009D18FB">
        <w:rPr>
          <w:rFonts w:ascii="Arial" w:hAnsi="Arial" w:cs="Arial"/>
          <w:color w:val="000000"/>
          <w:sz w:val="24"/>
          <w:szCs w:val="24"/>
        </w:rPr>
        <w:t>largest retailer in the U.S.</w:t>
      </w:r>
      <w:r w:rsidR="00A673DA">
        <w:rPr>
          <w:rFonts w:ascii="Arial" w:hAnsi="Arial" w:cs="Arial"/>
          <w:color w:val="000000"/>
          <w:sz w:val="24"/>
          <w:szCs w:val="24"/>
        </w:rPr>
        <w:t xml:space="preserve"> by 1990</w:t>
      </w:r>
      <w:r w:rsidRPr="009D18FB">
        <w:rPr>
          <w:rFonts w:ascii="Arial" w:hAnsi="Arial" w:cs="Arial"/>
          <w:color w:val="000000"/>
          <w:sz w:val="24"/>
          <w:szCs w:val="24"/>
        </w:rPr>
        <w:t xml:space="preserve">, and </w:t>
      </w:r>
      <w:r w:rsidR="00A673DA">
        <w:rPr>
          <w:rFonts w:ascii="Arial" w:hAnsi="Arial" w:cs="Arial"/>
          <w:color w:val="000000"/>
          <w:sz w:val="24"/>
          <w:szCs w:val="24"/>
        </w:rPr>
        <w:t xml:space="preserve">the focused </w:t>
      </w:r>
      <w:r w:rsidR="0064078F">
        <w:rPr>
          <w:rFonts w:ascii="Arial" w:hAnsi="Arial" w:cs="Arial"/>
          <w:color w:val="000000"/>
          <w:sz w:val="24"/>
          <w:szCs w:val="24"/>
        </w:rPr>
        <w:t>on</w:t>
      </w:r>
      <w:r w:rsidR="00A673DA">
        <w:rPr>
          <w:rFonts w:ascii="Arial" w:hAnsi="Arial" w:cs="Arial"/>
          <w:color w:val="000000"/>
          <w:sz w:val="24"/>
          <w:szCs w:val="24"/>
        </w:rPr>
        <w:t xml:space="preserve"> </w:t>
      </w:r>
      <w:r w:rsidRPr="009D18FB">
        <w:rPr>
          <w:rFonts w:ascii="Arial" w:hAnsi="Arial" w:cs="Arial"/>
          <w:color w:val="000000"/>
          <w:sz w:val="24"/>
          <w:szCs w:val="24"/>
        </w:rPr>
        <w:t>international</w:t>
      </w:r>
      <w:r w:rsidR="00A673DA">
        <w:rPr>
          <w:rFonts w:ascii="Arial" w:hAnsi="Arial" w:cs="Arial"/>
          <w:color w:val="000000"/>
          <w:sz w:val="24"/>
          <w:szCs w:val="24"/>
        </w:rPr>
        <w:t xml:space="preserve"> </w:t>
      </w:r>
      <w:r w:rsidR="00A673DA">
        <w:rPr>
          <w:rFonts w:ascii="Arial" w:hAnsi="Arial" w:cs="Arial"/>
          <w:color w:val="000000"/>
          <w:sz w:val="24"/>
          <w:szCs w:val="24"/>
        </w:rPr>
        <w:lastRenderedPageBreak/>
        <w:t xml:space="preserve">operations. This proceeded with </w:t>
      </w:r>
      <w:r w:rsidRPr="009D18FB">
        <w:rPr>
          <w:rFonts w:ascii="Arial" w:hAnsi="Arial" w:cs="Arial"/>
          <w:color w:val="000000"/>
          <w:sz w:val="24"/>
          <w:szCs w:val="24"/>
        </w:rPr>
        <w:t>store</w:t>
      </w:r>
      <w:r w:rsidR="00A673DA">
        <w:rPr>
          <w:rFonts w:ascii="Arial" w:hAnsi="Arial" w:cs="Arial"/>
          <w:color w:val="000000"/>
          <w:sz w:val="24"/>
          <w:szCs w:val="24"/>
        </w:rPr>
        <w:t>s opening in</w:t>
      </w:r>
      <w:r w:rsidRPr="009D18FB">
        <w:rPr>
          <w:rFonts w:ascii="Arial" w:hAnsi="Arial" w:cs="Arial"/>
          <w:color w:val="000000"/>
          <w:sz w:val="24"/>
          <w:szCs w:val="24"/>
        </w:rPr>
        <w:t xml:space="preserve"> Mexi</w:t>
      </w:r>
      <w:r w:rsidR="00A673DA">
        <w:rPr>
          <w:rFonts w:ascii="Arial" w:hAnsi="Arial" w:cs="Arial"/>
          <w:color w:val="000000"/>
          <w:sz w:val="24"/>
          <w:szCs w:val="24"/>
        </w:rPr>
        <w:t xml:space="preserve">co, then the </w:t>
      </w:r>
      <w:r w:rsidRPr="009D18FB">
        <w:rPr>
          <w:rFonts w:ascii="Arial" w:hAnsi="Arial" w:cs="Arial"/>
          <w:color w:val="000000"/>
          <w:sz w:val="24"/>
          <w:szCs w:val="24"/>
        </w:rPr>
        <w:t>U.K., Germany, China, and Canada</w:t>
      </w:r>
      <w:r w:rsidR="00A673DA">
        <w:rPr>
          <w:rFonts w:ascii="Arial" w:hAnsi="Arial" w:cs="Arial"/>
          <w:color w:val="000000"/>
          <w:sz w:val="24"/>
          <w:szCs w:val="24"/>
        </w:rPr>
        <w:t xml:space="preserve"> (O’Connell, 1999)</w:t>
      </w:r>
      <w:r w:rsidRPr="009D18FB">
        <w:rPr>
          <w:rFonts w:ascii="Arial" w:hAnsi="Arial" w:cs="Arial"/>
          <w:color w:val="000000"/>
          <w:sz w:val="24"/>
          <w:szCs w:val="24"/>
        </w:rPr>
        <w:t>.</w:t>
      </w:r>
    </w:p>
    <w:p w14:paraId="6C31F8F8" w14:textId="3F03048B" w:rsidR="00651529" w:rsidRDefault="00A673DA" w:rsidP="00A624D1">
      <w:pPr>
        <w:shd w:val="clear" w:color="auto" w:fill="FFFFFF"/>
        <w:spacing w:before="450" w:after="450" w:line="360" w:lineRule="auto"/>
        <w:jc w:val="both"/>
        <w:rPr>
          <w:rFonts w:ascii="Arial" w:hAnsi="Arial" w:cs="Arial"/>
          <w:color w:val="000000"/>
          <w:sz w:val="24"/>
          <w:szCs w:val="24"/>
        </w:rPr>
      </w:pPr>
      <w:r>
        <w:rPr>
          <w:rFonts w:ascii="Arial" w:hAnsi="Arial" w:cs="Arial"/>
          <w:color w:val="000000"/>
          <w:sz w:val="24"/>
          <w:szCs w:val="24"/>
        </w:rPr>
        <w:t>I</w:t>
      </w:r>
      <w:r w:rsidR="009D18FB" w:rsidRPr="009D18FB">
        <w:rPr>
          <w:rFonts w:ascii="Arial" w:hAnsi="Arial" w:cs="Arial"/>
          <w:color w:val="000000"/>
          <w:sz w:val="24"/>
          <w:szCs w:val="24"/>
        </w:rPr>
        <w:t>n 1995</w:t>
      </w:r>
      <w:r w:rsidR="00ED3447">
        <w:rPr>
          <w:rFonts w:ascii="Arial" w:hAnsi="Arial" w:cs="Arial"/>
          <w:color w:val="000000"/>
          <w:sz w:val="24"/>
          <w:szCs w:val="24"/>
        </w:rPr>
        <w:t>,</w:t>
      </w:r>
      <w:r w:rsidR="009D18FB" w:rsidRPr="009D18FB">
        <w:rPr>
          <w:rFonts w:ascii="Arial" w:hAnsi="Arial" w:cs="Arial"/>
          <w:color w:val="000000"/>
          <w:sz w:val="24"/>
          <w:szCs w:val="24"/>
        </w:rPr>
        <w:t xml:space="preserve"> </w:t>
      </w:r>
      <w:r>
        <w:rPr>
          <w:rFonts w:ascii="Arial" w:hAnsi="Arial" w:cs="Arial"/>
          <w:color w:val="000000"/>
          <w:sz w:val="24"/>
          <w:szCs w:val="24"/>
        </w:rPr>
        <w:t xml:space="preserve">Walmart had doubled its sales and by </w:t>
      </w:r>
      <w:r w:rsidR="009D18FB" w:rsidRPr="009D18FB">
        <w:rPr>
          <w:rFonts w:ascii="Arial" w:hAnsi="Arial" w:cs="Arial"/>
          <w:color w:val="000000"/>
          <w:sz w:val="24"/>
          <w:szCs w:val="24"/>
        </w:rPr>
        <w:t>1999</w:t>
      </w:r>
      <w:r>
        <w:rPr>
          <w:rFonts w:ascii="Arial" w:hAnsi="Arial" w:cs="Arial"/>
          <w:color w:val="000000"/>
          <w:sz w:val="24"/>
          <w:szCs w:val="24"/>
        </w:rPr>
        <w:t>,</w:t>
      </w:r>
      <w:r w:rsidR="009D18FB" w:rsidRPr="009D18FB">
        <w:rPr>
          <w:rFonts w:ascii="Arial" w:hAnsi="Arial" w:cs="Arial"/>
          <w:color w:val="000000"/>
          <w:sz w:val="24"/>
          <w:szCs w:val="24"/>
        </w:rPr>
        <w:t xml:space="preserve"> Walmart had </w:t>
      </w:r>
      <w:r>
        <w:rPr>
          <w:rFonts w:ascii="Arial" w:hAnsi="Arial" w:cs="Arial"/>
          <w:color w:val="000000"/>
          <w:sz w:val="24"/>
          <w:szCs w:val="24"/>
        </w:rPr>
        <w:t xml:space="preserve">become of the </w:t>
      </w:r>
      <w:r w:rsidR="009D18FB" w:rsidRPr="009D18FB">
        <w:rPr>
          <w:rFonts w:ascii="Arial" w:hAnsi="Arial" w:cs="Arial"/>
          <w:color w:val="000000"/>
          <w:sz w:val="24"/>
          <w:szCs w:val="24"/>
        </w:rPr>
        <w:t>largest private employer</w:t>
      </w:r>
      <w:r>
        <w:rPr>
          <w:rFonts w:ascii="Arial" w:hAnsi="Arial" w:cs="Arial"/>
          <w:color w:val="000000"/>
          <w:sz w:val="24"/>
          <w:szCs w:val="24"/>
        </w:rPr>
        <w:t>s</w:t>
      </w:r>
      <w:r w:rsidR="009D18FB" w:rsidRPr="009D18FB">
        <w:rPr>
          <w:rFonts w:ascii="Arial" w:hAnsi="Arial" w:cs="Arial"/>
          <w:color w:val="000000"/>
          <w:sz w:val="24"/>
          <w:szCs w:val="24"/>
        </w:rPr>
        <w:t xml:space="preserve"> in the U.S</w:t>
      </w:r>
      <w:r>
        <w:rPr>
          <w:rFonts w:ascii="Arial" w:hAnsi="Arial" w:cs="Arial"/>
          <w:color w:val="000000"/>
          <w:sz w:val="24"/>
          <w:szCs w:val="24"/>
        </w:rPr>
        <w:t xml:space="preserve">, which them progressed to </w:t>
      </w:r>
      <w:r w:rsidR="009D18FB" w:rsidRPr="009D18FB">
        <w:rPr>
          <w:rFonts w:ascii="Arial" w:hAnsi="Arial" w:cs="Arial"/>
          <w:color w:val="000000"/>
          <w:sz w:val="24"/>
          <w:szCs w:val="24"/>
        </w:rPr>
        <w:t xml:space="preserve">the entire world </w:t>
      </w:r>
      <w:r>
        <w:rPr>
          <w:rFonts w:ascii="Arial" w:hAnsi="Arial" w:cs="Arial"/>
          <w:color w:val="000000"/>
          <w:sz w:val="24"/>
          <w:szCs w:val="24"/>
        </w:rPr>
        <w:t>in 2001 (O’Connell, 1999).</w:t>
      </w:r>
      <w:r w:rsidR="006F075C">
        <w:rPr>
          <w:rFonts w:ascii="Arial" w:hAnsi="Arial" w:cs="Arial"/>
          <w:color w:val="000000"/>
          <w:sz w:val="24"/>
          <w:szCs w:val="24"/>
        </w:rPr>
        <w:t xml:space="preserve"> </w:t>
      </w:r>
    </w:p>
    <w:p w14:paraId="1A8B35F5" w14:textId="18E35A2F" w:rsidR="00E23E89" w:rsidRDefault="00651529" w:rsidP="00A624D1">
      <w:pPr>
        <w:shd w:val="clear" w:color="auto" w:fill="FFFFFF"/>
        <w:spacing w:before="450" w:after="450" w:line="360" w:lineRule="auto"/>
        <w:jc w:val="both"/>
        <w:rPr>
          <w:rFonts w:ascii="Arial" w:hAnsi="Arial" w:cs="Arial"/>
          <w:sz w:val="24"/>
          <w:szCs w:val="24"/>
        </w:rPr>
      </w:pPr>
      <w:r w:rsidRPr="00651529">
        <w:rPr>
          <w:rFonts w:ascii="Arial" w:hAnsi="Arial" w:cs="Arial"/>
          <w:sz w:val="24"/>
          <w:szCs w:val="24"/>
        </w:rPr>
        <w:t>In 2000,</w:t>
      </w:r>
      <w:r>
        <w:rPr>
          <w:rFonts w:ascii="Arial" w:hAnsi="Arial" w:cs="Arial"/>
          <w:sz w:val="24"/>
          <w:szCs w:val="24"/>
        </w:rPr>
        <w:t xml:space="preserve"> Walmart </w:t>
      </w:r>
      <w:r w:rsidRPr="00651529">
        <w:rPr>
          <w:rFonts w:ascii="Arial" w:hAnsi="Arial" w:cs="Arial"/>
          <w:sz w:val="24"/>
          <w:szCs w:val="24"/>
        </w:rPr>
        <w:t xml:space="preserve">began </w:t>
      </w:r>
      <w:r>
        <w:rPr>
          <w:rFonts w:ascii="Arial" w:hAnsi="Arial" w:cs="Arial"/>
          <w:sz w:val="24"/>
          <w:szCs w:val="24"/>
        </w:rPr>
        <w:t>their</w:t>
      </w:r>
      <w:r w:rsidRPr="00651529">
        <w:rPr>
          <w:rFonts w:ascii="Arial" w:hAnsi="Arial" w:cs="Arial"/>
          <w:sz w:val="24"/>
          <w:szCs w:val="24"/>
        </w:rPr>
        <w:t xml:space="preserve"> first eCommerce initiative by creating both walmart.com and samsclub.com</w:t>
      </w:r>
      <w:r>
        <w:rPr>
          <w:rFonts w:ascii="Arial" w:hAnsi="Arial" w:cs="Arial"/>
          <w:sz w:val="24"/>
          <w:szCs w:val="24"/>
        </w:rPr>
        <w:t xml:space="preserve"> (Walmart, 2022)</w:t>
      </w:r>
      <w:r w:rsidRPr="00651529">
        <w:rPr>
          <w:rFonts w:ascii="Arial" w:hAnsi="Arial" w:cs="Arial"/>
          <w:sz w:val="24"/>
          <w:szCs w:val="24"/>
        </w:rPr>
        <w:t>. Since then</w:t>
      </w:r>
      <w:r>
        <w:rPr>
          <w:rFonts w:ascii="Arial" w:hAnsi="Arial" w:cs="Arial"/>
          <w:sz w:val="24"/>
          <w:szCs w:val="24"/>
        </w:rPr>
        <w:t xml:space="preserve">, </w:t>
      </w:r>
      <w:r w:rsidR="00C425E8">
        <w:rPr>
          <w:rFonts w:ascii="Arial" w:hAnsi="Arial" w:cs="Arial"/>
          <w:sz w:val="24"/>
          <w:szCs w:val="24"/>
        </w:rPr>
        <w:t>Walmart’s</w:t>
      </w:r>
      <w:r w:rsidRPr="00651529">
        <w:rPr>
          <w:rFonts w:ascii="Arial" w:hAnsi="Arial" w:cs="Arial"/>
          <w:sz w:val="24"/>
          <w:szCs w:val="24"/>
        </w:rPr>
        <w:t xml:space="preserve"> eCommerce presence has </w:t>
      </w:r>
      <w:r>
        <w:rPr>
          <w:rFonts w:ascii="Arial" w:hAnsi="Arial" w:cs="Arial"/>
          <w:sz w:val="24"/>
          <w:szCs w:val="24"/>
        </w:rPr>
        <w:t>grown</w:t>
      </w:r>
      <w:r w:rsidRPr="00651529">
        <w:rPr>
          <w:rFonts w:ascii="Arial" w:hAnsi="Arial" w:cs="Arial"/>
          <w:sz w:val="24"/>
          <w:szCs w:val="24"/>
        </w:rPr>
        <w:t xml:space="preserve">. In 2007, </w:t>
      </w:r>
      <w:r>
        <w:rPr>
          <w:rFonts w:ascii="Arial" w:hAnsi="Arial" w:cs="Arial"/>
          <w:sz w:val="24"/>
          <w:szCs w:val="24"/>
        </w:rPr>
        <w:t>w</w:t>
      </w:r>
      <w:r w:rsidRPr="00651529">
        <w:rPr>
          <w:rFonts w:ascii="Arial" w:hAnsi="Arial" w:cs="Arial"/>
          <w:sz w:val="24"/>
          <w:szCs w:val="24"/>
        </w:rPr>
        <w:t xml:space="preserve">almart.com launched its </w:t>
      </w:r>
      <w:r w:rsidR="00AF0BE5">
        <w:rPr>
          <w:rFonts w:ascii="Arial" w:hAnsi="Arial" w:cs="Arial"/>
          <w:sz w:val="24"/>
          <w:szCs w:val="24"/>
        </w:rPr>
        <w:t>s</w:t>
      </w:r>
      <w:r w:rsidRPr="00651529">
        <w:rPr>
          <w:rFonts w:ascii="Arial" w:hAnsi="Arial" w:cs="Arial"/>
          <w:sz w:val="24"/>
          <w:szCs w:val="24"/>
        </w:rPr>
        <w:t xml:space="preserve">ite to </w:t>
      </w:r>
      <w:r w:rsidR="00AF0BE5">
        <w:rPr>
          <w:rFonts w:ascii="Arial" w:hAnsi="Arial" w:cs="Arial"/>
          <w:sz w:val="24"/>
          <w:szCs w:val="24"/>
        </w:rPr>
        <w:t>s</w:t>
      </w:r>
      <w:r w:rsidRPr="00651529">
        <w:rPr>
          <w:rFonts w:ascii="Arial" w:hAnsi="Arial" w:cs="Arial"/>
          <w:sz w:val="24"/>
          <w:szCs w:val="24"/>
        </w:rPr>
        <w:t>tore service</w:t>
      </w:r>
      <w:r>
        <w:rPr>
          <w:rFonts w:ascii="Arial" w:hAnsi="Arial" w:cs="Arial"/>
          <w:sz w:val="24"/>
          <w:szCs w:val="24"/>
        </w:rPr>
        <w:t xml:space="preserve"> and this</w:t>
      </w:r>
      <w:r w:rsidRPr="00651529">
        <w:rPr>
          <w:rFonts w:ascii="Arial" w:hAnsi="Arial" w:cs="Arial"/>
          <w:sz w:val="24"/>
          <w:szCs w:val="24"/>
        </w:rPr>
        <w:t xml:space="preserve"> </w:t>
      </w:r>
      <w:r>
        <w:rPr>
          <w:rFonts w:ascii="Arial" w:hAnsi="Arial" w:cs="Arial"/>
          <w:sz w:val="24"/>
          <w:szCs w:val="24"/>
        </w:rPr>
        <w:t>enabled</w:t>
      </w:r>
      <w:r w:rsidRPr="00651529">
        <w:rPr>
          <w:rFonts w:ascii="Arial" w:hAnsi="Arial" w:cs="Arial"/>
          <w:sz w:val="24"/>
          <w:szCs w:val="24"/>
        </w:rPr>
        <w:t xml:space="preserve"> customers to make purchase</w:t>
      </w:r>
      <w:r w:rsidR="00AF0BE5">
        <w:rPr>
          <w:rFonts w:ascii="Arial" w:hAnsi="Arial" w:cs="Arial"/>
          <w:sz w:val="24"/>
          <w:szCs w:val="24"/>
        </w:rPr>
        <w:t>s</w:t>
      </w:r>
      <w:r w:rsidRPr="00651529">
        <w:rPr>
          <w:rFonts w:ascii="Arial" w:hAnsi="Arial" w:cs="Arial"/>
          <w:sz w:val="24"/>
          <w:szCs w:val="24"/>
        </w:rPr>
        <w:t xml:space="preserve"> online and</w:t>
      </w:r>
      <w:r>
        <w:rPr>
          <w:rFonts w:ascii="Arial" w:hAnsi="Arial" w:cs="Arial"/>
          <w:sz w:val="24"/>
          <w:szCs w:val="24"/>
        </w:rPr>
        <w:t xml:space="preserve"> then</w:t>
      </w:r>
      <w:r w:rsidRPr="00651529">
        <w:rPr>
          <w:rFonts w:ascii="Arial" w:hAnsi="Arial" w:cs="Arial"/>
          <w:sz w:val="24"/>
          <w:szCs w:val="24"/>
        </w:rPr>
        <w:t xml:space="preserve"> pick up merchandise in stores. </w:t>
      </w:r>
      <w:r>
        <w:rPr>
          <w:rFonts w:ascii="Arial" w:hAnsi="Arial" w:cs="Arial"/>
          <w:sz w:val="24"/>
          <w:szCs w:val="24"/>
        </w:rPr>
        <w:t xml:space="preserve">Walmart now </w:t>
      </w:r>
      <w:r w:rsidRPr="00651529">
        <w:rPr>
          <w:rFonts w:ascii="Arial" w:hAnsi="Arial" w:cs="Arial"/>
          <w:sz w:val="24"/>
          <w:szCs w:val="24"/>
        </w:rPr>
        <w:t>ha</w:t>
      </w:r>
      <w:r>
        <w:rPr>
          <w:rFonts w:ascii="Arial" w:hAnsi="Arial" w:cs="Arial"/>
          <w:sz w:val="24"/>
          <w:szCs w:val="24"/>
        </w:rPr>
        <w:t>s</w:t>
      </w:r>
      <w:r w:rsidRPr="00651529">
        <w:rPr>
          <w:rFonts w:ascii="Arial" w:hAnsi="Arial" w:cs="Arial"/>
          <w:sz w:val="24"/>
          <w:szCs w:val="24"/>
        </w:rPr>
        <w:t xml:space="preserve"> over 8,000 pickup and 6,000 delivery locations globally</w:t>
      </w:r>
      <w:r>
        <w:rPr>
          <w:rFonts w:ascii="Arial" w:hAnsi="Arial" w:cs="Arial"/>
          <w:sz w:val="24"/>
          <w:szCs w:val="24"/>
        </w:rPr>
        <w:t xml:space="preserve"> (Walmart, 2022)</w:t>
      </w:r>
      <w:r w:rsidRPr="00651529">
        <w:rPr>
          <w:rFonts w:ascii="Arial" w:hAnsi="Arial" w:cs="Arial"/>
          <w:sz w:val="24"/>
          <w:szCs w:val="24"/>
        </w:rPr>
        <w:t>.</w:t>
      </w:r>
      <w:r>
        <w:rPr>
          <w:rFonts w:ascii="Arial" w:hAnsi="Arial" w:cs="Arial"/>
          <w:sz w:val="24"/>
          <w:szCs w:val="24"/>
        </w:rPr>
        <w:t xml:space="preserve"> </w:t>
      </w:r>
      <w:r w:rsidR="00E23E89" w:rsidRPr="00E23E89">
        <w:rPr>
          <w:rFonts w:ascii="Arial" w:hAnsi="Arial" w:cs="Arial"/>
          <w:sz w:val="24"/>
          <w:szCs w:val="24"/>
        </w:rPr>
        <w:t>Walmart Inc. is</w:t>
      </w:r>
      <w:r w:rsidR="006F075C">
        <w:rPr>
          <w:rFonts w:ascii="Arial" w:hAnsi="Arial" w:cs="Arial"/>
          <w:sz w:val="24"/>
          <w:szCs w:val="24"/>
        </w:rPr>
        <w:t xml:space="preserve"> now</w:t>
      </w:r>
      <w:r w:rsidR="00E23E89" w:rsidRPr="00E23E89">
        <w:rPr>
          <w:rFonts w:ascii="Arial" w:hAnsi="Arial" w:cs="Arial"/>
          <w:sz w:val="24"/>
          <w:szCs w:val="24"/>
        </w:rPr>
        <w:t xml:space="preserve"> seen as a multinational corporation which operates </w:t>
      </w:r>
      <w:r w:rsidR="00804A12" w:rsidRPr="00E23E89">
        <w:rPr>
          <w:rFonts w:ascii="Arial" w:hAnsi="Arial" w:cs="Arial"/>
          <w:sz w:val="24"/>
          <w:szCs w:val="24"/>
        </w:rPr>
        <w:t>based on</w:t>
      </w:r>
      <w:r w:rsidR="00E23E89" w:rsidRPr="00E23E89">
        <w:rPr>
          <w:rFonts w:ascii="Arial" w:hAnsi="Arial" w:cs="Arial"/>
          <w:sz w:val="24"/>
          <w:szCs w:val="24"/>
        </w:rPr>
        <w:t xml:space="preserve"> retail and has several operations which includes department stores, grocery stores, hypermarkets, neighbourhood markets, and discount stores (Hughes, 2022).</w:t>
      </w:r>
    </w:p>
    <w:p w14:paraId="3DF5C0F6" w14:textId="33E52F75" w:rsidR="006267B8" w:rsidRPr="00651529" w:rsidRDefault="00DF5789" w:rsidP="00A624D1">
      <w:pPr>
        <w:shd w:val="clear" w:color="auto" w:fill="FFFFFF"/>
        <w:spacing w:after="384" w:line="360" w:lineRule="auto"/>
        <w:jc w:val="both"/>
        <w:textAlignment w:val="baseline"/>
        <w:rPr>
          <w:rFonts w:ascii="Arial" w:hAnsi="Arial" w:cs="Arial"/>
          <w:sz w:val="24"/>
          <w:szCs w:val="24"/>
        </w:rPr>
      </w:pPr>
      <w:r w:rsidRPr="004E1F54">
        <w:rPr>
          <w:rFonts w:ascii="Arial" w:hAnsi="Arial" w:cs="Arial"/>
          <w:sz w:val="24"/>
          <w:szCs w:val="24"/>
        </w:rPr>
        <w:t xml:space="preserve">Walmart’s business strategy is </w:t>
      </w:r>
      <w:r>
        <w:rPr>
          <w:rFonts w:ascii="Arial" w:hAnsi="Arial" w:cs="Arial"/>
          <w:sz w:val="24"/>
          <w:szCs w:val="24"/>
        </w:rPr>
        <w:t>and continues to be</w:t>
      </w:r>
      <w:r w:rsidRPr="004E1F54">
        <w:rPr>
          <w:rFonts w:ascii="Arial" w:hAnsi="Arial" w:cs="Arial"/>
          <w:sz w:val="24"/>
          <w:szCs w:val="24"/>
        </w:rPr>
        <w:t xml:space="preserve"> offer</w:t>
      </w:r>
      <w:r>
        <w:rPr>
          <w:rFonts w:ascii="Arial" w:hAnsi="Arial" w:cs="Arial"/>
          <w:sz w:val="24"/>
          <w:szCs w:val="24"/>
        </w:rPr>
        <w:t>ing</w:t>
      </w:r>
      <w:r w:rsidRPr="004E1F54">
        <w:rPr>
          <w:rFonts w:ascii="Arial" w:hAnsi="Arial" w:cs="Arial"/>
          <w:sz w:val="24"/>
          <w:szCs w:val="24"/>
        </w:rPr>
        <w:t xml:space="preserve"> low prices </w:t>
      </w:r>
      <w:r w:rsidRPr="000144FD">
        <w:rPr>
          <w:rFonts w:ascii="Arial" w:hAnsi="Arial" w:cs="Arial"/>
          <w:sz w:val="24"/>
          <w:szCs w:val="24"/>
        </w:rPr>
        <w:t xml:space="preserve">whilst providing a </w:t>
      </w:r>
      <w:r>
        <w:rPr>
          <w:rFonts w:ascii="Arial" w:hAnsi="Arial" w:cs="Arial"/>
          <w:sz w:val="24"/>
          <w:szCs w:val="24"/>
        </w:rPr>
        <w:t xml:space="preserve">range </w:t>
      </w:r>
      <w:r w:rsidRPr="004E1F54">
        <w:rPr>
          <w:rFonts w:ascii="Arial" w:hAnsi="Arial" w:cs="Arial"/>
          <w:sz w:val="24"/>
          <w:szCs w:val="24"/>
        </w:rPr>
        <w:t>of merchandise</w:t>
      </w:r>
      <w:r w:rsidRPr="000144FD">
        <w:rPr>
          <w:rFonts w:ascii="Arial" w:hAnsi="Arial" w:cs="Arial"/>
          <w:sz w:val="24"/>
          <w:szCs w:val="24"/>
        </w:rPr>
        <w:t xml:space="preserve"> to enable customers to have </w:t>
      </w:r>
      <w:r w:rsidR="00D639B6">
        <w:rPr>
          <w:rFonts w:ascii="Arial" w:hAnsi="Arial" w:cs="Arial"/>
          <w:sz w:val="24"/>
          <w:szCs w:val="24"/>
        </w:rPr>
        <w:t>the best</w:t>
      </w:r>
      <w:r w:rsidRPr="000144FD">
        <w:rPr>
          <w:rFonts w:ascii="Arial" w:hAnsi="Arial" w:cs="Arial"/>
          <w:sz w:val="24"/>
          <w:szCs w:val="24"/>
        </w:rPr>
        <w:t xml:space="preserve"> shopping </w:t>
      </w:r>
      <w:r w:rsidRPr="004E1F54">
        <w:rPr>
          <w:rFonts w:ascii="Arial" w:hAnsi="Arial" w:cs="Arial"/>
          <w:sz w:val="24"/>
          <w:szCs w:val="24"/>
        </w:rPr>
        <w:t>experience,</w:t>
      </w:r>
      <w:r w:rsidRPr="000144FD">
        <w:rPr>
          <w:rFonts w:ascii="Arial" w:hAnsi="Arial" w:cs="Arial"/>
          <w:sz w:val="24"/>
          <w:szCs w:val="24"/>
        </w:rPr>
        <w:t xml:space="preserve"> whilst also</w:t>
      </w:r>
      <w:r w:rsidRPr="004E1F54">
        <w:rPr>
          <w:rFonts w:ascii="Arial" w:hAnsi="Arial" w:cs="Arial"/>
          <w:sz w:val="24"/>
          <w:szCs w:val="24"/>
        </w:rPr>
        <w:t xml:space="preserve"> be</w:t>
      </w:r>
      <w:r w:rsidRPr="000144FD">
        <w:rPr>
          <w:rFonts w:ascii="Arial" w:hAnsi="Arial" w:cs="Arial"/>
          <w:sz w:val="24"/>
          <w:szCs w:val="24"/>
        </w:rPr>
        <w:t>ing a str</w:t>
      </w:r>
      <w:r>
        <w:rPr>
          <w:rFonts w:ascii="Arial" w:hAnsi="Arial" w:cs="Arial"/>
          <w:sz w:val="24"/>
          <w:szCs w:val="24"/>
        </w:rPr>
        <w:t>o</w:t>
      </w:r>
      <w:r w:rsidRPr="000144FD">
        <w:rPr>
          <w:rFonts w:ascii="Arial" w:hAnsi="Arial" w:cs="Arial"/>
          <w:sz w:val="24"/>
          <w:szCs w:val="24"/>
        </w:rPr>
        <w:t>ng</w:t>
      </w:r>
      <w:r w:rsidRPr="004E1F54">
        <w:rPr>
          <w:rFonts w:ascii="Arial" w:hAnsi="Arial" w:cs="Arial"/>
          <w:sz w:val="24"/>
          <w:szCs w:val="24"/>
        </w:rPr>
        <w:t xml:space="preserve"> partner </w:t>
      </w:r>
      <w:r w:rsidRPr="000144FD">
        <w:rPr>
          <w:rFonts w:ascii="Arial" w:hAnsi="Arial" w:cs="Arial"/>
          <w:sz w:val="24"/>
          <w:szCs w:val="24"/>
        </w:rPr>
        <w:t>within</w:t>
      </w:r>
      <w:r w:rsidRPr="004E1F54">
        <w:rPr>
          <w:rFonts w:ascii="Arial" w:hAnsi="Arial" w:cs="Arial"/>
          <w:sz w:val="24"/>
          <w:szCs w:val="24"/>
        </w:rPr>
        <w:t xml:space="preserve"> communities</w:t>
      </w:r>
      <w:r w:rsidR="00D639B6">
        <w:rPr>
          <w:rFonts w:ascii="Arial" w:hAnsi="Arial" w:cs="Arial"/>
          <w:sz w:val="24"/>
          <w:szCs w:val="24"/>
        </w:rPr>
        <w:t xml:space="preserve"> (Walmart, 2022</w:t>
      </w:r>
      <w:r w:rsidR="00E7079B">
        <w:rPr>
          <w:rFonts w:ascii="Arial" w:hAnsi="Arial" w:cs="Arial"/>
          <w:sz w:val="24"/>
          <w:szCs w:val="24"/>
        </w:rPr>
        <w:t>;2023</w:t>
      </w:r>
      <w:r w:rsidR="00D639B6">
        <w:rPr>
          <w:rFonts w:ascii="Arial" w:hAnsi="Arial" w:cs="Arial"/>
          <w:sz w:val="24"/>
          <w:szCs w:val="24"/>
        </w:rPr>
        <w:t>)</w:t>
      </w:r>
      <w:r w:rsidRPr="004E1F54">
        <w:rPr>
          <w:rFonts w:ascii="Arial" w:hAnsi="Arial" w:cs="Arial"/>
          <w:sz w:val="24"/>
          <w:szCs w:val="24"/>
        </w:rPr>
        <w:t>. Walmart invests heavily in technology and innovation</w:t>
      </w:r>
      <w:r w:rsidR="00D639B6">
        <w:rPr>
          <w:rFonts w:ascii="Arial" w:hAnsi="Arial" w:cs="Arial"/>
          <w:sz w:val="24"/>
          <w:szCs w:val="24"/>
        </w:rPr>
        <w:t xml:space="preserve"> (Walmart, 2022</w:t>
      </w:r>
      <w:r w:rsidR="00E7079B">
        <w:rPr>
          <w:rFonts w:ascii="Arial" w:hAnsi="Arial" w:cs="Arial"/>
          <w:sz w:val="24"/>
          <w:szCs w:val="24"/>
        </w:rPr>
        <w:t>;2023</w:t>
      </w:r>
      <w:r w:rsidR="00D639B6">
        <w:rPr>
          <w:rFonts w:ascii="Arial" w:hAnsi="Arial" w:cs="Arial"/>
          <w:sz w:val="24"/>
          <w:szCs w:val="24"/>
        </w:rPr>
        <w:t>)</w:t>
      </w:r>
      <w:r w:rsidRPr="004E1F54">
        <w:rPr>
          <w:rFonts w:ascii="Arial" w:hAnsi="Arial" w:cs="Arial"/>
          <w:sz w:val="24"/>
          <w:szCs w:val="24"/>
        </w:rPr>
        <w:t xml:space="preserve">. For example, </w:t>
      </w:r>
      <w:r w:rsidR="00D639B6">
        <w:rPr>
          <w:rFonts w:ascii="Arial" w:hAnsi="Arial" w:cs="Arial"/>
          <w:sz w:val="24"/>
          <w:szCs w:val="24"/>
        </w:rPr>
        <w:t>Walmart uses</w:t>
      </w:r>
      <w:r w:rsidRPr="004E1F54">
        <w:rPr>
          <w:rFonts w:ascii="Arial" w:hAnsi="Arial" w:cs="Arial"/>
          <w:sz w:val="24"/>
          <w:szCs w:val="24"/>
        </w:rPr>
        <w:t xml:space="preserve"> robots to </w:t>
      </w:r>
      <w:r w:rsidR="00D639B6">
        <w:rPr>
          <w:rFonts w:ascii="Arial" w:hAnsi="Arial" w:cs="Arial"/>
          <w:sz w:val="24"/>
          <w:szCs w:val="24"/>
        </w:rPr>
        <w:t>undertake</w:t>
      </w:r>
      <w:r w:rsidRPr="004E1F54">
        <w:rPr>
          <w:rFonts w:ascii="Arial" w:hAnsi="Arial" w:cs="Arial"/>
          <w:sz w:val="24"/>
          <w:szCs w:val="24"/>
        </w:rPr>
        <w:t xml:space="preserve"> orders in warehouses and is testing autonomous vehicles for grocery delivery</w:t>
      </w:r>
      <w:r w:rsidR="00D639B6">
        <w:rPr>
          <w:rFonts w:ascii="Arial" w:hAnsi="Arial" w:cs="Arial"/>
          <w:sz w:val="24"/>
          <w:szCs w:val="24"/>
        </w:rPr>
        <w:t xml:space="preserve"> (Walmart 2022)</w:t>
      </w:r>
      <w:r w:rsidRPr="004E1F54">
        <w:rPr>
          <w:rFonts w:ascii="Arial" w:hAnsi="Arial" w:cs="Arial"/>
          <w:sz w:val="24"/>
          <w:szCs w:val="24"/>
        </w:rPr>
        <w:t>. The company is also expanding its online presence and partnering with other companies to offer more products and services to customers</w:t>
      </w:r>
      <w:r w:rsidR="00D639B6">
        <w:rPr>
          <w:rFonts w:ascii="Arial" w:hAnsi="Arial" w:cs="Arial"/>
          <w:sz w:val="24"/>
          <w:szCs w:val="24"/>
        </w:rPr>
        <w:t xml:space="preserve"> (Walmart, 2022</w:t>
      </w:r>
      <w:r w:rsidR="00691502">
        <w:rPr>
          <w:rFonts w:ascii="Arial" w:hAnsi="Arial" w:cs="Arial"/>
          <w:sz w:val="24"/>
          <w:szCs w:val="24"/>
        </w:rPr>
        <w:t>;2023</w:t>
      </w:r>
      <w:r w:rsidR="00D639B6">
        <w:rPr>
          <w:rFonts w:ascii="Arial" w:hAnsi="Arial" w:cs="Arial"/>
          <w:sz w:val="24"/>
          <w:szCs w:val="24"/>
        </w:rPr>
        <w:t>)</w:t>
      </w:r>
      <w:r w:rsidRPr="004E1F54">
        <w:rPr>
          <w:rFonts w:ascii="Arial" w:hAnsi="Arial" w:cs="Arial"/>
          <w:sz w:val="24"/>
          <w:szCs w:val="24"/>
        </w:rPr>
        <w:t>. </w:t>
      </w:r>
    </w:p>
    <w:p w14:paraId="7D7A5516" w14:textId="47DD0CEC" w:rsidR="00856981" w:rsidRDefault="00856981" w:rsidP="00856981">
      <w:pPr>
        <w:pStyle w:val="ListParagraph"/>
        <w:numPr>
          <w:ilvl w:val="1"/>
          <w:numId w:val="17"/>
        </w:numPr>
        <w:shd w:val="clear" w:color="auto" w:fill="FFFFFF"/>
        <w:spacing w:after="384"/>
        <w:jc w:val="both"/>
        <w:textAlignment w:val="baseline"/>
        <w:rPr>
          <w:rFonts w:ascii="Arial" w:hAnsi="Arial" w:cs="Arial"/>
          <w:b/>
          <w:bCs/>
          <w:sz w:val="24"/>
          <w:szCs w:val="24"/>
        </w:rPr>
      </w:pPr>
      <w:r>
        <w:rPr>
          <w:rFonts w:ascii="Arial" w:hAnsi="Arial" w:cs="Arial"/>
          <w:b/>
          <w:bCs/>
          <w:sz w:val="24"/>
          <w:szCs w:val="24"/>
        </w:rPr>
        <w:t xml:space="preserve">Financial performance </w:t>
      </w:r>
    </w:p>
    <w:p w14:paraId="2B8A03E0" w14:textId="59983D16" w:rsidR="00804A12" w:rsidRDefault="00804A12" w:rsidP="006267B8">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 xml:space="preserve">From the financial data </w:t>
      </w:r>
      <w:r w:rsidR="005A3F33">
        <w:rPr>
          <w:rFonts w:ascii="Arial" w:hAnsi="Arial" w:cs="Arial"/>
          <w:sz w:val="24"/>
          <w:szCs w:val="24"/>
        </w:rPr>
        <w:t>included in appendix</w:t>
      </w:r>
      <w:r w:rsidR="00394DB1">
        <w:rPr>
          <w:rFonts w:ascii="Arial" w:hAnsi="Arial" w:cs="Arial"/>
          <w:sz w:val="24"/>
          <w:szCs w:val="24"/>
        </w:rPr>
        <w:t xml:space="preserve"> 1</w:t>
      </w:r>
      <w:r w:rsidR="005A3F33">
        <w:rPr>
          <w:rFonts w:ascii="Arial" w:hAnsi="Arial" w:cs="Arial"/>
          <w:sz w:val="24"/>
          <w:szCs w:val="24"/>
        </w:rPr>
        <w:t>,</w:t>
      </w:r>
      <w:r>
        <w:rPr>
          <w:rFonts w:ascii="Arial" w:hAnsi="Arial" w:cs="Arial"/>
          <w:sz w:val="24"/>
          <w:szCs w:val="24"/>
        </w:rPr>
        <w:t xml:space="preserve"> it’s clear to see </w:t>
      </w:r>
      <w:r w:rsidR="00394DB1">
        <w:rPr>
          <w:rFonts w:ascii="Arial" w:hAnsi="Arial" w:cs="Arial"/>
          <w:sz w:val="24"/>
          <w:szCs w:val="24"/>
        </w:rPr>
        <w:t>Walmart’s</w:t>
      </w:r>
      <w:r>
        <w:rPr>
          <w:rFonts w:ascii="Arial" w:hAnsi="Arial" w:cs="Arial"/>
          <w:sz w:val="24"/>
          <w:szCs w:val="24"/>
        </w:rPr>
        <w:t xml:space="preserve"> revenue</w:t>
      </w:r>
      <w:r w:rsidR="00394DB1">
        <w:rPr>
          <w:rFonts w:ascii="Arial" w:hAnsi="Arial" w:cs="Arial"/>
          <w:sz w:val="24"/>
          <w:szCs w:val="24"/>
        </w:rPr>
        <w:t xml:space="preserve"> </w:t>
      </w:r>
      <w:r>
        <w:rPr>
          <w:rFonts w:ascii="Arial" w:hAnsi="Arial" w:cs="Arial"/>
          <w:sz w:val="24"/>
          <w:szCs w:val="24"/>
        </w:rPr>
        <w:t>continues to increase year on year which evidences the growth and productivity of Walmart on a yearly basis over the last three years</w:t>
      </w:r>
      <w:r w:rsidR="008B19F7">
        <w:rPr>
          <w:rFonts w:ascii="Arial" w:hAnsi="Arial" w:cs="Arial"/>
          <w:sz w:val="24"/>
          <w:szCs w:val="24"/>
        </w:rPr>
        <w:t xml:space="preserve"> (Walmart, 2022)</w:t>
      </w:r>
      <w:r>
        <w:rPr>
          <w:rFonts w:ascii="Arial" w:hAnsi="Arial" w:cs="Arial"/>
          <w:sz w:val="24"/>
          <w:szCs w:val="24"/>
        </w:rPr>
        <w:t xml:space="preserve">. </w:t>
      </w:r>
    </w:p>
    <w:p w14:paraId="07BDBD5F" w14:textId="77777777" w:rsidR="00423D07" w:rsidRPr="00423D07" w:rsidRDefault="00143DF4" w:rsidP="006267B8">
      <w:pPr>
        <w:shd w:val="clear" w:color="auto" w:fill="FFFFFF"/>
        <w:spacing w:after="384" w:line="360" w:lineRule="auto"/>
        <w:jc w:val="both"/>
        <w:textAlignment w:val="baseline"/>
        <w:rPr>
          <w:rFonts w:ascii="Arial" w:hAnsi="Arial" w:cs="Arial"/>
          <w:sz w:val="24"/>
          <w:szCs w:val="24"/>
        </w:rPr>
      </w:pPr>
      <w:r w:rsidRPr="00423D07">
        <w:rPr>
          <w:rFonts w:ascii="Arial" w:hAnsi="Arial" w:cs="Arial"/>
          <w:sz w:val="24"/>
          <w:szCs w:val="24"/>
        </w:rPr>
        <w:t xml:space="preserve">Walmart generates revenue from three reportable segments. </w:t>
      </w:r>
    </w:p>
    <w:p w14:paraId="5070E41A" w14:textId="4F26E7F7" w:rsidR="00423D07" w:rsidRPr="00423D07" w:rsidRDefault="00143DF4" w:rsidP="006267B8">
      <w:pPr>
        <w:pStyle w:val="ListParagraph"/>
        <w:numPr>
          <w:ilvl w:val="0"/>
          <w:numId w:val="23"/>
        </w:numPr>
        <w:shd w:val="clear" w:color="auto" w:fill="FFFFFF"/>
        <w:spacing w:after="384" w:line="360" w:lineRule="auto"/>
        <w:jc w:val="both"/>
        <w:textAlignment w:val="baseline"/>
        <w:rPr>
          <w:rFonts w:ascii="Arial" w:hAnsi="Arial" w:cs="Arial"/>
          <w:sz w:val="24"/>
          <w:szCs w:val="24"/>
        </w:rPr>
      </w:pPr>
      <w:r w:rsidRPr="00423D07">
        <w:rPr>
          <w:rFonts w:ascii="Arial" w:hAnsi="Arial" w:cs="Arial"/>
          <w:sz w:val="24"/>
          <w:szCs w:val="24"/>
        </w:rPr>
        <w:lastRenderedPageBreak/>
        <w:t>The first source is Walmart’s U.S. stores, which account</w:t>
      </w:r>
      <w:r w:rsidR="00685911">
        <w:rPr>
          <w:rFonts w:ascii="Arial" w:hAnsi="Arial" w:cs="Arial"/>
          <w:sz w:val="24"/>
          <w:szCs w:val="24"/>
        </w:rPr>
        <w:t>s</w:t>
      </w:r>
      <w:r w:rsidRPr="00423D07">
        <w:rPr>
          <w:rFonts w:ascii="Arial" w:hAnsi="Arial" w:cs="Arial"/>
          <w:sz w:val="24"/>
          <w:szCs w:val="24"/>
        </w:rPr>
        <w:t xml:space="preserve"> for 69% of the company’s revenue in 2022. </w:t>
      </w:r>
    </w:p>
    <w:p w14:paraId="1D824466" w14:textId="1B886AEA" w:rsidR="00423D07" w:rsidRPr="00423D07" w:rsidRDefault="00143DF4" w:rsidP="006267B8">
      <w:pPr>
        <w:pStyle w:val="ListParagraph"/>
        <w:numPr>
          <w:ilvl w:val="0"/>
          <w:numId w:val="23"/>
        </w:numPr>
        <w:shd w:val="clear" w:color="auto" w:fill="FFFFFF"/>
        <w:spacing w:after="384" w:line="360" w:lineRule="auto"/>
        <w:jc w:val="both"/>
        <w:textAlignment w:val="baseline"/>
        <w:rPr>
          <w:rFonts w:ascii="Arial" w:hAnsi="Arial" w:cs="Arial"/>
          <w:sz w:val="24"/>
          <w:szCs w:val="24"/>
        </w:rPr>
      </w:pPr>
      <w:r w:rsidRPr="00423D07">
        <w:rPr>
          <w:rFonts w:ascii="Arial" w:hAnsi="Arial" w:cs="Arial"/>
          <w:sz w:val="24"/>
          <w:szCs w:val="24"/>
        </w:rPr>
        <w:t xml:space="preserve">The second source is Walmart’s international stores, which </w:t>
      </w:r>
      <w:r w:rsidR="00685911">
        <w:rPr>
          <w:rFonts w:ascii="Arial" w:hAnsi="Arial" w:cs="Arial"/>
          <w:sz w:val="24"/>
          <w:szCs w:val="24"/>
        </w:rPr>
        <w:t>accounts for</w:t>
      </w:r>
      <w:r w:rsidRPr="00423D07">
        <w:rPr>
          <w:rFonts w:ascii="Arial" w:hAnsi="Arial" w:cs="Arial"/>
          <w:sz w:val="24"/>
          <w:szCs w:val="24"/>
        </w:rPr>
        <w:t xml:space="preserve"> 18% revenue in 2022. </w:t>
      </w:r>
    </w:p>
    <w:p w14:paraId="30A94AD9" w14:textId="60E93961" w:rsidR="00143DF4" w:rsidRDefault="00143DF4" w:rsidP="006267B8">
      <w:pPr>
        <w:pStyle w:val="ListParagraph"/>
        <w:numPr>
          <w:ilvl w:val="0"/>
          <w:numId w:val="23"/>
        </w:numPr>
        <w:shd w:val="clear" w:color="auto" w:fill="FFFFFF"/>
        <w:spacing w:after="384" w:line="360" w:lineRule="auto"/>
        <w:jc w:val="both"/>
        <w:textAlignment w:val="baseline"/>
        <w:rPr>
          <w:rFonts w:ascii="Arial" w:hAnsi="Arial" w:cs="Arial"/>
          <w:sz w:val="24"/>
          <w:szCs w:val="24"/>
        </w:rPr>
      </w:pPr>
      <w:r w:rsidRPr="00423D07">
        <w:rPr>
          <w:rFonts w:ascii="Arial" w:hAnsi="Arial" w:cs="Arial"/>
          <w:sz w:val="24"/>
          <w:szCs w:val="24"/>
        </w:rPr>
        <w:t>The third source is Sam’s Club, a membership-only warehouse club that accounted for 13% of Walmart’s revenue in 2022.</w:t>
      </w:r>
    </w:p>
    <w:p w14:paraId="51B0EB65" w14:textId="713D6BA5" w:rsidR="00685911" w:rsidRPr="00685911" w:rsidRDefault="00685911" w:rsidP="00685911">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 xml:space="preserve">(Walmart, 2022) </w:t>
      </w:r>
    </w:p>
    <w:p w14:paraId="69A93727" w14:textId="4AEAA8FA" w:rsidR="00143DF4" w:rsidRPr="004E1F54" w:rsidRDefault="00E2280B" w:rsidP="006267B8">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In all</w:t>
      </w:r>
      <w:r w:rsidR="00143DF4" w:rsidRPr="00423D07">
        <w:rPr>
          <w:rFonts w:ascii="Arial" w:hAnsi="Arial" w:cs="Arial"/>
          <w:sz w:val="24"/>
          <w:szCs w:val="24"/>
        </w:rPr>
        <w:t xml:space="preserve"> segments </w:t>
      </w:r>
      <w:r w:rsidR="00685911">
        <w:rPr>
          <w:rFonts w:ascii="Arial" w:hAnsi="Arial" w:cs="Arial"/>
          <w:sz w:val="24"/>
          <w:szCs w:val="24"/>
        </w:rPr>
        <w:t xml:space="preserve">Walmart has focused on using </w:t>
      </w:r>
      <w:r w:rsidR="00143DF4" w:rsidRPr="00423D07">
        <w:rPr>
          <w:rFonts w:ascii="Arial" w:hAnsi="Arial" w:cs="Arial"/>
          <w:sz w:val="24"/>
          <w:szCs w:val="24"/>
        </w:rPr>
        <w:t>omnichannel and merchandis</w:t>
      </w:r>
      <w:r w:rsidR="00685911">
        <w:rPr>
          <w:rFonts w:ascii="Arial" w:hAnsi="Arial" w:cs="Arial"/>
          <w:sz w:val="24"/>
          <w:szCs w:val="24"/>
        </w:rPr>
        <w:t>ing</w:t>
      </w:r>
      <w:r w:rsidR="00143DF4" w:rsidRPr="00423D07">
        <w:rPr>
          <w:rFonts w:ascii="Arial" w:hAnsi="Arial" w:cs="Arial"/>
          <w:sz w:val="24"/>
          <w:szCs w:val="24"/>
        </w:rPr>
        <w:t xml:space="preserve">. The U.S. segment </w:t>
      </w:r>
      <w:r w:rsidR="00685911">
        <w:rPr>
          <w:rFonts w:ascii="Arial" w:hAnsi="Arial" w:cs="Arial"/>
          <w:sz w:val="24"/>
          <w:szCs w:val="24"/>
        </w:rPr>
        <w:t xml:space="preserve">also </w:t>
      </w:r>
      <w:r w:rsidR="00143DF4" w:rsidRPr="00423D07">
        <w:rPr>
          <w:rFonts w:ascii="Arial" w:hAnsi="Arial" w:cs="Arial"/>
          <w:sz w:val="24"/>
          <w:szCs w:val="24"/>
        </w:rPr>
        <w:t>includes Walmart’s e-commerce business</w:t>
      </w:r>
      <w:r w:rsidR="00685911">
        <w:rPr>
          <w:rFonts w:ascii="Arial" w:hAnsi="Arial" w:cs="Arial"/>
          <w:sz w:val="24"/>
          <w:szCs w:val="24"/>
        </w:rPr>
        <w:t xml:space="preserve"> revenue</w:t>
      </w:r>
      <w:r>
        <w:rPr>
          <w:rFonts w:ascii="Arial" w:hAnsi="Arial" w:cs="Arial"/>
          <w:sz w:val="24"/>
          <w:szCs w:val="24"/>
        </w:rPr>
        <w:t>,</w:t>
      </w:r>
      <w:r w:rsidR="00143DF4" w:rsidRPr="00423D07">
        <w:rPr>
          <w:rFonts w:ascii="Arial" w:hAnsi="Arial" w:cs="Arial"/>
          <w:sz w:val="24"/>
          <w:szCs w:val="24"/>
        </w:rPr>
        <w:t xml:space="preserve"> a</w:t>
      </w:r>
      <w:r w:rsidR="00685911">
        <w:rPr>
          <w:rFonts w:ascii="Arial" w:hAnsi="Arial" w:cs="Arial"/>
          <w:sz w:val="24"/>
          <w:szCs w:val="24"/>
        </w:rPr>
        <w:t xml:space="preserve">s well as </w:t>
      </w:r>
      <w:r w:rsidR="00143DF4" w:rsidRPr="00423D07">
        <w:rPr>
          <w:rFonts w:ascii="Arial" w:hAnsi="Arial" w:cs="Arial"/>
          <w:sz w:val="24"/>
          <w:szCs w:val="24"/>
        </w:rPr>
        <w:t>brick</w:t>
      </w:r>
      <w:r>
        <w:rPr>
          <w:rFonts w:ascii="Arial" w:hAnsi="Arial" w:cs="Arial"/>
          <w:sz w:val="24"/>
          <w:szCs w:val="24"/>
        </w:rPr>
        <w:t xml:space="preserve">s </w:t>
      </w:r>
      <w:r w:rsidR="00143DF4" w:rsidRPr="00423D07">
        <w:rPr>
          <w:rFonts w:ascii="Arial" w:hAnsi="Arial" w:cs="Arial"/>
          <w:sz w:val="24"/>
          <w:szCs w:val="24"/>
        </w:rPr>
        <w:t>and</w:t>
      </w:r>
      <w:r>
        <w:rPr>
          <w:rFonts w:ascii="Arial" w:hAnsi="Arial" w:cs="Arial"/>
          <w:sz w:val="24"/>
          <w:szCs w:val="24"/>
        </w:rPr>
        <w:t xml:space="preserve"> </w:t>
      </w:r>
      <w:r w:rsidR="00143DF4" w:rsidRPr="00423D07">
        <w:rPr>
          <w:rFonts w:ascii="Arial" w:hAnsi="Arial" w:cs="Arial"/>
          <w:sz w:val="24"/>
          <w:szCs w:val="24"/>
        </w:rPr>
        <w:t>mortar stores in the United States</w:t>
      </w:r>
      <w:r w:rsidR="00685911">
        <w:rPr>
          <w:rFonts w:ascii="Arial" w:hAnsi="Arial" w:cs="Arial"/>
          <w:sz w:val="24"/>
          <w:szCs w:val="24"/>
        </w:rPr>
        <w:t xml:space="preserve"> (Walmart, 2022)</w:t>
      </w:r>
      <w:r w:rsidR="00143DF4" w:rsidRPr="00423D07">
        <w:rPr>
          <w:rFonts w:ascii="Arial" w:hAnsi="Arial" w:cs="Arial"/>
          <w:sz w:val="24"/>
          <w:szCs w:val="24"/>
        </w:rPr>
        <w:t xml:space="preserve">. The international segment </w:t>
      </w:r>
      <w:r>
        <w:rPr>
          <w:rFonts w:ascii="Arial" w:hAnsi="Arial" w:cs="Arial"/>
          <w:sz w:val="24"/>
          <w:szCs w:val="24"/>
        </w:rPr>
        <w:t>relates to</w:t>
      </w:r>
      <w:r w:rsidR="00143DF4" w:rsidRPr="00423D07">
        <w:rPr>
          <w:rFonts w:ascii="Arial" w:hAnsi="Arial" w:cs="Arial"/>
          <w:sz w:val="24"/>
          <w:szCs w:val="24"/>
        </w:rPr>
        <w:t xml:space="preserve"> Walmart’s operations in 27 countries outside the United States,</w:t>
      </w:r>
      <w:r>
        <w:rPr>
          <w:rFonts w:ascii="Arial" w:hAnsi="Arial" w:cs="Arial"/>
          <w:sz w:val="24"/>
          <w:szCs w:val="24"/>
        </w:rPr>
        <w:t xml:space="preserve"> and these include </w:t>
      </w:r>
      <w:r w:rsidR="00143DF4" w:rsidRPr="00423D07">
        <w:rPr>
          <w:rFonts w:ascii="Arial" w:hAnsi="Arial" w:cs="Arial"/>
          <w:sz w:val="24"/>
          <w:szCs w:val="24"/>
        </w:rPr>
        <w:t>Brazil, China, and Mexico</w:t>
      </w:r>
      <w:r w:rsidR="00685911">
        <w:rPr>
          <w:rFonts w:ascii="Arial" w:hAnsi="Arial" w:cs="Arial"/>
          <w:sz w:val="24"/>
          <w:szCs w:val="24"/>
        </w:rPr>
        <w:t xml:space="preserve"> (Walmart, 2022</w:t>
      </w:r>
      <w:r w:rsidR="00E7079B">
        <w:rPr>
          <w:rFonts w:ascii="Arial" w:hAnsi="Arial" w:cs="Arial"/>
          <w:sz w:val="24"/>
          <w:szCs w:val="24"/>
        </w:rPr>
        <w:t>;2023</w:t>
      </w:r>
      <w:r w:rsidR="00685911">
        <w:rPr>
          <w:rFonts w:ascii="Arial" w:hAnsi="Arial" w:cs="Arial"/>
          <w:sz w:val="24"/>
          <w:szCs w:val="24"/>
        </w:rPr>
        <w:t>)</w:t>
      </w:r>
      <w:r w:rsidR="00143DF4" w:rsidRPr="00423D07">
        <w:rPr>
          <w:rFonts w:ascii="Arial" w:hAnsi="Arial" w:cs="Arial"/>
          <w:sz w:val="24"/>
          <w:szCs w:val="24"/>
        </w:rPr>
        <w:t xml:space="preserve">. </w:t>
      </w:r>
    </w:p>
    <w:p w14:paraId="12119898" w14:textId="1D9A72C8" w:rsidR="00A624D1" w:rsidRPr="00DF277A" w:rsidRDefault="00143DF4" w:rsidP="006267B8">
      <w:pPr>
        <w:shd w:val="clear" w:color="auto" w:fill="FFFFFF"/>
        <w:spacing w:after="384" w:line="360" w:lineRule="auto"/>
        <w:jc w:val="both"/>
        <w:textAlignment w:val="baseline"/>
        <w:rPr>
          <w:rFonts w:ascii="Arial" w:hAnsi="Arial" w:cs="Arial"/>
          <w:sz w:val="24"/>
          <w:szCs w:val="24"/>
        </w:rPr>
      </w:pPr>
      <w:r w:rsidRPr="00DF277A">
        <w:rPr>
          <w:rFonts w:ascii="Arial" w:hAnsi="Arial" w:cs="Arial"/>
          <w:sz w:val="24"/>
          <w:szCs w:val="24"/>
        </w:rPr>
        <w:t xml:space="preserve">In 2022, Walmart’s </w:t>
      </w:r>
      <w:r w:rsidR="00E2280B">
        <w:rPr>
          <w:rFonts w:ascii="Arial" w:hAnsi="Arial" w:cs="Arial"/>
          <w:sz w:val="24"/>
          <w:szCs w:val="24"/>
        </w:rPr>
        <w:t xml:space="preserve">figures </w:t>
      </w:r>
      <w:r w:rsidR="00D4320A">
        <w:rPr>
          <w:rFonts w:ascii="Arial" w:hAnsi="Arial" w:cs="Arial"/>
          <w:sz w:val="24"/>
          <w:szCs w:val="24"/>
        </w:rPr>
        <w:t xml:space="preserve">show </w:t>
      </w:r>
      <w:r w:rsidRPr="00DF277A">
        <w:rPr>
          <w:rFonts w:ascii="Arial" w:hAnsi="Arial" w:cs="Arial"/>
          <w:sz w:val="24"/>
          <w:szCs w:val="24"/>
        </w:rPr>
        <w:t xml:space="preserve">revenue increased by $14 billion </w:t>
      </w:r>
      <w:r w:rsidR="00D4320A">
        <w:rPr>
          <w:rFonts w:ascii="Arial" w:hAnsi="Arial" w:cs="Arial"/>
          <w:sz w:val="24"/>
          <w:szCs w:val="24"/>
        </w:rPr>
        <w:t>since the</w:t>
      </w:r>
      <w:r w:rsidRPr="00DF277A">
        <w:rPr>
          <w:rFonts w:ascii="Arial" w:hAnsi="Arial" w:cs="Arial"/>
          <w:sz w:val="24"/>
          <w:szCs w:val="24"/>
        </w:rPr>
        <w:t xml:space="preserve"> previous year to </w:t>
      </w:r>
      <w:hyperlink r:id="rId8" w:tgtFrame="_blank" w:history="1">
        <w:r w:rsidRPr="00DF277A">
          <w:rPr>
            <w:rFonts w:ascii="Arial" w:hAnsi="Arial" w:cs="Arial"/>
            <w:sz w:val="24"/>
            <w:szCs w:val="24"/>
          </w:rPr>
          <w:t>$572.8 billion</w:t>
        </w:r>
      </w:hyperlink>
      <w:r w:rsidRPr="00DF277A">
        <w:rPr>
          <w:rFonts w:ascii="Arial" w:hAnsi="Arial" w:cs="Arial"/>
          <w:sz w:val="24"/>
          <w:szCs w:val="24"/>
        </w:rPr>
        <w:t>. The company’s net income</w:t>
      </w:r>
      <w:r w:rsidR="00D4320A">
        <w:rPr>
          <w:rFonts w:ascii="Arial" w:hAnsi="Arial" w:cs="Arial"/>
          <w:sz w:val="24"/>
          <w:szCs w:val="24"/>
        </w:rPr>
        <w:t xml:space="preserve"> also</w:t>
      </w:r>
      <w:r w:rsidRPr="00DF277A">
        <w:rPr>
          <w:rFonts w:ascii="Arial" w:hAnsi="Arial" w:cs="Arial"/>
          <w:sz w:val="24"/>
          <w:szCs w:val="24"/>
        </w:rPr>
        <w:t xml:space="preserve"> increased to $13.940 billion in 2022. Walmart increased</w:t>
      </w:r>
      <w:r w:rsidR="00E2280B">
        <w:rPr>
          <w:rFonts w:ascii="Arial" w:hAnsi="Arial" w:cs="Arial"/>
          <w:sz w:val="24"/>
          <w:szCs w:val="24"/>
        </w:rPr>
        <w:t xml:space="preserve"> growth relates to</w:t>
      </w:r>
      <w:r w:rsidRPr="00DF277A">
        <w:rPr>
          <w:rFonts w:ascii="Arial" w:hAnsi="Arial" w:cs="Arial"/>
          <w:sz w:val="24"/>
          <w:szCs w:val="24"/>
        </w:rPr>
        <w:t xml:space="preserve"> e-commerce sales, </w:t>
      </w:r>
      <w:r w:rsidR="00E2280B">
        <w:rPr>
          <w:rFonts w:ascii="Arial" w:hAnsi="Arial" w:cs="Arial"/>
          <w:sz w:val="24"/>
          <w:szCs w:val="24"/>
        </w:rPr>
        <w:t xml:space="preserve">a shift in </w:t>
      </w:r>
      <w:r w:rsidRPr="00DF277A">
        <w:rPr>
          <w:rFonts w:ascii="Arial" w:hAnsi="Arial" w:cs="Arial"/>
          <w:sz w:val="24"/>
          <w:szCs w:val="24"/>
        </w:rPr>
        <w:t>consumer behaviour during the</w:t>
      </w:r>
      <w:r w:rsidR="00E2280B">
        <w:rPr>
          <w:rFonts w:ascii="Arial" w:hAnsi="Arial" w:cs="Arial"/>
          <w:sz w:val="24"/>
          <w:szCs w:val="24"/>
        </w:rPr>
        <w:t xml:space="preserve"> </w:t>
      </w:r>
      <w:r w:rsidRPr="00DF277A">
        <w:rPr>
          <w:rFonts w:ascii="Arial" w:hAnsi="Arial" w:cs="Arial"/>
          <w:sz w:val="24"/>
          <w:szCs w:val="24"/>
        </w:rPr>
        <w:t xml:space="preserve">pandemic, and </w:t>
      </w:r>
      <w:r w:rsidR="00032B59">
        <w:rPr>
          <w:rFonts w:ascii="Arial" w:hAnsi="Arial" w:cs="Arial"/>
          <w:sz w:val="24"/>
          <w:szCs w:val="24"/>
        </w:rPr>
        <w:t>its</w:t>
      </w:r>
      <w:r w:rsidR="00E2280B">
        <w:rPr>
          <w:rFonts w:ascii="Arial" w:hAnsi="Arial" w:cs="Arial"/>
          <w:sz w:val="24"/>
          <w:szCs w:val="24"/>
        </w:rPr>
        <w:t xml:space="preserve"> expansion in </w:t>
      </w:r>
      <w:r w:rsidRPr="00DF277A">
        <w:rPr>
          <w:rFonts w:ascii="Arial" w:hAnsi="Arial" w:cs="Arial"/>
          <w:sz w:val="24"/>
          <w:szCs w:val="24"/>
        </w:rPr>
        <w:t>international</w:t>
      </w:r>
      <w:r w:rsidR="00E2280B">
        <w:rPr>
          <w:rFonts w:ascii="Arial" w:hAnsi="Arial" w:cs="Arial"/>
          <w:sz w:val="24"/>
          <w:szCs w:val="24"/>
        </w:rPr>
        <w:t xml:space="preserve"> economies</w:t>
      </w:r>
      <w:r w:rsidR="00D4320A">
        <w:rPr>
          <w:rFonts w:ascii="Arial" w:hAnsi="Arial" w:cs="Arial"/>
          <w:sz w:val="24"/>
          <w:szCs w:val="24"/>
        </w:rPr>
        <w:t xml:space="preserve"> (Walmart, 2022</w:t>
      </w:r>
      <w:r w:rsidR="00E7079B">
        <w:rPr>
          <w:rFonts w:ascii="Arial" w:hAnsi="Arial" w:cs="Arial"/>
          <w:sz w:val="24"/>
          <w:szCs w:val="24"/>
        </w:rPr>
        <w:t>;2023</w:t>
      </w:r>
      <w:r w:rsidR="00D4320A">
        <w:rPr>
          <w:rFonts w:ascii="Arial" w:hAnsi="Arial" w:cs="Arial"/>
          <w:sz w:val="24"/>
          <w:szCs w:val="24"/>
        </w:rPr>
        <w:t>)</w:t>
      </w:r>
      <w:r w:rsidRPr="00DF277A">
        <w:rPr>
          <w:rFonts w:ascii="Arial" w:hAnsi="Arial" w:cs="Arial"/>
          <w:sz w:val="24"/>
          <w:szCs w:val="24"/>
        </w:rPr>
        <w:t>.</w:t>
      </w:r>
    </w:p>
    <w:p w14:paraId="2D2CC0F8" w14:textId="77777777" w:rsidR="003A77D3" w:rsidRDefault="00856981" w:rsidP="003A77D3">
      <w:pPr>
        <w:pStyle w:val="ListParagraph"/>
        <w:numPr>
          <w:ilvl w:val="1"/>
          <w:numId w:val="17"/>
        </w:numPr>
        <w:shd w:val="clear" w:color="auto" w:fill="FFFFFF"/>
        <w:spacing w:after="384"/>
        <w:jc w:val="both"/>
        <w:textAlignment w:val="baseline"/>
        <w:rPr>
          <w:rFonts w:ascii="Arial" w:hAnsi="Arial" w:cs="Arial"/>
          <w:b/>
          <w:bCs/>
          <w:sz w:val="24"/>
          <w:szCs w:val="24"/>
        </w:rPr>
      </w:pPr>
      <w:r>
        <w:rPr>
          <w:rFonts w:ascii="Arial" w:hAnsi="Arial" w:cs="Arial"/>
          <w:b/>
          <w:bCs/>
          <w:sz w:val="24"/>
          <w:szCs w:val="24"/>
        </w:rPr>
        <w:t xml:space="preserve">Overview of retail market sector </w:t>
      </w:r>
    </w:p>
    <w:p w14:paraId="0A40067B" w14:textId="3DC09F35" w:rsidR="00032B59" w:rsidRPr="00032B59" w:rsidRDefault="003A77D3" w:rsidP="00243ABD">
      <w:pPr>
        <w:shd w:val="clear" w:color="auto" w:fill="FFFFFF"/>
        <w:spacing w:after="384" w:line="360" w:lineRule="auto"/>
        <w:jc w:val="both"/>
        <w:textAlignment w:val="baseline"/>
        <w:rPr>
          <w:rFonts w:ascii="Arial" w:hAnsi="Arial" w:cs="Arial"/>
          <w:sz w:val="24"/>
          <w:szCs w:val="24"/>
        </w:rPr>
      </w:pPr>
      <w:r w:rsidRPr="003A77D3">
        <w:rPr>
          <w:rFonts w:ascii="Arial" w:hAnsi="Arial" w:cs="Arial"/>
          <w:sz w:val="24"/>
          <w:szCs w:val="24"/>
          <w:shd w:val="clear" w:color="auto" w:fill="FFFFFF"/>
        </w:rPr>
        <w:t xml:space="preserve">The retail </w:t>
      </w:r>
      <w:r w:rsidR="00032B59">
        <w:rPr>
          <w:rFonts w:ascii="Arial" w:hAnsi="Arial" w:cs="Arial"/>
          <w:sz w:val="24"/>
          <w:szCs w:val="24"/>
          <w:shd w:val="clear" w:color="auto" w:fill="FFFFFF"/>
        </w:rPr>
        <w:t xml:space="preserve">sector </w:t>
      </w:r>
      <w:r w:rsidRPr="003A77D3">
        <w:rPr>
          <w:rFonts w:ascii="Arial" w:hAnsi="Arial" w:cs="Arial"/>
          <w:sz w:val="24"/>
          <w:szCs w:val="24"/>
          <w:shd w:val="clear" w:color="auto" w:fill="FFFFFF"/>
        </w:rPr>
        <w:t>comprises of</w:t>
      </w:r>
      <w:r w:rsidRPr="003A77D3">
        <w:rPr>
          <w:rFonts w:ascii="Arial" w:hAnsi="Arial" w:cs="Arial"/>
          <w:sz w:val="24"/>
          <w:szCs w:val="24"/>
        </w:rPr>
        <w:t xml:space="preserve"> companies that sell </w:t>
      </w:r>
      <w:r w:rsidRPr="003A77D3">
        <w:rPr>
          <w:rStyle w:val="Strong"/>
          <w:rFonts w:ascii="Arial" w:hAnsi="Arial" w:cs="Arial"/>
          <w:b w:val="0"/>
          <w:bCs w:val="0"/>
          <w:sz w:val="24"/>
          <w:szCs w:val="24"/>
          <w:bdr w:val="none" w:sz="0" w:space="0" w:color="auto" w:frame="1"/>
        </w:rPr>
        <w:t>goods and services</w:t>
      </w:r>
      <w:r w:rsidRPr="003A77D3">
        <w:rPr>
          <w:rFonts w:ascii="Arial" w:hAnsi="Arial" w:cs="Arial"/>
          <w:sz w:val="24"/>
          <w:szCs w:val="24"/>
        </w:rPr>
        <w:t xml:space="preserve"> to consumers. </w:t>
      </w:r>
      <w:r>
        <w:rPr>
          <w:rFonts w:ascii="Arial" w:hAnsi="Arial" w:cs="Arial"/>
          <w:sz w:val="24"/>
          <w:szCs w:val="24"/>
        </w:rPr>
        <w:t>This consists of a range of</w:t>
      </w:r>
      <w:r w:rsidRPr="003A77D3">
        <w:rPr>
          <w:rFonts w:ascii="Arial" w:hAnsi="Arial" w:cs="Arial"/>
          <w:sz w:val="24"/>
          <w:szCs w:val="24"/>
        </w:rPr>
        <w:t xml:space="preserve"> different</w:t>
      </w:r>
      <w:r w:rsidR="00032B59">
        <w:rPr>
          <w:rFonts w:ascii="Arial" w:hAnsi="Arial" w:cs="Arial"/>
          <w:sz w:val="24"/>
          <w:szCs w:val="24"/>
        </w:rPr>
        <w:t xml:space="preserve"> types of</w:t>
      </w:r>
      <w:r w:rsidRPr="003A77D3">
        <w:rPr>
          <w:rFonts w:ascii="Arial" w:hAnsi="Arial" w:cs="Arial"/>
          <w:sz w:val="24"/>
          <w:szCs w:val="24"/>
        </w:rPr>
        <w:t xml:space="preserve"> retail sales and store</w:t>
      </w:r>
      <w:r w:rsidR="00032B59">
        <w:rPr>
          <w:rFonts w:ascii="Arial" w:hAnsi="Arial" w:cs="Arial"/>
          <w:sz w:val="24"/>
          <w:szCs w:val="24"/>
        </w:rPr>
        <w:t xml:space="preserve">s </w:t>
      </w:r>
      <w:r>
        <w:rPr>
          <w:rFonts w:ascii="Arial" w:hAnsi="Arial" w:cs="Arial"/>
          <w:sz w:val="24"/>
          <w:szCs w:val="24"/>
        </w:rPr>
        <w:t xml:space="preserve">which </w:t>
      </w:r>
      <w:r w:rsidRPr="003A77D3">
        <w:rPr>
          <w:rFonts w:ascii="Arial" w:hAnsi="Arial" w:cs="Arial"/>
          <w:sz w:val="24"/>
          <w:szCs w:val="24"/>
        </w:rPr>
        <w:t>includ</w:t>
      </w:r>
      <w:r>
        <w:rPr>
          <w:rFonts w:ascii="Arial" w:hAnsi="Arial" w:cs="Arial"/>
          <w:sz w:val="24"/>
          <w:szCs w:val="24"/>
        </w:rPr>
        <w:t>es areas such as</w:t>
      </w:r>
      <w:r w:rsidRPr="003A77D3">
        <w:rPr>
          <w:rFonts w:ascii="Arial" w:hAnsi="Arial" w:cs="Arial"/>
          <w:sz w:val="24"/>
          <w:szCs w:val="24"/>
        </w:rPr>
        <w:t xml:space="preserve"> convenience, </w:t>
      </w:r>
      <w:r>
        <w:rPr>
          <w:rFonts w:ascii="Arial" w:hAnsi="Arial" w:cs="Arial"/>
          <w:sz w:val="24"/>
          <w:szCs w:val="24"/>
        </w:rPr>
        <w:t xml:space="preserve">grocery, </w:t>
      </w:r>
      <w:r w:rsidRPr="003A77D3">
        <w:rPr>
          <w:rFonts w:ascii="Arial" w:hAnsi="Arial" w:cs="Arial"/>
          <w:sz w:val="24"/>
          <w:szCs w:val="24"/>
        </w:rPr>
        <w:t>discount, department stores,</w:t>
      </w:r>
      <w:r>
        <w:rPr>
          <w:rFonts w:ascii="Arial" w:hAnsi="Arial" w:cs="Arial"/>
          <w:sz w:val="24"/>
          <w:szCs w:val="24"/>
        </w:rPr>
        <w:t xml:space="preserve"> independent,</w:t>
      </w:r>
      <w:r w:rsidRPr="003A77D3">
        <w:rPr>
          <w:rFonts w:ascii="Arial" w:hAnsi="Arial" w:cs="Arial"/>
          <w:sz w:val="24"/>
          <w:szCs w:val="24"/>
        </w:rPr>
        <w:t xml:space="preserve"> electrical and speciality</w:t>
      </w:r>
      <w:r>
        <w:rPr>
          <w:rFonts w:ascii="Arial" w:hAnsi="Arial" w:cs="Arial"/>
          <w:sz w:val="24"/>
          <w:szCs w:val="24"/>
        </w:rPr>
        <w:t xml:space="preserve"> and DIY</w:t>
      </w:r>
      <w:r w:rsidR="00032B59">
        <w:rPr>
          <w:rFonts w:ascii="Arial" w:hAnsi="Arial" w:cs="Arial"/>
          <w:sz w:val="24"/>
          <w:szCs w:val="24"/>
        </w:rPr>
        <w:t xml:space="preserve"> </w:t>
      </w:r>
      <w:r w:rsidR="00032B59">
        <w:rPr>
          <w:rFonts w:ascii="Arial" w:hAnsi="Arial" w:cs="Arial"/>
        </w:rPr>
        <w:t>(</w:t>
      </w:r>
      <w:proofErr w:type="spellStart"/>
      <w:r w:rsidR="00032B59">
        <w:rPr>
          <w:rFonts w:ascii="Arial" w:hAnsi="Arial" w:cs="Arial"/>
          <w:sz w:val="24"/>
          <w:szCs w:val="24"/>
        </w:rPr>
        <w:t>Assosia</w:t>
      </w:r>
      <w:proofErr w:type="spellEnd"/>
      <w:r w:rsidR="00032B59">
        <w:rPr>
          <w:rFonts w:ascii="Arial" w:hAnsi="Arial" w:cs="Arial"/>
        </w:rPr>
        <w:t>,</w:t>
      </w:r>
      <w:r w:rsidR="00032B59">
        <w:rPr>
          <w:rFonts w:ascii="Arial" w:hAnsi="Arial" w:cs="Arial"/>
          <w:sz w:val="24"/>
          <w:szCs w:val="24"/>
        </w:rPr>
        <w:t xml:space="preserve"> n.d.)</w:t>
      </w:r>
      <w:r w:rsidRPr="003A77D3">
        <w:rPr>
          <w:rFonts w:ascii="Arial" w:hAnsi="Arial" w:cs="Arial"/>
          <w:sz w:val="24"/>
          <w:szCs w:val="24"/>
        </w:rPr>
        <w:t>. The retail industry</w:t>
      </w:r>
      <w:r w:rsidR="00693F53">
        <w:rPr>
          <w:rFonts w:ascii="Arial" w:hAnsi="Arial" w:cs="Arial"/>
          <w:sz w:val="24"/>
          <w:szCs w:val="24"/>
        </w:rPr>
        <w:t xml:space="preserve"> has continued to show</w:t>
      </w:r>
      <w:r w:rsidRPr="003A77D3">
        <w:rPr>
          <w:rFonts w:ascii="Arial" w:hAnsi="Arial" w:cs="Arial"/>
          <w:sz w:val="24"/>
          <w:szCs w:val="24"/>
        </w:rPr>
        <w:t xml:space="preserve"> a</w:t>
      </w:r>
      <w:r w:rsidR="007D5056">
        <w:rPr>
          <w:rFonts w:ascii="Arial" w:hAnsi="Arial" w:cs="Arial"/>
          <w:sz w:val="24"/>
          <w:szCs w:val="24"/>
        </w:rPr>
        <w:t>n upward</w:t>
      </w:r>
      <w:r w:rsidRPr="003A77D3">
        <w:rPr>
          <w:rFonts w:ascii="Arial" w:hAnsi="Arial" w:cs="Arial"/>
          <w:sz w:val="24"/>
          <w:szCs w:val="24"/>
        </w:rPr>
        <w:t xml:space="preserve"> growth </w:t>
      </w:r>
      <w:r w:rsidR="00032B59">
        <w:rPr>
          <w:rFonts w:ascii="Arial" w:hAnsi="Arial" w:cs="Arial"/>
          <w:sz w:val="24"/>
          <w:szCs w:val="24"/>
        </w:rPr>
        <w:t xml:space="preserve">pattern </w:t>
      </w:r>
      <w:r w:rsidR="00693F53">
        <w:rPr>
          <w:rFonts w:ascii="Arial" w:hAnsi="Arial" w:cs="Arial"/>
          <w:sz w:val="24"/>
          <w:szCs w:val="24"/>
        </w:rPr>
        <w:t>each year</w:t>
      </w:r>
      <w:r w:rsidRPr="003A77D3">
        <w:rPr>
          <w:rFonts w:ascii="Arial" w:hAnsi="Arial" w:cs="Arial"/>
          <w:sz w:val="24"/>
          <w:szCs w:val="24"/>
        </w:rPr>
        <w:t xml:space="preserve"> and </w:t>
      </w:r>
      <w:r w:rsidR="00693F53">
        <w:rPr>
          <w:rFonts w:ascii="Arial" w:hAnsi="Arial" w:cs="Arial"/>
          <w:sz w:val="24"/>
          <w:szCs w:val="24"/>
        </w:rPr>
        <w:t xml:space="preserve">is responsible for </w:t>
      </w:r>
      <w:r w:rsidRPr="003A77D3">
        <w:rPr>
          <w:rFonts w:ascii="Arial" w:hAnsi="Arial" w:cs="Arial"/>
          <w:sz w:val="24"/>
          <w:szCs w:val="24"/>
        </w:rPr>
        <w:t>employ</w:t>
      </w:r>
      <w:r w:rsidR="00693F53">
        <w:rPr>
          <w:rFonts w:ascii="Arial" w:hAnsi="Arial" w:cs="Arial"/>
          <w:sz w:val="24"/>
          <w:szCs w:val="24"/>
        </w:rPr>
        <w:t>ing a</w:t>
      </w:r>
      <w:r w:rsidRPr="003A77D3">
        <w:rPr>
          <w:rFonts w:ascii="Arial" w:hAnsi="Arial" w:cs="Arial"/>
          <w:sz w:val="24"/>
          <w:szCs w:val="24"/>
        </w:rPr>
        <w:t xml:space="preserve"> </w:t>
      </w:r>
      <w:r w:rsidR="00693F53">
        <w:rPr>
          <w:rFonts w:ascii="Arial" w:hAnsi="Arial" w:cs="Arial"/>
          <w:sz w:val="24"/>
          <w:szCs w:val="24"/>
        </w:rPr>
        <w:t>significant</w:t>
      </w:r>
      <w:r w:rsidRPr="003A77D3">
        <w:rPr>
          <w:rFonts w:ascii="Arial" w:hAnsi="Arial" w:cs="Arial"/>
          <w:sz w:val="24"/>
          <w:szCs w:val="24"/>
        </w:rPr>
        <w:t xml:space="preserve"> number of </w:t>
      </w:r>
      <w:r w:rsidR="00693F53">
        <w:rPr>
          <w:rFonts w:ascii="Arial" w:hAnsi="Arial" w:cs="Arial"/>
          <w:sz w:val="24"/>
          <w:szCs w:val="24"/>
        </w:rPr>
        <w:t xml:space="preserve">employees </w:t>
      </w:r>
      <w:r w:rsidRPr="003A77D3">
        <w:rPr>
          <w:rFonts w:ascii="Arial" w:hAnsi="Arial" w:cs="Arial"/>
          <w:sz w:val="24"/>
          <w:szCs w:val="24"/>
        </w:rPr>
        <w:t>worldwide</w:t>
      </w:r>
      <w:r w:rsidR="00693F53">
        <w:rPr>
          <w:rFonts w:ascii="Arial" w:hAnsi="Arial" w:cs="Arial"/>
          <w:sz w:val="24"/>
          <w:szCs w:val="24"/>
        </w:rPr>
        <w:t>, this has increased significantly</w:t>
      </w:r>
      <w:r w:rsidRPr="003A77D3">
        <w:rPr>
          <w:rFonts w:ascii="Arial" w:hAnsi="Arial" w:cs="Arial"/>
          <w:sz w:val="24"/>
          <w:szCs w:val="24"/>
        </w:rPr>
        <w:t xml:space="preserve"> with the grow</w:t>
      </w:r>
      <w:r w:rsidR="00693F53">
        <w:rPr>
          <w:rFonts w:ascii="Arial" w:hAnsi="Arial" w:cs="Arial"/>
          <w:sz w:val="24"/>
          <w:szCs w:val="24"/>
        </w:rPr>
        <w:t>th of</w:t>
      </w:r>
      <w:r w:rsidRPr="003A77D3">
        <w:rPr>
          <w:rFonts w:ascii="Arial" w:hAnsi="Arial" w:cs="Arial"/>
          <w:sz w:val="24"/>
          <w:szCs w:val="24"/>
        </w:rPr>
        <w:t xml:space="preserve"> online retail</w:t>
      </w:r>
      <w:r w:rsidR="00615773">
        <w:rPr>
          <w:rFonts w:ascii="Arial" w:hAnsi="Arial" w:cs="Arial"/>
          <w:sz w:val="24"/>
          <w:szCs w:val="24"/>
        </w:rPr>
        <w:t>ing</w:t>
      </w:r>
      <w:r w:rsidR="002D30AA">
        <w:rPr>
          <w:rFonts w:ascii="Arial" w:hAnsi="Arial" w:cs="Arial"/>
          <w:sz w:val="24"/>
          <w:szCs w:val="24"/>
        </w:rPr>
        <w:t xml:space="preserve"> </w:t>
      </w:r>
      <w:r w:rsidR="002D30AA">
        <w:rPr>
          <w:rFonts w:ascii="Arial" w:hAnsi="Arial" w:cs="Arial"/>
        </w:rPr>
        <w:t>(</w:t>
      </w:r>
      <w:proofErr w:type="spellStart"/>
      <w:r w:rsidR="002D30AA">
        <w:rPr>
          <w:rFonts w:ascii="Arial" w:hAnsi="Arial" w:cs="Arial"/>
          <w:sz w:val="24"/>
          <w:szCs w:val="24"/>
        </w:rPr>
        <w:t>Assosia</w:t>
      </w:r>
      <w:proofErr w:type="spellEnd"/>
      <w:r w:rsidR="002D30AA">
        <w:rPr>
          <w:rFonts w:ascii="Arial" w:hAnsi="Arial" w:cs="Arial"/>
        </w:rPr>
        <w:t>,</w:t>
      </w:r>
      <w:r w:rsidR="002D30AA">
        <w:rPr>
          <w:rFonts w:ascii="Arial" w:hAnsi="Arial" w:cs="Arial"/>
          <w:sz w:val="24"/>
          <w:szCs w:val="24"/>
        </w:rPr>
        <w:t xml:space="preserve"> n.d.)</w:t>
      </w:r>
      <w:r w:rsidRPr="003A77D3">
        <w:rPr>
          <w:rFonts w:ascii="Arial" w:hAnsi="Arial" w:cs="Arial"/>
          <w:sz w:val="24"/>
          <w:szCs w:val="24"/>
        </w:rPr>
        <w:t>.</w:t>
      </w:r>
    </w:p>
    <w:p w14:paraId="2EE88CCE" w14:textId="3186A0F8" w:rsidR="003A77D3" w:rsidRPr="003A77D3" w:rsidRDefault="00693F53" w:rsidP="00243ABD">
      <w:pPr>
        <w:pStyle w:val="NormalWeb"/>
        <w:spacing w:before="0" w:beforeAutospacing="0" w:after="184" w:afterAutospacing="0" w:line="360" w:lineRule="auto"/>
        <w:jc w:val="both"/>
        <w:textAlignment w:val="baseline"/>
        <w:rPr>
          <w:rFonts w:ascii="Arial" w:hAnsi="Arial" w:cs="Arial"/>
        </w:rPr>
      </w:pPr>
      <w:r>
        <w:rPr>
          <w:rFonts w:ascii="Arial" w:hAnsi="Arial" w:cs="Arial"/>
        </w:rPr>
        <w:t>Re</w:t>
      </w:r>
      <w:r w:rsidR="004C5D33">
        <w:rPr>
          <w:rFonts w:ascii="Arial" w:hAnsi="Arial" w:cs="Arial"/>
        </w:rPr>
        <w:t>t</w:t>
      </w:r>
      <w:r>
        <w:rPr>
          <w:rFonts w:ascii="Arial" w:hAnsi="Arial" w:cs="Arial"/>
        </w:rPr>
        <w:t xml:space="preserve">ail is </w:t>
      </w:r>
      <w:r w:rsidR="00243ABD">
        <w:rPr>
          <w:rFonts w:ascii="Arial" w:hAnsi="Arial" w:cs="Arial"/>
        </w:rPr>
        <w:t>considered</w:t>
      </w:r>
      <w:r>
        <w:rPr>
          <w:rFonts w:ascii="Arial" w:hAnsi="Arial" w:cs="Arial"/>
        </w:rPr>
        <w:t xml:space="preserve"> </w:t>
      </w:r>
      <w:r w:rsidR="00243ABD">
        <w:rPr>
          <w:rFonts w:ascii="Arial" w:hAnsi="Arial" w:cs="Arial"/>
        </w:rPr>
        <w:t xml:space="preserve">a </w:t>
      </w:r>
      <w:r w:rsidR="003A77D3" w:rsidRPr="003A77D3">
        <w:rPr>
          <w:rFonts w:ascii="Arial" w:hAnsi="Arial" w:cs="Arial"/>
        </w:rPr>
        <w:t xml:space="preserve">competitive </w:t>
      </w:r>
      <w:r>
        <w:rPr>
          <w:rFonts w:ascii="Arial" w:hAnsi="Arial" w:cs="Arial"/>
        </w:rPr>
        <w:t xml:space="preserve">and </w:t>
      </w:r>
      <w:r w:rsidR="003A77D3" w:rsidRPr="003A77D3">
        <w:rPr>
          <w:rFonts w:ascii="Arial" w:hAnsi="Arial" w:cs="Arial"/>
        </w:rPr>
        <w:t>fast-paced industry</w:t>
      </w:r>
      <w:r w:rsidR="00243ABD">
        <w:rPr>
          <w:rFonts w:ascii="Arial" w:hAnsi="Arial" w:cs="Arial"/>
        </w:rPr>
        <w:t>,</w:t>
      </w:r>
      <w:r w:rsidR="003A77D3" w:rsidRPr="003A77D3">
        <w:rPr>
          <w:rFonts w:ascii="Arial" w:hAnsi="Arial" w:cs="Arial"/>
        </w:rPr>
        <w:t xml:space="preserve"> </w:t>
      </w:r>
      <w:r>
        <w:rPr>
          <w:rFonts w:ascii="Arial" w:hAnsi="Arial" w:cs="Arial"/>
        </w:rPr>
        <w:t>and in</w:t>
      </w:r>
      <w:r w:rsidR="003A77D3" w:rsidRPr="003A77D3">
        <w:rPr>
          <w:rFonts w:ascii="Arial" w:hAnsi="Arial" w:cs="Arial"/>
        </w:rPr>
        <w:t xml:space="preserve"> 2022 retail outlets </w:t>
      </w:r>
      <w:r>
        <w:rPr>
          <w:rFonts w:ascii="Arial" w:hAnsi="Arial" w:cs="Arial"/>
        </w:rPr>
        <w:t>experienced a</w:t>
      </w:r>
      <w:r w:rsidR="00243ABD">
        <w:rPr>
          <w:rFonts w:ascii="Arial" w:hAnsi="Arial" w:cs="Arial"/>
        </w:rPr>
        <w:t xml:space="preserve"> shift</w:t>
      </w:r>
      <w:r>
        <w:rPr>
          <w:rFonts w:ascii="Arial" w:hAnsi="Arial" w:cs="Arial"/>
        </w:rPr>
        <w:t xml:space="preserve"> in their</w:t>
      </w:r>
      <w:r w:rsidR="003A77D3" w:rsidRPr="003A77D3">
        <w:rPr>
          <w:rFonts w:ascii="Arial" w:hAnsi="Arial" w:cs="Arial"/>
        </w:rPr>
        <w:t xml:space="preserve"> processes a</w:t>
      </w:r>
      <w:r>
        <w:rPr>
          <w:rFonts w:ascii="Arial" w:hAnsi="Arial" w:cs="Arial"/>
        </w:rPr>
        <w:t>s the way they operate has</w:t>
      </w:r>
      <w:r w:rsidR="000C6AB0">
        <w:rPr>
          <w:rFonts w:ascii="Arial" w:hAnsi="Arial" w:cs="Arial"/>
        </w:rPr>
        <w:t xml:space="preserve"> now</w:t>
      </w:r>
      <w:r>
        <w:rPr>
          <w:rFonts w:ascii="Arial" w:hAnsi="Arial" w:cs="Arial"/>
        </w:rPr>
        <w:t xml:space="preserve"> </w:t>
      </w:r>
      <w:r w:rsidR="00243ABD">
        <w:rPr>
          <w:rFonts w:ascii="Arial" w:hAnsi="Arial" w:cs="Arial"/>
        </w:rPr>
        <w:t>changed</w:t>
      </w:r>
      <w:r>
        <w:rPr>
          <w:rFonts w:ascii="Arial" w:hAnsi="Arial" w:cs="Arial"/>
        </w:rPr>
        <w:t xml:space="preserve"> </w:t>
      </w:r>
      <w:r w:rsidR="00243ABD">
        <w:rPr>
          <w:rFonts w:ascii="Arial" w:hAnsi="Arial" w:cs="Arial"/>
        </w:rPr>
        <w:lastRenderedPageBreak/>
        <w:t>significantly</w:t>
      </w:r>
      <w:r w:rsidR="003A77D3" w:rsidRPr="003A77D3">
        <w:rPr>
          <w:rFonts w:ascii="Arial" w:hAnsi="Arial" w:cs="Arial"/>
        </w:rPr>
        <w:t>. Th</w:t>
      </w:r>
      <w:r>
        <w:rPr>
          <w:rFonts w:ascii="Arial" w:hAnsi="Arial" w:cs="Arial"/>
        </w:rPr>
        <w:t>is shift has come about due</w:t>
      </w:r>
      <w:r w:rsidR="002D30AA">
        <w:rPr>
          <w:rFonts w:ascii="Arial" w:hAnsi="Arial" w:cs="Arial"/>
        </w:rPr>
        <w:t xml:space="preserve"> </w:t>
      </w:r>
      <w:r>
        <w:rPr>
          <w:rFonts w:ascii="Arial" w:hAnsi="Arial" w:cs="Arial"/>
        </w:rPr>
        <w:t>to</w:t>
      </w:r>
      <w:r w:rsidR="003A77D3" w:rsidRPr="003A77D3">
        <w:rPr>
          <w:rFonts w:ascii="Arial" w:hAnsi="Arial" w:cs="Arial"/>
        </w:rPr>
        <w:t xml:space="preserve"> global changes in management and</w:t>
      </w:r>
      <w:r>
        <w:rPr>
          <w:rFonts w:ascii="Arial" w:hAnsi="Arial" w:cs="Arial"/>
        </w:rPr>
        <w:t xml:space="preserve"> </w:t>
      </w:r>
      <w:r w:rsidR="003A77D3" w:rsidRPr="003A77D3">
        <w:rPr>
          <w:rFonts w:ascii="Arial" w:hAnsi="Arial" w:cs="Arial"/>
        </w:rPr>
        <w:t>supply chains</w:t>
      </w:r>
      <w:r w:rsidR="002D30AA">
        <w:rPr>
          <w:rFonts w:ascii="Arial" w:hAnsi="Arial" w:cs="Arial"/>
        </w:rPr>
        <w:t xml:space="preserve"> (</w:t>
      </w:r>
      <w:proofErr w:type="spellStart"/>
      <w:r w:rsidR="002D30AA">
        <w:rPr>
          <w:rFonts w:ascii="Arial" w:hAnsi="Arial" w:cs="Arial"/>
        </w:rPr>
        <w:t>Assosia</w:t>
      </w:r>
      <w:proofErr w:type="spellEnd"/>
      <w:r w:rsidR="002D30AA">
        <w:rPr>
          <w:rFonts w:ascii="Arial" w:hAnsi="Arial" w:cs="Arial"/>
        </w:rPr>
        <w:t xml:space="preserve">, n.d.). </w:t>
      </w:r>
      <w:r>
        <w:rPr>
          <w:rFonts w:ascii="Arial" w:hAnsi="Arial" w:cs="Arial"/>
        </w:rPr>
        <w:t xml:space="preserve"> </w:t>
      </w:r>
    </w:p>
    <w:p w14:paraId="33F0CC42" w14:textId="16749EB1" w:rsidR="00753B7B" w:rsidRPr="00813515" w:rsidRDefault="00C41D87" w:rsidP="003961D4">
      <w:pPr>
        <w:shd w:val="clear" w:color="auto" w:fill="FFFFFF"/>
        <w:spacing w:after="384" w:line="360" w:lineRule="auto"/>
        <w:jc w:val="both"/>
        <w:textAlignment w:val="baseline"/>
        <w:rPr>
          <w:rFonts w:ascii="Arial" w:hAnsi="Arial" w:cs="Arial"/>
          <w:sz w:val="24"/>
          <w:szCs w:val="24"/>
          <w:shd w:val="clear" w:color="auto" w:fill="FFFFFF"/>
        </w:rPr>
      </w:pPr>
      <w:r w:rsidRPr="00753B7B">
        <w:rPr>
          <w:rFonts w:ascii="Arial" w:hAnsi="Arial" w:cs="Arial"/>
          <w:sz w:val="24"/>
          <w:szCs w:val="24"/>
        </w:rPr>
        <w:t xml:space="preserve">The retail industry has continued to develop and evolve, and this has resulted in businesses needing to be ahead </w:t>
      </w:r>
      <w:r w:rsidR="00243ABD">
        <w:rPr>
          <w:rFonts w:ascii="Arial" w:hAnsi="Arial" w:cs="Arial"/>
          <w:sz w:val="24"/>
          <w:szCs w:val="24"/>
        </w:rPr>
        <w:t xml:space="preserve">of </w:t>
      </w:r>
      <w:r w:rsidRPr="00753B7B">
        <w:rPr>
          <w:rFonts w:ascii="Arial" w:hAnsi="Arial" w:cs="Arial"/>
          <w:sz w:val="24"/>
          <w:szCs w:val="24"/>
        </w:rPr>
        <w:t xml:space="preserve">consumer trends to </w:t>
      </w:r>
      <w:r w:rsidR="00243ABD">
        <w:rPr>
          <w:rFonts w:ascii="Arial" w:hAnsi="Arial" w:cs="Arial"/>
          <w:sz w:val="24"/>
          <w:szCs w:val="24"/>
        </w:rPr>
        <w:t>enable them to</w:t>
      </w:r>
      <w:r w:rsidR="00DF1A5C">
        <w:rPr>
          <w:rFonts w:ascii="Arial" w:hAnsi="Arial" w:cs="Arial"/>
          <w:sz w:val="24"/>
          <w:szCs w:val="24"/>
        </w:rPr>
        <w:t xml:space="preserve"> </w:t>
      </w:r>
      <w:r w:rsidR="00AE1654">
        <w:rPr>
          <w:rFonts w:ascii="Arial" w:hAnsi="Arial" w:cs="Arial"/>
          <w:sz w:val="24"/>
          <w:szCs w:val="24"/>
        </w:rPr>
        <w:t>compete effectively</w:t>
      </w:r>
      <w:r w:rsidR="00DF1A5C">
        <w:rPr>
          <w:rFonts w:ascii="Arial" w:hAnsi="Arial" w:cs="Arial"/>
          <w:sz w:val="24"/>
          <w:szCs w:val="24"/>
        </w:rPr>
        <w:t xml:space="preserve"> </w:t>
      </w:r>
      <w:r w:rsidR="002D30AA" w:rsidRPr="00753B7B">
        <w:rPr>
          <w:rFonts w:ascii="Arial" w:hAnsi="Arial" w:cs="Arial"/>
          <w:sz w:val="24"/>
          <w:szCs w:val="24"/>
        </w:rPr>
        <w:t>(</w:t>
      </w:r>
      <w:proofErr w:type="spellStart"/>
      <w:r w:rsidR="002D30AA" w:rsidRPr="00753B7B">
        <w:rPr>
          <w:rFonts w:ascii="Arial" w:hAnsi="Arial" w:cs="Arial"/>
          <w:sz w:val="24"/>
          <w:szCs w:val="24"/>
        </w:rPr>
        <w:t>Assosia</w:t>
      </w:r>
      <w:proofErr w:type="spellEnd"/>
      <w:r w:rsidR="002D30AA" w:rsidRPr="00753B7B">
        <w:rPr>
          <w:rFonts w:ascii="Arial" w:hAnsi="Arial" w:cs="Arial"/>
          <w:sz w:val="24"/>
          <w:szCs w:val="24"/>
        </w:rPr>
        <w:t>, n.d.)</w:t>
      </w:r>
      <w:r w:rsidRPr="00753B7B">
        <w:rPr>
          <w:rFonts w:ascii="Arial" w:hAnsi="Arial" w:cs="Arial"/>
          <w:sz w:val="24"/>
          <w:szCs w:val="24"/>
        </w:rPr>
        <w:t xml:space="preserve">. </w:t>
      </w:r>
      <w:r w:rsidR="00753B7B" w:rsidRPr="00753B7B">
        <w:rPr>
          <w:rFonts w:ascii="Arial" w:hAnsi="Arial" w:cs="Arial"/>
          <w:sz w:val="24"/>
          <w:szCs w:val="24"/>
        </w:rPr>
        <w:t xml:space="preserve">The retail industry is becoming </w:t>
      </w:r>
      <w:r w:rsidR="00243ABD">
        <w:rPr>
          <w:rFonts w:ascii="Arial" w:hAnsi="Arial" w:cs="Arial"/>
          <w:sz w:val="24"/>
          <w:szCs w:val="24"/>
        </w:rPr>
        <w:t>more and more</w:t>
      </w:r>
      <w:r w:rsidR="00753B7B" w:rsidRPr="00753B7B">
        <w:rPr>
          <w:rFonts w:ascii="Arial" w:hAnsi="Arial" w:cs="Arial"/>
          <w:sz w:val="24"/>
          <w:szCs w:val="24"/>
        </w:rPr>
        <w:t xml:space="preserve"> competitive; </w:t>
      </w:r>
      <w:r w:rsidR="00813515" w:rsidRPr="00753B7B">
        <w:rPr>
          <w:rFonts w:ascii="Arial" w:hAnsi="Arial" w:cs="Arial"/>
          <w:sz w:val="24"/>
          <w:szCs w:val="24"/>
        </w:rPr>
        <w:t>therefore,</w:t>
      </w:r>
      <w:r w:rsidR="00753B7B" w:rsidRPr="00753B7B">
        <w:rPr>
          <w:rFonts w:ascii="Arial" w:hAnsi="Arial" w:cs="Arial"/>
          <w:sz w:val="24"/>
          <w:szCs w:val="24"/>
        </w:rPr>
        <w:t xml:space="preserve"> retailers are </w:t>
      </w:r>
      <w:r w:rsidR="00243ABD">
        <w:rPr>
          <w:rFonts w:ascii="Arial" w:hAnsi="Arial" w:cs="Arial"/>
          <w:sz w:val="24"/>
          <w:szCs w:val="24"/>
        </w:rPr>
        <w:t xml:space="preserve">competing </w:t>
      </w:r>
      <w:r w:rsidR="00753B7B" w:rsidRPr="00753B7B">
        <w:rPr>
          <w:rFonts w:ascii="Arial" w:hAnsi="Arial" w:cs="Arial"/>
          <w:sz w:val="24"/>
          <w:szCs w:val="24"/>
        </w:rPr>
        <w:t xml:space="preserve">in several ways to gain a share of the market. Consumers now require strong customer service and an integrated shopping experience. The </w:t>
      </w:r>
      <w:r w:rsidR="00243ABD">
        <w:rPr>
          <w:rFonts w:ascii="Arial" w:hAnsi="Arial" w:cs="Arial"/>
          <w:sz w:val="24"/>
          <w:szCs w:val="24"/>
        </w:rPr>
        <w:t>development and expansion of</w:t>
      </w:r>
      <w:r w:rsidR="00753B7B" w:rsidRPr="00753B7B">
        <w:rPr>
          <w:rFonts w:ascii="Arial" w:hAnsi="Arial" w:cs="Arial"/>
          <w:sz w:val="24"/>
          <w:szCs w:val="24"/>
        </w:rPr>
        <w:t xml:space="preserve"> in </w:t>
      </w:r>
      <w:r w:rsidR="00753B7B" w:rsidRPr="00753B7B">
        <w:rPr>
          <w:rStyle w:val="Strong"/>
          <w:rFonts w:ascii="Arial" w:hAnsi="Arial" w:cs="Arial"/>
          <w:b w:val="0"/>
          <w:bCs w:val="0"/>
          <w:sz w:val="24"/>
          <w:szCs w:val="24"/>
          <w:bdr w:val="none" w:sz="0" w:space="0" w:color="auto" w:frame="1"/>
        </w:rPr>
        <w:t xml:space="preserve">omnichannel </w:t>
      </w:r>
      <w:r w:rsidR="00243ABD">
        <w:rPr>
          <w:rStyle w:val="Strong"/>
          <w:rFonts w:ascii="Arial" w:hAnsi="Arial" w:cs="Arial"/>
          <w:b w:val="0"/>
          <w:bCs w:val="0"/>
          <w:sz w:val="24"/>
          <w:szCs w:val="24"/>
          <w:bdr w:val="none" w:sz="0" w:space="0" w:color="auto" w:frame="1"/>
        </w:rPr>
        <w:t xml:space="preserve">market </w:t>
      </w:r>
      <w:r w:rsidR="00753B7B" w:rsidRPr="00753B7B">
        <w:rPr>
          <w:rFonts w:ascii="Arial" w:hAnsi="Arial" w:cs="Arial"/>
          <w:sz w:val="24"/>
          <w:szCs w:val="24"/>
        </w:rPr>
        <w:t xml:space="preserve">is a </w:t>
      </w:r>
      <w:r w:rsidR="00243ABD">
        <w:rPr>
          <w:rFonts w:ascii="Arial" w:hAnsi="Arial" w:cs="Arial"/>
          <w:sz w:val="24"/>
          <w:szCs w:val="24"/>
        </w:rPr>
        <w:t>good</w:t>
      </w:r>
      <w:r w:rsidR="00753B7B" w:rsidRPr="00753B7B">
        <w:rPr>
          <w:rFonts w:ascii="Arial" w:hAnsi="Arial" w:cs="Arial"/>
          <w:sz w:val="24"/>
          <w:szCs w:val="24"/>
        </w:rPr>
        <w:t xml:space="preserve"> example of this</w:t>
      </w:r>
      <w:r w:rsidR="00AE1654">
        <w:rPr>
          <w:rFonts w:ascii="Arial" w:hAnsi="Arial" w:cs="Arial"/>
          <w:sz w:val="24"/>
          <w:szCs w:val="24"/>
        </w:rPr>
        <w:t>.</w:t>
      </w:r>
      <w:r w:rsidR="00243ABD">
        <w:rPr>
          <w:rFonts w:ascii="Arial" w:hAnsi="Arial" w:cs="Arial"/>
          <w:sz w:val="24"/>
          <w:szCs w:val="24"/>
        </w:rPr>
        <w:t xml:space="preserve"> </w:t>
      </w:r>
      <w:r w:rsidR="00753B7B" w:rsidRPr="00753B7B">
        <w:rPr>
          <w:rFonts w:ascii="Arial" w:hAnsi="Arial" w:cs="Arial"/>
          <w:sz w:val="24"/>
          <w:szCs w:val="24"/>
        </w:rPr>
        <w:t xml:space="preserve">Consumers want the </w:t>
      </w:r>
      <w:r w:rsidR="00753B7B" w:rsidRPr="00813515">
        <w:rPr>
          <w:rFonts w:ascii="Arial" w:hAnsi="Arial" w:cs="Arial"/>
          <w:sz w:val="24"/>
          <w:szCs w:val="24"/>
        </w:rPr>
        <w:t>experience</w:t>
      </w:r>
      <w:r w:rsidR="00243ABD">
        <w:rPr>
          <w:rFonts w:ascii="Arial" w:hAnsi="Arial" w:cs="Arial"/>
          <w:sz w:val="24"/>
          <w:szCs w:val="24"/>
        </w:rPr>
        <w:t xml:space="preserve"> and the </w:t>
      </w:r>
      <w:r w:rsidR="00753B7B" w:rsidRPr="00813515">
        <w:rPr>
          <w:rFonts w:ascii="Arial" w:hAnsi="Arial" w:cs="Arial"/>
          <w:sz w:val="24"/>
          <w:szCs w:val="24"/>
        </w:rPr>
        <w:t xml:space="preserve">benefits of shopping </w:t>
      </w:r>
      <w:r w:rsidR="00AE1654">
        <w:rPr>
          <w:rFonts w:ascii="Arial" w:hAnsi="Arial" w:cs="Arial"/>
          <w:sz w:val="24"/>
          <w:szCs w:val="24"/>
        </w:rPr>
        <w:t>using</w:t>
      </w:r>
      <w:r w:rsidR="00753B7B" w:rsidRPr="00813515">
        <w:rPr>
          <w:rFonts w:ascii="Arial" w:hAnsi="Arial" w:cs="Arial"/>
          <w:sz w:val="24"/>
          <w:szCs w:val="24"/>
        </w:rPr>
        <w:t xml:space="preserve"> technology. The consumer experience is now undertaken online</w:t>
      </w:r>
      <w:r w:rsidR="00243ABD">
        <w:rPr>
          <w:rFonts w:ascii="Arial" w:hAnsi="Arial" w:cs="Arial"/>
          <w:sz w:val="24"/>
          <w:szCs w:val="24"/>
        </w:rPr>
        <w:t xml:space="preserve"> by</w:t>
      </w:r>
      <w:r w:rsidR="00753B7B" w:rsidRPr="00813515">
        <w:rPr>
          <w:rFonts w:ascii="Arial" w:hAnsi="Arial" w:cs="Arial"/>
          <w:sz w:val="24"/>
          <w:szCs w:val="24"/>
        </w:rPr>
        <w:t xml:space="preserve"> using </w:t>
      </w:r>
      <w:r w:rsidR="00243ABD">
        <w:rPr>
          <w:rFonts w:ascii="Arial" w:hAnsi="Arial" w:cs="Arial"/>
          <w:sz w:val="24"/>
          <w:szCs w:val="24"/>
        </w:rPr>
        <w:t xml:space="preserve">technology such as </w:t>
      </w:r>
      <w:r w:rsidR="00753B7B" w:rsidRPr="00813515">
        <w:rPr>
          <w:rFonts w:ascii="Arial" w:hAnsi="Arial" w:cs="Arial"/>
          <w:sz w:val="24"/>
          <w:szCs w:val="24"/>
        </w:rPr>
        <w:t>smartphone</w:t>
      </w:r>
      <w:r w:rsidR="00243ABD">
        <w:rPr>
          <w:rFonts w:ascii="Arial" w:hAnsi="Arial" w:cs="Arial"/>
          <w:sz w:val="24"/>
          <w:szCs w:val="24"/>
        </w:rPr>
        <w:t>s</w:t>
      </w:r>
      <w:r w:rsidR="00AE1654" w:rsidRPr="00AE1654">
        <w:rPr>
          <w:rFonts w:ascii="Arial" w:hAnsi="Arial" w:cs="Arial"/>
          <w:sz w:val="24"/>
          <w:szCs w:val="24"/>
        </w:rPr>
        <w:t xml:space="preserve"> </w:t>
      </w:r>
      <w:r w:rsidR="00AE1654">
        <w:rPr>
          <w:rFonts w:ascii="Arial" w:hAnsi="Arial" w:cs="Arial"/>
          <w:sz w:val="24"/>
          <w:szCs w:val="24"/>
        </w:rPr>
        <w:t>(</w:t>
      </w:r>
      <w:proofErr w:type="spellStart"/>
      <w:r w:rsidR="00AE1654" w:rsidRPr="00753B7B">
        <w:rPr>
          <w:rFonts w:ascii="Arial" w:hAnsi="Arial" w:cs="Arial"/>
          <w:sz w:val="24"/>
          <w:szCs w:val="24"/>
        </w:rPr>
        <w:t>Assosia</w:t>
      </w:r>
      <w:proofErr w:type="spellEnd"/>
      <w:r w:rsidR="00AE1654" w:rsidRPr="00753B7B">
        <w:rPr>
          <w:rFonts w:ascii="Arial" w:hAnsi="Arial" w:cs="Arial"/>
          <w:sz w:val="24"/>
          <w:szCs w:val="24"/>
        </w:rPr>
        <w:t>, n.d.)</w:t>
      </w:r>
      <w:r w:rsidR="00753B7B" w:rsidRPr="00813515">
        <w:rPr>
          <w:rFonts w:ascii="Arial" w:hAnsi="Arial" w:cs="Arial"/>
          <w:sz w:val="24"/>
          <w:szCs w:val="24"/>
        </w:rPr>
        <w:t xml:space="preserve">. However, </w:t>
      </w:r>
      <w:r w:rsidR="00243ABD">
        <w:rPr>
          <w:rFonts w:ascii="Arial" w:hAnsi="Arial" w:cs="Arial"/>
          <w:sz w:val="24"/>
          <w:szCs w:val="24"/>
        </w:rPr>
        <w:t>consumers still want physical shopping at stores as well</w:t>
      </w:r>
      <w:r w:rsidR="00753B7B" w:rsidRPr="00813515">
        <w:rPr>
          <w:rFonts w:ascii="Arial" w:hAnsi="Arial" w:cs="Arial"/>
          <w:sz w:val="24"/>
          <w:szCs w:val="24"/>
        </w:rPr>
        <w:t>. Consumer demand for retail sales continues to be strong (</w:t>
      </w:r>
      <w:proofErr w:type="spellStart"/>
      <w:r w:rsidR="00753B7B" w:rsidRPr="00813515">
        <w:rPr>
          <w:rFonts w:ascii="Arial" w:hAnsi="Arial" w:cs="Arial"/>
          <w:sz w:val="24"/>
          <w:szCs w:val="24"/>
        </w:rPr>
        <w:t>Assosia</w:t>
      </w:r>
      <w:proofErr w:type="spellEnd"/>
      <w:r w:rsidR="00753B7B" w:rsidRPr="00813515">
        <w:rPr>
          <w:rFonts w:ascii="Arial" w:hAnsi="Arial" w:cs="Arial"/>
          <w:sz w:val="24"/>
          <w:szCs w:val="24"/>
        </w:rPr>
        <w:t>, n.d.).</w:t>
      </w:r>
      <w:r w:rsidR="00753B7B">
        <w:rPr>
          <w:rFonts w:ascii="Arial" w:hAnsi="Arial" w:cs="Arial"/>
          <w:sz w:val="24"/>
          <w:szCs w:val="24"/>
        </w:rPr>
        <w:t xml:space="preserve"> </w:t>
      </w:r>
      <w:r w:rsidR="00753B7B" w:rsidRPr="00753B7B">
        <w:rPr>
          <w:rFonts w:ascii="Arial" w:hAnsi="Arial" w:cs="Arial"/>
          <w:sz w:val="24"/>
          <w:szCs w:val="24"/>
        </w:rPr>
        <w:t xml:space="preserve"> </w:t>
      </w:r>
    </w:p>
    <w:p w14:paraId="0AFA337D" w14:textId="34CCB5EB" w:rsidR="00753B7B" w:rsidRDefault="004037BA" w:rsidP="003961D4">
      <w:pPr>
        <w:pStyle w:val="NormalWeb"/>
        <w:spacing w:before="0" w:beforeAutospacing="0" w:after="0" w:afterAutospacing="0" w:line="360" w:lineRule="auto"/>
        <w:jc w:val="both"/>
        <w:textAlignment w:val="baseline"/>
        <w:rPr>
          <w:rFonts w:ascii="Helvetica" w:hAnsi="Helvetica"/>
          <w:color w:val="5B5B5B"/>
          <w:sz w:val="23"/>
          <w:szCs w:val="23"/>
        </w:rPr>
      </w:pPr>
      <w:r>
        <w:rPr>
          <w:rFonts w:ascii="Arial" w:hAnsi="Arial" w:cs="Arial"/>
        </w:rPr>
        <w:t>R</w:t>
      </w:r>
      <w:r w:rsidR="00753B7B">
        <w:rPr>
          <w:rFonts w:ascii="Arial" w:hAnsi="Arial" w:cs="Arial"/>
        </w:rPr>
        <w:t>etailers</w:t>
      </w:r>
      <w:r>
        <w:rPr>
          <w:rFonts w:ascii="Arial" w:hAnsi="Arial" w:cs="Arial"/>
        </w:rPr>
        <w:t xml:space="preserve"> are now focusing on p</w:t>
      </w:r>
      <w:r w:rsidR="00753B7B">
        <w:rPr>
          <w:rFonts w:ascii="Arial" w:hAnsi="Arial" w:cs="Arial"/>
        </w:rPr>
        <w:t>rovid</w:t>
      </w:r>
      <w:r>
        <w:rPr>
          <w:rFonts w:ascii="Arial" w:hAnsi="Arial" w:cs="Arial"/>
        </w:rPr>
        <w:t>ing</w:t>
      </w:r>
      <w:r w:rsidR="00753B7B">
        <w:rPr>
          <w:rFonts w:ascii="Arial" w:hAnsi="Arial" w:cs="Arial"/>
        </w:rPr>
        <w:t xml:space="preserve"> quick and </w:t>
      </w:r>
      <w:r w:rsidR="00753B7B" w:rsidRPr="00753B7B">
        <w:rPr>
          <w:rFonts w:ascii="Arial" w:hAnsi="Arial" w:cs="Arial"/>
        </w:rPr>
        <w:t>seamless experience</w:t>
      </w:r>
      <w:r w:rsidR="00753B7B">
        <w:rPr>
          <w:rFonts w:ascii="Arial" w:hAnsi="Arial" w:cs="Arial"/>
        </w:rPr>
        <w:t>s</w:t>
      </w:r>
      <w:r w:rsidR="00753B7B" w:rsidRPr="00753B7B">
        <w:rPr>
          <w:rFonts w:ascii="Arial" w:hAnsi="Arial" w:cs="Arial"/>
        </w:rPr>
        <w:t xml:space="preserve"> for the consumer </w:t>
      </w:r>
      <w:r w:rsidR="00753B7B">
        <w:rPr>
          <w:rFonts w:ascii="Arial" w:hAnsi="Arial" w:cs="Arial"/>
        </w:rPr>
        <w:t xml:space="preserve">at </w:t>
      </w:r>
      <w:r>
        <w:rPr>
          <w:rFonts w:ascii="Arial" w:hAnsi="Arial" w:cs="Arial"/>
        </w:rPr>
        <w:t>as</w:t>
      </w:r>
      <w:r w:rsidR="00753B7B">
        <w:rPr>
          <w:rFonts w:ascii="Arial" w:hAnsi="Arial" w:cs="Arial"/>
        </w:rPr>
        <w:t xml:space="preserve"> low</w:t>
      </w:r>
      <w:r w:rsidR="00745F60">
        <w:rPr>
          <w:rFonts w:ascii="Arial" w:hAnsi="Arial" w:cs="Arial"/>
        </w:rPr>
        <w:t>-</w:t>
      </w:r>
      <w:r w:rsidR="00753B7B">
        <w:rPr>
          <w:rFonts w:ascii="Arial" w:hAnsi="Arial" w:cs="Arial"/>
        </w:rPr>
        <w:t>cost price</w:t>
      </w:r>
      <w:r>
        <w:rPr>
          <w:rFonts w:ascii="Arial" w:hAnsi="Arial" w:cs="Arial"/>
        </w:rPr>
        <w:t xml:space="preserve"> as to</w:t>
      </w:r>
      <w:r w:rsidR="00753B7B">
        <w:rPr>
          <w:rFonts w:ascii="Arial" w:hAnsi="Arial" w:cs="Arial"/>
        </w:rPr>
        <w:t xml:space="preserve"> remain </w:t>
      </w:r>
      <w:r w:rsidR="00753B7B" w:rsidRPr="00753B7B">
        <w:rPr>
          <w:rFonts w:ascii="Arial" w:hAnsi="Arial" w:cs="Arial"/>
        </w:rPr>
        <w:t>competitiv</w:t>
      </w:r>
      <w:r w:rsidR="00753B7B">
        <w:rPr>
          <w:rFonts w:ascii="Arial" w:hAnsi="Arial" w:cs="Arial"/>
        </w:rPr>
        <w:t xml:space="preserve">e. Consumers also </w:t>
      </w:r>
      <w:r>
        <w:rPr>
          <w:rFonts w:ascii="Arial" w:hAnsi="Arial" w:cs="Arial"/>
        </w:rPr>
        <w:t>want</w:t>
      </w:r>
      <w:r w:rsidR="00753B7B">
        <w:rPr>
          <w:rFonts w:ascii="Arial" w:hAnsi="Arial" w:cs="Arial"/>
        </w:rPr>
        <w:t xml:space="preserve"> products which are high quality and </w:t>
      </w:r>
      <w:r>
        <w:rPr>
          <w:rFonts w:ascii="Arial" w:hAnsi="Arial" w:cs="Arial"/>
        </w:rPr>
        <w:t xml:space="preserve">will </w:t>
      </w:r>
      <w:r w:rsidR="00753B7B">
        <w:rPr>
          <w:rFonts w:ascii="Arial" w:hAnsi="Arial" w:cs="Arial"/>
        </w:rPr>
        <w:t xml:space="preserve">last. </w:t>
      </w:r>
      <w:r w:rsidR="00813515">
        <w:rPr>
          <w:rFonts w:ascii="Arial" w:hAnsi="Arial" w:cs="Arial"/>
        </w:rPr>
        <w:t>Therefore,</w:t>
      </w:r>
      <w:r w:rsidR="00753B7B">
        <w:rPr>
          <w:rFonts w:ascii="Arial" w:hAnsi="Arial" w:cs="Arial"/>
        </w:rPr>
        <w:t xml:space="preserve"> r</w:t>
      </w:r>
      <w:r w:rsidR="00753B7B" w:rsidRPr="00753B7B">
        <w:rPr>
          <w:rFonts w:ascii="Arial" w:hAnsi="Arial" w:cs="Arial"/>
        </w:rPr>
        <w:t xml:space="preserve">etail organisations </w:t>
      </w:r>
      <w:r w:rsidR="00753B7B">
        <w:rPr>
          <w:rFonts w:ascii="Arial" w:hAnsi="Arial" w:cs="Arial"/>
        </w:rPr>
        <w:t xml:space="preserve">need to ensure the </w:t>
      </w:r>
      <w:r w:rsidR="00753B7B" w:rsidRPr="00753B7B">
        <w:rPr>
          <w:rFonts w:ascii="Arial" w:hAnsi="Arial" w:cs="Arial"/>
        </w:rPr>
        <w:t xml:space="preserve">quality of products </w:t>
      </w:r>
      <w:r w:rsidR="00753B7B">
        <w:rPr>
          <w:rFonts w:ascii="Arial" w:hAnsi="Arial" w:cs="Arial"/>
        </w:rPr>
        <w:t xml:space="preserve">is kept throughout the process </w:t>
      </w:r>
      <w:r>
        <w:rPr>
          <w:rFonts w:ascii="Arial" w:hAnsi="Arial" w:cs="Arial"/>
        </w:rPr>
        <w:t xml:space="preserve">to the point of </w:t>
      </w:r>
      <w:r w:rsidR="00753B7B">
        <w:rPr>
          <w:rFonts w:ascii="Arial" w:hAnsi="Arial" w:cs="Arial"/>
        </w:rPr>
        <w:t>arrival and customer usage (</w:t>
      </w:r>
      <w:proofErr w:type="spellStart"/>
      <w:r w:rsidR="00753B7B">
        <w:rPr>
          <w:rFonts w:ascii="Arial" w:hAnsi="Arial" w:cs="Arial"/>
        </w:rPr>
        <w:t>Assosia</w:t>
      </w:r>
      <w:proofErr w:type="spellEnd"/>
      <w:r w:rsidR="00753B7B">
        <w:rPr>
          <w:rFonts w:ascii="Arial" w:hAnsi="Arial" w:cs="Arial"/>
        </w:rPr>
        <w:t xml:space="preserve">, n.d.).  </w:t>
      </w:r>
    </w:p>
    <w:p w14:paraId="58A04805" w14:textId="6C949672" w:rsidR="00753B7B" w:rsidRPr="00813515" w:rsidRDefault="00753B7B" w:rsidP="00753B7B">
      <w:pPr>
        <w:pStyle w:val="NormalWeb"/>
        <w:spacing w:before="0" w:beforeAutospacing="0" w:after="0" w:afterAutospacing="0"/>
        <w:textAlignment w:val="baseline"/>
        <w:rPr>
          <w:rFonts w:ascii="Arial" w:hAnsi="Arial" w:cs="Arial"/>
        </w:rPr>
      </w:pPr>
    </w:p>
    <w:p w14:paraId="550EDD78" w14:textId="4F8D3FD9" w:rsidR="003A77D3" w:rsidRDefault="00CF6D39" w:rsidP="001D1BF0">
      <w:pPr>
        <w:shd w:val="clear" w:color="auto" w:fill="FFFFFF"/>
        <w:spacing w:after="384" w:line="360" w:lineRule="auto"/>
        <w:jc w:val="both"/>
        <w:textAlignment w:val="baseline"/>
        <w:rPr>
          <w:rFonts w:ascii="Arial" w:hAnsi="Arial" w:cs="Arial"/>
          <w:sz w:val="24"/>
          <w:szCs w:val="24"/>
          <w:shd w:val="clear" w:color="auto" w:fill="FFFFFF"/>
        </w:rPr>
      </w:pPr>
      <w:r>
        <w:rPr>
          <w:rFonts w:ascii="Arial" w:hAnsi="Arial" w:cs="Arial"/>
          <w:sz w:val="24"/>
          <w:szCs w:val="24"/>
        </w:rPr>
        <w:t xml:space="preserve">Additionally, </w:t>
      </w:r>
      <w:r w:rsidR="00501AE7">
        <w:rPr>
          <w:rFonts w:ascii="Arial" w:hAnsi="Arial" w:cs="Arial"/>
          <w:sz w:val="24"/>
          <w:szCs w:val="24"/>
        </w:rPr>
        <w:t>the rise of social media and web information</w:t>
      </w:r>
      <w:r w:rsidR="002F1940">
        <w:rPr>
          <w:rFonts w:ascii="Arial" w:hAnsi="Arial" w:cs="Arial"/>
          <w:sz w:val="24"/>
          <w:szCs w:val="24"/>
        </w:rPr>
        <w:t xml:space="preserve"> has</w:t>
      </w:r>
      <w:r w:rsidR="00501AE7">
        <w:rPr>
          <w:rFonts w:ascii="Arial" w:hAnsi="Arial" w:cs="Arial"/>
          <w:sz w:val="24"/>
          <w:szCs w:val="24"/>
        </w:rPr>
        <w:t xml:space="preserve"> mean</w:t>
      </w:r>
      <w:r w:rsidR="002F1940">
        <w:rPr>
          <w:rFonts w:ascii="Arial" w:hAnsi="Arial" w:cs="Arial"/>
          <w:sz w:val="24"/>
          <w:szCs w:val="24"/>
        </w:rPr>
        <w:t>t that</w:t>
      </w:r>
      <w:r w:rsidR="00501AE7">
        <w:rPr>
          <w:rFonts w:ascii="Arial" w:hAnsi="Arial" w:cs="Arial"/>
          <w:sz w:val="24"/>
          <w:szCs w:val="24"/>
        </w:rPr>
        <w:t xml:space="preserve"> consumers are better informed around </w:t>
      </w:r>
      <w:r w:rsidR="00813515" w:rsidRPr="00813515">
        <w:rPr>
          <w:rFonts w:ascii="Arial" w:hAnsi="Arial" w:cs="Arial"/>
          <w:sz w:val="24"/>
          <w:szCs w:val="24"/>
        </w:rPr>
        <w:t>sustainability</w:t>
      </w:r>
      <w:r w:rsidR="00501AE7">
        <w:rPr>
          <w:rFonts w:ascii="Arial" w:hAnsi="Arial" w:cs="Arial"/>
          <w:sz w:val="24"/>
          <w:szCs w:val="24"/>
        </w:rPr>
        <w:t xml:space="preserve"> </w:t>
      </w:r>
      <w:r w:rsidR="00813515" w:rsidRPr="00813515">
        <w:rPr>
          <w:rFonts w:ascii="Arial" w:hAnsi="Arial" w:cs="Arial"/>
          <w:sz w:val="24"/>
          <w:szCs w:val="24"/>
        </w:rPr>
        <w:t xml:space="preserve">of products and </w:t>
      </w:r>
      <w:r w:rsidR="00501AE7">
        <w:rPr>
          <w:rFonts w:ascii="Arial" w:hAnsi="Arial" w:cs="Arial"/>
          <w:sz w:val="24"/>
          <w:szCs w:val="24"/>
        </w:rPr>
        <w:t xml:space="preserve">brands and means they </w:t>
      </w:r>
      <w:r w:rsidR="00E83459">
        <w:rPr>
          <w:rFonts w:ascii="Arial" w:hAnsi="Arial" w:cs="Arial"/>
          <w:sz w:val="24"/>
          <w:szCs w:val="24"/>
        </w:rPr>
        <w:t>can</w:t>
      </w:r>
      <w:r w:rsidR="00501AE7">
        <w:rPr>
          <w:rFonts w:ascii="Arial" w:hAnsi="Arial" w:cs="Arial"/>
          <w:sz w:val="24"/>
          <w:szCs w:val="24"/>
        </w:rPr>
        <w:t xml:space="preserve"> </w:t>
      </w:r>
      <w:r w:rsidR="00813515" w:rsidRPr="00813515">
        <w:rPr>
          <w:rFonts w:ascii="Arial" w:hAnsi="Arial" w:cs="Arial"/>
          <w:sz w:val="24"/>
          <w:szCs w:val="24"/>
        </w:rPr>
        <w:t>share experiences</w:t>
      </w:r>
      <w:r w:rsidR="002F1940">
        <w:rPr>
          <w:rFonts w:ascii="Arial" w:hAnsi="Arial" w:cs="Arial"/>
          <w:sz w:val="24"/>
          <w:szCs w:val="24"/>
        </w:rPr>
        <w:t xml:space="preserve"> with other consumers</w:t>
      </w:r>
      <w:r w:rsidR="00745F60">
        <w:rPr>
          <w:rFonts w:ascii="Arial" w:hAnsi="Arial" w:cs="Arial"/>
          <w:sz w:val="24"/>
          <w:szCs w:val="24"/>
        </w:rPr>
        <w:t xml:space="preserve"> </w:t>
      </w:r>
      <w:r w:rsidR="00745F60">
        <w:rPr>
          <w:rFonts w:ascii="Arial" w:hAnsi="Arial" w:cs="Arial"/>
        </w:rPr>
        <w:t>(</w:t>
      </w:r>
      <w:proofErr w:type="spellStart"/>
      <w:r w:rsidR="00745F60">
        <w:rPr>
          <w:rFonts w:ascii="Arial" w:hAnsi="Arial" w:cs="Arial"/>
          <w:sz w:val="24"/>
          <w:szCs w:val="24"/>
        </w:rPr>
        <w:t>Assosia</w:t>
      </w:r>
      <w:proofErr w:type="spellEnd"/>
      <w:r w:rsidR="00745F60">
        <w:rPr>
          <w:rFonts w:ascii="Arial" w:hAnsi="Arial" w:cs="Arial"/>
        </w:rPr>
        <w:t>,</w:t>
      </w:r>
      <w:r w:rsidR="00745F60">
        <w:rPr>
          <w:rFonts w:ascii="Arial" w:hAnsi="Arial" w:cs="Arial"/>
          <w:sz w:val="24"/>
          <w:szCs w:val="24"/>
        </w:rPr>
        <w:t xml:space="preserve"> </w:t>
      </w:r>
      <w:proofErr w:type="spellStart"/>
      <w:r w:rsidR="00745F60">
        <w:rPr>
          <w:rFonts w:ascii="Arial" w:hAnsi="Arial" w:cs="Arial"/>
          <w:sz w:val="24"/>
          <w:szCs w:val="24"/>
        </w:rPr>
        <w:t>n.d</w:t>
      </w:r>
      <w:proofErr w:type="spellEnd"/>
      <w:r w:rsidR="00745F60">
        <w:rPr>
          <w:rFonts w:ascii="Arial" w:hAnsi="Arial" w:cs="Arial"/>
          <w:sz w:val="24"/>
          <w:szCs w:val="24"/>
        </w:rPr>
        <w:t>)</w:t>
      </w:r>
      <w:r w:rsidR="00813515" w:rsidRPr="00813515">
        <w:rPr>
          <w:rFonts w:ascii="Arial" w:hAnsi="Arial" w:cs="Arial"/>
          <w:sz w:val="24"/>
          <w:szCs w:val="24"/>
        </w:rPr>
        <w:t>.</w:t>
      </w:r>
      <w:r w:rsidR="00501AE7">
        <w:rPr>
          <w:rFonts w:ascii="Arial" w:hAnsi="Arial" w:cs="Arial"/>
          <w:sz w:val="24"/>
          <w:szCs w:val="24"/>
        </w:rPr>
        <w:t xml:space="preserve"> Retail</w:t>
      </w:r>
      <w:r w:rsidR="00813515" w:rsidRPr="00813515">
        <w:rPr>
          <w:rFonts w:ascii="Arial" w:hAnsi="Arial" w:cs="Arial"/>
          <w:sz w:val="24"/>
          <w:szCs w:val="24"/>
        </w:rPr>
        <w:t xml:space="preserve"> </w:t>
      </w:r>
      <w:r w:rsidR="00501AE7">
        <w:rPr>
          <w:rFonts w:ascii="Arial" w:hAnsi="Arial" w:cs="Arial"/>
          <w:sz w:val="24"/>
          <w:szCs w:val="24"/>
        </w:rPr>
        <w:t>s</w:t>
      </w:r>
      <w:r w:rsidR="00813515" w:rsidRPr="00813515">
        <w:rPr>
          <w:rFonts w:ascii="Arial" w:hAnsi="Arial" w:cs="Arial"/>
          <w:sz w:val="24"/>
          <w:szCs w:val="24"/>
        </w:rPr>
        <w:t>tore</w:t>
      </w:r>
      <w:r w:rsidR="00501AE7">
        <w:rPr>
          <w:rFonts w:ascii="Arial" w:hAnsi="Arial" w:cs="Arial"/>
          <w:sz w:val="24"/>
          <w:szCs w:val="24"/>
        </w:rPr>
        <w:t>s</w:t>
      </w:r>
      <w:r w:rsidR="00813515" w:rsidRPr="00813515">
        <w:rPr>
          <w:rFonts w:ascii="Arial" w:hAnsi="Arial" w:cs="Arial"/>
          <w:sz w:val="24"/>
          <w:szCs w:val="24"/>
        </w:rPr>
        <w:t xml:space="preserve"> are</w:t>
      </w:r>
      <w:r w:rsidR="002F1940">
        <w:rPr>
          <w:rFonts w:ascii="Arial" w:hAnsi="Arial" w:cs="Arial"/>
          <w:sz w:val="24"/>
          <w:szCs w:val="24"/>
        </w:rPr>
        <w:t xml:space="preserve"> continually</w:t>
      </w:r>
      <w:r w:rsidR="00813515" w:rsidRPr="00813515">
        <w:rPr>
          <w:rFonts w:ascii="Arial" w:hAnsi="Arial" w:cs="Arial"/>
          <w:sz w:val="24"/>
          <w:szCs w:val="24"/>
        </w:rPr>
        <w:t xml:space="preserve"> adapting as the retail sector changes &amp; shaping their online presence to build their </w:t>
      </w:r>
      <w:r w:rsidR="00813515" w:rsidRPr="00501AE7">
        <w:rPr>
          <w:rStyle w:val="Strong"/>
          <w:rFonts w:ascii="Arial" w:hAnsi="Arial" w:cs="Arial"/>
          <w:b w:val="0"/>
          <w:bCs w:val="0"/>
          <w:sz w:val="24"/>
          <w:szCs w:val="24"/>
          <w:bdr w:val="none" w:sz="0" w:space="0" w:color="auto" w:frame="1"/>
        </w:rPr>
        <w:t>competitive advantage</w:t>
      </w:r>
      <w:r w:rsidR="00501AE7">
        <w:rPr>
          <w:rStyle w:val="Strong"/>
          <w:rFonts w:ascii="Arial" w:hAnsi="Arial" w:cs="Arial"/>
          <w:b w:val="0"/>
          <w:bCs w:val="0"/>
          <w:sz w:val="24"/>
          <w:szCs w:val="24"/>
          <w:bdr w:val="none" w:sz="0" w:space="0" w:color="auto" w:frame="1"/>
        </w:rPr>
        <w:t>. Ultimately</w:t>
      </w:r>
      <w:r w:rsidR="002F1940">
        <w:rPr>
          <w:rStyle w:val="Strong"/>
          <w:rFonts w:ascii="Arial" w:hAnsi="Arial" w:cs="Arial"/>
          <w:b w:val="0"/>
          <w:bCs w:val="0"/>
          <w:sz w:val="24"/>
          <w:szCs w:val="24"/>
          <w:bdr w:val="none" w:sz="0" w:space="0" w:color="auto" w:frame="1"/>
        </w:rPr>
        <w:t>,</w:t>
      </w:r>
      <w:r w:rsidR="00501AE7">
        <w:rPr>
          <w:rStyle w:val="Strong"/>
          <w:rFonts w:ascii="Arial" w:hAnsi="Arial" w:cs="Arial"/>
          <w:b w:val="0"/>
          <w:bCs w:val="0"/>
          <w:sz w:val="24"/>
          <w:szCs w:val="24"/>
          <w:bdr w:val="none" w:sz="0" w:space="0" w:color="auto" w:frame="1"/>
        </w:rPr>
        <w:t xml:space="preserve"> there is a shift to include both an online presence as well as</w:t>
      </w:r>
      <w:r w:rsidR="002F1940">
        <w:rPr>
          <w:rStyle w:val="Strong"/>
          <w:rFonts w:ascii="Arial" w:hAnsi="Arial" w:cs="Arial"/>
          <w:b w:val="0"/>
          <w:bCs w:val="0"/>
          <w:sz w:val="24"/>
          <w:szCs w:val="24"/>
          <w:bdr w:val="none" w:sz="0" w:space="0" w:color="auto" w:frame="1"/>
        </w:rPr>
        <w:t xml:space="preserve"> provide</w:t>
      </w:r>
      <w:r w:rsidR="00501AE7">
        <w:rPr>
          <w:rStyle w:val="Strong"/>
          <w:rFonts w:ascii="Arial" w:hAnsi="Arial" w:cs="Arial"/>
          <w:b w:val="0"/>
          <w:bCs w:val="0"/>
          <w:sz w:val="24"/>
          <w:szCs w:val="24"/>
          <w:bdr w:val="none" w:sz="0" w:space="0" w:color="auto" w:frame="1"/>
        </w:rPr>
        <w:t xml:space="preserve"> physical stores </w:t>
      </w:r>
      <w:r w:rsidR="00501AE7">
        <w:rPr>
          <w:rFonts w:ascii="Arial" w:hAnsi="Arial" w:cs="Arial"/>
        </w:rPr>
        <w:t>(</w:t>
      </w:r>
      <w:proofErr w:type="spellStart"/>
      <w:r w:rsidR="00501AE7">
        <w:rPr>
          <w:rFonts w:ascii="Arial" w:hAnsi="Arial" w:cs="Arial"/>
          <w:sz w:val="24"/>
          <w:szCs w:val="24"/>
        </w:rPr>
        <w:t>Assosia</w:t>
      </w:r>
      <w:proofErr w:type="spellEnd"/>
      <w:r w:rsidR="00501AE7">
        <w:rPr>
          <w:rFonts w:ascii="Arial" w:hAnsi="Arial" w:cs="Arial"/>
        </w:rPr>
        <w:t>,</w:t>
      </w:r>
      <w:r w:rsidR="00501AE7">
        <w:rPr>
          <w:rFonts w:ascii="Arial" w:hAnsi="Arial" w:cs="Arial"/>
          <w:sz w:val="24"/>
          <w:szCs w:val="24"/>
        </w:rPr>
        <w:t xml:space="preserve"> </w:t>
      </w:r>
      <w:proofErr w:type="spellStart"/>
      <w:r w:rsidR="00501AE7">
        <w:rPr>
          <w:rFonts w:ascii="Arial" w:hAnsi="Arial" w:cs="Arial"/>
          <w:sz w:val="24"/>
          <w:szCs w:val="24"/>
        </w:rPr>
        <w:t>n.d</w:t>
      </w:r>
      <w:proofErr w:type="spellEnd"/>
      <w:r w:rsidR="00501AE7">
        <w:rPr>
          <w:rFonts w:ascii="Arial" w:hAnsi="Arial" w:cs="Arial"/>
          <w:sz w:val="24"/>
          <w:szCs w:val="24"/>
        </w:rPr>
        <w:t>)</w:t>
      </w:r>
      <w:r w:rsidR="00501AE7">
        <w:rPr>
          <w:rStyle w:val="Strong"/>
          <w:rFonts w:ascii="Arial" w:hAnsi="Arial" w:cs="Arial"/>
          <w:b w:val="0"/>
          <w:bCs w:val="0"/>
          <w:sz w:val="24"/>
          <w:szCs w:val="24"/>
          <w:bdr w:val="none" w:sz="0" w:space="0" w:color="auto" w:frame="1"/>
        </w:rPr>
        <w:t xml:space="preserve">. </w:t>
      </w:r>
    </w:p>
    <w:p w14:paraId="52F89BF4" w14:textId="754E59A7" w:rsidR="006826B4" w:rsidRDefault="000B5686" w:rsidP="001D1BF0">
      <w:pPr>
        <w:shd w:val="clear" w:color="auto" w:fill="FFFFFF"/>
        <w:spacing w:after="384" w:line="360" w:lineRule="auto"/>
        <w:jc w:val="both"/>
        <w:textAlignment w:val="baseline"/>
        <w:rPr>
          <w:rFonts w:ascii="Arial" w:hAnsi="Arial" w:cs="Arial"/>
          <w:sz w:val="24"/>
          <w:szCs w:val="24"/>
          <w:shd w:val="clear" w:color="auto" w:fill="FFFFFF"/>
        </w:rPr>
      </w:pPr>
      <w:r>
        <w:rPr>
          <w:rFonts w:ascii="Arial" w:hAnsi="Arial" w:cs="Arial"/>
          <w:sz w:val="24"/>
          <w:szCs w:val="24"/>
          <w:shd w:val="clear" w:color="auto" w:fill="FFFFFF"/>
        </w:rPr>
        <w:t xml:space="preserve">In terms of </w:t>
      </w:r>
      <w:r w:rsidR="007C5CAC" w:rsidRPr="007C5CAC">
        <w:rPr>
          <w:rFonts w:ascii="Arial" w:hAnsi="Arial" w:cs="Arial"/>
          <w:sz w:val="24"/>
          <w:szCs w:val="24"/>
          <w:shd w:val="clear" w:color="auto" w:fill="FFFFFF"/>
        </w:rPr>
        <w:t>Walmart</w:t>
      </w:r>
      <w:r>
        <w:rPr>
          <w:rFonts w:ascii="Arial" w:hAnsi="Arial" w:cs="Arial"/>
          <w:sz w:val="24"/>
          <w:szCs w:val="24"/>
          <w:shd w:val="clear" w:color="auto" w:fill="FFFFFF"/>
        </w:rPr>
        <w:t>, the company</w:t>
      </w:r>
      <w:r w:rsidR="006826B4">
        <w:rPr>
          <w:rFonts w:ascii="Arial" w:hAnsi="Arial" w:cs="Arial"/>
          <w:sz w:val="24"/>
          <w:szCs w:val="24"/>
          <w:shd w:val="clear" w:color="auto" w:fill="FFFFFF"/>
        </w:rPr>
        <w:t xml:space="preserve"> is</w:t>
      </w:r>
      <w:r>
        <w:rPr>
          <w:rFonts w:ascii="Arial" w:hAnsi="Arial" w:cs="Arial"/>
          <w:sz w:val="24"/>
          <w:szCs w:val="24"/>
          <w:shd w:val="clear" w:color="auto" w:fill="FFFFFF"/>
        </w:rPr>
        <w:t xml:space="preserve"> recognised and associated as</w:t>
      </w:r>
      <w:r w:rsidR="006826B4">
        <w:rPr>
          <w:rFonts w:ascii="Arial" w:hAnsi="Arial" w:cs="Arial"/>
          <w:sz w:val="24"/>
          <w:szCs w:val="24"/>
          <w:shd w:val="clear" w:color="auto" w:fill="FFFFFF"/>
        </w:rPr>
        <w:t xml:space="preserve"> </w:t>
      </w:r>
      <w:r w:rsidR="007C5CAC" w:rsidRPr="007C5CAC">
        <w:rPr>
          <w:rFonts w:ascii="Arial" w:hAnsi="Arial" w:cs="Arial"/>
          <w:sz w:val="24"/>
          <w:szCs w:val="24"/>
          <w:shd w:val="clear" w:color="auto" w:fill="FFFFFF"/>
        </w:rPr>
        <w:t>a retailer that operates</w:t>
      </w:r>
      <w:r w:rsidR="006826B4">
        <w:rPr>
          <w:rFonts w:ascii="Arial" w:hAnsi="Arial" w:cs="Arial"/>
          <w:sz w:val="24"/>
          <w:szCs w:val="24"/>
          <w:shd w:val="clear" w:color="auto" w:fill="FFFFFF"/>
        </w:rPr>
        <w:t xml:space="preserve"> within the</w:t>
      </w:r>
      <w:r w:rsidR="007C5CAC" w:rsidRPr="007C5CAC">
        <w:rPr>
          <w:rFonts w:ascii="Arial" w:hAnsi="Arial" w:cs="Arial"/>
          <w:sz w:val="24"/>
          <w:szCs w:val="24"/>
          <w:shd w:val="clear" w:color="auto" w:fill="FFFFFF"/>
        </w:rPr>
        <w:t xml:space="preserve"> grocery stores, supermarkets, hypermarkets, department and discount stores, and </w:t>
      </w:r>
      <w:r w:rsidR="006826B4" w:rsidRPr="007C5CAC">
        <w:rPr>
          <w:rFonts w:ascii="Arial" w:hAnsi="Arial" w:cs="Arial"/>
          <w:sz w:val="24"/>
          <w:szCs w:val="24"/>
          <w:shd w:val="clear" w:color="auto" w:fill="FFFFFF"/>
        </w:rPr>
        <w:t>neighbourhood</w:t>
      </w:r>
      <w:r w:rsidR="007C5CAC" w:rsidRPr="007C5CAC">
        <w:rPr>
          <w:rFonts w:ascii="Arial" w:hAnsi="Arial" w:cs="Arial"/>
          <w:sz w:val="24"/>
          <w:szCs w:val="24"/>
          <w:shd w:val="clear" w:color="auto" w:fill="FFFFFF"/>
        </w:rPr>
        <w:t xml:space="preserve"> markets</w:t>
      </w:r>
      <w:r w:rsidR="006826B4">
        <w:rPr>
          <w:rFonts w:ascii="Arial" w:hAnsi="Arial" w:cs="Arial"/>
          <w:sz w:val="24"/>
          <w:szCs w:val="24"/>
          <w:shd w:val="clear" w:color="auto" w:fill="FFFFFF"/>
        </w:rPr>
        <w:t xml:space="preserve"> (</w:t>
      </w:r>
      <w:proofErr w:type="spellStart"/>
      <w:r w:rsidR="006826B4">
        <w:rPr>
          <w:rFonts w:ascii="Arial" w:hAnsi="Arial" w:cs="Arial"/>
          <w:sz w:val="24"/>
          <w:szCs w:val="24"/>
          <w:shd w:val="clear" w:color="auto" w:fill="FFFFFF"/>
        </w:rPr>
        <w:t>GlobalData</w:t>
      </w:r>
      <w:proofErr w:type="spellEnd"/>
      <w:r w:rsidR="006826B4">
        <w:rPr>
          <w:rFonts w:ascii="Arial" w:hAnsi="Arial" w:cs="Arial"/>
          <w:sz w:val="24"/>
          <w:szCs w:val="24"/>
          <w:shd w:val="clear" w:color="auto" w:fill="FFFFFF"/>
        </w:rPr>
        <w:t>, 2022)</w:t>
      </w:r>
      <w:r w:rsidR="007C5CAC" w:rsidRPr="007C5CAC">
        <w:rPr>
          <w:rFonts w:ascii="Arial" w:hAnsi="Arial" w:cs="Arial"/>
          <w:sz w:val="24"/>
          <w:szCs w:val="24"/>
          <w:shd w:val="clear" w:color="auto" w:fill="FFFFFF"/>
        </w:rPr>
        <w:t>.</w:t>
      </w:r>
      <w:r w:rsidR="006826B4">
        <w:rPr>
          <w:rFonts w:ascii="Arial" w:hAnsi="Arial" w:cs="Arial"/>
          <w:sz w:val="24"/>
          <w:szCs w:val="24"/>
          <w:shd w:val="clear" w:color="auto" w:fill="FFFFFF"/>
        </w:rPr>
        <w:t xml:space="preserve"> Walmart’s</w:t>
      </w:r>
      <w:r w:rsidR="007C5CAC" w:rsidRPr="007C5CAC">
        <w:rPr>
          <w:rFonts w:ascii="Arial" w:hAnsi="Arial" w:cs="Arial"/>
          <w:sz w:val="24"/>
          <w:szCs w:val="24"/>
          <w:shd w:val="clear" w:color="auto" w:fill="FFFFFF"/>
        </w:rPr>
        <w:t xml:space="preserve"> stores </w:t>
      </w:r>
      <w:r w:rsidR="006826B4" w:rsidRPr="007C5CAC">
        <w:rPr>
          <w:rFonts w:ascii="Arial" w:hAnsi="Arial" w:cs="Arial"/>
          <w:sz w:val="24"/>
          <w:szCs w:val="24"/>
          <w:shd w:val="clear" w:color="auto" w:fill="FFFFFF"/>
        </w:rPr>
        <w:t>offer</w:t>
      </w:r>
      <w:r w:rsidR="007C5CAC" w:rsidRPr="007C5CAC">
        <w:rPr>
          <w:rFonts w:ascii="Arial" w:hAnsi="Arial" w:cs="Arial"/>
          <w:sz w:val="24"/>
          <w:szCs w:val="24"/>
          <w:shd w:val="clear" w:color="auto" w:fill="FFFFFF"/>
        </w:rPr>
        <w:t xml:space="preserve"> grocer</w:t>
      </w:r>
      <w:r w:rsidR="006826B4">
        <w:rPr>
          <w:rFonts w:ascii="Arial" w:hAnsi="Arial" w:cs="Arial"/>
          <w:sz w:val="24"/>
          <w:szCs w:val="24"/>
          <w:shd w:val="clear" w:color="auto" w:fill="FFFFFF"/>
        </w:rPr>
        <w:t>ies</w:t>
      </w:r>
      <w:r w:rsidR="007C5CAC" w:rsidRPr="007C5CAC">
        <w:rPr>
          <w:rFonts w:ascii="Arial" w:hAnsi="Arial" w:cs="Arial"/>
          <w:sz w:val="24"/>
          <w:szCs w:val="24"/>
          <w:shd w:val="clear" w:color="auto" w:fill="FFFFFF"/>
        </w:rPr>
        <w:t xml:space="preserve"> </w:t>
      </w:r>
      <w:r w:rsidR="006826B4">
        <w:rPr>
          <w:rFonts w:ascii="Arial" w:hAnsi="Arial" w:cs="Arial"/>
          <w:sz w:val="24"/>
          <w:szCs w:val="24"/>
          <w:shd w:val="clear" w:color="auto" w:fill="FFFFFF"/>
        </w:rPr>
        <w:t xml:space="preserve">as well as </w:t>
      </w:r>
      <w:r w:rsidR="007C5CAC" w:rsidRPr="007C5CAC">
        <w:rPr>
          <w:rFonts w:ascii="Arial" w:hAnsi="Arial" w:cs="Arial"/>
          <w:sz w:val="24"/>
          <w:szCs w:val="24"/>
          <w:shd w:val="clear" w:color="auto" w:fill="FFFFFF"/>
        </w:rPr>
        <w:t>health and wellness, technology, office</w:t>
      </w:r>
      <w:r w:rsidR="006826B4">
        <w:rPr>
          <w:rFonts w:ascii="Arial" w:hAnsi="Arial" w:cs="Arial"/>
          <w:sz w:val="24"/>
          <w:szCs w:val="24"/>
          <w:shd w:val="clear" w:color="auto" w:fill="FFFFFF"/>
        </w:rPr>
        <w:t>,</w:t>
      </w:r>
      <w:r w:rsidR="007C5CAC" w:rsidRPr="007C5CAC">
        <w:rPr>
          <w:rFonts w:ascii="Arial" w:hAnsi="Arial" w:cs="Arial"/>
          <w:sz w:val="24"/>
          <w:szCs w:val="24"/>
          <w:shd w:val="clear" w:color="auto" w:fill="FFFFFF"/>
        </w:rPr>
        <w:t xml:space="preserve"> </w:t>
      </w:r>
      <w:r w:rsidR="00690095" w:rsidRPr="007C5CAC">
        <w:rPr>
          <w:rFonts w:ascii="Arial" w:hAnsi="Arial" w:cs="Arial"/>
          <w:sz w:val="24"/>
          <w:szCs w:val="24"/>
          <w:shd w:val="clear" w:color="auto" w:fill="FFFFFF"/>
        </w:rPr>
        <w:t>entertainment,</w:t>
      </w:r>
      <w:r w:rsidR="007C5CAC" w:rsidRPr="007C5CAC">
        <w:rPr>
          <w:rFonts w:ascii="Arial" w:hAnsi="Arial" w:cs="Arial"/>
          <w:sz w:val="24"/>
          <w:szCs w:val="24"/>
          <w:shd w:val="clear" w:color="auto" w:fill="FFFFFF"/>
        </w:rPr>
        <w:t xml:space="preserve"> and home categories at everyday low prices. </w:t>
      </w:r>
      <w:r w:rsidR="006826B4">
        <w:rPr>
          <w:rFonts w:ascii="Arial" w:hAnsi="Arial" w:cs="Arial"/>
          <w:sz w:val="24"/>
          <w:szCs w:val="24"/>
          <w:shd w:val="clear" w:color="auto" w:fill="FFFFFF"/>
        </w:rPr>
        <w:t>Walmart also</w:t>
      </w:r>
      <w:r w:rsidR="007C5CAC" w:rsidRPr="007C5CAC">
        <w:rPr>
          <w:rFonts w:ascii="Arial" w:hAnsi="Arial" w:cs="Arial"/>
          <w:sz w:val="24"/>
          <w:szCs w:val="24"/>
          <w:shd w:val="clear" w:color="auto" w:fill="FFFFFF"/>
        </w:rPr>
        <w:t xml:space="preserve"> operates warehouse </w:t>
      </w:r>
      <w:r w:rsidR="006826B4" w:rsidRPr="007C5CAC">
        <w:rPr>
          <w:rFonts w:ascii="Arial" w:hAnsi="Arial" w:cs="Arial"/>
          <w:sz w:val="24"/>
          <w:szCs w:val="24"/>
          <w:shd w:val="clear" w:color="auto" w:fill="FFFFFF"/>
        </w:rPr>
        <w:t>clubs,</w:t>
      </w:r>
      <w:r w:rsidR="006826B4">
        <w:rPr>
          <w:rFonts w:ascii="Arial" w:hAnsi="Arial" w:cs="Arial"/>
          <w:sz w:val="24"/>
          <w:szCs w:val="24"/>
          <w:shd w:val="clear" w:color="auto" w:fill="FFFFFF"/>
        </w:rPr>
        <w:t xml:space="preserve"> and this includes</w:t>
      </w:r>
      <w:r w:rsidR="007C5CAC" w:rsidRPr="007C5CAC">
        <w:rPr>
          <w:rFonts w:ascii="Arial" w:hAnsi="Arial" w:cs="Arial"/>
          <w:sz w:val="24"/>
          <w:szCs w:val="24"/>
          <w:shd w:val="clear" w:color="auto" w:fill="FFFFFF"/>
        </w:rPr>
        <w:t xml:space="preserve"> Sam's Clubs</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GlobalData</w:t>
      </w:r>
      <w:proofErr w:type="spellEnd"/>
      <w:r>
        <w:rPr>
          <w:rFonts w:ascii="Arial" w:hAnsi="Arial" w:cs="Arial"/>
          <w:sz w:val="24"/>
          <w:szCs w:val="24"/>
          <w:shd w:val="clear" w:color="auto" w:fill="FFFFFF"/>
        </w:rPr>
        <w:t>, 2022)</w:t>
      </w:r>
      <w:r w:rsidR="007C5CAC" w:rsidRPr="007C5CAC">
        <w:rPr>
          <w:rFonts w:ascii="Arial" w:hAnsi="Arial" w:cs="Arial"/>
          <w:sz w:val="24"/>
          <w:szCs w:val="24"/>
          <w:shd w:val="clear" w:color="auto" w:fill="FFFFFF"/>
        </w:rPr>
        <w:t xml:space="preserve">. </w:t>
      </w:r>
    </w:p>
    <w:p w14:paraId="57E00766" w14:textId="73DD1633" w:rsidR="00804A12" w:rsidRPr="00813515" w:rsidRDefault="007C5CAC" w:rsidP="007B5287">
      <w:pPr>
        <w:shd w:val="clear" w:color="auto" w:fill="FFFFFF"/>
        <w:spacing w:after="384" w:line="360" w:lineRule="auto"/>
        <w:jc w:val="both"/>
        <w:textAlignment w:val="baseline"/>
        <w:rPr>
          <w:rFonts w:ascii="Arial" w:hAnsi="Arial" w:cs="Arial"/>
          <w:sz w:val="24"/>
          <w:szCs w:val="24"/>
          <w:shd w:val="clear" w:color="auto" w:fill="FFFFFF"/>
        </w:rPr>
      </w:pPr>
      <w:r w:rsidRPr="007C5CAC">
        <w:rPr>
          <w:rFonts w:ascii="Arial" w:hAnsi="Arial" w:cs="Arial"/>
          <w:sz w:val="24"/>
          <w:szCs w:val="24"/>
          <w:shd w:val="clear" w:color="auto" w:fill="FFFFFF"/>
        </w:rPr>
        <w:lastRenderedPageBreak/>
        <w:t>Walmart</w:t>
      </w:r>
      <w:r w:rsidR="006826B4">
        <w:rPr>
          <w:rFonts w:ascii="Arial" w:hAnsi="Arial" w:cs="Arial"/>
          <w:sz w:val="24"/>
          <w:szCs w:val="24"/>
          <w:shd w:val="clear" w:color="auto" w:fill="FFFFFF"/>
        </w:rPr>
        <w:t xml:space="preserve"> also</w:t>
      </w:r>
      <w:r w:rsidRPr="007C5CAC">
        <w:rPr>
          <w:rFonts w:ascii="Arial" w:hAnsi="Arial" w:cs="Arial"/>
          <w:sz w:val="24"/>
          <w:szCs w:val="24"/>
          <w:shd w:val="clear" w:color="auto" w:fill="FFFFFF"/>
        </w:rPr>
        <w:t xml:space="preserve"> markets </w:t>
      </w:r>
      <w:r w:rsidR="006826B4">
        <w:rPr>
          <w:rFonts w:ascii="Arial" w:hAnsi="Arial" w:cs="Arial"/>
          <w:sz w:val="24"/>
          <w:szCs w:val="24"/>
          <w:shd w:val="clear" w:color="auto" w:fill="FFFFFF"/>
        </w:rPr>
        <w:t xml:space="preserve">other </w:t>
      </w:r>
      <w:r w:rsidRPr="007C5CAC">
        <w:rPr>
          <w:rFonts w:ascii="Arial" w:hAnsi="Arial" w:cs="Arial"/>
          <w:sz w:val="24"/>
          <w:szCs w:val="24"/>
          <w:shd w:val="clear" w:color="auto" w:fill="FFFFFF"/>
        </w:rPr>
        <w:t xml:space="preserve">products </w:t>
      </w:r>
      <w:r w:rsidR="006826B4">
        <w:rPr>
          <w:rFonts w:ascii="Arial" w:hAnsi="Arial" w:cs="Arial"/>
          <w:sz w:val="24"/>
          <w:szCs w:val="24"/>
          <w:shd w:val="clear" w:color="auto" w:fill="FFFFFF"/>
        </w:rPr>
        <w:t>using a</w:t>
      </w:r>
      <w:r w:rsidRPr="007C5CAC">
        <w:rPr>
          <w:rFonts w:ascii="Arial" w:hAnsi="Arial" w:cs="Arial"/>
          <w:sz w:val="24"/>
          <w:szCs w:val="24"/>
          <w:shd w:val="clear" w:color="auto" w:fill="FFFFFF"/>
        </w:rPr>
        <w:t xml:space="preserve"> vari</w:t>
      </w:r>
      <w:r w:rsidR="006826B4">
        <w:rPr>
          <w:rFonts w:ascii="Arial" w:hAnsi="Arial" w:cs="Arial"/>
          <w:sz w:val="24"/>
          <w:szCs w:val="24"/>
          <w:shd w:val="clear" w:color="auto" w:fill="FFFFFF"/>
        </w:rPr>
        <w:t>ety of</w:t>
      </w:r>
      <w:r w:rsidRPr="007C5CAC">
        <w:rPr>
          <w:rFonts w:ascii="Arial" w:hAnsi="Arial" w:cs="Arial"/>
          <w:sz w:val="24"/>
          <w:szCs w:val="24"/>
          <w:shd w:val="clear" w:color="auto" w:fill="FFFFFF"/>
        </w:rPr>
        <w:t xml:space="preserve"> labels and brands</w:t>
      </w:r>
      <w:r w:rsidR="006826B4">
        <w:rPr>
          <w:rFonts w:ascii="Arial" w:hAnsi="Arial" w:cs="Arial"/>
          <w:sz w:val="24"/>
          <w:szCs w:val="24"/>
          <w:shd w:val="clear" w:color="auto" w:fill="FFFFFF"/>
        </w:rPr>
        <w:t xml:space="preserve"> and these include </w:t>
      </w:r>
      <w:r w:rsidR="00745F60">
        <w:rPr>
          <w:rFonts w:ascii="Arial" w:hAnsi="Arial" w:cs="Arial"/>
          <w:sz w:val="24"/>
          <w:szCs w:val="24"/>
          <w:shd w:val="clear" w:color="auto" w:fill="FFFFFF"/>
        </w:rPr>
        <w:t>‘</w:t>
      </w:r>
      <w:r w:rsidR="006826B4">
        <w:rPr>
          <w:rFonts w:ascii="Arial" w:hAnsi="Arial" w:cs="Arial"/>
          <w:sz w:val="24"/>
          <w:szCs w:val="24"/>
          <w:shd w:val="clear" w:color="auto" w:fill="FFFFFF"/>
        </w:rPr>
        <w:t>M</w:t>
      </w:r>
      <w:r w:rsidRPr="007C5CAC">
        <w:rPr>
          <w:rFonts w:ascii="Arial" w:hAnsi="Arial" w:cs="Arial"/>
          <w:sz w:val="24"/>
          <w:szCs w:val="24"/>
          <w:shd w:val="clear" w:color="auto" w:fill="FFFFFF"/>
        </w:rPr>
        <w:t>ainstays, George</w:t>
      </w:r>
      <w:r w:rsidR="002B729E">
        <w:rPr>
          <w:rFonts w:ascii="Arial" w:hAnsi="Arial" w:cs="Arial"/>
          <w:sz w:val="24"/>
          <w:szCs w:val="24"/>
          <w:shd w:val="clear" w:color="auto" w:fill="FFFFFF"/>
        </w:rPr>
        <w:t xml:space="preserve"> and</w:t>
      </w:r>
      <w:r w:rsidR="006826B4">
        <w:rPr>
          <w:rFonts w:ascii="Arial" w:hAnsi="Arial" w:cs="Arial"/>
          <w:sz w:val="24"/>
          <w:szCs w:val="24"/>
          <w:shd w:val="clear" w:color="auto" w:fill="FFFFFF"/>
        </w:rPr>
        <w:t xml:space="preserve"> </w:t>
      </w:r>
      <w:r w:rsidRPr="007C5CAC">
        <w:rPr>
          <w:rFonts w:ascii="Arial" w:hAnsi="Arial" w:cs="Arial"/>
          <w:sz w:val="24"/>
          <w:szCs w:val="24"/>
          <w:shd w:val="clear" w:color="auto" w:fill="FFFFFF"/>
        </w:rPr>
        <w:t>Parent’s Choice</w:t>
      </w:r>
      <w:r w:rsidR="006826B4">
        <w:rPr>
          <w:rFonts w:ascii="Arial" w:hAnsi="Arial" w:cs="Arial"/>
          <w:sz w:val="24"/>
          <w:szCs w:val="24"/>
          <w:shd w:val="clear" w:color="auto" w:fill="FFFFFF"/>
        </w:rPr>
        <w:t>’</w:t>
      </w:r>
      <w:r w:rsidR="00745F60">
        <w:rPr>
          <w:rFonts w:ascii="Arial" w:hAnsi="Arial" w:cs="Arial"/>
          <w:sz w:val="24"/>
          <w:szCs w:val="24"/>
          <w:shd w:val="clear" w:color="auto" w:fill="FFFFFF"/>
        </w:rPr>
        <w:t xml:space="preserve"> </w:t>
      </w:r>
      <w:r w:rsidR="00745F60">
        <w:rPr>
          <w:rFonts w:ascii="Arial" w:hAnsi="Arial" w:cs="Arial"/>
          <w:sz w:val="24"/>
          <w:szCs w:val="24"/>
          <w:shd w:val="clear" w:color="auto" w:fill="FFFFFF"/>
        </w:rPr>
        <w:t>(</w:t>
      </w:r>
      <w:proofErr w:type="spellStart"/>
      <w:r w:rsidR="00745F60">
        <w:rPr>
          <w:rFonts w:ascii="Arial" w:hAnsi="Arial" w:cs="Arial"/>
          <w:sz w:val="24"/>
          <w:szCs w:val="24"/>
          <w:shd w:val="clear" w:color="auto" w:fill="FFFFFF"/>
        </w:rPr>
        <w:t>GlobalData</w:t>
      </w:r>
      <w:proofErr w:type="spellEnd"/>
      <w:r w:rsidR="00745F60">
        <w:rPr>
          <w:rFonts w:ascii="Arial" w:hAnsi="Arial" w:cs="Arial"/>
          <w:sz w:val="24"/>
          <w:szCs w:val="24"/>
          <w:shd w:val="clear" w:color="auto" w:fill="FFFFFF"/>
        </w:rPr>
        <w:t>, 2022).</w:t>
      </w:r>
      <w:r w:rsidRPr="007C5CAC">
        <w:rPr>
          <w:rFonts w:ascii="Arial" w:hAnsi="Arial" w:cs="Arial"/>
          <w:sz w:val="24"/>
          <w:szCs w:val="24"/>
          <w:shd w:val="clear" w:color="auto" w:fill="FFFFFF"/>
        </w:rPr>
        <w:t xml:space="preserve"> The company </w:t>
      </w:r>
      <w:r w:rsidR="006826B4">
        <w:rPr>
          <w:rFonts w:ascii="Arial" w:hAnsi="Arial" w:cs="Arial"/>
          <w:sz w:val="24"/>
          <w:szCs w:val="24"/>
          <w:shd w:val="clear" w:color="auto" w:fill="FFFFFF"/>
        </w:rPr>
        <w:t xml:space="preserve">also </w:t>
      </w:r>
      <w:r w:rsidRPr="007C5CAC">
        <w:rPr>
          <w:rFonts w:ascii="Arial" w:hAnsi="Arial" w:cs="Arial"/>
          <w:sz w:val="24"/>
          <w:szCs w:val="24"/>
          <w:shd w:val="clear" w:color="auto" w:fill="FFFFFF"/>
        </w:rPr>
        <w:t>offers</w:t>
      </w:r>
      <w:r w:rsidR="006826B4">
        <w:rPr>
          <w:rFonts w:ascii="Arial" w:hAnsi="Arial" w:cs="Arial"/>
          <w:sz w:val="24"/>
          <w:szCs w:val="24"/>
          <w:shd w:val="clear" w:color="auto" w:fill="FFFFFF"/>
        </w:rPr>
        <w:t xml:space="preserve"> other services and products such as</w:t>
      </w:r>
      <w:r w:rsidRPr="007C5CAC">
        <w:rPr>
          <w:rFonts w:ascii="Arial" w:hAnsi="Arial" w:cs="Arial"/>
          <w:sz w:val="24"/>
          <w:szCs w:val="24"/>
          <w:shd w:val="clear" w:color="auto" w:fill="FFFFFF"/>
        </w:rPr>
        <w:t xml:space="preserve"> fuel, gift card</w:t>
      </w:r>
      <w:r w:rsidR="006826B4">
        <w:rPr>
          <w:rFonts w:ascii="Arial" w:hAnsi="Arial" w:cs="Arial"/>
          <w:sz w:val="24"/>
          <w:szCs w:val="24"/>
          <w:shd w:val="clear" w:color="auto" w:fill="FFFFFF"/>
        </w:rPr>
        <w:t xml:space="preserve">s, </w:t>
      </w:r>
      <w:r w:rsidRPr="007C5CAC">
        <w:rPr>
          <w:rFonts w:ascii="Arial" w:hAnsi="Arial" w:cs="Arial"/>
          <w:sz w:val="24"/>
          <w:szCs w:val="24"/>
          <w:shd w:val="clear" w:color="auto" w:fill="FFFFFF"/>
        </w:rPr>
        <w:t>financial services</w:t>
      </w:r>
      <w:r w:rsidR="002B729E">
        <w:rPr>
          <w:rFonts w:ascii="Arial" w:hAnsi="Arial" w:cs="Arial"/>
          <w:sz w:val="24"/>
          <w:szCs w:val="24"/>
          <w:shd w:val="clear" w:color="auto" w:fill="FFFFFF"/>
        </w:rPr>
        <w:t xml:space="preserve"> which</w:t>
      </w:r>
      <w:r w:rsidRPr="007C5CAC">
        <w:rPr>
          <w:rFonts w:ascii="Arial" w:hAnsi="Arial" w:cs="Arial"/>
          <w:sz w:val="24"/>
          <w:szCs w:val="24"/>
          <w:shd w:val="clear" w:color="auto" w:fill="FFFFFF"/>
        </w:rPr>
        <w:t xml:space="preserve"> includ</w:t>
      </w:r>
      <w:r w:rsidR="002B729E">
        <w:rPr>
          <w:rFonts w:ascii="Arial" w:hAnsi="Arial" w:cs="Arial"/>
          <w:sz w:val="24"/>
          <w:szCs w:val="24"/>
          <w:shd w:val="clear" w:color="auto" w:fill="FFFFFF"/>
        </w:rPr>
        <w:t>es</w:t>
      </w:r>
      <w:r w:rsidRPr="007C5CAC">
        <w:rPr>
          <w:rFonts w:ascii="Arial" w:hAnsi="Arial" w:cs="Arial"/>
          <w:sz w:val="24"/>
          <w:szCs w:val="24"/>
          <w:shd w:val="clear" w:color="auto" w:fill="FFFFFF"/>
        </w:rPr>
        <w:t xml:space="preserve"> prepaid cards, money transfers</w:t>
      </w:r>
      <w:r w:rsidR="002B729E">
        <w:rPr>
          <w:rFonts w:ascii="Arial" w:hAnsi="Arial" w:cs="Arial"/>
          <w:sz w:val="24"/>
          <w:szCs w:val="24"/>
          <w:shd w:val="clear" w:color="auto" w:fill="FFFFFF"/>
        </w:rPr>
        <w:t xml:space="preserve"> and </w:t>
      </w:r>
      <w:r w:rsidRPr="007C5CAC">
        <w:rPr>
          <w:rFonts w:ascii="Arial" w:hAnsi="Arial" w:cs="Arial"/>
          <w:sz w:val="24"/>
          <w:szCs w:val="24"/>
          <w:shd w:val="clear" w:color="auto" w:fill="FFFFFF"/>
        </w:rPr>
        <w:t xml:space="preserve">bill payments. </w:t>
      </w:r>
      <w:r w:rsidR="006826B4">
        <w:rPr>
          <w:rFonts w:ascii="Arial" w:hAnsi="Arial" w:cs="Arial"/>
          <w:sz w:val="24"/>
          <w:szCs w:val="24"/>
          <w:shd w:val="clear" w:color="auto" w:fill="FFFFFF"/>
        </w:rPr>
        <w:t>Walmart also</w:t>
      </w:r>
      <w:r w:rsidRPr="007C5CAC">
        <w:rPr>
          <w:rFonts w:ascii="Arial" w:hAnsi="Arial" w:cs="Arial"/>
          <w:sz w:val="24"/>
          <w:szCs w:val="24"/>
          <w:shd w:val="clear" w:color="auto" w:fill="FFFFFF"/>
        </w:rPr>
        <w:t xml:space="preserve"> merchandises products </w:t>
      </w:r>
      <w:r w:rsidR="00690095" w:rsidRPr="007C5CAC">
        <w:rPr>
          <w:rFonts w:ascii="Arial" w:hAnsi="Arial" w:cs="Arial"/>
          <w:sz w:val="24"/>
          <w:szCs w:val="24"/>
          <w:shd w:val="clear" w:color="auto" w:fill="FFFFFF"/>
        </w:rPr>
        <w:t>using</w:t>
      </w:r>
      <w:r w:rsidRPr="007C5CAC">
        <w:rPr>
          <w:rFonts w:ascii="Arial" w:hAnsi="Arial" w:cs="Arial"/>
          <w:sz w:val="24"/>
          <w:szCs w:val="24"/>
          <w:shd w:val="clear" w:color="auto" w:fill="FFFFFF"/>
        </w:rPr>
        <w:t xml:space="preserve"> e-commerce portals </w:t>
      </w:r>
      <w:r w:rsidR="006826B4">
        <w:rPr>
          <w:rFonts w:ascii="Arial" w:hAnsi="Arial" w:cs="Arial"/>
          <w:sz w:val="24"/>
          <w:szCs w:val="24"/>
          <w:shd w:val="clear" w:color="auto" w:fill="FFFFFF"/>
        </w:rPr>
        <w:t>in</w:t>
      </w:r>
      <w:r w:rsidRPr="007C5CAC">
        <w:rPr>
          <w:rFonts w:ascii="Arial" w:hAnsi="Arial" w:cs="Arial"/>
          <w:sz w:val="24"/>
          <w:szCs w:val="24"/>
          <w:shd w:val="clear" w:color="auto" w:fill="FFFFFF"/>
        </w:rPr>
        <w:t xml:space="preserve"> Americas, Africa, and Asia</w:t>
      </w:r>
      <w:r w:rsidR="006826B4">
        <w:rPr>
          <w:rFonts w:ascii="Arial" w:hAnsi="Arial" w:cs="Arial"/>
          <w:sz w:val="24"/>
          <w:szCs w:val="24"/>
          <w:shd w:val="clear" w:color="auto" w:fill="FFFFFF"/>
        </w:rPr>
        <w:t xml:space="preserve"> (</w:t>
      </w:r>
      <w:proofErr w:type="spellStart"/>
      <w:r w:rsidR="006826B4">
        <w:rPr>
          <w:rFonts w:ascii="Arial" w:hAnsi="Arial" w:cs="Arial"/>
          <w:sz w:val="24"/>
          <w:szCs w:val="24"/>
          <w:shd w:val="clear" w:color="auto" w:fill="FFFFFF"/>
        </w:rPr>
        <w:t>GlobalData</w:t>
      </w:r>
      <w:proofErr w:type="spellEnd"/>
      <w:r w:rsidR="006826B4">
        <w:rPr>
          <w:rFonts w:ascii="Arial" w:hAnsi="Arial" w:cs="Arial"/>
          <w:sz w:val="24"/>
          <w:szCs w:val="24"/>
          <w:shd w:val="clear" w:color="auto" w:fill="FFFFFF"/>
        </w:rPr>
        <w:t>, 2022).</w:t>
      </w:r>
    </w:p>
    <w:p w14:paraId="60E9D293" w14:textId="46812680" w:rsidR="00856981" w:rsidRPr="00856981" w:rsidRDefault="00856981" w:rsidP="00856981">
      <w:pPr>
        <w:pStyle w:val="ListParagraph"/>
        <w:numPr>
          <w:ilvl w:val="1"/>
          <w:numId w:val="17"/>
        </w:numPr>
        <w:shd w:val="clear" w:color="auto" w:fill="FFFFFF"/>
        <w:spacing w:after="384"/>
        <w:jc w:val="both"/>
        <w:textAlignment w:val="baseline"/>
        <w:rPr>
          <w:rFonts w:ascii="Arial" w:hAnsi="Arial" w:cs="Arial"/>
          <w:b/>
          <w:bCs/>
          <w:sz w:val="24"/>
          <w:szCs w:val="24"/>
        </w:rPr>
      </w:pPr>
      <w:r>
        <w:rPr>
          <w:rFonts w:ascii="Arial" w:hAnsi="Arial" w:cs="Arial"/>
          <w:b/>
          <w:bCs/>
          <w:sz w:val="24"/>
          <w:szCs w:val="24"/>
        </w:rPr>
        <w:t xml:space="preserve">Walmart’s Global position  </w:t>
      </w:r>
    </w:p>
    <w:p w14:paraId="6C0BCD23" w14:textId="77777777" w:rsidR="002E5BA2" w:rsidRDefault="002E5BA2" w:rsidP="007B5287">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Walmart is currently ranked as the largest retailing operation in the world by Forbes and this has been due to its strategy on delivering high quality products at the lowest possible cost in a period of economic uncertainly and high inflation (</w:t>
      </w:r>
      <w:proofErr w:type="spellStart"/>
      <w:r>
        <w:rPr>
          <w:rFonts w:ascii="Arial" w:hAnsi="Arial" w:cs="Arial"/>
          <w:sz w:val="24"/>
          <w:szCs w:val="24"/>
        </w:rPr>
        <w:t>Debter</w:t>
      </w:r>
      <w:proofErr w:type="spellEnd"/>
      <w:r>
        <w:rPr>
          <w:rFonts w:ascii="Arial" w:hAnsi="Arial" w:cs="Arial"/>
          <w:sz w:val="24"/>
          <w:szCs w:val="24"/>
        </w:rPr>
        <w:t xml:space="preserve">, n.d.). On that basis, it’s reasonable to assume that Walmart is the lead on this market sector. </w:t>
      </w:r>
    </w:p>
    <w:p w14:paraId="49474F80" w14:textId="6AB1893C" w:rsidR="002E5BA2" w:rsidRDefault="003A77D3" w:rsidP="007B5287">
      <w:pPr>
        <w:shd w:val="clear" w:color="auto" w:fill="FFFFFF"/>
        <w:spacing w:after="384" w:line="360" w:lineRule="auto"/>
        <w:jc w:val="both"/>
        <w:textAlignment w:val="baseline"/>
        <w:rPr>
          <w:rFonts w:ascii="Arial" w:hAnsi="Arial" w:cs="Arial"/>
          <w:sz w:val="24"/>
          <w:szCs w:val="24"/>
        </w:rPr>
      </w:pPr>
      <w:r w:rsidRPr="00804A12">
        <w:rPr>
          <w:rFonts w:ascii="Arial" w:hAnsi="Arial" w:cs="Arial"/>
          <w:sz w:val="24"/>
          <w:szCs w:val="24"/>
        </w:rPr>
        <w:t xml:space="preserve">Walmart U.S. competes </w:t>
      </w:r>
      <w:r w:rsidR="002E5BA2">
        <w:rPr>
          <w:rFonts w:ascii="Arial" w:hAnsi="Arial" w:cs="Arial"/>
          <w:sz w:val="24"/>
          <w:szCs w:val="24"/>
        </w:rPr>
        <w:t xml:space="preserve">on several different levels and in </w:t>
      </w:r>
      <w:r w:rsidR="00ED1673">
        <w:rPr>
          <w:rFonts w:ascii="Arial" w:hAnsi="Arial" w:cs="Arial"/>
          <w:sz w:val="24"/>
          <w:szCs w:val="24"/>
        </w:rPr>
        <w:t xml:space="preserve">many </w:t>
      </w:r>
      <w:r w:rsidR="002E5BA2">
        <w:rPr>
          <w:rFonts w:ascii="Arial" w:hAnsi="Arial" w:cs="Arial"/>
          <w:sz w:val="24"/>
          <w:szCs w:val="24"/>
        </w:rPr>
        <w:t>way</w:t>
      </w:r>
      <w:r w:rsidR="00ED1673">
        <w:rPr>
          <w:rFonts w:ascii="Arial" w:hAnsi="Arial" w:cs="Arial"/>
          <w:sz w:val="24"/>
          <w:szCs w:val="24"/>
        </w:rPr>
        <w:t xml:space="preserve">s </w:t>
      </w:r>
      <w:r w:rsidR="00CB5052">
        <w:rPr>
          <w:rFonts w:ascii="Arial" w:hAnsi="Arial" w:cs="Arial"/>
          <w:sz w:val="24"/>
          <w:szCs w:val="24"/>
        </w:rPr>
        <w:t>including</w:t>
      </w:r>
      <w:r w:rsidR="00ED1673">
        <w:rPr>
          <w:rFonts w:ascii="Arial" w:hAnsi="Arial" w:cs="Arial"/>
          <w:sz w:val="24"/>
          <w:szCs w:val="24"/>
        </w:rPr>
        <w:t xml:space="preserve"> </w:t>
      </w:r>
      <w:r w:rsidR="00CB5052">
        <w:rPr>
          <w:rFonts w:ascii="Arial" w:hAnsi="Arial" w:cs="Arial"/>
          <w:sz w:val="24"/>
          <w:szCs w:val="24"/>
        </w:rPr>
        <w:t xml:space="preserve">physical </w:t>
      </w:r>
      <w:r w:rsidRPr="00804A12">
        <w:rPr>
          <w:rFonts w:ascii="Arial" w:hAnsi="Arial" w:cs="Arial"/>
          <w:sz w:val="24"/>
          <w:szCs w:val="24"/>
        </w:rPr>
        <w:t>brick</w:t>
      </w:r>
      <w:r w:rsidR="002E5BA2">
        <w:rPr>
          <w:rFonts w:ascii="Arial" w:hAnsi="Arial" w:cs="Arial"/>
          <w:sz w:val="24"/>
          <w:szCs w:val="24"/>
        </w:rPr>
        <w:t>s</w:t>
      </w:r>
      <w:r w:rsidRPr="00804A12">
        <w:rPr>
          <w:rFonts w:ascii="Arial" w:hAnsi="Arial" w:cs="Arial"/>
          <w:sz w:val="24"/>
          <w:szCs w:val="24"/>
        </w:rPr>
        <w:t xml:space="preserve"> and mortar</w:t>
      </w:r>
      <w:r w:rsidR="002E5BA2">
        <w:rPr>
          <w:rFonts w:ascii="Arial" w:hAnsi="Arial" w:cs="Arial"/>
          <w:sz w:val="24"/>
          <w:szCs w:val="24"/>
        </w:rPr>
        <w:t xml:space="preserve"> through to</w:t>
      </w:r>
      <w:r w:rsidRPr="00804A12">
        <w:rPr>
          <w:rFonts w:ascii="Arial" w:hAnsi="Arial" w:cs="Arial"/>
          <w:sz w:val="24"/>
          <w:szCs w:val="24"/>
        </w:rPr>
        <w:t xml:space="preserve"> eCommerce and omni-channel retail</w:t>
      </w:r>
      <w:r w:rsidR="002E5BA2">
        <w:rPr>
          <w:rFonts w:ascii="Arial" w:hAnsi="Arial" w:cs="Arial"/>
          <w:sz w:val="24"/>
          <w:szCs w:val="24"/>
        </w:rPr>
        <w:t>ing</w:t>
      </w:r>
      <w:r w:rsidR="00ED1673">
        <w:rPr>
          <w:rFonts w:ascii="Arial" w:hAnsi="Arial" w:cs="Arial"/>
          <w:sz w:val="24"/>
          <w:szCs w:val="24"/>
        </w:rPr>
        <w:t>,</w:t>
      </w:r>
      <w:r w:rsidR="002E5BA2">
        <w:rPr>
          <w:rFonts w:ascii="Arial" w:hAnsi="Arial" w:cs="Arial"/>
          <w:sz w:val="24"/>
          <w:szCs w:val="24"/>
        </w:rPr>
        <w:t xml:space="preserve"> whilst also </w:t>
      </w:r>
      <w:r w:rsidR="002E5BA2" w:rsidRPr="00804A12">
        <w:rPr>
          <w:rFonts w:ascii="Arial" w:hAnsi="Arial" w:cs="Arial"/>
          <w:sz w:val="24"/>
          <w:szCs w:val="24"/>
        </w:rPr>
        <w:t>operating</w:t>
      </w:r>
      <w:r w:rsidRPr="00804A12">
        <w:rPr>
          <w:rFonts w:ascii="Arial" w:hAnsi="Arial" w:cs="Arial"/>
          <w:sz w:val="24"/>
          <w:szCs w:val="24"/>
        </w:rPr>
        <w:t xml:space="preserve"> department, </w:t>
      </w:r>
      <w:r w:rsidR="005A496A" w:rsidRPr="00804A12">
        <w:rPr>
          <w:rFonts w:ascii="Arial" w:hAnsi="Arial" w:cs="Arial"/>
          <w:sz w:val="24"/>
          <w:szCs w:val="24"/>
        </w:rPr>
        <w:t>retail,</w:t>
      </w:r>
      <w:r w:rsidRPr="00804A12">
        <w:rPr>
          <w:rFonts w:ascii="Arial" w:hAnsi="Arial" w:cs="Arial"/>
          <w:sz w:val="24"/>
          <w:szCs w:val="24"/>
        </w:rPr>
        <w:t xml:space="preserve"> and</w:t>
      </w:r>
      <w:r w:rsidR="002E5BA2">
        <w:rPr>
          <w:rFonts w:ascii="Arial" w:hAnsi="Arial" w:cs="Arial"/>
          <w:sz w:val="24"/>
          <w:szCs w:val="24"/>
        </w:rPr>
        <w:t xml:space="preserve"> discount stores as well as </w:t>
      </w:r>
      <w:r w:rsidRPr="00804A12">
        <w:rPr>
          <w:rFonts w:ascii="Arial" w:hAnsi="Arial" w:cs="Arial"/>
          <w:sz w:val="24"/>
          <w:szCs w:val="24"/>
        </w:rPr>
        <w:t xml:space="preserve">grocers, drug, and specialty stores, supermarkets, hypermarkets and </w:t>
      </w:r>
      <w:r w:rsidR="00942828" w:rsidRPr="00804A12">
        <w:rPr>
          <w:rFonts w:ascii="Arial" w:hAnsi="Arial" w:cs="Arial"/>
          <w:sz w:val="24"/>
          <w:szCs w:val="24"/>
        </w:rPr>
        <w:t>supercentre</w:t>
      </w:r>
      <w:r w:rsidRPr="00804A12">
        <w:rPr>
          <w:rFonts w:ascii="Arial" w:hAnsi="Arial" w:cs="Arial"/>
          <w:sz w:val="24"/>
          <w:szCs w:val="24"/>
        </w:rPr>
        <w:t>-type stores, eCommerce retailers</w:t>
      </w:r>
      <w:r w:rsidR="002E5BA2">
        <w:rPr>
          <w:rFonts w:ascii="Arial" w:hAnsi="Arial" w:cs="Arial"/>
          <w:sz w:val="24"/>
          <w:szCs w:val="24"/>
        </w:rPr>
        <w:t xml:space="preserve"> (Walmart, 2022). Furthermore, Walmart also </w:t>
      </w:r>
      <w:r w:rsidRPr="00804A12">
        <w:rPr>
          <w:rFonts w:ascii="Arial" w:hAnsi="Arial" w:cs="Arial"/>
          <w:sz w:val="24"/>
          <w:szCs w:val="24"/>
        </w:rPr>
        <w:t>offer</w:t>
      </w:r>
      <w:r w:rsidR="002E5BA2">
        <w:rPr>
          <w:rFonts w:ascii="Arial" w:hAnsi="Arial" w:cs="Arial"/>
          <w:sz w:val="24"/>
          <w:szCs w:val="24"/>
        </w:rPr>
        <w:t>s</w:t>
      </w:r>
      <w:r w:rsidRPr="00804A12">
        <w:rPr>
          <w:rFonts w:ascii="Arial" w:hAnsi="Arial" w:cs="Arial"/>
          <w:sz w:val="24"/>
          <w:szCs w:val="24"/>
        </w:rPr>
        <w:t xml:space="preserve"> services in digital advertising and delivery services</w:t>
      </w:r>
      <w:r w:rsidR="002E5BA2">
        <w:rPr>
          <w:rFonts w:ascii="Arial" w:hAnsi="Arial" w:cs="Arial"/>
          <w:sz w:val="24"/>
          <w:szCs w:val="24"/>
        </w:rPr>
        <w:t xml:space="preserve"> </w:t>
      </w:r>
      <w:r w:rsidRPr="00804A12">
        <w:rPr>
          <w:rFonts w:ascii="Arial" w:hAnsi="Arial" w:cs="Arial"/>
          <w:sz w:val="24"/>
          <w:szCs w:val="24"/>
        </w:rPr>
        <w:t>a</w:t>
      </w:r>
      <w:r w:rsidR="002E5BA2">
        <w:rPr>
          <w:rFonts w:ascii="Arial" w:hAnsi="Arial" w:cs="Arial"/>
          <w:sz w:val="24"/>
          <w:szCs w:val="24"/>
        </w:rPr>
        <w:t>s well as</w:t>
      </w:r>
      <w:r w:rsidRPr="00804A12">
        <w:rPr>
          <w:rFonts w:ascii="Arial" w:hAnsi="Arial" w:cs="Arial"/>
          <w:sz w:val="24"/>
          <w:szCs w:val="24"/>
        </w:rPr>
        <w:t xml:space="preserve"> financial services. Each</w:t>
      </w:r>
      <w:r w:rsidR="002E5BA2">
        <w:rPr>
          <w:rFonts w:ascii="Arial" w:hAnsi="Arial" w:cs="Arial"/>
          <w:sz w:val="24"/>
          <w:szCs w:val="24"/>
        </w:rPr>
        <w:t xml:space="preserve"> area operates in a </w:t>
      </w:r>
      <w:r w:rsidRPr="00804A12">
        <w:rPr>
          <w:rFonts w:ascii="Arial" w:hAnsi="Arial" w:cs="Arial"/>
          <w:sz w:val="24"/>
          <w:szCs w:val="24"/>
        </w:rPr>
        <w:t>competitive and evolving</w:t>
      </w:r>
      <w:r w:rsidR="002E5BA2">
        <w:rPr>
          <w:rFonts w:ascii="Arial" w:hAnsi="Arial" w:cs="Arial"/>
          <w:sz w:val="24"/>
          <w:szCs w:val="24"/>
        </w:rPr>
        <w:t xml:space="preserve"> market</w:t>
      </w:r>
      <w:r w:rsidRPr="00804A12">
        <w:rPr>
          <w:rFonts w:ascii="Arial" w:hAnsi="Arial" w:cs="Arial"/>
          <w:sz w:val="24"/>
          <w:szCs w:val="24"/>
        </w:rPr>
        <w:t xml:space="preserve">, and </w:t>
      </w:r>
      <w:r w:rsidR="002E5BA2">
        <w:rPr>
          <w:rFonts w:ascii="Arial" w:hAnsi="Arial" w:cs="Arial"/>
          <w:sz w:val="24"/>
          <w:szCs w:val="24"/>
        </w:rPr>
        <w:t xml:space="preserve">the </w:t>
      </w:r>
      <w:r w:rsidRPr="00804A12">
        <w:rPr>
          <w:rFonts w:ascii="Arial" w:hAnsi="Arial" w:cs="Arial"/>
          <w:sz w:val="24"/>
          <w:szCs w:val="24"/>
        </w:rPr>
        <w:t>intensi</w:t>
      </w:r>
      <w:r w:rsidR="002E5BA2">
        <w:rPr>
          <w:rFonts w:ascii="Arial" w:hAnsi="Arial" w:cs="Arial"/>
          <w:sz w:val="24"/>
          <w:szCs w:val="24"/>
        </w:rPr>
        <w:t xml:space="preserve">ty of </w:t>
      </w:r>
      <w:r w:rsidRPr="00804A12">
        <w:rPr>
          <w:rFonts w:ascii="Arial" w:hAnsi="Arial" w:cs="Arial"/>
          <w:sz w:val="24"/>
          <w:szCs w:val="24"/>
        </w:rPr>
        <w:t>competition</w:t>
      </w:r>
      <w:r w:rsidR="002E5BA2">
        <w:rPr>
          <w:rFonts w:ascii="Arial" w:hAnsi="Arial" w:cs="Arial"/>
          <w:sz w:val="24"/>
          <w:szCs w:val="24"/>
        </w:rPr>
        <w:t xml:space="preserve"> continues </w:t>
      </w:r>
      <w:r w:rsidR="00ED1673">
        <w:rPr>
          <w:rFonts w:ascii="Arial" w:hAnsi="Arial" w:cs="Arial"/>
          <w:sz w:val="24"/>
          <w:szCs w:val="24"/>
        </w:rPr>
        <w:t>to</w:t>
      </w:r>
      <w:r w:rsidR="002E5BA2">
        <w:rPr>
          <w:rFonts w:ascii="Arial" w:hAnsi="Arial" w:cs="Arial"/>
          <w:sz w:val="24"/>
          <w:szCs w:val="24"/>
        </w:rPr>
        <w:t xml:space="preserve"> evolve (Walmart, 2022)</w:t>
      </w:r>
      <w:r w:rsidRPr="00804A12">
        <w:rPr>
          <w:rFonts w:ascii="Arial" w:hAnsi="Arial" w:cs="Arial"/>
          <w:sz w:val="24"/>
          <w:szCs w:val="24"/>
        </w:rPr>
        <w:t xml:space="preserve">. </w:t>
      </w:r>
    </w:p>
    <w:p w14:paraId="44601D0C" w14:textId="49A85FC9" w:rsidR="0079539C" w:rsidRDefault="002E5BA2" w:rsidP="007B5287">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Walmart</w:t>
      </w:r>
      <w:r w:rsidR="00733524">
        <w:rPr>
          <w:rFonts w:ascii="Arial" w:hAnsi="Arial" w:cs="Arial"/>
          <w:sz w:val="24"/>
          <w:szCs w:val="24"/>
        </w:rPr>
        <w:t xml:space="preserve"> acknowledges that </w:t>
      </w:r>
      <w:r>
        <w:rPr>
          <w:rFonts w:ascii="Arial" w:hAnsi="Arial" w:cs="Arial"/>
          <w:sz w:val="24"/>
          <w:szCs w:val="24"/>
        </w:rPr>
        <w:t xml:space="preserve">existing </w:t>
      </w:r>
      <w:r w:rsidR="003A77D3" w:rsidRPr="00804A12">
        <w:rPr>
          <w:rFonts w:ascii="Arial" w:hAnsi="Arial" w:cs="Arial"/>
          <w:sz w:val="24"/>
          <w:szCs w:val="24"/>
        </w:rPr>
        <w:t>competitors</w:t>
      </w:r>
      <w:r w:rsidR="00733524">
        <w:rPr>
          <w:rFonts w:ascii="Arial" w:hAnsi="Arial" w:cs="Arial"/>
          <w:sz w:val="24"/>
          <w:szCs w:val="24"/>
        </w:rPr>
        <w:t xml:space="preserve"> may</w:t>
      </w:r>
      <w:r w:rsidR="003A77D3" w:rsidRPr="00804A12">
        <w:rPr>
          <w:rFonts w:ascii="Arial" w:hAnsi="Arial" w:cs="Arial"/>
          <w:sz w:val="24"/>
          <w:szCs w:val="24"/>
        </w:rPr>
        <w:t xml:space="preserve"> have longer histories</w:t>
      </w:r>
      <w:r>
        <w:rPr>
          <w:rFonts w:ascii="Arial" w:hAnsi="Arial" w:cs="Arial"/>
          <w:sz w:val="24"/>
          <w:szCs w:val="24"/>
        </w:rPr>
        <w:t xml:space="preserve"> and </w:t>
      </w:r>
      <w:r w:rsidR="003A77D3" w:rsidRPr="00804A12">
        <w:rPr>
          <w:rFonts w:ascii="Arial" w:hAnsi="Arial" w:cs="Arial"/>
          <w:sz w:val="24"/>
          <w:szCs w:val="24"/>
        </w:rPr>
        <w:t>more customers, a</w:t>
      </w:r>
      <w:r>
        <w:rPr>
          <w:rFonts w:ascii="Arial" w:hAnsi="Arial" w:cs="Arial"/>
          <w:sz w:val="24"/>
          <w:szCs w:val="24"/>
        </w:rPr>
        <w:t>s well as stronger</w:t>
      </w:r>
      <w:r w:rsidR="003A77D3" w:rsidRPr="00804A12">
        <w:rPr>
          <w:rFonts w:ascii="Arial" w:hAnsi="Arial" w:cs="Arial"/>
          <w:sz w:val="24"/>
          <w:szCs w:val="24"/>
        </w:rPr>
        <w:t xml:space="preserve"> brand recognition</w:t>
      </w:r>
      <w:r w:rsidR="00A91457">
        <w:rPr>
          <w:rFonts w:ascii="Arial" w:hAnsi="Arial" w:cs="Arial"/>
          <w:sz w:val="24"/>
          <w:szCs w:val="24"/>
        </w:rPr>
        <w:t xml:space="preserve"> (Walmart, 2022)</w:t>
      </w:r>
      <w:r w:rsidR="003A77D3" w:rsidRPr="00804A12">
        <w:rPr>
          <w:rFonts w:ascii="Arial" w:hAnsi="Arial" w:cs="Arial"/>
          <w:sz w:val="24"/>
          <w:szCs w:val="24"/>
        </w:rPr>
        <w:t xml:space="preserve">. </w:t>
      </w:r>
      <w:r>
        <w:rPr>
          <w:rFonts w:ascii="Arial" w:hAnsi="Arial" w:cs="Arial"/>
          <w:sz w:val="24"/>
          <w:szCs w:val="24"/>
        </w:rPr>
        <w:t xml:space="preserve">Existing competitors may also have </w:t>
      </w:r>
      <w:r w:rsidR="00733524">
        <w:rPr>
          <w:rFonts w:ascii="Arial" w:hAnsi="Arial" w:cs="Arial"/>
          <w:sz w:val="24"/>
          <w:szCs w:val="24"/>
        </w:rPr>
        <w:t>better</w:t>
      </w:r>
      <w:r w:rsidR="003A77D3" w:rsidRPr="00804A12">
        <w:rPr>
          <w:rFonts w:ascii="Arial" w:hAnsi="Arial" w:cs="Arial"/>
          <w:sz w:val="24"/>
          <w:szCs w:val="24"/>
        </w:rPr>
        <w:t xml:space="preserve"> </w:t>
      </w:r>
      <w:r w:rsidR="00733524">
        <w:rPr>
          <w:rFonts w:ascii="Arial" w:hAnsi="Arial" w:cs="Arial"/>
          <w:sz w:val="24"/>
          <w:szCs w:val="24"/>
        </w:rPr>
        <w:t xml:space="preserve">terms and conditions with </w:t>
      </w:r>
      <w:r w:rsidR="003A77D3" w:rsidRPr="00804A12">
        <w:rPr>
          <w:rFonts w:ascii="Arial" w:hAnsi="Arial" w:cs="Arial"/>
          <w:sz w:val="24"/>
          <w:szCs w:val="24"/>
        </w:rPr>
        <w:t xml:space="preserve">suppliers </w:t>
      </w:r>
      <w:r w:rsidR="00733524">
        <w:rPr>
          <w:rFonts w:ascii="Arial" w:hAnsi="Arial" w:cs="Arial"/>
          <w:sz w:val="24"/>
          <w:szCs w:val="24"/>
        </w:rPr>
        <w:t>or</w:t>
      </w:r>
      <w:r w:rsidR="003A77D3" w:rsidRPr="00804A12">
        <w:rPr>
          <w:rFonts w:ascii="Arial" w:hAnsi="Arial" w:cs="Arial"/>
          <w:sz w:val="24"/>
          <w:szCs w:val="24"/>
        </w:rPr>
        <w:t xml:space="preserve"> business partners.</w:t>
      </w:r>
      <w:r w:rsidR="00733524">
        <w:rPr>
          <w:rFonts w:ascii="Arial" w:hAnsi="Arial" w:cs="Arial"/>
          <w:sz w:val="24"/>
          <w:szCs w:val="24"/>
        </w:rPr>
        <w:t xml:space="preserve"> Furthermore, they also acknowledge that</w:t>
      </w:r>
      <w:r w:rsidR="003A77D3" w:rsidRPr="00804A12">
        <w:rPr>
          <w:rFonts w:ascii="Arial" w:hAnsi="Arial" w:cs="Arial"/>
          <w:sz w:val="24"/>
          <w:szCs w:val="24"/>
        </w:rPr>
        <w:t xml:space="preserve"> </w:t>
      </w:r>
      <w:r w:rsidR="00733524">
        <w:rPr>
          <w:rFonts w:ascii="Arial" w:hAnsi="Arial" w:cs="Arial"/>
          <w:sz w:val="24"/>
          <w:szCs w:val="24"/>
        </w:rPr>
        <w:t>within</w:t>
      </w:r>
      <w:r w:rsidR="003A77D3" w:rsidRPr="00804A12">
        <w:rPr>
          <w:rFonts w:ascii="Arial" w:hAnsi="Arial" w:cs="Arial"/>
          <w:sz w:val="24"/>
          <w:szCs w:val="24"/>
        </w:rPr>
        <w:t xml:space="preserve"> eCommerce and other internet-based businesses</w:t>
      </w:r>
      <w:r w:rsidR="00733524">
        <w:rPr>
          <w:rFonts w:ascii="Arial" w:hAnsi="Arial" w:cs="Arial"/>
          <w:sz w:val="24"/>
          <w:szCs w:val="24"/>
        </w:rPr>
        <w:t xml:space="preserve"> there may be</w:t>
      </w:r>
      <w:r w:rsidR="003A77D3" w:rsidRPr="00804A12">
        <w:rPr>
          <w:rFonts w:ascii="Arial" w:hAnsi="Arial" w:cs="Arial"/>
          <w:sz w:val="24"/>
          <w:szCs w:val="24"/>
        </w:rPr>
        <w:t xml:space="preserve"> smaller </w:t>
      </w:r>
      <w:r w:rsidR="00733524">
        <w:rPr>
          <w:rFonts w:ascii="Arial" w:hAnsi="Arial" w:cs="Arial"/>
          <w:sz w:val="24"/>
          <w:szCs w:val="24"/>
        </w:rPr>
        <w:t xml:space="preserve">and newer </w:t>
      </w:r>
      <w:r w:rsidR="003A77D3" w:rsidRPr="00804A12">
        <w:rPr>
          <w:rFonts w:ascii="Arial" w:hAnsi="Arial" w:cs="Arial"/>
          <w:sz w:val="24"/>
          <w:szCs w:val="24"/>
        </w:rPr>
        <w:t xml:space="preserve">businesses </w:t>
      </w:r>
      <w:r w:rsidR="00733524">
        <w:rPr>
          <w:rFonts w:ascii="Arial" w:hAnsi="Arial" w:cs="Arial"/>
          <w:sz w:val="24"/>
          <w:szCs w:val="24"/>
        </w:rPr>
        <w:t>who can</w:t>
      </w:r>
      <w:r w:rsidR="003A77D3" w:rsidRPr="00804A12">
        <w:rPr>
          <w:rFonts w:ascii="Arial" w:hAnsi="Arial" w:cs="Arial"/>
          <w:sz w:val="24"/>
          <w:szCs w:val="24"/>
        </w:rPr>
        <w:t xml:space="preserve"> innovate and compete with </w:t>
      </w:r>
      <w:r w:rsidR="00733524">
        <w:rPr>
          <w:rFonts w:ascii="Arial" w:hAnsi="Arial" w:cs="Arial"/>
          <w:sz w:val="24"/>
          <w:szCs w:val="24"/>
        </w:rPr>
        <w:t>them more effectively</w:t>
      </w:r>
      <w:r w:rsidR="003A77D3">
        <w:rPr>
          <w:rFonts w:ascii="Arial" w:hAnsi="Arial" w:cs="Arial"/>
          <w:sz w:val="24"/>
          <w:szCs w:val="24"/>
        </w:rPr>
        <w:t xml:space="preserve"> </w:t>
      </w:r>
      <w:bookmarkStart w:id="0" w:name="_Hlk152976665"/>
      <w:r w:rsidR="003A77D3">
        <w:rPr>
          <w:rFonts w:ascii="Arial" w:hAnsi="Arial" w:cs="Arial"/>
          <w:sz w:val="24"/>
          <w:szCs w:val="24"/>
        </w:rPr>
        <w:t>(Walmart, 2022).</w:t>
      </w:r>
      <w:bookmarkEnd w:id="0"/>
    </w:p>
    <w:p w14:paraId="1EA66652" w14:textId="3D22D171" w:rsidR="00954689" w:rsidRDefault="00E45249" w:rsidP="007B5287">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Since</w:t>
      </w:r>
      <w:r w:rsidR="003723FF">
        <w:rPr>
          <w:rFonts w:ascii="Arial" w:hAnsi="Arial" w:cs="Arial"/>
          <w:sz w:val="24"/>
          <w:szCs w:val="24"/>
        </w:rPr>
        <w:t xml:space="preserve"> </w:t>
      </w:r>
      <w:r w:rsidR="00954689" w:rsidRPr="00954689">
        <w:rPr>
          <w:rFonts w:ascii="Arial" w:hAnsi="Arial" w:cs="Arial"/>
          <w:sz w:val="24"/>
          <w:szCs w:val="24"/>
        </w:rPr>
        <w:t xml:space="preserve">Walmart </w:t>
      </w:r>
      <w:r w:rsidR="00954689">
        <w:rPr>
          <w:rFonts w:ascii="Arial" w:hAnsi="Arial" w:cs="Arial"/>
          <w:sz w:val="24"/>
          <w:szCs w:val="24"/>
        </w:rPr>
        <w:t xml:space="preserve">operates in </w:t>
      </w:r>
      <w:r w:rsidR="001C07E1">
        <w:rPr>
          <w:rFonts w:ascii="Arial" w:hAnsi="Arial" w:cs="Arial"/>
          <w:sz w:val="24"/>
          <w:szCs w:val="24"/>
        </w:rPr>
        <w:t>several</w:t>
      </w:r>
      <w:r w:rsidR="00954689">
        <w:rPr>
          <w:rFonts w:ascii="Arial" w:hAnsi="Arial" w:cs="Arial"/>
          <w:sz w:val="24"/>
          <w:szCs w:val="24"/>
        </w:rPr>
        <w:t xml:space="preserve"> different </w:t>
      </w:r>
      <w:r w:rsidR="003723FF">
        <w:rPr>
          <w:rFonts w:ascii="Arial" w:hAnsi="Arial" w:cs="Arial"/>
          <w:sz w:val="24"/>
          <w:szCs w:val="24"/>
        </w:rPr>
        <w:t>sectors,</w:t>
      </w:r>
      <w:r w:rsidR="00954689">
        <w:rPr>
          <w:rFonts w:ascii="Arial" w:hAnsi="Arial" w:cs="Arial"/>
          <w:sz w:val="24"/>
          <w:szCs w:val="24"/>
        </w:rPr>
        <w:t xml:space="preserve"> </w:t>
      </w:r>
      <w:r w:rsidR="003723FF">
        <w:rPr>
          <w:rFonts w:ascii="Arial" w:hAnsi="Arial" w:cs="Arial"/>
          <w:sz w:val="24"/>
          <w:szCs w:val="24"/>
        </w:rPr>
        <w:t xml:space="preserve">and these </w:t>
      </w:r>
      <w:r w:rsidR="00954689">
        <w:rPr>
          <w:rFonts w:ascii="Arial" w:hAnsi="Arial" w:cs="Arial"/>
          <w:sz w:val="24"/>
          <w:szCs w:val="24"/>
        </w:rPr>
        <w:t xml:space="preserve">include </w:t>
      </w:r>
      <w:r w:rsidR="00954689" w:rsidRPr="00954689">
        <w:rPr>
          <w:rFonts w:ascii="Arial" w:hAnsi="Arial" w:cs="Arial"/>
          <w:sz w:val="24"/>
          <w:szCs w:val="24"/>
        </w:rPr>
        <w:t>grocery, merchandis</w:t>
      </w:r>
      <w:r w:rsidR="00954689">
        <w:rPr>
          <w:rFonts w:ascii="Arial" w:hAnsi="Arial" w:cs="Arial"/>
          <w:sz w:val="24"/>
          <w:szCs w:val="24"/>
        </w:rPr>
        <w:t>ing</w:t>
      </w:r>
      <w:r w:rsidR="00954689" w:rsidRPr="00954689">
        <w:rPr>
          <w:rFonts w:ascii="Arial" w:hAnsi="Arial" w:cs="Arial"/>
          <w:sz w:val="24"/>
          <w:szCs w:val="24"/>
        </w:rPr>
        <w:t xml:space="preserve"> and</w:t>
      </w:r>
      <w:r w:rsidR="00954689">
        <w:rPr>
          <w:rFonts w:ascii="Arial" w:hAnsi="Arial" w:cs="Arial"/>
          <w:sz w:val="24"/>
          <w:szCs w:val="24"/>
        </w:rPr>
        <w:t xml:space="preserve"> </w:t>
      </w:r>
      <w:r w:rsidR="00954689" w:rsidRPr="00954689">
        <w:rPr>
          <w:rFonts w:ascii="Arial" w:hAnsi="Arial" w:cs="Arial"/>
          <w:sz w:val="24"/>
          <w:szCs w:val="24"/>
        </w:rPr>
        <w:t>e-commerce</w:t>
      </w:r>
      <w:r w:rsidR="003723FF">
        <w:rPr>
          <w:rFonts w:ascii="Arial" w:hAnsi="Arial" w:cs="Arial"/>
          <w:sz w:val="24"/>
          <w:szCs w:val="24"/>
        </w:rPr>
        <w:t>,</w:t>
      </w:r>
      <w:r w:rsidR="00954689" w:rsidRPr="00954689">
        <w:rPr>
          <w:rFonts w:ascii="Arial" w:hAnsi="Arial" w:cs="Arial"/>
          <w:sz w:val="24"/>
          <w:szCs w:val="24"/>
        </w:rPr>
        <w:t xml:space="preserve"> </w:t>
      </w:r>
      <w:r w:rsidR="003723FF">
        <w:rPr>
          <w:rFonts w:ascii="Arial" w:hAnsi="Arial" w:cs="Arial"/>
          <w:sz w:val="24"/>
          <w:szCs w:val="24"/>
        </w:rPr>
        <w:t>i</w:t>
      </w:r>
      <w:r w:rsidR="00954689" w:rsidRPr="00954689">
        <w:rPr>
          <w:rFonts w:ascii="Arial" w:hAnsi="Arial" w:cs="Arial"/>
          <w:sz w:val="24"/>
          <w:szCs w:val="24"/>
        </w:rPr>
        <w:t xml:space="preserve">t </w:t>
      </w:r>
      <w:r w:rsidR="00954689">
        <w:rPr>
          <w:rFonts w:ascii="Arial" w:hAnsi="Arial" w:cs="Arial"/>
          <w:sz w:val="24"/>
          <w:szCs w:val="24"/>
        </w:rPr>
        <w:t xml:space="preserve">is regarded </w:t>
      </w:r>
      <w:r w:rsidR="003723FF">
        <w:rPr>
          <w:rFonts w:ascii="Arial" w:hAnsi="Arial" w:cs="Arial"/>
          <w:sz w:val="24"/>
          <w:szCs w:val="24"/>
        </w:rPr>
        <w:t xml:space="preserve">one of the </w:t>
      </w:r>
      <w:r w:rsidR="00954689" w:rsidRPr="00954689">
        <w:rPr>
          <w:rFonts w:ascii="Arial" w:hAnsi="Arial" w:cs="Arial"/>
          <w:sz w:val="24"/>
          <w:szCs w:val="24"/>
        </w:rPr>
        <w:t>leader</w:t>
      </w:r>
      <w:r w:rsidR="003723FF">
        <w:rPr>
          <w:rFonts w:ascii="Arial" w:hAnsi="Arial" w:cs="Arial"/>
          <w:sz w:val="24"/>
          <w:szCs w:val="24"/>
        </w:rPr>
        <w:t xml:space="preserve">s in </w:t>
      </w:r>
      <w:r w:rsidR="002E5BA2">
        <w:rPr>
          <w:rFonts w:ascii="Arial" w:hAnsi="Arial" w:cs="Arial"/>
          <w:sz w:val="24"/>
          <w:szCs w:val="24"/>
        </w:rPr>
        <w:t>its</w:t>
      </w:r>
      <w:r w:rsidR="003723FF">
        <w:rPr>
          <w:rFonts w:ascii="Arial" w:hAnsi="Arial" w:cs="Arial"/>
          <w:sz w:val="24"/>
          <w:szCs w:val="24"/>
        </w:rPr>
        <w:t xml:space="preserve"> sector</w:t>
      </w:r>
      <w:r w:rsidR="00954689" w:rsidRPr="00954689">
        <w:rPr>
          <w:rFonts w:ascii="Arial" w:hAnsi="Arial" w:cs="Arial"/>
          <w:sz w:val="24"/>
          <w:szCs w:val="24"/>
        </w:rPr>
        <w:t xml:space="preserve"> </w:t>
      </w:r>
      <w:r w:rsidR="00954689">
        <w:rPr>
          <w:rFonts w:ascii="Arial" w:hAnsi="Arial" w:cs="Arial"/>
          <w:sz w:val="24"/>
          <w:szCs w:val="24"/>
        </w:rPr>
        <w:t>because of the</w:t>
      </w:r>
      <w:r w:rsidR="00954689" w:rsidRPr="00954689">
        <w:rPr>
          <w:rFonts w:ascii="Arial" w:hAnsi="Arial" w:cs="Arial"/>
          <w:sz w:val="24"/>
          <w:szCs w:val="24"/>
        </w:rPr>
        <w:t xml:space="preserve"> scale</w:t>
      </w:r>
      <w:r w:rsidR="00954689">
        <w:rPr>
          <w:rFonts w:ascii="Arial" w:hAnsi="Arial" w:cs="Arial"/>
          <w:sz w:val="24"/>
          <w:szCs w:val="24"/>
        </w:rPr>
        <w:t xml:space="preserve"> in which it operates and because of </w:t>
      </w:r>
      <w:r w:rsidR="003723FF">
        <w:rPr>
          <w:rFonts w:ascii="Arial" w:hAnsi="Arial" w:cs="Arial"/>
          <w:sz w:val="24"/>
          <w:szCs w:val="24"/>
        </w:rPr>
        <w:t>its</w:t>
      </w:r>
      <w:r w:rsidR="00954689">
        <w:rPr>
          <w:rFonts w:ascii="Arial" w:hAnsi="Arial" w:cs="Arial"/>
          <w:sz w:val="24"/>
          <w:szCs w:val="24"/>
        </w:rPr>
        <w:t xml:space="preserve"> ability to offer </w:t>
      </w:r>
      <w:r w:rsidR="00954689" w:rsidRPr="00954689">
        <w:rPr>
          <w:rFonts w:ascii="Arial" w:hAnsi="Arial" w:cs="Arial"/>
          <w:sz w:val="24"/>
          <w:szCs w:val="24"/>
        </w:rPr>
        <w:t>cost advantages an</w:t>
      </w:r>
      <w:r w:rsidR="00954689">
        <w:rPr>
          <w:rFonts w:ascii="Arial" w:hAnsi="Arial" w:cs="Arial"/>
          <w:sz w:val="24"/>
          <w:szCs w:val="24"/>
        </w:rPr>
        <w:t>d</w:t>
      </w:r>
      <w:r w:rsidR="00954689" w:rsidRPr="00954689">
        <w:rPr>
          <w:rFonts w:ascii="Arial" w:hAnsi="Arial" w:cs="Arial"/>
          <w:sz w:val="24"/>
          <w:szCs w:val="24"/>
        </w:rPr>
        <w:t xml:space="preserve"> </w:t>
      </w:r>
      <w:r w:rsidR="00954689" w:rsidRPr="00954689">
        <w:rPr>
          <w:rFonts w:ascii="Arial" w:hAnsi="Arial" w:cs="Arial"/>
          <w:sz w:val="24"/>
          <w:szCs w:val="24"/>
        </w:rPr>
        <w:lastRenderedPageBreak/>
        <w:t>low prices</w:t>
      </w:r>
      <w:r w:rsidR="00CB5052">
        <w:rPr>
          <w:rFonts w:ascii="Arial" w:hAnsi="Arial" w:cs="Arial"/>
          <w:sz w:val="24"/>
          <w:szCs w:val="24"/>
        </w:rPr>
        <w:t xml:space="preserve"> (Hughes, 2022)</w:t>
      </w:r>
      <w:r w:rsidR="00954689" w:rsidRPr="00954689">
        <w:rPr>
          <w:rFonts w:ascii="Arial" w:hAnsi="Arial" w:cs="Arial"/>
          <w:sz w:val="24"/>
          <w:szCs w:val="24"/>
        </w:rPr>
        <w:t>. Walmart’s</w:t>
      </w:r>
      <w:r w:rsidR="00954689">
        <w:rPr>
          <w:rFonts w:ascii="Arial" w:hAnsi="Arial" w:cs="Arial"/>
          <w:sz w:val="24"/>
          <w:szCs w:val="24"/>
        </w:rPr>
        <w:t xml:space="preserve"> focus has been on</w:t>
      </w:r>
      <w:r w:rsidR="00954689" w:rsidRPr="00954689">
        <w:rPr>
          <w:rFonts w:ascii="Arial" w:hAnsi="Arial" w:cs="Arial"/>
          <w:sz w:val="24"/>
          <w:szCs w:val="24"/>
        </w:rPr>
        <w:t xml:space="preserve"> low price</w:t>
      </w:r>
      <w:r w:rsidR="003723FF">
        <w:rPr>
          <w:rFonts w:ascii="Arial" w:hAnsi="Arial" w:cs="Arial"/>
          <w:sz w:val="24"/>
          <w:szCs w:val="24"/>
        </w:rPr>
        <w:t xml:space="preserve"> whilst</w:t>
      </w:r>
      <w:r w:rsidR="00954689">
        <w:rPr>
          <w:rFonts w:ascii="Arial" w:hAnsi="Arial" w:cs="Arial"/>
          <w:sz w:val="24"/>
          <w:szCs w:val="24"/>
        </w:rPr>
        <w:t xml:space="preserve"> offering convenience to enable </w:t>
      </w:r>
      <w:r w:rsidR="00954689" w:rsidRPr="00954689">
        <w:rPr>
          <w:rFonts w:ascii="Arial" w:hAnsi="Arial" w:cs="Arial"/>
          <w:sz w:val="24"/>
          <w:szCs w:val="24"/>
        </w:rPr>
        <w:t xml:space="preserve">customers </w:t>
      </w:r>
      <w:r w:rsidR="00954689">
        <w:rPr>
          <w:rFonts w:ascii="Arial" w:hAnsi="Arial" w:cs="Arial"/>
          <w:sz w:val="24"/>
          <w:szCs w:val="24"/>
        </w:rPr>
        <w:t xml:space="preserve">to meet their needs quickly (Hughes, 2022). </w:t>
      </w:r>
      <w:r w:rsidR="00954689" w:rsidRPr="00954689">
        <w:rPr>
          <w:rFonts w:ascii="Arial" w:hAnsi="Arial" w:cs="Arial"/>
          <w:sz w:val="24"/>
          <w:szCs w:val="24"/>
        </w:rPr>
        <w:t xml:space="preserve">  </w:t>
      </w:r>
    </w:p>
    <w:p w14:paraId="10215601" w14:textId="2C47CE8E" w:rsidR="00954689" w:rsidRPr="00954689" w:rsidRDefault="000D20A6" w:rsidP="007B5287">
      <w:pPr>
        <w:shd w:val="clear" w:color="auto" w:fill="FFFFFF"/>
        <w:spacing w:after="384" w:line="360" w:lineRule="auto"/>
        <w:jc w:val="both"/>
        <w:textAlignment w:val="baseline"/>
        <w:rPr>
          <w:rFonts w:ascii="Arial" w:hAnsi="Arial" w:cs="Arial"/>
          <w:sz w:val="24"/>
          <w:szCs w:val="24"/>
        </w:rPr>
      </w:pPr>
      <w:r>
        <w:rPr>
          <w:rFonts w:ascii="Arial" w:hAnsi="Arial" w:cs="Arial"/>
          <w:sz w:val="24"/>
          <w:szCs w:val="24"/>
        </w:rPr>
        <w:t xml:space="preserve">Currently the top </w:t>
      </w:r>
      <w:r w:rsidR="00954689" w:rsidRPr="00954689">
        <w:rPr>
          <w:rFonts w:ascii="Arial" w:hAnsi="Arial" w:cs="Arial"/>
          <w:sz w:val="24"/>
          <w:szCs w:val="24"/>
        </w:rPr>
        <w:t>5</w:t>
      </w:r>
      <w:r w:rsidR="003723FF">
        <w:rPr>
          <w:rFonts w:ascii="Arial" w:hAnsi="Arial" w:cs="Arial"/>
          <w:sz w:val="24"/>
          <w:szCs w:val="24"/>
        </w:rPr>
        <w:t xml:space="preserve"> of</w:t>
      </w:r>
      <w:r w:rsidR="00954689" w:rsidRPr="00954689">
        <w:rPr>
          <w:rFonts w:ascii="Arial" w:hAnsi="Arial" w:cs="Arial"/>
          <w:sz w:val="24"/>
          <w:szCs w:val="24"/>
        </w:rPr>
        <w:t xml:space="preserve"> Walmart</w:t>
      </w:r>
      <w:r w:rsidR="003723FF">
        <w:rPr>
          <w:rFonts w:ascii="Arial" w:hAnsi="Arial" w:cs="Arial"/>
          <w:sz w:val="24"/>
          <w:szCs w:val="24"/>
        </w:rPr>
        <w:t xml:space="preserve">’s </w:t>
      </w:r>
      <w:r>
        <w:rPr>
          <w:rFonts w:ascii="Arial" w:hAnsi="Arial" w:cs="Arial"/>
          <w:sz w:val="24"/>
          <w:szCs w:val="24"/>
        </w:rPr>
        <w:t>c</w:t>
      </w:r>
      <w:r w:rsidR="00954689" w:rsidRPr="00954689">
        <w:rPr>
          <w:rFonts w:ascii="Arial" w:hAnsi="Arial" w:cs="Arial"/>
          <w:sz w:val="24"/>
          <w:szCs w:val="24"/>
        </w:rPr>
        <w:t>ompetitors</w:t>
      </w:r>
      <w:r w:rsidR="003723FF">
        <w:rPr>
          <w:rFonts w:ascii="Arial" w:hAnsi="Arial" w:cs="Arial"/>
          <w:sz w:val="24"/>
          <w:szCs w:val="24"/>
        </w:rPr>
        <w:t xml:space="preserve"> </w:t>
      </w:r>
      <w:r w:rsidR="008506F4">
        <w:rPr>
          <w:rFonts w:ascii="Arial" w:hAnsi="Arial" w:cs="Arial"/>
          <w:sz w:val="24"/>
          <w:szCs w:val="24"/>
        </w:rPr>
        <w:t>are: -</w:t>
      </w:r>
    </w:p>
    <w:p w14:paraId="69ED2E04" w14:textId="11D82567" w:rsidR="00954689" w:rsidRPr="00954689" w:rsidRDefault="00000000" w:rsidP="007B5287">
      <w:pPr>
        <w:numPr>
          <w:ilvl w:val="0"/>
          <w:numId w:val="3"/>
        </w:numPr>
        <w:shd w:val="clear" w:color="auto" w:fill="FFFFFF"/>
        <w:spacing w:line="360" w:lineRule="auto"/>
        <w:ind w:left="1440"/>
        <w:jc w:val="both"/>
        <w:textAlignment w:val="baseline"/>
        <w:rPr>
          <w:rFonts w:ascii="Arial" w:hAnsi="Arial" w:cs="Arial"/>
          <w:sz w:val="24"/>
          <w:szCs w:val="24"/>
        </w:rPr>
      </w:pPr>
      <w:hyperlink r:id="rId9" w:tgtFrame="_blank" w:history="1">
        <w:r w:rsidR="00954689" w:rsidRPr="00954689">
          <w:rPr>
            <w:rFonts w:ascii="Arial" w:hAnsi="Arial" w:cs="Arial"/>
            <w:sz w:val="24"/>
            <w:szCs w:val="24"/>
          </w:rPr>
          <w:t xml:space="preserve">Amazon.com, Inc. </w:t>
        </w:r>
      </w:hyperlink>
    </w:p>
    <w:p w14:paraId="4B0B3E7F" w14:textId="2C1FA0A2" w:rsidR="00954689" w:rsidRPr="00954689" w:rsidRDefault="00000000" w:rsidP="007B5287">
      <w:pPr>
        <w:numPr>
          <w:ilvl w:val="0"/>
          <w:numId w:val="3"/>
        </w:numPr>
        <w:shd w:val="clear" w:color="auto" w:fill="FFFFFF"/>
        <w:spacing w:line="360" w:lineRule="auto"/>
        <w:ind w:left="1440"/>
        <w:jc w:val="both"/>
        <w:textAlignment w:val="baseline"/>
        <w:rPr>
          <w:rFonts w:ascii="Arial" w:hAnsi="Arial" w:cs="Arial"/>
          <w:sz w:val="24"/>
          <w:szCs w:val="24"/>
        </w:rPr>
      </w:pPr>
      <w:hyperlink r:id="rId10" w:tgtFrame="_blank" w:history="1">
        <w:r w:rsidR="00954689" w:rsidRPr="00954689">
          <w:rPr>
            <w:rFonts w:ascii="Arial" w:hAnsi="Arial" w:cs="Arial"/>
            <w:sz w:val="24"/>
            <w:szCs w:val="24"/>
          </w:rPr>
          <w:t xml:space="preserve">Costco Wholesale Corporation </w:t>
        </w:r>
      </w:hyperlink>
      <w:r w:rsidR="00954689" w:rsidRPr="00954689">
        <w:rPr>
          <w:rFonts w:ascii="Arial" w:hAnsi="Arial" w:cs="Arial"/>
          <w:sz w:val="24"/>
          <w:szCs w:val="24"/>
        </w:rPr>
        <w:t> </w:t>
      </w:r>
    </w:p>
    <w:p w14:paraId="09696F53" w14:textId="25FD9914" w:rsidR="00954689" w:rsidRPr="00954689" w:rsidRDefault="00000000" w:rsidP="007B5287">
      <w:pPr>
        <w:numPr>
          <w:ilvl w:val="0"/>
          <w:numId w:val="3"/>
        </w:numPr>
        <w:shd w:val="clear" w:color="auto" w:fill="FFFFFF"/>
        <w:spacing w:line="360" w:lineRule="auto"/>
        <w:ind w:left="1440"/>
        <w:jc w:val="both"/>
        <w:textAlignment w:val="baseline"/>
        <w:rPr>
          <w:rFonts w:ascii="Arial" w:hAnsi="Arial" w:cs="Arial"/>
          <w:sz w:val="24"/>
          <w:szCs w:val="24"/>
        </w:rPr>
      </w:pPr>
      <w:hyperlink r:id="rId11" w:tgtFrame="_blank" w:history="1">
        <w:r w:rsidR="00954689" w:rsidRPr="00954689">
          <w:rPr>
            <w:rFonts w:ascii="Arial" w:hAnsi="Arial" w:cs="Arial"/>
            <w:sz w:val="24"/>
            <w:szCs w:val="24"/>
          </w:rPr>
          <w:t xml:space="preserve">Target Corporation </w:t>
        </w:r>
      </w:hyperlink>
    </w:p>
    <w:p w14:paraId="2CE066D2" w14:textId="0CE64C51" w:rsidR="00954689" w:rsidRPr="00954689" w:rsidRDefault="00000000" w:rsidP="007B5287">
      <w:pPr>
        <w:numPr>
          <w:ilvl w:val="0"/>
          <w:numId w:val="3"/>
        </w:numPr>
        <w:shd w:val="clear" w:color="auto" w:fill="FFFFFF"/>
        <w:spacing w:line="360" w:lineRule="auto"/>
        <w:ind w:left="1440"/>
        <w:jc w:val="both"/>
        <w:textAlignment w:val="baseline"/>
        <w:rPr>
          <w:rFonts w:ascii="Arial" w:hAnsi="Arial" w:cs="Arial"/>
          <w:sz w:val="24"/>
          <w:szCs w:val="24"/>
        </w:rPr>
      </w:pPr>
      <w:hyperlink r:id="rId12" w:tgtFrame="_blank" w:history="1">
        <w:r w:rsidR="00954689" w:rsidRPr="00954689">
          <w:rPr>
            <w:rFonts w:ascii="Arial" w:hAnsi="Arial" w:cs="Arial"/>
            <w:sz w:val="24"/>
            <w:szCs w:val="24"/>
          </w:rPr>
          <w:t>The Kroger Co. </w:t>
        </w:r>
      </w:hyperlink>
    </w:p>
    <w:p w14:paraId="37D54B73" w14:textId="7A0A6DCE" w:rsidR="00954689" w:rsidRPr="00954689" w:rsidRDefault="00000000" w:rsidP="007B5287">
      <w:pPr>
        <w:numPr>
          <w:ilvl w:val="0"/>
          <w:numId w:val="3"/>
        </w:numPr>
        <w:shd w:val="clear" w:color="auto" w:fill="FFFFFF"/>
        <w:spacing w:line="360" w:lineRule="auto"/>
        <w:ind w:left="1440"/>
        <w:jc w:val="both"/>
        <w:textAlignment w:val="baseline"/>
        <w:rPr>
          <w:rFonts w:ascii="Arial" w:hAnsi="Arial" w:cs="Arial"/>
          <w:sz w:val="24"/>
          <w:szCs w:val="24"/>
        </w:rPr>
      </w:pPr>
      <w:hyperlink r:id="rId13" w:tgtFrame="_blank" w:history="1">
        <w:r w:rsidR="00954689" w:rsidRPr="00954689">
          <w:rPr>
            <w:rFonts w:ascii="Arial" w:hAnsi="Arial" w:cs="Arial"/>
            <w:sz w:val="24"/>
            <w:szCs w:val="24"/>
          </w:rPr>
          <w:t xml:space="preserve">The Home Depot, Inc. </w:t>
        </w:r>
      </w:hyperlink>
    </w:p>
    <w:p w14:paraId="6F0C389F" w14:textId="396C1C10" w:rsidR="004E1F54" w:rsidRPr="003723FF" w:rsidRDefault="004E1F54" w:rsidP="003723FF">
      <w:pPr>
        <w:shd w:val="clear" w:color="auto" w:fill="FFFFFF"/>
        <w:spacing w:after="384"/>
        <w:jc w:val="both"/>
        <w:textAlignment w:val="baseline"/>
        <w:rPr>
          <w:rFonts w:ascii="Arial" w:hAnsi="Arial" w:cs="Arial"/>
          <w:sz w:val="24"/>
          <w:szCs w:val="24"/>
        </w:rPr>
      </w:pPr>
    </w:p>
    <w:p w14:paraId="5D5DB9EF" w14:textId="77777777" w:rsidR="00143DF4" w:rsidRDefault="00143DF4" w:rsidP="00454EDB">
      <w:pPr>
        <w:shd w:val="clear" w:color="auto" w:fill="FFFFFF"/>
        <w:spacing w:after="384"/>
        <w:jc w:val="both"/>
        <w:textAlignment w:val="baseline"/>
        <w:rPr>
          <w:rFonts w:ascii="Arial" w:hAnsi="Arial" w:cs="Arial"/>
          <w:sz w:val="24"/>
          <w:szCs w:val="24"/>
        </w:rPr>
      </w:pPr>
    </w:p>
    <w:p w14:paraId="10EFBED1" w14:textId="77777777" w:rsidR="007905E6" w:rsidRDefault="007905E6" w:rsidP="00454EDB">
      <w:pPr>
        <w:shd w:val="clear" w:color="auto" w:fill="FFFFFF"/>
        <w:spacing w:after="384"/>
        <w:jc w:val="both"/>
        <w:textAlignment w:val="baseline"/>
        <w:rPr>
          <w:rFonts w:ascii="Arial" w:hAnsi="Arial" w:cs="Arial"/>
          <w:sz w:val="24"/>
          <w:szCs w:val="24"/>
        </w:rPr>
      </w:pPr>
    </w:p>
    <w:p w14:paraId="12514976" w14:textId="77777777" w:rsidR="007905E6" w:rsidRDefault="007905E6" w:rsidP="00454EDB">
      <w:pPr>
        <w:shd w:val="clear" w:color="auto" w:fill="FFFFFF"/>
        <w:spacing w:after="384"/>
        <w:jc w:val="both"/>
        <w:textAlignment w:val="baseline"/>
        <w:rPr>
          <w:rFonts w:ascii="Arial" w:hAnsi="Arial" w:cs="Arial"/>
          <w:sz w:val="24"/>
          <w:szCs w:val="24"/>
        </w:rPr>
      </w:pPr>
    </w:p>
    <w:p w14:paraId="547DC018" w14:textId="77777777" w:rsidR="007905E6" w:rsidRDefault="007905E6" w:rsidP="00454EDB">
      <w:pPr>
        <w:shd w:val="clear" w:color="auto" w:fill="FFFFFF"/>
        <w:spacing w:after="384"/>
        <w:jc w:val="both"/>
        <w:textAlignment w:val="baseline"/>
        <w:rPr>
          <w:rFonts w:ascii="Arial" w:hAnsi="Arial" w:cs="Arial"/>
          <w:sz w:val="24"/>
          <w:szCs w:val="24"/>
        </w:rPr>
      </w:pPr>
    </w:p>
    <w:p w14:paraId="51C7E3FD" w14:textId="77777777" w:rsidR="007905E6" w:rsidRDefault="007905E6" w:rsidP="00454EDB">
      <w:pPr>
        <w:shd w:val="clear" w:color="auto" w:fill="FFFFFF"/>
        <w:spacing w:after="384"/>
        <w:jc w:val="both"/>
        <w:textAlignment w:val="baseline"/>
        <w:rPr>
          <w:rFonts w:ascii="Arial" w:hAnsi="Arial" w:cs="Arial"/>
          <w:sz w:val="24"/>
          <w:szCs w:val="24"/>
        </w:rPr>
      </w:pPr>
    </w:p>
    <w:p w14:paraId="2987FB45" w14:textId="77777777" w:rsidR="007905E6" w:rsidRDefault="007905E6" w:rsidP="00454EDB">
      <w:pPr>
        <w:shd w:val="clear" w:color="auto" w:fill="FFFFFF"/>
        <w:spacing w:after="384"/>
        <w:jc w:val="both"/>
        <w:textAlignment w:val="baseline"/>
        <w:rPr>
          <w:rFonts w:ascii="Arial" w:hAnsi="Arial" w:cs="Arial"/>
          <w:sz w:val="24"/>
          <w:szCs w:val="24"/>
        </w:rPr>
      </w:pPr>
    </w:p>
    <w:p w14:paraId="27BB255F" w14:textId="77777777" w:rsidR="007905E6" w:rsidRDefault="007905E6" w:rsidP="00454EDB">
      <w:pPr>
        <w:shd w:val="clear" w:color="auto" w:fill="FFFFFF"/>
        <w:spacing w:after="384"/>
        <w:jc w:val="both"/>
        <w:textAlignment w:val="baseline"/>
        <w:rPr>
          <w:rFonts w:ascii="Arial" w:hAnsi="Arial" w:cs="Arial"/>
          <w:sz w:val="24"/>
          <w:szCs w:val="24"/>
        </w:rPr>
      </w:pPr>
    </w:p>
    <w:p w14:paraId="7FB093B7" w14:textId="77777777" w:rsidR="007905E6" w:rsidRDefault="007905E6" w:rsidP="00454EDB">
      <w:pPr>
        <w:shd w:val="clear" w:color="auto" w:fill="FFFFFF"/>
        <w:spacing w:after="384"/>
        <w:jc w:val="both"/>
        <w:textAlignment w:val="baseline"/>
        <w:rPr>
          <w:rFonts w:ascii="Arial" w:hAnsi="Arial" w:cs="Arial"/>
          <w:sz w:val="24"/>
          <w:szCs w:val="24"/>
        </w:rPr>
      </w:pPr>
    </w:p>
    <w:p w14:paraId="4F1C0B9D" w14:textId="77777777" w:rsidR="00372A13" w:rsidRDefault="00372A13" w:rsidP="007905E6">
      <w:pPr>
        <w:spacing w:after="160" w:line="259" w:lineRule="auto"/>
        <w:jc w:val="both"/>
        <w:rPr>
          <w:rFonts w:ascii="Arial" w:hAnsi="Arial" w:cs="Arial"/>
          <w:b/>
          <w:bCs/>
          <w:sz w:val="28"/>
          <w:szCs w:val="28"/>
        </w:rPr>
      </w:pPr>
    </w:p>
    <w:p w14:paraId="651C16C9" w14:textId="77777777" w:rsidR="00372A13" w:rsidRDefault="00372A13" w:rsidP="007905E6">
      <w:pPr>
        <w:spacing w:after="160" w:line="259" w:lineRule="auto"/>
        <w:jc w:val="both"/>
        <w:rPr>
          <w:rFonts w:ascii="Arial" w:hAnsi="Arial" w:cs="Arial"/>
          <w:b/>
          <w:bCs/>
          <w:sz w:val="28"/>
          <w:szCs w:val="28"/>
        </w:rPr>
      </w:pPr>
    </w:p>
    <w:p w14:paraId="65B129E7" w14:textId="77777777" w:rsidR="00372A13" w:rsidRDefault="00372A13" w:rsidP="007905E6">
      <w:pPr>
        <w:spacing w:after="160" w:line="259" w:lineRule="auto"/>
        <w:jc w:val="both"/>
        <w:rPr>
          <w:rFonts w:ascii="Arial" w:hAnsi="Arial" w:cs="Arial"/>
          <w:b/>
          <w:bCs/>
          <w:sz w:val="28"/>
          <w:szCs w:val="28"/>
        </w:rPr>
      </w:pPr>
    </w:p>
    <w:p w14:paraId="49A7B804" w14:textId="77777777" w:rsidR="00EE37A0" w:rsidRDefault="00EE37A0" w:rsidP="007905E6">
      <w:pPr>
        <w:spacing w:after="160" w:line="259" w:lineRule="auto"/>
        <w:jc w:val="both"/>
        <w:rPr>
          <w:rFonts w:ascii="Arial" w:hAnsi="Arial" w:cs="Arial"/>
          <w:b/>
          <w:bCs/>
          <w:sz w:val="28"/>
          <w:szCs w:val="28"/>
        </w:rPr>
      </w:pPr>
    </w:p>
    <w:p w14:paraId="5BE24172" w14:textId="77777777" w:rsidR="00EE37A0" w:rsidRDefault="00EE37A0" w:rsidP="007905E6">
      <w:pPr>
        <w:spacing w:after="160" w:line="259" w:lineRule="auto"/>
        <w:jc w:val="both"/>
        <w:rPr>
          <w:rFonts w:ascii="Arial" w:hAnsi="Arial" w:cs="Arial"/>
          <w:b/>
          <w:bCs/>
          <w:sz w:val="28"/>
          <w:szCs w:val="28"/>
        </w:rPr>
      </w:pPr>
    </w:p>
    <w:p w14:paraId="1545FD73" w14:textId="77777777" w:rsidR="00EE37A0" w:rsidRDefault="00EE37A0" w:rsidP="007905E6">
      <w:pPr>
        <w:spacing w:after="160" w:line="259" w:lineRule="auto"/>
        <w:jc w:val="both"/>
        <w:rPr>
          <w:rFonts w:ascii="Arial" w:hAnsi="Arial" w:cs="Arial"/>
          <w:b/>
          <w:bCs/>
          <w:sz w:val="28"/>
          <w:szCs w:val="28"/>
        </w:rPr>
      </w:pPr>
    </w:p>
    <w:p w14:paraId="44AF163D" w14:textId="77777777" w:rsidR="00372A13" w:rsidRDefault="00372A13" w:rsidP="007905E6">
      <w:pPr>
        <w:spacing w:after="160" w:line="259" w:lineRule="auto"/>
        <w:jc w:val="both"/>
        <w:rPr>
          <w:rFonts w:ascii="Arial" w:hAnsi="Arial" w:cs="Arial"/>
          <w:b/>
          <w:bCs/>
          <w:sz w:val="28"/>
          <w:szCs w:val="28"/>
        </w:rPr>
      </w:pPr>
    </w:p>
    <w:p w14:paraId="4EED6F42" w14:textId="77777777" w:rsidR="00372A13" w:rsidRDefault="00372A13" w:rsidP="007905E6">
      <w:pPr>
        <w:spacing w:after="160" w:line="259" w:lineRule="auto"/>
        <w:jc w:val="both"/>
        <w:rPr>
          <w:rFonts w:ascii="Arial" w:hAnsi="Arial" w:cs="Arial"/>
          <w:b/>
          <w:bCs/>
          <w:sz w:val="28"/>
          <w:szCs w:val="28"/>
        </w:rPr>
      </w:pPr>
    </w:p>
    <w:p w14:paraId="18D123D0" w14:textId="0BF4F1D0" w:rsidR="00856981" w:rsidRPr="008C2FF5" w:rsidRDefault="000F09B9" w:rsidP="007905E6">
      <w:pPr>
        <w:spacing w:after="160" w:line="259" w:lineRule="auto"/>
        <w:jc w:val="both"/>
        <w:rPr>
          <w:rFonts w:ascii="Arial" w:hAnsi="Arial" w:cs="Arial"/>
          <w:b/>
          <w:bCs/>
          <w:sz w:val="28"/>
          <w:szCs w:val="28"/>
        </w:rPr>
      </w:pPr>
      <w:r w:rsidRPr="008C2FF5">
        <w:rPr>
          <w:rFonts w:ascii="Arial" w:hAnsi="Arial" w:cs="Arial"/>
          <w:b/>
          <w:bCs/>
          <w:sz w:val="28"/>
          <w:szCs w:val="28"/>
        </w:rPr>
        <w:lastRenderedPageBreak/>
        <w:t xml:space="preserve">Section 2. </w:t>
      </w:r>
      <w:r w:rsidR="007905E6" w:rsidRPr="008C2FF5">
        <w:rPr>
          <w:rFonts w:ascii="Arial" w:hAnsi="Arial" w:cs="Arial"/>
          <w:b/>
          <w:bCs/>
          <w:sz w:val="28"/>
          <w:szCs w:val="28"/>
        </w:rPr>
        <w:t xml:space="preserve">Analysis of Walmart </w:t>
      </w:r>
    </w:p>
    <w:p w14:paraId="46C042FC" w14:textId="4462995F" w:rsidR="007905E6" w:rsidRDefault="002A1C73" w:rsidP="00896D0A">
      <w:pPr>
        <w:spacing w:after="160" w:line="360" w:lineRule="auto"/>
        <w:jc w:val="both"/>
        <w:rPr>
          <w:rFonts w:ascii="Arial" w:hAnsi="Arial" w:cs="Arial"/>
          <w:sz w:val="24"/>
          <w:szCs w:val="24"/>
        </w:rPr>
      </w:pPr>
      <w:r>
        <w:rPr>
          <w:rFonts w:ascii="Arial" w:hAnsi="Arial" w:cs="Arial"/>
          <w:sz w:val="24"/>
          <w:szCs w:val="24"/>
        </w:rPr>
        <w:t>This next section of the report will focus on a</w:t>
      </w:r>
      <w:r w:rsidRPr="002A1C73">
        <w:rPr>
          <w:rFonts w:ascii="Arial" w:hAnsi="Arial" w:cs="Arial"/>
          <w:sz w:val="24"/>
          <w:szCs w:val="24"/>
        </w:rPr>
        <w:t>nalys</w:t>
      </w:r>
      <w:r>
        <w:rPr>
          <w:rFonts w:ascii="Arial" w:hAnsi="Arial" w:cs="Arial"/>
          <w:sz w:val="24"/>
          <w:szCs w:val="24"/>
        </w:rPr>
        <w:t>ing</w:t>
      </w:r>
      <w:r w:rsidRPr="002A1C73">
        <w:rPr>
          <w:rFonts w:ascii="Arial" w:hAnsi="Arial" w:cs="Arial"/>
          <w:sz w:val="24"/>
          <w:szCs w:val="24"/>
        </w:rPr>
        <w:t xml:space="preserve"> and interpret</w:t>
      </w:r>
      <w:r w:rsidR="007905E6">
        <w:rPr>
          <w:rFonts w:ascii="Arial" w:hAnsi="Arial" w:cs="Arial"/>
          <w:sz w:val="24"/>
          <w:szCs w:val="24"/>
        </w:rPr>
        <w:t>ing</w:t>
      </w:r>
      <w:r w:rsidRPr="002A1C73">
        <w:rPr>
          <w:rFonts w:ascii="Arial" w:hAnsi="Arial" w:cs="Arial"/>
          <w:sz w:val="24"/>
          <w:szCs w:val="24"/>
        </w:rPr>
        <w:t xml:space="preserve"> industry specific evidence detailing the conditions present, </w:t>
      </w:r>
      <w:r>
        <w:rPr>
          <w:rFonts w:ascii="Arial" w:hAnsi="Arial" w:cs="Arial"/>
          <w:sz w:val="24"/>
          <w:szCs w:val="24"/>
        </w:rPr>
        <w:t xml:space="preserve">whilst also using some key models to </w:t>
      </w:r>
      <w:r w:rsidRPr="002A1C73">
        <w:rPr>
          <w:rFonts w:ascii="Arial" w:hAnsi="Arial" w:cs="Arial"/>
          <w:sz w:val="24"/>
          <w:szCs w:val="24"/>
        </w:rPr>
        <w:t>analys</w:t>
      </w:r>
      <w:r>
        <w:rPr>
          <w:rFonts w:ascii="Arial" w:hAnsi="Arial" w:cs="Arial"/>
          <w:sz w:val="24"/>
          <w:szCs w:val="24"/>
        </w:rPr>
        <w:t>e</w:t>
      </w:r>
      <w:r w:rsidRPr="002A1C73">
        <w:rPr>
          <w:rFonts w:ascii="Arial" w:hAnsi="Arial" w:cs="Arial"/>
          <w:sz w:val="24"/>
          <w:szCs w:val="24"/>
        </w:rPr>
        <w:t xml:space="preserve"> </w:t>
      </w:r>
      <w:r>
        <w:rPr>
          <w:rFonts w:ascii="Arial" w:hAnsi="Arial" w:cs="Arial"/>
          <w:sz w:val="24"/>
          <w:szCs w:val="24"/>
        </w:rPr>
        <w:t>the</w:t>
      </w:r>
      <w:r w:rsidRPr="002A1C73">
        <w:rPr>
          <w:rFonts w:ascii="Arial" w:hAnsi="Arial" w:cs="Arial"/>
          <w:sz w:val="24"/>
          <w:szCs w:val="24"/>
        </w:rPr>
        <w:t xml:space="preserve"> business’ environment</w:t>
      </w:r>
      <w:r w:rsidR="007905E6">
        <w:rPr>
          <w:rFonts w:ascii="Arial" w:hAnsi="Arial" w:cs="Arial"/>
          <w:sz w:val="24"/>
          <w:szCs w:val="24"/>
        </w:rPr>
        <w:t xml:space="preserve"> in which Walmart operates within</w:t>
      </w:r>
      <w:r>
        <w:rPr>
          <w:rFonts w:ascii="Arial" w:hAnsi="Arial" w:cs="Arial"/>
          <w:sz w:val="24"/>
          <w:szCs w:val="24"/>
        </w:rPr>
        <w:t xml:space="preserve">. </w:t>
      </w:r>
      <w:r w:rsidR="00BB7FF3">
        <w:rPr>
          <w:rFonts w:ascii="Arial" w:hAnsi="Arial" w:cs="Arial"/>
          <w:sz w:val="24"/>
          <w:szCs w:val="24"/>
        </w:rPr>
        <w:t>To</w:t>
      </w:r>
      <w:r>
        <w:rPr>
          <w:rFonts w:ascii="Arial" w:hAnsi="Arial" w:cs="Arial"/>
          <w:sz w:val="24"/>
          <w:szCs w:val="24"/>
        </w:rPr>
        <w:t xml:space="preserve"> do this, the author</w:t>
      </w:r>
      <w:r w:rsidR="007905E6">
        <w:rPr>
          <w:rFonts w:ascii="Arial" w:hAnsi="Arial" w:cs="Arial"/>
          <w:sz w:val="24"/>
          <w:szCs w:val="24"/>
        </w:rPr>
        <w:t xml:space="preserve"> of the report</w:t>
      </w:r>
      <w:r>
        <w:rPr>
          <w:rFonts w:ascii="Arial" w:hAnsi="Arial" w:cs="Arial"/>
          <w:sz w:val="24"/>
          <w:szCs w:val="24"/>
        </w:rPr>
        <w:t xml:space="preserve"> has chosen to consider three </w:t>
      </w:r>
      <w:r w:rsidR="007905E6">
        <w:rPr>
          <w:rFonts w:ascii="Arial" w:hAnsi="Arial" w:cs="Arial"/>
          <w:sz w:val="24"/>
          <w:szCs w:val="24"/>
        </w:rPr>
        <w:t xml:space="preserve">specific </w:t>
      </w:r>
      <w:r>
        <w:rPr>
          <w:rFonts w:ascii="Arial" w:hAnsi="Arial" w:cs="Arial"/>
          <w:sz w:val="24"/>
          <w:szCs w:val="24"/>
        </w:rPr>
        <w:t>models to inform the analysis. These models will be broken down into</w:t>
      </w:r>
      <w:r w:rsidR="007905E6">
        <w:rPr>
          <w:rFonts w:ascii="Arial" w:hAnsi="Arial" w:cs="Arial"/>
          <w:sz w:val="24"/>
          <w:szCs w:val="24"/>
        </w:rPr>
        <w:t xml:space="preserve"> the </w:t>
      </w:r>
      <w:r w:rsidR="00D42B7F">
        <w:rPr>
          <w:rFonts w:ascii="Arial" w:hAnsi="Arial" w:cs="Arial"/>
          <w:sz w:val="24"/>
          <w:szCs w:val="24"/>
        </w:rPr>
        <w:t>following</w:t>
      </w:r>
      <w:r w:rsidR="007905E6">
        <w:rPr>
          <w:rFonts w:ascii="Arial" w:hAnsi="Arial" w:cs="Arial"/>
          <w:sz w:val="24"/>
          <w:szCs w:val="24"/>
        </w:rPr>
        <w:t xml:space="preserve"> </w:t>
      </w:r>
      <w:r w:rsidR="006144AA">
        <w:rPr>
          <w:rFonts w:ascii="Arial" w:hAnsi="Arial" w:cs="Arial"/>
          <w:sz w:val="24"/>
          <w:szCs w:val="24"/>
        </w:rPr>
        <w:t>order: -</w:t>
      </w:r>
      <w:r>
        <w:rPr>
          <w:rFonts w:ascii="Arial" w:hAnsi="Arial" w:cs="Arial"/>
          <w:sz w:val="24"/>
          <w:szCs w:val="24"/>
        </w:rPr>
        <w:t xml:space="preserve"> </w:t>
      </w:r>
    </w:p>
    <w:p w14:paraId="39E534DF" w14:textId="2F49C334" w:rsidR="007905E6" w:rsidRDefault="002A1C73" w:rsidP="00896D0A">
      <w:pPr>
        <w:spacing w:after="160" w:line="360" w:lineRule="auto"/>
        <w:jc w:val="both"/>
        <w:rPr>
          <w:rFonts w:ascii="Arial" w:hAnsi="Arial" w:cs="Arial"/>
          <w:sz w:val="24"/>
          <w:szCs w:val="24"/>
        </w:rPr>
      </w:pPr>
      <w:r>
        <w:rPr>
          <w:rFonts w:ascii="Arial" w:hAnsi="Arial" w:cs="Arial"/>
          <w:sz w:val="24"/>
          <w:szCs w:val="24"/>
        </w:rPr>
        <w:t>a</w:t>
      </w:r>
      <w:r w:rsidR="00856981">
        <w:rPr>
          <w:rFonts w:ascii="Arial" w:hAnsi="Arial" w:cs="Arial"/>
          <w:sz w:val="24"/>
          <w:szCs w:val="24"/>
        </w:rPr>
        <w:t xml:space="preserve">) </w:t>
      </w:r>
      <w:r w:rsidRPr="002A1C73">
        <w:rPr>
          <w:rFonts w:ascii="Arial" w:hAnsi="Arial" w:cs="Arial"/>
          <w:sz w:val="24"/>
          <w:szCs w:val="24"/>
        </w:rPr>
        <w:t>Porters Five Forces</w:t>
      </w:r>
      <w:r w:rsidR="006D5F72">
        <w:rPr>
          <w:rFonts w:ascii="Arial" w:hAnsi="Arial" w:cs="Arial"/>
          <w:sz w:val="24"/>
          <w:szCs w:val="24"/>
        </w:rPr>
        <w:t xml:space="preserve"> </w:t>
      </w:r>
      <w:r w:rsidR="00A231B0">
        <w:rPr>
          <w:rFonts w:ascii="Arial" w:hAnsi="Arial" w:cs="Arial"/>
          <w:sz w:val="24"/>
          <w:szCs w:val="24"/>
        </w:rPr>
        <w:t>(</w:t>
      </w:r>
      <w:r w:rsidR="00CA6C65">
        <w:rPr>
          <w:rFonts w:ascii="Arial" w:hAnsi="Arial" w:cs="Arial"/>
          <w:sz w:val="24"/>
          <w:szCs w:val="24"/>
        </w:rPr>
        <w:t>Team</w:t>
      </w:r>
      <w:r w:rsidR="00A231B0">
        <w:rPr>
          <w:rFonts w:ascii="Arial" w:hAnsi="Arial" w:cs="Arial"/>
          <w:sz w:val="24"/>
          <w:szCs w:val="24"/>
        </w:rPr>
        <w:t>, 2022)</w:t>
      </w:r>
    </w:p>
    <w:p w14:paraId="3818B36D" w14:textId="6B9E3E38" w:rsidR="007905E6" w:rsidRDefault="00856981" w:rsidP="00896D0A">
      <w:pPr>
        <w:spacing w:after="160" w:line="360" w:lineRule="auto"/>
        <w:jc w:val="both"/>
        <w:rPr>
          <w:rFonts w:ascii="Arial" w:hAnsi="Arial" w:cs="Arial"/>
          <w:sz w:val="24"/>
          <w:szCs w:val="24"/>
        </w:rPr>
      </w:pPr>
      <w:r>
        <w:rPr>
          <w:rFonts w:ascii="Arial" w:hAnsi="Arial" w:cs="Arial"/>
          <w:sz w:val="24"/>
          <w:szCs w:val="24"/>
        </w:rPr>
        <w:t xml:space="preserve">b) PESTLE analysis </w:t>
      </w:r>
      <w:r w:rsidR="003D54A9">
        <w:rPr>
          <w:rFonts w:ascii="Arial" w:hAnsi="Arial" w:cs="Arial"/>
          <w:sz w:val="24"/>
          <w:szCs w:val="24"/>
        </w:rPr>
        <w:t>(</w:t>
      </w:r>
      <w:r w:rsidR="003D54A9">
        <w:rPr>
          <w:rFonts w:ascii="Arial" w:hAnsi="Arial" w:cs="Arial"/>
          <w:sz w:val="24"/>
          <w:szCs w:val="24"/>
        </w:rPr>
        <w:t>Kazmaier Language Services</w:t>
      </w:r>
      <w:r w:rsidR="003D54A9">
        <w:rPr>
          <w:rFonts w:ascii="Arial" w:hAnsi="Arial" w:cs="Arial"/>
          <w:sz w:val="24"/>
          <w:szCs w:val="24"/>
        </w:rPr>
        <w:t>,</w:t>
      </w:r>
      <w:r w:rsidR="003D54A9">
        <w:rPr>
          <w:rFonts w:ascii="Arial" w:hAnsi="Arial" w:cs="Arial"/>
          <w:sz w:val="24"/>
          <w:szCs w:val="24"/>
        </w:rPr>
        <w:t xml:space="preserve"> 2014)</w:t>
      </w:r>
    </w:p>
    <w:p w14:paraId="20B68301" w14:textId="433751F7" w:rsidR="00856981" w:rsidRDefault="00856981" w:rsidP="00896D0A">
      <w:pPr>
        <w:spacing w:after="160" w:line="360" w:lineRule="auto"/>
        <w:jc w:val="both"/>
        <w:rPr>
          <w:rFonts w:ascii="Arial" w:hAnsi="Arial" w:cs="Arial"/>
          <w:sz w:val="24"/>
          <w:szCs w:val="24"/>
        </w:rPr>
      </w:pPr>
      <w:r>
        <w:rPr>
          <w:rFonts w:ascii="Arial" w:hAnsi="Arial" w:cs="Arial"/>
          <w:sz w:val="24"/>
          <w:szCs w:val="24"/>
        </w:rPr>
        <w:t xml:space="preserve">c) </w:t>
      </w:r>
      <w:r w:rsidR="002A1C73" w:rsidRPr="002A1C73">
        <w:rPr>
          <w:rFonts w:ascii="Arial" w:hAnsi="Arial" w:cs="Arial"/>
          <w:sz w:val="24"/>
          <w:szCs w:val="24"/>
        </w:rPr>
        <w:t xml:space="preserve">SWOT </w:t>
      </w:r>
      <w:r w:rsidR="002A1C73">
        <w:rPr>
          <w:rFonts w:ascii="Arial" w:hAnsi="Arial" w:cs="Arial"/>
          <w:sz w:val="24"/>
          <w:szCs w:val="24"/>
        </w:rPr>
        <w:t>analysi</w:t>
      </w:r>
      <w:r w:rsidR="003D54A9">
        <w:rPr>
          <w:rFonts w:ascii="Arial" w:hAnsi="Arial" w:cs="Arial"/>
          <w:sz w:val="24"/>
          <w:szCs w:val="24"/>
        </w:rPr>
        <w:t xml:space="preserve">s </w:t>
      </w:r>
      <w:r w:rsidR="00CC2F91">
        <w:rPr>
          <w:rFonts w:ascii="Arial" w:hAnsi="Arial" w:cs="Arial"/>
          <w:sz w:val="24"/>
          <w:szCs w:val="24"/>
        </w:rPr>
        <w:t xml:space="preserve">(Smithson, 2022) </w:t>
      </w:r>
    </w:p>
    <w:p w14:paraId="434D322B" w14:textId="461A5970" w:rsidR="007905E6" w:rsidRDefault="007905E6" w:rsidP="00896D0A">
      <w:pPr>
        <w:spacing w:after="160" w:line="360" w:lineRule="auto"/>
        <w:jc w:val="both"/>
        <w:rPr>
          <w:rFonts w:ascii="Arial" w:hAnsi="Arial" w:cs="Arial"/>
          <w:sz w:val="24"/>
          <w:szCs w:val="24"/>
        </w:rPr>
      </w:pPr>
      <w:r>
        <w:rPr>
          <w:rFonts w:ascii="Arial" w:hAnsi="Arial" w:cs="Arial"/>
          <w:sz w:val="24"/>
          <w:szCs w:val="24"/>
        </w:rPr>
        <w:t>By following this order, each piece of analysis will help feed into the next model of analysis</w:t>
      </w:r>
      <w:r w:rsidR="00447472">
        <w:rPr>
          <w:rFonts w:ascii="Arial" w:hAnsi="Arial" w:cs="Arial"/>
          <w:sz w:val="24"/>
          <w:szCs w:val="24"/>
        </w:rPr>
        <w:t xml:space="preserve"> and</w:t>
      </w:r>
      <w:r>
        <w:rPr>
          <w:rFonts w:ascii="Arial" w:hAnsi="Arial" w:cs="Arial"/>
          <w:sz w:val="24"/>
          <w:szCs w:val="24"/>
        </w:rPr>
        <w:t xml:space="preserve"> </w:t>
      </w:r>
      <w:r w:rsidR="00447472">
        <w:rPr>
          <w:rFonts w:ascii="Arial" w:hAnsi="Arial" w:cs="Arial"/>
          <w:sz w:val="24"/>
          <w:szCs w:val="24"/>
        </w:rPr>
        <w:t>will</w:t>
      </w:r>
      <w:r>
        <w:rPr>
          <w:rFonts w:ascii="Arial" w:hAnsi="Arial" w:cs="Arial"/>
          <w:sz w:val="24"/>
          <w:szCs w:val="24"/>
        </w:rPr>
        <w:t xml:space="preserve"> provide a more coherent picture and recommendations towards the end of the report.  </w:t>
      </w:r>
    </w:p>
    <w:p w14:paraId="394CD2AB" w14:textId="3A4379C2" w:rsidR="00CB3777" w:rsidRPr="00372A13" w:rsidRDefault="00856981" w:rsidP="00856981">
      <w:pPr>
        <w:shd w:val="clear" w:color="auto" w:fill="FFFFFF"/>
        <w:spacing w:after="360"/>
        <w:jc w:val="both"/>
        <w:rPr>
          <w:rFonts w:ascii="Arial" w:hAnsi="Arial" w:cs="Arial"/>
          <w:b/>
          <w:bCs/>
          <w:sz w:val="28"/>
          <w:szCs w:val="28"/>
        </w:rPr>
      </w:pPr>
      <w:r w:rsidRPr="00372A13">
        <w:rPr>
          <w:rFonts w:ascii="Arial" w:hAnsi="Arial" w:cs="Arial"/>
          <w:b/>
          <w:bCs/>
          <w:sz w:val="28"/>
          <w:szCs w:val="28"/>
        </w:rPr>
        <w:t>2.1 Porters 5 Forces Analysis of Walmar</w:t>
      </w:r>
      <w:r w:rsidR="00CB3777" w:rsidRPr="00372A13">
        <w:rPr>
          <w:rFonts w:ascii="Arial" w:hAnsi="Arial" w:cs="Arial"/>
          <w:b/>
          <w:bCs/>
          <w:sz w:val="28"/>
          <w:szCs w:val="28"/>
        </w:rPr>
        <w:t>t</w:t>
      </w:r>
    </w:p>
    <w:p w14:paraId="46ACB527" w14:textId="77777777" w:rsidR="00E10A6B" w:rsidRDefault="00856981" w:rsidP="00E10A6B">
      <w:pPr>
        <w:pStyle w:val="NormalWeb"/>
        <w:shd w:val="clear" w:color="auto" w:fill="FFFFFF"/>
        <w:spacing w:before="0" w:beforeAutospacing="0" w:after="600" w:afterAutospacing="0" w:line="360" w:lineRule="auto"/>
        <w:jc w:val="both"/>
        <w:rPr>
          <w:rFonts w:ascii="Arial" w:hAnsi="Arial" w:cs="Arial"/>
        </w:rPr>
      </w:pPr>
      <w:r w:rsidRPr="002E163C">
        <w:rPr>
          <w:rFonts w:ascii="Arial" w:hAnsi="Arial" w:cs="Arial"/>
        </w:rPr>
        <w:t>Porter’s Five Forces framework</w:t>
      </w:r>
      <w:r w:rsidR="00CB3777">
        <w:rPr>
          <w:rFonts w:ascii="Arial" w:hAnsi="Arial" w:cs="Arial"/>
        </w:rPr>
        <w:t xml:space="preserve"> has been considered first</w:t>
      </w:r>
      <w:r w:rsidR="00E10A6B">
        <w:rPr>
          <w:rFonts w:ascii="Arial" w:hAnsi="Arial" w:cs="Arial"/>
        </w:rPr>
        <w:t>,</w:t>
      </w:r>
      <w:r w:rsidR="00CB3777">
        <w:rPr>
          <w:rFonts w:ascii="Arial" w:hAnsi="Arial" w:cs="Arial"/>
        </w:rPr>
        <w:t xml:space="preserve"> to enable the author to </w:t>
      </w:r>
      <w:r w:rsidRPr="002E163C">
        <w:rPr>
          <w:rFonts w:ascii="Arial" w:hAnsi="Arial" w:cs="Arial"/>
        </w:rPr>
        <w:t xml:space="preserve">evaluate the competitive landscape of </w:t>
      </w:r>
      <w:r w:rsidR="00CB3777">
        <w:rPr>
          <w:rFonts w:ascii="Arial" w:hAnsi="Arial" w:cs="Arial"/>
        </w:rPr>
        <w:t>the retail</w:t>
      </w:r>
      <w:r w:rsidRPr="002E163C">
        <w:rPr>
          <w:rFonts w:ascii="Arial" w:hAnsi="Arial" w:cs="Arial"/>
        </w:rPr>
        <w:t xml:space="preserve"> industry and </w:t>
      </w:r>
      <w:r w:rsidR="00CB3777">
        <w:rPr>
          <w:rFonts w:ascii="Arial" w:hAnsi="Arial" w:cs="Arial"/>
        </w:rPr>
        <w:t xml:space="preserve">this in turn will establish </w:t>
      </w:r>
      <w:r w:rsidRPr="002E163C">
        <w:rPr>
          <w:rFonts w:ascii="Arial" w:hAnsi="Arial" w:cs="Arial"/>
        </w:rPr>
        <w:t xml:space="preserve">insights into the key dynamics within </w:t>
      </w:r>
      <w:r w:rsidR="00CB3777">
        <w:rPr>
          <w:rFonts w:ascii="Arial" w:hAnsi="Arial" w:cs="Arial"/>
        </w:rPr>
        <w:t>that</w:t>
      </w:r>
      <w:r w:rsidRPr="002E163C">
        <w:rPr>
          <w:rFonts w:ascii="Arial" w:hAnsi="Arial" w:cs="Arial"/>
        </w:rPr>
        <w:t xml:space="preserve"> market. The results of th</w:t>
      </w:r>
      <w:r w:rsidR="00E10A6B">
        <w:rPr>
          <w:rFonts w:ascii="Arial" w:hAnsi="Arial" w:cs="Arial"/>
        </w:rPr>
        <w:t>is</w:t>
      </w:r>
      <w:r w:rsidRPr="002E163C">
        <w:rPr>
          <w:rFonts w:ascii="Arial" w:hAnsi="Arial" w:cs="Arial"/>
        </w:rPr>
        <w:t xml:space="preserve"> analysis </w:t>
      </w:r>
      <w:r w:rsidR="00E10A6B">
        <w:rPr>
          <w:rFonts w:ascii="Arial" w:hAnsi="Arial" w:cs="Arial"/>
        </w:rPr>
        <w:t xml:space="preserve">will </w:t>
      </w:r>
      <w:r w:rsidRPr="002E163C">
        <w:rPr>
          <w:rFonts w:ascii="Arial" w:hAnsi="Arial" w:cs="Arial"/>
        </w:rPr>
        <w:t xml:space="preserve">allow </w:t>
      </w:r>
      <w:r w:rsidR="00CB3777">
        <w:rPr>
          <w:rFonts w:ascii="Arial" w:hAnsi="Arial" w:cs="Arial"/>
        </w:rPr>
        <w:t>Walmart’s to</w:t>
      </w:r>
      <w:r w:rsidRPr="002E163C">
        <w:rPr>
          <w:rFonts w:ascii="Arial" w:hAnsi="Arial" w:cs="Arial"/>
        </w:rPr>
        <w:t xml:space="preserve"> mak</w:t>
      </w:r>
      <w:r w:rsidR="00CB3777">
        <w:rPr>
          <w:rFonts w:ascii="Arial" w:hAnsi="Arial" w:cs="Arial"/>
        </w:rPr>
        <w:t>e</w:t>
      </w:r>
      <w:r w:rsidRPr="002E163C">
        <w:rPr>
          <w:rFonts w:ascii="Arial" w:hAnsi="Arial" w:cs="Arial"/>
        </w:rPr>
        <w:t xml:space="preserve"> informed strategic decisions</w:t>
      </w:r>
      <w:r w:rsidR="00CB3777">
        <w:rPr>
          <w:rFonts w:ascii="Arial" w:hAnsi="Arial" w:cs="Arial"/>
        </w:rPr>
        <w:t xml:space="preserve"> about the direction of the organisation</w:t>
      </w:r>
      <w:r w:rsidRPr="002E163C">
        <w:rPr>
          <w:rFonts w:ascii="Arial" w:hAnsi="Arial" w:cs="Arial"/>
        </w:rPr>
        <w:t>.</w:t>
      </w:r>
      <w:r w:rsidR="0090352B">
        <w:rPr>
          <w:rFonts w:ascii="Arial" w:hAnsi="Arial" w:cs="Arial"/>
        </w:rPr>
        <w:t xml:space="preserve"> It’s important to recap on the business context discussed in section 1 of the report and acknowledge that the </w:t>
      </w:r>
      <w:r w:rsidRPr="00BB7FF3">
        <w:rPr>
          <w:rFonts w:ascii="Arial" w:hAnsi="Arial" w:cs="Arial"/>
        </w:rPr>
        <w:t xml:space="preserve">business environment dynamics </w:t>
      </w:r>
      <w:r w:rsidR="0090352B">
        <w:rPr>
          <w:rFonts w:ascii="Arial" w:hAnsi="Arial" w:cs="Arial"/>
        </w:rPr>
        <w:t xml:space="preserve">that Walmart currently operates within </w:t>
      </w:r>
      <w:r w:rsidRPr="00BB7FF3">
        <w:rPr>
          <w:rFonts w:ascii="Arial" w:hAnsi="Arial" w:cs="Arial"/>
        </w:rPr>
        <w:t xml:space="preserve">are </w:t>
      </w:r>
      <w:r w:rsidR="0090352B">
        <w:rPr>
          <w:rFonts w:ascii="Arial" w:hAnsi="Arial" w:cs="Arial"/>
        </w:rPr>
        <w:t>continuously</w:t>
      </w:r>
      <w:r w:rsidRPr="00BB7FF3">
        <w:rPr>
          <w:rFonts w:ascii="Arial" w:hAnsi="Arial" w:cs="Arial"/>
        </w:rPr>
        <w:t xml:space="preserve"> changing, </w:t>
      </w:r>
      <w:r w:rsidR="0090352B">
        <w:rPr>
          <w:rFonts w:ascii="Arial" w:hAnsi="Arial" w:cs="Arial"/>
        </w:rPr>
        <w:t xml:space="preserve">even more so within the </w:t>
      </w:r>
      <w:r w:rsidRPr="00BB7FF3">
        <w:rPr>
          <w:rFonts w:ascii="Arial" w:hAnsi="Arial" w:cs="Arial"/>
        </w:rPr>
        <w:t xml:space="preserve">retail industry. </w:t>
      </w:r>
      <w:r w:rsidR="0090352B">
        <w:rPr>
          <w:rFonts w:ascii="Arial" w:hAnsi="Arial" w:cs="Arial"/>
        </w:rPr>
        <w:t>The report has also identified Walmart is c</w:t>
      </w:r>
      <w:r w:rsidRPr="00BB7FF3">
        <w:rPr>
          <w:rFonts w:ascii="Arial" w:hAnsi="Arial" w:cs="Arial"/>
        </w:rPr>
        <w:t xml:space="preserve">ompeting against </w:t>
      </w:r>
      <w:r w:rsidR="0090352B">
        <w:rPr>
          <w:rFonts w:ascii="Arial" w:hAnsi="Arial" w:cs="Arial"/>
        </w:rPr>
        <w:t>companies such as</w:t>
      </w:r>
      <w:r w:rsidRPr="00BB7FF3">
        <w:rPr>
          <w:rFonts w:ascii="Arial" w:hAnsi="Arial" w:cs="Arial"/>
        </w:rPr>
        <w:t xml:space="preserve"> Amazon, Costco Wholesale, and Target </w:t>
      </w:r>
      <w:r w:rsidR="0090352B">
        <w:rPr>
          <w:rFonts w:ascii="Arial" w:hAnsi="Arial" w:cs="Arial"/>
        </w:rPr>
        <w:t xml:space="preserve">and this means Walmart will need to undertake </w:t>
      </w:r>
      <w:r w:rsidRPr="00BB7FF3">
        <w:rPr>
          <w:rFonts w:ascii="Arial" w:hAnsi="Arial" w:cs="Arial"/>
        </w:rPr>
        <w:t>industry analysis</w:t>
      </w:r>
      <w:r w:rsidR="0090352B">
        <w:rPr>
          <w:rFonts w:ascii="Arial" w:hAnsi="Arial" w:cs="Arial"/>
        </w:rPr>
        <w:t xml:space="preserve"> on a routine basis</w:t>
      </w:r>
      <w:r w:rsidR="003C66C9">
        <w:rPr>
          <w:rFonts w:ascii="Arial" w:hAnsi="Arial" w:cs="Arial"/>
        </w:rPr>
        <w:t xml:space="preserve"> </w:t>
      </w:r>
      <w:r w:rsidR="003C66C9">
        <w:rPr>
          <w:rFonts w:ascii="Arial" w:hAnsi="Arial" w:cs="Arial"/>
        </w:rPr>
        <w:t>(</w:t>
      </w:r>
      <w:r w:rsidR="00CA6C65">
        <w:rPr>
          <w:rFonts w:ascii="Arial" w:hAnsi="Arial" w:cs="Arial"/>
        </w:rPr>
        <w:t>Team</w:t>
      </w:r>
      <w:r w:rsidR="003C66C9">
        <w:rPr>
          <w:rFonts w:ascii="Arial" w:hAnsi="Arial" w:cs="Arial"/>
        </w:rPr>
        <w:t>, 2022)</w:t>
      </w:r>
      <w:r w:rsidRPr="00BB7FF3">
        <w:rPr>
          <w:rFonts w:ascii="Arial" w:hAnsi="Arial" w:cs="Arial"/>
        </w:rPr>
        <w:t xml:space="preserve">. </w:t>
      </w:r>
    </w:p>
    <w:p w14:paraId="65F58B1D" w14:textId="77CFBE6D" w:rsidR="00856981" w:rsidRPr="00BB7FF3" w:rsidRDefault="00E15DCB" w:rsidP="00E10A6B">
      <w:pPr>
        <w:pStyle w:val="NormalWeb"/>
        <w:shd w:val="clear" w:color="auto" w:fill="FFFFFF"/>
        <w:spacing w:before="0" w:beforeAutospacing="0" w:after="600" w:afterAutospacing="0" w:line="360" w:lineRule="auto"/>
        <w:jc w:val="both"/>
        <w:rPr>
          <w:rFonts w:ascii="Arial" w:hAnsi="Arial" w:cs="Arial"/>
        </w:rPr>
      </w:pPr>
      <w:r>
        <w:rPr>
          <w:rFonts w:ascii="Arial" w:hAnsi="Arial" w:cs="Arial"/>
        </w:rPr>
        <w:t xml:space="preserve">To formulate porters 5 forces analysis, the author has considered research and information in relation to </w:t>
      </w:r>
      <w:r w:rsidR="00856981" w:rsidRPr="00BB7FF3">
        <w:rPr>
          <w:rFonts w:ascii="Arial" w:hAnsi="Arial" w:cs="Arial"/>
        </w:rPr>
        <w:t>the retail industry</w:t>
      </w:r>
      <w:r>
        <w:rPr>
          <w:rFonts w:ascii="Arial" w:hAnsi="Arial" w:cs="Arial"/>
        </w:rPr>
        <w:t xml:space="preserve"> by</w:t>
      </w:r>
      <w:r w:rsidR="00856981" w:rsidRPr="00BB7FF3">
        <w:rPr>
          <w:rFonts w:ascii="Arial" w:hAnsi="Arial" w:cs="Arial"/>
        </w:rPr>
        <w:t xml:space="preserve"> focusing on Walmart’s competitors, </w:t>
      </w:r>
      <w:r>
        <w:rPr>
          <w:rFonts w:ascii="Arial" w:hAnsi="Arial" w:cs="Arial"/>
        </w:rPr>
        <w:t xml:space="preserve">their </w:t>
      </w:r>
      <w:r w:rsidR="00856981" w:rsidRPr="00BB7FF3">
        <w:rPr>
          <w:rFonts w:ascii="Arial" w:hAnsi="Arial" w:cs="Arial"/>
        </w:rPr>
        <w:t xml:space="preserve">buyers, suppliers, newcomers, and </w:t>
      </w:r>
      <w:r>
        <w:rPr>
          <w:rFonts w:ascii="Arial" w:hAnsi="Arial" w:cs="Arial"/>
        </w:rPr>
        <w:t xml:space="preserve">any </w:t>
      </w:r>
      <w:r w:rsidR="00856981" w:rsidRPr="00BB7FF3">
        <w:rPr>
          <w:rFonts w:ascii="Arial" w:hAnsi="Arial" w:cs="Arial"/>
        </w:rPr>
        <w:t xml:space="preserve">substitutes. </w:t>
      </w:r>
      <w:r>
        <w:rPr>
          <w:rFonts w:ascii="Arial" w:hAnsi="Arial" w:cs="Arial"/>
        </w:rPr>
        <w:t xml:space="preserve">Furthermore, </w:t>
      </w:r>
      <w:r w:rsidR="00856981" w:rsidRPr="00BB7FF3">
        <w:rPr>
          <w:rFonts w:ascii="Arial" w:hAnsi="Arial" w:cs="Arial"/>
        </w:rPr>
        <w:t>Walmart’s</w:t>
      </w:r>
      <w:r>
        <w:rPr>
          <w:rFonts w:ascii="Arial" w:hAnsi="Arial" w:cs="Arial"/>
        </w:rPr>
        <w:t xml:space="preserve"> K-10</w:t>
      </w:r>
      <w:r w:rsidR="00856981" w:rsidRPr="00BB7FF3">
        <w:rPr>
          <w:rFonts w:ascii="Arial" w:hAnsi="Arial" w:cs="Arial"/>
        </w:rPr>
        <w:t xml:space="preserve"> </w:t>
      </w:r>
      <w:r w:rsidR="00E10A6B">
        <w:rPr>
          <w:rFonts w:ascii="Arial" w:hAnsi="Arial" w:cs="Arial"/>
        </w:rPr>
        <w:t>A</w:t>
      </w:r>
      <w:r w:rsidR="00856981" w:rsidRPr="00BB7FF3">
        <w:rPr>
          <w:rFonts w:ascii="Arial" w:hAnsi="Arial" w:cs="Arial"/>
        </w:rPr>
        <w:t xml:space="preserve">nnual </w:t>
      </w:r>
      <w:r w:rsidR="00E10A6B">
        <w:rPr>
          <w:rFonts w:ascii="Arial" w:hAnsi="Arial" w:cs="Arial"/>
        </w:rPr>
        <w:t>R</w:t>
      </w:r>
      <w:r w:rsidR="00856981" w:rsidRPr="00BB7FF3">
        <w:rPr>
          <w:rFonts w:ascii="Arial" w:hAnsi="Arial" w:cs="Arial"/>
        </w:rPr>
        <w:t>eport</w:t>
      </w:r>
      <w:r>
        <w:rPr>
          <w:rFonts w:ascii="Arial" w:hAnsi="Arial" w:cs="Arial"/>
        </w:rPr>
        <w:t xml:space="preserve"> from 2022 has also been referred </w:t>
      </w:r>
      <w:r w:rsidR="008C40FF">
        <w:rPr>
          <w:rFonts w:ascii="Arial" w:hAnsi="Arial" w:cs="Arial"/>
        </w:rPr>
        <w:t>to</w:t>
      </w:r>
      <w:r w:rsidR="003C66C9">
        <w:rPr>
          <w:rFonts w:ascii="Arial" w:hAnsi="Arial" w:cs="Arial"/>
        </w:rPr>
        <w:t xml:space="preserve"> (Walmart, 2022)</w:t>
      </w:r>
      <w:r w:rsidR="008C40FF">
        <w:rPr>
          <w:rFonts w:ascii="Arial" w:hAnsi="Arial" w:cs="Arial"/>
        </w:rPr>
        <w:t>.</w:t>
      </w:r>
    </w:p>
    <w:p w14:paraId="559CC09A" w14:textId="1D106D1A" w:rsidR="00B412FA" w:rsidRDefault="00856981" w:rsidP="00896D0A">
      <w:pPr>
        <w:shd w:val="clear" w:color="auto" w:fill="FFFFFF"/>
        <w:spacing w:after="600" w:line="360" w:lineRule="auto"/>
        <w:jc w:val="both"/>
        <w:rPr>
          <w:rFonts w:ascii="Arial" w:hAnsi="Arial" w:cs="Arial"/>
          <w:sz w:val="24"/>
          <w:szCs w:val="24"/>
        </w:rPr>
      </w:pPr>
      <w:r w:rsidRPr="00BB7FF3">
        <w:rPr>
          <w:rFonts w:ascii="Arial" w:hAnsi="Arial" w:cs="Arial"/>
          <w:sz w:val="24"/>
          <w:szCs w:val="24"/>
        </w:rPr>
        <w:t>Below</w:t>
      </w:r>
      <w:r>
        <w:rPr>
          <w:rFonts w:ascii="Arial" w:hAnsi="Arial" w:cs="Arial"/>
          <w:sz w:val="24"/>
          <w:szCs w:val="24"/>
        </w:rPr>
        <w:t xml:space="preserve"> </w:t>
      </w:r>
      <w:r w:rsidR="00E15DCB">
        <w:rPr>
          <w:rFonts w:ascii="Arial" w:hAnsi="Arial" w:cs="Arial"/>
          <w:sz w:val="24"/>
          <w:szCs w:val="24"/>
        </w:rPr>
        <w:t>in</w:t>
      </w:r>
      <w:r>
        <w:rPr>
          <w:rFonts w:ascii="Arial" w:hAnsi="Arial" w:cs="Arial"/>
          <w:sz w:val="24"/>
          <w:szCs w:val="24"/>
        </w:rPr>
        <w:t xml:space="preserve"> a </w:t>
      </w:r>
      <w:r w:rsidRPr="00BB7FF3">
        <w:rPr>
          <w:rFonts w:ascii="Arial" w:hAnsi="Arial" w:cs="Arial"/>
          <w:sz w:val="24"/>
          <w:szCs w:val="24"/>
        </w:rPr>
        <w:t>table</w:t>
      </w:r>
      <w:r w:rsidR="00E15DCB">
        <w:rPr>
          <w:rFonts w:ascii="Arial" w:hAnsi="Arial" w:cs="Arial"/>
          <w:sz w:val="24"/>
          <w:szCs w:val="24"/>
        </w:rPr>
        <w:t xml:space="preserve"> 1</w:t>
      </w:r>
      <w:r w:rsidRPr="00BB7FF3">
        <w:rPr>
          <w:rFonts w:ascii="Arial" w:hAnsi="Arial" w:cs="Arial"/>
          <w:sz w:val="24"/>
          <w:szCs w:val="24"/>
        </w:rPr>
        <w:t xml:space="preserve"> </w:t>
      </w:r>
      <w:r w:rsidR="00C35109">
        <w:rPr>
          <w:rFonts w:ascii="Arial" w:hAnsi="Arial" w:cs="Arial"/>
          <w:sz w:val="24"/>
          <w:szCs w:val="24"/>
        </w:rPr>
        <w:t xml:space="preserve">are </w:t>
      </w:r>
      <w:r w:rsidRPr="00BB7FF3">
        <w:rPr>
          <w:rFonts w:ascii="Arial" w:hAnsi="Arial" w:cs="Arial"/>
          <w:sz w:val="24"/>
          <w:szCs w:val="24"/>
        </w:rPr>
        <w:t xml:space="preserve">the most prominent factors </w:t>
      </w:r>
      <w:r>
        <w:rPr>
          <w:rFonts w:ascii="Arial" w:hAnsi="Arial" w:cs="Arial"/>
          <w:sz w:val="24"/>
          <w:szCs w:val="24"/>
        </w:rPr>
        <w:t>informing this analysis</w:t>
      </w:r>
      <w:r w:rsidR="00C35109">
        <w:rPr>
          <w:rFonts w:ascii="Arial" w:hAnsi="Arial" w:cs="Arial"/>
          <w:sz w:val="24"/>
          <w:szCs w:val="24"/>
        </w:rPr>
        <w:t>.</w:t>
      </w:r>
    </w:p>
    <w:p w14:paraId="27181F16" w14:textId="61296B46" w:rsidR="00E15DCB" w:rsidRPr="0053643F" w:rsidRDefault="00E15DCB" w:rsidP="00856981">
      <w:pPr>
        <w:shd w:val="clear" w:color="auto" w:fill="FFFFFF"/>
        <w:spacing w:after="600"/>
        <w:rPr>
          <w:rFonts w:ascii="Arial" w:hAnsi="Arial" w:cs="Arial"/>
          <w:b/>
          <w:bCs/>
          <w:sz w:val="28"/>
          <w:szCs w:val="28"/>
        </w:rPr>
      </w:pPr>
      <w:r w:rsidRPr="0053643F">
        <w:rPr>
          <w:rFonts w:ascii="Arial" w:hAnsi="Arial" w:cs="Arial"/>
          <w:b/>
          <w:bCs/>
          <w:sz w:val="28"/>
          <w:szCs w:val="28"/>
        </w:rPr>
        <w:lastRenderedPageBreak/>
        <w:t xml:space="preserve">Table 1. </w:t>
      </w:r>
    </w:p>
    <w:tbl>
      <w:tblPr>
        <w:tblStyle w:val="TableGrid"/>
        <w:tblW w:w="10632" w:type="dxa"/>
        <w:tblInd w:w="-714" w:type="dxa"/>
        <w:tblLayout w:type="fixed"/>
        <w:tblLook w:val="04A0" w:firstRow="1" w:lastRow="0" w:firstColumn="1" w:lastColumn="0" w:noHBand="0" w:noVBand="1"/>
      </w:tblPr>
      <w:tblGrid>
        <w:gridCol w:w="2276"/>
        <w:gridCol w:w="2204"/>
        <w:gridCol w:w="2041"/>
        <w:gridCol w:w="1544"/>
        <w:gridCol w:w="2567"/>
      </w:tblGrid>
      <w:tr w:rsidR="00E15DCB" w14:paraId="45324746" w14:textId="77777777" w:rsidTr="00B412FA">
        <w:tc>
          <w:tcPr>
            <w:tcW w:w="2276" w:type="dxa"/>
            <w:shd w:val="clear" w:color="auto" w:fill="D0CECE" w:themeFill="background2" w:themeFillShade="E6"/>
          </w:tcPr>
          <w:p w14:paraId="272E62B3" w14:textId="1DB1D336" w:rsidR="00856981" w:rsidRPr="00B351CD" w:rsidRDefault="00856981" w:rsidP="00A54DBE">
            <w:pPr>
              <w:spacing w:after="600"/>
              <w:rPr>
                <w:rFonts w:ascii="Arial" w:hAnsi="Arial" w:cs="Arial"/>
                <w:b/>
                <w:bCs/>
                <w:sz w:val="24"/>
                <w:szCs w:val="24"/>
              </w:rPr>
            </w:pPr>
            <w:r w:rsidRPr="00B351CD">
              <w:rPr>
                <w:rFonts w:ascii="Arial" w:hAnsi="Arial" w:cs="Arial"/>
                <w:b/>
                <w:bCs/>
                <w:sz w:val="24"/>
                <w:szCs w:val="24"/>
              </w:rPr>
              <w:t xml:space="preserve">Threat of new entrants </w:t>
            </w:r>
            <w:r>
              <w:rPr>
                <w:rFonts w:ascii="Arial" w:hAnsi="Arial" w:cs="Arial"/>
                <w:b/>
                <w:bCs/>
                <w:sz w:val="24"/>
                <w:szCs w:val="24"/>
              </w:rPr>
              <w:t xml:space="preserve">(Very low) </w:t>
            </w:r>
          </w:p>
        </w:tc>
        <w:tc>
          <w:tcPr>
            <w:tcW w:w="2204" w:type="dxa"/>
            <w:shd w:val="clear" w:color="auto" w:fill="D0CECE" w:themeFill="background2" w:themeFillShade="E6"/>
          </w:tcPr>
          <w:p w14:paraId="780A90AD" w14:textId="4A008F8A" w:rsidR="00856981" w:rsidRPr="00B351CD" w:rsidRDefault="00856981" w:rsidP="00A54DBE">
            <w:pPr>
              <w:spacing w:after="600"/>
              <w:rPr>
                <w:rFonts w:ascii="Arial" w:hAnsi="Arial" w:cs="Arial"/>
                <w:b/>
                <w:bCs/>
                <w:sz w:val="24"/>
                <w:szCs w:val="24"/>
              </w:rPr>
            </w:pPr>
            <w:r w:rsidRPr="00B351CD">
              <w:rPr>
                <w:rFonts w:ascii="Arial" w:hAnsi="Arial" w:cs="Arial"/>
                <w:b/>
                <w:bCs/>
                <w:sz w:val="24"/>
                <w:szCs w:val="24"/>
              </w:rPr>
              <w:t xml:space="preserve">Bargaining power of buyers </w:t>
            </w:r>
            <w:r>
              <w:rPr>
                <w:rFonts w:ascii="Arial" w:hAnsi="Arial" w:cs="Arial"/>
                <w:b/>
                <w:bCs/>
                <w:sz w:val="24"/>
                <w:szCs w:val="24"/>
              </w:rPr>
              <w:t xml:space="preserve">(Medium to low) </w:t>
            </w:r>
          </w:p>
        </w:tc>
        <w:tc>
          <w:tcPr>
            <w:tcW w:w="2041" w:type="dxa"/>
            <w:shd w:val="clear" w:color="auto" w:fill="D0CECE" w:themeFill="background2" w:themeFillShade="E6"/>
          </w:tcPr>
          <w:p w14:paraId="3B07988A" w14:textId="0D054196" w:rsidR="00856981" w:rsidRPr="00B351CD" w:rsidRDefault="00856981" w:rsidP="00A54DBE">
            <w:pPr>
              <w:spacing w:after="600"/>
              <w:rPr>
                <w:rFonts w:ascii="Arial" w:hAnsi="Arial" w:cs="Arial"/>
                <w:b/>
                <w:bCs/>
                <w:sz w:val="24"/>
                <w:szCs w:val="24"/>
              </w:rPr>
            </w:pPr>
            <w:r w:rsidRPr="00B351CD">
              <w:rPr>
                <w:rFonts w:ascii="Arial" w:hAnsi="Arial" w:cs="Arial"/>
                <w:b/>
                <w:bCs/>
                <w:sz w:val="24"/>
                <w:szCs w:val="24"/>
              </w:rPr>
              <w:t xml:space="preserve">Bargaining power of suppliers </w:t>
            </w:r>
            <w:r>
              <w:rPr>
                <w:rFonts w:ascii="Arial" w:hAnsi="Arial" w:cs="Arial"/>
                <w:b/>
                <w:bCs/>
                <w:sz w:val="24"/>
                <w:szCs w:val="24"/>
              </w:rPr>
              <w:t xml:space="preserve">(Very low) </w:t>
            </w:r>
          </w:p>
        </w:tc>
        <w:tc>
          <w:tcPr>
            <w:tcW w:w="1544" w:type="dxa"/>
            <w:shd w:val="clear" w:color="auto" w:fill="D0CECE" w:themeFill="background2" w:themeFillShade="E6"/>
          </w:tcPr>
          <w:p w14:paraId="499EC766" w14:textId="266A68C0" w:rsidR="00856981" w:rsidRPr="00B351CD" w:rsidRDefault="00856981" w:rsidP="00A54DBE">
            <w:pPr>
              <w:spacing w:after="600"/>
              <w:rPr>
                <w:rFonts w:ascii="Arial" w:hAnsi="Arial" w:cs="Arial"/>
                <w:b/>
                <w:bCs/>
                <w:sz w:val="24"/>
                <w:szCs w:val="24"/>
              </w:rPr>
            </w:pPr>
            <w:r w:rsidRPr="00B351CD">
              <w:rPr>
                <w:rFonts w:ascii="Arial" w:hAnsi="Arial" w:cs="Arial"/>
                <w:b/>
                <w:bCs/>
                <w:sz w:val="24"/>
                <w:szCs w:val="24"/>
              </w:rPr>
              <w:t>Threat of substitutes</w:t>
            </w:r>
            <w:r w:rsidR="00E15DCB">
              <w:rPr>
                <w:rFonts w:ascii="Arial" w:hAnsi="Arial" w:cs="Arial"/>
                <w:b/>
                <w:bCs/>
                <w:sz w:val="24"/>
                <w:szCs w:val="24"/>
              </w:rPr>
              <w:t xml:space="preserve"> </w:t>
            </w:r>
            <w:r>
              <w:rPr>
                <w:rFonts w:ascii="Arial" w:hAnsi="Arial" w:cs="Arial"/>
                <w:b/>
                <w:bCs/>
                <w:sz w:val="24"/>
                <w:szCs w:val="24"/>
              </w:rPr>
              <w:t xml:space="preserve">(Low) </w:t>
            </w:r>
            <w:r w:rsidRPr="00B351CD">
              <w:rPr>
                <w:rFonts w:ascii="Arial" w:hAnsi="Arial" w:cs="Arial"/>
                <w:b/>
                <w:bCs/>
                <w:sz w:val="24"/>
                <w:szCs w:val="24"/>
              </w:rPr>
              <w:t xml:space="preserve"> </w:t>
            </w:r>
          </w:p>
        </w:tc>
        <w:tc>
          <w:tcPr>
            <w:tcW w:w="2567" w:type="dxa"/>
            <w:shd w:val="clear" w:color="auto" w:fill="D0CECE" w:themeFill="background2" w:themeFillShade="E6"/>
          </w:tcPr>
          <w:p w14:paraId="23A67DBB" w14:textId="76BCC8C7" w:rsidR="00856981" w:rsidRPr="00B351CD" w:rsidRDefault="00856981" w:rsidP="00A54DBE">
            <w:pPr>
              <w:spacing w:after="600"/>
              <w:rPr>
                <w:rFonts w:ascii="Arial" w:hAnsi="Arial" w:cs="Arial"/>
                <w:b/>
                <w:bCs/>
                <w:sz w:val="24"/>
                <w:szCs w:val="24"/>
              </w:rPr>
            </w:pPr>
            <w:r w:rsidRPr="00B351CD">
              <w:rPr>
                <w:rFonts w:ascii="Arial" w:hAnsi="Arial" w:cs="Arial"/>
                <w:b/>
                <w:bCs/>
                <w:sz w:val="24"/>
                <w:szCs w:val="24"/>
              </w:rPr>
              <w:t>Industry rivalr</w:t>
            </w:r>
            <w:r w:rsidR="00E15DCB">
              <w:rPr>
                <w:rFonts w:ascii="Arial" w:hAnsi="Arial" w:cs="Arial"/>
                <w:b/>
                <w:bCs/>
                <w:sz w:val="24"/>
                <w:szCs w:val="24"/>
              </w:rPr>
              <w:t xml:space="preserve">y </w:t>
            </w:r>
            <w:r>
              <w:rPr>
                <w:rFonts w:ascii="Arial" w:hAnsi="Arial" w:cs="Arial"/>
                <w:b/>
                <w:bCs/>
                <w:sz w:val="24"/>
                <w:szCs w:val="24"/>
              </w:rPr>
              <w:t xml:space="preserve">(Medium) </w:t>
            </w:r>
            <w:r w:rsidRPr="00B351CD">
              <w:rPr>
                <w:rFonts w:ascii="Arial" w:hAnsi="Arial" w:cs="Arial"/>
                <w:b/>
                <w:bCs/>
                <w:sz w:val="24"/>
                <w:szCs w:val="24"/>
              </w:rPr>
              <w:t xml:space="preserve"> </w:t>
            </w:r>
          </w:p>
        </w:tc>
      </w:tr>
      <w:tr w:rsidR="00E15DCB" w14:paraId="09F3E22A" w14:textId="77777777" w:rsidTr="002516BB">
        <w:trPr>
          <w:trHeight w:val="7702"/>
        </w:trPr>
        <w:tc>
          <w:tcPr>
            <w:tcW w:w="2276" w:type="dxa"/>
          </w:tcPr>
          <w:p w14:paraId="34E52830"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High amounts of capital required. </w:t>
            </w:r>
          </w:p>
          <w:p w14:paraId="2D6A4502" w14:textId="77777777" w:rsidR="00B412FA" w:rsidRPr="00B351CD" w:rsidRDefault="00B412FA" w:rsidP="00B412FA">
            <w:pPr>
              <w:pStyle w:val="ListParagraph"/>
              <w:spacing w:after="600"/>
              <w:rPr>
                <w:rFonts w:ascii="Arial" w:hAnsi="Arial" w:cs="Arial"/>
              </w:rPr>
            </w:pPr>
          </w:p>
          <w:p w14:paraId="56439885" w14:textId="389DDAAC" w:rsidR="00856981" w:rsidRDefault="00856981" w:rsidP="00A54DBE">
            <w:pPr>
              <w:pStyle w:val="ListParagraph"/>
              <w:numPr>
                <w:ilvl w:val="0"/>
                <w:numId w:val="1"/>
              </w:numPr>
              <w:spacing w:after="600"/>
              <w:rPr>
                <w:rFonts w:ascii="Arial" w:hAnsi="Arial" w:cs="Arial"/>
              </w:rPr>
            </w:pPr>
            <w:r>
              <w:rPr>
                <w:rFonts w:ascii="Arial" w:hAnsi="Arial" w:cs="Arial"/>
              </w:rPr>
              <w:t xml:space="preserve">Accelerated </w:t>
            </w:r>
            <w:r w:rsidR="00333A75">
              <w:rPr>
                <w:rFonts w:ascii="Arial" w:hAnsi="Arial" w:cs="Arial"/>
              </w:rPr>
              <w:t>retaliation.</w:t>
            </w:r>
            <w:r>
              <w:rPr>
                <w:rFonts w:ascii="Arial" w:hAnsi="Arial" w:cs="Arial"/>
              </w:rPr>
              <w:t xml:space="preserve"> </w:t>
            </w:r>
          </w:p>
          <w:p w14:paraId="633C386F" w14:textId="77777777" w:rsidR="00B412FA" w:rsidRPr="00B412FA" w:rsidRDefault="00B412FA" w:rsidP="00B412FA">
            <w:pPr>
              <w:pStyle w:val="ListParagraph"/>
              <w:rPr>
                <w:rFonts w:ascii="Arial" w:hAnsi="Arial" w:cs="Arial"/>
              </w:rPr>
            </w:pPr>
          </w:p>
          <w:p w14:paraId="791CDC4C" w14:textId="77777777" w:rsidR="00B412FA" w:rsidRDefault="00B412FA" w:rsidP="00B412FA">
            <w:pPr>
              <w:pStyle w:val="ListParagraph"/>
              <w:spacing w:after="600"/>
              <w:rPr>
                <w:rFonts w:ascii="Arial" w:hAnsi="Arial" w:cs="Arial"/>
              </w:rPr>
            </w:pPr>
          </w:p>
          <w:p w14:paraId="4A18E99B" w14:textId="77777777" w:rsidR="00B412FA" w:rsidRDefault="00856981" w:rsidP="00A54DBE">
            <w:pPr>
              <w:pStyle w:val="ListParagraph"/>
              <w:numPr>
                <w:ilvl w:val="0"/>
                <w:numId w:val="1"/>
              </w:numPr>
              <w:spacing w:after="600"/>
              <w:rPr>
                <w:rFonts w:ascii="Arial" w:hAnsi="Arial" w:cs="Arial"/>
              </w:rPr>
            </w:pPr>
            <w:r>
              <w:rPr>
                <w:rFonts w:ascii="Arial" w:hAnsi="Arial" w:cs="Arial"/>
              </w:rPr>
              <w:t>Food safety compliance</w:t>
            </w:r>
          </w:p>
          <w:p w14:paraId="7A3F1369" w14:textId="55CA39D1" w:rsidR="00856981" w:rsidRDefault="00856981" w:rsidP="00B412FA">
            <w:pPr>
              <w:pStyle w:val="ListParagraph"/>
              <w:spacing w:after="600"/>
              <w:rPr>
                <w:rFonts w:ascii="Arial" w:hAnsi="Arial" w:cs="Arial"/>
              </w:rPr>
            </w:pPr>
            <w:r>
              <w:rPr>
                <w:rFonts w:ascii="Arial" w:hAnsi="Arial" w:cs="Arial"/>
              </w:rPr>
              <w:t xml:space="preserve"> </w:t>
            </w:r>
          </w:p>
          <w:p w14:paraId="60D88EF7"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Continual investment in their brand reputation </w:t>
            </w:r>
          </w:p>
          <w:p w14:paraId="02C4562C" w14:textId="77777777" w:rsidR="00B412FA" w:rsidRPr="00B412FA" w:rsidRDefault="00B412FA" w:rsidP="00B412FA">
            <w:pPr>
              <w:pStyle w:val="ListParagraph"/>
              <w:rPr>
                <w:rFonts w:ascii="Arial" w:hAnsi="Arial" w:cs="Arial"/>
              </w:rPr>
            </w:pPr>
          </w:p>
          <w:p w14:paraId="3A379E65" w14:textId="77777777" w:rsidR="00B412FA" w:rsidRDefault="00B412FA" w:rsidP="00B412FA">
            <w:pPr>
              <w:pStyle w:val="ListParagraph"/>
              <w:spacing w:after="600"/>
              <w:rPr>
                <w:rFonts w:ascii="Arial" w:hAnsi="Arial" w:cs="Arial"/>
              </w:rPr>
            </w:pPr>
          </w:p>
          <w:p w14:paraId="6EF18241" w14:textId="4030E305" w:rsidR="00856981" w:rsidRDefault="00856981" w:rsidP="00A54DBE">
            <w:pPr>
              <w:pStyle w:val="ListParagraph"/>
              <w:numPr>
                <w:ilvl w:val="0"/>
                <w:numId w:val="1"/>
              </w:numPr>
              <w:spacing w:after="600"/>
              <w:rPr>
                <w:rFonts w:ascii="Arial" w:hAnsi="Arial" w:cs="Arial"/>
              </w:rPr>
            </w:pPr>
            <w:r>
              <w:rPr>
                <w:rFonts w:ascii="Arial" w:hAnsi="Arial" w:cs="Arial"/>
              </w:rPr>
              <w:t xml:space="preserve">Variety of products </w:t>
            </w:r>
            <w:r w:rsidR="00333A75">
              <w:rPr>
                <w:rFonts w:ascii="Arial" w:hAnsi="Arial" w:cs="Arial"/>
              </w:rPr>
              <w:t>maintained.</w:t>
            </w:r>
            <w:r>
              <w:rPr>
                <w:rFonts w:ascii="Arial" w:hAnsi="Arial" w:cs="Arial"/>
              </w:rPr>
              <w:t xml:space="preserve"> </w:t>
            </w:r>
          </w:p>
          <w:p w14:paraId="36B99B98" w14:textId="77777777" w:rsidR="00B412FA" w:rsidRDefault="00B412FA" w:rsidP="00B412FA">
            <w:pPr>
              <w:pStyle w:val="ListParagraph"/>
              <w:spacing w:after="600"/>
              <w:rPr>
                <w:rFonts w:ascii="Arial" w:hAnsi="Arial" w:cs="Arial"/>
              </w:rPr>
            </w:pPr>
          </w:p>
          <w:p w14:paraId="421EE05D"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String access to suppliers </w:t>
            </w:r>
          </w:p>
          <w:p w14:paraId="422D9397" w14:textId="77777777" w:rsidR="00B412FA" w:rsidRPr="00B412FA" w:rsidRDefault="00B412FA" w:rsidP="00B412FA">
            <w:pPr>
              <w:pStyle w:val="ListParagraph"/>
              <w:rPr>
                <w:rFonts w:ascii="Arial" w:hAnsi="Arial" w:cs="Arial"/>
              </w:rPr>
            </w:pPr>
          </w:p>
          <w:p w14:paraId="612ACDFF" w14:textId="77777777" w:rsidR="00B412FA" w:rsidRDefault="00B412FA" w:rsidP="00B412FA">
            <w:pPr>
              <w:pStyle w:val="ListParagraph"/>
              <w:spacing w:after="600"/>
              <w:rPr>
                <w:rFonts w:ascii="Arial" w:hAnsi="Arial" w:cs="Arial"/>
              </w:rPr>
            </w:pPr>
          </w:p>
          <w:p w14:paraId="69ACF943" w14:textId="6A968C8A" w:rsidR="00B412FA" w:rsidRDefault="00856981" w:rsidP="00A54DBE">
            <w:pPr>
              <w:pStyle w:val="ListParagraph"/>
              <w:numPr>
                <w:ilvl w:val="0"/>
                <w:numId w:val="1"/>
              </w:numPr>
              <w:spacing w:after="600"/>
              <w:rPr>
                <w:rFonts w:ascii="Arial" w:hAnsi="Arial" w:cs="Arial"/>
              </w:rPr>
            </w:pPr>
            <w:r>
              <w:rPr>
                <w:rFonts w:ascii="Arial" w:hAnsi="Arial" w:cs="Arial"/>
              </w:rPr>
              <w:t xml:space="preserve">Economies of scale </w:t>
            </w:r>
            <w:r w:rsidR="00333A75">
              <w:rPr>
                <w:rFonts w:ascii="Arial" w:hAnsi="Arial" w:cs="Arial"/>
              </w:rPr>
              <w:t>achieved.</w:t>
            </w:r>
          </w:p>
          <w:p w14:paraId="3592273A" w14:textId="0DEA1ED1" w:rsidR="00856981" w:rsidRDefault="00856981" w:rsidP="00B412FA">
            <w:pPr>
              <w:pStyle w:val="ListParagraph"/>
              <w:spacing w:after="600"/>
              <w:rPr>
                <w:rFonts w:ascii="Arial" w:hAnsi="Arial" w:cs="Arial"/>
              </w:rPr>
            </w:pPr>
            <w:r>
              <w:rPr>
                <w:rFonts w:ascii="Arial" w:hAnsi="Arial" w:cs="Arial"/>
              </w:rPr>
              <w:t xml:space="preserve"> </w:t>
            </w:r>
          </w:p>
          <w:p w14:paraId="42F7B4EF" w14:textId="77777777" w:rsidR="00856981" w:rsidRPr="00B351CD" w:rsidRDefault="00856981" w:rsidP="00A54DBE">
            <w:pPr>
              <w:pStyle w:val="ListParagraph"/>
              <w:numPr>
                <w:ilvl w:val="0"/>
                <w:numId w:val="1"/>
              </w:numPr>
              <w:spacing w:after="600"/>
              <w:rPr>
                <w:rFonts w:ascii="Arial" w:hAnsi="Arial" w:cs="Arial"/>
              </w:rPr>
            </w:pPr>
            <w:r>
              <w:rPr>
                <w:rFonts w:ascii="Arial" w:hAnsi="Arial" w:cs="Arial"/>
              </w:rPr>
              <w:t>Lower sunk costs</w:t>
            </w:r>
          </w:p>
        </w:tc>
        <w:tc>
          <w:tcPr>
            <w:tcW w:w="2204" w:type="dxa"/>
          </w:tcPr>
          <w:p w14:paraId="33E51F00" w14:textId="77777777" w:rsidR="00856981" w:rsidRDefault="00856981" w:rsidP="00A54DBE">
            <w:pPr>
              <w:pStyle w:val="ListParagraph"/>
              <w:numPr>
                <w:ilvl w:val="0"/>
                <w:numId w:val="1"/>
              </w:numPr>
              <w:spacing w:after="600"/>
              <w:rPr>
                <w:rFonts w:ascii="Arial" w:hAnsi="Arial" w:cs="Arial"/>
              </w:rPr>
            </w:pPr>
            <w:r>
              <w:rPr>
                <w:rFonts w:ascii="Arial" w:hAnsi="Arial" w:cs="Arial"/>
              </w:rPr>
              <w:t>Many buyers (Low concentration)</w:t>
            </w:r>
          </w:p>
          <w:p w14:paraId="3BFE89DD" w14:textId="77777777" w:rsidR="00B412FA" w:rsidRPr="00B351CD" w:rsidRDefault="00B412FA" w:rsidP="00B412FA">
            <w:pPr>
              <w:pStyle w:val="ListParagraph"/>
              <w:spacing w:after="600"/>
              <w:rPr>
                <w:rFonts w:ascii="Arial" w:hAnsi="Arial" w:cs="Arial"/>
              </w:rPr>
            </w:pPr>
          </w:p>
          <w:p w14:paraId="77E3053C"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Many small buyers </w:t>
            </w:r>
          </w:p>
          <w:p w14:paraId="23CED16B" w14:textId="77777777" w:rsidR="00B412FA" w:rsidRPr="00B412FA" w:rsidRDefault="00B412FA" w:rsidP="00B412FA">
            <w:pPr>
              <w:pStyle w:val="ListParagraph"/>
              <w:rPr>
                <w:rFonts w:ascii="Arial" w:hAnsi="Arial" w:cs="Arial"/>
              </w:rPr>
            </w:pPr>
          </w:p>
          <w:p w14:paraId="09B5F042" w14:textId="77777777" w:rsidR="00B412FA" w:rsidRDefault="00B412FA" w:rsidP="00B412FA">
            <w:pPr>
              <w:pStyle w:val="ListParagraph"/>
              <w:spacing w:after="600"/>
              <w:rPr>
                <w:rFonts w:ascii="Arial" w:hAnsi="Arial" w:cs="Arial"/>
              </w:rPr>
            </w:pPr>
          </w:p>
          <w:p w14:paraId="7D985D3E" w14:textId="27A34EE2" w:rsidR="00B412FA" w:rsidRDefault="00856981" w:rsidP="00A54DBE">
            <w:pPr>
              <w:pStyle w:val="ListParagraph"/>
              <w:numPr>
                <w:ilvl w:val="0"/>
                <w:numId w:val="1"/>
              </w:numPr>
              <w:spacing w:after="600"/>
              <w:rPr>
                <w:rFonts w:ascii="Arial" w:hAnsi="Arial" w:cs="Arial"/>
              </w:rPr>
            </w:pPr>
            <w:r>
              <w:rPr>
                <w:rFonts w:ascii="Arial" w:hAnsi="Arial" w:cs="Arial"/>
              </w:rPr>
              <w:t xml:space="preserve">Differentiated through pricing </w:t>
            </w:r>
            <w:r w:rsidR="00333A75">
              <w:rPr>
                <w:rFonts w:ascii="Arial" w:hAnsi="Arial" w:cs="Arial"/>
              </w:rPr>
              <w:t>strategy.</w:t>
            </w:r>
          </w:p>
          <w:p w14:paraId="5B4CBE83" w14:textId="69E47CE5" w:rsidR="00856981" w:rsidRDefault="00856981" w:rsidP="00B412FA">
            <w:pPr>
              <w:pStyle w:val="ListParagraph"/>
              <w:spacing w:after="600"/>
              <w:rPr>
                <w:rFonts w:ascii="Arial" w:hAnsi="Arial" w:cs="Arial"/>
              </w:rPr>
            </w:pPr>
            <w:r>
              <w:rPr>
                <w:rFonts w:ascii="Arial" w:hAnsi="Arial" w:cs="Arial"/>
              </w:rPr>
              <w:t xml:space="preserve"> </w:t>
            </w:r>
          </w:p>
          <w:p w14:paraId="2A35A133"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Low switching costs </w:t>
            </w:r>
          </w:p>
          <w:p w14:paraId="7A463BA6" w14:textId="77777777" w:rsidR="00B412FA" w:rsidRPr="00B412FA" w:rsidRDefault="00B412FA" w:rsidP="00B412FA">
            <w:pPr>
              <w:pStyle w:val="ListParagraph"/>
              <w:rPr>
                <w:rFonts w:ascii="Arial" w:hAnsi="Arial" w:cs="Arial"/>
              </w:rPr>
            </w:pPr>
          </w:p>
          <w:p w14:paraId="6485C0E7" w14:textId="77777777" w:rsidR="00B412FA" w:rsidRDefault="00B412FA" w:rsidP="00B412FA">
            <w:pPr>
              <w:pStyle w:val="ListParagraph"/>
              <w:spacing w:after="600"/>
              <w:rPr>
                <w:rFonts w:ascii="Arial" w:hAnsi="Arial" w:cs="Arial"/>
              </w:rPr>
            </w:pPr>
          </w:p>
          <w:p w14:paraId="6675F3CC"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No backward integration </w:t>
            </w:r>
          </w:p>
          <w:p w14:paraId="08508129" w14:textId="77777777" w:rsidR="00B412FA" w:rsidRDefault="00B412FA" w:rsidP="00B412FA">
            <w:pPr>
              <w:pStyle w:val="ListParagraph"/>
              <w:spacing w:after="600"/>
              <w:rPr>
                <w:rFonts w:ascii="Arial" w:hAnsi="Arial" w:cs="Arial"/>
              </w:rPr>
            </w:pPr>
          </w:p>
          <w:p w14:paraId="5616C3E2" w14:textId="1DF1C9FB" w:rsidR="00856981" w:rsidRDefault="00856981" w:rsidP="00A54DBE">
            <w:pPr>
              <w:pStyle w:val="ListParagraph"/>
              <w:numPr>
                <w:ilvl w:val="0"/>
                <w:numId w:val="1"/>
              </w:numPr>
              <w:spacing w:after="600"/>
              <w:rPr>
                <w:rFonts w:ascii="Arial" w:hAnsi="Arial" w:cs="Arial"/>
              </w:rPr>
            </w:pPr>
            <w:r>
              <w:rPr>
                <w:rFonts w:ascii="Arial" w:hAnsi="Arial" w:cs="Arial"/>
              </w:rPr>
              <w:t xml:space="preserve">Customers are very price </w:t>
            </w:r>
            <w:r w:rsidR="00333A75">
              <w:rPr>
                <w:rFonts w:ascii="Arial" w:hAnsi="Arial" w:cs="Arial"/>
              </w:rPr>
              <w:t>sensitive.</w:t>
            </w:r>
            <w:r>
              <w:rPr>
                <w:rFonts w:ascii="Arial" w:hAnsi="Arial" w:cs="Arial"/>
              </w:rPr>
              <w:t xml:space="preserve"> </w:t>
            </w:r>
          </w:p>
          <w:p w14:paraId="2EBF35BE" w14:textId="77777777" w:rsidR="00B412FA" w:rsidRPr="00B412FA" w:rsidRDefault="00B412FA" w:rsidP="00B412FA">
            <w:pPr>
              <w:pStyle w:val="ListParagraph"/>
              <w:rPr>
                <w:rFonts w:ascii="Arial" w:hAnsi="Arial" w:cs="Arial"/>
              </w:rPr>
            </w:pPr>
          </w:p>
          <w:p w14:paraId="71679B56" w14:textId="77777777" w:rsidR="00B412FA" w:rsidRDefault="00B412FA" w:rsidP="00B412FA">
            <w:pPr>
              <w:pStyle w:val="ListParagraph"/>
              <w:spacing w:after="600"/>
              <w:rPr>
                <w:rFonts w:ascii="Arial" w:hAnsi="Arial" w:cs="Arial"/>
              </w:rPr>
            </w:pPr>
          </w:p>
          <w:p w14:paraId="426588B9" w14:textId="2ABF4213" w:rsidR="00856981" w:rsidRDefault="00856981" w:rsidP="00A54DBE">
            <w:pPr>
              <w:pStyle w:val="ListParagraph"/>
              <w:numPr>
                <w:ilvl w:val="0"/>
                <w:numId w:val="1"/>
              </w:numPr>
              <w:spacing w:after="600"/>
              <w:rPr>
                <w:rFonts w:ascii="Arial" w:hAnsi="Arial" w:cs="Arial"/>
              </w:rPr>
            </w:pPr>
            <w:r>
              <w:rPr>
                <w:rFonts w:ascii="Arial" w:hAnsi="Arial" w:cs="Arial"/>
              </w:rPr>
              <w:t xml:space="preserve">Information accessibility has little impact on </w:t>
            </w:r>
            <w:r w:rsidR="00333A75">
              <w:rPr>
                <w:rFonts w:ascii="Arial" w:hAnsi="Arial" w:cs="Arial"/>
              </w:rPr>
              <w:t>sales.</w:t>
            </w:r>
            <w:r>
              <w:rPr>
                <w:rFonts w:ascii="Arial" w:hAnsi="Arial" w:cs="Arial"/>
              </w:rPr>
              <w:t xml:space="preserve"> </w:t>
            </w:r>
          </w:p>
          <w:p w14:paraId="0A4F5FF7" w14:textId="77777777" w:rsidR="00B412FA" w:rsidRDefault="00B412FA" w:rsidP="00B412FA">
            <w:pPr>
              <w:pStyle w:val="ListParagraph"/>
              <w:spacing w:after="600"/>
              <w:rPr>
                <w:rFonts w:ascii="Arial" w:hAnsi="Arial" w:cs="Arial"/>
              </w:rPr>
            </w:pPr>
          </w:p>
          <w:p w14:paraId="4C3AEFF5" w14:textId="77777777" w:rsidR="00856981" w:rsidRPr="00B351CD" w:rsidRDefault="00856981" w:rsidP="00A54DBE">
            <w:pPr>
              <w:pStyle w:val="ListParagraph"/>
              <w:numPr>
                <w:ilvl w:val="0"/>
                <w:numId w:val="1"/>
              </w:numPr>
              <w:spacing w:after="600"/>
              <w:rPr>
                <w:rFonts w:ascii="Arial" w:hAnsi="Arial" w:cs="Arial"/>
              </w:rPr>
            </w:pPr>
            <w:r>
              <w:rPr>
                <w:rFonts w:ascii="Arial" w:hAnsi="Arial" w:cs="Arial"/>
              </w:rPr>
              <w:t xml:space="preserve">Substitutes are irrelevant due to Walmart’s range </w:t>
            </w:r>
          </w:p>
        </w:tc>
        <w:tc>
          <w:tcPr>
            <w:tcW w:w="2041" w:type="dxa"/>
          </w:tcPr>
          <w:p w14:paraId="0C14602D"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Many suppliers available </w:t>
            </w:r>
          </w:p>
          <w:p w14:paraId="6E6FA42F" w14:textId="77777777" w:rsidR="00B412FA" w:rsidRPr="00B351CD" w:rsidRDefault="00B412FA" w:rsidP="00B412FA">
            <w:pPr>
              <w:pStyle w:val="ListParagraph"/>
              <w:spacing w:after="600"/>
              <w:rPr>
                <w:rFonts w:ascii="Arial" w:hAnsi="Arial" w:cs="Arial"/>
              </w:rPr>
            </w:pPr>
          </w:p>
          <w:p w14:paraId="04BA4D7B" w14:textId="77777777" w:rsidR="00856981" w:rsidRDefault="00856981" w:rsidP="00A54DBE">
            <w:pPr>
              <w:pStyle w:val="ListParagraph"/>
              <w:numPr>
                <w:ilvl w:val="0"/>
                <w:numId w:val="1"/>
              </w:numPr>
              <w:spacing w:after="600"/>
              <w:rPr>
                <w:rFonts w:ascii="Arial" w:hAnsi="Arial" w:cs="Arial"/>
              </w:rPr>
            </w:pPr>
            <w:r>
              <w:rPr>
                <w:rFonts w:ascii="Arial" w:hAnsi="Arial" w:cs="Arial"/>
              </w:rPr>
              <w:t>High sales percentage (it’s the biggest buyer)</w:t>
            </w:r>
          </w:p>
          <w:p w14:paraId="26DFC14C" w14:textId="77777777" w:rsidR="00B412FA" w:rsidRPr="00B412FA" w:rsidRDefault="00B412FA" w:rsidP="00B412FA">
            <w:pPr>
              <w:pStyle w:val="ListParagraph"/>
              <w:rPr>
                <w:rFonts w:ascii="Arial" w:hAnsi="Arial" w:cs="Arial"/>
              </w:rPr>
            </w:pPr>
          </w:p>
          <w:p w14:paraId="66CECEC8" w14:textId="77777777" w:rsidR="00B412FA" w:rsidRDefault="00B412FA" w:rsidP="00B412FA">
            <w:pPr>
              <w:pStyle w:val="ListParagraph"/>
              <w:spacing w:after="600"/>
              <w:rPr>
                <w:rFonts w:ascii="Arial" w:hAnsi="Arial" w:cs="Arial"/>
              </w:rPr>
            </w:pPr>
          </w:p>
          <w:p w14:paraId="7A3B24D2" w14:textId="77777777" w:rsidR="00856981" w:rsidRDefault="00856981" w:rsidP="00A54DBE">
            <w:pPr>
              <w:pStyle w:val="ListParagraph"/>
              <w:numPr>
                <w:ilvl w:val="0"/>
                <w:numId w:val="1"/>
              </w:numPr>
              <w:spacing w:after="600"/>
              <w:rPr>
                <w:rFonts w:ascii="Arial" w:hAnsi="Arial" w:cs="Arial"/>
              </w:rPr>
            </w:pPr>
            <w:r>
              <w:rPr>
                <w:rFonts w:ascii="Arial" w:hAnsi="Arial" w:cs="Arial"/>
              </w:rPr>
              <w:t xml:space="preserve">Easy change of supplier </w:t>
            </w:r>
          </w:p>
          <w:p w14:paraId="3FDABDA2" w14:textId="77777777" w:rsidR="00B412FA" w:rsidRDefault="00856981" w:rsidP="00A54DBE">
            <w:pPr>
              <w:pStyle w:val="ListParagraph"/>
              <w:numPr>
                <w:ilvl w:val="0"/>
                <w:numId w:val="1"/>
              </w:numPr>
              <w:spacing w:after="600"/>
              <w:rPr>
                <w:rFonts w:ascii="Arial" w:hAnsi="Arial" w:cs="Arial"/>
              </w:rPr>
            </w:pPr>
            <w:r>
              <w:rPr>
                <w:rFonts w:ascii="Arial" w:hAnsi="Arial" w:cs="Arial"/>
              </w:rPr>
              <w:t>Moderate switching costs</w:t>
            </w:r>
          </w:p>
          <w:p w14:paraId="4A0094E2" w14:textId="1A9421A0" w:rsidR="00856981" w:rsidRDefault="00856981" w:rsidP="00B412FA">
            <w:pPr>
              <w:pStyle w:val="ListParagraph"/>
              <w:spacing w:after="600"/>
              <w:rPr>
                <w:rFonts w:ascii="Arial" w:hAnsi="Arial" w:cs="Arial"/>
              </w:rPr>
            </w:pPr>
            <w:r>
              <w:rPr>
                <w:rFonts w:ascii="Arial" w:hAnsi="Arial" w:cs="Arial"/>
              </w:rPr>
              <w:t xml:space="preserve"> </w:t>
            </w:r>
          </w:p>
          <w:p w14:paraId="135C810A" w14:textId="77777777" w:rsidR="00856981" w:rsidRPr="00B351CD" w:rsidRDefault="00856981" w:rsidP="00A54DBE">
            <w:pPr>
              <w:pStyle w:val="ListParagraph"/>
              <w:numPr>
                <w:ilvl w:val="0"/>
                <w:numId w:val="1"/>
              </w:numPr>
              <w:spacing w:after="600"/>
              <w:rPr>
                <w:rFonts w:ascii="Arial" w:hAnsi="Arial" w:cs="Arial"/>
              </w:rPr>
            </w:pPr>
            <w:r>
              <w:rPr>
                <w:rFonts w:ascii="Arial" w:hAnsi="Arial" w:cs="Arial"/>
              </w:rPr>
              <w:t xml:space="preserve">Little forward integration </w:t>
            </w:r>
            <w:r w:rsidRPr="00B351CD">
              <w:rPr>
                <w:rFonts w:ascii="Arial" w:hAnsi="Arial" w:cs="Arial"/>
              </w:rPr>
              <w:t xml:space="preserve"> </w:t>
            </w:r>
          </w:p>
        </w:tc>
        <w:tc>
          <w:tcPr>
            <w:tcW w:w="1544" w:type="dxa"/>
          </w:tcPr>
          <w:p w14:paraId="5ECF156D" w14:textId="77777777" w:rsidR="00856981" w:rsidRPr="00DD542D" w:rsidRDefault="00856981" w:rsidP="00A54DBE">
            <w:pPr>
              <w:pStyle w:val="ListParagraph"/>
              <w:numPr>
                <w:ilvl w:val="0"/>
                <w:numId w:val="1"/>
              </w:numPr>
              <w:spacing w:after="600"/>
              <w:rPr>
                <w:rFonts w:ascii="Arial" w:hAnsi="Arial" w:cs="Arial"/>
              </w:rPr>
            </w:pPr>
            <w:r>
              <w:rPr>
                <w:rFonts w:ascii="Arial" w:hAnsi="Arial" w:cs="Arial"/>
              </w:rPr>
              <w:t xml:space="preserve">Not relevant </w:t>
            </w:r>
          </w:p>
        </w:tc>
        <w:tc>
          <w:tcPr>
            <w:tcW w:w="2567" w:type="dxa"/>
          </w:tcPr>
          <w:p w14:paraId="12C16387" w14:textId="77777777" w:rsidR="00B412FA" w:rsidRDefault="00856981" w:rsidP="00A54DBE">
            <w:pPr>
              <w:pStyle w:val="ListParagraph"/>
              <w:numPr>
                <w:ilvl w:val="0"/>
                <w:numId w:val="1"/>
              </w:numPr>
              <w:spacing w:after="600"/>
              <w:rPr>
                <w:rFonts w:ascii="Arial" w:hAnsi="Arial" w:cs="Arial"/>
              </w:rPr>
            </w:pPr>
            <w:r>
              <w:rPr>
                <w:rFonts w:ascii="Arial" w:hAnsi="Arial" w:cs="Arial"/>
              </w:rPr>
              <w:t>5 direct rivals</w:t>
            </w:r>
          </w:p>
          <w:p w14:paraId="4975EAA9" w14:textId="0F999A4E" w:rsidR="00856981" w:rsidRPr="00B351CD" w:rsidRDefault="00856981" w:rsidP="00B412FA">
            <w:pPr>
              <w:pStyle w:val="ListParagraph"/>
              <w:spacing w:after="600"/>
              <w:rPr>
                <w:rFonts w:ascii="Arial" w:hAnsi="Arial" w:cs="Arial"/>
              </w:rPr>
            </w:pPr>
            <w:r>
              <w:rPr>
                <w:rFonts w:ascii="Arial" w:hAnsi="Arial" w:cs="Arial"/>
              </w:rPr>
              <w:t xml:space="preserve"> </w:t>
            </w:r>
          </w:p>
          <w:p w14:paraId="4BB83D18" w14:textId="77777777" w:rsidR="00856981" w:rsidRDefault="00856981" w:rsidP="00A54DBE">
            <w:pPr>
              <w:pStyle w:val="ListParagraph"/>
              <w:numPr>
                <w:ilvl w:val="0"/>
                <w:numId w:val="1"/>
              </w:numPr>
              <w:spacing w:after="600"/>
              <w:rPr>
                <w:rFonts w:ascii="Arial" w:hAnsi="Arial" w:cs="Arial"/>
              </w:rPr>
            </w:pPr>
            <w:r>
              <w:rPr>
                <w:rFonts w:ascii="Arial" w:hAnsi="Arial" w:cs="Arial"/>
              </w:rPr>
              <w:t>Same size or smaller direct rivals</w:t>
            </w:r>
          </w:p>
          <w:p w14:paraId="14FBBDC6" w14:textId="77777777" w:rsidR="00B412FA" w:rsidRPr="00B412FA" w:rsidRDefault="00B412FA" w:rsidP="00B412FA">
            <w:pPr>
              <w:pStyle w:val="ListParagraph"/>
              <w:rPr>
                <w:rFonts w:ascii="Arial" w:hAnsi="Arial" w:cs="Arial"/>
              </w:rPr>
            </w:pPr>
          </w:p>
          <w:p w14:paraId="36812F2E" w14:textId="77777777" w:rsidR="00B412FA" w:rsidRDefault="00B412FA" w:rsidP="00B412FA">
            <w:pPr>
              <w:pStyle w:val="ListParagraph"/>
              <w:spacing w:after="600"/>
              <w:rPr>
                <w:rFonts w:ascii="Arial" w:hAnsi="Arial" w:cs="Arial"/>
              </w:rPr>
            </w:pPr>
          </w:p>
          <w:p w14:paraId="42FD5F41" w14:textId="507FF137" w:rsidR="00B412FA" w:rsidRDefault="00856981" w:rsidP="00A54DBE">
            <w:pPr>
              <w:pStyle w:val="ListParagraph"/>
              <w:numPr>
                <w:ilvl w:val="0"/>
                <w:numId w:val="1"/>
              </w:numPr>
              <w:spacing w:after="600"/>
              <w:rPr>
                <w:rFonts w:ascii="Arial" w:hAnsi="Arial" w:cs="Arial"/>
              </w:rPr>
            </w:pPr>
            <w:r>
              <w:rPr>
                <w:rFonts w:ascii="Arial" w:hAnsi="Arial" w:cs="Arial"/>
              </w:rPr>
              <w:t xml:space="preserve">Customer rivalry is irrelevant due to price </w:t>
            </w:r>
            <w:r w:rsidR="00333A75">
              <w:rPr>
                <w:rFonts w:ascii="Arial" w:hAnsi="Arial" w:cs="Arial"/>
              </w:rPr>
              <w:t>sensitivity.</w:t>
            </w:r>
          </w:p>
          <w:p w14:paraId="760CAA8A" w14:textId="3B9E4D04" w:rsidR="00856981" w:rsidRDefault="00856981" w:rsidP="00B412FA">
            <w:pPr>
              <w:pStyle w:val="ListParagraph"/>
              <w:spacing w:after="600"/>
              <w:rPr>
                <w:rFonts w:ascii="Arial" w:hAnsi="Arial" w:cs="Arial"/>
              </w:rPr>
            </w:pPr>
            <w:r>
              <w:rPr>
                <w:rFonts w:ascii="Arial" w:hAnsi="Arial" w:cs="Arial"/>
              </w:rPr>
              <w:t xml:space="preserve"> </w:t>
            </w:r>
          </w:p>
          <w:p w14:paraId="56DAF9C9" w14:textId="77777777" w:rsidR="00B412FA" w:rsidRDefault="00856981" w:rsidP="00A54DBE">
            <w:pPr>
              <w:pStyle w:val="ListParagraph"/>
              <w:numPr>
                <w:ilvl w:val="0"/>
                <w:numId w:val="1"/>
              </w:numPr>
              <w:spacing w:after="600"/>
              <w:rPr>
                <w:rFonts w:ascii="Arial" w:hAnsi="Arial" w:cs="Arial"/>
              </w:rPr>
            </w:pPr>
            <w:r>
              <w:rPr>
                <w:rFonts w:ascii="Arial" w:hAnsi="Arial" w:cs="Arial"/>
              </w:rPr>
              <w:t>High marketing costs</w:t>
            </w:r>
          </w:p>
          <w:p w14:paraId="29AD6DC9" w14:textId="77777777" w:rsidR="00B412FA" w:rsidRPr="00B412FA" w:rsidRDefault="00B412FA" w:rsidP="00B412FA">
            <w:pPr>
              <w:pStyle w:val="ListParagraph"/>
              <w:rPr>
                <w:rFonts w:ascii="Arial" w:hAnsi="Arial" w:cs="Arial"/>
              </w:rPr>
            </w:pPr>
          </w:p>
          <w:p w14:paraId="5EF774C1" w14:textId="0D3C216D" w:rsidR="00856981" w:rsidRDefault="00856981" w:rsidP="00B412FA">
            <w:pPr>
              <w:pStyle w:val="ListParagraph"/>
              <w:spacing w:after="600"/>
              <w:rPr>
                <w:rFonts w:ascii="Arial" w:hAnsi="Arial" w:cs="Arial"/>
              </w:rPr>
            </w:pPr>
            <w:r>
              <w:rPr>
                <w:rFonts w:ascii="Arial" w:hAnsi="Arial" w:cs="Arial"/>
              </w:rPr>
              <w:t xml:space="preserve"> </w:t>
            </w:r>
          </w:p>
          <w:p w14:paraId="5646FD6F" w14:textId="6770AF70" w:rsidR="00856981" w:rsidRDefault="00856981" w:rsidP="00A54DBE">
            <w:pPr>
              <w:pStyle w:val="ListParagraph"/>
              <w:numPr>
                <w:ilvl w:val="0"/>
                <w:numId w:val="1"/>
              </w:numPr>
              <w:spacing w:after="600"/>
              <w:rPr>
                <w:rFonts w:ascii="Arial" w:hAnsi="Arial" w:cs="Arial"/>
              </w:rPr>
            </w:pPr>
            <w:r>
              <w:rPr>
                <w:rFonts w:ascii="Arial" w:hAnsi="Arial" w:cs="Arial"/>
              </w:rPr>
              <w:t xml:space="preserve">High costs to </w:t>
            </w:r>
            <w:r w:rsidR="00333A75">
              <w:rPr>
                <w:rFonts w:ascii="Arial" w:hAnsi="Arial" w:cs="Arial"/>
              </w:rPr>
              <w:t>exit.</w:t>
            </w:r>
          </w:p>
          <w:p w14:paraId="1D3B4205" w14:textId="77777777" w:rsidR="00B412FA" w:rsidRDefault="00B412FA" w:rsidP="00B412FA">
            <w:pPr>
              <w:pStyle w:val="ListParagraph"/>
              <w:spacing w:after="600"/>
              <w:rPr>
                <w:rFonts w:ascii="Arial" w:hAnsi="Arial" w:cs="Arial"/>
              </w:rPr>
            </w:pPr>
          </w:p>
          <w:p w14:paraId="7C7565AF" w14:textId="77777777" w:rsidR="00856981" w:rsidRDefault="00856981" w:rsidP="00A54DBE">
            <w:pPr>
              <w:pStyle w:val="ListParagraph"/>
              <w:numPr>
                <w:ilvl w:val="0"/>
                <w:numId w:val="1"/>
              </w:numPr>
              <w:spacing w:after="600"/>
              <w:rPr>
                <w:rFonts w:ascii="Arial" w:hAnsi="Arial" w:cs="Arial"/>
              </w:rPr>
            </w:pPr>
            <w:r>
              <w:rPr>
                <w:rFonts w:ascii="Arial" w:hAnsi="Arial" w:cs="Arial"/>
              </w:rPr>
              <w:t>Industry sales growth 4%</w:t>
            </w:r>
          </w:p>
          <w:p w14:paraId="74375FCF" w14:textId="77777777" w:rsidR="00B412FA" w:rsidRPr="00B412FA" w:rsidRDefault="00B412FA" w:rsidP="00B412FA">
            <w:pPr>
              <w:pStyle w:val="ListParagraph"/>
              <w:rPr>
                <w:rFonts w:ascii="Arial" w:hAnsi="Arial" w:cs="Arial"/>
              </w:rPr>
            </w:pPr>
          </w:p>
          <w:p w14:paraId="60533C26" w14:textId="77777777" w:rsidR="00B412FA" w:rsidRDefault="00B412FA" w:rsidP="00B412FA">
            <w:pPr>
              <w:pStyle w:val="ListParagraph"/>
              <w:spacing w:after="600"/>
              <w:rPr>
                <w:rFonts w:ascii="Arial" w:hAnsi="Arial" w:cs="Arial"/>
              </w:rPr>
            </w:pPr>
          </w:p>
          <w:p w14:paraId="3ECAED06" w14:textId="77777777" w:rsidR="00856981" w:rsidRPr="00B351CD" w:rsidRDefault="00856981" w:rsidP="00A54DBE">
            <w:pPr>
              <w:pStyle w:val="ListParagraph"/>
              <w:numPr>
                <w:ilvl w:val="0"/>
                <w:numId w:val="1"/>
              </w:numPr>
              <w:spacing w:after="600"/>
              <w:rPr>
                <w:rFonts w:ascii="Arial" w:hAnsi="Arial" w:cs="Arial"/>
              </w:rPr>
            </w:pPr>
            <w:r>
              <w:rPr>
                <w:rFonts w:ascii="Arial" w:hAnsi="Arial" w:cs="Arial"/>
              </w:rPr>
              <w:t xml:space="preserve">Market size is 5 trillion US dollars </w:t>
            </w:r>
            <w:r w:rsidRPr="00B351CD">
              <w:rPr>
                <w:rFonts w:ascii="Arial" w:hAnsi="Arial" w:cs="Arial"/>
              </w:rPr>
              <w:t xml:space="preserve"> </w:t>
            </w:r>
          </w:p>
        </w:tc>
      </w:tr>
    </w:tbl>
    <w:p w14:paraId="0A83FDB7" w14:textId="77777777" w:rsidR="006D3C50" w:rsidRPr="00B93CD4" w:rsidRDefault="006D3C50" w:rsidP="00856981">
      <w:pPr>
        <w:shd w:val="clear" w:color="auto" w:fill="FFFFFF"/>
        <w:spacing w:after="600"/>
        <w:jc w:val="both"/>
        <w:rPr>
          <w:rFonts w:ascii="Arial" w:hAnsi="Arial" w:cs="Arial"/>
          <w:sz w:val="24"/>
          <w:szCs w:val="24"/>
        </w:rPr>
      </w:pPr>
    </w:p>
    <w:p w14:paraId="2EE91C98" w14:textId="06B7F925" w:rsidR="00C35109" w:rsidRPr="00B93CD4" w:rsidRDefault="00B93CD4" w:rsidP="00856981">
      <w:pPr>
        <w:shd w:val="clear" w:color="auto" w:fill="FFFFFF"/>
        <w:spacing w:after="600"/>
        <w:jc w:val="both"/>
        <w:rPr>
          <w:rFonts w:ascii="Arial" w:hAnsi="Arial" w:cs="Arial"/>
          <w:sz w:val="24"/>
          <w:szCs w:val="24"/>
        </w:rPr>
      </w:pPr>
      <w:r w:rsidRPr="00B93CD4">
        <w:rPr>
          <w:rFonts w:ascii="Arial" w:hAnsi="Arial" w:cs="Arial"/>
          <w:sz w:val="24"/>
          <w:szCs w:val="24"/>
        </w:rPr>
        <w:t>(</w:t>
      </w:r>
      <w:r w:rsidR="00CA6C65">
        <w:rPr>
          <w:rFonts w:ascii="Arial" w:hAnsi="Arial" w:cs="Arial"/>
          <w:sz w:val="24"/>
          <w:szCs w:val="24"/>
        </w:rPr>
        <w:t xml:space="preserve">Team, 2022; </w:t>
      </w:r>
      <w:r w:rsidRPr="00B93CD4">
        <w:rPr>
          <w:rFonts w:ascii="Arial" w:hAnsi="Arial" w:cs="Arial"/>
          <w:sz w:val="24"/>
          <w:szCs w:val="24"/>
        </w:rPr>
        <w:t>Scott, 2022;</w:t>
      </w:r>
      <w:r w:rsidR="008F3439">
        <w:rPr>
          <w:rFonts w:ascii="Arial" w:hAnsi="Arial" w:cs="Arial"/>
          <w:sz w:val="24"/>
          <w:szCs w:val="24"/>
        </w:rPr>
        <w:t xml:space="preserve"> </w:t>
      </w:r>
      <w:r w:rsidRPr="00B93CD4">
        <w:rPr>
          <w:rFonts w:ascii="Arial" w:hAnsi="Arial" w:cs="Arial"/>
          <w:sz w:val="24"/>
          <w:szCs w:val="24"/>
        </w:rPr>
        <w:t>Walmart, 2022;2023</w:t>
      </w:r>
      <w:r w:rsidR="00C35109">
        <w:rPr>
          <w:rFonts w:ascii="Arial" w:hAnsi="Arial" w:cs="Arial"/>
          <w:sz w:val="24"/>
          <w:szCs w:val="24"/>
        </w:rPr>
        <w:t>)</w:t>
      </w:r>
    </w:p>
    <w:p w14:paraId="3FBBC3C0" w14:textId="77777777" w:rsidR="008737AC" w:rsidRDefault="008737AC" w:rsidP="00856981">
      <w:pPr>
        <w:shd w:val="clear" w:color="auto" w:fill="FFFFFF"/>
        <w:spacing w:after="600"/>
        <w:jc w:val="both"/>
        <w:rPr>
          <w:rFonts w:ascii="Arial" w:hAnsi="Arial" w:cs="Arial"/>
          <w:b/>
          <w:bCs/>
          <w:sz w:val="24"/>
          <w:szCs w:val="24"/>
        </w:rPr>
      </w:pPr>
    </w:p>
    <w:p w14:paraId="4CA9D740" w14:textId="77777777" w:rsidR="008737AC" w:rsidRDefault="008737AC" w:rsidP="00856981">
      <w:pPr>
        <w:shd w:val="clear" w:color="auto" w:fill="FFFFFF"/>
        <w:spacing w:after="600"/>
        <w:jc w:val="both"/>
        <w:rPr>
          <w:rFonts w:ascii="Arial" w:hAnsi="Arial" w:cs="Arial"/>
          <w:b/>
          <w:bCs/>
          <w:sz w:val="24"/>
          <w:szCs w:val="24"/>
        </w:rPr>
      </w:pPr>
    </w:p>
    <w:p w14:paraId="1215DAC8" w14:textId="215172B2" w:rsidR="00333A75" w:rsidRDefault="0013199F" w:rsidP="00856981">
      <w:pPr>
        <w:shd w:val="clear" w:color="auto" w:fill="FFFFFF"/>
        <w:spacing w:after="600"/>
        <w:jc w:val="both"/>
        <w:rPr>
          <w:rFonts w:ascii="Arial" w:hAnsi="Arial" w:cs="Arial"/>
          <w:sz w:val="24"/>
          <w:szCs w:val="24"/>
        </w:rPr>
      </w:pPr>
      <w:r>
        <w:rPr>
          <w:rFonts w:ascii="Arial" w:hAnsi="Arial" w:cs="Arial"/>
          <w:b/>
          <w:bCs/>
          <w:sz w:val="24"/>
          <w:szCs w:val="24"/>
        </w:rPr>
        <w:lastRenderedPageBreak/>
        <w:t xml:space="preserve">2.1.1 </w:t>
      </w:r>
      <w:r w:rsidR="00856981" w:rsidRPr="00BB7FF3">
        <w:rPr>
          <w:rFonts w:ascii="Arial" w:hAnsi="Arial" w:cs="Arial"/>
          <w:b/>
          <w:bCs/>
          <w:sz w:val="24"/>
          <w:szCs w:val="24"/>
        </w:rPr>
        <w:t>Threat of New Entrants (Very Low)</w:t>
      </w:r>
    </w:p>
    <w:p w14:paraId="2BC02CC8" w14:textId="748860CA" w:rsidR="00856981" w:rsidRPr="00BB7FF3" w:rsidRDefault="00856981" w:rsidP="00333A75">
      <w:pPr>
        <w:shd w:val="clear" w:color="auto" w:fill="FFFFFF"/>
        <w:spacing w:after="600" w:line="360" w:lineRule="auto"/>
        <w:jc w:val="both"/>
        <w:rPr>
          <w:rFonts w:ascii="Arial" w:hAnsi="Arial" w:cs="Arial"/>
          <w:sz w:val="24"/>
          <w:szCs w:val="24"/>
        </w:rPr>
      </w:pPr>
      <w:r w:rsidRPr="00BB7FF3">
        <w:rPr>
          <w:rFonts w:ascii="Arial" w:hAnsi="Arial" w:cs="Arial"/>
          <w:sz w:val="24"/>
          <w:szCs w:val="24"/>
        </w:rPr>
        <w:t xml:space="preserve">Walmart is </w:t>
      </w:r>
      <w:r w:rsidR="006D3C50">
        <w:rPr>
          <w:rFonts w:ascii="Arial" w:hAnsi="Arial" w:cs="Arial"/>
          <w:sz w:val="24"/>
          <w:szCs w:val="24"/>
        </w:rPr>
        <w:t>currently the largest</w:t>
      </w:r>
      <w:r w:rsidRPr="00BB7FF3">
        <w:rPr>
          <w:rFonts w:ascii="Arial" w:hAnsi="Arial" w:cs="Arial"/>
          <w:sz w:val="24"/>
          <w:szCs w:val="24"/>
        </w:rPr>
        <w:t xml:space="preserve"> </w:t>
      </w:r>
      <w:r w:rsidR="006D3C50">
        <w:rPr>
          <w:rFonts w:ascii="Arial" w:hAnsi="Arial" w:cs="Arial"/>
          <w:sz w:val="24"/>
          <w:szCs w:val="24"/>
        </w:rPr>
        <w:t xml:space="preserve">organisation in the </w:t>
      </w:r>
      <w:r w:rsidRPr="00BB7FF3">
        <w:rPr>
          <w:rFonts w:ascii="Arial" w:hAnsi="Arial" w:cs="Arial"/>
          <w:sz w:val="24"/>
          <w:szCs w:val="24"/>
        </w:rPr>
        <w:t>retail industry</w:t>
      </w:r>
      <w:r w:rsidR="0054216B">
        <w:rPr>
          <w:rFonts w:ascii="Arial" w:hAnsi="Arial" w:cs="Arial"/>
          <w:sz w:val="24"/>
          <w:szCs w:val="24"/>
        </w:rPr>
        <w:t xml:space="preserve"> (</w:t>
      </w:r>
      <w:r w:rsidR="008F3439">
        <w:rPr>
          <w:rFonts w:ascii="Arial" w:hAnsi="Arial" w:cs="Arial"/>
          <w:sz w:val="24"/>
          <w:szCs w:val="24"/>
        </w:rPr>
        <w:t>Team</w:t>
      </w:r>
      <w:r w:rsidR="0054216B">
        <w:rPr>
          <w:rFonts w:ascii="Arial" w:hAnsi="Arial" w:cs="Arial"/>
          <w:sz w:val="24"/>
          <w:szCs w:val="24"/>
        </w:rPr>
        <w:t>, 2022)</w:t>
      </w:r>
      <w:r w:rsidRPr="00BB7FF3">
        <w:rPr>
          <w:rFonts w:ascii="Arial" w:hAnsi="Arial" w:cs="Arial"/>
          <w:sz w:val="24"/>
          <w:szCs w:val="24"/>
        </w:rPr>
        <w:t xml:space="preserve">. </w:t>
      </w:r>
      <w:r w:rsidR="006D3C50">
        <w:rPr>
          <w:rFonts w:ascii="Arial" w:hAnsi="Arial" w:cs="Arial"/>
          <w:sz w:val="24"/>
          <w:szCs w:val="24"/>
        </w:rPr>
        <w:t>One of its strengths is that i</w:t>
      </w:r>
      <w:r w:rsidRPr="00BB7FF3">
        <w:rPr>
          <w:rFonts w:ascii="Arial" w:hAnsi="Arial" w:cs="Arial"/>
          <w:sz w:val="24"/>
          <w:szCs w:val="24"/>
        </w:rPr>
        <w:t>t</w:t>
      </w:r>
      <w:r w:rsidR="006D3C50">
        <w:rPr>
          <w:rFonts w:ascii="Arial" w:hAnsi="Arial" w:cs="Arial"/>
          <w:sz w:val="24"/>
          <w:szCs w:val="24"/>
        </w:rPr>
        <w:t xml:space="preserve">’s made significant </w:t>
      </w:r>
      <w:r w:rsidRPr="00BB7FF3">
        <w:rPr>
          <w:rFonts w:ascii="Arial" w:hAnsi="Arial" w:cs="Arial"/>
          <w:sz w:val="24"/>
          <w:szCs w:val="24"/>
        </w:rPr>
        <w:t>invest</w:t>
      </w:r>
      <w:r w:rsidR="006D3C50">
        <w:rPr>
          <w:rFonts w:ascii="Arial" w:hAnsi="Arial" w:cs="Arial"/>
          <w:sz w:val="24"/>
          <w:szCs w:val="24"/>
        </w:rPr>
        <w:t xml:space="preserve">ment </w:t>
      </w:r>
      <w:r w:rsidRPr="00BB7FF3">
        <w:rPr>
          <w:rFonts w:ascii="Arial" w:hAnsi="Arial" w:cs="Arial"/>
          <w:sz w:val="24"/>
          <w:szCs w:val="24"/>
        </w:rPr>
        <w:t>in</w:t>
      </w:r>
      <w:r w:rsidR="006D3C50">
        <w:rPr>
          <w:rFonts w:ascii="Arial" w:hAnsi="Arial" w:cs="Arial"/>
          <w:sz w:val="24"/>
          <w:szCs w:val="24"/>
        </w:rPr>
        <w:t xml:space="preserve"> </w:t>
      </w:r>
      <w:r w:rsidR="008737AC">
        <w:rPr>
          <w:rFonts w:ascii="Arial" w:hAnsi="Arial" w:cs="Arial"/>
          <w:sz w:val="24"/>
          <w:szCs w:val="24"/>
        </w:rPr>
        <w:t>p</w:t>
      </w:r>
      <w:r w:rsidR="006D3C50">
        <w:rPr>
          <w:rFonts w:ascii="Arial" w:hAnsi="Arial" w:cs="Arial"/>
          <w:sz w:val="24"/>
          <w:szCs w:val="24"/>
        </w:rPr>
        <w:t>roduct development,</w:t>
      </w:r>
      <w:r w:rsidRPr="00BB7FF3">
        <w:rPr>
          <w:rFonts w:ascii="Arial" w:hAnsi="Arial" w:cs="Arial"/>
          <w:sz w:val="24"/>
          <w:szCs w:val="24"/>
        </w:rPr>
        <w:t xml:space="preserve"> sales, </w:t>
      </w:r>
      <w:r w:rsidR="0069773B" w:rsidRPr="00BB7FF3">
        <w:rPr>
          <w:rFonts w:ascii="Arial" w:hAnsi="Arial" w:cs="Arial"/>
          <w:sz w:val="24"/>
          <w:szCs w:val="24"/>
        </w:rPr>
        <w:t>marketing,</w:t>
      </w:r>
      <w:r w:rsidR="006D3C50">
        <w:rPr>
          <w:rFonts w:ascii="Arial" w:hAnsi="Arial" w:cs="Arial"/>
          <w:sz w:val="24"/>
          <w:szCs w:val="24"/>
        </w:rPr>
        <w:t xml:space="preserve"> and</w:t>
      </w:r>
      <w:r w:rsidRPr="00BB7FF3">
        <w:rPr>
          <w:rFonts w:ascii="Arial" w:hAnsi="Arial" w:cs="Arial"/>
          <w:sz w:val="24"/>
          <w:szCs w:val="24"/>
        </w:rPr>
        <w:t xml:space="preserve"> distribution</w:t>
      </w:r>
      <w:r w:rsidR="0054216B">
        <w:rPr>
          <w:rFonts w:ascii="Arial" w:hAnsi="Arial" w:cs="Arial"/>
          <w:sz w:val="24"/>
          <w:szCs w:val="24"/>
        </w:rPr>
        <w:t xml:space="preserve"> (</w:t>
      </w:r>
      <w:r w:rsidR="008F3439">
        <w:rPr>
          <w:rFonts w:ascii="Arial" w:hAnsi="Arial" w:cs="Arial"/>
          <w:sz w:val="24"/>
          <w:szCs w:val="24"/>
        </w:rPr>
        <w:t>Team</w:t>
      </w:r>
      <w:r w:rsidR="0054216B">
        <w:rPr>
          <w:rFonts w:ascii="Arial" w:hAnsi="Arial" w:cs="Arial"/>
          <w:sz w:val="24"/>
          <w:szCs w:val="24"/>
        </w:rPr>
        <w:t>, 2022; Walmart, 2022)</w:t>
      </w:r>
      <w:r w:rsidRPr="00BB7FF3">
        <w:rPr>
          <w:rFonts w:ascii="Arial" w:hAnsi="Arial" w:cs="Arial"/>
          <w:sz w:val="24"/>
          <w:szCs w:val="24"/>
        </w:rPr>
        <w:t>.</w:t>
      </w:r>
      <w:r w:rsidR="006D3C50">
        <w:rPr>
          <w:rFonts w:ascii="Arial" w:hAnsi="Arial" w:cs="Arial"/>
          <w:sz w:val="24"/>
          <w:szCs w:val="24"/>
        </w:rPr>
        <w:t xml:space="preserve"> On that basis, i</w:t>
      </w:r>
      <w:r w:rsidRPr="00BB7FF3">
        <w:rPr>
          <w:rFonts w:ascii="Arial" w:hAnsi="Arial" w:cs="Arial"/>
          <w:sz w:val="24"/>
          <w:szCs w:val="24"/>
        </w:rPr>
        <w:t>f a</w:t>
      </w:r>
      <w:r w:rsidR="006D3C50">
        <w:rPr>
          <w:rFonts w:ascii="Arial" w:hAnsi="Arial" w:cs="Arial"/>
          <w:sz w:val="24"/>
          <w:szCs w:val="24"/>
        </w:rPr>
        <w:t xml:space="preserve"> new entrant</w:t>
      </w:r>
      <w:r w:rsidRPr="00BB7FF3">
        <w:rPr>
          <w:rFonts w:ascii="Arial" w:hAnsi="Arial" w:cs="Arial"/>
          <w:sz w:val="24"/>
          <w:szCs w:val="24"/>
        </w:rPr>
        <w:t xml:space="preserve"> want</w:t>
      </w:r>
      <w:r w:rsidR="0069773B">
        <w:rPr>
          <w:rFonts w:ascii="Arial" w:hAnsi="Arial" w:cs="Arial"/>
          <w:sz w:val="24"/>
          <w:szCs w:val="24"/>
        </w:rPr>
        <w:t>ed</w:t>
      </w:r>
      <w:r w:rsidRPr="00BB7FF3">
        <w:rPr>
          <w:rFonts w:ascii="Arial" w:hAnsi="Arial" w:cs="Arial"/>
          <w:sz w:val="24"/>
          <w:szCs w:val="24"/>
        </w:rPr>
        <w:t xml:space="preserve"> to </w:t>
      </w:r>
      <w:r w:rsidR="006D3C50">
        <w:rPr>
          <w:rFonts w:ascii="Arial" w:hAnsi="Arial" w:cs="Arial"/>
          <w:sz w:val="24"/>
          <w:szCs w:val="24"/>
        </w:rPr>
        <w:t xml:space="preserve">enter </w:t>
      </w:r>
      <w:r w:rsidRPr="00BB7FF3">
        <w:rPr>
          <w:rFonts w:ascii="Arial" w:hAnsi="Arial" w:cs="Arial"/>
          <w:sz w:val="24"/>
          <w:szCs w:val="24"/>
        </w:rPr>
        <w:t xml:space="preserve">the industry, they </w:t>
      </w:r>
      <w:r w:rsidR="0069773B">
        <w:rPr>
          <w:rFonts w:ascii="Arial" w:hAnsi="Arial" w:cs="Arial"/>
          <w:sz w:val="24"/>
          <w:szCs w:val="24"/>
        </w:rPr>
        <w:t xml:space="preserve">would need to invest </w:t>
      </w:r>
      <w:r w:rsidR="0069773B" w:rsidRPr="00BB7FF3">
        <w:rPr>
          <w:rFonts w:ascii="Arial" w:hAnsi="Arial" w:cs="Arial"/>
          <w:sz w:val="24"/>
          <w:szCs w:val="24"/>
        </w:rPr>
        <w:t>in</w:t>
      </w:r>
      <w:r w:rsidR="0069773B">
        <w:rPr>
          <w:rFonts w:ascii="Arial" w:hAnsi="Arial" w:cs="Arial"/>
          <w:sz w:val="24"/>
          <w:szCs w:val="24"/>
        </w:rPr>
        <w:t xml:space="preserve"> large sums of </w:t>
      </w:r>
      <w:r w:rsidRPr="00BB7FF3">
        <w:rPr>
          <w:rFonts w:ascii="Arial" w:hAnsi="Arial" w:cs="Arial"/>
          <w:sz w:val="24"/>
          <w:szCs w:val="24"/>
        </w:rPr>
        <w:t>capital to</w:t>
      </w:r>
      <w:r w:rsidR="0069773B">
        <w:rPr>
          <w:rFonts w:ascii="Arial" w:hAnsi="Arial" w:cs="Arial"/>
          <w:sz w:val="24"/>
          <w:szCs w:val="24"/>
        </w:rPr>
        <w:t xml:space="preserve"> enable them to</w:t>
      </w:r>
      <w:r w:rsidRPr="00BB7FF3">
        <w:rPr>
          <w:rFonts w:ascii="Arial" w:hAnsi="Arial" w:cs="Arial"/>
          <w:sz w:val="24"/>
          <w:szCs w:val="24"/>
        </w:rPr>
        <w:t xml:space="preserve"> compete against </w:t>
      </w:r>
      <w:r w:rsidR="0069773B">
        <w:rPr>
          <w:rFonts w:ascii="Arial" w:hAnsi="Arial" w:cs="Arial"/>
          <w:sz w:val="24"/>
          <w:szCs w:val="24"/>
        </w:rPr>
        <w:t>Walmart or its competitors</w:t>
      </w:r>
      <w:r w:rsidRPr="00BB7FF3">
        <w:rPr>
          <w:rFonts w:ascii="Arial" w:hAnsi="Arial" w:cs="Arial"/>
          <w:sz w:val="24"/>
          <w:szCs w:val="24"/>
        </w:rPr>
        <w:t>. Walmart</w:t>
      </w:r>
      <w:r w:rsidR="00B56593">
        <w:rPr>
          <w:rFonts w:ascii="Arial" w:hAnsi="Arial" w:cs="Arial"/>
          <w:sz w:val="24"/>
          <w:szCs w:val="24"/>
        </w:rPr>
        <w:t xml:space="preserve"> has </w:t>
      </w:r>
      <w:r w:rsidRPr="00BB7FF3">
        <w:rPr>
          <w:rFonts w:ascii="Arial" w:hAnsi="Arial" w:cs="Arial"/>
          <w:sz w:val="24"/>
          <w:szCs w:val="24"/>
        </w:rPr>
        <w:t>s</w:t>
      </w:r>
      <w:r w:rsidR="00B56593">
        <w:rPr>
          <w:rFonts w:ascii="Arial" w:hAnsi="Arial" w:cs="Arial"/>
          <w:sz w:val="24"/>
          <w:szCs w:val="24"/>
        </w:rPr>
        <w:t>trong</w:t>
      </w:r>
      <w:r w:rsidRPr="00BB7FF3">
        <w:rPr>
          <w:rFonts w:ascii="Arial" w:hAnsi="Arial" w:cs="Arial"/>
          <w:sz w:val="24"/>
          <w:szCs w:val="24"/>
        </w:rPr>
        <w:t xml:space="preserve"> relationship</w:t>
      </w:r>
      <w:r w:rsidR="00B56593">
        <w:rPr>
          <w:rFonts w:ascii="Arial" w:hAnsi="Arial" w:cs="Arial"/>
          <w:sz w:val="24"/>
          <w:szCs w:val="24"/>
        </w:rPr>
        <w:t>s</w:t>
      </w:r>
      <w:r w:rsidRPr="00BB7FF3">
        <w:rPr>
          <w:rFonts w:ascii="Arial" w:hAnsi="Arial" w:cs="Arial"/>
          <w:sz w:val="24"/>
          <w:szCs w:val="24"/>
        </w:rPr>
        <w:t xml:space="preserve"> with suppliers and sells to</w:t>
      </w:r>
      <w:r w:rsidR="00B56593">
        <w:rPr>
          <w:rFonts w:ascii="Arial" w:hAnsi="Arial" w:cs="Arial"/>
          <w:sz w:val="24"/>
          <w:szCs w:val="24"/>
        </w:rPr>
        <w:t xml:space="preserve"> as many and varied</w:t>
      </w:r>
      <w:r w:rsidRPr="00BB7FF3">
        <w:rPr>
          <w:rFonts w:ascii="Arial" w:hAnsi="Arial" w:cs="Arial"/>
          <w:sz w:val="24"/>
          <w:szCs w:val="24"/>
        </w:rPr>
        <w:t xml:space="preserve"> customers</w:t>
      </w:r>
      <w:r w:rsidR="0054216B">
        <w:rPr>
          <w:rFonts w:ascii="Arial" w:hAnsi="Arial" w:cs="Arial"/>
          <w:sz w:val="24"/>
          <w:szCs w:val="24"/>
        </w:rPr>
        <w:t xml:space="preserve"> (Walmart, 2022;2023)</w:t>
      </w:r>
      <w:r w:rsidRPr="00BB7FF3">
        <w:rPr>
          <w:rFonts w:ascii="Arial" w:hAnsi="Arial" w:cs="Arial"/>
          <w:sz w:val="24"/>
          <w:szCs w:val="24"/>
        </w:rPr>
        <w:t>.</w:t>
      </w:r>
      <w:r w:rsidR="00B56593">
        <w:rPr>
          <w:rFonts w:ascii="Arial" w:hAnsi="Arial" w:cs="Arial"/>
          <w:sz w:val="24"/>
          <w:szCs w:val="24"/>
        </w:rPr>
        <w:t xml:space="preserve"> This means the </w:t>
      </w:r>
      <w:r w:rsidRPr="00BB7FF3">
        <w:rPr>
          <w:rFonts w:ascii="Arial" w:hAnsi="Arial" w:cs="Arial"/>
          <w:sz w:val="24"/>
          <w:szCs w:val="24"/>
        </w:rPr>
        <w:t xml:space="preserve">economies of scale </w:t>
      </w:r>
      <w:r w:rsidR="00B56593">
        <w:rPr>
          <w:rFonts w:ascii="Arial" w:hAnsi="Arial" w:cs="Arial"/>
          <w:sz w:val="24"/>
          <w:szCs w:val="24"/>
        </w:rPr>
        <w:t>are already</w:t>
      </w:r>
      <w:r w:rsidRPr="00BB7FF3">
        <w:rPr>
          <w:rFonts w:ascii="Arial" w:hAnsi="Arial" w:cs="Arial"/>
          <w:sz w:val="24"/>
          <w:szCs w:val="24"/>
        </w:rPr>
        <w:t xml:space="preserve"> in </w:t>
      </w:r>
      <w:r w:rsidR="00B56593">
        <w:rPr>
          <w:rFonts w:ascii="Arial" w:hAnsi="Arial" w:cs="Arial"/>
          <w:sz w:val="24"/>
          <w:szCs w:val="24"/>
        </w:rPr>
        <w:t xml:space="preserve">Walmart’s </w:t>
      </w:r>
      <w:r w:rsidRPr="00BB7FF3">
        <w:rPr>
          <w:rFonts w:ascii="Arial" w:hAnsi="Arial" w:cs="Arial"/>
          <w:sz w:val="24"/>
          <w:szCs w:val="24"/>
        </w:rPr>
        <w:t>favour</w:t>
      </w:r>
      <w:r w:rsidR="0054216B">
        <w:rPr>
          <w:rFonts w:ascii="Arial" w:hAnsi="Arial" w:cs="Arial"/>
          <w:sz w:val="24"/>
          <w:szCs w:val="24"/>
        </w:rPr>
        <w:t xml:space="preserve"> (</w:t>
      </w:r>
      <w:r w:rsidR="008F3439">
        <w:rPr>
          <w:rFonts w:ascii="Arial" w:hAnsi="Arial" w:cs="Arial"/>
          <w:sz w:val="24"/>
          <w:szCs w:val="24"/>
        </w:rPr>
        <w:t>Team</w:t>
      </w:r>
      <w:r w:rsidR="0054216B">
        <w:rPr>
          <w:rFonts w:ascii="Arial" w:hAnsi="Arial" w:cs="Arial"/>
          <w:sz w:val="24"/>
          <w:szCs w:val="24"/>
        </w:rPr>
        <w:t>, 2022)</w:t>
      </w:r>
      <w:r w:rsidRPr="00BB7FF3">
        <w:rPr>
          <w:rFonts w:ascii="Arial" w:hAnsi="Arial" w:cs="Arial"/>
          <w:sz w:val="24"/>
          <w:szCs w:val="24"/>
        </w:rPr>
        <w:t xml:space="preserve">. </w:t>
      </w:r>
      <w:r w:rsidR="00B56593">
        <w:rPr>
          <w:rFonts w:ascii="Arial" w:hAnsi="Arial" w:cs="Arial"/>
          <w:sz w:val="24"/>
          <w:szCs w:val="24"/>
        </w:rPr>
        <w:t>Walmart also has</w:t>
      </w:r>
      <w:r w:rsidRPr="00BB7FF3">
        <w:rPr>
          <w:rFonts w:ascii="Arial" w:hAnsi="Arial" w:cs="Arial"/>
          <w:sz w:val="24"/>
          <w:szCs w:val="24"/>
        </w:rPr>
        <w:t xml:space="preserve"> </w:t>
      </w:r>
      <w:r w:rsidR="00B56593">
        <w:rPr>
          <w:rFonts w:ascii="Arial" w:hAnsi="Arial" w:cs="Arial"/>
          <w:sz w:val="24"/>
          <w:szCs w:val="24"/>
        </w:rPr>
        <w:t xml:space="preserve">an effective </w:t>
      </w:r>
      <w:r w:rsidRPr="00BB7FF3">
        <w:rPr>
          <w:rFonts w:ascii="Arial" w:hAnsi="Arial" w:cs="Arial"/>
          <w:sz w:val="24"/>
          <w:szCs w:val="24"/>
        </w:rPr>
        <w:t>distribution systems and range</w:t>
      </w:r>
      <w:r w:rsidR="000378B8">
        <w:rPr>
          <w:rFonts w:ascii="Arial" w:hAnsi="Arial" w:cs="Arial"/>
          <w:sz w:val="24"/>
          <w:szCs w:val="24"/>
        </w:rPr>
        <w:t xml:space="preserve"> which means there are </w:t>
      </w:r>
      <w:r w:rsidRPr="00BB7FF3">
        <w:rPr>
          <w:rFonts w:ascii="Arial" w:hAnsi="Arial" w:cs="Arial"/>
          <w:sz w:val="24"/>
          <w:szCs w:val="24"/>
        </w:rPr>
        <w:t>low sunk costs</w:t>
      </w:r>
      <w:r w:rsidR="00C576ED">
        <w:rPr>
          <w:rFonts w:ascii="Arial" w:hAnsi="Arial" w:cs="Arial"/>
          <w:sz w:val="24"/>
          <w:szCs w:val="24"/>
        </w:rPr>
        <w:t xml:space="preserve"> (Scott, 2022)</w:t>
      </w:r>
      <w:r w:rsidR="000378B8">
        <w:rPr>
          <w:rFonts w:ascii="Arial" w:hAnsi="Arial" w:cs="Arial"/>
          <w:sz w:val="24"/>
          <w:szCs w:val="24"/>
        </w:rPr>
        <w:t xml:space="preserve">. Based </w:t>
      </w:r>
      <w:r w:rsidR="008737AC">
        <w:rPr>
          <w:rFonts w:ascii="Arial" w:hAnsi="Arial" w:cs="Arial"/>
          <w:sz w:val="24"/>
          <w:szCs w:val="24"/>
        </w:rPr>
        <w:t xml:space="preserve"> on </w:t>
      </w:r>
      <w:r w:rsidR="000378B8">
        <w:rPr>
          <w:rFonts w:ascii="Arial" w:hAnsi="Arial" w:cs="Arial"/>
          <w:sz w:val="24"/>
          <w:szCs w:val="24"/>
        </w:rPr>
        <w:t xml:space="preserve">this analysis, </w:t>
      </w:r>
      <w:r w:rsidRPr="00BB7FF3">
        <w:rPr>
          <w:rFonts w:ascii="Arial" w:hAnsi="Arial" w:cs="Arial"/>
          <w:sz w:val="24"/>
          <w:szCs w:val="24"/>
        </w:rPr>
        <w:t>the </w:t>
      </w:r>
      <w:hyperlink r:id="rId14" w:history="1">
        <w:r w:rsidRPr="00BB7FF3">
          <w:rPr>
            <w:rFonts w:ascii="Arial" w:hAnsi="Arial" w:cs="Arial"/>
            <w:sz w:val="24"/>
            <w:szCs w:val="24"/>
          </w:rPr>
          <w:t>threat of new entrants</w:t>
        </w:r>
      </w:hyperlink>
      <w:r w:rsidRPr="00BB7FF3">
        <w:rPr>
          <w:rFonts w:ascii="Arial" w:hAnsi="Arial" w:cs="Arial"/>
          <w:sz w:val="24"/>
          <w:szCs w:val="24"/>
        </w:rPr>
        <w:t> is ranked very low.</w:t>
      </w:r>
    </w:p>
    <w:p w14:paraId="0682C5CF" w14:textId="484B64C5" w:rsidR="00856981" w:rsidRPr="00BB7FF3" w:rsidRDefault="0013199F" w:rsidP="00856981">
      <w:pPr>
        <w:shd w:val="clear" w:color="auto" w:fill="FFFFFF"/>
        <w:spacing w:before="120" w:after="360"/>
        <w:jc w:val="both"/>
        <w:outlineLvl w:val="2"/>
        <w:rPr>
          <w:rFonts w:ascii="Arial" w:hAnsi="Arial" w:cs="Arial"/>
          <w:sz w:val="24"/>
          <w:szCs w:val="24"/>
        </w:rPr>
      </w:pPr>
      <w:r>
        <w:rPr>
          <w:rFonts w:ascii="Arial" w:hAnsi="Arial" w:cs="Arial"/>
          <w:b/>
          <w:bCs/>
          <w:sz w:val="24"/>
          <w:szCs w:val="24"/>
        </w:rPr>
        <w:t xml:space="preserve">2.1.2 </w:t>
      </w:r>
      <w:r w:rsidR="00856981" w:rsidRPr="00BB7FF3">
        <w:rPr>
          <w:rFonts w:ascii="Arial" w:hAnsi="Arial" w:cs="Arial"/>
          <w:b/>
          <w:bCs/>
          <w:sz w:val="24"/>
          <w:szCs w:val="24"/>
        </w:rPr>
        <w:t>Bargaining Power of Buyers (Medium-to-Low)</w:t>
      </w:r>
    </w:p>
    <w:p w14:paraId="04BC31D7" w14:textId="29970C13" w:rsidR="00E23919" w:rsidRPr="00BB7FF3" w:rsidRDefault="00856981" w:rsidP="00CF3CAB">
      <w:pPr>
        <w:shd w:val="clear" w:color="auto" w:fill="FFFFFF"/>
        <w:spacing w:after="600" w:line="360" w:lineRule="auto"/>
        <w:jc w:val="both"/>
        <w:rPr>
          <w:rFonts w:ascii="Arial" w:hAnsi="Arial" w:cs="Arial"/>
          <w:sz w:val="24"/>
          <w:szCs w:val="24"/>
        </w:rPr>
      </w:pPr>
      <w:r w:rsidRPr="00BB7FF3">
        <w:rPr>
          <w:rFonts w:ascii="Arial" w:hAnsi="Arial" w:cs="Arial"/>
          <w:sz w:val="24"/>
          <w:szCs w:val="24"/>
        </w:rPr>
        <w:t xml:space="preserve">Walmart </w:t>
      </w:r>
      <w:r w:rsidR="00203D6D">
        <w:rPr>
          <w:rFonts w:ascii="Arial" w:hAnsi="Arial" w:cs="Arial"/>
          <w:sz w:val="24"/>
          <w:szCs w:val="24"/>
        </w:rPr>
        <w:t>has a good relationship and engages</w:t>
      </w:r>
      <w:r w:rsidRPr="00BB7FF3">
        <w:rPr>
          <w:rFonts w:ascii="Arial" w:hAnsi="Arial" w:cs="Arial"/>
          <w:sz w:val="24"/>
          <w:szCs w:val="24"/>
        </w:rPr>
        <w:t xml:space="preserve"> </w:t>
      </w:r>
      <w:r w:rsidR="00203D6D">
        <w:rPr>
          <w:rFonts w:ascii="Arial" w:hAnsi="Arial" w:cs="Arial"/>
          <w:sz w:val="24"/>
          <w:szCs w:val="24"/>
        </w:rPr>
        <w:t xml:space="preserve">with </w:t>
      </w:r>
      <w:r w:rsidR="006017EA">
        <w:rPr>
          <w:rFonts w:ascii="Arial" w:hAnsi="Arial" w:cs="Arial"/>
          <w:sz w:val="24"/>
          <w:szCs w:val="24"/>
        </w:rPr>
        <w:t>many</w:t>
      </w:r>
      <w:r w:rsidR="00CF3CAB">
        <w:rPr>
          <w:rFonts w:ascii="Arial" w:hAnsi="Arial" w:cs="Arial"/>
          <w:sz w:val="24"/>
          <w:szCs w:val="24"/>
        </w:rPr>
        <w:t xml:space="preserve"> small buyers;</w:t>
      </w:r>
      <w:r w:rsidR="00203D6D">
        <w:rPr>
          <w:rFonts w:ascii="Arial" w:hAnsi="Arial" w:cs="Arial"/>
          <w:sz w:val="24"/>
          <w:szCs w:val="24"/>
        </w:rPr>
        <w:t xml:space="preserve"> </w:t>
      </w:r>
      <w:r w:rsidR="00CF3CAB">
        <w:rPr>
          <w:rFonts w:ascii="Arial" w:hAnsi="Arial" w:cs="Arial"/>
          <w:sz w:val="24"/>
          <w:szCs w:val="24"/>
        </w:rPr>
        <w:t>t</w:t>
      </w:r>
      <w:r w:rsidR="00203D6D">
        <w:rPr>
          <w:rFonts w:ascii="Arial" w:hAnsi="Arial" w:cs="Arial"/>
          <w:sz w:val="24"/>
          <w:szCs w:val="24"/>
        </w:rPr>
        <w:t xml:space="preserve">his means </w:t>
      </w:r>
      <w:r w:rsidR="008737AC">
        <w:rPr>
          <w:rFonts w:ascii="Arial" w:hAnsi="Arial" w:cs="Arial"/>
          <w:sz w:val="24"/>
          <w:szCs w:val="24"/>
        </w:rPr>
        <w:t>buyer</w:t>
      </w:r>
      <w:r w:rsidR="000A1409">
        <w:rPr>
          <w:rFonts w:ascii="Arial" w:hAnsi="Arial" w:cs="Arial"/>
          <w:sz w:val="24"/>
          <w:szCs w:val="24"/>
        </w:rPr>
        <w:t xml:space="preserve">s </w:t>
      </w:r>
      <w:r w:rsidRPr="00BB7FF3">
        <w:rPr>
          <w:rFonts w:ascii="Arial" w:hAnsi="Arial" w:cs="Arial"/>
          <w:sz w:val="24"/>
          <w:szCs w:val="24"/>
        </w:rPr>
        <w:t>purchasing power</w:t>
      </w:r>
      <w:r w:rsidR="000A1409">
        <w:rPr>
          <w:rFonts w:ascii="Arial" w:hAnsi="Arial" w:cs="Arial"/>
          <w:sz w:val="24"/>
          <w:szCs w:val="24"/>
        </w:rPr>
        <w:t xml:space="preserve"> is spread over many and not concentrated to one or two</w:t>
      </w:r>
      <w:r w:rsidRPr="00BB7FF3">
        <w:rPr>
          <w:rFonts w:ascii="Arial" w:hAnsi="Arial" w:cs="Arial"/>
          <w:sz w:val="24"/>
          <w:szCs w:val="24"/>
        </w:rPr>
        <w:t xml:space="preserve">. </w:t>
      </w:r>
      <w:r w:rsidR="000A1409">
        <w:rPr>
          <w:rFonts w:ascii="Arial" w:hAnsi="Arial" w:cs="Arial"/>
          <w:sz w:val="24"/>
          <w:szCs w:val="24"/>
        </w:rPr>
        <w:t>This</w:t>
      </w:r>
      <w:r w:rsidR="008737AC">
        <w:rPr>
          <w:rFonts w:ascii="Arial" w:hAnsi="Arial" w:cs="Arial"/>
          <w:sz w:val="24"/>
          <w:szCs w:val="24"/>
        </w:rPr>
        <w:t xml:space="preserve"> also</w:t>
      </w:r>
      <w:r w:rsidR="000A1409">
        <w:rPr>
          <w:rFonts w:ascii="Arial" w:hAnsi="Arial" w:cs="Arial"/>
          <w:sz w:val="24"/>
          <w:szCs w:val="24"/>
        </w:rPr>
        <w:t xml:space="preserve"> means</w:t>
      </w:r>
      <w:r w:rsidRPr="00BB7FF3">
        <w:rPr>
          <w:rFonts w:ascii="Arial" w:hAnsi="Arial" w:cs="Arial"/>
          <w:sz w:val="24"/>
          <w:szCs w:val="24"/>
        </w:rPr>
        <w:t xml:space="preserve"> customers </w:t>
      </w:r>
      <w:r w:rsidR="000A1409">
        <w:rPr>
          <w:rFonts w:ascii="Arial" w:hAnsi="Arial" w:cs="Arial"/>
          <w:sz w:val="24"/>
          <w:szCs w:val="24"/>
        </w:rPr>
        <w:t>have</w:t>
      </w:r>
      <w:r w:rsidRPr="00BB7FF3">
        <w:rPr>
          <w:rFonts w:ascii="Arial" w:hAnsi="Arial" w:cs="Arial"/>
          <w:sz w:val="24"/>
          <w:szCs w:val="24"/>
        </w:rPr>
        <w:t xml:space="preserve"> moderate-to-low control over the retail giant</w:t>
      </w:r>
      <w:r w:rsidR="006017EA">
        <w:rPr>
          <w:rFonts w:ascii="Arial" w:hAnsi="Arial" w:cs="Arial"/>
          <w:sz w:val="24"/>
          <w:szCs w:val="24"/>
        </w:rPr>
        <w:t xml:space="preserve"> (</w:t>
      </w:r>
      <w:r w:rsidR="002C0AE1">
        <w:rPr>
          <w:rFonts w:ascii="Arial" w:hAnsi="Arial" w:cs="Arial"/>
          <w:sz w:val="24"/>
          <w:szCs w:val="24"/>
        </w:rPr>
        <w:t>Team</w:t>
      </w:r>
      <w:r w:rsidR="006017EA">
        <w:rPr>
          <w:rFonts w:ascii="Arial" w:hAnsi="Arial" w:cs="Arial"/>
          <w:sz w:val="24"/>
          <w:szCs w:val="24"/>
        </w:rPr>
        <w:t>, 2022)</w:t>
      </w:r>
      <w:r w:rsidRPr="00BB7FF3">
        <w:rPr>
          <w:rFonts w:ascii="Arial" w:hAnsi="Arial" w:cs="Arial"/>
          <w:sz w:val="24"/>
          <w:szCs w:val="24"/>
        </w:rPr>
        <w:t xml:space="preserve"> </w:t>
      </w:r>
      <w:r w:rsidR="000A1409">
        <w:rPr>
          <w:rFonts w:ascii="Arial" w:hAnsi="Arial" w:cs="Arial"/>
          <w:sz w:val="24"/>
          <w:szCs w:val="24"/>
        </w:rPr>
        <w:t xml:space="preserve">One explanation is because Walmart’s </w:t>
      </w:r>
      <w:r w:rsidRPr="00BB7FF3">
        <w:rPr>
          <w:rFonts w:ascii="Arial" w:hAnsi="Arial" w:cs="Arial"/>
          <w:sz w:val="24"/>
          <w:szCs w:val="24"/>
        </w:rPr>
        <w:t xml:space="preserve">low-price approach and convenience </w:t>
      </w:r>
      <w:r w:rsidR="000A1409">
        <w:rPr>
          <w:rFonts w:ascii="Arial" w:hAnsi="Arial" w:cs="Arial"/>
          <w:sz w:val="24"/>
          <w:szCs w:val="24"/>
        </w:rPr>
        <w:t>have made it a leader in the market but also difficult to replicate</w:t>
      </w:r>
      <w:r w:rsidRPr="00BB7FF3">
        <w:rPr>
          <w:rFonts w:ascii="Arial" w:hAnsi="Arial" w:cs="Arial"/>
          <w:sz w:val="24"/>
          <w:szCs w:val="24"/>
        </w:rPr>
        <w:t xml:space="preserve">. </w:t>
      </w:r>
      <w:r w:rsidR="000A1409">
        <w:rPr>
          <w:rFonts w:ascii="Arial" w:hAnsi="Arial" w:cs="Arial"/>
          <w:sz w:val="24"/>
          <w:szCs w:val="24"/>
        </w:rPr>
        <w:t>This means price isn’t impacted by buyer power</w:t>
      </w:r>
      <w:r w:rsidR="006017EA">
        <w:rPr>
          <w:rFonts w:ascii="Arial" w:hAnsi="Arial" w:cs="Arial"/>
          <w:sz w:val="24"/>
          <w:szCs w:val="24"/>
        </w:rPr>
        <w:t xml:space="preserve"> (</w:t>
      </w:r>
      <w:r w:rsidR="002C0AE1">
        <w:rPr>
          <w:rFonts w:ascii="Arial" w:hAnsi="Arial" w:cs="Arial"/>
          <w:sz w:val="24"/>
          <w:szCs w:val="24"/>
        </w:rPr>
        <w:t>Team</w:t>
      </w:r>
      <w:r w:rsidR="006017EA">
        <w:rPr>
          <w:rFonts w:ascii="Arial" w:hAnsi="Arial" w:cs="Arial"/>
          <w:sz w:val="24"/>
          <w:szCs w:val="24"/>
        </w:rPr>
        <w:t>, 2022)</w:t>
      </w:r>
      <w:r w:rsidR="000A1409">
        <w:rPr>
          <w:rFonts w:ascii="Arial" w:hAnsi="Arial" w:cs="Arial"/>
          <w:sz w:val="24"/>
          <w:szCs w:val="24"/>
        </w:rPr>
        <w:t>.</w:t>
      </w:r>
      <w:r w:rsidR="0085075D">
        <w:rPr>
          <w:rFonts w:ascii="Arial" w:hAnsi="Arial" w:cs="Arial"/>
          <w:sz w:val="24"/>
          <w:szCs w:val="24"/>
        </w:rPr>
        <w:t xml:space="preserve"> However, the</w:t>
      </w:r>
      <w:r w:rsidRPr="00BB7FF3">
        <w:rPr>
          <w:rFonts w:ascii="Arial" w:hAnsi="Arial" w:cs="Arial"/>
          <w:sz w:val="24"/>
          <w:szCs w:val="24"/>
        </w:rPr>
        <w:t xml:space="preserve"> need for specific new brands currently not in stock</w:t>
      </w:r>
      <w:r w:rsidR="0085075D">
        <w:rPr>
          <w:rFonts w:ascii="Arial" w:hAnsi="Arial" w:cs="Arial"/>
          <w:sz w:val="24"/>
          <w:szCs w:val="24"/>
        </w:rPr>
        <w:t xml:space="preserve"> can</w:t>
      </w:r>
      <w:r w:rsidRPr="00BB7FF3">
        <w:rPr>
          <w:rFonts w:ascii="Arial" w:hAnsi="Arial" w:cs="Arial"/>
          <w:sz w:val="24"/>
          <w:szCs w:val="24"/>
        </w:rPr>
        <w:t xml:space="preserve"> </w:t>
      </w:r>
      <w:r w:rsidR="0085075D">
        <w:rPr>
          <w:rFonts w:ascii="Arial" w:hAnsi="Arial" w:cs="Arial"/>
          <w:sz w:val="24"/>
          <w:szCs w:val="24"/>
        </w:rPr>
        <w:t>reduce</w:t>
      </w:r>
      <w:r w:rsidRPr="00BB7FF3">
        <w:rPr>
          <w:rFonts w:ascii="Arial" w:hAnsi="Arial" w:cs="Arial"/>
          <w:sz w:val="24"/>
          <w:szCs w:val="24"/>
        </w:rPr>
        <w:t xml:space="preserve"> Walmart’s power as a buyer and strengthens the customers’</w:t>
      </w:r>
      <w:r w:rsidR="0085075D">
        <w:rPr>
          <w:rFonts w:ascii="Arial" w:hAnsi="Arial" w:cs="Arial"/>
          <w:sz w:val="24"/>
          <w:szCs w:val="24"/>
        </w:rPr>
        <w:t xml:space="preserve"> buyer</w:t>
      </w:r>
      <w:r w:rsidRPr="00BB7FF3">
        <w:rPr>
          <w:rFonts w:ascii="Arial" w:hAnsi="Arial" w:cs="Arial"/>
          <w:sz w:val="24"/>
          <w:szCs w:val="24"/>
        </w:rPr>
        <w:t xml:space="preserve"> </w:t>
      </w:r>
      <w:r w:rsidR="0085075D">
        <w:rPr>
          <w:rFonts w:ascii="Arial" w:hAnsi="Arial" w:cs="Arial"/>
          <w:sz w:val="24"/>
          <w:szCs w:val="24"/>
        </w:rPr>
        <w:t>power</w:t>
      </w:r>
      <w:r w:rsidRPr="00BB7FF3">
        <w:rPr>
          <w:rFonts w:ascii="Arial" w:hAnsi="Arial" w:cs="Arial"/>
          <w:sz w:val="24"/>
          <w:szCs w:val="24"/>
        </w:rPr>
        <w:t xml:space="preserve">. </w:t>
      </w:r>
      <w:r w:rsidR="0085075D">
        <w:rPr>
          <w:rFonts w:ascii="Arial" w:hAnsi="Arial" w:cs="Arial"/>
          <w:sz w:val="24"/>
          <w:szCs w:val="24"/>
        </w:rPr>
        <w:t xml:space="preserve">Furthermore, </w:t>
      </w:r>
      <w:r w:rsidRPr="00BB7FF3">
        <w:rPr>
          <w:rFonts w:ascii="Arial" w:hAnsi="Arial" w:cs="Arial"/>
          <w:sz w:val="24"/>
          <w:szCs w:val="24"/>
        </w:rPr>
        <w:t xml:space="preserve">buyers are sensitive to price change and </w:t>
      </w:r>
      <w:r w:rsidR="0085075D">
        <w:rPr>
          <w:rFonts w:ascii="Arial" w:hAnsi="Arial" w:cs="Arial"/>
          <w:sz w:val="24"/>
          <w:szCs w:val="24"/>
        </w:rPr>
        <w:t>current evidence supports that</w:t>
      </w:r>
      <w:r w:rsidRPr="00BB7FF3">
        <w:rPr>
          <w:rFonts w:ascii="Arial" w:hAnsi="Arial" w:cs="Arial"/>
          <w:sz w:val="24"/>
          <w:szCs w:val="24"/>
        </w:rPr>
        <w:t xml:space="preserve"> Walmart </w:t>
      </w:r>
      <w:r w:rsidR="0085075D">
        <w:rPr>
          <w:rFonts w:ascii="Arial" w:hAnsi="Arial" w:cs="Arial"/>
          <w:sz w:val="24"/>
          <w:szCs w:val="24"/>
        </w:rPr>
        <w:t xml:space="preserve">provides </w:t>
      </w:r>
      <w:r w:rsidRPr="00BB7FF3">
        <w:rPr>
          <w:rFonts w:ascii="Arial" w:hAnsi="Arial" w:cs="Arial"/>
          <w:sz w:val="24"/>
          <w:szCs w:val="24"/>
        </w:rPr>
        <w:t xml:space="preserve">the </w:t>
      </w:r>
      <w:r w:rsidR="0085075D">
        <w:rPr>
          <w:rFonts w:ascii="Arial" w:hAnsi="Arial" w:cs="Arial"/>
          <w:sz w:val="24"/>
          <w:szCs w:val="24"/>
        </w:rPr>
        <w:t xml:space="preserve">necessary </w:t>
      </w:r>
      <w:r w:rsidRPr="00BB7FF3">
        <w:rPr>
          <w:rFonts w:ascii="Arial" w:hAnsi="Arial" w:cs="Arial"/>
          <w:sz w:val="24"/>
          <w:szCs w:val="24"/>
        </w:rPr>
        <w:t xml:space="preserve">choice to </w:t>
      </w:r>
      <w:r w:rsidR="0085075D">
        <w:rPr>
          <w:rFonts w:ascii="Arial" w:hAnsi="Arial" w:cs="Arial"/>
          <w:sz w:val="24"/>
          <w:szCs w:val="24"/>
        </w:rPr>
        <w:t xml:space="preserve">ensure their </w:t>
      </w:r>
      <w:r w:rsidRPr="00BB7FF3">
        <w:rPr>
          <w:rFonts w:ascii="Arial" w:hAnsi="Arial" w:cs="Arial"/>
          <w:sz w:val="24"/>
          <w:szCs w:val="24"/>
        </w:rPr>
        <w:t>needs</w:t>
      </w:r>
      <w:r w:rsidR="0085075D">
        <w:rPr>
          <w:rFonts w:ascii="Arial" w:hAnsi="Arial" w:cs="Arial"/>
          <w:sz w:val="24"/>
          <w:szCs w:val="24"/>
        </w:rPr>
        <w:t xml:space="preserve"> are met</w:t>
      </w:r>
      <w:r w:rsidR="006017EA">
        <w:rPr>
          <w:rFonts w:ascii="Arial" w:hAnsi="Arial" w:cs="Arial"/>
          <w:sz w:val="24"/>
          <w:szCs w:val="24"/>
        </w:rPr>
        <w:t xml:space="preserve"> (</w:t>
      </w:r>
      <w:r w:rsidR="002C0AE1">
        <w:rPr>
          <w:rFonts w:ascii="Arial" w:hAnsi="Arial" w:cs="Arial"/>
          <w:sz w:val="24"/>
          <w:szCs w:val="24"/>
        </w:rPr>
        <w:t>Team</w:t>
      </w:r>
      <w:r w:rsidR="006017EA">
        <w:rPr>
          <w:rFonts w:ascii="Arial" w:hAnsi="Arial" w:cs="Arial"/>
          <w:sz w:val="24"/>
          <w:szCs w:val="24"/>
        </w:rPr>
        <w:t>, 2022)</w:t>
      </w:r>
      <w:r w:rsidRPr="00BB7FF3">
        <w:rPr>
          <w:rFonts w:ascii="Arial" w:hAnsi="Arial" w:cs="Arial"/>
          <w:sz w:val="24"/>
          <w:szCs w:val="24"/>
        </w:rPr>
        <w:t xml:space="preserve">. </w:t>
      </w:r>
      <w:r w:rsidR="0085075D">
        <w:rPr>
          <w:rFonts w:ascii="Arial" w:hAnsi="Arial" w:cs="Arial"/>
          <w:sz w:val="24"/>
          <w:szCs w:val="24"/>
        </w:rPr>
        <w:t xml:space="preserve">In terms of </w:t>
      </w:r>
      <w:r w:rsidRPr="00BB7FF3">
        <w:rPr>
          <w:rFonts w:ascii="Arial" w:hAnsi="Arial" w:cs="Arial"/>
          <w:sz w:val="24"/>
          <w:szCs w:val="24"/>
        </w:rPr>
        <w:t xml:space="preserve">substitutes, Walmart </w:t>
      </w:r>
      <w:r w:rsidR="0085075D">
        <w:rPr>
          <w:rFonts w:ascii="Arial" w:hAnsi="Arial" w:cs="Arial"/>
          <w:sz w:val="24"/>
          <w:szCs w:val="24"/>
        </w:rPr>
        <w:t>has sufficient</w:t>
      </w:r>
      <w:r w:rsidRPr="00BB7FF3">
        <w:rPr>
          <w:rFonts w:ascii="Arial" w:hAnsi="Arial" w:cs="Arial"/>
          <w:sz w:val="24"/>
          <w:szCs w:val="24"/>
        </w:rPr>
        <w:t xml:space="preserve"> product variety, low prices, and </w:t>
      </w:r>
      <w:r w:rsidR="008737AC">
        <w:rPr>
          <w:rFonts w:ascii="Arial" w:hAnsi="Arial" w:cs="Arial"/>
          <w:sz w:val="24"/>
          <w:szCs w:val="24"/>
        </w:rPr>
        <w:t xml:space="preserve">many </w:t>
      </w:r>
      <w:r w:rsidR="0085075D">
        <w:rPr>
          <w:rFonts w:ascii="Arial" w:hAnsi="Arial" w:cs="Arial"/>
          <w:sz w:val="24"/>
          <w:szCs w:val="24"/>
        </w:rPr>
        <w:t>l</w:t>
      </w:r>
      <w:r w:rsidRPr="00BB7FF3">
        <w:rPr>
          <w:rFonts w:ascii="Arial" w:hAnsi="Arial" w:cs="Arial"/>
          <w:sz w:val="24"/>
          <w:szCs w:val="24"/>
        </w:rPr>
        <w:t xml:space="preserve">ocations </w:t>
      </w:r>
      <w:r w:rsidR="0085075D">
        <w:rPr>
          <w:rFonts w:ascii="Arial" w:hAnsi="Arial" w:cs="Arial"/>
          <w:sz w:val="24"/>
          <w:szCs w:val="24"/>
        </w:rPr>
        <w:t xml:space="preserve">making it accessible to customers. Therefore, </w:t>
      </w:r>
      <w:r w:rsidR="00925772">
        <w:rPr>
          <w:rFonts w:ascii="Arial" w:hAnsi="Arial" w:cs="Arial"/>
          <w:sz w:val="24"/>
          <w:szCs w:val="24"/>
        </w:rPr>
        <w:t xml:space="preserve">the </w:t>
      </w:r>
      <w:hyperlink r:id="rId15" w:history="1">
        <w:r w:rsidRPr="00BB7FF3">
          <w:rPr>
            <w:rFonts w:ascii="Arial" w:hAnsi="Arial" w:cs="Arial"/>
            <w:sz w:val="24"/>
            <w:szCs w:val="24"/>
          </w:rPr>
          <w:t>bargaining power of buyers</w:t>
        </w:r>
      </w:hyperlink>
      <w:r w:rsidRPr="00BB7FF3">
        <w:rPr>
          <w:rFonts w:ascii="Arial" w:hAnsi="Arial" w:cs="Arial"/>
          <w:sz w:val="24"/>
          <w:szCs w:val="24"/>
        </w:rPr>
        <w:t> is evaluated as medium-to-low</w:t>
      </w:r>
      <w:r w:rsidR="006017EA">
        <w:rPr>
          <w:rFonts w:ascii="Arial" w:hAnsi="Arial" w:cs="Arial"/>
          <w:sz w:val="24"/>
          <w:szCs w:val="24"/>
        </w:rPr>
        <w:t xml:space="preserve"> (Scott, 2022) </w:t>
      </w:r>
    </w:p>
    <w:p w14:paraId="08B26695" w14:textId="06C01BB6" w:rsidR="00856981" w:rsidRPr="00BB7FF3" w:rsidRDefault="0013199F" w:rsidP="00856981">
      <w:pPr>
        <w:shd w:val="clear" w:color="auto" w:fill="FFFFFF"/>
        <w:spacing w:before="120" w:after="360"/>
        <w:jc w:val="both"/>
        <w:outlineLvl w:val="2"/>
        <w:rPr>
          <w:rFonts w:ascii="Arial" w:hAnsi="Arial" w:cs="Arial"/>
          <w:sz w:val="24"/>
          <w:szCs w:val="24"/>
        </w:rPr>
      </w:pPr>
      <w:r>
        <w:rPr>
          <w:rFonts w:ascii="Arial" w:hAnsi="Arial" w:cs="Arial"/>
          <w:b/>
          <w:bCs/>
          <w:sz w:val="24"/>
          <w:szCs w:val="24"/>
        </w:rPr>
        <w:t xml:space="preserve">2.1.3 </w:t>
      </w:r>
      <w:r w:rsidR="00856981" w:rsidRPr="00BB7FF3">
        <w:rPr>
          <w:rFonts w:ascii="Arial" w:hAnsi="Arial" w:cs="Arial"/>
          <w:b/>
          <w:bCs/>
          <w:sz w:val="24"/>
          <w:szCs w:val="24"/>
        </w:rPr>
        <w:t>Bargaining Power of Suppliers (Very Low)</w:t>
      </w:r>
    </w:p>
    <w:p w14:paraId="43FA0216" w14:textId="13F01E15" w:rsidR="00892FFB" w:rsidRDefault="007C0F32" w:rsidP="00E23919">
      <w:pPr>
        <w:shd w:val="clear" w:color="auto" w:fill="FFFFFF"/>
        <w:spacing w:after="600" w:line="360" w:lineRule="auto"/>
        <w:jc w:val="both"/>
        <w:rPr>
          <w:rFonts w:ascii="Arial" w:hAnsi="Arial" w:cs="Arial"/>
          <w:sz w:val="24"/>
          <w:szCs w:val="24"/>
        </w:rPr>
      </w:pPr>
      <w:r>
        <w:rPr>
          <w:rFonts w:ascii="Arial" w:hAnsi="Arial" w:cs="Arial"/>
          <w:sz w:val="24"/>
          <w:szCs w:val="24"/>
        </w:rPr>
        <w:t>Walmart</w:t>
      </w:r>
      <w:r w:rsidR="00856981" w:rsidRPr="00BB7FF3">
        <w:rPr>
          <w:rFonts w:ascii="Arial" w:hAnsi="Arial" w:cs="Arial"/>
          <w:sz w:val="24"/>
          <w:szCs w:val="24"/>
        </w:rPr>
        <w:t xml:space="preserve"> purchases products from</w:t>
      </w:r>
      <w:r>
        <w:rPr>
          <w:rFonts w:ascii="Arial" w:hAnsi="Arial" w:cs="Arial"/>
          <w:sz w:val="24"/>
          <w:szCs w:val="24"/>
        </w:rPr>
        <w:t xml:space="preserve"> several</w:t>
      </w:r>
      <w:r w:rsidR="00856981" w:rsidRPr="00BB7FF3">
        <w:rPr>
          <w:rFonts w:ascii="Arial" w:hAnsi="Arial" w:cs="Arial"/>
          <w:sz w:val="24"/>
          <w:szCs w:val="24"/>
        </w:rPr>
        <w:t xml:space="preserve"> different suppliers</w:t>
      </w:r>
      <w:r w:rsidR="00F82193">
        <w:rPr>
          <w:rFonts w:ascii="Arial" w:hAnsi="Arial" w:cs="Arial"/>
          <w:sz w:val="24"/>
          <w:szCs w:val="24"/>
        </w:rPr>
        <w:t xml:space="preserve"> (Walmart, 2022)</w:t>
      </w:r>
      <w:r w:rsidR="00856981" w:rsidRPr="00BB7FF3">
        <w:rPr>
          <w:rFonts w:ascii="Arial" w:hAnsi="Arial" w:cs="Arial"/>
          <w:sz w:val="24"/>
          <w:szCs w:val="24"/>
        </w:rPr>
        <w:t xml:space="preserve">. With its large purchasing volumes and broad customer reach, Walmart is a buyer of high </w:t>
      </w:r>
      <w:r w:rsidR="000402FD" w:rsidRPr="00BB7FF3">
        <w:rPr>
          <w:rFonts w:ascii="Arial" w:hAnsi="Arial" w:cs="Arial"/>
          <w:sz w:val="24"/>
          <w:szCs w:val="24"/>
        </w:rPr>
        <w:t>power,</w:t>
      </w:r>
      <w:r>
        <w:rPr>
          <w:rFonts w:ascii="Arial" w:hAnsi="Arial" w:cs="Arial"/>
          <w:sz w:val="24"/>
          <w:szCs w:val="24"/>
        </w:rPr>
        <w:t xml:space="preserve"> and this has significant influence on supplier</w:t>
      </w:r>
      <w:r w:rsidR="008737AC">
        <w:rPr>
          <w:rFonts w:ascii="Arial" w:hAnsi="Arial" w:cs="Arial"/>
          <w:sz w:val="24"/>
          <w:szCs w:val="24"/>
        </w:rPr>
        <w:t>s</w:t>
      </w:r>
      <w:r>
        <w:rPr>
          <w:rFonts w:ascii="Arial" w:hAnsi="Arial" w:cs="Arial"/>
          <w:sz w:val="24"/>
          <w:szCs w:val="24"/>
        </w:rPr>
        <w:t xml:space="preserve"> to meet Walmart’s needs</w:t>
      </w:r>
      <w:r w:rsidR="00F82193">
        <w:rPr>
          <w:rFonts w:ascii="Arial" w:hAnsi="Arial" w:cs="Arial"/>
          <w:sz w:val="24"/>
          <w:szCs w:val="24"/>
        </w:rPr>
        <w:t xml:space="preserve"> (</w:t>
      </w:r>
      <w:r w:rsidR="00C516AE">
        <w:rPr>
          <w:rFonts w:ascii="Arial" w:hAnsi="Arial" w:cs="Arial"/>
          <w:sz w:val="24"/>
          <w:szCs w:val="24"/>
        </w:rPr>
        <w:t>Team</w:t>
      </w:r>
      <w:r w:rsidR="00F82193">
        <w:rPr>
          <w:rFonts w:ascii="Arial" w:hAnsi="Arial" w:cs="Arial"/>
          <w:sz w:val="24"/>
          <w:szCs w:val="24"/>
        </w:rPr>
        <w:t xml:space="preserve">, </w:t>
      </w:r>
      <w:r w:rsidR="00F82193">
        <w:rPr>
          <w:rFonts w:ascii="Arial" w:hAnsi="Arial" w:cs="Arial"/>
          <w:sz w:val="24"/>
          <w:szCs w:val="24"/>
        </w:rPr>
        <w:lastRenderedPageBreak/>
        <w:t>2022)</w:t>
      </w:r>
      <w:r w:rsidR="00856981" w:rsidRPr="00BB7FF3">
        <w:rPr>
          <w:rFonts w:ascii="Arial" w:hAnsi="Arial" w:cs="Arial"/>
          <w:sz w:val="24"/>
          <w:szCs w:val="24"/>
        </w:rPr>
        <w:t xml:space="preserve">. </w:t>
      </w:r>
      <w:r>
        <w:rPr>
          <w:rFonts w:ascii="Arial" w:hAnsi="Arial" w:cs="Arial"/>
          <w:sz w:val="24"/>
          <w:szCs w:val="24"/>
        </w:rPr>
        <w:t>Walmart has also</w:t>
      </w:r>
      <w:r w:rsidR="00856981" w:rsidRPr="00BB7FF3">
        <w:rPr>
          <w:rFonts w:ascii="Arial" w:hAnsi="Arial" w:cs="Arial"/>
          <w:sz w:val="24"/>
          <w:szCs w:val="24"/>
        </w:rPr>
        <w:t xml:space="preserve"> bui</w:t>
      </w:r>
      <w:r>
        <w:rPr>
          <w:rFonts w:ascii="Arial" w:hAnsi="Arial" w:cs="Arial"/>
          <w:sz w:val="24"/>
          <w:szCs w:val="24"/>
        </w:rPr>
        <w:t>lt</w:t>
      </w:r>
      <w:r w:rsidR="00856981" w:rsidRPr="00BB7FF3">
        <w:rPr>
          <w:rFonts w:ascii="Arial" w:hAnsi="Arial" w:cs="Arial"/>
          <w:sz w:val="24"/>
          <w:szCs w:val="24"/>
        </w:rPr>
        <w:t xml:space="preserve"> operational centres </w:t>
      </w:r>
      <w:r>
        <w:rPr>
          <w:rFonts w:ascii="Arial" w:hAnsi="Arial" w:cs="Arial"/>
          <w:sz w:val="24"/>
          <w:szCs w:val="24"/>
        </w:rPr>
        <w:t xml:space="preserve">next </w:t>
      </w:r>
      <w:r w:rsidR="00856981" w:rsidRPr="00BB7FF3">
        <w:rPr>
          <w:rFonts w:ascii="Arial" w:hAnsi="Arial" w:cs="Arial"/>
          <w:sz w:val="24"/>
          <w:szCs w:val="24"/>
        </w:rPr>
        <w:t>to the</w:t>
      </w:r>
      <w:r>
        <w:rPr>
          <w:rFonts w:ascii="Arial" w:hAnsi="Arial" w:cs="Arial"/>
          <w:sz w:val="24"/>
          <w:szCs w:val="24"/>
        </w:rPr>
        <w:t>ir main</w:t>
      </w:r>
      <w:r w:rsidR="00856981" w:rsidRPr="00BB7FF3">
        <w:rPr>
          <w:rFonts w:ascii="Arial" w:hAnsi="Arial" w:cs="Arial"/>
          <w:sz w:val="24"/>
          <w:szCs w:val="24"/>
        </w:rPr>
        <w:t xml:space="preserve"> store locations to</w:t>
      </w:r>
      <w:r>
        <w:rPr>
          <w:rFonts w:ascii="Arial" w:hAnsi="Arial" w:cs="Arial"/>
          <w:sz w:val="24"/>
          <w:szCs w:val="24"/>
        </w:rPr>
        <w:t xml:space="preserve"> facilitate</w:t>
      </w:r>
      <w:r w:rsidR="00856981" w:rsidRPr="00BB7FF3">
        <w:rPr>
          <w:rFonts w:ascii="Arial" w:hAnsi="Arial" w:cs="Arial"/>
          <w:sz w:val="24"/>
          <w:szCs w:val="24"/>
        </w:rPr>
        <w:t xml:space="preserve"> Walmart’s demands</w:t>
      </w:r>
      <w:r w:rsidR="00777D3C">
        <w:rPr>
          <w:rFonts w:ascii="Arial" w:hAnsi="Arial" w:cs="Arial"/>
          <w:sz w:val="24"/>
          <w:szCs w:val="24"/>
        </w:rPr>
        <w:t xml:space="preserve"> (Walmart, 2022;2023)</w:t>
      </w:r>
      <w:r w:rsidR="00856981" w:rsidRPr="00BB7FF3">
        <w:rPr>
          <w:rFonts w:ascii="Arial" w:hAnsi="Arial" w:cs="Arial"/>
          <w:sz w:val="24"/>
          <w:szCs w:val="24"/>
        </w:rPr>
        <w:t xml:space="preserve">. </w:t>
      </w:r>
      <w:r w:rsidR="00FD19D9">
        <w:rPr>
          <w:rFonts w:ascii="Arial" w:hAnsi="Arial" w:cs="Arial"/>
          <w:sz w:val="24"/>
          <w:szCs w:val="24"/>
        </w:rPr>
        <w:t xml:space="preserve">This means that if </w:t>
      </w:r>
      <w:r w:rsidR="00856981" w:rsidRPr="00BB7FF3">
        <w:rPr>
          <w:rFonts w:ascii="Arial" w:hAnsi="Arial" w:cs="Arial"/>
          <w:sz w:val="24"/>
          <w:szCs w:val="24"/>
        </w:rPr>
        <w:t>supplier</w:t>
      </w:r>
      <w:r w:rsidR="00FD19D9">
        <w:rPr>
          <w:rFonts w:ascii="Arial" w:hAnsi="Arial" w:cs="Arial"/>
          <w:sz w:val="24"/>
          <w:szCs w:val="24"/>
        </w:rPr>
        <w:t>s</w:t>
      </w:r>
      <w:r w:rsidR="00856981" w:rsidRPr="00BB7FF3">
        <w:rPr>
          <w:rFonts w:ascii="Arial" w:hAnsi="Arial" w:cs="Arial"/>
          <w:sz w:val="24"/>
          <w:szCs w:val="24"/>
        </w:rPr>
        <w:t xml:space="preserve"> </w:t>
      </w:r>
      <w:r w:rsidR="000402FD">
        <w:rPr>
          <w:rFonts w:ascii="Arial" w:hAnsi="Arial" w:cs="Arial"/>
          <w:sz w:val="24"/>
          <w:szCs w:val="24"/>
        </w:rPr>
        <w:t>can’t</w:t>
      </w:r>
      <w:r w:rsidR="00FD19D9">
        <w:rPr>
          <w:rFonts w:ascii="Arial" w:hAnsi="Arial" w:cs="Arial"/>
          <w:sz w:val="24"/>
          <w:szCs w:val="24"/>
        </w:rPr>
        <w:t xml:space="preserve"> meet Walmart’s </w:t>
      </w:r>
      <w:r w:rsidR="00856981" w:rsidRPr="00BB7FF3">
        <w:rPr>
          <w:rFonts w:ascii="Arial" w:hAnsi="Arial" w:cs="Arial"/>
          <w:sz w:val="24"/>
          <w:szCs w:val="24"/>
        </w:rPr>
        <w:t xml:space="preserve">requests, </w:t>
      </w:r>
      <w:r w:rsidR="00FD19D9">
        <w:rPr>
          <w:rFonts w:ascii="Arial" w:hAnsi="Arial" w:cs="Arial"/>
          <w:sz w:val="24"/>
          <w:szCs w:val="24"/>
        </w:rPr>
        <w:t xml:space="preserve">the organisation is able to </w:t>
      </w:r>
      <w:r w:rsidR="00856981" w:rsidRPr="00BB7FF3">
        <w:rPr>
          <w:rFonts w:ascii="Arial" w:hAnsi="Arial" w:cs="Arial"/>
          <w:sz w:val="24"/>
          <w:szCs w:val="24"/>
        </w:rPr>
        <w:t xml:space="preserve">switch to a different </w:t>
      </w:r>
      <w:r w:rsidR="00FD19D9">
        <w:rPr>
          <w:rFonts w:ascii="Arial" w:hAnsi="Arial" w:cs="Arial"/>
          <w:sz w:val="24"/>
          <w:szCs w:val="24"/>
        </w:rPr>
        <w:t>supplier</w:t>
      </w:r>
      <w:r w:rsidR="005A6845">
        <w:rPr>
          <w:rFonts w:ascii="Arial" w:hAnsi="Arial" w:cs="Arial"/>
          <w:sz w:val="24"/>
          <w:szCs w:val="24"/>
        </w:rPr>
        <w:t xml:space="preserve"> (</w:t>
      </w:r>
      <w:r w:rsidR="00CA6C65">
        <w:rPr>
          <w:rFonts w:ascii="Arial" w:hAnsi="Arial" w:cs="Arial"/>
          <w:sz w:val="24"/>
          <w:szCs w:val="24"/>
        </w:rPr>
        <w:t>T</w:t>
      </w:r>
      <w:r w:rsidR="00C516AE">
        <w:rPr>
          <w:rFonts w:ascii="Arial" w:hAnsi="Arial" w:cs="Arial"/>
          <w:sz w:val="24"/>
          <w:szCs w:val="24"/>
        </w:rPr>
        <w:t>eam</w:t>
      </w:r>
      <w:r w:rsidR="005A6845">
        <w:rPr>
          <w:rFonts w:ascii="Arial" w:hAnsi="Arial" w:cs="Arial"/>
          <w:sz w:val="24"/>
          <w:szCs w:val="24"/>
        </w:rPr>
        <w:t>, 2022)</w:t>
      </w:r>
      <w:r w:rsidR="00856981" w:rsidRPr="00BB7FF3">
        <w:rPr>
          <w:rFonts w:ascii="Arial" w:hAnsi="Arial" w:cs="Arial"/>
          <w:sz w:val="24"/>
          <w:szCs w:val="24"/>
        </w:rPr>
        <w:t>.</w:t>
      </w:r>
      <w:r w:rsidR="00FD19D9">
        <w:rPr>
          <w:rFonts w:ascii="Arial" w:hAnsi="Arial" w:cs="Arial"/>
          <w:sz w:val="24"/>
          <w:szCs w:val="24"/>
        </w:rPr>
        <w:t xml:space="preserve"> Very few organisations have Walmart’s capacity and independence to meet customer need in this way. This means that </w:t>
      </w:r>
      <w:r w:rsidR="00856981" w:rsidRPr="00BB7FF3">
        <w:rPr>
          <w:rFonts w:ascii="Arial" w:hAnsi="Arial" w:cs="Arial"/>
          <w:sz w:val="24"/>
          <w:szCs w:val="24"/>
        </w:rPr>
        <w:t xml:space="preserve">Walmart has </w:t>
      </w:r>
      <w:r w:rsidR="00FD19D9">
        <w:rPr>
          <w:rFonts w:ascii="Arial" w:hAnsi="Arial" w:cs="Arial"/>
          <w:sz w:val="24"/>
          <w:szCs w:val="24"/>
        </w:rPr>
        <w:t xml:space="preserve">a </w:t>
      </w:r>
      <w:r w:rsidR="000402FD">
        <w:rPr>
          <w:rFonts w:ascii="Arial" w:hAnsi="Arial" w:cs="Arial"/>
          <w:sz w:val="24"/>
          <w:szCs w:val="24"/>
        </w:rPr>
        <w:t>long-established</w:t>
      </w:r>
      <w:r w:rsidR="00FD19D9">
        <w:rPr>
          <w:rFonts w:ascii="Arial" w:hAnsi="Arial" w:cs="Arial"/>
          <w:sz w:val="24"/>
          <w:szCs w:val="24"/>
        </w:rPr>
        <w:t xml:space="preserve"> </w:t>
      </w:r>
      <w:r w:rsidR="005A6845">
        <w:rPr>
          <w:rFonts w:ascii="Arial" w:hAnsi="Arial" w:cs="Arial"/>
          <w:sz w:val="24"/>
          <w:szCs w:val="24"/>
        </w:rPr>
        <w:t>s</w:t>
      </w:r>
      <w:r w:rsidR="00856981" w:rsidRPr="00BB7FF3">
        <w:rPr>
          <w:rFonts w:ascii="Arial" w:hAnsi="Arial" w:cs="Arial"/>
          <w:sz w:val="24"/>
          <w:szCs w:val="24"/>
        </w:rPr>
        <w:t xml:space="preserve">upplier </w:t>
      </w:r>
      <w:r w:rsidR="005A6845">
        <w:rPr>
          <w:rFonts w:ascii="Arial" w:hAnsi="Arial" w:cs="Arial"/>
          <w:sz w:val="24"/>
          <w:szCs w:val="24"/>
        </w:rPr>
        <w:t>d</w:t>
      </w:r>
      <w:r w:rsidR="00856981" w:rsidRPr="00BB7FF3">
        <w:rPr>
          <w:rFonts w:ascii="Arial" w:hAnsi="Arial" w:cs="Arial"/>
          <w:sz w:val="24"/>
          <w:szCs w:val="24"/>
        </w:rPr>
        <w:t xml:space="preserve">iversity </w:t>
      </w:r>
      <w:r w:rsidR="005A6845">
        <w:rPr>
          <w:rFonts w:ascii="Arial" w:hAnsi="Arial" w:cs="Arial"/>
          <w:sz w:val="24"/>
          <w:szCs w:val="24"/>
        </w:rPr>
        <w:t>p</w:t>
      </w:r>
      <w:r w:rsidR="00856981" w:rsidRPr="00BB7FF3">
        <w:rPr>
          <w:rFonts w:ascii="Arial" w:hAnsi="Arial" w:cs="Arial"/>
          <w:sz w:val="24"/>
          <w:szCs w:val="24"/>
        </w:rPr>
        <w:t xml:space="preserve">rogram </w:t>
      </w:r>
      <w:r w:rsidR="00FD19D9">
        <w:rPr>
          <w:rFonts w:ascii="Arial" w:hAnsi="Arial" w:cs="Arial"/>
          <w:sz w:val="24"/>
          <w:szCs w:val="24"/>
        </w:rPr>
        <w:t xml:space="preserve">which falls in line with </w:t>
      </w:r>
      <w:r w:rsidR="000402FD">
        <w:rPr>
          <w:rFonts w:ascii="Arial" w:hAnsi="Arial" w:cs="Arial"/>
          <w:sz w:val="24"/>
          <w:szCs w:val="24"/>
        </w:rPr>
        <w:t xml:space="preserve">its </w:t>
      </w:r>
      <w:r w:rsidR="005A6845">
        <w:rPr>
          <w:rFonts w:ascii="Arial" w:hAnsi="Arial" w:cs="Arial"/>
          <w:sz w:val="24"/>
          <w:szCs w:val="24"/>
        </w:rPr>
        <w:t>c</w:t>
      </w:r>
      <w:r w:rsidR="000402FD" w:rsidRPr="00BB7FF3">
        <w:rPr>
          <w:rFonts w:ascii="Arial" w:hAnsi="Arial" w:cs="Arial"/>
          <w:sz w:val="24"/>
          <w:szCs w:val="24"/>
        </w:rPr>
        <w:t>orporate</w:t>
      </w:r>
      <w:r w:rsidR="00856981" w:rsidRPr="00BB7FF3">
        <w:rPr>
          <w:rFonts w:ascii="Arial" w:hAnsi="Arial" w:cs="Arial"/>
          <w:sz w:val="24"/>
          <w:szCs w:val="24"/>
        </w:rPr>
        <w:t xml:space="preserve"> </w:t>
      </w:r>
      <w:r w:rsidR="005A6845">
        <w:rPr>
          <w:rFonts w:ascii="Arial" w:hAnsi="Arial" w:cs="Arial"/>
          <w:sz w:val="24"/>
          <w:szCs w:val="24"/>
        </w:rPr>
        <w:t>s</w:t>
      </w:r>
      <w:r w:rsidR="00856981" w:rsidRPr="00BB7FF3">
        <w:rPr>
          <w:rFonts w:ascii="Arial" w:hAnsi="Arial" w:cs="Arial"/>
          <w:sz w:val="24"/>
          <w:szCs w:val="24"/>
        </w:rPr>
        <w:t xml:space="preserve">ocial </w:t>
      </w:r>
      <w:r w:rsidR="005A6845">
        <w:rPr>
          <w:rFonts w:ascii="Arial" w:hAnsi="Arial" w:cs="Arial"/>
          <w:sz w:val="24"/>
          <w:szCs w:val="24"/>
        </w:rPr>
        <w:t>r</w:t>
      </w:r>
      <w:r w:rsidR="00856981" w:rsidRPr="00BB7FF3">
        <w:rPr>
          <w:rFonts w:ascii="Arial" w:hAnsi="Arial" w:cs="Arial"/>
          <w:sz w:val="24"/>
          <w:szCs w:val="24"/>
        </w:rPr>
        <w:t>esponsibility outlook</w:t>
      </w:r>
      <w:r w:rsidR="00FD19D9">
        <w:rPr>
          <w:rFonts w:ascii="Arial" w:hAnsi="Arial" w:cs="Arial"/>
          <w:sz w:val="24"/>
          <w:szCs w:val="24"/>
        </w:rPr>
        <w:t xml:space="preserve"> </w:t>
      </w:r>
      <w:r w:rsidR="005A6845">
        <w:rPr>
          <w:rFonts w:ascii="Arial" w:hAnsi="Arial" w:cs="Arial"/>
          <w:sz w:val="24"/>
          <w:szCs w:val="24"/>
        </w:rPr>
        <w:t>and</w:t>
      </w:r>
      <w:r w:rsidR="00FD19D9">
        <w:rPr>
          <w:rFonts w:ascii="Arial" w:hAnsi="Arial" w:cs="Arial"/>
          <w:sz w:val="24"/>
          <w:szCs w:val="24"/>
        </w:rPr>
        <w:t xml:space="preserve"> helps to</w:t>
      </w:r>
      <w:r w:rsidR="00856981" w:rsidRPr="00BB7FF3">
        <w:rPr>
          <w:rFonts w:ascii="Arial" w:hAnsi="Arial" w:cs="Arial"/>
          <w:sz w:val="24"/>
          <w:szCs w:val="24"/>
        </w:rPr>
        <w:t xml:space="preserve"> mitigat</w:t>
      </w:r>
      <w:r w:rsidR="00FD19D9">
        <w:rPr>
          <w:rFonts w:ascii="Arial" w:hAnsi="Arial" w:cs="Arial"/>
          <w:sz w:val="24"/>
          <w:szCs w:val="24"/>
        </w:rPr>
        <w:t>e</w:t>
      </w:r>
      <w:r w:rsidR="005A6845">
        <w:rPr>
          <w:rFonts w:ascii="Arial" w:hAnsi="Arial" w:cs="Arial"/>
          <w:sz w:val="24"/>
          <w:szCs w:val="24"/>
        </w:rPr>
        <w:t xml:space="preserve"> them</w:t>
      </w:r>
      <w:r w:rsidR="00856981" w:rsidRPr="00BB7FF3">
        <w:rPr>
          <w:rFonts w:ascii="Arial" w:hAnsi="Arial" w:cs="Arial"/>
          <w:sz w:val="24"/>
          <w:szCs w:val="24"/>
        </w:rPr>
        <w:t xml:space="preserve"> </w:t>
      </w:r>
      <w:r w:rsidR="00FD19D9">
        <w:rPr>
          <w:rFonts w:ascii="Arial" w:hAnsi="Arial" w:cs="Arial"/>
          <w:sz w:val="24"/>
          <w:szCs w:val="24"/>
        </w:rPr>
        <w:t xml:space="preserve">being reliant </w:t>
      </w:r>
      <w:r w:rsidR="00856981" w:rsidRPr="00BB7FF3">
        <w:rPr>
          <w:rFonts w:ascii="Arial" w:hAnsi="Arial" w:cs="Arial"/>
          <w:sz w:val="24"/>
          <w:szCs w:val="24"/>
        </w:rPr>
        <w:t xml:space="preserve">on a </w:t>
      </w:r>
      <w:r w:rsidR="00FD19D9">
        <w:rPr>
          <w:rFonts w:ascii="Arial" w:hAnsi="Arial" w:cs="Arial"/>
          <w:sz w:val="24"/>
          <w:szCs w:val="24"/>
        </w:rPr>
        <w:t xml:space="preserve">one </w:t>
      </w:r>
      <w:r w:rsidR="00856981" w:rsidRPr="00BB7FF3">
        <w:rPr>
          <w:rFonts w:ascii="Arial" w:hAnsi="Arial" w:cs="Arial"/>
          <w:sz w:val="24"/>
          <w:szCs w:val="24"/>
        </w:rPr>
        <w:t>distributor</w:t>
      </w:r>
      <w:r w:rsidR="005A6845">
        <w:rPr>
          <w:rFonts w:ascii="Arial" w:hAnsi="Arial" w:cs="Arial"/>
          <w:sz w:val="24"/>
          <w:szCs w:val="24"/>
        </w:rPr>
        <w:t xml:space="preserve"> (Scott, 2022)</w:t>
      </w:r>
      <w:r w:rsidR="00856981" w:rsidRPr="00BB7FF3">
        <w:rPr>
          <w:rFonts w:ascii="Arial" w:hAnsi="Arial" w:cs="Arial"/>
          <w:sz w:val="24"/>
          <w:szCs w:val="24"/>
        </w:rPr>
        <w:t>.</w:t>
      </w:r>
      <w:r w:rsidR="000402FD">
        <w:rPr>
          <w:rFonts w:ascii="Arial" w:hAnsi="Arial" w:cs="Arial"/>
          <w:sz w:val="24"/>
          <w:szCs w:val="24"/>
        </w:rPr>
        <w:t xml:space="preserve"> Therefore, </w:t>
      </w:r>
      <w:r w:rsidR="00856981" w:rsidRPr="00BB7FF3">
        <w:rPr>
          <w:rFonts w:ascii="Arial" w:hAnsi="Arial" w:cs="Arial"/>
          <w:sz w:val="24"/>
          <w:szCs w:val="24"/>
        </w:rPr>
        <w:t>Walmart is a strong buyer whose </w:t>
      </w:r>
      <w:hyperlink r:id="rId16" w:history="1">
        <w:r w:rsidR="00856981" w:rsidRPr="00BB7FF3">
          <w:rPr>
            <w:rFonts w:ascii="Arial" w:hAnsi="Arial" w:cs="Arial"/>
            <w:sz w:val="24"/>
            <w:szCs w:val="24"/>
          </w:rPr>
          <w:t>suppliers exert</w:t>
        </w:r>
        <w:r w:rsidR="000402FD">
          <w:rPr>
            <w:rFonts w:ascii="Arial" w:hAnsi="Arial" w:cs="Arial"/>
            <w:sz w:val="24"/>
            <w:szCs w:val="24"/>
          </w:rPr>
          <w:t xml:space="preserve"> very low levels of</w:t>
        </w:r>
        <w:r w:rsidR="00856981" w:rsidRPr="00BB7FF3">
          <w:rPr>
            <w:rFonts w:ascii="Arial" w:hAnsi="Arial" w:cs="Arial"/>
            <w:sz w:val="24"/>
            <w:szCs w:val="24"/>
          </w:rPr>
          <w:t xml:space="preserve"> power</w:t>
        </w:r>
      </w:hyperlink>
      <w:r w:rsidR="00856981" w:rsidRPr="00BB7FF3">
        <w:rPr>
          <w:rFonts w:ascii="Arial" w:hAnsi="Arial" w:cs="Arial"/>
          <w:sz w:val="24"/>
          <w:szCs w:val="24"/>
        </w:rPr>
        <w:t>.</w:t>
      </w:r>
    </w:p>
    <w:p w14:paraId="1B122831" w14:textId="42647054" w:rsidR="00F96419" w:rsidRDefault="00F5410E" w:rsidP="00856981">
      <w:pPr>
        <w:shd w:val="clear" w:color="auto" w:fill="FFFFFF"/>
        <w:spacing w:after="600"/>
        <w:jc w:val="both"/>
        <w:rPr>
          <w:rFonts w:ascii="Arial" w:hAnsi="Arial" w:cs="Arial"/>
          <w:sz w:val="24"/>
          <w:szCs w:val="24"/>
        </w:rPr>
      </w:pPr>
      <w:r>
        <w:rPr>
          <w:rFonts w:ascii="Arial" w:hAnsi="Arial" w:cs="Arial"/>
          <w:b/>
          <w:bCs/>
          <w:sz w:val="24"/>
          <w:szCs w:val="24"/>
        </w:rPr>
        <w:t xml:space="preserve">2.1.4 </w:t>
      </w:r>
      <w:r w:rsidR="00856981" w:rsidRPr="00BB7FF3">
        <w:rPr>
          <w:rFonts w:ascii="Arial" w:hAnsi="Arial" w:cs="Arial"/>
          <w:b/>
          <w:bCs/>
          <w:sz w:val="24"/>
          <w:szCs w:val="24"/>
        </w:rPr>
        <w:t>Threat of Substitutes (Low)</w:t>
      </w:r>
    </w:p>
    <w:p w14:paraId="1050C2CE" w14:textId="5E70EF16" w:rsidR="008B434F" w:rsidRPr="005B37F3" w:rsidRDefault="00856981" w:rsidP="005B37F3">
      <w:pPr>
        <w:shd w:val="clear" w:color="auto" w:fill="FFFFFF"/>
        <w:spacing w:after="600" w:line="360" w:lineRule="auto"/>
        <w:jc w:val="both"/>
        <w:rPr>
          <w:rFonts w:ascii="Arial" w:hAnsi="Arial" w:cs="Arial"/>
          <w:sz w:val="24"/>
          <w:szCs w:val="24"/>
        </w:rPr>
      </w:pPr>
      <w:r w:rsidRPr="00BB7FF3">
        <w:rPr>
          <w:rFonts w:ascii="Arial" w:hAnsi="Arial" w:cs="Arial"/>
          <w:sz w:val="24"/>
          <w:szCs w:val="24"/>
        </w:rPr>
        <w:t xml:space="preserve">Walmart </w:t>
      </w:r>
      <w:r w:rsidR="006D6FF9">
        <w:rPr>
          <w:rFonts w:ascii="Arial" w:hAnsi="Arial" w:cs="Arial"/>
          <w:sz w:val="24"/>
          <w:szCs w:val="24"/>
        </w:rPr>
        <w:t xml:space="preserve">provides a range of different </w:t>
      </w:r>
      <w:r w:rsidRPr="00BB7FF3">
        <w:rPr>
          <w:rFonts w:ascii="Arial" w:hAnsi="Arial" w:cs="Arial"/>
          <w:sz w:val="24"/>
          <w:szCs w:val="24"/>
        </w:rPr>
        <w:t>products</w:t>
      </w:r>
      <w:r w:rsidR="006D6FF9">
        <w:rPr>
          <w:rFonts w:ascii="Arial" w:hAnsi="Arial" w:cs="Arial"/>
          <w:sz w:val="24"/>
          <w:szCs w:val="24"/>
        </w:rPr>
        <w:t>, services and</w:t>
      </w:r>
      <w:r w:rsidRPr="00BB7FF3">
        <w:rPr>
          <w:rFonts w:ascii="Arial" w:hAnsi="Arial" w:cs="Arial"/>
          <w:sz w:val="24"/>
          <w:szCs w:val="24"/>
        </w:rPr>
        <w:t xml:space="preserve"> item</w:t>
      </w:r>
      <w:r w:rsidR="006D6FF9">
        <w:rPr>
          <w:rFonts w:ascii="Arial" w:hAnsi="Arial" w:cs="Arial"/>
          <w:sz w:val="24"/>
          <w:szCs w:val="24"/>
        </w:rPr>
        <w:t xml:space="preserve">s which ranges from </w:t>
      </w:r>
      <w:r w:rsidRPr="00BB7FF3">
        <w:rPr>
          <w:rFonts w:ascii="Arial" w:hAnsi="Arial" w:cs="Arial"/>
          <w:sz w:val="24"/>
          <w:szCs w:val="24"/>
        </w:rPr>
        <w:t>groceries to household</w:t>
      </w:r>
      <w:r w:rsidR="006D6FF9">
        <w:rPr>
          <w:rFonts w:ascii="Arial" w:hAnsi="Arial" w:cs="Arial"/>
          <w:sz w:val="24"/>
          <w:szCs w:val="24"/>
        </w:rPr>
        <w:t xml:space="preserve"> or DIY</w:t>
      </w:r>
      <w:r w:rsidRPr="00BB7FF3">
        <w:rPr>
          <w:rFonts w:ascii="Arial" w:hAnsi="Arial" w:cs="Arial"/>
          <w:sz w:val="24"/>
          <w:szCs w:val="24"/>
        </w:rPr>
        <w:t xml:space="preserve"> appliances</w:t>
      </w:r>
      <w:r w:rsidR="005B37F3">
        <w:rPr>
          <w:rFonts w:ascii="Arial" w:hAnsi="Arial" w:cs="Arial"/>
          <w:sz w:val="24"/>
          <w:szCs w:val="24"/>
        </w:rPr>
        <w:t xml:space="preserve"> (Walmart, 2022)</w:t>
      </w:r>
      <w:r w:rsidRPr="00BB7FF3">
        <w:rPr>
          <w:rFonts w:ascii="Arial" w:hAnsi="Arial" w:cs="Arial"/>
          <w:sz w:val="24"/>
          <w:szCs w:val="24"/>
        </w:rPr>
        <w:t xml:space="preserve">. </w:t>
      </w:r>
      <w:r w:rsidR="00105C44">
        <w:rPr>
          <w:rFonts w:ascii="Arial" w:hAnsi="Arial" w:cs="Arial"/>
          <w:sz w:val="24"/>
          <w:szCs w:val="24"/>
        </w:rPr>
        <w:t xml:space="preserve">As Walmart has such a </w:t>
      </w:r>
      <w:r w:rsidRPr="00BB7FF3">
        <w:rPr>
          <w:rFonts w:ascii="Arial" w:hAnsi="Arial" w:cs="Arial"/>
          <w:sz w:val="24"/>
          <w:szCs w:val="24"/>
        </w:rPr>
        <w:t>broad range, the retailer</w:t>
      </w:r>
      <w:r w:rsidR="00105C44">
        <w:rPr>
          <w:rFonts w:ascii="Arial" w:hAnsi="Arial" w:cs="Arial"/>
          <w:sz w:val="24"/>
          <w:szCs w:val="24"/>
        </w:rPr>
        <w:t xml:space="preserve"> requires no</w:t>
      </w:r>
      <w:r w:rsidRPr="00BB7FF3">
        <w:rPr>
          <w:rFonts w:ascii="Arial" w:hAnsi="Arial" w:cs="Arial"/>
          <w:sz w:val="24"/>
          <w:szCs w:val="24"/>
        </w:rPr>
        <w:t xml:space="preserve"> substitution.</w:t>
      </w:r>
      <w:r w:rsidR="00105C44">
        <w:rPr>
          <w:rFonts w:ascii="Arial" w:hAnsi="Arial" w:cs="Arial"/>
          <w:sz w:val="24"/>
          <w:szCs w:val="24"/>
        </w:rPr>
        <w:t xml:space="preserve"> Furthermore, most</w:t>
      </w:r>
      <w:r w:rsidRPr="00BB7FF3">
        <w:rPr>
          <w:rFonts w:ascii="Arial" w:hAnsi="Arial" w:cs="Arial"/>
          <w:sz w:val="24"/>
          <w:szCs w:val="24"/>
        </w:rPr>
        <w:t xml:space="preserve"> product</w:t>
      </w:r>
      <w:r w:rsidR="00105C44">
        <w:rPr>
          <w:rFonts w:ascii="Arial" w:hAnsi="Arial" w:cs="Arial"/>
          <w:sz w:val="24"/>
          <w:szCs w:val="24"/>
        </w:rPr>
        <w:t>s</w:t>
      </w:r>
      <w:r w:rsidRPr="00BB7FF3">
        <w:rPr>
          <w:rFonts w:ascii="Arial" w:hAnsi="Arial" w:cs="Arial"/>
          <w:sz w:val="24"/>
          <w:szCs w:val="24"/>
        </w:rPr>
        <w:t xml:space="preserve"> and </w:t>
      </w:r>
      <w:r w:rsidR="00105C44">
        <w:rPr>
          <w:rFonts w:ascii="Arial" w:hAnsi="Arial" w:cs="Arial"/>
          <w:sz w:val="24"/>
          <w:szCs w:val="24"/>
        </w:rPr>
        <w:t>their</w:t>
      </w:r>
      <w:r w:rsidRPr="00BB7FF3">
        <w:rPr>
          <w:rFonts w:ascii="Arial" w:hAnsi="Arial" w:cs="Arial"/>
          <w:sz w:val="24"/>
          <w:szCs w:val="24"/>
        </w:rPr>
        <w:t xml:space="preserve"> substitutes </w:t>
      </w:r>
      <w:r w:rsidR="00105C44">
        <w:rPr>
          <w:rFonts w:ascii="Arial" w:hAnsi="Arial" w:cs="Arial"/>
          <w:sz w:val="24"/>
          <w:szCs w:val="24"/>
        </w:rPr>
        <w:t xml:space="preserve">will also be stocked by </w:t>
      </w:r>
      <w:r w:rsidRPr="00BB7FF3">
        <w:rPr>
          <w:rFonts w:ascii="Arial" w:hAnsi="Arial" w:cs="Arial"/>
          <w:sz w:val="24"/>
          <w:szCs w:val="24"/>
        </w:rPr>
        <w:t>Walmart</w:t>
      </w:r>
      <w:r w:rsidR="005B37F3">
        <w:rPr>
          <w:rFonts w:ascii="Arial" w:hAnsi="Arial" w:cs="Arial"/>
          <w:sz w:val="24"/>
          <w:szCs w:val="24"/>
        </w:rPr>
        <w:t xml:space="preserve"> (</w:t>
      </w:r>
      <w:r w:rsidR="00C516AE">
        <w:rPr>
          <w:rFonts w:ascii="Arial" w:hAnsi="Arial" w:cs="Arial"/>
          <w:sz w:val="24"/>
          <w:szCs w:val="24"/>
        </w:rPr>
        <w:t>Team</w:t>
      </w:r>
      <w:r w:rsidR="005B37F3">
        <w:rPr>
          <w:rFonts w:ascii="Arial" w:hAnsi="Arial" w:cs="Arial"/>
          <w:sz w:val="24"/>
          <w:szCs w:val="24"/>
        </w:rPr>
        <w:t>, 2022)</w:t>
      </w:r>
      <w:r w:rsidRPr="00BB7FF3">
        <w:rPr>
          <w:rFonts w:ascii="Arial" w:hAnsi="Arial" w:cs="Arial"/>
          <w:sz w:val="24"/>
          <w:szCs w:val="24"/>
        </w:rPr>
        <w:t xml:space="preserve">. </w:t>
      </w:r>
      <w:r w:rsidR="00105C44">
        <w:rPr>
          <w:rFonts w:ascii="Arial" w:hAnsi="Arial" w:cs="Arial"/>
          <w:sz w:val="24"/>
          <w:szCs w:val="24"/>
        </w:rPr>
        <w:t xml:space="preserve">Walmart’s key </w:t>
      </w:r>
      <w:r w:rsidRPr="00BB7FF3">
        <w:rPr>
          <w:rFonts w:ascii="Arial" w:hAnsi="Arial" w:cs="Arial"/>
          <w:sz w:val="24"/>
          <w:szCs w:val="24"/>
        </w:rPr>
        <w:t xml:space="preserve">rival </w:t>
      </w:r>
      <w:r w:rsidR="00105C44">
        <w:rPr>
          <w:rFonts w:ascii="Arial" w:hAnsi="Arial" w:cs="Arial"/>
          <w:sz w:val="24"/>
          <w:szCs w:val="24"/>
        </w:rPr>
        <w:t>is</w:t>
      </w:r>
      <w:r w:rsidRPr="00BB7FF3">
        <w:rPr>
          <w:rFonts w:ascii="Arial" w:hAnsi="Arial" w:cs="Arial"/>
          <w:sz w:val="24"/>
          <w:szCs w:val="24"/>
        </w:rPr>
        <w:t xml:space="preserve"> Target</w:t>
      </w:r>
      <w:r w:rsidR="00105C44">
        <w:rPr>
          <w:rFonts w:ascii="Arial" w:hAnsi="Arial" w:cs="Arial"/>
          <w:sz w:val="24"/>
          <w:szCs w:val="24"/>
        </w:rPr>
        <w:t xml:space="preserve"> because</w:t>
      </w:r>
      <w:r w:rsidRPr="00BB7FF3">
        <w:rPr>
          <w:rFonts w:ascii="Arial" w:hAnsi="Arial" w:cs="Arial"/>
          <w:sz w:val="24"/>
          <w:szCs w:val="24"/>
        </w:rPr>
        <w:t xml:space="preserve"> </w:t>
      </w:r>
      <w:r w:rsidR="00105C44">
        <w:rPr>
          <w:rFonts w:ascii="Arial" w:hAnsi="Arial" w:cs="Arial"/>
          <w:sz w:val="24"/>
          <w:szCs w:val="24"/>
        </w:rPr>
        <w:t>they are also able to offer</w:t>
      </w:r>
      <w:r w:rsidRPr="00BB7FF3">
        <w:rPr>
          <w:rFonts w:ascii="Arial" w:hAnsi="Arial" w:cs="Arial"/>
          <w:sz w:val="24"/>
          <w:szCs w:val="24"/>
        </w:rPr>
        <w:t xml:space="preserve"> comparable product diversity. </w:t>
      </w:r>
      <w:r w:rsidR="00CF4C60">
        <w:rPr>
          <w:rFonts w:ascii="Arial" w:hAnsi="Arial" w:cs="Arial"/>
          <w:sz w:val="24"/>
          <w:szCs w:val="24"/>
        </w:rPr>
        <w:t xml:space="preserve">On that basis, </w:t>
      </w:r>
      <w:r w:rsidRPr="00BB7FF3">
        <w:rPr>
          <w:rFonts w:ascii="Arial" w:hAnsi="Arial" w:cs="Arial"/>
          <w:sz w:val="24"/>
          <w:szCs w:val="24"/>
        </w:rPr>
        <w:t xml:space="preserve">all product variations </w:t>
      </w:r>
      <w:r w:rsidR="00CF4C60">
        <w:rPr>
          <w:rFonts w:ascii="Arial" w:hAnsi="Arial" w:cs="Arial"/>
          <w:sz w:val="24"/>
          <w:szCs w:val="24"/>
        </w:rPr>
        <w:t>can</w:t>
      </w:r>
      <w:r w:rsidRPr="00BB7FF3">
        <w:rPr>
          <w:rFonts w:ascii="Arial" w:hAnsi="Arial" w:cs="Arial"/>
          <w:sz w:val="24"/>
          <w:szCs w:val="24"/>
        </w:rPr>
        <w:t xml:space="preserve"> easily</w:t>
      </w:r>
      <w:r w:rsidR="00CF4C60">
        <w:rPr>
          <w:rFonts w:ascii="Arial" w:hAnsi="Arial" w:cs="Arial"/>
          <w:sz w:val="24"/>
          <w:szCs w:val="24"/>
        </w:rPr>
        <w:t xml:space="preserve"> be </w:t>
      </w:r>
      <w:r w:rsidRPr="00BB7FF3">
        <w:rPr>
          <w:rFonts w:ascii="Arial" w:hAnsi="Arial" w:cs="Arial"/>
          <w:sz w:val="24"/>
          <w:szCs w:val="24"/>
        </w:rPr>
        <w:t>found st</w:t>
      </w:r>
      <w:r w:rsidR="00CF4C60">
        <w:rPr>
          <w:rFonts w:ascii="Arial" w:hAnsi="Arial" w:cs="Arial"/>
          <w:sz w:val="24"/>
          <w:szCs w:val="24"/>
        </w:rPr>
        <w:t>ocked</w:t>
      </w:r>
      <w:r w:rsidRPr="00BB7FF3">
        <w:rPr>
          <w:rFonts w:ascii="Arial" w:hAnsi="Arial" w:cs="Arial"/>
          <w:sz w:val="24"/>
          <w:szCs w:val="24"/>
        </w:rPr>
        <w:t xml:space="preserve"> </w:t>
      </w:r>
      <w:r w:rsidR="00CF4C60">
        <w:rPr>
          <w:rFonts w:ascii="Arial" w:hAnsi="Arial" w:cs="Arial"/>
          <w:sz w:val="24"/>
          <w:szCs w:val="24"/>
        </w:rPr>
        <w:t xml:space="preserve">in </w:t>
      </w:r>
      <w:r w:rsidRPr="00BB7FF3">
        <w:rPr>
          <w:rFonts w:ascii="Arial" w:hAnsi="Arial" w:cs="Arial"/>
          <w:sz w:val="24"/>
          <w:szCs w:val="24"/>
        </w:rPr>
        <w:t>Walmart</w:t>
      </w:r>
      <w:r w:rsidR="008737AC">
        <w:rPr>
          <w:rFonts w:ascii="Arial" w:hAnsi="Arial" w:cs="Arial"/>
          <w:sz w:val="24"/>
          <w:szCs w:val="24"/>
        </w:rPr>
        <w:t xml:space="preserve"> warehouses and stores</w:t>
      </w:r>
      <w:r w:rsidRPr="00BB7FF3">
        <w:rPr>
          <w:rFonts w:ascii="Arial" w:hAnsi="Arial" w:cs="Arial"/>
          <w:sz w:val="24"/>
          <w:szCs w:val="24"/>
        </w:rPr>
        <w:t xml:space="preserve">, </w:t>
      </w:r>
      <w:r w:rsidR="00CF4C60">
        <w:rPr>
          <w:rFonts w:ascii="Arial" w:hAnsi="Arial" w:cs="Arial"/>
          <w:sz w:val="24"/>
          <w:szCs w:val="24"/>
        </w:rPr>
        <w:t xml:space="preserve">the </w:t>
      </w:r>
      <w:r w:rsidRPr="00BB7FF3">
        <w:rPr>
          <w:rFonts w:ascii="Arial" w:hAnsi="Arial" w:cs="Arial"/>
          <w:sz w:val="24"/>
          <w:szCs w:val="24"/>
        </w:rPr>
        <w:t xml:space="preserve">threat of substitutes </w:t>
      </w:r>
      <w:r w:rsidR="00CF4C60">
        <w:rPr>
          <w:rFonts w:ascii="Arial" w:hAnsi="Arial" w:cs="Arial"/>
          <w:sz w:val="24"/>
          <w:szCs w:val="24"/>
        </w:rPr>
        <w:t>is low</w:t>
      </w:r>
      <w:r w:rsidR="005B37F3">
        <w:rPr>
          <w:rFonts w:ascii="Arial" w:hAnsi="Arial" w:cs="Arial"/>
          <w:sz w:val="24"/>
          <w:szCs w:val="24"/>
        </w:rPr>
        <w:t xml:space="preserve"> (Scott, 2022).  </w:t>
      </w:r>
    </w:p>
    <w:p w14:paraId="12B64FE8" w14:textId="554C603E" w:rsidR="00856981" w:rsidRPr="00BB7FF3" w:rsidRDefault="00F5410E" w:rsidP="00856981">
      <w:pPr>
        <w:shd w:val="clear" w:color="auto" w:fill="FFFFFF"/>
        <w:spacing w:after="600"/>
        <w:jc w:val="both"/>
        <w:rPr>
          <w:rFonts w:ascii="Arial" w:hAnsi="Arial" w:cs="Arial"/>
          <w:sz w:val="24"/>
          <w:szCs w:val="24"/>
        </w:rPr>
      </w:pPr>
      <w:r>
        <w:rPr>
          <w:rFonts w:ascii="Arial" w:hAnsi="Arial" w:cs="Arial"/>
          <w:b/>
          <w:bCs/>
          <w:sz w:val="24"/>
          <w:szCs w:val="24"/>
        </w:rPr>
        <w:t xml:space="preserve">2.1.5 </w:t>
      </w:r>
      <w:r w:rsidR="00856981" w:rsidRPr="00BB7FF3">
        <w:rPr>
          <w:rFonts w:ascii="Arial" w:hAnsi="Arial" w:cs="Arial"/>
          <w:b/>
          <w:bCs/>
          <w:sz w:val="24"/>
          <w:szCs w:val="24"/>
        </w:rPr>
        <w:t>Industry Rivalry (Medium)</w:t>
      </w:r>
    </w:p>
    <w:p w14:paraId="641E9FFD" w14:textId="5D0B809C" w:rsidR="00111C14" w:rsidRDefault="00F96419" w:rsidP="00CA7158">
      <w:pPr>
        <w:shd w:val="clear" w:color="auto" w:fill="FFFFFF"/>
        <w:spacing w:after="600" w:line="360" w:lineRule="auto"/>
        <w:jc w:val="both"/>
        <w:rPr>
          <w:rFonts w:ascii="Arial" w:hAnsi="Arial" w:cs="Arial"/>
          <w:sz w:val="24"/>
          <w:szCs w:val="24"/>
        </w:rPr>
      </w:pPr>
      <w:r>
        <w:rPr>
          <w:rFonts w:ascii="Arial" w:hAnsi="Arial" w:cs="Arial"/>
          <w:sz w:val="24"/>
          <w:szCs w:val="24"/>
        </w:rPr>
        <w:t>Walmart has demonstrated over</w:t>
      </w:r>
      <w:r w:rsidR="00856981" w:rsidRPr="00BB7FF3">
        <w:rPr>
          <w:rFonts w:ascii="Arial" w:hAnsi="Arial" w:cs="Arial"/>
          <w:sz w:val="24"/>
          <w:szCs w:val="24"/>
        </w:rPr>
        <w:t> </w:t>
      </w:r>
      <w:hyperlink r:id="rId17" w:history="1">
        <w:r w:rsidR="00856981" w:rsidRPr="00BB7FF3">
          <w:rPr>
            <w:rFonts w:ascii="Arial" w:hAnsi="Arial" w:cs="Arial"/>
            <w:sz w:val="24"/>
            <w:szCs w:val="24"/>
          </w:rPr>
          <w:t>4% industry growth</w:t>
        </w:r>
      </w:hyperlink>
      <w:r w:rsidR="00856981" w:rsidRPr="00BB7FF3">
        <w:rPr>
          <w:rFonts w:ascii="Arial" w:hAnsi="Arial" w:cs="Arial"/>
          <w:sz w:val="24"/>
          <w:szCs w:val="24"/>
        </w:rPr>
        <w:t> and</w:t>
      </w:r>
      <w:r>
        <w:rPr>
          <w:rFonts w:ascii="Arial" w:hAnsi="Arial" w:cs="Arial"/>
          <w:sz w:val="24"/>
          <w:szCs w:val="24"/>
        </w:rPr>
        <w:t xml:space="preserve"> has</w:t>
      </w:r>
      <w:r w:rsidR="00856981" w:rsidRPr="00BB7FF3">
        <w:rPr>
          <w:rFonts w:ascii="Arial" w:hAnsi="Arial" w:cs="Arial"/>
          <w:sz w:val="24"/>
          <w:szCs w:val="24"/>
        </w:rPr>
        <w:t xml:space="preserve"> over </w:t>
      </w:r>
      <w:hyperlink r:id="rId18" w:history="1">
        <w:r w:rsidR="00856981" w:rsidRPr="00BB7FF3">
          <w:rPr>
            <w:rFonts w:ascii="Arial" w:hAnsi="Arial" w:cs="Arial"/>
            <w:sz w:val="24"/>
            <w:szCs w:val="24"/>
          </w:rPr>
          <w:t>$6.5 trillion</w:t>
        </w:r>
        <w:r>
          <w:rPr>
            <w:rFonts w:ascii="Arial" w:hAnsi="Arial" w:cs="Arial"/>
            <w:sz w:val="24"/>
            <w:szCs w:val="24"/>
          </w:rPr>
          <w:t xml:space="preserve"> in</w:t>
        </w:r>
        <w:r w:rsidR="00856981" w:rsidRPr="00BB7FF3">
          <w:rPr>
            <w:rFonts w:ascii="Arial" w:hAnsi="Arial" w:cs="Arial"/>
            <w:sz w:val="24"/>
            <w:szCs w:val="24"/>
          </w:rPr>
          <w:t xml:space="preserve"> market size</w:t>
        </w:r>
        <w:r>
          <w:rPr>
            <w:rFonts w:ascii="Arial" w:hAnsi="Arial" w:cs="Arial"/>
            <w:sz w:val="24"/>
            <w:szCs w:val="24"/>
          </w:rPr>
          <w:t>, this retail giant</w:t>
        </w:r>
        <w:r w:rsidR="00856981" w:rsidRPr="00BB7FF3">
          <w:rPr>
            <w:rFonts w:ascii="Arial" w:hAnsi="Arial" w:cs="Arial"/>
            <w:sz w:val="24"/>
            <w:szCs w:val="24"/>
          </w:rPr>
          <w:t xml:space="preserve"> </w:t>
        </w:r>
      </w:hyperlink>
      <w:r w:rsidR="00856981" w:rsidRPr="00BB7FF3">
        <w:rPr>
          <w:rFonts w:ascii="Arial" w:hAnsi="Arial" w:cs="Arial"/>
          <w:sz w:val="24"/>
          <w:szCs w:val="24"/>
        </w:rPr>
        <w:t> maintains high competition</w:t>
      </w:r>
      <w:r w:rsidR="0083708F">
        <w:rPr>
          <w:rFonts w:ascii="Arial" w:hAnsi="Arial" w:cs="Arial"/>
          <w:sz w:val="24"/>
          <w:szCs w:val="24"/>
        </w:rPr>
        <w:t xml:space="preserve"> (Walmart, 2022)</w:t>
      </w:r>
      <w:r w:rsidR="00856981" w:rsidRPr="00BB7FF3">
        <w:rPr>
          <w:rFonts w:ascii="Arial" w:hAnsi="Arial" w:cs="Arial"/>
          <w:sz w:val="24"/>
          <w:szCs w:val="24"/>
        </w:rPr>
        <w:t>. Walmart</w:t>
      </w:r>
      <w:r>
        <w:rPr>
          <w:rFonts w:ascii="Arial" w:hAnsi="Arial" w:cs="Arial"/>
          <w:sz w:val="24"/>
          <w:szCs w:val="24"/>
        </w:rPr>
        <w:t xml:space="preserve"> currently has</w:t>
      </w:r>
      <w:r w:rsidR="00856981" w:rsidRPr="00BB7FF3">
        <w:rPr>
          <w:rFonts w:ascii="Arial" w:hAnsi="Arial" w:cs="Arial"/>
          <w:sz w:val="24"/>
          <w:szCs w:val="24"/>
        </w:rPr>
        <w:t xml:space="preserve"> no </w:t>
      </w:r>
      <w:r>
        <w:rPr>
          <w:rFonts w:ascii="Arial" w:hAnsi="Arial" w:cs="Arial"/>
          <w:sz w:val="24"/>
          <w:szCs w:val="24"/>
        </w:rPr>
        <w:t xml:space="preserve">limited </w:t>
      </w:r>
      <w:r w:rsidR="00856981" w:rsidRPr="00BB7FF3">
        <w:rPr>
          <w:rFonts w:ascii="Arial" w:hAnsi="Arial" w:cs="Arial"/>
          <w:sz w:val="24"/>
          <w:szCs w:val="24"/>
        </w:rPr>
        <w:t xml:space="preserve">challenges from small </w:t>
      </w:r>
      <w:r>
        <w:rPr>
          <w:rFonts w:ascii="Arial" w:hAnsi="Arial" w:cs="Arial"/>
          <w:sz w:val="24"/>
          <w:szCs w:val="24"/>
        </w:rPr>
        <w:t>organisations/competitors</w:t>
      </w:r>
      <w:r w:rsidR="00856981" w:rsidRPr="00BB7FF3">
        <w:rPr>
          <w:rFonts w:ascii="Arial" w:hAnsi="Arial" w:cs="Arial"/>
          <w:sz w:val="24"/>
          <w:szCs w:val="24"/>
        </w:rPr>
        <w:t>. Th</w:t>
      </w:r>
      <w:r>
        <w:rPr>
          <w:rFonts w:ascii="Arial" w:hAnsi="Arial" w:cs="Arial"/>
          <w:sz w:val="24"/>
          <w:szCs w:val="24"/>
        </w:rPr>
        <w:t>is is because Walmart has</w:t>
      </w:r>
      <w:r w:rsidR="00856981" w:rsidRPr="00BB7FF3">
        <w:rPr>
          <w:rFonts w:ascii="Arial" w:hAnsi="Arial" w:cs="Arial"/>
          <w:sz w:val="24"/>
          <w:szCs w:val="24"/>
        </w:rPr>
        <w:t xml:space="preserve"> </w:t>
      </w:r>
      <w:r>
        <w:rPr>
          <w:rFonts w:ascii="Arial" w:hAnsi="Arial" w:cs="Arial"/>
          <w:sz w:val="24"/>
          <w:szCs w:val="24"/>
        </w:rPr>
        <w:t xml:space="preserve">strong </w:t>
      </w:r>
      <w:r w:rsidR="00856981" w:rsidRPr="00BB7FF3">
        <w:rPr>
          <w:rFonts w:ascii="Arial" w:hAnsi="Arial" w:cs="Arial"/>
          <w:sz w:val="24"/>
          <w:szCs w:val="24"/>
        </w:rPr>
        <w:t xml:space="preserve">competitive </w:t>
      </w:r>
      <w:r w:rsidR="00111C14" w:rsidRPr="00BB7FF3">
        <w:rPr>
          <w:rFonts w:ascii="Arial" w:hAnsi="Arial" w:cs="Arial"/>
          <w:sz w:val="24"/>
          <w:szCs w:val="24"/>
        </w:rPr>
        <w:t xml:space="preserve">advantage </w:t>
      </w:r>
      <w:r w:rsidR="00111C14">
        <w:rPr>
          <w:rFonts w:ascii="Arial" w:hAnsi="Arial" w:cs="Arial"/>
          <w:sz w:val="24"/>
          <w:szCs w:val="24"/>
        </w:rPr>
        <w:t>and</w:t>
      </w:r>
      <w:r>
        <w:rPr>
          <w:rFonts w:ascii="Arial" w:hAnsi="Arial" w:cs="Arial"/>
          <w:sz w:val="24"/>
          <w:szCs w:val="24"/>
        </w:rPr>
        <w:t xml:space="preserve"> the </w:t>
      </w:r>
      <w:r w:rsidR="00856981" w:rsidRPr="00BB7FF3">
        <w:rPr>
          <w:rFonts w:ascii="Arial" w:hAnsi="Arial" w:cs="Arial"/>
          <w:sz w:val="24"/>
          <w:szCs w:val="24"/>
        </w:rPr>
        <w:t xml:space="preserve">economies of scale </w:t>
      </w:r>
      <w:r w:rsidR="00111C14">
        <w:rPr>
          <w:rFonts w:ascii="Arial" w:hAnsi="Arial" w:cs="Arial"/>
          <w:sz w:val="24"/>
          <w:szCs w:val="24"/>
        </w:rPr>
        <w:t>due to its</w:t>
      </w:r>
      <w:r w:rsidR="00856981" w:rsidRPr="00BB7FF3">
        <w:rPr>
          <w:rFonts w:ascii="Arial" w:hAnsi="Arial" w:cs="Arial"/>
          <w:sz w:val="24"/>
          <w:szCs w:val="24"/>
        </w:rPr>
        <w:t xml:space="preserve"> pric</w:t>
      </w:r>
      <w:r w:rsidR="00111C14">
        <w:rPr>
          <w:rFonts w:ascii="Arial" w:hAnsi="Arial" w:cs="Arial"/>
          <w:sz w:val="24"/>
          <w:szCs w:val="24"/>
        </w:rPr>
        <w:t>ing</w:t>
      </w:r>
      <w:r w:rsidR="00856981" w:rsidRPr="00BB7FF3">
        <w:rPr>
          <w:rFonts w:ascii="Arial" w:hAnsi="Arial" w:cs="Arial"/>
          <w:sz w:val="24"/>
          <w:szCs w:val="24"/>
        </w:rPr>
        <w:t xml:space="preserve"> strategy </w:t>
      </w:r>
      <w:r w:rsidR="00111C14">
        <w:rPr>
          <w:rFonts w:ascii="Arial" w:hAnsi="Arial" w:cs="Arial"/>
          <w:sz w:val="24"/>
          <w:szCs w:val="24"/>
        </w:rPr>
        <w:t>which makes it a market leader but also unique in that it can deliver on all three components</w:t>
      </w:r>
      <w:r w:rsidR="0083708F">
        <w:rPr>
          <w:rFonts w:ascii="Arial" w:hAnsi="Arial" w:cs="Arial"/>
          <w:sz w:val="24"/>
          <w:szCs w:val="24"/>
        </w:rPr>
        <w:t xml:space="preserve"> (</w:t>
      </w:r>
      <w:r w:rsidR="00C516AE">
        <w:rPr>
          <w:rFonts w:ascii="Arial" w:hAnsi="Arial" w:cs="Arial"/>
          <w:sz w:val="24"/>
          <w:szCs w:val="24"/>
        </w:rPr>
        <w:t>Team</w:t>
      </w:r>
      <w:r w:rsidR="0083708F">
        <w:rPr>
          <w:rFonts w:ascii="Arial" w:hAnsi="Arial" w:cs="Arial"/>
          <w:sz w:val="24"/>
          <w:szCs w:val="24"/>
        </w:rPr>
        <w:t xml:space="preserve"> 2022)</w:t>
      </w:r>
      <w:r w:rsidR="00856981" w:rsidRPr="00BB7FF3">
        <w:rPr>
          <w:rFonts w:ascii="Arial" w:hAnsi="Arial" w:cs="Arial"/>
          <w:sz w:val="24"/>
          <w:szCs w:val="24"/>
        </w:rPr>
        <w:t>.</w:t>
      </w:r>
      <w:r w:rsidR="003F5892">
        <w:rPr>
          <w:rFonts w:ascii="Arial" w:hAnsi="Arial" w:cs="Arial"/>
          <w:sz w:val="24"/>
          <w:szCs w:val="24"/>
        </w:rPr>
        <w:t xml:space="preserve"> F</w:t>
      </w:r>
      <w:r w:rsidR="00111C14">
        <w:rPr>
          <w:rFonts w:ascii="Arial" w:hAnsi="Arial" w:cs="Arial"/>
          <w:sz w:val="24"/>
          <w:szCs w:val="24"/>
        </w:rPr>
        <w:t xml:space="preserve">ew </w:t>
      </w:r>
      <w:r w:rsidR="00856981" w:rsidRPr="00BB7FF3">
        <w:rPr>
          <w:rFonts w:ascii="Arial" w:hAnsi="Arial" w:cs="Arial"/>
          <w:sz w:val="24"/>
          <w:szCs w:val="24"/>
        </w:rPr>
        <w:t>rivals t</w:t>
      </w:r>
      <w:r w:rsidR="00111C14">
        <w:rPr>
          <w:rFonts w:ascii="Arial" w:hAnsi="Arial" w:cs="Arial"/>
          <w:sz w:val="24"/>
          <w:szCs w:val="24"/>
        </w:rPr>
        <w:t>o Walmart exist and these include Amazon,</w:t>
      </w:r>
      <w:r w:rsidR="00856981" w:rsidRPr="00BB7FF3">
        <w:rPr>
          <w:rFonts w:ascii="Arial" w:hAnsi="Arial" w:cs="Arial"/>
          <w:sz w:val="24"/>
          <w:szCs w:val="24"/>
        </w:rPr>
        <w:t xml:space="preserve"> Costco, </w:t>
      </w:r>
      <w:r w:rsidR="00111C14" w:rsidRPr="00BB7FF3">
        <w:rPr>
          <w:rFonts w:ascii="Arial" w:hAnsi="Arial" w:cs="Arial"/>
          <w:sz w:val="24"/>
          <w:szCs w:val="24"/>
        </w:rPr>
        <w:t>Target,</w:t>
      </w:r>
      <w:r w:rsidR="00111C14">
        <w:rPr>
          <w:rFonts w:ascii="Arial" w:hAnsi="Arial" w:cs="Arial"/>
          <w:sz w:val="24"/>
          <w:szCs w:val="24"/>
        </w:rPr>
        <w:t xml:space="preserve"> and</w:t>
      </w:r>
      <w:r w:rsidR="00856981" w:rsidRPr="00BB7FF3">
        <w:rPr>
          <w:rFonts w:ascii="Arial" w:hAnsi="Arial" w:cs="Arial"/>
          <w:sz w:val="24"/>
          <w:szCs w:val="24"/>
        </w:rPr>
        <w:t xml:space="preserve"> Kroger. </w:t>
      </w:r>
      <w:r w:rsidR="00111C14">
        <w:rPr>
          <w:rFonts w:ascii="Arial" w:hAnsi="Arial" w:cs="Arial"/>
          <w:sz w:val="24"/>
          <w:szCs w:val="24"/>
        </w:rPr>
        <w:t>However</w:t>
      </w:r>
      <w:r w:rsidR="00856981" w:rsidRPr="00BB7FF3">
        <w:rPr>
          <w:rFonts w:ascii="Arial" w:hAnsi="Arial" w:cs="Arial"/>
          <w:sz w:val="24"/>
          <w:szCs w:val="24"/>
        </w:rPr>
        <w:t xml:space="preserve">, their pricing strategies are yet to outperform </w:t>
      </w:r>
      <w:r w:rsidR="00111C14" w:rsidRPr="00BB7FF3">
        <w:rPr>
          <w:rFonts w:ascii="Arial" w:hAnsi="Arial" w:cs="Arial"/>
          <w:sz w:val="24"/>
          <w:szCs w:val="24"/>
        </w:rPr>
        <w:t>Walmart’s</w:t>
      </w:r>
      <w:r w:rsidR="0083708F">
        <w:rPr>
          <w:rFonts w:ascii="Arial" w:hAnsi="Arial" w:cs="Arial"/>
          <w:sz w:val="24"/>
          <w:szCs w:val="24"/>
        </w:rPr>
        <w:t xml:space="preserve"> (Hughes, 2022)</w:t>
      </w:r>
      <w:r w:rsidR="00111C14">
        <w:rPr>
          <w:rFonts w:ascii="Arial" w:hAnsi="Arial" w:cs="Arial"/>
          <w:sz w:val="24"/>
          <w:szCs w:val="24"/>
        </w:rPr>
        <w:t>. Overall, the Walmart</w:t>
      </w:r>
      <w:r w:rsidR="00856981" w:rsidRPr="00BB7FF3">
        <w:rPr>
          <w:rFonts w:ascii="Arial" w:hAnsi="Arial" w:cs="Arial"/>
          <w:sz w:val="24"/>
          <w:szCs w:val="24"/>
        </w:rPr>
        <w:t xml:space="preserve"> scores medium</w:t>
      </w:r>
      <w:r w:rsidR="00111C14">
        <w:rPr>
          <w:rFonts w:ascii="Arial" w:hAnsi="Arial" w:cs="Arial"/>
          <w:sz w:val="24"/>
          <w:szCs w:val="24"/>
        </w:rPr>
        <w:t xml:space="preserve"> in terms of</w:t>
      </w:r>
      <w:r w:rsidR="00856981" w:rsidRPr="00BB7FF3">
        <w:rPr>
          <w:rFonts w:ascii="Arial" w:hAnsi="Arial" w:cs="Arial"/>
          <w:sz w:val="24"/>
          <w:szCs w:val="24"/>
        </w:rPr>
        <w:t xml:space="preserve"> industry rivalry in t</w:t>
      </w:r>
      <w:r w:rsidR="00111C14">
        <w:rPr>
          <w:rFonts w:ascii="Arial" w:hAnsi="Arial" w:cs="Arial"/>
          <w:sz w:val="24"/>
          <w:szCs w:val="24"/>
        </w:rPr>
        <w:t>he retail sector</w:t>
      </w:r>
      <w:r w:rsidR="00856981" w:rsidRPr="00BB7FF3">
        <w:rPr>
          <w:rFonts w:ascii="Arial" w:hAnsi="Arial" w:cs="Arial"/>
          <w:sz w:val="24"/>
          <w:szCs w:val="24"/>
        </w:rPr>
        <w:t>.</w:t>
      </w:r>
      <w:r w:rsidR="00856981">
        <w:rPr>
          <w:rFonts w:ascii="Arial" w:hAnsi="Arial" w:cs="Arial"/>
          <w:sz w:val="24"/>
          <w:szCs w:val="24"/>
        </w:rPr>
        <w:t xml:space="preserve"> </w:t>
      </w:r>
    </w:p>
    <w:p w14:paraId="3E14C392" w14:textId="01790D57" w:rsidR="0053643F" w:rsidRPr="00F775CB" w:rsidRDefault="0053643F" w:rsidP="00CA7158">
      <w:pPr>
        <w:shd w:val="clear" w:color="auto" w:fill="FFFFFF"/>
        <w:spacing w:after="600" w:line="360" w:lineRule="auto"/>
        <w:jc w:val="both"/>
        <w:rPr>
          <w:rFonts w:ascii="Arial" w:hAnsi="Arial" w:cs="Arial"/>
          <w:sz w:val="24"/>
          <w:szCs w:val="24"/>
        </w:rPr>
      </w:pPr>
      <w:r w:rsidRPr="00F775CB">
        <w:rPr>
          <w:rFonts w:ascii="Arial" w:hAnsi="Arial" w:cs="Arial"/>
          <w:sz w:val="24"/>
          <w:szCs w:val="24"/>
        </w:rPr>
        <w:lastRenderedPageBreak/>
        <w:t xml:space="preserve">The analysis shows that Walmart currently is in a strong position in all areas of the </w:t>
      </w:r>
      <w:r w:rsidR="00F775CB" w:rsidRPr="00F775CB">
        <w:rPr>
          <w:rFonts w:ascii="Arial" w:hAnsi="Arial" w:cs="Arial"/>
          <w:sz w:val="24"/>
          <w:szCs w:val="24"/>
        </w:rPr>
        <w:t>five</w:t>
      </w:r>
      <w:r w:rsidRPr="00F775CB">
        <w:rPr>
          <w:rFonts w:ascii="Arial" w:hAnsi="Arial" w:cs="Arial"/>
          <w:sz w:val="24"/>
          <w:szCs w:val="24"/>
        </w:rPr>
        <w:t xml:space="preserve"> forces anal</w:t>
      </w:r>
      <w:r w:rsidR="00F775CB" w:rsidRPr="00F775CB">
        <w:rPr>
          <w:rFonts w:ascii="Arial" w:hAnsi="Arial" w:cs="Arial"/>
          <w:sz w:val="24"/>
          <w:szCs w:val="24"/>
        </w:rPr>
        <w:t>y</w:t>
      </w:r>
      <w:r w:rsidRPr="00F775CB">
        <w:rPr>
          <w:rFonts w:ascii="Arial" w:hAnsi="Arial" w:cs="Arial"/>
          <w:sz w:val="24"/>
          <w:szCs w:val="24"/>
        </w:rPr>
        <w:t>s</w:t>
      </w:r>
      <w:r w:rsidR="00F775CB" w:rsidRPr="00F775CB">
        <w:rPr>
          <w:rFonts w:ascii="Arial" w:hAnsi="Arial" w:cs="Arial"/>
          <w:sz w:val="24"/>
          <w:szCs w:val="24"/>
        </w:rPr>
        <w:t>i</w:t>
      </w:r>
      <w:r w:rsidRPr="00F775CB">
        <w:rPr>
          <w:rFonts w:ascii="Arial" w:hAnsi="Arial" w:cs="Arial"/>
          <w:sz w:val="24"/>
          <w:szCs w:val="24"/>
        </w:rPr>
        <w:t>s</w:t>
      </w:r>
      <w:r w:rsidR="00CA6C65">
        <w:rPr>
          <w:rFonts w:ascii="Arial" w:hAnsi="Arial" w:cs="Arial"/>
          <w:sz w:val="24"/>
          <w:szCs w:val="24"/>
        </w:rPr>
        <w:t xml:space="preserve"> (</w:t>
      </w:r>
      <w:r w:rsidR="00C516AE">
        <w:rPr>
          <w:rFonts w:ascii="Arial" w:hAnsi="Arial" w:cs="Arial"/>
          <w:sz w:val="24"/>
          <w:szCs w:val="24"/>
        </w:rPr>
        <w:t>Team</w:t>
      </w:r>
      <w:r w:rsidR="00CA6C65">
        <w:rPr>
          <w:rFonts w:ascii="Arial" w:hAnsi="Arial" w:cs="Arial"/>
          <w:sz w:val="24"/>
          <w:szCs w:val="24"/>
        </w:rPr>
        <w:t>, 2022)</w:t>
      </w:r>
      <w:r w:rsidR="00F775CB" w:rsidRPr="00F775CB">
        <w:rPr>
          <w:rFonts w:ascii="Arial" w:hAnsi="Arial" w:cs="Arial"/>
          <w:sz w:val="24"/>
          <w:szCs w:val="24"/>
        </w:rPr>
        <w:t xml:space="preserve">. </w:t>
      </w:r>
      <w:r w:rsidRPr="00F775CB">
        <w:rPr>
          <w:rFonts w:ascii="Arial" w:hAnsi="Arial" w:cs="Arial"/>
          <w:sz w:val="24"/>
          <w:szCs w:val="24"/>
        </w:rPr>
        <w:t>However</w:t>
      </w:r>
      <w:r w:rsidR="00F775CB" w:rsidRPr="00F775CB">
        <w:rPr>
          <w:rFonts w:ascii="Arial" w:hAnsi="Arial" w:cs="Arial"/>
          <w:sz w:val="24"/>
          <w:szCs w:val="24"/>
        </w:rPr>
        <w:t>, the model only enables the organisation to look retrospectively in terms of its current successes and means any conclusions are only short term</w:t>
      </w:r>
      <w:r w:rsidR="00C516AE">
        <w:rPr>
          <w:rFonts w:ascii="Arial" w:hAnsi="Arial" w:cs="Arial"/>
          <w:sz w:val="24"/>
          <w:szCs w:val="24"/>
        </w:rPr>
        <w:t xml:space="preserve"> (Scott, 2022)</w:t>
      </w:r>
      <w:r w:rsidR="00F775CB" w:rsidRPr="00F775CB">
        <w:rPr>
          <w:rFonts w:ascii="Arial" w:hAnsi="Arial" w:cs="Arial"/>
          <w:sz w:val="24"/>
          <w:szCs w:val="24"/>
        </w:rPr>
        <w:t>. Therefore, it’s important that t</w:t>
      </w:r>
      <w:r w:rsidR="003F5892">
        <w:rPr>
          <w:rFonts w:ascii="Arial" w:hAnsi="Arial" w:cs="Arial"/>
          <w:sz w:val="24"/>
          <w:szCs w:val="24"/>
        </w:rPr>
        <w:t>his</w:t>
      </w:r>
      <w:r w:rsidR="00F775CB" w:rsidRPr="00F775CB">
        <w:rPr>
          <w:rFonts w:ascii="Arial" w:hAnsi="Arial" w:cs="Arial"/>
          <w:sz w:val="24"/>
          <w:szCs w:val="24"/>
        </w:rPr>
        <w:t xml:space="preserve"> analysis is reviewed on a regular basis to reflect any changes in market and the impact of globalisation</w:t>
      </w:r>
      <w:r w:rsidR="003F5892">
        <w:rPr>
          <w:rFonts w:ascii="Arial" w:hAnsi="Arial" w:cs="Arial"/>
          <w:sz w:val="24"/>
          <w:szCs w:val="24"/>
        </w:rPr>
        <w:t xml:space="preserve"> (Scott, 2022)</w:t>
      </w:r>
      <w:r w:rsidR="00F775CB" w:rsidRPr="00F775CB">
        <w:rPr>
          <w:rFonts w:ascii="Arial" w:hAnsi="Arial" w:cs="Arial"/>
          <w:sz w:val="24"/>
          <w:szCs w:val="24"/>
        </w:rPr>
        <w:t>. Another complexity relates to the challenge around analysing Walmart and the industry it operates within</w:t>
      </w:r>
      <w:r w:rsidR="00C516AE">
        <w:rPr>
          <w:rFonts w:ascii="Arial" w:hAnsi="Arial" w:cs="Arial"/>
          <w:sz w:val="24"/>
          <w:szCs w:val="24"/>
        </w:rPr>
        <w:t xml:space="preserve"> (Scott, 2022)</w:t>
      </w:r>
      <w:r w:rsidR="00F775CB" w:rsidRPr="00F775CB">
        <w:rPr>
          <w:rFonts w:ascii="Arial" w:hAnsi="Arial" w:cs="Arial"/>
          <w:sz w:val="24"/>
          <w:szCs w:val="24"/>
        </w:rPr>
        <w:t>. Also</w:t>
      </w:r>
      <w:r w:rsidR="00F775CB">
        <w:rPr>
          <w:rFonts w:ascii="Arial" w:hAnsi="Arial" w:cs="Arial"/>
          <w:sz w:val="24"/>
          <w:szCs w:val="24"/>
        </w:rPr>
        <w:t>,</w:t>
      </w:r>
      <w:r w:rsidR="00F775CB" w:rsidRPr="00F775CB">
        <w:rPr>
          <w:rFonts w:ascii="Arial" w:hAnsi="Arial" w:cs="Arial"/>
          <w:sz w:val="24"/>
          <w:szCs w:val="24"/>
        </w:rPr>
        <w:t xml:space="preserve"> to note, Walmart whilst being considered in the context of the retail industry does in fact straddle over several industries which means focusing on the lens of retail may not provide as thorough an analysis</w:t>
      </w:r>
      <w:r w:rsidR="003F5892">
        <w:rPr>
          <w:rFonts w:ascii="Arial" w:hAnsi="Arial" w:cs="Arial"/>
          <w:sz w:val="24"/>
          <w:szCs w:val="24"/>
        </w:rPr>
        <w:t xml:space="preserve"> as needed</w:t>
      </w:r>
      <w:r w:rsidR="00C516AE">
        <w:rPr>
          <w:rFonts w:ascii="Arial" w:hAnsi="Arial" w:cs="Arial"/>
          <w:sz w:val="24"/>
          <w:szCs w:val="24"/>
        </w:rPr>
        <w:t xml:space="preserve"> (Scott, 2022)</w:t>
      </w:r>
      <w:r w:rsidR="00F775CB" w:rsidRPr="00F775CB">
        <w:rPr>
          <w:rFonts w:ascii="Arial" w:hAnsi="Arial" w:cs="Arial"/>
          <w:sz w:val="24"/>
          <w:szCs w:val="24"/>
        </w:rPr>
        <w:t xml:space="preserve">.  </w:t>
      </w:r>
    </w:p>
    <w:p w14:paraId="071ED3B5" w14:textId="57924D40" w:rsidR="001C05B5" w:rsidRPr="00372A13" w:rsidRDefault="00856981" w:rsidP="0013199F">
      <w:pPr>
        <w:shd w:val="clear" w:color="auto" w:fill="FFFFFF"/>
        <w:spacing w:after="600"/>
        <w:jc w:val="both"/>
        <w:rPr>
          <w:rFonts w:ascii="Arial" w:hAnsi="Arial" w:cs="Arial"/>
          <w:b/>
          <w:bCs/>
          <w:sz w:val="28"/>
          <w:szCs w:val="28"/>
        </w:rPr>
      </w:pPr>
      <w:r w:rsidRPr="00372A13">
        <w:rPr>
          <w:rFonts w:ascii="Arial" w:hAnsi="Arial" w:cs="Arial"/>
          <w:b/>
          <w:bCs/>
          <w:sz w:val="28"/>
          <w:szCs w:val="28"/>
        </w:rPr>
        <w:t xml:space="preserve">2.2 </w:t>
      </w:r>
      <w:r w:rsidR="0006056C" w:rsidRPr="00372A13">
        <w:rPr>
          <w:rFonts w:ascii="Arial" w:hAnsi="Arial" w:cs="Arial"/>
          <w:b/>
          <w:bCs/>
          <w:sz w:val="28"/>
          <w:szCs w:val="28"/>
        </w:rPr>
        <w:t>PESTEL</w:t>
      </w:r>
      <w:r w:rsidRPr="00372A13">
        <w:rPr>
          <w:rFonts w:ascii="Arial" w:hAnsi="Arial" w:cs="Arial"/>
          <w:b/>
          <w:bCs/>
          <w:sz w:val="28"/>
          <w:szCs w:val="28"/>
        </w:rPr>
        <w:t xml:space="preserve"> </w:t>
      </w:r>
      <w:r w:rsidR="0006056C" w:rsidRPr="00372A13">
        <w:rPr>
          <w:rFonts w:ascii="Arial" w:hAnsi="Arial" w:cs="Arial"/>
          <w:b/>
          <w:bCs/>
          <w:sz w:val="28"/>
          <w:szCs w:val="28"/>
        </w:rPr>
        <w:t>A</w:t>
      </w:r>
      <w:r w:rsidRPr="00372A13">
        <w:rPr>
          <w:rFonts w:ascii="Arial" w:hAnsi="Arial" w:cs="Arial"/>
          <w:b/>
          <w:bCs/>
          <w:sz w:val="28"/>
          <w:szCs w:val="28"/>
        </w:rPr>
        <w:t>nalysis of Walmart</w:t>
      </w:r>
    </w:p>
    <w:p w14:paraId="53F42D1F" w14:textId="60A85523" w:rsidR="002A1C73" w:rsidRPr="0013199F" w:rsidRDefault="002A1C73" w:rsidP="00EF02AC">
      <w:pPr>
        <w:shd w:val="clear" w:color="auto" w:fill="FFFFFF"/>
        <w:spacing w:after="600" w:line="360" w:lineRule="auto"/>
        <w:jc w:val="both"/>
        <w:rPr>
          <w:rFonts w:ascii="Arial" w:hAnsi="Arial" w:cs="Arial"/>
          <w:b/>
          <w:bCs/>
          <w:sz w:val="24"/>
          <w:szCs w:val="24"/>
        </w:rPr>
      </w:pPr>
      <w:r w:rsidRPr="002A1C73">
        <w:rPr>
          <w:rFonts w:ascii="Arial" w:hAnsi="Arial" w:cs="Arial"/>
          <w:sz w:val="24"/>
          <w:szCs w:val="24"/>
        </w:rPr>
        <w:t xml:space="preserve">The </w:t>
      </w:r>
      <w:r w:rsidR="00856981">
        <w:rPr>
          <w:rFonts w:ascii="Arial" w:hAnsi="Arial" w:cs="Arial"/>
          <w:sz w:val="24"/>
          <w:szCs w:val="24"/>
        </w:rPr>
        <w:t>second</w:t>
      </w:r>
      <w:r w:rsidR="00DE31D5">
        <w:rPr>
          <w:rFonts w:ascii="Arial" w:hAnsi="Arial" w:cs="Arial"/>
          <w:sz w:val="24"/>
          <w:szCs w:val="24"/>
        </w:rPr>
        <w:t xml:space="preserve"> model </w:t>
      </w:r>
      <w:r w:rsidR="008E47C1">
        <w:rPr>
          <w:rFonts w:ascii="Arial" w:hAnsi="Arial" w:cs="Arial"/>
          <w:sz w:val="24"/>
          <w:szCs w:val="24"/>
        </w:rPr>
        <w:t>used to</w:t>
      </w:r>
      <w:r w:rsidR="00DE31D5">
        <w:rPr>
          <w:rFonts w:ascii="Arial" w:hAnsi="Arial" w:cs="Arial"/>
          <w:sz w:val="24"/>
          <w:szCs w:val="24"/>
        </w:rPr>
        <w:t xml:space="preserve"> help </w:t>
      </w:r>
      <w:r w:rsidR="008E47C1">
        <w:rPr>
          <w:rFonts w:ascii="Arial" w:hAnsi="Arial" w:cs="Arial"/>
          <w:sz w:val="24"/>
          <w:szCs w:val="24"/>
        </w:rPr>
        <w:t>support</w:t>
      </w:r>
      <w:r w:rsidR="00DE31D5">
        <w:rPr>
          <w:rFonts w:ascii="Arial" w:hAnsi="Arial" w:cs="Arial"/>
          <w:sz w:val="24"/>
          <w:szCs w:val="24"/>
        </w:rPr>
        <w:t xml:space="preserve"> the</w:t>
      </w:r>
      <w:r w:rsidR="00856981">
        <w:rPr>
          <w:rFonts w:ascii="Arial" w:hAnsi="Arial" w:cs="Arial"/>
          <w:sz w:val="24"/>
          <w:szCs w:val="24"/>
        </w:rPr>
        <w:t xml:space="preserve"> </w:t>
      </w:r>
      <w:r w:rsidRPr="002A1C73">
        <w:rPr>
          <w:rFonts w:ascii="Arial" w:hAnsi="Arial" w:cs="Arial"/>
          <w:sz w:val="24"/>
          <w:szCs w:val="24"/>
        </w:rPr>
        <w:t>analysis of Walmart</w:t>
      </w:r>
      <w:r w:rsidR="008E47C1">
        <w:rPr>
          <w:rFonts w:ascii="Arial" w:hAnsi="Arial" w:cs="Arial"/>
          <w:sz w:val="24"/>
          <w:szCs w:val="24"/>
        </w:rPr>
        <w:t>,</w:t>
      </w:r>
      <w:r w:rsidRPr="002A1C73">
        <w:rPr>
          <w:rFonts w:ascii="Arial" w:hAnsi="Arial" w:cs="Arial"/>
          <w:sz w:val="24"/>
          <w:szCs w:val="24"/>
        </w:rPr>
        <w:t xml:space="preserve"> </w:t>
      </w:r>
      <w:r w:rsidR="00DE31D5">
        <w:rPr>
          <w:rFonts w:ascii="Arial" w:hAnsi="Arial" w:cs="Arial"/>
          <w:sz w:val="24"/>
          <w:szCs w:val="24"/>
        </w:rPr>
        <w:t>involve</w:t>
      </w:r>
      <w:r w:rsidR="008E47C1">
        <w:rPr>
          <w:rFonts w:ascii="Arial" w:hAnsi="Arial" w:cs="Arial"/>
          <w:sz w:val="24"/>
          <w:szCs w:val="24"/>
        </w:rPr>
        <w:t>s</w:t>
      </w:r>
      <w:r w:rsidRPr="002A1C73">
        <w:rPr>
          <w:rFonts w:ascii="Arial" w:hAnsi="Arial" w:cs="Arial"/>
          <w:sz w:val="24"/>
          <w:szCs w:val="24"/>
        </w:rPr>
        <w:t xml:space="preserve"> using </w:t>
      </w:r>
      <w:r w:rsidR="008E47C1">
        <w:rPr>
          <w:rFonts w:ascii="Arial" w:hAnsi="Arial" w:cs="Arial"/>
          <w:sz w:val="24"/>
          <w:szCs w:val="24"/>
        </w:rPr>
        <w:t>a</w:t>
      </w:r>
      <w:r w:rsidRPr="002A1C73">
        <w:rPr>
          <w:rFonts w:ascii="Arial" w:hAnsi="Arial" w:cs="Arial"/>
          <w:sz w:val="24"/>
          <w:szCs w:val="24"/>
        </w:rPr>
        <w:t xml:space="preserve"> PESTEL</w:t>
      </w:r>
      <w:r w:rsidR="0050746D">
        <w:rPr>
          <w:rFonts w:ascii="Arial" w:hAnsi="Arial" w:cs="Arial"/>
          <w:sz w:val="24"/>
          <w:szCs w:val="24"/>
        </w:rPr>
        <w:t xml:space="preserve"> (Political, Economic, Social/Socio-cultural, Technological, Ecological/Environmental and Legal)</w:t>
      </w:r>
      <w:r w:rsidRPr="002A1C73">
        <w:rPr>
          <w:rFonts w:ascii="Arial" w:hAnsi="Arial" w:cs="Arial"/>
          <w:sz w:val="24"/>
          <w:szCs w:val="24"/>
        </w:rPr>
        <w:t xml:space="preserve"> analysis to understand the national and international macro-economic factors and t</w:t>
      </w:r>
      <w:r w:rsidR="002F2A5C" w:rsidRPr="002A1C73">
        <w:rPr>
          <w:rFonts w:ascii="Arial" w:hAnsi="Arial" w:cs="Arial"/>
          <w:sz w:val="24"/>
          <w:szCs w:val="24"/>
        </w:rPr>
        <w:t>he external factors in the remote or macro-environment of Walmart</w:t>
      </w:r>
      <w:r w:rsidR="000D5699">
        <w:rPr>
          <w:rFonts w:ascii="Arial" w:hAnsi="Arial" w:cs="Arial"/>
          <w:sz w:val="24"/>
          <w:szCs w:val="24"/>
        </w:rPr>
        <w:t xml:space="preserve">. </w:t>
      </w:r>
      <w:r w:rsidR="008E47C1">
        <w:rPr>
          <w:rFonts w:ascii="Arial" w:hAnsi="Arial" w:cs="Arial"/>
          <w:sz w:val="24"/>
          <w:szCs w:val="24"/>
        </w:rPr>
        <w:t>B</w:t>
      </w:r>
      <w:r w:rsidR="00DE31D5" w:rsidRPr="002A1C73">
        <w:rPr>
          <w:rFonts w:ascii="Arial" w:hAnsi="Arial" w:cs="Arial"/>
          <w:sz w:val="24"/>
          <w:szCs w:val="24"/>
        </w:rPr>
        <w:t>y</w:t>
      </w:r>
      <w:r w:rsidR="00DE31D5">
        <w:rPr>
          <w:rFonts w:ascii="Arial" w:hAnsi="Arial" w:cs="Arial"/>
          <w:sz w:val="24"/>
          <w:szCs w:val="24"/>
        </w:rPr>
        <w:t xml:space="preserve"> applying a </w:t>
      </w:r>
      <w:r w:rsidR="002F2A5C" w:rsidRPr="002A1C73">
        <w:rPr>
          <w:rFonts w:ascii="Arial" w:hAnsi="Arial" w:cs="Arial"/>
          <w:sz w:val="24"/>
          <w:szCs w:val="24"/>
        </w:rPr>
        <w:t>PESTEL analysis</w:t>
      </w:r>
      <w:r w:rsidR="00DE31D5">
        <w:rPr>
          <w:rFonts w:ascii="Arial" w:hAnsi="Arial" w:cs="Arial"/>
          <w:sz w:val="24"/>
          <w:szCs w:val="24"/>
        </w:rPr>
        <w:t>, this report seeks to</w:t>
      </w:r>
      <w:r w:rsidR="000D5699">
        <w:rPr>
          <w:rFonts w:ascii="Arial" w:hAnsi="Arial" w:cs="Arial"/>
          <w:sz w:val="24"/>
          <w:szCs w:val="24"/>
        </w:rPr>
        <w:t xml:space="preserve"> highlight</w:t>
      </w:r>
      <w:r w:rsidR="002F2A5C" w:rsidRPr="002A1C73">
        <w:rPr>
          <w:rFonts w:ascii="Arial" w:hAnsi="Arial" w:cs="Arial"/>
          <w:sz w:val="24"/>
          <w:szCs w:val="24"/>
        </w:rPr>
        <w:t xml:space="preserve"> </w:t>
      </w:r>
      <w:r w:rsidR="000D5699">
        <w:rPr>
          <w:rFonts w:ascii="Arial" w:hAnsi="Arial" w:cs="Arial"/>
          <w:sz w:val="24"/>
          <w:szCs w:val="24"/>
        </w:rPr>
        <w:t>where the</w:t>
      </w:r>
      <w:r w:rsidR="002F2A5C" w:rsidRPr="002A1C73">
        <w:rPr>
          <w:rFonts w:ascii="Arial" w:hAnsi="Arial" w:cs="Arial"/>
          <w:sz w:val="24"/>
          <w:szCs w:val="24"/>
        </w:rPr>
        <w:t xml:space="preserve"> strategic focus</w:t>
      </w:r>
      <w:r w:rsidR="000D5699">
        <w:rPr>
          <w:rFonts w:ascii="Arial" w:hAnsi="Arial" w:cs="Arial"/>
          <w:sz w:val="24"/>
          <w:szCs w:val="24"/>
        </w:rPr>
        <w:t xml:space="preserve"> needs to be in terms of the </w:t>
      </w:r>
      <w:r w:rsidR="002F2A5C" w:rsidRPr="002A1C73">
        <w:rPr>
          <w:rFonts w:ascii="Arial" w:hAnsi="Arial" w:cs="Arial"/>
          <w:sz w:val="24"/>
          <w:szCs w:val="24"/>
        </w:rPr>
        <w:t xml:space="preserve">economic, sociocultural, and ecological concerns. </w:t>
      </w:r>
      <w:r w:rsidR="000D5699">
        <w:rPr>
          <w:rFonts w:ascii="Arial" w:hAnsi="Arial" w:cs="Arial"/>
          <w:sz w:val="24"/>
          <w:szCs w:val="24"/>
        </w:rPr>
        <w:t>Therefore, the s</w:t>
      </w:r>
      <w:r w:rsidR="002F2A5C" w:rsidRPr="002A1C73">
        <w:rPr>
          <w:rFonts w:ascii="Arial" w:hAnsi="Arial" w:cs="Arial"/>
          <w:sz w:val="24"/>
          <w:szCs w:val="24"/>
        </w:rPr>
        <w:t>trategic formulation</w:t>
      </w:r>
      <w:r w:rsidR="000D5699">
        <w:rPr>
          <w:rFonts w:ascii="Arial" w:hAnsi="Arial" w:cs="Arial"/>
          <w:sz w:val="24"/>
          <w:szCs w:val="24"/>
        </w:rPr>
        <w:t xml:space="preserve"> will be</w:t>
      </w:r>
      <w:r w:rsidR="002F2A5C" w:rsidRPr="002A1C73">
        <w:rPr>
          <w:rFonts w:ascii="Arial" w:hAnsi="Arial" w:cs="Arial"/>
          <w:sz w:val="24"/>
          <w:szCs w:val="24"/>
        </w:rPr>
        <w:t xml:space="preserve"> based</w:t>
      </w:r>
      <w:r w:rsidR="008E47C1">
        <w:rPr>
          <w:rFonts w:ascii="Arial" w:hAnsi="Arial" w:cs="Arial"/>
          <w:sz w:val="24"/>
          <w:szCs w:val="24"/>
        </w:rPr>
        <w:t xml:space="preserve"> around </w:t>
      </w:r>
      <w:hyperlink r:id="rId19" w:history="1">
        <w:r w:rsidR="002F2A5C" w:rsidRPr="002A1C73">
          <w:rPr>
            <w:rFonts w:ascii="Arial" w:hAnsi="Arial" w:cs="Arial"/>
            <w:sz w:val="24"/>
            <w:szCs w:val="24"/>
          </w:rPr>
          <w:t>Walmart’s</w:t>
        </w:r>
        <w:r w:rsidR="008E47C1">
          <w:rPr>
            <w:rFonts w:ascii="Arial" w:hAnsi="Arial" w:cs="Arial"/>
            <w:sz w:val="24"/>
            <w:szCs w:val="24"/>
          </w:rPr>
          <w:t xml:space="preserve"> existing</w:t>
        </w:r>
        <w:r w:rsidR="002F2A5C" w:rsidRPr="002A1C73">
          <w:rPr>
            <w:rFonts w:ascii="Arial" w:hAnsi="Arial" w:cs="Arial"/>
            <w:sz w:val="24"/>
            <w:szCs w:val="24"/>
          </w:rPr>
          <w:t xml:space="preserve"> mission and vision statement</w:t>
        </w:r>
      </w:hyperlink>
      <w:r w:rsidR="008E47C1">
        <w:rPr>
          <w:rFonts w:ascii="Arial" w:hAnsi="Arial" w:cs="Arial"/>
          <w:sz w:val="24"/>
          <w:szCs w:val="24"/>
        </w:rPr>
        <w:t>s</w:t>
      </w:r>
      <w:r w:rsidR="002F2A5C" w:rsidRPr="002A1C73">
        <w:rPr>
          <w:rFonts w:ascii="Arial" w:hAnsi="Arial" w:cs="Arial"/>
          <w:sz w:val="24"/>
          <w:szCs w:val="24"/>
        </w:rPr>
        <w:t xml:space="preserve"> </w:t>
      </w:r>
      <w:r w:rsidR="008E47C1">
        <w:rPr>
          <w:rFonts w:ascii="Arial" w:hAnsi="Arial" w:cs="Arial"/>
          <w:sz w:val="24"/>
          <w:szCs w:val="24"/>
        </w:rPr>
        <w:t xml:space="preserve">which are </w:t>
      </w:r>
      <w:r w:rsidR="002F2A5C" w:rsidRPr="002A1C73">
        <w:rPr>
          <w:rFonts w:ascii="Arial" w:hAnsi="Arial" w:cs="Arial"/>
          <w:sz w:val="24"/>
          <w:szCs w:val="24"/>
        </w:rPr>
        <w:t>designed to target the trends identified in this PESTEL analysis.</w:t>
      </w:r>
    </w:p>
    <w:p w14:paraId="07354A3E" w14:textId="1EF094F0" w:rsidR="002F2A5C" w:rsidRPr="002A1C73" w:rsidRDefault="00BB7FF3" w:rsidP="00BB7FF3">
      <w:pPr>
        <w:jc w:val="both"/>
        <w:rPr>
          <w:rFonts w:ascii="Arial" w:hAnsi="Arial" w:cs="Arial"/>
          <w:sz w:val="24"/>
          <w:szCs w:val="24"/>
        </w:rPr>
      </w:pPr>
      <w:r>
        <w:rPr>
          <w:rFonts w:ascii="Arial" w:hAnsi="Arial" w:cs="Arial"/>
          <w:b/>
          <w:bCs/>
          <w:sz w:val="24"/>
          <w:szCs w:val="24"/>
        </w:rPr>
        <w:t>2.2</w:t>
      </w:r>
      <w:r w:rsidR="0013199F">
        <w:rPr>
          <w:rFonts w:ascii="Arial" w:hAnsi="Arial" w:cs="Arial"/>
          <w:b/>
          <w:bCs/>
          <w:sz w:val="24"/>
          <w:szCs w:val="24"/>
        </w:rPr>
        <w:t xml:space="preserve">.1 </w:t>
      </w:r>
      <w:r w:rsidR="002F2A5C" w:rsidRPr="002A1C73">
        <w:rPr>
          <w:rFonts w:ascii="Arial" w:hAnsi="Arial" w:cs="Arial"/>
          <w:b/>
          <w:bCs/>
          <w:sz w:val="24"/>
          <w:szCs w:val="24"/>
        </w:rPr>
        <w:t>Political Factors</w:t>
      </w:r>
    </w:p>
    <w:p w14:paraId="226DD6C9" w14:textId="11F8925B" w:rsidR="002F2A5C" w:rsidRPr="002F2A5C" w:rsidRDefault="002F2A5C" w:rsidP="000B2992">
      <w:pPr>
        <w:shd w:val="clear" w:color="auto" w:fill="FFFFFF"/>
        <w:spacing w:after="360" w:line="360" w:lineRule="auto"/>
        <w:jc w:val="both"/>
        <w:rPr>
          <w:rFonts w:ascii="Arial" w:hAnsi="Arial" w:cs="Arial"/>
          <w:sz w:val="24"/>
          <w:szCs w:val="24"/>
        </w:rPr>
      </w:pPr>
      <w:r w:rsidRPr="002F2A5C">
        <w:rPr>
          <w:rFonts w:ascii="Arial" w:hAnsi="Arial" w:cs="Arial"/>
          <w:sz w:val="24"/>
          <w:szCs w:val="24"/>
        </w:rPr>
        <w:t xml:space="preserve">Walmart </w:t>
      </w:r>
      <w:r w:rsidR="00EB2D9F">
        <w:rPr>
          <w:rFonts w:ascii="Arial" w:hAnsi="Arial" w:cs="Arial"/>
          <w:sz w:val="24"/>
          <w:szCs w:val="24"/>
        </w:rPr>
        <w:t>needs to</w:t>
      </w:r>
      <w:r w:rsidR="00BB7FF3">
        <w:rPr>
          <w:rFonts w:ascii="Arial" w:hAnsi="Arial" w:cs="Arial"/>
          <w:sz w:val="24"/>
          <w:szCs w:val="24"/>
        </w:rPr>
        <w:t xml:space="preserve"> </w:t>
      </w:r>
      <w:r w:rsidRPr="002F2A5C">
        <w:rPr>
          <w:rFonts w:ascii="Arial" w:hAnsi="Arial" w:cs="Arial"/>
          <w:sz w:val="24"/>
          <w:szCs w:val="24"/>
        </w:rPr>
        <w:t xml:space="preserve">consider political factors </w:t>
      </w:r>
      <w:r w:rsidR="00EB2D9F">
        <w:rPr>
          <w:rFonts w:ascii="Arial" w:hAnsi="Arial" w:cs="Arial"/>
          <w:sz w:val="24"/>
          <w:szCs w:val="24"/>
        </w:rPr>
        <w:t xml:space="preserve">currently impacting </w:t>
      </w:r>
      <w:r w:rsidRPr="002F2A5C">
        <w:rPr>
          <w:rFonts w:ascii="Arial" w:hAnsi="Arial" w:cs="Arial"/>
          <w:sz w:val="24"/>
          <w:szCs w:val="24"/>
        </w:rPr>
        <w:t xml:space="preserve">the retail </w:t>
      </w:r>
      <w:r w:rsidR="00BB7FF3" w:rsidRPr="002F2A5C">
        <w:rPr>
          <w:rFonts w:ascii="Arial" w:hAnsi="Arial" w:cs="Arial"/>
          <w:sz w:val="24"/>
          <w:szCs w:val="24"/>
        </w:rPr>
        <w:t>market</w:t>
      </w:r>
      <w:r w:rsidR="00EB2D9F">
        <w:rPr>
          <w:rFonts w:ascii="Arial" w:hAnsi="Arial" w:cs="Arial"/>
          <w:sz w:val="24"/>
          <w:szCs w:val="24"/>
        </w:rPr>
        <w:t xml:space="preserve"> which consists of local and international </w:t>
      </w:r>
      <w:r w:rsidRPr="002F2A5C">
        <w:rPr>
          <w:rFonts w:ascii="Arial" w:hAnsi="Arial" w:cs="Arial"/>
          <w:sz w:val="24"/>
          <w:szCs w:val="24"/>
        </w:rPr>
        <w:t>government</w:t>
      </w:r>
      <w:r w:rsidR="00BB7FF3">
        <w:rPr>
          <w:rFonts w:ascii="Arial" w:hAnsi="Arial" w:cs="Arial"/>
          <w:sz w:val="24"/>
          <w:szCs w:val="24"/>
        </w:rPr>
        <w:t xml:space="preserve"> laws,</w:t>
      </w:r>
      <w:r w:rsidRPr="002F2A5C">
        <w:rPr>
          <w:rFonts w:ascii="Arial" w:hAnsi="Arial" w:cs="Arial"/>
          <w:sz w:val="24"/>
          <w:szCs w:val="24"/>
        </w:rPr>
        <w:t xml:space="preserve"> </w:t>
      </w:r>
      <w:r w:rsidR="00EB2D9F" w:rsidRPr="002F2A5C">
        <w:rPr>
          <w:rFonts w:ascii="Arial" w:hAnsi="Arial" w:cs="Arial"/>
          <w:sz w:val="24"/>
          <w:szCs w:val="24"/>
        </w:rPr>
        <w:t>policies,</w:t>
      </w:r>
      <w:r w:rsidR="00BB7FF3">
        <w:rPr>
          <w:rFonts w:ascii="Arial" w:hAnsi="Arial" w:cs="Arial"/>
          <w:sz w:val="24"/>
          <w:szCs w:val="24"/>
        </w:rPr>
        <w:t xml:space="preserve"> and regulations both nationally and internationally</w:t>
      </w:r>
      <w:r w:rsidR="005A496A">
        <w:rPr>
          <w:rFonts w:ascii="Arial" w:hAnsi="Arial" w:cs="Arial"/>
          <w:sz w:val="24"/>
          <w:szCs w:val="24"/>
        </w:rPr>
        <w:t xml:space="preserve"> </w:t>
      </w:r>
      <w:r w:rsidR="00942828">
        <w:rPr>
          <w:rFonts w:ascii="Arial" w:hAnsi="Arial" w:cs="Arial"/>
          <w:sz w:val="24"/>
          <w:szCs w:val="24"/>
        </w:rPr>
        <w:t xml:space="preserve">(Rowland, 2022; </w:t>
      </w:r>
      <w:r w:rsidR="005A496A">
        <w:rPr>
          <w:rFonts w:ascii="Arial" w:hAnsi="Arial" w:cs="Arial"/>
          <w:sz w:val="24"/>
          <w:szCs w:val="24"/>
        </w:rPr>
        <w:t>Team, 2022</w:t>
      </w:r>
      <w:r w:rsidR="00942828">
        <w:rPr>
          <w:rFonts w:ascii="Arial" w:hAnsi="Arial" w:cs="Arial"/>
          <w:sz w:val="24"/>
          <w:szCs w:val="24"/>
        </w:rPr>
        <w:t>)</w:t>
      </w:r>
      <w:r w:rsidR="00BB7FF3">
        <w:rPr>
          <w:rFonts w:ascii="Arial" w:hAnsi="Arial" w:cs="Arial"/>
          <w:sz w:val="24"/>
          <w:szCs w:val="24"/>
        </w:rPr>
        <w:t xml:space="preserve">. Another </w:t>
      </w:r>
      <w:r w:rsidR="00EB2D9F">
        <w:rPr>
          <w:rFonts w:ascii="Arial" w:hAnsi="Arial" w:cs="Arial"/>
          <w:sz w:val="24"/>
          <w:szCs w:val="24"/>
        </w:rPr>
        <w:t xml:space="preserve">important consideration is how </w:t>
      </w:r>
      <w:r w:rsidRPr="002F2A5C">
        <w:rPr>
          <w:rFonts w:ascii="Arial" w:hAnsi="Arial" w:cs="Arial"/>
          <w:sz w:val="24"/>
          <w:szCs w:val="24"/>
        </w:rPr>
        <w:t xml:space="preserve">politically active </w:t>
      </w:r>
      <w:r w:rsidR="00EB2D9F">
        <w:rPr>
          <w:rFonts w:ascii="Arial" w:hAnsi="Arial" w:cs="Arial"/>
          <w:sz w:val="24"/>
          <w:szCs w:val="24"/>
        </w:rPr>
        <w:t xml:space="preserve">key </w:t>
      </w:r>
      <w:r w:rsidRPr="002F2A5C">
        <w:rPr>
          <w:rFonts w:ascii="Arial" w:hAnsi="Arial" w:cs="Arial"/>
          <w:sz w:val="24"/>
          <w:szCs w:val="24"/>
        </w:rPr>
        <w:t xml:space="preserve">interest groups </w:t>
      </w:r>
      <w:r w:rsidR="00EB2D9F">
        <w:rPr>
          <w:rFonts w:ascii="Arial" w:hAnsi="Arial" w:cs="Arial"/>
          <w:sz w:val="24"/>
          <w:szCs w:val="24"/>
        </w:rPr>
        <w:t xml:space="preserve">might be </w:t>
      </w:r>
      <w:r w:rsidR="00BB7FF3">
        <w:rPr>
          <w:rFonts w:ascii="Arial" w:hAnsi="Arial" w:cs="Arial"/>
          <w:sz w:val="24"/>
          <w:szCs w:val="24"/>
        </w:rPr>
        <w:t>as these have a significant impact on the</w:t>
      </w:r>
      <w:r w:rsidR="00EB2D9F">
        <w:rPr>
          <w:rFonts w:ascii="Arial" w:hAnsi="Arial" w:cs="Arial"/>
          <w:sz w:val="24"/>
          <w:szCs w:val="24"/>
        </w:rPr>
        <w:t xml:space="preserve"> way consumers spend and decide what to purchase</w:t>
      </w:r>
      <w:r w:rsidR="00942828">
        <w:rPr>
          <w:rFonts w:ascii="Arial" w:hAnsi="Arial" w:cs="Arial"/>
          <w:sz w:val="24"/>
          <w:szCs w:val="24"/>
        </w:rPr>
        <w:t xml:space="preserve"> </w:t>
      </w:r>
      <w:r w:rsidR="00942828">
        <w:rPr>
          <w:rFonts w:ascii="Arial" w:hAnsi="Arial" w:cs="Arial"/>
          <w:sz w:val="24"/>
          <w:szCs w:val="24"/>
        </w:rPr>
        <w:t>(Rowland, 2022;</w:t>
      </w:r>
      <w:r w:rsidR="00942828">
        <w:rPr>
          <w:rFonts w:ascii="Arial" w:hAnsi="Arial" w:cs="Arial"/>
          <w:sz w:val="24"/>
          <w:szCs w:val="24"/>
        </w:rPr>
        <w:t xml:space="preserve"> </w:t>
      </w:r>
      <w:r w:rsidR="00942828">
        <w:rPr>
          <w:rFonts w:ascii="Arial" w:hAnsi="Arial" w:cs="Arial"/>
          <w:sz w:val="24"/>
          <w:szCs w:val="24"/>
        </w:rPr>
        <w:t>Team, 2022)</w:t>
      </w:r>
      <w:r w:rsidRPr="002F2A5C">
        <w:rPr>
          <w:rFonts w:ascii="Arial" w:hAnsi="Arial" w:cs="Arial"/>
          <w:sz w:val="24"/>
          <w:szCs w:val="24"/>
        </w:rPr>
        <w:t>.</w:t>
      </w:r>
      <w:r w:rsidR="00EB2D9F">
        <w:rPr>
          <w:rFonts w:ascii="Arial" w:hAnsi="Arial" w:cs="Arial"/>
          <w:sz w:val="24"/>
          <w:szCs w:val="24"/>
        </w:rPr>
        <w:t xml:space="preserve"> Below are the</w:t>
      </w:r>
      <w:r w:rsidRPr="002F2A5C">
        <w:rPr>
          <w:rFonts w:ascii="Arial" w:hAnsi="Arial" w:cs="Arial"/>
          <w:sz w:val="24"/>
          <w:szCs w:val="24"/>
        </w:rPr>
        <w:t xml:space="preserve"> political external factors in Walmart’s remote/macro environment:</w:t>
      </w:r>
    </w:p>
    <w:p w14:paraId="6AD5A194" w14:textId="77777777" w:rsidR="002F2A5C" w:rsidRPr="00EB2D9F" w:rsidRDefault="002F2A5C" w:rsidP="000B2992">
      <w:pPr>
        <w:pStyle w:val="ListParagraph"/>
        <w:numPr>
          <w:ilvl w:val="0"/>
          <w:numId w:val="24"/>
        </w:numPr>
        <w:shd w:val="clear" w:color="auto" w:fill="FFFFFF"/>
        <w:spacing w:before="100" w:beforeAutospacing="1" w:after="100" w:afterAutospacing="1" w:line="360" w:lineRule="auto"/>
        <w:jc w:val="both"/>
        <w:rPr>
          <w:rFonts w:ascii="Arial" w:hAnsi="Arial" w:cs="Arial"/>
          <w:sz w:val="24"/>
          <w:szCs w:val="24"/>
        </w:rPr>
      </w:pPr>
      <w:r w:rsidRPr="00EB2D9F">
        <w:rPr>
          <w:rFonts w:ascii="Arial" w:hAnsi="Arial" w:cs="Arial"/>
          <w:sz w:val="24"/>
          <w:szCs w:val="24"/>
        </w:rPr>
        <w:t>High stability of politics (opportunity)</w:t>
      </w:r>
    </w:p>
    <w:p w14:paraId="20A48C53" w14:textId="77777777" w:rsidR="002F2A5C" w:rsidRPr="00EB2D9F" w:rsidRDefault="002F2A5C" w:rsidP="000B2992">
      <w:pPr>
        <w:pStyle w:val="ListParagraph"/>
        <w:numPr>
          <w:ilvl w:val="0"/>
          <w:numId w:val="24"/>
        </w:numPr>
        <w:shd w:val="clear" w:color="auto" w:fill="FFFFFF"/>
        <w:spacing w:before="100" w:beforeAutospacing="1" w:after="100" w:afterAutospacing="1" w:line="360" w:lineRule="auto"/>
        <w:jc w:val="both"/>
        <w:rPr>
          <w:rFonts w:ascii="Arial" w:hAnsi="Arial" w:cs="Arial"/>
          <w:sz w:val="24"/>
          <w:szCs w:val="24"/>
        </w:rPr>
      </w:pPr>
      <w:r w:rsidRPr="00EB2D9F">
        <w:rPr>
          <w:rFonts w:ascii="Arial" w:hAnsi="Arial" w:cs="Arial"/>
          <w:sz w:val="24"/>
          <w:szCs w:val="24"/>
        </w:rPr>
        <w:lastRenderedPageBreak/>
        <w:t>Political support for globalization (opportunity)</w:t>
      </w:r>
    </w:p>
    <w:p w14:paraId="63A812CF" w14:textId="77777777" w:rsidR="002F2A5C" w:rsidRPr="00EB2D9F" w:rsidRDefault="002F2A5C" w:rsidP="000B2992">
      <w:pPr>
        <w:pStyle w:val="ListParagraph"/>
        <w:numPr>
          <w:ilvl w:val="0"/>
          <w:numId w:val="24"/>
        </w:numPr>
        <w:shd w:val="clear" w:color="auto" w:fill="FFFFFF"/>
        <w:spacing w:before="100" w:beforeAutospacing="1" w:after="100" w:afterAutospacing="1" w:line="360" w:lineRule="auto"/>
        <w:jc w:val="both"/>
        <w:rPr>
          <w:rFonts w:ascii="Arial" w:hAnsi="Arial" w:cs="Arial"/>
          <w:sz w:val="24"/>
          <w:szCs w:val="24"/>
        </w:rPr>
      </w:pPr>
      <w:r w:rsidRPr="00EB2D9F">
        <w:rPr>
          <w:rFonts w:ascii="Arial" w:hAnsi="Arial" w:cs="Arial"/>
          <w:sz w:val="24"/>
          <w:szCs w:val="24"/>
        </w:rPr>
        <w:t>Political pressure for higher wages (threat)</w:t>
      </w:r>
    </w:p>
    <w:p w14:paraId="04614DEF" w14:textId="78FF6C35" w:rsidR="00BB7FF3" w:rsidRDefault="002F2A5C" w:rsidP="000B2992">
      <w:pPr>
        <w:shd w:val="clear" w:color="auto" w:fill="FFFFFF"/>
        <w:spacing w:after="360" w:line="360" w:lineRule="auto"/>
        <w:jc w:val="both"/>
        <w:rPr>
          <w:rFonts w:ascii="Arial" w:hAnsi="Arial" w:cs="Arial"/>
          <w:sz w:val="24"/>
          <w:szCs w:val="24"/>
        </w:rPr>
      </w:pPr>
      <w:r w:rsidRPr="002F2A5C">
        <w:rPr>
          <w:rFonts w:ascii="Arial" w:hAnsi="Arial" w:cs="Arial"/>
          <w:sz w:val="24"/>
          <w:szCs w:val="24"/>
        </w:rPr>
        <w:t>The remote/macro-environmental factors show that</w:t>
      </w:r>
      <w:r w:rsidR="00EB2D9F">
        <w:rPr>
          <w:rFonts w:ascii="Arial" w:hAnsi="Arial" w:cs="Arial"/>
          <w:sz w:val="24"/>
          <w:szCs w:val="24"/>
        </w:rPr>
        <w:t xml:space="preserve"> whilst Walmart’s strategy is </w:t>
      </w:r>
      <w:r w:rsidR="00A56A18">
        <w:rPr>
          <w:rFonts w:ascii="Arial" w:hAnsi="Arial" w:cs="Arial"/>
          <w:sz w:val="24"/>
          <w:szCs w:val="24"/>
        </w:rPr>
        <w:t>to drive</w:t>
      </w:r>
      <w:r w:rsidR="00EB2D9F">
        <w:rPr>
          <w:rFonts w:ascii="Arial" w:hAnsi="Arial" w:cs="Arial"/>
          <w:sz w:val="24"/>
          <w:szCs w:val="24"/>
        </w:rPr>
        <w:t xml:space="preserve"> </w:t>
      </w:r>
      <w:r w:rsidR="006D70A6">
        <w:rPr>
          <w:rFonts w:ascii="Arial" w:hAnsi="Arial" w:cs="Arial"/>
          <w:sz w:val="24"/>
          <w:szCs w:val="24"/>
        </w:rPr>
        <w:t>low-cost</w:t>
      </w:r>
      <w:r w:rsidR="00EB2D9F">
        <w:rPr>
          <w:rFonts w:ascii="Arial" w:hAnsi="Arial" w:cs="Arial"/>
          <w:sz w:val="24"/>
          <w:szCs w:val="24"/>
        </w:rPr>
        <w:t xml:space="preserve"> products, it </w:t>
      </w:r>
      <w:r w:rsidRPr="002F2A5C">
        <w:rPr>
          <w:rFonts w:ascii="Arial" w:hAnsi="Arial" w:cs="Arial"/>
          <w:sz w:val="24"/>
          <w:szCs w:val="24"/>
        </w:rPr>
        <w:t xml:space="preserve">must </w:t>
      </w:r>
      <w:r w:rsidR="00EB2D9F">
        <w:rPr>
          <w:rFonts w:ascii="Arial" w:hAnsi="Arial" w:cs="Arial"/>
          <w:sz w:val="24"/>
          <w:szCs w:val="24"/>
        </w:rPr>
        <w:t>acknowledge and plan for</w:t>
      </w:r>
      <w:r w:rsidRPr="002F2A5C">
        <w:rPr>
          <w:rFonts w:ascii="Arial" w:hAnsi="Arial" w:cs="Arial"/>
          <w:sz w:val="24"/>
          <w:szCs w:val="24"/>
        </w:rPr>
        <w:t xml:space="preserve"> the threat of higher wages</w:t>
      </w:r>
      <w:r w:rsidR="00EB2D9F">
        <w:rPr>
          <w:rFonts w:ascii="Arial" w:hAnsi="Arial" w:cs="Arial"/>
          <w:sz w:val="24"/>
          <w:szCs w:val="24"/>
        </w:rPr>
        <w:t xml:space="preserve"> and gradual increases year on year</w:t>
      </w:r>
      <w:r w:rsidRPr="002F2A5C">
        <w:rPr>
          <w:rFonts w:ascii="Arial" w:hAnsi="Arial" w:cs="Arial"/>
          <w:sz w:val="24"/>
          <w:szCs w:val="24"/>
        </w:rPr>
        <w:t xml:space="preserve">. This is a threat because it goes against the cost minimization </w:t>
      </w:r>
      <w:r w:rsidR="00EB2D9F">
        <w:rPr>
          <w:rFonts w:ascii="Arial" w:hAnsi="Arial" w:cs="Arial"/>
          <w:sz w:val="24"/>
          <w:szCs w:val="24"/>
        </w:rPr>
        <w:t>focus</w:t>
      </w:r>
      <w:r w:rsidRPr="002F2A5C">
        <w:rPr>
          <w:rFonts w:ascii="Arial" w:hAnsi="Arial" w:cs="Arial"/>
          <w:sz w:val="24"/>
          <w:szCs w:val="24"/>
        </w:rPr>
        <w:t xml:space="preserve"> in </w:t>
      </w:r>
      <w:hyperlink r:id="rId20" w:history="1">
        <w:r w:rsidRPr="002F2A5C">
          <w:rPr>
            <w:rFonts w:ascii="Arial" w:hAnsi="Arial" w:cs="Arial"/>
            <w:sz w:val="24"/>
            <w:szCs w:val="24"/>
          </w:rPr>
          <w:t>Walmart’s cost competitive strategy</w:t>
        </w:r>
      </w:hyperlink>
      <w:r w:rsidR="00D56131">
        <w:rPr>
          <w:rFonts w:ascii="Arial" w:hAnsi="Arial" w:cs="Arial"/>
          <w:sz w:val="24"/>
          <w:szCs w:val="24"/>
        </w:rPr>
        <w:t xml:space="preserve"> </w:t>
      </w:r>
      <w:r w:rsidR="00D56131">
        <w:rPr>
          <w:rFonts w:ascii="Arial" w:hAnsi="Arial" w:cs="Arial"/>
          <w:sz w:val="24"/>
          <w:szCs w:val="24"/>
        </w:rPr>
        <w:t>(Rowland, 2022;</w:t>
      </w:r>
      <w:r w:rsidR="00D56131">
        <w:rPr>
          <w:rFonts w:ascii="Arial" w:hAnsi="Arial" w:cs="Arial"/>
          <w:sz w:val="24"/>
          <w:szCs w:val="24"/>
        </w:rPr>
        <w:t xml:space="preserve"> </w:t>
      </w:r>
      <w:r w:rsidR="00D56131">
        <w:rPr>
          <w:rFonts w:ascii="Arial" w:hAnsi="Arial" w:cs="Arial"/>
          <w:sz w:val="24"/>
          <w:szCs w:val="24"/>
        </w:rPr>
        <w:t>Team, 2022)</w:t>
      </w:r>
      <w:r w:rsidRPr="002F2A5C">
        <w:rPr>
          <w:rFonts w:ascii="Arial" w:hAnsi="Arial" w:cs="Arial"/>
          <w:sz w:val="24"/>
          <w:szCs w:val="24"/>
        </w:rPr>
        <w:t>.</w:t>
      </w:r>
    </w:p>
    <w:p w14:paraId="4FE96CFA" w14:textId="23D97CC6" w:rsidR="00A56A18" w:rsidRDefault="00BB7FF3" w:rsidP="002F2A5C">
      <w:pPr>
        <w:shd w:val="clear" w:color="auto" w:fill="FFFFFF"/>
        <w:spacing w:after="360"/>
        <w:jc w:val="both"/>
        <w:rPr>
          <w:rFonts w:ascii="Arial" w:hAnsi="Arial" w:cs="Arial"/>
          <w:sz w:val="24"/>
          <w:szCs w:val="24"/>
        </w:rPr>
      </w:pPr>
      <w:r w:rsidRPr="00EE37A0">
        <w:rPr>
          <w:rFonts w:ascii="Arial" w:hAnsi="Arial" w:cs="Arial"/>
          <w:b/>
          <w:bCs/>
          <w:sz w:val="24"/>
          <w:szCs w:val="24"/>
        </w:rPr>
        <w:t>2.</w:t>
      </w:r>
      <w:r w:rsidR="00EB67BB" w:rsidRPr="00EE37A0">
        <w:rPr>
          <w:rFonts w:ascii="Arial" w:hAnsi="Arial" w:cs="Arial"/>
          <w:b/>
          <w:bCs/>
          <w:sz w:val="24"/>
          <w:szCs w:val="24"/>
        </w:rPr>
        <w:t>2.2</w:t>
      </w:r>
      <w:r>
        <w:rPr>
          <w:rFonts w:ascii="Arial" w:hAnsi="Arial" w:cs="Arial"/>
          <w:sz w:val="24"/>
          <w:szCs w:val="24"/>
        </w:rPr>
        <w:t xml:space="preserve"> </w:t>
      </w:r>
      <w:r w:rsidR="002F2A5C" w:rsidRPr="002F2A5C">
        <w:rPr>
          <w:rFonts w:ascii="Arial" w:hAnsi="Arial" w:cs="Arial"/>
          <w:b/>
          <w:bCs/>
          <w:sz w:val="24"/>
          <w:szCs w:val="24"/>
        </w:rPr>
        <w:t>Economic Factors</w:t>
      </w:r>
    </w:p>
    <w:p w14:paraId="122E35A8" w14:textId="01306BAA" w:rsidR="002F2A5C" w:rsidRPr="002F2A5C" w:rsidRDefault="002F2A5C" w:rsidP="00F17850">
      <w:pPr>
        <w:shd w:val="clear" w:color="auto" w:fill="FFFFFF"/>
        <w:spacing w:after="360" w:line="360" w:lineRule="auto"/>
        <w:jc w:val="both"/>
        <w:rPr>
          <w:rFonts w:ascii="Arial" w:hAnsi="Arial" w:cs="Arial"/>
          <w:sz w:val="24"/>
          <w:szCs w:val="24"/>
        </w:rPr>
      </w:pPr>
      <w:r w:rsidRPr="002F2A5C">
        <w:rPr>
          <w:rFonts w:ascii="Arial" w:hAnsi="Arial" w:cs="Arial"/>
          <w:sz w:val="24"/>
          <w:szCs w:val="24"/>
        </w:rPr>
        <w:t xml:space="preserve">Walmart </w:t>
      </w:r>
      <w:r w:rsidR="00A56A18">
        <w:rPr>
          <w:rFonts w:ascii="Arial" w:hAnsi="Arial" w:cs="Arial"/>
          <w:sz w:val="24"/>
          <w:szCs w:val="24"/>
        </w:rPr>
        <w:t>will continually be</w:t>
      </w:r>
      <w:r w:rsidRPr="002F2A5C">
        <w:rPr>
          <w:rFonts w:ascii="Arial" w:hAnsi="Arial" w:cs="Arial"/>
          <w:sz w:val="24"/>
          <w:szCs w:val="24"/>
        </w:rPr>
        <w:t xml:space="preserve"> </w:t>
      </w:r>
      <w:r w:rsidR="00A56A18">
        <w:rPr>
          <w:rFonts w:ascii="Arial" w:hAnsi="Arial" w:cs="Arial"/>
          <w:sz w:val="24"/>
          <w:szCs w:val="24"/>
        </w:rPr>
        <w:t xml:space="preserve">under </w:t>
      </w:r>
      <w:r w:rsidRPr="002F2A5C">
        <w:rPr>
          <w:rFonts w:ascii="Arial" w:hAnsi="Arial" w:cs="Arial"/>
          <w:sz w:val="24"/>
          <w:szCs w:val="24"/>
        </w:rPr>
        <w:t xml:space="preserve">pressure from </w:t>
      </w:r>
      <w:r w:rsidR="00A56A18">
        <w:rPr>
          <w:rFonts w:ascii="Arial" w:hAnsi="Arial" w:cs="Arial"/>
          <w:sz w:val="24"/>
          <w:szCs w:val="24"/>
        </w:rPr>
        <w:t xml:space="preserve">any </w:t>
      </w:r>
      <w:r w:rsidRPr="002F2A5C">
        <w:rPr>
          <w:rFonts w:ascii="Arial" w:hAnsi="Arial" w:cs="Arial"/>
          <w:sz w:val="24"/>
          <w:szCs w:val="24"/>
        </w:rPr>
        <w:t>economic changes</w:t>
      </w:r>
      <w:r w:rsidR="00655053">
        <w:rPr>
          <w:rFonts w:ascii="Arial" w:hAnsi="Arial" w:cs="Arial"/>
          <w:sz w:val="24"/>
          <w:szCs w:val="24"/>
        </w:rPr>
        <w:t xml:space="preserve"> (Walmart, 2022)</w:t>
      </w:r>
      <w:r w:rsidRPr="002F2A5C">
        <w:rPr>
          <w:rFonts w:ascii="Arial" w:hAnsi="Arial" w:cs="Arial"/>
          <w:sz w:val="24"/>
          <w:szCs w:val="24"/>
        </w:rPr>
        <w:t>.</w:t>
      </w:r>
      <w:r w:rsidR="00A56A18">
        <w:rPr>
          <w:rFonts w:ascii="Arial" w:hAnsi="Arial" w:cs="Arial"/>
          <w:sz w:val="24"/>
          <w:szCs w:val="24"/>
        </w:rPr>
        <w:t xml:space="preserve"> This means</w:t>
      </w:r>
      <w:r w:rsidRPr="002F2A5C">
        <w:rPr>
          <w:rFonts w:ascii="Arial" w:hAnsi="Arial" w:cs="Arial"/>
          <w:sz w:val="24"/>
          <w:szCs w:val="24"/>
        </w:rPr>
        <w:t xml:space="preserve"> </w:t>
      </w:r>
      <w:r w:rsidR="00A56A18">
        <w:rPr>
          <w:rFonts w:ascii="Arial" w:hAnsi="Arial" w:cs="Arial"/>
          <w:sz w:val="24"/>
          <w:szCs w:val="24"/>
        </w:rPr>
        <w:t>any changes either positively or negatively could impact the</w:t>
      </w:r>
      <w:r w:rsidRPr="002F2A5C">
        <w:rPr>
          <w:rFonts w:ascii="Arial" w:hAnsi="Arial" w:cs="Arial"/>
          <w:sz w:val="24"/>
          <w:szCs w:val="24"/>
        </w:rPr>
        <w:t xml:space="preserve"> company’s revenues</w:t>
      </w:r>
      <w:r w:rsidR="00655053">
        <w:rPr>
          <w:rFonts w:ascii="Arial" w:hAnsi="Arial" w:cs="Arial"/>
          <w:sz w:val="24"/>
          <w:szCs w:val="24"/>
        </w:rPr>
        <w:t xml:space="preserve"> </w:t>
      </w:r>
      <w:r w:rsidR="00655053">
        <w:rPr>
          <w:rFonts w:ascii="Arial" w:hAnsi="Arial" w:cs="Arial"/>
          <w:sz w:val="24"/>
          <w:szCs w:val="24"/>
        </w:rPr>
        <w:t>(Rowland, 2022;</w:t>
      </w:r>
      <w:r w:rsidR="006F2ABB">
        <w:rPr>
          <w:rFonts w:ascii="Arial" w:hAnsi="Arial" w:cs="Arial"/>
          <w:sz w:val="24"/>
          <w:szCs w:val="24"/>
        </w:rPr>
        <w:t xml:space="preserve"> </w:t>
      </w:r>
      <w:r w:rsidR="00655053">
        <w:rPr>
          <w:rFonts w:ascii="Arial" w:hAnsi="Arial" w:cs="Arial"/>
          <w:sz w:val="24"/>
          <w:szCs w:val="24"/>
        </w:rPr>
        <w:t>Team, 2022)</w:t>
      </w:r>
      <w:r w:rsidRPr="002F2A5C">
        <w:rPr>
          <w:rFonts w:ascii="Arial" w:hAnsi="Arial" w:cs="Arial"/>
          <w:sz w:val="24"/>
          <w:szCs w:val="24"/>
        </w:rPr>
        <w:t>. B</w:t>
      </w:r>
      <w:r w:rsidR="00A56A18">
        <w:rPr>
          <w:rFonts w:ascii="Arial" w:hAnsi="Arial" w:cs="Arial"/>
          <w:sz w:val="24"/>
          <w:szCs w:val="24"/>
        </w:rPr>
        <w:t>elow</w:t>
      </w:r>
      <w:r w:rsidRPr="002F2A5C">
        <w:rPr>
          <w:rFonts w:ascii="Arial" w:hAnsi="Arial" w:cs="Arial"/>
          <w:sz w:val="24"/>
          <w:szCs w:val="24"/>
        </w:rPr>
        <w:t xml:space="preserve"> are </w:t>
      </w:r>
      <w:r w:rsidR="00A56A18">
        <w:rPr>
          <w:rFonts w:ascii="Arial" w:hAnsi="Arial" w:cs="Arial"/>
          <w:sz w:val="24"/>
          <w:szCs w:val="24"/>
        </w:rPr>
        <w:t>some key</w:t>
      </w:r>
      <w:r w:rsidRPr="002F2A5C">
        <w:rPr>
          <w:rFonts w:ascii="Arial" w:hAnsi="Arial" w:cs="Arial"/>
          <w:sz w:val="24"/>
          <w:szCs w:val="24"/>
        </w:rPr>
        <w:t xml:space="preserve"> economic external factors in Walmart’s remote/macro environment:</w:t>
      </w:r>
    </w:p>
    <w:p w14:paraId="11CD269B" w14:textId="77777777" w:rsidR="002F2A5C" w:rsidRDefault="002F2A5C" w:rsidP="00F17850">
      <w:pPr>
        <w:pStyle w:val="ListParagraph"/>
        <w:numPr>
          <w:ilvl w:val="0"/>
          <w:numId w:val="25"/>
        </w:numPr>
        <w:shd w:val="clear" w:color="auto" w:fill="FFFFFF"/>
        <w:spacing w:before="100" w:beforeAutospacing="1" w:after="100" w:afterAutospacing="1" w:line="360" w:lineRule="auto"/>
        <w:jc w:val="both"/>
        <w:rPr>
          <w:rFonts w:ascii="Arial" w:hAnsi="Arial" w:cs="Arial"/>
          <w:sz w:val="24"/>
          <w:szCs w:val="24"/>
        </w:rPr>
      </w:pPr>
      <w:r w:rsidRPr="00A56A18">
        <w:rPr>
          <w:rFonts w:ascii="Arial" w:hAnsi="Arial" w:cs="Arial"/>
          <w:sz w:val="24"/>
          <w:szCs w:val="24"/>
        </w:rPr>
        <w:t>Stability of major economies (opportunity)</w:t>
      </w:r>
    </w:p>
    <w:p w14:paraId="75853FFD" w14:textId="77777777" w:rsidR="006D70A6" w:rsidRPr="00A56A18" w:rsidRDefault="006D70A6" w:rsidP="00F17850">
      <w:pPr>
        <w:pStyle w:val="ListParagraph"/>
        <w:numPr>
          <w:ilvl w:val="0"/>
          <w:numId w:val="25"/>
        </w:numPr>
        <w:shd w:val="clear" w:color="auto" w:fill="FFFFFF"/>
        <w:spacing w:before="100" w:beforeAutospacing="1" w:after="100" w:afterAutospacing="1" w:line="360" w:lineRule="auto"/>
        <w:jc w:val="both"/>
        <w:rPr>
          <w:rFonts w:ascii="Arial" w:hAnsi="Arial" w:cs="Arial"/>
          <w:sz w:val="24"/>
          <w:szCs w:val="24"/>
        </w:rPr>
      </w:pPr>
      <w:r w:rsidRPr="00A56A18">
        <w:rPr>
          <w:rFonts w:ascii="Arial" w:hAnsi="Arial" w:cs="Arial"/>
          <w:sz w:val="24"/>
          <w:szCs w:val="24"/>
        </w:rPr>
        <w:t>Decreasing unemployment in the United States (opportunity)</w:t>
      </w:r>
    </w:p>
    <w:p w14:paraId="064EC11C" w14:textId="786588AD" w:rsidR="002F2A5C" w:rsidRPr="006D70A6" w:rsidRDefault="002F2A5C" w:rsidP="00F17850">
      <w:pPr>
        <w:pStyle w:val="ListParagraph"/>
        <w:numPr>
          <w:ilvl w:val="0"/>
          <w:numId w:val="25"/>
        </w:numPr>
        <w:shd w:val="clear" w:color="auto" w:fill="FFFFFF"/>
        <w:spacing w:before="100" w:beforeAutospacing="1" w:after="100" w:afterAutospacing="1" w:line="360" w:lineRule="auto"/>
        <w:jc w:val="both"/>
        <w:rPr>
          <w:rFonts w:ascii="Arial" w:hAnsi="Arial" w:cs="Arial"/>
          <w:sz w:val="24"/>
          <w:szCs w:val="24"/>
        </w:rPr>
      </w:pPr>
      <w:r w:rsidRPr="006D70A6">
        <w:rPr>
          <w:rFonts w:ascii="Arial" w:hAnsi="Arial" w:cs="Arial"/>
          <w:sz w:val="24"/>
          <w:szCs w:val="24"/>
        </w:rPr>
        <w:t>Continued growth of developing countries</w:t>
      </w:r>
      <w:r w:rsidR="006D70A6" w:rsidRPr="006D70A6">
        <w:rPr>
          <w:rFonts w:ascii="Arial" w:hAnsi="Arial" w:cs="Arial"/>
          <w:sz w:val="24"/>
          <w:szCs w:val="24"/>
        </w:rPr>
        <w:t xml:space="preserve"> such as China</w:t>
      </w:r>
      <w:r w:rsidRPr="006D70A6">
        <w:rPr>
          <w:rFonts w:ascii="Arial" w:hAnsi="Arial" w:cs="Arial"/>
          <w:sz w:val="24"/>
          <w:szCs w:val="24"/>
        </w:rPr>
        <w:t xml:space="preserve"> (opportunity)</w:t>
      </w:r>
    </w:p>
    <w:p w14:paraId="7B9F4FBF" w14:textId="78B20ADA" w:rsidR="00BB7FF3" w:rsidRPr="00655053" w:rsidRDefault="006D70A6" w:rsidP="00F17850">
      <w:pPr>
        <w:shd w:val="clear" w:color="auto" w:fill="FFFFFF"/>
        <w:spacing w:after="360" w:line="360" w:lineRule="auto"/>
        <w:jc w:val="both"/>
        <w:rPr>
          <w:rFonts w:ascii="Arial" w:hAnsi="Arial" w:cs="Arial"/>
          <w:sz w:val="24"/>
          <w:szCs w:val="24"/>
        </w:rPr>
      </w:pPr>
      <w:r w:rsidRPr="00655053">
        <w:rPr>
          <w:rFonts w:ascii="Arial" w:hAnsi="Arial" w:cs="Arial"/>
          <w:sz w:val="24"/>
          <w:szCs w:val="24"/>
        </w:rPr>
        <w:t>Therefore, these</w:t>
      </w:r>
      <w:r w:rsidR="002F2A5C" w:rsidRPr="00655053">
        <w:rPr>
          <w:rFonts w:ascii="Arial" w:hAnsi="Arial" w:cs="Arial"/>
          <w:sz w:val="24"/>
          <w:szCs w:val="24"/>
        </w:rPr>
        <w:t xml:space="preserve"> economic factors </w:t>
      </w:r>
      <w:r w:rsidRPr="00655053">
        <w:rPr>
          <w:rFonts w:ascii="Arial" w:hAnsi="Arial" w:cs="Arial"/>
          <w:sz w:val="24"/>
          <w:szCs w:val="24"/>
        </w:rPr>
        <w:t>demonstrate that</w:t>
      </w:r>
      <w:r w:rsidR="002F2A5C" w:rsidRPr="00655053">
        <w:rPr>
          <w:rFonts w:ascii="Arial" w:hAnsi="Arial" w:cs="Arial"/>
          <w:sz w:val="24"/>
          <w:szCs w:val="24"/>
        </w:rPr>
        <w:t xml:space="preserve"> Walmart </w:t>
      </w:r>
      <w:r w:rsidRPr="00655053">
        <w:rPr>
          <w:rFonts w:ascii="Arial" w:hAnsi="Arial" w:cs="Arial"/>
          <w:sz w:val="24"/>
          <w:szCs w:val="24"/>
        </w:rPr>
        <w:t>could take advantage</w:t>
      </w:r>
      <w:r w:rsidR="002F2A5C" w:rsidRPr="00655053">
        <w:rPr>
          <w:rFonts w:ascii="Arial" w:hAnsi="Arial" w:cs="Arial"/>
          <w:sz w:val="24"/>
          <w:szCs w:val="24"/>
        </w:rPr>
        <w:t xml:space="preserve"> </w:t>
      </w:r>
      <w:r w:rsidRPr="00655053">
        <w:rPr>
          <w:rFonts w:ascii="Arial" w:hAnsi="Arial" w:cs="Arial"/>
          <w:sz w:val="24"/>
          <w:szCs w:val="24"/>
        </w:rPr>
        <w:t xml:space="preserve">of international </w:t>
      </w:r>
      <w:r w:rsidR="002F2A5C" w:rsidRPr="00655053">
        <w:rPr>
          <w:rFonts w:ascii="Arial" w:hAnsi="Arial" w:cs="Arial"/>
          <w:sz w:val="24"/>
          <w:szCs w:val="24"/>
        </w:rPr>
        <w:t>opportunities around the world</w:t>
      </w:r>
      <w:r w:rsidR="006867A2">
        <w:rPr>
          <w:rFonts w:ascii="Arial" w:hAnsi="Arial" w:cs="Arial"/>
          <w:sz w:val="24"/>
          <w:szCs w:val="24"/>
        </w:rPr>
        <w:t xml:space="preserve"> </w:t>
      </w:r>
      <w:r w:rsidR="006867A2">
        <w:rPr>
          <w:rFonts w:ascii="Arial" w:hAnsi="Arial" w:cs="Arial"/>
          <w:sz w:val="24"/>
          <w:szCs w:val="24"/>
        </w:rPr>
        <w:t>(Rowland, 2022; Team, 2022)</w:t>
      </w:r>
      <w:r w:rsidR="002F2A5C" w:rsidRPr="00655053">
        <w:rPr>
          <w:rFonts w:ascii="Arial" w:hAnsi="Arial" w:cs="Arial"/>
          <w:sz w:val="24"/>
          <w:szCs w:val="24"/>
        </w:rPr>
        <w:t xml:space="preserve">. </w:t>
      </w:r>
      <w:r w:rsidRPr="00655053">
        <w:rPr>
          <w:rFonts w:ascii="Arial" w:hAnsi="Arial" w:cs="Arial"/>
          <w:sz w:val="24"/>
          <w:szCs w:val="24"/>
        </w:rPr>
        <w:t xml:space="preserve">Walmart </w:t>
      </w:r>
      <w:r w:rsidR="003F3702" w:rsidRPr="00655053">
        <w:rPr>
          <w:rFonts w:ascii="Arial" w:hAnsi="Arial" w:cs="Arial"/>
          <w:sz w:val="24"/>
          <w:szCs w:val="24"/>
        </w:rPr>
        <w:t>c</w:t>
      </w:r>
      <w:r w:rsidR="00655053">
        <w:rPr>
          <w:rFonts w:ascii="Arial" w:hAnsi="Arial" w:cs="Arial"/>
          <w:sz w:val="24"/>
          <w:szCs w:val="24"/>
        </w:rPr>
        <w:t>ould also</w:t>
      </w:r>
      <w:r w:rsidRPr="00655053">
        <w:rPr>
          <w:rFonts w:ascii="Arial" w:hAnsi="Arial" w:cs="Arial"/>
          <w:sz w:val="24"/>
          <w:szCs w:val="24"/>
        </w:rPr>
        <w:t xml:space="preserve"> focus and work collaboratively with </w:t>
      </w:r>
      <w:r w:rsidR="002F2A5C" w:rsidRPr="00655053">
        <w:rPr>
          <w:rFonts w:ascii="Arial" w:hAnsi="Arial" w:cs="Arial"/>
          <w:sz w:val="24"/>
          <w:szCs w:val="24"/>
        </w:rPr>
        <w:t>fast</w:t>
      </w:r>
      <w:r w:rsidRPr="00655053">
        <w:rPr>
          <w:rFonts w:ascii="Arial" w:hAnsi="Arial" w:cs="Arial"/>
          <w:sz w:val="24"/>
          <w:szCs w:val="24"/>
        </w:rPr>
        <w:t>er</w:t>
      </w:r>
      <w:r w:rsidR="002F2A5C" w:rsidRPr="00655053">
        <w:rPr>
          <w:rFonts w:ascii="Arial" w:hAnsi="Arial" w:cs="Arial"/>
          <w:sz w:val="24"/>
          <w:szCs w:val="24"/>
        </w:rPr>
        <w:t>-growing economies of developing countries</w:t>
      </w:r>
      <w:r w:rsidRPr="00655053">
        <w:rPr>
          <w:rFonts w:ascii="Arial" w:hAnsi="Arial" w:cs="Arial"/>
          <w:sz w:val="24"/>
          <w:szCs w:val="24"/>
        </w:rPr>
        <w:t xml:space="preserve"> where there will be</w:t>
      </w:r>
      <w:r w:rsidR="002F2A5C" w:rsidRPr="00655053">
        <w:rPr>
          <w:rFonts w:ascii="Arial" w:hAnsi="Arial" w:cs="Arial"/>
          <w:sz w:val="24"/>
          <w:szCs w:val="24"/>
        </w:rPr>
        <w:t xml:space="preserve"> demand for</w:t>
      </w:r>
      <w:r w:rsidR="008E47C1">
        <w:rPr>
          <w:rFonts w:ascii="Arial" w:hAnsi="Arial" w:cs="Arial"/>
          <w:sz w:val="24"/>
          <w:szCs w:val="24"/>
        </w:rPr>
        <w:t xml:space="preserve"> their</w:t>
      </w:r>
      <w:r w:rsidR="002F2A5C" w:rsidRPr="00655053">
        <w:rPr>
          <w:rFonts w:ascii="Arial" w:hAnsi="Arial" w:cs="Arial"/>
          <w:sz w:val="24"/>
          <w:szCs w:val="24"/>
        </w:rPr>
        <w:t xml:space="preserve"> goods</w:t>
      </w:r>
      <w:r w:rsidRPr="00655053">
        <w:rPr>
          <w:rFonts w:ascii="Arial" w:hAnsi="Arial" w:cs="Arial"/>
          <w:sz w:val="24"/>
          <w:szCs w:val="24"/>
        </w:rPr>
        <w:t xml:space="preserve"> and services</w:t>
      </w:r>
      <w:r w:rsidR="002F2A5C" w:rsidRPr="00655053">
        <w:rPr>
          <w:rFonts w:ascii="Arial" w:hAnsi="Arial" w:cs="Arial"/>
          <w:sz w:val="24"/>
          <w:szCs w:val="24"/>
        </w:rPr>
        <w:t xml:space="preserve"> </w:t>
      </w:r>
      <w:r w:rsidRPr="00655053">
        <w:rPr>
          <w:rFonts w:ascii="Arial" w:hAnsi="Arial" w:cs="Arial"/>
          <w:sz w:val="24"/>
          <w:szCs w:val="24"/>
        </w:rPr>
        <w:t>from a retail</w:t>
      </w:r>
      <w:r w:rsidR="002F2A5C" w:rsidRPr="00655053">
        <w:rPr>
          <w:rFonts w:ascii="Arial" w:hAnsi="Arial" w:cs="Arial"/>
          <w:sz w:val="24"/>
          <w:szCs w:val="24"/>
        </w:rPr>
        <w:t xml:space="preserve"> </w:t>
      </w:r>
      <w:r w:rsidRPr="00655053">
        <w:rPr>
          <w:rFonts w:ascii="Arial" w:hAnsi="Arial" w:cs="Arial"/>
          <w:sz w:val="24"/>
          <w:szCs w:val="24"/>
        </w:rPr>
        <w:t>perspective</w:t>
      </w:r>
      <w:r w:rsidR="00655053">
        <w:rPr>
          <w:rFonts w:ascii="Arial" w:hAnsi="Arial" w:cs="Arial"/>
          <w:sz w:val="24"/>
          <w:szCs w:val="24"/>
        </w:rPr>
        <w:t xml:space="preserve"> </w:t>
      </w:r>
      <w:r w:rsidR="00655053">
        <w:rPr>
          <w:rFonts w:ascii="Arial" w:hAnsi="Arial" w:cs="Arial"/>
          <w:sz w:val="24"/>
          <w:szCs w:val="24"/>
        </w:rPr>
        <w:t>(Rowland, 2022;</w:t>
      </w:r>
      <w:r w:rsidR="00202D07">
        <w:rPr>
          <w:rFonts w:ascii="Arial" w:hAnsi="Arial" w:cs="Arial"/>
          <w:sz w:val="24"/>
          <w:szCs w:val="24"/>
        </w:rPr>
        <w:t xml:space="preserve"> </w:t>
      </w:r>
      <w:r w:rsidR="00655053">
        <w:rPr>
          <w:rFonts w:ascii="Arial" w:hAnsi="Arial" w:cs="Arial"/>
          <w:sz w:val="24"/>
          <w:szCs w:val="24"/>
        </w:rPr>
        <w:t>Team, 2022)</w:t>
      </w:r>
      <w:r w:rsidR="002F2A5C" w:rsidRPr="00655053">
        <w:rPr>
          <w:rFonts w:ascii="Arial" w:hAnsi="Arial" w:cs="Arial"/>
          <w:sz w:val="24"/>
          <w:szCs w:val="24"/>
        </w:rPr>
        <w:t>.</w:t>
      </w:r>
    </w:p>
    <w:p w14:paraId="15412CED" w14:textId="4026FC51" w:rsidR="002F2A5C" w:rsidRPr="00BB7FF3" w:rsidRDefault="0086633E" w:rsidP="00BB7FF3">
      <w:pPr>
        <w:shd w:val="clear" w:color="auto" w:fill="FFFFFF"/>
        <w:spacing w:after="360"/>
        <w:jc w:val="both"/>
        <w:rPr>
          <w:rFonts w:ascii="Arial" w:hAnsi="Arial" w:cs="Arial"/>
          <w:sz w:val="24"/>
          <w:szCs w:val="24"/>
        </w:rPr>
      </w:pPr>
      <w:r>
        <w:rPr>
          <w:rFonts w:ascii="Arial" w:hAnsi="Arial" w:cs="Arial"/>
          <w:b/>
          <w:bCs/>
          <w:sz w:val="24"/>
          <w:szCs w:val="24"/>
        </w:rPr>
        <w:t xml:space="preserve">2.2.3 </w:t>
      </w:r>
      <w:r w:rsidR="002F2A5C" w:rsidRPr="002F2A5C">
        <w:rPr>
          <w:rFonts w:ascii="Arial" w:hAnsi="Arial" w:cs="Arial"/>
          <w:b/>
          <w:bCs/>
          <w:sz w:val="24"/>
          <w:szCs w:val="24"/>
        </w:rPr>
        <w:t>Social/Sociocultural Factors</w:t>
      </w:r>
    </w:p>
    <w:p w14:paraId="00653800" w14:textId="33917551" w:rsidR="002F2A5C" w:rsidRPr="002F2A5C" w:rsidRDefault="002F2A5C" w:rsidP="002A16DC">
      <w:pPr>
        <w:shd w:val="clear" w:color="auto" w:fill="FFFFFF"/>
        <w:spacing w:after="360" w:line="360" w:lineRule="auto"/>
        <w:jc w:val="both"/>
        <w:rPr>
          <w:rFonts w:ascii="Arial" w:hAnsi="Arial" w:cs="Arial"/>
          <w:sz w:val="24"/>
          <w:szCs w:val="24"/>
        </w:rPr>
      </w:pPr>
      <w:r w:rsidRPr="002F2A5C">
        <w:rPr>
          <w:rFonts w:ascii="Arial" w:hAnsi="Arial" w:cs="Arial"/>
          <w:sz w:val="24"/>
          <w:szCs w:val="24"/>
        </w:rPr>
        <w:t>The sociocultural factors in the business environment of Walmart</w:t>
      </w:r>
      <w:r w:rsidR="0004158A">
        <w:rPr>
          <w:rFonts w:ascii="Arial" w:hAnsi="Arial" w:cs="Arial"/>
          <w:sz w:val="24"/>
          <w:szCs w:val="24"/>
        </w:rPr>
        <w:t xml:space="preserve"> are capable </w:t>
      </w:r>
      <w:r w:rsidR="003F4D60">
        <w:rPr>
          <w:rFonts w:ascii="Arial" w:hAnsi="Arial" w:cs="Arial"/>
          <w:sz w:val="24"/>
          <w:szCs w:val="24"/>
        </w:rPr>
        <w:t xml:space="preserve">of </w:t>
      </w:r>
      <w:r w:rsidR="003F4D60" w:rsidRPr="002F2A5C">
        <w:rPr>
          <w:rFonts w:ascii="Arial" w:hAnsi="Arial" w:cs="Arial"/>
          <w:sz w:val="24"/>
          <w:szCs w:val="24"/>
        </w:rPr>
        <w:t>influencing</w:t>
      </w:r>
      <w:r w:rsidRPr="002F2A5C">
        <w:rPr>
          <w:rFonts w:ascii="Arial" w:hAnsi="Arial" w:cs="Arial"/>
          <w:sz w:val="24"/>
          <w:szCs w:val="24"/>
        </w:rPr>
        <w:t xml:space="preserve"> consumer perception</w:t>
      </w:r>
      <w:r w:rsidR="0004158A">
        <w:rPr>
          <w:rFonts w:ascii="Arial" w:hAnsi="Arial" w:cs="Arial"/>
          <w:sz w:val="24"/>
          <w:szCs w:val="24"/>
        </w:rPr>
        <w:t>s</w:t>
      </w:r>
      <w:r w:rsidRPr="002F2A5C">
        <w:rPr>
          <w:rFonts w:ascii="Arial" w:hAnsi="Arial" w:cs="Arial"/>
          <w:sz w:val="24"/>
          <w:szCs w:val="24"/>
        </w:rPr>
        <w:t xml:space="preserve"> and</w:t>
      </w:r>
      <w:r w:rsidR="0004158A">
        <w:rPr>
          <w:rFonts w:ascii="Arial" w:hAnsi="Arial" w:cs="Arial"/>
          <w:sz w:val="24"/>
          <w:szCs w:val="24"/>
        </w:rPr>
        <w:t xml:space="preserve"> their</w:t>
      </w:r>
      <w:r w:rsidRPr="002F2A5C">
        <w:rPr>
          <w:rFonts w:ascii="Arial" w:hAnsi="Arial" w:cs="Arial"/>
          <w:sz w:val="24"/>
          <w:szCs w:val="24"/>
        </w:rPr>
        <w:t xml:space="preserve"> preferences.</w:t>
      </w:r>
      <w:r w:rsidR="003F3702">
        <w:rPr>
          <w:rFonts w:ascii="Arial" w:hAnsi="Arial" w:cs="Arial"/>
          <w:sz w:val="24"/>
          <w:szCs w:val="24"/>
        </w:rPr>
        <w:t xml:space="preserve"> Below are</w:t>
      </w:r>
      <w:r w:rsidRPr="002F2A5C">
        <w:rPr>
          <w:rFonts w:ascii="Arial" w:hAnsi="Arial" w:cs="Arial"/>
          <w:sz w:val="24"/>
          <w:szCs w:val="24"/>
        </w:rPr>
        <w:t xml:space="preserve"> the following social or sociocultural external factors in Walmart’s remote/macro environment:</w:t>
      </w:r>
    </w:p>
    <w:p w14:paraId="11319FD3" w14:textId="77777777" w:rsidR="002F2A5C" w:rsidRDefault="002F2A5C" w:rsidP="002A16DC">
      <w:pPr>
        <w:pStyle w:val="ListParagraph"/>
        <w:numPr>
          <w:ilvl w:val="0"/>
          <w:numId w:val="26"/>
        </w:numPr>
        <w:shd w:val="clear" w:color="auto" w:fill="FFFFFF"/>
        <w:spacing w:before="100" w:beforeAutospacing="1" w:after="100" w:afterAutospacing="1" w:line="360" w:lineRule="auto"/>
        <w:jc w:val="both"/>
        <w:rPr>
          <w:rFonts w:ascii="Arial" w:hAnsi="Arial" w:cs="Arial"/>
          <w:sz w:val="24"/>
          <w:szCs w:val="24"/>
        </w:rPr>
      </w:pPr>
      <w:r w:rsidRPr="003F3702">
        <w:rPr>
          <w:rFonts w:ascii="Arial" w:hAnsi="Arial" w:cs="Arial"/>
          <w:sz w:val="24"/>
          <w:szCs w:val="24"/>
        </w:rPr>
        <w:t>Urban migration (opportunity)</w:t>
      </w:r>
    </w:p>
    <w:p w14:paraId="0B8CA444" w14:textId="77777777" w:rsidR="003F3702" w:rsidRPr="003F3702" w:rsidRDefault="003F3702" w:rsidP="002A16DC">
      <w:pPr>
        <w:pStyle w:val="ListParagraph"/>
        <w:numPr>
          <w:ilvl w:val="0"/>
          <w:numId w:val="26"/>
        </w:numPr>
        <w:shd w:val="clear" w:color="auto" w:fill="FFFFFF"/>
        <w:spacing w:before="100" w:beforeAutospacing="1" w:after="100" w:afterAutospacing="1" w:line="360" w:lineRule="auto"/>
        <w:jc w:val="both"/>
        <w:rPr>
          <w:rFonts w:ascii="Arial" w:hAnsi="Arial" w:cs="Arial"/>
          <w:sz w:val="24"/>
          <w:szCs w:val="24"/>
        </w:rPr>
      </w:pPr>
      <w:r w:rsidRPr="003F3702">
        <w:rPr>
          <w:rFonts w:ascii="Arial" w:hAnsi="Arial" w:cs="Arial"/>
          <w:sz w:val="24"/>
          <w:szCs w:val="24"/>
        </w:rPr>
        <w:t>Healthy lifestyle trend (opportunity)</w:t>
      </w:r>
    </w:p>
    <w:p w14:paraId="74160361" w14:textId="1A060D54" w:rsidR="003F3702" w:rsidRPr="003F3702" w:rsidRDefault="003F3702" w:rsidP="002A16DC">
      <w:pPr>
        <w:pStyle w:val="ListParagraph"/>
        <w:numPr>
          <w:ilvl w:val="0"/>
          <w:numId w:val="26"/>
        </w:numPr>
        <w:shd w:val="clear" w:color="auto" w:fill="FFFFFF"/>
        <w:spacing w:before="100" w:beforeAutospacing="1" w:after="100" w:afterAutospacing="1" w:line="360" w:lineRule="auto"/>
        <w:jc w:val="both"/>
        <w:rPr>
          <w:rFonts w:ascii="Arial" w:hAnsi="Arial" w:cs="Arial"/>
          <w:sz w:val="24"/>
          <w:szCs w:val="24"/>
        </w:rPr>
      </w:pPr>
      <w:r w:rsidRPr="003F3702">
        <w:rPr>
          <w:rFonts w:ascii="Arial" w:hAnsi="Arial" w:cs="Arial"/>
          <w:sz w:val="24"/>
          <w:szCs w:val="24"/>
        </w:rPr>
        <w:t>Cultural diversity trend (opportunity)</w:t>
      </w:r>
    </w:p>
    <w:p w14:paraId="0334AB80" w14:textId="66F082D3" w:rsidR="00BB7FF3" w:rsidRDefault="002F2A5C" w:rsidP="002A16DC">
      <w:pPr>
        <w:shd w:val="clear" w:color="auto" w:fill="FFFFFF"/>
        <w:spacing w:after="360" w:line="360" w:lineRule="auto"/>
        <w:jc w:val="both"/>
        <w:rPr>
          <w:rFonts w:ascii="Arial" w:hAnsi="Arial" w:cs="Arial"/>
          <w:sz w:val="24"/>
          <w:szCs w:val="24"/>
        </w:rPr>
      </w:pPr>
      <w:r w:rsidRPr="002F2A5C">
        <w:rPr>
          <w:rFonts w:ascii="Arial" w:hAnsi="Arial" w:cs="Arial"/>
          <w:sz w:val="24"/>
          <w:szCs w:val="24"/>
        </w:rPr>
        <w:lastRenderedPageBreak/>
        <w:t>The</w:t>
      </w:r>
      <w:r w:rsidR="00F3429D">
        <w:rPr>
          <w:rFonts w:ascii="Arial" w:hAnsi="Arial" w:cs="Arial"/>
          <w:sz w:val="24"/>
          <w:szCs w:val="24"/>
        </w:rPr>
        <w:t xml:space="preserve">refore, Walmart </w:t>
      </w:r>
      <w:r w:rsidR="00F3429D" w:rsidRPr="002F2A5C">
        <w:rPr>
          <w:rFonts w:ascii="Arial" w:hAnsi="Arial" w:cs="Arial"/>
          <w:sz w:val="24"/>
          <w:szCs w:val="24"/>
        </w:rPr>
        <w:t>can a</w:t>
      </w:r>
      <w:r w:rsidR="00F3429D">
        <w:rPr>
          <w:rFonts w:ascii="Arial" w:hAnsi="Arial" w:cs="Arial"/>
          <w:sz w:val="24"/>
          <w:szCs w:val="24"/>
        </w:rPr>
        <w:t>lter</w:t>
      </w:r>
      <w:r w:rsidR="00F3429D" w:rsidRPr="002F2A5C">
        <w:rPr>
          <w:rFonts w:ascii="Arial" w:hAnsi="Arial" w:cs="Arial"/>
          <w:sz w:val="24"/>
          <w:szCs w:val="24"/>
        </w:rPr>
        <w:t xml:space="preserve"> its strateg</w:t>
      </w:r>
      <w:r w:rsidR="00F3429D">
        <w:rPr>
          <w:rFonts w:ascii="Arial" w:hAnsi="Arial" w:cs="Arial"/>
          <w:sz w:val="24"/>
          <w:szCs w:val="24"/>
        </w:rPr>
        <w:t>y</w:t>
      </w:r>
      <w:r w:rsidR="00F3429D" w:rsidRPr="002F2A5C">
        <w:rPr>
          <w:rFonts w:ascii="Arial" w:hAnsi="Arial" w:cs="Arial"/>
          <w:sz w:val="24"/>
          <w:szCs w:val="24"/>
        </w:rPr>
        <w:t xml:space="preserve"> to exploit increasing consumer demand in </w:t>
      </w:r>
      <w:r w:rsidR="00F3429D">
        <w:rPr>
          <w:rFonts w:ascii="Arial" w:hAnsi="Arial" w:cs="Arial"/>
          <w:sz w:val="24"/>
          <w:szCs w:val="24"/>
        </w:rPr>
        <w:t xml:space="preserve">the </w:t>
      </w:r>
      <w:r w:rsidR="00F3429D" w:rsidRPr="002F2A5C">
        <w:rPr>
          <w:rFonts w:ascii="Arial" w:hAnsi="Arial" w:cs="Arial"/>
          <w:sz w:val="24"/>
          <w:szCs w:val="24"/>
        </w:rPr>
        <w:t>cities and surrounding areas</w:t>
      </w:r>
      <w:r w:rsidR="00A505AB">
        <w:rPr>
          <w:rFonts w:ascii="Arial" w:hAnsi="Arial" w:cs="Arial"/>
          <w:sz w:val="24"/>
          <w:szCs w:val="24"/>
        </w:rPr>
        <w:t xml:space="preserve"> </w:t>
      </w:r>
      <w:r w:rsidR="00A505AB">
        <w:rPr>
          <w:rFonts w:ascii="Arial" w:hAnsi="Arial" w:cs="Arial"/>
          <w:sz w:val="24"/>
          <w:szCs w:val="24"/>
        </w:rPr>
        <w:t>(Rowland, 2022;</w:t>
      </w:r>
      <w:r w:rsidR="00A505AB">
        <w:rPr>
          <w:rFonts w:ascii="Arial" w:hAnsi="Arial" w:cs="Arial"/>
          <w:sz w:val="24"/>
          <w:szCs w:val="24"/>
        </w:rPr>
        <w:t xml:space="preserve"> </w:t>
      </w:r>
      <w:r w:rsidR="00A505AB">
        <w:rPr>
          <w:rFonts w:ascii="Arial" w:hAnsi="Arial" w:cs="Arial"/>
          <w:sz w:val="24"/>
          <w:szCs w:val="24"/>
        </w:rPr>
        <w:t>Team, 2022)</w:t>
      </w:r>
      <w:r w:rsidR="00F3429D" w:rsidRPr="002F2A5C">
        <w:rPr>
          <w:rFonts w:ascii="Arial" w:hAnsi="Arial" w:cs="Arial"/>
          <w:sz w:val="24"/>
          <w:szCs w:val="24"/>
        </w:rPr>
        <w:t>.</w:t>
      </w:r>
      <w:r w:rsidR="00F3429D">
        <w:rPr>
          <w:rFonts w:ascii="Arial" w:hAnsi="Arial" w:cs="Arial"/>
          <w:sz w:val="24"/>
          <w:szCs w:val="24"/>
        </w:rPr>
        <w:t xml:space="preserve"> They can also opt to</w:t>
      </w:r>
      <w:r w:rsidRPr="002F2A5C">
        <w:rPr>
          <w:rFonts w:ascii="Arial" w:hAnsi="Arial" w:cs="Arial"/>
          <w:sz w:val="24"/>
          <w:szCs w:val="24"/>
        </w:rPr>
        <w:t xml:space="preserve"> increase </w:t>
      </w:r>
      <w:r w:rsidR="00F3429D">
        <w:rPr>
          <w:rFonts w:ascii="Arial" w:hAnsi="Arial" w:cs="Arial"/>
          <w:sz w:val="24"/>
          <w:szCs w:val="24"/>
        </w:rPr>
        <w:t>their</w:t>
      </w:r>
      <w:r w:rsidRPr="002F2A5C">
        <w:rPr>
          <w:rFonts w:ascii="Arial" w:hAnsi="Arial" w:cs="Arial"/>
          <w:sz w:val="24"/>
          <w:szCs w:val="24"/>
        </w:rPr>
        <w:t xml:space="preserve"> </w:t>
      </w:r>
      <w:r w:rsidR="00F3429D">
        <w:rPr>
          <w:rFonts w:ascii="Arial" w:hAnsi="Arial" w:cs="Arial"/>
          <w:sz w:val="24"/>
          <w:szCs w:val="24"/>
        </w:rPr>
        <w:t xml:space="preserve">range of </w:t>
      </w:r>
      <w:r w:rsidRPr="002F2A5C">
        <w:rPr>
          <w:rFonts w:ascii="Arial" w:hAnsi="Arial" w:cs="Arial"/>
          <w:sz w:val="24"/>
          <w:szCs w:val="24"/>
        </w:rPr>
        <w:t xml:space="preserve">healthy products. Walmart </w:t>
      </w:r>
      <w:r w:rsidR="00F3429D">
        <w:rPr>
          <w:rFonts w:ascii="Arial" w:hAnsi="Arial" w:cs="Arial"/>
          <w:sz w:val="24"/>
          <w:szCs w:val="24"/>
        </w:rPr>
        <w:t xml:space="preserve">also can choose to </w:t>
      </w:r>
      <w:r w:rsidRPr="002F2A5C">
        <w:rPr>
          <w:rFonts w:ascii="Arial" w:hAnsi="Arial" w:cs="Arial"/>
          <w:sz w:val="24"/>
          <w:szCs w:val="24"/>
        </w:rPr>
        <w:t>increase the variety of its products to satisfy various cultural preference</w:t>
      </w:r>
      <w:r w:rsidR="00F3429D">
        <w:rPr>
          <w:rFonts w:ascii="Arial" w:hAnsi="Arial" w:cs="Arial"/>
          <w:sz w:val="24"/>
          <w:szCs w:val="24"/>
        </w:rPr>
        <w:t xml:space="preserve">s and those of </w:t>
      </w:r>
      <w:r w:rsidR="00F14F39">
        <w:rPr>
          <w:rFonts w:ascii="Arial" w:hAnsi="Arial" w:cs="Arial"/>
          <w:sz w:val="24"/>
          <w:szCs w:val="24"/>
        </w:rPr>
        <w:t>its</w:t>
      </w:r>
      <w:r w:rsidR="00F3429D">
        <w:rPr>
          <w:rFonts w:ascii="Arial" w:hAnsi="Arial" w:cs="Arial"/>
          <w:sz w:val="24"/>
          <w:szCs w:val="24"/>
        </w:rPr>
        <w:t xml:space="preserve"> employees</w:t>
      </w:r>
      <w:r w:rsidR="00A505AB">
        <w:rPr>
          <w:rFonts w:ascii="Arial" w:hAnsi="Arial" w:cs="Arial"/>
          <w:sz w:val="24"/>
          <w:szCs w:val="24"/>
        </w:rPr>
        <w:t xml:space="preserve"> </w:t>
      </w:r>
      <w:r w:rsidR="00A505AB">
        <w:rPr>
          <w:rFonts w:ascii="Arial" w:hAnsi="Arial" w:cs="Arial"/>
          <w:sz w:val="24"/>
          <w:szCs w:val="24"/>
        </w:rPr>
        <w:t>(Rowland, 2022;</w:t>
      </w:r>
      <w:r w:rsidR="00101551">
        <w:rPr>
          <w:rFonts w:ascii="Arial" w:hAnsi="Arial" w:cs="Arial"/>
          <w:sz w:val="24"/>
          <w:szCs w:val="24"/>
        </w:rPr>
        <w:t xml:space="preserve"> </w:t>
      </w:r>
      <w:r w:rsidR="00A505AB">
        <w:rPr>
          <w:rFonts w:ascii="Arial" w:hAnsi="Arial" w:cs="Arial"/>
          <w:sz w:val="24"/>
          <w:szCs w:val="24"/>
        </w:rPr>
        <w:t>Team, 2022)</w:t>
      </w:r>
      <w:r w:rsidR="00F3429D">
        <w:rPr>
          <w:rFonts w:ascii="Arial" w:hAnsi="Arial" w:cs="Arial"/>
          <w:sz w:val="24"/>
          <w:szCs w:val="24"/>
        </w:rPr>
        <w:t xml:space="preserve">. </w:t>
      </w:r>
      <w:r w:rsidRPr="002F2A5C">
        <w:rPr>
          <w:rFonts w:ascii="Arial" w:hAnsi="Arial" w:cs="Arial"/>
          <w:sz w:val="24"/>
          <w:szCs w:val="24"/>
        </w:rPr>
        <w:t xml:space="preserve"> </w:t>
      </w:r>
    </w:p>
    <w:p w14:paraId="52377E95" w14:textId="69AFC9C8" w:rsidR="002F2A5C" w:rsidRPr="00BB7FF3" w:rsidRDefault="00DE71B1" w:rsidP="00BB7FF3">
      <w:pPr>
        <w:shd w:val="clear" w:color="auto" w:fill="FFFFFF"/>
        <w:spacing w:after="360"/>
        <w:jc w:val="both"/>
        <w:rPr>
          <w:rFonts w:ascii="Arial" w:hAnsi="Arial" w:cs="Arial"/>
          <w:sz w:val="24"/>
          <w:szCs w:val="24"/>
        </w:rPr>
      </w:pPr>
      <w:r>
        <w:rPr>
          <w:rFonts w:ascii="Arial" w:hAnsi="Arial" w:cs="Arial"/>
          <w:b/>
          <w:bCs/>
          <w:sz w:val="24"/>
          <w:szCs w:val="24"/>
        </w:rPr>
        <w:t xml:space="preserve">2.2.4 </w:t>
      </w:r>
      <w:r w:rsidR="002F2A5C" w:rsidRPr="002F2A5C">
        <w:rPr>
          <w:rFonts w:ascii="Arial" w:hAnsi="Arial" w:cs="Arial"/>
          <w:b/>
          <w:bCs/>
          <w:sz w:val="24"/>
          <w:szCs w:val="24"/>
        </w:rPr>
        <w:t>Technological Factors</w:t>
      </w:r>
    </w:p>
    <w:p w14:paraId="35FFF1A5" w14:textId="1D1BF864" w:rsidR="002F2A5C" w:rsidRPr="002F2A5C" w:rsidRDefault="00252DC5" w:rsidP="002A16DC">
      <w:pPr>
        <w:shd w:val="clear" w:color="auto" w:fill="FFFFFF"/>
        <w:spacing w:after="360" w:line="360" w:lineRule="auto"/>
        <w:jc w:val="both"/>
        <w:rPr>
          <w:rFonts w:ascii="Arial" w:hAnsi="Arial" w:cs="Arial"/>
          <w:sz w:val="24"/>
          <w:szCs w:val="24"/>
        </w:rPr>
      </w:pPr>
      <w:r>
        <w:rPr>
          <w:rFonts w:ascii="Arial" w:hAnsi="Arial" w:cs="Arial"/>
          <w:sz w:val="24"/>
          <w:szCs w:val="24"/>
        </w:rPr>
        <w:t>T</w:t>
      </w:r>
      <w:r w:rsidR="002F2A5C" w:rsidRPr="002F2A5C">
        <w:rPr>
          <w:rFonts w:ascii="Arial" w:hAnsi="Arial" w:cs="Arial"/>
          <w:sz w:val="24"/>
          <w:szCs w:val="24"/>
        </w:rPr>
        <w:t>echnological trends</w:t>
      </w:r>
      <w:r>
        <w:rPr>
          <w:rFonts w:ascii="Arial" w:hAnsi="Arial" w:cs="Arial"/>
          <w:sz w:val="24"/>
          <w:szCs w:val="24"/>
        </w:rPr>
        <w:t xml:space="preserve"> are also an important consideration for Walmart</w:t>
      </w:r>
      <w:r w:rsidR="002F2A5C" w:rsidRPr="002F2A5C">
        <w:rPr>
          <w:rFonts w:ascii="Arial" w:hAnsi="Arial" w:cs="Arial"/>
          <w:sz w:val="24"/>
          <w:szCs w:val="24"/>
        </w:rPr>
        <w:t xml:space="preserve">. </w:t>
      </w:r>
      <w:r>
        <w:rPr>
          <w:rFonts w:ascii="Arial" w:hAnsi="Arial" w:cs="Arial"/>
          <w:sz w:val="24"/>
          <w:szCs w:val="24"/>
        </w:rPr>
        <w:t>T</w:t>
      </w:r>
      <w:r w:rsidR="002F2A5C" w:rsidRPr="002F2A5C">
        <w:rPr>
          <w:rFonts w:ascii="Arial" w:hAnsi="Arial" w:cs="Arial"/>
          <w:sz w:val="24"/>
          <w:szCs w:val="24"/>
        </w:rPr>
        <w:t xml:space="preserve">echnologies </w:t>
      </w:r>
      <w:r>
        <w:rPr>
          <w:rFonts w:ascii="Arial" w:hAnsi="Arial" w:cs="Arial"/>
          <w:sz w:val="24"/>
          <w:szCs w:val="24"/>
        </w:rPr>
        <w:t xml:space="preserve">significantly impact the </w:t>
      </w:r>
      <w:r w:rsidR="002F2A5C" w:rsidRPr="002F2A5C">
        <w:rPr>
          <w:rFonts w:ascii="Arial" w:hAnsi="Arial" w:cs="Arial"/>
          <w:sz w:val="24"/>
          <w:szCs w:val="24"/>
        </w:rPr>
        <w:t>retail industry’s</w:t>
      </w:r>
      <w:r>
        <w:rPr>
          <w:rFonts w:ascii="Arial" w:hAnsi="Arial" w:cs="Arial"/>
          <w:sz w:val="24"/>
          <w:szCs w:val="24"/>
        </w:rPr>
        <w:t xml:space="preserve"> </w:t>
      </w:r>
      <w:r w:rsidR="002F2A5C" w:rsidRPr="002F2A5C">
        <w:rPr>
          <w:rFonts w:ascii="Arial" w:hAnsi="Arial" w:cs="Arial"/>
          <w:sz w:val="24"/>
          <w:szCs w:val="24"/>
        </w:rPr>
        <w:t xml:space="preserve">competitive landscape. </w:t>
      </w:r>
      <w:r>
        <w:rPr>
          <w:rFonts w:ascii="Arial" w:hAnsi="Arial" w:cs="Arial"/>
          <w:sz w:val="24"/>
          <w:szCs w:val="24"/>
        </w:rPr>
        <w:t>Below are the t</w:t>
      </w:r>
      <w:r w:rsidR="002F2A5C" w:rsidRPr="002F2A5C">
        <w:rPr>
          <w:rFonts w:ascii="Arial" w:hAnsi="Arial" w:cs="Arial"/>
          <w:sz w:val="24"/>
          <w:szCs w:val="24"/>
        </w:rPr>
        <w:t>echnological external factors in Walmart’s remote/macro environment:</w:t>
      </w:r>
    </w:p>
    <w:p w14:paraId="29F10929" w14:textId="77777777" w:rsidR="002F2A5C" w:rsidRDefault="002F2A5C" w:rsidP="002A16DC">
      <w:pPr>
        <w:pStyle w:val="ListParagraph"/>
        <w:numPr>
          <w:ilvl w:val="0"/>
          <w:numId w:val="27"/>
        </w:numPr>
        <w:shd w:val="clear" w:color="auto" w:fill="FFFFFF"/>
        <w:spacing w:before="100" w:beforeAutospacing="1" w:after="100" w:afterAutospacing="1" w:line="360" w:lineRule="auto"/>
        <w:jc w:val="both"/>
        <w:rPr>
          <w:rFonts w:ascii="Arial" w:hAnsi="Arial" w:cs="Arial"/>
          <w:sz w:val="24"/>
          <w:szCs w:val="24"/>
        </w:rPr>
      </w:pPr>
      <w:r w:rsidRPr="00252DC5">
        <w:rPr>
          <w:rFonts w:ascii="Arial" w:hAnsi="Arial" w:cs="Arial"/>
          <w:sz w:val="24"/>
          <w:szCs w:val="24"/>
        </w:rPr>
        <w:t>Increasing mobile device usage among consumers (opportunity)</w:t>
      </w:r>
    </w:p>
    <w:p w14:paraId="6B27B694" w14:textId="77777777" w:rsidR="00252DC5" w:rsidRPr="00252DC5" w:rsidRDefault="00252DC5" w:rsidP="002A16DC">
      <w:pPr>
        <w:pStyle w:val="ListParagraph"/>
        <w:numPr>
          <w:ilvl w:val="0"/>
          <w:numId w:val="27"/>
        </w:numPr>
        <w:shd w:val="clear" w:color="auto" w:fill="FFFFFF"/>
        <w:spacing w:before="100" w:beforeAutospacing="1" w:after="100" w:afterAutospacing="1" w:line="360" w:lineRule="auto"/>
        <w:jc w:val="both"/>
        <w:rPr>
          <w:rFonts w:ascii="Arial" w:hAnsi="Arial" w:cs="Arial"/>
          <w:sz w:val="24"/>
          <w:szCs w:val="24"/>
        </w:rPr>
      </w:pPr>
      <w:r w:rsidRPr="00252DC5">
        <w:rPr>
          <w:rFonts w:ascii="Arial" w:hAnsi="Arial" w:cs="Arial"/>
          <w:sz w:val="24"/>
          <w:szCs w:val="24"/>
        </w:rPr>
        <w:t>Increasing business automation (opportunity)</w:t>
      </w:r>
    </w:p>
    <w:p w14:paraId="24304730" w14:textId="14239AB4" w:rsidR="00252DC5" w:rsidRPr="002A16DC" w:rsidRDefault="00252DC5" w:rsidP="002A16DC">
      <w:pPr>
        <w:pStyle w:val="ListParagraph"/>
        <w:numPr>
          <w:ilvl w:val="0"/>
          <w:numId w:val="27"/>
        </w:numPr>
        <w:shd w:val="clear" w:color="auto" w:fill="FFFFFF"/>
        <w:spacing w:before="100" w:beforeAutospacing="1" w:after="100" w:afterAutospacing="1" w:line="360" w:lineRule="auto"/>
        <w:jc w:val="both"/>
        <w:rPr>
          <w:rFonts w:ascii="Arial" w:hAnsi="Arial" w:cs="Arial"/>
          <w:sz w:val="24"/>
          <w:szCs w:val="24"/>
        </w:rPr>
      </w:pPr>
      <w:r w:rsidRPr="00252DC5">
        <w:rPr>
          <w:rFonts w:ascii="Arial" w:hAnsi="Arial" w:cs="Arial"/>
          <w:sz w:val="24"/>
          <w:szCs w:val="24"/>
        </w:rPr>
        <w:t>Business analytics or big data (opportunity)</w:t>
      </w:r>
    </w:p>
    <w:p w14:paraId="1EF92FBB" w14:textId="5D2E73AB" w:rsidR="002F2A5C" w:rsidRPr="002F2A5C" w:rsidRDefault="002F2A5C" w:rsidP="002A16DC">
      <w:pPr>
        <w:shd w:val="clear" w:color="auto" w:fill="FFFFFF"/>
        <w:spacing w:after="360" w:line="360" w:lineRule="auto"/>
        <w:jc w:val="both"/>
        <w:rPr>
          <w:rFonts w:ascii="Arial" w:hAnsi="Arial" w:cs="Arial"/>
          <w:sz w:val="24"/>
          <w:szCs w:val="24"/>
        </w:rPr>
      </w:pPr>
      <w:r w:rsidRPr="002F2A5C">
        <w:rPr>
          <w:rFonts w:ascii="Arial" w:hAnsi="Arial" w:cs="Arial"/>
          <w:sz w:val="24"/>
          <w:szCs w:val="24"/>
        </w:rPr>
        <w:t xml:space="preserve">Walmart </w:t>
      </w:r>
      <w:r w:rsidR="0050746D">
        <w:rPr>
          <w:rFonts w:ascii="Arial" w:hAnsi="Arial" w:cs="Arial"/>
          <w:sz w:val="24"/>
          <w:szCs w:val="24"/>
        </w:rPr>
        <w:t>could</w:t>
      </w:r>
      <w:r w:rsidR="00252DC5">
        <w:rPr>
          <w:rFonts w:ascii="Arial" w:hAnsi="Arial" w:cs="Arial"/>
          <w:sz w:val="24"/>
          <w:szCs w:val="24"/>
        </w:rPr>
        <w:t xml:space="preserve"> consider</w:t>
      </w:r>
      <w:r w:rsidRPr="002F2A5C">
        <w:rPr>
          <w:rFonts w:ascii="Arial" w:hAnsi="Arial" w:cs="Arial"/>
          <w:sz w:val="24"/>
          <w:szCs w:val="24"/>
        </w:rPr>
        <w:t xml:space="preserve"> invest</w:t>
      </w:r>
      <w:r w:rsidR="00252DC5">
        <w:rPr>
          <w:rFonts w:ascii="Arial" w:hAnsi="Arial" w:cs="Arial"/>
          <w:sz w:val="24"/>
          <w:szCs w:val="24"/>
        </w:rPr>
        <w:t>ing</w:t>
      </w:r>
      <w:r w:rsidRPr="002F2A5C">
        <w:rPr>
          <w:rFonts w:ascii="Arial" w:hAnsi="Arial" w:cs="Arial"/>
          <w:sz w:val="24"/>
          <w:szCs w:val="24"/>
        </w:rPr>
        <w:t xml:space="preserve"> in all three </w:t>
      </w:r>
      <w:r w:rsidR="00D75E3D">
        <w:rPr>
          <w:rFonts w:ascii="Arial" w:hAnsi="Arial" w:cs="Arial"/>
          <w:sz w:val="24"/>
          <w:szCs w:val="24"/>
        </w:rPr>
        <w:t xml:space="preserve">of the above </w:t>
      </w:r>
      <w:r w:rsidRPr="002F2A5C">
        <w:rPr>
          <w:rFonts w:ascii="Arial" w:hAnsi="Arial" w:cs="Arial"/>
          <w:sz w:val="24"/>
          <w:szCs w:val="24"/>
        </w:rPr>
        <w:t>factors</w:t>
      </w:r>
      <w:r w:rsidR="00E854E3">
        <w:rPr>
          <w:rFonts w:ascii="Arial" w:hAnsi="Arial" w:cs="Arial"/>
          <w:sz w:val="24"/>
          <w:szCs w:val="24"/>
        </w:rPr>
        <w:t xml:space="preserve"> </w:t>
      </w:r>
      <w:r w:rsidR="00E854E3">
        <w:rPr>
          <w:rFonts w:ascii="Arial" w:hAnsi="Arial" w:cs="Arial"/>
          <w:sz w:val="24"/>
          <w:szCs w:val="24"/>
        </w:rPr>
        <w:t>(Rowland, 2022;</w:t>
      </w:r>
      <w:r w:rsidR="00E854E3">
        <w:rPr>
          <w:rFonts w:ascii="Arial" w:hAnsi="Arial" w:cs="Arial"/>
          <w:sz w:val="24"/>
          <w:szCs w:val="24"/>
        </w:rPr>
        <w:t xml:space="preserve"> </w:t>
      </w:r>
      <w:r w:rsidR="00E854E3">
        <w:rPr>
          <w:rFonts w:ascii="Arial" w:hAnsi="Arial" w:cs="Arial"/>
          <w:sz w:val="24"/>
          <w:szCs w:val="24"/>
        </w:rPr>
        <w:t>Team, 2022)</w:t>
      </w:r>
      <w:r w:rsidRPr="002F2A5C">
        <w:rPr>
          <w:rFonts w:ascii="Arial" w:hAnsi="Arial" w:cs="Arial"/>
          <w:sz w:val="24"/>
          <w:szCs w:val="24"/>
        </w:rPr>
        <w:t xml:space="preserve">. </w:t>
      </w:r>
      <w:r w:rsidR="00997AFB">
        <w:rPr>
          <w:rFonts w:ascii="Arial" w:hAnsi="Arial" w:cs="Arial"/>
          <w:sz w:val="24"/>
          <w:szCs w:val="24"/>
        </w:rPr>
        <w:t>Walmart could explore</w:t>
      </w:r>
      <w:r w:rsidRPr="002F2A5C">
        <w:rPr>
          <w:rFonts w:ascii="Arial" w:hAnsi="Arial" w:cs="Arial"/>
          <w:sz w:val="24"/>
          <w:szCs w:val="24"/>
        </w:rPr>
        <w:t xml:space="preserve"> mobile device usage of </w:t>
      </w:r>
      <w:r w:rsidR="00997AFB" w:rsidRPr="002F2A5C">
        <w:rPr>
          <w:rFonts w:ascii="Arial" w:hAnsi="Arial" w:cs="Arial"/>
          <w:sz w:val="24"/>
          <w:szCs w:val="24"/>
        </w:rPr>
        <w:t>customers,</w:t>
      </w:r>
      <w:r w:rsidR="00997AFB">
        <w:rPr>
          <w:rFonts w:ascii="Arial" w:hAnsi="Arial" w:cs="Arial"/>
          <w:sz w:val="24"/>
          <w:szCs w:val="24"/>
        </w:rPr>
        <w:t xml:space="preserve"> and this would enable the</w:t>
      </w:r>
      <w:r w:rsidRPr="002F2A5C">
        <w:rPr>
          <w:rFonts w:ascii="Arial" w:hAnsi="Arial" w:cs="Arial"/>
          <w:sz w:val="24"/>
          <w:szCs w:val="24"/>
        </w:rPr>
        <w:t xml:space="preserve"> company</w:t>
      </w:r>
      <w:r w:rsidR="00997AFB">
        <w:rPr>
          <w:rFonts w:ascii="Arial" w:hAnsi="Arial" w:cs="Arial"/>
          <w:sz w:val="24"/>
          <w:szCs w:val="24"/>
        </w:rPr>
        <w:t xml:space="preserve"> to</w:t>
      </w:r>
      <w:r w:rsidRPr="002F2A5C">
        <w:rPr>
          <w:rFonts w:ascii="Arial" w:hAnsi="Arial" w:cs="Arial"/>
          <w:sz w:val="24"/>
          <w:szCs w:val="24"/>
        </w:rPr>
        <w:t xml:space="preserve"> boost its online presence</w:t>
      </w:r>
      <w:r w:rsidR="00E854E3">
        <w:rPr>
          <w:rFonts w:ascii="Arial" w:hAnsi="Arial" w:cs="Arial"/>
          <w:sz w:val="24"/>
          <w:szCs w:val="24"/>
        </w:rPr>
        <w:t xml:space="preserve"> </w:t>
      </w:r>
      <w:r w:rsidR="00E854E3">
        <w:rPr>
          <w:rFonts w:ascii="Arial" w:hAnsi="Arial" w:cs="Arial"/>
          <w:sz w:val="24"/>
          <w:szCs w:val="24"/>
        </w:rPr>
        <w:t>(Rowland, 2022;</w:t>
      </w:r>
      <w:r w:rsidR="00E854E3">
        <w:rPr>
          <w:rFonts w:ascii="Arial" w:hAnsi="Arial" w:cs="Arial"/>
          <w:sz w:val="24"/>
          <w:szCs w:val="24"/>
        </w:rPr>
        <w:t xml:space="preserve"> </w:t>
      </w:r>
      <w:r w:rsidR="00E854E3">
        <w:rPr>
          <w:rFonts w:ascii="Arial" w:hAnsi="Arial" w:cs="Arial"/>
          <w:sz w:val="24"/>
          <w:szCs w:val="24"/>
        </w:rPr>
        <w:t>Team, 2022)</w:t>
      </w:r>
      <w:r w:rsidRPr="002F2A5C">
        <w:rPr>
          <w:rFonts w:ascii="Arial" w:hAnsi="Arial" w:cs="Arial"/>
          <w:sz w:val="24"/>
          <w:szCs w:val="24"/>
        </w:rPr>
        <w:t xml:space="preserve">. </w:t>
      </w:r>
      <w:r w:rsidR="00997AFB">
        <w:rPr>
          <w:rFonts w:ascii="Arial" w:hAnsi="Arial" w:cs="Arial"/>
          <w:sz w:val="24"/>
          <w:szCs w:val="24"/>
        </w:rPr>
        <w:t>In the current global context, o</w:t>
      </w:r>
      <w:r w:rsidRPr="002F2A5C">
        <w:rPr>
          <w:rFonts w:ascii="Arial" w:hAnsi="Arial" w:cs="Arial"/>
          <w:sz w:val="24"/>
          <w:szCs w:val="24"/>
        </w:rPr>
        <w:t>nline marketing and selling</w:t>
      </w:r>
      <w:r w:rsidR="00997AFB">
        <w:rPr>
          <w:rFonts w:ascii="Arial" w:hAnsi="Arial" w:cs="Arial"/>
          <w:sz w:val="24"/>
          <w:szCs w:val="24"/>
        </w:rPr>
        <w:t xml:space="preserve"> </w:t>
      </w:r>
      <w:r w:rsidR="00E854E3">
        <w:rPr>
          <w:rFonts w:ascii="Arial" w:hAnsi="Arial" w:cs="Arial"/>
          <w:sz w:val="24"/>
          <w:szCs w:val="24"/>
        </w:rPr>
        <w:t>may</w:t>
      </w:r>
      <w:r w:rsidR="00997AFB">
        <w:rPr>
          <w:rFonts w:ascii="Arial" w:hAnsi="Arial" w:cs="Arial"/>
          <w:sz w:val="24"/>
          <w:szCs w:val="24"/>
        </w:rPr>
        <w:t xml:space="preserve"> </w:t>
      </w:r>
      <w:r w:rsidR="00997AFB" w:rsidRPr="002F2A5C">
        <w:rPr>
          <w:rFonts w:ascii="Arial" w:hAnsi="Arial" w:cs="Arial"/>
          <w:sz w:val="24"/>
          <w:szCs w:val="24"/>
        </w:rPr>
        <w:t>increase</w:t>
      </w:r>
      <w:r w:rsidRPr="002F2A5C">
        <w:rPr>
          <w:rFonts w:ascii="Arial" w:hAnsi="Arial" w:cs="Arial"/>
          <w:sz w:val="24"/>
          <w:szCs w:val="24"/>
        </w:rPr>
        <w:t xml:space="preserve"> Walmart’s revenues</w:t>
      </w:r>
      <w:r w:rsidR="00E854E3">
        <w:rPr>
          <w:rFonts w:ascii="Arial" w:hAnsi="Arial" w:cs="Arial"/>
          <w:sz w:val="24"/>
          <w:szCs w:val="24"/>
        </w:rPr>
        <w:t xml:space="preserve"> </w:t>
      </w:r>
      <w:r w:rsidR="00E854E3">
        <w:rPr>
          <w:rFonts w:ascii="Arial" w:hAnsi="Arial" w:cs="Arial"/>
          <w:sz w:val="24"/>
          <w:szCs w:val="24"/>
        </w:rPr>
        <w:t>(Rowland, 2022;</w:t>
      </w:r>
      <w:r w:rsidR="00765D8C">
        <w:rPr>
          <w:rFonts w:ascii="Arial" w:hAnsi="Arial" w:cs="Arial"/>
          <w:sz w:val="24"/>
          <w:szCs w:val="24"/>
        </w:rPr>
        <w:t xml:space="preserve"> </w:t>
      </w:r>
      <w:r w:rsidR="00E854E3">
        <w:rPr>
          <w:rFonts w:ascii="Arial" w:hAnsi="Arial" w:cs="Arial"/>
          <w:sz w:val="24"/>
          <w:szCs w:val="24"/>
        </w:rPr>
        <w:t>Team, 2022)</w:t>
      </w:r>
      <w:r w:rsidRPr="002F2A5C">
        <w:rPr>
          <w:rFonts w:ascii="Arial" w:hAnsi="Arial" w:cs="Arial"/>
          <w:sz w:val="24"/>
          <w:szCs w:val="24"/>
        </w:rPr>
        <w:t>.</w:t>
      </w:r>
    </w:p>
    <w:p w14:paraId="58A8D77F" w14:textId="2DED3662" w:rsidR="002F2A5C" w:rsidRPr="002F2A5C" w:rsidRDefault="00DE71B1" w:rsidP="002F2A5C">
      <w:pPr>
        <w:shd w:val="clear" w:color="auto" w:fill="FFFFFF"/>
        <w:spacing w:before="192" w:after="192"/>
        <w:jc w:val="both"/>
        <w:outlineLvl w:val="1"/>
        <w:rPr>
          <w:rFonts w:ascii="Arial" w:hAnsi="Arial" w:cs="Arial"/>
          <w:b/>
          <w:bCs/>
          <w:sz w:val="24"/>
          <w:szCs w:val="24"/>
        </w:rPr>
      </w:pPr>
      <w:r>
        <w:rPr>
          <w:rFonts w:ascii="Arial" w:hAnsi="Arial" w:cs="Arial"/>
          <w:b/>
          <w:bCs/>
          <w:sz w:val="24"/>
          <w:szCs w:val="24"/>
        </w:rPr>
        <w:t xml:space="preserve">2.2.5 </w:t>
      </w:r>
      <w:r w:rsidR="002F2A5C" w:rsidRPr="002F2A5C">
        <w:rPr>
          <w:rFonts w:ascii="Arial" w:hAnsi="Arial" w:cs="Arial"/>
          <w:b/>
          <w:bCs/>
          <w:sz w:val="24"/>
          <w:szCs w:val="24"/>
        </w:rPr>
        <w:t>Ecological/Environmental Factors</w:t>
      </w:r>
    </w:p>
    <w:p w14:paraId="606016AD" w14:textId="780898E9" w:rsidR="002F2A5C" w:rsidRPr="002F2A5C" w:rsidRDefault="002F2A5C" w:rsidP="002A16DC">
      <w:pPr>
        <w:shd w:val="clear" w:color="auto" w:fill="FFFFFF"/>
        <w:spacing w:after="360" w:line="360" w:lineRule="auto"/>
        <w:jc w:val="both"/>
        <w:rPr>
          <w:rFonts w:ascii="Arial" w:hAnsi="Arial" w:cs="Arial"/>
          <w:sz w:val="24"/>
          <w:szCs w:val="24"/>
        </w:rPr>
      </w:pPr>
      <w:r w:rsidRPr="002F2A5C">
        <w:rPr>
          <w:rFonts w:ascii="Arial" w:hAnsi="Arial" w:cs="Arial"/>
          <w:sz w:val="24"/>
          <w:szCs w:val="24"/>
        </w:rPr>
        <w:t xml:space="preserve">The ecological or environmental factors </w:t>
      </w:r>
      <w:r w:rsidR="00BB13AD">
        <w:rPr>
          <w:rFonts w:ascii="Arial" w:hAnsi="Arial" w:cs="Arial"/>
          <w:sz w:val="24"/>
          <w:szCs w:val="24"/>
        </w:rPr>
        <w:t>impacting</w:t>
      </w:r>
      <w:r w:rsidRPr="002F2A5C">
        <w:rPr>
          <w:rFonts w:ascii="Arial" w:hAnsi="Arial" w:cs="Arial"/>
          <w:sz w:val="24"/>
          <w:szCs w:val="24"/>
        </w:rPr>
        <w:t xml:space="preserve"> Walmart</w:t>
      </w:r>
      <w:r w:rsidR="00BB13AD">
        <w:rPr>
          <w:rFonts w:ascii="Arial" w:hAnsi="Arial" w:cs="Arial"/>
          <w:sz w:val="24"/>
          <w:szCs w:val="24"/>
        </w:rPr>
        <w:t xml:space="preserve"> relates to</w:t>
      </w:r>
      <w:r w:rsidRPr="002F2A5C">
        <w:rPr>
          <w:rFonts w:ascii="Arial" w:hAnsi="Arial" w:cs="Arial"/>
          <w:sz w:val="24"/>
          <w:szCs w:val="24"/>
        </w:rPr>
        <w:t xml:space="preserve"> t</w:t>
      </w:r>
      <w:r w:rsidR="00BB13AD">
        <w:rPr>
          <w:rFonts w:ascii="Arial" w:hAnsi="Arial" w:cs="Arial"/>
          <w:sz w:val="24"/>
          <w:szCs w:val="24"/>
        </w:rPr>
        <w:t>he</w:t>
      </w:r>
      <w:r w:rsidRPr="002F2A5C">
        <w:rPr>
          <w:rFonts w:ascii="Arial" w:hAnsi="Arial" w:cs="Arial"/>
          <w:sz w:val="24"/>
          <w:szCs w:val="24"/>
        </w:rPr>
        <w:t xml:space="preserve"> environmental conservation concerns. Environmental conservation</w:t>
      </w:r>
      <w:r w:rsidR="00BB13AD">
        <w:rPr>
          <w:rFonts w:ascii="Arial" w:hAnsi="Arial" w:cs="Arial"/>
          <w:sz w:val="24"/>
          <w:szCs w:val="24"/>
        </w:rPr>
        <w:t xml:space="preserve"> and green issues have become significant consumer and public concern</w:t>
      </w:r>
      <w:r w:rsidR="00765D8C">
        <w:rPr>
          <w:rFonts w:ascii="Arial" w:hAnsi="Arial" w:cs="Arial"/>
          <w:sz w:val="24"/>
          <w:szCs w:val="24"/>
        </w:rPr>
        <w:t xml:space="preserve"> </w:t>
      </w:r>
      <w:r w:rsidR="00765D8C">
        <w:rPr>
          <w:rFonts w:ascii="Arial" w:hAnsi="Arial" w:cs="Arial"/>
          <w:sz w:val="24"/>
          <w:szCs w:val="24"/>
        </w:rPr>
        <w:t>(Rowland, 2022;</w:t>
      </w:r>
      <w:r w:rsidR="00765D8C">
        <w:rPr>
          <w:rFonts w:ascii="Arial" w:hAnsi="Arial" w:cs="Arial"/>
          <w:sz w:val="24"/>
          <w:szCs w:val="24"/>
        </w:rPr>
        <w:t xml:space="preserve"> </w:t>
      </w:r>
      <w:r w:rsidR="00765D8C">
        <w:rPr>
          <w:rFonts w:ascii="Arial" w:hAnsi="Arial" w:cs="Arial"/>
          <w:sz w:val="24"/>
          <w:szCs w:val="24"/>
        </w:rPr>
        <w:t>Team, 2022)</w:t>
      </w:r>
      <w:r w:rsidRPr="002F2A5C">
        <w:rPr>
          <w:rFonts w:ascii="Arial" w:hAnsi="Arial" w:cs="Arial"/>
          <w:sz w:val="24"/>
          <w:szCs w:val="24"/>
        </w:rPr>
        <w:t xml:space="preserve">. </w:t>
      </w:r>
      <w:r w:rsidR="00BB13AD">
        <w:rPr>
          <w:rFonts w:ascii="Arial" w:hAnsi="Arial" w:cs="Arial"/>
          <w:sz w:val="24"/>
          <w:szCs w:val="24"/>
        </w:rPr>
        <w:t>Below are the</w:t>
      </w:r>
      <w:r w:rsidRPr="002F2A5C">
        <w:rPr>
          <w:rFonts w:ascii="Arial" w:hAnsi="Arial" w:cs="Arial"/>
          <w:sz w:val="24"/>
          <w:szCs w:val="24"/>
        </w:rPr>
        <w:t xml:space="preserve"> ecological external factors in Walmart’s remote/macro environment:</w:t>
      </w:r>
    </w:p>
    <w:p w14:paraId="6152C822" w14:textId="77777777" w:rsidR="002F2A5C" w:rsidRPr="00BB13AD" w:rsidRDefault="002F2A5C" w:rsidP="002A16DC">
      <w:pPr>
        <w:pStyle w:val="ListParagraph"/>
        <w:numPr>
          <w:ilvl w:val="0"/>
          <w:numId w:val="28"/>
        </w:numPr>
        <w:shd w:val="clear" w:color="auto" w:fill="FFFFFF"/>
        <w:spacing w:before="100" w:beforeAutospacing="1" w:after="100" w:afterAutospacing="1" w:line="360" w:lineRule="auto"/>
        <w:jc w:val="both"/>
        <w:rPr>
          <w:rFonts w:ascii="Arial" w:hAnsi="Arial" w:cs="Arial"/>
          <w:sz w:val="24"/>
          <w:szCs w:val="24"/>
        </w:rPr>
      </w:pPr>
      <w:r w:rsidRPr="00BB13AD">
        <w:rPr>
          <w:rFonts w:ascii="Arial" w:hAnsi="Arial" w:cs="Arial"/>
          <w:sz w:val="24"/>
          <w:szCs w:val="24"/>
        </w:rPr>
        <w:t>Business sustainability trend (opportunity)</w:t>
      </w:r>
    </w:p>
    <w:p w14:paraId="3FD49FA9" w14:textId="77777777" w:rsidR="002F2A5C" w:rsidRPr="00BB13AD" w:rsidRDefault="002F2A5C" w:rsidP="002A16DC">
      <w:pPr>
        <w:pStyle w:val="ListParagraph"/>
        <w:numPr>
          <w:ilvl w:val="0"/>
          <w:numId w:val="28"/>
        </w:numPr>
        <w:shd w:val="clear" w:color="auto" w:fill="FFFFFF"/>
        <w:spacing w:before="100" w:beforeAutospacing="1" w:after="100" w:afterAutospacing="1" w:line="360" w:lineRule="auto"/>
        <w:jc w:val="both"/>
        <w:rPr>
          <w:rFonts w:ascii="Arial" w:hAnsi="Arial" w:cs="Arial"/>
          <w:sz w:val="24"/>
          <w:szCs w:val="24"/>
        </w:rPr>
      </w:pPr>
      <w:r w:rsidRPr="00BB13AD">
        <w:rPr>
          <w:rFonts w:ascii="Arial" w:hAnsi="Arial" w:cs="Arial"/>
          <w:sz w:val="24"/>
          <w:szCs w:val="24"/>
        </w:rPr>
        <w:t>Environmentally friendly products trend (opportunity)</w:t>
      </w:r>
    </w:p>
    <w:p w14:paraId="7C978904" w14:textId="11360C95" w:rsidR="00942828" w:rsidRDefault="00BB13AD" w:rsidP="002A16DC">
      <w:pPr>
        <w:shd w:val="clear" w:color="auto" w:fill="FFFFFF"/>
        <w:spacing w:after="360" w:line="360" w:lineRule="auto"/>
        <w:jc w:val="both"/>
        <w:rPr>
          <w:rFonts w:ascii="Arial" w:hAnsi="Arial" w:cs="Arial"/>
          <w:sz w:val="24"/>
          <w:szCs w:val="24"/>
        </w:rPr>
      </w:pPr>
      <w:r>
        <w:rPr>
          <w:rFonts w:ascii="Arial" w:hAnsi="Arial" w:cs="Arial"/>
          <w:sz w:val="24"/>
          <w:szCs w:val="24"/>
        </w:rPr>
        <w:t xml:space="preserve">For Walmart to embrace </w:t>
      </w:r>
      <w:r w:rsidR="002F2A5C" w:rsidRPr="002F2A5C">
        <w:rPr>
          <w:rFonts w:ascii="Arial" w:hAnsi="Arial" w:cs="Arial"/>
          <w:sz w:val="24"/>
          <w:szCs w:val="24"/>
        </w:rPr>
        <w:t>business sustainability,</w:t>
      </w:r>
      <w:r>
        <w:rPr>
          <w:rFonts w:ascii="Arial" w:hAnsi="Arial" w:cs="Arial"/>
          <w:sz w:val="24"/>
          <w:szCs w:val="24"/>
        </w:rPr>
        <w:t xml:space="preserve"> they need to consider ways to improve how they operate</w:t>
      </w:r>
      <w:r w:rsidR="002F2A5C" w:rsidRPr="002F2A5C">
        <w:rPr>
          <w:rFonts w:ascii="Arial" w:hAnsi="Arial" w:cs="Arial"/>
          <w:sz w:val="24"/>
          <w:szCs w:val="24"/>
        </w:rPr>
        <w:t xml:space="preserve"> efficien</w:t>
      </w:r>
      <w:r w:rsidR="00297D65">
        <w:rPr>
          <w:rFonts w:ascii="Arial" w:hAnsi="Arial" w:cs="Arial"/>
          <w:sz w:val="24"/>
          <w:szCs w:val="24"/>
        </w:rPr>
        <w:t>tly</w:t>
      </w:r>
      <w:r>
        <w:rPr>
          <w:rFonts w:ascii="Arial" w:hAnsi="Arial" w:cs="Arial"/>
          <w:sz w:val="24"/>
          <w:szCs w:val="24"/>
        </w:rPr>
        <w:t xml:space="preserve"> and conservatively wh</w:t>
      </w:r>
      <w:r w:rsidR="00297D65">
        <w:rPr>
          <w:rFonts w:ascii="Arial" w:hAnsi="Arial" w:cs="Arial"/>
          <w:sz w:val="24"/>
          <w:szCs w:val="24"/>
        </w:rPr>
        <w:t>ilst</w:t>
      </w:r>
      <w:r>
        <w:rPr>
          <w:rFonts w:ascii="Arial" w:hAnsi="Arial" w:cs="Arial"/>
          <w:sz w:val="24"/>
          <w:szCs w:val="24"/>
        </w:rPr>
        <w:t xml:space="preserve"> reducing their carbon footprint </w:t>
      </w:r>
      <w:r w:rsidR="00297D65">
        <w:rPr>
          <w:rFonts w:ascii="Arial" w:hAnsi="Arial" w:cs="Arial"/>
          <w:sz w:val="24"/>
          <w:szCs w:val="24"/>
        </w:rPr>
        <w:t xml:space="preserve">and </w:t>
      </w:r>
      <w:r>
        <w:rPr>
          <w:rFonts w:ascii="Arial" w:hAnsi="Arial" w:cs="Arial"/>
          <w:sz w:val="24"/>
          <w:szCs w:val="24"/>
        </w:rPr>
        <w:t>focus</w:t>
      </w:r>
      <w:r w:rsidR="00297D65">
        <w:rPr>
          <w:rFonts w:ascii="Arial" w:hAnsi="Arial" w:cs="Arial"/>
          <w:sz w:val="24"/>
          <w:szCs w:val="24"/>
        </w:rPr>
        <w:t>ing</w:t>
      </w:r>
      <w:r>
        <w:rPr>
          <w:rFonts w:ascii="Arial" w:hAnsi="Arial" w:cs="Arial"/>
          <w:sz w:val="24"/>
          <w:szCs w:val="24"/>
        </w:rPr>
        <w:t xml:space="preserve"> o</w:t>
      </w:r>
      <w:r w:rsidR="00297D65">
        <w:rPr>
          <w:rFonts w:ascii="Arial" w:hAnsi="Arial" w:cs="Arial"/>
          <w:sz w:val="24"/>
          <w:szCs w:val="24"/>
        </w:rPr>
        <w:t>n</w:t>
      </w:r>
      <w:r>
        <w:rPr>
          <w:rFonts w:ascii="Arial" w:hAnsi="Arial" w:cs="Arial"/>
          <w:sz w:val="24"/>
          <w:szCs w:val="24"/>
        </w:rPr>
        <w:t xml:space="preserve"> creati</w:t>
      </w:r>
      <w:r w:rsidR="00297D65">
        <w:rPr>
          <w:rFonts w:ascii="Arial" w:hAnsi="Arial" w:cs="Arial"/>
          <w:sz w:val="24"/>
          <w:szCs w:val="24"/>
        </w:rPr>
        <w:t>ng</w:t>
      </w:r>
      <w:r>
        <w:rPr>
          <w:rFonts w:ascii="Arial" w:hAnsi="Arial" w:cs="Arial"/>
          <w:sz w:val="24"/>
          <w:szCs w:val="24"/>
        </w:rPr>
        <w:t xml:space="preserve"> products in a greener way</w:t>
      </w:r>
      <w:r w:rsidR="008415E1">
        <w:rPr>
          <w:rFonts w:ascii="Arial" w:hAnsi="Arial" w:cs="Arial"/>
          <w:sz w:val="24"/>
          <w:szCs w:val="24"/>
        </w:rPr>
        <w:t xml:space="preserve"> </w:t>
      </w:r>
      <w:r w:rsidR="008415E1">
        <w:rPr>
          <w:rFonts w:ascii="Arial" w:hAnsi="Arial" w:cs="Arial"/>
          <w:sz w:val="24"/>
          <w:szCs w:val="24"/>
        </w:rPr>
        <w:t>(Rowland, 2022;</w:t>
      </w:r>
      <w:r w:rsidR="008415E1">
        <w:rPr>
          <w:rFonts w:ascii="Arial" w:hAnsi="Arial" w:cs="Arial"/>
          <w:sz w:val="24"/>
          <w:szCs w:val="24"/>
        </w:rPr>
        <w:t xml:space="preserve"> </w:t>
      </w:r>
      <w:r w:rsidR="008415E1">
        <w:rPr>
          <w:rFonts w:ascii="Arial" w:hAnsi="Arial" w:cs="Arial"/>
          <w:sz w:val="24"/>
          <w:szCs w:val="24"/>
        </w:rPr>
        <w:t>Team, 2022)</w:t>
      </w:r>
      <w:r w:rsidR="002F2A5C" w:rsidRPr="002F2A5C">
        <w:rPr>
          <w:rFonts w:ascii="Arial" w:hAnsi="Arial" w:cs="Arial"/>
          <w:sz w:val="24"/>
          <w:szCs w:val="24"/>
        </w:rPr>
        <w:t>. Technological</w:t>
      </w:r>
      <w:r>
        <w:rPr>
          <w:rFonts w:ascii="Arial" w:hAnsi="Arial" w:cs="Arial"/>
          <w:sz w:val="24"/>
          <w:szCs w:val="24"/>
        </w:rPr>
        <w:t xml:space="preserve">ly can assist Walmart to achieve this. Another contributing factor </w:t>
      </w:r>
      <w:r>
        <w:rPr>
          <w:rFonts w:ascii="Arial" w:hAnsi="Arial" w:cs="Arial"/>
          <w:sz w:val="24"/>
          <w:szCs w:val="24"/>
        </w:rPr>
        <w:lastRenderedPageBreak/>
        <w:t>would be i</w:t>
      </w:r>
      <w:r w:rsidR="002F2A5C" w:rsidRPr="002F2A5C">
        <w:rPr>
          <w:rFonts w:ascii="Arial" w:hAnsi="Arial" w:cs="Arial"/>
          <w:sz w:val="24"/>
          <w:szCs w:val="24"/>
        </w:rPr>
        <w:t>mproved policies</w:t>
      </w:r>
      <w:r>
        <w:rPr>
          <w:rFonts w:ascii="Arial" w:hAnsi="Arial" w:cs="Arial"/>
          <w:sz w:val="24"/>
          <w:szCs w:val="24"/>
        </w:rPr>
        <w:t>, procedures</w:t>
      </w:r>
      <w:r w:rsidR="002F2A5C" w:rsidRPr="002F2A5C">
        <w:rPr>
          <w:rFonts w:ascii="Arial" w:hAnsi="Arial" w:cs="Arial"/>
          <w:sz w:val="24"/>
          <w:szCs w:val="24"/>
        </w:rPr>
        <w:t xml:space="preserve"> and standards on products sold at its retail stores</w:t>
      </w:r>
      <w:r>
        <w:rPr>
          <w:rFonts w:ascii="Arial" w:hAnsi="Arial" w:cs="Arial"/>
          <w:sz w:val="24"/>
          <w:szCs w:val="24"/>
        </w:rPr>
        <w:t>. By doing this, Walmart</w:t>
      </w:r>
      <w:r w:rsidR="002F2A5C" w:rsidRPr="002F2A5C">
        <w:rPr>
          <w:rFonts w:ascii="Arial" w:hAnsi="Arial" w:cs="Arial"/>
          <w:sz w:val="24"/>
          <w:szCs w:val="24"/>
        </w:rPr>
        <w:t xml:space="preserve"> </w:t>
      </w:r>
      <w:r>
        <w:rPr>
          <w:rFonts w:ascii="Arial" w:hAnsi="Arial" w:cs="Arial"/>
          <w:sz w:val="24"/>
          <w:szCs w:val="24"/>
        </w:rPr>
        <w:t xml:space="preserve">will be demonstrating how it’s </w:t>
      </w:r>
      <w:r w:rsidR="002F2A5C" w:rsidRPr="002F2A5C">
        <w:rPr>
          <w:rFonts w:ascii="Arial" w:hAnsi="Arial" w:cs="Arial"/>
          <w:sz w:val="24"/>
          <w:szCs w:val="24"/>
        </w:rPr>
        <w:t>addressing</w:t>
      </w:r>
      <w:r>
        <w:rPr>
          <w:rFonts w:ascii="Arial" w:hAnsi="Arial" w:cs="Arial"/>
          <w:sz w:val="24"/>
          <w:szCs w:val="24"/>
        </w:rPr>
        <w:t xml:space="preserve"> the</w:t>
      </w:r>
      <w:r w:rsidR="002F2A5C" w:rsidRPr="002F2A5C">
        <w:rPr>
          <w:rFonts w:ascii="Arial" w:hAnsi="Arial" w:cs="Arial"/>
          <w:sz w:val="24"/>
          <w:szCs w:val="24"/>
        </w:rPr>
        <w:t xml:space="preserve"> ecological factors</w:t>
      </w:r>
      <w:r w:rsidR="000572B7">
        <w:rPr>
          <w:rFonts w:ascii="Arial" w:hAnsi="Arial" w:cs="Arial"/>
          <w:sz w:val="24"/>
          <w:szCs w:val="24"/>
        </w:rPr>
        <w:t xml:space="preserve"> </w:t>
      </w:r>
      <w:r w:rsidR="000572B7">
        <w:rPr>
          <w:rFonts w:ascii="Arial" w:hAnsi="Arial" w:cs="Arial"/>
          <w:sz w:val="24"/>
          <w:szCs w:val="24"/>
        </w:rPr>
        <w:t>(Rowland, 2022;</w:t>
      </w:r>
      <w:r w:rsidR="000572B7">
        <w:rPr>
          <w:rFonts w:ascii="Arial" w:hAnsi="Arial" w:cs="Arial"/>
          <w:sz w:val="24"/>
          <w:szCs w:val="24"/>
        </w:rPr>
        <w:t xml:space="preserve"> </w:t>
      </w:r>
      <w:r w:rsidR="000572B7">
        <w:rPr>
          <w:rFonts w:ascii="Arial" w:hAnsi="Arial" w:cs="Arial"/>
          <w:sz w:val="24"/>
          <w:szCs w:val="24"/>
        </w:rPr>
        <w:t>Team, 2022)</w:t>
      </w:r>
      <w:r w:rsidR="002F2A5C" w:rsidRPr="002F2A5C">
        <w:rPr>
          <w:rFonts w:ascii="Arial" w:hAnsi="Arial" w:cs="Arial"/>
          <w:sz w:val="24"/>
          <w:szCs w:val="24"/>
        </w:rPr>
        <w:t>.</w:t>
      </w:r>
    </w:p>
    <w:p w14:paraId="5B3AFC5D" w14:textId="549A4367" w:rsidR="002F2A5C" w:rsidRPr="002E163C" w:rsidRDefault="007F2DE8" w:rsidP="002E163C">
      <w:pPr>
        <w:shd w:val="clear" w:color="auto" w:fill="FFFFFF"/>
        <w:spacing w:after="360"/>
        <w:jc w:val="both"/>
        <w:rPr>
          <w:rFonts w:ascii="Arial" w:hAnsi="Arial" w:cs="Arial"/>
          <w:sz w:val="24"/>
          <w:szCs w:val="24"/>
        </w:rPr>
      </w:pPr>
      <w:r>
        <w:rPr>
          <w:rFonts w:ascii="Arial" w:hAnsi="Arial" w:cs="Arial"/>
          <w:b/>
          <w:bCs/>
          <w:sz w:val="24"/>
          <w:szCs w:val="24"/>
        </w:rPr>
        <w:t xml:space="preserve">2.2.6 </w:t>
      </w:r>
      <w:r w:rsidR="002F2A5C" w:rsidRPr="002F2A5C">
        <w:rPr>
          <w:rFonts w:ascii="Arial" w:hAnsi="Arial" w:cs="Arial"/>
          <w:b/>
          <w:bCs/>
          <w:sz w:val="24"/>
          <w:szCs w:val="24"/>
        </w:rPr>
        <w:t>Legal Factors</w:t>
      </w:r>
    </w:p>
    <w:p w14:paraId="00F0655D" w14:textId="09D747BF" w:rsidR="002F2A5C" w:rsidRPr="002F2A5C" w:rsidRDefault="002F2A5C" w:rsidP="00B074E4">
      <w:pPr>
        <w:shd w:val="clear" w:color="auto" w:fill="FFFFFF"/>
        <w:spacing w:after="360" w:line="360" w:lineRule="auto"/>
        <w:jc w:val="both"/>
        <w:rPr>
          <w:rFonts w:ascii="Arial" w:hAnsi="Arial" w:cs="Arial"/>
          <w:sz w:val="24"/>
          <w:szCs w:val="24"/>
        </w:rPr>
      </w:pPr>
      <w:r w:rsidRPr="002F2A5C">
        <w:rPr>
          <w:rFonts w:ascii="Arial" w:hAnsi="Arial" w:cs="Arial"/>
          <w:sz w:val="24"/>
          <w:szCs w:val="24"/>
        </w:rPr>
        <w:t>Walmart is subject to the requirements of laws and regulations</w:t>
      </w:r>
      <w:r w:rsidR="007F2DE8">
        <w:rPr>
          <w:rFonts w:ascii="Arial" w:hAnsi="Arial" w:cs="Arial"/>
          <w:sz w:val="24"/>
          <w:szCs w:val="24"/>
        </w:rPr>
        <w:t xml:space="preserve"> both Nationally and Internationally</w:t>
      </w:r>
      <w:r w:rsidRPr="002F2A5C">
        <w:rPr>
          <w:rFonts w:ascii="Arial" w:hAnsi="Arial" w:cs="Arial"/>
          <w:sz w:val="24"/>
          <w:szCs w:val="24"/>
        </w:rPr>
        <w:t>. B</w:t>
      </w:r>
      <w:r w:rsidR="007F2DE8">
        <w:rPr>
          <w:rFonts w:ascii="Arial" w:hAnsi="Arial" w:cs="Arial"/>
          <w:sz w:val="24"/>
          <w:szCs w:val="24"/>
        </w:rPr>
        <w:t>elow are the</w:t>
      </w:r>
      <w:r w:rsidRPr="002F2A5C">
        <w:rPr>
          <w:rFonts w:ascii="Arial" w:hAnsi="Arial" w:cs="Arial"/>
          <w:sz w:val="24"/>
          <w:szCs w:val="24"/>
        </w:rPr>
        <w:t xml:space="preserve"> external factors </w:t>
      </w:r>
      <w:r w:rsidR="007F2DE8">
        <w:rPr>
          <w:rFonts w:ascii="Arial" w:hAnsi="Arial" w:cs="Arial"/>
          <w:sz w:val="24"/>
          <w:szCs w:val="24"/>
        </w:rPr>
        <w:t>which</w:t>
      </w:r>
      <w:r w:rsidRPr="002F2A5C">
        <w:rPr>
          <w:rFonts w:ascii="Arial" w:hAnsi="Arial" w:cs="Arial"/>
          <w:sz w:val="24"/>
          <w:szCs w:val="24"/>
        </w:rPr>
        <w:t xml:space="preserve"> </w:t>
      </w:r>
      <w:r w:rsidR="007F2DE8">
        <w:rPr>
          <w:rFonts w:ascii="Arial" w:hAnsi="Arial" w:cs="Arial"/>
          <w:sz w:val="24"/>
          <w:szCs w:val="24"/>
        </w:rPr>
        <w:t xml:space="preserve">are likely to </w:t>
      </w:r>
      <w:r w:rsidRPr="002F2A5C">
        <w:rPr>
          <w:rFonts w:ascii="Arial" w:hAnsi="Arial" w:cs="Arial"/>
          <w:sz w:val="24"/>
          <w:szCs w:val="24"/>
        </w:rPr>
        <w:t>impose limits on retail firms</w:t>
      </w:r>
      <w:r w:rsidR="007F2DE8">
        <w:rPr>
          <w:rFonts w:ascii="Arial" w:hAnsi="Arial" w:cs="Arial"/>
          <w:sz w:val="24"/>
          <w:szCs w:val="24"/>
        </w:rPr>
        <w:t xml:space="preserve"> and </w:t>
      </w:r>
      <w:r w:rsidRPr="002F2A5C">
        <w:rPr>
          <w:rFonts w:ascii="Arial" w:hAnsi="Arial" w:cs="Arial"/>
          <w:sz w:val="24"/>
          <w:szCs w:val="24"/>
        </w:rPr>
        <w:t>external factors in Walmart’s remote/macro environment:</w:t>
      </w:r>
    </w:p>
    <w:p w14:paraId="2D10E29D" w14:textId="313279C2" w:rsidR="009252FD" w:rsidRPr="009252FD" w:rsidRDefault="009252FD" w:rsidP="00B074E4">
      <w:pPr>
        <w:pStyle w:val="ListParagraph"/>
        <w:numPr>
          <w:ilvl w:val="0"/>
          <w:numId w:val="29"/>
        </w:numPr>
        <w:shd w:val="clear" w:color="auto" w:fill="FFFFFF"/>
        <w:spacing w:before="100" w:beforeAutospacing="1" w:after="100" w:afterAutospacing="1" w:line="360" w:lineRule="auto"/>
        <w:jc w:val="both"/>
        <w:rPr>
          <w:rFonts w:ascii="Arial" w:hAnsi="Arial" w:cs="Arial"/>
          <w:sz w:val="24"/>
          <w:szCs w:val="24"/>
        </w:rPr>
      </w:pPr>
      <w:r w:rsidRPr="009252FD">
        <w:rPr>
          <w:rFonts w:ascii="Arial" w:hAnsi="Arial" w:cs="Arial"/>
          <w:sz w:val="24"/>
          <w:szCs w:val="24"/>
        </w:rPr>
        <w:t>Tax law reform (threat)</w:t>
      </w:r>
    </w:p>
    <w:p w14:paraId="216D51A4" w14:textId="22D0531A" w:rsidR="002F2A5C" w:rsidRPr="009252FD" w:rsidRDefault="002F2A5C" w:rsidP="00B074E4">
      <w:pPr>
        <w:pStyle w:val="ListParagraph"/>
        <w:numPr>
          <w:ilvl w:val="0"/>
          <w:numId w:val="29"/>
        </w:numPr>
        <w:shd w:val="clear" w:color="auto" w:fill="FFFFFF"/>
        <w:spacing w:before="100" w:beforeAutospacing="1" w:after="100" w:afterAutospacing="1" w:line="360" w:lineRule="auto"/>
        <w:jc w:val="both"/>
        <w:rPr>
          <w:rFonts w:ascii="Arial" w:hAnsi="Arial" w:cs="Arial"/>
          <w:sz w:val="24"/>
          <w:szCs w:val="24"/>
        </w:rPr>
      </w:pPr>
      <w:r w:rsidRPr="009252FD">
        <w:rPr>
          <w:rFonts w:ascii="Arial" w:hAnsi="Arial" w:cs="Arial"/>
          <w:sz w:val="24"/>
          <w:szCs w:val="24"/>
        </w:rPr>
        <w:t>Food safety regulations (opportunity)</w:t>
      </w:r>
    </w:p>
    <w:p w14:paraId="79E1C489" w14:textId="77777777" w:rsidR="002F2A5C" w:rsidRPr="009252FD" w:rsidRDefault="002F2A5C" w:rsidP="00B074E4">
      <w:pPr>
        <w:pStyle w:val="ListParagraph"/>
        <w:numPr>
          <w:ilvl w:val="0"/>
          <w:numId w:val="29"/>
        </w:numPr>
        <w:shd w:val="clear" w:color="auto" w:fill="FFFFFF"/>
        <w:spacing w:before="100" w:beforeAutospacing="1" w:after="100" w:afterAutospacing="1" w:line="360" w:lineRule="auto"/>
        <w:jc w:val="both"/>
        <w:rPr>
          <w:rFonts w:ascii="Arial" w:hAnsi="Arial" w:cs="Arial"/>
          <w:sz w:val="24"/>
          <w:szCs w:val="24"/>
        </w:rPr>
      </w:pPr>
      <w:r w:rsidRPr="009252FD">
        <w:rPr>
          <w:rFonts w:ascii="Arial" w:hAnsi="Arial" w:cs="Arial"/>
          <w:sz w:val="24"/>
          <w:szCs w:val="24"/>
        </w:rPr>
        <w:t>Employment regulations (opportunity)</w:t>
      </w:r>
    </w:p>
    <w:p w14:paraId="678A2E53" w14:textId="65D91860" w:rsidR="00856981" w:rsidRDefault="002F2A5C" w:rsidP="00B074E4">
      <w:pPr>
        <w:shd w:val="clear" w:color="auto" w:fill="FFFFFF"/>
        <w:spacing w:after="360" w:line="360" w:lineRule="auto"/>
        <w:jc w:val="both"/>
        <w:rPr>
          <w:rFonts w:ascii="Arial" w:hAnsi="Arial" w:cs="Arial"/>
          <w:sz w:val="24"/>
          <w:szCs w:val="24"/>
        </w:rPr>
      </w:pPr>
      <w:r w:rsidRPr="002F2A5C">
        <w:rPr>
          <w:rFonts w:ascii="Arial" w:hAnsi="Arial" w:cs="Arial"/>
          <w:sz w:val="24"/>
          <w:szCs w:val="24"/>
        </w:rPr>
        <w:t xml:space="preserve">Tax reform </w:t>
      </w:r>
      <w:r w:rsidR="009252FD">
        <w:rPr>
          <w:rFonts w:ascii="Arial" w:hAnsi="Arial" w:cs="Arial"/>
          <w:sz w:val="24"/>
          <w:szCs w:val="24"/>
        </w:rPr>
        <w:t>could pose as a threat potentially</w:t>
      </w:r>
      <w:r w:rsidRPr="002F2A5C">
        <w:rPr>
          <w:rFonts w:ascii="Arial" w:hAnsi="Arial" w:cs="Arial"/>
          <w:sz w:val="24"/>
          <w:szCs w:val="24"/>
        </w:rPr>
        <w:t xml:space="preserve"> higher tax rates</w:t>
      </w:r>
      <w:r w:rsidR="009252FD">
        <w:rPr>
          <w:rFonts w:ascii="Arial" w:hAnsi="Arial" w:cs="Arial"/>
          <w:sz w:val="24"/>
          <w:szCs w:val="24"/>
        </w:rPr>
        <w:t xml:space="preserve"> for the organisation which would impact on revenue</w:t>
      </w:r>
      <w:r w:rsidR="00A74E5C">
        <w:rPr>
          <w:rFonts w:ascii="Arial" w:hAnsi="Arial" w:cs="Arial"/>
          <w:sz w:val="24"/>
          <w:szCs w:val="24"/>
        </w:rPr>
        <w:t xml:space="preserve"> </w:t>
      </w:r>
      <w:r w:rsidR="00A74E5C">
        <w:rPr>
          <w:rFonts w:ascii="Arial" w:hAnsi="Arial" w:cs="Arial"/>
          <w:sz w:val="24"/>
          <w:szCs w:val="24"/>
        </w:rPr>
        <w:t>(Rowland, 2022;</w:t>
      </w:r>
      <w:r w:rsidR="00A74E5C">
        <w:rPr>
          <w:rFonts w:ascii="Arial" w:hAnsi="Arial" w:cs="Arial"/>
          <w:sz w:val="24"/>
          <w:szCs w:val="24"/>
        </w:rPr>
        <w:t xml:space="preserve"> </w:t>
      </w:r>
      <w:r w:rsidR="00A74E5C">
        <w:rPr>
          <w:rFonts w:ascii="Arial" w:hAnsi="Arial" w:cs="Arial"/>
          <w:sz w:val="24"/>
          <w:szCs w:val="24"/>
        </w:rPr>
        <w:t>Team, 2022)</w:t>
      </w:r>
      <w:r w:rsidRPr="002F2A5C">
        <w:rPr>
          <w:rFonts w:ascii="Arial" w:hAnsi="Arial" w:cs="Arial"/>
          <w:sz w:val="24"/>
          <w:szCs w:val="24"/>
        </w:rPr>
        <w:t xml:space="preserve">. Walmart </w:t>
      </w:r>
      <w:r w:rsidR="009252FD">
        <w:rPr>
          <w:rFonts w:ascii="Arial" w:hAnsi="Arial" w:cs="Arial"/>
          <w:sz w:val="24"/>
          <w:szCs w:val="24"/>
        </w:rPr>
        <w:t xml:space="preserve">would need to consider </w:t>
      </w:r>
      <w:r w:rsidRPr="002F2A5C">
        <w:rPr>
          <w:rFonts w:ascii="Arial" w:hAnsi="Arial" w:cs="Arial"/>
          <w:sz w:val="24"/>
          <w:szCs w:val="24"/>
        </w:rPr>
        <w:t xml:space="preserve">food safety regulations </w:t>
      </w:r>
      <w:r w:rsidR="009252FD">
        <w:rPr>
          <w:rFonts w:ascii="Arial" w:hAnsi="Arial" w:cs="Arial"/>
          <w:sz w:val="24"/>
          <w:szCs w:val="24"/>
        </w:rPr>
        <w:t xml:space="preserve">and use that opportunity to </w:t>
      </w:r>
      <w:r w:rsidRPr="002F2A5C">
        <w:rPr>
          <w:rFonts w:ascii="Arial" w:hAnsi="Arial" w:cs="Arial"/>
          <w:sz w:val="24"/>
          <w:szCs w:val="24"/>
        </w:rPr>
        <w:t xml:space="preserve">improve </w:t>
      </w:r>
      <w:r w:rsidR="009252FD">
        <w:rPr>
          <w:rFonts w:ascii="Arial" w:hAnsi="Arial" w:cs="Arial"/>
          <w:sz w:val="24"/>
          <w:szCs w:val="24"/>
        </w:rPr>
        <w:t xml:space="preserve">overall </w:t>
      </w:r>
      <w:r w:rsidRPr="002F2A5C">
        <w:rPr>
          <w:rFonts w:ascii="Arial" w:hAnsi="Arial" w:cs="Arial"/>
          <w:sz w:val="24"/>
          <w:szCs w:val="24"/>
        </w:rPr>
        <w:t>quality standards</w:t>
      </w:r>
      <w:r w:rsidR="00A74E5C">
        <w:rPr>
          <w:rFonts w:ascii="Arial" w:hAnsi="Arial" w:cs="Arial"/>
          <w:sz w:val="24"/>
          <w:szCs w:val="24"/>
        </w:rPr>
        <w:t xml:space="preserve"> </w:t>
      </w:r>
      <w:r w:rsidR="00A74E5C">
        <w:rPr>
          <w:rFonts w:ascii="Arial" w:hAnsi="Arial" w:cs="Arial"/>
          <w:sz w:val="24"/>
          <w:szCs w:val="24"/>
        </w:rPr>
        <w:t>(Rowland, 2022;</w:t>
      </w:r>
      <w:r w:rsidR="00A74E5C">
        <w:rPr>
          <w:rFonts w:ascii="Arial" w:hAnsi="Arial" w:cs="Arial"/>
          <w:sz w:val="24"/>
          <w:szCs w:val="24"/>
        </w:rPr>
        <w:t xml:space="preserve"> </w:t>
      </w:r>
      <w:r w:rsidR="00A74E5C">
        <w:rPr>
          <w:rFonts w:ascii="Arial" w:hAnsi="Arial" w:cs="Arial"/>
          <w:sz w:val="24"/>
          <w:szCs w:val="24"/>
        </w:rPr>
        <w:t>Team, 2022)</w:t>
      </w:r>
      <w:r w:rsidRPr="002F2A5C">
        <w:rPr>
          <w:rFonts w:ascii="Arial" w:hAnsi="Arial" w:cs="Arial"/>
          <w:sz w:val="24"/>
          <w:szCs w:val="24"/>
        </w:rPr>
        <w:t>. Also,</w:t>
      </w:r>
      <w:r w:rsidR="009252FD">
        <w:rPr>
          <w:rFonts w:ascii="Arial" w:hAnsi="Arial" w:cs="Arial"/>
          <w:sz w:val="24"/>
          <w:szCs w:val="24"/>
        </w:rPr>
        <w:t xml:space="preserve"> Walmart would need to focus on</w:t>
      </w:r>
      <w:r w:rsidRPr="002F2A5C">
        <w:rPr>
          <w:rFonts w:ascii="Arial" w:hAnsi="Arial" w:cs="Arial"/>
          <w:sz w:val="24"/>
          <w:szCs w:val="24"/>
        </w:rPr>
        <w:t xml:space="preserve"> </w:t>
      </w:r>
      <w:r w:rsidR="009252FD">
        <w:rPr>
          <w:rFonts w:ascii="Arial" w:hAnsi="Arial" w:cs="Arial"/>
          <w:sz w:val="24"/>
          <w:szCs w:val="24"/>
        </w:rPr>
        <w:t>improving</w:t>
      </w:r>
      <w:r w:rsidRPr="002F2A5C">
        <w:rPr>
          <w:rFonts w:ascii="Arial" w:hAnsi="Arial" w:cs="Arial"/>
          <w:sz w:val="24"/>
          <w:szCs w:val="24"/>
        </w:rPr>
        <w:t xml:space="preserve"> human resource management practices </w:t>
      </w:r>
      <w:r w:rsidR="009252FD">
        <w:rPr>
          <w:rFonts w:ascii="Arial" w:hAnsi="Arial" w:cs="Arial"/>
          <w:sz w:val="24"/>
          <w:szCs w:val="24"/>
        </w:rPr>
        <w:t xml:space="preserve">to take advantage of </w:t>
      </w:r>
      <w:r w:rsidRPr="002F2A5C">
        <w:rPr>
          <w:rFonts w:ascii="Arial" w:hAnsi="Arial" w:cs="Arial"/>
          <w:sz w:val="24"/>
          <w:szCs w:val="24"/>
        </w:rPr>
        <w:t>opportunities concerning employment regulations</w:t>
      </w:r>
      <w:r w:rsidR="004220DC">
        <w:rPr>
          <w:rFonts w:ascii="Arial" w:hAnsi="Arial" w:cs="Arial"/>
          <w:sz w:val="24"/>
          <w:szCs w:val="24"/>
        </w:rPr>
        <w:t xml:space="preserve"> which would be </w:t>
      </w:r>
      <w:r w:rsidRPr="002F2A5C">
        <w:rPr>
          <w:rFonts w:ascii="Arial" w:hAnsi="Arial" w:cs="Arial"/>
          <w:sz w:val="24"/>
          <w:szCs w:val="24"/>
        </w:rPr>
        <w:t xml:space="preserve">relevant to the retail </w:t>
      </w:r>
      <w:r w:rsidR="004220DC">
        <w:rPr>
          <w:rFonts w:ascii="Arial" w:hAnsi="Arial" w:cs="Arial"/>
          <w:sz w:val="24"/>
          <w:szCs w:val="24"/>
        </w:rPr>
        <w:t>sector</w:t>
      </w:r>
      <w:r w:rsidR="00A74E5C">
        <w:rPr>
          <w:rFonts w:ascii="Arial" w:hAnsi="Arial" w:cs="Arial"/>
          <w:sz w:val="24"/>
          <w:szCs w:val="24"/>
        </w:rPr>
        <w:t xml:space="preserve"> </w:t>
      </w:r>
      <w:r w:rsidR="00A74E5C">
        <w:rPr>
          <w:rFonts w:ascii="Arial" w:hAnsi="Arial" w:cs="Arial"/>
          <w:sz w:val="24"/>
          <w:szCs w:val="24"/>
        </w:rPr>
        <w:t>(Rowland, 2022;</w:t>
      </w:r>
      <w:r w:rsidR="00A74E5C">
        <w:rPr>
          <w:rFonts w:ascii="Arial" w:hAnsi="Arial" w:cs="Arial"/>
          <w:sz w:val="24"/>
          <w:szCs w:val="24"/>
        </w:rPr>
        <w:t xml:space="preserve"> </w:t>
      </w:r>
      <w:r w:rsidR="00A74E5C">
        <w:rPr>
          <w:rFonts w:ascii="Arial" w:hAnsi="Arial" w:cs="Arial"/>
          <w:sz w:val="24"/>
          <w:szCs w:val="24"/>
        </w:rPr>
        <w:t>Team, 2022)</w:t>
      </w:r>
      <w:r w:rsidRPr="002F2A5C">
        <w:rPr>
          <w:rFonts w:ascii="Arial" w:hAnsi="Arial" w:cs="Arial"/>
          <w:sz w:val="24"/>
          <w:szCs w:val="24"/>
        </w:rPr>
        <w:t>.</w:t>
      </w:r>
    </w:p>
    <w:p w14:paraId="51AA7556" w14:textId="598F2664" w:rsidR="0043725B" w:rsidRDefault="00047E91" w:rsidP="00B074E4">
      <w:pPr>
        <w:shd w:val="clear" w:color="auto" w:fill="FDFDFD"/>
        <w:spacing w:line="360" w:lineRule="auto"/>
        <w:jc w:val="both"/>
        <w:rPr>
          <w:rFonts w:ascii="Arial" w:hAnsi="Arial" w:cs="Arial"/>
          <w:color w:val="000000"/>
          <w:sz w:val="24"/>
          <w:szCs w:val="24"/>
        </w:rPr>
      </w:pPr>
      <w:r w:rsidRPr="00047E91">
        <w:rPr>
          <w:rFonts w:ascii="Arial" w:hAnsi="Arial" w:cs="Arial"/>
          <w:color w:val="000000"/>
          <w:sz w:val="24"/>
          <w:szCs w:val="24"/>
        </w:rPr>
        <w:t>Whilst PESTE</w:t>
      </w:r>
      <w:r w:rsidR="00606FB4">
        <w:rPr>
          <w:rFonts w:ascii="Arial" w:hAnsi="Arial" w:cs="Arial"/>
          <w:color w:val="000000"/>
          <w:sz w:val="24"/>
          <w:szCs w:val="24"/>
        </w:rPr>
        <w:t>L</w:t>
      </w:r>
      <w:r w:rsidRPr="00047E91">
        <w:rPr>
          <w:rFonts w:ascii="Arial" w:hAnsi="Arial" w:cs="Arial"/>
          <w:color w:val="000000"/>
          <w:sz w:val="24"/>
          <w:szCs w:val="24"/>
        </w:rPr>
        <w:t xml:space="preserve"> is a useful tool</w:t>
      </w:r>
      <w:r>
        <w:rPr>
          <w:rFonts w:ascii="Arial" w:hAnsi="Arial" w:cs="Arial"/>
          <w:color w:val="000000"/>
          <w:sz w:val="24"/>
          <w:szCs w:val="24"/>
        </w:rPr>
        <w:t xml:space="preserve"> </w:t>
      </w:r>
      <w:r w:rsidR="0043725B" w:rsidRPr="0043725B">
        <w:rPr>
          <w:rFonts w:ascii="Arial" w:hAnsi="Arial" w:cs="Arial"/>
          <w:color w:val="000000"/>
          <w:sz w:val="24"/>
          <w:szCs w:val="24"/>
        </w:rPr>
        <w:t>to assure that</w:t>
      </w:r>
      <w:r>
        <w:rPr>
          <w:rFonts w:ascii="Arial" w:hAnsi="Arial" w:cs="Arial"/>
          <w:color w:val="000000"/>
          <w:sz w:val="24"/>
          <w:szCs w:val="24"/>
        </w:rPr>
        <w:t xml:space="preserve"> the</w:t>
      </w:r>
      <w:r w:rsidR="0043725B" w:rsidRPr="0043725B">
        <w:rPr>
          <w:rFonts w:ascii="Arial" w:hAnsi="Arial" w:cs="Arial"/>
          <w:color w:val="000000"/>
          <w:sz w:val="24"/>
          <w:szCs w:val="24"/>
        </w:rPr>
        <w:t xml:space="preserve"> basic factor</w:t>
      </w:r>
      <w:r>
        <w:rPr>
          <w:rFonts w:ascii="Arial" w:hAnsi="Arial" w:cs="Arial"/>
          <w:color w:val="000000"/>
          <w:sz w:val="24"/>
          <w:szCs w:val="24"/>
        </w:rPr>
        <w:t>s</w:t>
      </w:r>
      <w:r w:rsidR="0043725B" w:rsidRPr="0043725B">
        <w:rPr>
          <w:rFonts w:ascii="Arial" w:hAnsi="Arial" w:cs="Arial"/>
          <w:color w:val="000000"/>
          <w:sz w:val="24"/>
          <w:szCs w:val="24"/>
        </w:rPr>
        <w:t xml:space="preserve"> are </w:t>
      </w:r>
      <w:r>
        <w:rPr>
          <w:rFonts w:ascii="Arial" w:hAnsi="Arial" w:cs="Arial"/>
          <w:color w:val="000000"/>
          <w:sz w:val="24"/>
          <w:szCs w:val="24"/>
        </w:rPr>
        <w:t>considered</w:t>
      </w:r>
      <w:r w:rsidR="00606FB4">
        <w:rPr>
          <w:rFonts w:ascii="Arial" w:hAnsi="Arial" w:cs="Arial"/>
          <w:color w:val="000000"/>
          <w:sz w:val="24"/>
          <w:szCs w:val="24"/>
        </w:rPr>
        <w:t>,</w:t>
      </w:r>
      <w:r w:rsidR="0043725B" w:rsidRPr="0043725B">
        <w:rPr>
          <w:rFonts w:ascii="Arial" w:hAnsi="Arial" w:cs="Arial"/>
          <w:color w:val="000000"/>
          <w:sz w:val="24"/>
          <w:szCs w:val="24"/>
        </w:rPr>
        <w:t xml:space="preserve"> </w:t>
      </w:r>
      <w:r w:rsidR="00606FB4">
        <w:rPr>
          <w:rFonts w:ascii="Arial" w:hAnsi="Arial" w:cs="Arial"/>
          <w:color w:val="000000"/>
          <w:sz w:val="24"/>
          <w:szCs w:val="24"/>
        </w:rPr>
        <w:t>i</w:t>
      </w:r>
      <w:r w:rsidR="0043725B" w:rsidRPr="0043725B">
        <w:rPr>
          <w:rFonts w:ascii="Arial" w:hAnsi="Arial" w:cs="Arial"/>
          <w:color w:val="000000"/>
          <w:sz w:val="24"/>
          <w:szCs w:val="24"/>
        </w:rPr>
        <w:t>t</w:t>
      </w:r>
      <w:r>
        <w:rPr>
          <w:rFonts w:ascii="Arial" w:hAnsi="Arial" w:cs="Arial"/>
          <w:color w:val="000000"/>
          <w:sz w:val="24"/>
          <w:szCs w:val="24"/>
        </w:rPr>
        <w:t xml:space="preserve">s </w:t>
      </w:r>
      <w:r w:rsidR="00606FB4">
        <w:rPr>
          <w:rFonts w:ascii="Arial" w:hAnsi="Arial" w:cs="Arial"/>
          <w:color w:val="000000"/>
          <w:sz w:val="24"/>
          <w:szCs w:val="24"/>
        </w:rPr>
        <w:t>benefit is in its</w:t>
      </w:r>
      <w:r>
        <w:rPr>
          <w:rFonts w:ascii="Arial" w:hAnsi="Arial" w:cs="Arial"/>
          <w:color w:val="000000"/>
          <w:sz w:val="24"/>
          <w:szCs w:val="24"/>
        </w:rPr>
        <w:t xml:space="preserve"> </w:t>
      </w:r>
      <w:r w:rsidR="0043725B" w:rsidRPr="0043725B">
        <w:rPr>
          <w:rFonts w:ascii="Arial" w:hAnsi="Arial" w:cs="Arial"/>
          <w:color w:val="000000"/>
          <w:sz w:val="24"/>
          <w:szCs w:val="24"/>
        </w:rPr>
        <w:t>agil</w:t>
      </w:r>
      <w:r w:rsidR="00606FB4">
        <w:rPr>
          <w:rFonts w:ascii="Arial" w:hAnsi="Arial" w:cs="Arial"/>
          <w:color w:val="000000"/>
          <w:sz w:val="24"/>
          <w:szCs w:val="24"/>
        </w:rPr>
        <w:t>ity in applying it to p</w:t>
      </w:r>
      <w:r w:rsidR="0043725B" w:rsidRPr="0043725B">
        <w:rPr>
          <w:rFonts w:ascii="Arial" w:hAnsi="Arial" w:cs="Arial"/>
          <w:color w:val="000000"/>
          <w:sz w:val="24"/>
          <w:szCs w:val="24"/>
        </w:rPr>
        <w:t xml:space="preserve">roject </w:t>
      </w:r>
      <w:r w:rsidR="00606FB4">
        <w:rPr>
          <w:rFonts w:ascii="Arial" w:hAnsi="Arial" w:cs="Arial"/>
          <w:color w:val="000000"/>
          <w:sz w:val="24"/>
          <w:szCs w:val="24"/>
        </w:rPr>
        <w:t>p</w:t>
      </w:r>
      <w:r w:rsidR="0043725B" w:rsidRPr="0043725B">
        <w:rPr>
          <w:rFonts w:ascii="Arial" w:hAnsi="Arial" w:cs="Arial"/>
          <w:color w:val="000000"/>
          <w:sz w:val="24"/>
          <w:szCs w:val="24"/>
        </w:rPr>
        <w:t xml:space="preserve">lanning </w:t>
      </w:r>
      <w:r w:rsidR="00606FB4">
        <w:rPr>
          <w:rFonts w:ascii="Arial" w:hAnsi="Arial" w:cs="Arial"/>
          <w:color w:val="000000"/>
          <w:sz w:val="24"/>
          <w:szCs w:val="24"/>
        </w:rPr>
        <w:t>p</w:t>
      </w:r>
      <w:r w:rsidR="0043725B" w:rsidRPr="0043725B">
        <w:rPr>
          <w:rFonts w:ascii="Arial" w:hAnsi="Arial" w:cs="Arial"/>
          <w:color w:val="000000"/>
          <w:sz w:val="24"/>
          <w:szCs w:val="24"/>
        </w:rPr>
        <w:t>rocess</w:t>
      </w:r>
      <w:r w:rsidR="00606FB4">
        <w:rPr>
          <w:rFonts w:ascii="Arial" w:hAnsi="Arial" w:cs="Arial"/>
          <w:color w:val="000000"/>
          <w:sz w:val="24"/>
          <w:szCs w:val="24"/>
        </w:rPr>
        <w:t>es</w:t>
      </w:r>
      <w:r w:rsidR="0043725B" w:rsidRPr="0043725B">
        <w:rPr>
          <w:rFonts w:ascii="Arial" w:hAnsi="Arial" w:cs="Arial"/>
          <w:color w:val="000000"/>
          <w:sz w:val="24"/>
          <w:szCs w:val="24"/>
        </w:rPr>
        <w:t xml:space="preserve">. </w:t>
      </w:r>
      <w:r>
        <w:rPr>
          <w:rFonts w:ascii="Arial" w:hAnsi="Arial" w:cs="Arial"/>
          <w:color w:val="000000"/>
          <w:sz w:val="24"/>
          <w:szCs w:val="24"/>
        </w:rPr>
        <w:t xml:space="preserve"> However, </w:t>
      </w:r>
      <w:r w:rsidR="0043725B" w:rsidRPr="0043725B">
        <w:rPr>
          <w:rFonts w:ascii="Arial" w:hAnsi="Arial" w:cs="Arial"/>
          <w:color w:val="000000"/>
          <w:sz w:val="24"/>
          <w:szCs w:val="24"/>
        </w:rPr>
        <w:t>over-simplif</w:t>
      </w:r>
      <w:r>
        <w:rPr>
          <w:rFonts w:ascii="Arial" w:hAnsi="Arial" w:cs="Arial"/>
          <w:color w:val="000000"/>
          <w:sz w:val="24"/>
          <w:szCs w:val="24"/>
        </w:rPr>
        <w:t xml:space="preserve">ication can happen based on how much or how little </w:t>
      </w:r>
      <w:r w:rsidR="0043725B" w:rsidRPr="0043725B">
        <w:rPr>
          <w:rFonts w:ascii="Arial" w:hAnsi="Arial" w:cs="Arial"/>
          <w:color w:val="000000"/>
          <w:sz w:val="24"/>
          <w:szCs w:val="24"/>
        </w:rPr>
        <w:t>data</w:t>
      </w:r>
      <w:r>
        <w:rPr>
          <w:rFonts w:ascii="Arial" w:hAnsi="Arial" w:cs="Arial"/>
          <w:color w:val="000000"/>
          <w:sz w:val="24"/>
          <w:szCs w:val="24"/>
        </w:rPr>
        <w:t xml:space="preserve"> is used to inform </w:t>
      </w:r>
      <w:r w:rsidR="00606FB4">
        <w:rPr>
          <w:rFonts w:ascii="Arial" w:hAnsi="Arial" w:cs="Arial"/>
          <w:color w:val="000000"/>
          <w:sz w:val="24"/>
          <w:szCs w:val="24"/>
        </w:rPr>
        <w:t>this model of analysis</w:t>
      </w:r>
      <w:r>
        <w:rPr>
          <w:rFonts w:ascii="Arial" w:hAnsi="Arial" w:cs="Arial"/>
          <w:color w:val="000000"/>
          <w:sz w:val="24"/>
          <w:szCs w:val="24"/>
        </w:rPr>
        <w:t xml:space="preserve"> </w:t>
      </w:r>
      <w:r w:rsidR="0043725B" w:rsidRPr="0043725B">
        <w:rPr>
          <w:rFonts w:ascii="Arial" w:hAnsi="Arial" w:cs="Arial"/>
          <w:color w:val="000000"/>
          <w:sz w:val="24"/>
          <w:szCs w:val="24"/>
        </w:rPr>
        <w:t>(</w:t>
      </w:r>
      <w:proofErr w:type="spellStart"/>
      <w:r w:rsidR="0043725B" w:rsidRPr="0043725B">
        <w:rPr>
          <w:rFonts w:ascii="Arial" w:hAnsi="Arial" w:cs="Arial"/>
          <w:color w:val="000000"/>
          <w:sz w:val="24"/>
          <w:szCs w:val="24"/>
        </w:rPr>
        <w:t>TeamFME</w:t>
      </w:r>
      <w:proofErr w:type="spellEnd"/>
      <w:r w:rsidR="0043725B" w:rsidRPr="0043725B">
        <w:rPr>
          <w:rFonts w:ascii="Arial" w:hAnsi="Arial" w:cs="Arial"/>
          <w:color w:val="000000"/>
          <w:sz w:val="24"/>
          <w:szCs w:val="24"/>
        </w:rPr>
        <w:t>, 2013)</w:t>
      </w:r>
      <w:r w:rsidR="001910B0">
        <w:rPr>
          <w:rFonts w:ascii="Arial" w:hAnsi="Arial" w:cs="Arial"/>
          <w:color w:val="000000"/>
          <w:sz w:val="24"/>
          <w:szCs w:val="24"/>
        </w:rPr>
        <w:t xml:space="preserve">. </w:t>
      </w:r>
      <w:r w:rsidR="00606FB4">
        <w:rPr>
          <w:rFonts w:ascii="Arial" w:hAnsi="Arial" w:cs="Arial"/>
          <w:color w:val="000000"/>
          <w:sz w:val="24"/>
          <w:szCs w:val="24"/>
        </w:rPr>
        <w:t>Also, i</w:t>
      </w:r>
      <w:r>
        <w:rPr>
          <w:rFonts w:ascii="Arial" w:hAnsi="Arial" w:cs="Arial"/>
          <w:color w:val="000000"/>
          <w:sz w:val="24"/>
          <w:szCs w:val="24"/>
        </w:rPr>
        <w:t>t's important to note that this is</w:t>
      </w:r>
      <w:r w:rsidR="001910B0">
        <w:rPr>
          <w:rFonts w:ascii="Arial" w:hAnsi="Arial" w:cs="Arial"/>
          <w:color w:val="000000"/>
          <w:sz w:val="24"/>
          <w:szCs w:val="24"/>
        </w:rPr>
        <w:t xml:space="preserve"> just</w:t>
      </w:r>
      <w:r w:rsidR="0043725B" w:rsidRPr="0043725B">
        <w:rPr>
          <w:rFonts w:ascii="Arial" w:hAnsi="Arial" w:cs="Arial"/>
          <w:color w:val="000000"/>
          <w:sz w:val="24"/>
          <w:szCs w:val="24"/>
        </w:rPr>
        <w:t xml:space="preserve"> one of the tools to be used in the process of developing a company's strategy</w:t>
      </w:r>
      <w:r w:rsidR="002C5CE9">
        <w:rPr>
          <w:rFonts w:ascii="Arial" w:hAnsi="Arial" w:cs="Arial"/>
          <w:color w:val="000000"/>
          <w:sz w:val="24"/>
          <w:szCs w:val="24"/>
        </w:rPr>
        <w:t xml:space="preserve"> (</w:t>
      </w:r>
      <w:proofErr w:type="spellStart"/>
      <w:r w:rsidR="002C5CE9">
        <w:rPr>
          <w:rFonts w:ascii="Arial" w:hAnsi="Arial" w:cs="Arial"/>
          <w:color w:val="000000"/>
          <w:sz w:val="24"/>
          <w:szCs w:val="24"/>
        </w:rPr>
        <w:t>TeamFME</w:t>
      </w:r>
      <w:proofErr w:type="spellEnd"/>
      <w:r w:rsidR="002C5CE9">
        <w:rPr>
          <w:rFonts w:ascii="Arial" w:hAnsi="Arial" w:cs="Arial"/>
          <w:color w:val="000000"/>
          <w:sz w:val="24"/>
          <w:szCs w:val="24"/>
        </w:rPr>
        <w:t>, 2013)</w:t>
      </w:r>
      <w:r w:rsidR="0043725B" w:rsidRPr="0043725B">
        <w:rPr>
          <w:rFonts w:ascii="Arial" w:hAnsi="Arial" w:cs="Arial"/>
          <w:color w:val="000000"/>
          <w:sz w:val="24"/>
          <w:szCs w:val="24"/>
        </w:rPr>
        <w:t>.</w:t>
      </w:r>
    </w:p>
    <w:p w14:paraId="1BDB3D02" w14:textId="77777777" w:rsidR="00047E91" w:rsidRDefault="00047E91" w:rsidP="00B074E4">
      <w:pPr>
        <w:shd w:val="clear" w:color="auto" w:fill="FDFDFD"/>
        <w:spacing w:line="360" w:lineRule="auto"/>
        <w:jc w:val="both"/>
        <w:rPr>
          <w:rFonts w:ascii="Arial" w:hAnsi="Arial" w:cs="Arial"/>
          <w:color w:val="000000"/>
          <w:sz w:val="24"/>
          <w:szCs w:val="24"/>
        </w:rPr>
      </w:pPr>
    </w:p>
    <w:p w14:paraId="47FEAC71" w14:textId="28F160D4" w:rsidR="00272ED8" w:rsidRPr="00606FB4" w:rsidRDefault="00047E91" w:rsidP="00606FB4">
      <w:pPr>
        <w:shd w:val="clear" w:color="auto" w:fill="FDFDFD"/>
        <w:spacing w:line="360" w:lineRule="auto"/>
        <w:jc w:val="both"/>
        <w:rPr>
          <w:rFonts w:ascii="Arial" w:hAnsi="Arial" w:cs="Arial"/>
          <w:color w:val="000000"/>
          <w:sz w:val="24"/>
          <w:szCs w:val="24"/>
        </w:rPr>
      </w:pPr>
      <w:r>
        <w:rPr>
          <w:rFonts w:ascii="Arial" w:hAnsi="Arial" w:cs="Arial"/>
          <w:color w:val="000000"/>
          <w:sz w:val="24"/>
          <w:szCs w:val="24"/>
        </w:rPr>
        <w:t>The P</w:t>
      </w:r>
      <w:r w:rsidR="00606FB4">
        <w:rPr>
          <w:rFonts w:ascii="Arial" w:hAnsi="Arial" w:cs="Arial"/>
          <w:color w:val="000000"/>
          <w:sz w:val="24"/>
          <w:szCs w:val="24"/>
        </w:rPr>
        <w:t>ESTEL analysis</w:t>
      </w:r>
      <w:r>
        <w:rPr>
          <w:rFonts w:ascii="Arial" w:hAnsi="Arial" w:cs="Arial"/>
          <w:color w:val="000000"/>
          <w:sz w:val="24"/>
          <w:szCs w:val="24"/>
        </w:rPr>
        <w:t xml:space="preserve"> has enabled the author to identify the threats and opportunities present in the macro environment and the forces that Walmart is unable to control</w:t>
      </w:r>
      <w:r w:rsidRPr="0043725B">
        <w:rPr>
          <w:rFonts w:ascii="Arial" w:hAnsi="Arial" w:cs="Arial"/>
          <w:color w:val="000000"/>
          <w:sz w:val="24"/>
          <w:szCs w:val="24"/>
        </w:rPr>
        <w:t xml:space="preserve"> </w:t>
      </w:r>
      <w:r w:rsidR="0043725B" w:rsidRPr="0043725B">
        <w:rPr>
          <w:rFonts w:ascii="Arial" w:hAnsi="Arial" w:cs="Arial"/>
          <w:color w:val="000000"/>
          <w:sz w:val="24"/>
          <w:szCs w:val="24"/>
        </w:rPr>
        <w:t>(Oxford Learning Lab, 2012)</w:t>
      </w:r>
      <w:r w:rsidR="001708DF">
        <w:rPr>
          <w:rFonts w:ascii="Arial" w:hAnsi="Arial" w:cs="Arial"/>
          <w:color w:val="000000"/>
          <w:sz w:val="24"/>
          <w:szCs w:val="24"/>
        </w:rPr>
        <w:t>.</w:t>
      </w:r>
      <w:r w:rsidR="00606FB4">
        <w:rPr>
          <w:rFonts w:ascii="Arial" w:hAnsi="Arial" w:cs="Arial"/>
          <w:color w:val="000000"/>
          <w:sz w:val="24"/>
          <w:szCs w:val="24"/>
        </w:rPr>
        <w:t xml:space="preserve"> Furthermore, it also </w:t>
      </w:r>
      <w:r w:rsidR="00272ED8">
        <w:rPr>
          <w:rFonts w:ascii="Arial" w:hAnsi="Arial" w:cs="Arial"/>
          <w:sz w:val="24"/>
          <w:szCs w:val="24"/>
          <w:shd w:val="clear" w:color="auto" w:fill="FFFFFF"/>
        </w:rPr>
        <w:t>has now enabled the</w:t>
      </w:r>
      <w:r w:rsidR="00272ED8" w:rsidRPr="00874738">
        <w:rPr>
          <w:rFonts w:ascii="Arial" w:hAnsi="Arial" w:cs="Arial"/>
          <w:sz w:val="24"/>
          <w:szCs w:val="24"/>
          <w:shd w:val="clear" w:color="auto" w:fill="FFFFFF"/>
        </w:rPr>
        <w:t xml:space="preserve"> strengths and weaknesses</w:t>
      </w:r>
      <w:r w:rsidR="00606FB4">
        <w:rPr>
          <w:rFonts w:ascii="Arial" w:hAnsi="Arial" w:cs="Arial"/>
          <w:sz w:val="24"/>
          <w:szCs w:val="24"/>
          <w:shd w:val="clear" w:color="auto" w:fill="FFFFFF"/>
        </w:rPr>
        <w:t xml:space="preserve"> to be identified to</w:t>
      </w:r>
      <w:r w:rsidR="00272ED8">
        <w:rPr>
          <w:rFonts w:ascii="Arial" w:hAnsi="Arial" w:cs="Arial"/>
          <w:sz w:val="24"/>
          <w:szCs w:val="24"/>
          <w:shd w:val="clear" w:color="auto" w:fill="FFFFFF"/>
        </w:rPr>
        <w:t xml:space="preserve"> form part of the </w:t>
      </w:r>
      <w:r w:rsidR="00272ED8" w:rsidRPr="00874738">
        <w:rPr>
          <w:rFonts w:ascii="Arial" w:hAnsi="Arial" w:cs="Arial"/>
          <w:sz w:val="24"/>
          <w:szCs w:val="24"/>
          <w:shd w:val="clear" w:color="auto" w:fill="FFFFFF"/>
        </w:rPr>
        <w:t xml:space="preserve"> </w:t>
      </w:r>
      <w:hyperlink r:id="rId21" w:history="1">
        <w:r w:rsidR="00272ED8" w:rsidRPr="00874738">
          <w:rPr>
            <w:rFonts w:ascii="Arial" w:hAnsi="Arial" w:cs="Arial"/>
            <w:sz w:val="24"/>
            <w:szCs w:val="24"/>
            <w:shd w:val="clear" w:color="auto" w:fill="FFFFFF"/>
          </w:rPr>
          <w:t>SWOT analysis</w:t>
        </w:r>
      </w:hyperlink>
      <w:r w:rsidR="00F42D27">
        <w:rPr>
          <w:rFonts w:ascii="Arial" w:hAnsi="Arial" w:cs="Arial"/>
          <w:sz w:val="24"/>
          <w:szCs w:val="24"/>
          <w:shd w:val="clear" w:color="auto" w:fill="FFFFFF"/>
        </w:rPr>
        <w:t xml:space="preserve"> </w:t>
      </w:r>
      <w:r w:rsidR="00F42D27" w:rsidRPr="0043725B">
        <w:rPr>
          <w:rFonts w:ascii="Arial" w:hAnsi="Arial" w:cs="Arial"/>
          <w:color w:val="000000"/>
          <w:sz w:val="24"/>
          <w:szCs w:val="24"/>
        </w:rPr>
        <w:t>(Oxford Learning Lab, 2012)</w:t>
      </w:r>
      <w:r w:rsidR="00272ED8" w:rsidRPr="00874738">
        <w:rPr>
          <w:rFonts w:ascii="Arial" w:hAnsi="Arial" w:cs="Arial"/>
          <w:sz w:val="24"/>
          <w:szCs w:val="24"/>
          <w:shd w:val="clear" w:color="auto" w:fill="FFFFFF"/>
        </w:rPr>
        <w:t>.</w:t>
      </w:r>
    </w:p>
    <w:p w14:paraId="31522BC6" w14:textId="77777777" w:rsidR="004D5637" w:rsidRDefault="004D5637" w:rsidP="00856981">
      <w:pPr>
        <w:shd w:val="clear" w:color="auto" w:fill="FFFFFF"/>
        <w:spacing w:after="360"/>
        <w:jc w:val="both"/>
        <w:rPr>
          <w:rFonts w:ascii="Arial" w:hAnsi="Arial" w:cs="Arial"/>
          <w:b/>
          <w:bCs/>
          <w:sz w:val="28"/>
          <w:szCs w:val="28"/>
        </w:rPr>
      </w:pPr>
    </w:p>
    <w:p w14:paraId="40AED5F9" w14:textId="77777777" w:rsidR="004D5637" w:rsidRDefault="004D5637" w:rsidP="00856981">
      <w:pPr>
        <w:shd w:val="clear" w:color="auto" w:fill="FFFFFF"/>
        <w:spacing w:after="360"/>
        <w:jc w:val="both"/>
        <w:rPr>
          <w:rFonts w:ascii="Arial" w:hAnsi="Arial" w:cs="Arial"/>
          <w:b/>
          <w:bCs/>
          <w:sz w:val="28"/>
          <w:szCs w:val="28"/>
        </w:rPr>
      </w:pPr>
    </w:p>
    <w:p w14:paraId="155D14FF" w14:textId="1914EBF3" w:rsidR="00EB5B72" w:rsidRPr="004D5637" w:rsidRDefault="00856981" w:rsidP="00856981">
      <w:pPr>
        <w:shd w:val="clear" w:color="auto" w:fill="FFFFFF"/>
        <w:spacing w:after="360"/>
        <w:jc w:val="both"/>
        <w:rPr>
          <w:rFonts w:ascii="Arial" w:hAnsi="Arial" w:cs="Arial"/>
          <w:b/>
          <w:bCs/>
          <w:sz w:val="28"/>
          <w:szCs w:val="28"/>
        </w:rPr>
      </w:pPr>
      <w:r w:rsidRPr="00EE3076">
        <w:rPr>
          <w:rFonts w:ascii="Arial" w:hAnsi="Arial" w:cs="Arial"/>
          <w:b/>
          <w:bCs/>
          <w:sz w:val="28"/>
          <w:szCs w:val="28"/>
        </w:rPr>
        <w:t xml:space="preserve">2.3 </w:t>
      </w:r>
      <w:r w:rsidR="004E1F54" w:rsidRPr="00EE3076">
        <w:rPr>
          <w:rFonts w:ascii="Arial" w:hAnsi="Arial" w:cs="Arial"/>
          <w:b/>
          <w:bCs/>
          <w:sz w:val="28"/>
          <w:szCs w:val="28"/>
        </w:rPr>
        <w:t>SWOT Analysis</w:t>
      </w:r>
      <w:r w:rsidRPr="00EE3076">
        <w:rPr>
          <w:rFonts w:ascii="Arial" w:hAnsi="Arial" w:cs="Arial"/>
          <w:b/>
          <w:bCs/>
          <w:sz w:val="28"/>
          <w:szCs w:val="28"/>
        </w:rPr>
        <w:t xml:space="preserve"> of Walmart </w:t>
      </w:r>
    </w:p>
    <w:p w14:paraId="0F53D860" w14:textId="6CCF3331" w:rsidR="000144FD" w:rsidRPr="00614149" w:rsidRDefault="00EB5B72" w:rsidP="00B074E4">
      <w:pPr>
        <w:shd w:val="clear" w:color="auto" w:fill="FFFFFF"/>
        <w:spacing w:after="100" w:afterAutospacing="1" w:line="360" w:lineRule="auto"/>
        <w:jc w:val="both"/>
        <w:rPr>
          <w:rFonts w:ascii="Arial" w:hAnsi="Arial" w:cs="Arial"/>
          <w:spacing w:val="1"/>
          <w:sz w:val="24"/>
          <w:szCs w:val="24"/>
        </w:rPr>
      </w:pPr>
      <w:r w:rsidRPr="00EB5B72">
        <w:rPr>
          <w:rFonts w:ascii="Arial" w:hAnsi="Arial" w:cs="Arial"/>
          <w:spacing w:val="1"/>
          <w:sz w:val="24"/>
          <w:szCs w:val="24"/>
        </w:rPr>
        <w:t>SWOT (</w:t>
      </w:r>
      <w:r w:rsidR="00D74AD7">
        <w:rPr>
          <w:rFonts w:ascii="Arial" w:hAnsi="Arial" w:cs="Arial"/>
          <w:spacing w:val="1"/>
          <w:sz w:val="24"/>
          <w:szCs w:val="24"/>
        </w:rPr>
        <w:t>S</w:t>
      </w:r>
      <w:r w:rsidRPr="00EB5B72">
        <w:rPr>
          <w:rFonts w:ascii="Arial" w:hAnsi="Arial" w:cs="Arial"/>
          <w:spacing w:val="1"/>
          <w:sz w:val="24"/>
          <w:szCs w:val="24"/>
        </w:rPr>
        <w:t xml:space="preserve">trengths, </w:t>
      </w:r>
      <w:r w:rsidR="00D74AD7">
        <w:rPr>
          <w:rFonts w:ascii="Arial" w:hAnsi="Arial" w:cs="Arial"/>
          <w:spacing w:val="1"/>
          <w:sz w:val="24"/>
          <w:szCs w:val="24"/>
        </w:rPr>
        <w:t>W</w:t>
      </w:r>
      <w:r w:rsidRPr="00EB5B72">
        <w:rPr>
          <w:rFonts w:ascii="Arial" w:hAnsi="Arial" w:cs="Arial"/>
          <w:spacing w:val="1"/>
          <w:sz w:val="24"/>
          <w:szCs w:val="24"/>
        </w:rPr>
        <w:t xml:space="preserve">eaknesses, </w:t>
      </w:r>
      <w:r w:rsidR="00D74AD7">
        <w:rPr>
          <w:rFonts w:ascii="Arial" w:hAnsi="Arial" w:cs="Arial"/>
          <w:spacing w:val="1"/>
          <w:sz w:val="24"/>
          <w:szCs w:val="24"/>
        </w:rPr>
        <w:t>O</w:t>
      </w:r>
      <w:r w:rsidRPr="00EB5B72">
        <w:rPr>
          <w:rFonts w:ascii="Arial" w:hAnsi="Arial" w:cs="Arial"/>
          <w:spacing w:val="1"/>
          <w:sz w:val="24"/>
          <w:szCs w:val="24"/>
        </w:rPr>
        <w:t xml:space="preserve">pportunities, and </w:t>
      </w:r>
      <w:r w:rsidR="00D74AD7">
        <w:rPr>
          <w:rFonts w:ascii="Arial" w:hAnsi="Arial" w:cs="Arial"/>
          <w:spacing w:val="1"/>
          <w:sz w:val="24"/>
          <w:szCs w:val="24"/>
        </w:rPr>
        <w:t>T</w:t>
      </w:r>
      <w:r w:rsidRPr="00EB5B72">
        <w:rPr>
          <w:rFonts w:ascii="Arial" w:hAnsi="Arial" w:cs="Arial"/>
          <w:spacing w:val="1"/>
          <w:sz w:val="24"/>
          <w:szCs w:val="24"/>
        </w:rPr>
        <w:t>hreats) analysis is a framework used to evaluate a </w:t>
      </w:r>
      <w:hyperlink r:id="rId22" w:history="1">
        <w:r>
          <w:rPr>
            <w:rFonts w:ascii="Arial" w:hAnsi="Arial" w:cs="Arial"/>
            <w:spacing w:val="1"/>
            <w:sz w:val="24"/>
            <w:szCs w:val="24"/>
          </w:rPr>
          <w:t>Walmart’s</w:t>
        </w:r>
        <w:r w:rsidRPr="00EB5B72">
          <w:rPr>
            <w:rFonts w:ascii="Arial" w:hAnsi="Arial" w:cs="Arial"/>
            <w:spacing w:val="1"/>
            <w:sz w:val="24"/>
            <w:szCs w:val="24"/>
          </w:rPr>
          <w:t xml:space="preserve"> competitive position</w:t>
        </w:r>
      </w:hyperlink>
      <w:r w:rsidRPr="00EB5B72">
        <w:rPr>
          <w:rFonts w:ascii="Arial" w:hAnsi="Arial" w:cs="Arial"/>
          <w:spacing w:val="1"/>
          <w:sz w:val="24"/>
          <w:szCs w:val="24"/>
        </w:rPr>
        <w:t> and to develop strategic planning.</w:t>
      </w:r>
      <w:r>
        <w:rPr>
          <w:rFonts w:ascii="Arial" w:hAnsi="Arial" w:cs="Arial"/>
          <w:spacing w:val="1"/>
          <w:sz w:val="24"/>
          <w:szCs w:val="24"/>
        </w:rPr>
        <w:t xml:space="preserve"> The </w:t>
      </w:r>
      <w:r w:rsidRPr="00EB5B72">
        <w:rPr>
          <w:rFonts w:ascii="Arial" w:hAnsi="Arial" w:cs="Arial"/>
          <w:spacing w:val="1"/>
          <w:sz w:val="24"/>
          <w:szCs w:val="24"/>
        </w:rPr>
        <w:t xml:space="preserve">SWOT analysis assesses </w:t>
      </w:r>
      <w:r>
        <w:rPr>
          <w:rFonts w:ascii="Arial" w:hAnsi="Arial" w:cs="Arial"/>
          <w:spacing w:val="1"/>
          <w:sz w:val="24"/>
          <w:szCs w:val="24"/>
        </w:rPr>
        <w:t xml:space="preserve">both the </w:t>
      </w:r>
      <w:r w:rsidRPr="00EB5B72">
        <w:rPr>
          <w:rFonts w:ascii="Arial" w:hAnsi="Arial" w:cs="Arial"/>
          <w:spacing w:val="1"/>
          <w:sz w:val="24"/>
          <w:szCs w:val="24"/>
        </w:rPr>
        <w:t>internal and external factors</w:t>
      </w:r>
      <w:r>
        <w:rPr>
          <w:rFonts w:ascii="Arial" w:hAnsi="Arial" w:cs="Arial"/>
          <w:spacing w:val="1"/>
          <w:sz w:val="24"/>
          <w:szCs w:val="24"/>
        </w:rPr>
        <w:t xml:space="preserve"> as well as the</w:t>
      </w:r>
      <w:r w:rsidRPr="00EB5B72">
        <w:rPr>
          <w:rFonts w:ascii="Arial" w:hAnsi="Arial" w:cs="Arial"/>
          <w:spacing w:val="1"/>
          <w:sz w:val="24"/>
          <w:szCs w:val="24"/>
        </w:rPr>
        <w:t xml:space="preserve"> current and future potential</w:t>
      </w:r>
      <w:r w:rsidR="00D74AD7">
        <w:rPr>
          <w:rFonts w:ascii="Arial" w:hAnsi="Arial" w:cs="Arial"/>
          <w:spacing w:val="1"/>
          <w:sz w:val="24"/>
          <w:szCs w:val="24"/>
        </w:rPr>
        <w:t xml:space="preserve"> opportunities</w:t>
      </w:r>
      <w:r>
        <w:rPr>
          <w:rFonts w:ascii="Arial" w:hAnsi="Arial" w:cs="Arial"/>
          <w:spacing w:val="1"/>
          <w:sz w:val="24"/>
          <w:szCs w:val="24"/>
        </w:rPr>
        <w:t xml:space="preserve">. </w:t>
      </w:r>
      <w:r w:rsidR="004E1F54" w:rsidRPr="002E163C">
        <w:rPr>
          <w:rFonts w:ascii="Arial" w:hAnsi="Arial" w:cs="Arial"/>
          <w:sz w:val="24"/>
          <w:szCs w:val="24"/>
        </w:rPr>
        <w:t>Below is a detailed SWOT analysis</w:t>
      </w:r>
      <w:r w:rsidR="00614149">
        <w:rPr>
          <w:rFonts w:ascii="Arial" w:hAnsi="Arial" w:cs="Arial"/>
          <w:sz w:val="24"/>
          <w:szCs w:val="24"/>
        </w:rPr>
        <w:t xml:space="preserve"> of Walmart</w:t>
      </w:r>
      <w:r w:rsidR="004E1F54" w:rsidRPr="002E163C">
        <w:rPr>
          <w:rFonts w:ascii="Arial" w:hAnsi="Arial" w:cs="Arial"/>
          <w:sz w:val="24"/>
          <w:szCs w:val="24"/>
        </w:rPr>
        <w:t>:</w:t>
      </w:r>
    </w:p>
    <w:p w14:paraId="1DE16736" w14:textId="42C6F569" w:rsidR="004E1F54" w:rsidRPr="002E163C" w:rsidRDefault="00EB5B72" w:rsidP="007C0051">
      <w:pPr>
        <w:shd w:val="clear" w:color="auto" w:fill="FFFFFF"/>
        <w:spacing w:after="384"/>
        <w:jc w:val="both"/>
        <w:textAlignment w:val="baseline"/>
        <w:rPr>
          <w:rFonts w:ascii="Arial" w:hAnsi="Arial" w:cs="Arial"/>
          <w:sz w:val="24"/>
          <w:szCs w:val="24"/>
        </w:rPr>
      </w:pPr>
      <w:r>
        <w:rPr>
          <w:rFonts w:ascii="Arial" w:hAnsi="Arial" w:cs="Arial"/>
          <w:b/>
          <w:bCs/>
          <w:sz w:val="24"/>
          <w:szCs w:val="24"/>
        </w:rPr>
        <w:t>2.3.</w:t>
      </w:r>
      <w:r w:rsidR="004D5637">
        <w:rPr>
          <w:rFonts w:ascii="Arial" w:hAnsi="Arial" w:cs="Arial"/>
          <w:b/>
          <w:bCs/>
          <w:sz w:val="24"/>
          <w:szCs w:val="24"/>
        </w:rPr>
        <w:t>1</w:t>
      </w:r>
      <w:r>
        <w:rPr>
          <w:rFonts w:ascii="Arial" w:hAnsi="Arial" w:cs="Arial"/>
          <w:b/>
          <w:bCs/>
          <w:sz w:val="24"/>
          <w:szCs w:val="24"/>
        </w:rPr>
        <w:t xml:space="preserve"> </w:t>
      </w:r>
      <w:r w:rsidR="004E1F54" w:rsidRPr="002E163C">
        <w:rPr>
          <w:rFonts w:ascii="Arial" w:hAnsi="Arial" w:cs="Arial"/>
          <w:b/>
          <w:bCs/>
          <w:sz w:val="24"/>
          <w:szCs w:val="24"/>
        </w:rPr>
        <w:t>Strengths</w:t>
      </w:r>
    </w:p>
    <w:p w14:paraId="6B414048" w14:textId="5BBB2023" w:rsidR="004E1F54" w:rsidRPr="002E163C" w:rsidRDefault="00614149"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S</w:t>
      </w:r>
      <w:r w:rsidR="004E1F54" w:rsidRPr="002E163C">
        <w:rPr>
          <w:rFonts w:ascii="Arial" w:hAnsi="Arial" w:cs="Arial"/>
          <w:sz w:val="24"/>
          <w:szCs w:val="24"/>
        </w:rPr>
        <w:t xml:space="preserve">trong financials that allow it to invest in growth initiatives, </w:t>
      </w:r>
      <w:r>
        <w:rPr>
          <w:rFonts w:ascii="Arial" w:hAnsi="Arial" w:cs="Arial"/>
          <w:sz w:val="24"/>
          <w:szCs w:val="24"/>
        </w:rPr>
        <w:t>also stay afloat in</w:t>
      </w:r>
      <w:r w:rsidR="004E1F54" w:rsidRPr="002E163C">
        <w:rPr>
          <w:rFonts w:ascii="Arial" w:hAnsi="Arial" w:cs="Arial"/>
          <w:sz w:val="24"/>
          <w:szCs w:val="24"/>
        </w:rPr>
        <w:t xml:space="preserve"> economic </w:t>
      </w:r>
      <w:r w:rsidRPr="002E163C">
        <w:rPr>
          <w:rFonts w:ascii="Arial" w:hAnsi="Arial" w:cs="Arial"/>
          <w:sz w:val="24"/>
          <w:szCs w:val="24"/>
        </w:rPr>
        <w:t>downturns.</w:t>
      </w:r>
    </w:p>
    <w:p w14:paraId="414BF6CD" w14:textId="643EB62A" w:rsidR="004E1F54" w:rsidRPr="002E163C" w:rsidRDefault="00614149"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L</w:t>
      </w:r>
      <w:r w:rsidR="004E1F54" w:rsidRPr="002E163C">
        <w:rPr>
          <w:rFonts w:ascii="Arial" w:hAnsi="Arial" w:cs="Arial"/>
          <w:sz w:val="24"/>
          <w:szCs w:val="24"/>
        </w:rPr>
        <w:t>argest company in the world by revenue and has a massive global footprint, with 1</w:t>
      </w:r>
      <w:r>
        <w:rPr>
          <w:rFonts w:ascii="Arial" w:hAnsi="Arial" w:cs="Arial"/>
          <w:sz w:val="24"/>
          <w:szCs w:val="24"/>
        </w:rPr>
        <w:t>1</w:t>
      </w:r>
      <w:r w:rsidR="004E1F54" w:rsidRPr="002E163C">
        <w:rPr>
          <w:rFonts w:ascii="Arial" w:hAnsi="Arial" w:cs="Arial"/>
          <w:sz w:val="24"/>
          <w:szCs w:val="24"/>
        </w:rPr>
        <w:t>,500 stores in 2</w:t>
      </w:r>
      <w:r>
        <w:rPr>
          <w:rFonts w:ascii="Arial" w:hAnsi="Arial" w:cs="Arial"/>
          <w:sz w:val="24"/>
          <w:szCs w:val="24"/>
        </w:rPr>
        <w:t>8</w:t>
      </w:r>
      <w:r w:rsidR="004E1F54" w:rsidRPr="002E163C">
        <w:rPr>
          <w:rFonts w:ascii="Arial" w:hAnsi="Arial" w:cs="Arial"/>
          <w:sz w:val="24"/>
          <w:szCs w:val="24"/>
        </w:rPr>
        <w:t xml:space="preserve"> </w:t>
      </w:r>
      <w:r w:rsidR="000144FD" w:rsidRPr="002E163C">
        <w:rPr>
          <w:rFonts w:ascii="Arial" w:hAnsi="Arial" w:cs="Arial"/>
          <w:sz w:val="24"/>
          <w:szCs w:val="24"/>
        </w:rPr>
        <w:t>countries.</w:t>
      </w:r>
      <w:r w:rsidR="004E1F54" w:rsidRPr="002E163C">
        <w:rPr>
          <w:rFonts w:ascii="Arial" w:hAnsi="Arial" w:cs="Arial"/>
          <w:sz w:val="24"/>
          <w:szCs w:val="24"/>
        </w:rPr>
        <w:t> </w:t>
      </w:r>
    </w:p>
    <w:p w14:paraId="1A47FF00" w14:textId="2E549947" w:rsidR="004E1F54" w:rsidRPr="002E163C" w:rsidRDefault="00614149"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 xml:space="preserve">Strong </w:t>
      </w:r>
      <w:r w:rsidR="004E1F54" w:rsidRPr="002E163C">
        <w:rPr>
          <w:rFonts w:ascii="Arial" w:hAnsi="Arial" w:cs="Arial"/>
          <w:sz w:val="24"/>
          <w:szCs w:val="24"/>
        </w:rPr>
        <w:t>supply and logistics chain</w:t>
      </w:r>
      <w:r>
        <w:rPr>
          <w:rFonts w:ascii="Arial" w:hAnsi="Arial" w:cs="Arial"/>
          <w:sz w:val="24"/>
          <w:szCs w:val="24"/>
        </w:rPr>
        <w:t xml:space="preserve"> which</w:t>
      </w:r>
      <w:r w:rsidR="004E1F54" w:rsidRPr="002E163C">
        <w:rPr>
          <w:rFonts w:ascii="Arial" w:hAnsi="Arial" w:cs="Arial"/>
          <w:sz w:val="24"/>
          <w:szCs w:val="24"/>
        </w:rPr>
        <w:t xml:space="preserve"> allows </w:t>
      </w:r>
      <w:r>
        <w:rPr>
          <w:rFonts w:ascii="Arial" w:hAnsi="Arial" w:cs="Arial"/>
          <w:sz w:val="24"/>
          <w:szCs w:val="24"/>
        </w:rPr>
        <w:t>Walmart</w:t>
      </w:r>
      <w:r w:rsidR="004E1F54" w:rsidRPr="002E163C">
        <w:rPr>
          <w:rFonts w:ascii="Arial" w:hAnsi="Arial" w:cs="Arial"/>
          <w:sz w:val="24"/>
          <w:szCs w:val="24"/>
        </w:rPr>
        <w:t xml:space="preserve"> to source products at lower costs and sells them at competitive </w:t>
      </w:r>
      <w:r w:rsidR="000144FD" w:rsidRPr="002E163C">
        <w:rPr>
          <w:rFonts w:ascii="Arial" w:hAnsi="Arial" w:cs="Arial"/>
          <w:sz w:val="24"/>
          <w:szCs w:val="24"/>
        </w:rPr>
        <w:t>prices.</w:t>
      </w:r>
    </w:p>
    <w:p w14:paraId="570E6563" w14:textId="4AFC06A5" w:rsidR="004E1F54" w:rsidRPr="002E163C" w:rsidRDefault="00614149"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S</w:t>
      </w:r>
      <w:r w:rsidR="004E1F54" w:rsidRPr="002E163C">
        <w:rPr>
          <w:rFonts w:ascii="Arial" w:hAnsi="Arial" w:cs="Arial"/>
          <w:sz w:val="24"/>
          <w:szCs w:val="24"/>
        </w:rPr>
        <w:t xml:space="preserve">trong customer loyalty program and a </w:t>
      </w:r>
      <w:r>
        <w:rPr>
          <w:rFonts w:ascii="Arial" w:hAnsi="Arial" w:cs="Arial"/>
          <w:sz w:val="24"/>
          <w:szCs w:val="24"/>
        </w:rPr>
        <w:t>huge</w:t>
      </w:r>
      <w:r w:rsidR="004E1F54" w:rsidRPr="002E163C">
        <w:rPr>
          <w:rFonts w:ascii="Arial" w:hAnsi="Arial" w:cs="Arial"/>
          <w:sz w:val="24"/>
          <w:szCs w:val="24"/>
        </w:rPr>
        <w:t xml:space="preserve"> customer </w:t>
      </w:r>
      <w:r w:rsidR="000144FD" w:rsidRPr="002E163C">
        <w:rPr>
          <w:rFonts w:ascii="Arial" w:hAnsi="Arial" w:cs="Arial"/>
          <w:sz w:val="24"/>
          <w:szCs w:val="24"/>
        </w:rPr>
        <w:t>base.</w:t>
      </w:r>
      <w:r w:rsidR="004E1F54" w:rsidRPr="002E163C">
        <w:rPr>
          <w:rFonts w:ascii="Arial" w:hAnsi="Arial" w:cs="Arial"/>
          <w:sz w:val="24"/>
          <w:szCs w:val="24"/>
        </w:rPr>
        <w:t> </w:t>
      </w:r>
    </w:p>
    <w:p w14:paraId="739F3C97" w14:textId="35C7C3A2" w:rsidR="000144FD" w:rsidRDefault="00614149"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Strong</w:t>
      </w:r>
      <w:r w:rsidR="004E1F54" w:rsidRPr="002E163C">
        <w:rPr>
          <w:rFonts w:ascii="Arial" w:hAnsi="Arial" w:cs="Arial"/>
          <w:sz w:val="24"/>
          <w:szCs w:val="24"/>
        </w:rPr>
        <w:t xml:space="preserve"> brand</w:t>
      </w:r>
      <w:r>
        <w:rPr>
          <w:rFonts w:ascii="Arial" w:hAnsi="Arial" w:cs="Arial"/>
          <w:sz w:val="24"/>
          <w:szCs w:val="24"/>
        </w:rPr>
        <w:t xml:space="preserve"> value</w:t>
      </w:r>
      <w:r w:rsidR="004E1F54" w:rsidRPr="002E163C">
        <w:rPr>
          <w:rFonts w:ascii="Arial" w:hAnsi="Arial" w:cs="Arial"/>
          <w:sz w:val="24"/>
          <w:szCs w:val="24"/>
        </w:rPr>
        <w:t xml:space="preserve"> </w:t>
      </w:r>
      <w:r>
        <w:rPr>
          <w:rFonts w:ascii="Arial" w:hAnsi="Arial" w:cs="Arial"/>
          <w:sz w:val="24"/>
          <w:szCs w:val="24"/>
        </w:rPr>
        <w:t xml:space="preserve">and one of the </w:t>
      </w:r>
      <w:r w:rsidR="004E1F54" w:rsidRPr="002E163C">
        <w:rPr>
          <w:rFonts w:ascii="Arial" w:hAnsi="Arial" w:cs="Arial"/>
          <w:sz w:val="24"/>
          <w:szCs w:val="24"/>
        </w:rPr>
        <w:t>most valuable in the world, with a brand value of about </w:t>
      </w:r>
      <w:hyperlink r:id="rId23" w:anchor=":~:text=In%202022%2C%20the%20Walmart%20brand,about%2093.2%20billion%20U.S.%20dollars." w:tgtFrame="_blank" w:history="1">
        <w:r w:rsidR="004E1F54" w:rsidRPr="00684487">
          <w:rPr>
            <w:rFonts w:ascii="Arial" w:hAnsi="Arial" w:cs="Arial"/>
            <w:sz w:val="24"/>
            <w:szCs w:val="24"/>
          </w:rPr>
          <w:t>$111.9 billion</w:t>
        </w:r>
      </w:hyperlink>
    </w:p>
    <w:p w14:paraId="1194D5AB" w14:textId="0284F454" w:rsidR="00A674E1" w:rsidRDefault="00A674E1" w:rsidP="00B074E4">
      <w:pPr>
        <w:numPr>
          <w:ilvl w:val="0"/>
          <w:numId w:val="5"/>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 xml:space="preserve">Strong </w:t>
      </w:r>
      <w:r w:rsidR="00F6469F">
        <w:rPr>
          <w:rFonts w:ascii="Arial" w:hAnsi="Arial" w:cs="Arial"/>
          <w:sz w:val="24"/>
          <w:szCs w:val="24"/>
        </w:rPr>
        <w:t>eCommerce</w:t>
      </w:r>
      <w:r>
        <w:rPr>
          <w:rFonts w:ascii="Arial" w:hAnsi="Arial" w:cs="Arial"/>
          <w:sz w:val="24"/>
          <w:szCs w:val="24"/>
        </w:rPr>
        <w:t xml:space="preserve"> and online </w:t>
      </w:r>
      <w:r w:rsidR="00F6469F">
        <w:rPr>
          <w:rFonts w:ascii="Arial" w:hAnsi="Arial" w:cs="Arial"/>
          <w:sz w:val="24"/>
          <w:szCs w:val="24"/>
        </w:rPr>
        <w:t>presence</w:t>
      </w:r>
    </w:p>
    <w:p w14:paraId="2CD37834" w14:textId="77777777" w:rsidR="00830467" w:rsidRDefault="00830467" w:rsidP="00830467">
      <w:pPr>
        <w:shd w:val="clear" w:color="auto" w:fill="FFFFFF"/>
        <w:spacing w:line="360" w:lineRule="auto"/>
        <w:jc w:val="both"/>
        <w:textAlignment w:val="baseline"/>
        <w:rPr>
          <w:rFonts w:ascii="Arial" w:hAnsi="Arial" w:cs="Arial"/>
          <w:sz w:val="24"/>
          <w:szCs w:val="24"/>
        </w:rPr>
      </w:pPr>
    </w:p>
    <w:p w14:paraId="5C457C3C" w14:textId="33D02807" w:rsidR="00830467" w:rsidRPr="002E163C" w:rsidRDefault="00830467" w:rsidP="00830467">
      <w:pPr>
        <w:shd w:val="clear" w:color="auto" w:fill="FFFFFF"/>
        <w:spacing w:line="360" w:lineRule="auto"/>
        <w:jc w:val="both"/>
        <w:textAlignment w:val="baseline"/>
        <w:rPr>
          <w:rFonts w:ascii="Arial" w:hAnsi="Arial" w:cs="Arial"/>
          <w:sz w:val="24"/>
          <w:szCs w:val="24"/>
        </w:rPr>
      </w:pPr>
      <w:r>
        <w:rPr>
          <w:rFonts w:ascii="Arial" w:hAnsi="Arial" w:cs="Arial"/>
          <w:sz w:val="24"/>
          <w:szCs w:val="24"/>
        </w:rPr>
        <w:t>(Smithson, 2022; Kenton, 2023)</w:t>
      </w:r>
    </w:p>
    <w:p w14:paraId="5C5B28A5" w14:textId="77777777" w:rsidR="000144FD" w:rsidRPr="002E163C" w:rsidRDefault="000144FD" w:rsidP="007C0051">
      <w:pPr>
        <w:shd w:val="clear" w:color="auto" w:fill="FFFFFF"/>
        <w:ind w:left="1440"/>
        <w:jc w:val="both"/>
        <w:textAlignment w:val="baseline"/>
        <w:rPr>
          <w:rFonts w:ascii="Arial" w:hAnsi="Arial" w:cs="Arial"/>
          <w:sz w:val="24"/>
          <w:szCs w:val="24"/>
        </w:rPr>
      </w:pPr>
    </w:p>
    <w:p w14:paraId="65B0D4E7" w14:textId="4BD0557D" w:rsidR="004E1F54" w:rsidRDefault="00EB5B72" w:rsidP="007C0051">
      <w:pPr>
        <w:shd w:val="clear" w:color="auto" w:fill="FFFFFF"/>
        <w:jc w:val="both"/>
        <w:textAlignment w:val="baseline"/>
        <w:rPr>
          <w:rFonts w:ascii="Arial" w:hAnsi="Arial" w:cs="Arial"/>
          <w:b/>
          <w:bCs/>
          <w:sz w:val="24"/>
          <w:szCs w:val="24"/>
        </w:rPr>
      </w:pPr>
      <w:r>
        <w:rPr>
          <w:rFonts w:ascii="Arial" w:hAnsi="Arial" w:cs="Arial"/>
          <w:b/>
          <w:bCs/>
          <w:sz w:val="24"/>
          <w:szCs w:val="24"/>
        </w:rPr>
        <w:t>2.2.</w:t>
      </w:r>
      <w:r w:rsidR="004D5637">
        <w:rPr>
          <w:rFonts w:ascii="Arial" w:hAnsi="Arial" w:cs="Arial"/>
          <w:b/>
          <w:bCs/>
          <w:sz w:val="24"/>
          <w:szCs w:val="24"/>
        </w:rPr>
        <w:t>2</w:t>
      </w:r>
      <w:r>
        <w:rPr>
          <w:rFonts w:ascii="Arial" w:hAnsi="Arial" w:cs="Arial"/>
          <w:b/>
          <w:bCs/>
          <w:sz w:val="24"/>
          <w:szCs w:val="24"/>
        </w:rPr>
        <w:t xml:space="preserve">. </w:t>
      </w:r>
      <w:r w:rsidR="004E1F54" w:rsidRPr="002E163C">
        <w:rPr>
          <w:rFonts w:ascii="Arial" w:hAnsi="Arial" w:cs="Arial"/>
          <w:b/>
          <w:bCs/>
          <w:sz w:val="24"/>
          <w:szCs w:val="24"/>
        </w:rPr>
        <w:t>Weaknesses</w:t>
      </w:r>
    </w:p>
    <w:p w14:paraId="62497AF7" w14:textId="77777777" w:rsidR="00B074E4" w:rsidRPr="002E163C" w:rsidRDefault="00B074E4" w:rsidP="007C0051">
      <w:pPr>
        <w:shd w:val="clear" w:color="auto" w:fill="FFFFFF"/>
        <w:jc w:val="both"/>
        <w:textAlignment w:val="baseline"/>
        <w:rPr>
          <w:rFonts w:ascii="Arial" w:hAnsi="Arial" w:cs="Arial"/>
          <w:sz w:val="24"/>
          <w:szCs w:val="24"/>
        </w:rPr>
      </w:pPr>
    </w:p>
    <w:p w14:paraId="4BE49455" w14:textId="7E6E9F9D" w:rsidR="004E1F54" w:rsidRPr="002E163C" w:rsidRDefault="00901B1D" w:rsidP="00B074E4">
      <w:pPr>
        <w:numPr>
          <w:ilvl w:val="0"/>
          <w:numId w:val="6"/>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T</w:t>
      </w:r>
      <w:r w:rsidR="004E1F54" w:rsidRPr="002E163C">
        <w:rPr>
          <w:rFonts w:ascii="Arial" w:hAnsi="Arial" w:cs="Arial"/>
          <w:sz w:val="24"/>
          <w:szCs w:val="24"/>
        </w:rPr>
        <w:t xml:space="preserve">hin profit margins </w:t>
      </w:r>
      <w:r>
        <w:rPr>
          <w:rFonts w:ascii="Arial" w:hAnsi="Arial" w:cs="Arial"/>
          <w:sz w:val="24"/>
          <w:szCs w:val="24"/>
        </w:rPr>
        <w:t>in comparison</w:t>
      </w:r>
      <w:r w:rsidR="004E1F54" w:rsidRPr="002E163C">
        <w:rPr>
          <w:rFonts w:ascii="Arial" w:hAnsi="Arial" w:cs="Arial"/>
          <w:sz w:val="24"/>
          <w:szCs w:val="24"/>
        </w:rPr>
        <w:t xml:space="preserve"> to competitors, </w:t>
      </w:r>
      <w:r>
        <w:rPr>
          <w:rFonts w:ascii="Arial" w:hAnsi="Arial" w:cs="Arial"/>
          <w:sz w:val="24"/>
          <w:szCs w:val="24"/>
        </w:rPr>
        <w:t xml:space="preserve">this </w:t>
      </w:r>
      <w:r w:rsidR="004E1F54" w:rsidRPr="002E163C">
        <w:rPr>
          <w:rFonts w:ascii="Arial" w:hAnsi="Arial" w:cs="Arial"/>
          <w:sz w:val="24"/>
          <w:szCs w:val="24"/>
        </w:rPr>
        <w:t xml:space="preserve">limits </w:t>
      </w:r>
      <w:r>
        <w:rPr>
          <w:rFonts w:ascii="Arial" w:hAnsi="Arial" w:cs="Arial"/>
          <w:sz w:val="24"/>
          <w:szCs w:val="24"/>
        </w:rPr>
        <w:t xml:space="preserve">quality </w:t>
      </w:r>
      <w:r w:rsidR="004E1F54" w:rsidRPr="002E163C">
        <w:rPr>
          <w:rFonts w:ascii="Arial" w:hAnsi="Arial" w:cs="Arial"/>
          <w:sz w:val="24"/>
          <w:szCs w:val="24"/>
        </w:rPr>
        <w:t>invest</w:t>
      </w:r>
      <w:r>
        <w:rPr>
          <w:rFonts w:ascii="Arial" w:hAnsi="Arial" w:cs="Arial"/>
          <w:sz w:val="24"/>
          <w:szCs w:val="24"/>
        </w:rPr>
        <w:t xml:space="preserve">ment </w:t>
      </w:r>
      <w:r w:rsidR="004E1F54" w:rsidRPr="002E163C">
        <w:rPr>
          <w:rFonts w:ascii="Arial" w:hAnsi="Arial" w:cs="Arial"/>
          <w:sz w:val="24"/>
          <w:szCs w:val="24"/>
        </w:rPr>
        <w:t xml:space="preserve">in growth </w:t>
      </w:r>
      <w:r w:rsidR="000144FD" w:rsidRPr="002E163C">
        <w:rPr>
          <w:rFonts w:ascii="Arial" w:hAnsi="Arial" w:cs="Arial"/>
          <w:sz w:val="24"/>
          <w:szCs w:val="24"/>
        </w:rPr>
        <w:t>initiatives.</w:t>
      </w:r>
      <w:r w:rsidR="004E1F54" w:rsidRPr="002E163C">
        <w:rPr>
          <w:rFonts w:ascii="Arial" w:hAnsi="Arial" w:cs="Arial"/>
          <w:sz w:val="24"/>
          <w:szCs w:val="24"/>
        </w:rPr>
        <w:t> </w:t>
      </w:r>
    </w:p>
    <w:p w14:paraId="1B1B68BB" w14:textId="7401BC88" w:rsidR="004E1F54" w:rsidRPr="002E163C" w:rsidRDefault="00901B1D" w:rsidP="00B074E4">
      <w:pPr>
        <w:numPr>
          <w:ilvl w:val="0"/>
          <w:numId w:val="6"/>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H</w:t>
      </w:r>
      <w:r w:rsidR="004E1F54" w:rsidRPr="002E163C">
        <w:rPr>
          <w:rFonts w:ascii="Arial" w:hAnsi="Arial" w:cs="Arial"/>
          <w:sz w:val="24"/>
          <w:szCs w:val="24"/>
        </w:rPr>
        <w:t>ighly dependent on U.S. market</w:t>
      </w:r>
      <w:r>
        <w:rPr>
          <w:rFonts w:ascii="Arial" w:hAnsi="Arial" w:cs="Arial"/>
          <w:sz w:val="24"/>
          <w:szCs w:val="24"/>
        </w:rPr>
        <w:t xml:space="preserve"> </w:t>
      </w:r>
      <w:r w:rsidR="009B5D91">
        <w:rPr>
          <w:rFonts w:ascii="Arial" w:hAnsi="Arial" w:cs="Arial"/>
          <w:sz w:val="24"/>
          <w:szCs w:val="24"/>
        </w:rPr>
        <w:t>which</w:t>
      </w:r>
      <w:r w:rsidR="004E1F54" w:rsidRPr="002E163C">
        <w:rPr>
          <w:rFonts w:ascii="Arial" w:hAnsi="Arial" w:cs="Arial"/>
          <w:sz w:val="24"/>
          <w:szCs w:val="24"/>
        </w:rPr>
        <w:t xml:space="preserve"> </w:t>
      </w:r>
      <w:r>
        <w:rPr>
          <w:rFonts w:ascii="Arial" w:hAnsi="Arial" w:cs="Arial"/>
          <w:sz w:val="24"/>
          <w:szCs w:val="24"/>
        </w:rPr>
        <w:t>means</w:t>
      </w:r>
      <w:r w:rsidR="004E1F54" w:rsidRPr="002E163C">
        <w:rPr>
          <w:rFonts w:ascii="Arial" w:hAnsi="Arial" w:cs="Arial"/>
          <w:sz w:val="24"/>
          <w:szCs w:val="24"/>
        </w:rPr>
        <w:t xml:space="preserve"> </w:t>
      </w:r>
      <w:r w:rsidR="009B5D91">
        <w:rPr>
          <w:rFonts w:ascii="Arial" w:hAnsi="Arial" w:cs="Arial"/>
          <w:sz w:val="24"/>
          <w:szCs w:val="24"/>
        </w:rPr>
        <w:t xml:space="preserve">an </w:t>
      </w:r>
      <w:r w:rsidR="004E1F54" w:rsidRPr="002E163C">
        <w:rPr>
          <w:rFonts w:ascii="Arial" w:hAnsi="Arial" w:cs="Arial"/>
          <w:sz w:val="24"/>
          <w:szCs w:val="24"/>
        </w:rPr>
        <w:t>economic downturn</w:t>
      </w:r>
      <w:r>
        <w:rPr>
          <w:rFonts w:ascii="Arial" w:hAnsi="Arial" w:cs="Arial"/>
          <w:sz w:val="24"/>
          <w:szCs w:val="24"/>
        </w:rPr>
        <w:t xml:space="preserve"> could </w:t>
      </w:r>
      <w:r w:rsidR="009B5D91">
        <w:rPr>
          <w:rFonts w:ascii="Arial" w:hAnsi="Arial" w:cs="Arial"/>
          <w:sz w:val="24"/>
          <w:szCs w:val="24"/>
        </w:rPr>
        <w:t>significantly</w:t>
      </w:r>
      <w:r>
        <w:rPr>
          <w:rFonts w:ascii="Arial" w:hAnsi="Arial" w:cs="Arial"/>
          <w:sz w:val="24"/>
          <w:szCs w:val="24"/>
        </w:rPr>
        <w:t xml:space="preserve"> impact Walmart. </w:t>
      </w:r>
      <w:r w:rsidR="004E1F54" w:rsidRPr="002E163C">
        <w:rPr>
          <w:rFonts w:ascii="Arial" w:hAnsi="Arial" w:cs="Arial"/>
          <w:sz w:val="24"/>
          <w:szCs w:val="24"/>
        </w:rPr>
        <w:t xml:space="preserve">  </w:t>
      </w:r>
    </w:p>
    <w:p w14:paraId="058D9E56" w14:textId="0BB22BAB" w:rsidR="004E1F54" w:rsidRPr="002E163C" w:rsidRDefault="00901B1D" w:rsidP="00B074E4">
      <w:pPr>
        <w:numPr>
          <w:ilvl w:val="0"/>
          <w:numId w:val="6"/>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 xml:space="preserve">Concerns around </w:t>
      </w:r>
      <w:r w:rsidR="004E1F54" w:rsidRPr="002E163C">
        <w:rPr>
          <w:rFonts w:ascii="Arial" w:hAnsi="Arial" w:cs="Arial"/>
          <w:sz w:val="24"/>
          <w:szCs w:val="24"/>
        </w:rPr>
        <w:t>labo</w:t>
      </w:r>
      <w:r>
        <w:rPr>
          <w:rFonts w:ascii="Arial" w:hAnsi="Arial" w:cs="Arial"/>
          <w:sz w:val="24"/>
          <w:szCs w:val="24"/>
        </w:rPr>
        <w:t>u</w:t>
      </w:r>
      <w:r w:rsidR="004E1F54" w:rsidRPr="002E163C">
        <w:rPr>
          <w:rFonts w:ascii="Arial" w:hAnsi="Arial" w:cs="Arial"/>
          <w:sz w:val="24"/>
          <w:szCs w:val="24"/>
        </w:rPr>
        <w:t>r practices and several lawsuits relat</w:t>
      </w:r>
      <w:r>
        <w:rPr>
          <w:rFonts w:ascii="Arial" w:hAnsi="Arial" w:cs="Arial"/>
          <w:sz w:val="24"/>
          <w:szCs w:val="24"/>
        </w:rPr>
        <w:t>ing</w:t>
      </w:r>
      <w:r w:rsidR="004E1F54" w:rsidRPr="002E163C">
        <w:rPr>
          <w:rFonts w:ascii="Arial" w:hAnsi="Arial" w:cs="Arial"/>
          <w:sz w:val="24"/>
          <w:szCs w:val="24"/>
        </w:rPr>
        <w:t xml:space="preserve"> to its treatment of </w:t>
      </w:r>
      <w:r w:rsidR="000144FD" w:rsidRPr="002E163C">
        <w:rPr>
          <w:rFonts w:ascii="Arial" w:hAnsi="Arial" w:cs="Arial"/>
          <w:sz w:val="24"/>
          <w:szCs w:val="24"/>
        </w:rPr>
        <w:t>employees.</w:t>
      </w:r>
      <w:r w:rsidR="004E1F54" w:rsidRPr="002E163C">
        <w:rPr>
          <w:rFonts w:ascii="Arial" w:hAnsi="Arial" w:cs="Arial"/>
          <w:sz w:val="24"/>
          <w:szCs w:val="24"/>
        </w:rPr>
        <w:t> </w:t>
      </w:r>
      <w:r>
        <w:rPr>
          <w:rFonts w:ascii="Arial" w:hAnsi="Arial" w:cs="Arial"/>
          <w:sz w:val="24"/>
          <w:szCs w:val="24"/>
        </w:rPr>
        <w:t xml:space="preserve">This impacts </w:t>
      </w:r>
      <w:r w:rsidR="00006C12">
        <w:rPr>
          <w:rFonts w:ascii="Arial" w:hAnsi="Arial" w:cs="Arial"/>
          <w:sz w:val="24"/>
          <w:szCs w:val="24"/>
        </w:rPr>
        <w:t>Walmart’s</w:t>
      </w:r>
      <w:r>
        <w:rPr>
          <w:rFonts w:ascii="Arial" w:hAnsi="Arial" w:cs="Arial"/>
          <w:sz w:val="24"/>
          <w:szCs w:val="24"/>
        </w:rPr>
        <w:t xml:space="preserve"> reputation. </w:t>
      </w:r>
    </w:p>
    <w:p w14:paraId="24FFF8E6" w14:textId="27B8BFE5" w:rsidR="004E1F54" w:rsidRDefault="00901B1D" w:rsidP="00B074E4">
      <w:pPr>
        <w:numPr>
          <w:ilvl w:val="0"/>
          <w:numId w:val="6"/>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 xml:space="preserve">Operationally managing huge </w:t>
      </w:r>
      <w:r w:rsidR="004E1F54" w:rsidRPr="002E163C">
        <w:rPr>
          <w:rFonts w:ascii="Arial" w:hAnsi="Arial" w:cs="Arial"/>
          <w:sz w:val="24"/>
          <w:szCs w:val="24"/>
        </w:rPr>
        <w:t>workforce</w:t>
      </w:r>
      <w:r>
        <w:rPr>
          <w:rFonts w:ascii="Arial" w:hAnsi="Arial" w:cs="Arial"/>
          <w:sz w:val="24"/>
          <w:szCs w:val="24"/>
        </w:rPr>
        <w:t xml:space="preserve"> may be </w:t>
      </w:r>
      <w:r w:rsidR="004E1F54" w:rsidRPr="002E163C">
        <w:rPr>
          <w:rFonts w:ascii="Arial" w:hAnsi="Arial" w:cs="Arial"/>
          <w:sz w:val="24"/>
          <w:szCs w:val="24"/>
        </w:rPr>
        <w:t xml:space="preserve">challenging </w:t>
      </w:r>
      <w:r>
        <w:rPr>
          <w:rFonts w:ascii="Arial" w:hAnsi="Arial" w:cs="Arial"/>
          <w:sz w:val="24"/>
          <w:szCs w:val="24"/>
        </w:rPr>
        <w:t xml:space="preserve">when focused on </w:t>
      </w:r>
      <w:r w:rsidR="004E1F54" w:rsidRPr="002E163C">
        <w:rPr>
          <w:rFonts w:ascii="Arial" w:hAnsi="Arial" w:cs="Arial"/>
          <w:sz w:val="24"/>
          <w:szCs w:val="24"/>
        </w:rPr>
        <w:t xml:space="preserve">employee productivity and </w:t>
      </w:r>
      <w:r w:rsidR="000144FD" w:rsidRPr="002E163C">
        <w:rPr>
          <w:rFonts w:ascii="Arial" w:hAnsi="Arial" w:cs="Arial"/>
          <w:sz w:val="24"/>
          <w:szCs w:val="24"/>
        </w:rPr>
        <w:t>satisfaction.</w:t>
      </w:r>
      <w:r w:rsidR="004E1F54" w:rsidRPr="002E163C">
        <w:rPr>
          <w:rFonts w:ascii="Arial" w:hAnsi="Arial" w:cs="Arial"/>
          <w:sz w:val="24"/>
          <w:szCs w:val="24"/>
        </w:rPr>
        <w:t> </w:t>
      </w:r>
    </w:p>
    <w:p w14:paraId="7B91A6E5" w14:textId="77777777" w:rsidR="00713046" w:rsidRDefault="00713046" w:rsidP="00713046">
      <w:pPr>
        <w:shd w:val="clear" w:color="auto" w:fill="FFFFFF"/>
        <w:spacing w:line="360" w:lineRule="auto"/>
        <w:jc w:val="both"/>
        <w:textAlignment w:val="baseline"/>
        <w:rPr>
          <w:rFonts w:ascii="Arial" w:hAnsi="Arial" w:cs="Arial"/>
          <w:sz w:val="24"/>
          <w:szCs w:val="24"/>
        </w:rPr>
      </w:pPr>
    </w:p>
    <w:p w14:paraId="630208AA" w14:textId="77777777" w:rsidR="00713046" w:rsidRPr="002E163C" w:rsidRDefault="00713046" w:rsidP="00713046">
      <w:pPr>
        <w:shd w:val="clear" w:color="auto" w:fill="FFFFFF"/>
        <w:spacing w:line="360" w:lineRule="auto"/>
        <w:jc w:val="both"/>
        <w:textAlignment w:val="baseline"/>
        <w:rPr>
          <w:rFonts w:ascii="Arial" w:hAnsi="Arial" w:cs="Arial"/>
          <w:sz w:val="24"/>
          <w:szCs w:val="24"/>
        </w:rPr>
      </w:pPr>
      <w:r>
        <w:rPr>
          <w:rFonts w:ascii="Arial" w:hAnsi="Arial" w:cs="Arial"/>
          <w:sz w:val="24"/>
          <w:szCs w:val="24"/>
        </w:rPr>
        <w:lastRenderedPageBreak/>
        <w:t>(Smithson, 2022; Kenton, 2023)</w:t>
      </w:r>
    </w:p>
    <w:p w14:paraId="67CB9C68" w14:textId="77777777" w:rsidR="00713046" w:rsidRDefault="00713046" w:rsidP="00713046">
      <w:pPr>
        <w:shd w:val="clear" w:color="auto" w:fill="FFFFFF"/>
        <w:spacing w:line="360" w:lineRule="auto"/>
        <w:jc w:val="both"/>
        <w:textAlignment w:val="baseline"/>
        <w:rPr>
          <w:rFonts w:ascii="Arial" w:hAnsi="Arial" w:cs="Arial"/>
          <w:sz w:val="24"/>
          <w:szCs w:val="24"/>
        </w:rPr>
      </w:pPr>
    </w:p>
    <w:p w14:paraId="0638BB06" w14:textId="77777777" w:rsidR="00EB5B72" w:rsidRPr="002E163C" w:rsidRDefault="00EB5B72" w:rsidP="00EB5B72">
      <w:pPr>
        <w:shd w:val="clear" w:color="auto" w:fill="FFFFFF"/>
        <w:ind w:left="1440"/>
        <w:jc w:val="both"/>
        <w:textAlignment w:val="baseline"/>
        <w:rPr>
          <w:rFonts w:ascii="Arial" w:hAnsi="Arial" w:cs="Arial"/>
          <w:sz w:val="24"/>
          <w:szCs w:val="24"/>
        </w:rPr>
      </w:pPr>
    </w:p>
    <w:p w14:paraId="0AFC571D" w14:textId="689F08C9" w:rsidR="004E1F54" w:rsidRPr="002E163C" w:rsidRDefault="00EB5B72" w:rsidP="007C0051">
      <w:pPr>
        <w:shd w:val="clear" w:color="auto" w:fill="FFFFFF"/>
        <w:spacing w:after="300" w:line="288" w:lineRule="atLeast"/>
        <w:jc w:val="both"/>
        <w:textAlignment w:val="baseline"/>
        <w:outlineLvl w:val="2"/>
        <w:rPr>
          <w:rFonts w:ascii="Arial" w:hAnsi="Arial" w:cs="Arial"/>
          <w:b/>
          <w:bCs/>
          <w:sz w:val="24"/>
          <w:szCs w:val="24"/>
        </w:rPr>
      </w:pPr>
      <w:r>
        <w:rPr>
          <w:rFonts w:ascii="Arial" w:hAnsi="Arial" w:cs="Arial"/>
          <w:b/>
          <w:bCs/>
          <w:sz w:val="24"/>
          <w:szCs w:val="24"/>
        </w:rPr>
        <w:t>2.2.</w:t>
      </w:r>
      <w:r w:rsidR="004D5637">
        <w:rPr>
          <w:rFonts w:ascii="Arial" w:hAnsi="Arial" w:cs="Arial"/>
          <w:b/>
          <w:bCs/>
          <w:sz w:val="24"/>
          <w:szCs w:val="24"/>
        </w:rPr>
        <w:t>3</w:t>
      </w:r>
      <w:r>
        <w:rPr>
          <w:rFonts w:ascii="Arial" w:hAnsi="Arial" w:cs="Arial"/>
          <w:b/>
          <w:bCs/>
          <w:sz w:val="24"/>
          <w:szCs w:val="24"/>
        </w:rPr>
        <w:t xml:space="preserve"> </w:t>
      </w:r>
      <w:r w:rsidR="004E1F54" w:rsidRPr="002E163C">
        <w:rPr>
          <w:rFonts w:ascii="Arial" w:hAnsi="Arial" w:cs="Arial"/>
          <w:b/>
          <w:bCs/>
          <w:sz w:val="24"/>
          <w:szCs w:val="24"/>
        </w:rPr>
        <w:t>Opportunities</w:t>
      </w:r>
    </w:p>
    <w:p w14:paraId="0DA6B8EC" w14:textId="517AA8CC" w:rsidR="004E1F54" w:rsidRPr="002E163C" w:rsidRDefault="00901B1D" w:rsidP="00B074E4">
      <w:pPr>
        <w:numPr>
          <w:ilvl w:val="0"/>
          <w:numId w:val="7"/>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G</w:t>
      </w:r>
      <w:r w:rsidR="004E1F54" w:rsidRPr="002E163C">
        <w:rPr>
          <w:rFonts w:ascii="Arial" w:hAnsi="Arial" w:cs="Arial"/>
          <w:sz w:val="24"/>
          <w:szCs w:val="24"/>
        </w:rPr>
        <w:t xml:space="preserve">lobal retail market </w:t>
      </w:r>
      <w:r>
        <w:rPr>
          <w:rFonts w:ascii="Arial" w:hAnsi="Arial" w:cs="Arial"/>
          <w:sz w:val="24"/>
          <w:szCs w:val="24"/>
        </w:rPr>
        <w:t>is a huge</w:t>
      </w:r>
      <w:r w:rsidR="004E1F54" w:rsidRPr="002E163C">
        <w:rPr>
          <w:rFonts w:ascii="Arial" w:hAnsi="Arial" w:cs="Arial"/>
          <w:sz w:val="24"/>
          <w:szCs w:val="24"/>
        </w:rPr>
        <w:t xml:space="preserve"> opportunity for Walmart to grow its </w:t>
      </w:r>
      <w:r w:rsidR="000144FD" w:rsidRPr="002E163C">
        <w:rPr>
          <w:rFonts w:ascii="Arial" w:hAnsi="Arial" w:cs="Arial"/>
          <w:sz w:val="24"/>
          <w:szCs w:val="24"/>
        </w:rPr>
        <w:t>revenue.</w:t>
      </w:r>
      <w:r w:rsidR="004E1F54" w:rsidRPr="002E163C">
        <w:rPr>
          <w:rFonts w:ascii="Arial" w:hAnsi="Arial" w:cs="Arial"/>
          <w:sz w:val="24"/>
          <w:szCs w:val="24"/>
        </w:rPr>
        <w:t> </w:t>
      </w:r>
    </w:p>
    <w:p w14:paraId="5010F0DA" w14:textId="6E64C4F4" w:rsidR="004E1F54" w:rsidRPr="002E163C" w:rsidRDefault="00901B1D" w:rsidP="00B074E4">
      <w:pPr>
        <w:numPr>
          <w:ilvl w:val="0"/>
          <w:numId w:val="7"/>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Walmart could</w:t>
      </w:r>
      <w:r w:rsidR="004E1F54" w:rsidRPr="002E163C">
        <w:rPr>
          <w:rFonts w:ascii="Arial" w:hAnsi="Arial" w:cs="Arial"/>
          <w:sz w:val="24"/>
          <w:szCs w:val="24"/>
        </w:rPr>
        <w:t xml:space="preserve"> increase revenue by expanding i</w:t>
      </w:r>
      <w:r>
        <w:rPr>
          <w:rFonts w:ascii="Arial" w:hAnsi="Arial" w:cs="Arial"/>
          <w:sz w:val="24"/>
          <w:szCs w:val="24"/>
        </w:rPr>
        <w:t>n</w:t>
      </w:r>
      <w:r w:rsidR="004E1F54" w:rsidRPr="002E163C">
        <w:rPr>
          <w:rFonts w:ascii="Arial" w:hAnsi="Arial" w:cs="Arial"/>
          <w:sz w:val="24"/>
          <w:szCs w:val="24"/>
        </w:rPr>
        <w:t xml:space="preserve"> e-commerce capabilities and entering new </w:t>
      </w:r>
      <w:r w:rsidR="000144FD" w:rsidRPr="002E163C">
        <w:rPr>
          <w:rFonts w:ascii="Arial" w:hAnsi="Arial" w:cs="Arial"/>
          <w:sz w:val="24"/>
          <w:szCs w:val="24"/>
        </w:rPr>
        <w:t>markets.</w:t>
      </w:r>
      <w:r w:rsidR="004E1F54" w:rsidRPr="002E163C">
        <w:rPr>
          <w:rFonts w:ascii="Arial" w:hAnsi="Arial" w:cs="Arial"/>
          <w:sz w:val="24"/>
          <w:szCs w:val="24"/>
        </w:rPr>
        <w:t> </w:t>
      </w:r>
    </w:p>
    <w:p w14:paraId="34F4C119" w14:textId="1CFA7AD5" w:rsidR="004E1F54" w:rsidRPr="002E163C" w:rsidRDefault="00901B1D" w:rsidP="00B074E4">
      <w:pPr>
        <w:numPr>
          <w:ilvl w:val="0"/>
          <w:numId w:val="7"/>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Could</w:t>
      </w:r>
      <w:r w:rsidR="004E1F54" w:rsidRPr="002E163C">
        <w:rPr>
          <w:rFonts w:ascii="Arial" w:hAnsi="Arial" w:cs="Arial"/>
          <w:sz w:val="24"/>
          <w:szCs w:val="24"/>
        </w:rPr>
        <w:t xml:space="preserve"> improve brand image by focusing on sustainability initiatives and being more socially </w:t>
      </w:r>
      <w:r w:rsidR="000144FD" w:rsidRPr="002E163C">
        <w:rPr>
          <w:rFonts w:ascii="Arial" w:hAnsi="Arial" w:cs="Arial"/>
          <w:sz w:val="24"/>
          <w:szCs w:val="24"/>
        </w:rPr>
        <w:t>responsible.</w:t>
      </w:r>
      <w:r w:rsidR="004E1F54" w:rsidRPr="002E163C">
        <w:rPr>
          <w:rFonts w:ascii="Arial" w:hAnsi="Arial" w:cs="Arial"/>
          <w:sz w:val="24"/>
          <w:szCs w:val="24"/>
        </w:rPr>
        <w:t> </w:t>
      </w:r>
    </w:p>
    <w:p w14:paraId="7FBCB3D5" w14:textId="02448A47" w:rsidR="00EB5B72" w:rsidRDefault="009C2AF5" w:rsidP="00B074E4">
      <w:pPr>
        <w:numPr>
          <w:ilvl w:val="0"/>
          <w:numId w:val="7"/>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Focus on</w:t>
      </w:r>
      <w:r w:rsidR="004E1F54" w:rsidRPr="002E163C">
        <w:rPr>
          <w:rFonts w:ascii="Arial" w:hAnsi="Arial" w:cs="Arial"/>
          <w:sz w:val="24"/>
          <w:szCs w:val="24"/>
        </w:rPr>
        <w:t xml:space="preserve"> improving quality standards</w:t>
      </w:r>
      <w:r>
        <w:rPr>
          <w:rFonts w:ascii="Arial" w:hAnsi="Arial" w:cs="Arial"/>
          <w:sz w:val="24"/>
          <w:szCs w:val="24"/>
        </w:rPr>
        <w:t xml:space="preserve"> which could attract</w:t>
      </w:r>
      <w:r w:rsidR="004E1F54" w:rsidRPr="002E163C">
        <w:rPr>
          <w:rFonts w:ascii="Arial" w:hAnsi="Arial" w:cs="Arial"/>
          <w:sz w:val="24"/>
          <w:szCs w:val="24"/>
        </w:rPr>
        <w:t xml:space="preserve"> </w:t>
      </w:r>
      <w:r w:rsidR="00F05D82" w:rsidRPr="002E163C">
        <w:rPr>
          <w:rFonts w:ascii="Arial" w:hAnsi="Arial" w:cs="Arial"/>
          <w:sz w:val="24"/>
          <w:szCs w:val="24"/>
        </w:rPr>
        <w:t>higher end</w:t>
      </w:r>
      <w:r w:rsidR="004E1F54" w:rsidRPr="002E163C">
        <w:rPr>
          <w:rFonts w:ascii="Arial" w:hAnsi="Arial" w:cs="Arial"/>
          <w:sz w:val="24"/>
          <w:szCs w:val="24"/>
        </w:rPr>
        <w:t xml:space="preserve"> </w:t>
      </w:r>
      <w:r w:rsidR="00006C12" w:rsidRPr="002E163C">
        <w:rPr>
          <w:rFonts w:ascii="Arial" w:hAnsi="Arial" w:cs="Arial"/>
          <w:sz w:val="24"/>
          <w:szCs w:val="24"/>
        </w:rPr>
        <w:t>custome</w:t>
      </w:r>
      <w:r w:rsidR="00006C12">
        <w:rPr>
          <w:rFonts w:ascii="Arial" w:hAnsi="Arial" w:cs="Arial"/>
          <w:sz w:val="24"/>
          <w:szCs w:val="24"/>
        </w:rPr>
        <w:t>rs.</w:t>
      </w:r>
    </w:p>
    <w:p w14:paraId="36C9EAA7" w14:textId="77777777" w:rsidR="00E8738D" w:rsidRPr="00E8738D" w:rsidRDefault="00E8738D" w:rsidP="00E8738D">
      <w:pPr>
        <w:pStyle w:val="ListParagraph"/>
        <w:shd w:val="clear" w:color="auto" w:fill="FFFFFF"/>
        <w:spacing w:line="360" w:lineRule="auto"/>
        <w:jc w:val="both"/>
        <w:textAlignment w:val="baseline"/>
        <w:rPr>
          <w:rFonts w:ascii="Arial" w:hAnsi="Arial" w:cs="Arial"/>
          <w:sz w:val="24"/>
          <w:szCs w:val="24"/>
        </w:rPr>
      </w:pPr>
    </w:p>
    <w:p w14:paraId="7B3BD7B7" w14:textId="77777777" w:rsidR="00E8738D" w:rsidRPr="00E8738D" w:rsidRDefault="00E8738D" w:rsidP="00E8738D">
      <w:pPr>
        <w:pStyle w:val="ListParagraph"/>
        <w:shd w:val="clear" w:color="auto" w:fill="FFFFFF"/>
        <w:spacing w:line="360" w:lineRule="auto"/>
        <w:jc w:val="both"/>
        <w:textAlignment w:val="baseline"/>
        <w:rPr>
          <w:rFonts w:ascii="Arial" w:hAnsi="Arial" w:cs="Arial"/>
          <w:sz w:val="24"/>
          <w:szCs w:val="24"/>
        </w:rPr>
      </w:pPr>
      <w:r w:rsidRPr="00E8738D">
        <w:rPr>
          <w:rFonts w:ascii="Arial" w:hAnsi="Arial" w:cs="Arial"/>
          <w:sz w:val="24"/>
          <w:szCs w:val="24"/>
        </w:rPr>
        <w:t>(Smithson, 2022; Kenton, 2023)</w:t>
      </w:r>
    </w:p>
    <w:p w14:paraId="2B88B664" w14:textId="77777777" w:rsidR="00E8738D" w:rsidRDefault="00E8738D" w:rsidP="00E8738D">
      <w:pPr>
        <w:shd w:val="clear" w:color="auto" w:fill="FFFFFF"/>
        <w:spacing w:line="360" w:lineRule="auto"/>
        <w:jc w:val="both"/>
        <w:textAlignment w:val="baseline"/>
        <w:rPr>
          <w:rFonts w:ascii="Arial" w:hAnsi="Arial" w:cs="Arial"/>
          <w:sz w:val="24"/>
          <w:szCs w:val="24"/>
        </w:rPr>
      </w:pPr>
    </w:p>
    <w:p w14:paraId="2CA0B71F" w14:textId="0D7294A2" w:rsidR="004E1F54" w:rsidRPr="002E163C" w:rsidRDefault="004E1F54" w:rsidP="00EB5B72">
      <w:pPr>
        <w:shd w:val="clear" w:color="auto" w:fill="FFFFFF"/>
        <w:ind w:left="1440"/>
        <w:jc w:val="both"/>
        <w:textAlignment w:val="baseline"/>
        <w:rPr>
          <w:rFonts w:ascii="Arial" w:hAnsi="Arial" w:cs="Arial"/>
          <w:sz w:val="24"/>
          <w:szCs w:val="24"/>
        </w:rPr>
      </w:pPr>
      <w:r w:rsidRPr="002E163C">
        <w:rPr>
          <w:rFonts w:ascii="Arial" w:hAnsi="Arial" w:cs="Arial"/>
          <w:sz w:val="24"/>
          <w:szCs w:val="24"/>
        </w:rPr>
        <w:t> </w:t>
      </w:r>
    </w:p>
    <w:p w14:paraId="2C9DEE57" w14:textId="63790FF5" w:rsidR="004E1F54" w:rsidRPr="0001703D" w:rsidRDefault="004E1F54" w:rsidP="0001703D">
      <w:pPr>
        <w:pStyle w:val="ListParagraph"/>
        <w:numPr>
          <w:ilvl w:val="2"/>
          <w:numId w:val="37"/>
        </w:numPr>
        <w:shd w:val="clear" w:color="auto" w:fill="FFFFFF"/>
        <w:spacing w:after="300" w:line="288" w:lineRule="atLeast"/>
        <w:jc w:val="both"/>
        <w:textAlignment w:val="baseline"/>
        <w:outlineLvl w:val="2"/>
        <w:rPr>
          <w:rFonts w:ascii="Arial" w:hAnsi="Arial" w:cs="Arial"/>
          <w:b/>
          <w:bCs/>
          <w:sz w:val="24"/>
          <w:szCs w:val="24"/>
        </w:rPr>
      </w:pPr>
      <w:r w:rsidRPr="0001703D">
        <w:rPr>
          <w:rFonts w:ascii="Arial" w:hAnsi="Arial" w:cs="Arial"/>
          <w:b/>
          <w:bCs/>
          <w:sz w:val="24"/>
          <w:szCs w:val="24"/>
        </w:rPr>
        <w:t>Threats</w:t>
      </w:r>
    </w:p>
    <w:p w14:paraId="4FC2D443" w14:textId="77777777" w:rsidR="00F05D82" w:rsidRDefault="00F05D82" w:rsidP="00B074E4">
      <w:pPr>
        <w:numPr>
          <w:ilvl w:val="0"/>
          <w:numId w:val="8"/>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C</w:t>
      </w:r>
      <w:r w:rsidR="004E1F54" w:rsidRPr="002E163C">
        <w:rPr>
          <w:rFonts w:ascii="Arial" w:hAnsi="Arial" w:cs="Arial"/>
          <w:sz w:val="24"/>
          <w:szCs w:val="24"/>
        </w:rPr>
        <w:t xml:space="preserve">ompetition from Amazon and other retailers is a significant threat to Walmart’s </w:t>
      </w:r>
      <w:r w:rsidR="000144FD" w:rsidRPr="002E163C">
        <w:rPr>
          <w:rFonts w:ascii="Arial" w:hAnsi="Arial" w:cs="Arial"/>
          <w:sz w:val="24"/>
          <w:szCs w:val="24"/>
        </w:rPr>
        <w:t>growth.</w:t>
      </w:r>
      <w:r w:rsidR="004E1F54" w:rsidRPr="002E163C">
        <w:rPr>
          <w:rFonts w:ascii="Arial" w:hAnsi="Arial" w:cs="Arial"/>
          <w:sz w:val="24"/>
          <w:szCs w:val="24"/>
        </w:rPr>
        <w:t> </w:t>
      </w:r>
    </w:p>
    <w:p w14:paraId="79BA2C73" w14:textId="27E30C41" w:rsidR="004E1F54" w:rsidRPr="00F05D82" w:rsidRDefault="00F05D82" w:rsidP="00B074E4">
      <w:pPr>
        <w:numPr>
          <w:ilvl w:val="0"/>
          <w:numId w:val="8"/>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 xml:space="preserve">Potential </w:t>
      </w:r>
      <w:r w:rsidR="004E1F54" w:rsidRPr="00F05D82">
        <w:rPr>
          <w:rFonts w:ascii="Arial" w:hAnsi="Arial" w:cs="Arial"/>
          <w:sz w:val="24"/>
          <w:szCs w:val="24"/>
        </w:rPr>
        <w:t xml:space="preserve">risk of losing customers to </w:t>
      </w:r>
      <w:r>
        <w:rPr>
          <w:rFonts w:ascii="Arial" w:hAnsi="Arial" w:cs="Arial"/>
          <w:sz w:val="24"/>
          <w:szCs w:val="24"/>
        </w:rPr>
        <w:t>competitors</w:t>
      </w:r>
      <w:r w:rsidR="004E1F54" w:rsidRPr="00F05D82">
        <w:rPr>
          <w:rFonts w:ascii="Arial" w:hAnsi="Arial" w:cs="Arial"/>
          <w:sz w:val="24"/>
          <w:szCs w:val="24"/>
        </w:rPr>
        <w:t xml:space="preserve"> who offer more convenient shopping experiences</w:t>
      </w:r>
      <w:r>
        <w:rPr>
          <w:rFonts w:ascii="Arial" w:hAnsi="Arial" w:cs="Arial"/>
          <w:sz w:val="24"/>
          <w:szCs w:val="24"/>
        </w:rPr>
        <w:t xml:space="preserve"> or lower prices.</w:t>
      </w:r>
      <w:r w:rsidR="004E1F54" w:rsidRPr="00F05D82">
        <w:rPr>
          <w:rFonts w:ascii="Arial" w:hAnsi="Arial" w:cs="Arial"/>
          <w:sz w:val="24"/>
          <w:szCs w:val="24"/>
        </w:rPr>
        <w:t> </w:t>
      </w:r>
    </w:p>
    <w:p w14:paraId="76483E45" w14:textId="461BF2D3" w:rsidR="004E1F54" w:rsidRPr="002E163C" w:rsidRDefault="00F05D82" w:rsidP="00B074E4">
      <w:pPr>
        <w:numPr>
          <w:ilvl w:val="0"/>
          <w:numId w:val="8"/>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D</w:t>
      </w:r>
      <w:r w:rsidR="004E1F54" w:rsidRPr="002E163C">
        <w:rPr>
          <w:rFonts w:ascii="Arial" w:hAnsi="Arial" w:cs="Arial"/>
          <w:sz w:val="24"/>
          <w:szCs w:val="24"/>
        </w:rPr>
        <w:t xml:space="preserve">ependence on </w:t>
      </w:r>
      <w:r>
        <w:rPr>
          <w:rFonts w:ascii="Arial" w:hAnsi="Arial" w:cs="Arial"/>
          <w:sz w:val="24"/>
          <w:szCs w:val="24"/>
        </w:rPr>
        <w:t xml:space="preserve">bricks and mortar </w:t>
      </w:r>
      <w:r w:rsidR="004E1F54" w:rsidRPr="002E163C">
        <w:rPr>
          <w:rFonts w:ascii="Arial" w:hAnsi="Arial" w:cs="Arial"/>
          <w:sz w:val="24"/>
          <w:szCs w:val="24"/>
        </w:rPr>
        <w:t xml:space="preserve">stores </w:t>
      </w:r>
      <w:r>
        <w:rPr>
          <w:rFonts w:ascii="Arial" w:hAnsi="Arial" w:cs="Arial"/>
          <w:sz w:val="24"/>
          <w:szCs w:val="24"/>
        </w:rPr>
        <w:t>creates</w:t>
      </w:r>
      <w:r w:rsidR="004E1F54" w:rsidRPr="002E163C">
        <w:rPr>
          <w:rFonts w:ascii="Arial" w:hAnsi="Arial" w:cs="Arial"/>
          <w:sz w:val="24"/>
          <w:szCs w:val="24"/>
        </w:rPr>
        <w:t xml:space="preserve"> vulnerab</w:t>
      </w:r>
      <w:r>
        <w:rPr>
          <w:rFonts w:ascii="Arial" w:hAnsi="Arial" w:cs="Arial"/>
          <w:sz w:val="24"/>
          <w:szCs w:val="24"/>
        </w:rPr>
        <w:t>i</w:t>
      </w:r>
      <w:r w:rsidR="004E1F54" w:rsidRPr="002E163C">
        <w:rPr>
          <w:rFonts w:ascii="Arial" w:hAnsi="Arial" w:cs="Arial"/>
          <w:sz w:val="24"/>
          <w:szCs w:val="24"/>
        </w:rPr>
        <w:t>l</w:t>
      </w:r>
      <w:r>
        <w:rPr>
          <w:rFonts w:ascii="Arial" w:hAnsi="Arial" w:cs="Arial"/>
          <w:sz w:val="24"/>
          <w:szCs w:val="24"/>
        </w:rPr>
        <w:t>ity</w:t>
      </w:r>
      <w:r w:rsidR="004E1F54" w:rsidRPr="002E163C">
        <w:rPr>
          <w:rFonts w:ascii="Arial" w:hAnsi="Arial" w:cs="Arial"/>
          <w:sz w:val="24"/>
          <w:szCs w:val="24"/>
        </w:rPr>
        <w:t xml:space="preserve"> to supply </w:t>
      </w:r>
      <w:r w:rsidR="000144FD" w:rsidRPr="002E163C">
        <w:rPr>
          <w:rFonts w:ascii="Arial" w:hAnsi="Arial" w:cs="Arial"/>
          <w:sz w:val="24"/>
          <w:szCs w:val="24"/>
        </w:rPr>
        <w:t>chain</w:t>
      </w:r>
      <w:r>
        <w:rPr>
          <w:rFonts w:ascii="Arial" w:hAnsi="Arial" w:cs="Arial"/>
          <w:sz w:val="24"/>
          <w:szCs w:val="24"/>
        </w:rPr>
        <w:t xml:space="preserve"> problems</w:t>
      </w:r>
      <w:r w:rsidR="000144FD" w:rsidRPr="002E163C">
        <w:rPr>
          <w:rFonts w:ascii="Arial" w:hAnsi="Arial" w:cs="Arial"/>
          <w:sz w:val="24"/>
          <w:szCs w:val="24"/>
        </w:rPr>
        <w:t>.</w:t>
      </w:r>
      <w:r w:rsidR="004E1F54" w:rsidRPr="002E163C">
        <w:rPr>
          <w:rFonts w:ascii="Arial" w:hAnsi="Arial" w:cs="Arial"/>
          <w:sz w:val="24"/>
          <w:szCs w:val="24"/>
        </w:rPr>
        <w:t> </w:t>
      </w:r>
    </w:p>
    <w:p w14:paraId="4C89DF11" w14:textId="6EAA35B6" w:rsidR="004E1F54" w:rsidRPr="002E163C" w:rsidRDefault="00F05D82" w:rsidP="00B074E4">
      <w:pPr>
        <w:numPr>
          <w:ilvl w:val="0"/>
          <w:numId w:val="8"/>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R</w:t>
      </w:r>
      <w:r w:rsidR="004E1F54" w:rsidRPr="002E163C">
        <w:rPr>
          <w:rFonts w:ascii="Arial" w:hAnsi="Arial" w:cs="Arial"/>
          <w:sz w:val="24"/>
          <w:szCs w:val="24"/>
        </w:rPr>
        <w:t>eputational risks associated with its brand image</w:t>
      </w:r>
      <w:r w:rsidR="000144FD" w:rsidRPr="002E163C">
        <w:rPr>
          <w:rFonts w:ascii="Arial" w:hAnsi="Arial" w:cs="Arial"/>
          <w:sz w:val="24"/>
          <w:szCs w:val="24"/>
        </w:rPr>
        <w:t>.</w:t>
      </w:r>
      <w:r w:rsidR="004E1F54" w:rsidRPr="002E163C">
        <w:rPr>
          <w:rFonts w:ascii="Arial" w:hAnsi="Arial" w:cs="Arial"/>
          <w:sz w:val="24"/>
          <w:szCs w:val="24"/>
        </w:rPr>
        <w:t> </w:t>
      </w:r>
    </w:p>
    <w:p w14:paraId="603F6EB5" w14:textId="2A10B5BC" w:rsidR="004E1F54" w:rsidRPr="002E163C" w:rsidRDefault="004E1F54" w:rsidP="00B074E4">
      <w:pPr>
        <w:numPr>
          <w:ilvl w:val="0"/>
          <w:numId w:val="8"/>
        </w:numPr>
        <w:shd w:val="clear" w:color="auto" w:fill="FFFFFF"/>
        <w:spacing w:line="360" w:lineRule="auto"/>
        <w:ind w:left="1440"/>
        <w:jc w:val="both"/>
        <w:textAlignment w:val="baseline"/>
        <w:rPr>
          <w:rFonts w:ascii="Arial" w:hAnsi="Arial" w:cs="Arial"/>
          <w:sz w:val="24"/>
          <w:szCs w:val="24"/>
        </w:rPr>
      </w:pPr>
      <w:r w:rsidRPr="002E163C">
        <w:rPr>
          <w:rFonts w:ascii="Arial" w:hAnsi="Arial" w:cs="Arial"/>
          <w:sz w:val="24"/>
          <w:szCs w:val="24"/>
        </w:rPr>
        <w:t xml:space="preserve">Economic </w:t>
      </w:r>
      <w:r w:rsidR="00F05D82">
        <w:rPr>
          <w:rFonts w:ascii="Arial" w:hAnsi="Arial" w:cs="Arial"/>
          <w:sz w:val="24"/>
          <w:szCs w:val="24"/>
        </w:rPr>
        <w:t>fluctuations</w:t>
      </w:r>
      <w:r w:rsidRPr="002E163C">
        <w:rPr>
          <w:rFonts w:ascii="Arial" w:hAnsi="Arial" w:cs="Arial"/>
          <w:sz w:val="24"/>
          <w:szCs w:val="24"/>
        </w:rPr>
        <w:t xml:space="preserve"> c</w:t>
      </w:r>
      <w:r w:rsidR="00F05D82">
        <w:rPr>
          <w:rFonts w:ascii="Arial" w:hAnsi="Arial" w:cs="Arial"/>
          <w:sz w:val="24"/>
          <w:szCs w:val="24"/>
        </w:rPr>
        <w:t>ould</w:t>
      </w:r>
      <w:r w:rsidRPr="002E163C">
        <w:rPr>
          <w:rFonts w:ascii="Arial" w:hAnsi="Arial" w:cs="Arial"/>
          <w:sz w:val="24"/>
          <w:szCs w:val="24"/>
        </w:rPr>
        <w:t xml:space="preserve"> lead to lower consumer spending and </w:t>
      </w:r>
      <w:r w:rsidR="00F05D82">
        <w:rPr>
          <w:rFonts w:ascii="Arial" w:hAnsi="Arial" w:cs="Arial"/>
          <w:sz w:val="24"/>
          <w:szCs w:val="24"/>
        </w:rPr>
        <w:t>a reduction in profit and revenue</w:t>
      </w:r>
      <w:r w:rsidR="000144FD" w:rsidRPr="002E163C">
        <w:rPr>
          <w:rFonts w:ascii="Arial" w:hAnsi="Arial" w:cs="Arial"/>
          <w:sz w:val="24"/>
          <w:szCs w:val="24"/>
        </w:rPr>
        <w:t>.</w:t>
      </w:r>
    </w:p>
    <w:p w14:paraId="4275FD7F" w14:textId="15FB5C83" w:rsidR="003508C4" w:rsidRDefault="00F05D82" w:rsidP="00B074E4">
      <w:pPr>
        <w:numPr>
          <w:ilvl w:val="0"/>
          <w:numId w:val="8"/>
        </w:numPr>
        <w:shd w:val="clear" w:color="auto" w:fill="FFFFFF"/>
        <w:spacing w:line="360" w:lineRule="auto"/>
        <w:ind w:left="1440"/>
        <w:jc w:val="both"/>
        <w:textAlignment w:val="baseline"/>
        <w:rPr>
          <w:rFonts w:ascii="Arial" w:hAnsi="Arial" w:cs="Arial"/>
          <w:sz w:val="24"/>
          <w:szCs w:val="24"/>
        </w:rPr>
      </w:pPr>
      <w:r>
        <w:rPr>
          <w:rFonts w:ascii="Arial" w:hAnsi="Arial" w:cs="Arial"/>
          <w:sz w:val="24"/>
          <w:szCs w:val="24"/>
        </w:rPr>
        <w:t>T</w:t>
      </w:r>
      <w:r w:rsidR="004E1F54" w:rsidRPr="002E163C">
        <w:rPr>
          <w:rFonts w:ascii="Arial" w:hAnsi="Arial" w:cs="Arial"/>
          <w:sz w:val="24"/>
          <w:szCs w:val="24"/>
        </w:rPr>
        <w:t xml:space="preserve">rade tensions </w:t>
      </w:r>
      <w:r>
        <w:rPr>
          <w:rFonts w:ascii="Arial" w:hAnsi="Arial" w:cs="Arial"/>
          <w:sz w:val="24"/>
          <w:szCs w:val="24"/>
        </w:rPr>
        <w:t xml:space="preserve">at an international level </w:t>
      </w:r>
      <w:r w:rsidR="004E1F54" w:rsidRPr="002E163C">
        <w:rPr>
          <w:rFonts w:ascii="Arial" w:hAnsi="Arial" w:cs="Arial"/>
          <w:sz w:val="24"/>
          <w:szCs w:val="24"/>
        </w:rPr>
        <w:t>could increase tariffs</w:t>
      </w:r>
      <w:r>
        <w:rPr>
          <w:rFonts w:ascii="Arial" w:hAnsi="Arial" w:cs="Arial"/>
          <w:sz w:val="24"/>
          <w:szCs w:val="24"/>
        </w:rPr>
        <w:t xml:space="preserve"> which could impact </w:t>
      </w:r>
      <w:r w:rsidR="004E1F54" w:rsidRPr="002E163C">
        <w:rPr>
          <w:rFonts w:ascii="Arial" w:hAnsi="Arial" w:cs="Arial"/>
          <w:sz w:val="24"/>
          <w:szCs w:val="24"/>
        </w:rPr>
        <w:t xml:space="preserve">Walmart’s </w:t>
      </w:r>
      <w:r w:rsidR="000144FD" w:rsidRPr="002E163C">
        <w:rPr>
          <w:rFonts w:ascii="Arial" w:hAnsi="Arial" w:cs="Arial"/>
          <w:sz w:val="24"/>
          <w:szCs w:val="24"/>
        </w:rPr>
        <w:t>costs</w:t>
      </w:r>
      <w:r>
        <w:rPr>
          <w:rFonts w:ascii="Arial" w:hAnsi="Arial" w:cs="Arial"/>
          <w:sz w:val="24"/>
          <w:szCs w:val="24"/>
        </w:rPr>
        <w:t xml:space="preserve"> when sourcing goods and products</w:t>
      </w:r>
      <w:r w:rsidR="000144FD" w:rsidRPr="002E163C">
        <w:rPr>
          <w:rFonts w:ascii="Arial" w:hAnsi="Arial" w:cs="Arial"/>
          <w:sz w:val="24"/>
          <w:szCs w:val="24"/>
        </w:rPr>
        <w:t>.</w:t>
      </w:r>
    </w:p>
    <w:p w14:paraId="15B19FF5" w14:textId="77777777" w:rsidR="00CA2227" w:rsidRDefault="00CA2227" w:rsidP="00B074E4">
      <w:pPr>
        <w:shd w:val="clear" w:color="auto" w:fill="FFFFFF"/>
        <w:spacing w:line="360" w:lineRule="auto"/>
        <w:jc w:val="both"/>
        <w:textAlignment w:val="baseline"/>
        <w:rPr>
          <w:rFonts w:ascii="Arial" w:hAnsi="Arial" w:cs="Arial"/>
          <w:sz w:val="24"/>
          <w:szCs w:val="24"/>
        </w:rPr>
      </w:pPr>
    </w:p>
    <w:p w14:paraId="4F8BC1B6" w14:textId="77777777" w:rsidR="00E8738D" w:rsidRDefault="00E8738D" w:rsidP="00E8738D">
      <w:pPr>
        <w:shd w:val="clear" w:color="auto" w:fill="FFFFFF"/>
        <w:spacing w:line="360" w:lineRule="auto"/>
        <w:jc w:val="both"/>
        <w:textAlignment w:val="baseline"/>
        <w:rPr>
          <w:rFonts w:ascii="Arial" w:hAnsi="Arial" w:cs="Arial"/>
          <w:sz w:val="24"/>
          <w:szCs w:val="24"/>
        </w:rPr>
      </w:pPr>
    </w:p>
    <w:p w14:paraId="3F9342CD" w14:textId="77777777" w:rsidR="00E8738D" w:rsidRDefault="00E8738D" w:rsidP="00E8738D">
      <w:pPr>
        <w:shd w:val="clear" w:color="auto" w:fill="FFFFFF"/>
        <w:spacing w:line="360" w:lineRule="auto"/>
        <w:jc w:val="both"/>
        <w:textAlignment w:val="baseline"/>
        <w:rPr>
          <w:rFonts w:ascii="Arial" w:hAnsi="Arial" w:cs="Arial"/>
          <w:sz w:val="24"/>
          <w:szCs w:val="24"/>
        </w:rPr>
      </w:pPr>
      <w:r>
        <w:rPr>
          <w:rFonts w:ascii="Arial" w:hAnsi="Arial" w:cs="Arial"/>
          <w:sz w:val="24"/>
          <w:szCs w:val="24"/>
        </w:rPr>
        <w:t>(Smithson, 2022; Kenton, 2023)</w:t>
      </w:r>
    </w:p>
    <w:p w14:paraId="19D4FEDF" w14:textId="77777777" w:rsidR="000E1AF9" w:rsidRDefault="000E1AF9" w:rsidP="00E8738D">
      <w:pPr>
        <w:shd w:val="clear" w:color="auto" w:fill="FFFFFF"/>
        <w:spacing w:line="360" w:lineRule="auto"/>
        <w:jc w:val="both"/>
        <w:textAlignment w:val="baseline"/>
        <w:rPr>
          <w:rFonts w:ascii="Arial" w:hAnsi="Arial" w:cs="Arial"/>
          <w:sz w:val="24"/>
          <w:szCs w:val="24"/>
        </w:rPr>
      </w:pPr>
    </w:p>
    <w:p w14:paraId="5DA87A7C" w14:textId="10452FD4" w:rsidR="000E1AF9" w:rsidRDefault="000E1AF9" w:rsidP="000E1AF9">
      <w:pPr>
        <w:shd w:val="clear" w:color="auto" w:fill="FFFFFF"/>
        <w:spacing w:line="360" w:lineRule="auto"/>
        <w:jc w:val="both"/>
        <w:textAlignment w:val="baseline"/>
        <w:rPr>
          <w:rFonts w:ascii="Arial" w:hAnsi="Arial" w:cs="Arial"/>
          <w:sz w:val="24"/>
          <w:szCs w:val="24"/>
        </w:rPr>
      </w:pPr>
      <w:r>
        <w:rPr>
          <w:rFonts w:ascii="Arial" w:hAnsi="Arial" w:cs="Arial"/>
          <w:sz w:val="24"/>
          <w:szCs w:val="24"/>
        </w:rPr>
        <w:lastRenderedPageBreak/>
        <w:t xml:space="preserve">It’s important to recognise that a SWOT analysis in much the same way as the previous models used, only provides one part of business planning </w:t>
      </w:r>
      <w:r w:rsidR="00544957">
        <w:rPr>
          <w:rFonts w:ascii="Arial" w:hAnsi="Arial" w:cs="Arial"/>
          <w:sz w:val="24"/>
          <w:szCs w:val="24"/>
        </w:rPr>
        <w:t xml:space="preserve">process </w:t>
      </w:r>
      <w:r>
        <w:rPr>
          <w:rFonts w:ascii="Arial" w:hAnsi="Arial" w:cs="Arial"/>
          <w:sz w:val="24"/>
          <w:szCs w:val="24"/>
        </w:rPr>
        <w:t>and serval aspects such as other research and data analysis are necessary to contribute to a fuller picture of the business plan</w:t>
      </w:r>
      <w:r w:rsidR="00544957">
        <w:rPr>
          <w:rFonts w:ascii="Arial" w:hAnsi="Arial" w:cs="Arial"/>
          <w:sz w:val="24"/>
          <w:szCs w:val="24"/>
        </w:rPr>
        <w:t>,</w:t>
      </w:r>
      <w:r>
        <w:rPr>
          <w:rFonts w:ascii="Arial" w:hAnsi="Arial" w:cs="Arial"/>
          <w:sz w:val="24"/>
          <w:szCs w:val="24"/>
        </w:rPr>
        <w:t xml:space="preserve"> and over reliance on this one approach is one dimensional (Frue, 2018). Furthermore, a lack of hierarchy in the model</w:t>
      </w:r>
      <w:r w:rsidR="00544957">
        <w:rPr>
          <w:rFonts w:ascii="Arial" w:hAnsi="Arial" w:cs="Arial"/>
          <w:sz w:val="24"/>
          <w:szCs w:val="24"/>
        </w:rPr>
        <w:t xml:space="preserve"> could</w:t>
      </w:r>
      <w:r>
        <w:rPr>
          <w:rFonts w:ascii="Arial" w:hAnsi="Arial" w:cs="Arial"/>
          <w:sz w:val="24"/>
          <w:szCs w:val="24"/>
        </w:rPr>
        <w:t xml:space="preserve"> prevent Walmart </w:t>
      </w:r>
      <w:r w:rsidR="00046B8F">
        <w:rPr>
          <w:rFonts w:ascii="Arial" w:hAnsi="Arial" w:cs="Arial"/>
          <w:sz w:val="24"/>
          <w:szCs w:val="24"/>
        </w:rPr>
        <w:t>from</w:t>
      </w:r>
      <w:r>
        <w:rPr>
          <w:rFonts w:ascii="Arial" w:hAnsi="Arial" w:cs="Arial"/>
          <w:sz w:val="24"/>
          <w:szCs w:val="24"/>
        </w:rPr>
        <w:t xml:space="preserve"> determin</w:t>
      </w:r>
      <w:r w:rsidR="00046B8F">
        <w:rPr>
          <w:rFonts w:ascii="Arial" w:hAnsi="Arial" w:cs="Arial"/>
          <w:sz w:val="24"/>
          <w:szCs w:val="24"/>
        </w:rPr>
        <w:t>ing</w:t>
      </w:r>
      <w:r>
        <w:rPr>
          <w:rFonts w:ascii="Arial" w:hAnsi="Arial" w:cs="Arial"/>
          <w:sz w:val="24"/>
          <w:szCs w:val="24"/>
        </w:rPr>
        <w:t xml:space="preserve"> which areas are more important or </w:t>
      </w:r>
      <w:r w:rsidR="00544957">
        <w:rPr>
          <w:rFonts w:ascii="Arial" w:hAnsi="Arial" w:cs="Arial"/>
          <w:sz w:val="24"/>
          <w:szCs w:val="24"/>
        </w:rPr>
        <w:t xml:space="preserve">what </w:t>
      </w:r>
      <w:r>
        <w:rPr>
          <w:rFonts w:ascii="Arial" w:hAnsi="Arial" w:cs="Arial"/>
          <w:sz w:val="24"/>
          <w:szCs w:val="24"/>
        </w:rPr>
        <w:t>need</w:t>
      </w:r>
      <w:r w:rsidR="00544957">
        <w:rPr>
          <w:rFonts w:ascii="Arial" w:hAnsi="Arial" w:cs="Arial"/>
          <w:sz w:val="24"/>
          <w:szCs w:val="24"/>
        </w:rPr>
        <w:t>s</w:t>
      </w:r>
      <w:r>
        <w:rPr>
          <w:rFonts w:ascii="Arial" w:hAnsi="Arial" w:cs="Arial"/>
          <w:sz w:val="24"/>
          <w:szCs w:val="24"/>
        </w:rPr>
        <w:t xml:space="preserve"> to be prioritised first (Frue, 2018). Other potential pitfalls include high degrees of subjectivity when determining the priorities and issues, or the dangers of considering too little or too much information </w:t>
      </w:r>
      <w:r>
        <w:rPr>
          <w:rFonts w:ascii="Arial" w:hAnsi="Arial" w:cs="Arial"/>
          <w:sz w:val="24"/>
          <w:szCs w:val="24"/>
        </w:rPr>
        <w:t>(Frue, 2018)</w:t>
      </w:r>
      <w:r>
        <w:rPr>
          <w:rFonts w:ascii="Arial" w:hAnsi="Arial" w:cs="Arial"/>
          <w:sz w:val="24"/>
          <w:szCs w:val="24"/>
        </w:rPr>
        <w:t xml:space="preserve">.   </w:t>
      </w:r>
    </w:p>
    <w:p w14:paraId="53A79D30" w14:textId="77777777" w:rsidR="000E1AF9" w:rsidRDefault="000E1AF9" w:rsidP="000E1AF9">
      <w:pPr>
        <w:shd w:val="clear" w:color="auto" w:fill="FFFFFF"/>
        <w:spacing w:line="360" w:lineRule="auto"/>
        <w:jc w:val="both"/>
        <w:textAlignment w:val="baseline"/>
        <w:rPr>
          <w:rFonts w:ascii="Arial" w:hAnsi="Arial" w:cs="Arial"/>
          <w:sz w:val="24"/>
          <w:szCs w:val="24"/>
        </w:rPr>
      </w:pPr>
    </w:p>
    <w:p w14:paraId="189DCD20" w14:textId="7C95C36C" w:rsidR="00CA2227" w:rsidRPr="00F703E0" w:rsidRDefault="000E1AF9" w:rsidP="00F703E0">
      <w:pPr>
        <w:shd w:val="clear" w:color="auto" w:fill="FFFFFF"/>
        <w:spacing w:line="360" w:lineRule="auto"/>
        <w:jc w:val="both"/>
        <w:textAlignment w:val="baseline"/>
        <w:rPr>
          <w:rFonts w:ascii="Arial" w:hAnsi="Arial" w:cs="Arial"/>
          <w:sz w:val="24"/>
          <w:szCs w:val="24"/>
        </w:rPr>
      </w:pPr>
      <w:r>
        <w:rPr>
          <w:rFonts w:ascii="Arial" w:hAnsi="Arial" w:cs="Arial"/>
          <w:sz w:val="24"/>
          <w:szCs w:val="24"/>
        </w:rPr>
        <w:t>On that basis, the holistic process of combining</w:t>
      </w:r>
      <w:r w:rsidR="00544957">
        <w:rPr>
          <w:rFonts w:ascii="Arial" w:hAnsi="Arial" w:cs="Arial"/>
          <w:sz w:val="24"/>
          <w:szCs w:val="24"/>
        </w:rPr>
        <w:t xml:space="preserve"> the analysis of</w:t>
      </w:r>
      <w:r>
        <w:rPr>
          <w:rFonts w:ascii="Arial" w:hAnsi="Arial" w:cs="Arial"/>
          <w:sz w:val="24"/>
          <w:szCs w:val="24"/>
        </w:rPr>
        <w:t xml:space="preserve"> all three models helps to provide a more </w:t>
      </w:r>
      <w:r w:rsidR="00544957">
        <w:rPr>
          <w:rFonts w:ascii="Arial" w:hAnsi="Arial" w:cs="Arial"/>
          <w:sz w:val="24"/>
          <w:szCs w:val="24"/>
        </w:rPr>
        <w:t>detailed and reliable</w:t>
      </w:r>
      <w:r>
        <w:rPr>
          <w:rFonts w:ascii="Arial" w:hAnsi="Arial" w:cs="Arial"/>
          <w:sz w:val="24"/>
          <w:szCs w:val="24"/>
        </w:rPr>
        <w:t xml:space="preserve"> analysis of Walmart to help identify recommendations for the business’ strategy moving forward.</w:t>
      </w:r>
      <w:r w:rsidR="00F703E0">
        <w:rPr>
          <w:rFonts w:ascii="Arial" w:hAnsi="Arial" w:cs="Arial"/>
          <w:sz w:val="24"/>
          <w:szCs w:val="24"/>
        </w:rPr>
        <w:t xml:space="preserve"> </w:t>
      </w:r>
    </w:p>
    <w:p w14:paraId="784C66A9" w14:textId="2EC023B7" w:rsidR="004E1F54" w:rsidRPr="002E163C" w:rsidRDefault="004E1F54" w:rsidP="007C0051">
      <w:pPr>
        <w:spacing w:after="160" w:line="259" w:lineRule="auto"/>
        <w:jc w:val="both"/>
        <w:rPr>
          <w:rFonts w:ascii="Arial" w:hAnsi="Arial" w:cs="Arial"/>
          <w:sz w:val="24"/>
          <w:szCs w:val="24"/>
        </w:rPr>
      </w:pPr>
    </w:p>
    <w:p w14:paraId="73020862" w14:textId="0E754586" w:rsidR="000F09B9" w:rsidRPr="005F507F" w:rsidRDefault="005F507F" w:rsidP="000F09B9">
      <w:pPr>
        <w:rPr>
          <w:rFonts w:ascii="Arial" w:hAnsi="Arial" w:cs="Arial"/>
          <w:b/>
          <w:bCs/>
          <w:sz w:val="28"/>
          <w:szCs w:val="28"/>
        </w:rPr>
      </w:pPr>
      <w:r w:rsidRPr="005F507F">
        <w:rPr>
          <w:rFonts w:ascii="Arial" w:hAnsi="Arial" w:cs="Arial"/>
          <w:b/>
          <w:bCs/>
          <w:sz w:val="28"/>
          <w:szCs w:val="28"/>
        </w:rPr>
        <w:t>Section 3</w:t>
      </w:r>
      <w:r w:rsidR="000F09B9" w:rsidRPr="005F507F">
        <w:rPr>
          <w:rFonts w:ascii="Arial" w:hAnsi="Arial" w:cs="Arial"/>
          <w:b/>
          <w:bCs/>
          <w:sz w:val="28"/>
          <w:szCs w:val="28"/>
        </w:rPr>
        <w:t xml:space="preserve"> Recommendations to Address Environmental Challenges</w:t>
      </w:r>
    </w:p>
    <w:p w14:paraId="113BDAFA" w14:textId="77777777" w:rsidR="000F09B9" w:rsidRDefault="000F09B9" w:rsidP="000F09B9">
      <w:pPr>
        <w:rPr>
          <w:rFonts w:ascii="Arial" w:hAnsi="Arial" w:cs="Arial"/>
          <w:sz w:val="24"/>
          <w:szCs w:val="24"/>
        </w:rPr>
      </w:pPr>
    </w:p>
    <w:p w14:paraId="523C4D8E" w14:textId="45FB0C2D" w:rsidR="00A4592A" w:rsidRDefault="00A4592A" w:rsidP="00EF2B22">
      <w:pPr>
        <w:spacing w:line="360" w:lineRule="auto"/>
        <w:jc w:val="both"/>
        <w:rPr>
          <w:rFonts w:ascii="Arial" w:hAnsi="Arial" w:cs="Arial"/>
          <w:sz w:val="24"/>
          <w:szCs w:val="24"/>
        </w:rPr>
      </w:pPr>
      <w:r>
        <w:rPr>
          <w:rFonts w:ascii="Arial" w:hAnsi="Arial" w:cs="Arial"/>
          <w:sz w:val="24"/>
          <w:szCs w:val="24"/>
        </w:rPr>
        <w:t>Walmart is focused on addressing the environmental challenges at all stages of the supply chain. This has resulted in</w:t>
      </w:r>
      <w:r w:rsidR="00EF4EE2">
        <w:rPr>
          <w:rFonts w:ascii="Arial" w:hAnsi="Arial" w:cs="Arial"/>
          <w:sz w:val="24"/>
          <w:szCs w:val="24"/>
        </w:rPr>
        <w:t xml:space="preserve"> the development of</w:t>
      </w:r>
      <w:r>
        <w:rPr>
          <w:rFonts w:ascii="Arial" w:hAnsi="Arial" w:cs="Arial"/>
          <w:sz w:val="24"/>
          <w:szCs w:val="24"/>
        </w:rPr>
        <w:t xml:space="preserve"> </w:t>
      </w:r>
      <w:r w:rsidR="00CB55C2">
        <w:rPr>
          <w:rFonts w:ascii="Arial" w:hAnsi="Arial" w:cs="Arial"/>
          <w:sz w:val="24"/>
          <w:szCs w:val="24"/>
        </w:rPr>
        <w:t>several</w:t>
      </w:r>
      <w:r>
        <w:rPr>
          <w:rFonts w:ascii="Arial" w:hAnsi="Arial" w:cs="Arial"/>
          <w:sz w:val="24"/>
          <w:szCs w:val="24"/>
        </w:rPr>
        <w:t xml:space="preserve"> key strategies to help focus on the environmental factors. </w:t>
      </w:r>
      <w:r w:rsidR="005F507F">
        <w:rPr>
          <w:rFonts w:ascii="Arial" w:hAnsi="Arial" w:cs="Arial"/>
          <w:sz w:val="24"/>
          <w:szCs w:val="24"/>
        </w:rPr>
        <w:t xml:space="preserve">These strategies </w:t>
      </w:r>
      <w:r w:rsidR="00EF4EE2">
        <w:rPr>
          <w:rFonts w:ascii="Arial" w:hAnsi="Arial" w:cs="Arial"/>
          <w:sz w:val="24"/>
          <w:szCs w:val="24"/>
        </w:rPr>
        <w:t>include:</w:t>
      </w:r>
      <w:r>
        <w:rPr>
          <w:rFonts w:ascii="Arial" w:hAnsi="Arial" w:cs="Arial"/>
          <w:sz w:val="24"/>
          <w:szCs w:val="24"/>
        </w:rPr>
        <w:t xml:space="preserve"> </w:t>
      </w:r>
    </w:p>
    <w:p w14:paraId="6839F0CB" w14:textId="77777777" w:rsidR="00A4592A" w:rsidRDefault="00A4592A" w:rsidP="00EF2B22">
      <w:pPr>
        <w:spacing w:line="360" w:lineRule="auto"/>
        <w:jc w:val="both"/>
        <w:rPr>
          <w:rFonts w:ascii="Arial" w:hAnsi="Arial" w:cs="Arial"/>
          <w:sz w:val="24"/>
          <w:szCs w:val="24"/>
        </w:rPr>
      </w:pPr>
    </w:p>
    <w:p w14:paraId="12060A52" w14:textId="43FF5BD7" w:rsidR="00A4592A" w:rsidRDefault="00A4592A" w:rsidP="00EF2B22">
      <w:pPr>
        <w:pStyle w:val="ListParagraph"/>
        <w:numPr>
          <w:ilvl w:val="0"/>
          <w:numId w:val="34"/>
        </w:numPr>
        <w:spacing w:line="360" w:lineRule="auto"/>
        <w:jc w:val="both"/>
        <w:rPr>
          <w:rFonts w:ascii="Arial" w:hAnsi="Arial" w:cs="Arial"/>
          <w:sz w:val="24"/>
          <w:szCs w:val="24"/>
        </w:rPr>
      </w:pPr>
      <w:r>
        <w:rPr>
          <w:rFonts w:ascii="Arial" w:hAnsi="Arial" w:cs="Arial"/>
          <w:sz w:val="24"/>
          <w:szCs w:val="24"/>
        </w:rPr>
        <w:t xml:space="preserve">Focusing on enhancing agricultural commodities </w:t>
      </w:r>
    </w:p>
    <w:p w14:paraId="524D60F4" w14:textId="554E8B19" w:rsidR="00A4592A" w:rsidRDefault="00A4592A" w:rsidP="00EF2B22">
      <w:pPr>
        <w:pStyle w:val="ListParagraph"/>
        <w:numPr>
          <w:ilvl w:val="0"/>
          <w:numId w:val="34"/>
        </w:numPr>
        <w:spacing w:line="360" w:lineRule="auto"/>
        <w:jc w:val="both"/>
        <w:rPr>
          <w:rFonts w:ascii="Arial" w:hAnsi="Arial" w:cs="Arial"/>
          <w:sz w:val="24"/>
          <w:szCs w:val="24"/>
        </w:rPr>
      </w:pPr>
      <w:r>
        <w:rPr>
          <w:rFonts w:ascii="Arial" w:hAnsi="Arial" w:cs="Arial"/>
          <w:sz w:val="24"/>
          <w:szCs w:val="24"/>
        </w:rPr>
        <w:t>Improving efficiency of factories and production through technology</w:t>
      </w:r>
    </w:p>
    <w:p w14:paraId="11BB79CD" w14:textId="57B338D7" w:rsidR="00A4592A" w:rsidRDefault="00A4592A" w:rsidP="00EF2B22">
      <w:pPr>
        <w:pStyle w:val="ListParagraph"/>
        <w:numPr>
          <w:ilvl w:val="0"/>
          <w:numId w:val="34"/>
        </w:numPr>
        <w:spacing w:line="360" w:lineRule="auto"/>
        <w:jc w:val="both"/>
        <w:rPr>
          <w:rFonts w:ascii="Arial" w:hAnsi="Arial" w:cs="Arial"/>
          <w:sz w:val="24"/>
          <w:szCs w:val="24"/>
        </w:rPr>
      </w:pPr>
      <w:r>
        <w:rPr>
          <w:rFonts w:ascii="Arial" w:hAnsi="Arial" w:cs="Arial"/>
          <w:sz w:val="24"/>
          <w:szCs w:val="24"/>
        </w:rPr>
        <w:t xml:space="preserve">Focusing on becoming zero net in terms of deforestation </w:t>
      </w:r>
    </w:p>
    <w:p w14:paraId="2047A487" w14:textId="5A1A5511" w:rsidR="00A4592A" w:rsidRPr="00A4592A" w:rsidRDefault="00A4592A" w:rsidP="00EF2B22">
      <w:pPr>
        <w:pStyle w:val="ListParagraph"/>
        <w:numPr>
          <w:ilvl w:val="0"/>
          <w:numId w:val="34"/>
        </w:numPr>
        <w:spacing w:line="360" w:lineRule="auto"/>
        <w:jc w:val="both"/>
        <w:rPr>
          <w:rFonts w:ascii="Arial" w:hAnsi="Arial" w:cs="Arial"/>
          <w:sz w:val="24"/>
          <w:szCs w:val="24"/>
        </w:rPr>
      </w:pPr>
      <w:r>
        <w:rPr>
          <w:rFonts w:ascii="Arial" w:hAnsi="Arial" w:cs="Arial"/>
          <w:sz w:val="24"/>
          <w:szCs w:val="24"/>
        </w:rPr>
        <w:t>Reducing food and product waste both upstream and downstream</w:t>
      </w:r>
    </w:p>
    <w:p w14:paraId="21FD5671" w14:textId="77777777" w:rsidR="00A4592A" w:rsidRDefault="00A4592A" w:rsidP="00EF2B22">
      <w:pPr>
        <w:spacing w:line="360" w:lineRule="auto"/>
        <w:jc w:val="both"/>
        <w:rPr>
          <w:rFonts w:ascii="Arial" w:hAnsi="Arial" w:cs="Arial"/>
          <w:sz w:val="24"/>
          <w:szCs w:val="24"/>
        </w:rPr>
      </w:pPr>
    </w:p>
    <w:p w14:paraId="30089927" w14:textId="74D4CB56" w:rsidR="000F09B9" w:rsidRPr="00D75DAC" w:rsidRDefault="005F507F" w:rsidP="00EF2B22">
      <w:pPr>
        <w:spacing w:line="360" w:lineRule="auto"/>
        <w:jc w:val="both"/>
        <w:rPr>
          <w:rFonts w:ascii="Arial" w:hAnsi="Arial" w:cs="Arial"/>
          <w:b/>
          <w:bCs/>
          <w:sz w:val="24"/>
          <w:szCs w:val="24"/>
        </w:rPr>
      </w:pPr>
      <w:r>
        <w:rPr>
          <w:rFonts w:ascii="Arial" w:hAnsi="Arial" w:cs="Arial"/>
          <w:b/>
          <w:bCs/>
          <w:sz w:val="24"/>
          <w:szCs w:val="24"/>
        </w:rPr>
        <w:t>3.1</w:t>
      </w:r>
      <w:r w:rsidR="000F09B9" w:rsidRPr="00D75DAC">
        <w:rPr>
          <w:rFonts w:ascii="Arial" w:hAnsi="Arial" w:cs="Arial"/>
          <w:b/>
          <w:bCs/>
          <w:sz w:val="24"/>
          <w:szCs w:val="24"/>
        </w:rPr>
        <w:t xml:space="preserve"> Elasticity of Demand – retail supply/pricing strategy</w:t>
      </w:r>
    </w:p>
    <w:p w14:paraId="200A6BF7" w14:textId="77777777" w:rsidR="00867B62" w:rsidRDefault="00867B62" w:rsidP="00EF2B22">
      <w:pPr>
        <w:spacing w:line="360" w:lineRule="auto"/>
        <w:jc w:val="both"/>
        <w:rPr>
          <w:rFonts w:ascii="Arial" w:hAnsi="Arial" w:cs="Arial"/>
          <w:sz w:val="24"/>
          <w:szCs w:val="24"/>
        </w:rPr>
      </w:pPr>
    </w:p>
    <w:p w14:paraId="0DA607F8" w14:textId="4FE30DDA" w:rsidR="00867B62" w:rsidRDefault="00867B62" w:rsidP="00EF2B22">
      <w:pPr>
        <w:spacing w:line="360" w:lineRule="auto"/>
        <w:jc w:val="both"/>
        <w:rPr>
          <w:rFonts w:ascii="Arial" w:hAnsi="Arial" w:cs="Arial"/>
          <w:sz w:val="24"/>
          <w:szCs w:val="24"/>
          <w:shd w:val="clear" w:color="auto" w:fill="FFFFFF"/>
        </w:rPr>
      </w:pPr>
      <w:r w:rsidRPr="00867B62">
        <w:rPr>
          <w:rFonts w:ascii="Arial" w:hAnsi="Arial" w:cs="Arial"/>
          <w:sz w:val="24"/>
          <w:szCs w:val="24"/>
          <w:shd w:val="clear" w:color="auto" w:fill="FFFFFF"/>
        </w:rPr>
        <w:t>Walmart's</w:t>
      </w:r>
      <w:r>
        <w:rPr>
          <w:rFonts w:ascii="Arial" w:hAnsi="Arial" w:cs="Arial"/>
          <w:sz w:val="24"/>
          <w:szCs w:val="24"/>
          <w:shd w:val="clear" w:color="auto" w:fill="FFFFFF"/>
        </w:rPr>
        <w:t xml:space="preserve"> focus on</w:t>
      </w:r>
      <w:r w:rsidRPr="00867B62">
        <w:rPr>
          <w:rFonts w:ascii="Arial" w:hAnsi="Arial" w:cs="Arial"/>
          <w:sz w:val="24"/>
          <w:szCs w:val="24"/>
          <w:shd w:val="clear" w:color="auto" w:fill="FFFFFF"/>
        </w:rPr>
        <w:t xml:space="preserve"> </w:t>
      </w:r>
      <w:r w:rsidR="00544957">
        <w:rPr>
          <w:rFonts w:ascii="Arial" w:hAnsi="Arial" w:cs="Arial"/>
          <w:sz w:val="24"/>
          <w:szCs w:val="24"/>
          <w:shd w:val="clear" w:color="auto" w:fill="FFFFFF"/>
        </w:rPr>
        <w:t xml:space="preserve">a </w:t>
      </w:r>
      <w:r w:rsidRPr="00867B62">
        <w:rPr>
          <w:rFonts w:ascii="Arial" w:hAnsi="Arial" w:cs="Arial"/>
          <w:sz w:val="24"/>
          <w:szCs w:val="24"/>
          <w:shd w:val="clear" w:color="auto" w:fill="FFFFFF"/>
        </w:rPr>
        <w:t xml:space="preserve">low-cost strategy </w:t>
      </w:r>
      <w:r>
        <w:rPr>
          <w:rFonts w:ascii="Arial" w:hAnsi="Arial" w:cs="Arial"/>
          <w:sz w:val="24"/>
          <w:szCs w:val="24"/>
          <w:shd w:val="clear" w:color="auto" w:fill="FFFFFF"/>
        </w:rPr>
        <w:t>has remained unchanged since it first started, and this strategic approach continues to be the same</w:t>
      </w:r>
      <w:r w:rsidR="00544957">
        <w:rPr>
          <w:rFonts w:ascii="Arial" w:hAnsi="Arial" w:cs="Arial"/>
          <w:sz w:val="24"/>
          <w:szCs w:val="24"/>
          <w:shd w:val="clear" w:color="auto" w:fill="FFFFFF"/>
        </w:rPr>
        <w:t xml:space="preserve"> (Walmart, 2022;2023)</w:t>
      </w:r>
      <w:r>
        <w:rPr>
          <w:rFonts w:ascii="Arial" w:hAnsi="Arial" w:cs="Arial"/>
          <w:sz w:val="24"/>
          <w:szCs w:val="24"/>
          <w:shd w:val="clear" w:color="auto" w:fill="FFFFFF"/>
        </w:rPr>
        <w:t>. Therefore, Walmart will continue to</w:t>
      </w:r>
      <w:r w:rsidRPr="00867B62">
        <w:rPr>
          <w:rFonts w:ascii="Arial" w:hAnsi="Arial" w:cs="Arial"/>
          <w:sz w:val="24"/>
          <w:szCs w:val="24"/>
          <w:shd w:val="clear" w:color="auto" w:fill="FFFFFF"/>
        </w:rPr>
        <w:t xml:space="preserve"> benefit from price elasticity </w:t>
      </w:r>
      <w:r>
        <w:rPr>
          <w:rFonts w:ascii="Arial" w:hAnsi="Arial" w:cs="Arial"/>
          <w:sz w:val="24"/>
          <w:szCs w:val="24"/>
          <w:shd w:val="clear" w:color="auto" w:fill="FFFFFF"/>
        </w:rPr>
        <w:t>because</w:t>
      </w:r>
      <w:r w:rsidRPr="00867B62">
        <w:rPr>
          <w:rFonts w:ascii="Arial" w:hAnsi="Arial" w:cs="Arial"/>
          <w:sz w:val="24"/>
          <w:szCs w:val="24"/>
          <w:shd w:val="clear" w:color="auto" w:fill="FFFFFF"/>
        </w:rPr>
        <w:t xml:space="preserve"> consumers</w:t>
      </w:r>
      <w:r>
        <w:rPr>
          <w:rFonts w:ascii="Arial" w:hAnsi="Arial" w:cs="Arial"/>
          <w:sz w:val="24"/>
          <w:szCs w:val="24"/>
          <w:shd w:val="clear" w:color="auto" w:fill="FFFFFF"/>
        </w:rPr>
        <w:t xml:space="preserve"> will</w:t>
      </w:r>
      <w:r w:rsidRPr="00867B62">
        <w:rPr>
          <w:rFonts w:ascii="Arial" w:hAnsi="Arial" w:cs="Arial"/>
          <w:sz w:val="24"/>
          <w:szCs w:val="24"/>
          <w:shd w:val="clear" w:color="auto" w:fill="FFFFFF"/>
        </w:rPr>
        <w:t xml:space="preserve"> opt for cheaper goods during times where their spending power is being eroded.</w:t>
      </w:r>
      <w:r>
        <w:rPr>
          <w:rFonts w:ascii="Arial" w:hAnsi="Arial" w:cs="Arial"/>
          <w:sz w:val="24"/>
          <w:szCs w:val="24"/>
          <w:shd w:val="clear" w:color="auto" w:fill="FFFFFF"/>
        </w:rPr>
        <w:t xml:space="preserve"> In the current financial and economic climate, low cost will continue to drive consumption and customer demand</w:t>
      </w:r>
      <w:r w:rsidR="00D52BAC">
        <w:rPr>
          <w:rFonts w:ascii="Arial" w:hAnsi="Arial" w:cs="Arial"/>
          <w:sz w:val="24"/>
          <w:szCs w:val="24"/>
          <w:shd w:val="clear" w:color="auto" w:fill="FFFFFF"/>
        </w:rPr>
        <w:t xml:space="preserve"> (</w:t>
      </w:r>
      <w:r w:rsidR="00D52BAC" w:rsidRPr="00D52BAC">
        <w:rPr>
          <w:rFonts w:ascii="Arial" w:hAnsi="Arial" w:cs="Arial"/>
          <w:sz w:val="24"/>
          <w:szCs w:val="24"/>
        </w:rPr>
        <w:t>Walmart: Pricing Strategy to Sustain Momentum</w:t>
      </w:r>
      <w:r w:rsidR="00D52BAC" w:rsidRPr="00D52BAC">
        <w:rPr>
          <w:rFonts w:ascii="Arial" w:hAnsi="Arial" w:cs="Arial"/>
          <w:sz w:val="24"/>
          <w:szCs w:val="24"/>
        </w:rPr>
        <w:t>,</w:t>
      </w:r>
      <w:r w:rsidR="00D52BAC">
        <w:rPr>
          <w:rFonts w:ascii="Arial" w:hAnsi="Arial" w:cs="Arial"/>
          <w:sz w:val="24"/>
          <w:szCs w:val="24"/>
        </w:rPr>
        <w:t xml:space="preserve"> </w:t>
      </w:r>
      <w:r w:rsidR="00D52BAC">
        <w:rPr>
          <w:rFonts w:ascii="Arial" w:hAnsi="Arial" w:cs="Arial"/>
          <w:sz w:val="24"/>
          <w:szCs w:val="24"/>
        </w:rPr>
        <w:t>2021)</w:t>
      </w:r>
      <w:r>
        <w:rPr>
          <w:rFonts w:ascii="Arial" w:hAnsi="Arial" w:cs="Arial"/>
          <w:sz w:val="24"/>
          <w:szCs w:val="24"/>
          <w:shd w:val="clear" w:color="auto" w:fill="FFFFFF"/>
        </w:rPr>
        <w:t xml:space="preserve">. </w:t>
      </w:r>
    </w:p>
    <w:p w14:paraId="457935DC" w14:textId="77777777" w:rsidR="009625EC" w:rsidRDefault="009625EC" w:rsidP="00EF2B22">
      <w:pPr>
        <w:spacing w:line="360" w:lineRule="auto"/>
        <w:jc w:val="both"/>
        <w:rPr>
          <w:rFonts w:ascii="Arial" w:hAnsi="Arial" w:cs="Arial"/>
          <w:sz w:val="24"/>
          <w:szCs w:val="24"/>
          <w:shd w:val="clear" w:color="auto" w:fill="FFFFFF"/>
        </w:rPr>
      </w:pPr>
    </w:p>
    <w:p w14:paraId="251D4814" w14:textId="7034C400" w:rsidR="009625EC" w:rsidRPr="009625EC" w:rsidRDefault="009625EC" w:rsidP="00EF2B22">
      <w:pPr>
        <w:shd w:val="clear" w:color="auto" w:fill="FFFFFF"/>
        <w:spacing w:after="100" w:afterAutospacing="1" w:line="360" w:lineRule="auto"/>
        <w:jc w:val="both"/>
        <w:textAlignment w:val="baseline"/>
        <w:rPr>
          <w:rFonts w:ascii="Arial" w:hAnsi="Arial" w:cs="Arial"/>
          <w:sz w:val="24"/>
          <w:szCs w:val="24"/>
        </w:rPr>
      </w:pPr>
      <w:r>
        <w:rPr>
          <w:rFonts w:ascii="Arial" w:hAnsi="Arial" w:cs="Arial"/>
          <w:sz w:val="24"/>
          <w:szCs w:val="24"/>
        </w:rPr>
        <w:t>For</w:t>
      </w:r>
      <w:r w:rsidRPr="009625EC">
        <w:rPr>
          <w:rFonts w:ascii="Arial" w:hAnsi="Arial" w:cs="Arial"/>
          <w:sz w:val="24"/>
          <w:szCs w:val="24"/>
        </w:rPr>
        <w:t xml:space="preserve"> Walmart</w:t>
      </w:r>
      <w:r>
        <w:rPr>
          <w:rFonts w:ascii="Arial" w:hAnsi="Arial" w:cs="Arial"/>
          <w:sz w:val="24"/>
          <w:szCs w:val="24"/>
        </w:rPr>
        <w:t xml:space="preserve"> to continue to maintain </w:t>
      </w:r>
      <w:r w:rsidRPr="009625EC">
        <w:rPr>
          <w:rFonts w:ascii="Arial" w:hAnsi="Arial" w:cs="Arial"/>
          <w:sz w:val="24"/>
          <w:szCs w:val="24"/>
        </w:rPr>
        <w:t>its low-cost market positioning, it</w:t>
      </w:r>
      <w:r>
        <w:rPr>
          <w:rFonts w:ascii="Arial" w:hAnsi="Arial" w:cs="Arial"/>
          <w:sz w:val="24"/>
          <w:szCs w:val="24"/>
        </w:rPr>
        <w:t xml:space="preserve"> needs to</w:t>
      </w:r>
      <w:r w:rsidRPr="009625EC">
        <w:rPr>
          <w:rFonts w:ascii="Arial" w:hAnsi="Arial" w:cs="Arial"/>
          <w:sz w:val="24"/>
          <w:szCs w:val="24"/>
        </w:rPr>
        <w:t xml:space="preserve"> continue building on the digital aspects of its business </w:t>
      </w:r>
      <w:r>
        <w:rPr>
          <w:rFonts w:ascii="Arial" w:hAnsi="Arial" w:cs="Arial"/>
          <w:sz w:val="24"/>
          <w:szCs w:val="24"/>
        </w:rPr>
        <w:t xml:space="preserve">to facilitate a more efficient </w:t>
      </w:r>
      <w:r w:rsidRPr="009625EC">
        <w:rPr>
          <w:rFonts w:ascii="Arial" w:hAnsi="Arial" w:cs="Arial"/>
          <w:sz w:val="24"/>
          <w:szCs w:val="24"/>
        </w:rPr>
        <w:t>supply chain.</w:t>
      </w:r>
      <w:r w:rsidR="008B22FD">
        <w:rPr>
          <w:rFonts w:ascii="Arial" w:hAnsi="Arial" w:cs="Arial"/>
          <w:sz w:val="24"/>
          <w:szCs w:val="24"/>
        </w:rPr>
        <w:t xml:space="preserve"> This is already evidenced by its </w:t>
      </w:r>
      <w:r w:rsidRPr="009625EC">
        <w:rPr>
          <w:rFonts w:ascii="Arial" w:hAnsi="Arial" w:cs="Arial"/>
          <w:sz w:val="24"/>
          <w:szCs w:val="24"/>
        </w:rPr>
        <w:t>omnichannel strategy</w:t>
      </w:r>
      <w:r w:rsidR="006F0228">
        <w:rPr>
          <w:rFonts w:ascii="Arial" w:hAnsi="Arial" w:cs="Arial"/>
          <w:sz w:val="24"/>
          <w:szCs w:val="24"/>
        </w:rPr>
        <w:t xml:space="preserve"> and</w:t>
      </w:r>
      <w:r w:rsidR="008B22FD">
        <w:rPr>
          <w:rFonts w:ascii="Arial" w:hAnsi="Arial" w:cs="Arial"/>
          <w:sz w:val="24"/>
          <w:szCs w:val="24"/>
        </w:rPr>
        <w:t xml:space="preserve"> </w:t>
      </w:r>
      <w:r w:rsidRPr="009625EC">
        <w:rPr>
          <w:rFonts w:ascii="Arial" w:hAnsi="Arial" w:cs="Arial"/>
          <w:sz w:val="24"/>
          <w:szCs w:val="24"/>
        </w:rPr>
        <w:t>success</w:t>
      </w:r>
      <w:r w:rsidR="008B22FD">
        <w:rPr>
          <w:rFonts w:ascii="Arial" w:hAnsi="Arial" w:cs="Arial"/>
          <w:sz w:val="24"/>
          <w:szCs w:val="24"/>
        </w:rPr>
        <w:t xml:space="preserve"> </w:t>
      </w:r>
      <w:r w:rsidRPr="009625EC">
        <w:rPr>
          <w:rFonts w:ascii="Arial" w:hAnsi="Arial" w:cs="Arial"/>
          <w:sz w:val="24"/>
          <w:szCs w:val="24"/>
        </w:rPr>
        <w:t xml:space="preserve">in e-commerce sales growth </w:t>
      </w:r>
      <w:r w:rsidR="008B22FD">
        <w:rPr>
          <w:rFonts w:ascii="Arial" w:hAnsi="Arial" w:cs="Arial"/>
          <w:sz w:val="24"/>
          <w:szCs w:val="24"/>
        </w:rPr>
        <w:t>over the</w:t>
      </w:r>
      <w:r w:rsidRPr="009625EC">
        <w:rPr>
          <w:rFonts w:ascii="Arial" w:hAnsi="Arial" w:cs="Arial"/>
          <w:sz w:val="24"/>
          <w:szCs w:val="24"/>
        </w:rPr>
        <w:t xml:space="preserve"> past </w:t>
      </w:r>
      <w:r w:rsidR="008B22FD">
        <w:rPr>
          <w:rFonts w:ascii="Arial" w:hAnsi="Arial" w:cs="Arial"/>
          <w:sz w:val="24"/>
          <w:szCs w:val="24"/>
        </w:rPr>
        <w:t>couple of</w:t>
      </w:r>
      <w:r w:rsidRPr="009625EC">
        <w:rPr>
          <w:rFonts w:ascii="Arial" w:hAnsi="Arial" w:cs="Arial"/>
          <w:sz w:val="24"/>
          <w:szCs w:val="24"/>
        </w:rPr>
        <w:t xml:space="preserve"> years</w:t>
      </w:r>
      <w:r w:rsidR="00D52BAC">
        <w:rPr>
          <w:rFonts w:ascii="Arial" w:hAnsi="Arial" w:cs="Arial"/>
          <w:sz w:val="24"/>
          <w:szCs w:val="24"/>
        </w:rPr>
        <w:t xml:space="preserve"> (Walmart, 2023)</w:t>
      </w:r>
      <w:r w:rsidRPr="009625EC">
        <w:rPr>
          <w:rFonts w:ascii="Arial" w:hAnsi="Arial" w:cs="Arial"/>
          <w:sz w:val="24"/>
          <w:szCs w:val="24"/>
        </w:rPr>
        <w:t>.</w:t>
      </w:r>
    </w:p>
    <w:p w14:paraId="3F93AF81" w14:textId="7E27EE74" w:rsidR="009625EC" w:rsidRPr="00D52BAC" w:rsidRDefault="009625EC" w:rsidP="00D52BAC">
      <w:pPr>
        <w:spacing w:line="360" w:lineRule="auto"/>
        <w:jc w:val="both"/>
        <w:rPr>
          <w:rFonts w:ascii="Arial" w:hAnsi="Arial" w:cs="Arial"/>
          <w:sz w:val="24"/>
          <w:szCs w:val="24"/>
          <w:shd w:val="clear" w:color="auto" w:fill="FFFFFF"/>
        </w:rPr>
      </w:pPr>
      <w:r w:rsidRPr="009625EC">
        <w:rPr>
          <w:rFonts w:ascii="Arial" w:hAnsi="Arial" w:cs="Arial"/>
          <w:sz w:val="24"/>
          <w:szCs w:val="24"/>
        </w:rPr>
        <w:t xml:space="preserve">Walmart </w:t>
      </w:r>
      <w:r w:rsidR="008B22FD">
        <w:rPr>
          <w:rFonts w:ascii="Arial" w:hAnsi="Arial" w:cs="Arial"/>
          <w:sz w:val="24"/>
          <w:szCs w:val="24"/>
        </w:rPr>
        <w:t>also developed recent</w:t>
      </w:r>
      <w:r w:rsidRPr="009625EC">
        <w:rPr>
          <w:rFonts w:ascii="Arial" w:hAnsi="Arial" w:cs="Arial"/>
          <w:sz w:val="24"/>
          <w:szCs w:val="24"/>
        </w:rPr>
        <w:t xml:space="preserve"> partnership agreements to </w:t>
      </w:r>
      <w:r w:rsidR="008B22FD">
        <w:rPr>
          <w:rFonts w:ascii="Arial" w:hAnsi="Arial" w:cs="Arial"/>
          <w:sz w:val="24"/>
          <w:szCs w:val="24"/>
        </w:rPr>
        <w:t xml:space="preserve">facilitate a </w:t>
      </w:r>
      <w:r w:rsidRPr="009625EC">
        <w:rPr>
          <w:rFonts w:ascii="Arial" w:hAnsi="Arial" w:cs="Arial"/>
          <w:sz w:val="24"/>
          <w:szCs w:val="24"/>
        </w:rPr>
        <w:t>less than 2-hour delivery option</w:t>
      </w:r>
      <w:r w:rsidR="008B22FD">
        <w:rPr>
          <w:rFonts w:ascii="Arial" w:hAnsi="Arial" w:cs="Arial"/>
          <w:sz w:val="24"/>
          <w:szCs w:val="24"/>
        </w:rPr>
        <w:t xml:space="preserve">. However, </w:t>
      </w:r>
      <w:r w:rsidRPr="009625EC">
        <w:rPr>
          <w:rFonts w:ascii="Arial" w:hAnsi="Arial" w:cs="Arial"/>
          <w:sz w:val="24"/>
          <w:szCs w:val="24"/>
        </w:rPr>
        <w:t>Walmart's supply chain efficienc</w:t>
      </w:r>
      <w:r w:rsidR="008B22FD">
        <w:rPr>
          <w:rFonts w:ascii="Arial" w:hAnsi="Arial" w:cs="Arial"/>
          <w:sz w:val="24"/>
          <w:szCs w:val="24"/>
        </w:rPr>
        <w:t xml:space="preserve">y is much harder to forecast </w:t>
      </w:r>
      <w:r w:rsidRPr="009625EC">
        <w:rPr>
          <w:rFonts w:ascii="Arial" w:hAnsi="Arial" w:cs="Arial"/>
          <w:sz w:val="24"/>
          <w:szCs w:val="24"/>
        </w:rPr>
        <w:t xml:space="preserve">due to </w:t>
      </w:r>
      <w:r w:rsidR="00917A07">
        <w:rPr>
          <w:rFonts w:ascii="Arial" w:hAnsi="Arial" w:cs="Arial"/>
          <w:sz w:val="24"/>
          <w:szCs w:val="24"/>
        </w:rPr>
        <w:t>several</w:t>
      </w:r>
      <w:r w:rsidR="008B22FD">
        <w:rPr>
          <w:rFonts w:ascii="Arial" w:hAnsi="Arial" w:cs="Arial"/>
          <w:sz w:val="24"/>
          <w:szCs w:val="24"/>
        </w:rPr>
        <w:t xml:space="preserve"> key issues such as </w:t>
      </w:r>
      <w:r w:rsidRPr="009625EC">
        <w:rPr>
          <w:rFonts w:ascii="Arial" w:hAnsi="Arial" w:cs="Arial"/>
          <w:sz w:val="24"/>
          <w:szCs w:val="24"/>
        </w:rPr>
        <w:t>investors</w:t>
      </w:r>
      <w:r w:rsidR="008B22FD">
        <w:rPr>
          <w:rFonts w:ascii="Arial" w:hAnsi="Arial" w:cs="Arial"/>
          <w:sz w:val="24"/>
          <w:szCs w:val="24"/>
        </w:rPr>
        <w:t xml:space="preserve"> and the global supply chain</w:t>
      </w:r>
      <w:r w:rsidR="00D52BAC">
        <w:rPr>
          <w:rFonts w:ascii="Arial" w:hAnsi="Arial" w:cs="Arial"/>
          <w:sz w:val="24"/>
          <w:szCs w:val="24"/>
        </w:rPr>
        <w:t xml:space="preserve"> </w:t>
      </w:r>
      <w:r w:rsidR="00D52BAC">
        <w:rPr>
          <w:rFonts w:ascii="Arial" w:hAnsi="Arial" w:cs="Arial"/>
          <w:sz w:val="24"/>
          <w:szCs w:val="24"/>
          <w:shd w:val="clear" w:color="auto" w:fill="FFFFFF"/>
        </w:rPr>
        <w:t>(</w:t>
      </w:r>
      <w:r w:rsidR="00D52BAC" w:rsidRPr="00D52BAC">
        <w:rPr>
          <w:rFonts w:ascii="Arial" w:hAnsi="Arial" w:cs="Arial"/>
          <w:sz w:val="24"/>
          <w:szCs w:val="24"/>
        </w:rPr>
        <w:t>Walmart: Pricing Strategy to Sustain Momentum,</w:t>
      </w:r>
      <w:r w:rsidR="00D52BAC">
        <w:rPr>
          <w:rFonts w:ascii="Arial" w:hAnsi="Arial" w:cs="Arial"/>
          <w:sz w:val="24"/>
          <w:szCs w:val="24"/>
        </w:rPr>
        <w:t xml:space="preserve"> 2021)</w:t>
      </w:r>
      <w:r w:rsidR="00D52BAC">
        <w:rPr>
          <w:rFonts w:ascii="Arial" w:hAnsi="Arial" w:cs="Arial"/>
          <w:sz w:val="24"/>
          <w:szCs w:val="24"/>
          <w:shd w:val="clear" w:color="auto" w:fill="FFFFFF"/>
        </w:rPr>
        <w:t xml:space="preserve">. </w:t>
      </w:r>
      <w:r w:rsidR="008B22FD">
        <w:rPr>
          <w:rFonts w:ascii="Arial" w:hAnsi="Arial" w:cs="Arial"/>
          <w:sz w:val="24"/>
          <w:szCs w:val="24"/>
        </w:rPr>
        <w:t xml:space="preserve"> </w:t>
      </w:r>
    </w:p>
    <w:p w14:paraId="5BB60DC9" w14:textId="77777777" w:rsidR="009625EC" w:rsidRPr="00867B62" w:rsidRDefault="009625EC" w:rsidP="000F09B9">
      <w:pPr>
        <w:rPr>
          <w:rFonts w:ascii="Arial" w:hAnsi="Arial" w:cs="Arial"/>
          <w:sz w:val="24"/>
          <w:szCs w:val="24"/>
        </w:rPr>
      </w:pPr>
    </w:p>
    <w:p w14:paraId="7B8C7AE3" w14:textId="77777777" w:rsidR="000F09B9" w:rsidRDefault="000F09B9" w:rsidP="000F09B9">
      <w:pPr>
        <w:rPr>
          <w:rFonts w:ascii="Arial" w:hAnsi="Arial" w:cs="Arial"/>
          <w:sz w:val="24"/>
          <w:szCs w:val="24"/>
        </w:rPr>
      </w:pPr>
    </w:p>
    <w:p w14:paraId="54E84941" w14:textId="762A16A2" w:rsidR="000F09B9" w:rsidRPr="00D75DAC" w:rsidRDefault="005F507F" w:rsidP="000F09B9">
      <w:pPr>
        <w:rPr>
          <w:rFonts w:ascii="Arial" w:hAnsi="Arial" w:cs="Arial"/>
          <w:b/>
          <w:bCs/>
          <w:sz w:val="24"/>
          <w:szCs w:val="24"/>
        </w:rPr>
      </w:pPr>
      <w:r>
        <w:rPr>
          <w:rFonts w:ascii="Arial" w:hAnsi="Arial" w:cs="Arial"/>
          <w:b/>
          <w:bCs/>
          <w:sz w:val="24"/>
          <w:szCs w:val="24"/>
        </w:rPr>
        <w:t>3.2</w:t>
      </w:r>
      <w:r w:rsidR="000F09B9" w:rsidRPr="00D75DAC">
        <w:rPr>
          <w:rFonts w:ascii="Arial" w:hAnsi="Arial" w:cs="Arial"/>
          <w:b/>
          <w:bCs/>
          <w:sz w:val="24"/>
          <w:szCs w:val="24"/>
        </w:rPr>
        <w:t xml:space="preserve"> Supply &amp; Demand - Consumer tastes/Substitute goods/Interest Rates</w:t>
      </w:r>
    </w:p>
    <w:p w14:paraId="46F5638E" w14:textId="77777777" w:rsidR="0014442C" w:rsidRDefault="0014442C" w:rsidP="000F09B9">
      <w:pPr>
        <w:rPr>
          <w:rFonts w:ascii="Roboto" w:hAnsi="Roboto"/>
          <w:color w:val="57586E"/>
          <w:sz w:val="27"/>
          <w:szCs w:val="27"/>
          <w:shd w:val="clear" w:color="auto" w:fill="FFFFFF"/>
        </w:rPr>
      </w:pPr>
    </w:p>
    <w:p w14:paraId="469DAE96" w14:textId="77777777" w:rsidR="0014442C" w:rsidRPr="0014442C" w:rsidRDefault="0014442C" w:rsidP="00EF2B22">
      <w:pPr>
        <w:spacing w:line="360" w:lineRule="auto"/>
        <w:jc w:val="both"/>
        <w:rPr>
          <w:rFonts w:ascii="Arial" w:hAnsi="Arial" w:cs="Arial"/>
          <w:sz w:val="24"/>
          <w:szCs w:val="24"/>
          <w:shd w:val="clear" w:color="auto" w:fill="FFFFFF"/>
        </w:rPr>
      </w:pPr>
    </w:p>
    <w:p w14:paraId="5B223B2F" w14:textId="16EE12E9" w:rsidR="0014442C" w:rsidRPr="00F244F5" w:rsidRDefault="00CA2B3E" w:rsidP="00EF2B22">
      <w:pPr>
        <w:spacing w:line="360" w:lineRule="auto"/>
        <w:jc w:val="both"/>
        <w:rPr>
          <w:rFonts w:ascii="Arial" w:hAnsi="Arial" w:cs="Arial"/>
          <w:sz w:val="24"/>
          <w:szCs w:val="24"/>
          <w:shd w:val="clear" w:color="auto" w:fill="FFFFFF"/>
        </w:rPr>
      </w:pPr>
      <w:r w:rsidRPr="0014442C">
        <w:rPr>
          <w:rFonts w:ascii="Arial" w:hAnsi="Arial" w:cs="Arial"/>
          <w:sz w:val="24"/>
          <w:szCs w:val="24"/>
          <w:shd w:val="clear" w:color="auto" w:fill="FFFFFF"/>
        </w:rPr>
        <w:t xml:space="preserve">Walmart’s success </w:t>
      </w:r>
      <w:r w:rsidR="006C0556">
        <w:rPr>
          <w:rFonts w:ascii="Arial" w:hAnsi="Arial" w:cs="Arial"/>
          <w:sz w:val="24"/>
          <w:szCs w:val="24"/>
          <w:shd w:val="clear" w:color="auto" w:fill="FFFFFF"/>
        </w:rPr>
        <w:t xml:space="preserve">results from having their own </w:t>
      </w:r>
      <w:r w:rsidRPr="0014442C">
        <w:rPr>
          <w:rFonts w:ascii="Arial" w:hAnsi="Arial" w:cs="Arial"/>
          <w:sz w:val="24"/>
          <w:szCs w:val="24"/>
          <w:shd w:val="clear" w:color="auto" w:fill="FFFFFF"/>
        </w:rPr>
        <w:t xml:space="preserve">supply chain to streamline </w:t>
      </w:r>
      <w:r w:rsidR="006F0228">
        <w:rPr>
          <w:rFonts w:ascii="Arial" w:hAnsi="Arial" w:cs="Arial"/>
          <w:sz w:val="24"/>
          <w:szCs w:val="24"/>
          <w:shd w:val="clear" w:color="auto" w:fill="FFFFFF"/>
        </w:rPr>
        <w:t>demand</w:t>
      </w:r>
      <w:r w:rsidRPr="0014442C">
        <w:rPr>
          <w:rFonts w:ascii="Arial" w:hAnsi="Arial" w:cs="Arial"/>
          <w:sz w:val="24"/>
          <w:szCs w:val="24"/>
          <w:shd w:val="clear" w:color="auto" w:fill="FFFFFF"/>
        </w:rPr>
        <w:t xml:space="preserve"> and </w:t>
      </w:r>
      <w:r w:rsidR="006C0556">
        <w:rPr>
          <w:rFonts w:ascii="Arial" w:hAnsi="Arial" w:cs="Arial"/>
          <w:sz w:val="24"/>
          <w:szCs w:val="24"/>
          <w:shd w:val="clear" w:color="auto" w:fill="FFFFFF"/>
        </w:rPr>
        <w:t>keep costs low</w:t>
      </w:r>
      <w:r w:rsidRPr="0014442C">
        <w:rPr>
          <w:rFonts w:ascii="Arial" w:hAnsi="Arial" w:cs="Arial"/>
          <w:sz w:val="24"/>
          <w:szCs w:val="24"/>
          <w:shd w:val="clear" w:color="auto" w:fill="FFFFFF"/>
        </w:rPr>
        <w:t>. It also provides them with more control over their logistics network</w:t>
      </w:r>
      <w:r w:rsidR="00D52BAC">
        <w:rPr>
          <w:rFonts w:ascii="Arial" w:hAnsi="Arial" w:cs="Arial"/>
          <w:sz w:val="24"/>
          <w:szCs w:val="24"/>
          <w:shd w:val="clear" w:color="auto" w:fill="FFFFFF"/>
        </w:rPr>
        <w:t xml:space="preserve"> </w:t>
      </w:r>
      <w:r w:rsidR="00D52BAC">
        <w:rPr>
          <w:rFonts w:ascii="Arial" w:hAnsi="Arial" w:cs="Arial"/>
          <w:sz w:val="24"/>
          <w:szCs w:val="24"/>
        </w:rPr>
        <w:t>(Flora, 2022</w:t>
      </w:r>
      <w:r w:rsidR="00AF742D">
        <w:rPr>
          <w:rFonts w:ascii="Arial" w:hAnsi="Arial" w:cs="Arial"/>
          <w:sz w:val="24"/>
          <w:szCs w:val="24"/>
        </w:rPr>
        <w:t>)</w:t>
      </w:r>
      <w:r w:rsidR="00AF742D" w:rsidRPr="0014442C">
        <w:rPr>
          <w:rFonts w:ascii="Arial" w:hAnsi="Arial" w:cs="Arial"/>
          <w:sz w:val="24"/>
          <w:szCs w:val="24"/>
          <w:shd w:val="clear" w:color="auto" w:fill="FFFFFF"/>
        </w:rPr>
        <w:t>. Walmart’s</w:t>
      </w:r>
      <w:r w:rsidR="0014442C" w:rsidRPr="0014442C">
        <w:rPr>
          <w:rFonts w:ascii="Arial" w:hAnsi="Arial" w:cs="Arial"/>
          <w:sz w:val="24"/>
          <w:szCs w:val="24"/>
          <w:shd w:val="clear" w:color="auto" w:fill="FFFFFF"/>
        </w:rPr>
        <w:t xml:space="preserve"> supply chain success </w:t>
      </w:r>
      <w:r w:rsidR="0014442C">
        <w:rPr>
          <w:rFonts w:ascii="Arial" w:hAnsi="Arial" w:cs="Arial"/>
          <w:sz w:val="24"/>
          <w:szCs w:val="24"/>
          <w:shd w:val="clear" w:color="auto" w:fill="FFFFFF"/>
        </w:rPr>
        <w:t xml:space="preserve">is due to </w:t>
      </w:r>
      <w:r w:rsidR="0014442C" w:rsidRPr="0014442C">
        <w:rPr>
          <w:rFonts w:ascii="Arial" w:hAnsi="Arial" w:cs="Arial"/>
          <w:sz w:val="24"/>
          <w:szCs w:val="24"/>
          <w:shd w:val="clear" w:color="auto" w:fill="FFFFFF"/>
        </w:rPr>
        <w:t>investing in initiatives</w:t>
      </w:r>
      <w:r w:rsidR="0014442C">
        <w:rPr>
          <w:rFonts w:ascii="Arial" w:hAnsi="Arial" w:cs="Arial"/>
          <w:sz w:val="24"/>
          <w:szCs w:val="24"/>
          <w:shd w:val="clear" w:color="auto" w:fill="FFFFFF"/>
        </w:rPr>
        <w:t xml:space="preserve"> such as</w:t>
      </w:r>
      <w:r w:rsidR="0014442C" w:rsidRPr="0014442C">
        <w:rPr>
          <w:rFonts w:ascii="Arial" w:hAnsi="Arial" w:cs="Arial"/>
          <w:sz w:val="24"/>
          <w:szCs w:val="24"/>
          <w:shd w:val="clear" w:color="auto" w:fill="FFFFFF"/>
        </w:rPr>
        <w:t xml:space="preserve"> technology, and expan</w:t>
      </w:r>
      <w:r w:rsidR="0014442C">
        <w:rPr>
          <w:rFonts w:ascii="Arial" w:hAnsi="Arial" w:cs="Arial"/>
          <w:sz w:val="24"/>
          <w:szCs w:val="24"/>
          <w:shd w:val="clear" w:color="auto" w:fill="FFFFFF"/>
        </w:rPr>
        <w:t xml:space="preserve">sion of </w:t>
      </w:r>
      <w:r w:rsidR="0014442C" w:rsidRPr="0014442C">
        <w:rPr>
          <w:rFonts w:ascii="Arial" w:hAnsi="Arial" w:cs="Arial"/>
          <w:sz w:val="24"/>
          <w:szCs w:val="24"/>
          <w:shd w:val="clear" w:color="auto" w:fill="FFFFFF"/>
        </w:rPr>
        <w:t>logistics network</w:t>
      </w:r>
      <w:r w:rsidR="006F0228">
        <w:rPr>
          <w:rFonts w:ascii="Arial" w:hAnsi="Arial" w:cs="Arial"/>
          <w:sz w:val="24"/>
          <w:szCs w:val="24"/>
          <w:shd w:val="clear" w:color="auto" w:fill="FFFFFF"/>
        </w:rPr>
        <w:t>s</w:t>
      </w:r>
      <w:r w:rsidR="0014442C">
        <w:rPr>
          <w:rFonts w:ascii="Arial" w:hAnsi="Arial" w:cs="Arial"/>
          <w:sz w:val="24"/>
          <w:szCs w:val="24"/>
          <w:shd w:val="clear" w:color="auto" w:fill="FFFFFF"/>
        </w:rPr>
        <w:t xml:space="preserve"> which has enable</w:t>
      </w:r>
      <w:r w:rsidR="006F0228">
        <w:rPr>
          <w:rFonts w:ascii="Arial" w:hAnsi="Arial" w:cs="Arial"/>
          <w:sz w:val="24"/>
          <w:szCs w:val="24"/>
          <w:shd w:val="clear" w:color="auto" w:fill="FFFFFF"/>
        </w:rPr>
        <w:t>d</w:t>
      </w:r>
      <w:r w:rsidR="0014442C">
        <w:rPr>
          <w:rFonts w:ascii="Arial" w:hAnsi="Arial" w:cs="Arial"/>
          <w:sz w:val="24"/>
          <w:szCs w:val="24"/>
          <w:shd w:val="clear" w:color="auto" w:fill="FFFFFF"/>
        </w:rPr>
        <w:t xml:space="preserve"> them to</w:t>
      </w:r>
      <w:r w:rsidR="0014442C" w:rsidRPr="0014442C">
        <w:rPr>
          <w:rFonts w:ascii="Arial" w:hAnsi="Arial" w:cs="Arial"/>
          <w:sz w:val="24"/>
          <w:szCs w:val="24"/>
          <w:shd w:val="clear" w:color="auto" w:fill="FFFFFF"/>
        </w:rPr>
        <w:t xml:space="preserve"> </w:t>
      </w:r>
      <w:r w:rsidR="0014442C">
        <w:rPr>
          <w:rFonts w:ascii="Arial" w:hAnsi="Arial" w:cs="Arial"/>
          <w:sz w:val="24"/>
          <w:szCs w:val="24"/>
          <w:shd w:val="clear" w:color="auto" w:fill="FFFFFF"/>
        </w:rPr>
        <w:t>develop and offer</w:t>
      </w:r>
      <w:r w:rsidR="0014442C" w:rsidRPr="0014442C">
        <w:rPr>
          <w:rFonts w:ascii="Arial" w:hAnsi="Arial" w:cs="Arial"/>
          <w:sz w:val="24"/>
          <w:szCs w:val="24"/>
          <w:shd w:val="clear" w:color="auto" w:fill="FFFFFF"/>
        </w:rPr>
        <w:t xml:space="preserve"> e</w:t>
      </w:r>
      <w:r w:rsidR="006F0228">
        <w:rPr>
          <w:rFonts w:ascii="Arial" w:hAnsi="Arial" w:cs="Arial"/>
          <w:sz w:val="24"/>
          <w:szCs w:val="24"/>
          <w:shd w:val="clear" w:color="auto" w:fill="FFFFFF"/>
        </w:rPr>
        <w:t>-C</w:t>
      </w:r>
      <w:r w:rsidR="0014442C" w:rsidRPr="0014442C">
        <w:rPr>
          <w:rFonts w:ascii="Arial" w:hAnsi="Arial" w:cs="Arial"/>
          <w:sz w:val="24"/>
          <w:szCs w:val="24"/>
          <w:shd w:val="clear" w:color="auto" w:fill="FFFFFF"/>
        </w:rPr>
        <w:t>ommerce</w:t>
      </w:r>
      <w:r w:rsidR="00D52BAC">
        <w:rPr>
          <w:rFonts w:ascii="Arial" w:hAnsi="Arial" w:cs="Arial"/>
          <w:sz w:val="24"/>
          <w:szCs w:val="24"/>
          <w:shd w:val="clear" w:color="auto" w:fill="FFFFFF"/>
        </w:rPr>
        <w:t xml:space="preserve"> </w:t>
      </w:r>
      <w:r w:rsidR="00D52BAC">
        <w:rPr>
          <w:rFonts w:ascii="Arial" w:hAnsi="Arial" w:cs="Arial"/>
          <w:sz w:val="24"/>
          <w:szCs w:val="24"/>
        </w:rPr>
        <w:t>(Flora, 2022)</w:t>
      </w:r>
      <w:r w:rsidR="00D52BAC" w:rsidRPr="0014442C">
        <w:rPr>
          <w:rFonts w:ascii="Arial" w:hAnsi="Arial" w:cs="Arial"/>
          <w:sz w:val="24"/>
          <w:szCs w:val="24"/>
        </w:rPr>
        <w:t>.</w:t>
      </w:r>
    </w:p>
    <w:p w14:paraId="5932DD64" w14:textId="2D37C49A" w:rsidR="0014442C" w:rsidRPr="00226CBD" w:rsidRDefault="00000000" w:rsidP="00EF2B22">
      <w:pPr>
        <w:spacing w:before="100" w:beforeAutospacing="1" w:after="100" w:afterAutospacing="1" w:line="360" w:lineRule="auto"/>
        <w:jc w:val="both"/>
        <w:rPr>
          <w:rFonts w:ascii="Arial" w:hAnsi="Arial" w:cs="Arial"/>
          <w:sz w:val="24"/>
          <w:szCs w:val="24"/>
        </w:rPr>
      </w:pPr>
      <w:hyperlink r:id="rId24" w:history="1">
        <w:r w:rsidR="00F244F5">
          <w:rPr>
            <w:rFonts w:ascii="Arial" w:hAnsi="Arial" w:cs="Arial"/>
            <w:sz w:val="24"/>
            <w:szCs w:val="24"/>
          </w:rPr>
          <w:t>However, W</w:t>
        </w:r>
        <w:r w:rsidR="0014442C" w:rsidRPr="0014442C">
          <w:rPr>
            <w:rFonts w:ascii="Arial" w:hAnsi="Arial" w:cs="Arial"/>
            <w:sz w:val="24"/>
            <w:szCs w:val="24"/>
          </w:rPr>
          <w:t>almart</w:t>
        </w:r>
      </w:hyperlink>
      <w:r w:rsidR="0014442C">
        <w:rPr>
          <w:rFonts w:ascii="Arial" w:hAnsi="Arial" w:cs="Arial"/>
          <w:sz w:val="24"/>
          <w:szCs w:val="24"/>
        </w:rPr>
        <w:t xml:space="preserve"> is currently dealing with reduced</w:t>
      </w:r>
      <w:r w:rsidR="0014442C" w:rsidRPr="0014442C">
        <w:rPr>
          <w:rFonts w:ascii="Arial" w:hAnsi="Arial" w:cs="Arial"/>
          <w:sz w:val="24"/>
          <w:szCs w:val="24"/>
        </w:rPr>
        <w:t xml:space="preserve"> demand from the consumer in some </w:t>
      </w:r>
      <w:r w:rsidR="0014442C">
        <w:rPr>
          <w:rFonts w:ascii="Arial" w:hAnsi="Arial" w:cs="Arial"/>
          <w:sz w:val="24"/>
          <w:szCs w:val="24"/>
        </w:rPr>
        <w:t>areas of products. Also, their</w:t>
      </w:r>
      <w:r w:rsidR="0014442C" w:rsidRPr="0014442C">
        <w:rPr>
          <w:rFonts w:ascii="Arial" w:hAnsi="Arial" w:cs="Arial"/>
          <w:sz w:val="24"/>
          <w:szCs w:val="24"/>
        </w:rPr>
        <w:t xml:space="preserve"> warehouse capacity remains tight across the </w:t>
      </w:r>
      <w:r w:rsidR="0014442C">
        <w:rPr>
          <w:rFonts w:ascii="Arial" w:hAnsi="Arial" w:cs="Arial"/>
          <w:sz w:val="24"/>
          <w:szCs w:val="24"/>
        </w:rPr>
        <w:t>United States</w:t>
      </w:r>
      <w:r w:rsidR="0014442C" w:rsidRPr="0014442C">
        <w:rPr>
          <w:rFonts w:ascii="Arial" w:hAnsi="Arial" w:cs="Arial"/>
          <w:sz w:val="24"/>
          <w:szCs w:val="24"/>
        </w:rPr>
        <w:t xml:space="preserve"> and inventories </w:t>
      </w:r>
      <w:r w:rsidR="0014442C">
        <w:rPr>
          <w:rFonts w:ascii="Arial" w:hAnsi="Arial" w:cs="Arial"/>
          <w:sz w:val="24"/>
          <w:szCs w:val="24"/>
        </w:rPr>
        <w:t>are at risk of</w:t>
      </w:r>
      <w:r w:rsidR="0014442C" w:rsidRPr="0014442C">
        <w:rPr>
          <w:rFonts w:ascii="Arial" w:hAnsi="Arial" w:cs="Arial"/>
          <w:sz w:val="24"/>
          <w:szCs w:val="24"/>
        </w:rPr>
        <w:t xml:space="preserve"> </w:t>
      </w:r>
      <w:r w:rsidR="0014442C">
        <w:rPr>
          <w:rFonts w:ascii="Arial" w:hAnsi="Arial" w:cs="Arial"/>
          <w:sz w:val="24"/>
          <w:szCs w:val="24"/>
        </w:rPr>
        <w:t>increasing</w:t>
      </w:r>
      <w:r w:rsidR="00D52BAC">
        <w:rPr>
          <w:rFonts w:ascii="Arial" w:hAnsi="Arial" w:cs="Arial"/>
          <w:sz w:val="24"/>
          <w:szCs w:val="24"/>
        </w:rPr>
        <w:t xml:space="preserve"> (LaRocco, 2022).</w:t>
      </w:r>
      <w:r w:rsidR="00B337F9">
        <w:rPr>
          <w:rFonts w:ascii="Arial" w:hAnsi="Arial" w:cs="Arial"/>
          <w:sz w:val="24"/>
          <w:szCs w:val="24"/>
        </w:rPr>
        <w:t xml:space="preserve"> </w:t>
      </w:r>
      <w:r w:rsidR="0014442C" w:rsidRPr="0014442C">
        <w:rPr>
          <w:rFonts w:ascii="Arial" w:hAnsi="Arial" w:cs="Arial"/>
          <w:sz w:val="24"/>
          <w:szCs w:val="24"/>
        </w:rPr>
        <w:t xml:space="preserve">Walmart’s </w:t>
      </w:r>
      <w:r w:rsidR="0014442C">
        <w:rPr>
          <w:rFonts w:ascii="Arial" w:hAnsi="Arial" w:cs="Arial"/>
          <w:sz w:val="24"/>
          <w:szCs w:val="24"/>
        </w:rPr>
        <w:t>has identified that</w:t>
      </w:r>
      <w:r w:rsidR="0014442C" w:rsidRPr="0014442C">
        <w:rPr>
          <w:rFonts w:ascii="Arial" w:hAnsi="Arial" w:cs="Arial"/>
          <w:sz w:val="24"/>
          <w:szCs w:val="24"/>
        </w:rPr>
        <w:t xml:space="preserve"> inflation</w:t>
      </w:r>
      <w:r w:rsidR="0014442C">
        <w:rPr>
          <w:rFonts w:ascii="Arial" w:hAnsi="Arial" w:cs="Arial"/>
          <w:sz w:val="24"/>
          <w:szCs w:val="24"/>
        </w:rPr>
        <w:t xml:space="preserve"> is</w:t>
      </w:r>
      <w:r w:rsidR="0014442C" w:rsidRPr="0014442C">
        <w:rPr>
          <w:rFonts w:ascii="Arial" w:hAnsi="Arial" w:cs="Arial"/>
          <w:sz w:val="24"/>
          <w:szCs w:val="24"/>
        </w:rPr>
        <w:t xml:space="preserve"> impact</w:t>
      </w:r>
      <w:r w:rsidR="0014442C">
        <w:rPr>
          <w:rFonts w:ascii="Arial" w:hAnsi="Arial" w:cs="Arial"/>
          <w:sz w:val="24"/>
          <w:szCs w:val="24"/>
        </w:rPr>
        <w:t>ing</w:t>
      </w:r>
      <w:r w:rsidR="0014442C" w:rsidRPr="0014442C">
        <w:rPr>
          <w:rFonts w:ascii="Arial" w:hAnsi="Arial" w:cs="Arial"/>
          <w:sz w:val="24"/>
          <w:szCs w:val="24"/>
        </w:rPr>
        <w:t xml:space="preserve"> consumer</w:t>
      </w:r>
      <w:r w:rsidR="0014442C">
        <w:rPr>
          <w:rFonts w:ascii="Arial" w:hAnsi="Arial" w:cs="Arial"/>
          <w:sz w:val="24"/>
          <w:szCs w:val="24"/>
        </w:rPr>
        <w:t>s currently</w:t>
      </w:r>
      <w:r w:rsidR="0014442C" w:rsidRPr="0014442C">
        <w:rPr>
          <w:rFonts w:ascii="Arial" w:hAnsi="Arial" w:cs="Arial"/>
          <w:sz w:val="24"/>
          <w:szCs w:val="24"/>
        </w:rPr>
        <w:t xml:space="preserve"> and</w:t>
      </w:r>
      <w:r w:rsidR="0014442C">
        <w:rPr>
          <w:rFonts w:ascii="Arial" w:hAnsi="Arial" w:cs="Arial"/>
          <w:sz w:val="24"/>
          <w:szCs w:val="24"/>
        </w:rPr>
        <w:t xml:space="preserve"> this has resulted in a</w:t>
      </w:r>
      <w:r w:rsidR="0014442C" w:rsidRPr="0014442C">
        <w:rPr>
          <w:rFonts w:ascii="Arial" w:hAnsi="Arial" w:cs="Arial"/>
          <w:sz w:val="24"/>
          <w:szCs w:val="24"/>
        </w:rPr>
        <w:t xml:space="preserve"> shift in</w:t>
      </w:r>
      <w:r w:rsidR="0014442C">
        <w:rPr>
          <w:rFonts w:ascii="Arial" w:hAnsi="Arial" w:cs="Arial"/>
          <w:sz w:val="24"/>
          <w:szCs w:val="24"/>
        </w:rPr>
        <w:t xml:space="preserve"> their</w:t>
      </w:r>
      <w:r w:rsidR="0014442C" w:rsidRPr="0014442C">
        <w:rPr>
          <w:rFonts w:ascii="Arial" w:hAnsi="Arial" w:cs="Arial"/>
          <w:sz w:val="24"/>
          <w:szCs w:val="24"/>
        </w:rPr>
        <w:t xml:space="preserve"> spending patterns</w:t>
      </w:r>
      <w:r w:rsidR="006F0228">
        <w:rPr>
          <w:rFonts w:ascii="Arial" w:hAnsi="Arial" w:cs="Arial"/>
          <w:sz w:val="24"/>
          <w:szCs w:val="24"/>
        </w:rPr>
        <w:t xml:space="preserve"> (Walmart, 2023)</w:t>
      </w:r>
      <w:r w:rsidR="0014442C">
        <w:rPr>
          <w:rFonts w:ascii="Arial" w:hAnsi="Arial" w:cs="Arial"/>
          <w:sz w:val="24"/>
          <w:szCs w:val="24"/>
        </w:rPr>
        <w:t xml:space="preserve">. </w:t>
      </w:r>
      <w:r w:rsidR="0014442C" w:rsidRPr="0014442C">
        <w:rPr>
          <w:rFonts w:ascii="Arial" w:hAnsi="Arial" w:cs="Arial"/>
          <w:sz w:val="24"/>
          <w:szCs w:val="24"/>
        </w:rPr>
        <w:t>Th</w:t>
      </w:r>
      <w:r w:rsidR="0014442C">
        <w:rPr>
          <w:rFonts w:ascii="Arial" w:hAnsi="Arial" w:cs="Arial"/>
          <w:sz w:val="24"/>
          <w:szCs w:val="24"/>
        </w:rPr>
        <w:t>is resulted in the</w:t>
      </w:r>
      <w:r w:rsidR="0014442C" w:rsidRPr="0014442C">
        <w:rPr>
          <w:rFonts w:ascii="Arial" w:hAnsi="Arial" w:cs="Arial"/>
          <w:sz w:val="24"/>
          <w:szCs w:val="24"/>
        </w:rPr>
        <w:t xml:space="preserve"> company </w:t>
      </w:r>
      <w:r w:rsidR="0014442C">
        <w:rPr>
          <w:rFonts w:ascii="Arial" w:hAnsi="Arial" w:cs="Arial"/>
          <w:sz w:val="24"/>
          <w:szCs w:val="24"/>
        </w:rPr>
        <w:t>having to reduce</w:t>
      </w:r>
      <w:r w:rsidR="0014442C" w:rsidRPr="0014442C">
        <w:rPr>
          <w:rFonts w:ascii="Arial" w:hAnsi="Arial" w:cs="Arial"/>
          <w:sz w:val="24"/>
          <w:szCs w:val="24"/>
        </w:rPr>
        <w:t xml:space="preserve"> prices </w:t>
      </w:r>
      <w:r w:rsidR="0014442C">
        <w:rPr>
          <w:rFonts w:ascii="Arial" w:hAnsi="Arial" w:cs="Arial"/>
          <w:sz w:val="24"/>
          <w:szCs w:val="24"/>
        </w:rPr>
        <w:t xml:space="preserve">in </w:t>
      </w:r>
      <w:r w:rsidR="0014442C" w:rsidRPr="0014442C">
        <w:rPr>
          <w:rFonts w:ascii="Arial" w:hAnsi="Arial" w:cs="Arial"/>
          <w:sz w:val="24"/>
          <w:szCs w:val="24"/>
        </w:rPr>
        <w:t xml:space="preserve">stores to </w:t>
      </w:r>
      <w:r w:rsidR="006F0228">
        <w:rPr>
          <w:rFonts w:ascii="Arial" w:hAnsi="Arial" w:cs="Arial"/>
          <w:sz w:val="24"/>
          <w:szCs w:val="24"/>
        </w:rPr>
        <w:t xml:space="preserve">help </w:t>
      </w:r>
      <w:r w:rsidR="0014442C" w:rsidRPr="0014442C">
        <w:rPr>
          <w:rFonts w:ascii="Arial" w:hAnsi="Arial" w:cs="Arial"/>
          <w:sz w:val="24"/>
          <w:szCs w:val="24"/>
        </w:rPr>
        <w:t>reduce</w:t>
      </w:r>
      <w:r w:rsidR="0014442C">
        <w:rPr>
          <w:rFonts w:ascii="Arial" w:hAnsi="Arial" w:cs="Arial"/>
          <w:sz w:val="24"/>
          <w:szCs w:val="24"/>
        </w:rPr>
        <w:t xml:space="preserve"> increasing </w:t>
      </w:r>
      <w:r w:rsidR="0014442C" w:rsidRPr="0014442C">
        <w:rPr>
          <w:rFonts w:ascii="Arial" w:hAnsi="Arial" w:cs="Arial"/>
          <w:sz w:val="24"/>
          <w:szCs w:val="24"/>
        </w:rPr>
        <w:t>inventor</w:t>
      </w:r>
      <w:r w:rsidR="0014442C">
        <w:rPr>
          <w:rFonts w:ascii="Arial" w:hAnsi="Arial" w:cs="Arial"/>
          <w:sz w:val="24"/>
          <w:szCs w:val="24"/>
        </w:rPr>
        <w:t>ies</w:t>
      </w:r>
      <w:r w:rsidR="00D52BAC">
        <w:rPr>
          <w:rFonts w:ascii="Arial" w:hAnsi="Arial" w:cs="Arial"/>
          <w:sz w:val="24"/>
          <w:szCs w:val="24"/>
        </w:rPr>
        <w:t xml:space="preserve"> (LaRocco, 2022)</w:t>
      </w:r>
      <w:r w:rsidR="0014442C" w:rsidRPr="0014442C">
        <w:rPr>
          <w:rFonts w:ascii="Arial" w:hAnsi="Arial" w:cs="Arial"/>
          <w:sz w:val="24"/>
          <w:szCs w:val="24"/>
        </w:rPr>
        <w:t>.</w:t>
      </w:r>
    </w:p>
    <w:p w14:paraId="6AAC54E9" w14:textId="77777777" w:rsidR="000F09B9" w:rsidRDefault="000F09B9" w:rsidP="000F09B9">
      <w:pPr>
        <w:rPr>
          <w:rFonts w:ascii="Arial" w:hAnsi="Arial" w:cs="Arial"/>
          <w:b/>
          <w:sz w:val="24"/>
          <w:szCs w:val="24"/>
        </w:rPr>
      </w:pPr>
    </w:p>
    <w:p w14:paraId="4F196B69" w14:textId="77777777" w:rsidR="005030F2" w:rsidRDefault="005030F2" w:rsidP="000F09B9">
      <w:pPr>
        <w:rPr>
          <w:rFonts w:ascii="Arial" w:hAnsi="Arial" w:cs="Arial"/>
          <w:b/>
          <w:sz w:val="24"/>
          <w:szCs w:val="24"/>
        </w:rPr>
      </w:pPr>
    </w:p>
    <w:p w14:paraId="6AF197CC" w14:textId="77777777" w:rsidR="00226E25" w:rsidRDefault="00226E25" w:rsidP="000F09B9">
      <w:pPr>
        <w:rPr>
          <w:rFonts w:ascii="Arial" w:hAnsi="Arial" w:cs="Arial"/>
          <w:b/>
          <w:sz w:val="24"/>
          <w:szCs w:val="24"/>
        </w:rPr>
      </w:pPr>
    </w:p>
    <w:p w14:paraId="6C5F236E" w14:textId="77777777" w:rsidR="00226E25" w:rsidRDefault="00226E25" w:rsidP="000F09B9">
      <w:pPr>
        <w:rPr>
          <w:rFonts w:ascii="Arial" w:hAnsi="Arial" w:cs="Arial"/>
          <w:b/>
          <w:sz w:val="24"/>
          <w:szCs w:val="24"/>
        </w:rPr>
      </w:pPr>
    </w:p>
    <w:p w14:paraId="4150F6E8" w14:textId="77777777" w:rsidR="00226E25" w:rsidRDefault="00226E25" w:rsidP="000F09B9">
      <w:pPr>
        <w:rPr>
          <w:rFonts w:ascii="Arial" w:hAnsi="Arial" w:cs="Arial"/>
          <w:b/>
          <w:sz w:val="24"/>
          <w:szCs w:val="24"/>
        </w:rPr>
      </w:pPr>
    </w:p>
    <w:p w14:paraId="2AD311A0" w14:textId="77777777" w:rsidR="007503CA" w:rsidRDefault="007503CA" w:rsidP="000F09B9">
      <w:pPr>
        <w:rPr>
          <w:rFonts w:ascii="Arial" w:hAnsi="Arial" w:cs="Arial"/>
          <w:b/>
          <w:sz w:val="24"/>
          <w:szCs w:val="24"/>
        </w:rPr>
      </w:pPr>
    </w:p>
    <w:p w14:paraId="0F02053D" w14:textId="77777777" w:rsidR="007503CA" w:rsidRDefault="007503CA" w:rsidP="000F09B9">
      <w:pPr>
        <w:rPr>
          <w:rFonts w:ascii="Arial" w:hAnsi="Arial" w:cs="Arial"/>
          <w:b/>
          <w:sz w:val="24"/>
          <w:szCs w:val="24"/>
        </w:rPr>
      </w:pPr>
    </w:p>
    <w:p w14:paraId="3372EDCC" w14:textId="77777777" w:rsidR="007503CA" w:rsidRDefault="007503CA" w:rsidP="000F09B9">
      <w:pPr>
        <w:rPr>
          <w:rFonts w:ascii="Arial" w:hAnsi="Arial" w:cs="Arial"/>
          <w:b/>
          <w:sz w:val="24"/>
          <w:szCs w:val="24"/>
        </w:rPr>
      </w:pPr>
    </w:p>
    <w:p w14:paraId="7DE8A61E" w14:textId="77777777" w:rsidR="007503CA" w:rsidRDefault="007503CA" w:rsidP="000F09B9">
      <w:pPr>
        <w:rPr>
          <w:rFonts w:ascii="Arial" w:hAnsi="Arial" w:cs="Arial"/>
          <w:b/>
          <w:sz w:val="24"/>
          <w:szCs w:val="24"/>
        </w:rPr>
      </w:pPr>
    </w:p>
    <w:p w14:paraId="2285BF84" w14:textId="77777777" w:rsidR="00226E25" w:rsidRDefault="00226E25" w:rsidP="000F09B9">
      <w:pPr>
        <w:rPr>
          <w:rFonts w:ascii="Arial" w:hAnsi="Arial" w:cs="Arial"/>
          <w:b/>
          <w:sz w:val="24"/>
          <w:szCs w:val="24"/>
        </w:rPr>
      </w:pPr>
    </w:p>
    <w:p w14:paraId="65310A07" w14:textId="77777777" w:rsidR="005030F2" w:rsidRDefault="005030F2" w:rsidP="000F09B9">
      <w:pPr>
        <w:rPr>
          <w:rFonts w:ascii="Arial" w:hAnsi="Arial" w:cs="Arial"/>
          <w:b/>
          <w:sz w:val="24"/>
          <w:szCs w:val="24"/>
        </w:rPr>
      </w:pPr>
    </w:p>
    <w:p w14:paraId="43FD4C28" w14:textId="77777777" w:rsidR="00510485" w:rsidRPr="00C35231" w:rsidRDefault="00510485" w:rsidP="000F09B9">
      <w:pPr>
        <w:rPr>
          <w:rFonts w:ascii="Arial" w:hAnsi="Arial" w:cs="Arial"/>
          <w:b/>
          <w:sz w:val="28"/>
          <w:szCs w:val="28"/>
        </w:rPr>
      </w:pPr>
    </w:p>
    <w:p w14:paraId="77C794CB" w14:textId="525EE590" w:rsidR="000F09B9" w:rsidRPr="00C35231" w:rsidRDefault="000F09B9" w:rsidP="000F09B9">
      <w:pPr>
        <w:rPr>
          <w:rFonts w:ascii="Arial" w:hAnsi="Arial" w:cs="Arial"/>
          <w:b/>
          <w:sz w:val="28"/>
          <w:szCs w:val="28"/>
        </w:rPr>
      </w:pPr>
      <w:r w:rsidRPr="00C35231">
        <w:rPr>
          <w:rFonts w:ascii="Arial" w:hAnsi="Arial" w:cs="Arial"/>
          <w:b/>
          <w:sz w:val="28"/>
          <w:szCs w:val="28"/>
        </w:rPr>
        <w:t xml:space="preserve">Section </w:t>
      </w:r>
      <w:r w:rsidR="00510485">
        <w:rPr>
          <w:rFonts w:ascii="Arial" w:hAnsi="Arial" w:cs="Arial"/>
          <w:b/>
          <w:sz w:val="28"/>
          <w:szCs w:val="28"/>
        </w:rPr>
        <w:t>4</w:t>
      </w:r>
      <w:r w:rsidRPr="00C35231">
        <w:rPr>
          <w:rFonts w:ascii="Arial" w:hAnsi="Arial" w:cs="Arial"/>
          <w:b/>
          <w:sz w:val="28"/>
          <w:szCs w:val="28"/>
        </w:rPr>
        <w:t>: Recommendations</w:t>
      </w:r>
    </w:p>
    <w:p w14:paraId="2949B126" w14:textId="77777777" w:rsidR="000F09B9" w:rsidRDefault="000F09B9" w:rsidP="000F09B9">
      <w:pPr>
        <w:rPr>
          <w:rFonts w:ascii="Arial" w:hAnsi="Arial" w:cs="Arial"/>
          <w:b/>
          <w:sz w:val="24"/>
          <w:szCs w:val="24"/>
        </w:rPr>
      </w:pPr>
    </w:p>
    <w:p w14:paraId="56086AA7" w14:textId="51B00CD3" w:rsidR="000F09B9" w:rsidRPr="003001F0" w:rsidRDefault="00510485" w:rsidP="000F09B9">
      <w:pPr>
        <w:pStyle w:val="trt0xe"/>
        <w:shd w:val="clear" w:color="auto" w:fill="FFFFFF"/>
        <w:spacing w:before="0" w:beforeAutospacing="0" w:after="60" w:afterAutospacing="0"/>
        <w:rPr>
          <w:rFonts w:ascii="Arial" w:hAnsi="Arial" w:cs="Arial"/>
          <w:b/>
          <w:bCs/>
        </w:rPr>
      </w:pPr>
      <w:r>
        <w:rPr>
          <w:rFonts w:ascii="Arial" w:hAnsi="Arial" w:cs="Arial"/>
          <w:b/>
          <w:bCs/>
        </w:rPr>
        <w:t>4</w:t>
      </w:r>
      <w:r w:rsidR="003001F0" w:rsidRPr="003001F0">
        <w:rPr>
          <w:rFonts w:ascii="Arial" w:hAnsi="Arial" w:cs="Arial"/>
          <w:b/>
          <w:bCs/>
        </w:rPr>
        <w:t xml:space="preserve">.1 </w:t>
      </w:r>
      <w:r w:rsidR="000F09B9" w:rsidRPr="003001F0">
        <w:rPr>
          <w:rFonts w:ascii="Arial" w:hAnsi="Arial" w:cs="Arial"/>
          <w:b/>
          <w:bCs/>
        </w:rPr>
        <w:t xml:space="preserve">Porters five forces </w:t>
      </w:r>
    </w:p>
    <w:p w14:paraId="1BF0764A" w14:textId="18B08DDC" w:rsidR="000F09B9" w:rsidRPr="00BB7FF3" w:rsidRDefault="000F09B9" w:rsidP="0006115D">
      <w:pPr>
        <w:shd w:val="clear" w:color="auto" w:fill="FFFFFF"/>
        <w:spacing w:after="600" w:line="360" w:lineRule="auto"/>
        <w:jc w:val="both"/>
        <w:rPr>
          <w:rFonts w:ascii="Arial" w:hAnsi="Arial" w:cs="Arial"/>
          <w:sz w:val="24"/>
          <w:szCs w:val="24"/>
        </w:rPr>
      </w:pPr>
      <w:r w:rsidRPr="00BB7FF3">
        <w:rPr>
          <w:rFonts w:ascii="Arial" w:hAnsi="Arial" w:cs="Arial"/>
          <w:sz w:val="24"/>
          <w:szCs w:val="24"/>
        </w:rPr>
        <w:t>Walmart</w:t>
      </w:r>
      <w:r w:rsidR="00793B83">
        <w:rPr>
          <w:rFonts w:ascii="Arial" w:hAnsi="Arial" w:cs="Arial"/>
          <w:sz w:val="24"/>
          <w:szCs w:val="24"/>
        </w:rPr>
        <w:t xml:space="preserve"> needs to focus on industry rivalry </w:t>
      </w:r>
      <w:r w:rsidRPr="00BB7FF3">
        <w:rPr>
          <w:rFonts w:ascii="Arial" w:hAnsi="Arial" w:cs="Arial"/>
          <w:sz w:val="24"/>
          <w:szCs w:val="24"/>
        </w:rPr>
        <w:t xml:space="preserve">because </w:t>
      </w:r>
      <w:r w:rsidR="00793B83">
        <w:rPr>
          <w:rFonts w:ascii="Arial" w:hAnsi="Arial" w:cs="Arial"/>
          <w:sz w:val="24"/>
          <w:szCs w:val="24"/>
        </w:rPr>
        <w:t xml:space="preserve">this is the main area where is has </w:t>
      </w:r>
      <w:r w:rsidRPr="00BB7FF3">
        <w:rPr>
          <w:rFonts w:ascii="Arial" w:hAnsi="Arial" w:cs="Arial"/>
          <w:sz w:val="24"/>
          <w:szCs w:val="24"/>
        </w:rPr>
        <w:t>medium power to its competitive position</w:t>
      </w:r>
      <w:r w:rsidR="00C64D3F">
        <w:rPr>
          <w:rFonts w:ascii="Arial" w:hAnsi="Arial" w:cs="Arial"/>
          <w:sz w:val="24"/>
          <w:szCs w:val="24"/>
        </w:rPr>
        <w:t xml:space="preserve"> (</w:t>
      </w:r>
      <w:r w:rsidR="00C64D3F">
        <w:rPr>
          <w:rFonts w:ascii="Arial" w:hAnsi="Arial" w:cs="Arial"/>
          <w:sz w:val="24"/>
          <w:szCs w:val="24"/>
        </w:rPr>
        <w:t>365 Financial Analyst</w:t>
      </w:r>
      <w:r w:rsidR="00C64D3F">
        <w:rPr>
          <w:rFonts w:ascii="Arial" w:hAnsi="Arial" w:cs="Arial"/>
          <w:sz w:val="24"/>
          <w:szCs w:val="24"/>
        </w:rPr>
        <w:t xml:space="preserve">, </w:t>
      </w:r>
      <w:r w:rsidR="00C64D3F">
        <w:rPr>
          <w:rFonts w:ascii="Arial" w:hAnsi="Arial" w:cs="Arial"/>
          <w:sz w:val="24"/>
          <w:szCs w:val="24"/>
        </w:rPr>
        <w:t>2021</w:t>
      </w:r>
      <w:r w:rsidR="00C64D3F">
        <w:rPr>
          <w:rFonts w:ascii="Arial" w:hAnsi="Arial" w:cs="Arial"/>
          <w:sz w:val="24"/>
          <w:szCs w:val="24"/>
        </w:rPr>
        <w:t>; Hughes, 2022</w:t>
      </w:r>
      <w:r w:rsidR="00C64D3F">
        <w:rPr>
          <w:rFonts w:ascii="Arial" w:hAnsi="Arial" w:cs="Arial"/>
          <w:sz w:val="24"/>
          <w:szCs w:val="24"/>
        </w:rPr>
        <w:t>)</w:t>
      </w:r>
      <w:r w:rsidRPr="00BB7FF3">
        <w:rPr>
          <w:rFonts w:ascii="Arial" w:hAnsi="Arial" w:cs="Arial"/>
          <w:sz w:val="24"/>
          <w:szCs w:val="24"/>
        </w:rPr>
        <w:t xml:space="preserve">. </w:t>
      </w:r>
      <w:r w:rsidR="00793B83">
        <w:rPr>
          <w:rFonts w:ascii="Arial" w:hAnsi="Arial" w:cs="Arial"/>
          <w:sz w:val="24"/>
          <w:szCs w:val="24"/>
        </w:rPr>
        <w:t xml:space="preserve">Walmart needs to focus on </w:t>
      </w:r>
      <w:r w:rsidRPr="00BB7FF3">
        <w:rPr>
          <w:rFonts w:ascii="Arial" w:hAnsi="Arial" w:cs="Arial"/>
          <w:sz w:val="24"/>
          <w:szCs w:val="24"/>
        </w:rPr>
        <w:t xml:space="preserve">strengthen its capacity in relation to existing </w:t>
      </w:r>
      <w:r w:rsidR="00793B83">
        <w:rPr>
          <w:rFonts w:ascii="Arial" w:hAnsi="Arial" w:cs="Arial"/>
          <w:sz w:val="24"/>
          <w:szCs w:val="24"/>
        </w:rPr>
        <w:t>competitors</w:t>
      </w:r>
      <w:r w:rsidRPr="00BB7FF3">
        <w:rPr>
          <w:rFonts w:ascii="Arial" w:hAnsi="Arial" w:cs="Arial"/>
          <w:sz w:val="24"/>
          <w:szCs w:val="24"/>
        </w:rPr>
        <w:t>. T</w:t>
      </w:r>
      <w:r w:rsidR="00793B83">
        <w:rPr>
          <w:rFonts w:ascii="Arial" w:hAnsi="Arial" w:cs="Arial"/>
          <w:sz w:val="24"/>
          <w:szCs w:val="24"/>
        </w:rPr>
        <w:t>herefore, Walmart needs to focus on</w:t>
      </w:r>
      <w:r w:rsidRPr="00BB7FF3">
        <w:rPr>
          <w:rFonts w:ascii="Arial" w:hAnsi="Arial" w:cs="Arial"/>
          <w:sz w:val="24"/>
          <w:szCs w:val="24"/>
        </w:rPr>
        <w:t xml:space="preserve"> invest</w:t>
      </w:r>
      <w:r w:rsidR="00793B83">
        <w:rPr>
          <w:rFonts w:ascii="Arial" w:hAnsi="Arial" w:cs="Arial"/>
          <w:sz w:val="24"/>
          <w:szCs w:val="24"/>
        </w:rPr>
        <w:t>ing</w:t>
      </w:r>
      <w:r w:rsidRPr="00BB7FF3">
        <w:rPr>
          <w:rFonts w:ascii="Arial" w:hAnsi="Arial" w:cs="Arial"/>
          <w:sz w:val="24"/>
          <w:szCs w:val="24"/>
        </w:rPr>
        <w:t xml:space="preserve"> in:</w:t>
      </w:r>
    </w:p>
    <w:p w14:paraId="6073CB4F" w14:textId="01BA3460" w:rsidR="00793B83" w:rsidRPr="00793B83" w:rsidRDefault="00341CBF" w:rsidP="0006115D">
      <w:pPr>
        <w:pStyle w:val="ListParagraph"/>
        <w:numPr>
          <w:ilvl w:val="0"/>
          <w:numId w:val="36"/>
        </w:numPr>
        <w:shd w:val="clear" w:color="auto" w:fill="FFFFFF"/>
        <w:spacing w:after="225" w:line="360" w:lineRule="auto"/>
        <w:jc w:val="both"/>
        <w:rPr>
          <w:rFonts w:ascii="Arial" w:hAnsi="Arial" w:cs="Arial"/>
          <w:sz w:val="24"/>
          <w:szCs w:val="24"/>
        </w:rPr>
      </w:pPr>
      <w:r>
        <w:rPr>
          <w:rFonts w:ascii="Arial" w:hAnsi="Arial" w:cs="Arial"/>
          <w:sz w:val="24"/>
          <w:szCs w:val="24"/>
        </w:rPr>
        <w:t>Improved h</w:t>
      </w:r>
      <w:r w:rsidR="00793B83" w:rsidRPr="00793B83">
        <w:rPr>
          <w:rFonts w:ascii="Arial" w:hAnsi="Arial" w:cs="Arial"/>
          <w:sz w:val="24"/>
          <w:szCs w:val="24"/>
        </w:rPr>
        <w:t xml:space="preserve">uman resource development </w:t>
      </w:r>
    </w:p>
    <w:p w14:paraId="5EAD6DBE" w14:textId="59BA7051" w:rsidR="000F09B9" w:rsidRPr="00793B83" w:rsidRDefault="000F09B9" w:rsidP="0006115D">
      <w:pPr>
        <w:pStyle w:val="ListParagraph"/>
        <w:numPr>
          <w:ilvl w:val="0"/>
          <w:numId w:val="36"/>
        </w:numPr>
        <w:shd w:val="clear" w:color="auto" w:fill="FFFFFF"/>
        <w:spacing w:after="225" w:line="360" w:lineRule="auto"/>
        <w:jc w:val="both"/>
        <w:rPr>
          <w:rFonts w:ascii="Arial" w:hAnsi="Arial" w:cs="Arial"/>
          <w:sz w:val="24"/>
          <w:szCs w:val="24"/>
        </w:rPr>
      </w:pPr>
      <w:r w:rsidRPr="00793B83">
        <w:rPr>
          <w:rFonts w:ascii="Arial" w:hAnsi="Arial" w:cs="Arial"/>
          <w:sz w:val="24"/>
          <w:szCs w:val="24"/>
        </w:rPr>
        <w:t>Automation of internal processes for supply chain management</w:t>
      </w:r>
    </w:p>
    <w:p w14:paraId="4546B0B4" w14:textId="66A379DB" w:rsidR="001F63E6" w:rsidRPr="001402D0" w:rsidRDefault="00793B83" w:rsidP="001402D0">
      <w:pPr>
        <w:shd w:val="clear" w:color="auto" w:fill="FFFFFF"/>
        <w:spacing w:after="600" w:line="360" w:lineRule="auto"/>
        <w:jc w:val="both"/>
        <w:rPr>
          <w:rFonts w:ascii="Arial" w:hAnsi="Arial" w:cs="Arial"/>
          <w:sz w:val="24"/>
          <w:szCs w:val="24"/>
        </w:rPr>
      </w:pPr>
      <w:r>
        <w:rPr>
          <w:rFonts w:ascii="Arial" w:hAnsi="Arial" w:cs="Arial"/>
          <w:sz w:val="24"/>
          <w:szCs w:val="24"/>
        </w:rPr>
        <w:t xml:space="preserve">By strengthening their </w:t>
      </w:r>
      <w:r w:rsidRPr="00BB7FF3">
        <w:rPr>
          <w:rFonts w:ascii="Arial" w:hAnsi="Arial" w:cs="Arial"/>
          <w:sz w:val="24"/>
          <w:szCs w:val="24"/>
        </w:rPr>
        <w:t xml:space="preserve">human resource </w:t>
      </w:r>
      <w:r>
        <w:rPr>
          <w:rFonts w:ascii="Arial" w:hAnsi="Arial" w:cs="Arial"/>
          <w:sz w:val="24"/>
          <w:szCs w:val="24"/>
        </w:rPr>
        <w:t xml:space="preserve">capacity in the areas of more </w:t>
      </w:r>
      <w:r w:rsidRPr="00BB7FF3">
        <w:rPr>
          <w:rFonts w:ascii="Arial" w:hAnsi="Arial" w:cs="Arial"/>
          <w:sz w:val="24"/>
          <w:szCs w:val="24"/>
        </w:rPr>
        <w:t>skilled employees</w:t>
      </w:r>
      <w:r>
        <w:rPr>
          <w:rFonts w:ascii="Arial" w:hAnsi="Arial" w:cs="Arial"/>
          <w:sz w:val="24"/>
          <w:szCs w:val="24"/>
        </w:rPr>
        <w:t>, focus</w:t>
      </w:r>
      <w:r w:rsidR="00341CBF">
        <w:rPr>
          <w:rFonts w:ascii="Arial" w:hAnsi="Arial" w:cs="Arial"/>
          <w:sz w:val="24"/>
          <w:szCs w:val="24"/>
        </w:rPr>
        <w:t>ing</w:t>
      </w:r>
      <w:r>
        <w:rPr>
          <w:rFonts w:ascii="Arial" w:hAnsi="Arial" w:cs="Arial"/>
          <w:sz w:val="24"/>
          <w:szCs w:val="24"/>
        </w:rPr>
        <w:t xml:space="preserve"> on </w:t>
      </w:r>
      <w:r w:rsidR="00C968E6">
        <w:rPr>
          <w:rFonts w:ascii="Arial" w:hAnsi="Arial" w:cs="Arial"/>
          <w:sz w:val="24"/>
          <w:szCs w:val="24"/>
        </w:rPr>
        <w:t>development,</w:t>
      </w:r>
      <w:r>
        <w:rPr>
          <w:rFonts w:ascii="Arial" w:hAnsi="Arial" w:cs="Arial"/>
          <w:sz w:val="24"/>
          <w:szCs w:val="24"/>
        </w:rPr>
        <w:t xml:space="preserve"> and</w:t>
      </w:r>
      <w:r w:rsidRPr="00BB7FF3">
        <w:rPr>
          <w:rFonts w:ascii="Arial" w:hAnsi="Arial" w:cs="Arial"/>
          <w:sz w:val="24"/>
          <w:szCs w:val="24"/>
        </w:rPr>
        <w:t xml:space="preserve"> </w:t>
      </w:r>
      <w:r>
        <w:rPr>
          <w:rFonts w:ascii="Arial" w:hAnsi="Arial" w:cs="Arial"/>
          <w:sz w:val="24"/>
          <w:szCs w:val="24"/>
        </w:rPr>
        <w:t>drawing on more skilled</w:t>
      </w:r>
      <w:r w:rsidRPr="00BB7FF3">
        <w:rPr>
          <w:rFonts w:ascii="Arial" w:hAnsi="Arial" w:cs="Arial"/>
          <w:sz w:val="24"/>
          <w:szCs w:val="24"/>
        </w:rPr>
        <w:t xml:space="preserve"> </w:t>
      </w:r>
      <w:r>
        <w:rPr>
          <w:rFonts w:ascii="Arial" w:hAnsi="Arial" w:cs="Arial"/>
          <w:sz w:val="24"/>
          <w:szCs w:val="24"/>
        </w:rPr>
        <w:t>leadership, this</w:t>
      </w:r>
      <w:r w:rsidRPr="00BB7FF3">
        <w:rPr>
          <w:rFonts w:ascii="Arial" w:hAnsi="Arial" w:cs="Arial"/>
          <w:sz w:val="24"/>
          <w:szCs w:val="24"/>
        </w:rPr>
        <w:t xml:space="preserve"> will </w:t>
      </w:r>
      <w:r>
        <w:rPr>
          <w:rFonts w:ascii="Arial" w:hAnsi="Arial" w:cs="Arial"/>
          <w:sz w:val="24"/>
          <w:szCs w:val="24"/>
        </w:rPr>
        <w:t xml:space="preserve">provide improved </w:t>
      </w:r>
      <w:r w:rsidRPr="00BB7FF3">
        <w:rPr>
          <w:rFonts w:ascii="Arial" w:hAnsi="Arial" w:cs="Arial"/>
          <w:sz w:val="24"/>
          <w:szCs w:val="24"/>
        </w:rPr>
        <w:t xml:space="preserve">strategic </w:t>
      </w:r>
      <w:r>
        <w:rPr>
          <w:rFonts w:ascii="Arial" w:hAnsi="Arial" w:cs="Arial"/>
          <w:sz w:val="24"/>
          <w:szCs w:val="24"/>
        </w:rPr>
        <w:t>thinking around how best to manage</w:t>
      </w:r>
      <w:r w:rsidRPr="00BB7FF3">
        <w:rPr>
          <w:rFonts w:ascii="Arial" w:hAnsi="Arial" w:cs="Arial"/>
          <w:sz w:val="24"/>
          <w:szCs w:val="24"/>
        </w:rPr>
        <w:t xml:space="preserve"> industry </w:t>
      </w:r>
      <w:r>
        <w:rPr>
          <w:rFonts w:ascii="Arial" w:hAnsi="Arial" w:cs="Arial"/>
          <w:sz w:val="24"/>
          <w:szCs w:val="24"/>
        </w:rPr>
        <w:t xml:space="preserve">competition and develop new and </w:t>
      </w:r>
      <w:r w:rsidRPr="00BB7FF3">
        <w:rPr>
          <w:rFonts w:ascii="Arial" w:hAnsi="Arial" w:cs="Arial"/>
          <w:sz w:val="24"/>
          <w:szCs w:val="24"/>
        </w:rPr>
        <w:t>emerging business opportunities</w:t>
      </w:r>
      <w:r w:rsidR="00C64D3F">
        <w:rPr>
          <w:rFonts w:ascii="Arial" w:hAnsi="Arial" w:cs="Arial"/>
          <w:sz w:val="24"/>
          <w:szCs w:val="24"/>
        </w:rPr>
        <w:t xml:space="preserve"> </w:t>
      </w:r>
      <w:r w:rsidR="00C64D3F">
        <w:rPr>
          <w:rFonts w:ascii="Arial" w:hAnsi="Arial" w:cs="Arial"/>
          <w:sz w:val="24"/>
          <w:szCs w:val="24"/>
        </w:rPr>
        <w:t>(365 Financial Analyst, 2021; Hughes, 2022)</w:t>
      </w:r>
      <w:r w:rsidRPr="00BB7FF3">
        <w:rPr>
          <w:rFonts w:ascii="Arial" w:hAnsi="Arial" w:cs="Arial"/>
          <w:sz w:val="24"/>
          <w:szCs w:val="24"/>
        </w:rPr>
        <w:t>.</w:t>
      </w:r>
      <w:r>
        <w:rPr>
          <w:rFonts w:ascii="Arial" w:hAnsi="Arial" w:cs="Arial"/>
          <w:sz w:val="24"/>
          <w:szCs w:val="24"/>
        </w:rPr>
        <w:t xml:space="preserve"> Also, by </w:t>
      </w:r>
      <w:r w:rsidR="000F09B9" w:rsidRPr="00BB7FF3">
        <w:rPr>
          <w:rFonts w:ascii="Arial" w:hAnsi="Arial" w:cs="Arial"/>
          <w:sz w:val="24"/>
          <w:szCs w:val="24"/>
        </w:rPr>
        <w:t>improv</w:t>
      </w:r>
      <w:r>
        <w:rPr>
          <w:rFonts w:ascii="Arial" w:hAnsi="Arial" w:cs="Arial"/>
          <w:sz w:val="24"/>
          <w:szCs w:val="24"/>
        </w:rPr>
        <w:t>ing their</w:t>
      </w:r>
      <w:r w:rsidR="000F09B9" w:rsidRPr="00BB7FF3">
        <w:rPr>
          <w:rFonts w:ascii="Arial" w:hAnsi="Arial" w:cs="Arial"/>
          <w:sz w:val="24"/>
          <w:szCs w:val="24"/>
        </w:rPr>
        <w:t xml:space="preserve"> supply chain operations, Walmart can </w:t>
      </w:r>
      <w:r>
        <w:rPr>
          <w:rFonts w:ascii="Arial" w:hAnsi="Arial" w:cs="Arial"/>
          <w:sz w:val="24"/>
          <w:szCs w:val="24"/>
        </w:rPr>
        <w:t>then focus being as</w:t>
      </w:r>
      <w:r w:rsidR="000F09B9" w:rsidRPr="00BB7FF3">
        <w:rPr>
          <w:rFonts w:ascii="Arial" w:hAnsi="Arial" w:cs="Arial"/>
          <w:sz w:val="24"/>
          <w:szCs w:val="24"/>
        </w:rPr>
        <w:t xml:space="preserve"> cost-effective</w:t>
      </w:r>
      <w:r>
        <w:rPr>
          <w:rFonts w:ascii="Arial" w:hAnsi="Arial" w:cs="Arial"/>
          <w:sz w:val="24"/>
          <w:szCs w:val="24"/>
        </w:rPr>
        <w:t xml:space="preserve"> and sustainable </w:t>
      </w:r>
      <w:r w:rsidR="00AF6165">
        <w:rPr>
          <w:rFonts w:ascii="Arial" w:hAnsi="Arial" w:cs="Arial"/>
          <w:sz w:val="24"/>
          <w:szCs w:val="24"/>
        </w:rPr>
        <w:t>in line with their</w:t>
      </w:r>
      <w:r>
        <w:rPr>
          <w:rFonts w:ascii="Arial" w:hAnsi="Arial" w:cs="Arial"/>
          <w:sz w:val="24"/>
          <w:szCs w:val="24"/>
        </w:rPr>
        <w:t xml:space="preserve"> vision </w:t>
      </w:r>
      <w:r w:rsidR="00C64D3F">
        <w:rPr>
          <w:rFonts w:ascii="Arial" w:hAnsi="Arial" w:cs="Arial"/>
          <w:sz w:val="24"/>
          <w:szCs w:val="24"/>
        </w:rPr>
        <w:t>(365 Financial Analyst, 2021; Hughes, 2022)</w:t>
      </w:r>
      <w:r w:rsidR="000F09B9" w:rsidRPr="00BB7FF3">
        <w:rPr>
          <w:rFonts w:ascii="Arial" w:hAnsi="Arial" w:cs="Arial"/>
          <w:sz w:val="24"/>
          <w:szCs w:val="24"/>
        </w:rPr>
        <w:t>.</w:t>
      </w:r>
    </w:p>
    <w:p w14:paraId="3F594EE1" w14:textId="385E35BA" w:rsidR="000F09B9" w:rsidRPr="002E163C" w:rsidRDefault="00510485" w:rsidP="003001F0">
      <w:pPr>
        <w:shd w:val="clear" w:color="auto" w:fill="FFFFFF"/>
        <w:spacing w:after="600"/>
        <w:rPr>
          <w:rFonts w:ascii="Arial" w:hAnsi="Arial" w:cs="Arial"/>
          <w:b/>
          <w:bCs/>
          <w:sz w:val="24"/>
          <w:szCs w:val="24"/>
        </w:rPr>
      </w:pPr>
      <w:r>
        <w:rPr>
          <w:rFonts w:ascii="Arial" w:hAnsi="Arial" w:cs="Arial"/>
          <w:b/>
          <w:bCs/>
          <w:sz w:val="24"/>
          <w:szCs w:val="24"/>
        </w:rPr>
        <w:t>4</w:t>
      </w:r>
      <w:r w:rsidR="003001F0" w:rsidRPr="003001F0">
        <w:rPr>
          <w:rFonts w:ascii="Arial" w:hAnsi="Arial" w:cs="Arial"/>
          <w:b/>
          <w:bCs/>
          <w:sz w:val="24"/>
          <w:szCs w:val="24"/>
        </w:rPr>
        <w:t xml:space="preserve">.2 </w:t>
      </w:r>
      <w:r w:rsidR="000F09B9" w:rsidRPr="003001F0">
        <w:rPr>
          <w:rFonts w:ascii="Arial" w:hAnsi="Arial" w:cs="Arial"/>
          <w:b/>
          <w:bCs/>
          <w:sz w:val="24"/>
          <w:szCs w:val="24"/>
        </w:rPr>
        <w:t>PESTE</w:t>
      </w:r>
      <w:r w:rsidR="00FE7588">
        <w:rPr>
          <w:rFonts w:ascii="Arial" w:hAnsi="Arial" w:cs="Arial"/>
          <w:b/>
          <w:bCs/>
          <w:sz w:val="24"/>
          <w:szCs w:val="24"/>
        </w:rPr>
        <w:t>L</w:t>
      </w:r>
      <w:r w:rsidR="000F09B9" w:rsidRPr="003001F0">
        <w:rPr>
          <w:rFonts w:ascii="Arial" w:hAnsi="Arial" w:cs="Arial"/>
          <w:b/>
          <w:bCs/>
          <w:sz w:val="24"/>
          <w:szCs w:val="24"/>
        </w:rPr>
        <w:t xml:space="preserve"> Analysis</w:t>
      </w:r>
    </w:p>
    <w:p w14:paraId="569496AF" w14:textId="5D540CE0" w:rsidR="006472CF" w:rsidRDefault="000F09B9" w:rsidP="001F63E6">
      <w:pPr>
        <w:shd w:val="clear" w:color="auto" w:fill="FFFFFF"/>
        <w:spacing w:after="360" w:line="360" w:lineRule="auto"/>
        <w:jc w:val="both"/>
        <w:rPr>
          <w:rFonts w:ascii="Arial" w:hAnsi="Arial" w:cs="Arial"/>
          <w:sz w:val="24"/>
          <w:szCs w:val="24"/>
        </w:rPr>
      </w:pPr>
      <w:r w:rsidRPr="002E163C">
        <w:rPr>
          <w:rFonts w:ascii="Arial" w:hAnsi="Arial" w:cs="Arial"/>
          <w:sz w:val="24"/>
          <w:szCs w:val="24"/>
        </w:rPr>
        <w:t>Walmart</w:t>
      </w:r>
      <w:r w:rsidR="009B36A8">
        <w:rPr>
          <w:rFonts w:ascii="Arial" w:hAnsi="Arial" w:cs="Arial"/>
          <w:sz w:val="24"/>
          <w:szCs w:val="24"/>
        </w:rPr>
        <w:t xml:space="preserve"> PESTE</w:t>
      </w:r>
      <w:r w:rsidR="00FE7588">
        <w:rPr>
          <w:rFonts w:ascii="Arial" w:hAnsi="Arial" w:cs="Arial"/>
          <w:sz w:val="24"/>
          <w:szCs w:val="24"/>
        </w:rPr>
        <w:t>L</w:t>
      </w:r>
      <w:r w:rsidR="009B36A8">
        <w:rPr>
          <w:rFonts w:ascii="Arial" w:hAnsi="Arial" w:cs="Arial"/>
          <w:sz w:val="24"/>
          <w:szCs w:val="24"/>
        </w:rPr>
        <w:t xml:space="preserve"> analysis demonstrates that they have more </w:t>
      </w:r>
      <w:r w:rsidRPr="002E163C">
        <w:rPr>
          <w:rFonts w:ascii="Arial" w:hAnsi="Arial" w:cs="Arial"/>
          <w:sz w:val="24"/>
          <w:szCs w:val="24"/>
        </w:rPr>
        <w:t>opportunities than threats in its remote/macro environment.</w:t>
      </w:r>
      <w:r w:rsidR="009B36A8">
        <w:rPr>
          <w:rFonts w:ascii="Arial" w:hAnsi="Arial" w:cs="Arial"/>
          <w:sz w:val="24"/>
          <w:szCs w:val="24"/>
        </w:rPr>
        <w:t xml:space="preserve"> Furthermore, t</w:t>
      </w:r>
      <w:r w:rsidRPr="002E163C">
        <w:rPr>
          <w:rFonts w:ascii="Arial" w:hAnsi="Arial" w:cs="Arial"/>
          <w:sz w:val="24"/>
          <w:szCs w:val="24"/>
        </w:rPr>
        <w:t xml:space="preserve">he external factors </w:t>
      </w:r>
      <w:r w:rsidR="009B36A8">
        <w:rPr>
          <w:rFonts w:ascii="Arial" w:hAnsi="Arial" w:cs="Arial"/>
          <w:sz w:val="24"/>
          <w:szCs w:val="24"/>
        </w:rPr>
        <w:t>provide</w:t>
      </w:r>
      <w:r w:rsidRPr="002E163C">
        <w:rPr>
          <w:rFonts w:ascii="Arial" w:hAnsi="Arial" w:cs="Arial"/>
          <w:sz w:val="24"/>
          <w:szCs w:val="24"/>
        </w:rPr>
        <w:t xml:space="preserve"> </w:t>
      </w:r>
      <w:r w:rsidR="009B36A8">
        <w:rPr>
          <w:rFonts w:ascii="Arial" w:hAnsi="Arial" w:cs="Arial"/>
          <w:sz w:val="24"/>
          <w:szCs w:val="24"/>
        </w:rPr>
        <w:t>more</w:t>
      </w:r>
      <w:r w:rsidRPr="002E163C">
        <w:rPr>
          <w:rFonts w:ascii="Arial" w:hAnsi="Arial" w:cs="Arial"/>
          <w:sz w:val="24"/>
          <w:szCs w:val="24"/>
        </w:rPr>
        <w:t xml:space="preserve"> opportunities</w:t>
      </w:r>
      <w:r w:rsidR="00204D22">
        <w:rPr>
          <w:rFonts w:ascii="Arial" w:hAnsi="Arial" w:cs="Arial"/>
          <w:sz w:val="24"/>
          <w:szCs w:val="24"/>
        </w:rPr>
        <w:t xml:space="preserve"> </w:t>
      </w:r>
      <w:bookmarkStart w:id="1" w:name="_Hlk153399029"/>
      <w:r w:rsidR="00204D22">
        <w:rPr>
          <w:rFonts w:ascii="Arial" w:hAnsi="Arial" w:cs="Arial"/>
          <w:sz w:val="24"/>
          <w:szCs w:val="24"/>
        </w:rPr>
        <w:t>(</w:t>
      </w:r>
      <w:r w:rsidR="00204D22">
        <w:rPr>
          <w:rFonts w:ascii="Arial" w:hAnsi="Arial" w:cs="Arial"/>
          <w:sz w:val="24"/>
          <w:szCs w:val="24"/>
        </w:rPr>
        <w:t>Kazmaier Language Services</w:t>
      </w:r>
      <w:r w:rsidR="00204D22">
        <w:rPr>
          <w:rFonts w:ascii="Arial" w:hAnsi="Arial" w:cs="Arial"/>
          <w:sz w:val="24"/>
          <w:szCs w:val="24"/>
        </w:rPr>
        <w:t xml:space="preserve">, </w:t>
      </w:r>
      <w:r w:rsidR="00204D22">
        <w:rPr>
          <w:rFonts w:ascii="Arial" w:hAnsi="Arial" w:cs="Arial"/>
          <w:sz w:val="24"/>
          <w:szCs w:val="24"/>
        </w:rPr>
        <w:t>2014</w:t>
      </w:r>
      <w:r w:rsidR="00204D22">
        <w:rPr>
          <w:rFonts w:ascii="Arial" w:hAnsi="Arial" w:cs="Arial"/>
          <w:sz w:val="24"/>
          <w:szCs w:val="24"/>
        </w:rPr>
        <w:t>; Roland, 2022</w:t>
      </w:r>
      <w:bookmarkEnd w:id="1"/>
      <w:r w:rsidR="00204D22">
        <w:rPr>
          <w:rFonts w:ascii="Arial" w:hAnsi="Arial" w:cs="Arial"/>
          <w:sz w:val="24"/>
          <w:szCs w:val="24"/>
        </w:rPr>
        <w:t>)</w:t>
      </w:r>
      <w:r w:rsidRPr="002E163C">
        <w:rPr>
          <w:rFonts w:ascii="Arial" w:hAnsi="Arial" w:cs="Arial"/>
          <w:sz w:val="24"/>
          <w:szCs w:val="24"/>
        </w:rPr>
        <w:t xml:space="preserve">. </w:t>
      </w:r>
      <w:r w:rsidR="009B36A8">
        <w:rPr>
          <w:rFonts w:ascii="Arial" w:hAnsi="Arial" w:cs="Arial"/>
          <w:sz w:val="24"/>
          <w:szCs w:val="24"/>
        </w:rPr>
        <w:t xml:space="preserve">Walmart needs to </w:t>
      </w:r>
      <w:r w:rsidR="00C968E6">
        <w:rPr>
          <w:rFonts w:ascii="Arial" w:hAnsi="Arial" w:cs="Arial"/>
          <w:sz w:val="24"/>
          <w:szCs w:val="24"/>
        </w:rPr>
        <w:t>adopt a</w:t>
      </w:r>
      <w:r w:rsidRPr="002E163C">
        <w:rPr>
          <w:rFonts w:ascii="Arial" w:hAnsi="Arial" w:cs="Arial"/>
          <w:sz w:val="24"/>
          <w:szCs w:val="24"/>
        </w:rPr>
        <w:t xml:space="preserve"> proactive approach </w:t>
      </w:r>
      <w:r w:rsidR="009B36A8">
        <w:rPr>
          <w:rFonts w:ascii="Arial" w:hAnsi="Arial" w:cs="Arial"/>
          <w:sz w:val="24"/>
          <w:szCs w:val="24"/>
        </w:rPr>
        <w:t xml:space="preserve">when mitigating </w:t>
      </w:r>
      <w:r w:rsidRPr="002E163C">
        <w:rPr>
          <w:rFonts w:ascii="Arial" w:hAnsi="Arial" w:cs="Arial"/>
          <w:sz w:val="24"/>
          <w:szCs w:val="24"/>
        </w:rPr>
        <w:t xml:space="preserve">threats. </w:t>
      </w:r>
      <w:r w:rsidR="009B36A8">
        <w:rPr>
          <w:rFonts w:ascii="Arial" w:hAnsi="Arial" w:cs="Arial"/>
          <w:sz w:val="24"/>
          <w:szCs w:val="24"/>
        </w:rPr>
        <w:t xml:space="preserve">Furthermore, </w:t>
      </w:r>
      <w:r w:rsidRPr="002E163C">
        <w:rPr>
          <w:rFonts w:ascii="Arial" w:hAnsi="Arial" w:cs="Arial"/>
          <w:sz w:val="24"/>
          <w:szCs w:val="24"/>
        </w:rPr>
        <w:t xml:space="preserve">Walmart </w:t>
      </w:r>
      <w:r w:rsidR="009B36A8">
        <w:rPr>
          <w:rFonts w:ascii="Arial" w:hAnsi="Arial" w:cs="Arial"/>
          <w:sz w:val="24"/>
          <w:szCs w:val="24"/>
        </w:rPr>
        <w:t>needs to continue to focus on global expansion, invest in technology to improve its efficiency and sustainability, focus on</w:t>
      </w:r>
      <w:r w:rsidRPr="002E163C">
        <w:rPr>
          <w:rFonts w:ascii="Arial" w:hAnsi="Arial" w:cs="Arial"/>
          <w:sz w:val="24"/>
          <w:szCs w:val="24"/>
        </w:rPr>
        <w:t xml:space="preserve"> improv</w:t>
      </w:r>
      <w:r w:rsidR="009B36A8">
        <w:rPr>
          <w:rFonts w:ascii="Arial" w:hAnsi="Arial" w:cs="Arial"/>
          <w:sz w:val="24"/>
          <w:szCs w:val="24"/>
        </w:rPr>
        <w:t>ing</w:t>
      </w:r>
      <w:r w:rsidRPr="002E163C">
        <w:rPr>
          <w:rFonts w:ascii="Arial" w:hAnsi="Arial" w:cs="Arial"/>
          <w:sz w:val="24"/>
          <w:szCs w:val="24"/>
        </w:rPr>
        <w:t xml:space="preserve"> </w:t>
      </w:r>
      <w:r w:rsidR="009B36A8">
        <w:rPr>
          <w:rFonts w:ascii="Arial" w:hAnsi="Arial" w:cs="Arial"/>
          <w:sz w:val="24"/>
          <w:szCs w:val="24"/>
        </w:rPr>
        <w:t xml:space="preserve">its </w:t>
      </w:r>
      <w:r w:rsidRPr="002E163C">
        <w:rPr>
          <w:rFonts w:ascii="Arial" w:hAnsi="Arial" w:cs="Arial"/>
          <w:sz w:val="24"/>
          <w:szCs w:val="24"/>
        </w:rPr>
        <w:t>HR management</w:t>
      </w:r>
      <w:r w:rsidR="009B36A8">
        <w:rPr>
          <w:rFonts w:ascii="Arial" w:hAnsi="Arial" w:cs="Arial"/>
          <w:sz w:val="24"/>
          <w:szCs w:val="24"/>
        </w:rPr>
        <w:t xml:space="preserve"> processes and</w:t>
      </w:r>
      <w:r w:rsidRPr="002E163C">
        <w:rPr>
          <w:rFonts w:ascii="Arial" w:hAnsi="Arial" w:cs="Arial"/>
          <w:sz w:val="24"/>
          <w:szCs w:val="24"/>
        </w:rPr>
        <w:t xml:space="preserve"> practices, </w:t>
      </w:r>
      <w:r w:rsidR="009B36A8">
        <w:rPr>
          <w:rFonts w:ascii="Arial" w:hAnsi="Arial" w:cs="Arial"/>
          <w:sz w:val="24"/>
          <w:szCs w:val="24"/>
        </w:rPr>
        <w:t>whilst also driving</w:t>
      </w:r>
      <w:r w:rsidRPr="002E163C">
        <w:rPr>
          <w:rFonts w:ascii="Arial" w:hAnsi="Arial" w:cs="Arial"/>
          <w:sz w:val="24"/>
          <w:szCs w:val="24"/>
        </w:rPr>
        <w:t xml:space="preserve"> quality standards</w:t>
      </w:r>
      <w:r w:rsidR="009B36A8">
        <w:rPr>
          <w:rFonts w:ascii="Arial" w:hAnsi="Arial" w:cs="Arial"/>
          <w:sz w:val="24"/>
          <w:szCs w:val="24"/>
        </w:rPr>
        <w:t xml:space="preserve"> as a part of every part of their operations</w:t>
      </w:r>
      <w:r w:rsidR="00204D22">
        <w:rPr>
          <w:rFonts w:ascii="Arial" w:hAnsi="Arial" w:cs="Arial"/>
          <w:sz w:val="24"/>
          <w:szCs w:val="24"/>
        </w:rPr>
        <w:t xml:space="preserve"> </w:t>
      </w:r>
      <w:r w:rsidR="00204D22">
        <w:rPr>
          <w:rFonts w:ascii="Arial" w:hAnsi="Arial" w:cs="Arial"/>
          <w:sz w:val="24"/>
          <w:szCs w:val="24"/>
        </w:rPr>
        <w:t>(Kazmaier Language Services, 2014; Roland, 2022</w:t>
      </w:r>
      <w:r w:rsidR="00204D22">
        <w:rPr>
          <w:rFonts w:ascii="Arial" w:hAnsi="Arial" w:cs="Arial"/>
          <w:sz w:val="24"/>
          <w:szCs w:val="24"/>
        </w:rPr>
        <w:t>)</w:t>
      </w:r>
      <w:r w:rsidR="009B36A8">
        <w:rPr>
          <w:rFonts w:ascii="Arial" w:hAnsi="Arial" w:cs="Arial"/>
          <w:sz w:val="24"/>
          <w:szCs w:val="24"/>
        </w:rPr>
        <w:t>.</w:t>
      </w:r>
    </w:p>
    <w:p w14:paraId="1CDFF3F2" w14:textId="77777777" w:rsidR="00DA18AE" w:rsidRDefault="00DA18AE" w:rsidP="001F63E6">
      <w:pPr>
        <w:shd w:val="clear" w:color="auto" w:fill="FFFFFF"/>
        <w:spacing w:after="360" w:line="360" w:lineRule="auto"/>
        <w:jc w:val="both"/>
        <w:rPr>
          <w:rFonts w:ascii="Arial" w:hAnsi="Arial" w:cs="Arial"/>
          <w:sz w:val="24"/>
          <w:szCs w:val="24"/>
        </w:rPr>
      </w:pPr>
    </w:p>
    <w:p w14:paraId="414B2243" w14:textId="77777777" w:rsidR="00A719FC" w:rsidRPr="001F63E6" w:rsidRDefault="00A719FC" w:rsidP="001F63E6">
      <w:pPr>
        <w:shd w:val="clear" w:color="auto" w:fill="FFFFFF"/>
        <w:spacing w:after="360" w:line="360" w:lineRule="auto"/>
        <w:jc w:val="both"/>
        <w:rPr>
          <w:rFonts w:ascii="Arial" w:hAnsi="Arial" w:cs="Arial"/>
          <w:sz w:val="24"/>
          <w:szCs w:val="24"/>
        </w:rPr>
      </w:pPr>
    </w:p>
    <w:p w14:paraId="13BF0EFA" w14:textId="1F789E3B" w:rsidR="003001F0" w:rsidRDefault="00510485" w:rsidP="000F09B9">
      <w:pPr>
        <w:rPr>
          <w:rFonts w:ascii="Arial" w:hAnsi="Arial" w:cs="Arial"/>
          <w:b/>
          <w:sz w:val="24"/>
          <w:szCs w:val="24"/>
        </w:rPr>
      </w:pPr>
      <w:r>
        <w:rPr>
          <w:rFonts w:ascii="Arial" w:hAnsi="Arial" w:cs="Arial"/>
          <w:b/>
          <w:sz w:val="24"/>
          <w:szCs w:val="24"/>
        </w:rPr>
        <w:lastRenderedPageBreak/>
        <w:t>4</w:t>
      </w:r>
      <w:r w:rsidR="003001F0">
        <w:rPr>
          <w:rFonts w:ascii="Arial" w:hAnsi="Arial" w:cs="Arial"/>
          <w:b/>
          <w:sz w:val="24"/>
          <w:szCs w:val="24"/>
        </w:rPr>
        <w:t xml:space="preserve">.3 SWOT Analysis </w:t>
      </w:r>
    </w:p>
    <w:p w14:paraId="088751DA" w14:textId="77777777" w:rsidR="000F09B9" w:rsidRPr="00226CBD" w:rsidRDefault="000F09B9" w:rsidP="000F09B9">
      <w:pPr>
        <w:rPr>
          <w:rFonts w:ascii="Arial" w:hAnsi="Arial" w:cs="Arial"/>
          <w:b/>
          <w:sz w:val="24"/>
          <w:szCs w:val="24"/>
        </w:rPr>
      </w:pPr>
    </w:p>
    <w:p w14:paraId="1E4757CC" w14:textId="0479B97D" w:rsidR="00560B9E" w:rsidRDefault="00A50720" w:rsidP="0006115D">
      <w:pPr>
        <w:spacing w:line="360" w:lineRule="auto"/>
        <w:jc w:val="both"/>
        <w:rPr>
          <w:rFonts w:ascii="Arial" w:hAnsi="Arial" w:cs="Arial"/>
          <w:sz w:val="24"/>
          <w:szCs w:val="24"/>
          <w:shd w:val="clear" w:color="auto" w:fill="FFFFFF"/>
        </w:rPr>
      </w:pPr>
      <w:r w:rsidRPr="00A50720">
        <w:rPr>
          <w:rFonts w:ascii="Arial" w:hAnsi="Arial" w:cs="Arial"/>
          <w:sz w:val="24"/>
          <w:szCs w:val="24"/>
          <w:shd w:val="clear" w:color="auto" w:fill="FFFFFF"/>
        </w:rPr>
        <w:t xml:space="preserve">Walmart </w:t>
      </w:r>
      <w:r w:rsidR="00A719FC">
        <w:rPr>
          <w:rFonts w:ascii="Arial" w:hAnsi="Arial" w:cs="Arial"/>
          <w:sz w:val="24"/>
          <w:szCs w:val="24"/>
          <w:shd w:val="clear" w:color="auto" w:fill="FFFFFF"/>
        </w:rPr>
        <w:t xml:space="preserve">SWOT analysis demonstrates that it </w:t>
      </w:r>
      <w:r w:rsidRPr="00A50720">
        <w:rPr>
          <w:rFonts w:ascii="Arial" w:hAnsi="Arial" w:cs="Arial"/>
          <w:sz w:val="24"/>
          <w:szCs w:val="24"/>
          <w:shd w:val="clear" w:color="auto" w:fill="FFFFFF"/>
        </w:rPr>
        <w:t xml:space="preserve">has the business strengths to </w:t>
      </w:r>
      <w:r w:rsidR="00572A2A">
        <w:rPr>
          <w:rFonts w:ascii="Arial" w:hAnsi="Arial" w:cs="Arial"/>
          <w:sz w:val="24"/>
          <w:szCs w:val="24"/>
          <w:shd w:val="clear" w:color="auto" w:fill="FFFFFF"/>
        </w:rPr>
        <w:t>continue to invest and develop</w:t>
      </w:r>
      <w:r w:rsidRPr="00A50720">
        <w:rPr>
          <w:rFonts w:ascii="Arial" w:hAnsi="Arial" w:cs="Arial"/>
          <w:sz w:val="24"/>
          <w:szCs w:val="24"/>
          <w:shd w:val="clear" w:color="auto" w:fill="FFFFFF"/>
        </w:rPr>
        <w:t xml:space="preserve"> </w:t>
      </w:r>
      <w:r w:rsidR="00572A2A">
        <w:rPr>
          <w:rFonts w:ascii="Arial" w:hAnsi="Arial" w:cs="Arial"/>
          <w:sz w:val="24"/>
          <w:szCs w:val="24"/>
          <w:shd w:val="clear" w:color="auto" w:fill="FFFFFF"/>
        </w:rPr>
        <w:t xml:space="preserve">its </w:t>
      </w:r>
      <w:r w:rsidRPr="00A50720">
        <w:rPr>
          <w:rFonts w:ascii="Arial" w:hAnsi="Arial" w:cs="Arial"/>
          <w:sz w:val="24"/>
          <w:szCs w:val="24"/>
          <w:shd w:val="clear" w:color="auto" w:fill="FFFFFF"/>
        </w:rPr>
        <w:t>e-</w:t>
      </w:r>
      <w:r w:rsidR="00A719FC">
        <w:rPr>
          <w:rFonts w:ascii="Arial" w:hAnsi="Arial" w:cs="Arial"/>
          <w:sz w:val="24"/>
          <w:szCs w:val="24"/>
          <w:shd w:val="clear" w:color="auto" w:fill="FFFFFF"/>
        </w:rPr>
        <w:t>C</w:t>
      </w:r>
      <w:r w:rsidRPr="00A50720">
        <w:rPr>
          <w:rFonts w:ascii="Arial" w:hAnsi="Arial" w:cs="Arial"/>
          <w:sz w:val="24"/>
          <w:szCs w:val="24"/>
          <w:shd w:val="clear" w:color="auto" w:fill="FFFFFF"/>
        </w:rPr>
        <w:t xml:space="preserve">ommerce expansion and </w:t>
      </w:r>
      <w:r w:rsidR="00572A2A">
        <w:rPr>
          <w:rFonts w:ascii="Arial" w:hAnsi="Arial" w:cs="Arial"/>
          <w:sz w:val="24"/>
          <w:szCs w:val="24"/>
          <w:shd w:val="clear" w:color="auto" w:fill="FFFFFF"/>
        </w:rPr>
        <w:t>continue to grow its global</w:t>
      </w:r>
      <w:r w:rsidRPr="00A50720">
        <w:rPr>
          <w:rFonts w:ascii="Arial" w:hAnsi="Arial" w:cs="Arial"/>
          <w:sz w:val="24"/>
          <w:szCs w:val="24"/>
          <w:shd w:val="clear" w:color="auto" w:fill="FFFFFF"/>
        </w:rPr>
        <w:t xml:space="preserve"> operations</w:t>
      </w:r>
      <w:r w:rsidR="00A719FC">
        <w:rPr>
          <w:rFonts w:ascii="Arial" w:hAnsi="Arial" w:cs="Arial"/>
          <w:sz w:val="24"/>
          <w:szCs w:val="24"/>
          <w:shd w:val="clear" w:color="auto" w:fill="FFFFFF"/>
        </w:rPr>
        <w:t xml:space="preserve"> (Smithson, 2022)</w:t>
      </w:r>
      <w:r w:rsidR="00572A2A">
        <w:rPr>
          <w:rFonts w:ascii="Arial" w:hAnsi="Arial" w:cs="Arial"/>
          <w:sz w:val="24"/>
          <w:szCs w:val="24"/>
          <w:shd w:val="clear" w:color="auto" w:fill="FFFFFF"/>
        </w:rPr>
        <w:t xml:space="preserve">. </w:t>
      </w:r>
      <w:r w:rsidRPr="00A50720">
        <w:rPr>
          <w:rFonts w:ascii="Arial" w:hAnsi="Arial" w:cs="Arial"/>
          <w:sz w:val="24"/>
          <w:szCs w:val="24"/>
          <w:shd w:val="clear" w:color="auto" w:fill="FFFFFF"/>
        </w:rPr>
        <w:t xml:space="preserve">However, </w:t>
      </w:r>
      <w:r w:rsidR="00572A2A">
        <w:rPr>
          <w:rFonts w:ascii="Arial" w:hAnsi="Arial" w:cs="Arial"/>
          <w:sz w:val="24"/>
          <w:szCs w:val="24"/>
          <w:shd w:val="clear" w:color="auto" w:fill="FFFFFF"/>
        </w:rPr>
        <w:t>Walmart also</w:t>
      </w:r>
      <w:r w:rsidRPr="00A50720">
        <w:rPr>
          <w:rFonts w:ascii="Arial" w:hAnsi="Arial" w:cs="Arial"/>
          <w:sz w:val="24"/>
          <w:szCs w:val="24"/>
          <w:shd w:val="clear" w:color="auto" w:fill="FFFFFF"/>
        </w:rPr>
        <w:t xml:space="preserve"> needs to </w:t>
      </w:r>
      <w:r w:rsidR="00572A2A">
        <w:rPr>
          <w:rFonts w:ascii="Arial" w:hAnsi="Arial" w:cs="Arial"/>
          <w:sz w:val="24"/>
          <w:szCs w:val="24"/>
          <w:shd w:val="clear" w:color="auto" w:fill="FFFFFF"/>
        </w:rPr>
        <w:t xml:space="preserve">create </w:t>
      </w:r>
      <w:r w:rsidRPr="00A50720">
        <w:rPr>
          <w:rFonts w:ascii="Arial" w:hAnsi="Arial" w:cs="Arial"/>
          <w:sz w:val="24"/>
          <w:szCs w:val="24"/>
          <w:shd w:val="clear" w:color="auto" w:fill="FFFFFF"/>
        </w:rPr>
        <w:t xml:space="preserve">strategies </w:t>
      </w:r>
      <w:r w:rsidR="00572A2A">
        <w:rPr>
          <w:rFonts w:ascii="Arial" w:hAnsi="Arial" w:cs="Arial"/>
          <w:sz w:val="24"/>
          <w:szCs w:val="24"/>
          <w:shd w:val="clear" w:color="auto" w:fill="FFFFFF"/>
        </w:rPr>
        <w:t xml:space="preserve">including strengthening its </w:t>
      </w:r>
      <w:r w:rsidRPr="00A50720">
        <w:rPr>
          <w:rFonts w:ascii="Arial" w:hAnsi="Arial" w:cs="Arial"/>
          <w:sz w:val="24"/>
          <w:szCs w:val="24"/>
          <w:shd w:val="clear" w:color="auto" w:fill="FFFFFF"/>
        </w:rPr>
        <w:t>international presence; and the threats to its retail business</w:t>
      </w:r>
      <w:r w:rsidR="00572A2A">
        <w:rPr>
          <w:rFonts w:ascii="Arial" w:hAnsi="Arial" w:cs="Arial"/>
          <w:sz w:val="24"/>
          <w:szCs w:val="24"/>
          <w:shd w:val="clear" w:color="auto" w:fill="FFFFFF"/>
        </w:rPr>
        <w:t xml:space="preserve"> which includes </w:t>
      </w:r>
      <w:r w:rsidRPr="00A50720">
        <w:rPr>
          <w:rFonts w:ascii="Arial" w:hAnsi="Arial" w:cs="Arial"/>
          <w:sz w:val="24"/>
          <w:szCs w:val="24"/>
          <w:shd w:val="clear" w:color="auto" w:fill="FFFFFF"/>
        </w:rPr>
        <w:t>competition</w:t>
      </w:r>
      <w:r w:rsidR="00572A2A">
        <w:rPr>
          <w:rFonts w:ascii="Arial" w:hAnsi="Arial" w:cs="Arial"/>
          <w:sz w:val="24"/>
          <w:szCs w:val="24"/>
          <w:shd w:val="clear" w:color="auto" w:fill="FFFFFF"/>
        </w:rPr>
        <w:t xml:space="preserve"> </w:t>
      </w:r>
      <w:r w:rsidR="00A719FC">
        <w:rPr>
          <w:rFonts w:ascii="Arial" w:hAnsi="Arial" w:cs="Arial"/>
          <w:sz w:val="24"/>
          <w:szCs w:val="24"/>
          <w:shd w:val="clear" w:color="auto" w:fill="FFFFFF"/>
        </w:rPr>
        <w:t>from</w:t>
      </w:r>
      <w:r w:rsidR="00572A2A">
        <w:rPr>
          <w:rFonts w:ascii="Arial" w:hAnsi="Arial" w:cs="Arial"/>
          <w:sz w:val="24"/>
          <w:szCs w:val="24"/>
          <w:shd w:val="clear" w:color="auto" w:fill="FFFFFF"/>
        </w:rPr>
        <w:t xml:space="preserve"> rivals such as Amazon, also the issue of </w:t>
      </w:r>
      <w:r w:rsidRPr="00A50720">
        <w:rPr>
          <w:rFonts w:ascii="Arial" w:hAnsi="Arial" w:cs="Arial"/>
          <w:sz w:val="24"/>
          <w:szCs w:val="24"/>
          <w:shd w:val="clear" w:color="auto" w:fill="FFFFFF"/>
        </w:rPr>
        <w:t>supply chain disruptions</w:t>
      </w:r>
      <w:r w:rsidR="00572A2A">
        <w:rPr>
          <w:rFonts w:ascii="Arial" w:hAnsi="Arial" w:cs="Arial"/>
          <w:sz w:val="24"/>
          <w:szCs w:val="24"/>
          <w:shd w:val="clear" w:color="auto" w:fill="FFFFFF"/>
        </w:rPr>
        <w:t xml:space="preserve"> and unnecessary stockpiling</w:t>
      </w:r>
      <w:r w:rsidR="00E8738D">
        <w:rPr>
          <w:rFonts w:ascii="Arial" w:hAnsi="Arial" w:cs="Arial"/>
          <w:sz w:val="24"/>
          <w:szCs w:val="24"/>
          <w:shd w:val="clear" w:color="auto" w:fill="FFFFFF"/>
        </w:rPr>
        <w:t xml:space="preserve"> (</w:t>
      </w:r>
      <w:r w:rsidR="004C7B00">
        <w:rPr>
          <w:rFonts w:ascii="Arial" w:hAnsi="Arial" w:cs="Arial"/>
          <w:sz w:val="24"/>
          <w:szCs w:val="24"/>
          <w:shd w:val="clear" w:color="auto" w:fill="FFFFFF"/>
        </w:rPr>
        <w:t xml:space="preserve">Frue, 2018; </w:t>
      </w:r>
      <w:r w:rsidR="00E8738D">
        <w:rPr>
          <w:rFonts w:ascii="Arial" w:hAnsi="Arial" w:cs="Arial"/>
          <w:sz w:val="24"/>
          <w:szCs w:val="24"/>
          <w:shd w:val="clear" w:color="auto" w:fill="FFFFFF"/>
        </w:rPr>
        <w:t>Smithson, 2022)</w:t>
      </w:r>
      <w:r w:rsidRPr="00A50720">
        <w:rPr>
          <w:rFonts w:ascii="Arial" w:hAnsi="Arial" w:cs="Arial"/>
          <w:sz w:val="24"/>
          <w:szCs w:val="24"/>
          <w:shd w:val="clear" w:color="auto" w:fill="FFFFFF"/>
        </w:rPr>
        <w:t>. Based on these internal and external strategic factors, Walmart</w:t>
      </w:r>
      <w:r w:rsidR="00572A2A">
        <w:rPr>
          <w:rFonts w:ascii="Arial" w:hAnsi="Arial" w:cs="Arial"/>
          <w:sz w:val="24"/>
          <w:szCs w:val="24"/>
          <w:shd w:val="clear" w:color="auto" w:fill="FFFFFF"/>
        </w:rPr>
        <w:t xml:space="preserve"> needs to continue to grow its</w:t>
      </w:r>
      <w:r w:rsidRPr="00A50720">
        <w:rPr>
          <w:rFonts w:ascii="Arial" w:hAnsi="Arial" w:cs="Arial"/>
          <w:sz w:val="24"/>
          <w:szCs w:val="24"/>
          <w:shd w:val="clear" w:color="auto" w:fill="FFFFFF"/>
        </w:rPr>
        <w:t xml:space="preserve"> e-</w:t>
      </w:r>
      <w:r w:rsidR="00A719FC">
        <w:rPr>
          <w:rFonts w:ascii="Arial" w:hAnsi="Arial" w:cs="Arial"/>
          <w:sz w:val="24"/>
          <w:szCs w:val="24"/>
          <w:shd w:val="clear" w:color="auto" w:fill="FFFFFF"/>
        </w:rPr>
        <w:t>C</w:t>
      </w:r>
      <w:r w:rsidRPr="00A50720">
        <w:rPr>
          <w:rFonts w:ascii="Arial" w:hAnsi="Arial" w:cs="Arial"/>
          <w:sz w:val="24"/>
          <w:szCs w:val="24"/>
          <w:shd w:val="clear" w:color="auto" w:fill="FFFFFF"/>
        </w:rPr>
        <w:t xml:space="preserve">ommerce operations. </w:t>
      </w:r>
      <w:r w:rsidR="00572A2A">
        <w:rPr>
          <w:rFonts w:ascii="Arial" w:hAnsi="Arial" w:cs="Arial"/>
          <w:sz w:val="24"/>
          <w:szCs w:val="24"/>
          <w:shd w:val="clear" w:color="auto" w:fill="FFFFFF"/>
        </w:rPr>
        <w:t>Also, Walmart needs to consider</w:t>
      </w:r>
      <w:r w:rsidRPr="00A50720">
        <w:rPr>
          <w:rFonts w:ascii="Arial" w:hAnsi="Arial" w:cs="Arial"/>
          <w:sz w:val="24"/>
          <w:szCs w:val="24"/>
          <w:shd w:val="clear" w:color="auto" w:fill="FFFFFF"/>
        </w:rPr>
        <w:t xml:space="preserve"> </w:t>
      </w:r>
      <w:r w:rsidR="00572A2A">
        <w:rPr>
          <w:rFonts w:ascii="Arial" w:hAnsi="Arial" w:cs="Arial"/>
          <w:sz w:val="24"/>
          <w:szCs w:val="24"/>
          <w:shd w:val="clear" w:color="auto" w:fill="FFFFFF"/>
        </w:rPr>
        <w:t>setting up</w:t>
      </w:r>
      <w:r w:rsidR="00572A2A" w:rsidRPr="00A50720">
        <w:rPr>
          <w:rFonts w:ascii="Arial" w:hAnsi="Arial" w:cs="Arial"/>
          <w:sz w:val="24"/>
          <w:szCs w:val="24"/>
          <w:shd w:val="clear" w:color="auto" w:fill="FFFFFF"/>
        </w:rPr>
        <w:t xml:space="preserve"> locations</w:t>
      </w:r>
      <w:r w:rsidRPr="00A50720">
        <w:rPr>
          <w:rFonts w:ascii="Arial" w:hAnsi="Arial" w:cs="Arial"/>
          <w:sz w:val="24"/>
          <w:szCs w:val="24"/>
          <w:shd w:val="clear" w:color="auto" w:fill="FFFFFF"/>
        </w:rPr>
        <w:t xml:space="preserve"> outside </w:t>
      </w:r>
      <w:r w:rsidR="00572A2A">
        <w:rPr>
          <w:rFonts w:ascii="Arial" w:hAnsi="Arial" w:cs="Arial"/>
          <w:sz w:val="24"/>
          <w:szCs w:val="24"/>
          <w:shd w:val="clear" w:color="auto" w:fill="FFFFFF"/>
        </w:rPr>
        <w:t>existing</w:t>
      </w:r>
      <w:r w:rsidRPr="00A50720">
        <w:rPr>
          <w:rFonts w:ascii="Arial" w:hAnsi="Arial" w:cs="Arial"/>
          <w:sz w:val="24"/>
          <w:szCs w:val="24"/>
          <w:shd w:val="clear" w:color="auto" w:fill="FFFFFF"/>
        </w:rPr>
        <w:t xml:space="preserve"> retail markets</w:t>
      </w:r>
      <w:r w:rsidR="00E8738D">
        <w:rPr>
          <w:rFonts w:ascii="Arial" w:hAnsi="Arial" w:cs="Arial"/>
          <w:sz w:val="24"/>
          <w:szCs w:val="24"/>
          <w:shd w:val="clear" w:color="auto" w:fill="FFFFFF"/>
        </w:rPr>
        <w:t xml:space="preserve"> (Smithson, 2022)</w:t>
      </w:r>
      <w:r w:rsidRPr="00A50720">
        <w:rPr>
          <w:rFonts w:ascii="Arial" w:hAnsi="Arial" w:cs="Arial"/>
          <w:sz w:val="24"/>
          <w:szCs w:val="24"/>
          <w:shd w:val="clear" w:color="auto" w:fill="FFFFFF"/>
        </w:rPr>
        <w:t xml:space="preserve">. </w:t>
      </w:r>
      <w:r w:rsidR="00572A2A">
        <w:rPr>
          <w:rFonts w:ascii="Arial" w:hAnsi="Arial" w:cs="Arial"/>
          <w:sz w:val="24"/>
          <w:szCs w:val="24"/>
          <w:shd w:val="clear" w:color="auto" w:fill="FFFFFF"/>
        </w:rPr>
        <w:t>Therefore,</w:t>
      </w:r>
      <w:r w:rsidRPr="00A50720">
        <w:rPr>
          <w:rFonts w:ascii="Arial" w:hAnsi="Arial" w:cs="Arial"/>
          <w:sz w:val="24"/>
          <w:szCs w:val="24"/>
          <w:shd w:val="clear" w:color="auto" w:fill="FFFFFF"/>
        </w:rPr>
        <w:t xml:space="preserve"> Walmart</w:t>
      </w:r>
      <w:r w:rsidR="00E8738D">
        <w:rPr>
          <w:rFonts w:ascii="Arial" w:hAnsi="Arial" w:cs="Arial"/>
          <w:sz w:val="24"/>
          <w:szCs w:val="24"/>
          <w:shd w:val="clear" w:color="auto" w:fill="FFFFFF"/>
        </w:rPr>
        <w:t>’s</w:t>
      </w:r>
      <w:r w:rsidRPr="00A50720">
        <w:rPr>
          <w:rFonts w:ascii="Arial" w:hAnsi="Arial" w:cs="Arial"/>
          <w:sz w:val="24"/>
          <w:szCs w:val="24"/>
          <w:shd w:val="clear" w:color="auto" w:fill="FFFFFF"/>
        </w:rPr>
        <w:t xml:space="preserve"> </w:t>
      </w:r>
      <w:r w:rsidR="00572A2A">
        <w:rPr>
          <w:rFonts w:ascii="Arial" w:hAnsi="Arial" w:cs="Arial"/>
          <w:sz w:val="24"/>
          <w:szCs w:val="24"/>
          <w:shd w:val="clear" w:color="auto" w:fill="FFFFFF"/>
        </w:rPr>
        <w:t>focus needs to on becoming the world leader</w:t>
      </w:r>
      <w:r w:rsidRPr="00A50720">
        <w:rPr>
          <w:rFonts w:ascii="Arial" w:hAnsi="Arial" w:cs="Arial"/>
          <w:sz w:val="24"/>
          <w:szCs w:val="24"/>
          <w:shd w:val="clear" w:color="auto" w:fill="FFFFFF"/>
        </w:rPr>
        <w:t xml:space="preserve"> </w:t>
      </w:r>
      <w:r w:rsidR="00572A2A">
        <w:rPr>
          <w:rFonts w:ascii="Arial" w:hAnsi="Arial" w:cs="Arial"/>
          <w:sz w:val="24"/>
          <w:szCs w:val="24"/>
          <w:shd w:val="clear" w:color="auto" w:fill="FFFFFF"/>
        </w:rPr>
        <w:t xml:space="preserve">in both </w:t>
      </w:r>
      <w:r w:rsidRPr="00A50720">
        <w:rPr>
          <w:rFonts w:ascii="Arial" w:hAnsi="Arial" w:cs="Arial"/>
          <w:sz w:val="24"/>
          <w:szCs w:val="24"/>
          <w:shd w:val="clear" w:color="auto" w:fill="FFFFFF"/>
        </w:rPr>
        <w:t>retail and e-</w:t>
      </w:r>
      <w:r w:rsidR="00A719FC">
        <w:rPr>
          <w:rFonts w:ascii="Arial" w:hAnsi="Arial" w:cs="Arial"/>
          <w:sz w:val="24"/>
          <w:szCs w:val="24"/>
          <w:shd w:val="clear" w:color="auto" w:fill="FFFFFF"/>
        </w:rPr>
        <w:t>C</w:t>
      </w:r>
      <w:r w:rsidRPr="00A50720">
        <w:rPr>
          <w:rFonts w:ascii="Arial" w:hAnsi="Arial" w:cs="Arial"/>
          <w:sz w:val="24"/>
          <w:szCs w:val="24"/>
          <w:shd w:val="clear" w:color="auto" w:fill="FFFFFF"/>
        </w:rPr>
        <w:t>ommerce</w:t>
      </w:r>
      <w:r w:rsidR="00572A2A">
        <w:rPr>
          <w:rFonts w:ascii="Arial" w:hAnsi="Arial" w:cs="Arial"/>
          <w:sz w:val="24"/>
          <w:szCs w:val="24"/>
          <w:shd w:val="clear" w:color="auto" w:fill="FFFFFF"/>
        </w:rPr>
        <w:t xml:space="preserve"> in providing </w:t>
      </w:r>
      <w:r w:rsidRPr="00A50720">
        <w:rPr>
          <w:rFonts w:ascii="Arial" w:hAnsi="Arial" w:cs="Arial"/>
          <w:sz w:val="24"/>
          <w:szCs w:val="24"/>
          <w:shd w:val="clear" w:color="auto" w:fill="FFFFFF"/>
        </w:rPr>
        <w:t>goods and services</w:t>
      </w:r>
      <w:r w:rsidR="00572A2A">
        <w:rPr>
          <w:rFonts w:ascii="Arial" w:hAnsi="Arial" w:cs="Arial"/>
          <w:sz w:val="24"/>
          <w:szCs w:val="24"/>
          <w:shd w:val="clear" w:color="auto" w:fill="FFFFFF"/>
        </w:rPr>
        <w:t xml:space="preserve"> at a</w:t>
      </w:r>
      <w:r w:rsidRPr="00A50720">
        <w:rPr>
          <w:rFonts w:ascii="Arial" w:hAnsi="Arial" w:cs="Arial"/>
          <w:sz w:val="24"/>
          <w:szCs w:val="24"/>
          <w:shd w:val="clear" w:color="auto" w:fill="FFFFFF"/>
        </w:rPr>
        <w:t xml:space="preserve"> global</w:t>
      </w:r>
      <w:r w:rsidR="00A719FC">
        <w:rPr>
          <w:rFonts w:ascii="Arial" w:hAnsi="Arial" w:cs="Arial"/>
          <w:sz w:val="24"/>
          <w:szCs w:val="24"/>
          <w:shd w:val="clear" w:color="auto" w:fill="FFFFFF"/>
        </w:rPr>
        <w:t xml:space="preserve"> </w:t>
      </w:r>
      <w:r w:rsidR="00572A2A">
        <w:rPr>
          <w:rFonts w:ascii="Arial" w:hAnsi="Arial" w:cs="Arial"/>
          <w:sz w:val="24"/>
          <w:szCs w:val="24"/>
          <w:shd w:val="clear" w:color="auto" w:fill="FFFFFF"/>
        </w:rPr>
        <w:t>level</w:t>
      </w:r>
      <w:r w:rsidR="00E8738D">
        <w:rPr>
          <w:rFonts w:ascii="Arial" w:hAnsi="Arial" w:cs="Arial"/>
          <w:sz w:val="24"/>
          <w:szCs w:val="24"/>
          <w:shd w:val="clear" w:color="auto" w:fill="FFFFFF"/>
        </w:rPr>
        <w:t xml:space="preserve"> (Smithson, 2022)</w:t>
      </w:r>
      <w:r w:rsidRPr="00A50720">
        <w:rPr>
          <w:rFonts w:ascii="Arial" w:hAnsi="Arial" w:cs="Arial"/>
          <w:sz w:val="24"/>
          <w:szCs w:val="24"/>
          <w:shd w:val="clear" w:color="auto" w:fill="FFFFFF"/>
        </w:rPr>
        <w:t>.</w:t>
      </w:r>
    </w:p>
    <w:p w14:paraId="52CF3B8E" w14:textId="77777777" w:rsidR="001402D0" w:rsidRDefault="001402D0" w:rsidP="0006115D">
      <w:pPr>
        <w:spacing w:line="360" w:lineRule="auto"/>
        <w:jc w:val="both"/>
        <w:rPr>
          <w:rFonts w:ascii="Arial" w:hAnsi="Arial" w:cs="Arial"/>
          <w:sz w:val="24"/>
          <w:szCs w:val="24"/>
          <w:shd w:val="clear" w:color="auto" w:fill="FFFFFF"/>
        </w:rPr>
      </w:pPr>
    </w:p>
    <w:p w14:paraId="7E1C6F38" w14:textId="4990E40A" w:rsidR="001402D0" w:rsidRPr="00226E25" w:rsidRDefault="001402D0" w:rsidP="001402D0">
      <w:pPr>
        <w:rPr>
          <w:rFonts w:ascii="Arial" w:hAnsi="Arial" w:cs="Arial"/>
          <w:b/>
          <w:sz w:val="28"/>
          <w:szCs w:val="28"/>
        </w:rPr>
      </w:pPr>
      <w:r w:rsidRPr="00226E25">
        <w:rPr>
          <w:rFonts w:ascii="Arial" w:hAnsi="Arial" w:cs="Arial"/>
          <w:b/>
          <w:sz w:val="28"/>
          <w:szCs w:val="28"/>
        </w:rPr>
        <w:t xml:space="preserve">Section </w:t>
      </w:r>
      <w:r w:rsidR="00510485">
        <w:rPr>
          <w:rFonts w:ascii="Arial" w:hAnsi="Arial" w:cs="Arial"/>
          <w:b/>
          <w:sz w:val="28"/>
          <w:szCs w:val="28"/>
        </w:rPr>
        <w:t>5</w:t>
      </w:r>
      <w:r w:rsidRPr="00226E25">
        <w:rPr>
          <w:rFonts w:ascii="Arial" w:hAnsi="Arial" w:cs="Arial"/>
          <w:b/>
          <w:sz w:val="28"/>
          <w:szCs w:val="28"/>
        </w:rPr>
        <w:t>: Conclusion</w:t>
      </w:r>
    </w:p>
    <w:p w14:paraId="23E3B3E0" w14:textId="77777777" w:rsidR="001402D0" w:rsidRDefault="001402D0" w:rsidP="001402D0">
      <w:pPr>
        <w:rPr>
          <w:rFonts w:ascii="Arial" w:hAnsi="Arial" w:cs="Arial"/>
          <w:b/>
          <w:sz w:val="24"/>
          <w:szCs w:val="24"/>
        </w:rPr>
      </w:pPr>
    </w:p>
    <w:p w14:paraId="71786E04" w14:textId="77777777" w:rsidR="001402D0" w:rsidRPr="004A6384" w:rsidRDefault="001402D0" w:rsidP="001402D0">
      <w:pPr>
        <w:rPr>
          <w:rFonts w:ascii="Arial" w:hAnsi="Arial" w:cs="Arial"/>
          <w:b/>
          <w:sz w:val="24"/>
          <w:szCs w:val="24"/>
        </w:rPr>
      </w:pPr>
    </w:p>
    <w:p w14:paraId="342180E5" w14:textId="20287FDE" w:rsidR="001402D0" w:rsidRPr="003001F0" w:rsidRDefault="001402D0" w:rsidP="001402D0">
      <w:pPr>
        <w:spacing w:line="360" w:lineRule="auto"/>
        <w:jc w:val="both"/>
        <w:rPr>
          <w:rFonts w:ascii="Arial" w:hAnsi="Arial" w:cs="Arial"/>
          <w:sz w:val="24"/>
          <w:szCs w:val="24"/>
        </w:rPr>
      </w:pPr>
      <w:r w:rsidRPr="004A6384">
        <w:rPr>
          <w:rFonts w:ascii="Arial" w:hAnsi="Arial" w:cs="Arial"/>
          <w:sz w:val="24"/>
          <w:szCs w:val="24"/>
        </w:rPr>
        <w:t xml:space="preserve">This report has critically assessed the conditions of the business environment in which Walmart operates within. The report has then highlighted the actual and potential implications of the various </w:t>
      </w:r>
      <w:r>
        <w:rPr>
          <w:rFonts w:ascii="Arial" w:hAnsi="Arial" w:cs="Arial"/>
          <w:sz w:val="24"/>
          <w:szCs w:val="24"/>
        </w:rPr>
        <w:t xml:space="preserve">external </w:t>
      </w:r>
      <w:r w:rsidRPr="004A6384">
        <w:rPr>
          <w:rFonts w:ascii="Arial" w:hAnsi="Arial" w:cs="Arial"/>
          <w:sz w:val="24"/>
          <w:szCs w:val="24"/>
        </w:rPr>
        <w:t>factors on the organisation</w:t>
      </w:r>
      <w:r>
        <w:rPr>
          <w:rFonts w:ascii="Arial" w:hAnsi="Arial" w:cs="Arial"/>
          <w:sz w:val="24"/>
          <w:szCs w:val="24"/>
        </w:rPr>
        <w:t>’s operations</w:t>
      </w:r>
      <w:r w:rsidRPr="004A6384">
        <w:rPr>
          <w:rFonts w:ascii="Arial" w:hAnsi="Arial" w:cs="Arial"/>
          <w:sz w:val="24"/>
          <w:szCs w:val="24"/>
        </w:rPr>
        <w:t>.</w:t>
      </w:r>
      <w:r>
        <w:rPr>
          <w:rFonts w:ascii="Arial" w:hAnsi="Arial" w:cs="Arial"/>
          <w:sz w:val="24"/>
          <w:szCs w:val="24"/>
        </w:rPr>
        <w:t xml:space="preserve"> To achieve this,</w:t>
      </w:r>
      <w:r w:rsidRPr="004A6384">
        <w:rPr>
          <w:rFonts w:ascii="Arial" w:hAnsi="Arial" w:cs="Arial"/>
          <w:sz w:val="24"/>
          <w:szCs w:val="24"/>
        </w:rPr>
        <w:t xml:space="preserve"> </w:t>
      </w:r>
      <w:r>
        <w:rPr>
          <w:rFonts w:ascii="Arial" w:hAnsi="Arial" w:cs="Arial"/>
          <w:sz w:val="24"/>
          <w:szCs w:val="24"/>
        </w:rPr>
        <w:t>t</w:t>
      </w:r>
      <w:r w:rsidRPr="004A6384">
        <w:rPr>
          <w:rFonts w:ascii="Arial" w:hAnsi="Arial" w:cs="Arial"/>
          <w:sz w:val="24"/>
          <w:szCs w:val="24"/>
        </w:rPr>
        <w:t xml:space="preserve">he first part of the report has provided an overview of Walmart and its operations, and the </w:t>
      </w:r>
      <w:r w:rsidR="007E5B0A">
        <w:rPr>
          <w:rFonts w:ascii="Arial" w:hAnsi="Arial" w:cs="Arial"/>
          <w:sz w:val="24"/>
          <w:szCs w:val="24"/>
        </w:rPr>
        <w:t>context</w:t>
      </w:r>
      <w:r w:rsidRPr="004A6384">
        <w:rPr>
          <w:rFonts w:ascii="Arial" w:hAnsi="Arial" w:cs="Arial"/>
          <w:sz w:val="24"/>
          <w:szCs w:val="24"/>
        </w:rPr>
        <w:t xml:space="preserve"> within which it operates. The second half of the report has provided an analysis of Walmart</w:t>
      </w:r>
      <w:r w:rsidR="0066361A">
        <w:rPr>
          <w:rFonts w:ascii="Arial" w:hAnsi="Arial" w:cs="Arial"/>
          <w:sz w:val="24"/>
          <w:szCs w:val="24"/>
        </w:rPr>
        <w:t xml:space="preserve"> by using three</w:t>
      </w:r>
      <w:r>
        <w:rPr>
          <w:rFonts w:ascii="Arial" w:hAnsi="Arial" w:cs="Arial"/>
          <w:sz w:val="24"/>
          <w:szCs w:val="24"/>
        </w:rPr>
        <w:t xml:space="preserve"> key models</w:t>
      </w:r>
      <w:r w:rsidR="0066361A">
        <w:rPr>
          <w:rFonts w:ascii="Arial" w:hAnsi="Arial" w:cs="Arial"/>
          <w:sz w:val="24"/>
          <w:szCs w:val="24"/>
        </w:rPr>
        <w:t xml:space="preserve"> including</w:t>
      </w:r>
      <w:r>
        <w:rPr>
          <w:rFonts w:ascii="Arial" w:hAnsi="Arial" w:cs="Arial"/>
          <w:sz w:val="24"/>
          <w:szCs w:val="24"/>
        </w:rPr>
        <w:t xml:space="preserve"> </w:t>
      </w:r>
      <w:r w:rsidRPr="004A6384">
        <w:rPr>
          <w:rFonts w:ascii="Arial" w:hAnsi="Arial" w:cs="Arial"/>
          <w:sz w:val="24"/>
          <w:szCs w:val="24"/>
        </w:rPr>
        <w:t>Porters Five Forces, PESTE</w:t>
      </w:r>
      <w:r>
        <w:rPr>
          <w:rFonts w:ascii="Arial" w:hAnsi="Arial" w:cs="Arial"/>
          <w:sz w:val="24"/>
          <w:szCs w:val="24"/>
        </w:rPr>
        <w:t>L</w:t>
      </w:r>
      <w:r w:rsidRPr="004A6384">
        <w:rPr>
          <w:rFonts w:ascii="Arial" w:hAnsi="Arial" w:cs="Arial"/>
          <w:sz w:val="24"/>
          <w:szCs w:val="24"/>
        </w:rPr>
        <w:t xml:space="preserve"> and SWOT analysis. Th</w:t>
      </w:r>
      <w:r w:rsidR="00744DC1">
        <w:rPr>
          <w:rFonts w:ascii="Arial" w:hAnsi="Arial" w:cs="Arial"/>
          <w:sz w:val="24"/>
          <w:szCs w:val="24"/>
        </w:rPr>
        <w:t xml:space="preserve">ese </w:t>
      </w:r>
      <w:r w:rsidRPr="004A6384">
        <w:rPr>
          <w:rFonts w:ascii="Arial" w:hAnsi="Arial" w:cs="Arial"/>
          <w:sz w:val="24"/>
          <w:szCs w:val="24"/>
        </w:rPr>
        <w:t>analysis</w:t>
      </w:r>
      <w:r w:rsidR="00744DC1">
        <w:rPr>
          <w:rFonts w:ascii="Arial" w:hAnsi="Arial" w:cs="Arial"/>
          <w:sz w:val="24"/>
          <w:szCs w:val="24"/>
        </w:rPr>
        <w:t xml:space="preserve"> tools </w:t>
      </w:r>
      <w:r w:rsidRPr="004A6384">
        <w:rPr>
          <w:rFonts w:ascii="Arial" w:hAnsi="Arial" w:cs="Arial"/>
          <w:sz w:val="24"/>
          <w:szCs w:val="24"/>
        </w:rPr>
        <w:t>ha</w:t>
      </w:r>
      <w:r w:rsidR="00744DC1">
        <w:rPr>
          <w:rFonts w:ascii="Arial" w:hAnsi="Arial" w:cs="Arial"/>
          <w:sz w:val="24"/>
          <w:szCs w:val="24"/>
        </w:rPr>
        <w:t>ve</w:t>
      </w:r>
      <w:r w:rsidRPr="004A6384">
        <w:rPr>
          <w:rFonts w:ascii="Arial" w:hAnsi="Arial" w:cs="Arial"/>
          <w:sz w:val="24"/>
          <w:szCs w:val="24"/>
        </w:rPr>
        <w:t xml:space="preserve"> identified the current environmental forces acting on Walmart and their likely impact on its operations.</w:t>
      </w:r>
      <w:r>
        <w:rPr>
          <w:rFonts w:ascii="Arial" w:hAnsi="Arial" w:cs="Arial"/>
        </w:rPr>
        <w:t xml:space="preserve"> </w:t>
      </w:r>
      <w:r w:rsidRPr="00744DC1">
        <w:rPr>
          <w:rFonts w:ascii="Arial" w:hAnsi="Arial" w:cs="Arial"/>
          <w:sz w:val="24"/>
          <w:szCs w:val="24"/>
        </w:rPr>
        <w:t xml:space="preserve">Furthermore, </w:t>
      </w:r>
      <w:r w:rsidR="0066361A">
        <w:rPr>
          <w:rFonts w:ascii="Arial" w:hAnsi="Arial" w:cs="Arial"/>
          <w:sz w:val="24"/>
          <w:szCs w:val="24"/>
        </w:rPr>
        <w:t>they have enabled</w:t>
      </w:r>
      <w:r w:rsidRPr="00744DC1">
        <w:rPr>
          <w:rFonts w:ascii="Arial" w:hAnsi="Arial" w:cs="Arial"/>
          <w:sz w:val="24"/>
          <w:szCs w:val="24"/>
        </w:rPr>
        <w:t xml:space="preserve"> the author to </w:t>
      </w:r>
      <w:r w:rsidR="00744DC1">
        <w:rPr>
          <w:rFonts w:ascii="Arial" w:hAnsi="Arial" w:cs="Arial"/>
          <w:sz w:val="24"/>
          <w:szCs w:val="24"/>
        </w:rPr>
        <w:t>provide a</w:t>
      </w:r>
      <w:r w:rsidRPr="00744DC1">
        <w:rPr>
          <w:rFonts w:ascii="Arial" w:hAnsi="Arial" w:cs="Arial"/>
          <w:sz w:val="24"/>
          <w:szCs w:val="24"/>
        </w:rPr>
        <w:t xml:space="preserve"> set of recommendations for Walmart to consider </w:t>
      </w:r>
      <w:r w:rsidR="00744DC1">
        <w:rPr>
          <w:rFonts w:ascii="Arial" w:hAnsi="Arial" w:cs="Arial"/>
          <w:sz w:val="24"/>
          <w:szCs w:val="24"/>
        </w:rPr>
        <w:t>as part of its next business</w:t>
      </w:r>
      <w:r w:rsidRPr="00744DC1">
        <w:rPr>
          <w:rFonts w:ascii="Arial" w:hAnsi="Arial" w:cs="Arial"/>
          <w:sz w:val="24"/>
          <w:szCs w:val="24"/>
        </w:rPr>
        <w:t xml:space="preserve"> strategy.</w:t>
      </w:r>
      <w:r w:rsidR="0066361A">
        <w:rPr>
          <w:rFonts w:ascii="Arial" w:hAnsi="Arial" w:cs="Arial"/>
          <w:sz w:val="24"/>
          <w:szCs w:val="24"/>
        </w:rPr>
        <w:t xml:space="preserve"> However,</w:t>
      </w:r>
      <w:r w:rsidRPr="00744DC1">
        <w:rPr>
          <w:rFonts w:ascii="Arial" w:hAnsi="Arial" w:cs="Arial"/>
          <w:sz w:val="24"/>
          <w:szCs w:val="24"/>
        </w:rPr>
        <w:t xml:space="preserve"> </w:t>
      </w:r>
      <w:r w:rsidR="0066361A">
        <w:rPr>
          <w:rFonts w:ascii="Arial" w:hAnsi="Arial" w:cs="Arial"/>
          <w:sz w:val="24"/>
          <w:szCs w:val="24"/>
        </w:rPr>
        <w:t>t</w:t>
      </w:r>
      <w:r w:rsidR="00481C1B">
        <w:rPr>
          <w:rFonts w:ascii="Arial" w:hAnsi="Arial" w:cs="Arial"/>
          <w:sz w:val="24"/>
          <w:szCs w:val="24"/>
        </w:rPr>
        <w:t>his report does acknowledge</w:t>
      </w:r>
      <w:r w:rsidR="0066361A">
        <w:rPr>
          <w:rFonts w:ascii="Arial" w:hAnsi="Arial" w:cs="Arial"/>
          <w:sz w:val="24"/>
          <w:szCs w:val="24"/>
        </w:rPr>
        <w:t xml:space="preserve"> </w:t>
      </w:r>
      <w:r w:rsidR="00481C1B">
        <w:rPr>
          <w:rFonts w:ascii="Arial" w:hAnsi="Arial" w:cs="Arial"/>
          <w:sz w:val="24"/>
          <w:szCs w:val="24"/>
        </w:rPr>
        <w:t>that Walmart would need to continue to review and reassess the economic conditions it faces given the ever-changing retail environment</w:t>
      </w:r>
      <w:r w:rsidR="0066361A">
        <w:rPr>
          <w:rFonts w:ascii="Arial" w:hAnsi="Arial" w:cs="Arial"/>
          <w:sz w:val="24"/>
          <w:szCs w:val="24"/>
        </w:rPr>
        <w:t xml:space="preserve"> within which is operates in. Furthermore, Walmart would need to reassess and analyse the impact that any </w:t>
      </w:r>
      <w:r w:rsidR="00481C1B">
        <w:rPr>
          <w:rFonts w:ascii="Arial" w:hAnsi="Arial" w:cs="Arial"/>
          <w:sz w:val="24"/>
          <w:szCs w:val="24"/>
        </w:rPr>
        <w:t>new</w:t>
      </w:r>
      <w:r w:rsidR="0066361A">
        <w:rPr>
          <w:rFonts w:ascii="Arial" w:hAnsi="Arial" w:cs="Arial"/>
          <w:sz w:val="24"/>
          <w:szCs w:val="24"/>
        </w:rPr>
        <w:t xml:space="preserve"> internal or external </w:t>
      </w:r>
      <w:r w:rsidR="00481C1B">
        <w:rPr>
          <w:rFonts w:ascii="Arial" w:hAnsi="Arial" w:cs="Arial"/>
          <w:sz w:val="24"/>
          <w:szCs w:val="24"/>
        </w:rPr>
        <w:t>change</w:t>
      </w:r>
      <w:r w:rsidR="0066361A">
        <w:rPr>
          <w:rFonts w:ascii="Arial" w:hAnsi="Arial" w:cs="Arial"/>
          <w:sz w:val="24"/>
          <w:szCs w:val="24"/>
        </w:rPr>
        <w:t xml:space="preserve"> may create for Walmart</w:t>
      </w:r>
      <w:r w:rsidR="00481C1B">
        <w:rPr>
          <w:rFonts w:ascii="Arial" w:hAnsi="Arial" w:cs="Arial"/>
          <w:sz w:val="24"/>
          <w:szCs w:val="24"/>
        </w:rPr>
        <w:t xml:space="preserve">. An example of this might be the introduction of new technology </w:t>
      </w:r>
      <w:r w:rsidR="0066361A">
        <w:rPr>
          <w:rFonts w:ascii="Arial" w:hAnsi="Arial" w:cs="Arial"/>
          <w:sz w:val="24"/>
          <w:szCs w:val="24"/>
        </w:rPr>
        <w:t xml:space="preserve">used </w:t>
      </w:r>
      <w:r w:rsidR="00481C1B">
        <w:rPr>
          <w:rFonts w:ascii="Arial" w:hAnsi="Arial" w:cs="Arial"/>
          <w:sz w:val="24"/>
          <w:szCs w:val="24"/>
        </w:rPr>
        <w:t>in the supply chain which would help speed up a particular aspect of the process</w:t>
      </w:r>
      <w:r w:rsidR="0066361A">
        <w:rPr>
          <w:rFonts w:ascii="Arial" w:hAnsi="Arial" w:cs="Arial"/>
          <w:sz w:val="24"/>
          <w:szCs w:val="24"/>
        </w:rPr>
        <w:t xml:space="preserve"> which in turn could impact on price, </w:t>
      </w:r>
      <w:r w:rsidR="00B04CF8">
        <w:rPr>
          <w:rFonts w:ascii="Arial" w:hAnsi="Arial" w:cs="Arial"/>
          <w:sz w:val="24"/>
          <w:szCs w:val="24"/>
        </w:rPr>
        <w:t>production,</w:t>
      </w:r>
      <w:r w:rsidR="0066361A">
        <w:rPr>
          <w:rFonts w:ascii="Arial" w:hAnsi="Arial" w:cs="Arial"/>
          <w:sz w:val="24"/>
          <w:szCs w:val="24"/>
        </w:rPr>
        <w:t xml:space="preserve"> or quality. </w:t>
      </w:r>
    </w:p>
    <w:p w14:paraId="1267F7D9" w14:textId="77777777" w:rsidR="001402D0" w:rsidRPr="00A50720" w:rsidRDefault="001402D0" w:rsidP="0006115D">
      <w:pPr>
        <w:spacing w:line="360" w:lineRule="auto"/>
        <w:jc w:val="both"/>
        <w:rPr>
          <w:rFonts w:ascii="Arial" w:hAnsi="Arial" w:cs="Arial"/>
          <w:b/>
          <w:sz w:val="24"/>
          <w:szCs w:val="24"/>
        </w:rPr>
      </w:pPr>
    </w:p>
    <w:p w14:paraId="206FE42C" w14:textId="77777777" w:rsidR="00560B9E" w:rsidRDefault="00560B9E" w:rsidP="000F09B9">
      <w:pPr>
        <w:rPr>
          <w:rFonts w:ascii="Arial" w:hAnsi="Arial" w:cs="Arial"/>
          <w:b/>
          <w:sz w:val="24"/>
          <w:szCs w:val="24"/>
        </w:rPr>
      </w:pPr>
    </w:p>
    <w:p w14:paraId="7F98AAB4" w14:textId="77777777" w:rsidR="00560B9E" w:rsidRDefault="00560B9E" w:rsidP="000F09B9">
      <w:pPr>
        <w:rPr>
          <w:rFonts w:ascii="Arial" w:hAnsi="Arial" w:cs="Arial"/>
          <w:b/>
          <w:sz w:val="28"/>
          <w:szCs w:val="28"/>
        </w:rPr>
      </w:pPr>
    </w:p>
    <w:p w14:paraId="478551FA" w14:textId="010ED3EA" w:rsidR="005E1165" w:rsidRDefault="005E1165" w:rsidP="000F09B9">
      <w:pPr>
        <w:rPr>
          <w:rFonts w:ascii="Arial" w:hAnsi="Arial" w:cs="Arial"/>
          <w:b/>
          <w:sz w:val="28"/>
          <w:szCs w:val="28"/>
        </w:rPr>
      </w:pPr>
      <w:r>
        <w:rPr>
          <w:rFonts w:ascii="Arial" w:hAnsi="Arial" w:cs="Arial"/>
          <w:b/>
          <w:sz w:val="28"/>
          <w:szCs w:val="28"/>
        </w:rPr>
        <w:t xml:space="preserve">5147 words </w:t>
      </w:r>
    </w:p>
    <w:p w14:paraId="12C331DC" w14:textId="77777777" w:rsidR="00DA18AE" w:rsidRDefault="00DA18AE" w:rsidP="000F09B9">
      <w:pPr>
        <w:rPr>
          <w:rFonts w:ascii="Arial" w:hAnsi="Arial" w:cs="Arial"/>
          <w:b/>
          <w:sz w:val="28"/>
          <w:szCs w:val="28"/>
        </w:rPr>
      </w:pPr>
    </w:p>
    <w:p w14:paraId="2B214916" w14:textId="77777777" w:rsidR="00DA18AE" w:rsidRDefault="00DA18AE" w:rsidP="000F09B9">
      <w:pPr>
        <w:rPr>
          <w:rFonts w:ascii="Arial" w:hAnsi="Arial" w:cs="Arial"/>
          <w:b/>
          <w:sz w:val="28"/>
          <w:szCs w:val="28"/>
        </w:rPr>
      </w:pPr>
    </w:p>
    <w:p w14:paraId="391A26E2" w14:textId="77777777" w:rsidR="00DA18AE" w:rsidRDefault="00DA18AE" w:rsidP="000F09B9">
      <w:pPr>
        <w:rPr>
          <w:rFonts w:ascii="Arial" w:hAnsi="Arial" w:cs="Arial"/>
          <w:b/>
          <w:sz w:val="28"/>
          <w:szCs w:val="28"/>
        </w:rPr>
      </w:pPr>
    </w:p>
    <w:p w14:paraId="75EF6346" w14:textId="77777777" w:rsidR="005E1165" w:rsidRPr="001F63E6" w:rsidRDefault="005E1165" w:rsidP="000F09B9">
      <w:pPr>
        <w:rPr>
          <w:rFonts w:ascii="Arial" w:hAnsi="Arial" w:cs="Arial"/>
          <w:b/>
          <w:sz w:val="28"/>
          <w:szCs w:val="28"/>
        </w:rPr>
      </w:pPr>
    </w:p>
    <w:p w14:paraId="3EA43259" w14:textId="2C15FEC9" w:rsidR="000F09B9" w:rsidRDefault="000F09B9" w:rsidP="000F09B9">
      <w:pPr>
        <w:rPr>
          <w:rFonts w:ascii="Arial" w:hAnsi="Arial" w:cs="Arial"/>
          <w:b/>
          <w:sz w:val="28"/>
          <w:szCs w:val="28"/>
        </w:rPr>
      </w:pPr>
      <w:r w:rsidRPr="001F63E6">
        <w:rPr>
          <w:rFonts w:ascii="Arial" w:hAnsi="Arial" w:cs="Arial"/>
          <w:b/>
          <w:sz w:val="28"/>
          <w:szCs w:val="28"/>
        </w:rPr>
        <w:t xml:space="preserve">Section 5: References </w:t>
      </w:r>
    </w:p>
    <w:p w14:paraId="5166D37D" w14:textId="77777777" w:rsidR="00950E66" w:rsidRDefault="00950E66" w:rsidP="000F09B9">
      <w:pPr>
        <w:rPr>
          <w:rFonts w:ascii="Arial" w:hAnsi="Arial" w:cs="Arial"/>
          <w:b/>
          <w:sz w:val="28"/>
          <w:szCs w:val="28"/>
        </w:rPr>
      </w:pPr>
    </w:p>
    <w:p w14:paraId="6A3173DB" w14:textId="77777777" w:rsidR="00D330FC" w:rsidRDefault="00D330FC" w:rsidP="00D330FC">
      <w:pPr>
        <w:rPr>
          <w:rFonts w:ascii="Arial" w:hAnsi="Arial" w:cs="Arial"/>
          <w:sz w:val="24"/>
          <w:szCs w:val="24"/>
        </w:rPr>
      </w:pPr>
      <w:r>
        <w:rPr>
          <w:rFonts w:ascii="Arial" w:hAnsi="Arial" w:cs="Arial"/>
          <w:sz w:val="24"/>
          <w:szCs w:val="24"/>
        </w:rPr>
        <w:t xml:space="preserve">365 Financial Analyst (2021). </w:t>
      </w:r>
      <w:r w:rsidRPr="003B5637">
        <w:rPr>
          <w:rFonts w:ascii="Arial" w:hAnsi="Arial" w:cs="Arial"/>
          <w:i/>
          <w:iCs/>
          <w:sz w:val="24"/>
          <w:szCs w:val="24"/>
        </w:rPr>
        <w:t>Porter’s 5 Forces Analysis of Walmart – A Practical Example 365 Financial Analyst</w:t>
      </w:r>
      <w:r>
        <w:rPr>
          <w:rFonts w:ascii="Arial" w:hAnsi="Arial" w:cs="Arial"/>
          <w:sz w:val="24"/>
          <w:szCs w:val="24"/>
        </w:rPr>
        <w:t xml:space="preserve">. [online] 365 Financial Analyst. Available at: </w:t>
      </w:r>
      <w:hyperlink r:id="rId25" w:history="1">
        <w:r w:rsidRPr="001D2664">
          <w:rPr>
            <w:rStyle w:val="Hyperlink"/>
            <w:rFonts w:ascii="Arial" w:hAnsi="Arial" w:cs="Arial"/>
            <w:sz w:val="24"/>
            <w:szCs w:val="24"/>
          </w:rPr>
          <w:t>https://365financialanalyst.com/knowlegde-hub/business-analysis-and-strategy/porters-5-fporces-analysis-of-walmart-a-practical-example/</w:t>
        </w:r>
      </w:hyperlink>
      <w:r>
        <w:rPr>
          <w:rFonts w:ascii="Arial" w:hAnsi="Arial" w:cs="Arial"/>
          <w:sz w:val="24"/>
          <w:szCs w:val="24"/>
        </w:rPr>
        <w:t>.</w:t>
      </w:r>
    </w:p>
    <w:p w14:paraId="73C1BB0A" w14:textId="77777777" w:rsidR="00D330FC" w:rsidRDefault="00D330FC" w:rsidP="000F09B9">
      <w:pPr>
        <w:rPr>
          <w:rFonts w:ascii="Arial" w:hAnsi="Arial" w:cs="Arial"/>
          <w:b/>
          <w:sz w:val="28"/>
          <w:szCs w:val="28"/>
        </w:rPr>
      </w:pPr>
    </w:p>
    <w:p w14:paraId="6974AF49" w14:textId="77777777" w:rsidR="00950E66" w:rsidRDefault="00950E66" w:rsidP="000F09B9">
      <w:pPr>
        <w:rPr>
          <w:rFonts w:ascii="Arial" w:hAnsi="Arial" w:cs="Arial"/>
          <w:b/>
          <w:sz w:val="28"/>
          <w:szCs w:val="28"/>
        </w:rPr>
      </w:pPr>
    </w:p>
    <w:p w14:paraId="26C219DD" w14:textId="2E4FE33B" w:rsidR="00950E66" w:rsidRDefault="00950E66" w:rsidP="00950E66">
      <w:pPr>
        <w:rPr>
          <w:rFonts w:ascii="Arial" w:hAnsi="Arial" w:cs="Arial"/>
          <w:sz w:val="24"/>
          <w:szCs w:val="24"/>
        </w:rPr>
      </w:pPr>
      <w:proofErr w:type="spellStart"/>
      <w:r>
        <w:rPr>
          <w:rFonts w:ascii="Arial" w:hAnsi="Arial" w:cs="Arial"/>
          <w:sz w:val="24"/>
          <w:szCs w:val="24"/>
        </w:rPr>
        <w:t>Assosia</w:t>
      </w:r>
      <w:proofErr w:type="spellEnd"/>
      <w:r>
        <w:rPr>
          <w:rFonts w:ascii="Arial" w:hAnsi="Arial" w:cs="Arial"/>
          <w:sz w:val="24"/>
          <w:szCs w:val="24"/>
        </w:rPr>
        <w:t xml:space="preserve">. (n.d.). </w:t>
      </w:r>
      <w:r w:rsidRPr="00B32237">
        <w:rPr>
          <w:rFonts w:ascii="Arial" w:hAnsi="Arial" w:cs="Arial"/>
          <w:i/>
          <w:iCs/>
          <w:sz w:val="24"/>
          <w:szCs w:val="24"/>
        </w:rPr>
        <w:t>Retail Sector / Retail Market Analysis &amp; Industry Insights</w:t>
      </w:r>
      <w:r>
        <w:rPr>
          <w:rFonts w:ascii="Arial" w:hAnsi="Arial" w:cs="Arial"/>
          <w:sz w:val="24"/>
          <w:szCs w:val="24"/>
        </w:rPr>
        <w:t xml:space="preserve">. [online] Available at: </w:t>
      </w:r>
      <w:hyperlink r:id="rId26" w:anchor=";~:text=The%20industry%20consists%20of" w:history="1">
        <w:r w:rsidRPr="00B20FB7">
          <w:rPr>
            <w:rStyle w:val="Hyperlink"/>
            <w:rFonts w:ascii="Arial" w:hAnsi="Arial" w:cs="Arial"/>
            <w:sz w:val="24"/>
            <w:szCs w:val="24"/>
          </w:rPr>
          <w:t>https://www.assosia.com/sectors-channels/retail#;~:text=The%20industry%20consists%20of</w:t>
        </w:r>
      </w:hyperlink>
      <w:r>
        <w:rPr>
          <w:rFonts w:ascii="Arial" w:hAnsi="Arial" w:cs="Arial"/>
          <w:sz w:val="24"/>
          <w:szCs w:val="24"/>
        </w:rPr>
        <w:t xml:space="preserve">.  </w:t>
      </w:r>
    </w:p>
    <w:p w14:paraId="5D07E8B0" w14:textId="77777777" w:rsidR="00950E66" w:rsidRDefault="00950E66" w:rsidP="00950E66">
      <w:pPr>
        <w:shd w:val="clear" w:color="auto" w:fill="FDFDFD"/>
        <w:rPr>
          <w:rFonts w:ascii="Arial" w:hAnsi="Arial" w:cs="Arial"/>
          <w:sz w:val="24"/>
          <w:szCs w:val="24"/>
        </w:rPr>
      </w:pPr>
    </w:p>
    <w:p w14:paraId="20970423" w14:textId="5C868210" w:rsidR="00950E66" w:rsidRDefault="00950E66" w:rsidP="00950E66">
      <w:pPr>
        <w:rPr>
          <w:rFonts w:ascii="Arial" w:hAnsi="Arial" w:cs="Arial"/>
          <w:sz w:val="24"/>
          <w:szCs w:val="24"/>
        </w:rPr>
      </w:pPr>
      <w:proofErr w:type="spellStart"/>
      <w:r>
        <w:rPr>
          <w:rFonts w:ascii="Arial" w:hAnsi="Arial" w:cs="Arial"/>
          <w:sz w:val="24"/>
          <w:szCs w:val="24"/>
        </w:rPr>
        <w:t>Debter</w:t>
      </w:r>
      <w:proofErr w:type="spellEnd"/>
      <w:r>
        <w:rPr>
          <w:rFonts w:ascii="Arial" w:hAnsi="Arial" w:cs="Arial"/>
          <w:sz w:val="24"/>
          <w:szCs w:val="24"/>
        </w:rPr>
        <w:t>, L. (n.d.) G</w:t>
      </w:r>
      <w:r w:rsidRPr="007344A8">
        <w:rPr>
          <w:rFonts w:ascii="Arial" w:hAnsi="Arial" w:cs="Arial"/>
          <w:i/>
          <w:iCs/>
          <w:sz w:val="24"/>
          <w:szCs w:val="24"/>
        </w:rPr>
        <w:t>lobal 2000: Walmart Reclaims Top Spot From Amazon Among Retailers</w:t>
      </w:r>
      <w:r>
        <w:rPr>
          <w:rFonts w:ascii="Arial" w:hAnsi="Arial" w:cs="Arial"/>
          <w:sz w:val="24"/>
          <w:szCs w:val="24"/>
        </w:rPr>
        <w:t xml:space="preserve">. [online] Forbes. Available at: </w:t>
      </w:r>
      <w:hyperlink r:id="rId27" w:history="1">
        <w:r w:rsidRPr="00B20FB7">
          <w:rPr>
            <w:rStyle w:val="Hyperlink"/>
            <w:rFonts w:ascii="Arial" w:hAnsi="Arial" w:cs="Arial"/>
            <w:sz w:val="24"/>
            <w:szCs w:val="24"/>
          </w:rPr>
          <w:t>https://forbes.com/sites/laurendebter/2023/06/08/global-2000-wlamart-reclaims-top-spot-from-amazon-among-retailers/</w:t>
        </w:r>
      </w:hyperlink>
      <w:r>
        <w:rPr>
          <w:rFonts w:ascii="Arial" w:hAnsi="Arial" w:cs="Arial"/>
          <w:sz w:val="24"/>
          <w:szCs w:val="24"/>
        </w:rPr>
        <w:t xml:space="preserve">. </w:t>
      </w:r>
    </w:p>
    <w:p w14:paraId="2253EFAA" w14:textId="77777777" w:rsidR="00950E66" w:rsidRDefault="00950E66" w:rsidP="00950E66">
      <w:pPr>
        <w:shd w:val="clear" w:color="auto" w:fill="FDFDFD"/>
        <w:rPr>
          <w:rFonts w:ascii="Arial" w:hAnsi="Arial" w:cs="Arial"/>
          <w:sz w:val="24"/>
          <w:szCs w:val="24"/>
        </w:rPr>
      </w:pPr>
    </w:p>
    <w:p w14:paraId="642C98F4" w14:textId="49CD1E15" w:rsidR="00950E66" w:rsidRDefault="00950E66" w:rsidP="00950E66">
      <w:pPr>
        <w:shd w:val="clear" w:color="auto" w:fill="FDFDFD"/>
        <w:rPr>
          <w:rFonts w:ascii="Arial" w:hAnsi="Arial" w:cs="Arial"/>
          <w:sz w:val="24"/>
          <w:szCs w:val="24"/>
        </w:rPr>
      </w:pPr>
      <w:r>
        <w:rPr>
          <w:rFonts w:ascii="Arial" w:hAnsi="Arial" w:cs="Arial"/>
          <w:sz w:val="24"/>
          <w:szCs w:val="24"/>
        </w:rPr>
        <w:t xml:space="preserve">Flora, M. (2022) </w:t>
      </w:r>
      <w:r w:rsidRPr="00654077">
        <w:rPr>
          <w:rFonts w:ascii="Arial" w:hAnsi="Arial" w:cs="Arial"/>
          <w:i/>
          <w:iCs/>
          <w:sz w:val="24"/>
          <w:szCs w:val="24"/>
        </w:rPr>
        <w:t>Walmart Supply Chain: What Makes It (Still) So Successful</w:t>
      </w:r>
      <w:r>
        <w:rPr>
          <w:rFonts w:ascii="Arial" w:hAnsi="Arial" w:cs="Arial"/>
          <w:sz w:val="24"/>
          <w:szCs w:val="24"/>
        </w:rPr>
        <w:t xml:space="preserve">, </w:t>
      </w:r>
      <w:proofErr w:type="spellStart"/>
      <w:r>
        <w:rPr>
          <w:rFonts w:ascii="Arial" w:hAnsi="Arial" w:cs="Arial"/>
          <w:sz w:val="24"/>
          <w:szCs w:val="24"/>
        </w:rPr>
        <w:t>ShipBob</w:t>
      </w:r>
      <w:proofErr w:type="spellEnd"/>
      <w:r>
        <w:rPr>
          <w:rFonts w:ascii="Arial" w:hAnsi="Arial" w:cs="Arial"/>
          <w:sz w:val="24"/>
          <w:szCs w:val="24"/>
        </w:rPr>
        <w:t xml:space="preserve"> UK. [online] Available at: </w:t>
      </w:r>
      <w:hyperlink r:id="rId28" w:history="1">
        <w:r w:rsidRPr="00B20FB7">
          <w:rPr>
            <w:rStyle w:val="Hyperlink"/>
            <w:rFonts w:ascii="Arial" w:hAnsi="Arial" w:cs="Arial"/>
            <w:sz w:val="24"/>
            <w:szCs w:val="24"/>
          </w:rPr>
          <w:t>https://www.shipbob.com/uk/blog/walmart-supply-chain/</w:t>
        </w:r>
      </w:hyperlink>
      <w:r>
        <w:rPr>
          <w:rFonts w:ascii="Arial" w:hAnsi="Arial" w:cs="Arial"/>
          <w:sz w:val="24"/>
          <w:szCs w:val="24"/>
        </w:rPr>
        <w:t>.</w:t>
      </w:r>
    </w:p>
    <w:p w14:paraId="11E91094" w14:textId="77777777" w:rsidR="00950E66" w:rsidRDefault="00950E66" w:rsidP="000F09B9">
      <w:pPr>
        <w:rPr>
          <w:rFonts w:ascii="Arial" w:hAnsi="Arial" w:cs="Arial"/>
          <w:b/>
          <w:sz w:val="28"/>
          <w:szCs w:val="28"/>
        </w:rPr>
      </w:pPr>
    </w:p>
    <w:p w14:paraId="026A7938" w14:textId="77777777" w:rsidR="00950E66" w:rsidRPr="00AD7026" w:rsidRDefault="00950E66" w:rsidP="00950E66">
      <w:pPr>
        <w:rPr>
          <w:rFonts w:ascii="Arial" w:hAnsi="Arial" w:cs="Arial"/>
          <w:sz w:val="24"/>
          <w:szCs w:val="24"/>
        </w:rPr>
      </w:pPr>
      <w:r>
        <w:rPr>
          <w:rFonts w:ascii="Arial" w:hAnsi="Arial" w:cs="Arial"/>
          <w:sz w:val="24"/>
          <w:szCs w:val="24"/>
        </w:rPr>
        <w:t xml:space="preserve">Frue, K. (2018) 5 Surprising disadvantages of SWOT Analysis, PESTLE Analysis. [online] Available at: </w:t>
      </w:r>
      <w:hyperlink r:id="rId29" w:history="1">
        <w:r w:rsidRPr="00D25D0A">
          <w:rPr>
            <w:rStyle w:val="Hyperlink"/>
            <w:rFonts w:ascii="Arial" w:hAnsi="Arial" w:cs="Arial"/>
            <w:sz w:val="24"/>
            <w:szCs w:val="24"/>
          </w:rPr>
          <w:t>https://pestleanalysis.com/5-surprising-disadvantages-0fswot-analysis/</w:t>
        </w:r>
      </w:hyperlink>
      <w:r>
        <w:rPr>
          <w:rFonts w:ascii="Arial" w:hAnsi="Arial" w:cs="Arial"/>
          <w:sz w:val="24"/>
          <w:szCs w:val="24"/>
        </w:rPr>
        <w:t xml:space="preserve">. </w:t>
      </w:r>
    </w:p>
    <w:p w14:paraId="01BE73BB" w14:textId="77777777" w:rsidR="00950E66" w:rsidRDefault="00950E66" w:rsidP="000F09B9">
      <w:pPr>
        <w:rPr>
          <w:rFonts w:ascii="Arial" w:hAnsi="Arial" w:cs="Arial"/>
          <w:b/>
          <w:sz w:val="28"/>
          <w:szCs w:val="28"/>
        </w:rPr>
      </w:pPr>
    </w:p>
    <w:p w14:paraId="6599EC5C" w14:textId="77777777" w:rsidR="00950E66" w:rsidRDefault="00950E66" w:rsidP="00950E66">
      <w:pPr>
        <w:rPr>
          <w:rFonts w:ascii="Arial" w:hAnsi="Arial" w:cs="Arial"/>
          <w:sz w:val="24"/>
          <w:szCs w:val="24"/>
        </w:rPr>
      </w:pPr>
      <w:proofErr w:type="spellStart"/>
      <w:r>
        <w:rPr>
          <w:rFonts w:ascii="Arial" w:hAnsi="Arial" w:cs="Arial"/>
          <w:sz w:val="24"/>
          <w:szCs w:val="24"/>
        </w:rPr>
        <w:t>GlobalData</w:t>
      </w:r>
      <w:proofErr w:type="spellEnd"/>
      <w:r>
        <w:rPr>
          <w:rFonts w:ascii="Arial" w:hAnsi="Arial" w:cs="Arial"/>
          <w:sz w:val="24"/>
          <w:szCs w:val="24"/>
        </w:rPr>
        <w:t xml:space="preserve"> (2022). </w:t>
      </w:r>
      <w:r w:rsidRPr="00C41D87">
        <w:rPr>
          <w:rFonts w:ascii="Arial" w:hAnsi="Arial" w:cs="Arial"/>
          <w:i/>
          <w:iCs/>
          <w:sz w:val="24"/>
          <w:szCs w:val="24"/>
        </w:rPr>
        <w:t>Company Profile</w:t>
      </w:r>
      <w:r>
        <w:rPr>
          <w:rFonts w:ascii="Arial" w:hAnsi="Arial" w:cs="Arial"/>
          <w:sz w:val="24"/>
          <w:szCs w:val="24"/>
        </w:rPr>
        <w:t xml:space="preserve">. [online] </w:t>
      </w:r>
      <w:proofErr w:type="spellStart"/>
      <w:r>
        <w:rPr>
          <w:rFonts w:ascii="Arial" w:hAnsi="Arial" w:cs="Arial"/>
          <w:sz w:val="24"/>
          <w:szCs w:val="24"/>
        </w:rPr>
        <w:t>Globaldata</w:t>
      </w:r>
      <w:proofErr w:type="spellEnd"/>
      <w:r>
        <w:rPr>
          <w:rFonts w:ascii="Arial" w:hAnsi="Arial" w:cs="Arial"/>
          <w:sz w:val="24"/>
          <w:szCs w:val="24"/>
        </w:rPr>
        <w:t xml:space="preserve">. Available at: </w:t>
      </w:r>
      <w:hyperlink r:id="rId30" w:history="1">
        <w:r w:rsidRPr="00B20FB7">
          <w:rPr>
            <w:rStyle w:val="Hyperlink"/>
            <w:rFonts w:ascii="Arial" w:hAnsi="Arial" w:cs="Arial"/>
            <w:sz w:val="24"/>
            <w:szCs w:val="24"/>
          </w:rPr>
          <w:t>https://www.globaldata.com/company-profile/walamrt-inc/</w:t>
        </w:r>
      </w:hyperlink>
      <w:r>
        <w:rPr>
          <w:rFonts w:ascii="Arial" w:hAnsi="Arial" w:cs="Arial"/>
          <w:sz w:val="24"/>
          <w:szCs w:val="24"/>
        </w:rPr>
        <w:t xml:space="preserve">.     </w:t>
      </w:r>
    </w:p>
    <w:p w14:paraId="26ADD5AD" w14:textId="77777777" w:rsidR="00950E66" w:rsidRDefault="00950E66" w:rsidP="000F09B9">
      <w:pPr>
        <w:rPr>
          <w:rFonts w:ascii="Arial" w:hAnsi="Arial" w:cs="Arial"/>
          <w:b/>
          <w:sz w:val="28"/>
          <w:szCs w:val="28"/>
        </w:rPr>
      </w:pPr>
    </w:p>
    <w:p w14:paraId="2D86EC6D" w14:textId="77777777" w:rsidR="00F56735" w:rsidRDefault="00F56735" w:rsidP="00F56735">
      <w:pPr>
        <w:rPr>
          <w:rFonts w:ascii="Arial" w:hAnsi="Arial" w:cs="Arial"/>
          <w:sz w:val="24"/>
          <w:szCs w:val="24"/>
        </w:rPr>
      </w:pPr>
      <w:r>
        <w:rPr>
          <w:rFonts w:ascii="Arial" w:hAnsi="Arial" w:cs="Arial"/>
          <w:sz w:val="24"/>
          <w:szCs w:val="24"/>
        </w:rPr>
        <w:t xml:space="preserve">Hughes, J. (2022). </w:t>
      </w:r>
      <w:r w:rsidRPr="003B5637">
        <w:rPr>
          <w:rFonts w:ascii="Arial" w:hAnsi="Arial" w:cs="Arial"/>
          <w:i/>
          <w:iCs/>
          <w:sz w:val="24"/>
          <w:szCs w:val="24"/>
        </w:rPr>
        <w:t>Walmart Competitors Analysis – Business Chronicler</w:t>
      </w:r>
      <w:r>
        <w:rPr>
          <w:rFonts w:ascii="Arial" w:hAnsi="Arial" w:cs="Arial"/>
          <w:sz w:val="24"/>
          <w:szCs w:val="24"/>
        </w:rPr>
        <w:t xml:space="preserve">. [online] Business Chronicler. Available at: </w:t>
      </w:r>
      <w:hyperlink r:id="rId31" w:history="1">
        <w:r w:rsidRPr="00EB6CA7">
          <w:rPr>
            <w:rStyle w:val="Hyperlink"/>
            <w:rFonts w:ascii="Arial" w:hAnsi="Arial" w:cs="Arial"/>
            <w:sz w:val="24"/>
            <w:szCs w:val="24"/>
          </w:rPr>
          <w:t>https://businesschronicler.com/competitors/walmart-competitors-analysis/</w:t>
        </w:r>
      </w:hyperlink>
      <w:r>
        <w:rPr>
          <w:rFonts w:ascii="Arial" w:hAnsi="Arial" w:cs="Arial"/>
          <w:sz w:val="24"/>
          <w:szCs w:val="24"/>
        </w:rPr>
        <w:t xml:space="preserve">. </w:t>
      </w:r>
    </w:p>
    <w:p w14:paraId="0858E010" w14:textId="77777777" w:rsidR="00D81CFD" w:rsidRDefault="00D81CFD" w:rsidP="00F56735">
      <w:pPr>
        <w:rPr>
          <w:rFonts w:ascii="Arial" w:hAnsi="Arial" w:cs="Arial"/>
          <w:sz w:val="24"/>
          <w:szCs w:val="24"/>
        </w:rPr>
      </w:pPr>
    </w:p>
    <w:p w14:paraId="38332550" w14:textId="77777777" w:rsidR="00D81CFD" w:rsidRDefault="00D81CFD" w:rsidP="00D81CFD">
      <w:pPr>
        <w:rPr>
          <w:rFonts w:ascii="Arial" w:hAnsi="Arial" w:cs="Arial"/>
          <w:sz w:val="24"/>
          <w:szCs w:val="24"/>
        </w:rPr>
      </w:pPr>
      <w:r>
        <w:rPr>
          <w:rFonts w:ascii="Arial" w:hAnsi="Arial" w:cs="Arial"/>
          <w:sz w:val="24"/>
          <w:szCs w:val="24"/>
        </w:rPr>
        <w:t xml:space="preserve">Kazmaier Language Services. (2014). </w:t>
      </w:r>
      <w:r w:rsidRPr="00E77D32">
        <w:rPr>
          <w:rFonts w:ascii="Arial" w:hAnsi="Arial" w:cs="Arial"/>
          <w:i/>
          <w:iCs/>
          <w:sz w:val="24"/>
          <w:szCs w:val="24"/>
        </w:rPr>
        <w:t>An Evaluation of a PESTEL Analysis</w:t>
      </w:r>
      <w:r>
        <w:rPr>
          <w:rFonts w:ascii="Arial" w:hAnsi="Arial" w:cs="Arial"/>
          <w:sz w:val="24"/>
          <w:szCs w:val="24"/>
        </w:rPr>
        <w:t xml:space="preserve">. [online] Available at: </w:t>
      </w:r>
      <w:hyperlink r:id="rId32" w:history="1">
        <w:r w:rsidRPr="00B20FB7">
          <w:rPr>
            <w:rStyle w:val="Hyperlink"/>
            <w:rFonts w:ascii="Arial" w:hAnsi="Arial" w:cs="Arial"/>
            <w:sz w:val="24"/>
            <w:szCs w:val="24"/>
          </w:rPr>
          <w:t>https://www.kazmaier-transalations.com/business-strategy/an-evaluation-of-a-pestel-analysis/</w:t>
        </w:r>
      </w:hyperlink>
      <w:r>
        <w:rPr>
          <w:rFonts w:ascii="Arial" w:hAnsi="Arial" w:cs="Arial"/>
          <w:sz w:val="24"/>
          <w:szCs w:val="24"/>
        </w:rPr>
        <w:t xml:space="preserve">. </w:t>
      </w:r>
    </w:p>
    <w:p w14:paraId="1D2B32D9" w14:textId="77777777" w:rsidR="00D81CFD" w:rsidRDefault="00D81CFD" w:rsidP="00D81CFD">
      <w:pPr>
        <w:rPr>
          <w:rFonts w:ascii="Arial" w:hAnsi="Arial" w:cs="Arial"/>
          <w:sz w:val="24"/>
          <w:szCs w:val="24"/>
        </w:rPr>
      </w:pPr>
    </w:p>
    <w:p w14:paraId="1D4A7EEF" w14:textId="77777777" w:rsidR="00D81CFD" w:rsidRDefault="00D81CFD" w:rsidP="00D81CFD">
      <w:pPr>
        <w:rPr>
          <w:rFonts w:ascii="Arial" w:hAnsi="Arial" w:cs="Arial"/>
          <w:sz w:val="24"/>
          <w:szCs w:val="24"/>
        </w:rPr>
      </w:pPr>
      <w:r>
        <w:rPr>
          <w:rFonts w:ascii="Arial" w:hAnsi="Arial" w:cs="Arial"/>
          <w:sz w:val="24"/>
          <w:szCs w:val="24"/>
        </w:rPr>
        <w:t xml:space="preserve">Kenton, W. (2023) </w:t>
      </w:r>
      <w:r w:rsidRPr="00E77D32">
        <w:rPr>
          <w:rFonts w:ascii="Arial" w:hAnsi="Arial" w:cs="Arial"/>
          <w:i/>
          <w:iCs/>
          <w:sz w:val="24"/>
          <w:szCs w:val="24"/>
        </w:rPr>
        <w:t>SWOT Analysis: How to with Table and Example Investopedia</w:t>
      </w:r>
      <w:r>
        <w:rPr>
          <w:rFonts w:ascii="Arial" w:hAnsi="Arial" w:cs="Arial"/>
          <w:sz w:val="24"/>
          <w:szCs w:val="24"/>
        </w:rPr>
        <w:t xml:space="preserve">. [online] Available at: </w:t>
      </w:r>
      <w:hyperlink r:id="rId33" w:history="1">
        <w:r w:rsidRPr="00B20FB7">
          <w:rPr>
            <w:rStyle w:val="Hyperlink"/>
            <w:rFonts w:ascii="Arial" w:hAnsi="Arial" w:cs="Arial"/>
            <w:sz w:val="24"/>
            <w:szCs w:val="24"/>
          </w:rPr>
          <w:t>https://www.investopedia.com/terms/s/swot.asp</w:t>
        </w:r>
      </w:hyperlink>
      <w:r>
        <w:rPr>
          <w:rFonts w:ascii="Arial" w:hAnsi="Arial" w:cs="Arial"/>
          <w:sz w:val="24"/>
          <w:szCs w:val="24"/>
        </w:rPr>
        <w:t xml:space="preserve">. </w:t>
      </w:r>
    </w:p>
    <w:p w14:paraId="68A0E248" w14:textId="77777777" w:rsidR="00D81CFD" w:rsidRDefault="00D81CFD" w:rsidP="00D81CFD">
      <w:pPr>
        <w:rPr>
          <w:rFonts w:ascii="Arial" w:hAnsi="Arial" w:cs="Arial"/>
          <w:sz w:val="24"/>
          <w:szCs w:val="24"/>
        </w:rPr>
      </w:pPr>
    </w:p>
    <w:p w14:paraId="34271EE7" w14:textId="77777777" w:rsidR="00D81CFD" w:rsidRDefault="00D81CFD" w:rsidP="00D81CFD">
      <w:pPr>
        <w:shd w:val="clear" w:color="auto" w:fill="FDFDFD"/>
        <w:rPr>
          <w:rFonts w:ascii="Arial" w:hAnsi="Arial" w:cs="Arial"/>
          <w:sz w:val="24"/>
          <w:szCs w:val="24"/>
        </w:rPr>
      </w:pPr>
      <w:r>
        <w:rPr>
          <w:rFonts w:ascii="Arial" w:hAnsi="Arial" w:cs="Arial"/>
          <w:sz w:val="24"/>
          <w:szCs w:val="24"/>
        </w:rPr>
        <w:t xml:space="preserve">LaRocco, L.A. (2022) </w:t>
      </w:r>
      <w:r w:rsidRPr="00654077">
        <w:rPr>
          <w:rFonts w:ascii="Arial" w:hAnsi="Arial" w:cs="Arial"/>
          <w:i/>
          <w:iCs/>
          <w:sz w:val="24"/>
          <w:szCs w:val="24"/>
        </w:rPr>
        <w:t>Walmart demand is down, but America’s warehouses are still filling up on inventory of goods</w:t>
      </w:r>
      <w:r>
        <w:rPr>
          <w:rFonts w:ascii="Arial" w:hAnsi="Arial" w:cs="Arial"/>
          <w:sz w:val="24"/>
          <w:szCs w:val="24"/>
        </w:rPr>
        <w:t xml:space="preserve">, CNBC. [online] Available at: </w:t>
      </w:r>
      <w:hyperlink r:id="rId34" w:history="1">
        <w:r w:rsidRPr="00B20FB7">
          <w:rPr>
            <w:rStyle w:val="Hyperlink"/>
            <w:rFonts w:ascii="Arial" w:hAnsi="Arial" w:cs="Arial"/>
            <w:sz w:val="24"/>
            <w:szCs w:val="24"/>
          </w:rPr>
          <w:t>https://www.cnbc.com/2022/07/26/the-bigger-warehouse-story-behind-the-walmart-consumer-demand-issues.html</w:t>
        </w:r>
      </w:hyperlink>
      <w:r>
        <w:rPr>
          <w:rFonts w:ascii="Arial" w:hAnsi="Arial" w:cs="Arial"/>
          <w:sz w:val="24"/>
          <w:szCs w:val="24"/>
        </w:rPr>
        <w:t xml:space="preserve">.  </w:t>
      </w:r>
    </w:p>
    <w:p w14:paraId="0096CC45" w14:textId="77777777" w:rsidR="00D81CFD" w:rsidRPr="00C61062" w:rsidRDefault="00D81CFD" w:rsidP="00D81CFD">
      <w:pPr>
        <w:rPr>
          <w:rFonts w:ascii="Arial" w:hAnsi="Arial" w:cs="Arial"/>
          <w:sz w:val="24"/>
          <w:szCs w:val="24"/>
        </w:rPr>
      </w:pPr>
    </w:p>
    <w:p w14:paraId="7749CADF" w14:textId="77777777" w:rsidR="00D81CFD" w:rsidRDefault="00D81CFD" w:rsidP="00F56735">
      <w:pPr>
        <w:rPr>
          <w:rFonts w:ascii="Arial" w:hAnsi="Arial" w:cs="Arial"/>
          <w:sz w:val="24"/>
          <w:szCs w:val="24"/>
        </w:rPr>
      </w:pPr>
    </w:p>
    <w:p w14:paraId="177318F8" w14:textId="77777777" w:rsidR="00D81CFD" w:rsidRDefault="00D81CFD" w:rsidP="00D81CFD">
      <w:pPr>
        <w:rPr>
          <w:rFonts w:ascii="Arial" w:hAnsi="Arial" w:cs="Arial"/>
          <w:sz w:val="24"/>
          <w:szCs w:val="24"/>
        </w:rPr>
      </w:pPr>
      <w:r>
        <w:rPr>
          <w:rFonts w:ascii="Arial" w:hAnsi="Arial" w:cs="Arial"/>
          <w:sz w:val="24"/>
          <w:szCs w:val="24"/>
        </w:rPr>
        <w:t xml:space="preserve">O’Connell, B. (2019). </w:t>
      </w:r>
      <w:r w:rsidRPr="00C41D87">
        <w:rPr>
          <w:rFonts w:ascii="Arial" w:hAnsi="Arial" w:cs="Arial"/>
          <w:i/>
          <w:iCs/>
          <w:sz w:val="24"/>
          <w:szCs w:val="24"/>
        </w:rPr>
        <w:t>History of Walmart: Timelines and Facts.</w:t>
      </w:r>
      <w:r>
        <w:rPr>
          <w:rFonts w:ascii="Arial" w:hAnsi="Arial" w:cs="Arial"/>
          <w:sz w:val="24"/>
          <w:szCs w:val="24"/>
        </w:rPr>
        <w:t xml:space="preserve"> [online] TheStreet. Available at: </w:t>
      </w:r>
      <w:hyperlink r:id="rId35" w:history="1">
        <w:r w:rsidRPr="00B20FB7">
          <w:rPr>
            <w:rStyle w:val="Hyperlink"/>
            <w:rFonts w:ascii="Arial" w:hAnsi="Arial" w:cs="Arial"/>
            <w:sz w:val="24"/>
            <w:szCs w:val="24"/>
          </w:rPr>
          <w:t>https://www/thestreet.com/markets/history-of-walmart-15092339</w:t>
        </w:r>
      </w:hyperlink>
      <w:r>
        <w:rPr>
          <w:rFonts w:ascii="Arial" w:hAnsi="Arial" w:cs="Arial"/>
          <w:sz w:val="24"/>
          <w:szCs w:val="24"/>
        </w:rPr>
        <w:t>.</w:t>
      </w:r>
    </w:p>
    <w:p w14:paraId="04B4D268" w14:textId="77777777" w:rsidR="00D81CFD" w:rsidRDefault="00D81CFD" w:rsidP="00D81CFD">
      <w:pPr>
        <w:rPr>
          <w:rFonts w:ascii="Arial" w:hAnsi="Arial" w:cs="Arial"/>
          <w:sz w:val="24"/>
          <w:szCs w:val="24"/>
        </w:rPr>
      </w:pPr>
    </w:p>
    <w:p w14:paraId="35DB26E1" w14:textId="77777777" w:rsidR="00D81CFD" w:rsidRPr="007344A8" w:rsidRDefault="00D81CFD" w:rsidP="00D81CFD">
      <w:pPr>
        <w:rPr>
          <w:sz w:val="24"/>
          <w:szCs w:val="24"/>
        </w:rPr>
      </w:pPr>
      <w:r w:rsidRPr="007344A8">
        <w:rPr>
          <w:color w:val="FFFFFF"/>
          <w:sz w:val="24"/>
          <w:szCs w:val="24"/>
          <w:u w:val="single"/>
        </w:rPr>
        <w:t>EEE Citation Generator</w:t>
      </w:r>
    </w:p>
    <w:p w14:paraId="336F5ADC" w14:textId="77777777" w:rsidR="00D81CFD" w:rsidRPr="00AF2FA9" w:rsidRDefault="00D81CFD" w:rsidP="00D81CFD">
      <w:pPr>
        <w:shd w:val="clear" w:color="auto" w:fill="FDFDFD"/>
        <w:rPr>
          <w:rFonts w:ascii="Arial" w:hAnsi="Arial" w:cs="Arial"/>
          <w:sz w:val="24"/>
          <w:szCs w:val="24"/>
        </w:rPr>
      </w:pPr>
      <w:r w:rsidRPr="00AF2FA9">
        <w:rPr>
          <w:rFonts w:ascii="Arial" w:hAnsi="Arial" w:cs="Arial"/>
          <w:sz w:val="24"/>
          <w:szCs w:val="24"/>
        </w:rPr>
        <w:t>Oxford Learning Lab</w:t>
      </w:r>
      <w:r>
        <w:rPr>
          <w:rFonts w:ascii="Arial" w:hAnsi="Arial" w:cs="Arial"/>
          <w:sz w:val="24"/>
          <w:szCs w:val="24"/>
        </w:rPr>
        <w:t xml:space="preserve"> (</w:t>
      </w:r>
      <w:r w:rsidRPr="00AF2FA9">
        <w:rPr>
          <w:rFonts w:ascii="Arial" w:hAnsi="Arial" w:cs="Arial"/>
          <w:sz w:val="24"/>
          <w:szCs w:val="24"/>
        </w:rPr>
        <w:t>2012</w:t>
      </w:r>
      <w:r>
        <w:rPr>
          <w:rFonts w:ascii="Arial" w:hAnsi="Arial" w:cs="Arial"/>
          <w:sz w:val="24"/>
          <w:szCs w:val="24"/>
        </w:rPr>
        <w:t>)</w:t>
      </w:r>
      <w:r w:rsidRPr="00AF2FA9">
        <w:rPr>
          <w:rFonts w:ascii="Arial" w:hAnsi="Arial" w:cs="Arial"/>
          <w:sz w:val="24"/>
          <w:szCs w:val="24"/>
        </w:rPr>
        <w:t>. </w:t>
      </w:r>
      <w:r w:rsidRPr="00AF2FA9">
        <w:rPr>
          <w:rFonts w:ascii="Arial" w:hAnsi="Arial" w:cs="Arial"/>
          <w:i/>
          <w:iCs/>
          <w:sz w:val="24"/>
          <w:szCs w:val="24"/>
        </w:rPr>
        <w:t>PESTLE - Macro Environmental Analysis.</w:t>
      </w:r>
      <w:r w:rsidRPr="00AF2FA9">
        <w:rPr>
          <w:rFonts w:ascii="Arial" w:hAnsi="Arial" w:cs="Arial"/>
          <w:sz w:val="24"/>
          <w:szCs w:val="24"/>
        </w:rPr>
        <w:t> [Online]</w:t>
      </w:r>
    </w:p>
    <w:p w14:paraId="51FD6A96" w14:textId="77777777" w:rsidR="00D81CFD" w:rsidRDefault="00D81CFD" w:rsidP="00D81CFD">
      <w:pPr>
        <w:shd w:val="clear" w:color="auto" w:fill="FDFDFD"/>
        <w:rPr>
          <w:rFonts w:ascii="Arial" w:hAnsi="Arial" w:cs="Arial"/>
          <w:sz w:val="24"/>
          <w:szCs w:val="24"/>
        </w:rPr>
      </w:pPr>
      <w:r w:rsidRPr="00AF2FA9">
        <w:rPr>
          <w:rFonts w:ascii="Arial" w:hAnsi="Arial" w:cs="Arial"/>
          <w:sz w:val="24"/>
          <w:szCs w:val="24"/>
        </w:rPr>
        <w:t>Available at: </w:t>
      </w:r>
      <w:hyperlink r:id="rId36" w:tgtFrame="_top" w:history="1">
        <w:r w:rsidRPr="00AF2FA9">
          <w:rPr>
            <w:rFonts w:ascii="Arial" w:hAnsi="Arial" w:cs="Arial"/>
            <w:color w:val="0070C0"/>
            <w:sz w:val="24"/>
            <w:szCs w:val="24"/>
            <w:u w:val="single"/>
          </w:rPr>
          <w:t>http://www.oxlearn.com/arg_Marketing-Resources-PESTLE---Macro-Environmental-Analysis_11_31</w:t>
        </w:r>
      </w:hyperlink>
      <w:r w:rsidRPr="00AF2FA9">
        <w:rPr>
          <w:rFonts w:ascii="Arial" w:hAnsi="Arial" w:cs="Arial"/>
          <w:sz w:val="24"/>
          <w:szCs w:val="24"/>
        </w:rPr>
        <w:t> [Accessed 09 12 2023].</w:t>
      </w:r>
    </w:p>
    <w:p w14:paraId="0544A784" w14:textId="77777777" w:rsidR="00D81CFD" w:rsidRDefault="00D81CFD" w:rsidP="00D81CFD">
      <w:pPr>
        <w:rPr>
          <w:rFonts w:ascii="Arial" w:hAnsi="Arial" w:cs="Arial"/>
          <w:sz w:val="24"/>
          <w:szCs w:val="24"/>
        </w:rPr>
      </w:pPr>
    </w:p>
    <w:p w14:paraId="02A35584" w14:textId="77777777" w:rsidR="00C93A60" w:rsidRPr="0043725B" w:rsidRDefault="00C93A60" w:rsidP="00C93A60">
      <w:pPr>
        <w:shd w:val="clear" w:color="auto" w:fill="FDFDFD"/>
        <w:rPr>
          <w:rFonts w:ascii="Arial" w:hAnsi="Arial" w:cs="Arial"/>
          <w:color w:val="000000"/>
          <w:sz w:val="24"/>
          <w:szCs w:val="24"/>
        </w:rPr>
      </w:pPr>
      <w:r w:rsidRPr="0043725B">
        <w:rPr>
          <w:rFonts w:ascii="Arial" w:hAnsi="Arial" w:cs="Arial"/>
          <w:color w:val="000000"/>
          <w:sz w:val="24"/>
          <w:szCs w:val="24"/>
        </w:rPr>
        <w:t>Porter, M. E., 1998. </w:t>
      </w:r>
      <w:r w:rsidRPr="0043725B">
        <w:rPr>
          <w:rFonts w:ascii="Arial" w:hAnsi="Arial" w:cs="Arial"/>
          <w:i/>
          <w:iCs/>
          <w:color w:val="000000"/>
          <w:sz w:val="24"/>
          <w:szCs w:val="24"/>
        </w:rPr>
        <w:t xml:space="preserve">Competitive Strategy: Techniques for </w:t>
      </w:r>
      <w:proofErr w:type="spellStart"/>
      <w:r w:rsidRPr="0043725B">
        <w:rPr>
          <w:rFonts w:ascii="Arial" w:hAnsi="Arial" w:cs="Arial"/>
          <w:i/>
          <w:iCs/>
          <w:color w:val="000000"/>
          <w:sz w:val="24"/>
          <w:szCs w:val="24"/>
        </w:rPr>
        <w:t>Analyzing</w:t>
      </w:r>
      <w:proofErr w:type="spellEnd"/>
      <w:r w:rsidRPr="0043725B">
        <w:rPr>
          <w:rFonts w:ascii="Arial" w:hAnsi="Arial" w:cs="Arial"/>
          <w:i/>
          <w:iCs/>
          <w:color w:val="000000"/>
          <w:sz w:val="24"/>
          <w:szCs w:val="24"/>
        </w:rPr>
        <w:t xml:space="preserve"> Industries and Competitors.</w:t>
      </w:r>
      <w:r w:rsidRPr="0043725B">
        <w:rPr>
          <w:rFonts w:ascii="Arial" w:hAnsi="Arial" w:cs="Arial"/>
          <w:color w:val="000000"/>
          <w:sz w:val="24"/>
          <w:szCs w:val="24"/>
        </w:rPr>
        <w:t> New York(NY): Free Press.</w:t>
      </w:r>
    </w:p>
    <w:p w14:paraId="497402FC" w14:textId="77777777" w:rsidR="00C93A60" w:rsidRDefault="00C93A60" w:rsidP="00D81CFD">
      <w:pPr>
        <w:rPr>
          <w:rFonts w:ascii="Arial" w:hAnsi="Arial" w:cs="Arial"/>
          <w:sz w:val="24"/>
          <w:szCs w:val="24"/>
        </w:rPr>
      </w:pPr>
    </w:p>
    <w:p w14:paraId="2C28CB4B" w14:textId="595F4AB5" w:rsidR="00F56735" w:rsidRDefault="00F56735" w:rsidP="00F56735">
      <w:pPr>
        <w:spacing w:before="100" w:beforeAutospacing="1" w:after="100" w:afterAutospacing="1"/>
        <w:rPr>
          <w:rFonts w:ascii="Arial" w:hAnsi="Arial" w:cs="Arial"/>
          <w:color w:val="000000"/>
          <w:sz w:val="24"/>
          <w:szCs w:val="24"/>
        </w:rPr>
      </w:pPr>
      <w:r w:rsidRPr="002F2A5C">
        <w:rPr>
          <w:rFonts w:ascii="Arial" w:hAnsi="Arial" w:cs="Arial"/>
          <w:color w:val="000000"/>
          <w:sz w:val="24"/>
          <w:szCs w:val="24"/>
        </w:rPr>
        <w:t>Rowland, C.</w:t>
      </w:r>
      <w:r w:rsidR="00354262">
        <w:rPr>
          <w:rFonts w:ascii="Arial" w:hAnsi="Arial" w:cs="Arial"/>
          <w:color w:val="000000"/>
          <w:sz w:val="24"/>
          <w:szCs w:val="24"/>
        </w:rPr>
        <w:t xml:space="preserve"> (</w:t>
      </w:r>
      <w:r w:rsidRPr="002F2A5C">
        <w:rPr>
          <w:rFonts w:ascii="Arial" w:hAnsi="Arial" w:cs="Arial"/>
          <w:color w:val="000000"/>
          <w:sz w:val="24"/>
          <w:szCs w:val="24"/>
        </w:rPr>
        <w:t>2022</w:t>
      </w:r>
      <w:r w:rsidR="00354262">
        <w:rPr>
          <w:rFonts w:ascii="Arial" w:hAnsi="Arial" w:cs="Arial"/>
          <w:color w:val="000000"/>
          <w:sz w:val="24"/>
          <w:szCs w:val="24"/>
        </w:rPr>
        <w:t>)</w:t>
      </w:r>
      <w:r w:rsidRPr="002F2A5C">
        <w:rPr>
          <w:rFonts w:ascii="Arial" w:hAnsi="Arial" w:cs="Arial"/>
          <w:color w:val="000000"/>
          <w:sz w:val="24"/>
          <w:szCs w:val="24"/>
        </w:rPr>
        <w:t>. </w:t>
      </w:r>
      <w:r w:rsidRPr="002F2A5C">
        <w:rPr>
          <w:rFonts w:ascii="Arial" w:hAnsi="Arial" w:cs="Arial"/>
          <w:i/>
          <w:iCs/>
          <w:color w:val="000000"/>
          <w:sz w:val="24"/>
          <w:szCs w:val="24"/>
        </w:rPr>
        <w:t xml:space="preserve">Walmart PESTEL/PESTLE Analysis &amp; Recommendations - </w:t>
      </w:r>
      <w:proofErr w:type="spellStart"/>
      <w:r w:rsidRPr="002F2A5C">
        <w:rPr>
          <w:rFonts w:ascii="Arial" w:hAnsi="Arial" w:cs="Arial"/>
          <w:i/>
          <w:iCs/>
          <w:color w:val="000000"/>
          <w:sz w:val="24"/>
          <w:szCs w:val="24"/>
        </w:rPr>
        <w:t>Panmore</w:t>
      </w:r>
      <w:proofErr w:type="spellEnd"/>
      <w:r w:rsidRPr="002F2A5C">
        <w:rPr>
          <w:rFonts w:ascii="Arial" w:hAnsi="Arial" w:cs="Arial"/>
          <w:i/>
          <w:iCs/>
          <w:color w:val="000000"/>
          <w:sz w:val="24"/>
          <w:szCs w:val="24"/>
        </w:rPr>
        <w:t xml:space="preserve"> Institute.</w:t>
      </w:r>
      <w:r w:rsidRPr="002F2A5C">
        <w:rPr>
          <w:rFonts w:ascii="Arial" w:hAnsi="Arial" w:cs="Arial"/>
          <w:color w:val="000000"/>
          <w:sz w:val="24"/>
          <w:szCs w:val="24"/>
        </w:rPr>
        <w:t xml:space="preserve">, [online]. </w:t>
      </w:r>
      <w:proofErr w:type="spellStart"/>
      <w:r w:rsidRPr="002F2A5C">
        <w:rPr>
          <w:rFonts w:ascii="Arial" w:hAnsi="Arial" w:cs="Arial"/>
          <w:color w:val="000000"/>
          <w:sz w:val="24"/>
          <w:szCs w:val="24"/>
        </w:rPr>
        <w:t>Panmore</w:t>
      </w:r>
      <w:proofErr w:type="spellEnd"/>
      <w:r w:rsidRPr="002F2A5C">
        <w:rPr>
          <w:rFonts w:ascii="Arial" w:hAnsi="Arial" w:cs="Arial"/>
          <w:color w:val="000000"/>
          <w:sz w:val="24"/>
          <w:szCs w:val="24"/>
        </w:rPr>
        <w:t xml:space="preserve"> Institute. Available at: </w:t>
      </w:r>
      <w:hyperlink r:id="rId37" w:history="1">
        <w:r w:rsidRPr="002F2A5C">
          <w:rPr>
            <w:rFonts w:ascii="Arial" w:hAnsi="Arial" w:cs="Arial"/>
            <w:color w:val="0000FF"/>
            <w:sz w:val="24"/>
            <w:szCs w:val="24"/>
            <w:u w:val="single"/>
          </w:rPr>
          <w:t>https://panmore.com/walmart-pestel-analysis-recommendations-case-study</w:t>
        </w:r>
      </w:hyperlink>
      <w:r w:rsidRPr="002F2A5C">
        <w:rPr>
          <w:rFonts w:ascii="Arial" w:hAnsi="Arial" w:cs="Arial"/>
          <w:color w:val="000000"/>
          <w:sz w:val="24"/>
          <w:szCs w:val="24"/>
        </w:rPr>
        <w:t> (Accessed 01 December 2023).</w:t>
      </w:r>
    </w:p>
    <w:p w14:paraId="64BCF6A7" w14:textId="77777777" w:rsidR="003A4D3F" w:rsidRDefault="003A4D3F" w:rsidP="003A4D3F">
      <w:pPr>
        <w:rPr>
          <w:rFonts w:ascii="Arial" w:hAnsi="Arial" w:cs="Arial"/>
          <w:sz w:val="24"/>
          <w:szCs w:val="24"/>
        </w:rPr>
      </w:pPr>
      <w:r>
        <w:rPr>
          <w:rFonts w:ascii="Arial" w:hAnsi="Arial" w:cs="Arial"/>
          <w:sz w:val="24"/>
          <w:szCs w:val="24"/>
        </w:rPr>
        <w:t xml:space="preserve">Scott, G. (2022). </w:t>
      </w:r>
      <w:r w:rsidRPr="007344A8">
        <w:rPr>
          <w:rFonts w:ascii="Arial" w:hAnsi="Arial" w:cs="Arial"/>
          <w:i/>
          <w:iCs/>
          <w:sz w:val="24"/>
          <w:szCs w:val="24"/>
        </w:rPr>
        <w:t>Porter’s 5 Forces Model: Analysing Businesses</w:t>
      </w:r>
      <w:r>
        <w:rPr>
          <w:rFonts w:ascii="Arial" w:hAnsi="Arial" w:cs="Arial"/>
          <w:sz w:val="24"/>
          <w:szCs w:val="24"/>
        </w:rPr>
        <w:t xml:space="preserve">. [online] Investopiedia. Available at: </w:t>
      </w:r>
      <w:hyperlink r:id="rId38" w:anchor=":text=These%20forces%20include%20the%20number" w:history="1">
        <w:r w:rsidRPr="00B20FB7">
          <w:rPr>
            <w:rStyle w:val="Hyperlink"/>
            <w:rFonts w:ascii="Arial" w:hAnsi="Arial" w:cs="Arial"/>
            <w:sz w:val="24"/>
            <w:szCs w:val="24"/>
          </w:rPr>
          <w:t>https://www.investopedia.com/terms/pporter.asp:#:text=These%20forces%20include%20the%20number</w:t>
        </w:r>
      </w:hyperlink>
      <w:r>
        <w:rPr>
          <w:rFonts w:ascii="Arial" w:hAnsi="Arial" w:cs="Arial"/>
          <w:sz w:val="24"/>
          <w:szCs w:val="24"/>
        </w:rPr>
        <w:t xml:space="preserve">.  </w:t>
      </w:r>
    </w:p>
    <w:p w14:paraId="36CEC881" w14:textId="77777777" w:rsidR="003A4D3F" w:rsidRDefault="003A4D3F" w:rsidP="003A4D3F">
      <w:pPr>
        <w:rPr>
          <w:rFonts w:ascii="Arial" w:hAnsi="Arial" w:cs="Arial"/>
          <w:sz w:val="24"/>
          <w:szCs w:val="24"/>
        </w:rPr>
      </w:pPr>
    </w:p>
    <w:p w14:paraId="75A8B88D" w14:textId="04177F03" w:rsidR="003A4D3F" w:rsidRDefault="003A4D3F" w:rsidP="003A4D3F">
      <w:pPr>
        <w:shd w:val="clear" w:color="auto" w:fill="FDFDFD"/>
        <w:rPr>
          <w:rFonts w:ascii="Arial" w:hAnsi="Arial" w:cs="Arial"/>
          <w:sz w:val="24"/>
          <w:szCs w:val="24"/>
        </w:rPr>
      </w:pPr>
      <w:r>
        <w:rPr>
          <w:rFonts w:ascii="Arial" w:hAnsi="Arial" w:cs="Arial"/>
          <w:sz w:val="24"/>
          <w:szCs w:val="24"/>
        </w:rPr>
        <w:t xml:space="preserve">Smithson, N. (2022) </w:t>
      </w:r>
      <w:r w:rsidRPr="00654077">
        <w:rPr>
          <w:rFonts w:ascii="Arial" w:hAnsi="Arial" w:cs="Arial"/>
          <w:i/>
          <w:iCs/>
          <w:sz w:val="24"/>
          <w:szCs w:val="24"/>
        </w:rPr>
        <w:t>Walmart SWOT Analysis &amp; Recommendations</w:t>
      </w:r>
      <w:r>
        <w:rPr>
          <w:rFonts w:ascii="Arial" w:hAnsi="Arial" w:cs="Arial"/>
          <w:sz w:val="24"/>
          <w:szCs w:val="24"/>
        </w:rPr>
        <w:t xml:space="preserve">, </w:t>
      </w:r>
      <w:proofErr w:type="spellStart"/>
      <w:r>
        <w:rPr>
          <w:rFonts w:ascii="Arial" w:hAnsi="Arial" w:cs="Arial"/>
          <w:sz w:val="24"/>
          <w:szCs w:val="24"/>
        </w:rPr>
        <w:t>Panmore</w:t>
      </w:r>
      <w:proofErr w:type="spellEnd"/>
      <w:r>
        <w:rPr>
          <w:rFonts w:ascii="Arial" w:hAnsi="Arial" w:cs="Arial"/>
          <w:sz w:val="24"/>
          <w:szCs w:val="24"/>
        </w:rPr>
        <w:t xml:space="preserve"> Institute. [online] Available at: </w:t>
      </w:r>
      <w:hyperlink r:id="rId39" w:history="1">
        <w:r w:rsidRPr="00B20FB7">
          <w:rPr>
            <w:rStyle w:val="Hyperlink"/>
            <w:rFonts w:ascii="Arial" w:hAnsi="Arial" w:cs="Arial"/>
            <w:sz w:val="24"/>
            <w:szCs w:val="24"/>
          </w:rPr>
          <w:t>https://panmore.com/Walmart-swot-analysis-recommendations-case-study</w:t>
        </w:r>
      </w:hyperlink>
      <w:r>
        <w:rPr>
          <w:rFonts w:ascii="Arial" w:hAnsi="Arial" w:cs="Arial"/>
          <w:sz w:val="24"/>
          <w:szCs w:val="24"/>
        </w:rPr>
        <w:t xml:space="preserve">.   </w:t>
      </w:r>
    </w:p>
    <w:p w14:paraId="330AEE1E" w14:textId="77777777" w:rsidR="003A4D3F" w:rsidRPr="003A4D3F" w:rsidRDefault="003A4D3F" w:rsidP="003A4D3F">
      <w:pPr>
        <w:shd w:val="clear" w:color="auto" w:fill="FDFDFD"/>
        <w:rPr>
          <w:rFonts w:ascii="Arial" w:hAnsi="Arial" w:cs="Arial"/>
          <w:sz w:val="24"/>
          <w:szCs w:val="24"/>
        </w:rPr>
      </w:pPr>
    </w:p>
    <w:p w14:paraId="6856001E" w14:textId="77777777" w:rsidR="00C93A60" w:rsidRPr="0043725B" w:rsidRDefault="00C93A60" w:rsidP="00C93A60">
      <w:pPr>
        <w:shd w:val="clear" w:color="auto" w:fill="FDFDFD"/>
        <w:rPr>
          <w:rFonts w:ascii="Arial" w:hAnsi="Arial" w:cs="Arial"/>
          <w:sz w:val="24"/>
          <w:szCs w:val="24"/>
        </w:rPr>
      </w:pPr>
      <w:proofErr w:type="spellStart"/>
      <w:r w:rsidRPr="0043725B">
        <w:rPr>
          <w:rFonts w:ascii="Arial" w:hAnsi="Arial" w:cs="Arial"/>
          <w:sz w:val="24"/>
          <w:szCs w:val="24"/>
        </w:rPr>
        <w:t>TeamFME</w:t>
      </w:r>
      <w:proofErr w:type="spellEnd"/>
      <w:r>
        <w:rPr>
          <w:rFonts w:ascii="Arial" w:hAnsi="Arial" w:cs="Arial"/>
          <w:sz w:val="24"/>
          <w:szCs w:val="24"/>
        </w:rPr>
        <w:t xml:space="preserve"> (</w:t>
      </w:r>
      <w:r w:rsidRPr="0043725B">
        <w:rPr>
          <w:rFonts w:ascii="Arial" w:hAnsi="Arial" w:cs="Arial"/>
          <w:sz w:val="24"/>
          <w:szCs w:val="24"/>
        </w:rPr>
        <w:t>2013</w:t>
      </w:r>
      <w:r>
        <w:rPr>
          <w:rFonts w:ascii="Arial" w:hAnsi="Arial" w:cs="Arial"/>
          <w:sz w:val="24"/>
          <w:szCs w:val="24"/>
        </w:rPr>
        <w:t>)</w:t>
      </w:r>
      <w:r w:rsidRPr="0043725B">
        <w:rPr>
          <w:rFonts w:ascii="Arial" w:hAnsi="Arial" w:cs="Arial"/>
          <w:sz w:val="24"/>
          <w:szCs w:val="24"/>
        </w:rPr>
        <w:t>. </w:t>
      </w:r>
      <w:r w:rsidRPr="0043725B">
        <w:rPr>
          <w:rFonts w:ascii="Arial" w:hAnsi="Arial" w:cs="Arial"/>
          <w:i/>
          <w:iCs/>
          <w:sz w:val="24"/>
          <w:szCs w:val="24"/>
        </w:rPr>
        <w:t>PESTLE Analysis - Strategy Skills.</w:t>
      </w:r>
      <w:r w:rsidRPr="0043725B">
        <w:rPr>
          <w:rFonts w:ascii="Arial" w:hAnsi="Arial" w:cs="Arial"/>
          <w:sz w:val="24"/>
          <w:szCs w:val="24"/>
        </w:rPr>
        <w:t> [Online]</w:t>
      </w:r>
    </w:p>
    <w:p w14:paraId="26E63397" w14:textId="72A39BED" w:rsidR="00C93A60" w:rsidRDefault="00C93A60" w:rsidP="00C93A60">
      <w:pPr>
        <w:shd w:val="clear" w:color="auto" w:fill="FDFDFD"/>
        <w:rPr>
          <w:rFonts w:ascii="Arial" w:hAnsi="Arial" w:cs="Arial"/>
          <w:sz w:val="24"/>
          <w:szCs w:val="24"/>
        </w:rPr>
      </w:pPr>
      <w:r w:rsidRPr="0043725B">
        <w:rPr>
          <w:rFonts w:ascii="Arial" w:hAnsi="Arial" w:cs="Arial"/>
          <w:sz w:val="24"/>
          <w:szCs w:val="24"/>
        </w:rPr>
        <w:t>Available at:</w:t>
      </w:r>
      <w:r w:rsidRPr="0043725B">
        <w:rPr>
          <w:rFonts w:ascii="Arial" w:hAnsi="Arial" w:cs="Arial"/>
          <w:color w:val="0070C0"/>
          <w:sz w:val="24"/>
          <w:szCs w:val="24"/>
        </w:rPr>
        <w:t> </w:t>
      </w:r>
      <w:hyperlink r:id="rId40" w:tgtFrame="_top" w:history="1">
        <w:r w:rsidRPr="0043725B">
          <w:rPr>
            <w:rFonts w:ascii="Arial" w:hAnsi="Arial" w:cs="Arial"/>
            <w:color w:val="0070C0"/>
            <w:sz w:val="24"/>
            <w:szCs w:val="24"/>
            <w:u w:val="single"/>
          </w:rPr>
          <w:t>http://www.free-management-ebooks.com/dldebk-pdf/fme-pestle-analysis.pdf</w:t>
        </w:r>
      </w:hyperlink>
      <w:r w:rsidRPr="0043725B">
        <w:rPr>
          <w:rFonts w:ascii="Arial" w:hAnsi="Arial" w:cs="Arial"/>
          <w:color w:val="0070C0"/>
          <w:sz w:val="24"/>
          <w:szCs w:val="24"/>
        </w:rPr>
        <w:t> </w:t>
      </w:r>
      <w:r w:rsidRPr="0043725B">
        <w:rPr>
          <w:rFonts w:ascii="Arial" w:hAnsi="Arial" w:cs="Arial"/>
          <w:sz w:val="24"/>
          <w:szCs w:val="24"/>
        </w:rPr>
        <w:t>[Accessed 09 12 2023]</w:t>
      </w:r>
    </w:p>
    <w:p w14:paraId="1D48A459" w14:textId="77777777" w:rsidR="00C93A60" w:rsidRPr="00C93A60" w:rsidRDefault="00C93A60" w:rsidP="00C93A60">
      <w:pPr>
        <w:shd w:val="clear" w:color="auto" w:fill="FDFDFD"/>
        <w:rPr>
          <w:rFonts w:ascii="Arial" w:hAnsi="Arial" w:cs="Arial"/>
          <w:sz w:val="24"/>
          <w:szCs w:val="24"/>
        </w:rPr>
      </w:pPr>
    </w:p>
    <w:p w14:paraId="340BD0D7" w14:textId="31A876E6" w:rsidR="00F56735" w:rsidRDefault="00F56735" w:rsidP="00F56735">
      <w:pPr>
        <w:spacing w:before="100" w:beforeAutospacing="1" w:after="100" w:afterAutospacing="1"/>
        <w:rPr>
          <w:rFonts w:ascii="Arial" w:hAnsi="Arial" w:cs="Arial"/>
          <w:color w:val="000000"/>
          <w:sz w:val="24"/>
          <w:szCs w:val="24"/>
        </w:rPr>
      </w:pPr>
      <w:r w:rsidRPr="002F2A5C">
        <w:rPr>
          <w:rFonts w:ascii="Arial" w:hAnsi="Arial" w:cs="Arial"/>
          <w:color w:val="000000"/>
          <w:sz w:val="24"/>
          <w:szCs w:val="24"/>
        </w:rPr>
        <w:t xml:space="preserve">Team, M. </w:t>
      </w:r>
      <w:r w:rsidR="00354262">
        <w:rPr>
          <w:rFonts w:ascii="Arial" w:hAnsi="Arial" w:cs="Arial"/>
          <w:color w:val="000000"/>
          <w:sz w:val="24"/>
          <w:szCs w:val="24"/>
        </w:rPr>
        <w:t>(</w:t>
      </w:r>
      <w:r w:rsidRPr="002F2A5C">
        <w:rPr>
          <w:rFonts w:ascii="Arial" w:hAnsi="Arial" w:cs="Arial"/>
          <w:color w:val="000000"/>
          <w:sz w:val="24"/>
          <w:szCs w:val="24"/>
        </w:rPr>
        <w:t>2022</w:t>
      </w:r>
      <w:r w:rsidR="00354262">
        <w:rPr>
          <w:rFonts w:ascii="Arial" w:hAnsi="Arial" w:cs="Arial"/>
          <w:color w:val="000000"/>
          <w:sz w:val="24"/>
          <w:szCs w:val="24"/>
        </w:rPr>
        <w:t>)</w:t>
      </w:r>
      <w:r w:rsidRPr="002F2A5C">
        <w:rPr>
          <w:rFonts w:ascii="Arial" w:hAnsi="Arial" w:cs="Arial"/>
          <w:color w:val="000000"/>
          <w:sz w:val="24"/>
          <w:szCs w:val="24"/>
        </w:rPr>
        <w:t>. </w:t>
      </w:r>
      <w:r w:rsidRPr="002F2A5C">
        <w:rPr>
          <w:rFonts w:ascii="Arial" w:hAnsi="Arial" w:cs="Arial"/>
          <w:i/>
          <w:iCs/>
          <w:color w:val="000000"/>
          <w:sz w:val="24"/>
          <w:szCs w:val="24"/>
        </w:rPr>
        <w:t xml:space="preserve">Walmart PESTLE Analysis | MBA </w:t>
      </w:r>
      <w:proofErr w:type="spellStart"/>
      <w:r w:rsidRPr="002F2A5C">
        <w:rPr>
          <w:rFonts w:ascii="Arial" w:hAnsi="Arial" w:cs="Arial"/>
          <w:i/>
          <w:iCs/>
          <w:color w:val="000000"/>
          <w:sz w:val="24"/>
          <w:szCs w:val="24"/>
        </w:rPr>
        <w:t>Skool</w:t>
      </w:r>
      <w:proofErr w:type="spellEnd"/>
      <w:r w:rsidRPr="002F2A5C">
        <w:rPr>
          <w:rFonts w:ascii="Arial" w:hAnsi="Arial" w:cs="Arial"/>
          <w:i/>
          <w:iCs/>
          <w:color w:val="000000"/>
          <w:sz w:val="24"/>
          <w:szCs w:val="24"/>
        </w:rPr>
        <w:t>.</w:t>
      </w:r>
      <w:r w:rsidRPr="002F2A5C">
        <w:rPr>
          <w:rFonts w:ascii="Arial" w:hAnsi="Arial" w:cs="Arial"/>
          <w:color w:val="000000"/>
          <w:sz w:val="24"/>
          <w:szCs w:val="24"/>
        </w:rPr>
        <w:t xml:space="preserve">, [online].MBA </w:t>
      </w:r>
      <w:proofErr w:type="spellStart"/>
      <w:r w:rsidRPr="002F2A5C">
        <w:rPr>
          <w:rFonts w:ascii="Arial" w:hAnsi="Arial" w:cs="Arial"/>
          <w:color w:val="000000"/>
          <w:sz w:val="24"/>
          <w:szCs w:val="24"/>
        </w:rPr>
        <w:t>Skool</w:t>
      </w:r>
      <w:proofErr w:type="spellEnd"/>
      <w:r w:rsidRPr="002F2A5C">
        <w:rPr>
          <w:rFonts w:ascii="Arial" w:hAnsi="Arial" w:cs="Arial"/>
          <w:color w:val="000000"/>
          <w:sz w:val="24"/>
          <w:szCs w:val="24"/>
        </w:rPr>
        <w:t>. Available at: </w:t>
      </w:r>
      <w:hyperlink r:id="rId41" w:history="1">
        <w:r w:rsidRPr="002F2A5C">
          <w:rPr>
            <w:rFonts w:ascii="Arial" w:hAnsi="Arial" w:cs="Arial"/>
            <w:color w:val="0000FF"/>
            <w:sz w:val="24"/>
            <w:szCs w:val="24"/>
            <w:u w:val="single"/>
          </w:rPr>
          <w:t>https://www.mbaskool.com/pestle-analysis/companies/18048-walmart.html</w:t>
        </w:r>
      </w:hyperlink>
      <w:r w:rsidRPr="002F2A5C">
        <w:rPr>
          <w:rFonts w:ascii="Arial" w:hAnsi="Arial" w:cs="Arial"/>
          <w:color w:val="000000"/>
          <w:sz w:val="24"/>
          <w:szCs w:val="24"/>
        </w:rPr>
        <w:t> (Accessed 01 December 2023).</w:t>
      </w:r>
    </w:p>
    <w:p w14:paraId="28CBF376" w14:textId="5F946280" w:rsidR="003A4D3F" w:rsidRPr="00223B0D" w:rsidRDefault="00F56735" w:rsidP="00F56735">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Team, M.S. (2022). </w:t>
      </w:r>
      <w:r w:rsidRPr="003B5637">
        <w:rPr>
          <w:rFonts w:ascii="Arial" w:hAnsi="Arial" w:cs="Arial"/>
          <w:i/>
          <w:iCs/>
          <w:color w:val="000000"/>
          <w:sz w:val="24"/>
          <w:szCs w:val="24"/>
        </w:rPr>
        <w:t>Walmart Porter Five Forces Analysis</w:t>
      </w:r>
      <w:r>
        <w:rPr>
          <w:rFonts w:ascii="Arial" w:hAnsi="Arial" w:cs="Arial"/>
          <w:color w:val="000000"/>
          <w:sz w:val="24"/>
          <w:szCs w:val="24"/>
        </w:rPr>
        <w:t xml:space="preserve">. [online] MBA </w:t>
      </w:r>
      <w:proofErr w:type="spellStart"/>
      <w:r>
        <w:rPr>
          <w:rFonts w:ascii="Arial" w:hAnsi="Arial" w:cs="Arial"/>
          <w:color w:val="000000"/>
          <w:sz w:val="24"/>
          <w:szCs w:val="24"/>
        </w:rPr>
        <w:t>Skool</w:t>
      </w:r>
      <w:proofErr w:type="spellEnd"/>
      <w:r>
        <w:rPr>
          <w:rFonts w:ascii="Arial" w:hAnsi="Arial" w:cs="Arial"/>
          <w:color w:val="000000"/>
          <w:sz w:val="24"/>
          <w:szCs w:val="24"/>
        </w:rPr>
        <w:t xml:space="preserve">. Available at: </w:t>
      </w:r>
      <w:hyperlink r:id="rId42" w:history="1">
        <w:r w:rsidRPr="001D2664">
          <w:rPr>
            <w:rStyle w:val="Hyperlink"/>
            <w:rFonts w:ascii="Arial" w:hAnsi="Arial" w:cs="Arial"/>
            <w:sz w:val="24"/>
            <w:szCs w:val="24"/>
          </w:rPr>
          <w:t>https://www.mbaskool.com/five-forces-analysis/companies/18286-walmart.html</w:t>
        </w:r>
      </w:hyperlink>
      <w:r>
        <w:rPr>
          <w:rFonts w:ascii="Arial" w:hAnsi="Arial" w:cs="Arial"/>
          <w:color w:val="000000"/>
          <w:sz w:val="24"/>
          <w:szCs w:val="24"/>
        </w:rPr>
        <w:t>.</w:t>
      </w:r>
    </w:p>
    <w:p w14:paraId="2EEDABD6" w14:textId="77777777" w:rsidR="00F56735" w:rsidRDefault="00F56735" w:rsidP="00F56735">
      <w:pPr>
        <w:rPr>
          <w:rFonts w:ascii="Arial" w:hAnsi="Arial" w:cs="Arial"/>
          <w:sz w:val="24"/>
          <w:szCs w:val="24"/>
        </w:rPr>
      </w:pPr>
    </w:p>
    <w:p w14:paraId="1828E49A" w14:textId="77777777" w:rsidR="009F609D" w:rsidRDefault="009F609D" w:rsidP="009F609D">
      <w:pPr>
        <w:shd w:val="clear" w:color="auto" w:fill="FDFDFD"/>
        <w:rPr>
          <w:rFonts w:ascii="Arial" w:hAnsi="Arial" w:cs="Arial"/>
          <w:sz w:val="24"/>
          <w:szCs w:val="24"/>
        </w:rPr>
      </w:pPr>
      <w:r w:rsidRPr="00E77D32">
        <w:rPr>
          <w:rFonts w:ascii="Arial" w:hAnsi="Arial" w:cs="Arial"/>
          <w:i/>
          <w:iCs/>
          <w:sz w:val="24"/>
          <w:szCs w:val="24"/>
        </w:rPr>
        <w:t>Walmart: Pricing Strategy to Sustain Momentum</w:t>
      </w:r>
      <w:r>
        <w:rPr>
          <w:rFonts w:ascii="Arial" w:hAnsi="Arial" w:cs="Arial"/>
          <w:sz w:val="24"/>
          <w:szCs w:val="24"/>
        </w:rPr>
        <w:t xml:space="preserve"> (2021) Nasdaq.com. [online] Available at: </w:t>
      </w:r>
      <w:hyperlink r:id="rId43" w:history="1">
        <w:r w:rsidRPr="00B20FB7">
          <w:rPr>
            <w:rStyle w:val="Hyperlink"/>
            <w:rFonts w:ascii="Arial" w:hAnsi="Arial" w:cs="Arial"/>
            <w:sz w:val="24"/>
            <w:szCs w:val="24"/>
          </w:rPr>
          <w:t>https://nasdaq.com/articles/walmart:-pricing-strategy-to-sustain-momentum</w:t>
        </w:r>
      </w:hyperlink>
      <w:r>
        <w:rPr>
          <w:rFonts w:ascii="Arial" w:hAnsi="Arial" w:cs="Arial"/>
          <w:sz w:val="24"/>
          <w:szCs w:val="24"/>
        </w:rPr>
        <w:t xml:space="preserve">. </w:t>
      </w:r>
    </w:p>
    <w:p w14:paraId="0C740022" w14:textId="77777777" w:rsidR="009F609D" w:rsidRDefault="009F609D" w:rsidP="00F56735">
      <w:pPr>
        <w:rPr>
          <w:rFonts w:ascii="Arial" w:hAnsi="Arial" w:cs="Arial"/>
          <w:sz w:val="24"/>
          <w:szCs w:val="24"/>
        </w:rPr>
      </w:pPr>
    </w:p>
    <w:p w14:paraId="6EE60CFA" w14:textId="363E1360" w:rsidR="00F56735" w:rsidRDefault="00F56735" w:rsidP="00F56735">
      <w:pPr>
        <w:rPr>
          <w:rFonts w:ascii="Arial" w:hAnsi="Arial" w:cs="Arial"/>
          <w:sz w:val="24"/>
          <w:szCs w:val="24"/>
        </w:rPr>
      </w:pPr>
      <w:r>
        <w:rPr>
          <w:rFonts w:ascii="Arial" w:hAnsi="Arial" w:cs="Arial"/>
          <w:sz w:val="24"/>
          <w:szCs w:val="24"/>
        </w:rPr>
        <w:t xml:space="preserve">Walmart (2022) Sustainability, Corporate – US. corporate. Walmart.com. [online] Available at: </w:t>
      </w:r>
      <w:hyperlink r:id="rId44" w:history="1">
        <w:r w:rsidRPr="00B20FB7">
          <w:rPr>
            <w:rStyle w:val="Hyperlink"/>
            <w:rFonts w:ascii="Arial" w:hAnsi="Arial" w:cs="Arial"/>
            <w:sz w:val="24"/>
            <w:szCs w:val="24"/>
          </w:rPr>
          <w:t>https://corporate.walmart.com/purpose/sustainability</w:t>
        </w:r>
      </w:hyperlink>
      <w:r>
        <w:rPr>
          <w:rFonts w:ascii="Arial" w:hAnsi="Arial" w:cs="Arial"/>
          <w:sz w:val="24"/>
          <w:szCs w:val="24"/>
        </w:rPr>
        <w:t xml:space="preserve">. </w:t>
      </w:r>
    </w:p>
    <w:p w14:paraId="0A8CC3AA" w14:textId="77777777" w:rsidR="00F56735" w:rsidRDefault="00F56735" w:rsidP="00F56735">
      <w:pPr>
        <w:rPr>
          <w:rFonts w:ascii="Arial" w:hAnsi="Arial" w:cs="Arial"/>
          <w:sz w:val="24"/>
          <w:szCs w:val="24"/>
        </w:rPr>
      </w:pPr>
    </w:p>
    <w:p w14:paraId="553B1983" w14:textId="77777777" w:rsidR="00F56735" w:rsidRDefault="00F56735" w:rsidP="00F56735">
      <w:pPr>
        <w:rPr>
          <w:rFonts w:ascii="Arial" w:hAnsi="Arial" w:cs="Arial"/>
          <w:sz w:val="24"/>
          <w:szCs w:val="24"/>
        </w:rPr>
      </w:pPr>
      <w:r>
        <w:rPr>
          <w:rFonts w:ascii="Arial" w:hAnsi="Arial" w:cs="Arial"/>
          <w:sz w:val="24"/>
          <w:szCs w:val="24"/>
        </w:rPr>
        <w:t xml:space="preserve">Walmart (2022). </w:t>
      </w:r>
      <w:r w:rsidRPr="003B5637">
        <w:rPr>
          <w:rFonts w:ascii="Arial" w:hAnsi="Arial" w:cs="Arial"/>
          <w:i/>
          <w:iCs/>
          <w:sz w:val="24"/>
          <w:szCs w:val="24"/>
        </w:rPr>
        <w:t>2022 Annual Report</w:t>
      </w:r>
      <w:r>
        <w:rPr>
          <w:rFonts w:ascii="Arial" w:hAnsi="Arial" w:cs="Arial"/>
          <w:sz w:val="24"/>
          <w:szCs w:val="24"/>
        </w:rPr>
        <w:t xml:space="preserve">. [online] Available at: </w:t>
      </w:r>
      <w:hyperlink r:id="rId45" w:history="1">
        <w:r w:rsidRPr="001D2664">
          <w:rPr>
            <w:rStyle w:val="Hyperlink"/>
            <w:rFonts w:ascii="Arial" w:hAnsi="Arial" w:cs="Arial"/>
            <w:sz w:val="24"/>
            <w:szCs w:val="24"/>
          </w:rPr>
          <w:t>https://s201.q4cdn.com/262069030/files/doc_financials/2022/ar/WMT-FY2022-Annual-Report.pdf</w:t>
        </w:r>
      </w:hyperlink>
      <w:r>
        <w:rPr>
          <w:rFonts w:ascii="Arial" w:hAnsi="Arial" w:cs="Arial"/>
          <w:sz w:val="24"/>
          <w:szCs w:val="24"/>
        </w:rPr>
        <w:t xml:space="preserve">. </w:t>
      </w:r>
    </w:p>
    <w:p w14:paraId="574E9EBD" w14:textId="77777777" w:rsidR="00F56735" w:rsidRDefault="00F56735" w:rsidP="00F56735">
      <w:pPr>
        <w:rPr>
          <w:rFonts w:ascii="Arial" w:hAnsi="Arial" w:cs="Arial"/>
          <w:sz w:val="24"/>
          <w:szCs w:val="24"/>
        </w:rPr>
      </w:pPr>
    </w:p>
    <w:p w14:paraId="45510AA6" w14:textId="68567B4E" w:rsidR="009F609D" w:rsidRPr="00DA18AE" w:rsidRDefault="00F56735" w:rsidP="00F56735">
      <w:pPr>
        <w:rPr>
          <w:rFonts w:ascii="Arial" w:hAnsi="Arial" w:cs="Arial"/>
          <w:sz w:val="24"/>
          <w:szCs w:val="24"/>
        </w:rPr>
      </w:pPr>
      <w:r>
        <w:rPr>
          <w:rFonts w:ascii="Arial" w:hAnsi="Arial" w:cs="Arial"/>
          <w:sz w:val="24"/>
          <w:szCs w:val="24"/>
        </w:rPr>
        <w:t xml:space="preserve">Walmart (2023). </w:t>
      </w:r>
      <w:r w:rsidRPr="003B5637">
        <w:rPr>
          <w:rFonts w:ascii="Arial" w:hAnsi="Arial" w:cs="Arial"/>
          <w:i/>
          <w:iCs/>
          <w:sz w:val="24"/>
          <w:szCs w:val="24"/>
        </w:rPr>
        <w:t>History</w:t>
      </w:r>
      <w:r>
        <w:rPr>
          <w:rFonts w:ascii="Arial" w:hAnsi="Arial" w:cs="Arial"/>
          <w:sz w:val="24"/>
          <w:szCs w:val="24"/>
        </w:rPr>
        <w:t xml:space="preserve">. [online] Walmart. Available at: </w:t>
      </w:r>
      <w:hyperlink r:id="rId46" w:history="1">
        <w:r w:rsidRPr="00B20FB7">
          <w:rPr>
            <w:rStyle w:val="Hyperlink"/>
            <w:rFonts w:ascii="Arial" w:hAnsi="Arial" w:cs="Arial"/>
            <w:sz w:val="24"/>
            <w:szCs w:val="24"/>
          </w:rPr>
          <w:t>https://corporate.walmart.com/about/history</w:t>
        </w:r>
      </w:hyperlink>
    </w:p>
    <w:p w14:paraId="2101D353" w14:textId="77777777" w:rsidR="00AD7026" w:rsidRDefault="00AD7026" w:rsidP="000F09B9">
      <w:pPr>
        <w:rPr>
          <w:rFonts w:ascii="Arial" w:hAnsi="Arial" w:cs="Arial"/>
          <w:b/>
          <w:sz w:val="24"/>
          <w:szCs w:val="24"/>
        </w:rPr>
      </w:pPr>
    </w:p>
    <w:p w14:paraId="28C2017C" w14:textId="77777777" w:rsidR="00F56735" w:rsidRDefault="00F56735" w:rsidP="000F09B9">
      <w:pPr>
        <w:rPr>
          <w:rFonts w:ascii="Arial" w:hAnsi="Arial" w:cs="Arial"/>
          <w:b/>
          <w:sz w:val="24"/>
          <w:szCs w:val="24"/>
        </w:rPr>
      </w:pPr>
    </w:p>
    <w:p w14:paraId="3C2C4AE3" w14:textId="699C359F" w:rsidR="000F09B9" w:rsidRPr="00DA18AE" w:rsidRDefault="000F09B9" w:rsidP="000F09B9">
      <w:pPr>
        <w:rPr>
          <w:rFonts w:ascii="Arial" w:hAnsi="Arial" w:cs="Arial"/>
          <w:b/>
          <w:sz w:val="24"/>
          <w:szCs w:val="24"/>
        </w:rPr>
      </w:pPr>
      <w:r w:rsidRPr="00DA18AE">
        <w:rPr>
          <w:rFonts w:ascii="Arial" w:hAnsi="Arial" w:cs="Arial"/>
          <w:b/>
          <w:sz w:val="24"/>
          <w:szCs w:val="24"/>
        </w:rPr>
        <w:t xml:space="preserve">Section 6: Appendix – Background data </w:t>
      </w:r>
    </w:p>
    <w:p w14:paraId="1CAC27EB" w14:textId="77777777" w:rsidR="004E1F54" w:rsidRPr="002E163C" w:rsidRDefault="004E1F54" w:rsidP="007C0051">
      <w:pPr>
        <w:spacing w:after="160" w:line="259" w:lineRule="auto"/>
        <w:jc w:val="both"/>
        <w:rPr>
          <w:rFonts w:ascii="Arial" w:hAnsi="Arial" w:cs="Arial"/>
          <w:sz w:val="24"/>
          <w:szCs w:val="24"/>
        </w:rPr>
      </w:pPr>
    </w:p>
    <w:p w14:paraId="61907220" w14:textId="77777777" w:rsidR="005A3F33" w:rsidRDefault="005A3F33" w:rsidP="005A3F33">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Walmart Inc. Consolidated Statements of Income Fiscal Years Ended January 31, (Amounts in millions</w:t>
      </w:r>
      <w:r>
        <w:rPr>
          <w:rFonts w:ascii="Arial" w:hAnsi="Arial" w:cs="Arial"/>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5A3F33" w14:paraId="24ADA3A2" w14:textId="77777777" w:rsidTr="00A54DBE">
        <w:tc>
          <w:tcPr>
            <w:tcW w:w="2254" w:type="dxa"/>
            <w:shd w:val="clear" w:color="auto" w:fill="D0CECE" w:themeFill="background2" w:themeFillShade="E6"/>
          </w:tcPr>
          <w:p w14:paraId="7D770F76" w14:textId="77777777" w:rsidR="005A3F33" w:rsidRPr="00221FAF" w:rsidRDefault="005A3F33" w:rsidP="00A54DBE">
            <w:pPr>
              <w:spacing w:after="384"/>
              <w:jc w:val="both"/>
              <w:textAlignment w:val="baseline"/>
              <w:rPr>
                <w:rFonts w:ascii="Arial" w:hAnsi="Arial" w:cs="Arial"/>
                <w:b/>
                <w:bCs/>
                <w:sz w:val="24"/>
                <w:szCs w:val="24"/>
              </w:rPr>
            </w:pPr>
            <w:r w:rsidRPr="00221FAF">
              <w:rPr>
                <w:rFonts w:ascii="Arial" w:hAnsi="Arial" w:cs="Arial"/>
                <w:b/>
                <w:bCs/>
                <w:sz w:val="24"/>
                <w:szCs w:val="24"/>
              </w:rPr>
              <w:t xml:space="preserve">Revenue </w:t>
            </w:r>
          </w:p>
        </w:tc>
        <w:tc>
          <w:tcPr>
            <w:tcW w:w="2254" w:type="dxa"/>
            <w:shd w:val="clear" w:color="auto" w:fill="D0CECE" w:themeFill="background2" w:themeFillShade="E6"/>
          </w:tcPr>
          <w:p w14:paraId="5B9919E7" w14:textId="77777777" w:rsidR="005A3F33" w:rsidRPr="00221FAF" w:rsidRDefault="005A3F33" w:rsidP="00A54DBE">
            <w:pPr>
              <w:spacing w:after="384"/>
              <w:jc w:val="both"/>
              <w:textAlignment w:val="baseline"/>
              <w:rPr>
                <w:rFonts w:ascii="Arial" w:hAnsi="Arial" w:cs="Arial"/>
                <w:b/>
                <w:bCs/>
                <w:sz w:val="24"/>
                <w:szCs w:val="24"/>
              </w:rPr>
            </w:pPr>
            <w:r w:rsidRPr="00221FAF">
              <w:rPr>
                <w:rFonts w:ascii="Arial" w:hAnsi="Arial" w:cs="Arial"/>
                <w:b/>
                <w:bCs/>
                <w:sz w:val="24"/>
                <w:szCs w:val="24"/>
              </w:rPr>
              <w:t>2022</w:t>
            </w:r>
          </w:p>
        </w:tc>
        <w:tc>
          <w:tcPr>
            <w:tcW w:w="2254" w:type="dxa"/>
            <w:shd w:val="clear" w:color="auto" w:fill="D0CECE" w:themeFill="background2" w:themeFillShade="E6"/>
          </w:tcPr>
          <w:p w14:paraId="1B838C76" w14:textId="77777777" w:rsidR="005A3F33" w:rsidRPr="00221FAF" w:rsidRDefault="005A3F33" w:rsidP="00A54DBE">
            <w:pPr>
              <w:spacing w:after="384"/>
              <w:jc w:val="both"/>
              <w:textAlignment w:val="baseline"/>
              <w:rPr>
                <w:rFonts w:ascii="Arial" w:hAnsi="Arial" w:cs="Arial"/>
                <w:b/>
                <w:bCs/>
                <w:sz w:val="24"/>
                <w:szCs w:val="24"/>
              </w:rPr>
            </w:pPr>
            <w:r w:rsidRPr="00221FAF">
              <w:rPr>
                <w:rFonts w:ascii="Arial" w:hAnsi="Arial" w:cs="Arial"/>
                <w:b/>
                <w:bCs/>
                <w:sz w:val="24"/>
                <w:szCs w:val="24"/>
              </w:rPr>
              <w:t>2021</w:t>
            </w:r>
          </w:p>
        </w:tc>
        <w:tc>
          <w:tcPr>
            <w:tcW w:w="2254" w:type="dxa"/>
            <w:shd w:val="clear" w:color="auto" w:fill="D0CECE" w:themeFill="background2" w:themeFillShade="E6"/>
          </w:tcPr>
          <w:p w14:paraId="20B040AB" w14:textId="77777777" w:rsidR="005A3F33" w:rsidRPr="00221FAF" w:rsidRDefault="005A3F33" w:rsidP="00A54DBE">
            <w:pPr>
              <w:spacing w:after="384"/>
              <w:jc w:val="both"/>
              <w:textAlignment w:val="baseline"/>
              <w:rPr>
                <w:rFonts w:ascii="Arial" w:hAnsi="Arial" w:cs="Arial"/>
                <w:b/>
                <w:bCs/>
                <w:sz w:val="24"/>
                <w:szCs w:val="24"/>
              </w:rPr>
            </w:pPr>
            <w:r w:rsidRPr="00221FAF">
              <w:rPr>
                <w:rFonts w:ascii="Arial" w:hAnsi="Arial" w:cs="Arial"/>
                <w:b/>
                <w:bCs/>
                <w:sz w:val="24"/>
                <w:szCs w:val="24"/>
              </w:rPr>
              <w:t>2020</w:t>
            </w:r>
          </w:p>
        </w:tc>
      </w:tr>
      <w:tr w:rsidR="005A3F33" w14:paraId="7AEBE3A0" w14:textId="77777777" w:rsidTr="00A54DBE">
        <w:tc>
          <w:tcPr>
            <w:tcW w:w="2254" w:type="dxa"/>
          </w:tcPr>
          <w:p w14:paraId="346B4A94" w14:textId="77777777" w:rsidR="005A3F33" w:rsidRDefault="005A3F33" w:rsidP="00A54DBE">
            <w:pPr>
              <w:spacing w:after="384"/>
              <w:jc w:val="both"/>
              <w:textAlignment w:val="baseline"/>
              <w:rPr>
                <w:rFonts w:ascii="Arial" w:hAnsi="Arial" w:cs="Arial"/>
                <w:sz w:val="24"/>
                <w:szCs w:val="24"/>
              </w:rPr>
            </w:pPr>
            <w:r>
              <w:rPr>
                <w:rFonts w:ascii="Arial" w:hAnsi="Arial" w:cs="Arial"/>
                <w:sz w:val="24"/>
                <w:szCs w:val="24"/>
              </w:rPr>
              <w:t>Net Sales</w:t>
            </w:r>
          </w:p>
        </w:tc>
        <w:tc>
          <w:tcPr>
            <w:tcW w:w="2254" w:type="dxa"/>
          </w:tcPr>
          <w:p w14:paraId="1318E99C"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$ 567,762</w:t>
            </w:r>
          </w:p>
        </w:tc>
        <w:tc>
          <w:tcPr>
            <w:tcW w:w="2254" w:type="dxa"/>
          </w:tcPr>
          <w:p w14:paraId="3DC6B0FB"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$ 555,233</w:t>
            </w:r>
          </w:p>
        </w:tc>
        <w:tc>
          <w:tcPr>
            <w:tcW w:w="2254" w:type="dxa"/>
          </w:tcPr>
          <w:p w14:paraId="0A806694"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$ 519,926</w:t>
            </w:r>
          </w:p>
        </w:tc>
      </w:tr>
      <w:tr w:rsidR="005A3F33" w14:paraId="70131882" w14:textId="77777777" w:rsidTr="00A54DBE">
        <w:tc>
          <w:tcPr>
            <w:tcW w:w="2254" w:type="dxa"/>
          </w:tcPr>
          <w:p w14:paraId="4688633E"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Membership and other income</w:t>
            </w:r>
          </w:p>
        </w:tc>
        <w:tc>
          <w:tcPr>
            <w:tcW w:w="2254" w:type="dxa"/>
          </w:tcPr>
          <w:p w14:paraId="79540D93"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4,992</w:t>
            </w:r>
          </w:p>
        </w:tc>
        <w:tc>
          <w:tcPr>
            <w:tcW w:w="2254" w:type="dxa"/>
          </w:tcPr>
          <w:p w14:paraId="2899A841"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3,918</w:t>
            </w:r>
          </w:p>
        </w:tc>
        <w:tc>
          <w:tcPr>
            <w:tcW w:w="2254" w:type="dxa"/>
          </w:tcPr>
          <w:p w14:paraId="29D8962A"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4,038 </w:t>
            </w:r>
          </w:p>
          <w:p w14:paraId="750586D9" w14:textId="77777777" w:rsidR="005A3F33" w:rsidRDefault="005A3F33" w:rsidP="00A54DBE">
            <w:pPr>
              <w:spacing w:after="384"/>
              <w:jc w:val="both"/>
              <w:textAlignment w:val="baseline"/>
              <w:rPr>
                <w:rFonts w:ascii="Arial" w:hAnsi="Arial" w:cs="Arial"/>
                <w:sz w:val="24"/>
                <w:szCs w:val="24"/>
              </w:rPr>
            </w:pPr>
          </w:p>
        </w:tc>
      </w:tr>
      <w:tr w:rsidR="005A3F33" w14:paraId="032CB7BA" w14:textId="77777777" w:rsidTr="00A54DBE">
        <w:tc>
          <w:tcPr>
            <w:tcW w:w="2254" w:type="dxa"/>
          </w:tcPr>
          <w:p w14:paraId="27A01FCD"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Total revenues</w:t>
            </w:r>
          </w:p>
        </w:tc>
        <w:tc>
          <w:tcPr>
            <w:tcW w:w="2254" w:type="dxa"/>
          </w:tcPr>
          <w:p w14:paraId="44F0B697"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572,754</w:t>
            </w:r>
          </w:p>
        </w:tc>
        <w:tc>
          <w:tcPr>
            <w:tcW w:w="2254" w:type="dxa"/>
          </w:tcPr>
          <w:p w14:paraId="6199A4C2" w14:textId="77777777" w:rsidR="005A3F33"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559,151</w:t>
            </w:r>
          </w:p>
        </w:tc>
        <w:tc>
          <w:tcPr>
            <w:tcW w:w="2254" w:type="dxa"/>
          </w:tcPr>
          <w:p w14:paraId="5E528183"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523,964 </w:t>
            </w:r>
          </w:p>
          <w:p w14:paraId="1E3F7308" w14:textId="77777777" w:rsidR="005A3F33" w:rsidRDefault="005A3F33" w:rsidP="00A54DBE">
            <w:pPr>
              <w:spacing w:after="384"/>
              <w:jc w:val="both"/>
              <w:textAlignment w:val="baseline"/>
              <w:rPr>
                <w:rFonts w:ascii="Arial" w:hAnsi="Arial" w:cs="Arial"/>
                <w:sz w:val="24"/>
                <w:szCs w:val="24"/>
              </w:rPr>
            </w:pPr>
          </w:p>
        </w:tc>
      </w:tr>
      <w:tr w:rsidR="005A3F33" w14:paraId="1D397E42" w14:textId="77777777" w:rsidTr="00A54DBE">
        <w:tc>
          <w:tcPr>
            <w:tcW w:w="2254" w:type="dxa"/>
            <w:shd w:val="clear" w:color="auto" w:fill="D0CECE" w:themeFill="background2" w:themeFillShade="E6"/>
          </w:tcPr>
          <w:p w14:paraId="6591086D" w14:textId="77777777" w:rsidR="005A3F33" w:rsidRPr="00804A12" w:rsidRDefault="005A3F33" w:rsidP="00A54DBE">
            <w:pPr>
              <w:shd w:val="clear" w:color="auto" w:fill="FFFFFF"/>
              <w:spacing w:after="384"/>
              <w:jc w:val="both"/>
              <w:textAlignment w:val="baseline"/>
              <w:rPr>
                <w:rFonts w:ascii="Arial" w:hAnsi="Arial" w:cs="Arial"/>
                <w:b/>
                <w:bCs/>
                <w:sz w:val="24"/>
                <w:szCs w:val="24"/>
              </w:rPr>
            </w:pPr>
            <w:r w:rsidRPr="00221FAF">
              <w:rPr>
                <w:rFonts w:ascii="Arial" w:hAnsi="Arial" w:cs="Arial"/>
                <w:b/>
                <w:bCs/>
                <w:sz w:val="24"/>
                <w:szCs w:val="24"/>
              </w:rPr>
              <w:t>Costs and expenses:</w:t>
            </w:r>
          </w:p>
        </w:tc>
        <w:tc>
          <w:tcPr>
            <w:tcW w:w="2254" w:type="dxa"/>
            <w:shd w:val="clear" w:color="auto" w:fill="D0CECE" w:themeFill="background2" w:themeFillShade="E6"/>
          </w:tcPr>
          <w:p w14:paraId="07FD1DBD" w14:textId="77777777" w:rsidR="005A3F33" w:rsidRPr="00221FAF" w:rsidRDefault="005A3F33" w:rsidP="00A54DBE">
            <w:pPr>
              <w:spacing w:after="384"/>
              <w:jc w:val="both"/>
              <w:textAlignment w:val="baseline"/>
              <w:rPr>
                <w:rFonts w:ascii="Arial" w:hAnsi="Arial" w:cs="Arial"/>
                <w:sz w:val="24"/>
                <w:szCs w:val="24"/>
              </w:rPr>
            </w:pPr>
          </w:p>
        </w:tc>
        <w:tc>
          <w:tcPr>
            <w:tcW w:w="2254" w:type="dxa"/>
            <w:shd w:val="clear" w:color="auto" w:fill="D0CECE" w:themeFill="background2" w:themeFillShade="E6"/>
          </w:tcPr>
          <w:p w14:paraId="146A8180" w14:textId="77777777" w:rsidR="005A3F33" w:rsidRPr="00221FAF" w:rsidRDefault="005A3F33" w:rsidP="00A54DBE">
            <w:pPr>
              <w:spacing w:after="384"/>
              <w:jc w:val="both"/>
              <w:textAlignment w:val="baseline"/>
              <w:rPr>
                <w:rFonts w:ascii="Arial" w:hAnsi="Arial" w:cs="Arial"/>
                <w:sz w:val="24"/>
                <w:szCs w:val="24"/>
              </w:rPr>
            </w:pPr>
          </w:p>
        </w:tc>
        <w:tc>
          <w:tcPr>
            <w:tcW w:w="2254" w:type="dxa"/>
            <w:shd w:val="clear" w:color="auto" w:fill="D0CECE" w:themeFill="background2" w:themeFillShade="E6"/>
          </w:tcPr>
          <w:p w14:paraId="54F6DAEC" w14:textId="77777777" w:rsidR="005A3F33" w:rsidRPr="00221FAF" w:rsidRDefault="005A3F33" w:rsidP="00A54DBE">
            <w:pPr>
              <w:shd w:val="clear" w:color="auto" w:fill="FFFFFF"/>
              <w:spacing w:after="384"/>
              <w:textAlignment w:val="baseline"/>
              <w:rPr>
                <w:rFonts w:ascii="Arial" w:hAnsi="Arial" w:cs="Arial"/>
                <w:sz w:val="24"/>
                <w:szCs w:val="24"/>
              </w:rPr>
            </w:pPr>
          </w:p>
        </w:tc>
      </w:tr>
      <w:tr w:rsidR="005A3F33" w14:paraId="5BF3F261" w14:textId="77777777" w:rsidTr="00A54DBE">
        <w:tc>
          <w:tcPr>
            <w:tcW w:w="2254" w:type="dxa"/>
          </w:tcPr>
          <w:p w14:paraId="41AD5A61"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Cost of sales</w:t>
            </w:r>
          </w:p>
        </w:tc>
        <w:tc>
          <w:tcPr>
            <w:tcW w:w="2254" w:type="dxa"/>
          </w:tcPr>
          <w:p w14:paraId="3271221E"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429,000</w:t>
            </w:r>
          </w:p>
        </w:tc>
        <w:tc>
          <w:tcPr>
            <w:tcW w:w="2254" w:type="dxa"/>
          </w:tcPr>
          <w:p w14:paraId="39369B6F"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420,315</w:t>
            </w:r>
          </w:p>
        </w:tc>
        <w:tc>
          <w:tcPr>
            <w:tcW w:w="2254" w:type="dxa"/>
          </w:tcPr>
          <w:p w14:paraId="7EF5D68C"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394,605 </w:t>
            </w:r>
          </w:p>
          <w:p w14:paraId="3834C846"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4EF6EB91" w14:textId="77777777" w:rsidTr="00A54DBE">
        <w:tc>
          <w:tcPr>
            <w:tcW w:w="2254" w:type="dxa"/>
          </w:tcPr>
          <w:p w14:paraId="38A661FC"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Operating, selling, general and administrative expenses</w:t>
            </w:r>
          </w:p>
        </w:tc>
        <w:tc>
          <w:tcPr>
            <w:tcW w:w="2254" w:type="dxa"/>
          </w:tcPr>
          <w:p w14:paraId="6209C5DB"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117,812</w:t>
            </w:r>
          </w:p>
        </w:tc>
        <w:tc>
          <w:tcPr>
            <w:tcW w:w="2254" w:type="dxa"/>
          </w:tcPr>
          <w:p w14:paraId="2BF83D13"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116,288</w:t>
            </w:r>
          </w:p>
        </w:tc>
        <w:tc>
          <w:tcPr>
            <w:tcW w:w="2254" w:type="dxa"/>
          </w:tcPr>
          <w:p w14:paraId="6D4BC58F"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108,791 </w:t>
            </w:r>
          </w:p>
          <w:p w14:paraId="0EE6FFFB"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61426345" w14:textId="77777777" w:rsidTr="00A54DBE">
        <w:tc>
          <w:tcPr>
            <w:tcW w:w="2254" w:type="dxa"/>
          </w:tcPr>
          <w:p w14:paraId="71B7FA08"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Operating income</w:t>
            </w:r>
          </w:p>
        </w:tc>
        <w:tc>
          <w:tcPr>
            <w:tcW w:w="2254" w:type="dxa"/>
          </w:tcPr>
          <w:p w14:paraId="39FFF560"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25,942</w:t>
            </w:r>
          </w:p>
        </w:tc>
        <w:tc>
          <w:tcPr>
            <w:tcW w:w="2254" w:type="dxa"/>
          </w:tcPr>
          <w:p w14:paraId="2B753014"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22,548</w:t>
            </w:r>
          </w:p>
        </w:tc>
        <w:tc>
          <w:tcPr>
            <w:tcW w:w="2254" w:type="dxa"/>
          </w:tcPr>
          <w:p w14:paraId="49C23EB0"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20,568 </w:t>
            </w:r>
          </w:p>
          <w:p w14:paraId="3BEBD475"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7A6C9D4E" w14:textId="77777777" w:rsidTr="00A54DBE">
        <w:tc>
          <w:tcPr>
            <w:tcW w:w="2254" w:type="dxa"/>
            <w:shd w:val="clear" w:color="auto" w:fill="D0CECE" w:themeFill="background2" w:themeFillShade="E6"/>
          </w:tcPr>
          <w:p w14:paraId="4AE734F1" w14:textId="77777777" w:rsidR="005A3F33" w:rsidRPr="00804A12" w:rsidRDefault="005A3F33" w:rsidP="00A54DBE">
            <w:pPr>
              <w:shd w:val="clear" w:color="auto" w:fill="FFFFFF"/>
              <w:spacing w:after="384"/>
              <w:jc w:val="both"/>
              <w:textAlignment w:val="baseline"/>
              <w:rPr>
                <w:rFonts w:ascii="Arial" w:hAnsi="Arial" w:cs="Arial"/>
                <w:b/>
                <w:bCs/>
                <w:sz w:val="24"/>
                <w:szCs w:val="24"/>
              </w:rPr>
            </w:pPr>
            <w:r w:rsidRPr="00804A12">
              <w:rPr>
                <w:rFonts w:ascii="Arial" w:hAnsi="Arial" w:cs="Arial"/>
                <w:b/>
                <w:bCs/>
                <w:sz w:val="24"/>
                <w:szCs w:val="24"/>
              </w:rPr>
              <w:t>Interes</w:t>
            </w:r>
            <w:r>
              <w:rPr>
                <w:rFonts w:ascii="Arial" w:hAnsi="Arial" w:cs="Arial"/>
                <w:b/>
                <w:bCs/>
                <w:sz w:val="24"/>
                <w:szCs w:val="24"/>
              </w:rPr>
              <w:t>t</w:t>
            </w:r>
          </w:p>
        </w:tc>
        <w:tc>
          <w:tcPr>
            <w:tcW w:w="2254" w:type="dxa"/>
            <w:shd w:val="clear" w:color="auto" w:fill="D0CECE" w:themeFill="background2" w:themeFillShade="E6"/>
          </w:tcPr>
          <w:p w14:paraId="22E6EA74" w14:textId="77777777" w:rsidR="005A3F33" w:rsidRPr="00221FAF" w:rsidRDefault="005A3F33" w:rsidP="00A54DBE">
            <w:pPr>
              <w:spacing w:after="384"/>
              <w:jc w:val="both"/>
              <w:textAlignment w:val="baseline"/>
              <w:rPr>
                <w:rFonts w:ascii="Arial" w:hAnsi="Arial" w:cs="Arial"/>
                <w:sz w:val="24"/>
                <w:szCs w:val="24"/>
              </w:rPr>
            </w:pPr>
          </w:p>
        </w:tc>
        <w:tc>
          <w:tcPr>
            <w:tcW w:w="2254" w:type="dxa"/>
            <w:shd w:val="clear" w:color="auto" w:fill="D0CECE" w:themeFill="background2" w:themeFillShade="E6"/>
          </w:tcPr>
          <w:p w14:paraId="0FBD2302" w14:textId="77777777" w:rsidR="005A3F33" w:rsidRPr="00221FAF" w:rsidRDefault="005A3F33" w:rsidP="00A54DBE">
            <w:pPr>
              <w:spacing w:after="384"/>
              <w:jc w:val="both"/>
              <w:textAlignment w:val="baseline"/>
              <w:rPr>
                <w:rFonts w:ascii="Arial" w:hAnsi="Arial" w:cs="Arial"/>
                <w:sz w:val="24"/>
                <w:szCs w:val="24"/>
              </w:rPr>
            </w:pPr>
          </w:p>
        </w:tc>
        <w:tc>
          <w:tcPr>
            <w:tcW w:w="2254" w:type="dxa"/>
            <w:shd w:val="clear" w:color="auto" w:fill="D0CECE" w:themeFill="background2" w:themeFillShade="E6"/>
          </w:tcPr>
          <w:p w14:paraId="65F4C669"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2EFD3FEF" w14:textId="77777777" w:rsidTr="00A54DBE">
        <w:tc>
          <w:tcPr>
            <w:tcW w:w="2254" w:type="dxa"/>
          </w:tcPr>
          <w:p w14:paraId="33DBC082"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lastRenderedPageBreak/>
              <w:t>Debt</w:t>
            </w:r>
          </w:p>
        </w:tc>
        <w:tc>
          <w:tcPr>
            <w:tcW w:w="2254" w:type="dxa"/>
          </w:tcPr>
          <w:p w14:paraId="107508C8"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1,674</w:t>
            </w:r>
          </w:p>
        </w:tc>
        <w:tc>
          <w:tcPr>
            <w:tcW w:w="2254" w:type="dxa"/>
          </w:tcPr>
          <w:p w14:paraId="74DE940E"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1,976</w:t>
            </w:r>
          </w:p>
        </w:tc>
        <w:tc>
          <w:tcPr>
            <w:tcW w:w="2254" w:type="dxa"/>
          </w:tcPr>
          <w:p w14:paraId="19E2CE28"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2,262 </w:t>
            </w:r>
          </w:p>
          <w:p w14:paraId="2D0B8BC1"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3B8C782A" w14:textId="77777777" w:rsidTr="00A54DBE">
        <w:tc>
          <w:tcPr>
            <w:tcW w:w="2254" w:type="dxa"/>
          </w:tcPr>
          <w:p w14:paraId="448A7EFA"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Finance lease</w:t>
            </w:r>
          </w:p>
        </w:tc>
        <w:tc>
          <w:tcPr>
            <w:tcW w:w="2254" w:type="dxa"/>
          </w:tcPr>
          <w:p w14:paraId="10361DC8" w14:textId="77777777" w:rsidR="005A3F33" w:rsidRPr="00221FAF" w:rsidRDefault="005A3F33" w:rsidP="00A54DBE">
            <w:pPr>
              <w:spacing w:after="384"/>
              <w:jc w:val="both"/>
              <w:textAlignment w:val="baseline"/>
              <w:rPr>
                <w:rFonts w:ascii="Arial" w:hAnsi="Arial" w:cs="Arial"/>
                <w:sz w:val="24"/>
                <w:szCs w:val="24"/>
              </w:rPr>
            </w:pPr>
            <w:r>
              <w:rPr>
                <w:rFonts w:ascii="Arial" w:hAnsi="Arial" w:cs="Arial"/>
                <w:sz w:val="24"/>
                <w:szCs w:val="24"/>
              </w:rPr>
              <w:t>320</w:t>
            </w:r>
          </w:p>
        </w:tc>
        <w:tc>
          <w:tcPr>
            <w:tcW w:w="2254" w:type="dxa"/>
          </w:tcPr>
          <w:p w14:paraId="072136C9" w14:textId="77777777" w:rsidR="005A3F33" w:rsidRPr="00221FAF" w:rsidRDefault="005A3F33" w:rsidP="00A54DBE">
            <w:pPr>
              <w:spacing w:after="384"/>
              <w:jc w:val="both"/>
              <w:textAlignment w:val="baseline"/>
              <w:rPr>
                <w:rFonts w:ascii="Arial" w:hAnsi="Arial" w:cs="Arial"/>
                <w:sz w:val="24"/>
                <w:szCs w:val="24"/>
              </w:rPr>
            </w:pPr>
            <w:r>
              <w:rPr>
                <w:rFonts w:ascii="Arial" w:hAnsi="Arial" w:cs="Arial"/>
                <w:sz w:val="24"/>
                <w:szCs w:val="24"/>
              </w:rPr>
              <w:t>339</w:t>
            </w:r>
          </w:p>
        </w:tc>
        <w:tc>
          <w:tcPr>
            <w:tcW w:w="2254" w:type="dxa"/>
          </w:tcPr>
          <w:p w14:paraId="203F682E" w14:textId="77777777" w:rsidR="005A3F33" w:rsidRPr="00221FAF" w:rsidRDefault="005A3F33" w:rsidP="00A54DBE">
            <w:pPr>
              <w:shd w:val="clear" w:color="auto" w:fill="FFFFFF"/>
              <w:spacing w:after="384"/>
              <w:jc w:val="both"/>
              <w:textAlignment w:val="baseline"/>
              <w:rPr>
                <w:rFonts w:ascii="Arial" w:hAnsi="Arial" w:cs="Arial"/>
                <w:sz w:val="24"/>
                <w:szCs w:val="24"/>
              </w:rPr>
            </w:pPr>
            <w:r>
              <w:rPr>
                <w:rFonts w:ascii="Arial" w:hAnsi="Arial" w:cs="Arial"/>
                <w:sz w:val="24"/>
                <w:szCs w:val="24"/>
              </w:rPr>
              <w:t>337</w:t>
            </w:r>
          </w:p>
        </w:tc>
      </w:tr>
      <w:tr w:rsidR="005A3F33" w14:paraId="2567E381" w14:textId="77777777" w:rsidTr="00A54DBE">
        <w:tc>
          <w:tcPr>
            <w:tcW w:w="2254" w:type="dxa"/>
          </w:tcPr>
          <w:p w14:paraId="16EAB9BA"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Loss on extinguishment of debt</w:t>
            </w:r>
          </w:p>
        </w:tc>
        <w:tc>
          <w:tcPr>
            <w:tcW w:w="2254" w:type="dxa"/>
          </w:tcPr>
          <w:p w14:paraId="45E3DF93"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2,410</w:t>
            </w:r>
          </w:p>
        </w:tc>
        <w:tc>
          <w:tcPr>
            <w:tcW w:w="2254" w:type="dxa"/>
          </w:tcPr>
          <w:p w14:paraId="5204DD6C" w14:textId="77777777" w:rsidR="005A3F33" w:rsidRPr="00221FAF" w:rsidRDefault="005A3F33" w:rsidP="00A54DBE">
            <w:pPr>
              <w:spacing w:after="384"/>
              <w:jc w:val="both"/>
              <w:textAlignment w:val="baseline"/>
              <w:rPr>
                <w:rFonts w:ascii="Arial" w:hAnsi="Arial" w:cs="Arial"/>
                <w:sz w:val="24"/>
                <w:szCs w:val="24"/>
              </w:rPr>
            </w:pPr>
          </w:p>
        </w:tc>
        <w:tc>
          <w:tcPr>
            <w:tcW w:w="2254" w:type="dxa"/>
          </w:tcPr>
          <w:p w14:paraId="1FAF5BF7"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r w:rsidR="005A3F33" w14:paraId="563AEFD0" w14:textId="77777777" w:rsidTr="00A54DBE">
        <w:tc>
          <w:tcPr>
            <w:tcW w:w="2254" w:type="dxa"/>
          </w:tcPr>
          <w:p w14:paraId="1D8F9E5D"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Other (gains) and losses</w:t>
            </w:r>
          </w:p>
        </w:tc>
        <w:tc>
          <w:tcPr>
            <w:tcW w:w="2254" w:type="dxa"/>
          </w:tcPr>
          <w:p w14:paraId="29BB08BD"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3,000</w:t>
            </w:r>
          </w:p>
        </w:tc>
        <w:tc>
          <w:tcPr>
            <w:tcW w:w="2254" w:type="dxa"/>
          </w:tcPr>
          <w:p w14:paraId="074B01EC" w14:textId="77777777" w:rsidR="005A3F33" w:rsidRPr="00221FAF" w:rsidRDefault="005A3F33" w:rsidP="00A54DBE">
            <w:pPr>
              <w:spacing w:after="384"/>
              <w:jc w:val="both"/>
              <w:textAlignment w:val="baseline"/>
              <w:rPr>
                <w:rFonts w:ascii="Arial" w:hAnsi="Arial" w:cs="Arial"/>
                <w:sz w:val="24"/>
                <w:szCs w:val="24"/>
              </w:rPr>
            </w:pPr>
            <w:r w:rsidRPr="00221FAF">
              <w:rPr>
                <w:rFonts w:ascii="Arial" w:hAnsi="Arial" w:cs="Arial"/>
                <w:sz w:val="24"/>
                <w:szCs w:val="24"/>
              </w:rPr>
              <w:t>(210)</w:t>
            </w:r>
          </w:p>
        </w:tc>
        <w:tc>
          <w:tcPr>
            <w:tcW w:w="2254" w:type="dxa"/>
          </w:tcPr>
          <w:p w14:paraId="6395643E" w14:textId="77777777" w:rsidR="005A3F33" w:rsidRPr="00221FAF" w:rsidRDefault="005A3F33" w:rsidP="00A54DBE">
            <w:pPr>
              <w:shd w:val="clear" w:color="auto" w:fill="FFFFFF"/>
              <w:spacing w:after="384"/>
              <w:jc w:val="both"/>
              <w:textAlignment w:val="baseline"/>
              <w:rPr>
                <w:rFonts w:ascii="Arial" w:hAnsi="Arial" w:cs="Arial"/>
                <w:sz w:val="24"/>
                <w:szCs w:val="24"/>
              </w:rPr>
            </w:pPr>
            <w:r w:rsidRPr="00221FAF">
              <w:rPr>
                <w:rFonts w:ascii="Arial" w:hAnsi="Arial" w:cs="Arial"/>
                <w:sz w:val="24"/>
                <w:szCs w:val="24"/>
              </w:rPr>
              <w:t xml:space="preserve">(1,958) </w:t>
            </w:r>
          </w:p>
          <w:p w14:paraId="7533907D" w14:textId="77777777" w:rsidR="005A3F33" w:rsidRPr="00221FAF" w:rsidRDefault="005A3F33" w:rsidP="00A54DBE">
            <w:pPr>
              <w:shd w:val="clear" w:color="auto" w:fill="FFFFFF"/>
              <w:spacing w:after="384"/>
              <w:jc w:val="both"/>
              <w:textAlignment w:val="baseline"/>
              <w:rPr>
                <w:rFonts w:ascii="Arial" w:hAnsi="Arial" w:cs="Arial"/>
                <w:sz w:val="24"/>
                <w:szCs w:val="24"/>
              </w:rPr>
            </w:pPr>
          </w:p>
        </w:tc>
      </w:tr>
    </w:tbl>
    <w:p w14:paraId="2E0EE7B0" w14:textId="77777777" w:rsidR="005A3F33" w:rsidRDefault="005A3F33" w:rsidP="005A3F33">
      <w:pPr>
        <w:shd w:val="clear" w:color="auto" w:fill="FFFFFF"/>
        <w:spacing w:after="384"/>
        <w:jc w:val="both"/>
        <w:textAlignment w:val="baseline"/>
        <w:rPr>
          <w:rFonts w:ascii="Arial" w:hAnsi="Arial" w:cs="Arial"/>
          <w:sz w:val="24"/>
          <w:szCs w:val="24"/>
        </w:rPr>
      </w:pPr>
    </w:p>
    <w:p w14:paraId="4CC59D53" w14:textId="77777777" w:rsidR="004E1F54" w:rsidRPr="002E163C" w:rsidRDefault="004E1F54" w:rsidP="007C0051">
      <w:pPr>
        <w:spacing w:after="160" w:line="259" w:lineRule="auto"/>
        <w:jc w:val="both"/>
        <w:rPr>
          <w:rFonts w:ascii="Arial" w:hAnsi="Arial" w:cs="Arial"/>
          <w:sz w:val="24"/>
          <w:szCs w:val="24"/>
        </w:rPr>
      </w:pPr>
    </w:p>
    <w:p w14:paraId="024417B8" w14:textId="77777777" w:rsidR="004E1F54" w:rsidRPr="002E163C" w:rsidRDefault="004E1F54" w:rsidP="00954689">
      <w:pPr>
        <w:spacing w:after="160" w:line="259" w:lineRule="auto"/>
        <w:rPr>
          <w:rFonts w:ascii="Arial" w:hAnsi="Arial" w:cs="Arial"/>
          <w:sz w:val="24"/>
          <w:szCs w:val="24"/>
        </w:rPr>
      </w:pPr>
    </w:p>
    <w:p w14:paraId="2733C81D" w14:textId="77777777" w:rsidR="004E1F54" w:rsidRPr="002E163C" w:rsidRDefault="004E1F54" w:rsidP="00954689">
      <w:pPr>
        <w:spacing w:after="160" w:line="259" w:lineRule="auto"/>
        <w:rPr>
          <w:rFonts w:ascii="Arial" w:hAnsi="Arial" w:cs="Arial"/>
          <w:sz w:val="24"/>
          <w:szCs w:val="24"/>
        </w:rPr>
      </w:pPr>
    </w:p>
    <w:p w14:paraId="35B4A5FE" w14:textId="77777777" w:rsidR="004E1F54" w:rsidRPr="002E163C" w:rsidRDefault="004E1F54" w:rsidP="00954689">
      <w:pPr>
        <w:spacing w:after="160" w:line="259" w:lineRule="auto"/>
        <w:rPr>
          <w:rFonts w:ascii="Arial" w:hAnsi="Arial" w:cs="Arial"/>
          <w:sz w:val="24"/>
          <w:szCs w:val="24"/>
        </w:rPr>
      </w:pPr>
    </w:p>
    <w:p w14:paraId="6A25A4DA" w14:textId="77777777" w:rsidR="00700DBB" w:rsidRPr="002E163C" w:rsidRDefault="00700DBB" w:rsidP="00700DBB">
      <w:pPr>
        <w:pStyle w:val="ListParagraph"/>
        <w:rPr>
          <w:rFonts w:ascii="Arial" w:hAnsi="Arial" w:cs="Arial"/>
          <w:sz w:val="24"/>
          <w:szCs w:val="24"/>
        </w:rPr>
      </w:pPr>
    </w:p>
    <w:p w14:paraId="0B31288E" w14:textId="77777777" w:rsidR="00454EDB" w:rsidRDefault="00454EDB" w:rsidP="00700DBB">
      <w:pPr>
        <w:spacing w:line="252" w:lineRule="auto"/>
        <w:rPr>
          <w:rFonts w:ascii="Arial" w:hAnsi="Arial" w:cs="Arial"/>
          <w:sz w:val="24"/>
          <w:szCs w:val="24"/>
        </w:rPr>
      </w:pPr>
    </w:p>
    <w:p w14:paraId="185D6592" w14:textId="77777777" w:rsidR="00700DBB" w:rsidRPr="003E56BA" w:rsidRDefault="00700DBB" w:rsidP="003E56BA">
      <w:pPr>
        <w:spacing w:line="252" w:lineRule="auto"/>
        <w:rPr>
          <w:rFonts w:ascii="Arial" w:hAnsi="Arial" w:cs="Arial"/>
          <w:sz w:val="24"/>
          <w:szCs w:val="24"/>
        </w:rPr>
      </w:pPr>
    </w:p>
    <w:p w14:paraId="65C32F67" w14:textId="77777777" w:rsidR="00E037B5" w:rsidRDefault="00E037B5"/>
    <w:p w14:paraId="17E72C69" w14:textId="77777777" w:rsidR="00454EDB" w:rsidRDefault="00454EDB"/>
    <w:p w14:paraId="703B6C94" w14:textId="77777777" w:rsidR="00454EDB" w:rsidRDefault="00454EDB"/>
    <w:p w14:paraId="3FA3D115" w14:textId="77777777" w:rsidR="00454EDB" w:rsidRDefault="00454EDB"/>
    <w:p w14:paraId="266FB7E2" w14:textId="77777777" w:rsidR="00454EDB" w:rsidRDefault="00454EDB"/>
    <w:p w14:paraId="16203309" w14:textId="77777777" w:rsidR="00454EDB" w:rsidRDefault="00454EDB"/>
    <w:p w14:paraId="370377AC" w14:textId="77777777" w:rsidR="00454EDB" w:rsidRDefault="00454EDB"/>
    <w:p w14:paraId="3B8C26CF" w14:textId="77777777" w:rsidR="00454EDB" w:rsidRDefault="00454EDB"/>
    <w:p w14:paraId="11A019C1" w14:textId="77777777" w:rsidR="00454EDB" w:rsidRDefault="00454EDB"/>
    <w:p w14:paraId="586386C0" w14:textId="77777777" w:rsidR="00454EDB" w:rsidRDefault="00454EDB"/>
    <w:p w14:paraId="0041F34B" w14:textId="77777777" w:rsidR="00454EDB" w:rsidRDefault="00454EDB"/>
    <w:p w14:paraId="24DB1EE3" w14:textId="77777777" w:rsidR="00954689" w:rsidRDefault="00954689"/>
    <w:p w14:paraId="7BC2E1FD" w14:textId="77777777" w:rsidR="00B32237" w:rsidRDefault="00B32237">
      <w:pPr>
        <w:rPr>
          <w:rFonts w:ascii="Arial" w:hAnsi="Arial" w:cs="Arial"/>
          <w:sz w:val="24"/>
          <w:szCs w:val="24"/>
        </w:rPr>
      </w:pPr>
    </w:p>
    <w:p w14:paraId="760A19AD" w14:textId="77777777" w:rsidR="00B32237" w:rsidRDefault="00B32237">
      <w:pPr>
        <w:rPr>
          <w:rFonts w:ascii="Arial" w:hAnsi="Arial" w:cs="Arial"/>
          <w:sz w:val="24"/>
          <w:szCs w:val="24"/>
        </w:rPr>
      </w:pPr>
    </w:p>
    <w:p w14:paraId="07C0CA1D" w14:textId="77777777" w:rsidR="00B32237" w:rsidRDefault="00B32237">
      <w:pPr>
        <w:rPr>
          <w:rFonts w:ascii="Arial" w:hAnsi="Arial" w:cs="Arial"/>
          <w:sz w:val="24"/>
          <w:szCs w:val="24"/>
        </w:rPr>
      </w:pPr>
    </w:p>
    <w:p w14:paraId="189B855E" w14:textId="77777777" w:rsidR="00B32237" w:rsidRDefault="00B32237">
      <w:pPr>
        <w:rPr>
          <w:rFonts w:ascii="Arial" w:hAnsi="Arial" w:cs="Arial"/>
          <w:sz w:val="24"/>
          <w:szCs w:val="24"/>
        </w:rPr>
      </w:pPr>
    </w:p>
    <w:p w14:paraId="50970908" w14:textId="77777777" w:rsidR="00B32237" w:rsidRDefault="00B32237">
      <w:pPr>
        <w:rPr>
          <w:rFonts w:ascii="Arial" w:hAnsi="Arial" w:cs="Arial"/>
          <w:sz w:val="24"/>
          <w:szCs w:val="24"/>
        </w:rPr>
      </w:pPr>
    </w:p>
    <w:p w14:paraId="05329375" w14:textId="77777777" w:rsidR="00B32237" w:rsidRDefault="00B32237">
      <w:pPr>
        <w:rPr>
          <w:rFonts w:ascii="Arial" w:hAnsi="Arial" w:cs="Arial"/>
          <w:sz w:val="24"/>
          <w:szCs w:val="24"/>
        </w:rPr>
      </w:pPr>
    </w:p>
    <w:p w14:paraId="206158B7" w14:textId="77777777" w:rsidR="006B4822" w:rsidRDefault="006B4822">
      <w:pPr>
        <w:rPr>
          <w:rFonts w:ascii="Arial" w:hAnsi="Arial" w:cs="Arial"/>
          <w:sz w:val="24"/>
          <w:szCs w:val="24"/>
        </w:rPr>
      </w:pPr>
    </w:p>
    <w:p w14:paraId="5FB3B2D6" w14:textId="77777777" w:rsidR="006B4822" w:rsidRDefault="006B4822">
      <w:pPr>
        <w:rPr>
          <w:rFonts w:ascii="Arial" w:hAnsi="Arial" w:cs="Arial"/>
          <w:sz w:val="24"/>
          <w:szCs w:val="24"/>
        </w:rPr>
      </w:pPr>
    </w:p>
    <w:p w14:paraId="44C2A52D" w14:textId="77777777" w:rsidR="006B4822" w:rsidRDefault="006B4822">
      <w:pPr>
        <w:rPr>
          <w:rFonts w:ascii="Arial" w:hAnsi="Arial" w:cs="Arial"/>
          <w:sz w:val="24"/>
          <w:szCs w:val="24"/>
        </w:rPr>
      </w:pPr>
    </w:p>
    <w:p w14:paraId="25BD043B" w14:textId="77777777" w:rsidR="006B4822" w:rsidRDefault="006B4822">
      <w:pPr>
        <w:rPr>
          <w:rFonts w:ascii="Arial" w:hAnsi="Arial" w:cs="Arial"/>
          <w:sz w:val="24"/>
          <w:szCs w:val="24"/>
        </w:rPr>
      </w:pPr>
    </w:p>
    <w:p w14:paraId="5241CF9F" w14:textId="77777777" w:rsidR="006B4822" w:rsidRDefault="006B4822">
      <w:pPr>
        <w:rPr>
          <w:rFonts w:ascii="Arial" w:hAnsi="Arial" w:cs="Arial"/>
          <w:sz w:val="24"/>
          <w:szCs w:val="24"/>
        </w:rPr>
      </w:pPr>
    </w:p>
    <w:p w14:paraId="04F10DA4" w14:textId="77777777" w:rsidR="006B4822" w:rsidRDefault="006B4822">
      <w:pPr>
        <w:rPr>
          <w:rFonts w:ascii="Arial" w:hAnsi="Arial" w:cs="Arial"/>
          <w:sz w:val="24"/>
          <w:szCs w:val="24"/>
        </w:rPr>
      </w:pPr>
    </w:p>
    <w:p w14:paraId="08FA820A" w14:textId="77777777" w:rsidR="006B4822" w:rsidRDefault="006B4822">
      <w:pPr>
        <w:rPr>
          <w:rFonts w:ascii="Arial" w:hAnsi="Arial" w:cs="Arial"/>
          <w:sz w:val="24"/>
          <w:szCs w:val="24"/>
        </w:rPr>
      </w:pPr>
    </w:p>
    <w:p w14:paraId="0952C761" w14:textId="77777777" w:rsidR="006B4822" w:rsidRDefault="006B4822">
      <w:pPr>
        <w:rPr>
          <w:rFonts w:ascii="Arial" w:hAnsi="Arial" w:cs="Arial"/>
          <w:sz w:val="24"/>
          <w:szCs w:val="24"/>
        </w:rPr>
      </w:pPr>
    </w:p>
    <w:p w14:paraId="0B34BCF6" w14:textId="77777777" w:rsidR="00B32237" w:rsidRDefault="00B32237">
      <w:pPr>
        <w:rPr>
          <w:rFonts w:ascii="Arial" w:hAnsi="Arial" w:cs="Arial"/>
          <w:sz w:val="24"/>
          <w:szCs w:val="24"/>
        </w:rPr>
      </w:pPr>
    </w:p>
    <w:p w14:paraId="5F9817F6" w14:textId="77777777" w:rsidR="007344A8" w:rsidRPr="00954689" w:rsidRDefault="007344A8">
      <w:pPr>
        <w:rPr>
          <w:rFonts w:ascii="Arial" w:hAnsi="Arial" w:cs="Arial"/>
          <w:sz w:val="24"/>
          <w:szCs w:val="24"/>
        </w:rPr>
      </w:pPr>
    </w:p>
    <w:sectPr w:rsidR="007344A8" w:rsidRPr="00954689">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73C85" w14:textId="77777777" w:rsidR="004159FB" w:rsidRDefault="004159FB" w:rsidP="009456A0">
      <w:r>
        <w:separator/>
      </w:r>
    </w:p>
  </w:endnote>
  <w:endnote w:type="continuationSeparator" w:id="0">
    <w:p w14:paraId="6231BB93" w14:textId="77777777" w:rsidR="004159FB" w:rsidRDefault="004159FB" w:rsidP="00945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994632"/>
      <w:docPartObj>
        <w:docPartGallery w:val="Page Numbers (Bottom of Page)"/>
        <w:docPartUnique/>
      </w:docPartObj>
    </w:sdtPr>
    <w:sdtEndPr>
      <w:rPr>
        <w:noProof/>
      </w:rPr>
    </w:sdtEndPr>
    <w:sdtContent>
      <w:p w14:paraId="5CF17707" w14:textId="277AFB96" w:rsidR="009456A0" w:rsidRDefault="009456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1F1BA" w14:textId="77777777" w:rsidR="009456A0" w:rsidRDefault="00945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5CB7E" w14:textId="77777777" w:rsidR="004159FB" w:rsidRDefault="004159FB" w:rsidP="009456A0">
      <w:r>
        <w:separator/>
      </w:r>
    </w:p>
  </w:footnote>
  <w:footnote w:type="continuationSeparator" w:id="0">
    <w:p w14:paraId="62EF483F" w14:textId="77777777" w:rsidR="004159FB" w:rsidRDefault="004159FB" w:rsidP="00945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4171"/>
    <w:multiLevelType w:val="multilevel"/>
    <w:tmpl w:val="B4BC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150539"/>
    <w:multiLevelType w:val="hybridMultilevel"/>
    <w:tmpl w:val="39C2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B34BB"/>
    <w:multiLevelType w:val="hybridMultilevel"/>
    <w:tmpl w:val="83F0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2455FA"/>
    <w:multiLevelType w:val="multilevel"/>
    <w:tmpl w:val="4C9A2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D2043"/>
    <w:multiLevelType w:val="multilevel"/>
    <w:tmpl w:val="D26AE4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75867ED"/>
    <w:multiLevelType w:val="multilevel"/>
    <w:tmpl w:val="A2FE9BE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1B1274"/>
    <w:multiLevelType w:val="hybridMultilevel"/>
    <w:tmpl w:val="6B7A8B02"/>
    <w:lvl w:ilvl="0" w:tplc="549A1A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92A4C8C"/>
    <w:multiLevelType w:val="multilevel"/>
    <w:tmpl w:val="A752A5A6"/>
    <w:lvl w:ilvl="0">
      <w:start w:val="2"/>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2108D9"/>
    <w:multiLevelType w:val="multilevel"/>
    <w:tmpl w:val="3B0A36BA"/>
    <w:lvl w:ilvl="0">
      <w:start w:val="2"/>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FDB7956"/>
    <w:multiLevelType w:val="hybridMultilevel"/>
    <w:tmpl w:val="75ACA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9C08D9"/>
    <w:multiLevelType w:val="hybridMultilevel"/>
    <w:tmpl w:val="2FA67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B201AB"/>
    <w:multiLevelType w:val="multilevel"/>
    <w:tmpl w:val="51963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F22E7D"/>
    <w:multiLevelType w:val="hybridMultilevel"/>
    <w:tmpl w:val="6590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955236"/>
    <w:multiLevelType w:val="hybridMultilevel"/>
    <w:tmpl w:val="72081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806B20"/>
    <w:multiLevelType w:val="multilevel"/>
    <w:tmpl w:val="08146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BB30E1"/>
    <w:multiLevelType w:val="multilevel"/>
    <w:tmpl w:val="BB8C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895E6C"/>
    <w:multiLevelType w:val="multilevel"/>
    <w:tmpl w:val="22206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E51AE0"/>
    <w:multiLevelType w:val="hybridMultilevel"/>
    <w:tmpl w:val="E4EA6CE0"/>
    <w:lvl w:ilvl="0" w:tplc="E9202D8E">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5A5C7D"/>
    <w:multiLevelType w:val="multilevel"/>
    <w:tmpl w:val="CFA0AEA2"/>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323C5D7F"/>
    <w:multiLevelType w:val="hybridMultilevel"/>
    <w:tmpl w:val="BFAE26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5F774D5"/>
    <w:multiLevelType w:val="multilevel"/>
    <w:tmpl w:val="A2FE9BE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CD0407"/>
    <w:multiLevelType w:val="multilevel"/>
    <w:tmpl w:val="64905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CA1AD2"/>
    <w:multiLevelType w:val="multilevel"/>
    <w:tmpl w:val="4274E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557A15"/>
    <w:multiLevelType w:val="multilevel"/>
    <w:tmpl w:val="74B8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97A1887"/>
    <w:multiLevelType w:val="hybridMultilevel"/>
    <w:tmpl w:val="4FDE7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785334"/>
    <w:multiLevelType w:val="multilevel"/>
    <w:tmpl w:val="903E0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882C9D"/>
    <w:multiLevelType w:val="multilevel"/>
    <w:tmpl w:val="6DBEA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28240C"/>
    <w:multiLevelType w:val="multilevel"/>
    <w:tmpl w:val="58C85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D73E11"/>
    <w:multiLevelType w:val="multilevel"/>
    <w:tmpl w:val="A594B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2F64CB"/>
    <w:multiLevelType w:val="multilevel"/>
    <w:tmpl w:val="34225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F32296"/>
    <w:multiLevelType w:val="multilevel"/>
    <w:tmpl w:val="3FBEC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86B19A4"/>
    <w:multiLevelType w:val="hybridMultilevel"/>
    <w:tmpl w:val="A70E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564256"/>
    <w:multiLevelType w:val="multilevel"/>
    <w:tmpl w:val="1C122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1904A4"/>
    <w:multiLevelType w:val="hybridMultilevel"/>
    <w:tmpl w:val="76CA8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6979B5"/>
    <w:multiLevelType w:val="multilevel"/>
    <w:tmpl w:val="EC3E9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4455B0D"/>
    <w:multiLevelType w:val="multilevel"/>
    <w:tmpl w:val="13DEB19E"/>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D1A1935"/>
    <w:multiLevelType w:val="multilevel"/>
    <w:tmpl w:val="851E6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5285564">
    <w:abstractNumId w:val="19"/>
  </w:num>
  <w:num w:numId="2" w16cid:durableId="875312662">
    <w:abstractNumId w:val="6"/>
  </w:num>
  <w:num w:numId="3" w16cid:durableId="1816949112">
    <w:abstractNumId w:val="26"/>
  </w:num>
  <w:num w:numId="4" w16cid:durableId="1506163773">
    <w:abstractNumId w:val="2"/>
  </w:num>
  <w:num w:numId="5" w16cid:durableId="538706810">
    <w:abstractNumId w:val="23"/>
  </w:num>
  <w:num w:numId="6" w16cid:durableId="1026759713">
    <w:abstractNumId w:val="0"/>
  </w:num>
  <w:num w:numId="7" w16cid:durableId="886260795">
    <w:abstractNumId w:val="22"/>
  </w:num>
  <w:num w:numId="8" w16cid:durableId="559096701">
    <w:abstractNumId w:val="29"/>
  </w:num>
  <w:num w:numId="9" w16cid:durableId="1050808037">
    <w:abstractNumId w:val="16"/>
  </w:num>
  <w:num w:numId="10" w16cid:durableId="478228610">
    <w:abstractNumId w:val="28"/>
  </w:num>
  <w:num w:numId="11" w16cid:durableId="625425438">
    <w:abstractNumId w:val="21"/>
  </w:num>
  <w:num w:numId="12" w16cid:durableId="1044327254">
    <w:abstractNumId w:val="36"/>
  </w:num>
  <w:num w:numId="13" w16cid:durableId="141503436">
    <w:abstractNumId w:val="27"/>
  </w:num>
  <w:num w:numId="14" w16cid:durableId="1789086799">
    <w:abstractNumId w:val="34"/>
  </w:num>
  <w:num w:numId="15" w16cid:durableId="1846939328">
    <w:abstractNumId w:val="14"/>
  </w:num>
  <w:num w:numId="16" w16cid:durableId="1047265450">
    <w:abstractNumId w:val="11"/>
  </w:num>
  <w:num w:numId="17" w16cid:durableId="1380976176">
    <w:abstractNumId w:val="35"/>
  </w:num>
  <w:num w:numId="18" w16cid:durableId="2112043547">
    <w:abstractNumId w:val="18"/>
  </w:num>
  <w:num w:numId="19" w16cid:durableId="901674785">
    <w:abstractNumId w:val="17"/>
  </w:num>
  <w:num w:numId="20" w16cid:durableId="1019239228">
    <w:abstractNumId w:val="25"/>
  </w:num>
  <w:num w:numId="21" w16cid:durableId="1421684087">
    <w:abstractNumId w:val="4"/>
  </w:num>
  <w:num w:numId="22" w16cid:durableId="1565411977">
    <w:abstractNumId w:val="32"/>
  </w:num>
  <w:num w:numId="23" w16cid:durableId="1011225464">
    <w:abstractNumId w:val="9"/>
  </w:num>
  <w:num w:numId="24" w16cid:durableId="59137002">
    <w:abstractNumId w:val="33"/>
  </w:num>
  <w:num w:numId="25" w16cid:durableId="1721051994">
    <w:abstractNumId w:val="24"/>
  </w:num>
  <w:num w:numId="26" w16cid:durableId="933442046">
    <w:abstractNumId w:val="10"/>
  </w:num>
  <w:num w:numId="27" w16cid:durableId="631978111">
    <w:abstractNumId w:val="13"/>
  </w:num>
  <w:num w:numId="28" w16cid:durableId="1375499499">
    <w:abstractNumId w:val="12"/>
  </w:num>
  <w:num w:numId="29" w16cid:durableId="2014648070">
    <w:abstractNumId w:val="1"/>
  </w:num>
  <w:num w:numId="30" w16cid:durableId="263925903">
    <w:abstractNumId w:val="3"/>
  </w:num>
  <w:num w:numId="31" w16cid:durableId="1260018197">
    <w:abstractNumId w:val="30"/>
  </w:num>
  <w:num w:numId="32" w16cid:durableId="2136556004">
    <w:abstractNumId w:val="15"/>
  </w:num>
  <w:num w:numId="33" w16cid:durableId="626358843">
    <w:abstractNumId w:val="7"/>
  </w:num>
  <w:num w:numId="34" w16cid:durableId="736631708">
    <w:abstractNumId w:val="31"/>
  </w:num>
  <w:num w:numId="35" w16cid:durableId="1253513549">
    <w:abstractNumId w:val="5"/>
  </w:num>
  <w:num w:numId="36" w16cid:durableId="981931233">
    <w:abstractNumId w:val="20"/>
  </w:num>
  <w:num w:numId="37" w16cid:durableId="17774786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BB"/>
    <w:rsid w:val="00006C12"/>
    <w:rsid w:val="000144FD"/>
    <w:rsid w:val="0001703D"/>
    <w:rsid w:val="00032B59"/>
    <w:rsid w:val="0003543C"/>
    <w:rsid w:val="000358C0"/>
    <w:rsid w:val="000378B8"/>
    <w:rsid w:val="000402FD"/>
    <w:rsid w:val="0004158A"/>
    <w:rsid w:val="00046B8F"/>
    <w:rsid w:val="00047E91"/>
    <w:rsid w:val="000572B7"/>
    <w:rsid w:val="0006056C"/>
    <w:rsid w:val="0006115D"/>
    <w:rsid w:val="00084F05"/>
    <w:rsid w:val="000A1409"/>
    <w:rsid w:val="000A3378"/>
    <w:rsid w:val="000B2992"/>
    <w:rsid w:val="000B5686"/>
    <w:rsid w:val="000C6AB0"/>
    <w:rsid w:val="000D20A6"/>
    <w:rsid w:val="000D5699"/>
    <w:rsid w:val="000D6CD5"/>
    <w:rsid w:val="000E1AF9"/>
    <w:rsid w:val="000F09B9"/>
    <w:rsid w:val="00101551"/>
    <w:rsid w:val="00105C44"/>
    <w:rsid w:val="00111C14"/>
    <w:rsid w:val="0013199F"/>
    <w:rsid w:val="001402D0"/>
    <w:rsid w:val="00143DF4"/>
    <w:rsid w:val="0014442C"/>
    <w:rsid w:val="0014691F"/>
    <w:rsid w:val="00166ED0"/>
    <w:rsid w:val="001708DF"/>
    <w:rsid w:val="001910B0"/>
    <w:rsid w:val="001B2806"/>
    <w:rsid w:val="001B555C"/>
    <w:rsid w:val="001C05B5"/>
    <w:rsid w:val="001C07E1"/>
    <w:rsid w:val="001C3EC7"/>
    <w:rsid w:val="001D1BF0"/>
    <w:rsid w:val="001F63E6"/>
    <w:rsid w:val="00202D07"/>
    <w:rsid w:val="00203D6D"/>
    <w:rsid w:val="00204D22"/>
    <w:rsid w:val="00221FAF"/>
    <w:rsid w:val="00223B0D"/>
    <w:rsid w:val="00225A22"/>
    <w:rsid w:val="00226CBD"/>
    <w:rsid w:val="00226E25"/>
    <w:rsid w:val="00243ABD"/>
    <w:rsid w:val="002516BB"/>
    <w:rsid w:val="00252DC5"/>
    <w:rsid w:val="00272ED8"/>
    <w:rsid w:val="00297D65"/>
    <w:rsid w:val="002A16DC"/>
    <w:rsid w:val="002A1C73"/>
    <w:rsid w:val="002B415C"/>
    <w:rsid w:val="002B729E"/>
    <w:rsid w:val="002C0AE1"/>
    <w:rsid w:val="002C5CE9"/>
    <w:rsid w:val="002C7D39"/>
    <w:rsid w:val="002D30AA"/>
    <w:rsid w:val="002E163C"/>
    <w:rsid w:val="002E5BA2"/>
    <w:rsid w:val="002F1940"/>
    <w:rsid w:val="002F2A5C"/>
    <w:rsid w:val="003001F0"/>
    <w:rsid w:val="00331D9C"/>
    <w:rsid w:val="00333A75"/>
    <w:rsid w:val="00341CBF"/>
    <w:rsid w:val="003508C4"/>
    <w:rsid w:val="00353BE1"/>
    <w:rsid w:val="00354262"/>
    <w:rsid w:val="003723FF"/>
    <w:rsid w:val="00372A13"/>
    <w:rsid w:val="00374924"/>
    <w:rsid w:val="00374F43"/>
    <w:rsid w:val="00394DB1"/>
    <w:rsid w:val="003961D4"/>
    <w:rsid w:val="003A4D3F"/>
    <w:rsid w:val="003A77D3"/>
    <w:rsid w:val="003B5637"/>
    <w:rsid w:val="003B6367"/>
    <w:rsid w:val="003C66C9"/>
    <w:rsid w:val="003D54A9"/>
    <w:rsid w:val="003E0408"/>
    <w:rsid w:val="003E56BA"/>
    <w:rsid w:val="003F3702"/>
    <w:rsid w:val="003F43B5"/>
    <w:rsid w:val="003F4D60"/>
    <w:rsid w:val="003F5892"/>
    <w:rsid w:val="003F7294"/>
    <w:rsid w:val="004037BA"/>
    <w:rsid w:val="004159FB"/>
    <w:rsid w:val="00416640"/>
    <w:rsid w:val="004220DC"/>
    <w:rsid w:val="004229F9"/>
    <w:rsid w:val="00423D07"/>
    <w:rsid w:val="004334B1"/>
    <w:rsid w:val="0043725B"/>
    <w:rsid w:val="00447472"/>
    <w:rsid w:val="00454EDB"/>
    <w:rsid w:val="00481C1B"/>
    <w:rsid w:val="00493727"/>
    <w:rsid w:val="004A6384"/>
    <w:rsid w:val="004C5D33"/>
    <w:rsid w:val="004C7B00"/>
    <w:rsid w:val="004D32B7"/>
    <w:rsid w:val="004D5637"/>
    <w:rsid w:val="004E1F54"/>
    <w:rsid w:val="00501AE7"/>
    <w:rsid w:val="005030F2"/>
    <w:rsid w:val="00504B1F"/>
    <w:rsid w:val="0050746D"/>
    <w:rsid w:val="00510485"/>
    <w:rsid w:val="00531331"/>
    <w:rsid w:val="0053643F"/>
    <w:rsid w:val="0054216B"/>
    <w:rsid w:val="00544957"/>
    <w:rsid w:val="00557F8C"/>
    <w:rsid w:val="00560B9E"/>
    <w:rsid w:val="00572A2A"/>
    <w:rsid w:val="005A3F33"/>
    <w:rsid w:val="005A496A"/>
    <w:rsid w:val="005A6845"/>
    <w:rsid w:val="005B37F3"/>
    <w:rsid w:val="005E1165"/>
    <w:rsid w:val="005F1A26"/>
    <w:rsid w:val="005F507F"/>
    <w:rsid w:val="006017EA"/>
    <w:rsid w:val="00606FB4"/>
    <w:rsid w:val="00607501"/>
    <w:rsid w:val="00614149"/>
    <w:rsid w:val="006144AA"/>
    <w:rsid w:val="00615773"/>
    <w:rsid w:val="00616E86"/>
    <w:rsid w:val="0062222C"/>
    <w:rsid w:val="006267B8"/>
    <w:rsid w:val="0064078F"/>
    <w:rsid w:val="006472CF"/>
    <w:rsid w:val="00651529"/>
    <w:rsid w:val="00654077"/>
    <w:rsid w:val="00655053"/>
    <w:rsid w:val="00657807"/>
    <w:rsid w:val="006621B4"/>
    <w:rsid w:val="0066361A"/>
    <w:rsid w:val="00670CB6"/>
    <w:rsid w:val="006773E9"/>
    <w:rsid w:val="006826B4"/>
    <w:rsid w:val="00684487"/>
    <w:rsid w:val="00685911"/>
    <w:rsid w:val="006867A2"/>
    <w:rsid w:val="00686DB5"/>
    <w:rsid w:val="00690095"/>
    <w:rsid w:val="00691502"/>
    <w:rsid w:val="00693F53"/>
    <w:rsid w:val="0069773B"/>
    <w:rsid w:val="006A468A"/>
    <w:rsid w:val="006B4822"/>
    <w:rsid w:val="006C0556"/>
    <w:rsid w:val="006D3C50"/>
    <w:rsid w:val="006D5F72"/>
    <w:rsid w:val="006D6FF9"/>
    <w:rsid w:val="006D70A6"/>
    <w:rsid w:val="006F0228"/>
    <w:rsid w:val="006F075C"/>
    <w:rsid w:val="006F2ABB"/>
    <w:rsid w:val="00700DBB"/>
    <w:rsid w:val="00703CAB"/>
    <w:rsid w:val="00713046"/>
    <w:rsid w:val="00733524"/>
    <w:rsid w:val="007344A8"/>
    <w:rsid w:val="007407F9"/>
    <w:rsid w:val="00744DC1"/>
    <w:rsid w:val="00745F60"/>
    <w:rsid w:val="007503CA"/>
    <w:rsid w:val="00753B7B"/>
    <w:rsid w:val="00765D8C"/>
    <w:rsid w:val="00777D3C"/>
    <w:rsid w:val="00780536"/>
    <w:rsid w:val="007905E6"/>
    <w:rsid w:val="00793B83"/>
    <w:rsid w:val="0079539C"/>
    <w:rsid w:val="007B500E"/>
    <w:rsid w:val="007B5287"/>
    <w:rsid w:val="007B7999"/>
    <w:rsid w:val="007C0051"/>
    <w:rsid w:val="007C0F32"/>
    <w:rsid w:val="007C5CAC"/>
    <w:rsid w:val="007D5056"/>
    <w:rsid w:val="007D77B7"/>
    <w:rsid w:val="007E5B0A"/>
    <w:rsid w:val="007F2DE8"/>
    <w:rsid w:val="007F343D"/>
    <w:rsid w:val="007F6DBE"/>
    <w:rsid w:val="00804A12"/>
    <w:rsid w:val="00813515"/>
    <w:rsid w:val="00826152"/>
    <w:rsid w:val="00830467"/>
    <w:rsid w:val="0083708F"/>
    <w:rsid w:val="008415E1"/>
    <w:rsid w:val="008506F4"/>
    <w:rsid w:val="0085075D"/>
    <w:rsid w:val="00856981"/>
    <w:rsid w:val="0086633E"/>
    <w:rsid w:val="00867B62"/>
    <w:rsid w:val="008737AC"/>
    <w:rsid w:val="00874738"/>
    <w:rsid w:val="0088264B"/>
    <w:rsid w:val="00892FFB"/>
    <w:rsid w:val="00896D0A"/>
    <w:rsid w:val="008B19F7"/>
    <w:rsid w:val="008B22FD"/>
    <w:rsid w:val="008B434F"/>
    <w:rsid w:val="008C2FF5"/>
    <w:rsid w:val="008C40FF"/>
    <w:rsid w:val="008E47C1"/>
    <w:rsid w:val="008E7B22"/>
    <w:rsid w:val="008F3439"/>
    <w:rsid w:val="00901B1D"/>
    <w:rsid w:val="0090352B"/>
    <w:rsid w:val="00917A07"/>
    <w:rsid w:val="009204D4"/>
    <w:rsid w:val="00924C70"/>
    <w:rsid w:val="009252FD"/>
    <w:rsid w:val="00925772"/>
    <w:rsid w:val="00936056"/>
    <w:rsid w:val="00942828"/>
    <w:rsid w:val="009456A0"/>
    <w:rsid w:val="00950E66"/>
    <w:rsid w:val="00954689"/>
    <w:rsid w:val="009625EC"/>
    <w:rsid w:val="009730A3"/>
    <w:rsid w:val="00975625"/>
    <w:rsid w:val="00976F35"/>
    <w:rsid w:val="009971B2"/>
    <w:rsid w:val="00997AFB"/>
    <w:rsid w:val="009B36A8"/>
    <w:rsid w:val="009B5D91"/>
    <w:rsid w:val="009C2AF5"/>
    <w:rsid w:val="009D18FB"/>
    <w:rsid w:val="009F3078"/>
    <w:rsid w:val="009F5295"/>
    <w:rsid w:val="009F578A"/>
    <w:rsid w:val="009F609D"/>
    <w:rsid w:val="00A231B0"/>
    <w:rsid w:val="00A2587E"/>
    <w:rsid w:val="00A26FCA"/>
    <w:rsid w:val="00A4592A"/>
    <w:rsid w:val="00A505AB"/>
    <w:rsid w:val="00A50720"/>
    <w:rsid w:val="00A56A18"/>
    <w:rsid w:val="00A624D1"/>
    <w:rsid w:val="00A65115"/>
    <w:rsid w:val="00A673DA"/>
    <w:rsid w:val="00A674E1"/>
    <w:rsid w:val="00A719FC"/>
    <w:rsid w:val="00A74E5C"/>
    <w:rsid w:val="00A800D8"/>
    <w:rsid w:val="00A91457"/>
    <w:rsid w:val="00AB0130"/>
    <w:rsid w:val="00AD7026"/>
    <w:rsid w:val="00AE0B7E"/>
    <w:rsid w:val="00AE1654"/>
    <w:rsid w:val="00AF0804"/>
    <w:rsid w:val="00AF0BE5"/>
    <w:rsid w:val="00AF27B6"/>
    <w:rsid w:val="00AF2FA9"/>
    <w:rsid w:val="00AF6165"/>
    <w:rsid w:val="00AF68C4"/>
    <w:rsid w:val="00AF742D"/>
    <w:rsid w:val="00B04CF8"/>
    <w:rsid w:val="00B074E4"/>
    <w:rsid w:val="00B32237"/>
    <w:rsid w:val="00B337F9"/>
    <w:rsid w:val="00B351CD"/>
    <w:rsid w:val="00B412FA"/>
    <w:rsid w:val="00B56593"/>
    <w:rsid w:val="00B770AB"/>
    <w:rsid w:val="00B93CD4"/>
    <w:rsid w:val="00BB13AD"/>
    <w:rsid w:val="00BB4D0C"/>
    <w:rsid w:val="00BB7FF3"/>
    <w:rsid w:val="00C209CA"/>
    <w:rsid w:val="00C35109"/>
    <w:rsid w:val="00C35231"/>
    <w:rsid w:val="00C41D87"/>
    <w:rsid w:val="00C425E8"/>
    <w:rsid w:val="00C516AE"/>
    <w:rsid w:val="00C576ED"/>
    <w:rsid w:val="00C61062"/>
    <w:rsid w:val="00C64D3F"/>
    <w:rsid w:val="00C93A60"/>
    <w:rsid w:val="00C95BCA"/>
    <w:rsid w:val="00C968E6"/>
    <w:rsid w:val="00CA2227"/>
    <w:rsid w:val="00CA2B3E"/>
    <w:rsid w:val="00CA6C65"/>
    <w:rsid w:val="00CA7158"/>
    <w:rsid w:val="00CB3777"/>
    <w:rsid w:val="00CB5052"/>
    <w:rsid w:val="00CB55BD"/>
    <w:rsid w:val="00CB55C2"/>
    <w:rsid w:val="00CC2F91"/>
    <w:rsid w:val="00CF2090"/>
    <w:rsid w:val="00CF3CAB"/>
    <w:rsid w:val="00CF4C60"/>
    <w:rsid w:val="00CF6D39"/>
    <w:rsid w:val="00D12F0D"/>
    <w:rsid w:val="00D2494A"/>
    <w:rsid w:val="00D330FC"/>
    <w:rsid w:val="00D42B7F"/>
    <w:rsid w:val="00D4320A"/>
    <w:rsid w:val="00D45C9A"/>
    <w:rsid w:val="00D52BAC"/>
    <w:rsid w:val="00D56131"/>
    <w:rsid w:val="00D639B6"/>
    <w:rsid w:val="00D74AD7"/>
    <w:rsid w:val="00D75DAC"/>
    <w:rsid w:val="00D75E3D"/>
    <w:rsid w:val="00D81CFD"/>
    <w:rsid w:val="00DA18AE"/>
    <w:rsid w:val="00DD542D"/>
    <w:rsid w:val="00DD6363"/>
    <w:rsid w:val="00DE31D5"/>
    <w:rsid w:val="00DE71B1"/>
    <w:rsid w:val="00DF1A5C"/>
    <w:rsid w:val="00DF277A"/>
    <w:rsid w:val="00DF5789"/>
    <w:rsid w:val="00DF6C4D"/>
    <w:rsid w:val="00DF722D"/>
    <w:rsid w:val="00E037B5"/>
    <w:rsid w:val="00E068E1"/>
    <w:rsid w:val="00E10A6B"/>
    <w:rsid w:val="00E14B77"/>
    <w:rsid w:val="00E15DCB"/>
    <w:rsid w:val="00E16CAF"/>
    <w:rsid w:val="00E2280B"/>
    <w:rsid w:val="00E23919"/>
    <w:rsid w:val="00E23E89"/>
    <w:rsid w:val="00E251F9"/>
    <w:rsid w:val="00E45249"/>
    <w:rsid w:val="00E7079B"/>
    <w:rsid w:val="00E77D32"/>
    <w:rsid w:val="00E83459"/>
    <w:rsid w:val="00E854E3"/>
    <w:rsid w:val="00E8738D"/>
    <w:rsid w:val="00E9659A"/>
    <w:rsid w:val="00EA5366"/>
    <w:rsid w:val="00EB2D9F"/>
    <w:rsid w:val="00EB5103"/>
    <w:rsid w:val="00EB5B72"/>
    <w:rsid w:val="00EB67BB"/>
    <w:rsid w:val="00ED1673"/>
    <w:rsid w:val="00ED3447"/>
    <w:rsid w:val="00EE0CE0"/>
    <w:rsid w:val="00EE3076"/>
    <w:rsid w:val="00EE37A0"/>
    <w:rsid w:val="00EF02AC"/>
    <w:rsid w:val="00EF2B22"/>
    <w:rsid w:val="00EF4EE2"/>
    <w:rsid w:val="00F0331A"/>
    <w:rsid w:val="00F05D82"/>
    <w:rsid w:val="00F05E26"/>
    <w:rsid w:val="00F121B4"/>
    <w:rsid w:val="00F14F39"/>
    <w:rsid w:val="00F17850"/>
    <w:rsid w:val="00F244F5"/>
    <w:rsid w:val="00F3429D"/>
    <w:rsid w:val="00F42D27"/>
    <w:rsid w:val="00F5410E"/>
    <w:rsid w:val="00F56735"/>
    <w:rsid w:val="00F57F42"/>
    <w:rsid w:val="00F6469F"/>
    <w:rsid w:val="00F703E0"/>
    <w:rsid w:val="00F775CB"/>
    <w:rsid w:val="00F82193"/>
    <w:rsid w:val="00F96419"/>
    <w:rsid w:val="00FA049C"/>
    <w:rsid w:val="00FB0673"/>
    <w:rsid w:val="00FB6E3B"/>
    <w:rsid w:val="00FC12BE"/>
    <w:rsid w:val="00FD19D9"/>
    <w:rsid w:val="00FE7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6A86E"/>
  <w15:docId w15:val="{2ADF6CD7-7D3C-4C6E-99CE-75D61F773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DB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00DBB"/>
    <w:pPr>
      <w:ind w:left="720"/>
      <w:contextualSpacing/>
    </w:pPr>
  </w:style>
  <w:style w:type="character" w:customStyle="1" w:styleId="ListParagraphChar">
    <w:name w:val="List Paragraph Char"/>
    <w:link w:val="ListParagraph"/>
    <w:uiPriority w:val="34"/>
    <w:locked/>
    <w:rsid w:val="00700DBB"/>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54689"/>
    <w:rPr>
      <w:color w:val="0563C1" w:themeColor="hyperlink"/>
      <w:u w:val="single"/>
    </w:rPr>
  </w:style>
  <w:style w:type="character" w:styleId="UnresolvedMention">
    <w:name w:val="Unresolved Mention"/>
    <w:basedOn w:val="DefaultParagraphFont"/>
    <w:uiPriority w:val="99"/>
    <w:semiHidden/>
    <w:unhideWhenUsed/>
    <w:rsid w:val="00954689"/>
    <w:rPr>
      <w:color w:val="605E5C"/>
      <w:shd w:val="clear" w:color="auto" w:fill="E1DFDD"/>
    </w:rPr>
  </w:style>
  <w:style w:type="character" w:styleId="FollowedHyperlink">
    <w:name w:val="FollowedHyperlink"/>
    <w:basedOn w:val="DefaultParagraphFont"/>
    <w:uiPriority w:val="99"/>
    <w:semiHidden/>
    <w:unhideWhenUsed/>
    <w:rsid w:val="008E7B22"/>
    <w:rPr>
      <w:color w:val="954F72" w:themeColor="followedHyperlink"/>
      <w:u w:val="single"/>
    </w:rPr>
  </w:style>
  <w:style w:type="paragraph" w:customStyle="1" w:styleId="trt0xe">
    <w:name w:val="trt0xe"/>
    <w:basedOn w:val="Normal"/>
    <w:rsid w:val="00454EDB"/>
    <w:pPr>
      <w:spacing w:before="100" w:beforeAutospacing="1" w:after="100" w:afterAutospacing="1"/>
    </w:pPr>
    <w:rPr>
      <w:sz w:val="24"/>
      <w:szCs w:val="24"/>
    </w:rPr>
  </w:style>
  <w:style w:type="paragraph" w:styleId="NormalWeb">
    <w:name w:val="Normal (Web)"/>
    <w:basedOn w:val="Normal"/>
    <w:uiPriority w:val="99"/>
    <w:unhideWhenUsed/>
    <w:rsid w:val="00BB7FF3"/>
    <w:pPr>
      <w:spacing w:before="100" w:beforeAutospacing="1" w:after="100" w:afterAutospacing="1"/>
    </w:pPr>
    <w:rPr>
      <w:sz w:val="24"/>
      <w:szCs w:val="24"/>
    </w:rPr>
  </w:style>
  <w:style w:type="character" w:styleId="Strong">
    <w:name w:val="Strong"/>
    <w:basedOn w:val="DefaultParagraphFont"/>
    <w:uiPriority w:val="22"/>
    <w:qFormat/>
    <w:rsid w:val="00BB7FF3"/>
    <w:rPr>
      <w:b/>
      <w:bCs/>
    </w:rPr>
  </w:style>
  <w:style w:type="table" w:styleId="TableGrid">
    <w:name w:val="Table Grid"/>
    <w:basedOn w:val="TableNormal"/>
    <w:uiPriority w:val="39"/>
    <w:rsid w:val="00B35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56A0"/>
    <w:pPr>
      <w:tabs>
        <w:tab w:val="center" w:pos="4513"/>
        <w:tab w:val="right" w:pos="9026"/>
      </w:tabs>
    </w:pPr>
  </w:style>
  <w:style w:type="character" w:customStyle="1" w:styleId="HeaderChar">
    <w:name w:val="Header Char"/>
    <w:basedOn w:val="DefaultParagraphFont"/>
    <w:link w:val="Header"/>
    <w:uiPriority w:val="99"/>
    <w:rsid w:val="009456A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456A0"/>
    <w:pPr>
      <w:tabs>
        <w:tab w:val="center" w:pos="4513"/>
        <w:tab w:val="right" w:pos="9026"/>
      </w:tabs>
    </w:pPr>
  </w:style>
  <w:style w:type="character" w:customStyle="1" w:styleId="FooterChar">
    <w:name w:val="Footer Char"/>
    <w:basedOn w:val="DefaultParagraphFont"/>
    <w:link w:val="Footer"/>
    <w:uiPriority w:val="99"/>
    <w:rsid w:val="009456A0"/>
    <w:rPr>
      <w:rFonts w:ascii="Times New Roman" w:eastAsia="Times New Roman" w:hAnsi="Times New Roman" w:cs="Times New Roman"/>
      <w:sz w:val="20"/>
      <w:szCs w:val="20"/>
      <w:lang w:eastAsia="en-GB"/>
    </w:rPr>
  </w:style>
  <w:style w:type="character" w:customStyle="1" w:styleId="ui-provider">
    <w:name w:val="ui-provider"/>
    <w:basedOn w:val="DefaultParagraphFont"/>
    <w:rsid w:val="00481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2979">
      <w:bodyDiv w:val="1"/>
      <w:marLeft w:val="0"/>
      <w:marRight w:val="0"/>
      <w:marTop w:val="0"/>
      <w:marBottom w:val="0"/>
      <w:divBdr>
        <w:top w:val="none" w:sz="0" w:space="0" w:color="auto"/>
        <w:left w:val="none" w:sz="0" w:space="0" w:color="auto"/>
        <w:bottom w:val="none" w:sz="0" w:space="0" w:color="auto"/>
        <w:right w:val="none" w:sz="0" w:space="0" w:color="auto"/>
      </w:divBdr>
    </w:div>
    <w:div w:id="47841644">
      <w:bodyDiv w:val="1"/>
      <w:marLeft w:val="0"/>
      <w:marRight w:val="0"/>
      <w:marTop w:val="0"/>
      <w:marBottom w:val="0"/>
      <w:divBdr>
        <w:top w:val="none" w:sz="0" w:space="0" w:color="auto"/>
        <w:left w:val="none" w:sz="0" w:space="0" w:color="auto"/>
        <w:bottom w:val="none" w:sz="0" w:space="0" w:color="auto"/>
        <w:right w:val="none" w:sz="0" w:space="0" w:color="auto"/>
      </w:divBdr>
    </w:div>
    <w:div w:id="104812541">
      <w:bodyDiv w:val="1"/>
      <w:marLeft w:val="0"/>
      <w:marRight w:val="0"/>
      <w:marTop w:val="0"/>
      <w:marBottom w:val="0"/>
      <w:divBdr>
        <w:top w:val="none" w:sz="0" w:space="0" w:color="auto"/>
        <w:left w:val="none" w:sz="0" w:space="0" w:color="auto"/>
        <w:bottom w:val="none" w:sz="0" w:space="0" w:color="auto"/>
        <w:right w:val="none" w:sz="0" w:space="0" w:color="auto"/>
      </w:divBdr>
    </w:div>
    <w:div w:id="163054055">
      <w:bodyDiv w:val="1"/>
      <w:marLeft w:val="0"/>
      <w:marRight w:val="0"/>
      <w:marTop w:val="0"/>
      <w:marBottom w:val="0"/>
      <w:divBdr>
        <w:top w:val="none" w:sz="0" w:space="0" w:color="auto"/>
        <w:left w:val="none" w:sz="0" w:space="0" w:color="auto"/>
        <w:bottom w:val="none" w:sz="0" w:space="0" w:color="auto"/>
        <w:right w:val="none" w:sz="0" w:space="0" w:color="auto"/>
      </w:divBdr>
    </w:div>
    <w:div w:id="220142606">
      <w:bodyDiv w:val="1"/>
      <w:marLeft w:val="0"/>
      <w:marRight w:val="0"/>
      <w:marTop w:val="0"/>
      <w:marBottom w:val="0"/>
      <w:divBdr>
        <w:top w:val="none" w:sz="0" w:space="0" w:color="auto"/>
        <w:left w:val="none" w:sz="0" w:space="0" w:color="auto"/>
        <w:bottom w:val="none" w:sz="0" w:space="0" w:color="auto"/>
        <w:right w:val="none" w:sz="0" w:space="0" w:color="auto"/>
      </w:divBdr>
    </w:div>
    <w:div w:id="255290072">
      <w:bodyDiv w:val="1"/>
      <w:marLeft w:val="0"/>
      <w:marRight w:val="0"/>
      <w:marTop w:val="0"/>
      <w:marBottom w:val="0"/>
      <w:divBdr>
        <w:top w:val="none" w:sz="0" w:space="0" w:color="auto"/>
        <w:left w:val="none" w:sz="0" w:space="0" w:color="auto"/>
        <w:bottom w:val="none" w:sz="0" w:space="0" w:color="auto"/>
        <w:right w:val="none" w:sz="0" w:space="0" w:color="auto"/>
      </w:divBdr>
    </w:div>
    <w:div w:id="355234534">
      <w:bodyDiv w:val="1"/>
      <w:marLeft w:val="0"/>
      <w:marRight w:val="0"/>
      <w:marTop w:val="0"/>
      <w:marBottom w:val="0"/>
      <w:divBdr>
        <w:top w:val="none" w:sz="0" w:space="0" w:color="auto"/>
        <w:left w:val="none" w:sz="0" w:space="0" w:color="auto"/>
        <w:bottom w:val="none" w:sz="0" w:space="0" w:color="auto"/>
        <w:right w:val="none" w:sz="0" w:space="0" w:color="auto"/>
      </w:divBdr>
    </w:div>
    <w:div w:id="460417384">
      <w:bodyDiv w:val="1"/>
      <w:marLeft w:val="0"/>
      <w:marRight w:val="0"/>
      <w:marTop w:val="0"/>
      <w:marBottom w:val="0"/>
      <w:divBdr>
        <w:top w:val="none" w:sz="0" w:space="0" w:color="auto"/>
        <w:left w:val="none" w:sz="0" w:space="0" w:color="auto"/>
        <w:bottom w:val="none" w:sz="0" w:space="0" w:color="auto"/>
        <w:right w:val="none" w:sz="0" w:space="0" w:color="auto"/>
      </w:divBdr>
    </w:div>
    <w:div w:id="536311221">
      <w:bodyDiv w:val="1"/>
      <w:marLeft w:val="0"/>
      <w:marRight w:val="0"/>
      <w:marTop w:val="0"/>
      <w:marBottom w:val="0"/>
      <w:divBdr>
        <w:top w:val="none" w:sz="0" w:space="0" w:color="auto"/>
        <w:left w:val="none" w:sz="0" w:space="0" w:color="auto"/>
        <w:bottom w:val="none" w:sz="0" w:space="0" w:color="auto"/>
        <w:right w:val="none" w:sz="0" w:space="0" w:color="auto"/>
      </w:divBdr>
    </w:div>
    <w:div w:id="545144953">
      <w:bodyDiv w:val="1"/>
      <w:marLeft w:val="0"/>
      <w:marRight w:val="0"/>
      <w:marTop w:val="0"/>
      <w:marBottom w:val="0"/>
      <w:divBdr>
        <w:top w:val="none" w:sz="0" w:space="0" w:color="auto"/>
        <w:left w:val="none" w:sz="0" w:space="0" w:color="auto"/>
        <w:bottom w:val="none" w:sz="0" w:space="0" w:color="auto"/>
        <w:right w:val="none" w:sz="0" w:space="0" w:color="auto"/>
      </w:divBdr>
    </w:div>
    <w:div w:id="776413923">
      <w:bodyDiv w:val="1"/>
      <w:marLeft w:val="0"/>
      <w:marRight w:val="0"/>
      <w:marTop w:val="0"/>
      <w:marBottom w:val="0"/>
      <w:divBdr>
        <w:top w:val="none" w:sz="0" w:space="0" w:color="auto"/>
        <w:left w:val="none" w:sz="0" w:space="0" w:color="auto"/>
        <w:bottom w:val="none" w:sz="0" w:space="0" w:color="auto"/>
        <w:right w:val="none" w:sz="0" w:space="0" w:color="auto"/>
      </w:divBdr>
    </w:div>
    <w:div w:id="829490958">
      <w:bodyDiv w:val="1"/>
      <w:marLeft w:val="0"/>
      <w:marRight w:val="0"/>
      <w:marTop w:val="0"/>
      <w:marBottom w:val="0"/>
      <w:divBdr>
        <w:top w:val="none" w:sz="0" w:space="0" w:color="auto"/>
        <w:left w:val="none" w:sz="0" w:space="0" w:color="auto"/>
        <w:bottom w:val="none" w:sz="0" w:space="0" w:color="auto"/>
        <w:right w:val="none" w:sz="0" w:space="0" w:color="auto"/>
      </w:divBdr>
    </w:div>
    <w:div w:id="884558393">
      <w:bodyDiv w:val="1"/>
      <w:marLeft w:val="0"/>
      <w:marRight w:val="0"/>
      <w:marTop w:val="0"/>
      <w:marBottom w:val="0"/>
      <w:divBdr>
        <w:top w:val="none" w:sz="0" w:space="0" w:color="auto"/>
        <w:left w:val="none" w:sz="0" w:space="0" w:color="auto"/>
        <w:bottom w:val="none" w:sz="0" w:space="0" w:color="auto"/>
        <w:right w:val="none" w:sz="0" w:space="0" w:color="auto"/>
      </w:divBdr>
      <w:divsChild>
        <w:div w:id="1391877821">
          <w:marLeft w:val="0"/>
          <w:marRight w:val="0"/>
          <w:marTop w:val="0"/>
          <w:marBottom w:val="0"/>
          <w:divBdr>
            <w:top w:val="none" w:sz="0" w:space="0" w:color="auto"/>
            <w:left w:val="none" w:sz="0" w:space="0" w:color="auto"/>
            <w:bottom w:val="none" w:sz="0" w:space="0" w:color="auto"/>
            <w:right w:val="none" w:sz="0" w:space="0" w:color="auto"/>
          </w:divBdr>
          <w:divsChild>
            <w:div w:id="1522663615">
              <w:marLeft w:val="0"/>
              <w:marRight w:val="0"/>
              <w:marTop w:val="0"/>
              <w:marBottom w:val="0"/>
              <w:divBdr>
                <w:top w:val="none" w:sz="0" w:space="0" w:color="auto"/>
                <w:left w:val="none" w:sz="0" w:space="0" w:color="auto"/>
                <w:bottom w:val="none" w:sz="0" w:space="0" w:color="auto"/>
                <w:right w:val="none" w:sz="0" w:space="0" w:color="auto"/>
              </w:divBdr>
              <w:divsChild>
                <w:div w:id="1698458984">
                  <w:marLeft w:val="0"/>
                  <w:marRight w:val="0"/>
                  <w:marTop w:val="0"/>
                  <w:marBottom w:val="0"/>
                  <w:divBdr>
                    <w:top w:val="none" w:sz="0" w:space="0" w:color="auto"/>
                    <w:left w:val="none" w:sz="0" w:space="0" w:color="auto"/>
                    <w:bottom w:val="none" w:sz="0" w:space="0" w:color="auto"/>
                    <w:right w:val="none" w:sz="0" w:space="0" w:color="auto"/>
                  </w:divBdr>
                  <w:divsChild>
                    <w:div w:id="372387312">
                      <w:marLeft w:val="0"/>
                      <w:marRight w:val="0"/>
                      <w:marTop w:val="0"/>
                      <w:marBottom w:val="0"/>
                      <w:divBdr>
                        <w:top w:val="none" w:sz="0" w:space="0" w:color="auto"/>
                        <w:left w:val="none" w:sz="0" w:space="0" w:color="auto"/>
                        <w:bottom w:val="none" w:sz="0" w:space="0" w:color="auto"/>
                        <w:right w:val="none" w:sz="0" w:space="0" w:color="auto"/>
                      </w:divBdr>
                      <w:divsChild>
                        <w:div w:id="1289580969">
                          <w:marLeft w:val="0"/>
                          <w:marRight w:val="0"/>
                          <w:marTop w:val="0"/>
                          <w:marBottom w:val="0"/>
                          <w:divBdr>
                            <w:top w:val="single" w:sz="36" w:space="0" w:color="F4F6F8"/>
                            <w:left w:val="none" w:sz="0" w:space="0" w:color="auto"/>
                            <w:bottom w:val="single" w:sz="36" w:space="0" w:color="F4F6F8"/>
                            <w:right w:val="none" w:sz="0" w:space="0" w:color="auto"/>
                          </w:divBdr>
                          <w:divsChild>
                            <w:div w:id="1666786028">
                              <w:marLeft w:val="0"/>
                              <w:marRight w:val="0"/>
                              <w:marTop w:val="0"/>
                              <w:marBottom w:val="0"/>
                              <w:divBdr>
                                <w:top w:val="none" w:sz="0" w:space="0" w:color="auto"/>
                                <w:left w:val="none" w:sz="0" w:space="0" w:color="auto"/>
                                <w:bottom w:val="none" w:sz="0" w:space="0" w:color="auto"/>
                                <w:right w:val="none" w:sz="0" w:space="0" w:color="auto"/>
                              </w:divBdr>
                              <w:divsChild>
                                <w:div w:id="1367172926">
                                  <w:marLeft w:val="0"/>
                                  <w:marRight w:val="0"/>
                                  <w:marTop w:val="0"/>
                                  <w:marBottom w:val="0"/>
                                  <w:divBdr>
                                    <w:top w:val="none" w:sz="0" w:space="0" w:color="auto"/>
                                    <w:left w:val="none" w:sz="0" w:space="0" w:color="auto"/>
                                    <w:bottom w:val="none" w:sz="0" w:space="0" w:color="auto"/>
                                    <w:right w:val="none" w:sz="0" w:space="0" w:color="auto"/>
                                  </w:divBdr>
                                  <w:divsChild>
                                    <w:div w:id="1364136827">
                                      <w:marLeft w:val="0"/>
                                      <w:marRight w:val="0"/>
                                      <w:marTop w:val="0"/>
                                      <w:marBottom w:val="0"/>
                                      <w:divBdr>
                                        <w:top w:val="none" w:sz="0" w:space="0" w:color="auto"/>
                                        <w:left w:val="none" w:sz="0" w:space="0" w:color="auto"/>
                                        <w:bottom w:val="none" w:sz="0" w:space="0" w:color="auto"/>
                                        <w:right w:val="none" w:sz="0" w:space="0" w:color="auto"/>
                                      </w:divBdr>
                                      <w:divsChild>
                                        <w:div w:id="1084184357">
                                          <w:marLeft w:val="0"/>
                                          <w:marRight w:val="0"/>
                                          <w:marTop w:val="0"/>
                                          <w:marBottom w:val="0"/>
                                          <w:divBdr>
                                            <w:top w:val="none" w:sz="0" w:space="0" w:color="auto"/>
                                            <w:left w:val="none" w:sz="0" w:space="0" w:color="auto"/>
                                            <w:bottom w:val="none" w:sz="0" w:space="0" w:color="auto"/>
                                            <w:right w:val="none" w:sz="0" w:space="0" w:color="auto"/>
                                          </w:divBdr>
                                          <w:divsChild>
                                            <w:div w:id="36127727">
                                              <w:marLeft w:val="0"/>
                                              <w:marRight w:val="0"/>
                                              <w:marTop w:val="0"/>
                                              <w:marBottom w:val="0"/>
                                              <w:divBdr>
                                                <w:top w:val="none" w:sz="0" w:space="0" w:color="auto"/>
                                                <w:left w:val="none" w:sz="0" w:space="0" w:color="auto"/>
                                                <w:bottom w:val="none" w:sz="0" w:space="0" w:color="auto"/>
                                                <w:right w:val="none" w:sz="0" w:space="0" w:color="auto"/>
                                              </w:divBdr>
                                              <w:divsChild>
                                                <w:div w:id="767651858">
                                                  <w:marLeft w:val="0"/>
                                                  <w:marRight w:val="0"/>
                                                  <w:marTop w:val="0"/>
                                                  <w:marBottom w:val="0"/>
                                                  <w:divBdr>
                                                    <w:top w:val="none" w:sz="0" w:space="0" w:color="auto"/>
                                                    <w:left w:val="none" w:sz="0" w:space="0" w:color="auto"/>
                                                    <w:bottom w:val="none" w:sz="0" w:space="0" w:color="auto"/>
                                                    <w:right w:val="none" w:sz="0" w:space="0" w:color="auto"/>
                                                  </w:divBdr>
                                                  <w:divsChild>
                                                    <w:div w:id="1113357090">
                                                      <w:marLeft w:val="0"/>
                                                      <w:marRight w:val="0"/>
                                                      <w:marTop w:val="0"/>
                                                      <w:marBottom w:val="150"/>
                                                      <w:divBdr>
                                                        <w:top w:val="none" w:sz="0" w:space="0" w:color="auto"/>
                                                        <w:left w:val="none" w:sz="0" w:space="0" w:color="auto"/>
                                                        <w:bottom w:val="none" w:sz="0" w:space="0" w:color="auto"/>
                                                        <w:right w:val="none" w:sz="0" w:space="0" w:color="auto"/>
                                                      </w:divBdr>
                                                    </w:div>
                                                    <w:div w:id="2115905388">
                                                      <w:marLeft w:val="300"/>
                                                      <w:marRight w:val="0"/>
                                                      <w:marTop w:val="0"/>
                                                      <w:marBottom w:val="300"/>
                                                      <w:divBdr>
                                                        <w:top w:val="none" w:sz="0" w:space="0" w:color="auto"/>
                                                        <w:left w:val="none" w:sz="0" w:space="0" w:color="auto"/>
                                                        <w:bottom w:val="none" w:sz="0" w:space="0" w:color="auto"/>
                                                        <w:right w:val="none" w:sz="0" w:space="0" w:color="auto"/>
                                                      </w:divBdr>
                                                    </w:div>
                                                    <w:div w:id="536545525">
                                                      <w:marLeft w:val="0"/>
                                                      <w:marRight w:val="0"/>
                                                      <w:marTop w:val="0"/>
                                                      <w:marBottom w:val="0"/>
                                                      <w:divBdr>
                                                        <w:top w:val="none" w:sz="0" w:space="0" w:color="auto"/>
                                                        <w:left w:val="none" w:sz="0" w:space="0" w:color="auto"/>
                                                        <w:bottom w:val="none" w:sz="0" w:space="0" w:color="auto"/>
                                                        <w:right w:val="none" w:sz="0" w:space="0" w:color="auto"/>
                                                      </w:divBdr>
                                                      <w:divsChild>
                                                        <w:div w:id="178153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3175892">
                      <w:marLeft w:val="0"/>
                      <w:marRight w:val="0"/>
                      <w:marTop w:val="0"/>
                      <w:marBottom w:val="0"/>
                      <w:divBdr>
                        <w:top w:val="none" w:sz="0" w:space="0" w:color="auto"/>
                        <w:left w:val="none" w:sz="0" w:space="0" w:color="auto"/>
                        <w:bottom w:val="none" w:sz="0" w:space="0" w:color="auto"/>
                        <w:right w:val="none" w:sz="0" w:space="0" w:color="auto"/>
                      </w:divBdr>
                      <w:divsChild>
                        <w:div w:id="792022784">
                          <w:marLeft w:val="0"/>
                          <w:marRight w:val="0"/>
                          <w:marTop w:val="0"/>
                          <w:marBottom w:val="0"/>
                          <w:divBdr>
                            <w:top w:val="none" w:sz="0" w:space="0" w:color="auto"/>
                            <w:left w:val="none" w:sz="0" w:space="0" w:color="auto"/>
                            <w:bottom w:val="none" w:sz="0" w:space="0" w:color="auto"/>
                            <w:right w:val="none" w:sz="0" w:space="0" w:color="auto"/>
                          </w:divBdr>
                          <w:divsChild>
                            <w:div w:id="434250609">
                              <w:marLeft w:val="0"/>
                              <w:marRight w:val="0"/>
                              <w:marTop w:val="0"/>
                              <w:marBottom w:val="0"/>
                              <w:divBdr>
                                <w:top w:val="none" w:sz="0" w:space="0" w:color="auto"/>
                                <w:left w:val="none" w:sz="0" w:space="0" w:color="auto"/>
                                <w:bottom w:val="none" w:sz="0" w:space="0" w:color="auto"/>
                                <w:right w:val="none" w:sz="0" w:space="0" w:color="auto"/>
                              </w:divBdr>
                              <w:divsChild>
                                <w:div w:id="146119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199437">
                          <w:marLeft w:val="0"/>
                          <w:marRight w:val="0"/>
                          <w:marTop w:val="0"/>
                          <w:marBottom w:val="0"/>
                          <w:divBdr>
                            <w:top w:val="none" w:sz="0" w:space="0" w:color="auto"/>
                            <w:left w:val="none" w:sz="0" w:space="0" w:color="auto"/>
                            <w:bottom w:val="none" w:sz="0" w:space="0" w:color="auto"/>
                            <w:right w:val="none" w:sz="0" w:space="0" w:color="auto"/>
                          </w:divBdr>
                          <w:divsChild>
                            <w:div w:id="1838425055">
                              <w:marLeft w:val="0"/>
                              <w:marRight w:val="0"/>
                              <w:marTop w:val="0"/>
                              <w:marBottom w:val="0"/>
                              <w:divBdr>
                                <w:top w:val="none" w:sz="0" w:space="0" w:color="auto"/>
                                <w:left w:val="none" w:sz="0" w:space="0" w:color="auto"/>
                                <w:bottom w:val="none" w:sz="0" w:space="0" w:color="auto"/>
                                <w:right w:val="none" w:sz="0" w:space="0" w:color="auto"/>
                              </w:divBdr>
                              <w:divsChild>
                                <w:div w:id="155176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093929">
                          <w:marLeft w:val="0"/>
                          <w:marRight w:val="0"/>
                          <w:marTop w:val="0"/>
                          <w:marBottom w:val="0"/>
                          <w:divBdr>
                            <w:top w:val="none" w:sz="0" w:space="0" w:color="auto"/>
                            <w:left w:val="none" w:sz="0" w:space="0" w:color="auto"/>
                            <w:bottom w:val="none" w:sz="0" w:space="0" w:color="auto"/>
                            <w:right w:val="none" w:sz="0" w:space="0" w:color="auto"/>
                          </w:divBdr>
                          <w:divsChild>
                            <w:div w:id="1631398137">
                              <w:marLeft w:val="0"/>
                              <w:marRight w:val="0"/>
                              <w:marTop w:val="0"/>
                              <w:marBottom w:val="0"/>
                              <w:divBdr>
                                <w:top w:val="none" w:sz="0" w:space="0" w:color="auto"/>
                                <w:left w:val="none" w:sz="0" w:space="0" w:color="auto"/>
                                <w:bottom w:val="none" w:sz="0" w:space="0" w:color="auto"/>
                                <w:right w:val="none" w:sz="0" w:space="0" w:color="auto"/>
                              </w:divBdr>
                              <w:divsChild>
                                <w:div w:id="28832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666731">
                          <w:marLeft w:val="0"/>
                          <w:marRight w:val="0"/>
                          <w:marTop w:val="0"/>
                          <w:marBottom w:val="0"/>
                          <w:divBdr>
                            <w:top w:val="none" w:sz="0" w:space="0" w:color="auto"/>
                            <w:left w:val="none" w:sz="0" w:space="0" w:color="auto"/>
                            <w:bottom w:val="none" w:sz="0" w:space="0" w:color="auto"/>
                            <w:right w:val="none" w:sz="0" w:space="0" w:color="auto"/>
                          </w:divBdr>
                          <w:divsChild>
                            <w:div w:id="1990088821">
                              <w:marLeft w:val="0"/>
                              <w:marRight w:val="0"/>
                              <w:marTop w:val="0"/>
                              <w:marBottom w:val="0"/>
                              <w:divBdr>
                                <w:top w:val="none" w:sz="0" w:space="0" w:color="auto"/>
                                <w:left w:val="none" w:sz="0" w:space="0" w:color="auto"/>
                                <w:bottom w:val="none" w:sz="0" w:space="0" w:color="auto"/>
                                <w:right w:val="none" w:sz="0" w:space="0" w:color="auto"/>
                              </w:divBdr>
                              <w:divsChild>
                                <w:div w:id="13357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18507">
                          <w:marLeft w:val="0"/>
                          <w:marRight w:val="0"/>
                          <w:marTop w:val="0"/>
                          <w:marBottom w:val="0"/>
                          <w:divBdr>
                            <w:top w:val="none" w:sz="0" w:space="0" w:color="auto"/>
                            <w:left w:val="none" w:sz="0" w:space="0" w:color="auto"/>
                            <w:bottom w:val="none" w:sz="0" w:space="0" w:color="auto"/>
                            <w:right w:val="none" w:sz="0" w:space="0" w:color="auto"/>
                          </w:divBdr>
                          <w:divsChild>
                            <w:div w:id="47468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288297">
              <w:marLeft w:val="0"/>
              <w:marRight w:val="0"/>
              <w:marTop w:val="0"/>
              <w:marBottom w:val="0"/>
              <w:divBdr>
                <w:top w:val="none" w:sz="0" w:space="0" w:color="auto"/>
                <w:left w:val="none" w:sz="0" w:space="0" w:color="auto"/>
                <w:bottom w:val="none" w:sz="0" w:space="0" w:color="auto"/>
                <w:right w:val="none" w:sz="0" w:space="0" w:color="auto"/>
              </w:divBdr>
              <w:divsChild>
                <w:div w:id="1720014409">
                  <w:marLeft w:val="0"/>
                  <w:marRight w:val="0"/>
                  <w:marTop w:val="0"/>
                  <w:marBottom w:val="0"/>
                  <w:divBdr>
                    <w:top w:val="none" w:sz="0" w:space="0" w:color="auto"/>
                    <w:left w:val="none" w:sz="0" w:space="0" w:color="auto"/>
                    <w:bottom w:val="none" w:sz="0" w:space="0" w:color="auto"/>
                    <w:right w:val="none" w:sz="0" w:space="0" w:color="auto"/>
                  </w:divBdr>
                  <w:divsChild>
                    <w:div w:id="780297409">
                      <w:marLeft w:val="0"/>
                      <w:marRight w:val="0"/>
                      <w:marTop w:val="0"/>
                      <w:marBottom w:val="0"/>
                      <w:divBdr>
                        <w:top w:val="none" w:sz="0" w:space="0" w:color="auto"/>
                        <w:left w:val="none" w:sz="0" w:space="0" w:color="auto"/>
                        <w:bottom w:val="none" w:sz="0" w:space="0" w:color="auto"/>
                        <w:right w:val="none" w:sz="0" w:space="0" w:color="auto"/>
                      </w:divBdr>
                      <w:divsChild>
                        <w:div w:id="1667896721">
                          <w:marLeft w:val="0"/>
                          <w:marRight w:val="0"/>
                          <w:marTop w:val="0"/>
                          <w:marBottom w:val="0"/>
                          <w:divBdr>
                            <w:top w:val="none" w:sz="0" w:space="0" w:color="auto"/>
                            <w:left w:val="none" w:sz="0" w:space="0" w:color="auto"/>
                            <w:bottom w:val="none" w:sz="0" w:space="0" w:color="auto"/>
                            <w:right w:val="none" w:sz="0" w:space="0" w:color="auto"/>
                          </w:divBdr>
                        </w:div>
                        <w:div w:id="1017079296">
                          <w:marLeft w:val="0"/>
                          <w:marRight w:val="0"/>
                          <w:marTop w:val="0"/>
                          <w:marBottom w:val="0"/>
                          <w:divBdr>
                            <w:top w:val="none" w:sz="0" w:space="0" w:color="auto"/>
                            <w:left w:val="none" w:sz="0" w:space="0" w:color="auto"/>
                            <w:bottom w:val="none" w:sz="0" w:space="0" w:color="auto"/>
                            <w:right w:val="none" w:sz="0" w:space="0" w:color="auto"/>
                          </w:divBdr>
                          <w:divsChild>
                            <w:div w:id="5566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062970">
              <w:marLeft w:val="0"/>
              <w:marRight w:val="0"/>
              <w:marTop w:val="0"/>
              <w:marBottom w:val="0"/>
              <w:divBdr>
                <w:top w:val="none" w:sz="0" w:space="0" w:color="auto"/>
                <w:left w:val="none" w:sz="0" w:space="0" w:color="auto"/>
                <w:bottom w:val="none" w:sz="0" w:space="0" w:color="auto"/>
                <w:right w:val="none" w:sz="0" w:space="0" w:color="auto"/>
              </w:divBdr>
              <w:divsChild>
                <w:div w:id="1044796368">
                  <w:marLeft w:val="0"/>
                  <w:marRight w:val="0"/>
                  <w:marTop w:val="0"/>
                  <w:marBottom w:val="0"/>
                  <w:divBdr>
                    <w:top w:val="none" w:sz="0" w:space="0" w:color="auto"/>
                    <w:left w:val="none" w:sz="0" w:space="0" w:color="auto"/>
                    <w:bottom w:val="none" w:sz="0" w:space="0" w:color="auto"/>
                    <w:right w:val="none" w:sz="0" w:space="0" w:color="auto"/>
                  </w:divBdr>
                </w:div>
                <w:div w:id="183442153">
                  <w:marLeft w:val="0"/>
                  <w:marRight w:val="0"/>
                  <w:marTop w:val="0"/>
                  <w:marBottom w:val="0"/>
                  <w:divBdr>
                    <w:top w:val="none" w:sz="0" w:space="0" w:color="auto"/>
                    <w:left w:val="none" w:sz="0" w:space="0" w:color="auto"/>
                    <w:bottom w:val="none" w:sz="0" w:space="0" w:color="auto"/>
                    <w:right w:val="none" w:sz="0" w:space="0" w:color="auto"/>
                  </w:divBdr>
                  <w:divsChild>
                    <w:div w:id="999962199">
                      <w:marLeft w:val="0"/>
                      <w:marRight w:val="0"/>
                      <w:marTop w:val="0"/>
                      <w:marBottom w:val="0"/>
                      <w:divBdr>
                        <w:top w:val="none" w:sz="0" w:space="0" w:color="auto"/>
                        <w:left w:val="none" w:sz="0" w:space="0" w:color="auto"/>
                        <w:bottom w:val="none" w:sz="0" w:space="0" w:color="auto"/>
                        <w:right w:val="none" w:sz="0" w:space="0" w:color="auto"/>
                      </w:divBdr>
                      <w:divsChild>
                        <w:div w:id="827332304">
                          <w:marLeft w:val="0"/>
                          <w:marRight w:val="0"/>
                          <w:marTop w:val="0"/>
                          <w:marBottom w:val="0"/>
                          <w:divBdr>
                            <w:top w:val="none" w:sz="0" w:space="0" w:color="auto"/>
                            <w:left w:val="none" w:sz="0" w:space="0" w:color="auto"/>
                            <w:bottom w:val="none" w:sz="0" w:space="0" w:color="auto"/>
                            <w:right w:val="none" w:sz="0" w:space="0" w:color="auto"/>
                          </w:divBdr>
                        </w:div>
                        <w:div w:id="305742704">
                          <w:marLeft w:val="0"/>
                          <w:marRight w:val="0"/>
                          <w:marTop w:val="0"/>
                          <w:marBottom w:val="0"/>
                          <w:divBdr>
                            <w:top w:val="none" w:sz="0" w:space="0" w:color="auto"/>
                            <w:left w:val="none" w:sz="0" w:space="0" w:color="auto"/>
                            <w:bottom w:val="none" w:sz="0" w:space="0" w:color="auto"/>
                            <w:right w:val="none" w:sz="0" w:space="0" w:color="auto"/>
                          </w:divBdr>
                        </w:div>
                      </w:divsChild>
                    </w:div>
                    <w:div w:id="274943966">
                      <w:marLeft w:val="0"/>
                      <w:marRight w:val="0"/>
                      <w:marTop w:val="0"/>
                      <w:marBottom w:val="0"/>
                      <w:divBdr>
                        <w:top w:val="none" w:sz="0" w:space="0" w:color="auto"/>
                        <w:left w:val="none" w:sz="0" w:space="0" w:color="auto"/>
                        <w:bottom w:val="none" w:sz="0" w:space="0" w:color="auto"/>
                        <w:right w:val="none" w:sz="0" w:space="0" w:color="auto"/>
                      </w:divBdr>
                      <w:divsChild>
                        <w:div w:id="1005520209">
                          <w:marLeft w:val="0"/>
                          <w:marRight w:val="0"/>
                          <w:marTop w:val="0"/>
                          <w:marBottom w:val="0"/>
                          <w:divBdr>
                            <w:top w:val="none" w:sz="0" w:space="0" w:color="auto"/>
                            <w:left w:val="none" w:sz="0" w:space="0" w:color="auto"/>
                            <w:bottom w:val="none" w:sz="0" w:space="0" w:color="auto"/>
                            <w:right w:val="none" w:sz="0" w:space="0" w:color="auto"/>
                          </w:divBdr>
                        </w:div>
                        <w:div w:id="1907836753">
                          <w:marLeft w:val="0"/>
                          <w:marRight w:val="0"/>
                          <w:marTop w:val="0"/>
                          <w:marBottom w:val="0"/>
                          <w:divBdr>
                            <w:top w:val="none" w:sz="0" w:space="0" w:color="auto"/>
                            <w:left w:val="none" w:sz="0" w:space="0" w:color="auto"/>
                            <w:bottom w:val="none" w:sz="0" w:space="0" w:color="auto"/>
                            <w:right w:val="none" w:sz="0" w:space="0" w:color="auto"/>
                          </w:divBdr>
                        </w:div>
                      </w:divsChild>
                    </w:div>
                    <w:div w:id="2095080275">
                      <w:marLeft w:val="0"/>
                      <w:marRight w:val="0"/>
                      <w:marTop w:val="0"/>
                      <w:marBottom w:val="0"/>
                      <w:divBdr>
                        <w:top w:val="none" w:sz="0" w:space="0" w:color="auto"/>
                        <w:left w:val="none" w:sz="0" w:space="0" w:color="auto"/>
                        <w:bottom w:val="none" w:sz="0" w:space="0" w:color="auto"/>
                        <w:right w:val="none" w:sz="0" w:space="0" w:color="auto"/>
                      </w:divBdr>
                      <w:divsChild>
                        <w:div w:id="1907571492">
                          <w:marLeft w:val="0"/>
                          <w:marRight w:val="0"/>
                          <w:marTop w:val="0"/>
                          <w:marBottom w:val="0"/>
                          <w:divBdr>
                            <w:top w:val="none" w:sz="0" w:space="0" w:color="auto"/>
                            <w:left w:val="none" w:sz="0" w:space="0" w:color="auto"/>
                            <w:bottom w:val="none" w:sz="0" w:space="0" w:color="auto"/>
                            <w:right w:val="none" w:sz="0" w:space="0" w:color="auto"/>
                          </w:divBdr>
                        </w:div>
                        <w:div w:id="23589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738470">
          <w:marLeft w:val="0"/>
          <w:marRight w:val="0"/>
          <w:marTop w:val="0"/>
          <w:marBottom w:val="0"/>
          <w:divBdr>
            <w:top w:val="none" w:sz="0" w:space="0" w:color="auto"/>
            <w:left w:val="none" w:sz="0" w:space="0" w:color="auto"/>
            <w:bottom w:val="none" w:sz="0" w:space="0" w:color="auto"/>
            <w:right w:val="none" w:sz="0" w:space="0" w:color="auto"/>
          </w:divBdr>
        </w:div>
        <w:div w:id="914556752">
          <w:marLeft w:val="0"/>
          <w:marRight w:val="0"/>
          <w:marTop w:val="0"/>
          <w:marBottom w:val="0"/>
          <w:divBdr>
            <w:top w:val="none" w:sz="0" w:space="0" w:color="auto"/>
            <w:left w:val="none" w:sz="0" w:space="0" w:color="auto"/>
            <w:bottom w:val="none" w:sz="0" w:space="0" w:color="auto"/>
            <w:right w:val="none" w:sz="0" w:space="0" w:color="auto"/>
          </w:divBdr>
          <w:divsChild>
            <w:div w:id="449131140">
              <w:marLeft w:val="0"/>
              <w:marRight w:val="0"/>
              <w:marTop w:val="0"/>
              <w:marBottom w:val="0"/>
              <w:divBdr>
                <w:top w:val="none" w:sz="0" w:space="0" w:color="auto"/>
                <w:left w:val="none" w:sz="0" w:space="0" w:color="auto"/>
                <w:bottom w:val="none" w:sz="0" w:space="0" w:color="auto"/>
                <w:right w:val="none" w:sz="0" w:space="0" w:color="auto"/>
              </w:divBdr>
              <w:divsChild>
                <w:div w:id="345525971">
                  <w:marLeft w:val="0"/>
                  <w:marRight w:val="0"/>
                  <w:marTop w:val="0"/>
                  <w:marBottom w:val="0"/>
                  <w:divBdr>
                    <w:top w:val="none" w:sz="0" w:space="0" w:color="auto"/>
                    <w:left w:val="none" w:sz="0" w:space="0" w:color="auto"/>
                    <w:bottom w:val="none" w:sz="0" w:space="0" w:color="auto"/>
                    <w:right w:val="none" w:sz="0" w:space="0" w:color="auto"/>
                  </w:divBdr>
                  <w:divsChild>
                    <w:div w:id="71971388">
                      <w:marLeft w:val="0"/>
                      <w:marRight w:val="0"/>
                      <w:marTop w:val="0"/>
                      <w:marBottom w:val="0"/>
                      <w:divBdr>
                        <w:top w:val="none" w:sz="0" w:space="0" w:color="auto"/>
                        <w:left w:val="none" w:sz="0" w:space="0" w:color="auto"/>
                        <w:bottom w:val="none" w:sz="0" w:space="0" w:color="auto"/>
                        <w:right w:val="none" w:sz="0" w:space="0" w:color="auto"/>
                      </w:divBdr>
                      <w:divsChild>
                        <w:div w:id="237787998">
                          <w:marLeft w:val="0"/>
                          <w:marRight w:val="0"/>
                          <w:marTop w:val="0"/>
                          <w:marBottom w:val="0"/>
                          <w:divBdr>
                            <w:top w:val="none" w:sz="0" w:space="0" w:color="auto"/>
                            <w:left w:val="none" w:sz="0" w:space="0" w:color="auto"/>
                            <w:bottom w:val="none" w:sz="0" w:space="0" w:color="auto"/>
                            <w:right w:val="none" w:sz="0" w:space="0" w:color="auto"/>
                          </w:divBdr>
                        </w:div>
                        <w:div w:id="1496189490">
                          <w:marLeft w:val="0"/>
                          <w:marRight w:val="0"/>
                          <w:marTop w:val="0"/>
                          <w:marBottom w:val="0"/>
                          <w:divBdr>
                            <w:top w:val="none" w:sz="0" w:space="0" w:color="auto"/>
                            <w:left w:val="none" w:sz="0" w:space="0" w:color="auto"/>
                            <w:bottom w:val="none" w:sz="0" w:space="0" w:color="auto"/>
                            <w:right w:val="none" w:sz="0" w:space="0" w:color="auto"/>
                          </w:divBdr>
                        </w:div>
                        <w:div w:id="410279159">
                          <w:marLeft w:val="0"/>
                          <w:marRight w:val="0"/>
                          <w:marTop w:val="0"/>
                          <w:marBottom w:val="0"/>
                          <w:divBdr>
                            <w:top w:val="none" w:sz="0" w:space="0" w:color="auto"/>
                            <w:left w:val="none" w:sz="0" w:space="0" w:color="auto"/>
                            <w:bottom w:val="none" w:sz="0" w:space="0" w:color="auto"/>
                            <w:right w:val="none" w:sz="0" w:space="0" w:color="auto"/>
                          </w:divBdr>
                        </w:div>
                      </w:divsChild>
                    </w:div>
                    <w:div w:id="338581111">
                      <w:marLeft w:val="0"/>
                      <w:marRight w:val="0"/>
                      <w:marTop w:val="0"/>
                      <w:marBottom w:val="0"/>
                      <w:divBdr>
                        <w:top w:val="none" w:sz="0" w:space="0" w:color="auto"/>
                        <w:left w:val="none" w:sz="0" w:space="0" w:color="auto"/>
                        <w:bottom w:val="none" w:sz="0" w:space="0" w:color="auto"/>
                        <w:right w:val="none" w:sz="0" w:space="0" w:color="auto"/>
                      </w:divBdr>
                      <w:divsChild>
                        <w:div w:id="985475250">
                          <w:marLeft w:val="0"/>
                          <w:marRight w:val="0"/>
                          <w:marTop w:val="0"/>
                          <w:marBottom w:val="0"/>
                          <w:divBdr>
                            <w:top w:val="none" w:sz="0" w:space="0" w:color="auto"/>
                            <w:left w:val="none" w:sz="0" w:space="0" w:color="auto"/>
                            <w:bottom w:val="none" w:sz="0" w:space="0" w:color="auto"/>
                            <w:right w:val="none" w:sz="0" w:space="0" w:color="auto"/>
                          </w:divBdr>
                        </w:div>
                        <w:div w:id="1215235065">
                          <w:marLeft w:val="0"/>
                          <w:marRight w:val="0"/>
                          <w:marTop w:val="0"/>
                          <w:marBottom w:val="0"/>
                          <w:divBdr>
                            <w:top w:val="none" w:sz="0" w:space="0" w:color="auto"/>
                            <w:left w:val="none" w:sz="0" w:space="0" w:color="auto"/>
                            <w:bottom w:val="none" w:sz="0" w:space="0" w:color="auto"/>
                            <w:right w:val="none" w:sz="0" w:space="0" w:color="auto"/>
                          </w:divBdr>
                        </w:div>
                        <w:div w:id="1620989232">
                          <w:marLeft w:val="0"/>
                          <w:marRight w:val="0"/>
                          <w:marTop w:val="0"/>
                          <w:marBottom w:val="0"/>
                          <w:divBdr>
                            <w:top w:val="none" w:sz="0" w:space="0" w:color="auto"/>
                            <w:left w:val="none" w:sz="0" w:space="0" w:color="auto"/>
                            <w:bottom w:val="none" w:sz="0" w:space="0" w:color="auto"/>
                            <w:right w:val="none" w:sz="0" w:space="0" w:color="auto"/>
                          </w:divBdr>
                        </w:div>
                        <w:div w:id="576789639">
                          <w:marLeft w:val="0"/>
                          <w:marRight w:val="0"/>
                          <w:marTop w:val="0"/>
                          <w:marBottom w:val="0"/>
                          <w:divBdr>
                            <w:top w:val="none" w:sz="0" w:space="0" w:color="auto"/>
                            <w:left w:val="none" w:sz="0" w:space="0" w:color="auto"/>
                            <w:bottom w:val="none" w:sz="0" w:space="0" w:color="auto"/>
                            <w:right w:val="none" w:sz="0" w:space="0" w:color="auto"/>
                          </w:divBdr>
                        </w:div>
                        <w:div w:id="104663514">
                          <w:marLeft w:val="0"/>
                          <w:marRight w:val="0"/>
                          <w:marTop w:val="0"/>
                          <w:marBottom w:val="0"/>
                          <w:divBdr>
                            <w:top w:val="none" w:sz="0" w:space="0" w:color="auto"/>
                            <w:left w:val="none" w:sz="0" w:space="0" w:color="auto"/>
                            <w:bottom w:val="none" w:sz="0" w:space="0" w:color="auto"/>
                            <w:right w:val="none" w:sz="0" w:space="0" w:color="auto"/>
                          </w:divBdr>
                        </w:div>
                        <w:div w:id="136073788">
                          <w:marLeft w:val="0"/>
                          <w:marRight w:val="0"/>
                          <w:marTop w:val="0"/>
                          <w:marBottom w:val="0"/>
                          <w:divBdr>
                            <w:top w:val="none" w:sz="0" w:space="0" w:color="auto"/>
                            <w:left w:val="none" w:sz="0" w:space="0" w:color="auto"/>
                            <w:bottom w:val="none" w:sz="0" w:space="0" w:color="auto"/>
                            <w:right w:val="none" w:sz="0" w:space="0" w:color="auto"/>
                          </w:divBdr>
                        </w:div>
                        <w:div w:id="1598370003">
                          <w:marLeft w:val="0"/>
                          <w:marRight w:val="0"/>
                          <w:marTop w:val="0"/>
                          <w:marBottom w:val="0"/>
                          <w:divBdr>
                            <w:top w:val="none" w:sz="0" w:space="0" w:color="auto"/>
                            <w:left w:val="none" w:sz="0" w:space="0" w:color="auto"/>
                            <w:bottom w:val="none" w:sz="0" w:space="0" w:color="auto"/>
                            <w:right w:val="none" w:sz="0" w:space="0" w:color="auto"/>
                          </w:divBdr>
                        </w:div>
                        <w:div w:id="901253900">
                          <w:marLeft w:val="0"/>
                          <w:marRight w:val="0"/>
                          <w:marTop w:val="0"/>
                          <w:marBottom w:val="0"/>
                          <w:divBdr>
                            <w:top w:val="none" w:sz="0" w:space="0" w:color="auto"/>
                            <w:left w:val="none" w:sz="0" w:space="0" w:color="auto"/>
                            <w:bottom w:val="none" w:sz="0" w:space="0" w:color="auto"/>
                            <w:right w:val="none" w:sz="0" w:space="0" w:color="auto"/>
                          </w:divBdr>
                        </w:div>
                        <w:div w:id="1273897838">
                          <w:marLeft w:val="0"/>
                          <w:marRight w:val="0"/>
                          <w:marTop w:val="0"/>
                          <w:marBottom w:val="0"/>
                          <w:divBdr>
                            <w:top w:val="none" w:sz="0" w:space="0" w:color="auto"/>
                            <w:left w:val="none" w:sz="0" w:space="0" w:color="auto"/>
                            <w:bottom w:val="none" w:sz="0" w:space="0" w:color="auto"/>
                            <w:right w:val="none" w:sz="0" w:space="0" w:color="auto"/>
                          </w:divBdr>
                        </w:div>
                        <w:div w:id="1063677473">
                          <w:marLeft w:val="0"/>
                          <w:marRight w:val="0"/>
                          <w:marTop w:val="0"/>
                          <w:marBottom w:val="0"/>
                          <w:divBdr>
                            <w:top w:val="none" w:sz="0" w:space="0" w:color="auto"/>
                            <w:left w:val="none" w:sz="0" w:space="0" w:color="auto"/>
                            <w:bottom w:val="none" w:sz="0" w:space="0" w:color="auto"/>
                            <w:right w:val="none" w:sz="0" w:space="0" w:color="auto"/>
                          </w:divBdr>
                        </w:div>
                        <w:div w:id="328101166">
                          <w:marLeft w:val="0"/>
                          <w:marRight w:val="0"/>
                          <w:marTop w:val="0"/>
                          <w:marBottom w:val="0"/>
                          <w:divBdr>
                            <w:top w:val="none" w:sz="0" w:space="0" w:color="auto"/>
                            <w:left w:val="none" w:sz="0" w:space="0" w:color="auto"/>
                            <w:bottom w:val="none" w:sz="0" w:space="0" w:color="auto"/>
                            <w:right w:val="none" w:sz="0" w:space="0" w:color="auto"/>
                          </w:divBdr>
                        </w:div>
                      </w:divsChild>
                    </w:div>
                    <w:div w:id="1161851045">
                      <w:marLeft w:val="0"/>
                      <w:marRight w:val="0"/>
                      <w:marTop w:val="0"/>
                      <w:marBottom w:val="0"/>
                      <w:divBdr>
                        <w:top w:val="none" w:sz="0" w:space="0" w:color="auto"/>
                        <w:left w:val="none" w:sz="0" w:space="0" w:color="auto"/>
                        <w:bottom w:val="none" w:sz="0" w:space="0" w:color="auto"/>
                        <w:right w:val="none" w:sz="0" w:space="0" w:color="auto"/>
                      </w:divBdr>
                      <w:divsChild>
                        <w:div w:id="109146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18415">
              <w:marLeft w:val="0"/>
              <w:marRight w:val="0"/>
              <w:marTop w:val="0"/>
              <w:marBottom w:val="0"/>
              <w:divBdr>
                <w:top w:val="none" w:sz="0" w:space="0" w:color="auto"/>
                <w:left w:val="none" w:sz="0" w:space="0" w:color="auto"/>
                <w:bottom w:val="none" w:sz="0" w:space="0" w:color="auto"/>
                <w:right w:val="none" w:sz="0" w:space="0" w:color="auto"/>
              </w:divBdr>
              <w:divsChild>
                <w:div w:id="255483196">
                  <w:marLeft w:val="0"/>
                  <w:marRight w:val="0"/>
                  <w:marTop w:val="0"/>
                  <w:marBottom w:val="0"/>
                  <w:divBdr>
                    <w:top w:val="none" w:sz="0" w:space="0" w:color="auto"/>
                    <w:left w:val="none" w:sz="0" w:space="0" w:color="auto"/>
                    <w:bottom w:val="none" w:sz="0" w:space="0" w:color="auto"/>
                    <w:right w:val="none" w:sz="0" w:space="0" w:color="auto"/>
                  </w:divBdr>
                </w:div>
                <w:div w:id="305622691">
                  <w:marLeft w:val="0"/>
                  <w:marRight w:val="0"/>
                  <w:marTop w:val="0"/>
                  <w:marBottom w:val="0"/>
                  <w:divBdr>
                    <w:top w:val="none" w:sz="0" w:space="0" w:color="auto"/>
                    <w:left w:val="none" w:sz="0" w:space="0" w:color="auto"/>
                    <w:bottom w:val="none" w:sz="0" w:space="0" w:color="auto"/>
                    <w:right w:val="none" w:sz="0" w:space="0" w:color="auto"/>
                  </w:divBdr>
                  <w:divsChild>
                    <w:div w:id="1990133145">
                      <w:marLeft w:val="0"/>
                      <w:marRight w:val="0"/>
                      <w:marTop w:val="0"/>
                      <w:marBottom w:val="0"/>
                      <w:divBdr>
                        <w:top w:val="none" w:sz="0" w:space="0" w:color="auto"/>
                        <w:left w:val="none" w:sz="0" w:space="0" w:color="auto"/>
                        <w:bottom w:val="none" w:sz="0" w:space="0" w:color="auto"/>
                        <w:right w:val="none" w:sz="0" w:space="0" w:color="auto"/>
                      </w:divBdr>
                    </w:div>
                    <w:div w:id="1323892900">
                      <w:marLeft w:val="0"/>
                      <w:marRight w:val="0"/>
                      <w:marTop w:val="0"/>
                      <w:marBottom w:val="0"/>
                      <w:divBdr>
                        <w:top w:val="none" w:sz="0" w:space="0" w:color="auto"/>
                        <w:left w:val="none" w:sz="0" w:space="0" w:color="auto"/>
                        <w:bottom w:val="none" w:sz="0" w:space="0" w:color="auto"/>
                        <w:right w:val="none" w:sz="0" w:space="0" w:color="auto"/>
                      </w:divBdr>
                      <w:divsChild>
                        <w:div w:id="1078986360">
                          <w:marLeft w:val="0"/>
                          <w:marRight w:val="0"/>
                          <w:marTop w:val="0"/>
                          <w:marBottom w:val="0"/>
                          <w:divBdr>
                            <w:top w:val="none" w:sz="0" w:space="0" w:color="auto"/>
                            <w:left w:val="none" w:sz="0" w:space="0" w:color="auto"/>
                            <w:bottom w:val="none" w:sz="0" w:space="0" w:color="auto"/>
                            <w:right w:val="none" w:sz="0" w:space="0" w:color="auto"/>
                          </w:divBdr>
                        </w:div>
                        <w:div w:id="62327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88704">
                  <w:marLeft w:val="0"/>
                  <w:marRight w:val="0"/>
                  <w:marTop w:val="0"/>
                  <w:marBottom w:val="0"/>
                  <w:divBdr>
                    <w:top w:val="none" w:sz="0" w:space="0" w:color="auto"/>
                    <w:left w:val="none" w:sz="0" w:space="0" w:color="auto"/>
                    <w:bottom w:val="none" w:sz="0" w:space="0" w:color="auto"/>
                    <w:right w:val="none" w:sz="0" w:space="0" w:color="auto"/>
                  </w:divBdr>
                  <w:divsChild>
                    <w:div w:id="2105878391">
                      <w:marLeft w:val="0"/>
                      <w:marRight w:val="0"/>
                      <w:marTop w:val="0"/>
                      <w:marBottom w:val="0"/>
                      <w:divBdr>
                        <w:top w:val="none" w:sz="0" w:space="0" w:color="auto"/>
                        <w:left w:val="none" w:sz="0" w:space="0" w:color="auto"/>
                        <w:bottom w:val="none" w:sz="0" w:space="0" w:color="auto"/>
                        <w:right w:val="none" w:sz="0" w:space="0" w:color="auto"/>
                      </w:divBdr>
                    </w:div>
                    <w:div w:id="352533013">
                      <w:marLeft w:val="0"/>
                      <w:marRight w:val="0"/>
                      <w:marTop w:val="0"/>
                      <w:marBottom w:val="0"/>
                      <w:divBdr>
                        <w:top w:val="none" w:sz="0" w:space="0" w:color="auto"/>
                        <w:left w:val="none" w:sz="0" w:space="0" w:color="auto"/>
                        <w:bottom w:val="none" w:sz="0" w:space="0" w:color="auto"/>
                        <w:right w:val="none" w:sz="0" w:space="0" w:color="auto"/>
                      </w:divBdr>
                      <w:divsChild>
                        <w:div w:id="426778312">
                          <w:marLeft w:val="0"/>
                          <w:marRight w:val="0"/>
                          <w:marTop w:val="0"/>
                          <w:marBottom w:val="0"/>
                          <w:divBdr>
                            <w:top w:val="none" w:sz="0" w:space="0" w:color="auto"/>
                            <w:left w:val="none" w:sz="0" w:space="0" w:color="auto"/>
                            <w:bottom w:val="none" w:sz="0" w:space="0" w:color="auto"/>
                            <w:right w:val="none" w:sz="0" w:space="0" w:color="auto"/>
                          </w:divBdr>
                        </w:div>
                        <w:div w:id="192672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686151">
                  <w:marLeft w:val="0"/>
                  <w:marRight w:val="0"/>
                  <w:marTop w:val="0"/>
                  <w:marBottom w:val="0"/>
                  <w:divBdr>
                    <w:top w:val="none" w:sz="0" w:space="0" w:color="auto"/>
                    <w:left w:val="none" w:sz="0" w:space="0" w:color="auto"/>
                    <w:bottom w:val="none" w:sz="0" w:space="0" w:color="auto"/>
                    <w:right w:val="none" w:sz="0" w:space="0" w:color="auto"/>
                  </w:divBdr>
                  <w:divsChild>
                    <w:div w:id="1982610185">
                      <w:marLeft w:val="0"/>
                      <w:marRight w:val="0"/>
                      <w:marTop w:val="0"/>
                      <w:marBottom w:val="0"/>
                      <w:divBdr>
                        <w:top w:val="none" w:sz="0" w:space="0" w:color="auto"/>
                        <w:left w:val="none" w:sz="0" w:space="0" w:color="auto"/>
                        <w:bottom w:val="none" w:sz="0" w:space="0" w:color="auto"/>
                        <w:right w:val="none" w:sz="0" w:space="0" w:color="auto"/>
                      </w:divBdr>
                    </w:div>
                    <w:div w:id="383256966">
                      <w:marLeft w:val="0"/>
                      <w:marRight w:val="0"/>
                      <w:marTop w:val="0"/>
                      <w:marBottom w:val="0"/>
                      <w:divBdr>
                        <w:top w:val="none" w:sz="0" w:space="0" w:color="auto"/>
                        <w:left w:val="none" w:sz="0" w:space="0" w:color="auto"/>
                        <w:bottom w:val="none" w:sz="0" w:space="0" w:color="auto"/>
                        <w:right w:val="none" w:sz="0" w:space="0" w:color="auto"/>
                      </w:divBdr>
                      <w:divsChild>
                        <w:div w:id="1718966941">
                          <w:marLeft w:val="0"/>
                          <w:marRight w:val="0"/>
                          <w:marTop w:val="0"/>
                          <w:marBottom w:val="0"/>
                          <w:divBdr>
                            <w:top w:val="none" w:sz="0" w:space="0" w:color="auto"/>
                            <w:left w:val="none" w:sz="0" w:space="0" w:color="auto"/>
                            <w:bottom w:val="none" w:sz="0" w:space="0" w:color="auto"/>
                            <w:right w:val="none" w:sz="0" w:space="0" w:color="auto"/>
                          </w:divBdr>
                        </w:div>
                        <w:div w:id="12764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442762">
              <w:marLeft w:val="0"/>
              <w:marRight w:val="0"/>
              <w:marTop w:val="0"/>
              <w:marBottom w:val="0"/>
              <w:divBdr>
                <w:top w:val="none" w:sz="0" w:space="0" w:color="auto"/>
                <w:left w:val="none" w:sz="0" w:space="0" w:color="auto"/>
                <w:bottom w:val="none" w:sz="0" w:space="0" w:color="auto"/>
                <w:right w:val="none" w:sz="0" w:space="0" w:color="auto"/>
              </w:divBdr>
              <w:divsChild>
                <w:div w:id="781729489">
                  <w:marLeft w:val="0"/>
                  <w:marRight w:val="0"/>
                  <w:marTop w:val="0"/>
                  <w:marBottom w:val="0"/>
                  <w:divBdr>
                    <w:top w:val="none" w:sz="0" w:space="0" w:color="auto"/>
                    <w:left w:val="none" w:sz="0" w:space="0" w:color="auto"/>
                    <w:bottom w:val="none" w:sz="0" w:space="0" w:color="auto"/>
                    <w:right w:val="none" w:sz="0" w:space="0" w:color="auto"/>
                  </w:divBdr>
                </w:div>
                <w:div w:id="1130321571">
                  <w:marLeft w:val="0"/>
                  <w:marRight w:val="0"/>
                  <w:marTop w:val="0"/>
                  <w:marBottom w:val="0"/>
                  <w:divBdr>
                    <w:top w:val="none" w:sz="0" w:space="0" w:color="auto"/>
                    <w:left w:val="none" w:sz="0" w:space="0" w:color="auto"/>
                    <w:bottom w:val="none" w:sz="0" w:space="0" w:color="auto"/>
                    <w:right w:val="none" w:sz="0" w:space="0" w:color="auto"/>
                  </w:divBdr>
                  <w:divsChild>
                    <w:div w:id="1544705962">
                      <w:marLeft w:val="0"/>
                      <w:marRight w:val="0"/>
                      <w:marTop w:val="0"/>
                      <w:marBottom w:val="0"/>
                      <w:divBdr>
                        <w:top w:val="none" w:sz="0" w:space="0" w:color="auto"/>
                        <w:left w:val="none" w:sz="0" w:space="0" w:color="auto"/>
                        <w:bottom w:val="none" w:sz="0" w:space="0" w:color="auto"/>
                        <w:right w:val="none" w:sz="0" w:space="0" w:color="auto"/>
                      </w:divBdr>
                      <w:divsChild>
                        <w:div w:id="27414636">
                          <w:marLeft w:val="0"/>
                          <w:marRight w:val="0"/>
                          <w:marTop w:val="0"/>
                          <w:marBottom w:val="0"/>
                          <w:divBdr>
                            <w:top w:val="none" w:sz="0" w:space="0" w:color="auto"/>
                            <w:left w:val="none" w:sz="0" w:space="0" w:color="auto"/>
                            <w:bottom w:val="none" w:sz="0" w:space="0" w:color="auto"/>
                            <w:right w:val="none" w:sz="0" w:space="0" w:color="auto"/>
                          </w:divBdr>
                        </w:div>
                        <w:div w:id="128315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209658">
              <w:marLeft w:val="0"/>
              <w:marRight w:val="0"/>
              <w:marTop w:val="0"/>
              <w:marBottom w:val="0"/>
              <w:divBdr>
                <w:top w:val="none" w:sz="0" w:space="0" w:color="auto"/>
                <w:left w:val="none" w:sz="0" w:space="0" w:color="auto"/>
                <w:bottom w:val="none" w:sz="0" w:space="0" w:color="auto"/>
                <w:right w:val="none" w:sz="0" w:space="0" w:color="auto"/>
              </w:divBdr>
              <w:divsChild>
                <w:div w:id="1249148475">
                  <w:marLeft w:val="0"/>
                  <w:marRight w:val="0"/>
                  <w:marTop w:val="0"/>
                  <w:marBottom w:val="0"/>
                  <w:divBdr>
                    <w:top w:val="none" w:sz="0" w:space="0" w:color="auto"/>
                    <w:left w:val="none" w:sz="0" w:space="0" w:color="auto"/>
                    <w:bottom w:val="none" w:sz="0" w:space="0" w:color="auto"/>
                    <w:right w:val="none" w:sz="0" w:space="0" w:color="auto"/>
                  </w:divBdr>
                  <w:divsChild>
                    <w:div w:id="753821489">
                      <w:marLeft w:val="0"/>
                      <w:marRight w:val="0"/>
                      <w:marTop w:val="0"/>
                      <w:marBottom w:val="0"/>
                      <w:divBdr>
                        <w:top w:val="none" w:sz="0" w:space="0" w:color="auto"/>
                        <w:left w:val="none" w:sz="0" w:space="0" w:color="auto"/>
                        <w:bottom w:val="none" w:sz="0" w:space="0" w:color="auto"/>
                        <w:right w:val="none" w:sz="0" w:space="0" w:color="auto"/>
                      </w:divBdr>
                    </w:div>
                    <w:div w:id="193686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326876">
          <w:marLeft w:val="0"/>
          <w:marRight w:val="0"/>
          <w:marTop w:val="0"/>
          <w:marBottom w:val="0"/>
          <w:divBdr>
            <w:top w:val="none" w:sz="0" w:space="0" w:color="auto"/>
            <w:left w:val="none" w:sz="0" w:space="0" w:color="auto"/>
            <w:bottom w:val="none" w:sz="0" w:space="0" w:color="auto"/>
            <w:right w:val="none" w:sz="0" w:space="0" w:color="auto"/>
          </w:divBdr>
          <w:divsChild>
            <w:div w:id="923488714">
              <w:marLeft w:val="0"/>
              <w:marRight w:val="0"/>
              <w:marTop w:val="0"/>
              <w:marBottom w:val="0"/>
              <w:divBdr>
                <w:top w:val="none" w:sz="0" w:space="0" w:color="auto"/>
                <w:left w:val="none" w:sz="0" w:space="0" w:color="auto"/>
                <w:bottom w:val="none" w:sz="0" w:space="0" w:color="auto"/>
                <w:right w:val="none" w:sz="0" w:space="0" w:color="auto"/>
              </w:divBdr>
              <w:divsChild>
                <w:div w:id="420490294">
                  <w:marLeft w:val="0"/>
                  <w:marRight w:val="0"/>
                  <w:marTop w:val="0"/>
                  <w:marBottom w:val="0"/>
                  <w:divBdr>
                    <w:top w:val="none" w:sz="0" w:space="0" w:color="auto"/>
                    <w:left w:val="none" w:sz="0" w:space="0" w:color="auto"/>
                    <w:bottom w:val="none" w:sz="0" w:space="0" w:color="auto"/>
                    <w:right w:val="none" w:sz="0" w:space="0" w:color="auto"/>
                  </w:divBdr>
                </w:div>
              </w:divsChild>
            </w:div>
            <w:div w:id="1564022040">
              <w:marLeft w:val="0"/>
              <w:marRight w:val="0"/>
              <w:marTop w:val="0"/>
              <w:marBottom w:val="0"/>
              <w:divBdr>
                <w:top w:val="none" w:sz="0" w:space="0" w:color="auto"/>
                <w:left w:val="none" w:sz="0" w:space="0" w:color="auto"/>
                <w:bottom w:val="none" w:sz="0" w:space="0" w:color="auto"/>
                <w:right w:val="none" w:sz="0" w:space="0" w:color="auto"/>
              </w:divBdr>
              <w:divsChild>
                <w:div w:id="523597684">
                  <w:marLeft w:val="0"/>
                  <w:marRight w:val="0"/>
                  <w:marTop w:val="0"/>
                  <w:marBottom w:val="0"/>
                  <w:divBdr>
                    <w:top w:val="none" w:sz="0" w:space="0" w:color="auto"/>
                    <w:left w:val="none" w:sz="0" w:space="0" w:color="auto"/>
                    <w:bottom w:val="none" w:sz="0" w:space="0" w:color="auto"/>
                    <w:right w:val="none" w:sz="0" w:space="0" w:color="auto"/>
                  </w:divBdr>
                  <w:divsChild>
                    <w:div w:id="1605189807">
                      <w:marLeft w:val="0"/>
                      <w:marRight w:val="300"/>
                      <w:marTop w:val="0"/>
                      <w:marBottom w:val="0"/>
                      <w:divBdr>
                        <w:top w:val="none" w:sz="0" w:space="0" w:color="auto"/>
                        <w:left w:val="none" w:sz="0" w:space="0" w:color="auto"/>
                        <w:bottom w:val="none" w:sz="0" w:space="0" w:color="auto"/>
                        <w:right w:val="none" w:sz="0" w:space="0" w:color="auto"/>
                      </w:divBdr>
                    </w:div>
                    <w:div w:id="1821192079">
                      <w:marLeft w:val="0"/>
                      <w:marRight w:val="300"/>
                      <w:marTop w:val="0"/>
                      <w:marBottom w:val="0"/>
                      <w:divBdr>
                        <w:top w:val="none" w:sz="0" w:space="0" w:color="auto"/>
                        <w:left w:val="none" w:sz="0" w:space="0" w:color="auto"/>
                        <w:bottom w:val="none" w:sz="0" w:space="0" w:color="auto"/>
                        <w:right w:val="none" w:sz="0" w:space="0" w:color="auto"/>
                      </w:divBdr>
                      <w:divsChild>
                        <w:div w:id="1204558103">
                          <w:marLeft w:val="0"/>
                          <w:marRight w:val="0"/>
                          <w:marTop w:val="0"/>
                          <w:marBottom w:val="90"/>
                          <w:divBdr>
                            <w:top w:val="none" w:sz="0" w:space="0" w:color="auto"/>
                            <w:left w:val="single" w:sz="24" w:space="12" w:color="FF5722"/>
                            <w:bottom w:val="none" w:sz="0" w:space="0" w:color="auto"/>
                            <w:right w:val="none" w:sz="0" w:space="0" w:color="auto"/>
                          </w:divBdr>
                          <w:divsChild>
                            <w:div w:id="294455008">
                              <w:marLeft w:val="0"/>
                              <w:marRight w:val="0"/>
                              <w:marTop w:val="0"/>
                              <w:marBottom w:val="0"/>
                              <w:divBdr>
                                <w:top w:val="none" w:sz="0" w:space="0" w:color="auto"/>
                                <w:left w:val="none" w:sz="0" w:space="0" w:color="auto"/>
                                <w:bottom w:val="none" w:sz="0" w:space="0" w:color="auto"/>
                                <w:right w:val="none" w:sz="0" w:space="0" w:color="auto"/>
                              </w:divBdr>
                            </w:div>
                          </w:divsChild>
                        </w:div>
                        <w:div w:id="598677478">
                          <w:marLeft w:val="0"/>
                          <w:marRight w:val="0"/>
                          <w:marTop w:val="0"/>
                          <w:marBottom w:val="0"/>
                          <w:divBdr>
                            <w:top w:val="none" w:sz="0" w:space="0" w:color="auto"/>
                            <w:left w:val="single" w:sz="24" w:space="12" w:color="2196F3"/>
                            <w:bottom w:val="none" w:sz="0" w:space="0" w:color="auto"/>
                            <w:right w:val="none" w:sz="0" w:space="0" w:color="auto"/>
                          </w:divBdr>
                          <w:divsChild>
                            <w:div w:id="595216233">
                              <w:marLeft w:val="0"/>
                              <w:marRight w:val="0"/>
                              <w:marTop w:val="0"/>
                              <w:marBottom w:val="0"/>
                              <w:divBdr>
                                <w:top w:val="none" w:sz="0" w:space="0" w:color="auto"/>
                                <w:left w:val="none" w:sz="0" w:space="0" w:color="auto"/>
                                <w:bottom w:val="none" w:sz="0" w:space="0" w:color="auto"/>
                                <w:right w:val="none" w:sz="0" w:space="0" w:color="auto"/>
                              </w:divBdr>
                            </w:div>
                          </w:divsChild>
                        </w:div>
                        <w:div w:id="1350644109">
                          <w:marLeft w:val="0"/>
                          <w:marRight w:val="0"/>
                          <w:marTop w:val="0"/>
                          <w:marBottom w:val="0"/>
                          <w:divBdr>
                            <w:top w:val="none" w:sz="0" w:space="0" w:color="auto"/>
                            <w:left w:val="single" w:sz="24" w:space="12" w:color="2196F3"/>
                            <w:bottom w:val="none" w:sz="0" w:space="0" w:color="auto"/>
                            <w:right w:val="none" w:sz="0" w:space="0" w:color="auto"/>
                          </w:divBdr>
                          <w:divsChild>
                            <w:div w:id="1569462466">
                              <w:marLeft w:val="0"/>
                              <w:marRight w:val="0"/>
                              <w:marTop w:val="0"/>
                              <w:marBottom w:val="0"/>
                              <w:divBdr>
                                <w:top w:val="none" w:sz="0" w:space="0" w:color="auto"/>
                                <w:left w:val="none" w:sz="0" w:space="0" w:color="auto"/>
                                <w:bottom w:val="none" w:sz="0" w:space="0" w:color="auto"/>
                                <w:right w:val="none" w:sz="0" w:space="0" w:color="auto"/>
                              </w:divBdr>
                            </w:div>
                          </w:divsChild>
                        </w:div>
                        <w:div w:id="622657857">
                          <w:marLeft w:val="0"/>
                          <w:marRight w:val="0"/>
                          <w:marTop w:val="0"/>
                          <w:marBottom w:val="0"/>
                          <w:divBdr>
                            <w:top w:val="none" w:sz="0" w:space="0" w:color="auto"/>
                            <w:left w:val="single" w:sz="24" w:space="12" w:color="2196F3"/>
                            <w:bottom w:val="none" w:sz="0" w:space="0" w:color="auto"/>
                            <w:right w:val="none" w:sz="0" w:space="0" w:color="auto"/>
                          </w:divBdr>
                          <w:divsChild>
                            <w:div w:id="356005766">
                              <w:marLeft w:val="0"/>
                              <w:marRight w:val="0"/>
                              <w:marTop w:val="0"/>
                              <w:marBottom w:val="0"/>
                              <w:divBdr>
                                <w:top w:val="none" w:sz="0" w:space="0" w:color="auto"/>
                                <w:left w:val="none" w:sz="0" w:space="0" w:color="auto"/>
                                <w:bottom w:val="none" w:sz="0" w:space="0" w:color="auto"/>
                                <w:right w:val="none" w:sz="0" w:space="0" w:color="auto"/>
                              </w:divBdr>
                            </w:div>
                          </w:divsChild>
                        </w:div>
                        <w:div w:id="1302807752">
                          <w:marLeft w:val="0"/>
                          <w:marRight w:val="0"/>
                          <w:marTop w:val="0"/>
                          <w:marBottom w:val="90"/>
                          <w:divBdr>
                            <w:top w:val="none" w:sz="0" w:space="0" w:color="auto"/>
                            <w:left w:val="single" w:sz="24" w:space="12" w:color="2196F3"/>
                            <w:bottom w:val="none" w:sz="0" w:space="0" w:color="auto"/>
                            <w:right w:val="none" w:sz="0" w:space="0" w:color="auto"/>
                          </w:divBdr>
                          <w:divsChild>
                            <w:div w:id="533079922">
                              <w:marLeft w:val="0"/>
                              <w:marRight w:val="0"/>
                              <w:marTop w:val="0"/>
                              <w:marBottom w:val="0"/>
                              <w:divBdr>
                                <w:top w:val="none" w:sz="0" w:space="0" w:color="auto"/>
                                <w:left w:val="none" w:sz="0" w:space="0" w:color="auto"/>
                                <w:bottom w:val="none" w:sz="0" w:space="0" w:color="auto"/>
                                <w:right w:val="none" w:sz="0" w:space="0" w:color="auto"/>
                              </w:divBdr>
                            </w:div>
                          </w:divsChild>
                        </w:div>
                        <w:div w:id="462387822">
                          <w:marLeft w:val="0"/>
                          <w:marRight w:val="0"/>
                          <w:marTop w:val="0"/>
                          <w:marBottom w:val="90"/>
                          <w:divBdr>
                            <w:top w:val="none" w:sz="0" w:space="0" w:color="auto"/>
                            <w:left w:val="single" w:sz="24" w:space="12" w:color="9C27B0"/>
                            <w:bottom w:val="none" w:sz="0" w:space="0" w:color="auto"/>
                            <w:right w:val="none" w:sz="0" w:space="0" w:color="auto"/>
                          </w:divBdr>
                          <w:divsChild>
                            <w:div w:id="1059748576">
                              <w:marLeft w:val="0"/>
                              <w:marRight w:val="0"/>
                              <w:marTop w:val="0"/>
                              <w:marBottom w:val="0"/>
                              <w:divBdr>
                                <w:top w:val="none" w:sz="0" w:space="0" w:color="auto"/>
                                <w:left w:val="none" w:sz="0" w:space="0" w:color="auto"/>
                                <w:bottom w:val="none" w:sz="0" w:space="0" w:color="auto"/>
                                <w:right w:val="none" w:sz="0" w:space="0" w:color="auto"/>
                              </w:divBdr>
                            </w:div>
                          </w:divsChild>
                        </w:div>
                        <w:div w:id="731120136">
                          <w:marLeft w:val="0"/>
                          <w:marRight w:val="0"/>
                          <w:marTop w:val="0"/>
                          <w:marBottom w:val="90"/>
                          <w:divBdr>
                            <w:top w:val="none" w:sz="0" w:space="0" w:color="auto"/>
                            <w:left w:val="single" w:sz="24" w:space="12" w:color="E91E63"/>
                            <w:bottom w:val="none" w:sz="0" w:space="0" w:color="auto"/>
                            <w:right w:val="none" w:sz="0" w:space="0" w:color="auto"/>
                          </w:divBdr>
                          <w:divsChild>
                            <w:div w:id="173974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928340">
                  <w:marLeft w:val="0"/>
                  <w:marRight w:val="0"/>
                  <w:marTop w:val="0"/>
                  <w:marBottom w:val="0"/>
                  <w:divBdr>
                    <w:top w:val="none" w:sz="0" w:space="0" w:color="auto"/>
                    <w:left w:val="none" w:sz="0" w:space="0" w:color="auto"/>
                    <w:bottom w:val="none" w:sz="0" w:space="0" w:color="auto"/>
                    <w:right w:val="none" w:sz="0" w:space="0" w:color="auto"/>
                  </w:divBdr>
                  <w:divsChild>
                    <w:div w:id="1241939600">
                      <w:marLeft w:val="0"/>
                      <w:marRight w:val="0"/>
                      <w:marTop w:val="100"/>
                      <w:marBottom w:val="100"/>
                      <w:divBdr>
                        <w:top w:val="none" w:sz="0" w:space="0" w:color="auto"/>
                        <w:left w:val="none" w:sz="0" w:space="0" w:color="auto"/>
                        <w:bottom w:val="none" w:sz="0" w:space="0" w:color="auto"/>
                        <w:right w:val="none" w:sz="0" w:space="0" w:color="auto"/>
                      </w:divBdr>
                      <w:divsChild>
                        <w:div w:id="710886887">
                          <w:marLeft w:val="0"/>
                          <w:marRight w:val="0"/>
                          <w:marTop w:val="0"/>
                          <w:marBottom w:val="0"/>
                          <w:divBdr>
                            <w:top w:val="none" w:sz="0" w:space="0" w:color="auto"/>
                            <w:left w:val="none" w:sz="0" w:space="0" w:color="auto"/>
                            <w:bottom w:val="dotted" w:sz="6" w:space="0" w:color="E9EAED"/>
                            <w:right w:val="none" w:sz="0" w:space="0" w:color="auto"/>
                          </w:divBdr>
                          <w:divsChild>
                            <w:div w:id="707801603">
                              <w:marLeft w:val="0"/>
                              <w:marRight w:val="0"/>
                              <w:marTop w:val="0"/>
                              <w:marBottom w:val="0"/>
                              <w:divBdr>
                                <w:top w:val="none" w:sz="0" w:space="0" w:color="auto"/>
                                <w:left w:val="none" w:sz="0" w:space="0" w:color="auto"/>
                                <w:bottom w:val="none" w:sz="0" w:space="0" w:color="auto"/>
                                <w:right w:val="none" w:sz="0" w:space="0" w:color="auto"/>
                              </w:divBdr>
                              <w:divsChild>
                                <w:div w:id="1028063724">
                                  <w:marLeft w:val="0"/>
                                  <w:marRight w:val="0"/>
                                  <w:marTop w:val="0"/>
                                  <w:marBottom w:val="0"/>
                                  <w:divBdr>
                                    <w:top w:val="none" w:sz="0" w:space="0" w:color="auto"/>
                                    <w:left w:val="none" w:sz="0" w:space="0" w:color="auto"/>
                                    <w:bottom w:val="none" w:sz="0" w:space="0" w:color="auto"/>
                                    <w:right w:val="none" w:sz="0" w:space="0" w:color="auto"/>
                                  </w:divBdr>
                                  <w:divsChild>
                                    <w:div w:id="1273709587">
                                      <w:marLeft w:val="0"/>
                                      <w:marRight w:val="0"/>
                                      <w:marTop w:val="0"/>
                                      <w:marBottom w:val="0"/>
                                      <w:divBdr>
                                        <w:top w:val="none" w:sz="0" w:space="0" w:color="auto"/>
                                        <w:left w:val="none" w:sz="0" w:space="0" w:color="auto"/>
                                        <w:bottom w:val="none" w:sz="0" w:space="0" w:color="auto"/>
                                        <w:right w:val="none" w:sz="0" w:space="0" w:color="auto"/>
                                      </w:divBdr>
                                    </w:div>
                                    <w:div w:id="385834706">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1446464196">
                                  <w:marLeft w:val="0"/>
                                  <w:marRight w:val="0"/>
                                  <w:marTop w:val="0"/>
                                  <w:marBottom w:val="0"/>
                                  <w:divBdr>
                                    <w:top w:val="single" w:sz="6" w:space="0" w:color="B6C3D0"/>
                                    <w:left w:val="single" w:sz="6" w:space="0" w:color="B6C3D0"/>
                                    <w:bottom w:val="single" w:sz="6" w:space="0" w:color="B6C3D0"/>
                                    <w:right w:val="single" w:sz="6" w:space="0" w:color="B6C3D0"/>
                                  </w:divBdr>
                                </w:div>
                                <w:div w:id="1902204055">
                                  <w:marLeft w:val="0"/>
                                  <w:marRight w:val="0"/>
                                  <w:marTop w:val="0"/>
                                  <w:marBottom w:val="0"/>
                                  <w:divBdr>
                                    <w:top w:val="single" w:sz="6" w:space="4" w:color="B6C3D0"/>
                                    <w:left w:val="single" w:sz="6" w:space="9" w:color="B6C3D0"/>
                                    <w:bottom w:val="single" w:sz="6" w:space="4" w:color="B6C3D0"/>
                                    <w:right w:val="single" w:sz="6" w:space="9" w:color="B6C3D0"/>
                                  </w:divBdr>
                                </w:div>
                                <w:div w:id="1292175063">
                                  <w:marLeft w:val="0"/>
                                  <w:marRight w:val="0"/>
                                  <w:marTop w:val="0"/>
                                  <w:marBottom w:val="0"/>
                                  <w:divBdr>
                                    <w:top w:val="single" w:sz="6" w:space="0" w:color="B6C3D0"/>
                                    <w:left w:val="single" w:sz="6" w:space="0" w:color="B6C3D0"/>
                                    <w:bottom w:val="single" w:sz="6" w:space="0" w:color="B6C3D0"/>
                                    <w:right w:val="single" w:sz="6" w:space="0" w:color="B6C3D0"/>
                                  </w:divBdr>
                                </w:div>
                                <w:div w:id="162195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87265">
                      <w:marLeft w:val="0"/>
                      <w:marRight w:val="0"/>
                      <w:marTop w:val="100"/>
                      <w:marBottom w:val="100"/>
                      <w:divBdr>
                        <w:top w:val="none" w:sz="0" w:space="0" w:color="auto"/>
                        <w:left w:val="none" w:sz="0" w:space="0" w:color="auto"/>
                        <w:bottom w:val="none" w:sz="0" w:space="0" w:color="auto"/>
                        <w:right w:val="none" w:sz="0" w:space="0" w:color="auto"/>
                      </w:divBdr>
                      <w:divsChild>
                        <w:div w:id="1613436783">
                          <w:marLeft w:val="0"/>
                          <w:marRight w:val="0"/>
                          <w:marTop w:val="0"/>
                          <w:marBottom w:val="0"/>
                          <w:divBdr>
                            <w:top w:val="none" w:sz="0" w:space="0" w:color="auto"/>
                            <w:left w:val="none" w:sz="0" w:space="0" w:color="auto"/>
                            <w:bottom w:val="dotted" w:sz="6" w:space="0" w:color="E9EAED"/>
                            <w:right w:val="none" w:sz="0" w:space="0" w:color="auto"/>
                          </w:divBdr>
                          <w:divsChild>
                            <w:div w:id="2110075565">
                              <w:marLeft w:val="0"/>
                              <w:marRight w:val="0"/>
                              <w:marTop w:val="0"/>
                              <w:marBottom w:val="0"/>
                              <w:divBdr>
                                <w:top w:val="none" w:sz="0" w:space="0" w:color="auto"/>
                                <w:left w:val="none" w:sz="0" w:space="0" w:color="auto"/>
                                <w:bottom w:val="none" w:sz="0" w:space="0" w:color="auto"/>
                                <w:right w:val="none" w:sz="0" w:space="0" w:color="auto"/>
                              </w:divBdr>
                            </w:div>
                            <w:div w:id="949120028">
                              <w:marLeft w:val="0"/>
                              <w:marRight w:val="0"/>
                              <w:marTop w:val="0"/>
                              <w:marBottom w:val="0"/>
                              <w:divBdr>
                                <w:top w:val="none" w:sz="0" w:space="0" w:color="auto"/>
                                <w:left w:val="none" w:sz="0" w:space="0" w:color="auto"/>
                                <w:bottom w:val="none" w:sz="0" w:space="0" w:color="auto"/>
                                <w:right w:val="none" w:sz="0" w:space="0" w:color="auto"/>
                              </w:divBdr>
                            </w:div>
                            <w:div w:id="336345358">
                              <w:marLeft w:val="0"/>
                              <w:marRight w:val="0"/>
                              <w:marTop w:val="0"/>
                              <w:marBottom w:val="0"/>
                              <w:divBdr>
                                <w:top w:val="none" w:sz="0" w:space="0" w:color="auto"/>
                                <w:left w:val="none" w:sz="0" w:space="0" w:color="auto"/>
                                <w:bottom w:val="none" w:sz="0" w:space="0" w:color="auto"/>
                                <w:right w:val="none" w:sz="0" w:space="0" w:color="auto"/>
                              </w:divBdr>
                            </w:div>
                          </w:divsChild>
                        </w:div>
                        <w:div w:id="2041081333">
                          <w:marLeft w:val="1440"/>
                          <w:marRight w:val="1440"/>
                          <w:marTop w:val="600"/>
                          <w:marBottom w:val="450"/>
                          <w:divBdr>
                            <w:top w:val="none" w:sz="0" w:space="0" w:color="auto"/>
                            <w:left w:val="none" w:sz="0" w:space="0" w:color="auto"/>
                            <w:bottom w:val="none" w:sz="0" w:space="0" w:color="auto"/>
                            <w:right w:val="none" w:sz="0" w:space="0" w:color="auto"/>
                          </w:divBdr>
                        </w:div>
                        <w:div w:id="1109590768">
                          <w:marLeft w:val="1440"/>
                          <w:marRight w:val="1440"/>
                          <w:marTop w:val="0"/>
                          <w:marBottom w:val="150"/>
                          <w:divBdr>
                            <w:top w:val="none" w:sz="0" w:space="0" w:color="auto"/>
                            <w:left w:val="none" w:sz="0" w:space="0" w:color="auto"/>
                            <w:bottom w:val="none" w:sz="0" w:space="0" w:color="auto"/>
                            <w:right w:val="none" w:sz="0" w:space="0" w:color="auto"/>
                          </w:divBdr>
                          <w:divsChild>
                            <w:div w:id="1806389531">
                              <w:marLeft w:val="0"/>
                              <w:marRight w:val="240"/>
                              <w:marTop w:val="60"/>
                              <w:marBottom w:val="0"/>
                              <w:divBdr>
                                <w:top w:val="none" w:sz="0" w:space="0" w:color="auto"/>
                                <w:left w:val="none" w:sz="0" w:space="0" w:color="auto"/>
                                <w:bottom w:val="none" w:sz="0" w:space="0" w:color="auto"/>
                                <w:right w:val="none" w:sz="0" w:space="0" w:color="auto"/>
                              </w:divBdr>
                            </w:div>
                            <w:div w:id="8528747">
                              <w:marLeft w:val="0"/>
                              <w:marRight w:val="0"/>
                              <w:marTop w:val="0"/>
                              <w:marBottom w:val="0"/>
                              <w:divBdr>
                                <w:top w:val="none" w:sz="0" w:space="0" w:color="auto"/>
                                <w:left w:val="none" w:sz="0" w:space="0" w:color="auto"/>
                                <w:bottom w:val="none" w:sz="0" w:space="0" w:color="auto"/>
                                <w:right w:val="none" w:sz="0" w:space="0" w:color="auto"/>
                              </w:divBdr>
                              <w:divsChild>
                                <w:div w:id="436340337">
                                  <w:marLeft w:val="0"/>
                                  <w:marRight w:val="0"/>
                                  <w:marTop w:val="0"/>
                                  <w:marBottom w:val="0"/>
                                  <w:divBdr>
                                    <w:top w:val="none" w:sz="0" w:space="0" w:color="auto"/>
                                    <w:left w:val="none" w:sz="0" w:space="0" w:color="auto"/>
                                    <w:bottom w:val="none" w:sz="0" w:space="0" w:color="auto"/>
                                    <w:right w:val="none" w:sz="0" w:space="0" w:color="auto"/>
                                  </w:divBdr>
                                </w:div>
                                <w:div w:id="239103604">
                                  <w:marLeft w:val="0"/>
                                  <w:marRight w:val="0"/>
                                  <w:marTop w:val="0"/>
                                  <w:marBottom w:val="0"/>
                                  <w:divBdr>
                                    <w:top w:val="none" w:sz="0" w:space="0" w:color="auto"/>
                                    <w:left w:val="none" w:sz="0" w:space="0" w:color="auto"/>
                                    <w:bottom w:val="none" w:sz="0" w:space="0" w:color="auto"/>
                                    <w:right w:val="none" w:sz="0" w:space="0" w:color="auto"/>
                                  </w:divBdr>
                                  <w:divsChild>
                                    <w:div w:id="86830386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912274532">
                          <w:marLeft w:val="1440"/>
                          <w:marRight w:val="1440"/>
                          <w:marTop w:val="0"/>
                          <w:marBottom w:val="150"/>
                          <w:divBdr>
                            <w:top w:val="none" w:sz="0" w:space="0" w:color="auto"/>
                            <w:left w:val="none" w:sz="0" w:space="0" w:color="auto"/>
                            <w:bottom w:val="none" w:sz="0" w:space="0" w:color="auto"/>
                            <w:right w:val="none" w:sz="0" w:space="0" w:color="auto"/>
                          </w:divBdr>
                          <w:divsChild>
                            <w:div w:id="289283459">
                              <w:marLeft w:val="0"/>
                              <w:marRight w:val="0"/>
                              <w:marTop w:val="0"/>
                              <w:marBottom w:val="0"/>
                              <w:divBdr>
                                <w:top w:val="none" w:sz="0" w:space="0" w:color="auto"/>
                                <w:left w:val="none" w:sz="0" w:space="0" w:color="auto"/>
                                <w:bottom w:val="none" w:sz="0" w:space="0" w:color="auto"/>
                                <w:right w:val="none" w:sz="0" w:space="0" w:color="auto"/>
                              </w:divBdr>
                              <w:divsChild>
                                <w:div w:id="861279655">
                                  <w:marLeft w:val="0"/>
                                  <w:marRight w:val="0"/>
                                  <w:marTop w:val="0"/>
                                  <w:marBottom w:val="0"/>
                                  <w:divBdr>
                                    <w:top w:val="none" w:sz="0" w:space="0" w:color="auto"/>
                                    <w:left w:val="none" w:sz="0" w:space="0" w:color="auto"/>
                                    <w:bottom w:val="none" w:sz="0" w:space="0" w:color="auto"/>
                                    <w:right w:val="none" w:sz="0" w:space="0" w:color="auto"/>
                                  </w:divBdr>
                                </w:div>
                                <w:div w:id="958410779">
                                  <w:marLeft w:val="0"/>
                                  <w:marRight w:val="0"/>
                                  <w:marTop w:val="0"/>
                                  <w:marBottom w:val="0"/>
                                  <w:divBdr>
                                    <w:top w:val="none" w:sz="0" w:space="0" w:color="auto"/>
                                    <w:left w:val="none" w:sz="0" w:space="0" w:color="auto"/>
                                    <w:bottom w:val="none" w:sz="0" w:space="0" w:color="auto"/>
                                    <w:right w:val="none" w:sz="0" w:space="0" w:color="auto"/>
                                  </w:divBdr>
                                  <w:divsChild>
                                    <w:div w:id="94044926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592201786">
                          <w:marLeft w:val="1440"/>
                          <w:marRight w:val="1440"/>
                          <w:marTop w:val="0"/>
                          <w:marBottom w:val="150"/>
                          <w:divBdr>
                            <w:top w:val="none" w:sz="0" w:space="0" w:color="auto"/>
                            <w:left w:val="none" w:sz="0" w:space="0" w:color="auto"/>
                            <w:bottom w:val="none" w:sz="0" w:space="0" w:color="auto"/>
                            <w:right w:val="none" w:sz="0" w:space="0" w:color="auto"/>
                          </w:divBdr>
                          <w:divsChild>
                            <w:div w:id="126240380">
                              <w:marLeft w:val="0"/>
                              <w:marRight w:val="0"/>
                              <w:marTop w:val="0"/>
                              <w:marBottom w:val="0"/>
                              <w:divBdr>
                                <w:top w:val="none" w:sz="0" w:space="0" w:color="auto"/>
                                <w:left w:val="none" w:sz="0" w:space="0" w:color="auto"/>
                                <w:bottom w:val="none" w:sz="0" w:space="0" w:color="auto"/>
                                <w:right w:val="none" w:sz="0" w:space="0" w:color="auto"/>
                              </w:divBdr>
                              <w:divsChild>
                                <w:div w:id="2038893277">
                                  <w:marLeft w:val="0"/>
                                  <w:marRight w:val="0"/>
                                  <w:marTop w:val="0"/>
                                  <w:marBottom w:val="0"/>
                                  <w:divBdr>
                                    <w:top w:val="none" w:sz="0" w:space="0" w:color="auto"/>
                                    <w:left w:val="none" w:sz="0" w:space="0" w:color="auto"/>
                                    <w:bottom w:val="none" w:sz="0" w:space="0" w:color="auto"/>
                                    <w:right w:val="none" w:sz="0" w:space="0" w:color="auto"/>
                                  </w:divBdr>
                                </w:div>
                                <w:div w:id="1531645303">
                                  <w:marLeft w:val="0"/>
                                  <w:marRight w:val="0"/>
                                  <w:marTop w:val="0"/>
                                  <w:marBottom w:val="0"/>
                                  <w:divBdr>
                                    <w:top w:val="none" w:sz="0" w:space="0" w:color="auto"/>
                                    <w:left w:val="none" w:sz="0" w:space="0" w:color="auto"/>
                                    <w:bottom w:val="none" w:sz="0" w:space="0" w:color="auto"/>
                                    <w:right w:val="none" w:sz="0" w:space="0" w:color="auto"/>
                                  </w:divBdr>
                                  <w:divsChild>
                                    <w:div w:id="144581136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822191088">
                          <w:marLeft w:val="1440"/>
                          <w:marRight w:val="1440"/>
                          <w:marTop w:val="0"/>
                          <w:marBottom w:val="150"/>
                          <w:divBdr>
                            <w:top w:val="none" w:sz="0" w:space="0" w:color="auto"/>
                            <w:left w:val="none" w:sz="0" w:space="0" w:color="auto"/>
                            <w:bottom w:val="none" w:sz="0" w:space="0" w:color="auto"/>
                            <w:right w:val="none" w:sz="0" w:space="0" w:color="auto"/>
                          </w:divBdr>
                          <w:divsChild>
                            <w:div w:id="1072122438">
                              <w:marLeft w:val="0"/>
                              <w:marRight w:val="0"/>
                              <w:marTop w:val="0"/>
                              <w:marBottom w:val="0"/>
                              <w:divBdr>
                                <w:top w:val="none" w:sz="0" w:space="0" w:color="auto"/>
                                <w:left w:val="none" w:sz="0" w:space="0" w:color="auto"/>
                                <w:bottom w:val="none" w:sz="0" w:space="0" w:color="auto"/>
                                <w:right w:val="none" w:sz="0" w:space="0" w:color="auto"/>
                              </w:divBdr>
                              <w:divsChild>
                                <w:div w:id="2094668962">
                                  <w:marLeft w:val="0"/>
                                  <w:marRight w:val="0"/>
                                  <w:marTop w:val="0"/>
                                  <w:marBottom w:val="0"/>
                                  <w:divBdr>
                                    <w:top w:val="none" w:sz="0" w:space="0" w:color="auto"/>
                                    <w:left w:val="none" w:sz="0" w:space="0" w:color="auto"/>
                                    <w:bottom w:val="none" w:sz="0" w:space="0" w:color="auto"/>
                                    <w:right w:val="none" w:sz="0" w:space="0" w:color="auto"/>
                                  </w:divBdr>
                                </w:div>
                                <w:div w:id="911357577">
                                  <w:marLeft w:val="0"/>
                                  <w:marRight w:val="0"/>
                                  <w:marTop w:val="0"/>
                                  <w:marBottom w:val="0"/>
                                  <w:divBdr>
                                    <w:top w:val="none" w:sz="0" w:space="0" w:color="auto"/>
                                    <w:left w:val="none" w:sz="0" w:space="0" w:color="auto"/>
                                    <w:bottom w:val="none" w:sz="0" w:space="0" w:color="auto"/>
                                    <w:right w:val="none" w:sz="0" w:space="0" w:color="auto"/>
                                  </w:divBdr>
                                  <w:divsChild>
                                    <w:div w:id="34046992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290083">
              <w:marLeft w:val="0"/>
              <w:marRight w:val="0"/>
              <w:marTop w:val="0"/>
              <w:marBottom w:val="0"/>
              <w:divBdr>
                <w:top w:val="none" w:sz="0" w:space="0" w:color="auto"/>
                <w:left w:val="none" w:sz="0" w:space="0" w:color="auto"/>
                <w:bottom w:val="none" w:sz="0" w:space="0" w:color="auto"/>
                <w:right w:val="none" w:sz="0" w:space="0" w:color="auto"/>
              </w:divBdr>
              <w:divsChild>
                <w:div w:id="1303777123">
                  <w:marLeft w:val="0"/>
                  <w:marRight w:val="0"/>
                  <w:marTop w:val="0"/>
                  <w:marBottom w:val="0"/>
                  <w:divBdr>
                    <w:top w:val="none" w:sz="0" w:space="0" w:color="auto"/>
                    <w:left w:val="none" w:sz="0" w:space="0" w:color="auto"/>
                    <w:bottom w:val="none" w:sz="0" w:space="0" w:color="auto"/>
                    <w:right w:val="none" w:sz="0" w:space="0" w:color="auto"/>
                  </w:divBdr>
                </w:div>
                <w:div w:id="1415399341">
                  <w:marLeft w:val="0"/>
                  <w:marRight w:val="0"/>
                  <w:marTop w:val="0"/>
                  <w:marBottom w:val="0"/>
                  <w:divBdr>
                    <w:top w:val="none" w:sz="0" w:space="0" w:color="auto"/>
                    <w:left w:val="none" w:sz="0" w:space="0" w:color="auto"/>
                    <w:bottom w:val="none" w:sz="0" w:space="0" w:color="auto"/>
                    <w:right w:val="none" w:sz="0" w:space="0" w:color="auto"/>
                  </w:divBdr>
                </w:div>
                <w:div w:id="162811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105361">
      <w:bodyDiv w:val="1"/>
      <w:marLeft w:val="0"/>
      <w:marRight w:val="0"/>
      <w:marTop w:val="0"/>
      <w:marBottom w:val="0"/>
      <w:divBdr>
        <w:top w:val="none" w:sz="0" w:space="0" w:color="auto"/>
        <w:left w:val="none" w:sz="0" w:space="0" w:color="auto"/>
        <w:bottom w:val="none" w:sz="0" w:space="0" w:color="auto"/>
        <w:right w:val="none" w:sz="0" w:space="0" w:color="auto"/>
      </w:divBdr>
    </w:div>
    <w:div w:id="1091584040">
      <w:bodyDiv w:val="1"/>
      <w:marLeft w:val="0"/>
      <w:marRight w:val="0"/>
      <w:marTop w:val="0"/>
      <w:marBottom w:val="0"/>
      <w:divBdr>
        <w:top w:val="none" w:sz="0" w:space="0" w:color="auto"/>
        <w:left w:val="none" w:sz="0" w:space="0" w:color="auto"/>
        <w:bottom w:val="none" w:sz="0" w:space="0" w:color="auto"/>
        <w:right w:val="none" w:sz="0" w:space="0" w:color="auto"/>
      </w:divBdr>
    </w:div>
    <w:div w:id="1201285711">
      <w:bodyDiv w:val="1"/>
      <w:marLeft w:val="0"/>
      <w:marRight w:val="0"/>
      <w:marTop w:val="0"/>
      <w:marBottom w:val="0"/>
      <w:divBdr>
        <w:top w:val="none" w:sz="0" w:space="0" w:color="auto"/>
        <w:left w:val="none" w:sz="0" w:space="0" w:color="auto"/>
        <w:bottom w:val="none" w:sz="0" w:space="0" w:color="auto"/>
        <w:right w:val="none" w:sz="0" w:space="0" w:color="auto"/>
      </w:divBdr>
    </w:div>
    <w:div w:id="1247224826">
      <w:bodyDiv w:val="1"/>
      <w:marLeft w:val="0"/>
      <w:marRight w:val="0"/>
      <w:marTop w:val="0"/>
      <w:marBottom w:val="0"/>
      <w:divBdr>
        <w:top w:val="none" w:sz="0" w:space="0" w:color="auto"/>
        <w:left w:val="none" w:sz="0" w:space="0" w:color="auto"/>
        <w:bottom w:val="none" w:sz="0" w:space="0" w:color="auto"/>
        <w:right w:val="none" w:sz="0" w:space="0" w:color="auto"/>
      </w:divBdr>
    </w:div>
    <w:div w:id="1312490057">
      <w:bodyDiv w:val="1"/>
      <w:marLeft w:val="0"/>
      <w:marRight w:val="0"/>
      <w:marTop w:val="0"/>
      <w:marBottom w:val="0"/>
      <w:divBdr>
        <w:top w:val="none" w:sz="0" w:space="0" w:color="auto"/>
        <w:left w:val="none" w:sz="0" w:space="0" w:color="auto"/>
        <w:bottom w:val="none" w:sz="0" w:space="0" w:color="auto"/>
        <w:right w:val="none" w:sz="0" w:space="0" w:color="auto"/>
      </w:divBdr>
    </w:div>
    <w:div w:id="1319383228">
      <w:bodyDiv w:val="1"/>
      <w:marLeft w:val="0"/>
      <w:marRight w:val="0"/>
      <w:marTop w:val="0"/>
      <w:marBottom w:val="0"/>
      <w:divBdr>
        <w:top w:val="none" w:sz="0" w:space="0" w:color="auto"/>
        <w:left w:val="none" w:sz="0" w:space="0" w:color="auto"/>
        <w:bottom w:val="none" w:sz="0" w:space="0" w:color="auto"/>
        <w:right w:val="none" w:sz="0" w:space="0" w:color="auto"/>
      </w:divBdr>
    </w:div>
    <w:div w:id="1376782225">
      <w:bodyDiv w:val="1"/>
      <w:marLeft w:val="0"/>
      <w:marRight w:val="0"/>
      <w:marTop w:val="0"/>
      <w:marBottom w:val="0"/>
      <w:divBdr>
        <w:top w:val="none" w:sz="0" w:space="0" w:color="auto"/>
        <w:left w:val="none" w:sz="0" w:space="0" w:color="auto"/>
        <w:bottom w:val="none" w:sz="0" w:space="0" w:color="auto"/>
        <w:right w:val="none" w:sz="0" w:space="0" w:color="auto"/>
      </w:divBdr>
    </w:div>
    <w:div w:id="1398164828">
      <w:bodyDiv w:val="1"/>
      <w:marLeft w:val="0"/>
      <w:marRight w:val="0"/>
      <w:marTop w:val="0"/>
      <w:marBottom w:val="0"/>
      <w:divBdr>
        <w:top w:val="none" w:sz="0" w:space="0" w:color="auto"/>
        <w:left w:val="none" w:sz="0" w:space="0" w:color="auto"/>
        <w:bottom w:val="none" w:sz="0" w:space="0" w:color="auto"/>
        <w:right w:val="none" w:sz="0" w:space="0" w:color="auto"/>
      </w:divBdr>
    </w:div>
    <w:div w:id="1459839422">
      <w:bodyDiv w:val="1"/>
      <w:marLeft w:val="0"/>
      <w:marRight w:val="0"/>
      <w:marTop w:val="0"/>
      <w:marBottom w:val="0"/>
      <w:divBdr>
        <w:top w:val="none" w:sz="0" w:space="0" w:color="auto"/>
        <w:left w:val="none" w:sz="0" w:space="0" w:color="auto"/>
        <w:bottom w:val="none" w:sz="0" w:space="0" w:color="auto"/>
        <w:right w:val="none" w:sz="0" w:space="0" w:color="auto"/>
      </w:divBdr>
    </w:div>
    <w:div w:id="1472290201">
      <w:bodyDiv w:val="1"/>
      <w:marLeft w:val="0"/>
      <w:marRight w:val="0"/>
      <w:marTop w:val="0"/>
      <w:marBottom w:val="0"/>
      <w:divBdr>
        <w:top w:val="none" w:sz="0" w:space="0" w:color="auto"/>
        <w:left w:val="none" w:sz="0" w:space="0" w:color="auto"/>
        <w:bottom w:val="none" w:sz="0" w:space="0" w:color="auto"/>
        <w:right w:val="none" w:sz="0" w:space="0" w:color="auto"/>
      </w:divBdr>
    </w:div>
    <w:div w:id="1585987349">
      <w:bodyDiv w:val="1"/>
      <w:marLeft w:val="0"/>
      <w:marRight w:val="0"/>
      <w:marTop w:val="0"/>
      <w:marBottom w:val="0"/>
      <w:divBdr>
        <w:top w:val="none" w:sz="0" w:space="0" w:color="auto"/>
        <w:left w:val="none" w:sz="0" w:space="0" w:color="auto"/>
        <w:bottom w:val="none" w:sz="0" w:space="0" w:color="auto"/>
        <w:right w:val="none" w:sz="0" w:space="0" w:color="auto"/>
      </w:divBdr>
    </w:div>
    <w:div w:id="1686712438">
      <w:bodyDiv w:val="1"/>
      <w:marLeft w:val="0"/>
      <w:marRight w:val="0"/>
      <w:marTop w:val="0"/>
      <w:marBottom w:val="0"/>
      <w:divBdr>
        <w:top w:val="none" w:sz="0" w:space="0" w:color="auto"/>
        <w:left w:val="none" w:sz="0" w:space="0" w:color="auto"/>
        <w:bottom w:val="none" w:sz="0" w:space="0" w:color="auto"/>
        <w:right w:val="none" w:sz="0" w:space="0" w:color="auto"/>
      </w:divBdr>
    </w:div>
    <w:div w:id="1774935579">
      <w:bodyDiv w:val="1"/>
      <w:marLeft w:val="0"/>
      <w:marRight w:val="0"/>
      <w:marTop w:val="0"/>
      <w:marBottom w:val="0"/>
      <w:divBdr>
        <w:top w:val="none" w:sz="0" w:space="0" w:color="auto"/>
        <w:left w:val="none" w:sz="0" w:space="0" w:color="auto"/>
        <w:bottom w:val="none" w:sz="0" w:space="0" w:color="auto"/>
        <w:right w:val="none" w:sz="0" w:space="0" w:color="auto"/>
      </w:divBdr>
      <w:divsChild>
        <w:div w:id="1242258471">
          <w:marLeft w:val="0"/>
          <w:marRight w:val="0"/>
          <w:marTop w:val="0"/>
          <w:marBottom w:val="0"/>
          <w:divBdr>
            <w:top w:val="none" w:sz="0" w:space="0" w:color="auto"/>
            <w:left w:val="none" w:sz="0" w:space="0" w:color="auto"/>
            <w:bottom w:val="none" w:sz="0" w:space="0" w:color="auto"/>
            <w:right w:val="none" w:sz="0" w:space="0" w:color="auto"/>
          </w:divBdr>
          <w:divsChild>
            <w:div w:id="1287856352">
              <w:marLeft w:val="0"/>
              <w:marRight w:val="0"/>
              <w:marTop w:val="0"/>
              <w:marBottom w:val="0"/>
              <w:divBdr>
                <w:top w:val="none" w:sz="0" w:space="0" w:color="auto"/>
                <w:left w:val="none" w:sz="0" w:space="0" w:color="auto"/>
                <w:bottom w:val="none" w:sz="0" w:space="0" w:color="auto"/>
                <w:right w:val="none" w:sz="0" w:space="0" w:color="auto"/>
              </w:divBdr>
              <w:divsChild>
                <w:div w:id="435759011">
                  <w:marLeft w:val="0"/>
                  <w:marRight w:val="0"/>
                  <w:marTop w:val="0"/>
                  <w:marBottom w:val="0"/>
                  <w:divBdr>
                    <w:top w:val="none" w:sz="0" w:space="0" w:color="auto"/>
                    <w:left w:val="none" w:sz="0" w:space="0" w:color="auto"/>
                    <w:bottom w:val="none" w:sz="0" w:space="0" w:color="auto"/>
                    <w:right w:val="none" w:sz="0" w:space="0" w:color="auto"/>
                  </w:divBdr>
                  <w:divsChild>
                    <w:div w:id="1377467114">
                      <w:marLeft w:val="0"/>
                      <w:marRight w:val="0"/>
                      <w:marTop w:val="0"/>
                      <w:marBottom w:val="0"/>
                      <w:divBdr>
                        <w:top w:val="none" w:sz="0" w:space="0" w:color="auto"/>
                        <w:left w:val="none" w:sz="0" w:space="0" w:color="auto"/>
                        <w:bottom w:val="none" w:sz="0" w:space="0" w:color="auto"/>
                        <w:right w:val="none" w:sz="0" w:space="0" w:color="auto"/>
                      </w:divBdr>
                    </w:div>
                  </w:divsChild>
                </w:div>
                <w:div w:id="1422071240">
                  <w:marLeft w:val="0"/>
                  <w:marRight w:val="0"/>
                  <w:marTop w:val="0"/>
                  <w:marBottom w:val="0"/>
                  <w:divBdr>
                    <w:top w:val="none" w:sz="0" w:space="0" w:color="auto"/>
                    <w:left w:val="none" w:sz="0" w:space="0" w:color="auto"/>
                    <w:bottom w:val="none" w:sz="0" w:space="0" w:color="auto"/>
                    <w:right w:val="none" w:sz="0" w:space="0" w:color="auto"/>
                  </w:divBdr>
                  <w:divsChild>
                    <w:div w:id="467667360">
                      <w:marLeft w:val="0"/>
                      <w:marRight w:val="0"/>
                      <w:marTop w:val="0"/>
                      <w:marBottom w:val="0"/>
                      <w:divBdr>
                        <w:top w:val="none" w:sz="0" w:space="0" w:color="auto"/>
                        <w:left w:val="none" w:sz="0" w:space="0" w:color="auto"/>
                        <w:bottom w:val="none" w:sz="0" w:space="0" w:color="auto"/>
                        <w:right w:val="none" w:sz="0" w:space="0" w:color="auto"/>
                      </w:divBdr>
                    </w:div>
                  </w:divsChild>
                </w:div>
                <w:div w:id="101461651">
                  <w:marLeft w:val="0"/>
                  <w:marRight w:val="0"/>
                  <w:marTop w:val="0"/>
                  <w:marBottom w:val="0"/>
                  <w:divBdr>
                    <w:top w:val="none" w:sz="0" w:space="0" w:color="auto"/>
                    <w:left w:val="none" w:sz="0" w:space="0" w:color="auto"/>
                    <w:bottom w:val="none" w:sz="0" w:space="0" w:color="auto"/>
                    <w:right w:val="none" w:sz="0" w:space="0" w:color="auto"/>
                  </w:divBdr>
                  <w:divsChild>
                    <w:div w:id="51931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273564">
      <w:bodyDiv w:val="1"/>
      <w:marLeft w:val="0"/>
      <w:marRight w:val="0"/>
      <w:marTop w:val="0"/>
      <w:marBottom w:val="0"/>
      <w:divBdr>
        <w:top w:val="none" w:sz="0" w:space="0" w:color="auto"/>
        <w:left w:val="none" w:sz="0" w:space="0" w:color="auto"/>
        <w:bottom w:val="none" w:sz="0" w:space="0" w:color="auto"/>
        <w:right w:val="none" w:sz="0" w:space="0" w:color="auto"/>
      </w:divBdr>
    </w:div>
    <w:div w:id="2021734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homedepot.com/" TargetMode="External"/><Relationship Id="rId18" Type="http://schemas.openxmlformats.org/officeDocument/2006/relationships/hyperlink" Target="https://www.statista.com/topics/6928/retail-market-in-the-united-states/" TargetMode="External"/><Relationship Id="rId26" Type="http://schemas.openxmlformats.org/officeDocument/2006/relationships/hyperlink" Target="https://www.assosia.com/sectors-channels/retail" TargetMode="External"/><Relationship Id="rId39" Type="http://schemas.openxmlformats.org/officeDocument/2006/relationships/hyperlink" Target="https://panmore.com/Walmart-swot-analysis-recommendations-case-study" TargetMode="External"/><Relationship Id="rId21" Type="http://schemas.openxmlformats.org/officeDocument/2006/relationships/hyperlink" Target="https://www.professionalacademy.com/news/marketing-theories-swot-analysis" TargetMode="External"/><Relationship Id="rId34" Type="http://schemas.openxmlformats.org/officeDocument/2006/relationships/hyperlink" Target="https://www.cnbc.com/2022/07/26/the-bigger-warehouse-story-behind-the-walmart-consumer-demand-issues.html" TargetMode="External"/><Relationship Id="rId42" Type="http://schemas.openxmlformats.org/officeDocument/2006/relationships/hyperlink" Target="https://www.mbaskool.com/five-forces-analysis/companies/18286-walmart.html" TargetMode="External"/><Relationship Id="rId47" Type="http://schemas.openxmlformats.org/officeDocument/2006/relationships/footer" Target="foot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365financialanalyst.com/knowledge-hub/business-analysis-and-strategy/porters-5-forces-model-bargaining-power-of-suppliers/" TargetMode="External"/><Relationship Id="rId29" Type="http://schemas.openxmlformats.org/officeDocument/2006/relationships/hyperlink" Target="https://pestleanalysis.com/5-surprising-disadvantages-0fswot-analysis/" TargetMode="External"/><Relationship Id="rId11" Type="http://schemas.openxmlformats.org/officeDocument/2006/relationships/hyperlink" Target="https://corporate.target.com/about" TargetMode="External"/><Relationship Id="rId24" Type="http://schemas.openxmlformats.org/officeDocument/2006/relationships/hyperlink" Target="https://www.cnbc.com/quotes/WMT/" TargetMode="External"/><Relationship Id="rId32" Type="http://schemas.openxmlformats.org/officeDocument/2006/relationships/hyperlink" Target="https://www.kazmaier-transalations.com/business-strategy/an-evaluation-of-a-pestel-analysis/" TargetMode="External"/><Relationship Id="rId37" Type="http://schemas.openxmlformats.org/officeDocument/2006/relationships/hyperlink" Target="https://panmore.com/walmart-pestel-analysis-recommendations-case-study" TargetMode="External"/><Relationship Id="rId40" Type="http://schemas.openxmlformats.org/officeDocument/2006/relationships/hyperlink" Target="http://www.free-management-ebooks.com/dldebk-pdf/fme-pestle-analysis.pdf" TargetMode="External"/><Relationship Id="rId45" Type="http://schemas.openxmlformats.org/officeDocument/2006/relationships/hyperlink" Target="https://s201.q4cdn.com/262069030/files/doc_financials/2022/ar/WMT-FY2022-Annual-Report.pdf" TargetMode="External"/><Relationship Id="rId5" Type="http://schemas.openxmlformats.org/officeDocument/2006/relationships/footnotes" Target="footnotes.xml"/><Relationship Id="rId15" Type="http://schemas.openxmlformats.org/officeDocument/2006/relationships/hyperlink" Target="https://365financialanalyst.com/knowledge-hub/business-analysis-and-strategy/porters-5-forces-model-bargaining-power-of-buyers/" TargetMode="External"/><Relationship Id="rId23" Type="http://schemas.openxmlformats.org/officeDocument/2006/relationships/hyperlink" Target="https://www.statista.com/statistics/980007/brand-value-of-walmart-worldwide/" TargetMode="External"/><Relationship Id="rId28" Type="http://schemas.openxmlformats.org/officeDocument/2006/relationships/hyperlink" Target="https://www.shipbob.com/uk/blog/walmart-supply-chain/" TargetMode="External"/><Relationship Id="rId36" Type="http://schemas.openxmlformats.org/officeDocument/2006/relationships/hyperlink" Target="http://www.oxlearn.com/arg_Marketing-Resources-PESTLE---Macro-Environmental-Analysis_11_31" TargetMode="External"/><Relationship Id="rId49" Type="http://schemas.openxmlformats.org/officeDocument/2006/relationships/theme" Target="theme/theme1.xml"/><Relationship Id="rId10" Type="http://schemas.openxmlformats.org/officeDocument/2006/relationships/hyperlink" Target="https://www.costco.com/about.html" TargetMode="External"/><Relationship Id="rId19" Type="http://schemas.openxmlformats.org/officeDocument/2006/relationships/hyperlink" Target="https://panmore.com/walmart-vision-mission-statement-intensive-generic-strategies" TargetMode="External"/><Relationship Id="rId31" Type="http://schemas.openxmlformats.org/officeDocument/2006/relationships/hyperlink" Target="https://businesschronicler.com/competitors/walmart-competitors-analysis/" TargetMode="External"/><Relationship Id="rId44" Type="http://schemas.openxmlformats.org/officeDocument/2006/relationships/hyperlink" Target="https://corporate.walmart.com/purpose/sustainability" TargetMode="External"/><Relationship Id="rId4" Type="http://schemas.openxmlformats.org/officeDocument/2006/relationships/webSettings" Target="webSettings.xml"/><Relationship Id="rId9" Type="http://schemas.openxmlformats.org/officeDocument/2006/relationships/hyperlink" Target="https://www.aboutamazon.com/" TargetMode="External"/><Relationship Id="rId14" Type="http://schemas.openxmlformats.org/officeDocument/2006/relationships/hyperlink" Target="https://365financialanalyst.com/knowledge-hub/business-analysis-and-strategy/threat-of-new-entrants/" TargetMode="External"/><Relationship Id="rId22" Type="http://schemas.openxmlformats.org/officeDocument/2006/relationships/hyperlink" Target="https://www.investopedia.com/ask/answers/020515/how-do-i-determine-my-companys-competitive-advantage.asp" TargetMode="External"/><Relationship Id="rId27" Type="http://schemas.openxmlformats.org/officeDocument/2006/relationships/hyperlink" Target="https://forbes.com/sites/laurendebter/2023/06/08/global-2000-wlamart-reclaims-top-spot-from-amazon-among-retailers/" TargetMode="External"/><Relationship Id="rId30" Type="http://schemas.openxmlformats.org/officeDocument/2006/relationships/hyperlink" Target="https://www.globaldata.com/company-profile/walamrt-inc/" TargetMode="External"/><Relationship Id="rId35" Type="http://schemas.openxmlformats.org/officeDocument/2006/relationships/hyperlink" Target="https://www/thestreet.com/markets/history-of-walmart-15092339" TargetMode="External"/><Relationship Id="rId43" Type="http://schemas.openxmlformats.org/officeDocument/2006/relationships/hyperlink" Target="https://nasdaq.com/articles/walmart:-pricing-strategy-to-sustain-momentum" TargetMode="External"/><Relationship Id="rId48" Type="http://schemas.openxmlformats.org/officeDocument/2006/relationships/fontTable" Target="fontTable.xml"/><Relationship Id="rId8" Type="http://schemas.openxmlformats.org/officeDocument/2006/relationships/hyperlink" Target="https://s201.q4cdn.com/262069030/files/doc_downloads/LatestReports/WMT-FY2022-Annual-Report.pdf" TargetMode="External"/><Relationship Id="rId3" Type="http://schemas.openxmlformats.org/officeDocument/2006/relationships/settings" Target="settings.xml"/><Relationship Id="rId12" Type="http://schemas.openxmlformats.org/officeDocument/2006/relationships/hyperlink" Target="https://www.thekrogerco.com/" TargetMode="External"/><Relationship Id="rId17" Type="http://schemas.openxmlformats.org/officeDocument/2006/relationships/hyperlink" Target="https://www.statista.com/statistics/499053/united-states-retail-sales-value/" TargetMode="External"/><Relationship Id="rId25" Type="http://schemas.openxmlformats.org/officeDocument/2006/relationships/hyperlink" Target="https://365financialanalyst.com/knowlegde-hub/business-analysis-and-strategy/porters-5-fporces-analysis-of-walmart-a-practical-example/" TargetMode="External"/><Relationship Id="rId33" Type="http://schemas.openxmlformats.org/officeDocument/2006/relationships/hyperlink" Target="https://www.investopedia.com/terms/s/swot.asp" TargetMode="External"/><Relationship Id="rId38" Type="http://schemas.openxmlformats.org/officeDocument/2006/relationships/hyperlink" Target="https://www.investopedia.com/terms/pporter.asp:" TargetMode="External"/><Relationship Id="rId46" Type="http://schemas.openxmlformats.org/officeDocument/2006/relationships/hyperlink" Target="https://corporate.walmart.com/about/history" TargetMode="External"/><Relationship Id="rId20" Type="http://schemas.openxmlformats.org/officeDocument/2006/relationships/hyperlink" Target="https://panmore.com/walmart-generic-competitive-strategy-intensive-growth-strategies" TargetMode="External"/><Relationship Id="rId41" Type="http://schemas.openxmlformats.org/officeDocument/2006/relationships/hyperlink" Target="https://www.mbaskool.com/pestle-analysis/companies/18048-walmart.html"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11765</TotalTime>
  <Pages>28</Pages>
  <Words>6830</Words>
  <Characters>38932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45671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 - Operations)</dc:creator>
  <cp:keywords/>
  <dc:description/>
  <cp:lastModifiedBy>McCabe, Jay (Service Manager - Operations)</cp:lastModifiedBy>
  <cp:revision>372</cp:revision>
  <dcterms:created xsi:type="dcterms:W3CDTF">2023-11-28T09:59:00Z</dcterms:created>
  <dcterms:modified xsi:type="dcterms:W3CDTF">2023-12-14T23:14:00Z</dcterms:modified>
</cp:coreProperties>
</file>