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6E2091" w14:textId="77777777" w:rsidR="006B3B9E" w:rsidRDefault="006B3B9E">
      <w:pPr>
        <w:rPr>
          <w:sz w:val="28"/>
          <w:szCs w:val="28"/>
        </w:rPr>
      </w:pPr>
      <w:r>
        <w:rPr>
          <w:sz w:val="28"/>
          <w:szCs w:val="28"/>
        </w:rPr>
        <w:t>Action points</w:t>
      </w:r>
    </w:p>
    <w:p w14:paraId="29E44B85" w14:textId="77777777" w:rsidR="006B3B9E" w:rsidRDefault="006B3B9E" w:rsidP="006B3B9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Work on your reference list and referencing. Make an appointment with Study Skill and/or your module tutor to learn referencing.</w:t>
      </w:r>
    </w:p>
    <w:p w14:paraId="3631F5EC" w14:textId="77777777" w:rsidR="006B3B9E" w:rsidRDefault="006B3B9E" w:rsidP="006B3B9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Ensure slides are easy to read, with good contrast and clear, concise text.</w:t>
      </w:r>
    </w:p>
    <w:p w14:paraId="35B438F3" w14:textId="77777777" w:rsidR="006B3B9E" w:rsidRPr="006B3B9E" w:rsidRDefault="006B3B9E" w:rsidP="006B3B9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Use the reading list to do your research, and the UWTSD library.</w:t>
      </w:r>
    </w:p>
    <w:p w14:paraId="5DF9906D" w14:textId="77777777" w:rsidR="006B3B9E" w:rsidRDefault="006B3B9E">
      <w:pPr>
        <w:rPr>
          <w:sz w:val="28"/>
          <w:szCs w:val="28"/>
        </w:rPr>
      </w:pPr>
    </w:p>
    <w:p w14:paraId="4A2690BF" w14:textId="77777777" w:rsidR="00DF02C1" w:rsidRDefault="000C59D4">
      <w:pPr>
        <w:rPr>
          <w:sz w:val="28"/>
          <w:szCs w:val="28"/>
        </w:rPr>
      </w:pPr>
      <w:r w:rsidRPr="000C59D4">
        <w:rPr>
          <w:sz w:val="28"/>
          <w:szCs w:val="28"/>
        </w:rPr>
        <w:t>Ref</w:t>
      </w:r>
      <w:r w:rsidR="00DF02C1">
        <w:rPr>
          <w:sz w:val="28"/>
          <w:szCs w:val="28"/>
        </w:rPr>
        <w:t>erences</w:t>
      </w:r>
    </w:p>
    <w:p w14:paraId="448BBF7C" w14:textId="77777777" w:rsidR="000C59D4" w:rsidRDefault="000C59D4">
      <w:pPr>
        <w:rPr>
          <w:sz w:val="28"/>
          <w:szCs w:val="28"/>
        </w:rPr>
      </w:pPr>
    </w:p>
    <w:p w14:paraId="403DD88E" w14:textId="77777777" w:rsidR="00DF02C1" w:rsidRDefault="00DF02C1" w:rsidP="00DF02C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Fasciaux, R. (2025).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Explain what is meant by positive behaviour</w:t>
      </w:r>
      <w:r>
        <w:rPr>
          <w:color w:val="000000"/>
        </w:rPr>
        <w:t>. StuccoGlobal.com.</w:t>
      </w:r>
    </w:p>
    <w:p w14:paraId="1FA997A1" w14:textId="77777777" w:rsidR="00DF02C1" w:rsidRDefault="00F93B3D" w:rsidP="00DF02C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The welsh government </w:t>
      </w:r>
      <w:r w:rsidR="00DF02C1">
        <w:rPr>
          <w:color w:val="000000"/>
        </w:rPr>
        <w:t xml:space="preserve"> (2021).</w:t>
      </w:r>
      <w:r w:rsidR="00DF02C1">
        <w:rPr>
          <w:rStyle w:val="apple-converted-space"/>
          <w:rFonts w:eastAsiaTheme="majorEastAsia"/>
          <w:color w:val="000000"/>
        </w:rPr>
        <w:t> </w:t>
      </w:r>
      <w:r w:rsidR="00DF02C1">
        <w:rPr>
          <w:i/>
          <w:iCs/>
          <w:color w:val="000000"/>
        </w:rPr>
        <w:t xml:space="preserve">The Additional learing needs </w:t>
      </w:r>
      <w:r w:rsidR="00C1321C">
        <w:rPr>
          <w:i/>
          <w:iCs/>
          <w:color w:val="000000"/>
        </w:rPr>
        <w:t>W</w:t>
      </w:r>
      <w:r w:rsidR="00DF02C1">
        <w:rPr>
          <w:i/>
          <w:iCs/>
          <w:color w:val="000000"/>
        </w:rPr>
        <w:t>elsh code of Wales</w:t>
      </w:r>
      <w:r w:rsidR="00DF02C1">
        <w:rPr>
          <w:color w:val="000000"/>
        </w:rPr>
        <w:t>. The Welsh Government.</w:t>
      </w:r>
      <w:r w:rsidR="008B26FB">
        <w:rPr>
          <w:color w:val="000000"/>
        </w:rPr>
        <w:t>Availikable at:www.gov.wales</w:t>
      </w:r>
      <w:r w:rsidR="00AD2B8A">
        <w:rPr>
          <w:color w:val="000000"/>
        </w:rPr>
        <w:t>/additional-learning-</w:t>
      </w:r>
      <w:r w:rsidR="00C1321C">
        <w:rPr>
          <w:color w:val="000000"/>
        </w:rPr>
        <w:t xml:space="preserve">Needs Code </w:t>
      </w:r>
      <w:r w:rsidR="00E34E3F">
        <w:rPr>
          <w:color w:val="000000"/>
        </w:rPr>
        <w:t>(Accessed 15/1/</w:t>
      </w:r>
      <w:r w:rsidR="00506A49">
        <w:rPr>
          <w:color w:val="000000"/>
        </w:rPr>
        <w:t>2026)</w:t>
      </w:r>
    </w:p>
    <w:p w14:paraId="482ABF60" w14:textId="77777777" w:rsidR="00DF02C1" w:rsidRDefault="00DF02C1" w:rsidP="00DF02C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Williams, R. (2025).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Johnston Community Primary School policy documents</w:t>
      </w:r>
      <w:r>
        <w:rPr>
          <w:color w:val="000000"/>
        </w:rPr>
        <w:t>. [online] Available at: http://johnstoncommunityprimaryschool.co.uk [Accessed 28 Jan. 2026].</w:t>
      </w:r>
    </w:p>
    <w:p w14:paraId="2AFC8F15" w14:textId="77777777" w:rsidR="000C59D4" w:rsidRPr="000C59D4" w:rsidRDefault="000C59D4" w:rsidP="00DF02C1">
      <w:pPr>
        <w:spacing w:line="240" w:lineRule="auto"/>
        <w:rPr>
          <w:sz w:val="28"/>
          <w:szCs w:val="28"/>
        </w:rPr>
      </w:pPr>
    </w:p>
    <w:sectPr w:rsidR="000C59D4" w:rsidRPr="000C59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805B8B"/>
    <w:multiLevelType w:val="hybridMultilevel"/>
    <w:tmpl w:val="19D672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95607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39C8"/>
    <w:rsid w:val="000C59D4"/>
    <w:rsid w:val="00506A49"/>
    <w:rsid w:val="005B099E"/>
    <w:rsid w:val="006139C8"/>
    <w:rsid w:val="006B3B9E"/>
    <w:rsid w:val="008B26FB"/>
    <w:rsid w:val="00A04C60"/>
    <w:rsid w:val="00AD2B8A"/>
    <w:rsid w:val="00C1321C"/>
    <w:rsid w:val="00DF02C1"/>
    <w:rsid w:val="00E34E3F"/>
    <w:rsid w:val="00F93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BA9030"/>
  <w15:chartTrackingRefBased/>
  <w15:docId w15:val="{5AE56565-CD02-A84D-9130-FAC061DC67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9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59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59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59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59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59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59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59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59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59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59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59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59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59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59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59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59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59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59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59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59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59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59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59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59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59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59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59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59D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F02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DF02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rebekahwalters/Desktop/ref%20and%20action%20point%20behav%20pre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ref and action point behav pres.dotx</Template>
  <TotalTime>1</TotalTime>
  <Pages>1</Pages>
  <Words>108</Words>
  <Characters>621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Walters</dc:creator>
  <cp:keywords/>
  <dc:description/>
  <cp:lastModifiedBy>Rebekah Walters</cp:lastModifiedBy>
  <cp:revision>1</cp:revision>
  <dcterms:created xsi:type="dcterms:W3CDTF">2026-02-01T10:46:00Z</dcterms:created>
  <dcterms:modified xsi:type="dcterms:W3CDTF">2026-02-01T10:47:00Z</dcterms:modified>
</cp:coreProperties>
</file>