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horzAnchor="margin" w:tblpY="-522"/>
        <w:tblW w:w="15527" w:type="dxa"/>
        <w:tblLook w:val="04A0" w:firstRow="1" w:lastRow="0" w:firstColumn="1" w:lastColumn="0" w:noHBand="0" w:noVBand="1"/>
      </w:tblPr>
      <w:tblGrid>
        <w:gridCol w:w="3099"/>
        <w:gridCol w:w="3100"/>
        <w:gridCol w:w="1455"/>
        <w:gridCol w:w="1645"/>
        <w:gridCol w:w="3102"/>
        <w:gridCol w:w="3100"/>
        <w:gridCol w:w="26"/>
      </w:tblGrid>
      <w:tr w:rsidR="00E43353" w:rsidRPr="00E43353" w14:paraId="0F5A034E" w14:textId="77777777" w:rsidTr="006968FD">
        <w:trPr>
          <w:gridAfter w:val="1"/>
          <w:wAfter w:w="26" w:type="dxa"/>
          <w:trHeight w:val="3539"/>
        </w:trPr>
        <w:tc>
          <w:tcPr>
            <w:tcW w:w="3099" w:type="dxa"/>
            <w:vMerge w:val="restart"/>
          </w:tcPr>
          <w:p w14:paraId="2A53C7BC" w14:textId="77777777" w:rsidR="00E43353" w:rsidRPr="00E43353" w:rsidRDefault="00E43353" w:rsidP="006968FD">
            <w:pPr>
              <w:keepNext/>
              <w:keepLines/>
              <w:spacing w:before="240"/>
              <w:outlineLvl w:val="0"/>
              <w:rPr>
                <w:rFonts w:asciiTheme="majorHAnsi" w:eastAsiaTheme="majorEastAsia" w:hAnsiTheme="majorHAnsi" w:cstheme="majorBidi"/>
                <w:b/>
                <w:bCs/>
                <w:color w:val="FF0000"/>
                <w:sz w:val="32"/>
                <w:szCs w:val="32"/>
              </w:rPr>
            </w:pPr>
            <w:r w:rsidRPr="00E43353">
              <w:rPr>
                <w:rFonts w:asciiTheme="majorHAnsi" w:eastAsiaTheme="majorEastAsia" w:hAnsiTheme="majorHAnsi" w:cstheme="majorBidi"/>
                <w:b/>
                <w:bCs/>
                <w:color w:val="FF0000"/>
                <w:sz w:val="32"/>
                <w:szCs w:val="32"/>
              </w:rPr>
              <w:t xml:space="preserve">Key partners </w:t>
            </w:r>
          </w:p>
          <w:p w14:paraId="6B223BB4" w14:textId="77777777" w:rsidR="00E43353" w:rsidRPr="00E43353" w:rsidRDefault="00E43353" w:rsidP="006968FD">
            <w:pPr>
              <w:rPr>
                <w:sz w:val="22"/>
                <w:szCs w:val="22"/>
              </w:rPr>
            </w:pPr>
            <w:r w:rsidRPr="00E43353">
              <w:rPr>
                <w:sz w:val="22"/>
                <w:szCs w:val="22"/>
              </w:rPr>
              <w:t>Universities and student hubs</w:t>
            </w:r>
          </w:p>
          <w:p w14:paraId="1B596260" w14:textId="77777777" w:rsidR="00E43353" w:rsidRPr="00E43353" w:rsidRDefault="00E43353" w:rsidP="006968FD">
            <w:pPr>
              <w:rPr>
                <w:sz w:val="22"/>
                <w:szCs w:val="22"/>
              </w:rPr>
            </w:pPr>
            <w:r w:rsidRPr="00E43353">
              <w:rPr>
                <w:sz w:val="22"/>
                <w:szCs w:val="22"/>
              </w:rPr>
              <w:t xml:space="preserve">Student unions/societies </w:t>
            </w:r>
          </w:p>
          <w:p w14:paraId="4F1FCBA0" w14:textId="77777777" w:rsidR="00E43353" w:rsidRPr="00E43353" w:rsidRDefault="00E43353" w:rsidP="006968FD">
            <w:pPr>
              <w:rPr>
                <w:sz w:val="22"/>
                <w:szCs w:val="22"/>
              </w:rPr>
            </w:pPr>
            <w:r w:rsidRPr="00E43353">
              <w:rPr>
                <w:sz w:val="22"/>
                <w:szCs w:val="22"/>
              </w:rPr>
              <w:t>Local SME networks</w:t>
            </w:r>
          </w:p>
          <w:p w14:paraId="11D38F4C" w14:textId="77777777" w:rsidR="00E43353" w:rsidRPr="00E43353" w:rsidRDefault="00E43353" w:rsidP="006968FD">
            <w:pPr>
              <w:rPr>
                <w:sz w:val="22"/>
                <w:szCs w:val="22"/>
              </w:rPr>
            </w:pPr>
            <w:r w:rsidRPr="00E43353">
              <w:rPr>
                <w:sz w:val="22"/>
                <w:szCs w:val="22"/>
              </w:rPr>
              <w:t>Business associations</w:t>
            </w:r>
          </w:p>
          <w:p w14:paraId="7C2D05BC" w14:textId="77777777" w:rsidR="00E43353" w:rsidRPr="00E43353" w:rsidRDefault="00E43353" w:rsidP="006968FD">
            <w:pPr>
              <w:rPr>
                <w:sz w:val="22"/>
                <w:szCs w:val="22"/>
              </w:rPr>
            </w:pPr>
            <w:r w:rsidRPr="00E43353">
              <w:rPr>
                <w:sz w:val="22"/>
                <w:szCs w:val="22"/>
              </w:rPr>
              <w:t xml:space="preserve">Freelance creative communities </w:t>
            </w:r>
          </w:p>
          <w:p w14:paraId="6642072A" w14:textId="77777777" w:rsidR="00E43353" w:rsidRPr="00E43353" w:rsidRDefault="00E43353" w:rsidP="006968FD">
            <w:pPr>
              <w:rPr>
                <w:sz w:val="22"/>
                <w:szCs w:val="22"/>
              </w:rPr>
            </w:pPr>
            <w:r w:rsidRPr="00E43353">
              <w:rPr>
                <w:sz w:val="22"/>
                <w:szCs w:val="22"/>
              </w:rPr>
              <w:t xml:space="preserve">Web/platform developers </w:t>
            </w:r>
          </w:p>
          <w:p w14:paraId="0E19B87E" w14:textId="77777777" w:rsidR="00E43353" w:rsidRPr="00E43353" w:rsidRDefault="00E43353" w:rsidP="006968FD">
            <w:pPr>
              <w:rPr>
                <w:sz w:val="22"/>
                <w:szCs w:val="22"/>
              </w:rPr>
            </w:pPr>
            <w:r w:rsidRPr="00E43353">
              <w:rPr>
                <w:sz w:val="22"/>
                <w:szCs w:val="22"/>
              </w:rPr>
              <w:t xml:space="preserve">Payment process providers </w:t>
            </w:r>
          </w:p>
          <w:p w14:paraId="0BC77246" w14:textId="77777777" w:rsidR="00E43353" w:rsidRPr="00E43353" w:rsidRDefault="00E43353" w:rsidP="006968FD">
            <w:pPr>
              <w:rPr>
                <w:sz w:val="22"/>
                <w:szCs w:val="22"/>
              </w:rPr>
            </w:pPr>
            <w:r w:rsidRPr="00E43353">
              <w:rPr>
                <w:sz w:val="22"/>
                <w:szCs w:val="22"/>
              </w:rPr>
              <w:t xml:space="preserve">Digital marketing software providers </w:t>
            </w:r>
          </w:p>
          <w:p w14:paraId="7D779941" w14:textId="77777777" w:rsidR="00E43353" w:rsidRPr="00E43353" w:rsidRDefault="00E43353" w:rsidP="006968FD">
            <w:pPr>
              <w:rPr>
                <w:sz w:val="22"/>
                <w:szCs w:val="22"/>
              </w:rPr>
            </w:pPr>
            <w:r w:rsidRPr="00E43353">
              <w:rPr>
                <w:sz w:val="22"/>
                <w:szCs w:val="22"/>
              </w:rPr>
              <w:t xml:space="preserve">Careers and employability services </w:t>
            </w:r>
          </w:p>
          <w:p w14:paraId="703F4ACC" w14:textId="77777777" w:rsidR="00E43353" w:rsidRPr="00E43353" w:rsidRDefault="00E43353" w:rsidP="006968FD">
            <w:pPr>
              <w:rPr>
                <w:sz w:val="22"/>
                <w:szCs w:val="22"/>
              </w:rPr>
            </w:pPr>
            <w:r w:rsidRPr="00E43353">
              <w:rPr>
                <w:sz w:val="22"/>
                <w:szCs w:val="22"/>
              </w:rPr>
              <w:t xml:space="preserve">Local event organisers and venues </w:t>
            </w:r>
          </w:p>
          <w:p w14:paraId="47255B6F" w14:textId="77777777" w:rsidR="00E43353" w:rsidRPr="00E43353" w:rsidRDefault="00E43353" w:rsidP="006968FD">
            <w:pPr>
              <w:rPr>
                <w:sz w:val="22"/>
                <w:szCs w:val="22"/>
              </w:rPr>
            </w:pPr>
            <w:r w:rsidRPr="00E43353">
              <w:rPr>
                <w:sz w:val="22"/>
                <w:szCs w:val="22"/>
              </w:rPr>
              <w:t xml:space="preserve">Legal and compliance support for platform terms and contracts </w:t>
            </w:r>
          </w:p>
          <w:p w14:paraId="7F319DBE" w14:textId="77777777" w:rsidR="00E43353" w:rsidRPr="00E43353" w:rsidRDefault="00E43353" w:rsidP="006968FD"/>
        </w:tc>
        <w:tc>
          <w:tcPr>
            <w:tcW w:w="3100" w:type="dxa"/>
          </w:tcPr>
          <w:p w14:paraId="2D7D7BDC" w14:textId="77777777" w:rsidR="00E43353" w:rsidRPr="00E43353" w:rsidRDefault="00E43353" w:rsidP="006968FD">
            <w:pPr>
              <w:keepNext/>
              <w:keepLines/>
              <w:spacing w:before="240"/>
              <w:outlineLvl w:val="0"/>
              <w:rPr>
                <w:rFonts w:asciiTheme="majorHAnsi" w:eastAsiaTheme="majorEastAsia" w:hAnsiTheme="majorHAnsi" w:cstheme="majorBidi"/>
                <w:b/>
                <w:bCs/>
                <w:color w:val="FF0000"/>
                <w:sz w:val="32"/>
                <w:szCs w:val="32"/>
              </w:rPr>
            </w:pPr>
            <w:r w:rsidRPr="00E43353">
              <w:rPr>
                <w:rFonts w:asciiTheme="majorHAnsi" w:eastAsiaTheme="majorEastAsia" w:hAnsiTheme="majorHAnsi" w:cstheme="majorBidi"/>
                <w:b/>
                <w:bCs/>
                <w:color w:val="FF0000"/>
                <w:sz w:val="32"/>
                <w:szCs w:val="32"/>
              </w:rPr>
              <w:t xml:space="preserve">Key Activities </w:t>
            </w:r>
          </w:p>
          <w:p w14:paraId="420567BC" w14:textId="77777777" w:rsidR="00E43353" w:rsidRPr="00E43353" w:rsidRDefault="00E43353" w:rsidP="006968FD">
            <w:pPr>
              <w:rPr>
                <w:sz w:val="16"/>
                <w:szCs w:val="16"/>
              </w:rPr>
            </w:pPr>
            <w:r w:rsidRPr="00E43353">
              <w:rPr>
                <w:sz w:val="16"/>
                <w:szCs w:val="16"/>
              </w:rPr>
              <w:t>Platform development and maintenance</w:t>
            </w:r>
          </w:p>
          <w:p w14:paraId="646975B4" w14:textId="77777777" w:rsidR="00E43353" w:rsidRPr="00E43353" w:rsidRDefault="00E43353" w:rsidP="006968FD">
            <w:pPr>
              <w:rPr>
                <w:sz w:val="16"/>
                <w:szCs w:val="16"/>
              </w:rPr>
            </w:pPr>
            <w:r w:rsidRPr="00E43353">
              <w:rPr>
                <w:sz w:val="16"/>
                <w:szCs w:val="16"/>
              </w:rPr>
              <w:t>Freelancer onboarding/verification</w:t>
            </w:r>
          </w:p>
          <w:p w14:paraId="3CD57580" w14:textId="77777777" w:rsidR="00E43353" w:rsidRPr="00E43353" w:rsidRDefault="00E43353" w:rsidP="006968FD">
            <w:pPr>
              <w:rPr>
                <w:sz w:val="16"/>
                <w:szCs w:val="16"/>
              </w:rPr>
            </w:pPr>
            <w:r w:rsidRPr="00E43353">
              <w:rPr>
                <w:sz w:val="16"/>
                <w:szCs w:val="16"/>
              </w:rPr>
              <w:t xml:space="preserve">Matching clients with suitable freelancers </w:t>
            </w:r>
          </w:p>
          <w:p w14:paraId="640973AF" w14:textId="77777777" w:rsidR="00E43353" w:rsidRPr="00E43353" w:rsidRDefault="00E43353" w:rsidP="006968FD">
            <w:pPr>
              <w:rPr>
                <w:sz w:val="16"/>
                <w:szCs w:val="16"/>
              </w:rPr>
            </w:pPr>
            <w:r w:rsidRPr="00E43353">
              <w:rPr>
                <w:sz w:val="16"/>
                <w:szCs w:val="16"/>
              </w:rPr>
              <w:t>Managing bookings and secure payment</w:t>
            </w:r>
          </w:p>
          <w:p w14:paraId="59A7E5A7" w14:textId="77777777" w:rsidR="00E43353" w:rsidRPr="00E43353" w:rsidRDefault="00E43353" w:rsidP="006968FD">
            <w:pPr>
              <w:rPr>
                <w:sz w:val="16"/>
                <w:szCs w:val="16"/>
              </w:rPr>
            </w:pPr>
            <w:r w:rsidRPr="00E43353">
              <w:rPr>
                <w:sz w:val="16"/>
                <w:szCs w:val="16"/>
              </w:rPr>
              <w:t xml:space="preserve">Client acquisition/relationship management </w:t>
            </w:r>
          </w:p>
          <w:p w14:paraId="192212C9" w14:textId="77777777" w:rsidR="00E43353" w:rsidRPr="00E43353" w:rsidRDefault="00E43353" w:rsidP="006968FD">
            <w:pPr>
              <w:rPr>
                <w:sz w:val="16"/>
                <w:szCs w:val="16"/>
              </w:rPr>
            </w:pPr>
            <w:r w:rsidRPr="00E43353">
              <w:rPr>
                <w:sz w:val="16"/>
                <w:szCs w:val="16"/>
              </w:rPr>
              <w:t>Quality control through reviews/ratings</w:t>
            </w:r>
          </w:p>
          <w:p w14:paraId="4B3757B3" w14:textId="77777777" w:rsidR="00E43353" w:rsidRPr="00E43353" w:rsidRDefault="00E43353" w:rsidP="006968FD">
            <w:pPr>
              <w:rPr>
                <w:sz w:val="16"/>
                <w:szCs w:val="16"/>
              </w:rPr>
            </w:pPr>
            <w:r w:rsidRPr="00E43353">
              <w:rPr>
                <w:sz w:val="16"/>
                <w:szCs w:val="16"/>
              </w:rPr>
              <w:t xml:space="preserve">Marketing and brand awareness campaigns </w:t>
            </w:r>
          </w:p>
          <w:p w14:paraId="252C4E16" w14:textId="77777777" w:rsidR="00E43353" w:rsidRPr="00E43353" w:rsidRDefault="00E43353" w:rsidP="006968FD">
            <w:pPr>
              <w:rPr>
                <w:sz w:val="16"/>
                <w:szCs w:val="16"/>
              </w:rPr>
            </w:pPr>
            <w:r w:rsidRPr="00E43353">
              <w:rPr>
                <w:sz w:val="16"/>
                <w:szCs w:val="16"/>
              </w:rPr>
              <w:t xml:space="preserve">Subscription package development </w:t>
            </w:r>
          </w:p>
          <w:p w14:paraId="2FBC7696" w14:textId="77777777" w:rsidR="00E43353" w:rsidRPr="00E43353" w:rsidRDefault="00E43353" w:rsidP="006968FD">
            <w:pPr>
              <w:rPr>
                <w:sz w:val="16"/>
                <w:szCs w:val="16"/>
              </w:rPr>
            </w:pPr>
            <w:r w:rsidRPr="00E43353">
              <w:rPr>
                <w:sz w:val="16"/>
                <w:szCs w:val="16"/>
              </w:rPr>
              <w:t>Customer support and dispute resolution</w:t>
            </w:r>
          </w:p>
          <w:p w14:paraId="6C1E351A" w14:textId="77777777" w:rsidR="00E43353" w:rsidRPr="00E43353" w:rsidRDefault="00E43353" w:rsidP="006968FD">
            <w:pPr>
              <w:rPr>
                <w:sz w:val="16"/>
                <w:szCs w:val="16"/>
              </w:rPr>
            </w:pPr>
            <w:r w:rsidRPr="00E43353">
              <w:rPr>
                <w:sz w:val="16"/>
                <w:szCs w:val="16"/>
              </w:rPr>
              <w:t xml:space="preserve">Data collection/service improvement  </w:t>
            </w:r>
          </w:p>
          <w:p w14:paraId="5DE813C4" w14:textId="77777777" w:rsidR="00E43353" w:rsidRPr="00E43353" w:rsidRDefault="00E43353" w:rsidP="006968FD">
            <w:pPr>
              <w:rPr>
                <w:sz w:val="16"/>
                <w:szCs w:val="16"/>
              </w:rPr>
            </w:pPr>
            <w:r w:rsidRPr="00E43353">
              <w:rPr>
                <w:sz w:val="16"/>
                <w:szCs w:val="16"/>
              </w:rPr>
              <w:t xml:space="preserve"> </w:t>
            </w:r>
          </w:p>
          <w:p w14:paraId="2B4B20A5" w14:textId="77777777" w:rsidR="00E43353" w:rsidRPr="00E43353" w:rsidRDefault="00E43353" w:rsidP="006968FD">
            <w:pPr>
              <w:rPr>
                <w:b/>
                <w:bCs/>
                <w:sz w:val="16"/>
                <w:szCs w:val="16"/>
              </w:rPr>
            </w:pPr>
          </w:p>
          <w:p w14:paraId="7C3016A1" w14:textId="77777777" w:rsidR="00E43353" w:rsidRPr="00E43353" w:rsidRDefault="00E43353" w:rsidP="006968FD">
            <w:pPr>
              <w:rPr>
                <w:b/>
                <w:bCs/>
              </w:rPr>
            </w:pPr>
          </w:p>
          <w:p w14:paraId="5BE123A2" w14:textId="77777777" w:rsidR="00E43353" w:rsidRPr="00E43353" w:rsidRDefault="00E43353" w:rsidP="006968FD">
            <w:pPr>
              <w:rPr>
                <w:b/>
                <w:bCs/>
              </w:rPr>
            </w:pPr>
          </w:p>
          <w:p w14:paraId="6720F583" w14:textId="77777777" w:rsidR="00E43353" w:rsidRPr="00E43353" w:rsidRDefault="00E43353" w:rsidP="006968FD">
            <w:pPr>
              <w:rPr>
                <w:b/>
                <w:bCs/>
              </w:rPr>
            </w:pPr>
          </w:p>
          <w:p w14:paraId="76777F7F" w14:textId="77777777" w:rsidR="00E43353" w:rsidRPr="00E43353" w:rsidRDefault="00E43353" w:rsidP="006968FD">
            <w:pPr>
              <w:rPr>
                <w:b/>
                <w:bCs/>
              </w:rPr>
            </w:pPr>
          </w:p>
          <w:p w14:paraId="61633454" w14:textId="77777777" w:rsidR="00E43353" w:rsidRPr="00E43353" w:rsidRDefault="00E43353" w:rsidP="006968FD">
            <w:pPr>
              <w:rPr>
                <w:b/>
                <w:bCs/>
              </w:rPr>
            </w:pPr>
          </w:p>
          <w:p w14:paraId="35DB6AD6" w14:textId="77777777" w:rsidR="00E43353" w:rsidRPr="00E43353" w:rsidRDefault="00E43353" w:rsidP="006968FD">
            <w:pPr>
              <w:rPr>
                <w:b/>
                <w:bCs/>
              </w:rPr>
            </w:pPr>
          </w:p>
        </w:tc>
        <w:tc>
          <w:tcPr>
            <w:tcW w:w="3100" w:type="dxa"/>
            <w:gridSpan w:val="2"/>
            <w:vMerge w:val="restart"/>
          </w:tcPr>
          <w:p w14:paraId="3D9E51EF" w14:textId="77777777" w:rsidR="00E43353" w:rsidRPr="00E43353" w:rsidRDefault="00E43353" w:rsidP="006968FD">
            <w:pPr>
              <w:keepNext/>
              <w:keepLines/>
              <w:spacing w:before="240"/>
              <w:outlineLvl w:val="0"/>
              <w:rPr>
                <w:rFonts w:asciiTheme="majorHAnsi" w:eastAsiaTheme="majorEastAsia" w:hAnsiTheme="majorHAnsi" w:cstheme="majorBidi"/>
                <w:b/>
                <w:bCs/>
                <w:color w:val="FF0000"/>
                <w:sz w:val="32"/>
                <w:szCs w:val="32"/>
              </w:rPr>
            </w:pPr>
            <w:r w:rsidRPr="00E43353">
              <w:rPr>
                <w:rFonts w:asciiTheme="majorHAnsi" w:eastAsiaTheme="majorEastAsia" w:hAnsiTheme="majorHAnsi" w:cstheme="majorBidi"/>
                <w:b/>
                <w:bCs/>
                <w:color w:val="FF0000"/>
                <w:sz w:val="32"/>
                <w:szCs w:val="32"/>
              </w:rPr>
              <w:t xml:space="preserve">Value Proposition </w:t>
            </w:r>
          </w:p>
          <w:p w14:paraId="7DBA0E85" w14:textId="77777777" w:rsidR="00E43353" w:rsidRPr="00E43353" w:rsidRDefault="00E43353" w:rsidP="006968FD">
            <w:pPr>
              <w:rPr>
                <w:sz w:val="20"/>
                <w:szCs w:val="20"/>
              </w:rPr>
            </w:pPr>
            <w:r w:rsidRPr="00E43353">
              <w:rPr>
                <w:sz w:val="20"/>
                <w:szCs w:val="20"/>
              </w:rPr>
              <w:t>Trusted access to verified local freelance creatives</w:t>
            </w:r>
          </w:p>
          <w:p w14:paraId="65CBF635" w14:textId="77777777" w:rsidR="00E43353" w:rsidRPr="00E43353" w:rsidRDefault="00E43353" w:rsidP="006968FD">
            <w:pPr>
              <w:rPr>
                <w:sz w:val="20"/>
                <w:szCs w:val="20"/>
              </w:rPr>
            </w:pPr>
            <w:r w:rsidRPr="00E43353">
              <w:rPr>
                <w:sz w:val="20"/>
                <w:szCs w:val="20"/>
              </w:rPr>
              <w:t xml:space="preserve">Faster/easier hiring for SME’s and event organisers </w:t>
            </w:r>
          </w:p>
          <w:p w14:paraId="5CB12CB0" w14:textId="77777777" w:rsidR="00E43353" w:rsidRPr="00E43353" w:rsidRDefault="00E43353" w:rsidP="006968FD">
            <w:pPr>
              <w:rPr>
                <w:sz w:val="20"/>
                <w:szCs w:val="20"/>
              </w:rPr>
            </w:pPr>
            <w:r w:rsidRPr="00E43353">
              <w:rPr>
                <w:sz w:val="20"/>
                <w:szCs w:val="20"/>
              </w:rPr>
              <w:t>Affordable alternative to in house creative staff</w:t>
            </w:r>
          </w:p>
          <w:p w14:paraId="140C4930" w14:textId="77777777" w:rsidR="00E43353" w:rsidRPr="00E43353" w:rsidRDefault="00E43353" w:rsidP="006968FD">
            <w:pPr>
              <w:rPr>
                <w:sz w:val="20"/>
                <w:szCs w:val="20"/>
              </w:rPr>
            </w:pPr>
            <w:r w:rsidRPr="00E43353">
              <w:rPr>
                <w:sz w:val="20"/>
                <w:szCs w:val="20"/>
              </w:rPr>
              <w:t xml:space="preserve">Flexible support social media, </w:t>
            </w:r>
            <w:bookmarkStart w:id="0" w:name="_Int_V0v2SRu9"/>
            <w:r w:rsidRPr="00E43353">
              <w:rPr>
                <w:color w:val="000000" w:themeColor="text1"/>
                <w:sz w:val="20"/>
                <w:szCs w:val="20"/>
              </w:rPr>
              <w:t>design</w:t>
            </w:r>
            <w:bookmarkEnd w:id="0"/>
            <w:r w:rsidRPr="00E43353">
              <w:rPr>
                <w:sz w:val="20"/>
                <w:szCs w:val="20"/>
              </w:rPr>
              <w:t xml:space="preserve"> and content needs </w:t>
            </w:r>
          </w:p>
          <w:p w14:paraId="36606378" w14:textId="77777777" w:rsidR="00E43353" w:rsidRPr="00E43353" w:rsidRDefault="00E43353" w:rsidP="006968FD">
            <w:pPr>
              <w:rPr>
                <w:sz w:val="20"/>
                <w:szCs w:val="20"/>
              </w:rPr>
            </w:pPr>
            <w:r w:rsidRPr="00E43353">
              <w:rPr>
                <w:sz w:val="20"/>
                <w:szCs w:val="20"/>
              </w:rPr>
              <w:t xml:space="preserve">Transparent pricing and services categories </w:t>
            </w:r>
          </w:p>
          <w:p w14:paraId="2AD4D2CE" w14:textId="77777777" w:rsidR="00E43353" w:rsidRPr="00E43353" w:rsidRDefault="00E43353" w:rsidP="006968FD">
            <w:pPr>
              <w:rPr>
                <w:sz w:val="20"/>
                <w:szCs w:val="20"/>
              </w:rPr>
            </w:pPr>
            <w:r w:rsidRPr="00E43353">
              <w:rPr>
                <w:sz w:val="20"/>
                <w:szCs w:val="20"/>
              </w:rPr>
              <w:t>Secure payments/reduced transaction risk</w:t>
            </w:r>
          </w:p>
          <w:p w14:paraId="41A7E501" w14:textId="77777777" w:rsidR="00E43353" w:rsidRPr="00E43353" w:rsidRDefault="00E43353" w:rsidP="006968FD">
            <w:pPr>
              <w:rPr>
                <w:sz w:val="20"/>
                <w:szCs w:val="20"/>
              </w:rPr>
            </w:pPr>
            <w:r w:rsidRPr="00E43353">
              <w:rPr>
                <w:sz w:val="20"/>
                <w:szCs w:val="20"/>
              </w:rPr>
              <w:t xml:space="preserve">Local talent with relevant community and event knowledge </w:t>
            </w:r>
          </w:p>
          <w:p w14:paraId="61092BBB" w14:textId="77777777" w:rsidR="00E43353" w:rsidRPr="00E43353" w:rsidRDefault="00E43353" w:rsidP="006968FD">
            <w:pPr>
              <w:rPr>
                <w:sz w:val="20"/>
                <w:szCs w:val="20"/>
              </w:rPr>
            </w:pPr>
            <w:r w:rsidRPr="00E43353">
              <w:rPr>
                <w:sz w:val="20"/>
                <w:szCs w:val="20"/>
              </w:rPr>
              <w:t>Portfolio building opportunities for students/graduates</w:t>
            </w:r>
          </w:p>
          <w:p w14:paraId="37DF9301" w14:textId="77777777" w:rsidR="00E43353" w:rsidRPr="00E43353" w:rsidRDefault="00E43353" w:rsidP="006968FD">
            <w:pPr>
              <w:rPr>
                <w:sz w:val="20"/>
                <w:szCs w:val="20"/>
              </w:rPr>
            </w:pPr>
            <w:r w:rsidRPr="00E43353">
              <w:rPr>
                <w:sz w:val="20"/>
                <w:szCs w:val="20"/>
              </w:rPr>
              <w:t>Ongoing monthly content support packages</w:t>
            </w:r>
          </w:p>
          <w:p w14:paraId="171760B0" w14:textId="6FDD314D" w:rsidR="00E43353" w:rsidRPr="00E43353" w:rsidRDefault="00E43353" w:rsidP="006968FD">
            <w:r w:rsidRPr="00E43353">
              <w:rPr>
                <w:sz w:val="20"/>
                <w:szCs w:val="20"/>
              </w:rPr>
              <w:t>Reduced search time and coordination effort for clients</w:t>
            </w:r>
            <w:r w:rsidRPr="00E43353">
              <w:t xml:space="preserve">   </w:t>
            </w:r>
          </w:p>
        </w:tc>
        <w:tc>
          <w:tcPr>
            <w:tcW w:w="3102" w:type="dxa"/>
          </w:tcPr>
          <w:p w14:paraId="76E4F2D0" w14:textId="77777777" w:rsidR="00E43353" w:rsidRPr="00E43353" w:rsidRDefault="00E43353" w:rsidP="006968FD">
            <w:pPr>
              <w:keepNext/>
              <w:keepLines/>
              <w:spacing w:before="240"/>
              <w:outlineLvl w:val="0"/>
              <w:rPr>
                <w:rFonts w:asciiTheme="majorHAnsi" w:eastAsiaTheme="majorEastAsia" w:hAnsiTheme="majorHAnsi" w:cstheme="majorBidi"/>
                <w:b/>
                <w:bCs/>
                <w:color w:val="FF0000"/>
                <w:sz w:val="32"/>
                <w:szCs w:val="32"/>
              </w:rPr>
            </w:pPr>
            <w:r w:rsidRPr="00E43353">
              <w:rPr>
                <w:rFonts w:asciiTheme="majorHAnsi" w:eastAsiaTheme="majorEastAsia" w:hAnsiTheme="majorHAnsi" w:cstheme="majorBidi"/>
                <w:b/>
                <w:bCs/>
                <w:color w:val="FF0000"/>
                <w:sz w:val="32"/>
                <w:szCs w:val="32"/>
              </w:rPr>
              <w:t xml:space="preserve">Customer Relationships </w:t>
            </w:r>
          </w:p>
          <w:p w14:paraId="4843FC37" w14:textId="77777777" w:rsidR="00E43353" w:rsidRPr="00E43353" w:rsidRDefault="00E43353" w:rsidP="006968FD">
            <w:pPr>
              <w:rPr>
                <w:sz w:val="20"/>
                <w:szCs w:val="20"/>
              </w:rPr>
            </w:pPr>
            <w:r w:rsidRPr="00E43353">
              <w:rPr>
                <w:sz w:val="20"/>
                <w:szCs w:val="20"/>
              </w:rPr>
              <w:t xml:space="preserve">Self-service digital booking </w:t>
            </w:r>
          </w:p>
          <w:p w14:paraId="732F9DF9" w14:textId="77777777" w:rsidR="00E43353" w:rsidRPr="00E43353" w:rsidRDefault="00E43353" w:rsidP="006968FD">
            <w:pPr>
              <w:rPr>
                <w:sz w:val="20"/>
                <w:szCs w:val="20"/>
              </w:rPr>
            </w:pPr>
            <w:r w:rsidRPr="00E43353">
              <w:rPr>
                <w:sz w:val="20"/>
                <w:szCs w:val="20"/>
              </w:rPr>
              <w:t xml:space="preserve">Freelancer recommendations </w:t>
            </w:r>
          </w:p>
          <w:p w14:paraId="04CC4B0D" w14:textId="77777777" w:rsidR="00E43353" w:rsidRPr="00E43353" w:rsidRDefault="00E43353" w:rsidP="006968FD">
            <w:pPr>
              <w:rPr>
                <w:sz w:val="20"/>
                <w:szCs w:val="20"/>
              </w:rPr>
            </w:pPr>
            <w:r w:rsidRPr="00E43353">
              <w:rPr>
                <w:sz w:val="20"/>
                <w:szCs w:val="20"/>
              </w:rPr>
              <w:t>Ratings/review system</w:t>
            </w:r>
          </w:p>
          <w:p w14:paraId="2C67F349" w14:textId="77777777" w:rsidR="00E43353" w:rsidRPr="00E43353" w:rsidRDefault="00E43353" w:rsidP="006968FD">
            <w:pPr>
              <w:rPr>
                <w:sz w:val="20"/>
                <w:szCs w:val="20"/>
              </w:rPr>
            </w:pPr>
            <w:r w:rsidRPr="00E43353">
              <w:rPr>
                <w:sz w:val="20"/>
                <w:szCs w:val="20"/>
              </w:rPr>
              <w:t xml:space="preserve">Secure communication/transaction support </w:t>
            </w:r>
          </w:p>
          <w:p w14:paraId="2AED0EE3" w14:textId="77777777" w:rsidR="00E43353" w:rsidRPr="00E43353" w:rsidRDefault="00E43353" w:rsidP="006968FD">
            <w:pPr>
              <w:rPr>
                <w:sz w:val="20"/>
                <w:szCs w:val="20"/>
              </w:rPr>
            </w:pPr>
            <w:r w:rsidRPr="00E43353">
              <w:rPr>
                <w:sz w:val="20"/>
                <w:szCs w:val="20"/>
              </w:rPr>
              <w:t>Repeat booking features</w:t>
            </w:r>
          </w:p>
          <w:p w14:paraId="6360EC5C" w14:textId="77777777" w:rsidR="00E43353" w:rsidRPr="00E43353" w:rsidRDefault="00E43353" w:rsidP="006968FD">
            <w:pPr>
              <w:rPr>
                <w:sz w:val="20"/>
                <w:szCs w:val="20"/>
              </w:rPr>
            </w:pPr>
            <w:r w:rsidRPr="00E43353">
              <w:rPr>
                <w:sz w:val="20"/>
                <w:szCs w:val="20"/>
              </w:rPr>
              <w:t>Post-project feedback</w:t>
            </w:r>
          </w:p>
          <w:p w14:paraId="185873B8" w14:textId="77777777" w:rsidR="00E43353" w:rsidRPr="00E43353" w:rsidRDefault="00E43353" w:rsidP="006968FD">
            <w:pPr>
              <w:rPr>
                <w:sz w:val="20"/>
                <w:szCs w:val="20"/>
              </w:rPr>
            </w:pPr>
            <w:r w:rsidRPr="00E43353">
              <w:rPr>
                <w:sz w:val="20"/>
                <w:szCs w:val="20"/>
              </w:rPr>
              <w:t xml:space="preserve">Subscription based client relationships </w:t>
            </w:r>
          </w:p>
          <w:p w14:paraId="145C1BB5" w14:textId="77777777" w:rsidR="00E43353" w:rsidRPr="00E43353" w:rsidRDefault="00E43353" w:rsidP="006968FD">
            <w:pPr>
              <w:rPr>
                <w:sz w:val="20"/>
                <w:szCs w:val="20"/>
              </w:rPr>
            </w:pPr>
          </w:p>
          <w:p w14:paraId="2C9FBBA2" w14:textId="77777777" w:rsidR="00E43353" w:rsidRPr="00E43353" w:rsidRDefault="00E43353" w:rsidP="006968FD"/>
          <w:p w14:paraId="06EDF745" w14:textId="4F59303F" w:rsidR="00E43353" w:rsidRPr="00E43353" w:rsidRDefault="00E43353" w:rsidP="006968FD"/>
        </w:tc>
        <w:tc>
          <w:tcPr>
            <w:tcW w:w="3100" w:type="dxa"/>
            <w:vMerge w:val="restart"/>
          </w:tcPr>
          <w:p w14:paraId="7233B521" w14:textId="77777777" w:rsidR="00E43353" w:rsidRPr="00E43353" w:rsidRDefault="00E43353" w:rsidP="006968FD">
            <w:pPr>
              <w:keepNext/>
              <w:keepLines/>
              <w:spacing w:before="240"/>
              <w:outlineLvl w:val="0"/>
              <w:rPr>
                <w:rFonts w:asciiTheme="majorHAnsi" w:eastAsiaTheme="majorEastAsia" w:hAnsiTheme="majorHAnsi" w:cstheme="majorBidi"/>
                <w:b/>
                <w:bCs/>
                <w:color w:val="FF0000"/>
                <w:sz w:val="32"/>
                <w:szCs w:val="32"/>
              </w:rPr>
            </w:pPr>
            <w:r w:rsidRPr="00E43353">
              <w:rPr>
                <w:rFonts w:asciiTheme="majorHAnsi" w:eastAsiaTheme="majorEastAsia" w:hAnsiTheme="majorHAnsi" w:cstheme="majorBidi"/>
                <w:b/>
                <w:bCs/>
                <w:color w:val="FF0000"/>
                <w:sz w:val="32"/>
                <w:szCs w:val="32"/>
              </w:rPr>
              <w:t>Customer Segments</w:t>
            </w:r>
          </w:p>
          <w:p w14:paraId="44B8B37E" w14:textId="77777777" w:rsidR="00E43353" w:rsidRPr="00E43353" w:rsidRDefault="00E43353" w:rsidP="006968FD">
            <w:pPr>
              <w:keepNext/>
              <w:keepLines/>
              <w:spacing w:before="240"/>
              <w:outlineLvl w:val="0"/>
              <w:rPr>
                <w:rFonts w:eastAsiaTheme="majorEastAsia" w:cstheme="minorHAnsi"/>
                <w:color w:val="000000" w:themeColor="text1"/>
                <w:sz w:val="22"/>
                <w:szCs w:val="22"/>
              </w:rPr>
            </w:pPr>
            <w:r w:rsidRPr="00E43353">
              <w:rPr>
                <w:rFonts w:eastAsiaTheme="majorEastAsia" w:cstheme="minorHAnsi"/>
                <w:color w:val="000000" w:themeColor="text1"/>
                <w:sz w:val="20"/>
                <w:szCs w:val="20"/>
              </w:rPr>
              <w:t>Start</w:t>
            </w:r>
            <w:r w:rsidRPr="00E43353">
              <w:rPr>
                <w:rFonts w:eastAsiaTheme="majorEastAsia" w:cstheme="minorHAnsi"/>
                <w:color w:val="000000" w:themeColor="text1"/>
                <w:sz w:val="22"/>
                <w:szCs w:val="22"/>
              </w:rPr>
              <w:t xml:space="preserve">-ups </w:t>
            </w:r>
          </w:p>
          <w:p w14:paraId="7CCAB007" w14:textId="77777777" w:rsidR="00E43353" w:rsidRPr="00E43353" w:rsidRDefault="00E43353" w:rsidP="006968FD">
            <w:pPr>
              <w:keepNext/>
              <w:keepLines/>
              <w:spacing w:before="240"/>
              <w:outlineLvl w:val="0"/>
              <w:rPr>
                <w:rFonts w:eastAsiaTheme="majorEastAsia" w:cstheme="minorHAnsi"/>
                <w:color w:val="000000" w:themeColor="text1"/>
                <w:sz w:val="22"/>
                <w:szCs w:val="22"/>
              </w:rPr>
            </w:pPr>
            <w:r w:rsidRPr="00E43353">
              <w:rPr>
                <w:rFonts w:eastAsiaTheme="majorEastAsia" w:cstheme="minorHAnsi"/>
                <w:color w:val="000000" w:themeColor="text1"/>
                <w:sz w:val="22"/>
                <w:szCs w:val="22"/>
              </w:rPr>
              <w:t>Local independent businesses</w:t>
            </w:r>
          </w:p>
          <w:p w14:paraId="06CFF2C9" w14:textId="77777777" w:rsidR="00E43353" w:rsidRPr="00E43353" w:rsidRDefault="00E43353" w:rsidP="006968FD">
            <w:pPr>
              <w:keepNext/>
              <w:keepLines/>
              <w:spacing w:before="240"/>
              <w:outlineLvl w:val="0"/>
              <w:rPr>
                <w:rFonts w:eastAsiaTheme="majorEastAsia" w:cstheme="minorHAnsi"/>
                <w:color w:val="000000" w:themeColor="text1"/>
                <w:sz w:val="22"/>
                <w:szCs w:val="22"/>
              </w:rPr>
            </w:pPr>
            <w:r w:rsidRPr="00E43353">
              <w:rPr>
                <w:rFonts w:eastAsiaTheme="majorEastAsia" w:cstheme="minorHAnsi"/>
                <w:color w:val="000000" w:themeColor="text1"/>
                <w:sz w:val="22"/>
                <w:szCs w:val="22"/>
              </w:rPr>
              <w:t xml:space="preserve">Student led ventures Event organisers </w:t>
            </w:r>
          </w:p>
          <w:p w14:paraId="72A1AE42" w14:textId="77777777" w:rsidR="00E43353" w:rsidRPr="00E43353" w:rsidRDefault="00E43353" w:rsidP="006968FD">
            <w:pPr>
              <w:keepNext/>
              <w:keepLines/>
              <w:spacing w:before="240"/>
              <w:outlineLvl w:val="0"/>
              <w:rPr>
                <w:rFonts w:eastAsiaTheme="majorEastAsia" w:cstheme="minorHAnsi"/>
                <w:color w:val="000000" w:themeColor="text1"/>
                <w:sz w:val="22"/>
                <w:szCs w:val="22"/>
              </w:rPr>
            </w:pPr>
            <w:r w:rsidRPr="00E43353">
              <w:rPr>
                <w:rFonts w:eastAsiaTheme="majorEastAsia" w:cstheme="minorHAnsi"/>
                <w:color w:val="000000" w:themeColor="text1"/>
                <w:sz w:val="22"/>
                <w:szCs w:val="22"/>
              </w:rPr>
              <w:t>University societies Freelance social media assistants</w:t>
            </w:r>
          </w:p>
          <w:p w14:paraId="3FA6FE61" w14:textId="77777777" w:rsidR="00E43353" w:rsidRPr="00E43353" w:rsidRDefault="00E43353" w:rsidP="006968FD">
            <w:pPr>
              <w:keepNext/>
              <w:keepLines/>
              <w:spacing w:before="240"/>
              <w:outlineLvl w:val="0"/>
              <w:rPr>
                <w:rFonts w:eastAsiaTheme="majorEastAsia" w:cstheme="minorHAnsi"/>
                <w:color w:val="000000" w:themeColor="text1"/>
                <w:sz w:val="22"/>
                <w:szCs w:val="22"/>
              </w:rPr>
            </w:pPr>
            <w:r w:rsidRPr="00E43353">
              <w:rPr>
                <w:rFonts w:eastAsiaTheme="majorEastAsia" w:cstheme="minorHAnsi"/>
                <w:color w:val="000000" w:themeColor="text1"/>
                <w:sz w:val="22"/>
                <w:szCs w:val="22"/>
              </w:rPr>
              <w:t xml:space="preserve">Freelance designers, photographers and videographers   </w:t>
            </w:r>
          </w:p>
          <w:p w14:paraId="0479B85E" w14:textId="58A76A6B" w:rsidR="00E43353" w:rsidRPr="00E43353" w:rsidRDefault="00E43353" w:rsidP="006968FD">
            <w:pPr>
              <w:rPr>
                <w:sz w:val="22"/>
                <w:szCs w:val="22"/>
              </w:rPr>
            </w:pPr>
            <w:r w:rsidRPr="00E43353">
              <w:rPr>
                <w:sz w:val="22"/>
                <w:szCs w:val="22"/>
              </w:rPr>
              <w:t xml:space="preserve">Local charities </w:t>
            </w:r>
          </w:p>
          <w:p w14:paraId="4CA29B8E" w14:textId="7E2DF8FC" w:rsidR="00E43353" w:rsidRPr="00E43353" w:rsidRDefault="00E43353" w:rsidP="006968FD">
            <w:pPr>
              <w:rPr>
                <w:sz w:val="22"/>
                <w:szCs w:val="22"/>
              </w:rPr>
            </w:pPr>
            <w:r w:rsidRPr="00E43353">
              <w:rPr>
                <w:sz w:val="22"/>
                <w:szCs w:val="22"/>
              </w:rPr>
              <w:t xml:space="preserve">Community groups </w:t>
            </w:r>
          </w:p>
          <w:p w14:paraId="15367346" w14:textId="5D607B9D" w:rsidR="00E43353" w:rsidRPr="00E43353" w:rsidRDefault="00E43353" w:rsidP="006968FD">
            <w:pPr>
              <w:rPr>
                <w:sz w:val="22"/>
                <w:szCs w:val="22"/>
              </w:rPr>
            </w:pPr>
            <w:r w:rsidRPr="00E43353">
              <w:rPr>
                <w:sz w:val="22"/>
                <w:szCs w:val="22"/>
              </w:rPr>
              <w:t>Graduate and early career content creators</w:t>
            </w:r>
          </w:p>
          <w:p w14:paraId="64F1125A" w14:textId="77777777" w:rsidR="00E43353" w:rsidRPr="00E43353" w:rsidRDefault="00E43353" w:rsidP="006968FD">
            <w:r w:rsidRPr="00E43353">
              <w:rPr>
                <w:sz w:val="22"/>
                <w:szCs w:val="22"/>
              </w:rPr>
              <w:t>Small and medium size</w:t>
            </w:r>
            <w:r w:rsidRPr="00E43353">
              <w:t xml:space="preserve">d </w:t>
            </w:r>
            <w:r w:rsidRPr="00E43353">
              <w:rPr>
                <w:sz w:val="22"/>
                <w:szCs w:val="22"/>
              </w:rPr>
              <w:t>businesses</w:t>
            </w:r>
            <w:r w:rsidRPr="00E43353">
              <w:t xml:space="preserve"> </w:t>
            </w:r>
          </w:p>
        </w:tc>
      </w:tr>
      <w:tr w:rsidR="00E43353" w:rsidRPr="00E43353" w14:paraId="6E1BFBC1" w14:textId="77777777" w:rsidTr="006968FD">
        <w:trPr>
          <w:gridAfter w:val="1"/>
          <w:wAfter w:w="26" w:type="dxa"/>
          <w:trHeight w:val="3556"/>
        </w:trPr>
        <w:tc>
          <w:tcPr>
            <w:tcW w:w="3099" w:type="dxa"/>
            <w:vMerge/>
          </w:tcPr>
          <w:p w14:paraId="0B3D7D70" w14:textId="77777777" w:rsidR="00E43353" w:rsidRPr="00E43353" w:rsidRDefault="00E43353" w:rsidP="006968FD">
            <w:pPr>
              <w:rPr>
                <w:b/>
                <w:bCs/>
              </w:rPr>
            </w:pPr>
          </w:p>
        </w:tc>
        <w:tc>
          <w:tcPr>
            <w:tcW w:w="3100" w:type="dxa"/>
          </w:tcPr>
          <w:p w14:paraId="5101EAB5" w14:textId="77777777" w:rsidR="00E43353" w:rsidRPr="00E43353" w:rsidRDefault="00E43353" w:rsidP="006968FD">
            <w:pPr>
              <w:keepNext/>
              <w:keepLines/>
              <w:spacing w:before="240"/>
              <w:outlineLvl w:val="0"/>
              <w:rPr>
                <w:rFonts w:asciiTheme="majorHAnsi" w:eastAsiaTheme="majorEastAsia" w:hAnsiTheme="majorHAnsi" w:cstheme="majorBidi"/>
                <w:b/>
                <w:bCs/>
                <w:color w:val="FF0000"/>
                <w:sz w:val="32"/>
                <w:szCs w:val="32"/>
              </w:rPr>
            </w:pPr>
            <w:r w:rsidRPr="00E43353">
              <w:rPr>
                <w:rFonts w:asciiTheme="majorHAnsi" w:eastAsiaTheme="majorEastAsia" w:hAnsiTheme="majorHAnsi" w:cstheme="majorBidi"/>
                <w:b/>
                <w:bCs/>
                <w:color w:val="FF0000"/>
                <w:sz w:val="32"/>
                <w:szCs w:val="32"/>
              </w:rPr>
              <w:t xml:space="preserve">Key Resources </w:t>
            </w:r>
          </w:p>
          <w:p w14:paraId="5196045C" w14:textId="77777777" w:rsidR="00E43353" w:rsidRPr="00E43353" w:rsidRDefault="00E43353" w:rsidP="006968FD">
            <w:pPr>
              <w:rPr>
                <w:sz w:val="18"/>
                <w:szCs w:val="18"/>
              </w:rPr>
            </w:pPr>
            <w:r w:rsidRPr="00E43353">
              <w:rPr>
                <w:sz w:val="18"/>
                <w:szCs w:val="18"/>
              </w:rPr>
              <w:t>Digital platform/website</w:t>
            </w:r>
          </w:p>
          <w:p w14:paraId="033218C3" w14:textId="77777777" w:rsidR="00E43353" w:rsidRPr="00E43353" w:rsidRDefault="00E43353" w:rsidP="006968FD">
            <w:pPr>
              <w:rPr>
                <w:sz w:val="18"/>
                <w:szCs w:val="18"/>
              </w:rPr>
            </w:pPr>
            <w:r w:rsidRPr="00E43353">
              <w:rPr>
                <w:sz w:val="18"/>
                <w:szCs w:val="18"/>
              </w:rPr>
              <w:t xml:space="preserve">Verified pool of freelancers </w:t>
            </w:r>
          </w:p>
          <w:p w14:paraId="33ECB46D" w14:textId="77777777" w:rsidR="00E43353" w:rsidRPr="00E43353" w:rsidRDefault="00E43353" w:rsidP="006968FD">
            <w:pPr>
              <w:rPr>
                <w:sz w:val="18"/>
                <w:szCs w:val="18"/>
              </w:rPr>
            </w:pPr>
            <w:r w:rsidRPr="00E43353">
              <w:rPr>
                <w:sz w:val="18"/>
                <w:szCs w:val="18"/>
              </w:rPr>
              <w:t xml:space="preserve">Founders social media/content experience </w:t>
            </w:r>
          </w:p>
          <w:p w14:paraId="1AD28D4C" w14:textId="77777777" w:rsidR="00E43353" w:rsidRPr="00E43353" w:rsidRDefault="00E43353" w:rsidP="006968FD">
            <w:pPr>
              <w:rPr>
                <w:sz w:val="18"/>
                <w:szCs w:val="18"/>
              </w:rPr>
            </w:pPr>
            <w:r w:rsidRPr="00E43353">
              <w:rPr>
                <w:sz w:val="18"/>
                <w:szCs w:val="18"/>
              </w:rPr>
              <w:t>Brand identity/market reputation</w:t>
            </w:r>
          </w:p>
          <w:p w14:paraId="1A8362F8" w14:textId="77777777" w:rsidR="00E43353" w:rsidRPr="00E43353" w:rsidRDefault="00E43353" w:rsidP="006968FD">
            <w:pPr>
              <w:rPr>
                <w:sz w:val="18"/>
                <w:szCs w:val="18"/>
              </w:rPr>
            </w:pPr>
            <w:r w:rsidRPr="00E43353">
              <w:rPr>
                <w:sz w:val="18"/>
                <w:szCs w:val="18"/>
              </w:rPr>
              <w:t>Booking and payment service</w:t>
            </w:r>
          </w:p>
          <w:p w14:paraId="3D788D13" w14:textId="77777777" w:rsidR="00E43353" w:rsidRPr="00E43353" w:rsidRDefault="00E43353" w:rsidP="006968FD">
            <w:pPr>
              <w:rPr>
                <w:sz w:val="18"/>
                <w:szCs w:val="18"/>
              </w:rPr>
            </w:pPr>
            <w:r w:rsidRPr="00E43353">
              <w:rPr>
                <w:sz w:val="18"/>
                <w:szCs w:val="18"/>
              </w:rPr>
              <w:t xml:space="preserve">User date and feedback insights </w:t>
            </w:r>
          </w:p>
          <w:p w14:paraId="54C8E898" w14:textId="77777777" w:rsidR="00E43353" w:rsidRPr="00E43353" w:rsidRDefault="00E43353" w:rsidP="006968FD">
            <w:pPr>
              <w:rPr>
                <w:sz w:val="18"/>
                <w:szCs w:val="18"/>
              </w:rPr>
            </w:pPr>
            <w:r w:rsidRPr="00E43353">
              <w:rPr>
                <w:sz w:val="18"/>
                <w:szCs w:val="18"/>
              </w:rPr>
              <w:t xml:space="preserve">Marketing channels </w:t>
            </w:r>
          </w:p>
          <w:p w14:paraId="3A8FEF21" w14:textId="77777777" w:rsidR="00E43353" w:rsidRPr="00E43353" w:rsidRDefault="00E43353" w:rsidP="006968FD">
            <w:pPr>
              <w:rPr>
                <w:sz w:val="18"/>
                <w:szCs w:val="18"/>
              </w:rPr>
            </w:pPr>
            <w:r w:rsidRPr="00E43353">
              <w:rPr>
                <w:sz w:val="18"/>
                <w:szCs w:val="18"/>
              </w:rPr>
              <w:t>Social presence</w:t>
            </w:r>
          </w:p>
          <w:p w14:paraId="3ED58BA5" w14:textId="77777777" w:rsidR="00E43353" w:rsidRPr="00E43353" w:rsidRDefault="00E43353" w:rsidP="006968FD">
            <w:pPr>
              <w:rPr>
                <w:sz w:val="18"/>
                <w:szCs w:val="18"/>
              </w:rPr>
            </w:pPr>
            <w:r w:rsidRPr="00E43353">
              <w:rPr>
                <w:sz w:val="18"/>
                <w:szCs w:val="18"/>
              </w:rPr>
              <w:t>Customer support capability</w:t>
            </w:r>
          </w:p>
          <w:p w14:paraId="215B1DCC" w14:textId="2C6F23EB" w:rsidR="00E43353" w:rsidRPr="00E43353" w:rsidRDefault="00E43353" w:rsidP="006968FD">
            <w:pPr>
              <w:rPr>
                <w:sz w:val="18"/>
                <w:szCs w:val="18"/>
              </w:rPr>
            </w:pPr>
            <w:r w:rsidRPr="00E43353">
              <w:rPr>
                <w:sz w:val="18"/>
                <w:szCs w:val="18"/>
              </w:rPr>
              <w:t xml:space="preserve">Subscription service model </w:t>
            </w:r>
          </w:p>
        </w:tc>
        <w:tc>
          <w:tcPr>
            <w:tcW w:w="3100" w:type="dxa"/>
            <w:gridSpan w:val="2"/>
            <w:vMerge/>
          </w:tcPr>
          <w:p w14:paraId="3F92E151" w14:textId="77777777" w:rsidR="00E43353" w:rsidRPr="00E43353" w:rsidRDefault="00E43353" w:rsidP="006968FD">
            <w:pPr>
              <w:rPr>
                <w:b/>
                <w:bCs/>
              </w:rPr>
            </w:pPr>
          </w:p>
        </w:tc>
        <w:tc>
          <w:tcPr>
            <w:tcW w:w="3102" w:type="dxa"/>
          </w:tcPr>
          <w:p w14:paraId="00DAC1D6" w14:textId="21503345" w:rsidR="00E43353" w:rsidRPr="00E43353" w:rsidRDefault="00E43353" w:rsidP="006968FD">
            <w:pPr>
              <w:keepNext/>
              <w:keepLines/>
              <w:spacing w:before="240"/>
              <w:outlineLvl w:val="0"/>
              <w:rPr>
                <w:rFonts w:asciiTheme="majorHAnsi" w:eastAsiaTheme="majorEastAsia" w:hAnsiTheme="majorHAnsi" w:cstheme="majorBidi"/>
                <w:b/>
                <w:bCs/>
                <w:color w:val="FF0000"/>
                <w:sz w:val="32"/>
                <w:szCs w:val="32"/>
              </w:rPr>
            </w:pPr>
            <w:r w:rsidRPr="00E43353">
              <w:rPr>
                <w:rFonts w:asciiTheme="majorHAnsi" w:eastAsiaTheme="majorEastAsia" w:hAnsiTheme="majorHAnsi" w:cstheme="majorBidi"/>
                <w:b/>
                <w:bCs/>
                <w:color w:val="FF0000"/>
                <w:sz w:val="32"/>
                <w:szCs w:val="32"/>
              </w:rPr>
              <w:t xml:space="preserve">Channels </w:t>
            </w:r>
          </w:p>
          <w:p w14:paraId="634AE750" w14:textId="77777777" w:rsidR="00E43353" w:rsidRPr="00E43353" w:rsidRDefault="00E43353" w:rsidP="006968FD">
            <w:pPr>
              <w:rPr>
                <w:sz w:val="18"/>
                <w:szCs w:val="18"/>
              </w:rPr>
            </w:pPr>
            <w:r w:rsidRPr="00E43353">
              <w:rPr>
                <w:sz w:val="18"/>
                <w:szCs w:val="18"/>
              </w:rPr>
              <w:t xml:space="preserve">Platform websites </w:t>
            </w:r>
          </w:p>
          <w:p w14:paraId="4B98C739" w14:textId="3381F6D2" w:rsidR="00E43353" w:rsidRPr="00E43353" w:rsidRDefault="00E43353" w:rsidP="006968FD">
            <w:pPr>
              <w:rPr>
                <w:sz w:val="18"/>
                <w:szCs w:val="18"/>
              </w:rPr>
            </w:pPr>
            <w:r w:rsidRPr="00E43353">
              <w:rPr>
                <w:sz w:val="18"/>
                <w:szCs w:val="18"/>
              </w:rPr>
              <w:t xml:space="preserve">Instagram </w:t>
            </w:r>
          </w:p>
          <w:p w14:paraId="3F1FAEDF" w14:textId="48E04EF6" w:rsidR="00E43353" w:rsidRPr="00E43353" w:rsidRDefault="00E43353" w:rsidP="006968FD">
            <w:pPr>
              <w:rPr>
                <w:sz w:val="18"/>
                <w:szCs w:val="18"/>
              </w:rPr>
            </w:pPr>
            <w:r w:rsidRPr="00E43353">
              <w:rPr>
                <w:sz w:val="18"/>
                <w:szCs w:val="18"/>
              </w:rPr>
              <w:t xml:space="preserve">LinkedIn </w:t>
            </w:r>
          </w:p>
          <w:p w14:paraId="3D8480B2" w14:textId="148E0C08" w:rsidR="00E43353" w:rsidRPr="00E43353" w:rsidRDefault="00E43353" w:rsidP="006968FD">
            <w:pPr>
              <w:rPr>
                <w:sz w:val="18"/>
                <w:szCs w:val="18"/>
              </w:rPr>
            </w:pPr>
            <w:r w:rsidRPr="00E43353">
              <w:rPr>
                <w:sz w:val="18"/>
                <w:szCs w:val="18"/>
              </w:rPr>
              <w:t>Student enterprise events</w:t>
            </w:r>
          </w:p>
          <w:p w14:paraId="1F4A04C8" w14:textId="74C410B6" w:rsidR="00E43353" w:rsidRPr="00E43353" w:rsidRDefault="00E43353" w:rsidP="006968FD">
            <w:pPr>
              <w:rPr>
                <w:sz w:val="18"/>
                <w:szCs w:val="18"/>
              </w:rPr>
            </w:pPr>
            <w:r w:rsidRPr="00E43353">
              <w:rPr>
                <w:sz w:val="18"/>
                <w:szCs w:val="18"/>
              </w:rPr>
              <w:t xml:space="preserve">Local business network groups </w:t>
            </w:r>
          </w:p>
          <w:p w14:paraId="75A63782" w14:textId="5F543CEE" w:rsidR="00E43353" w:rsidRPr="00E43353" w:rsidRDefault="00E43353" w:rsidP="006968FD">
            <w:pPr>
              <w:rPr>
                <w:sz w:val="18"/>
                <w:szCs w:val="18"/>
              </w:rPr>
            </w:pPr>
            <w:r w:rsidRPr="00E43353">
              <w:rPr>
                <w:sz w:val="18"/>
                <w:szCs w:val="18"/>
              </w:rPr>
              <w:t xml:space="preserve">Email marketing </w:t>
            </w:r>
          </w:p>
          <w:p w14:paraId="04AC61AD" w14:textId="7D128E91" w:rsidR="00E43353" w:rsidRPr="00E43353" w:rsidRDefault="00E43353" w:rsidP="006968FD">
            <w:pPr>
              <w:rPr>
                <w:sz w:val="18"/>
                <w:szCs w:val="18"/>
              </w:rPr>
            </w:pPr>
            <w:r w:rsidRPr="00E43353">
              <w:rPr>
                <w:sz w:val="18"/>
                <w:szCs w:val="18"/>
              </w:rPr>
              <w:t xml:space="preserve">Partnerships with societies and event teams </w:t>
            </w:r>
          </w:p>
          <w:p w14:paraId="642BEF74" w14:textId="5B83F607" w:rsidR="00E43353" w:rsidRPr="00E43353" w:rsidRDefault="00E43353" w:rsidP="006968FD">
            <w:pPr>
              <w:rPr>
                <w:sz w:val="18"/>
                <w:szCs w:val="18"/>
              </w:rPr>
            </w:pPr>
            <w:r w:rsidRPr="00E43353">
              <w:rPr>
                <w:sz w:val="18"/>
                <w:szCs w:val="18"/>
              </w:rPr>
              <w:t xml:space="preserve">Careers and employability channels </w:t>
            </w:r>
          </w:p>
          <w:p w14:paraId="048E2B88" w14:textId="0C54F771" w:rsidR="00E43353" w:rsidRPr="00E43353" w:rsidRDefault="00E43353" w:rsidP="006968FD">
            <w:pPr>
              <w:rPr>
                <w:sz w:val="18"/>
                <w:szCs w:val="18"/>
              </w:rPr>
            </w:pPr>
            <w:r w:rsidRPr="00E43353">
              <w:rPr>
                <w:sz w:val="18"/>
                <w:szCs w:val="18"/>
              </w:rPr>
              <w:t xml:space="preserve">University social media networks </w:t>
            </w:r>
          </w:p>
          <w:p w14:paraId="5D28B395" w14:textId="7CE97DDF" w:rsidR="00E43353" w:rsidRPr="00E43353" w:rsidRDefault="00E43353" w:rsidP="006968FD">
            <w:r w:rsidRPr="00E43353">
              <w:rPr>
                <w:sz w:val="18"/>
                <w:szCs w:val="18"/>
              </w:rPr>
              <w:t>Referrals</w:t>
            </w:r>
            <w:r w:rsidRPr="00E43353">
              <w:t xml:space="preserve"> </w:t>
            </w:r>
          </w:p>
        </w:tc>
        <w:tc>
          <w:tcPr>
            <w:tcW w:w="3100" w:type="dxa"/>
            <w:vMerge/>
          </w:tcPr>
          <w:p w14:paraId="7D7E374A" w14:textId="77777777" w:rsidR="00E43353" w:rsidRPr="00E43353" w:rsidRDefault="00E43353" w:rsidP="006968FD">
            <w:pPr>
              <w:rPr>
                <w:b/>
                <w:bCs/>
              </w:rPr>
            </w:pPr>
          </w:p>
        </w:tc>
      </w:tr>
      <w:tr w:rsidR="00E43353" w:rsidRPr="00E43353" w14:paraId="5DAB624F" w14:textId="77777777" w:rsidTr="006968FD">
        <w:trPr>
          <w:trHeight w:val="2576"/>
        </w:trPr>
        <w:tc>
          <w:tcPr>
            <w:tcW w:w="7654" w:type="dxa"/>
            <w:gridSpan w:val="3"/>
          </w:tcPr>
          <w:p w14:paraId="42960E47" w14:textId="0762D3A6" w:rsidR="00E43353" w:rsidRPr="00E43353" w:rsidRDefault="00E43353" w:rsidP="006968FD">
            <w:pPr>
              <w:keepNext/>
              <w:keepLines/>
              <w:spacing w:before="240"/>
              <w:outlineLvl w:val="0"/>
              <w:rPr>
                <w:rFonts w:asciiTheme="majorHAnsi" w:eastAsiaTheme="majorEastAsia" w:hAnsiTheme="majorHAnsi" w:cstheme="majorBidi"/>
                <w:b/>
                <w:bCs/>
                <w:color w:val="FF0000"/>
                <w:sz w:val="32"/>
                <w:szCs w:val="32"/>
              </w:rPr>
            </w:pPr>
            <w:r w:rsidRPr="00E43353">
              <w:rPr>
                <w:rFonts w:asciiTheme="majorHAnsi" w:eastAsiaTheme="majorEastAsia" w:hAnsiTheme="majorHAnsi" w:cstheme="majorBidi"/>
                <w:b/>
                <w:bCs/>
                <w:color w:val="FF0000"/>
                <w:sz w:val="32"/>
                <w:szCs w:val="32"/>
              </w:rPr>
              <w:lastRenderedPageBreak/>
              <w:t xml:space="preserve">Cost Structure </w:t>
            </w:r>
          </w:p>
          <w:p w14:paraId="11AE9AAE" w14:textId="77777777" w:rsidR="00E43353" w:rsidRPr="00E43353" w:rsidRDefault="00E43353" w:rsidP="006968FD">
            <w:r w:rsidRPr="00E43353">
              <w:t xml:space="preserve">Website hosting/maintenance </w:t>
            </w:r>
          </w:p>
          <w:p w14:paraId="7270B35D" w14:textId="1D28A48A" w:rsidR="00E43353" w:rsidRPr="00E43353" w:rsidRDefault="00E43353" w:rsidP="006968FD">
            <w:r w:rsidRPr="00E43353">
              <w:t xml:space="preserve">Marketing/advertising expenses </w:t>
            </w:r>
          </w:p>
          <w:p w14:paraId="689DF2CA" w14:textId="7BA97FED" w:rsidR="00E43353" w:rsidRPr="00E43353" w:rsidRDefault="00E43353" w:rsidP="006968FD">
            <w:r w:rsidRPr="00E43353">
              <w:t xml:space="preserve">Branding and design expenses </w:t>
            </w:r>
          </w:p>
          <w:p w14:paraId="0E7820E7" w14:textId="1186232C" w:rsidR="00E43353" w:rsidRPr="00E43353" w:rsidRDefault="00E43353" w:rsidP="006968FD">
            <w:r w:rsidRPr="00E43353">
              <w:t xml:space="preserve">Legal and compliance costs </w:t>
            </w:r>
          </w:p>
          <w:p w14:paraId="3192F883" w14:textId="5D0E8930" w:rsidR="00E43353" w:rsidRPr="00E43353" w:rsidRDefault="00E43353" w:rsidP="006968FD">
            <w:r w:rsidRPr="00E43353">
              <w:t xml:space="preserve">Analytics and software subscriptions </w:t>
            </w:r>
          </w:p>
          <w:p w14:paraId="6E549513" w14:textId="3A048376" w:rsidR="00E43353" w:rsidRPr="00E43353" w:rsidRDefault="00E43353" w:rsidP="006968FD">
            <w:r w:rsidRPr="00E43353">
              <w:t xml:space="preserve">Payment processing fees </w:t>
            </w:r>
          </w:p>
          <w:p w14:paraId="3DE7F1CA" w14:textId="5DFA9770" w:rsidR="00E43353" w:rsidRPr="00E43353" w:rsidRDefault="00E43353" w:rsidP="006968FD">
            <w:r w:rsidRPr="00E43353">
              <w:t xml:space="preserve">Platform design and development costs </w:t>
            </w:r>
          </w:p>
          <w:p w14:paraId="06339DD7" w14:textId="59405768" w:rsidR="00E43353" w:rsidRPr="00E43353" w:rsidRDefault="00E43353" w:rsidP="006968FD">
            <w:r w:rsidRPr="00E43353">
              <w:t>Customer support and admin</w:t>
            </w:r>
          </w:p>
        </w:tc>
        <w:tc>
          <w:tcPr>
            <w:tcW w:w="7873" w:type="dxa"/>
            <w:gridSpan w:val="4"/>
          </w:tcPr>
          <w:p w14:paraId="053AF137" w14:textId="0F51AB12" w:rsidR="00E43353" w:rsidRPr="00E43353" w:rsidRDefault="00E43353" w:rsidP="006968FD">
            <w:pPr>
              <w:keepNext/>
              <w:keepLines/>
              <w:spacing w:before="240"/>
              <w:outlineLvl w:val="0"/>
              <w:rPr>
                <w:rFonts w:asciiTheme="majorHAnsi" w:eastAsiaTheme="majorEastAsia" w:hAnsiTheme="majorHAnsi" w:cstheme="majorBidi"/>
                <w:b/>
                <w:bCs/>
                <w:color w:val="FF0000"/>
                <w:sz w:val="32"/>
                <w:szCs w:val="32"/>
              </w:rPr>
            </w:pPr>
            <w:r w:rsidRPr="00E43353">
              <w:rPr>
                <w:rFonts w:asciiTheme="majorHAnsi" w:eastAsiaTheme="majorEastAsia" w:hAnsiTheme="majorHAnsi" w:cstheme="majorBidi"/>
                <w:b/>
                <w:bCs/>
                <w:color w:val="FF0000"/>
                <w:sz w:val="32"/>
                <w:szCs w:val="32"/>
              </w:rPr>
              <w:t xml:space="preserve">Revenue Streams </w:t>
            </w:r>
          </w:p>
          <w:p w14:paraId="41446F9F" w14:textId="4B3CAF88" w:rsidR="00E43353" w:rsidRPr="00E43353" w:rsidRDefault="00E43353" w:rsidP="006968FD">
            <w:r w:rsidRPr="00E43353">
              <w:t xml:space="preserve">Commission on completed bookings </w:t>
            </w:r>
          </w:p>
          <w:p w14:paraId="797AF9C7" w14:textId="2880861A" w:rsidR="00E43353" w:rsidRPr="00E43353" w:rsidRDefault="00E43353" w:rsidP="006968FD">
            <w:r w:rsidRPr="00E43353">
              <w:t xml:space="preserve">Premium freelancer profile fees </w:t>
            </w:r>
          </w:p>
          <w:p w14:paraId="7DCD5162" w14:textId="491C0F6A" w:rsidR="00E43353" w:rsidRPr="00E43353" w:rsidRDefault="00E43353" w:rsidP="006968FD">
            <w:r w:rsidRPr="00E43353">
              <w:t xml:space="preserve">Features listing charges </w:t>
            </w:r>
          </w:p>
          <w:p w14:paraId="48B813D0" w14:textId="68A384F6" w:rsidR="00E43353" w:rsidRPr="00E43353" w:rsidRDefault="00E43353" w:rsidP="006968FD">
            <w:r w:rsidRPr="00E43353">
              <w:t xml:space="preserve">Monthly SME content subscriptions packages </w:t>
            </w:r>
          </w:p>
          <w:p w14:paraId="58DCEC1A" w14:textId="39376040" w:rsidR="00E43353" w:rsidRPr="00E43353" w:rsidRDefault="00E43353" w:rsidP="006968FD">
            <w:r w:rsidRPr="00E43353">
              <w:t xml:space="preserve">Promotional partnership revenue </w:t>
            </w:r>
          </w:p>
          <w:p w14:paraId="2E5A7D9C" w14:textId="38EB3A4C" w:rsidR="00E43353" w:rsidRPr="00E43353" w:rsidRDefault="00E43353" w:rsidP="006968FD">
            <w:r w:rsidRPr="00E43353">
              <w:t xml:space="preserve">Upselling premium support packages </w:t>
            </w:r>
          </w:p>
          <w:p w14:paraId="60918D2E" w14:textId="12907703" w:rsidR="00E43353" w:rsidRPr="00E43353" w:rsidRDefault="00E43353" w:rsidP="006968FD">
            <w:r w:rsidRPr="00E43353">
              <w:t xml:space="preserve">Managed project support fees </w:t>
            </w:r>
          </w:p>
          <w:p w14:paraId="4AE210CD" w14:textId="1F7677B3" w:rsidR="00E43353" w:rsidRPr="00E43353" w:rsidRDefault="00E43353" w:rsidP="006968FD">
            <w:pPr>
              <w:rPr>
                <w:b/>
                <w:bCs/>
              </w:rPr>
            </w:pPr>
          </w:p>
        </w:tc>
      </w:tr>
    </w:tbl>
    <w:p w14:paraId="10000E68" w14:textId="66C83C57" w:rsidR="00C04706" w:rsidRDefault="00673B06" w:rsidP="0033067D">
      <w:pPr>
        <w:spacing w:after="0" w:line="360" w:lineRule="auto"/>
        <w:rPr>
          <w:rFonts w:cstheme="minorHAnsi"/>
          <w:kern w:val="0"/>
          <w:sz w:val="28"/>
          <w:szCs w:val="28"/>
          <w:lang w:val="cy-GB" w:eastAsia="en-US"/>
          <w14:ligatures w14:val="none"/>
        </w:rPr>
      </w:pPr>
      <w:r>
        <w:rPr>
          <w:rFonts w:cstheme="minorHAnsi"/>
          <w:kern w:val="0"/>
          <w:sz w:val="28"/>
          <w:szCs w:val="28"/>
          <w:lang w:val="cy-GB" w:eastAsia="en-US"/>
          <w14:ligatures w14:val="none"/>
        </w:rPr>
        <w:t>Figure</w:t>
      </w:r>
      <w:r w:rsidR="00E92270">
        <w:rPr>
          <w:rFonts w:cstheme="minorHAnsi"/>
          <w:kern w:val="0"/>
          <w:sz w:val="28"/>
          <w:szCs w:val="28"/>
          <w:lang w:val="cy-GB" w:eastAsia="en-US"/>
          <w14:ligatures w14:val="none"/>
        </w:rPr>
        <w:t xml:space="preserve"> 1</w:t>
      </w:r>
    </w:p>
    <w:p w14:paraId="61969D0A" w14:textId="77777777" w:rsidR="00E92270" w:rsidRPr="0033067D" w:rsidRDefault="00E92270" w:rsidP="0033067D">
      <w:pPr>
        <w:spacing w:after="0" w:line="360" w:lineRule="auto"/>
        <w:rPr>
          <w:rFonts w:cstheme="minorHAnsi"/>
          <w:kern w:val="0"/>
          <w:sz w:val="28"/>
          <w:szCs w:val="28"/>
          <w:lang w:val="cy-GB" w:eastAsia="en-US"/>
          <w14:ligatures w14:val="none"/>
        </w:rPr>
      </w:pPr>
    </w:p>
    <w:p w14:paraId="6D356F4A" w14:textId="77777777" w:rsidR="00607615" w:rsidRPr="0033067D" w:rsidRDefault="00607615" w:rsidP="0033067D">
      <w:pPr>
        <w:spacing w:after="0" w:line="360" w:lineRule="auto"/>
        <w:rPr>
          <w:rFonts w:cstheme="majorHAnsi"/>
          <w:kern w:val="0"/>
          <w:sz w:val="26"/>
          <w:szCs w:val="26"/>
          <w:lang w:eastAsia="en-US"/>
          <w14:ligatures w14:val="none"/>
        </w:rPr>
      </w:pPr>
      <w:r w:rsidRPr="0033067D">
        <w:rPr>
          <w:rFonts w:cstheme="majorHAnsi"/>
          <w:kern w:val="0"/>
          <w:sz w:val="26"/>
          <w:szCs w:val="26"/>
          <w:lang w:eastAsia="en-US"/>
          <w14:ligatures w14:val="none"/>
        </w:rPr>
        <w:t>Narrative:</w:t>
      </w:r>
    </w:p>
    <w:p w14:paraId="35FB5CF9" w14:textId="77777777" w:rsidR="00607615" w:rsidRPr="0033067D" w:rsidRDefault="00607615" w:rsidP="0033067D">
      <w:pPr>
        <w:spacing w:after="0" w:line="360" w:lineRule="auto"/>
        <w:rPr>
          <w:rFonts w:cstheme="majorHAnsi"/>
          <w:kern w:val="0"/>
          <w:sz w:val="26"/>
          <w:szCs w:val="26"/>
          <w:lang w:val="cy-GB" w:eastAsia="en-US"/>
          <w14:ligatures w14:val="none"/>
        </w:rPr>
      </w:pPr>
      <w:r w:rsidRPr="0033067D">
        <w:rPr>
          <w:rFonts w:cstheme="majorHAnsi"/>
          <w:kern w:val="0"/>
          <w:sz w:val="26"/>
          <w:szCs w:val="26"/>
          <w:lang w:eastAsia="en-US"/>
          <w14:ligatures w14:val="none"/>
        </w:rPr>
        <w:t xml:space="preserve">The business Model canvas shows that ContentLink depends on the interaction between two customer groups: client organisations seeking flexible creative support and freelancers seeking credible paid opportunities. The strongest elements of the model are the niche value proposition, low asset digital delivery, and mixed revenue streams through commissions and subscriptions. The plan highlights that partnerships with universities, societies and local business networks are important to early customer acquisition and trust building. </w:t>
      </w:r>
      <w:r w:rsidRPr="0033067D">
        <w:rPr>
          <w:rFonts w:cstheme="majorHAnsi"/>
          <w:kern w:val="0"/>
          <w:sz w:val="26"/>
          <w:szCs w:val="26"/>
          <w:lang w:val="cy-GB" w:eastAsia="en-US"/>
          <w14:ligatures w14:val="none"/>
        </w:rPr>
        <w:t xml:space="preserve"> </w:t>
      </w:r>
    </w:p>
    <w:p w14:paraId="072A964D" w14:textId="77777777" w:rsidR="00607615" w:rsidRPr="0033067D" w:rsidRDefault="00607615" w:rsidP="0033067D">
      <w:pPr>
        <w:spacing w:after="0" w:line="360" w:lineRule="auto"/>
        <w:rPr>
          <w:rFonts w:cstheme="majorHAnsi"/>
          <w:kern w:val="0"/>
          <w:sz w:val="26"/>
          <w:szCs w:val="26"/>
          <w:lang w:val="cy-GB" w:eastAsia="en-US"/>
          <w14:ligatures w14:val="none"/>
        </w:rPr>
      </w:pPr>
    </w:p>
    <w:p w14:paraId="07D4B349" w14:textId="77777777" w:rsidR="00607615" w:rsidRPr="0033067D" w:rsidRDefault="00607615" w:rsidP="0033067D">
      <w:pPr>
        <w:spacing w:after="0" w:line="360" w:lineRule="auto"/>
        <w:rPr>
          <w:rFonts w:cstheme="majorHAnsi"/>
          <w:kern w:val="0"/>
          <w:sz w:val="26"/>
          <w:szCs w:val="26"/>
          <w:lang w:val="cy-GB" w:eastAsia="en-US"/>
          <w14:ligatures w14:val="none"/>
        </w:rPr>
      </w:pPr>
    </w:p>
    <w:p w14:paraId="05EEAA8D" w14:textId="77777777" w:rsidR="00607615" w:rsidRPr="0033067D" w:rsidRDefault="00607615" w:rsidP="0033067D">
      <w:pPr>
        <w:spacing w:after="0" w:line="360" w:lineRule="auto"/>
        <w:rPr>
          <w:rFonts w:cstheme="majorHAnsi"/>
          <w:kern w:val="0"/>
          <w:sz w:val="26"/>
          <w:szCs w:val="26"/>
          <w:lang w:val="cy-GB" w:eastAsia="en-US"/>
          <w14:ligatures w14:val="none"/>
        </w:rPr>
      </w:pPr>
    </w:p>
    <w:p w14:paraId="30118B16" w14:textId="77777777" w:rsidR="00607615" w:rsidRPr="0033067D" w:rsidRDefault="00607615" w:rsidP="0033067D">
      <w:pPr>
        <w:spacing w:after="0" w:line="360" w:lineRule="auto"/>
        <w:rPr>
          <w:rFonts w:cstheme="majorHAnsi"/>
          <w:kern w:val="0"/>
          <w:sz w:val="26"/>
          <w:szCs w:val="26"/>
          <w:lang w:val="cy-GB" w:eastAsia="en-US"/>
          <w14:ligatures w14:val="none"/>
        </w:rPr>
      </w:pPr>
    </w:p>
    <w:p w14:paraId="2C1196BF" w14:textId="77777777" w:rsidR="00607615" w:rsidRPr="0033067D" w:rsidRDefault="00607615" w:rsidP="0033067D">
      <w:pPr>
        <w:spacing w:after="0" w:line="360" w:lineRule="auto"/>
        <w:rPr>
          <w:rFonts w:cstheme="majorHAnsi"/>
          <w:kern w:val="0"/>
          <w:sz w:val="26"/>
          <w:szCs w:val="26"/>
          <w:lang w:val="cy-GB" w:eastAsia="en-US"/>
          <w14:ligatures w14:val="none"/>
        </w:rPr>
      </w:pPr>
    </w:p>
    <w:p w14:paraId="39D0E95D" w14:textId="77777777" w:rsidR="00607615" w:rsidRPr="00607615" w:rsidRDefault="00607615" w:rsidP="00607615">
      <w:pPr>
        <w:spacing w:after="0" w:line="240" w:lineRule="auto"/>
        <w:rPr>
          <w:rFonts w:asciiTheme="majorHAnsi" w:hAnsiTheme="majorHAnsi" w:cstheme="majorHAnsi"/>
          <w:kern w:val="0"/>
          <w:sz w:val="26"/>
          <w:szCs w:val="26"/>
          <w:lang w:val="cy-GB" w:eastAsia="en-US"/>
          <w14:ligatures w14:val="none"/>
        </w:rPr>
      </w:pPr>
    </w:p>
    <w:p w14:paraId="1E9575AB" w14:textId="77777777" w:rsidR="00607615" w:rsidRPr="00607615" w:rsidRDefault="00607615" w:rsidP="00607615">
      <w:pPr>
        <w:spacing w:after="0" w:line="240" w:lineRule="auto"/>
        <w:rPr>
          <w:rFonts w:asciiTheme="majorHAnsi" w:hAnsiTheme="majorHAnsi" w:cstheme="majorHAnsi"/>
          <w:kern w:val="0"/>
          <w:sz w:val="26"/>
          <w:szCs w:val="26"/>
          <w:lang w:val="cy-GB" w:eastAsia="en-US"/>
          <w14:ligatures w14:val="none"/>
        </w:rPr>
      </w:pPr>
    </w:p>
    <w:p w14:paraId="66CFF5A3" w14:textId="77777777" w:rsidR="00607615" w:rsidRPr="00607615" w:rsidRDefault="00607615" w:rsidP="00607615">
      <w:pPr>
        <w:spacing w:after="0" w:line="240" w:lineRule="auto"/>
        <w:rPr>
          <w:rFonts w:asciiTheme="majorHAnsi" w:hAnsiTheme="majorHAnsi" w:cstheme="majorHAnsi"/>
          <w:kern w:val="0"/>
          <w:sz w:val="26"/>
          <w:szCs w:val="26"/>
          <w:lang w:val="cy-GB" w:eastAsia="en-US"/>
          <w14:ligatures w14:val="none"/>
        </w:rPr>
      </w:pPr>
    </w:p>
    <w:p w14:paraId="530F6A38" w14:textId="77777777" w:rsidR="00607615" w:rsidRPr="00607615" w:rsidRDefault="00607615" w:rsidP="00607615">
      <w:pPr>
        <w:spacing w:after="0" w:line="240" w:lineRule="auto"/>
        <w:rPr>
          <w:rFonts w:asciiTheme="majorHAnsi" w:hAnsiTheme="majorHAnsi" w:cstheme="majorHAnsi"/>
          <w:kern w:val="0"/>
          <w:sz w:val="26"/>
          <w:szCs w:val="26"/>
          <w:lang w:val="cy-GB" w:eastAsia="en-US"/>
          <w14:ligatures w14:val="none"/>
        </w:rPr>
      </w:pPr>
    </w:p>
    <w:p w14:paraId="116AD7CA" w14:textId="77777777" w:rsidR="00607615" w:rsidRPr="00607615" w:rsidRDefault="00607615" w:rsidP="00607615">
      <w:pPr>
        <w:spacing w:after="0" w:line="240" w:lineRule="auto"/>
        <w:rPr>
          <w:rFonts w:asciiTheme="majorHAnsi" w:hAnsiTheme="majorHAnsi" w:cstheme="majorHAnsi"/>
          <w:kern w:val="0"/>
          <w:sz w:val="26"/>
          <w:szCs w:val="26"/>
          <w:lang w:val="cy-GB" w:eastAsia="en-US"/>
          <w14:ligatures w14:val="none"/>
        </w:rPr>
      </w:pPr>
    </w:p>
    <w:p w14:paraId="38AB615A" w14:textId="77777777" w:rsidR="00607615" w:rsidRDefault="00607615" w:rsidP="00772C36">
      <w:pPr>
        <w:spacing w:after="0" w:line="276" w:lineRule="auto"/>
        <w:rPr>
          <w:rFonts w:cstheme="minorHAnsi"/>
          <w:kern w:val="0"/>
          <w:sz w:val="28"/>
          <w:szCs w:val="28"/>
          <w:lang w:val="cy-GB" w:eastAsia="en-US"/>
          <w14:ligatures w14:val="none"/>
        </w:rPr>
        <w:sectPr w:rsidR="00607615" w:rsidSect="003D0143">
          <w:pgSz w:w="16820" w:h="11900" w:orient="landscape"/>
          <w:pgMar w:top="720" w:right="720" w:bottom="720" w:left="720" w:header="720" w:footer="720" w:gutter="0"/>
          <w:cols w:space="708"/>
          <w:docGrid w:linePitch="360"/>
        </w:sectPr>
      </w:pPr>
    </w:p>
    <w:p w14:paraId="12C7ED32" w14:textId="5FE8503A" w:rsidR="00073D98" w:rsidRDefault="00290ABE" w:rsidP="00772C36">
      <w:pPr>
        <w:spacing w:after="0" w:line="276" w:lineRule="auto"/>
        <w:rPr>
          <w:rFonts w:cstheme="minorHAnsi"/>
          <w:kern w:val="0"/>
          <w:sz w:val="28"/>
          <w:szCs w:val="28"/>
          <w:lang w:val="cy-GB" w:eastAsia="en-US"/>
          <w14:ligatures w14:val="none"/>
        </w:rPr>
      </w:pPr>
      <w:r>
        <w:rPr>
          <w:rFonts w:cstheme="minorHAnsi"/>
          <w:noProof/>
          <w:kern w:val="0"/>
          <w:sz w:val="28"/>
          <w:szCs w:val="28"/>
          <w:lang w:val="cy-GB" w:eastAsia="en-US"/>
        </w:rPr>
        <w:lastRenderedPageBreak/>
        <mc:AlternateContent>
          <mc:Choice Requires="wps">
            <w:drawing>
              <wp:anchor distT="45720" distB="45720" distL="114300" distR="114300" simplePos="0" relativeHeight="251658243" behindDoc="0" locked="0" layoutInCell="1" allowOverlap="1" wp14:anchorId="308B6A51" wp14:editId="386B8B1E">
                <wp:simplePos x="0" y="0"/>
                <wp:positionH relativeFrom="column">
                  <wp:posOffset>4114165</wp:posOffset>
                </wp:positionH>
                <wp:positionV relativeFrom="paragraph">
                  <wp:posOffset>1760220</wp:posOffset>
                </wp:positionV>
                <wp:extent cx="2285365" cy="2586355"/>
                <wp:effectExtent l="0" t="0" r="13335" b="17145"/>
                <wp:wrapSquare wrapText="bothSides"/>
                <wp:docPr id="593457328" name="Text Box 2"/>
                <wp:cNvGraphicFramePr/>
                <a:graphic xmlns:a="http://schemas.openxmlformats.org/drawingml/2006/main">
                  <a:graphicData uri="http://schemas.microsoft.com/office/word/2010/wordprocessingShape">
                    <wps:wsp>
                      <wps:cNvSpPr txBox="1"/>
                      <wps:spPr>
                        <a:xfrm rot="10800000" flipV="1">
                          <a:off x="0" y="0"/>
                          <a:ext cx="2285365" cy="2586355"/>
                        </a:xfrm>
                        <a:prstGeom prst="rect">
                          <a:avLst/>
                        </a:prstGeom>
                        <a:solidFill>
                          <a:prstClr val="white"/>
                        </a:solidFill>
                        <a:ln w="6350">
                          <a:solidFill>
                            <a:prstClr val="black"/>
                          </a:solidFill>
                        </a:ln>
                      </wps:spPr>
                      <wps:txbx>
                        <w:txbxContent>
                          <w:p w14:paraId="0EC0C6DD" w14:textId="4694F6E4" w:rsidR="00673B06" w:rsidRDefault="00290ABE">
                            <w:r>
                              <w:t>Figure 2</w:t>
                            </w:r>
                          </w:p>
                          <w:p w14:paraId="64017051" w14:textId="78FF0071" w:rsidR="00290ABE" w:rsidRDefault="00290ABE">
                            <w:r>
                              <w:t xml:space="preserve">This chart </w:t>
                            </w:r>
                            <w:r w:rsidR="00CC2A3D">
                              <w:t>shows</w:t>
                            </w:r>
                            <w:r>
                              <w:t xml:space="preserve"> that m</w:t>
                            </w:r>
                            <w:r w:rsidR="00CC2A3D">
                              <w:t>ost expenditure occurs</w:t>
                            </w:r>
                            <w:r w:rsidR="005F0BD5">
                              <w:t>. The distribution supports a lean, asset light operating model. By focusing spending on technology and growth rather than fixed infrastructure</w:t>
                            </w:r>
                            <w:r w:rsidR="00045745">
                              <w:t xml:space="preserve">, ContentLink provides flexibility while </w:t>
                            </w:r>
                            <w:bookmarkStart w:id="1" w:name="_Int_7boYrSWB"/>
                            <w:r w:rsidR="00045745">
                              <w:t>main</w:t>
                            </w:r>
                            <w:r w:rsidR="002A6EB8">
                              <w:t>taining</w:t>
                            </w:r>
                            <w:bookmarkEnd w:id="1"/>
                            <w:r w:rsidR="002A6EB8">
                              <w:t xml:space="preserve"> quality assurance.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8B6A51" id="_x0000_t202" coordsize="21600,21600" o:spt="202" path="m,l,21600r21600,l21600,xe">
                <v:stroke joinstyle="miter"/>
                <v:path gradientshapeok="t" o:connecttype="rect"/>
              </v:shapetype>
              <v:shape id="Text Box 2" o:spid="_x0000_s1026" type="#_x0000_t202" style="position:absolute;margin-left:323.95pt;margin-top:138.6pt;width:179.95pt;height:203.65pt;rotation:180;flip:y;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" strokeweight=".5pt">
                <v:textbox>
                  <w:txbxContent>
                    <w:p w14:paraId="0EC0C6DD" w14:textId="4694F6E4" w:rsidR="00673B06" w:rsidRDefault="00290ABE">
                      <w:r>
                        <w:t>Figure 2</w:t>
                      </w:r>
                    </w:p>
                    <w:p w14:paraId="64017051" w14:textId="78FF0071" w:rsidR="00290ABE" w:rsidRDefault="00290ABE">
                      <w:r>
                        <w:t xml:space="preserve">This chart </w:t>
                      </w:r>
                      <w:r w:rsidR="00CC2A3D">
                        <w:t>shows</w:t>
                      </w:r>
                      <w:r>
                        <w:t xml:space="preserve"> that m</w:t>
                      </w:r>
                      <w:r w:rsidR="00CC2A3D">
                        <w:t>ost expenditure occurs</w:t>
                      </w:r>
                      <w:r w:rsidR="005F0BD5">
                        <w:t>. The distribution supports a lean, asset light operating model. By focusing spending on technology and growth rather than fixed infrastructure</w:t>
                      </w:r>
                      <w:r w:rsidR="00045745">
                        <w:t xml:space="preserve">, ContentLink provides flexibility while </w:t>
                      </w:r>
                      <w:bookmarkStart w:id="2" w:name="_Int_7boYrSWB"/>
                      <w:r w:rsidR="00045745">
                        <w:t>main</w:t>
                      </w:r>
                      <w:r w:rsidR="002A6EB8">
                        <w:t>taining</w:t>
                      </w:r>
                      <w:bookmarkEnd w:id="2"/>
                      <w:r w:rsidR="002A6EB8">
                        <w:t xml:space="preserve"> quality assurance.</w:t>
                      </w:r>
                    </w:p>
                  </w:txbxContent>
                </v:textbox>
                <w10:wrap type="square"/>
              </v:shape>
            </w:pict>
          </mc:Fallback>
        </mc:AlternateContent>
      </w:r>
      <w:r w:rsidR="00673B06">
        <w:rPr>
          <w:rFonts w:cstheme="minorHAnsi"/>
          <w:noProof/>
          <w:kern w:val="0"/>
          <w:sz w:val="28"/>
          <w:szCs w:val="28"/>
          <w:lang w:val="cy-GB" w:eastAsia="en-US"/>
        </w:rPr>
        <w:drawing>
          <wp:anchor distT="0" distB="0" distL="114300" distR="114300" simplePos="0" relativeHeight="251658240" behindDoc="0" locked="0" layoutInCell="1" allowOverlap="1" wp14:anchorId="73568092" wp14:editId="5221652E">
            <wp:simplePos x="0" y="0"/>
            <wp:positionH relativeFrom="column">
              <wp:posOffset>-251460</wp:posOffset>
            </wp:positionH>
            <wp:positionV relativeFrom="paragraph">
              <wp:posOffset>0</wp:posOffset>
            </wp:positionV>
            <wp:extent cx="4525645" cy="4133850"/>
            <wp:effectExtent l="0" t="0" r="0" b="6350"/>
            <wp:wrapTopAndBottom/>
            <wp:docPr id="158196901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969019" name="Picture 1581969019"/>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25645" cy="4133850"/>
                    </a:xfrm>
                    <a:prstGeom prst="rect">
                      <a:avLst/>
                    </a:prstGeom>
                  </pic:spPr>
                </pic:pic>
              </a:graphicData>
            </a:graphic>
            <wp14:sizeRelH relativeFrom="margin">
              <wp14:pctWidth>0</wp14:pctWidth>
            </wp14:sizeRelH>
            <wp14:sizeRelV relativeFrom="margin">
              <wp14:pctHeight>0</wp14:pctHeight>
            </wp14:sizeRelV>
          </wp:anchor>
        </w:drawing>
      </w:r>
    </w:p>
    <w:p w14:paraId="60461ACC" w14:textId="3232F564" w:rsidR="00607615" w:rsidRDefault="00290ABE" w:rsidP="00772C36">
      <w:pPr>
        <w:spacing w:after="0" w:line="276" w:lineRule="auto"/>
        <w:rPr>
          <w:rFonts w:cstheme="minorHAnsi"/>
          <w:kern w:val="0"/>
          <w:sz w:val="28"/>
          <w:szCs w:val="28"/>
          <w:lang w:val="cy-GB" w:eastAsia="en-US"/>
          <w14:ligatures w14:val="none"/>
        </w:rPr>
      </w:pPr>
      <w:r>
        <w:rPr>
          <w:rFonts w:cstheme="minorHAnsi"/>
          <w:noProof/>
          <w:kern w:val="0"/>
          <w:sz w:val="28"/>
          <w:szCs w:val="28"/>
          <w:lang w:val="cy-GB" w:eastAsia="en-US"/>
        </w:rPr>
        <mc:AlternateContent>
          <mc:Choice Requires="wps">
            <w:drawing>
              <wp:anchor distT="45720" distB="45720" distL="114300" distR="114300" simplePos="0" relativeHeight="251658242" behindDoc="0" locked="0" layoutInCell="1" allowOverlap="1" wp14:anchorId="17069E11" wp14:editId="499293C3">
                <wp:simplePos x="0" y="0"/>
                <wp:positionH relativeFrom="column">
                  <wp:posOffset>378683</wp:posOffset>
                </wp:positionH>
                <wp:positionV relativeFrom="paragraph">
                  <wp:posOffset>2247385</wp:posOffset>
                </wp:positionV>
                <wp:extent cx="2656840" cy="1270000"/>
                <wp:effectExtent l="0" t="0" r="10160" b="8255"/>
                <wp:wrapSquare wrapText="bothSides"/>
                <wp:docPr id="1354565100" name="Text Box 1"/>
                <wp:cNvGraphicFramePr/>
                <a:graphic xmlns:a="http://schemas.openxmlformats.org/drawingml/2006/main">
                  <a:graphicData uri="http://schemas.microsoft.com/office/word/2010/wordprocessingShape">
                    <wps:wsp>
                      <wps:cNvSpPr txBox="1"/>
                      <wps:spPr>
                        <a:xfrm>
                          <a:off x="0" y="0"/>
                          <a:ext cx="2656840" cy="1270000"/>
                        </a:xfrm>
                        <a:prstGeom prst="rect">
                          <a:avLst/>
                        </a:prstGeom>
                        <a:solidFill>
                          <a:prstClr val="white"/>
                        </a:solidFill>
                        <a:ln w="6350">
                          <a:solidFill>
                            <a:prstClr val="black"/>
                          </a:solidFill>
                        </a:ln>
                      </wps:spPr>
                      <wps:txbx>
                        <w:txbxContent>
                          <w:p w14:paraId="3E13223D" w14:textId="578A4BB7" w:rsidR="00673B06" w:rsidRDefault="00673B06">
                            <w:r>
                              <w:t xml:space="preserve">Figure </w:t>
                            </w:r>
                            <w:r w:rsidR="00290ABE">
                              <w:t>3</w:t>
                            </w:r>
                            <w:r>
                              <w:t xml:space="preserve"> </w:t>
                            </w:r>
                          </w:p>
                          <w:p w14:paraId="4670B857" w14:textId="61D1861E" w:rsidR="008D6CB4" w:rsidRDefault="00D70072">
                            <w:r>
                              <w:t xml:space="preserve">This chart illustrates that booking commissions form the core of ContentLink’s early revenue because most clients </w:t>
                            </w:r>
                            <w:bookmarkStart w:id="3" w:name="_Int_AEIaRePZ"/>
                            <w:r>
                              <w:t>are expected</w:t>
                            </w:r>
                            <w:bookmarkEnd w:id="3"/>
                            <w:r>
                              <w:t xml:space="preserve"> to begin with single project engagements</w:t>
                            </w:r>
                            <w:r w:rsidR="00081684">
                              <w:t xml:space="preserve">. </w:t>
                            </w:r>
                            <w:r w:rsidR="00EE17D2">
                              <w:t xml:space="preserve">Together these propoetions show a balanced, hybrid income structure </w:t>
                            </w:r>
                            <w:r w:rsidR="00994488">
                              <w:t>which includes cash flow from transactional bookings and sustained revenue from subscriptions</w:t>
                            </w:r>
                            <w:r w:rsidR="00D81565">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17069E11" id="Text Box 1" o:spid="_x0000_s1027" type="#_x0000_t202" style="position:absolute;margin-left:29.8pt;margin-top:176.95pt;width:209.2pt;height:100pt;z-index:25165824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" strokeweight=".5pt">
                <v:textbox style="mso-fit-shape-to-text:t">
                  <w:txbxContent>
                    <w:p w14:paraId="3E13223D" w14:textId="578A4BB7" w:rsidR="00673B06" w:rsidRDefault="00673B06">
                      <w:r>
                        <w:t xml:space="preserve">Figure </w:t>
                      </w:r>
                      <w:r w:rsidR="00290ABE">
                        <w:t>3</w:t>
                      </w:r>
                      <w:r>
                        <w:t xml:space="preserve"> </w:t>
                      </w:r>
                    </w:p>
                    <w:p w14:paraId="4670B857" w14:textId="61D1861E" w:rsidR="008D6CB4" w:rsidRDefault="00D70072">
                      <w:r>
                        <w:t xml:space="preserve">This chart illustrates that booking commissions form the core of ContentLink’s early revenue because most clients </w:t>
                      </w:r>
                      <w:bookmarkStart w:id="4" w:name="_Int_AEIaRePZ"/>
                      <w:r>
                        <w:t>are expected</w:t>
                      </w:r>
                      <w:bookmarkEnd w:id="4"/>
                      <w:r>
                        <w:t xml:space="preserve"> to begin with single project engagements</w:t>
                      </w:r>
                      <w:r w:rsidR="00081684">
                        <w:t xml:space="preserve">. </w:t>
                      </w:r>
                      <w:r w:rsidR="00EE17D2">
                        <w:t xml:space="preserve">Together these propoetions show a balanced, hybrid income structure </w:t>
                      </w:r>
                      <w:r w:rsidR="00994488">
                        <w:t>which includes cash flow from transactional bookings and sustained revenue from subscriptions</w:t>
                      </w:r>
                      <w:r w:rsidR="00D81565">
                        <w:t xml:space="preserve">. </w:t>
                      </w:r>
                    </w:p>
                  </w:txbxContent>
                </v:textbox>
                <w10:wrap type="square"/>
              </v:shape>
            </w:pict>
          </mc:Fallback>
        </mc:AlternateContent>
      </w:r>
    </w:p>
    <w:p w14:paraId="2D03C332" w14:textId="3FFA9BE9" w:rsidR="00607615" w:rsidRDefault="00607615" w:rsidP="00772C36">
      <w:pPr>
        <w:spacing w:after="0" w:line="276" w:lineRule="auto"/>
        <w:rPr>
          <w:rFonts w:cstheme="minorHAnsi"/>
          <w:kern w:val="0"/>
          <w:sz w:val="28"/>
          <w:szCs w:val="28"/>
          <w:lang w:val="cy-GB" w:eastAsia="en-US"/>
          <w14:ligatures w14:val="none"/>
        </w:rPr>
      </w:pPr>
    </w:p>
    <w:p w14:paraId="4C82882D" w14:textId="67FCC316" w:rsidR="00E46E9B" w:rsidRDefault="00982888" w:rsidP="00BE087E">
      <w:pPr>
        <w:spacing w:after="0" w:line="360" w:lineRule="auto"/>
        <w:rPr>
          <w:rFonts w:cstheme="minorHAnsi"/>
          <w:kern w:val="0"/>
          <w:sz w:val="28"/>
          <w:szCs w:val="28"/>
          <w:lang w:val="cy-GB" w:eastAsia="en-US"/>
          <w14:ligatures w14:val="none"/>
        </w:rPr>
      </w:pPr>
      <w:r>
        <w:rPr>
          <w:rFonts w:cstheme="minorHAnsi"/>
          <w:noProof/>
          <w:kern w:val="0"/>
          <w:sz w:val="28"/>
          <w:szCs w:val="28"/>
          <w:lang w:val="cy-GB" w:eastAsia="en-US"/>
        </w:rPr>
        <w:drawing>
          <wp:anchor distT="0" distB="0" distL="114300" distR="114300" simplePos="0" relativeHeight="251658241" behindDoc="0" locked="0" layoutInCell="1" allowOverlap="1" wp14:anchorId="6CC3F77C" wp14:editId="01D9D745">
            <wp:simplePos x="0" y="0"/>
            <wp:positionH relativeFrom="column">
              <wp:posOffset>2247900</wp:posOffset>
            </wp:positionH>
            <wp:positionV relativeFrom="paragraph">
              <wp:posOffset>107315</wp:posOffset>
            </wp:positionV>
            <wp:extent cx="4849495" cy="4305300"/>
            <wp:effectExtent l="0" t="0" r="1905" b="0"/>
            <wp:wrapTopAndBottom/>
            <wp:docPr id="56311869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118694" name="Picture 563118694"/>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49495" cy="4305300"/>
                    </a:xfrm>
                    <a:prstGeom prst="rect">
                      <a:avLst/>
                    </a:prstGeom>
                  </pic:spPr>
                </pic:pic>
              </a:graphicData>
            </a:graphic>
            <wp14:sizeRelH relativeFrom="margin">
              <wp14:pctWidth>0</wp14:pctWidth>
            </wp14:sizeRelH>
            <wp14:sizeRelV relativeFrom="margin">
              <wp14:pctHeight>0</wp14:pctHeight>
            </wp14:sizeRelV>
          </wp:anchor>
        </w:drawing>
      </w:r>
    </w:p>
    <w:p w14:paraId="5393788D" w14:textId="77777777" w:rsidR="009C2C96" w:rsidRPr="009C2C96" w:rsidRDefault="009C2C96" w:rsidP="00BE087E">
      <w:pPr>
        <w:spacing w:after="0" w:line="360" w:lineRule="auto"/>
        <w:rPr>
          <w:rFonts w:cstheme="minorHAnsi"/>
          <w:b/>
          <w:bCs/>
          <w:kern w:val="0"/>
          <w:sz w:val="28"/>
          <w:szCs w:val="28"/>
          <w:lang w:val="cy-GB" w:eastAsia="en-US"/>
          <w14:ligatures w14:val="none"/>
        </w:rPr>
      </w:pPr>
      <w:r w:rsidRPr="009C2C96">
        <w:rPr>
          <w:rFonts w:cstheme="minorHAnsi"/>
          <w:b/>
          <w:bCs/>
          <w:kern w:val="0"/>
          <w:sz w:val="28"/>
          <w:szCs w:val="28"/>
          <w:lang w:val="cy-GB" w:eastAsia="en-US"/>
          <w14:ligatures w14:val="none"/>
        </w:rPr>
        <w:lastRenderedPageBreak/>
        <w:t>ContentLink: A curated local platform for freelance social media, content and design support</w:t>
      </w:r>
    </w:p>
    <w:p w14:paraId="34C96BE9" w14:textId="77777777" w:rsidR="009C2C96" w:rsidRDefault="009C2C96" w:rsidP="00BE087E">
      <w:pPr>
        <w:spacing w:after="0" w:line="360" w:lineRule="auto"/>
        <w:rPr>
          <w:rFonts w:cstheme="minorHAnsi"/>
          <w:kern w:val="0"/>
          <w:sz w:val="28"/>
          <w:szCs w:val="28"/>
          <w:lang w:val="cy-GB" w:eastAsia="en-US"/>
          <w14:ligatures w14:val="none"/>
        </w:rPr>
      </w:pPr>
    </w:p>
    <w:p w14:paraId="4B9624A7" w14:textId="50BD24DD" w:rsidR="002F5DDA" w:rsidRDefault="002F5DDA" w:rsidP="00BE087E">
      <w:pPr>
        <w:spacing w:after="0" w:line="360" w:lineRule="auto"/>
        <w:rPr>
          <w:rFonts w:cstheme="minorHAnsi"/>
          <w:kern w:val="0"/>
          <w:sz w:val="28"/>
          <w:szCs w:val="28"/>
          <w:lang w:val="cy-GB" w:eastAsia="en-US"/>
          <w14:ligatures w14:val="none"/>
        </w:rPr>
      </w:pPr>
      <w:r w:rsidRPr="006A069E">
        <w:rPr>
          <w:rFonts w:cstheme="minorHAnsi"/>
          <w:kern w:val="0"/>
          <w:sz w:val="28"/>
          <w:szCs w:val="28"/>
          <w:lang w:val="cy-GB" w:eastAsia="en-US"/>
          <w14:ligatures w14:val="none"/>
        </w:rPr>
        <w:t>Content</w:t>
      </w:r>
      <w:r w:rsidR="00FF3DF5">
        <w:rPr>
          <w:rFonts w:cstheme="minorHAnsi"/>
          <w:kern w:val="0"/>
          <w:sz w:val="28"/>
          <w:szCs w:val="28"/>
          <w:lang w:val="cy-GB" w:eastAsia="en-US"/>
          <w14:ligatures w14:val="none"/>
        </w:rPr>
        <w:t>Link</w:t>
      </w:r>
      <w:r w:rsidRPr="006A069E">
        <w:rPr>
          <w:rFonts w:cstheme="minorHAnsi"/>
          <w:kern w:val="0"/>
          <w:sz w:val="28"/>
          <w:szCs w:val="28"/>
          <w:lang w:val="cy-GB" w:eastAsia="en-US"/>
          <w14:ligatures w14:val="none"/>
        </w:rPr>
        <w:t xml:space="preserve"> is a proposed digital platform that connects small and medium sized enterpri</w:t>
      </w:r>
      <w:r w:rsidR="001B6316">
        <w:rPr>
          <w:rFonts w:cstheme="minorHAnsi"/>
          <w:kern w:val="0"/>
          <w:sz w:val="28"/>
          <w:szCs w:val="28"/>
          <w:lang w:val="cy-GB" w:eastAsia="en-US"/>
          <w14:ligatures w14:val="none"/>
        </w:rPr>
        <w:t>ses</w:t>
      </w:r>
      <w:r w:rsidRPr="006A069E">
        <w:rPr>
          <w:rFonts w:cstheme="minorHAnsi"/>
          <w:kern w:val="0"/>
          <w:sz w:val="28"/>
          <w:szCs w:val="28"/>
          <w:lang w:val="cy-GB" w:eastAsia="en-US"/>
          <w14:ligatures w14:val="none"/>
        </w:rPr>
        <w:t xml:space="preserve">, student led ventures and event organisers with </w:t>
      </w:r>
      <w:r w:rsidR="003C4FCF">
        <w:rPr>
          <w:rFonts w:cstheme="minorHAnsi"/>
          <w:kern w:val="0"/>
          <w:sz w:val="28"/>
          <w:szCs w:val="28"/>
          <w:lang w:val="cy-GB" w:eastAsia="en-US"/>
          <w14:ligatures w14:val="none"/>
        </w:rPr>
        <w:t>verified</w:t>
      </w:r>
      <w:r w:rsidRPr="006A069E">
        <w:rPr>
          <w:rFonts w:cstheme="minorHAnsi"/>
          <w:kern w:val="0"/>
          <w:sz w:val="28"/>
          <w:szCs w:val="28"/>
          <w:lang w:val="cy-GB" w:eastAsia="en-US"/>
          <w14:ligatures w14:val="none"/>
        </w:rPr>
        <w:t xml:space="preserve">freelance social media, content creation and design support. The business plan addresses a clear market gap, </w:t>
      </w:r>
      <w:r w:rsidR="00772C36">
        <w:rPr>
          <w:rFonts w:cstheme="minorHAnsi"/>
          <w:kern w:val="0"/>
          <w:sz w:val="28"/>
          <w:szCs w:val="28"/>
          <w:lang w:val="cy-GB" w:eastAsia="en-US"/>
          <w14:ligatures w14:val="none"/>
        </w:rPr>
        <w:t xml:space="preserve">where </w:t>
      </w:r>
      <w:r w:rsidRPr="006A069E">
        <w:rPr>
          <w:rFonts w:cstheme="minorHAnsi"/>
          <w:kern w:val="0"/>
          <w:sz w:val="28"/>
          <w:szCs w:val="28"/>
          <w:lang w:val="cy-GB" w:eastAsia="en-US"/>
          <w14:ligatures w14:val="none"/>
        </w:rPr>
        <w:t>many organisations require regular high quality digital content but they lack the budget, confidence and time to recruit in house staff or sou</w:t>
      </w:r>
      <w:r w:rsidR="00B36070">
        <w:rPr>
          <w:rFonts w:cstheme="minorHAnsi"/>
          <w:kern w:val="0"/>
          <w:sz w:val="28"/>
          <w:szCs w:val="28"/>
          <w:lang w:val="cy-GB" w:eastAsia="en-US"/>
          <w14:ligatures w14:val="none"/>
        </w:rPr>
        <w:t xml:space="preserve">rce reliable freelancers independently. </w:t>
      </w:r>
      <w:r w:rsidR="004C6D9A">
        <w:rPr>
          <w:rFonts w:cstheme="minorHAnsi"/>
          <w:kern w:val="0"/>
          <w:sz w:val="28"/>
          <w:szCs w:val="28"/>
          <w:lang w:val="cy-GB" w:eastAsia="en-US"/>
          <w14:ligatures w14:val="none"/>
        </w:rPr>
        <w:t xml:space="preserve">Although student, graduates and </w:t>
      </w:r>
      <w:r w:rsidR="0066136D">
        <w:rPr>
          <w:rFonts w:cstheme="minorHAnsi"/>
          <w:kern w:val="0"/>
          <w:sz w:val="28"/>
          <w:szCs w:val="28"/>
          <w:lang w:val="cy-GB" w:eastAsia="en-US"/>
          <w14:ligatures w14:val="none"/>
        </w:rPr>
        <w:t xml:space="preserve">career creatives often struggle to secure paid, repeat work to build trusted professional profiles. </w:t>
      </w:r>
      <w:r w:rsidR="00945A23">
        <w:rPr>
          <w:rFonts w:cstheme="minorHAnsi"/>
          <w:kern w:val="0"/>
          <w:sz w:val="28"/>
          <w:szCs w:val="28"/>
          <w:lang w:val="cy-GB" w:eastAsia="en-US"/>
          <w14:ligatures w14:val="none"/>
        </w:rPr>
        <w:t xml:space="preserve">ContentLink seeks to address </w:t>
      </w:r>
      <w:r w:rsidR="00AD2501">
        <w:rPr>
          <w:rFonts w:cstheme="minorHAnsi"/>
          <w:kern w:val="0"/>
          <w:sz w:val="28"/>
          <w:szCs w:val="28"/>
          <w:lang w:val="cy-GB" w:eastAsia="en-US"/>
          <w14:ligatures w14:val="none"/>
        </w:rPr>
        <w:t>both issues through a curated local marketplace supported by secure booking systems, profile verification and subscrip</w:t>
      </w:r>
      <w:r w:rsidR="00D34C27">
        <w:rPr>
          <w:rFonts w:cstheme="minorHAnsi"/>
          <w:kern w:val="0"/>
          <w:sz w:val="28"/>
          <w:szCs w:val="28"/>
          <w:lang w:val="cy-GB" w:eastAsia="en-US"/>
          <w14:ligatures w14:val="none"/>
        </w:rPr>
        <w:t xml:space="preserve">tion based monlthy content packages. </w:t>
      </w:r>
    </w:p>
    <w:p w14:paraId="2DF3AC22" w14:textId="5F0ADD8C" w:rsidR="009F44AD" w:rsidRDefault="00D34C27" w:rsidP="00BE087E">
      <w:pPr>
        <w:spacing w:after="0" w:line="360" w:lineRule="auto"/>
        <w:rPr>
          <w:rFonts w:cstheme="minorHAnsi"/>
          <w:kern w:val="0"/>
          <w:sz w:val="28"/>
          <w:szCs w:val="28"/>
          <w:lang w:val="cy-GB" w:eastAsia="en-US"/>
          <w14:ligatures w14:val="none"/>
        </w:rPr>
      </w:pPr>
      <w:r>
        <w:rPr>
          <w:rFonts w:cstheme="minorHAnsi"/>
          <w:kern w:val="0"/>
          <w:sz w:val="28"/>
          <w:szCs w:val="28"/>
          <w:lang w:val="cy-GB" w:eastAsia="en-US"/>
          <w14:ligatures w14:val="none"/>
        </w:rPr>
        <w:t xml:space="preserve">The venture is </w:t>
      </w:r>
      <w:r w:rsidR="00371137">
        <w:rPr>
          <w:rFonts w:cstheme="minorHAnsi"/>
          <w:kern w:val="0"/>
          <w:sz w:val="28"/>
          <w:szCs w:val="28"/>
          <w:lang w:val="cy-GB" w:eastAsia="en-US"/>
          <w14:ligatures w14:val="none"/>
        </w:rPr>
        <w:t xml:space="preserve">brought forward as a </w:t>
      </w:r>
      <w:r w:rsidR="00DA6B84">
        <w:rPr>
          <w:rFonts w:cstheme="minorHAnsi"/>
          <w:kern w:val="0"/>
          <w:sz w:val="28"/>
          <w:szCs w:val="28"/>
          <w:lang w:val="cy-GB" w:eastAsia="en-US"/>
          <w14:ligatures w14:val="none"/>
        </w:rPr>
        <w:t>focused alternative to broad global freelance platforms, its potentia</w:t>
      </w:r>
      <w:r w:rsidR="00666CA9">
        <w:rPr>
          <w:rFonts w:cstheme="minorHAnsi"/>
          <w:kern w:val="0"/>
          <w:sz w:val="28"/>
          <w:szCs w:val="28"/>
          <w:lang w:val="cy-GB" w:eastAsia="en-US"/>
          <w14:ligatures w14:val="none"/>
        </w:rPr>
        <w:t xml:space="preserve">l is big. The model combines booking commissions with recurring subscription revenue, creating a </w:t>
      </w:r>
      <w:r w:rsidR="005E7EFF">
        <w:rPr>
          <w:rFonts w:cstheme="minorHAnsi"/>
          <w:kern w:val="0"/>
          <w:sz w:val="28"/>
          <w:szCs w:val="28"/>
          <w:lang w:val="cy-GB" w:eastAsia="en-US"/>
          <w14:ligatures w14:val="none"/>
        </w:rPr>
        <w:t xml:space="preserve">more balanced income structure than a </w:t>
      </w:r>
      <w:r w:rsidR="00A74992">
        <w:rPr>
          <w:rFonts w:cstheme="minorHAnsi"/>
          <w:kern w:val="0"/>
          <w:sz w:val="28"/>
          <w:szCs w:val="28"/>
          <w:lang w:val="cy-GB" w:eastAsia="en-US"/>
          <w14:ligatures w14:val="none"/>
        </w:rPr>
        <w:t xml:space="preserve">purely transactional platform. The accompanying Business Model Canvas and supporting materials </w:t>
      </w:r>
      <w:r w:rsidR="008B7533">
        <w:rPr>
          <w:rFonts w:cstheme="minorHAnsi"/>
          <w:kern w:val="0"/>
          <w:sz w:val="28"/>
          <w:szCs w:val="28"/>
          <w:lang w:val="cy-GB" w:eastAsia="en-US"/>
          <w14:ligatures w14:val="none"/>
        </w:rPr>
        <w:t xml:space="preserve">show that the venture can be developed through a relatively small cost base, with platform development and customer </w:t>
      </w:r>
      <w:r w:rsidR="00975653">
        <w:rPr>
          <w:rFonts w:cstheme="minorHAnsi"/>
          <w:kern w:val="0"/>
          <w:sz w:val="28"/>
          <w:szCs w:val="28"/>
          <w:lang w:val="cy-GB" w:eastAsia="en-US"/>
          <w14:ligatures w14:val="none"/>
        </w:rPr>
        <w:t>acquisition representing the main investment areas</w:t>
      </w:r>
      <w:r w:rsidR="00894ED8">
        <w:rPr>
          <w:rFonts w:cstheme="minorHAnsi"/>
          <w:kern w:val="0"/>
          <w:sz w:val="28"/>
          <w:szCs w:val="28"/>
          <w:lang w:val="cy-GB" w:eastAsia="en-US"/>
          <w14:ligatures w14:val="none"/>
        </w:rPr>
        <w:t>.</w:t>
      </w:r>
      <w:r w:rsidR="0021021B">
        <w:rPr>
          <w:rFonts w:cstheme="minorHAnsi"/>
          <w:kern w:val="0"/>
          <w:sz w:val="28"/>
          <w:szCs w:val="28"/>
          <w:lang w:val="cy-GB" w:eastAsia="en-US"/>
          <w14:ligatures w14:val="none"/>
        </w:rPr>
        <w:t xml:space="preserve"> Over a two year period, the most realistic route to longevity </w:t>
      </w:r>
      <w:r w:rsidR="00154E47">
        <w:rPr>
          <w:rFonts w:cstheme="minorHAnsi"/>
          <w:kern w:val="0"/>
          <w:sz w:val="28"/>
          <w:szCs w:val="28"/>
          <w:lang w:val="cy-GB" w:eastAsia="en-US"/>
          <w14:ligatures w14:val="none"/>
        </w:rPr>
        <w:t>is to niche entry, phased implementation and cont</w:t>
      </w:r>
      <w:r w:rsidR="003728EE">
        <w:rPr>
          <w:rFonts w:cstheme="minorHAnsi"/>
          <w:kern w:val="0"/>
          <w:sz w:val="28"/>
          <w:szCs w:val="28"/>
          <w:lang w:val="cy-GB" w:eastAsia="en-US"/>
          <w14:ligatures w14:val="none"/>
        </w:rPr>
        <w:t xml:space="preserve">inious service </w:t>
      </w:r>
      <w:r w:rsidR="0032729D">
        <w:rPr>
          <w:rFonts w:cstheme="minorHAnsi"/>
          <w:kern w:val="0"/>
          <w:sz w:val="28"/>
          <w:szCs w:val="28"/>
          <w:lang w:val="cy-GB" w:eastAsia="en-US"/>
          <w14:ligatures w14:val="none"/>
        </w:rPr>
        <w:t>based and use</w:t>
      </w:r>
      <w:r w:rsidR="00DB7536">
        <w:rPr>
          <w:rFonts w:cstheme="minorHAnsi"/>
          <w:kern w:val="0"/>
          <w:sz w:val="28"/>
          <w:szCs w:val="28"/>
          <w:lang w:val="cy-GB" w:eastAsia="en-US"/>
          <w14:ligatures w14:val="none"/>
        </w:rPr>
        <w:t>r feedback and perfomance dat</w:t>
      </w:r>
      <w:r w:rsidR="00B2705E">
        <w:rPr>
          <w:rFonts w:cstheme="minorHAnsi"/>
          <w:kern w:val="0"/>
          <w:sz w:val="28"/>
          <w:szCs w:val="28"/>
          <w:lang w:val="cy-GB" w:eastAsia="en-US"/>
          <w14:ligatures w14:val="none"/>
        </w:rPr>
        <w:t>a. On the basis, ContentLink appears commer</w:t>
      </w:r>
      <w:r w:rsidR="003F0063">
        <w:rPr>
          <w:rFonts w:cstheme="minorHAnsi"/>
          <w:kern w:val="0"/>
          <w:sz w:val="28"/>
          <w:szCs w:val="28"/>
          <w:lang w:val="cy-GB" w:eastAsia="en-US"/>
          <w14:ligatures w14:val="none"/>
        </w:rPr>
        <w:t xml:space="preserve">cially plausible and aligned with current patterns of digital </w:t>
      </w:r>
      <w:r w:rsidR="009F44AD">
        <w:rPr>
          <w:rFonts w:cstheme="minorHAnsi"/>
          <w:kern w:val="0"/>
          <w:sz w:val="28"/>
          <w:szCs w:val="28"/>
          <w:lang w:val="cy-GB" w:eastAsia="en-US"/>
          <w14:ligatures w14:val="none"/>
        </w:rPr>
        <w:t>work, freelance labour and SME marketing needs.</w:t>
      </w:r>
    </w:p>
    <w:p w14:paraId="5BAA1C6F" w14:textId="77777777" w:rsidR="00006706" w:rsidRDefault="00006706" w:rsidP="00BE087E">
      <w:pPr>
        <w:spacing w:after="0" w:line="360" w:lineRule="auto"/>
        <w:rPr>
          <w:rFonts w:cstheme="minorHAnsi"/>
          <w:kern w:val="0"/>
          <w:sz w:val="28"/>
          <w:szCs w:val="28"/>
          <w:lang w:val="cy-GB" w:eastAsia="en-US"/>
          <w14:ligatures w14:val="none"/>
        </w:rPr>
      </w:pPr>
    </w:p>
    <w:p w14:paraId="041C1565" w14:textId="2811A731" w:rsidR="009F44AD" w:rsidRDefault="009F44AD" w:rsidP="00BE087E">
      <w:pPr>
        <w:spacing w:after="0" w:line="360" w:lineRule="auto"/>
        <w:rPr>
          <w:rFonts w:cstheme="minorHAnsi"/>
          <w:kern w:val="0"/>
          <w:sz w:val="28"/>
          <w:szCs w:val="28"/>
          <w:lang w:val="cy-GB" w:eastAsia="en-US"/>
          <w14:ligatures w14:val="none"/>
        </w:rPr>
      </w:pPr>
      <w:r>
        <w:rPr>
          <w:rFonts w:cstheme="minorHAnsi"/>
          <w:kern w:val="0"/>
          <w:sz w:val="28"/>
          <w:szCs w:val="28"/>
          <w:lang w:val="cy-GB" w:eastAsia="en-US"/>
          <w14:ligatures w14:val="none"/>
        </w:rPr>
        <w:t xml:space="preserve">Project overview and context </w:t>
      </w:r>
    </w:p>
    <w:p w14:paraId="049B3747" w14:textId="77777777" w:rsidR="00006706" w:rsidRDefault="00006706" w:rsidP="00BE087E">
      <w:pPr>
        <w:spacing w:after="0" w:line="360" w:lineRule="auto"/>
        <w:rPr>
          <w:rFonts w:cstheme="minorHAnsi"/>
          <w:kern w:val="0"/>
          <w:sz w:val="28"/>
          <w:szCs w:val="28"/>
          <w:lang w:val="cy-GB" w:eastAsia="en-US"/>
          <w14:ligatures w14:val="none"/>
        </w:rPr>
      </w:pPr>
    </w:p>
    <w:p w14:paraId="0CD28C62" w14:textId="66BA6930" w:rsidR="006A069E" w:rsidRDefault="009F44AD" w:rsidP="00BE087E">
      <w:pPr>
        <w:spacing w:after="0" w:line="360" w:lineRule="auto"/>
        <w:rPr>
          <w:rFonts w:cstheme="minorHAnsi"/>
          <w:kern w:val="0"/>
          <w:sz w:val="28"/>
          <w:szCs w:val="28"/>
          <w:lang w:val="cy-GB" w:eastAsia="en-US"/>
          <w14:ligatures w14:val="none"/>
        </w:rPr>
      </w:pPr>
      <w:r>
        <w:rPr>
          <w:rFonts w:cstheme="minorHAnsi"/>
          <w:kern w:val="0"/>
          <w:sz w:val="28"/>
          <w:szCs w:val="28"/>
          <w:lang w:val="cy-GB" w:eastAsia="en-US"/>
          <w14:ligatures w14:val="none"/>
        </w:rPr>
        <w:t xml:space="preserve">For many organisations, digital communication depends on a continuous </w:t>
      </w:r>
      <w:r w:rsidR="00CD2976">
        <w:rPr>
          <w:rFonts w:cstheme="minorHAnsi"/>
          <w:kern w:val="0"/>
          <w:sz w:val="28"/>
          <w:szCs w:val="28"/>
          <w:lang w:val="cy-GB" w:eastAsia="en-US"/>
          <w14:ligatures w14:val="none"/>
        </w:rPr>
        <w:t xml:space="preserve">flow of written and visual content rather than occasional </w:t>
      </w:r>
      <w:r w:rsidR="005C56D4">
        <w:rPr>
          <w:rFonts w:cstheme="minorHAnsi"/>
          <w:kern w:val="0"/>
          <w:sz w:val="28"/>
          <w:szCs w:val="28"/>
          <w:lang w:val="cy-GB" w:eastAsia="en-US"/>
          <w14:ligatures w14:val="none"/>
        </w:rPr>
        <w:t xml:space="preserve">promotional activity, SME’s, start ups, local brands and event organisers are expected to maintain active social media </w:t>
      </w:r>
      <w:r w:rsidR="005C56D4">
        <w:rPr>
          <w:rFonts w:cstheme="minorHAnsi"/>
          <w:kern w:val="0"/>
          <w:sz w:val="28"/>
          <w:szCs w:val="28"/>
          <w:lang w:val="cy-GB" w:eastAsia="en-US"/>
          <w14:ligatures w14:val="none"/>
        </w:rPr>
        <w:lastRenderedPageBreak/>
        <w:t xml:space="preserve">channels, produce promotional assets and repond quickly </w:t>
      </w:r>
      <w:r w:rsidR="008B6460">
        <w:rPr>
          <w:rFonts w:cstheme="minorHAnsi"/>
          <w:kern w:val="0"/>
          <w:sz w:val="28"/>
          <w:szCs w:val="28"/>
          <w:lang w:val="cy-GB" w:eastAsia="en-US"/>
          <w14:ligatures w14:val="none"/>
        </w:rPr>
        <w:t>to audience attention patterns across multiple platforms (Chaffey and Ellis-Chadwick, 2022</w:t>
      </w:r>
      <w:r w:rsidR="000D7AD6">
        <w:rPr>
          <w:rFonts w:cstheme="minorHAnsi"/>
          <w:kern w:val="0"/>
          <w:sz w:val="28"/>
          <w:szCs w:val="28"/>
          <w:lang w:val="cy-GB" w:eastAsia="en-US"/>
          <w14:ligatures w14:val="none"/>
        </w:rPr>
        <w:t>)</w:t>
      </w:r>
      <w:r w:rsidR="00FC535B">
        <w:rPr>
          <w:rFonts w:cstheme="minorHAnsi"/>
          <w:kern w:val="0"/>
          <w:sz w:val="28"/>
          <w:szCs w:val="28"/>
          <w:lang w:val="cy-GB" w:eastAsia="en-US"/>
          <w14:ligatures w14:val="none"/>
        </w:rPr>
        <w:t xml:space="preserve">. </w:t>
      </w:r>
      <w:r w:rsidR="00C3723B">
        <w:rPr>
          <w:rFonts w:cstheme="minorHAnsi"/>
          <w:kern w:val="0"/>
          <w:sz w:val="28"/>
          <w:szCs w:val="28"/>
          <w:lang w:val="cy-GB" w:eastAsia="en-US"/>
          <w14:ligatures w14:val="none"/>
        </w:rPr>
        <w:t xml:space="preserve">Although this has increased the importance od creative and content work, smaller organisations often lack the budget or workload consistency required to justify permanent </w:t>
      </w:r>
      <w:r w:rsidR="00693563">
        <w:rPr>
          <w:rFonts w:cstheme="minorHAnsi"/>
          <w:kern w:val="0"/>
          <w:sz w:val="28"/>
          <w:szCs w:val="28"/>
          <w:lang w:val="cy-GB" w:eastAsia="en-US"/>
          <w14:ligatures w14:val="none"/>
        </w:rPr>
        <w:t>roles. In many cases, support for companies is often sourced through perso</w:t>
      </w:r>
      <w:r w:rsidR="007D6055">
        <w:rPr>
          <w:rFonts w:cstheme="minorHAnsi"/>
          <w:kern w:val="0"/>
          <w:sz w:val="28"/>
          <w:szCs w:val="28"/>
          <w:lang w:val="cy-GB" w:eastAsia="en-US"/>
          <w14:ligatures w14:val="none"/>
        </w:rPr>
        <w:t xml:space="preserve">nal networks, ad recommendatiobs or direct social media contact, resulting in </w:t>
      </w:r>
      <w:r w:rsidR="00D456AF">
        <w:rPr>
          <w:rFonts w:cstheme="minorHAnsi"/>
          <w:kern w:val="0"/>
          <w:sz w:val="28"/>
          <w:szCs w:val="28"/>
          <w:lang w:val="cy-GB" w:eastAsia="en-US"/>
          <w14:ligatures w14:val="none"/>
        </w:rPr>
        <w:t xml:space="preserve">uneven quality, weak accountability abd inefficient search processes. </w:t>
      </w:r>
      <w:r w:rsidR="00257830">
        <w:rPr>
          <w:rFonts w:cstheme="minorHAnsi"/>
          <w:kern w:val="0"/>
          <w:sz w:val="28"/>
          <w:szCs w:val="28"/>
          <w:lang w:val="cy-GB" w:eastAsia="en-US"/>
          <w14:ligatures w14:val="none"/>
        </w:rPr>
        <w:t>For most organisations, contin</w:t>
      </w:r>
      <w:r w:rsidR="00341C71">
        <w:rPr>
          <w:rFonts w:cstheme="minorHAnsi"/>
          <w:kern w:val="0"/>
          <w:sz w:val="28"/>
          <w:szCs w:val="28"/>
          <w:lang w:val="cy-GB" w:eastAsia="en-US"/>
          <w14:ligatures w14:val="none"/>
        </w:rPr>
        <w:t xml:space="preserve">uous digital presence has replaced periodic advertising (Hootsuite, 2024; Hubspot, 2024). </w:t>
      </w:r>
    </w:p>
    <w:p w14:paraId="49115CD2" w14:textId="49B15E2E" w:rsidR="005D7EB6" w:rsidRDefault="00025AE7" w:rsidP="00BE087E">
      <w:pPr>
        <w:spacing w:after="0" w:line="360" w:lineRule="auto"/>
        <w:rPr>
          <w:rFonts w:cstheme="minorHAnsi"/>
          <w:kern w:val="0"/>
          <w:sz w:val="28"/>
          <w:szCs w:val="28"/>
          <w:lang w:val="cy-GB" w:eastAsia="en-US"/>
          <w14:ligatures w14:val="none"/>
        </w:rPr>
      </w:pPr>
      <w:r>
        <w:rPr>
          <w:rFonts w:cstheme="minorHAnsi"/>
          <w:kern w:val="0"/>
          <w:sz w:val="28"/>
          <w:szCs w:val="28"/>
          <w:lang w:val="cy-GB" w:eastAsia="en-US"/>
          <w14:ligatures w14:val="none"/>
        </w:rPr>
        <w:t xml:space="preserve">Student and graduate creatives frequently posses </w:t>
      </w:r>
      <w:r w:rsidR="003B243D">
        <w:rPr>
          <w:rFonts w:cstheme="minorHAnsi"/>
          <w:kern w:val="0"/>
          <w:sz w:val="28"/>
          <w:szCs w:val="28"/>
          <w:lang w:val="cy-GB" w:eastAsia="en-US"/>
          <w14:ligatures w14:val="none"/>
        </w:rPr>
        <w:t>relevant skills in social media, photography</w:t>
      </w:r>
      <w:r w:rsidR="003536C9">
        <w:rPr>
          <w:rFonts w:cstheme="minorHAnsi"/>
          <w:kern w:val="0"/>
          <w:sz w:val="28"/>
          <w:szCs w:val="28"/>
          <w:lang w:val="cy-GB" w:eastAsia="en-US"/>
          <w14:ligatures w14:val="none"/>
        </w:rPr>
        <w:t>, copy writing, design and many more but paid opport</w:t>
      </w:r>
      <w:r w:rsidR="00384C0A">
        <w:rPr>
          <w:rFonts w:cstheme="minorHAnsi"/>
          <w:kern w:val="0"/>
          <w:sz w:val="28"/>
          <w:szCs w:val="28"/>
          <w:lang w:val="cy-GB" w:eastAsia="en-US"/>
          <w14:ligatures w14:val="none"/>
        </w:rPr>
        <w:t>unities are often</w:t>
      </w:r>
      <w:r w:rsidR="00CC214F">
        <w:rPr>
          <w:rFonts w:cstheme="minorHAnsi"/>
          <w:kern w:val="0"/>
          <w:sz w:val="28"/>
          <w:szCs w:val="28"/>
          <w:lang w:val="cy-GB" w:eastAsia="en-US"/>
          <w14:ligatures w14:val="none"/>
        </w:rPr>
        <w:t xml:space="preserve"> disorganised and difficult to sustain. </w:t>
      </w:r>
      <w:r w:rsidR="00A52A58">
        <w:rPr>
          <w:rFonts w:cstheme="minorHAnsi"/>
          <w:kern w:val="0"/>
          <w:sz w:val="28"/>
          <w:szCs w:val="28"/>
          <w:lang w:val="cy-GB" w:eastAsia="en-US"/>
          <w14:ligatures w14:val="none"/>
        </w:rPr>
        <w:t xml:space="preserve">Labour market research continues to show the significance </w:t>
      </w:r>
      <w:r w:rsidR="00B70D93">
        <w:rPr>
          <w:rFonts w:cstheme="minorHAnsi"/>
          <w:kern w:val="0"/>
          <w:sz w:val="28"/>
          <w:szCs w:val="28"/>
          <w:lang w:val="cy-GB" w:eastAsia="en-US"/>
          <w14:ligatures w14:val="none"/>
        </w:rPr>
        <w:t xml:space="preserve">of freelance and porject based working, particularly within creative and digital </w:t>
      </w:r>
      <w:r w:rsidR="00917E8F">
        <w:rPr>
          <w:rFonts w:cstheme="minorHAnsi"/>
          <w:kern w:val="0"/>
          <w:sz w:val="28"/>
          <w:szCs w:val="28"/>
          <w:lang w:val="cy-GB" w:eastAsia="en-US"/>
          <w14:ligatures w14:val="none"/>
        </w:rPr>
        <w:t>sectors, but access to reliable demand reains eneven (CIPD, 2023</w:t>
      </w:r>
      <w:r w:rsidR="00EC2AF8">
        <w:rPr>
          <w:rFonts w:cstheme="minorHAnsi"/>
          <w:kern w:val="0"/>
          <w:sz w:val="28"/>
          <w:szCs w:val="28"/>
          <w:lang w:val="cy-GB" w:eastAsia="en-US"/>
          <w14:ligatures w14:val="none"/>
        </w:rPr>
        <w:t>; ONS, 2023).</w:t>
      </w:r>
      <w:r w:rsidR="005D7EB6">
        <w:rPr>
          <w:rFonts w:cstheme="minorHAnsi"/>
          <w:kern w:val="0"/>
          <w:sz w:val="28"/>
          <w:szCs w:val="28"/>
          <w:lang w:val="cy-GB" w:eastAsia="en-US"/>
          <w14:ligatures w14:val="none"/>
        </w:rPr>
        <w:t xml:space="preserve"> </w:t>
      </w:r>
      <w:r w:rsidR="00A04411">
        <w:rPr>
          <w:rFonts w:cstheme="minorHAnsi"/>
          <w:kern w:val="0"/>
          <w:sz w:val="28"/>
          <w:szCs w:val="28"/>
          <w:lang w:val="cy-GB" w:eastAsia="en-US"/>
          <w14:ligatures w14:val="none"/>
        </w:rPr>
        <w:t xml:space="preserve">Gig-economy data shows that 59% of freelancers rely on creative </w:t>
      </w:r>
      <w:r w:rsidR="00FE0C82">
        <w:rPr>
          <w:rFonts w:cstheme="minorHAnsi"/>
          <w:kern w:val="0"/>
          <w:sz w:val="28"/>
          <w:szCs w:val="28"/>
          <w:lang w:val="cy-GB" w:eastAsia="en-US"/>
          <w14:ligatures w14:val="none"/>
        </w:rPr>
        <w:t xml:space="preserve">digital services as their main income stream (WEF, 2023), yet inconsistent client pipelines limit </w:t>
      </w:r>
      <w:r w:rsidR="00FD12B3">
        <w:rPr>
          <w:rFonts w:cstheme="minorHAnsi"/>
          <w:kern w:val="0"/>
          <w:sz w:val="28"/>
          <w:szCs w:val="28"/>
          <w:lang w:val="cy-GB" w:eastAsia="en-US"/>
          <w14:ligatures w14:val="none"/>
        </w:rPr>
        <w:t xml:space="preserve">sustainability (Freelancers Union, 2023). </w:t>
      </w:r>
    </w:p>
    <w:p w14:paraId="425117E3" w14:textId="4FB8B96E" w:rsidR="00EC2AF8" w:rsidRDefault="00EC2AF8" w:rsidP="00BE087E">
      <w:pPr>
        <w:spacing w:after="0" w:line="360" w:lineRule="auto"/>
        <w:rPr>
          <w:rFonts w:cstheme="minorHAnsi"/>
          <w:kern w:val="0"/>
          <w:sz w:val="28"/>
          <w:szCs w:val="28"/>
          <w:lang w:val="cy-GB" w:eastAsia="en-US"/>
          <w14:ligatures w14:val="none"/>
        </w:rPr>
      </w:pPr>
      <w:r>
        <w:rPr>
          <w:rFonts w:cstheme="minorHAnsi"/>
          <w:kern w:val="0"/>
          <w:sz w:val="28"/>
          <w:szCs w:val="28"/>
          <w:lang w:val="cy-GB" w:eastAsia="en-US"/>
          <w14:ligatures w14:val="none"/>
        </w:rPr>
        <w:t>In this context, the challenge is not a lack of talent or neeed but a lack of efficient coordination between the two.</w:t>
      </w:r>
      <w:r w:rsidR="003244A0">
        <w:rPr>
          <w:rFonts w:cstheme="minorHAnsi"/>
          <w:kern w:val="0"/>
          <w:sz w:val="28"/>
          <w:szCs w:val="28"/>
          <w:lang w:val="cy-GB" w:eastAsia="en-US"/>
          <w14:ligatures w14:val="none"/>
        </w:rPr>
        <w:t xml:space="preserve"> </w:t>
      </w:r>
      <w:r>
        <w:rPr>
          <w:rFonts w:cstheme="minorHAnsi"/>
          <w:kern w:val="0"/>
          <w:sz w:val="28"/>
          <w:szCs w:val="28"/>
          <w:lang w:val="cy-GB" w:eastAsia="en-US"/>
          <w14:ligatures w14:val="none"/>
        </w:rPr>
        <w:t xml:space="preserve">ContentLink is here to improve </w:t>
      </w:r>
      <w:r w:rsidR="00D13AF5">
        <w:rPr>
          <w:rFonts w:cstheme="minorHAnsi"/>
          <w:kern w:val="0"/>
          <w:sz w:val="28"/>
          <w:szCs w:val="28"/>
          <w:lang w:val="cy-GB" w:eastAsia="en-US"/>
          <w14:ligatures w14:val="none"/>
        </w:rPr>
        <w:t xml:space="preserve">the coordination, the proposed platform would provide verfied freelancer profiles, transparent service categories, basic project matching, secure payment systems </w:t>
      </w:r>
      <w:r w:rsidR="001C1DFC">
        <w:rPr>
          <w:rFonts w:cstheme="minorHAnsi"/>
          <w:kern w:val="0"/>
          <w:sz w:val="28"/>
          <w:szCs w:val="28"/>
          <w:lang w:val="cy-GB" w:eastAsia="en-US"/>
          <w14:ligatures w14:val="none"/>
        </w:rPr>
        <w:t xml:space="preserve">and optional monthly support packages for clients with recurring content needs. Rather than replicating </w:t>
      </w:r>
      <w:r w:rsidR="0024270A">
        <w:rPr>
          <w:rFonts w:cstheme="minorHAnsi"/>
          <w:kern w:val="0"/>
          <w:sz w:val="28"/>
          <w:szCs w:val="28"/>
          <w:lang w:val="cy-GB" w:eastAsia="en-US"/>
          <w14:ligatures w14:val="none"/>
        </w:rPr>
        <w:t xml:space="preserve">major global freelance platforms, it would focus on  a local or regional </w:t>
      </w:r>
      <w:r w:rsidR="00812DBC">
        <w:rPr>
          <w:rFonts w:cstheme="minorHAnsi"/>
          <w:kern w:val="0"/>
          <w:sz w:val="28"/>
          <w:szCs w:val="28"/>
          <w:lang w:val="cy-GB" w:eastAsia="en-US"/>
          <w14:ligatures w14:val="none"/>
        </w:rPr>
        <w:t xml:space="preserve">which </w:t>
      </w:r>
      <w:r w:rsidR="00505F2E">
        <w:rPr>
          <w:rFonts w:cstheme="minorHAnsi"/>
          <w:kern w:val="0"/>
          <w:sz w:val="28"/>
          <w:szCs w:val="28"/>
          <w:lang w:val="cy-GB" w:eastAsia="en-US"/>
          <w14:ligatures w14:val="none"/>
        </w:rPr>
        <w:t xml:space="preserve">shows that trust, relevance and accessibility are more likely to influence user decisions </w:t>
      </w:r>
      <w:r w:rsidR="0091373E">
        <w:rPr>
          <w:rFonts w:cstheme="minorHAnsi"/>
          <w:kern w:val="0"/>
          <w:sz w:val="28"/>
          <w:szCs w:val="28"/>
          <w:lang w:val="cy-GB" w:eastAsia="en-US"/>
          <w14:ligatures w14:val="none"/>
        </w:rPr>
        <w:t xml:space="preserve">than sheer volume of choice. </w:t>
      </w:r>
    </w:p>
    <w:p w14:paraId="679CFEF0" w14:textId="1C022F5B" w:rsidR="00915B7D" w:rsidRDefault="0091373E" w:rsidP="00BE087E">
      <w:pPr>
        <w:spacing w:after="0" w:line="360" w:lineRule="auto"/>
        <w:rPr>
          <w:rFonts w:cstheme="minorHAnsi"/>
          <w:kern w:val="0"/>
          <w:sz w:val="28"/>
          <w:szCs w:val="28"/>
          <w:lang w:val="cy-GB" w:eastAsia="en-US"/>
          <w14:ligatures w14:val="none"/>
        </w:rPr>
      </w:pPr>
      <w:r>
        <w:rPr>
          <w:rFonts w:cstheme="minorHAnsi"/>
          <w:kern w:val="0"/>
          <w:sz w:val="28"/>
          <w:szCs w:val="28"/>
          <w:lang w:val="cy-GB" w:eastAsia="en-US"/>
          <w14:ligatures w14:val="none"/>
        </w:rPr>
        <w:t xml:space="preserve">Digital platforms tend to reward established scales, making direct competition with large generic providers </w:t>
      </w:r>
      <w:r w:rsidR="00745155">
        <w:rPr>
          <w:rFonts w:cstheme="minorHAnsi"/>
          <w:kern w:val="0"/>
          <w:sz w:val="28"/>
          <w:szCs w:val="28"/>
          <w:lang w:val="cy-GB" w:eastAsia="en-US"/>
          <w14:ligatures w14:val="none"/>
        </w:rPr>
        <w:t xml:space="preserve">more difficult for new entrants (Cennamo, 2021). A specliaised local platform may be more viable if it reduces search costs, improves confidence and reflects the pracitcal </w:t>
      </w:r>
      <w:r w:rsidR="00915B7D">
        <w:rPr>
          <w:rFonts w:cstheme="minorHAnsi"/>
          <w:kern w:val="0"/>
          <w:sz w:val="28"/>
          <w:szCs w:val="28"/>
          <w:lang w:val="cy-GB" w:eastAsia="en-US"/>
          <w14:ligatures w14:val="none"/>
        </w:rPr>
        <w:t>realities of smaller organisations seeking affordable creative support. This especially re</w:t>
      </w:r>
      <w:r w:rsidR="00316C7E">
        <w:rPr>
          <w:rFonts w:cstheme="minorHAnsi"/>
          <w:kern w:val="0"/>
          <w:sz w:val="28"/>
          <w:szCs w:val="28"/>
          <w:lang w:val="cy-GB" w:eastAsia="en-US"/>
          <w14:ligatures w14:val="none"/>
        </w:rPr>
        <w:t>levent</w:t>
      </w:r>
      <w:r w:rsidR="00915B7D">
        <w:rPr>
          <w:rFonts w:cstheme="minorHAnsi"/>
          <w:kern w:val="0"/>
          <w:sz w:val="28"/>
          <w:szCs w:val="28"/>
          <w:lang w:val="cy-GB" w:eastAsia="en-US"/>
          <w14:ligatures w14:val="none"/>
        </w:rPr>
        <w:t xml:space="preserve"> where clients require ongoing social media and campaign assitance rather than highly specialised one off services. This idea is also </w:t>
      </w:r>
      <w:r w:rsidR="00915B7D">
        <w:rPr>
          <w:rFonts w:cstheme="minorHAnsi"/>
          <w:kern w:val="0"/>
          <w:sz w:val="28"/>
          <w:szCs w:val="28"/>
          <w:lang w:val="cy-GB" w:eastAsia="en-US"/>
          <w14:ligatures w14:val="none"/>
        </w:rPr>
        <w:lastRenderedPageBreak/>
        <w:t xml:space="preserve">informed by practical </w:t>
      </w:r>
      <w:r w:rsidR="00791BCE">
        <w:rPr>
          <w:rFonts w:cstheme="minorHAnsi"/>
          <w:kern w:val="0"/>
          <w:sz w:val="28"/>
          <w:szCs w:val="28"/>
          <w:lang w:val="cy-GB" w:eastAsia="en-US"/>
          <w14:ligatures w14:val="none"/>
        </w:rPr>
        <w:t xml:space="preserve">and personal </w:t>
      </w:r>
      <w:r w:rsidR="00915B7D">
        <w:rPr>
          <w:rFonts w:cstheme="minorHAnsi"/>
          <w:kern w:val="0"/>
          <w:sz w:val="28"/>
          <w:szCs w:val="28"/>
          <w:lang w:val="cy-GB" w:eastAsia="en-US"/>
          <w14:ligatures w14:val="none"/>
        </w:rPr>
        <w:t>experience within a university social media enviro</w:t>
      </w:r>
      <w:r w:rsidR="003E4FC9">
        <w:rPr>
          <w:rFonts w:cstheme="minorHAnsi"/>
          <w:kern w:val="0"/>
          <w:sz w:val="28"/>
          <w:szCs w:val="28"/>
          <w:lang w:val="cy-GB" w:eastAsia="en-US"/>
          <w14:ligatures w14:val="none"/>
        </w:rPr>
        <w:t>n</w:t>
      </w:r>
      <w:r w:rsidR="00915B7D">
        <w:rPr>
          <w:rFonts w:cstheme="minorHAnsi"/>
          <w:kern w:val="0"/>
          <w:sz w:val="28"/>
          <w:szCs w:val="28"/>
          <w:lang w:val="cy-GB" w:eastAsia="en-US"/>
          <w14:ligatures w14:val="none"/>
        </w:rPr>
        <w:t xml:space="preserve">ment, where the need for regular </w:t>
      </w:r>
      <w:r w:rsidR="00791BCE">
        <w:rPr>
          <w:rFonts w:cstheme="minorHAnsi"/>
          <w:kern w:val="0"/>
          <w:sz w:val="28"/>
          <w:szCs w:val="28"/>
          <w:lang w:val="cy-GB" w:eastAsia="en-US"/>
          <w14:ligatures w14:val="none"/>
        </w:rPr>
        <w:t>content production, fast turnaround and coordinated communication is clearly visible. T</w:t>
      </w:r>
      <w:r w:rsidR="00CF4E7C">
        <w:rPr>
          <w:rFonts w:cstheme="minorHAnsi"/>
          <w:kern w:val="0"/>
          <w:sz w:val="28"/>
          <w:szCs w:val="28"/>
          <w:lang w:val="cy-GB" w:eastAsia="en-US"/>
          <w14:ligatures w14:val="none"/>
        </w:rPr>
        <w:t>his experience guarantees market success but also provides a grounded basis for ident</w:t>
      </w:r>
      <w:r w:rsidR="004D4005">
        <w:rPr>
          <w:rFonts w:cstheme="minorHAnsi"/>
          <w:kern w:val="0"/>
          <w:sz w:val="28"/>
          <w:szCs w:val="28"/>
          <w:lang w:val="cy-GB" w:eastAsia="en-US"/>
          <w14:ligatures w14:val="none"/>
        </w:rPr>
        <w:t xml:space="preserve">ifying demand conditions and operational pain points. As a result ContentLink can be framed </w:t>
      </w:r>
      <w:r w:rsidR="009073A0">
        <w:rPr>
          <w:rFonts w:cstheme="minorHAnsi"/>
          <w:kern w:val="0"/>
          <w:sz w:val="28"/>
          <w:szCs w:val="28"/>
          <w:lang w:val="cy-GB" w:eastAsia="en-US"/>
          <w14:ligatures w14:val="none"/>
        </w:rPr>
        <w:t xml:space="preserve">not as an abstract platform concept but </w:t>
      </w:r>
      <w:r w:rsidR="00FE7282">
        <w:rPr>
          <w:rFonts w:cstheme="minorHAnsi"/>
          <w:kern w:val="0"/>
          <w:sz w:val="28"/>
          <w:szCs w:val="28"/>
          <w:lang w:val="cy-GB" w:eastAsia="en-US"/>
          <w14:ligatures w14:val="none"/>
        </w:rPr>
        <w:t>as a targeted response to a recognisable delivery platform</w:t>
      </w:r>
      <w:r w:rsidR="0038154A">
        <w:rPr>
          <w:rFonts w:cstheme="minorHAnsi"/>
          <w:kern w:val="0"/>
          <w:sz w:val="28"/>
          <w:szCs w:val="28"/>
          <w:lang w:val="cy-GB" w:eastAsia="en-US"/>
          <w14:ligatures w14:val="none"/>
        </w:rPr>
        <w:t>.</w:t>
      </w:r>
    </w:p>
    <w:p w14:paraId="1837AB37" w14:textId="36F02EA5" w:rsidR="0038154A" w:rsidRDefault="0038154A" w:rsidP="00BE087E">
      <w:pPr>
        <w:spacing w:after="0" w:line="360" w:lineRule="auto"/>
        <w:rPr>
          <w:rFonts w:cstheme="minorHAnsi"/>
          <w:kern w:val="0"/>
          <w:sz w:val="28"/>
          <w:szCs w:val="28"/>
          <w:lang w:val="cy-GB" w:eastAsia="en-US"/>
          <w14:ligatures w14:val="none"/>
        </w:rPr>
      </w:pPr>
    </w:p>
    <w:p w14:paraId="50056828" w14:textId="3B954A38" w:rsidR="0038154A" w:rsidRDefault="0038154A" w:rsidP="00BE087E">
      <w:pPr>
        <w:spacing w:after="0" w:line="360" w:lineRule="auto"/>
        <w:rPr>
          <w:rFonts w:cstheme="minorHAnsi"/>
          <w:kern w:val="0"/>
          <w:sz w:val="28"/>
          <w:szCs w:val="28"/>
          <w:lang w:val="cy-GB" w:eastAsia="en-US"/>
          <w14:ligatures w14:val="none"/>
        </w:rPr>
      </w:pPr>
      <w:r>
        <w:rPr>
          <w:rFonts w:cstheme="minorHAnsi"/>
          <w:kern w:val="0"/>
          <w:sz w:val="28"/>
          <w:szCs w:val="28"/>
          <w:lang w:val="cy-GB" w:eastAsia="en-US"/>
          <w14:ligatures w14:val="none"/>
        </w:rPr>
        <w:t xml:space="preserve">Strategy for Longevity </w:t>
      </w:r>
    </w:p>
    <w:p w14:paraId="5025EDBE" w14:textId="77777777" w:rsidR="0038154A" w:rsidRDefault="0038154A" w:rsidP="00BE087E">
      <w:pPr>
        <w:spacing w:after="0" w:line="360" w:lineRule="auto"/>
        <w:rPr>
          <w:rFonts w:cstheme="minorHAnsi"/>
          <w:kern w:val="0"/>
          <w:sz w:val="28"/>
          <w:szCs w:val="28"/>
          <w:lang w:val="cy-GB" w:eastAsia="en-US"/>
          <w14:ligatures w14:val="none"/>
        </w:rPr>
      </w:pPr>
    </w:p>
    <w:p w14:paraId="5F24EC0A" w14:textId="32C6E6DB" w:rsidR="0038154A" w:rsidRDefault="00221FC0" w:rsidP="00BE087E">
      <w:pPr>
        <w:spacing w:after="0" w:line="360" w:lineRule="auto"/>
        <w:rPr>
          <w:rFonts w:cstheme="minorHAnsi"/>
          <w:kern w:val="0"/>
          <w:sz w:val="28"/>
          <w:szCs w:val="28"/>
          <w:lang w:eastAsia="en-US"/>
          <w14:ligatures w14:val="none"/>
        </w:rPr>
      </w:pPr>
      <w:r w:rsidRPr="00221FC0">
        <w:rPr>
          <w:rFonts w:cstheme="minorHAnsi"/>
          <w:kern w:val="0"/>
          <w:sz w:val="28"/>
          <w:szCs w:val="28"/>
          <w:lang w:eastAsia="en-US"/>
          <w14:ligatures w14:val="none"/>
        </w:rPr>
        <w:t xml:space="preserve">The long-term sustainability of ContentLink depends on whether it can do more than </w:t>
      </w:r>
      <w:r w:rsidR="00225685" w:rsidRPr="00221FC0">
        <w:rPr>
          <w:rFonts w:cstheme="minorHAnsi"/>
          <w:kern w:val="0"/>
          <w:sz w:val="28"/>
          <w:szCs w:val="28"/>
          <w:lang w:eastAsia="en-US"/>
          <w14:ligatures w14:val="none"/>
        </w:rPr>
        <w:t>help</w:t>
      </w:r>
      <w:r w:rsidRPr="00221FC0">
        <w:rPr>
          <w:rFonts w:cstheme="minorHAnsi"/>
          <w:kern w:val="0"/>
          <w:sz w:val="28"/>
          <w:szCs w:val="28"/>
          <w:lang w:eastAsia="en-US"/>
          <w14:ligatures w14:val="none"/>
        </w:rPr>
        <w:t xml:space="preserve"> one-off transactions</w:t>
      </w:r>
      <w:r w:rsidR="004E4F37">
        <w:rPr>
          <w:rFonts w:cstheme="minorHAnsi"/>
          <w:kern w:val="0"/>
          <w:sz w:val="28"/>
          <w:szCs w:val="28"/>
          <w:lang w:eastAsia="en-US"/>
          <w14:ligatures w14:val="none"/>
        </w:rPr>
        <w:t>,</w:t>
      </w:r>
      <w:r w:rsidRPr="00221FC0">
        <w:rPr>
          <w:rFonts w:cstheme="minorHAnsi"/>
          <w:kern w:val="0"/>
          <w:sz w:val="28"/>
          <w:szCs w:val="28"/>
          <w:lang w:eastAsia="en-US"/>
          <w14:ligatures w14:val="none"/>
        </w:rPr>
        <w:t xml:space="preserve"> </w:t>
      </w:r>
      <w:r w:rsidR="004E4F37">
        <w:rPr>
          <w:rFonts w:cstheme="minorHAnsi"/>
          <w:kern w:val="0"/>
          <w:sz w:val="28"/>
          <w:szCs w:val="28"/>
          <w:lang w:eastAsia="en-US"/>
          <w14:ligatures w14:val="none"/>
        </w:rPr>
        <w:t>the</w:t>
      </w:r>
      <w:r w:rsidRPr="00221FC0">
        <w:rPr>
          <w:rFonts w:cstheme="minorHAnsi"/>
          <w:kern w:val="0"/>
          <w:sz w:val="28"/>
          <w:szCs w:val="28"/>
          <w:lang w:eastAsia="en-US"/>
          <w14:ligatures w14:val="none"/>
        </w:rPr>
        <w:t xml:space="preserve"> key argument here is that longevity will come from combining differentiation, mixed revenue, trust-based </w:t>
      </w:r>
      <w:bookmarkStart w:id="5" w:name="_Int_10TgguvX"/>
      <w:r w:rsidRPr="00221FC0">
        <w:rPr>
          <w:rFonts w:cstheme="minorHAnsi"/>
          <w:kern w:val="0"/>
          <w:sz w:val="28"/>
          <w:szCs w:val="28"/>
          <w:lang w:eastAsia="en-US"/>
          <w14:ligatures w14:val="none"/>
        </w:rPr>
        <w:t>relationships</w:t>
      </w:r>
      <w:bookmarkEnd w:id="5"/>
      <w:r w:rsidRPr="00221FC0">
        <w:rPr>
          <w:rFonts w:cstheme="minorHAnsi"/>
          <w:kern w:val="0"/>
          <w:sz w:val="28"/>
          <w:szCs w:val="28"/>
          <w:lang w:eastAsia="en-US"/>
          <w14:ligatures w14:val="none"/>
        </w:rPr>
        <w:t xml:space="preserve"> and continuous learning</w:t>
      </w:r>
      <w:r w:rsidR="001F50ED">
        <w:rPr>
          <w:rFonts w:cstheme="minorHAnsi"/>
          <w:kern w:val="0"/>
          <w:sz w:val="28"/>
          <w:szCs w:val="28"/>
          <w:lang w:eastAsia="en-US"/>
          <w14:ligatures w14:val="none"/>
        </w:rPr>
        <w:t>.</w:t>
      </w:r>
      <w:r w:rsidRPr="00221FC0">
        <w:rPr>
          <w:rFonts w:cstheme="minorHAnsi"/>
          <w:kern w:val="0"/>
          <w:sz w:val="28"/>
          <w:szCs w:val="28"/>
          <w:lang w:eastAsia="en-US"/>
          <w14:ligatures w14:val="none"/>
        </w:rPr>
        <w:t xml:space="preserve"> </w:t>
      </w:r>
      <w:r w:rsidR="004F1A4B">
        <w:rPr>
          <w:rFonts w:cstheme="minorHAnsi"/>
          <w:kern w:val="0"/>
          <w:sz w:val="28"/>
          <w:szCs w:val="28"/>
          <w:lang w:eastAsia="en-US"/>
          <w14:ligatures w14:val="none"/>
        </w:rPr>
        <w:t>Firstly, the b</w:t>
      </w:r>
      <w:r w:rsidRPr="00221FC0">
        <w:rPr>
          <w:rFonts w:cstheme="minorHAnsi"/>
          <w:kern w:val="0"/>
          <w:sz w:val="28"/>
          <w:szCs w:val="28"/>
          <w:lang w:eastAsia="en-US"/>
          <w14:ligatures w14:val="none"/>
        </w:rPr>
        <w:t xml:space="preserve">usiness model suggests that ventures create stronger defensibility when they offer a distinctive configuration of value creation and capture rather than replicating existing dominant models (Teece, 2010; Amit and Zott, 2001). ContentLink does this by serving a defined </w:t>
      </w:r>
      <w:r w:rsidR="00F86839">
        <w:rPr>
          <w:rFonts w:cstheme="minorHAnsi"/>
          <w:kern w:val="0"/>
          <w:sz w:val="28"/>
          <w:szCs w:val="28"/>
          <w:lang w:eastAsia="en-US"/>
          <w14:ligatures w14:val="none"/>
        </w:rPr>
        <w:t>service</w:t>
      </w:r>
      <w:r w:rsidRPr="00221FC0">
        <w:rPr>
          <w:rFonts w:cstheme="minorHAnsi"/>
          <w:kern w:val="0"/>
          <w:sz w:val="28"/>
          <w:szCs w:val="28"/>
          <w:lang w:eastAsia="en-US"/>
          <w14:ligatures w14:val="none"/>
        </w:rPr>
        <w:t xml:space="preserve"> of demand and supply</w:t>
      </w:r>
      <w:r w:rsidR="00BB4BF6">
        <w:rPr>
          <w:rFonts w:cstheme="minorHAnsi"/>
          <w:kern w:val="0"/>
          <w:sz w:val="28"/>
          <w:szCs w:val="28"/>
          <w:lang w:eastAsia="en-US"/>
          <w14:ligatures w14:val="none"/>
        </w:rPr>
        <w:t>,</w:t>
      </w:r>
      <w:r w:rsidR="00CF4DF3">
        <w:rPr>
          <w:rFonts w:cstheme="minorHAnsi"/>
          <w:kern w:val="0"/>
          <w:sz w:val="28"/>
          <w:szCs w:val="28"/>
          <w:lang w:eastAsia="en-US"/>
          <w14:ligatures w14:val="none"/>
        </w:rPr>
        <w:t xml:space="preserve"> </w:t>
      </w:r>
      <w:r w:rsidRPr="00221FC0">
        <w:rPr>
          <w:rFonts w:cstheme="minorHAnsi"/>
          <w:kern w:val="0"/>
          <w:sz w:val="28"/>
          <w:szCs w:val="28"/>
          <w:lang w:eastAsia="en-US"/>
          <w14:ligatures w14:val="none"/>
        </w:rPr>
        <w:t>SMEs and event organisers who need affordable creative support</w:t>
      </w:r>
      <w:r w:rsidR="00744807">
        <w:rPr>
          <w:rFonts w:cstheme="minorHAnsi"/>
          <w:kern w:val="0"/>
          <w:sz w:val="28"/>
          <w:szCs w:val="28"/>
          <w:lang w:eastAsia="en-US"/>
          <w14:ligatures w14:val="none"/>
        </w:rPr>
        <w:t xml:space="preserve"> and </w:t>
      </w:r>
      <w:r w:rsidRPr="00221FC0">
        <w:rPr>
          <w:rFonts w:cstheme="minorHAnsi"/>
          <w:kern w:val="0"/>
          <w:sz w:val="28"/>
          <w:szCs w:val="28"/>
          <w:lang w:eastAsia="en-US"/>
          <w14:ligatures w14:val="none"/>
        </w:rPr>
        <w:t xml:space="preserve">student or graduate freelancers </w:t>
      </w:r>
      <w:r w:rsidR="00744807">
        <w:rPr>
          <w:rFonts w:cstheme="minorHAnsi"/>
          <w:kern w:val="0"/>
          <w:sz w:val="28"/>
          <w:szCs w:val="28"/>
          <w:lang w:eastAsia="en-US"/>
          <w14:ligatures w14:val="none"/>
        </w:rPr>
        <w:t xml:space="preserve">that are </w:t>
      </w:r>
      <w:r w:rsidRPr="00221FC0">
        <w:rPr>
          <w:rFonts w:cstheme="minorHAnsi"/>
          <w:kern w:val="0"/>
          <w:sz w:val="28"/>
          <w:szCs w:val="28"/>
          <w:lang w:eastAsia="en-US"/>
          <w14:ligatures w14:val="none"/>
        </w:rPr>
        <w:t xml:space="preserve">seeking portfolio-building paid work. This positioning is stronger than entering the market as a generic creative </w:t>
      </w:r>
      <w:r w:rsidR="004F1A4B" w:rsidRPr="00221FC0">
        <w:rPr>
          <w:rFonts w:cstheme="minorHAnsi"/>
          <w:kern w:val="0"/>
          <w:sz w:val="28"/>
          <w:szCs w:val="28"/>
          <w:lang w:eastAsia="en-US"/>
          <w14:ligatures w14:val="none"/>
        </w:rPr>
        <w:t>platform because</w:t>
      </w:r>
      <w:r w:rsidRPr="00221FC0">
        <w:rPr>
          <w:rFonts w:cstheme="minorHAnsi"/>
          <w:kern w:val="0"/>
          <w:sz w:val="28"/>
          <w:szCs w:val="28"/>
          <w:lang w:eastAsia="en-US"/>
          <w14:ligatures w14:val="none"/>
        </w:rPr>
        <w:t xml:space="preserve"> it reduces complexity</w:t>
      </w:r>
      <w:r w:rsidR="004F1A4B">
        <w:rPr>
          <w:rFonts w:cstheme="minorHAnsi"/>
          <w:kern w:val="0"/>
          <w:sz w:val="28"/>
          <w:szCs w:val="28"/>
          <w:lang w:eastAsia="en-US"/>
          <w14:ligatures w14:val="none"/>
        </w:rPr>
        <w:t xml:space="preserve"> </w:t>
      </w:r>
      <w:r w:rsidRPr="00221FC0">
        <w:rPr>
          <w:rFonts w:cstheme="minorHAnsi"/>
          <w:kern w:val="0"/>
          <w:sz w:val="28"/>
          <w:szCs w:val="28"/>
          <w:lang w:eastAsia="en-US"/>
          <w14:ligatures w14:val="none"/>
        </w:rPr>
        <w:t>and allows service design to reflect the needs of a more specific user base.</w:t>
      </w:r>
    </w:p>
    <w:p w14:paraId="5D24612F" w14:textId="51A441C9" w:rsidR="00297A7F" w:rsidRPr="00CF4DF3" w:rsidRDefault="00567902" w:rsidP="00BE087E">
      <w:pPr>
        <w:pStyle w:val="p1"/>
        <w:spacing w:line="360" w:lineRule="auto"/>
        <w:rPr>
          <w:rFonts w:asciiTheme="minorHAnsi" w:hAnsiTheme="minorHAnsi"/>
          <w:sz w:val="28"/>
          <w:szCs w:val="28"/>
        </w:rPr>
      </w:pPr>
      <w:r w:rsidRPr="00CF4DF3">
        <w:rPr>
          <w:rStyle w:val="s1"/>
          <w:rFonts w:asciiTheme="minorHAnsi" w:hAnsiTheme="minorHAnsi"/>
          <w:sz w:val="28"/>
          <w:szCs w:val="28"/>
        </w:rPr>
        <w:t>Second</w:t>
      </w:r>
      <w:r w:rsidR="00503DDE">
        <w:rPr>
          <w:rStyle w:val="s1"/>
          <w:rFonts w:asciiTheme="minorHAnsi" w:hAnsiTheme="minorHAnsi"/>
          <w:sz w:val="28"/>
          <w:szCs w:val="28"/>
        </w:rPr>
        <w:t xml:space="preserve">ly, </w:t>
      </w:r>
      <w:r w:rsidRPr="00CF4DF3">
        <w:rPr>
          <w:rStyle w:val="s1"/>
          <w:rFonts w:asciiTheme="minorHAnsi" w:hAnsiTheme="minorHAnsi"/>
          <w:sz w:val="28"/>
          <w:szCs w:val="28"/>
        </w:rPr>
        <w:t xml:space="preserve">the venture's business model </w:t>
      </w:r>
      <w:bookmarkStart w:id="6" w:name="_Int_gMRaVsoV"/>
      <w:r w:rsidRPr="00CF4DF3">
        <w:rPr>
          <w:rStyle w:val="s1"/>
          <w:rFonts w:asciiTheme="minorHAnsi" w:hAnsiTheme="minorHAnsi"/>
          <w:sz w:val="28"/>
          <w:szCs w:val="28"/>
        </w:rPr>
        <w:t>is designed</w:t>
      </w:r>
      <w:bookmarkEnd w:id="6"/>
      <w:r w:rsidRPr="00CF4DF3">
        <w:rPr>
          <w:rStyle w:val="s1"/>
          <w:rFonts w:asciiTheme="minorHAnsi" w:hAnsiTheme="minorHAnsi"/>
          <w:sz w:val="28"/>
          <w:szCs w:val="28"/>
        </w:rPr>
        <w:t xml:space="preserve"> to improve financial </w:t>
      </w:r>
      <w:r w:rsidR="009634A1">
        <w:rPr>
          <w:rStyle w:val="s1"/>
          <w:rFonts w:asciiTheme="minorHAnsi" w:hAnsiTheme="minorHAnsi"/>
          <w:sz w:val="28"/>
          <w:szCs w:val="28"/>
        </w:rPr>
        <w:t>structure</w:t>
      </w:r>
      <w:r w:rsidRPr="00CF4DF3">
        <w:rPr>
          <w:rStyle w:val="s1"/>
          <w:rFonts w:asciiTheme="minorHAnsi" w:hAnsiTheme="minorHAnsi"/>
          <w:sz w:val="28"/>
          <w:szCs w:val="28"/>
        </w:rPr>
        <w:t xml:space="preserve"> by combining </w:t>
      </w:r>
      <w:bookmarkStart w:id="7" w:name="_Int_H5nBSsHp"/>
      <w:r w:rsidRPr="00CF4DF3">
        <w:rPr>
          <w:rStyle w:val="s1"/>
          <w:rFonts w:asciiTheme="minorHAnsi" w:hAnsiTheme="minorHAnsi"/>
          <w:sz w:val="28"/>
          <w:szCs w:val="28"/>
        </w:rPr>
        <w:t>transaction</w:t>
      </w:r>
      <w:r w:rsidR="009634A1">
        <w:rPr>
          <w:rStyle w:val="s1"/>
          <w:rFonts w:asciiTheme="minorHAnsi" w:hAnsiTheme="minorHAnsi"/>
          <w:sz w:val="28"/>
          <w:szCs w:val="28"/>
        </w:rPr>
        <w:t xml:space="preserve"> </w:t>
      </w:r>
      <w:r w:rsidRPr="00CF4DF3">
        <w:rPr>
          <w:rStyle w:val="s1"/>
          <w:rFonts w:asciiTheme="minorHAnsi" w:hAnsiTheme="minorHAnsi"/>
          <w:sz w:val="28"/>
          <w:szCs w:val="28"/>
        </w:rPr>
        <w:t>based</w:t>
      </w:r>
      <w:bookmarkEnd w:id="7"/>
      <w:r w:rsidRPr="00CF4DF3">
        <w:rPr>
          <w:rStyle w:val="s1"/>
          <w:rFonts w:asciiTheme="minorHAnsi" w:hAnsiTheme="minorHAnsi"/>
          <w:sz w:val="28"/>
          <w:szCs w:val="28"/>
        </w:rPr>
        <w:t xml:space="preserve"> revenue with recurring subscription income. Figure 2 illustrates that while booking commissions </w:t>
      </w:r>
      <w:bookmarkStart w:id="8" w:name="_Int_y2blSt2m"/>
      <w:r w:rsidRPr="00CF4DF3">
        <w:rPr>
          <w:rStyle w:val="s1"/>
          <w:rFonts w:asciiTheme="minorHAnsi" w:hAnsiTheme="minorHAnsi"/>
          <w:sz w:val="28"/>
          <w:szCs w:val="28"/>
        </w:rPr>
        <w:t>are expected</w:t>
      </w:r>
      <w:bookmarkEnd w:id="8"/>
      <w:r w:rsidRPr="00CF4DF3">
        <w:rPr>
          <w:rStyle w:val="s1"/>
          <w:rFonts w:asciiTheme="minorHAnsi" w:hAnsiTheme="minorHAnsi"/>
          <w:sz w:val="28"/>
          <w:szCs w:val="28"/>
        </w:rPr>
        <w:t xml:space="preserve"> to account for a large share of early revenue, SME subscription packages provide a second </w:t>
      </w:r>
      <w:r w:rsidR="005F0EBB">
        <w:rPr>
          <w:rStyle w:val="s1"/>
          <w:rFonts w:asciiTheme="minorHAnsi" w:hAnsiTheme="minorHAnsi"/>
          <w:sz w:val="28"/>
          <w:szCs w:val="28"/>
        </w:rPr>
        <w:t>income stream</w:t>
      </w:r>
      <w:r w:rsidRPr="00CF4DF3">
        <w:rPr>
          <w:rStyle w:val="s1"/>
          <w:rFonts w:asciiTheme="minorHAnsi" w:hAnsiTheme="minorHAnsi"/>
          <w:sz w:val="28"/>
          <w:szCs w:val="28"/>
        </w:rPr>
        <w:t>. This is important because recurring income improves and reduces dependence on the constant aquisition of new one-off projects. Platform businesses often struggle when liquidity is low or customer activity is irregular (Evans and</w:t>
      </w:r>
      <w:r w:rsidR="007D759F">
        <w:rPr>
          <w:rStyle w:val="s1"/>
          <w:rFonts w:asciiTheme="minorHAnsi" w:hAnsiTheme="minorHAnsi"/>
          <w:sz w:val="28"/>
          <w:szCs w:val="28"/>
        </w:rPr>
        <w:t xml:space="preserve"> S</w:t>
      </w:r>
      <w:r w:rsidRPr="00CF4DF3">
        <w:rPr>
          <w:rStyle w:val="s1"/>
          <w:rFonts w:asciiTheme="minorHAnsi" w:hAnsiTheme="minorHAnsi"/>
          <w:sz w:val="28"/>
          <w:szCs w:val="28"/>
        </w:rPr>
        <w:t xml:space="preserve">chmalensee, 2016). A subscription </w:t>
      </w:r>
      <w:r w:rsidR="00C076E0">
        <w:rPr>
          <w:rStyle w:val="s1"/>
          <w:rFonts w:asciiTheme="minorHAnsi" w:hAnsiTheme="minorHAnsi"/>
          <w:sz w:val="28"/>
          <w:szCs w:val="28"/>
        </w:rPr>
        <w:t xml:space="preserve">plan </w:t>
      </w:r>
      <w:r w:rsidR="00C076E0" w:rsidRPr="00CF4DF3">
        <w:rPr>
          <w:rStyle w:val="s1"/>
          <w:rFonts w:asciiTheme="minorHAnsi" w:hAnsiTheme="minorHAnsi"/>
          <w:sz w:val="28"/>
          <w:szCs w:val="28"/>
        </w:rPr>
        <w:t>helps</w:t>
      </w:r>
      <w:r w:rsidRPr="00CF4DF3">
        <w:rPr>
          <w:rStyle w:val="s1"/>
          <w:rFonts w:asciiTheme="minorHAnsi" w:hAnsiTheme="minorHAnsi"/>
          <w:sz w:val="28"/>
          <w:szCs w:val="28"/>
        </w:rPr>
        <w:t xml:space="preserve"> to stabilise this by locking in repeat engagement from organisations with continuing content needs.</w:t>
      </w:r>
      <w:r w:rsidR="00845765">
        <w:rPr>
          <w:rFonts w:asciiTheme="minorHAnsi" w:hAnsiTheme="minorHAnsi"/>
          <w:sz w:val="28"/>
          <w:szCs w:val="28"/>
        </w:rPr>
        <w:t xml:space="preserve"> </w:t>
      </w:r>
      <w:r w:rsidRPr="00CF4DF3">
        <w:rPr>
          <w:rStyle w:val="s1"/>
          <w:rFonts w:asciiTheme="minorHAnsi" w:hAnsiTheme="minorHAnsi"/>
          <w:sz w:val="28"/>
          <w:szCs w:val="28"/>
        </w:rPr>
        <w:t xml:space="preserve">This matters because the demand for content support is </w:t>
      </w:r>
      <w:r w:rsidR="005F0EBB">
        <w:rPr>
          <w:rStyle w:val="s1"/>
          <w:rFonts w:asciiTheme="minorHAnsi" w:hAnsiTheme="minorHAnsi"/>
          <w:sz w:val="28"/>
          <w:szCs w:val="28"/>
        </w:rPr>
        <w:t>at a</w:t>
      </w:r>
      <w:r w:rsidR="007E7FCC">
        <w:rPr>
          <w:rStyle w:val="s1"/>
          <w:rFonts w:asciiTheme="minorHAnsi" w:hAnsiTheme="minorHAnsi"/>
          <w:sz w:val="28"/>
          <w:szCs w:val="28"/>
        </w:rPr>
        <w:t xml:space="preserve">n all time high. </w:t>
      </w:r>
      <w:r w:rsidRPr="00CF4DF3">
        <w:rPr>
          <w:rStyle w:val="s1"/>
          <w:rFonts w:asciiTheme="minorHAnsi" w:hAnsiTheme="minorHAnsi"/>
          <w:sz w:val="28"/>
          <w:szCs w:val="28"/>
        </w:rPr>
        <w:t xml:space="preserve">Businesses rarely </w:t>
      </w:r>
      <w:bookmarkStart w:id="9" w:name="_Int_tV8oTa30"/>
      <w:r w:rsidRPr="00CF4DF3">
        <w:rPr>
          <w:rStyle w:val="s1"/>
          <w:rFonts w:asciiTheme="minorHAnsi" w:hAnsiTheme="minorHAnsi"/>
          <w:sz w:val="28"/>
          <w:szCs w:val="28"/>
        </w:rPr>
        <w:t>require</w:t>
      </w:r>
      <w:bookmarkEnd w:id="9"/>
      <w:r w:rsidRPr="00CF4DF3">
        <w:rPr>
          <w:rStyle w:val="s1"/>
          <w:rFonts w:asciiTheme="minorHAnsi" w:hAnsiTheme="minorHAnsi"/>
          <w:sz w:val="28"/>
          <w:szCs w:val="28"/>
        </w:rPr>
        <w:t xml:space="preserve"> digital design or social </w:t>
      </w:r>
      <w:r w:rsidRPr="00CF4DF3">
        <w:rPr>
          <w:rStyle w:val="s1"/>
          <w:rFonts w:asciiTheme="minorHAnsi" w:hAnsiTheme="minorHAnsi"/>
          <w:sz w:val="28"/>
          <w:szCs w:val="28"/>
        </w:rPr>
        <w:lastRenderedPageBreak/>
        <w:t>media input only once</w:t>
      </w:r>
      <w:r w:rsidR="00E37269">
        <w:rPr>
          <w:rStyle w:val="s1"/>
          <w:rFonts w:asciiTheme="minorHAnsi" w:hAnsiTheme="minorHAnsi"/>
          <w:sz w:val="28"/>
          <w:szCs w:val="28"/>
        </w:rPr>
        <w:t xml:space="preserve"> but </w:t>
      </w:r>
      <w:r w:rsidR="00E37269" w:rsidRPr="00CF4DF3">
        <w:rPr>
          <w:rStyle w:val="s1"/>
          <w:rFonts w:asciiTheme="minorHAnsi" w:hAnsiTheme="minorHAnsi"/>
          <w:sz w:val="28"/>
          <w:szCs w:val="28"/>
        </w:rPr>
        <w:t>instead</w:t>
      </w:r>
      <w:r w:rsidR="00E37269">
        <w:rPr>
          <w:rStyle w:val="s1"/>
          <w:rFonts w:asciiTheme="minorHAnsi" w:hAnsiTheme="minorHAnsi"/>
          <w:sz w:val="28"/>
          <w:szCs w:val="28"/>
        </w:rPr>
        <w:t xml:space="preserve"> </w:t>
      </w:r>
      <w:r w:rsidR="00E37269" w:rsidRPr="00CF4DF3">
        <w:rPr>
          <w:rStyle w:val="s1"/>
          <w:rFonts w:asciiTheme="minorHAnsi" w:hAnsiTheme="minorHAnsi"/>
          <w:sz w:val="28"/>
          <w:szCs w:val="28"/>
        </w:rPr>
        <w:t>they</w:t>
      </w:r>
      <w:r w:rsidRPr="00CF4DF3">
        <w:rPr>
          <w:rStyle w:val="s1"/>
          <w:rFonts w:asciiTheme="minorHAnsi" w:hAnsiTheme="minorHAnsi"/>
          <w:sz w:val="28"/>
          <w:szCs w:val="28"/>
        </w:rPr>
        <w:t xml:space="preserve"> need ongoing posting schedules, event promotion, visual refreshes, campaign </w:t>
      </w:r>
      <w:bookmarkStart w:id="10" w:name="_Int_r12pzmuM"/>
      <w:r w:rsidRPr="00CF4DF3">
        <w:rPr>
          <w:rStyle w:val="s1"/>
          <w:rFonts w:asciiTheme="minorHAnsi" w:hAnsiTheme="minorHAnsi"/>
          <w:sz w:val="28"/>
          <w:szCs w:val="28"/>
        </w:rPr>
        <w:t>assets</w:t>
      </w:r>
      <w:bookmarkEnd w:id="10"/>
      <w:r w:rsidRPr="00CF4DF3">
        <w:rPr>
          <w:rStyle w:val="s1"/>
          <w:rFonts w:asciiTheme="minorHAnsi" w:hAnsiTheme="minorHAnsi"/>
          <w:sz w:val="28"/>
          <w:szCs w:val="28"/>
        </w:rPr>
        <w:t xml:space="preserve"> and regular content maintenance (Tuten and</w:t>
      </w:r>
      <w:r w:rsidR="00845765">
        <w:rPr>
          <w:rFonts w:asciiTheme="minorHAnsi" w:hAnsiTheme="minorHAnsi"/>
          <w:sz w:val="28"/>
          <w:szCs w:val="28"/>
        </w:rPr>
        <w:t xml:space="preserve"> </w:t>
      </w:r>
      <w:r w:rsidRPr="00CF4DF3">
        <w:rPr>
          <w:rStyle w:val="s1"/>
          <w:rFonts w:asciiTheme="minorHAnsi" w:hAnsiTheme="minorHAnsi"/>
          <w:sz w:val="28"/>
          <w:szCs w:val="28"/>
        </w:rPr>
        <w:t xml:space="preserve">Solomon, 2023). By offering monthly content support packages, ContentLink converts this recurring operational need into a more durable </w:t>
      </w:r>
      <w:r w:rsidR="005D7038">
        <w:rPr>
          <w:rStyle w:val="s1"/>
          <w:rFonts w:asciiTheme="minorHAnsi" w:hAnsiTheme="minorHAnsi"/>
          <w:sz w:val="28"/>
          <w:szCs w:val="28"/>
        </w:rPr>
        <w:t>working</w:t>
      </w:r>
      <w:r w:rsidRPr="00CF4DF3">
        <w:rPr>
          <w:rStyle w:val="s1"/>
          <w:rFonts w:asciiTheme="minorHAnsi" w:hAnsiTheme="minorHAnsi"/>
          <w:sz w:val="28"/>
          <w:szCs w:val="28"/>
        </w:rPr>
        <w:t xml:space="preserve"> relationship. </w:t>
      </w:r>
      <w:r w:rsidR="005D7038">
        <w:rPr>
          <w:rStyle w:val="s1"/>
          <w:rFonts w:asciiTheme="minorHAnsi" w:hAnsiTheme="minorHAnsi"/>
          <w:sz w:val="28"/>
          <w:szCs w:val="28"/>
        </w:rPr>
        <w:t>The</w:t>
      </w:r>
      <w:r w:rsidRPr="00CF4DF3">
        <w:rPr>
          <w:rStyle w:val="s1"/>
          <w:rFonts w:asciiTheme="minorHAnsi" w:hAnsiTheme="minorHAnsi"/>
          <w:sz w:val="28"/>
          <w:szCs w:val="28"/>
        </w:rPr>
        <w:t xml:space="preserve"> packages could include </w:t>
      </w:r>
      <w:r w:rsidR="00774AA0" w:rsidRPr="00CF4DF3">
        <w:rPr>
          <w:rStyle w:val="s1"/>
          <w:rFonts w:asciiTheme="minorHAnsi" w:hAnsiTheme="minorHAnsi"/>
          <w:sz w:val="28"/>
          <w:szCs w:val="28"/>
        </w:rPr>
        <w:t>several</w:t>
      </w:r>
      <w:r w:rsidRPr="00CF4DF3">
        <w:rPr>
          <w:rStyle w:val="s1"/>
          <w:rFonts w:asciiTheme="minorHAnsi" w:hAnsiTheme="minorHAnsi"/>
          <w:sz w:val="28"/>
          <w:szCs w:val="28"/>
        </w:rPr>
        <w:t xml:space="preserve"> monthly requests, priority matching and communication, all of which would increase convenience for clients and improve customer lifetime value.</w:t>
      </w:r>
      <w:r w:rsidR="007E7FCC">
        <w:rPr>
          <w:rFonts w:asciiTheme="minorHAnsi" w:hAnsiTheme="minorHAnsi"/>
          <w:sz w:val="28"/>
          <w:szCs w:val="28"/>
        </w:rPr>
        <w:t xml:space="preserve"> </w:t>
      </w:r>
      <w:r w:rsidR="00790E36" w:rsidRPr="00CF4DF3">
        <w:rPr>
          <w:rStyle w:val="s1"/>
          <w:rFonts w:asciiTheme="minorHAnsi" w:hAnsiTheme="minorHAnsi"/>
          <w:sz w:val="28"/>
          <w:szCs w:val="28"/>
        </w:rPr>
        <w:t>Third</w:t>
      </w:r>
      <w:r w:rsidR="00774AA0">
        <w:rPr>
          <w:rStyle w:val="s1"/>
          <w:rFonts w:asciiTheme="minorHAnsi" w:hAnsiTheme="minorHAnsi"/>
          <w:sz w:val="28"/>
          <w:szCs w:val="28"/>
        </w:rPr>
        <w:t xml:space="preserve">ly, </w:t>
      </w:r>
      <w:r w:rsidR="00790E36" w:rsidRPr="00CF4DF3">
        <w:rPr>
          <w:rStyle w:val="s1"/>
          <w:rFonts w:asciiTheme="minorHAnsi" w:hAnsiTheme="minorHAnsi"/>
          <w:sz w:val="28"/>
          <w:szCs w:val="28"/>
        </w:rPr>
        <w:t>the strategy for longevity depends heavily on trust infrastructure</w:t>
      </w:r>
      <w:r w:rsidR="00774AA0">
        <w:rPr>
          <w:rStyle w:val="s1"/>
          <w:rFonts w:asciiTheme="minorHAnsi" w:hAnsiTheme="minorHAnsi"/>
          <w:sz w:val="28"/>
          <w:szCs w:val="28"/>
        </w:rPr>
        <w:t xml:space="preserve">, </w:t>
      </w:r>
      <w:bookmarkStart w:id="11" w:name="_Int_4DCKfbjS"/>
      <w:r w:rsidR="00774AA0">
        <w:rPr>
          <w:rStyle w:val="s1"/>
          <w:rFonts w:asciiTheme="minorHAnsi" w:hAnsiTheme="minorHAnsi"/>
          <w:sz w:val="28"/>
          <w:szCs w:val="28"/>
        </w:rPr>
        <w:t>t</w:t>
      </w:r>
      <w:r w:rsidR="00790E36" w:rsidRPr="00CF4DF3">
        <w:rPr>
          <w:rStyle w:val="s1"/>
          <w:rFonts w:asciiTheme="minorHAnsi" w:hAnsiTheme="minorHAnsi"/>
          <w:sz w:val="28"/>
          <w:szCs w:val="28"/>
        </w:rPr>
        <w:t>wo</w:t>
      </w:r>
      <w:r w:rsidR="00774AA0">
        <w:rPr>
          <w:rStyle w:val="s1"/>
          <w:rFonts w:asciiTheme="minorHAnsi" w:hAnsiTheme="minorHAnsi"/>
          <w:sz w:val="28"/>
          <w:szCs w:val="28"/>
        </w:rPr>
        <w:t xml:space="preserve"> </w:t>
      </w:r>
      <w:r w:rsidR="00790E36" w:rsidRPr="00CF4DF3">
        <w:rPr>
          <w:rStyle w:val="s1"/>
          <w:rFonts w:asciiTheme="minorHAnsi" w:hAnsiTheme="minorHAnsi"/>
          <w:sz w:val="28"/>
          <w:szCs w:val="28"/>
        </w:rPr>
        <w:t>sided</w:t>
      </w:r>
      <w:bookmarkEnd w:id="11"/>
      <w:r w:rsidR="00790E36" w:rsidRPr="00CF4DF3">
        <w:rPr>
          <w:rStyle w:val="s1"/>
          <w:rFonts w:asciiTheme="minorHAnsi" w:hAnsiTheme="minorHAnsi"/>
          <w:sz w:val="28"/>
          <w:szCs w:val="28"/>
        </w:rPr>
        <w:t xml:space="preserve"> platforms </w:t>
      </w:r>
      <w:bookmarkStart w:id="12" w:name="_Int_Hz9QlPDh"/>
      <w:r w:rsidR="00790E36" w:rsidRPr="00CF4DF3">
        <w:rPr>
          <w:rStyle w:val="s1"/>
          <w:rFonts w:asciiTheme="minorHAnsi" w:hAnsiTheme="minorHAnsi"/>
          <w:sz w:val="28"/>
          <w:szCs w:val="28"/>
        </w:rPr>
        <w:t>are not sustained</w:t>
      </w:r>
      <w:bookmarkEnd w:id="12"/>
      <w:r w:rsidR="00790E36" w:rsidRPr="00CF4DF3">
        <w:rPr>
          <w:rStyle w:val="s1"/>
          <w:rFonts w:asciiTheme="minorHAnsi" w:hAnsiTheme="minorHAnsi"/>
          <w:sz w:val="28"/>
          <w:szCs w:val="28"/>
        </w:rPr>
        <w:t xml:space="preserve"> by technology alone</w:t>
      </w:r>
      <w:r w:rsidR="00E37B92">
        <w:rPr>
          <w:rStyle w:val="s1"/>
          <w:rFonts w:asciiTheme="minorHAnsi" w:hAnsiTheme="minorHAnsi"/>
          <w:sz w:val="28"/>
          <w:szCs w:val="28"/>
        </w:rPr>
        <w:t xml:space="preserve">, </w:t>
      </w:r>
      <w:r w:rsidR="00790E36" w:rsidRPr="00CF4DF3">
        <w:rPr>
          <w:rStyle w:val="s1"/>
          <w:rFonts w:asciiTheme="minorHAnsi" w:hAnsiTheme="minorHAnsi"/>
          <w:sz w:val="28"/>
          <w:szCs w:val="28"/>
        </w:rPr>
        <w:t xml:space="preserve">they </w:t>
      </w:r>
      <w:bookmarkStart w:id="13" w:name="_Int_cOtR69rl"/>
      <w:r w:rsidR="00790E36" w:rsidRPr="00CF4DF3">
        <w:rPr>
          <w:rStyle w:val="s1"/>
          <w:rFonts w:asciiTheme="minorHAnsi" w:hAnsiTheme="minorHAnsi"/>
          <w:sz w:val="28"/>
          <w:szCs w:val="28"/>
        </w:rPr>
        <w:t>require</w:t>
      </w:r>
      <w:bookmarkEnd w:id="13"/>
      <w:r w:rsidR="00790E36" w:rsidRPr="00CF4DF3">
        <w:rPr>
          <w:rStyle w:val="s1"/>
          <w:rFonts w:asciiTheme="minorHAnsi" w:hAnsiTheme="minorHAnsi"/>
          <w:sz w:val="28"/>
          <w:szCs w:val="28"/>
        </w:rPr>
        <w:t xml:space="preserve"> mechanisms that reduce risk and encourage repeated exchange (Parker, Van Alstyne and Choudary, 2016). In freelance markets, trust problems are particularly visib</w:t>
      </w:r>
      <w:r w:rsidR="00E37B92">
        <w:rPr>
          <w:rStyle w:val="s1"/>
          <w:rFonts w:asciiTheme="minorHAnsi" w:hAnsiTheme="minorHAnsi"/>
          <w:sz w:val="28"/>
          <w:szCs w:val="28"/>
        </w:rPr>
        <w:t>le where</w:t>
      </w:r>
      <w:r w:rsidR="00790E36" w:rsidRPr="00CF4DF3">
        <w:rPr>
          <w:rStyle w:val="s1"/>
          <w:rFonts w:asciiTheme="minorHAnsi" w:hAnsiTheme="minorHAnsi"/>
          <w:sz w:val="28"/>
          <w:szCs w:val="28"/>
        </w:rPr>
        <w:t xml:space="preserve"> clients worry about quality and reliability, while freelancers worry about payment and unfair expectations</w:t>
      </w:r>
      <w:r w:rsidR="00B122B0">
        <w:rPr>
          <w:rStyle w:val="s1"/>
          <w:rFonts w:asciiTheme="minorHAnsi" w:hAnsiTheme="minorHAnsi"/>
          <w:sz w:val="28"/>
          <w:szCs w:val="28"/>
        </w:rPr>
        <w:t xml:space="preserve"> within the workplace</w:t>
      </w:r>
      <w:r w:rsidR="00790E36" w:rsidRPr="00CF4DF3">
        <w:rPr>
          <w:rStyle w:val="s1"/>
          <w:rFonts w:asciiTheme="minorHAnsi" w:hAnsiTheme="minorHAnsi"/>
          <w:sz w:val="28"/>
          <w:szCs w:val="28"/>
        </w:rPr>
        <w:t xml:space="preserve">. ContentLink would therefore need profile verification, portfolio review, ratings and reviews, secure </w:t>
      </w:r>
      <w:bookmarkStart w:id="14" w:name="_Int_NX0deozj"/>
      <w:r w:rsidR="00790E36" w:rsidRPr="00CF4DF3">
        <w:rPr>
          <w:rStyle w:val="s1"/>
          <w:rFonts w:asciiTheme="minorHAnsi" w:hAnsiTheme="minorHAnsi"/>
          <w:sz w:val="28"/>
          <w:szCs w:val="28"/>
        </w:rPr>
        <w:t>payments</w:t>
      </w:r>
      <w:bookmarkEnd w:id="14"/>
      <w:r w:rsidR="00790E36" w:rsidRPr="00CF4DF3">
        <w:rPr>
          <w:rStyle w:val="s1"/>
          <w:rFonts w:asciiTheme="minorHAnsi" w:hAnsiTheme="minorHAnsi"/>
          <w:sz w:val="28"/>
          <w:szCs w:val="28"/>
        </w:rPr>
        <w:t xml:space="preserve"> and</w:t>
      </w:r>
      <w:r w:rsidR="00074039">
        <w:rPr>
          <w:rStyle w:val="s1"/>
          <w:rFonts w:asciiTheme="minorHAnsi" w:hAnsiTheme="minorHAnsi"/>
          <w:sz w:val="28"/>
          <w:szCs w:val="28"/>
        </w:rPr>
        <w:t xml:space="preserve"> support services</w:t>
      </w:r>
      <w:r w:rsidR="00B122B0">
        <w:rPr>
          <w:rStyle w:val="s1"/>
          <w:rFonts w:asciiTheme="minorHAnsi" w:hAnsiTheme="minorHAnsi"/>
          <w:sz w:val="28"/>
          <w:szCs w:val="28"/>
        </w:rPr>
        <w:t xml:space="preserve"> for all included. </w:t>
      </w:r>
      <w:r w:rsidR="00790E36" w:rsidRPr="00CF4DF3">
        <w:rPr>
          <w:rStyle w:val="s1"/>
          <w:rFonts w:asciiTheme="minorHAnsi" w:hAnsiTheme="minorHAnsi"/>
          <w:sz w:val="28"/>
          <w:szCs w:val="28"/>
        </w:rPr>
        <w:t xml:space="preserve">SMEs and local event organisers often prefer a solution that reduces reputational risk rather than one offering the widest possible range of choices. Equally, early-career freelancers may value a platform that feels accessible, </w:t>
      </w:r>
      <w:bookmarkStart w:id="15" w:name="_Int_MACgvNbS"/>
      <w:r w:rsidR="00790E36" w:rsidRPr="00CF4DF3">
        <w:rPr>
          <w:rStyle w:val="s1"/>
          <w:rFonts w:asciiTheme="minorHAnsi" w:hAnsiTheme="minorHAnsi"/>
          <w:sz w:val="28"/>
          <w:szCs w:val="28"/>
        </w:rPr>
        <w:t>credible</w:t>
      </w:r>
      <w:bookmarkEnd w:id="15"/>
      <w:r w:rsidR="00790E36" w:rsidRPr="00CF4DF3">
        <w:rPr>
          <w:rStyle w:val="s1"/>
          <w:rFonts w:asciiTheme="minorHAnsi" w:hAnsiTheme="minorHAnsi"/>
          <w:sz w:val="28"/>
          <w:szCs w:val="28"/>
        </w:rPr>
        <w:t xml:space="preserve"> and aligned with their location and stage of development.</w:t>
      </w:r>
      <w:r w:rsidR="00FD562F">
        <w:rPr>
          <w:rStyle w:val="s1"/>
          <w:rFonts w:asciiTheme="minorHAnsi" w:hAnsiTheme="minorHAnsi"/>
          <w:sz w:val="28"/>
          <w:szCs w:val="28"/>
        </w:rPr>
        <w:t xml:space="preserve"> </w:t>
      </w:r>
      <w:r w:rsidR="00297A7F" w:rsidRPr="00CF4DF3">
        <w:rPr>
          <w:rStyle w:val="s1"/>
          <w:rFonts w:asciiTheme="minorHAnsi" w:hAnsiTheme="minorHAnsi"/>
          <w:sz w:val="28"/>
          <w:szCs w:val="28"/>
        </w:rPr>
        <w:t>The most obvious challenge is the classic</w:t>
      </w:r>
      <w:r w:rsidR="003D09E7">
        <w:rPr>
          <w:rStyle w:val="s1"/>
          <w:rFonts w:asciiTheme="minorHAnsi" w:hAnsiTheme="minorHAnsi"/>
          <w:sz w:val="28"/>
          <w:szCs w:val="28"/>
        </w:rPr>
        <w:t xml:space="preserve"> ‘</w:t>
      </w:r>
      <w:r w:rsidR="00297A7F" w:rsidRPr="00CF4DF3">
        <w:rPr>
          <w:rStyle w:val="s1"/>
          <w:rFonts w:asciiTheme="minorHAnsi" w:hAnsiTheme="minorHAnsi"/>
          <w:sz w:val="28"/>
          <w:szCs w:val="28"/>
        </w:rPr>
        <w:t>chicken-and-egg</w:t>
      </w:r>
      <w:r w:rsidR="003D09E7">
        <w:rPr>
          <w:rStyle w:val="s1"/>
          <w:rFonts w:asciiTheme="minorHAnsi" w:hAnsiTheme="minorHAnsi"/>
          <w:sz w:val="28"/>
          <w:szCs w:val="28"/>
        </w:rPr>
        <w:t xml:space="preserve">’ </w:t>
      </w:r>
      <w:r w:rsidR="00297A7F" w:rsidRPr="00CF4DF3">
        <w:rPr>
          <w:rStyle w:val="s1"/>
          <w:rFonts w:asciiTheme="minorHAnsi" w:hAnsiTheme="minorHAnsi"/>
          <w:sz w:val="28"/>
          <w:szCs w:val="28"/>
        </w:rPr>
        <w:t xml:space="preserve">problem of </w:t>
      </w:r>
      <w:bookmarkStart w:id="16" w:name="_Int_dLj9RIoo"/>
      <w:r w:rsidR="003C023E">
        <w:rPr>
          <w:rStyle w:val="s1"/>
          <w:rFonts w:asciiTheme="minorHAnsi" w:hAnsiTheme="minorHAnsi"/>
          <w:sz w:val="28"/>
          <w:szCs w:val="28"/>
        </w:rPr>
        <w:t>two sided</w:t>
      </w:r>
      <w:bookmarkEnd w:id="16"/>
      <w:r w:rsidR="00297A7F" w:rsidRPr="00CF4DF3">
        <w:rPr>
          <w:rStyle w:val="s1"/>
          <w:rFonts w:asciiTheme="minorHAnsi" w:hAnsiTheme="minorHAnsi"/>
          <w:sz w:val="28"/>
          <w:szCs w:val="28"/>
        </w:rPr>
        <w:t xml:space="preserve"> platforms</w:t>
      </w:r>
      <w:r w:rsidR="003C023E">
        <w:rPr>
          <w:rStyle w:val="s1"/>
          <w:rFonts w:asciiTheme="minorHAnsi" w:hAnsiTheme="minorHAnsi"/>
          <w:sz w:val="28"/>
          <w:szCs w:val="28"/>
        </w:rPr>
        <w:t xml:space="preserve"> where</w:t>
      </w:r>
      <w:r w:rsidR="00297A7F" w:rsidRPr="00CF4DF3">
        <w:rPr>
          <w:rStyle w:val="s1"/>
          <w:rFonts w:asciiTheme="minorHAnsi" w:hAnsiTheme="minorHAnsi"/>
          <w:sz w:val="28"/>
          <w:szCs w:val="28"/>
        </w:rPr>
        <w:t xml:space="preserve"> clients will not join without enough high-quality freelancers, and freelancers will not stay without sufficient client demand (Constantiou, Marton and Tunainen,</w:t>
      </w:r>
      <w:r w:rsidR="00FD562F">
        <w:rPr>
          <w:rFonts w:asciiTheme="minorHAnsi" w:hAnsiTheme="minorHAnsi"/>
          <w:sz w:val="28"/>
          <w:szCs w:val="28"/>
        </w:rPr>
        <w:t xml:space="preserve"> </w:t>
      </w:r>
      <w:r w:rsidR="00297A7F" w:rsidRPr="00CF4DF3">
        <w:rPr>
          <w:rStyle w:val="s1"/>
          <w:rFonts w:asciiTheme="minorHAnsi" w:hAnsiTheme="minorHAnsi"/>
          <w:sz w:val="28"/>
          <w:szCs w:val="28"/>
        </w:rPr>
        <w:t xml:space="preserve">2017). The strongest response is to begin with a </w:t>
      </w:r>
      <w:r w:rsidR="00821230">
        <w:rPr>
          <w:rStyle w:val="s1"/>
          <w:rFonts w:asciiTheme="minorHAnsi" w:hAnsiTheme="minorHAnsi"/>
          <w:sz w:val="28"/>
          <w:szCs w:val="28"/>
        </w:rPr>
        <w:t>small</w:t>
      </w:r>
      <w:r w:rsidR="00297A7F" w:rsidRPr="00CF4DF3">
        <w:rPr>
          <w:rStyle w:val="s1"/>
          <w:rFonts w:asciiTheme="minorHAnsi" w:hAnsiTheme="minorHAnsi"/>
          <w:sz w:val="28"/>
          <w:szCs w:val="28"/>
        </w:rPr>
        <w:t xml:space="preserve"> launch area and a small number of service categories, testing the model where the founder already has access to networks. Partnerships with university services, societies, local SME </w:t>
      </w:r>
      <w:r w:rsidR="00F50761" w:rsidRPr="00CF4DF3">
        <w:rPr>
          <w:rStyle w:val="s1"/>
          <w:rFonts w:asciiTheme="minorHAnsi" w:hAnsiTheme="minorHAnsi"/>
          <w:sz w:val="28"/>
          <w:szCs w:val="28"/>
        </w:rPr>
        <w:t>groups,</w:t>
      </w:r>
      <w:r w:rsidR="00297A7F" w:rsidRPr="00CF4DF3">
        <w:rPr>
          <w:rStyle w:val="s1"/>
          <w:rFonts w:asciiTheme="minorHAnsi" w:hAnsiTheme="minorHAnsi"/>
          <w:sz w:val="28"/>
          <w:szCs w:val="28"/>
        </w:rPr>
        <w:t xml:space="preserve"> and employability teams could reduce early costs and create a more credible </w:t>
      </w:r>
      <w:r w:rsidR="00F50761">
        <w:rPr>
          <w:rStyle w:val="s1"/>
          <w:rFonts w:asciiTheme="minorHAnsi" w:hAnsiTheme="minorHAnsi"/>
          <w:sz w:val="28"/>
          <w:szCs w:val="28"/>
        </w:rPr>
        <w:t xml:space="preserve">system. </w:t>
      </w:r>
    </w:p>
    <w:p w14:paraId="5746F46C" w14:textId="77777777" w:rsidR="00504D0D" w:rsidRDefault="00297A7F" w:rsidP="00504D0D">
      <w:pPr>
        <w:pStyle w:val="p1"/>
        <w:spacing w:line="360" w:lineRule="auto"/>
        <w:rPr>
          <w:rStyle w:val="s1"/>
          <w:rFonts w:asciiTheme="minorHAnsi" w:hAnsiTheme="minorHAnsi"/>
          <w:sz w:val="28"/>
          <w:szCs w:val="28"/>
        </w:rPr>
      </w:pPr>
      <w:r w:rsidRPr="00CF4DF3">
        <w:rPr>
          <w:rStyle w:val="s1"/>
          <w:rFonts w:asciiTheme="minorHAnsi" w:hAnsiTheme="minorHAnsi"/>
          <w:sz w:val="28"/>
          <w:szCs w:val="28"/>
        </w:rPr>
        <w:t>A second risk is disintermediation</w:t>
      </w:r>
      <w:r w:rsidR="00936527">
        <w:rPr>
          <w:rStyle w:val="s1"/>
          <w:rFonts w:asciiTheme="minorHAnsi" w:hAnsiTheme="minorHAnsi"/>
          <w:sz w:val="28"/>
          <w:szCs w:val="28"/>
        </w:rPr>
        <w:t xml:space="preserve"> which is </w:t>
      </w:r>
      <w:r w:rsidRPr="00CF4DF3">
        <w:rPr>
          <w:rStyle w:val="s1"/>
          <w:rFonts w:asciiTheme="minorHAnsi" w:hAnsiTheme="minorHAnsi"/>
          <w:sz w:val="28"/>
          <w:szCs w:val="28"/>
        </w:rPr>
        <w:t xml:space="preserve">once clients and freelancers meet, they may bypass the platform in future to avoid fees. This is a known challenge in platform economics (Parker, Van Alstyne and Choudary, 2016). ContentLink can </w:t>
      </w:r>
      <w:r w:rsidR="00936527">
        <w:rPr>
          <w:rStyle w:val="s1"/>
          <w:rFonts w:asciiTheme="minorHAnsi" w:hAnsiTheme="minorHAnsi"/>
          <w:sz w:val="28"/>
          <w:szCs w:val="28"/>
        </w:rPr>
        <w:t>help</w:t>
      </w:r>
      <w:r w:rsidRPr="00CF4DF3">
        <w:rPr>
          <w:rStyle w:val="s1"/>
          <w:rFonts w:asciiTheme="minorHAnsi" w:hAnsiTheme="minorHAnsi"/>
          <w:sz w:val="28"/>
          <w:szCs w:val="28"/>
        </w:rPr>
        <w:t xml:space="preserve"> it by ensuring the platform adds continuing value through secure payment, repeat booking tools, subscription </w:t>
      </w:r>
      <w:bookmarkStart w:id="17" w:name="_Int_F2GSDBtT"/>
      <w:r w:rsidRPr="00CF4DF3">
        <w:rPr>
          <w:rStyle w:val="s1"/>
          <w:rFonts w:asciiTheme="minorHAnsi" w:hAnsiTheme="minorHAnsi"/>
          <w:sz w:val="28"/>
          <w:szCs w:val="28"/>
        </w:rPr>
        <w:t>packages</w:t>
      </w:r>
      <w:bookmarkEnd w:id="17"/>
      <w:r w:rsidR="00936527">
        <w:rPr>
          <w:rStyle w:val="s1"/>
          <w:rFonts w:asciiTheme="minorHAnsi" w:hAnsiTheme="minorHAnsi"/>
          <w:sz w:val="28"/>
          <w:szCs w:val="28"/>
        </w:rPr>
        <w:t xml:space="preserve"> and continuous</w:t>
      </w:r>
      <w:r w:rsidRPr="00CF4DF3">
        <w:rPr>
          <w:rStyle w:val="s1"/>
          <w:rFonts w:asciiTheme="minorHAnsi" w:hAnsiTheme="minorHAnsi"/>
          <w:sz w:val="28"/>
          <w:szCs w:val="28"/>
        </w:rPr>
        <w:t xml:space="preserve"> account suppor</w:t>
      </w:r>
      <w:r w:rsidR="00936527">
        <w:rPr>
          <w:rStyle w:val="s1"/>
          <w:rFonts w:asciiTheme="minorHAnsi" w:hAnsiTheme="minorHAnsi"/>
          <w:sz w:val="28"/>
          <w:szCs w:val="28"/>
        </w:rPr>
        <w:t>t</w:t>
      </w:r>
      <w:r w:rsidRPr="00CF4DF3">
        <w:rPr>
          <w:rStyle w:val="s1"/>
          <w:rFonts w:asciiTheme="minorHAnsi" w:hAnsiTheme="minorHAnsi"/>
          <w:sz w:val="28"/>
          <w:szCs w:val="28"/>
        </w:rPr>
        <w:t xml:space="preserve">. If using the platform </w:t>
      </w:r>
      <w:r w:rsidR="00936527" w:rsidRPr="00CF4DF3">
        <w:rPr>
          <w:rStyle w:val="s1"/>
          <w:rFonts w:asciiTheme="minorHAnsi" w:hAnsiTheme="minorHAnsi"/>
          <w:sz w:val="28"/>
          <w:szCs w:val="28"/>
        </w:rPr>
        <w:t>stays</w:t>
      </w:r>
      <w:r w:rsidRPr="00CF4DF3">
        <w:rPr>
          <w:rStyle w:val="s1"/>
          <w:rFonts w:asciiTheme="minorHAnsi" w:hAnsiTheme="minorHAnsi"/>
          <w:sz w:val="28"/>
          <w:szCs w:val="28"/>
        </w:rPr>
        <w:t xml:space="preserve"> easier and safer than working outside it, users have greater incentive to stay </w:t>
      </w:r>
      <w:r w:rsidRPr="00CF4DF3">
        <w:rPr>
          <w:rStyle w:val="s1"/>
          <w:rFonts w:asciiTheme="minorHAnsi" w:hAnsiTheme="minorHAnsi"/>
          <w:sz w:val="28"/>
          <w:szCs w:val="28"/>
        </w:rPr>
        <w:lastRenderedPageBreak/>
        <w:t xml:space="preserve">within the </w:t>
      </w:r>
      <w:r w:rsidR="008B734F">
        <w:rPr>
          <w:rStyle w:val="s1"/>
          <w:rFonts w:asciiTheme="minorHAnsi" w:hAnsiTheme="minorHAnsi"/>
          <w:sz w:val="28"/>
          <w:szCs w:val="28"/>
        </w:rPr>
        <w:t>company</w:t>
      </w:r>
      <w:r w:rsidRPr="00CF4DF3">
        <w:rPr>
          <w:rStyle w:val="s1"/>
          <w:rFonts w:asciiTheme="minorHAnsi" w:hAnsiTheme="minorHAnsi"/>
          <w:sz w:val="28"/>
          <w:szCs w:val="28"/>
        </w:rPr>
        <w:t>.</w:t>
      </w:r>
      <w:r w:rsidR="00821230">
        <w:rPr>
          <w:rFonts w:asciiTheme="minorHAnsi" w:hAnsiTheme="minorHAnsi"/>
          <w:sz w:val="28"/>
          <w:szCs w:val="28"/>
        </w:rPr>
        <w:t xml:space="preserve"> </w:t>
      </w:r>
      <w:r w:rsidRPr="00CF4DF3">
        <w:rPr>
          <w:rStyle w:val="s1"/>
          <w:rFonts w:asciiTheme="minorHAnsi" w:hAnsiTheme="minorHAnsi"/>
          <w:sz w:val="28"/>
          <w:szCs w:val="28"/>
        </w:rPr>
        <w:t xml:space="preserve">Overall, the strategy for longevity is </w:t>
      </w:r>
      <w:r w:rsidR="00B8099B">
        <w:rPr>
          <w:rStyle w:val="s1"/>
          <w:rFonts w:asciiTheme="minorHAnsi" w:hAnsiTheme="minorHAnsi"/>
          <w:sz w:val="28"/>
          <w:szCs w:val="28"/>
        </w:rPr>
        <w:t>important</w:t>
      </w:r>
      <w:r w:rsidRPr="00CF4DF3">
        <w:rPr>
          <w:rStyle w:val="s1"/>
          <w:rFonts w:asciiTheme="minorHAnsi" w:hAnsiTheme="minorHAnsi"/>
          <w:sz w:val="28"/>
          <w:szCs w:val="28"/>
        </w:rPr>
        <w:t xml:space="preserve"> because it prioritises dependable use over inflated growth. A sustainable venture over two years is more likely to be one that develops trusted repeat relationships in a </w:t>
      </w:r>
      <w:r w:rsidR="00753636">
        <w:rPr>
          <w:rStyle w:val="s1"/>
          <w:rFonts w:asciiTheme="minorHAnsi" w:hAnsiTheme="minorHAnsi"/>
          <w:sz w:val="28"/>
          <w:szCs w:val="28"/>
        </w:rPr>
        <w:t xml:space="preserve">popular </w:t>
      </w:r>
      <w:r w:rsidRPr="00CF4DF3">
        <w:rPr>
          <w:rStyle w:val="s1"/>
          <w:rFonts w:asciiTheme="minorHAnsi" w:hAnsiTheme="minorHAnsi"/>
          <w:sz w:val="28"/>
          <w:szCs w:val="28"/>
        </w:rPr>
        <w:t>market</w:t>
      </w:r>
      <w:r w:rsidR="00753636">
        <w:rPr>
          <w:rStyle w:val="s1"/>
          <w:rFonts w:asciiTheme="minorHAnsi" w:hAnsiTheme="minorHAnsi"/>
          <w:sz w:val="28"/>
          <w:szCs w:val="28"/>
        </w:rPr>
        <w:t xml:space="preserve"> more</w:t>
      </w:r>
      <w:r w:rsidRPr="00CF4DF3">
        <w:rPr>
          <w:rStyle w:val="s1"/>
          <w:rFonts w:asciiTheme="minorHAnsi" w:hAnsiTheme="minorHAnsi"/>
          <w:sz w:val="28"/>
          <w:szCs w:val="28"/>
        </w:rPr>
        <w:t xml:space="preserve"> than one that pursues broad scale without differentiation.</w:t>
      </w:r>
    </w:p>
    <w:p w14:paraId="7089C3C7" w14:textId="77777777" w:rsidR="00845E9A" w:rsidRDefault="00845E9A" w:rsidP="00504D0D">
      <w:pPr>
        <w:pStyle w:val="p1"/>
        <w:spacing w:line="360" w:lineRule="auto"/>
        <w:rPr>
          <w:rStyle w:val="s1"/>
          <w:rFonts w:asciiTheme="minorHAnsi" w:hAnsiTheme="minorHAnsi"/>
          <w:sz w:val="28"/>
          <w:szCs w:val="28"/>
        </w:rPr>
      </w:pPr>
    </w:p>
    <w:p w14:paraId="38B03E67" w14:textId="7028AE37" w:rsidR="003733D1" w:rsidRDefault="005360F1" w:rsidP="00845E9A">
      <w:pPr>
        <w:pStyle w:val="p1"/>
        <w:spacing w:line="360" w:lineRule="auto"/>
        <w:rPr>
          <w:rFonts w:asciiTheme="minorHAnsi" w:hAnsiTheme="minorHAnsi" w:cstheme="minorHAnsi"/>
          <w:sz w:val="28"/>
          <w:szCs w:val="28"/>
          <w:lang w:eastAsia="en-US"/>
        </w:rPr>
      </w:pPr>
      <w:r w:rsidRPr="00845E9A">
        <w:rPr>
          <w:rFonts w:asciiTheme="minorHAnsi" w:hAnsiTheme="minorHAnsi" w:cstheme="minorHAnsi"/>
          <w:sz w:val="28"/>
          <w:szCs w:val="28"/>
          <w:lang w:eastAsia="en-US"/>
        </w:rPr>
        <w:t xml:space="preserve">Viability, Finance and Reources </w:t>
      </w:r>
    </w:p>
    <w:p w14:paraId="7EF973C6" w14:textId="77777777" w:rsidR="00845E9A" w:rsidRPr="00845E9A" w:rsidRDefault="00845E9A" w:rsidP="00845E9A">
      <w:pPr>
        <w:pStyle w:val="p1"/>
        <w:spacing w:line="360" w:lineRule="auto"/>
        <w:rPr>
          <w:rFonts w:asciiTheme="minorHAnsi" w:hAnsiTheme="minorHAnsi"/>
          <w:sz w:val="28"/>
          <w:szCs w:val="28"/>
        </w:rPr>
      </w:pPr>
    </w:p>
    <w:p w14:paraId="0732017C" w14:textId="741B414F" w:rsidR="003733D1" w:rsidRPr="00006706" w:rsidRDefault="003733D1" w:rsidP="00006706">
      <w:pPr>
        <w:pStyle w:val="p1"/>
        <w:spacing w:line="360" w:lineRule="auto"/>
        <w:rPr>
          <w:rFonts w:asciiTheme="minorHAnsi" w:hAnsiTheme="minorHAnsi"/>
          <w:sz w:val="28"/>
          <w:szCs w:val="28"/>
        </w:rPr>
      </w:pPr>
      <w:r w:rsidRPr="00CF4DF3">
        <w:rPr>
          <w:rStyle w:val="s1"/>
          <w:rFonts w:asciiTheme="minorHAnsi" w:hAnsiTheme="minorHAnsi"/>
          <w:sz w:val="28"/>
          <w:szCs w:val="28"/>
        </w:rPr>
        <w:t xml:space="preserve">The venture's financial viability rests on its </w:t>
      </w:r>
      <w:r w:rsidR="0095120A" w:rsidRPr="00CF4DF3">
        <w:rPr>
          <w:rStyle w:val="s1"/>
          <w:rFonts w:asciiTheme="minorHAnsi" w:hAnsiTheme="minorHAnsi"/>
          <w:sz w:val="28"/>
          <w:szCs w:val="28"/>
        </w:rPr>
        <w:t>lean</w:t>
      </w:r>
      <w:r w:rsidRPr="00CF4DF3">
        <w:rPr>
          <w:rStyle w:val="s1"/>
          <w:rFonts w:asciiTheme="minorHAnsi" w:hAnsiTheme="minorHAnsi"/>
          <w:sz w:val="28"/>
          <w:szCs w:val="28"/>
        </w:rPr>
        <w:t xml:space="preserve"> cost base and flexible resource model. Figure 3 shows that the main costs </w:t>
      </w:r>
      <w:bookmarkStart w:id="18" w:name="_Int_SEFfy8T9"/>
      <w:r w:rsidRPr="00CF4DF3">
        <w:rPr>
          <w:rStyle w:val="s1"/>
          <w:rFonts w:asciiTheme="minorHAnsi" w:hAnsiTheme="minorHAnsi"/>
          <w:sz w:val="28"/>
          <w:szCs w:val="28"/>
        </w:rPr>
        <w:t>are concentrated</w:t>
      </w:r>
      <w:bookmarkEnd w:id="18"/>
      <w:r w:rsidRPr="00CF4DF3">
        <w:rPr>
          <w:rStyle w:val="s1"/>
          <w:rFonts w:asciiTheme="minorHAnsi" w:hAnsiTheme="minorHAnsi"/>
          <w:sz w:val="28"/>
          <w:szCs w:val="28"/>
        </w:rPr>
        <w:t xml:space="preserve"> in platform development, </w:t>
      </w:r>
      <w:bookmarkStart w:id="19" w:name="_Int_g9luUaVi"/>
      <w:r w:rsidRPr="00CF4DF3">
        <w:rPr>
          <w:rStyle w:val="s1"/>
          <w:rFonts w:asciiTheme="minorHAnsi" w:hAnsiTheme="minorHAnsi"/>
          <w:sz w:val="28"/>
          <w:szCs w:val="28"/>
        </w:rPr>
        <w:t>marketing</w:t>
      </w:r>
      <w:bookmarkEnd w:id="19"/>
      <w:r w:rsidRPr="00CF4DF3">
        <w:rPr>
          <w:rStyle w:val="s1"/>
          <w:rFonts w:asciiTheme="minorHAnsi" w:hAnsiTheme="minorHAnsi"/>
          <w:sz w:val="28"/>
          <w:szCs w:val="28"/>
        </w:rPr>
        <w:t xml:space="preserve"> and customer support, rather than physical operations. This is a significant advantage. Unlike ventures involving stock, </w:t>
      </w:r>
      <w:bookmarkStart w:id="20" w:name="_Int_ETOMLEvo"/>
      <w:r w:rsidRPr="00CF4DF3">
        <w:rPr>
          <w:rStyle w:val="s1"/>
          <w:rFonts w:asciiTheme="minorHAnsi" w:hAnsiTheme="minorHAnsi"/>
          <w:sz w:val="28"/>
          <w:szCs w:val="28"/>
        </w:rPr>
        <w:t>transport</w:t>
      </w:r>
      <w:bookmarkEnd w:id="20"/>
      <w:r w:rsidRPr="00CF4DF3">
        <w:rPr>
          <w:rStyle w:val="s1"/>
          <w:rFonts w:asciiTheme="minorHAnsi" w:hAnsiTheme="minorHAnsi"/>
          <w:sz w:val="28"/>
          <w:szCs w:val="28"/>
        </w:rPr>
        <w:t xml:space="preserve"> or premises, ContentLink can </w:t>
      </w:r>
      <w:bookmarkStart w:id="21" w:name="_Int_etdKYiHa"/>
      <w:r w:rsidRPr="00CF4DF3">
        <w:rPr>
          <w:rStyle w:val="s1"/>
          <w:rFonts w:asciiTheme="minorHAnsi" w:hAnsiTheme="minorHAnsi"/>
          <w:sz w:val="28"/>
          <w:szCs w:val="28"/>
        </w:rPr>
        <w:t>be tested</w:t>
      </w:r>
      <w:bookmarkEnd w:id="21"/>
      <w:r w:rsidRPr="00CF4DF3">
        <w:rPr>
          <w:rStyle w:val="s1"/>
          <w:rFonts w:asciiTheme="minorHAnsi" w:hAnsiTheme="minorHAnsi"/>
          <w:sz w:val="28"/>
          <w:szCs w:val="28"/>
        </w:rPr>
        <w:t xml:space="preserve"> without major capital expenditure. Lean start-up theory supports this kind of staged commitment, arguing that ventures should minimise irreversible costs until core assumptions have been </w:t>
      </w:r>
      <w:bookmarkStart w:id="22" w:name="_Int_i2922xPS"/>
      <w:r w:rsidRPr="00CF4DF3">
        <w:rPr>
          <w:rStyle w:val="s1"/>
          <w:rFonts w:asciiTheme="minorHAnsi" w:hAnsiTheme="minorHAnsi"/>
          <w:sz w:val="28"/>
          <w:szCs w:val="28"/>
        </w:rPr>
        <w:t>validated</w:t>
      </w:r>
      <w:bookmarkEnd w:id="22"/>
      <w:r w:rsidRPr="00CF4DF3">
        <w:rPr>
          <w:rStyle w:val="s1"/>
          <w:rFonts w:asciiTheme="minorHAnsi" w:hAnsiTheme="minorHAnsi"/>
          <w:sz w:val="28"/>
          <w:szCs w:val="28"/>
        </w:rPr>
        <w:t xml:space="preserve"> (Ries, 2011).</w:t>
      </w:r>
      <w:r w:rsidR="00F40C55">
        <w:rPr>
          <w:rFonts w:asciiTheme="minorHAnsi" w:hAnsiTheme="minorHAnsi"/>
          <w:sz w:val="28"/>
          <w:szCs w:val="28"/>
        </w:rPr>
        <w:t xml:space="preserve"> </w:t>
      </w:r>
      <w:r w:rsidRPr="00CF4DF3">
        <w:rPr>
          <w:rStyle w:val="s1"/>
          <w:rFonts w:asciiTheme="minorHAnsi" w:hAnsiTheme="minorHAnsi"/>
          <w:sz w:val="28"/>
          <w:szCs w:val="28"/>
        </w:rPr>
        <w:t xml:space="preserve">From a business model perspective, the venture is attractive because it captures value in multiple ways. Booking commissions generate immediate income from marketplace activity, premium freelancer listings create revenue from the supply side, and monthly subscription packages produce recurring income from the demand side. Figure 2 suggests that this combination strengthens resilience by reducing dependence on any single stream. Osterwalder and Pigneur (2010) argue that </w:t>
      </w:r>
      <w:bookmarkStart w:id="23" w:name="_Int_4NB6AvPs"/>
      <w:r w:rsidRPr="00CF4DF3">
        <w:rPr>
          <w:rStyle w:val="s1"/>
          <w:rFonts w:asciiTheme="minorHAnsi" w:hAnsiTheme="minorHAnsi"/>
          <w:sz w:val="28"/>
          <w:szCs w:val="28"/>
        </w:rPr>
        <w:t>viable</w:t>
      </w:r>
      <w:bookmarkEnd w:id="23"/>
      <w:r w:rsidRPr="00CF4DF3">
        <w:rPr>
          <w:rStyle w:val="s1"/>
          <w:rFonts w:asciiTheme="minorHAnsi" w:hAnsiTheme="minorHAnsi"/>
          <w:sz w:val="28"/>
          <w:szCs w:val="28"/>
        </w:rPr>
        <w:t xml:space="preserve"> business models require coherence between value proposition, customer </w:t>
      </w:r>
      <w:bookmarkStart w:id="24" w:name="_Int_cCDNTKDF"/>
      <w:r w:rsidRPr="00CF4DF3">
        <w:rPr>
          <w:rStyle w:val="s1"/>
          <w:rFonts w:asciiTheme="minorHAnsi" w:hAnsiTheme="minorHAnsi"/>
          <w:sz w:val="28"/>
          <w:szCs w:val="28"/>
        </w:rPr>
        <w:t>relationships</w:t>
      </w:r>
      <w:bookmarkEnd w:id="24"/>
      <w:r w:rsidRPr="00CF4DF3">
        <w:rPr>
          <w:rStyle w:val="s1"/>
          <w:rFonts w:asciiTheme="minorHAnsi" w:hAnsiTheme="minorHAnsi"/>
          <w:sz w:val="28"/>
          <w:szCs w:val="28"/>
        </w:rPr>
        <w:t xml:space="preserve"> and revenue</w:t>
      </w:r>
      <w:r w:rsidR="0093448E">
        <w:rPr>
          <w:rStyle w:val="s1"/>
          <w:rFonts w:asciiTheme="minorHAnsi" w:hAnsiTheme="minorHAnsi"/>
          <w:sz w:val="28"/>
          <w:szCs w:val="28"/>
        </w:rPr>
        <w:t xml:space="preserve">, </w:t>
      </w:r>
      <w:r w:rsidRPr="00CF4DF3">
        <w:rPr>
          <w:rStyle w:val="s1"/>
          <w:rFonts w:asciiTheme="minorHAnsi" w:hAnsiTheme="minorHAnsi"/>
          <w:sz w:val="28"/>
          <w:szCs w:val="28"/>
        </w:rPr>
        <w:t xml:space="preserve">ContentLink demonstrates this coherence by linking recurring client problems to recurring paid solutions. </w:t>
      </w:r>
      <w:r w:rsidR="006B11A2" w:rsidRPr="006B11A2">
        <w:rPr>
          <w:rStyle w:val="s1"/>
          <w:rFonts w:asciiTheme="minorHAnsi" w:hAnsiTheme="minorHAnsi"/>
          <w:sz w:val="28"/>
          <w:szCs w:val="28"/>
        </w:rPr>
        <w:t xml:space="preserve">Successful multi-sided platforms </w:t>
      </w:r>
      <w:bookmarkStart w:id="25" w:name="_Int_4danoXoO"/>
      <w:r w:rsidR="006B11A2" w:rsidRPr="006B11A2">
        <w:rPr>
          <w:rStyle w:val="s1"/>
          <w:rFonts w:asciiTheme="minorHAnsi" w:hAnsiTheme="minorHAnsi"/>
          <w:sz w:val="28"/>
          <w:szCs w:val="28"/>
        </w:rPr>
        <w:t>demonstrate</w:t>
      </w:r>
      <w:bookmarkEnd w:id="25"/>
      <w:r w:rsidR="006B11A2" w:rsidRPr="006B11A2">
        <w:rPr>
          <w:rStyle w:val="s1"/>
          <w:rFonts w:asciiTheme="minorHAnsi" w:hAnsiTheme="minorHAnsi"/>
          <w:sz w:val="28"/>
          <w:szCs w:val="28"/>
        </w:rPr>
        <w:t xml:space="preserve"> that mechanisms such as verification, peer reviews and payments drive user retention (Rochet and Tirole, 2003).</w:t>
      </w:r>
    </w:p>
    <w:p w14:paraId="308E0B49" w14:textId="77F07F13" w:rsidR="00A61566" w:rsidRDefault="00302BA8" w:rsidP="00BE087E">
      <w:pPr>
        <w:pStyle w:val="p1"/>
        <w:spacing w:line="360" w:lineRule="auto"/>
        <w:rPr>
          <w:rStyle w:val="s1"/>
          <w:rFonts w:asciiTheme="minorHAnsi" w:hAnsiTheme="minorHAnsi"/>
          <w:sz w:val="28"/>
          <w:szCs w:val="28"/>
        </w:rPr>
      </w:pPr>
      <w:r w:rsidRPr="00CF4DF3">
        <w:rPr>
          <w:rStyle w:val="s1"/>
          <w:rFonts w:asciiTheme="minorHAnsi" w:hAnsiTheme="minorHAnsi"/>
          <w:sz w:val="28"/>
          <w:szCs w:val="28"/>
        </w:rPr>
        <w:t xml:space="preserve">Resource needs also appear manageable. In the first year, the venture could be </w:t>
      </w:r>
      <w:bookmarkStart w:id="26" w:name="_Int_I4n7AJ7U"/>
      <w:r w:rsidRPr="00CF4DF3">
        <w:rPr>
          <w:rStyle w:val="s1"/>
          <w:rFonts w:asciiTheme="minorHAnsi" w:hAnsiTheme="minorHAnsi"/>
          <w:sz w:val="28"/>
          <w:szCs w:val="28"/>
        </w:rPr>
        <w:t>operated</w:t>
      </w:r>
      <w:bookmarkEnd w:id="26"/>
      <w:r w:rsidRPr="00CF4DF3">
        <w:rPr>
          <w:rStyle w:val="s1"/>
          <w:rFonts w:asciiTheme="minorHAnsi" w:hAnsiTheme="minorHAnsi"/>
          <w:sz w:val="28"/>
          <w:szCs w:val="28"/>
        </w:rPr>
        <w:t xml:space="preserve"> with a minimum </w:t>
      </w:r>
      <w:bookmarkStart w:id="27" w:name="_Int_UwYvh4dI"/>
      <w:r w:rsidRPr="00CF4DF3">
        <w:rPr>
          <w:rStyle w:val="s1"/>
          <w:rFonts w:asciiTheme="minorHAnsi" w:hAnsiTheme="minorHAnsi"/>
          <w:sz w:val="28"/>
          <w:szCs w:val="28"/>
        </w:rPr>
        <w:t>viable</w:t>
      </w:r>
      <w:bookmarkEnd w:id="27"/>
      <w:r w:rsidRPr="00CF4DF3">
        <w:rPr>
          <w:rStyle w:val="s1"/>
          <w:rFonts w:asciiTheme="minorHAnsi" w:hAnsiTheme="minorHAnsi"/>
          <w:sz w:val="28"/>
          <w:szCs w:val="28"/>
        </w:rPr>
        <w:t xml:space="preserve"> platform, founder-led </w:t>
      </w:r>
      <w:bookmarkStart w:id="28" w:name="_Int_dTFyKk59"/>
      <w:r w:rsidRPr="00CF4DF3">
        <w:rPr>
          <w:rStyle w:val="s1"/>
          <w:rFonts w:asciiTheme="minorHAnsi" w:hAnsiTheme="minorHAnsi"/>
          <w:sz w:val="28"/>
          <w:szCs w:val="28"/>
        </w:rPr>
        <w:t>marketing</w:t>
      </w:r>
      <w:bookmarkEnd w:id="28"/>
      <w:r w:rsidRPr="00CF4DF3">
        <w:rPr>
          <w:rStyle w:val="s1"/>
          <w:rFonts w:asciiTheme="minorHAnsi" w:hAnsiTheme="minorHAnsi"/>
          <w:sz w:val="28"/>
          <w:szCs w:val="28"/>
        </w:rPr>
        <w:t xml:space="preserve"> and limited support administration. Technical development could </w:t>
      </w:r>
      <w:bookmarkStart w:id="29" w:name="_Int_oO1W4DGW"/>
      <w:r w:rsidRPr="00CF4DF3">
        <w:rPr>
          <w:rStyle w:val="s1"/>
          <w:rFonts w:asciiTheme="minorHAnsi" w:hAnsiTheme="minorHAnsi"/>
          <w:sz w:val="28"/>
          <w:szCs w:val="28"/>
        </w:rPr>
        <w:t>be outsourced</w:t>
      </w:r>
      <w:bookmarkEnd w:id="29"/>
      <w:r w:rsidRPr="00CF4DF3">
        <w:rPr>
          <w:rStyle w:val="s1"/>
          <w:rFonts w:asciiTheme="minorHAnsi" w:hAnsiTheme="minorHAnsi"/>
          <w:sz w:val="28"/>
          <w:szCs w:val="28"/>
        </w:rPr>
        <w:t xml:space="preserve"> initially, while freelancer onboarding and client communication remain under close founder control. As the platform grows, resources can </w:t>
      </w:r>
      <w:bookmarkStart w:id="30" w:name="_Int_h0zFWdHU"/>
      <w:r w:rsidRPr="00CF4DF3">
        <w:rPr>
          <w:rStyle w:val="s1"/>
          <w:rFonts w:asciiTheme="minorHAnsi" w:hAnsiTheme="minorHAnsi"/>
          <w:sz w:val="28"/>
          <w:szCs w:val="28"/>
        </w:rPr>
        <w:t>be directed</w:t>
      </w:r>
      <w:bookmarkEnd w:id="30"/>
      <w:r w:rsidRPr="00CF4DF3">
        <w:rPr>
          <w:rStyle w:val="s1"/>
          <w:rFonts w:asciiTheme="minorHAnsi" w:hAnsiTheme="minorHAnsi"/>
          <w:sz w:val="28"/>
          <w:szCs w:val="28"/>
        </w:rPr>
        <w:t xml:space="preserve"> toward support, </w:t>
      </w:r>
      <w:bookmarkStart w:id="31" w:name="_Int_drYom2Cu"/>
      <w:r w:rsidRPr="00CF4DF3">
        <w:rPr>
          <w:rStyle w:val="s1"/>
          <w:rFonts w:asciiTheme="minorHAnsi" w:hAnsiTheme="minorHAnsi"/>
          <w:sz w:val="28"/>
          <w:szCs w:val="28"/>
        </w:rPr>
        <w:t>partnerships</w:t>
      </w:r>
      <w:bookmarkEnd w:id="31"/>
      <w:r w:rsidRPr="00CF4DF3">
        <w:rPr>
          <w:rStyle w:val="s1"/>
          <w:rFonts w:asciiTheme="minorHAnsi" w:hAnsiTheme="minorHAnsi"/>
          <w:sz w:val="28"/>
          <w:szCs w:val="28"/>
        </w:rPr>
        <w:t xml:space="preserve"> rather than </w:t>
      </w:r>
      <w:r w:rsidRPr="00CF4DF3">
        <w:rPr>
          <w:rStyle w:val="s1"/>
          <w:rFonts w:asciiTheme="minorHAnsi" w:hAnsiTheme="minorHAnsi"/>
          <w:sz w:val="28"/>
          <w:szCs w:val="28"/>
        </w:rPr>
        <w:lastRenderedPageBreak/>
        <w:t>premature expansion.</w:t>
      </w:r>
      <w:r w:rsidR="000D7A3F">
        <w:rPr>
          <w:rFonts w:asciiTheme="minorHAnsi" w:hAnsiTheme="minorHAnsi"/>
          <w:sz w:val="28"/>
          <w:szCs w:val="28"/>
        </w:rPr>
        <w:t xml:space="preserve"> </w:t>
      </w:r>
      <w:r w:rsidRPr="00CF4DF3">
        <w:rPr>
          <w:rStyle w:val="s1"/>
          <w:rFonts w:asciiTheme="minorHAnsi" w:hAnsiTheme="minorHAnsi"/>
          <w:sz w:val="28"/>
          <w:szCs w:val="28"/>
        </w:rPr>
        <w:t>This approach improves survival prospects because it allows spending to follow evidence rather than ambition</w:t>
      </w:r>
      <w:r w:rsidR="00A84170">
        <w:rPr>
          <w:rStyle w:val="s1"/>
          <w:rFonts w:asciiTheme="minorHAnsi" w:hAnsiTheme="minorHAnsi"/>
          <w:sz w:val="28"/>
          <w:szCs w:val="28"/>
        </w:rPr>
        <w:t xml:space="preserve"> and greed. </w:t>
      </w:r>
      <w:r w:rsidRPr="00CF4DF3">
        <w:rPr>
          <w:rStyle w:val="s1"/>
          <w:rFonts w:asciiTheme="minorHAnsi" w:hAnsiTheme="minorHAnsi"/>
          <w:sz w:val="28"/>
          <w:szCs w:val="28"/>
        </w:rPr>
        <w:t xml:space="preserve">The major test of viability is therefore not whether the idea can generate revenue in theory, but whether it can attract enough active users to cover platform and acquisition costs within a reasonable period. That is why customer acquisition cost, repeat booking rates, subscription conversion should </w:t>
      </w:r>
      <w:bookmarkStart w:id="32" w:name="_Int_Xty7ERQ5"/>
      <w:r w:rsidRPr="00CF4DF3">
        <w:rPr>
          <w:rStyle w:val="s1"/>
          <w:rFonts w:asciiTheme="minorHAnsi" w:hAnsiTheme="minorHAnsi"/>
          <w:sz w:val="28"/>
          <w:szCs w:val="28"/>
        </w:rPr>
        <w:t>be treated</w:t>
      </w:r>
      <w:bookmarkEnd w:id="32"/>
      <w:r w:rsidRPr="00CF4DF3">
        <w:rPr>
          <w:rStyle w:val="s1"/>
          <w:rFonts w:asciiTheme="minorHAnsi" w:hAnsiTheme="minorHAnsi"/>
          <w:sz w:val="28"/>
          <w:szCs w:val="28"/>
        </w:rPr>
        <w:t xml:space="preserve"> as central performance indicators. If these </w:t>
      </w:r>
      <w:bookmarkStart w:id="33" w:name="_Int_wl2iejDv"/>
      <w:r w:rsidRPr="00CF4DF3">
        <w:rPr>
          <w:rStyle w:val="s1"/>
          <w:rFonts w:asciiTheme="minorHAnsi" w:hAnsiTheme="minorHAnsi"/>
          <w:sz w:val="28"/>
          <w:szCs w:val="28"/>
        </w:rPr>
        <w:t>remain</w:t>
      </w:r>
      <w:bookmarkEnd w:id="33"/>
      <w:r w:rsidRPr="00CF4DF3">
        <w:rPr>
          <w:rStyle w:val="s1"/>
          <w:rFonts w:asciiTheme="minorHAnsi" w:hAnsiTheme="minorHAnsi"/>
          <w:sz w:val="28"/>
          <w:szCs w:val="28"/>
        </w:rPr>
        <w:t xml:space="preserve"> weak, the model should be adapted </w:t>
      </w:r>
      <w:r w:rsidR="00A61566">
        <w:rPr>
          <w:rStyle w:val="s1"/>
          <w:rFonts w:asciiTheme="minorHAnsi" w:hAnsiTheme="minorHAnsi"/>
          <w:sz w:val="28"/>
          <w:szCs w:val="28"/>
        </w:rPr>
        <w:t>to the changes</w:t>
      </w:r>
      <w:r w:rsidRPr="00CF4DF3">
        <w:rPr>
          <w:rStyle w:val="s1"/>
          <w:rFonts w:asciiTheme="minorHAnsi" w:hAnsiTheme="minorHAnsi"/>
          <w:sz w:val="28"/>
          <w:szCs w:val="28"/>
        </w:rPr>
        <w:t xml:space="preserve">. </w:t>
      </w:r>
      <w:r w:rsidR="005619CF">
        <w:rPr>
          <w:rStyle w:val="s1"/>
          <w:rFonts w:asciiTheme="minorHAnsi" w:hAnsiTheme="minorHAnsi"/>
          <w:sz w:val="28"/>
          <w:szCs w:val="28"/>
        </w:rPr>
        <w:t>This makes the venture financially cautious but also strategically sensible, growth that</w:t>
      </w:r>
      <w:r w:rsidR="009064E5">
        <w:rPr>
          <w:rStyle w:val="s1"/>
          <w:rFonts w:asciiTheme="minorHAnsi" w:hAnsiTheme="minorHAnsi"/>
          <w:sz w:val="28"/>
          <w:szCs w:val="28"/>
        </w:rPr>
        <w:t xml:space="preserve"> is unsupported by reliable usage date would increase risk without nessessarily strengthening viability. </w:t>
      </w:r>
    </w:p>
    <w:p w14:paraId="6699B990" w14:textId="77777777" w:rsidR="00A61566" w:rsidRPr="00CF4DF3" w:rsidRDefault="00A61566" w:rsidP="00BE087E">
      <w:pPr>
        <w:pStyle w:val="p1"/>
        <w:spacing w:line="360" w:lineRule="auto"/>
        <w:rPr>
          <w:rFonts w:asciiTheme="minorHAnsi" w:hAnsiTheme="minorHAnsi"/>
          <w:sz w:val="28"/>
          <w:szCs w:val="28"/>
        </w:rPr>
      </w:pPr>
    </w:p>
    <w:p w14:paraId="3E78AE67" w14:textId="77777777" w:rsidR="00302BA8" w:rsidRPr="00CF4DF3" w:rsidRDefault="00302BA8" w:rsidP="00BE087E">
      <w:pPr>
        <w:pStyle w:val="p1"/>
        <w:spacing w:line="360" w:lineRule="auto"/>
        <w:rPr>
          <w:rStyle w:val="s1"/>
          <w:rFonts w:asciiTheme="minorHAnsi" w:hAnsiTheme="minorHAnsi"/>
          <w:sz w:val="28"/>
          <w:szCs w:val="28"/>
        </w:rPr>
      </w:pPr>
      <w:r w:rsidRPr="00CF4DF3">
        <w:rPr>
          <w:rStyle w:val="s1"/>
          <w:rFonts w:asciiTheme="minorHAnsi" w:hAnsiTheme="minorHAnsi"/>
          <w:sz w:val="28"/>
          <w:szCs w:val="28"/>
        </w:rPr>
        <w:t>Implementation and Learning Loop</w:t>
      </w:r>
    </w:p>
    <w:p w14:paraId="08CDAF12" w14:textId="77777777" w:rsidR="0043471C" w:rsidRPr="00CF4DF3" w:rsidRDefault="0043471C" w:rsidP="00BE087E">
      <w:pPr>
        <w:pStyle w:val="p1"/>
        <w:spacing w:line="360" w:lineRule="auto"/>
        <w:rPr>
          <w:rFonts w:asciiTheme="minorHAnsi" w:hAnsiTheme="minorHAnsi"/>
          <w:sz w:val="28"/>
          <w:szCs w:val="28"/>
        </w:rPr>
      </w:pPr>
    </w:p>
    <w:p w14:paraId="6E3C2E7D" w14:textId="25A03251" w:rsidR="003E103D" w:rsidRDefault="00302BA8" w:rsidP="00BE087E">
      <w:pPr>
        <w:pStyle w:val="p1"/>
        <w:spacing w:line="360" w:lineRule="auto"/>
        <w:rPr>
          <w:rStyle w:val="s1"/>
          <w:rFonts w:asciiTheme="minorHAnsi" w:hAnsiTheme="minorHAnsi"/>
          <w:sz w:val="28"/>
          <w:szCs w:val="28"/>
        </w:rPr>
      </w:pPr>
      <w:r w:rsidRPr="00CF4DF3">
        <w:rPr>
          <w:rStyle w:val="s1"/>
          <w:rFonts w:asciiTheme="minorHAnsi" w:hAnsiTheme="minorHAnsi"/>
          <w:sz w:val="28"/>
          <w:szCs w:val="28"/>
        </w:rPr>
        <w:t xml:space="preserve">The final argument of this plan is that ContentLink should </w:t>
      </w:r>
      <w:bookmarkStart w:id="34" w:name="_Int_PHP1Ia6s"/>
      <w:r w:rsidRPr="00CF4DF3">
        <w:rPr>
          <w:rStyle w:val="s1"/>
          <w:rFonts w:asciiTheme="minorHAnsi" w:hAnsiTheme="minorHAnsi"/>
          <w:sz w:val="28"/>
          <w:szCs w:val="28"/>
        </w:rPr>
        <w:t>be delivered</w:t>
      </w:r>
      <w:bookmarkEnd w:id="34"/>
      <w:r w:rsidRPr="00CF4DF3">
        <w:rPr>
          <w:rStyle w:val="s1"/>
          <w:rFonts w:asciiTheme="minorHAnsi" w:hAnsiTheme="minorHAnsi"/>
          <w:sz w:val="28"/>
          <w:szCs w:val="28"/>
        </w:rPr>
        <w:t xml:space="preserve"> through an evidence-led implementation process. The venture should begin with interviews, small-scale market </w:t>
      </w:r>
      <w:r w:rsidR="00D14362" w:rsidRPr="00CF4DF3">
        <w:rPr>
          <w:rStyle w:val="s1"/>
          <w:rFonts w:asciiTheme="minorHAnsi" w:hAnsiTheme="minorHAnsi"/>
          <w:sz w:val="28"/>
          <w:szCs w:val="28"/>
        </w:rPr>
        <w:t>testing,</w:t>
      </w:r>
      <w:r w:rsidRPr="00CF4DF3">
        <w:rPr>
          <w:rStyle w:val="s1"/>
          <w:rFonts w:asciiTheme="minorHAnsi" w:hAnsiTheme="minorHAnsi"/>
          <w:sz w:val="28"/>
          <w:szCs w:val="28"/>
        </w:rPr>
        <w:t xml:space="preserve"> and </w:t>
      </w:r>
      <w:r w:rsidR="00D14362" w:rsidRPr="00CF4DF3">
        <w:rPr>
          <w:rStyle w:val="s1"/>
          <w:rFonts w:asciiTheme="minorHAnsi" w:hAnsiTheme="minorHAnsi"/>
          <w:sz w:val="28"/>
          <w:szCs w:val="28"/>
        </w:rPr>
        <w:t>smallest</w:t>
      </w:r>
      <w:r w:rsidRPr="00CF4DF3">
        <w:rPr>
          <w:rStyle w:val="s1"/>
          <w:rFonts w:asciiTheme="minorHAnsi" w:hAnsiTheme="minorHAnsi"/>
          <w:sz w:val="28"/>
          <w:szCs w:val="28"/>
        </w:rPr>
        <w:t xml:space="preserve"> </w:t>
      </w:r>
      <w:bookmarkStart w:id="35" w:name="_Int_RRpAN4hx"/>
      <w:r w:rsidRPr="00CF4DF3">
        <w:rPr>
          <w:rStyle w:val="s1"/>
          <w:rFonts w:asciiTheme="minorHAnsi" w:hAnsiTheme="minorHAnsi"/>
          <w:sz w:val="28"/>
          <w:szCs w:val="28"/>
        </w:rPr>
        <w:t>viable</w:t>
      </w:r>
      <w:bookmarkEnd w:id="35"/>
      <w:r w:rsidRPr="00CF4DF3">
        <w:rPr>
          <w:rStyle w:val="s1"/>
          <w:rFonts w:asciiTheme="minorHAnsi" w:hAnsiTheme="minorHAnsi"/>
          <w:sz w:val="28"/>
          <w:szCs w:val="28"/>
        </w:rPr>
        <w:t xml:space="preserve"> platform development, rather than a fully featured launch. This follows the logic of iterative entrepreneurship, where bur ss models </w:t>
      </w:r>
      <w:bookmarkStart w:id="36" w:name="_Int_mCUtRRyG"/>
      <w:r w:rsidRPr="00CF4DF3">
        <w:rPr>
          <w:rStyle w:val="s1"/>
          <w:rFonts w:asciiTheme="minorHAnsi" w:hAnsiTheme="minorHAnsi"/>
          <w:sz w:val="28"/>
          <w:szCs w:val="28"/>
        </w:rPr>
        <w:t>are treated</w:t>
      </w:r>
      <w:bookmarkEnd w:id="36"/>
      <w:r w:rsidRPr="00CF4DF3">
        <w:rPr>
          <w:rStyle w:val="s1"/>
          <w:rFonts w:asciiTheme="minorHAnsi" w:hAnsiTheme="minorHAnsi"/>
          <w:sz w:val="28"/>
          <w:szCs w:val="28"/>
        </w:rPr>
        <w:t xml:space="preserve"> as hypotheses to </w:t>
      </w:r>
      <w:bookmarkStart w:id="37" w:name="_Int_RPvF8ORb"/>
      <w:r w:rsidRPr="00CF4DF3">
        <w:rPr>
          <w:rStyle w:val="s1"/>
          <w:rFonts w:asciiTheme="minorHAnsi" w:hAnsiTheme="minorHAnsi"/>
          <w:sz w:val="28"/>
          <w:szCs w:val="28"/>
        </w:rPr>
        <w:t>be tested</w:t>
      </w:r>
      <w:bookmarkEnd w:id="37"/>
      <w:r w:rsidRPr="00CF4DF3">
        <w:rPr>
          <w:rStyle w:val="s1"/>
          <w:rFonts w:asciiTheme="minorHAnsi" w:hAnsiTheme="minorHAnsi"/>
          <w:sz w:val="28"/>
          <w:szCs w:val="28"/>
        </w:rPr>
        <w:t xml:space="preserve"> rather than assumptions to </w:t>
      </w:r>
      <w:bookmarkStart w:id="38" w:name="_Int_B7U4YzQH"/>
      <w:r w:rsidRPr="00CF4DF3">
        <w:rPr>
          <w:rStyle w:val="s1"/>
          <w:rFonts w:asciiTheme="minorHAnsi" w:hAnsiTheme="minorHAnsi"/>
          <w:sz w:val="28"/>
          <w:szCs w:val="28"/>
        </w:rPr>
        <w:t>be imposed</w:t>
      </w:r>
      <w:bookmarkEnd w:id="38"/>
      <w:r w:rsidRPr="00CF4DF3">
        <w:rPr>
          <w:rStyle w:val="s1"/>
          <w:rFonts w:asciiTheme="minorHAnsi" w:hAnsiTheme="minorHAnsi"/>
          <w:sz w:val="28"/>
          <w:szCs w:val="28"/>
        </w:rPr>
        <w:t xml:space="preserve"> (Blank and</w:t>
      </w:r>
      <w:r w:rsidR="000A20DF">
        <w:rPr>
          <w:rStyle w:val="s1"/>
          <w:rFonts w:asciiTheme="minorHAnsi" w:hAnsiTheme="minorHAnsi"/>
          <w:sz w:val="28"/>
          <w:szCs w:val="28"/>
        </w:rPr>
        <w:t xml:space="preserve"> Dorf, 2020). In </w:t>
      </w:r>
      <w:r w:rsidR="00621EEF">
        <w:rPr>
          <w:rStyle w:val="s1"/>
          <w:rFonts w:asciiTheme="minorHAnsi" w:hAnsiTheme="minorHAnsi"/>
          <w:sz w:val="28"/>
          <w:szCs w:val="28"/>
        </w:rPr>
        <w:t>practical terms, the first phase should involve the demand amound local SME’s, event organisers</w:t>
      </w:r>
      <w:r w:rsidR="008A74AB">
        <w:rPr>
          <w:rStyle w:val="s1"/>
          <w:rFonts w:asciiTheme="minorHAnsi" w:hAnsiTheme="minorHAnsi"/>
          <w:sz w:val="28"/>
          <w:szCs w:val="28"/>
        </w:rPr>
        <w:t xml:space="preserve"> and univerity societies, while </w:t>
      </w:r>
      <w:bookmarkStart w:id="39" w:name="_Int_boKaS964"/>
      <w:r w:rsidR="008A74AB">
        <w:rPr>
          <w:rStyle w:val="s1"/>
          <w:rFonts w:asciiTheme="minorHAnsi" w:hAnsiTheme="minorHAnsi"/>
          <w:sz w:val="28"/>
          <w:szCs w:val="28"/>
        </w:rPr>
        <w:t>identifying</w:t>
      </w:r>
      <w:bookmarkEnd w:id="39"/>
      <w:r w:rsidR="008A74AB">
        <w:rPr>
          <w:rStyle w:val="s1"/>
          <w:rFonts w:asciiTheme="minorHAnsi" w:hAnsiTheme="minorHAnsi"/>
          <w:sz w:val="28"/>
          <w:szCs w:val="28"/>
        </w:rPr>
        <w:t xml:space="preserve"> the most platform read freelancer categories. The second phase should be involving </w:t>
      </w:r>
      <w:r w:rsidR="00ED58B5">
        <w:rPr>
          <w:rStyle w:val="s1"/>
          <w:rFonts w:asciiTheme="minorHAnsi" w:hAnsiTheme="minorHAnsi"/>
          <w:sz w:val="28"/>
          <w:szCs w:val="28"/>
        </w:rPr>
        <w:t>verified profiles</w:t>
      </w:r>
      <w:r w:rsidR="007E76BF">
        <w:rPr>
          <w:rStyle w:val="s1"/>
          <w:rFonts w:asciiTheme="minorHAnsi" w:hAnsiTheme="minorHAnsi"/>
          <w:sz w:val="28"/>
          <w:szCs w:val="28"/>
        </w:rPr>
        <w:t xml:space="preserve">, project matching and secure payments and the third phase would focus more on measurement </w:t>
      </w:r>
      <w:r w:rsidR="00AE172B">
        <w:rPr>
          <w:rStyle w:val="s1"/>
          <w:rFonts w:asciiTheme="minorHAnsi" w:hAnsiTheme="minorHAnsi"/>
          <w:sz w:val="28"/>
          <w:szCs w:val="28"/>
        </w:rPr>
        <w:t xml:space="preserve">which would be deciding what services are boooked more often, which customers return and how pricing works and where it could </w:t>
      </w:r>
      <w:bookmarkStart w:id="40" w:name="_Int_pHKGF3kC"/>
      <w:r w:rsidR="00AE172B">
        <w:rPr>
          <w:rStyle w:val="s1"/>
          <w:rFonts w:asciiTheme="minorHAnsi" w:hAnsiTheme="minorHAnsi"/>
          <w:sz w:val="28"/>
          <w:szCs w:val="28"/>
        </w:rPr>
        <w:t>be improved</w:t>
      </w:r>
      <w:bookmarkEnd w:id="40"/>
      <w:r w:rsidR="00AE172B">
        <w:rPr>
          <w:rStyle w:val="s1"/>
          <w:rFonts w:asciiTheme="minorHAnsi" w:hAnsiTheme="minorHAnsi"/>
          <w:sz w:val="28"/>
          <w:szCs w:val="28"/>
        </w:rPr>
        <w:t xml:space="preserve">. These insights </w:t>
      </w:r>
      <w:r w:rsidR="003E103D">
        <w:rPr>
          <w:rStyle w:val="s1"/>
          <w:rFonts w:asciiTheme="minorHAnsi" w:hAnsiTheme="minorHAnsi"/>
          <w:sz w:val="28"/>
          <w:szCs w:val="28"/>
        </w:rPr>
        <w:t xml:space="preserve">should shape the service, subscription </w:t>
      </w:r>
      <w:bookmarkStart w:id="41" w:name="_Int_fA2iKyQu"/>
      <w:r w:rsidR="003E103D">
        <w:rPr>
          <w:rStyle w:val="s1"/>
          <w:rFonts w:asciiTheme="minorHAnsi" w:hAnsiTheme="minorHAnsi"/>
          <w:sz w:val="28"/>
          <w:szCs w:val="28"/>
        </w:rPr>
        <w:t>development</w:t>
      </w:r>
      <w:bookmarkEnd w:id="41"/>
      <w:r w:rsidR="003E103D">
        <w:rPr>
          <w:rStyle w:val="s1"/>
          <w:rFonts w:asciiTheme="minorHAnsi" w:hAnsiTheme="minorHAnsi"/>
          <w:sz w:val="28"/>
          <w:szCs w:val="28"/>
        </w:rPr>
        <w:t xml:space="preserve"> and future expansion. </w:t>
      </w:r>
      <w:r w:rsidR="004207C7">
        <w:rPr>
          <w:rStyle w:val="s1"/>
          <w:rFonts w:asciiTheme="minorHAnsi" w:hAnsiTheme="minorHAnsi"/>
          <w:sz w:val="28"/>
          <w:szCs w:val="28"/>
        </w:rPr>
        <w:t xml:space="preserve">This logic strengthens the case for sustainability </w:t>
      </w:r>
      <w:r w:rsidR="00FF2B9D">
        <w:rPr>
          <w:rStyle w:val="s1"/>
          <w:rFonts w:asciiTheme="minorHAnsi" w:hAnsiTheme="minorHAnsi"/>
          <w:sz w:val="28"/>
          <w:szCs w:val="28"/>
        </w:rPr>
        <w:t xml:space="preserve">the case for sustainability because it recognises </w:t>
      </w:r>
      <w:r w:rsidR="004E6BA9">
        <w:rPr>
          <w:rStyle w:val="s1"/>
          <w:rFonts w:asciiTheme="minorHAnsi" w:hAnsiTheme="minorHAnsi"/>
          <w:sz w:val="28"/>
          <w:szCs w:val="28"/>
        </w:rPr>
        <w:t xml:space="preserve">uncertainty instead of ignoring it. </w:t>
      </w:r>
      <w:r w:rsidR="001E1C97">
        <w:rPr>
          <w:rStyle w:val="s1"/>
          <w:rFonts w:asciiTheme="minorHAnsi" w:hAnsiTheme="minorHAnsi"/>
          <w:sz w:val="28"/>
          <w:szCs w:val="28"/>
        </w:rPr>
        <w:t xml:space="preserve">Ventures like this </w:t>
      </w:r>
      <w:r w:rsidR="00D85881">
        <w:rPr>
          <w:rStyle w:val="s1"/>
          <w:rFonts w:asciiTheme="minorHAnsi" w:hAnsiTheme="minorHAnsi"/>
          <w:sz w:val="28"/>
          <w:szCs w:val="28"/>
        </w:rPr>
        <w:t>servive</w:t>
      </w:r>
      <w:r w:rsidR="001E1C97">
        <w:rPr>
          <w:rStyle w:val="s1"/>
          <w:rFonts w:asciiTheme="minorHAnsi" w:hAnsiTheme="minorHAnsi"/>
          <w:sz w:val="28"/>
          <w:szCs w:val="28"/>
        </w:rPr>
        <w:t xml:space="preserve"> not </w:t>
      </w:r>
      <w:r w:rsidR="00D85881">
        <w:rPr>
          <w:rStyle w:val="s1"/>
          <w:rFonts w:asciiTheme="minorHAnsi" w:hAnsiTheme="minorHAnsi"/>
          <w:sz w:val="28"/>
          <w:szCs w:val="28"/>
        </w:rPr>
        <w:t>only by</w:t>
      </w:r>
      <w:r w:rsidR="001E1C97">
        <w:rPr>
          <w:rStyle w:val="s1"/>
          <w:rFonts w:asciiTheme="minorHAnsi" w:hAnsiTheme="minorHAnsi"/>
          <w:sz w:val="28"/>
          <w:szCs w:val="28"/>
        </w:rPr>
        <w:t xml:space="preserve"> planning well but by adaptin</w:t>
      </w:r>
      <w:r w:rsidR="00A860B3">
        <w:rPr>
          <w:rStyle w:val="s1"/>
          <w:rFonts w:asciiTheme="minorHAnsi" w:hAnsiTheme="minorHAnsi"/>
          <w:sz w:val="28"/>
          <w:szCs w:val="28"/>
        </w:rPr>
        <w:t xml:space="preserve">g as evidence </w:t>
      </w:r>
      <w:r w:rsidR="00D04D45">
        <w:rPr>
          <w:rStyle w:val="s1"/>
          <w:rFonts w:asciiTheme="minorHAnsi" w:hAnsiTheme="minorHAnsi"/>
          <w:sz w:val="28"/>
          <w:szCs w:val="28"/>
        </w:rPr>
        <w:t xml:space="preserve">appears. </w:t>
      </w:r>
    </w:p>
    <w:p w14:paraId="3F684E84" w14:textId="77777777" w:rsidR="006B11A2" w:rsidRDefault="006B11A2" w:rsidP="00BE087E">
      <w:pPr>
        <w:pStyle w:val="p1"/>
        <w:spacing w:line="360" w:lineRule="auto"/>
        <w:rPr>
          <w:rStyle w:val="s1"/>
          <w:rFonts w:asciiTheme="minorHAnsi" w:hAnsiTheme="minorHAnsi"/>
          <w:sz w:val="28"/>
          <w:szCs w:val="28"/>
        </w:rPr>
      </w:pPr>
    </w:p>
    <w:p w14:paraId="03A6B065" w14:textId="77777777" w:rsidR="00AC6985" w:rsidRDefault="00AC6985" w:rsidP="00BE087E">
      <w:pPr>
        <w:pStyle w:val="p1"/>
        <w:spacing w:line="360" w:lineRule="auto"/>
        <w:rPr>
          <w:rStyle w:val="s1"/>
          <w:rFonts w:asciiTheme="minorHAnsi" w:hAnsiTheme="minorHAnsi"/>
          <w:sz w:val="28"/>
          <w:szCs w:val="28"/>
        </w:rPr>
      </w:pPr>
    </w:p>
    <w:p w14:paraId="5498E7B9" w14:textId="77777777" w:rsidR="00AC6985" w:rsidRDefault="00AC6985" w:rsidP="00BE087E">
      <w:pPr>
        <w:pStyle w:val="p1"/>
        <w:spacing w:line="360" w:lineRule="auto"/>
        <w:rPr>
          <w:rStyle w:val="s1"/>
          <w:rFonts w:asciiTheme="minorHAnsi" w:hAnsiTheme="minorHAnsi"/>
          <w:sz w:val="28"/>
          <w:szCs w:val="28"/>
        </w:rPr>
      </w:pPr>
    </w:p>
    <w:p w14:paraId="3197ED90" w14:textId="2CC9CBB7" w:rsidR="00945918" w:rsidRDefault="00945918" w:rsidP="00BE087E">
      <w:pPr>
        <w:pStyle w:val="p1"/>
        <w:spacing w:line="360" w:lineRule="auto"/>
        <w:rPr>
          <w:rStyle w:val="s1"/>
          <w:rFonts w:asciiTheme="minorHAnsi" w:hAnsiTheme="minorHAnsi"/>
          <w:sz w:val="28"/>
          <w:szCs w:val="28"/>
        </w:rPr>
      </w:pPr>
      <w:r>
        <w:rPr>
          <w:rStyle w:val="s1"/>
          <w:rFonts w:asciiTheme="minorHAnsi" w:hAnsiTheme="minorHAnsi"/>
          <w:sz w:val="28"/>
          <w:szCs w:val="28"/>
        </w:rPr>
        <w:lastRenderedPageBreak/>
        <w:t>Conclusion and Recommendations</w:t>
      </w:r>
    </w:p>
    <w:p w14:paraId="343DAE7E" w14:textId="77777777" w:rsidR="00945918" w:rsidRDefault="00945918" w:rsidP="00BE087E">
      <w:pPr>
        <w:pStyle w:val="p1"/>
        <w:spacing w:line="360" w:lineRule="auto"/>
        <w:rPr>
          <w:rStyle w:val="s1"/>
          <w:rFonts w:asciiTheme="minorHAnsi" w:hAnsiTheme="minorHAnsi"/>
          <w:sz w:val="28"/>
          <w:szCs w:val="28"/>
        </w:rPr>
      </w:pPr>
    </w:p>
    <w:p w14:paraId="0999197F" w14:textId="1E73A064" w:rsidR="00945918" w:rsidRDefault="00945918" w:rsidP="00BE087E">
      <w:pPr>
        <w:pStyle w:val="p1"/>
        <w:spacing w:line="360" w:lineRule="auto"/>
        <w:rPr>
          <w:rStyle w:val="s1"/>
          <w:rFonts w:asciiTheme="minorHAnsi" w:hAnsiTheme="minorHAnsi"/>
          <w:sz w:val="28"/>
          <w:szCs w:val="28"/>
        </w:rPr>
      </w:pPr>
      <w:r>
        <w:rPr>
          <w:rStyle w:val="s1"/>
          <w:rFonts w:asciiTheme="minorHAnsi" w:hAnsiTheme="minorHAnsi"/>
          <w:sz w:val="28"/>
          <w:szCs w:val="28"/>
        </w:rPr>
        <w:t xml:space="preserve">This essay </w:t>
      </w:r>
      <w:r w:rsidR="00897325">
        <w:rPr>
          <w:rStyle w:val="s1"/>
          <w:rFonts w:asciiTheme="minorHAnsi" w:hAnsiTheme="minorHAnsi"/>
          <w:sz w:val="28"/>
          <w:szCs w:val="28"/>
        </w:rPr>
        <w:t xml:space="preserve">has argued that ContentLink offers a credible route to sustainable venture development because </w:t>
      </w:r>
      <w:r w:rsidR="00BE45EF">
        <w:rPr>
          <w:rStyle w:val="s1"/>
          <w:rFonts w:asciiTheme="minorHAnsi" w:hAnsiTheme="minorHAnsi"/>
          <w:sz w:val="28"/>
          <w:szCs w:val="28"/>
        </w:rPr>
        <w:t>it addresses a real and growing market need.</w:t>
      </w:r>
      <w:r w:rsidR="00D306E5">
        <w:rPr>
          <w:rStyle w:val="s1"/>
          <w:rFonts w:asciiTheme="minorHAnsi" w:hAnsiTheme="minorHAnsi"/>
          <w:sz w:val="28"/>
          <w:szCs w:val="28"/>
        </w:rPr>
        <w:t xml:space="preserve"> Its value </w:t>
      </w:r>
      <w:bookmarkStart w:id="42" w:name="_Int_Tn2nLjcw"/>
      <w:r w:rsidR="00D306E5">
        <w:rPr>
          <w:rStyle w:val="s1"/>
          <w:rFonts w:asciiTheme="minorHAnsi" w:hAnsiTheme="minorHAnsi"/>
          <w:sz w:val="28"/>
          <w:szCs w:val="28"/>
        </w:rPr>
        <w:t>is targeted</w:t>
      </w:r>
      <w:bookmarkEnd w:id="42"/>
      <w:r w:rsidR="00D306E5">
        <w:rPr>
          <w:rStyle w:val="s1"/>
          <w:rFonts w:asciiTheme="minorHAnsi" w:hAnsiTheme="minorHAnsi"/>
          <w:sz w:val="28"/>
          <w:szCs w:val="28"/>
        </w:rPr>
        <w:t xml:space="preserve"> </w:t>
      </w:r>
      <w:r w:rsidR="00767F4E">
        <w:rPr>
          <w:rStyle w:val="s1"/>
          <w:rFonts w:asciiTheme="minorHAnsi" w:hAnsiTheme="minorHAnsi"/>
          <w:sz w:val="28"/>
          <w:szCs w:val="28"/>
        </w:rPr>
        <w:t>between organisations that need ongoing digital content support and emerging freelancers seeking trusted paid work</w:t>
      </w:r>
      <w:r w:rsidR="00DB6476">
        <w:rPr>
          <w:rStyle w:val="s1"/>
          <w:rFonts w:asciiTheme="minorHAnsi" w:hAnsiTheme="minorHAnsi"/>
          <w:sz w:val="28"/>
          <w:szCs w:val="28"/>
        </w:rPr>
        <w:t xml:space="preserve">. </w:t>
      </w:r>
      <w:r w:rsidR="00BE45EF">
        <w:rPr>
          <w:rStyle w:val="s1"/>
          <w:rFonts w:asciiTheme="minorHAnsi" w:hAnsiTheme="minorHAnsi"/>
          <w:sz w:val="28"/>
          <w:szCs w:val="28"/>
        </w:rPr>
        <w:t>Its strongest basis for viability is</w:t>
      </w:r>
      <w:r w:rsidR="0044678A">
        <w:rPr>
          <w:rStyle w:val="s1"/>
          <w:rFonts w:asciiTheme="minorHAnsi" w:hAnsiTheme="minorHAnsi"/>
          <w:sz w:val="28"/>
          <w:szCs w:val="28"/>
        </w:rPr>
        <w:t xml:space="preserve"> in its curated trust, recurring content </w:t>
      </w:r>
      <w:bookmarkStart w:id="43" w:name="_Int_ccZozJAd"/>
      <w:r w:rsidR="0044678A">
        <w:rPr>
          <w:rStyle w:val="s1"/>
          <w:rFonts w:asciiTheme="minorHAnsi" w:hAnsiTheme="minorHAnsi"/>
          <w:sz w:val="28"/>
          <w:szCs w:val="28"/>
        </w:rPr>
        <w:t>demand</w:t>
      </w:r>
      <w:bookmarkEnd w:id="43"/>
      <w:r w:rsidR="0044678A">
        <w:rPr>
          <w:rStyle w:val="s1"/>
          <w:rFonts w:asciiTheme="minorHAnsi" w:hAnsiTheme="minorHAnsi"/>
          <w:sz w:val="28"/>
          <w:szCs w:val="28"/>
        </w:rPr>
        <w:t xml:space="preserve"> and mixed revenue</w:t>
      </w:r>
      <w:r w:rsidR="00AC601E">
        <w:rPr>
          <w:rStyle w:val="s1"/>
          <w:rFonts w:asciiTheme="minorHAnsi" w:hAnsiTheme="minorHAnsi"/>
          <w:sz w:val="28"/>
          <w:szCs w:val="28"/>
        </w:rPr>
        <w:t xml:space="preserve"> </w:t>
      </w:r>
      <w:r w:rsidR="00960393">
        <w:rPr>
          <w:rStyle w:val="s1"/>
          <w:rFonts w:asciiTheme="minorHAnsi" w:hAnsiTheme="minorHAnsi"/>
          <w:sz w:val="28"/>
          <w:szCs w:val="28"/>
        </w:rPr>
        <w:t xml:space="preserve">through commission and subscriptions. </w:t>
      </w:r>
      <w:r w:rsidR="001845C2">
        <w:rPr>
          <w:rStyle w:val="s1"/>
          <w:rFonts w:asciiTheme="minorHAnsi" w:hAnsiTheme="minorHAnsi"/>
          <w:sz w:val="28"/>
          <w:szCs w:val="28"/>
        </w:rPr>
        <w:t xml:space="preserve">If implemented in the correct way, ContentLink </w:t>
      </w:r>
      <w:r w:rsidR="007E30E0">
        <w:rPr>
          <w:rStyle w:val="s1"/>
          <w:rFonts w:asciiTheme="minorHAnsi" w:hAnsiTheme="minorHAnsi"/>
          <w:sz w:val="28"/>
          <w:szCs w:val="28"/>
        </w:rPr>
        <w:t xml:space="preserve">could have a realistic prospect of remaining </w:t>
      </w:r>
      <w:bookmarkStart w:id="44" w:name="_Int_HGcZnbYR"/>
      <w:r w:rsidR="007E30E0">
        <w:rPr>
          <w:rStyle w:val="s1"/>
          <w:rFonts w:asciiTheme="minorHAnsi" w:hAnsiTheme="minorHAnsi"/>
          <w:sz w:val="28"/>
          <w:szCs w:val="28"/>
        </w:rPr>
        <w:t>viable</w:t>
      </w:r>
      <w:bookmarkEnd w:id="44"/>
      <w:r w:rsidR="007E30E0">
        <w:rPr>
          <w:rStyle w:val="s1"/>
          <w:rFonts w:asciiTheme="minorHAnsi" w:hAnsiTheme="minorHAnsi"/>
          <w:sz w:val="28"/>
          <w:szCs w:val="28"/>
        </w:rPr>
        <w:t xml:space="preserve"> and relevant over the next two years. </w:t>
      </w:r>
    </w:p>
    <w:p w14:paraId="374DF94E" w14:textId="77777777" w:rsidR="007E30E0" w:rsidRDefault="007E30E0" w:rsidP="00BE087E">
      <w:pPr>
        <w:pStyle w:val="p1"/>
        <w:spacing w:line="360" w:lineRule="auto"/>
        <w:rPr>
          <w:rStyle w:val="s1"/>
          <w:rFonts w:asciiTheme="minorHAnsi" w:hAnsiTheme="minorHAnsi"/>
          <w:sz w:val="28"/>
          <w:szCs w:val="28"/>
        </w:rPr>
      </w:pPr>
    </w:p>
    <w:p w14:paraId="4BDB9AD9" w14:textId="77777777" w:rsidR="00DB6476" w:rsidRDefault="00DB6476" w:rsidP="0043471C">
      <w:pPr>
        <w:pStyle w:val="p1"/>
        <w:spacing w:line="276" w:lineRule="auto"/>
        <w:rPr>
          <w:rStyle w:val="s1"/>
          <w:rFonts w:asciiTheme="minorHAnsi" w:hAnsiTheme="minorHAnsi"/>
          <w:sz w:val="28"/>
          <w:szCs w:val="28"/>
        </w:rPr>
      </w:pPr>
    </w:p>
    <w:p w14:paraId="41847126" w14:textId="77777777" w:rsidR="00C05C59" w:rsidRDefault="00C05C59" w:rsidP="0043471C">
      <w:pPr>
        <w:pStyle w:val="p1"/>
        <w:spacing w:line="276" w:lineRule="auto"/>
        <w:rPr>
          <w:rStyle w:val="s1"/>
          <w:rFonts w:asciiTheme="minorHAnsi" w:hAnsiTheme="minorHAnsi"/>
          <w:sz w:val="28"/>
          <w:szCs w:val="28"/>
        </w:rPr>
      </w:pPr>
    </w:p>
    <w:p w14:paraId="36EB3AC3" w14:textId="77777777" w:rsidR="00C05C59" w:rsidRDefault="00C05C59" w:rsidP="0043471C">
      <w:pPr>
        <w:pStyle w:val="p1"/>
        <w:spacing w:line="276" w:lineRule="auto"/>
        <w:rPr>
          <w:rStyle w:val="s1"/>
          <w:rFonts w:asciiTheme="minorHAnsi" w:hAnsiTheme="minorHAnsi"/>
          <w:sz w:val="28"/>
          <w:szCs w:val="28"/>
        </w:rPr>
      </w:pPr>
    </w:p>
    <w:p w14:paraId="47DD0A87" w14:textId="77777777" w:rsidR="00C05C59" w:rsidRDefault="00C05C59" w:rsidP="0043471C">
      <w:pPr>
        <w:pStyle w:val="p1"/>
        <w:spacing w:line="276" w:lineRule="auto"/>
        <w:rPr>
          <w:rStyle w:val="s1"/>
          <w:rFonts w:asciiTheme="minorHAnsi" w:hAnsiTheme="minorHAnsi"/>
          <w:sz w:val="28"/>
          <w:szCs w:val="28"/>
        </w:rPr>
      </w:pPr>
    </w:p>
    <w:p w14:paraId="727B8960" w14:textId="77777777" w:rsidR="00C05C59" w:rsidRDefault="00C05C59" w:rsidP="0043471C">
      <w:pPr>
        <w:pStyle w:val="p1"/>
        <w:spacing w:line="276" w:lineRule="auto"/>
        <w:rPr>
          <w:rStyle w:val="s1"/>
          <w:rFonts w:asciiTheme="minorHAnsi" w:hAnsiTheme="minorHAnsi"/>
          <w:sz w:val="28"/>
          <w:szCs w:val="28"/>
        </w:rPr>
      </w:pPr>
    </w:p>
    <w:p w14:paraId="4F0704FC" w14:textId="77777777" w:rsidR="00C05C59" w:rsidRDefault="00C05C59" w:rsidP="0043471C">
      <w:pPr>
        <w:pStyle w:val="p1"/>
        <w:spacing w:line="276" w:lineRule="auto"/>
        <w:rPr>
          <w:rStyle w:val="s1"/>
          <w:rFonts w:asciiTheme="minorHAnsi" w:hAnsiTheme="minorHAnsi"/>
          <w:sz w:val="28"/>
          <w:szCs w:val="28"/>
        </w:rPr>
      </w:pPr>
    </w:p>
    <w:p w14:paraId="347F88F1" w14:textId="77777777" w:rsidR="00C05C59" w:rsidRDefault="00C05C59" w:rsidP="0043471C">
      <w:pPr>
        <w:pStyle w:val="p1"/>
        <w:spacing w:line="276" w:lineRule="auto"/>
        <w:rPr>
          <w:rStyle w:val="s1"/>
          <w:rFonts w:asciiTheme="minorHAnsi" w:hAnsiTheme="minorHAnsi"/>
          <w:sz w:val="28"/>
          <w:szCs w:val="28"/>
        </w:rPr>
      </w:pPr>
    </w:p>
    <w:p w14:paraId="1741BAB4" w14:textId="77777777" w:rsidR="00C05C59" w:rsidRDefault="00C05C59" w:rsidP="0043471C">
      <w:pPr>
        <w:pStyle w:val="p1"/>
        <w:spacing w:line="276" w:lineRule="auto"/>
        <w:rPr>
          <w:rStyle w:val="s1"/>
          <w:rFonts w:asciiTheme="minorHAnsi" w:hAnsiTheme="minorHAnsi"/>
          <w:sz w:val="28"/>
          <w:szCs w:val="28"/>
        </w:rPr>
      </w:pPr>
    </w:p>
    <w:p w14:paraId="6B4EB958" w14:textId="77777777" w:rsidR="00C05C59" w:rsidRDefault="00C05C59" w:rsidP="0043471C">
      <w:pPr>
        <w:pStyle w:val="p1"/>
        <w:spacing w:line="276" w:lineRule="auto"/>
        <w:rPr>
          <w:rStyle w:val="s1"/>
          <w:rFonts w:asciiTheme="minorHAnsi" w:hAnsiTheme="minorHAnsi"/>
          <w:sz w:val="28"/>
          <w:szCs w:val="28"/>
        </w:rPr>
      </w:pPr>
    </w:p>
    <w:p w14:paraId="3A551A9A" w14:textId="77777777" w:rsidR="00C05C59" w:rsidRDefault="00C05C59" w:rsidP="0043471C">
      <w:pPr>
        <w:pStyle w:val="p1"/>
        <w:spacing w:line="276" w:lineRule="auto"/>
        <w:rPr>
          <w:rStyle w:val="s1"/>
          <w:rFonts w:asciiTheme="minorHAnsi" w:hAnsiTheme="minorHAnsi"/>
          <w:sz w:val="28"/>
          <w:szCs w:val="28"/>
        </w:rPr>
      </w:pPr>
    </w:p>
    <w:p w14:paraId="50A93360" w14:textId="77777777" w:rsidR="00C05C59" w:rsidRDefault="00C05C59" w:rsidP="0043471C">
      <w:pPr>
        <w:pStyle w:val="p1"/>
        <w:spacing w:line="276" w:lineRule="auto"/>
        <w:rPr>
          <w:rStyle w:val="s1"/>
          <w:rFonts w:asciiTheme="minorHAnsi" w:hAnsiTheme="minorHAnsi"/>
          <w:sz w:val="28"/>
          <w:szCs w:val="28"/>
        </w:rPr>
      </w:pPr>
    </w:p>
    <w:p w14:paraId="4D3B40B8" w14:textId="77777777" w:rsidR="00C05C59" w:rsidRDefault="00C05C59" w:rsidP="0043471C">
      <w:pPr>
        <w:pStyle w:val="p1"/>
        <w:spacing w:line="276" w:lineRule="auto"/>
        <w:rPr>
          <w:rStyle w:val="s1"/>
          <w:rFonts w:asciiTheme="minorHAnsi" w:hAnsiTheme="minorHAnsi"/>
          <w:sz w:val="28"/>
          <w:szCs w:val="28"/>
        </w:rPr>
      </w:pPr>
    </w:p>
    <w:p w14:paraId="1ABA8637" w14:textId="77777777" w:rsidR="00C05C59" w:rsidRDefault="00C05C59" w:rsidP="0043471C">
      <w:pPr>
        <w:pStyle w:val="p1"/>
        <w:spacing w:line="276" w:lineRule="auto"/>
        <w:rPr>
          <w:rStyle w:val="s1"/>
          <w:rFonts w:asciiTheme="minorHAnsi" w:hAnsiTheme="minorHAnsi"/>
          <w:sz w:val="28"/>
          <w:szCs w:val="28"/>
        </w:rPr>
      </w:pPr>
    </w:p>
    <w:p w14:paraId="399ED4A4" w14:textId="77777777" w:rsidR="00C05C59" w:rsidRDefault="00C05C59" w:rsidP="0043471C">
      <w:pPr>
        <w:pStyle w:val="p1"/>
        <w:spacing w:line="276" w:lineRule="auto"/>
        <w:rPr>
          <w:rStyle w:val="s1"/>
          <w:rFonts w:asciiTheme="minorHAnsi" w:hAnsiTheme="minorHAnsi"/>
          <w:sz w:val="28"/>
          <w:szCs w:val="28"/>
        </w:rPr>
      </w:pPr>
    </w:p>
    <w:p w14:paraId="318679BC" w14:textId="77777777" w:rsidR="00C05C59" w:rsidRDefault="00C05C59" w:rsidP="0043471C">
      <w:pPr>
        <w:pStyle w:val="p1"/>
        <w:spacing w:line="276" w:lineRule="auto"/>
        <w:rPr>
          <w:rStyle w:val="s1"/>
          <w:rFonts w:asciiTheme="minorHAnsi" w:hAnsiTheme="minorHAnsi"/>
          <w:sz w:val="28"/>
          <w:szCs w:val="28"/>
        </w:rPr>
      </w:pPr>
    </w:p>
    <w:p w14:paraId="7D21096A" w14:textId="77777777" w:rsidR="00C05C59" w:rsidRDefault="00C05C59" w:rsidP="0043471C">
      <w:pPr>
        <w:pStyle w:val="p1"/>
        <w:spacing w:line="276" w:lineRule="auto"/>
        <w:rPr>
          <w:rStyle w:val="s1"/>
          <w:rFonts w:asciiTheme="minorHAnsi" w:hAnsiTheme="minorHAnsi"/>
          <w:sz w:val="28"/>
          <w:szCs w:val="28"/>
        </w:rPr>
      </w:pPr>
    </w:p>
    <w:p w14:paraId="1734A963" w14:textId="77777777" w:rsidR="00C05C59" w:rsidRDefault="00C05C59" w:rsidP="0043471C">
      <w:pPr>
        <w:pStyle w:val="p1"/>
        <w:spacing w:line="276" w:lineRule="auto"/>
        <w:rPr>
          <w:rStyle w:val="s1"/>
          <w:rFonts w:asciiTheme="minorHAnsi" w:hAnsiTheme="minorHAnsi"/>
          <w:sz w:val="28"/>
          <w:szCs w:val="28"/>
        </w:rPr>
      </w:pPr>
    </w:p>
    <w:p w14:paraId="3D4417AF" w14:textId="77777777" w:rsidR="00C05C59" w:rsidRDefault="00C05C59" w:rsidP="0043471C">
      <w:pPr>
        <w:pStyle w:val="p1"/>
        <w:spacing w:line="276" w:lineRule="auto"/>
        <w:rPr>
          <w:rStyle w:val="s1"/>
          <w:rFonts w:asciiTheme="minorHAnsi" w:hAnsiTheme="minorHAnsi"/>
          <w:sz w:val="28"/>
          <w:szCs w:val="28"/>
        </w:rPr>
      </w:pPr>
    </w:p>
    <w:p w14:paraId="4773C631" w14:textId="77777777" w:rsidR="00D62E99" w:rsidRDefault="00D62E99" w:rsidP="0043471C">
      <w:pPr>
        <w:pStyle w:val="p1"/>
        <w:spacing w:line="276" w:lineRule="auto"/>
        <w:rPr>
          <w:rStyle w:val="s1"/>
          <w:rFonts w:asciiTheme="minorHAnsi" w:hAnsiTheme="minorHAnsi"/>
          <w:sz w:val="28"/>
          <w:szCs w:val="28"/>
        </w:rPr>
      </w:pPr>
    </w:p>
    <w:p w14:paraId="3D06B190" w14:textId="77777777" w:rsidR="00D62E99" w:rsidRDefault="00D62E99" w:rsidP="0043471C">
      <w:pPr>
        <w:pStyle w:val="p1"/>
        <w:spacing w:line="276" w:lineRule="auto"/>
        <w:rPr>
          <w:rStyle w:val="s1"/>
          <w:rFonts w:asciiTheme="minorHAnsi" w:hAnsiTheme="minorHAnsi"/>
          <w:sz w:val="28"/>
          <w:szCs w:val="28"/>
        </w:rPr>
      </w:pPr>
    </w:p>
    <w:p w14:paraId="7B3E6B33" w14:textId="77777777" w:rsidR="00D62E99" w:rsidRDefault="00D62E99" w:rsidP="0043471C">
      <w:pPr>
        <w:pStyle w:val="p1"/>
        <w:spacing w:line="276" w:lineRule="auto"/>
        <w:rPr>
          <w:rStyle w:val="s1"/>
          <w:rFonts w:asciiTheme="minorHAnsi" w:hAnsiTheme="minorHAnsi"/>
          <w:sz w:val="28"/>
          <w:szCs w:val="28"/>
        </w:rPr>
      </w:pPr>
    </w:p>
    <w:p w14:paraId="3165DEA5" w14:textId="77777777" w:rsidR="00D62E99" w:rsidRDefault="00D62E99" w:rsidP="0043471C">
      <w:pPr>
        <w:pStyle w:val="p1"/>
        <w:spacing w:line="276" w:lineRule="auto"/>
        <w:rPr>
          <w:rStyle w:val="s1"/>
          <w:rFonts w:asciiTheme="minorHAnsi" w:hAnsiTheme="minorHAnsi"/>
          <w:sz w:val="28"/>
          <w:szCs w:val="28"/>
        </w:rPr>
      </w:pPr>
    </w:p>
    <w:p w14:paraId="2AA7294A" w14:textId="77777777" w:rsidR="00D62E99" w:rsidRDefault="00D62E99" w:rsidP="0043471C">
      <w:pPr>
        <w:pStyle w:val="p1"/>
        <w:spacing w:line="276" w:lineRule="auto"/>
        <w:rPr>
          <w:rStyle w:val="s1"/>
          <w:rFonts w:asciiTheme="minorHAnsi" w:hAnsiTheme="minorHAnsi"/>
          <w:sz w:val="28"/>
          <w:szCs w:val="28"/>
        </w:rPr>
      </w:pPr>
    </w:p>
    <w:p w14:paraId="79BD7CE4" w14:textId="77777777" w:rsidR="00D62E99" w:rsidRDefault="00D62E99" w:rsidP="0043471C">
      <w:pPr>
        <w:pStyle w:val="p1"/>
        <w:spacing w:line="276" w:lineRule="auto"/>
        <w:rPr>
          <w:rStyle w:val="s1"/>
          <w:rFonts w:asciiTheme="minorHAnsi" w:hAnsiTheme="minorHAnsi"/>
          <w:sz w:val="28"/>
          <w:szCs w:val="28"/>
        </w:rPr>
      </w:pPr>
    </w:p>
    <w:p w14:paraId="782D335D" w14:textId="77777777" w:rsidR="00D62E99" w:rsidRDefault="00D62E99" w:rsidP="0043471C">
      <w:pPr>
        <w:pStyle w:val="p1"/>
        <w:spacing w:line="276" w:lineRule="auto"/>
        <w:rPr>
          <w:rStyle w:val="s1"/>
          <w:rFonts w:asciiTheme="minorHAnsi" w:hAnsiTheme="minorHAnsi"/>
          <w:sz w:val="28"/>
          <w:szCs w:val="28"/>
        </w:rPr>
      </w:pPr>
    </w:p>
    <w:p w14:paraId="4BC512E4" w14:textId="77777777" w:rsidR="00DB6476" w:rsidRDefault="00DB6476" w:rsidP="0043471C">
      <w:pPr>
        <w:pStyle w:val="p1"/>
        <w:spacing w:line="276" w:lineRule="auto"/>
        <w:rPr>
          <w:rStyle w:val="s1"/>
          <w:rFonts w:asciiTheme="minorHAnsi" w:hAnsiTheme="minorHAnsi"/>
          <w:sz w:val="28"/>
          <w:szCs w:val="28"/>
        </w:rPr>
      </w:pPr>
    </w:p>
    <w:p w14:paraId="167B3F07" w14:textId="190C05F2" w:rsidR="005C0197" w:rsidRDefault="007E30E0" w:rsidP="0043471C">
      <w:pPr>
        <w:pStyle w:val="p1"/>
        <w:spacing w:line="276" w:lineRule="auto"/>
        <w:rPr>
          <w:rStyle w:val="s1"/>
          <w:rFonts w:asciiTheme="minorHAnsi" w:hAnsiTheme="minorHAnsi"/>
          <w:sz w:val="28"/>
          <w:szCs w:val="28"/>
        </w:rPr>
      </w:pPr>
      <w:r>
        <w:rPr>
          <w:rStyle w:val="s1"/>
          <w:rFonts w:asciiTheme="minorHAnsi" w:hAnsiTheme="minorHAnsi"/>
          <w:sz w:val="28"/>
          <w:szCs w:val="28"/>
        </w:rPr>
        <w:lastRenderedPageBreak/>
        <w:t>Reference List</w:t>
      </w:r>
      <w:r w:rsidR="005C0197">
        <w:rPr>
          <w:rStyle w:val="s1"/>
          <w:rFonts w:asciiTheme="minorHAnsi" w:hAnsiTheme="minorHAnsi"/>
          <w:sz w:val="28"/>
          <w:szCs w:val="28"/>
        </w:rPr>
        <w:t>:</w:t>
      </w:r>
    </w:p>
    <w:p w14:paraId="7C529855" w14:textId="4D427773" w:rsidR="005C0197" w:rsidRPr="00A221BC" w:rsidRDefault="005C0197" w:rsidP="0043471C">
      <w:pPr>
        <w:pStyle w:val="p1"/>
        <w:spacing w:line="276" w:lineRule="auto"/>
        <w:rPr>
          <w:rFonts w:asciiTheme="minorHAnsi" w:hAnsiTheme="minorHAnsi"/>
          <w:color w:val="000000" w:themeColor="text1"/>
          <w:sz w:val="28"/>
          <w:szCs w:val="28"/>
        </w:rPr>
      </w:pPr>
    </w:p>
    <w:p w14:paraId="71C088B6" w14:textId="5A370CB1" w:rsidR="005360F1" w:rsidRDefault="002925ED" w:rsidP="0043471C">
      <w:pPr>
        <w:spacing w:after="0" w:line="276" w:lineRule="auto"/>
        <w:rPr>
          <w:rFonts w:eastAsia="Times New Roman"/>
          <w:color w:val="000000" w:themeColor="text1"/>
        </w:rPr>
      </w:pPr>
      <w:r w:rsidRPr="00613E74">
        <w:rPr>
          <w:rFonts w:eastAsia="Times New Roman"/>
          <w:color w:val="000000" w:themeColor="text1"/>
        </w:rPr>
        <w:t>Blank, S. and Dorf, B. (2020)</w:t>
      </w:r>
      <w:r w:rsidRPr="00613E74">
        <w:rPr>
          <w:rStyle w:val="apple-converted-space"/>
          <w:rFonts w:eastAsia="Times New Roman"/>
          <w:color w:val="000000" w:themeColor="text1"/>
        </w:rPr>
        <w:t> </w:t>
      </w:r>
      <w:r w:rsidRPr="00613E74">
        <w:rPr>
          <w:rStyle w:val="Emphasis"/>
          <w:rFonts w:eastAsia="Times New Roman"/>
          <w:color w:val="000000" w:themeColor="text1"/>
        </w:rPr>
        <w:t>The Startup Owner’s Manual</w:t>
      </w:r>
      <w:r w:rsidRPr="00613E74">
        <w:rPr>
          <w:rFonts w:eastAsia="Times New Roman"/>
          <w:color w:val="000000" w:themeColor="text1"/>
        </w:rPr>
        <w:t>. Pescadero, CA: K&amp;S Ranch.</w:t>
      </w:r>
    </w:p>
    <w:p w14:paraId="7AFE12C9" w14:textId="77777777" w:rsidR="00FD519E" w:rsidRDefault="00FD519E" w:rsidP="0043471C">
      <w:pPr>
        <w:spacing w:after="0" w:line="276" w:lineRule="auto"/>
        <w:rPr>
          <w:rFonts w:eastAsia="Times New Roman"/>
          <w:color w:val="000000" w:themeColor="text1"/>
        </w:rPr>
      </w:pPr>
    </w:p>
    <w:p w14:paraId="7134377E" w14:textId="04E714A8" w:rsidR="00FD519E" w:rsidRPr="00FD519E" w:rsidRDefault="00FD519E" w:rsidP="0043471C">
      <w:pPr>
        <w:spacing w:after="0" w:line="276" w:lineRule="auto"/>
        <w:rPr>
          <w:rFonts w:eastAsia="Times New Roman"/>
          <w:color w:val="000000" w:themeColor="text1"/>
        </w:rPr>
      </w:pPr>
      <w:r w:rsidRPr="00FD519E">
        <w:rPr>
          <w:rFonts w:eastAsia="Times New Roman"/>
          <w:color w:val="000000" w:themeColor="text1"/>
        </w:rPr>
        <w:t>Office for National Statistics (ONS) (2023)</w:t>
      </w:r>
      <w:r w:rsidRPr="00FD519E">
        <w:rPr>
          <w:rStyle w:val="apple-converted-space"/>
          <w:rFonts w:eastAsia="Times New Roman"/>
          <w:color w:val="000000" w:themeColor="text1"/>
        </w:rPr>
        <w:t> </w:t>
      </w:r>
      <w:r w:rsidRPr="00FD519E">
        <w:rPr>
          <w:rStyle w:val="Emphasis"/>
          <w:rFonts w:eastAsia="Times New Roman"/>
          <w:color w:val="000000" w:themeColor="text1"/>
        </w:rPr>
        <w:t>Self-employment and the labour market</w:t>
      </w:r>
      <w:r w:rsidRPr="00FD519E">
        <w:rPr>
          <w:rFonts w:eastAsia="Times New Roman"/>
          <w:color w:val="000000" w:themeColor="text1"/>
        </w:rPr>
        <w:t>. London: ONS.</w:t>
      </w:r>
    </w:p>
    <w:p w14:paraId="2D4E80F4" w14:textId="1DADD1C5" w:rsidR="00A221BC" w:rsidRPr="00FD519E" w:rsidRDefault="00A221BC" w:rsidP="0043471C">
      <w:pPr>
        <w:spacing w:after="0" w:line="276" w:lineRule="auto"/>
        <w:rPr>
          <w:rFonts w:eastAsia="Times New Roman"/>
          <w:color w:val="000000" w:themeColor="text1"/>
        </w:rPr>
      </w:pPr>
    </w:p>
    <w:p w14:paraId="5725570C" w14:textId="22F38822" w:rsidR="00A221BC" w:rsidRPr="00FD519E" w:rsidRDefault="00A221BC" w:rsidP="0043471C">
      <w:pPr>
        <w:spacing w:after="0" w:line="276" w:lineRule="auto"/>
        <w:rPr>
          <w:rFonts w:eastAsia="Times New Roman"/>
          <w:color w:val="000000" w:themeColor="text1"/>
        </w:rPr>
      </w:pPr>
      <w:r w:rsidRPr="00FD519E">
        <w:rPr>
          <w:rFonts w:eastAsia="Times New Roman"/>
          <w:color w:val="000000" w:themeColor="text1"/>
        </w:rPr>
        <w:t>Chaffey, D. and Ellis-Chadwick, F. (2022)</w:t>
      </w:r>
      <w:r w:rsidRPr="00FD519E">
        <w:rPr>
          <w:rStyle w:val="apple-converted-space"/>
          <w:rFonts w:eastAsia="Times New Roman"/>
          <w:color w:val="000000" w:themeColor="text1"/>
        </w:rPr>
        <w:t> </w:t>
      </w:r>
      <w:r w:rsidRPr="00FD519E">
        <w:rPr>
          <w:rStyle w:val="Emphasis"/>
          <w:rFonts w:eastAsia="Times New Roman"/>
          <w:color w:val="000000" w:themeColor="text1"/>
        </w:rPr>
        <w:t>Digital Marketing</w:t>
      </w:r>
      <w:r w:rsidRPr="00FD519E">
        <w:rPr>
          <w:rFonts w:eastAsia="Times New Roman"/>
          <w:color w:val="000000" w:themeColor="text1"/>
        </w:rPr>
        <w:t>. 8th edn. Harlow: Pearson.</w:t>
      </w:r>
    </w:p>
    <w:p w14:paraId="4CAEF211" w14:textId="265FF0FE" w:rsidR="00F53D51" w:rsidRPr="00FD519E" w:rsidRDefault="00F53D51" w:rsidP="0043471C">
      <w:pPr>
        <w:spacing w:after="0" w:line="276" w:lineRule="auto"/>
        <w:rPr>
          <w:rFonts w:eastAsia="Times New Roman"/>
          <w:color w:val="000000" w:themeColor="text1"/>
        </w:rPr>
      </w:pPr>
    </w:p>
    <w:p w14:paraId="250EB848" w14:textId="1D275081" w:rsidR="00F53D51" w:rsidRDefault="00F53D51" w:rsidP="0043471C">
      <w:pPr>
        <w:spacing w:after="0" w:line="276" w:lineRule="auto"/>
        <w:rPr>
          <w:rFonts w:eastAsia="Times New Roman"/>
          <w:color w:val="000000" w:themeColor="text1"/>
        </w:rPr>
      </w:pPr>
      <w:r w:rsidRPr="00613E74">
        <w:rPr>
          <w:rFonts w:eastAsia="Times New Roman"/>
          <w:color w:val="000000" w:themeColor="text1"/>
        </w:rPr>
        <w:t>Teece, D.J. (2010) ‘Business models, business strategy and innovation’,</w:t>
      </w:r>
      <w:r w:rsidRPr="00613E74">
        <w:rPr>
          <w:rStyle w:val="apple-converted-space"/>
          <w:rFonts w:eastAsia="Times New Roman"/>
          <w:color w:val="000000" w:themeColor="text1"/>
        </w:rPr>
        <w:t> </w:t>
      </w:r>
      <w:r w:rsidRPr="00613E74">
        <w:rPr>
          <w:rStyle w:val="Emphasis"/>
          <w:rFonts w:eastAsia="Times New Roman"/>
          <w:color w:val="000000" w:themeColor="text1"/>
        </w:rPr>
        <w:t>Long Range Planning</w:t>
      </w:r>
      <w:r w:rsidRPr="00613E74">
        <w:rPr>
          <w:rFonts w:eastAsia="Times New Roman"/>
          <w:color w:val="000000" w:themeColor="text1"/>
        </w:rPr>
        <w:t>, 43(2–3), pp. 172–194</w:t>
      </w:r>
      <w:r w:rsidR="009975FB">
        <w:rPr>
          <w:rFonts w:eastAsia="Times New Roman"/>
          <w:color w:val="000000" w:themeColor="text1"/>
        </w:rPr>
        <w:t>.</w:t>
      </w:r>
    </w:p>
    <w:p w14:paraId="5386B47F" w14:textId="77777777" w:rsidR="009975FB" w:rsidRPr="009975FB" w:rsidRDefault="009975FB" w:rsidP="0043471C">
      <w:pPr>
        <w:spacing w:after="0" w:line="276" w:lineRule="auto"/>
        <w:rPr>
          <w:rFonts w:eastAsia="Times New Roman"/>
          <w:color w:val="000000" w:themeColor="text1"/>
        </w:rPr>
      </w:pPr>
    </w:p>
    <w:p w14:paraId="07413D90" w14:textId="1D8AFEF8" w:rsidR="009975FB" w:rsidRPr="009975FB" w:rsidRDefault="009975FB" w:rsidP="0043471C">
      <w:pPr>
        <w:spacing w:after="0" w:line="276" w:lineRule="auto"/>
        <w:rPr>
          <w:rFonts w:eastAsia="Times New Roman"/>
          <w:color w:val="000000" w:themeColor="text1"/>
        </w:rPr>
      </w:pPr>
      <w:r w:rsidRPr="009975FB">
        <w:rPr>
          <w:rFonts w:eastAsia="Times New Roman"/>
          <w:color w:val="000000" w:themeColor="text1"/>
        </w:rPr>
        <w:t>Amit, R. and Zott, C. (2001) ‘Value creation in e-business’,</w:t>
      </w:r>
      <w:r w:rsidRPr="009975FB">
        <w:rPr>
          <w:rStyle w:val="apple-converted-space"/>
          <w:rFonts w:eastAsia="Times New Roman"/>
          <w:color w:val="000000" w:themeColor="text1"/>
        </w:rPr>
        <w:t> </w:t>
      </w:r>
      <w:r w:rsidRPr="009975FB">
        <w:rPr>
          <w:rStyle w:val="Emphasis"/>
          <w:rFonts w:eastAsia="Times New Roman"/>
          <w:color w:val="000000" w:themeColor="text1"/>
        </w:rPr>
        <w:t>Strategic Management Journal</w:t>
      </w:r>
      <w:r w:rsidRPr="009975FB">
        <w:rPr>
          <w:rFonts w:eastAsia="Times New Roman"/>
          <w:color w:val="000000" w:themeColor="text1"/>
        </w:rPr>
        <w:t>, 22(6–7), pp. 493–520.</w:t>
      </w:r>
    </w:p>
    <w:p w14:paraId="5E1F082C" w14:textId="77777777" w:rsidR="00E92A87" w:rsidRPr="009975FB" w:rsidRDefault="00E92A87" w:rsidP="0043471C">
      <w:pPr>
        <w:spacing w:after="0" w:line="276" w:lineRule="auto"/>
        <w:rPr>
          <w:rFonts w:eastAsia="Times New Roman"/>
          <w:color w:val="000000" w:themeColor="text1"/>
        </w:rPr>
      </w:pPr>
    </w:p>
    <w:p w14:paraId="57AB8EDF" w14:textId="77777777" w:rsidR="00E92A87" w:rsidRPr="00E92A87" w:rsidRDefault="00E92A87">
      <w:pPr>
        <w:pStyle w:val="p1"/>
        <w:rPr>
          <w:rFonts w:asciiTheme="minorHAnsi" w:hAnsiTheme="minorHAnsi"/>
          <w:sz w:val="24"/>
          <w:szCs w:val="24"/>
        </w:rPr>
      </w:pPr>
      <w:r w:rsidRPr="00E92A87">
        <w:rPr>
          <w:rStyle w:val="s1"/>
          <w:rFonts w:asciiTheme="minorHAnsi" w:hAnsiTheme="minorHAnsi"/>
          <w:sz w:val="24"/>
          <w:szCs w:val="24"/>
        </w:rPr>
        <w:t>Tuten, T.L. and Solomon, M.R. (2023) Social Media Marketing. 5th edn.</w:t>
      </w:r>
    </w:p>
    <w:p w14:paraId="4A756E55" w14:textId="49DDF482" w:rsidR="001C4E7C" w:rsidRDefault="00E92A87" w:rsidP="00E92A87">
      <w:pPr>
        <w:pStyle w:val="p1"/>
        <w:rPr>
          <w:rStyle w:val="s1"/>
          <w:rFonts w:asciiTheme="minorHAnsi" w:hAnsiTheme="minorHAnsi"/>
          <w:sz w:val="24"/>
          <w:szCs w:val="24"/>
        </w:rPr>
      </w:pPr>
      <w:r w:rsidRPr="00E92A87">
        <w:rPr>
          <w:rStyle w:val="s1"/>
          <w:rFonts w:asciiTheme="minorHAnsi" w:hAnsiTheme="minorHAnsi"/>
          <w:sz w:val="24"/>
          <w:szCs w:val="24"/>
        </w:rPr>
        <w:t>London: Sage.</w:t>
      </w:r>
    </w:p>
    <w:p w14:paraId="2C953EAD" w14:textId="77777777" w:rsidR="00E92A87" w:rsidRPr="00E92A87" w:rsidRDefault="00E92A87" w:rsidP="00E92A87">
      <w:pPr>
        <w:pStyle w:val="p1"/>
        <w:rPr>
          <w:rFonts w:asciiTheme="minorHAnsi" w:hAnsiTheme="minorHAnsi"/>
          <w:sz w:val="24"/>
          <w:szCs w:val="24"/>
        </w:rPr>
      </w:pPr>
    </w:p>
    <w:p w14:paraId="2555A871" w14:textId="77777777" w:rsidR="003725ED" w:rsidRPr="00613E74" w:rsidRDefault="003725ED">
      <w:pPr>
        <w:pStyle w:val="p1"/>
        <w:rPr>
          <w:rStyle w:val="s1"/>
          <w:rFonts w:asciiTheme="minorHAnsi" w:hAnsiTheme="minorHAnsi"/>
          <w:sz w:val="24"/>
          <w:szCs w:val="24"/>
        </w:rPr>
      </w:pPr>
      <w:r w:rsidRPr="00613E74">
        <w:rPr>
          <w:rStyle w:val="s1"/>
          <w:rFonts w:asciiTheme="minorHAnsi" w:hAnsiTheme="minorHAnsi"/>
          <w:sz w:val="24"/>
          <w:szCs w:val="24"/>
        </w:rPr>
        <w:t>Cennamo, C. (2021) 'Competing in digital markets: A platform-based perspective', Academy of Management Perspectives, 35(2), pp. 265-291.</w:t>
      </w:r>
    </w:p>
    <w:p w14:paraId="18A9DE0D" w14:textId="77777777" w:rsidR="00376E10" w:rsidRPr="00613E74" w:rsidRDefault="00376E10">
      <w:pPr>
        <w:pStyle w:val="p1"/>
        <w:rPr>
          <w:rFonts w:asciiTheme="minorHAnsi" w:hAnsiTheme="minorHAnsi"/>
          <w:sz w:val="24"/>
          <w:szCs w:val="24"/>
        </w:rPr>
      </w:pPr>
    </w:p>
    <w:p w14:paraId="77DC9AA3" w14:textId="774DABF7" w:rsidR="001C4E7C" w:rsidRPr="00613E74" w:rsidRDefault="00CD5D49" w:rsidP="0043471C">
      <w:pPr>
        <w:spacing w:after="0" w:line="276" w:lineRule="auto"/>
        <w:rPr>
          <w:rFonts w:eastAsia="Times New Roman"/>
          <w:color w:val="000000" w:themeColor="text1"/>
        </w:rPr>
      </w:pPr>
      <w:r w:rsidRPr="00613E74">
        <w:rPr>
          <w:rFonts w:eastAsia="Times New Roman"/>
          <w:color w:val="000000" w:themeColor="text1"/>
        </w:rPr>
        <w:t>Chaffey, D. and Ellis-Chadwick, F. (2022)</w:t>
      </w:r>
      <w:r w:rsidRPr="00613E74">
        <w:rPr>
          <w:rStyle w:val="apple-converted-space"/>
          <w:rFonts w:eastAsia="Times New Roman"/>
          <w:color w:val="000000" w:themeColor="text1"/>
        </w:rPr>
        <w:t> </w:t>
      </w:r>
      <w:r w:rsidRPr="00613E74">
        <w:rPr>
          <w:rStyle w:val="Emphasis"/>
          <w:rFonts w:eastAsia="Times New Roman"/>
          <w:color w:val="000000" w:themeColor="text1"/>
        </w:rPr>
        <w:t>Digital Marketing</w:t>
      </w:r>
      <w:r w:rsidRPr="00613E74">
        <w:rPr>
          <w:rFonts w:eastAsia="Times New Roman"/>
          <w:color w:val="000000" w:themeColor="text1"/>
        </w:rPr>
        <w:t>. 8th edn. Harlow: Pearson.</w:t>
      </w:r>
    </w:p>
    <w:p w14:paraId="6B1A4F47" w14:textId="77777777" w:rsidR="00FE434E" w:rsidRPr="00613E74" w:rsidRDefault="00FE434E" w:rsidP="0043471C">
      <w:pPr>
        <w:spacing w:after="0" w:line="276" w:lineRule="auto"/>
        <w:rPr>
          <w:rFonts w:eastAsia="Times New Roman"/>
          <w:color w:val="000000" w:themeColor="text1"/>
        </w:rPr>
      </w:pPr>
    </w:p>
    <w:p w14:paraId="11B43CC2" w14:textId="77777777" w:rsidR="00FE434E" w:rsidRPr="00613E74" w:rsidRDefault="00FE434E">
      <w:pPr>
        <w:pStyle w:val="p1"/>
        <w:rPr>
          <w:rFonts w:asciiTheme="minorHAnsi" w:hAnsiTheme="minorHAnsi"/>
          <w:sz w:val="24"/>
          <w:szCs w:val="24"/>
        </w:rPr>
      </w:pPr>
      <w:r w:rsidRPr="00613E74">
        <w:rPr>
          <w:rStyle w:val="s1"/>
          <w:rFonts w:asciiTheme="minorHAnsi" w:hAnsiTheme="minorHAnsi"/>
          <w:sz w:val="24"/>
          <w:szCs w:val="24"/>
        </w:rPr>
        <w:t>Constantiou, I., Marton, A. and Tunainen, V.K. (2017) 'Four models of sharing economy platforms', MIS Quarterly Executive, 16(4), pp. 231-251.</w:t>
      </w:r>
    </w:p>
    <w:p w14:paraId="68ABB52E" w14:textId="77777777" w:rsidR="00FE434E" w:rsidRPr="00613E74" w:rsidRDefault="00FE434E" w:rsidP="0043471C">
      <w:pPr>
        <w:spacing w:after="0" w:line="276" w:lineRule="auto"/>
        <w:rPr>
          <w:rFonts w:cstheme="minorHAnsi"/>
          <w:color w:val="000000" w:themeColor="text1"/>
          <w:kern w:val="0"/>
          <w:lang w:eastAsia="en-US"/>
          <w14:ligatures w14:val="none"/>
        </w:rPr>
      </w:pPr>
    </w:p>
    <w:p w14:paraId="0D3075A2" w14:textId="7A8C4CC9" w:rsidR="00FB3CDC" w:rsidRPr="00613E74" w:rsidRDefault="00FB3CDC">
      <w:pPr>
        <w:pStyle w:val="p1"/>
        <w:rPr>
          <w:rFonts w:asciiTheme="minorHAnsi" w:hAnsiTheme="minorHAnsi"/>
          <w:sz w:val="24"/>
          <w:szCs w:val="24"/>
        </w:rPr>
      </w:pPr>
      <w:r w:rsidRPr="00613E74">
        <w:rPr>
          <w:rStyle w:val="s1"/>
          <w:rFonts w:asciiTheme="minorHAnsi" w:hAnsiTheme="minorHAnsi"/>
          <w:sz w:val="24"/>
          <w:szCs w:val="24"/>
        </w:rPr>
        <w:t>Evans, D.S. and Schmalensee, R. 2016) Matchmakers: The New Economics of Multisided Platforms. Boston, MA: Harvard Business Review</w:t>
      </w:r>
      <w:r w:rsidR="005A04EC" w:rsidRPr="00613E74">
        <w:rPr>
          <w:rFonts w:asciiTheme="minorHAnsi" w:hAnsiTheme="minorHAnsi"/>
          <w:sz w:val="24"/>
          <w:szCs w:val="24"/>
        </w:rPr>
        <w:t xml:space="preserve"> </w:t>
      </w:r>
      <w:r w:rsidRPr="00613E74">
        <w:rPr>
          <w:rStyle w:val="s1"/>
          <w:rFonts w:asciiTheme="minorHAnsi" w:hAnsiTheme="minorHAnsi"/>
          <w:sz w:val="24"/>
          <w:szCs w:val="24"/>
        </w:rPr>
        <w:t>Press.</w:t>
      </w:r>
    </w:p>
    <w:p w14:paraId="77ADA31F" w14:textId="77777777" w:rsidR="005A04EC" w:rsidRPr="00613E74" w:rsidRDefault="005A04EC">
      <w:pPr>
        <w:pStyle w:val="p1"/>
        <w:rPr>
          <w:rStyle w:val="s1"/>
          <w:rFonts w:asciiTheme="minorHAnsi" w:hAnsiTheme="minorHAnsi"/>
          <w:sz w:val="24"/>
          <w:szCs w:val="24"/>
        </w:rPr>
      </w:pPr>
    </w:p>
    <w:p w14:paraId="7D2A0E8F" w14:textId="474F767D" w:rsidR="00376E10" w:rsidRPr="00613E74" w:rsidRDefault="00376E10">
      <w:pPr>
        <w:pStyle w:val="p1"/>
        <w:rPr>
          <w:rFonts w:asciiTheme="minorHAnsi" w:hAnsiTheme="minorHAnsi"/>
          <w:sz w:val="24"/>
          <w:szCs w:val="24"/>
        </w:rPr>
      </w:pPr>
      <w:r w:rsidRPr="00613E74">
        <w:rPr>
          <w:rStyle w:val="s1"/>
          <w:rFonts w:asciiTheme="minorHAnsi" w:hAnsiTheme="minorHAnsi"/>
          <w:sz w:val="24"/>
          <w:szCs w:val="24"/>
        </w:rPr>
        <w:t>Osterwalder, A. and Pigneur, Y. (2010) Business Model Generation.</w:t>
      </w:r>
      <w:r w:rsidR="00613E74" w:rsidRPr="00613E74">
        <w:rPr>
          <w:rFonts w:asciiTheme="minorHAnsi" w:hAnsiTheme="minorHAnsi"/>
          <w:sz w:val="24"/>
          <w:szCs w:val="24"/>
        </w:rPr>
        <w:t xml:space="preserve"> </w:t>
      </w:r>
      <w:r w:rsidRPr="00613E74">
        <w:rPr>
          <w:rStyle w:val="s1"/>
          <w:rFonts w:asciiTheme="minorHAnsi" w:hAnsiTheme="minorHAnsi"/>
          <w:sz w:val="24"/>
          <w:szCs w:val="24"/>
        </w:rPr>
        <w:t>Hoboken, NJ: Wiley.</w:t>
      </w:r>
    </w:p>
    <w:p w14:paraId="7710A085" w14:textId="77777777" w:rsidR="005A04EC" w:rsidRPr="00613E74" w:rsidRDefault="005A04EC">
      <w:pPr>
        <w:pStyle w:val="p1"/>
        <w:rPr>
          <w:rStyle w:val="s1"/>
          <w:rFonts w:asciiTheme="minorHAnsi" w:hAnsiTheme="minorHAnsi"/>
          <w:sz w:val="24"/>
          <w:szCs w:val="24"/>
        </w:rPr>
      </w:pPr>
    </w:p>
    <w:p w14:paraId="571E3F85" w14:textId="379F5870" w:rsidR="00376E10" w:rsidRPr="00613E74" w:rsidRDefault="00376E10">
      <w:pPr>
        <w:pStyle w:val="p1"/>
        <w:rPr>
          <w:rFonts w:asciiTheme="minorHAnsi" w:hAnsiTheme="minorHAnsi"/>
          <w:sz w:val="24"/>
          <w:szCs w:val="24"/>
        </w:rPr>
      </w:pPr>
      <w:r w:rsidRPr="00613E74">
        <w:rPr>
          <w:rStyle w:val="s1"/>
          <w:rFonts w:asciiTheme="minorHAnsi" w:hAnsiTheme="minorHAnsi"/>
          <w:sz w:val="24"/>
          <w:szCs w:val="24"/>
        </w:rPr>
        <w:t>Parker, G., Van Alstyne, M. and Choudary, S. (2016) Platform Revolution.New York: W.W. Norton.</w:t>
      </w:r>
    </w:p>
    <w:p w14:paraId="24ED1DDC" w14:textId="77777777" w:rsidR="005A04EC" w:rsidRPr="00613E74" w:rsidRDefault="005A04EC">
      <w:pPr>
        <w:pStyle w:val="p1"/>
        <w:rPr>
          <w:rStyle w:val="s1"/>
          <w:rFonts w:asciiTheme="minorHAnsi" w:hAnsiTheme="minorHAnsi"/>
          <w:sz w:val="24"/>
          <w:szCs w:val="24"/>
        </w:rPr>
      </w:pPr>
    </w:p>
    <w:p w14:paraId="3E77B9EB" w14:textId="77325CD5" w:rsidR="00376E10" w:rsidRPr="00613E74" w:rsidRDefault="00376E10">
      <w:pPr>
        <w:pStyle w:val="p1"/>
        <w:rPr>
          <w:rStyle w:val="s1"/>
          <w:rFonts w:asciiTheme="minorHAnsi" w:hAnsiTheme="minorHAnsi"/>
        </w:rPr>
      </w:pPr>
      <w:r w:rsidRPr="00613E74">
        <w:rPr>
          <w:rStyle w:val="s1"/>
          <w:rFonts w:asciiTheme="minorHAnsi" w:hAnsiTheme="minorHAnsi"/>
          <w:sz w:val="24"/>
          <w:szCs w:val="24"/>
        </w:rPr>
        <w:t>Ries, E. (2011) The Lean Startup. New York: Crown</w:t>
      </w:r>
      <w:r w:rsidR="0007571B">
        <w:rPr>
          <w:rStyle w:val="s1"/>
          <w:rFonts w:asciiTheme="minorHAnsi" w:hAnsiTheme="minorHAnsi"/>
          <w:sz w:val="24"/>
          <w:szCs w:val="24"/>
        </w:rPr>
        <w:t xml:space="preserve"> Business</w:t>
      </w:r>
      <w:r w:rsidRPr="00613E74">
        <w:rPr>
          <w:rStyle w:val="s1"/>
          <w:rFonts w:asciiTheme="minorHAnsi" w:hAnsiTheme="minorHAnsi"/>
        </w:rPr>
        <w:t>.</w:t>
      </w:r>
    </w:p>
    <w:p w14:paraId="76155C60" w14:textId="77777777" w:rsidR="005A04EC" w:rsidRPr="00613E74" w:rsidRDefault="005A04EC">
      <w:pPr>
        <w:pStyle w:val="p1"/>
        <w:rPr>
          <w:rFonts w:asciiTheme="minorHAnsi" w:hAnsiTheme="minorHAnsi"/>
        </w:rPr>
      </w:pPr>
    </w:p>
    <w:p w14:paraId="6451A234" w14:textId="4AB106EE" w:rsidR="00FB3CDC" w:rsidRDefault="00C07586" w:rsidP="0043471C">
      <w:pPr>
        <w:spacing w:after="0" w:line="276" w:lineRule="auto"/>
        <w:rPr>
          <w:rFonts w:ascii="-webkit-standard" w:eastAsia="Times New Roman" w:hAnsi="-webkit-standard"/>
          <w:color w:val="FFFFFF"/>
          <w:sz w:val="27"/>
          <w:szCs w:val="27"/>
        </w:rPr>
      </w:pPr>
      <w:r w:rsidRPr="00323002">
        <w:rPr>
          <w:rFonts w:eastAsia="Times New Roman"/>
          <w:color w:val="000000" w:themeColor="text1"/>
        </w:rPr>
        <w:t>Freelancers</w:t>
      </w:r>
      <w:r w:rsidRPr="00323002">
        <w:rPr>
          <w:rFonts w:ascii="Arial" w:eastAsia="Times New Roman" w:hAnsi="Arial" w:cs="Arial"/>
          <w:color w:val="000000" w:themeColor="text1"/>
        </w:rPr>
        <w:t> </w:t>
      </w:r>
      <w:r w:rsidRPr="00323002">
        <w:rPr>
          <w:rFonts w:eastAsia="Times New Roman"/>
          <w:color w:val="000000" w:themeColor="text1"/>
        </w:rPr>
        <w:t>Union</w:t>
      </w:r>
      <w:r w:rsidRPr="00323002">
        <w:rPr>
          <w:rFonts w:ascii="Arial" w:eastAsia="Times New Roman" w:hAnsi="Arial" w:cs="Arial"/>
          <w:color w:val="000000" w:themeColor="text1"/>
        </w:rPr>
        <w:t> </w:t>
      </w:r>
      <w:r w:rsidRPr="00323002">
        <w:rPr>
          <w:rFonts w:eastAsia="Times New Roman"/>
          <w:color w:val="000000" w:themeColor="text1"/>
        </w:rPr>
        <w:t>(2023)</w:t>
      </w:r>
      <w:r w:rsidRPr="00323002">
        <w:rPr>
          <w:rFonts w:ascii="Arial" w:eastAsia="Times New Roman" w:hAnsi="Arial" w:cs="Arial"/>
          <w:color w:val="000000" w:themeColor="text1"/>
        </w:rPr>
        <w:t> </w:t>
      </w:r>
      <w:r w:rsidRPr="00323002">
        <w:rPr>
          <w:rStyle w:val="Emphasis"/>
          <w:rFonts w:eastAsia="Times New Roman"/>
          <w:color w:val="000000" w:themeColor="text1"/>
        </w:rPr>
        <w:t>Freelancing</w:t>
      </w:r>
      <w:r w:rsidRPr="00323002">
        <w:rPr>
          <w:rStyle w:val="Emphasis"/>
          <w:rFonts w:ascii="Arial" w:eastAsia="Times New Roman" w:hAnsi="Arial" w:cs="Arial"/>
          <w:color w:val="000000" w:themeColor="text1"/>
        </w:rPr>
        <w:t> </w:t>
      </w:r>
      <w:r w:rsidRPr="00323002">
        <w:rPr>
          <w:rStyle w:val="Emphasis"/>
          <w:rFonts w:eastAsia="Times New Roman"/>
          <w:color w:val="000000" w:themeColor="text1"/>
        </w:rPr>
        <w:t>in</w:t>
      </w:r>
      <w:r w:rsidRPr="00323002">
        <w:rPr>
          <w:rStyle w:val="Emphasis"/>
          <w:rFonts w:ascii="Arial" w:eastAsia="Times New Roman" w:hAnsi="Arial" w:cs="Arial"/>
          <w:color w:val="000000" w:themeColor="text1"/>
        </w:rPr>
        <w:t> </w:t>
      </w:r>
      <w:r w:rsidRPr="00323002">
        <w:rPr>
          <w:rStyle w:val="Emphasis"/>
          <w:rFonts w:eastAsia="Times New Roman"/>
          <w:color w:val="000000" w:themeColor="text1"/>
        </w:rPr>
        <w:t>America</w:t>
      </w:r>
      <w:r w:rsidRPr="00323002">
        <w:rPr>
          <w:rStyle w:val="Emphasis"/>
          <w:rFonts w:ascii="Arial" w:eastAsia="Times New Roman" w:hAnsi="Arial" w:cs="Arial"/>
          <w:color w:val="000000" w:themeColor="text1"/>
        </w:rPr>
        <w:t> </w:t>
      </w:r>
      <w:r w:rsidRPr="00323002">
        <w:rPr>
          <w:rStyle w:val="Emphasis"/>
          <w:rFonts w:eastAsia="Times New Roman"/>
          <w:color w:val="000000" w:themeColor="text1"/>
        </w:rPr>
        <w:t>Report</w:t>
      </w:r>
      <w:r w:rsidRPr="00323002">
        <w:rPr>
          <w:rStyle w:val="Emphasis"/>
          <w:rFonts w:ascii="Arial" w:eastAsia="Times New Roman" w:hAnsi="Arial" w:cs="Arial"/>
          <w:color w:val="000000" w:themeColor="text1"/>
        </w:rPr>
        <w:t> </w:t>
      </w:r>
      <w:r w:rsidRPr="00323002">
        <w:rPr>
          <w:rStyle w:val="Emphasis"/>
          <w:rFonts w:eastAsia="Times New Roman"/>
          <w:color w:val="000000" w:themeColor="text1"/>
        </w:rPr>
        <w:t>2023</w:t>
      </w:r>
      <w:r w:rsidRPr="00323002">
        <w:rPr>
          <w:rFonts w:eastAsia="Times New Roman"/>
          <w:color w:val="000000" w:themeColor="text1"/>
        </w:rPr>
        <w:t>.</w:t>
      </w:r>
      <w:r w:rsidRPr="00323002">
        <w:rPr>
          <w:rFonts w:ascii="Arial" w:eastAsia="Times New Roman" w:hAnsi="Arial" w:cs="Arial"/>
          <w:color w:val="000000" w:themeColor="text1"/>
        </w:rPr>
        <w:t> </w:t>
      </w:r>
      <w:r w:rsidRPr="00323002">
        <w:rPr>
          <w:rFonts w:eastAsia="Times New Roman"/>
          <w:color w:val="000000" w:themeColor="text1"/>
        </w:rPr>
        <w:t>New</w:t>
      </w:r>
      <w:r w:rsidRPr="00323002">
        <w:rPr>
          <w:rFonts w:ascii="Arial" w:eastAsia="Times New Roman" w:hAnsi="Arial" w:cs="Arial"/>
          <w:color w:val="000000" w:themeColor="text1"/>
        </w:rPr>
        <w:t> </w:t>
      </w:r>
      <w:r w:rsidRPr="00323002">
        <w:rPr>
          <w:rFonts w:eastAsia="Times New Roman"/>
          <w:color w:val="000000" w:themeColor="text1"/>
        </w:rPr>
        <w:t>York:</w:t>
      </w:r>
      <w:r w:rsidRPr="00323002">
        <w:rPr>
          <w:rFonts w:ascii="Arial" w:eastAsia="Times New Roman" w:hAnsi="Arial" w:cs="Arial"/>
          <w:color w:val="000000" w:themeColor="text1"/>
        </w:rPr>
        <w:t> </w:t>
      </w:r>
      <w:r w:rsidRPr="00323002">
        <w:rPr>
          <w:rFonts w:eastAsia="Times New Roman"/>
          <w:color w:val="000000" w:themeColor="text1"/>
        </w:rPr>
        <w:t>Freelance</w:t>
      </w:r>
      <w:r>
        <w:rPr>
          <w:rFonts w:ascii="-webkit-standard" w:eastAsia="Times New Roman" w:hAnsi="-webkit-standard"/>
          <w:color w:val="FFFFFF"/>
          <w:sz w:val="27"/>
          <w:szCs w:val="27"/>
        </w:rPr>
        <w:t>rs Union.</w:t>
      </w:r>
    </w:p>
    <w:p w14:paraId="3AC4FAA1" w14:textId="77777777" w:rsidR="00E24B87" w:rsidRPr="00E24B87" w:rsidRDefault="00E24B87" w:rsidP="0043471C">
      <w:pPr>
        <w:spacing w:after="0" w:line="276" w:lineRule="auto"/>
        <w:rPr>
          <w:rFonts w:eastAsia="Times New Roman"/>
          <w:color w:val="000000" w:themeColor="text1"/>
        </w:rPr>
      </w:pPr>
    </w:p>
    <w:p w14:paraId="7D13D650" w14:textId="01949C62" w:rsidR="00E24B87" w:rsidRDefault="00E24B87" w:rsidP="0043471C">
      <w:pPr>
        <w:spacing w:after="0" w:line="276" w:lineRule="auto"/>
        <w:rPr>
          <w:rFonts w:eastAsia="Times New Roman"/>
          <w:color w:val="000000" w:themeColor="text1"/>
        </w:rPr>
      </w:pPr>
      <w:r w:rsidRPr="00E24B87">
        <w:rPr>
          <w:rFonts w:eastAsia="Times New Roman"/>
          <w:color w:val="000000" w:themeColor="text1"/>
        </w:rPr>
        <w:t>World</w:t>
      </w:r>
      <w:r w:rsidRPr="00E24B87">
        <w:rPr>
          <w:rFonts w:ascii="Arial" w:eastAsia="Times New Roman" w:hAnsi="Arial" w:cs="Arial"/>
          <w:color w:val="000000" w:themeColor="text1"/>
        </w:rPr>
        <w:t> </w:t>
      </w:r>
      <w:r w:rsidRPr="00E24B87">
        <w:rPr>
          <w:rFonts w:eastAsia="Times New Roman"/>
          <w:color w:val="000000" w:themeColor="text1"/>
        </w:rPr>
        <w:t>Economic</w:t>
      </w:r>
      <w:r w:rsidRPr="00E24B87">
        <w:rPr>
          <w:rFonts w:ascii="Arial" w:eastAsia="Times New Roman" w:hAnsi="Arial" w:cs="Arial"/>
          <w:color w:val="000000" w:themeColor="text1"/>
        </w:rPr>
        <w:t> </w:t>
      </w:r>
      <w:r w:rsidRPr="00E24B87">
        <w:rPr>
          <w:rFonts w:eastAsia="Times New Roman"/>
          <w:color w:val="000000" w:themeColor="text1"/>
        </w:rPr>
        <w:t>Forum</w:t>
      </w:r>
      <w:r w:rsidRPr="00E24B87">
        <w:rPr>
          <w:rFonts w:ascii="Arial" w:eastAsia="Times New Roman" w:hAnsi="Arial" w:cs="Arial"/>
          <w:color w:val="000000" w:themeColor="text1"/>
        </w:rPr>
        <w:t> </w:t>
      </w:r>
      <w:r w:rsidRPr="00E24B87">
        <w:rPr>
          <w:rFonts w:eastAsia="Times New Roman"/>
          <w:color w:val="000000" w:themeColor="text1"/>
        </w:rPr>
        <w:t>(WEF)</w:t>
      </w:r>
      <w:r w:rsidRPr="00E24B87">
        <w:rPr>
          <w:rFonts w:ascii="Arial" w:eastAsia="Times New Roman" w:hAnsi="Arial" w:cs="Arial"/>
          <w:color w:val="000000" w:themeColor="text1"/>
        </w:rPr>
        <w:t> </w:t>
      </w:r>
      <w:r w:rsidRPr="00E24B87">
        <w:rPr>
          <w:rFonts w:eastAsia="Times New Roman"/>
          <w:color w:val="000000" w:themeColor="text1"/>
        </w:rPr>
        <w:t>(2023)</w:t>
      </w:r>
      <w:r w:rsidRPr="00E24B87">
        <w:rPr>
          <w:rFonts w:ascii="Arial" w:eastAsia="Times New Roman" w:hAnsi="Arial" w:cs="Arial"/>
          <w:color w:val="000000" w:themeColor="text1"/>
        </w:rPr>
        <w:t> </w:t>
      </w:r>
      <w:r w:rsidRPr="00E24B87">
        <w:rPr>
          <w:rStyle w:val="Emphasis"/>
          <w:rFonts w:eastAsia="Times New Roman"/>
          <w:color w:val="000000" w:themeColor="text1"/>
        </w:rPr>
        <w:t>The</w:t>
      </w:r>
      <w:r w:rsidRPr="00E24B87">
        <w:rPr>
          <w:rStyle w:val="Emphasis"/>
          <w:rFonts w:ascii="Arial" w:eastAsia="Times New Roman" w:hAnsi="Arial" w:cs="Arial"/>
          <w:color w:val="000000" w:themeColor="text1"/>
        </w:rPr>
        <w:t> </w:t>
      </w:r>
      <w:r w:rsidRPr="00E24B87">
        <w:rPr>
          <w:rStyle w:val="Emphasis"/>
          <w:rFonts w:eastAsia="Times New Roman"/>
          <w:color w:val="000000" w:themeColor="text1"/>
        </w:rPr>
        <w:t>Future</w:t>
      </w:r>
      <w:r w:rsidRPr="00E24B87">
        <w:rPr>
          <w:rStyle w:val="Emphasis"/>
          <w:rFonts w:ascii="Arial" w:eastAsia="Times New Roman" w:hAnsi="Arial" w:cs="Arial"/>
          <w:color w:val="000000" w:themeColor="text1"/>
        </w:rPr>
        <w:t> </w:t>
      </w:r>
      <w:r w:rsidRPr="00E24B87">
        <w:rPr>
          <w:rStyle w:val="Emphasis"/>
          <w:rFonts w:eastAsia="Times New Roman"/>
          <w:color w:val="000000" w:themeColor="text1"/>
        </w:rPr>
        <w:t>of</w:t>
      </w:r>
      <w:r w:rsidRPr="00E24B87">
        <w:rPr>
          <w:rStyle w:val="Emphasis"/>
          <w:rFonts w:ascii="Arial" w:eastAsia="Times New Roman" w:hAnsi="Arial" w:cs="Arial"/>
          <w:color w:val="000000" w:themeColor="text1"/>
        </w:rPr>
        <w:t> </w:t>
      </w:r>
      <w:r w:rsidRPr="00E24B87">
        <w:rPr>
          <w:rStyle w:val="Emphasis"/>
          <w:rFonts w:eastAsia="Times New Roman"/>
          <w:color w:val="000000" w:themeColor="text1"/>
        </w:rPr>
        <w:t>Jobs</w:t>
      </w:r>
      <w:r w:rsidRPr="00E24B87">
        <w:rPr>
          <w:rStyle w:val="Emphasis"/>
          <w:rFonts w:ascii="Arial" w:eastAsia="Times New Roman" w:hAnsi="Arial" w:cs="Arial"/>
          <w:color w:val="000000" w:themeColor="text1"/>
        </w:rPr>
        <w:t> </w:t>
      </w:r>
      <w:r w:rsidRPr="00E24B87">
        <w:rPr>
          <w:rStyle w:val="Emphasis"/>
          <w:rFonts w:eastAsia="Times New Roman"/>
          <w:color w:val="000000" w:themeColor="text1"/>
        </w:rPr>
        <w:t>Report</w:t>
      </w:r>
      <w:r w:rsidRPr="00E24B87">
        <w:rPr>
          <w:rStyle w:val="Emphasis"/>
          <w:rFonts w:ascii="Arial" w:eastAsia="Times New Roman" w:hAnsi="Arial" w:cs="Arial"/>
          <w:color w:val="000000" w:themeColor="text1"/>
        </w:rPr>
        <w:t> </w:t>
      </w:r>
      <w:r w:rsidRPr="00E24B87">
        <w:rPr>
          <w:rStyle w:val="Emphasis"/>
          <w:rFonts w:eastAsia="Times New Roman"/>
          <w:color w:val="000000" w:themeColor="text1"/>
        </w:rPr>
        <w:t>2023</w:t>
      </w:r>
      <w:r w:rsidRPr="00E24B87">
        <w:rPr>
          <w:rFonts w:eastAsia="Times New Roman"/>
          <w:color w:val="000000" w:themeColor="text1"/>
        </w:rPr>
        <w:t>.</w:t>
      </w:r>
      <w:r w:rsidRPr="00E24B87">
        <w:rPr>
          <w:rFonts w:ascii="Arial" w:eastAsia="Times New Roman" w:hAnsi="Arial" w:cs="Arial"/>
          <w:color w:val="000000" w:themeColor="text1"/>
        </w:rPr>
        <w:t> </w:t>
      </w:r>
      <w:r w:rsidRPr="00E24B87">
        <w:rPr>
          <w:rFonts w:eastAsia="Times New Roman"/>
          <w:color w:val="000000" w:themeColor="text1"/>
        </w:rPr>
        <w:t>Geneva:</w:t>
      </w:r>
      <w:r w:rsidRPr="00E24B87">
        <w:rPr>
          <w:rFonts w:ascii="Arial" w:eastAsia="Times New Roman" w:hAnsi="Arial" w:cs="Arial"/>
          <w:color w:val="000000" w:themeColor="text1"/>
        </w:rPr>
        <w:t> </w:t>
      </w:r>
      <w:r w:rsidRPr="00E24B87">
        <w:rPr>
          <w:rFonts w:eastAsia="Times New Roman"/>
          <w:color w:val="000000" w:themeColor="text1"/>
        </w:rPr>
        <w:t>World</w:t>
      </w:r>
      <w:r w:rsidRPr="00E24B87">
        <w:rPr>
          <w:rFonts w:ascii="Arial" w:eastAsia="Times New Roman" w:hAnsi="Arial" w:cs="Arial"/>
          <w:color w:val="000000" w:themeColor="text1"/>
        </w:rPr>
        <w:t> </w:t>
      </w:r>
      <w:r w:rsidR="00C70373" w:rsidRPr="00E24B87">
        <w:rPr>
          <w:rFonts w:eastAsia="Times New Roman"/>
          <w:color w:val="000000" w:themeColor="text1"/>
        </w:rPr>
        <w:t>Economic</w:t>
      </w:r>
      <w:r w:rsidR="00C70373" w:rsidRPr="00E24B87">
        <w:rPr>
          <w:rFonts w:ascii="Arial" w:eastAsia="Times New Roman" w:hAnsi="Arial" w:cs="Arial"/>
          <w:color w:val="000000" w:themeColor="text1"/>
        </w:rPr>
        <w:t> </w:t>
      </w:r>
      <w:r w:rsidR="005B0FBF">
        <w:rPr>
          <w:rFonts w:ascii="Arial" w:eastAsia="Times New Roman" w:hAnsi="Arial" w:cs="Arial"/>
          <w:color w:val="000000" w:themeColor="text1"/>
        </w:rPr>
        <w:t xml:space="preserve">    </w:t>
      </w:r>
      <w:r w:rsidR="005B0FBF">
        <w:rPr>
          <w:rFonts w:eastAsia="Times New Roman"/>
          <w:color w:val="000000" w:themeColor="text1"/>
        </w:rPr>
        <w:t>Forum</w:t>
      </w:r>
    </w:p>
    <w:p w14:paraId="5C4D526C" w14:textId="77777777" w:rsidR="00C77356" w:rsidRDefault="00C77356" w:rsidP="0043471C">
      <w:pPr>
        <w:spacing w:after="0" w:line="276" w:lineRule="auto"/>
        <w:rPr>
          <w:rFonts w:eastAsia="Times New Roman"/>
          <w:color w:val="000000" w:themeColor="text1"/>
        </w:rPr>
      </w:pPr>
    </w:p>
    <w:p w14:paraId="5DE84D66" w14:textId="283FB58A" w:rsidR="00A16A25" w:rsidRPr="00A16A25" w:rsidRDefault="00A16A25" w:rsidP="0043471C">
      <w:pPr>
        <w:spacing w:after="0" w:line="276" w:lineRule="auto"/>
        <w:rPr>
          <w:rFonts w:eastAsia="Times New Roman"/>
          <w:color w:val="000000" w:themeColor="text1"/>
        </w:rPr>
      </w:pPr>
      <w:r w:rsidRPr="00A16A25">
        <w:rPr>
          <w:rFonts w:eastAsia="Times New Roman"/>
          <w:color w:val="000000" w:themeColor="text1"/>
        </w:rPr>
        <w:t>HubSpot (2024)</w:t>
      </w:r>
      <w:r w:rsidRPr="00A16A25">
        <w:rPr>
          <w:rStyle w:val="apple-converted-space"/>
          <w:rFonts w:eastAsia="Times New Roman"/>
          <w:color w:val="000000" w:themeColor="text1"/>
        </w:rPr>
        <w:t> </w:t>
      </w:r>
      <w:r w:rsidRPr="00A16A25">
        <w:rPr>
          <w:rStyle w:val="Emphasis"/>
          <w:rFonts w:eastAsia="Times New Roman"/>
          <w:color w:val="000000" w:themeColor="text1"/>
        </w:rPr>
        <w:t>State of marketing report</w:t>
      </w:r>
      <w:r w:rsidRPr="00A16A25">
        <w:rPr>
          <w:rFonts w:eastAsia="Times New Roman"/>
          <w:color w:val="000000" w:themeColor="text1"/>
        </w:rPr>
        <w:t>. Available at:</w:t>
      </w:r>
      <w:r w:rsidRPr="00A16A25">
        <w:rPr>
          <w:rStyle w:val="apple-converted-space"/>
          <w:rFonts w:eastAsia="Times New Roman"/>
          <w:color w:val="000000" w:themeColor="text1"/>
        </w:rPr>
        <w:t> </w:t>
      </w:r>
      <w:hyperlink r:id="rId9" w:tgtFrame="_blank" w:history="1">
        <w:r w:rsidRPr="00A16A25">
          <w:rPr>
            <w:rStyle w:val="max-w-180px"/>
            <w:rFonts w:eastAsia="Times New Roman"/>
            <w:color w:val="000000" w:themeColor="text1"/>
            <w:u w:val="single"/>
          </w:rPr>
          <w:t>hubspot.com</w:t>
        </w:r>
      </w:hyperlink>
      <w:r w:rsidRPr="00A16A25">
        <w:rPr>
          <w:rStyle w:val="apple-converted-space"/>
          <w:rFonts w:eastAsia="Times New Roman"/>
          <w:color w:val="000000" w:themeColor="text1"/>
        </w:rPr>
        <w:t> </w:t>
      </w:r>
      <w:r w:rsidRPr="00A16A25">
        <w:rPr>
          <w:rFonts w:eastAsia="Times New Roman"/>
          <w:color w:val="000000" w:themeColor="text1"/>
        </w:rPr>
        <w:t>(Accessed: 24 April 2026).</w:t>
      </w:r>
    </w:p>
    <w:sectPr w:rsidR="00A16A25" w:rsidRPr="00A16A25" w:rsidSect="002F5DDA">
      <w:pgSz w:w="11900" w:h="16820"/>
      <w:pgMar w:top="720" w:right="720" w:bottom="720" w:left="720"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5ED5EC" w14:textId="77777777" w:rsidR="00972039" w:rsidRDefault="00972039" w:rsidP="005A4645">
      <w:pPr>
        <w:spacing w:after="0" w:line="240" w:lineRule="auto"/>
      </w:pPr>
      <w:r>
        <w:separator/>
      </w:r>
    </w:p>
  </w:endnote>
  <w:endnote w:type="continuationSeparator" w:id="0">
    <w:p w14:paraId="45793440" w14:textId="77777777" w:rsidR="00972039" w:rsidRDefault="00972039" w:rsidP="005A46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36E225" w14:textId="77777777" w:rsidR="00972039" w:rsidRDefault="00972039" w:rsidP="005A4645">
      <w:pPr>
        <w:spacing w:after="0" w:line="240" w:lineRule="auto"/>
      </w:pPr>
      <w:r>
        <w:separator/>
      </w:r>
    </w:p>
  </w:footnote>
  <w:footnote w:type="continuationSeparator" w:id="0">
    <w:p w14:paraId="5C6BEFA2" w14:textId="77777777" w:rsidR="00972039" w:rsidRDefault="00972039" w:rsidP="005A464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pHKGF3kC" int2:invalidationBookmarkName="" int2:hashCode="VxTGfz6AZfFSeC" int2:id="3U3b4pWq">
      <int2:state int2:value="Rejected" int2:type="style"/>
    </int2:bookmark>
    <int2:bookmark int2:bookmarkName="_Int_4DCKfbjS" int2:invalidationBookmarkName="" int2:hashCode="UwiGefeximPflU" int2:id="4E8jgVG7">
      <int2:state int2:value="Rejected" int2:type="gram"/>
    </int2:bookmark>
    <int2:bookmark int2:bookmarkName="_Int_UwYvh4dI" int2:invalidationBookmarkName="" int2:hashCode="p+BVZvPurF+bhG" int2:id="57UDXoUO">
      <int2:state int2:value="Rejected" int2:type="style"/>
    </int2:bookmark>
    <int2:bookmark int2:bookmarkName="_Int_4danoXoO" int2:invalidationBookmarkName="" int2:hashCode="SLGLFARhzcGrh6" int2:id="6HfWYIRx">
      <int2:state int2:value="Rejected" int2:type="style"/>
    </int2:bookmark>
    <int2:bookmark int2:bookmarkName="_Int_y2blSt2m" int2:invalidationBookmarkName="" int2:hashCode="uGf8FrOvW5kuk/" int2:id="9B9WEVsM">
      <int2:state int2:value="Rejected" int2:type="style"/>
    </int2:bookmark>
    <int2:bookmark int2:bookmarkName="_Int_r12pzmuM" int2:invalidationBookmarkName="" int2:hashCode="NoXjMOxSd6ndVm" int2:id="CRh4nAVn">
      <int2:state int2:value="Rejected" int2:type="style"/>
    </int2:bookmark>
    <int2:bookmark int2:bookmarkName="_Int_4NB6AvPs" int2:invalidationBookmarkName="" int2:hashCode="p+BVZvPurF+bhG" int2:id="DNJSOLwT">
      <int2:state int2:value="Rejected" int2:type="style"/>
    </int2:bookmark>
    <int2:bookmark int2:bookmarkName="_Int_RPvF8ORb" int2:invalidationBookmarkName="" int2:hashCode="FiQUaDg/rom+rj" int2:id="DTTPscsp">
      <int2:state int2:value="Rejected" int2:type="style"/>
    </int2:bookmark>
    <int2:bookmark int2:bookmarkName="_Int_RRpAN4hx" int2:invalidationBookmarkName="" int2:hashCode="p+BVZvPurF+bhG" int2:id="Elo0plZD">
      <int2:state int2:value="Rejected" int2:type="style"/>
    </int2:bookmark>
    <int2:bookmark int2:bookmarkName="_Int_dTFyKk59" int2:invalidationBookmarkName="" int2:hashCode="ooYHUEPULc3OjW" int2:id="GhnIfJdC">
      <int2:state int2:value="Rejected" int2:type="style"/>
    </int2:bookmark>
    <int2:bookmark int2:bookmarkName="_Int_NX0deozj" int2:invalidationBookmarkName="" int2:hashCode="QMR3AgKCHzK22j" int2:id="IDKxDYb4">
      <int2:state int2:value="Rejected" int2:type="style"/>
    </int2:bookmark>
    <int2:bookmark int2:bookmarkName="_Int_MACgvNbS" int2:invalidationBookmarkName="" int2:hashCode="aldM9igsD6Zm5v" int2:id="KUecWNac">
      <int2:state int2:value="Rejected" int2:type="style"/>
    </int2:bookmark>
    <int2:bookmark int2:bookmarkName="_Int_cCDNTKDF" int2:invalidationBookmarkName="" int2:hashCode="tAEGMG9TUm/3Af" int2:id="M3xjqKTs">
      <int2:state int2:value="Rejected" int2:type="style"/>
    </int2:bookmark>
    <int2:bookmark int2:bookmarkName="_Int_fA2iKyQu" int2:invalidationBookmarkName="" int2:hashCode="BRNEJrzRdQULCB" int2:id="N57WzpCN">
      <int2:state int2:value="Rejected" int2:type="style"/>
    </int2:bookmark>
    <int2:bookmark int2:bookmarkName="_Int_B7U4YzQH" int2:invalidationBookmarkName="" int2:hashCode="0ZTV6p28/oF1o4" int2:id="NBZHotee">
      <int2:state int2:value="Rejected" int2:type="style"/>
    </int2:bookmark>
    <int2:bookmark int2:bookmarkName="_Int_Xty7ERQ5" int2:invalidationBookmarkName="" int2:hashCode="0FDVCLiyEJIc6n" int2:id="QPX1dwUK">
      <int2:state int2:value="Rejected" int2:type="style"/>
    </int2:bookmark>
    <int2:bookmark int2:bookmarkName="_Int_H5nBSsHp" int2:invalidationBookmarkName="" int2:hashCode="I7kIjO7qrGbdX9" int2:id="RD7pSlvI">
      <int2:state int2:value="Rejected" int2:type="gram"/>
    </int2:bookmark>
    <int2:bookmark int2:bookmarkName="_Int_oO1W4DGW" int2:invalidationBookmarkName="" int2:hashCode="9Q+Qwc/0rjGBRu" int2:id="ReZfUzUR">
      <int2:state int2:value="Rejected" int2:type="style"/>
    </int2:bookmark>
    <int2:bookmark int2:bookmarkName="_Int_tV8oTa30" int2:invalidationBookmarkName="" int2:hashCode="Yj52w2qiqIZUIB" int2:id="S57sufzK">
      <int2:state int2:value="Rejected" int2:type="style"/>
    </int2:bookmark>
    <int2:bookmark int2:bookmarkName="_Int_ccZozJAd" int2:invalidationBookmarkName="" int2:hashCode="ScLCCf+HTdWuIx" int2:id="THfOmjYl">
      <int2:state int2:value="Rejected" int2:type="style"/>
    </int2:bookmark>
    <int2:bookmark int2:bookmarkName="_Int_Tn2nLjcw" int2:invalidationBookmarkName="" int2:hashCode="wSetd0T/bH4z9z" int2:id="Tzu5TBS6">
      <int2:state int2:value="Rejected" int2:type="style"/>
    </int2:bookmark>
    <int2:bookmark int2:bookmarkName="_Int_drYom2Cu" int2:invalidationBookmarkName="" int2:hashCode="wKCcYrA3Tz4Bf7" int2:id="VqYNPtzP">
      <int2:state int2:value="Rejected" int2:type="style"/>
    </int2:bookmark>
    <int2:bookmark int2:bookmarkName="_Int_mCUtRRyG" int2:invalidationBookmarkName="" int2:hashCode="ifw7JVvBxulUwU" int2:id="W5QXXhid">
      <int2:state int2:value="Rejected" int2:type="style"/>
    </int2:bookmark>
    <int2:bookmark int2:bookmarkName="_Int_SEFfy8T9" int2:invalidationBookmarkName="" int2:hashCode="txIEWU4GcHj0cg" int2:id="Wm0zz2Lh">
      <int2:state int2:value="Rejected" int2:type="style"/>
    </int2:bookmark>
    <int2:bookmark int2:bookmarkName="_Int_Hz9QlPDh" int2:invalidationBookmarkName="" int2:hashCode="kNNU9hkf6ge3pP" int2:id="ZIpAywTk">
      <int2:state int2:value="Rejected" int2:type="style"/>
    </int2:bookmark>
    <int2:bookmark int2:bookmarkName="_Int_etdKYiHa" int2:invalidationBookmarkName="" int2:hashCode="FiQUaDg/rom+rj" int2:id="ceSgbrpu">
      <int2:state int2:value="Rejected" int2:type="style"/>
    </int2:bookmark>
    <int2:bookmark int2:bookmarkName="_Int_ETOMLEvo" int2:invalidationBookmarkName="" int2:hashCode="qOYBLkq47XusKL" int2:id="e2XUmmPi">
      <int2:state int2:value="Rejected" int2:type="style"/>
    </int2:bookmark>
    <int2:bookmark int2:bookmarkName="_Int_wl2iejDv" int2:invalidationBookmarkName="" int2:hashCode="dkmkRuVDysnpuX" int2:id="fj8Vq80k">
      <int2:state int2:value="Rejected" int2:type="style"/>
    </int2:bookmark>
    <int2:bookmark int2:bookmarkName="_Int_I4n7AJ7U" int2:invalidationBookmarkName="" int2:hashCode="VV6vbCZNDfnRV7" int2:id="hr3YpQGf">
      <int2:state int2:value="Rejected" int2:type="style"/>
    </int2:bookmark>
    <int2:bookmark int2:bookmarkName="_Int_boKaS964" int2:invalidationBookmarkName="" int2:hashCode="gRg+Ewpr1g5/o3" int2:id="iyLDZVGR">
      <int2:state int2:value="Rejected" int2:type="style"/>
    </int2:bookmark>
    <int2:bookmark int2:bookmarkName="_Int_h0zFWdHU" int2:invalidationBookmarkName="" int2:hashCode="auAPr3HKGqVg40" int2:id="jJ4lABvY">
      <int2:state int2:value="Rejected" int2:type="style"/>
    </int2:bookmark>
    <int2:bookmark int2:bookmarkName="_Int_HGcZnbYR" int2:invalidationBookmarkName="" int2:hashCode="p+BVZvPurF+bhG" int2:id="mGAxAfbi">
      <int2:state int2:value="Rejected" int2:type="style"/>
    </int2:bookmark>
    <int2:bookmark int2:bookmarkName="_Int_PHP1Ia6s" int2:invalidationBookmarkName="" int2:hashCode="mpqEvo+UWQFKaA" int2:id="nSGbNESz">
      <int2:state int2:value="Rejected" int2:type="style"/>
    </int2:bookmark>
    <int2:bookmark int2:bookmarkName="_Int_F2GSDBtT" int2:invalidationBookmarkName="" int2:hashCode="2K4Iiu6Wk3G/Tt" int2:id="piVmiCHy">
      <int2:state int2:value="Rejected" int2:type="style"/>
    </int2:bookmark>
    <int2:bookmark int2:bookmarkName="_Int_i2922xPS" int2:invalidationBookmarkName="" int2:hashCode="yzXGArXRp5qIlj" int2:id="qXTtA3AD">
      <int2:state int2:value="Rejected" int2:type="style"/>
    </int2:bookmark>
    <int2:bookmark int2:bookmarkName="_Int_10TgguvX" int2:invalidationBookmarkName="" int2:hashCode="tAEGMG9TUm/3Af" int2:id="r7MDNSd7">
      <int2:state int2:value="Rejected" int2:type="style"/>
    </int2:bookmark>
    <int2:bookmark int2:bookmarkName="_Int_g9luUaVi" int2:invalidationBookmarkName="" int2:hashCode="ooYHUEPULc3OjW" int2:id="rN1HVmum">
      <int2:state int2:value="Rejected" int2:type="style"/>
    </int2:bookmark>
    <int2:bookmark int2:bookmarkName="_Int_7boYrSWB" int2:invalidationBookmarkName="" int2:hashCode="051uur3qTsy1Ie" int2:id="rqWTjgoD">
      <int2:state int2:value="Rejected" int2:type="style"/>
    </int2:bookmark>
    <int2:bookmark int2:bookmarkName="_Int_dLj9RIoo" int2:invalidationBookmarkName="" int2:hashCode="UwiGefeximPflU" int2:id="tJlxXCNd">
      <int2:state int2:value="Rejected" int2:type="gram"/>
    </int2:bookmark>
    <int2:bookmark int2:bookmarkName="_Int_AEIaRePZ" int2:invalidationBookmarkName="" int2:hashCode="uGf8FrOvW5kuk/" int2:id="w8R34Kte">
      <int2:state int2:value="Rejected" int2:type="style"/>
    </int2:bookmark>
    <int2:bookmark int2:bookmarkName="_Int_cOtR69rl" int2:invalidationBookmarkName="" int2:hashCode="Yj52w2qiqIZUIB" int2:id="xCcnJJBz">
      <int2:state int2:value="Rejected" int2:type="style"/>
    </int2:bookmark>
    <int2:bookmark int2:bookmarkName="_Int_gMRaVsoV" int2:invalidationBookmarkName="" int2:hashCode="1M/teoOtJ1QjaO" int2:id="xE84DAX8">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69E"/>
    <w:rsid w:val="00006706"/>
    <w:rsid w:val="00010A47"/>
    <w:rsid w:val="00025AE7"/>
    <w:rsid w:val="00045745"/>
    <w:rsid w:val="00073D98"/>
    <w:rsid w:val="00074039"/>
    <w:rsid w:val="0007571B"/>
    <w:rsid w:val="00081684"/>
    <w:rsid w:val="000954E7"/>
    <w:rsid w:val="000A20DF"/>
    <w:rsid w:val="000B1ACC"/>
    <w:rsid w:val="000D3054"/>
    <w:rsid w:val="000D7A3F"/>
    <w:rsid w:val="000D7AD6"/>
    <w:rsid w:val="00117B28"/>
    <w:rsid w:val="00154E47"/>
    <w:rsid w:val="001805D6"/>
    <w:rsid w:val="001845C2"/>
    <w:rsid w:val="001B6316"/>
    <w:rsid w:val="001C1DFC"/>
    <w:rsid w:val="001C4E7C"/>
    <w:rsid w:val="001E1C97"/>
    <w:rsid w:val="001F50ED"/>
    <w:rsid w:val="0020624C"/>
    <w:rsid w:val="0021021B"/>
    <w:rsid w:val="002130DA"/>
    <w:rsid w:val="00221FC0"/>
    <w:rsid w:val="002237FA"/>
    <w:rsid w:val="00225685"/>
    <w:rsid w:val="0024270A"/>
    <w:rsid w:val="00247589"/>
    <w:rsid w:val="00257830"/>
    <w:rsid w:val="0026703A"/>
    <w:rsid w:val="00290ABE"/>
    <w:rsid w:val="002925ED"/>
    <w:rsid w:val="00297A7F"/>
    <w:rsid w:val="002A682C"/>
    <w:rsid w:val="002A6EB8"/>
    <w:rsid w:val="002B48E1"/>
    <w:rsid w:val="002F5DDA"/>
    <w:rsid w:val="00302BA8"/>
    <w:rsid w:val="00316C7E"/>
    <w:rsid w:val="00323002"/>
    <w:rsid w:val="003244A0"/>
    <w:rsid w:val="0032729D"/>
    <w:rsid w:val="0033067D"/>
    <w:rsid w:val="003366B7"/>
    <w:rsid w:val="00341C71"/>
    <w:rsid w:val="003536C9"/>
    <w:rsid w:val="00363803"/>
    <w:rsid w:val="00371137"/>
    <w:rsid w:val="003725ED"/>
    <w:rsid w:val="003728EE"/>
    <w:rsid w:val="003733D1"/>
    <w:rsid w:val="00376E10"/>
    <w:rsid w:val="0038154A"/>
    <w:rsid w:val="00384C0A"/>
    <w:rsid w:val="003B243D"/>
    <w:rsid w:val="003C023E"/>
    <w:rsid w:val="003C4FCF"/>
    <w:rsid w:val="003D0143"/>
    <w:rsid w:val="003D09E7"/>
    <w:rsid w:val="003E103D"/>
    <w:rsid w:val="003E4FC9"/>
    <w:rsid w:val="003F0063"/>
    <w:rsid w:val="004207C7"/>
    <w:rsid w:val="0043471C"/>
    <w:rsid w:val="0044678A"/>
    <w:rsid w:val="004637E2"/>
    <w:rsid w:val="004B38E2"/>
    <w:rsid w:val="004C6D9A"/>
    <w:rsid w:val="004D4005"/>
    <w:rsid w:val="004E4F37"/>
    <w:rsid w:val="004E6BA9"/>
    <w:rsid w:val="004F1A4B"/>
    <w:rsid w:val="00503DDE"/>
    <w:rsid w:val="00504D0D"/>
    <w:rsid w:val="00505F2E"/>
    <w:rsid w:val="00512AD4"/>
    <w:rsid w:val="005314E2"/>
    <w:rsid w:val="005360F1"/>
    <w:rsid w:val="005408B0"/>
    <w:rsid w:val="00551FE2"/>
    <w:rsid w:val="005619CF"/>
    <w:rsid w:val="00567902"/>
    <w:rsid w:val="00577277"/>
    <w:rsid w:val="005A04EC"/>
    <w:rsid w:val="005A4645"/>
    <w:rsid w:val="005A5BE0"/>
    <w:rsid w:val="005B0FBF"/>
    <w:rsid w:val="005C0197"/>
    <w:rsid w:val="005C56D4"/>
    <w:rsid w:val="005D7038"/>
    <w:rsid w:val="005D7EB6"/>
    <w:rsid w:val="005E7EFF"/>
    <w:rsid w:val="005F0BD5"/>
    <w:rsid w:val="005F0EBB"/>
    <w:rsid w:val="00607615"/>
    <w:rsid w:val="00613E74"/>
    <w:rsid w:val="00621EEF"/>
    <w:rsid w:val="0066136D"/>
    <w:rsid w:val="006657F3"/>
    <w:rsid w:val="00666CA9"/>
    <w:rsid w:val="00673B06"/>
    <w:rsid w:val="00693563"/>
    <w:rsid w:val="006968FD"/>
    <w:rsid w:val="006A069E"/>
    <w:rsid w:val="006B11A2"/>
    <w:rsid w:val="0070170D"/>
    <w:rsid w:val="00744807"/>
    <w:rsid w:val="00745155"/>
    <w:rsid w:val="00753636"/>
    <w:rsid w:val="00761F54"/>
    <w:rsid w:val="00767F4E"/>
    <w:rsid w:val="00772C36"/>
    <w:rsid w:val="00774AA0"/>
    <w:rsid w:val="00790E36"/>
    <w:rsid w:val="00791BCE"/>
    <w:rsid w:val="007A3FA4"/>
    <w:rsid w:val="007D6055"/>
    <w:rsid w:val="007D759F"/>
    <w:rsid w:val="007E30E0"/>
    <w:rsid w:val="007E76BF"/>
    <w:rsid w:val="007E7FCC"/>
    <w:rsid w:val="00812DBC"/>
    <w:rsid w:val="00815A3E"/>
    <w:rsid w:val="00821230"/>
    <w:rsid w:val="00843658"/>
    <w:rsid w:val="008447AA"/>
    <w:rsid w:val="00845765"/>
    <w:rsid w:val="008459ED"/>
    <w:rsid w:val="00845E9A"/>
    <w:rsid w:val="008662CD"/>
    <w:rsid w:val="00894ED8"/>
    <w:rsid w:val="00897325"/>
    <w:rsid w:val="008A74AB"/>
    <w:rsid w:val="008A7562"/>
    <w:rsid w:val="008B6460"/>
    <w:rsid w:val="008B734F"/>
    <w:rsid w:val="008B7533"/>
    <w:rsid w:val="008D6CB4"/>
    <w:rsid w:val="009064E5"/>
    <w:rsid w:val="009073A0"/>
    <w:rsid w:val="0091373E"/>
    <w:rsid w:val="00915B7D"/>
    <w:rsid w:val="00917E8F"/>
    <w:rsid w:val="0093448E"/>
    <w:rsid w:val="00936527"/>
    <w:rsid w:val="00937141"/>
    <w:rsid w:val="00945918"/>
    <w:rsid w:val="00945A23"/>
    <w:rsid w:val="0095120A"/>
    <w:rsid w:val="00960393"/>
    <w:rsid w:val="009634A1"/>
    <w:rsid w:val="00972039"/>
    <w:rsid w:val="00975653"/>
    <w:rsid w:val="00982888"/>
    <w:rsid w:val="00982B14"/>
    <w:rsid w:val="00982F72"/>
    <w:rsid w:val="00992CD1"/>
    <w:rsid w:val="00994488"/>
    <w:rsid w:val="00994B6B"/>
    <w:rsid w:val="009975FB"/>
    <w:rsid w:val="009B4898"/>
    <w:rsid w:val="009C2C96"/>
    <w:rsid w:val="009F44AD"/>
    <w:rsid w:val="00A04411"/>
    <w:rsid w:val="00A16A25"/>
    <w:rsid w:val="00A221BC"/>
    <w:rsid w:val="00A52A58"/>
    <w:rsid w:val="00A61566"/>
    <w:rsid w:val="00A74992"/>
    <w:rsid w:val="00A769F5"/>
    <w:rsid w:val="00A84170"/>
    <w:rsid w:val="00A860B3"/>
    <w:rsid w:val="00AA5097"/>
    <w:rsid w:val="00AB4585"/>
    <w:rsid w:val="00AC49B8"/>
    <w:rsid w:val="00AC601E"/>
    <w:rsid w:val="00AC6985"/>
    <w:rsid w:val="00AD2501"/>
    <w:rsid w:val="00AE172B"/>
    <w:rsid w:val="00B122B0"/>
    <w:rsid w:val="00B2705E"/>
    <w:rsid w:val="00B36070"/>
    <w:rsid w:val="00B42F64"/>
    <w:rsid w:val="00B52633"/>
    <w:rsid w:val="00B70D93"/>
    <w:rsid w:val="00B8099B"/>
    <w:rsid w:val="00BB4BF6"/>
    <w:rsid w:val="00BD59BC"/>
    <w:rsid w:val="00BE087E"/>
    <w:rsid w:val="00BE45EF"/>
    <w:rsid w:val="00C04706"/>
    <w:rsid w:val="00C05C59"/>
    <w:rsid w:val="00C07586"/>
    <w:rsid w:val="00C076E0"/>
    <w:rsid w:val="00C24002"/>
    <w:rsid w:val="00C27F76"/>
    <w:rsid w:val="00C3723B"/>
    <w:rsid w:val="00C70373"/>
    <w:rsid w:val="00C738AF"/>
    <w:rsid w:val="00C77356"/>
    <w:rsid w:val="00CC214F"/>
    <w:rsid w:val="00CC2A3D"/>
    <w:rsid w:val="00CD2976"/>
    <w:rsid w:val="00CD5D49"/>
    <w:rsid w:val="00CF4DF3"/>
    <w:rsid w:val="00CF4E7C"/>
    <w:rsid w:val="00D04D45"/>
    <w:rsid w:val="00D13AF5"/>
    <w:rsid w:val="00D14362"/>
    <w:rsid w:val="00D306E5"/>
    <w:rsid w:val="00D34C27"/>
    <w:rsid w:val="00D456AF"/>
    <w:rsid w:val="00D62E99"/>
    <w:rsid w:val="00D70072"/>
    <w:rsid w:val="00D81565"/>
    <w:rsid w:val="00D85881"/>
    <w:rsid w:val="00DA6B84"/>
    <w:rsid w:val="00DB6476"/>
    <w:rsid w:val="00DB7536"/>
    <w:rsid w:val="00E24B87"/>
    <w:rsid w:val="00E365EE"/>
    <w:rsid w:val="00E37269"/>
    <w:rsid w:val="00E37B92"/>
    <w:rsid w:val="00E43353"/>
    <w:rsid w:val="00E46E9B"/>
    <w:rsid w:val="00E63BBE"/>
    <w:rsid w:val="00E81145"/>
    <w:rsid w:val="00E83DA5"/>
    <w:rsid w:val="00E92270"/>
    <w:rsid w:val="00E92A87"/>
    <w:rsid w:val="00EA055D"/>
    <w:rsid w:val="00EA4A49"/>
    <w:rsid w:val="00EC2AF8"/>
    <w:rsid w:val="00ED58B5"/>
    <w:rsid w:val="00EE17D2"/>
    <w:rsid w:val="00F40C55"/>
    <w:rsid w:val="00F50761"/>
    <w:rsid w:val="00F53D51"/>
    <w:rsid w:val="00F86839"/>
    <w:rsid w:val="00FA0B0B"/>
    <w:rsid w:val="00FB3CDC"/>
    <w:rsid w:val="00FC535B"/>
    <w:rsid w:val="00FC7A8B"/>
    <w:rsid w:val="00FD12B3"/>
    <w:rsid w:val="00FD519E"/>
    <w:rsid w:val="00FD562F"/>
    <w:rsid w:val="00FE0C82"/>
    <w:rsid w:val="00FE434E"/>
    <w:rsid w:val="00FE7282"/>
    <w:rsid w:val="00FF2B9D"/>
    <w:rsid w:val="00FF3D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1764DA"/>
  <w15:chartTrackingRefBased/>
  <w15:docId w15:val="{1F5ED340-E34A-FA43-A778-BF98554B77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06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06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06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06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06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06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06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06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06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06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06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06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06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06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06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06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06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069E"/>
    <w:rPr>
      <w:rFonts w:eastAsiaTheme="majorEastAsia" w:cstheme="majorBidi"/>
      <w:color w:val="272727" w:themeColor="text1" w:themeTint="D8"/>
    </w:rPr>
  </w:style>
  <w:style w:type="paragraph" w:styleId="Title">
    <w:name w:val="Title"/>
    <w:basedOn w:val="Normal"/>
    <w:next w:val="Normal"/>
    <w:link w:val="TitleChar"/>
    <w:uiPriority w:val="10"/>
    <w:qFormat/>
    <w:rsid w:val="006A06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06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06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06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069E"/>
    <w:pPr>
      <w:spacing w:before="160"/>
      <w:jc w:val="center"/>
    </w:pPr>
    <w:rPr>
      <w:i/>
      <w:iCs/>
      <w:color w:val="404040" w:themeColor="text1" w:themeTint="BF"/>
    </w:rPr>
  </w:style>
  <w:style w:type="character" w:customStyle="1" w:styleId="QuoteChar">
    <w:name w:val="Quote Char"/>
    <w:basedOn w:val="DefaultParagraphFont"/>
    <w:link w:val="Quote"/>
    <w:uiPriority w:val="29"/>
    <w:rsid w:val="006A069E"/>
    <w:rPr>
      <w:i/>
      <w:iCs/>
      <w:color w:val="404040" w:themeColor="text1" w:themeTint="BF"/>
    </w:rPr>
  </w:style>
  <w:style w:type="paragraph" w:styleId="ListParagraph">
    <w:name w:val="List Paragraph"/>
    <w:basedOn w:val="Normal"/>
    <w:uiPriority w:val="34"/>
    <w:qFormat/>
    <w:rsid w:val="006A069E"/>
    <w:pPr>
      <w:ind w:left="720"/>
      <w:contextualSpacing/>
    </w:pPr>
  </w:style>
  <w:style w:type="character" w:styleId="IntenseEmphasis">
    <w:name w:val="Intense Emphasis"/>
    <w:basedOn w:val="DefaultParagraphFont"/>
    <w:uiPriority w:val="21"/>
    <w:qFormat/>
    <w:rsid w:val="006A069E"/>
    <w:rPr>
      <w:i/>
      <w:iCs/>
      <w:color w:val="0F4761" w:themeColor="accent1" w:themeShade="BF"/>
    </w:rPr>
  </w:style>
  <w:style w:type="paragraph" w:styleId="IntenseQuote">
    <w:name w:val="Intense Quote"/>
    <w:basedOn w:val="Normal"/>
    <w:next w:val="Normal"/>
    <w:link w:val="IntenseQuoteChar"/>
    <w:uiPriority w:val="30"/>
    <w:qFormat/>
    <w:rsid w:val="006A06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069E"/>
    <w:rPr>
      <w:i/>
      <w:iCs/>
      <w:color w:val="0F4761" w:themeColor="accent1" w:themeShade="BF"/>
    </w:rPr>
  </w:style>
  <w:style w:type="character" w:styleId="IntenseReference">
    <w:name w:val="Intense Reference"/>
    <w:basedOn w:val="DefaultParagraphFont"/>
    <w:uiPriority w:val="32"/>
    <w:qFormat/>
    <w:rsid w:val="006A069E"/>
    <w:rPr>
      <w:b/>
      <w:bCs/>
      <w:smallCaps/>
      <w:color w:val="0F4761" w:themeColor="accent1" w:themeShade="BF"/>
      <w:spacing w:val="5"/>
    </w:rPr>
  </w:style>
  <w:style w:type="paragraph" w:customStyle="1" w:styleId="p1">
    <w:name w:val="p1"/>
    <w:basedOn w:val="Normal"/>
    <w:rsid w:val="005314E2"/>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5314E2"/>
    <w:rPr>
      <w:rFonts w:ascii="Helvetica" w:hAnsi="Helvetica" w:hint="default"/>
      <w:b w:val="0"/>
      <w:bCs w:val="0"/>
      <w:i w:val="0"/>
      <w:iCs w:val="0"/>
      <w:sz w:val="18"/>
      <w:szCs w:val="18"/>
    </w:rPr>
  </w:style>
  <w:style w:type="paragraph" w:styleId="Header">
    <w:name w:val="header"/>
    <w:basedOn w:val="Normal"/>
    <w:link w:val="HeaderChar"/>
    <w:uiPriority w:val="99"/>
    <w:unhideWhenUsed/>
    <w:rsid w:val="005A46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4645"/>
  </w:style>
  <w:style w:type="paragraph" w:styleId="Footer">
    <w:name w:val="footer"/>
    <w:basedOn w:val="Normal"/>
    <w:link w:val="FooterChar"/>
    <w:uiPriority w:val="99"/>
    <w:unhideWhenUsed/>
    <w:rsid w:val="005A46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645"/>
  </w:style>
  <w:style w:type="character" w:customStyle="1" w:styleId="apple-converted-space">
    <w:name w:val="apple-converted-space"/>
    <w:basedOn w:val="DefaultParagraphFont"/>
    <w:rsid w:val="002925ED"/>
  </w:style>
  <w:style w:type="character" w:styleId="Emphasis">
    <w:name w:val="Emphasis"/>
    <w:basedOn w:val="DefaultParagraphFont"/>
    <w:uiPriority w:val="20"/>
    <w:qFormat/>
    <w:rsid w:val="002925ED"/>
    <w:rPr>
      <w:i/>
      <w:iCs/>
    </w:rPr>
  </w:style>
  <w:style w:type="character" w:styleId="PlaceholderText">
    <w:name w:val="Placeholder Text"/>
    <w:basedOn w:val="DefaultParagraphFont"/>
    <w:uiPriority w:val="99"/>
    <w:semiHidden/>
    <w:rsid w:val="0026703A"/>
    <w:rPr>
      <w:color w:val="666666"/>
    </w:rPr>
  </w:style>
  <w:style w:type="paragraph" w:styleId="FootnoteText">
    <w:name w:val="footnote text"/>
    <w:basedOn w:val="Normal"/>
    <w:link w:val="FootnoteTextChar"/>
    <w:uiPriority w:val="99"/>
    <w:semiHidden/>
    <w:unhideWhenUsed/>
    <w:rsid w:val="00EA055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A055D"/>
    <w:rPr>
      <w:sz w:val="20"/>
      <w:szCs w:val="20"/>
    </w:rPr>
  </w:style>
  <w:style w:type="character" w:styleId="FootnoteReference">
    <w:name w:val="footnote reference"/>
    <w:basedOn w:val="DefaultParagraphFont"/>
    <w:uiPriority w:val="99"/>
    <w:semiHidden/>
    <w:unhideWhenUsed/>
    <w:rsid w:val="00EA055D"/>
    <w:rPr>
      <w:vertAlign w:val="superscript"/>
    </w:rPr>
  </w:style>
  <w:style w:type="paragraph" w:styleId="EndnoteText">
    <w:name w:val="endnote text"/>
    <w:basedOn w:val="Normal"/>
    <w:link w:val="EndnoteTextChar"/>
    <w:uiPriority w:val="99"/>
    <w:semiHidden/>
    <w:unhideWhenUsed/>
    <w:rsid w:val="00EA055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A055D"/>
    <w:rPr>
      <w:sz w:val="20"/>
      <w:szCs w:val="20"/>
    </w:rPr>
  </w:style>
  <w:style w:type="character" w:styleId="EndnoteReference">
    <w:name w:val="endnote reference"/>
    <w:basedOn w:val="DefaultParagraphFont"/>
    <w:uiPriority w:val="99"/>
    <w:semiHidden/>
    <w:unhideWhenUsed/>
    <w:rsid w:val="00EA055D"/>
    <w:rPr>
      <w:vertAlign w:val="superscript"/>
    </w:rPr>
  </w:style>
  <w:style w:type="paragraph" w:styleId="NormalWeb">
    <w:name w:val="Normal (Web)"/>
    <w:basedOn w:val="Normal"/>
    <w:uiPriority w:val="99"/>
    <w:semiHidden/>
    <w:unhideWhenUsed/>
    <w:rsid w:val="00551FE2"/>
    <w:pPr>
      <w:spacing w:before="100" w:beforeAutospacing="1" w:after="100" w:afterAutospacing="1" w:line="240" w:lineRule="auto"/>
    </w:pPr>
    <w:rPr>
      <w:rFonts w:ascii="Times New Roman" w:hAnsi="Times New Roman" w:cs="Times New Roman"/>
      <w:kern w:val="0"/>
      <w14:ligatures w14:val="none"/>
    </w:rPr>
  </w:style>
  <w:style w:type="table" w:styleId="TableGrid">
    <w:name w:val="Table Grid"/>
    <w:basedOn w:val="TableNormal"/>
    <w:uiPriority w:val="39"/>
    <w:rsid w:val="00E43353"/>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ax-w-180px">
    <w:name w:val="max-w-[180px]"/>
    <w:basedOn w:val="DefaultParagraphFont"/>
    <w:rsid w:val="00A16A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hubspo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126</TotalTime>
  <Pages>11</Pages>
  <Words>2608</Words>
  <Characters>16510</Characters>
  <Application>Microsoft Office Word</Application>
  <DocSecurity>0</DocSecurity>
  <Lines>423</Lines>
  <Paragraphs>152</Paragraphs>
  <ScaleCrop>false</ScaleCrop>
  <Company/>
  <LinksUpToDate>false</LinksUpToDate>
  <CharactersWithSpaces>18966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 Jones (2521465)</dc:creator>
  <cp:keywords/>
  <dc:description/>
  <cp:lastModifiedBy>Toni Jones (2521465)</cp:lastModifiedBy>
  <cp:revision>73</cp:revision>
  <dcterms:created xsi:type="dcterms:W3CDTF">2026-04-24T18:00:00Z</dcterms:created>
  <dcterms:modified xsi:type="dcterms:W3CDTF">2026-04-24T22:35:00Z</dcterms:modified>
</cp:coreProperties>
</file>