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4BFB88D" w14:textId="29C77AE3" w:rsidR="007F4AC6" w:rsidRDefault="007F4AC6">
      <w:pPr>
        <w:rPr>
          <w:sz w:val="32"/>
          <w:szCs w:val="32"/>
          <w:u w:val="single"/>
          <w:lang w:val="en-US"/>
        </w:rPr>
      </w:pPr>
      <w:r w:rsidRPr="007F4AC6">
        <w:rPr>
          <w:sz w:val="32"/>
          <w:szCs w:val="32"/>
          <w:u w:val="single"/>
          <w:lang w:val="en-US"/>
        </w:rPr>
        <w:t>Code of Ethical and Professional Practice</w:t>
      </w:r>
    </w:p>
    <w:p w14:paraId="0DE1D0A9" w14:textId="77777777" w:rsidR="007F4AC6" w:rsidRDefault="007F4AC6">
      <w:pPr>
        <w:rPr>
          <w:sz w:val="32"/>
          <w:szCs w:val="32"/>
          <w:u w:val="single"/>
          <w:lang w:val="en-US"/>
        </w:rPr>
      </w:pPr>
    </w:p>
    <w:p w14:paraId="69B05B54" w14:textId="6BFB08EC" w:rsidR="007F4AC6" w:rsidRDefault="007F4AC6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Ellen Tomkins </w:t>
      </w:r>
    </w:p>
    <w:p w14:paraId="3C1F3621" w14:textId="290D889E" w:rsidR="007F4AC6" w:rsidRDefault="007F4AC6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Student ID – 2433967 </w:t>
      </w:r>
    </w:p>
    <w:p w14:paraId="14B78579" w14:textId="77777777" w:rsidR="007F4AC6" w:rsidRDefault="007F4AC6">
      <w:pPr>
        <w:rPr>
          <w:sz w:val="32"/>
          <w:szCs w:val="32"/>
          <w:lang w:val="en-US"/>
        </w:rPr>
      </w:pPr>
    </w:p>
    <w:p w14:paraId="6549A1E2" w14:textId="6491C173" w:rsidR="007F4AC6" w:rsidRPr="00FA144F" w:rsidRDefault="00FA144F" w:rsidP="00FA144F">
      <w:pPr>
        <w:pStyle w:val="ListParagraph"/>
        <w:numPr>
          <w:ilvl w:val="0"/>
          <w:numId w:val="1"/>
        </w:num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a)</w:t>
      </w:r>
    </w:p>
    <w:p w14:paraId="588D1E39" w14:textId="543E9A13" w:rsidR="007F4AC6" w:rsidRDefault="007F4AC6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Ethical practice is the use of ethical principles to help </w:t>
      </w:r>
      <w:r w:rsidR="00DD2355">
        <w:rPr>
          <w:sz w:val="32"/>
          <w:szCs w:val="32"/>
          <w:lang w:val="en-US"/>
        </w:rPr>
        <w:t xml:space="preserve">organizations and </w:t>
      </w:r>
      <w:r>
        <w:rPr>
          <w:sz w:val="32"/>
          <w:szCs w:val="32"/>
          <w:lang w:val="en-US"/>
        </w:rPr>
        <w:t xml:space="preserve">individuals </w:t>
      </w:r>
      <w:r w:rsidR="00DD2355">
        <w:rPr>
          <w:sz w:val="32"/>
          <w:szCs w:val="32"/>
          <w:lang w:val="en-US"/>
        </w:rPr>
        <w:t xml:space="preserve">to </w:t>
      </w:r>
      <w:r>
        <w:rPr>
          <w:sz w:val="32"/>
          <w:szCs w:val="32"/>
          <w:lang w:val="en-US"/>
        </w:rPr>
        <w:t>determine what is right or wrong</w:t>
      </w:r>
      <w:r w:rsidR="003B757E">
        <w:rPr>
          <w:sz w:val="32"/>
          <w:szCs w:val="32"/>
          <w:lang w:val="en-US"/>
        </w:rPr>
        <w:t xml:space="preserve"> in the </w:t>
      </w:r>
      <w:r w:rsidR="00DD2355">
        <w:rPr>
          <w:sz w:val="32"/>
          <w:szCs w:val="32"/>
          <w:lang w:val="en-US"/>
        </w:rPr>
        <w:t xml:space="preserve">workplace. </w:t>
      </w:r>
      <w:r w:rsidR="003B757E">
        <w:rPr>
          <w:sz w:val="32"/>
          <w:szCs w:val="32"/>
          <w:lang w:val="en-US"/>
        </w:rPr>
        <w:t xml:space="preserve">It applies in all aspects of </w:t>
      </w:r>
      <w:r w:rsidR="00DD2355">
        <w:rPr>
          <w:sz w:val="32"/>
          <w:szCs w:val="32"/>
          <w:lang w:val="en-US"/>
        </w:rPr>
        <w:t>workplace</w:t>
      </w:r>
      <w:r w:rsidR="003B757E">
        <w:rPr>
          <w:sz w:val="32"/>
          <w:szCs w:val="32"/>
          <w:lang w:val="en-US"/>
        </w:rPr>
        <w:t xml:space="preserve"> conduct, assisting</w:t>
      </w:r>
      <w:r>
        <w:rPr>
          <w:sz w:val="32"/>
          <w:szCs w:val="32"/>
          <w:lang w:val="en-US"/>
        </w:rPr>
        <w:t xml:space="preserve"> and guiding </w:t>
      </w:r>
      <w:r w:rsidR="003B757E">
        <w:rPr>
          <w:sz w:val="32"/>
          <w:szCs w:val="32"/>
          <w:lang w:val="en-US"/>
        </w:rPr>
        <w:t>behavior</w:t>
      </w:r>
      <w:r>
        <w:rPr>
          <w:sz w:val="32"/>
          <w:szCs w:val="32"/>
          <w:lang w:val="en-US"/>
        </w:rPr>
        <w:t xml:space="preserve"> in various contexts. </w:t>
      </w:r>
    </w:p>
    <w:p w14:paraId="119C9AB1" w14:textId="7F306BA2" w:rsidR="00945A8E" w:rsidRDefault="00FA144F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The principles can promote integrity, fairness and respect in the </w:t>
      </w:r>
      <w:r w:rsidR="00DD2355">
        <w:rPr>
          <w:sz w:val="32"/>
          <w:szCs w:val="32"/>
          <w:lang w:val="en-US"/>
        </w:rPr>
        <w:t>workplace</w:t>
      </w:r>
      <w:r>
        <w:rPr>
          <w:sz w:val="32"/>
          <w:szCs w:val="32"/>
          <w:lang w:val="en-US"/>
        </w:rPr>
        <w:t xml:space="preserve">, and in turn shape behaviors. </w:t>
      </w:r>
      <w:r w:rsidR="00945A8E">
        <w:rPr>
          <w:sz w:val="32"/>
          <w:szCs w:val="32"/>
          <w:lang w:val="en-US"/>
        </w:rPr>
        <w:t xml:space="preserve">Ethical decision making is crucial not just on a personal professional level, but to the organization at the core. </w:t>
      </w:r>
    </w:p>
    <w:p w14:paraId="7DEF7FA0" w14:textId="51C4222A" w:rsidR="00FA144F" w:rsidRDefault="00945A8E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As a member of the people practice team I will continue to make responsible choices, that will continue to strengthen my own professional principles and values. </w:t>
      </w:r>
      <w:r w:rsidR="00077F93">
        <w:rPr>
          <w:sz w:val="32"/>
          <w:szCs w:val="32"/>
          <w:lang w:val="en-US"/>
        </w:rPr>
        <w:t>I would hope that my behavior can impact the team</w:t>
      </w:r>
      <w:r w:rsidR="00191E82">
        <w:rPr>
          <w:sz w:val="32"/>
          <w:szCs w:val="32"/>
          <w:lang w:val="en-US"/>
        </w:rPr>
        <w:t xml:space="preserve"> in a positive manner,</w:t>
      </w:r>
      <w:r w:rsidR="00077F93">
        <w:rPr>
          <w:sz w:val="32"/>
          <w:szCs w:val="32"/>
          <w:lang w:val="en-US"/>
        </w:rPr>
        <w:t xml:space="preserve"> to promote good ethical principles </w:t>
      </w:r>
      <w:r w:rsidR="00191E82">
        <w:rPr>
          <w:sz w:val="32"/>
          <w:szCs w:val="32"/>
          <w:lang w:val="en-US"/>
        </w:rPr>
        <w:t xml:space="preserve">across the workplace. </w:t>
      </w:r>
    </w:p>
    <w:p w14:paraId="2A6A27EA" w14:textId="02145092" w:rsidR="00191E82" w:rsidRDefault="00191E82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When ethical principles are practiced in mass, it can create a domino effect of responsible, positive choices within the organization. Promoting collaboration, employee satisfaction, productivity </w:t>
      </w:r>
      <w:r w:rsidR="00A47AF1">
        <w:rPr>
          <w:sz w:val="32"/>
          <w:szCs w:val="32"/>
          <w:lang w:val="en-US"/>
        </w:rPr>
        <w:t xml:space="preserve">and increased commitment to the organization. </w:t>
      </w:r>
    </w:p>
    <w:p w14:paraId="6863935D" w14:textId="55FF803E" w:rsidR="00A47AF1" w:rsidRDefault="00A47AF1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In turn unethical behavior can have a negative impact on not only an individual, but across the organization. </w:t>
      </w:r>
    </w:p>
    <w:p w14:paraId="092E0FDC" w14:textId="77777777" w:rsidR="00A47AF1" w:rsidRDefault="00A47AF1">
      <w:pPr>
        <w:rPr>
          <w:sz w:val="32"/>
          <w:szCs w:val="32"/>
          <w:lang w:val="en-US"/>
        </w:rPr>
      </w:pPr>
    </w:p>
    <w:p w14:paraId="28636B76" w14:textId="4696CF66" w:rsidR="00A47AF1" w:rsidRDefault="00A47AF1" w:rsidP="00A47AF1">
      <w:pPr>
        <w:pStyle w:val="ListParagraph"/>
        <w:numPr>
          <w:ilvl w:val="0"/>
          <w:numId w:val="2"/>
        </w:num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lastRenderedPageBreak/>
        <w:t>b)</w:t>
      </w:r>
    </w:p>
    <w:p w14:paraId="627C96C0" w14:textId="77777777" w:rsidR="00A47AF1" w:rsidRPr="00A47AF1" w:rsidRDefault="00A47AF1" w:rsidP="00A47AF1">
      <w:pPr>
        <w:rPr>
          <w:sz w:val="32"/>
          <w:szCs w:val="32"/>
          <w:lang w:val="en-US"/>
        </w:rPr>
      </w:pPr>
    </w:p>
    <w:p w14:paraId="2C929179" w14:textId="37B204DB" w:rsidR="0026083A" w:rsidRDefault="00573B72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Professional values are fundamental to running a successful organization. </w:t>
      </w:r>
      <w:r w:rsidR="005131B1">
        <w:rPr>
          <w:sz w:val="32"/>
          <w:szCs w:val="32"/>
          <w:lang w:val="en-US"/>
        </w:rPr>
        <w:t xml:space="preserve">These values </w:t>
      </w:r>
      <w:r w:rsidR="0026083A">
        <w:rPr>
          <w:sz w:val="32"/>
          <w:szCs w:val="32"/>
          <w:lang w:val="en-US"/>
        </w:rPr>
        <w:t xml:space="preserve">act as a moral compass and the framework for success in various areas of the business. </w:t>
      </w:r>
    </w:p>
    <w:p w14:paraId="3A848374" w14:textId="430B88F9" w:rsidR="00191E82" w:rsidRDefault="00573B72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Work, people and professionalism matters. </w:t>
      </w:r>
    </w:p>
    <w:p w14:paraId="42480D26" w14:textId="46AF2B77" w:rsidR="00573B72" w:rsidRDefault="00573B72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Core </w:t>
      </w:r>
      <w:r w:rsidR="005131B1">
        <w:rPr>
          <w:sz w:val="32"/>
          <w:szCs w:val="32"/>
          <w:lang w:val="en-US"/>
        </w:rPr>
        <w:t>behaviors of</w:t>
      </w:r>
      <w:r>
        <w:rPr>
          <w:sz w:val="32"/>
          <w:szCs w:val="32"/>
          <w:lang w:val="en-US"/>
        </w:rPr>
        <w:t xml:space="preserve"> good professional values </w:t>
      </w:r>
      <w:r w:rsidR="005131B1">
        <w:rPr>
          <w:sz w:val="32"/>
          <w:szCs w:val="32"/>
          <w:lang w:val="en-US"/>
        </w:rPr>
        <w:t xml:space="preserve">can </w:t>
      </w:r>
      <w:r>
        <w:rPr>
          <w:sz w:val="32"/>
          <w:szCs w:val="32"/>
          <w:lang w:val="en-US"/>
        </w:rPr>
        <w:t xml:space="preserve">include – </w:t>
      </w:r>
    </w:p>
    <w:p w14:paraId="14FF4193" w14:textId="70C17E41" w:rsidR="00573B72" w:rsidRDefault="00573B72" w:rsidP="00573B72">
      <w:pPr>
        <w:pStyle w:val="ListParagraph"/>
        <w:numPr>
          <w:ilvl w:val="0"/>
          <w:numId w:val="3"/>
        </w:num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Ethical practice </w:t>
      </w:r>
    </w:p>
    <w:p w14:paraId="339D3B0F" w14:textId="56C639EB" w:rsidR="00573B72" w:rsidRDefault="005131B1" w:rsidP="00573B72">
      <w:pPr>
        <w:pStyle w:val="ListParagraph"/>
        <w:numPr>
          <w:ilvl w:val="0"/>
          <w:numId w:val="3"/>
        </w:num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Professional</w:t>
      </w:r>
      <w:r w:rsidR="00573B72">
        <w:rPr>
          <w:sz w:val="32"/>
          <w:szCs w:val="32"/>
          <w:lang w:val="en-US"/>
        </w:rPr>
        <w:t xml:space="preserve"> courage and influence </w:t>
      </w:r>
    </w:p>
    <w:p w14:paraId="7DE0A29D" w14:textId="7BE0E0A3" w:rsidR="00573B72" w:rsidRDefault="00573B72" w:rsidP="00573B72">
      <w:pPr>
        <w:pStyle w:val="ListParagraph"/>
        <w:numPr>
          <w:ilvl w:val="0"/>
          <w:numId w:val="3"/>
        </w:num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Valuing people </w:t>
      </w:r>
    </w:p>
    <w:p w14:paraId="6EAB156D" w14:textId="2D56DD86" w:rsidR="00573B72" w:rsidRDefault="00573B72" w:rsidP="00573B72">
      <w:pPr>
        <w:pStyle w:val="ListParagraph"/>
        <w:numPr>
          <w:ilvl w:val="0"/>
          <w:numId w:val="3"/>
        </w:num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Working inclusively</w:t>
      </w:r>
    </w:p>
    <w:p w14:paraId="04A1D9D7" w14:textId="480A7866" w:rsidR="00573B72" w:rsidRDefault="00573B72" w:rsidP="00573B72">
      <w:pPr>
        <w:pStyle w:val="ListParagraph"/>
        <w:numPr>
          <w:ilvl w:val="0"/>
          <w:numId w:val="3"/>
        </w:num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Commercial drive </w:t>
      </w:r>
    </w:p>
    <w:p w14:paraId="755D6830" w14:textId="48BEC097" w:rsidR="00573B72" w:rsidRDefault="00573B72" w:rsidP="00573B72">
      <w:pPr>
        <w:pStyle w:val="ListParagraph"/>
        <w:numPr>
          <w:ilvl w:val="0"/>
          <w:numId w:val="3"/>
        </w:num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Passion for learning </w:t>
      </w:r>
    </w:p>
    <w:p w14:paraId="6DF061B8" w14:textId="787B502B" w:rsidR="00573B72" w:rsidRDefault="005131B1" w:rsidP="00573B72">
      <w:pPr>
        <w:pStyle w:val="ListParagraph"/>
        <w:numPr>
          <w:ilvl w:val="0"/>
          <w:numId w:val="3"/>
        </w:num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Insights focused </w:t>
      </w:r>
    </w:p>
    <w:p w14:paraId="242CACB3" w14:textId="3943A11A" w:rsidR="005131B1" w:rsidRDefault="005131B1" w:rsidP="00573B72">
      <w:pPr>
        <w:pStyle w:val="ListParagraph"/>
        <w:numPr>
          <w:ilvl w:val="0"/>
          <w:numId w:val="3"/>
        </w:num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Situational decision making </w:t>
      </w:r>
    </w:p>
    <w:p w14:paraId="23FA3375" w14:textId="3C51C039" w:rsidR="005131B1" w:rsidRPr="005131B1" w:rsidRDefault="005131B1" w:rsidP="005131B1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When these core behaviors are displayed </w:t>
      </w:r>
      <w:r w:rsidR="0026083A">
        <w:rPr>
          <w:sz w:val="32"/>
          <w:szCs w:val="32"/>
          <w:lang w:val="en-US"/>
        </w:rPr>
        <w:t xml:space="preserve">it can inhabit a trustworthy environment where employees and stakeholders feel safe and at ease, to flourish. This will then contribute to success in other areas of the organization. </w:t>
      </w:r>
    </w:p>
    <w:p w14:paraId="3BF9CDFE" w14:textId="574AE49C" w:rsidR="00637B85" w:rsidRDefault="0026083A" w:rsidP="005131B1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On the flipside, when professional values are not adhered to it can cause a negative impact, that can </w:t>
      </w:r>
      <w:r w:rsidR="00180C03">
        <w:rPr>
          <w:sz w:val="32"/>
          <w:szCs w:val="32"/>
          <w:lang w:val="en-US"/>
        </w:rPr>
        <w:t>affect</w:t>
      </w:r>
      <w:r>
        <w:rPr>
          <w:sz w:val="32"/>
          <w:szCs w:val="32"/>
          <w:lang w:val="en-US"/>
        </w:rPr>
        <w:t xml:space="preserve"> the individual and the team</w:t>
      </w:r>
      <w:r w:rsidR="00637B85">
        <w:rPr>
          <w:sz w:val="32"/>
          <w:szCs w:val="32"/>
          <w:lang w:val="en-US"/>
        </w:rPr>
        <w:t xml:space="preserve">. </w:t>
      </w:r>
    </w:p>
    <w:p w14:paraId="734BCEFD" w14:textId="77777777" w:rsidR="00637B85" w:rsidRDefault="0026083A" w:rsidP="005131B1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 This can </w:t>
      </w:r>
      <w:r w:rsidR="00637B85">
        <w:rPr>
          <w:sz w:val="32"/>
          <w:szCs w:val="32"/>
          <w:lang w:val="en-US"/>
        </w:rPr>
        <w:t xml:space="preserve">create </w:t>
      </w:r>
      <w:r>
        <w:rPr>
          <w:sz w:val="32"/>
          <w:szCs w:val="32"/>
          <w:lang w:val="en-US"/>
        </w:rPr>
        <w:t xml:space="preserve">low morale and lack of engagement in professional tasks, </w:t>
      </w:r>
      <w:r w:rsidR="00637B85">
        <w:rPr>
          <w:sz w:val="32"/>
          <w:szCs w:val="32"/>
          <w:lang w:val="en-US"/>
        </w:rPr>
        <w:t xml:space="preserve">bad decision making, lack of trust within the organization and attrition within the organization. </w:t>
      </w:r>
    </w:p>
    <w:p w14:paraId="6F4DA174" w14:textId="77777777" w:rsidR="00701545" w:rsidRDefault="00637B85" w:rsidP="005131B1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An important wider concern to note, </w:t>
      </w:r>
      <w:r w:rsidR="00701545">
        <w:rPr>
          <w:sz w:val="32"/>
          <w:szCs w:val="32"/>
          <w:lang w:val="en-US"/>
        </w:rPr>
        <w:t xml:space="preserve">a </w:t>
      </w:r>
      <w:r>
        <w:rPr>
          <w:sz w:val="32"/>
          <w:szCs w:val="32"/>
          <w:lang w:val="en-US"/>
        </w:rPr>
        <w:t>potential poor reputation for the organization. This could be both internally and externally.</w:t>
      </w:r>
    </w:p>
    <w:p w14:paraId="6FDF49CB" w14:textId="0C6EE92A" w:rsidR="005131B1" w:rsidRDefault="00637B85" w:rsidP="005131B1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lastRenderedPageBreak/>
        <w:t>This could impact profit</w:t>
      </w:r>
      <w:r w:rsidR="00701545">
        <w:rPr>
          <w:sz w:val="32"/>
          <w:szCs w:val="32"/>
          <w:lang w:val="en-US"/>
        </w:rPr>
        <w:t xml:space="preserve"> and sales margins, which is going to create a chain reaction across the whole organization. </w:t>
      </w:r>
    </w:p>
    <w:p w14:paraId="096FDC6E" w14:textId="77777777" w:rsidR="00AD239E" w:rsidRDefault="00AD239E" w:rsidP="005131B1">
      <w:pPr>
        <w:rPr>
          <w:sz w:val="32"/>
          <w:szCs w:val="32"/>
          <w:lang w:val="en-US"/>
        </w:rPr>
      </w:pPr>
    </w:p>
    <w:p w14:paraId="6BA98C97" w14:textId="77777777" w:rsidR="00AD239E" w:rsidRDefault="00AD239E" w:rsidP="005131B1">
      <w:pPr>
        <w:rPr>
          <w:sz w:val="32"/>
          <w:szCs w:val="32"/>
          <w:lang w:val="en-US"/>
        </w:rPr>
      </w:pPr>
    </w:p>
    <w:p w14:paraId="67816FB7" w14:textId="1D071309" w:rsidR="00AD239E" w:rsidRDefault="00AD239E" w:rsidP="005131B1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2.</w:t>
      </w:r>
    </w:p>
    <w:p w14:paraId="3ED718DD" w14:textId="77777777" w:rsidR="00A5296C" w:rsidRDefault="00A5296C" w:rsidP="005131B1">
      <w:pPr>
        <w:rPr>
          <w:sz w:val="32"/>
          <w:szCs w:val="32"/>
          <w:lang w:val="en-US"/>
        </w:rPr>
      </w:pPr>
    </w:p>
    <w:p w14:paraId="59A467FE" w14:textId="3B0675C2" w:rsidR="00A5296C" w:rsidRDefault="00A5296C" w:rsidP="005131B1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The Equality Act 2010 </w:t>
      </w:r>
      <w:r w:rsidR="00171FF0">
        <w:rPr>
          <w:sz w:val="32"/>
          <w:szCs w:val="32"/>
          <w:lang w:val="en-US"/>
        </w:rPr>
        <w:t xml:space="preserve">protects people and their characteristics </w:t>
      </w:r>
      <w:r w:rsidR="00553958">
        <w:rPr>
          <w:sz w:val="32"/>
          <w:szCs w:val="32"/>
          <w:lang w:val="en-US"/>
        </w:rPr>
        <w:t>from discrimination in the workplace</w:t>
      </w:r>
      <w:r w:rsidR="00630F73">
        <w:rPr>
          <w:sz w:val="32"/>
          <w:szCs w:val="32"/>
          <w:lang w:val="en-US"/>
        </w:rPr>
        <w:t>.</w:t>
      </w:r>
    </w:p>
    <w:p w14:paraId="356CFA63" w14:textId="0A2BB51C" w:rsidR="00AD239E" w:rsidRDefault="00393328" w:rsidP="005131B1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The</w:t>
      </w:r>
      <w:r w:rsidR="00F876D0">
        <w:rPr>
          <w:sz w:val="32"/>
          <w:szCs w:val="32"/>
          <w:lang w:val="en-US"/>
        </w:rPr>
        <w:t xml:space="preserve"> Equality Act </w:t>
      </w:r>
      <w:r w:rsidR="00E76026">
        <w:rPr>
          <w:sz w:val="32"/>
          <w:szCs w:val="32"/>
          <w:lang w:val="en-US"/>
        </w:rPr>
        <w:t xml:space="preserve">was put into </w:t>
      </w:r>
      <w:r w:rsidR="00D60D80">
        <w:rPr>
          <w:sz w:val="32"/>
          <w:szCs w:val="32"/>
          <w:lang w:val="en-US"/>
        </w:rPr>
        <w:t>practice</w:t>
      </w:r>
      <w:r w:rsidR="00883E5F">
        <w:rPr>
          <w:sz w:val="32"/>
          <w:szCs w:val="32"/>
          <w:lang w:val="en-US"/>
        </w:rPr>
        <w:t xml:space="preserve"> </w:t>
      </w:r>
      <w:r w:rsidR="00503BAD">
        <w:rPr>
          <w:sz w:val="32"/>
          <w:szCs w:val="32"/>
          <w:lang w:val="en-US"/>
        </w:rPr>
        <w:t xml:space="preserve">in October 2010 </w:t>
      </w:r>
      <w:r w:rsidR="00883E5F">
        <w:rPr>
          <w:sz w:val="32"/>
          <w:szCs w:val="32"/>
          <w:lang w:val="en-US"/>
        </w:rPr>
        <w:t xml:space="preserve">to replace </w:t>
      </w:r>
      <w:r w:rsidR="00D60D80">
        <w:rPr>
          <w:sz w:val="32"/>
          <w:szCs w:val="32"/>
          <w:lang w:val="en-US"/>
        </w:rPr>
        <w:t xml:space="preserve">previous laws, spanning across 116 </w:t>
      </w:r>
      <w:r w:rsidR="00FC2394">
        <w:rPr>
          <w:sz w:val="32"/>
          <w:szCs w:val="32"/>
          <w:lang w:val="en-US"/>
        </w:rPr>
        <w:t xml:space="preserve">pieces of legislation into a single Act. This makes </w:t>
      </w:r>
      <w:r w:rsidR="00DA0EC6">
        <w:rPr>
          <w:sz w:val="32"/>
          <w:szCs w:val="32"/>
          <w:lang w:val="en-US"/>
        </w:rPr>
        <w:t xml:space="preserve">the law easier to navigate and understand. </w:t>
      </w:r>
    </w:p>
    <w:p w14:paraId="1A782678" w14:textId="211FF5D5" w:rsidR="00630F73" w:rsidRDefault="00630F73" w:rsidP="005131B1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As a member of the people practice team</w:t>
      </w:r>
      <w:r w:rsidR="002A1585">
        <w:rPr>
          <w:sz w:val="32"/>
          <w:szCs w:val="32"/>
          <w:lang w:val="en-US"/>
        </w:rPr>
        <w:t xml:space="preserve">, conforming to the </w:t>
      </w:r>
      <w:r w:rsidR="007020FE">
        <w:rPr>
          <w:sz w:val="32"/>
          <w:szCs w:val="32"/>
          <w:lang w:val="en-US"/>
        </w:rPr>
        <w:t xml:space="preserve">Equality Act 2010 is </w:t>
      </w:r>
      <w:r w:rsidR="00355971">
        <w:rPr>
          <w:sz w:val="32"/>
          <w:szCs w:val="32"/>
          <w:lang w:val="en-US"/>
        </w:rPr>
        <w:t>crucial</w:t>
      </w:r>
      <w:r w:rsidR="007020FE">
        <w:rPr>
          <w:sz w:val="32"/>
          <w:szCs w:val="32"/>
          <w:lang w:val="en-US"/>
        </w:rPr>
        <w:t xml:space="preserve"> in ensuring fairnes</w:t>
      </w:r>
      <w:r w:rsidR="00E71193">
        <w:rPr>
          <w:sz w:val="32"/>
          <w:szCs w:val="32"/>
          <w:lang w:val="en-US"/>
        </w:rPr>
        <w:t xml:space="preserve">s, inclusion and legal compliance in all HR and employment practices. </w:t>
      </w:r>
      <w:r w:rsidR="009B4189">
        <w:rPr>
          <w:sz w:val="32"/>
          <w:szCs w:val="32"/>
          <w:lang w:val="en-US"/>
        </w:rPr>
        <w:t xml:space="preserve">Below are three examples of how I conform to the </w:t>
      </w:r>
      <w:r w:rsidR="008916D2">
        <w:rPr>
          <w:sz w:val="32"/>
          <w:szCs w:val="32"/>
          <w:lang w:val="en-US"/>
        </w:rPr>
        <w:t xml:space="preserve">Equality Act 2010. </w:t>
      </w:r>
    </w:p>
    <w:p w14:paraId="7CE392AD" w14:textId="35541466" w:rsidR="00AD239E" w:rsidRDefault="00C658AF" w:rsidP="00C658AF">
      <w:pPr>
        <w:pStyle w:val="ListParagraph"/>
        <w:numPr>
          <w:ilvl w:val="0"/>
          <w:numId w:val="4"/>
        </w:num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Recruitment and selection </w:t>
      </w:r>
      <w:r w:rsidR="00D85BBD">
        <w:rPr>
          <w:sz w:val="32"/>
          <w:szCs w:val="32"/>
          <w:lang w:val="en-US"/>
        </w:rPr>
        <w:t>–</w:t>
      </w:r>
      <w:r>
        <w:rPr>
          <w:sz w:val="32"/>
          <w:szCs w:val="32"/>
          <w:lang w:val="en-US"/>
        </w:rPr>
        <w:t xml:space="preserve"> </w:t>
      </w:r>
      <w:r w:rsidR="00D85BBD">
        <w:rPr>
          <w:sz w:val="32"/>
          <w:szCs w:val="32"/>
          <w:lang w:val="en-US"/>
        </w:rPr>
        <w:t>The Equality Act 2010 prohibits discrimination in recruitment practices</w:t>
      </w:r>
      <w:r w:rsidR="00DE01C9">
        <w:rPr>
          <w:sz w:val="32"/>
          <w:szCs w:val="32"/>
          <w:lang w:val="en-US"/>
        </w:rPr>
        <w:t xml:space="preserve">. As a people practice team </w:t>
      </w:r>
      <w:r w:rsidR="00C22110">
        <w:rPr>
          <w:sz w:val="32"/>
          <w:szCs w:val="32"/>
          <w:lang w:val="en-US"/>
        </w:rPr>
        <w:t>member,</w:t>
      </w:r>
      <w:r w:rsidR="00DE01C9">
        <w:rPr>
          <w:sz w:val="32"/>
          <w:szCs w:val="32"/>
          <w:lang w:val="en-US"/>
        </w:rPr>
        <w:t xml:space="preserve"> I must ensure that</w:t>
      </w:r>
      <w:r w:rsidR="00456BA7">
        <w:rPr>
          <w:sz w:val="32"/>
          <w:szCs w:val="32"/>
          <w:lang w:val="en-US"/>
        </w:rPr>
        <w:t xml:space="preserve"> job descriptions, advertisements and interview processes are designed to be inclusive, fair and offering equal opportunities to all candidates. </w:t>
      </w:r>
      <w:r w:rsidR="00310E27">
        <w:rPr>
          <w:sz w:val="32"/>
          <w:szCs w:val="32"/>
          <w:lang w:val="en-US"/>
        </w:rPr>
        <w:t xml:space="preserve">Our internal recruitment system hides all </w:t>
      </w:r>
      <w:r w:rsidR="008E5CD7">
        <w:rPr>
          <w:sz w:val="32"/>
          <w:szCs w:val="32"/>
          <w:lang w:val="en-US"/>
        </w:rPr>
        <w:t>candidate’s</w:t>
      </w:r>
      <w:r w:rsidR="00310E27">
        <w:rPr>
          <w:sz w:val="32"/>
          <w:szCs w:val="32"/>
          <w:lang w:val="en-US"/>
        </w:rPr>
        <w:t xml:space="preserve"> personal information</w:t>
      </w:r>
      <w:r w:rsidR="00AF5209">
        <w:rPr>
          <w:sz w:val="32"/>
          <w:szCs w:val="32"/>
          <w:lang w:val="en-US"/>
        </w:rPr>
        <w:t xml:space="preserve"> to minimize unconscious bias and to ensure all recruitment decisions are fair </w:t>
      </w:r>
      <w:r w:rsidR="00934335">
        <w:rPr>
          <w:sz w:val="32"/>
          <w:szCs w:val="32"/>
          <w:lang w:val="en-US"/>
        </w:rPr>
        <w:t xml:space="preserve">and equal. </w:t>
      </w:r>
    </w:p>
    <w:p w14:paraId="1098A50C" w14:textId="0461003B" w:rsidR="0060017F" w:rsidRDefault="003940FE" w:rsidP="00C658AF">
      <w:pPr>
        <w:pStyle w:val="ListParagraph"/>
        <w:numPr>
          <w:ilvl w:val="0"/>
          <w:numId w:val="4"/>
        </w:num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Payroll </w:t>
      </w:r>
      <w:r w:rsidR="00A76E6D">
        <w:rPr>
          <w:sz w:val="32"/>
          <w:szCs w:val="32"/>
          <w:lang w:val="en-US"/>
        </w:rPr>
        <w:t>–</w:t>
      </w:r>
      <w:r>
        <w:rPr>
          <w:sz w:val="32"/>
          <w:szCs w:val="32"/>
          <w:lang w:val="en-US"/>
        </w:rPr>
        <w:t xml:space="preserve"> </w:t>
      </w:r>
      <w:r w:rsidR="00A76E6D">
        <w:rPr>
          <w:sz w:val="32"/>
          <w:szCs w:val="32"/>
          <w:lang w:val="en-US"/>
        </w:rPr>
        <w:t xml:space="preserve">As a medium </w:t>
      </w:r>
      <w:r w:rsidR="00A717CE">
        <w:rPr>
          <w:sz w:val="32"/>
          <w:szCs w:val="32"/>
          <w:lang w:val="en-US"/>
        </w:rPr>
        <w:t xml:space="preserve">sized </w:t>
      </w:r>
      <w:r w:rsidR="00A76E6D">
        <w:rPr>
          <w:sz w:val="32"/>
          <w:szCs w:val="32"/>
          <w:lang w:val="en-US"/>
        </w:rPr>
        <w:t>organization</w:t>
      </w:r>
      <w:r w:rsidR="0076760B">
        <w:rPr>
          <w:sz w:val="32"/>
          <w:szCs w:val="32"/>
          <w:lang w:val="en-US"/>
        </w:rPr>
        <w:t xml:space="preserve"> of 250</w:t>
      </w:r>
      <w:r w:rsidR="003B1B3F">
        <w:rPr>
          <w:sz w:val="32"/>
          <w:szCs w:val="32"/>
          <w:lang w:val="en-US"/>
        </w:rPr>
        <w:t xml:space="preserve">+ </w:t>
      </w:r>
      <w:r w:rsidR="008E5CD7">
        <w:rPr>
          <w:sz w:val="32"/>
          <w:szCs w:val="32"/>
          <w:lang w:val="en-US"/>
        </w:rPr>
        <w:t>employees, we</w:t>
      </w:r>
      <w:r w:rsidR="00A76E6D">
        <w:rPr>
          <w:sz w:val="32"/>
          <w:szCs w:val="32"/>
          <w:lang w:val="en-US"/>
        </w:rPr>
        <w:t xml:space="preserve"> are required by law to submit </w:t>
      </w:r>
      <w:r w:rsidR="008E2B0F">
        <w:rPr>
          <w:sz w:val="32"/>
          <w:szCs w:val="32"/>
          <w:lang w:val="en-US"/>
        </w:rPr>
        <w:t>our gender pay gap data</w:t>
      </w:r>
      <w:r w:rsidR="0076760B">
        <w:rPr>
          <w:sz w:val="32"/>
          <w:szCs w:val="32"/>
          <w:lang w:val="en-US"/>
        </w:rPr>
        <w:t xml:space="preserve"> on an annual basis. </w:t>
      </w:r>
      <w:r w:rsidR="00AA7407">
        <w:rPr>
          <w:sz w:val="32"/>
          <w:szCs w:val="32"/>
          <w:lang w:val="en-US"/>
        </w:rPr>
        <w:t xml:space="preserve">Failure to do so would breach </w:t>
      </w:r>
      <w:r w:rsidR="001D5E12">
        <w:rPr>
          <w:sz w:val="32"/>
          <w:szCs w:val="32"/>
          <w:lang w:val="en-US"/>
        </w:rPr>
        <w:t>the Equality Act 2010</w:t>
      </w:r>
      <w:r w:rsidR="004577D1">
        <w:rPr>
          <w:sz w:val="32"/>
          <w:szCs w:val="32"/>
          <w:lang w:val="en-US"/>
        </w:rPr>
        <w:t xml:space="preserve">, and potential penalties issued from </w:t>
      </w:r>
      <w:r w:rsidR="00407497">
        <w:rPr>
          <w:sz w:val="32"/>
          <w:szCs w:val="32"/>
          <w:lang w:val="en-US"/>
        </w:rPr>
        <w:t xml:space="preserve">the Equality </w:t>
      </w:r>
      <w:r w:rsidR="00407497">
        <w:rPr>
          <w:sz w:val="32"/>
          <w:szCs w:val="32"/>
          <w:lang w:val="en-US"/>
        </w:rPr>
        <w:lastRenderedPageBreak/>
        <w:t xml:space="preserve">and Human Rights Commission (EHRC). </w:t>
      </w:r>
      <w:r w:rsidR="00F66919">
        <w:rPr>
          <w:sz w:val="32"/>
          <w:szCs w:val="32"/>
          <w:lang w:val="en-US"/>
        </w:rPr>
        <w:t xml:space="preserve">This ensures </w:t>
      </w:r>
      <w:r w:rsidR="0043413C">
        <w:rPr>
          <w:sz w:val="32"/>
          <w:szCs w:val="32"/>
          <w:lang w:val="en-US"/>
        </w:rPr>
        <w:t>the organization ad</w:t>
      </w:r>
      <w:r w:rsidR="006F6A16">
        <w:rPr>
          <w:sz w:val="32"/>
          <w:szCs w:val="32"/>
          <w:lang w:val="en-US"/>
        </w:rPr>
        <w:t>heres</w:t>
      </w:r>
      <w:r w:rsidR="0043413C">
        <w:rPr>
          <w:sz w:val="32"/>
          <w:szCs w:val="32"/>
          <w:lang w:val="en-US"/>
        </w:rPr>
        <w:t xml:space="preserve"> to </w:t>
      </w:r>
      <w:r w:rsidR="006F6A16">
        <w:rPr>
          <w:sz w:val="32"/>
          <w:szCs w:val="32"/>
          <w:lang w:val="en-US"/>
        </w:rPr>
        <w:t xml:space="preserve">equal pay for men and women, doing equal work. </w:t>
      </w:r>
      <w:r w:rsidR="00FE7A70">
        <w:rPr>
          <w:sz w:val="32"/>
          <w:szCs w:val="32"/>
          <w:lang w:val="en-US"/>
        </w:rPr>
        <w:t>This also covers contractual</w:t>
      </w:r>
      <w:r w:rsidR="0017690A">
        <w:rPr>
          <w:sz w:val="32"/>
          <w:szCs w:val="32"/>
          <w:lang w:val="en-US"/>
        </w:rPr>
        <w:t xml:space="preserve"> terms and</w:t>
      </w:r>
      <w:r w:rsidR="00FE7A70">
        <w:rPr>
          <w:sz w:val="32"/>
          <w:szCs w:val="32"/>
          <w:lang w:val="en-US"/>
        </w:rPr>
        <w:t xml:space="preserve"> conditions</w:t>
      </w:r>
      <w:r w:rsidR="0017690A">
        <w:rPr>
          <w:sz w:val="32"/>
          <w:szCs w:val="32"/>
          <w:lang w:val="en-US"/>
        </w:rPr>
        <w:t xml:space="preserve">, </w:t>
      </w:r>
      <w:r w:rsidR="00FE7A70">
        <w:rPr>
          <w:sz w:val="32"/>
          <w:szCs w:val="32"/>
          <w:lang w:val="en-US"/>
        </w:rPr>
        <w:t xml:space="preserve">such as holiday allowance, </w:t>
      </w:r>
      <w:r w:rsidR="0017690A">
        <w:rPr>
          <w:sz w:val="32"/>
          <w:szCs w:val="32"/>
          <w:lang w:val="en-US"/>
        </w:rPr>
        <w:t xml:space="preserve">sick pay, pension and </w:t>
      </w:r>
      <w:r w:rsidR="00CB62D3">
        <w:rPr>
          <w:sz w:val="32"/>
          <w:szCs w:val="32"/>
          <w:lang w:val="en-US"/>
        </w:rPr>
        <w:t xml:space="preserve">redundancy </w:t>
      </w:r>
      <w:r w:rsidR="003B1B3F">
        <w:rPr>
          <w:sz w:val="32"/>
          <w:szCs w:val="32"/>
          <w:lang w:val="en-US"/>
        </w:rPr>
        <w:t xml:space="preserve">pay. </w:t>
      </w:r>
      <w:r w:rsidR="00C81E84">
        <w:rPr>
          <w:sz w:val="32"/>
          <w:szCs w:val="32"/>
          <w:lang w:val="en-US"/>
        </w:rPr>
        <w:t xml:space="preserve">As part of the people practice team </w:t>
      </w:r>
      <w:r w:rsidR="000A2AF2">
        <w:rPr>
          <w:sz w:val="32"/>
          <w:szCs w:val="32"/>
          <w:lang w:val="en-US"/>
        </w:rPr>
        <w:t>it is within my role to</w:t>
      </w:r>
      <w:r w:rsidR="00C36292">
        <w:rPr>
          <w:sz w:val="32"/>
          <w:szCs w:val="32"/>
          <w:lang w:val="en-US"/>
        </w:rPr>
        <w:t xml:space="preserve"> </w:t>
      </w:r>
      <w:r w:rsidR="00571E14">
        <w:rPr>
          <w:sz w:val="32"/>
          <w:szCs w:val="32"/>
          <w:lang w:val="en-US"/>
        </w:rPr>
        <w:t>work closely with colleagues in payroll</w:t>
      </w:r>
      <w:r w:rsidR="00FA3E2B">
        <w:rPr>
          <w:sz w:val="32"/>
          <w:szCs w:val="32"/>
          <w:lang w:val="en-US"/>
        </w:rPr>
        <w:t xml:space="preserve"> to ensure audits in equal pay </w:t>
      </w:r>
      <w:r w:rsidR="0081338E">
        <w:rPr>
          <w:sz w:val="32"/>
          <w:szCs w:val="32"/>
          <w:lang w:val="en-US"/>
        </w:rPr>
        <w:t xml:space="preserve">are </w:t>
      </w:r>
      <w:r w:rsidR="00347A1A">
        <w:rPr>
          <w:sz w:val="32"/>
          <w:szCs w:val="32"/>
          <w:lang w:val="en-US"/>
        </w:rPr>
        <w:t>carried out</w:t>
      </w:r>
      <w:r w:rsidR="00737531">
        <w:rPr>
          <w:sz w:val="32"/>
          <w:szCs w:val="32"/>
          <w:lang w:val="en-US"/>
        </w:rPr>
        <w:t xml:space="preserve"> and regularly</w:t>
      </w:r>
      <w:r w:rsidR="000A2AF2">
        <w:rPr>
          <w:sz w:val="32"/>
          <w:szCs w:val="32"/>
          <w:lang w:val="en-US"/>
        </w:rPr>
        <w:t xml:space="preserve"> review any policy changes or updates to the Act </w:t>
      </w:r>
      <w:r w:rsidR="001F1550">
        <w:rPr>
          <w:sz w:val="32"/>
          <w:szCs w:val="32"/>
          <w:lang w:val="en-US"/>
        </w:rPr>
        <w:t xml:space="preserve">that </w:t>
      </w:r>
      <w:r w:rsidR="005A39E6">
        <w:rPr>
          <w:sz w:val="32"/>
          <w:szCs w:val="32"/>
          <w:lang w:val="en-US"/>
        </w:rPr>
        <w:t xml:space="preserve">can </w:t>
      </w:r>
      <w:r w:rsidR="001F1550">
        <w:rPr>
          <w:sz w:val="32"/>
          <w:szCs w:val="32"/>
          <w:lang w:val="en-US"/>
        </w:rPr>
        <w:t xml:space="preserve">impact employees. </w:t>
      </w:r>
    </w:p>
    <w:p w14:paraId="1FD75982" w14:textId="3C1E5519" w:rsidR="0070596B" w:rsidRDefault="00474F60" w:rsidP="00FB680A">
      <w:pPr>
        <w:pStyle w:val="ListParagraph"/>
        <w:numPr>
          <w:ilvl w:val="0"/>
          <w:numId w:val="4"/>
        </w:num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Disabilities </w:t>
      </w:r>
      <w:r w:rsidR="008E5CD7">
        <w:rPr>
          <w:sz w:val="32"/>
          <w:szCs w:val="32"/>
          <w:lang w:val="en-US"/>
        </w:rPr>
        <w:t>– One</w:t>
      </w:r>
      <w:r w:rsidR="00F55E71">
        <w:rPr>
          <w:sz w:val="32"/>
          <w:szCs w:val="32"/>
          <w:lang w:val="en-US"/>
        </w:rPr>
        <w:t xml:space="preserve"> of the nine protected characteristics of t</w:t>
      </w:r>
      <w:r w:rsidR="00F55E71" w:rsidRPr="005010E5">
        <w:rPr>
          <w:sz w:val="32"/>
          <w:szCs w:val="32"/>
          <w:lang w:val="en-US"/>
        </w:rPr>
        <w:t xml:space="preserve">he Equality Act 2010 is disabilities. </w:t>
      </w:r>
      <w:r w:rsidR="00FB680A" w:rsidRPr="005010E5">
        <w:rPr>
          <w:sz w:val="32"/>
          <w:szCs w:val="32"/>
        </w:rPr>
        <w:t>The Act defines when a person is deemed disabled.</w:t>
      </w:r>
      <w:r w:rsidR="00DA2705" w:rsidRPr="005010E5">
        <w:rPr>
          <w:sz w:val="32"/>
          <w:szCs w:val="32"/>
          <w:lang w:val="en-US"/>
        </w:rPr>
        <w:t xml:space="preserve"> </w:t>
      </w:r>
      <w:r w:rsidR="00CB239A">
        <w:rPr>
          <w:sz w:val="32"/>
          <w:szCs w:val="32"/>
          <w:lang w:val="en-US"/>
        </w:rPr>
        <w:t xml:space="preserve">As a member of the people practice team it is imperative </w:t>
      </w:r>
      <w:r w:rsidR="00204993">
        <w:rPr>
          <w:sz w:val="32"/>
          <w:szCs w:val="32"/>
          <w:lang w:val="en-US"/>
        </w:rPr>
        <w:t xml:space="preserve">that I aid </w:t>
      </w:r>
      <w:r w:rsidR="005010E5">
        <w:rPr>
          <w:sz w:val="32"/>
          <w:szCs w:val="32"/>
          <w:lang w:val="en-US"/>
        </w:rPr>
        <w:t>supporting</w:t>
      </w:r>
      <w:r w:rsidR="00204993">
        <w:rPr>
          <w:sz w:val="32"/>
          <w:szCs w:val="32"/>
          <w:lang w:val="en-US"/>
        </w:rPr>
        <w:t xml:space="preserve"> </w:t>
      </w:r>
      <w:r w:rsidR="00FB680A">
        <w:rPr>
          <w:sz w:val="32"/>
          <w:szCs w:val="32"/>
          <w:lang w:val="en-US"/>
        </w:rPr>
        <w:t>disabled</w:t>
      </w:r>
      <w:r w:rsidR="00204993">
        <w:rPr>
          <w:sz w:val="32"/>
          <w:szCs w:val="32"/>
          <w:lang w:val="en-US"/>
        </w:rPr>
        <w:t xml:space="preserve"> employees with reasonable adjustments, such as</w:t>
      </w:r>
      <w:r w:rsidR="00FB680A">
        <w:rPr>
          <w:sz w:val="32"/>
          <w:szCs w:val="32"/>
          <w:lang w:val="en-US"/>
        </w:rPr>
        <w:t xml:space="preserve">; </w:t>
      </w:r>
    </w:p>
    <w:p w14:paraId="428DF998" w14:textId="0CF3A01C" w:rsidR="00FB680A" w:rsidRDefault="008B4639" w:rsidP="00FB680A">
      <w:pPr>
        <w:pStyle w:val="ListParagraph"/>
        <w:numPr>
          <w:ilvl w:val="0"/>
          <w:numId w:val="5"/>
        </w:num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Flexible working hours </w:t>
      </w:r>
    </w:p>
    <w:p w14:paraId="5B0E5EB5" w14:textId="1E30C661" w:rsidR="008B4639" w:rsidRDefault="008B4639" w:rsidP="00FB680A">
      <w:pPr>
        <w:pStyle w:val="ListParagraph"/>
        <w:numPr>
          <w:ilvl w:val="0"/>
          <w:numId w:val="5"/>
        </w:num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Modi</w:t>
      </w:r>
      <w:r w:rsidR="009D1142">
        <w:rPr>
          <w:sz w:val="32"/>
          <w:szCs w:val="32"/>
          <w:lang w:val="en-US"/>
        </w:rPr>
        <w:t xml:space="preserve">fying work </w:t>
      </w:r>
      <w:r w:rsidR="00220273">
        <w:rPr>
          <w:sz w:val="32"/>
          <w:szCs w:val="32"/>
          <w:lang w:val="en-US"/>
        </w:rPr>
        <w:t>performance</w:t>
      </w:r>
      <w:r w:rsidR="009D1142">
        <w:rPr>
          <w:sz w:val="32"/>
          <w:szCs w:val="32"/>
          <w:lang w:val="en-US"/>
        </w:rPr>
        <w:t xml:space="preserve"> targets </w:t>
      </w:r>
    </w:p>
    <w:p w14:paraId="56A2822D" w14:textId="0DF20DEE" w:rsidR="009D1142" w:rsidRDefault="009D1142" w:rsidP="00FB680A">
      <w:pPr>
        <w:pStyle w:val="ListParagraph"/>
        <w:numPr>
          <w:ilvl w:val="0"/>
          <w:numId w:val="5"/>
        </w:num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Accessible </w:t>
      </w:r>
      <w:r w:rsidR="00220273">
        <w:rPr>
          <w:sz w:val="32"/>
          <w:szCs w:val="32"/>
          <w:lang w:val="en-US"/>
        </w:rPr>
        <w:t>format</w:t>
      </w:r>
      <w:r>
        <w:rPr>
          <w:sz w:val="32"/>
          <w:szCs w:val="32"/>
          <w:lang w:val="en-US"/>
        </w:rPr>
        <w:t xml:space="preserve"> such as Braille</w:t>
      </w:r>
      <w:r w:rsidR="001601C7">
        <w:rPr>
          <w:sz w:val="32"/>
          <w:szCs w:val="32"/>
          <w:lang w:val="en-US"/>
        </w:rPr>
        <w:t xml:space="preserve">, </w:t>
      </w:r>
      <w:r w:rsidR="00220273">
        <w:rPr>
          <w:sz w:val="32"/>
          <w:szCs w:val="32"/>
          <w:lang w:val="en-US"/>
        </w:rPr>
        <w:t>colored</w:t>
      </w:r>
      <w:r w:rsidR="001601C7">
        <w:rPr>
          <w:sz w:val="32"/>
          <w:szCs w:val="32"/>
          <w:lang w:val="en-US"/>
        </w:rPr>
        <w:t xml:space="preserve"> paper ect </w:t>
      </w:r>
    </w:p>
    <w:p w14:paraId="1DD755AD" w14:textId="12E50FDF" w:rsidR="001601C7" w:rsidRDefault="001601C7" w:rsidP="00FB680A">
      <w:pPr>
        <w:pStyle w:val="ListParagraph"/>
        <w:numPr>
          <w:ilvl w:val="0"/>
          <w:numId w:val="5"/>
        </w:num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Designated car parking </w:t>
      </w:r>
    </w:p>
    <w:p w14:paraId="78BE5D5E" w14:textId="01A5C848" w:rsidR="001601C7" w:rsidRDefault="00220273" w:rsidP="00FB680A">
      <w:pPr>
        <w:pStyle w:val="ListParagraph"/>
        <w:numPr>
          <w:ilvl w:val="0"/>
          <w:numId w:val="5"/>
        </w:num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Accessible</w:t>
      </w:r>
      <w:r w:rsidR="001601C7">
        <w:rPr>
          <w:sz w:val="32"/>
          <w:szCs w:val="32"/>
          <w:lang w:val="en-US"/>
        </w:rPr>
        <w:t xml:space="preserve"> toilet facilities </w:t>
      </w:r>
    </w:p>
    <w:p w14:paraId="29965EDF" w14:textId="7D41D9F5" w:rsidR="001601C7" w:rsidRDefault="001601C7" w:rsidP="00FB680A">
      <w:pPr>
        <w:pStyle w:val="ListParagraph"/>
        <w:numPr>
          <w:ilvl w:val="0"/>
          <w:numId w:val="5"/>
        </w:num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Wheelchair access </w:t>
      </w:r>
    </w:p>
    <w:p w14:paraId="14EEC561" w14:textId="2990F0A6" w:rsidR="00B72795" w:rsidRPr="00867536" w:rsidRDefault="00B72795" w:rsidP="00867536">
      <w:pPr>
        <w:rPr>
          <w:sz w:val="32"/>
          <w:szCs w:val="32"/>
          <w:lang w:val="en-US"/>
        </w:rPr>
      </w:pPr>
      <w:r w:rsidRPr="00867536">
        <w:rPr>
          <w:sz w:val="32"/>
          <w:szCs w:val="32"/>
          <w:lang w:val="en-US"/>
        </w:rPr>
        <w:t>This Act covers potential employees, an</w:t>
      </w:r>
      <w:r w:rsidR="00220273" w:rsidRPr="00867536">
        <w:rPr>
          <w:sz w:val="32"/>
          <w:szCs w:val="32"/>
          <w:lang w:val="en-US"/>
        </w:rPr>
        <w:t xml:space="preserve">yone that attends an interview will be asked and given the option to request adjustments within the interview process, without prejudice. </w:t>
      </w:r>
    </w:p>
    <w:p w14:paraId="5B9E50E0" w14:textId="7B633D03" w:rsidR="00221796" w:rsidRDefault="004067E1" w:rsidP="00221796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The Equality Act 2010</w:t>
      </w:r>
      <w:r w:rsidR="00783538">
        <w:rPr>
          <w:sz w:val="32"/>
          <w:szCs w:val="32"/>
          <w:lang w:val="en-US"/>
        </w:rPr>
        <w:t xml:space="preserve"> </w:t>
      </w:r>
      <w:r w:rsidR="00465B80">
        <w:rPr>
          <w:sz w:val="32"/>
          <w:szCs w:val="32"/>
          <w:lang w:val="en-US"/>
        </w:rPr>
        <w:t xml:space="preserve">legally protects people within the workplace and wider society </w:t>
      </w:r>
      <w:r w:rsidR="00783538">
        <w:rPr>
          <w:sz w:val="32"/>
          <w:szCs w:val="32"/>
          <w:lang w:val="en-US"/>
        </w:rPr>
        <w:t xml:space="preserve">in Britain, this does not include Northen Ireland. </w:t>
      </w:r>
    </w:p>
    <w:p w14:paraId="14740CD8" w14:textId="17092A22" w:rsidR="00221796" w:rsidRDefault="00221796" w:rsidP="00221796">
      <w:pPr>
        <w:rPr>
          <w:sz w:val="32"/>
          <w:szCs w:val="32"/>
          <w:lang w:val="en-US"/>
        </w:rPr>
      </w:pPr>
    </w:p>
    <w:p w14:paraId="4A973250" w14:textId="77777777" w:rsidR="00872DEC" w:rsidRDefault="00872DEC" w:rsidP="00221796">
      <w:pPr>
        <w:rPr>
          <w:sz w:val="32"/>
          <w:szCs w:val="32"/>
          <w:lang w:val="en-US"/>
        </w:rPr>
      </w:pPr>
    </w:p>
    <w:p w14:paraId="245C8FC7" w14:textId="77777777" w:rsidR="00872DEC" w:rsidRDefault="00872DEC" w:rsidP="00221796">
      <w:pPr>
        <w:rPr>
          <w:sz w:val="32"/>
          <w:szCs w:val="32"/>
          <w:lang w:val="en-US"/>
        </w:rPr>
      </w:pPr>
    </w:p>
    <w:p w14:paraId="5B070EF9" w14:textId="25721356" w:rsidR="00221796" w:rsidRDefault="00221796" w:rsidP="00221796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lastRenderedPageBreak/>
        <w:t>3.</w:t>
      </w:r>
    </w:p>
    <w:p w14:paraId="19898725" w14:textId="78CC7EA3" w:rsidR="0009406E" w:rsidRDefault="00221796" w:rsidP="00221796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People </w:t>
      </w:r>
      <w:r w:rsidR="002B0DE2">
        <w:rPr>
          <w:sz w:val="32"/>
          <w:szCs w:val="32"/>
          <w:lang w:val="en-US"/>
        </w:rPr>
        <w:t xml:space="preserve">practioners play a </w:t>
      </w:r>
      <w:r w:rsidR="00872DEC">
        <w:rPr>
          <w:sz w:val="32"/>
          <w:szCs w:val="32"/>
          <w:lang w:val="en-US"/>
        </w:rPr>
        <w:t>crucial</w:t>
      </w:r>
      <w:r w:rsidR="002B0DE2">
        <w:rPr>
          <w:sz w:val="32"/>
          <w:szCs w:val="32"/>
          <w:lang w:val="en-US"/>
        </w:rPr>
        <w:t xml:space="preserve"> </w:t>
      </w:r>
      <w:r w:rsidR="00872DEC">
        <w:rPr>
          <w:sz w:val="32"/>
          <w:szCs w:val="32"/>
          <w:lang w:val="en-US"/>
        </w:rPr>
        <w:t>role in fostering a respectful and inclusive work</w:t>
      </w:r>
      <w:r w:rsidR="00BD63CE">
        <w:rPr>
          <w:sz w:val="32"/>
          <w:szCs w:val="32"/>
          <w:lang w:val="en-US"/>
        </w:rPr>
        <w:t xml:space="preserve">ing </w:t>
      </w:r>
      <w:r w:rsidR="00872DEC">
        <w:rPr>
          <w:sz w:val="32"/>
          <w:szCs w:val="32"/>
          <w:lang w:val="en-US"/>
        </w:rPr>
        <w:t>environment</w:t>
      </w:r>
      <w:r w:rsidR="00BD63CE">
        <w:rPr>
          <w:sz w:val="32"/>
          <w:szCs w:val="32"/>
          <w:lang w:val="en-US"/>
        </w:rPr>
        <w:t>,</w:t>
      </w:r>
      <w:r w:rsidR="00F14954">
        <w:rPr>
          <w:sz w:val="32"/>
          <w:szCs w:val="32"/>
          <w:lang w:val="en-US"/>
        </w:rPr>
        <w:t xml:space="preserve"> where all employees will be valued, included</w:t>
      </w:r>
      <w:r w:rsidR="00143B72">
        <w:rPr>
          <w:sz w:val="32"/>
          <w:szCs w:val="32"/>
          <w:lang w:val="en-US"/>
        </w:rPr>
        <w:t xml:space="preserve">, </w:t>
      </w:r>
      <w:r w:rsidR="00B067FE">
        <w:rPr>
          <w:sz w:val="32"/>
          <w:szCs w:val="32"/>
          <w:lang w:val="en-US"/>
        </w:rPr>
        <w:t>supported</w:t>
      </w:r>
      <w:r w:rsidR="00143B72">
        <w:rPr>
          <w:sz w:val="32"/>
          <w:szCs w:val="32"/>
          <w:lang w:val="en-US"/>
        </w:rPr>
        <w:t xml:space="preserve"> and heard.</w:t>
      </w:r>
      <w:r w:rsidR="00B067FE">
        <w:rPr>
          <w:sz w:val="32"/>
          <w:szCs w:val="32"/>
          <w:lang w:val="en-US"/>
        </w:rPr>
        <w:t xml:space="preserve"> </w:t>
      </w:r>
      <w:r w:rsidR="0009406E">
        <w:rPr>
          <w:sz w:val="32"/>
          <w:szCs w:val="32"/>
          <w:lang w:val="en-US"/>
        </w:rPr>
        <w:t xml:space="preserve"> It is vital </w:t>
      </w:r>
      <w:r w:rsidR="004F5D4E">
        <w:rPr>
          <w:sz w:val="32"/>
          <w:szCs w:val="32"/>
          <w:lang w:val="en-US"/>
        </w:rPr>
        <w:t xml:space="preserve">that throughout the chain of command there </w:t>
      </w:r>
      <w:r w:rsidR="004F6ED9">
        <w:rPr>
          <w:sz w:val="32"/>
          <w:szCs w:val="32"/>
          <w:lang w:val="en-US"/>
        </w:rPr>
        <w:t>is transparent</w:t>
      </w:r>
      <w:r w:rsidR="004F5D4E">
        <w:rPr>
          <w:sz w:val="32"/>
          <w:szCs w:val="32"/>
          <w:lang w:val="en-US"/>
        </w:rPr>
        <w:t xml:space="preserve"> </w:t>
      </w:r>
      <w:r w:rsidR="001A75D7">
        <w:rPr>
          <w:sz w:val="32"/>
          <w:szCs w:val="32"/>
          <w:lang w:val="en-US"/>
        </w:rPr>
        <w:t>and open communication</w:t>
      </w:r>
      <w:r w:rsidR="009C3162">
        <w:rPr>
          <w:sz w:val="32"/>
          <w:szCs w:val="32"/>
          <w:lang w:val="en-US"/>
        </w:rPr>
        <w:t>, that will allow employees to talk without fear</w:t>
      </w:r>
      <w:r w:rsidR="000724BE">
        <w:rPr>
          <w:sz w:val="32"/>
          <w:szCs w:val="32"/>
          <w:lang w:val="en-US"/>
        </w:rPr>
        <w:t xml:space="preserve"> of judgment</w:t>
      </w:r>
      <w:r w:rsidR="00FE3FDB">
        <w:rPr>
          <w:sz w:val="32"/>
          <w:szCs w:val="32"/>
          <w:lang w:val="en-US"/>
        </w:rPr>
        <w:t xml:space="preserve"> and potential repercussion</w:t>
      </w:r>
      <w:r w:rsidR="00744B1F">
        <w:rPr>
          <w:sz w:val="32"/>
          <w:szCs w:val="32"/>
          <w:lang w:val="en-US"/>
        </w:rPr>
        <w:t xml:space="preserve">. </w:t>
      </w:r>
    </w:p>
    <w:p w14:paraId="5A7FD04F" w14:textId="3CE1CFB7" w:rsidR="00CB6D84" w:rsidRDefault="00CB6D84" w:rsidP="000976D7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 </w:t>
      </w:r>
    </w:p>
    <w:p w14:paraId="72293272" w14:textId="1457223D" w:rsidR="00316F6B" w:rsidRDefault="00316F6B" w:rsidP="00316F6B">
      <w:pPr>
        <w:rPr>
          <w:sz w:val="32"/>
          <w:szCs w:val="32"/>
          <w:lang w:val="en-US"/>
        </w:rPr>
      </w:pPr>
      <w:r w:rsidRPr="00316F6B">
        <w:rPr>
          <w:sz w:val="32"/>
          <w:szCs w:val="32"/>
          <w:lang w:val="en-US"/>
        </w:rPr>
        <w:t>3.</w:t>
      </w:r>
      <w:r>
        <w:rPr>
          <w:sz w:val="32"/>
          <w:szCs w:val="32"/>
          <w:lang w:val="en-US"/>
        </w:rPr>
        <w:t xml:space="preserve"> a)</w:t>
      </w:r>
    </w:p>
    <w:p w14:paraId="1BA5C5C2" w14:textId="77777777" w:rsidR="00BE5348" w:rsidRDefault="00337308" w:rsidP="00316F6B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Promoting a workplace culture that encourages </w:t>
      </w:r>
      <w:r w:rsidR="008D5B13">
        <w:rPr>
          <w:sz w:val="32"/>
          <w:szCs w:val="32"/>
          <w:lang w:val="en-US"/>
        </w:rPr>
        <w:t xml:space="preserve">open communication </w:t>
      </w:r>
      <w:r w:rsidR="00426E68">
        <w:rPr>
          <w:sz w:val="32"/>
          <w:szCs w:val="32"/>
          <w:lang w:val="en-US"/>
        </w:rPr>
        <w:t>is key to a successful business model</w:t>
      </w:r>
      <w:r w:rsidR="0076345B">
        <w:rPr>
          <w:sz w:val="32"/>
          <w:szCs w:val="32"/>
          <w:lang w:val="en-US"/>
        </w:rPr>
        <w:t xml:space="preserve">. Employees that feel valued and heard </w:t>
      </w:r>
      <w:r w:rsidR="003E42D3">
        <w:rPr>
          <w:sz w:val="32"/>
          <w:szCs w:val="32"/>
          <w:lang w:val="en-US"/>
        </w:rPr>
        <w:t xml:space="preserve">are more likely to be happy and successful within the workplace. </w:t>
      </w:r>
    </w:p>
    <w:p w14:paraId="5917DC2E" w14:textId="2C85A19B" w:rsidR="00316F6B" w:rsidRDefault="000B256B" w:rsidP="00316F6B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Using </w:t>
      </w:r>
      <w:r w:rsidR="004D759F">
        <w:rPr>
          <w:sz w:val="32"/>
          <w:szCs w:val="32"/>
          <w:lang w:val="en-US"/>
        </w:rPr>
        <w:t xml:space="preserve">inclusive, neutral language </w:t>
      </w:r>
      <w:r w:rsidR="005C7B5F">
        <w:rPr>
          <w:sz w:val="32"/>
          <w:szCs w:val="32"/>
          <w:lang w:val="en-US"/>
        </w:rPr>
        <w:t>in daily</w:t>
      </w:r>
      <w:r w:rsidR="006946CE">
        <w:rPr>
          <w:sz w:val="32"/>
          <w:szCs w:val="32"/>
          <w:lang w:val="en-US"/>
        </w:rPr>
        <w:t xml:space="preserve"> </w:t>
      </w:r>
      <w:r w:rsidR="00D92F0B">
        <w:rPr>
          <w:sz w:val="32"/>
          <w:szCs w:val="32"/>
          <w:lang w:val="en-US"/>
        </w:rPr>
        <w:t xml:space="preserve">workplace communications </w:t>
      </w:r>
      <w:r w:rsidR="00D43AC1">
        <w:rPr>
          <w:sz w:val="32"/>
          <w:szCs w:val="32"/>
          <w:lang w:val="en-US"/>
        </w:rPr>
        <w:t>is key to nur</w:t>
      </w:r>
      <w:r w:rsidR="006946CE">
        <w:rPr>
          <w:sz w:val="32"/>
          <w:szCs w:val="32"/>
          <w:lang w:val="en-US"/>
        </w:rPr>
        <w:t xml:space="preserve">turing this. Aswell to extending it to </w:t>
      </w:r>
      <w:r w:rsidR="003333E3">
        <w:rPr>
          <w:sz w:val="32"/>
          <w:szCs w:val="32"/>
          <w:lang w:val="en-US"/>
        </w:rPr>
        <w:t>job adverts and descriptions. It</w:t>
      </w:r>
      <w:r w:rsidR="009365DD">
        <w:rPr>
          <w:sz w:val="32"/>
          <w:szCs w:val="32"/>
          <w:lang w:val="en-US"/>
        </w:rPr>
        <w:t xml:space="preserve"> </w:t>
      </w:r>
      <w:r w:rsidR="00751F71">
        <w:rPr>
          <w:sz w:val="32"/>
          <w:szCs w:val="32"/>
          <w:lang w:val="en-US"/>
        </w:rPr>
        <w:t>is key</w:t>
      </w:r>
      <w:r w:rsidR="009365DD">
        <w:rPr>
          <w:sz w:val="32"/>
          <w:szCs w:val="32"/>
          <w:lang w:val="en-US"/>
        </w:rPr>
        <w:t xml:space="preserve"> for </w:t>
      </w:r>
      <w:r w:rsidR="00616386">
        <w:rPr>
          <w:sz w:val="32"/>
          <w:szCs w:val="32"/>
          <w:lang w:val="en-US"/>
        </w:rPr>
        <w:t xml:space="preserve">potential employees </w:t>
      </w:r>
      <w:r w:rsidR="0076797F">
        <w:rPr>
          <w:sz w:val="32"/>
          <w:szCs w:val="32"/>
          <w:lang w:val="en-US"/>
        </w:rPr>
        <w:t xml:space="preserve">to have a positive impression </w:t>
      </w:r>
      <w:r w:rsidR="00155713">
        <w:rPr>
          <w:sz w:val="32"/>
          <w:szCs w:val="32"/>
          <w:lang w:val="en-US"/>
        </w:rPr>
        <w:t xml:space="preserve">of the organization from the </w:t>
      </w:r>
      <w:r w:rsidR="00240712">
        <w:rPr>
          <w:sz w:val="32"/>
          <w:szCs w:val="32"/>
          <w:lang w:val="en-US"/>
        </w:rPr>
        <w:t>onset</w:t>
      </w:r>
      <w:r w:rsidR="00281F8C">
        <w:rPr>
          <w:sz w:val="32"/>
          <w:szCs w:val="32"/>
          <w:lang w:val="en-US"/>
        </w:rPr>
        <w:t xml:space="preserve">. </w:t>
      </w:r>
      <w:r w:rsidR="008E0B71">
        <w:rPr>
          <w:sz w:val="32"/>
          <w:szCs w:val="32"/>
          <w:lang w:val="en-US"/>
        </w:rPr>
        <w:t xml:space="preserve">Many interviewing candidates are now eager to understand </w:t>
      </w:r>
      <w:r w:rsidR="00240712">
        <w:rPr>
          <w:sz w:val="32"/>
          <w:szCs w:val="32"/>
          <w:lang w:val="en-US"/>
        </w:rPr>
        <w:t>the organization</w:t>
      </w:r>
      <w:r w:rsidR="00E8092B">
        <w:rPr>
          <w:sz w:val="32"/>
          <w:szCs w:val="32"/>
          <w:lang w:val="en-US"/>
        </w:rPr>
        <w:t>s</w:t>
      </w:r>
      <w:r w:rsidR="008E0B71">
        <w:rPr>
          <w:sz w:val="32"/>
          <w:szCs w:val="32"/>
          <w:lang w:val="en-US"/>
        </w:rPr>
        <w:t xml:space="preserve"> Diversity, Equity and Inclusion policies</w:t>
      </w:r>
      <w:r w:rsidR="00E8092B">
        <w:rPr>
          <w:sz w:val="32"/>
          <w:szCs w:val="32"/>
          <w:lang w:val="en-US"/>
        </w:rPr>
        <w:t xml:space="preserve"> and programs</w:t>
      </w:r>
      <w:r w:rsidR="00240712">
        <w:rPr>
          <w:sz w:val="32"/>
          <w:szCs w:val="32"/>
          <w:lang w:val="en-US"/>
        </w:rPr>
        <w:t xml:space="preserve">. </w:t>
      </w:r>
      <w:r w:rsidR="000C3212">
        <w:rPr>
          <w:sz w:val="32"/>
          <w:szCs w:val="32"/>
          <w:lang w:val="en-US"/>
        </w:rPr>
        <w:t>Championing Diversity, Equity and Inclusion is a key pillar for success</w:t>
      </w:r>
      <w:r w:rsidR="0019149A">
        <w:rPr>
          <w:sz w:val="32"/>
          <w:szCs w:val="32"/>
          <w:lang w:val="en-US"/>
        </w:rPr>
        <w:t xml:space="preserve"> in every organization as this </w:t>
      </w:r>
      <w:r w:rsidR="00BE45C5">
        <w:rPr>
          <w:sz w:val="32"/>
          <w:szCs w:val="32"/>
          <w:lang w:val="en-US"/>
        </w:rPr>
        <w:t>brings people from many backgrounds and experiences</w:t>
      </w:r>
      <w:r w:rsidR="00764910">
        <w:rPr>
          <w:sz w:val="32"/>
          <w:szCs w:val="32"/>
          <w:lang w:val="en-US"/>
        </w:rPr>
        <w:t>,</w:t>
      </w:r>
      <w:r w:rsidR="00BE45C5">
        <w:rPr>
          <w:sz w:val="32"/>
          <w:szCs w:val="32"/>
          <w:lang w:val="en-US"/>
        </w:rPr>
        <w:t xml:space="preserve"> to work towards the </w:t>
      </w:r>
      <w:r w:rsidR="00764910">
        <w:rPr>
          <w:sz w:val="32"/>
          <w:szCs w:val="32"/>
          <w:lang w:val="en-US"/>
        </w:rPr>
        <w:t>common</w:t>
      </w:r>
      <w:r w:rsidR="00BE45C5">
        <w:rPr>
          <w:sz w:val="32"/>
          <w:szCs w:val="32"/>
          <w:lang w:val="en-US"/>
        </w:rPr>
        <w:t xml:space="preserve"> goal and drive success</w:t>
      </w:r>
      <w:r w:rsidR="000C3212">
        <w:rPr>
          <w:sz w:val="32"/>
          <w:szCs w:val="32"/>
          <w:lang w:val="en-US"/>
        </w:rPr>
        <w:t xml:space="preserve">. </w:t>
      </w:r>
    </w:p>
    <w:p w14:paraId="05470585" w14:textId="330D55F9" w:rsidR="00B03E95" w:rsidRPr="00316F6B" w:rsidRDefault="006905CE" w:rsidP="00316F6B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As part of the people practice </w:t>
      </w:r>
      <w:r w:rsidR="008E5CD7">
        <w:rPr>
          <w:sz w:val="32"/>
          <w:szCs w:val="32"/>
          <w:lang w:val="en-US"/>
        </w:rPr>
        <w:t>team,</w:t>
      </w:r>
      <w:r>
        <w:rPr>
          <w:sz w:val="32"/>
          <w:szCs w:val="32"/>
          <w:lang w:val="en-US"/>
        </w:rPr>
        <w:t xml:space="preserve"> </w:t>
      </w:r>
      <w:r w:rsidR="00F06EE2">
        <w:rPr>
          <w:sz w:val="32"/>
          <w:szCs w:val="32"/>
          <w:lang w:val="en-US"/>
        </w:rPr>
        <w:t xml:space="preserve">we must ensure that there is diverse representation during </w:t>
      </w:r>
      <w:r w:rsidR="000D49F5">
        <w:rPr>
          <w:sz w:val="32"/>
          <w:szCs w:val="32"/>
          <w:lang w:val="en-US"/>
        </w:rPr>
        <w:t xml:space="preserve">meetings and organization decision making processes. </w:t>
      </w:r>
      <w:r w:rsidR="00336D6E">
        <w:rPr>
          <w:sz w:val="32"/>
          <w:szCs w:val="32"/>
          <w:lang w:val="en-US"/>
        </w:rPr>
        <w:t xml:space="preserve">We include employees from different </w:t>
      </w:r>
      <w:r w:rsidR="009547A1">
        <w:rPr>
          <w:sz w:val="32"/>
          <w:szCs w:val="32"/>
          <w:lang w:val="en-US"/>
        </w:rPr>
        <w:t xml:space="preserve">levels of the business </w:t>
      </w:r>
      <w:r w:rsidR="006356CA">
        <w:rPr>
          <w:sz w:val="32"/>
          <w:szCs w:val="32"/>
          <w:lang w:val="en-US"/>
        </w:rPr>
        <w:t>and across various roles to participate and share opinions</w:t>
      </w:r>
      <w:r w:rsidR="00B808DC">
        <w:rPr>
          <w:sz w:val="32"/>
          <w:szCs w:val="32"/>
          <w:lang w:val="en-US"/>
        </w:rPr>
        <w:t xml:space="preserve">, to give perspective </w:t>
      </w:r>
      <w:r w:rsidR="009148EA">
        <w:rPr>
          <w:sz w:val="32"/>
          <w:szCs w:val="32"/>
          <w:lang w:val="en-US"/>
        </w:rPr>
        <w:t xml:space="preserve">for the employees they represent. </w:t>
      </w:r>
      <w:r w:rsidR="00FF2599">
        <w:rPr>
          <w:sz w:val="32"/>
          <w:szCs w:val="32"/>
          <w:lang w:val="en-US"/>
        </w:rPr>
        <w:lastRenderedPageBreak/>
        <w:t xml:space="preserve">We task ourselves with </w:t>
      </w:r>
      <w:r w:rsidR="0046063E">
        <w:rPr>
          <w:sz w:val="32"/>
          <w:szCs w:val="32"/>
          <w:lang w:val="en-US"/>
        </w:rPr>
        <w:t xml:space="preserve">regularly reviewing </w:t>
      </w:r>
      <w:r w:rsidR="009148EA">
        <w:rPr>
          <w:sz w:val="32"/>
          <w:szCs w:val="32"/>
          <w:lang w:val="en-US"/>
        </w:rPr>
        <w:t>policies</w:t>
      </w:r>
      <w:r w:rsidR="0046063E">
        <w:rPr>
          <w:sz w:val="32"/>
          <w:szCs w:val="32"/>
          <w:lang w:val="en-US"/>
        </w:rPr>
        <w:t xml:space="preserve"> and procedures</w:t>
      </w:r>
      <w:r w:rsidR="00CF02D3">
        <w:rPr>
          <w:sz w:val="32"/>
          <w:szCs w:val="32"/>
          <w:lang w:val="en-US"/>
        </w:rPr>
        <w:t>, to update and make necessary change</w:t>
      </w:r>
      <w:r w:rsidR="00A447BE">
        <w:rPr>
          <w:sz w:val="32"/>
          <w:szCs w:val="32"/>
          <w:lang w:val="en-US"/>
        </w:rPr>
        <w:t xml:space="preserve">s. </w:t>
      </w:r>
    </w:p>
    <w:p w14:paraId="38AACFB8" w14:textId="77777777" w:rsidR="000976D7" w:rsidRPr="000976D7" w:rsidRDefault="000976D7" w:rsidP="000976D7">
      <w:pPr>
        <w:rPr>
          <w:sz w:val="32"/>
          <w:szCs w:val="32"/>
          <w:lang w:val="en-US"/>
        </w:rPr>
      </w:pPr>
    </w:p>
    <w:p w14:paraId="6FA1AD52" w14:textId="05369B0A" w:rsidR="00221796" w:rsidRPr="00221796" w:rsidRDefault="00221796" w:rsidP="00221796">
      <w:pPr>
        <w:rPr>
          <w:sz w:val="32"/>
          <w:szCs w:val="32"/>
          <w:lang w:val="en-US"/>
        </w:rPr>
      </w:pPr>
    </w:p>
    <w:sectPr w:rsidR="00221796" w:rsidRPr="0022179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845918"/>
    <w:multiLevelType w:val="hybridMultilevel"/>
    <w:tmpl w:val="8D3CA6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5D2CE9"/>
    <w:multiLevelType w:val="hybridMultilevel"/>
    <w:tmpl w:val="2AB25BF8"/>
    <w:lvl w:ilvl="0" w:tplc="9FCCDB0E">
      <w:start w:val="2"/>
      <w:numFmt w:val="bullet"/>
      <w:lvlText w:val="-"/>
      <w:lvlJc w:val="left"/>
      <w:pPr>
        <w:ind w:left="108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3EEE02ED"/>
    <w:multiLevelType w:val="hybridMultilevel"/>
    <w:tmpl w:val="C0EE18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21D74EE"/>
    <w:multiLevelType w:val="hybridMultilevel"/>
    <w:tmpl w:val="883009B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90564A9"/>
    <w:multiLevelType w:val="hybridMultilevel"/>
    <w:tmpl w:val="1944B23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158302398">
    <w:abstractNumId w:val="4"/>
  </w:num>
  <w:num w:numId="2" w16cid:durableId="1815027591">
    <w:abstractNumId w:val="3"/>
  </w:num>
  <w:num w:numId="3" w16cid:durableId="237060363">
    <w:abstractNumId w:val="0"/>
  </w:num>
  <w:num w:numId="4" w16cid:durableId="1256474526">
    <w:abstractNumId w:val="2"/>
  </w:num>
  <w:num w:numId="5" w16cid:durableId="73933202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F4AC6"/>
    <w:rsid w:val="00013606"/>
    <w:rsid w:val="000228E0"/>
    <w:rsid w:val="000724BE"/>
    <w:rsid w:val="00077F93"/>
    <w:rsid w:val="0009406E"/>
    <w:rsid w:val="000976D7"/>
    <w:rsid w:val="000A2AF2"/>
    <w:rsid w:val="000B256B"/>
    <w:rsid w:val="000C3212"/>
    <w:rsid w:val="000D49F5"/>
    <w:rsid w:val="00143B72"/>
    <w:rsid w:val="00143F29"/>
    <w:rsid w:val="00155713"/>
    <w:rsid w:val="001601C7"/>
    <w:rsid w:val="00171FF0"/>
    <w:rsid w:val="0017690A"/>
    <w:rsid w:val="00180C03"/>
    <w:rsid w:val="0019149A"/>
    <w:rsid w:val="00191E82"/>
    <w:rsid w:val="001A75D7"/>
    <w:rsid w:val="001C3FCF"/>
    <w:rsid w:val="001D5E12"/>
    <w:rsid w:val="001F1550"/>
    <w:rsid w:val="00204993"/>
    <w:rsid w:val="00220273"/>
    <w:rsid w:val="00221796"/>
    <w:rsid w:val="00240712"/>
    <w:rsid w:val="0026083A"/>
    <w:rsid w:val="00281F8C"/>
    <w:rsid w:val="002A1585"/>
    <w:rsid w:val="002B0DE2"/>
    <w:rsid w:val="002E542C"/>
    <w:rsid w:val="00310E27"/>
    <w:rsid w:val="00316F6B"/>
    <w:rsid w:val="003333E3"/>
    <w:rsid w:val="00336D6E"/>
    <w:rsid w:val="00337308"/>
    <w:rsid w:val="00347A1A"/>
    <w:rsid w:val="00355971"/>
    <w:rsid w:val="00393328"/>
    <w:rsid w:val="003940FE"/>
    <w:rsid w:val="003B1B3F"/>
    <w:rsid w:val="003B4304"/>
    <w:rsid w:val="003B757E"/>
    <w:rsid w:val="003C4E4F"/>
    <w:rsid w:val="003E42D3"/>
    <w:rsid w:val="004067E1"/>
    <w:rsid w:val="00407497"/>
    <w:rsid w:val="00426E68"/>
    <w:rsid w:val="0043413C"/>
    <w:rsid w:val="0045253E"/>
    <w:rsid w:val="00456BA7"/>
    <w:rsid w:val="004577D1"/>
    <w:rsid w:val="0046063E"/>
    <w:rsid w:val="00464F89"/>
    <w:rsid w:val="00465B80"/>
    <w:rsid w:val="00473CFC"/>
    <w:rsid w:val="00474F60"/>
    <w:rsid w:val="004B108C"/>
    <w:rsid w:val="004D759F"/>
    <w:rsid w:val="004F5D4E"/>
    <w:rsid w:val="004F6ED9"/>
    <w:rsid w:val="005010E5"/>
    <w:rsid w:val="00503BAD"/>
    <w:rsid w:val="00506565"/>
    <w:rsid w:val="005131B1"/>
    <w:rsid w:val="00553958"/>
    <w:rsid w:val="00571E14"/>
    <w:rsid w:val="00573B72"/>
    <w:rsid w:val="005A39E6"/>
    <w:rsid w:val="005C7B5F"/>
    <w:rsid w:val="005F0A1F"/>
    <w:rsid w:val="0060017F"/>
    <w:rsid w:val="00616386"/>
    <w:rsid w:val="00630F73"/>
    <w:rsid w:val="006356CA"/>
    <w:rsid w:val="00637B85"/>
    <w:rsid w:val="006905CE"/>
    <w:rsid w:val="006946CE"/>
    <w:rsid w:val="006F6A16"/>
    <w:rsid w:val="00701545"/>
    <w:rsid w:val="007020FE"/>
    <w:rsid w:val="0070596B"/>
    <w:rsid w:val="00711D62"/>
    <w:rsid w:val="0072023B"/>
    <w:rsid w:val="00737531"/>
    <w:rsid w:val="00744B1F"/>
    <w:rsid w:val="00751F71"/>
    <w:rsid w:val="0076345B"/>
    <w:rsid w:val="00764910"/>
    <w:rsid w:val="0076760B"/>
    <w:rsid w:val="0076797F"/>
    <w:rsid w:val="00783538"/>
    <w:rsid w:val="00786149"/>
    <w:rsid w:val="007F4AC6"/>
    <w:rsid w:val="0081338E"/>
    <w:rsid w:val="00867536"/>
    <w:rsid w:val="00872DEC"/>
    <w:rsid w:val="00883E5F"/>
    <w:rsid w:val="008916D2"/>
    <w:rsid w:val="008B4639"/>
    <w:rsid w:val="008D5B13"/>
    <w:rsid w:val="008E0B71"/>
    <w:rsid w:val="008E2B0F"/>
    <w:rsid w:val="008E5CD7"/>
    <w:rsid w:val="009148EA"/>
    <w:rsid w:val="00934335"/>
    <w:rsid w:val="009365DD"/>
    <w:rsid w:val="00945A8E"/>
    <w:rsid w:val="009547A1"/>
    <w:rsid w:val="009B4189"/>
    <w:rsid w:val="009C3162"/>
    <w:rsid w:val="009D1142"/>
    <w:rsid w:val="00A25B3E"/>
    <w:rsid w:val="00A447BE"/>
    <w:rsid w:val="00A47AF1"/>
    <w:rsid w:val="00A5296C"/>
    <w:rsid w:val="00A717CE"/>
    <w:rsid w:val="00A76E6D"/>
    <w:rsid w:val="00AA7407"/>
    <w:rsid w:val="00AD239E"/>
    <w:rsid w:val="00AE0C18"/>
    <w:rsid w:val="00AF5209"/>
    <w:rsid w:val="00B03E95"/>
    <w:rsid w:val="00B067FE"/>
    <w:rsid w:val="00B72795"/>
    <w:rsid w:val="00B808DC"/>
    <w:rsid w:val="00B9454C"/>
    <w:rsid w:val="00BB0932"/>
    <w:rsid w:val="00BB3CE1"/>
    <w:rsid w:val="00BC36AA"/>
    <w:rsid w:val="00BD63CE"/>
    <w:rsid w:val="00BE45C5"/>
    <w:rsid w:val="00BE5348"/>
    <w:rsid w:val="00C22110"/>
    <w:rsid w:val="00C36292"/>
    <w:rsid w:val="00C658AF"/>
    <w:rsid w:val="00C81E84"/>
    <w:rsid w:val="00CB239A"/>
    <w:rsid w:val="00CB62D3"/>
    <w:rsid w:val="00CB6D84"/>
    <w:rsid w:val="00CF02D3"/>
    <w:rsid w:val="00CF0965"/>
    <w:rsid w:val="00D41721"/>
    <w:rsid w:val="00D43AC1"/>
    <w:rsid w:val="00D60D80"/>
    <w:rsid w:val="00D85BBD"/>
    <w:rsid w:val="00D92F0B"/>
    <w:rsid w:val="00DA0EC6"/>
    <w:rsid w:val="00DA2705"/>
    <w:rsid w:val="00DB523C"/>
    <w:rsid w:val="00DD2355"/>
    <w:rsid w:val="00DE01C9"/>
    <w:rsid w:val="00E14676"/>
    <w:rsid w:val="00E31EA5"/>
    <w:rsid w:val="00E71193"/>
    <w:rsid w:val="00E76026"/>
    <w:rsid w:val="00E8092B"/>
    <w:rsid w:val="00F06EE2"/>
    <w:rsid w:val="00F14954"/>
    <w:rsid w:val="00F55E71"/>
    <w:rsid w:val="00F66919"/>
    <w:rsid w:val="00F876D0"/>
    <w:rsid w:val="00F95B1E"/>
    <w:rsid w:val="00FA144F"/>
    <w:rsid w:val="00FA3E2B"/>
    <w:rsid w:val="00FB680A"/>
    <w:rsid w:val="00FC2394"/>
    <w:rsid w:val="00FE3FDB"/>
    <w:rsid w:val="00FE7A70"/>
    <w:rsid w:val="00FF25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1E3ADB"/>
  <w15:chartTrackingRefBased/>
  <w15:docId w15:val="{D214ED30-622F-2248-8FE6-A7C0C069FE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F4AC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F4AC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F4AC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F4AC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F4AC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F4AC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F4AC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F4AC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F4AC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F4AC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F4AC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F4AC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F4AC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F4AC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F4AC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F4AC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F4AC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F4AC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F4AC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F4AC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F4AC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F4AC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F4AC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F4AC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F4AC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F4AC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F4AC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F4AC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F4AC6"/>
    <w:rPr>
      <w:b/>
      <w:bCs/>
      <w:smallCaps/>
      <w:color w:val="0F4761" w:themeColor="accent1" w:themeShade="BF"/>
      <w:spacing w:val="5"/>
    </w:rPr>
  </w:style>
  <w:style w:type="paragraph" w:styleId="Revision">
    <w:name w:val="Revision"/>
    <w:hidden/>
    <w:uiPriority w:val="99"/>
    <w:semiHidden/>
    <w:rsid w:val="003B4304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BDCC3015-2829-954B-9C49-1E0E2600B0B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6</Pages>
  <Words>976</Words>
  <Characters>5568</Characters>
  <Application>Microsoft Office Word</Application>
  <DocSecurity>0</DocSecurity>
  <Lines>46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ellen tomkins</dc:creator>
  <cp:keywords/>
  <dc:description/>
  <cp:lastModifiedBy>ellen tomkins</cp:lastModifiedBy>
  <cp:revision>2</cp:revision>
  <dcterms:created xsi:type="dcterms:W3CDTF">2025-03-24T20:03:00Z</dcterms:created>
  <dcterms:modified xsi:type="dcterms:W3CDTF">2025-03-24T20:03:00Z</dcterms:modified>
</cp:coreProperties>
</file>