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583066" w:rsidRDefault="00583066">
      <w:pPr>
        <w:spacing w:line="360" w:lineRule="auto"/>
        <w:jc w:val="both"/>
        <w:rPr>
          <w:rFonts w:ascii="Times New Roman" w:eastAsia="Times New Roman" w:hAnsi="Times New Roman" w:cs="Times New Roman"/>
          <w:b/>
          <w:sz w:val="24"/>
          <w:szCs w:val="24"/>
        </w:rPr>
      </w:pPr>
    </w:p>
    <w:p w14:paraId="00000002" w14:textId="77777777" w:rsidR="00583066" w:rsidRDefault="00583066">
      <w:pPr>
        <w:spacing w:line="360" w:lineRule="auto"/>
        <w:jc w:val="center"/>
        <w:rPr>
          <w:rFonts w:ascii="Times New Roman" w:eastAsia="Times New Roman" w:hAnsi="Times New Roman" w:cs="Times New Roman"/>
          <w:b/>
          <w:sz w:val="36"/>
          <w:szCs w:val="36"/>
        </w:rPr>
      </w:pPr>
    </w:p>
    <w:p w14:paraId="00000003" w14:textId="77777777" w:rsidR="00583066" w:rsidRDefault="00583066">
      <w:pPr>
        <w:spacing w:line="360" w:lineRule="auto"/>
        <w:jc w:val="center"/>
        <w:rPr>
          <w:rFonts w:ascii="Times New Roman" w:eastAsia="Times New Roman" w:hAnsi="Times New Roman" w:cs="Times New Roman"/>
          <w:b/>
          <w:sz w:val="36"/>
          <w:szCs w:val="36"/>
        </w:rPr>
      </w:pPr>
    </w:p>
    <w:p w14:paraId="00000004" w14:textId="77777777" w:rsidR="00583066" w:rsidRDefault="00583066">
      <w:pPr>
        <w:spacing w:line="360" w:lineRule="auto"/>
        <w:jc w:val="center"/>
        <w:rPr>
          <w:rFonts w:ascii="Times New Roman" w:eastAsia="Times New Roman" w:hAnsi="Times New Roman" w:cs="Times New Roman"/>
          <w:b/>
          <w:sz w:val="36"/>
          <w:szCs w:val="36"/>
        </w:rPr>
      </w:pPr>
    </w:p>
    <w:p w14:paraId="00000005" w14:textId="77777777" w:rsidR="00583066" w:rsidRDefault="00583066">
      <w:pPr>
        <w:spacing w:line="360" w:lineRule="auto"/>
        <w:jc w:val="center"/>
        <w:rPr>
          <w:rFonts w:ascii="Times New Roman" w:eastAsia="Times New Roman" w:hAnsi="Times New Roman" w:cs="Times New Roman"/>
          <w:b/>
          <w:sz w:val="36"/>
          <w:szCs w:val="36"/>
        </w:rPr>
      </w:pPr>
    </w:p>
    <w:p w14:paraId="00000006" w14:textId="77777777" w:rsidR="00583066" w:rsidRDefault="00583066">
      <w:pPr>
        <w:spacing w:line="360" w:lineRule="auto"/>
        <w:jc w:val="center"/>
        <w:rPr>
          <w:rFonts w:ascii="Times New Roman" w:eastAsia="Times New Roman" w:hAnsi="Times New Roman" w:cs="Times New Roman"/>
          <w:b/>
          <w:sz w:val="36"/>
          <w:szCs w:val="36"/>
        </w:rPr>
      </w:pPr>
    </w:p>
    <w:p w14:paraId="00000007" w14:textId="77777777" w:rsidR="00583066" w:rsidRDefault="00583066">
      <w:pPr>
        <w:spacing w:line="360" w:lineRule="auto"/>
        <w:rPr>
          <w:rFonts w:ascii="Times New Roman" w:eastAsia="Times New Roman" w:hAnsi="Times New Roman" w:cs="Times New Roman"/>
          <w:b/>
          <w:sz w:val="36"/>
          <w:szCs w:val="36"/>
        </w:rPr>
      </w:pPr>
    </w:p>
    <w:p w14:paraId="00000008" w14:textId="77777777" w:rsidR="00583066" w:rsidRDefault="00583066">
      <w:pPr>
        <w:spacing w:line="360" w:lineRule="auto"/>
        <w:jc w:val="center"/>
        <w:rPr>
          <w:rFonts w:ascii="Times New Roman" w:eastAsia="Times New Roman" w:hAnsi="Times New Roman" w:cs="Times New Roman"/>
          <w:b/>
          <w:sz w:val="36"/>
          <w:szCs w:val="36"/>
        </w:rPr>
      </w:pPr>
    </w:p>
    <w:p w14:paraId="00000009" w14:textId="77777777" w:rsidR="00583066" w:rsidRDefault="00583066">
      <w:pPr>
        <w:spacing w:line="360" w:lineRule="auto"/>
        <w:jc w:val="center"/>
        <w:rPr>
          <w:rFonts w:ascii="Times New Roman" w:eastAsia="Times New Roman" w:hAnsi="Times New Roman" w:cs="Times New Roman"/>
          <w:b/>
          <w:sz w:val="36"/>
          <w:szCs w:val="36"/>
        </w:rPr>
      </w:pPr>
    </w:p>
    <w:p w14:paraId="0000000A" w14:textId="77777777" w:rsidR="00583066" w:rsidRDefault="00583066">
      <w:pPr>
        <w:spacing w:line="360" w:lineRule="auto"/>
        <w:jc w:val="center"/>
        <w:rPr>
          <w:rFonts w:ascii="Times New Roman" w:eastAsia="Times New Roman" w:hAnsi="Times New Roman" w:cs="Times New Roman"/>
          <w:b/>
          <w:sz w:val="36"/>
          <w:szCs w:val="36"/>
        </w:rPr>
      </w:pPr>
    </w:p>
    <w:p w14:paraId="0000000B" w14:textId="77777777" w:rsidR="00583066" w:rsidRDefault="00DB394A">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Project Management</w:t>
      </w:r>
    </w:p>
    <w:p w14:paraId="0000000C" w14:textId="2E4E39C2" w:rsidR="00583066" w:rsidRDefault="00583066">
      <w:pPr>
        <w:spacing w:line="360" w:lineRule="auto"/>
        <w:jc w:val="center"/>
        <w:rPr>
          <w:rFonts w:ascii="Times New Roman" w:eastAsia="Times New Roman" w:hAnsi="Times New Roman" w:cs="Times New Roman"/>
          <w:b/>
          <w:sz w:val="36"/>
          <w:szCs w:val="36"/>
        </w:rPr>
      </w:pPr>
    </w:p>
    <w:p w14:paraId="0000000D" w14:textId="63A1F85B" w:rsidR="00583066" w:rsidRDefault="00DB394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4E7360">
        <w:rPr>
          <w:rFonts w:ascii="Times New Roman" w:eastAsia="Times New Roman" w:hAnsi="Times New Roman" w:cs="Times New Roman"/>
          <w:sz w:val="24"/>
          <w:szCs w:val="24"/>
        </w:rPr>
        <w:t>2030517</w:t>
      </w:r>
    </w:p>
    <w:p w14:paraId="0000000E" w14:textId="3131ED1D" w:rsidR="00583066" w:rsidRDefault="00DB394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4E7360">
        <w:rPr>
          <w:rFonts w:ascii="Times New Roman" w:eastAsia="Times New Roman" w:hAnsi="Times New Roman" w:cs="Times New Roman"/>
          <w:sz w:val="24"/>
          <w:szCs w:val="24"/>
        </w:rPr>
        <w:t>Claudia Georgiana Macarie</w:t>
      </w:r>
    </w:p>
    <w:p w14:paraId="0000000F" w14:textId="77777777" w:rsidR="00583066" w:rsidRDefault="00DB394A">
      <w:pPr>
        <w:spacing w:line="360" w:lineRule="auto"/>
        <w:jc w:val="center"/>
        <w:rPr>
          <w:rFonts w:ascii="Times New Roman" w:eastAsia="Times New Roman" w:hAnsi="Times New Roman" w:cs="Times New Roman"/>
          <w:b/>
          <w:sz w:val="36"/>
          <w:szCs w:val="36"/>
        </w:rPr>
      </w:pPr>
      <w:r>
        <w:br w:type="page"/>
      </w:r>
    </w:p>
    <w:p w14:paraId="00000010" w14:textId="77777777" w:rsidR="00583066" w:rsidRDefault="00DB394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Introduction</w:t>
      </w:r>
    </w:p>
    <w:p w14:paraId="00000011" w14:textId="77777777" w:rsidR="00583066" w:rsidRDefault="00DB394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Hinkley Point C is the world's largest nuclear power plant being developed in the United Kingdom. The power plant has the capacity to produce 3260 MW of power which is </w:t>
      </w:r>
      <w:r>
        <w:rPr>
          <w:rFonts w:ascii="Times New Roman" w:eastAsia="Times New Roman" w:hAnsi="Times New Roman" w:cs="Times New Roman"/>
          <w:sz w:val="24"/>
          <w:szCs w:val="24"/>
        </w:rPr>
        <w:t>capable of producing 7% of the United Kingdom's energy needs. The essay will produce based on the evaluation of assignment one. This essay will discuss the current progress of the project. The work on this project started in 2016 but due to several hurdles</w:t>
      </w:r>
      <w:r>
        <w:rPr>
          <w:rFonts w:ascii="Times New Roman" w:eastAsia="Times New Roman" w:hAnsi="Times New Roman" w:cs="Times New Roman"/>
          <w:sz w:val="24"/>
          <w:szCs w:val="24"/>
        </w:rPr>
        <w:t>, it will take around 2028 to complete. This is a huge success for the UK's future energy sector. It will greatly improve the United Kingdom's energy efficiency while reducing carbon emissions and protecting the country from pollution. The final investment</w:t>
      </w:r>
      <w:r>
        <w:rPr>
          <w:rFonts w:ascii="Times New Roman" w:eastAsia="Times New Roman" w:hAnsi="Times New Roman" w:cs="Times New Roman"/>
          <w:sz w:val="24"/>
          <w:szCs w:val="24"/>
        </w:rPr>
        <w:t xml:space="preserve"> decision for this project was taken in July 2016 and two companies CGP and EDF are jointly investing in the project. This study will evaluate how successful this project is for the UK's future energy sector. Also, this study will discuss several risk fact</w:t>
      </w:r>
      <w:r>
        <w:rPr>
          <w:rFonts w:ascii="Times New Roman" w:eastAsia="Times New Roman" w:hAnsi="Times New Roman" w:cs="Times New Roman"/>
          <w:sz w:val="24"/>
          <w:szCs w:val="24"/>
        </w:rPr>
        <w:t xml:space="preserve">ors due to which the development of this project has stalled. All the stakeholders of this project are playing a very important role to develop the project successfully. Due to inflation, the estimated budget of the project has increased by fifty per cent </w:t>
      </w:r>
      <w:r>
        <w:rPr>
          <w:rFonts w:ascii="Times New Roman" w:eastAsia="Times New Roman" w:hAnsi="Times New Roman" w:cs="Times New Roman"/>
          <w:sz w:val="24"/>
          <w:szCs w:val="24"/>
        </w:rPr>
        <w:t>which will negatively impact the profitability of the investors. As this project is being developed with knowledgeable and skilled employees that will help to complete the project successfully. The essay will highlight several lessons learned from this pro</w:t>
      </w:r>
      <w:r>
        <w:rPr>
          <w:rFonts w:ascii="Times New Roman" w:eastAsia="Times New Roman" w:hAnsi="Times New Roman" w:cs="Times New Roman"/>
          <w:sz w:val="24"/>
          <w:szCs w:val="24"/>
        </w:rPr>
        <w:t>ject. Also, the study will provide several recommendations that will help in developing a similar project.</w:t>
      </w:r>
    </w:p>
    <w:p w14:paraId="00000012" w14:textId="77777777" w:rsidR="00583066" w:rsidRDefault="00DB394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Discussion</w:t>
      </w:r>
    </w:p>
    <w:p w14:paraId="00000013" w14:textId="77777777" w:rsidR="00583066" w:rsidRDefault="00DB394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Hinkley Point C is a nuclear power station being built in Somerset, United Kingdom. In November 2012, the United Kingdom government grante</w:t>
      </w:r>
      <w:r>
        <w:rPr>
          <w:rFonts w:ascii="Times New Roman" w:eastAsia="Times New Roman" w:hAnsi="Times New Roman" w:cs="Times New Roman"/>
          <w:sz w:val="24"/>
          <w:szCs w:val="24"/>
        </w:rPr>
        <w:t>d the license for the nuclear site. The UK government approved the project in 2016 with some safeguards for the investment of the project. China General Nuclear Power Group and EDF Energy have jointly invested in the project. The construction of this proje</w:t>
      </w:r>
      <w:r>
        <w:rPr>
          <w:rFonts w:ascii="Times New Roman" w:eastAsia="Times New Roman" w:hAnsi="Times New Roman" w:cs="Times New Roman"/>
          <w:sz w:val="24"/>
          <w:szCs w:val="24"/>
        </w:rPr>
        <w:t>ct finally started in 2016 and the project is going to be delayed due to various reasons (</w:t>
      </w:r>
      <w:r>
        <w:rPr>
          <w:rFonts w:ascii="Times New Roman" w:eastAsia="Times New Roman" w:hAnsi="Times New Roman" w:cs="Times New Roman"/>
          <w:color w:val="222222"/>
          <w:sz w:val="24"/>
          <w:szCs w:val="24"/>
          <w:highlight w:val="white"/>
        </w:rPr>
        <w:t>Daniel and Daniel, 2019)</w:t>
      </w:r>
      <w:r>
        <w:rPr>
          <w:rFonts w:ascii="Times New Roman" w:eastAsia="Times New Roman" w:hAnsi="Times New Roman" w:cs="Times New Roman"/>
          <w:sz w:val="24"/>
          <w:szCs w:val="24"/>
        </w:rPr>
        <w:t>. Covid-19 is one of the biggest reasons for which the work of the project was stopped for some time. Apart from this, there are several other</w:t>
      </w:r>
      <w:r>
        <w:rPr>
          <w:rFonts w:ascii="Times New Roman" w:eastAsia="Times New Roman" w:hAnsi="Times New Roman" w:cs="Times New Roman"/>
          <w:sz w:val="24"/>
          <w:szCs w:val="24"/>
        </w:rPr>
        <w:t xml:space="preserve"> factors that are hindering the development of the project. This project will have a very positive impact on the United Kingdom as it will drastically reduce carbon emissions. The project is already two years behind schedule and it is envisaged that the pr</w:t>
      </w:r>
      <w:r>
        <w:rPr>
          <w:rFonts w:ascii="Times New Roman" w:eastAsia="Times New Roman" w:hAnsi="Times New Roman" w:cs="Times New Roman"/>
          <w:sz w:val="24"/>
          <w:szCs w:val="24"/>
        </w:rPr>
        <w:t>oject will be completed by 2028. According to current progress, it is understood that the project may take 33 billion British pounds to complete, which is fifty per cent more than the estimated budget (</w:t>
      </w:r>
      <w:r>
        <w:rPr>
          <w:rFonts w:ascii="Times New Roman" w:eastAsia="Times New Roman" w:hAnsi="Times New Roman" w:cs="Times New Roman"/>
          <w:color w:val="222222"/>
          <w:sz w:val="24"/>
          <w:szCs w:val="24"/>
          <w:highlight w:val="white"/>
        </w:rPr>
        <w:t>Glasson et al., 2021)</w:t>
      </w:r>
      <w:r>
        <w:rPr>
          <w:rFonts w:ascii="Times New Roman" w:eastAsia="Times New Roman" w:hAnsi="Times New Roman" w:cs="Times New Roman"/>
          <w:sz w:val="24"/>
          <w:szCs w:val="24"/>
        </w:rPr>
        <w:t>. The project had an estimated bu</w:t>
      </w:r>
      <w:r>
        <w:rPr>
          <w:rFonts w:ascii="Times New Roman" w:eastAsia="Times New Roman" w:hAnsi="Times New Roman" w:cs="Times New Roman"/>
          <w:sz w:val="24"/>
          <w:szCs w:val="24"/>
        </w:rPr>
        <w:t>dget of £22 billion in 2016, which has increased due to inflation. Due to various technological faults and labour shortages, project development is slow. If this project is developing at the rate it is going, it may take some more time. There are several r</w:t>
      </w:r>
      <w:r>
        <w:rPr>
          <w:rFonts w:ascii="Times New Roman" w:eastAsia="Times New Roman" w:hAnsi="Times New Roman" w:cs="Times New Roman"/>
          <w:sz w:val="24"/>
          <w:szCs w:val="24"/>
        </w:rPr>
        <w:t>isk factors in building a nuclear power station that hinder the progress of the project. It is the world's costliest nuclear power station being built in the UK, so budget is another big factor in the project's development. The project will be commissioned</w:t>
      </w:r>
      <w:r>
        <w:rPr>
          <w:rFonts w:ascii="Times New Roman" w:eastAsia="Times New Roman" w:hAnsi="Times New Roman" w:cs="Times New Roman"/>
          <w:sz w:val="24"/>
          <w:szCs w:val="24"/>
        </w:rPr>
        <w:t xml:space="preserve"> by September 2028 and will have a lifetime of up to 60 years (</w:t>
      </w:r>
      <w:proofErr w:type="spellStart"/>
      <w:r>
        <w:rPr>
          <w:rFonts w:ascii="Times New Roman" w:eastAsia="Times New Roman" w:hAnsi="Times New Roman" w:cs="Times New Roman"/>
          <w:color w:val="222222"/>
          <w:sz w:val="24"/>
          <w:szCs w:val="24"/>
          <w:highlight w:val="white"/>
        </w:rPr>
        <w:t>Dyrda</w:t>
      </w:r>
      <w:proofErr w:type="spellEnd"/>
      <w:r>
        <w:rPr>
          <w:rFonts w:ascii="Times New Roman" w:eastAsia="Times New Roman" w:hAnsi="Times New Roman" w:cs="Times New Roman"/>
          <w:color w:val="222222"/>
          <w:sz w:val="24"/>
          <w:szCs w:val="24"/>
          <w:highlight w:val="white"/>
        </w:rPr>
        <w:t xml:space="preserve"> and Morrison, 2021)</w:t>
      </w:r>
      <w:r>
        <w:rPr>
          <w:rFonts w:ascii="Times New Roman" w:eastAsia="Times New Roman" w:hAnsi="Times New Roman" w:cs="Times New Roman"/>
          <w:sz w:val="24"/>
          <w:szCs w:val="24"/>
        </w:rPr>
        <w:t>. Although the project is progressing slowly, it is the largest infrastructure project in the United Kingdom that will significantly reduce carbon emissions in the futu</w:t>
      </w:r>
      <w:r>
        <w:rPr>
          <w:rFonts w:ascii="Times New Roman" w:eastAsia="Times New Roman" w:hAnsi="Times New Roman" w:cs="Times New Roman"/>
          <w:sz w:val="24"/>
          <w:szCs w:val="24"/>
        </w:rPr>
        <w:t>re.</w:t>
      </w:r>
    </w:p>
    <w:p w14:paraId="00000014" w14:textId="77777777" w:rsidR="00583066" w:rsidRDefault="00DB394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several risk factors at play in building a nuclear power station that hinders the progress of the project. In order to build such a big project requires knowledgeable and skilled employees which helps to complete the project quickly. As there</w:t>
      </w:r>
      <w:r>
        <w:rPr>
          <w:rFonts w:ascii="Times New Roman" w:eastAsia="Times New Roman" w:hAnsi="Times New Roman" w:cs="Times New Roman"/>
          <w:sz w:val="24"/>
          <w:szCs w:val="24"/>
        </w:rPr>
        <w:t xml:space="preserve"> is a shortage of skilled labour in the labour market, the development of this project has slowed down a lot. As a result, the budget of the project is increasing day by day and the material is not being supplied in sufficient quantity. However, the projec</w:t>
      </w:r>
      <w:r>
        <w:rPr>
          <w:rFonts w:ascii="Times New Roman" w:eastAsia="Times New Roman" w:hAnsi="Times New Roman" w:cs="Times New Roman"/>
          <w:sz w:val="24"/>
          <w:szCs w:val="24"/>
        </w:rPr>
        <w:t xml:space="preserve">t is being developed with great planning to provide electricity to at least 7% of the country's households and create thousands of jobs. When the project is complete, the energy efficiency of the United Kingdom will increase significantly, which will help </w:t>
      </w:r>
      <w:r>
        <w:rPr>
          <w:rFonts w:ascii="Times New Roman" w:eastAsia="Times New Roman" w:hAnsi="Times New Roman" w:cs="Times New Roman"/>
          <w:sz w:val="24"/>
          <w:szCs w:val="24"/>
        </w:rPr>
        <w:t>to reduce consumption (</w:t>
      </w:r>
      <w:r>
        <w:rPr>
          <w:rFonts w:ascii="Times New Roman" w:eastAsia="Times New Roman" w:hAnsi="Times New Roman" w:cs="Times New Roman"/>
          <w:color w:val="222222"/>
          <w:sz w:val="24"/>
          <w:szCs w:val="24"/>
          <w:highlight w:val="white"/>
        </w:rPr>
        <w:t>Alberto, 2019)</w:t>
      </w:r>
      <w:r>
        <w:rPr>
          <w:rFonts w:ascii="Times New Roman" w:eastAsia="Times New Roman" w:hAnsi="Times New Roman" w:cs="Times New Roman"/>
          <w:sz w:val="24"/>
          <w:szCs w:val="24"/>
        </w:rPr>
        <w:t xml:space="preserve">. It will positively impact the UK's future energy sector as it is set to become the world's largest nuclear power plant. This power plant will play a significant role in reducing carbon emissions as well as increasing </w:t>
      </w:r>
      <w:r>
        <w:rPr>
          <w:rFonts w:ascii="Times New Roman" w:eastAsia="Times New Roman" w:hAnsi="Times New Roman" w:cs="Times New Roman"/>
          <w:sz w:val="24"/>
          <w:szCs w:val="24"/>
        </w:rPr>
        <w:t>the United Kingdom's energy efficiency. All the external and internal stakeholders of the Hinkley Point C project are playing a vital role in developing the project at a very fast pace. The current progress of this project is a bit slow because the final i</w:t>
      </w:r>
      <w:r>
        <w:rPr>
          <w:rFonts w:ascii="Times New Roman" w:eastAsia="Times New Roman" w:hAnsi="Times New Roman" w:cs="Times New Roman"/>
          <w:sz w:val="24"/>
          <w:szCs w:val="24"/>
        </w:rPr>
        <w:t>nvestment agreement was postponed for some time. Hence there was no adequate fund to proceed with the work. EDF Energy had postponed the investment agreement for this project for some time because there were several problems in the decision-making and they</w:t>
      </w:r>
      <w:r>
        <w:rPr>
          <w:rFonts w:ascii="Times New Roman" w:eastAsia="Times New Roman" w:hAnsi="Times New Roman" w:cs="Times New Roman"/>
          <w:sz w:val="24"/>
          <w:szCs w:val="24"/>
        </w:rPr>
        <w:t xml:space="preserve"> did not want to proceed unless they were resolved (</w:t>
      </w:r>
      <w:proofErr w:type="spellStart"/>
      <w:r>
        <w:rPr>
          <w:rFonts w:ascii="Times New Roman" w:eastAsia="Times New Roman" w:hAnsi="Times New Roman" w:cs="Times New Roman"/>
          <w:color w:val="222222"/>
          <w:sz w:val="24"/>
          <w:szCs w:val="24"/>
          <w:highlight w:val="white"/>
        </w:rPr>
        <w:t>Sainati</w:t>
      </w:r>
      <w:proofErr w:type="spellEnd"/>
      <w:r>
        <w:rPr>
          <w:rFonts w:ascii="Times New Roman" w:eastAsia="Times New Roman" w:hAnsi="Times New Roman" w:cs="Times New Roman"/>
          <w:color w:val="222222"/>
          <w:sz w:val="24"/>
          <w:szCs w:val="24"/>
          <w:highlight w:val="white"/>
        </w:rPr>
        <w:t xml:space="preserve"> et al., 2019)</w:t>
      </w:r>
      <w:r>
        <w:rPr>
          <w:rFonts w:ascii="Times New Roman" w:eastAsia="Times New Roman" w:hAnsi="Times New Roman" w:cs="Times New Roman"/>
          <w:sz w:val="24"/>
          <w:szCs w:val="24"/>
        </w:rPr>
        <w:t>. The development of this project is almost complete and it is expected that all works will be completed within a few years which will have a very positive impact on the energy sector</w:t>
      </w:r>
      <w:r>
        <w:rPr>
          <w:rFonts w:ascii="Times New Roman" w:eastAsia="Times New Roman" w:hAnsi="Times New Roman" w:cs="Times New Roman"/>
          <w:sz w:val="24"/>
          <w:szCs w:val="24"/>
        </w:rPr>
        <w:t xml:space="preserve"> of the United Kingdom.</w:t>
      </w:r>
    </w:p>
    <w:p w14:paraId="00000015" w14:textId="72A89D19" w:rsidR="00583066" w:rsidRDefault="00DB394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British government announced Hinkley Point C nuclear station in 2010. This project is getting financial support from EPD Energy and China General Nuclear Power Group (CGN). It has been informed by them that it will take 2025 to </w:t>
      </w:r>
      <w:r>
        <w:rPr>
          <w:rFonts w:ascii="Times New Roman" w:eastAsia="Times New Roman" w:hAnsi="Times New Roman" w:cs="Times New Roman"/>
          <w:sz w:val="24"/>
          <w:szCs w:val="24"/>
        </w:rPr>
        <w:t>complete this project. People now know enough about Nuclear Energy, it has many advantages which can help mankind in different ways in the future (</w:t>
      </w:r>
      <w:r>
        <w:rPr>
          <w:rFonts w:ascii="Times New Roman" w:eastAsia="Times New Roman" w:hAnsi="Times New Roman" w:cs="Times New Roman"/>
          <w:color w:val="222222"/>
          <w:sz w:val="24"/>
          <w:szCs w:val="24"/>
          <w:highlight w:val="white"/>
        </w:rPr>
        <w:t>Smyth et al</w:t>
      </w:r>
      <w:r>
        <w:rPr>
          <w:rFonts w:ascii="Times New Roman" w:eastAsia="Times New Roman" w:hAnsi="Times New Roman" w:cs="Times New Roman"/>
          <w:sz w:val="24"/>
          <w:szCs w:val="24"/>
        </w:rPr>
        <w:t>., 2018) The U</w:t>
      </w:r>
      <w:r w:rsidR="005B3F99">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Government has proven that it is much safer and cheaper than alternative fossil fu</w:t>
      </w:r>
      <w:r>
        <w:rPr>
          <w:rFonts w:ascii="Times New Roman" w:eastAsia="Times New Roman" w:hAnsi="Times New Roman" w:cs="Times New Roman"/>
          <w:sz w:val="24"/>
          <w:szCs w:val="24"/>
        </w:rPr>
        <w:t xml:space="preserve">els. Hinkley Point C is slated for commissioning in 2025, Recently, the government announced that it would provide 26 </w:t>
      </w:r>
      <w:proofErr w:type="spellStart"/>
      <w:r>
        <w:rPr>
          <w:rFonts w:ascii="Times New Roman" w:eastAsia="Times New Roman" w:hAnsi="Times New Roman" w:cs="Times New Roman"/>
          <w:sz w:val="24"/>
          <w:szCs w:val="24"/>
        </w:rPr>
        <w:t>TWh</w:t>
      </w:r>
      <w:proofErr w:type="spellEnd"/>
      <w:r>
        <w:rPr>
          <w:rFonts w:ascii="Times New Roman" w:eastAsia="Times New Roman" w:hAnsi="Times New Roman" w:cs="Times New Roman"/>
          <w:sz w:val="24"/>
          <w:szCs w:val="24"/>
        </w:rPr>
        <w:t xml:space="preserve"> of low-carbon electricity to 6 million families with a lifespan of up to 60 years. It has been calculated that 7% of total electricity</w:t>
      </w:r>
      <w:r>
        <w:rPr>
          <w:rFonts w:ascii="Times New Roman" w:eastAsia="Times New Roman" w:hAnsi="Times New Roman" w:cs="Times New Roman"/>
          <w:sz w:val="24"/>
          <w:szCs w:val="24"/>
        </w:rPr>
        <w:t xml:space="preserve"> can be supplied from this project. Hence, it can be said undoubtedly it would be a successful project for the UK. Many environmentalists agree that carbon dioxide is one of the main greenhouses that can be able to change the climate. It's released from bu</w:t>
      </w:r>
      <w:r>
        <w:rPr>
          <w:rFonts w:ascii="Times New Roman" w:eastAsia="Times New Roman" w:hAnsi="Times New Roman" w:cs="Times New Roman"/>
          <w:sz w:val="24"/>
          <w:szCs w:val="24"/>
        </w:rPr>
        <w:t xml:space="preserve">rning fossil </w:t>
      </w:r>
      <w:r w:rsidR="005B3F99">
        <w:rPr>
          <w:rFonts w:ascii="Times New Roman" w:eastAsia="Times New Roman" w:hAnsi="Times New Roman" w:cs="Times New Roman"/>
          <w:sz w:val="24"/>
          <w:szCs w:val="24"/>
        </w:rPr>
        <w:t>fuels, volcanic</w:t>
      </w:r>
      <w:r>
        <w:rPr>
          <w:rFonts w:ascii="Times New Roman" w:eastAsia="Times New Roman" w:hAnsi="Times New Roman" w:cs="Times New Roman"/>
          <w:sz w:val="24"/>
          <w:szCs w:val="24"/>
        </w:rPr>
        <w:t xml:space="preserve"> eruptions, or deforestation</w:t>
      </w:r>
      <w:r w:rsidR="005B3F99">
        <w:rPr>
          <w:rFonts w:ascii="Times New Roman" w:eastAsia="Times New Roman" w:hAnsi="Times New Roman" w:cs="Times New Roman"/>
          <w:sz w:val="24"/>
          <w:szCs w:val="24"/>
        </w:rPr>
        <w:t xml:space="preserve"> (</w:t>
      </w:r>
      <w:r w:rsidR="005B3F99">
        <w:rPr>
          <w:rFonts w:ascii="Times New Roman" w:eastAsia="Times New Roman" w:hAnsi="Times New Roman" w:cs="Times New Roman"/>
          <w:color w:val="222222"/>
          <w:sz w:val="24"/>
          <w:szCs w:val="24"/>
          <w:highlight w:val="white"/>
        </w:rPr>
        <w:t>Li, 2020)</w:t>
      </w:r>
      <w:r>
        <w:rPr>
          <w:rFonts w:ascii="Times New Roman" w:eastAsia="Times New Roman" w:hAnsi="Times New Roman" w:cs="Times New Roman"/>
          <w:sz w:val="24"/>
          <w:szCs w:val="24"/>
        </w:rPr>
        <w:t xml:space="preserve">. Hence people start using this, they will be kind to the earth. That is why the government is optimistic about this project for the future. The total cost of this project is 37.5 </w:t>
      </w:r>
      <w:r>
        <w:rPr>
          <w:rFonts w:ascii="Times New Roman" w:eastAsia="Times New Roman" w:hAnsi="Times New Roman" w:cs="Times New Roman"/>
          <w:sz w:val="24"/>
          <w:szCs w:val="24"/>
        </w:rPr>
        <w:t>billion pounds, which is the biggest project in the UK. People have realized that fuel will no longer meet all their needs. It is very important to find alternative ways for them. Nuclear Energy is an alternative way of energy. It also helps in reducing ca</w:t>
      </w:r>
      <w:r>
        <w:rPr>
          <w:rFonts w:ascii="Times New Roman" w:eastAsia="Times New Roman" w:hAnsi="Times New Roman" w:cs="Times New Roman"/>
          <w:sz w:val="24"/>
          <w:szCs w:val="24"/>
        </w:rPr>
        <w:t>rbon dioxide Keeps the environment clean and maintains national security. In addition to environmental reasons, it is also very beneficial for the country from an economic perspective. A survey revealed that the unemployment rate in the U</w:t>
      </w:r>
      <w:r w:rsidR="005B3F99">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is 3.7 percent. </w:t>
      </w:r>
      <w:r>
        <w:rPr>
          <w:rFonts w:ascii="Times New Roman" w:eastAsia="Times New Roman" w:hAnsi="Times New Roman" w:cs="Times New Roman"/>
          <w:sz w:val="24"/>
          <w:szCs w:val="24"/>
        </w:rPr>
        <w:t xml:space="preserve"> </w:t>
      </w:r>
    </w:p>
    <w:p w14:paraId="00000016" w14:textId="6BC37A8D" w:rsidR="00583066" w:rsidRDefault="00DB394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this project is launched, unemployment will decrease which will strengthen the country's economy. Apart from this, job options will increase for the people of the country, they will be able to pursue their careers in different jobs. Not only that, t</w:t>
      </w:r>
      <w:r>
        <w:rPr>
          <w:rFonts w:ascii="Times New Roman" w:eastAsia="Times New Roman" w:hAnsi="Times New Roman" w:cs="Times New Roman"/>
          <w:sz w:val="24"/>
          <w:szCs w:val="24"/>
        </w:rPr>
        <w:t>he project has provided employment to around 25,000 people. During the next 60 years, this project will help to provide employment to many people in the future (</w:t>
      </w:r>
      <w:proofErr w:type="spellStart"/>
      <w:r>
        <w:rPr>
          <w:rFonts w:ascii="Times New Roman" w:eastAsia="Times New Roman" w:hAnsi="Times New Roman" w:cs="Times New Roman"/>
          <w:color w:val="222222"/>
          <w:sz w:val="24"/>
          <w:szCs w:val="24"/>
          <w:highlight w:val="white"/>
        </w:rPr>
        <w:t>Vukmanovic</w:t>
      </w:r>
      <w:proofErr w:type="spellEnd"/>
      <w:r>
        <w:rPr>
          <w:rFonts w:ascii="Times New Roman" w:eastAsia="Times New Roman" w:hAnsi="Times New Roman" w:cs="Times New Roman"/>
          <w:sz w:val="24"/>
          <w:szCs w:val="24"/>
        </w:rPr>
        <w:t>, 2021). The U</w:t>
      </w:r>
      <w:r w:rsidR="005B3F99">
        <w:rPr>
          <w:rFonts w:ascii="Times New Roman" w:eastAsia="Times New Roman" w:hAnsi="Times New Roman" w:cs="Times New Roman"/>
          <w:sz w:val="24"/>
          <w:szCs w:val="24"/>
        </w:rPr>
        <w:t>K</w:t>
      </w:r>
      <w:r>
        <w:rPr>
          <w:rFonts w:ascii="Times New Roman" w:eastAsia="Times New Roman" w:hAnsi="Times New Roman" w:cs="Times New Roman"/>
          <w:sz w:val="24"/>
          <w:szCs w:val="24"/>
        </w:rPr>
        <w:t xml:space="preserve"> has already a strong </w:t>
      </w:r>
      <w:r w:rsidR="005B3F99">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background</w:t>
      </w:r>
      <w:r w:rsidR="005B3F99">
        <w:rPr>
          <w:rFonts w:ascii="Times New Roman" w:eastAsia="Times New Roman" w:hAnsi="Times New Roman" w:cs="Times New Roman"/>
          <w:sz w:val="24"/>
          <w:szCs w:val="24"/>
        </w:rPr>
        <w:t>, a</w:t>
      </w:r>
      <w:r>
        <w:rPr>
          <w:rFonts w:ascii="Times New Roman" w:eastAsia="Times New Roman" w:hAnsi="Times New Roman" w:cs="Times New Roman"/>
          <w:sz w:val="24"/>
          <w:szCs w:val="24"/>
        </w:rPr>
        <w:t>s a result of this project</w:t>
      </w:r>
      <w:r>
        <w:rPr>
          <w:rFonts w:ascii="Times New Roman" w:eastAsia="Times New Roman" w:hAnsi="Times New Roman" w:cs="Times New Roman"/>
          <w:sz w:val="24"/>
          <w:szCs w:val="24"/>
        </w:rPr>
        <w:t>, which is already an economically strong country, the country's GDP will increase, which will directly affect the economy of the country.  Hinkley Point C is using more sustainable cement for this project which will help to reduce the environmental effect</w:t>
      </w:r>
      <w:r>
        <w:rPr>
          <w:rFonts w:ascii="Times New Roman" w:eastAsia="Times New Roman" w:hAnsi="Times New Roman" w:cs="Times New Roman"/>
          <w:sz w:val="24"/>
          <w:szCs w:val="24"/>
        </w:rPr>
        <w:t xml:space="preserve">s on concrete production. In this project 230000 tonnes of recycled ground granulated blast furnace. </w:t>
      </w:r>
    </w:p>
    <w:p w14:paraId="00000017" w14:textId="77777777" w:rsidR="00583066" w:rsidRDefault="00DB394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It has been checked that using this material reduces 850 kg CO2 per ton compared to Portland cement. The UK government this project will keep the country </w:t>
      </w:r>
      <w:r>
        <w:rPr>
          <w:rFonts w:ascii="Times New Roman" w:eastAsia="Times New Roman" w:hAnsi="Times New Roman" w:cs="Times New Roman"/>
          <w:sz w:val="24"/>
          <w:szCs w:val="24"/>
        </w:rPr>
        <w:t>carbon-free in the next few years. The project is emphasizing that it will grow by 15% over the next few years. As a result, electricity production will decrease by 10-15% per year (</w:t>
      </w:r>
      <w:r>
        <w:rPr>
          <w:rFonts w:ascii="Times New Roman" w:eastAsia="Times New Roman" w:hAnsi="Times New Roman" w:cs="Times New Roman"/>
          <w:color w:val="222222"/>
          <w:sz w:val="24"/>
          <w:szCs w:val="24"/>
          <w:highlight w:val="white"/>
        </w:rPr>
        <w:t>Jin, and Kim</w:t>
      </w:r>
      <w:r>
        <w:rPr>
          <w:rFonts w:ascii="Times New Roman" w:eastAsia="Times New Roman" w:hAnsi="Times New Roman" w:cs="Times New Roman"/>
          <w:sz w:val="24"/>
          <w:szCs w:val="24"/>
        </w:rPr>
        <w:t>, 2018) This power plant will help to save 10% of energy globa</w:t>
      </w:r>
      <w:r>
        <w:rPr>
          <w:rFonts w:ascii="Times New Roman" w:eastAsia="Times New Roman" w:hAnsi="Times New Roman" w:cs="Times New Roman"/>
          <w:sz w:val="24"/>
          <w:szCs w:val="24"/>
        </w:rPr>
        <w:t>lly, not only in the country that is benefiting from this. This energy can be harnessed in the energy sector for the betterment of people. The contribution of the medical field is the most, which will enrich modern treatment. They can use this energy to ta</w:t>
      </w:r>
      <w:r>
        <w:rPr>
          <w:rFonts w:ascii="Times New Roman" w:eastAsia="Times New Roman" w:hAnsi="Times New Roman" w:cs="Times New Roman"/>
          <w:sz w:val="24"/>
          <w:szCs w:val="24"/>
        </w:rPr>
        <w:t xml:space="preserve">ke their agriculture further, and various modern technologies will help to strengthen agriculture. </w:t>
      </w:r>
      <w:r>
        <w:rPr>
          <w:rFonts w:ascii="Times New Roman" w:eastAsia="Times New Roman" w:hAnsi="Times New Roman" w:cs="Times New Roman"/>
          <w:color w:val="202124"/>
          <w:sz w:val="24"/>
          <w:szCs w:val="24"/>
        </w:rPr>
        <w:t>The USA has already begun to harness this energy. Now it is seen that 20% of the country's total electricity is produced through it. The UK is a densely popu</w:t>
      </w:r>
      <w:r>
        <w:rPr>
          <w:rFonts w:ascii="Times New Roman" w:eastAsia="Times New Roman" w:hAnsi="Times New Roman" w:cs="Times New Roman"/>
          <w:color w:val="202124"/>
          <w:sz w:val="24"/>
          <w:szCs w:val="24"/>
        </w:rPr>
        <w:t>lated country so the occurrence of that final pollution is very common (</w:t>
      </w:r>
      <w:r>
        <w:rPr>
          <w:rFonts w:ascii="Times New Roman" w:eastAsia="Times New Roman" w:hAnsi="Times New Roman" w:cs="Times New Roman"/>
          <w:color w:val="222222"/>
          <w:sz w:val="24"/>
          <w:szCs w:val="24"/>
          <w:highlight w:val="white"/>
        </w:rPr>
        <w:t>Butcher et al</w:t>
      </w:r>
      <w:r>
        <w:rPr>
          <w:rFonts w:ascii="Times New Roman" w:eastAsia="Times New Roman" w:hAnsi="Times New Roman" w:cs="Times New Roman"/>
          <w:color w:val="202124"/>
          <w:sz w:val="24"/>
          <w:szCs w:val="24"/>
        </w:rPr>
        <w:t>., 2018) This effort to keep the environment healthy is commendable.</w:t>
      </w:r>
      <w:r>
        <w:rPr>
          <w:rFonts w:ascii="Times New Roman" w:eastAsia="Times New Roman" w:hAnsi="Times New Roman" w:cs="Times New Roman"/>
          <w:color w:val="202124"/>
          <w:sz w:val="24"/>
          <w:szCs w:val="24"/>
          <w:highlight w:val="white"/>
        </w:rPr>
        <w:t xml:space="preserve"> Along with these, there are some discounts too, as can be said this is expensive to build plus there i</w:t>
      </w:r>
      <w:r>
        <w:rPr>
          <w:rFonts w:ascii="Times New Roman" w:eastAsia="Times New Roman" w:hAnsi="Times New Roman" w:cs="Times New Roman"/>
          <w:color w:val="202124"/>
          <w:sz w:val="24"/>
          <w:szCs w:val="24"/>
          <w:highlight w:val="white"/>
        </w:rPr>
        <w:t xml:space="preserve">s a high chance of an accident. One of the other disadvantages is radioactive waste. After all, it can be said that if this energy is used, the overall development of the country will happen.  </w:t>
      </w:r>
    </w:p>
    <w:p w14:paraId="00000018" w14:textId="72DF2CF2" w:rsidR="00583066" w:rsidRDefault="00DB394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has been a debate on the subject of success and controve</w:t>
      </w:r>
      <w:r>
        <w:rPr>
          <w:rFonts w:ascii="Times New Roman" w:eastAsia="Times New Roman" w:hAnsi="Times New Roman" w:cs="Times New Roman"/>
          <w:sz w:val="24"/>
          <w:szCs w:val="24"/>
        </w:rPr>
        <w:t>rsy regarding Hinkley's point C. It is a nuclear plant providing electricity to a large number of places in the United Kingdom. The project is a big success due to the job opportunities created and utilization of fewer resources and providing use impact. H</w:t>
      </w:r>
      <w:r>
        <w:rPr>
          <w:rFonts w:ascii="Times New Roman" w:eastAsia="Times New Roman" w:hAnsi="Times New Roman" w:cs="Times New Roman"/>
          <w:sz w:val="24"/>
          <w:szCs w:val="24"/>
        </w:rPr>
        <w:t>owever, many cost overruns significantly raised concern about the return on investment. It also delayed its operation and delivery of electricity containing less carbon. The organisation has inherently been subjected to the negative impact it produces on t</w:t>
      </w:r>
      <w:r>
        <w:rPr>
          <w:rFonts w:ascii="Times New Roman" w:eastAsia="Times New Roman" w:hAnsi="Times New Roman" w:cs="Times New Roman"/>
          <w:sz w:val="24"/>
          <w:szCs w:val="24"/>
        </w:rPr>
        <w:t>he environment (</w:t>
      </w:r>
      <w:proofErr w:type="spellStart"/>
      <w:r>
        <w:rPr>
          <w:rFonts w:ascii="Times New Roman" w:eastAsia="Times New Roman" w:hAnsi="Times New Roman" w:cs="Times New Roman"/>
          <w:sz w:val="24"/>
          <w:szCs w:val="24"/>
        </w:rPr>
        <w:t>Tromans</w:t>
      </w:r>
      <w:proofErr w:type="spellEnd"/>
      <w:r>
        <w:rPr>
          <w:rFonts w:ascii="Times New Roman" w:eastAsia="Times New Roman" w:hAnsi="Times New Roman" w:cs="Times New Roman"/>
          <w:sz w:val="24"/>
          <w:szCs w:val="24"/>
        </w:rPr>
        <w:t xml:space="preserve"> et al., 2019). One can experience cost overruns but with the use of effective techniques, it is possible to control the cost. It needs a robust culture that gives high priority to the environment. Soon, the organisation can highligh</w:t>
      </w:r>
      <w:r>
        <w:rPr>
          <w:rFonts w:ascii="Times New Roman" w:eastAsia="Times New Roman" w:hAnsi="Times New Roman" w:cs="Times New Roman"/>
          <w:sz w:val="24"/>
          <w:szCs w:val="24"/>
        </w:rPr>
        <w:t>t the carbon footprints introduced after implementing a blueprint for the energy centre. The project manager must highly prioritise stakeholder engagement in the project. It will demonstrate good support from them and the public as well (Child et al., 2019</w:t>
      </w:r>
      <w:r>
        <w:rPr>
          <w:rFonts w:ascii="Times New Roman" w:eastAsia="Times New Roman" w:hAnsi="Times New Roman" w:cs="Times New Roman"/>
          <w:sz w:val="24"/>
          <w:szCs w:val="24"/>
        </w:rPr>
        <w:t>). It is a large project that requires technologically advanced equipment to analyse the safety of everyone. It must improve the security related to energy in the country. The organisation can impose strategies that reduce the risk related to the energy se</w:t>
      </w:r>
      <w:r>
        <w:rPr>
          <w:rFonts w:ascii="Times New Roman" w:eastAsia="Times New Roman" w:hAnsi="Times New Roman" w:cs="Times New Roman"/>
          <w:sz w:val="24"/>
          <w:szCs w:val="24"/>
        </w:rPr>
        <w:t>ctor. It can adapt resilience and manage any unexpected operations. The safety standards will build trust among the public and government authorities. The organisation led planning that adequately addressed the failure of the project. It is necessary to ma</w:t>
      </w:r>
      <w:r>
        <w:rPr>
          <w:rFonts w:ascii="Times New Roman" w:eastAsia="Times New Roman" w:hAnsi="Times New Roman" w:cs="Times New Roman"/>
          <w:sz w:val="24"/>
          <w:szCs w:val="24"/>
        </w:rPr>
        <w:t>nage stakeholders and the motivation to adapt to unexpected challenges like Covid 19 pandemic. It is necessary to have a pre</w:t>
      </w:r>
      <w:r w:rsidR="005B3F9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plan that operates the resource management. It provides an adverse effect on the environment. The project needs to </w:t>
      </w:r>
      <w:r w:rsidR="005B3F99">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the know</w:t>
      </w:r>
      <w:r>
        <w:rPr>
          <w:rFonts w:ascii="Times New Roman" w:eastAsia="Times New Roman" w:hAnsi="Times New Roman" w:cs="Times New Roman"/>
          <w:sz w:val="24"/>
          <w:szCs w:val="24"/>
        </w:rPr>
        <w:t>ledge and experience of the employees to schedule, budget and have a supply chain management (</w:t>
      </w:r>
      <w:r w:rsidR="005B3F99">
        <w:rPr>
          <w:rFonts w:ascii="Times New Roman" w:eastAsia="Times New Roman" w:hAnsi="Times New Roman" w:cs="Times New Roman"/>
          <w:sz w:val="24"/>
          <w:szCs w:val="24"/>
        </w:rPr>
        <w:t>Marked</w:t>
      </w:r>
      <w:r>
        <w:rPr>
          <w:rFonts w:ascii="Times New Roman" w:eastAsia="Times New Roman" w:hAnsi="Times New Roman" w:cs="Times New Roman"/>
          <w:sz w:val="24"/>
          <w:szCs w:val="24"/>
        </w:rPr>
        <w:t>, 2020). These elements are very important to reduce the negative effects caused by energy production. The contractors must issue quality within a specified</w:t>
      </w:r>
      <w:r>
        <w:rPr>
          <w:rFonts w:ascii="Times New Roman" w:eastAsia="Times New Roman" w:hAnsi="Times New Roman" w:cs="Times New Roman"/>
          <w:sz w:val="24"/>
          <w:szCs w:val="24"/>
        </w:rPr>
        <w:t xml:space="preserve"> budget. It requires a strategy to provide safety to the people. </w:t>
      </w:r>
    </w:p>
    <w:p w14:paraId="00000019" w14:textId="2F308E22" w:rsidR="00583066" w:rsidRDefault="00DB394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is also a success due to the implementation of a mitigation plan, safeguarding habitats that are required for wildlife. Due to the increase in stakeholder management and smooth o</w:t>
      </w:r>
      <w:r>
        <w:rPr>
          <w:rFonts w:ascii="Times New Roman" w:eastAsia="Times New Roman" w:hAnsi="Times New Roman" w:cs="Times New Roman"/>
          <w:sz w:val="24"/>
          <w:szCs w:val="24"/>
        </w:rPr>
        <w:t xml:space="preserve">perations of human resources, and marketing </w:t>
      </w:r>
      <w:r w:rsidR="005B3F9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project has benefited many locals. The disruption in the supply chain can be overcome by a financial budget. The project has been sanctioned more than £37 billion to build a strong supply chain that benefits </w:t>
      </w:r>
      <w:r>
        <w:rPr>
          <w:rFonts w:ascii="Times New Roman" w:eastAsia="Times New Roman" w:hAnsi="Times New Roman" w:cs="Times New Roman"/>
          <w:sz w:val="24"/>
          <w:szCs w:val="24"/>
        </w:rPr>
        <w:t>the population (Sizewell and Bradwell, 2020). The lowering of carbon emissions will have a great impact on the environment. It will lessen the number of hazards which can be a possible risk to people. The project manager needs to keep skilled staff and sub</w:t>
      </w:r>
      <w:r>
        <w:rPr>
          <w:rFonts w:ascii="Times New Roman" w:eastAsia="Times New Roman" w:hAnsi="Times New Roman" w:cs="Times New Roman"/>
          <w:sz w:val="24"/>
          <w:szCs w:val="24"/>
        </w:rPr>
        <w:t>contractors that implement rules and regulations in place. It requires a development policy that is carried out by efficient control of the budget. The project must also implement security concerns with nuclear power and involve ambiguity two including a s</w:t>
      </w:r>
      <w:r>
        <w:rPr>
          <w:rFonts w:ascii="Times New Roman" w:eastAsia="Times New Roman" w:hAnsi="Times New Roman" w:cs="Times New Roman"/>
          <w:sz w:val="24"/>
          <w:szCs w:val="24"/>
        </w:rPr>
        <w:t>afety record. Energy buyers in the country can have a huge impact based on applicable laws and regulations. The project can overcome architectural and technical issues. It consists of safety standards that possess potential threats to the business (</w:t>
      </w:r>
      <w:proofErr w:type="spellStart"/>
      <w:r>
        <w:rPr>
          <w:rFonts w:ascii="Times New Roman" w:eastAsia="Times New Roman" w:hAnsi="Times New Roman" w:cs="Times New Roman"/>
          <w:sz w:val="24"/>
          <w:szCs w:val="24"/>
        </w:rPr>
        <w:t>Aldama-</w:t>
      </w:r>
      <w:r>
        <w:rPr>
          <w:rFonts w:ascii="Times New Roman" w:eastAsia="Times New Roman" w:hAnsi="Times New Roman" w:cs="Times New Roman"/>
          <w:sz w:val="24"/>
          <w:szCs w:val="24"/>
        </w:rPr>
        <w:t>Bustos</w:t>
      </w:r>
      <w:proofErr w:type="spellEnd"/>
      <w:r>
        <w:rPr>
          <w:rFonts w:ascii="Times New Roman" w:eastAsia="Times New Roman" w:hAnsi="Times New Roman" w:cs="Times New Roman"/>
          <w:sz w:val="24"/>
          <w:szCs w:val="24"/>
        </w:rPr>
        <w:t xml:space="preserve"> et al., 2019). It uses an advanced technological system that integrates a reluctant way to develop power supplies for the people in the country. It consists of a comprehensive monitoring technique that gains access to the control system. There is mu</w:t>
      </w:r>
      <w:r>
        <w:rPr>
          <w:rFonts w:ascii="Times New Roman" w:eastAsia="Times New Roman" w:hAnsi="Times New Roman" w:cs="Times New Roman"/>
          <w:sz w:val="24"/>
          <w:szCs w:val="24"/>
        </w:rPr>
        <w:t>ch robust security that relies on regulatory agencies. It provides safety and security to the project life-cycle and closes an important collaboration for the development of complex infrastructural projects.</w:t>
      </w:r>
    </w:p>
    <w:p w14:paraId="0000001A" w14:textId="77777777" w:rsidR="00583066" w:rsidRDefault="00DB394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Conclusion</w:t>
      </w:r>
    </w:p>
    <w:p w14:paraId="0000001B" w14:textId="77777777" w:rsidR="00583066" w:rsidRDefault="00DB394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above assignment, it can be concluded that Hinkley point C is a huge success for the energy sector of the United Kingdom. It is constantly developing as a nuclear plant that provides exceptional service related to providing safe and low ca</w:t>
      </w:r>
      <w:r>
        <w:rPr>
          <w:rFonts w:ascii="Times New Roman" w:eastAsia="Times New Roman" w:hAnsi="Times New Roman" w:cs="Times New Roman"/>
          <w:sz w:val="24"/>
          <w:szCs w:val="24"/>
        </w:rPr>
        <w:t>rbon content in the electricity provided. It has numerous challenges that are easily overcome through construction strategies and so on. It focuses on advanced technologies and safety equipment that prioritise project life-cycle. It consists of certain ass</w:t>
      </w:r>
      <w:r>
        <w:rPr>
          <w:rFonts w:ascii="Times New Roman" w:eastAsia="Times New Roman" w:hAnsi="Times New Roman" w:cs="Times New Roman"/>
          <w:sz w:val="24"/>
          <w:szCs w:val="24"/>
        </w:rPr>
        <w:t>essment techniques required for efficient collaboration and communication. The stakeholders are very important when considering local communities and investing in value-added services. The sector has been increasing sustainability and efficiency for a bett</w:t>
      </w:r>
      <w:r>
        <w:rPr>
          <w:rFonts w:ascii="Times New Roman" w:eastAsia="Times New Roman" w:hAnsi="Times New Roman" w:cs="Times New Roman"/>
          <w:sz w:val="24"/>
          <w:szCs w:val="24"/>
        </w:rPr>
        <w:t xml:space="preserve">er comprehensive approach. It focuses on project management and insured stakeholders through a collaborative approach. The project is a result of effective communication, cooperation, collaboration and industry experts that understands the basic amenities </w:t>
      </w:r>
      <w:r>
        <w:rPr>
          <w:rFonts w:ascii="Times New Roman" w:eastAsia="Times New Roman" w:hAnsi="Times New Roman" w:cs="Times New Roman"/>
          <w:sz w:val="24"/>
          <w:szCs w:val="24"/>
        </w:rPr>
        <w:t>required for gaining success. The project is recommended to invest in advanced technologies that increase the efficiency of the project life-cycle. It must include construction strategies that are innovative and useful for integrating natural resources. Th</w:t>
      </w:r>
      <w:r>
        <w:rPr>
          <w:rFonts w:ascii="Times New Roman" w:eastAsia="Times New Roman" w:hAnsi="Times New Roman" w:cs="Times New Roman"/>
          <w:sz w:val="24"/>
          <w:szCs w:val="24"/>
        </w:rPr>
        <w:t>e project has an innovative design that integrates energy sources for the people living in the country. The civil works have been fully operated and are expected to get the first delivery by 2025. The project will provide electricity to more than 6 million</w:t>
      </w:r>
      <w:r>
        <w:rPr>
          <w:rFonts w:ascii="Times New Roman" w:eastAsia="Times New Roman" w:hAnsi="Times New Roman" w:cs="Times New Roman"/>
          <w:sz w:val="24"/>
          <w:szCs w:val="24"/>
        </w:rPr>
        <w:t xml:space="preserve"> homes in the United Kingdom. It will contribute to the economic success and financial stability of the industry. The future of new projects in this industry will get ultimate success by prioritising advanced technologies and implementing the resources req</w:t>
      </w:r>
      <w:r>
        <w:rPr>
          <w:rFonts w:ascii="Times New Roman" w:eastAsia="Times New Roman" w:hAnsi="Times New Roman" w:cs="Times New Roman"/>
          <w:sz w:val="24"/>
          <w:szCs w:val="24"/>
        </w:rPr>
        <w:t>uired for it. It will help in dealing with collaborative and transparent approaches to project management. It is possible to deal with complex architectural and infrastructural problems. The advanced technologies will help the new project to convert into l</w:t>
      </w:r>
      <w:r>
        <w:rPr>
          <w:rFonts w:ascii="Times New Roman" w:eastAsia="Times New Roman" w:hAnsi="Times New Roman" w:cs="Times New Roman"/>
          <w:sz w:val="24"/>
          <w:szCs w:val="24"/>
        </w:rPr>
        <w:t xml:space="preserve">ess carbon utilisation. It is extremely necessary to organise the energy system that will play an important role in providing economic support to the country. It requires a clear understanding of energy needs in the country, engagement of stakeholders and </w:t>
      </w:r>
      <w:r>
        <w:rPr>
          <w:rFonts w:ascii="Times New Roman" w:eastAsia="Times New Roman" w:hAnsi="Times New Roman" w:cs="Times New Roman"/>
          <w:sz w:val="24"/>
          <w:szCs w:val="24"/>
        </w:rPr>
        <w:t>exploring different financial options related to investment. It is also necessary to identify potential risks and develop a strategy to educate them and ensure long-term success.</w:t>
      </w:r>
    </w:p>
    <w:p w14:paraId="0000001C" w14:textId="77777777" w:rsidR="00583066" w:rsidRDefault="00583066">
      <w:pPr>
        <w:spacing w:line="360" w:lineRule="auto"/>
        <w:jc w:val="both"/>
        <w:rPr>
          <w:rFonts w:ascii="Times New Roman" w:eastAsia="Times New Roman" w:hAnsi="Times New Roman" w:cs="Times New Roman"/>
          <w:sz w:val="24"/>
          <w:szCs w:val="24"/>
        </w:rPr>
      </w:pPr>
    </w:p>
    <w:p w14:paraId="0000001D" w14:textId="77777777" w:rsidR="00583066" w:rsidRDefault="00583066">
      <w:pPr>
        <w:spacing w:line="360" w:lineRule="auto"/>
        <w:jc w:val="both"/>
        <w:rPr>
          <w:rFonts w:ascii="Times New Roman" w:eastAsia="Times New Roman" w:hAnsi="Times New Roman" w:cs="Times New Roman"/>
          <w:sz w:val="24"/>
          <w:szCs w:val="24"/>
        </w:rPr>
      </w:pPr>
    </w:p>
    <w:p w14:paraId="0000001E" w14:textId="77777777" w:rsidR="00583066" w:rsidRDefault="00583066">
      <w:pPr>
        <w:spacing w:line="360" w:lineRule="auto"/>
        <w:jc w:val="both"/>
        <w:rPr>
          <w:rFonts w:ascii="Times New Roman" w:eastAsia="Times New Roman" w:hAnsi="Times New Roman" w:cs="Times New Roman"/>
          <w:sz w:val="24"/>
          <w:szCs w:val="24"/>
        </w:rPr>
      </w:pPr>
    </w:p>
    <w:p w14:paraId="0000001F" w14:textId="77777777" w:rsidR="00583066" w:rsidRDefault="00DB394A">
      <w:pPr>
        <w:spacing w:line="360" w:lineRule="auto"/>
        <w:jc w:val="both"/>
        <w:rPr>
          <w:rFonts w:ascii="Times New Roman" w:eastAsia="Times New Roman" w:hAnsi="Times New Roman" w:cs="Times New Roman"/>
          <w:b/>
          <w:sz w:val="24"/>
          <w:szCs w:val="24"/>
        </w:rPr>
      </w:pPr>
      <w:r>
        <w:br w:type="page"/>
      </w:r>
    </w:p>
    <w:p w14:paraId="00000020" w14:textId="77777777" w:rsidR="00583066" w:rsidRDefault="00DB394A">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Reference</w:t>
      </w:r>
    </w:p>
    <w:p w14:paraId="00000021"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Alberto, I., (2019). A Critical Analysis of the Wind </w:t>
      </w:r>
      <w:r>
        <w:rPr>
          <w:rFonts w:ascii="Times New Roman" w:eastAsia="Times New Roman" w:hAnsi="Times New Roman" w:cs="Times New Roman"/>
          <w:color w:val="222222"/>
          <w:sz w:val="24"/>
          <w:szCs w:val="24"/>
          <w:highlight w:val="white"/>
        </w:rPr>
        <w:t>Generated Effect on the Rate of Overtopping on the Hinkley Point C Sea Wall Through the use of Physical Modelling.</w:t>
      </w:r>
    </w:p>
    <w:p w14:paraId="00000022"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Aldama-Bustos</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Tromans</w:t>
      </w:r>
      <w:proofErr w:type="spellEnd"/>
      <w:r>
        <w:rPr>
          <w:rFonts w:ascii="Times New Roman" w:eastAsia="Times New Roman" w:hAnsi="Times New Roman" w:cs="Times New Roman"/>
          <w:color w:val="222222"/>
          <w:sz w:val="24"/>
          <w:szCs w:val="24"/>
          <w:highlight w:val="white"/>
        </w:rPr>
        <w:t xml:space="preserve">, I.J., Strasser, F., </w:t>
      </w:r>
      <w:proofErr w:type="spellStart"/>
      <w:r>
        <w:rPr>
          <w:rFonts w:ascii="Times New Roman" w:eastAsia="Times New Roman" w:hAnsi="Times New Roman" w:cs="Times New Roman"/>
          <w:color w:val="222222"/>
          <w:sz w:val="24"/>
          <w:szCs w:val="24"/>
          <w:highlight w:val="white"/>
        </w:rPr>
        <w:t>Garrard</w:t>
      </w:r>
      <w:proofErr w:type="spellEnd"/>
      <w:r>
        <w:rPr>
          <w:rFonts w:ascii="Times New Roman" w:eastAsia="Times New Roman" w:hAnsi="Times New Roman" w:cs="Times New Roman"/>
          <w:color w:val="222222"/>
          <w:sz w:val="24"/>
          <w:szCs w:val="24"/>
          <w:highlight w:val="white"/>
        </w:rPr>
        <w:t xml:space="preserve">, G., Green, G., Rivers, L., Douglas, J., Musson, R.M., Hunt, S., </w:t>
      </w:r>
      <w:proofErr w:type="spellStart"/>
      <w:r>
        <w:rPr>
          <w:rFonts w:ascii="Times New Roman" w:eastAsia="Times New Roman" w:hAnsi="Times New Roman" w:cs="Times New Roman"/>
          <w:color w:val="222222"/>
          <w:sz w:val="24"/>
          <w:szCs w:val="24"/>
          <w:highlight w:val="white"/>
        </w:rPr>
        <w:t>Lessi-Cheimariou</w:t>
      </w:r>
      <w:proofErr w:type="spellEnd"/>
      <w:r>
        <w:rPr>
          <w:rFonts w:ascii="Times New Roman" w:eastAsia="Times New Roman" w:hAnsi="Times New Roman" w:cs="Times New Roman"/>
          <w:color w:val="222222"/>
          <w:sz w:val="24"/>
          <w:szCs w:val="24"/>
          <w:highlight w:val="white"/>
        </w:rPr>
        <w:t>, A.</w:t>
      </w:r>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Daví</w:t>
      </w:r>
      <w:proofErr w:type="spellEnd"/>
      <w:r>
        <w:rPr>
          <w:rFonts w:ascii="Times New Roman" w:eastAsia="Times New Roman" w:hAnsi="Times New Roman" w:cs="Times New Roman"/>
          <w:color w:val="222222"/>
          <w:sz w:val="24"/>
          <w:szCs w:val="24"/>
          <w:highlight w:val="white"/>
        </w:rPr>
        <w:t>, M., (2019). A streamlined approach for the seismic hazard assessment of a new nuclear power plant in the UK. Bulletin of earthquake engineering, 17, pp.37-54.</w:t>
      </w:r>
    </w:p>
    <w:p w14:paraId="00000023"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Butcher, A., Stork, A.L., Verdon, J.P., Kendall, J.M., </w:t>
      </w:r>
      <w:proofErr w:type="spellStart"/>
      <w:r>
        <w:rPr>
          <w:rFonts w:ascii="Times New Roman" w:eastAsia="Times New Roman" w:hAnsi="Times New Roman" w:cs="Times New Roman"/>
          <w:color w:val="222222"/>
          <w:sz w:val="24"/>
          <w:szCs w:val="24"/>
          <w:highlight w:val="white"/>
        </w:rPr>
        <w:t>Plenkers</w:t>
      </w:r>
      <w:proofErr w:type="spellEnd"/>
      <w:r>
        <w:rPr>
          <w:rFonts w:ascii="Times New Roman" w:eastAsia="Times New Roman" w:hAnsi="Times New Roman" w:cs="Times New Roman"/>
          <w:color w:val="222222"/>
          <w:sz w:val="24"/>
          <w:szCs w:val="24"/>
          <w:highlight w:val="white"/>
        </w:rPr>
        <w:t xml:space="preserve">, K., Booth, F., </w:t>
      </w:r>
      <w:proofErr w:type="spellStart"/>
      <w:r>
        <w:rPr>
          <w:rFonts w:ascii="Times New Roman" w:eastAsia="Times New Roman" w:hAnsi="Times New Roman" w:cs="Times New Roman"/>
          <w:color w:val="222222"/>
          <w:sz w:val="24"/>
          <w:szCs w:val="24"/>
          <w:highlight w:val="white"/>
        </w:rPr>
        <w:t>Boneha</w:t>
      </w:r>
      <w:r>
        <w:rPr>
          <w:rFonts w:ascii="Times New Roman" w:eastAsia="Times New Roman" w:hAnsi="Times New Roman" w:cs="Times New Roman"/>
          <w:color w:val="222222"/>
          <w:sz w:val="24"/>
          <w:szCs w:val="24"/>
          <w:highlight w:val="white"/>
        </w:rPr>
        <w:t>m</w:t>
      </w:r>
      <w:proofErr w:type="spellEnd"/>
      <w:r>
        <w:rPr>
          <w:rFonts w:ascii="Times New Roman" w:eastAsia="Times New Roman" w:hAnsi="Times New Roman" w:cs="Times New Roman"/>
          <w:color w:val="222222"/>
          <w:sz w:val="24"/>
          <w:szCs w:val="24"/>
          <w:highlight w:val="white"/>
        </w:rPr>
        <w:t xml:space="preserve">, M. and Koe, A., (2021). Evaluating rock mass disturbance within open-pit excavations using seismic methods: A case study from the Hinkley Point C nuclear power station. Journal of Rock Mechanics and Geotechnical Engineering, 13(3), pp.500-512. </w:t>
      </w:r>
    </w:p>
    <w:p w14:paraId="00000024"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Child, M</w:t>
      </w:r>
      <w:r>
        <w:rPr>
          <w:rFonts w:ascii="Times New Roman" w:eastAsia="Times New Roman" w:hAnsi="Times New Roman" w:cs="Times New Roman"/>
          <w:color w:val="222222"/>
          <w:sz w:val="24"/>
          <w:szCs w:val="24"/>
          <w:highlight w:val="white"/>
        </w:rPr>
        <w:t xml:space="preserve">., Ilonen, R., Vavilov, M., </w:t>
      </w:r>
      <w:proofErr w:type="spellStart"/>
      <w:r>
        <w:rPr>
          <w:rFonts w:ascii="Times New Roman" w:eastAsia="Times New Roman" w:hAnsi="Times New Roman" w:cs="Times New Roman"/>
          <w:color w:val="222222"/>
          <w:sz w:val="24"/>
          <w:szCs w:val="24"/>
          <w:highlight w:val="white"/>
        </w:rPr>
        <w:t>Kolehmainen</w:t>
      </w:r>
      <w:proofErr w:type="spellEnd"/>
      <w:r>
        <w:rPr>
          <w:rFonts w:ascii="Times New Roman" w:eastAsia="Times New Roman" w:hAnsi="Times New Roman" w:cs="Times New Roman"/>
          <w:color w:val="222222"/>
          <w:sz w:val="24"/>
          <w:szCs w:val="24"/>
          <w:highlight w:val="white"/>
        </w:rPr>
        <w:t>, M. and Breyer, C., (2019). Scenarios for sustainable energy in Scotland. Wind Energy, 22(5), pp.666-684.</w:t>
      </w:r>
    </w:p>
    <w:p w14:paraId="00000025"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Daniel, E. and Daniel, P.A., (2019). Megaprojects as complex adaptive systems: The Hinkley point C case. Inter</w:t>
      </w:r>
      <w:r>
        <w:rPr>
          <w:rFonts w:ascii="Times New Roman" w:eastAsia="Times New Roman" w:hAnsi="Times New Roman" w:cs="Times New Roman"/>
          <w:color w:val="222222"/>
          <w:sz w:val="24"/>
          <w:szCs w:val="24"/>
          <w:highlight w:val="white"/>
        </w:rPr>
        <w:t>national Journal of Project Management, 37(8), pp.1017-1033.</w:t>
      </w:r>
    </w:p>
    <w:p w14:paraId="00000026"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Dyrda</w:t>
      </w:r>
      <w:proofErr w:type="spellEnd"/>
      <w:r>
        <w:rPr>
          <w:rFonts w:ascii="Times New Roman" w:eastAsia="Times New Roman" w:hAnsi="Times New Roman" w:cs="Times New Roman"/>
          <w:color w:val="222222"/>
          <w:sz w:val="24"/>
          <w:szCs w:val="24"/>
          <w:highlight w:val="white"/>
        </w:rPr>
        <w:t>, J. and Morrison, R., (2021). Overview of the Hinkley Point C EPR Project ‘J0’and Beyond. In EPJ Web of Conferences (Vol. 247, p. 20001). EDP Sciences.</w:t>
      </w:r>
    </w:p>
    <w:p w14:paraId="00000027"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Glasson, J., Durning, B., Broderick, </w:t>
      </w:r>
      <w:r>
        <w:rPr>
          <w:rFonts w:ascii="Times New Roman" w:eastAsia="Times New Roman" w:hAnsi="Times New Roman" w:cs="Times New Roman"/>
          <w:color w:val="222222"/>
          <w:sz w:val="24"/>
          <w:szCs w:val="24"/>
          <w:highlight w:val="white"/>
        </w:rPr>
        <w:t>M. and Welch, K., (2021). Monitoring and auditing the local socio-economic and environmental impacts of the early stage construction of Hinkley Point C Nuclear Power Station, UK. Impact Assessment and Project Appraisal, 39(2), pp.84-95.</w:t>
      </w:r>
    </w:p>
    <w:p w14:paraId="00000028"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Jin, T. and Kim, J.</w:t>
      </w:r>
      <w:r>
        <w:rPr>
          <w:rFonts w:ascii="Times New Roman" w:eastAsia="Times New Roman" w:hAnsi="Times New Roman" w:cs="Times New Roman"/>
          <w:color w:val="222222"/>
          <w:sz w:val="24"/>
          <w:szCs w:val="24"/>
          <w:highlight w:val="white"/>
        </w:rPr>
        <w:t>, (2018). What is better for mitigating carbon emissions–Renewable energy or nuclear energy? A panel data analysis. Renewable and Sustainable Energy Reviews, 91, pp.464-471.</w:t>
      </w:r>
    </w:p>
    <w:p w14:paraId="00000029"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Li, J., (2020, December). Power Peaking, Critical Boron, and Shutdown Margin Bench</w:t>
      </w:r>
      <w:r>
        <w:rPr>
          <w:rFonts w:ascii="Times New Roman" w:eastAsia="Times New Roman" w:hAnsi="Times New Roman" w:cs="Times New Roman"/>
          <w:color w:val="222222"/>
          <w:sz w:val="24"/>
          <w:szCs w:val="24"/>
          <w:highlight w:val="white"/>
        </w:rPr>
        <w:t xml:space="preserve">mark of the UK Hinkley Point C EPR using WIMS-PANTHER Deterministic Codes. In 2020 International Conference on Computing, Networking, Telecommunications &amp; Engineering Sciences Applications (CoNTESA) (pp. 1-4). IEEE. </w:t>
      </w:r>
    </w:p>
    <w:p w14:paraId="0000002A"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MARKED, N.P., (2020). </w:t>
      </w:r>
      <w:proofErr w:type="spellStart"/>
      <w:r>
        <w:rPr>
          <w:rFonts w:ascii="Times New Roman" w:eastAsia="Times New Roman" w:hAnsi="Times New Roman" w:cs="Times New Roman"/>
          <w:color w:val="222222"/>
          <w:sz w:val="24"/>
          <w:szCs w:val="24"/>
          <w:highlight w:val="white"/>
        </w:rPr>
        <w:t>Cefas</w:t>
      </w:r>
      <w:proofErr w:type="spellEnd"/>
      <w:r>
        <w:rPr>
          <w:rFonts w:ascii="Times New Roman" w:eastAsia="Times New Roman" w:hAnsi="Times New Roman" w:cs="Times New Roman"/>
          <w:color w:val="222222"/>
          <w:sz w:val="24"/>
          <w:szCs w:val="24"/>
          <w:highlight w:val="white"/>
        </w:rPr>
        <w:t xml:space="preserve"> Report TR44</w:t>
      </w:r>
      <w:r>
        <w:rPr>
          <w:rFonts w:ascii="Times New Roman" w:eastAsia="Times New Roman" w:hAnsi="Times New Roman" w:cs="Times New Roman"/>
          <w:color w:val="222222"/>
          <w:sz w:val="24"/>
          <w:szCs w:val="24"/>
          <w:highlight w:val="white"/>
        </w:rPr>
        <w:t>5: Hinkley Point C hydrazine discharge modelling NOT PROTECTIVELY MARKED. Director, 2, p.14.</w:t>
      </w:r>
    </w:p>
    <w:p w14:paraId="0000002B"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Sainati</w:t>
      </w:r>
      <w:proofErr w:type="spellEnd"/>
      <w:r>
        <w:rPr>
          <w:rFonts w:ascii="Times New Roman" w:eastAsia="Times New Roman" w:hAnsi="Times New Roman" w:cs="Times New Roman"/>
          <w:color w:val="222222"/>
          <w:sz w:val="24"/>
          <w:szCs w:val="24"/>
          <w:highlight w:val="white"/>
        </w:rPr>
        <w:t>, T., Locatelli, G. and Smith, N., (2019). Project financing in nuclear new build, why not? The legal and regulatory barriers. Energy policy, 129, pp.111-11</w:t>
      </w:r>
      <w:r>
        <w:rPr>
          <w:rFonts w:ascii="Times New Roman" w:eastAsia="Times New Roman" w:hAnsi="Times New Roman" w:cs="Times New Roman"/>
          <w:color w:val="222222"/>
          <w:sz w:val="24"/>
          <w:szCs w:val="24"/>
          <w:highlight w:val="white"/>
        </w:rPr>
        <w:t>9.</w:t>
      </w:r>
    </w:p>
    <w:p w14:paraId="0000002C"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Sizewell, C. and Bradwell, B., (2020). climate change–hubris or nemesis for nuclear power?. Town &amp; Country Planning, p.339.</w:t>
      </w:r>
    </w:p>
    <w:p w14:paraId="0000002D"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Smyth, H., </w:t>
      </w:r>
      <w:proofErr w:type="spellStart"/>
      <w:r>
        <w:rPr>
          <w:rFonts w:ascii="Times New Roman" w:eastAsia="Times New Roman" w:hAnsi="Times New Roman" w:cs="Times New Roman"/>
          <w:color w:val="222222"/>
          <w:sz w:val="24"/>
          <w:szCs w:val="24"/>
          <w:highlight w:val="white"/>
        </w:rPr>
        <w:t>Lecoeuvre</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Vaesken</w:t>
      </w:r>
      <w:proofErr w:type="spellEnd"/>
      <w:r>
        <w:rPr>
          <w:rFonts w:ascii="Times New Roman" w:eastAsia="Times New Roman" w:hAnsi="Times New Roman" w:cs="Times New Roman"/>
          <w:color w:val="222222"/>
          <w:sz w:val="24"/>
          <w:szCs w:val="24"/>
          <w:highlight w:val="white"/>
        </w:rPr>
        <w:t>, P., (2018). Co-creation of value and the project context: Towards application on the case o</w:t>
      </w:r>
      <w:r>
        <w:rPr>
          <w:rFonts w:ascii="Times New Roman" w:eastAsia="Times New Roman" w:hAnsi="Times New Roman" w:cs="Times New Roman"/>
          <w:color w:val="222222"/>
          <w:sz w:val="24"/>
          <w:szCs w:val="24"/>
          <w:highlight w:val="white"/>
        </w:rPr>
        <w:t xml:space="preserve">f Hinkley Point C Nuclear Power Station. International journal of project management, 36(1), pp.170-183. </w:t>
      </w:r>
    </w:p>
    <w:p w14:paraId="0000002E"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Tromans</w:t>
      </w:r>
      <w:proofErr w:type="spellEnd"/>
      <w:r>
        <w:rPr>
          <w:rFonts w:ascii="Times New Roman" w:eastAsia="Times New Roman" w:hAnsi="Times New Roman" w:cs="Times New Roman"/>
          <w:color w:val="222222"/>
          <w:sz w:val="24"/>
          <w:szCs w:val="24"/>
          <w:highlight w:val="white"/>
        </w:rPr>
        <w:t xml:space="preserve">, I.J., </w:t>
      </w:r>
      <w:proofErr w:type="spellStart"/>
      <w:r>
        <w:rPr>
          <w:rFonts w:ascii="Times New Roman" w:eastAsia="Times New Roman" w:hAnsi="Times New Roman" w:cs="Times New Roman"/>
          <w:color w:val="222222"/>
          <w:sz w:val="24"/>
          <w:szCs w:val="24"/>
          <w:highlight w:val="white"/>
        </w:rPr>
        <w:t>Aldama-Bustos</w:t>
      </w:r>
      <w:proofErr w:type="spellEnd"/>
      <w:r>
        <w:rPr>
          <w:rFonts w:ascii="Times New Roman" w:eastAsia="Times New Roman" w:hAnsi="Times New Roman" w:cs="Times New Roman"/>
          <w:color w:val="222222"/>
          <w:sz w:val="24"/>
          <w:szCs w:val="24"/>
          <w:highlight w:val="white"/>
        </w:rPr>
        <w:t xml:space="preserve">, G., Douglas, J., </w:t>
      </w:r>
      <w:proofErr w:type="spellStart"/>
      <w:r>
        <w:rPr>
          <w:rFonts w:ascii="Times New Roman" w:eastAsia="Times New Roman" w:hAnsi="Times New Roman" w:cs="Times New Roman"/>
          <w:color w:val="222222"/>
          <w:sz w:val="24"/>
          <w:szCs w:val="24"/>
          <w:highlight w:val="white"/>
        </w:rPr>
        <w:t>Lessi-Cheimariou</w:t>
      </w:r>
      <w:proofErr w:type="spellEnd"/>
      <w:r>
        <w:rPr>
          <w:rFonts w:ascii="Times New Roman" w:eastAsia="Times New Roman" w:hAnsi="Times New Roman" w:cs="Times New Roman"/>
          <w:color w:val="222222"/>
          <w:sz w:val="24"/>
          <w:szCs w:val="24"/>
          <w:highlight w:val="white"/>
        </w:rPr>
        <w:t xml:space="preserve">, A., Hunt, S., </w:t>
      </w:r>
      <w:proofErr w:type="spellStart"/>
      <w:r>
        <w:rPr>
          <w:rFonts w:ascii="Times New Roman" w:eastAsia="Times New Roman" w:hAnsi="Times New Roman" w:cs="Times New Roman"/>
          <w:color w:val="222222"/>
          <w:sz w:val="24"/>
          <w:szCs w:val="24"/>
          <w:highlight w:val="white"/>
        </w:rPr>
        <w:t>Daví</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Musson</w:t>
      </w:r>
      <w:proofErr w:type="spellEnd"/>
      <w:r>
        <w:rPr>
          <w:rFonts w:ascii="Times New Roman" w:eastAsia="Times New Roman" w:hAnsi="Times New Roman" w:cs="Times New Roman"/>
          <w:color w:val="222222"/>
          <w:sz w:val="24"/>
          <w:szCs w:val="24"/>
          <w:highlight w:val="white"/>
        </w:rPr>
        <w:t xml:space="preserve">, R.M., </w:t>
      </w:r>
      <w:proofErr w:type="spellStart"/>
      <w:r>
        <w:rPr>
          <w:rFonts w:ascii="Times New Roman" w:eastAsia="Times New Roman" w:hAnsi="Times New Roman" w:cs="Times New Roman"/>
          <w:color w:val="222222"/>
          <w:sz w:val="24"/>
          <w:szCs w:val="24"/>
          <w:highlight w:val="white"/>
        </w:rPr>
        <w:t>Garrard</w:t>
      </w:r>
      <w:proofErr w:type="spellEnd"/>
      <w:r>
        <w:rPr>
          <w:rFonts w:ascii="Times New Roman" w:eastAsia="Times New Roman" w:hAnsi="Times New Roman" w:cs="Times New Roman"/>
          <w:color w:val="222222"/>
          <w:sz w:val="24"/>
          <w:szCs w:val="24"/>
          <w:highlight w:val="white"/>
        </w:rPr>
        <w:t xml:space="preserve">, G., Strasser, F.O. and Robertson, C., </w:t>
      </w:r>
      <w:r>
        <w:rPr>
          <w:rFonts w:ascii="Times New Roman" w:eastAsia="Times New Roman" w:hAnsi="Times New Roman" w:cs="Times New Roman"/>
          <w:color w:val="222222"/>
          <w:sz w:val="24"/>
          <w:szCs w:val="24"/>
          <w:highlight w:val="white"/>
        </w:rPr>
        <w:t>(2019). Probabilistic seismic hazard assessment for a new-build nuclear power plant site in the UK. Bulletin of earthquake engineering, 17, pp.1-36.</w:t>
      </w:r>
    </w:p>
    <w:p w14:paraId="0000002F" w14:textId="77777777" w:rsidR="00583066" w:rsidRDefault="00DB394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Vukmanovic</w:t>
      </w:r>
      <w:proofErr w:type="spellEnd"/>
      <w:r>
        <w:rPr>
          <w:rFonts w:ascii="Times New Roman" w:eastAsia="Times New Roman" w:hAnsi="Times New Roman" w:cs="Times New Roman"/>
          <w:color w:val="222222"/>
          <w:sz w:val="24"/>
          <w:szCs w:val="24"/>
          <w:highlight w:val="white"/>
        </w:rPr>
        <w:t xml:space="preserve">, O., (2018). EDF Sees UK Hinkley C nuclear Plant Online By End of 2025.  </w:t>
      </w:r>
    </w:p>
    <w:p w14:paraId="00000030" w14:textId="77777777" w:rsidR="00583066" w:rsidRDefault="00583066">
      <w:pPr>
        <w:spacing w:line="360" w:lineRule="auto"/>
        <w:jc w:val="both"/>
        <w:rPr>
          <w:rFonts w:ascii="Times New Roman" w:eastAsia="Times New Roman" w:hAnsi="Times New Roman" w:cs="Times New Roman"/>
          <w:color w:val="222222"/>
          <w:sz w:val="24"/>
          <w:szCs w:val="24"/>
          <w:highlight w:val="white"/>
        </w:rPr>
      </w:pPr>
    </w:p>
    <w:p w14:paraId="00000031" w14:textId="77777777" w:rsidR="00583066" w:rsidRDefault="00583066">
      <w:pPr>
        <w:spacing w:line="360" w:lineRule="auto"/>
        <w:jc w:val="both"/>
        <w:rPr>
          <w:rFonts w:ascii="Times New Roman" w:eastAsia="Times New Roman" w:hAnsi="Times New Roman" w:cs="Times New Roman"/>
          <w:color w:val="222222"/>
          <w:sz w:val="24"/>
          <w:szCs w:val="24"/>
          <w:highlight w:val="white"/>
        </w:rPr>
      </w:pPr>
    </w:p>
    <w:p w14:paraId="00000032" w14:textId="77777777" w:rsidR="00583066" w:rsidRDefault="00583066">
      <w:pPr>
        <w:spacing w:line="360" w:lineRule="auto"/>
        <w:jc w:val="both"/>
        <w:rPr>
          <w:rFonts w:ascii="Times New Roman" w:eastAsia="Times New Roman" w:hAnsi="Times New Roman" w:cs="Times New Roman"/>
          <w:color w:val="222222"/>
          <w:sz w:val="24"/>
          <w:szCs w:val="24"/>
          <w:highlight w:val="white"/>
        </w:rPr>
      </w:pPr>
    </w:p>
    <w:p w14:paraId="00000033" w14:textId="77777777" w:rsidR="00583066" w:rsidRDefault="00583066">
      <w:pPr>
        <w:spacing w:line="360" w:lineRule="auto"/>
        <w:jc w:val="both"/>
        <w:rPr>
          <w:rFonts w:ascii="Times New Roman" w:eastAsia="Times New Roman" w:hAnsi="Times New Roman" w:cs="Times New Roman"/>
          <w:b/>
          <w:sz w:val="24"/>
          <w:szCs w:val="24"/>
        </w:rPr>
      </w:pPr>
    </w:p>
    <w:p w14:paraId="00000034" w14:textId="77777777" w:rsidR="00583066" w:rsidRDefault="00583066">
      <w:pPr>
        <w:spacing w:line="360" w:lineRule="auto"/>
        <w:jc w:val="both"/>
        <w:rPr>
          <w:rFonts w:ascii="Times New Roman" w:eastAsia="Times New Roman" w:hAnsi="Times New Roman" w:cs="Times New Roman"/>
          <w:b/>
          <w:sz w:val="24"/>
          <w:szCs w:val="24"/>
        </w:rPr>
      </w:pPr>
    </w:p>
    <w:sectPr w:rsidR="00583066" w:rsidSect="005B3F99">
      <w:headerReference w:type="default" r:id="rId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F91199" w14:textId="77777777" w:rsidR="00DB394A" w:rsidRDefault="00DB394A">
      <w:pPr>
        <w:spacing w:line="240" w:lineRule="auto"/>
      </w:pPr>
      <w:r>
        <w:separator/>
      </w:r>
    </w:p>
  </w:endnote>
  <w:endnote w:type="continuationSeparator" w:id="0">
    <w:p w14:paraId="0F324265" w14:textId="77777777" w:rsidR="00DB394A" w:rsidRDefault="00DB39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6" w14:textId="0FC8249D" w:rsidR="00583066" w:rsidRDefault="00DB394A">
    <w:pPr>
      <w:spacing w:line="36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5B3F99">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ECBF3F" w14:textId="77777777" w:rsidR="00DB394A" w:rsidRDefault="00DB394A">
      <w:pPr>
        <w:spacing w:line="240" w:lineRule="auto"/>
      </w:pPr>
      <w:r>
        <w:separator/>
      </w:r>
    </w:p>
  </w:footnote>
  <w:footnote w:type="continuationSeparator" w:id="0">
    <w:p w14:paraId="2B03F0BA" w14:textId="77777777" w:rsidR="00DB394A" w:rsidRDefault="00DB39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5" w14:textId="77777777" w:rsidR="00583066" w:rsidRDefault="0058306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066"/>
    <w:rsid w:val="004E7360"/>
    <w:rsid w:val="00583066"/>
    <w:rsid w:val="005B3F99"/>
    <w:rsid w:val="00A72677"/>
    <w:rsid w:val="00DB39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C30EC"/>
  <w15:docId w15:val="{8B042766-F607-4D86-88EC-C6B994CFD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claudia macarie</cp:lastModifiedBy>
  <cp:revision>3</cp:revision>
  <dcterms:created xsi:type="dcterms:W3CDTF">2023-03-28T16:10:00Z</dcterms:created>
  <dcterms:modified xsi:type="dcterms:W3CDTF">2023-04-10T08:20:00Z</dcterms:modified>
</cp:coreProperties>
</file>