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31A9E" w14:textId="7C211BA0" w:rsidR="00F551BE" w:rsidRDefault="00F551BE" w:rsidP="00F551BE"/>
    <w:p w14:paraId="551EE144" w14:textId="375ADA4D" w:rsidR="00F551BE" w:rsidRPr="00F551BE" w:rsidRDefault="00F551BE" w:rsidP="00F551BE">
      <w:pPr>
        <w:jc w:val="center"/>
        <w:rPr>
          <w:b/>
          <w:bCs/>
          <w:sz w:val="40"/>
          <w:szCs w:val="44"/>
        </w:rPr>
      </w:pPr>
      <w:r w:rsidRPr="00F551BE">
        <w:rPr>
          <w:b/>
          <w:bCs/>
          <w:sz w:val="40"/>
          <w:szCs w:val="44"/>
        </w:rPr>
        <w:t>The Global Business Environment</w:t>
      </w:r>
    </w:p>
    <w:p w14:paraId="1D2DCFA0" w14:textId="1CB4D3AF" w:rsidR="00F551BE" w:rsidRPr="00F551BE" w:rsidRDefault="00F551BE" w:rsidP="00F551BE">
      <w:pPr>
        <w:jc w:val="center"/>
        <w:rPr>
          <w:b/>
          <w:bCs/>
          <w:sz w:val="40"/>
          <w:szCs w:val="44"/>
        </w:rPr>
      </w:pPr>
      <w:r w:rsidRPr="00F551BE">
        <w:rPr>
          <w:b/>
          <w:bCs/>
          <w:sz w:val="40"/>
          <w:szCs w:val="44"/>
        </w:rPr>
        <w:t>LCCB4005</w:t>
      </w:r>
    </w:p>
    <w:p w14:paraId="15344284" w14:textId="33757A2A" w:rsidR="00F551BE" w:rsidRDefault="00F551BE" w:rsidP="00F551BE"/>
    <w:p w14:paraId="3CDC6DF5" w14:textId="6F731B87" w:rsidR="00F551BE" w:rsidRDefault="00F551BE" w:rsidP="00F551BE"/>
    <w:p w14:paraId="2DF40DD8" w14:textId="06C3DE6E" w:rsidR="00F551BE" w:rsidRDefault="00F551BE" w:rsidP="00F551BE"/>
    <w:p w14:paraId="2338D5F7" w14:textId="56751A74" w:rsidR="00F551BE" w:rsidRDefault="00F551BE" w:rsidP="00F551BE"/>
    <w:p w14:paraId="6584B70B" w14:textId="2F6F1835" w:rsidR="00F551BE" w:rsidRDefault="00F551BE" w:rsidP="00F551BE"/>
    <w:p w14:paraId="540082B8" w14:textId="77777777" w:rsidR="00F551BE" w:rsidRDefault="00F551BE" w:rsidP="00F551BE"/>
    <w:p w14:paraId="67BEC7D0" w14:textId="1D0469A8" w:rsidR="00F551BE" w:rsidRPr="00F551BE" w:rsidRDefault="00C95697" w:rsidP="00F551BE">
      <w:pPr>
        <w:jc w:val="center"/>
        <w:rPr>
          <w:b/>
          <w:bCs/>
          <w:sz w:val="56"/>
          <w:szCs w:val="72"/>
          <w:u w:val="single"/>
        </w:rPr>
      </w:pPr>
      <w:r w:rsidRPr="00F551BE">
        <w:rPr>
          <w:b/>
          <w:bCs/>
          <w:sz w:val="56"/>
          <w:szCs w:val="72"/>
          <w:u w:val="single"/>
        </w:rPr>
        <w:t>Impact of Covid-19 on Gucci</w:t>
      </w:r>
    </w:p>
    <w:p w14:paraId="7FC42BB9" w14:textId="26A374A6" w:rsidR="00531A01" w:rsidRDefault="00531A01" w:rsidP="00C95697">
      <w:pPr>
        <w:rPr>
          <w:rFonts w:eastAsiaTheme="majorEastAsia" w:cstheme="majorBidi"/>
          <w:color w:val="000000" w:themeColor="text1"/>
          <w:szCs w:val="32"/>
          <w:lang w:bidi="ar-SA"/>
        </w:rPr>
      </w:pPr>
      <w:r>
        <w:br w:type="page"/>
      </w:r>
    </w:p>
    <w:sdt>
      <w:sdtPr>
        <w:rPr>
          <w:b/>
          <w:bCs/>
        </w:rPr>
        <w:id w:val="-683663414"/>
        <w:docPartObj>
          <w:docPartGallery w:val="Table of Contents"/>
          <w:docPartUnique/>
        </w:docPartObj>
      </w:sdtPr>
      <w:sdtEndPr>
        <w:rPr>
          <w:noProof/>
        </w:rPr>
      </w:sdtEndPr>
      <w:sdtContent>
        <w:p w14:paraId="6BC336D3" w14:textId="1FB486B6" w:rsidR="00C95697" w:rsidRPr="00C95697" w:rsidRDefault="00C95697" w:rsidP="00C95697">
          <w:pPr>
            <w:rPr>
              <w:b/>
              <w:bCs/>
            </w:rPr>
          </w:pPr>
          <w:r w:rsidRPr="00C95697">
            <w:rPr>
              <w:b/>
              <w:bCs/>
            </w:rPr>
            <w:t>Table of Contents</w:t>
          </w:r>
        </w:p>
        <w:p w14:paraId="0BC45A96" w14:textId="6D0C408B" w:rsidR="00376D44" w:rsidRDefault="00C95697">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0598343" w:history="1">
            <w:r w:rsidR="00376D44" w:rsidRPr="0053222B">
              <w:rPr>
                <w:rStyle w:val="Hyperlink"/>
                <w:noProof/>
                <w:lang w:bidi="ar-SA"/>
              </w:rPr>
              <w:t>Introduction</w:t>
            </w:r>
            <w:r w:rsidR="00376D44">
              <w:rPr>
                <w:noProof/>
                <w:webHidden/>
              </w:rPr>
              <w:tab/>
            </w:r>
            <w:r w:rsidR="00376D44">
              <w:rPr>
                <w:noProof/>
                <w:webHidden/>
              </w:rPr>
              <w:fldChar w:fldCharType="begin"/>
            </w:r>
            <w:r w:rsidR="00376D44">
              <w:rPr>
                <w:noProof/>
                <w:webHidden/>
              </w:rPr>
              <w:instrText xml:space="preserve"> PAGEREF _Toc100598343 \h </w:instrText>
            </w:r>
            <w:r w:rsidR="00376D44">
              <w:rPr>
                <w:noProof/>
                <w:webHidden/>
              </w:rPr>
            </w:r>
            <w:r w:rsidR="00376D44">
              <w:rPr>
                <w:noProof/>
                <w:webHidden/>
              </w:rPr>
              <w:fldChar w:fldCharType="separate"/>
            </w:r>
            <w:r w:rsidR="00376D44">
              <w:rPr>
                <w:noProof/>
                <w:webHidden/>
              </w:rPr>
              <w:t>3</w:t>
            </w:r>
            <w:r w:rsidR="00376D44">
              <w:rPr>
                <w:noProof/>
                <w:webHidden/>
              </w:rPr>
              <w:fldChar w:fldCharType="end"/>
            </w:r>
          </w:hyperlink>
        </w:p>
        <w:p w14:paraId="06D3DA6D" w14:textId="508DA129" w:rsidR="00376D44" w:rsidRDefault="003E18F2">
          <w:pPr>
            <w:pStyle w:val="TOC1"/>
            <w:tabs>
              <w:tab w:val="right" w:leader="dot" w:pos="9016"/>
            </w:tabs>
            <w:rPr>
              <w:rFonts w:asciiTheme="minorHAnsi" w:eastAsiaTheme="minorEastAsia" w:hAnsiTheme="minorHAnsi"/>
              <w:noProof/>
              <w:sz w:val="22"/>
              <w:lang w:eastAsia="en-GB"/>
            </w:rPr>
          </w:pPr>
          <w:hyperlink w:anchor="_Toc100598344" w:history="1">
            <w:r w:rsidR="00376D44" w:rsidRPr="0053222B">
              <w:rPr>
                <w:rStyle w:val="Hyperlink"/>
                <w:noProof/>
                <w:lang w:bidi="ar-SA"/>
              </w:rPr>
              <w:t>Impact of Covid-19 on Gucci</w:t>
            </w:r>
            <w:r w:rsidR="00376D44">
              <w:rPr>
                <w:noProof/>
                <w:webHidden/>
              </w:rPr>
              <w:tab/>
            </w:r>
            <w:r w:rsidR="00376D44">
              <w:rPr>
                <w:noProof/>
                <w:webHidden/>
              </w:rPr>
              <w:fldChar w:fldCharType="begin"/>
            </w:r>
            <w:r w:rsidR="00376D44">
              <w:rPr>
                <w:noProof/>
                <w:webHidden/>
              </w:rPr>
              <w:instrText xml:space="preserve"> PAGEREF _Toc100598344 \h </w:instrText>
            </w:r>
            <w:r w:rsidR="00376D44">
              <w:rPr>
                <w:noProof/>
                <w:webHidden/>
              </w:rPr>
            </w:r>
            <w:r w:rsidR="00376D44">
              <w:rPr>
                <w:noProof/>
                <w:webHidden/>
              </w:rPr>
              <w:fldChar w:fldCharType="separate"/>
            </w:r>
            <w:r w:rsidR="00376D44">
              <w:rPr>
                <w:noProof/>
                <w:webHidden/>
              </w:rPr>
              <w:t>4</w:t>
            </w:r>
            <w:r w:rsidR="00376D44">
              <w:rPr>
                <w:noProof/>
                <w:webHidden/>
              </w:rPr>
              <w:fldChar w:fldCharType="end"/>
            </w:r>
          </w:hyperlink>
        </w:p>
        <w:p w14:paraId="086F4857" w14:textId="374C6061" w:rsidR="00376D44" w:rsidRDefault="003E18F2">
          <w:pPr>
            <w:pStyle w:val="TOC1"/>
            <w:tabs>
              <w:tab w:val="right" w:leader="dot" w:pos="9016"/>
            </w:tabs>
            <w:rPr>
              <w:rFonts w:asciiTheme="minorHAnsi" w:eastAsiaTheme="minorEastAsia" w:hAnsiTheme="minorHAnsi"/>
              <w:noProof/>
              <w:sz w:val="22"/>
              <w:lang w:eastAsia="en-GB"/>
            </w:rPr>
          </w:pPr>
          <w:hyperlink w:anchor="_Toc100598345" w:history="1">
            <w:r w:rsidR="00376D44" w:rsidRPr="0053222B">
              <w:rPr>
                <w:rStyle w:val="Hyperlink"/>
                <w:noProof/>
                <w:lang w:bidi="ar-SA"/>
              </w:rPr>
              <w:t>Internal Environment Analysis</w:t>
            </w:r>
            <w:r w:rsidR="00376D44">
              <w:rPr>
                <w:noProof/>
                <w:webHidden/>
              </w:rPr>
              <w:tab/>
            </w:r>
            <w:r w:rsidR="00376D44">
              <w:rPr>
                <w:noProof/>
                <w:webHidden/>
              </w:rPr>
              <w:fldChar w:fldCharType="begin"/>
            </w:r>
            <w:r w:rsidR="00376D44">
              <w:rPr>
                <w:noProof/>
                <w:webHidden/>
              </w:rPr>
              <w:instrText xml:space="preserve"> PAGEREF _Toc100598345 \h </w:instrText>
            </w:r>
            <w:r w:rsidR="00376D44">
              <w:rPr>
                <w:noProof/>
                <w:webHidden/>
              </w:rPr>
            </w:r>
            <w:r w:rsidR="00376D44">
              <w:rPr>
                <w:noProof/>
                <w:webHidden/>
              </w:rPr>
              <w:fldChar w:fldCharType="separate"/>
            </w:r>
            <w:r w:rsidR="00376D44">
              <w:rPr>
                <w:noProof/>
                <w:webHidden/>
              </w:rPr>
              <w:t>5</w:t>
            </w:r>
            <w:r w:rsidR="00376D44">
              <w:rPr>
                <w:noProof/>
                <w:webHidden/>
              </w:rPr>
              <w:fldChar w:fldCharType="end"/>
            </w:r>
          </w:hyperlink>
        </w:p>
        <w:p w14:paraId="3036E2AF" w14:textId="5B09B853" w:rsidR="00376D44" w:rsidRDefault="003E18F2">
          <w:pPr>
            <w:pStyle w:val="TOC2"/>
            <w:tabs>
              <w:tab w:val="right" w:leader="dot" w:pos="9016"/>
            </w:tabs>
            <w:rPr>
              <w:rFonts w:asciiTheme="minorHAnsi" w:eastAsiaTheme="minorEastAsia" w:hAnsiTheme="minorHAnsi"/>
              <w:noProof/>
              <w:sz w:val="22"/>
              <w:lang w:eastAsia="en-GB"/>
            </w:rPr>
          </w:pPr>
          <w:hyperlink w:anchor="_Toc100598346" w:history="1">
            <w:r w:rsidR="00376D44" w:rsidRPr="0053222B">
              <w:rPr>
                <w:rStyle w:val="Hyperlink"/>
                <w:noProof/>
              </w:rPr>
              <w:t>SWOT Analysis</w:t>
            </w:r>
            <w:r w:rsidR="00376D44">
              <w:rPr>
                <w:noProof/>
                <w:webHidden/>
              </w:rPr>
              <w:tab/>
            </w:r>
            <w:r w:rsidR="00376D44">
              <w:rPr>
                <w:noProof/>
                <w:webHidden/>
              </w:rPr>
              <w:fldChar w:fldCharType="begin"/>
            </w:r>
            <w:r w:rsidR="00376D44">
              <w:rPr>
                <w:noProof/>
                <w:webHidden/>
              </w:rPr>
              <w:instrText xml:space="preserve"> PAGEREF _Toc100598346 \h </w:instrText>
            </w:r>
            <w:r w:rsidR="00376D44">
              <w:rPr>
                <w:noProof/>
                <w:webHidden/>
              </w:rPr>
            </w:r>
            <w:r w:rsidR="00376D44">
              <w:rPr>
                <w:noProof/>
                <w:webHidden/>
              </w:rPr>
              <w:fldChar w:fldCharType="separate"/>
            </w:r>
            <w:r w:rsidR="00376D44">
              <w:rPr>
                <w:noProof/>
                <w:webHidden/>
              </w:rPr>
              <w:t>5</w:t>
            </w:r>
            <w:r w:rsidR="00376D44">
              <w:rPr>
                <w:noProof/>
                <w:webHidden/>
              </w:rPr>
              <w:fldChar w:fldCharType="end"/>
            </w:r>
          </w:hyperlink>
        </w:p>
        <w:p w14:paraId="44A32C70" w14:textId="4FBACBA7" w:rsidR="00376D44" w:rsidRDefault="003E18F2">
          <w:pPr>
            <w:pStyle w:val="TOC1"/>
            <w:tabs>
              <w:tab w:val="right" w:leader="dot" w:pos="9016"/>
            </w:tabs>
            <w:rPr>
              <w:rFonts w:asciiTheme="minorHAnsi" w:eastAsiaTheme="minorEastAsia" w:hAnsiTheme="minorHAnsi"/>
              <w:noProof/>
              <w:sz w:val="22"/>
              <w:lang w:eastAsia="en-GB"/>
            </w:rPr>
          </w:pPr>
          <w:hyperlink w:anchor="_Toc100598347" w:history="1">
            <w:r w:rsidR="00376D44" w:rsidRPr="0053222B">
              <w:rPr>
                <w:rStyle w:val="Hyperlink"/>
                <w:noProof/>
                <w:lang w:bidi="ar-SA"/>
              </w:rPr>
              <w:t>External Environment Analysis</w:t>
            </w:r>
            <w:r w:rsidR="00376D44">
              <w:rPr>
                <w:noProof/>
                <w:webHidden/>
              </w:rPr>
              <w:tab/>
            </w:r>
            <w:r w:rsidR="00376D44">
              <w:rPr>
                <w:noProof/>
                <w:webHidden/>
              </w:rPr>
              <w:fldChar w:fldCharType="begin"/>
            </w:r>
            <w:r w:rsidR="00376D44">
              <w:rPr>
                <w:noProof/>
                <w:webHidden/>
              </w:rPr>
              <w:instrText xml:space="preserve"> PAGEREF _Toc100598347 \h </w:instrText>
            </w:r>
            <w:r w:rsidR="00376D44">
              <w:rPr>
                <w:noProof/>
                <w:webHidden/>
              </w:rPr>
            </w:r>
            <w:r w:rsidR="00376D44">
              <w:rPr>
                <w:noProof/>
                <w:webHidden/>
              </w:rPr>
              <w:fldChar w:fldCharType="separate"/>
            </w:r>
            <w:r w:rsidR="00376D44">
              <w:rPr>
                <w:noProof/>
                <w:webHidden/>
              </w:rPr>
              <w:t>6</w:t>
            </w:r>
            <w:r w:rsidR="00376D44">
              <w:rPr>
                <w:noProof/>
                <w:webHidden/>
              </w:rPr>
              <w:fldChar w:fldCharType="end"/>
            </w:r>
          </w:hyperlink>
        </w:p>
        <w:p w14:paraId="42ECAEDC" w14:textId="60E699FE" w:rsidR="00376D44" w:rsidRDefault="003E18F2">
          <w:pPr>
            <w:pStyle w:val="TOC2"/>
            <w:tabs>
              <w:tab w:val="right" w:leader="dot" w:pos="9016"/>
            </w:tabs>
            <w:rPr>
              <w:rFonts w:asciiTheme="minorHAnsi" w:eastAsiaTheme="minorEastAsia" w:hAnsiTheme="minorHAnsi"/>
              <w:noProof/>
              <w:sz w:val="22"/>
              <w:lang w:eastAsia="en-GB"/>
            </w:rPr>
          </w:pPr>
          <w:hyperlink w:anchor="_Toc100598348" w:history="1">
            <w:r w:rsidR="00376D44" w:rsidRPr="0053222B">
              <w:rPr>
                <w:rStyle w:val="Hyperlink"/>
                <w:noProof/>
              </w:rPr>
              <w:t>PESTLE Analysis</w:t>
            </w:r>
            <w:r w:rsidR="00376D44">
              <w:rPr>
                <w:noProof/>
                <w:webHidden/>
              </w:rPr>
              <w:tab/>
            </w:r>
            <w:r w:rsidR="00376D44">
              <w:rPr>
                <w:noProof/>
                <w:webHidden/>
              </w:rPr>
              <w:fldChar w:fldCharType="begin"/>
            </w:r>
            <w:r w:rsidR="00376D44">
              <w:rPr>
                <w:noProof/>
                <w:webHidden/>
              </w:rPr>
              <w:instrText xml:space="preserve"> PAGEREF _Toc100598348 \h </w:instrText>
            </w:r>
            <w:r w:rsidR="00376D44">
              <w:rPr>
                <w:noProof/>
                <w:webHidden/>
              </w:rPr>
            </w:r>
            <w:r w:rsidR="00376D44">
              <w:rPr>
                <w:noProof/>
                <w:webHidden/>
              </w:rPr>
              <w:fldChar w:fldCharType="separate"/>
            </w:r>
            <w:r w:rsidR="00376D44">
              <w:rPr>
                <w:noProof/>
                <w:webHidden/>
              </w:rPr>
              <w:t>6</w:t>
            </w:r>
            <w:r w:rsidR="00376D44">
              <w:rPr>
                <w:noProof/>
                <w:webHidden/>
              </w:rPr>
              <w:fldChar w:fldCharType="end"/>
            </w:r>
          </w:hyperlink>
        </w:p>
        <w:p w14:paraId="0CFD1686" w14:textId="5C010AA5" w:rsidR="00376D44" w:rsidRDefault="003E18F2">
          <w:pPr>
            <w:pStyle w:val="TOC2"/>
            <w:tabs>
              <w:tab w:val="right" w:leader="dot" w:pos="9016"/>
            </w:tabs>
            <w:rPr>
              <w:rFonts w:asciiTheme="minorHAnsi" w:eastAsiaTheme="minorEastAsia" w:hAnsiTheme="minorHAnsi"/>
              <w:noProof/>
              <w:sz w:val="22"/>
              <w:lang w:eastAsia="en-GB"/>
            </w:rPr>
          </w:pPr>
          <w:hyperlink w:anchor="_Toc100598349" w:history="1">
            <w:r w:rsidR="00376D44" w:rsidRPr="0053222B">
              <w:rPr>
                <w:rStyle w:val="Hyperlink"/>
                <w:noProof/>
              </w:rPr>
              <w:t>Porter’s Five Forces</w:t>
            </w:r>
            <w:r w:rsidR="00376D44">
              <w:rPr>
                <w:noProof/>
                <w:webHidden/>
              </w:rPr>
              <w:tab/>
            </w:r>
            <w:r w:rsidR="00376D44">
              <w:rPr>
                <w:noProof/>
                <w:webHidden/>
              </w:rPr>
              <w:fldChar w:fldCharType="begin"/>
            </w:r>
            <w:r w:rsidR="00376D44">
              <w:rPr>
                <w:noProof/>
                <w:webHidden/>
              </w:rPr>
              <w:instrText xml:space="preserve"> PAGEREF _Toc100598349 \h </w:instrText>
            </w:r>
            <w:r w:rsidR="00376D44">
              <w:rPr>
                <w:noProof/>
                <w:webHidden/>
              </w:rPr>
            </w:r>
            <w:r w:rsidR="00376D44">
              <w:rPr>
                <w:noProof/>
                <w:webHidden/>
              </w:rPr>
              <w:fldChar w:fldCharType="separate"/>
            </w:r>
            <w:r w:rsidR="00376D44">
              <w:rPr>
                <w:noProof/>
                <w:webHidden/>
              </w:rPr>
              <w:t>7</w:t>
            </w:r>
            <w:r w:rsidR="00376D44">
              <w:rPr>
                <w:noProof/>
                <w:webHidden/>
              </w:rPr>
              <w:fldChar w:fldCharType="end"/>
            </w:r>
          </w:hyperlink>
        </w:p>
        <w:p w14:paraId="6455DC08" w14:textId="1C10BDC2" w:rsidR="00376D44" w:rsidRDefault="003E18F2">
          <w:pPr>
            <w:pStyle w:val="TOC1"/>
            <w:tabs>
              <w:tab w:val="right" w:leader="dot" w:pos="9016"/>
            </w:tabs>
            <w:rPr>
              <w:rFonts w:asciiTheme="minorHAnsi" w:eastAsiaTheme="minorEastAsia" w:hAnsiTheme="minorHAnsi"/>
              <w:noProof/>
              <w:sz w:val="22"/>
              <w:lang w:eastAsia="en-GB"/>
            </w:rPr>
          </w:pPr>
          <w:hyperlink w:anchor="_Toc100598350" w:history="1">
            <w:r w:rsidR="00376D44" w:rsidRPr="0053222B">
              <w:rPr>
                <w:rStyle w:val="Hyperlink"/>
                <w:noProof/>
                <w:lang w:bidi="ar-SA"/>
              </w:rPr>
              <w:t>Survival and Success Factors</w:t>
            </w:r>
            <w:r w:rsidR="00376D44">
              <w:rPr>
                <w:noProof/>
                <w:webHidden/>
              </w:rPr>
              <w:tab/>
            </w:r>
            <w:r w:rsidR="00376D44">
              <w:rPr>
                <w:noProof/>
                <w:webHidden/>
              </w:rPr>
              <w:fldChar w:fldCharType="begin"/>
            </w:r>
            <w:r w:rsidR="00376D44">
              <w:rPr>
                <w:noProof/>
                <w:webHidden/>
              </w:rPr>
              <w:instrText xml:space="preserve"> PAGEREF _Toc100598350 \h </w:instrText>
            </w:r>
            <w:r w:rsidR="00376D44">
              <w:rPr>
                <w:noProof/>
                <w:webHidden/>
              </w:rPr>
            </w:r>
            <w:r w:rsidR="00376D44">
              <w:rPr>
                <w:noProof/>
                <w:webHidden/>
              </w:rPr>
              <w:fldChar w:fldCharType="separate"/>
            </w:r>
            <w:r w:rsidR="00376D44">
              <w:rPr>
                <w:noProof/>
                <w:webHidden/>
              </w:rPr>
              <w:t>9</w:t>
            </w:r>
            <w:r w:rsidR="00376D44">
              <w:rPr>
                <w:noProof/>
                <w:webHidden/>
              </w:rPr>
              <w:fldChar w:fldCharType="end"/>
            </w:r>
          </w:hyperlink>
        </w:p>
        <w:p w14:paraId="4CE71871" w14:textId="71E49BCC" w:rsidR="00376D44" w:rsidRDefault="003E18F2">
          <w:pPr>
            <w:pStyle w:val="TOC1"/>
            <w:tabs>
              <w:tab w:val="right" w:leader="dot" w:pos="9016"/>
            </w:tabs>
            <w:rPr>
              <w:rFonts w:asciiTheme="minorHAnsi" w:eastAsiaTheme="minorEastAsia" w:hAnsiTheme="minorHAnsi"/>
              <w:noProof/>
              <w:sz w:val="22"/>
              <w:lang w:eastAsia="en-GB"/>
            </w:rPr>
          </w:pPr>
          <w:hyperlink w:anchor="_Toc100598351" w:history="1">
            <w:r w:rsidR="00376D44" w:rsidRPr="0053222B">
              <w:rPr>
                <w:rStyle w:val="Hyperlink"/>
                <w:noProof/>
                <w:lang w:bidi="ar-SA"/>
              </w:rPr>
              <w:t>Conclusion</w:t>
            </w:r>
            <w:r w:rsidR="00376D44">
              <w:rPr>
                <w:noProof/>
                <w:webHidden/>
              </w:rPr>
              <w:tab/>
            </w:r>
            <w:r w:rsidR="00376D44">
              <w:rPr>
                <w:noProof/>
                <w:webHidden/>
              </w:rPr>
              <w:fldChar w:fldCharType="begin"/>
            </w:r>
            <w:r w:rsidR="00376D44">
              <w:rPr>
                <w:noProof/>
                <w:webHidden/>
              </w:rPr>
              <w:instrText xml:space="preserve"> PAGEREF _Toc100598351 \h </w:instrText>
            </w:r>
            <w:r w:rsidR="00376D44">
              <w:rPr>
                <w:noProof/>
                <w:webHidden/>
              </w:rPr>
            </w:r>
            <w:r w:rsidR="00376D44">
              <w:rPr>
                <w:noProof/>
                <w:webHidden/>
              </w:rPr>
              <w:fldChar w:fldCharType="separate"/>
            </w:r>
            <w:r w:rsidR="00376D44">
              <w:rPr>
                <w:noProof/>
                <w:webHidden/>
              </w:rPr>
              <w:t>10</w:t>
            </w:r>
            <w:r w:rsidR="00376D44">
              <w:rPr>
                <w:noProof/>
                <w:webHidden/>
              </w:rPr>
              <w:fldChar w:fldCharType="end"/>
            </w:r>
          </w:hyperlink>
        </w:p>
        <w:p w14:paraId="58A1725A" w14:textId="7A1A1AC5" w:rsidR="00376D44" w:rsidRDefault="003E18F2">
          <w:pPr>
            <w:pStyle w:val="TOC1"/>
            <w:tabs>
              <w:tab w:val="right" w:leader="dot" w:pos="9016"/>
            </w:tabs>
            <w:rPr>
              <w:rFonts w:asciiTheme="minorHAnsi" w:eastAsiaTheme="minorEastAsia" w:hAnsiTheme="minorHAnsi"/>
              <w:noProof/>
              <w:sz w:val="22"/>
              <w:lang w:eastAsia="en-GB"/>
            </w:rPr>
          </w:pPr>
          <w:hyperlink w:anchor="_Toc100598352" w:history="1">
            <w:r w:rsidR="00376D44" w:rsidRPr="0053222B">
              <w:rPr>
                <w:rStyle w:val="Hyperlink"/>
                <w:noProof/>
                <w:lang w:bidi="ar-SA"/>
              </w:rPr>
              <w:t>References</w:t>
            </w:r>
            <w:r w:rsidR="00376D44">
              <w:rPr>
                <w:noProof/>
                <w:webHidden/>
              </w:rPr>
              <w:tab/>
            </w:r>
            <w:r w:rsidR="00376D44">
              <w:rPr>
                <w:noProof/>
                <w:webHidden/>
              </w:rPr>
              <w:fldChar w:fldCharType="begin"/>
            </w:r>
            <w:r w:rsidR="00376D44">
              <w:rPr>
                <w:noProof/>
                <w:webHidden/>
              </w:rPr>
              <w:instrText xml:space="preserve"> PAGEREF _Toc100598352 \h </w:instrText>
            </w:r>
            <w:r w:rsidR="00376D44">
              <w:rPr>
                <w:noProof/>
                <w:webHidden/>
              </w:rPr>
            </w:r>
            <w:r w:rsidR="00376D44">
              <w:rPr>
                <w:noProof/>
                <w:webHidden/>
              </w:rPr>
              <w:fldChar w:fldCharType="separate"/>
            </w:r>
            <w:r w:rsidR="00376D44">
              <w:rPr>
                <w:noProof/>
                <w:webHidden/>
              </w:rPr>
              <w:t>11</w:t>
            </w:r>
            <w:r w:rsidR="00376D44">
              <w:rPr>
                <w:noProof/>
                <w:webHidden/>
              </w:rPr>
              <w:fldChar w:fldCharType="end"/>
            </w:r>
          </w:hyperlink>
        </w:p>
        <w:p w14:paraId="3B1B2E78" w14:textId="44ACD597" w:rsidR="00C95697" w:rsidRDefault="00C95697">
          <w:r>
            <w:rPr>
              <w:b/>
              <w:bCs/>
              <w:noProof/>
            </w:rPr>
            <w:fldChar w:fldCharType="end"/>
          </w:r>
        </w:p>
      </w:sdtContent>
    </w:sdt>
    <w:p w14:paraId="3C6D998D" w14:textId="77777777" w:rsidR="00531A01" w:rsidRDefault="00531A01" w:rsidP="00C95697">
      <w:pPr>
        <w:rPr>
          <w:rFonts w:eastAsiaTheme="majorEastAsia" w:cstheme="majorBidi"/>
          <w:color w:val="000000" w:themeColor="text1"/>
          <w:szCs w:val="32"/>
          <w:lang w:bidi="ar-SA"/>
        </w:rPr>
      </w:pPr>
      <w:r>
        <w:br w:type="page"/>
      </w:r>
    </w:p>
    <w:p w14:paraId="2609D75C" w14:textId="23CE4D06" w:rsidR="003722D7" w:rsidRDefault="003722D7" w:rsidP="00491D99">
      <w:pPr>
        <w:pStyle w:val="Heading1"/>
      </w:pPr>
      <w:bookmarkStart w:id="0" w:name="_Toc100598343"/>
      <w:r>
        <w:lastRenderedPageBreak/>
        <w:t>Introduction</w:t>
      </w:r>
      <w:bookmarkEnd w:id="0"/>
    </w:p>
    <w:p w14:paraId="3820EC99" w14:textId="0BD31139" w:rsidR="00A73BBD" w:rsidRPr="00A73BBD" w:rsidRDefault="002F7418" w:rsidP="002F7418">
      <w:pPr>
        <w:rPr>
          <w:lang w:bidi="ar-SA"/>
        </w:rPr>
      </w:pPr>
      <w:r>
        <w:rPr>
          <w:lang w:bidi="ar-SA"/>
        </w:rPr>
        <w:t xml:space="preserve">The last two years have been extremely difficult for all types of businesses, including luxury firms. A pandemic will be difficult for luxury products when the international politics and commercial situation </w:t>
      </w:r>
      <w:r w:rsidR="00C2490C">
        <w:rPr>
          <w:lang w:bidi="ar-SA"/>
        </w:rPr>
        <w:t>are</w:t>
      </w:r>
      <w:r>
        <w:rPr>
          <w:lang w:bidi="ar-SA"/>
        </w:rPr>
        <w:t xml:space="preserve"> uncertain and there is </w:t>
      </w:r>
      <w:r w:rsidR="00C2490C">
        <w:rPr>
          <w:lang w:bidi="ar-SA"/>
        </w:rPr>
        <w:t xml:space="preserve">the </w:t>
      </w:r>
      <w:r>
        <w:rPr>
          <w:lang w:bidi="ar-SA"/>
        </w:rPr>
        <w:t>less disposable income available.</w:t>
      </w:r>
      <w:r w:rsidR="008C6A46">
        <w:rPr>
          <w:lang w:bidi="ar-SA"/>
        </w:rPr>
        <w:t xml:space="preserve"> This report</w:t>
      </w:r>
      <w:r w:rsidR="003A1FF5">
        <w:rPr>
          <w:lang w:bidi="ar-SA"/>
        </w:rPr>
        <w:t xml:space="preserve"> will</w:t>
      </w:r>
      <w:r w:rsidR="008C6A46">
        <w:rPr>
          <w:lang w:bidi="ar-SA"/>
        </w:rPr>
        <w:t xml:space="preserve"> discuss the impact of the Covid-19 pandemic on the fashion sector. The report </w:t>
      </w:r>
      <w:r w:rsidR="003A1FF5">
        <w:rPr>
          <w:lang w:bidi="ar-SA"/>
        </w:rPr>
        <w:t xml:space="preserve">will </w:t>
      </w:r>
      <w:r w:rsidR="008C6A46">
        <w:rPr>
          <w:lang w:bidi="ar-SA"/>
        </w:rPr>
        <w:t xml:space="preserve">use the famous brand Gucci, owned by </w:t>
      </w:r>
      <w:proofErr w:type="spellStart"/>
      <w:r w:rsidR="008C6A46">
        <w:rPr>
          <w:lang w:bidi="ar-SA"/>
        </w:rPr>
        <w:t>Kering</w:t>
      </w:r>
      <w:proofErr w:type="spellEnd"/>
      <w:r w:rsidR="008C6A46">
        <w:rPr>
          <w:lang w:bidi="ar-SA"/>
        </w:rPr>
        <w:t xml:space="preserve"> to investigate the case of the pandemic. </w:t>
      </w:r>
      <w:r w:rsidR="003A1FF5">
        <w:rPr>
          <w:lang w:bidi="ar-SA"/>
        </w:rPr>
        <w:t xml:space="preserve">The study will </w:t>
      </w:r>
      <w:r w:rsidR="00F129F0">
        <w:rPr>
          <w:lang w:bidi="ar-SA"/>
        </w:rPr>
        <w:t xml:space="preserve">explore the internal as well as </w:t>
      </w:r>
      <w:r w:rsidR="00A43557">
        <w:rPr>
          <w:lang w:bidi="ar-SA"/>
        </w:rPr>
        <w:t xml:space="preserve">the </w:t>
      </w:r>
      <w:r w:rsidR="00F129F0">
        <w:rPr>
          <w:lang w:bidi="ar-SA"/>
        </w:rPr>
        <w:t>external market environment of the company along with the fashion sector. Further, it will explore the different survival factors that are adopted by the brand to ensure its success in the post-</w:t>
      </w:r>
      <w:r w:rsidR="0000446E">
        <w:rPr>
          <w:lang w:bidi="ar-SA"/>
        </w:rPr>
        <w:t>pandemic</w:t>
      </w:r>
      <w:r w:rsidR="00F129F0">
        <w:rPr>
          <w:lang w:bidi="ar-SA"/>
        </w:rPr>
        <w:t xml:space="preserve"> </w:t>
      </w:r>
      <w:r w:rsidR="0000446E">
        <w:rPr>
          <w:lang w:bidi="ar-SA"/>
        </w:rPr>
        <w:t>world</w:t>
      </w:r>
      <w:r w:rsidR="00F129F0">
        <w:rPr>
          <w:lang w:bidi="ar-SA"/>
        </w:rPr>
        <w:t xml:space="preserve">. </w:t>
      </w:r>
    </w:p>
    <w:p w14:paraId="4CDA7876" w14:textId="77777777" w:rsidR="0083633D" w:rsidRDefault="0083633D">
      <w:pPr>
        <w:spacing w:line="259" w:lineRule="auto"/>
        <w:jc w:val="left"/>
        <w:rPr>
          <w:rFonts w:eastAsiaTheme="majorEastAsia" w:cstheme="majorBidi"/>
          <w:b/>
          <w:color w:val="000000" w:themeColor="text1"/>
          <w:szCs w:val="32"/>
          <w:lang w:bidi="ar-SA"/>
        </w:rPr>
      </w:pPr>
      <w:r>
        <w:br w:type="page"/>
      </w:r>
    </w:p>
    <w:p w14:paraId="25E75B21" w14:textId="59452D2D" w:rsidR="003722D7" w:rsidRDefault="003722D7" w:rsidP="00491D99">
      <w:pPr>
        <w:pStyle w:val="Heading1"/>
      </w:pPr>
      <w:bookmarkStart w:id="1" w:name="_Toc100598344"/>
      <w:r>
        <w:lastRenderedPageBreak/>
        <w:t>Impact of Covid</w:t>
      </w:r>
      <w:r w:rsidR="00701F0C">
        <w:t>-</w:t>
      </w:r>
      <w:r>
        <w:t>19 on Gucci</w:t>
      </w:r>
      <w:bookmarkEnd w:id="1"/>
    </w:p>
    <w:p w14:paraId="6BB34FF4" w14:textId="77777777" w:rsidR="00B62F44" w:rsidRDefault="00BD4B11" w:rsidP="007D1DB3">
      <w:r>
        <w:t>O</w:t>
      </w:r>
      <w:r w:rsidR="00EA2785">
        <w:t xml:space="preserve">wing to the Covid-19 epidemic, </w:t>
      </w:r>
      <w:r>
        <w:t>Gucci</w:t>
      </w:r>
      <w:r w:rsidR="00EA2785">
        <w:t xml:space="preserve"> could not make a projection for the second half of the year even with the optimistic rebound in Asia. The decline in revenues at the group that controls Gucci was somewhat better than expert predictions, with UBS indicating a consensus of a 46 per</w:t>
      </w:r>
      <w:r w:rsidR="00C2490C">
        <w:t xml:space="preserve"> </w:t>
      </w:r>
      <w:r w:rsidR="00EA2785">
        <w:t xml:space="preserve">cent drop. LVMH managed to reduce its own sales loss to 38%, although its gross margins were severely impacted, staggering in at 9% while </w:t>
      </w:r>
      <w:proofErr w:type="spellStart"/>
      <w:r w:rsidR="00EA2785">
        <w:t>Kering</w:t>
      </w:r>
      <w:r w:rsidR="00AA6B76">
        <w:t>’</w:t>
      </w:r>
      <w:r w:rsidR="00EA2785">
        <w:t>s</w:t>
      </w:r>
      <w:proofErr w:type="spellEnd"/>
      <w:r w:rsidR="00EA2785">
        <w:t xml:space="preserve"> plummeted to 17.7 per</w:t>
      </w:r>
      <w:r w:rsidR="00C2490C">
        <w:t xml:space="preserve"> </w:t>
      </w:r>
      <w:r w:rsidR="00EA2785">
        <w:t>cent</w:t>
      </w:r>
      <w:r w:rsidR="00AB4CC3">
        <w:t xml:space="preserve"> </w:t>
      </w:r>
      <w:r w:rsidR="00B21958">
        <w:t>(Spencer, 2021)</w:t>
      </w:r>
      <w:r w:rsidR="00EA2785">
        <w:t xml:space="preserve">. Analysts believe this is due in part to </w:t>
      </w:r>
      <w:proofErr w:type="spellStart"/>
      <w:r w:rsidR="00EA2785">
        <w:t>Kering</w:t>
      </w:r>
      <w:r w:rsidR="00AA6B76">
        <w:t>’</w:t>
      </w:r>
      <w:r w:rsidR="00EA2785">
        <w:t>s</w:t>
      </w:r>
      <w:proofErr w:type="spellEnd"/>
      <w:r w:rsidR="00EA2785">
        <w:t xml:space="preserve"> greater reliance on third-party production, which helped it offset the effect of fixed expenses when its facilities were forced to stop due to the health issue.</w:t>
      </w:r>
      <w:r>
        <w:t xml:space="preserve"> </w:t>
      </w:r>
      <w:r w:rsidR="00B90218">
        <w:t xml:space="preserve">Gucci, </w:t>
      </w:r>
      <w:proofErr w:type="spellStart"/>
      <w:r w:rsidR="00B90218">
        <w:t>Kering</w:t>
      </w:r>
      <w:r w:rsidR="00AA6B76">
        <w:t>’</w:t>
      </w:r>
      <w:r w:rsidR="00B90218">
        <w:t>s</w:t>
      </w:r>
      <w:proofErr w:type="spellEnd"/>
      <w:r w:rsidR="00B90218">
        <w:t xml:space="preserve"> flagship fashion brand, </w:t>
      </w:r>
      <w:r>
        <w:t>lost</w:t>
      </w:r>
      <w:r w:rsidR="00B90218">
        <w:t xml:space="preserve"> revenues by 3.8 per</w:t>
      </w:r>
      <w:r w:rsidR="00C2490C">
        <w:t xml:space="preserve"> </w:t>
      </w:r>
      <w:r w:rsidR="00B90218">
        <w:t>cent in the third quarter, falling short of analyst estimates, as the recovery rate from the coronavirus epidemic dropped abruptly after a strong second quarter, notably in Asia</w:t>
      </w:r>
      <w:r w:rsidR="00B62F44">
        <w:t xml:space="preserve"> </w:t>
      </w:r>
      <w:r w:rsidR="00B21958">
        <w:t>(Bourke, 2021)</w:t>
      </w:r>
      <w:r w:rsidR="00B90218">
        <w:t>.</w:t>
      </w:r>
    </w:p>
    <w:p w14:paraId="274B5BA7" w14:textId="382F184A" w:rsidR="0083633D" w:rsidRDefault="00B90218" w:rsidP="0083633D">
      <w:r>
        <w:t>The company highlighted a positive trend in the United States and improved revenue in Western Europe, but said a return of COVID-19 infections in late July and August impacted profits in the critical Asia-Pacific market.</w:t>
      </w:r>
      <w:r w:rsidR="00B62F44">
        <w:t xml:space="preserve"> </w:t>
      </w:r>
      <w:r w:rsidR="007D1DB3">
        <w:t>Investors are expected to pay close attention to Gucci</w:t>
      </w:r>
      <w:r w:rsidR="00AA6B76">
        <w:t>’</w:t>
      </w:r>
      <w:r w:rsidR="007D1DB3">
        <w:t>s performance, which amounts to more than 50% of yearly sales and has been lacking popularity in comparison to certain rivals following years of exceptional performance</w:t>
      </w:r>
      <w:r w:rsidR="00822763">
        <w:t xml:space="preserve"> (Spencer, 2021)</w:t>
      </w:r>
      <w:r w:rsidR="007D1DB3">
        <w:t>. As the virus expanded from the vital Chinese business to Europe and the United States, the brand was forced to briefly shut</w:t>
      </w:r>
      <w:r w:rsidR="00C2490C">
        <w:t xml:space="preserve"> </w:t>
      </w:r>
      <w:r w:rsidR="007D1DB3">
        <w:t xml:space="preserve">down stores and put manufacturing locations on hold. However, internet sales increased and amounted </w:t>
      </w:r>
      <w:r w:rsidR="00C2490C">
        <w:t xml:space="preserve">to </w:t>
      </w:r>
      <w:r w:rsidR="007D1DB3">
        <w:t>about 18% of sales in the second quarter, up from less than 10% at the start of the year. Gucci is attempting to recover from the epidemic after decades of tremendous expansion. To get back on track, the company will need to cater to numerous customer groups.</w:t>
      </w:r>
    </w:p>
    <w:p w14:paraId="778D8AA1" w14:textId="77777777" w:rsidR="0083633D" w:rsidRDefault="0083633D">
      <w:pPr>
        <w:spacing w:line="259" w:lineRule="auto"/>
        <w:jc w:val="left"/>
      </w:pPr>
      <w:r>
        <w:br w:type="page"/>
      </w:r>
    </w:p>
    <w:p w14:paraId="31D68934" w14:textId="1107E94B" w:rsidR="00A75A87" w:rsidRDefault="00A75A87" w:rsidP="0083633D">
      <w:pPr>
        <w:pStyle w:val="Heading1"/>
      </w:pPr>
      <w:bookmarkStart w:id="2" w:name="_Toc100598345"/>
      <w:r>
        <w:lastRenderedPageBreak/>
        <w:t>Internal</w:t>
      </w:r>
      <w:r w:rsidR="00A867ED">
        <w:t xml:space="preserve"> Environment</w:t>
      </w:r>
      <w:r>
        <w:t xml:space="preserve"> Analysis</w:t>
      </w:r>
      <w:bookmarkEnd w:id="2"/>
    </w:p>
    <w:p w14:paraId="33031DF9" w14:textId="5970DE29" w:rsidR="007D1274" w:rsidRDefault="007D1274" w:rsidP="00A75A87">
      <w:pPr>
        <w:pStyle w:val="Heading2"/>
      </w:pPr>
      <w:bookmarkStart w:id="3" w:name="_Toc100598346"/>
      <w:r>
        <w:t>SWOT</w:t>
      </w:r>
      <w:r w:rsidR="00B15F03">
        <w:t xml:space="preserve"> Analysis</w:t>
      </w:r>
      <w:bookmarkEnd w:id="3"/>
    </w:p>
    <w:p w14:paraId="762B16FD" w14:textId="7B5C4DAC" w:rsidR="005D206B" w:rsidRDefault="00740EFA" w:rsidP="00412455">
      <w:r w:rsidRPr="00FC096B">
        <w:rPr>
          <w:b/>
          <w:bCs/>
        </w:rPr>
        <w:t>Strengths:</w:t>
      </w:r>
      <w:r>
        <w:t xml:space="preserve"> </w:t>
      </w:r>
      <w:r w:rsidR="00412455">
        <w:t xml:space="preserve">A fashion </w:t>
      </w:r>
      <w:r w:rsidR="00D25EE3">
        <w:t>company</w:t>
      </w:r>
      <w:r w:rsidR="00412455">
        <w:t xml:space="preserve"> that </w:t>
      </w:r>
      <w:r w:rsidR="00DE4C19">
        <w:t>sells expensive products n</w:t>
      </w:r>
      <w:r w:rsidR="00412455">
        <w:t xml:space="preserve">eeds </w:t>
      </w:r>
      <w:r w:rsidR="00DE4C19">
        <w:t>to have a</w:t>
      </w:r>
      <w:r w:rsidR="005D206B">
        <w:t xml:space="preserve"> </w:t>
      </w:r>
      <w:r w:rsidR="00412455">
        <w:t>very high brand equity.</w:t>
      </w:r>
      <w:r w:rsidR="005D206B">
        <w:t xml:space="preserve"> </w:t>
      </w:r>
      <w:r w:rsidR="005D206B" w:rsidRPr="005D206B">
        <w:t>Gucci</w:t>
      </w:r>
      <w:r w:rsidR="005D206B">
        <w:t>’</w:t>
      </w:r>
      <w:r w:rsidR="005D206B" w:rsidRPr="005D206B">
        <w:t>s brand rank</w:t>
      </w:r>
      <w:r w:rsidR="005D206B">
        <w:t>ed</w:t>
      </w:r>
      <w:r w:rsidR="005D206B" w:rsidRPr="005D206B">
        <w:t xml:space="preserve"> 38</w:t>
      </w:r>
      <w:r w:rsidR="005D206B">
        <w:t>th</w:t>
      </w:r>
      <w:r w:rsidR="005D206B" w:rsidRPr="005D206B">
        <w:t xml:space="preserve"> in the world in 2015</w:t>
      </w:r>
      <w:r w:rsidR="005D206B">
        <w:t>,</w:t>
      </w:r>
      <w:r w:rsidR="005D206B" w:rsidRPr="005D206B">
        <w:t xml:space="preserve"> as per Forbes</w:t>
      </w:r>
      <w:r w:rsidR="005D206B">
        <w:t>.</w:t>
      </w:r>
      <w:r w:rsidR="005D206B" w:rsidRPr="005D206B">
        <w:t xml:space="preserve"> the firm is worth a</w:t>
      </w:r>
      <w:r w:rsidR="005D206B">
        <w:t xml:space="preserve"> </w:t>
      </w:r>
      <w:r w:rsidR="005D206B" w:rsidRPr="005D206B">
        <w:t>w</w:t>
      </w:r>
      <w:r w:rsidR="005D206B">
        <w:t>hop</w:t>
      </w:r>
      <w:r w:rsidR="005D206B" w:rsidRPr="005D206B">
        <w:t xml:space="preserve">ping 12.4 </w:t>
      </w:r>
      <w:r w:rsidR="005D206B">
        <w:t>b</w:t>
      </w:r>
      <w:r w:rsidR="005D206B" w:rsidRPr="005D206B">
        <w:t>illion dollars</w:t>
      </w:r>
      <w:r w:rsidR="00817C2D">
        <w:t xml:space="preserve"> (</w:t>
      </w:r>
      <w:proofErr w:type="spellStart"/>
      <w:r w:rsidR="00817C2D" w:rsidRPr="00626A28">
        <w:rPr>
          <w:lang w:eastAsia="en-GB"/>
        </w:rPr>
        <w:t>Xie</w:t>
      </w:r>
      <w:proofErr w:type="spellEnd"/>
      <w:r w:rsidR="00817C2D" w:rsidRPr="00626A28">
        <w:rPr>
          <w:lang w:eastAsia="en-GB"/>
        </w:rPr>
        <w:t xml:space="preserve"> and </w:t>
      </w:r>
      <w:proofErr w:type="spellStart"/>
      <w:r w:rsidR="00817C2D" w:rsidRPr="00626A28">
        <w:rPr>
          <w:lang w:eastAsia="en-GB"/>
        </w:rPr>
        <w:t>Youn</w:t>
      </w:r>
      <w:proofErr w:type="spellEnd"/>
      <w:r w:rsidR="00817C2D" w:rsidRPr="00626A28">
        <w:rPr>
          <w:lang w:eastAsia="en-GB"/>
        </w:rPr>
        <w:t>, 2020</w:t>
      </w:r>
      <w:r w:rsidR="00817C2D">
        <w:t>).</w:t>
      </w:r>
      <w:r w:rsidR="005D206B">
        <w:t xml:space="preserve"> Gucci’s</w:t>
      </w:r>
      <w:r w:rsidR="005D206B" w:rsidRPr="005D206B">
        <w:t xml:space="preserve"> merchandise </w:t>
      </w:r>
      <w:proofErr w:type="gramStart"/>
      <w:r w:rsidR="005D206B" w:rsidRPr="005D206B">
        <w:t>are</w:t>
      </w:r>
      <w:proofErr w:type="gramEnd"/>
      <w:r w:rsidR="005D206B" w:rsidRPr="005D206B">
        <w:t xml:space="preserve"> made of </w:t>
      </w:r>
      <w:r w:rsidR="005D206B">
        <w:t>the best</w:t>
      </w:r>
      <w:r w:rsidR="005D206B" w:rsidRPr="005D206B">
        <w:t xml:space="preserve"> materials and are one of the most expens</w:t>
      </w:r>
      <w:r w:rsidR="00EA6C1D">
        <w:t>ive</w:t>
      </w:r>
      <w:r w:rsidR="005D206B" w:rsidRPr="005D206B">
        <w:t xml:space="preserve"> on the market due to the value and branding that the company symbolises</w:t>
      </w:r>
      <w:r w:rsidR="0019034A">
        <w:t>.</w:t>
      </w:r>
      <w:r w:rsidR="005D206B" w:rsidRPr="005D206B">
        <w:t xml:space="preserve"> in terms of fashion</w:t>
      </w:r>
      <w:r w:rsidR="0019034A">
        <w:t>,</w:t>
      </w:r>
      <w:r w:rsidR="005D206B" w:rsidRPr="005D206B">
        <w:t xml:space="preserve"> only some companies can complete with</w:t>
      </w:r>
      <w:r w:rsidR="0019034A">
        <w:t xml:space="preserve"> Gucci.</w:t>
      </w:r>
      <w:r w:rsidR="005D206B" w:rsidRPr="005D206B">
        <w:t xml:space="preserve"> </w:t>
      </w:r>
      <w:r w:rsidR="0019034A" w:rsidRPr="005D206B">
        <w:t>M</w:t>
      </w:r>
      <w:r w:rsidR="005D206B" w:rsidRPr="005D206B">
        <w:t>oreover</w:t>
      </w:r>
      <w:r w:rsidR="0019034A">
        <w:t>,</w:t>
      </w:r>
      <w:r w:rsidR="005D206B" w:rsidRPr="005D206B">
        <w:t xml:space="preserve"> Gucci has around 500 outlets in the world</w:t>
      </w:r>
      <w:r w:rsidR="0019034A">
        <w:t xml:space="preserve"> and</w:t>
      </w:r>
      <w:r w:rsidR="005D206B" w:rsidRPr="005D206B">
        <w:t xml:space="preserve"> it has a strong presence in the U</w:t>
      </w:r>
      <w:r w:rsidR="0019034A">
        <w:t>nited Kingdom,</w:t>
      </w:r>
      <w:r w:rsidR="005D206B" w:rsidRPr="005D206B">
        <w:t xml:space="preserve"> Japan</w:t>
      </w:r>
      <w:r w:rsidR="0019034A">
        <w:t xml:space="preserve">, the United States of America, </w:t>
      </w:r>
      <w:r w:rsidR="005D206B" w:rsidRPr="005D206B">
        <w:t>as well as other emerging economies</w:t>
      </w:r>
      <w:r w:rsidR="00817C2D">
        <w:t>.</w:t>
      </w:r>
    </w:p>
    <w:p w14:paraId="0FC26D30" w14:textId="5518212F" w:rsidR="00412455" w:rsidRDefault="00740EFA" w:rsidP="00F34E1E">
      <w:r w:rsidRPr="00FC096B">
        <w:rPr>
          <w:b/>
          <w:bCs/>
        </w:rPr>
        <w:t>Weaknesses:</w:t>
      </w:r>
      <w:r>
        <w:t xml:space="preserve"> </w:t>
      </w:r>
      <w:r w:rsidR="00F34E1E">
        <w:t>One of the primary weaknesses of every fashion company is the requirement for constant innovation. Gucci</w:t>
      </w:r>
      <w:r w:rsidR="00AA6B76">
        <w:t>’</w:t>
      </w:r>
      <w:r w:rsidR="00F34E1E">
        <w:t xml:space="preserve">s marketing is a powerful source of criticism. It frequently utilises sexual imagery and depicts females in horrible shape, which has earned it a lot of controversy over the years. Many advertisers, however, believe that Gucci has repeatedly demonstrated that </w:t>
      </w:r>
      <w:r w:rsidR="00AA6B76">
        <w:t>‘</w:t>
      </w:r>
      <w:r w:rsidR="00F34E1E">
        <w:t>sex sells.</w:t>
      </w:r>
      <w:r w:rsidR="00AA6B76">
        <w:t>’</w:t>
      </w:r>
      <w:r w:rsidR="00F34E1E">
        <w:t xml:space="preserve"> Since the brand is famous by definition, it has been copied in several nations throughout the years. This is a challenge that Gucci keeps running into. Aside from that, there have been several trademark problems with Gucci.</w:t>
      </w:r>
    </w:p>
    <w:p w14:paraId="4E6F3428" w14:textId="44B3FD81" w:rsidR="0041173A" w:rsidRDefault="00740EFA" w:rsidP="0041173A">
      <w:r w:rsidRPr="00FC096B">
        <w:rPr>
          <w:b/>
          <w:bCs/>
        </w:rPr>
        <w:t>Opportunities:</w:t>
      </w:r>
      <w:r>
        <w:t xml:space="preserve"> </w:t>
      </w:r>
      <w:r w:rsidR="0041173A">
        <w:t xml:space="preserve">The youngsters of today prefer luxury brands as their earning power rises and more and more individuals achieve success in their careers. Emerging economies such as China and India are destinations for luxury brands such as Gucci, as </w:t>
      </w:r>
      <w:r w:rsidR="0066303B">
        <w:t>demand</w:t>
      </w:r>
      <w:r w:rsidR="00DF4D5D">
        <w:t xml:space="preserve"> for</w:t>
      </w:r>
      <w:r w:rsidR="0066303B">
        <w:t xml:space="preserve"> premium and luxury </w:t>
      </w:r>
      <w:r w:rsidR="0041173A">
        <w:t>products increases in these regions. One significant benefit for Gucci is that style never dies</w:t>
      </w:r>
      <w:r w:rsidR="00FC0703">
        <w:t xml:space="preserve"> (</w:t>
      </w:r>
      <w:r w:rsidR="00FC0703" w:rsidRPr="00626A28">
        <w:rPr>
          <w:lang w:eastAsia="en-GB"/>
        </w:rPr>
        <w:t xml:space="preserve">Fernandes, </w:t>
      </w:r>
      <w:r w:rsidR="00FC0703">
        <w:rPr>
          <w:lang w:eastAsia="en-GB"/>
        </w:rPr>
        <w:t>et al.,</w:t>
      </w:r>
      <w:r w:rsidR="00FC0703" w:rsidRPr="00626A28">
        <w:rPr>
          <w:lang w:eastAsia="en-GB"/>
        </w:rPr>
        <w:t xml:space="preserve"> 2020</w:t>
      </w:r>
      <w:r w:rsidR="00FC0703">
        <w:t>)</w:t>
      </w:r>
      <w:r w:rsidR="0041173A">
        <w:t xml:space="preserve">. </w:t>
      </w:r>
    </w:p>
    <w:p w14:paraId="6B71C1FE" w14:textId="14DDBB75" w:rsidR="00971C5E" w:rsidRDefault="005A3FCE" w:rsidP="00971C5E">
      <w:r w:rsidRPr="00FC096B">
        <w:rPr>
          <w:b/>
          <w:bCs/>
        </w:rPr>
        <w:t>Threat:</w:t>
      </w:r>
      <w:r>
        <w:t xml:space="preserve"> </w:t>
      </w:r>
      <w:r w:rsidR="00971C5E">
        <w:t xml:space="preserve">Gucci faces a significant threat in that, like any other industry, it is not the only competitive brand. </w:t>
      </w:r>
      <w:r w:rsidR="00A43557">
        <w:t>Other</w:t>
      </w:r>
      <w:r w:rsidR="00F86BE6">
        <w:t xml:space="preserve"> brand</w:t>
      </w:r>
      <w:r w:rsidR="00A43557">
        <w:t>s</w:t>
      </w:r>
      <w:r w:rsidR="00971C5E">
        <w:t xml:space="preserve"> are </w:t>
      </w:r>
      <w:r w:rsidR="00F86BE6">
        <w:t>also influential</w:t>
      </w:r>
      <w:r w:rsidR="00971C5E">
        <w:t xml:space="preserve">, if not </w:t>
      </w:r>
      <w:r w:rsidR="006603D9">
        <w:t>as much as</w:t>
      </w:r>
      <w:r w:rsidR="00971C5E">
        <w:t xml:space="preserve"> Gucci. Christian Dior, Ralph Lauren, LVMH, and Burberry are a few of the companies that have consistently posed a threat to Gucci.</w:t>
      </w:r>
    </w:p>
    <w:p w14:paraId="25594AE8" w14:textId="77777777" w:rsidR="0083633D" w:rsidRDefault="0083633D">
      <w:pPr>
        <w:spacing w:line="259" w:lineRule="auto"/>
        <w:jc w:val="left"/>
        <w:rPr>
          <w:rFonts w:eastAsiaTheme="majorEastAsia" w:cstheme="majorBidi"/>
          <w:b/>
          <w:color w:val="000000" w:themeColor="text1"/>
          <w:szCs w:val="32"/>
          <w:lang w:bidi="ar-SA"/>
        </w:rPr>
      </w:pPr>
      <w:r>
        <w:br w:type="page"/>
      </w:r>
    </w:p>
    <w:p w14:paraId="7B576318" w14:textId="744C11F1" w:rsidR="00080EB4" w:rsidRDefault="00080EB4" w:rsidP="0014168F">
      <w:pPr>
        <w:pStyle w:val="Heading1"/>
      </w:pPr>
      <w:bookmarkStart w:id="4" w:name="_Toc100598347"/>
      <w:r>
        <w:lastRenderedPageBreak/>
        <w:t>External Environment Analysis</w:t>
      </w:r>
      <w:bookmarkEnd w:id="4"/>
    </w:p>
    <w:p w14:paraId="29E46E13" w14:textId="7EB6CA55" w:rsidR="007D1274" w:rsidRDefault="007D1274" w:rsidP="00A867ED">
      <w:pPr>
        <w:pStyle w:val="Heading2"/>
      </w:pPr>
      <w:bookmarkStart w:id="5" w:name="_Toc100598348"/>
      <w:r>
        <w:t>PESTLE</w:t>
      </w:r>
      <w:r w:rsidR="0014168F">
        <w:t xml:space="preserve"> Analysis</w:t>
      </w:r>
      <w:bookmarkEnd w:id="5"/>
    </w:p>
    <w:tbl>
      <w:tblPr>
        <w:tblStyle w:val="TableGrid"/>
        <w:tblW w:w="0" w:type="auto"/>
        <w:tblLook w:val="04A0" w:firstRow="1" w:lastRow="0" w:firstColumn="1" w:lastColumn="0" w:noHBand="0" w:noVBand="1"/>
      </w:tblPr>
      <w:tblGrid>
        <w:gridCol w:w="2065"/>
        <w:gridCol w:w="6951"/>
      </w:tblGrid>
      <w:tr w:rsidR="009B7327" w14:paraId="3B01CE82" w14:textId="77777777" w:rsidTr="007534CA">
        <w:tc>
          <w:tcPr>
            <w:tcW w:w="2065" w:type="dxa"/>
            <w:vAlign w:val="center"/>
          </w:tcPr>
          <w:p w14:paraId="47AEC9B7" w14:textId="0AEA9BD8" w:rsidR="009B7327" w:rsidRPr="007534CA" w:rsidRDefault="00806B09" w:rsidP="007534CA">
            <w:pPr>
              <w:jc w:val="center"/>
              <w:rPr>
                <w:b/>
                <w:bCs/>
              </w:rPr>
            </w:pPr>
            <w:r w:rsidRPr="007534CA">
              <w:rPr>
                <w:b/>
                <w:bCs/>
              </w:rPr>
              <w:t>Political</w:t>
            </w:r>
          </w:p>
        </w:tc>
        <w:tc>
          <w:tcPr>
            <w:tcW w:w="6951" w:type="dxa"/>
          </w:tcPr>
          <w:p w14:paraId="177D3FB5" w14:textId="7787FD62" w:rsidR="009B7327" w:rsidRDefault="00F07069" w:rsidP="00F07069">
            <w:r>
              <w:t xml:space="preserve">In the case of international </w:t>
            </w:r>
            <w:r w:rsidR="00BB6AAC">
              <w:t>businesses</w:t>
            </w:r>
            <w:r>
              <w:t xml:space="preserve"> such as Gucci, the political </w:t>
            </w:r>
            <w:r w:rsidR="00BB6AAC">
              <w:t>costs</w:t>
            </w:r>
            <w:r>
              <w:t xml:space="preserve"> </w:t>
            </w:r>
            <w:r w:rsidR="00BB6AAC">
              <w:t>need to</w:t>
            </w:r>
            <w:r>
              <w:t xml:space="preserve"> be considered not just in the host </w:t>
            </w:r>
            <w:r w:rsidR="00BB6AAC">
              <w:t>nation</w:t>
            </w:r>
            <w:r>
              <w:t>, but also in all</w:t>
            </w:r>
            <w:r w:rsidR="006E306E">
              <w:t xml:space="preserve"> the other</w:t>
            </w:r>
            <w:r>
              <w:t xml:space="preserve"> nations</w:t>
            </w:r>
            <w:r w:rsidR="006E306E">
              <w:t xml:space="preserve"> that it operates in</w:t>
            </w:r>
            <w:r w:rsidR="00C77FC8">
              <w:t>.</w:t>
            </w:r>
            <w:r>
              <w:t xml:space="preserve"> The political variables range from abrupt government transitions to political upheaval or big government initiatives. Asian nations such as India and China, which have a </w:t>
            </w:r>
            <w:r w:rsidR="00FB35E5">
              <w:t xml:space="preserve">lot of </w:t>
            </w:r>
            <w:proofErr w:type="gramStart"/>
            <w:r>
              <w:t>adherence</w:t>
            </w:r>
            <w:proofErr w:type="gramEnd"/>
            <w:r>
              <w:t xml:space="preserve"> to official norms, might </w:t>
            </w:r>
            <w:r w:rsidR="0070315C">
              <w:t>produce</w:t>
            </w:r>
            <w:r>
              <w:t xml:space="preserve"> an unpleasant </w:t>
            </w:r>
            <w:r w:rsidR="0070315C">
              <w:t>environment</w:t>
            </w:r>
            <w:r>
              <w:t xml:space="preserve"> for the successful </w:t>
            </w:r>
            <w:r w:rsidR="00B54B91">
              <w:t>process</w:t>
            </w:r>
            <w:r>
              <w:t xml:space="preserve"> of such </w:t>
            </w:r>
            <w:r w:rsidR="00B54B91">
              <w:t>industries</w:t>
            </w:r>
            <w:r>
              <w:t>.</w:t>
            </w:r>
          </w:p>
        </w:tc>
      </w:tr>
      <w:tr w:rsidR="009B7327" w14:paraId="76CA6472" w14:textId="77777777" w:rsidTr="007534CA">
        <w:tc>
          <w:tcPr>
            <w:tcW w:w="2065" w:type="dxa"/>
            <w:vAlign w:val="center"/>
          </w:tcPr>
          <w:p w14:paraId="4F5C1D34" w14:textId="521CF56A" w:rsidR="009B7327" w:rsidRPr="007534CA" w:rsidRDefault="00806B09" w:rsidP="007534CA">
            <w:pPr>
              <w:jc w:val="center"/>
              <w:rPr>
                <w:b/>
                <w:bCs/>
              </w:rPr>
            </w:pPr>
            <w:r w:rsidRPr="007534CA">
              <w:rPr>
                <w:b/>
                <w:bCs/>
              </w:rPr>
              <w:t>Economic</w:t>
            </w:r>
          </w:p>
        </w:tc>
        <w:tc>
          <w:tcPr>
            <w:tcW w:w="6951" w:type="dxa"/>
          </w:tcPr>
          <w:p w14:paraId="1BD934C7" w14:textId="23F7076A" w:rsidR="009B7327" w:rsidRDefault="00F07069" w:rsidP="00F07069">
            <w:r>
              <w:t xml:space="preserve">Gucci had </w:t>
            </w:r>
            <w:r w:rsidR="00A43557">
              <w:t>several</w:t>
            </w:r>
            <w:r>
              <w:t xml:space="preserve"> market issues, the most </w:t>
            </w:r>
            <w:r w:rsidR="00B54B91">
              <w:t>noteworthy</w:t>
            </w:r>
            <w:r>
              <w:t xml:space="preserve"> of which were reduced pric</w:t>
            </w:r>
            <w:r w:rsidR="00B54B91">
              <w:t>es</w:t>
            </w:r>
            <w:r>
              <w:t xml:space="preserve"> and the high </w:t>
            </w:r>
            <w:r w:rsidR="00936ACE">
              <w:t>protection</w:t>
            </w:r>
            <w:r>
              <w:t xml:space="preserve"> buy required by clients. Gucci</w:t>
            </w:r>
            <w:r w:rsidR="00AA6B76">
              <w:t>’</w:t>
            </w:r>
            <w:r>
              <w:t xml:space="preserve">s </w:t>
            </w:r>
            <w:r w:rsidR="00936ACE">
              <w:t>solid</w:t>
            </w:r>
            <w:r>
              <w:t xml:space="preserve"> </w:t>
            </w:r>
            <w:r w:rsidR="00936ACE">
              <w:t>commercial</w:t>
            </w:r>
            <w:r>
              <w:t xml:space="preserve"> </w:t>
            </w:r>
            <w:r w:rsidR="00936ACE">
              <w:t>influence</w:t>
            </w:r>
            <w:r>
              <w:t xml:space="preserve"> </w:t>
            </w:r>
            <w:r w:rsidR="00936ACE">
              <w:t>led to</w:t>
            </w:r>
            <w:r>
              <w:t xml:space="preserve"> a</w:t>
            </w:r>
            <w:r w:rsidR="00E10AF5">
              <w:t>n</w:t>
            </w:r>
            <w:r>
              <w:t xml:space="preserve"> </w:t>
            </w:r>
            <w:r w:rsidR="00E10AF5">
              <w:t>increase</w:t>
            </w:r>
            <w:r>
              <w:t xml:space="preserve"> in the </w:t>
            </w:r>
            <w:r w:rsidR="00701F0C">
              <w:t xml:space="preserve">economic output </w:t>
            </w:r>
            <w:r>
              <w:t>and living standards</w:t>
            </w:r>
            <w:r w:rsidR="003C6ADD">
              <w:t xml:space="preserve"> </w:t>
            </w:r>
            <w:r w:rsidR="00E10AF5">
              <w:t xml:space="preserve">of various nations </w:t>
            </w:r>
            <w:r w:rsidR="003C6ADD">
              <w:t>(</w:t>
            </w:r>
            <w:r w:rsidR="003C6ADD" w:rsidRPr="00626A28">
              <w:rPr>
                <w:lang w:eastAsia="en-GB"/>
              </w:rPr>
              <w:t>Liu, 2021</w:t>
            </w:r>
            <w:r w:rsidR="003C6ADD">
              <w:t>)</w:t>
            </w:r>
            <w:r>
              <w:t>. The efficiency with which the capital markets operate can have an influence Gucci</w:t>
            </w:r>
            <w:r w:rsidR="00AA6B76">
              <w:t>’</w:t>
            </w:r>
            <w:r>
              <w:t>s capacity to obtain cash at a reasonable cost.</w:t>
            </w:r>
          </w:p>
        </w:tc>
      </w:tr>
      <w:tr w:rsidR="009B7327" w14:paraId="49FAD5EC" w14:textId="77777777" w:rsidTr="007534CA">
        <w:tc>
          <w:tcPr>
            <w:tcW w:w="2065" w:type="dxa"/>
            <w:vAlign w:val="center"/>
          </w:tcPr>
          <w:p w14:paraId="4D7C656B" w14:textId="4D13844A" w:rsidR="009B7327" w:rsidRPr="007534CA" w:rsidRDefault="00806B09" w:rsidP="007534CA">
            <w:pPr>
              <w:jc w:val="center"/>
              <w:rPr>
                <w:b/>
                <w:bCs/>
              </w:rPr>
            </w:pPr>
            <w:r w:rsidRPr="007534CA">
              <w:rPr>
                <w:b/>
                <w:bCs/>
              </w:rPr>
              <w:t>Social</w:t>
            </w:r>
          </w:p>
        </w:tc>
        <w:tc>
          <w:tcPr>
            <w:tcW w:w="6951" w:type="dxa"/>
          </w:tcPr>
          <w:p w14:paraId="384BAB63" w14:textId="4EE2D649" w:rsidR="009B7327" w:rsidRDefault="00A272F2" w:rsidP="00A272F2">
            <w:r>
              <w:t xml:space="preserve">Gucci is a premium company that caters to </w:t>
            </w:r>
            <w:r w:rsidR="00C2490C">
              <w:t xml:space="preserve">a </w:t>
            </w:r>
            <w:r>
              <w:t>rich clientele that ha</w:t>
            </w:r>
            <w:r w:rsidR="00C2490C">
              <w:t>s</w:t>
            </w:r>
            <w:r>
              <w:t xml:space="preserve"> a unique </w:t>
            </w:r>
            <w:r w:rsidR="003A1B52">
              <w:t>necessity</w:t>
            </w:r>
            <w:r>
              <w:t xml:space="preserve"> for a </w:t>
            </w:r>
            <w:r w:rsidR="003A1B52">
              <w:t>particular</w:t>
            </w:r>
            <w:r>
              <w:t xml:space="preserve"> product. It has always </w:t>
            </w:r>
            <w:r w:rsidR="009C2216">
              <w:t>offered</w:t>
            </w:r>
            <w:r>
              <w:t xml:space="preserve"> the greatest luxury items that </w:t>
            </w:r>
            <w:r w:rsidR="00057EFC">
              <w:t>clients</w:t>
            </w:r>
            <w:r>
              <w:t xml:space="preserve"> have </w:t>
            </w:r>
            <w:r w:rsidR="00057EFC">
              <w:t>demanded</w:t>
            </w:r>
            <w:r>
              <w:t xml:space="preserve">, such as </w:t>
            </w:r>
            <w:r w:rsidR="00057EFC">
              <w:t>fur coats as well as purses made of leather</w:t>
            </w:r>
            <w:r>
              <w:t xml:space="preserve">. While this </w:t>
            </w:r>
            <w:r w:rsidR="00AB01D0">
              <w:t>technique</w:t>
            </w:r>
            <w:r>
              <w:t xml:space="preserve"> has effectively </w:t>
            </w:r>
            <w:r w:rsidR="00AB01D0">
              <w:t>established</w:t>
            </w:r>
            <w:r>
              <w:t xml:space="preserve"> a </w:t>
            </w:r>
            <w:r w:rsidR="00AB01D0">
              <w:t>dedicated</w:t>
            </w:r>
            <w:r>
              <w:t xml:space="preserve"> </w:t>
            </w:r>
            <w:r w:rsidR="00AB01D0">
              <w:t>customer</w:t>
            </w:r>
            <w:r>
              <w:t xml:space="preserve"> </w:t>
            </w:r>
            <w:r w:rsidR="00AB01D0">
              <w:t>base for Gucci, environmental activists have criticised the brand’s policies to use raw materials extracted from animals for the production of these items</w:t>
            </w:r>
            <w:r w:rsidR="006868CD">
              <w:t>.</w:t>
            </w:r>
            <w:r>
              <w:t xml:space="preserve"> The target market must be </w:t>
            </w:r>
            <w:r w:rsidR="006868CD">
              <w:t>companionable</w:t>
            </w:r>
            <w:r>
              <w:t xml:space="preserve"> with the </w:t>
            </w:r>
            <w:r w:rsidR="006868CD">
              <w:t>business’s</w:t>
            </w:r>
            <w:r>
              <w:t xml:space="preserve"> commodities and pricing level.</w:t>
            </w:r>
          </w:p>
        </w:tc>
      </w:tr>
      <w:tr w:rsidR="009B7327" w14:paraId="0EBFF8E4" w14:textId="77777777" w:rsidTr="007534CA">
        <w:tc>
          <w:tcPr>
            <w:tcW w:w="2065" w:type="dxa"/>
            <w:vAlign w:val="center"/>
          </w:tcPr>
          <w:p w14:paraId="36ED9A39" w14:textId="0CF078FF" w:rsidR="009B7327" w:rsidRPr="007534CA" w:rsidRDefault="00806B09" w:rsidP="007534CA">
            <w:pPr>
              <w:jc w:val="center"/>
              <w:rPr>
                <w:b/>
                <w:bCs/>
              </w:rPr>
            </w:pPr>
            <w:r w:rsidRPr="007534CA">
              <w:rPr>
                <w:b/>
                <w:bCs/>
              </w:rPr>
              <w:t>Technological</w:t>
            </w:r>
          </w:p>
        </w:tc>
        <w:tc>
          <w:tcPr>
            <w:tcW w:w="6951" w:type="dxa"/>
          </w:tcPr>
          <w:p w14:paraId="54424E3A" w14:textId="5C5951F8" w:rsidR="009B7327" w:rsidRDefault="00DC7542" w:rsidP="00DC7542">
            <w:r>
              <w:t xml:space="preserve">Various </w:t>
            </w:r>
            <w:r w:rsidR="006868CD">
              <w:t>technical</w:t>
            </w:r>
            <w:r>
              <w:t xml:space="preserve"> </w:t>
            </w:r>
            <w:r w:rsidR="006868CD">
              <w:t>enhancements</w:t>
            </w:r>
            <w:r>
              <w:t xml:space="preserve"> have an </w:t>
            </w:r>
            <w:r w:rsidR="006868CD">
              <w:t>influence</w:t>
            </w:r>
            <w:r>
              <w:t xml:space="preserve"> on industry distribution and the </w:t>
            </w:r>
            <w:r w:rsidR="006868CD">
              <w:t>size</w:t>
            </w:r>
            <w:r>
              <w:t xml:space="preserve"> of </w:t>
            </w:r>
            <w:r w:rsidR="006868CD">
              <w:t>industries</w:t>
            </w:r>
            <w:r>
              <w:t xml:space="preserve"> to attract specialised </w:t>
            </w:r>
            <w:r w:rsidR="006868CD">
              <w:t>buyers</w:t>
            </w:r>
            <w:r>
              <w:t xml:space="preserve">. The business is focused on designing ideas via the </w:t>
            </w:r>
            <w:r w:rsidR="00852D8A">
              <w:t>usage</w:t>
            </w:r>
            <w:r>
              <w:t xml:space="preserve"> of different </w:t>
            </w:r>
            <w:r w:rsidR="00852D8A">
              <w:t>industrial</w:t>
            </w:r>
            <w:r>
              <w:t xml:space="preserve"> </w:t>
            </w:r>
            <w:r w:rsidR="00852D8A">
              <w:t>developments</w:t>
            </w:r>
            <w:r>
              <w:t xml:space="preserve"> to </w:t>
            </w:r>
            <w:r w:rsidR="00852D8A">
              <w:t>promote</w:t>
            </w:r>
            <w:r>
              <w:t xml:space="preserve"> productivity in its </w:t>
            </w:r>
            <w:r w:rsidR="00E750A9">
              <w:t>production,</w:t>
            </w:r>
            <w:r>
              <w:t xml:space="preserve"> in the firm</w:t>
            </w:r>
            <w:r w:rsidR="00AA6B76">
              <w:t>’</w:t>
            </w:r>
            <w:r>
              <w:t>s da</w:t>
            </w:r>
            <w:r w:rsidR="00E25A1C">
              <w:t>il</w:t>
            </w:r>
            <w:r>
              <w:t>y activities</w:t>
            </w:r>
            <w:r w:rsidR="00B21958">
              <w:t xml:space="preserve"> (</w:t>
            </w:r>
            <w:proofErr w:type="spellStart"/>
            <w:r w:rsidR="00B21958" w:rsidRPr="00626A28">
              <w:rPr>
                <w:lang w:eastAsia="en-GB"/>
              </w:rPr>
              <w:t>Pantelić</w:t>
            </w:r>
            <w:proofErr w:type="spellEnd"/>
            <w:r w:rsidR="00B21958" w:rsidRPr="00626A28">
              <w:rPr>
                <w:lang w:eastAsia="en-GB"/>
              </w:rPr>
              <w:t xml:space="preserve">, </w:t>
            </w:r>
            <w:r w:rsidR="00B21958">
              <w:rPr>
                <w:lang w:eastAsia="en-GB"/>
              </w:rPr>
              <w:t xml:space="preserve">et al., </w:t>
            </w:r>
            <w:r w:rsidR="00B21958" w:rsidRPr="00626A28">
              <w:rPr>
                <w:lang w:eastAsia="en-GB"/>
              </w:rPr>
              <w:t>2021</w:t>
            </w:r>
            <w:r w:rsidR="00B21958">
              <w:t>)</w:t>
            </w:r>
            <w:r>
              <w:t xml:space="preserve">. </w:t>
            </w:r>
            <w:r w:rsidR="0009781D">
              <w:t>Numerous</w:t>
            </w:r>
            <w:r>
              <w:t xml:space="preserve"> </w:t>
            </w:r>
            <w:r w:rsidR="0009781D">
              <w:t>improvements</w:t>
            </w:r>
            <w:r>
              <w:t xml:space="preserve"> in new </w:t>
            </w:r>
            <w:r w:rsidR="0009781D">
              <w:t>machineries</w:t>
            </w:r>
            <w:r>
              <w:t xml:space="preserve"> would lead to a decrease in manufacturing costs for Gucci</w:t>
            </w:r>
            <w:r w:rsidR="00AA6B76">
              <w:t>’</w:t>
            </w:r>
            <w:r>
              <w:t xml:space="preserve">s items, </w:t>
            </w:r>
            <w:r w:rsidR="0009781D">
              <w:t>permitting</w:t>
            </w:r>
            <w:r>
              <w:t xml:space="preserve"> the firm to </w:t>
            </w:r>
            <w:r w:rsidR="0009781D">
              <w:t>increase</w:t>
            </w:r>
            <w:r>
              <w:t xml:space="preserve"> its </w:t>
            </w:r>
            <w:r w:rsidR="0009781D">
              <w:t xml:space="preserve">revenue </w:t>
            </w:r>
            <w:r>
              <w:t>even more.</w:t>
            </w:r>
          </w:p>
        </w:tc>
      </w:tr>
      <w:tr w:rsidR="009B7327" w14:paraId="7311E91C" w14:textId="77777777" w:rsidTr="007534CA">
        <w:tc>
          <w:tcPr>
            <w:tcW w:w="2065" w:type="dxa"/>
            <w:vAlign w:val="center"/>
          </w:tcPr>
          <w:p w14:paraId="75BBF2EE" w14:textId="054A652F" w:rsidR="009B7327" w:rsidRPr="007534CA" w:rsidRDefault="00806B09" w:rsidP="007534CA">
            <w:pPr>
              <w:jc w:val="center"/>
              <w:rPr>
                <w:b/>
                <w:bCs/>
              </w:rPr>
            </w:pPr>
            <w:r w:rsidRPr="007534CA">
              <w:rPr>
                <w:b/>
                <w:bCs/>
              </w:rPr>
              <w:lastRenderedPageBreak/>
              <w:t>Legal</w:t>
            </w:r>
          </w:p>
        </w:tc>
        <w:tc>
          <w:tcPr>
            <w:tcW w:w="6951" w:type="dxa"/>
          </w:tcPr>
          <w:p w14:paraId="466385D4" w14:textId="10536BF7" w:rsidR="009B7327" w:rsidRDefault="00176EB8" w:rsidP="00FB2AA2">
            <w:r>
              <w:t xml:space="preserve">Gucci is a </w:t>
            </w:r>
            <w:r w:rsidR="00FB2AA2">
              <w:t>brand</w:t>
            </w:r>
            <w:r>
              <w:t xml:space="preserve"> that closely </w:t>
            </w:r>
            <w:r w:rsidR="003C306E">
              <w:t>follows</w:t>
            </w:r>
            <w:r>
              <w:t xml:space="preserve"> the </w:t>
            </w:r>
            <w:r w:rsidR="00FB5A5E">
              <w:t>instructions</w:t>
            </w:r>
            <w:r>
              <w:t xml:space="preserve"> and standards to </w:t>
            </w:r>
            <w:r w:rsidR="00FB5A5E">
              <w:t>offer</w:t>
            </w:r>
            <w:r>
              <w:t xml:space="preserve"> </w:t>
            </w:r>
            <w:r w:rsidR="00FB5A5E">
              <w:t>customers</w:t>
            </w:r>
            <w:r>
              <w:t xml:space="preserve"> </w:t>
            </w:r>
            <w:r w:rsidR="00FB5A5E">
              <w:t>a</w:t>
            </w:r>
            <w:r>
              <w:t xml:space="preserve"> one-of-a-kind </w:t>
            </w:r>
            <w:r w:rsidR="00FB5A5E">
              <w:t>merchandise</w:t>
            </w:r>
            <w:r>
              <w:t xml:space="preserve"> in the industry.</w:t>
            </w:r>
            <w:r w:rsidR="00FB2AA2">
              <w:t xml:space="preserve"> </w:t>
            </w:r>
            <w:r>
              <w:t xml:space="preserve">Personnel must be treated </w:t>
            </w:r>
            <w:r w:rsidR="00902D75">
              <w:t>impartially</w:t>
            </w:r>
            <w:r>
              <w:t xml:space="preserve"> </w:t>
            </w:r>
            <w:r w:rsidR="00A43557">
              <w:t>concerning</w:t>
            </w:r>
            <w:r>
              <w:t xml:space="preserve"> labour conditions and relationships in the workplace. In addition, the corporation must </w:t>
            </w:r>
            <w:r w:rsidR="00902D75">
              <w:t>protect</w:t>
            </w:r>
            <w:r>
              <w:t xml:space="preserve"> its commodities </w:t>
            </w:r>
            <w:r w:rsidR="00902D75">
              <w:t>from</w:t>
            </w:r>
            <w:r>
              <w:t xml:space="preserve"> duplication. Previously, the Italian brand launched a case against Forever 21. Gucci</w:t>
            </w:r>
            <w:r w:rsidR="00AA6B76">
              <w:t>’</w:t>
            </w:r>
            <w:r>
              <w:t>s trademark for blue-red-blue and green-red-green stripe webbing w</w:t>
            </w:r>
            <w:r w:rsidR="00C2490C">
              <w:t>as</w:t>
            </w:r>
            <w:r>
              <w:t xml:space="preserve"> </w:t>
            </w:r>
            <w:r w:rsidR="00C94168">
              <w:t>apparently</w:t>
            </w:r>
            <w:r>
              <w:t xml:space="preserve"> contested by the firm.</w:t>
            </w:r>
          </w:p>
        </w:tc>
      </w:tr>
      <w:tr w:rsidR="009B7327" w14:paraId="6596D0A0" w14:textId="77777777" w:rsidTr="007534CA">
        <w:tc>
          <w:tcPr>
            <w:tcW w:w="2065" w:type="dxa"/>
            <w:vAlign w:val="center"/>
          </w:tcPr>
          <w:p w14:paraId="1128C1DF" w14:textId="19947A31" w:rsidR="009B7327" w:rsidRPr="007534CA" w:rsidRDefault="00806B09" w:rsidP="007534CA">
            <w:pPr>
              <w:jc w:val="center"/>
              <w:rPr>
                <w:b/>
                <w:bCs/>
              </w:rPr>
            </w:pPr>
            <w:r w:rsidRPr="007534CA">
              <w:rPr>
                <w:b/>
                <w:bCs/>
              </w:rPr>
              <w:t>Environmental</w:t>
            </w:r>
          </w:p>
        </w:tc>
        <w:tc>
          <w:tcPr>
            <w:tcW w:w="6951" w:type="dxa"/>
          </w:tcPr>
          <w:p w14:paraId="63A254A9" w14:textId="567CD8F7" w:rsidR="009B7327" w:rsidRDefault="00CF77BC" w:rsidP="00CF77BC">
            <w:r>
              <w:t xml:space="preserve">Gucci is a firm believer that environmental dedication is not only </w:t>
            </w:r>
            <w:r w:rsidR="00C94168">
              <w:t>essential</w:t>
            </w:r>
            <w:r>
              <w:t xml:space="preserve"> for protecting the world but also </w:t>
            </w:r>
            <w:r w:rsidR="00C94168">
              <w:t>required</w:t>
            </w:r>
            <w:r>
              <w:t xml:space="preserve"> for ensuring profitability. The organisation has set high </w:t>
            </w:r>
            <w:r w:rsidR="00C94168">
              <w:t>targets</w:t>
            </w:r>
            <w:r>
              <w:t xml:space="preserve"> for itself to </w:t>
            </w:r>
            <w:r w:rsidR="004E5E81">
              <w:t>generate</w:t>
            </w:r>
            <w:r>
              <w:t xml:space="preserve"> a new </w:t>
            </w:r>
            <w:r w:rsidR="004E5E81">
              <w:t>standard</w:t>
            </w:r>
            <w:r>
              <w:t xml:space="preserve"> in the premium apparel </w:t>
            </w:r>
            <w:r w:rsidR="004E5E81">
              <w:t>marketplace</w:t>
            </w:r>
            <w:r>
              <w:t>. One of the firm</w:t>
            </w:r>
            <w:r w:rsidR="00AA6B76">
              <w:t>’</w:t>
            </w:r>
            <w:r>
              <w:t xml:space="preserve">s primary </w:t>
            </w:r>
            <w:r w:rsidR="004E5E81">
              <w:t>goals</w:t>
            </w:r>
            <w:r>
              <w:t xml:space="preserve"> is to continuously </w:t>
            </w:r>
            <w:r w:rsidR="004E5E81">
              <w:t>check</w:t>
            </w:r>
            <w:r>
              <w:t xml:space="preserve"> the </w:t>
            </w:r>
            <w:r w:rsidR="003D59D0">
              <w:t>procurement</w:t>
            </w:r>
            <w:r>
              <w:t xml:space="preserve"> of 95 per</w:t>
            </w:r>
            <w:r w:rsidR="00C2490C">
              <w:t xml:space="preserve"> </w:t>
            </w:r>
            <w:r>
              <w:t>cent of its raw material</w:t>
            </w:r>
            <w:r w:rsidR="0098507A">
              <w:t xml:space="preserve"> (</w:t>
            </w:r>
            <w:proofErr w:type="spellStart"/>
            <w:r w:rsidR="0098507A" w:rsidRPr="00626A28">
              <w:rPr>
                <w:lang w:eastAsia="en-GB"/>
              </w:rPr>
              <w:t>Cvik</w:t>
            </w:r>
            <w:proofErr w:type="spellEnd"/>
            <w:r w:rsidR="0098507A" w:rsidRPr="00626A28">
              <w:rPr>
                <w:lang w:eastAsia="en-GB"/>
              </w:rPr>
              <w:t xml:space="preserve"> and </w:t>
            </w:r>
            <w:proofErr w:type="spellStart"/>
            <w:r w:rsidR="0098507A" w:rsidRPr="00626A28">
              <w:rPr>
                <w:lang w:eastAsia="en-GB"/>
              </w:rPr>
              <w:t>Pelikánová</w:t>
            </w:r>
            <w:proofErr w:type="spellEnd"/>
            <w:r w:rsidR="0098507A" w:rsidRPr="00626A28">
              <w:rPr>
                <w:lang w:eastAsia="en-GB"/>
              </w:rPr>
              <w:t>,</w:t>
            </w:r>
            <w:r w:rsidR="0098507A">
              <w:rPr>
                <w:lang w:eastAsia="en-GB"/>
              </w:rPr>
              <w:t xml:space="preserve"> </w:t>
            </w:r>
            <w:r w:rsidR="0098507A" w:rsidRPr="00626A28">
              <w:rPr>
                <w:lang w:eastAsia="en-GB"/>
              </w:rPr>
              <w:t>2021</w:t>
            </w:r>
            <w:r w:rsidR="0098507A">
              <w:t>)</w:t>
            </w:r>
            <w:r>
              <w:t xml:space="preserve">. The company </w:t>
            </w:r>
            <w:r w:rsidR="003D59D0">
              <w:t>identifies</w:t>
            </w:r>
            <w:r>
              <w:t xml:space="preserve"> that there is a rising group of fresh, moral </w:t>
            </w:r>
            <w:r w:rsidR="003D59D0">
              <w:t>clienteles</w:t>
            </w:r>
            <w:r>
              <w:t xml:space="preserve"> </w:t>
            </w:r>
            <w:r w:rsidR="00C2490C">
              <w:t>who</w:t>
            </w:r>
            <w:r>
              <w:t xml:space="preserve"> value </w:t>
            </w:r>
            <w:r w:rsidR="003D59D0">
              <w:t>originality</w:t>
            </w:r>
            <w:r>
              <w:t xml:space="preserve"> and ethical behaviour and do not want to be associated with fundamentally harmful product</w:t>
            </w:r>
            <w:r w:rsidR="00C2490C">
              <w:t>s</w:t>
            </w:r>
            <w:r>
              <w:t>.</w:t>
            </w:r>
          </w:p>
        </w:tc>
      </w:tr>
    </w:tbl>
    <w:p w14:paraId="792FC5A7" w14:textId="69DA18FE" w:rsidR="001F0FD4" w:rsidRPr="00C2490C" w:rsidRDefault="001F0FD4" w:rsidP="004A2E1F">
      <w:pPr>
        <w:jc w:val="center"/>
        <w:rPr>
          <w:b/>
          <w:bCs/>
        </w:rPr>
      </w:pPr>
      <w:r w:rsidRPr="00C2490C">
        <w:rPr>
          <w:b/>
          <w:bCs/>
        </w:rPr>
        <w:t>Table</w:t>
      </w:r>
      <w:r w:rsidR="00C2490C">
        <w:rPr>
          <w:b/>
          <w:bCs/>
        </w:rPr>
        <w:t xml:space="preserve"> 1</w:t>
      </w:r>
      <w:r w:rsidRPr="00C2490C">
        <w:rPr>
          <w:b/>
          <w:bCs/>
        </w:rPr>
        <w:t xml:space="preserve">: </w:t>
      </w:r>
      <w:r w:rsidR="004A2E1F" w:rsidRPr="00C2490C">
        <w:rPr>
          <w:b/>
          <w:bCs/>
        </w:rPr>
        <w:t>PESTLE Analysis</w:t>
      </w:r>
    </w:p>
    <w:p w14:paraId="2CA66929" w14:textId="3C3FEBBF" w:rsidR="00EA3654" w:rsidRDefault="00EA3654" w:rsidP="005726EF">
      <w:pPr>
        <w:pStyle w:val="Heading2"/>
      </w:pPr>
      <w:bookmarkStart w:id="6" w:name="_Toc100598349"/>
      <w:r>
        <w:t>Porter</w:t>
      </w:r>
      <w:r w:rsidR="00AA6B76">
        <w:t>’</w:t>
      </w:r>
      <w:r>
        <w:t>s Five Forces</w:t>
      </w:r>
      <w:bookmarkEnd w:id="6"/>
    </w:p>
    <w:p w14:paraId="04C572A9" w14:textId="7DEA48CF" w:rsidR="003D59D0" w:rsidRDefault="00BE014F" w:rsidP="00461934">
      <w:r w:rsidRPr="00FC096B">
        <w:rPr>
          <w:b/>
          <w:bCs/>
        </w:rPr>
        <w:t>T</w:t>
      </w:r>
      <w:r w:rsidR="00FC096B">
        <w:rPr>
          <w:b/>
          <w:bCs/>
        </w:rPr>
        <w:t>he T</w:t>
      </w:r>
      <w:r w:rsidRPr="00FC096B">
        <w:rPr>
          <w:b/>
          <w:bCs/>
        </w:rPr>
        <w:t>hreat of New Entrants</w:t>
      </w:r>
      <w:r w:rsidR="00461934" w:rsidRPr="00FC096B">
        <w:rPr>
          <w:b/>
          <w:bCs/>
        </w:rPr>
        <w:t xml:space="preserve">- </w:t>
      </w:r>
      <w:r w:rsidR="00164CB9" w:rsidRPr="00FC096B">
        <w:rPr>
          <w:b/>
          <w:bCs/>
        </w:rPr>
        <w:t>LOW</w:t>
      </w:r>
      <w:r w:rsidR="00461934" w:rsidRPr="00FC096B">
        <w:rPr>
          <w:b/>
          <w:bCs/>
        </w:rPr>
        <w:t>:</w:t>
      </w:r>
      <w:r w:rsidR="00461934">
        <w:t xml:space="preserve"> </w:t>
      </w:r>
      <w:r w:rsidR="003D59D0" w:rsidRPr="003D59D0">
        <w:t>Gucci target</w:t>
      </w:r>
      <w:r w:rsidR="003D59D0">
        <w:t>s</w:t>
      </w:r>
      <w:r w:rsidR="003D59D0" w:rsidRPr="003D59D0">
        <w:t xml:space="preserve"> a specific demographic and also has a high level of brand ownership</w:t>
      </w:r>
      <w:r w:rsidR="003D59D0">
        <w:t>.</w:t>
      </w:r>
      <w:r w:rsidR="003D59D0" w:rsidRPr="003D59D0">
        <w:t xml:space="preserve"> </w:t>
      </w:r>
      <w:r w:rsidR="00AF1CDC" w:rsidRPr="003D59D0">
        <w:t xml:space="preserve">The </w:t>
      </w:r>
      <w:r w:rsidR="003D59D0" w:rsidRPr="003D59D0">
        <w:t>company creates special products that are available only at its stores</w:t>
      </w:r>
      <w:r w:rsidR="003D59D0">
        <w:t>.</w:t>
      </w:r>
      <w:r w:rsidR="003D59D0" w:rsidRPr="003D59D0">
        <w:t xml:space="preserve"> </w:t>
      </w:r>
      <w:r w:rsidR="00AF1CDC" w:rsidRPr="003D59D0">
        <w:t xml:space="preserve">The </w:t>
      </w:r>
      <w:r w:rsidR="003D59D0" w:rsidRPr="003D59D0">
        <w:t>fashion firm faces very less competition from new entran</w:t>
      </w:r>
      <w:r w:rsidR="003D59D0">
        <w:t>ts</w:t>
      </w:r>
      <w:r w:rsidR="003D59D0" w:rsidRPr="003D59D0">
        <w:t xml:space="preserve"> in the market</w:t>
      </w:r>
      <w:r w:rsidR="003D59D0">
        <w:t>.</w:t>
      </w:r>
      <w:r w:rsidR="003D59D0" w:rsidRPr="003D59D0">
        <w:t xml:space="preserve"> </w:t>
      </w:r>
      <w:r w:rsidR="00AF1CDC" w:rsidRPr="003D59D0">
        <w:t xml:space="preserve">Founded </w:t>
      </w:r>
      <w:r w:rsidR="003D59D0" w:rsidRPr="003D59D0">
        <w:t xml:space="preserve">by </w:t>
      </w:r>
      <w:proofErr w:type="spellStart"/>
      <w:r w:rsidR="003D59D0" w:rsidRPr="003D59D0">
        <w:t>Guccio</w:t>
      </w:r>
      <w:proofErr w:type="spellEnd"/>
      <w:r w:rsidR="003D59D0" w:rsidRPr="003D59D0">
        <w:t xml:space="preserve"> Gucci in 1921</w:t>
      </w:r>
      <w:r w:rsidR="003D59D0">
        <w:t>,</w:t>
      </w:r>
      <w:r w:rsidR="003D59D0" w:rsidRPr="003D59D0">
        <w:t xml:space="preserve"> the brand has created a </w:t>
      </w:r>
      <w:r w:rsidR="003D59D0">
        <w:t>l</w:t>
      </w:r>
      <w:r w:rsidR="003D59D0" w:rsidRPr="003D59D0">
        <w:t>egacy throughout several years</w:t>
      </w:r>
      <w:r w:rsidR="00AF1CDC">
        <w:t xml:space="preserve"> (</w:t>
      </w:r>
      <w:r w:rsidR="00AF1CDC" w:rsidRPr="00626A28">
        <w:rPr>
          <w:lang w:eastAsia="en-GB"/>
        </w:rPr>
        <w:t>Peng, 2021</w:t>
      </w:r>
      <w:r w:rsidR="00AF1CDC">
        <w:t>)</w:t>
      </w:r>
      <w:r w:rsidR="003D59D0">
        <w:t>.</w:t>
      </w:r>
      <w:r w:rsidR="003D59D0" w:rsidRPr="003D59D0">
        <w:t xml:space="preserve"> </w:t>
      </w:r>
      <w:r w:rsidR="00AF1CDC" w:rsidRPr="003D59D0">
        <w:t xml:space="preserve">It </w:t>
      </w:r>
      <w:r w:rsidR="003D59D0" w:rsidRPr="003D59D0">
        <w:t xml:space="preserve">has made great contributions in the growth of </w:t>
      </w:r>
      <w:r w:rsidR="003D59D0">
        <w:t>the fashion sector</w:t>
      </w:r>
      <w:r w:rsidR="003D59D0" w:rsidRPr="003D59D0">
        <w:t xml:space="preserve"> today</w:t>
      </w:r>
      <w:r w:rsidR="00AF1CDC">
        <w:t>.</w:t>
      </w:r>
      <w:r w:rsidR="003D59D0" w:rsidRPr="003D59D0">
        <w:t xml:space="preserve"> </w:t>
      </w:r>
      <w:r w:rsidR="00AF1CDC" w:rsidRPr="003D59D0">
        <w:t>The company’s</w:t>
      </w:r>
      <w:r w:rsidR="003D59D0" w:rsidRPr="003D59D0">
        <w:t xml:space="preserve"> logo </w:t>
      </w:r>
      <w:r w:rsidR="00AF1CDC">
        <w:t>is an</w:t>
      </w:r>
      <w:r w:rsidR="003D59D0" w:rsidRPr="003D59D0">
        <w:t xml:space="preserve"> interlaced double </w:t>
      </w:r>
      <w:r w:rsidR="00AF1CDC">
        <w:t>G which</w:t>
      </w:r>
      <w:r w:rsidR="003D59D0" w:rsidRPr="003D59D0">
        <w:t xml:space="preserve"> is considered prestigious symbol </w:t>
      </w:r>
      <w:r w:rsidR="00AF1CDC">
        <w:t>and</w:t>
      </w:r>
      <w:r w:rsidR="003D59D0" w:rsidRPr="003D59D0">
        <w:t xml:space="preserve"> is very tough to duplicate</w:t>
      </w:r>
      <w:r w:rsidR="00AF1CDC">
        <w:t>.</w:t>
      </w:r>
    </w:p>
    <w:p w14:paraId="79898424" w14:textId="2A13C295" w:rsidR="00BE014F" w:rsidRDefault="00BE014F" w:rsidP="00D2091B">
      <w:r w:rsidRPr="00FC096B">
        <w:rPr>
          <w:b/>
          <w:bCs/>
        </w:rPr>
        <w:t>Th</w:t>
      </w:r>
      <w:r w:rsidR="00FC096B">
        <w:rPr>
          <w:b/>
          <w:bCs/>
        </w:rPr>
        <w:t>e Th</w:t>
      </w:r>
      <w:r w:rsidRPr="00FC096B">
        <w:rPr>
          <w:b/>
          <w:bCs/>
        </w:rPr>
        <w:t>reat of Substitutes</w:t>
      </w:r>
      <w:r w:rsidR="002E473F" w:rsidRPr="00FC096B">
        <w:rPr>
          <w:b/>
          <w:bCs/>
        </w:rPr>
        <w:t>-</w:t>
      </w:r>
      <w:r w:rsidRPr="00FC096B">
        <w:rPr>
          <w:b/>
          <w:bCs/>
        </w:rPr>
        <w:t xml:space="preserve"> LOW</w:t>
      </w:r>
      <w:r w:rsidR="002E473F" w:rsidRPr="00FC096B">
        <w:rPr>
          <w:b/>
          <w:bCs/>
        </w:rPr>
        <w:t>:</w:t>
      </w:r>
      <w:r w:rsidR="002E473F">
        <w:t xml:space="preserve"> </w:t>
      </w:r>
      <w:r w:rsidR="00D2091B">
        <w:t xml:space="preserve">In the luxury </w:t>
      </w:r>
      <w:r w:rsidR="00AF1CDC">
        <w:t>marketplace</w:t>
      </w:r>
      <w:r w:rsidR="00D2091B">
        <w:t xml:space="preserve">, Gucci is </w:t>
      </w:r>
      <w:r w:rsidR="00AF1CDC">
        <w:t>mainly</w:t>
      </w:r>
      <w:r w:rsidR="00D2091B">
        <w:t xml:space="preserve"> </w:t>
      </w:r>
      <w:r w:rsidR="00AF1CDC">
        <w:t>contested</w:t>
      </w:r>
      <w:r w:rsidR="00D2091B">
        <w:t xml:space="preserve"> by </w:t>
      </w:r>
      <w:r w:rsidR="00AF1CDC">
        <w:t>familiar</w:t>
      </w:r>
      <w:r w:rsidR="00D2091B">
        <w:t xml:space="preserve"> brands such as Armani, Louis Vuitton, Christian Dior, Chanel, and</w:t>
      </w:r>
      <w:r w:rsidR="00D2091B" w:rsidRPr="00D2091B">
        <w:t xml:space="preserve"> </w:t>
      </w:r>
      <w:r w:rsidR="00D2091B">
        <w:t xml:space="preserve">Prada. The company confronts alternatives in the form of </w:t>
      </w:r>
      <w:r w:rsidR="00AF1CDC">
        <w:t>inexpensive</w:t>
      </w:r>
      <w:r w:rsidR="00D2091B">
        <w:t xml:space="preserve"> and counterfeit </w:t>
      </w:r>
      <w:r w:rsidR="00AF1CDC">
        <w:t>products</w:t>
      </w:r>
      <w:r w:rsidR="00D2091B">
        <w:t xml:space="preserve"> in which the Gucci </w:t>
      </w:r>
      <w:r w:rsidR="008F21FE">
        <w:t>logo</w:t>
      </w:r>
      <w:r w:rsidR="00D2091B">
        <w:t xml:space="preserve"> is </w:t>
      </w:r>
      <w:r w:rsidR="008F21FE">
        <w:t>placed</w:t>
      </w:r>
      <w:r w:rsidR="00D2091B">
        <w:t xml:space="preserve"> </w:t>
      </w:r>
      <w:r w:rsidR="008F21FE">
        <w:t>on</w:t>
      </w:r>
      <w:r w:rsidR="00D2091B">
        <w:t xml:space="preserve"> the </w:t>
      </w:r>
      <w:r w:rsidR="008F21FE">
        <w:t>merchandise</w:t>
      </w:r>
      <w:r w:rsidR="00D2091B">
        <w:t xml:space="preserve"> with a </w:t>
      </w:r>
      <w:r w:rsidR="008F21FE">
        <w:t>minor</w:t>
      </w:r>
      <w:r w:rsidR="00D2091B">
        <w:t xml:space="preserve"> </w:t>
      </w:r>
      <w:r w:rsidR="008F21FE">
        <w:t>alteration</w:t>
      </w:r>
      <w:r w:rsidR="00D2091B">
        <w:t xml:space="preserve"> to the company </w:t>
      </w:r>
      <w:r w:rsidR="008F21FE">
        <w:t>emblem</w:t>
      </w:r>
      <w:r w:rsidR="00B801AA">
        <w:t xml:space="preserve"> (</w:t>
      </w:r>
      <w:proofErr w:type="spellStart"/>
      <w:r w:rsidR="00B801AA" w:rsidRPr="00F46709">
        <w:rPr>
          <w:lang w:eastAsia="en-GB"/>
        </w:rPr>
        <w:t>Kasztalska</w:t>
      </w:r>
      <w:proofErr w:type="spellEnd"/>
      <w:r w:rsidR="00B801AA" w:rsidRPr="00F46709">
        <w:rPr>
          <w:lang w:eastAsia="en-GB"/>
        </w:rPr>
        <w:t>, 2018</w:t>
      </w:r>
      <w:r w:rsidR="00B801AA">
        <w:t>)</w:t>
      </w:r>
      <w:r w:rsidR="00D2091B">
        <w:t xml:space="preserve">. Since </w:t>
      </w:r>
      <w:r w:rsidR="008F21FE">
        <w:t>persons</w:t>
      </w:r>
      <w:r w:rsidR="00D2091B">
        <w:t xml:space="preserve"> buy its </w:t>
      </w:r>
      <w:r w:rsidR="008F21FE">
        <w:t>products</w:t>
      </w:r>
      <w:r w:rsidR="00D2091B">
        <w:t xml:space="preserve"> as a </w:t>
      </w:r>
      <w:r w:rsidR="00557D89">
        <w:t>representation</w:t>
      </w:r>
      <w:r w:rsidR="00D2091B">
        <w:t xml:space="preserve"> of</w:t>
      </w:r>
      <w:r w:rsidR="00557D89" w:rsidRPr="00557D89">
        <w:t xml:space="preserve"> </w:t>
      </w:r>
      <w:r w:rsidR="00557D89">
        <w:t>reputation</w:t>
      </w:r>
      <w:r w:rsidR="00D2091B">
        <w:t>, it</w:t>
      </w:r>
      <w:r w:rsidR="00557D89">
        <w:t xml:space="preserve"> i</w:t>
      </w:r>
      <w:r w:rsidR="00D2091B">
        <w:t xml:space="preserve">s </w:t>
      </w:r>
      <w:r w:rsidR="00557D89">
        <w:t>difficult</w:t>
      </w:r>
      <w:r w:rsidR="00D2091B">
        <w:t xml:space="preserve"> for a </w:t>
      </w:r>
      <w:r w:rsidR="00463BFB">
        <w:t>beginner</w:t>
      </w:r>
      <w:r w:rsidR="00D2091B">
        <w:t xml:space="preserve"> to tell the </w:t>
      </w:r>
      <w:r w:rsidR="00463BFB">
        <w:t>variation</w:t>
      </w:r>
      <w:r w:rsidR="00D2091B">
        <w:t xml:space="preserve"> </w:t>
      </w:r>
      <w:r w:rsidR="00463BFB">
        <w:t>amongst</w:t>
      </w:r>
      <w:r w:rsidR="00D2091B">
        <w:t xml:space="preserve"> </w:t>
      </w:r>
      <w:r w:rsidR="00FC096B">
        <w:t>a</w:t>
      </w:r>
      <w:r w:rsidR="00D2091B">
        <w:t xml:space="preserve"> genuine product and a replica. People </w:t>
      </w:r>
      <w:r w:rsidR="00D2091B">
        <w:lastRenderedPageBreak/>
        <w:t xml:space="preserve">with a sense of fashion or who have been in </w:t>
      </w:r>
      <w:r w:rsidR="00463BFB">
        <w:t>constant</w:t>
      </w:r>
      <w:r w:rsidR="00D2091B">
        <w:t xml:space="preserve"> touch with the fashion industry can tell the </w:t>
      </w:r>
      <w:r w:rsidR="00E31260">
        <w:t>changes easily</w:t>
      </w:r>
      <w:r w:rsidR="00D2091B">
        <w:t>.</w:t>
      </w:r>
    </w:p>
    <w:p w14:paraId="7C1A6DA6" w14:textId="29B655E9" w:rsidR="00164CB9" w:rsidRDefault="00164CB9" w:rsidP="00A242C4">
      <w:r w:rsidRPr="00FC096B">
        <w:rPr>
          <w:b/>
          <w:bCs/>
        </w:rPr>
        <w:t>Bargaining Power of Customers</w:t>
      </w:r>
      <w:r w:rsidR="00A242C4" w:rsidRPr="00FC096B">
        <w:rPr>
          <w:b/>
          <w:bCs/>
        </w:rPr>
        <w:t>-</w:t>
      </w:r>
      <w:r w:rsidRPr="00FC096B">
        <w:rPr>
          <w:b/>
          <w:bCs/>
        </w:rPr>
        <w:t xml:space="preserve"> LOW</w:t>
      </w:r>
      <w:r w:rsidR="00D2091B" w:rsidRPr="00FC096B">
        <w:rPr>
          <w:b/>
          <w:bCs/>
        </w:rPr>
        <w:t>:</w:t>
      </w:r>
      <w:r w:rsidR="00D2091B">
        <w:t xml:space="preserve"> </w:t>
      </w:r>
      <w:r w:rsidR="00A242C4">
        <w:t xml:space="preserve">This </w:t>
      </w:r>
      <w:r w:rsidR="00D008AD">
        <w:t>limited</w:t>
      </w:r>
      <w:r w:rsidR="00A242C4">
        <w:t xml:space="preserve"> firm</w:t>
      </w:r>
      <w:r w:rsidR="00AA6B76">
        <w:t>’</w:t>
      </w:r>
      <w:r w:rsidR="00A242C4">
        <w:t xml:space="preserve">s </w:t>
      </w:r>
      <w:r w:rsidR="00D008AD">
        <w:t>customers are</w:t>
      </w:r>
      <w:r w:rsidR="00A242C4">
        <w:t xml:space="preserve"> </w:t>
      </w:r>
      <w:r w:rsidR="00D008AD">
        <w:t xml:space="preserve">majorly rich </w:t>
      </w:r>
      <w:r w:rsidR="00A242C4">
        <w:t xml:space="preserve">and </w:t>
      </w:r>
      <w:r w:rsidR="00D008AD">
        <w:t>scattered all over the world</w:t>
      </w:r>
      <w:r w:rsidR="00A242C4">
        <w:t xml:space="preserve">. Although the </w:t>
      </w:r>
      <w:r w:rsidR="0097150E">
        <w:t>company</w:t>
      </w:r>
      <w:r w:rsidR="00A242C4">
        <w:t xml:space="preserve"> is a </w:t>
      </w:r>
      <w:r w:rsidR="0097150E">
        <w:t>luxury apparel firm</w:t>
      </w:r>
      <w:r w:rsidR="00A242C4">
        <w:t>, many other</w:t>
      </w:r>
      <w:r w:rsidR="00060E75">
        <w:t>s</w:t>
      </w:r>
      <w:r w:rsidR="00A242C4">
        <w:t xml:space="preserve"> are on the </w:t>
      </w:r>
      <w:r w:rsidR="00060E75">
        <w:t>similar</w:t>
      </w:r>
      <w:r w:rsidR="00A242C4">
        <w:t xml:space="preserve"> tier as Gucci, allowing transfer to another brand highly cost</w:t>
      </w:r>
      <w:r w:rsidR="00FC096B">
        <w:t>-</w:t>
      </w:r>
      <w:r w:rsidR="00A242C4">
        <w:t>effective among the targeted consumer</w:t>
      </w:r>
      <w:r w:rsidR="00060E75">
        <w:t xml:space="preserve"> base</w:t>
      </w:r>
      <w:r w:rsidR="00A242C4">
        <w:t xml:space="preserve">. Since the </w:t>
      </w:r>
      <w:r w:rsidR="001A6050">
        <w:t>product</w:t>
      </w:r>
      <w:r w:rsidR="00A242C4">
        <w:t xml:space="preserve">s </w:t>
      </w:r>
      <w:r w:rsidR="001A6050">
        <w:t xml:space="preserve">and their prices </w:t>
      </w:r>
      <w:r w:rsidR="00A242C4">
        <w:t xml:space="preserve">in this business are </w:t>
      </w:r>
      <w:r w:rsidR="001B0F39">
        <w:t>equitably</w:t>
      </w:r>
      <w:r w:rsidR="00A242C4">
        <w:t xml:space="preserve"> </w:t>
      </w:r>
      <w:r w:rsidR="001B0F39">
        <w:t>established</w:t>
      </w:r>
      <w:r w:rsidR="00A242C4">
        <w:t xml:space="preserve">, bargaining power </w:t>
      </w:r>
      <w:r w:rsidR="00E121B1">
        <w:t xml:space="preserve">of the clients </w:t>
      </w:r>
      <w:r w:rsidR="00A242C4">
        <w:t>is limited.</w:t>
      </w:r>
    </w:p>
    <w:p w14:paraId="5402AE8B" w14:textId="502CC6A8" w:rsidR="00164CB9" w:rsidRDefault="00164CB9" w:rsidP="006E4AFD">
      <w:r w:rsidRPr="00FC096B">
        <w:rPr>
          <w:b/>
          <w:bCs/>
        </w:rPr>
        <w:t>Bargaining Power of Supplier</w:t>
      </w:r>
      <w:r w:rsidR="00A242C4" w:rsidRPr="00FC096B">
        <w:rPr>
          <w:b/>
          <w:bCs/>
        </w:rPr>
        <w:t>-</w:t>
      </w:r>
      <w:r w:rsidRPr="00FC096B">
        <w:rPr>
          <w:b/>
          <w:bCs/>
        </w:rPr>
        <w:t xml:space="preserve"> HIGH</w:t>
      </w:r>
      <w:r w:rsidR="00A242C4" w:rsidRPr="00FC096B">
        <w:rPr>
          <w:b/>
          <w:bCs/>
        </w:rPr>
        <w:t>:</w:t>
      </w:r>
      <w:r w:rsidR="00A242C4">
        <w:t xml:space="preserve"> </w:t>
      </w:r>
      <w:r w:rsidR="006E4AFD">
        <w:t>A significant number of Gucci</w:t>
      </w:r>
      <w:r w:rsidR="00AA6B76">
        <w:t>’</w:t>
      </w:r>
      <w:r w:rsidR="006E4AFD">
        <w:t xml:space="preserve">s </w:t>
      </w:r>
      <w:r w:rsidR="00050D25">
        <w:t>dealers</w:t>
      </w:r>
      <w:r w:rsidR="006E4AFD">
        <w:t xml:space="preserve"> are </w:t>
      </w:r>
      <w:r w:rsidR="00050D25">
        <w:t>bas</w:t>
      </w:r>
      <w:r w:rsidR="006E4AFD">
        <w:t xml:space="preserve">ed in Italy. These vendors and producers are </w:t>
      </w:r>
      <w:r w:rsidR="00F02723">
        <w:t>famous</w:t>
      </w:r>
      <w:r w:rsidR="006E4AFD">
        <w:t xml:space="preserve"> and have been devoted to the brand for</w:t>
      </w:r>
      <w:r w:rsidR="00F02723">
        <w:t xml:space="preserve"> decades</w:t>
      </w:r>
      <w:r w:rsidR="006E4AFD">
        <w:t>. To preserve Gucci</w:t>
      </w:r>
      <w:r w:rsidR="00AA6B76">
        <w:t>’</w:t>
      </w:r>
      <w:r w:rsidR="006E4AFD">
        <w:t xml:space="preserve">s </w:t>
      </w:r>
      <w:r w:rsidR="00AA0B05">
        <w:t>universal</w:t>
      </w:r>
      <w:r w:rsidR="006E4AFD">
        <w:t xml:space="preserve"> stature, </w:t>
      </w:r>
      <w:r w:rsidR="00EE3594">
        <w:t>it</w:t>
      </w:r>
      <w:r w:rsidR="006E4AFD">
        <w:t xml:space="preserve"> </w:t>
      </w:r>
      <w:r w:rsidR="00AA0B05">
        <w:t xml:space="preserve">should essentially </w:t>
      </w:r>
      <w:r w:rsidR="006E4AFD">
        <w:t xml:space="preserve">adhere to all </w:t>
      </w:r>
      <w:r w:rsidR="00AA0B05">
        <w:t>standards</w:t>
      </w:r>
      <w:r w:rsidR="006E4AFD">
        <w:t xml:space="preserve"> and </w:t>
      </w:r>
      <w:r w:rsidR="00AA0B05">
        <w:t>necessities</w:t>
      </w:r>
      <w:r w:rsidR="007620DF">
        <w:t xml:space="preserve"> (</w:t>
      </w:r>
      <w:proofErr w:type="spellStart"/>
      <w:r w:rsidR="007620DF">
        <w:t>Aloisi</w:t>
      </w:r>
      <w:proofErr w:type="spellEnd"/>
      <w:r w:rsidR="007620DF">
        <w:t xml:space="preserve"> and White, 2021)</w:t>
      </w:r>
      <w:r w:rsidR="006E4AFD">
        <w:t xml:space="preserve">. Vendors have </w:t>
      </w:r>
      <w:r w:rsidR="00AA0B05">
        <w:t>solid</w:t>
      </w:r>
      <w:r w:rsidR="006E4AFD">
        <w:t xml:space="preserve"> negotiation </w:t>
      </w:r>
      <w:r w:rsidR="00AA0B05">
        <w:t>power</w:t>
      </w:r>
      <w:r w:rsidR="006E4AFD">
        <w:t xml:space="preserve"> because they may </w:t>
      </w:r>
      <w:r w:rsidR="00AA0B05">
        <w:t>directly</w:t>
      </w:r>
      <w:r w:rsidR="006E4AFD">
        <w:t xml:space="preserve"> </w:t>
      </w:r>
      <w:r w:rsidR="00AA0B05">
        <w:t>increase</w:t>
      </w:r>
      <w:r w:rsidR="006E4AFD">
        <w:t xml:space="preserve"> the </w:t>
      </w:r>
      <w:r w:rsidR="00AA0B05">
        <w:t>production</w:t>
      </w:r>
      <w:r w:rsidR="006E4AFD">
        <w:t xml:space="preserve"> or </w:t>
      </w:r>
      <w:r w:rsidR="00274B8C">
        <w:t>employment</w:t>
      </w:r>
      <w:r w:rsidR="006E4AFD">
        <w:t xml:space="preserve"> </w:t>
      </w:r>
      <w:r w:rsidR="00274B8C">
        <w:t>prices</w:t>
      </w:r>
      <w:r w:rsidR="006E4AFD">
        <w:t xml:space="preserve">. As they are in </w:t>
      </w:r>
      <w:r w:rsidR="00FC096B">
        <w:t>a</w:t>
      </w:r>
      <w:r w:rsidR="006E4AFD">
        <w:t xml:space="preserve"> similar </w:t>
      </w:r>
      <w:r w:rsidR="00274B8C">
        <w:t>area</w:t>
      </w:r>
      <w:r w:rsidR="006E4AFD">
        <w:t xml:space="preserve">, they are </w:t>
      </w:r>
      <w:r w:rsidR="003C7923">
        <w:t>governed</w:t>
      </w:r>
      <w:r w:rsidR="006E4AFD">
        <w:t xml:space="preserve"> by similar legislative guidelines and have the option to join a union if they are </w:t>
      </w:r>
      <w:r w:rsidR="00A96951">
        <w:t>discontented</w:t>
      </w:r>
      <w:r w:rsidR="006E4AFD">
        <w:t xml:space="preserve"> with their </w:t>
      </w:r>
      <w:r w:rsidR="00A96951">
        <w:t>salaries</w:t>
      </w:r>
      <w:r w:rsidR="006E4AFD">
        <w:t xml:space="preserve"> or </w:t>
      </w:r>
      <w:r w:rsidR="00A96951">
        <w:t>revenue</w:t>
      </w:r>
      <w:r w:rsidR="006E4AFD">
        <w:t>.</w:t>
      </w:r>
    </w:p>
    <w:p w14:paraId="2BAB8C5B" w14:textId="5E15F814" w:rsidR="004E742B" w:rsidRDefault="004E742B" w:rsidP="004B3DAC">
      <w:r w:rsidRPr="00FC096B">
        <w:rPr>
          <w:b/>
          <w:bCs/>
        </w:rPr>
        <w:t>Competitive Rivalry</w:t>
      </w:r>
      <w:r w:rsidR="00A242C4" w:rsidRPr="00FC096B">
        <w:rPr>
          <w:b/>
          <w:bCs/>
        </w:rPr>
        <w:t>-</w:t>
      </w:r>
      <w:r w:rsidRPr="00FC096B">
        <w:rPr>
          <w:b/>
          <w:bCs/>
        </w:rPr>
        <w:t xml:space="preserve"> HIGH</w:t>
      </w:r>
      <w:r w:rsidR="00A242C4" w:rsidRPr="00FC096B">
        <w:rPr>
          <w:b/>
          <w:bCs/>
        </w:rPr>
        <w:t>:</w:t>
      </w:r>
      <w:r w:rsidR="004B3DAC" w:rsidRPr="004B3DAC">
        <w:t xml:space="preserve"> </w:t>
      </w:r>
      <w:r w:rsidR="004B3DAC">
        <w:t>Gucci sells</w:t>
      </w:r>
      <w:r w:rsidR="00A96951">
        <w:t xml:space="preserve"> perfume, accessories, jewellery, apparel, footwear, purses, watches, cosmetics, home furnishing, and others</w:t>
      </w:r>
      <w:r w:rsidR="004B3DAC">
        <w:t xml:space="preserve">. Companies such as Hermès, Chanel, Louis Vuitton, and Marc Jacobs are strong rivals in the purse industry. The primary rivals in the shoes are Jimmy Choo, Givenchy, Prada, and Dolce Gabbana. Prada, Louis Vuitton, and Tom Ford are among the companies that compete in the accessories market. Luxury jewellery rivals include Cartier, Tiffany &amp; Co, and </w:t>
      </w:r>
      <w:proofErr w:type="spellStart"/>
      <w:r w:rsidR="004B3DAC">
        <w:t>Bvlgari</w:t>
      </w:r>
      <w:proofErr w:type="spellEnd"/>
      <w:r w:rsidR="004B3DAC">
        <w:t>. In the makeup industry, there are many rivals such as Chanel Beauty, Charlotte Tilbury, and Yves Saint Laurent.</w:t>
      </w:r>
    </w:p>
    <w:p w14:paraId="7CAF6F0F" w14:textId="77777777" w:rsidR="0083633D" w:rsidRDefault="0083633D">
      <w:pPr>
        <w:spacing w:line="259" w:lineRule="auto"/>
        <w:jc w:val="left"/>
        <w:rPr>
          <w:rFonts w:eastAsiaTheme="majorEastAsia" w:cstheme="majorBidi"/>
          <w:b/>
          <w:color w:val="000000" w:themeColor="text1"/>
          <w:szCs w:val="32"/>
          <w:lang w:bidi="ar-SA"/>
        </w:rPr>
      </w:pPr>
      <w:r>
        <w:br w:type="page"/>
      </w:r>
    </w:p>
    <w:p w14:paraId="39D9296C" w14:textId="6D9B5F99" w:rsidR="00142518" w:rsidRDefault="00142518" w:rsidP="004B3DAC">
      <w:pPr>
        <w:pStyle w:val="Heading1"/>
      </w:pPr>
      <w:bookmarkStart w:id="7" w:name="_Toc100598350"/>
      <w:r w:rsidRPr="00142518">
        <w:lastRenderedPageBreak/>
        <w:t>Survival and Success Factors</w:t>
      </w:r>
      <w:bookmarkEnd w:id="7"/>
    </w:p>
    <w:p w14:paraId="337E4F83" w14:textId="358BCECD" w:rsidR="004D689C" w:rsidRDefault="004D689C" w:rsidP="007C12E1">
      <w:r>
        <w:t xml:space="preserve">The </w:t>
      </w:r>
      <w:r w:rsidR="007863DE">
        <w:t>company</w:t>
      </w:r>
      <w:r w:rsidR="00AA6B76">
        <w:t>’</w:t>
      </w:r>
      <w:r w:rsidR="007863DE">
        <w:t>s employees must be communicated with regularly and thoroughly. They are also establishing certain standards on the new workplace conditions, necessary health procedures, and interaction frequency</w:t>
      </w:r>
      <w:r w:rsidR="00390365">
        <w:t xml:space="preserve"> (</w:t>
      </w:r>
      <w:proofErr w:type="spellStart"/>
      <w:r w:rsidR="00390365" w:rsidRPr="00626A28">
        <w:rPr>
          <w:lang w:eastAsia="en-GB"/>
        </w:rPr>
        <w:t>Grilec</w:t>
      </w:r>
      <w:proofErr w:type="spellEnd"/>
      <w:r w:rsidR="00390365" w:rsidRPr="00626A28">
        <w:rPr>
          <w:lang w:eastAsia="en-GB"/>
        </w:rPr>
        <w:t xml:space="preserve">, </w:t>
      </w:r>
      <w:r w:rsidR="00390365">
        <w:rPr>
          <w:lang w:eastAsia="en-GB"/>
        </w:rPr>
        <w:t>et al.,</w:t>
      </w:r>
      <w:r w:rsidR="00390365" w:rsidRPr="00626A28">
        <w:rPr>
          <w:lang w:eastAsia="en-GB"/>
        </w:rPr>
        <w:t xml:space="preserve"> 2020</w:t>
      </w:r>
      <w:r w:rsidR="00390365">
        <w:t>)</w:t>
      </w:r>
      <w:r w:rsidR="007863DE">
        <w:t>. Gucci places a high value on client security. It entails implementing process improvements and rules, such as tight cleanliness standards in shops and improved safety protocols for managing and shipping online goods.</w:t>
      </w:r>
      <w:r w:rsidR="007C12E1">
        <w:t xml:space="preserve"> </w:t>
      </w:r>
      <w:r w:rsidR="00797EB0">
        <w:t xml:space="preserve">Gucci is constantly analysing </w:t>
      </w:r>
      <w:r w:rsidR="00FC096B">
        <w:t>its</w:t>
      </w:r>
      <w:r w:rsidR="00797EB0">
        <w:t xml:space="preserve"> supply network and monitoring </w:t>
      </w:r>
      <w:r w:rsidR="00FC096B">
        <w:t>its</w:t>
      </w:r>
      <w:r w:rsidR="00797EB0">
        <w:t xml:space="preserve"> in-year stock condition. They began with spring and summer inventory to decide whether items, although in a retail channel, might be postponed till summer and autumn. Caused by a lack of additional storage, several items were also offered in special offers over the holiday season.</w:t>
      </w:r>
      <w:r w:rsidR="007C12E1">
        <w:t xml:space="preserve"> </w:t>
      </w:r>
      <w:r>
        <w:t xml:space="preserve">They have also increased their expenditures to improve their brand </w:t>
      </w:r>
      <w:r w:rsidR="00974935">
        <w:t>visibility (</w:t>
      </w:r>
      <w:r w:rsidR="00974935" w:rsidRPr="00F46709">
        <w:rPr>
          <w:lang w:eastAsia="en-GB"/>
        </w:rPr>
        <w:t xml:space="preserve">Shao, </w:t>
      </w:r>
      <w:r w:rsidR="00974935">
        <w:rPr>
          <w:lang w:eastAsia="en-GB"/>
        </w:rPr>
        <w:t>et al</w:t>
      </w:r>
      <w:r w:rsidR="00974935" w:rsidRPr="00F46709">
        <w:rPr>
          <w:lang w:eastAsia="en-GB"/>
        </w:rPr>
        <w:t>., 2019</w:t>
      </w:r>
      <w:r w:rsidR="00974935">
        <w:t>)</w:t>
      </w:r>
      <w:r>
        <w:t>. This has resulted in a change in marketing investment to online channels. These initiatives are mostly directed toward Gucci</w:t>
      </w:r>
      <w:r w:rsidR="00AA6B76">
        <w:t>’</w:t>
      </w:r>
      <w:r>
        <w:t>s website, but they may also apply to collaborations with e-retailers or wholesale suppliers with significant e-commerce companies.</w:t>
      </w:r>
    </w:p>
    <w:p w14:paraId="6C7BFC47" w14:textId="77777777" w:rsidR="0083633D" w:rsidRDefault="0083633D">
      <w:pPr>
        <w:spacing w:line="259" w:lineRule="auto"/>
        <w:jc w:val="left"/>
      </w:pPr>
      <w:r>
        <w:br w:type="page"/>
      </w:r>
    </w:p>
    <w:p w14:paraId="0C64F345" w14:textId="714483AA" w:rsidR="00736A91" w:rsidRDefault="003722D7" w:rsidP="009E125E">
      <w:pPr>
        <w:pStyle w:val="Heading1"/>
      </w:pPr>
      <w:bookmarkStart w:id="8" w:name="_Toc100598351"/>
      <w:r>
        <w:lastRenderedPageBreak/>
        <w:t>Conclusion</w:t>
      </w:r>
      <w:bookmarkEnd w:id="8"/>
    </w:p>
    <w:p w14:paraId="69A431AB" w14:textId="14731370" w:rsidR="00AA6B76" w:rsidRDefault="000F6DC0" w:rsidP="00701F0C">
      <w:r w:rsidRPr="000F6DC0">
        <w:t>With the help of the discussion conducted in the report</w:t>
      </w:r>
      <w:r>
        <w:t>,</w:t>
      </w:r>
      <w:r w:rsidRPr="000F6DC0">
        <w:t xml:space="preserve"> it can be concluded that Gucci faced </w:t>
      </w:r>
      <w:r>
        <w:t>enormous</w:t>
      </w:r>
      <w:r w:rsidRPr="000F6DC0">
        <w:t xml:space="preserve"> challenges due to the impact of covid-19</w:t>
      </w:r>
      <w:r>
        <w:t>.</w:t>
      </w:r>
      <w:r w:rsidRPr="000F6DC0">
        <w:t xml:space="preserve"> </w:t>
      </w:r>
      <w:r w:rsidR="00AA6B76" w:rsidRPr="000F6DC0">
        <w:t xml:space="preserve">The </w:t>
      </w:r>
      <w:r w:rsidRPr="000F6DC0">
        <w:t>compan</w:t>
      </w:r>
      <w:r>
        <w:t>y</w:t>
      </w:r>
      <w:r w:rsidR="00AA6B76">
        <w:t>’</w:t>
      </w:r>
      <w:r>
        <w:t>s</w:t>
      </w:r>
      <w:r w:rsidRPr="000F6DC0">
        <w:t xml:space="preserve"> sales fell and its performance in the economic quarters of 2020 and </w:t>
      </w:r>
      <w:r>
        <w:t>20</w:t>
      </w:r>
      <w:r w:rsidRPr="000F6DC0">
        <w:t>21 was notabl</w:t>
      </w:r>
      <w:r>
        <w:t>y</w:t>
      </w:r>
      <w:r w:rsidRPr="000F6DC0">
        <w:t xml:space="preserve"> low</w:t>
      </w:r>
      <w:r>
        <w:t>.</w:t>
      </w:r>
      <w:r w:rsidRPr="000F6DC0">
        <w:t xml:space="preserve"> </w:t>
      </w:r>
      <w:r w:rsidR="00AA6B76" w:rsidRPr="000F6DC0">
        <w:t xml:space="preserve">The </w:t>
      </w:r>
      <w:r w:rsidRPr="000F6DC0">
        <w:t>study investigated the internal environment of the company</w:t>
      </w:r>
      <w:r>
        <w:t xml:space="preserve"> with</w:t>
      </w:r>
      <w:r w:rsidRPr="000F6DC0">
        <w:t xml:space="preserve"> the help of the </w:t>
      </w:r>
      <w:r w:rsidR="00AA6B76" w:rsidRPr="000F6DC0">
        <w:t>SWOT Analysis</w:t>
      </w:r>
      <w:r w:rsidR="00E85B38">
        <w:t>.</w:t>
      </w:r>
      <w:r w:rsidRPr="000F6DC0">
        <w:t xml:space="preserve"> </w:t>
      </w:r>
      <w:r w:rsidR="00AA6B76" w:rsidRPr="000F6DC0">
        <w:t xml:space="preserve">It </w:t>
      </w:r>
      <w:r w:rsidRPr="000F6DC0">
        <w:t xml:space="preserve">was concluded that even though the brand </w:t>
      </w:r>
      <w:r w:rsidR="00E85B38">
        <w:t>sells the</w:t>
      </w:r>
      <w:r w:rsidRPr="000F6DC0">
        <w:t xml:space="preserve"> best materials and provides value </w:t>
      </w:r>
      <w:r w:rsidR="00AA6B76">
        <w:t xml:space="preserve">to </w:t>
      </w:r>
      <w:r w:rsidRPr="000F6DC0">
        <w:t>its</w:t>
      </w:r>
      <w:r w:rsidR="00E85B38">
        <w:t xml:space="preserve"> customers, Gucci</w:t>
      </w:r>
      <w:r w:rsidR="00AA6B76">
        <w:t>’</w:t>
      </w:r>
      <w:r w:rsidR="00E85B38">
        <w:t>s</w:t>
      </w:r>
      <w:r w:rsidRPr="000F6DC0">
        <w:t xml:space="preserve"> marketing strategies have been critici</w:t>
      </w:r>
      <w:r w:rsidR="00E85B38">
        <w:t>sed</w:t>
      </w:r>
      <w:r w:rsidRPr="000F6DC0">
        <w:t xml:space="preserve"> frequently</w:t>
      </w:r>
      <w:r w:rsidR="00A43557">
        <w:t xml:space="preserve">. </w:t>
      </w:r>
      <w:r w:rsidR="00A43557" w:rsidRPr="00A43557">
        <w:t>The report also analyse</w:t>
      </w:r>
      <w:r w:rsidR="00A43557">
        <w:t>d</w:t>
      </w:r>
      <w:r w:rsidR="00A43557" w:rsidRPr="00A43557">
        <w:t xml:space="preserve"> the external environment of the company and gathered that Gucci </w:t>
      </w:r>
      <w:r w:rsidR="00A43557">
        <w:t>h</w:t>
      </w:r>
      <w:r w:rsidR="00A43557" w:rsidRPr="00A43557">
        <w:t xml:space="preserve">as a strong economic impact on the countries </w:t>
      </w:r>
      <w:r w:rsidR="00AA6B76">
        <w:t xml:space="preserve">where </w:t>
      </w:r>
      <w:r w:rsidR="00A43557" w:rsidRPr="00A43557">
        <w:t xml:space="preserve">it </w:t>
      </w:r>
      <w:r w:rsidR="00A43557">
        <w:t>operates.</w:t>
      </w:r>
      <w:r w:rsidR="00A43557" w:rsidRPr="00A43557">
        <w:t xml:space="preserve"> </w:t>
      </w:r>
      <w:r w:rsidR="00AA6B76" w:rsidRPr="00A43557">
        <w:t>Further</w:t>
      </w:r>
      <w:r w:rsidR="00A43557">
        <w:t>,</w:t>
      </w:r>
      <w:r w:rsidR="00A43557" w:rsidRPr="00A43557">
        <w:t xml:space="preserve"> the company has developed a devoted target market for its brand with </w:t>
      </w:r>
      <w:r w:rsidR="00AA6B76">
        <w:t>a</w:t>
      </w:r>
      <w:r w:rsidR="00A43557" w:rsidRPr="00A43557">
        <w:t xml:space="preserve"> premium pricing level that caters to a rich demograph</w:t>
      </w:r>
      <w:r w:rsidR="00D037C0">
        <w:t>ic.</w:t>
      </w:r>
      <w:r w:rsidR="00A43557" w:rsidRPr="00A43557">
        <w:t xml:space="preserve"> </w:t>
      </w:r>
      <w:r w:rsidR="00AA6B76" w:rsidRPr="00A43557">
        <w:t>The Porter</w:t>
      </w:r>
      <w:r w:rsidR="00AA6B76">
        <w:t>’</w:t>
      </w:r>
      <w:r w:rsidR="00AA6B76" w:rsidRPr="00A43557">
        <w:t xml:space="preserve">s Five Forces Model </w:t>
      </w:r>
      <w:r w:rsidR="00A43557" w:rsidRPr="00A43557">
        <w:t>has investigated that the company</w:t>
      </w:r>
      <w:r w:rsidR="00D037C0">
        <w:t xml:space="preserve"> faces a low </w:t>
      </w:r>
      <w:r>
        <w:t>threat</w:t>
      </w:r>
      <w:r w:rsidR="00D037C0">
        <w:t xml:space="preserve"> of new entrants and </w:t>
      </w:r>
      <w:r>
        <w:t>substitution</w:t>
      </w:r>
      <w:r w:rsidR="00D037C0">
        <w:t xml:space="preserve"> but its </w:t>
      </w:r>
      <w:r>
        <w:t>competitive</w:t>
      </w:r>
      <w:r w:rsidR="00D037C0">
        <w:t xml:space="preserve"> </w:t>
      </w:r>
      <w:r>
        <w:t>rivalry</w:t>
      </w:r>
      <w:r w:rsidR="00D037C0">
        <w:t xml:space="preserve"> is extremely high in different markets.</w:t>
      </w:r>
      <w:r w:rsidR="00A43557" w:rsidRPr="00A43557">
        <w:t xml:space="preserve"> </w:t>
      </w:r>
      <w:r w:rsidR="00255D61">
        <w:t>Ultimately, s</w:t>
      </w:r>
      <w:r w:rsidR="004F7A83">
        <w:t xml:space="preserve">ome </w:t>
      </w:r>
      <w:r w:rsidR="00255D61">
        <w:t>strategies</w:t>
      </w:r>
      <w:r w:rsidR="004F7A83">
        <w:t xml:space="preserve"> </w:t>
      </w:r>
      <w:r w:rsidR="00A43557" w:rsidRPr="00A43557">
        <w:t>are being used by Gucci to overcome the impact of the pandemic</w:t>
      </w:r>
      <w:r w:rsidR="00255D61">
        <w:t>.</w:t>
      </w:r>
      <w:r w:rsidR="00A43557" w:rsidRPr="00A43557">
        <w:t xml:space="preserve"> Gucci places </w:t>
      </w:r>
      <w:r w:rsidR="0091703F">
        <w:t>immense</w:t>
      </w:r>
      <w:r w:rsidR="00A43557" w:rsidRPr="00A43557">
        <w:t xml:space="preserve"> value on its customers</w:t>
      </w:r>
      <w:r w:rsidR="00AA6B76">
        <w:t>’</w:t>
      </w:r>
      <w:r w:rsidR="00A43557" w:rsidRPr="00A43557">
        <w:t xml:space="preserve"> and employees</w:t>
      </w:r>
      <w:r w:rsidR="00AA6B76">
        <w:t>’</w:t>
      </w:r>
      <w:r w:rsidR="00A43557" w:rsidRPr="00A43557">
        <w:t xml:space="preserve"> safety</w:t>
      </w:r>
      <w:r w:rsidR="00982457">
        <w:t xml:space="preserve">. Therefore, </w:t>
      </w:r>
      <w:r w:rsidR="00A43557" w:rsidRPr="00A43557">
        <w:t xml:space="preserve">the company has introduced </w:t>
      </w:r>
      <w:r w:rsidR="00AF5B73">
        <w:t xml:space="preserve">new protocols </w:t>
      </w:r>
      <w:r w:rsidR="00A43557" w:rsidRPr="00A43557">
        <w:t>and improve</w:t>
      </w:r>
      <w:r w:rsidR="00AF5B73">
        <w:t>d</w:t>
      </w:r>
      <w:r w:rsidR="00A43557" w:rsidRPr="00A43557">
        <w:t xml:space="preserve"> safety protocols to manage the pos</w:t>
      </w:r>
      <w:r w:rsidR="00AF5B73">
        <w:t xml:space="preserve">t-Covid </w:t>
      </w:r>
      <w:r w:rsidR="00A43557" w:rsidRPr="00A43557">
        <w:t>scenario</w:t>
      </w:r>
      <w:r>
        <w:t>.</w:t>
      </w:r>
    </w:p>
    <w:p w14:paraId="1B0FA913" w14:textId="21DB0038" w:rsidR="009E125E" w:rsidRDefault="009E125E" w:rsidP="00701F0C">
      <w:r>
        <w:br w:type="page"/>
      </w:r>
    </w:p>
    <w:p w14:paraId="097AD01F" w14:textId="09B03E64" w:rsidR="003722D7" w:rsidRDefault="005F4F9B" w:rsidP="00FC096B">
      <w:pPr>
        <w:pStyle w:val="Heading1"/>
      </w:pPr>
      <w:bookmarkStart w:id="9" w:name="_Toc100598352"/>
      <w:r>
        <w:lastRenderedPageBreak/>
        <w:t>References</w:t>
      </w:r>
      <w:bookmarkEnd w:id="9"/>
    </w:p>
    <w:p w14:paraId="7FE477E7" w14:textId="77777777" w:rsidR="00E73AC7" w:rsidRDefault="00E73AC7" w:rsidP="00822763">
      <w:proofErr w:type="spellStart"/>
      <w:r>
        <w:t>Aloisi</w:t>
      </w:r>
      <w:proofErr w:type="spellEnd"/>
      <w:r>
        <w:t xml:space="preserve">, S. and White, S., 2021. </w:t>
      </w:r>
      <w:r>
        <w:rPr>
          <w:i/>
          <w:iCs/>
        </w:rPr>
        <w:t xml:space="preserve">Sales at </w:t>
      </w:r>
      <w:proofErr w:type="spellStart"/>
      <w:r>
        <w:rPr>
          <w:i/>
          <w:iCs/>
        </w:rPr>
        <w:t>Kering’s</w:t>
      </w:r>
      <w:proofErr w:type="spellEnd"/>
      <w:r>
        <w:rPr>
          <w:i/>
          <w:iCs/>
        </w:rPr>
        <w:t xml:space="preserve"> Gucci luxury brand fall on Covid-19 hit - Inside Retail</w:t>
      </w:r>
      <w:r>
        <w:t>. [Online]. Available at: https://insideretail.asia/2021/02/17/sales-at-kerings-gucci-luxury-brand-fall-on-covid-19-hit/ [Accessed 11 April 2022].</w:t>
      </w:r>
    </w:p>
    <w:p w14:paraId="7AD8C749" w14:textId="77777777" w:rsidR="00E73AC7" w:rsidRDefault="00E73AC7" w:rsidP="00822763">
      <w:r>
        <w:t xml:space="preserve">Bourke, J., 2021. </w:t>
      </w:r>
      <w:proofErr w:type="spellStart"/>
      <w:r>
        <w:rPr>
          <w:i/>
          <w:iCs/>
        </w:rPr>
        <w:t>Kering</w:t>
      </w:r>
      <w:proofErr w:type="spellEnd"/>
      <w:r>
        <w:rPr>
          <w:i/>
          <w:iCs/>
        </w:rPr>
        <w:t xml:space="preserve"> posts 2020 sales drop, as Gucci owner shows impact of Covid-19</w:t>
      </w:r>
      <w:r>
        <w:t>. [Online]. Available at: https://www.standard.co.uk/business/leisure-retail/kering-gucci-luxury-b920068.html [Accessed 11 April 2022].</w:t>
      </w:r>
    </w:p>
    <w:p w14:paraId="69622AC9" w14:textId="77777777" w:rsidR="00E73AC7" w:rsidRPr="00626A28" w:rsidRDefault="00E73AC7" w:rsidP="00F46709">
      <w:pPr>
        <w:rPr>
          <w:lang w:eastAsia="en-GB"/>
        </w:rPr>
      </w:pPr>
      <w:proofErr w:type="spellStart"/>
      <w:r w:rsidRPr="00626A28">
        <w:rPr>
          <w:lang w:eastAsia="en-GB"/>
        </w:rPr>
        <w:t>Cvik</w:t>
      </w:r>
      <w:proofErr w:type="spellEnd"/>
      <w:r w:rsidRPr="00626A28">
        <w:rPr>
          <w:lang w:eastAsia="en-GB"/>
        </w:rPr>
        <w:t xml:space="preserve">, E.D. and </w:t>
      </w:r>
      <w:proofErr w:type="spellStart"/>
      <w:r w:rsidRPr="00626A28">
        <w:rPr>
          <w:lang w:eastAsia="en-GB"/>
        </w:rPr>
        <w:t>Pelikánová</w:t>
      </w:r>
      <w:proofErr w:type="spellEnd"/>
      <w:r w:rsidRPr="00626A28">
        <w:rPr>
          <w:lang w:eastAsia="en-GB"/>
        </w:rPr>
        <w:t xml:space="preserve">, R.M., 2021. The significance of CSR during COVID-19 pandemic in the luxury fashion industry–A front-line case study. </w:t>
      </w:r>
      <w:r w:rsidRPr="00822763">
        <w:rPr>
          <w:i/>
          <w:iCs/>
          <w:lang w:eastAsia="en-GB"/>
        </w:rPr>
        <w:t>European Journal of Business Science and Technology, 7</w:t>
      </w:r>
      <w:r w:rsidRPr="00626A28">
        <w:rPr>
          <w:lang w:eastAsia="en-GB"/>
        </w:rPr>
        <w:t>(1), pp.109-129.</w:t>
      </w:r>
    </w:p>
    <w:p w14:paraId="7610572E" w14:textId="77777777" w:rsidR="00E73AC7" w:rsidRPr="00626A28" w:rsidRDefault="00E73AC7" w:rsidP="00F46709">
      <w:pPr>
        <w:rPr>
          <w:lang w:eastAsia="en-GB"/>
        </w:rPr>
      </w:pPr>
      <w:r w:rsidRPr="00626A28">
        <w:rPr>
          <w:lang w:eastAsia="en-GB"/>
        </w:rPr>
        <w:t xml:space="preserve">Fernandes, S., </w:t>
      </w:r>
      <w:proofErr w:type="spellStart"/>
      <w:r w:rsidRPr="00626A28">
        <w:rPr>
          <w:lang w:eastAsia="en-GB"/>
        </w:rPr>
        <w:t>Honã</w:t>
      </w:r>
      <w:proofErr w:type="spellEnd"/>
      <w:r w:rsidRPr="00626A28">
        <w:rPr>
          <w:lang w:eastAsia="en-GB"/>
        </w:rPr>
        <w:t xml:space="preserve">, I.D. </w:t>
      </w:r>
      <w:r>
        <w:rPr>
          <w:lang w:eastAsia="en-GB"/>
        </w:rPr>
        <w:t>a</w:t>
      </w:r>
      <w:r w:rsidRPr="00626A28">
        <w:rPr>
          <w:lang w:eastAsia="en-GB"/>
        </w:rPr>
        <w:t xml:space="preserve">nd </w:t>
      </w:r>
      <w:proofErr w:type="spellStart"/>
      <w:r w:rsidRPr="00626A28">
        <w:rPr>
          <w:lang w:eastAsia="en-GB"/>
        </w:rPr>
        <w:t>Cruchinho</w:t>
      </w:r>
      <w:proofErr w:type="spellEnd"/>
      <w:r w:rsidRPr="00626A28">
        <w:rPr>
          <w:lang w:eastAsia="en-GB"/>
        </w:rPr>
        <w:t xml:space="preserve">, A., 2020. Fashion revolution as promoter of social innovation and sustainability in fashion. </w:t>
      </w:r>
      <w:proofErr w:type="spellStart"/>
      <w:r w:rsidRPr="00822763">
        <w:rPr>
          <w:i/>
          <w:iCs/>
          <w:lang w:eastAsia="en-GB"/>
        </w:rPr>
        <w:t>Revista</w:t>
      </w:r>
      <w:proofErr w:type="spellEnd"/>
      <w:r w:rsidRPr="00822763">
        <w:rPr>
          <w:i/>
          <w:iCs/>
          <w:lang w:eastAsia="en-GB"/>
        </w:rPr>
        <w:t xml:space="preserve"> de </w:t>
      </w:r>
      <w:proofErr w:type="spellStart"/>
      <w:r w:rsidRPr="00822763">
        <w:rPr>
          <w:i/>
          <w:iCs/>
          <w:lang w:eastAsia="en-GB"/>
        </w:rPr>
        <w:t>Pielarie</w:t>
      </w:r>
      <w:proofErr w:type="spellEnd"/>
      <w:r w:rsidRPr="00822763">
        <w:rPr>
          <w:i/>
          <w:iCs/>
          <w:lang w:eastAsia="en-GB"/>
        </w:rPr>
        <w:t xml:space="preserve"> </w:t>
      </w:r>
      <w:proofErr w:type="spellStart"/>
      <w:r w:rsidRPr="00822763">
        <w:rPr>
          <w:i/>
          <w:iCs/>
          <w:lang w:eastAsia="en-GB"/>
        </w:rPr>
        <w:t>Incaltaminte</w:t>
      </w:r>
      <w:proofErr w:type="spellEnd"/>
      <w:r w:rsidRPr="00822763">
        <w:rPr>
          <w:i/>
          <w:iCs/>
          <w:lang w:eastAsia="en-GB"/>
        </w:rPr>
        <w:t xml:space="preserve">, </w:t>
      </w:r>
      <w:r w:rsidRPr="00822763">
        <w:rPr>
          <w:lang w:eastAsia="en-GB"/>
        </w:rPr>
        <w:t>20</w:t>
      </w:r>
      <w:r>
        <w:rPr>
          <w:lang w:eastAsia="en-GB"/>
        </w:rPr>
        <w:t>(</w:t>
      </w:r>
      <w:r w:rsidRPr="00822763">
        <w:rPr>
          <w:lang w:eastAsia="en-GB"/>
        </w:rPr>
        <w:t>1</w:t>
      </w:r>
      <w:r w:rsidRPr="00626A28">
        <w:rPr>
          <w:lang w:eastAsia="en-GB"/>
        </w:rPr>
        <w:t>), p.51.</w:t>
      </w:r>
    </w:p>
    <w:p w14:paraId="6BED6AB5" w14:textId="77777777" w:rsidR="00E73AC7" w:rsidRPr="00626A28" w:rsidRDefault="00E73AC7" w:rsidP="00F46709">
      <w:pPr>
        <w:rPr>
          <w:lang w:eastAsia="en-GB"/>
        </w:rPr>
      </w:pPr>
      <w:proofErr w:type="spellStart"/>
      <w:r w:rsidRPr="00626A28">
        <w:rPr>
          <w:lang w:eastAsia="en-GB"/>
        </w:rPr>
        <w:t>Grilec</w:t>
      </w:r>
      <w:proofErr w:type="spellEnd"/>
      <w:r w:rsidRPr="00626A28">
        <w:rPr>
          <w:lang w:eastAsia="en-GB"/>
        </w:rPr>
        <w:t xml:space="preserve">, A., </w:t>
      </w:r>
      <w:proofErr w:type="spellStart"/>
      <w:r w:rsidRPr="00626A28">
        <w:rPr>
          <w:lang w:eastAsia="en-GB"/>
        </w:rPr>
        <w:t>Vukusic</w:t>
      </w:r>
      <w:proofErr w:type="spellEnd"/>
      <w:r w:rsidRPr="00626A28">
        <w:rPr>
          <w:lang w:eastAsia="en-GB"/>
        </w:rPr>
        <w:t xml:space="preserve">, D. and </w:t>
      </w:r>
      <w:proofErr w:type="spellStart"/>
      <w:r w:rsidRPr="00626A28">
        <w:rPr>
          <w:lang w:eastAsia="en-GB"/>
        </w:rPr>
        <w:t>Dujic</w:t>
      </w:r>
      <w:proofErr w:type="spellEnd"/>
      <w:r w:rsidRPr="00626A28">
        <w:rPr>
          <w:lang w:eastAsia="en-GB"/>
        </w:rPr>
        <w:t xml:space="preserve">, D., 2020. Communication Strategies of Luxury Brands during Covid-19 Crisis. </w:t>
      </w:r>
      <w:r w:rsidRPr="00822763">
        <w:rPr>
          <w:i/>
          <w:iCs/>
          <w:lang w:eastAsia="en-GB"/>
        </w:rPr>
        <w:t>Economic and Social Development: Book of Proceedings</w:t>
      </w:r>
      <w:r w:rsidRPr="00626A28">
        <w:rPr>
          <w:lang w:eastAsia="en-GB"/>
        </w:rPr>
        <w:t>, pp.281-290.</w:t>
      </w:r>
    </w:p>
    <w:p w14:paraId="0E238A48" w14:textId="77777777" w:rsidR="00E73AC7" w:rsidRPr="00F46709" w:rsidRDefault="00E73AC7" w:rsidP="00F46709">
      <w:pPr>
        <w:rPr>
          <w:lang w:eastAsia="en-GB"/>
        </w:rPr>
      </w:pPr>
      <w:proofErr w:type="spellStart"/>
      <w:r w:rsidRPr="00F46709">
        <w:rPr>
          <w:lang w:eastAsia="en-GB"/>
        </w:rPr>
        <w:t>Kasztalska</w:t>
      </w:r>
      <w:proofErr w:type="spellEnd"/>
      <w:r w:rsidRPr="00F46709">
        <w:rPr>
          <w:lang w:eastAsia="en-GB"/>
        </w:rPr>
        <w:t xml:space="preserve">, A.M., 2018. Brand image and the fight against counterfeiting by the Gucci company. In </w:t>
      </w:r>
      <w:r w:rsidRPr="00822763">
        <w:rPr>
          <w:i/>
          <w:iCs/>
          <w:lang w:eastAsia="en-GB"/>
        </w:rPr>
        <w:t>CBU International Conference Proceedings... (Vol. 6, p. 221).</w:t>
      </w:r>
      <w:r w:rsidRPr="00F46709">
        <w:rPr>
          <w:lang w:eastAsia="en-GB"/>
        </w:rPr>
        <w:t xml:space="preserve"> Central Bohemia University.</w:t>
      </w:r>
    </w:p>
    <w:p w14:paraId="047CAE9F" w14:textId="77777777" w:rsidR="00E73AC7" w:rsidRPr="00626A28" w:rsidRDefault="00E73AC7" w:rsidP="00F46709">
      <w:pPr>
        <w:rPr>
          <w:lang w:eastAsia="en-GB"/>
        </w:rPr>
      </w:pPr>
      <w:r w:rsidRPr="00626A28">
        <w:rPr>
          <w:lang w:eastAsia="en-GB"/>
        </w:rPr>
        <w:t xml:space="preserve">Liu, Y., 2021. Analysis of the Marketing Strategies of Fashion Brands in the Economic Environment of </w:t>
      </w:r>
      <w:proofErr w:type="gramStart"/>
      <w:r w:rsidRPr="00626A28">
        <w:rPr>
          <w:lang w:eastAsia="en-GB"/>
        </w:rPr>
        <w:t>Social Media</w:t>
      </w:r>
      <w:proofErr w:type="gramEnd"/>
      <w:r w:rsidRPr="00626A28">
        <w:rPr>
          <w:lang w:eastAsia="en-GB"/>
        </w:rPr>
        <w:t xml:space="preserve">. In 2021 </w:t>
      </w:r>
      <w:r w:rsidRPr="00822763">
        <w:rPr>
          <w:i/>
          <w:iCs/>
          <w:lang w:eastAsia="en-GB"/>
        </w:rPr>
        <w:t xml:space="preserve">3rd International Conference on Economic Management and Cultural Industry (ICEMCI 2021) </w:t>
      </w:r>
      <w:r w:rsidRPr="00626A28">
        <w:rPr>
          <w:lang w:eastAsia="en-GB"/>
        </w:rPr>
        <w:t>(pp. 707-711). Atlantis Press.</w:t>
      </w:r>
    </w:p>
    <w:p w14:paraId="3E43C1A9" w14:textId="77777777" w:rsidR="00E73AC7" w:rsidRDefault="00E73AC7" w:rsidP="00822763">
      <w:r>
        <w:t xml:space="preserve">Lord, R., 2020. </w:t>
      </w:r>
      <w:r>
        <w:rPr>
          <w:i/>
          <w:iCs/>
        </w:rPr>
        <w:t>Luxury brands rebound after dismal first half of 2020</w:t>
      </w:r>
      <w:r>
        <w:t>. [Online]. Available at: https://www.scmp.com/magazines/style/luxury/article/3115602/which-brand-did-covid-19-affect-most-louis-vuitton-dior [Accessed 11 April 2022].</w:t>
      </w:r>
    </w:p>
    <w:p w14:paraId="48693734" w14:textId="77777777" w:rsidR="00E73AC7" w:rsidRPr="00626A28" w:rsidRDefault="00E73AC7" w:rsidP="00F46709">
      <w:pPr>
        <w:rPr>
          <w:lang w:eastAsia="en-GB"/>
        </w:rPr>
      </w:pPr>
      <w:proofErr w:type="spellStart"/>
      <w:r w:rsidRPr="00626A28">
        <w:rPr>
          <w:lang w:eastAsia="en-GB"/>
        </w:rPr>
        <w:t>Pantelić</w:t>
      </w:r>
      <w:proofErr w:type="spellEnd"/>
      <w:r w:rsidRPr="00626A28">
        <w:rPr>
          <w:lang w:eastAsia="en-GB"/>
        </w:rPr>
        <w:t xml:space="preserve">, I., </w:t>
      </w:r>
      <w:proofErr w:type="spellStart"/>
      <w:r w:rsidRPr="00626A28">
        <w:rPr>
          <w:lang w:eastAsia="en-GB"/>
        </w:rPr>
        <w:t>Stojanović</w:t>
      </w:r>
      <w:proofErr w:type="spellEnd"/>
      <w:r w:rsidRPr="00626A28">
        <w:rPr>
          <w:lang w:eastAsia="en-GB"/>
        </w:rPr>
        <w:t xml:space="preserve">, N. and </w:t>
      </w:r>
      <w:proofErr w:type="spellStart"/>
      <w:r w:rsidRPr="00626A28">
        <w:rPr>
          <w:lang w:eastAsia="en-GB"/>
        </w:rPr>
        <w:t>Vićentijević</w:t>
      </w:r>
      <w:proofErr w:type="spellEnd"/>
      <w:r w:rsidRPr="00626A28">
        <w:rPr>
          <w:lang w:eastAsia="en-GB"/>
        </w:rPr>
        <w:t xml:space="preserve">, K., 2021. The impact of the Covid-19 pandemic on business in the luxury fashion industry. </w:t>
      </w:r>
      <w:proofErr w:type="spellStart"/>
      <w:r w:rsidRPr="00822763">
        <w:rPr>
          <w:i/>
          <w:iCs/>
          <w:lang w:eastAsia="en-GB"/>
        </w:rPr>
        <w:t>Tekstilna</w:t>
      </w:r>
      <w:proofErr w:type="spellEnd"/>
      <w:r w:rsidRPr="00822763">
        <w:rPr>
          <w:i/>
          <w:iCs/>
          <w:lang w:eastAsia="en-GB"/>
        </w:rPr>
        <w:t xml:space="preserve"> </w:t>
      </w:r>
      <w:proofErr w:type="spellStart"/>
      <w:r w:rsidRPr="00822763">
        <w:rPr>
          <w:i/>
          <w:iCs/>
          <w:lang w:eastAsia="en-GB"/>
        </w:rPr>
        <w:t>industrija</w:t>
      </w:r>
      <w:proofErr w:type="spellEnd"/>
      <w:r w:rsidRPr="00822763">
        <w:rPr>
          <w:i/>
          <w:iCs/>
          <w:lang w:eastAsia="en-GB"/>
        </w:rPr>
        <w:t>, 69</w:t>
      </w:r>
      <w:r w:rsidRPr="00626A28">
        <w:rPr>
          <w:lang w:eastAsia="en-GB"/>
        </w:rPr>
        <w:t>(3), pp.4-9.</w:t>
      </w:r>
    </w:p>
    <w:p w14:paraId="07779252" w14:textId="77777777" w:rsidR="00E73AC7" w:rsidRPr="00626A28" w:rsidRDefault="00E73AC7" w:rsidP="00F46709">
      <w:pPr>
        <w:rPr>
          <w:lang w:eastAsia="en-GB"/>
        </w:rPr>
      </w:pPr>
      <w:r w:rsidRPr="00626A28">
        <w:rPr>
          <w:lang w:eastAsia="en-GB"/>
        </w:rPr>
        <w:t xml:space="preserve">Peng, Y., 2021. Marketing Strategies and New Focus for Luxury Companies under COVID-19 Pandemic. In 2021 </w:t>
      </w:r>
      <w:r w:rsidRPr="00822763">
        <w:rPr>
          <w:i/>
          <w:iCs/>
          <w:lang w:eastAsia="en-GB"/>
        </w:rPr>
        <w:t>3rd International Conference on Economic Management and Cultural Industry (ICEMCI 2021)</w:t>
      </w:r>
      <w:r w:rsidRPr="00626A28">
        <w:rPr>
          <w:lang w:eastAsia="en-GB"/>
        </w:rPr>
        <w:t xml:space="preserve"> (pp. 949-952). Atlantis Press.</w:t>
      </w:r>
    </w:p>
    <w:p w14:paraId="113511C2" w14:textId="77777777" w:rsidR="00E73AC7" w:rsidRPr="00F46709" w:rsidRDefault="00E73AC7" w:rsidP="00F46709">
      <w:pPr>
        <w:rPr>
          <w:lang w:eastAsia="en-GB"/>
        </w:rPr>
      </w:pPr>
      <w:r w:rsidRPr="00F46709">
        <w:rPr>
          <w:lang w:eastAsia="en-GB"/>
        </w:rPr>
        <w:t xml:space="preserve">Shao, W., Grace, D. and Ross, M., 2019. Investigating brand visibility in luxury consumption. </w:t>
      </w:r>
      <w:r w:rsidRPr="00822763">
        <w:rPr>
          <w:i/>
          <w:iCs/>
          <w:lang w:eastAsia="en-GB"/>
        </w:rPr>
        <w:t>Journal of Retailing and Consumer Services,</w:t>
      </w:r>
      <w:r w:rsidRPr="00F46709">
        <w:rPr>
          <w:lang w:eastAsia="en-GB"/>
        </w:rPr>
        <w:t xml:space="preserve"> 49, pp.357-370.</w:t>
      </w:r>
    </w:p>
    <w:p w14:paraId="3BF6FB45" w14:textId="77777777" w:rsidR="00E73AC7" w:rsidRDefault="00E73AC7" w:rsidP="00822763">
      <w:r>
        <w:lastRenderedPageBreak/>
        <w:t xml:space="preserve">Spencer, M., 2021. </w:t>
      </w:r>
      <w:r>
        <w:rPr>
          <w:i/>
          <w:iCs/>
        </w:rPr>
        <w:t>Gucci Misses Forecasts After Sales Growth Slows</w:t>
      </w:r>
      <w:r>
        <w:t>. [Online]. Available at: https://www.businessoffashion.com/news/luxury/gucci-misses-forecasts-after-sales-growth-slows/ [Accessed 11 April 2022].</w:t>
      </w:r>
    </w:p>
    <w:p w14:paraId="0D125DF6" w14:textId="77777777" w:rsidR="00E73AC7" w:rsidRPr="00626A28" w:rsidRDefault="00E73AC7" w:rsidP="00F46709">
      <w:pPr>
        <w:rPr>
          <w:lang w:eastAsia="en-GB"/>
        </w:rPr>
      </w:pPr>
      <w:proofErr w:type="spellStart"/>
      <w:r w:rsidRPr="00626A28">
        <w:rPr>
          <w:lang w:eastAsia="en-GB"/>
        </w:rPr>
        <w:t>Xie</w:t>
      </w:r>
      <w:proofErr w:type="spellEnd"/>
      <w:r w:rsidRPr="00626A28">
        <w:rPr>
          <w:lang w:eastAsia="en-GB"/>
        </w:rPr>
        <w:t xml:space="preserve">, J. and </w:t>
      </w:r>
      <w:proofErr w:type="spellStart"/>
      <w:r w:rsidRPr="00626A28">
        <w:rPr>
          <w:lang w:eastAsia="en-GB"/>
        </w:rPr>
        <w:t>Youn</w:t>
      </w:r>
      <w:proofErr w:type="spellEnd"/>
      <w:r w:rsidRPr="00626A28">
        <w:rPr>
          <w:lang w:eastAsia="en-GB"/>
        </w:rPr>
        <w:t xml:space="preserve">, C., 2020. How the luxury fashion brand </w:t>
      </w:r>
      <w:proofErr w:type="gramStart"/>
      <w:r w:rsidRPr="00626A28">
        <w:rPr>
          <w:lang w:eastAsia="en-GB"/>
        </w:rPr>
        <w:t>adjust</w:t>
      </w:r>
      <w:proofErr w:type="gramEnd"/>
      <w:r w:rsidRPr="00626A28">
        <w:rPr>
          <w:lang w:eastAsia="en-GB"/>
        </w:rPr>
        <w:t xml:space="preserve"> to deal with the COVID-19. </w:t>
      </w:r>
      <w:r w:rsidRPr="00822763">
        <w:rPr>
          <w:i/>
          <w:iCs/>
          <w:lang w:eastAsia="en-GB"/>
        </w:rPr>
        <w:t>International Journal of Costume and Fashion, 20</w:t>
      </w:r>
      <w:r w:rsidRPr="00626A28">
        <w:rPr>
          <w:lang w:eastAsia="en-GB"/>
        </w:rPr>
        <w:t>(2), pp.50-60.</w:t>
      </w:r>
    </w:p>
    <w:sectPr w:rsidR="00E73AC7" w:rsidRPr="00626A28" w:rsidSect="00F551BE">
      <w:footerReference w:type="default" r:id="rId8"/>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30E39" w14:textId="77777777" w:rsidR="003E18F2" w:rsidRDefault="003E18F2" w:rsidP="00C95697">
      <w:pPr>
        <w:spacing w:after="0" w:line="240" w:lineRule="auto"/>
      </w:pPr>
      <w:r>
        <w:separator/>
      </w:r>
    </w:p>
  </w:endnote>
  <w:endnote w:type="continuationSeparator" w:id="0">
    <w:p w14:paraId="6CBF2D12" w14:textId="77777777" w:rsidR="003E18F2" w:rsidRDefault="003E18F2" w:rsidP="00C95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1050401"/>
      <w:docPartObj>
        <w:docPartGallery w:val="Page Numbers (Bottom of Page)"/>
        <w:docPartUnique/>
      </w:docPartObj>
    </w:sdtPr>
    <w:sdtEndPr>
      <w:rPr>
        <w:noProof/>
      </w:rPr>
    </w:sdtEndPr>
    <w:sdtContent>
      <w:p w14:paraId="44F6DF14" w14:textId="134FEBAF" w:rsidR="00C95697" w:rsidRDefault="00C956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7973A4" w14:textId="77777777" w:rsidR="00C95697" w:rsidRDefault="00C956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02165" w14:textId="77777777" w:rsidR="003E18F2" w:rsidRDefault="003E18F2" w:rsidP="00C95697">
      <w:pPr>
        <w:spacing w:after="0" w:line="240" w:lineRule="auto"/>
      </w:pPr>
      <w:r>
        <w:separator/>
      </w:r>
    </w:p>
  </w:footnote>
  <w:footnote w:type="continuationSeparator" w:id="0">
    <w:p w14:paraId="5CC96F01" w14:textId="77777777" w:rsidR="003E18F2" w:rsidRDefault="003E18F2" w:rsidP="00C956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E6B26"/>
    <w:multiLevelType w:val="hybridMultilevel"/>
    <w:tmpl w:val="C0B806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28470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GwNDAyMbawsDQ2MDVR0lEKTi0uzszPAykwqgUAoRFP6SwAAAA="/>
  </w:docVars>
  <w:rsids>
    <w:rsidRoot w:val="00751C69"/>
    <w:rsid w:val="0000446E"/>
    <w:rsid w:val="00050D25"/>
    <w:rsid w:val="00057EFC"/>
    <w:rsid w:val="00060E75"/>
    <w:rsid w:val="00080EB4"/>
    <w:rsid w:val="0009781D"/>
    <w:rsid w:val="000E41CF"/>
    <w:rsid w:val="000F0F8C"/>
    <w:rsid w:val="000F6DC0"/>
    <w:rsid w:val="0014168F"/>
    <w:rsid w:val="00142518"/>
    <w:rsid w:val="00164CB9"/>
    <w:rsid w:val="00176EB8"/>
    <w:rsid w:val="0019034A"/>
    <w:rsid w:val="001A6050"/>
    <w:rsid w:val="001B0F39"/>
    <w:rsid w:val="001B285D"/>
    <w:rsid w:val="001F0FD4"/>
    <w:rsid w:val="00227511"/>
    <w:rsid w:val="00255D61"/>
    <w:rsid w:val="00274B8C"/>
    <w:rsid w:val="00297F3B"/>
    <w:rsid w:val="002A3C46"/>
    <w:rsid w:val="002E061F"/>
    <w:rsid w:val="002E0C91"/>
    <w:rsid w:val="002E2FC0"/>
    <w:rsid w:val="002E473F"/>
    <w:rsid w:val="002F7418"/>
    <w:rsid w:val="00322495"/>
    <w:rsid w:val="00336D5D"/>
    <w:rsid w:val="003509EA"/>
    <w:rsid w:val="00355EB5"/>
    <w:rsid w:val="003722D7"/>
    <w:rsid w:val="00376D44"/>
    <w:rsid w:val="00390365"/>
    <w:rsid w:val="003A1B52"/>
    <w:rsid w:val="003A1FF5"/>
    <w:rsid w:val="003C306E"/>
    <w:rsid w:val="003C6ADD"/>
    <w:rsid w:val="003C7923"/>
    <w:rsid w:val="003D59D0"/>
    <w:rsid w:val="003E18F2"/>
    <w:rsid w:val="003E5777"/>
    <w:rsid w:val="0041173A"/>
    <w:rsid w:val="00412455"/>
    <w:rsid w:val="00461934"/>
    <w:rsid w:val="00463BFB"/>
    <w:rsid w:val="00470678"/>
    <w:rsid w:val="004729BA"/>
    <w:rsid w:val="00491D99"/>
    <w:rsid w:val="00493DA0"/>
    <w:rsid w:val="004A2E1F"/>
    <w:rsid w:val="004B1DA6"/>
    <w:rsid w:val="004B3DAC"/>
    <w:rsid w:val="004B4CD6"/>
    <w:rsid w:val="004D689C"/>
    <w:rsid w:val="004E5E81"/>
    <w:rsid w:val="004E742B"/>
    <w:rsid w:val="004F7A83"/>
    <w:rsid w:val="00531A01"/>
    <w:rsid w:val="00534D13"/>
    <w:rsid w:val="00537022"/>
    <w:rsid w:val="005579E0"/>
    <w:rsid w:val="00557D89"/>
    <w:rsid w:val="005622F2"/>
    <w:rsid w:val="005726EF"/>
    <w:rsid w:val="005A3FCE"/>
    <w:rsid w:val="005D206B"/>
    <w:rsid w:val="005F1FFB"/>
    <w:rsid w:val="005F4F9B"/>
    <w:rsid w:val="00626A28"/>
    <w:rsid w:val="00653FC0"/>
    <w:rsid w:val="006603D9"/>
    <w:rsid w:val="0066303B"/>
    <w:rsid w:val="006868CD"/>
    <w:rsid w:val="006E306E"/>
    <w:rsid w:val="006E4AFD"/>
    <w:rsid w:val="00701F0C"/>
    <w:rsid w:val="0070315C"/>
    <w:rsid w:val="00736A91"/>
    <w:rsid w:val="00740EFA"/>
    <w:rsid w:val="00751C69"/>
    <w:rsid w:val="007534CA"/>
    <w:rsid w:val="007620DF"/>
    <w:rsid w:val="007863DE"/>
    <w:rsid w:val="00797EB0"/>
    <w:rsid w:val="007C12E1"/>
    <w:rsid w:val="007D1274"/>
    <w:rsid w:val="007D1DB3"/>
    <w:rsid w:val="00806B09"/>
    <w:rsid w:val="00806D0C"/>
    <w:rsid w:val="00817C2D"/>
    <w:rsid w:val="00822763"/>
    <w:rsid w:val="0083633D"/>
    <w:rsid w:val="00852D8A"/>
    <w:rsid w:val="008C6A46"/>
    <w:rsid w:val="008F21FE"/>
    <w:rsid w:val="00902D75"/>
    <w:rsid w:val="0091703F"/>
    <w:rsid w:val="00936ACE"/>
    <w:rsid w:val="0097150E"/>
    <w:rsid w:val="00971C5E"/>
    <w:rsid w:val="00974935"/>
    <w:rsid w:val="00982457"/>
    <w:rsid w:val="0098507A"/>
    <w:rsid w:val="009B7327"/>
    <w:rsid w:val="009C2216"/>
    <w:rsid w:val="009E125E"/>
    <w:rsid w:val="00A242C4"/>
    <w:rsid w:val="00A272F2"/>
    <w:rsid w:val="00A43557"/>
    <w:rsid w:val="00A72D0C"/>
    <w:rsid w:val="00A73BBD"/>
    <w:rsid w:val="00A75A87"/>
    <w:rsid w:val="00A867ED"/>
    <w:rsid w:val="00A96951"/>
    <w:rsid w:val="00AA0B05"/>
    <w:rsid w:val="00AA6B76"/>
    <w:rsid w:val="00AB01D0"/>
    <w:rsid w:val="00AB4CC3"/>
    <w:rsid w:val="00AF1CDC"/>
    <w:rsid w:val="00AF5B73"/>
    <w:rsid w:val="00B125DC"/>
    <w:rsid w:val="00B15F03"/>
    <w:rsid w:val="00B21958"/>
    <w:rsid w:val="00B54B91"/>
    <w:rsid w:val="00B62F44"/>
    <w:rsid w:val="00B801AA"/>
    <w:rsid w:val="00B90218"/>
    <w:rsid w:val="00BB6AAC"/>
    <w:rsid w:val="00BD3988"/>
    <w:rsid w:val="00BD4B11"/>
    <w:rsid w:val="00BE014F"/>
    <w:rsid w:val="00C2490C"/>
    <w:rsid w:val="00C40176"/>
    <w:rsid w:val="00C77FC8"/>
    <w:rsid w:val="00C94168"/>
    <w:rsid w:val="00C95697"/>
    <w:rsid w:val="00CF77BC"/>
    <w:rsid w:val="00D008AD"/>
    <w:rsid w:val="00D037C0"/>
    <w:rsid w:val="00D2091B"/>
    <w:rsid w:val="00D25EE3"/>
    <w:rsid w:val="00D26F5C"/>
    <w:rsid w:val="00DC7542"/>
    <w:rsid w:val="00DE4C19"/>
    <w:rsid w:val="00DF4D5D"/>
    <w:rsid w:val="00E10AF5"/>
    <w:rsid w:val="00E121B1"/>
    <w:rsid w:val="00E25A1C"/>
    <w:rsid w:val="00E31260"/>
    <w:rsid w:val="00E661A7"/>
    <w:rsid w:val="00E73AC7"/>
    <w:rsid w:val="00E750A9"/>
    <w:rsid w:val="00E85B38"/>
    <w:rsid w:val="00EA2785"/>
    <w:rsid w:val="00EA3654"/>
    <w:rsid w:val="00EA6C1D"/>
    <w:rsid w:val="00EB289E"/>
    <w:rsid w:val="00ED3F39"/>
    <w:rsid w:val="00EE3594"/>
    <w:rsid w:val="00F02723"/>
    <w:rsid w:val="00F07069"/>
    <w:rsid w:val="00F129F0"/>
    <w:rsid w:val="00F21F7F"/>
    <w:rsid w:val="00F34E1E"/>
    <w:rsid w:val="00F46709"/>
    <w:rsid w:val="00F551BE"/>
    <w:rsid w:val="00F86BE6"/>
    <w:rsid w:val="00FB2AA2"/>
    <w:rsid w:val="00FB35E5"/>
    <w:rsid w:val="00FB5A5E"/>
    <w:rsid w:val="00FC0703"/>
    <w:rsid w:val="00FC096B"/>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E6373"/>
  <w15:chartTrackingRefBased/>
  <w15:docId w15:val="{23DBB34B-C05E-4B3D-874A-A49BC9990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Vrinda"/>
        <w:sz w:val="22"/>
        <w:szCs w:val="28"/>
        <w:lang w:val="en-GB" w:eastAsia="en-US" w:bidi="as-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02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34D13"/>
    <w:pPr>
      <w:keepNext/>
      <w:keepLines/>
      <w:spacing w:before="240" w:after="0"/>
      <w:outlineLvl w:val="0"/>
    </w:pPr>
    <w:rPr>
      <w:rFonts w:eastAsiaTheme="majorEastAsia" w:cstheme="majorBidi"/>
      <w:b/>
      <w:color w:val="000000" w:themeColor="text1"/>
      <w:szCs w:val="32"/>
      <w:lang w:bidi="ar-SA"/>
    </w:rPr>
  </w:style>
  <w:style w:type="paragraph" w:styleId="Heading2">
    <w:name w:val="heading 2"/>
    <w:basedOn w:val="Normal"/>
    <w:next w:val="Normal"/>
    <w:link w:val="Heading2Char"/>
    <w:autoRedefine/>
    <w:uiPriority w:val="9"/>
    <w:unhideWhenUsed/>
    <w:qFormat/>
    <w:rsid w:val="00F21F7F"/>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autoRedefine/>
    <w:uiPriority w:val="9"/>
    <w:unhideWhenUsed/>
    <w:qFormat/>
    <w:rsid w:val="000E41C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D13"/>
    <w:rPr>
      <w:rFonts w:ascii="Times New Roman" w:eastAsiaTheme="majorEastAsia" w:hAnsi="Times New Roman" w:cstheme="majorBidi"/>
      <w:b/>
      <w:color w:val="000000" w:themeColor="text1"/>
      <w:sz w:val="24"/>
      <w:szCs w:val="32"/>
      <w:lang w:val="en-AU"/>
    </w:rPr>
  </w:style>
  <w:style w:type="character" w:customStyle="1" w:styleId="Heading2Char">
    <w:name w:val="Heading 2 Char"/>
    <w:basedOn w:val="DefaultParagraphFont"/>
    <w:link w:val="Heading2"/>
    <w:uiPriority w:val="9"/>
    <w:rsid w:val="00F21F7F"/>
    <w:rPr>
      <w:rFonts w:ascii="Times New Roman" w:eastAsiaTheme="majorEastAsia" w:hAnsi="Times New Roman" w:cstheme="majorBidi"/>
      <w:b/>
      <w:i/>
      <w:sz w:val="24"/>
      <w:szCs w:val="26"/>
      <w:lang w:val="en-AU"/>
    </w:rPr>
  </w:style>
  <w:style w:type="character" w:customStyle="1" w:styleId="Heading3Char">
    <w:name w:val="Heading 3 Char"/>
    <w:basedOn w:val="DefaultParagraphFont"/>
    <w:link w:val="Heading3"/>
    <w:uiPriority w:val="9"/>
    <w:rsid w:val="000E41CF"/>
    <w:rPr>
      <w:rFonts w:ascii="Times New Roman" w:eastAsiaTheme="majorEastAsia" w:hAnsi="Times New Roman" w:cstheme="majorBidi"/>
      <w:b/>
      <w:sz w:val="24"/>
      <w:szCs w:val="24"/>
      <w:lang w:val="en-GB"/>
    </w:rPr>
  </w:style>
  <w:style w:type="table" w:styleId="TableGrid">
    <w:name w:val="Table Grid"/>
    <w:basedOn w:val="TableNormal"/>
    <w:uiPriority w:val="39"/>
    <w:rsid w:val="009B7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689C"/>
    <w:pPr>
      <w:ind w:left="720"/>
      <w:contextualSpacing/>
    </w:pPr>
  </w:style>
  <w:style w:type="paragraph" w:styleId="NormalWeb">
    <w:name w:val="Normal (Web)"/>
    <w:basedOn w:val="Normal"/>
    <w:uiPriority w:val="99"/>
    <w:semiHidden/>
    <w:unhideWhenUsed/>
    <w:rsid w:val="00822763"/>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C956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697"/>
    <w:rPr>
      <w:rFonts w:ascii="Times New Roman" w:hAnsi="Times New Roman"/>
      <w:sz w:val="24"/>
    </w:rPr>
  </w:style>
  <w:style w:type="paragraph" w:styleId="Footer">
    <w:name w:val="footer"/>
    <w:basedOn w:val="Normal"/>
    <w:link w:val="FooterChar"/>
    <w:uiPriority w:val="99"/>
    <w:unhideWhenUsed/>
    <w:rsid w:val="00C956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697"/>
    <w:rPr>
      <w:rFonts w:ascii="Times New Roman" w:hAnsi="Times New Roman"/>
      <w:sz w:val="24"/>
    </w:rPr>
  </w:style>
  <w:style w:type="paragraph" w:styleId="TOCHeading">
    <w:name w:val="TOC Heading"/>
    <w:basedOn w:val="Heading1"/>
    <w:next w:val="Normal"/>
    <w:uiPriority w:val="39"/>
    <w:unhideWhenUsed/>
    <w:qFormat/>
    <w:rsid w:val="00C9569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95697"/>
    <w:pPr>
      <w:spacing w:after="100"/>
    </w:pPr>
  </w:style>
  <w:style w:type="paragraph" w:styleId="TOC2">
    <w:name w:val="toc 2"/>
    <w:basedOn w:val="Normal"/>
    <w:next w:val="Normal"/>
    <w:autoRedefine/>
    <w:uiPriority w:val="39"/>
    <w:unhideWhenUsed/>
    <w:rsid w:val="00C95697"/>
    <w:pPr>
      <w:spacing w:after="100"/>
      <w:ind w:left="240"/>
    </w:pPr>
  </w:style>
  <w:style w:type="character" w:styleId="Hyperlink">
    <w:name w:val="Hyperlink"/>
    <w:basedOn w:val="DefaultParagraphFont"/>
    <w:uiPriority w:val="99"/>
    <w:unhideWhenUsed/>
    <w:rsid w:val="00C956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5538">
      <w:bodyDiv w:val="1"/>
      <w:marLeft w:val="0"/>
      <w:marRight w:val="0"/>
      <w:marTop w:val="0"/>
      <w:marBottom w:val="0"/>
      <w:divBdr>
        <w:top w:val="none" w:sz="0" w:space="0" w:color="auto"/>
        <w:left w:val="none" w:sz="0" w:space="0" w:color="auto"/>
        <w:bottom w:val="none" w:sz="0" w:space="0" w:color="auto"/>
        <w:right w:val="none" w:sz="0" w:space="0" w:color="auto"/>
      </w:divBdr>
    </w:div>
    <w:div w:id="38209894">
      <w:bodyDiv w:val="1"/>
      <w:marLeft w:val="0"/>
      <w:marRight w:val="0"/>
      <w:marTop w:val="0"/>
      <w:marBottom w:val="0"/>
      <w:divBdr>
        <w:top w:val="none" w:sz="0" w:space="0" w:color="auto"/>
        <w:left w:val="none" w:sz="0" w:space="0" w:color="auto"/>
        <w:bottom w:val="none" w:sz="0" w:space="0" w:color="auto"/>
        <w:right w:val="none" w:sz="0" w:space="0" w:color="auto"/>
      </w:divBdr>
    </w:div>
    <w:div w:id="408115196">
      <w:bodyDiv w:val="1"/>
      <w:marLeft w:val="0"/>
      <w:marRight w:val="0"/>
      <w:marTop w:val="0"/>
      <w:marBottom w:val="0"/>
      <w:divBdr>
        <w:top w:val="none" w:sz="0" w:space="0" w:color="auto"/>
        <w:left w:val="none" w:sz="0" w:space="0" w:color="auto"/>
        <w:bottom w:val="none" w:sz="0" w:space="0" w:color="auto"/>
        <w:right w:val="none" w:sz="0" w:space="0" w:color="auto"/>
      </w:divBdr>
      <w:divsChild>
        <w:div w:id="1928885887">
          <w:marLeft w:val="0"/>
          <w:marRight w:val="0"/>
          <w:marTop w:val="0"/>
          <w:marBottom w:val="0"/>
          <w:divBdr>
            <w:top w:val="none" w:sz="0" w:space="0" w:color="auto"/>
            <w:left w:val="none" w:sz="0" w:space="0" w:color="auto"/>
            <w:bottom w:val="none" w:sz="0" w:space="0" w:color="auto"/>
            <w:right w:val="none" w:sz="0" w:space="0" w:color="auto"/>
          </w:divBdr>
        </w:div>
      </w:divsChild>
    </w:div>
    <w:div w:id="474181946">
      <w:bodyDiv w:val="1"/>
      <w:marLeft w:val="0"/>
      <w:marRight w:val="0"/>
      <w:marTop w:val="0"/>
      <w:marBottom w:val="0"/>
      <w:divBdr>
        <w:top w:val="none" w:sz="0" w:space="0" w:color="auto"/>
        <w:left w:val="none" w:sz="0" w:space="0" w:color="auto"/>
        <w:bottom w:val="none" w:sz="0" w:space="0" w:color="auto"/>
        <w:right w:val="none" w:sz="0" w:space="0" w:color="auto"/>
      </w:divBdr>
      <w:divsChild>
        <w:div w:id="1543514799">
          <w:marLeft w:val="0"/>
          <w:marRight w:val="0"/>
          <w:marTop w:val="0"/>
          <w:marBottom w:val="0"/>
          <w:divBdr>
            <w:top w:val="none" w:sz="0" w:space="0" w:color="auto"/>
            <w:left w:val="none" w:sz="0" w:space="0" w:color="auto"/>
            <w:bottom w:val="none" w:sz="0" w:space="0" w:color="auto"/>
            <w:right w:val="none" w:sz="0" w:space="0" w:color="auto"/>
          </w:divBdr>
        </w:div>
      </w:divsChild>
    </w:div>
    <w:div w:id="655110544">
      <w:bodyDiv w:val="1"/>
      <w:marLeft w:val="0"/>
      <w:marRight w:val="0"/>
      <w:marTop w:val="0"/>
      <w:marBottom w:val="0"/>
      <w:divBdr>
        <w:top w:val="none" w:sz="0" w:space="0" w:color="auto"/>
        <w:left w:val="none" w:sz="0" w:space="0" w:color="auto"/>
        <w:bottom w:val="none" w:sz="0" w:space="0" w:color="auto"/>
        <w:right w:val="none" w:sz="0" w:space="0" w:color="auto"/>
      </w:divBdr>
      <w:divsChild>
        <w:div w:id="1388603652">
          <w:marLeft w:val="0"/>
          <w:marRight w:val="0"/>
          <w:marTop w:val="0"/>
          <w:marBottom w:val="0"/>
          <w:divBdr>
            <w:top w:val="none" w:sz="0" w:space="0" w:color="auto"/>
            <w:left w:val="none" w:sz="0" w:space="0" w:color="auto"/>
            <w:bottom w:val="none" w:sz="0" w:space="0" w:color="auto"/>
            <w:right w:val="none" w:sz="0" w:space="0" w:color="auto"/>
          </w:divBdr>
        </w:div>
        <w:div w:id="454913496">
          <w:marLeft w:val="0"/>
          <w:marRight w:val="0"/>
          <w:marTop w:val="0"/>
          <w:marBottom w:val="0"/>
          <w:divBdr>
            <w:top w:val="none" w:sz="0" w:space="0" w:color="auto"/>
            <w:left w:val="none" w:sz="0" w:space="0" w:color="auto"/>
            <w:bottom w:val="none" w:sz="0" w:space="0" w:color="auto"/>
            <w:right w:val="none" w:sz="0" w:space="0" w:color="auto"/>
          </w:divBdr>
          <w:divsChild>
            <w:div w:id="148019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254840">
      <w:bodyDiv w:val="1"/>
      <w:marLeft w:val="0"/>
      <w:marRight w:val="0"/>
      <w:marTop w:val="0"/>
      <w:marBottom w:val="0"/>
      <w:divBdr>
        <w:top w:val="none" w:sz="0" w:space="0" w:color="auto"/>
        <w:left w:val="none" w:sz="0" w:space="0" w:color="auto"/>
        <w:bottom w:val="none" w:sz="0" w:space="0" w:color="auto"/>
        <w:right w:val="none" w:sz="0" w:space="0" w:color="auto"/>
      </w:divBdr>
      <w:divsChild>
        <w:div w:id="375396018">
          <w:marLeft w:val="0"/>
          <w:marRight w:val="0"/>
          <w:marTop w:val="0"/>
          <w:marBottom w:val="0"/>
          <w:divBdr>
            <w:top w:val="none" w:sz="0" w:space="0" w:color="auto"/>
            <w:left w:val="none" w:sz="0" w:space="0" w:color="auto"/>
            <w:bottom w:val="none" w:sz="0" w:space="0" w:color="auto"/>
            <w:right w:val="none" w:sz="0" w:space="0" w:color="auto"/>
          </w:divBdr>
          <w:divsChild>
            <w:div w:id="126453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141104">
      <w:bodyDiv w:val="1"/>
      <w:marLeft w:val="0"/>
      <w:marRight w:val="0"/>
      <w:marTop w:val="0"/>
      <w:marBottom w:val="0"/>
      <w:divBdr>
        <w:top w:val="none" w:sz="0" w:space="0" w:color="auto"/>
        <w:left w:val="none" w:sz="0" w:space="0" w:color="auto"/>
        <w:bottom w:val="none" w:sz="0" w:space="0" w:color="auto"/>
        <w:right w:val="none" w:sz="0" w:space="0" w:color="auto"/>
      </w:divBdr>
    </w:div>
    <w:div w:id="1051460646">
      <w:bodyDiv w:val="1"/>
      <w:marLeft w:val="0"/>
      <w:marRight w:val="0"/>
      <w:marTop w:val="0"/>
      <w:marBottom w:val="0"/>
      <w:divBdr>
        <w:top w:val="none" w:sz="0" w:space="0" w:color="auto"/>
        <w:left w:val="none" w:sz="0" w:space="0" w:color="auto"/>
        <w:bottom w:val="none" w:sz="0" w:space="0" w:color="auto"/>
        <w:right w:val="none" w:sz="0" w:space="0" w:color="auto"/>
      </w:divBdr>
      <w:divsChild>
        <w:div w:id="1710884439">
          <w:marLeft w:val="0"/>
          <w:marRight w:val="0"/>
          <w:marTop w:val="0"/>
          <w:marBottom w:val="0"/>
          <w:divBdr>
            <w:top w:val="none" w:sz="0" w:space="0" w:color="auto"/>
            <w:left w:val="none" w:sz="0" w:space="0" w:color="auto"/>
            <w:bottom w:val="none" w:sz="0" w:space="0" w:color="auto"/>
            <w:right w:val="none" w:sz="0" w:space="0" w:color="auto"/>
          </w:divBdr>
        </w:div>
      </w:divsChild>
    </w:div>
    <w:div w:id="1136026499">
      <w:bodyDiv w:val="1"/>
      <w:marLeft w:val="0"/>
      <w:marRight w:val="0"/>
      <w:marTop w:val="0"/>
      <w:marBottom w:val="0"/>
      <w:divBdr>
        <w:top w:val="none" w:sz="0" w:space="0" w:color="auto"/>
        <w:left w:val="none" w:sz="0" w:space="0" w:color="auto"/>
        <w:bottom w:val="none" w:sz="0" w:space="0" w:color="auto"/>
        <w:right w:val="none" w:sz="0" w:space="0" w:color="auto"/>
      </w:divBdr>
    </w:div>
    <w:div w:id="1266420454">
      <w:bodyDiv w:val="1"/>
      <w:marLeft w:val="0"/>
      <w:marRight w:val="0"/>
      <w:marTop w:val="0"/>
      <w:marBottom w:val="0"/>
      <w:divBdr>
        <w:top w:val="none" w:sz="0" w:space="0" w:color="auto"/>
        <w:left w:val="none" w:sz="0" w:space="0" w:color="auto"/>
        <w:bottom w:val="none" w:sz="0" w:space="0" w:color="auto"/>
        <w:right w:val="none" w:sz="0" w:space="0" w:color="auto"/>
      </w:divBdr>
      <w:divsChild>
        <w:div w:id="119610285">
          <w:marLeft w:val="0"/>
          <w:marRight w:val="0"/>
          <w:marTop w:val="0"/>
          <w:marBottom w:val="0"/>
          <w:divBdr>
            <w:top w:val="none" w:sz="0" w:space="0" w:color="auto"/>
            <w:left w:val="none" w:sz="0" w:space="0" w:color="auto"/>
            <w:bottom w:val="none" w:sz="0" w:space="0" w:color="auto"/>
            <w:right w:val="none" w:sz="0" w:space="0" w:color="auto"/>
          </w:divBdr>
        </w:div>
      </w:divsChild>
    </w:div>
    <w:div w:id="1295209962">
      <w:bodyDiv w:val="1"/>
      <w:marLeft w:val="0"/>
      <w:marRight w:val="0"/>
      <w:marTop w:val="0"/>
      <w:marBottom w:val="0"/>
      <w:divBdr>
        <w:top w:val="none" w:sz="0" w:space="0" w:color="auto"/>
        <w:left w:val="none" w:sz="0" w:space="0" w:color="auto"/>
        <w:bottom w:val="none" w:sz="0" w:space="0" w:color="auto"/>
        <w:right w:val="none" w:sz="0" w:space="0" w:color="auto"/>
      </w:divBdr>
      <w:divsChild>
        <w:div w:id="499078779">
          <w:marLeft w:val="0"/>
          <w:marRight w:val="0"/>
          <w:marTop w:val="0"/>
          <w:marBottom w:val="0"/>
          <w:divBdr>
            <w:top w:val="none" w:sz="0" w:space="0" w:color="auto"/>
            <w:left w:val="none" w:sz="0" w:space="0" w:color="auto"/>
            <w:bottom w:val="none" w:sz="0" w:space="0" w:color="auto"/>
            <w:right w:val="none" w:sz="0" w:space="0" w:color="auto"/>
          </w:divBdr>
          <w:divsChild>
            <w:div w:id="191531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44874">
      <w:bodyDiv w:val="1"/>
      <w:marLeft w:val="0"/>
      <w:marRight w:val="0"/>
      <w:marTop w:val="0"/>
      <w:marBottom w:val="0"/>
      <w:divBdr>
        <w:top w:val="none" w:sz="0" w:space="0" w:color="auto"/>
        <w:left w:val="none" w:sz="0" w:space="0" w:color="auto"/>
        <w:bottom w:val="none" w:sz="0" w:space="0" w:color="auto"/>
        <w:right w:val="none" w:sz="0" w:space="0" w:color="auto"/>
      </w:divBdr>
      <w:divsChild>
        <w:div w:id="1295015391">
          <w:marLeft w:val="0"/>
          <w:marRight w:val="0"/>
          <w:marTop w:val="0"/>
          <w:marBottom w:val="0"/>
          <w:divBdr>
            <w:top w:val="none" w:sz="0" w:space="0" w:color="auto"/>
            <w:left w:val="none" w:sz="0" w:space="0" w:color="auto"/>
            <w:bottom w:val="none" w:sz="0" w:space="0" w:color="auto"/>
            <w:right w:val="none" w:sz="0" w:space="0" w:color="auto"/>
          </w:divBdr>
        </w:div>
      </w:divsChild>
    </w:div>
    <w:div w:id="1566335426">
      <w:bodyDiv w:val="1"/>
      <w:marLeft w:val="0"/>
      <w:marRight w:val="0"/>
      <w:marTop w:val="0"/>
      <w:marBottom w:val="0"/>
      <w:divBdr>
        <w:top w:val="none" w:sz="0" w:space="0" w:color="auto"/>
        <w:left w:val="none" w:sz="0" w:space="0" w:color="auto"/>
        <w:bottom w:val="none" w:sz="0" w:space="0" w:color="auto"/>
        <w:right w:val="none" w:sz="0" w:space="0" w:color="auto"/>
      </w:divBdr>
      <w:divsChild>
        <w:div w:id="1269049526">
          <w:marLeft w:val="0"/>
          <w:marRight w:val="0"/>
          <w:marTop w:val="0"/>
          <w:marBottom w:val="0"/>
          <w:divBdr>
            <w:top w:val="none" w:sz="0" w:space="0" w:color="auto"/>
            <w:left w:val="none" w:sz="0" w:space="0" w:color="auto"/>
            <w:bottom w:val="none" w:sz="0" w:space="0" w:color="auto"/>
            <w:right w:val="none" w:sz="0" w:space="0" w:color="auto"/>
          </w:divBdr>
        </w:div>
        <w:div w:id="2083478794">
          <w:marLeft w:val="0"/>
          <w:marRight w:val="0"/>
          <w:marTop w:val="0"/>
          <w:marBottom w:val="0"/>
          <w:divBdr>
            <w:top w:val="none" w:sz="0" w:space="0" w:color="auto"/>
            <w:left w:val="none" w:sz="0" w:space="0" w:color="auto"/>
            <w:bottom w:val="none" w:sz="0" w:space="0" w:color="auto"/>
            <w:right w:val="none" w:sz="0" w:space="0" w:color="auto"/>
          </w:divBdr>
          <w:divsChild>
            <w:div w:id="147129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739832">
      <w:bodyDiv w:val="1"/>
      <w:marLeft w:val="0"/>
      <w:marRight w:val="0"/>
      <w:marTop w:val="0"/>
      <w:marBottom w:val="0"/>
      <w:divBdr>
        <w:top w:val="none" w:sz="0" w:space="0" w:color="auto"/>
        <w:left w:val="none" w:sz="0" w:space="0" w:color="auto"/>
        <w:bottom w:val="none" w:sz="0" w:space="0" w:color="auto"/>
        <w:right w:val="none" w:sz="0" w:space="0" w:color="auto"/>
      </w:divBdr>
      <w:divsChild>
        <w:div w:id="1355039311">
          <w:marLeft w:val="0"/>
          <w:marRight w:val="0"/>
          <w:marTop w:val="0"/>
          <w:marBottom w:val="0"/>
          <w:divBdr>
            <w:top w:val="none" w:sz="0" w:space="0" w:color="auto"/>
            <w:left w:val="none" w:sz="0" w:space="0" w:color="auto"/>
            <w:bottom w:val="none" w:sz="0" w:space="0" w:color="auto"/>
            <w:right w:val="none" w:sz="0" w:space="0" w:color="auto"/>
          </w:divBdr>
        </w:div>
      </w:divsChild>
    </w:div>
    <w:div w:id="1815557937">
      <w:bodyDiv w:val="1"/>
      <w:marLeft w:val="0"/>
      <w:marRight w:val="0"/>
      <w:marTop w:val="0"/>
      <w:marBottom w:val="0"/>
      <w:divBdr>
        <w:top w:val="none" w:sz="0" w:space="0" w:color="auto"/>
        <w:left w:val="none" w:sz="0" w:space="0" w:color="auto"/>
        <w:bottom w:val="none" w:sz="0" w:space="0" w:color="auto"/>
        <w:right w:val="none" w:sz="0" w:space="0" w:color="auto"/>
      </w:divBdr>
      <w:divsChild>
        <w:div w:id="217907793">
          <w:marLeft w:val="0"/>
          <w:marRight w:val="0"/>
          <w:marTop w:val="0"/>
          <w:marBottom w:val="0"/>
          <w:divBdr>
            <w:top w:val="none" w:sz="0" w:space="0" w:color="auto"/>
            <w:left w:val="none" w:sz="0" w:space="0" w:color="auto"/>
            <w:bottom w:val="none" w:sz="0" w:space="0" w:color="auto"/>
            <w:right w:val="none" w:sz="0" w:space="0" w:color="auto"/>
          </w:divBdr>
        </w:div>
      </w:divsChild>
    </w:div>
    <w:div w:id="1912229552">
      <w:bodyDiv w:val="1"/>
      <w:marLeft w:val="0"/>
      <w:marRight w:val="0"/>
      <w:marTop w:val="0"/>
      <w:marBottom w:val="0"/>
      <w:divBdr>
        <w:top w:val="none" w:sz="0" w:space="0" w:color="auto"/>
        <w:left w:val="none" w:sz="0" w:space="0" w:color="auto"/>
        <w:bottom w:val="none" w:sz="0" w:space="0" w:color="auto"/>
        <w:right w:val="none" w:sz="0" w:space="0" w:color="auto"/>
      </w:divBdr>
      <w:divsChild>
        <w:div w:id="1590769874">
          <w:marLeft w:val="0"/>
          <w:marRight w:val="0"/>
          <w:marTop w:val="0"/>
          <w:marBottom w:val="0"/>
          <w:divBdr>
            <w:top w:val="none" w:sz="0" w:space="0" w:color="auto"/>
            <w:left w:val="none" w:sz="0" w:space="0" w:color="auto"/>
            <w:bottom w:val="none" w:sz="0" w:space="0" w:color="auto"/>
            <w:right w:val="none" w:sz="0" w:space="0" w:color="auto"/>
          </w:divBdr>
        </w:div>
      </w:divsChild>
    </w:div>
    <w:div w:id="1966036816">
      <w:bodyDiv w:val="1"/>
      <w:marLeft w:val="0"/>
      <w:marRight w:val="0"/>
      <w:marTop w:val="0"/>
      <w:marBottom w:val="0"/>
      <w:divBdr>
        <w:top w:val="none" w:sz="0" w:space="0" w:color="auto"/>
        <w:left w:val="none" w:sz="0" w:space="0" w:color="auto"/>
        <w:bottom w:val="none" w:sz="0" w:space="0" w:color="auto"/>
        <w:right w:val="none" w:sz="0" w:space="0" w:color="auto"/>
      </w:divBdr>
      <w:divsChild>
        <w:div w:id="62358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F36C6-517E-49E1-A26C-3B6B20B1A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2501</Words>
  <Characters>14260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Raghav Goyal</cp:lastModifiedBy>
  <cp:revision>2</cp:revision>
  <dcterms:created xsi:type="dcterms:W3CDTF">2022-04-11T14:50:00Z</dcterms:created>
  <dcterms:modified xsi:type="dcterms:W3CDTF">2022-04-11T14:50:00Z</dcterms:modified>
</cp:coreProperties>
</file>