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rPr>
        <w:id w:val="-930585935"/>
        <w:docPartObj>
          <w:docPartGallery w:val="Cover Pages"/>
          <w:docPartUnique/>
        </w:docPartObj>
      </w:sdtPr>
      <w:sdtEndPr/>
      <w:sdtContent>
        <w:p w14:paraId="23464876" w14:textId="77777777" w:rsidR="00441B80" w:rsidRDefault="00441B80">
          <w:pPr>
            <w:rPr>
              <w:lang w:val="en-US"/>
            </w:rPr>
          </w:pPr>
        </w:p>
        <w:p w14:paraId="47CF0391" w14:textId="77777777" w:rsidR="00441B80" w:rsidRPr="00441B80" w:rsidRDefault="00441B80" w:rsidP="00441B80">
          <w:pPr>
            <w:rPr>
              <w:lang w:val="en-US"/>
            </w:rPr>
          </w:pPr>
        </w:p>
        <w:p w14:paraId="0E68619C" w14:textId="77777777" w:rsidR="00441B80" w:rsidRPr="00441B80" w:rsidRDefault="00441B80" w:rsidP="00441B80">
          <w:pPr>
            <w:rPr>
              <w:lang w:val="en-US"/>
            </w:rPr>
          </w:pPr>
        </w:p>
        <w:p w14:paraId="0FF37946" w14:textId="77777777" w:rsidR="00441B80" w:rsidRPr="00441B80" w:rsidRDefault="00441B80" w:rsidP="00441B80">
          <w:pPr>
            <w:rPr>
              <w:lang w:val="en-US"/>
            </w:rPr>
          </w:pPr>
        </w:p>
        <w:p w14:paraId="72EA338D" w14:textId="77777777" w:rsidR="00441B80" w:rsidRPr="00441B80" w:rsidRDefault="00441B80" w:rsidP="00441B80">
          <w:pPr>
            <w:rPr>
              <w:lang w:val="en-US"/>
            </w:rPr>
          </w:pPr>
        </w:p>
        <w:p w14:paraId="353A379F" w14:textId="77777777" w:rsidR="00441B80" w:rsidRPr="00441B80" w:rsidRDefault="00441B80" w:rsidP="00441B80">
          <w:pPr>
            <w:rPr>
              <w:lang w:val="en-US"/>
            </w:rPr>
          </w:pPr>
        </w:p>
        <w:p w14:paraId="37B70AA5" w14:textId="77777777" w:rsidR="00441B80" w:rsidRPr="00441B80" w:rsidRDefault="00441B80" w:rsidP="00441B80">
          <w:pPr>
            <w:rPr>
              <w:lang w:val="en-US"/>
            </w:rPr>
          </w:pPr>
        </w:p>
        <w:p w14:paraId="5FF60B45" w14:textId="77777777" w:rsidR="00441B80" w:rsidRPr="00441B80" w:rsidRDefault="00441B80" w:rsidP="00441B80">
          <w:pPr>
            <w:rPr>
              <w:lang w:val="en-US"/>
            </w:rPr>
          </w:pPr>
        </w:p>
        <w:p w14:paraId="2459C703" w14:textId="2C48E2A2" w:rsidR="00441B80" w:rsidRPr="00441B80" w:rsidRDefault="00441B80" w:rsidP="00441B80">
          <w:pPr>
            <w:tabs>
              <w:tab w:val="left" w:pos="5424"/>
            </w:tabs>
            <w:jc w:val="center"/>
            <w:rPr>
              <w:rFonts w:ascii="Arial" w:hAnsi="Arial" w:cs="Arial"/>
              <w:color w:val="000000" w:themeColor="text1"/>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1B80">
            <w:rPr>
              <w:rFonts w:ascii="Arial" w:hAnsi="Arial" w:cs="Arial"/>
              <w:color w:val="000000" w:themeColor="text1"/>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part 2</w:t>
          </w:r>
        </w:p>
        <w:p w14:paraId="032B2D0F" w14:textId="5B44510A" w:rsidR="00441B80" w:rsidRPr="00441B80" w:rsidRDefault="00441B80" w:rsidP="00441B80">
          <w:pPr>
            <w:tabs>
              <w:tab w:val="left" w:pos="5424"/>
            </w:tabs>
            <w:jc w:val="center"/>
            <w:rPr>
              <w:rFonts w:ascii="Arial" w:hAnsi="Arial" w:cs="Arial"/>
              <w:b/>
              <w:color w:val="000000" w:themeColor="text1"/>
              <w:sz w:val="56"/>
              <w:szCs w:val="56"/>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41B80">
            <w:rPr>
              <w:rFonts w:ascii="Arial" w:hAnsi="Arial" w:cs="Arial"/>
              <w:color w:val="000000" w:themeColor="text1"/>
              <w:sz w:val="5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Tahiya Ahmed</w:t>
          </w:r>
        </w:p>
        <w:p w14:paraId="13F1EBA7" w14:textId="7720A16E" w:rsidR="00441B80" w:rsidRDefault="00441B80">
          <w:pPr>
            <w:rPr>
              <w:lang w:val="en-US"/>
            </w:rPr>
          </w:pPr>
          <w:r w:rsidRPr="00441B80">
            <w:rPr>
              <w:lang w:val="en-US"/>
            </w:rPr>
            <w:br w:type="page"/>
          </w:r>
          <w:r w:rsidR="00206639" w:rsidRPr="00441B80">
            <w:rPr>
              <w:noProof/>
              <w:lang w:val="en-US"/>
            </w:rPr>
            <w:lastRenderedPageBreak/>
            <mc:AlternateContent>
              <mc:Choice Requires="wps">
                <w:drawing>
                  <wp:anchor distT="0" distB="0" distL="114300" distR="114300" simplePos="0" relativeHeight="251646976" behindDoc="0" locked="0" layoutInCell="1" allowOverlap="1" wp14:anchorId="55DEFB08" wp14:editId="77AA3647">
                    <wp:simplePos x="0" y="0"/>
                    <wp:positionH relativeFrom="margin">
                      <wp:posOffset>-691515</wp:posOffset>
                    </wp:positionH>
                    <wp:positionV relativeFrom="page">
                      <wp:posOffset>423008</wp:posOffset>
                    </wp:positionV>
                    <wp:extent cx="1712595" cy="10005060"/>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1712595" cy="100050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FB53DA" w14:paraId="076F4413" w14:textId="77777777">
                                  <w:trPr>
                                    <w:jc w:val="center"/>
                                  </w:trPr>
                                  <w:tc>
                                    <w:tcPr>
                                      <w:tcW w:w="2568" w:type="pct"/>
                                      <w:vAlign w:val="center"/>
                                    </w:tcPr>
                                    <w:p w14:paraId="4DE28541" w14:textId="4138A0CE" w:rsidR="00FB53DA" w:rsidRDefault="008D0D6E">
                                      <w:pPr>
                                        <w:jc w:val="right"/>
                                      </w:pPr>
                                      <w:r>
                                        <w:rPr>
                                          <w:noProof/>
                                        </w:rPr>
                                        <w:drawing>
                                          <wp:inline distT="0" distB="0" distL="0" distR="0" wp14:anchorId="407201A8" wp14:editId="76785CC0">
                                            <wp:extent cx="2990403" cy="2475865"/>
                                            <wp:effectExtent l="0" t="0" r="635" b="635"/>
                                            <wp:docPr id="6" name="Picture 6" descr="The six main causes of unhappy staff and job dissatisfaction | Edex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main causes of unhappy staff and job dissatisfaction | Edexe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8082" cy="2490502"/>
                                                    </a:xfrm>
                                                    <a:prstGeom prst="rect">
                                                      <a:avLst/>
                                                    </a:prstGeom>
                                                    <a:noFill/>
                                                    <a:ln>
                                                      <a:noFill/>
                                                    </a:ln>
                                                  </pic:spPr>
                                                </pic:pic>
                                              </a:graphicData>
                                            </a:graphic>
                                          </wp:inline>
                                        </w:drawing>
                                      </w:r>
                                    </w:p>
                                    <w:p w14:paraId="061EEC94" w14:textId="3BB5BB5B" w:rsidR="00FB53DA" w:rsidRPr="00441B80" w:rsidRDefault="006E1E6D">
                                      <w:pPr>
                                        <w:pStyle w:val="NoSpacing"/>
                                        <w:spacing w:line="312" w:lineRule="auto"/>
                                        <w:jc w:val="right"/>
                                        <w:rPr>
                                          <w:rFonts w:ascii="Arial" w:hAnsi="Arial" w:cs="Arial"/>
                                          <w:caps/>
                                          <w:color w:val="191919" w:themeColor="text1" w:themeTint="E6"/>
                                          <w:sz w:val="32"/>
                                          <w:szCs w:val="32"/>
                                        </w:rPr>
                                      </w:pPr>
                                      <w:sdt>
                                        <w:sdtPr>
                                          <w:rPr>
                                            <w:rFonts w:ascii="Arial" w:hAnsi="Arial" w:cs="Arial"/>
                                            <w:caps/>
                                            <w:color w:val="191919" w:themeColor="text1" w:themeTint="E6"/>
                                            <w:sz w:val="32"/>
                                            <w:szCs w:val="32"/>
                                          </w:rPr>
                                          <w:alias w:val="Title"/>
                                          <w:tag w:val=""/>
                                          <w:id w:val="-1760208061"/>
                                          <w:dataBinding w:prefixMappings="xmlns:ns0='http://purl.org/dc/elements/1.1/' xmlns:ns1='http://schemas.openxmlformats.org/package/2006/metadata/core-properties' " w:xpath="/ns1:coreProperties[1]/ns0:title[1]" w:storeItemID="{6C3C8BC8-F283-45AE-878A-BAB7291924A1}"/>
                                          <w:text/>
                                        </w:sdtPr>
                                        <w:sdtEndPr/>
                                        <w:sdtContent>
                                          <w:r w:rsidR="00FB53DA" w:rsidRPr="00441B80">
                                            <w:rPr>
                                              <w:rFonts w:ascii="Arial" w:hAnsi="Arial" w:cs="Arial"/>
                                              <w:caps/>
                                              <w:color w:val="191919" w:themeColor="text1" w:themeTint="E6"/>
                                              <w:sz w:val="32"/>
                                              <w:szCs w:val="32"/>
                                            </w:rPr>
                                            <w:t>Understanding</w:t>
                                          </w:r>
                                        </w:sdtContent>
                                      </w:sdt>
                                      <w:r w:rsidR="00FB53DA" w:rsidRPr="00441B80">
                                        <w:rPr>
                                          <w:rFonts w:ascii="Arial" w:hAnsi="Arial" w:cs="Arial"/>
                                          <w:caps/>
                                          <w:color w:val="191919" w:themeColor="text1" w:themeTint="E6"/>
                                          <w:sz w:val="32"/>
                                          <w:szCs w:val="32"/>
                                        </w:rPr>
                                        <w:t xml:space="preserve"> and solving the complex problem </w:t>
                                      </w:r>
                                      <w:r w:rsidR="00A05545">
                                        <w:rPr>
                                          <w:rFonts w:ascii="Arial" w:hAnsi="Arial" w:cs="Arial"/>
                                          <w:caps/>
                                          <w:color w:val="191919" w:themeColor="text1" w:themeTint="E6"/>
                                          <w:sz w:val="32"/>
                                          <w:szCs w:val="32"/>
                                        </w:rPr>
                                        <w:t>of job dissatisfaction faced by UK employees</w:t>
                                      </w:r>
                                      <w:r w:rsidR="00FB53DA" w:rsidRPr="00441B80">
                                        <w:rPr>
                                          <w:rFonts w:ascii="Arial" w:hAnsi="Arial" w:cs="Arial"/>
                                          <w:caps/>
                                          <w:color w:val="191919" w:themeColor="text1" w:themeTint="E6"/>
                                          <w:sz w:val="32"/>
                                          <w:szCs w:val="32"/>
                                        </w:rPr>
                                        <w:t xml:space="preserve"> </w:t>
                                      </w:r>
                                    </w:p>
                                    <w:p w14:paraId="6B6694B2" w14:textId="4598A73F" w:rsidR="00FB53DA" w:rsidRDefault="00FB53DA" w:rsidP="00FB53DA">
                                      <w:pPr>
                                        <w:rPr>
                                          <w:sz w:val="24"/>
                                          <w:szCs w:val="24"/>
                                        </w:rPr>
                                      </w:pPr>
                                    </w:p>
                                  </w:tc>
                                  <w:tc>
                                    <w:tcPr>
                                      <w:tcW w:w="2432" w:type="pct"/>
                                      <w:vAlign w:val="center"/>
                                    </w:tcPr>
                                    <w:p w14:paraId="5763A104" w14:textId="4E26B703" w:rsidR="00FB53DA" w:rsidRPr="00441B80" w:rsidRDefault="00FB53DA">
                                      <w:pPr>
                                        <w:rPr>
                                          <w:rFonts w:ascii="Arial" w:hAnsi="Arial" w:cs="Arial"/>
                                          <w:sz w:val="24"/>
                                          <w:szCs w:val="24"/>
                                        </w:rPr>
                                      </w:pPr>
                                      <w:r w:rsidRPr="00441B80">
                                        <w:rPr>
                                          <w:rFonts w:ascii="Arial" w:hAnsi="Arial" w:cs="Arial"/>
                                          <w:sz w:val="24"/>
                                          <w:szCs w:val="24"/>
                                        </w:rPr>
                                        <w:t xml:space="preserve">Lecturer: </w:t>
                                      </w:r>
                                      <w:r w:rsidR="009D4299">
                                        <w:rPr>
                                          <w:rFonts w:ascii="Arial" w:hAnsi="Arial" w:cs="Arial"/>
                                          <w:sz w:val="24"/>
                                          <w:szCs w:val="24"/>
                                        </w:rPr>
                                        <w:t xml:space="preserve">Ernest </w:t>
                                      </w:r>
                                      <w:proofErr w:type="spellStart"/>
                                      <w:r w:rsidR="008E6A9E">
                                        <w:rPr>
                                          <w:rFonts w:ascii="Arial" w:hAnsi="Arial" w:cs="Arial"/>
                                          <w:sz w:val="24"/>
                                          <w:szCs w:val="24"/>
                                        </w:rPr>
                                        <w:t>Ovia</w:t>
                                      </w:r>
                                      <w:proofErr w:type="spellEnd"/>
                                    </w:p>
                                    <w:p w14:paraId="2370A2AE" w14:textId="38E4B83A" w:rsidR="00FB53DA" w:rsidRPr="00441B80" w:rsidRDefault="00FB53DA">
                                      <w:pPr>
                                        <w:rPr>
                                          <w:rFonts w:ascii="Arial" w:hAnsi="Arial" w:cs="Arial"/>
                                          <w:sz w:val="24"/>
                                          <w:szCs w:val="24"/>
                                        </w:rPr>
                                      </w:pPr>
                                      <w:r w:rsidRPr="00441B80">
                                        <w:rPr>
                                          <w:rFonts w:ascii="Arial" w:hAnsi="Arial" w:cs="Arial"/>
                                          <w:sz w:val="24"/>
                                          <w:szCs w:val="24"/>
                                        </w:rPr>
                                        <w:t>Module: Problem Solving and Decision making</w:t>
                                      </w:r>
                                    </w:p>
                                    <w:p w14:paraId="397C6CF3" w14:textId="04209367" w:rsidR="00FB53DA" w:rsidRPr="00441B80" w:rsidRDefault="00FB53DA">
                                      <w:pPr>
                                        <w:rPr>
                                          <w:rFonts w:ascii="Arial" w:hAnsi="Arial" w:cs="Arial"/>
                                          <w:sz w:val="24"/>
                                          <w:szCs w:val="24"/>
                                        </w:rPr>
                                      </w:pPr>
                                      <w:r w:rsidRPr="00441B80">
                                        <w:rPr>
                                          <w:rFonts w:ascii="Arial" w:hAnsi="Arial" w:cs="Arial"/>
                                          <w:sz w:val="24"/>
                                          <w:szCs w:val="24"/>
                                        </w:rPr>
                                        <w:t>Module code: BMW4004</w:t>
                                      </w:r>
                                    </w:p>
                                    <w:sdt>
                                      <w:sdtPr>
                                        <w:rPr>
                                          <w:rFonts w:ascii="Arial" w:hAnsi="Arial" w:cs="Arial"/>
                                          <w:sz w:val="24"/>
                                          <w:szCs w:val="24"/>
                                        </w:rPr>
                                        <w:alias w:val="Author"/>
                                        <w:tag w:val=""/>
                                        <w:id w:val="1128124927"/>
                                        <w:dataBinding w:prefixMappings="xmlns:ns0='http://purl.org/dc/elements/1.1/' xmlns:ns1='http://schemas.openxmlformats.org/package/2006/metadata/core-properties' " w:xpath="/ns1:coreProperties[1]/ns0:creator[1]" w:storeItemID="{6C3C8BC8-F283-45AE-878A-BAB7291924A1}"/>
                                        <w:text/>
                                      </w:sdtPr>
                                      <w:sdtEndPr/>
                                      <w:sdtContent>
                                        <w:p w14:paraId="242506B3" w14:textId="18B06650" w:rsidR="00FB53DA" w:rsidRPr="00441B80" w:rsidRDefault="00FB53DA">
                                          <w:pPr>
                                            <w:pStyle w:val="NoSpacing"/>
                                            <w:rPr>
                                              <w:rFonts w:ascii="Arial" w:hAnsi="Arial" w:cs="Arial"/>
                                              <w:sz w:val="24"/>
                                              <w:szCs w:val="24"/>
                                            </w:rPr>
                                          </w:pPr>
                                          <w:r w:rsidRPr="00441B80">
                                            <w:rPr>
                                              <w:rFonts w:ascii="Arial" w:hAnsi="Arial" w:cs="Arial"/>
                                              <w:sz w:val="24"/>
                                              <w:szCs w:val="24"/>
                                            </w:rPr>
                                            <w:t>Tahiya Ahmed 1919719</w:t>
                                          </w:r>
                                        </w:p>
                                      </w:sdtContent>
                                    </w:sdt>
                                    <w:p w14:paraId="3B7EB840" w14:textId="1B7EFB55" w:rsidR="00FB53DA" w:rsidRDefault="00FB53DA">
                                      <w:pPr>
                                        <w:pStyle w:val="NoSpacing"/>
                                      </w:pPr>
                                    </w:p>
                                  </w:tc>
                                </w:tr>
                              </w:tbl>
                              <w:p w14:paraId="529331B1" w14:textId="77777777" w:rsidR="00FB53DA" w:rsidRDefault="00FB53DA" w:rsidP="00441B8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5DEFB08" id="_x0000_t202" coordsize="21600,21600" o:spt="202" path="m,l,21600r21600,l21600,xe">
                    <v:stroke joinstyle="miter"/>
                    <v:path gradientshapeok="t" o:connecttype="rect"/>
                  </v:shapetype>
                  <v:shape id="Text Box 2" o:spid="_x0000_s1026" type="#_x0000_t202" style="position:absolute;margin-left:-54.45pt;margin-top:33.3pt;width:134.85pt;height:787.8pt;z-index:2516469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8NnOhAIAAH4FAAAOAAAAZHJzL2Uyb0RvYy54bWysVMFu2zAMvQ/YPwi6r3YypNuCOkXWosOA&#13;&#10;oi2WDj0rstQYk0SNUmJnXz9KtpOu66XDLjYlPZLi0yPPzjtr2E5haMBVfHJScqachLpxjxX/fn/1&#13;&#10;7iNnIQpXCwNOVXyvAj9fvH1z1vq5msIGTK2QURAX5q2v+CZGPy+KIDfKinACXjk61IBWRFriY1Gj&#13;&#10;aCm6NcW0LE+LFrD2CFKFQLuX/SFf5PhaKxlvtQ4qMlNxulvMX8zfdfoWizMxf0ThN40criH+4RZW&#13;&#10;NI6SHkJdiijYFpu/QtlGIgTQ8USCLUDrRqpcA1UzKZ9Vs9oIr3ItRE7wB5rC/wsrb3Z3yJq64lPO&#13;&#10;nLD0RPeqi+wzdGya2Gl9mBNo5QkWO9qmVx73A22mojuNNv2pHEbnxPP+wG0KJpPTh8l09mnGmaSz&#13;&#10;SVmWs/I0018c/T2G+EWBZcmoONLrZVLF7jpEugtBR0hKF8A09VVjTF4kxagLg2wn6K1NzLckjz9Q&#13;&#10;xrG24qfvZ2UO7CC595GNS2FU1syQLtXe15ituDcqYYz7pjRxlkt9IbeQUrlD/oxOKE2pXuM44I+3&#13;&#10;eo1zXwd55Mzg4sHZNg4wV5+b7EhZ/WOkTPd4IvxJ3cmM3bobNLGGek+SQOhbKnh51dCrXYsQ7wRS&#13;&#10;D5EKaC7EW/poA8Q6DBZnG8BfL+0nPEmbTjlrqScrHn5uBSrOzFdHok8NPBo4GuvRcFt7AfT0E5o4&#13;&#10;XmaTHDCa0dQI9oHGxTJloSPhJOWquIw4Li5iPxto4Ei1XGYYNaoX8dqtvEzBE6FJhffdg0A/SDWS&#13;&#10;zG9g7Fcxf6bYHps8HSy3EXST5Zwo7XkcqKYmzyofBlKaIk/XGXUcm4vfAAAA//8DAFBLAwQUAAYA&#13;&#10;CAAAACEAezjilOYAAAARAQAADwAAAGRycy9kb3ducmV2LnhtbEyPTUsDMRCG74L/IYzgrU26SKzb&#13;&#10;zRapiAel0LpQvKWb2Q/NF5u0Xf+92VO9DDPMO++8T7EejSZnHELvrIDFnAFBWzvV21ZA9fk6WwIJ&#13;&#10;UVoltbMo4BcDrMvbm0Lmyl3sDs/72JJkYkMuBXQx+pzSUHdoZJg7jzbtGjcYGdM4tFQN8pLMjaYZ&#13;&#10;Y5wa2dv0oZMeNx3WP/uTEbD9ODSPX9XmPVTfjfb17q3x24MQ93fjyyqV5xWQiGO8XsDEkPJDmYId&#13;&#10;3cmqQLSA2YItn5JWAOccyKTgLBEdp+Yhy4CWBf1PUv4BAAD//wMAUEsBAi0AFAAGAAgAAAAhALaD&#13;&#10;OJL+AAAA4QEAABMAAAAAAAAAAAAAAAAAAAAAAFtDb250ZW50X1R5cGVzXS54bWxQSwECLQAUAAYA&#13;&#10;CAAAACEAOP0h/9YAAACUAQAACwAAAAAAAAAAAAAAAAAvAQAAX3JlbHMvLnJlbHNQSwECLQAUAAYA&#13;&#10;CAAAACEAiPDZzoQCAAB+BQAADgAAAAAAAAAAAAAAAAAuAgAAZHJzL2Uyb0RvYy54bWxQSwECLQAU&#13;&#10;AAYACAAAACEAezjilOYAAAARAQAADwAAAAAAAAAAAAAAAADeBAAAZHJzL2Rvd25yZXYueG1sUEsF&#13;&#10;BgAAAAAEAAQA8wAAAPEFA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FB53DA" w14:paraId="076F4413" w14:textId="77777777">
                            <w:trPr>
                              <w:jc w:val="center"/>
                            </w:trPr>
                            <w:tc>
                              <w:tcPr>
                                <w:tcW w:w="2568" w:type="pct"/>
                                <w:vAlign w:val="center"/>
                              </w:tcPr>
                              <w:p w14:paraId="4DE28541" w14:textId="4138A0CE" w:rsidR="00FB53DA" w:rsidRDefault="008D0D6E">
                                <w:pPr>
                                  <w:jc w:val="right"/>
                                </w:pPr>
                                <w:r>
                                  <w:rPr>
                                    <w:noProof/>
                                  </w:rPr>
                                  <w:drawing>
                                    <wp:inline distT="0" distB="0" distL="0" distR="0" wp14:anchorId="407201A8" wp14:editId="76785CC0">
                                      <wp:extent cx="2990403" cy="2475865"/>
                                      <wp:effectExtent l="0" t="0" r="635" b="635"/>
                                      <wp:docPr id="6" name="Picture 6" descr="The six main causes of unhappy staff and job dissatisfaction | Edex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main causes of unhappy staff and job dissatisfaction | Edexe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8082" cy="2490502"/>
                                              </a:xfrm>
                                              <a:prstGeom prst="rect">
                                                <a:avLst/>
                                              </a:prstGeom>
                                              <a:noFill/>
                                              <a:ln>
                                                <a:noFill/>
                                              </a:ln>
                                            </pic:spPr>
                                          </pic:pic>
                                        </a:graphicData>
                                      </a:graphic>
                                    </wp:inline>
                                  </w:drawing>
                                </w:r>
                              </w:p>
                              <w:p w14:paraId="061EEC94" w14:textId="3BB5BB5B" w:rsidR="00FB53DA" w:rsidRPr="00441B80" w:rsidRDefault="006E1E6D">
                                <w:pPr>
                                  <w:pStyle w:val="NoSpacing"/>
                                  <w:spacing w:line="312" w:lineRule="auto"/>
                                  <w:jc w:val="right"/>
                                  <w:rPr>
                                    <w:rFonts w:ascii="Arial" w:hAnsi="Arial" w:cs="Arial"/>
                                    <w:caps/>
                                    <w:color w:val="191919" w:themeColor="text1" w:themeTint="E6"/>
                                    <w:sz w:val="32"/>
                                    <w:szCs w:val="32"/>
                                  </w:rPr>
                                </w:pPr>
                                <w:sdt>
                                  <w:sdtPr>
                                    <w:rPr>
                                      <w:rFonts w:ascii="Arial" w:hAnsi="Arial" w:cs="Arial"/>
                                      <w:caps/>
                                      <w:color w:val="191919" w:themeColor="text1" w:themeTint="E6"/>
                                      <w:sz w:val="32"/>
                                      <w:szCs w:val="32"/>
                                    </w:rPr>
                                    <w:alias w:val="Title"/>
                                    <w:tag w:val=""/>
                                    <w:id w:val="-1760208061"/>
                                    <w:dataBinding w:prefixMappings="xmlns:ns0='http://purl.org/dc/elements/1.1/' xmlns:ns1='http://schemas.openxmlformats.org/package/2006/metadata/core-properties' " w:xpath="/ns1:coreProperties[1]/ns0:title[1]" w:storeItemID="{6C3C8BC8-F283-45AE-878A-BAB7291924A1}"/>
                                    <w:text/>
                                  </w:sdtPr>
                                  <w:sdtEndPr/>
                                  <w:sdtContent>
                                    <w:r w:rsidR="00FB53DA" w:rsidRPr="00441B80">
                                      <w:rPr>
                                        <w:rFonts w:ascii="Arial" w:hAnsi="Arial" w:cs="Arial"/>
                                        <w:caps/>
                                        <w:color w:val="191919" w:themeColor="text1" w:themeTint="E6"/>
                                        <w:sz w:val="32"/>
                                        <w:szCs w:val="32"/>
                                      </w:rPr>
                                      <w:t>Understanding</w:t>
                                    </w:r>
                                  </w:sdtContent>
                                </w:sdt>
                                <w:r w:rsidR="00FB53DA" w:rsidRPr="00441B80">
                                  <w:rPr>
                                    <w:rFonts w:ascii="Arial" w:hAnsi="Arial" w:cs="Arial"/>
                                    <w:caps/>
                                    <w:color w:val="191919" w:themeColor="text1" w:themeTint="E6"/>
                                    <w:sz w:val="32"/>
                                    <w:szCs w:val="32"/>
                                  </w:rPr>
                                  <w:t xml:space="preserve"> and solving the complex problem </w:t>
                                </w:r>
                                <w:r w:rsidR="00A05545">
                                  <w:rPr>
                                    <w:rFonts w:ascii="Arial" w:hAnsi="Arial" w:cs="Arial"/>
                                    <w:caps/>
                                    <w:color w:val="191919" w:themeColor="text1" w:themeTint="E6"/>
                                    <w:sz w:val="32"/>
                                    <w:szCs w:val="32"/>
                                  </w:rPr>
                                  <w:t>of job dissatisfaction faced by UK employees</w:t>
                                </w:r>
                                <w:r w:rsidR="00FB53DA" w:rsidRPr="00441B80">
                                  <w:rPr>
                                    <w:rFonts w:ascii="Arial" w:hAnsi="Arial" w:cs="Arial"/>
                                    <w:caps/>
                                    <w:color w:val="191919" w:themeColor="text1" w:themeTint="E6"/>
                                    <w:sz w:val="32"/>
                                    <w:szCs w:val="32"/>
                                  </w:rPr>
                                  <w:t xml:space="preserve"> </w:t>
                                </w:r>
                              </w:p>
                              <w:p w14:paraId="6B6694B2" w14:textId="4598A73F" w:rsidR="00FB53DA" w:rsidRDefault="00FB53DA" w:rsidP="00FB53DA">
                                <w:pPr>
                                  <w:rPr>
                                    <w:sz w:val="24"/>
                                    <w:szCs w:val="24"/>
                                  </w:rPr>
                                </w:pPr>
                              </w:p>
                            </w:tc>
                            <w:tc>
                              <w:tcPr>
                                <w:tcW w:w="2432" w:type="pct"/>
                                <w:vAlign w:val="center"/>
                              </w:tcPr>
                              <w:p w14:paraId="5763A104" w14:textId="4E26B703" w:rsidR="00FB53DA" w:rsidRPr="00441B80" w:rsidRDefault="00FB53DA">
                                <w:pPr>
                                  <w:rPr>
                                    <w:rFonts w:ascii="Arial" w:hAnsi="Arial" w:cs="Arial"/>
                                    <w:sz w:val="24"/>
                                    <w:szCs w:val="24"/>
                                  </w:rPr>
                                </w:pPr>
                                <w:r w:rsidRPr="00441B80">
                                  <w:rPr>
                                    <w:rFonts w:ascii="Arial" w:hAnsi="Arial" w:cs="Arial"/>
                                    <w:sz w:val="24"/>
                                    <w:szCs w:val="24"/>
                                  </w:rPr>
                                  <w:t xml:space="preserve">Lecturer: </w:t>
                                </w:r>
                                <w:r w:rsidR="009D4299">
                                  <w:rPr>
                                    <w:rFonts w:ascii="Arial" w:hAnsi="Arial" w:cs="Arial"/>
                                    <w:sz w:val="24"/>
                                    <w:szCs w:val="24"/>
                                  </w:rPr>
                                  <w:t xml:space="preserve">Ernest </w:t>
                                </w:r>
                                <w:proofErr w:type="spellStart"/>
                                <w:r w:rsidR="008E6A9E">
                                  <w:rPr>
                                    <w:rFonts w:ascii="Arial" w:hAnsi="Arial" w:cs="Arial"/>
                                    <w:sz w:val="24"/>
                                    <w:szCs w:val="24"/>
                                  </w:rPr>
                                  <w:t>Ovia</w:t>
                                </w:r>
                                <w:proofErr w:type="spellEnd"/>
                              </w:p>
                              <w:p w14:paraId="2370A2AE" w14:textId="38E4B83A" w:rsidR="00FB53DA" w:rsidRPr="00441B80" w:rsidRDefault="00FB53DA">
                                <w:pPr>
                                  <w:rPr>
                                    <w:rFonts w:ascii="Arial" w:hAnsi="Arial" w:cs="Arial"/>
                                    <w:sz w:val="24"/>
                                    <w:szCs w:val="24"/>
                                  </w:rPr>
                                </w:pPr>
                                <w:r w:rsidRPr="00441B80">
                                  <w:rPr>
                                    <w:rFonts w:ascii="Arial" w:hAnsi="Arial" w:cs="Arial"/>
                                    <w:sz w:val="24"/>
                                    <w:szCs w:val="24"/>
                                  </w:rPr>
                                  <w:t>Module: Problem Solving and Decision making</w:t>
                                </w:r>
                              </w:p>
                              <w:p w14:paraId="397C6CF3" w14:textId="04209367" w:rsidR="00FB53DA" w:rsidRPr="00441B80" w:rsidRDefault="00FB53DA">
                                <w:pPr>
                                  <w:rPr>
                                    <w:rFonts w:ascii="Arial" w:hAnsi="Arial" w:cs="Arial"/>
                                    <w:sz w:val="24"/>
                                    <w:szCs w:val="24"/>
                                  </w:rPr>
                                </w:pPr>
                                <w:r w:rsidRPr="00441B80">
                                  <w:rPr>
                                    <w:rFonts w:ascii="Arial" w:hAnsi="Arial" w:cs="Arial"/>
                                    <w:sz w:val="24"/>
                                    <w:szCs w:val="24"/>
                                  </w:rPr>
                                  <w:t>Module code: BMW4004</w:t>
                                </w:r>
                              </w:p>
                              <w:sdt>
                                <w:sdtPr>
                                  <w:rPr>
                                    <w:rFonts w:ascii="Arial" w:hAnsi="Arial" w:cs="Arial"/>
                                    <w:sz w:val="24"/>
                                    <w:szCs w:val="24"/>
                                  </w:rPr>
                                  <w:alias w:val="Author"/>
                                  <w:tag w:val=""/>
                                  <w:id w:val="1128124927"/>
                                  <w:dataBinding w:prefixMappings="xmlns:ns0='http://purl.org/dc/elements/1.1/' xmlns:ns1='http://schemas.openxmlformats.org/package/2006/metadata/core-properties' " w:xpath="/ns1:coreProperties[1]/ns0:creator[1]" w:storeItemID="{6C3C8BC8-F283-45AE-878A-BAB7291924A1}"/>
                                  <w:text/>
                                </w:sdtPr>
                                <w:sdtEndPr/>
                                <w:sdtContent>
                                  <w:p w14:paraId="242506B3" w14:textId="18B06650" w:rsidR="00FB53DA" w:rsidRPr="00441B80" w:rsidRDefault="00FB53DA">
                                    <w:pPr>
                                      <w:pStyle w:val="NoSpacing"/>
                                      <w:rPr>
                                        <w:rFonts w:ascii="Arial" w:hAnsi="Arial" w:cs="Arial"/>
                                        <w:sz w:val="24"/>
                                        <w:szCs w:val="24"/>
                                      </w:rPr>
                                    </w:pPr>
                                    <w:r w:rsidRPr="00441B80">
                                      <w:rPr>
                                        <w:rFonts w:ascii="Arial" w:hAnsi="Arial" w:cs="Arial"/>
                                        <w:sz w:val="24"/>
                                        <w:szCs w:val="24"/>
                                      </w:rPr>
                                      <w:t>Tahiya Ahmed 1919719</w:t>
                                    </w:r>
                                  </w:p>
                                </w:sdtContent>
                              </w:sdt>
                              <w:p w14:paraId="3B7EB840" w14:textId="1B7EFB55" w:rsidR="00FB53DA" w:rsidRDefault="00FB53DA">
                                <w:pPr>
                                  <w:pStyle w:val="NoSpacing"/>
                                </w:pPr>
                              </w:p>
                            </w:tc>
                          </w:tr>
                        </w:tbl>
                        <w:p w14:paraId="529331B1" w14:textId="77777777" w:rsidR="00FB53DA" w:rsidRDefault="00FB53DA" w:rsidP="00441B80"/>
                      </w:txbxContent>
                    </v:textbox>
                    <w10:wrap anchorx="margin" anchory="page"/>
                  </v:shape>
                </w:pict>
              </mc:Fallback>
            </mc:AlternateContent>
          </w:r>
          <w:r>
            <w:rPr>
              <w:rFonts w:ascii="Arial" w:hAnsi="Arial" w:cs="Arial"/>
              <w:b/>
              <w:color w:val="000000" w:themeColor="text1"/>
              <w:sz w:val="96"/>
              <w:szCs w:val="96"/>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Rr</w:t>
          </w:r>
        </w:p>
      </w:sdtContent>
    </w:sdt>
    <w:p w14:paraId="06A6402E" w14:textId="437B956F" w:rsidR="003A50D9" w:rsidRDefault="003A50D9">
      <w:pPr>
        <w:rPr>
          <w:lang w:val="en-US"/>
        </w:rPr>
      </w:pPr>
    </w:p>
    <w:p w14:paraId="2B93DDF1" w14:textId="77777777" w:rsidR="003A50D9" w:rsidRDefault="003A50D9">
      <w:pPr>
        <w:rPr>
          <w:lang w:val="en-US"/>
        </w:rPr>
      </w:pPr>
    </w:p>
    <w:p w14:paraId="006480F5" w14:textId="77777777" w:rsidR="003A50D9" w:rsidRDefault="003A50D9">
      <w:pPr>
        <w:rPr>
          <w:lang w:val="en-US"/>
        </w:rPr>
      </w:pPr>
    </w:p>
    <w:p w14:paraId="55032DAA" w14:textId="77777777" w:rsidR="003A50D9" w:rsidRDefault="003A50D9">
      <w:pPr>
        <w:rPr>
          <w:lang w:val="en-US"/>
        </w:rPr>
      </w:pPr>
    </w:p>
    <w:p w14:paraId="541BEF9D" w14:textId="77777777" w:rsidR="003A50D9" w:rsidRDefault="003A50D9">
      <w:pPr>
        <w:rPr>
          <w:lang w:val="en-US"/>
        </w:rPr>
      </w:pPr>
    </w:p>
    <w:p w14:paraId="59DE54D6" w14:textId="77777777" w:rsidR="003A50D9" w:rsidRDefault="003A50D9">
      <w:pPr>
        <w:rPr>
          <w:lang w:val="en-US"/>
        </w:rPr>
      </w:pPr>
    </w:p>
    <w:p w14:paraId="070CA03C" w14:textId="77777777" w:rsidR="003A50D9" w:rsidRDefault="003A50D9">
      <w:pPr>
        <w:rPr>
          <w:lang w:val="en-US"/>
        </w:rPr>
      </w:pPr>
    </w:p>
    <w:p w14:paraId="62DB5809" w14:textId="77777777" w:rsidR="003A50D9" w:rsidRDefault="003A50D9">
      <w:pPr>
        <w:rPr>
          <w:lang w:val="en-US"/>
        </w:rPr>
      </w:pPr>
    </w:p>
    <w:p w14:paraId="64E583F6" w14:textId="326309EE" w:rsidR="006D0A14" w:rsidRPr="006D0A14" w:rsidRDefault="006D0A14" w:rsidP="006D0A14">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A14">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part 2</w:t>
      </w:r>
    </w:p>
    <w:p w14:paraId="54046BF4" w14:textId="77777777" w:rsidR="006D0A14" w:rsidRPr="006D0A14" w:rsidRDefault="006D0A14" w:rsidP="006D0A14">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0A14">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Tahiya Ahmed</w:t>
      </w:r>
    </w:p>
    <w:p w14:paraId="4215562C" w14:textId="77777777" w:rsidR="003A50D9" w:rsidRDefault="003A50D9">
      <w:pPr>
        <w:rPr>
          <w:lang w:val="en-US"/>
        </w:rPr>
      </w:pPr>
    </w:p>
    <w:p w14:paraId="1E27A705" w14:textId="77777777" w:rsidR="003A50D9" w:rsidRDefault="003A50D9">
      <w:pPr>
        <w:rPr>
          <w:lang w:val="en-US"/>
        </w:rPr>
      </w:pPr>
    </w:p>
    <w:p w14:paraId="7E230AC1" w14:textId="77777777" w:rsidR="003A50D9" w:rsidRDefault="003A50D9">
      <w:pPr>
        <w:rPr>
          <w:lang w:val="en-US"/>
        </w:rPr>
      </w:pPr>
    </w:p>
    <w:p w14:paraId="10128D3F" w14:textId="77777777" w:rsidR="003A50D9" w:rsidRDefault="003A50D9">
      <w:pPr>
        <w:rPr>
          <w:lang w:val="en-US"/>
        </w:rPr>
      </w:pPr>
    </w:p>
    <w:p w14:paraId="3E83B1D4" w14:textId="77777777" w:rsidR="003A50D9" w:rsidRDefault="003A50D9">
      <w:pPr>
        <w:rPr>
          <w:lang w:val="en-US"/>
        </w:rPr>
      </w:pPr>
    </w:p>
    <w:p w14:paraId="788DDADB" w14:textId="77777777" w:rsidR="003A50D9" w:rsidRDefault="003A50D9">
      <w:pPr>
        <w:rPr>
          <w:lang w:val="en-US"/>
        </w:rPr>
      </w:pPr>
    </w:p>
    <w:p w14:paraId="4E60CA96" w14:textId="77777777" w:rsidR="003A50D9" w:rsidRDefault="003A50D9">
      <w:pPr>
        <w:rPr>
          <w:lang w:val="en-US"/>
        </w:rPr>
      </w:pPr>
    </w:p>
    <w:p w14:paraId="692EBC11" w14:textId="77777777" w:rsidR="003A50D9" w:rsidRDefault="003A50D9">
      <w:pPr>
        <w:rPr>
          <w:lang w:val="en-US"/>
        </w:rPr>
      </w:pPr>
    </w:p>
    <w:p w14:paraId="185A5AAC" w14:textId="77777777" w:rsidR="003A50D9" w:rsidRDefault="003A50D9">
      <w:pPr>
        <w:rPr>
          <w:lang w:val="en-US"/>
        </w:rPr>
      </w:pPr>
    </w:p>
    <w:p w14:paraId="2A027155" w14:textId="77777777" w:rsidR="003A50D9" w:rsidRDefault="003A50D9">
      <w:pPr>
        <w:rPr>
          <w:lang w:val="en-US"/>
        </w:rPr>
      </w:pPr>
    </w:p>
    <w:p w14:paraId="531ED46B" w14:textId="77777777" w:rsidR="003A50D9" w:rsidRDefault="003A50D9">
      <w:pPr>
        <w:rPr>
          <w:lang w:val="en-US"/>
        </w:rPr>
      </w:pPr>
    </w:p>
    <w:p w14:paraId="716054F9" w14:textId="77777777" w:rsidR="003A50D9" w:rsidRDefault="003A50D9">
      <w:pPr>
        <w:rPr>
          <w:lang w:val="en-US"/>
        </w:rPr>
      </w:pPr>
    </w:p>
    <w:p w14:paraId="4315A797" w14:textId="77777777" w:rsidR="003A50D9" w:rsidRDefault="003A50D9">
      <w:pPr>
        <w:rPr>
          <w:lang w:val="en-US"/>
        </w:rPr>
      </w:pPr>
    </w:p>
    <w:p w14:paraId="7BC29739" w14:textId="77777777" w:rsidR="003A50D9" w:rsidRDefault="003A50D9">
      <w:pPr>
        <w:rPr>
          <w:lang w:val="en-US"/>
        </w:rPr>
      </w:pPr>
    </w:p>
    <w:p w14:paraId="28E86AAD" w14:textId="77777777" w:rsidR="00FB53DA" w:rsidRDefault="00FB53DA">
      <w:pPr>
        <w:rPr>
          <w:lang w:val="en-US"/>
        </w:rPr>
      </w:pPr>
    </w:p>
    <w:p w14:paraId="3E928FDB" w14:textId="77777777" w:rsidR="00BB7536" w:rsidRDefault="00BB7536" w:rsidP="003D5227">
      <w:pPr>
        <w:rPr>
          <w:rFonts w:ascii="Arial" w:hAnsi="Arial" w:cs="Arial"/>
          <w:b/>
          <w:bCs/>
          <w:color w:val="ED7D31" w:themeColor="accent2"/>
          <w:sz w:val="28"/>
          <w:szCs w:val="28"/>
          <w:lang w:val="en-US"/>
        </w:rPr>
      </w:pPr>
    </w:p>
    <w:p w14:paraId="396B7591" w14:textId="6A5972D7" w:rsidR="003D5227" w:rsidRDefault="00BB7536" w:rsidP="00BB7536">
      <w:pPr>
        <w:rPr>
          <w:rFonts w:ascii="Arial" w:hAnsi="Arial" w:cs="Arial"/>
          <w:b/>
          <w:bCs/>
          <w:color w:val="ED7D31" w:themeColor="accent2"/>
          <w:sz w:val="28"/>
          <w:szCs w:val="28"/>
          <w:lang w:val="en-US"/>
        </w:rPr>
      </w:pPr>
      <w:r>
        <w:rPr>
          <w:rFonts w:ascii="Arial" w:hAnsi="Arial" w:cs="Arial"/>
          <w:b/>
          <w:bCs/>
          <w:color w:val="ED7D31" w:themeColor="accent2"/>
          <w:sz w:val="28"/>
          <w:szCs w:val="28"/>
          <w:lang w:val="en-US"/>
        </w:rPr>
        <w:t xml:space="preserve">                                                 </w:t>
      </w:r>
      <w:r w:rsidR="003D5227" w:rsidRPr="000B61F2">
        <w:rPr>
          <w:rFonts w:ascii="Arial" w:hAnsi="Arial" w:cs="Arial"/>
          <w:b/>
          <w:bCs/>
          <w:color w:val="ED7D31" w:themeColor="accent2"/>
          <w:sz w:val="28"/>
          <w:szCs w:val="28"/>
          <w:lang w:val="en-US"/>
        </w:rPr>
        <w:t>Contents</w:t>
      </w:r>
    </w:p>
    <w:p w14:paraId="049786D0" w14:textId="441B91D5" w:rsidR="00BB7536" w:rsidRDefault="00BB7536" w:rsidP="00BB7536">
      <w:pPr>
        <w:rPr>
          <w:rFonts w:ascii="Arial" w:hAnsi="Arial" w:cs="Arial"/>
          <w:b/>
          <w:bCs/>
          <w:color w:val="ED7D31" w:themeColor="accent2"/>
          <w:sz w:val="28"/>
          <w:szCs w:val="28"/>
          <w:lang w:val="en-US"/>
        </w:rPr>
      </w:pPr>
    </w:p>
    <w:p w14:paraId="6576DDB6" w14:textId="186B4CEF" w:rsidR="00E15433" w:rsidRPr="002579FC" w:rsidRDefault="00F51A9F" w:rsidP="000C06FC">
      <w:pPr>
        <w:spacing w:line="360" w:lineRule="auto"/>
        <w:rPr>
          <w:rFonts w:ascii="Arial" w:hAnsi="Arial" w:cs="Arial"/>
          <w:lang w:val="en-US"/>
        </w:rPr>
      </w:pPr>
      <w:r w:rsidRPr="002579FC">
        <w:rPr>
          <w:rFonts w:ascii="Arial" w:hAnsi="Arial" w:cs="Arial"/>
          <w:lang w:val="en-US"/>
        </w:rPr>
        <w:t>Introduction………………………………………………………</w:t>
      </w:r>
      <w:r w:rsidR="00F23210" w:rsidRPr="002579FC">
        <w:rPr>
          <w:rFonts w:ascii="Arial" w:hAnsi="Arial" w:cs="Arial"/>
          <w:lang w:val="en-US"/>
        </w:rPr>
        <w:t>…</w:t>
      </w:r>
      <w:r w:rsidR="002F2023" w:rsidRPr="002579FC">
        <w:rPr>
          <w:rFonts w:ascii="Arial" w:hAnsi="Arial" w:cs="Arial"/>
          <w:lang w:val="en-US"/>
        </w:rPr>
        <w:t>……</w:t>
      </w:r>
      <w:r w:rsidR="002579FC">
        <w:rPr>
          <w:rFonts w:ascii="Arial" w:hAnsi="Arial" w:cs="Arial"/>
          <w:lang w:val="en-US"/>
        </w:rPr>
        <w:t>…..</w:t>
      </w:r>
      <w:r w:rsidR="002F2023" w:rsidRPr="002579FC">
        <w:rPr>
          <w:rFonts w:ascii="Arial" w:hAnsi="Arial" w:cs="Arial"/>
          <w:lang w:val="en-US"/>
        </w:rPr>
        <w:t>…</w:t>
      </w:r>
      <w:r w:rsidR="002624B4" w:rsidRPr="002579FC">
        <w:rPr>
          <w:rFonts w:ascii="Arial" w:hAnsi="Arial" w:cs="Arial"/>
          <w:lang w:val="en-US"/>
        </w:rPr>
        <w:t>…</w:t>
      </w:r>
      <w:r w:rsidR="000840E0">
        <w:rPr>
          <w:rFonts w:ascii="Arial" w:hAnsi="Arial" w:cs="Arial"/>
          <w:lang w:val="en-US"/>
        </w:rPr>
        <w:t>…</w:t>
      </w:r>
      <w:r w:rsidR="00F23210" w:rsidRPr="002579FC">
        <w:rPr>
          <w:rFonts w:ascii="Arial" w:hAnsi="Arial" w:cs="Arial"/>
          <w:lang w:val="en-US"/>
        </w:rPr>
        <w:t>Page</w:t>
      </w:r>
      <w:r w:rsidR="00E15433" w:rsidRPr="002579FC">
        <w:rPr>
          <w:rFonts w:ascii="Arial" w:hAnsi="Arial" w:cs="Arial"/>
          <w:lang w:val="en-US"/>
        </w:rPr>
        <w:t xml:space="preserve"> 1</w:t>
      </w:r>
    </w:p>
    <w:p w14:paraId="68B648F5" w14:textId="6A2BCB85" w:rsidR="00C91AE3" w:rsidRPr="002579FC" w:rsidRDefault="00C91AE3" w:rsidP="000C06FC">
      <w:pPr>
        <w:spacing w:line="360" w:lineRule="auto"/>
        <w:rPr>
          <w:rFonts w:ascii="Arial" w:hAnsi="Arial" w:cs="Arial"/>
          <w:lang w:val="en-US"/>
        </w:rPr>
      </w:pPr>
      <w:r w:rsidRPr="002579FC">
        <w:rPr>
          <w:rFonts w:ascii="Arial" w:hAnsi="Arial" w:cs="Arial"/>
          <w:lang w:val="en-US"/>
        </w:rPr>
        <w:t>Nature and impact of the problem</w:t>
      </w:r>
      <w:r w:rsidR="00B31243" w:rsidRPr="002579FC">
        <w:rPr>
          <w:rFonts w:ascii="Arial" w:hAnsi="Arial" w:cs="Arial"/>
          <w:lang w:val="en-US"/>
        </w:rPr>
        <w:t>s</w:t>
      </w:r>
      <w:r w:rsidRPr="002579FC">
        <w:rPr>
          <w:rFonts w:ascii="Arial" w:hAnsi="Arial" w:cs="Arial"/>
          <w:lang w:val="en-US"/>
        </w:rPr>
        <w:t xml:space="preserve"> </w:t>
      </w:r>
      <w:r w:rsidR="00B31243" w:rsidRPr="002579FC">
        <w:rPr>
          <w:rFonts w:ascii="Arial" w:hAnsi="Arial" w:cs="Arial"/>
          <w:lang w:val="en-US"/>
        </w:rPr>
        <w:t>of</w:t>
      </w:r>
      <w:r w:rsidR="00456CBD" w:rsidRPr="002579FC">
        <w:rPr>
          <w:rFonts w:ascii="Arial" w:hAnsi="Arial" w:cs="Arial"/>
          <w:lang w:val="en-US"/>
        </w:rPr>
        <w:t xml:space="preserve"> </w:t>
      </w:r>
      <w:r w:rsidR="00917D11" w:rsidRPr="002579FC">
        <w:rPr>
          <w:rFonts w:ascii="Arial" w:hAnsi="Arial" w:cs="Arial"/>
          <w:lang w:val="en-US"/>
        </w:rPr>
        <w:t>Job dissatisfaction</w:t>
      </w:r>
      <w:r w:rsidR="00B31243" w:rsidRPr="002579FC">
        <w:rPr>
          <w:rFonts w:ascii="Arial" w:hAnsi="Arial" w:cs="Arial"/>
          <w:lang w:val="en-US"/>
        </w:rPr>
        <w:t xml:space="preserve"> faced by UK employees………………………………………………….</w:t>
      </w:r>
      <w:r w:rsidR="002B7B79" w:rsidRPr="002579FC">
        <w:rPr>
          <w:rFonts w:ascii="Arial" w:hAnsi="Arial" w:cs="Arial"/>
          <w:lang w:val="en-US"/>
        </w:rPr>
        <w:t>.</w:t>
      </w:r>
      <w:r w:rsidR="00F23210" w:rsidRPr="002579FC">
        <w:rPr>
          <w:rFonts w:ascii="Arial" w:hAnsi="Arial" w:cs="Arial"/>
          <w:lang w:val="en-US"/>
        </w:rPr>
        <w:t>……</w:t>
      </w:r>
      <w:r w:rsidR="00AE762C" w:rsidRPr="002579FC">
        <w:rPr>
          <w:rFonts w:ascii="Arial" w:hAnsi="Arial" w:cs="Arial"/>
          <w:lang w:val="en-US"/>
        </w:rPr>
        <w:t>…</w:t>
      </w:r>
      <w:r w:rsidR="002F2023" w:rsidRPr="002579FC">
        <w:rPr>
          <w:rFonts w:ascii="Arial" w:hAnsi="Arial" w:cs="Arial"/>
          <w:lang w:val="en-US"/>
        </w:rPr>
        <w:t>………</w:t>
      </w:r>
      <w:r w:rsidR="002579FC">
        <w:rPr>
          <w:rFonts w:ascii="Arial" w:hAnsi="Arial" w:cs="Arial"/>
          <w:lang w:val="en-US"/>
        </w:rPr>
        <w:t>……</w:t>
      </w:r>
      <w:r w:rsidR="000840E0">
        <w:rPr>
          <w:rFonts w:ascii="Arial" w:hAnsi="Arial" w:cs="Arial"/>
          <w:lang w:val="en-US"/>
        </w:rPr>
        <w:t>….</w:t>
      </w:r>
      <w:r w:rsidR="002624B4" w:rsidRPr="002579FC">
        <w:rPr>
          <w:rFonts w:ascii="Arial" w:hAnsi="Arial" w:cs="Arial"/>
          <w:lang w:val="en-US"/>
        </w:rPr>
        <w:t>.</w:t>
      </w:r>
      <w:r w:rsidR="00F23210" w:rsidRPr="002579FC">
        <w:rPr>
          <w:rFonts w:ascii="Arial" w:hAnsi="Arial" w:cs="Arial"/>
          <w:lang w:val="en-US"/>
        </w:rPr>
        <w:t>Page 2</w:t>
      </w:r>
    </w:p>
    <w:p w14:paraId="1B7C40CB" w14:textId="7EDE6D9F" w:rsidR="00F23210" w:rsidRPr="002579FC" w:rsidRDefault="00166127" w:rsidP="000C06FC">
      <w:pPr>
        <w:spacing w:line="360" w:lineRule="auto"/>
        <w:rPr>
          <w:rFonts w:ascii="Arial" w:hAnsi="Arial" w:cs="Arial"/>
          <w:lang w:val="en-US"/>
        </w:rPr>
      </w:pPr>
      <w:r w:rsidRPr="002579FC">
        <w:rPr>
          <w:rFonts w:ascii="Arial" w:hAnsi="Arial" w:cs="Arial"/>
          <w:lang w:val="en-US"/>
        </w:rPr>
        <w:t>Defining each matter in detail…………………………………….</w:t>
      </w:r>
      <w:r w:rsidR="002F2023" w:rsidRPr="002579FC">
        <w:rPr>
          <w:rFonts w:ascii="Arial" w:hAnsi="Arial" w:cs="Arial"/>
          <w:lang w:val="en-US"/>
        </w:rPr>
        <w:t>.............</w:t>
      </w:r>
      <w:r w:rsidR="002624B4" w:rsidRPr="002579FC">
        <w:rPr>
          <w:rFonts w:ascii="Arial" w:hAnsi="Arial" w:cs="Arial"/>
          <w:lang w:val="en-US"/>
        </w:rPr>
        <w:t>.</w:t>
      </w:r>
      <w:r w:rsidR="002579FC">
        <w:rPr>
          <w:rFonts w:ascii="Arial" w:hAnsi="Arial" w:cs="Arial"/>
          <w:lang w:val="en-US"/>
        </w:rPr>
        <w:t>....</w:t>
      </w:r>
      <w:r w:rsidR="000840E0">
        <w:rPr>
          <w:rFonts w:ascii="Arial" w:hAnsi="Arial" w:cs="Arial"/>
          <w:lang w:val="en-US"/>
        </w:rPr>
        <w:t>.....</w:t>
      </w:r>
      <w:r w:rsidR="002579FC">
        <w:rPr>
          <w:rFonts w:ascii="Arial" w:hAnsi="Arial" w:cs="Arial"/>
          <w:lang w:val="en-US"/>
        </w:rPr>
        <w:t>.</w:t>
      </w:r>
      <w:r w:rsidRPr="002579FC">
        <w:rPr>
          <w:rFonts w:ascii="Arial" w:hAnsi="Arial" w:cs="Arial"/>
          <w:lang w:val="en-US"/>
        </w:rPr>
        <w:t>Page 3</w:t>
      </w:r>
    </w:p>
    <w:p w14:paraId="6CBD61EE" w14:textId="7458DFD4" w:rsidR="003769A6" w:rsidRPr="002579FC" w:rsidRDefault="003769A6" w:rsidP="000C06FC">
      <w:pPr>
        <w:spacing w:line="360" w:lineRule="auto"/>
        <w:rPr>
          <w:rFonts w:ascii="Arial" w:hAnsi="Arial" w:cs="Arial"/>
          <w:lang w:val="en-US"/>
        </w:rPr>
      </w:pPr>
      <w:r w:rsidRPr="002579FC">
        <w:rPr>
          <w:rFonts w:ascii="Arial" w:hAnsi="Arial" w:cs="Arial"/>
          <w:lang w:val="en-US"/>
        </w:rPr>
        <w:t>Analysis of the problem</w:t>
      </w:r>
      <w:r w:rsidR="002579FC" w:rsidRPr="002579FC">
        <w:rPr>
          <w:rFonts w:ascii="Arial" w:hAnsi="Arial" w:cs="Arial"/>
          <w:lang w:val="en-US"/>
        </w:rPr>
        <w:t>…………………</w:t>
      </w:r>
      <w:r w:rsidRPr="002579FC">
        <w:rPr>
          <w:rFonts w:ascii="Arial" w:hAnsi="Arial" w:cs="Arial"/>
          <w:lang w:val="en-US"/>
        </w:rPr>
        <w:t>……………………</w:t>
      </w:r>
      <w:r w:rsidR="00FE7B5A" w:rsidRPr="002579FC">
        <w:rPr>
          <w:rFonts w:ascii="Arial" w:hAnsi="Arial" w:cs="Arial"/>
          <w:lang w:val="en-US"/>
        </w:rPr>
        <w:t>……</w:t>
      </w:r>
      <w:r w:rsidR="00AE762C" w:rsidRPr="002579FC">
        <w:rPr>
          <w:rFonts w:ascii="Arial" w:hAnsi="Arial" w:cs="Arial"/>
          <w:lang w:val="en-US"/>
        </w:rPr>
        <w:t>…</w:t>
      </w:r>
      <w:r w:rsidR="002F2023" w:rsidRPr="002579FC">
        <w:rPr>
          <w:rFonts w:ascii="Arial" w:hAnsi="Arial" w:cs="Arial"/>
          <w:lang w:val="en-US"/>
        </w:rPr>
        <w:t>………</w:t>
      </w:r>
      <w:r w:rsidR="002624B4" w:rsidRPr="002579FC">
        <w:rPr>
          <w:rFonts w:ascii="Arial" w:hAnsi="Arial" w:cs="Arial"/>
          <w:lang w:val="en-US"/>
        </w:rPr>
        <w:t>…</w:t>
      </w:r>
      <w:r w:rsidR="000840E0">
        <w:rPr>
          <w:rFonts w:ascii="Arial" w:hAnsi="Arial" w:cs="Arial"/>
          <w:lang w:val="en-US"/>
        </w:rPr>
        <w:t>…..</w:t>
      </w:r>
      <w:r w:rsidRPr="002579FC">
        <w:rPr>
          <w:rFonts w:ascii="Arial" w:hAnsi="Arial" w:cs="Arial"/>
          <w:lang w:val="en-US"/>
        </w:rPr>
        <w:t>Page 4</w:t>
      </w:r>
    </w:p>
    <w:p w14:paraId="787C33C1" w14:textId="29D86362" w:rsidR="00A3712B" w:rsidRPr="002579FC" w:rsidRDefault="00A3712B" w:rsidP="000C06FC">
      <w:pPr>
        <w:spacing w:line="360" w:lineRule="auto"/>
        <w:rPr>
          <w:rFonts w:ascii="Arial" w:hAnsi="Arial" w:cs="Arial"/>
          <w:lang w:val="en-US"/>
        </w:rPr>
      </w:pPr>
      <w:r w:rsidRPr="002579FC">
        <w:rPr>
          <w:rFonts w:ascii="Arial" w:hAnsi="Arial" w:cs="Arial"/>
          <w:lang w:val="en-US"/>
        </w:rPr>
        <w:t>Fishbone diagram…………………………………………………………</w:t>
      </w:r>
      <w:r w:rsidR="00793F49" w:rsidRPr="002579FC">
        <w:rPr>
          <w:rFonts w:ascii="Arial" w:hAnsi="Arial" w:cs="Arial"/>
          <w:lang w:val="en-US"/>
        </w:rPr>
        <w:t>…………</w:t>
      </w:r>
      <w:r w:rsidR="00FE7B5A" w:rsidRPr="002579FC">
        <w:rPr>
          <w:rFonts w:ascii="Arial" w:hAnsi="Arial" w:cs="Arial"/>
          <w:lang w:val="en-US"/>
        </w:rPr>
        <w:t>Page 5</w:t>
      </w:r>
    </w:p>
    <w:p w14:paraId="7CF4C90C" w14:textId="7FF8DB50" w:rsidR="00FE7B5A" w:rsidRPr="002579FC" w:rsidRDefault="00FE7B5A" w:rsidP="000C06FC">
      <w:pPr>
        <w:spacing w:line="360" w:lineRule="auto"/>
        <w:rPr>
          <w:rFonts w:ascii="Arial" w:hAnsi="Arial" w:cs="Arial"/>
          <w:lang w:val="en-US"/>
        </w:rPr>
      </w:pPr>
      <w:r w:rsidRPr="002579FC">
        <w:rPr>
          <w:rFonts w:ascii="Arial" w:hAnsi="Arial" w:cs="Arial"/>
          <w:lang w:val="en-US"/>
        </w:rPr>
        <w:t xml:space="preserve">Fishbone analysis of </w:t>
      </w:r>
      <w:r w:rsidR="009E6CE4" w:rsidRPr="002579FC">
        <w:rPr>
          <w:rFonts w:ascii="Arial" w:hAnsi="Arial" w:cs="Arial"/>
          <w:lang w:val="en-US"/>
        </w:rPr>
        <w:t xml:space="preserve">the complex problems of </w:t>
      </w:r>
      <w:r w:rsidR="009C3295" w:rsidRPr="002579FC">
        <w:rPr>
          <w:rFonts w:ascii="Arial" w:hAnsi="Arial" w:cs="Arial"/>
          <w:lang w:val="en-US"/>
        </w:rPr>
        <w:t>job dissatisfaction in UK workers</w:t>
      </w:r>
      <w:r w:rsidR="00FC179D" w:rsidRPr="002579FC">
        <w:rPr>
          <w:rFonts w:ascii="Arial" w:hAnsi="Arial" w:cs="Arial"/>
          <w:lang w:val="en-US"/>
        </w:rPr>
        <w:t>……………………………….</w:t>
      </w:r>
      <w:r w:rsidRPr="002579FC">
        <w:rPr>
          <w:rFonts w:ascii="Arial" w:hAnsi="Arial" w:cs="Arial"/>
          <w:lang w:val="en-US"/>
        </w:rPr>
        <w:t>……………………………………</w:t>
      </w:r>
      <w:r w:rsidR="00793F49" w:rsidRPr="002579FC">
        <w:rPr>
          <w:rFonts w:ascii="Arial" w:hAnsi="Arial" w:cs="Arial"/>
          <w:lang w:val="en-US"/>
        </w:rPr>
        <w:t>…………</w:t>
      </w:r>
      <w:r w:rsidR="00CD1556" w:rsidRPr="002579FC">
        <w:rPr>
          <w:rFonts w:ascii="Arial" w:hAnsi="Arial" w:cs="Arial"/>
          <w:lang w:val="en-US"/>
        </w:rPr>
        <w:t>.</w:t>
      </w:r>
      <w:r w:rsidRPr="002579FC">
        <w:rPr>
          <w:rFonts w:ascii="Arial" w:hAnsi="Arial" w:cs="Arial"/>
          <w:lang w:val="en-US"/>
        </w:rPr>
        <w:t>Page 6</w:t>
      </w:r>
    </w:p>
    <w:p w14:paraId="5C430FE7" w14:textId="7E31A944" w:rsidR="007051E5" w:rsidRPr="002579FC" w:rsidRDefault="007051E5" w:rsidP="000C06FC">
      <w:pPr>
        <w:spacing w:line="360" w:lineRule="auto"/>
        <w:rPr>
          <w:rFonts w:ascii="Arial" w:hAnsi="Arial" w:cs="Arial"/>
          <w:lang w:val="en-US"/>
        </w:rPr>
      </w:pPr>
      <w:r w:rsidRPr="002579FC">
        <w:rPr>
          <w:rFonts w:ascii="Arial" w:hAnsi="Arial" w:cs="Arial"/>
          <w:lang w:val="en-US"/>
        </w:rPr>
        <w:t>PESTLE analysis of the macro-environ</w:t>
      </w:r>
      <w:r w:rsidR="001F1BE1" w:rsidRPr="002579FC">
        <w:rPr>
          <w:rFonts w:ascii="Arial" w:hAnsi="Arial" w:cs="Arial"/>
          <w:lang w:val="en-US"/>
        </w:rPr>
        <w:t>mental</w:t>
      </w:r>
      <w:r w:rsidR="003A510C" w:rsidRPr="002579FC">
        <w:rPr>
          <w:rFonts w:ascii="Arial" w:hAnsi="Arial" w:cs="Arial"/>
          <w:lang w:val="en-US"/>
        </w:rPr>
        <w:t xml:space="preserve"> factors</w:t>
      </w:r>
      <w:r w:rsidR="009E6CE4" w:rsidRPr="002579FC">
        <w:rPr>
          <w:rFonts w:ascii="Arial" w:hAnsi="Arial" w:cs="Arial"/>
          <w:lang w:val="en-US"/>
        </w:rPr>
        <w:t xml:space="preserve"> contributing </w:t>
      </w:r>
      <w:r w:rsidR="00F77F23" w:rsidRPr="002579FC">
        <w:rPr>
          <w:rFonts w:ascii="Arial" w:hAnsi="Arial" w:cs="Arial"/>
          <w:lang w:val="en-US"/>
        </w:rPr>
        <w:t>to the complex problem……………………………………………………</w:t>
      </w:r>
      <w:r w:rsidR="00986E44" w:rsidRPr="002579FC">
        <w:rPr>
          <w:rFonts w:ascii="Arial" w:hAnsi="Arial" w:cs="Arial"/>
          <w:lang w:val="en-US"/>
        </w:rPr>
        <w:t>…………………………..Page 7</w:t>
      </w:r>
    </w:p>
    <w:p w14:paraId="523796BB" w14:textId="26EBEE62" w:rsidR="00AB6EE4" w:rsidRPr="002579FC" w:rsidRDefault="00AB6EE4" w:rsidP="00AB6EE4">
      <w:pPr>
        <w:rPr>
          <w:rFonts w:ascii="Arial" w:hAnsi="Arial" w:cs="Arial"/>
          <w:lang w:val="en-US"/>
        </w:rPr>
      </w:pPr>
      <w:r w:rsidRPr="002579FC">
        <w:rPr>
          <w:rFonts w:ascii="Arial" w:hAnsi="Arial" w:cs="Arial"/>
          <w:lang w:val="en-US"/>
        </w:rPr>
        <w:t>PESTLE analysis of the complex problems of Job dissatisfaction in UK workers………………………………………………………………………………..Page</w:t>
      </w:r>
      <w:r w:rsidR="006D04E3" w:rsidRPr="002579FC">
        <w:rPr>
          <w:rFonts w:ascii="Arial" w:hAnsi="Arial" w:cs="Arial"/>
          <w:lang w:val="en-US"/>
        </w:rPr>
        <w:t xml:space="preserve"> 8</w:t>
      </w:r>
    </w:p>
    <w:p w14:paraId="19F7401B" w14:textId="592F11D1" w:rsidR="006D7F03" w:rsidRPr="002579FC" w:rsidRDefault="00DE0227" w:rsidP="000C06FC">
      <w:pPr>
        <w:spacing w:line="360" w:lineRule="auto"/>
        <w:rPr>
          <w:rFonts w:ascii="Arial" w:hAnsi="Arial" w:cs="Arial"/>
          <w:lang w:val="en-US"/>
        </w:rPr>
      </w:pPr>
      <w:r w:rsidRPr="002579FC">
        <w:rPr>
          <w:rFonts w:ascii="Arial" w:hAnsi="Arial" w:cs="Arial"/>
          <w:lang w:val="en-US"/>
        </w:rPr>
        <w:t>Possible resolutions for the complex problems</w:t>
      </w:r>
      <w:r w:rsidR="00AE762C" w:rsidRPr="002579FC">
        <w:rPr>
          <w:rFonts w:ascii="Arial" w:hAnsi="Arial" w:cs="Arial"/>
          <w:lang w:val="en-US"/>
        </w:rPr>
        <w:t>………………………</w:t>
      </w:r>
      <w:r w:rsidR="00633265" w:rsidRPr="002579FC">
        <w:rPr>
          <w:rFonts w:ascii="Arial" w:hAnsi="Arial" w:cs="Arial"/>
          <w:lang w:val="en-US"/>
        </w:rPr>
        <w:t>...</w:t>
      </w:r>
      <w:r w:rsidR="00793F49" w:rsidRPr="002579FC">
        <w:rPr>
          <w:rFonts w:ascii="Arial" w:hAnsi="Arial" w:cs="Arial"/>
          <w:lang w:val="en-US"/>
        </w:rPr>
        <w:t>.............</w:t>
      </w:r>
      <w:r w:rsidR="00CD1556" w:rsidRPr="002579FC">
        <w:rPr>
          <w:rFonts w:ascii="Arial" w:hAnsi="Arial" w:cs="Arial"/>
          <w:lang w:val="en-US"/>
        </w:rPr>
        <w:t>.</w:t>
      </w:r>
      <w:r w:rsidR="00633265" w:rsidRPr="002579FC">
        <w:rPr>
          <w:rFonts w:ascii="Arial" w:hAnsi="Arial" w:cs="Arial"/>
          <w:lang w:val="en-US"/>
        </w:rPr>
        <w:t xml:space="preserve">Page </w:t>
      </w:r>
      <w:r w:rsidR="006D04E3" w:rsidRPr="002579FC">
        <w:rPr>
          <w:rFonts w:ascii="Arial" w:hAnsi="Arial" w:cs="Arial"/>
          <w:lang w:val="en-US"/>
        </w:rPr>
        <w:t>9</w:t>
      </w:r>
    </w:p>
    <w:p w14:paraId="01B53B0E" w14:textId="4B0C0935" w:rsidR="00B04AD8" w:rsidRPr="002579FC" w:rsidRDefault="000C7599" w:rsidP="00B04AD8">
      <w:pPr>
        <w:spacing w:line="360" w:lineRule="auto"/>
        <w:rPr>
          <w:rFonts w:ascii="Arial" w:hAnsi="Arial" w:cs="Arial"/>
          <w:lang w:val="en-US"/>
        </w:rPr>
      </w:pPr>
      <w:r w:rsidRPr="002579FC">
        <w:rPr>
          <w:rFonts w:ascii="Arial" w:hAnsi="Arial" w:cs="Arial"/>
          <w:lang w:val="en-US"/>
        </w:rPr>
        <w:t>Assessing possible solutions………………………………………………………</w:t>
      </w:r>
      <w:r w:rsidR="002624B4" w:rsidRPr="002579FC">
        <w:rPr>
          <w:rFonts w:ascii="Arial" w:hAnsi="Arial" w:cs="Arial"/>
          <w:lang w:val="en-US"/>
        </w:rPr>
        <w:t>.</w:t>
      </w:r>
      <w:r w:rsidRPr="002579FC">
        <w:rPr>
          <w:rFonts w:ascii="Arial" w:hAnsi="Arial" w:cs="Arial"/>
          <w:lang w:val="en-US"/>
        </w:rPr>
        <w:t xml:space="preserve">Page </w:t>
      </w:r>
      <w:r w:rsidR="006D04E3" w:rsidRPr="002579FC">
        <w:rPr>
          <w:rFonts w:ascii="Arial" w:hAnsi="Arial" w:cs="Arial"/>
          <w:lang w:val="en-US"/>
        </w:rPr>
        <w:t>1</w:t>
      </w:r>
      <w:r w:rsidR="000840E0">
        <w:rPr>
          <w:rFonts w:ascii="Arial" w:hAnsi="Arial" w:cs="Arial"/>
          <w:lang w:val="en-US"/>
        </w:rPr>
        <w:t>1</w:t>
      </w:r>
    </w:p>
    <w:p w14:paraId="12EE0B39" w14:textId="0E623430" w:rsidR="00B04AD8" w:rsidRPr="002579FC" w:rsidRDefault="00C84876" w:rsidP="00B04AD8">
      <w:pPr>
        <w:spacing w:line="360" w:lineRule="auto"/>
        <w:rPr>
          <w:rFonts w:ascii="Arial" w:hAnsi="Arial" w:cs="Arial"/>
          <w:lang w:val="en-US"/>
        </w:rPr>
      </w:pPr>
      <w:r w:rsidRPr="002579FC">
        <w:rPr>
          <w:rFonts w:ascii="Arial" w:eastAsia="Times New Roman" w:hAnsi="Arial" w:cs="Arial"/>
          <w:lang w:eastAsia="en-GB"/>
        </w:rPr>
        <w:t>Plan for applying the solutions…………………………………………………….</w:t>
      </w:r>
      <w:r w:rsidR="002624B4" w:rsidRPr="002579FC">
        <w:rPr>
          <w:rFonts w:ascii="Arial" w:eastAsia="Times New Roman" w:hAnsi="Arial" w:cs="Arial"/>
          <w:lang w:eastAsia="en-GB"/>
        </w:rPr>
        <w:t>.</w:t>
      </w:r>
      <w:r w:rsidRPr="002579FC">
        <w:rPr>
          <w:rFonts w:ascii="Arial" w:eastAsia="Times New Roman" w:hAnsi="Arial" w:cs="Arial"/>
          <w:lang w:eastAsia="en-GB"/>
        </w:rPr>
        <w:t>Page 1</w:t>
      </w:r>
      <w:r w:rsidR="000840E0">
        <w:rPr>
          <w:rFonts w:ascii="Arial" w:eastAsia="Times New Roman" w:hAnsi="Arial" w:cs="Arial"/>
          <w:lang w:eastAsia="en-GB"/>
        </w:rPr>
        <w:t>2</w:t>
      </w:r>
    </w:p>
    <w:p w14:paraId="1E48192E" w14:textId="7BC955CC" w:rsidR="003007F5" w:rsidRPr="002579FC" w:rsidRDefault="003007F5" w:rsidP="00B04AD8">
      <w:pPr>
        <w:spacing w:after="0" w:line="480" w:lineRule="auto"/>
        <w:textAlignment w:val="baseline"/>
        <w:rPr>
          <w:rFonts w:ascii="Arial" w:hAnsi="Arial" w:cs="Arial"/>
          <w:lang w:val="en-US"/>
        </w:rPr>
      </w:pPr>
      <w:r w:rsidRPr="002579FC">
        <w:rPr>
          <w:rFonts w:ascii="Arial" w:hAnsi="Arial" w:cs="Arial"/>
          <w:lang w:val="en-US"/>
        </w:rPr>
        <w:t>Conclusion……………………………………………………………………………Page 1</w:t>
      </w:r>
      <w:r w:rsidR="000840E0">
        <w:rPr>
          <w:rFonts w:ascii="Arial" w:hAnsi="Arial" w:cs="Arial"/>
          <w:lang w:val="en-US"/>
        </w:rPr>
        <w:t>3</w:t>
      </w:r>
    </w:p>
    <w:p w14:paraId="298D6D92" w14:textId="32BB06CF" w:rsidR="003007F5" w:rsidRPr="002579FC" w:rsidRDefault="003007F5" w:rsidP="00B04AD8">
      <w:pPr>
        <w:spacing w:line="480" w:lineRule="auto"/>
        <w:rPr>
          <w:rFonts w:ascii="Arial" w:hAnsi="Arial" w:cs="Arial"/>
          <w:lang w:val="en-US"/>
        </w:rPr>
      </w:pPr>
      <w:r w:rsidRPr="002579FC">
        <w:rPr>
          <w:rFonts w:ascii="Arial" w:hAnsi="Arial" w:cs="Arial"/>
          <w:lang w:val="en-US"/>
        </w:rPr>
        <w:t>References…………………………………………………………………………</w:t>
      </w:r>
      <w:r w:rsidR="00915C5B" w:rsidRPr="002579FC">
        <w:rPr>
          <w:rFonts w:ascii="Arial" w:hAnsi="Arial" w:cs="Arial"/>
          <w:lang w:val="en-US"/>
        </w:rPr>
        <w:t>…</w:t>
      </w:r>
      <w:r w:rsidRPr="002579FC">
        <w:rPr>
          <w:rFonts w:ascii="Arial" w:hAnsi="Arial" w:cs="Arial"/>
          <w:lang w:val="en-US"/>
        </w:rPr>
        <w:t>Page</w:t>
      </w:r>
      <w:r w:rsidR="00915C5B" w:rsidRPr="002579FC">
        <w:rPr>
          <w:rFonts w:ascii="Arial" w:hAnsi="Arial" w:cs="Arial"/>
          <w:lang w:val="en-US"/>
        </w:rPr>
        <w:t xml:space="preserve"> 1</w:t>
      </w:r>
      <w:r w:rsidR="000840E0">
        <w:rPr>
          <w:rFonts w:ascii="Arial" w:hAnsi="Arial" w:cs="Arial"/>
          <w:lang w:val="en-US"/>
        </w:rPr>
        <w:t>4</w:t>
      </w:r>
    </w:p>
    <w:p w14:paraId="1B68CB33" w14:textId="77777777" w:rsidR="003007F5" w:rsidRPr="002579FC" w:rsidRDefault="003007F5" w:rsidP="003007F5">
      <w:pPr>
        <w:spacing w:after="0" w:line="360" w:lineRule="auto"/>
        <w:textAlignment w:val="baseline"/>
        <w:rPr>
          <w:rFonts w:ascii="Arial" w:eastAsia="Times New Roman" w:hAnsi="Arial" w:cs="Arial"/>
          <w:lang w:eastAsia="en-GB"/>
        </w:rPr>
      </w:pPr>
    </w:p>
    <w:p w14:paraId="0B66C1FC" w14:textId="77777777" w:rsidR="003007F5" w:rsidRDefault="003007F5" w:rsidP="003007F5">
      <w:pPr>
        <w:spacing w:after="0" w:line="360" w:lineRule="auto"/>
        <w:textAlignment w:val="baseline"/>
        <w:rPr>
          <w:rFonts w:ascii="Arial" w:eastAsia="Times New Roman" w:hAnsi="Arial" w:cs="Arial"/>
          <w:lang w:eastAsia="en-GB"/>
        </w:rPr>
      </w:pPr>
    </w:p>
    <w:p w14:paraId="7C274759" w14:textId="180F5C04" w:rsidR="003007F5" w:rsidRPr="00CD1556" w:rsidRDefault="003007F5" w:rsidP="003007F5">
      <w:pPr>
        <w:spacing w:line="360" w:lineRule="auto"/>
        <w:rPr>
          <w:rFonts w:ascii="Arial" w:hAnsi="Arial" w:cs="Arial"/>
          <w:b/>
          <w:bCs/>
          <w:color w:val="ED7D31" w:themeColor="accent2"/>
          <w:lang w:val="en-US"/>
        </w:rPr>
      </w:pPr>
    </w:p>
    <w:p w14:paraId="10B09465" w14:textId="77777777" w:rsidR="00CD1556" w:rsidRDefault="00CD1556" w:rsidP="00CD1556">
      <w:pPr>
        <w:spacing w:after="0" w:line="240" w:lineRule="auto"/>
        <w:textAlignment w:val="baseline"/>
        <w:rPr>
          <w:rFonts w:ascii="Arial" w:eastAsia="Times New Roman" w:hAnsi="Arial" w:cs="Arial"/>
          <w:lang w:eastAsia="en-GB"/>
        </w:rPr>
      </w:pPr>
    </w:p>
    <w:p w14:paraId="40AA054C" w14:textId="77777777" w:rsidR="00CD1556" w:rsidRPr="000B61F2" w:rsidRDefault="00CD1556" w:rsidP="00CD1556">
      <w:pPr>
        <w:spacing w:after="0" w:line="240" w:lineRule="auto"/>
        <w:textAlignment w:val="baseline"/>
        <w:rPr>
          <w:rFonts w:ascii="Arial" w:hAnsi="Arial" w:cs="Arial"/>
          <w:b/>
          <w:bCs/>
          <w:color w:val="ED7D31" w:themeColor="accent2"/>
          <w:sz w:val="28"/>
          <w:szCs w:val="28"/>
          <w:lang w:val="en-US"/>
        </w:rPr>
      </w:pPr>
    </w:p>
    <w:p w14:paraId="70B021BD" w14:textId="77777777" w:rsidR="00D07728" w:rsidRDefault="00D07728">
      <w:pPr>
        <w:rPr>
          <w:lang w:val="en-US"/>
        </w:rPr>
      </w:pPr>
    </w:p>
    <w:p w14:paraId="01E07C32" w14:textId="5CB5E36D" w:rsidR="00D07728" w:rsidRDefault="00D07728">
      <w:pPr>
        <w:rPr>
          <w:lang w:val="en-US"/>
        </w:rPr>
      </w:pPr>
    </w:p>
    <w:p w14:paraId="224F1922" w14:textId="77777777" w:rsidR="00D07728" w:rsidRPr="00D07728" w:rsidRDefault="00D07728">
      <w:pPr>
        <w:rPr>
          <w:rFonts w:ascii="Arial" w:hAnsi="Arial" w:cs="Arial"/>
          <w:sz w:val="32"/>
          <w:szCs w:val="32"/>
          <w:lang w:val="en-US"/>
        </w:rPr>
      </w:pPr>
    </w:p>
    <w:p w14:paraId="5D189DEB" w14:textId="146F27A0" w:rsidR="00D07728" w:rsidRDefault="00D07728">
      <w:pPr>
        <w:rPr>
          <w:lang w:val="en-US"/>
        </w:rPr>
      </w:pPr>
    </w:p>
    <w:p w14:paraId="32662EDC" w14:textId="77777777" w:rsidR="007933AF" w:rsidRDefault="007933AF" w:rsidP="00D07728">
      <w:pPr>
        <w:rPr>
          <w:rFonts w:ascii="Arial" w:hAnsi="Arial" w:cs="Arial"/>
          <w:b/>
          <w:bCs/>
          <w:color w:val="ED7D31" w:themeColor="accent2"/>
          <w:sz w:val="24"/>
          <w:szCs w:val="24"/>
          <w:lang w:val="en-US"/>
        </w:rPr>
        <w:sectPr w:rsidR="007933AF" w:rsidSect="00F52C6C">
          <w:footerReference w:type="default" r:id="rId8"/>
          <w:pgSz w:w="11906" w:h="16838"/>
          <w:pgMar w:top="1440" w:right="1440" w:bottom="1440" w:left="1440" w:header="708" w:footer="708"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pgNumType w:start="0"/>
          <w:cols w:space="708"/>
          <w:docGrid w:linePitch="360"/>
        </w:sectPr>
      </w:pPr>
    </w:p>
    <w:p w14:paraId="051C70F1" w14:textId="456E4552" w:rsidR="003C42C4" w:rsidRPr="007D6E0C" w:rsidRDefault="00D625EF" w:rsidP="00D07728">
      <w:pPr>
        <w:rPr>
          <w:rFonts w:ascii="Arial" w:hAnsi="Arial" w:cs="Arial"/>
          <w:b/>
          <w:bCs/>
          <w:color w:val="ED7D31" w:themeColor="accent2"/>
          <w:sz w:val="24"/>
          <w:szCs w:val="24"/>
          <w:lang w:val="en-US"/>
        </w:rPr>
      </w:pPr>
      <w:r w:rsidRPr="007D6E0C">
        <w:rPr>
          <w:rFonts w:ascii="Arial" w:hAnsi="Arial" w:cs="Arial"/>
          <w:b/>
          <w:bCs/>
          <w:color w:val="ED7D31" w:themeColor="accent2"/>
          <w:sz w:val="24"/>
          <w:szCs w:val="24"/>
          <w:lang w:val="en-US"/>
        </w:rPr>
        <w:lastRenderedPageBreak/>
        <w:t>Introduction</w:t>
      </w:r>
    </w:p>
    <w:p w14:paraId="5F414E2A" w14:textId="77777777" w:rsidR="007D6E0C" w:rsidRPr="00D07728" w:rsidRDefault="007D6E0C" w:rsidP="00D07728">
      <w:pPr>
        <w:rPr>
          <w:rFonts w:ascii="Arial" w:hAnsi="Arial" w:cs="Arial"/>
          <w:b/>
          <w:bCs/>
          <w:color w:val="ED7D31" w:themeColor="accent2"/>
          <w:sz w:val="24"/>
          <w:szCs w:val="24"/>
          <w:lang w:val="en-US"/>
        </w:rPr>
      </w:pPr>
    </w:p>
    <w:p w14:paraId="5134FEB1" w14:textId="77777777" w:rsidR="000A2428" w:rsidRPr="000A2428" w:rsidRDefault="000A2428" w:rsidP="000A2428">
      <w:pPr>
        <w:spacing w:line="360" w:lineRule="auto"/>
        <w:jc w:val="both"/>
        <w:rPr>
          <w:rFonts w:ascii="Arial" w:hAnsi="Arial" w:cs="Arial"/>
          <w:lang w:val="en-US"/>
        </w:rPr>
      </w:pPr>
      <w:r w:rsidRPr="000A2428">
        <w:rPr>
          <w:rFonts w:ascii="Arial" w:hAnsi="Arial" w:cs="Arial"/>
          <w:lang w:val="en-US"/>
        </w:rPr>
        <w:t>Difficulties occur every day in businesses and organizations. To overcome these crucial challenges, it is vital to find an accurate solution to help succeed and progress. Thus, individuals and companies must understand the right methods to problem solving and decision–making skills.</w:t>
      </w:r>
    </w:p>
    <w:p w14:paraId="0C2DAF57" w14:textId="791BBE57" w:rsidR="000A2428" w:rsidRPr="00D07728" w:rsidRDefault="000A2428" w:rsidP="000A2428">
      <w:pPr>
        <w:spacing w:line="360" w:lineRule="auto"/>
        <w:jc w:val="both"/>
        <w:rPr>
          <w:rFonts w:ascii="Arial" w:hAnsi="Arial" w:cs="Arial"/>
          <w:lang w:val="en-US"/>
        </w:rPr>
      </w:pPr>
      <w:r w:rsidRPr="000A2428">
        <w:rPr>
          <w:rFonts w:ascii="Arial" w:hAnsi="Arial" w:cs="Arial"/>
          <w:lang w:val="en-US"/>
        </w:rPr>
        <w:t>This report highlights the complex problems, their nature and impacts of job dissatisfaction that are faced by UK employees. A Fishbone diagram and SWOT analysis have been adopted to recognize the factors affecting the problems of job dissatisfaction in the UK. A Grid analysis has been used to evaluate the achievable solutions to the problems and to decide the right solutions. An action plan to apply the selected solutions and conclusions of the main issues has been added to the end of the report.</w:t>
      </w:r>
    </w:p>
    <w:p w14:paraId="61AA68C8" w14:textId="0B0A1C4F" w:rsidR="003F3BC5" w:rsidRDefault="003F3BC5">
      <w:pPr>
        <w:rPr>
          <w:lang w:val="en-US"/>
        </w:rPr>
      </w:pPr>
    </w:p>
    <w:p w14:paraId="1DECA984" w14:textId="1B2FE3E1" w:rsidR="00D07728" w:rsidRDefault="00D07728">
      <w:pPr>
        <w:rPr>
          <w:lang w:val="en-US"/>
        </w:rPr>
      </w:pPr>
    </w:p>
    <w:p w14:paraId="1745E7B0" w14:textId="6FD60035" w:rsidR="00D07728" w:rsidRDefault="00D07728">
      <w:pPr>
        <w:rPr>
          <w:lang w:val="en-US"/>
        </w:rPr>
      </w:pPr>
    </w:p>
    <w:p w14:paraId="7FD2F713" w14:textId="5B5D7DA0" w:rsidR="00D07728" w:rsidRDefault="00D07728">
      <w:pPr>
        <w:rPr>
          <w:lang w:val="en-US"/>
        </w:rPr>
      </w:pPr>
    </w:p>
    <w:p w14:paraId="2CA9485B" w14:textId="75498DBE" w:rsidR="00D07728" w:rsidRDefault="00D07728">
      <w:pPr>
        <w:rPr>
          <w:lang w:val="en-US"/>
        </w:rPr>
      </w:pPr>
    </w:p>
    <w:p w14:paraId="5FE9354E" w14:textId="10AEED58" w:rsidR="00D07728" w:rsidRDefault="00D07728">
      <w:pPr>
        <w:rPr>
          <w:lang w:val="en-US"/>
        </w:rPr>
      </w:pPr>
    </w:p>
    <w:p w14:paraId="21D4140D" w14:textId="6011EA59" w:rsidR="00D07728" w:rsidRDefault="00D07728">
      <w:pPr>
        <w:rPr>
          <w:lang w:val="en-US"/>
        </w:rPr>
      </w:pPr>
    </w:p>
    <w:p w14:paraId="2A5837F1" w14:textId="1566E9B3" w:rsidR="00D07728" w:rsidRDefault="00D07728">
      <w:pPr>
        <w:rPr>
          <w:lang w:val="en-US"/>
        </w:rPr>
      </w:pPr>
    </w:p>
    <w:p w14:paraId="28204701" w14:textId="7950B612" w:rsidR="00D07728" w:rsidRDefault="00D07728">
      <w:pPr>
        <w:rPr>
          <w:lang w:val="en-US"/>
        </w:rPr>
      </w:pPr>
    </w:p>
    <w:p w14:paraId="2865C009" w14:textId="6284D788" w:rsidR="00D07728" w:rsidRDefault="00D07728">
      <w:pPr>
        <w:rPr>
          <w:lang w:val="en-US"/>
        </w:rPr>
      </w:pPr>
    </w:p>
    <w:p w14:paraId="1D4D7A70" w14:textId="405EE218" w:rsidR="00D07728" w:rsidRDefault="00D07728">
      <w:pPr>
        <w:rPr>
          <w:lang w:val="en-US"/>
        </w:rPr>
      </w:pPr>
    </w:p>
    <w:p w14:paraId="13149088" w14:textId="16F974C5" w:rsidR="00D07728" w:rsidRDefault="00D07728">
      <w:pPr>
        <w:rPr>
          <w:lang w:val="en-US"/>
        </w:rPr>
      </w:pPr>
    </w:p>
    <w:p w14:paraId="7B01685A" w14:textId="000D4D25" w:rsidR="00D07728" w:rsidRDefault="00D07728">
      <w:pPr>
        <w:rPr>
          <w:lang w:val="en-US"/>
        </w:rPr>
      </w:pPr>
    </w:p>
    <w:p w14:paraId="19552F14" w14:textId="73FBD34D" w:rsidR="00D07728" w:rsidRDefault="00D07728">
      <w:pPr>
        <w:rPr>
          <w:lang w:val="en-US"/>
        </w:rPr>
      </w:pPr>
    </w:p>
    <w:p w14:paraId="1EE631F2" w14:textId="0016D3D4" w:rsidR="00D07728" w:rsidRDefault="00D07728">
      <w:pPr>
        <w:rPr>
          <w:lang w:val="en-US"/>
        </w:rPr>
      </w:pPr>
    </w:p>
    <w:p w14:paraId="06C9275D" w14:textId="6DF7C8DD" w:rsidR="00D07728" w:rsidRDefault="00D07728">
      <w:pPr>
        <w:rPr>
          <w:lang w:val="en-US"/>
        </w:rPr>
      </w:pPr>
    </w:p>
    <w:p w14:paraId="2DD4A1C5" w14:textId="37FB6338" w:rsidR="00D07728" w:rsidRDefault="00D07728">
      <w:pPr>
        <w:rPr>
          <w:lang w:val="en-US"/>
        </w:rPr>
      </w:pPr>
    </w:p>
    <w:p w14:paraId="421A1A5C" w14:textId="77777777" w:rsidR="00F31A57" w:rsidRDefault="00F31A57">
      <w:pPr>
        <w:rPr>
          <w:lang w:val="en-US"/>
        </w:rPr>
      </w:pPr>
    </w:p>
    <w:p w14:paraId="29C6092F" w14:textId="77777777" w:rsidR="003D5227" w:rsidRDefault="003D5227">
      <w:pPr>
        <w:rPr>
          <w:lang w:val="en-US"/>
        </w:rPr>
      </w:pPr>
    </w:p>
    <w:p w14:paraId="468F0A4C" w14:textId="77777777" w:rsidR="000D44F3" w:rsidRDefault="000D44F3">
      <w:pPr>
        <w:rPr>
          <w:lang w:val="en-US"/>
        </w:rPr>
      </w:pPr>
    </w:p>
    <w:p w14:paraId="63CA515E" w14:textId="5EB4C3BC" w:rsidR="00D07728" w:rsidRPr="008F5E4C" w:rsidRDefault="00D07728" w:rsidP="006D04E3">
      <w:pPr>
        <w:spacing w:line="360" w:lineRule="auto"/>
        <w:rPr>
          <w:rFonts w:ascii="Arial" w:hAnsi="Arial" w:cs="Arial"/>
          <w:b/>
          <w:bCs/>
          <w:color w:val="ED7D31" w:themeColor="accent2"/>
          <w:sz w:val="24"/>
          <w:szCs w:val="24"/>
          <w:lang w:val="en-US"/>
        </w:rPr>
      </w:pPr>
      <w:r w:rsidRPr="008F5E4C">
        <w:rPr>
          <w:rFonts w:ascii="Arial" w:hAnsi="Arial" w:cs="Arial"/>
          <w:b/>
          <w:bCs/>
          <w:color w:val="ED7D31" w:themeColor="accent2"/>
          <w:sz w:val="24"/>
          <w:szCs w:val="24"/>
          <w:lang w:val="en-US"/>
        </w:rPr>
        <w:lastRenderedPageBreak/>
        <w:t xml:space="preserve">Nature and impact of the problem </w:t>
      </w:r>
      <w:r w:rsidR="00293175">
        <w:rPr>
          <w:rFonts w:ascii="Arial" w:hAnsi="Arial" w:cs="Arial"/>
          <w:b/>
          <w:bCs/>
          <w:color w:val="ED7D31" w:themeColor="accent2"/>
          <w:sz w:val="24"/>
          <w:szCs w:val="24"/>
          <w:lang w:val="en-US"/>
        </w:rPr>
        <w:t>of Job dissatisfaction</w:t>
      </w:r>
      <w:r w:rsidR="00A05545">
        <w:rPr>
          <w:rFonts w:ascii="Arial" w:hAnsi="Arial" w:cs="Arial"/>
          <w:b/>
          <w:bCs/>
          <w:color w:val="ED7D31" w:themeColor="accent2"/>
          <w:sz w:val="24"/>
          <w:szCs w:val="24"/>
          <w:lang w:val="en-US"/>
        </w:rPr>
        <w:t xml:space="preserve"> faced by UK employees</w:t>
      </w:r>
    </w:p>
    <w:p w14:paraId="1A3E459A" w14:textId="77777777" w:rsidR="008A5F65" w:rsidRPr="008A5F65" w:rsidRDefault="008A5F65" w:rsidP="006D04E3">
      <w:pPr>
        <w:spacing w:line="360" w:lineRule="auto"/>
        <w:rPr>
          <w:rFonts w:ascii="Arial" w:hAnsi="Arial" w:cs="Arial"/>
          <w:sz w:val="24"/>
          <w:szCs w:val="24"/>
          <w:lang w:val="en-US"/>
        </w:rPr>
      </w:pPr>
    </w:p>
    <w:p w14:paraId="2F1F1B61" w14:textId="6B25D001" w:rsidR="00D07728" w:rsidRPr="008F5E4C" w:rsidRDefault="00D07728" w:rsidP="006D04E3">
      <w:pPr>
        <w:spacing w:line="360" w:lineRule="auto"/>
        <w:rPr>
          <w:rFonts w:ascii="Arial" w:hAnsi="Arial" w:cs="Arial"/>
          <w:b/>
          <w:bCs/>
          <w:i/>
          <w:iCs/>
          <w:lang w:val="en-US"/>
        </w:rPr>
      </w:pPr>
      <w:r w:rsidRPr="008F5E4C">
        <w:rPr>
          <w:rFonts w:ascii="Arial" w:hAnsi="Arial" w:cs="Arial"/>
          <w:b/>
          <w:bCs/>
          <w:i/>
          <w:iCs/>
          <w:lang w:val="en-US"/>
        </w:rPr>
        <w:t>Nature of the complex pro</w:t>
      </w:r>
      <w:r w:rsidR="00F26540" w:rsidRPr="008F5E4C">
        <w:rPr>
          <w:rFonts w:ascii="Arial" w:hAnsi="Arial" w:cs="Arial"/>
          <w:b/>
          <w:bCs/>
          <w:i/>
          <w:iCs/>
          <w:lang w:val="en-US"/>
        </w:rPr>
        <w:t>blem</w:t>
      </w:r>
      <w:r w:rsidR="00437CA8">
        <w:rPr>
          <w:rFonts w:ascii="Arial" w:hAnsi="Arial" w:cs="Arial"/>
          <w:b/>
          <w:bCs/>
          <w:i/>
          <w:iCs/>
          <w:lang w:val="en-US"/>
        </w:rPr>
        <w:t>s</w:t>
      </w:r>
      <w:r w:rsidR="00F26540" w:rsidRPr="008F5E4C">
        <w:rPr>
          <w:rFonts w:ascii="Arial" w:hAnsi="Arial" w:cs="Arial"/>
          <w:b/>
          <w:bCs/>
          <w:i/>
          <w:iCs/>
          <w:lang w:val="en-US"/>
        </w:rPr>
        <w:t xml:space="preserve"> challenging</w:t>
      </w:r>
      <w:r w:rsidR="00437CA8">
        <w:rPr>
          <w:rFonts w:ascii="Arial" w:hAnsi="Arial" w:cs="Arial"/>
          <w:b/>
          <w:bCs/>
          <w:i/>
          <w:iCs/>
          <w:lang w:val="en-US"/>
        </w:rPr>
        <w:t xml:space="preserve"> </w:t>
      </w:r>
      <w:r w:rsidR="00222EB4">
        <w:rPr>
          <w:rFonts w:ascii="Arial" w:hAnsi="Arial" w:cs="Arial"/>
          <w:b/>
          <w:bCs/>
          <w:i/>
          <w:iCs/>
          <w:lang w:val="en-US"/>
        </w:rPr>
        <w:t>J</w:t>
      </w:r>
      <w:r w:rsidR="00437CA8">
        <w:rPr>
          <w:rFonts w:ascii="Arial" w:hAnsi="Arial" w:cs="Arial"/>
          <w:b/>
          <w:bCs/>
          <w:i/>
          <w:iCs/>
          <w:lang w:val="en-US"/>
        </w:rPr>
        <w:t>ob dissatisfaction faced by UK employees</w:t>
      </w:r>
      <w:r w:rsidR="00F26540" w:rsidRPr="008F5E4C">
        <w:rPr>
          <w:rFonts w:ascii="Arial" w:hAnsi="Arial" w:cs="Arial"/>
          <w:b/>
          <w:bCs/>
          <w:i/>
          <w:iCs/>
          <w:lang w:val="en-US"/>
        </w:rPr>
        <w:t xml:space="preserve"> </w:t>
      </w:r>
    </w:p>
    <w:p w14:paraId="3734CE62" w14:textId="77777777" w:rsidR="000A2428" w:rsidRPr="000A2428" w:rsidRDefault="000A2428" w:rsidP="000A2428">
      <w:pPr>
        <w:spacing w:line="360" w:lineRule="auto"/>
        <w:jc w:val="both"/>
        <w:rPr>
          <w:rFonts w:ascii="Arial" w:hAnsi="Arial" w:cs="Arial"/>
        </w:rPr>
      </w:pPr>
      <w:r w:rsidRPr="000A2428">
        <w:rPr>
          <w:rFonts w:ascii="Arial" w:hAnsi="Arial" w:cs="Arial"/>
        </w:rPr>
        <w:t>The complex problem of Job dissatisfaction faced by UK employees is pitiable pay and lack of work-life balance. These existing problems in Job dissatisfaction have many causes. These causes exist inside and outside of the organisations. Few internal problems such as lack of stress management programs, lack of flexible working hours and lack of job security and variability.</w:t>
      </w:r>
    </w:p>
    <w:p w14:paraId="06E976AB" w14:textId="7FDE6881" w:rsidR="00F26540" w:rsidRPr="00F26540" w:rsidRDefault="000A2428" w:rsidP="000A2428">
      <w:pPr>
        <w:spacing w:line="360" w:lineRule="auto"/>
        <w:jc w:val="both"/>
        <w:rPr>
          <w:rFonts w:ascii="Arial" w:hAnsi="Arial" w:cs="Arial"/>
        </w:rPr>
      </w:pPr>
      <w:r w:rsidRPr="000A2428">
        <w:rPr>
          <w:rFonts w:ascii="Arial" w:hAnsi="Arial" w:cs="Arial"/>
        </w:rPr>
        <w:t>Budget constraint in the sector, pitiable pay and fewer employees disinterested and demotivated in their job roles come under the external problems of job dissatisfaction.</w:t>
      </w:r>
    </w:p>
    <w:p w14:paraId="76C90EB9" w14:textId="6BF7DB32" w:rsidR="00F26540" w:rsidRPr="008172A9" w:rsidRDefault="00F26540" w:rsidP="006D04E3">
      <w:pPr>
        <w:spacing w:line="360" w:lineRule="auto"/>
        <w:rPr>
          <w:rFonts w:ascii="Arial" w:hAnsi="Arial" w:cs="Arial"/>
          <w:i/>
          <w:iCs/>
          <w:lang w:val="en-US"/>
        </w:rPr>
      </w:pPr>
    </w:p>
    <w:p w14:paraId="1E964A09" w14:textId="47543F40" w:rsidR="00AD6FDD" w:rsidRPr="008F5E4C" w:rsidRDefault="00A809BE" w:rsidP="006D04E3">
      <w:pPr>
        <w:spacing w:line="360" w:lineRule="auto"/>
        <w:rPr>
          <w:rFonts w:ascii="Arial" w:hAnsi="Arial" w:cs="Arial"/>
          <w:b/>
          <w:bCs/>
          <w:i/>
          <w:iCs/>
          <w:lang w:val="en-US"/>
        </w:rPr>
      </w:pPr>
      <w:r w:rsidRPr="008F5E4C">
        <w:rPr>
          <w:rFonts w:ascii="Arial" w:hAnsi="Arial" w:cs="Arial"/>
          <w:b/>
          <w:bCs/>
          <w:i/>
          <w:iCs/>
          <w:lang w:val="en-US"/>
        </w:rPr>
        <w:t>Impact of the problem on different associates</w:t>
      </w:r>
      <w:r w:rsidR="00626972">
        <w:rPr>
          <w:rFonts w:ascii="Arial" w:hAnsi="Arial" w:cs="Arial"/>
          <w:b/>
          <w:bCs/>
          <w:i/>
          <w:iCs/>
          <w:lang w:val="en-US"/>
        </w:rPr>
        <w:br/>
      </w:r>
    </w:p>
    <w:p w14:paraId="62F42EEB" w14:textId="77777777" w:rsidR="000A2428" w:rsidRPr="000A2428" w:rsidRDefault="000A2428" w:rsidP="000A2428">
      <w:pPr>
        <w:spacing w:line="360" w:lineRule="auto"/>
        <w:rPr>
          <w:rFonts w:ascii="Arial" w:hAnsi="Arial" w:cs="Arial"/>
          <w:lang w:val="en-US"/>
        </w:rPr>
      </w:pPr>
      <w:r w:rsidRPr="000A2428">
        <w:rPr>
          <w:rFonts w:ascii="Arial" w:hAnsi="Arial" w:cs="Arial"/>
          <w:lang w:val="en-US"/>
        </w:rPr>
        <w:t xml:space="preserve">The lack of flexible hours and stress management programs affect </w:t>
      </w:r>
      <w:proofErr w:type="gramStart"/>
      <w:r w:rsidRPr="000A2428">
        <w:rPr>
          <w:rFonts w:ascii="Arial" w:hAnsi="Arial" w:cs="Arial"/>
          <w:lang w:val="en-US"/>
        </w:rPr>
        <w:t>a large number of</w:t>
      </w:r>
      <w:proofErr w:type="gramEnd"/>
      <w:r w:rsidRPr="000A2428">
        <w:rPr>
          <w:rFonts w:ascii="Arial" w:hAnsi="Arial" w:cs="Arial"/>
          <w:lang w:val="en-US"/>
        </w:rPr>
        <w:t xml:space="preserve"> associates and teams within UK Jobs. The issues make it difficult for UK employees to respond effectively to the needs of their service users. Employees are disappointed due to an overload of work with pitiable pay. This can result in annoyed service users and employees’ mental and physical health by putting a strain on their level of service to their service users and organizations.</w:t>
      </w:r>
    </w:p>
    <w:p w14:paraId="7E1302E1" w14:textId="4CB8DF1D" w:rsidR="008A5F65" w:rsidRDefault="000A2428" w:rsidP="000A2428">
      <w:pPr>
        <w:spacing w:line="360" w:lineRule="auto"/>
        <w:rPr>
          <w:rFonts w:ascii="Arial" w:hAnsi="Arial" w:cs="Arial"/>
          <w:lang w:val="en-US"/>
        </w:rPr>
      </w:pPr>
      <w:r w:rsidRPr="000A2428">
        <w:rPr>
          <w:rFonts w:ascii="Arial" w:hAnsi="Arial" w:cs="Arial"/>
          <w:lang w:val="en-US"/>
        </w:rPr>
        <w:t>UK employees face job dissatisfaction alongside the following problems, the lack of stress management programs, lack of communication between employees and managers. This as a whole influence a wide range of individuals and groups.</w:t>
      </w:r>
    </w:p>
    <w:p w14:paraId="6BC0130E" w14:textId="42A80336" w:rsidR="008A5F65" w:rsidRDefault="008A5F65" w:rsidP="006D04E3">
      <w:pPr>
        <w:spacing w:line="360" w:lineRule="auto"/>
        <w:rPr>
          <w:rFonts w:ascii="Arial" w:hAnsi="Arial" w:cs="Arial"/>
          <w:lang w:val="en-US"/>
        </w:rPr>
      </w:pPr>
    </w:p>
    <w:p w14:paraId="429003A9" w14:textId="29E94A74" w:rsidR="008A5F65" w:rsidRDefault="008A5F65" w:rsidP="006D04E3">
      <w:pPr>
        <w:spacing w:line="360" w:lineRule="auto"/>
        <w:rPr>
          <w:rFonts w:ascii="Arial" w:hAnsi="Arial" w:cs="Arial"/>
          <w:lang w:val="en-US"/>
        </w:rPr>
      </w:pPr>
    </w:p>
    <w:p w14:paraId="75DA18BB" w14:textId="4AF3C0E8" w:rsidR="008A5F65" w:rsidRDefault="008A5F65" w:rsidP="006D04E3">
      <w:pPr>
        <w:spacing w:line="360" w:lineRule="auto"/>
        <w:rPr>
          <w:rFonts w:ascii="Arial" w:hAnsi="Arial" w:cs="Arial"/>
          <w:lang w:val="en-US"/>
        </w:rPr>
      </w:pPr>
    </w:p>
    <w:p w14:paraId="043C719B" w14:textId="1DDEFB50" w:rsidR="008A5F65" w:rsidRDefault="008A5F65" w:rsidP="006D04E3">
      <w:pPr>
        <w:spacing w:line="360" w:lineRule="auto"/>
        <w:rPr>
          <w:rFonts w:ascii="Arial" w:hAnsi="Arial" w:cs="Arial"/>
          <w:lang w:val="en-US"/>
        </w:rPr>
      </w:pPr>
    </w:p>
    <w:p w14:paraId="0E5BE1CA" w14:textId="75F1BEEC" w:rsidR="008A5F65" w:rsidRDefault="008A5F65" w:rsidP="006D04E3">
      <w:pPr>
        <w:spacing w:line="360" w:lineRule="auto"/>
        <w:rPr>
          <w:rFonts w:ascii="Arial" w:hAnsi="Arial" w:cs="Arial"/>
          <w:lang w:val="en-US"/>
        </w:rPr>
      </w:pPr>
    </w:p>
    <w:p w14:paraId="4D406772" w14:textId="77777777" w:rsidR="006D04E3" w:rsidRDefault="006D04E3">
      <w:pPr>
        <w:rPr>
          <w:rFonts w:ascii="Arial" w:hAnsi="Arial" w:cs="Arial"/>
          <w:lang w:val="en-US"/>
        </w:rPr>
      </w:pPr>
    </w:p>
    <w:p w14:paraId="6D18E0D0" w14:textId="46B29D11" w:rsidR="008172A9" w:rsidRPr="008F5E4C" w:rsidRDefault="005E306E">
      <w:pPr>
        <w:rPr>
          <w:rFonts w:ascii="Arial" w:hAnsi="Arial" w:cs="Arial"/>
          <w:b/>
          <w:bCs/>
          <w:color w:val="ED7D31" w:themeColor="accent2"/>
          <w:sz w:val="24"/>
          <w:szCs w:val="24"/>
          <w:lang w:val="en-US"/>
        </w:rPr>
      </w:pPr>
      <w:r w:rsidRPr="008F5E4C">
        <w:rPr>
          <w:rFonts w:ascii="Arial" w:hAnsi="Arial" w:cs="Arial"/>
          <w:b/>
          <w:bCs/>
          <w:color w:val="ED7D31" w:themeColor="accent2"/>
          <w:sz w:val="24"/>
          <w:szCs w:val="24"/>
          <w:lang w:val="en-US"/>
        </w:rPr>
        <w:lastRenderedPageBreak/>
        <w:t xml:space="preserve">Defining each </w:t>
      </w:r>
      <w:r w:rsidR="00F12A25" w:rsidRPr="008F5E4C">
        <w:rPr>
          <w:rFonts w:ascii="Arial" w:hAnsi="Arial" w:cs="Arial"/>
          <w:b/>
          <w:bCs/>
          <w:color w:val="ED7D31" w:themeColor="accent2"/>
          <w:sz w:val="24"/>
          <w:szCs w:val="24"/>
          <w:lang w:val="en-US"/>
        </w:rPr>
        <w:t>matter in detail</w:t>
      </w:r>
    </w:p>
    <w:p w14:paraId="4633BF9B" w14:textId="60AB1C0F" w:rsidR="00F12A25" w:rsidRDefault="00F12A25">
      <w:pPr>
        <w:rPr>
          <w:rFonts w:ascii="Arial" w:hAnsi="Arial" w:cs="Arial"/>
          <w:sz w:val="24"/>
          <w:szCs w:val="24"/>
          <w:lang w:val="en-US"/>
        </w:rPr>
      </w:pPr>
    </w:p>
    <w:p w14:paraId="1E68AD95" w14:textId="5E36C25E" w:rsidR="00D239B7" w:rsidRDefault="00DC32AA" w:rsidP="006D04E3">
      <w:pPr>
        <w:spacing w:line="360" w:lineRule="auto"/>
        <w:jc w:val="both"/>
        <w:rPr>
          <w:rFonts w:ascii="Arial" w:hAnsi="Arial" w:cs="Arial"/>
          <w:lang w:val="en-US"/>
        </w:rPr>
      </w:pPr>
      <w:r w:rsidRPr="00CA5F62">
        <w:rPr>
          <w:rFonts w:ascii="Arial" w:hAnsi="Arial" w:cs="Arial"/>
          <w:lang w:val="en-US"/>
        </w:rPr>
        <w:t xml:space="preserve">A major concern for </w:t>
      </w:r>
      <w:r w:rsidR="00626972">
        <w:rPr>
          <w:rFonts w:ascii="Arial" w:hAnsi="Arial" w:cs="Arial"/>
          <w:lang w:val="en-US"/>
        </w:rPr>
        <w:t>Job dissat</w:t>
      </w:r>
      <w:r w:rsidR="00BD6A89">
        <w:rPr>
          <w:rFonts w:ascii="Arial" w:hAnsi="Arial" w:cs="Arial"/>
          <w:lang w:val="en-US"/>
        </w:rPr>
        <w:t>isfaction</w:t>
      </w:r>
      <w:r w:rsidRPr="00CA5F62">
        <w:rPr>
          <w:rFonts w:ascii="Arial" w:hAnsi="Arial" w:cs="Arial"/>
          <w:lang w:val="en-US"/>
        </w:rPr>
        <w:t xml:space="preserve"> is that fewer </w:t>
      </w:r>
      <w:r w:rsidR="00BD6A89">
        <w:rPr>
          <w:rFonts w:ascii="Arial" w:hAnsi="Arial" w:cs="Arial"/>
          <w:lang w:val="en-US"/>
        </w:rPr>
        <w:t>employees</w:t>
      </w:r>
      <w:r w:rsidRPr="00CA5F62">
        <w:rPr>
          <w:rFonts w:ascii="Arial" w:hAnsi="Arial" w:cs="Arial"/>
          <w:lang w:val="en-US"/>
        </w:rPr>
        <w:t xml:space="preserve"> are </w:t>
      </w:r>
      <w:r w:rsidR="00411519">
        <w:rPr>
          <w:rFonts w:ascii="Arial" w:hAnsi="Arial" w:cs="Arial"/>
          <w:lang w:val="en-US"/>
        </w:rPr>
        <w:t>un</w:t>
      </w:r>
      <w:r w:rsidR="00BD6A89">
        <w:rPr>
          <w:rFonts w:ascii="Arial" w:hAnsi="Arial" w:cs="Arial"/>
          <w:lang w:val="en-US"/>
        </w:rPr>
        <w:t>interested</w:t>
      </w:r>
      <w:r w:rsidR="00411519">
        <w:rPr>
          <w:rFonts w:ascii="Arial" w:hAnsi="Arial" w:cs="Arial"/>
          <w:lang w:val="en-US"/>
        </w:rPr>
        <w:t xml:space="preserve"> and lacking in enthusiasm within their job roles</w:t>
      </w:r>
      <w:r w:rsidRPr="00CA5F62">
        <w:rPr>
          <w:rFonts w:ascii="Arial" w:hAnsi="Arial" w:cs="Arial"/>
          <w:lang w:val="en-US"/>
        </w:rPr>
        <w:t xml:space="preserve">. This can </w:t>
      </w:r>
      <w:r w:rsidR="009C1133" w:rsidRPr="00CA5F62">
        <w:rPr>
          <w:rFonts w:ascii="Arial" w:hAnsi="Arial" w:cs="Arial"/>
          <w:lang w:val="en-US"/>
        </w:rPr>
        <w:t>affect</w:t>
      </w:r>
      <w:r w:rsidRPr="00CA5F62">
        <w:rPr>
          <w:rFonts w:ascii="Arial" w:hAnsi="Arial" w:cs="Arial"/>
          <w:lang w:val="en-US"/>
        </w:rPr>
        <w:t xml:space="preserve"> the </w:t>
      </w:r>
      <w:r w:rsidR="009C1133" w:rsidRPr="00CA5F62">
        <w:rPr>
          <w:rFonts w:ascii="Arial" w:hAnsi="Arial" w:cs="Arial"/>
          <w:lang w:val="en-US"/>
        </w:rPr>
        <w:t xml:space="preserve">access and quality of the sector </w:t>
      </w:r>
      <w:r w:rsidR="00086F19">
        <w:rPr>
          <w:rFonts w:ascii="Arial" w:hAnsi="Arial" w:cs="Arial"/>
          <w:lang w:val="en-US"/>
        </w:rPr>
        <w:t xml:space="preserve">and companies </w:t>
      </w:r>
      <w:r w:rsidR="009C1133" w:rsidRPr="00CA5F62">
        <w:rPr>
          <w:rFonts w:ascii="Arial" w:hAnsi="Arial" w:cs="Arial"/>
          <w:lang w:val="en-US"/>
        </w:rPr>
        <w:t xml:space="preserve">and not having </w:t>
      </w:r>
      <w:r w:rsidR="00CA592E">
        <w:rPr>
          <w:rFonts w:ascii="Arial" w:hAnsi="Arial" w:cs="Arial"/>
          <w:lang w:val="en-US"/>
        </w:rPr>
        <w:t>a supportive or trustworthy employer</w:t>
      </w:r>
      <w:r w:rsidR="00730036" w:rsidRPr="00CA5F62">
        <w:rPr>
          <w:rFonts w:ascii="Arial" w:hAnsi="Arial" w:cs="Arial"/>
          <w:lang w:val="en-US"/>
        </w:rPr>
        <w:t xml:space="preserve"> (</w:t>
      </w:r>
      <w:r w:rsidR="00B00AB8">
        <w:rPr>
          <w:rFonts w:ascii="Arial" w:hAnsi="Arial" w:cs="Arial"/>
          <w:lang w:val="en-US"/>
        </w:rPr>
        <w:t>B</w:t>
      </w:r>
      <w:r w:rsidR="00E86AC1">
        <w:rPr>
          <w:rFonts w:ascii="Arial" w:hAnsi="Arial" w:cs="Arial"/>
          <w:lang w:val="en-US"/>
        </w:rPr>
        <w:t>amboo HR, 2021</w:t>
      </w:r>
      <w:r w:rsidR="008E15CD" w:rsidRPr="00CA5F62">
        <w:rPr>
          <w:rFonts w:ascii="Arial" w:hAnsi="Arial" w:cs="Arial"/>
          <w:lang w:val="en-US"/>
        </w:rPr>
        <w:t>).</w:t>
      </w:r>
      <w:r w:rsidR="00392AA5">
        <w:rPr>
          <w:rFonts w:ascii="Arial" w:hAnsi="Arial" w:cs="Arial"/>
          <w:lang w:val="en-US"/>
        </w:rPr>
        <w:t xml:space="preserve"> </w:t>
      </w:r>
      <w:r w:rsidR="008E15CD" w:rsidRPr="00CA5F62">
        <w:rPr>
          <w:rFonts w:ascii="Arial" w:hAnsi="Arial" w:cs="Arial"/>
          <w:lang w:val="en-US"/>
        </w:rPr>
        <w:t xml:space="preserve">Lack of </w:t>
      </w:r>
      <w:r w:rsidR="00E86AC1">
        <w:rPr>
          <w:rFonts w:ascii="Arial" w:hAnsi="Arial" w:cs="Arial"/>
          <w:lang w:val="en-US"/>
        </w:rPr>
        <w:t>stress management programs</w:t>
      </w:r>
      <w:r w:rsidR="008E15CD" w:rsidRPr="00CA5F62">
        <w:rPr>
          <w:rFonts w:ascii="Arial" w:hAnsi="Arial" w:cs="Arial"/>
          <w:lang w:val="en-US"/>
        </w:rPr>
        <w:t xml:space="preserve"> </w:t>
      </w:r>
      <w:r w:rsidR="00E86AC1">
        <w:rPr>
          <w:rFonts w:ascii="Arial" w:hAnsi="Arial" w:cs="Arial"/>
          <w:lang w:val="en-US"/>
        </w:rPr>
        <w:t xml:space="preserve">for UK employees </w:t>
      </w:r>
      <w:r w:rsidR="008E15CD" w:rsidRPr="00CA5F62">
        <w:rPr>
          <w:rFonts w:ascii="Arial" w:hAnsi="Arial" w:cs="Arial"/>
          <w:lang w:val="en-US"/>
        </w:rPr>
        <w:t xml:space="preserve">makes it difficult for </w:t>
      </w:r>
      <w:r w:rsidR="00E86AC1">
        <w:rPr>
          <w:rFonts w:ascii="Arial" w:hAnsi="Arial" w:cs="Arial"/>
          <w:lang w:val="en-US"/>
        </w:rPr>
        <w:t>workers</w:t>
      </w:r>
      <w:r w:rsidR="00C231FB" w:rsidRPr="00CA5F62">
        <w:rPr>
          <w:rFonts w:ascii="Arial" w:hAnsi="Arial" w:cs="Arial"/>
          <w:lang w:val="en-US"/>
        </w:rPr>
        <w:t xml:space="preserve"> to meet the </w:t>
      </w:r>
      <w:r w:rsidR="00E86AC1">
        <w:rPr>
          <w:rFonts w:ascii="Arial" w:hAnsi="Arial" w:cs="Arial"/>
          <w:lang w:val="en-US"/>
        </w:rPr>
        <w:t>work-life balance</w:t>
      </w:r>
      <w:r w:rsidR="00F62EF3" w:rsidRPr="00CA5F62">
        <w:rPr>
          <w:rFonts w:ascii="Arial" w:hAnsi="Arial" w:cs="Arial"/>
          <w:lang w:val="en-US"/>
        </w:rPr>
        <w:t xml:space="preserve"> </w:t>
      </w:r>
      <w:r w:rsidR="0012577F">
        <w:rPr>
          <w:rFonts w:ascii="Arial" w:hAnsi="Arial" w:cs="Arial"/>
          <w:lang w:val="en-US"/>
        </w:rPr>
        <w:t>leading to a negative mental health and negative attitude around their colleagues and working environment.</w:t>
      </w:r>
    </w:p>
    <w:p w14:paraId="43F9D5F2" w14:textId="77777777" w:rsidR="003D6833" w:rsidRPr="003D6833" w:rsidRDefault="003D6833" w:rsidP="003D6833">
      <w:pPr>
        <w:spacing w:line="360" w:lineRule="auto"/>
        <w:jc w:val="both"/>
        <w:rPr>
          <w:rFonts w:ascii="Arial" w:hAnsi="Arial" w:cs="Arial"/>
          <w:lang w:val="en-US"/>
        </w:rPr>
      </w:pPr>
      <w:r w:rsidRPr="003D6833">
        <w:rPr>
          <w:rFonts w:ascii="Arial" w:hAnsi="Arial" w:cs="Arial"/>
          <w:lang w:val="en-US"/>
        </w:rPr>
        <w:t>Staff conflicts may occur due to irritability, lack of communication and lack of job security within the organization. This may cause misperception and turmoil amongst staff members in the working environment (Education Executive, 2021). Workers may not want to communicate well with one another and with employers due to disagreements and lack of attentiveness.</w:t>
      </w:r>
    </w:p>
    <w:p w14:paraId="7DA4681C" w14:textId="0530E756" w:rsidR="00061A95" w:rsidRDefault="003D6833" w:rsidP="003D6833">
      <w:pPr>
        <w:spacing w:line="360" w:lineRule="auto"/>
        <w:jc w:val="both"/>
        <w:rPr>
          <w:rFonts w:ascii="Arial" w:hAnsi="Arial" w:cs="Arial"/>
          <w:lang w:val="en-US"/>
        </w:rPr>
      </w:pPr>
      <w:r w:rsidRPr="003D6833">
        <w:rPr>
          <w:rFonts w:ascii="Arial" w:hAnsi="Arial" w:cs="Arial"/>
          <w:lang w:val="en-US"/>
        </w:rPr>
        <w:t>Stress management programs are important for employees. UK jobs are not capable of supplying stress management programs due to financial difficulty within the sector and because of the UK’s long-hour culture. Jobs conditions have weakened throughout the economic downturn. If uninterested and dispassionate staff are at work, then this can pose a high risk for UK occupations and service consumers and customers as they will be lacking services and abilities in understanding and instructions thus causing additional pressure. Motivated staff may also mock unresponsive staff making them feel underestimated and have low confident (</w:t>
      </w:r>
      <w:proofErr w:type="spellStart"/>
      <w:r w:rsidRPr="003D6833">
        <w:rPr>
          <w:rFonts w:ascii="Arial" w:hAnsi="Arial" w:cs="Arial"/>
          <w:lang w:val="en-US"/>
        </w:rPr>
        <w:t>Vantagecircle</w:t>
      </w:r>
      <w:proofErr w:type="spellEnd"/>
      <w:r w:rsidRPr="003D6833">
        <w:rPr>
          <w:rFonts w:ascii="Arial" w:hAnsi="Arial" w:cs="Arial"/>
          <w:lang w:val="en-US"/>
        </w:rPr>
        <w:t>, 2021).</w:t>
      </w:r>
    </w:p>
    <w:p w14:paraId="0CBC276E" w14:textId="31717494" w:rsidR="004C54F9" w:rsidRDefault="003D6833" w:rsidP="006D04E3">
      <w:pPr>
        <w:spacing w:line="360" w:lineRule="auto"/>
        <w:rPr>
          <w:rFonts w:ascii="Arial" w:hAnsi="Arial" w:cs="Arial"/>
          <w:lang w:val="en-US"/>
        </w:rPr>
      </w:pPr>
      <w:r w:rsidRPr="003D6833">
        <w:rPr>
          <w:rFonts w:ascii="Arial" w:hAnsi="Arial" w:cs="Arial"/>
          <w:lang w:val="en-US"/>
        </w:rPr>
        <w:t xml:space="preserve">The government has awarded UK employees with low pitiable pay as the result of budget constraints within the business sector. This results in more unsatisfied employees working in the sector as skilled </w:t>
      </w:r>
      <w:proofErr w:type="spellStart"/>
      <w:r w:rsidRPr="003D6833">
        <w:rPr>
          <w:rFonts w:ascii="Arial" w:hAnsi="Arial" w:cs="Arial"/>
          <w:lang w:val="en-US"/>
        </w:rPr>
        <w:t>labour</w:t>
      </w:r>
      <w:proofErr w:type="spellEnd"/>
      <w:r w:rsidRPr="003D6833">
        <w:rPr>
          <w:rFonts w:ascii="Arial" w:hAnsi="Arial" w:cs="Arial"/>
          <w:lang w:val="en-US"/>
        </w:rPr>
        <w:t xml:space="preserve"> shortage rises. The budget for UK employees should be increased to avoid staff being dissatisfied from overloaded work and management of work-life balance.</w:t>
      </w:r>
    </w:p>
    <w:p w14:paraId="4D9B90D0" w14:textId="640F5985" w:rsidR="004C54F9" w:rsidRDefault="004C54F9" w:rsidP="006D04E3">
      <w:pPr>
        <w:spacing w:line="360" w:lineRule="auto"/>
        <w:rPr>
          <w:rFonts w:ascii="Arial" w:hAnsi="Arial" w:cs="Arial"/>
          <w:lang w:val="en-US"/>
        </w:rPr>
      </w:pPr>
    </w:p>
    <w:p w14:paraId="3BEA3AFA" w14:textId="23E565BC" w:rsidR="004C54F9" w:rsidRDefault="004C54F9" w:rsidP="006D04E3">
      <w:pPr>
        <w:spacing w:line="360" w:lineRule="auto"/>
        <w:rPr>
          <w:rFonts w:ascii="Arial" w:hAnsi="Arial" w:cs="Arial"/>
          <w:lang w:val="en-US"/>
        </w:rPr>
      </w:pPr>
    </w:p>
    <w:p w14:paraId="327C99C4" w14:textId="57338919" w:rsidR="004C54F9" w:rsidRDefault="004C54F9" w:rsidP="006D04E3">
      <w:pPr>
        <w:spacing w:line="360" w:lineRule="auto"/>
        <w:rPr>
          <w:rFonts w:ascii="Arial" w:hAnsi="Arial" w:cs="Arial"/>
          <w:lang w:val="en-US"/>
        </w:rPr>
      </w:pPr>
    </w:p>
    <w:p w14:paraId="6F1F5B12" w14:textId="20F5BD53" w:rsidR="003D6833" w:rsidRDefault="003D6833" w:rsidP="006D04E3">
      <w:pPr>
        <w:spacing w:line="360" w:lineRule="auto"/>
        <w:rPr>
          <w:rFonts w:ascii="Arial" w:hAnsi="Arial" w:cs="Arial"/>
          <w:lang w:val="en-US"/>
        </w:rPr>
      </w:pPr>
    </w:p>
    <w:p w14:paraId="0E6CCF54" w14:textId="7F5A8980" w:rsidR="003D6833" w:rsidRDefault="003D6833" w:rsidP="006D04E3">
      <w:pPr>
        <w:spacing w:line="360" w:lineRule="auto"/>
        <w:rPr>
          <w:rFonts w:ascii="Arial" w:hAnsi="Arial" w:cs="Arial"/>
          <w:lang w:val="en-US"/>
        </w:rPr>
      </w:pPr>
    </w:p>
    <w:p w14:paraId="4F59F859" w14:textId="77777777" w:rsidR="003D6833" w:rsidRDefault="003D6833" w:rsidP="006D04E3">
      <w:pPr>
        <w:spacing w:line="360" w:lineRule="auto"/>
        <w:rPr>
          <w:rFonts w:ascii="Arial" w:hAnsi="Arial" w:cs="Arial"/>
          <w:lang w:val="en-US"/>
        </w:rPr>
      </w:pPr>
    </w:p>
    <w:p w14:paraId="5F9A23BA" w14:textId="77777777" w:rsidR="006D04E3" w:rsidRDefault="006D04E3">
      <w:pPr>
        <w:rPr>
          <w:rFonts w:ascii="Arial" w:hAnsi="Arial" w:cs="Arial"/>
          <w:lang w:val="en-US"/>
        </w:rPr>
      </w:pPr>
    </w:p>
    <w:p w14:paraId="7E8E8341" w14:textId="5C647604" w:rsidR="004C54F9" w:rsidRDefault="00135328">
      <w:pPr>
        <w:rPr>
          <w:rFonts w:ascii="Arial" w:hAnsi="Arial" w:cs="Arial"/>
          <w:b/>
          <w:bCs/>
          <w:color w:val="ED7D31" w:themeColor="accent2"/>
          <w:sz w:val="24"/>
          <w:szCs w:val="24"/>
          <w:lang w:val="en-US"/>
        </w:rPr>
      </w:pPr>
      <w:r w:rsidRPr="00217B09">
        <w:rPr>
          <w:rFonts w:ascii="Arial" w:hAnsi="Arial" w:cs="Arial"/>
          <w:b/>
          <w:bCs/>
          <w:color w:val="ED7D31" w:themeColor="accent2"/>
          <w:sz w:val="24"/>
          <w:szCs w:val="24"/>
          <w:lang w:val="en-US"/>
        </w:rPr>
        <w:lastRenderedPageBreak/>
        <w:t>Analys</w:t>
      </w:r>
      <w:r w:rsidR="005700B8" w:rsidRPr="00217B09">
        <w:rPr>
          <w:rFonts w:ascii="Arial" w:hAnsi="Arial" w:cs="Arial"/>
          <w:b/>
          <w:bCs/>
          <w:color w:val="ED7D31" w:themeColor="accent2"/>
          <w:sz w:val="24"/>
          <w:szCs w:val="24"/>
          <w:lang w:val="en-US"/>
        </w:rPr>
        <w:t>is of the problem</w:t>
      </w:r>
    </w:p>
    <w:p w14:paraId="71119EFD" w14:textId="77777777" w:rsidR="003D6833" w:rsidRPr="003D6833" w:rsidRDefault="003D6833" w:rsidP="003D6833">
      <w:pPr>
        <w:spacing w:line="360" w:lineRule="auto"/>
        <w:rPr>
          <w:rFonts w:ascii="Arial" w:hAnsi="Arial" w:cs="Arial"/>
          <w:lang w:val="en-US"/>
        </w:rPr>
      </w:pPr>
    </w:p>
    <w:p w14:paraId="08757221" w14:textId="77B94AA4" w:rsidR="003D6833" w:rsidRDefault="003D6833" w:rsidP="003D6833">
      <w:pPr>
        <w:spacing w:line="360" w:lineRule="auto"/>
        <w:rPr>
          <w:rFonts w:ascii="Arial" w:hAnsi="Arial" w:cs="Arial"/>
          <w:lang w:val="en-US"/>
        </w:rPr>
      </w:pPr>
      <w:r w:rsidRPr="003D6833">
        <w:rPr>
          <w:rFonts w:ascii="Arial" w:hAnsi="Arial" w:cs="Arial"/>
          <w:lang w:val="en-US"/>
        </w:rPr>
        <w:t>It is significant to identify the factors that are posing a risk to solve the problem. To classify the factors that are at fault for the issue, the SWOT analysis and the Fishbone diagram have been carefully selected.</w:t>
      </w:r>
    </w:p>
    <w:p w14:paraId="0D601551" w14:textId="77777777" w:rsidR="003D6833" w:rsidRDefault="003D6833" w:rsidP="006D04E3">
      <w:pPr>
        <w:spacing w:line="360" w:lineRule="auto"/>
        <w:rPr>
          <w:rFonts w:ascii="Arial" w:hAnsi="Arial" w:cs="Arial"/>
          <w:lang w:val="en-US"/>
        </w:rPr>
      </w:pPr>
    </w:p>
    <w:p w14:paraId="56FA6A0E" w14:textId="4FE320B0" w:rsidR="005F2136" w:rsidRDefault="007022EF" w:rsidP="006D04E3">
      <w:pPr>
        <w:spacing w:line="360" w:lineRule="auto"/>
        <w:rPr>
          <w:rFonts w:ascii="Arial" w:hAnsi="Arial" w:cs="Arial"/>
          <w:b/>
          <w:bCs/>
          <w:i/>
          <w:iCs/>
          <w:sz w:val="24"/>
          <w:szCs w:val="24"/>
          <w:lang w:val="en-US"/>
        </w:rPr>
      </w:pPr>
      <w:r w:rsidRPr="00144940">
        <w:rPr>
          <w:rFonts w:ascii="Arial" w:hAnsi="Arial" w:cs="Arial"/>
          <w:b/>
          <w:bCs/>
          <w:i/>
          <w:iCs/>
          <w:sz w:val="24"/>
          <w:szCs w:val="24"/>
          <w:lang w:val="en-US"/>
        </w:rPr>
        <w:t xml:space="preserve">SWOT analysis to understand the current state of </w:t>
      </w:r>
      <w:r w:rsidR="00DB6DEA">
        <w:rPr>
          <w:rFonts w:ascii="Arial" w:hAnsi="Arial" w:cs="Arial"/>
          <w:b/>
          <w:bCs/>
          <w:i/>
          <w:iCs/>
          <w:sz w:val="24"/>
          <w:szCs w:val="24"/>
          <w:lang w:val="en-US"/>
        </w:rPr>
        <w:t>Job dissatisfaction in UK</w:t>
      </w:r>
    </w:p>
    <w:p w14:paraId="5769DE1F" w14:textId="77777777" w:rsidR="004A081E" w:rsidRDefault="004A081E" w:rsidP="006D04E3">
      <w:pPr>
        <w:spacing w:line="360" w:lineRule="auto"/>
        <w:rPr>
          <w:rFonts w:ascii="Arial" w:hAnsi="Arial" w:cs="Arial"/>
          <w:b/>
          <w:bCs/>
          <w:i/>
          <w:iCs/>
          <w:sz w:val="24"/>
          <w:szCs w:val="24"/>
          <w:lang w:val="en-US"/>
        </w:rPr>
      </w:pPr>
    </w:p>
    <w:p w14:paraId="06B8C33B" w14:textId="77777777" w:rsidR="004A081E" w:rsidRPr="004A081E" w:rsidRDefault="004A081E" w:rsidP="004A081E">
      <w:pPr>
        <w:spacing w:line="360" w:lineRule="auto"/>
        <w:rPr>
          <w:rFonts w:ascii="Arial" w:hAnsi="Arial" w:cs="Arial"/>
        </w:rPr>
      </w:pPr>
      <w:r w:rsidRPr="004A081E">
        <w:rPr>
          <w:rFonts w:ascii="Arial" w:hAnsi="Arial" w:cs="Arial"/>
        </w:rPr>
        <w:t>The SWOT analysis represents strengths, weaknesses, opportunities, and threats (</w:t>
      </w:r>
      <w:proofErr w:type="spellStart"/>
      <w:r w:rsidRPr="004A081E">
        <w:rPr>
          <w:rFonts w:ascii="Arial" w:hAnsi="Arial" w:cs="Arial"/>
        </w:rPr>
        <w:t>Bethmann</w:t>
      </w:r>
      <w:proofErr w:type="spellEnd"/>
      <w:r w:rsidRPr="004A081E">
        <w:rPr>
          <w:rFonts w:ascii="Arial" w:hAnsi="Arial" w:cs="Arial"/>
        </w:rPr>
        <w:t xml:space="preserve">, 2018). A SWOT analysis is a structure to assist in identifying all varieties of problems and making conclusions in an organization. </w:t>
      </w:r>
    </w:p>
    <w:p w14:paraId="77B307DE" w14:textId="137B3178" w:rsidR="00217B09" w:rsidRDefault="004A081E" w:rsidP="004A081E">
      <w:pPr>
        <w:spacing w:line="360" w:lineRule="auto"/>
        <w:rPr>
          <w:rFonts w:ascii="Arial" w:hAnsi="Arial" w:cs="Arial"/>
        </w:rPr>
      </w:pPr>
      <w:r w:rsidRPr="004A081E">
        <w:rPr>
          <w:rFonts w:ascii="Arial" w:hAnsi="Arial" w:cs="Arial"/>
        </w:rPr>
        <w:t xml:space="preserve">This technique describes the internal and external investigations of a workplace’s strengths, weaknesses, opportunities, and threats. The four consequences are then put into a plan of action (White, 2018). An example of SWOT analysis is in 2020, the Anchor care home explored strengths such as 45 years of well-known experience of working with older people (MBA </w:t>
      </w:r>
      <w:proofErr w:type="spellStart"/>
      <w:r w:rsidRPr="004A081E">
        <w:rPr>
          <w:rFonts w:ascii="Arial" w:hAnsi="Arial" w:cs="Arial"/>
        </w:rPr>
        <w:t>Skool</w:t>
      </w:r>
      <w:proofErr w:type="spellEnd"/>
      <w:r w:rsidRPr="004A081E">
        <w:rPr>
          <w:rFonts w:ascii="Arial" w:hAnsi="Arial" w:cs="Arial"/>
        </w:rPr>
        <w:t xml:space="preserve"> team, 2020).</w:t>
      </w:r>
    </w:p>
    <w:p w14:paraId="4764D9F6" w14:textId="77777777" w:rsidR="003D55F0" w:rsidRDefault="003D55F0" w:rsidP="006D04E3">
      <w:pPr>
        <w:spacing w:line="360" w:lineRule="auto"/>
        <w:rPr>
          <w:rFonts w:ascii="Arial" w:hAnsi="Arial" w:cs="Arial"/>
        </w:rPr>
      </w:pPr>
    </w:p>
    <w:p w14:paraId="22596130" w14:textId="2C68B141" w:rsidR="00CE37CD" w:rsidRDefault="00B33B7E" w:rsidP="006D04E3">
      <w:pPr>
        <w:spacing w:line="360" w:lineRule="auto"/>
        <w:rPr>
          <w:rFonts w:ascii="Arial" w:hAnsi="Arial" w:cs="Arial"/>
          <w:b/>
          <w:bCs/>
          <w:i/>
          <w:iCs/>
          <w:sz w:val="24"/>
          <w:szCs w:val="24"/>
          <w:lang w:val="en-US"/>
        </w:rPr>
      </w:pPr>
      <w:r w:rsidRPr="00B33B7E">
        <w:rPr>
          <w:rFonts w:ascii="Arial" w:hAnsi="Arial" w:cs="Arial"/>
          <w:b/>
          <w:bCs/>
          <w:i/>
          <w:iCs/>
          <w:sz w:val="24"/>
          <w:szCs w:val="24"/>
          <w:lang w:val="en-US"/>
        </w:rPr>
        <w:t xml:space="preserve">For </w:t>
      </w:r>
      <w:r w:rsidR="00DB6DEA">
        <w:rPr>
          <w:rFonts w:ascii="Arial" w:hAnsi="Arial" w:cs="Arial"/>
          <w:b/>
          <w:bCs/>
          <w:i/>
          <w:iCs/>
          <w:sz w:val="24"/>
          <w:szCs w:val="24"/>
          <w:lang w:val="en-US"/>
        </w:rPr>
        <w:t>Job dissatisfaction faced by UK employees</w:t>
      </w:r>
      <w:r w:rsidRPr="00B33B7E">
        <w:rPr>
          <w:rFonts w:ascii="Arial" w:hAnsi="Arial" w:cs="Arial"/>
          <w:b/>
          <w:bCs/>
          <w:i/>
          <w:iCs/>
          <w:sz w:val="24"/>
          <w:szCs w:val="24"/>
          <w:lang w:val="en-US"/>
        </w:rPr>
        <w:t xml:space="preserve">, I have decided to apply the SWOT analysis to help me discover the four points in relation to the </w:t>
      </w:r>
      <w:r w:rsidR="00096F47">
        <w:rPr>
          <w:rFonts w:ascii="Arial" w:hAnsi="Arial" w:cs="Arial"/>
          <w:b/>
          <w:bCs/>
          <w:i/>
          <w:iCs/>
          <w:sz w:val="24"/>
          <w:szCs w:val="24"/>
          <w:lang w:val="en-US"/>
        </w:rPr>
        <w:t>complex problems</w:t>
      </w:r>
      <w:r w:rsidRPr="00B33B7E">
        <w:rPr>
          <w:rFonts w:ascii="Arial" w:hAnsi="Arial" w:cs="Arial"/>
          <w:b/>
          <w:bCs/>
          <w:i/>
          <w:iCs/>
          <w:sz w:val="24"/>
          <w:szCs w:val="24"/>
          <w:lang w:val="en-US"/>
        </w:rPr>
        <w:t xml:space="preserve">. </w:t>
      </w:r>
    </w:p>
    <w:p w14:paraId="6144180F" w14:textId="26F1FF44" w:rsidR="004A081E" w:rsidRPr="004A081E" w:rsidRDefault="004A081E" w:rsidP="004A081E">
      <w:pPr>
        <w:spacing w:line="360" w:lineRule="auto"/>
        <w:rPr>
          <w:rFonts w:ascii="Arial" w:hAnsi="Arial" w:cs="Arial"/>
          <w:sz w:val="24"/>
          <w:szCs w:val="24"/>
          <w:lang w:val="en-US"/>
        </w:rPr>
      </w:pPr>
      <w:r w:rsidRPr="004A081E">
        <w:rPr>
          <w:rFonts w:ascii="Arial" w:hAnsi="Arial" w:cs="Arial"/>
          <w:sz w:val="24"/>
          <w:szCs w:val="24"/>
          <w:lang w:val="en-US"/>
        </w:rPr>
        <w:t xml:space="preserve">SWOT analysis for Job dissatisfaction table has been demonstrated below to outline the current state of the occupational sector. This will display all the strengths, weaknesses, opportunities, and threats for </w:t>
      </w:r>
      <w:proofErr w:type="spellStart"/>
      <w:r w:rsidRPr="004A081E">
        <w:rPr>
          <w:rFonts w:ascii="Arial" w:hAnsi="Arial" w:cs="Arial"/>
          <w:sz w:val="24"/>
          <w:szCs w:val="24"/>
          <w:lang w:val="en-US"/>
        </w:rPr>
        <w:t>Hackmos</w:t>
      </w:r>
      <w:proofErr w:type="spellEnd"/>
      <w:r w:rsidRPr="004A081E">
        <w:rPr>
          <w:rFonts w:ascii="Arial" w:hAnsi="Arial" w:cs="Arial"/>
          <w:sz w:val="24"/>
          <w:szCs w:val="24"/>
          <w:lang w:val="en-US"/>
        </w:rPr>
        <w:t xml:space="preserve"> care. SWOT analysis helps to manage an assessment of the situation for building the correct management decisions on a particular factor and as a </w:t>
      </w:r>
      <w:r w:rsidRPr="004A081E">
        <w:rPr>
          <w:rFonts w:ascii="Arial" w:hAnsi="Arial" w:cs="Arial"/>
          <w:sz w:val="24"/>
          <w:szCs w:val="24"/>
          <w:lang w:val="en-US"/>
        </w:rPr>
        <w:t>long-term</w:t>
      </w:r>
      <w:r w:rsidRPr="004A081E">
        <w:rPr>
          <w:rFonts w:ascii="Arial" w:hAnsi="Arial" w:cs="Arial"/>
          <w:sz w:val="24"/>
          <w:szCs w:val="24"/>
          <w:lang w:val="en-US"/>
        </w:rPr>
        <w:t xml:space="preserve"> crucial development of the organization (Woodruff, 2019).</w:t>
      </w:r>
    </w:p>
    <w:p w14:paraId="0C5BE200" w14:textId="77777777" w:rsidR="004A081E" w:rsidRPr="004A081E" w:rsidRDefault="004A081E" w:rsidP="004A081E">
      <w:pPr>
        <w:spacing w:line="360" w:lineRule="auto"/>
        <w:rPr>
          <w:rFonts w:ascii="Arial" w:hAnsi="Arial" w:cs="Arial"/>
          <w:sz w:val="24"/>
          <w:szCs w:val="24"/>
          <w:lang w:val="en-US"/>
        </w:rPr>
      </w:pPr>
    </w:p>
    <w:p w14:paraId="2FB49E07" w14:textId="3BF9D8B7" w:rsidR="004A081E" w:rsidRPr="004A081E" w:rsidRDefault="004A081E" w:rsidP="004A081E">
      <w:pPr>
        <w:spacing w:line="360" w:lineRule="auto"/>
        <w:rPr>
          <w:rFonts w:ascii="Arial" w:hAnsi="Arial" w:cs="Arial"/>
          <w:sz w:val="24"/>
          <w:szCs w:val="24"/>
          <w:lang w:val="en-US"/>
        </w:rPr>
      </w:pPr>
      <w:r w:rsidRPr="004A081E">
        <w:rPr>
          <w:rFonts w:ascii="Arial" w:hAnsi="Arial" w:cs="Arial"/>
          <w:sz w:val="24"/>
          <w:szCs w:val="24"/>
          <w:lang w:val="en-US"/>
        </w:rPr>
        <w:t>SWOT analyses are appointed by decision-makers who are part of a planning stage. Majority of the time they are used by directors, senior-level executives, nurses, and many others/teams (Lee, 2015).</w:t>
      </w:r>
    </w:p>
    <w:p w14:paraId="384BA154" w14:textId="77777777" w:rsidR="00217B09" w:rsidRDefault="00217B09" w:rsidP="006D04E3">
      <w:pPr>
        <w:spacing w:line="360" w:lineRule="auto"/>
        <w:rPr>
          <w:rFonts w:ascii="Arial" w:hAnsi="Arial" w:cs="Arial"/>
          <w:b/>
          <w:bCs/>
          <w:i/>
          <w:iCs/>
          <w:sz w:val="24"/>
          <w:szCs w:val="24"/>
          <w:lang w:val="en-US"/>
        </w:rPr>
      </w:pPr>
    </w:p>
    <w:p w14:paraId="6C91DBEC" w14:textId="51369BB8" w:rsidR="00F15946" w:rsidRPr="002579FC" w:rsidRDefault="000530E2" w:rsidP="006D04E3">
      <w:pPr>
        <w:spacing w:line="360" w:lineRule="auto"/>
        <w:jc w:val="both"/>
        <w:rPr>
          <w:rFonts w:ascii="Arial" w:hAnsi="Arial" w:cs="Arial"/>
          <w:b/>
          <w:bCs/>
          <w:sz w:val="24"/>
          <w:szCs w:val="24"/>
          <w:lang w:val="en-US"/>
        </w:rPr>
      </w:pPr>
      <w:r w:rsidRPr="002579FC">
        <w:rPr>
          <w:rFonts w:ascii="Arial" w:hAnsi="Arial" w:cs="Arial"/>
          <w:b/>
          <w:bCs/>
          <w:color w:val="ED7D31" w:themeColor="accent2"/>
          <w:sz w:val="24"/>
          <w:szCs w:val="24"/>
          <w:lang w:val="en-US"/>
        </w:rPr>
        <w:t>Fishbone diagram</w:t>
      </w:r>
    </w:p>
    <w:p w14:paraId="1FEF2558" w14:textId="5A6A3C33" w:rsidR="00CA70DD" w:rsidRDefault="00CA70DD" w:rsidP="006D04E3">
      <w:pPr>
        <w:spacing w:line="360" w:lineRule="auto"/>
        <w:rPr>
          <w:rFonts w:ascii="Arial" w:hAnsi="Arial" w:cs="Arial"/>
          <w:lang w:val="en-US"/>
        </w:rPr>
      </w:pPr>
    </w:p>
    <w:p w14:paraId="6D19ED20" w14:textId="3530E4F2" w:rsidR="00CA70DD" w:rsidRDefault="00964D7D" w:rsidP="006D04E3">
      <w:pPr>
        <w:spacing w:line="360" w:lineRule="auto"/>
        <w:rPr>
          <w:rFonts w:ascii="Arial" w:hAnsi="Arial" w:cs="Arial"/>
          <w:b/>
          <w:bCs/>
          <w:i/>
          <w:iCs/>
          <w:lang w:val="en-US"/>
        </w:rPr>
      </w:pPr>
      <w:r w:rsidRPr="000D44F3">
        <w:rPr>
          <w:rFonts w:ascii="Arial" w:hAnsi="Arial" w:cs="Arial"/>
          <w:b/>
          <w:bCs/>
          <w:i/>
          <w:iCs/>
          <w:lang w:val="en-US"/>
        </w:rPr>
        <w:t xml:space="preserve">A </w:t>
      </w:r>
      <w:r w:rsidR="00A22DFA" w:rsidRPr="000D44F3">
        <w:rPr>
          <w:rFonts w:ascii="Arial" w:hAnsi="Arial" w:cs="Arial"/>
          <w:b/>
          <w:bCs/>
          <w:i/>
          <w:iCs/>
          <w:lang w:val="en-US"/>
        </w:rPr>
        <w:t>Fishbone diagram</w:t>
      </w:r>
      <w:r w:rsidR="00925453" w:rsidRPr="000D44F3">
        <w:rPr>
          <w:rFonts w:ascii="Arial" w:hAnsi="Arial" w:cs="Arial"/>
          <w:b/>
          <w:bCs/>
          <w:i/>
          <w:iCs/>
          <w:lang w:val="en-US"/>
        </w:rPr>
        <w:t xml:space="preserve"> </w:t>
      </w:r>
      <w:r w:rsidR="000F5EA2" w:rsidRPr="000D44F3">
        <w:rPr>
          <w:rFonts w:ascii="Arial" w:hAnsi="Arial" w:cs="Arial"/>
          <w:b/>
          <w:bCs/>
          <w:i/>
          <w:iCs/>
          <w:lang w:val="en-US"/>
        </w:rPr>
        <w:t>(</w:t>
      </w:r>
      <w:r w:rsidR="00925453" w:rsidRPr="000D44F3">
        <w:rPr>
          <w:rFonts w:ascii="Arial" w:hAnsi="Arial" w:cs="Arial"/>
          <w:b/>
          <w:bCs/>
          <w:i/>
          <w:iCs/>
          <w:lang w:val="en-US"/>
        </w:rPr>
        <w:t xml:space="preserve">cause and effect) was developed </w:t>
      </w:r>
      <w:r w:rsidR="00E00172" w:rsidRPr="000D44F3">
        <w:rPr>
          <w:rFonts w:ascii="Arial" w:hAnsi="Arial" w:cs="Arial"/>
          <w:b/>
          <w:bCs/>
          <w:i/>
          <w:iCs/>
          <w:lang w:val="en-US"/>
        </w:rPr>
        <w:t>to</w:t>
      </w:r>
      <w:r w:rsidR="00C23AF1" w:rsidRPr="000D44F3">
        <w:rPr>
          <w:rFonts w:ascii="Arial" w:hAnsi="Arial" w:cs="Arial"/>
          <w:b/>
          <w:bCs/>
          <w:i/>
          <w:iCs/>
          <w:lang w:val="en-US"/>
        </w:rPr>
        <w:t xml:space="preserve"> have </w:t>
      </w:r>
      <w:r w:rsidR="00925453" w:rsidRPr="000D44F3">
        <w:rPr>
          <w:rFonts w:ascii="Arial" w:hAnsi="Arial" w:cs="Arial"/>
          <w:b/>
          <w:bCs/>
          <w:i/>
          <w:iCs/>
          <w:lang w:val="en-US"/>
        </w:rPr>
        <w:t xml:space="preserve">a </w:t>
      </w:r>
      <w:r w:rsidR="00C23AF1" w:rsidRPr="000D44F3">
        <w:rPr>
          <w:rFonts w:ascii="Arial" w:hAnsi="Arial" w:cs="Arial"/>
          <w:b/>
          <w:bCs/>
          <w:i/>
          <w:iCs/>
          <w:lang w:val="en-US"/>
        </w:rPr>
        <w:t xml:space="preserve">clear understanding </w:t>
      </w:r>
      <w:r w:rsidR="009A2FAB" w:rsidRPr="000D44F3">
        <w:rPr>
          <w:rFonts w:ascii="Arial" w:hAnsi="Arial" w:cs="Arial"/>
          <w:b/>
          <w:bCs/>
          <w:i/>
          <w:iCs/>
          <w:lang w:val="en-US"/>
        </w:rPr>
        <w:t xml:space="preserve">of the roots of </w:t>
      </w:r>
      <w:r w:rsidR="000F5EA2" w:rsidRPr="000D44F3">
        <w:rPr>
          <w:rFonts w:ascii="Arial" w:hAnsi="Arial" w:cs="Arial"/>
          <w:b/>
          <w:bCs/>
          <w:i/>
          <w:iCs/>
          <w:lang w:val="en-US"/>
        </w:rPr>
        <w:t>t</w:t>
      </w:r>
      <w:r w:rsidR="009A2FAB" w:rsidRPr="000D44F3">
        <w:rPr>
          <w:rFonts w:ascii="Arial" w:hAnsi="Arial" w:cs="Arial"/>
          <w:b/>
          <w:bCs/>
          <w:i/>
          <w:iCs/>
          <w:lang w:val="en-US"/>
        </w:rPr>
        <w:t xml:space="preserve">he </w:t>
      </w:r>
      <w:r w:rsidRPr="000D44F3">
        <w:rPr>
          <w:rFonts w:ascii="Arial" w:hAnsi="Arial" w:cs="Arial"/>
          <w:b/>
          <w:bCs/>
          <w:i/>
          <w:iCs/>
          <w:lang w:val="en-US"/>
        </w:rPr>
        <w:t>problem</w:t>
      </w:r>
      <w:r w:rsidR="00352A2E" w:rsidRPr="000D44F3">
        <w:rPr>
          <w:rFonts w:ascii="Arial" w:hAnsi="Arial" w:cs="Arial"/>
          <w:b/>
          <w:bCs/>
          <w:i/>
          <w:iCs/>
          <w:lang w:val="en-US"/>
        </w:rPr>
        <w:t>.</w:t>
      </w:r>
    </w:p>
    <w:p w14:paraId="2FCBEC83" w14:textId="77777777" w:rsidR="00B70133" w:rsidRPr="000D44F3" w:rsidRDefault="00B70133" w:rsidP="006D04E3">
      <w:pPr>
        <w:spacing w:line="360" w:lineRule="auto"/>
        <w:rPr>
          <w:rFonts w:ascii="Arial" w:hAnsi="Arial" w:cs="Arial"/>
          <w:b/>
          <w:bCs/>
          <w:i/>
          <w:iCs/>
          <w:lang w:val="en-US"/>
        </w:rPr>
      </w:pPr>
    </w:p>
    <w:p w14:paraId="5295EB14" w14:textId="77777777" w:rsidR="00276E80" w:rsidRPr="00276E80" w:rsidRDefault="00276E80" w:rsidP="00276E80">
      <w:pPr>
        <w:spacing w:line="360" w:lineRule="auto"/>
        <w:rPr>
          <w:rFonts w:ascii="Arial" w:hAnsi="Arial" w:cs="Arial"/>
          <w:lang w:val="en-US"/>
        </w:rPr>
      </w:pPr>
      <w:r w:rsidRPr="00276E80">
        <w:rPr>
          <w:rFonts w:ascii="Arial" w:hAnsi="Arial" w:cs="Arial"/>
          <w:lang w:val="en-US"/>
        </w:rPr>
        <w:t>The fishbone diagram was produced in the 1960s by Kaoru Ishikawa. This diagram demonstrates the root causes of difficulties (Hayes, 2020).</w:t>
      </w:r>
    </w:p>
    <w:p w14:paraId="5C683807" w14:textId="77777777" w:rsidR="00276E80" w:rsidRPr="00276E80" w:rsidRDefault="00276E80" w:rsidP="00276E80">
      <w:pPr>
        <w:spacing w:line="360" w:lineRule="auto"/>
        <w:rPr>
          <w:rFonts w:ascii="Arial" w:hAnsi="Arial" w:cs="Arial"/>
          <w:lang w:val="en-US"/>
        </w:rPr>
      </w:pPr>
      <w:r w:rsidRPr="00276E80">
        <w:rPr>
          <w:rFonts w:ascii="Arial" w:hAnsi="Arial" w:cs="Arial"/>
          <w:lang w:val="en-US"/>
        </w:rPr>
        <w:t xml:space="preserve">The fishbone diagram </w:t>
      </w:r>
      <w:proofErr w:type="gramStart"/>
      <w:r w:rsidRPr="00276E80">
        <w:rPr>
          <w:rFonts w:ascii="Arial" w:hAnsi="Arial" w:cs="Arial"/>
          <w:lang w:val="en-US"/>
        </w:rPr>
        <w:t>explores strongly</w:t>
      </w:r>
      <w:proofErr w:type="gramEnd"/>
      <w:r w:rsidRPr="00276E80">
        <w:rPr>
          <w:rFonts w:ascii="Arial" w:hAnsi="Arial" w:cs="Arial"/>
          <w:lang w:val="en-US"/>
        </w:rPr>
        <w:t xml:space="preserve"> the cause and the effect of a developing problem. This tool is used to work towards removing arising problems by recognizing the reasons of the possible causes and controlling the causes (NHS, 2018). </w:t>
      </w:r>
    </w:p>
    <w:p w14:paraId="253A559D" w14:textId="77777777" w:rsidR="00276E80" w:rsidRPr="00276E80" w:rsidRDefault="00276E80" w:rsidP="00276E80">
      <w:pPr>
        <w:spacing w:line="360" w:lineRule="auto"/>
        <w:rPr>
          <w:rFonts w:ascii="Arial" w:hAnsi="Arial" w:cs="Arial"/>
          <w:lang w:val="en-US"/>
        </w:rPr>
      </w:pPr>
      <w:r w:rsidRPr="00276E80">
        <w:rPr>
          <w:rFonts w:ascii="Arial" w:hAnsi="Arial" w:cs="Arial"/>
          <w:lang w:val="en-US"/>
        </w:rPr>
        <w:t>The fishbone diagram gives you a well–defined perspective of the problem and helps you to easily recognize and evaluate. The small issues create bigger problems (</w:t>
      </w:r>
      <w:proofErr w:type="spellStart"/>
      <w:r w:rsidRPr="00276E80">
        <w:rPr>
          <w:rFonts w:ascii="Arial" w:hAnsi="Arial" w:cs="Arial"/>
          <w:lang w:val="en-US"/>
        </w:rPr>
        <w:t>Usmani</w:t>
      </w:r>
      <w:proofErr w:type="spellEnd"/>
      <w:r w:rsidRPr="00276E80">
        <w:rPr>
          <w:rFonts w:ascii="Arial" w:hAnsi="Arial" w:cs="Arial"/>
          <w:lang w:val="en-US"/>
        </w:rPr>
        <w:t>, 2020).</w:t>
      </w:r>
    </w:p>
    <w:p w14:paraId="49F31F2F" w14:textId="77777777" w:rsidR="00276E80" w:rsidRPr="00276E80" w:rsidRDefault="00276E80" w:rsidP="00276E80">
      <w:pPr>
        <w:spacing w:line="360" w:lineRule="auto"/>
        <w:rPr>
          <w:rFonts w:ascii="Arial" w:hAnsi="Arial" w:cs="Arial"/>
          <w:lang w:val="en-US"/>
        </w:rPr>
      </w:pPr>
      <w:r w:rsidRPr="00276E80">
        <w:rPr>
          <w:rFonts w:ascii="Arial" w:hAnsi="Arial" w:cs="Arial"/>
          <w:lang w:val="en-US"/>
        </w:rPr>
        <w:t xml:space="preserve">In healthcare settings, the fishbone diagram is used to arrange different groupings (patients/providers/clients) of causes of the issues that provides a precise quality effect </w:t>
      </w:r>
    </w:p>
    <w:p w14:paraId="0F001BEE" w14:textId="77777777" w:rsidR="00276E80" w:rsidRPr="00276E80" w:rsidRDefault="00276E80" w:rsidP="00276E80">
      <w:pPr>
        <w:spacing w:line="360" w:lineRule="auto"/>
        <w:rPr>
          <w:rFonts w:ascii="Arial" w:hAnsi="Arial" w:cs="Arial"/>
          <w:lang w:val="en-US"/>
        </w:rPr>
      </w:pPr>
      <w:r w:rsidRPr="00276E80">
        <w:rPr>
          <w:rFonts w:ascii="Arial" w:hAnsi="Arial" w:cs="Arial"/>
          <w:lang w:val="en-US"/>
        </w:rPr>
        <w:t>(</w:t>
      </w:r>
      <w:proofErr w:type="spellStart"/>
      <w:r w:rsidRPr="00276E80">
        <w:rPr>
          <w:rFonts w:ascii="Arial" w:hAnsi="Arial" w:cs="Arial"/>
          <w:lang w:val="en-US"/>
        </w:rPr>
        <w:t>Harel</w:t>
      </w:r>
      <w:proofErr w:type="spellEnd"/>
      <w:r w:rsidRPr="00276E80">
        <w:rPr>
          <w:rFonts w:ascii="Arial" w:hAnsi="Arial" w:cs="Arial"/>
          <w:lang w:val="en-US"/>
        </w:rPr>
        <w:t xml:space="preserve">, 2016). </w:t>
      </w:r>
    </w:p>
    <w:p w14:paraId="0F6FE46E" w14:textId="123C2260" w:rsidR="00527609" w:rsidRDefault="00276E80" w:rsidP="00276E80">
      <w:pPr>
        <w:spacing w:line="360" w:lineRule="auto"/>
        <w:rPr>
          <w:rFonts w:ascii="Arial" w:hAnsi="Arial" w:cs="Arial"/>
          <w:lang w:val="en-US"/>
        </w:rPr>
      </w:pPr>
      <w:r w:rsidRPr="00276E80">
        <w:rPr>
          <w:rFonts w:ascii="Arial" w:hAnsi="Arial" w:cs="Arial"/>
          <w:lang w:val="en-US"/>
        </w:rPr>
        <w:t>The fishbone diagram was adopted to recover the quality of employment in any business organization. Therefore, I applied the diagram to identify the causes of the problems are of Job dissatisfaction faced by UK employees.</w:t>
      </w:r>
    </w:p>
    <w:p w14:paraId="1E1F4589" w14:textId="30BB68DE" w:rsidR="00527609" w:rsidRDefault="00527609" w:rsidP="006D04E3">
      <w:pPr>
        <w:spacing w:line="360" w:lineRule="auto"/>
        <w:rPr>
          <w:rFonts w:ascii="Arial" w:hAnsi="Arial" w:cs="Arial"/>
          <w:lang w:val="en-US"/>
        </w:rPr>
      </w:pPr>
    </w:p>
    <w:p w14:paraId="20B2ED29" w14:textId="0B40EF93" w:rsidR="00527609" w:rsidRDefault="00527609" w:rsidP="006D04E3">
      <w:pPr>
        <w:spacing w:line="360" w:lineRule="auto"/>
        <w:rPr>
          <w:rFonts w:ascii="Arial" w:hAnsi="Arial" w:cs="Arial"/>
          <w:lang w:val="en-US"/>
        </w:rPr>
      </w:pPr>
    </w:p>
    <w:p w14:paraId="55339E49" w14:textId="384C4617" w:rsidR="00527609" w:rsidRDefault="00527609" w:rsidP="006D04E3">
      <w:pPr>
        <w:spacing w:line="360" w:lineRule="auto"/>
        <w:rPr>
          <w:rFonts w:ascii="Arial" w:hAnsi="Arial" w:cs="Arial"/>
          <w:lang w:val="en-US"/>
        </w:rPr>
      </w:pPr>
    </w:p>
    <w:p w14:paraId="6129A596" w14:textId="15C26567" w:rsidR="00527609" w:rsidRDefault="00527609">
      <w:pPr>
        <w:rPr>
          <w:rFonts w:ascii="Arial" w:hAnsi="Arial" w:cs="Arial"/>
          <w:lang w:val="en-US"/>
        </w:rPr>
      </w:pPr>
    </w:p>
    <w:p w14:paraId="5DB8E833" w14:textId="19B0C6D2" w:rsidR="00527609" w:rsidRDefault="00527609">
      <w:pPr>
        <w:rPr>
          <w:rFonts w:ascii="Arial" w:hAnsi="Arial" w:cs="Arial"/>
          <w:lang w:val="en-US"/>
        </w:rPr>
      </w:pPr>
    </w:p>
    <w:p w14:paraId="2DC8150C" w14:textId="6FDC2E05" w:rsidR="00527609" w:rsidRDefault="00527609">
      <w:pPr>
        <w:rPr>
          <w:rFonts w:ascii="Arial" w:hAnsi="Arial" w:cs="Arial"/>
          <w:lang w:val="en-US"/>
        </w:rPr>
      </w:pPr>
    </w:p>
    <w:p w14:paraId="6CDE6CA6" w14:textId="2BFB1FCE" w:rsidR="00527609" w:rsidRDefault="00527609">
      <w:pPr>
        <w:rPr>
          <w:rFonts w:ascii="Arial" w:hAnsi="Arial" w:cs="Arial"/>
          <w:lang w:val="en-US"/>
        </w:rPr>
      </w:pPr>
    </w:p>
    <w:p w14:paraId="5BFFF348" w14:textId="0524FC02" w:rsidR="00527609" w:rsidRDefault="00527609">
      <w:pPr>
        <w:rPr>
          <w:rFonts w:ascii="Arial" w:hAnsi="Arial" w:cs="Arial"/>
          <w:lang w:val="en-US"/>
        </w:rPr>
      </w:pPr>
    </w:p>
    <w:p w14:paraId="76E48CF3" w14:textId="39003745" w:rsidR="00527609" w:rsidRDefault="00527609">
      <w:pPr>
        <w:rPr>
          <w:rFonts w:ascii="Arial" w:hAnsi="Arial" w:cs="Arial"/>
          <w:lang w:val="en-US"/>
        </w:rPr>
      </w:pPr>
    </w:p>
    <w:p w14:paraId="54BB650B" w14:textId="27FF7719" w:rsidR="006D04E3" w:rsidRDefault="006D04E3">
      <w:pPr>
        <w:rPr>
          <w:rFonts w:ascii="Arial" w:hAnsi="Arial" w:cs="Arial"/>
          <w:lang w:val="en-US"/>
        </w:rPr>
      </w:pPr>
    </w:p>
    <w:p w14:paraId="0E88B2BB" w14:textId="77777777" w:rsidR="00276E80" w:rsidRDefault="00276E80">
      <w:pPr>
        <w:rPr>
          <w:rFonts w:ascii="Arial" w:hAnsi="Arial" w:cs="Arial"/>
          <w:lang w:val="en-US"/>
        </w:rPr>
      </w:pPr>
    </w:p>
    <w:p w14:paraId="7B7327FE" w14:textId="66BBFBE5" w:rsidR="001C6C01" w:rsidRDefault="001C6C01">
      <w:pPr>
        <w:rPr>
          <w:rFonts w:ascii="Arial" w:hAnsi="Arial" w:cs="Arial"/>
          <w:b/>
          <w:bCs/>
          <w:color w:val="ED7D31" w:themeColor="accent2"/>
          <w:lang w:val="en-US"/>
        </w:rPr>
      </w:pPr>
      <w:r w:rsidRPr="001C6C01">
        <w:rPr>
          <w:rFonts w:ascii="Arial" w:hAnsi="Arial" w:cs="Arial"/>
          <w:b/>
          <w:bCs/>
          <w:color w:val="ED7D31" w:themeColor="accent2"/>
          <w:lang w:val="en-US"/>
        </w:rPr>
        <w:lastRenderedPageBreak/>
        <w:t xml:space="preserve">Fishbone analysis of </w:t>
      </w:r>
      <w:r w:rsidR="00444ABD">
        <w:rPr>
          <w:rFonts w:ascii="Arial" w:hAnsi="Arial" w:cs="Arial"/>
          <w:b/>
          <w:bCs/>
          <w:color w:val="ED7D31" w:themeColor="accent2"/>
          <w:lang w:val="en-US"/>
        </w:rPr>
        <w:t>the complex problems of job dissatisfaction</w:t>
      </w:r>
      <w:r w:rsidR="009E6CE4">
        <w:rPr>
          <w:rFonts w:ascii="Arial" w:hAnsi="Arial" w:cs="Arial"/>
          <w:b/>
          <w:bCs/>
          <w:color w:val="ED7D31" w:themeColor="accent2"/>
          <w:lang w:val="en-US"/>
        </w:rPr>
        <w:t xml:space="preserve"> in UK workers</w:t>
      </w:r>
    </w:p>
    <w:p w14:paraId="0C3D875E" w14:textId="77777777" w:rsidR="00206639" w:rsidRDefault="00206639">
      <w:pPr>
        <w:rPr>
          <w:rFonts w:ascii="Arial" w:hAnsi="Arial" w:cs="Arial"/>
          <w:b/>
          <w:bCs/>
          <w:color w:val="ED7D31" w:themeColor="accent2"/>
          <w:lang w:val="en-US"/>
        </w:rPr>
      </w:pPr>
    </w:p>
    <w:p w14:paraId="5E5E5A95" w14:textId="2EDD6268" w:rsidR="0001747B" w:rsidRDefault="0001747B">
      <w:pPr>
        <w:rPr>
          <w:rFonts w:ascii="Arial" w:hAnsi="Arial" w:cs="Arial"/>
          <w:b/>
          <w:bCs/>
          <w:color w:val="ED7D31" w:themeColor="accent2"/>
          <w:lang w:val="en-US"/>
        </w:rPr>
      </w:pPr>
      <w:r w:rsidRPr="0001747B">
        <w:rPr>
          <w:rFonts w:ascii="Arial" w:hAnsi="Arial" w:cs="Arial"/>
          <w:b/>
          <w:bCs/>
          <w:color w:val="ED7D31" w:themeColor="accent2"/>
          <w:lang w:val="en-US"/>
        </w:rPr>
        <w:drawing>
          <wp:inline distT="0" distB="0" distL="0" distR="0" wp14:anchorId="7E14F28A" wp14:editId="26834F8A">
            <wp:extent cx="5730930" cy="647113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815" cy="6474395"/>
                    </a:xfrm>
                    <a:prstGeom prst="rect">
                      <a:avLst/>
                    </a:prstGeom>
                  </pic:spPr>
                </pic:pic>
              </a:graphicData>
            </a:graphic>
          </wp:inline>
        </w:drawing>
      </w:r>
    </w:p>
    <w:p w14:paraId="7FFD5475" w14:textId="77777777" w:rsidR="006C7BC1" w:rsidRPr="001C6C01" w:rsidRDefault="006C7BC1">
      <w:pPr>
        <w:rPr>
          <w:rFonts w:ascii="Arial" w:hAnsi="Arial" w:cs="Arial"/>
          <w:b/>
          <w:bCs/>
          <w:color w:val="ED7D31" w:themeColor="accent2"/>
          <w:lang w:val="en-US"/>
        </w:rPr>
      </w:pPr>
    </w:p>
    <w:p w14:paraId="1BE921E1" w14:textId="6F2B3872" w:rsidR="00527609" w:rsidRDefault="00527609">
      <w:pPr>
        <w:rPr>
          <w:rFonts w:ascii="Arial" w:hAnsi="Arial" w:cs="Arial"/>
          <w:lang w:val="en-US"/>
        </w:rPr>
      </w:pPr>
    </w:p>
    <w:p w14:paraId="22A698DD" w14:textId="42E84575" w:rsidR="00527609" w:rsidRDefault="00527609">
      <w:pPr>
        <w:rPr>
          <w:rFonts w:ascii="Arial" w:hAnsi="Arial" w:cs="Arial"/>
          <w:lang w:val="en-US"/>
        </w:rPr>
      </w:pPr>
    </w:p>
    <w:p w14:paraId="48447883" w14:textId="05D0063F" w:rsidR="00906783" w:rsidRDefault="00906783">
      <w:pPr>
        <w:rPr>
          <w:rFonts w:ascii="Arial" w:hAnsi="Arial" w:cs="Arial"/>
          <w:lang w:val="en-US"/>
        </w:rPr>
      </w:pPr>
    </w:p>
    <w:p w14:paraId="188C4B66" w14:textId="5935377C" w:rsidR="00906783" w:rsidRDefault="00906783">
      <w:pPr>
        <w:rPr>
          <w:rFonts w:ascii="Arial" w:hAnsi="Arial" w:cs="Arial"/>
          <w:lang w:val="en-US"/>
        </w:rPr>
      </w:pPr>
    </w:p>
    <w:p w14:paraId="316530F5" w14:textId="6BFC4C61" w:rsidR="006C7BC1" w:rsidRDefault="00751212" w:rsidP="006D04E3">
      <w:pPr>
        <w:spacing w:line="360" w:lineRule="auto"/>
        <w:rPr>
          <w:rFonts w:ascii="Arial" w:hAnsi="Arial" w:cs="Arial"/>
          <w:b/>
          <w:bCs/>
          <w:color w:val="ED7D31" w:themeColor="accent2"/>
          <w:lang w:val="en-US"/>
        </w:rPr>
      </w:pPr>
      <w:r w:rsidRPr="00F77F23">
        <w:rPr>
          <w:rFonts w:ascii="Arial" w:hAnsi="Arial" w:cs="Arial"/>
          <w:b/>
          <w:bCs/>
          <w:color w:val="ED7D31" w:themeColor="accent2"/>
          <w:lang w:val="en-US"/>
        </w:rPr>
        <w:lastRenderedPageBreak/>
        <w:t>PESTLE analysis of the macro-environmental factors</w:t>
      </w:r>
      <w:r w:rsidR="00444ABD" w:rsidRPr="00F77F23">
        <w:rPr>
          <w:rFonts w:ascii="Arial" w:hAnsi="Arial" w:cs="Arial"/>
          <w:b/>
          <w:bCs/>
          <w:color w:val="ED7D31" w:themeColor="accent2"/>
          <w:lang w:val="en-US"/>
        </w:rPr>
        <w:t xml:space="preserve"> contributing to the complex problem</w:t>
      </w:r>
    </w:p>
    <w:p w14:paraId="490B1255" w14:textId="48CB32B3" w:rsidR="00F77F23" w:rsidRDefault="00F77F23" w:rsidP="006D04E3">
      <w:pPr>
        <w:spacing w:line="360" w:lineRule="auto"/>
        <w:rPr>
          <w:rFonts w:ascii="Arial" w:hAnsi="Arial" w:cs="Arial"/>
          <w:b/>
          <w:bCs/>
          <w:color w:val="ED7D31" w:themeColor="accent2"/>
          <w:lang w:val="en-US"/>
        </w:rPr>
      </w:pPr>
    </w:p>
    <w:p w14:paraId="06E8BB36" w14:textId="77777777" w:rsidR="00ED28D0"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A PESTLE analysis is a structure used to evaluate the fundamental elements (Political, Economic, Sociological, Technological, Legal and Environmental) affecting an institution externally (CIPD, 2020).</w:t>
      </w:r>
    </w:p>
    <w:p w14:paraId="2962CC01" w14:textId="77777777" w:rsidR="00ED28D0"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Many internal and external factors alter the performance of an organization/business/project/brand.</w:t>
      </w:r>
    </w:p>
    <w:p w14:paraId="4E38FD7B" w14:textId="77777777" w:rsidR="00ED28D0"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 xml:space="preserve">This form of investigation offers individual experts with observation and understanding into the external causes affecting the businesses/projects/brands. </w:t>
      </w:r>
    </w:p>
    <w:p w14:paraId="7B613D95" w14:textId="77777777" w:rsidR="00ED28D0"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The PESTLE analysis is adaptable therefore making it useful for a series of situations and influencing business decisions (Morgan, 2017).</w:t>
      </w:r>
    </w:p>
    <w:p w14:paraId="5C847E87" w14:textId="77777777" w:rsidR="00ED28D0"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This tool can be applied and studied by professionals, directors, and senior managers to oversee crucial conclusions.</w:t>
      </w:r>
    </w:p>
    <w:p w14:paraId="3664E57A" w14:textId="61F6F58E" w:rsidR="00F77F23" w:rsidRPr="00ED28D0" w:rsidRDefault="00ED28D0" w:rsidP="00ED28D0">
      <w:pPr>
        <w:spacing w:line="360" w:lineRule="auto"/>
        <w:rPr>
          <w:rFonts w:ascii="Arial" w:hAnsi="Arial" w:cs="Arial"/>
          <w:color w:val="000000" w:themeColor="text1"/>
          <w:lang w:val="en-US"/>
        </w:rPr>
      </w:pPr>
      <w:r w:rsidRPr="00ED28D0">
        <w:rPr>
          <w:rFonts w:ascii="Arial" w:hAnsi="Arial" w:cs="Arial"/>
          <w:color w:val="000000" w:themeColor="text1"/>
          <w:lang w:val="en-US"/>
        </w:rPr>
        <w:t>The PESTLE analysis has been implemented to recognize what the macro-environmental causes leading to the job dissatisfaction faced by UK employees are, and the explanations of the problems are specified on the table created.</w:t>
      </w:r>
    </w:p>
    <w:p w14:paraId="2257A854" w14:textId="77777777" w:rsidR="006C7BC1" w:rsidRDefault="006C7BC1">
      <w:pPr>
        <w:rPr>
          <w:rFonts w:ascii="Arial" w:hAnsi="Arial" w:cs="Arial"/>
          <w:b/>
          <w:bCs/>
          <w:color w:val="ED7D31" w:themeColor="accent2"/>
          <w:lang w:val="en-US"/>
        </w:rPr>
      </w:pPr>
    </w:p>
    <w:p w14:paraId="3A8369E7" w14:textId="77777777" w:rsidR="006C7BC1" w:rsidRDefault="006C7BC1">
      <w:pPr>
        <w:rPr>
          <w:rFonts w:ascii="Arial" w:hAnsi="Arial" w:cs="Arial"/>
          <w:b/>
          <w:bCs/>
          <w:color w:val="ED7D31" w:themeColor="accent2"/>
          <w:lang w:val="en-US"/>
        </w:rPr>
      </w:pPr>
    </w:p>
    <w:p w14:paraId="529C7D78" w14:textId="77777777" w:rsidR="006C7BC1" w:rsidRDefault="006C7BC1">
      <w:pPr>
        <w:rPr>
          <w:rFonts w:ascii="Arial" w:hAnsi="Arial" w:cs="Arial"/>
          <w:b/>
          <w:bCs/>
          <w:color w:val="ED7D31" w:themeColor="accent2"/>
          <w:lang w:val="en-US"/>
        </w:rPr>
      </w:pPr>
    </w:p>
    <w:p w14:paraId="31639681" w14:textId="77777777" w:rsidR="006C7BC1" w:rsidRDefault="006C7BC1">
      <w:pPr>
        <w:rPr>
          <w:rFonts w:ascii="Arial" w:hAnsi="Arial" w:cs="Arial"/>
          <w:b/>
          <w:bCs/>
          <w:color w:val="ED7D31" w:themeColor="accent2"/>
          <w:lang w:val="en-US"/>
        </w:rPr>
      </w:pPr>
    </w:p>
    <w:p w14:paraId="741CA13D" w14:textId="77777777" w:rsidR="006C7BC1" w:rsidRDefault="006C7BC1">
      <w:pPr>
        <w:rPr>
          <w:rFonts w:ascii="Arial" w:hAnsi="Arial" w:cs="Arial"/>
          <w:b/>
          <w:bCs/>
          <w:color w:val="ED7D31" w:themeColor="accent2"/>
          <w:lang w:val="en-US"/>
        </w:rPr>
      </w:pPr>
    </w:p>
    <w:p w14:paraId="28B85464" w14:textId="77777777" w:rsidR="006C7BC1" w:rsidRDefault="006C7BC1">
      <w:pPr>
        <w:rPr>
          <w:rFonts w:ascii="Arial" w:hAnsi="Arial" w:cs="Arial"/>
          <w:b/>
          <w:bCs/>
          <w:color w:val="ED7D31" w:themeColor="accent2"/>
          <w:lang w:val="en-US"/>
        </w:rPr>
      </w:pPr>
    </w:p>
    <w:p w14:paraId="4FEB9E37" w14:textId="77777777" w:rsidR="006C7BC1" w:rsidRDefault="006C7BC1">
      <w:pPr>
        <w:rPr>
          <w:rFonts w:ascii="Arial" w:hAnsi="Arial" w:cs="Arial"/>
          <w:b/>
          <w:bCs/>
          <w:color w:val="ED7D31" w:themeColor="accent2"/>
          <w:lang w:val="en-US"/>
        </w:rPr>
      </w:pPr>
    </w:p>
    <w:p w14:paraId="2B31F873" w14:textId="77777777" w:rsidR="006C7BC1" w:rsidRDefault="006C7BC1">
      <w:pPr>
        <w:rPr>
          <w:rFonts w:ascii="Arial" w:hAnsi="Arial" w:cs="Arial"/>
          <w:b/>
          <w:bCs/>
          <w:color w:val="ED7D31" w:themeColor="accent2"/>
          <w:lang w:val="en-US"/>
        </w:rPr>
      </w:pPr>
    </w:p>
    <w:p w14:paraId="4252FA45" w14:textId="77777777" w:rsidR="006C7BC1" w:rsidRDefault="006C7BC1">
      <w:pPr>
        <w:rPr>
          <w:rFonts w:ascii="Arial" w:hAnsi="Arial" w:cs="Arial"/>
          <w:b/>
          <w:bCs/>
          <w:color w:val="ED7D31" w:themeColor="accent2"/>
          <w:lang w:val="en-US"/>
        </w:rPr>
      </w:pPr>
    </w:p>
    <w:p w14:paraId="3E633C3D" w14:textId="77777777" w:rsidR="006C7BC1" w:rsidRDefault="006C7BC1">
      <w:pPr>
        <w:rPr>
          <w:rFonts w:ascii="Arial" w:hAnsi="Arial" w:cs="Arial"/>
          <w:b/>
          <w:bCs/>
          <w:color w:val="ED7D31" w:themeColor="accent2"/>
          <w:lang w:val="en-US"/>
        </w:rPr>
      </w:pPr>
    </w:p>
    <w:p w14:paraId="3A10C6DF" w14:textId="77777777" w:rsidR="006C7BC1" w:rsidRDefault="006C7BC1">
      <w:pPr>
        <w:rPr>
          <w:rFonts w:ascii="Arial" w:hAnsi="Arial" w:cs="Arial"/>
          <w:b/>
          <w:bCs/>
          <w:color w:val="ED7D31" w:themeColor="accent2"/>
          <w:lang w:val="en-US"/>
        </w:rPr>
      </w:pPr>
    </w:p>
    <w:p w14:paraId="08B63F51" w14:textId="77777777" w:rsidR="006C7BC1" w:rsidRDefault="006C7BC1">
      <w:pPr>
        <w:rPr>
          <w:rFonts w:ascii="Arial" w:hAnsi="Arial" w:cs="Arial"/>
          <w:b/>
          <w:bCs/>
          <w:color w:val="ED7D31" w:themeColor="accent2"/>
          <w:lang w:val="en-US"/>
        </w:rPr>
      </w:pPr>
    </w:p>
    <w:p w14:paraId="743DEE0C" w14:textId="77777777" w:rsidR="006D04E3" w:rsidRDefault="006D04E3">
      <w:pPr>
        <w:rPr>
          <w:rFonts w:ascii="Arial" w:hAnsi="Arial" w:cs="Arial"/>
          <w:b/>
          <w:bCs/>
          <w:color w:val="ED7D31" w:themeColor="accent2"/>
          <w:lang w:val="en-US"/>
        </w:rPr>
      </w:pPr>
    </w:p>
    <w:p w14:paraId="12C88366" w14:textId="77777777" w:rsidR="00ED28D0" w:rsidRDefault="00ED28D0">
      <w:pPr>
        <w:rPr>
          <w:rFonts w:ascii="Arial" w:hAnsi="Arial" w:cs="Arial"/>
          <w:b/>
          <w:bCs/>
          <w:color w:val="ED7D31" w:themeColor="accent2"/>
          <w:lang w:val="en-US"/>
        </w:rPr>
      </w:pPr>
    </w:p>
    <w:p w14:paraId="3DFC8225" w14:textId="5A3733BB" w:rsidR="00AB6EE4" w:rsidRDefault="00AB6EE4">
      <w:pPr>
        <w:rPr>
          <w:rFonts w:ascii="Arial" w:hAnsi="Arial" w:cs="Arial"/>
          <w:b/>
          <w:bCs/>
          <w:color w:val="ED7D31" w:themeColor="accent2"/>
          <w:lang w:val="en-US"/>
        </w:rPr>
      </w:pPr>
      <w:r>
        <w:rPr>
          <w:rFonts w:ascii="Arial" w:hAnsi="Arial" w:cs="Arial"/>
          <w:b/>
          <w:bCs/>
          <w:color w:val="ED7D31" w:themeColor="accent2"/>
          <w:lang w:val="en-US"/>
        </w:rPr>
        <w:lastRenderedPageBreak/>
        <w:t>PESTLE analysis of the complex problems of Job dissatisfaction in UK workers</w:t>
      </w:r>
    </w:p>
    <w:p w14:paraId="365976EF" w14:textId="77777777" w:rsidR="000214F6" w:rsidRDefault="000214F6">
      <w:pPr>
        <w:rPr>
          <w:rFonts w:ascii="Arial" w:hAnsi="Arial" w:cs="Arial"/>
          <w:b/>
          <w:bCs/>
          <w:color w:val="ED7D31" w:themeColor="accent2"/>
          <w:lang w:val="en-US"/>
        </w:rPr>
      </w:pPr>
    </w:p>
    <w:p w14:paraId="795F4CD0" w14:textId="3403AB9A" w:rsidR="00FB4722" w:rsidRPr="00AB6EE4" w:rsidRDefault="00FB4722">
      <w:pPr>
        <w:rPr>
          <w:rFonts w:ascii="Arial" w:hAnsi="Arial" w:cs="Arial"/>
          <w:b/>
          <w:bCs/>
          <w:color w:val="ED7D31" w:themeColor="accent2"/>
          <w:lang w:val="en-US"/>
        </w:rPr>
      </w:pPr>
      <w:r w:rsidRPr="00FB4722">
        <w:rPr>
          <w:rFonts w:ascii="Arial" w:hAnsi="Arial" w:cs="Arial"/>
          <w:b/>
          <w:bCs/>
          <w:color w:val="ED7D31" w:themeColor="accent2"/>
          <w:lang w:val="en-US"/>
        </w:rPr>
        <w:drawing>
          <wp:inline distT="0" distB="0" distL="0" distR="0" wp14:anchorId="0BDAF8B5" wp14:editId="0801DD57">
            <wp:extent cx="5731510" cy="558487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980" cy="5587281"/>
                    </a:xfrm>
                    <a:prstGeom prst="rect">
                      <a:avLst/>
                    </a:prstGeom>
                  </pic:spPr>
                </pic:pic>
              </a:graphicData>
            </a:graphic>
          </wp:inline>
        </w:drawing>
      </w:r>
    </w:p>
    <w:p w14:paraId="3F7F3028" w14:textId="77777777" w:rsidR="00AB6EE4" w:rsidRDefault="00AB6EE4">
      <w:pPr>
        <w:rPr>
          <w:rFonts w:ascii="Arial" w:hAnsi="Arial" w:cs="Arial"/>
          <w:b/>
          <w:bCs/>
          <w:color w:val="ED7D31" w:themeColor="accent2"/>
          <w:lang w:val="en-US"/>
        </w:rPr>
      </w:pPr>
    </w:p>
    <w:p w14:paraId="50839CD6" w14:textId="77777777" w:rsidR="00AB6EE4" w:rsidRDefault="00AB6EE4">
      <w:pPr>
        <w:rPr>
          <w:rFonts w:ascii="Arial" w:hAnsi="Arial" w:cs="Arial"/>
          <w:b/>
          <w:bCs/>
          <w:color w:val="ED7D31" w:themeColor="accent2"/>
          <w:lang w:val="en-US"/>
        </w:rPr>
      </w:pPr>
    </w:p>
    <w:p w14:paraId="2813A5DB" w14:textId="64AF5EBB" w:rsidR="006C7BC1" w:rsidRDefault="006C7BC1">
      <w:pPr>
        <w:rPr>
          <w:rFonts w:ascii="Arial" w:hAnsi="Arial" w:cs="Arial"/>
          <w:b/>
          <w:bCs/>
          <w:color w:val="ED7D31" w:themeColor="accent2"/>
          <w:lang w:val="en-US"/>
        </w:rPr>
      </w:pPr>
    </w:p>
    <w:p w14:paraId="37A66FE1" w14:textId="77777777" w:rsidR="000214F6" w:rsidRDefault="000214F6">
      <w:pPr>
        <w:rPr>
          <w:rFonts w:ascii="Arial" w:hAnsi="Arial" w:cs="Arial"/>
          <w:b/>
          <w:bCs/>
          <w:color w:val="ED7D31" w:themeColor="accent2"/>
          <w:lang w:val="en-US"/>
        </w:rPr>
      </w:pPr>
    </w:p>
    <w:p w14:paraId="512296F7" w14:textId="77777777" w:rsidR="006C7BC1" w:rsidRDefault="006C7BC1">
      <w:pPr>
        <w:rPr>
          <w:rFonts w:ascii="Arial" w:hAnsi="Arial" w:cs="Arial"/>
          <w:b/>
          <w:bCs/>
          <w:color w:val="ED7D31" w:themeColor="accent2"/>
          <w:lang w:val="en-US"/>
        </w:rPr>
      </w:pPr>
    </w:p>
    <w:p w14:paraId="0A471DF7" w14:textId="77777777" w:rsidR="006C7BC1" w:rsidRDefault="006C7BC1">
      <w:pPr>
        <w:rPr>
          <w:rFonts w:ascii="Arial" w:hAnsi="Arial" w:cs="Arial"/>
          <w:b/>
          <w:bCs/>
          <w:color w:val="ED7D31" w:themeColor="accent2"/>
          <w:lang w:val="en-US"/>
        </w:rPr>
      </w:pPr>
    </w:p>
    <w:p w14:paraId="11D22B56" w14:textId="77777777" w:rsidR="006C7BC1" w:rsidRDefault="006C7BC1">
      <w:pPr>
        <w:rPr>
          <w:rFonts w:ascii="Arial" w:hAnsi="Arial" w:cs="Arial"/>
          <w:b/>
          <w:bCs/>
          <w:color w:val="ED7D31" w:themeColor="accent2"/>
          <w:lang w:val="en-US"/>
        </w:rPr>
      </w:pPr>
    </w:p>
    <w:p w14:paraId="7C4F8774" w14:textId="77777777" w:rsidR="006C7BC1" w:rsidRDefault="006C7BC1">
      <w:pPr>
        <w:rPr>
          <w:rFonts w:ascii="Arial" w:hAnsi="Arial" w:cs="Arial"/>
          <w:b/>
          <w:bCs/>
          <w:color w:val="ED7D31" w:themeColor="accent2"/>
          <w:lang w:val="en-US"/>
        </w:rPr>
      </w:pPr>
    </w:p>
    <w:p w14:paraId="0B91FD82" w14:textId="77777777" w:rsidR="000214F6" w:rsidRDefault="000214F6" w:rsidP="000A633B">
      <w:pPr>
        <w:spacing w:line="360" w:lineRule="auto"/>
        <w:rPr>
          <w:rFonts w:ascii="Arial" w:hAnsi="Arial" w:cs="Arial"/>
          <w:b/>
          <w:bCs/>
          <w:color w:val="ED7D31" w:themeColor="accent2"/>
          <w:lang w:val="en-US"/>
        </w:rPr>
      </w:pPr>
    </w:p>
    <w:p w14:paraId="334D84D6" w14:textId="7ADD0190" w:rsidR="00906783" w:rsidRDefault="00A876B7" w:rsidP="000A633B">
      <w:pPr>
        <w:spacing w:line="360" w:lineRule="auto"/>
        <w:rPr>
          <w:rFonts w:ascii="Arial" w:hAnsi="Arial" w:cs="Arial"/>
          <w:b/>
          <w:bCs/>
          <w:color w:val="ED7D31" w:themeColor="accent2"/>
          <w:lang w:val="en-US"/>
        </w:rPr>
      </w:pPr>
      <w:r w:rsidRPr="003D3F39">
        <w:rPr>
          <w:rFonts w:ascii="Arial" w:hAnsi="Arial" w:cs="Arial"/>
          <w:b/>
          <w:bCs/>
          <w:color w:val="ED7D31" w:themeColor="accent2"/>
          <w:lang w:val="en-US"/>
        </w:rPr>
        <w:lastRenderedPageBreak/>
        <w:t xml:space="preserve">Possible </w:t>
      </w:r>
      <w:r w:rsidR="00EB1EB3" w:rsidRPr="003D3F39">
        <w:rPr>
          <w:rFonts w:ascii="Arial" w:hAnsi="Arial" w:cs="Arial"/>
          <w:b/>
          <w:bCs/>
          <w:color w:val="ED7D31" w:themeColor="accent2"/>
          <w:lang w:val="en-US"/>
        </w:rPr>
        <w:t xml:space="preserve">resolutions </w:t>
      </w:r>
      <w:r w:rsidR="00FD6854" w:rsidRPr="003D3F39">
        <w:rPr>
          <w:rFonts w:ascii="Arial" w:hAnsi="Arial" w:cs="Arial"/>
          <w:b/>
          <w:bCs/>
          <w:color w:val="ED7D31" w:themeColor="accent2"/>
          <w:lang w:val="en-US"/>
        </w:rPr>
        <w:t>for the complex problems</w:t>
      </w:r>
    </w:p>
    <w:p w14:paraId="46EAF848" w14:textId="4F934245" w:rsidR="00B87295" w:rsidRPr="00F41F5F" w:rsidRDefault="00F636F6" w:rsidP="000A633B">
      <w:pPr>
        <w:spacing w:line="360" w:lineRule="auto"/>
        <w:rPr>
          <w:rFonts w:ascii="Arial" w:hAnsi="Arial" w:cs="Arial"/>
          <w:b/>
          <w:bCs/>
          <w:i/>
          <w:iCs/>
          <w:lang w:val="en-US"/>
        </w:rPr>
      </w:pPr>
      <w:r>
        <w:rPr>
          <w:rFonts w:ascii="Arial" w:hAnsi="Arial" w:cs="Arial"/>
          <w:b/>
          <w:bCs/>
          <w:color w:val="ED7D31" w:themeColor="accent2"/>
          <w:lang w:val="en-US"/>
        </w:rPr>
        <w:br/>
      </w:r>
      <w:r w:rsidR="00FD6854" w:rsidRPr="00F41F5F">
        <w:rPr>
          <w:rFonts w:ascii="Arial" w:hAnsi="Arial" w:cs="Arial"/>
          <w:b/>
          <w:bCs/>
          <w:i/>
          <w:iCs/>
          <w:lang w:val="en-US"/>
        </w:rPr>
        <w:t xml:space="preserve">To understand the </w:t>
      </w:r>
      <w:r w:rsidR="00B87295" w:rsidRPr="00F41F5F">
        <w:rPr>
          <w:rFonts w:ascii="Arial" w:hAnsi="Arial" w:cs="Arial"/>
          <w:b/>
          <w:bCs/>
          <w:i/>
          <w:iCs/>
          <w:lang w:val="en-US"/>
        </w:rPr>
        <w:t xml:space="preserve">issues </w:t>
      </w:r>
      <w:r w:rsidR="000214F6">
        <w:rPr>
          <w:rFonts w:ascii="Arial" w:hAnsi="Arial" w:cs="Arial"/>
          <w:b/>
          <w:bCs/>
          <w:i/>
          <w:iCs/>
          <w:lang w:val="en-US"/>
        </w:rPr>
        <w:t>affecting</w:t>
      </w:r>
      <w:r w:rsidR="00B87295" w:rsidRPr="00F41F5F">
        <w:rPr>
          <w:rFonts w:ascii="Arial" w:hAnsi="Arial" w:cs="Arial"/>
          <w:b/>
          <w:bCs/>
          <w:i/>
          <w:iCs/>
          <w:lang w:val="en-US"/>
        </w:rPr>
        <w:t xml:space="preserve"> the problem</w:t>
      </w:r>
      <w:r w:rsidR="00B47E6C" w:rsidRPr="00F41F5F">
        <w:rPr>
          <w:rFonts w:ascii="Arial" w:hAnsi="Arial" w:cs="Arial"/>
          <w:b/>
          <w:bCs/>
          <w:i/>
          <w:iCs/>
          <w:lang w:val="en-US"/>
        </w:rPr>
        <w:t xml:space="preserve"> I used the fishbone diagram and the SWOT analysis to gain information.</w:t>
      </w:r>
    </w:p>
    <w:p w14:paraId="48EE7AB7" w14:textId="0B960B6A" w:rsidR="00203012" w:rsidRPr="00F41F5F" w:rsidRDefault="00F636F6" w:rsidP="000A633B">
      <w:pPr>
        <w:spacing w:line="360" w:lineRule="auto"/>
        <w:rPr>
          <w:rFonts w:ascii="Arial" w:hAnsi="Arial" w:cs="Arial"/>
          <w:b/>
          <w:bCs/>
          <w:i/>
          <w:iCs/>
          <w:lang w:val="en-US"/>
        </w:rPr>
      </w:pPr>
      <w:r>
        <w:rPr>
          <w:rFonts w:ascii="Arial" w:hAnsi="Arial" w:cs="Arial"/>
          <w:b/>
          <w:bCs/>
          <w:i/>
          <w:iCs/>
          <w:lang w:val="en-US"/>
        </w:rPr>
        <w:br/>
      </w:r>
      <w:r w:rsidR="00203012" w:rsidRPr="00F41F5F">
        <w:rPr>
          <w:rFonts w:ascii="Arial" w:hAnsi="Arial" w:cs="Arial"/>
          <w:b/>
          <w:bCs/>
          <w:i/>
          <w:iCs/>
          <w:lang w:val="en-US"/>
        </w:rPr>
        <w:t xml:space="preserve">Many resolutions </w:t>
      </w:r>
      <w:r w:rsidR="00311303" w:rsidRPr="00F41F5F">
        <w:rPr>
          <w:rFonts w:ascii="Arial" w:hAnsi="Arial" w:cs="Arial"/>
          <w:b/>
          <w:bCs/>
          <w:i/>
          <w:iCs/>
          <w:lang w:val="en-US"/>
        </w:rPr>
        <w:t>have been identified that can be applied to the problems</w:t>
      </w:r>
      <w:r w:rsidR="00494AA3">
        <w:rPr>
          <w:rFonts w:ascii="Arial" w:hAnsi="Arial" w:cs="Arial"/>
          <w:b/>
          <w:bCs/>
          <w:i/>
          <w:iCs/>
          <w:lang w:val="en-US"/>
        </w:rPr>
        <w:t>.</w:t>
      </w:r>
    </w:p>
    <w:p w14:paraId="708DAA37" w14:textId="2E933BD3" w:rsidR="00090B0A" w:rsidRDefault="00F636F6" w:rsidP="000A633B">
      <w:pPr>
        <w:spacing w:line="360" w:lineRule="auto"/>
        <w:rPr>
          <w:rFonts w:ascii="Arial" w:hAnsi="Arial" w:cs="Arial"/>
          <w:b/>
          <w:bCs/>
          <w:i/>
          <w:iCs/>
          <w:lang w:val="en-US"/>
        </w:rPr>
      </w:pPr>
      <w:r>
        <w:rPr>
          <w:rFonts w:ascii="Arial" w:hAnsi="Arial" w:cs="Arial"/>
          <w:b/>
          <w:bCs/>
          <w:i/>
          <w:iCs/>
          <w:lang w:val="en-US"/>
        </w:rPr>
        <w:br/>
      </w:r>
      <w:r w:rsidR="00350BFB" w:rsidRPr="00350BFB">
        <w:rPr>
          <w:rFonts w:ascii="Arial" w:hAnsi="Arial" w:cs="Arial"/>
          <w:b/>
          <w:bCs/>
          <w:i/>
          <w:iCs/>
          <w:lang w:val="en-US"/>
        </w:rPr>
        <w:t xml:space="preserve">Inclusive stress management </w:t>
      </w:r>
      <w:r w:rsidR="00350BFB" w:rsidRPr="00350BFB">
        <w:rPr>
          <w:rFonts w:ascii="Arial" w:hAnsi="Arial" w:cs="Arial"/>
          <w:b/>
          <w:bCs/>
          <w:i/>
          <w:iCs/>
        </w:rPr>
        <w:t>programmes</w:t>
      </w:r>
      <w:r w:rsidR="00350BFB" w:rsidRPr="00350BFB">
        <w:rPr>
          <w:rFonts w:ascii="Arial" w:hAnsi="Arial" w:cs="Arial"/>
          <w:b/>
          <w:bCs/>
          <w:i/>
          <w:iCs/>
          <w:lang w:val="en-US"/>
        </w:rPr>
        <w:t xml:space="preserve"> should be acquired to result</w:t>
      </w:r>
      <w:r w:rsidR="000214F6">
        <w:rPr>
          <w:rFonts w:ascii="Arial" w:hAnsi="Arial" w:cs="Arial"/>
          <w:b/>
          <w:bCs/>
          <w:i/>
          <w:iCs/>
          <w:lang w:val="en-US"/>
        </w:rPr>
        <w:t xml:space="preserve"> in</w:t>
      </w:r>
      <w:r w:rsidR="00350BFB" w:rsidRPr="00350BFB">
        <w:rPr>
          <w:rFonts w:ascii="Arial" w:hAnsi="Arial" w:cs="Arial"/>
          <w:b/>
          <w:bCs/>
          <w:i/>
          <w:iCs/>
          <w:lang w:val="en-US"/>
        </w:rPr>
        <w:t xml:space="preserve"> healthy </w:t>
      </w:r>
      <w:r w:rsidR="000214F6">
        <w:rPr>
          <w:rFonts w:ascii="Arial" w:hAnsi="Arial" w:cs="Arial"/>
          <w:b/>
          <w:bCs/>
          <w:i/>
          <w:iCs/>
          <w:lang w:val="en-US"/>
        </w:rPr>
        <w:t>well-being</w:t>
      </w:r>
      <w:r w:rsidR="00350BFB" w:rsidRPr="00350BFB">
        <w:rPr>
          <w:rFonts w:ascii="Arial" w:hAnsi="Arial" w:cs="Arial"/>
          <w:b/>
          <w:bCs/>
          <w:i/>
          <w:iCs/>
          <w:lang w:val="en-US"/>
        </w:rPr>
        <w:t xml:space="preserve"> and develop employee commitment</w:t>
      </w:r>
      <w:r w:rsidR="00494AA3">
        <w:rPr>
          <w:rFonts w:ascii="Arial" w:hAnsi="Arial" w:cs="Arial"/>
          <w:b/>
          <w:bCs/>
          <w:i/>
          <w:iCs/>
          <w:lang w:val="en-US"/>
        </w:rPr>
        <w:t>.</w:t>
      </w:r>
    </w:p>
    <w:p w14:paraId="094BA1D3" w14:textId="46D9DA29" w:rsidR="008C311C" w:rsidRPr="00ED28D0" w:rsidRDefault="00ED28D0" w:rsidP="00ED28D0">
      <w:pPr>
        <w:spacing w:line="360" w:lineRule="auto"/>
        <w:rPr>
          <w:rFonts w:ascii="Arial" w:hAnsi="Arial" w:cs="Arial"/>
          <w:lang w:val="en-US"/>
        </w:rPr>
      </w:pPr>
      <w:r w:rsidRPr="00ED28D0">
        <w:rPr>
          <w:rFonts w:ascii="Arial" w:hAnsi="Arial" w:cs="Arial"/>
        </w:rPr>
        <w:t xml:space="preserve">Managers in organizations should introduce stress management programs for existing staff and new employees. By implementing </w:t>
      </w:r>
      <w:r w:rsidR="000325EB" w:rsidRPr="00ED28D0">
        <w:rPr>
          <w:rFonts w:ascii="Arial" w:hAnsi="Arial" w:cs="Arial"/>
        </w:rPr>
        <w:t>this, individuals</w:t>
      </w:r>
      <w:r w:rsidRPr="00ED28D0">
        <w:rPr>
          <w:rFonts w:ascii="Arial" w:hAnsi="Arial" w:cs="Arial"/>
        </w:rPr>
        <w:t xml:space="preserve"> can then stay in balance with their work and life. Many workers find it a difficult challenge to switch off from work mode once they have reached home. Leaders should deliver acknowledgement and applause to employees for their heavy labour during business meetings and generate a payroll scheme that is linked with functioning to boost inspiration, production, and enthusiasm (Bamboo HR, 2021).</w:t>
      </w:r>
      <w:r w:rsidR="00F636F6" w:rsidRPr="00ED28D0">
        <w:rPr>
          <w:rFonts w:ascii="Arial" w:hAnsi="Arial" w:cs="Arial"/>
        </w:rPr>
        <w:br/>
        <w:t>Employers</w:t>
      </w:r>
      <w:r w:rsidR="00F636F6" w:rsidRPr="00ED28D0">
        <w:rPr>
          <w:rFonts w:ascii="Arial" w:hAnsi="Arial" w:cs="Arial"/>
          <w:lang w:val="en-US"/>
        </w:rPr>
        <w:t xml:space="preserve"> should reduce repetitive work to promote good work-life balance for employees.</w:t>
      </w:r>
    </w:p>
    <w:p w14:paraId="64BDCD17" w14:textId="4872C4DB" w:rsidR="009E7C7B" w:rsidRDefault="00ED28D0" w:rsidP="000A633B">
      <w:pPr>
        <w:spacing w:line="360" w:lineRule="auto"/>
        <w:rPr>
          <w:rFonts w:ascii="Arial" w:hAnsi="Arial" w:cs="Arial"/>
          <w:b/>
          <w:bCs/>
          <w:i/>
          <w:iCs/>
          <w:lang w:val="en-US"/>
        </w:rPr>
      </w:pPr>
      <w:r w:rsidRPr="00ED28D0">
        <w:rPr>
          <w:rFonts w:ascii="Arial" w:hAnsi="Arial" w:cs="Arial"/>
          <w:lang w:val="en-US"/>
        </w:rPr>
        <w:t>Occupational businesses that put employees work-life needs and wants first can recognize and comprehend established on their qualities and opportunities from work. Employers should suggest flexible and remote working. Employees appreciate and respect employers who encourage them to achieve their own time. This makes staff feel appreciated in the working environment where they understand they can complete the job with the confirmation and consideration of the employer (Fuhl, 2020).</w:t>
      </w:r>
      <w:r w:rsidR="009E7C7B">
        <w:rPr>
          <w:rFonts w:ascii="Arial" w:hAnsi="Arial" w:cs="Arial"/>
          <w:lang w:val="en-US"/>
        </w:rPr>
        <w:br/>
      </w:r>
    </w:p>
    <w:p w14:paraId="30FAEFE0" w14:textId="4392C5B8" w:rsidR="00B605DC" w:rsidRDefault="00CA7AC5" w:rsidP="000A633B">
      <w:pPr>
        <w:spacing w:line="360" w:lineRule="auto"/>
        <w:rPr>
          <w:rFonts w:ascii="Arial" w:hAnsi="Arial" w:cs="Arial"/>
          <w:lang w:val="en-US"/>
        </w:rPr>
      </w:pPr>
      <w:r w:rsidRPr="00CA7AC5">
        <w:rPr>
          <w:rFonts w:ascii="Arial" w:hAnsi="Arial" w:cs="Arial"/>
          <w:b/>
          <w:bCs/>
          <w:i/>
          <w:iCs/>
          <w:lang w:val="en-US"/>
        </w:rPr>
        <w:t>Employers should verbally appreciate employees, give promotions, target awards, and increase</w:t>
      </w:r>
      <w:r>
        <w:rPr>
          <w:rFonts w:ascii="Arial" w:hAnsi="Arial" w:cs="Arial"/>
          <w:b/>
          <w:bCs/>
          <w:i/>
          <w:iCs/>
          <w:lang w:val="en-US"/>
        </w:rPr>
        <w:t xml:space="preserve"> </w:t>
      </w:r>
      <w:r w:rsidRPr="00CA7AC5">
        <w:rPr>
          <w:rFonts w:ascii="Arial" w:hAnsi="Arial" w:cs="Arial"/>
          <w:b/>
          <w:bCs/>
          <w:i/>
          <w:iCs/>
          <w:lang w:val="en-US"/>
        </w:rPr>
        <w:t>in wages. </w:t>
      </w:r>
      <w:r>
        <w:rPr>
          <w:rFonts w:ascii="Arial" w:hAnsi="Arial" w:cs="Arial"/>
          <w:b/>
          <w:bCs/>
          <w:i/>
          <w:iCs/>
          <w:lang w:val="en-US"/>
        </w:rPr>
        <w:br/>
      </w:r>
      <w:r w:rsidR="00F636F6">
        <w:rPr>
          <w:rFonts w:ascii="Arial" w:hAnsi="Arial" w:cs="Arial"/>
          <w:b/>
          <w:bCs/>
          <w:i/>
          <w:iCs/>
          <w:lang w:val="en-US"/>
        </w:rPr>
        <w:br/>
      </w:r>
      <w:r w:rsidR="00ED28D0" w:rsidRPr="00ED28D0">
        <w:rPr>
          <w:rFonts w:ascii="Arial" w:hAnsi="Arial" w:cs="Arial"/>
          <w:lang w:val="en-US"/>
        </w:rPr>
        <w:t>Employees that are uninterested and fearful due to lack of interest and motivation should be offered training and mentoring to deliver a chance for employees to educate and guide well in their job responsibilities alongside a considerate response with guidelines on how they can achieve onto another level (CIPD, 2021).</w:t>
      </w:r>
    </w:p>
    <w:p w14:paraId="732290B8" w14:textId="1016CB12" w:rsidR="00B6204B" w:rsidRDefault="00B6204B" w:rsidP="000A633B">
      <w:pPr>
        <w:spacing w:line="360" w:lineRule="auto"/>
        <w:rPr>
          <w:rFonts w:ascii="Arial" w:hAnsi="Arial" w:cs="Arial"/>
          <w:lang w:val="en-US"/>
        </w:rPr>
      </w:pPr>
    </w:p>
    <w:p w14:paraId="72BF6AD5" w14:textId="5D8BB567" w:rsidR="00AE57AA" w:rsidRPr="00AE57AA" w:rsidRDefault="00B6204B" w:rsidP="00ED28D0">
      <w:pPr>
        <w:spacing w:line="360" w:lineRule="auto"/>
        <w:rPr>
          <w:rFonts w:ascii="Open Sans" w:eastAsia="Times New Roman" w:hAnsi="Open Sans" w:cs="Open Sans"/>
          <w:color w:val="404040"/>
          <w:sz w:val="24"/>
          <w:szCs w:val="24"/>
          <w:lang w:eastAsia="en-GB"/>
        </w:rPr>
      </w:pPr>
      <w:r w:rsidRPr="00B6204B">
        <w:rPr>
          <w:rFonts w:ascii="Arial" w:hAnsi="Arial" w:cs="Arial"/>
          <w:b/>
          <w:bCs/>
          <w:i/>
          <w:iCs/>
        </w:rPr>
        <w:lastRenderedPageBreak/>
        <w:t>Employers should conduct one to one meeting</w:t>
      </w:r>
      <w:r>
        <w:rPr>
          <w:rFonts w:ascii="Arial" w:hAnsi="Arial" w:cs="Arial"/>
          <w:b/>
          <w:bCs/>
          <w:i/>
          <w:iCs/>
        </w:rPr>
        <w:t>’</w:t>
      </w:r>
      <w:r w:rsidRPr="00B6204B">
        <w:rPr>
          <w:rFonts w:ascii="Arial" w:hAnsi="Arial" w:cs="Arial"/>
          <w:b/>
          <w:bCs/>
          <w:i/>
          <w:iCs/>
        </w:rPr>
        <w:t>s, team parties with staff to address any problems they may be facing. This will ensure a good working relationship.</w:t>
      </w:r>
      <w:r w:rsidR="000A633B">
        <w:rPr>
          <w:rFonts w:ascii="Arial" w:hAnsi="Arial" w:cs="Arial"/>
          <w:b/>
          <w:bCs/>
          <w:i/>
          <w:iCs/>
        </w:rPr>
        <w:br/>
      </w:r>
      <w:r w:rsidR="000A633B">
        <w:rPr>
          <w:rFonts w:ascii="Arial" w:hAnsi="Arial" w:cs="Arial"/>
          <w:b/>
          <w:bCs/>
          <w:i/>
          <w:iCs/>
        </w:rPr>
        <w:br/>
      </w:r>
      <w:r w:rsidR="00ED28D0" w:rsidRPr="00ED28D0">
        <w:rPr>
          <w:rFonts w:ascii="Arial" w:eastAsia="Times New Roman" w:hAnsi="Arial" w:cs="Arial"/>
          <w:color w:val="404040"/>
          <w:lang w:eastAsia="en-GB"/>
        </w:rPr>
        <w:t xml:space="preserve">Employers need to observe employees that may be facing poor working conditions and mental stress from work and life problems. The lack of interest and attention from staff and direct management can cause responsibilities of jobs to fall. Holdings crucial meetings for employees by counselling and offering Therefore, </w:t>
      </w:r>
      <w:r w:rsidR="000325EB" w:rsidRPr="00ED28D0">
        <w:rPr>
          <w:rFonts w:ascii="Arial" w:eastAsia="Times New Roman" w:hAnsi="Arial" w:cs="Arial"/>
          <w:color w:val="404040"/>
          <w:lang w:eastAsia="en-GB"/>
        </w:rPr>
        <w:t>suggesting,</w:t>
      </w:r>
      <w:r w:rsidR="00ED28D0" w:rsidRPr="00ED28D0">
        <w:rPr>
          <w:rFonts w:ascii="Arial" w:eastAsia="Times New Roman" w:hAnsi="Arial" w:cs="Arial"/>
          <w:color w:val="404040"/>
          <w:lang w:eastAsia="en-GB"/>
        </w:rPr>
        <w:t xml:space="preserve"> and supplying an opposed meeting is crucial for employee satisfaction within their roles at work (</w:t>
      </w:r>
      <w:proofErr w:type="spellStart"/>
      <w:r w:rsidR="00ED28D0" w:rsidRPr="00ED28D0">
        <w:rPr>
          <w:rFonts w:ascii="Arial" w:eastAsia="Times New Roman" w:hAnsi="Arial" w:cs="Arial"/>
          <w:color w:val="404040"/>
          <w:lang w:eastAsia="en-GB"/>
        </w:rPr>
        <w:t>Sheaffer</w:t>
      </w:r>
      <w:proofErr w:type="spellEnd"/>
      <w:r w:rsidR="00ED28D0" w:rsidRPr="00ED28D0">
        <w:rPr>
          <w:rFonts w:ascii="Arial" w:eastAsia="Times New Roman" w:hAnsi="Arial" w:cs="Arial"/>
          <w:color w:val="404040"/>
          <w:lang w:eastAsia="en-GB"/>
        </w:rPr>
        <w:t>, 2020).</w:t>
      </w:r>
    </w:p>
    <w:p w14:paraId="08ACBB1D" w14:textId="0F1E1376" w:rsidR="00B6204B" w:rsidRDefault="00816E95" w:rsidP="00B6204B">
      <w:pPr>
        <w:spacing w:line="360" w:lineRule="auto"/>
        <w:rPr>
          <w:rFonts w:ascii="Arial" w:hAnsi="Arial" w:cs="Arial"/>
          <w:b/>
          <w:bCs/>
          <w:i/>
          <w:iCs/>
        </w:rPr>
      </w:pPr>
      <w:r w:rsidRPr="00816E95">
        <w:rPr>
          <w:rFonts w:ascii="Arial" w:hAnsi="Arial" w:cs="Arial"/>
          <w:b/>
          <w:bCs/>
          <w:i/>
          <w:iCs/>
        </w:rPr>
        <w:t xml:space="preserve">Introduce flexible working hours to build a clear, </w:t>
      </w:r>
      <w:r w:rsidR="000325EB" w:rsidRPr="00816E95">
        <w:rPr>
          <w:rFonts w:ascii="Arial" w:hAnsi="Arial" w:cs="Arial"/>
          <w:b/>
          <w:bCs/>
          <w:i/>
          <w:iCs/>
        </w:rPr>
        <w:t>active,</w:t>
      </w:r>
      <w:r w:rsidRPr="00816E95">
        <w:rPr>
          <w:rFonts w:ascii="Arial" w:hAnsi="Arial" w:cs="Arial"/>
          <w:b/>
          <w:bCs/>
          <w:i/>
          <w:iCs/>
        </w:rPr>
        <w:t xml:space="preserve"> and beneficial environment.</w:t>
      </w:r>
    </w:p>
    <w:p w14:paraId="51D43DD9" w14:textId="2CA3FD2C" w:rsidR="00B6204B" w:rsidRPr="00ED28D0" w:rsidRDefault="00ED28D0" w:rsidP="00B6204B">
      <w:pPr>
        <w:spacing w:line="360" w:lineRule="auto"/>
        <w:rPr>
          <w:rFonts w:ascii="Arial" w:hAnsi="Arial" w:cs="Arial"/>
        </w:rPr>
      </w:pPr>
      <w:r w:rsidRPr="00ED28D0">
        <w:rPr>
          <w:rFonts w:ascii="Arial" w:hAnsi="Arial" w:cs="Arial"/>
        </w:rPr>
        <w:t>Flexible hours for employees are very important as it is a working arrangement in accordance with the employees’ needs. Employers should provide employers with part-time work, functioning fewer hours than extended hours, fewer days etc. Flexitime, by allowing employees to select the hours and days they want to work (</w:t>
      </w:r>
      <w:proofErr w:type="spellStart"/>
      <w:r w:rsidRPr="00ED28D0">
        <w:rPr>
          <w:rFonts w:ascii="Arial" w:hAnsi="Arial" w:cs="Arial"/>
        </w:rPr>
        <w:t>Nidirect</w:t>
      </w:r>
      <w:proofErr w:type="spellEnd"/>
      <w:r w:rsidRPr="00ED28D0">
        <w:rPr>
          <w:rFonts w:ascii="Arial" w:hAnsi="Arial" w:cs="Arial"/>
        </w:rPr>
        <w:t>, no date).</w:t>
      </w:r>
    </w:p>
    <w:p w14:paraId="55793E7D" w14:textId="77777777" w:rsidR="00B6204B" w:rsidRPr="00261F9F" w:rsidRDefault="00B6204B" w:rsidP="00CA7AC5">
      <w:pPr>
        <w:spacing w:line="360" w:lineRule="auto"/>
        <w:rPr>
          <w:rFonts w:ascii="Arial" w:hAnsi="Arial" w:cs="Arial"/>
          <w:lang w:val="en-US"/>
        </w:rPr>
      </w:pPr>
    </w:p>
    <w:p w14:paraId="688E729B" w14:textId="6909F4D5" w:rsidR="007A4C3F" w:rsidRDefault="007A4C3F">
      <w:pPr>
        <w:rPr>
          <w:rFonts w:ascii="Arial" w:hAnsi="Arial" w:cs="Arial"/>
          <w:b/>
          <w:bCs/>
          <w:i/>
          <w:iCs/>
          <w:lang w:val="en-US"/>
        </w:rPr>
      </w:pPr>
    </w:p>
    <w:p w14:paraId="3E027D39" w14:textId="008AD87D" w:rsidR="00F636F6" w:rsidRDefault="00F636F6">
      <w:pPr>
        <w:rPr>
          <w:rFonts w:ascii="Arial" w:hAnsi="Arial" w:cs="Arial"/>
          <w:b/>
          <w:bCs/>
          <w:i/>
          <w:iCs/>
          <w:lang w:val="en-US"/>
        </w:rPr>
      </w:pPr>
    </w:p>
    <w:p w14:paraId="1BF1BCEC" w14:textId="1868641A" w:rsidR="007A4C3F" w:rsidRDefault="007A4C3F">
      <w:pPr>
        <w:rPr>
          <w:rFonts w:ascii="Arial" w:hAnsi="Arial" w:cs="Arial"/>
          <w:b/>
          <w:bCs/>
          <w:i/>
          <w:iCs/>
          <w:lang w:val="en-US"/>
        </w:rPr>
      </w:pPr>
    </w:p>
    <w:p w14:paraId="77D4F802" w14:textId="5D9909D5" w:rsidR="000D44F3" w:rsidRDefault="000D44F3">
      <w:pPr>
        <w:rPr>
          <w:rFonts w:ascii="Arial" w:hAnsi="Arial" w:cs="Arial"/>
          <w:b/>
          <w:bCs/>
          <w:i/>
          <w:iCs/>
          <w:lang w:val="en-US"/>
        </w:rPr>
      </w:pPr>
    </w:p>
    <w:p w14:paraId="531B118F" w14:textId="507D8B57" w:rsidR="00F86245" w:rsidRDefault="00F86245">
      <w:pPr>
        <w:rPr>
          <w:rFonts w:ascii="Arial" w:hAnsi="Arial" w:cs="Arial"/>
          <w:b/>
          <w:bCs/>
          <w:i/>
          <w:iCs/>
          <w:lang w:val="en-US"/>
        </w:rPr>
      </w:pPr>
    </w:p>
    <w:p w14:paraId="7B577420" w14:textId="650EE290" w:rsidR="00F86245" w:rsidRDefault="00F86245">
      <w:pPr>
        <w:rPr>
          <w:rFonts w:ascii="Arial" w:hAnsi="Arial" w:cs="Arial"/>
          <w:b/>
          <w:bCs/>
          <w:i/>
          <w:iCs/>
          <w:lang w:val="en-US"/>
        </w:rPr>
      </w:pPr>
    </w:p>
    <w:p w14:paraId="0716A0BB" w14:textId="0A20E76D" w:rsidR="00F86245" w:rsidRDefault="00F86245">
      <w:pPr>
        <w:rPr>
          <w:rFonts w:ascii="Arial" w:hAnsi="Arial" w:cs="Arial"/>
          <w:b/>
          <w:bCs/>
          <w:i/>
          <w:iCs/>
          <w:lang w:val="en-US"/>
        </w:rPr>
      </w:pPr>
    </w:p>
    <w:p w14:paraId="2B5AEAA2" w14:textId="59E81EDE" w:rsidR="00F86245" w:rsidRDefault="00F86245">
      <w:pPr>
        <w:rPr>
          <w:rFonts w:ascii="Arial" w:hAnsi="Arial" w:cs="Arial"/>
          <w:b/>
          <w:bCs/>
          <w:i/>
          <w:iCs/>
          <w:lang w:val="en-US"/>
        </w:rPr>
      </w:pPr>
    </w:p>
    <w:p w14:paraId="38F51892" w14:textId="2DBC5E6D" w:rsidR="00F86245" w:rsidRDefault="00F86245">
      <w:pPr>
        <w:rPr>
          <w:rFonts w:ascii="Arial" w:hAnsi="Arial" w:cs="Arial"/>
          <w:b/>
          <w:bCs/>
          <w:i/>
          <w:iCs/>
          <w:lang w:val="en-US"/>
        </w:rPr>
      </w:pPr>
    </w:p>
    <w:p w14:paraId="2E7F36B8" w14:textId="6162F062" w:rsidR="00F86245" w:rsidRDefault="00F86245">
      <w:pPr>
        <w:rPr>
          <w:rFonts w:ascii="Arial" w:hAnsi="Arial" w:cs="Arial"/>
          <w:b/>
          <w:bCs/>
          <w:i/>
          <w:iCs/>
          <w:lang w:val="en-US"/>
        </w:rPr>
      </w:pPr>
    </w:p>
    <w:p w14:paraId="2BACBAA4" w14:textId="1C80F3A8" w:rsidR="00F86245" w:rsidRDefault="00F86245">
      <w:pPr>
        <w:rPr>
          <w:rFonts w:ascii="Arial" w:hAnsi="Arial" w:cs="Arial"/>
          <w:b/>
          <w:bCs/>
          <w:i/>
          <w:iCs/>
          <w:lang w:val="en-US"/>
        </w:rPr>
      </w:pPr>
    </w:p>
    <w:p w14:paraId="1A1031DA" w14:textId="7A55260C" w:rsidR="00F86245" w:rsidRDefault="00F86245">
      <w:pPr>
        <w:rPr>
          <w:rFonts w:ascii="Arial" w:hAnsi="Arial" w:cs="Arial"/>
          <w:b/>
          <w:bCs/>
          <w:i/>
          <w:iCs/>
          <w:lang w:val="en-US"/>
        </w:rPr>
      </w:pPr>
    </w:p>
    <w:p w14:paraId="2FA1A0DB" w14:textId="66A4CD32" w:rsidR="00F86245" w:rsidRDefault="00F86245">
      <w:pPr>
        <w:rPr>
          <w:rFonts w:ascii="Arial" w:hAnsi="Arial" w:cs="Arial"/>
          <w:b/>
          <w:bCs/>
          <w:i/>
          <w:iCs/>
          <w:lang w:val="en-US"/>
        </w:rPr>
      </w:pPr>
    </w:p>
    <w:p w14:paraId="5B60D69F" w14:textId="2D167B56" w:rsidR="00F86245" w:rsidRDefault="00F86245">
      <w:pPr>
        <w:rPr>
          <w:rFonts w:ascii="Arial" w:hAnsi="Arial" w:cs="Arial"/>
          <w:b/>
          <w:bCs/>
          <w:i/>
          <w:iCs/>
          <w:lang w:val="en-US"/>
        </w:rPr>
      </w:pPr>
    </w:p>
    <w:p w14:paraId="52866975" w14:textId="098897D5" w:rsidR="00F86245" w:rsidRDefault="00F86245">
      <w:pPr>
        <w:rPr>
          <w:rFonts w:ascii="Arial" w:hAnsi="Arial" w:cs="Arial"/>
          <w:b/>
          <w:bCs/>
          <w:i/>
          <w:iCs/>
          <w:lang w:val="en-US"/>
        </w:rPr>
      </w:pPr>
    </w:p>
    <w:p w14:paraId="01D760E5" w14:textId="77777777" w:rsidR="00F86245" w:rsidRDefault="00F86245">
      <w:pPr>
        <w:rPr>
          <w:rFonts w:ascii="Arial" w:hAnsi="Arial" w:cs="Arial"/>
          <w:b/>
          <w:bCs/>
          <w:i/>
          <w:iCs/>
          <w:lang w:val="en-US"/>
        </w:rPr>
      </w:pPr>
    </w:p>
    <w:p w14:paraId="49A1BD1F" w14:textId="77777777" w:rsidR="004F3EF7" w:rsidRPr="00CB5D5E" w:rsidRDefault="004F3EF7" w:rsidP="00AF0068">
      <w:pPr>
        <w:spacing w:line="360" w:lineRule="auto"/>
        <w:jc w:val="both"/>
        <w:rPr>
          <w:rFonts w:ascii="Arial" w:hAnsi="Arial" w:cs="Arial"/>
          <w:shd w:val="clear" w:color="auto" w:fill="FFFFFF"/>
        </w:rPr>
      </w:pPr>
    </w:p>
    <w:p w14:paraId="32B0234E" w14:textId="77777777" w:rsidR="00ED28D0" w:rsidRDefault="00ED28D0" w:rsidP="00B9343C">
      <w:pPr>
        <w:rPr>
          <w:rFonts w:ascii="Arial" w:hAnsi="Arial" w:cs="Arial"/>
          <w:b/>
          <w:bCs/>
          <w:color w:val="ED7D31" w:themeColor="accent2"/>
          <w:lang w:val="en-US"/>
        </w:rPr>
      </w:pPr>
    </w:p>
    <w:p w14:paraId="52B9A982" w14:textId="2A3447B8" w:rsidR="00B9343C" w:rsidRDefault="00B9343C" w:rsidP="00B9343C">
      <w:pPr>
        <w:rPr>
          <w:rFonts w:ascii="Arial" w:hAnsi="Arial" w:cs="Arial"/>
          <w:b/>
          <w:bCs/>
          <w:color w:val="ED7D31" w:themeColor="accent2"/>
          <w:lang w:val="en-US"/>
        </w:rPr>
      </w:pPr>
      <w:r w:rsidRPr="0018323C">
        <w:rPr>
          <w:rFonts w:ascii="Arial" w:hAnsi="Arial" w:cs="Arial"/>
          <w:b/>
          <w:bCs/>
          <w:color w:val="ED7D31" w:themeColor="accent2"/>
          <w:lang w:val="en-US"/>
        </w:rPr>
        <w:lastRenderedPageBreak/>
        <w:t>Assessing possible solutions</w:t>
      </w:r>
    </w:p>
    <w:p w14:paraId="37A8C18F" w14:textId="608E7A09" w:rsidR="00B9343C" w:rsidRDefault="00B9343C" w:rsidP="00B9343C">
      <w:pPr>
        <w:rPr>
          <w:rFonts w:ascii="Arial" w:hAnsi="Arial" w:cs="Arial"/>
          <w:b/>
          <w:bCs/>
          <w:color w:val="ED7D31" w:themeColor="accent2"/>
          <w:lang w:val="en-US"/>
        </w:rPr>
      </w:pPr>
    </w:p>
    <w:p w14:paraId="601662EA" w14:textId="739DBA2B" w:rsidR="00B9343C" w:rsidRDefault="00B9343C" w:rsidP="00B9343C">
      <w:pPr>
        <w:rPr>
          <w:rFonts w:ascii="Arial" w:hAnsi="Arial" w:cs="Arial"/>
          <w:b/>
          <w:bCs/>
          <w:i/>
          <w:iCs/>
          <w:lang w:val="en-US"/>
        </w:rPr>
      </w:pPr>
      <w:r>
        <w:rPr>
          <w:rFonts w:ascii="Arial" w:hAnsi="Arial" w:cs="Arial"/>
          <w:b/>
          <w:bCs/>
          <w:i/>
          <w:iCs/>
          <w:lang w:val="en-US"/>
        </w:rPr>
        <w:t>The Grid analysis has been adopted for the above opportunities to analyze the most convenient option.</w:t>
      </w:r>
    </w:p>
    <w:p w14:paraId="79EF4A5A" w14:textId="3ABFFC4B" w:rsidR="005F3836" w:rsidRDefault="00FB52EB">
      <w:pPr>
        <w:rPr>
          <w:rFonts w:ascii="Arial" w:hAnsi="Arial" w:cs="Arial"/>
          <w:lang w:val="en-US"/>
        </w:rPr>
      </w:pPr>
      <w:r>
        <w:rPr>
          <w:noProof/>
        </w:rPr>
        <w:drawing>
          <wp:inline distT="0" distB="0" distL="0" distR="0" wp14:anchorId="723E9200" wp14:editId="55869CBB">
            <wp:extent cx="6195060" cy="4396740"/>
            <wp:effectExtent l="0" t="0" r="0" b="381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195060" cy="4396740"/>
                    </a:xfrm>
                    <a:prstGeom prst="rect">
                      <a:avLst/>
                    </a:prstGeom>
                  </pic:spPr>
                </pic:pic>
              </a:graphicData>
            </a:graphic>
          </wp:inline>
        </w:drawing>
      </w:r>
    </w:p>
    <w:p w14:paraId="74B52B36" w14:textId="77777777" w:rsidR="00FB52EB" w:rsidRDefault="00FB52EB" w:rsidP="00787E94">
      <w:pPr>
        <w:spacing w:line="360" w:lineRule="auto"/>
        <w:jc w:val="both"/>
        <w:rPr>
          <w:rFonts w:ascii="Arial" w:hAnsi="Arial" w:cs="Arial"/>
          <w:lang w:val="en-US"/>
        </w:rPr>
      </w:pPr>
    </w:p>
    <w:p w14:paraId="01B4BD1C" w14:textId="4D467CB5" w:rsidR="00F86F68" w:rsidRDefault="00F86F68" w:rsidP="00F86F68">
      <w:pPr>
        <w:spacing w:after="0" w:line="360" w:lineRule="auto"/>
        <w:textAlignment w:val="baseline"/>
        <w:rPr>
          <w:rFonts w:ascii="Arial" w:hAnsi="Arial" w:cs="Arial"/>
          <w:lang w:val="en-US"/>
        </w:rPr>
      </w:pPr>
      <w:r w:rsidRPr="00F86F68">
        <w:rPr>
          <w:rFonts w:ascii="Arial" w:hAnsi="Arial" w:cs="Arial"/>
          <w:lang w:val="en-US"/>
        </w:rPr>
        <w:t xml:space="preserve">To present the significance of each factor, I adopted the grid analysis to place out all my resolutions on the table in rows and then I estimated the weights. Each factor was scored from 0-5. Every score that was collected was then multiplied by the weight of the problem displaying its connection in the whole choice (Magnussonllc, 2009). </w:t>
      </w:r>
    </w:p>
    <w:p w14:paraId="242B19AD" w14:textId="77777777" w:rsidR="00F86F68" w:rsidRPr="00F86F68" w:rsidRDefault="00F86F68" w:rsidP="00F86F68">
      <w:pPr>
        <w:spacing w:after="0" w:line="360" w:lineRule="auto"/>
        <w:textAlignment w:val="baseline"/>
        <w:rPr>
          <w:rFonts w:ascii="Arial" w:hAnsi="Arial" w:cs="Arial"/>
          <w:lang w:val="en-US"/>
        </w:rPr>
      </w:pPr>
    </w:p>
    <w:p w14:paraId="0DC78775" w14:textId="77777777" w:rsidR="00F86F68" w:rsidRPr="00F86F68" w:rsidRDefault="00F86F68" w:rsidP="00F86F68">
      <w:pPr>
        <w:spacing w:after="0" w:line="360" w:lineRule="auto"/>
        <w:textAlignment w:val="baseline"/>
        <w:rPr>
          <w:rFonts w:ascii="Arial" w:hAnsi="Arial" w:cs="Arial"/>
          <w:lang w:val="en-US"/>
        </w:rPr>
      </w:pPr>
      <w:r w:rsidRPr="00F86F68">
        <w:rPr>
          <w:rFonts w:ascii="Arial" w:hAnsi="Arial" w:cs="Arial"/>
          <w:lang w:val="en-US"/>
        </w:rPr>
        <w:t xml:space="preserve">For Job dissatisfaction faced by UK employees, the grid analysis assisted me in identifying and choosing the suitable solution by observing from a broad view. </w:t>
      </w:r>
    </w:p>
    <w:p w14:paraId="54F5FD46" w14:textId="3AA45465" w:rsidR="00B9343C" w:rsidRDefault="00F86F68" w:rsidP="00F86F68">
      <w:pPr>
        <w:spacing w:after="0" w:line="360" w:lineRule="auto"/>
        <w:textAlignment w:val="baseline"/>
        <w:rPr>
          <w:rFonts w:ascii="Arial" w:hAnsi="Arial" w:cs="Arial"/>
          <w:lang w:val="en-US"/>
        </w:rPr>
      </w:pPr>
      <w:r w:rsidRPr="00F86F68">
        <w:rPr>
          <w:rFonts w:ascii="Arial" w:hAnsi="Arial" w:cs="Arial"/>
          <w:lang w:val="en-US"/>
        </w:rPr>
        <w:t>The option that scored the highest score was implementing inclusive stress management programs for UK employees. Hence this option will be enforced in UK Job organizations to resolve the lack of work-life balance and pressure.</w:t>
      </w:r>
    </w:p>
    <w:p w14:paraId="7EE0F7CB" w14:textId="6547BBB0" w:rsidR="00B9343C" w:rsidRDefault="00B9343C" w:rsidP="00ED2EFA">
      <w:pPr>
        <w:spacing w:after="0" w:line="240" w:lineRule="auto"/>
        <w:textAlignment w:val="baseline"/>
        <w:rPr>
          <w:rFonts w:ascii="Arial" w:hAnsi="Arial" w:cs="Arial"/>
          <w:lang w:val="en-US"/>
        </w:rPr>
      </w:pPr>
    </w:p>
    <w:p w14:paraId="0BF83F8F" w14:textId="4C85BD21" w:rsidR="00FB52EB" w:rsidRDefault="00FB52EB" w:rsidP="00ED2EFA">
      <w:pPr>
        <w:spacing w:after="0" w:line="240" w:lineRule="auto"/>
        <w:textAlignment w:val="baseline"/>
        <w:rPr>
          <w:rFonts w:ascii="Arial" w:hAnsi="Arial" w:cs="Arial"/>
          <w:lang w:val="en-US"/>
        </w:rPr>
      </w:pPr>
    </w:p>
    <w:p w14:paraId="41B56A56" w14:textId="77777777" w:rsidR="00FB52EB" w:rsidRDefault="00FB52EB" w:rsidP="00ED2EFA">
      <w:pPr>
        <w:spacing w:after="0" w:line="240" w:lineRule="auto"/>
        <w:textAlignment w:val="baseline"/>
        <w:rPr>
          <w:rFonts w:ascii="Arial" w:hAnsi="Arial" w:cs="Arial"/>
          <w:lang w:val="en-US"/>
        </w:rPr>
      </w:pPr>
    </w:p>
    <w:p w14:paraId="5EE16C5A" w14:textId="7C024A15" w:rsidR="00ED2EFA" w:rsidRPr="00584955" w:rsidRDefault="00ED2EFA" w:rsidP="00ED2EFA">
      <w:pPr>
        <w:spacing w:after="0" w:line="240" w:lineRule="auto"/>
        <w:textAlignment w:val="baseline"/>
        <w:rPr>
          <w:rFonts w:ascii="Arial" w:eastAsia="Times New Roman" w:hAnsi="Arial" w:cs="Arial"/>
          <w:b/>
          <w:bCs/>
          <w:color w:val="ED7D31" w:themeColor="accent2"/>
          <w:sz w:val="18"/>
          <w:szCs w:val="18"/>
          <w:lang w:eastAsia="en-GB"/>
        </w:rPr>
      </w:pPr>
      <w:r w:rsidRPr="00584955">
        <w:rPr>
          <w:rFonts w:ascii="Arial" w:eastAsia="Times New Roman" w:hAnsi="Arial" w:cs="Arial"/>
          <w:b/>
          <w:bCs/>
          <w:color w:val="ED7D31" w:themeColor="accent2"/>
          <w:lang w:eastAsia="en-GB"/>
        </w:rPr>
        <w:lastRenderedPageBreak/>
        <w:t>Plan for applying the solutions</w:t>
      </w:r>
    </w:p>
    <w:p w14:paraId="0906B382"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 </w:t>
      </w:r>
    </w:p>
    <w:p w14:paraId="61212A89"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TASK 1 – ACTION PLANNING </w:t>
      </w:r>
    </w:p>
    <w:tbl>
      <w:tblPr>
        <w:tblW w:w="9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1"/>
        <w:gridCol w:w="4571"/>
      </w:tblGrid>
      <w:tr w:rsidR="00ED2EFA" w:rsidRPr="00390950" w14:paraId="3D5DEBBC" w14:textId="77777777" w:rsidTr="002113CA">
        <w:trPr>
          <w:trHeight w:val="738"/>
        </w:trPr>
        <w:tc>
          <w:tcPr>
            <w:tcW w:w="4571" w:type="dxa"/>
            <w:tcBorders>
              <w:top w:val="single" w:sz="6" w:space="0" w:color="000000"/>
              <w:left w:val="single" w:sz="6" w:space="0" w:color="000000"/>
              <w:bottom w:val="single" w:sz="6" w:space="0" w:color="000000"/>
              <w:right w:val="single" w:sz="6" w:space="0" w:color="000000"/>
            </w:tcBorders>
            <w:shd w:val="clear" w:color="auto" w:fill="auto"/>
            <w:hideMark/>
          </w:tcPr>
          <w:p w14:paraId="5069BF55" w14:textId="77777777" w:rsidR="00ED2EFA" w:rsidRPr="00B06F7C"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WHAT </w:t>
            </w:r>
          </w:p>
          <w:p w14:paraId="03DDF97F"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tc>
        <w:tc>
          <w:tcPr>
            <w:tcW w:w="4571" w:type="dxa"/>
            <w:tcBorders>
              <w:top w:val="single" w:sz="6" w:space="0" w:color="000000"/>
              <w:left w:val="nil"/>
              <w:bottom w:val="single" w:sz="6" w:space="0" w:color="000000"/>
              <w:right w:val="single" w:sz="6" w:space="0" w:color="000000"/>
            </w:tcBorders>
            <w:shd w:val="clear" w:color="auto" w:fill="auto"/>
            <w:hideMark/>
          </w:tcPr>
          <w:p w14:paraId="75B939E7" w14:textId="7F6F0DED" w:rsidR="00ED2EFA" w:rsidRPr="00584955" w:rsidRDefault="00636953"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Introduce stress management programs and work-life balance advice</w:t>
            </w:r>
          </w:p>
          <w:p w14:paraId="5DEF38AB"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p>
        </w:tc>
      </w:tr>
      <w:tr w:rsidR="00ED2EFA" w:rsidRPr="00390950" w14:paraId="4D04AD55" w14:textId="77777777" w:rsidTr="002113CA">
        <w:trPr>
          <w:trHeight w:val="1099"/>
        </w:trPr>
        <w:tc>
          <w:tcPr>
            <w:tcW w:w="4571" w:type="dxa"/>
            <w:tcBorders>
              <w:top w:val="nil"/>
              <w:left w:val="single" w:sz="6" w:space="0" w:color="000000"/>
              <w:bottom w:val="single" w:sz="6" w:space="0" w:color="000000"/>
              <w:right w:val="single" w:sz="6" w:space="0" w:color="000000"/>
            </w:tcBorders>
            <w:shd w:val="clear" w:color="auto" w:fill="auto"/>
            <w:hideMark/>
          </w:tcPr>
          <w:p w14:paraId="57296F8D"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HOW </w:t>
            </w:r>
          </w:p>
          <w:p w14:paraId="6BA94F68"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59584B28"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tc>
        <w:tc>
          <w:tcPr>
            <w:tcW w:w="4571" w:type="dxa"/>
            <w:tcBorders>
              <w:top w:val="nil"/>
              <w:left w:val="nil"/>
              <w:bottom w:val="single" w:sz="6" w:space="0" w:color="000000"/>
              <w:right w:val="single" w:sz="6" w:space="0" w:color="000000"/>
            </w:tcBorders>
            <w:shd w:val="clear" w:color="auto" w:fill="auto"/>
            <w:hideMark/>
          </w:tcPr>
          <w:p w14:paraId="2B481978" w14:textId="518FAE53" w:rsidR="00ED2EFA" w:rsidRDefault="00ED2EFA" w:rsidP="002113CA">
            <w:pPr>
              <w:spacing w:after="0" w:line="240" w:lineRule="auto"/>
              <w:textAlignment w:val="baseline"/>
              <w:rPr>
                <w:rFonts w:ascii="Arial" w:eastAsia="Times New Roman" w:hAnsi="Arial" w:cs="Arial"/>
                <w:lang w:eastAsia="en-GB"/>
              </w:rPr>
            </w:pPr>
            <w:r w:rsidRPr="00584955">
              <w:rPr>
                <w:rFonts w:ascii="Arial" w:eastAsia="Times New Roman" w:hAnsi="Arial" w:cs="Arial"/>
                <w:lang w:eastAsia="en-GB"/>
              </w:rPr>
              <w:t>Increase</w:t>
            </w:r>
            <w:r w:rsidR="008D6C69">
              <w:rPr>
                <w:rFonts w:ascii="Arial" w:eastAsia="Times New Roman" w:hAnsi="Arial" w:cs="Arial"/>
                <w:lang w:eastAsia="en-GB"/>
              </w:rPr>
              <w:t xml:space="preserve"> job variability</w:t>
            </w:r>
          </w:p>
          <w:p w14:paraId="0805E591" w14:textId="0ACA5596" w:rsidR="00ED2EFA" w:rsidRDefault="008D6C69"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One to one meeting</w:t>
            </w:r>
            <w:r w:rsidR="005328B1">
              <w:rPr>
                <w:rFonts w:ascii="Arial" w:eastAsia="Times New Roman" w:hAnsi="Arial" w:cs="Arial"/>
                <w:lang w:eastAsia="en-GB"/>
              </w:rPr>
              <w:t xml:space="preserve"> </w:t>
            </w:r>
            <w:r>
              <w:rPr>
                <w:rFonts w:ascii="Arial" w:eastAsia="Times New Roman" w:hAnsi="Arial" w:cs="Arial"/>
                <w:lang w:eastAsia="en-GB"/>
              </w:rPr>
              <w:t>with employer</w:t>
            </w:r>
            <w:r w:rsidR="005328B1">
              <w:rPr>
                <w:rFonts w:ascii="Arial" w:eastAsia="Times New Roman" w:hAnsi="Arial" w:cs="Arial"/>
                <w:lang w:eastAsia="en-GB"/>
              </w:rPr>
              <w:t>s</w:t>
            </w:r>
          </w:p>
          <w:p w14:paraId="65449E66" w14:textId="13BD3727" w:rsidR="00ED2EFA" w:rsidRDefault="005328B1"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Introduce</w:t>
            </w:r>
            <w:r w:rsidR="00ED2EFA">
              <w:rPr>
                <w:rFonts w:ascii="Arial" w:eastAsia="Times New Roman" w:hAnsi="Arial" w:cs="Arial"/>
                <w:lang w:eastAsia="en-GB"/>
              </w:rPr>
              <w:t xml:space="preserve"> </w:t>
            </w:r>
            <w:r>
              <w:rPr>
                <w:rFonts w:ascii="Arial" w:eastAsia="Times New Roman" w:hAnsi="Arial" w:cs="Arial"/>
                <w:lang w:eastAsia="en-GB"/>
              </w:rPr>
              <w:t>stress management programs</w:t>
            </w:r>
          </w:p>
          <w:p w14:paraId="147DAE23" w14:textId="31B99805" w:rsidR="00ED2EFA" w:rsidRDefault="007B523F"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Provide employee appraisals and </w:t>
            </w:r>
            <w:r w:rsidR="00F0796A">
              <w:rPr>
                <w:rFonts w:ascii="Arial" w:eastAsia="Times New Roman" w:hAnsi="Arial" w:cs="Arial"/>
                <w:lang w:eastAsia="en-GB"/>
              </w:rPr>
              <w:t>payroll plans linked with performances</w:t>
            </w:r>
          </w:p>
          <w:p w14:paraId="348E2A97" w14:textId="77777777" w:rsidR="00ED2EFA" w:rsidRPr="00584955" w:rsidRDefault="00ED2EFA" w:rsidP="002113CA">
            <w:pPr>
              <w:spacing w:after="0" w:line="240" w:lineRule="auto"/>
              <w:textAlignment w:val="baseline"/>
              <w:rPr>
                <w:rFonts w:ascii="Arial" w:eastAsia="Times New Roman" w:hAnsi="Arial" w:cs="Arial"/>
                <w:lang w:eastAsia="en-GB"/>
              </w:rPr>
            </w:pPr>
          </w:p>
        </w:tc>
      </w:tr>
      <w:tr w:rsidR="00ED2EFA" w:rsidRPr="00390950" w14:paraId="02B99BD2" w14:textId="77777777" w:rsidTr="002113CA">
        <w:trPr>
          <w:trHeight w:val="1115"/>
        </w:trPr>
        <w:tc>
          <w:tcPr>
            <w:tcW w:w="4571" w:type="dxa"/>
            <w:tcBorders>
              <w:top w:val="nil"/>
              <w:left w:val="single" w:sz="6" w:space="0" w:color="000000"/>
              <w:bottom w:val="single" w:sz="6" w:space="0" w:color="000000"/>
              <w:right w:val="single" w:sz="6" w:space="0" w:color="000000"/>
            </w:tcBorders>
            <w:shd w:val="clear" w:color="auto" w:fill="auto"/>
            <w:hideMark/>
          </w:tcPr>
          <w:p w14:paraId="477A84D9"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WHEN </w:t>
            </w:r>
          </w:p>
          <w:p w14:paraId="4247530C"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4549C182"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tc>
        <w:tc>
          <w:tcPr>
            <w:tcW w:w="4571" w:type="dxa"/>
            <w:tcBorders>
              <w:top w:val="nil"/>
              <w:left w:val="nil"/>
              <w:bottom w:val="single" w:sz="6" w:space="0" w:color="000000"/>
              <w:right w:val="single" w:sz="6" w:space="0" w:color="000000"/>
            </w:tcBorders>
            <w:shd w:val="clear" w:color="auto" w:fill="auto"/>
            <w:hideMark/>
          </w:tcPr>
          <w:p w14:paraId="39918360" w14:textId="77777777" w:rsidR="00ED2EFA" w:rsidRDefault="00ED2EFA"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As soon as possible</w:t>
            </w:r>
          </w:p>
          <w:p w14:paraId="1E69C9FA" w14:textId="1917C137" w:rsidR="00ED2EFA" w:rsidRDefault="00ED2EFA" w:rsidP="002113C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Evaluate </w:t>
            </w:r>
            <w:r w:rsidR="00027E87">
              <w:rPr>
                <w:rFonts w:ascii="Arial" w:eastAsia="Times New Roman" w:hAnsi="Arial" w:cs="Arial"/>
                <w:lang w:eastAsia="en-GB"/>
              </w:rPr>
              <w:t xml:space="preserve">stress management </w:t>
            </w:r>
            <w:r w:rsidR="00E45FB8">
              <w:rPr>
                <w:rFonts w:ascii="Arial" w:eastAsia="Times New Roman" w:hAnsi="Arial" w:cs="Arial"/>
                <w:lang w:eastAsia="en-GB"/>
              </w:rPr>
              <w:t>programs</w:t>
            </w:r>
            <w:r>
              <w:rPr>
                <w:rFonts w:ascii="Arial" w:eastAsia="Times New Roman" w:hAnsi="Arial" w:cs="Arial"/>
                <w:lang w:eastAsia="en-GB"/>
              </w:rPr>
              <w:t xml:space="preserve"> </w:t>
            </w:r>
            <w:r w:rsidR="00027E87">
              <w:rPr>
                <w:rFonts w:ascii="Arial" w:eastAsia="Times New Roman" w:hAnsi="Arial" w:cs="Arial"/>
                <w:lang w:eastAsia="en-GB"/>
              </w:rPr>
              <w:t>and employee meetings</w:t>
            </w:r>
            <w:r>
              <w:rPr>
                <w:rFonts w:ascii="Arial" w:eastAsia="Times New Roman" w:hAnsi="Arial" w:cs="Arial"/>
                <w:lang w:eastAsia="en-GB"/>
              </w:rPr>
              <w:t xml:space="preserve"> every 3 months</w:t>
            </w:r>
          </w:p>
          <w:p w14:paraId="5B7635F7" w14:textId="77777777" w:rsidR="00ED2EFA" w:rsidRPr="00584955" w:rsidRDefault="00ED2EFA" w:rsidP="002113CA">
            <w:pPr>
              <w:spacing w:after="0" w:line="240" w:lineRule="auto"/>
              <w:textAlignment w:val="baseline"/>
              <w:rPr>
                <w:rFonts w:ascii="Arial" w:eastAsia="Times New Roman" w:hAnsi="Arial" w:cs="Arial"/>
                <w:lang w:eastAsia="en-GB"/>
              </w:rPr>
            </w:pPr>
          </w:p>
          <w:p w14:paraId="61011CC5"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p>
        </w:tc>
      </w:tr>
      <w:tr w:rsidR="00ED2EFA" w:rsidRPr="00390950" w14:paraId="3D859559" w14:textId="77777777" w:rsidTr="002113CA">
        <w:trPr>
          <w:trHeight w:val="875"/>
        </w:trPr>
        <w:tc>
          <w:tcPr>
            <w:tcW w:w="4571" w:type="dxa"/>
            <w:tcBorders>
              <w:top w:val="nil"/>
              <w:left w:val="single" w:sz="6" w:space="0" w:color="000000"/>
              <w:bottom w:val="single" w:sz="6" w:space="0" w:color="000000"/>
              <w:right w:val="single" w:sz="6" w:space="0" w:color="000000"/>
            </w:tcBorders>
            <w:shd w:val="clear" w:color="auto" w:fill="auto"/>
            <w:hideMark/>
          </w:tcPr>
          <w:p w14:paraId="259B6A22"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WHO</w:t>
            </w:r>
            <w:r w:rsidRPr="00390950">
              <w:rPr>
                <w:rFonts w:ascii="Calibri" w:eastAsia="Times New Roman" w:hAnsi="Calibri" w:cs="Calibri"/>
                <w:lang w:eastAsia="en-GB"/>
              </w:rPr>
              <w:t> </w:t>
            </w:r>
          </w:p>
        </w:tc>
        <w:tc>
          <w:tcPr>
            <w:tcW w:w="4571" w:type="dxa"/>
            <w:tcBorders>
              <w:top w:val="nil"/>
              <w:left w:val="nil"/>
              <w:bottom w:val="single" w:sz="6" w:space="0" w:color="000000"/>
              <w:right w:val="single" w:sz="6" w:space="0" w:color="000000"/>
            </w:tcBorders>
            <w:shd w:val="clear" w:color="auto" w:fill="auto"/>
            <w:hideMark/>
          </w:tcPr>
          <w:p w14:paraId="56435F96" w14:textId="77777777" w:rsidR="00ED2EFA" w:rsidRPr="00584955" w:rsidRDefault="00ED2EFA" w:rsidP="002113CA">
            <w:pPr>
              <w:spacing w:after="0" w:line="240" w:lineRule="auto"/>
              <w:textAlignment w:val="baseline"/>
              <w:rPr>
                <w:rFonts w:ascii="Arial" w:eastAsia="Times New Roman" w:hAnsi="Arial" w:cs="Arial"/>
                <w:lang w:eastAsia="en-GB"/>
              </w:rPr>
            </w:pPr>
            <w:r w:rsidRPr="00584955">
              <w:rPr>
                <w:rFonts w:ascii="Arial" w:eastAsia="Times New Roman" w:hAnsi="Arial" w:cs="Arial"/>
                <w:lang w:eastAsia="en-GB"/>
              </w:rPr>
              <w:t>Leaders</w:t>
            </w:r>
          </w:p>
          <w:p w14:paraId="71B6E80A" w14:textId="77777777" w:rsidR="00ED2EFA" w:rsidRPr="00584955" w:rsidRDefault="00ED2EFA" w:rsidP="002113CA">
            <w:pPr>
              <w:spacing w:after="0" w:line="240" w:lineRule="auto"/>
              <w:textAlignment w:val="baseline"/>
              <w:rPr>
                <w:rFonts w:ascii="Arial" w:eastAsia="Times New Roman" w:hAnsi="Arial" w:cs="Arial"/>
                <w:lang w:eastAsia="en-GB"/>
              </w:rPr>
            </w:pPr>
            <w:r w:rsidRPr="00584955">
              <w:rPr>
                <w:rFonts w:ascii="Arial" w:eastAsia="Times New Roman" w:hAnsi="Arial" w:cs="Arial"/>
                <w:lang w:eastAsia="en-GB"/>
              </w:rPr>
              <w:t>Existing staff members</w:t>
            </w:r>
          </w:p>
          <w:p w14:paraId="10F0ACB7" w14:textId="0ECCF7FD" w:rsidR="00ED2EFA" w:rsidRPr="00584955" w:rsidRDefault="00ED2EFA" w:rsidP="002113CA">
            <w:pPr>
              <w:spacing w:after="0" w:line="240" w:lineRule="auto"/>
              <w:textAlignment w:val="baseline"/>
              <w:rPr>
                <w:rFonts w:ascii="Arial" w:eastAsia="Times New Roman" w:hAnsi="Arial" w:cs="Arial"/>
                <w:lang w:eastAsia="en-GB"/>
              </w:rPr>
            </w:pPr>
          </w:p>
          <w:p w14:paraId="7C1E9D4D"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p>
        </w:tc>
      </w:tr>
    </w:tbl>
    <w:p w14:paraId="48BF5345"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 </w:t>
      </w:r>
    </w:p>
    <w:p w14:paraId="6EEA5308"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TASK 2 – IDENTIFYING PERFORMANCE INDICATORS </w:t>
      </w:r>
    </w:p>
    <w:p w14:paraId="2E80595C" w14:textId="3D3D1563" w:rsidR="00ED2EFA" w:rsidRPr="00584955" w:rsidRDefault="00E45FB8" w:rsidP="00ED2EFA">
      <w:pPr>
        <w:numPr>
          <w:ilvl w:val="0"/>
          <w:numId w:val="1"/>
        </w:numPr>
        <w:spacing w:after="0" w:line="240" w:lineRule="auto"/>
        <w:ind w:left="1080" w:firstLine="0"/>
        <w:textAlignment w:val="baseline"/>
        <w:rPr>
          <w:rFonts w:ascii="Calibri" w:eastAsia="Times New Roman" w:hAnsi="Calibri" w:cs="Calibri"/>
          <w:lang w:eastAsia="en-GB"/>
        </w:rPr>
      </w:pPr>
      <w:r>
        <w:rPr>
          <w:rFonts w:ascii="Arial" w:eastAsia="Times New Roman" w:hAnsi="Arial" w:cs="Arial"/>
          <w:color w:val="000000"/>
          <w:lang w:eastAsia="en-GB"/>
        </w:rPr>
        <w:t>Job security and variability</w:t>
      </w:r>
    </w:p>
    <w:p w14:paraId="0CF0F737" w14:textId="77777777" w:rsidR="00ED2EFA" w:rsidRPr="00584955" w:rsidRDefault="00ED2EFA" w:rsidP="00ED2EFA">
      <w:pPr>
        <w:numPr>
          <w:ilvl w:val="0"/>
          <w:numId w:val="1"/>
        </w:numPr>
        <w:spacing w:after="0" w:line="240" w:lineRule="auto"/>
        <w:ind w:left="1080" w:firstLine="0"/>
        <w:textAlignment w:val="baseline"/>
        <w:rPr>
          <w:rFonts w:ascii="Arial" w:eastAsia="Times New Roman" w:hAnsi="Arial" w:cs="Arial"/>
          <w:lang w:eastAsia="en-GB"/>
        </w:rPr>
      </w:pPr>
      <w:r w:rsidRPr="00584955">
        <w:rPr>
          <w:rFonts w:ascii="Arial" w:eastAsia="Times New Roman" w:hAnsi="Arial" w:cs="Arial"/>
          <w:color w:val="000000"/>
          <w:lang w:eastAsia="en-GB"/>
        </w:rPr>
        <w:t>Business evolution</w:t>
      </w:r>
    </w:p>
    <w:p w14:paraId="1348B5D3" w14:textId="77777777" w:rsidR="00ED2EFA" w:rsidRPr="00584955" w:rsidRDefault="00ED2EFA" w:rsidP="00ED2EFA">
      <w:pPr>
        <w:numPr>
          <w:ilvl w:val="0"/>
          <w:numId w:val="1"/>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000000"/>
          <w:lang w:eastAsia="en-GB"/>
        </w:rPr>
        <w:t>Financial budget/costs</w:t>
      </w:r>
    </w:p>
    <w:p w14:paraId="67742602" w14:textId="77777777" w:rsidR="00ED2EFA" w:rsidRPr="00584955" w:rsidRDefault="00ED2EFA" w:rsidP="00ED2EFA">
      <w:pPr>
        <w:numPr>
          <w:ilvl w:val="0"/>
          <w:numId w:val="1"/>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Staff functioning</w:t>
      </w:r>
    </w:p>
    <w:p w14:paraId="6DE30A11" w14:textId="77777777" w:rsidR="00ED2EFA" w:rsidRPr="00390950" w:rsidRDefault="00ED2EFA" w:rsidP="00ED2EFA">
      <w:pPr>
        <w:spacing w:after="0" w:line="240" w:lineRule="auto"/>
        <w:ind w:left="1080"/>
        <w:textAlignment w:val="baseline"/>
        <w:rPr>
          <w:rFonts w:ascii="Calibri" w:eastAsia="Times New Roman" w:hAnsi="Calibri" w:cs="Calibri"/>
          <w:lang w:eastAsia="en-GB"/>
        </w:rPr>
      </w:pPr>
    </w:p>
    <w:p w14:paraId="3A062B3B"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 </w:t>
      </w:r>
    </w:p>
    <w:p w14:paraId="19B5566B"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TASK 3– HOW WILL YOU MONITOR IMPLEMENTATION AND EVALUATE OUTCOME?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ED2EFA" w:rsidRPr="00390950" w14:paraId="7D922D97" w14:textId="77777777" w:rsidTr="002113C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CC1147F"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MONITORING </w:t>
            </w:r>
          </w:p>
        </w:tc>
        <w:tc>
          <w:tcPr>
            <w:tcW w:w="4500" w:type="dxa"/>
            <w:tcBorders>
              <w:top w:val="single" w:sz="6" w:space="0" w:color="000000"/>
              <w:left w:val="nil"/>
              <w:bottom w:val="single" w:sz="6" w:space="0" w:color="000000"/>
              <w:right w:val="single" w:sz="6" w:space="0" w:color="000000"/>
            </w:tcBorders>
            <w:shd w:val="clear" w:color="auto" w:fill="auto"/>
            <w:hideMark/>
          </w:tcPr>
          <w:p w14:paraId="763C2CDE"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EVALUATION </w:t>
            </w:r>
          </w:p>
        </w:tc>
      </w:tr>
      <w:tr w:rsidR="00ED2EFA" w:rsidRPr="00390950" w14:paraId="518E0ECC" w14:textId="77777777" w:rsidTr="002113CA">
        <w:tc>
          <w:tcPr>
            <w:tcW w:w="4500" w:type="dxa"/>
            <w:tcBorders>
              <w:top w:val="nil"/>
              <w:left w:val="single" w:sz="6" w:space="0" w:color="000000"/>
              <w:bottom w:val="single" w:sz="6" w:space="0" w:color="000000"/>
              <w:right w:val="single" w:sz="6" w:space="0" w:color="000000"/>
            </w:tcBorders>
            <w:shd w:val="clear" w:color="auto" w:fill="auto"/>
            <w:hideMark/>
          </w:tcPr>
          <w:p w14:paraId="6BEBFE40"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What information will you collect and how will you analyse it? </w:t>
            </w:r>
          </w:p>
          <w:p w14:paraId="5785DBF4" w14:textId="77777777" w:rsidR="00ED2EFA" w:rsidRDefault="00ED2EFA" w:rsidP="002113CA">
            <w:pPr>
              <w:spacing w:after="0" w:line="240" w:lineRule="auto"/>
              <w:textAlignment w:val="baseline"/>
              <w:rPr>
                <w:rFonts w:ascii="Calibri" w:eastAsia="Times New Roman" w:hAnsi="Calibri" w:cs="Calibri"/>
                <w:lang w:eastAsia="en-GB"/>
              </w:rPr>
            </w:pPr>
            <w:r w:rsidRPr="00390950">
              <w:rPr>
                <w:rFonts w:ascii="Calibri" w:eastAsia="Times New Roman" w:hAnsi="Calibri" w:cs="Calibri"/>
                <w:lang w:eastAsia="en-GB"/>
              </w:rPr>
              <w:t>  </w:t>
            </w:r>
          </w:p>
          <w:p w14:paraId="4553FF79" w14:textId="77777777" w:rsidR="00ED2EFA" w:rsidRPr="00942707" w:rsidRDefault="00ED2EFA" w:rsidP="002113CA">
            <w:pPr>
              <w:spacing w:after="0" w:line="360" w:lineRule="auto"/>
              <w:jc w:val="both"/>
              <w:textAlignment w:val="baseline"/>
              <w:rPr>
                <w:rFonts w:ascii="Arial" w:eastAsia="Times New Roman" w:hAnsi="Arial" w:cs="Arial"/>
                <w:lang w:eastAsia="en-GB"/>
              </w:rPr>
            </w:pPr>
            <w:r w:rsidRPr="00942707">
              <w:rPr>
                <w:rFonts w:ascii="Arial" w:eastAsia="Times New Roman" w:hAnsi="Arial" w:cs="Arial"/>
                <w:lang w:eastAsia="en-GB"/>
              </w:rPr>
              <w:t>All knowledge will be applied, and effects of decisions will be examined to identify which shortcoming may need to be developed further.</w:t>
            </w:r>
          </w:p>
          <w:p w14:paraId="427CAB02"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43B954B4"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37F3433A"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0A66C6A4"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23DF2865"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431D619D"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5936A358"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tc>
        <w:tc>
          <w:tcPr>
            <w:tcW w:w="4500" w:type="dxa"/>
            <w:tcBorders>
              <w:top w:val="nil"/>
              <w:left w:val="nil"/>
              <w:bottom w:val="single" w:sz="6" w:space="0" w:color="000000"/>
              <w:right w:val="single" w:sz="6" w:space="0" w:color="000000"/>
            </w:tcBorders>
            <w:shd w:val="clear" w:color="auto" w:fill="auto"/>
            <w:hideMark/>
          </w:tcPr>
          <w:p w14:paraId="2025429C"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How will you evaluate (what, who when?) </w:t>
            </w:r>
          </w:p>
          <w:p w14:paraId="507913C4"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4FF82FC7" w14:textId="77777777" w:rsidR="00ED2EFA" w:rsidRPr="00942707" w:rsidRDefault="00ED2EFA" w:rsidP="002113CA">
            <w:pPr>
              <w:spacing w:after="0" w:line="360" w:lineRule="auto"/>
              <w:jc w:val="both"/>
              <w:textAlignment w:val="baseline"/>
              <w:rPr>
                <w:rFonts w:ascii="Arial" w:eastAsia="Times New Roman" w:hAnsi="Arial" w:cs="Arial"/>
                <w:lang w:eastAsia="en-GB"/>
              </w:rPr>
            </w:pPr>
            <w:r w:rsidRPr="00390950">
              <w:rPr>
                <w:rFonts w:ascii="Calibri" w:eastAsia="Times New Roman" w:hAnsi="Calibri" w:cs="Calibri"/>
                <w:lang w:eastAsia="en-GB"/>
              </w:rPr>
              <w:t> </w:t>
            </w:r>
            <w:r w:rsidRPr="00942707">
              <w:rPr>
                <w:rFonts w:ascii="Arial" w:eastAsia="Times New Roman" w:hAnsi="Arial" w:cs="Arial"/>
                <w:lang w:eastAsia="en-GB"/>
              </w:rPr>
              <w:t xml:space="preserve">The SWOT and Grid analysis was practised to recognize the field. </w:t>
            </w:r>
          </w:p>
          <w:p w14:paraId="7F4DBC82" w14:textId="77777777" w:rsidR="00ED2EFA" w:rsidRPr="00942707" w:rsidRDefault="00ED2EFA" w:rsidP="002113CA">
            <w:pPr>
              <w:spacing w:after="0" w:line="360" w:lineRule="auto"/>
              <w:jc w:val="both"/>
              <w:textAlignment w:val="baseline"/>
              <w:rPr>
                <w:rFonts w:ascii="Arial" w:eastAsia="Times New Roman" w:hAnsi="Arial" w:cs="Arial"/>
                <w:lang w:eastAsia="en-GB"/>
              </w:rPr>
            </w:pPr>
          </w:p>
          <w:p w14:paraId="6445B18C" w14:textId="587183A5" w:rsidR="00ED2EFA" w:rsidRPr="00942707" w:rsidRDefault="00ED2EFA" w:rsidP="002113CA">
            <w:pPr>
              <w:spacing w:after="0" w:line="360" w:lineRule="auto"/>
              <w:jc w:val="both"/>
              <w:textAlignment w:val="baseline"/>
              <w:rPr>
                <w:rFonts w:ascii="Arial" w:eastAsia="Times New Roman" w:hAnsi="Arial" w:cs="Arial"/>
                <w:lang w:eastAsia="en-GB"/>
              </w:rPr>
            </w:pPr>
            <w:r w:rsidRPr="00942707">
              <w:rPr>
                <w:rFonts w:ascii="Arial" w:eastAsia="Times New Roman" w:hAnsi="Arial" w:cs="Arial"/>
                <w:lang w:eastAsia="en-GB"/>
              </w:rPr>
              <w:t xml:space="preserve">Whether application of </w:t>
            </w:r>
            <w:r w:rsidR="00F61A4D">
              <w:rPr>
                <w:rFonts w:ascii="Arial" w:eastAsia="Times New Roman" w:hAnsi="Arial" w:cs="Arial"/>
                <w:lang w:eastAsia="en-GB"/>
              </w:rPr>
              <w:t>stress management</w:t>
            </w:r>
            <w:r w:rsidRPr="00942707">
              <w:rPr>
                <w:rFonts w:ascii="Arial" w:eastAsia="Times New Roman" w:hAnsi="Arial" w:cs="Arial"/>
                <w:lang w:eastAsia="en-GB"/>
              </w:rPr>
              <w:t xml:space="preserve"> </w:t>
            </w:r>
            <w:r w:rsidR="00F61A4D">
              <w:rPr>
                <w:rFonts w:ascii="Arial" w:eastAsia="Times New Roman" w:hAnsi="Arial" w:cs="Arial"/>
                <w:lang w:eastAsia="en-GB"/>
              </w:rPr>
              <w:t>programs</w:t>
            </w:r>
            <w:r w:rsidRPr="00942707">
              <w:rPr>
                <w:rFonts w:ascii="Arial" w:eastAsia="Times New Roman" w:hAnsi="Arial" w:cs="Arial"/>
                <w:lang w:eastAsia="en-GB"/>
              </w:rPr>
              <w:t xml:space="preserve"> will be successful </w:t>
            </w:r>
          </w:p>
          <w:p w14:paraId="60B93E78" w14:textId="77777777" w:rsidR="00ED2EFA" w:rsidRPr="00942707" w:rsidRDefault="00ED2EFA" w:rsidP="002113CA">
            <w:pPr>
              <w:spacing w:after="0" w:line="360" w:lineRule="auto"/>
              <w:jc w:val="both"/>
              <w:textAlignment w:val="baseline"/>
              <w:rPr>
                <w:rFonts w:ascii="Arial" w:eastAsia="Times New Roman" w:hAnsi="Arial" w:cs="Arial"/>
                <w:lang w:eastAsia="en-GB"/>
              </w:rPr>
            </w:pPr>
          </w:p>
          <w:p w14:paraId="3D9E700A" w14:textId="608F1F4B" w:rsidR="00ED2EFA" w:rsidRPr="00942707" w:rsidRDefault="00ED2EFA" w:rsidP="002113CA">
            <w:pPr>
              <w:spacing w:after="0" w:line="360" w:lineRule="auto"/>
              <w:jc w:val="both"/>
              <w:textAlignment w:val="baseline"/>
              <w:rPr>
                <w:rFonts w:ascii="Arial" w:eastAsia="Times New Roman" w:hAnsi="Arial" w:cs="Arial"/>
                <w:lang w:eastAsia="en-GB"/>
              </w:rPr>
            </w:pPr>
            <w:r w:rsidRPr="00942707">
              <w:rPr>
                <w:rFonts w:ascii="Arial" w:eastAsia="Times New Roman" w:hAnsi="Arial" w:cs="Arial"/>
                <w:lang w:eastAsia="en-GB"/>
              </w:rPr>
              <w:t xml:space="preserve">Further to observe what influence it would have on the </w:t>
            </w:r>
            <w:r w:rsidR="00F61A4D">
              <w:rPr>
                <w:rFonts w:ascii="Arial" w:eastAsia="Times New Roman" w:hAnsi="Arial" w:cs="Arial"/>
                <w:lang w:eastAsia="en-GB"/>
              </w:rPr>
              <w:t>employees in UK</w:t>
            </w:r>
            <w:r w:rsidRPr="00942707">
              <w:rPr>
                <w:rFonts w:ascii="Arial" w:eastAsia="Times New Roman" w:hAnsi="Arial" w:cs="Arial"/>
                <w:lang w:eastAsia="en-GB"/>
              </w:rPr>
              <w:t>.</w:t>
            </w:r>
          </w:p>
          <w:p w14:paraId="023CFF6F"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792009F5"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p w14:paraId="5D2AE488" w14:textId="77777777" w:rsidR="00ED2EFA" w:rsidRPr="00390950" w:rsidRDefault="00ED2EFA" w:rsidP="002113CA">
            <w:pPr>
              <w:spacing w:after="0" w:line="240" w:lineRule="auto"/>
              <w:textAlignment w:val="baseline"/>
              <w:rPr>
                <w:rFonts w:ascii="Times New Roman" w:eastAsia="Times New Roman" w:hAnsi="Times New Roman" w:cs="Times New Roman"/>
                <w:sz w:val="24"/>
                <w:szCs w:val="24"/>
                <w:lang w:eastAsia="en-GB"/>
              </w:rPr>
            </w:pPr>
            <w:r w:rsidRPr="00390950">
              <w:rPr>
                <w:rFonts w:ascii="Calibri" w:eastAsia="Times New Roman" w:hAnsi="Calibri" w:cs="Calibri"/>
                <w:lang w:eastAsia="en-GB"/>
              </w:rPr>
              <w:t> </w:t>
            </w:r>
          </w:p>
        </w:tc>
      </w:tr>
    </w:tbl>
    <w:p w14:paraId="51DA7655"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 </w:t>
      </w:r>
    </w:p>
    <w:p w14:paraId="44FA8CFF"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color w:val="000000"/>
          <w:lang w:eastAsia="en-GB"/>
        </w:rPr>
        <w:t> </w:t>
      </w:r>
    </w:p>
    <w:p w14:paraId="5AFFDE9D" w14:textId="77777777" w:rsidR="00ED2EFA" w:rsidRPr="00390950" w:rsidRDefault="00ED2EFA" w:rsidP="00ED2EFA">
      <w:pPr>
        <w:spacing w:after="0" w:line="240" w:lineRule="auto"/>
        <w:textAlignment w:val="baseline"/>
        <w:rPr>
          <w:rFonts w:ascii="Segoe UI" w:eastAsia="Times New Roman" w:hAnsi="Segoe UI" w:cs="Segoe UI"/>
          <w:sz w:val="18"/>
          <w:szCs w:val="18"/>
          <w:lang w:eastAsia="en-GB"/>
        </w:rPr>
      </w:pPr>
      <w:r w:rsidRPr="00390950">
        <w:rPr>
          <w:rFonts w:ascii="Calibri" w:eastAsia="Times New Roman" w:hAnsi="Calibri" w:cs="Calibri"/>
          <w:lang w:eastAsia="en-GB"/>
        </w:rPr>
        <w:t> </w:t>
      </w:r>
    </w:p>
    <w:p w14:paraId="250C0DEB" w14:textId="77777777" w:rsidR="00ED2EFA" w:rsidRDefault="00ED2EFA" w:rsidP="00ED2EFA"/>
    <w:p w14:paraId="6D0E8A69" w14:textId="61E0BE5A" w:rsidR="006B7533" w:rsidRDefault="006B7533">
      <w:pPr>
        <w:rPr>
          <w:rFonts w:ascii="Arial" w:hAnsi="Arial" w:cs="Arial"/>
          <w:lang w:val="en-US"/>
        </w:rPr>
      </w:pPr>
    </w:p>
    <w:p w14:paraId="05F3653B" w14:textId="657F3670" w:rsidR="006B7533" w:rsidRDefault="006B7533">
      <w:pPr>
        <w:rPr>
          <w:rFonts w:ascii="Arial" w:hAnsi="Arial" w:cs="Arial"/>
          <w:lang w:val="en-US"/>
        </w:rPr>
      </w:pPr>
    </w:p>
    <w:p w14:paraId="3E3DB026" w14:textId="55CED564" w:rsidR="009863FD" w:rsidRDefault="009863FD">
      <w:pPr>
        <w:rPr>
          <w:rFonts w:ascii="Arial" w:hAnsi="Arial" w:cs="Arial"/>
          <w:b/>
          <w:bCs/>
          <w:color w:val="ED7D31" w:themeColor="accent2"/>
          <w:lang w:val="en-US"/>
        </w:rPr>
      </w:pPr>
      <w:r w:rsidRPr="009863FD">
        <w:rPr>
          <w:rFonts w:ascii="Arial" w:hAnsi="Arial" w:cs="Arial"/>
          <w:b/>
          <w:bCs/>
          <w:color w:val="ED7D31" w:themeColor="accent2"/>
          <w:lang w:val="en-US"/>
        </w:rPr>
        <w:lastRenderedPageBreak/>
        <w:t>Conclusion</w:t>
      </w:r>
    </w:p>
    <w:p w14:paraId="7ADD49D2" w14:textId="77777777" w:rsidR="00C73D18" w:rsidRDefault="00C73D18">
      <w:pPr>
        <w:rPr>
          <w:rFonts w:ascii="Arial" w:hAnsi="Arial" w:cs="Arial"/>
          <w:b/>
          <w:bCs/>
          <w:color w:val="ED7D31" w:themeColor="accent2"/>
          <w:lang w:val="en-US"/>
        </w:rPr>
      </w:pPr>
    </w:p>
    <w:p w14:paraId="2D59AC2D" w14:textId="77777777" w:rsidR="00F86F68" w:rsidRPr="00F86F68" w:rsidRDefault="00F86F68" w:rsidP="00F86F68">
      <w:pPr>
        <w:spacing w:line="360" w:lineRule="auto"/>
        <w:rPr>
          <w:rFonts w:ascii="Arial" w:hAnsi="Arial" w:cs="Arial"/>
          <w:lang w:val="en-US"/>
        </w:rPr>
      </w:pPr>
      <w:r w:rsidRPr="00F86F68">
        <w:rPr>
          <w:rFonts w:ascii="Arial" w:hAnsi="Arial" w:cs="Arial"/>
          <w:lang w:val="en-US"/>
        </w:rPr>
        <w:t>To conclude, this report focuses on all the potential results that can be implemented by UK employees that are facing a lack of satisfaction within their job roles. Each dilemma has been analyzed in detail and what methods can be beneficial for UK employers and employees in aiding to solve the complex problems.</w:t>
      </w:r>
    </w:p>
    <w:p w14:paraId="642F01D4" w14:textId="77777777" w:rsidR="00F86F68" w:rsidRPr="00F86F68" w:rsidRDefault="00F86F68" w:rsidP="00F86F68">
      <w:pPr>
        <w:spacing w:line="360" w:lineRule="auto"/>
        <w:rPr>
          <w:rFonts w:ascii="Arial" w:hAnsi="Arial" w:cs="Arial"/>
          <w:lang w:val="en-US"/>
        </w:rPr>
      </w:pPr>
      <w:r w:rsidRPr="00F86F68">
        <w:rPr>
          <w:rFonts w:ascii="Arial" w:hAnsi="Arial" w:cs="Arial"/>
          <w:lang w:val="en-US"/>
        </w:rPr>
        <w:t>This report has explained the complex problems using diagrams and has supported in identifying the main influences of the problem and recognized the main reasons for the complex problem.</w:t>
      </w:r>
    </w:p>
    <w:p w14:paraId="7A6606CA" w14:textId="77777777" w:rsidR="00F86F68" w:rsidRPr="00F86F68" w:rsidRDefault="00F86F68" w:rsidP="00F86F68">
      <w:pPr>
        <w:spacing w:line="360" w:lineRule="auto"/>
        <w:rPr>
          <w:rFonts w:ascii="Arial" w:hAnsi="Arial" w:cs="Arial"/>
          <w:lang w:val="en-US"/>
        </w:rPr>
      </w:pPr>
      <w:r w:rsidRPr="00F86F68">
        <w:rPr>
          <w:rFonts w:ascii="Arial" w:hAnsi="Arial" w:cs="Arial"/>
          <w:lang w:val="en-US"/>
        </w:rPr>
        <w:t>At the end of the report, an action plan has been selected to apply the suitable resolutions with the right approaches. In conclusion, this report presents a variety of techniques and diagrams presenting the circumstances which have been triggered by the complex problem.</w:t>
      </w:r>
    </w:p>
    <w:p w14:paraId="14BF905A" w14:textId="371F7F5A" w:rsidR="006B7533" w:rsidRDefault="00F86F68" w:rsidP="00F86F68">
      <w:pPr>
        <w:spacing w:line="360" w:lineRule="auto"/>
        <w:rPr>
          <w:rFonts w:ascii="Arial" w:hAnsi="Arial" w:cs="Arial"/>
          <w:lang w:val="en-US"/>
        </w:rPr>
      </w:pPr>
      <w:r w:rsidRPr="00F86F68">
        <w:rPr>
          <w:rFonts w:ascii="Arial" w:hAnsi="Arial" w:cs="Arial"/>
          <w:lang w:val="en-US"/>
        </w:rPr>
        <w:t>In this report, a solution has been proposed that can be adapted by UK employers and employees to fix the complex problems.</w:t>
      </w:r>
    </w:p>
    <w:p w14:paraId="005A738C" w14:textId="77777777" w:rsidR="006B7533" w:rsidRDefault="006B7533">
      <w:pPr>
        <w:rPr>
          <w:rFonts w:ascii="Arial" w:hAnsi="Arial" w:cs="Arial"/>
          <w:lang w:val="en-US"/>
        </w:rPr>
      </w:pPr>
    </w:p>
    <w:p w14:paraId="4FDD67E1" w14:textId="40C9644B" w:rsidR="007A4C3F" w:rsidRDefault="007A4C3F">
      <w:pPr>
        <w:rPr>
          <w:rFonts w:ascii="Arial" w:hAnsi="Arial" w:cs="Arial"/>
          <w:lang w:val="en-US"/>
        </w:rPr>
      </w:pPr>
    </w:p>
    <w:p w14:paraId="091974E8" w14:textId="30A68BB9" w:rsidR="003B243C" w:rsidRDefault="003B243C">
      <w:pPr>
        <w:rPr>
          <w:rFonts w:ascii="Arial" w:hAnsi="Arial" w:cs="Arial"/>
          <w:lang w:val="en-US"/>
        </w:rPr>
      </w:pPr>
    </w:p>
    <w:p w14:paraId="004B0ED4" w14:textId="5A848D97" w:rsidR="003B243C" w:rsidRDefault="003B243C">
      <w:pPr>
        <w:rPr>
          <w:rFonts w:ascii="Arial" w:hAnsi="Arial" w:cs="Arial"/>
          <w:lang w:val="en-US"/>
        </w:rPr>
      </w:pPr>
    </w:p>
    <w:p w14:paraId="2A38CB00" w14:textId="5FD08B80" w:rsidR="003B243C" w:rsidRDefault="003B243C">
      <w:pPr>
        <w:rPr>
          <w:rFonts w:ascii="Arial" w:hAnsi="Arial" w:cs="Arial"/>
          <w:lang w:val="en-US"/>
        </w:rPr>
      </w:pPr>
    </w:p>
    <w:p w14:paraId="26E71B18" w14:textId="77777777" w:rsidR="00F86F68" w:rsidRDefault="00F86F68">
      <w:pPr>
        <w:rPr>
          <w:rFonts w:ascii="Arial" w:hAnsi="Arial" w:cs="Arial"/>
          <w:lang w:val="en-US"/>
        </w:rPr>
      </w:pPr>
    </w:p>
    <w:p w14:paraId="02A72B8F" w14:textId="77777777" w:rsidR="00FB4722" w:rsidRDefault="00FB4722">
      <w:pPr>
        <w:rPr>
          <w:rFonts w:ascii="Arial" w:hAnsi="Arial" w:cs="Arial"/>
          <w:b/>
          <w:bCs/>
          <w:color w:val="ED7D31" w:themeColor="accent2"/>
          <w:lang w:val="en-US"/>
        </w:rPr>
      </w:pPr>
    </w:p>
    <w:p w14:paraId="5B59D44D" w14:textId="77777777" w:rsidR="000214F6" w:rsidRDefault="000214F6">
      <w:pPr>
        <w:rPr>
          <w:rFonts w:ascii="Arial" w:hAnsi="Arial" w:cs="Arial"/>
          <w:b/>
          <w:bCs/>
          <w:color w:val="ED7D31" w:themeColor="accent2"/>
          <w:lang w:val="en-US"/>
        </w:rPr>
      </w:pPr>
    </w:p>
    <w:p w14:paraId="49973ECB" w14:textId="77777777" w:rsidR="000214F6" w:rsidRDefault="000214F6">
      <w:pPr>
        <w:rPr>
          <w:rFonts w:ascii="Arial" w:hAnsi="Arial" w:cs="Arial"/>
          <w:b/>
          <w:bCs/>
          <w:color w:val="ED7D31" w:themeColor="accent2"/>
          <w:lang w:val="en-US"/>
        </w:rPr>
      </w:pPr>
    </w:p>
    <w:p w14:paraId="1976A178" w14:textId="77777777" w:rsidR="000214F6" w:rsidRDefault="000214F6">
      <w:pPr>
        <w:rPr>
          <w:rFonts w:ascii="Arial" w:hAnsi="Arial" w:cs="Arial"/>
          <w:b/>
          <w:bCs/>
          <w:color w:val="ED7D31" w:themeColor="accent2"/>
          <w:lang w:val="en-US"/>
        </w:rPr>
      </w:pPr>
    </w:p>
    <w:p w14:paraId="34CBE4BD" w14:textId="77777777" w:rsidR="000214F6" w:rsidRDefault="000214F6">
      <w:pPr>
        <w:rPr>
          <w:rFonts w:ascii="Arial" w:hAnsi="Arial" w:cs="Arial"/>
          <w:b/>
          <w:bCs/>
          <w:color w:val="ED7D31" w:themeColor="accent2"/>
          <w:lang w:val="en-US"/>
        </w:rPr>
      </w:pPr>
    </w:p>
    <w:p w14:paraId="2B9710BA" w14:textId="77777777" w:rsidR="000214F6" w:rsidRDefault="000214F6">
      <w:pPr>
        <w:rPr>
          <w:rFonts w:ascii="Arial" w:hAnsi="Arial" w:cs="Arial"/>
          <w:b/>
          <w:bCs/>
          <w:color w:val="ED7D31" w:themeColor="accent2"/>
          <w:lang w:val="en-US"/>
        </w:rPr>
      </w:pPr>
    </w:p>
    <w:p w14:paraId="33482426" w14:textId="77777777" w:rsidR="000214F6" w:rsidRDefault="000214F6">
      <w:pPr>
        <w:rPr>
          <w:rFonts w:ascii="Arial" w:hAnsi="Arial" w:cs="Arial"/>
          <w:b/>
          <w:bCs/>
          <w:color w:val="ED7D31" w:themeColor="accent2"/>
          <w:lang w:val="en-US"/>
        </w:rPr>
      </w:pPr>
    </w:p>
    <w:p w14:paraId="102FF77C" w14:textId="77777777" w:rsidR="000214F6" w:rsidRDefault="000214F6">
      <w:pPr>
        <w:rPr>
          <w:rFonts w:ascii="Arial" w:hAnsi="Arial" w:cs="Arial"/>
          <w:b/>
          <w:bCs/>
          <w:color w:val="ED7D31" w:themeColor="accent2"/>
          <w:lang w:val="en-US"/>
        </w:rPr>
      </w:pPr>
    </w:p>
    <w:p w14:paraId="01D6017E" w14:textId="77777777" w:rsidR="000214F6" w:rsidRDefault="000214F6">
      <w:pPr>
        <w:rPr>
          <w:rFonts w:ascii="Arial" w:hAnsi="Arial" w:cs="Arial"/>
          <w:b/>
          <w:bCs/>
          <w:color w:val="ED7D31" w:themeColor="accent2"/>
          <w:lang w:val="en-US"/>
        </w:rPr>
      </w:pPr>
    </w:p>
    <w:p w14:paraId="56E3F6BB" w14:textId="77777777" w:rsidR="000214F6" w:rsidRDefault="000214F6">
      <w:pPr>
        <w:rPr>
          <w:rFonts w:ascii="Arial" w:hAnsi="Arial" w:cs="Arial"/>
          <w:b/>
          <w:bCs/>
          <w:color w:val="ED7D31" w:themeColor="accent2"/>
          <w:lang w:val="en-US"/>
        </w:rPr>
      </w:pPr>
    </w:p>
    <w:p w14:paraId="1AB15F57" w14:textId="77777777" w:rsidR="000214F6" w:rsidRDefault="000214F6">
      <w:pPr>
        <w:rPr>
          <w:rFonts w:ascii="Arial" w:hAnsi="Arial" w:cs="Arial"/>
          <w:b/>
          <w:bCs/>
          <w:color w:val="ED7D31" w:themeColor="accent2"/>
          <w:lang w:val="en-US"/>
        </w:rPr>
      </w:pPr>
    </w:p>
    <w:p w14:paraId="6DFFED54" w14:textId="77777777" w:rsidR="000214F6" w:rsidRDefault="000214F6">
      <w:pPr>
        <w:rPr>
          <w:rFonts w:ascii="Arial" w:hAnsi="Arial" w:cs="Arial"/>
          <w:b/>
          <w:bCs/>
          <w:color w:val="ED7D31" w:themeColor="accent2"/>
          <w:lang w:val="en-US"/>
        </w:rPr>
      </w:pPr>
    </w:p>
    <w:p w14:paraId="59C24E10" w14:textId="5267AA5F" w:rsidR="003B243C" w:rsidRDefault="002523D2">
      <w:pPr>
        <w:rPr>
          <w:rFonts w:ascii="Arial" w:hAnsi="Arial" w:cs="Arial"/>
          <w:b/>
          <w:bCs/>
          <w:color w:val="ED7D31" w:themeColor="accent2"/>
          <w:lang w:val="en-US"/>
        </w:rPr>
      </w:pPr>
      <w:r w:rsidRPr="002523D2">
        <w:rPr>
          <w:rFonts w:ascii="Arial" w:hAnsi="Arial" w:cs="Arial"/>
          <w:b/>
          <w:bCs/>
          <w:color w:val="ED7D31" w:themeColor="accent2"/>
          <w:lang w:val="en-US"/>
        </w:rPr>
        <w:lastRenderedPageBreak/>
        <w:t>References</w:t>
      </w:r>
    </w:p>
    <w:p w14:paraId="26EBD5BF" w14:textId="77777777" w:rsidR="000840E0" w:rsidRPr="005D6E7F" w:rsidRDefault="000840E0" w:rsidP="00F12891">
      <w:pPr>
        <w:ind w:left="60"/>
        <w:rPr>
          <w:rFonts w:ascii="Arial" w:hAnsi="Arial" w:cs="Arial"/>
          <w:b/>
          <w:bCs/>
          <w:color w:val="ED7D31" w:themeColor="accent2"/>
        </w:rPr>
      </w:pPr>
    </w:p>
    <w:p w14:paraId="4073D881" w14:textId="5A11B882" w:rsidR="005D6E7F" w:rsidRPr="005D6E7F" w:rsidRDefault="005D6E7F" w:rsidP="00F12891">
      <w:pPr>
        <w:ind w:left="360"/>
        <w:rPr>
          <w:rFonts w:ascii="Arial" w:hAnsi="Arial" w:cs="Arial"/>
        </w:rPr>
      </w:pPr>
      <w:r w:rsidRPr="005D6E7F">
        <w:rPr>
          <w:rFonts w:ascii="Arial" w:hAnsi="Arial" w:cs="Arial"/>
        </w:rPr>
        <w:t xml:space="preserve">Adam H. (2020). </w:t>
      </w:r>
      <w:r w:rsidRPr="005D6E7F">
        <w:rPr>
          <w:rFonts w:ascii="Arial" w:hAnsi="Arial" w:cs="Arial"/>
          <w:i/>
          <w:iCs/>
        </w:rPr>
        <w:t xml:space="preserve">Ishikawa diagram. </w:t>
      </w:r>
      <w:r w:rsidRPr="005D6E7F">
        <w:rPr>
          <w:rFonts w:ascii="Arial" w:hAnsi="Arial" w:cs="Arial"/>
        </w:rPr>
        <w:t xml:space="preserve">[Online]. Available at: </w:t>
      </w:r>
      <w:hyperlink r:id="rId13" w:history="1">
        <w:r w:rsidRPr="005D6E7F">
          <w:rPr>
            <w:rStyle w:val="Hyperlink"/>
            <w:rFonts w:ascii="Arial" w:hAnsi="Arial" w:cs="Arial"/>
            <w:color w:val="auto"/>
          </w:rPr>
          <w:t>https://www.investopedia.com/terms/i/ishikawa-diagram.asp</w:t>
        </w:r>
      </w:hyperlink>
      <w:r w:rsidRPr="005D6E7F">
        <w:rPr>
          <w:rFonts w:ascii="Arial" w:hAnsi="Arial" w:cs="Arial"/>
        </w:rPr>
        <w:t xml:space="preserve"> </w:t>
      </w:r>
      <w:r w:rsidRPr="005D6E7F">
        <w:rPr>
          <w:rFonts w:ascii="Arial" w:hAnsi="Arial" w:cs="Arial"/>
        </w:rPr>
        <w:br/>
        <w:t xml:space="preserve">(Accessed on </w:t>
      </w:r>
      <w:r w:rsidR="000840E0">
        <w:rPr>
          <w:rFonts w:ascii="Arial" w:hAnsi="Arial" w:cs="Arial"/>
        </w:rPr>
        <w:t xml:space="preserve">6 </w:t>
      </w:r>
      <w:r w:rsidR="00F86F68">
        <w:rPr>
          <w:rFonts w:ascii="Arial" w:hAnsi="Arial" w:cs="Arial"/>
        </w:rPr>
        <w:t xml:space="preserve">December </w:t>
      </w:r>
      <w:r w:rsidRPr="005D6E7F">
        <w:rPr>
          <w:rFonts w:ascii="Arial" w:hAnsi="Arial" w:cs="Arial"/>
        </w:rPr>
        <w:t xml:space="preserve">2021) </w:t>
      </w:r>
    </w:p>
    <w:p w14:paraId="374597B8" w14:textId="268C6E1E" w:rsidR="000840E0" w:rsidRDefault="000840E0" w:rsidP="00702CD6">
      <w:pPr>
        <w:spacing w:line="240" w:lineRule="auto"/>
        <w:ind w:left="360"/>
        <w:rPr>
          <w:rFonts w:ascii="Arial" w:hAnsi="Arial" w:cs="Arial"/>
          <w:lang w:val="en-US"/>
        </w:rPr>
      </w:pPr>
      <w:r>
        <w:rPr>
          <w:rFonts w:ascii="Arial" w:hAnsi="Arial" w:cs="Arial"/>
          <w:lang w:val="en-US"/>
        </w:rPr>
        <w:t>Bamboo HR. (2021).</w:t>
      </w:r>
      <w:r>
        <w:rPr>
          <w:rFonts w:ascii="Arial" w:hAnsi="Arial" w:cs="Arial"/>
          <w:i/>
          <w:iCs/>
          <w:lang w:val="en-US"/>
        </w:rPr>
        <w:t xml:space="preserve"> Job dissatisfaction. </w:t>
      </w:r>
      <w:r>
        <w:rPr>
          <w:rFonts w:ascii="Arial" w:hAnsi="Arial" w:cs="Arial"/>
          <w:lang w:val="en-US"/>
        </w:rPr>
        <w:t xml:space="preserve">[Online]. Available at:  </w:t>
      </w:r>
      <w:hyperlink r:id="rId14" w:history="1">
        <w:r w:rsidRPr="00347A29">
          <w:rPr>
            <w:rStyle w:val="Hyperlink"/>
            <w:rFonts w:ascii="Arial" w:hAnsi="Arial" w:cs="Arial"/>
            <w:lang w:val="en-US"/>
          </w:rPr>
          <w:t>https://www.bamboohr.com/hr-glossary/job-dissatisfaction/</w:t>
        </w:r>
      </w:hyperlink>
      <w:r>
        <w:rPr>
          <w:rFonts w:ascii="Arial" w:hAnsi="Arial" w:cs="Arial"/>
          <w:lang w:val="en-US"/>
        </w:rPr>
        <w:t xml:space="preserve"> (Accessed: 1</w:t>
      </w:r>
      <w:r w:rsidR="00F86F68">
        <w:rPr>
          <w:rFonts w:ascii="Arial" w:hAnsi="Arial" w:cs="Arial"/>
          <w:lang w:val="en-US"/>
        </w:rPr>
        <w:t>8 November</w:t>
      </w:r>
      <w:r>
        <w:rPr>
          <w:rFonts w:ascii="Arial" w:hAnsi="Arial" w:cs="Arial"/>
          <w:lang w:val="en-US"/>
        </w:rPr>
        <w:t xml:space="preserve"> 2021)</w:t>
      </w:r>
    </w:p>
    <w:p w14:paraId="03DA32EE" w14:textId="695296BE" w:rsidR="005D6E7F" w:rsidRPr="005D6E7F" w:rsidRDefault="005D6E7F" w:rsidP="00F12891">
      <w:pPr>
        <w:ind w:left="360"/>
        <w:rPr>
          <w:rFonts w:ascii="Arial" w:hAnsi="Arial" w:cs="Arial"/>
        </w:rPr>
      </w:pPr>
      <w:r w:rsidRPr="005D6E7F">
        <w:rPr>
          <w:rFonts w:ascii="Arial" w:hAnsi="Arial" w:cs="Arial"/>
          <w:lang w:val="en-US"/>
        </w:rPr>
        <w:t>Boyce, P. (</w:t>
      </w:r>
      <w:r w:rsidRPr="005D6E7F">
        <w:rPr>
          <w:rFonts w:ascii="Arial" w:hAnsi="Arial" w:cs="Arial"/>
        </w:rPr>
        <w:t xml:space="preserve">2021). </w:t>
      </w:r>
      <w:r w:rsidRPr="005D6E7F">
        <w:rPr>
          <w:rFonts w:ascii="Arial" w:hAnsi="Arial" w:cs="Arial"/>
          <w:i/>
          <w:iCs/>
        </w:rPr>
        <w:t xml:space="preserve">PESTLE analysis definition and template. </w:t>
      </w:r>
      <w:r w:rsidRPr="005D6E7F">
        <w:rPr>
          <w:rFonts w:ascii="Arial" w:hAnsi="Arial" w:cs="Arial"/>
        </w:rPr>
        <w:t xml:space="preserve">[Online]. Available at: </w:t>
      </w:r>
      <w:hyperlink r:id="rId15" w:history="1">
        <w:r w:rsidRPr="005D6E7F">
          <w:rPr>
            <w:rStyle w:val="Hyperlink"/>
            <w:rFonts w:ascii="Arial" w:hAnsi="Arial" w:cs="Arial"/>
            <w:color w:val="auto"/>
          </w:rPr>
          <w:t>https://boycewire.com/pestle-analysis-definition-and-template/</w:t>
        </w:r>
      </w:hyperlink>
      <w:r w:rsidRPr="005D6E7F">
        <w:rPr>
          <w:rFonts w:ascii="Arial" w:hAnsi="Arial" w:cs="Arial"/>
        </w:rPr>
        <w:t xml:space="preserve"> (Accessed: </w:t>
      </w:r>
      <w:r w:rsidR="000840E0">
        <w:rPr>
          <w:rFonts w:ascii="Arial" w:hAnsi="Arial" w:cs="Arial"/>
        </w:rPr>
        <w:t xml:space="preserve">8 </w:t>
      </w:r>
      <w:r w:rsidR="00F86F68">
        <w:rPr>
          <w:rFonts w:ascii="Arial" w:hAnsi="Arial" w:cs="Arial"/>
        </w:rPr>
        <w:t>December</w:t>
      </w:r>
      <w:r w:rsidRPr="005D6E7F">
        <w:rPr>
          <w:rFonts w:ascii="Arial" w:hAnsi="Arial" w:cs="Arial"/>
        </w:rPr>
        <w:t xml:space="preserve"> 2021)</w:t>
      </w:r>
    </w:p>
    <w:p w14:paraId="17837491" w14:textId="438553F0" w:rsidR="000840E0" w:rsidRPr="00F12891" w:rsidRDefault="000840E0" w:rsidP="00F12891">
      <w:pPr>
        <w:spacing w:line="240" w:lineRule="auto"/>
        <w:ind w:left="360"/>
        <w:rPr>
          <w:rFonts w:ascii="Arial" w:hAnsi="Arial" w:cs="Arial"/>
        </w:rPr>
      </w:pPr>
      <w:r w:rsidRPr="00F12891">
        <w:rPr>
          <w:rFonts w:ascii="Arial" w:hAnsi="Arial" w:cs="Arial"/>
        </w:rPr>
        <w:t>British Library. (</w:t>
      </w:r>
      <w:proofErr w:type="gramStart"/>
      <w:r w:rsidRPr="00F12891">
        <w:rPr>
          <w:rFonts w:ascii="Arial" w:hAnsi="Arial" w:cs="Arial"/>
        </w:rPr>
        <w:t>no</w:t>
      </w:r>
      <w:proofErr w:type="gramEnd"/>
      <w:r w:rsidRPr="00F12891">
        <w:rPr>
          <w:rFonts w:ascii="Arial" w:hAnsi="Arial" w:cs="Arial"/>
        </w:rPr>
        <w:t xml:space="preserve">, date). </w:t>
      </w:r>
      <w:r w:rsidRPr="00F12891">
        <w:rPr>
          <w:rFonts w:ascii="Arial" w:hAnsi="Arial" w:cs="Arial"/>
          <w:i/>
          <w:iCs/>
        </w:rPr>
        <w:t>Bright ideas inspiring people</w:t>
      </w:r>
      <w:r w:rsidRPr="00F12891">
        <w:rPr>
          <w:rFonts w:ascii="Arial" w:hAnsi="Arial" w:cs="Arial"/>
        </w:rPr>
        <w:t xml:space="preserve">. [Online]. Available at: </w:t>
      </w:r>
      <w:hyperlink r:id="rId16" w:history="1">
        <w:r w:rsidRPr="00F12891">
          <w:rPr>
            <w:rStyle w:val="Hyperlink"/>
            <w:rFonts w:ascii="Arial" w:hAnsi="Arial" w:cs="Arial"/>
          </w:rPr>
          <w:t>https://www.bl.uk/business-and-ip-centre/articles/what-is-swot-analysis#:~:text=The%20SWOT%20framework%20is%20credit,the%201960s%20and%20early%201970s</w:t>
        </w:r>
      </w:hyperlink>
      <w:r w:rsidRPr="00F12891">
        <w:rPr>
          <w:rFonts w:ascii="Arial" w:hAnsi="Arial" w:cs="Arial"/>
        </w:rPr>
        <w:t xml:space="preserve"> </w:t>
      </w:r>
      <w:r w:rsidRPr="00F12891">
        <w:rPr>
          <w:rFonts w:ascii="Arial" w:hAnsi="Arial" w:cs="Arial"/>
        </w:rPr>
        <w:br/>
        <w:t xml:space="preserve">(Accessed 19 </w:t>
      </w:r>
      <w:r w:rsidR="00F86F68">
        <w:rPr>
          <w:rFonts w:ascii="Arial" w:hAnsi="Arial" w:cs="Arial"/>
        </w:rPr>
        <w:t>November</w:t>
      </w:r>
      <w:r w:rsidRPr="00F12891">
        <w:rPr>
          <w:rFonts w:ascii="Arial" w:hAnsi="Arial" w:cs="Arial"/>
        </w:rPr>
        <w:t xml:space="preserve"> 202</w:t>
      </w:r>
      <w:r w:rsidR="00F86F68">
        <w:rPr>
          <w:rFonts w:ascii="Arial" w:hAnsi="Arial" w:cs="Arial"/>
        </w:rPr>
        <w:t>1</w:t>
      </w:r>
      <w:r w:rsidRPr="00F12891">
        <w:rPr>
          <w:rFonts w:ascii="Arial" w:hAnsi="Arial" w:cs="Arial"/>
        </w:rPr>
        <w:t>)</w:t>
      </w:r>
    </w:p>
    <w:p w14:paraId="21B7345C" w14:textId="004BC2D7" w:rsidR="000840E0" w:rsidRPr="00C21458" w:rsidRDefault="000840E0" w:rsidP="00702CD6">
      <w:pPr>
        <w:spacing w:line="240" w:lineRule="auto"/>
        <w:ind w:left="360"/>
        <w:rPr>
          <w:rFonts w:ascii="Arial" w:hAnsi="Arial" w:cs="Arial"/>
          <w:lang w:val="en-US"/>
        </w:rPr>
      </w:pPr>
      <w:r>
        <w:rPr>
          <w:rFonts w:ascii="Arial" w:hAnsi="Arial" w:cs="Arial"/>
          <w:lang w:val="en-US"/>
        </w:rPr>
        <w:t xml:space="preserve">CIPD. (2021). </w:t>
      </w:r>
      <w:r>
        <w:rPr>
          <w:rFonts w:ascii="Arial" w:hAnsi="Arial" w:cs="Arial"/>
          <w:i/>
          <w:iCs/>
          <w:lang w:val="en-US"/>
        </w:rPr>
        <w:t xml:space="preserve">Coaching and mentoring. </w:t>
      </w:r>
      <w:r>
        <w:rPr>
          <w:rFonts w:ascii="Arial" w:hAnsi="Arial" w:cs="Arial"/>
          <w:lang w:val="en-US"/>
        </w:rPr>
        <w:t xml:space="preserve">[Online]. Available at: </w:t>
      </w:r>
      <w:hyperlink r:id="rId17" w:anchor="gref" w:history="1">
        <w:r w:rsidRPr="00347A29">
          <w:rPr>
            <w:rStyle w:val="Hyperlink"/>
            <w:rFonts w:ascii="Arial" w:hAnsi="Arial" w:cs="Arial"/>
            <w:lang w:val="en-US"/>
          </w:rPr>
          <w:t>https://www.cipd.co.uk/knowledge/fundamentals/people/development/coaching-mentoring-factsheet#gref</w:t>
        </w:r>
      </w:hyperlink>
      <w:r>
        <w:rPr>
          <w:rFonts w:ascii="Arial" w:hAnsi="Arial" w:cs="Arial"/>
          <w:lang w:val="en-US"/>
        </w:rPr>
        <w:t xml:space="preserve"> (Ac</w:t>
      </w:r>
      <w:r w:rsidR="00F86F68">
        <w:rPr>
          <w:rFonts w:ascii="Arial" w:hAnsi="Arial" w:cs="Arial"/>
          <w:lang w:val="en-US"/>
        </w:rPr>
        <w:t>c</w:t>
      </w:r>
      <w:r>
        <w:rPr>
          <w:rFonts w:ascii="Arial" w:hAnsi="Arial" w:cs="Arial"/>
          <w:lang w:val="en-US"/>
        </w:rPr>
        <w:t>e</w:t>
      </w:r>
      <w:r w:rsidR="00F86F68">
        <w:rPr>
          <w:rFonts w:ascii="Arial" w:hAnsi="Arial" w:cs="Arial"/>
          <w:lang w:val="en-US"/>
        </w:rPr>
        <w:t>s</w:t>
      </w:r>
      <w:r>
        <w:rPr>
          <w:rFonts w:ascii="Arial" w:hAnsi="Arial" w:cs="Arial"/>
          <w:lang w:val="en-US"/>
        </w:rPr>
        <w:t>sed: 1</w:t>
      </w:r>
      <w:r w:rsidR="00F86F68">
        <w:rPr>
          <w:rFonts w:ascii="Arial" w:hAnsi="Arial" w:cs="Arial"/>
          <w:lang w:val="en-US"/>
        </w:rPr>
        <w:t>0 December</w:t>
      </w:r>
      <w:r>
        <w:rPr>
          <w:rFonts w:ascii="Arial" w:hAnsi="Arial" w:cs="Arial"/>
          <w:lang w:val="en-US"/>
        </w:rPr>
        <w:t xml:space="preserve"> 2021)</w:t>
      </w:r>
    </w:p>
    <w:p w14:paraId="6AD94D8C" w14:textId="76A55855" w:rsidR="000840E0" w:rsidRDefault="000840E0" w:rsidP="00702CD6">
      <w:pPr>
        <w:spacing w:line="240" w:lineRule="auto"/>
        <w:ind w:left="360"/>
        <w:rPr>
          <w:rFonts w:ascii="Arial" w:hAnsi="Arial" w:cs="Arial"/>
          <w:lang w:val="en-US"/>
        </w:rPr>
      </w:pPr>
      <w:r>
        <w:rPr>
          <w:rFonts w:ascii="Arial" w:hAnsi="Arial" w:cs="Arial"/>
        </w:rPr>
        <w:t xml:space="preserve">Education Executive. (2020). </w:t>
      </w:r>
      <w:r>
        <w:rPr>
          <w:rFonts w:ascii="Arial" w:hAnsi="Arial" w:cs="Arial"/>
          <w:i/>
          <w:iCs/>
        </w:rPr>
        <w:t>The six main causes of unhappy staff and job dissatisfaction.</w:t>
      </w:r>
      <w:r>
        <w:rPr>
          <w:rFonts w:ascii="Arial" w:hAnsi="Arial" w:cs="Arial"/>
        </w:rPr>
        <w:t xml:space="preserve"> [Image]. Available at: </w:t>
      </w:r>
      <w:hyperlink r:id="rId18" w:history="1">
        <w:r w:rsidRPr="00347A29">
          <w:rPr>
            <w:rStyle w:val="Hyperlink"/>
            <w:rFonts w:ascii="Arial" w:hAnsi="Arial" w:cs="Arial"/>
            <w:lang w:val="en-US"/>
          </w:rPr>
          <w:t>https://edexec.co.uk/the-six-main-causes-of-unhappy-staff-and-job-dissatisfaction/</w:t>
        </w:r>
      </w:hyperlink>
      <w:r>
        <w:rPr>
          <w:rFonts w:ascii="Arial" w:hAnsi="Arial" w:cs="Arial"/>
          <w:lang w:val="en-US"/>
        </w:rPr>
        <w:t xml:space="preserve"> (Accessed: </w:t>
      </w:r>
      <w:r w:rsidR="00F86F68">
        <w:rPr>
          <w:rFonts w:ascii="Arial" w:hAnsi="Arial" w:cs="Arial"/>
          <w:lang w:val="en-US"/>
        </w:rPr>
        <w:t xml:space="preserve">8 November </w:t>
      </w:r>
      <w:r>
        <w:rPr>
          <w:rFonts w:ascii="Arial" w:hAnsi="Arial" w:cs="Arial"/>
          <w:lang w:val="en-US"/>
        </w:rPr>
        <w:t>2021)</w:t>
      </w:r>
    </w:p>
    <w:p w14:paraId="2D80F410" w14:textId="3FB710A3" w:rsidR="000840E0" w:rsidRPr="00F12891" w:rsidRDefault="000840E0" w:rsidP="00F12891">
      <w:pPr>
        <w:ind w:left="360"/>
        <w:rPr>
          <w:rFonts w:ascii="Arial" w:hAnsi="Arial" w:cs="Arial"/>
          <w:lang w:val="en-US"/>
        </w:rPr>
      </w:pPr>
      <w:r w:rsidRPr="00F12891">
        <w:rPr>
          <w:rFonts w:ascii="Arial" w:hAnsi="Arial" w:cs="Arial"/>
          <w:lang w:val="en-US"/>
        </w:rPr>
        <w:t xml:space="preserve">Evelyn, L. (2015). </w:t>
      </w:r>
      <w:r w:rsidRPr="00F12891">
        <w:rPr>
          <w:rFonts w:ascii="Arial" w:hAnsi="Arial" w:cs="Arial"/>
          <w:i/>
          <w:iCs/>
          <w:lang w:val="en-US"/>
        </w:rPr>
        <w:t xml:space="preserve">Implementing a SWOT analysis for savvy </w:t>
      </w:r>
      <w:r w:rsidR="00F86F68">
        <w:rPr>
          <w:rFonts w:ascii="Arial" w:hAnsi="Arial" w:cs="Arial"/>
          <w:i/>
          <w:iCs/>
          <w:lang w:val="en-US"/>
        </w:rPr>
        <w:t>decision–making</w:t>
      </w:r>
      <w:r w:rsidRPr="00F12891">
        <w:rPr>
          <w:rFonts w:ascii="Arial" w:hAnsi="Arial" w:cs="Arial"/>
          <w:i/>
          <w:iCs/>
          <w:lang w:val="en-US"/>
        </w:rPr>
        <w:t xml:space="preserve">. </w:t>
      </w:r>
      <w:r w:rsidRPr="00F12891">
        <w:rPr>
          <w:rFonts w:ascii="Arial" w:hAnsi="Arial" w:cs="Arial"/>
          <w:lang w:val="en-US"/>
        </w:rPr>
        <w:t xml:space="preserve">[Online]. Available at: </w:t>
      </w:r>
      <w:hyperlink r:id="rId19" w:history="1">
        <w:r w:rsidRPr="00F12891">
          <w:rPr>
            <w:rStyle w:val="Hyperlink"/>
            <w:rFonts w:ascii="Arial" w:hAnsi="Arial" w:cs="Arial"/>
            <w:lang w:val="en-US"/>
          </w:rPr>
          <w:t>https://www.contractdesign.com/practice/business/implementing-a-swot-analysis-for-savvy-decision-making/</w:t>
        </w:r>
      </w:hyperlink>
      <w:r w:rsidRPr="00F12891">
        <w:rPr>
          <w:rFonts w:ascii="Arial" w:hAnsi="Arial" w:cs="Arial"/>
          <w:lang w:val="en-US"/>
        </w:rPr>
        <w:t xml:space="preserve"> (Accessed 30 </w:t>
      </w:r>
      <w:r w:rsidR="00F86F68">
        <w:rPr>
          <w:rFonts w:ascii="Arial" w:hAnsi="Arial" w:cs="Arial"/>
          <w:lang w:val="en-US"/>
        </w:rPr>
        <w:t>November 2021)</w:t>
      </w:r>
    </w:p>
    <w:p w14:paraId="2C36DD4F" w14:textId="471EDC0E" w:rsidR="000840E0" w:rsidRPr="00F12891" w:rsidRDefault="000840E0" w:rsidP="00F12891">
      <w:pPr>
        <w:spacing w:line="240" w:lineRule="auto"/>
        <w:ind w:left="360"/>
        <w:rPr>
          <w:rFonts w:ascii="Arial" w:hAnsi="Arial" w:cs="Arial"/>
        </w:rPr>
      </w:pPr>
      <w:r w:rsidRPr="00F12891">
        <w:rPr>
          <w:rFonts w:ascii="Arial" w:hAnsi="Arial" w:cs="Arial"/>
        </w:rPr>
        <w:t xml:space="preserve">Fahad, U. (2020). </w:t>
      </w:r>
      <w:r w:rsidRPr="00F12891">
        <w:rPr>
          <w:rFonts w:ascii="Arial" w:hAnsi="Arial" w:cs="Arial"/>
          <w:i/>
          <w:iCs/>
        </w:rPr>
        <w:t>Fishbone (Cause and Effect or Ishikawa) Diagram</w:t>
      </w:r>
      <w:r w:rsidRPr="00F12891">
        <w:rPr>
          <w:rFonts w:ascii="Arial" w:hAnsi="Arial" w:cs="Arial"/>
        </w:rPr>
        <w:t xml:space="preserve">. [Online]. Available at: </w:t>
      </w:r>
      <w:hyperlink r:id="rId20" w:history="1">
        <w:r w:rsidRPr="00F12891">
          <w:rPr>
            <w:rStyle w:val="Hyperlink"/>
            <w:rFonts w:ascii="Arial" w:hAnsi="Arial" w:cs="Arial"/>
          </w:rPr>
          <w:t>https://pmstudycircle.com/2014/07/fishbone-cause-and-effect-or-ishikawa-diagram/</w:t>
        </w:r>
      </w:hyperlink>
      <w:r w:rsidRPr="00F12891">
        <w:rPr>
          <w:rFonts w:ascii="Arial" w:hAnsi="Arial" w:cs="Arial"/>
        </w:rPr>
        <w:t xml:space="preserve"> (Accessed 1</w:t>
      </w:r>
      <w:r w:rsidR="00F86F68">
        <w:rPr>
          <w:rFonts w:ascii="Arial" w:hAnsi="Arial" w:cs="Arial"/>
        </w:rPr>
        <w:t xml:space="preserve">7 November </w:t>
      </w:r>
      <w:r w:rsidRPr="00F12891">
        <w:rPr>
          <w:rFonts w:ascii="Arial" w:hAnsi="Arial" w:cs="Arial"/>
        </w:rPr>
        <w:t>202</w:t>
      </w:r>
      <w:r w:rsidR="00F86F68">
        <w:rPr>
          <w:rFonts w:ascii="Arial" w:hAnsi="Arial" w:cs="Arial"/>
        </w:rPr>
        <w:t>1</w:t>
      </w:r>
      <w:r w:rsidRPr="00F12891">
        <w:rPr>
          <w:rFonts w:ascii="Arial" w:hAnsi="Arial" w:cs="Arial"/>
        </w:rPr>
        <w:t>)</w:t>
      </w:r>
    </w:p>
    <w:p w14:paraId="4FD4E9CD" w14:textId="1207582E" w:rsidR="000840E0" w:rsidRDefault="000840E0" w:rsidP="00702CD6">
      <w:pPr>
        <w:spacing w:line="240" w:lineRule="auto"/>
        <w:ind w:left="360"/>
        <w:rPr>
          <w:rFonts w:ascii="Arial" w:hAnsi="Arial" w:cs="Arial"/>
          <w:lang w:val="en-US"/>
        </w:rPr>
      </w:pPr>
      <w:r>
        <w:rPr>
          <w:rFonts w:ascii="Arial" w:hAnsi="Arial" w:cs="Arial"/>
          <w:lang w:val="en-US"/>
        </w:rPr>
        <w:t xml:space="preserve">Fuhl, J. (2020). </w:t>
      </w:r>
      <w:r>
        <w:rPr>
          <w:rFonts w:ascii="Arial" w:hAnsi="Arial" w:cs="Arial"/>
          <w:i/>
          <w:iCs/>
          <w:lang w:val="en-US"/>
        </w:rPr>
        <w:t xml:space="preserve">12 ways to support a better work-life balance for your employees. </w:t>
      </w:r>
      <w:r>
        <w:rPr>
          <w:rFonts w:ascii="Arial" w:hAnsi="Arial" w:cs="Arial"/>
          <w:lang w:val="en-US"/>
        </w:rPr>
        <w:t xml:space="preserve">[Online]. Available at: </w:t>
      </w:r>
      <w:hyperlink r:id="rId21" w:history="1">
        <w:r w:rsidRPr="00347A29">
          <w:rPr>
            <w:rStyle w:val="Hyperlink"/>
            <w:rFonts w:ascii="Arial" w:hAnsi="Arial" w:cs="Arial"/>
            <w:lang w:val="en-US"/>
          </w:rPr>
          <w:t>https://www.sage.com/en-gb/blog/hr-support-better-work-life-balance-workplace/</w:t>
        </w:r>
      </w:hyperlink>
      <w:r>
        <w:rPr>
          <w:rFonts w:ascii="Arial" w:hAnsi="Arial" w:cs="Arial"/>
          <w:lang w:val="en-US"/>
        </w:rPr>
        <w:t xml:space="preserve"> (Accessed: 1</w:t>
      </w:r>
      <w:r w:rsidR="00F86F68" w:rsidRPr="00F86F68">
        <w:rPr>
          <w:rFonts w:ascii="Arial" w:hAnsi="Arial" w:cs="Arial"/>
          <w:vertAlign w:val="superscript"/>
          <w:lang w:val="en-US"/>
        </w:rPr>
        <w:t>st</w:t>
      </w:r>
      <w:r w:rsidR="00F86F68">
        <w:rPr>
          <w:rFonts w:ascii="Arial" w:hAnsi="Arial" w:cs="Arial"/>
          <w:lang w:val="en-US"/>
        </w:rPr>
        <w:t xml:space="preserve"> December </w:t>
      </w:r>
      <w:r>
        <w:rPr>
          <w:rFonts w:ascii="Arial" w:hAnsi="Arial" w:cs="Arial"/>
          <w:lang w:val="en-US"/>
        </w:rPr>
        <w:t>2021)</w:t>
      </w:r>
    </w:p>
    <w:p w14:paraId="361A4FF7" w14:textId="11B43709" w:rsidR="000840E0" w:rsidRPr="00F12891" w:rsidRDefault="000840E0" w:rsidP="00F12891">
      <w:pPr>
        <w:ind w:left="360"/>
        <w:rPr>
          <w:rFonts w:ascii="Arial" w:hAnsi="Arial" w:cs="Arial"/>
          <w:lang w:val="en-US"/>
        </w:rPr>
      </w:pPr>
      <w:r w:rsidRPr="00F12891">
        <w:rPr>
          <w:rFonts w:ascii="Arial" w:hAnsi="Arial" w:cs="Arial"/>
          <w:lang w:val="en-US"/>
        </w:rPr>
        <w:t xml:space="preserve">Jim, W. (2019). </w:t>
      </w:r>
      <w:r w:rsidRPr="00F12891">
        <w:rPr>
          <w:rFonts w:ascii="Arial" w:hAnsi="Arial" w:cs="Arial"/>
          <w:i/>
          <w:iCs/>
          <w:lang w:val="en-US"/>
        </w:rPr>
        <w:t xml:space="preserve">Reason to use SWOT &amp; PESTLE analysis. </w:t>
      </w:r>
      <w:r w:rsidRPr="00F12891">
        <w:rPr>
          <w:rFonts w:ascii="Arial" w:hAnsi="Arial" w:cs="Arial"/>
          <w:lang w:val="en-US"/>
        </w:rPr>
        <w:t xml:space="preserve">[Online]. Available at: </w:t>
      </w:r>
      <w:hyperlink r:id="rId22" w:history="1">
        <w:r w:rsidRPr="00F12891">
          <w:rPr>
            <w:rStyle w:val="Hyperlink"/>
            <w:rFonts w:ascii="Arial" w:hAnsi="Arial" w:cs="Arial"/>
            <w:lang w:val="en-US"/>
          </w:rPr>
          <w:t>https://smallbusiness.chron.com/reason-use-swot-pestle-analysis-40810.html</w:t>
        </w:r>
      </w:hyperlink>
      <w:r w:rsidRPr="00F12891">
        <w:rPr>
          <w:rFonts w:ascii="Arial" w:hAnsi="Arial" w:cs="Arial"/>
          <w:lang w:val="en-US"/>
        </w:rPr>
        <w:t xml:space="preserve"> </w:t>
      </w:r>
      <w:r w:rsidRPr="00F12891">
        <w:rPr>
          <w:rFonts w:ascii="Arial" w:hAnsi="Arial" w:cs="Arial"/>
          <w:lang w:val="en-US"/>
        </w:rPr>
        <w:br/>
        <w:t>(Accessed 28 Nov</w:t>
      </w:r>
      <w:r w:rsidR="00F86F68">
        <w:rPr>
          <w:rFonts w:ascii="Arial" w:hAnsi="Arial" w:cs="Arial"/>
          <w:lang w:val="en-US"/>
        </w:rPr>
        <w:t>ember</w:t>
      </w:r>
      <w:r w:rsidRPr="00F12891">
        <w:rPr>
          <w:rFonts w:ascii="Arial" w:hAnsi="Arial" w:cs="Arial"/>
          <w:lang w:val="en-US"/>
        </w:rPr>
        <w:t xml:space="preserve"> 202</w:t>
      </w:r>
      <w:r w:rsidR="00F86F68">
        <w:rPr>
          <w:rFonts w:ascii="Arial" w:hAnsi="Arial" w:cs="Arial"/>
          <w:lang w:val="en-US"/>
        </w:rPr>
        <w:t>1</w:t>
      </w:r>
      <w:r w:rsidRPr="00F12891">
        <w:rPr>
          <w:rFonts w:ascii="Arial" w:hAnsi="Arial" w:cs="Arial"/>
          <w:lang w:val="en-US"/>
        </w:rPr>
        <w:t>)</w:t>
      </w:r>
    </w:p>
    <w:p w14:paraId="2A7A7F30" w14:textId="2EFB07E6" w:rsidR="000840E0" w:rsidRPr="00F12891" w:rsidRDefault="000840E0" w:rsidP="00F12891">
      <w:pPr>
        <w:ind w:left="360"/>
        <w:rPr>
          <w:rFonts w:ascii="Arial" w:eastAsia="Times New Roman" w:hAnsi="Arial" w:cs="Arial"/>
          <w:lang w:eastAsia="en-GB"/>
        </w:rPr>
      </w:pPr>
      <w:r w:rsidRPr="00F12891">
        <w:rPr>
          <w:rFonts w:ascii="Arial" w:hAnsi="Arial" w:cs="Arial"/>
          <w:lang w:val="en-US"/>
        </w:rPr>
        <w:t xml:space="preserve">Magnussonllc. (2009). </w:t>
      </w:r>
      <w:r w:rsidR="00F86F68">
        <w:rPr>
          <w:rFonts w:ascii="Arial" w:hAnsi="Arial" w:cs="Arial"/>
          <w:lang w:val="en-US"/>
        </w:rPr>
        <w:t>Decision-Making</w:t>
      </w:r>
      <w:r w:rsidRPr="00F12891">
        <w:rPr>
          <w:rFonts w:ascii="Arial" w:eastAsia="Times New Roman" w:hAnsi="Arial" w:cs="Arial"/>
          <w:i/>
          <w:iCs/>
          <w:lang w:eastAsia="en-GB"/>
        </w:rPr>
        <w:t xml:space="preserve"> Tool: The Grid-Analysis.</w:t>
      </w:r>
      <w:r w:rsidRPr="00F12891">
        <w:rPr>
          <w:rFonts w:ascii="Arial" w:eastAsia="Times New Roman" w:hAnsi="Arial" w:cs="Arial"/>
          <w:lang w:eastAsia="en-GB"/>
        </w:rPr>
        <w:t xml:space="preserve"> [Online]. Available at: </w:t>
      </w:r>
      <w:hyperlink r:id="rId23" w:history="1">
        <w:r w:rsidRPr="00F12891">
          <w:rPr>
            <w:rStyle w:val="Hyperlink"/>
            <w:rFonts w:ascii="Arial" w:eastAsia="Times New Roman" w:hAnsi="Arial" w:cs="Arial"/>
            <w:lang w:eastAsia="en-GB"/>
          </w:rPr>
          <w:t>https://magnussonllc.wordpress.com/2009/08/19/decision-making-tool-the-grid-analysis/</w:t>
        </w:r>
      </w:hyperlink>
      <w:r w:rsidRPr="00F12891">
        <w:rPr>
          <w:rFonts w:ascii="Arial" w:eastAsia="Times New Roman" w:hAnsi="Arial" w:cs="Arial"/>
          <w:lang w:eastAsia="en-GB"/>
        </w:rPr>
        <w:t xml:space="preserve"> (Accessed 27 Nov</w:t>
      </w:r>
      <w:r w:rsidR="00F86F68">
        <w:rPr>
          <w:rFonts w:ascii="Arial" w:eastAsia="Times New Roman" w:hAnsi="Arial" w:cs="Arial"/>
          <w:lang w:eastAsia="en-GB"/>
        </w:rPr>
        <w:t>ember</w:t>
      </w:r>
      <w:r w:rsidRPr="00F12891">
        <w:rPr>
          <w:rFonts w:ascii="Arial" w:eastAsia="Times New Roman" w:hAnsi="Arial" w:cs="Arial"/>
          <w:lang w:eastAsia="en-GB"/>
        </w:rPr>
        <w:t xml:space="preserve"> 202</w:t>
      </w:r>
      <w:r w:rsidR="00F86F68">
        <w:rPr>
          <w:rFonts w:ascii="Arial" w:eastAsia="Times New Roman" w:hAnsi="Arial" w:cs="Arial"/>
          <w:lang w:eastAsia="en-GB"/>
        </w:rPr>
        <w:t>1</w:t>
      </w:r>
      <w:r w:rsidRPr="00F12891">
        <w:rPr>
          <w:rFonts w:ascii="Arial" w:eastAsia="Times New Roman" w:hAnsi="Arial" w:cs="Arial"/>
          <w:lang w:eastAsia="en-GB"/>
        </w:rPr>
        <w:t>)</w:t>
      </w:r>
    </w:p>
    <w:p w14:paraId="386E20B7" w14:textId="54A42F0B" w:rsidR="005D6E7F" w:rsidRPr="005D6E7F" w:rsidRDefault="005D6E7F" w:rsidP="00F12891">
      <w:pPr>
        <w:ind w:left="360"/>
        <w:rPr>
          <w:rFonts w:ascii="Arial" w:hAnsi="Arial" w:cs="Arial"/>
        </w:rPr>
      </w:pPr>
      <w:r w:rsidRPr="005D6E7F">
        <w:rPr>
          <w:rFonts w:ascii="Arial" w:hAnsi="Arial" w:cs="Arial"/>
        </w:rPr>
        <w:t xml:space="preserve">MBA </w:t>
      </w:r>
      <w:proofErr w:type="spellStart"/>
      <w:r w:rsidR="00F86F68">
        <w:rPr>
          <w:rFonts w:ascii="Arial" w:hAnsi="Arial" w:cs="Arial"/>
        </w:rPr>
        <w:t>Skool</w:t>
      </w:r>
      <w:proofErr w:type="spellEnd"/>
      <w:r w:rsidRPr="005D6E7F">
        <w:rPr>
          <w:rFonts w:ascii="Arial" w:hAnsi="Arial" w:cs="Arial"/>
        </w:rPr>
        <w:t xml:space="preserve"> team. (2020) </w:t>
      </w:r>
      <w:r w:rsidRPr="005D6E7F">
        <w:rPr>
          <w:rFonts w:ascii="Arial" w:hAnsi="Arial" w:cs="Arial"/>
          <w:i/>
          <w:iCs/>
          <w:lang w:val="en-US"/>
        </w:rPr>
        <w:t xml:space="preserve">Anchor Care Homes SWOT Analysis, Competitors, Segmentation, Target Market, Positioning &amp; USP. </w:t>
      </w:r>
      <w:r w:rsidRPr="005D6E7F">
        <w:rPr>
          <w:rFonts w:ascii="Arial" w:hAnsi="Arial" w:cs="Arial"/>
          <w:lang w:val="en-US"/>
        </w:rPr>
        <w:t xml:space="preserve">[Online]. Available at: </w:t>
      </w:r>
      <w:hyperlink r:id="rId24" w:history="1">
        <w:r w:rsidRPr="005D6E7F">
          <w:rPr>
            <w:rStyle w:val="Hyperlink"/>
            <w:rFonts w:ascii="Arial" w:hAnsi="Arial" w:cs="Arial"/>
            <w:color w:val="auto"/>
          </w:rPr>
          <w:t>https://www.mbaskool.com/brandguide/pharmaceuticals-and-healthcare/1028</w:t>
        </w:r>
        <w:r w:rsidRPr="005D6E7F">
          <w:rPr>
            <w:rStyle w:val="Hyperlink"/>
            <w:rFonts w:ascii="Arial" w:hAnsi="Arial" w:cs="Arial"/>
            <w:color w:val="auto"/>
          </w:rPr>
          <w:t>6</w:t>
        </w:r>
        <w:r w:rsidRPr="005D6E7F">
          <w:rPr>
            <w:rStyle w:val="Hyperlink"/>
            <w:rFonts w:ascii="Arial" w:hAnsi="Arial" w:cs="Arial"/>
            <w:color w:val="auto"/>
          </w:rPr>
          <w:t>-anchor-care-homes.html</w:t>
        </w:r>
      </w:hyperlink>
      <w:r w:rsidRPr="005D6E7F">
        <w:rPr>
          <w:rFonts w:ascii="Arial" w:hAnsi="Arial" w:cs="Arial"/>
        </w:rPr>
        <w:t xml:space="preserve"> (Accessed on </w:t>
      </w:r>
      <w:r w:rsidR="000840E0">
        <w:rPr>
          <w:rFonts w:ascii="Arial" w:hAnsi="Arial" w:cs="Arial"/>
        </w:rPr>
        <w:t xml:space="preserve">8 </w:t>
      </w:r>
      <w:r w:rsidR="00F86F68">
        <w:rPr>
          <w:rFonts w:ascii="Arial" w:hAnsi="Arial" w:cs="Arial"/>
        </w:rPr>
        <w:t>December</w:t>
      </w:r>
      <w:r w:rsidRPr="005D6E7F">
        <w:rPr>
          <w:rFonts w:ascii="Arial" w:hAnsi="Arial" w:cs="Arial"/>
        </w:rPr>
        <w:t xml:space="preserve"> 2021)</w:t>
      </w:r>
    </w:p>
    <w:p w14:paraId="73E9E2DF" w14:textId="3D887780" w:rsidR="005D6E7F" w:rsidRPr="005D6E7F" w:rsidRDefault="005D6E7F" w:rsidP="00F12891">
      <w:pPr>
        <w:ind w:left="360"/>
        <w:rPr>
          <w:rFonts w:ascii="Arial" w:hAnsi="Arial" w:cs="Arial"/>
        </w:rPr>
      </w:pPr>
      <w:r w:rsidRPr="005D6E7F">
        <w:rPr>
          <w:rFonts w:ascii="Arial" w:hAnsi="Arial" w:cs="Arial"/>
        </w:rPr>
        <w:t xml:space="preserve">Mckinsey&amp;company. (2020). </w:t>
      </w:r>
      <w:r w:rsidRPr="005D6E7F">
        <w:rPr>
          <w:rFonts w:ascii="Arial" w:hAnsi="Arial" w:cs="Arial"/>
          <w:i/>
          <w:iCs/>
          <w:lang w:val="en-US"/>
        </w:rPr>
        <w:t xml:space="preserve">COVID-19 in the United Kingdom: Assessing jobs at risk and the impact on people and places. </w:t>
      </w:r>
      <w:r w:rsidRPr="005D6E7F">
        <w:rPr>
          <w:rFonts w:ascii="Arial" w:hAnsi="Arial" w:cs="Arial"/>
          <w:lang w:val="en-US"/>
        </w:rPr>
        <w:t>Available at:</w:t>
      </w:r>
      <w:r w:rsidRPr="005D6E7F">
        <w:rPr>
          <w:rFonts w:ascii="Arial" w:hAnsi="Arial" w:cs="Arial"/>
          <w:i/>
          <w:iCs/>
          <w:lang w:val="en-US"/>
        </w:rPr>
        <w:t xml:space="preserve"> </w:t>
      </w:r>
      <w:hyperlink r:id="rId25" w:history="1">
        <w:r w:rsidRPr="005D6E7F">
          <w:rPr>
            <w:rStyle w:val="Hyperlink"/>
            <w:rFonts w:ascii="Arial" w:hAnsi="Arial" w:cs="Arial"/>
            <w:color w:val="auto"/>
          </w:rPr>
          <w:t>https://www.mckinsey.com/industries/public-and-social-sector/our-insights/covid-19-in-</w:t>
        </w:r>
        <w:r w:rsidRPr="005D6E7F">
          <w:rPr>
            <w:rStyle w:val="Hyperlink"/>
            <w:rFonts w:ascii="Arial" w:hAnsi="Arial" w:cs="Arial"/>
            <w:color w:val="auto"/>
          </w:rPr>
          <w:lastRenderedPageBreak/>
          <w:t>the-united-kingdom-assessing-jobs-at-risk-and-the-impact-on-people-and-places#</w:t>
        </w:r>
      </w:hyperlink>
      <w:r w:rsidRPr="005D6E7F">
        <w:rPr>
          <w:rFonts w:ascii="Arial" w:hAnsi="Arial" w:cs="Arial"/>
        </w:rPr>
        <w:t xml:space="preserve"> (Accessed: </w:t>
      </w:r>
      <w:r w:rsidR="000840E0">
        <w:rPr>
          <w:rFonts w:ascii="Arial" w:hAnsi="Arial" w:cs="Arial"/>
        </w:rPr>
        <w:t>1</w:t>
      </w:r>
      <w:r w:rsidR="00F86F68">
        <w:rPr>
          <w:rFonts w:ascii="Arial" w:hAnsi="Arial" w:cs="Arial"/>
        </w:rPr>
        <w:t xml:space="preserve">9 November </w:t>
      </w:r>
      <w:r w:rsidRPr="005D6E7F">
        <w:rPr>
          <w:rFonts w:ascii="Arial" w:hAnsi="Arial" w:cs="Arial"/>
        </w:rPr>
        <w:t>2021)</w:t>
      </w:r>
    </w:p>
    <w:p w14:paraId="6EB16F68" w14:textId="526ACFF3" w:rsidR="000840E0" w:rsidRDefault="000840E0" w:rsidP="00702CD6">
      <w:pPr>
        <w:spacing w:line="240" w:lineRule="auto"/>
        <w:ind w:left="360"/>
        <w:rPr>
          <w:rFonts w:ascii="Arial" w:hAnsi="Arial" w:cs="Arial"/>
          <w:lang w:val="en-US"/>
        </w:rPr>
      </w:pPr>
      <w:r>
        <w:rPr>
          <w:rFonts w:ascii="Arial" w:hAnsi="Arial" w:cs="Arial"/>
          <w:lang w:val="en-US"/>
        </w:rPr>
        <w:t xml:space="preserve">Mind. (2021). </w:t>
      </w:r>
      <w:r>
        <w:rPr>
          <w:rFonts w:ascii="Arial" w:hAnsi="Arial" w:cs="Arial"/>
          <w:i/>
          <w:iCs/>
          <w:lang w:val="en-US"/>
        </w:rPr>
        <w:t xml:space="preserve">How to be mentally happy at work. </w:t>
      </w:r>
      <w:r>
        <w:rPr>
          <w:rFonts w:ascii="Arial" w:hAnsi="Arial" w:cs="Arial"/>
          <w:lang w:val="en-US"/>
        </w:rPr>
        <w:t xml:space="preserve">[Online]. Available at: </w:t>
      </w:r>
      <w:hyperlink r:id="rId26" w:history="1">
        <w:r w:rsidRPr="00347A29">
          <w:rPr>
            <w:rStyle w:val="Hyperlink"/>
            <w:rFonts w:ascii="Arial" w:hAnsi="Arial" w:cs="Arial"/>
            <w:lang w:val="en-US"/>
          </w:rPr>
          <w:t>https://www.mind.org.uk/information-support/tips-for-everyday-living/how-to-be-mentally-healthy-at-work/work-and-stress/</w:t>
        </w:r>
      </w:hyperlink>
      <w:r>
        <w:rPr>
          <w:rFonts w:ascii="Arial" w:hAnsi="Arial" w:cs="Arial"/>
          <w:lang w:val="en-US"/>
        </w:rPr>
        <w:t xml:space="preserve"> (Accessed: 1</w:t>
      </w:r>
      <w:r w:rsidR="00F86F68">
        <w:rPr>
          <w:rFonts w:ascii="Arial" w:hAnsi="Arial" w:cs="Arial"/>
          <w:lang w:val="en-US"/>
        </w:rPr>
        <w:t xml:space="preserve">9 November </w:t>
      </w:r>
      <w:r>
        <w:rPr>
          <w:rFonts w:ascii="Arial" w:hAnsi="Arial" w:cs="Arial"/>
          <w:lang w:val="en-US"/>
        </w:rPr>
        <w:t>2021)</w:t>
      </w:r>
    </w:p>
    <w:p w14:paraId="6B8E61F2" w14:textId="5ACB832E" w:rsidR="000840E0" w:rsidRPr="00F12891" w:rsidRDefault="000840E0" w:rsidP="00F12891">
      <w:pPr>
        <w:spacing w:line="240" w:lineRule="auto"/>
        <w:ind w:left="360"/>
        <w:rPr>
          <w:rFonts w:ascii="Arial" w:hAnsi="Arial" w:cs="Arial"/>
        </w:rPr>
      </w:pPr>
      <w:r w:rsidRPr="00F12891">
        <w:rPr>
          <w:rFonts w:ascii="Arial" w:hAnsi="Arial" w:cs="Arial"/>
        </w:rPr>
        <w:t>Mindtools. (</w:t>
      </w:r>
      <w:proofErr w:type="gramStart"/>
      <w:r w:rsidRPr="00F12891">
        <w:rPr>
          <w:rFonts w:ascii="Arial" w:hAnsi="Arial" w:cs="Arial"/>
        </w:rPr>
        <w:t>no</w:t>
      </w:r>
      <w:proofErr w:type="gramEnd"/>
      <w:r w:rsidRPr="00F12891">
        <w:rPr>
          <w:rFonts w:ascii="Arial" w:hAnsi="Arial" w:cs="Arial"/>
        </w:rPr>
        <w:t xml:space="preserve">, date). </w:t>
      </w:r>
      <w:r w:rsidRPr="00F12891">
        <w:rPr>
          <w:rFonts w:ascii="Arial" w:hAnsi="Arial" w:cs="Arial"/>
          <w:i/>
          <w:iCs/>
        </w:rPr>
        <w:t xml:space="preserve">SWOT analysis. </w:t>
      </w:r>
      <w:r w:rsidRPr="00F12891">
        <w:rPr>
          <w:rFonts w:ascii="Arial" w:hAnsi="Arial" w:cs="Arial"/>
        </w:rPr>
        <w:t xml:space="preserve">[Online]. Available at: </w:t>
      </w:r>
      <w:hyperlink r:id="rId27" w:history="1">
        <w:r w:rsidRPr="00F12891">
          <w:rPr>
            <w:rStyle w:val="Hyperlink"/>
            <w:rFonts w:ascii="Arial" w:hAnsi="Arial" w:cs="Arial"/>
          </w:rPr>
          <w:t>https://www.mindtools.com/pages/article/newTMC_05.htm</w:t>
        </w:r>
      </w:hyperlink>
      <w:r w:rsidRPr="00F12891">
        <w:rPr>
          <w:rFonts w:ascii="Arial" w:hAnsi="Arial" w:cs="Arial"/>
        </w:rPr>
        <w:t xml:space="preserve"> </w:t>
      </w:r>
      <w:r w:rsidRPr="00F12891">
        <w:rPr>
          <w:rFonts w:ascii="Arial" w:hAnsi="Arial" w:cs="Arial"/>
        </w:rPr>
        <w:br/>
        <w:t xml:space="preserve">(Accessed on 24 </w:t>
      </w:r>
      <w:r w:rsidR="00F86F68">
        <w:rPr>
          <w:rFonts w:ascii="Arial" w:hAnsi="Arial" w:cs="Arial"/>
        </w:rPr>
        <w:t xml:space="preserve">November </w:t>
      </w:r>
      <w:r w:rsidRPr="00F12891">
        <w:rPr>
          <w:rFonts w:ascii="Arial" w:hAnsi="Arial" w:cs="Arial"/>
        </w:rPr>
        <w:t>202</w:t>
      </w:r>
      <w:r w:rsidR="00F86F68">
        <w:rPr>
          <w:rFonts w:ascii="Arial" w:hAnsi="Arial" w:cs="Arial"/>
        </w:rPr>
        <w:t>1</w:t>
      </w:r>
      <w:r w:rsidRPr="00F12891">
        <w:rPr>
          <w:rFonts w:ascii="Arial" w:hAnsi="Arial" w:cs="Arial"/>
        </w:rPr>
        <w:t xml:space="preserve">) </w:t>
      </w:r>
    </w:p>
    <w:p w14:paraId="5050828A" w14:textId="0ECA9E6D" w:rsidR="005D6E7F" w:rsidRPr="005D6E7F" w:rsidRDefault="005D6E7F" w:rsidP="00F12891">
      <w:pPr>
        <w:ind w:left="360"/>
        <w:rPr>
          <w:rFonts w:ascii="Arial" w:hAnsi="Arial" w:cs="Arial"/>
        </w:rPr>
      </w:pPr>
      <w:r w:rsidRPr="005D6E7F">
        <w:rPr>
          <w:rFonts w:ascii="Arial" w:hAnsi="Arial" w:cs="Arial"/>
        </w:rPr>
        <w:t xml:space="preserve">Morgan, P. (2017). </w:t>
      </w:r>
      <w:r w:rsidRPr="005D6E7F">
        <w:rPr>
          <w:rFonts w:ascii="Arial" w:hAnsi="Arial" w:cs="Arial"/>
          <w:i/>
          <w:iCs/>
        </w:rPr>
        <w:t xml:space="preserve">The Business student’s guide to study and employability. </w:t>
      </w:r>
      <w:r w:rsidRPr="005D6E7F">
        <w:rPr>
          <w:rFonts w:ascii="Arial" w:hAnsi="Arial" w:cs="Arial"/>
        </w:rPr>
        <w:t xml:space="preserve">[Book]. Available at: </w:t>
      </w:r>
      <w:hyperlink r:id="rId28" w:history="1">
        <w:r w:rsidRPr="005D6E7F">
          <w:rPr>
            <w:rStyle w:val="Hyperlink"/>
            <w:rFonts w:ascii="Arial" w:hAnsi="Arial" w:cs="Arial"/>
            <w:color w:val="auto"/>
            <w:lang w:val="en-US"/>
          </w:rPr>
          <w:t>The Business Student’s Guide to Study and Employability | Online Resources (sagepub.com)</w:t>
        </w:r>
      </w:hyperlink>
      <w:r w:rsidRPr="005D6E7F">
        <w:rPr>
          <w:rFonts w:ascii="Arial" w:hAnsi="Arial" w:cs="Arial"/>
          <w:lang w:val="en-US"/>
        </w:rPr>
        <w:t xml:space="preserve"> (Accessed </w:t>
      </w:r>
      <w:r w:rsidR="000840E0">
        <w:rPr>
          <w:rFonts w:ascii="Arial" w:hAnsi="Arial" w:cs="Arial"/>
          <w:lang w:val="en-US"/>
        </w:rPr>
        <w:t xml:space="preserve">12 </w:t>
      </w:r>
      <w:r w:rsidR="00EF7E43">
        <w:rPr>
          <w:rFonts w:ascii="Arial" w:hAnsi="Arial" w:cs="Arial"/>
          <w:lang w:val="en-US"/>
        </w:rPr>
        <w:t>November</w:t>
      </w:r>
      <w:r w:rsidRPr="005D6E7F">
        <w:rPr>
          <w:rFonts w:ascii="Arial" w:hAnsi="Arial" w:cs="Arial"/>
          <w:lang w:val="en-US"/>
        </w:rPr>
        <w:t xml:space="preserve"> 2021)</w:t>
      </w:r>
    </w:p>
    <w:p w14:paraId="6EFEAF17" w14:textId="34438896" w:rsidR="000840E0" w:rsidRPr="00F12891" w:rsidRDefault="000840E0" w:rsidP="00F12891">
      <w:pPr>
        <w:spacing w:line="240" w:lineRule="auto"/>
        <w:ind w:left="360"/>
        <w:rPr>
          <w:rFonts w:ascii="Arial" w:hAnsi="Arial" w:cs="Arial"/>
        </w:rPr>
      </w:pPr>
      <w:r w:rsidRPr="00F12891">
        <w:rPr>
          <w:rFonts w:ascii="Arial" w:hAnsi="Arial" w:cs="Arial"/>
          <w:lang w:val="en-US"/>
        </w:rPr>
        <w:t xml:space="preserve">NHS. (2018). </w:t>
      </w:r>
      <w:r w:rsidRPr="00F12891">
        <w:rPr>
          <w:rFonts w:ascii="Arial" w:hAnsi="Arial" w:cs="Arial"/>
          <w:i/>
          <w:iCs/>
          <w:lang w:val="en-US"/>
        </w:rPr>
        <w:t>Cause and effect (Fishbone)</w:t>
      </w:r>
      <w:r w:rsidRPr="00F12891">
        <w:rPr>
          <w:rFonts w:ascii="Arial" w:hAnsi="Arial" w:cs="Arial"/>
          <w:lang w:val="en-US"/>
        </w:rPr>
        <w:t xml:space="preserve">. [Online]. Available at: </w:t>
      </w:r>
      <w:hyperlink r:id="rId29" w:history="1">
        <w:r w:rsidRPr="00F12891">
          <w:rPr>
            <w:rStyle w:val="Hyperlink"/>
            <w:rFonts w:ascii="Arial" w:hAnsi="Arial" w:cs="Arial"/>
          </w:rPr>
          <w:t xml:space="preserve">https://improvement.nhs.uk/documents/2093/cause-effect- </w:t>
        </w:r>
      </w:hyperlink>
      <w:hyperlink r:id="rId30" w:history="1">
        <w:r w:rsidRPr="00F12891">
          <w:rPr>
            <w:rStyle w:val="Hyperlink"/>
            <w:rFonts w:ascii="Arial" w:hAnsi="Arial" w:cs="Arial"/>
          </w:rPr>
          <w:t>fishbone.pdf</w:t>
        </w:r>
      </w:hyperlink>
      <w:r w:rsidRPr="00F12891">
        <w:rPr>
          <w:rFonts w:ascii="Arial" w:hAnsi="Arial" w:cs="Arial"/>
        </w:rPr>
        <w:t xml:space="preserve"> (Accessed 14 </w:t>
      </w:r>
      <w:r w:rsidR="00F86F68">
        <w:rPr>
          <w:rFonts w:ascii="Arial" w:hAnsi="Arial" w:cs="Arial"/>
        </w:rPr>
        <w:t>November 2021</w:t>
      </w:r>
      <w:r w:rsidRPr="00F12891">
        <w:rPr>
          <w:rFonts w:ascii="Arial" w:hAnsi="Arial" w:cs="Arial"/>
        </w:rPr>
        <w:t>)</w:t>
      </w:r>
    </w:p>
    <w:p w14:paraId="3B8FF8D2" w14:textId="0C8082F2" w:rsidR="000840E0" w:rsidRDefault="000840E0" w:rsidP="00702CD6">
      <w:pPr>
        <w:spacing w:line="240" w:lineRule="auto"/>
        <w:ind w:left="360"/>
        <w:rPr>
          <w:rFonts w:ascii="Arial" w:hAnsi="Arial" w:cs="Arial"/>
          <w:lang w:val="en-US"/>
        </w:rPr>
      </w:pPr>
      <w:proofErr w:type="spellStart"/>
      <w:r>
        <w:rPr>
          <w:rFonts w:ascii="Arial" w:hAnsi="Arial" w:cs="Arial"/>
          <w:lang w:val="en-US"/>
        </w:rPr>
        <w:t>Nidirect</w:t>
      </w:r>
      <w:proofErr w:type="spellEnd"/>
      <w:r>
        <w:rPr>
          <w:rFonts w:ascii="Arial" w:hAnsi="Arial" w:cs="Arial"/>
          <w:lang w:val="en-US"/>
        </w:rPr>
        <w:t xml:space="preserve">. (No date). </w:t>
      </w:r>
      <w:r>
        <w:rPr>
          <w:rFonts w:ascii="Arial" w:hAnsi="Arial" w:cs="Arial"/>
          <w:i/>
          <w:iCs/>
          <w:lang w:val="en-US"/>
        </w:rPr>
        <w:t xml:space="preserve">Flexible working and work  life balance. </w:t>
      </w:r>
      <w:r>
        <w:rPr>
          <w:rFonts w:ascii="Arial" w:hAnsi="Arial" w:cs="Arial"/>
          <w:lang w:val="en-US"/>
        </w:rPr>
        <w:t xml:space="preserve">[Online]. Available at:  </w:t>
      </w:r>
      <w:hyperlink r:id="rId31" w:history="1">
        <w:r w:rsidRPr="00347A29">
          <w:rPr>
            <w:rStyle w:val="Hyperlink"/>
            <w:rFonts w:ascii="Arial" w:hAnsi="Arial" w:cs="Arial"/>
            <w:lang w:val="en-US"/>
          </w:rPr>
          <w:t>https://www.nidirect.gov.uk/articles/flexible-working-and-work-life-balance</w:t>
        </w:r>
      </w:hyperlink>
      <w:r>
        <w:rPr>
          <w:rFonts w:ascii="Arial" w:hAnsi="Arial" w:cs="Arial"/>
          <w:lang w:val="en-US"/>
        </w:rPr>
        <w:t xml:space="preserve"> (Accessed: 1</w:t>
      </w:r>
      <w:r w:rsidR="00EF7E43">
        <w:rPr>
          <w:rFonts w:ascii="Arial" w:hAnsi="Arial" w:cs="Arial"/>
          <w:lang w:val="en-US"/>
        </w:rPr>
        <w:t xml:space="preserve">7 November </w:t>
      </w:r>
      <w:r>
        <w:rPr>
          <w:rFonts w:ascii="Arial" w:hAnsi="Arial" w:cs="Arial"/>
          <w:lang w:val="en-US"/>
        </w:rPr>
        <w:t>2021)</w:t>
      </w:r>
    </w:p>
    <w:p w14:paraId="1D4966AF" w14:textId="03B87DC7" w:rsidR="005D6E7F" w:rsidRPr="005D6E7F" w:rsidRDefault="005D6E7F" w:rsidP="00F12891">
      <w:pPr>
        <w:ind w:left="360"/>
        <w:rPr>
          <w:rFonts w:ascii="Arial" w:hAnsi="Arial" w:cs="Arial"/>
        </w:rPr>
      </w:pPr>
      <w:r w:rsidRPr="005D6E7F">
        <w:rPr>
          <w:rFonts w:ascii="Arial" w:hAnsi="Arial" w:cs="Arial"/>
        </w:rPr>
        <w:t xml:space="preserve">Peeps hr. (2021). </w:t>
      </w:r>
      <w:r w:rsidRPr="005D6E7F">
        <w:rPr>
          <w:rFonts w:ascii="Arial" w:hAnsi="Arial" w:cs="Arial"/>
          <w:i/>
          <w:iCs/>
        </w:rPr>
        <w:t xml:space="preserve">Brexit- The impact on your people and workforce planning. </w:t>
      </w:r>
      <w:r w:rsidRPr="005D6E7F">
        <w:rPr>
          <w:rFonts w:ascii="Arial" w:hAnsi="Arial" w:cs="Arial"/>
        </w:rPr>
        <w:t xml:space="preserve">[Online]. Available at: </w:t>
      </w:r>
      <w:hyperlink r:id="rId32" w:history="1">
        <w:r w:rsidRPr="005D6E7F">
          <w:rPr>
            <w:rStyle w:val="Hyperlink"/>
            <w:rFonts w:ascii="Arial" w:hAnsi="Arial" w:cs="Arial"/>
            <w:color w:val="auto"/>
          </w:rPr>
          <w:t>https://www.peepshr.co.uk/resource-centre/brexit/</w:t>
        </w:r>
      </w:hyperlink>
      <w:r w:rsidRPr="005D6E7F">
        <w:rPr>
          <w:rFonts w:ascii="Arial" w:hAnsi="Arial" w:cs="Arial"/>
        </w:rPr>
        <w:t xml:space="preserve"> </w:t>
      </w:r>
      <w:r w:rsidRPr="005D6E7F">
        <w:rPr>
          <w:rFonts w:ascii="Arial" w:hAnsi="Arial" w:cs="Arial"/>
        </w:rPr>
        <w:br/>
        <w:t xml:space="preserve">(Accessed: </w:t>
      </w:r>
      <w:r w:rsidR="000840E0">
        <w:rPr>
          <w:rFonts w:ascii="Arial" w:hAnsi="Arial" w:cs="Arial"/>
        </w:rPr>
        <w:t xml:space="preserve">9 </w:t>
      </w:r>
      <w:r w:rsidR="00EF7E43">
        <w:rPr>
          <w:rFonts w:ascii="Arial" w:hAnsi="Arial" w:cs="Arial"/>
        </w:rPr>
        <w:t>December</w:t>
      </w:r>
      <w:r w:rsidRPr="005D6E7F">
        <w:rPr>
          <w:rFonts w:ascii="Arial" w:hAnsi="Arial" w:cs="Arial"/>
        </w:rPr>
        <w:t xml:space="preserve"> 2021)</w:t>
      </w:r>
    </w:p>
    <w:p w14:paraId="23F50B9C" w14:textId="163C4530" w:rsidR="000840E0" w:rsidRDefault="000840E0" w:rsidP="0008607B">
      <w:pPr>
        <w:spacing w:line="240" w:lineRule="auto"/>
        <w:ind w:left="360"/>
        <w:rPr>
          <w:rFonts w:ascii="Arial" w:hAnsi="Arial" w:cs="Arial"/>
        </w:rPr>
      </w:pPr>
      <w:r w:rsidRPr="00F12891">
        <w:rPr>
          <w:rFonts w:ascii="Arial" w:hAnsi="Arial" w:cs="Arial"/>
        </w:rPr>
        <w:t xml:space="preserve">Sarah, K, W. (2018) </w:t>
      </w:r>
      <w:r w:rsidRPr="00F12891">
        <w:rPr>
          <w:rFonts w:ascii="Arial" w:hAnsi="Arial" w:cs="Arial"/>
          <w:i/>
          <w:iCs/>
        </w:rPr>
        <w:t>What is SWOT analysis? A strategic tool for achievement objectives</w:t>
      </w:r>
      <w:r w:rsidRPr="00F12891">
        <w:rPr>
          <w:rFonts w:ascii="Arial" w:hAnsi="Arial" w:cs="Arial"/>
        </w:rPr>
        <w:t xml:space="preserve">. [Online]. Available at: </w:t>
      </w:r>
      <w:hyperlink r:id="rId33" w:history="1">
        <w:r w:rsidRPr="00F12891">
          <w:rPr>
            <w:rStyle w:val="Hyperlink"/>
            <w:rFonts w:ascii="Arial" w:hAnsi="Arial" w:cs="Arial"/>
          </w:rPr>
          <w:t>https://www.cio.com/article/3328853/swot-analysis-defined.html</w:t>
        </w:r>
      </w:hyperlink>
      <w:r w:rsidRPr="00F12891">
        <w:rPr>
          <w:rFonts w:ascii="Arial" w:hAnsi="Arial" w:cs="Arial"/>
        </w:rPr>
        <w:t xml:space="preserve"> (Accessed 19 </w:t>
      </w:r>
      <w:r w:rsidR="00EF7E43">
        <w:rPr>
          <w:rFonts w:ascii="Arial" w:hAnsi="Arial" w:cs="Arial"/>
        </w:rPr>
        <w:t>November 2021</w:t>
      </w:r>
      <w:r w:rsidRPr="00F12891">
        <w:rPr>
          <w:rFonts w:ascii="Arial" w:hAnsi="Arial" w:cs="Arial"/>
        </w:rPr>
        <w:t xml:space="preserve">) </w:t>
      </w:r>
    </w:p>
    <w:p w14:paraId="3102ACEB" w14:textId="776255E7" w:rsidR="000840E0" w:rsidRDefault="000840E0" w:rsidP="00702CD6">
      <w:pPr>
        <w:spacing w:line="240" w:lineRule="auto"/>
        <w:ind w:left="360"/>
        <w:rPr>
          <w:rFonts w:ascii="Arial" w:hAnsi="Arial" w:cs="Arial"/>
          <w:lang w:val="en-US"/>
        </w:rPr>
      </w:pPr>
      <w:proofErr w:type="spellStart"/>
      <w:r>
        <w:rPr>
          <w:rFonts w:ascii="Arial" w:hAnsi="Arial" w:cs="Arial"/>
          <w:lang w:val="en-US"/>
        </w:rPr>
        <w:t>Sheaffer</w:t>
      </w:r>
      <w:proofErr w:type="spellEnd"/>
      <w:r>
        <w:rPr>
          <w:rFonts w:ascii="Arial" w:hAnsi="Arial" w:cs="Arial"/>
          <w:lang w:val="en-US"/>
        </w:rPr>
        <w:t xml:space="preserve">, W. (2020). </w:t>
      </w:r>
      <w:r>
        <w:rPr>
          <w:rFonts w:ascii="Arial" w:hAnsi="Arial" w:cs="Arial"/>
          <w:i/>
          <w:iCs/>
          <w:lang w:val="en-US"/>
        </w:rPr>
        <w:t xml:space="preserve">Addressing employee performance problems. </w:t>
      </w:r>
      <w:r>
        <w:rPr>
          <w:rFonts w:ascii="Arial" w:hAnsi="Arial" w:cs="Arial"/>
          <w:lang w:val="en-US"/>
        </w:rPr>
        <w:t xml:space="preserve">[Online]. Available at: </w:t>
      </w:r>
      <w:hyperlink r:id="rId34" w:history="1">
        <w:r w:rsidRPr="00347A29">
          <w:rPr>
            <w:rStyle w:val="Hyperlink"/>
            <w:rFonts w:ascii="Arial" w:hAnsi="Arial" w:cs="Arial"/>
            <w:lang w:val="en-US"/>
          </w:rPr>
          <w:t>https://www.omniagroup.com/addressing-employee-performance-problems/</w:t>
        </w:r>
      </w:hyperlink>
      <w:r>
        <w:rPr>
          <w:rFonts w:ascii="Arial" w:hAnsi="Arial" w:cs="Arial"/>
          <w:lang w:val="en-US"/>
        </w:rPr>
        <w:t xml:space="preserve"> (Accessed: 13 </w:t>
      </w:r>
      <w:r w:rsidR="00EF7E43">
        <w:rPr>
          <w:rFonts w:ascii="Arial" w:hAnsi="Arial" w:cs="Arial"/>
          <w:lang w:val="en-US"/>
        </w:rPr>
        <w:t>November</w:t>
      </w:r>
      <w:r>
        <w:rPr>
          <w:rFonts w:ascii="Arial" w:hAnsi="Arial" w:cs="Arial"/>
          <w:lang w:val="en-US"/>
        </w:rPr>
        <w:t xml:space="preserve"> 2021)</w:t>
      </w:r>
    </w:p>
    <w:p w14:paraId="4EB087AA" w14:textId="6D712746" w:rsidR="005D6E7F" w:rsidRPr="005D6E7F" w:rsidRDefault="005D6E7F" w:rsidP="00F12891">
      <w:pPr>
        <w:ind w:left="360"/>
        <w:rPr>
          <w:rFonts w:ascii="Arial" w:hAnsi="Arial" w:cs="Arial"/>
        </w:rPr>
      </w:pPr>
      <w:proofErr w:type="spellStart"/>
      <w:r w:rsidRPr="005D6E7F">
        <w:rPr>
          <w:rFonts w:ascii="Arial" w:hAnsi="Arial" w:cs="Arial"/>
        </w:rPr>
        <w:t>Unionsafety</w:t>
      </w:r>
      <w:proofErr w:type="spellEnd"/>
      <w:r w:rsidRPr="005D6E7F">
        <w:rPr>
          <w:rFonts w:ascii="Arial" w:hAnsi="Arial" w:cs="Arial"/>
        </w:rPr>
        <w:t xml:space="preserve">. (2013). </w:t>
      </w:r>
      <w:r w:rsidRPr="005D6E7F">
        <w:rPr>
          <w:rFonts w:ascii="Arial" w:hAnsi="Arial" w:cs="Arial"/>
          <w:i/>
          <w:iCs/>
          <w:lang w:val="en-US"/>
        </w:rPr>
        <w:t xml:space="preserve">UK Workers Among </w:t>
      </w:r>
      <w:proofErr w:type="gramStart"/>
      <w:r w:rsidRPr="005D6E7F">
        <w:rPr>
          <w:rFonts w:ascii="Arial" w:hAnsi="Arial" w:cs="Arial"/>
          <w:i/>
          <w:iCs/>
          <w:lang w:val="en-US"/>
        </w:rPr>
        <w:t>The</w:t>
      </w:r>
      <w:proofErr w:type="gramEnd"/>
      <w:r w:rsidRPr="005D6E7F">
        <w:rPr>
          <w:rFonts w:ascii="Arial" w:hAnsi="Arial" w:cs="Arial"/>
          <w:i/>
          <w:iCs/>
          <w:lang w:val="en-US"/>
        </w:rPr>
        <w:t xml:space="preserve"> Most Dissatisfied In Europe. </w:t>
      </w:r>
      <w:r w:rsidRPr="005D6E7F">
        <w:rPr>
          <w:rFonts w:ascii="Arial" w:hAnsi="Arial" w:cs="Arial"/>
          <w:lang w:val="en-US"/>
        </w:rPr>
        <w:t xml:space="preserve">[Online]. Available at: </w:t>
      </w:r>
      <w:hyperlink r:id="rId35" w:history="1">
        <w:r w:rsidRPr="005D6E7F">
          <w:rPr>
            <w:rStyle w:val="Hyperlink"/>
            <w:rFonts w:ascii="Arial" w:hAnsi="Arial" w:cs="Arial"/>
            <w:color w:val="auto"/>
            <w:lang w:val="en-US"/>
          </w:rPr>
          <w:t>https://unionsafety.eu/docs/HSNewsItems%2013/UKWorkersAmongTheMostDissatisfiedInEurope.html</w:t>
        </w:r>
      </w:hyperlink>
      <w:r w:rsidRPr="005D6E7F">
        <w:rPr>
          <w:rFonts w:ascii="Arial" w:hAnsi="Arial" w:cs="Arial"/>
          <w:lang w:val="en-US"/>
        </w:rPr>
        <w:t xml:space="preserve"> (Accessed: </w:t>
      </w:r>
      <w:r w:rsidR="000840E0">
        <w:rPr>
          <w:rFonts w:ascii="Arial" w:hAnsi="Arial" w:cs="Arial"/>
          <w:lang w:val="en-US"/>
        </w:rPr>
        <w:t xml:space="preserve">6 </w:t>
      </w:r>
      <w:r w:rsidR="00EF7E43">
        <w:rPr>
          <w:rFonts w:ascii="Arial" w:hAnsi="Arial" w:cs="Arial"/>
          <w:lang w:val="en-US"/>
        </w:rPr>
        <w:t>December</w:t>
      </w:r>
      <w:r w:rsidRPr="005D6E7F">
        <w:rPr>
          <w:rFonts w:ascii="Arial" w:hAnsi="Arial" w:cs="Arial"/>
          <w:lang w:val="en-US"/>
        </w:rPr>
        <w:t xml:space="preserve"> 2021)</w:t>
      </w:r>
    </w:p>
    <w:p w14:paraId="65516BDB" w14:textId="3B52269B" w:rsidR="000840E0" w:rsidRDefault="000840E0" w:rsidP="00702CD6">
      <w:pPr>
        <w:spacing w:line="240" w:lineRule="auto"/>
        <w:ind w:left="360"/>
        <w:rPr>
          <w:rFonts w:ascii="Arial" w:hAnsi="Arial" w:cs="Arial"/>
          <w:lang w:val="en-US"/>
        </w:rPr>
      </w:pPr>
      <w:proofErr w:type="spellStart"/>
      <w:r>
        <w:rPr>
          <w:rFonts w:ascii="Arial" w:hAnsi="Arial" w:cs="Arial"/>
          <w:lang w:val="en-US"/>
        </w:rPr>
        <w:t>Vantagecircle</w:t>
      </w:r>
      <w:proofErr w:type="spellEnd"/>
      <w:r>
        <w:rPr>
          <w:rFonts w:ascii="Arial" w:hAnsi="Arial" w:cs="Arial"/>
          <w:lang w:val="en-US"/>
        </w:rPr>
        <w:t xml:space="preserve">. (2021). </w:t>
      </w:r>
      <w:r>
        <w:rPr>
          <w:rFonts w:ascii="Arial" w:hAnsi="Arial" w:cs="Arial"/>
          <w:i/>
          <w:iCs/>
          <w:lang w:val="en-US"/>
        </w:rPr>
        <w:t>10 signs showing job dissatisfaction in the workplace.</w:t>
      </w:r>
      <w:r>
        <w:rPr>
          <w:rFonts w:ascii="Arial" w:hAnsi="Arial" w:cs="Arial"/>
          <w:lang w:val="en-US"/>
        </w:rPr>
        <w:t xml:space="preserve"> [Online]. Available at: </w:t>
      </w:r>
      <w:hyperlink r:id="rId36" w:history="1">
        <w:r w:rsidRPr="00347A29">
          <w:rPr>
            <w:rStyle w:val="Hyperlink"/>
            <w:rFonts w:ascii="Arial" w:hAnsi="Arial" w:cs="Arial"/>
            <w:lang w:val="en-US"/>
          </w:rPr>
          <w:t>https://blog.vantagecircle.com/job-dissatisfaction/</w:t>
        </w:r>
      </w:hyperlink>
      <w:r>
        <w:rPr>
          <w:rFonts w:ascii="Arial" w:hAnsi="Arial" w:cs="Arial"/>
          <w:lang w:val="en-US"/>
        </w:rPr>
        <w:t xml:space="preserve"> (Accessed: 13 </w:t>
      </w:r>
      <w:r w:rsidR="00EF7E43">
        <w:rPr>
          <w:rFonts w:ascii="Arial" w:hAnsi="Arial" w:cs="Arial"/>
          <w:lang w:val="en-US"/>
        </w:rPr>
        <w:t>November</w:t>
      </w:r>
      <w:r>
        <w:rPr>
          <w:rFonts w:ascii="Arial" w:hAnsi="Arial" w:cs="Arial"/>
          <w:lang w:val="en-US"/>
        </w:rPr>
        <w:t xml:space="preserve"> 2021)</w:t>
      </w:r>
    </w:p>
    <w:p w14:paraId="73D7B577" w14:textId="77777777" w:rsidR="0008607B" w:rsidRPr="0008607B" w:rsidRDefault="0008607B" w:rsidP="00EF7E43">
      <w:pPr>
        <w:spacing w:line="240" w:lineRule="auto"/>
        <w:rPr>
          <w:rFonts w:ascii="Arial" w:hAnsi="Arial" w:cs="Arial"/>
        </w:rPr>
      </w:pPr>
    </w:p>
    <w:sectPr w:rsidR="0008607B" w:rsidRPr="0008607B" w:rsidSect="006B726B">
      <w:footerReference w:type="default" r:id="rId37"/>
      <w:pgSz w:w="11906" w:h="16838"/>
      <w:pgMar w:top="1440" w:right="1440" w:bottom="1440" w:left="1440" w:header="708" w:footer="708"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BBF2A" w14:textId="77777777" w:rsidR="001825FA" w:rsidRDefault="001825FA" w:rsidP="001825FA">
      <w:pPr>
        <w:spacing w:after="0" w:line="240" w:lineRule="auto"/>
      </w:pPr>
      <w:r>
        <w:separator/>
      </w:r>
    </w:p>
  </w:endnote>
  <w:endnote w:type="continuationSeparator" w:id="0">
    <w:p w14:paraId="3E900AD6" w14:textId="77777777" w:rsidR="001825FA" w:rsidRDefault="001825FA" w:rsidP="00182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08CB1" w14:textId="4FE86F37" w:rsidR="00523D90" w:rsidRDefault="00523D90">
    <w:pPr>
      <w:pStyle w:val="Footer"/>
      <w:jc w:val="center"/>
    </w:pPr>
  </w:p>
  <w:p w14:paraId="7DF5A037" w14:textId="38189C4B" w:rsidR="002B7617" w:rsidRDefault="002B7617" w:rsidP="00F52C6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328172"/>
      <w:docPartObj>
        <w:docPartGallery w:val="Page Numbers (Bottom of Page)"/>
        <w:docPartUnique/>
      </w:docPartObj>
    </w:sdtPr>
    <w:sdtEndPr>
      <w:rPr>
        <w:noProof/>
      </w:rPr>
    </w:sdtEndPr>
    <w:sdtContent>
      <w:p w14:paraId="38A0F082" w14:textId="77777777" w:rsidR="006B726B" w:rsidRDefault="006B72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377CE7" w14:textId="77777777" w:rsidR="006B726B" w:rsidRDefault="006B726B" w:rsidP="00F52C6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272B1" w14:textId="77777777" w:rsidR="001825FA" w:rsidRDefault="001825FA" w:rsidP="001825FA">
      <w:pPr>
        <w:spacing w:after="0" w:line="240" w:lineRule="auto"/>
      </w:pPr>
      <w:r>
        <w:separator/>
      </w:r>
    </w:p>
  </w:footnote>
  <w:footnote w:type="continuationSeparator" w:id="0">
    <w:p w14:paraId="0581D09C" w14:textId="77777777" w:rsidR="001825FA" w:rsidRDefault="001825FA" w:rsidP="001825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A2644"/>
    <w:multiLevelType w:val="hybridMultilevel"/>
    <w:tmpl w:val="80049464"/>
    <w:lvl w:ilvl="0" w:tplc="27B23E78">
      <w:start w:val="1"/>
      <w:numFmt w:val="bullet"/>
      <w:lvlText w:val="•"/>
      <w:lvlJc w:val="left"/>
      <w:pPr>
        <w:tabs>
          <w:tab w:val="num" w:pos="720"/>
        </w:tabs>
        <w:ind w:left="720" w:hanging="360"/>
      </w:pPr>
      <w:rPr>
        <w:rFonts w:ascii="Arial" w:hAnsi="Arial" w:hint="default"/>
      </w:rPr>
    </w:lvl>
    <w:lvl w:ilvl="1" w:tplc="D5AA93F2" w:tentative="1">
      <w:start w:val="1"/>
      <w:numFmt w:val="bullet"/>
      <w:lvlText w:val="•"/>
      <w:lvlJc w:val="left"/>
      <w:pPr>
        <w:tabs>
          <w:tab w:val="num" w:pos="1440"/>
        </w:tabs>
        <w:ind w:left="1440" w:hanging="360"/>
      </w:pPr>
      <w:rPr>
        <w:rFonts w:ascii="Arial" w:hAnsi="Arial" w:hint="default"/>
      </w:rPr>
    </w:lvl>
    <w:lvl w:ilvl="2" w:tplc="53C65072" w:tentative="1">
      <w:start w:val="1"/>
      <w:numFmt w:val="bullet"/>
      <w:lvlText w:val="•"/>
      <w:lvlJc w:val="left"/>
      <w:pPr>
        <w:tabs>
          <w:tab w:val="num" w:pos="2160"/>
        </w:tabs>
        <w:ind w:left="2160" w:hanging="360"/>
      </w:pPr>
      <w:rPr>
        <w:rFonts w:ascii="Arial" w:hAnsi="Arial" w:hint="default"/>
      </w:rPr>
    </w:lvl>
    <w:lvl w:ilvl="3" w:tplc="7738122A" w:tentative="1">
      <w:start w:val="1"/>
      <w:numFmt w:val="bullet"/>
      <w:lvlText w:val="•"/>
      <w:lvlJc w:val="left"/>
      <w:pPr>
        <w:tabs>
          <w:tab w:val="num" w:pos="2880"/>
        </w:tabs>
        <w:ind w:left="2880" w:hanging="360"/>
      </w:pPr>
      <w:rPr>
        <w:rFonts w:ascii="Arial" w:hAnsi="Arial" w:hint="default"/>
      </w:rPr>
    </w:lvl>
    <w:lvl w:ilvl="4" w:tplc="14601E24" w:tentative="1">
      <w:start w:val="1"/>
      <w:numFmt w:val="bullet"/>
      <w:lvlText w:val="•"/>
      <w:lvlJc w:val="left"/>
      <w:pPr>
        <w:tabs>
          <w:tab w:val="num" w:pos="3600"/>
        </w:tabs>
        <w:ind w:left="3600" w:hanging="360"/>
      </w:pPr>
      <w:rPr>
        <w:rFonts w:ascii="Arial" w:hAnsi="Arial" w:hint="default"/>
      </w:rPr>
    </w:lvl>
    <w:lvl w:ilvl="5" w:tplc="9BE651CC" w:tentative="1">
      <w:start w:val="1"/>
      <w:numFmt w:val="bullet"/>
      <w:lvlText w:val="•"/>
      <w:lvlJc w:val="left"/>
      <w:pPr>
        <w:tabs>
          <w:tab w:val="num" w:pos="4320"/>
        </w:tabs>
        <w:ind w:left="4320" w:hanging="360"/>
      </w:pPr>
      <w:rPr>
        <w:rFonts w:ascii="Arial" w:hAnsi="Arial" w:hint="default"/>
      </w:rPr>
    </w:lvl>
    <w:lvl w:ilvl="6" w:tplc="5EE878D4" w:tentative="1">
      <w:start w:val="1"/>
      <w:numFmt w:val="bullet"/>
      <w:lvlText w:val="•"/>
      <w:lvlJc w:val="left"/>
      <w:pPr>
        <w:tabs>
          <w:tab w:val="num" w:pos="5040"/>
        </w:tabs>
        <w:ind w:left="5040" w:hanging="360"/>
      </w:pPr>
      <w:rPr>
        <w:rFonts w:ascii="Arial" w:hAnsi="Arial" w:hint="default"/>
      </w:rPr>
    </w:lvl>
    <w:lvl w:ilvl="7" w:tplc="B86A361A" w:tentative="1">
      <w:start w:val="1"/>
      <w:numFmt w:val="bullet"/>
      <w:lvlText w:val="•"/>
      <w:lvlJc w:val="left"/>
      <w:pPr>
        <w:tabs>
          <w:tab w:val="num" w:pos="5760"/>
        </w:tabs>
        <w:ind w:left="5760" w:hanging="360"/>
      </w:pPr>
      <w:rPr>
        <w:rFonts w:ascii="Arial" w:hAnsi="Arial" w:hint="default"/>
      </w:rPr>
    </w:lvl>
    <w:lvl w:ilvl="8" w:tplc="D812B2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EB2863"/>
    <w:multiLevelType w:val="hybridMultilevel"/>
    <w:tmpl w:val="2E70D61A"/>
    <w:lvl w:ilvl="0" w:tplc="2D5EE52A">
      <w:start w:val="1"/>
      <w:numFmt w:val="bullet"/>
      <w:lvlText w:val="•"/>
      <w:lvlJc w:val="left"/>
      <w:pPr>
        <w:tabs>
          <w:tab w:val="num" w:pos="720"/>
        </w:tabs>
        <w:ind w:left="720" w:hanging="360"/>
      </w:pPr>
      <w:rPr>
        <w:rFonts w:ascii="Arial" w:hAnsi="Arial" w:hint="default"/>
      </w:rPr>
    </w:lvl>
    <w:lvl w:ilvl="1" w:tplc="19A4FF08" w:tentative="1">
      <w:start w:val="1"/>
      <w:numFmt w:val="bullet"/>
      <w:lvlText w:val="•"/>
      <w:lvlJc w:val="left"/>
      <w:pPr>
        <w:tabs>
          <w:tab w:val="num" w:pos="1440"/>
        </w:tabs>
        <w:ind w:left="1440" w:hanging="360"/>
      </w:pPr>
      <w:rPr>
        <w:rFonts w:ascii="Arial" w:hAnsi="Arial" w:hint="default"/>
      </w:rPr>
    </w:lvl>
    <w:lvl w:ilvl="2" w:tplc="73C4A3D0" w:tentative="1">
      <w:start w:val="1"/>
      <w:numFmt w:val="bullet"/>
      <w:lvlText w:val="•"/>
      <w:lvlJc w:val="left"/>
      <w:pPr>
        <w:tabs>
          <w:tab w:val="num" w:pos="2160"/>
        </w:tabs>
        <w:ind w:left="2160" w:hanging="360"/>
      </w:pPr>
      <w:rPr>
        <w:rFonts w:ascii="Arial" w:hAnsi="Arial" w:hint="default"/>
      </w:rPr>
    </w:lvl>
    <w:lvl w:ilvl="3" w:tplc="CD4A0A8E" w:tentative="1">
      <w:start w:val="1"/>
      <w:numFmt w:val="bullet"/>
      <w:lvlText w:val="•"/>
      <w:lvlJc w:val="left"/>
      <w:pPr>
        <w:tabs>
          <w:tab w:val="num" w:pos="2880"/>
        </w:tabs>
        <w:ind w:left="2880" w:hanging="360"/>
      </w:pPr>
      <w:rPr>
        <w:rFonts w:ascii="Arial" w:hAnsi="Arial" w:hint="default"/>
      </w:rPr>
    </w:lvl>
    <w:lvl w:ilvl="4" w:tplc="6406D14C" w:tentative="1">
      <w:start w:val="1"/>
      <w:numFmt w:val="bullet"/>
      <w:lvlText w:val="•"/>
      <w:lvlJc w:val="left"/>
      <w:pPr>
        <w:tabs>
          <w:tab w:val="num" w:pos="3600"/>
        </w:tabs>
        <w:ind w:left="3600" w:hanging="360"/>
      </w:pPr>
      <w:rPr>
        <w:rFonts w:ascii="Arial" w:hAnsi="Arial" w:hint="default"/>
      </w:rPr>
    </w:lvl>
    <w:lvl w:ilvl="5" w:tplc="D54A1C18" w:tentative="1">
      <w:start w:val="1"/>
      <w:numFmt w:val="bullet"/>
      <w:lvlText w:val="•"/>
      <w:lvlJc w:val="left"/>
      <w:pPr>
        <w:tabs>
          <w:tab w:val="num" w:pos="4320"/>
        </w:tabs>
        <w:ind w:left="4320" w:hanging="360"/>
      </w:pPr>
      <w:rPr>
        <w:rFonts w:ascii="Arial" w:hAnsi="Arial" w:hint="default"/>
      </w:rPr>
    </w:lvl>
    <w:lvl w:ilvl="6" w:tplc="3084B8FE" w:tentative="1">
      <w:start w:val="1"/>
      <w:numFmt w:val="bullet"/>
      <w:lvlText w:val="•"/>
      <w:lvlJc w:val="left"/>
      <w:pPr>
        <w:tabs>
          <w:tab w:val="num" w:pos="5040"/>
        </w:tabs>
        <w:ind w:left="5040" w:hanging="360"/>
      </w:pPr>
      <w:rPr>
        <w:rFonts w:ascii="Arial" w:hAnsi="Arial" w:hint="default"/>
      </w:rPr>
    </w:lvl>
    <w:lvl w:ilvl="7" w:tplc="943AE1FC" w:tentative="1">
      <w:start w:val="1"/>
      <w:numFmt w:val="bullet"/>
      <w:lvlText w:val="•"/>
      <w:lvlJc w:val="left"/>
      <w:pPr>
        <w:tabs>
          <w:tab w:val="num" w:pos="5760"/>
        </w:tabs>
        <w:ind w:left="5760" w:hanging="360"/>
      </w:pPr>
      <w:rPr>
        <w:rFonts w:ascii="Arial" w:hAnsi="Arial" w:hint="default"/>
      </w:rPr>
    </w:lvl>
    <w:lvl w:ilvl="8" w:tplc="45C05E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BA7F14"/>
    <w:multiLevelType w:val="hybridMultilevel"/>
    <w:tmpl w:val="DBB2D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C763D"/>
    <w:multiLevelType w:val="hybridMultilevel"/>
    <w:tmpl w:val="9474AABA"/>
    <w:lvl w:ilvl="0" w:tplc="2C46F18E">
      <w:start w:val="1"/>
      <w:numFmt w:val="bullet"/>
      <w:lvlText w:val="•"/>
      <w:lvlJc w:val="left"/>
      <w:pPr>
        <w:tabs>
          <w:tab w:val="num" w:pos="720"/>
        </w:tabs>
        <w:ind w:left="720" w:hanging="360"/>
      </w:pPr>
      <w:rPr>
        <w:rFonts w:ascii="Arial" w:hAnsi="Arial" w:hint="default"/>
      </w:rPr>
    </w:lvl>
    <w:lvl w:ilvl="1" w:tplc="79DEBA92" w:tentative="1">
      <w:start w:val="1"/>
      <w:numFmt w:val="bullet"/>
      <w:lvlText w:val="•"/>
      <w:lvlJc w:val="left"/>
      <w:pPr>
        <w:tabs>
          <w:tab w:val="num" w:pos="1440"/>
        </w:tabs>
        <w:ind w:left="1440" w:hanging="360"/>
      </w:pPr>
      <w:rPr>
        <w:rFonts w:ascii="Arial" w:hAnsi="Arial" w:hint="default"/>
      </w:rPr>
    </w:lvl>
    <w:lvl w:ilvl="2" w:tplc="028AD75A" w:tentative="1">
      <w:start w:val="1"/>
      <w:numFmt w:val="bullet"/>
      <w:lvlText w:val="•"/>
      <w:lvlJc w:val="left"/>
      <w:pPr>
        <w:tabs>
          <w:tab w:val="num" w:pos="2160"/>
        </w:tabs>
        <w:ind w:left="2160" w:hanging="360"/>
      </w:pPr>
      <w:rPr>
        <w:rFonts w:ascii="Arial" w:hAnsi="Arial" w:hint="default"/>
      </w:rPr>
    </w:lvl>
    <w:lvl w:ilvl="3" w:tplc="3850E85C" w:tentative="1">
      <w:start w:val="1"/>
      <w:numFmt w:val="bullet"/>
      <w:lvlText w:val="•"/>
      <w:lvlJc w:val="left"/>
      <w:pPr>
        <w:tabs>
          <w:tab w:val="num" w:pos="2880"/>
        </w:tabs>
        <w:ind w:left="2880" w:hanging="360"/>
      </w:pPr>
      <w:rPr>
        <w:rFonts w:ascii="Arial" w:hAnsi="Arial" w:hint="default"/>
      </w:rPr>
    </w:lvl>
    <w:lvl w:ilvl="4" w:tplc="CB2E4D1E" w:tentative="1">
      <w:start w:val="1"/>
      <w:numFmt w:val="bullet"/>
      <w:lvlText w:val="•"/>
      <w:lvlJc w:val="left"/>
      <w:pPr>
        <w:tabs>
          <w:tab w:val="num" w:pos="3600"/>
        </w:tabs>
        <w:ind w:left="3600" w:hanging="360"/>
      </w:pPr>
      <w:rPr>
        <w:rFonts w:ascii="Arial" w:hAnsi="Arial" w:hint="default"/>
      </w:rPr>
    </w:lvl>
    <w:lvl w:ilvl="5" w:tplc="CE4A69AE" w:tentative="1">
      <w:start w:val="1"/>
      <w:numFmt w:val="bullet"/>
      <w:lvlText w:val="•"/>
      <w:lvlJc w:val="left"/>
      <w:pPr>
        <w:tabs>
          <w:tab w:val="num" w:pos="4320"/>
        </w:tabs>
        <w:ind w:left="4320" w:hanging="360"/>
      </w:pPr>
      <w:rPr>
        <w:rFonts w:ascii="Arial" w:hAnsi="Arial" w:hint="default"/>
      </w:rPr>
    </w:lvl>
    <w:lvl w:ilvl="6" w:tplc="C360B660" w:tentative="1">
      <w:start w:val="1"/>
      <w:numFmt w:val="bullet"/>
      <w:lvlText w:val="•"/>
      <w:lvlJc w:val="left"/>
      <w:pPr>
        <w:tabs>
          <w:tab w:val="num" w:pos="5040"/>
        </w:tabs>
        <w:ind w:left="5040" w:hanging="360"/>
      </w:pPr>
      <w:rPr>
        <w:rFonts w:ascii="Arial" w:hAnsi="Arial" w:hint="default"/>
      </w:rPr>
    </w:lvl>
    <w:lvl w:ilvl="7" w:tplc="F1D2C8F2" w:tentative="1">
      <w:start w:val="1"/>
      <w:numFmt w:val="bullet"/>
      <w:lvlText w:val="•"/>
      <w:lvlJc w:val="left"/>
      <w:pPr>
        <w:tabs>
          <w:tab w:val="num" w:pos="5760"/>
        </w:tabs>
        <w:ind w:left="5760" w:hanging="360"/>
      </w:pPr>
      <w:rPr>
        <w:rFonts w:ascii="Arial" w:hAnsi="Arial" w:hint="default"/>
      </w:rPr>
    </w:lvl>
    <w:lvl w:ilvl="8" w:tplc="8A184D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5C2549"/>
    <w:multiLevelType w:val="multilevel"/>
    <w:tmpl w:val="3F8C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667EE8"/>
    <w:multiLevelType w:val="hybridMultilevel"/>
    <w:tmpl w:val="A5229036"/>
    <w:lvl w:ilvl="0" w:tplc="126052EC">
      <w:start w:val="1"/>
      <w:numFmt w:val="bullet"/>
      <w:lvlText w:val="•"/>
      <w:lvlJc w:val="left"/>
      <w:pPr>
        <w:tabs>
          <w:tab w:val="num" w:pos="720"/>
        </w:tabs>
        <w:ind w:left="720" w:hanging="360"/>
      </w:pPr>
      <w:rPr>
        <w:rFonts w:ascii="Arial" w:hAnsi="Arial" w:hint="default"/>
      </w:rPr>
    </w:lvl>
    <w:lvl w:ilvl="1" w:tplc="9ED49828" w:tentative="1">
      <w:start w:val="1"/>
      <w:numFmt w:val="bullet"/>
      <w:lvlText w:val="•"/>
      <w:lvlJc w:val="left"/>
      <w:pPr>
        <w:tabs>
          <w:tab w:val="num" w:pos="1440"/>
        </w:tabs>
        <w:ind w:left="1440" w:hanging="360"/>
      </w:pPr>
      <w:rPr>
        <w:rFonts w:ascii="Arial" w:hAnsi="Arial" w:hint="default"/>
      </w:rPr>
    </w:lvl>
    <w:lvl w:ilvl="2" w:tplc="DB7485D2" w:tentative="1">
      <w:start w:val="1"/>
      <w:numFmt w:val="bullet"/>
      <w:lvlText w:val="•"/>
      <w:lvlJc w:val="left"/>
      <w:pPr>
        <w:tabs>
          <w:tab w:val="num" w:pos="2160"/>
        </w:tabs>
        <w:ind w:left="2160" w:hanging="360"/>
      </w:pPr>
      <w:rPr>
        <w:rFonts w:ascii="Arial" w:hAnsi="Arial" w:hint="default"/>
      </w:rPr>
    </w:lvl>
    <w:lvl w:ilvl="3" w:tplc="2EB2F0F4" w:tentative="1">
      <w:start w:val="1"/>
      <w:numFmt w:val="bullet"/>
      <w:lvlText w:val="•"/>
      <w:lvlJc w:val="left"/>
      <w:pPr>
        <w:tabs>
          <w:tab w:val="num" w:pos="2880"/>
        </w:tabs>
        <w:ind w:left="2880" w:hanging="360"/>
      </w:pPr>
      <w:rPr>
        <w:rFonts w:ascii="Arial" w:hAnsi="Arial" w:hint="default"/>
      </w:rPr>
    </w:lvl>
    <w:lvl w:ilvl="4" w:tplc="7B40DA14" w:tentative="1">
      <w:start w:val="1"/>
      <w:numFmt w:val="bullet"/>
      <w:lvlText w:val="•"/>
      <w:lvlJc w:val="left"/>
      <w:pPr>
        <w:tabs>
          <w:tab w:val="num" w:pos="3600"/>
        </w:tabs>
        <w:ind w:left="3600" w:hanging="360"/>
      </w:pPr>
      <w:rPr>
        <w:rFonts w:ascii="Arial" w:hAnsi="Arial" w:hint="default"/>
      </w:rPr>
    </w:lvl>
    <w:lvl w:ilvl="5" w:tplc="E5CC5954" w:tentative="1">
      <w:start w:val="1"/>
      <w:numFmt w:val="bullet"/>
      <w:lvlText w:val="•"/>
      <w:lvlJc w:val="left"/>
      <w:pPr>
        <w:tabs>
          <w:tab w:val="num" w:pos="4320"/>
        </w:tabs>
        <w:ind w:left="4320" w:hanging="360"/>
      </w:pPr>
      <w:rPr>
        <w:rFonts w:ascii="Arial" w:hAnsi="Arial" w:hint="default"/>
      </w:rPr>
    </w:lvl>
    <w:lvl w:ilvl="6" w:tplc="4B4E5F5A" w:tentative="1">
      <w:start w:val="1"/>
      <w:numFmt w:val="bullet"/>
      <w:lvlText w:val="•"/>
      <w:lvlJc w:val="left"/>
      <w:pPr>
        <w:tabs>
          <w:tab w:val="num" w:pos="5040"/>
        </w:tabs>
        <w:ind w:left="5040" w:hanging="360"/>
      </w:pPr>
      <w:rPr>
        <w:rFonts w:ascii="Arial" w:hAnsi="Arial" w:hint="default"/>
      </w:rPr>
    </w:lvl>
    <w:lvl w:ilvl="7" w:tplc="7AC204B2" w:tentative="1">
      <w:start w:val="1"/>
      <w:numFmt w:val="bullet"/>
      <w:lvlText w:val="•"/>
      <w:lvlJc w:val="left"/>
      <w:pPr>
        <w:tabs>
          <w:tab w:val="num" w:pos="5760"/>
        </w:tabs>
        <w:ind w:left="5760" w:hanging="360"/>
      </w:pPr>
      <w:rPr>
        <w:rFonts w:ascii="Arial" w:hAnsi="Arial" w:hint="default"/>
      </w:rPr>
    </w:lvl>
    <w:lvl w:ilvl="8" w:tplc="5F96879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4215D3A"/>
    <w:multiLevelType w:val="multilevel"/>
    <w:tmpl w:val="6ADCD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C337E9"/>
    <w:multiLevelType w:val="hybridMultilevel"/>
    <w:tmpl w:val="480C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3759D"/>
    <w:multiLevelType w:val="multilevel"/>
    <w:tmpl w:val="9ADC9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5"/>
  </w:num>
  <w:num w:numId="4">
    <w:abstractNumId w:val="4"/>
  </w:num>
  <w:num w:numId="5">
    <w:abstractNumId w:val="3"/>
  </w:num>
  <w:num w:numId="6">
    <w:abstractNumId w:val="6"/>
  </w:num>
  <w:num w:numId="7">
    <w:abstractNumId w:val="1"/>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5EF"/>
    <w:rsid w:val="0000021E"/>
    <w:rsid w:val="00003032"/>
    <w:rsid w:val="00006371"/>
    <w:rsid w:val="00013268"/>
    <w:rsid w:val="000145F6"/>
    <w:rsid w:val="00014861"/>
    <w:rsid w:val="00014C3B"/>
    <w:rsid w:val="00015FE3"/>
    <w:rsid w:val="00016F38"/>
    <w:rsid w:val="00017202"/>
    <w:rsid w:val="0001747B"/>
    <w:rsid w:val="000214F6"/>
    <w:rsid w:val="00026973"/>
    <w:rsid w:val="00027E87"/>
    <w:rsid w:val="00031BE7"/>
    <w:rsid w:val="00031EE5"/>
    <w:rsid w:val="000325EB"/>
    <w:rsid w:val="00036600"/>
    <w:rsid w:val="0003753E"/>
    <w:rsid w:val="00040929"/>
    <w:rsid w:val="00046B63"/>
    <w:rsid w:val="000478F6"/>
    <w:rsid w:val="000530E2"/>
    <w:rsid w:val="00055770"/>
    <w:rsid w:val="00061A95"/>
    <w:rsid w:val="00063569"/>
    <w:rsid w:val="00067D8C"/>
    <w:rsid w:val="00070887"/>
    <w:rsid w:val="00081A21"/>
    <w:rsid w:val="000825FF"/>
    <w:rsid w:val="000840E0"/>
    <w:rsid w:val="0008501E"/>
    <w:rsid w:val="0008607B"/>
    <w:rsid w:val="000866E6"/>
    <w:rsid w:val="00086F19"/>
    <w:rsid w:val="00090B0A"/>
    <w:rsid w:val="0009506C"/>
    <w:rsid w:val="00096F47"/>
    <w:rsid w:val="000974F8"/>
    <w:rsid w:val="000A2428"/>
    <w:rsid w:val="000A2B50"/>
    <w:rsid w:val="000A633B"/>
    <w:rsid w:val="000B3B0E"/>
    <w:rsid w:val="000B61F2"/>
    <w:rsid w:val="000B7C04"/>
    <w:rsid w:val="000C06FC"/>
    <w:rsid w:val="000C3672"/>
    <w:rsid w:val="000C3C0C"/>
    <w:rsid w:val="000C7599"/>
    <w:rsid w:val="000D44F3"/>
    <w:rsid w:val="000D545F"/>
    <w:rsid w:val="000E01A6"/>
    <w:rsid w:val="000E4E00"/>
    <w:rsid w:val="000E571B"/>
    <w:rsid w:val="000E5B7F"/>
    <w:rsid w:val="000F32F8"/>
    <w:rsid w:val="000F5EA2"/>
    <w:rsid w:val="000F6740"/>
    <w:rsid w:val="00107C24"/>
    <w:rsid w:val="00110033"/>
    <w:rsid w:val="00113D8A"/>
    <w:rsid w:val="00114DA6"/>
    <w:rsid w:val="00114F88"/>
    <w:rsid w:val="0012160F"/>
    <w:rsid w:val="00125072"/>
    <w:rsid w:val="0012577F"/>
    <w:rsid w:val="00125EDE"/>
    <w:rsid w:val="00132731"/>
    <w:rsid w:val="00135328"/>
    <w:rsid w:val="001357D9"/>
    <w:rsid w:val="00144940"/>
    <w:rsid w:val="0015236A"/>
    <w:rsid w:val="001616DD"/>
    <w:rsid w:val="00165B0C"/>
    <w:rsid w:val="00166127"/>
    <w:rsid w:val="00171D82"/>
    <w:rsid w:val="00171E5F"/>
    <w:rsid w:val="00173195"/>
    <w:rsid w:val="001825FA"/>
    <w:rsid w:val="00183124"/>
    <w:rsid w:val="0018323C"/>
    <w:rsid w:val="00185581"/>
    <w:rsid w:val="00185BE6"/>
    <w:rsid w:val="00191E18"/>
    <w:rsid w:val="00192643"/>
    <w:rsid w:val="0019380A"/>
    <w:rsid w:val="00196D32"/>
    <w:rsid w:val="00197F2D"/>
    <w:rsid w:val="001B25C8"/>
    <w:rsid w:val="001B696C"/>
    <w:rsid w:val="001C0E60"/>
    <w:rsid w:val="001C166E"/>
    <w:rsid w:val="001C6C01"/>
    <w:rsid w:val="001D7B5E"/>
    <w:rsid w:val="001E52AA"/>
    <w:rsid w:val="001F1BE1"/>
    <w:rsid w:val="001F277A"/>
    <w:rsid w:val="001F6870"/>
    <w:rsid w:val="00200766"/>
    <w:rsid w:val="002020AD"/>
    <w:rsid w:val="00203012"/>
    <w:rsid w:val="00204AEE"/>
    <w:rsid w:val="00206639"/>
    <w:rsid w:val="00207C86"/>
    <w:rsid w:val="00215A02"/>
    <w:rsid w:val="00217B09"/>
    <w:rsid w:val="00222EB4"/>
    <w:rsid w:val="00225A15"/>
    <w:rsid w:val="00227FFB"/>
    <w:rsid w:val="002334A2"/>
    <w:rsid w:val="0024284B"/>
    <w:rsid w:val="00245B47"/>
    <w:rsid w:val="00250671"/>
    <w:rsid w:val="00251C2B"/>
    <w:rsid w:val="002523D2"/>
    <w:rsid w:val="00252748"/>
    <w:rsid w:val="002579FC"/>
    <w:rsid w:val="00260B31"/>
    <w:rsid w:val="00260E97"/>
    <w:rsid w:val="00261F9F"/>
    <w:rsid w:val="002624B4"/>
    <w:rsid w:val="00264C4A"/>
    <w:rsid w:val="00276E80"/>
    <w:rsid w:val="0028299C"/>
    <w:rsid w:val="002854C3"/>
    <w:rsid w:val="00290339"/>
    <w:rsid w:val="00292F85"/>
    <w:rsid w:val="00293175"/>
    <w:rsid w:val="002945F7"/>
    <w:rsid w:val="002A7E6E"/>
    <w:rsid w:val="002B1134"/>
    <w:rsid w:val="002B7617"/>
    <w:rsid w:val="002B7B79"/>
    <w:rsid w:val="002C202D"/>
    <w:rsid w:val="002C7543"/>
    <w:rsid w:val="002F2023"/>
    <w:rsid w:val="002F2B6A"/>
    <w:rsid w:val="002F5B73"/>
    <w:rsid w:val="003007F5"/>
    <w:rsid w:val="00311303"/>
    <w:rsid w:val="00312E5F"/>
    <w:rsid w:val="0031305E"/>
    <w:rsid w:val="00340BD8"/>
    <w:rsid w:val="003443D8"/>
    <w:rsid w:val="00346409"/>
    <w:rsid w:val="00350BFB"/>
    <w:rsid w:val="00352587"/>
    <w:rsid w:val="00352A2E"/>
    <w:rsid w:val="00353EF3"/>
    <w:rsid w:val="0035790E"/>
    <w:rsid w:val="00372B7B"/>
    <w:rsid w:val="00373DB5"/>
    <w:rsid w:val="0037634D"/>
    <w:rsid w:val="003769A6"/>
    <w:rsid w:val="00382351"/>
    <w:rsid w:val="00385FCF"/>
    <w:rsid w:val="00390D6F"/>
    <w:rsid w:val="00392AA5"/>
    <w:rsid w:val="00396192"/>
    <w:rsid w:val="00396202"/>
    <w:rsid w:val="003A2D72"/>
    <w:rsid w:val="003A30CA"/>
    <w:rsid w:val="003A3AD5"/>
    <w:rsid w:val="003A4AFD"/>
    <w:rsid w:val="003A50D9"/>
    <w:rsid w:val="003A510C"/>
    <w:rsid w:val="003A635D"/>
    <w:rsid w:val="003B03BB"/>
    <w:rsid w:val="003B243C"/>
    <w:rsid w:val="003B3925"/>
    <w:rsid w:val="003C42C4"/>
    <w:rsid w:val="003C4A80"/>
    <w:rsid w:val="003D3F39"/>
    <w:rsid w:val="003D4C75"/>
    <w:rsid w:val="003D5227"/>
    <w:rsid w:val="003D55F0"/>
    <w:rsid w:val="003D6833"/>
    <w:rsid w:val="003E240B"/>
    <w:rsid w:val="003E6409"/>
    <w:rsid w:val="003F3BC5"/>
    <w:rsid w:val="003F5A90"/>
    <w:rsid w:val="00400BEA"/>
    <w:rsid w:val="00406D08"/>
    <w:rsid w:val="00411519"/>
    <w:rsid w:val="00413631"/>
    <w:rsid w:val="0042038B"/>
    <w:rsid w:val="00426162"/>
    <w:rsid w:val="00433CA2"/>
    <w:rsid w:val="00435B3C"/>
    <w:rsid w:val="00436529"/>
    <w:rsid w:val="00437CA8"/>
    <w:rsid w:val="00441B80"/>
    <w:rsid w:val="00444ABD"/>
    <w:rsid w:val="00445755"/>
    <w:rsid w:val="0044720E"/>
    <w:rsid w:val="00456CBD"/>
    <w:rsid w:val="004607E9"/>
    <w:rsid w:val="004612E5"/>
    <w:rsid w:val="00473452"/>
    <w:rsid w:val="00474A72"/>
    <w:rsid w:val="00480E5E"/>
    <w:rsid w:val="0048241B"/>
    <w:rsid w:val="0048311E"/>
    <w:rsid w:val="00487BFD"/>
    <w:rsid w:val="0049356F"/>
    <w:rsid w:val="0049492E"/>
    <w:rsid w:val="00494AA3"/>
    <w:rsid w:val="004974D9"/>
    <w:rsid w:val="004A081E"/>
    <w:rsid w:val="004A3157"/>
    <w:rsid w:val="004A3209"/>
    <w:rsid w:val="004A4722"/>
    <w:rsid w:val="004A4D54"/>
    <w:rsid w:val="004A7F0E"/>
    <w:rsid w:val="004B1D9A"/>
    <w:rsid w:val="004B2FF7"/>
    <w:rsid w:val="004B78D7"/>
    <w:rsid w:val="004C1EE0"/>
    <w:rsid w:val="004C54F9"/>
    <w:rsid w:val="004C772D"/>
    <w:rsid w:val="004D3EFB"/>
    <w:rsid w:val="004D7CBA"/>
    <w:rsid w:val="004E0005"/>
    <w:rsid w:val="004E0D1E"/>
    <w:rsid w:val="004E27AA"/>
    <w:rsid w:val="004E2DA6"/>
    <w:rsid w:val="004E367E"/>
    <w:rsid w:val="004E6F7A"/>
    <w:rsid w:val="004F3EF7"/>
    <w:rsid w:val="004F6E95"/>
    <w:rsid w:val="005100FA"/>
    <w:rsid w:val="00511D36"/>
    <w:rsid w:val="00523D90"/>
    <w:rsid w:val="00527609"/>
    <w:rsid w:val="005328B1"/>
    <w:rsid w:val="00547A61"/>
    <w:rsid w:val="0056220D"/>
    <w:rsid w:val="005651A4"/>
    <w:rsid w:val="005700B8"/>
    <w:rsid w:val="00571AF9"/>
    <w:rsid w:val="0057237E"/>
    <w:rsid w:val="0058307E"/>
    <w:rsid w:val="00583854"/>
    <w:rsid w:val="00592C7D"/>
    <w:rsid w:val="00596D31"/>
    <w:rsid w:val="005A23BE"/>
    <w:rsid w:val="005A5574"/>
    <w:rsid w:val="005A5F83"/>
    <w:rsid w:val="005B6E57"/>
    <w:rsid w:val="005C7E73"/>
    <w:rsid w:val="005D0F83"/>
    <w:rsid w:val="005D5C4B"/>
    <w:rsid w:val="005D6E7F"/>
    <w:rsid w:val="005E0CA6"/>
    <w:rsid w:val="005E306E"/>
    <w:rsid w:val="005F2136"/>
    <w:rsid w:val="005F3836"/>
    <w:rsid w:val="00626972"/>
    <w:rsid w:val="00631A14"/>
    <w:rsid w:val="00633265"/>
    <w:rsid w:val="00636953"/>
    <w:rsid w:val="00636A0C"/>
    <w:rsid w:val="0065250F"/>
    <w:rsid w:val="006611AE"/>
    <w:rsid w:val="006638E4"/>
    <w:rsid w:val="006721F9"/>
    <w:rsid w:val="00680A8D"/>
    <w:rsid w:val="0068489A"/>
    <w:rsid w:val="00685481"/>
    <w:rsid w:val="00691C17"/>
    <w:rsid w:val="00694EE3"/>
    <w:rsid w:val="006A0AD2"/>
    <w:rsid w:val="006A423D"/>
    <w:rsid w:val="006A5154"/>
    <w:rsid w:val="006A55DC"/>
    <w:rsid w:val="006B2507"/>
    <w:rsid w:val="006B726B"/>
    <w:rsid w:val="006B7533"/>
    <w:rsid w:val="006C0216"/>
    <w:rsid w:val="006C1D6F"/>
    <w:rsid w:val="006C35B0"/>
    <w:rsid w:val="006C52A8"/>
    <w:rsid w:val="006C7BC1"/>
    <w:rsid w:val="006D04E3"/>
    <w:rsid w:val="006D0A14"/>
    <w:rsid w:val="006D7EDD"/>
    <w:rsid w:val="006D7F03"/>
    <w:rsid w:val="006E15A9"/>
    <w:rsid w:val="006E1E6D"/>
    <w:rsid w:val="007014E6"/>
    <w:rsid w:val="00701FE6"/>
    <w:rsid w:val="007022EF"/>
    <w:rsid w:val="00702CD6"/>
    <w:rsid w:val="007051E5"/>
    <w:rsid w:val="00712A4B"/>
    <w:rsid w:val="00730036"/>
    <w:rsid w:val="00741A22"/>
    <w:rsid w:val="00744760"/>
    <w:rsid w:val="00751212"/>
    <w:rsid w:val="00752318"/>
    <w:rsid w:val="00755666"/>
    <w:rsid w:val="0076054E"/>
    <w:rsid w:val="007632AE"/>
    <w:rsid w:val="0077775B"/>
    <w:rsid w:val="0078054E"/>
    <w:rsid w:val="00780EC0"/>
    <w:rsid w:val="00787E94"/>
    <w:rsid w:val="00791491"/>
    <w:rsid w:val="007933AF"/>
    <w:rsid w:val="00793F49"/>
    <w:rsid w:val="007A2676"/>
    <w:rsid w:val="007A37DB"/>
    <w:rsid w:val="007A4C3F"/>
    <w:rsid w:val="007B1875"/>
    <w:rsid w:val="007B523F"/>
    <w:rsid w:val="007B69B0"/>
    <w:rsid w:val="007C2810"/>
    <w:rsid w:val="007C59C5"/>
    <w:rsid w:val="007D01CF"/>
    <w:rsid w:val="007D6E0C"/>
    <w:rsid w:val="007E2138"/>
    <w:rsid w:val="007F4B08"/>
    <w:rsid w:val="007F7A82"/>
    <w:rsid w:val="008005AC"/>
    <w:rsid w:val="008020C8"/>
    <w:rsid w:val="0080251B"/>
    <w:rsid w:val="008106F1"/>
    <w:rsid w:val="00810BDF"/>
    <w:rsid w:val="0081247B"/>
    <w:rsid w:val="008132CE"/>
    <w:rsid w:val="00816E95"/>
    <w:rsid w:val="008172A9"/>
    <w:rsid w:val="00824476"/>
    <w:rsid w:val="00824F2D"/>
    <w:rsid w:val="008318FF"/>
    <w:rsid w:val="00841688"/>
    <w:rsid w:val="00842963"/>
    <w:rsid w:val="00864852"/>
    <w:rsid w:val="008705BF"/>
    <w:rsid w:val="00873CF7"/>
    <w:rsid w:val="008836CA"/>
    <w:rsid w:val="00883D88"/>
    <w:rsid w:val="008854EB"/>
    <w:rsid w:val="008A5F65"/>
    <w:rsid w:val="008A6908"/>
    <w:rsid w:val="008B4C44"/>
    <w:rsid w:val="008C311C"/>
    <w:rsid w:val="008C66F8"/>
    <w:rsid w:val="008D0D6E"/>
    <w:rsid w:val="008D35E7"/>
    <w:rsid w:val="008D6C69"/>
    <w:rsid w:val="008E014E"/>
    <w:rsid w:val="008E15CD"/>
    <w:rsid w:val="008E6A9E"/>
    <w:rsid w:val="008F5E4C"/>
    <w:rsid w:val="00904BC3"/>
    <w:rsid w:val="00905D1F"/>
    <w:rsid w:val="00906783"/>
    <w:rsid w:val="0091419B"/>
    <w:rsid w:val="00915C5B"/>
    <w:rsid w:val="00915D5E"/>
    <w:rsid w:val="00917D11"/>
    <w:rsid w:val="00925453"/>
    <w:rsid w:val="00937AD6"/>
    <w:rsid w:val="009446F2"/>
    <w:rsid w:val="009462A1"/>
    <w:rsid w:val="009473BC"/>
    <w:rsid w:val="00952095"/>
    <w:rsid w:val="00955007"/>
    <w:rsid w:val="009561BC"/>
    <w:rsid w:val="00963834"/>
    <w:rsid w:val="0096459C"/>
    <w:rsid w:val="00964D7D"/>
    <w:rsid w:val="00965B40"/>
    <w:rsid w:val="0097000F"/>
    <w:rsid w:val="00973C81"/>
    <w:rsid w:val="009742A3"/>
    <w:rsid w:val="009803EF"/>
    <w:rsid w:val="0098217C"/>
    <w:rsid w:val="00983E97"/>
    <w:rsid w:val="009863FD"/>
    <w:rsid w:val="00986E44"/>
    <w:rsid w:val="009872EE"/>
    <w:rsid w:val="009A2FAB"/>
    <w:rsid w:val="009A7A34"/>
    <w:rsid w:val="009B0BF9"/>
    <w:rsid w:val="009C00E3"/>
    <w:rsid w:val="009C1133"/>
    <w:rsid w:val="009C2223"/>
    <w:rsid w:val="009C268B"/>
    <w:rsid w:val="009C3295"/>
    <w:rsid w:val="009D4299"/>
    <w:rsid w:val="009E44E5"/>
    <w:rsid w:val="009E6CE4"/>
    <w:rsid w:val="009E7C7B"/>
    <w:rsid w:val="009F5C13"/>
    <w:rsid w:val="009F619B"/>
    <w:rsid w:val="009F6A61"/>
    <w:rsid w:val="00A0148A"/>
    <w:rsid w:val="00A05545"/>
    <w:rsid w:val="00A06069"/>
    <w:rsid w:val="00A16AEE"/>
    <w:rsid w:val="00A20F09"/>
    <w:rsid w:val="00A22DFA"/>
    <w:rsid w:val="00A2463B"/>
    <w:rsid w:val="00A34A2C"/>
    <w:rsid w:val="00A34AB8"/>
    <w:rsid w:val="00A34D49"/>
    <w:rsid w:val="00A36CB0"/>
    <w:rsid w:val="00A3712B"/>
    <w:rsid w:val="00A4038C"/>
    <w:rsid w:val="00A559E0"/>
    <w:rsid w:val="00A55AA4"/>
    <w:rsid w:val="00A61DC4"/>
    <w:rsid w:val="00A809BE"/>
    <w:rsid w:val="00A876B7"/>
    <w:rsid w:val="00A87C22"/>
    <w:rsid w:val="00A90003"/>
    <w:rsid w:val="00A90881"/>
    <w:rsid w:val="00AA73E1"/>
    <w:rsid w:val="00AB2226"/>
    <w:rsid w:val="00AB658C"/>
    <w:rsid w:val="00AB6EE4"/>
    <w:rsid w:val="00AC0A83"/>
    <w:rsid w:val="00AC2925"/>
    <w:rsid w:val="00AC7BD4"/>
    <w:rsid w:val="00AD56AE"/>
    <w:rsid w:val="00AD6FDD"/>
    <w:rsid w:val="00AE4212"/>
    <w:rsid w:val="00AE57AA"/>
    <w:rsid w:val="00AE762C"/>
    <w:rsid w:val="00AE7E45"/>
    <w:rsid w:val="00AF0068"/>
    <w:rsid w:val="00AF085C"/>
    <w:rsid w:val="00B00AB8"/>
    <w:rsid w:val="00B01A0B"/>
    <w:rsid w:val="00B041E9"/>
    <w:rsid w:val="00B04AD8"/>
    <w:rsid w:val="00B30DA4"/>
    <w:rsid w:val="00B31243"/>
    <w:rsid w:val="00B33B7E"/>
    <w:rsid w:val="00B4457D"/>
    <w:rsid w:val="00B44894"/>
    <w:rsid w:val="00B47E6C"/>
    <w:rsid w:val="00B512F9"/>
    <w:rsid w:val="00B55234"/>
    <w:rsid w:val="00B605DC"/>
    <w:rsid w:val="00B60CE9"/>
    <w:rsid w:val="00B6204B"/>
    <w:rsid w:val="00B63407"/>
    <w:rsid w:val="00B66CCC"/>
    <w:rsid w:val="00B70133"/>
    <w:rsid w:val="00B74F0C"/>
    <w:rsid w:val="00B77FEF"/>
    <w:rsid w:val="00B87295"/>
    <w:rsid w:val="00B9343C"/>
    <w:rsid w:val="00B95AA3"/>
    <w:rsid w:val="00BA3C18"/>
    <w:rsid w:val="00BA4A52"/>
    <w:rsid w:val="00BA4FA3"/>
    <w:rsid w:val="00BB005D"/>
    <w:rsid w:val="00BB41F6"/>
    <w:rsid w:val="00BB7069"/>
    <w:rsid w:val="00BB7536"/>
    <w:rsid w:val="00BC45DD"/>
    <w:rsid w:val="00BC4C0B"/>
    <w:rsid w:val="00BD2F6B"/>
    <w:rsid w:val="00BD5E94"/>
    <w:rsid w:val="00BD6A89"/>
    <w:rsid w:val="00BD7102"/>
    <w:rsid w:val="00BF0908"/>
    <w:rsid w:val="00BF1E53"/>
    <w:rsid w:val="00C0350E"/>
    <w:rsid w:val="00C06226"/>
    <w:rsid w:val="00C21458"/>
    <w:rsid w:val="00C21FE5"/>
    <w:rsid w:val="00C231FB"/>
    <w:rsid w:val="00C23AF1"/>
    <w:rsid w:val="00C36D83"/>
    <w:rsid w:val="00C40888"/>
    <w:rsid w:val="00C46C6E"/>
    <w:rsid w:val="00C50036"/>
    <w:rsid w:val="00C52C2D"/>
    <w:rsid w:val="00C53D9F"/>
    <w:rsid w:val="00C57BEC"/>
    <w:rsid w:val="00C61CC3"/>
    <w:rsid w:val="00C67366"/>
    <w:rsid w:val="00C6781C"/>
    <w:rsid w:val="00C73D18"/>
    <w:rsid w:val="00C84876"/>
    <w:rsid w:val="00C91AE3"/>
    <w:rsid w:val="00C96871"/>
    <w:rsid w:val="00C9721C"/>
    <w:rsid w:val="00CA592E"/>
    <w:rsid w:val="00CA5F62"/>
    <w:rsid w:val="00CA64DE"/>
    <w:rsid w:val="00CA70DD"/>
    <w:rsid w:val="00CA7AC5"/>
    <w:rsid w:val="00CB249D"/>
    <w:rsid w:val="00CB35D4"/>
    <w:rsid w:val="00CB5D5E"/>
    <w:rsid w:val="00CB5F66"/>
    <w:rsid w:val="00CB6050"/>
    <w:rsid w:val="00CC0461"/>
    <w:rsid w:val="00CC0E67"/>
    <w:rsid w:val="00CC494F"/>
    <w:rsid w:val="00CD14E6"/>
    <w:rsid w:val="00CD1556"/>
    <w:rsid w:val="00CD1788"/>
    <w:rsid w:val="00CD36F0"/>
    <w:rsid w:val="00CD423F"/>
    <w:rsid w:val="00CD7216"/>
    <w:rsid w:val="00CD73A1"/>
    <w:rsid w:val="00CE37CD"/>
    <w:rsid w:val="00CE60E8"/>
    <w:rsid w:val="00CF3DFA"/>
    <w:rsid w:val="00CF7A88"/>
    <w:rsid w:val="00D015FC"/>
    <w:rsid w:val="00D05B58"/>
    <w:rsid w:val="00D07728"/>
    <w:rsid w:val="00D11C8F"/>
    <w:rsid w:val="00D124B6"/>
    <w:rsid w:val="00D13575"/>
    <w:rsid w:val="00D173DF"/>
    <w:rsid w:val="00D17F4F"/>
    <w:rsid w:val="00D239B7"/>
    <w:rsid w:val="00D33671"/>
    <w:rsid w:val="00D37C51"/>
    <w:rsid w:val="00D4108D"/>
    <w:rsid w:val="00D625EF"/>
    <w:rsid w:val="00D6459F"/>
    <w:rsid w:val="00D67886"/>
    <w:rsid w:val="00D7759C"/>
    <w:rsid w:val="00D77C27"/>
    <w:rsid w:val="00D8040A"/>
    <w:rsid w:val="00D85034"/>
    <w:rsid w:val="00D9133D"/>
    <w:rsid w:val="00D977EA"/>
    <w:rsid w:val="00DA5DAF"/>
    <w:rsid w:val="00DA65D2"/>
    <w:rsid w:val="00DB0516"/>
    <w:rsid w:val="00DB6DEA"/>
    <w:rsid w:val="00DC1420"/>
    <w:rsid w:val="00DC32AA"/>
    <w:rsid w:val="00DC5A87"/>
    <w:rsid w:val="00DC6D15"/>
    <w:rsid w:val="00DD04B5"/>
    <w:rsid w:val="00DD1C01"/>
    <w:rsid w:val="00DD7301"/>
    <w:rsid w:val="00DE0227"/>
    <w:rsid w:val="00DF0BC7"/>
    <w:rsid w:val="00E00172"/>
    <w:rsid w:val="00E05245"/>
    <w:rsid w:val="00E1300C"/>
    <w:rsid w:val="00E14705"/>
    <w:rsid w:val="00E15433"/>
    <w:rsid w:val="00E158F2"/>
    <w:rsid w:val="00E15FE8"/>
    <w:rsid w:val="00E17AEE"/>
    <w:rsid w:val="00E2259E"/>
    <w:rsid w:val="00E24356"/>
    <w:rsid w:val="00E36908"/>
    <w:rsid w:val="00E37163"/>
    <w:rsid w:val="00E45FB8"/>
    <w:rsid w:val="00E47071"/>
    <w:rsid w:val="00E47978"/>
    <w:rsid w:val="00E529D4"/>
    <w:rsid w:val="00E71672"/>
    <w:rsid w:val="00E7742F"/>
    <w:rsid w:val="00E8123B"/>
    <w:rsid w:val="00E81AA2"/>
    <w:rsid w:val="00E86AC1"/>
    <w:rsid w:val="00E86B35"/>
    <w:rsid w:val="00E94626"/>
    <w:rsid w:val="00EA4C19"/>
    <w:rsid w:val="00EA533A"/>
    <w:rsid w:val="00EB1EB3"/>
    <w:rsid w:val="00EC0F50"/>
    <w:rsid w:val="00ED28D0"/>
    <w:rsid w:val="00ED2EFA"/>
    <w:rsid w:val="00EE0EA1"/>
    <w:rsid w:val="00EE13B3"/>
    <w:rsid w:val="00EE16C2"/>
    <w:rsid w:val="00EE7971"/>
    <w:rsid w:val="00EF4C33"/>
    <w:rsid w:val="00EF54E0"/>
    <w:rsid w:val="00EF71C5"/>
    <w:rsid w:val="00EF7E43"/>
    <w:rsid w:val="00F00B06"/>
    <w:rsid w:val="00F04F31"/>
    <w:rsid w:val="00F07303"/>
    <w:rsid w:val="00F0796A"/>
    <w:rsid w:val="00F12185"/>
    <w:rsid w:val="00F12891"/>
    <w:rsid w:val="00F12A25"/>
    <w:rsid w:val="00F14338"/>
    <w:rsid w:val="00F15946"/>
    <w:rsid w:val="00F227EF"/>
    <w:rsid w:val="00F23210"/>
    <w:rsid w:val="00F23D43"/>
    <w:rsid w:val="00F24681"/>
    <w:rsid w:val="00F25421"/>
    <w:rsid w:val="00F26540"/>
    <w:rsid w:val="00F26E78"/>
    <w:rsid w:val="00F317AD"/>
    <w:rsid w:val="00F31A57"/>
    <w:rsid w:val="00F35BCA"/>
    <w:rsid w:val="00F41F5F"/>
    <w:rsid w:val="00F47804"/>
    <w:rsid w:val="00F51A9F"/>
    <w:rsid w:val="00F52C6C"/>
    <w:rsid w:val="00F53D52"/>
    <w:rsid w:val="00F61A4D"/>
    <w:rsid w:val="00F62EF3"/>
    <w:rsid w:val="00F636F6"/>
    <w:rsid w:val="00F71629"/>
    <w:rsid w:val="00F77F23"/>
    <w:rsid w:val="00F86245"/>
    <w:rsid w:val="00F86F68"/>
    <w:rsid w:val="00FA130B"/>
    <w:rsid w:val="00FA4016"/>
    <w:rsid w:val="00FA46D3"/>
    <w:rsid w:val="00FB4722"/>
    <w:rsid w:val="00FB52EB"/>
    <w:rsid w:val="00FB53DA"/>
    <w:rsid w:val="00FC179D"/>
    <w:rsid w:val="00FC55E5"/>
    <w:rsid w:val="00FC56F4"/>
    <w:rsid w:val="00FD6854"/>
    <w:rsid w:val="00FD73E0"/>
    <w:rsid w:val="00FE642D"/>
    <w:rsid w:val="00FE7B5A"/>
    <w:rsid w:val="00FF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EB4B9"/>
  <w15:chartTrackingRefBased/>
  <w15:docId w15:val="{B8C908E1-A7BF-4E62-AAFE-8AC923D6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68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E7C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1B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1B80"/>
    <w:rPr>
      <w:rFonts w:eastAsiaTheme="minorEastAsia"/>
      <w:lang w:val="en-US"/>
    </w:rPr>
  </w:style>
  <w:style w:type="paragraph" w:styleId="Header">
    <w:name w:val="header"/>
    <w:basedOn w:val="Normal"/>
    <w:link w:val="HeaderChar"/>
    <w:uiPriority w:val="99"/>
    <w:unhideWhenUsed/>
    <w:rsid w:val="00182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5FA"/>
  </w:style>
  <w:style w:type="paragraph" w:styleId="Footer">
    <w:name w:val="footer"/>
    <w:basedOn w:val="Normal"/>
    <w:link w:val="FooterChar"/>
    <w:uiPriority w:val="99"/>
    <w:unhideWhenUsed/>
    <w:rsid w:val="00182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5FA"/>
  </w:style>
  <w:style w:type="character" w:styleId="Hyperlink">
    <w:name w:val="Hyperlink"/>
    <w:basedOn w:val="DefaultParagraphFont"/>
    <w:uiPriority w:val="99"/>
    <w:unhideWhenUsed/>
    <w:rsid w:val="00AC2925"/>
    <w:rPr>
      <w:color w:val="0563C1" w:themeColor="hyperlink"/>
      <w:u w:val="single"/>
    </w:rPr>
  </w:style>
  <w:style w:type="character" w:styleId="UnresolvedMention">
    <w:name w:val="Unresolved Mention"/>
    <w:basedOn w:val="DefaultParagraphFont"/>
    <w:uiPriority w:val="99"/>
    <w:semiHidden/>
    <w:unhideWhenUsed/>
    <w:rsid w:val="00AC2925"/>
    <w:rPr>
      <w:color w:val="605E5C"/>
      <w:shd w:val="clear" w:color="auto" w:fill="E1DFDD"/>
    </w:rPr>
  </w:style>
  <w:style w:type="character" w:styleId="FollowedHyperlink">
    <w:name w:val="FollowedHyperlink"/>
    <w:basedOn w:val="DefaultParagraphFont"/>
    <w:uiPriority w:val="99"/>
    <w:semiHidden/>
    <w:unhideWhenUsed/>
    <w:rsid w:val="00B00AB8"/>
    <w:rPr>
      <w:color w:val="954F72" w:themeColor="followedHyperlink"/>
      <w:u w:val="single"/>
    </w:rPr>
  </w:style>
  <w:style w:type="character" w:customStyle="1" w:styleId="Heading1Char">
    <w:name w:val="Heading 1 Char"/>
    <w:basedOn w:val="DefaultParagraphFont"/>
    <w:link w:val="Heading1"/>
    <w:uiPriority w:val="9"/>
    <w:rsid w:val="001F687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124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3452"/>
    <w:rPr>
      <w:b/>
      <w:bCs/>
    </w:rPr>
  </w:style>
  <w:style w:type="character" w:customStyle="1" w:styleId="Heading2Char">
    <w:name w:val="Heading 2 Char"/>
    <w:basedOn w:val="DefaultParagraphFont"/>
    <w:link w:val="Heading2"/>
    <w:uiPriority w:val="9"/>
    <w:semiHidden/>
    <w:rsid w:val="009E7C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128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579">
      <w:bodyDiv w:val="1"/>
      <w:marLeft w:val="0"/>
      <w:marRight w:val="0"/>
      <w:marTop w:val="0"/>
      <w:marBottom w:val="0"/>
      <w:divBdr>
        <w:top w:val="none" w:sz="0" w:space="0" w:color="auto"/>
        <w:left w:val="none" w:sz="0" w:space="0" w:color="auto"/>
        <w:bottom w:val="none" w:sz="0" w:space="0" w:color="auto"/>
        <w:right w:val="none" w:sz="0" w:space="0" w:color="auto"/>
      </w:divBdr>
      <w:divsChild>
        <w:div w:id="817260069">
          <w:marLeft w:val="360"/>
          <w:marRight w:val="0"/>
          <w:marTop w:val="0"/>
          <w:marBottom w:val="120"/>
          <w:divBdr>
            <w:top w:val="none" w:sz="0" w:space="0" w:color="auto"/>
            <w:left w:val="none" w:sz="0" w:space="0" w:color="auto"/>
            <w:bottom w:val="none" w:sz="0" w:space="0" w:color="auto"/>
            <w:right w:val="none" w:sz="0" w:space="0" w:color="auto"/>
          </w:divBdr>
        </w:div>
        <w:div w:id="2026322286">
          <w:marLeft w:val="360"/>
          <w:marRight w:val="0"/>
          <w:marTop w:val="0"/>
          <w:marBottom w:val="120"/>
          <w:divBdr>
            <w:top w:val="none" w:sz="0" w:space="0" w:color="auto"/>
            <w:left w:val="none" w:sz="0" w:space="0" w:color="auto"/>
            <w:bottom w:val="none" w:sz="0" w:space="0" w:color="auto"/>
            <w:right w:val="none" w:sz="0" w:space="0" w:color="auto"/>
          </w:divBdr>
        </w:div>
        <w:div w:id="726225650">
          <w:marLeft w:val="360"/>
          <w:marRight w:val="0"/>
          <w:marTop w:val="0"/>
          <w:marBottom w:val="120"/>
          <w:divBdr>
            <w:top w:val="none" w:sz="0" w:space="0" w:color="auto"/>
            <w:left w:val="none" w:sz="0" w:space="0" w:color="auto"/>
            <w:bottom w:val="none" w:sz="0" w:space="0" w:color="auto"/>
            <w:right w:val="none" w:sz="0" w:space="0" w:color="auto"/>
          </w:divBdr>
        </w:div>
        <w:div w:id="1918319138">
          <w:marLeft w:val="360"/>
          <w:marRight w:val="0"/>
          <w:marTop w:val="0"/>
          <w:marBottom w:val="120"/>
          <w:divBdr>
            <w:top w:val="none" w:sz="0" w:space="0" w:color="auto"/>
            <w:left w:val="none" w:sz="0" w:space="0" w:color="auto"/>
            <w:bottom w:val="none" w:sz="0" w:space="0" w:color="auto"/>
            <w:right w:val="none" w:sz="0" w:space="0" w:color="auto"/>
          </w:divBdr>
        </w:div>
        <w:div w:id="396828995">
          <w:marLeft w:val="360"/>
          <w:marRight w:val="0"/>
          <w:marTop w:val="0"/>
          <w:marBottom w:val="120"/>
          <w:divBdr>
            <w:top w:val="none" w:sz="0" w:space="0" w:color="auto"/>
            <w:left w:val="none" w:sz="0" w:space="0" w:color="auto"/>
            <w:bottom w:val="none" w:sz="0" w:space="0" w:color="auto"/>
            <w:right w:val="none" w:sz="0" w:space="0" w:color="auto"/>
          </w:divBdr>
        </w:div>
        <w:div w:id="259532014">
          <w:marLeft w:val="0"/>
          <w:marRight w:val="0"/>
          <w:marTop w:val="0"/>
          <w:marBottom w:val="120"/>
          <w:divBdr>
            <w:top w:val="none" w:sz="0" w:space="0" w:color="auto"/>
            <w:left w:val="none" w:sz="0" w:space="0" w:color="auto"/>
            <w:bottom w:val="none" w:sz="0" w:space="0" w:color="auto"/>
            <w:right w:val="none" w:sz="0" w:space="0" w:color="auto"/>
          </w:divBdr>
        </w:div>
        <w:div w:id="283581178">
          <w:marLeft w:val="360"/>
          <w:marRight w:val="0"/>
          <w:marTop w:val="0"/>
          <w:marBottom w:val="120"/>
          <w:divBdr>
            <w:top w:val="none" w:sz="0" w:space="0" w:color="auto"/>
            <w:left w:val="none" w:sz="0" w:space="0" w:color="auto"/>
            <w:bottom w:val="none" w:sz="0" w:space="0" w:color="auto"/>
            <w:right w:val="none" w:sz="0" w:space="0" w:color="auto"/>
          </w:divBdr>
        </w:div>
      </w:divsChild>
    </w:div>
    <w:div w:id="11492571">
      <w:bodyDiv w:val="1"/>
      <w:marLeft w:val="0"/>
      <w:marRight w:val="0"/>
      <w:marTop w:val="0"/>
      <w:marBottom w:val="0"/>
      <w:divBdr>
        <w:top w:val="none" w:sz="0" w:space="0" w:color="auto"/>
        <w:left w:val="none" w:sz="0" w:space="0" w:color="auto"/>
        <w:bottom w:val="none" w:sz="0" w:space="0" w:color="auto"/>
        <w:right w:val="none" w:sz="0" w:space="0" w:color="auto"/>
      </w:divBdr>
    </w:div>
    <w:div w:id="21055853">
      <w:bodyDiv w:val="1"/>
      <w:marLeft w:val="0"/>
      <w:marRight w:val="0"/>
      <w:marTop w:val="0"/>
      <w:marBottom w:val="0"/>
      <w:divBdr>
        <w:top w:val="none" w:sz="0" w:space="0" w:color="auto"/>
        <w:left w:val="none" w:sz="0" w:space="0" w:color="auto"/>
        <w:bottom w:val="none" w:sz="0" w:space="0" w:color="auto"/>
        <w:right w:val="none" w:sz="0" w:space="0" w:color="auto"/>
      </w:divBdr>
    </w:div>
    <w:div w:id="62991831">
      <w:bodyDiv w:val="1"/>
      <w:marLeft w:val="0"/>
      <w:marRight w:val="0"/>
      <w:marTop w:val="0"/>
      <w:marBottom w:val="0"/>
      <w:divBdr>
        <w:top w:val="none" w:sz="0" w:space="0" w:color="auto"/>
        <w:left w:val="none" w:sz="0" w:space="0" w:color="auto"/>
        <w:bottom w:val="none" w:sz="0" w:space="0" w:color="auto"/>
        <w:right w:val="none" w:sz="0" w:space="0" w:color="auto"/>
      </w:divBdr>
    </w:div>
    <w:div w:id="197940161">
      <w:bodyDiv w:val="1"/>
      <w:marLeft w:val="0"/>
      <w:marRight w:val="0"/>
      <w:marTop w:val="0"/>
      <w:marBottom w:val="0"/>
      <w:divBdr>
        <w:top w:val="none" w:sz="0" w:space="0" w:color="auto"/>
        <w:left w:val="none" w:sz="0" w:space="0" w:color="auto"/>
        <w:bottom w:val="none" w:sz="0" w:space="0" w:color="auto"/>
        <w:right w:val="none" w:sz="0" w:space="0" w:color="auto"/>
      </w:divBdr>
    </w:div>
    <w:div w:id="322322346">
      <w:bodyDiv w:val="1"/>
      <w:marLeft w:val="0"/>
      <w:marRight w:val="0"/>
      <w:marTop w:val="0"/>
      <w:marBottom w:val="0"/>
      <w:divBdr>
        <w:top w:val="none" w:sz="0" w:space="0" w:color="auto"/>
        <w:left w:val="none" w:sz="0" w:space="0" w:color="auto"/>
        <w:bottom w:val="none" w:sz="0" w:space="0" w:color="auto"/>
        <w:right w:val="none" w:sz="0" w:space="0" w:color="auto"/>
      </w:divBdr>
      <w:divsChild>
        <w:div w:id="1195994929">
          <w:marLeft w:val="360"/>
          <w:marRight w:val="0"/>
          <w:marTop w:val="0"/>
          <w:marBottom w:val="120"/>
          <w:divBdr>
            <w:top w:val="none" w:sz="0" w:space="0" w:color="auto"/>
            <w:left w:val="none" w:sz="0" w:space="0" w:color="auto"/>
            <w:bottom w:val="none" w:sz="0" w:space="0" w:color="auto"/>
            <w:right w:val="none" w:sz="0" w:space="0" w:color="auto"/>
          </w:divBdr>
        </w:div>
        <w:div w:id="1255285515">
          <w:marLeft w:val="360"/>
          <w:marRight w:val="0"/>
          <w:marTop w:val="0"/>
          <w:marBottom w:val="120"/>
          <w:divBdr>
            <w:top w:val="none" w:sz="0" w:space="0" w:color="auto"/>
            <w:left w:val="none" w:sz="0" w:space="0" w:color="auto"/>
            <w:bottom w:val="none" w:sz="0" w:space="0" w:color="auto"/>
            <w:right w:val="none" w:sz="0" w:space="0" w:color="auto"/>
          </w:divBdr>
        </w:div>
        <w:div w:id="1039278275">
          <w:marLeft w:val="360"/>
          <w:marRight w:val="0"/>
          <w:marTop w:val="0"/>
          <w:marBottom w:val="120"/>
          <w:divBdr>
            <w:top w:val="none" w:sz="0" w:space="0" w:color="auto"/>
            <w:left w:val="none" w:sz="0" w:space="0" w:color="auto"/>
            <w:bottom w:val="none" w:sz="0" w:space="0" w:color="auto"/>
            <w:right w:val="none" w:sz="0" w:space="0" w:color="auto"/>
          </w:divBdr>
        </w:div>
        <w:div w:id="133759945">
          <w:marLeft w:val="360"/>
          <w:marRight w:val="0"/>
          <w:marTop w:val="0"/>
          <w:marBottom w:val="120"/>
          <w:divBdr>
            <w:top w:val="none" w:sz="0" w:space="0" w:color="auto"/>
            <w:left w:val="none" w:sz="0" w:space="0" w:color="auto"/>
            <w:bottom w:val="none" w:sz="0" w:space="0" w:color="auto"/>
            <w:right w:val="none" w:sz="0" w:space="0" w:color="auto"/>
          </w:divBdr>
        </w:div>
        <w:div w:id="1563828072">
          <w:marLeft w:val="360"/>
          <w:marRight w:val="0"/>
          <w:marTop w:val="0"/>
          <w:marBottom w:val="120"/>
          <w:divBdr>
            <w:top w:val="none" w:sz="0" w:space="0" w:color="auto"/>
            <w:left w:val="none" w:sz="0" w:space="0" w:color="auto"/>
            <w:bottom w:val="none" w:sz="0" w:space="0" w:color="auto"/>
            <w:right w:val="none" w:sz="0" w:space="0" w:color="auto"/>
          </w:divBdr>
        </w:div>
        <w:div w:id="2080979397">
          <w:marLeft w:val="0"/>
          <w:marRight w:val="0"/>
          <w:marTop w:val="0"/>
          <w:marBottom w:val="120"/>
          <w:divBdr>
            <w:top w:val="none" w:sz="0" w:space="0" w:color="auto"/>
            <w:left w:val="none" w:sz="0" w:space="0" w:color="auto"/>
            <w:bottom w:val="none" w:sz="0" w:space="0" w:color="auto"/>
            <w:right w:val="none" w:sz="0" w:space="0" w:color="auto"/>
          </w:divBdr>
        </w:div>
        <w:div w:id="1341740599">
          <w:marLeft w:val="360"/>
          <w:marRight w:val="0"/>
          <w:marTop w:val="0"/>
          <w:marBottom w:val="120"/>
          <w:divBdr>
            <w:top w:val="none" w:sz="0" w:space="0" w:color="auto"/>
            <w:left w:val="none" w:sz="0" w:space="0" w:color="auto"/>
            <w:bottom w:val="none" w:sz="0" w:space="0" w:color="auto"/>
            <w:right w:val="none" w:sz="0" w:space="0" w:color="auto"/>
          </w:divBdr>
        </w:div>
      </w:divsChild>
    </w:div>
    <w:div w:id="538972559">
      <w:bodyDiv w:val="1"/>
      <w:marLeft w:val="0"/>
      <w:marRight w:val="0"/>
      <w:marTop w:val="0"/>
      <w:marBottom w:val="0"/>
      <w:divBdr>
        <w:top w:val="none" w:sz="0" w:space="0" w:color="auto"/>
        <w:left w:val="none" w:sz="0" w:space="0" w:color="auto"/>
        <w:bottom w:val="none" w:sz="0" w:space="0" w:color="auto"/>
        <w:right w:val="none" w:sz="0" w:space="0" w:color="auto"/>
      </w:divBdr>
      <w:divsChild>
        <w:div w:id="79374336">
          <w:marLeft w:val="360"/>
          <w:marRight w:val="0"/>
          <w:marTop w:val="0"/>
          <w:marBottom w:val="120"/>
          <w:divBdr>
            <w:top w:val="none" w:sz="0" w:space="0" w:color="auto"/>
            <w:left w:val="none" w:sz="0" w:space="0" w:color="auto"/>
            <w:bottom w:val="none" w:sz="0" w:space="0" w:color="auto"/>
            <w:right w:val="none" w:sz="0" w:space="0" w:color="auto"/>
          </w:divBdr>
        </w:div>
        <w:div w:id="240717958">
          <w:marLeft w:val="360"/>
          <w:marRight w:val="0"/>
          <w:marTop w:val="0"/>
          <w:marBottom w:val="120"/>
          <w:divBdr>
            <w:top w:val="none" w:sz="0" w:space="0" w:color="auto"/>
            <w:left w:val="none" w:sz="0" w:space="0" w:color="auto"/>
            <w:bottom w:val="none" w:sz="0" w:space="0" w:color="auto"/>
            <w:right w:val="none" w:sz="0" w:space="0" w:color="auto"/>
          </w:divBdr>
        </w:div>
        <w:div w:id="1998337337">
          <w:marLeft w:val="360"/>
          <w:marRight w:val="0"/>
          <w:marTop w:val="0"/>
          <w:marBottom w:val="120"/>
          <w:divBdr>
            <w:top w:val="none" w:sz="0" w:space="0" w:color="auto"/>
            <w:left w:val="none" w:sz="0" w:space="0" w:color="auto"/>
            <w:bottom w:val="none" w:sz="0" w:space="0" w:color="auto"/>
            <w:right w:val="none" w:sz="0" w:space="0" w:color="auto"/>
          </w:divBdr>
        </w:div>
        <w:div w:id="2003464272">
          <w:marLeft w:val="360"/>
          <w:marRight w:val="0"/>
          <w:marTop w:val="0"/>
          <w:marBottom w:val="120"/>
          <w:divBdr>
            <w:top w:val="none" w:sz="0" w:space="0" w:color="auto"/>
            <w:left w:val="none" w:sz="0" w:space="0" w:color="auto"/>
            <w:bottom w:val="none" w:sz="0" w:space="0" w:color="auto"/>
            <w:right w:val="none" w:sz="0" w:space="0" w:color="auto"/>
          </w:divBdr>
        </w:div>
        <w:div w:id="1303271916">
          <w:marLeft w:val="360"/>
          <w:marRight w:val="0"/>
          <w:marTop w:val="0"/>
          <w:marBottom w:val="120"/>
          <w:divBdr>
            <w:top w:val="none" w:sz="0" w:space="0" w:color="auto"/>
            <w:left w:val="none" w:sz="0" w:space="0" w:color="auto"/>
            <w:bottom w:val="none" w:sz="0" w:space="0" w:color="auto"/>
            <w:right w:val="none" w:sz="0" w:space="0" w:color="auto"/>
          </w:divBdr>
        </w:div>
        <w:div w:id="268200774">
          <w:marLeft w:val="0"/>
          <w:marRight w:val="0"/>
          <w:marTop w:val="0"/>
          <w:marBottom w:val="120"/>
          <w:divBdr>
            <w:top w:val="none" w:sz="0" w:space="0" w:color="auto"/>
            <w:left w:val="none" w:sz="0" w:space="0" w:color="auto"/>
            <w:bottom w:val="none" w:sz="0" w:space="0" w:color="auto"/>
            <w:right w:val="none" w:sz="0" w:space="0" w:color="auto"/>
          </w:divBdr>
        </w:div>
        <w:div w:id="330255733">
          <w:marLeft w:val="360"/>
          <w:marRight w:val="0"/>
          <w:marTop w:val="0"/>
          <w:marBottom w:val="120"/>
          <w:divBdr>
            <w:top w:val="none" w:sz="0" w:space="0" w:color="auto"/>
            <w:left w:val="none" w:sz="0" w:space="0" w:color="auto"/>
            <w:bottom w:val="none" w:sz="0" w:space="0" w:color="auto"/>
            <w:right w:val="none" w:sz="0" w:space="0" w:color="auto"/>
          </w:divBdr>
        </w:div>
      </w:divsChild>
    </w:div>
    <w:div w:id="559678359">
      <w:bodyDiv w:val="1"/>
      <w:marLeft w:val="0"/>
      <w:marRight w:val="0"/>
      <w:marTop w:val="0"/>
      <w:marBottom w:val="0"/>
      <w:divBdr>
        <w:top w:val="none" w:sz="0" w:space="0" w:color="auto"/>
        <w:left w:val="none" w:sz="0" w:space="0" w:color="auto"/>
        <w:bottom w:val="none" w:sz="0" w:space="0" w:color="auto"/>
        <w:right w:val="none" w:sz="0" w:space="0" w:color="auto"/>
      </w:divBdr>
    </w:div>
    <w:div w:id="767391556">
      <w:bodyDiv w:val="1"/>
      <w:marLeft w:val="0"/>
      <w:marRight w:val="0"/>
      <w:marTop w:val="0"/>
      <w:marBottom w:val="0"/>
      <w:divBdr>
        <w:top w:val="none" w:sz="0" w:space="0" w:color="auto"/>
        <w:left w:val="none" w:sz="0" w:space="0" w:color="auto"/>
        <w:bottom w:val="none" w:sz="0" w:space="0" w:color="auto"/>
        <w:right w:val="none" w:sz="0" w:space="0" w:color="auto"/>
      </w:divBdr>
    </w:div>
    <w:div w:id="989863372">
      <w:bodyDiv w:val="1"/>
      <w:marLeft w:val="0"/>
      <w:marRight w:val="0"/>
      <w:marTop w:val="0"/>
      <w:marBottom w:val="0"/>
      <w:divBdr>
        <w:top w:val="none" w:sz="0" w:space="0" w:color="auto"/>
        <w:left w:val="none" w:sz="0" w:space="0" w:color="auto"/>
        <w:bottom w:val="none" w:sz="0" w:space="0" w:color="auto"/>
        <w:right w:val="none" w:sz="0" w:space="0" w:color="auto"/>
      </w:divBdr>
    </w:div>
    <w:div w:id="1136727927">
      <w:bodyDiv w:val="1"/>
      <w:marLeft w:val="0"/>
      <w:marRight w:val="0"/>
      <w:marTop w:val="0"/>
      <w:marBottom w:val="0"/>
      <w:divBdr>
        <w:top w:val="none" w:sz="0" w:space="0" w:color="auto"/>
        <w:left w:val="none" w:sz="0" w:space="0" w:color="auto"/>
        <w:bottom w:val="none" w:sz="0" w:space="0" w:color="auto"/>
        <w:right w:val="none" w:sz="0" w:space="0" w:color="auto"/>
      </w:divBdr>
    </w:div>
    <w:div w:id="1160581782">
      <w:bodyDiv w:val="1"/>
      <w:marLeft w:val="0"/>
      <w:marRight w:val="0"/>
      <w:marTop w:val="0"/>
      <w:marBottom w:val="0"/>
      <w:divBdr>
        <w:top w:val="none" w:sz="0" w:space="0" w:color="auto"/>
        <w:left w:val="none" w:sz="0" w:space="0" w:color="auto"/>
        <w:bottom w:val="none" w:sz="0" w:space="0" w:color="auto"/>
        <w:right w:val="none" w:sz="0" w:space="0" w:color="auto"/>
      </w:divBdr>
    </w:div>
    <w:div w:id="1301155513">
      <w:bodyDiv w:val="1"/>
      <w:marLeft w:val="0"/>
      <w:marRight w:val="0"/>
      <w:marTop w:val="0"/>
      <w:marBottom w:val="0"/>
      <w:divBdr>
        <w:top w:val="none" w:sz="0" w:space="0" w:color="auto"/>
        <w:left w:val="none" w:sz="0" w:space="0" w:color="auto"/>
        <w:bottom w:val="none" w:sz="0" w:space="0" w:color="auto"/>
        <w:right w:val="none" w:sz="0" w:space="0" w:color="auto"/>
      </w:divBdr>
      <w:divsChild>
        <w:div w:id="310984090">
          <w:marLeft w:val="360"/>
          <w:marRight w:val="0"/>
          <w:marTop w:val="200"/>
          <w:marBottom w:val="0"/>
          <w:divBdr>
            <w:top w:val="none" w:sz="0" w:space="0" w:color="auto"/>
            <w:left w:val="none" w:sz="0" w:space="0" w:color="auto"/>
            <w:bottom w:val="none" w:sz="0" w:space="0" w:color="auto"/>
            <w:right w:val="none" w:sz="0" w:space="0" w:color="auto"/>
          </w:divBdr>
        </w:div>
      </w:divsChild>
    </w:div>
    <w:div w:id="1307317679">
      <w:bodyDiv w:val="1"/>
      <w:marLeft w:val="0"/>
      <w:marRight w:val="0"/>
      <w:marTop w:val="0"/>
      <w:marBottom w:val="0"/>
      <w:divBdr>
        <w:top w:val="none" w:sz="0" w:space="0" w:color="auto"/>
        <w:left w:val="none" w:sz="0" w:space="0" w:color="auto"/>
        <w:bottom w:val="none" w:sz="0" w:space="0" w:color="auto"/>
        <w:right w:val="none" w:sz="0" w:space="0" w:color="auto"/>
      </w:divBdr>
    </w:div>
    <w:div w:id="1413620921">
      <w:bodyDiv w:val="1"/>
      <w:marLeft w:val="0"/>
      <w:marRight w:val="0"/>
      <w:marTop w:val="0"/>
      <w:marBottom w:val="0"/>
      <w:divBdr>
        <w:top w:val="none" w:sz="0" w:space="0" w:color="auto"/>
        <w:left w:val="none" w:sz="0" w:space="0" w:color="auto"/>
        <w:bottom w:val="none" w:sz="0" w:space="0" w:color="auto"/>
        <w:right w:val="none" w:sz="0" w:space="0" w:color="auto"/>
      </w:divBdr>
    </w:div>
    <w:div w:id="1433164998">
      <w:bodyDiv w:val="1"/>
      <w:marLeft w:val="0"/>
      <w:marRight w:val="0"/>
      <w:marTop w:val="0"/>
      <w:marBottom w:val="0"/>
      <w:divBdr>
        <w:top w:val="none" w:sz="0" w:space="0" w:color="auto"/>
        <w:left w:val="none" w:sz="0" w:space="0" w:color="auto"/>
        <w:bottom w:val="none" w:sz="0" w:space="0" w:color="auto"/>
        <w:right w:val="none" w:sz="0" w:space="0" w:color="auto"/>
      </w:divBdr>
      <w:divsChild>
        <w:div w:id="1756438494">
          <w:marLeft w:val="360"/>
          <w:marRight w:val="0"/>
          <w:marTop w:val="0"/>
          <w:marBottom w:val="120"/>
          <w:divBdr>
            <w:top w:val="none" w:sz="0" w:space="0" w:color="auto"/>
            <w:left w:val="none" w:sz="0" w:space="0" w:color="auto"/>
            <w:bottom w:val="none" w:sz="0" w:space="0" w:color="auto"/>
            <w:right w:val="none" w:sz="0" w:space="0" w:color="auto"/>
          </w:divBdr>
        </w:div>
        <w:div w:id="1966887454">
          <w:marLeft w:val="360"/>
          <w:marRight w:val="0"/>
          <w:marTop w:val="0"/>
          <w:marBottom w:val="120"/>
          <w:divBdr>
            <w:top w:val="none" w:sz="0" w:space="0" w:color="auto"/>
            <w:left w:val="none" w:sz="0" w:space="0" w:color="auto"/>
            <w:bottom w:val="none" w:sz="0" w:space="0" w:color="auto"/>
            <w:right w:val="none" w:sz="0" w:space="0" w:color="auto"/>
          </w:divBdr>
        </w:div>
        <w:div w:id="812405170">
          <w:marLeft w:val="360"/>
          <w:marRight w:val="0"/>
          <w:marTop w:val="0"/>
          <w:marBottom w:val="120"/>
          <w:divBdr>
            <w:top w:val="none" w:sz="0" w:space="0" w:color="auto"/>
            <w:left w:val="none" w:sz="0" w:space="0" w:color="auto"/>
            <w:bottom w:val="none" w:sz="0" w:space="0" w:color="auto"/>
            <w:right w:val="none" w:sz="0" w:space="0" w:color="auto"/>
          </w:divBdr>
        </w:div>
        <w:div w:id="1197041184">
          <w:marLeft w:val="360"/>
          <w:marRight w:val="0"/>
          <w:marTop w:val="0"/>
          <w:marBottom w:val="120"/>
          <w:divBdr>
            <w:top w:val="none" w:sz="0" w:space="0" w:color="auto"/>
            <w:left w:val="none" w:sz="0" w:space="0" w:color="auto"/>
            <w:bottom w:val="none" w:sz="0" w:space="0" w:color="auto"/>
            <w:right w:val="none" w:sz="0" w:space="0" w:color="auto"/>
          </w:divBdr>
        </w:div>
        <w:div w:id="1373924147">
          <w:marLeft w:val="360"/>
          <w:marRight w:val="0"/>
          <w:marTop w:val="0"/>
          <w:marBottom w:val="120"/>
          <w:divBdr>
            <w:top w:val="none" w:sz="0" w:space="0" w:color="auto"/>
            <w:left w:val="none" w:sz="0" w:space="0" w:color="auto"/>
            <w:bottom w:val="none" w:sz="0" w:space="0" w:color="auto"/>
            <w:right w:val="none" w:sz="0" w:space="0" w:color="auto"/>
          </w:divBdr>
        </w:div>
        <w:div w:id="771314502">
          <w:marLeft w:val="360"/>
          <w:marRight w:val="0"/>
          <w:marTop w:val="0"/>
          <w:marBottom w:val="120"/>
          <w:divBdr>
            <w:top w:val="none" w:sz="0" w:space="0" w:color="auto"/>
            <w:left w:val="none" w:sz="0" w:space="0" w:color="auto"/>
            <w:bottom w:val="none" w:sz="0" w:space="0" w:color="auto"/>
            <w:right w:val="none" w:sz="0" w:space="0" w:color="auto"/>
          </w:divBdr>
        </w:div>
        <w:div w:id="1735008880">
          <w:marLeft w:val="360"/>
          <w:marRight w:val="0"/>
          <w:marTop w:val="0"/>
          <w:marBottom w:val="120"/>
          <w:divBdr>
            <w:top w:val="none" w:sz="0" w:space="0" w:color="auto"/>
            <w:left w:val="none" w:sz="0" w:space="0" w:color="auto"/>
            <w:bottom w:val="none" w:sz="0" w:space="0" w:color="auto"/>
            <w:right w:val="none" w:sz="0" w:space="0" w:color="auto"/>
          </w:divBdr>
        </w:div>
        <w:div w:id="1984655663">
          <w:marLeft w:val="360"/>
          <w:marRight w:val="0"/>
          <w:marTop w:val="0"/>
          <w:marBottom w:val="120"/>
          <w:divBdr>
            <w:top w:val="none" w:sz="0" w:space="0" w:color="auto"/>
            <w:left w:val="none" w:sz="0" w:space="0" w:color="auto"/>
            <w:bottom w:val="none" w:sz="0" w:space="0" w:color="auto"/>
            <w:right w:val="none" w:sz="0" w:space="0" w:color="auto"/>
          </w:divBdr>
        </w:div>
        <w:div w:id="582493940">
          <w:marLeft w:val="360"/>
          <w:marRight w:val="0"/>
          <w:marTop w:val="0"/>
          <w:marBottom w:val="120"/>
          <w:divBdr>
            <w:top w:val="none" w:sz="0" w:space="0" w:color="auto"/>
            <w:left w:val="none" w:sz="0" w:space="0" w:color="auto"/>
            <w:bottom w:val="none" w:sz="0" w:space="0" w:color="auto"/>
            <w:right w:val="none" w:sz="0" w:space="0" w:color="auto"/>
          </w:divBdr>
        </w:div>
        <w:div w:id="2057388262">
          <w:marLeft w:val="360"/>
          <w:marRight w:val="0"/>
          <w:marTop w:val="0"/>
          <w:marBottom w:val="120"/>
          <w:divBdr>
            <w:top w:val="none" w:sz="0" w:space="0" w:color="auto"/>
            <w:left w:val="none" w:sz="0" w:space="0" w:color="auto"/>
            <w:bottom w:val="none" w:sz="0" w:space="0" w:color="auto"/>
            <w:right w:val="none" w:sz="0" w:space="0" w:color="auto"/>
          </w:divBdr>
        </w:div>
        <w:div w:id="17853140">
          <w:marLeft w:val="360"/>
          <w:marRight w:val="0"/>
          <w:marTop w:val="0"/>
          <w:marBottom w:val="120"/>
          <w:divBdr>
            <w:top w:val="none" w:sz="0" w:space="0" w:color="auto"/>
            <w:left w:val="none" w:sz="0" w:space="0" w:color="auto"/>
            <w:bottom w:val="none" w:sz="0" w:space="0" w:color="auto"/>
            <w:right w:val="none" w:sz="0" w:space="0" w:color="auto"/>
          </w:divBdr>
        </w:div>
        <w:div w:id="1001274544">
          <w:marLeft w:val="360"/>
          <w:marRight w:val="0"/>
          <w:marTop w:val="0"/>
          <w:marBottom w:val="120"/>
          <w:divBdr>
            <w:top w:val="none" w:sz="0" w:space="0" w:color="auto"/>
            <w:left w:val="none" w:sz="0" w:space="0" w:color="auto"/>
            <w:bottom w:val="none" w:sz="0" w:space="0" w:color="auto"/>
            <w:right w:val="none" w:sz="0" w:space="0" w:color="auto"/>
          </w:divBdr>
        </w:div>
        <w:div w:id="293800716">
          <w:marLeft w:val="360"/>
          <w:marRight w:val="0"/>
          <w:marTop w:val="0"/>
          <w:marBottom w:val="120"/>
          <w:divBdr>
            <w:top w:val="none" w:sz="0" w:space="0" w:color="auto"/>
            <w:left w:val="none" w:sz="0" w:space="0" w:color="auto"/>
            <w:bottom w:val="none" w:sz="0" w:space="0" w:color="auto"/>
            <w:right w:val="none" w:sz="0" w:space="0" w:color="auto"/>
          </w:divBdr>
        </w:div>
      </w:divsChild>
    </w:div>
    <w:div w:id="1986201027">
      <w:bodyDiv w:val="1"/>
      <w:marLeft w:val="0"/>
      <w:marRight w:val="0"/>
      <w:marTop w:val="0"/>
      <w:marBottom w:val="0"/>
      <w:divBdr>
        <w:top w:val="none" w:sz="0" w:space="0" w:color="auto"/>
        <w:left w:val="none" w:sz="0" w:space="0" w:color="auto"/>
        <w:bottom w:val="none" w:sz="0" w:space="0" w:color="auto"/>
        <w:right w:val="none" w:sz="0" w:space="0" w:color="auto"/>
      </w:divBdr>
    </w:div>
    <w:div w:id="205654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i/ishikawa-diagram.asp" TargetMode="External"/><Relationship Id="rId18" Type="http://schemas.openxmlformats.org/officeDocument/2006/relationships/hyperlink" Target="https://edexec.co.uk/the-six-main-causes-of-unhappy-staff-and-job-dissatisfaction/" TargetMode="External"/><Relationship Id="rId26" Type="http://schemas.openxmlformats.org/officeDocument/2006/relationships/hyperlink" Target="https://www.mind.org.uk/information-support/tips-for-everyday-living/how-to-be-mentally-healthy-at-work/work-and-stress/" TargetMode="External"/><Relationship Id="rId39" Type="http://schemas.openxmlformats.org/officeDocument/2006/relationships/theme" Target="theme/theme1.xml"/><Relationship Id="rId21" Type="http://schemas.openxmlformats.org/officeDocument/2006/relationships/hyperlink" Target="https://www.sage.com/en-gb/blog/hr-support-better-work-life-balance-workplace/" TargetMode="External"/><Relationship Id="rId34" Type="http://schemas.openxmlformats.org/officeDocument/2006/relationships/hyperlink" Target="https://www.omniagroup.com/addressing-employee-performance-problems/" TargetMode="External"/><Relationship Id="rId7" Type="http://schemas.openxmlformats.org/officeDocument/2006/relationships/image" Target="media/image1.jpeg"/><Relationship Id="rId12" Type="http://schemas.openxmlformats.org/officeDocument/2006/relationships/image" Target="media/image5.svg"/><Relationship Id="rId17" Type="http://schemas.openxmlformats.org/officeDocument/2006/relationships/hyperlink" Target="https://www.cipd.co.uk/knowledge/fundamentals/people/development/coaching-mentoring-factsheet" TargetMode="External"/><Relationship Id="rId25" Type="http://schemas.openxmlformats.org/officeDocument/2006/relationships/hyperlink" Target="https://www.mckinsey.com/industries/public-and-social-sector/our-insights/covid-19-in-the-united-kingdom-assessing-jobs-at-risk-and-the-impact-on-people-and-places" TargetMode="External"/><Relationship Id="rId33" Type="http://schemas.openxmlformats.org/officeDocument/2006/relationships/hyperlink" Target="https://www.cio.com/article/3328853/swot-analysis-defined.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l.uk/business-and-ip-centre/articles/what-is-swot-analysis" TargetMode="External"/><Relationship Id="rId20" Type="http://schemas.openxmlformats.org/officeDocument/2006/relationships/hyperlink" Target="https://pmstudycircle.com/2014/07/fishbone-cause-and-effect-or-ishikawa-diagram/" TargetMode="External"/><Relationship Id="rId29" Type="http://schemas.openxmlformats.org/officeDocument/2006/relationships/hyperlink" Target="https://improvement.nhs.uk/documents/2093/cause-effect-%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mbaskool.com/brandguide/pharmaceuticals-and-healthcare/10286-anchor-care-homes.html" TargetMode="External"/><Relationship Id="rId32" Type="http://schemas.openxmlformats.org/officeDocument/2006/relationships/hyperlink" Target="https://www.peepshr.co.uk/resource-centre/brexit/"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boycewire.com/pestle-analysis-definition-and-template/" TargetMode="External"/><Relationship Id="rId23" Type="http://schemas.openxmlformats.org/officeDocument/2006/relationships/hyperlink" Target="https://magnussonllc.wordpress.com/2009/08/19/decision-making-tool-the-grid-analysis/" TargetMode="External"/><Relationship Id="rId28" Type="http://schemas.openxmlformats.org/officeDocument/2006/relationships/hyperlink" Target="https://study.sagepub.com/morgan?_gl=1*h8bedi*_ga*NjQ0NDMzMzU3LjE2MDEzODA3OTU.*_ga_60R758KFDG*MTYyNzM5NTkzNi43LjEuMTYyNzM5NTk2MC4w*_ga_RK7MQ5ZZVZ*MTYyNzM5NTkzNi41LjEuMTYyNzM5NTk2MC4w" TargetMode="External"/><Relationship Id="rId36" Type="http://schemas.openxmlformats.org/officeDocument/2006/relationships/hyperlink" Target="https://blog.vantagecircle.com/job-dissatisfaction/" TargetMode="External"/><Relationship Id="rId10" Type="http://schemas.openxmlformats.org/officeDocument/2006/relationships/image" Target="media/image3.emf"/><Relationship Id="rId19" Type="http://schemas.openxmlformats.org/officeDocument/2006/relationships/hyperlink" Target="https://www.contractdesign.com/practice/business/implementing-a-swot-analysis-for-savvy-decision-making/" TargetMode="External"/><Relationship Id="rId31" Type="http://schemas.openxmlformats.org/officeDocument/2006/relationships/hyperlink" Target="https://www.nidirect.gov.uk/articles/flexible-working-and-work-life-balance"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www.bamboohr.com/hr-glossary/job-dissatisfaction/" TargetMode="External"/><Relationship Id="rId22" Type="http://schemas.openxmlformats.org/officeDocument/2006/relationships/hyperlink" Target="https://smallbusiness.chron.com/reason-use-swot-pestle-analysis-40810.html" TargetMode="External"/><Relationship Id="rId27" Type="http://schemas.openxmlformats.org/officeDocument/2006/relationships/hyperlink" Target="https://www.mindtools.com/pages/article/newTMC_05.htm" TargetMode="External"/><Relationship Id="rId30" Type="http://schemas.openxmlformats.org/officeDocument/2006/relationships/hyperlink" Target="https://improvement.nhs.uk/documents/2093/cause-effect-fishbone.pdf" TargetMode="External"/><Relationship Id="rId35" Type="http://schemas.openxmlformats.org/officeDocument/2006/relationships/hyperlink" Target="https://unionsafety.eu/docs/HSNewsItems%2013/UKWorkersAmongTheMostDissatisfiedInEurope.html" TargetMode="External"/><Relationship Id="rId8" Type="http://schemas.openxmlformats.org/officeDocument/2006/relationships/footer" Target="foot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Understanding</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dc:title>
  <dc:subject/>
  <dc:creator>Tahiya Ahmed 1919719</dc:creator>
  <cp:keywords/>
  <dc:description/>
  <cp:lastModifiedBy>Tahiya Ahmed (1919719)</cp:lastModifiedBy>
  <cp:revision>3</cp:revision>
  <dcterms:created xsi:type="dcterms:W3CDTF">2021-12-10T13:05:00Z</dcterms:created>
  <dcterms:modified xsi:type="dcterms:W3CDTF">2021-12-10T13:08:00Z</dcterms:modified>
</cp:coreProperties>
</file>