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95CE8" w14:textId="77777777" w:rsidR="00976E84" w:rsidRPr="003743AB" w:rsidRDefault="00976E84" w:rsidP="00976E84">
      <w:pPr>
        <w:jc w:val="center"/>
        <w:rPr>
          <w:b/>
          <w:sz w:val="32"/>
          <w:szCs w:val="32"/>
        </w:rPr>
      </w:pPr>
      <w:r w:rsidRPr="003743AB">
        <w:rPr>
          <w:b/>
          <w:sz w:val="32"/>
          <w:szCs w:val="32"/>
        </w:rPr>
        <w:t>University of Wales Trinity Saint David</w:t>
      </w:r>
    </w:p>
    <w:p w14:paraId="4CCDFE6E" w14:textId="77777777" w:rsidR="00976E84" w:rsidRDefault="00976E84" w:rsidP="00976E84">
      <w:pPr>
        <w:jc w:val="center"/>
      </w:pPr>
    </w:p>
    <w:p w14:paraId="15A6AD1C" w14:textId="77777777" w:rsidR="00976E84" w:rsidRDefault="00976E84" w:rsidP="00976E84">
      <w:pPr>
        <w:jc w:val="center"/>
      </w:pPr>
      <w:r>
        <w:t>Wales Institute of Science &amp; Art</w:t>
      </w:r>
    </w:p>
    <w:p w14:paraId="364BDB45" w14:textId="77777777" w:rsidR="00976E84" w:rsidRDefault="00976E84" w:rsidP="00976E84">
      <w:pPr>
        <w:jc w:val="center"/>
      </w:pPr>
      <w:r>
        <w:rPr>
          <w:noProof/>
        </w:rPr>
        <w:drawing>
          <wp:inline distT="0" distB="0" distL="0" distR="0" wp14:anchorId="68117AA5" wp14:editId="019B07CD">
            <wp:extent cx="2097405" cy="694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097405" cy="694690"/>
                    </a:xfrm>
                    <a:prstGeom prst="rect">
                      <a:avLst/>
                    </a:prstGeom>
                  </pic:spPr>
                </pic:pic>
              </a:graphicData>
            </a:graphic>
          </wp:inline>
        </w:drawing>
      </w:r>
    </w:p>
    <w:p w14:paraId="1727C694" w14:textId="77777777" w:rsidR="00976E84" w:rsidRDefault="00976E84" w:rsidP="00976E84">
      <w:pPr>
        <w:jc w:val="center"/>
      </w:pPr>
    </w:p>
    <w:p w14:paraId="6BF9CD71" w14:textId="77777777" w:rsidR="00976E84" w:rsidRDefault="00976E84" w:rsidP="00976E84"/>
    <w:p w14:paraId="694B524C" w14:textId="77777777" w:rsidR="00976E84" w:rsidRDefault="00976E84" w:rsidP="00976E84"/>
    <w:p w14:paraId="09A11D55" w14:textId="77777777" w:rsidR="00976E84" w:rsidRDefault="00976E84" w:rsidP="00976E84"/>
    <w:p w14:paraId="04EEF2B1" w14:textId="77777777" w:rsidR="00976E84" w:rsidRDefault="00976E84" w:rsidP="00976E84">
      <w:pPr>
        <w:jc w:val="center"/>
      </w:pPr>
    </w:p>
    <w:p w14:paraId="5DE1153D" w14:textId="77777777" w:rsidR="00976E84" w:rsidRDefault="00976E84" w:rsidP="00976E84">
      <w:pPr>
        <w:jc w:val="center"/>
        <w:rPr>
          <w:b/>
          <w:sz w:val="36"/>
          <w:szCs w:val="36"/>
        </w:rPr>
      </w:pPr>
      <w:r>
        <w:rPr>
          <w:b/>
          <w:sz w:val="36"/>
          <w:szCs w:val="36"/>
        </w:rPr>
        <w:t>Research Proposal</w:t>
      </w:r>
    </w:p>
    <w:p w14:paraId="2BD07612" w14:textId="77777777" w:rsidR="00976E84" w:rsidRDefault="00976E84" w:rsidP="00976E84">
      <w:pPr>
        <w:jc w:val="center"/>
        <w:rPr>
          <w:sz w:val="44"/>
          <w:szCs w:val="44"/>
        </w:rPr>
      </w:pPr>
      <w:r>
        <w:rPr>
          <w:sz w:val="44"/>
          <w:szCs w:val="44"/>
        </w:rPr>
        <w:t>R</w:t>
      </w:r>
      <w:r>
        <w:rPr>
          <w:rFonts w:hint="eastAsia"/>
          <w:sz w:val="44"/>
          <w:szCs w:val="44"/>
        </w:rPr>
        <w:t>e</w:t>
      </w:r>
      <w:r>
        <w:rPr>
          <w:sz w:val="44"/>
          <w:szCs w:val="44"/>
        </w:rPr>
        <w:t xml:space="preserve">search </w:t>
      </w:r>
      <w:r>
        <w:rPr>
          <w:rFonts w:hint="eastAsia"/>
          <w:sz w:val="44"/>
          <w:szCs w:val="44"/>
        </w:rPr>
        <w:t>on</w:t>
      </w:r>
      <w:r>
        <w:rPr>
          <w:sz w:val="44"/>
          <w:szCs w:val="44"/>
        </w:rPr>
        <w:t xml:space="preserve"> </w:t>
      </w:r>
      <w:r>
        <w:rPr>
          <w:sz w:val="44"/>
          <w:szCs w:val="44"/>
        </w:rPr>
        <w:t>Control Strategy</w:t>
      </w:r>
      <w:r>
        <w:rPr>
          <w:sz w:val="44"/>
          <w:szCs w:val="44"/>
        </w:rPr>
        <w:t xml:space="preserve"> </w:t>
      </w:r>
      <w:r>
        <w:rPr>
          <w:rFonts w:hint="eastAsia"/>
          <w:sz w:val="44"/>
          <w:szCs w:val="44"/>
        </w:rPr>
        <w:t>of</w:t>
      </w:r>
      <w:r>
        <w:rPr>
          <w:sz w:val="44"/>
          <w:szCs w:val="44"/>
        </w:rPr>
        <w:t xml:space="preserve"> Proton Exchange Membrane Fuel Cell System</w:t>
      </w:r>
    </w:p>
    <w:p w14:paraId="46205055" w14:textId="4C31C146" w:rsidR="00976E84" w:rsidRPr="00976E84" w:rsidRDefault="00976E84" w:rsidP="00976E84">
      <w:pPr>
        <w:jc w:val="center"/>
        <w:rPr>
          <w:rFonts w:hint="eastAsia"/>
          <w:sz w:val="44"/>
          <w:szCs w:val="44"/>
        </w:rPr>
      </w:pPr>
      <w:r>
        <w:rPr>
          <w:sz w:val="44"/>
          <w:szCs w:val="44"/>
        </w:rPr>
        <w:t xml:space="preserve"> </w:t>
      </w:r>
    </w:p>
    <w:p w14:paraId="60B69F26" w14:textId="6B4B8B74" w:rsidR="00976E84" w:rsidRDefault="00976E84" w:rsidP="00976E84">
      <w:pPr>
        <w:jc w:val="center"/>
        <w:rPr>
          <w:sz w:val="36"/>
          <w:szCs w:val="36"/>
        </w:rPr>
      </w:pPr>
      <w:proofErr w:type="spellStart"/>
      <w:proofErr w:type="gramStart"/>
      <w:r>
        <w:rPr>
          <w:sz w:val="36"/>
          <w:szCs w:val="36"/>
        </w:rPr>
        <w:t>Student:</w:t>
      </w:r>
      <w:r>
        <w:rPr>
          <w:rFonts w:hint="eastAsia"/>
          <w:sz w:val="36"/>
          <w:szCs w:val="36"/>
        </w:rPr>
        <w:t>Hui</w:t>
      </w:r>
      <w:proofErr w:type="spellEnd"/>
      <w:proofErr w:type="gramEnd"/>
      <w:r>
        <w:rPr>
          <w:sz w:val="36"/>
          <w:szCs w:val="36"/>
        </w:rPr>
        <w:t xml:space="preserve"> Li</w:t>
      </w:r>
    </w:p>
    <w:p w14:paraId="17D38463" w14:textId="35238A2B" w:rsidR="00976E84" w:rsidRDefault="00976E84" w:rsidP="00976E84">
      <w:pPr>
        <w:jc w:val="center"/>
        <w:rPr>
          <w:rFonts w:hint="eastAsia"/>
          <w:sz w:val="36"/>
          <w:szCs w:val="36"/>
        </w:rPr>
      </w:pPr>
      <w:r>
        <w:rPr>
          <w:rFonts w:hint="eastAsia"/>
          <w:sz w:val="36"/>
          <w:szCs w:val="36"/>
        </w:rPr>
        <w:t>S</w:t>
      </w:r>
      <w:r>
        <w:rPr>
          <w:sz w:val="36"/>
          <w:szCs w:val="36"/>
        </w:rPr>
        <w:t>tudent Number:2006605</w:t>
      </w:r>
    </w:p>
    <w:p w14:paraId="288A98B7" w14:textId="77777777" w:rsidR="00976E84" w:rsidRPr="00976E84" w:rsidRDefault="00976E84" w:rsidP="00976E84">
      <w:pPr>
        <w:jc w:val="center"/>
        <w:rPr>
          <w:sz w:val="36"/>
          <w:szCs w:val="36"/>
        </w:rPr>
      </w:pPr>
      <w:r w:rsidRPr="00976E84">
        <w:rPr>
          <w:sz w:val="36"/>
          <w:szCs w:val="36"/>
        </w:rPr>
        <w:t>Lecturer: Chris House</w:t>
      </w:r>
    </w:p>
    <w:p w14:paraId="3BD1088A" w14:textId="5D415CDD" w:rsidR="00976E84" w:rsidRDefault="00976E84" w:rsidP="00976E84">
      <w:pPr>
        <w:rPr>
          <w:lang w:val="en-GB" w:eastAsia="en-US"/>
        </w:rPr>
      </w:pPr>
    </w:p>
    <w:p w14:paraId="2F94761C" w14:textId="6D83D242" w:rsidR="00976E84" w:rsidRDefault="00976E84" w:rsidP="00976E84">
      <w:pPr>
        <w:rPr>
          <w:lang w:val="en-GB" w:eastAsia="en-US"/>
        </w:rPr>
      </w:pPr>
    </w:p>
    <w:p w14:paraId="75260FC1" w14:textId="503760F7" w:rsidR="00976E84" w:rsidRDefault="00976E84" w:rsidP="00976E84">
      <w:pPr>
        <w:rPr>
          <w:lang w:val="en-GB" w:eastAsia="en-US"/>
        </w:rPr>
      </w:pPr>
    </w:p>
    <w:p w14:paraId="778FB553" w14:textId="5F2C29EF" w:rsidR="00976E84" w:rsidRDefault="00976E84" w:rsidP="00976E84">
      <w:pPr>
        <w:rPr>
          <w:lang w:val="en-GB" w:eastAsia="en-US"/>
        </w:rPr>
      </w:pPr>
    </w:p>
    <w:p w14:paraId="3C51AE89" w14:textId="24A18926" w:rsidR="00976E84" w:rsidRDefault="00976E84" w:rsidP="00976E84">
      <w:pPr>
        <w:rPr>
          <w:lang w:val="en-GB" w:eastAsia="en-US"/>
        </w:rPr>
      </w:pPr>
    </w:p>
    <w:p w14:paraId="6417464D" w14:textId="6BF0ED75" w:rsidR="00976E84" w:rsidRDefault="00976E84" w:rsidP="00976E84">
      <w:pPr>
        <w:rPr>
          <w:lang w:val="en-GB" w:eastAsia="en-US"/>
        </w:rPr>
      </w:pPr>
    </w:p>
    <w:p w14:paraId="14D29A84" w14:textId="6E7E7AEA" w:rsidR="00976E84" w:rsidRDefault="00976E84" w:rsidP="00976E84">
      <w:pPr>
        <w:rPr>
          <w:lang w:val="en-GB" w:eastAsia="en-US"/>
        </w:rPr>
      </w:pPr>
    </w:p>
    <w:p w14:paraId="053E4F5C" w14:textId="427722B6" w:rsidR="00976E84" w:rsidRDefault="00976E84" w:rsidP="00976E84">
      <w:pPr>
        <w:rPr>
          <w:lang w:val="en-GB" w:eastAsia="en-US"/>
        </w:rPr>
      </w:pPr>
    </w:p>
    <w:p w14:paraId="6F7B72FC" w14:textId="6DF729B3" w:rsidR="00976E84" w:rsidRDefault="00976E84" w:rsidP="00976E84">
      <w:pPr>
        <w:rPr>
          <w:lang w:val="en-GB" w:eastAsia="en-US"/>
        </w:rPr>
      </w:pPr>
    </w:p>
    <w:p w14:paraId="3E07B77B" w14:textId="4916C279" w:rsidR="00976E84" w:rsidRDefault="00976E84" w:rsidP="00976E84">
      <w:pPr>
        <w:rPr>
          <w:lang w:val="en-GB" w:eastAsia="en-US"/>
        </w:rPr>
      </w:pPr>
    </w:p>
    <w:p w14:paraId="092F7F2A" w14:textId="7E2E349D" w:rsidR="00976E84" w:rsidRDefault="00976E84" w:rsidP="00976E84">
      <w:pPr>
        <w:rPr>
          <w:lang w:val="en-GB" w:eastAsia="en-US"/>
        </w:rPr>
      </w:pPr>
    </w:p>
    <w:p w14:paraId="4DA55A61" w14:textId="5B891214" w:rsidR="00976E84" w:rsidRDefault="00976E84" w:rsidP="00976E84">
      <w:pPr>
        <w:rPr>
          <w:lang w:val="en-GB" w:eastAsia="en-US"/>
        </w:rPr>
      </w:pPr>
    </w:p>
    <w:p w14:paraId="3487771D" w14:textId="4BF151F3" w:rsidR="00976E84" w:rsidRDefault="00976E84" w:rsidP="00976E84">
      <w:pPr>
        <w:rPr>
          <w:lang w:val="en-GB" w:eastAsia="en-US"/>
        </w:rPr>
      </w:pPr>
    </w:p>
    <w:p w14:paraId="03E1BCE2" w14:textId="0617E945" w:rsidR="00976E84" w:rsidRDefault="00976E84" w:rsidP="00976E84">
      <w:pPr>
        <w:rPr>
          <w:lang w:val="en-GB" w:eastAsia="en-US"/>
        </w:rPr>
      </w:pPr>
    </w:p>
    <w:p w14:paraId="5E5CB443" w14:textId="257C5106" w:rsidR="00976E84" w:rsidRDefault="00976E84" w:rsidP="00976E84">
      <w:pPr>
        <w:rPr>
          <w:lang w:val="en-GB" w:eastAsia="en-US"/>
        </w:rPr>
      </w:pPr>
    </w:p>
    <w:p w14:paraId="2D3D0F20" w14:textId="1A79FE18" w:rsidR="00976E84" w:rsidRDefault="00976E84" w:rsidP="00976E84">
      <w:pPr>
        <w:rPr>
          <w:lang w:val="en-GB" w:eastAsia="en-US"/>
        </w:rPr>
      </w:pPr>
    </w:p>
    <w:p w14:paraId="55158C6D" w14:textId="36B903CB" w:rsidR="00976E84" w:rsidRDefault="00976E84" w:rsidP="00976E84">
      <w:pPr>
        <w:rPr>
          <w:lang w:val="en-GB" w:eastAsia="en-US"/>
        </w:rPr>
      </w:pPr>
    </w:p>
    <w:sdt>
      <w:sdtPr>
        <w:rPr>
          <w:lang w:val="zh-CN"/>
        </w:rPr>
        <w:id w:val="54751655"/>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197195D1" w14:textId="7E99A43D" w:rsidR="00872F2F" w:rsidRDefault="0003743A" w:rsidP="0003743A">
          <w:pPr>
            <w:pStyle w:val="TOC"/>
            <w:jc w:val="center"/>
          </w:pPr>
          <w:r>
            <w:rPr>
              <w:rFonts w:hint="eastAsia"/>
              <w:lang w:val="zh-CN"/>
            </w:rPr>
            <w:t>C</w:t>
          </w:r>
          <w:r>
            <w:rPr>
              <w:lang w:val="zh-CN"/>
            </w:rPr>
            <w:t>ontent</w:t>
          </w:r>
        </w:p>
        <w:p w14:paraId="1D4C9F44" w14:textId="32D2255F" w:rsidR="00872F2F" w:rsidRDefault="00872F2F">
          <w:pPr>
            <w:pStyle w:val="TOC1"/>
            <w:tabs>
              <w:tab w:val="left" w:pos="420"/>
              <w:tab w:val="right" w:leader="dot" w:pos="8296"/>
            </w:tabs>
            <w:rPr>
              <w:noProof/>
            </w:rPr>
          </w:pPr>
          <w:r>
            <w:fldChar w:fldCharType="begin"/>
          </w:r>
          <w:r>
            <w:instrText xml:space="preserve"> TOC \o "1-3" \h \z \u </w:instrText>
          </w:r>
          <w:r>
            <w:fldChar w:fldCharType="separate"/>
          </w:r>
          <w:hyperlink w:anchor="_Toc68651417" w:history="1">
            <w:r w:rsidRPr="00DF5AD9">
              <w:rPr>
                <w:rStyle w:val="ab"/>
                <w:noProof/>
              </w:rPr>
              <w:t>1.</w:t>
            </w:r>
            <w:r>
              <w:rPr>
                <w:noProof/>
              </w:rPr>
              <w:tab/>
            </w:r>
            <w:r w:rsidRPr="00DF5AD9">
              <w:rPr>
                <w:rStyle w:val="ab"/>
                <w:noProof/>
              </w:rPr>
              <w:t>Introduction</w:t>
            </w:r>
            <w:r>
              <w:rPr>
                <w:noProof/>
                <w:webHidden/>
              </w:rPr>
              <w:tab/>
            </w:r>
            <w:r>
              <w:rPr>
                <w:noProof/>
                <w:webHidden/>
              </w:rPr>
              <w:fldChar w:fldCharType="begin"/>
            </w:r>
            <w:r>
              <w:rPr>
                <w:noProof/>
                <w:webHidden/>
              </w:rPr>
              <w:instrText xml:space="preserve"> PAGEREF _Toc68651417 \h </w:instrText>
            </w:r>
            <w:r>
              <w:rPr>
                <w:noProof/>
                <w:webHidden/>
              </w:rPr>
            </w:r>
            <w:r>
              <w:rPr>
                <w:noProof/>
                <w:webHidden/>
              </w:rPr>
              <w:fldChar w:fldCharType="separate"/>
            </w:r>
            <w:r>
              <w:rPr>
                <w:noProof/>
                <w:webHidden/>
              </w:rPr>
              <w:t>2</w:t>
            </w:r>
            <w:r>
              <w:rPr>
                <w:noProof/>
                <w:webHidden/>
              </w:rPr>
              <w:fldChar w:fldCharType="end"/>
            </w:r>
          </w:hyperlink>
        </w:p>
        <w:p w14:paraId="1F86A801" w14:textId="32DA1BF4" w:rsidR="00872F2F" w:rsidRDefault="00872F2F">
          <w:pPr>
            <w:pStyle w:val="TOC1"/>
            <w:tabs>
              <w:tab w:val="left" w:pos="420"/>
              <w:tab w:val="right" w:leader="dot" w:pos="8296"/>
            </w:tabs>
            <w:rPr>
              <w:noProof/>
            </w:rPr>
          </w:pPr>
          <w:hyperlink w:anchor="_Toc68651418" w:history="1">
            <w:r>
              <w:rPr>
                <w:rStyle w:val="ab"/>
                <w:noProof/>
              </w:rPr>
              <w:t>2</w:t>
            </w:r>
            <w:r w:rsidRPr="00DF5AD9">
              <w:rPr>
                <w:rStyle w:val="ab"/>
                <w:noProof/>
              </w:rPr>
              <w:t>.</w:t>
            </w:r>
            <w:r>
              <w:rPr>
                <w:noProof/>
              </w:rPr>
              <w:tab/>
            </w:r>
            <w:r w:rsidRPr="00DF5AD9">
              <w:rPr>
                <w:rStyle w:val="ab"/>
                <w:noProof/>
              </w:rPr>
              <w:t>Project Relevance to Industry</w:t>
            </w:r>
            <w:r>
              <w:rPr>
                <w:noProof/>
                <w:webHidden/>
              </w:rPr>
              <w:tab/>
            </w:r>
            <w:r>
              <w:rPr>
                <w:noProof/>
                <w:webHidden/>
              </w:rPr>
              <w:fldChar w:fldCharType="begin"/>
            </w:r>
            <w:r>
              <w:rPr>
                <w:noProof/>
                <w:webHidden/>
              </w:rPr>
              <w:instrText xml:space="preserve"> PAGEREF _Toc68651418 \h </w:instrText>
            </w:r>
            <w:r>
              <w:rPr>
                <w:noProof/>
                <w:webHidden/>
              </w:rPr>
            </w:r>
            <w:r>
              <w:rPr>
                <w:noProof/>
                <w:webHidden/>
              </w:rPr>
              <w:fldChar w:fldCharType="separate"/>
            </w:r>
            <w:r>
              <w:rPr>
                <w:noProof/>
                <w:webHidden/>
              </w:rPr>
              <w:t>4</w:t>
            </w:r>
            <w:r>
              <w:rPr>
                <w:noProof/>
                <w:webHidden/>
              </w:rPr>
              <w:fldChar w:fldCharType="end"/>
            </w:r>
          </w:hyperlink>
        </w:p>
        <w:p w14:paraId="0BE7FFF7" w14:textId="7E22534E" w:rsidR="00872F2F" w:rsidRDefault="00872F2F">
          <w:pPr>
            <w:pStyle w:val="TOC1"/>
            <w:tabs>
              <w:tab w:val="right" w:leader="dot" w:pos="8296"/>
            </w:tabs>
            <w:rPr>
              <w:noProof/>
            </w:rPr>
          </w:pPr>
          <w:hyperlink w:anchor="_Toc68651419" w:history="1">
            <w:r w:rsidRPr="00DF5AD9">
              <w:rPr>
                <w:rStyle w:val="ab"/>
                <w:noProof/>
              </w:rPr>
              <w:t>3.Literature Review</w:t>
            </w:r>
            <w:r>
              <w:rPr>
                <w:noProof/>
                <w:webHidden/>
              </w:rPr>
              <w:tab/>
            </w:r>
            <w:r>
              <w:rPr>
                <w:noProof/>
                <w:webHidden/>
              </w:rPr>
              <w:fldChar w:fldCharType="begin"/>
            </w:r>
            <w:r>
              <w:rPr>
                <w:noProof/>
                <w:webHidden/>
              </w:rPr>
              <w:instrText xml:space="preserve"> PAGEREF _Toc68651419 \h </w:instrText>
            </w:r>
            <w:r>
              <w:rPr>
                <w:noProof/>
                <w:webHidden/>
              </w:rPr>
            </w:r>
            <w:r>
              <w:rPr>
                <w:noProof/>
                <w:webHidden/>
              </w:rPr>
              <w:fldChar w:fldCharType="separate"/>
            </w:r>
            <w:r>
              <w:rPr>
                <w:noProof/>
                <w:webHidden/>
              </w:rPr>
              <w:t>6</w:t>
            </w:r>
            <w:r>
              <w:rPr>
                <w:noProof/>
                <w:webHidden/>
              </w:rPr>
              <w:fldChar w:fldCharType="end"/>
            </w:r>
          </w:hyperlink>
        </w:p>
        <w:p w14:paraId="5E5352C9" w14:textId="74E1496B" w:rsidR="00872F2F" w:rsidRDefault="00872F2F">
          <w:pPr>
            <w:pStyle w:val="TOC2"/>
            <w:tabs>
              <w:tab w:val="right" w:leader="dot" w:pos="8296"/>
            </w:tabs>
            <w:rPr>
              <w:noProof/>
            </w:rPr>
          </w:pPr>
          <w:hyperlink w:anchor="_Toc68651420" w:history="1">
            <w:r w:rsidRPr="00DF5AD9">
              <w:rPr>
                <w:rStyle w:val="ab"/>
                <w:noProof/>
              </w:rPr>
              <w:t>3.1 Fuel cell system modeling</w:t>
            </w:r>
            <w:r>
              <w:rPr>
                <w:noProof/>
                <w:webHidden/>
              </w:rPr>
              <w:tab/>
            </w:r>
            <w:r>
              <w:rPr>
                <w:noProof/>
                <w:webHidden/>
              </w:rPr>
              <w:fldChar w:fldCharType="begin"/>
            </w:r>
            <w:r>
              <w:rPr>
                <w:noProof/>
                <w:webHidden/>
              </w:rPr>
              <w:instrText xml:space="preserve"> PAGEREF _Toc68651420 \h </w:instrText>
            </w:r>
            <w:r>
              <w:rPr>
                <w:noProof/>
                <w:webHidden/>
              </w:rPr>
            </w:r>
            <w:r>
              <w:rPr>
                <w:noProof/>
                <w:webHidden/>
              </w:rPr>
              <w:fldChar w:fldCharType="separate"/>
            </w:r>
            <w:r>
              <w:rPr>
                <w:noProof/>
                <w:webHidden/>
              </w:rPr>
              <w:t>6</w:t>
            </w:r>
            <w:r>
              <w:rPr>
                <w:noProof/>
                <w:webHidden/>
              </w:rPr>
              <w:fldChar w:fldCharType="end"/>
            </w:r>
          </w:hyperlink>
        </w:p>
        <w:p w14:paraId="3D9BE1BB" w14:textId="3B17A40A" w:rsidR="00872F2F" w:rsidRDefault="00872F2F">
          <w:pPr>
            <w:pStyle w:val="TOC2"/>
            <w:tabs>
              <w:tab w:val="right" w:leader="dot" w:pos="8296"/>
            </w:tabs>
            <w:rPr>
              <w:noProof/>
            </w:rPr>
          </w:pPr>
          <w:hyperlink w:anchor="_Toc68651421" w:history="1">
            <w:r w:rsidRPr="00DF5AD9">
              <w:rPr>
                <w:rStyle w:val="ab"/>
                <w:noProof/>
              </w:rPr>
              <w:t>3.1.1 Fuel cell stack model</w:t>
            </w:r>
            <w:r>
              <w:rPr>
                <w:noProof/>
                <w:webHidden/>
              </w:rPr>
              <w:tab/>
            </w:r>
            <w:r>
              <w:rPr>
                <w:noProof/>
                <w:webHidden/>
              </w:rPr>
              <w:fldChar w:fldCharType="begin"/>
            </w:r>
            <w:r>
              <w:rPr>
                <w:noProof/>
                <w:webHidden/>
              </w:rPr>
              <w:instrText xml:space="preserve"> PAGEREF _Toc68651421 \h </w:instrText>
            </w:r>
            <w:r>
              <w:rPr>
                <w:noProof/>
                <w:webHidden/>
              </w:rPr>
            </w:r>
            <w:r>
              <w:rPr>
                <w:noProof/>
                <w:webHidden/>
              </w:rPr>
              <w:fldChar w:fldCharType="separate"/>
            </w:r>
            <w:r>
              <w:rPr>
                <w:noProof/>
                <w:webHidden/>
              </w:rPr>
              <w:t>8</w:t>
            </w:r>
            <w:r>
              <w:rPr>
                <w:noProof/>
                <w:webHidden/>
              </w:rPr>
              <w:fldChar w:fldCharType="end"/>
            </w:r>
          </w:hyperlink>
        </w:p>
        <w:p w14:paraId="202F8E50" w14:textId="719EF4AD" w:rsidR="00872F2F" w:rsidRDefault="00872F2F">
          <w:pPr>
            <w:pStyle w:val="TOC2"/>
            <w:tabs>
              <w:tab w:val="right" w:leader="dot" w:pos="8296"/>
            </w:tabs>
            <w:rPr>
              <w:noProof/>
            </w:rPr>
          </w:pPr>
          <w:hyperlink w:anchor="_Toc68651422" w:history="1">
            <w:r w:rsidRPr="00DF5AD9">
              <w:rPr>
                <w:rStyle w:val="ab"/>
                <w:noProof/>
              </w:rPr>
              <w:t>3.1.2 Air supply subsystem model</w:t>
            </w:r>
            <w:r>
              <w:rPr>
                <w:noProof/>
                <w:webHidden/>
              </w:rPr>
              <w:tab/>
            </w:r>
            <w:r>
              <w:rPr>
                <w:noProof/>
                <w:webHidden/>
              </w:rPr>
              <w:fldChar w:fldCharType="begin"/>
            </w:r>
            <w:r>
              <w:rPr>
                <w:noProof/>
                <w:webHidden/>
              </w:rPr>
              <w:instrText xml:space="preserve"> PAGEREF _Toc68651422 \h </w:instrText>
            </w:r>
            <w:r>
              <w:rPr>
                <w:noProof/>
                <w:webHidden/>
              </w:rPr>
            </w:r>
            <w:r>
              <w:rPr>
                <w:noProof/>
                <w:webHidden/>
              </w:rPr>
              <w:fldChar w:fldCharType="separate"/>
            </w:r>
            <w:r>
              <w:rPr>
                <w:noProof/>
                <w:webHidden/>
              </w:rPr>
              <w:t>9</w:t>
            </w:r>
            <w:r>
              <w:rPr>
                <w:noProof/>
                <w:webHidden/>
              </w:rPr>
              <w:fldChar w:fldCharType="end"/>
            </w:r>
          </w:hyperlink>
        </w:p>
        <w:p w14:paraId="5B73628F" w14:textId="5AFCD6CD" w:rsidR="00872F2F" w:rsidRDefault="00872F2F">
          <w:pPr>
            <w:pStyle w:val="TOC2"/>
            <w:tabs>
              <w:tab w:val="right" w:leader="dot" w:pos="8296"/>
            </w:tabs>
            <w:rPr>
              <w:noProof/>
            </w:rPr>
          </w:pPr>
          <w:hyperlink w:anchor="_Toc68651423" w:history="1">
            <w:r w:rsidRPr="00DF5AD9">
              <w:rPr>
                <w:rStyle w:val="ab"/>
                <w:noProof/>
              </w:rPr>
              <w:t>3.1.3 Model of hydrogen supply subsystem</w:t>
            </w:r>
            <w:r>
              <w:rPr>
                <w:noProof/>
                <w:webHidden/>
              </w:rPr>
              <w:tab/>
            </w:r>
            <w:r>
              <w:rPr>
                <w:noProof/>
                <w:webHidden/>
              </w:rPr>
              <w:fldChar w:fldCharType="begin"/>
            </w:r>
            <w:r>
              <w:rPr>
                <w:noProof/>
                <w:webHidden/>
              </w:rPr>
              <w:instrText xml:space="preserve"> PAGEREF _Toc68651423 \h </w:instrText>
            </w:r>
            <w:r>
              <w:rPr>
                <w:noProof/>
                <w:webHidden/>
              </w:rPr>
            </w:r>
            <w:r>
              <w:rPr>
                <w:noProof/>
                <w:webHidden/>
              </w:rPr>
              <w:fldChar w:fldCharType="separate"/>
            </w:r>
            <w:r>
              <w:rPr>
                <w:noProof/>
                <w:webHidden/>
              </w:rPr>
              <w:t>9</w:t>
            </w:r>
            <w:r>
              <w:rPr>
                <w:noProof/>
                <w:webHidden/>
              </w:rPr>
              <w:fldChar w:fldCharType="end"/>
            </w:r>
          </w:hyperlink>
        </w:p>
        <w:p w14:paraId="7498FD6F" w14:textId="67190C83" w:rsidR="00872F2F" w:rsidRDefault="00872F2F">
          <w:pPr>
            <w:pStyle w:val="TOC2"/>
            <w:tabs>
              <w:tab w:val="right" w:leader="dot" w:pos="8296"/>
            </w:tabs>
            <w:rPr>
              <w:noProof/>
            </w:rPr>
          </w:pPr>
          <w:hyperlink w:anchor="_Toc68651424" w:history="1">
            <w:r w:rsidRPr="00DF5AD9">
              <w:rPr>
                <w:rStyle w:val="ab"/>
                <w:noProof/>
              </w:rPr>
              <w:t>3.2 Control strategy of fuel cell system</w:t>
            </w:r>
            <w:r>
              <w:rPr>
                <w:noProof/>
                <w:webHidden/>
              </w:rPr>
              <w:tab/>
            </w:r>
            <w:r>
              <w:rPr>
                <w:noProof/>
                <w:webHidden/>
              </w:rPr>
              <w:fldChar w:fldCharType="begin"/>
            </w:r>
            <w:r>
              <w:rPr>
                <w:noProof/>
                <w:webHidden/>
              </w:rPr>
              <w:instrText xml:space="preserve"> PAGEREF _Toc68651424 \h </w:instrText>
            </w:r>
            <w:r>
              <w:rPr>
                <w:noProof/>
                <w:webHidden/>
              </w:rPr>
            </w:r>
            <w:r>
              <w:rPr>
                <w:noProof/>
                <w:webHidden/>
              </w:rPr>
              <w:fldChar w:fldCharType="separate"/>
            </w:r>
            <w:r>
              <w:rPr>
                <w:noProof/>
                <w:webHidden/>
              </w:rPr>
              <w:t>10</w:t>
            </w:r>
            <w:r>
              <w:rPr>
                <w:noProof/>
                <w:webHidden/>
              </w:rPr>
              <w:fldChar w:fldCharType="end"/>
            </w:r>
          </w:hyperlink>
        </w:p>
        <w:p w14:paraId="2C3F8456" w14:textId="5708DCAC" w:rsidR="00872F2F" w:rsidRDefault="00872F2F">
          <w:pPr>
            <w:pStyle w:val="TOC2"/>
            <w:tabs>
              <w:tab w:val="right" w:leader="dot" w:pos="8296"/>
            </w:tabs>
            <w:rPr>
              <w:noProof/>
            </w:rPr>
          </w:pPr>
          <w:hyperlink w:anchor="_Toc68651425" w:history="1">
            <w:r w:rsidRPr="00DF5AD9">
              <w:rPr>
                <w:rStyle w:val="ab"/>
                <w:noProof/>
              </w:rPr>
              <w:t>3.2.1 PID control</w:t>
            </w:r>
            <w:r>
              <w:rPr>
                <w:noProof/>
                <w:webHidden/>
              </w:rPr>
              <w:tab/>
            </w:r>
            <w:r>
              <w:rPr>
                <w:noProof/>
                <w:webHidden/>
              </w:rPr>
              <w:fldChar w:fldCharType="begin"/>
            </w:r>
            <w:r>
              <w:rPr>
                <w:noProof/>
                <w:webHidden/>
              </w:rPr>
              <w:instrText xml:space="preserve"> PAGEREF _Toc68651425 \h </w:instrText>
            </w:r>
            <w:r>
              <w:rPr>
                <w:noProof/>
                <w:webHidden/>
              </w:rPr>
            </w:r>
            <w:r>
              <w:rPr>
                <w:noProof/>
                <w:webHidden/>
              </w:rPr>
              <w:fldChar w:fldCharType="separate"/>
            </w:r>
            <w:r>
              <w:rPr>
                <w:noProof/>
                <w:webHidden/>
              </w:rPr>
              <w:t>10</w:t>
            </w:r>
            <w:r>
              <w:rPr>
                <w:noProof/>
                <w:webHidden/>
              </w:rPr>
              <w:fldChar w:fldCharType="end"/>
            </w:r>
          </w:hyperlink>
        </w:p>
        <w:p w14:paraId="1BC49835" w14:textId="1D49BDD9" w:rsidR="00872F2F" w:rsidRDefault="00872F2F">
          <w:pPr>
            <w:pStyle w:val="TOC2"/>
            <w:tabs>
              <w:tab w:val="right" w:leader="dot" w:pos="8296"/>
            </w:tabs>
            <w:rPr>
              <w:noProof/>
            </w:rPr>
          </w:pPr>
          <w:hyperlink w:anchor="_Toc68651426" w:history="1">
            <w:r w:rsidRPr="00DF5AD9">
              <w:rPr>
                <w:rStyle w:val="ab"/>
                <w:noProof/>
              </w:rPr>
              <w:t>3.2.2 Other control strategies</w:t>
            </w:r>
            <w:r>
              <w:rPr>
                <w:noProof/>
                <w:webHidden/>
              </w:rPr>
              <w:tab/>
            </w:r>
            <w:r>
              <w:rPr>
                <w:noProof/>
                <w:webHidden/>
              </w:rPr>
              <w:fldChar w:fldCharType="begin"/>
            </w:r>
            <w:r>
              <w:rPr>
                <w:noProof/>
                <w:webHidden/>
              </w:rPr>
              <w:instrText xml:space="preserve"> PAGEREF _Toc68651426 \h </w:instrText>
            </w:r>
            <w:r>
              <w:rPr>
                <w:noProof/>
                <w:webHidden/>
              </w:rPr>
            </w:r>
            <w:r>
              <w:rPr>
                <w:noProof/>
                <w:webHidden/>
              </w:rPr>
              <w:fldChar w:fldCharType="separate"/>
            </w:r>
            <w:r>
              <w:rPr>
                <w:noProof/>
                <w:webHidden/>
              </w:rPr>
              <w:t>11</w:t>
            </w:r>
            <w:r>
              <w:rPr>
                <w:noProof/>
                <w:webHidden/>
              </w:rPr>
              <w:fldChar w:fldCharType="end"/>
            </w:r>
          </w:hyperlink>
        </w:p>
        <w:p w14:paraId="600FEF3C" w14:textId="720E5FAD" w:rsidR="00872F2F" w:rsidRDefault="00872F2F">
          <w:pPr>
            <w:pStyle w:val="TOC1"/>
            <w:tabs>
              <w:tab w:val="right" w:leader="dot" w:pos="8296"/>
            </w:tabs>
            <w:rPr>
              <w:noProof/>
            </w:rPr>
          </w:pPr>
          <w:hyperlink w:anchor="_Toc68651427" w:history="1">
            <w:r w:rsidRPr="00DF5AD9">
              <w:rPr>
                <w:rStyle w:val="ab"/>
                <w:noProof/>
              </w:rPr>
              <w:t>4. Research Methodology</w:t>
            </w:r>
            <w:r>
              <w:rPr>
                <w:noProof/>
                <w:webHidden/>
              </w:rPr>
              <w:tab/>
            </w:r>
            <w:r>
              <w:rPr>
                <w:noProof/>
                <w:webHidden/>
              </w:rPr>
              <w:fldChar w:fldCharType="begin"/>
            </w:r>
            <w:r>
              <w:rPr>
                <w:noProof/>
                <w:webHidden/>
              </w:rPr>
              <w:instrText xml:space="preserve"> PAGEREF _Toc68651427 \h </w:instrText>
            </w:r>
            <w:r>
              <w:rPr>
                <w:noProof/>
                <w:webHidden/>
              </w:rPr>
            </w:r>
            <w:r>
              <w:rPr>
                <w:noProof/>
                <w:webHidden/>
              </w:rPr>
              <w:fldChar w:fldCharType="separate"/>
            </w:r>
            <w:r>
              <w:rPr>
                <w:noProof/>
                <w:webHidden/>
              </w:rPr>
              <w:t>14</w:t>
            </w:r>
            <w:r>
              <w:rPr>
                <w:noProof/>
                <w:webHidden/>
              </w:rPr>
              <w:fldChar w:fldCharType="end"/>
            </w:r>
          </w:hyperlink>
        </w:p>
        <w:p w14:paraId="5E59C3A9" w14:textId="72591405" w:rsidR="00872F2F" w:rsidRDefault="00872F2F">
          <w:pPr>
            <w:pStyle w:val="TOC2"/>
            <w:tabs>
              <w:tab w:val="right" w:leader="dot" w:pos="8296"/>
            </w:tabs>
            <w:rPr>
              <w:noProof/>
            </w:rPr>
          </w:pPr>
          <w:hyperlink w:anchor="_Toc68651428" w:history="1">
            <w:r w:rsidRPr="00DF5AD9">
              <w:rPr>
                <w:rStyle w:val="ab"/>
                <w:noProof/>
              </w:rPr>
              <w:t>4.1 Mathematical Modeling</w:t>
            </w:r>
            <w:r>
              <w:rPr>
                <w:noProof/>
                <w:webHidden/>
              </w:rPr>
              <w:tab/>
            </w:r>
            <w:r>
              <w:rPr>
                <w:noProof/>
                <w:webHidden/>
              </w:rPr>
              <w:fldChar w:fldCharType="begin"/>
            </w:r>
            <w:r>
              <w:rPr>
                <w:noProof/>
                <w:webHidden/>
              </w:rPr>
              <w:instrText xml:space="preserve"> PAGEREF _Toc68651428 \h </w:instrText>
            </w:r>
            <w:r>
              <w:rPr>
                <w:noProof/>
                <w:webHidden/>
              </w:rPr>
            </w:r>
            <w:r>
              <w:rPr>
                <w:noProof/>
                <w:webHidden/>
              </w:rPr>
              <w:fldChar w:fldCharType="separate"/>
            </w:r>
            <w:r>
              <w:rPr>
                <w:noProof/>
                <w:webHidden/>
              </w:rPr>
              <w:t>15</w:t>
            </w:r>
            <w:r>
              <w:rPr>
                <w:noProof/>
                <w:webHidden/>
              </w:rPr>
              <w:fldChar w:fldCharType="end"/>
            </w:r>
          </w:hyperlink>
        </w:p>
        <w:p w14:paraId="34B415B1" w14:textId="4A3ACCE3" w:rsidR="00872F2F" w:rsidRDefault="00872F2F">
          <w:pPr>
            <w:pStyle w:val="TOC2"/>
            <w:tabs>
              <w:tab w:val="right" w:leader="dot" w:pos="8296"/>
            </w:tabs>
            <w:rPr>
              <w:noProof/>
            </w:rPr>
          </w:pPr>
          <w:hyperlink w:anchor="_Toc68651429" w:history="1">
            <w:r w:rsidRPr="00DF5AD9">
              <w:rPr>
                <w:rStyle w:val="ab"/>
                <w:noProof/>
              </w:rPr>
              <w:t>4.2 Control Strategy Design</w:t>
            </w:r>
            <w:r>
              <w:rPr>
                <w:noProof/>
                <w:webHidden/>
              </w:rPr>
              <w:tab/>
            </w:r>
            <w:r>
              <w:rPr>
                <w:noProof/>
                <w:webHidden/>
              </w:rPr>
              <w:fldChar w:fldCharType="begin"/>
            </w:r>
            <w:r>
              <w:rPr>
                <w:noProof/>
                <w:webHidden/>
              </w:rPr>
              <w:instrText xml:space="preserve"> PAGEREF _Toc68651429 \h </w:instrText>
            </w:r>
            <w:r>
              <w:rPr>
                <w:noProof/>
                <w:webHidden/>
              </w:rPr>
            </w:r>
            <w:r>
              <w:rPr>
                <w:noProof/>
                <w:webHidden/>
              </w:rPr>
              <w:fldChar w:fldCharType="separate"/>
            </w:r>
            <w:r>
              <w:rPr>
                <w:noProof/>
                <w:webHidden/>
              </w:rPr>
              <w:t>15</w:t>
            </w:r>
            <w:r>
              <w:rPr>
                <w:noProof/>
                <w:webHidden/>
              </w:rPr>
              <w:fldChar w:fldCharType="end"/>
            </w:r>
          </w:hyperlink>
        </w:p>
        <w:p w14:paraId="7BB10555" w14:textId="64C31E13" w:rsidR="00872F2F" w:rsidRDefault="00872F2F">
          <w:pPr>
            <w:pStyle w:val="TOC2"/>
            <w:tabs>
              <w:tab w:val="right" w:leader="dot" w:pos="8296"/>
            </w:tabs>
            <w:rPr>
              <w:noProof/>
            </w:rPr>
          </w:pPr>
          <w:hyperlink w:anchor="_Toc68651430" w:history="1">
            <w:r w:rsidRPr="00DF5AD9">
              <w:rPr>
                <w:rStyle w:val="ab"/>
                <w:noProof/>
              </w:rPr>
              <w:t>4.2.1 Traditional PID control</w:t>
            </w:r>
            <w:r>
              <w:rPr>
                <w:noProof/>
                <w:webHidden/>
              </w:rPr>
              <w:tab/>
            </w:r>
            <w:r>
              <w:rPr>
                <w:noProof/>
                <w:webHidden/>
              </w:rPr>
              <w:fldChar w:fldCharType="begin"/>
            </w:r>
            <w:r>
              <w:rPr>
                <w:noProof/>
                <w:webHidden/>
              </w:rPr>
              <w:instrText xml:space="preserve"> PAGEREF _Toc68651430 \h </w:instrText>
            </w:r>
            <w:r>
              <w:rPr>
                <w:noProof/>
                <w:webHidden/>
              </w:rPr>
            </w:r>
            <w:r>
              <w:rPr>
                <w:noProof/>
                <w:webHidden/>
              </w:rPr>
              <w:fldChar w:fldCharType="separate"/>
            </w:r>
            <w:r>
              <w:rPr>
                <w:noProof/>
                <w:webHidden/>
              </w:rPr>
              <w:t>15</w:t>
            </w:r>
            <w:r>
              <w:rPr>
                <w:noProof/>
                <w:webHidden/>
              </w:rPr>
              <w:fldChar w:fldCharType="end"/>
            </w:r>
          </w:hyperlink>
        </w:p>
        <w:p w14:paraId="51268C82" w14:textId="2DF2A9A6" w:rsidR="00872F2F" w:rsidRDefault="00872F2F">
          <w:pPr>
            <w:pStyle w:val="TOC2"/>
            <w:tabs>
              <w:tab w:val="right" w:leader="dot" w:pos="8296"/>
            </w:tabs>
            <w:rPr>
              <w:noProof/>
            </w:rPr>
          </w:pPr>
          <w:hyperlink w:anchor="_Toc68651431" w:history="1">
            <w:r w:rsidRPr="00DF5AD9">
              <w:rPr>
                <w:rStyle w:val="ab"/>
                <w:noProof/>
              </w:rPr>
              <w:t>4.2.2 Improvement of PID control</w:t>
            </w:r>
            <w:r>
              <w:rPr>
                <w:noProof/>
                <w:webHidden/>
              </w:rPr>
              <w:tab/>
            </w:r>
            <w:r>
              <w:rPr>
                <w:noProof/>
                <w:webHidden/>
              </w:rPr>
              <w:fldChar w:fldCharType="begin"/>
            </w:r>
            <w:r>
              <w:rPr>
                <w:noProof/>
                <w:webHidden/>
              </w:rPr>
              <w:instrText xml:space="preserve"> PAGEREF _Toc68651431 \h </w:instrText>
            </w:r>
            <w:r>
              <w:rPr>
                <w:noProof/>
                <w:webHidden/>
              </w:rPr>
            </w:r>
            <w:r>
              <w:rPr>
                <w:noProof/>
                <w:webHidden/>
              </w:rPr>
              <w:fldChar w:fldCharType="separate"/>
            </w:r>
            <w:r>
              <w:rPr>
                <w:noProof/>
                <w:webHidden/>
              </w:rPr>
              <w:t>15</w:t>
            </w:r>
            <w:r>
              <w:rPr>
                <w:noProof/>
                <w:webHidden/>
              </w:rPr>
              <w:fldChar w:fldCharType="end"/>
            </w:r>
          </w:hyperlink>
        </w:p>
        <w:p w14:paraId="4EE9302A" w14:textId="1ABCFFA2" w:rsidR="00872F2F" w:rsidRDefault="00872F2F">
          <w:pPr>
            <w:pStyle w:val="TOC2"/>
            <w:tabs>
              <w:tab w:val="right" w:leader="dot" w:pos="8296"/>
            </w:tabs>
            <w:rPr>
              <w:noProof/>
            </w:rPr>
          </w:pPr>
          <w:hyperlink w:anchor="_Toc68651432" w:history="1">
            <w:r w:rsidRPr="00DF5AD9">
              <w:rPr>
                <w:rStyle w:val="ab"/>
                <w:noProof/>
              </w:rPr>
              <w:t>4.2.3 Other control strategy</w:t>
            </w:r>
            <w:r>
              <w:rPr>
                <w:noProof/>
                <w:webHidden/>
              </w:rPr>
              <w:tab/>
            </w:r>
            <w:r>
              <w:rPr>
                <w:noProof/>
                <w:webHidden/>
              </w:rPr>
              <w:fldChar w:fldCharType="begin"/>
            </w:r>
            <w:r>
              <w:rPr>
                <w:noProof/>
                <w:webHidden/>
              </w:rPr>
              <w:instrText xml:space="preserve"> PAGEREF _Toc68651432 \h </w:instrText>
            </w:r>
            <w:r>
              <w:rPr>
                <w:noProof/>
                <w:webHidden/>
              </w:rPr>
            </w:r>
            <w:r>
              <w:rPr>
                <w:noProof/>
                <w:webHidden/>
              </w:rPr>
              <w:fldChar w:fldCharType="separate"/>
            </w:r>
            <w:r>
              <w:rPr>
                <w:noProof/>
                <w:webHidden/>
              </w:rPr>
              <w:t>16</w:t>
            </w:r>
            <w:r>
              <w:rPr>
                <w:noProof/>
                <w:webHidden/>
              </w:rPr>
              <w:fldChar w:fldCharType="end"/>
            </w:r>
          </w:hyperlink>
        </w:p>
        <w:p w14:paraId="62E9AC66" w14:textId="1AD4179C" w:rsidR="00872F2F" w:rsidRDefault="00872F2F">
          <w:pPr>
            <w:pStyle w:val="TOC2"/>
            <w:tabs>
              <w:tab w:val="right" w:leader="dot" w:pos="8296"/>
            </w:tabs>
            <w:rPr>
              <w:noProof/>
            </w:rPr>
          </w:pPr>
          <w:hyperlink w:anchor="_Toc68651433" w:history="1">
            <w:r w:rsidRPr="00DF5AD9">
              <w:rPr>
                <w:rStyle w:val="ab"/>
                <w:noProof/>
              </w:rPr>
              <w:t>4.3 Experiment</w:t>
            </w:r>
            <w:r>
              <w:rPr>
                <w:noProof/>
                <w:webHidden/>
              </w:rPr>
              <w:tab/>
            </w:r>
            <w:r>
              <w:rPr>
                <w:noProof/>
                <w:webHidden/>
              </w:rPr>
              <w:fldChar w:fldCharType="begin"/>
            </w:r>
            <w:r>
              <w:rPr>
                <w:noProof/>
                <w:webHidden/>
              </w:rPr>
              <w:instrText xml:space="preserve"> PAGEREF _Toc68651433 \h </w:instrText>
            </w:r>
            <w:r>
              <w:rPr>
                <w:noProof/>
                <w:webHidden/>
              </w:rPr>
            </w:r>
            <w:r>
              <w:rPr>
                <w:noProof/>
                <w:webHidden/>
              </w:rPr>
              <w:fldChar w:fldCharType="separate"/>
            </w:r>
            <w:r>
              <w:rPr>
                <w:noProof/>
                <w:webHidden/>
              </w:rPr>
              <w:t>17</w:t>
            </w:r>
            <w:r>
              <w:rPr>
                <w:noProof/>
                <w:webHidden/>
              </w:rPr>
              <w:fldChar w:fldCharType="end"/>
            </w:r>
          </w:hyperlink>
        </w:p>
        <w:p w14:paraId="3987A989" w14:textId="0201C70A" w:rsidR="00872F2F" w:rsidRDefault="00872F2F">
          <w:pPr>
            <w:pStyle w:val="TOC1"/>
            <w:tabs>
              <w:tab w:val="left" w:pos="420"/>
              <w:tab w:val="right" w:leader="dot" w:pos="8296"/>
            </w:tabs>
            <w:rPr>
              <w:noProof/>
            </w:rPr>
          </w:pPr>
          <w:hyperlink w:anchor="_Toc68651434" w:history="1">
            <w:r w:rsidRPr="00DF5AD9">
              <w:rPr>
                <w:rStyle w:val="ab"/>
                <w:noProof/>
              </w:rPr>
              <w:t>5.</w:t>
            </w:r>
            <w:r>
              <w:rPr>
                <w:noProof/>
              </w:rPr>
              <w:tab/>
            </w:r>
            <w:r w:rsidRPr="00DF5AD9">
              <w:rPr>
                <w:rStyle w:val="ab"/>
                <w:noProof/>
              </w:rPr>
              <w:t>Results Collection &amp; Analysis Methods</w:t>
            </w:r>
            <w:r>
              <w:rPr>
                <w:noProof/>
                <w:webHidden/>
              </w:rPr>
              <w:tab/>
            </w:r>
            <w:r>
              <w:rPr>
                <w:noProof/>
                <w:webHidden/>
              </w:rPr>
              <w:fldChar w:fldCharType="begin"/>
            </w:r>
            <w:r>
              <w:rPr>
                <w:noProof/>
                <w:webHidden/>
              </w:rPr>
              <w:instrText xml:space="preserve"> PAGEREF _Toc68651434 \h </w:instrText>
            </w:r>
            <w:r>
              <w:rPr>
                <w:noProof/>
                <w:webHidden/>
              </w:rPr>
            </w:r>
            <w:r>
              <w:rPr>
                <w:noProof/>
                <w:webHidden/>
              </w:rPr>
              <w:fldChar w:fldCharType="separate"/>
            </w:r>
            <w:r>
              <w:rPr>
                <w:noProof/>
                <w:webHidden/>
              </w:rPr>
              <w:t>17</w:t>
            </w:r>
            <w:r>
              <w:rPr>
                <w:noProof/>
                <w:webHidden/>
              </w:rPr>
              <w:fldChar w:fldCharType="end"/>
            </w:r>
          </w:hyperlink>
        </w:p>
        <w:p w14:paraId="247FB680" w14:textId="73BEFDA2" w:rsidR="00872F2F" w:rsidRDefault="00872F2F">
          <w:pPr>
            <w:pStyle w:val="TOC1"/>
            <w:tabs>
              <w:tab w:val="left" w:pos="420"/>
              <w:tab w:val="right" w:leader="dot" w:pos="8296"/>
            </w:tabs>
            <w:rPr>
              <w:noProof/>
            </w:rPr>
          </w:pPr>
          <w:hyperlink w:anchor="_Toc68651435" w:history="1">
            <w:r w:rsidRPr="00DF5AD9">
              <w:rPr>
                <w:rStyle w:val="ab"/>
                <w:noProof/>
              </w:rPr>
              <w:t>6.</w:t>
            </w:r>
            <w:r>
              <w:rPr>
                <w:noProof/>
              </w:rPr>
              <w:tab/>
            </w:r>
            <w:r w:rsidRPr="00DF5AD9">
              <w:rPr>
                <w:rStyle w:val="ab"/>
                <w:noProof/>
              </w:rPr>
              <w:t>Project Planning/Timescales</w:t>
            </w:r>
            <w:r>
              <w:rPr>
                <w:noProof/>
                <w:webHidden/>
              </w:rPr>
              <w:tab/>
            </w:r>
            <w:r>
              <w:rPr>
                <w:noProof/>
                <w:webHidden/>
              </w:rPr>
              <w:fldChar w:fldCharType="begin"/>
            </w:r>
            <w:r>
              <w:rPr>
                <w:noProof/>
                <w:webHidden/>
              </w:rPr>
              <w:instrText xml:space="preserve"> PAGEREF _Toc68651435 \h </w:instrText>
            </w:r>
            <w:r>
              <w:rPr>
                <w:noProof/>
                <w:webHidden/>
              </w:rPr>
            </w:r>
            <w:r>
              <w:rPr>
                <w:noProof/>
                <w:webHidden/>
              </w:rPr>
              <w:fldChar w:fldCharType="separate"/>
            </w:r>
            <w:r>
              <w:rPr>
                <w:noProof/>
                <w:webHidden/>
              </w:rPr>
              <w:t>18</w:t>
            </w:r>
            <w:r>
              <w:rPr>
                <w:noProof/>
                <w:webHidden/>
              </w:rPr>
              <w:fldChar w:fldCharType="end"/>
            </w:r>
          </w:hyperlink>
        </w:p>
        <w:p w14:paraId="52891C26" w14:textId="0A60BCC1" w:rsidR="00872F2F" w:rsidRDefault="00872F2F">
          <w:pPr>
            <w:pStyle w:val="TOC1"/>
            <w:tabs>
              <w:tab w:val="left" w:pos="420"/>
              <w:tab w:val="right" w:leader="dot" w:pos="8296"/>
            </w:tabs>
            <w:rPr>
              <w:noProof/>
            </w:rPr>
          </w:pPr>
          <w:hyperlink w:anchor="_Toc68651436" w:history="1">
            <w:r w:rsidRPr="00DF5AD9">
              <w:rPr>
                <w:rStyle w:val="ab"/>
                <w:noProof/>
              </w:rPr>
              <w:t>7.</w:t>
            </w:r>
            <w:r>
              <w:rPr>
                <w:noProof/>
              </w:rPr>
              <w:tab/>
            </w:r>
            <w:r w:rsidRPr="00DF5AD9">
              <w:rPr>
                <w:rStyle w:val="ab"/>
                <w:noProof/>
              </w:rPr>
              <w:t>Evaluation</w:t>
            </w:r>
            <w:r>
              <w:rPr>
                <w:noProof/>
                <w:webHidden/>
              </w:rPr>
              <w:tab/>
            </w:r>
            <w:r>
              <w:rPr>
                <w:noProof/>
                <w:webHidden/>
              </w:rPr>
              <w:fldChar w:fldCharType="begin"/>
            </w:r>
            <w:r>
              <w:rPr>
                <w:noProof/>
                <w:webHidden/>
              </w:rPr>
              <w:instrText xml:space="preserve"> PAGEREF _Toc68651436 \h </w:instrText>
            </w:r>
            <w:r>
              <w:rPr>
                <w:noProof/>
                <w:webHidden/>
              </w:rPr>
            </w:r>
            <w:r>
              <w:rPr>
                <w:noProof/>
                <w:webHidden/>
              </w:rPr>
              <w:fldChar w:fldCharType="separate"/>
            </w:r>
            <w:r>
              <w:rPr>
                <w:noProof/>
                <w:webHidden/>
              </w:rPr>
              <w:t>19</w:t>
            </w:r>
            <w:r>
              <w:rPr>
                <w:noProof/>
                <w:webHidden/>
              </w:rPr>
              <w:fldChar w:fldCharType="end"/>
            </w:r>
          </w:hyperlink>
        </w:p>
        <w:p w14:paraId="7109BADD" w14:textId="36645F43" w:rsidR="00872F2F" w:rsidRDefault="00872F2F">
          <w:pPr>
            <w:pStyle w:val="TOC1"/>
            <w:tabs>
              <w:tab w:val="right" w:leader="dot" w:pos="8296"/>
            </w:tabs>
            <w:rPr>
              <w:noProof/>
            </w:rPr>
          </w:pPr>
          <w:hyperlink w:anchor="_Toc68651437" w:history="1">
            <w:r w:rsidRPr="00DF5AD9">
              <w:rPr>
                <w:rStyle w:val="ab"/>
                <w:noProof/>
              </w:rPr>
              <w:t>7. Bibliography</w:t>
            </w:r>
            <w:r>
              <w:rPr>
                <w:noProof/>
                <w:webHidden/>
              </w:rPr>
              <w:tab/>
            </w:r>
            <w:r>
              <w:rPr>
                <w:noProof/>
                <w:webHidden/>
              </w:rPr>
              <w:fldChar w:fldCharType="begin"/>
            </w:r>
            <w:r>
              <w:rPr>
                <w:noProof/>
                <w:webHidden/>
              </w:rPr>
              <w:instrText xml:space="preserve"> PAGEREF _Toc68651437 \h </w:instrText>
            </w:r>
            <w:r>
              <w:rPr>
                <w:noProof/>
                <w:webHidden/>
              </w:rPr>
            </w:r>
            <w:r>
              <w:rPr>
                <w:noProof/>
                <w:webHidden/>
              </w:rPr>
              <w:fldChar w:fldCharType="separate"/>
            </w:r>
            <w:r>
              <w:rPr>
                <w:noProof/>
                <w:webHidden/>
              </w:rPr>
              <w:t>20</w:t>
            </w:r>
            <w:r>
              <w:rPr>
                <w:noProof/>
                <w:webHidden/>
              </w:rPr>
              <w:fldChar w:fldCharType="end"/>
            </w:r>
          </w:hyperlink>
        </w:p>
        <w:p w14:paraId="358D3C48" w14:textId="43A75CFD" w:rsidR="00872F2F" w:rsidRDefault="00872F2F">
          <w:r>
            <w:rPr>
              <w:b/>
              <w:bCs/>
              <w:lang w:val="zh-CN"/>
            </w:rPr>
            <w:fldChar w:fldCharType="end"/>
          </w:r>
        </w:p>
      </w:sdtContent>
    </w:sdt>
    <w:p w14:paraId="55A2002E" w14:textId="42EDC55E" w:rsidR="00976E84" w:rsidRDefault="00976E84" w:rsidP="00976E84">
      <w:pPr>
        <w:rPr>
          <w:lang w:val="en-GB" w:eastAsia="en-US"/>
        </w:rPr>
      </w:pPr>
    </w:p>
    <w:p w14:paraId="36B98D20" w14:textId="0767E6A3" w:rsidR="00976E84" w:rsidRDefault="00976E84" w:rsidP="00976E84">
      <w:pPr>
        <w:rPr>
          <w:lang w:val="en-GB" w:eastAsia="en-US"/>
        </w:rPr>
      </w:pPr>
    </w:p>
    <w:p w14:paraId="38079ECE" w14:textId="17642964" w:rsidR="00976E84" w:rsidRDefault="00976E84" w:rsidP="00976E84">
      <w:pPr>
        <w:rPr>
          <w:lang w:val="en-GB" w:eastAsia="en-US"/>
        </w:rPr>
      </w:pPr>
    </w:p>
    <w:p w14:paraId="7894B206" w14:textId="7B7E8211" w:rsidR="00976E84" w:rsidRDefault="00976E84" w:rsidP="00976E84">
      <w:pPr>
        <w:rPr>
          <w:lang w:val="en-GB" w:eastAsia="en-US"/>
        </w:rPr>
      </w:pPr>
    </w:p>
    <w:p w14:paraId="3F50C9FA" w14:textId="196142C8" w:rsidR="00976E84" w:rsidRDefault="00976E84" w:rsidP="00976E84">
      <w:pPr>
        <w:rPr>
          <w:lang w:val="en-GB" w:eastAsia="en-US"/>
        </w:rPr>
      </w:pPr>
    </w:p>
    <w:p w14:paraId="434BA6A8" w14:textId="4845571E" w:rsidR="00976E84" w:rsidRDefault="00976E84" w:rsidP="00976E84">
      <w:pPr>
        <w:rPr>
          <w:lang w:val="en-GB" w:eastAsia="en-US"/>
        </w:rPr>
      </w:pPr>
    </w:p>
    <w:p w14:paraId="272BFCCE" w14:textId="5D8E3BAF" w:rsidR="00976E84" w:rsidRDefault="00976E84" w:rsidP="00976E84">
      <w:pPr>
        <w:rPr>
          <w:lang w:val="en-GB" w:eastAsia="en-US"/>
        </w:rPr>
      </w:pPr>
    </w:p>
    <w:p w14:paraId="3494820A" w14:textId="404D8ED4" w:rsidR="00976E84" w:rsidRDefault="00976E84" w:rsidP="00976E84">
      <w:pPr>
        <w:rPr>
          <w:lang w:val="en-GB" w:eastAsia="en-US"/>
        </w:rPr>
      </w:pPr>
    </w:p>
    <w:p w14:paraId="7A6D22A5" w14:textId="47D706A8" w:rsidR="00976E84" w:rsidRDefault="00976E84" w:rsidP="00976E84">
      <w:pPr>
        <w:rPr>
          <w:lang w:val="en-GB" w:eastAsia="en-US"/>
        </w:rPr>
      </w:pPr>
    </w:p>
    <w:p w14:paraId="1F273878" w14:textId="3EAE1A7A" w:rsidR="00976E84" w:rsidRDefault="00976E84" w:rsidP="00976E84">
      <w:pPr>
        <w:rPr>
          <w:lang w:val="en-GB" w:eastAsia="en-US"/>
        </w:rPr>
      </w:pPr>
    </w:p>
    <w:p w14:paraId="383A8DB7" w14:textId="395B85B0" w:rsidR="00976E84" w:rsidRDefault="00976E84" w:rsidP="00976E84">
      <w:pPr>
        <w:rPr>
          <w:lang w:val="en-GB" w:eastAsia="en-US"/>
        </w:rPr>
      </w:pPr>
    </w:p>
    <w:p w14:paraId="07249379" w14:textId="213A36F7" w:rsidR="00976E84" w:rsidRDefault="00976E84" w:rsidP="00976E84">
      <w:pPr>
        <w:rPr>
          <w:lang w:val="en-GB" w:eastAsia="en-US"/>
        </w:rPr>
      </w:pPr>
    </w:p>
    <w:p w14:paraId="515B6970" w14:textId="3AE8C102" w:rsidR="00976E84" w:rsidRDefault="00976E84" w:rsidP="00976E84">
      <w:pPr>
        <w:rPr>
          <w:lang w:val="en-GB" w:eastAsia="en-US"/>
        </w:rPr>
      </w:pPr>
    </w:p>
    <w:p w14:paraId="0E4142F8" w14:textId="78B2E461" w:rsidR="00976E84" w:rsidRDefault="00976E84" w:rsidP="00976E84">
      <w:pPr>
        <w:rPr>
          <w:lang w:val="en-GB" w:eastAsia="en-US"/>
        </w:rPr>
      </w:pPr>
    </w:p>
    <w:p w14:paraId="01F0579A" w14:textId="7C5D53E2" w:rsidR="00976E84" w:rsidRDefault="00976E84" w:rsidP="00976E84">
      <w:pPr>
        <w:rPr>
          <w:lang w:val="en-GB" w:eastAsia="en-US"/>
        </w:rPr>
      </w:pPr>
    </w:p>
    <w:p w14:paraId="2367F400" w14:textId="660867F5" w:rsidR="00976E84" w:rsidRDefault="00976E84" w:rsidP="00976E84">
      <w:pPr>
        <w:rPr>
          <w:lang w:val="en-GB" w:eastAsia="en-US"/>
        </w:rPr>
      </w:pPr>
    </w:p>
    <w:p w14:paraId="6B89188A" w14:textId="057F4D9D" w:rsidR="00976E84" w:rsidRDefault="00976E84" w:rsidP="00976E84">
      <w:pPr>
        <w:rPr>
          <w:lang w:val="en-GB" w:eastAsia="en-US"/>
        </w:rPr>
      </w:pPr>
    </w:p>
    <w:p w14:paraId="7FD12DAA" w14:textId="16D1C45A" w:rsidR="00976E84" w:rsidRDefault="00976E84" w:rsidP="00976E84">
      <w:pPr>
        <w:rPr>
          <w:lang w:val="en-GB" w:eastAsia="en-US"/>
        </w:rPr>
      </w:pPr>
    </w:p>
    <w:p w14:paraId="2679A617" w14:textId="23E5878A" w:rsidR="00976E84" w:rsidRDefault="00976E84" w:rsidP="00976E84">
      <w:pPr>
        <w:rPr>
          <w:lang w:val="en-GB" w:eastAsia="en-US"/>
        </w:rPr>
      </w:pPr>
    </w:p>
    <w:p w14:paraId="378D820A" w14:textId="4AC2895B" w:rsidR="00976E84" w:rsidRDefault="00976E84" w:rsidP="00976E84">
      <w:pPr>
        <w:rPr>
          <w:lang w:val="en-GB" w:eastAsia="en-US"/>
        </w:rPr>
      </w:pPr>
    </w:p>
    <w:p w14:paraId="241C4C17" w14:textId="388C442F" w:rsidR="00976E84" w:rsidRPr="00976E84" w:rsidRDefault="00976E84" w:rsidP="00976E84">
      <w:pPr>
        <w:pStyle w:val="1"/>
        <w:numPr>
          <w:ilvl w:val="0"/>
          <w:numId w:val="6"/>
        </w:numPr>
      </w:pPr>
      <w:bookmarkStart w:id="0" w:name="_Toc68651417"/>
      <w:r w:rsidRPr="001F4A66">
        <w:rPr>
          <w:rFonts w:hint="eastAsia"/>
        </w:rPr>
        <w:lastRenderedPageBreak/>
        <w:t>Int</w:t>
      </w:r>
      <w:r w:rsidRPr="001F4A66">
        <w:t>roduction</w:t>
      </w:r>
      <w:bookmarkEnd w:id="0"/>
    </w:p>
    <w:p w14:paraId="42ED64F5" w14:textId="4812E78B" w:rsidR="00A31018" w:rsidRPr="001F4A66" w:rsidRDefault="00A31018" w:rsidP="001F4A66">
      <w:pPr>
        <w:widowControl/>
        <w:spacing w:after="160" w:line="360" w:lineRule="auto"/>
        <w:rPr>
          <w:kern w:val="0"/>
          <w:sz w:val="22"/>
          <w:lang w:val="en-GB" w:eastAsia="en-US"/>
        </w:rPr>
      </w:pPr>
      <w:r w:rsidRPr="001F4A66">
        <w:rPr>
          <w:kern w:val="0"/>
          <w:sz w:val="22"/>
          <w:lang w:val="en-GB" w:eastAsia="en-US"/>
        </w:rPr>
        <w:t xml:space="preserve">In the process of driving </w:t>
      </w:r>
      <w:r w:rsidR="002E65BE" w:rsidRPr="001F4A66">
        <w:rPr>
          <w:kern w:val="0"/>
          <w:sz w:val="22"/>
          <w:lang w:val="en-GB" w:eastAsia="en-US"/>
        </w:rPr>
        <w:t>fuel cell vehicle (</w:t>
      </w:r>
      <w:r w:rsidRPr="001F4A66">
        <w:rPr>
          <w:kern w:val="0"/>
          <w:sz w:val="22"/>
          <w:lang w:val="en-GB" w:eastAsia="en-US"/>
        </w:rPr>
        <w:t>FCV</w:t>
      </w:r>
      <w:r w:rsidR="002E65BE" w:rsidRPr="001F4A66">
        <w:rPr>
          <w:kern w:val="0"/>
          <w:sz w:val="22"/>
          <w:lang w:val="en-GB" w:eastAsia="en-US"/>
        </w:rPr>
        <w:t>)</w:t>
      </w:r>
      <w:r w:rsidRPr="001F4A66">
        <w:rPr>
          <w:kern w:val="0"/>
          <w:sz w:val="22"/>
          <w:lang w:val="en-GB" w:eastAsia="en-US"/>
        </w:rPr>
        <w:t xml:space="preserve">, the strategy of fuel cell air supply system affects the overall output characteristics of FCV. Due to the delay between the supply of gas and the generation of electric energy in the fuel cell system, and complex </w:t>
      </w:r>
      <w:r w:rsidRPr="001F4A66">
        <w:rPr>
          <w:rFonts w:hint="eastAsia"/>
          <w:kern w:val="0"/>
          <w:sz w:val="22"/>
          <w:lang w:val="en-GB" w:eastAsia="en-US"/>
        </w:rPr>
        <w:t>road</w:t>
      </w:r>
      <w:r w:rsidRPr="001F4A66">
        <w:rPr>
          <w:kern w:val="0"/>
          <w:sz w:val="22"/>
          <w:lang w:val="en-GB" w:eastAsia="en-US"/>
        </w:rPr>
        <w:t xml:space="preserve"> conditions in the driving process of the vehicle, it is particularly important for the vehicle to control the air intake flow stably, accurately and </w:t>
      </w:r>
      <w:proofErr w:type="spellStart"/>
      <w:r w:rsidRPr="001F4A66">
        <w:rPr>
          <w:rFonts w:hint="eastAsia"/>
          <w:kern w:val="0"/>
          <w:sz w:val="22"/>
          <w:lang w:val="en-GB" w:eastAsia="en-US"/>
        </w:rPr>
        <w:t>fastly</w:t>
      </w:r>
      <w:proofErr w:type="spellEnd"/>
      <w:r w:rsidRPr="001F4A66">
        <w:rPr>
          <w:kern w:val="0"/>
          <w:sz w:val="22"/>
          <w:lang w:val="en-GB" w:eastAsia="en-US"/>
        </w:rPr>
        <w:t xml:space="preserve"> to meet the demand of FCV output power. </w:t>
      </w:r>
      <w:r w:rsidR="002E65BE" w:rsidRPr="001F4A66">
        <w:rPr>
          <w:kern w:val="0"/>
          <w:sz w:val="22"/>
          <w:lang w:val="en-GB" w:eastAsia="en-US"/>
        </w:rPr>
        <w:t xml:space="preserve">What’s more, Sudden changes in oxygen demand, such as start-up and load changes, and excessive water </w:t>
      </w:r>
      <w:r w:rsidR="002E65BE" w:rsidRPr="001F4A66">
        <w:rPr>
          <w:rFonts w:hint="eastAsia"/>
          <w:kern w:val="0"/>
          <w:sz w:val="22"/>
          <w:lang w:val="en-GB" w:eastAsia="en-US"/>
        </w:rPr>
        <w:t>content</w:t>
      </w:r>
      <w:r w:rsidR="002E65BE" w:rsidRPr="001F4A66">
        <w:rPr>
          <w:kern w:val="0"/>
          <w:sz w:val="22"/>
          <w:lang w:val="en-GB" w:eastAsia="en-US"/>
        </w:rPr>
        <w:t xml:space="preserve"> will </w:t>
      </w:r>
      <w:r w:rsidR="002E65BE" w:rsidRPr="001F4A66">
        <w:rPr>
          <w:rFonts w:hint="eastAsia"/>
          <w:kern w:val="0"/>
          <w:sz w:val="22"/>
          <w:lang w:val="en-GB" w:eastAsia="en-US"/>
        </w:rPr>
        <w:t>make</w:t>
      </w:r>
      <w:r w:rsidR="002E65BE" w:rsidRPr="001F4A66">
        <w:rPr>
          <w:kern w:val="0"/>
          <w:sz w:val="22"/>
          <w:lang w:val="en-GB" w:eastAsia="en-US"/>
        </w:rPr>
        <w:t xml:space="preserve"> oxygen insufficient. Untimely or insufficient fuel supply will lead to the reduction of electrochemical reaction efficiency of fuel cells. At the same time, the phenomenon of low fuel concentration on the surface of proton exchange membrane, will cause serious damage to the electrochemical catalyst, </w:t>
      </w:r>
      <w:proofErr w:type="gramStart"/>
      <w:r w:rsidR="002E65BE" w:rsidRPr="001F4A66">
        <w:rPr>
          <w:kern w:val="0"/>
          <w:sz w:val="22"/>
          <w:lang w:val="en-GB" w:eastAsia="en-US"/>
        </w:rPr>
        <w:t>electrode</w:t>
      </w:r>
      <w:proofErr w:type="gramEnd"/>
      <w:r w:rsidR="002E65BE" w:rsidRPr="001F4A66">
        <w:rPr>
          <w:kern w:val="0"/>
          <w:sz w:val="22"/>
          <w:lang w:val="en-GB" w:eastAsia="en-US"/>
        </w:rPr>
        <w:t xml:space="preserve"> and proton exchange membrane inside the fuel cell, greatly reducing the lifecycle of the fuel cell.</w:t>
      </w:r>
      <w:r w:rsidR="002E65BE" w:rsidRPr="001F4A66">
        <w:rPr>
          <w:rFonts w:hint="eastAsia"/>
          <w:kern w:val="0"/>
          <w:sz w:val="22"/>
          <w:lang w:val="en-GB" w:eastAsia="en-US"/>
        </w:rPr>
        <w:t xml:space="preserve"> </w:t>
      </w:r>
      <w:r w:rsidRPr="001F4A66">
        <w:rPr>
          <w:kern w:val="0"/>
          <w:sz w:val="22"/>
          <w:lang w:val="en-GB" w:eastAsia="en-US"/>
        </w:rPr>
        <w:t>Therefore, the efficient control of air supply system has become a research hotspot in the field of FCV.</w:t>
      </w:r>
      <w:r w:rsidR="008F124B" w:rsidRPr="001F4A66">
        <w:rPr>
          <w:rFonts w:hint="eastAsia"/>
          <w:kern w:val="0"/>
          <w:sz w:val="22"/>
          <w:lang w:val="en-GB" w:eastAsia="en-US"/>
        </w:rPr>
        <w:t xml:space="preserve"> </w:t>
      </w:r>
    </w:p>
    <w:p w14:paraId="78FBA6BF" w14:textId="2BDF394B" w:rsidR="008F124B" w:rsidRPr="001F4A66" w:rsidRDefault="00A31018" w:rsidP="001F4A66">
      <w:pPr>
        <w:widowControl/>
        <w:spacing w:after="160" w:line="360" w:lineRule="auto"/>
        <w:rPr>
          <w:kern w:val="0"/>
          <w:sz w:val="22"/>
          <w:lang w:val="en-GB" w:eastAsia="en-US"/>
        </w:rPr>
      </w:pPr>
      <w:r w:rsidRPr="001F4A66">
        <w:rPr>
          <w:kern w:val="0"/>
          <w:sz w:val="22"/>
          <w:lang w:val="en-GB" w:eastAsia="en-US"/>
        </w:rPr>
        <w:t xml:space="preserve">At present, many researchers have proposed the modeling method and control strategy of air supply system. In the aspect of fuel cell system modeling, </w:t>
      </w:r>
      <w:proofErr w:type="gramStart"/>
      <w:r w:rsidRPr="001F4A66">
        <w:rPr>
          <w:kern w:val="0"/>
          <w:sz w:val="22"/>
          <w:lang w:val="en-GB" w:eastAsia="en-US"/>
        </w:rPr>
        <w:t>in order to</w:t>
      </w:r>
      <w:proofErr w:type="gramEnd"/>
      <w:r w:rsidRPr="001F4A66">
        <w:rPr>
          <w:kern w:val="0"/>
          <w:sz w:val="22"/>
          <w:lang w:val="en-GB" w:eastAsia="en-US"/>
        </w:rPr>
        <w:t xml:space="preserve"> fully reflect the response characteristics of gas supply system, the modeling of fuel cell and its auxiliary components is generally considered. In terms of control</w:t>
      </w:r>
      <w:r w:rsidR="008F124B" w:rsidRPr="001F4A66">
        <w:rPr>
          <w:kern w:val="0"/>
          <w:sz w:val="22"/>
          <w:lang w:val="en-GB" w:eastAsia="en-US"/>
        </w:rPr>
        <w:t xml:space="preserve"> strategy</w:t>
      </w:r>
      <w:r w:rsidRPr="001F4A66">
        <w:rPr>
          <w:kern w:val="0"/>
          <w:sz w:val="22"/>
          <w:lang w:val="en-GB" w:eastAsia="en-US"/>
        </w:rPr>
        <w:t xml:space="preserve">, PID algorithm or improved PID algorithm is widely used in the control strategy of fuel cell air system </w:t>
      </w:r>
      <w:r w:rsidRPr="001F4A66">
        <w:rPr>
          <w:rFonts w:hint="eastAsia"/>
          <w:kern w:val="0"/>
          <w:sz w:val="22"/>
          <w:lang w:val="en-GB" w:eastAsia="en-US"/>
        </w:rPr>
        <w:t>now</w:t>
      </w:r>
      <w:r w:rsidRPr="001F4A66">
        <w:rPr>
          <w:kern w:val="0"/>
          <w:sz w:val="22"/>
          <w:lang w:val="en-GB" w:eastAsia="en-US"/>
        </w:rPr>
        <w:t>.</w:t>
      </w:r>
      <w:r w:rsidRPr="001F4A66">
        <w:rPr>
          <w:rFonts w:hint="eastAsia"/>
          <w:kern w:val="0"/>
          <w:sz w:val="22"/>
          <w:lang w:val="en-GB" w:eastAsia="en-US"/>
        </w:rPr>
        <w:t xml:space="preserve"> </w:t>
      </w:r>
      <w:proofErr w:type="spellStart"/>
      <w:r w:rsidRPr="001F4A66">
        <w:rPr>
          <w:kern w:val="0"/>
          <w:sz w:val="22"/>
          <w:lang w:val="en-GB" w:eastAsia="en-US"/>
        </w:rPr>
        <w:t>Junbo</w:t>
      </w:r>
      <w:proofErr w:type="spellEnd"/>
      <w:r w:rsidRPr="001F4A66">
        <w:rPr>
          <w:kern w:val="0"/>
          <w:sz w:val="22"/>
          <w:lang w:val="en-GB" w:eastAsia="en-US"/>
        </w:rPr>
        <w:t xml:space="preserve"> Hou et al. (2020) mentioned the application of PID control on air supply system in his literature </w:t>
      </w:r>
      <w:proofErr w:type="gramStart"/>
      <w:r w:rsidRPr="001F4A66">
        <w:rPr>
          <w:kern w:val="0"/>
          <w:sz w:val="22"/>
          <w:lang w:val="en-GB" w:eastAsia="en-US"/>
        </w:rPr>
        <w:t>review</w:t>
      </w:r>
      <w:r w:rsidR="009564D0">
        <w:rPr>
          <w:kern w:val="0"/>
          <w:sz w:val="22"/>
          <w:lang w:val="en-GB" w:eastAsia="en-US"/>
        </w:rPr>
        <w:t>[</w:t>
      </w:r>
      <w:proofErr w:type="gramEnd"/>
      <w:r w:rsidR="009564D0">
        <w:rPr>
          <w:kern w:val="0"/>
          <w:sz w:val="22"/>
          <w:lang w:val="en-GB" w:eastAsia="en-US"/>
        </w:rPr>
        <w:t>1]</w:t>
      </w:r>
      <w:r w:rsidRPr="001F4A66">
        <w:rPr>
          <w:kern w:val="0"/>
          <w:sz w:val="22"/>
          <w:lang w:val="en-GB" w:eastAsia="en-US"/>
        </w:rPr>
        <w:t>.</w:t>
      </w:r>
    </w:p>
    <w:p w14:paraId="119232E7" w14:textId="5889C110" w:rsidR="00A31018" w:rsidRPr="001F4A66" w:rsidRDefault="008F124B" w:rsidP="001F4A66">
      <w:pPr>
        <w:widowControl/>
        <w:spacing w:after="160" w:line="360" w:lineRule="auto"/>
        <w:rPr>
          <w:kern w:val="0"/>
          <w:sz w:val="22"/>
          <w:lang w:val="en-GB" w:eastAsia="en-US"/>
        </w:rPr>
      </w:pPr>
      <w:r w:rsidRPr="001F4A66">
        <w:rPr>
          <w:kern w:val="0"/>
          <w:sz w:val="22"/>
          <w:lang w:val="en-GB" w:eastAsia="en-US"/>
        </w:rPr>
        <w:t xml:space="preserve">For the control of air supply system, the key is to control the </w:t>
      </w:r>
      <w:hyperlink r:id="rId9" w:tgtFrame="_blank" w:history="1">
        <w:r w:rsidRPr="001F4A66">
          <w:rPr>
            <w:rFonts w:hint="eastAsia"/>
            <w:kern w:val="0"/>
            <w:sz w:val="22"/>
            <w:lang w:val="en-GB" w:eastAsia="en-US"/>
          </w:rPr>
          <w:t xml:space="preserve">oxygen </w:t>
        </w:r>
        <w:r w:rsidRPr="001F4A66">
          <w:rPr>
            <w:kern w:val="0"/>
            <w:sz w:val="22"/>
            <w:lang w:val="en-GB" w:eastAsia="en-US"/>
          </w:rPr>
          <w:t>e</w:t>
        </w:r>
        <w:r w:rsidRPr="001F4A66">
          <w:rPr>
            <w:rFonts w:hint="eastAsia"/>
            <w:kern w:val="0"/>
            <w:sz w:val="22"/>
            <w:lang w:val="en-GB" w:eastAsia="en-US"/>
          </w:rPr>
          <w:t xml:space="preserve">xcess </w:t>
        </w:r>
        <w:r w:rsidRPr="001F4A66">
          <w:rPr>
            <w:kern w:val="0"/>
            <w:sz w:val="22"/>
            <w:lang w:val="en-GB" w:eastAsia="en-US"/>
          </w:rPr>
          <w:t>r</w:t>
        </w:r>
        <w:r w:rsidRPr="001F4A66">
          <w:rPr>
            <w:rFonts w:hint="eastAsia"/>
            <w:kern w:val="0"/>
            <w:sz w:val="22"/>
            <w:lang w:val="en-GB" w:eastAsia="en-US"/>
          </w:rPr>
          <w:t>atio</w:t>
        </w:r>
      </w:hyperlink>
      <w:r w:rsidRPr="001F4A66">
        <w:rPr>
          <w:kern w:val="0"/>
          <w:sz w:val="22"/>
          <w:lang w:val="en-GB" w:eastAsia="en-US"/>
        </w:rPr>
        <w:t xml:space="preserve"> ensure the best range of pressure and flow, and avoid oxygen starvation. </w:t>
      </w:r>
      <w:proofErr w:type="gramStart"/>
      <w:r w:rsidRPr="001F4A66">
        <w:rPr>
          <w:kern w:val="0"/>
          <w:sz w:val="22"/>
          <w:lang w:val="en-GB" w:eastAsia="en-US"/>
        </w:rPr>
        <w:t>In order to</w:t>
      </w:r>
      <w:proofErr w:type="gramEnd"/>
      <w:r w:rsidRPr="001F4A66">
        <w:rPr>
          <w:kern w:val="0"/>
          <w:sz w:val="22"/>
          <w:lang w:val="en-GB" w:eastAsia="en-US"/>
        </w:rPr>
        <w:t xml:space="preserve"> realize the stable operation of fuel cell system, based on the air system model, it is necessary to study the control strategy.</w:t>
      </w:r>
      <w:r w:rsidRPr="001F4A66">
        <w:rPr>
          <w:rFonts w:hint="eastAsia"/>
          <w:kern w:val="0"/>
          <w:sz w:val="22"/>
          <w:lang w:val="en-GB" w:eastAsia="en-US"/>
        </w:rPr>
        <w:t xml:space="preserve"> </w:t>
      </w:r>
      <w:r w:rsidR="00A31018" w:rsidRPr="001F4A66">
        <w:rPr>
          <w:kern w:val="0"/>
          <w:sz w:val="22"/>
          <w:lang w:val="en-GB" w:eastAsia="en-US"/>
        </w:rPr>
        <w:t xml:space="preserve">Based on the research of model control, the early research mainly used linear controller to control the air pressure, flow or </w:t>
      </w:r>
      <w:hyperlink r:id="rId10" w:tgtFrame="_blank" w:history="1">
        <w:r w:rsidR="00A31018" w:rsidRPr="001F4A66">
          <w:rPr>
            <w:rFonts w:hint="eastAsia"/>
            <w:kern w:val="0"/>
            <w:sz w:val="22"/>
            <w:lang w:val="en-GB" w:eastAsia="en-US"/>
          </w:rPr>
          <w:t xml:space="preserve">oxygen </w:t>
        </w:r>
        <w:r w:rsidR="00A31018" w:rsidRPr="001F4A66">
          <w:rPr>
            <w:kern w:val="0"/>
            <w:sz w:val="22"/>
            <w:lang w:val="en-GB" w:eastAsia="en-US"/>
          </w:rPr>
          <w:t>e</w:t>
        </w:r>
        <w:r w:rsidR="00A31018" w:rsidRPr="001F4A66">
          <w:rPr>
            <w:rFonts w:hint="eastAsia"/>
            <w:kern w:val="0"/>
            <w:sz w:val="22"/>
            <w:lang w:val="en-GB" w:eastAsia="en-US"/>
          </w:rPr>
          <w:t xml:space="preserve">xcess </w:t>
        </w:r>
        <w:r w:rsidR="00A31018" w:rsidRPr="001F4A66">
          <w:rPr>
            <w:kern w:val="0"/>
            <w:sz w:val="22"/>
            <w:lang w:val="en-GB" w:eastAsia="en-US"/>
          </w:rPr>
          <w:t>r</w:t>
        </w:r>
        <w:r w:rsidR="00A31018" w:rsidRPr="001F4A66">
          <w:rPr>
            <w:rFonts w:hint="eastAsia"/>
            <w:kern w:val="0"/>
            <w:sz w:val="22"/>
            <w:lang w:val="en-GB" w:eastAsia="en-US"/>
          </w:rPr>
          <w:t>atio</w:t>
        </w:r>
      </w:hyperlink>
      <w:r w:rsidR="00A31018" w:rsidRPr="001F4A66">
        <w:rPr>
          <w:kern w:val="0"/>
          <w:sz w:val="22"/>
          <w:lang w:val="en-GB" w:eastAsia="en-US"/>
        </w:rPr>
        <w:t xml:space="preserve">.S. </w:t>
      </w:r>
      <w:proofErr w:type="spellStart"/>
      <w:r w:rsidR="00A31018" w:rsidRPr="001F4A66">
        <w:rPr>
          <w:kern w:val="0"/>
          <w:sz w:val="22"/>
          <w:lang w:val="en-GB" w:eastAsia="en-US"/>
        </w:rPr>
        <w:t>Rodatz</w:t>
      </w:r>
      <w:proofErr w:type="spellEnd"/>
      <w:r w:rsidR="00A31018" w:rsidRPr="001F4A66">
        <w:rPr>
          <w:kern w:val="0"/>
          <w:sz w:val="22"/>
          <w:lang w:val="en-GB" w:eastAsia="en-US"/>
        </w:rPr>
        <w:t xml:space="preserve"> proposed a linear quadratic Gaussian controller to decouple the pressure and flow, and achieved good control effect.</w:t>
      </w:r>
      <w:r w:rsidRPr="001F4A66">
        <w:rPr>
          <w:rFonts w:hint="eastAsia"/>
          <w:kern w:val="0"/>
          <w:sz w:val="22"/>
          <w:lang w:val="en-GB" w:eastAsia="en-US"/>
        </w:rPr>
        <w:t xml:space="preserve"> </w:t>
      </w:r>
      <w:r w:rsidR="00A31018" w:rsidRPr="001F4A66">
        <w:rPr>
          <w:kern w:val="0"/>
          <w:sz w:val="22"/>
          <w:lang w:val="en-GB" w:eastAsia="en-US"/>
        </w:rPr>
        <w:t xml:space="preserve">Later, A. Di Domenico et al. developed a </w:t>
      </w:r>
      <w:r w:rsidR="00A31018" w:rsidRPr="001F4A66">
        <w:rPr>
          <w:kern w:val="0"/>
          <w:sz w:val="22"/>
          <w:lang w:val="en-GB" w:eastAsia="en-US"/>
        </w:rPr>
        <w:lastRenderedPageBreak/>
        <w:t>feedforward control algorithm using a multivariable linear quadratic regulator.</w:t>
      </w:r>
      <w:r w:rsidRPr="001F4A66">
        <w:rPr>
          <w:rFonts w:hint="eastAsia"/>
          <w:kern w:val="0"/>
          <w:sz w:val="22"/>
          <w:lang w:val="en-GB" w:eastAsia="en-US"/>
        </w:rPr>
        <w:t xml:space="preserve"> </w:t>
      </w:r>
      <w:r w:rsidR="00A31018" w:rsidRPr="001F4A66">
        <w:rPr>
          <w:kern w:val="0"/>
          <w:sz w:val="22"/>
          <w:lang w:val="en-GB" w:eastAsia="en-US"/>
        </w:rPr>
        <w:t>Na and B. Gou designed a nonlinear controller based on feedback linearization using a simplified fuel cell stack model. However, the air system model is ignored, which may have a great impact on the performance of the fuel cell system.</w:t>
      </w:r>
      <w:r w:rsidRPr="001F4A66">
        <w:rPr>
          <w:rFonts w:hint="eastAsia"/>
          <w:kern w:val="0"/>
          <w:sz w:val="22"/>
          <w:lang w:val="en-GB" w:eastAsia="en-US"/>
        </w:rPr>
        <w:t xml:space="preserve"> </w:t>
      </w:r>
      <w:r w:rsidR="00A31018" w:rsidRPr="001F4A66">
        <w:rPr>
          <w:kern w:val="0"/>
          <w:sz w:val="22"/>
          <w:lang w:val="en-GB" w:eastAsia="en-US"/>
        </w:rPr>
        <w:t xml:space="preserve">J. K. Gruber et al. realized this problem in later </w:t>
      </w:r>
      <w:proofErr w:type="gramStart"/>
      <w:r w:rsidR="00A31018" w:rsidRPr="001F4A66">
        <w:rPr>
          <w:kern w:val="0"/>
          <w:sz w:val="22"/>
          <w:lang w:val="en-GB" w:eastAsia="en-US"/>
        </w:rPr>
        <w:t>research, and</w:t>
      </w:r>
      <w:proofErr w:type="gramEnd"/>
      <w:r w:rsidR="00A31018" w:rsidRPr="001F4A66">
        <w:rPr>
          <w:kern w:val="0"/>
          <w:sz w:val="22"/>
          <w:lang w:val="en-GB" w:eastAsia="en-US"/>
        </w:rPr>
        <w:t xml:space="preserve"> added the air supply system model to the model predictive control. It is found that the model predictive control has good performance under the accurate model. But it is difficult to obtain the accurate model of the system.</w:t>
      </w:r>
    </w:p>
    <w:p w14:paraId="1B6B03B1" w14:textId="4E28ABE6" w:rsidR="00A31018" w:rsidRPr="001F4A66" w:rsidRDefault="00A31018" w:rsidP="001F4A66">
      <w:pPr>
        <w:widowControl/>
        <w:spacing w:after="160" w:line="360" w:lineRule="auto"/>
        <w:rPr>
          <w:kern w:val="0"/>
          <w:sz w:val="22"/>
          <w:lang w:val="en-GB" w:eastAsia="en-US"/>
        </w:rPr>
      </w:pPr>
      <w:r w:rsidRPr="001F4A66">
        <w:rPr>
          <w:kern w:val="0"/>
          <w:sz w:val="22"/>
          <w:lang w:val="en-GB" w:eastAsia="en-US"/>
        </w:rPr>
        <w:t>The intent of this research is to explore the possibility of applying more efficient control strategy, except traditional PID control algorithm, in fuel cell air supply system.</w:t>
      </w:r>
      <w:r w:rsidR="002E65BE" w:rsidRPr="001F4A66">
        <w:rPr>
          <w:kern w:val="0"/>
          <w:sz w:val="22"/>
          <w:lang w:val="en-GB" w:eastAsia="en-US"/>
        </w:rPr>
        <w:t xml:space="preserve"> </w:t>
      </w:r>
      <w:r w:rsidRPr="001F4A66">
        <w:rPr>
          <w:kern w:val="0"/>
          <w:sz w:val="22"/>
          <w:lang w:val="en-GB" w:eastAsia="en-US"/>
        </w:rPr>
        <w:t xml:space="preserve">The planned research will benchmark against PID control algorithm, giving the ability to measure comparative change when investigating other potential control strategies that are not common practice. Whilst, from existing literature, it is clear which control strategies are employed, there is limited information on those that are not, and the reasoning behind their lack of implementation. By completing the proposed research, conclusions can be drawn, and evidence presented as to the limitations, as well as benefits of some of these differing control strategies, to inform future research by others. More specific areas of the research shall be discussed in section 2.0. </w:t>
      </w:r>
    </w:p>
    <w:p w14:paraId="64978A9D" w14:textId="54006CCE" w:rsidR="00603F11" w:rsidRDefault="00603F11">
      <w:pPr>
        <w:rPr>
          <w:lang w:val="en-GB"/>
        </w:rPr>
      </w:pPr>
    </w:p>
    <w:p w14:paraId="2F5B078F" w14:textId="523DC1EE" w:rsidR="009D1D36" w:rsidRDefault="009D1D36">
      <w:pPr>
        <w:rPr>
          <w:lang w:val="en-GB"/>
        </w:rPr>
      </w:pPr>
    </w:p>
    <w:p w14:paraId="26459E28" w14:textId="57D11E13" w:rsidR="009D1D36" w:rsidRDefault="009D1D36">
      <w:pPr>
        <w:rPr>
          <w:lang w:val="en-GB"/>
        </w:rPr>
      </w:pPr>
    </w:p>
    <w:p w14:paraId="0C7BABED" w14:textId="7F7F6196" w:rsidR="009D1D36" w:rsidRDefault="009D1D36">
      <w:pPr>
        <w:rPr>
          <w:lang w:val="en-GB"/>
        </w:rPr>
      </w:pPr>
    </w:p>
    <w:p w14:paraId="54CFA410" w14:textId="3CD5DB4B" w:rsidR="009D1D36" w:rsidRDefault="009D1D36">
      <w:pPr>
        <w:rPr>
          <w:lang w:val="en-GB"/>
        </w:rPr>
      </w:pPr>
    </w:p>
    <w:p w14:paraId="734AB225" w14:textId="13A136D8" w:rsidR="009D1D36" w:rsidRDefault="009D1D36">
      <w:pPr>
        <w:rPr>
          <w:lang w:val="en-GB"/>
        </w:rPr>
      </w:pPr>
    </w:p>
    <w:p w14:paraId="2AC1CA9F" w14:textId="6786FA8B" w:rsidR="009D1D36" w:rsidRDefault="009D1D36">
      <w:pPr>
        <w:rPr>
          <w:lang w:val="en-GB"/>
        </w:rPr>
      </w:pPr>
    </w:p>
    <w:p w14:paraId="40469CF5" w14:textId="70004382" w:rsidR="009D1D36" w:rsidRDefault="009D1D36">
      <w:pPr>
        <w:rPr>
          <w:lang w:val="en-GB"/>
        </w:rPr>
      </w:pPr>
    </w:p>
    <w:p w14:paraId="552AD0A1" w14:textId="66929ACF" w:rsidR="009D1D36" w:rsidRDefault="009D1D36">
      <w:pPr>
        <w:rPr>
          <w:lang w:val="en-GB"/>
        </w:rPr>
      </w:pPr>
    </w:p>
    <w:p w14:paraId="2149EDBD" w14:textId="2C322CC6" w:rsidR="009D1D36" w:rsidRDefault="009D1D36">
      <w:pPr>
        <w:rPr>
          <w:lang w:val="en-GB"/>
        </w:rPr>
      </w:pPr>
    </w:p>
    <w:p w14:paraId="1BEC7BDA" w14:textId="5A581E74" w:rsidR="009D1D36" w:rsidRDefault="009D1D36">
      <w:pPr>
        <w:rPr>
          <w:lang w:val="en-GB"/>
        </w:rPr>
      </w:pPr>
    </w:p>
    <w:p w14:paraId="01953431" w14:textId="53FFEC6E" w:rsidR="009D1D36" w:rsidRDefault="009D1D36">
      <w:pPr>
        <w:rPr>
          <w:lang w:val="en-GB"/>
        </w:rPr>
      </w:pPr>
    </w:p>
    <w:p w14:paraId="1C1E0D62" w14:textId="47F42A3D" w:rsidR="009D1D36" w:rsidRDefault="009D1D36">
      <w:pPr>
        <w:rPr>
          <w:lang w:val="en-GB"/>
        </w:rPr>
      </w:pPr>
    </w:p>
    <w:p w14:paraId="7D05447E" w14:textId="4E2189E9" w:rsidR="009D1D36" w:rsidRDefault="009D1D36">
      <w:pPr>
        <w:rPr>
          <w:lang w:val="en-GB"/>
        </w:rPr>
      </w:pPr>
    </w:p>
    <w:p w14:paraId="77B49E76" w14:textId="67300781" w:rsidR="009D1D36" w:rsidRDefault="009D1D36">
      <w:pPr>
        <w:rPr>
          <w:lang w:val="en-GB"/>
        </w:rPr>
      </w:pPr>
    </w:p>
    <w:p w14:paraId="389CDCC5" w14:textId="74CE4389" w:rsidR="009D1D36" w:rsidRDefault="009D1D36">
      <w:pPr>
        <w:rPr>
          <w:lang w:val="en-GB"/>
        </w:rPr>
      </w:pPr>
    </w:p>
    <w:p w14:paraId="2801D409" w14:textId="69301B15" w:rsidR="009D1D36" w:rsidRDefault="009D1D36">
      <w:pPr>
        <w:rPr>
          <w:lang w:val="en-GB"/>
        </w:rPr>
      </w:pPr>
    </w:p>
    <w:p w14:paraId="464E5E16" w14:textId="477C4503" w:rsidR="009D1D36" w:rsidRDefault="009D1D36">
      <w:pPr>
        <w:rPr>
          <w:rFonts w:hint="eastAsia"/>
          <w:lang w:val="en-GB"/>
        </w:rPr>
      </w:pPr>
    </w:p>
    <w:p w14:paraId="780D1723" w14:textId="1AAB2B1D" w:rsidR="0030139F" w:rsidRPr="001F4A66" w:rsidRDefault="007330C5" w:rsidP="00872F2F">
      <w:pPr>
        <w:pStyle w:val="1"/>
        <w:numPr>
          <w:ilvl w:val="0"/>
          <w:numId w:val="6"/>
        </w:numPr>
      </w:pPr>
      <w:bookmarkStart w:id="1" w:name="_Toc35341306"/>
      <w:bookmarkStart w:id="2" w:name="_Toc68651418"/>
      <w:r w:rsidRPr="001F4A66">
        <w:lastRenderedPageBreak/>
        <w:t>Project Relevance to Industry</w:t>
      </w:r>
      <w:bookmarkEnd w:id="1"/>
      <w:bookmarkEnd w:id="2"/>
    </w:p>
    <w:p w14:paraId="40CDE4FA" w14:textId="1C7F39B3" w:rsidR="00994827" w:rsidRPr="001F4A66" w:rsidRDefault="0030139F" w:rsidP="001F4A66">
      <w:pPr>
        <w:widowControl/>
        <w:spacing w:after="160" w:line="360" w:lineRule="auto"/>
        <w:rPr>
          <w:kern w:val="0"/>
          <w:sz w:val="22"/>
          <w:lang w:val="en-GB" w:eastAsia="en-US"/>
        </w:rPr>
      </w:pPr>
      <w:r w:rsidRPr="001F4A66">
        <w:rPr>
          <w:kern w:val="0"/>
          <w:sz w:val="22"/>
          <w:lang w:val="en-GB" w:eastAsia="en-US"/>
        </w:rPr>
        <w:t xml:space="preserve">With the increasingly prominent environmental and energy problems, new energy vehicles have become the research hotspot of the world's major automobile manufacturers and R &amp; D institutions. </w:t>
      </w:r>
      <w:r w:rsidRPr="001F4A66">
        <w:rPr>
          <w:rFonts w:hint="eastAsia"/>
          <w:kern w:val="0"/>
          <w:sz w:val="22"/>
          <w:lang w:val="en-GB" w:eastAsia="en-US"/>
        </w:rPr>
        <w:t>B</w:t>
      </w:r>
      <w:r w:rsidRPr="001F4A66">
        <w:rPr>
          <w:kern w:val="0"/>
          <w:sz w:val="22"/>
          <w:lang w:val="en-GB" w:eastAsia="en-US"/>
        </w:rPr>
        <w:t xml:space="preserve">ecause of high efficiency and near zero emission, FCV is generally considered to have broad development prospects among them, as detailed by </w:t>
      </w:r>
      <w:r w:rsidRPr="001F4A66">
        <w:rPr>
          <w:kern w:val="0"/>
          <w:sz w:val="22"/>
          <w:lang w:val="en-GB" w:eastAsia="en-US"/>
        </w:rPr>
        <w:fldChar w:fldCharType="begin" w:fldLock="1"/>
      </w:r>
      <w:r w:rsidRPr="001F4A66">
        <w:rPr>
          <w:kern w:val="0"/>
          <w:sz w:val="22"/>
          <w:lang w:val="en-GB" w:eastAsia="en-US"/>
        </w:rPr>
        <w:instrText>ADDIN CSL_CITATION {"citationItems":[{"id":"ITEM-1","itemData":{"author":[{"dropping-particle":"","family":"Rodriguez","given":"P","non-dropping-particle":"","parse-names":false,"suffix":""}],"id":"ITEM-1","issued":{"date-parts":[["2014"]]},"note":"[Original String]:\nRobert Bosch GmbH, 2014. Bosch Auomotive Handbook. 9th ed. Germany: Robert Bosch GmbH. Rodriguez, P., 1997. Selection of Material for Heat Exchangers, Kalpakkam: Indira Ghandi Centre for Atomic Research.\nSRC - BaiduScholar\nFG - 0","title":"Robert Bosch GmbH, . Bosch Auomotive Handbook.","type":"book"},"uris":["http://www.mendeley.com/documents/?uuid=e2f50a07-db3a-4c25-8bb0-846573f12117"]}],"mendeley":{"formattedCitation":"(Rodriguez, 2014)","plainTextFormattedCitation":"(Rodriguez, 2014)","previouslyFormattedCitation":"(Rodriguez, 2014)"},"properties":{"noteIndex":0},"schema":"https://github.com/citation-style-language/schema/raw/master/csl-citation.json"}</w:instrText>
      </w:r>
      <w:r w:rsidRPr="001F4A66">
        <w:rPr>
          <w:kern w:val="0"/>
          <w:sz w:val="22"/>
          <w:lang w:val="en-GB" w:eastAsia="en-US"/>
        </w:rPr>
        <w:fldChar w:fldCharType="separate"/>
      </w:r>
      <w:r w:rsidRPr="001F4A66">
        <w:rPr>
          <w:kern w:val="0"/>
          <w:sz w:val="22"/>
          <w:lang w:val="en-GB" w:eastAsia="en-US"/>
        </w:rPr>
        <w:t>(</w:t>
      </w:r>
      <w:proofErr w:type="spellStart"/>
      <w:r w:rsidRPr="001F4A66">
        <w:rPr>
          <w:kern w:val="0"/>
          <w:sz w:val="22"/>
          <w:lang w:val="en-GB" w:eastAsia="en-US"/>
        </w:rPr>
        <w:t>Jianqiu</w:t>
      </w:r>
      <w:proofErr w:type="spellEnd"/>
      <w:r w:rsidRPr="001F4A66">
        <w:rPr>
          <w:kern w:val="0"/>
          <w:sz w:val="22"/>
          <w:lang w:val="en-GB" w:eastAsia="en-US"/>
        </w:rPr>
        <w:t xml:space="preserve"> Li, 2014)</w:t>
      </w:r>
      <w:r w:rsidRPr="001F4A66">
        <w:rPr>
          <w:kern w:val="0"/>
          <w:sz w:val="22"/>
          <w:lang w:val="en-GB" w:eastAsia="en-US"/>
        </w:rPr>
        <w:fldChar w:fldCharType="end"/>
      </w:r>
      <w:r w:rsidR="00641CC2">
        <w:rPr>
          <w:kern w:val="0"/>
          <w:sz w:val="22"/>
          <w:lang w:val="en-GB" w:eastAsia="en-US"/>
        </w:rPr>
        <w:t>[2]</w:t>
      </w:r>
      <w:r w:rsidRPr="001F4A66">
        <w:rPr>
          <w:kern w:val="0"/>
          <w:sz w:val="22"/>
          <w:lang w:val="en-GB" w:eastAsia="en-US"/>
        </w:rPr>
        <w:t xml:space="preserve">.  </w:t>
      </w:r>
    </w:p>
    <w:p w14:paraId="73ED11B1" w14:textId="07B7CEFC" w:rsidR="00994827" w:rsidRPr="001F4A66" w:rsidRDefault="009845E9" w:rsidP="001F4A66">
      <w:pPr>
        <w:widowControl/>
        <w:spacing w:after="160" w:line="360" w:lineRule="auto"/>
        <w:rPr>
          <w:kern w:val="0"/>
          <w:sz w:val="22"/>
          <w:lang w:val="en-GB" w:eastAsia="en-US"/>
        </w:rPr>
      </w:pPr>
      <w:r w:rsidRPr="001F4A66">
        <w:rPr>
          <w:kern w:val="0"/>
          <w:sz w:val="22"/>
          <w:lang w:val="en-GB" w:eastAsia="en-US"/>
        </w:rPr>
        <w:t>Proton exchange membrane fuel cell (PEMFC) system is a complex chemical reaction process with multi</w:t>
      </w:r>
      <w:r w:rsidRPr="001F4A66">
        <w:rPr>
          <w:rFonts w:hint="eastAsia"/>
          <w:kern w:val="0"/>
          <w:sz w:val="22"/>
          <w:lang w:val="en-GB" w:eastAsia="en-US"/>
        </w:rPr>
        <w:t>-</w:t>
      </w:r>
      <w:r w:rsidRPr="001F4A66">
        <w:rPr>
          <w:kern w:val="0"/>
          <w:sz w:val="22"/>
          <w:lang w:val="en-GB" w:eastAsia="en-US"/>
        </w:rPr>
        <w:t>input and multi</w:t>
      </w:r>
      <w:r w:rsidRPr="001F4A66">
        <w:rPr>
          <w:rFonts w:hint="eastAsia"/>
          <w:kern w:val="0"/>
          <w:sz w:val="22"/>
          <w:lang w:val="en-GB" w:eastAsia="en-US"/>
        </w:rPr>
        <w:t>-</w:t>
      </w:r>
      <w:r w:rsidRPr="001F4A66">
        <w:rPr>
          <w:kern w:val="0"/>
          <w:sz w:val="22"/>
          <w:lang w:val="en-GB" w:eastAsia="en-US"/>
        </w:rPr>
        <w:t xml:space="preserve">output, multi-phase cycle, strong nonlinearity, strong affinity and so on. Its control belongs to complex process control. The performance of the battery will be affected by the stack operating temperature, pressure, air and hydrogen reaction gas flow, humidity and exhaust emissions and other main operating parameters. The state of its internal components and external operating conditions are also crucial to the long-term stable operation of the system. </w:t>
      </w:r>
      <w:proofErr w:type="gramStart"/>
      <w:r w:rsidRPr="001F4A66">
        <w:rPr>
          <w:kern w:val="0"/>
          <w:sz w:val="22"/>
          <w:lang w:val="en-GB" w:eastAsia="en-US"/>
        </w:rPr>
        <w:t>In order to</w:t>
      </w:r>
      <w:proofErr w:type="gramEnd"/>
      <w:r w:rsidRPr="001F4A66">
        <w:rPr>
          <w:kern w:val="0"/>
          <w:sz w:val="22"/>
          <w:lang w:val="en-GB" w:eastAsia="en-US"/>
        </w:rPr>
        <w:t xml:space="preserve"> improve the performance of the stack, it is necessary to control these parameters.</w:t>
      </w:r>
    </w:p>
    <w:p w14:paraId="0F48D69D" w14:textId="318C5D5C" w:rsidR="00994827" w:rsidRPr="001F4A66" w:rsidRDefault="00E87425" w:rsidP="001F4A66">
      <w:pPr>
        <w:widowControl/>
        <w:spacing w:after="160" w:line="360" w:lineRule="auto"/>
        <w:rPr>
          <w:kern w:val="0"/>
          <w:sz w:val="22"/>
          <w:lang w:val="en-GB" w:eastAsia="en-US"/>
        </w:rPr>
      </w:pPr>
      <w:r w:rsidRPr="001F4A66">
        <w:rPr>
          <w:kern w:val="0"/>
          <w:sz w:val="22"/>
          <w:lang w:val="en-GB" w:eastAsia="en-US"/>
        </w:rPr>
        <w:t xml:space="preserve">For the control of hydrogen flow, air flow, cathode pressure, </w:t>
      </w:r>
      <w:proofErr w:type="gramStart"/>
      <w:r w:rsidRPr="001F4A66">
        <w:rPr>
          <w:kern w:val="0"/>
          <w:sz w:val="22"/>
          <w:lang w:val="en-GB" w:eastAsia="en-US"/>
        </w:rPr>
        <w:t>humidity</w:t>
      </w:r>
      <w:proofErr w:type="gramEnd"/>
      <w:r w:rsidRPr="001F4A66">
        <w:rPr>
          <w:kern w:val="0"/>
          <w:sz w:val="22"/>
          <w:lang w:val="en-GB" w:eastAsia="en-US"/>
        </w:rPr>
        <w:t xml:space="preserve"> and output current, the most commonly used PID algorithm can meet most of the performance requirements. However, PID algorithm has its own limitations. For example, the driving condition of the car is very complex. Using PID algorithm cannot meet the needs of dealing with complex conditions, and cannot guarantee the stability, </w:t>
      </w:r>
      <w:proofErr w:type="gramStart"/>
      <w:r w:rsidRPr="001F4A66">
        <w:rPr>
          <w:kern w:val="0"/>
          <w:sz w:val="22"/>
          <w:lang w:val="en-GB" w:eastAsia="en-US"/>
        </w:rPr>
        <w:t>accuracy</w:t>
      </w:r>
      <w:proofErr w:type="gramEnd"/>
      <w:r w:rsidRPr="001F4A66">
        <w:rPr>
          <w:kern w:val="0"/>
          <w:sz w:val="22"/>
          <w:lang w:val="en-GB" w:eastAsia="en-US"/>
        </w:rPr>
        <w:t xml:space="preserve"> and rapidity of the system response.</w:t>
      </w:r>
    </w:p>
    <w:p w14:paraId="46B7BAE9" w14:textId="70E654A8" w:rsidR="00994827" w:rsidRPr="001F4A66" w:rsidRDefault="00E87425" w:rsidP="001F4A66">
      <w:pPr>
        <w:widowControl/>
        <w:spacing w:after="160" w:line="360" w:lineRule="auto"/>
        <w:rPr>
          <w:kern w:val="0"/>
          <w:sz w:val="22"/>
          <w:lang w:val="en-GB" w:eastAsia="en-US"/>
        </w:rPr>
      </w:pPr>
      <w:proofErr w:type="gramStart"/>
      <w:r w:rsidRPr="001F4A66">
        <w:rPr>
          <w:kern w:val="0"/>
          <w:sz w:val="22"/>
          <w:lang w:val="en-GB" w:eastAsia="en-US"/>
        </w:rPr>
        <w:t>In order to</w:t>
      </w:r>
      <w:proofErr w:type="gramEnd"/>
      <w:r w:rsidRPr="001F4A66">
        <w:rPr>
          <w:kern w:val="0"/>
          <w:sz w:val="22"/>
          <w:lang w:val="en-GB" w:eastAsia="en-US"/>
        </w:rPr>
        <w:t xml:space="preserve"> meet the requirements of vehicle driving conditions and vehicle fuel cell intake, exhaust and power, it is necessary to study the control algorithm other than PID algorithm or improve PID control algorithm as the control strategy of PEMFC system. A good control strategy can reduce the fuel consumption of the vehicle, make the life cycle of the fuel cell engine longer, and make the driver get better operation performance.</w:t>
      </w:r>
    </w:p>
    <w:p w14:paraId="03136580" w14:textId="4F4AA0C0" w:rsidR="00994827" w:rsidRPr="001F4A66" w:rsidRDefault="00E87425" w:rsidP="001F4A66">
      <w:pPr>
        <w:widowControl/>
        <w:spacing w:after="160" w:line="360" w:lineRule="auto"/>
        <w:rPr>
          <w:kern w:val="0"/>
          <w:sz w:val="22"/>
          <w:lang w:val="en-GB" w:eastAsia="en-US"/>
        </w:rPr>
      </w:pPr>
      <w:r w:rsidRPr="001F4A66">
        <w:rPr>
          <w:kern w:val="0"/>
          <w:sz w:val="22"/>
          <w:lang w:val="en-GB" w:eastAsia="en-US"/>
        </w:rPr>
        <w:t xml:space="preserve">In the world's automobile sales, the proportion of internal combustion engine vehicles is still the largest, while the proportion of new energy vehicles is relatively small. In the sales of new energy vehicles, pure electric vehicles account for much more than fuel cell </w:t>
      </w:r>
      <w:r w:rsidRPr="001F4A66">
        <w:rPr>
          <w:kern w:val="0"/>
          <w:sz w:val="22"/>
          <w:lang w:val="en-GB" w:eastAsia="en-US"/>
        </w:rPr>
        <w:lastRenderedPageBreak/>
        <w:t>vehicles. In fact, due to the difficulty of hydrogen production and the incomplete consideration of control strategy of fuel cell system, fuel cell vehicles are</w:t>
      </w:r>
      <w:r w:rsidR="007B46CB" w:rsidRPr="001F4A66">
        <w:rPr>
          <w:kern w:val="0"/>
          <w:sz w:val="22"/>
          <w:lang w:val="en-GB" w:eastAsia="en-US"/>
        </w:rPr>
        <w:t xml:space="preserve"> </w:t>
      </w:r>
      <w:r w:rsidR="007B46CB" w:rsidRPr="001F4A66">
        <w:rPr>
          <w:rFonts w:hint="eastAsia"/>
          <w:kern w:val="0"/>
          <w:sz w:val="22"/>
          <w:lang w:val="en-GB" w:eastAsia="en-US"/>
        </w:rPr>
        <w:t>d</w:t>
      </w:r>
      <w:r w:rsidR="007B46CB" w:rsidRPr="001F4A66">
        <w:rPr>
          <w:kern w:val="0"/>
          <w:sz w:val="22"/>
          <w:lang w:val="en-GB" w:eastAsia="en-US"/>
        </w:rPr>
        <w:t xml:space="preserve">ifficult to </w:t>
      </w:r>
      <w:r w:rsidRPr="001F4A66">
        <w:rPr>
          <w:kern w:val="0"/>
          <w:sz w:val="22"/>
          <w:lang w:val="en-GB" w:eastAsia="en-US"/>
        </w:rPr>
        <w:t xml:space="preserve">put into practical use. At present, Toyota is a better company for fuel cell vehicles, and its representative model is </w:t>
      </w:r>
      <w:proofErr w:type="spellStart"/>
      <w:r w:rsidRPr="001F4A66">
        <w:rPr>
          <w:kern w:val="0"/>
          <w:sz w:val="22"/>
          <w:lang w:val="en-GB" w:eastAsia="en-US"/>
        </w:rPr>
        <w:t>Mirai</w:t>
      </w:r>
      <w:proofErr w:type="spellEnd"/>
      <w:r w:rsidRPr="001F4A66">
        <w:rPr>
          <w:kern w:val="0"/>
          <w:sz w:val="22"/>
          <w:lang w:val="en-GB" w:eastAsia="en-US"/>
        </w:rPr>
        <w:t>. Akio Toyoda, President of Toyota group, said that because most of the electricity is generated by burning coal and natural gas, it does not necessarily help the environment. The fuel cell internal combustion engine of fuel cell vehicle generates electricity through more environmentally friendly hydrogen, so the control strategy of vehicle fuel cell system has research significance and development prospect.</w:t>
      </w:r>
    </w:p>
    <w:p w14:paraId="4BCEC8F8" w14:textId="677C0218" w:rsidR="00E87425" w:rsidRPr="001F4A66" w:rsidRDefault="00E87425" w:rsidP="001F4A66">
      <w:pPr>
        <w:widowControl/>
        <w:spacing w:after="160" w:line="360" w:lineRule="auto"/>
        <w:rPr>
          <w:kern w:val="0"/>
          <w:sz w:val="22"/>
          <w:lang w:val="en-GB" w:eastAsia="en-US"/>
        </w:rPr>
      </w:pPr>
      <w:r w:rsidRPr="001F4A66">
        <w:rPr>
          <w:kern w:val="0"/>
          <w:sz w:val="22"/>
          <w:lang w:val="en-GB" w:eastAsia="en-US"/>
        </w:rPr>
        <w:t xml:space="preserve">At present, more research institutions or universities are engaged in fuel cell research. For example, Chen </w:t>
      </w:r>
      <w:proofErr w:type="spellStart"/>
      <w:r w:rsidRPr="001F4A66">
        <w:rPr>
          <w:kern w:val="0"/>
          <w:sz w:val="22"/>
          <w:lang w:val="en-GB" w:eastAsia="en-US"/>
        </w:rPr>
        <w:t>Guilan</w:t>
      </w:r>
      <w:proofErr w:type="spellEnd"/>
      <w:r w:rsidRPr="001F4A66">
        <w:rPr>
          <w:kern w:val="0"/>
          <w:sz w:val="22"/>
          <w:lang w:val="en-GB" w:eastAsia="en-US"/>
        </w:rPr>
        <w:t xml:space="preserve"> and others adopted PID control algorithm to achieve stable pressure control by adjusting the intake and exhaust flow through mass flow controller.</w:t>
      </w:r>
    </w:p>
    <w:p w14:paraId="5D2CFD0F" w14:textId="7D05B8FE" w:rsidR="00994827" w:rsidRPr="001F4A66" w:rsidRDefault="00160F23" w:rsidP="001F4A66">
      <w:pPr>
        <w:widowControl/>
        <w:spacing w:after="160" w:line="360" w:lineRule="auto"/>
        <w:rPr>
          <w:kern w:val="0"/>
          <w:sz w:val="22"/>
          <w:lang w:val="en-GB" w:eastAsia="en-US"/>
        </w:rPr>
      </w:pPr>
      <w:r w:rsidRPr="001F4A66">
        <w:rPr>
          <w:kern w:val="0"/>
          <w:sz w:val="22"/>
          <w:lang w:val="en-GB" w:eastAsia="en-US"/>
        </w:rPr>
        <w:t>The areas of expected research are as follows, and sections 3 and 4 provide more detailed information on the methodology to be used and the outputs to be measured:</w:t>
      </w:r>
    </w:p>
    <w:p w14:paraId="0C538E1D" w14:textId="5F96E0E8" w:rsidR="004D7885" w:rsidRPr="001F4A66" w:rsidRDefault="00160F23" w:rsidP="001F4A66">
      <w:pPr>
        <w:widowControl/>
        <w:spacing w:after="160" w:line="360" w:lineRule="auto"/>
        <w:rPr>
          <w:kern w:val="0"/>
          <w:sz w:val="22"/>
          <w:lang w:val="en-GB" w:eastAsia="en-US"/>
        </w:rPr>
      </w:pPr>
      <w:r w:rsidRPr="001F4A66">
        <w:rPr>
          <w:kern w:val="0"/>
          <w:sz w:val="22"/>
          <w:lang w:val="en-GB" w:eastAsia="en-US"/>
        </w:rPr>
        <w:t xml:space="preserve">1. According to the existing literature and some experimental </w:t>
      </w:r>
      <w:proofErr w:type="gramStart"/>
      <w:r w:rsidRPr="001F4A66">
        <w:rPr>
          <w:kern w:val="0"/>
          <w:sz w:val="22"/>
          <w:lang w:val="en-GB" w:eastAsia="en-US"/>
        </w:rPr>
        <w:t xml:space="preserve">conditions,  </w:t>
      </w:r>
      <w:r w:rsidRPr="001F4A66">
        <w:rPr>
          <w:rFonts w:hint="eastAsia"/>
          <w:kern w:val="0"/>
          <w:sz w:val="22"/>
          <w:lang w:val="en-GB" w:eastAsia="en-US"/>
        </w:rPr>
        <w:t>build</w:t>
      </w:r>
      <w:proofErr w:type="gramEnd"/>
      <w:r w:rsidRPr="001F4A66">
        <w:rPr>
          <w:kern w:val="0"/>
          <w:sz w:val="22"/>
          <w:lang w:val="en-GB" w:eastAsia="en-US"/>
        </w:rPr>
        <w:t xml:space="preserve"> the model of fuel cell stack and its auxiliary components by using </w:t>
      </w:r>
      <w:proofErr w:type="spellStart"/>
      <w:r w:rsidRPr="001F4A66">
        <w:rPr>
          <w:kern w:val="0"/>
          <w:sz w:val="22"/>
          <w:lang w:val="en-GB" w:eastAsia="en-US"/>
        </w:rPr>
        <w:t>Matlab</w:t>
      </w:r>
      <w:proofErr w:type="spellEnd"/>
      <w:r w:rsidRPr="001F4A66">
        <w:rPr>
          <w:kern w:val="0"/>
          <w:sz w:val="22"/>
          <w:lang w:val="en-GB" w:eastAsia="en-US"/>
        </w:rPr>
        <w:t xml:space="preserve"> / Simulink to study the response characteristics of fuel cell.</w:t>
      </w:r>
    </w:p>
    <w:p w14:paraId="3453F0A7" w14:textId="3A3F0F34" w:rsidR="004D7885" w:rsidRPr="001F4A66" w:rsidRDefault="004D7885" w:rsidP="001F4A66">
      <w:pPr>
        <w:widowControl/>
        <w:spacing w:after="160" w:line="360" w:lineRule="auto"/>
        <w:rPr>
          <w:kern w:val="0"/>
          <w:sz w:val="22"/>
          <w:lang w:val="en-GB" w:eastAsia="en-US"/>
        </w:rPr>
      </w:pPr>
      <w:r w:rsidRPr="001F4A66">
        <w:rPr>
          <w:kern w:val="0"/>
          <w:sz w:val="22"/>
          <w:lang w:val="en-GB" w:eastAsia="en-US"/>
        </w:rPr>
        <w:t>2.</w:t>
      </w:r>
      <w:r w:rsidR="00160F23" w:rsidRPr="001F4A66">
        <w:rPr>
          <w:kern w:val="0"/>
          <w:sz w:val="22"/>
          <w:lang w:val="en-GB" w:eastAsia="en-US"/>
        </w:rPr>
        <w:t xml:space="preserve">Use the traditional PID algorithm as the control strategy of the fuel cell system. In contrast, a new control strategy is designed to get better control effect. </w:t>
      </w:r>
      <w:proofErr w:type="spellStart"/>
      <w:r w:rsidR="00160F23" w:rsidRPr="001F4A66">
        <w:rPr>
          <w:kern w:val="0"/>
          <w:sz w:val="22"/>
          <w:lang w:val="en-GB" w:eastAsia="en-US"/>
        </w:rPr>
        <w:t>A</w:t>
      </w:r>
      <w:r w:rsidR="00160F23" w:rsidRPr="001F4A66">
        <w:rPr>
          <w:rFonts w:hint="eastAsia"/>
          <w:kern w:val="0"/>
          <w:sz w:val="22"/>
          <w:lang w:val="en-GB" w:eastAsia="en-US"/>
        </w:rPr>
        <w:t>na</w:t>
      </w:r>
      <w:r w:rsidR="00160F23" w:rsidRPr="001F4A66">
        <w:rPr>
          <w:kern w:val="0"/>
          <w:sz w:val="22"/>
          <w:lang w:val="en-GB" w:eastAsia="en-US"/>
        </w:rPr>
        <w:t>lyse</w:t>
      </w:r>
      <w:proofErr w:type="spellEnd"/>
      <w:r w:rsidR="00160F23" w:rsidRPr="001F4A66">
        <w:rPr>
          <w:kern w:val="0"/>
          <w:sz w:val="22"/>
          <w:lang w:val="en-GB" w:eastAsia="en-US"/>
        </w:rPr>
        <w:t xml:space="preserve"> the influence of control strategy on the response characteristics of fuel cell.</w:t>
      </w:r>
    </w:p>
    <w:p w14:paraId="249A7FB4" w14:textId="3401FFA7" w:rsidR="00476472" w:rsidRPr="001F4A66" w:rsidRDefault="004D7885" w:rsidP="001F4A66">
      <w:pPr>
        <w:widowControl/>
        <w:spacing w:after="160" w:line="360" w:lineRule="auto"/>
        <w:rPr>
          <w:kern w:val="0"/>
          <w:sz w:val="22"/>
          <w:lang w:val="en-GB" w:eastAsia="en-US"/>
        </w:rPr>
      </w:pPr>
      <w:r w:rsidRPr="001F4A66">
        <w:rPr>
          <w:rFonts w:hint="eastAsia"/>
          <w:kern w:val="0"/>
          <w:sz w:val="22"/>
          <w:lang w:val="en-GB" w:eastAsia="en-US"/>
        </w:rPr>
        <w:t>3</w:t>
      </w:r>
      <w:r w:rsidRPr="001F4A66">
        <w:rPr>
          <w:kern w:val="0"/>
          <w:sz w:val="22"/>
          <w:lang w:val="en-GB" w:eastAsia="en-US"/>
        </w:rPr>
        <w:t>. The actual test is carried out to verify the response characteristics of the above model and the accuracy of the control strategy.</w:t>
      </w:r>
    </w:p>
    <w:p w14:paraId="1DA90B5F" w14:textId="7925F4FB" w:rsidR="00476472" w:rsidRDefault="00476472" w:rsidP="00476472">
      <w:pPr>
        <w:rPr>
          <w:rFonts w:ascii="Arial" w:hAnsi="Arial" w:cs="Arial"/>
        </w:rPr>
      </w:pPr>
    </w:p>
    <w:p w14:paraId="4034273C" w14:textId="2BD211EC" w:rsidR="00476472" w:rsidRDefault="00476472" w:rsidP="00476472">
      <w:pPr>
        <w:rPr>
          <w:rFonts w:ascii="Arial" w:hAnsi="Arial" w:cs="Arial"/>
        </w:rPr>
      </w:pPr>
    </w:p>
    <w:p w14:paraId="35065E81" w14:textId="5064578D" w:rsidR="00476472" w:rsidRDefault="00476472" w:rsidP="00476472">
      <w:pPr>
        <w:rPr>
          <w:rFonts w:ascii="Arial" w:hAnsi="Arial" w:cs="Arial"/>
        </w:rPr>
      </w:pPr>
    </w:p>
    <w:p w14:paraId="347F8A26" w14:textId="1BE3AA0D" w:rsidR="00476472" w:rsidRDefault="00476472" w:rsidP="00476472">
      <w:pPr>
        <w:rPr>
          <w:rFonts w:ascii="Arial" w:hAnsi="Arial" w:cs="Arial"/>
        </w:rPr>
      </w:pPr>
    </w:p>
    <w:p w14:paraId="07FF6AD3" w14:textId="6CB1D9AC" w:rsidR="00476472" w:rsidRDefault="00476472" w:rsidP="00476472">
      <w:pPr>
        <w:rPr>
          <w:rFonts w:ascii="Arial" w:hAnsi="Arial" w:cs="Arial"/>
        </w:rPr>
      </w:pPr>
    </w:p>
    <w:p w14:paraId="7DF87E16" w14:textId="410A13B1" w:rsidR="00476472" w:rsidRDefault="00476472" w:rsidP="00476472">
      <w:pPr>
        <w:rPr>
          <w:rFonts w:ascii="Arial" w:hAnsi="Arial" w:cs="Arial"/>
        </w:rPr>
      </w:pPr>
    </w:p>
    <w:p w14:paraId="3AA25753" w14:textId="00FCE5D2" w:rsidR="00476472" w:rsidRDefault="00476472" w:rsidP="00476472">
      <w:pPr>
        <w:rPr>
          <w:rFonts w:ascii="Arial" w:hAnsi="Arial" w:cs="Arial"/>
        </w:rPr>
      </w:pPr>
    </w:p>
    <w:p w14:paraId="01095487" w14:textId="5DFC6B1A" w:rsidR="00476472" w:rsidRDefault="00476472" w:rsidP="00476472">
      <w:pPr>
        <w:rPr>
          <w:rFonts w:ascii="Arial" w:hAnsi="Arial" w:cs="Arial"/>
        </w:rPr>
      </w:pPr>
    </w:p>
    <w:p w14:paraId="3122E82D" w14:textId="2331C165" w:rsidR="00476472" w:rsidRPr="00722708" w:rsidRDefault="00476472" w:rsidP="00722708">
      <w:pPr>
        <w:widowControl/>
        <w:spacing w:after="160" w:line="360" w:lineRule="auto"/>
        <w:rPr>
          <w:kern w:val="0"/>
          <w:sz w:val="22"/>
          <w:lang w:val="en-GB" w:eastAsia="en-US"/>
        </w:rPr>
      </w:pPr>
    </w:p>
    <w:p w14:paraId="3378D0D3" w14:textId="7967672C" w:rsidR="0009535E" w:rsidRPr="001F4A66" w:rsidRDefault="00722708" w:rsidP="001F4A66">
      <w:pPr>
        <w:pStyle w:val="1"/>
        <w:rPr>
          <w:rFonts w:hint="eastAsia"/>
        </w:rPr>
      </w:pPr>
      <w:bookmarkStart w:id="3" w:name="_Toc68651419"/>
      <w:r w:rsidRPr="001F4A66">
        <w:lastRenderedPageBreak/>
        <w:t>3.</w:t>
      </w:r>
      <w:r w:rsidR="008C1BF9" w:rsidRPr="001F4A66">
        <w:t>Literature Review</w:t>
      </w:r>
      <w:bookmarkEnd w:id="3"/>
    </w:p>
    <w:p w14:paraId="7693F014" w14:textId="0EEDED3C" w:rsidR="0009535E" w:rsidRPr="001F4A66" w:rsidRDefault="0009535E" w:rsidP="00722708">
      <w:pPr>
        <w:widowControl/>
        <w:spacing w:after="160" w:line="360" w:lineRule="auto"/>
        <w:rPr>
          <w:kern w:val="0"/>
          <w:sz w:val="22"/>
          <w:lang w:val="en-GB" w:eastAsia="en-US"/>
        </w:rPr>
      </w:pPr>
      <w:r w:rsidRPr="00722708">
        <w:rPr>
          <w:kern w:val="0"/>
          <w:sz w:val="22"/>
          <w:lang w:val="en-GB" w:eastAsia="en-US"/>
        </w:rPr>
        <w:t>In this chapter, the model of fuel cell system, the factors of response characteristics and control strategies are reviewed.</w:t>
      </w:r>
    </w:p>
    <w:p w14:paraId="36DD85C6" w14:textId="58B2E027" w:rsidR="0009535E" w:rsidRPr="001F4A66" w:rsidRDefault="001F4A66" w:rsidP="001F4A66">
      <w:pPr>
        <w:pStyle w:val="2"/>
      </w:pPr>
      <w:bookmarkStart w:id="4" w:name="_Toc68651420"/>
      <w:r>
        <w:t xml:space="preserve">3.1 </w:t>
      </w:r>
      <w:r w:rsidR="0009535E" w:rsidRPr="001F4A66">
        <w:t xml:space="preserve">Fuel cell system </w:t>
      </w:r>
      <w:proofErr w:type="spellStart"/>
      <w:r w:rsidR="0009535E" w:rsidRPr="001F4A66">
        <w:t>modeling</w:t>
      </w:r>
      <w:bookmarkEnd w:id="4"/>
      <w:proofErr w:type="spellEnd"/>
    </w:p>
    <w:p w14:paraId="026F5A2E" w14:textId="3F49AED5" w:rsidR="001F4A66" w:rsidRPr="00722708" w:rsidRDefault="0009535E" w:rsidP="00722708">
      <w:pPr>
        <w:widowControl/>
        <w:spacing w:after="160" w:line="360" w:lineRule="auto"/>
        <w:rPr>
          <w:kern w:val="0"/>
          <w:sz w:val="22"/>
          <w:lang w:val="en-GB" w:eastAsia="en-US"/>
        </w:rPr>
      </w:pPr>
      <w:r w:rsidRPr="00722708">
        <w:rPr>
          <w:kern w:val="0"/>
          <w:sz w:val="22"/>
          <w:lang w:val="en-GB" w:eastAsia="en-US"/>
        </w:rPr>
        <w:t xml:space="preserve">In the research process of PEMFC, the establishment of mathematical model to simulate its working process is a useful supplement to the experiment, which can increase the understanding of the battery performance on the basis of the experiment, so as to optimize and improve it, so as to achieve the goal of improving the battery performance and reducing the operating </w:t>
      </w:r>
      <w:proofErr w:type="gramStart"/>
      <w:r w:rsidRPr="00722708">
        <w:rPr>
          <w:kern w:val="0"/>
          <w:sz w:val="22"/>
          <w:lang w:val="en-GB" w:eastAsia="en-US"/>
        </w:rPr>
        <w:t>cost</w:t>
      </w:r>
      <w:r w:rsidR="00641CC2">
        <w:rPr>
          <w:kern w:val="0"/>
          <w:sz w:val="22"/>
          <w:lang w:val="en-GB" w:eastAsia="en-US"/>
        </w:rPr>
        <w:t>[</w:t>
      </w:r>
      <w:proofErr w:type="gramEnd"/>
      <w:r w:rsidR="00641CC2">
        <w:rPr>
          <w:kern w:val="0"/>
          <w:sz w:val="22"/>
          <w:lang w:val="en-GB" w:eastAsia="en-US"/>
        </w:rPr>
        <w:t>3].</w:t>
      </w:r>
      <w:r w:rsidRPr="00722708">
        <w:rPr>
          <w:kern w:val="0"/>
          <w:sz w:val="22"/>
          <w:lang w:val="en-GB" w:eastAsia="en-US"/>
        </w:rPr>
        <w:t xml:space="preserve"> Mathematical models are mainly divided into mechanism model and empirical model. The mechanism model is a mathematical description of the equilibrium relationship between the main factors according to the interaction mechanism of the main factors under certain assumptions. The mechanism model of PEMFC is generally a mathematical model based on reasonable assumptions, using the basic conservation law, mass and heat transfer equation and electrochemical reaction equation, combined with the internal characteristics of fuel cells [4]. The mechanism model needs the simultaneous solution of multiple equations, which is generally more complex. The empirical model is relatively simple and does not consider the internal structure parameters of the battery. Based on the experimental data, the equation is fitted according to the volt ampere curve obtained from the experiment. The parameters in the equation have certain physical significance as far as possible. The mechanism model is more suitable for the internal research of fuel cell, and the empirical model is more suitable for the system level research [5]. In addition, there is a semi empirical model combining mechanism model and empirical model, which has the advantages of both and can be discussed in the empirical model [6]. Aiming at the problems of insufficient approximation ability and poor adaptability of existing PEMFC models, researchers proposed a </w:t>
      </w:r>
      <w:proofErr w:type="spellStart"/>
      <w:r w:rsidRPr="00722708">
        <w:rPr>
          <w:kern w:val="0"/>
          <w:sz w:val="22"/>
          <w:lang w:val="en-GB" w:eastAsia="en-US"/>
        </w:rPr>
        <w:t>modeling</w:t>
      </w:r>
      <w:proofErr w:type="spellEnd"/>
      <w:r w:rsidRPr="00722708">
        <w:rPr>
          <w:kern w:val="0"/>
          <w:sz w:val="22"/>
          <w:lang w:val="en-GB" w:eastAsia="en-US"/>
        </w:rPr>
        <w:t xml:space="preserve"> method based on dynamic neural network [7].</w:t>
      </w:r>
      <w:r w:rsidR="004326E5" w:rsidRPr="00722708">
        <w:rPr>
          <w:kern w:val="0"/>
          <w:sz w:val="22"/>
          <w:lang w:val="en-GB" w:eastAsia="en-US"/>
        </w:rPr>
        <w:t xml:space="preserve"> </w:t>
      </w:r>
    </w:p>
    <w:p w14:paraId="2C275F58" w14:textId="1DA4F07F" w:rsidR="004326E5" w:rsidRPr="00722708" w:rsidRDefault="004326E5" w:rsidP="00722708">
      <w:pPr>
        <w:widowControl/>
        <w:spacing w:after="160" w:line="360" w:lineRule="auto"/>
        <w:rPr>
          <w:kern w:val="0"/>
          <w:sz w:val="22"/>
          <w:lang w:val="en-GB" w:eastAsia="en-US"/>
        </w:rPr>
      </w:pPr>
      <w:r w:rsidRPr="00722708">
        <w:rPr>
          <w:kern w:val="0"/>
          <w:sz w:val="22"/>
          <w:lang w:val="en-GB" w:eastAsia="en-US"/>
        </w:rPr>
        <w:t xml:space="preserve">As a complex system, fuel cell has a large amount of </w:t>
      </w:r>
      <w:proofErr w:type="spellStart"/>
      <w:r w:rsidRPr="00722708">
        <w:rPr>
          <w:kern w:val="0"/>
          <w:sz w:val="22"/>
          <w:lang w:val="en-GB" w:eastAsia="en-US"/>
        </w:rPr>
        <w:t>modeling</w:t>
      </w:r>
      <w:proofErr w:type="spellEnd"/>
      <w:r w:rsidRPr="00722708">
        <w:rPr>
          <w:kern w:val="0"/>
          <w:sz w:val="22"/>
          <w:lang w:val="en-GB" w:eastAsia="en-US"/>
        </w:rPr>
        <w:t xml:space="preserve"> work, so it is difficult to model the whole system directly. It is an effective research method to divide it into several </w:t>
      </w:r>
      <w:r w:rsidRPr="00722708">
        <w:rPr>
          <w:kern w:val="0"/>
          <w:sz w:val="22"/>
          <w:lang w:val="en-GB" w:eastAsia="en-US"/>
        </w:rPr>
        <w:lastRenderedPageBreak/>
        <w:t xml:space="preserve">subsystems and study them separately, and then combine the subsystems into a large system. At the same time, the performance of PEMFC system depends on the performance of each subsystem. </w:t>
      </w:r>
      <w:proofErr w:type="spellStart"/>
      <w:r w:rsidRPr="00722708">
        <w:rPr>
          <w:kern w:val="0"/>
          <w:sz w:val="22"/>
          <w:lang w:val="en-GB" w:eastAsia="en-US"/>
        </w:rPr>
        <w:t>Modeling</w:t>
      </w:r>
      <w:proofErr w:type="spellEnd"/>
      <w:r w:rsidRPr="00722708">
        <w:rPr>
          <w:kern w:val="0"/>
          <w:sz w:val="22"/>
          <w:lang w:val="en-GB" w:eastAsia="en-US"/>
        </w:rPr>
        <w:t xml:space="preserve"> each module separately is also conducive to the adjustment and optimization of each module. The structure of fuel cell system is shown in the figure. Generally, according to the structure and functional characteristics of PEMFC, it can be divided into five subsystems: fuel cell stack, air supply, hydrogen supply, water management and heat management. The following is a literature review of fuel cell stack, air supply system and hydrogen supply system.</w:t>
      </w:r>
    </w:p>
    <w:p w14:paraId="6AFD335A" w14:textId="49FD4C4C" w:rsidR="00F5292B" w:rsidRDefault="00681686" w:rsidP="001F4A66">
      <w:pPr>
        <w:widowControl/>
        <w:spacing w:after="160" w:line="360" w:lineRule="auto"/>
        <w:jc w:val="center"/>
        <w:rPr>
          <w:kern w:val="0"/>
          <w:sz w:val="22"/>
          <w:lang w:val="en-GB" w:eastAsia="en-US"/>
        </w:rPr>
      </w:pPr>
      <w:r w:rsidRPr="00722708">
        <w:rPr>
          <w:kern w:val="0"/>
          <w:sz w:val="22"/>
          <w:lang w:val="en-GB" w:eastAsia="en-US"/>
        </w:rPr>
        <w:drawing>
          <wp:inline distT="0" distB="0" distL="0" distR="0" wp14:anchorId="631F834F" wp14:editId="7A59BF03">
            <wp:extent cx="4138613" cy="20669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1"/>
                    <a:stretch>
                      <a:fillRect/>
                    </a:stretch>
                  </pic:blipFill>
                  <pic:spPr>
                    <a:xfrm>
                      <a:off x="0" y="0"/>
                      <a:ext cx="4163205" cy="2079207"/>
                    </a:xfrm>
                    <a:prstGeom prst="rect">
                      <a:avLst/>
                    </a:prstGeom>
                  </pic:spPr>
                </pic:pic>
              </a:graphicData>
            </a:graphic>
          </wp:inline>
        </w:drawing>
      </w:r>
    </w:p>
    <w:p w14:paraId="1564E211" w14:textId="17E3A693" w:rsidR="00F84C6F" w:rsidRPr="00F84C6F" w:rsidRDefault="00F84C6F" w:rsidP="00F84C6F">
      <w:pPr>
        <w:pStyle w:val="aa"/>
        <w:jc w:val="center"/>
      </w:pPr>
      <w:bookmarkStart w:id="5" w:name="_Toc35341329"/>
      <w:r>
        <w:t xml:space="preserve">Figure </w:t>
      </w:r>
      <w:r>
        <w:t>1</w:t>
      </w:r>
      <w:r>
        <w:t xml:space="preserve"> </w:t>
      </w:r>
      <w:r>
        <w:t>–</w:t>
      </w:r>
      <w:r>
        <w:t xml:space="preserve"> </w:t>
      </w:r>
      <w:bookmarkEnd w:id="5"/>
      <w:r>
        <w:t>The Structure of Fuel Cell System</w:t>
      </w:r>
    </w:p>
    <w:p w14:paraId="6A71C2BD" w14:textId="4D1D558A" w:rsidR="004326E5" w:rsidRPr="001F4A66" w:rsidRDefault="001F4A66" w:rsidP="001F4A66">
      <w:pPr>
        <w:pStyle w:val="2"/>
      </w:pPr>
      <w:bookmarkStart w:id="6" w:name="_Toc68651421"/>
      <w:r>
        <w:t xml:space="preserve">3.1.1 </w:t>
      </w:r>
      <w:r w:rsidR="004326E5" w:rsidRPr="001F4A66">
        <w:t>Fuel cell stack model</w:t>
      </w:r>
      <w:bookmarkEnd w:id="6"/>
    </w:p>
    <w:p w14:paraId="28869371" w14:textId="77777777" w:rsidR="004326E5" w:rsidRPr="00722708" w:rsidRDefault="004326E5" w:rsidP="00722708">
      <w:pPr>
        <w:widowControl/>
        <w:spacing w:after="160" w:line="360" w:lineRule="auto"/>
        <w:rPr>
          <w:kern w:val="0"/>
          <w:sz w:val="22"/>
          <w:lang w:val="en-GB" w:eastAsia="en-US"/>
        </w:rPr>
      </w:pPr>
      <w:r w:rsidRPr="00722708">
        <w:rPr>
          <w:kern w:val="0"/>
          <w:sz w:val="22"/>
          <w:lang w:val="en-GB" w:eastAsia="en-US"/>
        </w:rPr>
        <w:t xml:space="preserve">The semi empirical model is often used in the voltage model of fuel cell stack. The most classic semi empirical model is the SSEM model of </w:t>
      </w:r>
      <w:proofErr w:type="spellStart"/>
      <w:r w:rsidRPr="00722708">
        <w:rPr>
          <w:kern w:val="0"/>
          <w:sz w:val="22"/>
          <w:lang w:val="en-GB" w:eastAsia="en-US"/>
        </w:rPr>
        <w:t>amphlett</w:t>
      </w:r>
      <w:proofErr w:type="spellEnd"/>
      <w:r w:rsidRPr="00722708">
        <w:rPr>
          <w:kern w:val="0"/>
          <w:sz w:val="22"/>
          <w:lang w:val="en-GB" w:eastAsia="en-US"/>
        </w:rPr>
        <w:t xml:space="preserve">, which </w:t>
      </w:r>
      <w:proofErr w:type="gramStart"/>
      <w:r w:rsidRPr="00722708">
        <w:rPr>
          <w:kern w:val="0"/>
          <w:sz w:val="22"/>
          <w:lang w:val="en-GB" w:eastAsia="en-US"/>
        </w:rPr>
        <w:t>takes into account</w:t>
      </w:r>
      <w:proofErr w:type="gramEnd"/>
      <w:r w:rsidRPr="00722708">
        <w:rPr>
          <w:kern w:val="0"/>
          <w:sz w:val="22"/>
          <w:lang w:val="en-GB" w:eastAsia="en-US"/>
        </w:rPr>
        <w:t xml:space="preserve"> the voltage loss of fuel cell, as shown in the figure below.</w:t>
      </w:r>
    </w:p>
    <w:p w14:paraId="586ECA75" w14:textId="4DB5FA43" w:rsidR="00BB1A04" w:rsidRDefault="00681686" w:rsidP="001F4A66">
      <w:pPr>
        <w:widowControl/>
        <w:spacing w:after="160" w:line="360" w:lineRule="auto"/>
        <w:jc w:val="center"/>
        <w:rPr>
          <w:kern w:val="0"/>
          <w:sz w:val="22"/>
          <w:lang w:val="en-GB" w:eastAsia="en-US"/>
        </w:rPr>
      </w:pPr>
      <w:r w:rsidRPr="00722708">
        <w:rPr>
          <w:kern w:val="0"/>
          <w:sz w:val="22"/>
          <w:lang w:val="en-GB" w:eastAsia="en-US"/>
        </w:rPr>
        <w:drawing>
          <wp:inline distT="0" distB="0" distL="0" distR="0" wp14:anchorId="74633F97" wp14:editId="5B27CD69">
            <wp:extent cx="2609850" cy="125780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31438" cy="1268212"/>
                    </a:xfrm>
                    <a:prstGeom prst="rect">
                      <a:avLst/>
                    </a:prstGeom>
                  </pic:spPr>
                </pic:pic>
              </a:graphicData>
            </a:graphic>
          </wp:inline>
        </w:drawing>
      </w:r>
    </w:p>
    <w:p w14:paraId="594EACF6" w14:textId="1C96D52D" w:rsidR="00F84C6F" w:rsidRPr="00F84C6F" w:rsidRDefault="00F84C6F" w:rsidP="00F84C6F">
      <w:pPr>
        <w:pStyle w:val="aa"/>
        <w:jc w:val="center"/>
        <w:rPr>
          <w:rFonts w:hint="eastAsia"/>
        </w:rPr>
      </w:pPr>
      <w:r>
        <w:t>Figure 1 –</w:t>
      </w:r>
      <w:r>
        <w:t xml:space="preserve"> SSEM </w:t>
      </w:r>
      <w:r w:rsidR="00A96786">
        <w:t>M</w:t>
      </w:r>
      <w:r>
        <w:t>odel</w:t>
      </w:r>
    </w:p>
    <w:p w14:paraId="70919EF9" w14:textId="4759B904" w:rsidR="004F420C" w:rsidRPr="00722708" w:rsidRDefault="00BB1A04" w:rsidP="00722708">
      <w:pPr>
        <w:widowControl/>
        <w:spacing w:after="160" w:line="360" w:lineRule="auto"/>
        <w:rPr>
          <w:rFonts w:hint="eastAsia"/>
          <w:kern w:val="0"/>
          <w:sz w:val="22"/>
          <w:lang w:val="en-GB" w:eastAsia="en-US"/>
        </w:rPr>
      </w:pPr>
      <w:r w:rsidRPr="00722708">
        <w:rPr>
          <w:kern w:val="0"/>
          <w:sz w:val="22"/>
          <w:lang w:val="en-GB" w:eastAsia="en-US"/>
        </w:rPr>
        <w:t xml:space="preserve">The mechanism </w:t>
      </w:r>
      <w:proofErr w:type="spellStart"/>
      <w:r w:rsidRPr="00722708">
        <w:rPr>
          <w:kern w:val="0"/>
          <w:sz w:val="22"/>
          <w:lang w:val="en-GB" w:eastAsia="en-US"/>
        </w:rPr>
        <w:t>modeling</w:t>
      </w:r>
      <w:proofErr w:type="spellEnd"/>
      <w:r w:rsidRPr="00722708">
        <w:rPr>
          <w:kern w:val="0"/>
          <w:sz w:val="22"/>
          <w:lang w:val="en-GB" w:eastAsia="en-US"/>
        </w:rPr>
        <w:t xml:space="preserve"> of PEMFC is much more complex. Springer [12] and Nguyen [13] considered the water and heat transfer properties of the membrane, and reasonably </w:t>
      </w:r>
      <w:r w:rsidRPr="00722708">
        <w:rPr>
          <w:kern w:val="0"/>
          <w:sz w:val="22"/>
          <w:lang w:val="en-GB" w:eastAsia="en-US"/>
        </w:rPr>
        <w:lastRenderedPageBreak/>
        <w:t xml:space="preserve">explained the phenomena of water diffusion, electroosmosis, and evaporation and condensation of water in the flow channel, thus obtained a mechanism model of membrane impedance, and then obtained the battery voltage model. Zhang Yingying et al. Combined the mechanism and experience modeling methods well, improved the model of membrane impedance, and obtained a flexible and more accurate model. The validation of several groups of PEMFC experimental data shows that the model can accurately predict the impedance of various </w:t>
      </w:r>
      <w:proofErr w:type="spellStart"/>
      <w:r w:rsidRPr="00722708">
        <w:rPr>
          <w:kern w:val="0"/>
          <w:sz w:val="22"/>
          <w:lang w:val="en-GB" w:eastAsia="en-US"/>
        </w:rPr>
        <w:t>Nafion</w:t>
      </w:r>
      <w:proofErr w:type="spellEnd"/>
      <w:r w:rsidRPr="00722708">
        <w:rPr>
          <w:kern w:val="0"/>
          <w:sz w:val="22"/>
          <w:lang w:val="en-GB" w:eastAsia="en-US"/>
        </w:rPr>
        <w:t xml:space="preserve"> 117 films in a certain range of current </w:t>
      </w:r>
      <w:proofErr w:type="gramStart"/>
      <w:r w:rsidRPr="00722708">
        <w:rPr>
          <w:kern w:val="0"/>
          <w:sz w:val="22"/>
          <w:lang w:val="en-GB" w:eastAsia="en-US"/>
        </w:rPr>
        <w:t>density, and</w:t>
      </w:r>
      <w:proofErr w:type="gramEnd"/>
      <w:r w:rsidRPr="00722708">
        <w:rPr>
          <w:kern w:val="0"/>
          <w:sz w:val="22"/>
          <w:lang w:val="en-GB" w:eastAsia="en-US"/>
        </w:rPr>
        <w:t xml:space="preserve"> is suitable for different reaction areas and different characteristics </w:t>
      </w:r>
      <w:proofErr w:type="spellStart"/>
      <w:r w:rsidRPr="00722708">
        <w:rPr>
          <w:kern w:val="0"/>
          <w:sz w:val="22"/>
          <w:lang w:val="en-GB" w:eastAsia="en-US"/>
        </w:rPr>
        <w:t>Nafion</w:t>
      </w:r>
      <w:proofErr w:type="spellEnd"/>
      <w:r w:rsidRPr="00722708">
        <w:rPr>
          <w:kern w:val="0"/>
          <w:sz w:val="22"/>
          <w:lang w:val="en-GB" w:eastAsia="en-US"/>
        </w:rPr>
        <w:t xml:space="preserve"> point [14].</w:t>
      </w:r>
    </w:p>
    <w:p w14:paraId="493F93A3" w14:textId="67730EE0" w:rsidR="00681686" w:rsidRPr="001F4A66" w:rsidRDefault="00681686" w:rsidP="001F4A66">
      <w:pPr>
        <w:pStyle w:val="2"/>
      </w:pPr>
      <w:bookmarkStart w:id="7" w:name="_Toc68651422"/>
      <w:r w:rsidRPr="001F4A66">
        <w:rPr>
          <w:rFonts w:hint="eastAsia"/>
        </w:rPr>
        <w:t>3</w:t>
      </w:r>
      <w:r w:rsidRPr="001F4A66">
        <w:t>.1.2</w:t>
      </w:r>
      <w:r w:rsidR="00BB1A04" w:rsidRPr="001F4A66">
        <w:t xml:space="preserve"> Air supply subsystem model</w:t>
      </w:r>
      <w:bookmarkEnd w:id="7"/>
    </w:p>
    <w:p w14:paraId="1A86D381" w14:textId="581BB28E" w:rsidR="00BB1A04" w:rsidRPr="00722708" w:rsidRDefault="00BB1A04" w:rsidP="00722708">
      <w:pPr>
        <w:widowControl/>
        <w:spacing w:after="160" w:line="360" w:lineRule="auto"/>
        <w:rPr>
          <w:rFonts w:hint="eastAsia"/>
          <w:kern w:val="0"/>
          <w:sz w:val="22"/>
          <w:lang w:val="en-GB" w:eastAsia="en-US"/>
        </w:rPr>
      </w:pPr>
      <w:r w:rsidRPr="00722708">
        <w:rPr>
          <w:kern w:val="0"/>
          <w:sz w:val="22"/>
          <w:lang w:val="en-GB" w:eastAsia="en-US"/>
        </w:rPr>
        <w:t xml:space="preserve">The air compressor is the most power consuming component in the fuel cell auxiliary system. The optimization of the stack and air supply subsystem has always been a research hotspot, </w:t>
      </w:r>
      <w:proofErr w:type="gramStart"/>
      <w:r w:rsidRPr="00722708">
        <w:rPr>
          <w:kern w:val="0"/>
          <w:sz w:val="22"/>
          <w:lang w:val="en-GB" w:eastAsia="en-US"/>
        </w:rPr>
        <w:t>in order to</w:t>
      </w:r>
      <w:proofErr w:type="gramEnd"/>
      <w:r w:rsidRPr="00722708">
        <w:rPr>
          <w:kern w:val="0"/>
          <w:sz w:val="22"/>
          <w:lang w:val="en-GB" w:eastAsia="en-US"/>
        </w:rPr>
        <w:t xml:space="preserve"> realize the accurate control of the cathode oxygen flow in the stack and avoid the phenomenon of oxygen starvation or oxygen saturation. The essence of oxygen starvation is that the flow rate of oxygen is too low and the oxygen supply in the stack is insufficient, which leads to the decrease of the output power of the fuel cell system. At the same time, there will be "hot spots" on the surface of the proton exchange membrane, resulting in the short circuit of the stack and reducing the service life of the stack. On the contrary, if the oxygen saturation occurs at the cathode, that is, the flow rate of oxygen supplied to the cathode exceeds a certain limit, it will not only reduce the power consumption of the stack Output voltage, and it will increase the power consumption of peripheral equipment, resulting in the net output power of the stack reduced [10,15].</w:t>
      </w:r>
    </w:p>
    <w:p w14:paraId="3A7CE76C" w14:textId="6448B41E" w:rsidR="00681686" w:rsidRPr="001F4A66" w:rsidRDefault="00681686" w:rsidP="001F4A66">
      <w:pPr>
        <w:pStyle w:val="2"/>
        <w:rPr>
          <w:rFonts w:hint="eastAsia"/>
        </w:rPr>
      </w:pPr>
      <w:bookmarkStart w:id="8" w:name="_Toc68651423"/>
      <w:r w:rsidRPr="001F4A66">
        <w:rPr>
          <w:rFonts w:hint="eastAsia"/>
        </w:rPr>
        <w:t>3</w:t>
      </w:r>
      <w:r w:rsidRPr="001F4A66">
        <w:t>.</w:t>
      </w:r>
      <w:r w:rsidRPr="001F4A66">
        <w:rPr>
          <w:rFonts w:hint="eastAsia"/>
        </w:rPr>
        <w:t>1</w:t>
      </w:r>
      <w:r w:rsidRPr="001F4A66">
        <w:t>.3</w:t>
      </w:r>
      <w:r w:rsidR="00BB1A04" w:rsidRPr="001F4A66">
        <w:t xml:space="preserve"> Model of hydrogen supply subsystem</w:t>
      </w:r>
      <w:bookmarkEnd w:id="8"/>
    </w:p>
    <w:p w14:paraId="6B3CBA7F" w14:textId="7292228E" w:rsidR="004F420C" w:rsidRPr="00722708" w:rsidRDefault="00BB1A04" w:rsidP="00722708">
      <w:pPr>
        <w:widowControl/>
        <w:spacing w:after="160" w:line="360" w:lineRule="auto"/>
        <w:rPr>
          <w:rFonts w:hint="eastAsia"/>
          <w:kern w:val="0"/>
          <w:sz w:val="22"/>
          <w:lang w:val="en-GB" w:eastAsia="en-US"/>
        </w:rPr>
      </w:pPr>
      <w:r w:rsidRPr="00722708">
        <w:rPr>
          <w:kern w:val="0"/>
          <w:sz w:val="22"/>
          <w:lang w:val="en-GB" w:eastAsia="en-US"/>
        </w:rPr>
        <w:t xml:space="preserve">In general, the performance of fuel cell system is greatly affected by its working pressure. The selection of excess air coefficient needs to </w:t>
      </w:r>
      <w:proofErr w:type="gramStart"/>
      <w:r w:rsidRPr="00722708">
        <w:rPr>
          <w:kern w:val="0"/>
          <w:sz w:val="22"/>
          <w:lang w:val="en-GB" w:eastAsia="en-US"/>
        </w:rPr>
        <w:t>take into account</w:t>
      </w:r>
      <w:proofErr w:type="gramEnd"/>
      <w:r w:rsidRPr="00722708">
        <w:rPr>
          <w:kern w:val="0"/>
          <w:sz w:val="22"/>
          <w:lang w:val="en-GB" w:eastAsia="en-US"/>
        </w:rPr>
        <w:t xml:space="preserve"> both fuel economy and system dynamic performance. At present, the model research of air supply subsystem is mostly based on the research of air compressor [10]. </w:t>
      </w:r>
      <w:proofErr w:type="spellStart"/>
      <w:r w:rsidRPr="00722708">
        <w:rPr>
          <w:kern w:val="0"/>
          <w:sz w:val="22"/>
          <w:lang w:val="en-GB" w:eastAsia="en-US"/>
        </w:rPr>
        <w:t>Gelfis</w:t>
      </w:r>
      <w:proofErr w:type="spellEnd"/>
      <w:r w:rsidRPr="00722708">
        <w:rPr>
          <w:kern w:val="0"/>
          <w:sz w:val="22"/>
          <w:lang w:val="en-GB" w:eastAsia="en-US"/>
        </w:rPr>
        <w:t xml:space="preserve"> et al. Analyzed the dynamic </w:t>
      </w:r>
      <w:r w:rsidRPr="00722708">
        <w:rPr>
          <w:kern w:val="0"/>
          <w:sz w:val="22"/>
          <w:lang w:val="en-GB" w:eastAsia="en-US"/>
        </w:rPr>
        <w:lastRenderedPageBreak/>
        <w:t xml:space="preserve">characteristics of fuel cell air supply system under high pressure and low pressure respectively: under the same power condition, the low-pressure air supply system is characterized by low parasitic power and high efficiency, but the quality must be low, and the high-pressure system is just the opposite [16]. </w:t>
      </w:r>
      <w:proofErr w:type="spellStart"/>
      <w:r w:rsidRPr="00722708">
        <w:rPr>
          <w:kern w:val="0"/>
          <w:sz w:val="22"/>
          <w:lang w:val="en-GB" w:eastAsia="en-US"/>
        </w:rPr>
        <w:t>Pukrushpan</w:t>
      </w:r>
      <w:proofErr w:type="spellEnd"/>
      <w:r w:rsidRPr="00722708">
        <w:rPr>
          <w:kern w:val="0"/>
          <w:sz w:val="22"/>
          <w:lang w:val="en-GB" w:eastAsia="en-US"/>
        </w:rPr>
        <w:t xml:space="preserve"> gave a semi empirical model of stack voltage, simulated the dynamic characteristics of air compressor, and proposed a relatively complete stack model and air subsystem model [17]. Li Qi et al. Proposed </w:t>
      </w:r>
      <w:r w:rsidR="001F4A66">
        <w:rPr>
          <w:kern w:val="0"/>
          <w:sz w:val="22"/>
          <w:lang w:val="en-GB" w:eastAsia="en-US"/>
        </w:rPr>
        <w:t>H</w:t>
      </w:r>
      <w:r w:rsidRPr="00722708">
        <w:rPr>
          <w:kern w:val="0"/>
          <w:sz w:val="22"/>
          <w:lang w:val="en-GB" w:eastAsia="en-US"/>
        </w:rPr>
        <w:t>∞ robust control method based on multi-objective adaptive focusing particles warm optimization (AFPSO) algorithm and established mechanism model of air supply system [18]. Hu Mei and others deeply studied the dynamic characteristics of air compressor by using the mathematical model of compressor air volume, simulated and analyzed the specific situation of stack cathode pressure under different load current and different compressor control voltage. From the simulation results, the influence of compressor control voltage on stack cathode pressure is more obvious, and when the compressor control voltage is fixed (VCM = 220 V) When the load current is constant (IST = 220a), the higher the compressor control voltage is, the higher the cathode pressure is [15].</w:t>
      </w:r>
    </w:p>
    <w:p w14:paraId="4FD52B82" w14:textId="153B3288" w:rsidR="00BB1A04" w:rsidRPr="001F4A66" w:rsidRDefault="001F4A66" w:rsidP="001F4A66">
      <w:pPr>
        <w:pStyle w:val="2"/>
        <w:rPr>
          <w:rFonts w:hint="eastAsia"/>
        </w:rPr>
      </w:pPr>
      <w:bookmarkStart w:id="9" w:name="_Toc68651424"/>
      <w:r>
        <w:t xml:space="preserve">3.2 </w:t>
      </w:r>
      <w:r w:rsidR="00BB1A04" w:rsidRPr="001F4A66">
        <w:t>Control strategy of fuel cell system</w:t>
      </w:r>
      <w:bookmarkEnd w:id="9"/>
    </w:p>
    <w:p w14:paraId="1A1E135A" w14:textId="6B44847D" w:rsidR="004F420C" w:rsidRPr="00722708" w:rsidRDefault="00BB1A04" w:rsidP="00722708">
      <w:pPr>
        <w:widowControl/>
        <w:spacing w:after="160" w:line="360" w:lineRule="auto"/>
        <w:rPr>
          <w:rFonts w:hint="eastAsia"/>
          <w:kern w:val="0"/>
          <w:sz w:val="22"/>
          <w:lang w:val="en-GB" w:eastAsia="en-US"/>
        </w:rPr>
      </w:pPr>
      <w:r w:rsidRPr="00722708">
        <w:rPr>
          <w:kern w:val="0"/>
          <w:sz w:val="22"/>
          <w:lang w:val="en-GB" w:eastAsia="en-US"/>
        </w:rPr>
        <w:t xml:space="preserve">Proton exchange membrane fuel cell (PEMFC) is a nonlinear time-varying system with multiple inputs, multiple </w:t>
      </w:r>
      <w:proofErr w:type="gramStart"/>
      <w:r w:rsidRPr="00722708">
        <w:rPr>
          <w:kern w:val="0"/>
          <w:sz w:val="22"/>
          <w:lang w:val="en-GB" w:eastAsia="en-US"/>
        </w:rPr>
        <w:t>outputs</w:t>
      </w:r>
      <w:proofErr w:type="gramEnd"/>
      <w:r w:rsidRPr="00722708">
        <w:rPr>
          <w:kern w:val="0"/>
          <w:sz w:val="22"/>
          <w:lang w:val="en-GB" w:eastAsia="en-US"/>
        </w:rPr>
        <w:t xml:space="preserve"> and uncertainties. Due to the influence of multiple parameters, its output characteristics are difficult to control. Many scholars have done a lot of research on this </w:t>
      </w:r>
      <w:proofErr w:type="gramStart"/>
      <w:r w:rsidRPr="00722708">
        <w:rPr>
          <w:kern w:val="0"/>
          <w:sz w:val="22"/>
          <w:lang w:val="en-GB" w:eastAsia="en-US"/>
        </w:rPr>
        <w:t>characteristic, and</w:t>
      </w:r>
      <w:proofErr w:type="gramEnd"/>
      <w:r w:rsidRPr="00722708">
        <w:rPr>
          <w:kern w:val="0"/>
          <w:sz w:val="22"/>
          <w:lang w:val="en-GB" w:eastAsia="en-US"/>
        </w:rPr>
        <w:t xml:space="preserve"> proposed a variety of control methods to control PEMFC from different angles to improve the net output power. The research progress in recent years is introduced below.</w:t>
      </w:r>
    </w:p>
    <w:p w14:paraId="407D219B" w14:textId="78590198" w:rsidR="004F420C" w:rsidRPr="001F4A66" w:rsidRDefault="0053322A" w:rsidP="001F4A66">
      <w:pPr>
        <w:pStyle w:val="2"/>
        <w:rPr>
          <w:rFonts w:hint="eastAsia"/>
        </w:rPr>
      </w:pPr>
      <w:bookmarkStart w:id="10" w:name="_Toc68651425"/>
      <w:r w:rsidRPr="001F4A66">
        <w:rPr>
          <w:rFonts w:hint="eastAsia"/>
        </w:rPr>
        <w:t>3</w:t>
      </w:r>
      <w:r w:rsidR="001F4A66">
        <w:t>.2</w:t>
      </w:r>
      <w:r w:rsidRPr="001F4A66">
        <w:t>.1</w:t>
      </w:r>
      <w:r w:rsidR="004F420C" w:rsidRPr="001F4A66">
        <w:t xml:space="preserve"> </w:t>
      </w:r>
      <w:r w:rsidR="00BB1A04" w:rsidRPr="001F4A66">
        <w:t>PID control</w:t>
      </w:r>
      <w:bookmarkEnd w:id="10"/>
    </w:p>
    <w:p w14:paraId="694F7F5E" w14:textId="25D6527D" w:rsidR="004F420C" w:rsidRPr="00722708" w:rsidRDefault="00BB1A04" w:rsidP="00722708">
      <w:pPr>
        <w:widowControl/>
        <w:spacing w:after="160" w:line="360" w:lineRule="auto"/>
        <w:rPr>
          <w:kern w:val="0"/>
          <w:sz w:val="22"/>
          <w:lang w:val="en-GB" w:eastAsia="en-US"/>
        </w:rPr>
      </w:pPr>
      <w:r w:rsidRPr="00722708">
        <w:rPr>
          <w:kern w:val="0"/>
          <w:sz w:val="22"/>
          <w:lang w:val="en-GB" w:eastAsia="en-US"/>
        </w:rPr>
        <w:t xml:space="preserve">PID controller is the most extensive control law in industrial control, because of its simple and easy to understand characteristics, it is widely used in control system. The pressure, </w:t>
      </w:r>
      <w:proofErr w:type="gramStart"/>
      <w:r w:rsidRPr="00722708">
        <w:rPr>
          <w:kern w:val="0"/>
          <w:sz w:val="22"/>
          <w:lang w:val="en-GB" w:eastAsia="en-US"/>
        </w:rPr>
        <w:t>temperature</w:t>
      </w:r>
      <w:proofErr w:type="gramEnd"/>
      <w:r w:rsidRPr="00722708">
        <w:rPr>
          <w:kern w:val="0"/>
          <w:sz w:val="22"/>
          <w:lang w:val="en-GB" w:eastAsia="en-US"/>
        </w:rPr>
        <w:t xml:space="preserve"> and humidity of PEMFC system are also controlled by PID algorithm. The output current of the stack is controlled by PID algorithm controller. </w:t>
      </w:r>
      <w:proofErr w:type="gramStart"/>
      <w:r w:rsidRPr="00722708">
        <w:rPr>
          <w:kern w:val="0"/>
          <w:sz w:val="22"/>
          <w:lang w:val="en-GB" w:eastAsia="en-US"/>
        </w:rPr>
        <w:t xml:space="preserve">By analyzing the </w:t>
      </w:r>
      <w:r w:rsidRPr="00722708">
        <w:rPr>
          <w:kern w:val="0"/>
          <w:sz w:val="22"/>
          <w:lang w:val="en-GB" w:eastAsia="en-US"/>
        </w:rPr>
        <w:lastRenderedPageBreak/>
        <w:t>influence of step change of stack output current on stack output voltage, output power and stack efficiency, it</w:t>
      </w:r>
      <w:proofErr w:type="gramEnd"/>
      <w:r w:rsidRPr="00722708">
        <w:rPr>
          <w:kern w:val="0"/>
          <w:sz w:val="22"/>
          <w:lang w:val="en-GB" w:eastAsia="en-US"/>
        </w:rPr>
        <w:t xml:space="preserve"> is proved that the designed algorithm has good robustness and greatly improves the performance of PEMFC control system. Swain P [</w:t>
      </w:r>
      <w:r w:rsidR="00774DC4">
        <w:rPr>
          <w:kern w:val="0"/>
          <w:sz w:val="22"/>
          <w:lang w:val="en-GB" w:eastAsia="en-US"/>
        </w:rPr>
        <w:t>15</w:t>
      </w:r>
      <w:r w:rsidRPr="00722708">
        <w:rPr>
          <w:kern w:val="0"/>
          <w:sz w:val="22"/>
          <w:lang w:val="en-GB" w:eastAsia="en-US"/>
        </w:rPr>
        <w:t xml:space="preserve">] et al. Use </w:t>
      </w:r>
      <w:proofErr w:type="spellStart"/>
      <w:r w:rsidRPr="00722708">
        <w:rPr>
          <w:kern w:val="0"/>
          <w:sz w:val="22"/>
          <w:lang w:val="en-GB" w:eastAsia="en-US"/>
        </w:rPr>
        <w:t>matlab</w:t>
      </w:r>
      <w:proofErr w:type="spellEnd"/>
      <w:r w:rsidRPr="00722708">
        <w:rPr>
          <w:kern w:val="0"/>
          <w:sz w:val="22"/>
          <w:lang w:val="en-GB" w:eastAsia="en-US"/>
        </w:rPr>
        <w:t xml:space="preserve"> toolbox to obtain controllable and observable state space matrix of linearized system, and then use PID controller to control the pressure difference between hydrogen and oxygen. The simulation results show that the designed controller can maintain the pressure difference between hydrogen and oxygen in a certain range and achieve the control effect. However, due to the poor adaptability and anti-interference ability of the controller, the system controlled by PID algorithm is easily affected by interference, so it is not suitable for complex systems with large disturbance and high control performance requirements. Therefore, intelligent control is gradually widely used.</w:t>
      </w:r>
    </w:p>
    <w:p w14:paraId="388EB8E8" w14:textId="360EF9F8" w:rsidR="0053322A" w:rsidRPr="001F4A66" w:rsidRDefault="0053322A" w:rsidP="001F4A66">
      <w:pPr>
        <w:pStyle w:val="2"/>
      </w:pPr>
      <w:bookmarkStart w:id="11" w:name="_Toc68651426"/>
      <w:r w:rsidRPr="001F4A66">
        <w:rPr>
          <w:rFonts w:hint="eastAsia"/>
        </w:rPr>
        <w:t>3</w:t>
      </w:r>
      <w:r w:rsidRPr="001F4A66">
        <w:t>.</w:t>
      </w:r>
      <w:r w:rsidR="001F4A66">
        <w:t>2</w:t>
      </w:r>
      <w:r w:rsidRPr="001F4A66">
        <w:t>.2</w:t>
      </w:r>
      <w:r w:rsidR="00BB1A04" w:rsidRPr="001F4A66">
        <w:t xml:space="preserve"> Other control strategies</w:t>
      </w:r>
      <w:bookmarkEnd w:id="11"/>
    </w:p>
    <w:p w14:paraId="5254E744" w14:textId="7E8FF54A" w:rsidR="00BB1A04" w:rsidRPr="00722708" w:rsidRDefault="00BB1A04" w:rsidP="00722708">
      <w:pPr>
        <w:widowControl/>
        <w:spacing w:after="160" w:line="360" w:lineRule="auto"/>
        <w:rPr>
          <w:rFonts w:hint="eastAsia"/>
          <w:kern w:val="0"/>
          <w:sz w:val="22"/>
          <w:lang w:val="en-GB" w:eastAsia="en-US"/>
        </w:rPr>
      </w:pPr>
      <w:r w:rsidRPr="00722708">
        <w:rPr>
          <w:kern w:val="0"/>
          <w:sz w:val="22"/>
          <w:lang w:val="en-GB" w:eastAsia="en-US"/>
        </w:rPr>
        <w:t>Neural network is a highly nonlinear system. Neural network control is an intelligent control method, which is widely used in control system because of its self-organization, self-</w:t>
      </w:r>
      <w:proofErr w:type="gramStart"/>
      <w:r w:rsidRPr="00722708">
        <w:rPr>
          <w:kern w:val="0"/>
          <w:sz w:val="22"/>
          <w:lang w:val="en-GB" w:eastAsia="en-US"/>
        </w:rPr>
        <w:t>learning</w:t>
      </w:r>
      <w:proofErr w:type="gramEnd"/>
      <w:r w:rsidRPr="00722708">
        <w:rPr>
          <w:kern w:val="0"/>
          <w:sz w:val="22"/>
          <w:lang w:val="en-GB" w:eastAsia="en-US"/>
        </w:rPr>
        <w:t xml:space="preserve"> and adaptive ability. It is suitable for the control analysis of PEMFC. Ge </w:t>
      </w:r>
      <w:proofErr w:type="spellStart"/>
      <w:r w:rsidRPr="00722708">
        <w:rPr>
          <w:kern w:val="0"/>
          <w:sz w:val="22"/>
          <w:lang w:val="en-GB" w:eastAsia="en-US"/>
        </w:rPr>
        <w:t>Fuzhen</w:t>
      </w:r>
      <w:proofErr w:type="spellEnd"/>
      <w:r w:rsidRPr="00722708">
        <w:rPr>
          <w:kern w:val="0"/>
          <w:sz w:val="22"/>
          <w:lang w:val="en-GB" w:eastAsia="en-US"/>
        </w:rPr>
        <w:t xml:space="preserve"> [</w:t>
      </w:r>
      <w:r w:rsidR="00774DC4">
        <w:rPr>
          <w:kern w:val="0"/>
          <w:sz w:val="22"/>
          <w:lang w:val="en-GB" w:eastAsia="en-US"/>
        </w:rPr>
        <w:t>16</w:t>
      </w:r>
      <w:r w:rsidRPr="00722708">
        <w:rPr>
          <w:kern w:val="0"/>
          <w:sz w:val="22"/>
          <w:lang w:val="en-GB" w:eastAsia="en-US"/>
        </w:rPr>
        <w:t xml:space="preserve">] and others used fuzzy neural network control algorithm to control the humidification system according to the humidity characteristics of PEMFC. According to the relationship between the average single chip voltage of the three parts of the inlet area, the middle area and the outlet area, the fuzzy rule was established. The rule was applied to the neural network structure to improve the working performance by controlling the anode humidification temperature. Experimental data analysis shows that the designed humidity control system has good control effect. </w:t>
      </w:r>
      <w:proofErr w:type="spellStart"/>
      <w:r w:rsidRPr="00722708">
        <w:rPr>
          <w:kern w:val="0"/>
          <w:sz w:val="22"/>
          <w:lang w:val="en-GB" w:eastAsia="en-US"/>
        </w:rPr>
        <w:t>Rvinu</w:t>
      </w:r>
      <w:proofErr w:type="spellEnd"/>
      <w:r w:rsidRPr="00722708">
        <w:rPr>
          <w:kern w:val="0"/>
          <w:sz w:val="22"/>
          <w:lang w:val="en-GB" w:eastAsia="en-US"/>
        </w:rPr>
        <w:t xml:space="preserve"> [1</w:t>
      </w:r>
      <w:r w:rsidR="00774DC4">
        <w:rPr>
          <w:kern w:val="0"/>
          <w:sz w:val="22"/>
          <w:lang w:val="en-GB" w:eastAsia="en-US"/>
        </w:rPr>
        <w:t>7</w:t>
      </w:r>
      <w:r w:rsidRPr="00722708">
        <w:rPr>
          <w:kern w:val="0"/>
          <w:sz w:val="22"/>
          <w:lang w:val="en-GB" w:eastAsia="en-US"/>
        </w:rPr>
        <w:t xml:space="preserve">] and others designed the voltage output feedback controller, which uses the neural network feedforward controller with the optimization technology of harmony search algorithm to control the output voltage. </w:t>
      </w:r>
      <w:proofErr w:type="gramStart"/>
      <w:r w:rsidRPr="00722708">
        <w:rPr>
          <w:kern w:val="0"/>
          <w:sz w:val="22"/>
          <w:lang w:val="en-GB" w:eastAsia="en-US"/>
        </w:rPr>
        <w:t>By comparing the effect of the designed controller with the neural network feedforward controller, it</w:t>
      </w:r>
      <w:proofErr w:type="gramEnd"/>
      <w:r w:rsidRPr="00722708">
        <w:rPr>
          <w:kern w:val="0"/>
          <w:sz w:val="22"/>
          <w:lang w:val="en-GB" w:eastAsia="en-US"/>
        </w:rPr>
        <w:t xml:space="preserve"> shows that the output result of the controller is closer to the reference voltage. By evaluating the integral square error, integral absolute error and integral time weighted absolute error, the performance of the designed controller is compared. The results show that the controller has the smallest system error </w:t>
      </w:r>
      <w:r w:rsidRPr="00722708">
        <w:rPr>
          <w:kern w:val="0"/>
          <w:sz w:val="22"/>
          <w:lang w:val="en-GB" w:eastAsia="en-US"/>
        </w:rPr>
        <w:lastRenderedPageBreak/>
        <w:t xml:space="preserve">and the best performance. According to the temperature characteristics, </w:t>
      </w:r>
      <w:proofErr w:type="spellStart"/>
      <w:r w:rsidRPr="00722708">
        <w:rPr>
          <w:kern w:val="0"/>
          <w:sz w:val="22"/>
          <w:lang w:val="en-GB" w:eastAsia="en-US"/>
        </w:rPr>
        <w:t>Guoli</w:t>
      </w:r>
      <w:proofErr w:type="spellEnd"/>
      <w:r w:rsidRPr="00722708">
        <w:rPr>
          <w:kern w:val="0"/>
          <w:sz w:val="22"/>
          <w:lang w:val="en-GB" w:eastAsia="en-US"/>
        </w:rPr>
        <w:t xml:space="preserve"> [1</w:t>
      </w:r>
      <w:r w:rsidR="00774DC4">
        <w:rPr>
          <w:kern w:val="0"/>
          <w:sz w:val="22"/>
          <w:lang w:val="en-GB" w:eastAsia="en-US"/>
        </w:rPr>
        <w:t>8</w:t>
      </w:r>
      <w:r w:rsidRPr="00722708">
        <w:rPr>
          <w:kern w:val="0"/>
          <w:sz w:val="22"/>
          <w:lang w:val="en-GB" w:eastAsia="en-US"/>
        </w:rPr>
        <w:t>] designed a BP neural network temperature controller. The controller has good control performance, and the model accuracy is not high. The simulation results show that the BP neural network temperature control system has good robustness and temperature control performance.</w:t>
      </w:r>
    </w:p>
    <w:p w14:paraId="751669D2" w14:textId="14AE2FA2" w:rsidR="00BB1A04" w:rsidRPr="00722708" w:rsidRDefault="00BB1A04" w:rsidP="00722708">
      <w:pPr>
        <w:widowControl/>
        <w:spacing w:after="160" w:line="360" w:lineRule="auto"/>
        <w:rPr>
          <w:rFonts w:hint="eastAsia"/>
          <w:kern w:val="0"/>
          <w:sz w:val="22"/>
          <w:lang w:val="en-GB" w:eastAsia="en-US"/>
        </w:rPr>
      </w:pPr>
      <w:r w:rsidRPr="00722708">
        <w:rPr>
          <w:kern w:val="0"/>
          <w:sz w:val="22"/>
          <w:lang w:val="en-GB" w:eastAsia="en-US"/>
        </w:rPr>
        <w:t>The model predictive control adopts a kind of optimal idea, adopts multi-step test, rolling optimization and back correction control strategy, has better control effect, so it is suitable for complex and difficult to establish accurate mathematical model of the system. Luo Chao [1</w:t>
      </w:r>
      <w:r w:rsidR="00774DC4">
        <w:rPr>
          <w:kern w:val="0"/>
          <w:sz w:val="22"/>
          <w:lang w:val="en-GB" w:eastAsia="en-US"/>
        </w:rPr>
        <w:t>9</w:t>
      </w:r>
      <w:r w:rsidRPr="00722708">
        <w:rPr>
          <w:kern w:val="0"/>
          <w:sz w:val="22"/>
          <w:lang w:val="en-GB" w:eastAsia="en-US"/>
        </w:rPr>
        <w:t xml:space="preserve">] uses a predictive control algorithm based on T-S fuzzy model to control the temperature of </w:t>
      </w:r>
      <w:proofErr w:type="gramStart"/>
      <w:r w:rsidRPr="00722708">
        <w:rPr>
          <w:kern w:val="0"/>
          <w:sz w:val="22"/>
          <w:lang w:val="en-GB" w:eastAsia="en-US"/>
        </w:rPr>
        <w:t>PEMFC, and</w:t>
      </w:r>
      <w:proofErr w:type="gramEnd"/>
      <w:r w:rsidRPr="00722708">
        <w:rPr>
          <w:kern w:val="0"/>
          <w:sz w:val="22"/>
          <w:lang w:val="en-GB" w:eastAsia="en-US"/>
        </w:rPr>
        <w:t xml:space="preserve"> uses T-S fuzzy modeling method to transform the nonlinear system into a linear time-varying system. The experimental results show that the fuzzy predictive control can better meet the control requirements of the system in the temperature control system of </w:t>
      </w:r>
      <w:proofErr w:type="gramStart"/>
      <w:r w:rsidRPr="00722708">
        <w:rPr>
          <w:kern w:val="0"/>
          <w:sz w:val="22"/>
          <w:lang w:val="en-GB" w:eastAsia="en-US"/>
        </w:rPr>
        <w:t>PEMFC, and</w:t>
      </w:r>
      <w:proofErr w:type="gramEnd"/>
      <w:r w:rsidRPr="00722708">
        <w:rPr>
          <w:kern w:val="0"/>
          <w:sz w:val="22"/>
          <w:lang w:val="en-GB" w:eastAsia="en-US"/>
        </w:rPr>
        <w:t xml:space="preserve"> verify the effectiveness of the algorithm. Chen </w:t>
      </w:r>
      <w:proofErr w:type="spellStart"/>
      <w:r w:rsidRPr="00722708">
        <w:rPr>
          <w:kern w:val="0"/>
          <w:sz w:val="22"/>
          <w:lang w:val="en-GB" w:eastAsia="en-US"/>
        </w:rPr>
        <w:t>Xuelan</w:t>
      </w:r>
      <w:proofErr w:type="spellEnd"/>
      <w:r w:rsidRPr="00722708">
        <w:rPr>
          <w:kern w:val="0"/>
          <w:sz w:val="22"/>
          <w:lang w:val="en-GB" w:eastAsia="en-US"/>
        </w:rPr>
        <w:t xml:space="preserve"> [</w:t>
      </w:r>
      <w:r w:rsidR="00774DC4">
        <w:rPr>
          <w:kern w:val="0"/>
          <w:sz w:val="22"/>
          <w:lang w:val="en-GB" w:eastAsia="en-US"/>
        </w:rPr>
        <w:t>20</w:t>
      </w:r>
      <w:r w:rsidRPr="00722708">
        <w:rPr>
          <w:kern w:val="0"/>
          <w:sz w:val="22"/>
          <w:lang w:val="en-GB" w:eastAsia="en-US"/>
        </w:rPr>
        <w:t>] deduced and established a semi empirical steady-state model of stack voltage from the mechanism. Considering the nonlinearity and constraints of fuel cell air intake system, a predictive control algorithm based on linear variable parameter model (</w:t>
      </w:r>
      <w:proofErr w:type="spellStart"/>
      <w:r w:rsidRPr="00722708">
        <w:rPr>
          <w:kern w:val="0"/>
          <w:sz w:val="22"/>
          <w:lang w:val="en-GB" w:eastAsia="en-US"/>
        </w:rPr>
        <w:t>lpv-mpc</w:t>
      </w:r>
      <w:proofErr w:type="spellEnd"/>
      <w:r w:rsidRPr="00722708">
        <w:rPr>
          <w:kern w:val="0"/>
          <w:sz w:val="22"/>
          <w:lang w:val="en-GB" w:eastAsia="en-US"/>
        </w:rPr>
        <w:t xml:space="preserve">) is proposed. Aiming at the problem of unmeasurable state, Kalman filter is added to </w:t>
      </w:r>
      <w:proofErr w:type="spellStart"/>
      <w:r w:rsidRPr="00722708">
        <w:rPr>
          <w:kern w:val="0"/>
          <w:sz w:val="22"/>
          <w:lang w:val="en-GB" w:eastAsia="en-US"/>
        </w:rPr>
        <w:t>lpv-mpc</w:t>
      </w:r>
      <w:proofErr w:type="spellEnd"/>
      <w:r w:rsidRPr="00722708">
        <w:rPr>
          <w:kern w:val="0"/>
          <w:sz w:val="22"/>
          <w:lang w:val="en-GB" w:eastAsia="en-US"/>
        </w:rPr>
        <w:t xml:space="preserve"> algorithm, and the variables to be measured are determined by observability analysis. Compared with linear MPC and mechanism model-based nonlinear predictive control (NMPC), the effectiveness and feasibility of the algorithm are verified when the fuel cell load changes in a large range. Jian </w:t>
      </w:r>
      <w:proofErr w:type="spellStart"/>
      <w:r w:rsidRPr="00722708">
        <w:rPr>
          <w:kern w:val="0"/>
          <w:sz w:val="22"/>
          <w:lang w:val="en-GB" w:eastAsia="en-US"/>
        </w:rPr>
        <w:t>Qifei</w:t>
      </w:r>
      <w:proofErr w:type="spellEnd"/>
      <w:r w:rsidRPr="00722708">
        <w:rPr>
          <w:kern w:val="0"/>
          <w:sz w:val="22"/>
          <w:lang w:val="en-GB" w:eastAsia="en-US"/>
        </w:rPr>
        <w:t xml:space="preserve"> [</w:t>
      </w:r>
      <w:r w:rsidR="00774DC4">
        <w:rPr>
          <w:kern w:val="0"/>
          <w:sz w:val="22"/>
          <w:lang w:val="en-GB" w:eastAsia="en-US"/>
        </w:rPr>
        <w:t>21</w:t>
      </w:r>
      <w:r w:rsidRPr="00722708">
        <w:rPr>
          <w:kern w:val="0"/>
          <w:sz w:val="22"/>
          <w:lang w:val="en-GB" w:eastAsia="en-US"/>
        </w:rPr>
        <w:t xml:space="preserve">] et al. Aimed at the 2kW proton exchange membrane fuel cell power system of a small fuel cell electric vehicle, established its voltage output characteristic model by using BP neural network optimized by genetic algorithm, trained part of the measured data of PEMFC as the training sample of BP neural network optimized by genetic algorithm, and predicted the voltage output characteristic of the stack by using the trained neural network The results show that the maximum relative error between the predicted output voltage and the measured output voltage is within 4%. In order to achieve the maximum efficiency of fuel cell operation, </w:t>
      </w:r>
      <w:proofErr w:type="spellStart"/>
      <w:r w:rsidRPr="00722708">
        <w:rPr>
          <w:kern w:val="0"/>
          <w:sz w:val="22"/>
          <w:lang w:val="en-GB" w:eastAsia="en-US"/>
        </w:rPr>
        <w:t>costalopes</w:t>
      </w:r>
      <w:proofErr w:type="spellEnd"/>
      <w:r w:rsidRPr="00722708">
        <w:rPr>
          <w:kern w:val="0"/>
          <w:sz w:val="22"/>
          <w:lang w:val="en-GB" w:eastAsia="en-US"/>
        </w:rPr>
        <w:t xml:space="preserve"> FD [</w:t>
      </w:r>
      <w:r w:rsidR="00774DC4">
        <w:rPr>
          <w:kern w:val="0"/>
          <w:sz w:val="22"/>
          <w:lang w:val="en-GB" w:eastAsia="en-US"/>
        </w:rPr>
        <w:t>22</w:t>
      </w:r>
      <w:r w:rsidRPr="00722708">
        <w:rPr>
          <w:kern w:val="0"/>
          <w:sz w:val="22"/>
          <w:lang w:val="en-GB" w:eastAsia="en-US"/>
        </w:rPr>
        <w:t xml:space="preserve">] designed a predictive voltage controller, which adopted </w:t>
      </w:r>
      <w:r w:rsidRPr="00722708">
        <w:rPr>
          <w:kern w:val="0"/>
          <w:sz w:val="22"/>
          <w:lang w:val="en-GB" w:eastAsia="en-US"/>
        </w:rPr>
        <w:lastRenderedPageBreak/>
        <w:t xml:space="preserve">the system identification modeling method of nonlinear autoregressive and external input and output error neural </w:t>
      </w:r>
      <w:proofErr w:type="gramStart"/>
      <w:r w:rsidRPr="00722708">
        <w:rPr>
          <w:kern w:val="0"/>
          <w:sz w:val="22"/>
          <w:lang w:val="en-GB" w:eastAsia="en-US"/>
        </w:rPr>
        <w:t>network, and</w:t>
      </w:r>
      <w:proofErr w:type="gramEnd"/>
      <w:r w:rsidRPr="00722708">
        <w:rPr>
          <w:kern w:val="0"/>
          <w:sz w:val="22"/>
          <w:lang w:val="en-GB" w:eastAsia="en-US"/>
        </w:rPr>
        <w:t xml:space="preserve"> obtained the black box model of PEMFC stack for predictive control system. The experimental data show that the designed controller can accurately predict the voltage and realize real-time prediction.</w:t>
      </w:r>
    </w:p>
    <w:p w14:paraId="4AADE6B8" w14:textId="37EBBB0C" w:rsidR="00BB1A04" w:rsidRPr="00722708" w:rsidRDefault="00BB1A04" w:rsidP="00722708">
      <w:pPr>
        <w:widowControl/>
        <w:spacing w:after="160" w:line="360" w:lineRule="auto"/>
        <w:rPr>
          <w:rFonts w:hint="eastAsia"/>
          <w:kern w:val="0"/>
          <w:sz w:val="22"/>
          <w:lang w:val="en-GB" w:eastAsia="en-US"/>
        </w:rPr>
      </w:pPr>
      <w:r w:rsidRPr="00722708">
        <w:rPr>
          <w:kern w:val="0"/>
          <w:sz w:val="22"/>
          <w:lang w:val="en-GB" w:eastAsia="en-US"/>
        </w:rPr>
        <w:t xml:space="preserve">Sliding mode control has the advantages of strong robustness, fast response speed, low requirement for the accuracy of the mathematical model of the system, insensitivity to parameter perturbation and external disturbance, easy </w:t>
      </w:r>
      <w:proofErr w:type="gramStart"/>
      <w:r w:rsidRPr="00722708">
        <w:rPr>
          <w:kern w:val="0"/>
          <w:sz w:val="22"/>
          <w:lang w:val="en-GB" w:eastAsia="en-US"/>
        </w:rPr>
        <w:t>implementation</w:t>
      </w:r>
      <w:proofErr w:type="gramEnd"/>
      <w:r w:rsidRPr="00722708">
        <w:rPr>
          <w:kern w:val="0"/>
          <w:sz w:val="22"/>
          <w:lang w:val="en-GB" w:eastAsia="en-US"/>
        </w:rPr>
        <w:t xml:space="preserve"> and simple computer implementation. </w:t>
      </w:r>
      <w:proofErr w:type="spellStart"/>
      <w:r w:rsidRPr="00722708">
        <w:rPr>
          <w:kern w:val="0"/>
          <w:sz w:val="22"/>
          <w:lang w:val="en-GB" w:eastAsia="en-US"/>
        </w:rPr>
        <w:t>Smrakhtala</w:t>
      </w:r>
      <w:proofErr w:type="spellEnd"/>
      <w:r w:rsidRPr="00722708">
        <w:rPr>
          <w:kern w:val="0"/>
          <w:sz w:val="22"/>
          <w:lang w:val="en-GB" w:eastAsia="en-US"/>
        </w:rPr>
        <w:t xml:space="preserve"> [</w:t>
      </w:r>
      <w:r w:rsidR="00774DC4">
        <w:rPr>
          <w:kern w:val="0"/>
          <w:sz w:val="22"/>
          <w:lang w:val="en-GB" w:eastAsia="en-US"/>
        </w:rPr>
        <w:t>26</w:t>
      </w:r>
      <w:r w:rsidRPr="00722708">
        <w:rPr>
          <w:kern w:val="0"/>
          <w:sz w:val="22"/>
          <w:lang w:val="en-GB" w:eastAsia="en-US"/>
        </w:rPr>
        <w:t xml:space="preserve">] designed a </w:t>
      </w:r>
      <w:proofErr w:type="gramStart"/>
      <w:r w:rsidRPr="00722708">
        <w:rPr>
          <w:kern w:val="0"/>
          <w:sz w:val="22"/>
          <w:lang w:val="en-GB" w:eastAsia="en-US"/>
        </w:rPr>
        <w:t>high-order</w:t>
      </w:r>
      <w:proofErr w:type="gramEnd"/>
      <w:r w:rsidRPr="00722708">
        <w:rPr>
          <w:kern w:val="0"/>
          <w:sz w:val="22"/>
          <w:lang w:val="en-GB" w:eastAsia="en-US"/>
        </w:rPr>
        <w:t xml:space="preserve"> sliding mode observer to provide the peroxide ratio in an unmeasurable state. By applying the </w:t>
      </w:r>
      <w:proofErr w:type="gramStart"/>
      <w:r w:rsidRPr="00722708">
        <w:rPr>
          <w:kern w:val="0"/>
          <w:sz w:val="22"/>
          <w:lang w:val="en-GB" w:eastAsia="en-US"/>
        </w:rPr>
        <w:t>second-order</w:t>
      </w:r>
      <w:proofErr w:type="gramEnd"/>
      <w:r w:rsidRPr="00722708">
        <w:rPr>
          <w:kern w:val="0"/>
          <w:sz w:val="22"/>
          <w:lang w:val="en-GB" w:eastAsia="en-US"/>
        </w:rPr>
        <w:t xml:space="preserve"> sliding mode, the breathing of PEMFC is controlled by super torsion and suboptimal controller. The results show that the designed controller has good tracking performance. </w:t>
      </w:r>
      <w:proofErr w:type="spellStart"/>
      <w:r w:rsidRPr="00722708">
        <w:rPr>
          <w:kern w:val="0"/>
          <w:sz w:val="22"/>
          <w:lang w:val="en-GB" w:eastAsia="en-US"/>
        </w:rPr>
        <w:t>Zbaroud</w:t>
      </w:r>
      <w:proofErr w:type="spellEnd"/>
      <w:r w:rsidRPr="00722708">
        <w:rPr>
          <w:kern w:val="0"/>
          <w:sz w:val="22"/>
          <w:lang w:val="en-GB" w:eastAsia="en-US"/>
        </w:rPr>
        <w:t xml:space="preserve"> [2</w:t>
      </w:r>
      <w:r w:rsidR="009564D0">
        <w:rPr>
          <w:kern w:val="0"/>
          <w:sz w:val="22"/>
          <w:lang w:val="en-GB" w:eastAsia="en-US"/>
        </w:rPr>
        <w:t>7</w:t>
      </w:r>
      <w:r w:rsidRPr="00722708">
        <w:rPr>
          <w:kern w:val="0"/>
          <w:sz w:val="22"/>
          <w:lang w:val="en-GB" w:eastAsia="en-US"/>
        </w:rPr>
        <w:t xml:space="preserve">] proposed a sliding mode controller for the air supply subsystem of proton exchange membrane fuel cell (PEMFC) to adjust and supplement the oxygen consumption of fuel cell cathode when the load changes. According to the stack current, the reference value of air flow is obtained by steady-state analysis of oxygen over ratio. </w:t>
      </w:r>
      <w:proofErr w:type="gramStart"/>
      <w:r w:rsidRPr="00722708">
        <w:rPr>
          <w:kern w:val="0"/>
          <w:sz w:val="22"/>
          <w:lang w:val="en-GB" w:eastAsia="en-US"/>
        </w:rPr>
        <w:t>In order to</w:t>
      </w:r>
      <w:proofErr w:type="gramEnd"/>
      <w:r w:rsidRPr="00722708">
        <w:rPr>
          <w:kern w:val="0"/>
          <w:sz w:val="22"/>
          <w:lang w:val="en-GB" w:eastAsia="en-US"/>
        </w:rPr>
        <w:t xml:space="preserve"> ensure that the system works at the reference value of peroxide ratio, sliding mode control is proposed to control the air flow by adjusting the air compressor voltage. The simulation results show that the control method has good anti-interference performance and uncertainty suppression. A. </w:t>
      </w:r>
      <w:proofErr w:type="spellStart"/>
      <w:r w:rsidRPr="00722708">
        <w:rPr>
          <w:kern w:val="0"/>
          <w:sz w:val="22"/>
          <w:lang w:val="en-GB" w:eastAsia="en-US"/>
        </w:rPr>
        <w:t>Pilloni</w:t>
      </w:r>
      <w:proofErr w:type="spellEnd"/>
      <w:r w:rsidRPr="00722708">
        <w:rPr>
          <w:kern w:val="0"/>
          <w:sz w:val="22"/>
          <w:lang w:val="en-GB" w:eastAsia="en-US"/>
        </w:rPr>
        <w:t xml:space="preserve"> [2</w:t>
      </w:r>
      <w:r w:rsidR="009564D0">
        <w:rPr>
          <w:kern w:val="0"/>
          <w:sz w:val="22"/>
          <w:lang w:val="en-GB" w:eastAsia="en-US"/>
        </w:rPr>
        <w:t>8</w:t>
      </w:r>
      <w:r w:rsidRPr="00722708">
        <w:rPr>
          <w:kern w:val="0"/>
          <w:sz w:val="22"/>
          <w:lang w:val="en-GB" w:eastAsia="en-US"/>
        </w:rPr>
        <w:t xml:space="preserve">] and others noticed that the oxygen excess ratio should not be simply controlled at 2. Based on the observer output feedback control, a sliding mode control method was proposed to obtain an appropriate constant of oxygen excess ratio. However, this constant is not the highest corresponding value of net power of fuel cell system, because he did not consider the energy consumption of auxiliary equipment such as air compressor. </w:t>
      </w:r>
      <w:proofErr w:type="spellStart"/>
      <w:r w:rsidRPr="00722708">
        <w:rPr>
          <w:kern w:val="0"/>
          <w:sz w:val="22"/>
          <w:lang w:val="en-GB" w:eastAsia="en-US"/>
        </w:rPr>
        <w:t>Slaghrouche</w:t>
      </w:r>
      <w:proofErr w:type="spellEnd"/>
      <w:r w:rsidRPr="00722708">
        <w:rPr>
          <w:kern w:val="0"/>
          <w:sz w:val="22"/>
          <w:lang w:val="en-GB" w:eastAsia="en-US"/>
        </w:rPr>
        <w:t xml:space="preserve"> [2</w:t>
      </w:r>
      <w:r w:rsidR="009564D0">
        <w:rPr>
          <w:kern w:val="0"/>
          <w:sz w:val="22"/>
          <w:lang w:val="en-GB" w:eastAsia="en-US"/>
        </w:rPr>
        <w:t>9</w:t>
      </w:r>
      <w:r w:rsidRPr="00722708">
        <w:rPr>
          <w:kern w:val="0"/>
          <w:sz w:val="22"/>
          <w:lang w:val="en-GB" w:eastAsia="en-US"/>
        </w:rPr>
        <w:t xml:space="preserve">] proposed a Lyapunov based robust and adaptive </w:t>
      </w:r>
      <w:proofErr w:type="gramStart"/>
      <w:r w:rsidRPr="00722708">
        <w:rPr>
          <w:kern w:val="0"/>
          <w:sz w:val="22"/>
          <w:lang w:val="en-GB" w:eastAsia="en-US"/>
        </w:rPr>
        <w:t>high-order</w:t>
      </w:r>
      <w:proofErr w:type="gramEnd"/>
      <w:r w:rsidRPr="00722708">
        <w:rPr>
          <w:kern w:val="0"/>
          <w:sz w:val="22"/>
          <w:lang w:val="en-GB" w:eastAsia="en-US"/>
        </w:rPr>
        <w:t xml:space="preserve"> sliding mode (HOSM) controller for the gas supply system of polymer electrolyte membrane fuel cell, which is a nonlinear single input single output system with bounded uncertainties. A more complete adaptive </w:t>
      </w:r>
      <w:proofErr w:type="gramStart"/>
      <w:r w:rsidRPr="00722708">
        <w:rPr>
          <w:kern w:val="0"/>
          <w:sz w:val="22"/>
          <w:lang w:val="en-GB" w:eastAsia="en-US"/>
        </w:rPr>
        <w:t>high-order</w:t>
      </w:r>
      <w:proofErr w:type="gramEnd"/>
      <w:r w:rsidRPr="00722708">
        <w:rPr>
          <w:kern w:val="0"/>
          <w:sz w:val="22"/>
          <w:lang w:val="en-GB" w:eastAsia="en-US"/>
        </w:rPr>
        <w:t xml:space="preserve"> sliding mode control based on Lyapunov is proposed for the first time. The comparison shows that the controller has better performance.</w:t>
      </w:r>
    </w:p>
    <w:p w14:paraId="20218F4B" w14:textId="0E2408AE" w:rsidR="002E7093" w:rsidRPr="00722708" w:rsidRDefault="00BB1A04" w:rsidP="00722708">
      <w:pPr>
        <w:widowControl/>
        <w:spacing w:after="160" w:line="360" w:lineRule="auto"/>
        <w:rPr>
          <w:kern w:val="0"/>
          <w:sz w:val="22"/>
          <w:lang w:val="en-GB" w:eastAsia="en-US"/>
        </w:rPr>
      </w:pPr>
      <w:r w:rsidRPr="00722708">
        <w:rPr>
          <w:kern w:val="0"/>
          <w:sz w:val="22"/>
          <w:lang w:val="en-GB" w:eastAsia="en-US"/>
        </w:rPr>
        <w:lastRenderedPageBreak/>
        <w:t xml:space="preserve">Robustness means that the structural parameters of the control system are perturbed in a certain </w:t>
      </w:r>
      <w:proofErr w:type="gramStart"/>
      <w:r w:rsidRPr="00722708">
        <w:rPr>
          <w:kern w:val="0"/>
          <w:sz w:val="22"/>
          <w:lang w:val="en-GB" w:eastAsia="en-US"/>
        </w:rPr>
        <w:t>range, and</w:t>
      </w:r>
      <w:proofErr w:type="gramEnd"/>
      <w:r w:rsidRPr="00722708">
        <w:rPr>
          <w:kern w:val="0"/>
          <w:sz w:val="22"/>
          <w:lang w:val="en-GB" w:eastAsia="en-US"/>
        </w:rPr>
        <w:t xml:space="preserve"> can still meet some performance indicators. In recent years, the design of robust controller has become a research topic for researchers at home and abroad. Wang FC [</w:t>
      </w:r>
      <w:r w:rsidR="009564D0">
        <w:rPr>
          <w:kern w:val="0"/>
          <w:sz w:val="22"/>
          <w:lang w:val="en-GB" w:eastAsia="en-US"/>
        </w:rPr>
        <w:t>30</w:t>
      </w:r>
      <w:r w:rsidRPr="00722708">
        <w:rPr>
          <w:kern w:val="0"/>
          <w:sz w:val="22"/>
          <w:lang w:val="en-GB" w:eastAsia="en-US"/>
        </w:rPr>
        <w:t>] and others designed robust controllers for proton exchange membrane fuel cell system, aiming to use the same controller in different models. The experimental results show that the designed robust controller can be directly implemented on different PEMFC modules, the hydrogen efficiency can be increased by 1.4%, and the root mean square error of PEMFC voltage can be reduced by 93%. The general controller can be applied to all PEMFC modules in industrial production line. Yang B [</w:t>
      </w:r>
      <w:r w:rsidR="009564D0">
        <w:rPr>
          <w:kern w:val="0"/>
          <w:sz w:val="22"/>
          <w:lang w:val="en-GB" w:eastAsia="en-US"/>
        </w:rPr>
        <w:t>31</w:t>
      </w:r>
      <w:r w:rsidRPr="00722708">
        <w:rPr>
          <w:kern w:val="0"/>
          <w:sz w:val="22"/>
          <w:lang w:val="en-GB" w:eastAsia="en-US"/>
        </w:rPr>
        <w:t xml:space="preserve">] proposed a cascade controller for the output power tracking problem of proton exchange membrane fuel cell (PEMFC), which is composed of a </w:t>
      </w:r>
      <w:proofErr w:type="gramStart"/>
      <w:r w:rsidRPr="00722708">
        <w:rPr>
          <w:kern w:val="0"/>
          <w:sz w:val="22"/>
          <w:lang w:val="en-GB" w:eastAsia="en-US"/>
        </w:rPr>
        <w:t>multi input</w:t>
      </w:r>
      <w:proofErr w:type="gramEnd"/>
      <w:r w:rsidRPr="00722708">
        <w:rPr>
          <w:kern w:val="0"/>
          <w:sz w:val="22"/>
          <w:lang w:val="en-GB" w:eastAsia="en-US"/>
        </w:rPr>
        <w:t xml:space="preserve"> multi output robust nonlinear non interactive controller and a nonlinear disturbance decoupling structure. The simulation results show that good tracking performance can be obtained by decoupling the two performance indexes. In addition, the influence of parameter uncertainty can be offset by nonlinear compensator. </w:t>
      </w:r>
      <w:proofErr w:type="spellStart"/>
      <w:r w:rsidRPr="00722708">
        <w:rPr>
          <w:kern w:val="0"/>
          <w:sz w:val="22"/>
          <w:lang w:val="en-GB" w:eastAsia="en-US"/>
        </w:rPr>
        <w:t>Amohammadi</w:t>
      </w:r>
      <w:proofErr w:type="spellEnd"/>
      <w:r w:rsidRPr="00722708">
        <w:rPr>
          <w:kern w:val="0"/>
          <w:sz w:val="22"/>
          <w:lang w:val="en-GB" w:eastAsia="en-US"/>
        </w:rPr>
        <w:t xml:space="preserve"> [</w:t>
      </w:r>
      <w:r w:rsidR="009564D0">
        <w:rPr>
          <w:kern w:val="0"/>
          <w:sz w:val="22"/>
          <w:lang w:val="en-GB" w:eastAsia="en-US"/>
        </w:rPr>
        <w:t>32</w:t>
      </w:r>
      <w:r w:rsidRPr="00722708">
        <w:rPr>
          <w:kern w:val="0"/>
          <w:sz w:val="22"/>
          <w:lang w:val="en-GB" w:eastAsia="en-US"/>
        </w:rPr>
        <w:t xml:space="preserve">] proposed a </w:t>
      </w:r>
      <w:proofErr w:type="gramStart"/>
      <w:r w:rsidRPr="00722708">
        <w:rPr>
          <w:kern w:val="0"/>
          <w:sz w:val="22"/>
          <w:lang w:val="en-GB" w:eastAsia="en-US"/>
        </w:rPr>
        <w:t>signal-based</w:t>
      </w:r>
      <w:proofErr w:type="gramEnd"/>
      <w:r w:rsidRPr="00722708">
        <w:rPr>
          <w:kern w:val="0"/>
          <w:sz w:val="22"/>
          <w:lang w:val="en-GB" w:eastAsia="en-US"/>
        </w:rPr>
        <w:t xml:space="preserve"> PEMFC robust model for the problems of slow dynamic response and complex model of PEMFC. The experimental results were compared with different types of vehicles to verify the reliability of the model and good robustness.</w:t>
      </w:r>
    </w:p>
    <w:p w14:paraId="35695F38" w14:textId="2676C8D4" w:rsidR="002E7093" w:rsidRDefault="002E7093" w:rsidP="002E7093">
      <w:pPr>
        <w:rPr>
          <w:rFonts w:ascii="Arial" w:hAnsi="Arial" w:cs="Arial"/>
          <w:lang w:val="en-GB"/>
        </w:rPr>
      </w:pPr>
    </w:p>
    <w:p w14:paraId="36032C8E" w14:textId="32D11EA0" w:rsidR="002E7093" w:rsidRDefault="002E7093" w:rsidP="002E7093">
      <w:pPr>
        <w:rPr>
          <w:rFonts w:ascii="Arial" w:hAnsi="Arial" w:cs="Arial"/>
          <w:lang w:val="en-GB"/>
        </w:rPr>
      </w:pPr>
    </w:p>
    <w:p w14:paraId="1B90AE34" w14:textId="1877BEB6" w:rsidR="002E7093" w:rsidRDefault="002E7093" w:rsidP="002E7093">
      <w:pPr>
        <w:rPr>
          <w:rFonts w:ascii="Arial" w:hAnsi="Arial" w:cs="Arial"/>
          <w:lang w:val="en-GB"/>
        </w:rPr>
      </w:pPr>
    </w:p>
    <w:p w14:paraId="44DBF9F9" w14:textId="4611A597" w:rsidR="002E7093" w:rsidRDefault="002E7093" w:rsidP="002E7093">
      <w:pPr>
        <w:rPr>
          <w:rFonts w:ascii="Arial" w:hAnsi="Arial" w:cs="Arial"/>
          <w:lang w:val="en-GB"/>
        </w:rPr>
      </w:pPr>
    </w:p>
    <w:p w14:paraId="2E0A6D6B" w14:textId="61147A5C" w:rsidR="002E7093" w:rsidRDefault="002E7093" w:rsidP="002E7093">
      <w:pPr>
        <w:rPr>
          <w:rFonts w:ascii="Arial" w:hAnsi="Arial" w:cs="Arial"/>
          <w:lang w:val="en-GB"/>
        </w:rPr>
      </w:pPr>
    </w:p>
    <w:p w14:paraId="69A7091D" w14:textId="48159ABD" w:rsidR="002E7093" w:rsidRDefault="002E7093" w:rsidP="002E7093">
      <w:pPr>
        <w:rPr>
          <w:rFonts w:ascii="Arial" w:hAnsi="Arial" w:cs="Arial"/>
          <w:lang w:val="en-GB"/>
        </w:rPr>
      </w:pPr>
    </w:p>
    <w:p w14:paraId="7FDE3280" w14:textId="0A4463A5" w:rsidR="002E7093" w:rsidRDefault="002E7093" w:rsidP="002E7093">
      <w:pPr>
        <w:rPr>
          <w:rFonts w:ascii="Arial" w:hAnsi="Arial" w:cs="Arial"/>
          <w:lang w:val="en-GB"/>
        </w:rPr>
      </w:pPr>
    </w:p>
    <w:p w14:paraId="7CAF7041" w14:textId="71725A1B" w:rsidR="002E7093" w:rsidRDefault="002E7093" w:rsidP="002E7093">
      <w:pPr>
        <w:rPr>
          <w:rFonts w:ascii="Arial" w:hAnsi="Arial" w:cs="Arial"/>
          <w:lang w:val="en-GB"/>
        </w:rPr>
      </w:pPr>
    </w:p>
    <w:p w14:paraId="4AF7BE9C" w14:textId="1D5849CE" w:rsidR="002E7093" w:rsidRDefault="002E7093" w:rsidP="002E7093">
      <w:pPr>
        <w:rPr>
          <w:rFonts w:ascii="Arial" w:hAnsi="Arial" w:cs="Arial"/>
          <w:lang w:val="en-GB"/>
        </w:rPr>
      </w:pPr>
    </w:p>
    <w:p w14:paraId="5F142339" w14:textId="2298352C" w:rsidR="002E7093" w:rsidRDefault="002E7093" w:rsidP="002E7093">
      <w:pPr>
        <w:rPr>
          <w:rFonts w:ascii="Arial" w:hAnsi="Arial" w:cs="Arial"/>
          <w:lang w:val="en-GB"/>
        </w:rPr>
      </w:pPr>
    </w:p>
    <w:p w14:paraId="443CAF4D" w14:textId="671E0067" w:rsidR="002E7093" w:rsidRDefault="002E7093" w:rsidP="002E7093">
      <w:pPr>
        <w:rPr>
          <w:rFonts w:ascii="Arial" w:hAnsi="Arial" w:cs="Arial"/>
          <w:lang w:val="en-GB"/>
        </w:rPr>
      </w:pPr>
    </w:p>
    <w:p w14:paraId="05024AAF" w14:textId="43F7D831" w:rsidR="002E7093" w:rsidRDefault="002E7093" w:rsidP="002E7093">
      <w:pPr>
        <w:rPr>
          <w:rFonts w:ascii="Arial" w:hAnsi="Arial" w:cs="Arial"/>
          <w:lang w:val="en-GB"/>
        </w:rPr>
      </w:pPr>
    </w:p>
    <w:p w14:paraId="162DA79F" w14:textId="65DB480B" w:rsidR="002E7093" w:rsidRDefault="002E7093" w:rsidP="002E7093">
      <w:pPr>
        <w:rPr>
          <w:rFonts w:ascii="Arial" w:hAnsi="Arial" w:cs="Arial"/>
          <w:lang w:val="en-GB"/>
        </w:rPr>
      </w:pPr>
    </w:p>
    <w:p w14:paraId="2867C822" w14:textId="307576AD" w:rsidR="00F930DE" w:rsidRDefault="00F930DE" w:rsidP="002E7093">
      <w:pPr>
        <w:rPr>
          <w:rFonts w:ascii="Arial" w:hAnsi="Arial" w:cs="Arial"/>
          <w:lang w:val="en-GB"/>
        </w:rPr>
      </w:pPr>
    </w:p>
    <w:p w14:paraId="255698C6" w14:textId="062FBA2D" w:rsidR="00F930DE" w:rsidRDefault="00F930DE" w:rsidP="002E7093">
      <w:pPr>
        <w:rPr>
          <w:rFonts w:ascii="Arial" w:hAnsi="Arial" w:cs="Arial"/>
          <w:lang w:val="en-GB"/>
        </w:rPr>
      </w:pPr>
    </w:p>
    <w:p w14:paraId="70060671" w14:textId="323222CD" w:rsidR="00F930DE" w:rsidRDefault="00F930DE" w:rsidP="002E7093">
      <w:pPr>
        <w:rPr>
          <w:rFonts w:ascii="Arial" w:hAnsi="Arial" w:cs="Arial"/>
          <w:lang w:val="en-GB"/>
        </w:rPr>
      </w:pPr>
    </w:p>
    <w:p w14:paraId="06E2708D" w14:textId="635740B3" w:rsidR="002E7093" w:rsidRDefault="002E7093" w:rsidP="002E7093">
      <w:pPr>
        <w:rPr>
          <w:rFonts w:ascii="Arial" w:hAnsi="Arial" w:cs="Arial"/>
          <w:lang w:val="en-GB"/>
        </w:rPr>
      </w:pPr>
    </w:p>
    <w:p w14:paraId="3968AD43" w14:textId="3261B160" w:rsidR="00295C98" w:rsidRPr="00722708" w:rsidRDefault="00295C98" w:rsidP="00722708">
      <w:pPr>
        <w:pStyle w:val="1"/>
      </w:pPr>
      <w:bookmarkStart w:id="12" w:name="_Toc68651427"/>
      <w:r w:rsidRPr="00722708">
        <w:lastRenderedPageBreak/>
        <w:t>4. Research Methodology</w:t>
      </w:r>
      <w:bookmarkEnd w:id="12"/>
    </w:p>
    <w:p w14:paraId="4772D062" w14:textId="68DE8E95"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This chapter introduces the research methods and solves the three research contents proposed in the third chapter.</w:t>
      </w:r>
    </w:p>
    <w:p w14:paraId="1477F4C4" w14:textId="3D10DABF" w:rsidR="00295C98" w:rsidRPr="00722708" w:rsidRDefault="00295C98" w:rsidP="00722708">
      <w:pPr>
        <w:pStyle w:val="2"/>
      </w:pPr>
      <w:bookmarkStart w:id="13" w:name="_Toc68651428"/>
      <w:r w:rsidRPr="00722708">
        <w:t xml:space="preserve">4.1 Mathematical </w:t>
      </w:r>
      <w:proofErr w:type="spellStart"/>
      <w:r w:rsidRPr="00722708">
        <w:t>Modeling</w:t>
      </w:r>
      <w:bookmarkEnd w:id="13"/>
      <w:proofErr w:type="spellEnd"/>
    </w:p>
    <w:p w14:paraId="641AD224" w14:textId="4AA4AB73"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 xml:space="preserve">Firstly, mathematical </w:t>
      </w:r>
      <w:proofErr w:type="spellStart"/>
      <w:r w:rsidRPr="00722708">
        <w:rPr>
          <w:kern w:val="0"/>
          <w:sz w:val="22"/>
          <w:lang w:val="en-GB" w:eastAsia="en-US"/>
        </w:rPr>
        <w:t>modeling</w:t>
      </w:r>
      <w:proofErr w:type="spellEnd"/>
      <w:r w:rsidRPr="00722708">
        <w:rPr>
          <w:kern w:val="0"/>
          <w:sz w:val="22"/>
          <w:lang w:val="en-GB" w:eastAsia="en-US"/>
        </w:rPr>
        <w:t xml:space="preserve"> of multi fuel cell system is needed.</w:t>
      </w:r>
    </w:p>
    <w:p w14:paraId="3DEEC513" w14:textId="2A52415B" w:rsidR="00295C98" w:rsidRPr="00722708" w:rsidRDefault="00295C98" w:rsidP="00722708">
      <w:pPr>
        <w:pStyle w:val="2"/>
      </w:pPr>
      <w:bookmarkStart w:id="14" w:name="_Toc68651429"/>
      <w:r w:rsidRPr="00722708">
        <w:t>4.2 Control Strategy Design</w:t>
      </w:r>
      <w:bookmarkEnd w:id="14"/>
    </w:p>
    <w:p w14:paraId="2424C4E0" w14:textId="30A20D16"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According to the test bench of Wuhan University of technology, the mathematical models of fuel cell stack, air compressor, humidifier, cooling device and other auxiliary components are established.</w:t>
      </w:r>
    </w:p>
    <w:p w14:paraId="1BD6C729" w14:textId="53DCD457"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The mathematical model of the fuel cell can be obtained from the reference of the manufacturer. On this basis, the model is improved to meet the response characteristics of the test bench.</w:t>
      </w:r>
    </w:p>
    <w:p w14:paraId="26061D5A" w14:textId="59CAF528"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 xml:space="preserve">This part of the work will be completed in </w:t>
      </w:r>
      <w:proofErr w:type="spellStart"/>
      <w:r w:rsidRPr="00722708">
        <w:rPr>
          <w:kern w:val="0"/>
          <w:sz w:val="22"/>
          <w:lang w:val="en-GB" w:eastAsia="en-US"/>
        </w:rPr>
        <w:t>Matlab</w:t>
      </w:r>
      <w:proofErr w:type="spellEnd"/>
      <w:r w:rsidRPr="00722708">
        <w:rPr>
          <w:kern w:val="0"/>
          <w:sz w:val="22"/>
          <w:lang w:val="en-GB" w:eastAsia="en-US"/>
        </w:rPr>
        <w:t xml:space="preserve"> / Simulink, and the response characteristics of the final mathematical model depend on the structural parameters of the test bench.</w:t>
      </w:r>
    </w:p>
    <w:p w14:paraId="5D1CA2E8" w14:textId="5A2BDA6B" w:rsidR="00295C98" w:rsidRPr="00722708" w:rsidRDefault="00295C98" w:rsidP="00722708">
      <w:pPr>
        <w:pStyle w:val="2"/>
      </w:pPr>
      <w:bookmarkStart w:id="15" w:name="_Toc68651430"/>
      <w:r w:rsidRPr="00722708">
        <w:t>4.2.1 Traditional PID control</w:t>
      </w:r>
      <w:bookmarkEnd w:id="15"/>
    </w:p>
    <w:p w14:paraId="2BF7F724" w14:textId="5F67215F"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 xml:space="preserve">PID control is the most traditional industrial control method. PID controller is the most extensive control law in industrial control. Because of its simple and easy to understand characteristics, it is widely used in control system. The pressure, </w:t>
      </w:r>
      <w:proofErr w:type="gramStart"/>
      <w:r w:rsidRPr="00722708">
        <w:rPr>
          <w:kern w:val="0"/>
          <w:sz w:val="22"/>
          <w:lang w:val="en-GB" w:eastAsia="en-US"/>
        </w:rPr>
        <w:t>temperature</w:t>
      </w:r>
      <w:proofErr w:type="gramEnd"/>
      <w:r w:rsidRPr="00722708">
        <w:rPr>
          <w:kern w:val="0"/>
          <w:sz w:val="22"/>
          <w:lang w:val="en-GB" w:eastAsia="en-US"/>
        </w:rPr>
        <w:t xml:space="preserve"> and humidity of PEMFC system are also controlled by PID algorithm. PID control can be used as a reference object, and other control strategies can be compared with PID control strategy, </w:t>
      </w:r>
      <w:proofErr w:type="gramStart"/>
      <w:r w:rsidRPr="00722708">
        <w:rPr>
          <w:kern w:val="0"/>
          <w:sz w:val="22"/>
          <w:lang w:val="en-GB" w:eastAsia="en-US"/>
        </w:rPr>
        <w:t>so as to</w:t>
      </w:r>
      <w:proofErr w:type="gramEnd"/>
      <w:r w:rsidRPr="00722708">
        <w:rPr>
          <w:kern w:val="0"/>
          <w:sz w:val="22"/>
          <w:lang w:val="en-GB" w:eastAsia="en-US"/>
        </w:rPr>
        <w:t xml:space="preserve"> evaluate the effectiveness of the new control strategy.</w:t>
      </w:r>
    </w:p>
    <w:p w14:paraId="01987185" w14:textId="127825F0"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The specific operation is to use PID control to control the speed of the air compressor or the opening of the back pressure valve to change the response characteristics of the fuel cell system.</w:t>
      </w:r>
    </w:p>
    <w:p w14:paraId="678E047D" w14:textId="2654154C" w:rsidR="00295C98" w:rsidRPr="00722708" w:rsidRDefault="00295C98" w:rsidP="00722708">
      <w:pPr>
        <w:pStyle w:val="2"/>
      </w:pPr>
      <w:bookmarkStart w:id="16" w:name="_Toc68651431"/>
      <w:r w:rsidRPr="00722708">
        <w:lastRenderedPageBreak/>
        <w:t>4.2.2 Improvement of PID control</w:t>
      </w:r>
      <w:bookmarkEnd w:id="16"/>
    </w:p>
    <w:p w14:paraId="4BD1AF03" w14:textId="02C1C56D"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 xml:space="preserve">Because the working conditions of the fuel cell system used in automobile are complex and changeable, the traditional PID </w:t>
      </w:r>
      <w:proofErr w:type="spellStart"/>
      <w:r w:rsidRPr="00722708">
        <w:rPr>
          <w:kern w:val="0"/>
          <w:sz w:val="22"/>
          <w:lang w:val="en-GB" w:eastAsia="en-US"/>
        </w:rPr>
        <w:t>can not</w:t>
      </w:r>
      <w:proofErr w:type="spellEnd"/>
      <w:r w:rsidRPr="00722708">
        <w:rPr>
          <w:kern w:val="0"/>
          <w:sz w:val="22"/>
          <w:lang w:val="en-GB" w:eastAsia="en-US"/>
        </w:rPr>
        <w:t xml:space="preserve"> meet the requirements of automobile, so it needs multi PID control to improve.</w:t>
      </w:r>
    </w:p>
    <w:p w14:paraId="084AFBE6" w14:textId="7835F4AF"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 xml:space="preserve">The specific measures are </w:t>
      </w:r>
      <w:proofErr w:type="gramStart"/>
      <w:r w:rsidRPr="00722708">
        <w:rPr>
          <w:kern w:val="0"/>
          <w:sz w:val="22"/>
          <w:lang w:val="en-GB" w:eastAsia="en-US"/>
        </w:rPr>
        <w:t>similar to</w:t>
      </w:r>
      <w:proofErr w:type="gramEnd"/>
      <w:r w:rsidRPr="00722708">
        <w:rPr>
          <w:kern w:val="0"/>
          <w:sz w:val="22"/>
          <w:lang w:val="en-GB" w:eastAsia="en-US"/>
        </w:rPr>
        <w:t xml:space="preserve"> the traditional PID control. The improved PID control strategy is used to control the speed of the air compressor or the opening of the back pressure valve. The weight factors of integral, differential and proportion of PID control algorithm can be adaptively improved by using other algorithms to adapt to the changing working conditions.</w:t>
      </w:r>
    </w:p>
    <w:p w14:paraId="1DE92048" w14:textId="48F8DF20" w:rsidR="00295C98" w:rsidRPr="00722708" w:rsidRDefault="00295C98" w:rsidP="00722708">
      <w:pPr>
        <w:pStyle w:val="2"/>
      </w:pPr>
      <w:bookmarkStart w:id="17" w:name="_Toc68651432"/>
      <w:r w:rsidRPr="00722708">
        <w:t>4.2.3 Other control strategy</w:t>
      </w:r>
      <w:bookmarkEnd w:id="17"/>
    </w:p>
    <w:p w14:paraId="6827BE8C" w14:textId="7838DB33"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Due to the poor adaptability and anti-interference ability of PID controller, the system controlled by PID algorithm is easily affected by interference, so it is not suitable for complex system with large disturbance and high control performance requirements. Therefore, intelligent control is gradually widely used.</w:t>
      </w:r>
    </w:p>
    <w:p w14:paraId="5F5D946D" w14:textId="0EC6B5CB"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Neural network is a highly nonlinear system. Neural network control is an intelligent control method, which is widely used in control system because of its self-organization, self-</w:t>
      </w:r>
      <w:proofErr w:type="gramStart"/>
      <w:r w:rsidRPr="00722708">
        <w:rPr>
          <w:kern w:val="0"/>
          <w:sz w:val="22"/>
          <w:lang w:val="en-GB" w:eastAsia="en-US"/>
        </w:rPr>
        <w:t>learning</w:t>
      </w:r>
      <w:proofErr w:type="gramEnd"/>
      <w:r w:rsidRPr="00722708">
        <w:rPr>
          <w:kern w:val="0"/>
          <w:sz w:val="22"/>
          <w:lang w:val="en-GB" w:eastAsia="en-US"/>
        </w:rPr>
        <w:t xml:space="preserve"> and adaptive ability. It is suitable for the control analysis of PEMFC. The model predictive control adopts a kind of optimal idea, adopts multi-step test, rolling optimization and back correction control strategy, has better control effect, so it is suitable for complex and difficult to establish accurate mathematical model of the system. Sliding mode control has the advantages of strong robustness, fast response speed, low requirement for the accuracy of the mathematical model of the system, insensitivity to parameter perturbation and external disturbance, easy </w:t>
      </w:r>
      <w:proofErr w:type="gramStart"/>
      <w:r w:rsidRPr="00722708">
        <w:rPr>
          <w:kern w:val="0"/>
          <w:sz w:val="22"/>
          <w:lang w:val="en-GB" w:eastAsia="en-US"/>
        </w:rPr>
        <w:t>implementation</w:t>
      </w:r>
      <w:proofErr w:type="gramEnd"/>
      <w:r w:rsidRPr="00722708">
        <w:rPr>
          <w:kern w:val="0"/>
          <w:sz w:val="22"/>
          <w:lang w:val="en-GB" w:eastAsia="en-US"/>
        </w:rPr>
        <w:t xml:space="preserve"> and simple computer implementation. Robustness means that the structural parameters of the control system are perturbed in a certain </w:t>
      </w:r>
      <w:proofErr w:type="gramStart"/>
      <w:r w:rsidRPr="00722708">
        <w:rPr>
          <w:kern w:val="0"/>
          <w:sz w:val="22"/>
          <w:lang w:val="en-GB" w:eastAsia="en-US"/>
        </w:rPr>
        <w:t>range, and</w:t>
      </w:r>
      <w:proofErr w:type="gramEnd"/>
      <w:r w:rsidRPr="00722708">
        <w:rPr>
          <w:kern w:val="0"/>
          <w:sz w:val="22"/>
          <w:lang w:val="en-GB" w:eastAsia="en-US"/>
        </w:rPr>
        <w:t xml:space="preserve"> can still meet some performance indicators. In recent years, the design of robust controller has become a research topic for researchers at home and abroad.</w:t>
      </w:r>
    </w:p>
    <w:p w14:paraId="2F6E5ED5" w14:textId="1234CDC5"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lastRenderedPageBreak/>
        <w:t xml:space="preserve">Using the above intelligent algorithm, the response of the fuel cell system can be better. The operation measures are </w:t>
      </w:r>
      <w:proofErr w:type="gramStart"/>
      <w:r w:rsidRPr="00722708">
        <w:rPr>
          <w:kern w:val="0"/>
          <w:sz w:val="22"/>
          <w:lang w:val="en-GB" w:eastAsia="en-US"/>
        </w:rPr>
        <w:t>similar to</w:t>
      </w:r>
      <w:proofErr w:type="gramEnd"/>
      <w:r w:rsidRPr="00722708">
        <w:rPr>
          <w:kern w:val="0"/>
          <w:sz w:val="22"/>
          <w:lang w:val="en-GB" w:eastAsia="en-US"/>
        </w:rPr>
        <w:t xml:space="preserve"> the above, and the specific measures need to be changed according to the control strategy adopted.</w:t>
      </w:r>
    </w:p>
    <w:p w14:paraId="76A822EC" w14:textId="74FFBE4F" w:rsidR="00295C98" w:rsidRPr="00722708" w:rsidRDefault="00295C98" w:rsidP="00722708">
      <w:pPr>
        <w:pStyle w:val="2"/>
      </w:pPr>
      <w:bookmarkStart w:id="18" w:name="_Toc68651433"/>
      <w:r w:rsidRPr="00722708">
        <w:t>4.3 Experiment</w:t>
      </w:r>
      <w:bookmarkEnd w:id="18"/>
    </w:p>
    <w:p w14:paraId="53625BDC" w14:textId="07CD95FD"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 xml:space="preserve">The designed control strategy can be uploaded to the ECU of the control test bench. Under the influence of the designed algorithm, ECU makes judgment according to the signal obtained by the </w:t>
      </w:r>
      <w:proofErr w:type="gramStart"/>
      <w:r w:rsidRPr="00722708">
        <w:rPr>
          <w:kern w:val="0"/>
          <w:sz w:val="22"/>
          <w:lang w:val="en-GB" w:eastAsia="en-US"/>
        </w:rPr>
        <w:t>sensor, and</w:t>
      </w:r>
      <w:proofErr w:type="gramEnd"/>
      <w:r w:rsidRPr="00722708">
        <w:rPr>
          <w:kern w:val="0"/>
          <w:sz w:val="22"/>
          <w:lang w:val="en-GB" w:eastAsia="en-US"/>
        </w:rPr>
        <w:t xml:space="preserve"> sends the control signal to the actuator of the control system, such as air compressor and various valves.</w:t>
      </w:r>
    </w:p>
    <w:p w14:paraId="2559EC45" w14:textId="479C109D" w:rsidR="00295C98" w:rsidRPr="00722708" w:rsidRDefault="00295C98" w:rsidP="00722708">
      <w:pPr>
        <w:widowControl/>
        <w:spacing w:after="160" w:line="360" w:lineRule="auto"/>
        <w:rPr>
          <w:kern w:val="0"/>
          <w:sz w:val="22"/>
          <w:lang w:val="en-GB" w:eastAsia="en-US"/>
        </w:rPr>
      </w:pPr>
      <w:r w:rsidRPr="00722708">
        <w:rPr>
          <w:kern w:val="0"/>
          <w:sz w:val="22"/>
          <w:lang w:val="en-GB" w:eastAsia="en-US"/>
        </w:rPr>
        <w:t>The response characteristics of the test bench are recorded and compared with the theoretical model and control strategy. Verify the correctness of the theory.</w:t>
      </w:r>
    </w:p>
    <w:p w14:paraId="4936403C" w14:textId="414B1889" w:rsidR="00295C98" w:rsidRDefault="00295C98" w:rsidP="00295C98">
      <w:pPr>
        <w:rPr>
          <w:rFonts w:ascii="Arial" w:hAnsi="Arial" w:cs="Arial"/>
          <w:lang w:val="en-GB"/>
        </w:rPr>
      </w:pPr>
    </w:p>
    <w:p w14:paraId="78F91855" w14:textId="0727698C" w:rsidR="00295C98" w:rsidRDefault="00295C98" w:rsidP="00295C98">
      <w:pPr>
        <w:rPr>
          <w:rFonts w:ascii="Arial" w:hAnsi="Arial" w:cs="Arial"/>
          <w:lang w:val="en-GB"/>
        </w:rPr>
      </w:pPr>
    </w:p>
    <w:p w14:paraId="0E08CC4C" w14:textId="02922813" w:rsidR="00295C98" w:rsidRDefault="00295C98" w:rsidP="00295C98">
      <w:pPr>
        <w:rPr>
          <w:rFonts w:ascii="Arial" w:hAnsi="Arial" w:cs="Arial"/>
          <w:lang w:val="en-GB"/>
        </w:rPr>
      </w:pPr>
    </w:p>
    <w:p w14:paraId="3C1817AD" w14:textId="06A0C2C3" w:rsidR="00295C98" w:rsidRDefault="00295C98" w:rsidP="00295C98">
      <w:pPr>
        <w:rPr>
          <w:rFonts w:ascii="Arial" w:hAnsi="Arial" w:cs="Arial"/>
          <w:lang w:val="en-GB"/>
        </w:rPr>
      </w:pPr>
    </w:p>
    <w:p w14:paraId="605C669D" w14:textId="53D98294" w:rsidR="00976E84" w:rsidRDefault="00976E84" w:rsidP="00295C98">
      <w:pPr>
        <w:rPr>
          <w:rFonts w:ascii="Arial" w:hAnsi="Arial" w:cs="Arial"/>
          <w:lang w:val="en-GB"/>
        </w:rPr>
      </w:pPr>
    </w:p>
    <w:p w14:paraId="5A735708" w14:textId="15DEC3FF" w:rsidR="00976E84" w:rsidRDefault="00976E84" w:rsidP="00295C98">
      <w:pPr>
        <w:rPr>
          <w:rFonts w:ascii="Arial" w:hAnsi="Arial" w:cs="Arial"/>
          <w:lang w:val="en-GB"/>
        </w:rPr>
      </w:pPr>
    </w:p>
    <w:p w14:paraId="1E11CB4E" w14:textId="2BB1359F" w:rsidR="00976E84" w:rsidRDefault="00976E84" w:rsidP="00295C98">
      <w:pPr>
        <w:rPr>
          <w:rFonts w:ascii="Arial" w:hAnsi="Arial" w:cs="Arial"/>
          <w:lang w:val="en-GB"/>
        </w:rPr>
      </w:pPr>
    </w:p>
    <w:p w14:paraId="4862D6C6" w14:textId="12D644BF" w:rsidR="00976E84" w:rsidRDefault="00976E84" w:rsidP="00295C98">
      <w:pPr>
        <w:rPr>
          <w:rFonts w:ascii="Arial" w:hAnsi="Arial" w:cs="Arial"/>
          <w:lang w:val="en-GB"/>
        </w:rPr>
      </w:pPr>
    </w:p>
    <w:p w14:paraId="41180C8F" w14:textId="52A69421" w:rsidR="00976E84" w:rsidRDefault="00976E84" w:rsidP="00295C98">
      <w:pPr>
        <w:rPr>
          <w:rFonts w:ascii="Arial" w:hAnsi="Arial" w:cs="Arial"/>
          <w:lang w:val="en-GB"/>
        </w:rPr>
      </w:pPr>
    </w:p>
    <w:p w14:paraId="5B8D8915" w14:textId="5FD0D553" w:rsidR="00976E84" w:rsidRDefault="00976E84" w:rsidP="00295C98">
      <w:pPr>
        <w:rPr>
          <w:rFonts w:ascii="Arial" w:hAnsi="Arial" w:cs="Arial"/>
          <w:lang w:val="en-GB"/>
        </w:rPr>
      </w:pPr>
    </w:p>
    <w:p w14:paraId="6994C42A" w14:textId="0B36787F" w:rsidR="00976E84" w:rsidRDefault="00976E84" w:rsidP="00295C98">
      <w:pPr>
        <w:rPr>
          <w:rFonts w:ascii="Arial" w:hAnsi="Arial" w:cs="Arial"/>
          <w:lang w:val="en-GB"/>
        </w:rPr>
      </w:pPr>
    </w:p>
    <w:p w14:paraId="43B94F91" w14:textId="372E46B1" w:rsidR="00976E84" w:rsidRDefault="00976E84" w:rsidP="00295C98">
      <w:pPr>
        <w:rPr>
          <w:rFonts w:ascii="Arial" w:hAnsi="Arial" w:cs="Arial"/>
          <w:lang w:val="en-GB"/>
        </w:rPr>
      </w:pPr>
    </w:p>
    <w:p w14:paraId="055AC60D" w14:textId="066C9AB9" w:rsidR="00976E84" w:rsidRDefault="00976E84" w:rsidP="00295C98">
      <w:pPr>
        <w:rPr>
          <w:rFonts w:ascii="Arial" w:hAnsi="Arial" w:cs="Arial"/>
          <w:lang w:val="en-GB"/>
        </w:rPr>
      </w:pPr>
    </w:p>
    <w:p w14:paraId="0F784EF3" w14:textId="15798C68" w:rsidR="00976E84" w:rsidRDefault="00976E84" w:rsidP="00295C98">
      <w:pPr>
        <w:rPr>
          <w:rFonts w:ascii="Arial" w:hAnsi="Arial" w:cs="Arial"/>
          <w:lang w:val="en-GB"/>
        </w:rPr>
      </w:pPr>
    </w:p>
    <w:p w14:paraId="730C3A3C" w14:textId="37230270" w:rsidR="00976E84" w:rsidRDefault="00976E84" w:rsidP="00295C98">
      <w:pPr>
        <w:rPr>
          <w:rFonts w:ascii="Arial" w:hAnsi="Arial" w:cs="Arial"/>
          <w:lang w:val="en-GB"/>
        </w:rPr>
      </w:pPr>
    </w:p>
    <w:p w14:paraId="5521593B" w14:textId="7B68FE67" w:rsidR="00976E84" w:rsidRDefault="00976E84" w:rsidP="00295C98">
      <w:pPr>
        <w:rPr>
          <w:rFonts w:ascii="Arial" w:hAnsi="Arial" w:cs="Arial"/>
          <w:lang w:val="en-GB"/>
        </w:rPr>
      </w:pPr>
    </w:p>
    <w:p w14:paraId="05F4AAAF" w14:textId="1644B965" w:rsidR="00976E84" w:rsidRDefault="00976E84" w:rsidP="00295C98">
      <w:pPr>
        <w:rPr>
          <w:rFonts w:ascii="Arial" w:hAnsi="Arial" w:cs="Arial"/>
          <w:lang w:val="en-GB"/>
        </w:rPr>
      </w:pPr>
    </w:p>
    <w:p w14:paraId="6589058C" w14:textId="54A6ABFE" w:rsidR="00976E84" w:rsidRDefault="00976E84" w:rsidP="00295C98">
      <w:pPr>
        <w:rPr>
          <w:rFonts w:ascii="Arial" w:hAnsi="Arial" w:cs="Arial"/>
          <w:lang w:val="en-GB"/>
        </w:rPr>
      </w:pPr>
    </w:p>
    <w:p w14:paraId="19210AD7" w14:textId="23A98C3C" w:rsidR="00976E84" w:rsidRDefault="00976E84" w:rsidP="00295C98">
      <w:pPr>
        <w:rPr>
          <w:rFonts w:ascii="Arial" w:hAnsi="Arial" w:cs="Arial"/>
          <w:lang w:val="en-GB"/>
        </w:rPr>
      </w:pPr>
    </w:p>
    <w:p w14:paraId="3A75A121" w14:textId="4DB345D4" w:rsidR="00976E84" w:rsidRDefault="00976E84" w:rsidP="00295C98">
      <w:pPr>
        <w:rPr>
          <w:rFonts w:ascii="Arial" w:hAnsi="Arial" w:cs="Arial"/>
          <w:lang w:val="en-GB"/>
        </w:rPr>
      </w:pPr>
    </w:p>
    <w:p w14:paraId="718AC3DC" w14:textId="7388B3B3" w:rsidR="00976E84" w:rsidRDefault="00976E84" w:rsidP="00295C98">
      <w:pPr>
        <w:rPr>
          <w:rFonts w:ascii="Arial" w:hAnsi="Arial" w:cs="Arial"/>
          <w:lang w:val="en-GB"/>
        </w:rPr>
      </w:pPr>
    </w:p>
    <w:p w14:paraId="5E62BFB4" w14:textId="0D6148F7" w:rsidR="00976E84" w:rsidRDefault="00976E84" w:rsidP="00295C98">
      <w:pPr>
        <w:rPr>
          <w:rFonts w:ascii="Arial" w:hAnsi="Arial" w:cs="Arial"/>
          <w:lang w:val="en-GB"/>
        </w:rPr>
      </w:pPr>
    </w:p>
    <w:p w14:paraId="6838E6C6" w14:textId="77777777" w:rsidR="00976E84" w:rsidRDefault="00976E84" w:rsidP="00295C98">
      <w:pPr>
        <w:rPr>
          <w:rFonts w:ascii="Arial" w:hAnsi="Arial" w:cs="Arial" w:hint="eastAsia"/>
          <w:lang w:val="en-GB"/>
        </w:rPr>
      </w:pPr>
    </w:p>
    <w:p w14:paraId="5941743A" w14:textId="77777777" w:rsidR="00295C98" w:rsidRDefault="00295C98" w:rsidP="00295C98">
      <w:pPr>
        <w:rPr>
          <w:rFonts w:ascii="Arial" w:hAnsi="Arial" w:cs="Arial" w:hint="eastAsia"/>
          <w:lang w:val="en-GB"/>
        </w:rPr>
      </w:pPr>
    </w:p>
    <w:p w14:paraId="166E4FDB" w14:textId="550D495E" w:rsidR="00295C98" w:rsidRPr="00722708" w:rsidRDefault="00F506A7" w:rsidP="001F4A66">
      <w:pPr>
        <w:pStyle w:val="1"/>
        <w:numPr>
          <w:ilvl w:val="0"/>
          <w:numId w:val="5"/>
        </w:numPr>
        <w:rPr>
          <w:rFonts w:hint="eastAsia"/>
        </w:rPr>
      </w:pPr>
      <w:bookmarkStart w:id="19" w:name="_Toc68651434"/>
      <w:r w:rsidRPr="00722708">
        <w:lastRenderedPageBreak/>
        <w:t>Results</w:t>
      </w:r>
      <w:r w:rsidR="00C1056C" w:rsidRPr="00722708">
        <w:t xml:space="preserve"> </w:t>
      </w:r>
      <w:r w:rsidRPr="00722708">
        <w:t>Collection</w:t>
      </w:r>
      <w:r w:rsidR="00C1056C" w:rsidRPr="00722708">
        <w:t xml:space="preserve"> </w:t>
      </w:r>
      <w:r w:rsidRPr="00722708">
        <w:t>&amp;</w:t>
      </w:r>
      <w:r w:rsidR="00C1056C" w:rsidRPr="00722708">
        <w:t xml:space="preserve"> </w:t>
      </w:r>
      <w:r w:rsidRPr="00722708">
        <w:t>Analysis</w:t>
      </w:r>
      <w:r w:rsidR="00C1056C" w:rsidRPr="00722708">
        <w:t xml:space="preserve"> </w:t>
      </w:r>
      <w:r w:rsidRPr="00722708">
        <w:t>Methods</w:t>
      </w:r>
      <w:bookmarkEnd w:id="19"/>
    </w:p>
    <w:p w14:paraId="3132B087" w14:textId="19260052" w:rsidR="00295C98" w:rsidRPr="00295C98" w:rsidRDefault="00295C98" w:rsidP="00295C98">
      <w:pPr>
        <w:widowControl/>
        <w:spacing w:after="160" w:line="360" w:lineRule="auto"/>
        <w:rPr>
          <w:kern w:val="0"/>
          <w:sz w:val="22"/>
          <w:lang w:val="en-GB" w:eastAsia="en-US"/>
        </w:rPr>
      </w:pPr>
      <w:r w:rsidRPr="00295C98">
        <w:rPr>
          <w:kern w:val="0"/>
          <w:sz w:val="22"/>
          <w:lang w:val="en-GB" w:eastAsia="en-US"/>
        </w:rPr>
        <w:t>The data obtained will be quantitative, in which the structural parameters of the fuel cell system model are obtained by the manufacturer and actual measurement. The preliminary model may not be completely consistent with the test bench, so it is necessary to analyze the reasons for the inconsistency and improve the model. Most of the data in this study come from the information monitored by the sensor in the actual test</w:t>
      </w:r>
      <w:r w:rsidR="00722708">
        <w:rPr>
          <w:kern w:val="0"/>
          <w:sz w:val="22"/>
          <w:lang w:val="en-GB" w:eastAsia="en-US"/>
        </w:rPr>
        <w:t>.</w:t>
      </w:r>
    </w:p>
    <w:p w14:paraId="3C517EFD" w14:textId="58BA1B65" w:rsidR="00295C98" w:rsidRPr="00295C98" w:rsidRDefault="00295C98" w:rsidP="00295C98">
      <w:pPr>
        <w:widowControl/>
        <w:spacing w:after="160" w:line="360" w:lineRule="auto"/>
        <w:rPr>
          <w:rFonts w:hint="eastAsia"/>
          <w:kern w:val="0"/>
          <w:sz w:val="22"/>
          <w:lang w:val="en-GB" w:eastAsia="en-US"/>
        </w:rPr>
      </w:pPr>
      <w:r w:rsidRPr="00295C98">
        <w:rPr>
          <w:kern w:val="0"/>
          <w:sz w:val="22"/>
          <w:lang w:val="en-GB" w:eastAsia="en-US"/>
        </w:rPr>
        <w:t>Current variation during transient</w:t>
      </w:r>
    </w:p>
    <w:p w14:paraId="0DA286FC" w14:textId="6CC35094" w:rsidR="00295C98" w:rsidRPr="00295C98" w:rsidRDefault="00295C98" w:rsidP="00295C98">
      <w:pPr>
        <w:widowControl/>
        <w:spacing w:after="160" w:line="360" w:lineRule="auto"/>
        <w:rPr>
          <w:rFonts w:hint="eastAsia"/>
          <w:kern w:val="0"/>
          <w:sz w:val="22"/>
          <w:lang w:val="en-GB" w:eastAsia="en-US"/>
        </w:rPr>
      </w:pPr>
      <w:r w:rsidRPr="00295C98">
        <w:rPr>
          <w:kern w:val="0"/>
          <w:sz w:val="22"/>
          <w:lang w:val="en-GB" w:eastAsia="en-US"/>
        </w:rPr>
        <w:t>Voltage variation during transient</w:t>
      </w:r>
    </w:p>
    <w:p w14:paraId="25BE670B" w14:textId="4C801EC0" w:rsidR="00295C98" w:rsidRPr="00295C98" w:rsidRDefault="00295C98" w:rsidP="00295C98">
      <w:pPr>
        <w:widowControl/>
        <w:spacing w:after="160" w:line="360" w:lineRule="auto"/>
        <w:rPr>
          <w:rFonts w:hint="eastAsia"/>
          <w:kern w:val="0"/>
          <w:sz w:val="22"/>
          <w:lang w:val="en-GB" w:eastAsia="en-US"/>
        </w:rPr>
      </w:pPr>
      <w:r w:rsidRPr="00295C98">
        <w:rPr>
          <w:kern w:val="0"/>
          <w:sz w:val="22"/>
          <w:lang w:val="en-GB" w:eastAsia="en-US"/>
        </w:rPr>
        <w:t>Power variation during transient</w:t>
      </w:r>
    </w:p>
    <w:p w14:paraId="20DE078F" w14:textId="36FA4F2B" w:rsidR="00295C98" w:rsidRPr="00295C98" w:rsidRDefault="00295C98" w:rsidP="00295C98">
      <w:pPr>
        <w:widowControl/>
        <w:spacing w:after="160" w:line="360" w:lineRule="auto"/>
        <w:rPr>
          <w:rFonts w:hint="eastAsia"/>
          <w:kern w:val="0"/>
          <w:sz w:val="22"/>
          <w:lang w:val="en-GB" w:eastAsia="en-US"/>
        </w:rPr>
      </w:pPr>
      <w:r w:rsidRPr="00295C98">
        <w:rPr>
          <w:kern w:val="0"/>
          <w:sz w:val="22"/>
          <w:lang w:val="en-GB" w:eastAsia="en-US"/>
        </w:rPr>
        <w:t>Temperature of intake and exhaust gas</w:t>
      </w:r>
    </w:p>
    <w:p w14:paraId="7BE74C3F" w14:textId="5D0497BD" w:rsidR="00295C98" w:rsidRPr="00295C98" w:rsidRDefault="00295C98" w:rsidP="00295C98">
      <w:pPr>
        <w:widowControl/>
        <w:spacing w:after="160" w:line="360" w:lineRule="auto"/>
        <w:rPr>
          <w:rFonts w:hint="eastAsia"/>
          <w:kern w:val="0"/>
          <w:sz w:val="22"/>
          <w:lang w:val="en-GB" w:eastAsia="en-US"/>
        </w:rPr>
      </w:pPr>
      <w:r w:rsidRPr="00295C98">
        <w:rPr>
          <w:kern w:val="0"/>
          <w:sz w:val="22"/>
          <w:lang w:val="en-GB" w:eastAsia="en-US"/>
        </w:rPr>
        <w:t>Humidity of intake and exhaust gas</w:t>
      </w:r>
    </w:p>
    <w:p w14:paraId="05F09170" w14:textId="2D5DB19C" w:rsidR="00295C98" w:rsidRPr="00295C98" w:rsidRDefault="00295C98" w:rsidP="00295C98">
      <w:pPr>
        <w:widowControl/>
        <w:spacing w:after="160" w:line="360" w:lineRule="auto"/>
        <w:rPr>
          <w:rFonts w:hint="eastAsia"/>
          <w:kern w:val="0"/>
          <w:sz w:val="22"/>
          <w:lang w:val="en-GB" w:eastAsia="en-US"/>
        </w:rPr>
      </w:pPr>
      <w:r w:rsidRPr="00295C98">
        <w:rPr>
          <w:kern w:val="0"/>
          <w:sz w:val="22"/>
          <w:lang w:val="en-GB" w:eastAsia="en-US"/>
        </w:rPr>
        <w:t>Flow of intake and exhaust gas</w:t>
      </w:r>
    </w:p>
    <w:p w14:paraId="6FACE80E" w14:textId="56A475EC" w:rsidR="00295C98" w:rsidRPr="00295C98" w:rsidRDefault="00295C98" w:rsidP="00295C98">
      <w:pPr>
        <w:widowControl/>
        <w:spacing w:after="160" w:line="360" w:lineRule="auto"/>
        <w:rPr>
          <w:kern w:val="0"/>
          <w:sz w:val="22"/>
          <w:lang w:val="en-GB" w:eastAsia="en-US"/>
        </w:rPr>
      </w:pPr>
      <w:r w:rsidRPr="00295C98">
        <w:rPr>
          <w:kern w:val="0"/>
          <w:sz w:val="22"/>
          <w:lang w:val="en-GB" w:eastAsia="en-US"/>
        </w:rPr>
        <w:t>Air pressure of intake and exhaust</w:t>
      </w:r>
    </w:p>
    <w:p w14:paraId="4C294003" w14:textId="574F4F01" w:rsidR="00C1056C" w:rsidRPr="00295C98" w:rsidRDefault="00295C98" w:rsidP="00295C98">
      <w:pPr>
        <w:widowControl/>
        <w:spacing w:after="160" w:line="360" w:lineRule="auto"/>
        <w:rPr>
          <w:kern w:val="0"/>
          <w:sz w:val="22"/>
          <w:lang w:val="en-GB" w:eastAsia="en-US"/>
        </w:rPr>
      </w:pPr>
      <w:r w:rsidRPr="00295C98">
        <w:rPr>
          <w:kern w:val="0"/>
          <w:sz w:val="22"/>
          <w:lang w:val="en-GB" w:eastAsia="en-US"/>
        </w:rPr>
        <w:t>The above parameters are helpful to improve the model and analyze the correctness of the control strategy. Other required parameters may need to be added according to the actual situation.</w:t>
      </w:r>
    </w:p>
    <w:p w14:paraId="6C3A923D" w14:textId="1E091BB5" w:rsidR="00C1056C" w:rsidRDefault="00C1056C" w:rsidP="00C1056C">
      <w:pPr>
        <w:rPr>
          <w:rFonts w:ascii="Arial" w:hAnsi="Arial" w:cs="Arial"/>
        </w:rPr>
      </w:pPr>
    </w:p>
    <w:p w14:paraId="5E78B7CF" w14:textId="58305DDC" w:rsidR="00C1056C" w:rsidRDefault="00C1056C" w:rsidP="00C1056C">
      <w:pPr>
        <w:rPr>
          <w:rFonts w:ascii="Arial" w:hAnsi="Arial" w:cs="Arial"/>
        </w:rPr>
      </w:pPr>
    </w:p>
    <w:p w14:paraId="528D9CB5" w14:textId="1DC1B927" w:rsidR="00C1056C" w:rsidRDefault="00C1056C" w:rsidP="00C1056C">
      <w:pPr>
        <w:rPr>
          <w:rFonts w:ascii="Arial" w:hAnsi="Arial" w:cs="Arial"/>
        </w:rPr>
      </w:pPr>
    </w:p>
    <w:p w14:paraId="2BE8C823" w14:textId="1C52BEAF" w:rsidR="00C1056C" w:rsidRDefault="00C1056C" w:rsidP="00C1056C">
      <w:pPr>
        <w:rPr>
          <w:rFonts w:ascii="Arial" w:hAnsi="Arial" w:cs="Arial"/>
        </w:rPr>
      </w:pPr>
    </w:p>
    <w:p w14:paraId="2D69FC7E" w14:textId="25AC67EF" w:rsidR="00C1056C" w:rsidRDefault="00C1056C" w:rsidP="00C1056C">
      <w:pPr>
        <w:rPr>
          <w:rFonts w:ascii="Arial" w:hAnsi="Arial" w:cs="Arial"/>
        </w:rPr>
      </w:pPr>
    </w:p>
    <w:p w14:paraId="621C1536" w14:textId="6A66AD34" w:rsidR="001331D9" w:rsidRDefault="001331D9" w:rsidP="00C1056C">
      <w:pPr>
        <w:rPr>
          <w:rFonts w:ascii="Arial" w:hAnsi="Arial" w:cs="Arial"/>
        </w:rPr>
      </w:pPr>
    </w:p>
    <w:p w14:paraId="000F9603" w14:textId="70FA96B4" w:rsidR="001331D9" w:rsidRDefault="001331D9" w:rsidP="00C1056C">
      <w:pPr>
        <w:rPr>
          <w:rFonts w:ascii="Arial" w:hAnsi="Arial" w:cs="Arial"/>
        </w:rPr>
      </w:pPr>
    </w:p>
    <w:p w14:paraId="58745846" w14:textId="026B57AA" w:rsidR="001331D9" w:rsidRDefault="001331D9" w:rsidP="00C1056C">
      <w:pPr>
        <w:rPr>
          <w:rFonts w:ascii="Arial" w:hAnsi="Arial" w:cs="Arial"/>
        </w:rPr>
      </w:pPr>
    </w:p>
    <w:p w14:paraId="6B0ECD40" w14:textId="31E50ECF" w:rsidR="001331D9" w:rsidRDefault="001331D9" w:rsidP="00C1056C">
      <w:pPr>
        <w:rPr>
          <w:rFonts w:ascii="Arial" w:hAnsi="Arial" w:cs="Arial"/>
        </w:rPr>
      </w:pPr>
    </w:p>
    <w:p w14:paraId="3B75DDA9" w14:textId="33C57AA8" w:rsidR="001331D9" w:rsidRDefault="001331D9" w:rsidP="00C1056C">
      <w:pPr>
        <w:rPr>
          <w:rFonts w:ascii="Arial" w:hAnsi="Arial" w:cs="Arial"/>
        </w:rPr>
      </w:pPr>
    </w:p>
    <w:p w14:paraId="39FF45D7" w14:textId="11271589" w:rsidR="001331D9" w:rsidRDefault="001331D9" w:rsidP="00C1056C">
      <w:pPr>
        <w:rPr>
          <w:rFonts w:ascii="Arial" w:hAnsi="Arial" w:cs="Arial"/>
        </w:rPr>
      </w:pPr>
    </w:p>
    <w:p w14:paraId="2371E6BD" w14:textId="63AD9C73" w:rsidR="001331D9" w:rsidRDefault="001331D9" w:rsidP="00C1056C">
      <w:pPr>
        <w:rPr>
          <w:rFonts w:ascii="Arial" w:hAnsi="Arial" w:cs="Arial"/>
        </w:rPr>
      </w:pPr>
    </w:p>
    <w:p w14:paraId="1657E609" w14:textId="45209D38" w:rsidR="001331D9" w:rsidRDefault="001331D9" w:rsidP="00C1056C">
      <w:pPr>
        <w:rPr>
          <w:rFonts w:ascii="Arial" w:hAnsi="Arial" w:cs="Arial"/>
        </w:rPr>
      </w:pPr>
    </w:p>
    <w:p w14:paraId="0F3C3ECB" w14:textId="1541B63C" w:rsidR="001331D9" w:rsidRDefault="001331D9" w:rsidP="00C1056C">
      <w:pPr>
        <w:rPr>
          <w:rFonts w:ascii="Arial" w:hAnsi="Arial" w:cs="Arial"/>
        </w:rPr>
      </w:pPr>
    </w:p>
    <w:p w14:paraId="4030CF2C" w14:textId="77777777" w:rsidR="001F4A66" w:rsidRPr="00C1056C" w:rsidRDefault="001F4A66" w:rsidP="00C1056C">
      <w:pPr>
        <w:rPr>
          <w:rFonts w:ascii="Arial" w:hAnsi="Arial" w:cs="Arial" w:hint="eastAsia"/>
        </w:rPr>
      </w:pPr>
    </w:p>
    <w:p w14:paraId="306E084F" w14:textId="543C129F" w:rsidR="006A5C91" w:rsidRPr="00295C98" w:rsidRDefault="006A5C91" w:rsidP="001F4A66">
      <w:pPr>
        <w:pStyle w:val="1"/>
        <w:numPr>
          <w:ilvl w:val="0"/>
          <w:numId w:val="5"/>
        </w:numPr>
        <w:ind w:left="0" w:firstLine="0"/>
        <w:rPr>
          <w:rFonts w:hint="eastAsia"/>
        </w:rPr>
      </w:pPr>
      <w:bookmarkStart w:id="20" w:name="_Toc68651435"/>
      <w:r w:rsidRPr="00295C98">
        <w:lastRenderedPageBreak/>
        <w:t>Project</w:t>
      </w:r>
      <w:r w:rsidR="00C1056C" w:rsidRPr="00295C98">
        <w:t xml:space="preserve"> </w:t>
      </w:r>
      <w:r w:rsidRPr="00295C98">
        <w:t>Planning/Timescales</w:t>
      </w:r>
      <w:bookmarkEnd w:id="20"/>
    </w:p>
    <w:p w14:paraId="25A6687D" w14:textId="174E7928" w:rsidR="00BB1B3D" w:rsidRPr="00295C98" w:rsidRDefault="00BB1B3D" w:rsidP="00295C98">
      <w:pPr>
        <w:widowControl/>
        <w:spacing w:after="160" w:line="360" w:lineRule="auto"/>
        <w:rPr>
          <w:kern w:val="0"/>
          <w:sz w:val="22"/>
          <w:lang w:val="en-GB" w:eastAsia="en-US"/>
        </w:rPr>
      </w:pPr>
      <w:r w:rsidRPr="00295C98">
        <w:rPr>
          <w:rFonts w:hint="eastAsia"/>
          <w:kern w:val="0"/>
          <w:sz w:val="22"/>
          <w:lang w:val="en-GB" w:eastAsia="en-US"/>
        </w:rPr>
        <w:t>From</w:t>
      </w:r>
      <w:r w:rsidRPr="00295C98">
        <w:rPr>
          <w:kern w:val="0"/>
          <w:sz w:val="22"/>
          <w:lang w:val="en-GB" w:eastAsia="en-US"/>
        </w:rPr>
        <w:t xml:space="preserve"> </w:t>
      </w:r>
      <w:r w:rsidR="000A5701" w:rsidRPr="00295C98">
        <w:rPr>
          <w:kern w:val="0"/>
          <w:sz w:val="22"/>
          <w:lang w:val="en-GB" w:eastAsia="en-US"/>
        </w:rPr>
        <w:t>01/04/2021</w:t>
      </w:r>
      <w:r w:rsidRPr="00295C98">
        <w:rPr>
          <w:kern w:val="0"/>
          <w:sz w:val="22"/>
          <w:lang w:val="en-GB" w:eastAsia="en-US"/>
        </w:rPr>
        <w:t xml:space="preserve"> to </w:t>
      </w:r>
      <w:r w:rsidR="000A5701" w:rsidRPr="00295C98">
        <w:rPr>
          <w:kern w:val="0"/>
          <w:sz w:val="22"/>
          <w:lang w:val="en-GB" w:eastAsia="en-US"/>
        </w:rPr>
        <w:t>31/05/2021</w:t>
      </w:r>
      <w:r w:rsidRPr="00295C98">
        <w:rPr>
          <w:kern w:val="0"/>
          <w:sz w:val="22"/>
          <w:lang w:val="en-GB" w:eastAsia="en-US"/>
        </w:rPr>
        <w:t xml:space="preserve">, model the fuel cell system and its auxiliary components in the </w:t>
      </w:r>
      <w:proofErr w:type="spellStart"/>
      <w:r w:rsidRPr="00295C98">
        <w:rPr>
          <w:kern w:val="0"/>
          <w:sz w:val="22"/>
          <w:lang w:val="en-GB" w:eastAsia="en-US"/>
        </w:rPr>
        <w:t>Matlab</w:t>
      </w:r>
      <w:proofErr w:type="spellEnd"/>
      <w:r w:rsidRPr="00295C98">
        <w:rPr>
          <w:kern w:val="0"/>
          <w:sz w:val="22"/>
          <w:lang w:val="en-GB" w:eastAsia="en-US"/>
        </w:rPr>
        <w:t>/Simulink</w:t>
      </w:r>
      <w:r w:rsidR="00F22469" w:rsidRPr="00295C98">
        <w:rPr>
          <w:kern w:val="0"/>
          <w:sz w:val="22"/>
          <w:lang w:val="en-GB" w:eastAsia="en-US"/>
        </w:rPr>
        <w:t xml:space="preserve"> and finish the PID control</w:t>
      </w:r>
      <w:r w:rsidRPr="00295C98">
        <w:rPr>
          <w:kern w:val="0"/>
          <w:sz w:val="22"/>
          <w:lang w:val="en-GB" w:eastAsia="en-US"/>
        </w:rPr>
        <w:t>.</w:t>
      </w:r>
    </w:p>
    <w:p w14:paraId="23773E78" w14:textId="388AC3C8" w:rsidR="00BB1B3D" w:rsidRPr="00295C98" w:rsidRDefault="00BB1B3D" w:rsidP="00295C98">
      <w:pPr>
        <w:widowControl/>
        <w:spacing w:after="160" w:line="360" w:lineRule="auto"/>
        <w:rPr>
          <w:kern w:val="0"/>
          <w:sz w:val="22"/>
          <w:lang w:val="en-GB" w:eastAsia="en-US"/>
        </w:rPr>
      </w:pPr>
      <w:r w:rsidRPr="00295C98">
        <w:rPr>
          <w:rFonts w:hint="eastAsia"/>
          <w:kern w:val="0"/>
          <w:sz w:val="22"/>
          <w:lang w:val="en-GB" w:eastAsia="en-US"/>
        </w:rPr>
        <w:t>F</w:t>
      </w:r>
      <w:r w:rsidRPr="00295C98">
        <w:rPr>
          <w:kern w:val="0"/>
          <w:sz w:val="22"/>
          <w:lang w:val="en-GB" w:eastAsia="en-US"/>
        </w:rPr>
        <w:t xml:space="preserve">rom </w:t>
      </w:r>
      <w:r w:rsidR="000A5701" w:rsidRPr="00295C98">
        <w:rPr>
          <w:kern w:val="0"/>
          <w:sz w:val="22"/>
          <w:lang w:val="en-GB" w:eastAsia="en-US"/>
        </w:rPr>
        <w:t>01/06/2021</w:t>
      </w:r>
      <w:r w:rsidRPr="00295C98">
        <w:rPr>
          <w:kern w:val="0"/>
          <w:sz w:val="22"/>
          <w:lang w:val="en-GB" w:eastAsia="en-US"/>
        </w:rPr>
        <w:t xml:space="preserve"> to </w:t>
      </w:r>
      <w:r w:rsidR="000A5701" w:rsidRPr="00295C98">
        <w:rPr>
          <w:kern w:val="0"/>
          <w:sz w:val="22"/>
          <w:lang w:val="en-GB" w:eastAsia="en-US"/>
        </w:rPr>
        <w:t>31/07/2021</w:t>
      </w:r>
      <w:r w:rsidRPr="00295C98">
        <w:rPr>
          <w:kern w:val="0"/>
          <w:sz w:val="22"/>
          <w:lang w:val="en-GB" w:eastAsia="en-US"/>
        </w:rPr>
        <w:t xml:space="preserve">, design </w:t>
      </w:r>
      <w:r w:rsidR="00F22469" w:rsidRPr="00295C98">
        <w:rPr>
          <w:kern w:val="0"/>
          <w:sz w:val="22"/>
          <w:lang w:val="en-GB" w:eastAsia="en-US"/>
        </w:rPr>
        <w:t xml:space="preserve">new </w:t>
      </w:r>
      <w:r w:rsidRPr="00295C98">
        <w:rPr>
          <w:kern w:val="0"/>
          <w:sz w:val="22"/>
          <w:lang w:val="en-GB" w:eastAsia="en-US"/>
        </w:rPr>
        <w:t>control strategy</w:t>
      </w:r>
      <w:r w:rsidR="00F22469" w:rsidRPr="00295C98">
        <w:rPr>
          <w:kern w:val="0"/>
          <w:sz w:val="22"/>
          <w:lang w:val="en-GB" w:eastAsia="en-US"/>
        </w:rPr>
        <w:t>, compare them with traditional PID control, and analyse its effect.</w:t>
      </w:r>
    </w:p>
    <w:p w14:paraId="1FE5C341" w14:textId="75845019" w:rsidR="00BB1B3D" w:rsidRPr="00295C98" w:rsidRDefault="000A5701" w:rsidP="00295C98">
      <w:pPr>
        <w:widowControl/>
        <w:spacing w:after="160" w:line="360" w:lineRule="auto"/>
        <w:rPr>
          <w:kern w:val="0"/>
          <w:sz w:val="22"/>
          <w:lang w:val="en-GB" w:eastAsia="en-US"/>
        </w:rPr>
      </w:pPr>
      <w:r w:rsidRPr="00295C98">
        <w:rPr>
          <w:kern w:val="0"/>
          <w:sz w:val="22"/>
          <w:lang w:val="en-GB" w:eastAsia="en-US"/>
        </w:rPr>
        <w:t>From 01/08/2021 to 15/08/2021</w:t>
      </w:r>
      <w:r w:rsidR="00BB1B3D" w:rsidRPr="00295C98">
        <w:rPr>
          <w:kern w:val="0"/>
          <w:sz w:val="22"/>
          <w:lang w:val="en-GB" w:eastAsia="en-US"/>
        </w:rPr>
        <w:t>, finish the experiment</w:t>
      </w:r>
      <w:r w:rsidR="00F22469" w:rsidRPr="00295C98">
        <w:rPr>
          <w:kern w:val="0"/>
          <w:sz w:val="22"/>
          <w:lang w:val="en-GB" w:eastAsia="en-US"/>
        </w:rPr>
        <w:t xml:space="preserve"> and the master’s project</w:t>
      </w:r>
      <w:r w:rsidR="00BB1B3D" w:rsidRPr="00295C98">
        <w:rPr>
          <w:kern w:val="0"/>
          <w:sz w:val="22"/>
          <w:lang w:val="en-GB" w:eastAsia="en-US"/>
        </w:rPr>
        <w:t>.</w:t>
      </w:r>
    </w:p>
    <w:p w14:paraId="7001BF79" w14:textId="77777777" w:rsidR="00295C98" w:rsidRDefault="00295C98" w:rsidP="006A5C91">
      <w:pPr>
        <w:rPr>
          <w:rFonts w:ascii="Arial" w:hAnsi="Arial" w:cs="Arial" w:hint="eastAsia"/>
        </w:rPr>
      </w:pPr>
    </w:p>
    <w:p w14:paraId="2EF351AB" w14:textId="4790D055" w:rsidR="001331D9" w:rsidRDefault="001331D9" w:rsidP="006A5C91">
      <w:pPr>
        <w:rPr>
          <w:rFonts w:ascii="Arial" w:hAnsi="Arial" w:cs="Arial"/>
        </w:rPr>
      </w:pPr>
    </w:p>
    <w:p w14:paraId="19952419" w14:textId="0996970C" w:rsidR="001331D9" w:rsidRDefault="001331D9" w:rsidP="006A5C91">
      <w:pPr>
        <w:rPr>
          <w:rFonts w:ascii="Arial" w:hAnsi="Arial" w:cs="Arial"/>
        </w:rPr>
      </w:pPr>
    </w:p>
    <w:p w14:paraId="712D512B" w14:textId="728FC618" w:rsidR="001331D9" w:rsidRDefault="001331D9" w:rsidP="006A5C91">
      <w:pPr>
        <w:rPr>
          <w:rFonts w:ascii="Arial" w:hAnsi="Arial" w:cs="Arial"/>
        </w:rPr>
      </w:pPr>
    </w:p>
    <w:p w14:paraId="10AF8114" w14:textId="37F7A792" w:rsidR="001331D9" w:rsidRDefault="001331D9" w:rsidP="006A5C91">
      <w:pPr>
        <w:rPr>
          <w:rFonts w:ascii="Arial" w:hAnsi="Arial" w:cs="Arial"/>
        </w:rPr>
      </w:pPr>
    </w:p>
    <w:p w14:paraId="32E45492" w14:textId="7C8D3848" w:rsidR="001331D9" w:rsidRDefault="001331D9" w:rsidP="006A5C91">
      <w:pPr>
        <w:rPr>
          <w:rFonts w:ascii="Arial" w:hAnsi="Arial" w:cs="Arial"/>
        </w:rPr>
      </w:pPr>
    </w:p>
    <w:p w14:paraId="50B51ACA" w14:textId="4ED1A24E" w:rsidR="001331D9" w:rsidRDefault="001331D9" w:rsidP="006A5C91">
      <w:pPr>
        <w:rPr>
          <w:rFonts w:ascii="Arial" w:hAnsi="Arial" w:cs="Arial"/>
        </w:rPr>
      </w:pPr>
    </w:p>
    <w:p w14:paraId="5B4C6BE4" w14:textId="1DD3F6B4" w:rsidR="001331D9" w:rsidRDefault="001331D9" w:rsidP="006A5C91">
      <w:pPr>
        <w:rPr>
          <w:rFonts w:ascii="Arial" w:hAnsi="Arial" w:cs="Arial"/>
        </w:rPr>
      </w:pPr>
    </w:p>
    <w:p w14:paraId="67AC07F1" w14:textId="4DB99D5D" w:rsidR="001331D9" w:rsidRDefault="001331D9" w:rsidP="006A5C91">
      <w:pPr>
        <w:rPr>
          <w:rFonts w:ascii="Arial" w:hAnsi="Arial" w:cs="Arial"/>
        </w:rPr>
      </w:pPr>
    </w:p>
    <w:p w14:paraId="64D6D971" w14:textId="2160AA08" w:rsidR="001331D9" w:rsidRDefault="001331D9" w:rsidP="006A5C91">
      <w:pPr>
        <w:rPr>
          <w:rFonts w:ascii="Arial" w:hAnsi="Arial" w:cs="Arial"/>
        </w:rPr>
      </w:pPr>
    </w:p>
    <w:p w14:paraId="1467B08D" w14:textId="68ECDB2D" w:rsidR="001331D9" w:rsidRDefault="001331D9" w:rsidP="006A5C91">
      <w:pPr>
        <w:rPr>
          <w:rFonts w:ascii="Arial" w:hAnsi="Arial" w:cs="Arial"/>
        </w:rPr>
      </w:pPr>
    </w:p>
    <w:p w14:paraId="61A131E6" w14:textId="00043B9F" w:rsidR="001331D9" w:rsidRDefault="001331D9" w:rsidP="006A5C91">
      <w:pPr>
        <w:rPr>
          <w:rFonts w:ascii="Arial" w:hAnsi="Arial" w:cs="Arial"/>
        </w:rPr>
      </w:pPr>
    </w:p>
    <w:p w14:paraId="3D6FE7ED" w14:textId="09214C8A" w:rsidR="001331D9" w:rsidRDefault="001331D9" w:rsidP="006A5C91">
      <w:pPr>
        <w:rPr>
          <w:rFonts w:ascii="Arial" w:hAnsi="Arial" w:cs="Arial"/>
        </w:rPr>
      </w:pPr>
    </w:p>
    <w:p w14:paraId="5D81F883" w14:textId="5E27A423" w:rsidR="001331D9" w:rsidRDefault="001331D9" w:rsidP="006A5C91">
      <w:pPr>
        <w:rPr>
          <w:rFonts w:ascii="Arial" w:hAnsi="Arial" w:cs="Arial"/>
        </w:rPr>
      </w:pPr>
    </w:p>
    <w:p w14:paraId="31D0B7CB" w14:textId="2F27C1DC" w:rsidR="001331D9" w:rsidRDefault="001331D9" w:rsidP="006A5C91">
      <w:pPr>
        <w:rPr>
          <w:rFonts w:ascii="Arial" w:hAnsi="Arial" w:cs="Arial"/>
        </w:rPr>
      </w:pPr>
    </w:p>
    <w:p w14:paraId="2344E9F8" w14:textId="25D088CA" w:rsidR="001331D9" w:rsidRDefault="001331D9" w:rsidP="006A5C91">
      <w:pPr>
        <w:rPr>
          <w:rFonts w:ascii="Arial" w:hAnsi="Arial" w:cs="Arial"/>
        </w:rPr>
      </w:pPr>
    </w:p>
    <w:p w14:paraId="4C1C81FA" w14:textId="7CB3306E" w:rsidR="001331D9" w:rsidRDefault="001331D9" w:rsidP="006A5C91">
      <w:pPr>
        <w:rPr>
          <w:rFonts w:ascii="Arial" w:hAnsi="Arial" w:cs="Arial"/>
        </w:rPr>
      </w:pPr>
    </w:p>
    <w:p w14:paraId="0155D949" w14:textId="557D7998" w:rsidR="001331D9" w:rsidRDefault="001331D9" w:rsidP="006A5C91">
      <w:pPr>
        <w:rPr>
          <w:rFonts w:ascii="Arial" w:hAnsi="Arial" w:cs="Arial"/>
        </w:rPr>
      </w:pPr>
    </w:p>
    <w:p w14:paraId="49AE9F46" w14:textId="4B212AAD" w:rsidR="001331D9" w:rsidRDefault="001331D9" w:rsidP="006A5C91">
      <w:pPr>
        <w:rPr>
          <w:rFonts w:ascii="Arial" w:hAnsi="Arial" w:cs="Arial"/>
        </w:rPr>
      </w:pPr>
    </w:p>
    <w:p w14:paraId="526F1E6A" w14:textId="0BEEB41C" w:rsidR="001331D9" w:rsidRDefault="001331D9" w:rsidP="006A5C91">
      <w:pPr>
        <w:rPr>
          <w:rFonts w:ascii="Arial" w:hAnsi="Arial" w:cs="Arial"/>
        </w:rPr>
      </w:pPr>
    </w:p>
    <w:p w14:paraId="5F80435A" w14:textId="56A4C1D7" w:rsidR="001331D9" w:rsidRDefault="001331D9" w:rsidP="006A5C91">
      <w:pPr>
        <w:rPr>
          <w:rFonts w:ascii="Arial" w:hAnsi="Arial" w:cs="Arial"/>
        </w:rPr>
      </w:pPr>
    </w:p>
    <w:p w14:paraId="09AD2F66" w14:textId="54000ACF" w:rsidR="001331D9" w:rsidRDefault="001331D9" w:rsidP="006A5C91">
      <w:pPr>
        <w:rPr>
          <w:rFonts w:ascii="Arial" w:hAnsi="Arial" w:cs="Arial"/>
        </w:rPr>
      </w:pPr>
    </w:p>
    <w:p w14:paraId="20AB8E3A" w14:textId="707C178A" w:rsidR="001331D9" w:rsidRDefault="001331D9" w:rsidP="006A5C91">
      <w:pPr>
        <w:rPr>
          <w:rFonts w:ascii="Arial" w:hAnsi="Arial" w:cs="Arial"/>
        </w:rPr>
      </w:pPr>
    </w:p>
    <w:p w14:paraId="63A00C7B" w14:textId="0E0BB490" w:rsidR="001331D9" w:rsidRDefault="001331D9" w:rsidP="006A5C91">
      <w:pPr>
        <w:rPr>
          <w:rFonts w:ascii="Arial" w:hAnsi="Arial" w:cs="Arial"/>
        </w:rPr>
      </w:pPr>
    </w:p>
    <w:p w14:paraId="721A9EAC" w14:textId="02462CB1" w:rsidR="001331D9" w:rsidRDefault="001331D9" w:rsidP="006A5C91">
      <w:pPr>
        <w:rPr>
          <w:rFonts w:ascii="Arial" w:hAnsi="Arial" w:cs="Arial"/>
        </w:rPr>
      </w:pPr>
    </w:p>
    <w:p w14:paraId="592D2DAF" w14:textId="353E72EF" w:rsidR="001331D9" w:rsidRDefault="001331D9" w:rsidP="006A5C91">
      <w:pPr>
        <w:rPr>
          <w:rFonts w:ascii="Arial" w:hAnsi="Arial" w:cs="Arial"/>
        </w:rPr>
      </w:pPr>
    </w:p>
    <w:p w14:paraId="37CC1BEF" w14:textId="2C5862E3" w:rsidR="001331D9" w:rsidRDefault="001331D9" w:rsidP="006A5C91">
      <w:pPr>
        <w:rPr>
          <w:rFonts w:ascii="Arial" w:hAnsi="Arial" w:cs="Arial"/>
        </w:rPr>
      </w:pPr>
    </w:p>
    <w:p w14:paraId="55D667BE" w14:textId="1D56D697" w:rsidR="001331D9" w:rsidRDefault="001331D9" w:rsidP="006A5C91">
      <w:pPr>
        <w:rPr>
          <w:rFonts w:ascii="Arial" w:hAnsi="Arial" w:cs="Arial"/>
        </w:rPr>
      </w:pPr>
    </w:p>
    <w:p w14:paraId="27732E48" w14:textId="08C34851" w:rsidR="001331D9" w:rsidRDefault="001331D9" w:rsidP="006A5C91">
      <w:pPr>
        <w:rPr>
          <w:rFonts w:ascii="Arial" w:hAnsi="Arial" w:cs="Arial"/>
        </w:rPr>
      </w:pPr>
    </w:p>
    <w:p w14:paraId="46B9FBD4" w14:textId="67FEDAE4" w:rsidR="001331D9" w:rsidRDefault="001331D9" w:rsidP="006A5C91">
      <w:pPr>
        <w:rPr>
          <w:rFonts w:ascii="Arial" w:hAnsi="Arial" w:cs="Arial"/>
        </w:rPr>
      </w:pPr>
    </w:p>
    <w:p w14:paraId="372045BB" w14:textId="6C1FD5CC" w:rsidR="001331D9" w:rsidRDefault="001331D9" w:rsidP="006A5C91">
      <w:pPr>
        <w:rPr>
          <w:rFonts w:ascii="Arial" w:hAnsi="Arial" w:cs="Arial"/>
        </w:rPr>
      </w:pPr>
    </w:p>
    <w:p w14:paraId="1C59DC29" w14:textId="3E5FDDD9" w:rsidR="001331D9" w:rsidRDefault="001331D9" w:rsidP="006A5C91">
      <w:pPr>
        <w:rPr>
          <w:rFonts w:ascii="Arial" w:hAnsi="Arial" w:cs="Arial"/>
        </w:rPr>
      </w:pPr>
    </w:p>
    <w:p w14:paraId="38FAAAB5" w14:textId="77777777" w:rsidR="001331D9" w:rsidRDefault="001331D9" w:rsidP="006A5C91">
      <w:pPr>
        <w:rPr>
          <w:rFonts w:ascii="Arial" w:hAnsi="Arial" w:cs="Arial" w:hint="eastAsia"/>
        </w:rPr>
      </w:pPr>
    </w:p>
    <w:p w14:paraId="11DFBFF4" w14:textId="223DEB7D" w:rsidR="00BB1B3D" w:rsidRPr="00295C98" w:rsidRDefault="006A5C91" w:rsidP="001F4A66">
      <w:pPr>
        <w:pStyle w:val="1"/>
        <w:numPr>
          <w:ilvl w:val="0"/>
          <w:numId w:val="5"/>
        </w:numPr>
        <w:ind w:left="0" w:firstLine="0"/>
        <w:rPr>
          <w:rFonts w:hint="eastAsia"/>
        </w:rPr>
      </w:pPr>
      <w:bookmarkStart w:id="21" w:name="_Toc68651436"/>
      <w:r w:rsidRPr="00295C98">
        <w:lastRenderedPageBreak/>
        <w:t>Evaluation</w:t>
      </w:r>
      <w:bookmarkEnd w:id="21"/>
    </w:p>
    <w:p w14:paraId="33549C98" w14:textId="3D4AEDFD" w:rsidR="00295C98" w:rsidRPr="00295C98" w:rsidRDefault="00295C98" w:rsidP="00295C98">
      <w:pPr>
        <w:widowControl/>
        <w:spacing w:after="160" w:line="360" w:lineRule="auto"/>
        <w:rPr>
          <w:kern w:val="0"/>
          <w:sz w:val="22"/>
          <w:lang w:val="en-GB" w:eastAsia="en-US"/>
        </w:rPr>
      </w:pPr>
      <w:r w:rsidRPr="00295C98">
        <w:rPr>
          <w:kern w:val="0"/>
          <w:sz w:val="22"/>
          <w:lang w:val="en-GB" w:eastAsia="en-US"/>
        </w:rPr>
        <w:t>It is believed that the master's project will be of great value in the field of automotive engineering. As mentioned above, the research on control strategy of vehicle fuel cell engine is a very novel topic. However, due to the early research direction, there is little scope to investigate these areas.</w:t>
      </w:r>
    </w:p>
    <w:p w14:paraId="01BC0C53" w14:textId="64A35773" w:rsidR="00295C98" w:rsidRPr="00295C98" w:rsidRDefault="00295C98" w:rsidP="00295C98">
      <w:pPr>
        <w:widowControl/>
        <w:spacing w:after="160" w:line="360" w:lineRule="auto"/>
        <w:rPr>
          <w:kern w:val="0"/>
          <w:sz w:val="22"/>
          <w:lang w:val="en-GB" w:eastAsia="en-US"/>
        </w:rPr>
      </w:pPr>
      <w:r w:rsidRPr="00295C98">
        <w:rPr>
          <w:kern w:val="0"/>
          <w:sz w:val="22"/>
          <w:lang w:val="en-GB" w:eastAsia="en-US"/>
        </w:rPr>
        <w:t xml:space="preserve">By using methods that have been widely used in the industry, it is hoped that the project can </w:t>
      </w:r>
      <w:proofErr w:type="gramStart"/>
      <w:r w:rsidRPr="00295C98">
        <w:rPr>
          <w:kern w:val="0"/>
          <w:sz w:val="22"/>
          <w:lang w:val="en-GB" w:eastAsia="en-US"/>
        </w:rPr>
        <w:t>be considered to be</w:t>
      </w:r>
      <w:proofErr w:type="gramEnd"/>
      <w:r w:rsidRPr="00295C98">
        <w:rPr>
          <w:kern w:val="0"/>
          <w:sz w:val="22"/>
          <w:lang w:val="en-GB" w:eastAsia="en-US"/>
        </w:rPr>
        <w:t xml:space="preserve"> carried out in a robust manner, which means that the results obtained can be considered to be effective and increase the existing knowledge about the subject area. </w:t>
      </w:r>
      <w:proofErr w:type="gramStart"/>
      <w:r w:rsidRPr="00295C98">
        <w:rPr>
          <w:kern w:val="0"/>
          <w:sz w:val="22"/>
          <w:lang w:val="en-GB" w:eastAsia="en-US"/>
        </w:rPr>
        <w:t>That is to say, it</w:t>
      </w:r>
      <w:proofErr w:type="gramEnd"/>
      <w:r w:rsidRPr="00295C98">
        <w:rPr>
          <w:kern w:val="0"/>
          <w:sz w:val="22"/>
          <w:lang w:val="en-GB" w:eastAsia="en-US"/>
        </w:rPr>
        <w:t xml:space="preserve"> is recognized that the methodology used should continue to be reviewed throughout the project to ensure that the most relevant approach is adopted and that other unfamiliar approaches are not allowed to be abandoned in </w:t>
      </w:r>
      <w:proofErr w:type="spellStart"/>
      <w:r w:rsidRPr="00295C98">
        <w:rPr>
          <w:kern w:val="0"/>
          <w:sz w:val="22"/>
          <w:lang w:val="en-GB" w:eastAsia="en-US"/>
        </w:rPr>
        <w:t>favor</w:t>
      </w:r>
      <w:proofErr w:type="spellEnd"/>
      <w:r w:rsidRPr="00295C98">
        <w:rPr>
          <w:kern w:val="0"/>
          <w:sz w:val="22"/>
          <w:lang w:val="en-GB" w:eastAsia="en-US"/>
        </w:rPr>
        <w:t xml:space="preserve"> of current practice.</w:t>
      </w:r>
    </w:p>
    <w:p w14:paraId="16B12102" w14:textId="29CAD03C" w:rsidR="00295C98" w:rsidRPr="00295C98" w:rsidRDefault="00295C98" w:rsidP="00295C98">
      <w:pPr>
        <w:widowControl/>
        <w:spacing w:after="160" w:line="360" w:lineRule="auto"/>
        <w:rPr>
          <w:rFonts w:hint="eastAsia"/>
          <w:kern w:val="0"/>
          <w:sz w:val="22"/>
          <w:lang w:val="en-GB" w:eastAsia="en-US"/>
        </w:rPr>
      </w:pPr>
      <w:r w:rsidRPr="00295C98">
        <w:rPr>
          <w:kern w:val="0"/>
          <w:sz w:val="22"/>
          <w:lang w:val="en-GB" w:eastAsia="en-US"/>
        </w:rPr>
        <w:t>It should be noted that the proposed study has limitations. At present, the limitations are as follows:</w:t>
      </w:r>
    </w:p>
    <w:p w14:paraId="1E432364" w14:textId="34BF4BC7" w:rsidR="00295C98" w:rsidRPr="00295C98" w:rsidRDefault="00295C98" w:rsidP="00295C98">
      <w:pPr>
        <w:widowControl/>
        <w:spacing w:after="160" w:line="360" w:lineRule="auto"/>
        <w:rPr>
          <w:kern w:val="0"/>
          <w:sz w:val="22"/>
          <w:lang w:val="en-GB" w:eastAsia="en-US"/>
        </w:rPr>
      </w:pPr>
      <w:r w:rsidRPr="00295C98">
        <w:rPr>
          <w:kern w:val="0"/>
          <w:sz w:val="22"/>
          <w:lang w:val="en-GB" w:eastAsia="en-US"/>
        </w:rPr>
        <w:t>First, the main weakness of the study is due to the limited resources and facilities of the University. At present, the laboratory is still under construction, and it is uncertain whether it can be put into test.</w:t>
      </w:r>
    </w:p>
    <w:p w14:paraId="01CA329D" w14:textId="695EC5D2" w:rsidR="00295C98" w:rsidRPr="00295C98" w:rsidRDefault="00295C98" w:rsidP="00295C98">
      <w:pPr>
        <w:widowControl/>
        <w:spacing w:after="160" w:line="360" w:lineRule="auto"/>
        <w:rPr>
          <w:kern w:val="0"/>
          <w:sz w:val="22"/>
          <w:lang w:val="en-GB" w:eastAsia="en-US"/>
        </w:rPr>
      </w:pPr>
      <w:r w:rsidRPr="00295C98">
        <w:rPr>
          <w:kern w:val="0"/>
          <w:sz w:val="22"/>
          <w:lang w:val="en-GB" w:eastAsia="en-US"/>
        </w:rPr>
        <w:t xml:space="preserve">Secondly, many hypotheses are used in the study, which may lead to the results </w:t>
      </w:r>
      <w:proofErr w:type="spellStart"/>
      <w:r w:rsidRPr="00295C98">
        <w:rPr>
          <w:kern w:val="0"/>
          <w:sz w:val="22"/>
          <w:lang w:val="en-GB" w:eastAsia="en-US"/>
        </w:rPr>
        <w:t>can not</w:t>
      </w:r>
      <w:proofErr w:type="spellEnd"/>
      <w:r w:rsidRPr="00295C98">
        <w:rPr>
          <w:kern w:val="0"/>
          <w:sz w:val="22"/>
          <w:lang w:val="en-GB" w:eastAsia="en-US"/>
        </w:rPr>
        <w:t xml:space="preserve"> fully reflect the real situation of the car driving.</w:t>
      </w:r>
    </w:p>
    <w:p w14:paraId="46D4F843" w14:textId="4E6869E7" w:rsidR="00476472" w:rsidRDefault="00295C98" w:rsidP="00295C98">
      <w:pPr>
        <w:widowControl/>
        <w:spacing w:after="160" w:line="360" w:lineRule="auto"/>
        <w:rPr>
          <w:kern w:val="0"/>
          <w:sz w:val="22"/>
          <w:lang w:val="en-GB" w:eastAsia="en-US"/>
        </w:rPr>
      </w:pPr>
      <w:r w:rsidRPr="00295C98">
        <w:rPr>
          <w:kern w:val="0"/>
          <w:sz w:val="22"/>
          <w:lang w:val="en-GB" w:eastAsia="en-US"/>
        </w:rPr>
        <w:t>Third, the design strategy used is not necessarily perfect, but also needs to consider the actual situation of the car design.</w:t>
      </w:r>
    </w:p>
    <w:p w14:paraId="16B3A2E7" w14:textId="047D458C" w:rsidR="003F71F3" w:rsidRDefault="003F71F3" w:rsidP="00295C98">
      <w:pPr>
        <w:widowControl/>
        <w:spacing w:after="160" w:line="360" w:lineRule="auto"/>
        <w:rPr>
          <w:kern w:val="0"/>
          <w:sz w:val="22"/>
          <w:lang w:val="en-GB" w:eastAsia="en-US"/>
        </w:rPr>
      </w:pPr>
    </w:p>
    <w:p w14:paraId="54E1C63A" w14:textId="747E8C03" w:rsidR="003F71F3" w:rsidRDefault="003F71F3" w:rsidP="00295C98">
      <w:pPr>
        <w:widowControl/>
        <w:spacing w:after="160" w:line="360" w:lineRule="auto"/>
        <w:rPr>
          <w:kern w:val="0"/>
          <w:sz w:val="22"/>
          <w:lang w:val="en-GB" w:eastAsia="en-US"/>
        </w:rPr>
      </w:pPr>
    </w:p>
    <w:p w14:paraId="35CE5357" w14:textId="475FFB02" w:rsidR="003F71F3" w:rsidRDefault="003F71F3" w:rsidP="00295C98">
      <w:pPr>
        <w:widowControl/>
        <w:spacing w:after="160" w:line="360" w:lineRule="auto"/>
        <w:rPr>
          <w:kern w:val="0"/>
          <w:sz w:val="22"/>
          <w:lang w:val="en-GB" w:eastAsia="en-US"/>
        </w:rPr>
      </w:pPr>
    </w:p>
    <w:p w14:paraId="482D63BA" w14:textId="1057B4E9" w:rsidR="003F71F3" w:rsidRDefault="003F71F3" w:rsidP="00295C98">
      <w:pPr>
        <w:widowControl/>
        <w:spacing w:after="160" w:line="360" w:lineRule="auto"/>
        <w:rPr>
          <w:kern w:val="0"/>
          <w:sz w:val="22"/>
          <w:lang w:val="en-GB" w:eastAsia="en-US"/>
        </w:rPr>
      </w:pPr>
    </w:p>
    <w:p w14:paraId="53BB265C" w14:textId="4DBB7D8C" w:rsidR="003F71F3" w:rsidRDefault="003F71F3" w:rsidP="00295C98">
      <w:pPr>
        <w:widowControl/>
        <w:spacing w:after="160" w:line="360" w:lineRule="auto"/>
        <w:rPr>
          <w:kern w:val="0"/>
          <w:sz w:val="22"/>
          <w:lang w:val="en-GB" w:eastAsia="en-US"/>
        </w:rPr>
      </w:pPr>
    </w:p>
    <w:p w14:paraId="3A98B572" w14:textId="79904431" w:rsidR="00976E84" w:rsidRPr="00976E84" w:rsidRDefault="00976E84" w:rsidP="00976E84">
      <w:pPr>
        <w:pStyle w:val="1"/>
      </w:pPr>
      <w:bookmarkStart w:id="22" w:name="_Toc35341321"/>
      <w:bookmarkStart w:id="23" w:name="_Toc68651437"/>
      <w:r>
        <w:lastRenderedPageBreak/>
        <w:t>7</w:t>
      </w:r>
      <w:r>
        <w:t>.</w:t>
      </w:r>
      <w:r>
        <w:t xml:space="preserve"> Bibliography</w:t>
      </w:r>
      <w:bookmarkEnd w:id="22"/>
      <w:bookmarkEnd w:id="23"/>
    </w:p>
    <w:p w14:paraId="540D27A7" w14:textId="69FA18DD" w:rsidR="003F71F3" w:rsidRPr="009564D0" w:rsidRDefault="009564D0" w:rsidP="009564D0">
      <w:pPr>
        <w:autoSpaceDE w:val="0"/>
        <w:autoSpaceDN w:val="0"/>
        <w:adjustRightInd w:val="0"/>
        <w:spacing w:after="160" w:line="360" w:lineRule="auto"/>
        <w:jc w:val="left"/>
        <w:rPr>
          <w:rFonts w:ascii="Calibri" w:hAnsi="Calibri" w:cs="Calibri"/>
          <w:noProof/>
          <w:kern w:val="0"/>
          <w:sz w:val="22"/>
          <w:szCs w:val="24"/>
          <w:lang w:val="en-GB" w:eastAsia="en-US"/>
        </w:rPr>
      </w:pPr>
      <w:r w:rsidRPr="009564D0">
        <w:rPr>
          <w:rFonts w:ascii="Calibri" w:hAnsi="Calibri" w:cs="Calibri" w:hint="eastAsia"/>
          <w:noProof/>
          <w:kern w:val="0"/>
          <w:sz w:val="22"/>
          <w:szCs w:val="24"/>
          <w:lang w:val="en-GB" w:eastAsia="en-US"/>
        </w:rPr>
        <w:t>[</w:t>
      </w:r>
      <w:r w:rsidRPr="009564D0">
        <w:rPr>
          <w:rFonts w:ascii="Calibri" w:hAnsi="Calibri" w:cs="Calibri"/>
          <w:noProof/>
          <w:kern w:val="0"/>
          <w:sz w:val="22"/>
          <w:szCs w:val="24"/>
          <w:lang w:val="en-GB" w:eastAsia="en-US"/>
        </w:rPr>
        <w:t xml:space="preserve">1] </w:t>
      </w:r>
      <w:r w:rsidRPr="009564D0">
        <w:rPr>
          <w:rFonts w:ascii="Calibri" w:hAnsi="Calibri" w:cs="Calibri"/>
          <w:noProof/>
          <w:kern w:val="0"/>
          <w:sz w:val="22"/>
          <w:szCs w:val="24"/>
          <w:lang w:val="en-GB" w:eastAsia="en-US"/>
        </w:rPr>
        <w:t>Junbo Hou</w:t>
      </w:r>
      <w:r>
        <w:rPr>
          <w:rFonts w:ascii="Calibri" w:hAnsi="Calibri" w:cs="Calibri"/>
          <w:noProof/>
          <w:kern w:val="0"/>
          <w:sz w:val="22"/>
          <w:szCs w:val="24"/>
          <w:lang w:val="en-GB" w:eastAsia="en-US"/>
        </w:rPr>
        <w:t xml:space="preserve">, </w:t>
      </w:r>
      <w:r w:rsidRPr="003F71F3">
        <w:rPr>
          <w:rFonts w:ascii="Calibri" w:hAnsi="Calibri" w:cs="Calibri"/>
          <w:noProof/>
          <w:kern w:val="0"/>
          <w:sz w:val="22"/>
          <w:szCs w:val="24"/>
          <w:lang w:val="en-GB" w:eastAsia="en-US"/>
        </w:rPr>
        <w:t>Lu Deping,</w:t>
      </w:r>
      <w:r w:rsidRPr="009564D0">
        <w:rPr>
          <w:rFonts w:ascii="Calibri" w:hAnsi="Calibri" w:cs="Calibri"/>
          <w:noProof/>
          <w:kern w:val="0"/>
          <w:sz w:val="22"/>
          <w:szCs w:val="24"/>
          <w:lang w:val="en-GB" w:eastAsia="en-US"/>
        </w:rPr>
        <w:t xml:space="preserve"> </w:t>
      </w:r>
      <w:r w:rsidRPr="003F71F3">
        <w:rPr>
          <w:rFonts w:ascii="Calibri" w:hAnsi="Calibri" w:cs="Calibri"/>
          <w:noProof/>
          <w:kern w:val="0"/>
          <w:sz w:val="22"/>
          <w:szCs w:val="24"/>
          <w:lang w:val="en-GB" w:eastAsia="en-US"/>
        </w:rPr>
        <w:t xml:space="preserve">et al. </w:t>
      </w:r>
      <w:r>
        <w:rPr>
          <w:rFonts w:ascii="Calibri" w:hAnsi="Calibri" w:cs="Calibri"/>
          <w:noProof/>
          <w:kern w:val="0"/>
          <w:sz w:val="22"/>
          <w:szCs w:val="24"/>
          <w:lang w:val="en-GB" w:eastAsia="en-US"/>
        </w:rPr>
        <w:t>PID control of</w:t>
      </w:r>
      <w:r w:rsidRPr="003F71F3">
        <w:rPr>
          <w:rFonts w:ascii="Calibri" w:hAnsi="Calibri" w:cs="Calibri"/>
          <w:noProof/>
          <w:kern w:val="0"/>
          <w:sz w:val="22"/>
          <w:szCs w:val="24"/>
          <w:lang w:val="en-GB" w:eastAsia="en-US"/>
        </w:rPr>
        <w:t xml:space="preserve"> fuel cell model. membrane model, electrode model and empirical model [J]. Power technology, 20</w:t>
      </w:r>
      <w:r>
        <w:rPr>
          <w:rFonts w:ascii="Calibri" w:hAnsi="Calibri" w:cs="Calibri"/>
          <w:noProof/>
          <w:kern w:val="0"/>
          <w:sz w:val="22"/>
          <w:szCs w:val="24"/>
          <w:lang w:val="en-GB" w:eastAsia="en-US"/>
        </w:rPr>
        <w:t>20</w:t>
      </w:r>
      <w:r w:rsidRPr="003F71F3">
        <w:rPr>
          <w:rFonts w:ascii="Calibri" w:hAnsi="Calibri" w:cs="Calibri"/>
          <w:noProof/>
          <w:kern w:val="0"/>
          <w:sz w:val="22"/>
          <w:szCs w:val="24"/>
          <w:lang w:val="en-GB" w:eastAsia="en-US"/>
        </w:rPr>
        <w:t>, 28 (3): 191-194</w:t>
      </w:r>
    </w:p>
    <w:p w14:paraId="7A97CD30" w14:textId="28F5331C" w:rsidR="009564D0" w:rsidRPr="009564D0" w:rsidRDefault="009564D0" w:rsidP="009564D0">
      <w:pPr>
        <w:autoSpaceDE w:val="0"/>
        <w:autoSpaceDN w:val="0"/>
        <w:adjustRightInd w:val="0"/>
        <w:spacing w:after="160" w:line="360" w:lineRule="auto"/>
        <w:jc w:val="left"/>
        <w:rPr>
          <w:rFonts w:ascii="Calibri" w:hAnsi="Calibri" w:cs="Calibri"/>
          <w:noProof/>
          <w:kern w:val="0"/>
          <w:sz w:val="22"/>
          <w:szCs w:val="24"/>
          <w:lang w:val="en-GB" w:eastAsia="en-US"/>
        </w:rPr>
      </w:pPr>
      <w:r w:rsidRPr="009564D0">
        <w:rPr>
          <w:rFonts w:ascii="Calibri" w:hAnsi="Calibri" w:cs="Calibri" w:hint="eastAsia"/>
          <w:noProof/>
          <w:kern w:val="0"/>
          <w:sz w:val="22"/>
          <w:szCs w:val="24"/>
          <w:lang w:val="en-GB" w:eastAsia="en-US"/>
        </w:rPr>
        <w:t>[</w:t>
      </w:r>
      <w:r w:rsidRPr="009564D0">
        <w:rPr>
          <w:rFonts w:ascii="Calibri" w:hAnsi="Calibri" w:cs="Calibri"/>
          <w:noProof/>
          <w:kern w:val="0"/>
          <w:sz w:val="22"/>
          <w:szCs w:val="24"/>
          <w:lang w:val="en-GB" w:eastAsia="en-US"/>
        </w:rPr>
        <w:t xml:space="preserve">2] </w:t>
      </w:r>
      <w:r w:rsidRPr="009564D0">
        <w:rPr>
          <w:rFonts w:ascii="Calibri" w:hAnsi="Calibri" w:cs="Calibri"/>
          <w:noProof/>
          <w:kern w:val="0"/>
          <w:sz w:val="22"/>
          <w:szCs w:val="24"/>
          <w:lang w:val="en-GB" w:eastAsia="en-US"/>
        </w:rPr>
        <w:fldChar w:fldCharType="begin" w:fldLock="1"/>
      </w:r>
      <w:r w:rsidRPr="009564D0">
        <w:rPr>
          <w:rFonts w:ascii="Calibri" w:hAnsi="Calibri" w:cs="Calibri"/>
          <w:noProof/>
          <w:kern w:val="0"/>
          <w:sz w:val="22"/>
          <w:szCs w:val="24"/>
          <w:lang w:val="en-GB" w:eastAsia="en-US"/>
        </w:rPr>
        <w:instrText>ADDIN CSL_CITATION {"citationItems":[{"id":"ITEM-1","itemData":{"author":[{"dropping-particle":"","family":"Rodriguez","given":"P","non-dropping-particle":"","parse-names":false,"suffix":""}],"id":"ITEM-1","issued":{"date-parts":[["2014"]]},"note":"[Original String]:\nRobert Bosch GmbH, 2014. Bosch Auomotive Handbook. 9th ed. Germany: Robert Bosch GmbH. Rodriguez, P., 1997. Selection of Material for Heat Exchangers, Kalpakkam: Indira Ghandi Centre for Atomic Research.\nSRC - BaiduScholar\nFG - 0","title":"Robert Bosch GmbH, . Bosch Auomotive Handbook.","type":"book"},"uris":["http://www.mendeley.com/documents/?uuid=e2f50a07-db3a-4c25-8bb0-846573f12117"]}],"mendeley":{"formattedCitation":"(Rodriguez, 2014)","plainTextFormattedCitation":"(Rodriguez, 2014)","previouslyFormattedCitation":"(Rodriguez, 2014)"},"properties":{"noteIndex":0},"schema":"https://github.com/citation-style-language/schema/raw/master/csl-citation.json"}</w:instrText>
      </w:r>
      <w:r w:rsidRPr="009564D0">
        <w:rPr>
          <w:rFonts w:ascii="Calibri" w:hAnsi="Calibri" w:cs="Calibri"/>
          <w:noProof/>
          <w:kern w:val="0"/>
          <w:sz w:val="22"/>
          <w:szCs w:val="24"/>
          <w:lang w:val="en-GB" w:eastAsia="en-US"/>
        </w:rPr>
        <w:fldChar w:fldCharType="separate"/>
      </w:r>
      <w:r w:rsidRPr="009564D0">
        <w:rPr>
          <w:rFonts w:ascii="Calibri" w:hAnsi="Calibri" w:cs="Calibri"/>
          <w:noProof/>
          <w:kern w:val="0"/>
          <w:sz w:val="22"/>
          <w:szCs w:val="24"/>
          <w:lang w:val="en-GB" w:eastAsia="en-US"/>
        </w:rPr>
        <w:t>Jianqiu Li</w:t>
      </w:r>
      <w:r w:rsidRPr="009564D0">
        <w:rPr>
          <w:rFonts w:ascii="Calibri" w:hAnsi="Calibri" w:cs="Calibri"/>
          <w:noProof/>
          <w:kern w:val="0"/>
          <w:sz w:val="22"/>
          <w:szCs w:val="24"/>
          <w:lang w:val="en-GB" w:eastAsia="en-US"/>
        </w:rPr>
        <w:fldChar w:fldCharType="end"/>
      </w:r>
      <w:r>
        <w:rPr>
          <w:rFonts w:ascii="Calibri" w:hAnsi="Calibri" w:cs="Calibri"/>
          <w:noProof/>
          <w:kern w:val="0"/>
          <w:sz w:val="22"/>
          <w:szCs w:val="24"/>
          <w:lang w:val="en-GB" w:eastAsia="en-US"/>
        </w:rPr>
        <w:t>,</w:t>
      </w:r>
      <w:r>
        <w:rPr>
          <w:rFonts w:ascii="Calibri" w:hAnsi="Calibri" w:cs="Calibri"/>
          <w:noProof/>
          <w:kern w:val="0"/>
          <w:sz w:val="22"/>
          <w:szCs w:val="24"/>
          <w:lang w:val="en-GB" w:eastAsia="en-US"/>
        </w:rPr>
        <w:t xml:space="preserve"> Fang Chuan.</w:t>
      </w:r>
      <w:r w:rsidRPr="009564D0">
        <w:rPr>
          <w:rFonts w:ascii="Calibri" w:hAnsi="Calibri" w:cs="Calibri"/>
          <w:noProof/>
          <w:kern w:val="0"/>
          <w:sz w:val="22"/>
          <w:szCs w:val="24"/>
          <w:lang w:val="en-GB" w:eastAsia="en-US"/>
        </w:rPr>
        <w:t>Research status and development of fuel cell vehicle</w:t>
      </w:r>
      <w:r w:rsidRPr="009564D0">
        <w:rPr>
          <w:rFonts w:ascii="Calibri" w:hAnsi="Calibri" w:cs="Calibri"/>
          <w:noProof/>
          <w:kern w:val="0"/>
          <w:sz w:val="22"/>
          <w:szCs w:val="24"/>
          <w:lang w:val="en-GB" w:eastAsia="en-US"/>
        </w:rPr>
        <w:t xml:space="preserve">. </w:t>
      </w:r>
      <w:r w:rsidRPr="003F71F3">
        <w:rPr>
          <w:rFonts w:ascii="Calibri" w:hAnsi="Calibri" w:cs="Calibri"/>
          <w:noProof/>
          <w:kern w:val="0"/>
          <w:sz w:val="22"/>
          <w:szCs w:val="24"/>
          <w:lang w:val="en-GB" w:eastAsia="en-US"/>
        </w:rPr>
        <w:t>Power technology [J]. Power technology, 20</w:t>
      </w:r>
      <w:r>
        <w:rPr>
          <w:rFonts w:ascii="Calibri" w:hAnsi="Calibri" w:cs="Calibri"/>
          <w:noProof/>
          <w:kern w:val="0"/>
          <w:sz w:val="22"/>
          <w:szCs w:val="24"/>
          <w:lang w:val="en-GB" w:eastAsia="en-US"/>
        </w:rPr>
        <w:t>14</w:t>
      </w:r>
      <w:r w:rsidRPr="003F71F3">
        <w:rPr>
          <w:rFonts w:ascii="Calibri" w:hAnsi="Calibri" w:cs="Calibri"/>
          <w:noProof/>
          <w:kern w:val="0"/>
          <w:sz w:val="22"/>
          <w:szCs w:val="24"/>
          <w:lang w:val="en-GB" w:eastAsia="en-US"/>
        </w:rPr>
        <w:t>, 28 (3): 191-194</w:t>
      </w:r>
    </w:p>
    <w:p w14:paraId="185A275F" w14:textId="3B21CB4E" w:rsidR="009564D0" w:rsidRPr="009564D0" w:rsidRDefault="009564D0" w:rsidP="009564D0">
      <w:pPr>
        <w:autoSpaceDE w:val="0"/>
        <w:autoSpaceDN w:val="0"/>
        <w:adjustRightInd w:val="0"/>
        <w:spacing w:after="160" w:line="360" w:lineRule="auto"/>
        <w:jc w:val="left"/>
        <w:rPr>
          <w:rFonts w:ascii="Calibri" w:hAnsi="Calibri" w:cs="Calibri"/>
          <w:noProof/>
          <w:kern w:val="0"/>
          <w:sz w:val="22"/>
          <w:szCs w:val="24"/>
          <w:lang w:val="en-GB" w:eastAsia="en-US"/>
        </w:rPr>
      </w:pPr>
      <w:r w:rsidRPr="009564D0">
        <w:rPr>
          <w:rFonts w:ascii="Calibri" w:hAnsi="Calibri" w:cs="Calibri" w:hint="eastAsia"/>
          <w:noProof/>
          <w:kern w:val="0"/>
          <w:sz w:val="22"/>
          <w:szCs w:val="24"/>
          <w:lang w:val="en-GB" w:eastAsia="en-US"/>
        </w:rPr>
        <w:t>[</w:t>
      </w:r>
      <w:r w:rsidRPr="009564D0">
        <w:rPr>
          <w:rFonts w:ascii="Calibri" w:hAnsi="Calibri" w:cs="Calibri"/>
          <w:noProof/>
          <w:kern w:val="0"/>
          <w:sz w:val="22"/>
          <w:szCs w:val="24"/>
          <w:lang w:val="en-GB" w:eastAsia="en-US"/>
        </w:rPr>
        <w:t>3]</w:t>
      </w:r>
      <w:r w:rsidRPr="003F71F3">
        <w:rPr>
          <w:rFonts w:ascii="Calibri" w:hAnsi="Calibri" w:cs="Calibri"/>
          <w:noProof/>
          <w:kern w:val="0"/>
          <w:sz w:val="22"/>
          <w:szCs w:val="24"/>
          <w:lang w:val="en-GB" w:eastAsia="en-US"/>
        </w:rPr>
        <w:t xml:space="preserve"> Hu Mei, Ma Lei, Chen Zhiyuan. </w:t>
      </w:r>
      <w:r>
        <w:rPr>
          <w:rFonts w:ascii="Calibri" w:hAnsi="Calibri" w:cs="Calibri"/>
          <w:noProof/>
          <w:kern w:val="0"/>
          <w:sz w:val="22"/>
          <w:szCs w:val="24"/>
          <w:lang w:val="en-GB" w:eastAsia="en-US"/>
        </w:rPr>
        <w:t>M</w:t>
      </w:r>
      <w:r w:rsidRPr="003F71F3">
        <w:rPr>
          <w:rFonts w:ascii="Calibri" w:hAnsi="Calibri" w:cs="Calibri"/>
          <w:noProof/>
          <w:kern w:val="0"/>
          <w:sz w:val="22"/>
          <w:szCs w:val="24"/>
          <w:lang w:val="en-GB" w:eastAsia="en-US"/>
        </w:rPr>
        <w:t>odeling and Simulation of fuel cell air supply system [J]. Power technology, 201</w:t>
      </w:r>
      <w:r>
        <w:rPr>
          <w:rFonts w:ascii="Calibri" w:hAnsi="Calibri" w:cs="Calibri"/>
          <w:noProof/>
          <w:kern w:val="0"/>
          <w:sz w:val="22"/>
          <w:szCs w:val="24"/>
          <w:lang w:val="en-GB" w:eastAsia="en-US"/>
        </w:rPr>
        <w:t>4</w:t>
      </w:r>
      <w:r w:rsidRPr="003F71F3">
        <w:rPr>
          <w:rFonts w:ascii="Calibri" w:hAnsi="Calibri" w:cs="Calibri"/>
          <w:noProof/>
          <w:kern w:val="0"/>
          <w:sz w:val="22"/>
          <w:szCs w:val="24"/>
          <w:lang w:val="en-GB" w:eastAsia="en-US"/>
        </w:rPr>
        <w:t>, 37 (10): 1767-1769</w:t>
      </w:r>
    </w:p>
    <w:p w14:paraId="034A3EEB" w14:textId="57BD9D63" w:rsidR="009564D0" w:rsidRPr="009564D0" w:rsidRDefault="009564D0" w:rsidP="009564D0">
      <w:pPr>
        <w:autoSpaceDE w:val="0"/>
        <w:autoSpaceDN w:val="0"/>
        <w:adjustRightInd w:val="0"/>
        <w:spacing w:after="160" w:line="360" w:lineRule="auto"/>
        <w:jc w:val="left"/>
        <w:rPr>
          <w:rFonts w:ascii="Calibri" w:hAnsi="Calibri" w:cs="Calibri"/>
          <w:noProof/>
          <w:kern w:val="0"/>
          <w:sz w:val="22"/>
          <w:szCs w:val="24"/>
          <w:lang w:val="en-GB" w:eastAsia="en-US"/>
        </w:rPr>
      </w:pPr>
      <w:r w:rsidRPr="009564D0">
        <w:rPr>
          <w:rFonts w:ascii="Calibri" w:hAnsi="Calibri" w:cs="Calibri" w:hint="eastAsia"/>
          <w:noProof/>
          <w:kern w:val="0"/>
          <w:sz w:val="22"/>
          <w:szCs w:val="24"/>
          <w:lang w:val="en-GB" w:eastAsia="en-US"/>
        </w:rPr>
        <w:t>[</w:t>
      </w:r>
      <w:r w:rsidRPr="009564D0">
        <w:rPr>
          <w:rFonts w:ascii="Calibri" w:hAnsi="Calibri" w:cs="Calibri"/>
          <w:noProof/>
          <w:kern w:val="0"/>
          <w:sz w:val="22"/>
          <w:szCs w:val="24"/>
          <w:lang w:val="en-GB" w:eastAsia="en-US"/>
        </w:rPr>
        <w:t xml:space="preserve">4] </w:t>
      </w:r>
      <w:r w:rsidRPr="003F71F3">
        <w:rPr>
          <w:rFonts w:ascii="Calibri" w:hAnsi="Calibri" w:cs="Calibri"/>
          <w:noProof/>
          <w:kern w:val="0"/>
          <w:sz w:val="22"/>
          <w:szCs w:val="24"/>
          <w:lang w:val="en-GB" w:eastAsia="en-US"/>
        </w:rPr>
        <w:t>Luo Chao. Application of fuzzy predictive control in PEMFC temperature control system [D]. Wuhan: Wuhan University of technology, 2011</w:t>
      </w:r>
    </w:p>
    <w:p w14:paraId="337E3D66" w14:textId="3C851D47" w:rsidR="003F71F3" w:rsidRPr="009564D0" w:rsidRDefault="009564D0" w:rsidP="009564D0">
      <w:pPr>
        <w:autoSpaceDE w:val="0"/>
        <w:autoSpaceDN w:val="0"/>
        <w:adjustRightInd w:val="0"/>
        <w:spacing w:after="160" w:line="360" w:lineRule="auto"/>
        <w:jc w:val="left"/>
        <w:rPr>
          <w:rFonts w:ascii="Calibri" w:hAnsi="Calibri" w:cs="Calibri"/>
          <w:noProof/>
          <w:kern w:val="0"/>
          <w:sz w:val="22"/>
          <w:szCs w:val="24"/>
          <w:lang w:val="en-GB" w:eastAsia="en-US"/>
        </w:rPr>
      </w:pPr>
      <w:r w:rsidRPr="009564D0">
        <w:rPr>
          <w:rFonts w:ascii="Calibri" w:hAnsi="Calibri" w:cs="Calibri" w:hint="eastAsia"/>
          <w:noProof/>
          <w:kern w:val="0"/>
          <w:sz w:val="22"/>
          <w:szCs w:val="24"/>
          <w:lang w:val="en-GB" w:eastAsia="en-US"/>
        </w:rPr>
        <w:t>[</w:t>
      </w:r>
      <w:r w:rsidRPr="009564D0">
        <w:rPr>
          <w:rFonts w:ascii="Calibri" w:hAnsi="Calibri" w:cs="Calibri"/>
          <w:noProof/>
          <w:kern w:val="0"/>
          <w:sz w:val="22"/>
          <w:szCs w:val="24"/>
          <w:lang w:val="en-GB" w:eastAsia="en-US"/>
        </w:rPr>
        <w:t xml:space="preserve">5] </w:t>
      </w:r>
      <w:r w:rsidRPr="003F71F3">
        <w:rPr>
          <w:rFonts w:ascii="Calibri" w:hAnsi="Calibri" w:cs="Calibri"/>
          <w:noProof/>
          <w:kern w:val="0"/>
          <w:sz w:val="22"/>
          <w:szCs w:val="24"/>
          <w:lang w:val="en-GB" w:eastAsia="en-US"/>
        </w:rPr>
        <w:t>Lu Xueqin, Duan Liwei, Jiang Yingjie. Adaptive predictive control based controlResearch on dynamic characteristics of PEMFC [J]. Journal of agricultural machinery, 2015,46(5): 350-356.</w:t>
      </w:r>
    </w:p>
    <w:p w14:paraId="46B8F56E" w14:textId="7582BC49"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 xml:space="preserve">[5] Lu Languang, ou yangminggao. Semi empirical model of </w:t>
      </w:r>
      <w:proofErr w:type="gramStart"/>
      <w:r w:rsidRPr="003F71F3">
        <w:rPr>
          <w:rFonts w:ascii="Calibri" w:hAnsi="Calibri" w:cs="Calibri"/>
          <w:noProof/>
          <w:kern w:val="0"/>
          <w:sz w:val="22"/>
          <w:szCs w:val="24"/>
          <w:lang w:val="en-GB" w:eastAsia="en-US"/>
        </w:rPr>
        <w:t>low pressure</w:t>
      </w:r>
      <w:proofErr w:type="gramEnd"/>
      <w:r w:rsidRPr="003F71F3">
        <w:rPr>
          <w:rFonts w:ascii="Calibri" w:hAnsi="Calibri" w:cs="Calibri"/>
          <w:noProof/>
          <w:kern w:val="0"/>
          <w:sz w:val="22"/>
          <w:szCs w:val="24"/>
          <w:lang w:val="en-GB" w:eastAsia="en-US"/>
        </w:rPr>
        <w:t xml:space="preserve"> proton exchange membrane fuel cell stack for vehicles [J]. Chinese Journal of mechanical engineering, 2007, 43 (2): 110-114</w:t>
      </w:r>
    </w:p>
    <w:p w14:paraId="5DE4ADDC" w14:textId="0C90E603"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[6] Zou Hua, Lu Deping, Gong Chunli, et al. Research progress of proton exchange membrane fuel cell model I. membrane model, electrode model and empirical model [J]. Power technology, 2004, 28 (3): 191-194</w:t>
      </w:r>
    </w:p>
    <w:p w14:paraId="1A5C2A4C" w14:textId="2DD4AB93"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[7] Cao Zhengcai, Li Bo, Liu Min, et al. Modeling method of proton exchange membrane fuel cell based on dynamic neural network [J]. Acta electronica Sinica, 2014, 42 (1): 102-106</w:t>
      </w:r>
    </w:p>
    <w:p w14:paraId="4C4E83CB" w14:textId="52C6FFDE"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[8] Zhou Su, Zhang Chuansheng, Chen Fengxiang. Modeling and Simulation of automotive high pressure proton exchange membrane fuel cell system [J]. Journal of system simulation, 2011, 23 (7): 1469-1476</w:t>
      </w:r>
    </w:p>
    <w:p w14:paraId="388B2FCD" w14:textId="3752BCD8"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[9] Hu Weihua, Xie Qicheng. Study on voltage model of proton exchange membrane fuel cell [J]. Automotive technology, 2002 (10): 8-11</w:t>
      </w:r>
    </w:p>
    <w:p w14:paraId="184DA623" w14:textId="4EB5AC81"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 xml:space="preserve">[10] Zhang Liyan, pan mu, Quanshu Hai. Review on Modeling and control of proton exchange </w:t>
      </w:r>
      <w:r w:rsidRPr="003F71F3">
        <w:rPr>
          <w:rFonts w:ascii="Calibri" w:hAnsi="Calibri" w:cs="Calibri"/>
          <w:noProof/>
          <w:kern w:val="0"/>
          <w:sz w:val="22"/>
          <w:szCs w:val="24"/>
          <w:lang w:val="en-GB" w:eastAsia="en-US"/>
        </w:rPr>
        <w:lastRenderedPageBreak/>
        <w:t>membrane fuel cell system [J]. Journal of Wuhan University of Technology (information and Management Engineering Edition), 2007, 29 (4): 1-6</w:t>
      </w:r>
    </w:p>
    <w:p w14:paraId="097CC067" w14:textId="7C237219"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[11] MANN R F, AMPHLETT J C, HOOPER M A I, et al. Development and application of a generalized steady-state electrochemical model for a PEM fuel cell[J</w:t>
      </w:r>
      <w:proofErr w:type="gramStart"/>
      <w:r w:rsidRPr="003F71F3">
        <w:rPr>
          <w:rFonts w:ascii="Calibri" w:hAnsi="Calibri" w:cs="Calibri"/>
          <w:noProof/>
          <w:kern w:val="0"/>
          <w:sz w:val="22"/>
          <w:szCs w:val="24"/>
          <w:lang w:val="en-GB" w:eastAsia="en-US"/>
        </w:rPr>
        <w:t>].Journal</w:t>
      </w:r>
      <w:proofErr w:type="gramEnd"/>
      <w:r w:rsidRPr="003F71F3">
        <w:rPr>
          <w:rFonts w:ascii="Calibri" w:hAnsi="Calibri" w:cs="Calibri"/>
          <w:noProof/>
          <w:kern w:val="0"/>
          <w:sz w:val="22"/>
          <w:szCs w:val="24"/>
          <w:lang w:val="en-GB" w:eastAsia="en-US"/>
        </w:rPr>
        <w:t xml:space="preserve"> of Power Sources, 2000, 86(1): 173-180.</w:t>
      </w:r>
    </w:p>
    <w:p w14:paraId="7C2B7592" w14:textId="76DD1BCB"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[12] SPRINGER T E. Polymer electrolyte fuel cell model[J]. Journal of</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the Electrochemical Society, 1991, 138(8): 2334.</w:t>
      </w:r>
    </w:p>
    <w:p w14:paraId="3513D31A" w14:textId="1B803E8C"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 xml:space="preserve">[13] NGUYEN T </w:t>
      </w:r>
      <w:proofErr w:type="gramStart"/>
      <w:r w:rsidRPr="003F71F3">
        <w:rPr>
          <w:rFonts w:ascii="Calibri" w:hAnsi="Calibri" w:cs="Calibri"/>
          <w:noProof/>
          <w:kern w:val="0"/>
          <w:sz w:val="22"/>
          <w:szCs w:val="24"/>
          <w:lang w:val="en-GB" w:eastAsia="en-US"/>
        </w:rPr>
        <w:t>V,WHITE</w:t>
      </w:r>
      <w:proofErr w:type="gramEnd"/>
      <w:r w:rsidRPr="003F71F3">
        <w:rPr>
          <w:rFonts w:ascii="Calibri" w:hAnsi="Calibri" w:cs="Calibri"/>
          <w:noProof/>
          <w:kern w:val="0"/>
          <w:sz w:val="22"/>
          <w:szCs w:val="24"/>
          <w:lang w:val="en-GB" w:eastAsia="en-US"/>
        </w:rPr>
        <w:t xml:space="preserve"> R E.A water and heat managemental model</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for proton-exchange-membrane fuel cells[J].Journal of the Electrochemical</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Society, 1993, 140: 2178-2186.</w:t>
      </w:r>
    </w:p>
    <w:p w14:paraId="230995BC" w14:textId="4C1A2CCA"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[14] Zhang Ying Yi</w:t>
      </w:r>
      <w:proofErr w:type="spellStart"/>
      <w:r w:rsidRPr="003F71F3">
        <w:rPr>
          <w:rFonts w:ascii="Calibri" w:hAnsi="Calibri" w:cs="Calibri"/>
          <w:noProof/>
          <w:kern w:val="0"/>
          <w:sz w:val="22"/>
          <w:szCs w:val="24"/>
          <w:lang w:val="en-GB" w:eastAsia="en-US"/>
        </w:rPr>
        <w:t>ng</w:t>
      </w:r>
      <w:proofErr w:type="spellEnd"/>
      <w:r w:rsidRPr="003F71F3">
        <w:rPr>
          <w:rFonts w:ascii="Calibri" w:hAnsi="Calibri" w:cs="Calibri"/>
          <w:noProof/>
          <w:kern w:val="0"/>
          <w:sz w:val="22"/>
          <w:szCs w:val="24"/>
          <w:lang w:val="en-GB" w:eastAsia="en-US"/>
        </w:rPr>
        <w:t xml:space="preserve">, Cao </w:t>
      </w:r>
      <w:proofErr w:type="spellStart"/>
      <w:r w:rsidRPr="003F71F3">
        <w:rPr>
          <w:rFonts w:ascii="Calibri" w:hAnsi="Calibri" w:cs="Calibri"/>
          <w:noProof/>
          <w:kern w:val="0"/>
          <w:sz w:val="22"/>
          <w:szCs w:val="24"/>
          <w:lang w:val="en-GB" w:eastAsia="en-US"/>
        </w:rPr>
        <w:t>Guang</w:t>
      </w:r>
      <w:proofErr w:type="spellEnd"/>
      <w:r w:rsidRPr="003F71F3">
        <w:rPr>
          <w:rFonts w:ascii="Calibri" w:hAnsi="Calibri" w:cs="Calibri"/>
          <w:noProof/>
          <w:kern w:val="0"/>
          <w:sz w:val="22"/>
          <w:szCs w:val="24"/>
          <w:lang w:val="en-GB" w:eastAsia="en-US"/>
        </w:rPr>
        <w:t xml:space="preserve"> Yi, Zhu Xin Jian. Development of general steady state voltage model for PEMFC [J]. Power supply technology, 2005,29 (6): 402-405</w:t>
      </w:r>
    </w:p>
    <w:p w14:paraId="7C19E30D" w14:textId="242D0B00" w:rsidR="003F71F3" w:rsidRPr="009564D0" w:rsidRDefault="003F71F3" w:rsidP="009564D0">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 xml:space="preserve">[15] Hu Mei, Ma Lei, Chen </w:t>
      </w:r>
      <w:proofErr w:type="spellStart"/>
      <w:r w:rsidRPr="003F71F3">
        <w:rPr>
          <w:rFonts w:ascii="Calibri" w:hAnsi="Calibri" w:cs="Calibri"/>
          <w:noProof/>
          <w:kern w:val="0"/>
          <w:sz w:val="22"/>
          <w:szCs w:val="24"/>
          <w:lang w:val="en-GB" w:eastAsia="en-US"/>
        </w:rPr>
        <w:t>Zhiyuan</w:t>
      </w:r>
      <w:proofErr w:type="spellEnd"/>
      <w:r w:rsidRPr="003F71F3">
        <w:rPr>
          <w:rFonts w:ascii="Calibri" w:hAnsi="Calibri" w:cs="Calibri"/>
          <w:noProof/>
          <w:kern w:val="0"/>
          <w:sz w:val="22"/>
          <w:szCs w:val="24"/>
          <w:lang w:val="en-GB" w:eastAsia="en-US"/>
        </w:rPr>
        <w:t>. Dynamic modeling and Simulation of fuel cell air supply system [J]. Power technology, 2013, 37 (10): 1767-1769</w:t>
      </w:r>
    </w:p>
    <w:p w14:paraId="4BDD0EE3" w14:textId="674ED689"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[1</w:t>
      </w:r>
      <w:r w:rsidR="009564D0">
        <w:rPr>
          <w:rFonts w:ascii="Calibri" w:hAnsi="Calibri" w:cs="Calibri"/>
          <w:noProof/>
          <w:kern w:val="0"/>
          <w:sz w:val="22"/>
          <w:szCs w:val="24"/>
          <w:lang w:val="en-GB" w:eastAsia="en-US"/>
        </w:rPr>
        <w:t>6</w:t>
      </w:r>
      <w:r w:rsidRPr="003F71F3">
        <w:rPr>
          <w:rFonts w:ascii="Calibri" w:hAnsi="Calibri" w:cs="Calibri"/>
          <w:noProof/>
          <w:kern w:val="0"/>
          <w:sz w:val="22"/>
          <w:szCs w:val="24"/>
          <w:lang w:val="en-GB" w:eastAsia="en-US"/>
        </w:rPr>
        <w:t>] Ge Fuzhen. Research on humidity control system of proton exchange membrane fuel cell [D]. Wuhan: Wuhan University of technology, 2015</w:t>
      </w:r>
    </w:p>
    <w:p w14:paraId="281E2D4F" w14:textId="6A347FCD"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[1</w:t>
      </w:r>
      <w:r w:rsidR="009564D0">
        <w:rPr>
          <w:rFonts w:ascii="Calibri" w:hAnsi="Calibri" w:cs="Calibri"/>
          <w:noProof/>
          <w:kern w:val="0"/>
          <w:sz w:val="22"/>
          <w:szCs w:val="24"/>
          <w:lang w:val="en-GB" w:eastAsia="en-US"/>
        </w:rPr>
        <w:t>7</w:t>
      </w:r>
      <w:r w:rsidRPr="003F71F3">
        <w:rPr>
          <w:rFonts w:ascii="Calibri" w:hAnsi="Calibri" w:cs="Calibri"/>
          <w:noProof/>
          <w:kern w:val="0"/>
          <w:sz w:val="22"/>
          <w:szCs w:val="24"/>
          <w:lang w:val="en-GB" w:eastAsia="en-US"/>
        </w:rPr>
        <w:t>] Vinu R, Varghese P. Robust optimized artificial neural</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network based PEM fuelcell voltage tracking[J]. 2016.</w:t>
      </w:r>
    </w:p>
    <w:p w14:paraId="2B93A4A0" w14:textId="5A8A6D97"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[1</w:t>
      </w:r>
      <w:r w:rsidR="009564D0">
        <w:rPr>
          <w:rFonts w:ascii="Calibri" w:hAnsi="Calibri" w:cs="Calibri"/>
          <w:noProof/>
          <w:kern w:val="0"/>
          <w:sz w:val="22"/>
          <w:szCs w:val="24"/>
          <w:lang w:val="en-GB" w:eastAsia="en-US"/>
        </w:rPr>
        <w:t>8</w:t>
      </w:r>
      <w:r w:rsidRPr="003F71F3">
        <w:rPr>
          <w:rFonts w:ascii="Calibri" w:hAnsi="Calibri" w:cs="Calibri"/>
          <w:noProof/>
          <w:kern w:val="0"/>
          <w:sz w:val="22"/>
          <w:szCs w:val="24"/>
          <w:lang w:val="en-GB" w:eastAsia="en-US"/>
        </w:rPr>
        <w:t>] GuoL, Yang L. Temperature control of PEMFC stack</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based on BP neural network. 4th international conference</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on machinery[C]//Materials and Computing</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Technology. February 2016</w:t>
      </w:r>
    </w:p>
    <w:p w14:paraId="40A6DE7A" w14:textId="5AF2BB6F"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[1</w:t>
      </w:r>
      <w:r w:rsidR="009564D0">
        <w:rPr>
          <w:rFonts w:ascii="Calibri" w:hAnsi="Calibri" w:cs="Calibri"/>
          <w:noProof/>
          <w:kern w:val="0"/>
          <w:sz w:val="22"/>
          <w:szCs w:val="24"/>
          <w:lang w:val="en-GB" w:eastAsia="en-US"/>
        </w:rPr>
        <w:t>9</w:t>
      </w:r>
      <w:r w:rsidRPr="003F71F3">
        <w:rPr>
          <w:rFonts w:ascii="Calibri" w:hAnsi="Calibri" w:cs="Calibri"/>
          <w:noProof/>
          <w:kern w:val="0"/>
          <w:sz w:val="22"/>
          <w:szCs w:val="24"/>
          <w:lang w:val="en-GB" w:eastAsia="en-US"/>
        </w:rPr>
        <w:t>] Luo Chao. Application of fuzzy predictive control in PEMFC temperature control system [D]. Wuhan: Wuhan University of technology, 2011</w:t>
      </w:r>
    </w:p>
    <w:p w14:paraId="295615B8" w14:textId="61AC9492"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w:t>
      </w:r>
      <w:r w:rsidR="009564D0">
        <w:rPr>
          <w:rFonts w:ascii="Calibri" w:hAnsi="Calibri" w:cs="Calibri"/>
          <w:noProof/>
          <w:kern w:val="0"/>
          <w:sz w:val="22"/>
          <w:szCs w:val="24"/>
          <w:lang w:val="en-GB" w:eastAsia="en-US"/>
        </w:rPr>
        <w:t>20</w:t>
      </w:r>
      <w:r w:rsidRPr="003F71F3">
        <w:rPr>
          <w:rFonts w:ascii="Calibri" w:hAnsi="Calibri" w:cs="Calibri"/>
          <w:noProof/>
          <w:kern w:val="0"/>
          <w:sz w:val="22"/>
          <w:szCs w:val="24"/>
          <w:lang w:val="en-GB" w:eastAsia="en-US"/>
        </w:rPr>
        <w:t>] Chen Xuelan. Modeling and control of fuel cell system [D]. Hangzhou: Zhejiang University, 2013</w:t>
      </w:r>
    </w:p>
    <w:p w14:paraId="2175181C" w14:textId="71D9FDFB"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w:t>
      </w:r>
      <w:r w:rsidR="009564D0">
        <w:rPr>
          <w:rFonts w:ascii="Calibri" w:hAnsi="Calibri" w:cs="Calibri"/>
          <w:noProof/>
          <w:kern w:val="0"/>
          <w:sz w:val="22"/>
          <w:szCs w:val="24"/>
          <w:lang w:val="en-GB" w:eastAsia="en-US"/>
        </w:rPr>
        <w:t>21</w:t>
      </w:r>
      <w:r w:rsidRPr="003F71F3">
        <w:rPr>
          <w:rFonts w:ascii="Calibri" w:hAnsi="Calibri" w:cs="Calibri"/>
          <w:noProof/>
          <w:kern w:val="0"/>
          <w:sz w:val="22"/>
          <w:szCs w:val="24"/>
          <w:lang w:val="en-GB" w:eastAsia="en-US"/>
        </w:rPr>
        <w:t>] Jian Qifei, Wu Hao. Simulation study on dynamic characteristics of PEMFC based on BP neural network optimized by genetic algorithm [J]. Journal of Jiangxi Normal University</w:t>
      </w:r>
    </w:p>
    <w:p w14:paraId="105507C8" w14:textId="3F089066"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lastRenderedPageBreak/>
        <w:t>(NATURAL SCIENCE EDITION), 2015 (3): 221-229</w:t>
      </w:r>
    </w:p>
    <w:p w14:paraId="46986F99" w14:textId="60FE128D"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p>
    <w:p w14:paraId="42F5CB6F" w14:textId="28033DBE"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w:t>
      </w:r>
      <w:r w:rsidR="009564D0">
        <w:rPr>
          <w:rFonts w:ascii="Calibri" w:hAnsi="Calibri" w:cs="Calibri"/>
          <w:noProof/>
          <w:kern w:val="0"/>
          <w:sz w:val="22"/>
          <w:szCs w:val="24"/>
          <w:lang w:val="en-GB" w:eastAsia="en-US"/>
        </w:rPr>
        <w:t>22</w:t>
      </w:r>
      <w:r w:rsidRPr="003F71F3">
        <w:rPr>
          <w:rFonts w:ascii="Calibri" w:hAnsi="Calibri" w:cs="Calibri"/>
          <w:noProof/>
          <w:kern w:val="0"/>
          <w:sz w:val="22"/>
          <w:szCs w:val="24"/>
          <w:lang w:val="en-GB" w:eastAsia="en-US"/>
        </w:rPr>
        <w:t>] Costa L D, Watanabe E H, Rolim L B. A control oriented</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model of a PEM fuel cell stack based on</w:t>
      </w:r>
    </w:p>
    <w:p w14:paraId="6A8A34CB" w14:textId="77777777"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NARX and NOE neural networks[J]. IEEE Transactions</w:t>
      </w:r>
    </w:p>
    <w:p w14:paraId="531836EC" w14:textId="77777777"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on Industrial Electronics, 2015, 62(8): 1-1.</w:t>
      </w:r>
    </w:p>
    <w:p w14:paraId="659D98B1" w14:textId="1B99100B"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w:t>
      </w:r>
      <w:r w:rsidR="009564D0">
        <w:rPr>
          <w:rFonts w:ascii="Calibri" w:hAnsi="Calibri" w:cs="Calibri"/>
          <w:noProof/>
          <w:kern w:val="0"/>
          <w:sz w:val="22"/>
          <w:szCs w:val="24"/>
          <w:lang w:val="en-GB" w:eastAsia="en-US"/>
        </w:rPr>
        <w:t>23</w:t>
      </w:r>
      <w:r w:rsidRPr="003F71F3">
        <w:rPr>
          <w:rFonts w:ascii="Calibri" w:hAnsi="Calibri" w:cs="Calibri"/>
          <w:noProof/>
          <w:kern w:val="0"/>
          <w:sz w:val="22"/>
          <w:szCs w:val="24"/>
          <w:lang w:val="en-GB" w:eastAsia="en-US"/>
        </w:rPr>
        <w:t xml:space="preserve">] Lu Xueqin, Duan Liwei, Jiang Yingjie. Adaptive predictive control based controlResearch on dynamic characteristics of PEMFC [J]. Journal of agricultural machinery, 2015,46(5): 350-356. </w:t>
      </w:r>
    </w:p>
    <w:p w14:paraId="3A53224B" w14:textId="06772D22"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w:t>
      </w:r>
      <w:r w:rsidR="009564D0">
        <w:rPr>
          <w:rFonts w:ascii="Calibri" w:hAnsi="Calibri" w:cs="Calibri"/>
          <w:noProof/>
          <w:kern w:val="0"/>
          <w:sz w:val="22"/>
          <w:szCs w:val="24"/>
          <w:lang w:val="en-GB" w:eastAsia="en-US"/>
        </w:rPr>
        <w:t>24</w:t>
      </w:r>
      <w:r w:rsidRPr="003F71F3">
        <w:rPr>
          <w:rFonts w:ascii="Calibri" w:hAnsi="Calibri" w:cs="Calibri"/>
          <w:noProof/>
          <w:kern w:val="0"/>
          <w:sz w:val="22"/>
          <w:szCs w:val="24"/>
          <w:lang w:val="en-GB" w:eastAsia="en-US"/>
        </w:rPr>
        <w:t>] Xueqin L, Duan L, Jiang Y. Dynamic behaviors of</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PEMFC based on adaptive prediction control[J].</w:t>
      </w:r>
    </w:p>
    <w:p w14:paraId="0FED86EB" w14:textId="2D33AA0B"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Transactions of the Chinese Society of Agricultural</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Machinery, 2015, 46(5): 350-356.</w:t>
      </w:r>
    </w:p>
    <w:p w14:paraId="6F02B6E8" w14:textId="6FBA6671"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w:t>
      </w:r>
      <w:r w:rsidR="009564D0">
        <w:rPr>
          <w:rFonts w:ascii="Calibri" w:hAnsi="Calibri" w:cs="Calibri"/>
          <w:noProof/>
          <w:kern w:val="0"/>
          <w:sz w:val="22"/>
          <w:szCs w:val="24"/>
          <w:lang w:val="en-GB" w:eastAsia="en-US"/>
        </w:rPr>
        <w:t>25</w:t>
      </w:r>
      <w:r w:rsidRPr="003F71F3">
        <w:rPr>
          <w:rFonts w:ascii="Calibri" w:hAnsi="Calibri" w:cs="Calibri"/>
          <w:noProof/>
          <w:kern w:val="0"/>
          <w:sz w:val="22"/>
          <w:szCs w:val="24"/>
          <w:lang w:val="en-GB" w:eastAsia="en-US"/>
        </w:rPr>
        <w:t>] Karimi, Milad, Rezazadeh, et al. Dynamic modelling</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of PEMFC by adaptive Neuro-Fuzzy inference</w:t>
      </w:r>
    </w:p>
    <w:p w14:paraId="562FE15C" w14:textId="77777777"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system[Z]. 2016: 289-301.</w:t>
      </w:r>
    </w:p>
    <w:p w14:paraId="4C06B7DF" w14:textId="52EE0844"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[2</w:t>
      </w:r>
      <w:r w:rsidR="009564D0">
        <w:rPr>
          <w:rFonts w:ascii="Calibri" w:hAnsi="Calibri" w:cs="Calibri"/>
          <w:noProof/>
          <w:kern w:val="0"/>
          <w:sz w:val="22"/>
          <w:szCs w:val="24"/>
          <w:lang w:val="en-GB" w:eastAsia="en-US"/>
        </w:rPr>
        <w:t>6</w:t>
      </w:r>
      <w:r w:rsidRPr="003F71F3">
        <w:rPr>
          <w:rFonts w:ascii="Calibri" w:hAnsi="Calibri" w:cs="Calibri"/>
          <w:noProof/>
          <w:kern w:val="0"/>
          <w:sz w:val="22"/>
          <w:szCs w:val="24"/>
          <w:lang w:val="en-GB" w:eastAsia="en-US"/>
        </w:rPr>
        <w:t>] Rakhtala S M, Noei A R, Ghaderi R A. Control of</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Oxygen excess ratio in a PEM fuel cell system using</w:t>
      </w:r>
    </w:p>
    <w:p w14:paraId="004DC636" w14:textId="72078B9A"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high-order sliding-mode controller and observer[J].</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Turkish Journal of Electrical Engineering and</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Computer Sciences, 2015, 23(1): 255-278.</w:t>
      </w:r>
    </w:p>
    <w:p w14:paraId="66D6E3BB" w14:textId="2DDFBAA5"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[2</w:t>
      </w:r>
      <w:r w:rsidR="009564D0">
        <w:rPr>
          <w:rFonts w:ascii="Calibri" w:hAnsi="Calibri" w:cs="Calibri"/>
          <w:noProof/>
          <w:kern w:val="0"/>
          <w:sz w:val="22"/>
          <w:szCs w:val="24"/>
          <w:lang w:val="en-GB" w:eastAsia="en-US"/>
        </w:rPr>
        <w:t>7</w:t>
      </w:r>
      <w:r w:rsidRPr="003F71F3">
        <w:rPr>
          <w:rFonts w:ascii="Calibri" w:hAnsi="Calibri" w:cs="Calibri"/>
          <w:noProof/>
          <w:kern w:val="0"/>
          <w:sz w:val="22"/>
          <w:szCs w:val="24"/>
          <w:lang w:val="en-GB" w:eastAsia="en-US"/>
        </w:rPr>
        <w:t>] Baroud Z, Benmiloud M, Benalia A. Sliding mode</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controller for breathing subsystem on a PEM fuel cell</w:t>
      </w:r>
    </w:p>
    <w:p w14:paraId="30B0179D" w14:textId="339F0DE8"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system[C]//International Conference on Control,</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Engineering &amp; Information Technology. IEEE, 2015:1-6.</w:t>
      </w:r>
    </w:p>
    <w:p w14:paraId="3EAC3709" w14:textId="00D52FE5"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[2</w:t>
      </w:r>
      <w:r w:rsidR="009564D0">
        <w:rPr>
          <w:rFonts w:ascii="Calibri" w:hAnsi="Calibri" w:cs="Calibri"/>
          <w:noProof/>
          <w:kern w:val="0"/>
          <w:sz w:val="22"/>
          <w:szCs w:val="24"/>
          <w:lang w:val="en-GB" w:eastAsia="en-US"/>
        </w:rPr>
        <w:t>8</w:t>
      </w:r>
      <w:r w:rsidRPr="003F71F3">
        <w:rPr>
          <w:rFonts w:ascii="Calibri" w:hAnsi="Calibri" w:cs="Calibri"/>
          <w:noProof/>
          <w:kern w:val="0"/>
          <w:sz w:val="22"/>
          <w:szCs w:val="24"/>
          <w:lang w:val="en-GB" w:eastAsia="en-US"/>
        </w:rPr>
        <w:t>] A Pilloni A P, Usai E. Observer based air excess ratio</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control ofa PEM fuel cell system via high order sliding</w:t>
      </w:r>
    </w:p>
    <w:p w14:paraId="6BF44CFB" w14:textId="0E80AFA1"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lastRenderedPageBreak/>
        <w:t>mode[J]. IEEE Transactions on Industrial Electronics,</w:t>
      </w:r>
      <w:r w:rsidRPr="003F71F3">
        <w:rPr>
          <w:rFonts w:ascii="Calibri" w:hAnsi="Calibri" w:cs="Calibri" w:hint="eastAsia"/>
          <w:noProof/>
          <w:kern w:val="0"/>
          <w:sz w:val="22"/>
          <w:szCs w:val="24"/>
          <w:lang w:val="en-GB" w:eastAsia="en-US"/>
        </w:rPr>
        <w:t xml:space="preserve"> </w:t>
      </w:r>
      <w:r w:rsidRPr="003F71F3">
        <w:rPr>
          <w:rFonts w:ascii="Calibri" w:hAnsi="Calibri" w:cs="Calibri"/>
          <w:noProof/>
          <w:kern w:val="0"/>
          <w:sz w:val="22"/>
          <w:szCs w:val="24"/>
          <w:lang w:val="en-GB" w:eastAsia="en-US"/>
        </w:rPr>
        <w:t>2015, 62(8): 5236-5246.</w:t>
      </w:r>
    </w:p>
    <w:p w14:paraId="7F0AFB09" w14:textId="124F4824"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[2</w:t>
      </w:r>
      <w:r w:rsidR="009564D0">
        <w:rPr>
          <w:rFonts w:ascii="Calibri" w:hAnsi="Calibri" w:cs="Calibri"/>
          <w:noProof/>
          <w:kern w:val="0"/>
          <w:sz w:val="22"/>
          <w:szCs w:val="24"/>
          <w:lang w:val="en-GB" w:eastAsia="en-US"/>
        </w:rPr>
        <w:t>9</w:t>
      </w:r>
      <w:r w:rsidRPr="003F71F3">
        <w:rPr>
          <w:rFonts w:ascii="Calibri" w:hAnsi="Calibri" w:cs="Calibri"/>
          <w:noProof/>
          <w:kern w:val="0"/>
          <w:sz w:val="22"/>
          <w:szCs w:val="24"/>
          <w:lang w:val="en-GB" w:eastAsia="en-US"/>
        </w:rPr>
        <w:t>] Laghrouche S, Harmouche M, Ahmed F S. Control of PEMFC Air-Feed system using Lyapunov-Based robust and adaptive higher order sliding mode control[J]. IEEE Transactions on Control Systems Technology, 2015, 23(4): 1594-1601.</w:t>
      </w:r>
    </w:p>
    <w:p w14:paraId="32C9E10B" w14:textId="15DF0EA5"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w:t>
      </w:r>
      <w:r w:rsidR="009564D0">
        <w:rPr>
          <w:rFonts w:ascii="Calibri" w:hAnsi="Calibri" w:cs="Calibri"/>
          <w:noProof/>
          <w:kern w:val="0"/>
          <w:sz w:val="22"/>
          <w:szCs w:val="24"/>
          <w:lang w:val="en-GB" w:eastAsia="en-US"/>
        </w:rPr>
        <w:t>30</w:t>
      </w:r>
      <w:r w:rsidRPr="003F71F3">
        <w:rPr>
          <w:rFonts w:ascii="Calibri" w:hAnsi="Calibri" w:cs="Calibri"/>
          <w:noProof/>
          <w:kern w:val="0"/>
          <w:sz w:val="22"/>
          <w:szCs w:val="24"/>
          <w:lang w:val="en-GB" w:eastAsia="en-US"/>
        </w:rPr>
        <w:t xml:space="preserve">] Wang Fucheng, Guo Yifu. Robustness analyses of PEMFC systems on the production line[J]. International Journal of Hydrogen Energy, 2015, 40(4): 1959-1966. </w:t>
      </w:r>
    </w:p>
    <w:p w14:paraId="60CCF0B5" w14:textId="712D601B" w:rsidR="003F71F3" w:rsidRPr="003F71F3" w:rsidRDefault="003F71F3" w:rsidP="003F71F3">
      <w:pPr>
        <w:autoSpaceDE w:val="0"/>
        <w:autoSpaceDN w:val="0"/>
        <w:adjustRightInd w:val="0"/>
        <w:spacing w:after="160" w:line="360" w:lineRule="auto"/>
        <w:jc w:val="left"/>
        <w:rPr>
          <w:rFonts w:ascii="Calibri" w:hAnsi="Calibri" w:cs="Calibri"/>
          <w:noProof/>
          <w:kern w:val="0"/>
          <w:sz w:val="22"/>
          <w:szCs w:val="24"/>
          <w:lang w:val="en-GB" w:eastAsia="en-US"/>
        </w:rPr>
      </w:pPr>
      <w:r w:rsidRPr="003F71F3">
        <w:rPr>
          <w:rFonts w:ascii="Calibri" w:hAnsi="Calibri" w:cs="Calibri"/>
          <w:noProof/>
          <w:kern w:val="0"/>
          <w:sz w:val="22"/>
          <w:szCs w:val="24"/>
          <w:lang w:val="en-GB" w:eastAsia="en-US"/>
        </w:rPr>
        <w:t>[</w:t>
      </w:r>
      <w:r w:rsidR="009564D0">
        <w:rPr>
          <w:rFonts w:ascii="Calibri" w:hAnsi="Calibri" w:cs="Calibri"/>
          <w:noProof/>
          <w:kern w:val="0"/>
          <w:sz w:val="22"/>
          <w:szCs w:val="24"/>
          <w:lang w:val="en-GB" w:eastAsia="en-US"/>
        </w:rPr>
        <w:t>31</w:t>
      </w:r>
      <w:r w:rsidRPr="003F71F3">
        <w:rPr>
          <w:rFonts w:ascii="Calibri" w:hAnsi="Calibri" w:cs="Calibri"/>
          <w:noProof/>
          <w:kern w:val="0"/>
          <w:sz w:val="22"/>
          <w:szCs w:val="24"/>
          <w:lang w:val="en-GB" w:eastAsia="en-US"/>
        </w:rPr>
        <w:t xml:space="preserve">] Yang B, Rajashekara K, Li Y. Nonlinear tracking control of output power for PEMFC systems[C]// American Control Conference. IEEE, 2016: 6809- 6814. </w:t>
      </w:r>
    </w:p>
    <w:p w14:paraId="0E1AA07D" w14:textId="32092714" w:rsidR="003F71F3" w:rsidRPr="003F71F3" w:rsidRDefault="003F71F3" w:rsidP="003F71F3">
      <w:pPr>
        <w:autoSpaceDE w:val="0"/>
        <w:autoSpaceDN w:val="0"/>
        <w:adjustRightInd w:val="0"/>
        <w:spacing w:after="160" w:line="360" w:lineRule="auto"/>
        <w:jc w:val="left"/>
        <w:rPr>
          <w:rFonts w:ascii="Calibri" w:hAnsi="Calibri" w:cs="Calibri" w:hint="eastAsia"/>
          <w:noProof/>
          <w:kern w:val="0"/>
          <w:sz w:val="22"/>
          <w:szCs w:val="24"/>
          <w:lang w:val="en-GB" w:eastAsia="en-US"/>
        </w:rPr>
      </w:pPr>
      <w:r w:rsidRPr="003F71F3">
        <w:rPr>
          <w:rFonts w:ascii="Calibri" w:hAnsi="Calibri" w:cs="Calibri"/>
          <w:noProof/>
          <w:kern w:val="0"/>
          <w:sz w:val="22"/>
          <w:szCs w:val="24"/>
          <w:lang w:val="en-GB" w:eastAsia="en-US"/>
        </w:rPr>
        <w:t>[</w:t>
      </w:r>
      <w:r w:rsidR="009564D0">
        <w:rPr>
          <w:rFonts w:ascii="Calibri" w:hAnsi="Calibri" w:cs="Calibri"/>
          <w:noProof/>
          <w:kern w:val="0"/>
          <w:sz w:val="22"/>
          <w:szCs w:val="24"/>
          <w:lang w:val="en-GB" w:eastAsia="en-US"/>
        </w:rPr>
        <w:t>32</w:t>
      </w:r>
      <w:r w:rsidRPr="003F71F3">
        <w:rPr>
          <w:rFonts w:ascii="Calibri" w:hAnsi="Calibri" w:cs="Calibri"/>
          <w:noProof/>
          <w:kern w:val="0"/>
          <w:sz w:val="22"/>
          <w:szCs w:val="24"/>
          <w:lang w:val="en-GB" w:eastAsia="en-US"/>
        </w:rPr>
        <w:t>] Mohammadi A, Ibrahim M, Djerdir A. Robust model of PEMFC for mobypost electric vehicles[C]//Icrerga 2016, from-10 February 2016 Belfort, France, 2016.</w:t>
      </w:r>
      <w:r w:rsidRPr="003F71F3">
        <w:rPr>
          <w:rFonts w:ascii="Calibri" w:hAnsi="Calibri" w:cs="Calibri" w:hint="eastAsia"/>
          <w:noProof/>
          <w:kern w:val="0"/>
          <w:sz w:val="22"/>
          <w:szCs w:val="24"/>
          <w:lang w:val="en-GB" w:eastAsia="en-US"/>
        </w:rPr>
        <w:t xml:space="preserve"> </w:t>
      </w:r>
    </w:p>
    <w:sectPr w:rsidR="003F71F3" w:rsidRPr="003F71F3">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D516D" w14:textId="77777777" w:rsidR="00A43910" w:rsidRDefault="00A43910" w:rsidP="00A31018">
      <w:r>
        <w:separator/>
      </w:r>
    </w:p>
  </w:endnote>
  <w:endnote w:type="continuationSeparator" w:id="0">
    <w:p w14:paraId="32AAA099" w14:textId="77777777" w:rsidR="00A43910" w:rsidRDefault="00A43910" w:rsidP="00A31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6B792" w14:textId="7313B1A5" w:rsidR="009C7FF2" w:rsidRDefault="009C7FF2" w:rsidP="009C7FF2">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D5F6BE" w14:textId="77777777" w:rsidR="00A43910" w:rsidRDefault="00A43910" w:rsidP="00A31018">
      <w:r>
        <w:separator/>
      </w:r>
    </w:p>
  </w:footnote>
  <w:footnote w:type="continuationSeparator" w:id="0">
    <w:p w14:paraId="5D9CE418" w14:textId="77777777" w:rsidR="00A43910" w:rsidRDefault="00A43910" w:rsidP="00A310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32E83"/>
    <w:multiLevelType w:val="hybridMultilevel"/>
    <w:tmpl w:val="C67894D2"/>
    <w:lvl w:ilvl="0" w:tplc="1FF42E40">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30B4750"/>
    <w:multiLevelType w:val="multilevel"/>
    <w:tmpl w:val="A29EF7E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7FD09A4"/>
    <w:multiLevelType w:val="hybridMultilevel"/>
    <w:tmpl w:val="F6FA6B64"/>
    <w:lvl w:ilvl="0" w:tplc="1D2A47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91C14DE"/>
    <w:multiLevelType w:val="hybridMultilevel"/>
    <w:tmpl w:val="0DCEDFD8"/>
    <w:lvl w:ilvl="0" w:tplc="CF1E3308">
      <w:start w:val="1"/>
      <w:numFmt w:val="japaneseCounting"/>
      <w:lvlText w:val="第%1，"/>
      <w:lvlJc w:val="left"/>
      <w:pPr>
        <w:ind w:left="648" w:hanging="648"/>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81F1646"/>
    <w:multiLevelType w:val="hybridMultilevel"/>
    <w:tmpl w:val="4ECE986A"/>
    <w:lvl w:ilvl="0" w:tplc="AAA041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9C30355"/>
    <w:multiLevelType w:val="hybridMultilevel"/>
    <w:tmpl w:val="D27C9388"/>
    <w:lvl w:ilvl="0" w:tplc="739CB114">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511"/>
    <w:rsid w:val="00000254"/>
    <w:rsid w:val="00012FCF"/>
    <w:rsid w:val="0003743A"/>
    <w:rsid w:val="0009535E"/>
    <w:rsid w:val="000A5701"/>
    <w:rsid w:val="000C48FB"/>
    <w:rsid w:val="001331D9"/>
    <w:rsid w:val="00160F23"/>
    <w:rsid w:val="00164106"/>
    <w:rsid w:val="001662F2"/>
    <w:rsid w:val="00176BD3"/>
    <w:rsid w:val="0017752D"/>
    <w:rsid w:val="001C47F2"/>
    <w:rsid w:val="001D7ABD"/>
    <w:rsid w:val="001F4A66"/>
    <w:rsid w:val="00201A26"/>
    <w:rsid w:val="00236372"/>
    <w:rsid w:val="002665A3"/>
    <w:rsid w:val="00295C98"/>
    <w:rsid w:val="002E65BE"/>
    <w:rsid w:val="002E7093"/>
    <w:rsid w:val="0030139F"/>
    <w:rsid w:val="00306674"/>
    <w:rsid w:val="00312BE4"/>
    <w:rsid w:val="00315BB1"/>
    <w:rsid w:val="003456A4"/>
    <w:rsid w:val="003A557A"/>
    <w:rsid w:val="003F3CAA"/>
    <w:rsid w:val="003F71F3"/>
    <w:rsid w:val="004326E5"/>
    <w:rsid w:val="00475007"/>
    <w:rsid w:val="00476472"/>
    <w:rsid w:val="004B0A5B"/>
    <w:rsid w:val="004D4B0E"/>
    <w:rsid w:val="004D7885"/>
    <w:rsid w:val="004F2FBA"/>
    <w:rsid w:val="004F420C"/>
    <w:rsid w:val="00512CEB"/>
    <w:rsid w:val="0053322A"/>
    <w:rsid w:val="00541C00"/>
    <w:rsid w:val="005A01C5"/>
    <w:rsid w:val="005A5204"/>
    <w:rsid w:val="005B3873"/>
    <w:rsid w:val="005B4DD6"/>
    <w:rsid w:val="005E243D"/>
    <w:rsid w:val="005F2335"/>
    <w:rsid w:val="00603F11"/>
    <w:rsid w:val="00641CC2"/>
    <w:rsid w:val="00681686"/>
    <w:rsid w:val="00684164"/>
    <w:rsid w:val="006A5C91"/>
    <w:rsid w:val="006B2E90"/>
    <w:rsid w:val="006E45CF"/>
    <w:rsid w:val="00722708"/>
    <w:rsid w:val="007330C5"/>
    <w:rsid w:val="00740B27"/>
    <w:rsid w:val="00751C88"/>
    <w:rsid w:val="00774DC4"/>
    <w:rsid w:val="00781F57"/>
    <w:rsid w:val="007A09CF"/>
    <w:rsid w:val="007B46CB"/>
    <w:rsid w:val="0082646A"/>
    <w:rsid w:val="008456C5"/>
    <w:rsid w:val="00872F2F"/>
    <w:rsid w:val="008C1BF9"/>
    <w:rsid w:val="008F124B"/>
    <w:rsid w:val="00922763"/>
    <w:rsid w:val="009564D0"/>
    <w:rsid w:val="00976E84"/>
    <w:rsid w:val="009845E9"/>
    <w:rsid w:val="00991E60"/>
    <w:rsid w:val="00994827"/>
    <w:rsid w:val="009C7FF2"/>
    <w:rsid w:val="009D1D36"/>
    <w:rsid w:val="009E17B7"/>
    <w:rsid w:val="00A31018"/>
    <w:rsid w:val="00A43910"/>
    <w:rsid w:val="00A84C69"/>
    <w:rsid w:val="00A96786"/>
    <w:rsid w:val="00AD3511"/>
    <w:rsid w:val="00B14B21"/>
    <w:rsid w:val="00B27095"/>
    <w:rsid w:val="00B64CEA"/>
    <w:rsid w:val="00B7453C"/>
    <w:rsid w:val="00BB1A04"/>
    <w:rsid w:val="00BB1B3D"/>
    <w:rsid w:val="00BE5FDE"/>
    <w:rsid w:val="00C1056C"/>
    <w:rsid w:val="00C2536E"/>
    <w:rsid w:val="00C707D9"/>
    <w:rsid w:val="00C71499"/>
    <w:rsid w:val="00CD077D"/>
    <w:rsid w:val="00D93B12"/>
    <w:rsid w:val="00D976B9"/>
    <w:rsid w:val="00E11760"/>
    <w:rsid w:val="00E62CE0"/>
    <w:rsid w:val="00E87425"/>
    <w:rsid w:val="00F22469"/>
    <w:rsid w:val="00F506A7"/>
    <w:rsid w:val="00F5292B"/>
    <w:rsid w:val="00F5792D"/>
    <w:rsid w:val="00F84C6F"/>
    <w:rsid w:val="00F930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68D04"/>
  <w15:chartTrackingRefBased/>
  <w15:docId w15:val="{3D17DC36-9A17-48E1-8CC8-BF11F67C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1018"/>
    <w:pPr>
      <w:widowControl w:val="0"/>
      <w:jc w:val="both"/>
    </w:pPr>
  </w:style>
  <w:style w:type="paragraph" w:styleId="1">
    <w:name w:val="heading 1"/>
    <w:basedOn w:val="a"/>
    <w:next w:val="a"/>
    <w:link w:val="10"/>
    <w:uiPriority w:val="9"/>
    <w:qFormat/>
    <w:rsid w:val="008F124B"/>
    <w:pPr>
      <w:keepNext/>
      <w:keepLines/>
      <w:widowControl/>
      <w:spacing w:before="240"/>
      <w:jc w:val="left"/>
      <w:outlineLvl w:val="0"/>
    </w:pPr>
    <w:rPr>
      <w:rFonts w:asciiTheme="majorHAnsi" w:eastAsiaTheme="majorEastAsia" w:hAnsiTheme="majorHAnsi" w:cstheme="majorBidi"/>
      <w:color w:val="2F5496" w:themeColor="accent1" w:themeShade="BF"/>
      <w:kern w:val="0"/>
      <w:sz w:val="32"/>
      <w:szCs w:val="32"/>
      <w:lang w:val="en-GB" w:eastAsia="en-US"/>
    </w:rPr>
  </w:style>
  <w:style w:type="paragraph" w:styleId="2">
    <w:name w:val="heading 2"/>
    <w:basedOn w:val="a"/>
    <w:next w:val="a"/>
    <w:link w:val="20"/>
    <w:uiPriority w:val="9"/>
    <w:unhideWhenUsed/>
    <w:qFormat/>
    <w:rsid w:val="00722708"/>
    <w:pPr>
      <w:keepNext/>
      <w:keepLines/>
      <w:widowControl/>
      <w:spacing w:before="40" w:line="360" w:lineRule="auto"/>
      <w:jc w:val="left"/>
      <w:outlineLvl w:val="1"/>
    </w:pPr>
    <w:rPr>
      <w:rFonts w:asciiTheme="majorHAnsi" w:eastAsiaTheme="majorEastAsia" w:hAnsiTheme="majorHAnsi" w:cstheme="majorBidi"/>
      <w:color w:val="2F5496" w:themeColor="accent1" w:themeShade="BF"/>
      <w:kern w:val="0"/>
      <w:sz w:val="26"/>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101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31018"/>
    <w:rPr>
      <w:sz w:val="18"/>
      <w:szCs w:val="18"/>
    </w:rPr>
  </w:style>
  <w:style w:type="paragraph" w:styleId="a5">
    <w:name w:val="footer"/>
    <w:basedOn w:val="a"/>
    <w:link w:val="a6"/>
    <w:uiPriority w:val="99"/>
    <w:unhideWhenUsed/>
    <w:rsid w:val="00A31018"/>
    <w:pPr>
      <w:tabs>
        <w:tab w:val="center" w:pos="4153"/>
        <w:tab w:val="right" w:pos="8306"/>
      </w:tabs>
      <w:snapToGrid w:val="0"/>
      <w:jc w:val="left"/>
    </w:pPr>
    <w:rPr>
      <w:sz w:val="18"/>
      <w:szCs w:val="18"/>
    </w:rPr>
  </w:style>
  <w:style w:type="character" w:customStyle="1" w:styleId="a6">
    <w:name w:val="页脚 字符"/>
    <w:basedOn w:val="a0"/>
    <w:link w:val="a5"/>
    <w:uiPriority w:val="99"/>
    <w:rsid w:val="00A31018"/>
    <w:rPr>
      <w:sz w:val="18"/>
      <w:szCs w:val="18"/>
    </w:rPr>
  </w:style>
  <w:style w:type="paragraph" w:styleId="a7">
    <w:name w:val="List Paragraph"/>
    <w:basedOn w:val="a"/>
    <w:uiPriority w:val="34"/>
    <w:qFormat/>
    <w:rsid w:val="00A31018"/>
    <w:pPr>
      <w:ind w:firstLineChars="200" w:firstLine="420"/>
    </w:pPr>
  </w:style>
  <w:style w:type="character" w:customStyle="1" w:styleId="10">
    <w:name w:val="标题 1 字符"/>
    <w:basedOn w:val="a0"/>
    <w:link w:val="1"/>
    <w:uiPriority w:val="9"/>
    <w:rsid w:val="008F124B"/>
    <w:rPr>
      <w:rFonts w:asciiTheme="majorHAnsi" w:eastAsiaTheme="majorEastAsia" w:hAnsiTheme="majorHAnsi" w:cstheme="majorBidi"/>
      <w:color w:val="2F5496" w:themeColor="accent1" w:themeShade="BF"/>
      <w:kern w:val="0"/>
      <w:sz w:val="32"/>
      <w:szCs w:val="32"/>
      <w:lang w:val="en-GB" w:eastAsia="en-US"/>
    </w:rPr>
  </w:style>
  <w:style w:type="paragraph" w:styleId="a8">
    <w:name w:val="Date"/>
    <w:basedOn w:val="a"/>
    <w:next w:val="a"/>
    <w:link w:val="a9"/>
    <w:uiPriority w:val="99"/>
    <w:semiHidden/>
    <w:unhideWhenUsed/>
    <w:rsid w:val="007A09CF"/>
    <w:pPr>
      <w:ind w:leftChars="2500" w:left="100"/>
    </w:pPr>
  </w:style>
  <w:style w:type="character" w:customStyle="1" w:styleId="a9">
    <w:name w:val="日期 字符"/>
    <w:basedOn w:val="a0"/>
    <w:link w:val="a8"/>
    <w:uiPriority w:val="99"/>
    <w:semiHidden/>
    <w:rsid w:val="007A09CF"/>
  </w:style>
  <w:style w:type="character" w:customStyle="1" w:styleId="20">
    <w:name w:val="标题 2 字符"/>
    <w:basedOn w:val="a0"/>
    <w:link w:val="2"/>
    <w:uiPriority w:val="9"/>
    <w:rsid w:val="00722708"/>
    <w:rPr>
      <w:rFonts w:asciiTheme="majorHAnsi" w:eastAsiaTheme="majorEastAsia" w:hAnsiTheme="majorHAnsi" w:cstheme="majorBidi"/>
      <w:color w:val="2F5496" w:themeColor="accent1" w:themeShade="BF"/>
      <w:kern w:val="0"/>
      <w:sz w:val="26"/>
      <w:szCs w:val="26"/>
      <w:lang w:val="en-GB" w:eastAsia="en-US"/>
    </w:rPr>
  </w:style>
  <w:style w:type="paragraph" w:styleId="aa">
    <w:name w:val="caption"/>
    <w:basedOn w:val="a"/>
    <w:next w:val="a"/>
    <w:uiPriority w:val="35"/>
    <w:unhideWhenUsed/>
    <w:qFormat/>
    <w:rsid w:val="00F84C6F"/>
    <w:pPr>
      <w:widowControl/>
      <w:spacing w:after="200"/>
      <w:jc w:val="left"/>
    </w:pPr>
    <w:rPr>
      <w:i/>
      <w:iCs/>
      <w:color w:val="44546A" w:themeColor="text2"/>
      <w:kern w:val="0"/>
      <w:sz w:val="18"/>
      <w:szCs w:val="18"/>
      <w:lang w:val="en-GB" w:eastAsia="en-US"/>
    </w:rPr>
  </w:style>
  <w:style w:type="paragraph" w:styleId="TOC">
    <w:name w:val="TOC Heading"/>
    <w:basedOn w:val="1"/>
    <w:next w:val="a"/>
    <w:uiPriority w:val="39"/>
    <w:unhideWhenUsed/>
    <w:qFormat/>
    <w:rsid w:val="00872F2F"/>
    <w:pPr>
      <w:spacing w:line="259" w:lineRule="auto"/>
      <w:outlineLvl w:val="9"/>
    </w:pPr>
    <w:rPr>
      <w:lang w:val="en-US" w:eastAsia="zh-CN"/>
    </w:rPr>
  </w:style>
  <w:style w:type="paragraph" w:styleId="TOC1">
    <w:name w:val="toc 1"/>
    <w:basedOn w:val="a"/>
    <w:next w:val="a"/>
    <w:autoRedefine/>
    <w:uiPriority w:val="39"/>
    <w:unhideWhenUsed/>
    <w:rsid w:val="00872F2F"/>
  </w:style>
  <w:style w:type="paragraph" w:styleId="TOC2">
    <w:name w:val="toc 2"/>
    <w:basedOn w:val="a"/>
    <w:next w:val="a"/>
    <w:autoRedefine/>
    <w:uiPriority w:val="39"/>
    <w:unhideWhenUsed/>
    <w:rsid w:val="00872F2F"/>
    <w:pPr>
      <w:ind w:leftChars="200" w:left="420"/>
    </w:pPr>
  </w:style>
  <w:style w:type="character" w:styleId="ab">
    <w:name w:val="Hyperlink"/>
    <w:basedOn w:val="a0"/>
    <w:uiPriority w:val="99"/>
    <w:unhideWhenUsed/>
    <w:rsid w:val="00872F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2829">
      <w:bodyDiv w:val="1"/>
      <w:marLeft w:val="0"/>
      <w:marRight w:val="0"/>
      <w:marTop w:val="0"/>
      <w:marBottom w:val="0"/>
      <w:divBdr>
        <w:top w:val="none" w:sz="0" w:space="0" w:color="auto"/>
        <w:left w:val="none" w:sz="0" w:space="0" w:color="auto"/>
        <w:bottom w:val="none" w:sz="0" w:space="0" w:color="auto"/>
        <w:right w:val="none" w:sz="0" w:space="0" w:color="auto"/>
      </w:divBdr>
    </w:div>
    <w:div w:id="302277856">
      <w:bodyDiv w:val="1"/>
      <w:marLeft w:val="0"/>
      <w:marRight w:val="0"/>
      <w:marTop w:val="0"/>
      <w:marBottom w:val="0"/>
      <w:divBdr>
        <w:top w:val="none" w:sz="0" w:space="0" w:color="auto"/>
        <w:left w:val="none" w:sz="0" w:space="0" w:color="auto"/>
        <w:bottom w:val="none" w:sz="0" w:space="0" w:color="auto"/>
        <w:right w:val="none" w:sz="0" w:space="0" w:color="auto"/>
      </w:divBdr>
    </w:div>
    <w:div w:id="692459310">
      <w:bodyDiv w:val="1"/>
      <w:marLeft w:val="0"/>
      <w:marRight w:val="0"/>
      <w:marTop w:val="0"/>
      <w:marBottom w:val="0"/>
      <w:divBdr>
        <w:top w:val="none" w:sz="0" w:space="0" w:color="auto"/>
        <w:left w:val="none" w:sz="0" w:space="0" w:color="auto"/>
        <w:bottom w:val="none" w:sz="0" w:space="0" w:color="auto"/>
        <w:right w:val="none" w:sz="0" w:space="0" w:color="auto"/>
      </w:divBdr>
    </w:div>
    <w:div w:id="732972943">
      <w:bodyDiv w:val="1"/>
      <w:marLeft w:val="0"/>
      <w:marRight w:val="0"/>
      <w:marTop w:val="0"/>
      <w:marBottom w:val="0"/>
      <w:divBdr>
        <w:top w:val="none" w:sz="0" w:space="0" w:color="auto"/>
        <w:left w:val="none" w:sz="0" w:space="0" w:color="auto"/>
        <w:bottom w:val="none" w:sz="0" w:space="0" w:color="auto"/>
        <w:right w:val="none" w:sz="0" w:space="0" w:color="auto"/>
      </w:divBdr>
    </w:div>
    <w:div w:id="768743439">
      <w:bodyDiv w:val="1"/>
      <w:marLeft w:val="0"/>
      <w:marRight w:val="0"/>
      <w:marTop w:val="0"/>
      <w:marBottom w:val="0"/>
      <w:divBdr>
        <w:top w:val="none" w:sz="0" w:space="0" w:color="auto"/>
        <w:left w:val="none" w:sz="0" w:space="0" w:color="auto"/>
        <w:bottom w:val="none" w:sz="0" w:space="0" w:color="auto"/>
        <w:right w:val="none" w:sz="0" w:space="0" w:color="auto"/>
      </w:divBdr>
    </w:div>
    <w:div w:id="870454437">
      <w:bodyDiv w:val="1"/>
      <w:marLeft w:val="0"/>
      <w:marRight w:val="0"/>
      <w:marTop w:val="0"/>
      <w:marBottom w:val="0"/>
      <w:divBdr>
        <w:top w:val="none" w:sz="0" w:space="0" w:color="auto"/>
        <w:left w:val="none" w:sz="0" w:space="0" w:color="auto"/>
        <w:bottom w:val="none" w:sz="0" w:space="0" w:color="auto"/>
        <w:right w:val="none" w:sz="0" w:space="0" w:color="auto"/>
      </w:divBdr>
    </w:div>
    <w:div w:id="896208509">
      <w:bodyDiv w:val="1"/>
      <w:marLeft w:val="0"/>
      <w:marRight w:val="0"/>
      <w:marTop w:val="0"/>
      <w:marBottom w:val="0"/>
      <w:divBdr>
        <w:top w:val="none" w:sz="0" w:space="0" w:color="auto"/>
        <w:left w:val="none" w:sz="0" w:space="0" w:color="auto"/>
        <w:bottom w:val="none" w:sz="0" w:space="0" w:color="auto"/>
        <w:right w:val="none" w:sz="0" w:space="0" w:color="auto"/>
      </w:divBdr>
    </w:div>
    <w:div w:id="1007177009">
      <w:bodyDiv w:val="1"/>
      <w:marLeft w:val="0"/>
      <w:marRight w:val="0"/>
      <w:marTop w:val="0"/>
      <w:marBottom w:val="0"/>
      <w:divBdr>
        <w:top w:val="none" w:sz="0" w:space="0" w:color="auto"/>
        <w:left w:val="none" w:sz="0" w:space="0" w:color="auto"/>
        <w:bottom w:val="none" w:sz="0" w:space="0" w:color="auto"/>
        <w:right w:val="none" w:sz="0" w:space="0" w:color="auto"/>
      </w:divBdr>
      <w:divsChild>
        <w:div w:id="1013804878">
          <w:marLeft w:val="0"/>
          <w:marRight w:val="0"/>
          <w:marTop w:val="0"/>
          <w:marBottom w:val="0"/>
          <w:divBdr>
            <w:top w:val="none" w:sz="0" w:space="0" w:color="auto"/>
            <w:left w:val="none" w:sz="0" w:space="0" w:color="auto"/>
            <w:bottom w:val="none" w:sz="0" w:space="0" w:color="auto"/>
            <w:right w:val="none" w:sz="0" w:space="0" w:color="auto"/>
          </w:divBdr>
          <w:divsChild>
            <w:div w:id="647128977">
              <w:marLeft w:val="0"/>
              <w:marRight w:val="0"/>
              <w:marTop w:val="0"/>
              <w:marBottom w:val="0"/>
              <w:divBdr>
                <w:top w:val="single" w:sz="6" w:space="0" w:color="DEDEDE"/>
                <w:left w:val="single" w:sz="6" w:space="0" w:color="DEDEDE"/>
                <w:bottom w:val="single" w:sz="6" w:space="0" w:color="DEDEDE"/>
                <w:right w:val="single" w:sz="6" w:space="0" w:color="DEDEDE"/>
              </w:divBdr>
              <w:divsChild>
                <w:div w:id="2076009353">
                  <w:marLeft w:val="0"/>
                  <w:marRight w:val="0"/>
                  <w:marTop w:val="0"/>
                  <w:marBottom w:val="0"/>
                  <w:divBdr>
                    <w:top w:val="none" w:sz="0" w:space="0" w:color="auto"/>
                    <w:left w:val="none" w:sz="0" w:space="0" w:color="auto"/>
                    <w:bottom w:val="none" w:sz="0" w:space="0" w:color="auto"/>
                    <w:right w:val="none" w:sz="0" w:space="0" w:color="auto"/>
                  </w:divBdr>
                  <w:divsChild>
                    <w:div w:id="1053427662">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797528326">
          <w:marLeft w:val="0"/>
          <w:marRight w:val="0"/>
          <w:marTop w:val="0"/>
          <w:marBottom w:val="0"/>
          <w:divBdr>
            <w:top w:val="none" w:sz="0" w:space="0" w:color="auto"/>
            <w:left w:val="none" w:sz="0" w:space="0" w:color="auto"/>
            <w:bottom w:val="none" w:sz="0" w:space="0" w:color="auto"/>
            <w:right w:val="none" w:sz="0" w:space="0" w:color="auto"/>
          </w:divBdr>
          <w:divsChild>
            <w:div w:id="998770604">
              <w:marLeft w:val="0"/>
              <w:marRight w:val="0"/>
              <w:marTop w:val="0"/>
              <w:marBottom w:val="0"/>
              <w:divBdr>
                <w:top w:val="none" w:sz="0" w:space="0" w:color="auto"/>
                <w:left w:val="none" w:sz="0" w:space="0" w:color="auto"/>
                <w:bottom w:val="none" w:sz="0" w:space="0" w:color="auto"/>
                <w:right w:val="none" w:sz="0" w:space="0" w:color="auto"/>
              </w:divBdr>
              <w:divsChild>
                <w:div w:id="766772983">
                  <w:marLeft w:val="0"/>
                  <w:marRight w:val="0"/>
                  <w:marTop w:val="0"/>
                  <w:marBottom w:val="0"/>
                  <w:divBdr>
                    <w:top w:val="single" w:sz="6" w:space="8" w:color="EEEEEE"/>
                    <w:left w:val="none" w:sz="0" w:space="8" w:color="auto"/>
                    <w:bottom w:val="single" w:sz="6" w:space="8" w:color="EEEEEE"/>
                    <w:right w:val="single" w:sz="6" w:space="8" w:color="EEEEEE"/>
                  </w:divBdr>
                  <w:divsChild>
                    <w:div w:id="93101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025172">
      <w:bodyDiv w:val="1"/>
      <w:marLeft w:val="0"/>
      <w:marRight w:val="0"/>
      <w:marTop w:val="0"/>
      <w:marBottom w:val="0"/>
      <w:divBdr>
        <w:top w:val="none" w:sz="0" w:space="0" w:color="auto"/>
        <w:left w:val="none" w:sz="0" w:space="0" w:color="auto"/>
        <w:bottom w:val="none" w:sz="0" w:space="0" w:color="auto"/>
        <w:right w:val="none" w:sz="0" w:space="0" w:color="auto"/>
      </w:divBdr>
    </w:div>
    <w:div w:id="1675836188">
      <w:bodyDiv w:val="1"/>
      <w:marLeft w:val="0"/>
      <w:marRight w:val="0"/>
      <w:marTop w:val="0"/>
      <w:marBottom w:val="0"/>
      <w:divBdr>
        <w:top w:val="none" w:sz="0" w:space="0" w:color="auto"/>
        <w:left w:val="none" w:sz="0" w:space="0" w:color="auto"/>
        <w:bottom w:val="none" w:sz="0" w:space="0" w:color="auto"/>
        <w:right w:val="none" w:sz="0" w:space="0" w:color="auto"/>
      </w:divBdr>
    </w:div>
    <w:div w:id="187573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qikan.cqvip.com/Qikan/Article/Detail?id=44117563" TargetMode="External"/><Relationship Id="rId4" Type="http://schemas.openxmlformats.org/officeDocument/2006/relationships/settings" Target="settings.xml"/><Relationship Id="rId9" Type="http://schemas.openxmlformats.org/officeDocument/2006/relationships/hyperlink" Target="http://qikan.cqvip.com/Qikan/Article/Detail?id=44117563"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3E11B-2A73-466C-A2F5-02F7591E9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2257</TotalTime>
  <Pages>24</Pages>
  <Words>6165</Words>
  <Characters>35142</Characters>
  <Application>Microsoft Office Word</Application>
  <DocSecurity>0</DocSecurity>
  <Lines>292</Lines>
  <Paragraphs>82</Paragraphs>
  <ScaleCrop>false</ScaleCrop>
  <Company/>
  <LinksUpToDate>false</LinksUpToDate>
  <CharactersWithSpaces>41225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晖</dc:creator>
  <cp:keywords/>
  <dc:description/>
  <cp:lastModifiedBy>李 晖</cp:lastModifiedBy>
  <cp:revision>29</cp:revision>
  <dcterms:created xsi:type="dcterms:W3CDTF">2021-03-18T11:08:00Z</dcterms:created>
  <dcterms:modified xsi:type="dcterms:W3CDTF">2021-04-06T17:32:00Z</dcterms:modified>
</cp:coreProperties>
</file>