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91EE9" w14:textId="6B1BCC38" w:rsidR="00AF4144" w:rsidRPr="001C22C4" w:rsidRDefault="00AF4144" w:rsidP="00AF4144">
      <w:pPr>
        <w:rPr>
          <w:b/>
          <w:bCs/>
        </w:rPr>
      </w:pPr>
    </w:p>
    <w:p w14:paraId="43938A31" w14:textId="77777777" w:rsidR="00AF4144" w:rsidRPr="001C22C4" w:rsidRDefault="00AF4144" w:rsidP="00AF4144">
      <w:pPr>
        <w:jc w:val="center"/>
        <w:rPr>
          <w:b/>
          <w:bCs/>
        </w:rPr>
      </w:pPr>
      <w:r w:rsidRPr="001C22C4">
        <w:rPr>
          <w:b/>
          <w:bCs/>
        </w:rPr>
        <w:t>Mental Disorders and Psychopathology</w:t>
      </w:r>
    </w:p>
    <w:p w14:paraId="0E295775" w14:textId="77777777" w:rsidR="00AF4144" w:rsidRPr="001C22C4" w:rsidRDefault="00AF4144" w:rsidP="00AF4144"/>
    <w:p w14:paraId="630CC9A4" w14:textId="77777777" w:rsidR="00AF4144" w:rsidRPr="00FA6974" w:rsidRDefault="00AF4144" w:rsidP="00AF4144">
      <w:pPr>
        <w:rPr>
          <w:rFonts w:ascii="Arial" w:hAnsi="Arial" w:cs="Arial"/>
        </w:rPr>
      </w:pPr>
      <w:r w:rsidRPr="00FA6974">
        <w:rPr>
          <w:rFonts w:ascii="Arial" w:hAnsi="Arial" w:cs="Arial"/>
        </w:rPr>
        <w:t>Name: Karon Mcqueen</w:t>
      </w:r>
    </w:p>
    <w:p w14:paraId="7CA083DF" w14:textId="77777777" w:rsidR="00AF4144" w:rsidRPr="00FA6974" w:rsidRDefault="00AF4144" w:rsidP="00AF4144">
      <w:pPr>
        <w:rPr>
          <w:rFonts w:ascii="Arial" w:hAnsi="Arial" w:cs="Arial"/>
        </w:rPr>
      </w:pPr>
      <w:r w:rsidRPr="00FA6974">
        <w:rPr>
          <w:rFonts w:ascii="Arial" w:hAnsi="Arial" w:cs="Arial"/>
        </w:rPr>
        <w:t>Number: 1809080</w:t>
      </w:r>
    </w:p>
    <w:p w14:paraId="34F00669" w14:textId="77777777" w:rsidR="00AF4144" w:rsidRPr="00FA6974" w:rsidRDefault="00AF4144" w:rsidP="00AF4144">
      <w:pPr>
        <w:rPr>
          <w:rFonts w:ascii="Arial" w:hAnsi="Arial" w:cs="Arial"/>
        </w:rPr>
      </w:pPr>
      <w:r w:rsidRPr="00FA6974">
        <w:rPr>
          <w:rFonts w:ascii="Arial" w:hAnsi="Arial" w:cs="Arial"/>
        </w:rPr>
        <w:t>Module code: BMHP 6006</w:t>
      </w:r>
    </w:p>
    <w:p w14:paraId="7732C27B" w14:textId="77777777" w:rsidR="00AF4144" w:rsidRPr="00FA6974" w:rsidRDefault="00AF4144" w:rsidP="00AF4144">
      <w:pPr>
        <w:rPr>
          <w:rFonts w:ascii="Arial" w:hAnsi="Arial" w:cs="Arial"/>
        </w:rPr>
      </w:pPr>
      <w:r w:rsidRPr="00FA6974">
        <w:rPr>
          <w:rFonts w:ascii="Arial" w:hAnsi="Arial" w:cs="Arial"/>
        </w:rPr>
        <w:t>Lecturer: Dushika Soundararajan</w:t>
      </w:r>
    </w:p>
    <w:p w14:paraId="715BEECD" w14:textId="77777777" w:rsidR="00AF4144" w:rsidRPr="00FA6974" w:rsidRDefault="00AF4144" w:rsidP="00AF4144">
      <w:pPr>
        <w:rPr>
          <w:rFonts w:ascii="Arial" w:hAnsi="Arial" w:cs="Arial"/>
        </w:rPr>
      </w:pPr>
    </w:p>
    <w:p w14:paraId="10D0648D" w14:textId="6F282261" w:rsidR="009917BF" w:rsidRPr="00FA6974" w:rsidRDefault="007D7D4A">
      <w:pPr>
        <w:rPr>
          <w:rFonts w:ascii="Arial" w:hAnsi="Arial" w:cs="Arial"/>
        </w:rPr>
      </w:pPr>
      <w:r w:rsidRPr="00FA6974">
        <w:rPr>
          <w:rFonts w:ascii="Arial" w:hAnsi="Arial" w:cs="Arial"/>
          <w:noProof/>
        </w:rPr>
        <w:drawing>
          <wp:inline distT="0" distB="0" distL="0" distR="0" wp14:anchorId="67DE3CA7" wp14:editId="53C9B067">
            <wp:extent cx="5711825" cy="5902325"/>
            <wp:effectExtent l="0" t="0" r="3175" b="3175"/>
            <wp:docPr id="2" name="Picture 2" descr="Mental disorders and illness icon set.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ntal disorders and illness icon set. Vect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1825" cy="5902325"/>
                    </a:xfrm>
                    <a:prstGeom prst="rect">
                      <a:avLst/>
                    </a:prstGeom>
                    <a:noFill/>
                    <a:ln>
                      <a:noFill/>
                    </a:ln>
                  </pic:spPr>
                </pic:pic>
              </a:graphicData>
            </a:graphic>
          </wp:inline>
        </w:drawing>
      </w:r>
    </w:p>
    <w:p w14:paraId="71BBD92C" w14:textId="4E876997" w:rsidR="00880651" w:rsidRPr="00FA6974" w:rsidRDefault="00880651">
      <w:pPr>
        <w:rPr>
          <w:rFonts w:ascii="Arial" w:hAnsi="Arial" w:cs="Arial"/>
        </w:rPr>
      </w:pPr>
    </w:p>
    <w:p w14:paraId="6DDA4509" w14:textId="624BFB83" w:rsidR="001C4C50" w:rsidRPr="00420537" w:rsidRDefault="001C4C50">
      <w:pPr>
        <w:rPr>
          <w:rFonts w:ascii="Arial" w:hAnsi="Arial" w:cs="Arial"/>
        </w:rPr>
      </w:pPr>
    </w:p>
    <w:p w14:paraId="7C52F532" w14:textId="77777777" w:rsidR="00B1013D" w:rsidRPr="00420537" w:rsidRDefault="00B1013D">
      <w:pPr>
        <w:rPr>
          <w:rFonts w:ascii="Arial" w:hAnsi="Arial" w:cs="Arial"/>
        </w:rPr>
      </w:pPr>
    </w:p>
    <w:p w14:paraId="13F4BC84" w14:textId="0CD07A13" w:rsidR="00DC3474" w:rsidRPr="00420537" w:rsidRDefault="00BC0EB9" w:rsidP="00577676">
      <w:pPr>
        <w:jc w:val="both"/>
        <w:rPr>
          <w:rFonts w:ascii="Arial" w:hAnsi="Arial" w:cs="Arial"/>
        </w:rPr>
      </w:pPr>
      <w:r w:rsidRPr="00420537">
        <w:rPr>
          <w:rFonts w:ascii="Arial" w:hAnsi="Arial" w:cs="Arial"/>
        </w:rPr>
        <w:t>Table of contents</w:t>
      </w:r>
    </w:p>
    <w:p w14:paraId="34E7EF63" w14:textId="00AFD3A0" w:rsidR="00BC0EB9" w:rsidRPr="00420537" w:rsidRDefault="00BC0EB9" w:rsidP="00577676">
      <w:pPr>
        <w:spacing w:line="360" w:lineRule="auto"/>
        <w:jc w:val="both"/>
        <w:rPr>
          <w:rFonts w:ascii="Arial" w:hAnsi="Arial" w:cs="Arial"/>
        </w:rPr>
      </w:pPr>
      <w:r w:rsidRPr="00420537">
        <w:rPr>
          <w:rFonts w:ascii="Arial" w:hAnsi="Arial" w:cs="Arial"/>
        </w:rPr>
        <w:t>Introduction…………………………………………………………………………………</w:t>
      </w:r>
      <w:r w:rsidR="00892B83" w:rsidRPr="00420537">
        <w:rPr>
          <w:rFonts w:ascii="Arial" w:hAnsi="Arial" w:cs="Arial"/>
        </w:rPr>
        <w:t>pg 2</w:t>
      </w:r>
    </w:p>
    <w:p w14:paraId="516DE5E9" w14:textId="48BDE4BA" w:rsidR="007A24B1" w:rsidRPr="00420537" w:rsidRDefault="00EC4848" w:rsidP="00577676">
      <w:pPr>
        <w:spacing w:line="360" w:lineRule="auto"/>
        <w:jc w:val="both"/>
        <w:rPr>
          <w:rFonts w:ascii="Arial" w:hAnsi="Arial" w:cs="Arial"/>
        </w:rPr>
      </w:pPr>
      <w:r w:rsidRPr="00420537">
        <w:rPr>
          <w:rFonts w:ascii="Arial" w:hAnsi="Arial" w:cs="Arial"/>
        </w:rPr>
        <w:t>General anxiety disorder</w:t>
      </w:r>
      <w:r w:rsidR="00177CFC" w:rsidRPr="00420537">
        <w:rPr>
          <w:rFonts w:ascii="Arial" w:hAnsi="Arial" w:cs="Arial"/>
        </w:rPr>
        <w:t>…………………………………………………………………</w:t>
      </w:r>
      <w:r w:rsidR="00EB0926">
        <w:rPr>
          <w:rFonts w:ascii="Arial" w:hAnsi="Arial" w:cs="Arial"/>
        </w:rPr>
        <w:t xml:space="preserve">pg </w:t>
      </w:r>
      <w:r w:rsidR="00A115EF">
        <w:rPr>
          <w:rFonts w:ascii="Arial" w:hAnsi="Arial" w:cs="Arial"/>
        </w:rPr>
        <w:t>3</w:t>
      </w:r>
    </w:p>
    <w:p w14:paraId="059D8BF1" w14:textId="6D14DA79" w:rsidR="00715036" w:rsidRPr="00420537" w:rsidRDefault="00715036" w:rsidP="00577676">
      <w:pPr>
        <w:spacing w:line="360" w:lineRule="auto"/>
        <w:jc w:val="both"/>
        <w:rPr>
          <w:rFonts w:ascii="Arial" w:hAnsi="Arial" w:cs="Arial"/>
        </w:rPr>
      </w:pPr>
      <w:r w:rsidRPr="00420537">
        <w:rPr>
          <w:rFonts w:ascii="Arial" w:hAnsi="Arial" w:cs="Arial"/>
        </w:rPr>
        <w:t>Classification………………………………………………………………………………</w:t>
      </w:r>
      <w:r w:rsidR="00EB0926">
        <w:rPr>
          <w:rFonts w:ascii="Arial" w:hAnsi="Arial" w:cs="Arial"/>
        </w:rPr>
        <w:t>pg</w:t>
      </w:r>
      <w:r w:rsidR="00A115EF">
        <w:rPr>
          <w:rFonts w:ascii="Arial" w:hAnsi="Arial" w:cs="Arial"/>
        </w:rPr>
        <w:t>3</w:t>
      </w:r>
    </w:p>
    <w:p w14:paraId="36645EA3" w14:textId="10535458" w:rsidR="00715036" w:rsidRPr="00420537" w:rsidRDefault="00715036" w:rsidP="00577676">
      <w:pPr>
        <w:spacing w:line="360" w:lineRule="auto"/>
        <w:jc w:val="both"/>
        <w:rPr>
          <w:rFonts w:ascii="Arial" w:hAnsi="Arial" w:cs="Arial"/>
        </w:rPr>
      </w:pPr>
      <w:r w:rsidRPr="00420537">
        <w:rPr>
          <w:rFonts w:ascii="Arial" w:hAnsi="Arial" w:cs="Arial"/>
        </w:rPr>
        <w:t>Diagnosis…………………………………………………………………………………</w:t>
      </w:r>
      <w:r w:rsidR="0027106C">
        <w:rPr>
          <w:rFonts w:ascii="Arial" w:hAnsi="Arial" w:cs="Arial"/>
        </w:rPr>
        <w:t>.</w:t>
      </w:r>
      <w:r w:rsidR="00666FAA" w:rsidRPr="00420537">
        <w:rPr>
          <w:rFonts w:ascii="Arial" w:hAnsi="Arial" w:cs="Arial"/>
        </w:rPr>
        <w:t>.</w:t>
      </w:r>
      <w:r w:rsidR="00EB0926">
        <w:rPr>
          <w:rFonts w:ascii="Arial" w:hAnsi="Arial" w:cs="Arial"/>
        </w:rPr>
        <w:t xml:space="preserve">pg </w:t>
      </w:r>
      <w:r w:rsidR="005E1258">
        <w:rPr>
          <w:rFonts w:ascii="Arial" w:hAnsi="Arial" w:cs="Arial"/>
        </w:rPr>
        <w:t>3</w:t>
      </w:r>
    </w:p>
    <w:p w14:paraId="1A8DF020" w14:textId="67D77A53" w:rsidR="0038557D" w:rsidRPr="00420537" w:rsidRDefault="0038557D" w:rsidP="00577676">
      <w:pPr>
        <w:spacing w:line="360" w:lineRule="auto"/>
        <w:jc w:val="both"/>
        <w:rPr>
          <w:rFonts w:ascii="Arial" w:hAnsi="Arial" w:cs="Arial"/>
        </w:rPr>
      </w:pPr>
      <w:r w:rsidRPr="00420537">
        <w:rPr>
          <w:rFonts w:ascii="Arial" w:hAnsi="Arial" w:cs="Arial"/>
        </w:rPr>
        <w:t>Treatment…………………………………………………………………………………</w:t>
      </w:r>
      <w:r w:rsidR="0027106C">
        <w:rPr>
          <w:rFonts w:ascii="Arial" w:hAnsi="Arial" w:cs="Arial"/>
        </w:rPr>
        <w:t>.</w:t>
      </w:r>
      <w:r w:rsidR="00A115EF">
        <w:rPr>
          <w:rFonts w:ascii="Arial" w:hAnsi="Arial" w:cs="Arial"/>
        </w:rPr>
        <w:t>pg</w:t>
      </w:r>
      <w:r w:rsidR="005E1258">
        <w:rPr>
          <w:rFonts w:ascii="Arial" w:hAnsi="Arial" w:cs="Arial"/>
        </w:rPr>
        <w:t>4</w:t>
      </w:r>
    </w:p>
    <w:p w14:paraId="476EAEF5" w14:textId="658982F1" w:rsidR="00C838E4" w:rsidRPr="00420537" w:rsidRDefault="00201351" w:rsidP="00577676">
      <w:pPr>
        <w:spacing w:line="360" w:lineRule="auto"/>
        <w:jc w:val="both"/>
        <w:rPr>
          <w:rFonts w:ascii="Arial" w:hAnsi="Arial" w:cs="Arial"/>
        </w:rPr>
      </w:pPr>
      <w:r w:rsidRPr="00420537">
        <w:rPr>
          <w:rFonts w:ascii="Arial" w:hAnsi="Arial" w:cs="Arial"/>
        </w:rPr>
        <w:t>measurement</w:t>
      </w:r>
      <w:r w:rsidR="00C838E4" w:rsidRPr="00420537">
        <w:rPr>
          <w:rFonts w:ascii="Arial" w:hAnsi="Arial" w:cs="Arial"/>
        </w:rPr>
        <w:t xml:space="preserve"> of </w:t>
      </w:r>
      <w:r w:rsidR="00577676" w:rsidRPr="00420537">
        <w:rPr>
          <w:rFonts w:ascii="Arial" w:hAnsi="Arial" w:cs="Arial"/>
        </w:rPr>
        <w:t>Rehabilitation</w:t>
      </w:r>
      <w:r w:rsidR="00993A87" w:rsidRPr="00420537">
        <w:rPr>
          <w:rFonts w:ascii="Arial" w:hAnsi="Arial" w:cs="Arial"/>
        </w:rPr>
        <w:t>…………………………………………………………</w:t>
      </w:r>
      <w:r w:rsidR="005E1258">
        <w:rPr>
          <w:rFonts w:ascii="Arial" w:hAnsi="Arial" w:cs="Arial"/>
        </w:rPr>
        <w:t>pg4</w:t>
      </w:r>
    </w:p>
    <w:p w14:paraId="57A346F0" w14:textId="5AB22BD4" w:rsidR="00942952" w:rsidRPr="00420537" w:rsidRDefault="00577676" w:rsidP="00577676">
      <w:pPr>
        <w:spacing w:line="360" w:lineRule="auto"/>
        <w:jc w:val="both"/>
        <w:rPr>
          <w:rFonts w:ascii="Arial" w:hAnsi="Arial" w:cs="Arial"/>
        </w:rPr>
      </w:pPr>
      <w:r w:rsidRPr="00420537">
        <w:rPr>
          <w:rFonts w:ascii="Arial" w:hAnsi="Arial" w:cs="Arial"/>
        </w:rPr>
        <w:t>R</w:t>
      </w:r>
      <w:r w:rsidR="00942952" w:rsidRPr="00420537">
        <w:rPr>
          <w:rFonts w:ascii="Arial" w:hAnsi="Arial" w:cs="Arial"/>
        </w:rPr>
        <w:t>ecommendation…………………………………………………………………</w:t>
      </w:r>
      <w:r w:rsidR="00666FAA" w:rsidRPr="00420537">
        <w:rPr>
          <w:rFonts w:ascii="Arial" w:hAnsi="Arial" w:cs="Arial"/>
        </w:rPr>
        <w:t>…….</w:t>
      </w:r>
      <w:r w:rsidR="0027106C">
        <w:rPr>
          <w:rFonts w:ascii="Arial" w:hAnsi="Arial" w:cs="Arial"/>
        </w:rPr>
        <w:t>..</w:t>
      </w:r>
      <w:r w:rsidR="00666FAA" w:rsidRPr="00420537">
        <w:rPr>
          <w:rFonts w:ascii="Arial" w:hAnsi="Arial" w:cs="Arial"/>
        </w:rPr>
        <w:t>.</w:t>
      </w:r>
      <w:r w:rsidR="00ED7F03">
        <w:rPr>
          <w:rFonts w:ascii="Arial" w:hAnsi="Arial" w:cs="Arial"/>
        </w:rPr>
        <w:t>pg4</w:t>
      </w:r>
    </w:p>
    <w:p w14:paraId="7610A28B" w14:textId="44F2D038" w:rsidR="00892B83" w:rsidRPr="00420537" w:rsidRDefault="00577676" w:rsidP="00577676">
      <w:pPr>
        <w:spacing w:line="360" w:lineRule="auto"/>
        <w:jc w:val="both"/>
        <w:rPr>
          <w:rFonts w:ascii="Arial" w:hAnsi="Arial" w:cs="Arial"/>
        </w:rPr>
      </w:pPr>
      <w:r w:rsidRPr="00420537">
        <w:rPr>
          <w:rFonts w:ascii="Arial" w:hAnsi="Arial" w:cs="Arial"/>
        </w:rPr>
        <w:t>Schizophrenia</w:t>
      </w:r>
      <w:r w:rsidR="00BE0A46" w:rsidRPr="00420537">
        <w:rPr>
          <w:rFonts w:ascii="Arial" w:hAnsi="Arial" w:cs="Arial"/>
        </w:rPr>
        <w:t>…………………………………………………………………………</w:t>
      </w:r>
      <w:r w:rsidR="0027106C">
        <w:rPr>
          <w:rFonts w:ascii="Arial" w:hAnsi="Arial" w:cs="Arial"/>
        </w:rPr>
        <w:t>…</w:t>
      </w:r>
      <w:r w:rsidR="00DC1CCA" w:rsidRPr="00420537">
        <w:rPr>
          <w:rFonts w:ascii="Arial" w:hAnsi="Arial" w:cs="Arial"/>
        </w:rPr>
        <w:t>.</w:t>
      </w:r>
      <w:r w:rsidR="00ED7F03">
        <w:rPr>
          <w:rFonts w:ascii="Arial" w:hAnsi="Arial" w:cs="Arial"/>
        </w:rPr>
        <w:t>pg5</w:t>
      </w:r>
    </w:p>
    <w:p w14:paraId="0043D5E3" w14:textId="31A7568E" w:rsidR="00DC6C40" w:rsidRPr="00420537" w:rsidRDefault="00DC6C40" w:rsidP="00577676">
      <w:pPr>
        <w:spacing w:line="360" w:lineRule="auto"/>
        <w:jc w:val="both"/>
        <w:rPr>
          <w:rFonts w:ascii="Arial" w:hAnsi="Arial" w:cs="Arial"/>
        </w:rPr>
      </w:pPr>
      <w:r w:rsidRPr="00420537">
        <w:rPr>
          <w:rFonts w:ascii="Arial" w:hAnsi="Arial" w:cs="Arial"/>
        </w:rPr>
        <w:t>Classification……………………………………………………………………………</w:t>
      </w:r>
      <w:r w:rsidR="005F079A">
        <w:rPr>
          <w:rFonts w:ascii="Arial" w:hAnsi="Arial" w:cs="Arial"/>
        </w:rPr>
        <w:t>..</w:t>
      </w:r>
      <w:r w:rsidR="00DC1CCA" w:rsidRPr="00420537">
        <w:rPr>
          <w:rFonts w:ascii="Arial" w:hAnsi="Arial" w:cs="Arial"/>
        </w:rPr>
        <w:t>.</w:t>
      </w:r>
      <w:r w:rsidR="00ED7F03">
        <w:rPr>
          <w:rFonts w:ascii="Arial" w:hAnsi="Arial" w:cs="Arial"/>
        </w:rPr>
        <w:t>pg5</w:t>
      </w:r>
    </w:p>
    <w:p w14:paraId="1F791697" w14:textId="7BB04EF0" w:rsidR="00DC6C40" w:rsidRPr="00420537" w:rsidRDefault="00DC6C40" w:rsidP="00577676">
      <w:pPr>
        <w:spacing w:line="360" w:lineRule="auto"/>
        <w:jc w:val="both"/>
        <w:rPr>
          <w:rFonts w:ascii="Arial" w:hAnsi="Arial" w:cs="Arial"/>
        </w:rPr>
      </w:pPr>
      <w:r w:rsidRPr="00420537">
        <w:rPr>
          <w:rFonts w:ascii="Arial" w:hAnsi="Arial" w:cs="Arial"/>
        </w:rPr>
        <w:t>Diagnosis…………………………………………………………………………………</w:t>
      </w:r>
      <w:r w:rsidR="005F079A">
        <w:rPr>
          <w:rFonts w:ascii="Arial" w:hAnsi="Arial" w:cs="Arial"/>
        </w:rPr>
        <w:t>.</w:t>
      </w:r>
      <w:r w:rsidR="00977880">
        <w:rPr>
          <w:rFonts w:ascii="Arial" w:hAnsi="Arial" w:cs="Arial"/>
        </w:rPr>
        <w:t>pg5</w:t>
      </w:r>
    </w:p>
    <w:p w14:paraId="6C54440C" w14:textId="35D146B9" w:rsidR="00DC6C40" w:rsidRPr="00420537" w:rsidRDefault="00540E93" w:rsidP="00577676">
      <w:pPr>
        <w:spacing w:line="360" w:lineRule="auto"/>
        <w:jc w:val="both"/>
        <w:rPr>
          <w:rFonts w:ascii="Arial" w:hAnsi="Arial" w:cs="Arial"/>
        </w:rPr>
      </w:pPr>
      <w:r w:rsidRPr="00420537">
        <w:rPr>
          <w:rFonts w:ascii="Arial" w:hAnsi="Arial" w:cs="Arial"/>
        </w:rPr>
        <w:t>Treatment…………………………………………………………………………………</w:t>
      </w:r>
      <w:r w:rsidR="005F079A">
        <w:rPr>
          <w:rFonts w:ascii="Arial" w:hAnsi="Arial" w:cs="Arial"/>
        </w:rPr>
        <w:t>.</w:t>
      </w:r>
      <w:r w:rsidR="00977880">
        <w:rPr>
          <w:rFonts w:ascii="Arial" w:hAnsi="Arial" w:cs="Arial"/>
        </w:rPr>
        <w:t>pg6</w:t>
      </w:r>
    </w:p>
    <w:p w14:paraId="11133AD3" w14:textId="44A55685" w:rsidR="00540E93" w:rsidRPr="00420537" w:rsidRDefault="001C2A25" w:rsidP="00577676">
      <w:pPr>
        <w:spacing w:line="360" w:lineRule="auto"/>
        <w:jc w:val="both"/>
        <w:rPr>
          <w:rFonts w:ascii="Arial" w:hAnsi="Arial" w:cs="Arial"/>
        </w:rPr>
      </w:pPr>
      <w:r w:rsidRPr="00420537">
        <w:rPr>
          <w:rFonts w:ascii="Arial" w:hAnsi="Arial" w:cs="Arial"/>
        </w:rPr>
        <w:t xml:space="preserve">Measurement of </w:t>
      </w:r>
      <w:r w:rsidR="00F753C8" w:rsidRPr="00420537">
        <w:rPr>
          <w:rFonts w:ascii="Arial" w:hAnsi="Arial" w:cs="Arial"/>
        </w:rPr>
        <w:t xml:space="preserve"> Rehabi</w:t>
      </w:r>
      <w:r w:rsidR="00352328" w:rsidRPr="00420537">
        <w:rPr>
          <w:rFonts w:ascii="Arial" w:hAnsi="Arial" w:cs="Arial"/>
        </w:rPr>
        <w:t>li</w:t>
      </w:r>
      <w:r w:rsidR="00F753C8" w:rsidRPr="00420537">
        <w:rPr>
          <w:rFonts w:ascii="Arial" w:hAnsi="Arial" w:cs="Arial"/>
        </w:rPr>
        <w:t>tation………………………………………………………</w:t>
      </w:r>
      <w:r w:rsidR="005F079A">
        <w:rPr>
          <w:rFonts w:ascii="Arial" w:hAnsi="Arial" w:cs="Arial"/>
        </w:rPr>
        <w:t>…</w:t>
      </w:r>
      <w:r w:rsidR="00977880">
        <w:rPr>
          <w:rFonts w:ascii="Arial" w:hAnsi="Arial" w:cs="Arial"/>
        </w:rPr>
        <w:t>pg6</w:t>
      </w:r>
    </w:p>
    <w:p w14:paraId="433E7170" w14:textId="720014F6" w:rsidR="00F753C8" w:rsidRPr="00420537" w:rsidRDefault="00577676" w:rsidP="00577676">
      <w:pPr>
        <w:spacing w:line="360" w:lineRule="auto"/>
        <w:jc w:val="both"/>
        <w:rPr>
          <w:rFonts w:ascii="Arial" w:hAnsi="Arial" w:cs="Arial"/>
        </w:rPr>
      </w:pPr>
      <w:r w:rsidRPr="00420537">
        <w:rPr>
          <w:rFonts w:ascii="Arial" w:hAnsi="Arial" w:cs="Arial"/>
        </w:rPr>
        <w:t>Schizophrenia</w:t>
      </w:r>
      <w:r w:rsidR="00F753C8" w:rsidRPr="00420537">
        <w:rPr>
          <w:rFonts w:ascii="Arial" w:hAnsi="Arial" w:cs="Arial"/>
        </w:rPr>
        <w:t xml:space="preserve"> recommendation………………………………………………………</w:t>
      </w:r>
      <w:r w:rsidR="005F079A">
        <w:rPr>
          <w:rFonts w:ascii="Arial" w:hAnsi="Arial" w:cs="Arial"/>
        </w:rPr>
        <w:t>..</w:t>
      </w:r>
      <w:r w:rsidR="00977880">
        <w:rPr>
          <w:rFonts w:ascii="Arial" w:hAnsi="Arial" w:cs="Arial"/>
        </w:rPr>
        <w:t>pg6</w:t>
      </w:r>
    </w:p>
    <w:p w14:paraId="336A9957" w14:textId="5D91572B" w:rsidR="00990A55" w:rsidRPr="00420537" w:rsidRDefault="00EC4848" w:rsidP="00577676">
      <w:pPr>
        <w:spacing w:line="360" w:lineRule="auto"/>
        <w:jc w:val="both"/>
        <w:rPr>
          <w:rFonts w:ascii="Arial" w:hAnsi="Arial" w:cs="Arial"/>
        </w:rPr>
      </w:pPr>
      <w:r w:rsidRPr="00420537">
        <w:rPr>
          <w:rFonts w:ascii="Arial" w:hAnsi="Arial" w:cs="Arial"/>
        </w:rPr>
        <w:t>Autism</w:t>
      </w:r>
      <w:r w:rsidR="00990A55" w:rsidRPr="00420537">
        <w:rPr>
          <w:rFonts w:ascii="Arial" w:hAnsi="Arial" w:cs="Arial"/>
        </w:rPr>
        <w:t xml:space="preserve"> Disorder………………………………………………………………</w:t>
      </w:r>
      <w:r w:rsidR="00497DD9">
        <w:rPr>
          <w:rFonts w:ascii="Arial" w:hAnsi="Arial" w:cs="Arial"/>
        </w:rPr>
        <w:t>………</w:t>
      </w:r>
      <w:r w:rsidR="005F079A">
        <w:rPr>
          <w:rFonts w:ascii="Arial" w:hAnsi="Arial" w:cs="Arial"/>
        </w:rPr>
        <w:t>….</w:t>
      </w:r>
      <w:r w:rsidR="00497DD9">
        <w:rPr>
          <w:rFonts w:ascii="Arial" w:hAnsi="Arial" w:cs="Arial"/>
        </w:rPr>
        <w:t>.</w:t>
      </w:r>
      <w:r w:rsidR="00977880">
        <w:rPr>
          <w:rFonts w:ascii="Arial" w:hAnsi="Arial" w:cs="Arial"/>
        </w:rPr>
        <w:t>pg7</w:t>
      </w:r>
    </w:p>
    <w:p w14:paraId="740CC423" w14:textId="02D30CF7" w:rsidR="00E77825" w:rsidRPr="00420537" w:rsidRDefault="00E77825" w:rsidP="00577676">
      <w:pPr>
        <w:spacing w:line="360" w:lineRule="auto"/>
        <w:jc w:val="both"/>
        <w:rPr>
          <w:rFonts w:ascii="Arial" w:hAnsi="Arial" w:cs="Arial"/>
        </w:rPr>
      </w:pPr>
      <w:r w:rsidRPr="00420537">
        <w:rPr>
          <w:rFonts w:ascii="Arial" w:hAnsi="Arial" w:cs="Arial"/>
        </w:rPr>
        <w:t>Classification……………………………………………………………………………</w:t>
      </w:r>
      <w:r w:rsidR="005F079A">
        <w:rPr>
          <w:rFonts w:ascii="Arial" w:hAnsi="Arial" w:cs="Arial"/>
        </w:rPr>
        <w:t>…</w:t>
      </w:r>
      <w:r w:rsidR="00977880">
        <w:rPr>
          <w:rFonts w:ascii="Arial" w:hAnsi="Arial" w:cs="Arial"/>
        </w:rPr>
        <w:t>pg</w:t>
      </w:r>
      <w:r w:rsidR="005269FD">
        <w:rPr>
          <w:rFonts w:ascii="Arial" w:hAnsi="Arial" w:cs="Arial"/>
        </w:rPr>
        <w:t>7</w:t>
      </w:r>
    </w:p>
    <w:p w14:paraId="7C2897C5" w14:textId="5B67F0B7" w:rsidR="00E77825" w:rsidRPr="00420537" w:rsidRDefault="00D53B19" w:rsidP="00577676">
      <w:pPr>
        <w:spacing w:line="360" w:lineRule="auto"/>
        <w:jc w:val="both"/>
        <w:rPr>
          <w:rFonts w:ascii="Arial" w:hAnsi="Arial" w:cs="Arial"/>
        </w:rPr>
      </w:pPr>
      <w:r w:rsidRPr="00420537">
        <w:rPr>
          <w:rFonts w:ascii="Arial" w:hAnsi="Arial" w:cs="Arial"/>
        </w:rPr>
        <w:t>D</w:t>
      </w:r>
      <w:r w:rsidR="00E77825" w:rsidRPr="00420537">
        <w:rPr>
          <w:rFonts w:ascii="Arial" w:hAnsi="Arial" w:cs="Arial"/>
        </w:rPr>
        <w:t>iag</w:t>
      </w:r>
      <w:r w:rsidRPr="00420537">
        <w:rPr>
          <w:rFonts w:ascii="Arial" w:hAnsi="Arial" w:cs="Arial"/>
        </w:rPr>
        <w:t>nosis…………………………………………………………………………………</w:t>
      </w:r>
      <w:r w:rsidR="005F079A">
        <w:rPr>
          <w:rFonts w:ascii="Arial" w:hAnsi="Arial" w:cs="Arial"/>
        </w:rPr>
        <w:t>..</w:t>
      </w:r>
      <w:r w:rsidR="005269FD">
        <w:rPr>
          <w:rFonts w:ascii="Arial" w:hAnsi="Arial" w:cs="Arial"/>
        </w:rPr>
        <w:t>pg 7-8</w:t>
      </w:r>
    </w:p>
    <w:p w14:paraId="2AE89E50" w14:textId="4F0BD366" w:rsidR="00D53B19" w:rsidRPr="00420537" w:rsidRDefault="00D53B19" w:rsidP="00577676">
      <w:pPr>
        <w:jc w:val="both"/>
        <w:rPr>
          <w:rFonts w:ascii="Arial" w:hAnsi="Arial" w:cs="Arial"/>
        </w:rPr>
      </w:pPr>
      <w:r w:rsidRPr="00420537">
        <w:rPr>
          <w:rFonts w:ascii="Arial" w:hAnsi="Arial" w:cs="Arial"/>
        </w:rPr>
        <w:t>Treatment………………………………………………………………………………</w:t>
      </w:r>
      <w:r w:rsidR="005F079A">
        <w:rPr>
          <w:rFonts w:ascii="Arial" w:hAnsi="Arial" w:cs="Arial"/>
        </w:rPr>
        <w:t>….</w:t>
      </w:r>
      <w:r w:rsidR="005269FD">
        <w:rPr>
          <w:rFonts w:ascii="Arial" w:hAnsi="Arial" w:cs="Arial"/>
        </w:rPr>
        <w:t>pg 8</w:t>
      </w:r>
    </w:p>
    <w:p w14:paraId="5E41D75B" w14:textId="63F5722C" w:rsidR="00D53B19" w:rsidRPr="00420537" w:rsidRDefault="00E250E0" w:rsidP="00577676">
      <w:pPr>
        <w:jc w:val="both"/>
        <w:rPr>
          <w:rFonts w:ascii="Arial" w:hAnsi="Arial" w:cs="Arial"/>
        </w:rPr>
      </w:pPr>
      <w:r w:rsidRPr="00420537">
        <w:rPr>
          <w:rFonts w:ascii="Arial" w:hAnsi="Arial" w:cs="Arial"/>
        </w:rPr>
        <w:t>M</w:t>
      </w:r>
      <w:r w:rsidR="00046CD5" w:rsidRPr="00420537">
        <w:rPr>
          <w:rFonts w:ascii="Arial" w:hAnsi="Arial" w:cs="Arial"/>
        </w:rPr>
        <w:t>easurement</w:t>
      </w:r>
      <w:r w:rsidRPr="00420537">
        <w:rPr>
          <w:rFonts w:ascii="Arial" w:hAnsi="Arial" w:cs="Arial"/>
        </w:rPr>
        <w:t xml:space="preserve"> of </w:t>
      </w:r>
      <w:r w:rsidR="00577676" w:rsidRPr="00420537">
        <w:rPr>
          <w:rFonts w:ascii="Arial" w:hAnsi="Arial" w:cs="Arial"/>
        </w:rPr>
        <w:t>Rehabilitation</w:t>
      </w:r>
      <w:r w:rsidRPr="00420537">
        <w:rPr>
          <w:rFonts w:ascii="Arial" w:hAnsi="Arial" w:cs="Arial"/>
        </w:rPr>
        <w:t>……………………</w:t>
      </w:r>
      <w:r w:rsidR="00D072F0">
        <w:rPr>
          <w:rFonts w:ascii="Arial" w:hAnsi="Arial" w:cs="Arial"/>
        </w:rPr>
        <w:t>…………………………………</w:t>
      </w:r>
      <w:r w:rsidR="005F079A">
        <w:rPr>
          <w:rFonts w:ascii="Arial" w:hAnsi="Arial" w:cs="Arial"/>
        </w:rPr>
        <w:t>….</w:t>
      </w:r>
      <w:r w:rsidR="00A443C5">
        <w:rPr>
          <w:rFonts w:ascii="Arial" w:hAnsi="Arial" w:cs="Arial"/>
        </w:rPr>
        <w:t>pg 9</w:t>
      </w:r>
    </w:p>
    <w:p w14:paraId="4CCDB206" w14:textId="67523647" w:rsidR="00E250E0" w:rsidRPr="00420537" w:rsidRDefault="00E250E0" w:rsidP="00577676">
      <w:pPr>
        <w:jc w:val="both"/>
        <w:rPr>
          <w:rFonts w:ascii="Arial" w:hAnsi="Arial" w:cs="Arial"/>
        </w:rPr>
      </w:pPr>
      <w:r w:rsidRPr="00420537">
        <w:rPr>
          <w:rFonts w:ascii="Arial" w:hAnsi="Arial" w:cs="Arial"/>
        </w:rPr>
        <w:t>Recommendatio</w:t>
      </w:r>
      <w:r w:rsidR="00497DD9">
        <w:rPr>
          <w:rFonts w:ascii="Arial" w:hAnsi="Arial" w:cs="Arial"/>
        </w:rPr>
        <w:t>n</w:t>
      </w:r>
      <w:r w:rsidR="00B77EA2">
        <w:rPr>
          <w:rFonts w:ascii="Arial" w:hAnsi="Arial" w:cs="Arial"/>
        </w:rPr>
        <w:t>…………………………………………………………</w:t>
      </w:r>
      <w:r w:rsidR="00D072F0">
        <w:rPr>
          <w:rFonts w:ascii="Arial" w:hAnsi="Arial" w:cs="Arial"/>
        </w:rPr>
        <w:t>……………</w:t>
      </w:r>
      <w:r w:rsidR="005F079A">
        <w:rPr>
          <w:rFonts w:ascii="Arial" w:hAnsi="Arial" w:cs="Arial"/>
        </w:rPr>
        <w:t>…</w:t>
      </w:r>
      <w:r w:rsidR="00A443C5">
        <w:rPr>
          <w:rFonts w:ascii="Arial" w:hAnsi="Arial" w:cs="Arial"/>
        </w:rPr>
        <w:t>pg 9</w:t>
      </w:r>
    </w:p>
    <w:p w14:paraId="1F9D2A0F" w14:textId="62B50110" w:rsidR="00577676" w:rsidRDefault="00E4717A" w:rsidP="00577676">
      <w:pPr>
        <w:jc w:val="both"/>
        <w:rPr>
          <w:rFonts w:ascii="Arial" w:hAnsi="Arial" w:cs="Arial"/>
        </w:rPr>
      </w:pPr>
      <w:r>
        <w:rPr>
          <w:rFonts w:ascii="Arial" w:hAnsi="Arial" w:cs="Arial"/>
        </w:rPr>
        <w:t>refer</w:t>
      </w:r>
      <w:r w:rsidR="0027106C">
        <w:rPr>
          <w:rFonts w:ascii="Arial" w:hAnsi="Arial" w:cs="Arial"/>
        </w:rPr>
        <w:t>ence</w:t>
      </w:r>
      <w:r w:rsidR="00577676" w:rsidRPr="00420537">
        <w:rPr>
          <w:rFonts w:ascii="Arial" w:hAnsi="Arial" w:cs="Arial"/>
        </w:rPr>
        <w:t>………………………………………………………………………………</w:t>
      </w:r>
      <w:r w:rsidR="005F079A">
        <w:rPr>
          <w:rFonts w:ascii="Arial" w:hAnsi="Arial" w:cs="Arial"/>
        </w:rPr>
        <w:t>…..</w:t>
      </w:r>
      <w:r w:rsidR="0027106C">
        <w:rPr>
          <w:rFonts w:ascii="Arial" w:hAnsi="Arial" w:cs="Arial"/>
        </w:rPr>
        <w:t>pg 10-11</w:t>
      </w:r>
    </w:p>
    <w:p w14:paraId="7937FAF8" w14:textId="73A3E464" w:rsidR="00497DD9" w:rsidRDefault="00497DD9" w:rsidP="00577676">
      <w:pPr>
        <w:jc w:val="both"/>
        <w:rPr>
          <w:rFonts w:ascii="Arial" w:hAnsi="Arial" w:cs="Arial"/>
        </w:rPr>
      </w:pPr>
    </w:p>
    <w:p w14:paraId="717DCA89" w14:textId="01CFCD81" w:rsidR="00497DD9" w:rsidRDefault="00497DD9" w:rsidP="00577676">
      <w:pPr>
        <w:jc w:val="both"/>
        <w:rPr>
          <w:rFonts w:ascii="Arial" w:hAnsi="Arial" w:cs="Arial"/>
        </w:rPr>
      </w:pPr>
    </w:p>
    <w:p w14:paraId="1C0B785A" w14:textId="7F14C7CC" w:rsidR="00497DD9" w:rsidRDefault="00497DD9" w:rsidP="00577676">
      <w:pPr>
        <w:jc w:val="both"/>
        <w:rPr>
          <w:rFonts w:ascii="Arial" w:hAnsi="Arial" w:cs="Arial"/>
        </w:rPr>
      </w:pPr>
    </w:p>
    <w:p w14:paraId="5B41C94E" w14:textId="05D49A45" w:rsidR="00497DD9" w:rsidRDefault="00497DD9" w:rsidP="00577676">
      <w:pPr>
        <w:jc w:val="both"/>
        <w:rPr>
          <w:rFonts w:ascii="Arial" w:hAnsi="Arial" w:cs="Arial"/>
        </w:rPr>
      </w:pPr>
    </w:p>
    <w:p w14:paraId="482EEFE1" w14:textId="77777777" w:rsidR="00497DD9" w:rsidRPr="00420537" w:rsidRDefault="00497DD9" w:rsidP="00577676">
      <w:pPr>
        <w:jc w:val="both"/>
        <w:rPr>
          <w:rFonts w:ascii="Arial" w:hAnsi="Arial" w:cs="Arial"/>
        </w:rPr>
      </w:pPr>
    </w:p>
    <w:p w14:paraId="636168F9" w14:textId="77777777" w:rsidR="00EE2548" w:rsidRPr="00420537" w:rsidRDefault="00EE2548">
      <w:pPr>
        <w:rPr>
          <w:rFonts w:ascii="Arial" w:hAnsi="Arial" w:cs="Arial"/>
        </w:rPr>
      </w:pPr>
    </w:p>
    <w:p w14:paraId="7D9C9125" w14:textId="393023A5" w:rsidR="00063CB2" w:rsidRPr="00420537" w:rsidRDefault="00063CB2">
      <w:pPr>
        <w:rPr>
          <w:rFonts w:ascii="Arial" w:hAnsi="Arial" w:cs="Arial"/>
        </w:rPr>
      </w:pPr>
      <w:r w:rsidRPr="00420537">
        <w:rPr>
          <w:rFonts w:ascii="Arial" w:hAnsi="Arial" w:cs="Arial"/>
        </w:rPr>
        <w:lastRenderedPageBreak/>
        <w:t>Introduction</w:t>
      </w:r>
    </w:p>
    <w:p w14:paraId="17AA01D3" w14:textId="64847147" w:rsidR="00063CB2" w:rsidRPr="00420537" w:rsidRDefault="00B44A08">
      <w:pPr>
        <w:rPr>
          <w:rFonts w:ascii="Arial" w:hAnsi="Arial" w:cs="Arial"/>
        </w:rPr>
      </w:pPr>
      <w:r w:rsidRPr="00B44A08">
        <w:rPr>
          <w:rFonts w:ascii="Arial" w:hAnsi="Arial" w:cs="Arial"/>
        </w:rPr>
        <w:t xml:space="preserve">The target of this investigation is to give an outline over the execution of the idea 'exercises and cooperation' in result estimations of patients with General </w:t>
      </w:r>
      <w:r w:rsidR="00E263A3">
        <w:rPr>
          <w:rFonts w:ascii="Arial" w:hAnsi="Arial" w:cs="Arial"/>
        </w:rPr>
        <w:t>Anxiety disorder</w:t>
      </w:r>
      <w:r w:rsidRPr="00B44A08">
        <w:rPr>
          <w:rFonts w:ascii="Arial" w:hAnsi="Arial" w:cs="Arial"/>
        </w:rPr>
        <w:t xml:space="preserve"> </w:t>
      </w:r>
      <w:r w:rsidR="00353DCF">
        <w:rPr>
          <w:rFonts w:ascii="Arial" w:hAnsi="Arial" w:cs="Arial"/>
        </w:rPr>
        <w:t>,</w:t>
      </w:r>
      <w:r w:rsidRPr="00B44A08">
        <w:rPr>
          <w:rFonts w:ascii="Arial" w:hAnsi="Arial" w:cs="Arial"/>
        </w:rPr>
        <w:t xml:space="preserve">Schizophrenia </w:t>
      </w:r>
      <w:r w:rsidR="00E263A3">
        <w:rPr>
          <w:rFonts w:ascii="Arial" w:hAnsi="Arial" w:cs="Arial"/>
        </w:rPr>
        <w:t>dis</w:t>
      </w:r>
      <w:r w:rsidR="009C0408">
        <w:rPr>
          <w:rFonts w:ascii="Arial" w:hAnsi="Arial" w:cs="Arial"/>
        </w:rPr>
        <w:t xml:space="preserve">order </w:t>
      </w:r>
      <w:r w:rsidRPr="00B44A08">
        <w:rPr>
          <w:rFonts w:ascii="Arial" w:hAnsi="Arial" w:cs="Arial"/>
        </w:rPr>
        <w:t xml:space="preserve">and </w:t>
      </w:r>
      <w:r w:rsidR="00562A13" w:rsidRPr="00B44A08">
        <w:rPr>
          <w:rFonts w:ascii="Arial" w:hAnsi="Arial" w:cs="Arial"/>
        </w:rPr>
        <w:t>Autism.</w:t>
      </w:r>
      <w:r w:rsidR="00562A13">
        <w:rPr>
          <w:rFonts w:ascii="Arial" w:hAnsi="Arial" w:cs="Arial"/>
        </w:rPr>
        <w:t xml:space="preserve"> These</w:t>
      </w:r>
      <w:r w:rsidR="0094497D">
        <w:rPr>
          <w:rFonts w:ascii="Arial" w:hAnsi="Arial" w:cs="Arial"/>
        </w:rPr>
        <w:t xml:space="preserve"> illnesses are affecting people</w:t>
      </w:r>
      <w:r w:rsidR="004410EB">
        <w:rPr>
          <w:rFonts w:ascii="Arial" w:hAnsi="Arial" w:cs="Arial"/>
        </w:rPr>
        <w:t xml:space="preserve"> all </w:t>
      </w:r>
      <w:r w:rsidR="00562A13">
        <w:rPr>
          <w:rFonts w:ascii="Arial" w:hAnsi="Arial" w:cs="Arial"/>
        </w:rPr>
        <w:t>around</w:t>
      </w:r>
      <w:r w:rsidR="004410EB">
        <w:rPr>
          <w:rFonts w:ascii="Arial" w:hAnsi="Arial" w:cs="Arial"/>
        </w:rPr>
        <w:t xml:space="preserve"> the world more than a few decades ago</w:t>
      </w:r>
      <w:r w:rsidR="008666C2">
        <w:rPr>
          <w:rFonts w:ascii="Arial" w:hAnsi="Arial" w:cs="Arial"/>
        </w:rPr>
        <w:t xml:space="preserve"> and it is present in every </w:t>
      </w:r>
      <w:r w:rsidR="00562A13">
        <w:rPr>
          <w:rFonts w:ascii="Arial" w:hAnsi="Arial" w:cs="Arial"/>
        </w:rPr>
        <w:t>culture, these</w:t>
      </w:r>
      <w:r w:rsidR="008666C2">
        <w:rPr>
          <w:rFonts w:ascii="Arial" w:hAnsi="Arial" w:cs="Arial"/>
        </w:rPr>
        <w:t xml:space="preserve"> i</w:t>
      </w:r>
      <w:r w:rsidR="00AC708F">
        <w:rPr>
          <w:rFonts w:ascii="Arial" w:hAnsi="Arial" w:cs="Arial"/>
        </w:rPr>
        <w:t xml:space="preserve">llnesses can be devastating to </w:t>
      </w:r>
      <w:r w:rsidR="00A5718D">
        <w:rPr>
          <w:rFonts w:ascii="Arial" w:hAnsi="Arial" w:cs="Arial"/>
        </w:rPr>
        <w:t xml:space="preserve">one’s </w:t>
      </w:r>
      <w:r w:rsidR="00562A13">
        <w:rPr>
          <w:rFonts w:ascii="Arial" w:hAnsi="Arial" w:cs="Arial"/>
        </w:rPr>
        <w:t>life, it</w:t>
      </w:r>
      <w:r w:rsidR="00A5718D">
        <w:rPr>
          <w:rFonts w:ascii="Arial" w:hAnsi="Arial" w:cs="Arial"/>
        </w:rPr>
        <w:t xml:space="preserve"> is a shame that majority</w:t>
      </w:r>
      <w:r w:rsidR="00184DE4">
        <w:rPr>
          <w:rFonts w:ascii="Arial" w:hAnsi="Arial" w:cs="Arial"/>
        </w:rPr>
        <w:t xml:space="preserve"> of people are not aware of the </w:t>
      </w:r>
      <w:r w:rsidR="00562A13">
        <w:rPr>
          <w:rFonts w:ascii="Arial" w:hAnsi="Arial" w:cs="Arial"/>
        </w:rPr>
        <w:t>knowledge</w:t>
      </w:r>
      <w:r w:rsidR="009440F8">
        <w:rPr>
          <w:rFonts w:ascii="Arial" w:hAnsi="Arial" w:cs="Arial"/>
        </w:rPr>
        <w:t xml:space="preserve"> and </w:t>
      </w:r>
      <w:r w:rsidR="00562A13">
        <w:rPr>
          <w:rFonts w:ascii="Arial" w:hAnsi="Arial" w:cs="Arial"/>
        </w:rPr>
        <w:t>understanding</w:t>
      </w:r>
      <w:r w:rsidR="005D0B3C">
        <w:rPr>
          <w:rFonts w:ascii="Arial" w:hAnsi="Arial" w:cs="Arial"/>
        </w:rPr>
        <w:t xml:space="preserve"> of these illnesses and need to learn more</w:t>
      </w:r>
      <w:r w:rsidR="001573C1">
        <w:rPr>
          <w:rFonts w:ascii="Arial" w:hAnsi="Arial" w:cs="Arial"/>
        </w:rPr>
        <w:t xml:space="preserve"> about them </w:t>
      </w:r>
      <w:r w:rsidR="00BE0951">
        <w:rPr>
          <w:rFonts w:ascii="Arial" w:hAnsi="Arial" w:cs="Arial"/>
        </w:rPr>
        <w:t xml:space="preserve"> regarding </w:t>
      </w:r>
      <w:r w:rsidR="00562A13">
        <w:rPr>
          <w:rFonts w:ascii="Arial" w:hAnsi="Arial" w:cs="Arial"/>
        </w:rPr>
        <w:t>symptoms</w:t>
      </w:r>
      <w:r w:rsidR="00BE0951">
        <w:rPr>
          <w:rFonts w:ascii="Arial" w:hAnsi="Arial" w:cs="Arial"/>
        </w:rPr>
        <w:t xml:space="preserve">, </w:t>
      </w:r>
      <w:r w:rsidR="00562A13">
        <w:rPr>
          <w:rFonts w:ascii="Arial" w:hAnsi="Arial" w:cs="Arial"/>
        </w:rPr>
        <w:t>treatment, diagnosis</w:t>
      </w:r>
      <w:r w:rsidR="00884EE0">
        <w:rPr>
          <w:rFonts w:ascii="Arial" w:hAnsi="Arial" w:cs="Arial"/>
        </w:rPr>
        <w:t xml:space="preserve"> and measurement</w:t>
      </w:r>
      <w:r w:rsidR="00562A13">
        <w:rPr>
          <w:rFonts w:ascii="Arial" w:hAnsi="Arial" w:cs="Arial"/>
        </w:rPr>
        <w:t>.</w:t>
      </w:r>
    </w:p>
    <w:p w14:paraId="68D3A584" w14:textId="77777777" w:rsidR="00063CB2" w:rsidRPr="00420537" w:rsidRDefault="00063CB2">
      <w:pPr>
        <w:rPr>
          <w:rFonts w:ascii="Arial" w:hAnsi="Arial" w:cs="Arial"/>
        </w:rPr>
      </w:pPr>
    </w:p>
    <w:p w14:paraId="78E63C09" w14:textId="47E1E3BD" w:rsidR="00063CB2" w:rsidRDefault="00063CB2">
      <w:pPr>
        <w:rPr>
          <w:rFonts w:ascii="Arial" w:hAnsi="Arial" w:cs="Arial"/>
        </w:rPr>
      </w:pPr>
    </w:p>
    <w:p w14:paraId="3FEA9A35" w14:textId="262AC736" w:rsidR="00E1071E" w:rsidRDefault="00E1071E">
      <w:pPr>
        <w:rPr>
          <w:rFonts w:ascii="Arial" w:hAnsi="Arial" w:cs="Arial"/>
        </w:rPr>
      </w:pPr>
    </w:p>
    <w:p w14:paraId="522921EE" w14:textId="0F0793F6" w:rsidR="00E1071E" w:rsidRDefault="00E1071E">
      <w:pPr>
        <w:rPr>
          <w:rFonts w:ascii="Arial" w:hAnsi="Arial" w:cs="Arial"/>
        </w:rPr>
      </w:pPr>
    </w:p>
    <w:p w14:paraId="30C3F872" w14:textId="691EEA1B" w:rsidR="00E1071E" w:rsidRDefault="00E1071E">
      <w:pPr>
        <w:rPr>
          <w:rFonts w:ascii="Arial" w:hAnsi="Arial" w:cs="Arial"/>
        </w:rPr>
      </w:pPr>
    </w:p>
    <w:p w14:paraId="6207EC97" w14:textId="77777777" w:rsidR="00E1071E" w:rsidRPr="00420537" w:rsidRDefault="00E1071E">
      <w:pPr>
        <w:rPr>
          <w:rFonts w:ascii="Arial" w:hAnsi="Arial" w:cs="Arial"/>
        </w:rPr>
      </w:pPr>
    </w:p>
    <w:p w14:paraId="5991E282" w14:textId="65D0F5F4" w:rsidR="005E3528" w:rsidRPr="00420537" w:rsidRDefault="00100C6B">
      <w:pPr>
        <w:rPr>
          <w:rFonts w:ascii="Arial" w:hAnsi="Arial" w:cs="Arial"/>
        </w:rPr>
      </w:pPr>
      <w:r w:rsidRPr="00420537">
        <w:rPr>
          <w:rFonts w:ascii="Arial" w:hAnsi="Arial" w:cs="Arial"/>
        </w:rPr>
        <w:t>General</w:t>
      </w:r>
      <w:r w:rsidR="00E20153" w:rsidRPr="00420537">
        <w:rPr>
          <w:rFonts w:ascii="Arial" w:hAnsi="Arial" w:cs="Arial"/>
        </w:rPr>
        <w:t xml:space="preserve"> </w:t>
      </w:r>
      <w:r w:rsidR="00BA27E1" w:rsidRPr="00420537">
        <w:rPr>
          <w:rFonts w:ascii="Arial" w:hAnsi="Arial" w:cs="Arial"/>
        </w:rPr>
        <w:t>A</w:t>
      </w:r>
      <w:r w:rsidR="00E20153" w:rsidRPr="00420537">
        <w:rPr>
          <w:rFonts w:ascii="Arial" w:hAnsi="Arial" w:cs="Arial"/>
        </w:rPr>
        <w:t xml:space="preserve">nxiety </w:t>
      </w:r>
      <w:r w:rsidR="00BA27E1" w:rsidRPr="00420537">
        <w:rPr>
          <w:rFonts w:ascii="Arial" w:hAnsi="Arial" w:cs="Arial"/>
        </w:rPr>
        <w:t>D</w:t>
      </w:r>
      <w:r w:rsidR="00E20153" w:rsidRPr="00420537">
        <w:rPr>
          <w:rFonts w:ascii="Arial" w:hAnsi="Arial" w:cs="Arial"/>
        </w:rPr>
        <w:t>i</w:t>
      </w:r>
      <w:r w:rsidR="00736C4A" w:rsidRPr="00420537">
        <w:rPr>
          <w:rFonts w:ascii="Arial" w:hAnsi="Arial" w:cs="Arial"/>
        </w:rPr>
        <w:t>sorder</w:t>
      </w:r>
      <w:r w:rsidR="0030333F">
        <w:rPr>
          <w:rFonts w:ascii="Arial" w:hAnsi="Arial" w:cs="Arial"/>
        </w:rPr>
        <w:t xml:space="preserve"> Classification</w:t>
      </w:r>
    </w:p>
    <w:p w14:paraId="350122F0" w14:textId="0C42F216" w:rsidR="005A7CB5" w:rsidRDefault="0068527A" w:rsidP="00AA7F8E">
      <w:pPr>
        <w:rPr>
          <w:rFonts w:ascii="Arial" w:hAnsi="Arial" w:cs="Arial"/>
        </w:rPr>
      </w:pPr>
      <w:r w:rsidRPr="00420537">
        <w:rPr>
          <w:rFonts w:ascii="Arial" w:hAnsi="Arial" w:cs="Arial"/>
        </w:rPr>
        <w:t xml:space="preserve"> </w:t>
      </w:r>
      <w:r w:rsidR="00531319" w:rsidRPr="00420537">
        <w:rPr>
          <w:rFonts w:ascii="Arial" w:hAnsi="Arial" w:cs="Arial"/>
        </w:rPr>
        <w:t>An</w:t>
      </w:r>
      <w:r w:rsidR="001C3252" w:rsidRPr="00420537">
        <w:rPr>
          <w:rFonts w:ascii="Arial" w:hAnsi="Arial" w:cs="Arial"/>
        </w:rPr>
        <w:t>xiet</w:t>
      </w:r>
      <w:r w:rsidR="0009033A" w:rsidRPr="00420537">
        <w:rPr>
          <w:rFonts w:ascii="Arial" w:hAnsi="Arial" w:cs="Arial"/>
        </w:rPr>
        <w:t>y is a word we use</w:t>
      </w:r>
      <w:r w:rsidR="00BC7AA9" w:rsidRPr="00420537">
        <w:rPr>
          <w:rFonts w:ascii="Arial" w:hAnsi="Arial" w:cs="Arial"/>
        </w:rPr>
        <w:t xml:space="preserve"> to describe</w:t>
      </w:r>
      <w:r w:rsidR="00C73E76" w:rsidRPr="00420537">
        <w:rPr>
          <w:rFonts w:ascii="Arial" w:hAnsi="Arial" w:cs="Arial"/>
        </w:rPr>
        <w:t xml:space="preserve"> feelin</w:t>
      </w:r>
      <w:r w:rsidR="00A772B9" w:rsidRPr="00420537">
        <w:rPr>
          <w:rFonts w:ascii="Arial" w:hAnsi="Arial" w:cs="Arial"/>
        </w:rPr>
        <w:t>gs</w:t>
      </w:r>
      <w:r w:rsidR="00900932" w:rsidRPr="00420537">
        <w:rPr>
          <w:rFonts w:ascii="Arial" w:hAnsi="Arial" w:cs="Arial"/>
        </w:rPr>
        <w:t xml:space="preserve">, worry </w:t>
      </w:r>
      <w:r w:rsidR="00087EBF" w:rsidRPr="00420537">
        <w:rPr>
          <w:rFonts w:ascii="Arial" w:hAnsi="Arial" w:cs="Arial"/>
        </w:rPr>
        <w:t>and fear</w:t>
      </w:r>
      <w:r w:rsidR="00CC6C42" w:rsidRPr="00420537">
        <w:rPr>
          <w:rFonts w:ascii="Arial" w:hAnsi="Arial" w:cs="Arial"/>
        </w:rPr>
        <w:t>.</w:t>
      </w:r>
      <w:r w:rsidR="00087EBF" w:rsidRPr="00420537">
        <w:rPr>
          <w:rFonts w:ascii="Arial" w:hAnsi="Arial" w:cs="Arial"/>
        </w:rPr>
        <w:t xml:space="preserve"> </w:t>
      </w:r>
      <w:r w:rsidR="00984FEC" w:rsidRPr="00420537">
        <w:rPr>
          <w:rFonts w:ascii="Arial" w:hAnsi="Arial" w:cs="Arial"/>
        </w:rPr>
        <w:t>F</w:t>
      </w:r>
      <w:r w:rsidR="00C53ADD" w:rsidRPr="00420537">
        <w:rPr>
          <w:rFonts w:ascii="Arial" w:hAnsi="Arial" w:cs="Arial"/>
        </w:rPr>
        <w:t>ear</w:t>
      </w:r>
      <w:r w:rsidRPr="00420537">
        <w:rPr>
          <w:rFonts w:ascii="Arial" w:hAnsi="Arial" w:cs="Arial"/>
        </w:rPr>
        <w:t xml:space="preserve"> is an ordinary enthusiastic response that happens because of fast approaching outside compromising occasions. it is perceived to be a transformative component intended to dodge danger and improve endurance, and comprises of social, psychological and physiological reactions.</w:t>
      </w:r>
      <w:r w:rsidR="00C53ADD" w:rsidRPr="00420537">
        <w:rPr>
          <w:rFonts w:ascii="Arial" w:hAnsi="Arial" w:cs="Arial"/>
        </w:rPr>
        <w:t xml:space="preserve"> A</w:t>
      </w:r>
      <w:r w:rsidRPr="00420537">
        <w:rPr>
          <w:rFonts w:ascii="Arial" w:hAnsi="Arial" w:cs="Arial"/>
        </w:rPr>
        <w:t>nxiety, on the other hand, is a feeling like dread, yet can happen without an undermining circumstance, be in light of an apparent future danger to either inside or outside stimuli,</w:t>
      </w:r>
      <w:r w:rsidR="00C53ADD" w:rsidRPr="00420537">
        <w:rPr>
          <w:rFonts w:ascii="Arial" w:hAnsi="Arial" w:cs="Arial"/>
        </w:rPr>
        <w:t xml:space="preserve"> </w:t>
      </w:r>
      <w:r w:rsidRPr="00420537">
        <w:rPr>
          <w:rFonts w:ascii="Arial" w:hAnsi="Arial" w:cs="Arial"/>
        </w:rPr>
        <w:t>and is kept up by elements like resilience of vulnerability</w:t>
      </w:r>
      <w:r w:rsidR="0030333F">
        <w:rPr>
          <w:rFonts w:ascii="Arial" w:hAnsi="Arial" w:cs="Arial"/>
        </w:rPr>
        <w:t>.</w:t>
      </w:r>
      <w:r w:rsidR="00385675">
        <w:rPr>
          <w:rFonts w:ascii="Arial" w:hAnsi="Arial" w:cs="Arial"/>
        </w:rPr>
        <w:t xml:space="preserve"> </w:t>
      </w:r>
      <w:r w:rsidR="00041AAF" w:rsidRPr="00420537">
        <w:rPr>
          <w:rFonts w:ascii="Arial" w:hAnsi="Arial" w:cs="Arial"/>
        </w:rPr>
        <w:t>General anxiety disorder code</w:t>
      </w:r>
      <w:r w:rsidR="00DC6956" w:rsidRPr="00420537">
        <w:rPr>
          <w:rFonts w:ascii="Arial" w:hAnsi="Arial" w:cs="Arial"/>
        </w:rPr>
        <w:t>(F41.1</w:t>
      </w:r>
      <w:r w:rsidR="00530746" w:rsidRPr="00420537">
        <w:rPr>
          <w:rFonts w:ascii="Arial" w:hAnsi="Arial" w:cs="Arial"/>
        </w:rPr>
        <w:t>) children cri</w:t>
      </w:r>
      <w:r w:rsidR="00477F01" w:rsidRPr="00420537">
        <w:rPr>
          <w:rFonts w:ascii="Arial" w:hAnsi="Arial" w:cs="Arial"/>
        </w:rPr>
        <w:t>teria is code(</w:t>
      </w:r>
      <w:r w:rsidR="00545CA4" w:rsidRPr="00420537">
        <w:rPr>
          <w:rFonts w:ascii="Arial" w:hAnsi="Arial" w:cs="Arial"/>
        </w:rPr>
        <w:t>f93.80)</w:t>
      </w:r>
      <w:r w:rsidR="00DF0C6B" w:rsidRPr="00420537">
        <w:rPr>
          <w:rFonts w:ascii="Arial" w:hAnsi="Arial" w:cs="Arial"/>
        </w:rPr>
        <w:t xml:space="preserve"> </w:t>
      </w:r>
      <w:r w:rsidR="00DA68BA" w:rsidRPr="00420537">
        <w:rPr>
          <w:rFonts w:ascii="Arial" w:hAnsi="Arial" w:cs="Arial"/>
        </w:rPr>
        <w:t>Anxiety diso</w:t>
      </w:r>
      <w:r w:rsidR="004D4713" w:rsidRPr="00420537">
        <w:rPr>
          <w:rFonts w:ascii="Arial" w:hAnsi="Arial" w:cs="Arial"/>
        </w:rPr>
        <w:t>rd</w:t>
      </w:r>
      <w:r w:rsidR="00DA68BA" w:rsidRPr="00420537">
        <w:rPr>
          <w:rFonts w:ascii="Arial" w:hAnsi="Arial" w:cs="Arial"/>
        </w:rPr>
        <w:t>er</w:t>
      </w:r>
      <w:r w:rsidR="00DF0C6B" w:rsidRPr="00420537">
        <w:rPr>
          <w:rFonts w:ascii="Arial" w:hAnsi="Arial" w:cs="Arial"/>
        </w:rPr>
        <w:t xml:space="preserve"> issue</w:t>
      </w:r>
      <w:r w:rsidR="004D4713" w:rsidRPr="00420537">
        <w:rPr>
          <w:rFonts w:ascii="Arial" w:hAnsi="Arial" w:cs="Arial"/>
        </w:rPr>
        <w:t>s</w:t>
      </w:r>
      <w:r w:rsidR="00DF0C6B" w:rsidRPr="00420537">
        <w:rPr>
          <w:rFonts w:ascii="Arial" w:hAnsi="Arial" w:cs="Arial"/>
        </w:rPr>
        <w:t xml:space="preserve"> </w:t>
      </w:r>
      <w:r w:rsidR="004D4713" w:rsidRPr="00420537">
        <w:rPr>
          <w:rFonts w:ascii="Arial" w:hAnsi="Arial" w:cs="Arial"/>
        </w:rPr>
        <w:t xml:space="preserve">are </w:t>
      </w:r>
      <w:r w:rsidR="00DF0C6B" w:rsidRPr="00420537">
        <w:rPr>
          <w:rFonts w:ascii="Arial" w:hAnsi="Arial" w:cs="Arial"/>
        </w:rPr>
        <w:t>relevant for both youngster and grown-up,</w:t>
      </w:r>
      <w:r w:rsidR="002B41D8">
        <w:rPr>
          <w:rFonts w:ascii="Arial" w:hAnsi="Arial" w:cs="Arial"/>
        </w:rPr>
        <w:t xml:space="preserve"> if</w:t>
      </w:r>
      <w:r w:rsidR="00DF0C6B" w:rsidRPr="00420537">
        <w:rPr>
          <w:rFonts w:ascii="Arial" w:hAnsi="Arial" w:cs="Arial"/>
        </w:rPr>
        <w:t xml:space="preserve"> these </w:t>
      </w:r>
      <w:r w:rsidR="002B41D8">
        <w:rPr>
          <w:rFonts w:ascii="Arial" w:hAnsi="Arial" w:cs="Arial"/>
        </w:rPr>
        <w:t>dis</w:t>
      </w:r>
      <w:r w:rsidR="00DF0C6B" w:rsidRPr="00420537">
        <w:rPr>
          <w:rFonts w:ascii="Arial" w:hAnsi="Arial" w:cs="Arial"/>
        </w:rPr>
        <w:t xml:space="preserve">orders </w:t>
      </w:r>
      <w:r w:rsidR="00E1597D">
        <w:rPr>
          <w:rFonts w:ascii="Arial" w:hAnsi="Arial" w:cs="Arial"/>
        </w:rPr>
        <w:t xml:space="preserve">occur  during </w:t>
      </w:r>
      <w:r w:rsidR="00DF0C6B" w:rsidRPr="00420537">
        <w:rPr>
          <w:rFonts w:ascii="Arial" w:hAnsi="Arial" w:cs="Arial"/>
        </w:rPr>
        <w:t>adolescence to adulthood untreated</w:t>
      </w:r>
      <w:r w:rsidR="00E1597D">
        <w:rPr>
          <w:rFonts w:ascii="Arial" w:hAnsi="Arial" w:cs="Arial"/>
        </w:rPr>
        <w:t xml:space="preserve"> it</w:t>
      </w:r>
      <w:r w:rsidR="002124DD">
        <w:rPr>
          <w:rFonts w:ascii="Arial" w:hAnsi="Arial" w:cs="Arial"/>
        </w:rPr>
        <w:t xml:space="preserve"> will be eas</w:t>
      </w:r>
      <w:r w:rsidR="00AB29F7">
        <w:rPr>
          <w:rFonts w:ascii="Arial" w:hAnsi="Arial" w:cs="Arial"/>
        </w:rPr>
        <w:t>ier to diagnose but</w:t>
      </w:r>
      <w:r w:rsidR="00F32F35">
        <w:rPr>
          <w:rFonts w:ascii="Arial" w:hAnsi="Arial" w:cs="Arial"/>
        </w:rPr>
        <w:t xml:space="preserve"> hard to solve the issue.</w:t>
      </w:r>
    </w:p>
    <w:p w14:paraId="7F4DE33F" w14:textId="1EC2B57A" w:rsidR="00DB0673" w:rsidRDefault="00DB0673" w:rsidP="00AA7F8E">
      <w:pPr>
        <w:rPr>
          <w:rFonts w:ascii="Arial" w:hAnsi="Arial" w:cs="Arial"/>
        </w:rPr>
      </w:pPr>
      <w:r>
        <w:rPr>
          <w:rFonts w:ascii="Arial" w:hAnsi="Arial" w:cs="Arial"/>
        </w:rPr>
        <w:t>diagnosis</w:t>
      </w:r>
    </w:p>
    <w:p w14:paraId="7D9070D3" w14:textId="73AFA95C" w:rsidR="000C650D" w:rsidRPr="00420537" w:rsidRDefault="0021546C" w:rsidP="00AA7F8E">
      <w:pPr>
        <w:rPr>
          <w:rFonts w:ascii="Arial" w:hAnsi="Arial" w:cs="Arial"/>
        </w:rPr>
      </w:pPr>
      <w:r>
        <w:rPr>
          <w:rFonts w:ascii="Arial" w:hAnsi="Arial" w:cs="Arial"/>
        </w:rPr>
        <w:t>Th</w:t>
      </w:r>
      <w:r w:rsidR="00B94574" w:rsidRPr="00420537">
        <w:rPr>
          <w:rFonts w:ascii="Arial" w:hAnsi="Arial" w:cs="Arial"/>
        </w:rPr>
        <w:t>e DSM-V and ICD-10 models comprehensively cover, they contrast as far as certain subtleties, including span of indications. Clinical judgment ought to in this manner be utilized to decide the general probability of a determination of GAD.</w:t>
      </w:r>
      <w:r w:rsidR="008F4773">
        <w:rPr>
          <w:rFonts w:ascii="Arial" w:hAnsi="Arial" w:cs="Arial"/>
        </w:rPr>
        <w:t xml:space="preserve"> </w:t>
      </w:r>
      <w:r w:rsidR="000C650D" w:rsidRPr="00420537">
        <w:rPr>
          <w:rFonts w:ascii="Arial" w:hAnsi="Arial" w:cs="Arial"/>
        </w:rPr>
        <w:t xml:space="preserve">The DSM-V </w:t>
      </w:r>
      <w:r w:rsidR="009275CC" w:rsidRPr="00420537">
        <w:rPr>
          <w:rFonts w:ascii="Arial" w:hAnsi="Arial" w:cs="Arial"/>
        </w:rPr>
        <w:t>diagnosis</w:t>
      </w:r>
      <w:r w:rsidR="000C650D" w:rsidRPr="00420537">
        <w:rPr>
          <w:rFonts w:ascii="Arial" w:hAnsi="Arial" w:cs="Arial"/>
        </w:rPr>
        <w:t xml:space="preserve"> measures for GAD </w:t>
      </w:r>
      <w:r w:rsidR="006471CE" w:rsidRPr="00420537">
        <w:rPr>
          <w:rFonts w:ascii="Arial" w:hAnsi="Arial" w:cs="Arial"/>
        </w:rPr>
        <w:t>states that</w:t>
      </w:r>
      <w:r w:rsidR="009D2554" w:rsidRPr="00420537">
        <w:rPr>
          <w:rFonts w:ascii="Arial" w:hAnsi="Arial" w:cs="Arial"/>
        </w:rPr>
        <w:t xml:space="preserve"> it is</w:t>
      </w:r>
      <w:r w:rsidR="006471CE" w:rsidRPr="00420537">
        <w:rPr>
          <w:rFonts w:ascii="Arial" w:hAnsi="Arial" w:cs="Arial"/>
        </w:rPr>
        <w:t xml:space="preserve"> </w:t>
      </w:r>
      <w:r w:rsidR="000C650D" w:rsidRPr="00420537">
        <w:rPr>
          <w:rFonts w:ascii="Arial" w:hAnsi="Arial" w:cs="Arial"/>
        </w:rPr>
        <w:t xml:space="preserve"> hard to control stress over regular issues</w:t>
      </w:r>
      <w:r w:rsidR="008A1C1E" w:rsidRPr="00420537">
        <w:rPr>
          <w:rFonts w:ascii="Arial" w:hAnsi="Arial" w:cs="Arial"/>
        </w:rPr>
        <w:t xml:space="preserve"> in any event</w:t>
      </w:r>
      <w:r w:rsidR="00074910" w:rsidRPr="00420537">
        <w:rPr>
          <w:rFonts w:ascii="Arial" w:hAnsi="Arial" w:cs="Arial"/>
        </w:rPr>
        <w:t xml:space="preserve"> over 6 month un </w:t>
      </w:r>
      <w:r w:rsidR="00FD5848" w:rsidRPr="00420537">
        <w:rPr>
          <w:rFonts w:ascii="Arial" w:hAnsi="Arial" w:cs="Arial"/>
        </w:rPr>
        <w:t>reasonable</w:t>
      </w:r>
      <w:r w:rsidR="000C650D" w:rsidRPr="00420537">
        <w:rPr>
          <w:rFonts w:ascii="Arial" w:hAnsi="Arial" w:cs="Arial"/>
        </w:rPr>
        <w:t>, that is lopsided to any natural danger, and causes trouble, or debilitation. The concern isn't kept to highlights of another psychological issue, or because of substance misuse, or an overall ailment. The individual encounters in any event 3 of the accompanying manifestations more often than not: anxiety/apprehension, being effectively exhausted, helpless fixation, peevishness, muscle pressure, or rest unsettling influence. The ICD-10 demonstrative models for GAD include: Tension which is summed up and determined yet not confined to, or even emphatically prevailing in, a specific natural conditions. Variable predominant indications including steady apprehension, shaking, muscle pressure, perspiring, tipsiness, palpitations, discombobulation, and epigastric uneasiness. Articulation of fears, for example, that the individual or a general will without further ado become sick or have a mishap.</w:t>
      </w:r>
      <w:r w:rsidR="00E7100E" w:rsidRPr="00420537">
        <w:rPr>
          <w:rFonts w:ascii="Arial" w:hAnsi="Arial" w:cs="Arial"/>
        </w:rPr>
        <w:t>(NICE</w:t>
      </w:r>
      <w:r w:rsidR="004F5C27" w:rsidRPr="00420537">
        <w:rPr>
          <w:rFonts w:ascii="Arial" w:hAnsi="Arial" w:cs="Arial"/>
        </w:rPr>
        <w:t>,2021)</w:t>
      </w:r>
    </w:p>
    <w:p w14:paraId="16EFE373" w14:textId="0BF580A2" w:rsidR="00614D73" w:rsidRPr="00420537" w:rsidRDefault="00614D73">
      <w:pPr>
        <w:rPr>
          <w:rFonts w:ascii="Arial" w:hAnsi="Arial" w:cs="Arial"/>
        </w:rPr>
      </w:pPr>
    </w:p>
    <w:p w14:paraId="13B33552" w14:textId="77777777" w:rsidR="00D603CE" w:rsidRPr="00420537" w:rsidRDefault="00D603CE">
      <w:pPr>
        <w:rPr>
          <w:rFonts w:ascii="Arial" w:hAnsi="Arial" w:cs="Arial"/>
        </w:rPr>
      </w:pPr>
    </w:p>
    <w:p w14:paraId="265C4A3F" w14:textId="7BA8BEF8" w:rsidR="00614D73" w:rsidRPr="00420537" w:rsidRDefault="00614D73">
      <w:pPr>
        <w:rPr>
          <w:rFonts w:ascii="Arial" w:hAnsi="Arial" w:cs="Arial"/>
        </w:rPr>
      </w:pPr>
      <w:r w:rsidRPr="00420537">
        <w:rPr>
          <w:rFonts w:ascii="Arial" w:hAnsi="Arial" w:cs="Arial"/>
        </w:rPr>
        <w:lastRenderedPageBreak/>
        <w:t>Treatment</w:t>
      </w:r>
    </w:p>
    <w:p w14:paraId="65E4B521" w14:textId="1006E87E" w:rsidR="00C54636" w:rsidRPr="00420537" w:rsidRDefault="006A0B5C" w:rsidP="000933D2">
      <w:pPr>
        <w:rPr>
          <w:rFonts w:ascii="Arial" w:hAnsi="Arial" w:cs="Arial"/>
        </w:rPr>
      </w:pPr>
      <w:r w:rsidRPr="00420537">
        <w:rPr>
          <w:rFonts w:ascii="Arial" w:hAnsi="Arial" w:cs="Arial"/>
        </w:rPr>
        <w:t xml:space="preserve"> </w:t>
      </w:r>
      <w:r w:rsidR="00E96903" w:rsidRPr="00420537">
        <w:rPr>
          <w:rFonts w:ascii="Arial" w:hAnsi="Arial" w:cs="Arial"/>
        </w:rPr>
        <w:t xml:space="preserve"> </w:t>
      </w:r>
      <w:r w:rsidR="000933D2" w:rsidRPr="00420537">
        <w:rPr>
          <w:rFonts w:ascii="Arial" w:hAnsi="Arial" w:cs="Arial"/>
        </w:rPr>
        <w:t xml:space="preserve">A few sorts of drugs are utilized to treat </w:t>
      </w:r>
      <w:r w:rsidR="003333D1" w:rsidRPr="00420537">
        <w:rPr>
          <w:rFonts w:ascii="Arial" w:hAnsi="Arial" w:cs="Arial"/>
        </w:rPr>
        <w:t>general anxiety disorder</w:t>
      </w:r>
      <w:r w:rsidR="000933D2" w:rsidRPr="00420537">
        <w:rPr>
          <w:rFonts w:ascii="Arial" w:hAnsi="Arial" w:cs="Arial"/>
        </w:rPr>
        <w:t xml:space="preserve">, including. Antidepressants, </w:t>
      </w:r>
      <w:r w:rsidR="00677374">
        <w:rPr>
          <w:rFonts w:ascii="Arial" w:hAnsi="Arial" w:cs="Arial"/>
        </w:rPr>
        <w:t>are</w:t>
      </w:r>
      <w:r w:rsidR="000933D2" w:rsidRPr="00420537">
        <w:rPr>
          <w:rFonts w:ascii="Arial" w:hAnsi="Arial" w:cs="Arial"/>
        </w:rPr>
        <w:t xml:space="preserve"> drugs for the specific serotonin reuptake inhibitor (SSRI) and serotonin and norepinephrine reuptake inhibitor (SNRI) classes, are the principal line medic</w:t>
      </w:r>
      <w:r w:rsidR="00F7420D" w:rsidRPr="00420537">
        <w:rPr>
          <w:rFonts w:ascii="Arial" w:hAnsi="Arial" w:cs="Arial"/>
        </w:rPr>
        <w:t>ation</w:t>
      </w:r>
      <w:r w:rsidR="000933D2" w:rsidRPr="00420537">
        <w:rPr>
          <w:rFonts w:ascii="Arial" w:hAnsi="Arial" w:cs="Arial"/>
        </w:rPr>
        <w:t xml:space="preserve"> </w:t>
      </w:r>
      <w:r w:rsidR="00F7420D" w:rsidRPr="00420537">
        <w:rPr>
          <w:rFonts w:ascii="Arial" w:hAnsi="Arial" w:cs="Arial"/>
        </w:rPr>
        <w:t>treatments</w:t>
      </w:r>
      <w:r w:rsidR="000933D2" w:rsidRPr="00420537">
        <w:rPr>
          <w:rFonts w:ascii="Arial" w:hAnsi="Arial" w:cs="Arial"/>
        </w:rPr>
        <w:t>. Instances of antidepressants used to treat summed up tension issue incorporate escitalopram (Lexapro), duloxetine (Cymbalta), venlafaxine (Effexor XR) and paroxetine (Paxil, Pexeva).  Buspirone. An enemy of uneasiness drug called buspirone might be utilized on a continuous premise. Likewise with most antidepressants, it regularly takes as long as a little while to turn out to be completely viable. Benzodiazepines. In restricted conditions, your primary care physician may recommend a benzodiazepine for alleviation of nervousness indications. These narcotics are for the most part utilized uniquely for diminishing intense uneasiness on a momentary premise. Since they can be propensity framing, these prescriptions are certainly not a decent decision in the event that you have or had issues with liquor or medication misuse.</w:t>
      </w:r>
      <w:r w:rsidR="007B181E">
        <w:rPr>
          <w:rFonts w:ascii="Arial" w:hAnsi="Arial" w:cs="Arial"/>
        </w:rPr>
        <w:t xml:space="preserve"> </w:t>
      </w:r>
      <w:r w:rsidR="00C54636" w:rsidRPr="00420537">
        <w:rPr>
          <w:rFonts w:ascii="Arial" w:hAnsi="Arial" w:cs="Arial"/>
          <w:color w:val="000000"/>
          <w:shd w:val="clear" w:color="auto" w:fill="FFFFFF"/>
        </w:rPr>
        <w:t>Th</w:t>
      </w:r>
      <w:r w:rsidR="0094627D" w:rsidRPr="00420537">
        <w:rPr>
          <w:rFonts w:ascii="Arial" w:hAnsi="Arial" w:cs="Arial"/>
          <w:color w:val="000000"/>
          <w:shd w:val="clear" w:color="auto" w:fill="FFFFFF"/>
        </w:rPr>
        <w:t>erapies:</w:t>
      </w:r>
      <w:r w:rsidR="00E47D1C" w:rsidRPr="00420537">
        <w:rPr>
          <w:rFonts w:ascii="Arial" w:hAnsi="Arial" w:cs="Arial"/>
          <w:color w:val="000000"/>
          <w:shd w:val="clear" w:color="auto" w:fill="FFFFFF"/>
        </w:rPr>
        <w:t xml:space="preserve"> </w:t>
      </w:r>
      <w:r w:rsidR="0094627D" w:rsidRPr="00420537">
        <w:rPr>
          <w:rFonts w:ascii="Arial" w:hAnsi="Arial" w:cs="Arial"/>
          <w:color w:val="000000"/>
          <w:shd w:val="clear" w:color="auto" w:fill="FFFFFF"/>
        </w:rPr>
        <w:t>Psychotherapy Cognitive beh</w:t>
      </w:r>
      <w:r w:rsidR="00E47D1C" w:rsidRPr="00420537">
        <w:rPr>
          <w:rFonts w:ascii="Arial" w:hAnsi="Arial" w:cs="Arial"/>
          <w:color w:val="000000"/>
          <w:shd w:val="clear" w:color="auto" w:fill="FFFFFF"/>
        </w:rPr>
        <w:t>aviour therapy</w:t>
      </w:r>
      <w:r w:rsidR="00561F97">
        <w:rPr>
          <w:rFonts w:ascii="Arial" w:hAnsi="Arial" w:cs="Arial"/>
          <w:color w:val="000000"/>
          <w:shd w:val="clear" w:color="auto" w:fill="FFFFFF"/>
        </w:rPr>
        <w:t>(</w:t>
      </w:r>
      <w:r w:rsidR="00861F1A">
        <w:rPr>
          <w:rFonts w:ascii="Arial" w:hAnsi="Arial" w:cs="Arial"/>
          <w:color w:val="000000"/>
          <w:shd w:val="clear" w:color="auto" w:fill="FFFFFF"/>
        </w:rPr>
        <w:t>Mayo</w:t>
      </w:r>
      <w:r w:rsidR="00561F97">
        <w:rPr>
          <w:rFonts w:ascii="Arial" w:hAnsi="Arial" w:cs="Arial"/>
          <w:color w:val="000000"/>
          <w:shd w:val="clear" w:color="auto" w:fill="FFFFFF"/>
        </w:rPr>
        <w:t xml:space="preserve"> C</w:t>
      </w:r>
      <w:r w:rsidR="007B181E">
        <w:rPr>
          <w:rFonts w:ascii="Arial" w:hAnsi="Arial" w:cs="Arial"/>
          <w:color w:val="000000"/>
          <w:shd w:val="clear" w:color="auto" w:fill="FFFFFF"/>
        </w:rPr>
        <w:t>linic,2021)</w:t>
      </w:r>
    </w:p>
    <w:p w14:paraId="604F4CDD" w14:textId="5D449DF0" w:rsidR="00614D73" w:rsidRPr="00420537" w:rsidRDefault="00614D73">
      <w:pPr>
        <w:rPr>
          <w:rFonts w:ascii="Arial" w:hAnsi="Arial" w:cs="Arial"/>
        </w:rPr>
      </w:pPr>
    </w:p>
    <w:p w14:paraId="7E4AD108" w14:textId="1896266D" w:rsidR="004A54F6" w:rsidRDefault="00405B50">
      <w:pPr>
        <w:rPr>
          <w:rFonts w:ascii="Arial" w:hAnsi="Arial" w:cs="Arial"/>
        </w:rPr>
      </w:pPr>
      <w:r w:rsidRPr="00420537">
        <w:rPr>
          <w:rStyle w:val="Strong"/>
          <w:rFonts w:ascii="Arial" w:hAnsi="Arial" w:cs="Arial"/>
          <w:b w:val="0"/>
          <w:bCs w:val="0"/>
          <w:color w:val="666666"/>
          <w:shd w:val="clear" w:color="auto" w:fill="FFFFFF"/>
        </w:rPr>
        <w:t> </w:t>
      </w:r>
      <w:r w:rsidR="00EE7037" w:rsidRPr="00420537">
        <w:rPr>
          <w:rFonts w:ascii="Arial" w:hAnsi="Arial" w:cs="Arial"/>
        </w:rPr>
        <w:t>MEASUREMENTOF REHAB</w:t>
      </w:r>
      <w:r w:rsidR="00CC471C" w:rsidRPr="00420537">
        <w:rPr>
          <w:rFonts w:ascii="Arial" w:hAnsi="Arial" w:cs="Arial"/>
        </w:rPr>
        <w:t>ILITATION</w:t>
      </w:r>
    </w:p>
    <w:p w14:paraId="7B78813E" w14:textId="4AD067CA" w:rsidR="00EF5E5A" w:rsidRPr="00420537" w:rsidRDefault="00EF5E5A" w:rsidP="00EF5E5A">
      <w:pPr>
        <w:rPr>
          <w:rFonts w:ascii="Arial" w:hAnsi="Arial" w:cs="Arial"/>
        </w:rPr>
      </w:pPr>
      <w:r>
        <w:rPr>
          <w:rFonts w:ascii="Arial" w:hAnsi="Arial" w:cs="Arial"/>
        </w:rPr>
        <w:t>Generalised anxiety disorder(</w:t>
      </w:r>
      <w:r w:rsidRPr="0066366E">
        <w:rPr>
          <w:rFonts w:ascii="Arial" w:hAnsi="Arial" w:cs="Arial"/>
        </w:rPr>
        <w:t>GAD</w:t>
      </w:r>
      <w:r>
        <w:rPr>
          <w:rFonts w:ascii="Arial" w:hAnsi="Arial" w:cs="Arial"/>
        </w:rPr>
        <w:t xml:space="preserve">) </w:t>
      </w:r>
      <w:r w:rsidRPr="0066366E">
        <w:rPr>
          <w:rFonts w:ascii="Arial" w:hAnsi="Arial" w:cs="Arial"/>
        </w:rPr>
        <w:t xml:space="preserve">is a persistent, </w:t>
      </w:r>
      <w:r>
        <w:rPr>
          <w:rFonts w:ascii="Arial" w:hAnsi="Arial" w:cs="Arial"/>
        </w:rPr>
        <w:t>damaging</w:t>
      </w:r>
      <w:r w:rsidRPr="0066366E">
        <w:rPr>
          <w:rFonts w:ascii="Arial" w:hAnsi="Arial" w:cs="Arial"/>
        </w:rPr>
        <w:t xml:space="preserve"> and profoundly comorbid mental condition </w:t>
      </w:r>
      <w:r>
        <w:rPr>
          <w:rFonts w:ascii="Arial" w:hAnsi="Arial" w:cs="Arial"/>
        </w:rPr>
        <w:t>affecting people</w:t>
      </w:r>
      <w:r w:rsidRPr="0066366E">
        <w:rPr>
          <w:rFonts w:ascii="Arial" w:hAnsi="Arial" w:cs="Arial"/>
        </w:rPr>
        <w:t xml:space="preserve"> all around the world,</w:t>
      </w:r>
      <w:r>
        <w:rPr>
          <w:rFonts w:ascii="Arial" w:hAnsi="Arial" w:cs="Arial"/>
        </w:rPr>
        <w:t xml:space="preserve"> </w:t>
      </w:r>
      <w:r w:rsidRPr="0066366E">
        <w:rPr>
          <w:rFonts w:ascii="Arial" w:hAnsi="Arial" w:cs="Arial"/>
        </w:rPr>
        <w:t xml:space="preserve">The DSM-V expressed that if an individual is encountering symptoms of in any event of the accompanying like fretfulness/apprehension, being handily exhausted, helpless fixation, irritability, muscle strain or rest disturbance can be associated with </w:t>
      </w:r>
      <w:r>
        <w:rPr>
          <w:rFonts w:ascii="Arial" w:hAnsi="Arial" w:cs="Arial"/>
        </w:rPr>
        <w:t>generalised</w:t>
      </w:r>
      <w:r w:rsidRPr="0066366E">
        <w:rPr>
          <w:rFonts w:ascii="Arial" w:hAnsi="Arial" w:cs="Arial"/>
        </w:rPr>
        <w:t xml:space="preserve"> </w:t>
      </w:r>
      <w:r>
        <w:rPr>
          <w:rFonts w:ascii="Arial" w:hAnsi="Arial" w:cs="Arial"/>
        </w:rPr>
        <w:t>anxiety</w:t>
      </w:r>
      <w:r w:rsidRPr="0066366E">
        <w:rPr>
          <w:rFonts w:ascii="Arial" w:hAnsi="Arial" w:cs="Arial"/>
        </w:rPr>
        <w:t xml:space="preserve"> disorder </w:t>
      </w:r>
      <w:r>
        <w:rPr>
          <w:rFonts w:ascii="Arial" w:hAnsi="Arial" w:cs="Arial"/>
        </w:rPr>
        <w:t>.</w:t>
      </w:r>
      <w:r w:rsidR="00F87453" w:rsidRPr="00F87453">
        <w:rPr>
          <w:rFonts w:ascii="Arial" w:hAnsi="Arial" w:cs="Arial"/>
        </w:rPr>
        <w:t>The ICD-10 additionally expressed that person with variable prevailing side effects including determined anxiety, shaking, muscle strain, perspiring, woozy ,palpitations tipsiness and epigastric uneasiness and dread. The DSM-V andICD-10 rules cover they contrast in things of certain subtleties, including span of manifestations clinical Judgment ought to thusly be utilized to decide the general probability of a determination of GAD</w:t>
      </w:r>
      <w:r w:rsidRPr="0066366E">
        <w:rPr>
          <w:rFonts w:ascii="Arial" w:hAnsi="Arial" w:cs="Arial"/>
        </w:rPr>
        <w:t xml:space="preserve">The </w:t>
      </w:r>
      <w:r>
        <w:rPr>
          <w:rFonts w:ascii="Arial" w:hAnsi="Arial" w:cs="Arial"/>
        </w:rPr>
        <w:t>G</w:t>
      </w:r>
      <w:r w:rsidRPr="0066366E">
        <w:rPr>
          <w:rFonts w:ascii="Arial" w:hAnsi="Arial" w:cs="Arial"/>
        </w:rPr>
        <w:t xml:space="preserve">eneralised Anxiety Disorder Assessment(GAD-7) </w:t>
      </w:r>
      <w:r>
        <w:rPr>
          <w:rFonts w:ascii="Arial" w:hAnsi="Arial" w:cs="Arial"/>
        </w:rPr>
        <w:t>is a seven-item instrument that use to</w:t>
      </w:r>
      <w:r w:rsidRPr="0066366E">
        <w:rPr>
          <w:rFonts w:ascii="Arial" w:hAnsi="Arial" w:cs="Arial"/>
        </w:rPr>
        <w:t xml:space="preserve">  gauge or survey the seriousness of </w:t>
      </w:r>
      <w:r>
        <w:rPr>
          <w:rFonts w:ascii="Arial" w:hAnsi="Arial" w:cs="Arial"/>
        </w:rPr>
        <w:t>generalised anxiety disorder</w:t>
      </w:r>
      <w:r w:rsidRPr="0066366E">
        <w:rPr>
          <w:rFonts w:ascii="Arial" w:hAnsi="Arial" w:cs="Arial"/>
        </w:rPr>
        <w:t xml:space="preserve"> GAD. </w:t>
      </w:r>
      <w:r>
        <w:rPr>
          <w:rFonts w:ascii="Arial" w:hAnsi="Arial" w:cs="Arial"/>
        </w:rPr>
        <w:t>GAD</w:t>
      </w:r>
      <w:r w:rsidRPr="0066366E">
        <w:rPr>
          <w:rFonts w:ascii="Arial" w:hAnsi="Arial" w:cs="Arial"/>
        </w:rPr>
        <w:t xml:space="preserve"> 7 </w:t>
      </w:r>
      <w:r>
        <w:rPr>
          <w:rFonts w:ascii="Arial" w:hAnsi="Arial" w:cs="Arial"/>
        </w:rPr>
        <w:t xml:space="preserve"> total</w:t>
      </w:r>
      <w:r w:rsidRPr="0066366E">
        <w:rPr>
          <w:rFonts w:ascii="Arial" w:hAnsi="Arial" w:cs="Arial"/>
        </w:rPr>
        <w:t xml:space="preserve"> score for the seven things range from 0-21 Each thing requests the person to rate the seriousness from their side effects in the course of recent weeks this is utilized to separate how little or huge their tension is which 15 is the removed point for </w:t>
      </w:r>
      <w:r>
        <w:rPr>
          <w:rFonts w:ascii="Arial" w:hAnsi="Arial" w:cs="Arial"/>
        </w:rPr>
        <w:t xml:space="preserve">mild </w:t>
      </w:r>
      <w:r w:rsidRPr="0066366E">
        <w:rPr>
          <w:rFonts w:ascii="Arial" w:hAnsi="Arial" w:cs="Arial"/>
        </w:rPr>
        <w:t xml:space="preserve">to </w:t>
      </w:r>
      <w:r>
        <w:rPr>
          <w:rFonts w:ascii="Arial" w:hAnsi="Arial" w:cs="Arial"/>
        </w:rPr>
        <w:t>moderate</w:t>
      </w:r>
      <w:r w:rsidRPr="0066366E">
        <w:rPr>
          <w:rFonts w:ascii="Arial" w:hAnsi="Arial" w:cs="Arial"/>
        </w:rPr>
        <w:t xml:space="preserve"> or extreme</w:t>
      </w:r>
      <w:r w:rsidR="00F475DD">
        <w:rPr>
          <w:rFonts w:ascii="Arial" w:hAnsi="Arial" w:cs="Arial"/>
        </w:rPr>
        <w:t>(</w:t>
      </w:r>
      <w:r w:rsidR="00493DCE">
        <w:rPr>
          <w:rFonts w:ascii="Arial" w:hAnsi="Arial" w:cs="Arial"/>
        </w:rPr>
        <w:t>.</w:t>
      </w:r>
      <w:r w:rsidR="00F475DD">
        <w:rPr>
          <w:rFonts w:ascii="Arial" w:hAnsi="Arial" w:cs="Arial"/>
        </w:rPr>
        <w:t>NICE,2021).</w:t>
      </w:r>
    </w:p>
    <w:p w14:paraId="590323AE" w14:textId="77777777" w:rsidR="00EF5E5A" w:rsidRPr="00420537" w:rsidRDefault="00EF5E5A" w:rsidP="00EF5E5A">
      <w:pPr>
        <w:rPr>
          <w:rFonts w:ascii="Arial" w:hAnsi="Arial" w:cs="Arial"/>
        </w:rPr>
      </w:pPr>
    </w:p>
    <w:p w14:paraId="26C943DA" w14:textId="33805439" w:rsidR="00927D17" w:rsidRPr="00420537" w:rsidRDefault="00F878E9">
      <w:pPr>
        <w:rPr>
          <w:rFonts w:ascii="Arial" w:hAnsi="Arial" w:cs="Arial"/>
        </w:rPr>
      </w:pPr>
      <w:r>
        <w:rPr>
          <w:rFonts w:ascii="Arial" w:hAnsi="Arial" w:cs="Arial"/>
        </w:rPr>
        <w:t>R</w:t>
      </w:r>
      <w:r w:rsidR="00717FB3">
        <w:rPr>
          <w:rFonts w:ascii="Arial" w:hAnsi="Arial" w:cs="Arial"/>
        </w:rPr>
        <w:t>ecommendation</w:t>
      </w:r>
      <w:r>
        <w:rPr>
          <w:rFonts w:ascii="Arial" w:hAnsi="Arial" w:cs="Arial"/>
        </w:rPr>
        <w:t xml:space="preserve"> and conclusion</w:t>
      </w:r>
    </w:p>
    <w:p w14:paraId="2FB4DE03" w14:textId="273C4220" w:rsidR="00C0766C" w:rsidRPr="00C0766C" w:rsidRDefault="00E53258" w:rsidP="00B66ED2">
      <w:pPr>
        <w:rPr>
          <w:rFonts w:ascii="Arial" w:hAnsi="Arial" w:cs="Arial"/>
        </w:rPr>
      </w:pPr>
      <w:r>
        <w:rPr>
          <w:rFonts w:ascii="Arial" w:hAnsi="Arial" w:cs="Arial"/>
        </w:rPr>
        <w:t>Our p</w:t>
      </w:r>
      <w:r w:rsidR="005A1CA8">
        <w:rPr>
          <w:rFonts w:ascii="Arial" w:hAnsi="Arial" w:cs="Arial"/>
        </w:rPr>
        <w:t>reliminary study indicates that</w:t>
      </w:r>
      <w:r w:rsidR="009B3B46">
        <w:rPr>
          <w:rFonts w:ascii="Arial" w:hAnsi="Arial" w:cs="Arial"/>
        </w:rPr>
        <w:t xml:space="preserve"> </w:t>
      </w:r>
      <w:r w:rsidR="00E227DB">
        <w:rPr>
          <w:rFonts w:ascii="Arial" w:hAnsi="Arial" w:cs="Arial"/>
        </w:rPr>
        <w:t>individuals</w:t>
      </w:r>
      <w:r w:rsidR="00B66ED2" w:rsidRPr="00B66ED2">
        <w:rPr>
          <w:rFonts w:ascii="Arial" w:hAnsi="Arial" w:cs="Arial"/>
        </w:rPr>
        <w:t xml:space="preserve"> who experience the ill effects of moderate </w:t>
      </w:r>
      <w:r w:rsidR="00370549">
        <w:rPr>
          <w:rFonts w:ascii="Arial" w:hAnsi="Arial" w:cs="Arial"/>
        </w:rPr>
        <w:t>anxiety</w:t>
      </w:r>
      <w:r w:rsidR="00B66ED2" w:rsidRPr="00B66ED2">
        <w:rPr>
          <w:rFonts w:ascii="Arial" w:hAnsi="Arial" w:cs="Arial"/>
        </w:rPr>
        <w:t xml:space="preserve"> should look for clinical help, </w:t>
      </w:r>
      <w:r w:rsidR="00370549">
        <w:rPr>
          <w:rFonts w:ascii="Arial" w:hAnsi="Arial" w:cs="Arial"/>
        </w:rPr>
        <w:t>despite</w:t>
      </w:r>
      <w:r w:rsidR="00B66ED2" w:rsidRPr="00B66ED2">
        <w:rPr>
          <w:rFonts w:ascii="Arial" w:hAnsi="Arial" w:cs="Arial"/>
        </w:rPr>
        <w:t xml:space="preserve"> the accessibility of effective medicines most people beset with </w:t>
      </w:r>
      <w:r w:rsidR="0008161C">
        <w:rPr>
          <w:rFonts w:ascii="Arial" w:hAnsi="Arial" w:cs="Arial"/>
        </w:rPr>
        <w:t>anxiety</w:t>
      </w:r>
      <w:r w:rsidR="00B66ED2" w:rsidRPr="00B66ED2">
        <w:rPr>
          <w:rFonts w:ascii="Arial" w:hAnsi="Arial" w:cs="Arial"/>
        </w:rPr>
        <w:t xml:space="preserve"> issue won't ever look for treatment. Likewise indications of early </w:t>
      </w:r>
      <w:r w:rsidR="00C76507">
        <w:rPr>
          <w:rFonts w:ascii="Arial" w:hAnsi="Arial" w:cs="Arial"/>
        </w:rPr>
        <w:t>child</w:t>
      </w:r>
      <w:r w:rsidR="00B66ED2" w:rsidRPr="00B66ED2">
        <w:rPr>
          <w:rFonts w:ascii="Arial" w:hAnsi="Arial" w:cs="Arial"/>
        </w:rPr>
        <w:t xml:space="preserve"> hood is difficult to detake so it is challenging for guardians to realize what to do in the event that they don't have the foggiest idea what's up with the youngster, All guardians ought to be exhort or refreshed about these circumstance in the wake of conceiving an offspring regardless of whether there is no inconvenience or issues so they can be ready of any conceivable reason, besides Patients that do look for help report an absence of information about </w:t>
      </w:r>
      <w:r w:rsidR="00C900DD">
        <w:rPr>
          <w:rFonts w:ascii="Arial" w:hAnsi="Arial" w:cs="Arial"/>
        </w:rPr>
        <w:t>anxiety</w:t>
      </w:r>
      <w:r w:rsidR="00B66ED2" w:rsidRPr="00B66ED2">
        <w:rPr>
          <w:rFonts w:ascii="Arial" w:hAnsi="Arial" w:cs="Arial"/>
        </w:rPr>
        <w:t xml:space="preserve"> problem and treatment as essential reasons they neglect to look for treatment sooner. Nervousness issue every now and again beginning in late juvenile/early adulthood ,anyway there is little data on what youthful grown-ups think about tension issue which is a significant issue ,well as an adolescent the more rest and exercise you get can help keep an equilibrium cerebrum lessen the danger of </w:t>
      </w:r>
      <w:r w:rsidR="002723F3">
        <w:rPr>
          <w:rFonts w:ascii="Arial" w:hAnsi="Arial" w:cs="Arial"/>
        </w:rPr>
        <w:t>depression</w:t>
      </w:r>
      <w:r w:rsidR="00B66ED2" w:rsidRPr="00B66ED2">
        <w:rPr>
          <w:rFonts w:ascii="Arial" w:hAnsi="Arial" w:cs="Arial"/>
        </w:rPr>
        <w:t xml:space="preserve"> and </w:t>
      </w:r>
      <w:r w:rsidR="002723F3">
        <w:rPr>
          <w:rFonts w:ascii="Arial" w:hAnsi="Arial" w:cs="Arial"/>
        </w:rPr>
        <w:t>anxiety</w:t>
      </w:r>
    </w:p>
    <w:p w14:paraId="50C1DE13" w14:textId="387155AC" w:rsidR="007C7E5E" w:rsidRPr="00420537" w:rsidRDefault="007C7E5E">
      <w:pPr>
        <w:rPr>
          <w:rFonts w:ascii="Arial" w:hAnsi="Arial" w:cs="Arial"/>
        </w:rPr>
      </w:pPr>
    </w:p>
    <w:p w14:paraId="1F924D1A" w14:textId="29A4C1DA" w:rsidR="004A54F6" w:rsidRPr="00420537" w:rsidRDefault="00B94FFC">
      <w:pPr>
        <w:rPr>
          <w:rFonts w:ascii="Arial" w:hAnsi="Arial" w:cs="Arial"/>
          <w:u w:val="single"/>
        </w:rPr>
      </w:pPr>
      <w:r w:rsidRPr="00420537">
        <w:rPr>
          <w:rFonts w:ascii="Arial" w:hAnsi="Arial" w:cs="Arial"/>
          <w:u w:val="single"/>
        </w:rPr>
        <w:t>Schizophrenia</w:t>
      </w:r>
      <w:r w:rsidR="00246809" w:rsidRPr="00420537">
        <w:rPr>
          <w:rFonts w:ascii="Arial" w:hAnsi="Arial" w:cs="Arial"/>
          <w:u w:val="single"/>
        </w:rPr>
        <w:t xml:space="preserve"> </w:t>
      </w:r>
    </w:p>
    <w:p w14:paraId="757D9084" w14:textId="77777777" w:rsidR="0042050A" w:rsidRPr="00420537" w:rsidRDefault="0042050A">
      <w:pPr>
        <w:rPr>
          <w:rFonts w:ascii="Arial" w:hAnsi="Arial" w:cs="Arial"/>
        </w:rPr>
      </w:pPr>
    </w:p>
    <w:p w14:paraId="332D6F56" w14:textId="77777777" w:rsidR="0042050A" w:rsidRPr="00420537" w:rsidRDefault="0042050A">
      <w:pPr>
        <w:rPr>
          <w:rFonts w:ascii="Arial" w:hAnsi="Arial" w:cs="Arial"/>
        </w:rPr>
      </w:pPr>
    </w:p>
    <w:p w14:paraId="7F270F4B" w14:textId="44DBEA88" w:rsidR="006E0089" w:rsidRPr="00420537" w:rsidRDefault="0079084D" w:rsidP="001A0C39">
      <w:pPr>
        <w:rPr>
          <w:rFonts w:ascii="Arial" w:hAnsi="Arial" w:cs="Arial"/>
        </w:rPr>
      </w:pPr>
      <w:r w:rsidRPr="00420537">
        <w:rPr>
          <w:rFonts w:ascii="Arial" w:hAnsi="Arial" w:cs="Arial"/>
        </w:rPr>
        <w:t>Schizophrenia is a serious long haul psychological well-being condition. It causes a scope of various mental manifestations. Specialists frequently depict schizophrenia as a kind of psychosis. This implies the individual may not generally have the option to recognize their own considerations and thoughts from the real world.</w:t>
      </w:r>
      <w:r w:rsidR="00CF67EC" w:rsidRPr="00420537">
        <w:rPr>
          <w:rFonts w:ascii="Arial" w:hAnsi="Arial" w:cs="Arial"/>
        </w:rPr>
        <w:t>(</w:t>
      </w:r>
      <w:r w:rsidR="00C53903" w:rsidRPr="00420537">
        <w:rPr>
          <w:rFonts w:ascii="Arial" w:hAnsi="Arial" w:cs="Arial"/>
        </w:rPr>
        <w:t>NHS.UK 2021)</w:t>
      </w:r>
      <w:r w:rsidR="00242FCC" w:rsidRPr="00420537">
        <w:rPr>
          <w:rFonts w:ascii="Arial" w:hAnsi="Arial" w:cs="Arial"/>
        </w:rPr>
        <w:t>.</w:t>
      </w:r>
      <w:r w:rsidR="00C53903" w:rsidRPr="00420537">
        <w:rPr>
          <w:rFonts w:ascii="Arial" w:hAnsi="Arial" w:cs="Arial"/>
        </w:rPr>
        <w:t>S</w:t>
      </w:r>
      <w:r w:rsidR="00262379" w:rsidRPr="00420537">
        <w:rPr>
          <w:rFonts w:ascii="Arial" w:hAnsi="Arial" w:cs="Arial"/>
        </w:rPr>
        <w:t>chizophrenia</w:t>
      </w:r>
      <w:r w:rsidR="005B73AD" w:rsidRPr="00420537">
        <w:rPr>
          <w:rFonts w:ascii="Arial" w:hAnsi="Arial" w:cs="Arial"/>
        </w:rPr>
        <w:t xml:space="preserve"> code</w:t>
      </w:r>
      <w:r w:rsidR="003A0ADA" w:rsidRPr="00420537">
        <w:rPr>
          <w:rFonts w:ascii="Arial" w:hAnsi="Arial" w:cs="Arial"/>
        </w:rPr>
        <w:t xml:space="preserve"> (</w:t>
      </w:r>
      <w:r w:rsidR="005B73AD" w:rsidRPr="00420537">
        <w:rPr>
          <w:rFonts w:ascii="Arial" w:hAnsi="Arial" w:cs="Arial"/>
        </w:rPr>
        <w:t>F20</w:t>
      </w:r>
      <w:r w:rsidR="003A0ADA" w:rsidRPr="00420537">
        <w:rPr>
          <w:rFonts w:ascii="Arial" w:hAnsi="Arial" w:cs="Arial"/>
        </w:rPr>
        <w:t>.0-F20.3)</w:t>
      </w:r>
      <w:r w:rsidR="001022CA" w:rsidRPr="00420537">
        <w:rPr>
          <w:rFonts w:ascii="Arial" w:hAnsi="Arial" w:cs="Arial"/>
        </w:rPr>
        <w:t xml:space="preserve"> i</w:t>
      </w:r>
      <w:r w:rsidR="00D25D7B" w:rsidRPr="00420537">
        <w:rPr>
          <w:rFonts w:ascii="Arial" w:hAnsi="Arial" w:cs="Arial"/>
        </w:rPr>
        <w:t>ncludes</w:t>
      </w:r>
      <w:r w:rsidR="00BD5AFF" w:rsidRPr="00420537">
        <w:rPr>
          <w:rFonts w:ascii="Arial" w:hAnsi="Arial" w:cs="Arial"/>
        </w:rPr>
        <w:t xml:space="preserve"> a</w:t>
      </w:r>
      <w:r w:rsidR="00E75291" w:rsidRPr="00420537">
        <w:rPr>
          <w:rFonts w:ascii="Arial" w:hAnsi="Arial" w:cs="Arial"/>
        </w:rPr>
        <w:t xml:space="preserve"> </w:t>
      </w:r>
      <w:r w:rsidR="00BD5AFF" w:rsidRPr="00420537">
        <w:rPr>
          <w:rFonts w:ascii="Arial" w:hAnsi="Arial" w:cs="Arial"/>
        </w:rPr>
        <w:t>variety of closely</w:t>
      </w:r>
      <w:r w:rsidR="001022CA" w:rsidRPr="00420537">
        <w:rPr>
          <w:rFonts w:ascii="Arial" w:hAnsi="Arial" w:cs="Arial"/>
        </w:rPr>
        <w:t xml:space="preserve"> relate</w:t>
      </w:r>
      <w:r w:rsidR="00BD5AFF" w:rsidRPr="00420537">
        <w:rPr>
          <w:rFonts w:ascii="Arial" w:hAnsi="Arial" w:cs="Arial"/>
        </w:rPr>
        <w:t>d disorder</w:t>
      </w:r>
      <w:r w:rsidR="00A63B30" w:rsidRPr="00420537">
        <w:rPr>
          <w:rFonts w:ascii="Arial" w:hAnsi="Arial" w:cs="Arial"/>
        </w:rPr>
        <w:t xml:space="preserve"> such as </w:t>
      </w:r>
      <w:r w:rsidR="00E75291" w:rsidRPr="00420537">
        <w:rPr>
          <w:rFonts w:ascii="Arial" w:hAnsi="Arial" w:cs="Arial"/>
        </w:rPr>
        <w:t>Paranoid</w:t>
      </w:r>
      <w:r w:rsidR="005B7875" w:rsidRPr="00420537">
        <w:rPr>
          <w:rFonts w:ascii="Arial" w:hAnsi="Arial" w:cs="Arial"/>
        </w:rPr>
        <w:t>,</w:t>
      </w:r>
      <w:r w:rsidR="00E75291" w:rsidRPr="00420537">
        <w:rPr>
          <w:rFonts w:ascii="Arial" w:hAnsi="Arial" w:cs="Arial"/>
        </w:rPr>
        <w:t xml:space="preserve"> Hebephrenic, and</w:t>
      </w:r>
      <w:r w:rsidR="00350752" w:rsidRPr="00420537">
        <w:rPr>
          <w:rFonts w:ascii="Arial" w:hAnsi="Arial" w:cs="Arial"/>
        </w:rPr>
        <w:t xml:space="preserve"> </w:t>
      </w:r>
      <w:r w:rsidR="0032289C" w:rsidRPr="00420537">
        <w:rPr>
          <w:rFonts w:ascii="Arial" w:hAnsi="Arial" w:cs="Arial"/>
        </w:rPr>
        <w:t>Ca</w:t>
      </w:r>
      <w:r w:rsidR="00CD0849" w:rsidRPr="00420537">
        <w:rPr>
          <w:rFonts w:ascii="Arial" w:hAnsi="Arial" w:cs="Arial"/>
        </w:rPr>
        <w:t>tat</w:t>
      </w:r>
      <w:r w:rsidR="00350752" w:rsidRPr="00420537">
        <w:rPr>
          <w:rFonts w:ascii="Arial" w:hAnsi="Arial" w:cs="Arial"/>
        </w:rPr>
        <w:t>onic schizophrenia</w:t>
      </w:r>
      <w:r w:rsidR="001022CA" w:rsidRPr="00420537">
        <w:rPr>
          <w:rFonts w:ascii="Arial" w:hAnsi="Arial" w:cs="Arial"/>
        </w:rPr>
        <w:t xml:space="preserve"> </w:t>
      </w:r>
      <w:r w:rsidR="00262379" w:rsidRPr="00420537">
        <w:rPr>
          <w:rFonts w:ascii="Arial" w:hAnsi="Arial" w:cs="Arial"/>
        </w:rPr>
        <w:t xml:space="preserve"> </w:t>
      </w:r>
      <w:r w:rsidR="00350752" w:rsidRPr="00420537">
        <w:rPr>
          <w:rFonts w:ascii="Arial" w:hAnsi="Arial" w:cs="Arial"/>
        </w:rPr>
        <w:t>these are</w:t>
      </w:r>
      <w:r w:rsidR="00262379" w:rsidRPr="00420537">
        <w:rPr>
          <w:rFonts w:ascii="Arial" w:hAnsi="Arial" w:cs="Arial"/>
        </w:rPr>
        <w:t xml:space="preserve"> serious mental issue which happens in around </w:t>
      </w:r>
      <w:r w:rsidR="000153C7" w:rsidRPr="00420537">
        <w:rPr>
          <w:rFonts w:ascii="Arial" w:hAnsi="Arial" w:cs="Arial"/>
        </w:rPr>
        <w:t>the world</w:t>
      </w:r>
      <w:r w:rsidR="00262379" w:rsidRPr="00420537">
        <w:rPr>
          <w:rFonts w:ascii="Arial" w:hAnsi="Arial" w:cs="Arial"/>
        </w:rPr>
        <w:t xml:space="preserve">. </w:t>
      </w:r>
      <w:r w:rsidR="000153C7" w:rsidRPr="00420537">
        <w:rPr>
          <w:rFonts w:ascii="Arial" w:hAnsi="Arial" w:cs="Arial"/>
        </w:rPr>
        <w:t>sch</w:t>
      </w:r>
      <w:r w:rsidR="004A7F43" w:rsidRPr="00420537">
        <w:rPr>
          <w:rFonts w:ascii="Arial" w:hAnsi="Arial" w:cs="Arial"/>
        </w:rPr>
        <w:t>izophrenia</w:t>
      </w:r>
      <w:r w:rsidR="00262379" w:rsidRPr="00420537">
        <w:rPr>
          <w:rFonts w:ascii="Arial" w:hAnsi="Arial" w:cs="Arial"/>
        </w:rPr>
        <w:t xml:space="preserve"> is more normal</w:t>
      </w:r>
      <w:r w:rsidR="004E19D5" w:rsidRPr="00420537">
        <w:rPr>
          <w:rFonts w:ascii="Arial" w:hAnsi="Arial" w:cs="Arial"/>
        </w:rPr>
        <w:t xml:space="preserve"> foun</w:t>
      </w:r>
      <w:r w:rsidR="005D1338" w:rsidRPr="00420537">
        <w:rPr>
          <w:rFonts w:ascii="Arial" w:hAnsi="Arial" w:cs="Arial"/>
        </w:rPr>
        <w:t>d in men,</w:t>
      </w:r>
      <w:r w:rsidR="00AF1DAA" w:rsidRPr="00420537">
        <w:rPr>
          <w:rFonts w:ascii="Arial" w:hAnsi="Arial" w:cs="Arial"/>
        </w:rPr>
        <w:t xml:space="preserve"> </w:t>
      </w:r>
      <w:r w:rsidR="00E5319F" w:rsidRPr="00420537">
        <w:rPr>
          <w:rFonts w:ascii="Arial" w:hAnsi="Arial" w:cs="Arial"/>
        </w:rPr>
        <w:t xml:space="preserve">and very common </w:t>
      </w:r>
      <w:r w:rsidR="00262379" w:rsidRPr="00420537">
        <w:rPr>
          <w:rFonts w:ascii="Arial" w:hAnsi="Arial" w:cs="Arial"/>
        </w:rPr>
        <w:t xml:space="preserve">in </w:t>
      </w:r>
      <w:r w:rsidR="004A7F43" w:rsidRPr="00420537">
        <w:rPr>
          <w:rFonts w:ascii="Arial" w:hAnsi="Arial" w:cs="Arial"/>
        </w:rPr>
        <w:t>u</w:t>
      </w:r>
      <w:r w:rsidR="00A2272A" w:rsidRPr="00420537">
        <w:rPr>
          <w:rFonts w:ascii="Arial" w:hAnsi="Arial" w:cs="Arial"/>
        </w:rPr>
        <w:t>rban</w:t>
      </w:r>
      <w:r w:rsidR="00262379" w:rsidRPr="00420537">
        <w:rPr>
          <w:rFonts w:ascii="Arial" w:hAnsi="Arial" w:cs="Arial"/>
        </w:rPr>
        <w:t xml:space="preserve"> climate and more normal in </w:t>
      </w:r>
      <w:r w:rsidR="004E35E6" w:rsidRPr="00420537">
        <w:rPr>
          <w:rFonts w:ascii="Arial" w:hAnsi="Arial" w:cs="Arial"/>
        </w:rPr>
        <w:t>working-class</w:t>
      </w:r>
      <w:r w:rsidR="00F02842" w:rsidRPr="00420537">
        <w:rPr>
          <w:rFonts w:ascii="Arial" w:hAnsi="Arial" w:cs="Arial"/>
        </w:rPr>
        <w:t xml:space="preserve"> </w:t>
      </w:r>
      <w:r w:rsidR="00262379" w:rsidRPr="00420537">
        <w:rPr>
          <w:rFonts w:ascii="Arial" w:hAnsi="Arial" w:cs="Arial"/>
        </w:rPr>
        <w:t xml:space="preserve">population schizophrenia is classified(the gathering of indications into classes) as per side effects recorded in analytic manuals-the two principle ones utilized are the icd-10(International Classification of Disease version 10) and DSM-5 </w:t>
      </w:r>
      <w:r w:rsidR="00850254" w:rsidRPr="00420537">
        <w:rPr>
          <w:rFonts w:ascii="Arial" w:hAnsi="Arial" w:cs="Arial"/>
        </w:rPr>
        <w:t>D</w:t>
      </w:r>
      <w:r w:rsidR="004105AE" w:rsidRPr="00420537">
        <w:rPr>
          <w:rFonts w:ascii="Arial" w:hAnsi="Arial" w:cs="Arial"/>
        </w:rPr>
        <w:t>iagnostic</w:t>
      </w:r>
      <w:r w:rsidR="00262379" w:rsidRPr="00420537">
        <w:rPr>
          <w:rFonts w:ascii="Arial" w:hAnsi="Arial" w:cs="Arial"/>
        </w:rPr>
        <w:t xml:space="preserve"> and </w:t>
      </w:r>
      <w:r w:rsidR="00850254" w:rsidRPr="00420537">
        <w:rPr>
          <w:rFonts w:ascii="Arial" w:hAnsi="Arial" w:cs="Arial"/>
        </w:rPr>
        <w:t>S</w:t>
      </w:r>
      <w:r w:rsidR="00E04DE7" w:rsidRPr="00420537">
        <w:rPr>
          <w:rFonts w:ascii="Arial" w:hAnsi="Arial" w:cs="Arial"/>
        </w:rPr>
        <w:t>tatistical</w:t>
      </w:r>
      <w:r w:rsidR="00262379" w:rsidRPr="00420537">
        <w:rPr>
          <w:rFonts w:ascii="Arial" w:hAnsi="Arial" w:cs="Arial"/>
        </w:rPr>
        <w:t xml:space="preserve"> manual </w:t>
      </w:r>
      <w:r w:rsidR="00FB3B59" w:rsidRPr="00420537">
        <w:rPr>
          <w:rFonts w:ascii="Arial" w:hAnsi="Arial" w:cs="Arial"/>
        </w:rPr>
        <w:t>of</w:t>
      </w:r>
      <w:r w:rsidR="00262379" w:rsidRPr="00420537">
        <w:rPr>
          <w:rFonts w:ascii="Arial" w:hAnsi="Arial" w:cs="Arial"/>
        </w:rPr>
        <w:t xml:space="preserve"> </w:t>
      </w:r>
      <w:r w:rsidR="00850254" w:rsidRPr="00420537">
        <w:rPr>
          <w:rFonts w:ascii="Arial" w:hAnsi="Arial" w:cs="Arial"/>
        </w:rPr>
        <w:t>M</w:t>
      </w:r>
      <w:r w:rsidR="00262379" w:rsidRPr="00420537">
        <w:rPr>
          <w:rFonts w:ascii="Arial" w:hAnsi="Arial" w:cs="Arial"/>
        </w:rPr>
        <w:t>ental</w:t>
      </w:r>
      <w:r w:rsidR="00850254" w:rsidRPr="00420537">
        <w:rPr>
          <w:rFonts w:ascii="Arial" w:hAnsi="Arial" w:cs="Arial"/>
        </w:rPr>
        <w:t xml:space="preserve"> Disorder</w:t>
      </w:r>
      <w:r w:rsidR="00262379" w:rsidRPr="00420537">
        <w:rPr>
          <w:rFonts w:ascii="Arial" w:hAnsi="Arial" w:cs="Arial"/>
        </w:rPr>
        <w:t xml:space="preserve"> </w:t>
      </w:r>
      <w:r w:rsidR="00FB3B59" w:rsidRPr="00420537">
        <w:rPr>
          <w:rFonts w:ascii="Arial" w:hAnsi="Arial" w:cs="Arial"/>
        </w:rPr>
        <w:t>edition</w:t>
      </w:r>
      <w:r w:rsidR="00262379" w:rsidRPr="00420537">
        <w:rPr>
          <w:rFonts w:ascii="Arial" w:hAnsi="Arial" w:cs="Arial"/>
        </w:rPr>
        <w:t xml:space="preserve"> 5)according to the DSM one certain manifestation should be available and as per ICD, two negative indications are sufficient.</w:t>
      </w:r>
      <w:r w:rsidR="003B084B" w:rsidRPr="00420537">
        <w:rPr>
          <w:rFonts w:ascii="Arial" w:hAnsi="Arial" w:cs="Arial"/>
        </w:rPr>
        <w:t xml:space="preserve"> </w:t>
      </w:r>
      <w:r w:rsidR="00262379" w:rsidRPr="00420537">
        <w:rPr>
          <w:rFonts w:ascii="Arial" w:hAnsi="Arial" w:cs="Arial"/>
        </w:rPr>
        <w:t>Therefore, there are slight contrasts with how it is classified.</w:t>
      </w:r>
      <w:r w:rsidR="003B084B" w:rsidRPr="00420537">
        <w:rPr>
          <w:rFonts w:ascii="Arial" w:hAnsi="Arial" w:cs="Arial"/>
        </w:rPr>
        <w:t xml:space="preserve"> </w:t>
      </w:r>
      <w:r w:rsidR="00262379" w:rsidRPr="00420537">
        <w:rPr>
          <w:rFonts w:ascii="Arial" w:hAnsi="Arial" w:cs="Arial"/>
        </w:rPr>
        <w:t xml:space="preserve">positive manifestations: allude to an overabundance of regular working; an additional conduct or experience for instance </w:t>
      </w:r>
      <w:r w:rsidR="006138EF" w:rsidRPr="00420537">
        <w:rPr>
          <w:rFonts w:ascii="Arial" w:hAnsi="Arial" w:cs="Arial"/>
        </w:rPr>
        <w:t>ha</w:t>
      </w:r>
      <w:r w:rsidR="001E510E" w:rsidRPr="00420537">
        <w:rPr>
          <w:rFonts w:ascii="Arial" w:hAnsi="Arial" w:cs="Arial"/>
        </w:rPr>
        <w:t>l</w:t>
      </w:r>
      <w:r w:rsidR="006138EF" w:rsidRPr="00420537">
        <w:rPr>
          <w:rFonts w:ascii="Arial" w:hAnsi="Arial" w:cs="Arial"/>
        </w:rPr>
        <w:t>lucination</w:t>
      </w:r>
      <w:r w:rsidR="00262379" w:rsidRPr="00420537">
        <w:rPr>
          <w:rFonts w:ascii="Arial" w:hAnsi="Arial" w:cs="Arial"/>
        </w:rPr>
        <w:t xml:space="preserve"> are extra tactile encounters like hearing voices, seeing things that are not there,</w:t>
      </w:r>
      <w:r w:rsidR="003B084B" w:rsidRPr="00420537">
        <w:rPr>
          <w:rFonts w:ascii="Arial" w:hAnsi="Arial" w:cs="Arial"/>
        </w:rPr>
        <w:t xml:space="preserve"> </w:t>
      </w:r>
      <w:r w:rsidR="00262379" w:rsidRPr="00420537">
        <w:rPr>
          <w:rFonts w:ascii="Arial" w:hAnsi="Arial" w:cs="Arial"/>
        </w:rPr>
        <w:t>or seeing pictures in a misshaped way.</w:t>
      </w:r>
      <w:r w:rsidR="006C3B64" w:rsidRPr="00420537">
        <w:rPr>
          <w:rFonts w:ascii="Arial" w:hAnsi="Arial" w:cs="Arial"/>
        </w:rPr>
        <w:t xml:space="preserve"> (</w:t>
      </w:r>
      <w:r w:rsidR="006C3B64" w:rsidRPr="00420537">
        <w:rPr>
          <w:rStyle w:val="selectable"/>
          <w:rFonts w:ascii="Arial" w:hAnsi="Arial" w:cs="Arial"/>
          <w:color w:val="000000"/>
        </w:rPr>
        <w:t xml:space="preserve"> Who.int. 2021</w:t>
      </w:r>
      <w:r w:rsidR="00637F60" w:rsidRPr="00420537">
        <w:rPr>
          <w:rStyle w:val="selectable"/>
          <w:rFonts w:ascii="Arial" w:hAnsi="Arial" w:cs="Arial"/>
          <w:color w:val="000000"/>
        </w:rPr>
        <w:t>)</w:t>
      </w:r>
      <w:r w:rsidR="003B084B" w:rsidRPr="00420537">
        <w:rPr>
          <w:rFonts w:ascii="Arial" w:hAnsi="Arial" w:cs="Arial"/>
        </w:rPr>
        <w:t xml:space="preserve"> </w:t>
      </w:r>
      <w:r w:rsidR="00262379" w:rsidRPr="00420537">
        <w:rPr>
          <w:rFonts w:ascii="Arial" w:hAnsi="Arial" w:cs="Arial"/>
        </w:rPr>
        <w:t>Delusions are nonsensical convictions, for instance daydream of mistreatment are contemplations that the victim is bei</w:t>
      </w:r>
      <w:r w:rsidR="003B084B" w:rsidRPr="00420537">
        <w:rPr>
          <w:rFonts w:ascii="Arial" w:hAnsi="Arial" w:cs="Arial"/>
        </w:rPr>
        <w:t>n</w:t>
      </w:r>
      <w:r w:rsidR="00262379" w:rsidRPr="00420537">
        <w:rPr>
          <w:rFonts w:ascii="Arial" w:hAnsi="Arial" w:cs="Arial"/>
        </w:rPr>
        <w:t>g watched,</w:t>
      </w:r>
      <w:r w:rsidR="003B084B" w:rsidRPr="00420537">
        <w:rPr>
          <w:rFonts w:ascii="Arial" w:hAnsi="Arial" w:cs="Arial"/>
        </w:rPr>
        <w:t xml:space="preserve"> </w:t>
      </w:r>
      <w:r w:rsidR="00262379" w:rsidRPr="00420537">
        <w:rPr>
          <w:rFonts w:ascii="Arial" w:hAnsi="Arial" w:cs="Arial"/>
        </w:rPr>
        <w:t>monitor or constrained by outside powers, Delusions of glory include the conviction that the victim is a significant authentic figure. a few daydreams can prompt forceful acts,</w:t>
      </w:r>
      <w:r w:rsidR="003B084B" w:rsidRPr="00420537">
        <w:rPr>
          <w:rFonts w:ascii="Arial" w:hAnsi="Arial" w:cs="Arial"/>
        </w:rPr>
        <w:t xml:space="preserve"> </w:t>
      </w:r>
      <w:r w:rsidR="00262379" w:rsidRPr="00420537">
        <w:rPr>
          <w:rFonts w:ascii="Arial" w:hAnsi="Arial" w:cs="Arial"/>
        </w:rPr>
        <w:t>but it is</w:t>
      </w:r>
      <w:r w:rsidR="003B084B" w:rsidRPr="00420537">
        <w:rPr>
          <w:rFonts w:ascii="Arial" w:hAnsi="Arial" w:cs="Arial"/>
        </w:rPr>
        <w:t xml:space="preserve"> undeniably more normal for victims to be a casualties of savagery.</w:t>
      </w:r>
      <w:r w:rsidR="007D7C41" w:rsidRPr="00420537">
        <w:rPr>
          <w:rFonts w:ascii="Arial" w:hAnsi="Arial" w:cs="Arial"/>
        </w:rPr>
        <w:t xml:space="preserve"> </w:t>
      </w:r>
      <w:r w:rsidR="000B4D1C" w:rsidRPr="00420537">
        <w:rPr>
          <w:rFonts w:ascii="Arial" w:hAnsi="Arial" w:cs="Arial"/>
        </w:rPr>
        <w:t>I</w:t>
      </w:r>
      <w:r w:rsidR="00643DF5" w:rsidRPr="00420537">
        <w:rPr>
          <w:rFonts w:ascii="Arial" w:hAnsi="Arial" w:cs="Arial"/>
        </w:rPr>
        <w:t>ndividual</w:t>
      </w:r>
      <w:r w:rsidR="000B4D1C" w:rsidRPr="00420537">
        <w:rPr>
          <w:rFonts w:ascii="Arial" w:hAnsi="Arial" w:cs="Arial"/>
        </w:rPr>
        <w:t xml:space="preserve"> that</w:t>
      </w:r>
      <w:r w:rsidR="001E510E" w:rsidRPr="00420537">
        <w:rPr>
          <w:rFonts w:ascii="Arial" w:hAnsi="Arial" w:cs="Arial"/>
        </w:rPr>
        <w:t xml:space="preserve"> </w:t>
      </w:r>
      <w:r w:rsidR="000B4D1C" w:rsidRPr="00420537">
        <w:rPr>
          <w:rFonts w:ascii="Arial" w:hAnsi="Arial" w:cs="Arial"/>
        </w:rPr>
        <w:t>may have psychotic episodes</w:t>
      </w:r>
      <w:r w:rsidR="00801186" w:rsidRPr="00420537">
        <w:rPr>
          <w:rFonts w:ascii="Arial" w:hAnsi="Arial" w:cs="Arial"/>
        </w:rPr>
        <w:t xml:space="preserve"> may not  </w:t>
      </w:r>
      <w:r w:rsidR="004F5D1F" w:rsidRPr="00420537">
        <w:rPr>
          <w:rFonts w:ascii="Arial" w:hAnsi="Arial" w:cs="Arial"/>
        </w:rPr>
        <w:t xml:space="preserve"> </w:t>
      </w:r>
      <w:r w:rsidR="00801186" w:rsidRPr="00420537">
        <w:rPr>
          <w:rFonts w:ascii="Arial" w:hAnsi="Arial" w:cs="Arial"/>
        </w:rPr>
        <w:t>know</w:t>
      </w:r>
      <w:r w:rsidR="00B51E68" w:rsidRPr="00420537">
        <w:rPr>
          <w:rFonts w:ascii="Arial" w:hAnsi="Arial" w:cs="Arial"/>
        </w:rPr>
        <w:t xml:space="preserve"> that their hallucination or delusions</w:t>
      </w:r>
      <w:r w:rsidR="001E5E29" w:rsidRPr="00420537">
        <w:rPr>
          <w:rFonts w:ascii="Arial" w:hAnsi="Arial" w:cs="Arial"/>
        </w:rPr>
        <w:t xml:space="preserve"> are not real which can cause them to feel fright</w:t>
      </w:r>
      <w:r w:rsidR="00E7246C" w:rsidRPr="00420537">
        <w:rPr>
          <w:rFonts w:ascii="Arial" w:hAnsi="Arial" w:cs="Arial"/>
        </w:rPr>
        <w:t>ened o</w:t>
      </w:r>
      <w:r w:rsidR="00DE0F43" w:rsidRPr="00420537">
        <w:rPr>
          <w:rFonts w:ascii="Arial" w:hAnsi="Arial" w:cs="Arial"/>
        </w:rPr>
        <w:t>r</w:t>
      </w:r>
      <w:r w:rsidR="00E7246C" w:rsidRPr="00420537">
        <w:rPr>
          <w:rFonts w:ascii="Arial" w:hAnsi="Arial" w:cs="Arial"/>
        </w:rPr>
        <w:t xml:space="preserve"> distressed</w:t>
      </w:r>
      <w:r w:rsidR="004A5DEB" w:rsidRPr="00420537">
        <w:rPr>
          <w:rFonts w:ascii="Arial" w:hAnsi="Arial" w:cs="Arial"/>
        </w:rPr>
        <w:t>. (</w:t>
      </w:r>
      <w:r w:rsidR="004A5DEB" w:rsidRPr="00420537">
        <w:rPr>
          <w:rStyle w:val="selectable"/>
          <w:rFonts w:ascii="Arial" w:hAnsi="Arial" w:cs="Arial"/>
          <w:color w:val="000000"/>
        </w:rPr>
        <w:t xml:space="preserve"> </w:t>
      </w:r>
      <w:r w:rsidR="00637F60" w:rsidRPr="00420537">
        <w:rPr>
          <w:rStyle w:val="selectable"/>
          <w:rFonts w:ascii="Arial" w:hAnsi="Arial" w:cs="Arial"/>
          <w:color w:val="000000"/>
        </w:rPr>
        <w:t>NHS</w:t>
      </w:r>
      <w:r w:rsidR="00362310" w:rsidRPr="00420537">
        <w:rPr>
          <w:rStyle w:val="selectable"/>
          <w:rFonts w:ascii="Arial" w:hAnsi="Arial" w:cs="Arial"/>
          <w:color w:val="000000"/>
        </w:rPr>
        <w:t xml:space="preserve"> </w:t>
      </w:r>
      <w:r w:rsidR="00606966" w:rsidRPr="00420537">
        <w:rPr>
          <w:rStyle w:val="selectable"/>
          <w:rFonts w:ascii="Arial" w:hAnsi="Arial" w:cs="Arial"/>
          <w:color w:val="000000"/>
        </w:rPr>
        <w:t>20</w:t>
      </w:r>
      <w:r w:rsidR="00D72B57" w:rsidRPr="00420537">
        <w:rPr>
          <w:rStyle w:val="selectable"/>
          <w:rFonts w:ascii="Arial" w:hAnsi="Arial" w:cs="Arial"/>
          <w:color w:val="000000"/>
        </w:rPr>
        <w:t>21</w:t>
      </w:r>
      <w:r w:rsidR="00362310" w:rsidRPr="00420537">
        <w:rPr>
          <w:rStyle w:val="selectable"/>
          <w:rFonts w:ascii="Arial" w:hAnsi="Arial" w:cs="Arial"/>
          <w:color w:val="000000"/>
        </w:rPr>
        <w:t xml:space="preserve">    </w:t>
      </w:r>
      <w:r w:rsidR="004A5DEB" w:rsidRPr="00420537">
        <w:rPr>
          <w:rStyle w:val="selectable"/>
          <w:rFonts w:ascii="Arial" w:hAnsi="Arial" w:cs="Arial"/>
          <w:color w:val="000000"/>
        </w:rPr>
        <w:t>)</w:t>
      </w:r>
      <w:r w:rsidR="003E2127" w:rsidRPr="00420537">
        <w:rPr>
          <w:rFonts w:ascii="Arial" w:hAnsi="Arial" w:cs="Arial"/>
        </w:rPr>
        <w:t xml:space="preserve"> </w:t>
      </w:r>
      <w:r w:rsidR="00546FA1" w:rsidRPr="00420537">
        <w:rPr>
          <w:rFonts w:ascii="Arial" w:hAnsi="Arial" w:cs="Arial"/>
        </w:rPr>
        <w:t xml:space="preserve">During </w:t>
      </w:r>
      <w:r w:rsidR="00F02B9E" w:rsidRPr="00420537">
        <w:rPr>
          <w:rFonts w:ascii="Arial" w:hAnsi="Arial" w:cs="Arial"/>
        </w:rPr>
        <w:t>an episode of psychotic</w:t>
      </w:r>
      <w:r w:rsidR="00287C20" w:rsidRPr="00420537">
        <w:rPr>
          <w:rFonts w:ascii="Arial" w:hAnsi="Arial" w:cs="Arial"/>
        </w:rPr>
        <w:t xml:space="preserve"> illness</w:t>
      </w:r>
      <w:r w:rsidR="00BE4D1A" w:rsidRPr="00420537">
        <w:rPr>
          <w:rFonts w:ascii="Arial" w:hAnsi="Arial" w:cs="Arial"/>
        </w:rPr>
        <w:t xml:space="preserve"> </w:t>
      </w:r>
      <w:r w:rsidR="00D7354B" w:rsidRPr="00420537">
        <w:rPr>
          <w:rFonts w:ascii="Arial" w:hAnsi="Arial" w:cs="Arial"/>
        </w:rPr>
        <w:t>these</w:t>
      </w:r>
      <w:r w:rsidR="001F4E2E" w:rsidRPr="00420537">
        <w:rPr>
          <w:rFonts w:ascii="Arial" w:hAnsi="Arial" w:cs="Arial"/>
        </w:rPr>
        <w:t xml:space="preserve"> </w:t>
      </w:r>
      <w:r w:rsidR="003172DC" w:rsidRPr="00420537">
        <w:rPr>
          <w:rFonts w:ascii="Arial" w:hAnsi="Arial" w:cs="Arial"/>
        </w:rPr>
        <w:t>symptoms</w:t>
      </w:r>
      <w:r w:rsidR="00BE4D1A" w:rsidRPr="00420537">
        <w:rPr>
          <w:rFonts w:ascii="Arial" w:hAnsi="Arial" w:cs="Arial"/>
        </w:rPr>
        <w:t xml:space="preserve"> co</w:t>
      </w:r>
      <w:r w:rsidR="000D734A" w:rsidRPr="00420537">
        <w:rPr>
          <w:rFonts w:ascii="Arial" w:hAnsi="Arial" w:cs="Arial"/>
        </w:rPr>
        <w:t>uld last for a</w:t>
      </w:r>
      <w:r w:rsidR="00B208F9" w:rsidRPr="00420537">
        <w:rPr>
          <w:rFonts w:ascii="Arial" w:hAnsi="Arial" w:cs="Arial"/>
        </w:rPr>
        <w:t xml:space="preserve">t </w:t>
      </w:r>
      <w:r w:rsidR="000D734A" w:rsidRPr="00420537">
        <w:rPr>
          <w:rFonts w:ascii="Arial" w:hAnsi="Arial" w:cs="Arial"/>
        </w:rPr>
        <w:t xml:space="preserve">least one month or </w:t>
      </w:r>
      <w:r w:rsidR="00B208F9" w:rsidRPr="00420537">
        <w:rPr>
          <w:rFonts w:ascii="Arial" w:hAnsi="Arial" w:cs="Arial"/>
        </w:rPr>
        <w:t>sometime during the most of the days</w:t>
      </w:r>
      <w:r w:rsidR="000F6BD5" w:rsidRPr="00420537">
        <w:rPr>
          <w:rFonts w:ascii="Arial" w:hAnsi="Arial" w:cs="Arial"/>
        </w:rPr>
        <w:t>.</w:t>
      </w:r>
    </w:p>
    <w:p w14:paraId="40E4976B" w14:textId="1C91AB48" w:rsidR="00E95807" w:rsidRPr="00420537" w:rsidRDefault="00E95807" w:rsidP="001A0C39">
      <w:pPr>
        <w:rPr>
          <w:rFonts w:ascii="Arial" w:hAnsi="Arial" w:cs="Arial"/>
        </w:rPr>
      </w:pPr>
    </w:p>
    <w:p w14:paraId="3A2724AA" w14:textId="69C98B3F" w:rsidR="005F453D" w:rsidRPr="00420537" w:rsidRDefault="005F453D" w:rsidP="005F453D">
      <w:pPr>
        <w:rPr>
          <w:rFonts w:ascii="Arial" w:hAnsi="Arial" w:cs="Arial"/>
        </w:rPr>
      </w:pPr>
      <w:r w:rsidRPr="00420537">
        <w:rPr>
          <w:rFonts w:ascii="Arial" w:hAnsi="Arial" w:cs="Arial"/>
        </w:rPr>
        <w:t xml:space="preserve"> </w:t>
      </w:r>
      <w:r w:rsidRPr="00420537">
        <w:rPr>
          <w:rFonts w:ascii="Arial" w:hAnsi="Arial" w:cs="Arial"/>
        </w:rPr>
        <w:t>D</w:t>
      </w:r>
      <w:r w:rsidR="00CD7C53" w:rsidRPr="00420537">
        <w:rPr>
          <w:rFonts w:ascii="Arial" w:hAnsi="Arial" w:cs="Arial"/>
        </w:rPr>
        <w:t>iagnosis</w:t>
      </w:r>
      <w:r w:rsidRPr="00420537">
        <w:rPr>
          <w:rFonts w:ascii="Arial" w:hAnsi="Arial" w:cs="Arial"/>
        </w:rPr>
        <w:t xml:space="preserve">  </w:t>
      </w:r>
    </w:p>
    <w:p w14:paraId="731C9CC1" w14:textId="491C9BF4" w:rsidR="004B3651" w:rsidRPr="00420537" w:rsidRDefault="004B3651" w:rsidP="005F453D">
      <w:pPr>
        <w:rPr>
          <w:rFonts w:ascii="Arial" w:hAnsi="Arial" w:cs="Arial"/>
        </w:rPr>
      </w:pPr>
    </w:p>
    <w:p w14:paraId="243C8888" w14:textId="759A3BFB" w:rsidR="00A01842" w:rsidRDefault="001A360E" w:rsidP="00715B6C">
      <w:pPr>
        <w:rPr>
          <w:rStyle w:val="selectable"/>
          <w:rFonts w:ascii="Arial" w:hAnsi="Arial" w:cs="Arial"/>
          <w:color w:val="000000"/>
        </w:rPr>
      </w:pPr>
      <w:r w:rsidRPr="00420537">
        <w:rPr>
          <w:rFonts w:ascii="Arial" w:eastAsia="Times New Roman" w:hAnsi="Arial" w:cs="Arial"/>
          <w:lang w:eastAsia="en-GB"/>
        </w:rPr>
        <w:t xml:space="preserve"> </w:t>
      </w:r>
      <w:r w:rsidR="00372E3B" w:rsidRPr="00420537">
        <w:rPr>
          <w:rFonts w:ascii="Arial" w:hAnsi="Arial" w:cs="Arial"/>
        </w:rPr>
        <w:t>D</w:t>
      </w:r>
      <w:r w:rsidR="00CD6C6B" w:rsidRPr="00420537">
        <w:rPr>
          <w:rFonts w:ascii="Arial" w:hAnsi="Arial" w:cs="Arial"/>
        </w:rPr>
        <w:t>iag</w:t>
      </w:r>
      <w:r w:rsidR="00372E3B" w:rsidRPr="00420537">
        <w:rPr>
          <w:rFonts w:ascii="Arial" w:hAnsi="Arial" w:cs="Arial"/>
        </w:rPr>
        <w:t>nosis</w:t>
      </w:r>
      <w:r w:rsidR="001A0C39" w:rsidRPr="00420537">
        <w:rPr>
          <w:rFonts w:ascii="Arial" w:hAnsi="Arial" w:cs="Arial"/>
        </w:rPr>
        <w:t xml:space="preserve"> of schizophrenia is reached through an evaluation of patient explicit sign and symptoms,</w:t>
      </w:r>
      <w:r w:rsidR="00E4576E" w:rsidRPr="00420537">
        <w:rPr>
          <w:rFonts w:ascii="Arial" w:hAnsi="Arial" w:cs="Arial"/>
        </w:rPr>
        <w:t xml:space="preserve"> </w:t>
      </w:r>
      <w:r w:rsidR="001A0C39" w:rsidRPr="00420537">
        <w:rPr>
          <w:rFonts w:ascii="Arial" w:hAnsi="Arial" w:cs="Arial"/>
        </w:rPr>
        <w:t>The DSM-5 expresses that to warrant an analysis of schizophrenia, the patient must also show a diminished degree of working with respect to work relational relationship,</w:t>
      </w:r>
      <w:r w:rsidR="00E4576E" w:rsidRPr="00420537">
        <w:rPr>
          <w:rFonts w:ascii="Arial" w:hAnsi="Arial" w:cs="Arial"/>
        </w:rPr>
        <w:t xml:space="preserve"> </w:t>
      </w:r>
      <w:r w:rsidR="001A0C39" w:rsidRPr="00420537">
        <w:rPr>
          <w:rFonts w:ascii="Arial" w:hAnsi="Arial" w:cs="Arial"/>
        </w:rPr>
        <w:t xml:space="preserve">or self consideration. A complete differential determination of schizophrenia is important to recognize the issue from other psychological circumstances, </w:t>
      </w:r>
      <w:r w:rsidR="004C315A" w:rsidRPr="00420537">
        <w:rPr>
          <w:rFonts w:ascii="Arial" w:hAnsi="Arial" w:cs="Arial"/>
        </w:rPr>
        <w:t>as</w:t>
      </w:r>
      <w:r w:rsidR="001A0C39" w:rsidRPr="00420537">
        <w:rPr>
          <w:rFonts w:ascii="Arial" w:hAnsi="Arial" w:cs="Arial"/>
        </w:rPr>
        <w:t xml:space="preserve"> </w:t>
      </w:r>
      <w:r w:rsidR="004C315A" w:rsidRPr="00420537">
        <w:rPr>
          <w:rFonts w:ascii="Arial" w:hAnsi="Arial" w:cs="Arial"/>
        </w:rPr>
        <w:t>huge difficult</w:t>
      </w:r>
      <w:r w:rsidR="001A0C39" w:rsidRPr="00420537">
        <w:rPr>
          <w:rFonts w:ascii="Arial" w:hAnsi="Arial" w:cs="Arial"/>
        </w:rPr>
        <w:t xml:space="preserve"> issue with </w:t>
      </w:r>
      <w:r w:rsidR="004C315A" w:rsidRPr="00420537">
        <w:rPr>
          <w:rFonts w:ascii="Arial" w:hAnsi="Arial" w:cs="Arial"/>
        </w:rPr>
        <w:t>de</w:t>
      </w:r>
      <w:r w:rsidR="00216FA3" w:rsidRPr="00420537">
        <w:rPr>
          <w:rFonts w:ascii="Arial" w:hAnsi="Arial" w:cs="Arial"/>
        </w:rPr>
        <w:t>r</w:t>
      </w:r>
      <w:r w:rsidR="004C315A" w:rsidRPr="00420537">
        <w:rPr>
          <w:rFonts w:ascii="Arial" w:hAnsi="Arial" w:cs="Arial"/>
        </w:rPr>
        <w:t>a</w:t>
      </w:r>
      <w:r w:rsidR="00216FA3" w:rsidRPr="00420537">
        <w:rPr>
          <w:rFonts w:ascii="Arial" w:hAnsi="Arial" w:cs="Arial"/>
        </w:rPr>
        <w:t>nged</w:t>
      </w:r>
      <w:r w:rsidR="001A0C39" w:rsidRPr="00420537">
        <w:rPr>
          <w:rFonts w:ascii="Arial" w:hAnsi="Arial" w:cs="Arial"/>
        </w:rPr>
        <w:t xml:space="preserve"> or mental highlights; schizoaffective confusion; schizophreniform jumble; fanatical urgent issue; body dysmorphic turmoil; and post-horrendous pressure problem. Schizophrenia can be separated from these comparative conditions through a cautious assessment of the length of the ailment, the circumstance of daydreams or pipedreams, and the seriousness of burdensome or hyper symptoms.</w:t>
      </w:r>
      <w:r w:rsidR="00B12840" w:rsidRPr="00420537">
        <w:rPr>
          <w:rFonts w:ascii="Arial" w:hAnsi="Arial" w:cs="Arial"/>
        </w:rPr>
        <w:t xml:space="preserve"> </w:t>
      </w:r>
      <w:r w:rsidR="001A0C39" w:rsidRPr="00420537">
        <w:rPr>
          <w:rFonts w:ascii="Arial" w:hAnsi="Arial" w:cs="Arial"/>
        </w:rPr>
        <w:t>also, the clinician should affirm that the introducing manifestations are not an aftereffect of substance misuse or another ailment.</w:t>
      </w:r>
      <w:r w:rsidR="00A01842" w:rsidRPr="00420537">
        <w:rPr>
          <w:rStyle w:val="selectable"/>
          <w:rFonts w:ascii="Arial" w:hAnsi="Arial" w:cs="Arial"/>
          <w:color w:val="000000"/>
        </w:rPr>
        <w:t>(Krishna R. Patel, 2021)</w:t>
      </w:r>
    </w:p>
    <w:p w14:paraId="38FC03B3" w14:textId="3726A9A4" w:rsidR="00ED7F03" w:rsidRDefault="00ED7F03" w:rsidP="00715B6C">
      <w:pPr>
        <w:rPr>
          <w:rStyle w:val="selectable"/>
          <w:rFonts w:ascii="Arial" w:hAnsi="Arial" w:cs="Arial"/>
          <w:color w:val="000000"/>
        </w:rPr>
      </w:pPr>
    </w:p>
    <w:p w14:paraId="6146DA95" w14:textId="77777777" w:rsidR="00ED7F03" w:rsidRPr="00420537" w:rsidRDefault="00ED7F03" w:rsidP="00715B6C">
      <w:pPr>
        <w:rPr>
          <w:rFonts w:ascii="Arial" w:hAnsi="Arial" w:cs="Arial"/>
        </w:rPr>
      </w:pPr>
    </w:p>
    <w:p w14:paraId="604460AF" w14:textId="77777777" w:rsidR="00967114" w:rsidRPr="00420537" w:rsidRDefault="00372E3B" w:rsidP="00715B6C">
      <w:pPr>
        <w:rPr>
          <w:rFonts w:ascii="Arial" w:hAnsi="Arial" w:cs="Arial"/>
        </w:rPr>
      </w:pPr>
      <w:r w:rsidRPr="00420537">
        <w:rPr>
          <w:rFonts w:ascii="Arial" w:hAnsi="Arial" w:cs="Arial"/>
        </w:rPr>
        <w:lastRenderedPageBreak/>
        <w:t>Treatment</w:t>
      </w:r>
    </w:p>
    <w:p w14:paraId="09F80988" w14:textId="3FF59480" w:rsidR="00E14DCB" w:rsidRPr="00420537" w:rsidRDefault="00372E3B">
      <w:pPr>
        <w:rPr>
          <w:rFonts w:ascii="Arial" w:hAnsi="Arial" w:cs="Arial"/>
        </w:rPr>
      </w:pPr>
      <w:r w:rsidRPr="00420537">
        <w:rPr>
          <w:rFonts w:ascii="Arial" w:hAnsi="Arial" w:cs="Arial"/>
        </w:rPr>
        <w:t>:</w:t>
      </w:r>
      <w:r w:rsidR="0010135E" w:rsidRPr="00420537">
        <w:rPr>
          <w:rFonts w:ascii="Arial" w:hAnsi="Arial" w:cs="Arial"/>
        </w:rPr>
        <w:t>Antipsychotic is a sort of mental drug that treats</w:t>
      </w:r>
      <w:r w:rsidR="00F87D78" w:rsidRPr="00420537">
        <w:rPr>
          <w:rFonts w:ascii="Arial" w:hAnsi="Arial" w:cs="Arial"/>
        </w:rPr>
        <w:t xml:space="preserve"> a</w:t>
      </w:r>
      <w:r w:rsidR="0010135E" w:rsidRPr="00420537">
        <w:rPr>
          <w:rFonts w:ascii="Arial" w:hAnsi="Arial" w:cs="Arial"/>
        </w:rPr>
        <w:t xml:space="preserve"> particular kinds of psychological wellness issue like schizophrenia. Antipsychotic prescription assists with decreasing the power and recurrence of maniacal indications, this sort of medicine comes as fluid and tablets, there are normally taken every day</w:t>
      </w:r>
      <w:r w:rsidR="00F87D78" w:rsidRPr="00420537">
        <w:rPr>
          <w:rFonts w:ascii="Arial" w:hAnsi="Arial" w:cs="Arial"/>
        </w:rPr>
        <w:t>,</w:t>
      </w:r>
      <w:r w:rsidR="0010135E" w:rsidRPr="00420537">
        <w:rPr>
          <w:rFonts w:ascii="Arial" w:hAnsi="Arial" w:cs="Arial"/>
        </w:rPr>
        <w:t xml:space="preserve"> additionally they have antipsychotic drug that are given as infusion on more than one occasion per month, patients who are taking this drug and their manifestations don't improve commonly get clozapine</w:t>
      </w:r>
      <w:r w:rsidR="00F87D78" w:rsidRPr="00420537">
        <w:rPr>
          <w:rFonts w:ascii="Arial" w:hAnsi="Arial" w:cs="Arial"/>
        </w:rPr>
        <w:t xml:space="preserve"> </w:t>
      </w:r>
      <w:r w:rsidR="0010135E" w:rsidRPr="00420537">
        <w:rPr>
          <w:rFonts w:ascii="Arial" w:hAnsi="Arial" w:cs="Arial"/>
        </w:rPr>
        <w:t>.Patients taken clozapine should go through blood testing to identify conceivably hazardous results that happens in 1-2</w:t>
      </w:r>
      <w:r w:rsidR="009368E1">
        <w:rPr>
          <w:rFonts w:ascii="Arial" w:hAnsi="Arial" w:cs="Arial"/>
        </w:rPr>
        <w:t>%</w:t>
      </w:r>
      <w:r w:rsidR="0010135E" w:rsidRPr="00420537">
        <w:rPr>
          <w:rFonts w:ascii="Arial" w:hAnsi="Arial" w:cs="Arial"/>
        </w:rPr>
        <w:t xml:space="preserve"> of patient</w:t>
      </w:r>
      <w:r w:rsidR="00A11B56">
        <w:rPr>
          <w:rFonts w:ascii="Arial" w:hAnsi="Arial" w:cs="Arial"/>
        </w:rPr>
        <w:t>s</w:t>
      </w:r>
      <w:r w:rsidR="0017470A" w:rsidRPr="00420537">
        <w:rPr>
          <w:rFonts w:ascii="Arial" w:hAnsi="Arial" w:cs="Arial"/>
        </w:rPr>
        <w:t xml:space="preserve"> </w:t>
      </w:r>
      <w:r w:rsidR="00911F95" w:rsidRPr="00420537">
        <w:rPr>
          <w:rFonts w:ascii="Arial" w:hAnsi="Arial" w:cs="Arial"/>
        </w:rPr>
        <w:t>.Cognitive behavioural therapy</w:t>
      </w:r>
      <w:r w:rsidR="0017470A" w:rsidRPr="00420537">
        <w:rPr>
          <w:rFonts w:ascii="Arial" w:hAnsi="Arial" w:cs="Arial"/>
        </w:rPr>
        <w:t xml:space="preserve"> (CBT) is a treatment for schizophrenia it assists people with recognizing and change any adverse musings or conduct that is making your life </w:t>
      </w:r>
      <w:r w:rsidR="007B476E" w:rsidRPr="00420537">
        <w:rPr>
          <w:rFonts w:ascii="Arial" w:hAnsi="Arial" w:cs="Arial"/>
        </w:rPr>
        <w:t>difficult</w:t>
      </w:r>
      <w:r w:rsidR="00C304DB" w:rsidRPr="00420537">
        <w:rPr>
          <w:rFonts w:ascii="Arial" w:hAnsi="Arial" w:cs="Arial"/>
        </w:rPr>
        <w:t xml:space="preserve"> </w:t>
      </w:r>
      <w:r w:rsidR="0017470A" w:rsidRPr="00420537">
        <w:rPr>
          <w:rFonts w:ascii="Arial" w:hAnsi="Arial" w:cs="Arial"/>
        </w:rPr>
        <w:t xml:space="preserve">,it points is to help an individual adapt to their manifestations of psychosis, for example, fancies or hearing voices it additionally ease pressure so your indications don't deteriorate, it deals with any results from prescription and to adapt to different issues like social tension and </w:t>
      </w:r>
      <w:r w:rsidR="003F1FB3" w:rsidRPr="00420537">
        <w:rPr>
          <w:rFonts w:ascii="Arial" w:hAnsi="Arial" w:cs="Arial"/>
        </w:rPr>
        <w:t>depression.</w:t>
      </w:r>
      <w:r w:rsidR="00C304DB" w:rsidRPr="00420537">
        <w:rPr>
          <w:rFonts w:ascii="Arial" w:hAnsi="Arial" w:cs="Arial"/>
        </w:rPr>
        <w:t xml:space="preserve"> </w:t>
      </w:r>
      <w:r w:rsidR="0017470A" w:rsidRPr="00420537">
        <w:rPr>
          <w:rFonts w:ascii="Arial" w:hAnsi="Arial" w:cs="Arial"/>
        </w:rPr>
        <w:t>T</w:t>
      </w:r>
      <w:r w:rsidR="00C304DB" w:rsidRPr="00420537">
        <w:rPr>
          <w:rFonts w:ascii="Arial" w:hAnsi="Arial" w:cs="Arial"/>
        </w:rPr>
        <w:t>he</w:t>
      </w:r>
      <w:r w:rsidR="0017470A" w:rsidRPr="00420537">
        <w:rPr>
          <w:rFonts w:ascii="Arial" w:hAnsi="Arial" w:cs="Arial"/>
        </w:rPr>
        <w:t xml:space="preserve"> objectives in treat schizophrenia incorporate focusing on side effects, forestalling backslide and versatile working with the goal that the patient can be coordinated back to local </w:t>
      </w:r>
      <w:r w:rsidR="00B63010">
        <w:rPr>
          <w:rFonts w:ascii="Arial" w:hAnsi="Arial" w:cs="Arial"/>
        </w:rPr>
        <w:t>society</w:t>
      </w:r>
      <w:r w:rsidR="00AA516B" w:rsidRPr="00420537">
        <w:rPr>
          <w:rFonts w:ascii="Arial" w:hAnsi="Arial" w:cs="Arial"/>
        </w:rPr>
        <w:t xml:space="preserve">. </w:t>
      </w:r>
      <w:r w:rsidR="00E14DCB" w:rsidRPr="00420537">
        <w:rPr>
          <w:rStyle w:val="selectable"/>
          <w:rFonts w:ascii="Arial" w:hAnsi="Arial" w:cs="Arial"/>
          <w:color w:val="000000"/>
        </w:rPr>
        <w:t>(About antipsychotics, 2021)</w:t>
      </w:r>
    </w:p>
    <w:p w14:paraId="4A04BACD" w14:textId="77777777" w:rsidR="0055229F" w:rsidRDefault="00A04762">
      <w:pPr>
        <w:rPr>
          <w:rFonts w:ascii="Arial" w:hAnsi="Arial" w:cs="Arial"/>
          <w:color w:val="111111"/>
          <w:sz w:val="27"/>
          <w:szCs w:val="27"/>
          <w:shd w:val="clear" w:color="auto" w:fill="FFFFFF"/>
        </w:rPr>
      </w:pPr>
      <w:r w:rsidRPr="00420537">
        <w:rPr>
          <w:rFonts w:ascii="Arial" w:hAnsi="Arial" w:cs="Arial"/>
        </w:rPr>
        <w:t>Measurement of rehabitation</w:t>
      </w:r>
      <w:r w:rsidR="004A13F7" w:rsidRPr="004A13F7">
        <w:rPr>
          <w:rFonts w:ascii="Arial" w:hAnsi="Arial" w:cs="Arial"/>
          <w:color w:val="111111"/>
          <w:sz w:val="27"/>
          <w:szCs w:val="27"/>
          <w:shd w:val="clear" w:color="auto" w:fill="FFFFFF"/>
        </w:rPr>
        <w:t xml:space="preserve"> </w:t>
      </w:r>
    </w:p>
    <w:p w14:paraId="7B69BE48" w14:textId="7581C689" w:rsidR="00CC6D3A" w:rsidRPr="00635315" w:rsidRDefault="004A13F7">
      <w:pPr>
        <w:rPr>
          <w:rFonts w:ascii="Arial" w:hAnsi="Arial" w:cs="Arial"/>
        </w:rPr>
      </w:pPr>
      <w:r>
        <w:rPr>
          <w:rFonts w:ascii="Arial" w:hAnsi="Arial" w:cs="Arial"/>
          <w:color w:val="111111"/>
          <w:sz w:val="27"/>
          <w:szCs w:val="27"/>
          <w:shd w:val="clear" w:color="auto" w:fill="FFFFFF"/>
        </w:rPr>
        <w:t xml:space="preserve"> </w:t>
      </w:r>
      <w:r w:rsidRPr="00635315">
        <w:rPr>
          <w:rFonts w:ascii="Arial" w:hAnsi="Arial" w:cs="Arial"/>
          <w:color w:val="111111"/>
          <w:shd w:val="clear" w:color="auto" w:fill="FFFFFF"/>
        </w:rPr>
        <w:t>The Brief</w:t>
      </w:r>
      <w:r w:rsidR="002F5B3F" w:rsidRPr="00635315">
        <w:rPr>
          <w:rFonts w:ascii="Arial" w:hAnsi="Arial" w:cs="Arial"/>
          <w:color w:val="111111"/>
          <w:shd w:val="clear" w:color="auto" w:fill="FFFFFF"/>
        </w:rPr>
        <w:t xml:space="preserve"> </w:t>
      </w:r>
      <w:r w:rsidRPr="00635315">
        <w:rPr>
          <w:rFonts w:ascii="Arial" w:hAnsi="Arial" w:cs="Arial"/>
          <w:color w:val="111111"/>
          <w:shd w:val="clear" w:color="auto" w:fill="FFFFFF"/>
        </w:rPr>
        <w:t>Cognitive Assessment Tool for Schizophrenia (</w:t>
      </w:r>
      <w:r w:rsidRPr="00635315">
        <w:rPr>
          <w:rStyle w:val="Strong"/>
          <w:rFonts w:ascii="Arial" w:hAnsi="Arial" w:cs="Arial"/>
          <w:color w:val="111111"/>
          <w:shd w:val="clear" w:color="auto" w:fill="FFFFFF"/>
        </w:rPr>
        <w:t>B-CATS</w:t>
      </w:r>
      <w:r w:rsidRPr="00635315">
        <w:rPr>
          <w:rFonts w:ascii="Arial" w:hAnsi="Arial" w:cs="Arial"/>
          <w:color w:val="111111"/>
          <w:shd w:val="clear" w:color="auto" w:fill="FFFFFF"/>
        </w:rPr>
        <w:t>) was developed specifically to provide clinicians with a way to assess cognition in their patients with schizophrenia.</w:t>
      </w:r>
      <w:r w:rsidR="002F5B3F" w:rsidRPr="00635315">
        <w:rPr>
          <w:rFonts w:ascii="Arial" w:hAnsi="Arial" w:cs="Arial"/>
          <w:color w:val="111111"/>
          <w:shd w:val="clear" w:color="auto" w:fill="FFFFFF"/>
        </w:rPr>
        <w:t xml:space="preserve"> There are</w:t>
      </w:r>
      <w:r w:rsidRPr="00635315">
        <w:rPr>
          <w:rFonts w:ascii="Arial" w:hAnsi="Arial" w:cs="Arial"/>
          <w:color w:val="111111"/>
          <w:shd w:val="clear" w:color="auto" w:fill="FFFFFF"/>
        </w:rPr>
        <w:t> </w:t>
      </w:r>
      <w:r w:rsidR="002F5B3F" w:rsidRPr="00635315">
        <w:rPr>
          <w:rFonts w:ascii="Arial" w:hAnsi="Arial" w:cs="Arial"/>
          <w:color w:val="111111"/>
          <w:shd w:val="clear" w:color="auto" w:fill="FFFFFF"/>
        </w:rPr>
        <w:t>s</w:t>
      </w:r>
      <w:r w:rsidR="00B409BF" w:rsidRPr="00635315">
        <w:rPr>
          <w:rFonts w:ascii="Arial" w:hAnsi="Arial" w:cs="Arial"/>
          <w:color w:val="111111"/>
          <w:shd w:val="clear" w:color="auto" w:fill="FFFFFF"/>
        </w:rPr>
        <w:t>everal </w:t>
      </w:r>
      <w:r w:rsidR="00B409BF" w:rsidRPr="00635315">
        <w:rPr>
          <w:rStyle w:val="Strong"/>
          <w:rFonts w:ascii="Arial" w:hAnsi="Arial" w:cs="Arial"/>
          <w:color w:val="111111"/>
          <w:shd w:val="clear" w:color="auto" w:fill="FFFFFF"/>
        </w:rPr>
        <w:t>tools</w:t>
      </w:r>
      <w:r w:rsidR="00B409BF" w:rsidRPr="00635315">
        <w:rPr>
          <w:rFonts w:ascii="Arial" w:hAnsi="Arial" w:cs="Arial"/>
          <w:color w:val="111111"/>
          <w:shd w:val="clear" w:color="auto" w:fill="FFFFFF"/>
        </w:rPr>
        <w:t> for assessing negative symptoms in </w:t>
      </w:r>
      <w:r w:rsidR="00B409BF" w:rsidRPr="00635315">
        <w:rPr>
          <w:rStyle w:val="Strong"/>
          <w:rFonts w:ascii="Arial" w:hAnsi="Arial" w:cs="Arial"/>
          <w:color w:val="111111"/>
          <w:shd w:val="clear" w:color="auto" w:fill="FFFFFF"/>
        </w:rPr>
        <w:t>schizophrenia</w:t>
      </w:r>
      <w:r w:rsidR="00B409BF" w:rsidRPr="00635315">
        <w:rPr>
          <w:rFonts w:ascii="Arial" w:hAnsi="Arial" w:cs="Arial"/>
          <w:color w:val="111111"/>
          <w:shd w:val="clear" w:color="auto" w:fill="FFFFFF"/>
        </w:rPr>
        <w:t> </w:t>
      </w:r>
      <w:r w:rsidR="00A60990" w:rsidRPr="00635315">
        <w:rPr>
          <w:rFonts w:ascii="Arial" w:hAnsi="Arial" w:cs="Arial"/>
          <w:color w:val="111111"/>
          <w:shd w:val="clear" w:color="auto" w:fill="FFFFFF"/>
        </w:rPr>
        <w:t>such as</w:t>
      </w:r>
      <w:r w:rsidR="00B409BF" w:rsidRPr="00635315">
        <w:rPr>
          <w:rFonts w:ascii="Arial" w:hAnsi="Arial" w:cs="Arial"/>
          <w:color w:val="111111"/>
          <w:shd w:val="clear" w:color="auto" w:fill="FFFFFF"/>
        </w:rPr>
        <w:t xml:space="preserve"> Clinical Global Impression scale (CGI), the Brief Psychiatric Rating Scale (BPRS), the Positive and Negative Syndrome Scale (PANSS), the Scale for the Assessment of Negative Symptoms (SANS), the 16-item Negative Symptoms Assessment (NSA-16), and the Schedule for Deficit Syndrome (SDS)</w:t>
      </w:r>
      <w:r w:rsidR="001F2CC3">
        <w:rPr>
          <w:rFonts w:ascii="Arial" w:hAnsi="Arial" w:cs="Arial"/>
          <w:color w:val="111111"/>
          <w:shd w:val="clear" w:color="auto" w:fill="FFFFFF"/>
        </w:rPr>
        <w:t>.</w:t>
      </w:r>
      <w:r w:rsidR="00A7308C">
        <w:rPr>
          <w:rFonts w:ascii="Arial" w:hAnsi="Arial" w:cs="Arial"/>
          <w:color w:val="111111"/>
          <w:shd w:val="clear" w:color="auto" w:fill="FFFFFF"/>
        </w:rPr>
        <w:t>(Kane.2013).</w:t>
      </w:r>
    </w:p>
    <w:p w14:paraId="334973B5" w14:textId="23E8A432" w:rsidR="00CC6D3A" w:rsidRPr="00420537" w:rsidRDefault="00CC6D3A">
      <w:pPr>
        <w:rPr>
          <w:rFonts w:ascii="Arial" w:hAnsi="Arial" w:cs="Arial"/>
        </w:rPr>
      </w:pPr>
    </w:p>
    <w:p w14:paraId="2EEFE9E8" w14:textId="44ED37A8" w:rsidR="00CC6D3A" w:rsidRPr="00420537" w:rsidRDefault="00CC6D3A">
      <w:pPr>
        <w:rPr>
          <w:rFonts w:ascii="Arial" w:hAnsi="Arial" w:cs="Arial"/>
        </w:rPr>
      </w:pPr>
    </w:p>
    <w:p w14:paraId="420F827F" w14:textId="3C7D4BE8" w:rsidR="008E59C2" w:rsidRPr="00420537" w:rsidRDefault="00CC6D3A">
      <w:pPr>
        <w:rPr>
          <w:rFonts w:ascii="Arial" w:hAnsi="Arial" w:cs="Arial"/>
        </w:rPr>
      </w:pPr>
      <w:r w:rsidRPr="00420537">
        <w:rPr>
          <w:rFonts w:ascii="Arial" w:hAnsi="Arial" w:cs="Arial"/>
        </w:rPr>
        <w:t>Conclusion</w:t>
      </w:r>
      <w:r w:rsidR="008E59C2" w:rsidRPr="00420537">
        <w:rPr>
          <w:rFonts w:ascii="Arial" w:hAnsi="Arial" w:cs="Arial"/>
        </w:rPr>
        <w:t xml:space="preserve">  </w:t>
      </w:r>
      <w:r w:rsidR="00FD41DE">
        <w:rPr>
          <w:rFonts w:ascii="Arial" w:hAnsi="Arial" w:cs="Arial"/>
        </w:rPr>
        <w:t xml:space="preserve"> and recommendation</w:t>
      </w:r>
      <w:r w:rsidR="008E59C2" w:rsidRPr="00420537">
        <w:rPr>
          <w:rFonts w:ascii="Arial" w:hAnsi="Arial" w:cs="Arial"/>
        </w:rPr>
        <w:t xml:space="preserve"> </w:t>
      </w:r>
    </w:p>
    <w:p w14:paraId="3DEC34FD" w14:textId="16903FAD" w:rsidR="0069331A" w:rsidRPr="00420537" w:rsidRDefault="008E59C2" w:rsidP="00FB7A95">
      <w:pPr>
        <w:rPr>
          <w:rFonts w:ascii="Arial" w:hAnsi="Arial" w:cs="Arial"/>
        </w:rPr>
      </w:pPr>
      <w:r w:rsidRPr="00420537">
        <w:rPr>
          <w:rFonts w:ascii="Arial" w:hAnsi="Arial" w:cs="Arial"/>
        </w:rPr>
        <w:t xml:space="preserve"> </w:t>
      </w:r>
    </w:p>
    <w:p w14:paraId="0B611BC5" w14:textId="277312FC" w:rsidR="00CC6D3A" w:rsidRPr="00420537" w:rsidRDefault="00CC6D3A">
      <w:pPr>
        <w:rPr>
          <w:rFonts w:ascii="Arial" w:hAnsi="Arial" w:cs="Arial"/>
        </w:rPr>
      </w:pPr>
    </w:p>
    <w:p w14:paraId="004BB96C" w14:textId="1A01D7F5" w:rsidR="00CC6D3A" w:rsidRPr="00420537" w:rsidRDefault="00FA499D">
      <w:pPr>
        <w:rPr>
          <w:rFonts w:ascii="Arial" w:hAnsi="Arial" w:cs="Arial"/>
        </w:rPr>
      </w:pPr>
      <w:r w:rsidRPr="00FA499D">
        <w:rPr>
          <w:rFonts w:ascii="Arial" w:hAnsi="Arial" w:cs="Arial"/>
        </w:rPr>
        <w:t>When working with</w:t>
      </w:r>
      <w:r w:rsidR="00346EC5">
        <w:rPr>
          <w:rFonts w:ascii="Arial" w:hAnsi="Arial" w:cs="Arial"/>
        </w:rPr>
        <w:t xml:space="preserve"> individuals</w:t>
      </w:r>
      <w:r w:rsidR="00964DC4">
        <w:rPr>
          <w:rFonts w:ascii="Arial" w:hAnsi="Arial" w:cs="Arial"/>
        </w:rPr>
        <w:t xml:space="preserve"> with schizophrenia</w:t>
      </w:r>
      <w:r w:rsidR="00346EC5">
        <w:rPr>
          <w:rFonts w:ascii="Arial" w:hAnsi="Arial" w:cs="Arial"/>
        </w:rPr>
        <w:t xml:space="preserve"> such as</w:t>
      </w:r>
      <w:r w:rsidRPr="00FA499D">
        <w:rPr>
          <w:rFonts w:ascii="Arial" w:hAnsi="Arial" w:cs="Arial"/>
        </w:rPr>
        <w:t xml:space="preserve"> kids and youngsters guardians and carer </w:t>
      </w:r>
      <w:r w:rsidR="00E87966">
        <w:rPr>
          <w:rFonts w:ascii="Arial" w:hAnsi="Arial" w:cs="Arial"/>
        </w:rPr>
        <w:t>aim</w:t>
      </w:r>
      <w:r w:rsidRPr="00FA499D">
        <w:rPr>
          <w:rFonts w:ascii="Arial" w:hAnsi="Arial" w:cs="Arial"/>
        </w:rPr>
        <w:t xml:space="preserve"> to construct a trusting, steady, empathic and non-judgemental relationship as a fundamental p</w:t>
      </w:r>
      <w:r w:rsidR="00E87966">
        <w:rPr>
          <w:rFonts w:ascii="Arial" w:hAnsi="Arial" w:cs="Arial"/>
        </w:rPr>
        <w:t>art</w:t>
      </w:r>
      <w:r w:rsidRPr="00FA499D">
        <w:rPr>
          <w:rFonts w:ascii="Arial" w:hAnsi="Arial" w:cs="Arial"/>
        </w:rPr>
        <w:t xml:space="preserve"> of care, keep up congruity of individual helpful relationship at every possible opportunity give </w:t>
      </w:r>
      <w:r w:rsidR="00964DC4" w:rsidRPr="00FA499D">
        <w:rPr>
          <w:rFonts w:ascii="Arial" w:hAnsi="Arial" w:cs="Arial"/>
        </w:rPr>
        <w:t>comprehensive</w:t>
      </w:r>
      <w:r w:rsidRPr="00FA499D">
        <w:rPr>
          <w:rFonts w:ascii="Arial" w:hAnsi="Arial" w:cs="Arial"/>
        </w:rPr>
        <w:t xml:space="preserve"> composed </w:t>
      </w:r>
      <w:r w:rsidR="00D9104B">
        <w:rPr>
          <w:rFonts w:ascii="Arial" w:hAnsi="Arial" w:cs="Arial"/>
        </w:rPr>
        <w:t>information</w:t>
      </w:r>
      <w:r w:rsidRPr="00FA499D">
        <w:rPr>
          <w:rFonts w:ascii="Arial" w:hAnsi="Arial" w:cs="Arial"/>
        </w:rPr>
        <w:t xml:space="preserve"> in the proper way (like pictures, images, huge print, braille, various dialects or communication via gestures) if necessary. [ about inter</w:t>
      </w:r>
      <w:r w:rsidR="00D9104B">
        <w:rPr>
          <w:rFonts w:ascii="Arial" w:hAnsi="Arial" w:cs="Arial"/>
        </w:rPr>
        <w:t>ventio</w:t>
      </w:r>
      <w:r w:rsidR="00CA2C86">
        <w:rPr>
          <w:rFonts w:ascii="Arial" w:hAnsi="Arial" w:cs="Arial"/>
        </w:rPr>
        <w:t>ns</w:t>
      </w:r>
      <w:r w:rsidRPr="00FA499D">
        <w:rPr>
          <w:rFonts w:ascii="Arial" w:hAnsi="Arial" w:cs="Arial"/>
        </w:rPr>
        <w:t xml:space="preserve"> and medicines, guarantee that the youngster, guardians or carers knows about nearby and public sources</w:t>
      </w:r>
      <w:r w:rsidR="00964DC4">
        <w:rPr>
          <w:rFonts w:ascii="Arial" w:hAnsi="Arial" w:cs="Arial"/>
        </w:rPr>
        <w:t xml:space="preserve"> </w:t>
      </w:r>
      <w:r w:rsidRPr="00FA499D">
        <w:rPr>
          <w:rFonts w:ascii="Arial" w:hAnsi="Arial" w:cs="Arial"/>
        </w:rPr>
        <w:t>(organisation and sites) and they can get to these sources and furthermore support them in participating in them</w:t>
      </w:r>
      <w:r w:rsidR="00964DC4">
        <w:rPr>
          <w:rFonts w:ascii="Arial" w:hAnsi="Arial" w:cs="Arial"/>
        </w:rPr>
        <w:t>.</w:t>
      </w:r>
    </w:p>
    <w:p w14:paraId="7D141875" w14:textId="1C9E4321" w:rsidR="00C2697F" w:rsidRPr="00420537" w:rsidRDefault="00C2697F" w:rsidP="00C2697F">
      <w:pPr>
        <w:rPr>
          <w:rFonts w:ascii="Arial" w:hAnsi="Arial" w:cs="Arial"/>
        </w:rPr>
      </w:pPr>
    </w:p>
    <w:p w14:paraId="00CF1D51" w14:textId="73D2058E" w:rsidR="0042050A" w:rsidRPr="00420537" w:rsidRDefault="0042050A">
      <w:pPr>
        <w:rPr>
          <w:rFonts w:ascii="Arial" w:hAnsi="Arial" w:cs="Arial"/>
        </w:rPr>
      </w:pPr>
    </w:p>
    <w:p w14:paraId="5AB91AC8" w14:textId="77777777" w:rsidR="009E6A12" w:rsidRPr="00420537" w:rsidRDefault="009E6A12">
      <w:pPr>
        <w:rPr>
          <w:rFonts w:ascii="Arial" w:hAnsi="Arial" w:cs="Arial"/>
        </w:rPr>
      </w:pPr>
    </w:p>
    <w:p w14:paraId="1E338FE1" w14:textId="77777777" w:rsidR="009E6A12" w:rsidRPr="00420537" w:rsidRDefault="009E6A12">
      <w:pPr>
        <w:rPr>
          <w:rFonts w:ascii="Arial" w:hAnsi="Arial" w:cs="Arial"/>
        </w:rPr>
      </w:pPr>
    </w:p>
    <w:p w14:paraId="619B11E0" w14:textId="77777777" w:rsidR="00C2697F" w:rsidRPr="00420537" w:rsidRDefault="00C2697F">
      <w:pPr>
        <w:rPr>
          <w:rFonts w:ascii="Arial" w:hAnsi="Arial" w:cs="Arial"/>
        </w:rPr>
      </w:pPr>
    </w:p>
    <w:p w14:paraId="354F765B" w14:textId="77777777" w:rsidR="00C55737" w:rsidRDefault="00C55737" w:rsidP="00520526">
      <w:pPr>
        <w:rPr>
          <w:rFonts w:ascii="Arial" w:hAnsi="Arial" w:cs="Arial"/>
        </w:rPr>
      </w:pPr>
    </w:p>
    <w:p w14:paraId="719B3C84" w14:textId="77777777" w:rsidR="00C55737" w:rsidRDefault="00C55737" w:rsidP="00520526">
      <w:pPr>
        <w:rPr>
          <w:rFonts w:ascii="Arial" w:hAnsi="Arial" w:cs="Arial"/>
        </w:rPr>
      </w:pPr>
    </w:p>
    <w:p w14:paraId="66359023" w14:textId="77777777" w:rsidR="00C55737" w:rsidRDefault="00C55737" w:rsidP="00520526">
      <w:pPr>
        <w:rPr>
          <w:rFonts w:ascii="Arial" w:hAnsi="Arial" w:cs="Arial"/>
        </w:rPr>
      </w:pPr>
    </w:p>
    <w:p w14:paraId="516383F6" w14:textId="6B6D968D" w:rsidR="00520526" w:rsidRDefault="00FC0325" w:rsidP="00520526">
      <w:pPr>
        <w:rPr>
          <w:rFonts w:ascii="Arial" w:hAnsi="Arial" w:cs="Arial"/>
        </w:rPr>
      </w:pPr>
      <w:r w:rsidRPr="00420537">
        <w:rPr>
          <w:rFonts w:ascii="Arial" w:hAnsi="Arial" w:cs="Arial"/>
        </w:rPr>
        <w:t>classification</w:t>
      </w:r>
      <w:r w:rsidR="00B14BCB" w:rsidRPr="00420537">
        <w:rPr>
          <w:rFonts w:ascii="Arial" w:hAnsi="Arial" w:cs="Arial"/>
        </w:rPr>
        <w:t xml:space="preserve"> o</w:t>
      </w:r>
      <w:r w:rsidR="001E6D2E" w:rsidRPr="00420537">
        <w:rPr>
          <w:rFonts w:ascii="Arial" w:hAnsi="Arial" w:cs="Arial"/>
        </w:rPr>
        <w:t>f</w:t>
      </w:r>
      <w:r w:rsidR="00502C4A" w:rsidRPr="00420537">
        <w:rPr>
          <w:rFonts w:ascii="Arial" w:hAnsi="Arial" w:cs="Arial"/>
        </w:rPr>
        <w:t xml:space="preserve"> autisim</w:t>
      </w:r>
    </w:p>
    <w:p w14:paraId="18035669" w14:textId="5F63954B" w:rsidR="00520526" w:rsidRPr="00D155CA" w:rsidRDefault="00442834" w:rsidP="00520526">
      <w:pPr>
        <w:rPr>
          <w:rFonts w:ascii="Arial" w:hAnsi="Arial" w:cs="Arial"/>
        </w:rPr>
      </w:pPr>
      <w:r w:rsidRPr="00442834">
        <w:t xml:space="preserve"> </w:t>
      </w:r>
      <w:r w:rsidR="00520526" w:rsidRPr="00420537">
        <w:rPr>
          <w:rFonts w:ascii="Arial" w:hAnsi="Arial" w:cs="Arial"/>
        </w:rPr>
        <w:t>Autism is a long lasting formative  which influences how individuals convey and collaborate with the world.  It is a condition that affects people in different ways. One of every 100 individuals are on the chemical imbalance range and there are around 700,000 mentally unbalanced grown-ups and youngsters in the UK.</w:t>
      </w:r>
      <w:r w:rsidR="00520526" w:rsidRPr="00420537">
        <w:rPr>
          <w:rStyle w:val="selectable"/>
          <w:rFonts w:ascii="Arial" w:hAnsi="Arial" w:cs="Arial"/>
          <w:color w:val="000000"/>
        </w:rPr>
        <w:t xml:space="preserve"> (Autism.org.uk. 2021)</w:t>
      </w:r>
      <w:r w:rsidR="00520526" w:rsidRPr="00420537">
        <w:rPr>
          <w:rFonts w:ascii="Arial" w:hAnsi="Arial" w:cs="Arial"/>
        </w:rPr>
        <w:t>.There are a variety of Pervasive developmental disorders</w:t>
      </w:r>
      <w:r w:rsidR="00520526">
        <w:rPr>
          <w:rFonts w:ascii="Arial" w:hAnsi="Arial" w:cs="Arial"/>
        </w:rPr>
        <w:t xml:space="preserve"> that is </w:t>
      </w:r>
      <w:r w:rsidR="0050539C">
        <w:rPr>
          <w:rFonts w:ascii="Arial" w:hAnsi="Arial" w:cs="Arial"/>
        </w:rPr>
        <w:t>closely</w:t>
      </w:r>
      <w:r w:rsidR="00520526">
        <w:rPr>
          <w:rFonts w:ascii="Arial" w:hAnsi="Arial" w:cs="Arial"/>
        </w:rPr>
        <w:t xml:space="preserve"> link with autism th</w:t>
      </w:r>
      <w:r w:rsidR="00DD6ACB">
        <w:rPr>
          <w:rFonts w:ascii="Arial" w:hAnsi="Arial" w:cs="Arial"/>
        </w:rPr>
        <w:t>at are stated below</w:t>
      </w:r>
      <w:r w:rsidR="00520526">
        <w:rPr>
          <w:rFonts w:ascii="Arial" w:hAnsi="Arial" w:cs="Arial"/>
        </w:rPr>
        <w:t xml:space="preserve"> </w:t>
      </w:r>
      <w:r w:rsidR="00520526" w:rsidRPr="00420537">
        <w:rPr>
          <w:rFonts w:ascii="Arial" w:hAnsi="Arial" w:cs="Arial"/>
        </w:rPr>
        <w:t xml:space="preserve"> Code</w:t>
      </w:r>
      <w:r w:rsidR="00520526">
        <w:rPr>
          <w:rFonts w:ascii="Arial" w:hAnsi="Arial" w:cs="Arial"/>
        </w:rPr>
        <w:t xml:space="preserve"> </w:t>
      </w:r>
      <w:r w:rsidR="00520526" w:rsidRPr="00420537">
        <w:rPr>
          <w:rFonts w:ascii="Arial" w:hAnsi="Arial" w:cs="Arial"/>
        </w:rPr>
        <w:t>( F84.0 -F84.9</w:t>
      </w:r>
      <w:r w:rsidR="00520526" w:rsidRPr="00D155CA">
        <w:rPr>
          <w:rFonts w:ascii="Arial" w:hAnsi="Arial" w:cs="Arial"/>
        </w:rPr>
        <w:t>)</w:t>
      </w:r>
      <w:r w:rsidR="00D155CA" w:rsidRPr="00D155CA">
        <w:rPr>
          <w:rFonts w:ascii="Arial" w:hAnsi="Arial" w:cs="Arial"/>
        </w:rPr>
        <w:t xml:space="preserve"> </w:t>
      </w:r>
      <w:r w:rsidR="00DD6ACB">
        <w:rPr>
          <w:rFonts w:ascii="Arial" w:hAnsi="Arial" w:cs="Arial"/>
        </w:rPr>
        <w:t>.</w:t>
      </w:r>
    </w:p>
    <w:p w14:paraId="0071D20B" w14:textId="0AC1C060" w:rsidR="009E6A12" w:rsidRPr="00420537" w:rsidRDefault="00442834" w:rsidP="00442834">
      <w:pPr>
        <w:rPr>
          <w:rFonts w:ascii="Arial" w:hAnsi="Arial" w:cs="Arial"/>
        </w:rPr>
      </w:pPr>
      <w:r w:rsidRPr="00442834">
        <w:rPr>
          <w:rFonts w:ascii="Arial" w:hAnsi="Arial" w:cs="Arial"/>
        </w:rPr>
        <w:t>The American Psychiatric Association's Diagnostic and Statistical Manual of Mental Disorders, most as of late delivered as the DSM-5 of every 2013, is utilized by numerous associations, people and government to finding mental issues like chemical imbalance. The DSM-5 reclassified mental imbalance. Its archetype, the DSM-IV-TR, included five Pervasive Developmental Disorders (PDDs): Autistic Disorder, Asperger's Disorder, Rett's Disorder, Childhood Disintegrative Disorder and Pervasive Developmental Disorder Not Otherwise Specified (PDD-NOS). In the DSM-5, Autistic Disorder, Asperger's Disorder and PDD-NOS are supplanted by the conclusion of Autism Spectrum Disorder. Furthermore, the DSM-5 likewise lessens social-related components of mental imbalance into social correspondence disability and dreary/limited practices, however the marks of Asperger's and PDD-NOS are still in like manner use. The individuals who chipped away at the DSM-5 rehashed commonly that nobody who previously had a conclusion of mental imbalance will be affected by these changes. Notwithstanding, it is conceivable that the public authority and other program suppliers may decide to re-analyze their recipients under the new definition to decide if they are as yet viewed as living with chemical imbalance for reasons for accepting administrations. We extol the National Institute of Mental Health and its chief Dr. Tom Insel, who has decided not to put such a lot of weight on the DSM-5 analysis classes. NIMH won't utilize DSM classifications as the "best quality level" and will start moving away from a select spotlight on side effect based classes.</w:t>
      </w:r>
      <w:r w:rsidR="003B3C59" w:rsidRPr="003B3C59">
        <w:rPr>
          <w:rFonts w:ascii="Arial" w:hAnsi="Arial" w:cs="Arial"/>
          <w:color w:val="000000"/>
          <w:sz w:val="20"/>
          <w:szCs w:val="20"/>
          <w:shd w:val="clear" w:color="auto" w:fill="FFFFFF"/>
        </w:rPr>
        <w:t xml:space="preserve"> </w:t>
      </w:r>
      <w:r w:rsidR="003B3C59">
        <w:rPr>
          <w:rFonts w:ascii="Arial" w:hAnsi="Arial" w:cs="Arial"/>
          <w:color w:val="000000"/>
          <w:sz w:val="20"/>
          <w:szCs w:val="20"/>
          <w:shd w:val="clear" w:color="auto" w:fill="FFFFFF"/>
        </w:rPr>
        <w:t>(DSM-5 - Autism Society, 2021)</w:t>
      </w:r>
      <w:r w:rsidR="003B3C59">
        <w:rPr>
          <w:rFonts w:ascii="Arial" w:hAnsi="Arial" w:cs="Arial"/>
          <w:color w:val="000000"/>
          <w:sz w:val="20"/>
          <w:szCs w:val="20"/>
          <w:shd w:val="clear" w:color="auto" w:fill="FFFFFF"/>
        </w:rPr>
        <w:t>.</w:t>
      </w:r>
    </w:p>
    <w:p w14:paraId="3E3EBBDB" w14:textId="07B99F59" w:rsidR="00540FE1" w:rsidRPr="00420537" w:rsidRDefault="00540FE1">
      <w:pPr>
        <w:rPr>
          <w:rFonts w:ascii="Arial" w:hAnsi="Arial" w:cs="Arial"/>
        </w:rPr>
      </w:pPr>
    </w:p>
    <w:p w14:paraId="7722C430" w14:textId="0BCD61BF" w:rsidR="00540FE1" w:rsidRPr="00420537" w:rsidRDefault="00540FE1">
      <w:pPr>
        <w:rPr>
          <w:rFonts w:ascii="Arial" w:hAnsi="Arial" w:cs="Arial"/>
        </w:rPr>
      </w:pPr>
    </w:p>
    <w:p w14:paraId="612B9D0C" w14:textId="6134CC32" w:rsidR="00540FE1" w:rsidRPr="00420537" w:rsidRDefault="00540FE1">
      <w:pPr>
        <w:rPr>
          <w:rFonts w:ascii="Arial" w:hAnsi="Arial" w:cs="Arial"/>
        </w:rPr>
      </w:pPr>
    </w:p>
    <w:p w14:paraId="418A7726" w14:textId="7F08B581" w:rsidR="00540FE1" w:rsidRPr="00420537" w:rsidRDefault="00D9060F">
      <w:pPr>
        <w:rPr>
          <w:rFonts w:ascii="Arial" w:hAnsi="Arial" w:cs="Arial"/>
        </w:rPr>
      </w:pPr>
      <w:r w:rsidRPr="00420537">
        <w:rPr>
          <w:rFonts w:ascii="Arial" w:hAnsi="Arial" w:cs="Arial"/>
        </w:rPr>
        <w:t>Diagnosis</w:t>
      </w:r>
    </w:p>
    <w:p w14:paraId="3FFF289A" w14:textId="77777777" w:rsidR="00BC2BD8" w:rsidRPr="00420537" w:rsidRDefault="00716719" w:rsidP="00BC2BD8">
      <w:pPr>
        <w:rPr>
          <w:rFonts w:ascii="Arial" w:hAnsi="Arial" w:cs="Arial"/>
        </w:rPr>
      </w:pPr>
      <w:r w:rsidRPr="00420537">
        <w:rPr>
          <w:rFonts w:ascii="Arial" w:hAnsi="Arial" w:cs="Arial"/>
        </w:rPr>
        <w:t>A</w:t>
      </w:r>
      <w:r w:rsidR="00277F64" w:rsidRPr="00420537">
        <w:rPr>
          <w:rFonts w:ascii="Arial" w:hAnsi="Arial" w:cs="Arial"/>
        </w:rPr>
        <w:t xml:space="preserve">utism is a </w:t>
      </w:r>
      <w:r w:rsidR="009727AE" w:rsidRPr="00420537">
        <w:rPr>
          <w:rFonts w:ascii="Arial" w:hAnsi="Arial" w:cs="Arial"/>
        </w:rPr>
        <w:t>invisible</w:t>
      </w:r>
      <w:r w:rsidR="0072250E" w:rsidRPr="00420537">
        <w:rPr>
          <w:rFonts w:ascii="Arial" w:hAnsi="Arial" w:cs="Arial"/>
        </w:rPr>
        <w:t xml:space="preserve"> or hidden disability, that impacts the way</w:t>
      </w:r>
      <w:r w:rsidR="00704F30" w:rsidRPr="00420537">
        <w:rPr>
          <w:rFonts w:ascii="Arial" w:hAnsi="Arial" w:cs="Arial"/>
        </w:rPr>
        <w:t xml:space="preserve"> a individual communicates and how they see the world </w:t>
      </w:r>
      <w:r w:rsidR="009727AE" w:rsidRPr="00420537">
        <w:rPr>
          <w:rFonts w:ascii="Arial" w:hAnsi="Arial" w:cs="Arial"/>
        </w:rPr>
        <w:t>a</w:t>
      </w:r>
      <w:r w:rsidR="00704F30" w:rsidRPr="00420537">
        <w:rPr>
          <w:rFonts w:ascii="Arial" w:hAnsi="Arial" w:cs="Arial"/>
        </w:rPr>
        <w:t>round them.</w:t>
      </w:r>
      <w:r w:rsidR="009727AE" w:rsidRPr="00420537">
        <w:rPr>
          <w:rFonts w:ascii="Arial" w:hAnsi="Arial" w:cs="Arial"/>
        </w:rPr>
        <w:t xml:space="preserve"> </w:t>
      </w:r>
      <w:r w:rsidR="00704F30" w:rsidRPr="00420537">
        <w:rPr>
          <w:rFonts w:ascii="Arial" w:hAnsi="Arial" w:cs="Arial"/>
        </w:rPr>
        <w:t>It is viewed as a spectrum condition</w:t>
      </w:r>
      <w:r w:rsidR="002A43E2" w:rsidRPr="00420537">
        <w:rPr>
          <w:rFonts w:ascii="Arial" w:hAnsi="Arial" w:cs="Arial"/>
        </w:rPr>
        <w:t xml:space="preserve">, meaning the </w:t>
      </w:r>
      <w:r w:rsidR="009727AE" w:rsidRPr="00420537">
        <w:rPr>
          <w:rFonts w:ascii="Arial" w:hAnsi="Arial" w:cs="Arial"/>
        </w:rPr>
        <w:t>diagnosis</w:t>
      </w:r>
      <w:r w:rsidR="002A43E2" w:rsidRPr="00420537">
        <w:rPr>
          <w:rFonts w:ascii="Arial" w:hAnsi="Arial" w:cs="Arial"/>
        </w:rPr>
        <w:t xml:space="preserve"> surrounds a wide range of mild,</w:t>
      </w:r>
      <w:r w:rsidR="009727AE" w:rsidRPr="00420537">
        <w:rPr>
          <w:rFonts w:ascii="Arial" w:hAnsi="Arial" w:cs="Arial"/>
        </w:rPr>
        <w:t xml:space="preserve"> </w:t>
      </w:r>
      <w:r w:rsidR="002A43E2" w:rsidRPr="00420537">
        <w:rPr>
          <w:rFonts w:ascii="Arial" w:hAnsi="Arial" w:cs="Arial"/>
        </w:rPr>
        <w:t>moderate and</w:t>
      </w:r>
      <w:r w:rsidR="000A4BD6" w:rsidRPr="00420537">
        <w:rPr>
          <w:rFonts w:ascii="Arial" w:hAnsi="Arial" w:cs="Arial"/>
        </w:rPr>
        <w:t xml:space="preserve"> severe symptoms. Some compar</w:t>
      </w:r>
      <w:r w:rsidR="00420E84" w:rsidRPr="00420537">
        <w:rPr>
          <w:rFonts w:ascii="Arial" w:hAnsi="Arial" w:cs="Arial"/>
        </w:rPr>
        <w:t>able characteristics are shared</w:t>
      </w:r>
      <w:r w:rsidR="002F05CD" w:rsidRPr="00420537">
        <w:rPr>
          <w:rFonts w:ascii="Arial" w:hAnsi="Arial" w:cs="Arial"/>
        </w:rPr>
        <w:t xml:space="preserve"> by individuals, while they all different at the same time</w:t>
      </w:r>
      <w:r w:rsidR="00FB54D6" w:rsidRPr="00420537">
        <w:rPr>
          <w:rFonts w:ascii="Arial" w:hAnsi="Arial" w:cs="Arial"/>
        </w:rPr>
        <w:t xml:space="preserve"> regardless of the distinctions involved</w:t>
      </w:r>
      <w:r w:rsidR="004C373C" w:rsidRPr="00420537">
        <w:rPr>
          <w:rFonts w:ascii="Arial" w:hAnsi="Arial" w:cs="Arial"/>
        </w:rPr>
        <w:t xml:space="preserve"> in the disorder, any individual with autis</w:t>
      </w:r>
      <w:r w:rsidR="007C3CEF" w:rsidRPr="00420537">
        <w:rPr>
          <w:rFonts w:ascii="Arial" w:hAnsi="Arial" w:cs="Arial"/>
        </w:rPr>
        <w:t xml:space="preserve">tic symptoms will receive the same </w:t>
      </w:r>
      <w:r w:rsidR="009727AE" w:rsidRPr="00420537">
        <w:rPr>
          <w:rFonts w:ascii="Arial" w:hAnsi="Arial" w:cs="Arial"/>
        </w:rPr>
        <w:t>diagnosis</w:t>
      </w:r>
      <w:r w:rsidR="007360DB" w:rsidRPr="00420537">
        <w:rPr>
          <w:rFonts w:ascii="Arial" w:hAnsi="Arial" w:cs="Arial"/>
        </w:rPr>
        <w:t xml:space="preserve"> of Autism spectrum disorder</w:t>
      </w:r>
      <w:r w:rsidR="009727AE" w:rsidRPr="00420537">
        <w:rPr>
          <w:rFonts w:ascii="Arial" w:hAnsi="Arial" w:cs="Arial"/>
        </w:rPr>
        <w:t xml:space="preserve"> </w:t>
      </w:r>
      <w:r w:rsidR="00B153A3" w:rsidRPr="00420537">
        <w:rPr>
          <w:rFonts w:ascii="Arial" w:hAnsi="Arial" w:cs="Arial"/>
        </w:rPr>
        <w:t>(ASD)</w:t>
      </w:r>
      <w:r w:rsidR="009727AE" w:rsidRPr="00420537">
        <w:rPr>
          <w:rFonts w:ascii="Arial" w:hAnsi="Arial" w:cs="Arial"/>
        </w:rPr>
        <w:t>.</w:t>
      </w:r>
      <w:r w:rsidR="00F81A71" w:rsidRPr="00420537">
        <w:rPr>
          <w:rFonts w:ascii="Arial" w:hAnsi="Arial" w:cs="Arial"/>
        </w:rPr>
        <w:t>Prior to that, the (DSM</w:t>
      </w:r>
      <w:r w:rsidR="00260A01" w:rsidRPr="00420537">
        <w:rPr>
          <w:rFonts w:ascii="Arial" w:hAnsi="Arial" w:cs="Arial"/>
        </w:rPr>
        <w:t>-IV</w:t>
      </w:r>
      <w:r w:rsidR="008C756A" w:rsidRPr="00420537">
        <w:rPr>
          <w:rFonts w:ascii="Arial" w:hAnsi="Arial" w:cs="Arial"/>
        </w:rPr>
        <w:t>) identified</w:t>
      </w:r>
      <w:r w:rsidR="001A7376" w:rsidRPr="00420537">
        <w:rPr>
          <w:rFonts w:ascii="Arial" w:hAnsi="Arial" w:cs="Arial"/>
        </w:rPr>
        <w:t xml:space="preserve"> five unique autism spectrum </w:t>
      </w:r>
      <w:r w:rsidR="003101A3" w:rsidRPr="00420537">
        <w:rPr>
          <w:rFonts w:ascii="Arial" w:hAnsi="Arial" w:cs="Arial"/>
        </w:rPr>
        <w:t xml:space="preserve">diagnoses </w:t>
      </w:r>
      <w:r w:rsidR="00DA185F" w:rsidRPr="00420537">
        <w:rPr>
          <w:rFonts w:ascii="Arial" w:hAnsi="Arial" w:cs="Arial"/>
        </w:rPr>
        <w:t>,inclusive of Asperger</w:t>
      </w:r>
      <w:r w:rsidR="008A5E8F" w:rsidRPr="00420537">
        <w:rPr>
          <w:rFonts w:ascii="Arial" w:hAnsi="Arial" w:cs="Arial"/>
        </w:rPr>
        <w:t xml:space="preserve">’s </w:t>
      </w:r>
      <w:r w:rsidR="003101A3" w:rsidRPr="00420537">
        <w:rPr>
          <w:rFonts w:ascii="Arial" w:hAnsi="Arial" w:cs="Arial"/>
        </w:rPr>
        <w:t>syndrome; pervasive</w:t>
      </w:r>
      <w:r w:rsidR="00555D0D" w:rsidRPr="00420537">
        <w:rPr>
          <w:rFonts w:ascii="Arial" w:hAnsi="Arial" w:cs="Arial"/>
        </w:rPr>
        <w:t xml:space="preserve"> develop</w:t>
      </w:r>
      <w:r w:rsidR="00FC425A" w:rsidRPr="00420537">
        <w:rPr>
          <w:rFonts w:ascii="Arial" w:hAnsi="Arial" w:cs="Arial"/>
        </w:rPr>
        <w:t xml:space="preserve">mental disorder, </w:t>
      </w:r>
      <w:r w:rsidR="00B9005D" w:rsidRPr="00420537">
        <w:rPr>
          <w:rFonts w:ascii="Arial" w:hAnsi="Arial" w:cs="Arial"/>
        </w:rPr>
        <w:t>otherwise stated as(PDD-N</w:t>
      </w:r>
      <w:r w:rsidR="00B5065C" w:rsidRPr="00420537">
        <w:rPr>
          <w:rFonts w:ascii="Arial" w:hAnsi="Arial" w:cs="Arial"/>
        </w:rPr>
        <w:t>OS)</w:t>
      </w:r>
      <w:r w:rsidR="00CE73DA" w:rsidRPr="00420537">
        <w:rPr>
          <w:rFonts w:ascii="Arial" w:hAnsi="Arial" w:cs="Arial"/>
        </w:rPr>
        <w:t>,Rett sy</w:t>
      </w:r>
      <w:r w:rsidR="00B577E2" w:rsidRPr="00420537">
        <w:rPr>
          <w:rFonts w:ascii="Arial" w:hAnsi="Arial" w:cs="Arial"/>
        </w:rPr>
        <w:t>ndrome, and childhood disintegrative</w:t>
      </w:r>
      <w:r w:rsidR="00DC381C" w:rsidRPr="00420537">
        <w:rPr>
          <w:rFonts w:ascii="Arial" w:hAnsi="Arial" w:cs="Arial"/>
        </w:rPr>
        <w:t xml:space="preserve"> disorder. To reducing</w:t>
      </w:r>
      <w:r w:rsidR="00266AA9" w:rsidRPr="00420537">
        <w:rPr>
          <w:rFonts w:ascii="Arial" w:hAnsi="Arial" w:cs="Arial"/>
        </w:rPr>
        <w:t xml:space="preserve"> the all-</w:t>
      </w:r>
      <w:r w:rsidR="003101A3" w:rsidRPr="00420537">
        <w:rPr>
          <w:rFonts w:ascii="Arial" w:hAnsi="Arial" w:cs="Arial"/>
        </w:rPr>
        <w:t>encompassing</w:t>
      </w:r>
      <w:r w:rsidR="00266AA9" w:rsidRPr="00420537">
        <w:rPr>
          <w:rFonts w:ascii="Arial" w:hAnsi="Arial" w:cs="Arial"/>
        </w:rPr>
        <w:t xml:space="preserve"> diagnosis of </w:t>
      </w:r>
      <w:r w:rsidR="003101A3" w:rsidRPr="00420537">
        <w:rPr>
          <w:rFonts w:ascii="Arial" w:hAnsi="Arial" w:cs="Arial"/>
        </w:rPr>
        <w:t>ASD, the</w:t>
      </w:r>
      <w:r w:rsidR="0006396D" w:rsidRPr="00420537">
        <w:rPr>
          <w:rFonts w:ascii="Arial" w:hAnsi="Arial" w:cs="Arial"/>
        </w:rPr>
        <w:t xml:space="preserve"> DSM-5 pinpoints three levels of</w:t>
      </w:r>
      <w:r w:rsidR="001A60CF" w:rsidRPr="00420537">
        <w:rPr>
          <w:rFonts w:ascii="Arial" w:hAnsi="Arial" w:cs="Arial"/>
        </w:rPr>
        <w:t xml:space="preserve"> the </w:t>
      </w:r>
      <w:r w:rsidR="003101A3" w:rsidRPr="00420537">
        <w:rPr>
          <w:rFonts w:ascii="Arial" w:hAnsi="Arial" w:cs="Arial"/>
        </w:rPr>
        <w:t>disorder. Individuals</w:t>
      </w:r>
      <w:r w:rsidR="001A60CF" w:rsidRPr="00420537">
        <w:rPr>
          <w:rFonts w:ascii="Arial" w:hAnsi="Arial" w:cs="Arial"/>
        </w:rPr>
        <w:t xml:space="preserve"> with level 1 being the high</w:t>
      </w:r>
      <w:r w:rsidR="008B6186" w:rsidRPr="00420537">
        <w:rPr>
          <w:rFonts w:ascii="Arial" w:hAnsi="Arial" w:cs="Arial"/>
        </w:rPr>
        <w:t xml:space="preserve">est </w:t>
      </w:r>
      <w:r w:rsidR="003101A3" w:rsidRPr="00420537">
        <w:rPr>
          <w:rFonts w:ascii="Arial" w:hAnsi="Arial" w:cs="Arial"/>
        </w:rPr>
        <w:t>functioning, those</w:t>
      </w:r>
      <w:r w:rsidR="008B6186" w:rsidRPr="00420537">
        <w:rPr>
          <w:rFonts w:ascii="Arial" w:hAnsi="Arial" w:cs="Arial"/>
        </w:rPr>
        <w:t xml:space="preserve"> with level 2 having </w:t>
      </w:r>
      <w:r w:rsidR="00B1663F" w:rsidRPr="00420537">
        <w:rPr>
          <w:rFonts w:ascii="Arial" w:hAnsi="Arial" w:cs="Arial"/>
        </w:rPr>
        <w:t>moderate and those at level 3 having severe def</w:t>
      </w:r>
      <w:r w:rsidR="00CA2A3F" w:rsidRPr="00420537">
        <w:rPr>
          <w:rFonts w:ascii="Arial" w:hAnsi="Arial" w:cs="Arial"/>
        </w:rPr>
        <w:t>icits in function</w:t>
      </w:r>
      <w:r w:rsidR="003101A3" w:rsidRPr="00420537">
        <w:rPr>
          <w:rFonts w:ascii="Arial" w:hAnsi="Arial" w:cs="Arial"/>
        </w:rPr>
        <w:t>i</w:t>
      </w:r>
      <w:r w:rsidR="00CA2A3F" w:rsidRPr="00420537">
        <w:rPr>
          <w:rFonts w:ascii="Arial" w:hAnsi="Arial" w:cs="Arial"/>
        </w:rPr>
        <w:t>n</w:t>
      </w:r>
      <w:r w:rsidR="003101A3" w:rsidRPr="00420537">
        <w:rPr>
          <w:rFonts w:ascii="Arial" w:hAnsi="Arial" w:cs="Arial"/>
        </w:rPr>
        <w:t>g</w:t>
      </w:r>
      <w:r w:rsidR="0021781F" w:rsidRPr="00420537">
        <w:rPr>
          <w:rFonts w:ascii="Arial" w:hAnsi="Arial" w:cs="Arial"/>
        </w:rPr>
        <w:t xml:space="preserve"> commonly.</w:t>
      </w:r>
    </w:p>
    <w:p w14:paraId="3AC56287" w14:textId="77777777" w:rsidR="00BC2BD8" w:rsidRPr="00873BC4" w:rsidRDefault="00BC2BD8" w:rsidP="00BC2BD8">
      <w:pPr>
        <w:spacing w:after="0" w:line="240" w:lineRule="auto"/>
        <w:rPr>
          <w:rFonts w:ascii="Arial" w:eastAsia="Times New Roman" w:hAnsi="Arial" w:cs="Arial"/>
          <w:lang w:eastAsia="en-GB"/>
        </w:rPr>
      </w:pPr>
      <w:r w:rsidRPr="00420537">
        <w:rPr>
          <w:rFonts w:ascii="Arial" w:eastAsia="Times New Roman" w:hAnsi="Arial" w:cs="Arial"/>
          <w:color w:val="000000"/>
          <w:shd w:val="clear" w:color="auto" w:fill="FFFFFF"/>
          <w:lang w:eastAsia="en-GB"/>
        </w:rPr>
        <w:lastRenderedPageBreak/>
        <w:t>Constant</w:t>
      </w:r>
      <w:r w:rsidRPr="00873BC4">
        <w:rPr>
          <w:rFonts w:ascii="Arial" w:eastAsia="Times New Roman" w:hAnsi="Arial" w:cs="Arial"/>
          <w:color w:val="000000"/>
          <w:shd w:val="clear" w:color="auto" w:fill="FFFFFF"/>
          <w:lang w:eastAsia="en-GB"/>
        </w:rPr>
        <w:t xml:space="preserve"> deficits in social communication and social interaction across </w:t>
      </w:r>
      <w:r w:rsidRPr="00420537">
        <w:rPr>
          <w:rFonts w:ascii="Arial" w:eastAsia="Times New Roman" w:hAnsi="Arial" w:cs="Arial"/>
          <w:color w:val="000000"/>
          <w:shd w:val="clear" w:color="auto" w:fill="FFFFFF"/>
          <w:lang w:eastAsia="en-GB"/>
        </w:rPr>
        <w:t>various</w:t>
      </w:r>
      <w:r w:rsidRPr="00873BC4">
        <w:rPr>
          <w:rFonts w:ascii="Arial" w:eastAsia="Times New Roman" w:hAnsi="Arial" w:cs="Arial"/>
          <w:color w:val="000000"/>
          <w:shd w:val="clear" w:color="auto" w:fill="FFFFFF"/>
          <w:lang w:eastAsia="en-GB"/>
        </w:rPr>
        <w:t xml:space="preserve"> </w:t>
      </w:r>
      <w:r w:rsidRPr="00420537">
        <w:rPr>
          <w:rFonts w:ascii="Arial" w:eastAsia="Times New Roman" w:hAnsi="Arial" w:cs="Arial"/>
          <w:color w:val="000000"/>
          <w:shd w:val="clear" w:color="auto" w:fill="FFFFFF"/>
          <w:lang w:eastAsia="en-GB"/>
        </w:rPr>
        <w:t>situations</w:t>
      </w:r>
      <w:r w:rsidRPr="00873BC4">
        <w:rPr>
          <w:rFonts w:ascii="Arial" w:eastAsia="Times New Roman" w:hAnsi="Arial" w:cs="Arial"/>
          <w:color w:val="000000"/>
          <w:shd w:val="clear" w:color="auto" w:fill="FFFFFF"/>
          <w:lang w:eastAsia="en-GB"/>
        </w:rPr>
        <w:t xml:space="preserve">, as </w:t>
      </w:r>
      <w:r w:rsidRPr="00420537">
        <w:rPr>
          <w:rFonts w:ascii="Arial" w:eastAsia="Times New Roman" w:hAnsi="Arial" w:cs="Arial"/>
          <w:color w:val="000000"/>
          <w:shd w:val="clear" w:color="auto" w:fill="FFFFFF"/>
          <w:lang w:eastAsia="en-GB"/>
        </w:rPr>
        <w:t>demonstrated</w:t>
      </w:r>
      <w:r w:rsidRPr="00873BC4">
        <w:rPr>
          <w:rFonts w:ascii="Arial" w:eastAsia="Times New Roman" w:hAnsi="Arial" w:cs="Arial"/>
          <w:color w:val="000000"/>
          <w:shd w:val="clear" w:color="auto" w:fill="FFFFFF"/>
          <w:lang w:eastAsia="en-GB"/>
        </w:rPr>
        <w:t xml:space="preserve"> by the following, </w:t>
      </w:r>
    </w:p>
    <w:p w14:paraId="0C280FC6" w14:textId="7DB67CE3" w:rsidR="002C0E0F" w:rsidRPr="00420537" w:rsidRDefault="000B59DE" w:rsidP="000B59DE">
      <w:pPr>
        <w:rPr>
          <w:rFonts w:ascii="Arial" w:hAnsi="Arial" w:cs="Arial"/>
        </w:rPr>
      </w:pPr>
      <w:r w:rsidRPr="00420537">
        <w:rPr>
          <w:rFonts w:ascii="Arial" w:hAnsi="Arial" w:cs="Arial"/>
        </w:rPr>
        <w:t xml:space="preserve"> </w:t>
      </w:r>
      <w:r w:rsidRPr="00420537">
        <w:rPr>
          <w:rFonts w:ascii="Arial" w:hAnsi="Arial" w:cs="Arial"/>
        </w:rPr>
        <w:t>Deficiencies in friendly passionate correspondence, running, for instance, from strange social methodology and disappointment of typical to and fro discussion; to decreased sharing of interests, feelings, or influence; to inability to start or react to social cooperations. Deficiencies in nonverbal informative practices utilized for social collaboration, going, for instance, from inadequately incorporated verbal and nonverbal correspondence; to irregularities in eye to eye connection and non-verbal communication or shortages in comprehension and utilization of motions; to an all out absence of outward appearances and nonverbal correspondence.</w:t>
      </w:r>
    </w:p>
    <w:p w14:paraId="56638783" w14:textId="243405E6" w:rsidR="00873BC4" w:rsidRPr="00873BC4" w:rsidRDefault="00873BC4" w:rsidP="00BC2BD8">
      <w:pPr>
        <w:spacing w:after="0" w:line="240" w:lineRule="auto"/>
        <w:rPr>
          <w:rFonts w:ascii="Arial" w:eastAsia="Times New Roman" w:hAnsi="Arial" w:cs="Arial"/>
          <w:lang w:eastAsia="en-GB"/>
        </w:rPr>
      </w:pPr>
    </w:p>
    <w:p w14:paraId="3E89E53D" w14:textId="2361D49F" w:rsidR="00F01EE5" w:rsidRPr="00F01EE5" w:rsidRDefault="00D9060F" w:rsidP="001E7B0F">
      <w:pPr>
        <w:shd w:val="clear" w:color="auto" w:fill="FFFFFF"/>
        <w:rPr>
          <w:rFonts w:ascii="Arial" w:eastAsia="Times New Roman" w:hAnsi="Arial" w:cs="Arial"/>
          <w:color w:val="666666"/>
          <w:lang w:eastAsia="en-GB"/>
        </w:rPr>
      </w:pPr>
      <w:r w:rsidRPr="00420537">
        <w:rPr>
          <w:rFonts w:ascii="Arial" w:hAnsi="Arial" w:cs="Arial"/>
        </w:rPr>
        <w:t>Treatment</w:t>
      </w:r>
    </w:p>
    <w:p w14:paraId="00E46BBE" w14:textId="197F3EA9" w:rsidR="001D7DB9" w:rsidRDefault="008C1E7A" w:rsidP="00D43FC7">
      <w:pPr>
        <w:rPr>
          <w:rFonts w:ascii="Arial" w:hAnsi="Arial" w:cs="Arial"/>
        </w:rPr>
      </w:pPr>
      <w:r w:rsidRPr="00420537">
        <w:rPr>
          <w:rFonts w:ascii="Arial" w:hAnsi="Arial" w:cs="Arial"/>
        </w:rPr>
        <w:t>T</w:t>
      </w:r>
      <w:r w:rsidR="00CE5351" w:rsidRPr="00420537">
        <w:rPr>
          <w:rFonts w:ascii="Arial" w:hAnsi="Arial" w:cs="Arial"/>
        </w:rPr>
        <w:t xml:space="preserve">reatment aims </w:t>
      </w:r>
      <w:r w:rsidR="00E64562" w:rsidRPr="00420537">
        <w:rPr>
          <w:rFonts w:ascii="Arial" w:hAnsi="Arial" w:cs="Arial"/>
        </w:rPr>
        <w:t>at or</w:t>
      </w:r>
      <w:r w:rsidR="009C012F" w:rsidRPr="00420537">
        <w:rPr>
          <w:rFonts w:ascii="Arial" w:hAnsi="Arial" w:cs="Arial"/>
        </w:rPr>
        <w:t>gani</w:t>
      </w:r>
      <w:r w:rsidR="00890598" w:rsidRPr="00420537">
        <w:rPr>
          <w:rFonts w:ascii="Arial" w:hAnsi="Arial" w:cs="Arial"/>
        </w:rPr>
        <w:t>sing child to manage</w:t>
      </w:r>
      <w:r w:rsidR="00C96697" w:rsidRPr="00420537">
        <w:rPr>
          <w:rFonts w:ascii="Arial" w:hAnsi="Arial" w:cs="Arial"/>
        </w:rPr>
        <w:t xml:space="preserve"> his/her routine </w:t>
      </w:r>
      <w:r w:rsidR="001E7B0F" w:rsidRPr="00420537">
        <w:rPr>
          <w:rFonts w:ascii="Arial" w:hAnsi="Arial" w:cs="Arial"/>
        </w:rPr>
        <w:t>activities</w:t>
      </w:r>
      <w:r w:rsidR="00C96697" w:rsidRPr="00420537">
        <w:rPr>
          <w:rFonts w:ascii="Arial" w:hAnsi="Arial" w:cs="Arial"/>
        </w:rPr>
        <w:t xml:space="preserve"> and improve</w:t>
      </w:r>
      <w:r w:rsidR="00B63CCA" w:rsidRPr="00420537">
        <w:rPr>
          <w:rFonts w:ascii="Arial" w:hAnsi="Arial" w:cs="Arial"/>
        </w:rPr>
        <w:t xml:space="preserve"> social, communication and beha</w:t>
      </w:r>
      <w:r w:rsidR="00E66E32" w:rsidRPr="00420537">
        <w:rPr>
          <w:rFonts w:ascii="Arial" w:hAnsi="Arial" w:cs="Arial"/>
        </w:rPr>
        <w:t>vioural skills</w:t>
      </w:r>
      <w:r w:rsidR="001E7B0F" w:rsidRPr="00420537">
        <w:rPr>
          <w:rFonts w:ascii="Arial" w:hAnsi="Arial" w:cs="Arial"/>
        </w:rPr>
        <w:t xml:space="preserve"> </w:t>
      </w:r>
      <w:r w:rsidR="00E66E32" w:rsidRPr="00420537">
        <w:rPr>
          <w:rFonts w:ascii="Arial" w:hAnsi="Arial" w:cs="Arial"/>
        </w:rPr>
        <w:t>.Medicat</w:t>
      </w:r>
      <w:r w:rsidR="004C1B48" w:rsidRPr="00420537">
        <w:rPr>
          <w:rFonts w:ascii="Arial" w:hAnsi="Arial" w:cs="Arial"/>
        </w:rPr>
        <w:t>ions may be prescribe depending on the requirement</w:t>
      </w:r>
      <w:r w:rsidR="00332C6A" w:rsidRPr="00420537">
        <w:rPr>
          <w:rFonts w:ascii="Arial" w:hAnsi="Arial" w:cs="Arial"/>
        </w:rPr>
        <w:t xml:space="preserve"> to control extreme beha</w:t>
      </w:r>
      <w:r w:rsidR="00BD04AF" w:rsidRPr="00420537">
        <w:rPr>
          <w:rFonts w:ascii="Arial" w:hAnsi="Arial" w:cs="Arial"/>
        </w:rPr>
        <w:t xml:space="preserve">viours like hyperactivity or </w:t>
      </w:r>
      <w:r w:rsidR="001E7B0F" w:rsidRPr="00420537">
        <w:rPr>
          <w:rFonts w:ascii="Arial" w:hAnsi="Arial" w:cs="Arial"/>
        </w:rPr>
        <w:t>anxiety</w:t>
      </w:r>
      <w:r w:rsidR="005A204A">
        <w:rPr>
          <w:rFonts w:ascii="Arial" w:hAnsi="Arial" w:cs="Arial"/>
        </w:rPr>
        <w:t>,</w:t>
      </w:r>
      <w:r w:rsidR="00A76DB1">
        <w:rPr>
          <w:rFonts w:ascii="Arial" w:hAnsi="Arial" w:cs="Arial"/>
        </w:rPr>
        <w:t xml:space="preserve"> </w:t>
      </w:r>
      <w:r w:rsidR="005A204A">
        <w:rPr>
          <w:rFonts w:ascii="Arial" w:hAnsi="Arial" w:cs="Arial"/>
        </w:rPr>
        <w:t>r</w:t>
      </w:r>
      <w:r w:rsidR="00A76DB1">
        <w:rPr>
          <w:rFonts w:ascii="Arial" w:hAnsi="Arial" w:cs="Arial"/>
        </w:rPr>
        <w:t>i</w:t>
      </w:r>
      <w:r w:rsidR="005A204A">
        <w:rPr>
          <w:rFonts w:ascii="Arial" w:hAnsi="Arial" w:cs="Arial"/>
        </w:rPr>
        <w:t>sper</w:t>
      </w:r>
      <w:r w:rsidR="00960C99">
        <w:rPr>
          <w:rFonts w:ascii="Arial" w:hAnsi="Arial" w:cs="Arial"/>
        </w:rPr>
        <w:t>i</w:t>
      </w:r>
      <w:r w:rsidR="008B30FA">
        <w:rPr>
          <w:rFonts w:ascii="Arial" w:hAnsi="Arial" w:cs="Arial"/>
        </w:rPr>
        <w:t xml:space="preserve">done can help kids between 5 years old </w:t>
      </w:r>
      <w:r w:rsidR="00A76DB1">
        <w:rPr>
          <w:rFonts w:ascii="Arial" w:hAnsi="Arial" w:cs="Arial"/>
        </w:rPr>
        <w:t xml:space="preserve">to 16 years old </w:t>
      </w:r>
      <w:r w:rsidR="002E0822">
        <w:rPr>
          <w:rFonts w:ascii="Arial" w:hAnsi="Arial" w:cs="Arial"/>
        </w:rPr>
        <w:t xml:space="preserve"> for irritability </w:t>
      </w:r>
      <w:r w:rsidR="00A76DB1">
        <w:rPr>
          <w:rFonts w:ascii="Arial" w:hAnsi="Arial" w:cs="Arial"/>
        </w:rPr>
        <w:t>also</w:t>
      </w:r>
    </w:p>
    <w:p w14:paraId="73BC7D27" w14:textId="02628B1B" w:rsidR="00695B7F" w:rsidRPr="00420537" w:rsidRDefault="001E7B0F" w:rsidP="00D43FC7">
      <w:pPr>
        <w:rPr>
          <w:rFonts w:ascii="Arial" w:hAnsi="Arial" w:cs="Arial"/>
        </w:rPr>
      </w:pPr>
      <w:r w:rsidRPr="00420537">
        <w:rPr>
          <w:rFonts w:ascii="Arial" w:hAnsi="Arial" w:cs="Arial"/>
        </w:rPr>
        <w:t xml:space="preserve">. </w:t>
      </w:r>
      <w:r w:rsidR="00314209">
        <w:rPr>
          <w:rFonts w:ascii="Arial" w:hAnsi="Arial" w:cs="Arial"/>
        </w:rPr>
        <w:t>t</w:t>
      </w:r>
      <w:r w:rsidRPr="00420537">
        <w:rPr>
          <w:rFonts w:ascii="Arial" w:hAnsi="Arial" w:cs="Arial"/>
        </w:rPr>
        <w:t>herapies</w:t>
      </w:r>
      <w:r w:rsidR="007A70F3">
        <w:rPr>
          <w:rFonts w:ascii="Arial" w:hAnsi="Arial" w:cs="Arial"/>
        </w:rPr>
        <w:t xml:space="preserve"> such as</w:t>
      </w:r>
      <w:r w:rsidR="00960C99">
        <w:rPr>
          <w:rFonts w:ascii="Arial" w:hAnsi="Arial" w:cs="Arial"/>
        </w:rPr>
        <w:t xml:space="preserve"> </w:t>
      </w:r>
      <w:r w:rsidR="00645789" w:rsidRPr="00420537">
        <w:rPr>
          <w:rFonts w:ascii="Arial" w:hAnsi="Arial" w:cs="Arial"/>
        </w:rPr>
        <w:t>speech</w:t>
      </w:r>
      <w:r w:rsidR="00755D51" w:rsidRPr="00420537">
        <w:rPr>
          <w:rFonts w:ascii="Arial" w:hAnsi="Arial" w:cs="Arial"/>
        </w:rPr>
        <w:t xml:space="preserve"> and language therapy</w:t>
      </w:r>
      <w:r w:rsidR="00AB0462" w:rsidRPr="00420537">
        <w:rPr>
          <w:rFonts w:ascii="Arial" w:hAnsi="Arial" w:cs="Arial"/>
        </w:rPr>
        <w:t>,</w:t>
      </w:r>
      <w:r w:rsidRPr="00420537">
        <w:rPr>
          <w:rFonts w:ascii="Arial" w:hAnsi="Arial" w:cs="Arial"/>
        </w:rPr>
        <w:t xml:space="preserve"> </w:t>
      </w:r>
      <w:r w:rsidR="00AB0462" w:rsidRPr="00420537">
        <w:rPr>
          <w:rFonts w:ascii="Arial" w:hAnsi="Arial" w:cs="Arial"/>
        </w:rPr>
        <w:t>Behaviour therapy</w:t>
      </w:r>
      <w:r w:rsidRPr="00420537">
        <w:rPr>
          <w:rFonts w:ascii="Arial" w:hAnsi="Arial" w:cs="Arial"/>
        </w:rPr>
        <w:t xml:space="preserve"> </w:t>
      </w:r>
      <w:r w:rsidR="00AB0462" w:rsidRPr="00420537">
        <w:rPr>
          <w:rFonts w:ascii="Arial" w:hAnsi="Arial" w:cs="Arial"/>
        </w:rPr>
        <w:t>,</w:t>
      </w:r>
      <w:r w:rsidRPr="00420537">
        <w:rPr>
          <w:rFonts w:ascii="Arial" w:hAnsi="Arial" w:cs="Arial"/>
        </w:rPr>
        <w:t xml:space="preserve"> </w:t>
      </w:r>
      <w:r w:rsidR="00AB0462" w:rsidRPr="00420537">
        <w:rPr>
          <w:rFonts w:ascii="Arial" w:hAnsi="Arial" w:cs="Arial"/>
        </w:rPr>
        <w:t>Education</w:t>
      </w:r>
      <w:r w:rsidRPr="00420537">
        <w:rPr>
          <w:rFonts w:ascii="Arial" w:hAnsi="Arial" w:cs="Arial"/>
        </w:rPr>
        <w:t xml:space="preserve">al therapy, and family </w:t>
      </w:r>
      <w:r w:rsidR="00101FE5" w:rsidRPr="00420537">
        <w:rPr>
          <w:rFonts w:ascii="Arial" w:hAnsi="Arial" w:cs="Arial"/>
        </w:rPr>
        <w:t>counselling.</w:t>
      </w:r>
      <w:r w:rsidR="002B107F">
        <w:rPr>
          <w:rFonts w:ascii="Arial" w:hAnsi="Arial" w:cs="Arial"/>
        </w:rPr>
        <w:t xml:space="preserve"> Are also an option to help</w:t>
      </w:r>
      <w:r w:rsidR="001B6672">
        <w:rPr>
          <w:rFonts w:ascii="Arial" w:hAnsi="Arial" w:cs="Arial"/>
        </w:rPr>
        <w:t xml:space="preserve"> with this problem.</w:t>
      </w:r>
      <w:r w:rsidR="00101FE5" w:rsidRPr="00420537">
        <w:rPr>
          <w:rFonts w:ascii="Arial" w:hAnsi="Arial" w:cs="Arial"/>
        </w:rPr>
        <w:t xml:space="preserve"> There</w:t>
      </w:r>
      <w:r w:rsidR="00AD7BAB" w:rsidRPr="00420537">
        <w:rPr>
          <w:rFonts w:ascii="Arial" w:hAnsi="Arial" w:cs="Arial"/>
        </w:rPr>
        <w:t xml:space="preserve"> are minority of grown-ups with ASD that may proceed to live or work freely anyway there are numerous grown-ups that requires proceed with help or intercession for the duration of their lives which can assist with limiting the indications and amplify capacities of mental imbalance, individuals can profit by treatment to work at close to typical levels, there are compelling treatments and mediations for people in an unexpected way .they additionally have early mediation for youngster age 2-3 as their cerebrum is as yet youthful and is more alterable than at more seasoned age which will gain significantly more headway that they are not, at this point on the mental imbalance range when they are more established. also their are therapy in general, for example, Selective serotonin re-take-up inhibitors(SSRIs) This assists with lessening the recurrence and force of dreary practices, Tricycles are energizer that are utilized to treat melancholy and over the top urgent practices, Psychoactive or hostile to crazy drug decline hyperactivity, diminish generalized practices, Stimulants assists with expanding </w:t>
      </w:r>
      <w:r w:rsidR="00101FE5" w:rsidRPr="00420537">
        <w:rPr>
          <w:rFonts w:ascii="Arial" w:hAnsi="Arial" w:cs="Arial"/>
        </w:rPr>
        <w:t>centre</w:t>
      </w:r>
      <w:r w:rsidR="00AD7BAB" w:rsidRPr="00420537">
        <w:rPr>
          <w:rFonts w:ascii="Arial" w:hAnsi="Arial" w:cs="Arial"/>
        </w:rPr>
        <w:t xml:space="preserve"> and reduction hyperactivity, Anti-tension meds assists with calming uneasiness and frenzy issue, Anticonvulsants treats seizures and seizure problem like </w:t>
      </w:r>
      <w:r w:rsidR="00101FE5" w:rsidRPr="00420537">
        <w:rPr>
          <w:rFonts w:ascii="Arial" w:hAnsi="Arial" w:cs="Arial"/>
        </w:rPr>
        <w:t>epilepsy. A</w:t>
      </w:r>
      <w:r w:rsidR="00B30340" w:rsidRPr="00420537">
        <w:rPr>
          <w:rFonts w:ascii="Arial" w:hAnsi="Arial" w:cs="Arial"/>
        </w:rPr>
        <w:t xml:space="preserve"> few prescriptions can help treat certain manifestations related with ASD, particularly certain practices. NICHD doesn't embrace or support the utilization of any drugs not endorsed by the FDA for treating side effects of mental imbalance or different conditions. Medical care suppliers frequently use prescriptions to manage a particular conduct, for example, to diminish self-injury or animosity. Limiting a side effect so it is not, at this point an issue permits the individual with mental imbalance to zero in on different things, including learning and </w:t>
      </w:r>
      <w:r w:rsidR="00101FE5" w:rsidRPr="00420537">
        <w:rPr>
          <w:rFonts w:ascii="Arial" w:hAnsi="Arial" w:cs="Arial"/>
        </w:rPr>
        <w:t>correspondence. The</w:t>
      </w:r>
      <w:r w:rsidR="00695B7F" w:rsidRPr="00420537">
        <w:rPr>
          <w:rFonts w:ascii="Arial" w:hAnsi="Arial" w:cs="Arial"/>
        </w:rPr>
        <w:t xml:space="preserve"> U.S. Food and Drug Administration (FDA) has endorsed the utilization of some antipsychotic drugs, for example, risperidone and </w:t>
      </w:r>
      <w:r w:rsidR="00CE23E3" w:rsidRPr="00420537">
        <w:rPr>
          <w:rFonts w:ascii="Arial" w:hAnsi="Arial" w:cs="Arial"/>
        </w:rPr>
        <w:t>aripiprazole</w:t>
      </w:r>
      <w:r w:rsidR="00695B7F" w:rsidRPr="00420537">
        <w:rPr>
          <w:rFonts w:ascii="Arial" w:hAnsi="Arial" w:cs="Arial"/>
        </w:rPr>
        <w:t xml:space="preserve">, for treating </w:t>
      </w:r>
      <w:r w:rsidR="002C5592" w:rsidRPr="00420537">
        <w:rPr>
          <w:rFonts w:ascii="Arial" w:hAnsi="Arial" w:cs="Arial"/>
        </w:rPr>
        <w:t>irr</w:t>
      </w:r>
      <w:r w:rsidR="00CE23E3" w:rsidRPr="00420537">
        <w:rPr>
          <w:rFonts w:ascii="Arial" w:hAnsi="Arial" w:cs="Arial"/>
        </w:rPr>
        <w:t>i</w:t>
      </w:r>
      <w:r w:rsidR="002C5592" w:rsidRPr="00420537">
        <w:rPr>
          <w:rFonts w:ascii="Arial" w:hAnsi="Arial" w:cs="Arial"/>
        </w:rPr>
        <w:t>tability</w:t>
      </w:r>
      <w:r w:rsidR="00CE23E3" w:rsidRPr="00420537">
        <w:rPr>
          <w:rFonts w:ascii="Arial" w:hAnsi="Arial" w:cs="Arial"/>
        </w:rPr>
        <w:t xml:space="preserve"> </w:t>
      </w:r>
      <w:r w:rsidR="00695B7F" w:rsidRPr="00420537">
        <w:rPr>
          <w:rFonts w:ascii="Arial" w:hAnsi="Arial" w:cs="Arial"/>
        </w:rPr>
        <w:t>related with ASD in kids between specific ages. Different medications are frequently used to help improve indications of chemical imbalance, yet they are not affirmed by the FDA for this particular reason. A few prescriptions are not affirmed for those more youthful than 18 years old.</w:t>
      </w:r>
      <w:r w:rsidR="00D43FC7" w:rsidRPr="00420537">
        <w:rPr>
          <w:rFonts w:ascii="Arial" w:hAnsi="Arial" w:cs="Arial"/>
        </w:rPr>
        <w:t xml:space="preserve"> </w:t>
      </w:r>
    </w:p>
    <w:p w14:paraId="3DF5A7F0" w14:textId="77777777" w:rsidR="00C24B2A" w:rsidRPr="00420537" w:rsidRDefault="00C24B2A" w:rsidP="00B30340">
      <w:pPr>
        <w:rPr>
          <w:rFonts w:ascii="Arial" w:hAnsi="Arial" w:cs="Arial"/>
        </w:rPr>
      </w:pPr>
    </w:p>
    <w:p w14:paraId="08C9B6EA" w14:textId="76FC95B7" w:rsidR="00D9060F" w:rsidRPr="00420537" w:rsidRDefault="00D9060F">
      <w:pPr>
        <w:rPr>
          <w:rFonts w:ascii="Arial" w:hAnsi="Arial" w:cs="Arial"/>
        </w:rPr>
      </w:pPr>
    </w:p>
    <w:p w14:paraId="2EDF3A41" w14:textId="44CA9AC4" w:rsidR="00D9060F" w:rsidRPr="00420537" w:rsidRDefault="00D9060F">
      <w:pPr>
        <w:rPr>
          <w:rFonts w:ascii="Arial" w:hAnsi="Arial" w:cs="Arial"/>
        </w:rPr>
      </w:pPr>
    </w:p>
    <w:p w14:paraId="2BA03229" w14:textId="3BB12A62" w:rsidR="00D9060F" w:rsidRPr="00420537" w:rsidRDefault="00D9060F">
      <w:pPr>
        <w:rPr>
          <w:rFonts w:ascii="Arial" w:hAnsi="Arial" w:cs="Arial"/>
        </w:rPr>
      </w:pPr>
    </w:p>
    <w:p w14:paraId="16B3C320" w14:textId="612C61F7" w:rsidR="00D9060F" w:rsidRPr="00420537" w:rsidRDefault="00D9060F">
      <w:pPr>
        <w:rPr>
          <w:rFonts w:ascii="Arial" w:hAnsi="Arial" w:cs="Arial"/>
        </w:rPr>
      </w:pPr>
      <w:r w:rsidRPr="00420537">
        <w:rPr>
          <w:rFonts w:ascii="Arial" w:hAnsi="Arial" w:cs="Arial"/>
        </w:rPr>
        <w:t>Measurement of rehab</w:t>
      </w:r>
      <w:r w:rsidR="00163872" w:rsidRPr="00420537">
        <w:rPr>
          <w:rFonts w:ascii="Arial" w:hAnsi="Arial" w:cs="Arial"/>
        </w:rPr>
        <w:t>ilitation</w:t>
      </w:r>
    </w:p>
    <w:p w14:paraId="6E12746D" w14:textId="77CBCBCD" w:rsidR="00960C99" w:rsidRDefault="005A46A5">
      <w:pPr>
        <w:rPr>
          <w:rFonts w:ascii="Arial" w:hAnsi="Arial" w:cs="Arial"/>
        </w:rPr>
      </w:pPr>
      <w:r w:rsidRPr="005A46A5">
        <w:rPr>
          <w:rFonts w:ascii="Arial" w:hAnsi="Arial" w:cs="Arial"/>
        </w:rPr>
        <w:t>.</w:t>
      </w:r>
      <w:r w:rsidR="00472006">
        <w:rPr>
          <w:rFonts w:ascii="Arial" w:hAnsi="Arial" w:cs="Arial"/>
        </w:rPr>
        <w:t>Research</w:t>
      </w:r>
      <w:r w:rsidR="00824EAC" w:rsidRPr="00824EAC">
        <w:rPr>
          <w:rFonts w:ascii="Arial" w:hAnsi="Arial" w:cs="Arial"/>
        </w:rPr>
        <w:t xml:space="preserve"> has discovered that ASD can at times be recognized at </w:t>
      </w:r>
      <w:r w:rsidR="00472006">
        <w:rPr>
          <w:rFonts w:ascii="Arial" w:hAnsi="Arial" w:cs="Arial"/>
        </w:rPr>
        <w:t>18 moths or younger.</w:t>
      </w:r>
      <w:r w:rsidR="00824EAC" w:rsidRPr="00824EAC">
        <w:rPr>
          <w:rFonts w:ascii="Arial" w:hAnsi="Arial" w:cs="Arial"/>
        </w:rPr>
        <w:t xml:space="preserve">  By age 2, a finding by an accomplished proficient can be viewed as very reliable. However, numerous </w:t>
      </w:r>
      <w:r w:rsidR="00BC2899">
        <w:rPr>
          <w:rFonts w:ascii="Arial" w:hAnsi="Arial" w:cs="Arial"/>
        </w:rPr>
        <w:t>children</w:t>
      </w:r>
      <w:r w:rsidR="00824EAC" w:rsidRPr="00824EAC">
        <w:rPr>
          <w:rFonts w:ascii="Arial" w:hAnsi="Arial" w:cs="Arial"/>
        </w:rPr>
        <w:t xml:space="preserve"> don't get a </w:t>
      </w:r>
      <w:r w:rsidR="00A41D75">
        <w:rPr>
          <w:rFonts w:ascii="Arial" w:hAnsi="Arial" w:cs="Arial"/>
        </w:rPr>
        <w:t>final</w:t>
      </w:r>
      <w:r w:rsidR="00824EAC" w:rsidRPr="00824EAC">
        <w:rPr>
          <w:rFonts w:ascii="Arial" w:hAnsi="Arial" w:cs="Arial"/>
        </w:rPr>
        <w:t xml:space="preserve"> analysis until they are </w:t>
      </w:r>
      <w:r w:rsidR="00892123">
        <w:rPr>
          <w:rFonts w:ascii="Arial" w:hAnsi="Arial" w:cs="Arial"/>
        </w:rPr>
        <w:t>older</w:t>
      </w:r>
      <w:r w:rsidR="00824EAC" w:rsidRPr="00824EAC">
        <w:rPr>
          <w:rFonts w:ascii="Arial" w:hAnsi="Arial" w:cs="Arial"/>
        </w:rPr>
        <w:t xml:space="preserve">. This defer implies that </w:t>
      </w:r>
      <w:r w:rsidR="00892123">
        <w:rPr>
          <w:rFonts w:ascii="Arial" w:hAnsi="Arial" w:cs="Arial"/>
        </w:rPr>
        <w:t>children</w:t>
      </w:r>
      <w:r w:rsidR="00B11181">
        <w:rPr>
          <w:rFonts w:ascii="Arial" w:hAnsi="Arial" w:cs="Arial"/>
        </w:rPr>
        <w:t xml:space="preserve"> </w:t>
      </w:r>
      <w:r w:rsidR="00824EAC" w:rsidRPr="00824EAC">
        <w:rPr>
          <w:rFonts w:ascii="Arial" w:hAnsi="Arial" w:cs="Arial"/>
        </w:rPr>
        <w:t xml:space="preserve">with an ASD probably won't get the assistance they need. The previous an ASD is </w:t>
      </w:r>
      <w:r w:rsidR="002E22C3" w:rsidRPr="00824EAC">
        <w:rPr>
          <w:rFonts w:ascii="Arial" w:hAnsi="Arial" w:cs="Arial"/>
        </w:rPr>
        <w:t>analysed</w:t>
      </w:r>
      <w:r w:rsidR="00824EAC" w:rsidRPr="00824EAC">
        <w:rPr>
          <w:rFonts w:ascii="Arial" w:hAnsi="Arial" w:cs="Arial"/>
        </w:rPr>
        <w:t xml:space="preserve">, the sooner treatment administrations can start. The American Academy of </w:t>
      </w:r>
      <w:r w:rsidR="002E22C3" w:rsidRPr="00824EAC">
        <w:rPr>
          <w:rFonts w:ascii="Arial" w:hAnsi="Arial" w:cs="Arial"/>
        </w:rPr>
        <w:t>Paediatrics</w:t>
      </w:r>
      <w:r w:rsidR="00824EAC" w:rsidRPr="00824EAC">
        <w:rPr>
          <w:rFonts w:ascii="Arial" w:hAnsi="Arial" w:cs="Arial"/>
        </w:rPr>
        <w:t xml:space="preserve"> (AAP) suggests that all kids be evaluated for formative deferrals and </w:t>
      </w:r>
      <w:r w:rsidR="002E22C3">
        <w:rPr>
          <w:rFonts w:ascii="Arial" w:hAnsi="Arial" w:cs="Arial"/>
        </w:rPr>
        <w:t>disabilities</w:t>
      </w:r>
      <w:r w:rsidR="00A02085">
        <w:rPr>
          <w:rFonts w:ascii="Arial" w:hAnsi="Arial" w:cs="Arial"/>
        </w:rPr>
        <w:t xml:space="preserve"> </w:t>
      </w:r>
      <w:r w:rsidR="00824EAC" w:rsidRPr="00824EAC">
        <w:rPr>
          <w:rFonts w:ascii="Arial" w:hAnsi="Arial" w:cs="Arial"/>
        </w:rPr>
        <w:t xml:space="preserve">during </w:t>
      </w:r>
      <w:r w:rsidR="009726BA">
        <w:rPr>
          <w:rFonts w:ascii="Arial" w:hAnsi="Arial" w:cs="Arial"/>
        </w:rPr>
        <w:t xml:space="preserve">child </w:t>
      </w:r>
      <w:r w:rsidR="002E22C3">
        <w:rPr>
          <w:rFonts w:ascii="Arial" w:hAnsi="Arial" w:cs="Arial"/>
        </w:rPr>
        <w:t>visit</w:t>
      </w:r>
      <w:r w:rsidR="009726BA">
        <w:rPr>
          <w:rFonts w:ascii="Arial" w:hAnsi="Arial" w:cs="Arial"/>
        </w:rPr>
        <w:t xml:space="preserve"> to the doctor.</w:t>
      </w:r>
      <w:r w:rsidR="00824EAC" w:rsidRPr="00824EAC">
        <w:rPr>
          <w:rFonts w:ascii="Arial" w:hAnsi="Arial" w:cs="Arial"/>
        </w:rPr>
        <w:t xml:space="preserve"> Chemical imbalance Case Training (ACT)</w:t>
      </w:r>
      <w:r w:rsidR="00320E17">
        <w:rPr>
          <w:rFonts w:ascii="Arial" w:hAnsi="Arial" w:cs="Arial"/>
        </w:rPr>
        <w:t xml:space="preserve"> starts at</w:t>
      </w:r>
      <w:r w:rsidR="00824EAC" w:rsidRPr="00824EAC">
        <w:rPr>
          <w:rFonts w:ascii="Arial" w:hAnsi="Arial" w:cs="Arial"/>
        </w:rPr>
        <w:t xml:space="preserve"> 9 months </w:t>
      </w:r>
      <w:r w:rsidR="00131CE4">
        <w:rPr>
          <w:rFonts w:ascii="Arial" w:hAnsi="Arial" w:cs="Arial"/>
        </w:rPr>
        <w:t>,18 months,</w:t>
      </w:r>
      <w:r w:rsidR="0085109C">
        <w:rPr>
          <w:rFonts w:ascii="Arial" w:hAnsi="Arial" w:cs="Arial"/>
        </w:rPr>
        <w:t>30 months</w:t>
      </w:r>
      <w:r w:rsidR="0001248E">
        <w:rPr>
          <w:rFonts w:ascii="Arial" w:hAnsi="Arial" w:cs="Arial"/>
        </w:rPr>
        <w:t>,</w:t>
      </w:r>
      <w:r w:rsidR="002E22C3">
        <w:rPr>
          <w:rFonts w:ascii="Arial" w:hAnsi="Arial" w:cs="Arial"/>
        </w:rPr>
        <w:t xml:space="preserve"> </w:t>
      </w:r>
      <w:r w:rsidR="0001248E">
        <w:rPr>
          <w:rFonts w:ascii="Arial" w:hAnsi="Arial" w:cs="Arial"/>
        </w:rPr>
        <w:t>e</w:t>
      </w:r>
      <w:r w:rsidR="00824EAC" w:rsidRPr="00824EAC">
        <w:rPr>
          <w:rFonts w:ascii="Arial" w:hAnsi="Arial" w:cs="Arial"/>
        </w:rPr>
        <w:t xml:space="preserve">xtra screening may be required if a youngster is at high danger for formative issues on account of preterm birth or low birth weight. Also, all youngsters ought to be screened explicitly for ASD during normal </w:t>
      </w:r>
      <w:r w:rsidR="00C51BBD">
        <w:rPr>
          <w:rFonts w:ascii="Arial" w:hAnsi="Arial" w:cs="Arial"/>
        </w:rPr>
        <w:t>check up by doctor at</w:t>
      </w:r>
      <w:r w:rsidR="00240A85">
        <w:rPr>
          <w:rFonts w:ascii="Arial" w:hAnsi="Arial" w:cs="Arial"/>
        </w:rPr>
        <w:t xml:space="preserve"> 18 mponths,24 months</w:t>
      </w:r>
      <w:r w:rsidR="00824EAC" w:rsidRPr="00824EAC">
        <w:rPr>
          <w:rFonts w:ascii="Arial" w:hAnsi="Arial" w:cs="Arial"/>
        </w:rPr>
        <w:t xml:space="preserve"> </w:t>
      </w:r>
      <w:r w:rsidR="009726BA">
        <w:rPr>
          <w:rFonts w:ascii="Arial" w:hAnsi="Arial" w:cs="Arial"/>
        </w:rPr>
        <w:t>.</w:t>
      </w:r>
      <w:r w:rsidR="00824EAC" w:rsidRPr="00824EAC">
        <w:rPr>
          <w:rFonts w:ascii="Arial" w:hAnsi="Arial" w:cs="Arial"/>
        </w:rPr>
        <w:t xml:space="preserve">Extra screening may be required if a kid is at high danger for ASD (e.g., having a </w:t>
      </w:r>
      <w:r w:rsidR="0055403F">
        <w:rPr>
          <w:rFonts w:ascii="Arial" w:hAnsi="Arial" w:cs="Arial"/>
        </w:rPr>
        <w:t>family member</w:t>
      </w:r>
      <w:r w:rsidR="00824EAC" w:rsidRPr="00824EAC">
        <w:rPr>
          <w:rFonts w:ascii="Arial" w:hAnsi="Arial" w:cs="Arial"/>
        </w:rPr>
        <w:t xml:space="preserve"> with an ASD) or  side effects .</w:t>
      </w:r>
      <w:r w:rsidR="00790B77">
        <w:rPr>
          <w:rFonts w:ascii="Arial" w:hAnsi="Arial" w:cs="Arial"/>
        </w:rPr>
        <w:t>The</w:t>
      </w:r>
      <w:r w:rsidR="009E7525" w:rsidRPr="009E7525">
        <w:rPr>
          <w:rFonts w:ascii="Arial" w:hAnsi="Arial" w:cs="Arial"/>
        </w:rPr>
        <w:t xml:space="preserve"> </w:t>
      </w:r>
      <w:r w:rsidR="00790B77">
        <w:rPr>
          <w:rFonts w:ascii="Arial" w:hAnsi="Arial" w:cs="Arial"/>
        </w:rPr>
        <w:t>d</w:t>
      </w:r>
      <w:r w:rsidR="00B854EE">
        <w:rPr>
          <w:rFonts w:ascii="Arial" w:hAnsi="Arial" w:cs="Arial"/>
        </w:rPr>
        <w:t>evelopment</w:t>
      </w:r>
      <w:r w:rsidR="00913B66" w:rsidRPr="00913B66">
        <w:rPr>
          <w:rFonts w:ascii="Arial" w:hAnsi="Arial" w:cs="Arial"/>
        </w:rPr>
        <w:t xml:space="preserve"> screening should be possible by various expert in medical services, local area and school setting, there are various sorts of screening instruments utilized for general turn of events and ASD, for example, Age and stages questionnaire(ASQ), Communication and </w:t>
      </w:r>
      <w:r w:rsidR="00441AEF">
        <w:rPr>
          <w:rFonts w:ascii="Arial" w:hAnsi="Arial" w:cs="Arial"/>
        </w:rPr>
        <w:t>symbolic behaviour</w:t>
      </w:r>
      <w:r w:rsidR="00913B66" w:rsidRPr="00913B66">
        <w:rPr>
          <w:rFonts w:ascii="Arial" w:hAnsi="Arial" w:cs="Arial"/>
        </w:rPr>
        <w:t xml:space="preserve"> scales(CSBS),Parents </w:t>
      </w:r>
      <w:r w:rsidR="00441AEF">
        <w:rPr>
          <w:rFonts w:ascii="Arial" w:hAnsi="Arial" w:cs="Arial"/>
        </w:rPr>
        <w:t>evaluation</w:t>
      </w:r>
      <w:r w:rsidR="005928D3">
        <w:rPr>
          <w:rFonts w:ascii="Arial" w:hAnsi="Arial" w:cs="Arial"/>
        </w:rPr>
        <w:t xml:space="preserve"> </w:t>
      </w:r>
      <w:r w:rsidR="00E15B11">
        <w:rPr>
          <w:rFonts w:ascii="Arial" w:hAnsi="Arial" w:cs="Arial"/>
        </w:rPr>
        <w:t>developme</w:t>
      </w:r>
      <w:r w:rsidR="00E15B11" w:rsidRPr="00913B66">
        <w:rPr>
          <w:rFonts w:ascii="Arial" w:hAnsi="Arial" w:cs="Arial"/>
        </w:rPr>
        <w:t>nt</w:t>
      </w:r>
      <w:r w:rsidR="00913B66" w:rsidRPr="00913B66">
        <w:rPr>
          <w:rFonts w:ascii="Arial" w:hAnsi="Arial" w:cs="Arial"/>
        </w:rPr>
        <w:t xml:space="preserve"> status(PEDS)Modified </w:t>
      </w:r>
      <w:r w:rsidR="005928D3">
        <w:rPr>
          <w:rFonts w:ascii="Arial" w:hAnsi="Arial" w:cs="Arial"/>
        </w:rPr>
        <w:t>checklist</w:t>
      </w:r>
      <w:r w:rsidR="00913B66" w:rsidRPr="00913B66">
        <w:rPr>
          <w:rFonts w:ascii="Arial" w:hAnsi="Arial" w:cs="Arial"/>
        </w:rPr>
        <w:t xml:space="preserve"> for Autism in toddlers(MCHAT), and Screening </w:t>
      </w:r>
      <w:r w:rsidR="009A6E00">
        <w:rPr>
          <w:rFonts w:ascii="Arial" w:hAnsi="Arial" w:cs="Arial"/>
        </w:rPr>
        <w:t xml:space="preserve">tools </w:t>
      </w:r>
      <w:r w:rsidR="00913B66" w:rsidRPr="00913B66">
        <w:rPr>
          <w:rFonts w:ascii="Arial" w:hAnsi="Arial" w:cs="Arial"/>
        </w:rPr>
        <w:t xml:space="preserve">for Autism in </w:t>
      </w:r>
      <w:r w:rsidR="009A6E00">
        <w:rPr>
          <w:rFonts w:ascii="Arial" w:hAnsi="Arial" w:cs="Arial"/>
        </w:rPr>
        <w:t>toddlers and young</w:t>
      </w:r>
      <w:r w:rsidR="00913B66" w:rsidRPr="00913B66">
        <w:rPr>
          <w:rFonts w:ascii="Arial" w:hAnsi="Arial" w:cs="Arial"/>
        </w:rPr>
        <w:t xml:space="preserve"> children(STAT), additionally there are analysis devices, for example, Autism </w:t>
      </w:r>
      <w:r w:rsidR="00E90B3E">
        <w:rPr>
          <w:rFonts w:ascii="Arial" w:hAnsi="Arial" w:cs="Arial"/>
        </w:rPr>
        <w:t xml:space="preserve">diagnosis </w:t>
      </w:r>
      <w:r w:rsidR="00A3250E">
        <w:rPr>
          <w:rFonts w:ascii="Arial" w:hAnsi="Arial" w:cs="Arial"/>
        </w:rPr>
        <w:t>interview-</w:t>
      </w:r>
      <w:r w:rsidR="00913B66" w:rsidRPr="00913B66">
        <w:rPr>
          <w:rFonts w:ascii="Arial" w:hAnsi="Arial" w:cs="Arial"/>
        </w:rPr>
        <w:t xml:space="preserve"> revised(ADI-R),Autism </w:t>
      </w:r>
      <w:r w:rsidR="00190E97">
        <w:rPr>
          <w:rFonts w:ascii="Arial" w:hAnsi="Arial" w:cs="Arial"/>
        </w:rPr>
        <w:t>observation schedule-</w:t>
      </w:r>
      <w:r w:rsidR="00913B66" w:rsidRPr="00913B66">
        <w:rPr>
          <w:rFonts w:ascii="Arial" w:hAnsi="Arial" w:cs="Arial"/>
        </w:rPr>
        <w:t xml:space="preserve"> generic(ADOS-G),Childhood</w:t>
      </w:r>
      <w:r w:rsidR="00190E97">
        <w:rPr>
          <w:rFonts w:ascii="Arial" w:hAnsi="Arial" w:cs="Arial"/>
        </w:rPr>
        <w:t xml:space="preserve"> autism</w:t>
      </w:r>
      <w:r w:rsidR="00E15B11">
        <w:rPr>
          <w:rFonts w:ascii="Arial" w:hAnsi="Arial" w:cs="Arial"/>
        </w:rPr>
        <w:t xml:space="preserve"> </w:t>
      </w:r>
      <w:r w:rsidR="00913B66" w:rsidRPr="00913B66">
        <w:rPr>
          <w:rFonts w:ascii="Arial" w:hAnsi="Arial" w:cs="Arial"/>
        </w:rPr>
        <w:t xml:space="preserve">rating scale(CARS), and Gilliam </w:t>
      </w:r>
      <w:r w:rsidR="00E15B11">
        <w:rPr>
          <w:rFonts w:ascii="Arial" w:hAnsi="Arial" w:cs="Arial"/>
        </w:rPr>
        <w:t xml:space="preserve">autism </w:t>
      </w:r>
      <w:r w:rsidR="00913B66" w:rsidRPr="00913B66">
        <w:rPr>
          <w:rFonts w:ascii="Arial" w:hAnsi="Arial" w:cs="Arial"/>
        </w:rPr>
        <w:t xml:space="preserve">rating scale-second edition(GARS-2). The DSM likewise gives normalized rules to help </w:t>
      </w:r>
      <w:r w:rsidR="00E15B11" w:rsidRPr="00913B66">
        <w:rPr>
          <w:rFonts w:ascii="Arial" w:hAnsi="Arial" w:cs="Arial"/>
        </w:rPr>
        <w:t>analyse</w:t>
      </w:r>
      <w:r w:rsidR="00913B66" w:rsidRPr="00913B66">
        <w:rPr>
          <w:rFonts w:ascii="Arial" w:hAnsi="Arial" w:cs="Arial"/>
        </w:rPr>
        <w:t xml:space="preserve"> ASD.</w:t>
      </w:r>
      <w:r w:rsidR="004125D5">
        <w:rPr>
          <w:rFonts w:ascii="Arial" w:hAnsi="Arial" w:cs="Arial"/>
        </w:rPr>
        <w:t>(CDC,2021</w:t>
      </w:r>
      <w:r w:rsidR="00CF6235">
        <w:rPr>
          <w:rFonts w:ascii="Arial" w:hAnsi="Arial" w:cs="Arial"/>
        </w:rPr>
        <w:t>).</w:t>
      </w:r>
    </w:p>
    <w:p w14:paraId="65B274BD" w14:textId="77777777" w:rsidR="00960C99" w:rsidRPr="00420537" w:rsidRDefault="00960C99">
      <w:pPr>
        <w:rPr>
          <w:rFonts w:ascii="Arial" w:hAnsi="Arial" w:cs="Arial"/>
        </w:rPr>
      </w:pPr>
    </w:p>
    <w:p w14:paraId="2ECCD6FE" w14:textId="77777777" w:rsidR="005917DC" w:rsidRDefault="005917DC">
      <w:pPr>
        <w:rPr>
          <w:rFonts w:ascii="Arial" w:hAnsi="Arial" w:cs="Arial"/>
        </w:rPr>
      </w:pPr>
    </w:p>
    <w:p w14:paraId="2B697160" w14:textId="77777777" w:rsidR="005917DC" w:rsidRDefault="005917DC">
      <w:pPr>
        <w:rPr>
          <w:rFonts w:ascii="Arial" w:hAnsi="Arial" w:cs="Arial"/>
        </w:rPr>
      </w:pPr>
    </w:p>
    <w:p w14:paraId="3B76AB4D" w14:textId="77777777" w:rsidR="005917DC" w:rsidRDefault="005917DC">
      <w:pPr>
        <w:rPr>
          <w:rFonts w:ascii="Arial" w:hAnsi="Arial" w:cs="Arial"/>
        </w:rPr>
      </w:pPr>
    </w:p>
    <w:p w14:paraId="25A18A9C" w14:textId="214DA163" w:rsidR="001217B4" w:rsidRPr="00CB1A6A" w:rsidRDefault="00441017">
      <w:pPr>
        <w:rPr>
          <w:rFonts w:ascii="Arial" w:hAnsi="Arial" w:cs="Arial"/>
        </w:rPr>
      </w:pPr>
      <w:r w:rsidRPr="00420537">
        <w:rPr>
          <w:rFonts w:ascii="Arial" w:hAnsi="Arial" w:cs="Arial"/>
        </w:rPr>
        <w:t>R</w:t>
      </w:r>
      <w:r w:rsidR="003D26AF" w:rsidRPr="00420537">
        <w:rPr>
          <w:rFonts w:ascii="Arial" w:hAnsi="Arial" w:cs="Arial"/>
        </w:rPr>
        <w:t>ecommendation</w:t>
      </w:r>
      <w:r w:rsidR="00B65D80" w:rsidRPr="00420537">
        <w:rPr>
          <w:rFonts w:ascii="Arial" w:hAnsi="Arial" w:cs="Arial"/>
        </w:rPr>
        <w:t xml:space="preserve">  </w:t>
      </w:r>
      <w:r w:rsidR="00A56036">
        <w:rPr>
          <w:rFonts w:ascii="Arial" w:hAnsi="Arial" w:cs="Arial"/>
        </w:rPr>
        <w:t xml:space="preserve"> and conclusion</w:t>
      </w:r>
    </w:p>
    <w:p w14:paraId="15099E83" w14:textId="694C8048" w:rsidR="00C2697F" w:rsidRPr="00420537" w:rsidRDefault="00C2697F" w:rsidP="00C2697F">
      <w:pPr>
        <w:rPr>
          <w:rFonts w:ascii="Arial" w:hAnsi="Arial" w:cs="Arial"/>
        </w:rPr>
      </w:pPr>
    </w:p>
    <w:p w14:paraId="77DC2D01" w14:textId="655251BA" w:rsidR="001F2CC3" w:rsidRDefault="00BC5C9E">
      <w:pPr>
        <w:rPr>
          <w:rFonts w:ascii="Arial" w:hAnsi="Arial" w:cs="Arial"/>
        </w:rPr>
      </w:pPr>
      <w:r w:rsidRPr="00BC5C9E">
        <w:rPr>
          <w:rFonts w:ascii="Arial" w:hAnsi="Arial" w:cs="Arial"/>
        </w:rPr>
        <w:t xml:space="preserve">Offer kids and youngsters with </w:t>
      </w:r>
      <w:r w:rsidR="00E20798">
        <w:rPr>
          <w:rFonts w:ascii="Arial" w:hAnsi="Arial" w:cs="Arial"/>
        </w:rPr>
        <w:t>autism</w:t>
      </w:r>
      <w:r w:rsidRPr="00BC5C9E">
        <w:rPr>
          <w:rFonts w:ascii="Arial" w:hAnsi="Arial" w:cs="Arial"/>
        </w:rPr>
        <w:t xml:space="preserve"> support in creating adapting procedures and getting to local area administrations, including creating abilities to get to public </w:t>
      </w:r>
      <w:r w:rsidR="00E20798">
        <w:rPr>
          <w:rFonts w:ascii="Arial" w:hAnsi="Arial" w:cs="Arial"/>
        </w:rPr>
        <w:t>transport</w:t>
      </w:r>
      <w:r w:rsidRPr="00BC5C9E">
        <w:rPr>
          <w:rFonts w:ascii="Arial" w:hAnsi="Arial" w:cs="Arial"/>
        </w:rPr>
        <w:t xml:space="preserve">, work and </w:t>
      </w:r>
      <w:r w:rsidR="002234E9">
        <w:rPr>
          <w:rFonts w:ascii="Arial" w:hAnsi="Arial" w:cs="Arial"/>
        </w:rPr>
        <w:t>leisure facilities</w:t>
      </w:r>
      <w:r w:rsidRPr="00BC5C9E">
        <w:rPr>
          <w:rFonts w:ascii="Arial" w:hAnsi="Arial" w:cs="Arial"/>
        </w:rPr>
        <w:t xml:space="preserve">. Additionally </w:t>
      </w:r>
      <w:r w:rsidR="00CB1A6A">
        <w:rPr>
          <w:rFonts w:ascii="Arial" w:hAnsi="Arial" w:cs="Arial"/>
        </w:rPr>
        <w:t xml:space="preserve"> they are </w:t>
      </w:r>
      <w:r w:rsidRPr="00BC5C9E">
        <w:rPr>
          <w:rFonts w:ascii="Arial" w:hAnsi="Arial" w:cs="Arial"/>
        </w:rPr>
        <w:t>at home Decrease the degree of commotion and furthermore utilization of shading blub and use power outage daze</w:t>
      </w:r>
      <w:r w:rsidR="004A4426">
        <w:rPr>
          <w:rFonts w:ascii="Arial" w:hAnsi="Arial" w:cs="Arial"/>
        </w:rPr>
        <w:t>,</w:t>
      </w:r>
      <w:r w:rsidRPr="00BC5C9E">
        <w:rPr>
          <w:rFonts w:ascii="Arial" w:hAnsi="Arial" w:cs="Arial"/>
        </w:rPr>
        <w:t xml:space="preserve"> </w:t>
      </w:r>
      <w:r w:rsidR="005745BD">
        <w:rPr>
          <w:rFonts w:ascii="Arial" w:hAnsi="Arial" w:cs="Arial"/>
        </w:rPr>
        <w:t xml:space="preserve">Aim to increase </w:t>
      </w:r>
      <w:r w:rsidRPr="00BC5C9E">
        <w:rPr>
          <w:rFonts w:ascii="Arial" w:hAnsi="Arial" w:cs="Arial"/>
        </w:rPr>
        <w:t>the guardians', carers', instructors' or friends' comprehension of, and affectability and responsiveness to, the youngster or youngster's examples of correspondence and communication</w:t>
      </w:r>
      <w:r w:rsidR="002E720C">
        <w:rPr>
          <w:rFonts w:ascii="Arial" w:hAnsi="Arial" w:cs="Arial"/>
        </w:rPr>
        <w:t>,</w:t>
      </w:r>
      <w:r w:rsidRPr="00BC5C9E">
        <w:rPr>
          <w:rFonts w:ascii="Arial" w:hAnsi="Arial" w:cs="Arial"/>
        </w:rPr>
        <w:t xml:space="preserve"> Guarantee that all youngsters and youngsters with </w:t>
      </w:r>
      <w:r w:rsidR="004A4426">
        <w:rPr>
          <w:rFonts w:ascii="Arial" w:hAnsi="Arial" w:cs="Arial"/>
        </w:rPr>
        <w:t>autism</w:t>
      </w:r>
      <w:r w:rsidRPr="00BC5C9E">
        <w:rPr>
          <w:rFonts w:ascii="Arial" w:hAnsi="Arial" w:cs="Arial"/>
        </w:rPr>
        <w:t xml:space="preserve"> have full admittance to </w:t>
      </w:r>
      <w:r w:rsidR="0036727B">
        <w:rPr>
          <w:rFonts w:ascii="Arial" w:hAnsi="Arial" w:cs="Arial"/>
        </w:rPr>
        <w:t>health</w:t>
      </w:r>
      <w:r w:rsidRPr="00BC5C9E">
        <w:rPr>
          <w:rFonts w:ascii="Arial" w:hAnsi="Arial" w:cs="Arial"/>
        </w:rPr>
        <w:t xml:space="preserve"> and social consideration administrations, including emotional wellness administrations, paying little mind to their </w:t>
      </w:r>
      <w:r w:rsidR="002E720C">
        <w:rPr>
          <w:rFonts w:ascii="Arial" w:hAnsi="Arial" w:cs="Arial"/>
        </w:rPr>
        <w:t>intellectual</w:t>
      </w:r>
      <w:r w:rsidRPr="00BC5C9E">
        <w:rPr>
          <w:rFonts w:ascii="Arial" w:hAnsi="Arial" w:cs="Arial"/>
        </w:rPr>
        <w:t xml:space="preserve"> capacity or any coinciding determination.</w:t>
      </w:r>
    </w:p>
    <w:p w14:paraId="1C35F6F4" w14:textId="77777777" w:rsidR="001F2CC3" w:rsidRPr="00420537" w:rsidRDefault="001F2CC3">
      <w:pPr>
        <w:rPr>
          <w:rFonts w:ascii="Arial" w:hAnsi="Arial" w:cs="Arial"/>
        </w:rPr>
      </w:pPr>
    </w:p>
    <w:p w14:paraId="0DF43A45" w14:textId="77777777" w:rsidR="00083368" w:rsidRDefault="00083368">
      <w:pPr>
        <w:rPr>
          <w:rFonts w:ascii="Arial" w:hAnsi="Arial" w:cs="Arial"/>
        </w:rPr>
      </w:pPr>
    </w:p>
    <w:p w14:paraId="682DEB0E" w14:textId="77777777" w:rsidR="00083368" w:rsidRDefault="00083368">
      <w:pPr>
        <w:rPr>
          <w:rFonts w:ascii="Arial" w:hAnsi="Arial" w:cs="Arial"/>
        </w:rPr>
      </w:pPr>
    </w:p>
    <w:p w14:paraId="2F8F7D57" w14:textId="77777777" w:rsidR="00083368" w:rsidRDefault="00083368">
      <w:pPr>
        <w:rPr>
          <w:rFonts w:ascii="Arial" w:hAnsi="Arial" w:cs="Arial"/>
        </w:rPr>
      </w:pPr>
    </w:p>
    <w:p w14:paraId="4692983F" w14:textId="449F5512" w:rsidR="00EF4F84" w:rsidRPr="00420537" w:rsidRDefault="00EF4F84">
      <w:pPr>
        <w:rPr>
          <w:rFonts w:ascii="Arial" w:hAnsi="Arial" w:cs="Arial"/>
        </w:rPr>
      </w:pPr>
      <w:r w:rsidRPr="00420537">
        <w:rPr>
          <w:rFonts w:ascii="Arial" w:hAnsi="Arial" w:cs="Arial"/>
        </w:rPr>
        <w:lastRenderedPageBreak/>
        <w:t>References</w:t>
      </w:r>
    </w:p>
    <w:p w14:paraId="3EB500E2" w14:textId="77777777" w:rsidR="00101FE5" w:rsidRPr="00420537" w:rsidRDefault="00CA1DC6" w:rsidP="00101FE5">
      <w:pPr>
        <w:rPr>
          <w:rStyle w:val="Strong"/>
          <w:rFonts w:ascii="Arial" w:hAnsi="Arial" w:cs="Arial"/>
          <w:b w:val="0"/>
          <w:bCs w:val="0"/>
          <w:color w:val="666666"/>
          <w:shd w:val="clear" w:color="auto" w:fill="FFFFFF"/>
        </w:rPr>
      </w:pPr>
      <w:r w:rsidRPr="00420537">
        <w:rPr>
          <w:rStyle w:val="selectable"/>
          <w:rFonts w:ascii="Arial" w:hAnsi="Arial" w:cs="Arial"/>
          <w:color w:val="000000"/>
        </w:rPr>
        <w:t xml:space="preserve">Autism.org.uk. 2021. </w:t>
      </w:r>
      <w:r w:rsidRPr="00420537">
        <w:rPr>
          <w:rStyle w:val="selectable"/>
          <w:rFonts w:ascii="Arial" w:hAnsi="Arial" w:cs="Arial"/>
          <w:i/>
          <w:iCs/>
          <w:color w:val="000000"/>
        </w:rPr>
        <w:t>What is autism</w:t>
      </w:r>
      <w:r w:rsidRPr="00420537">
        <w:rPr>
          <w:rStyle w:val="selectable"/>
          <w:rFonts w:ascii="Arial" w:hAnsi="Arial" w:cs="Arial"/>
          <w:color w:val="000000"/>
        </w:rPr>
        <w:t>. [online] Available at: &lt;https://www.autism.org.uk/advice-and-guidance/what-is-autism&gt; [Accessed 13 April 2021].</w:t>
      </w:r>
      <w:r w:rsidR="00101FE5" w:rsidRPr="00420537">
        <w:rPr>
          <w:rStyle w:val="Strong"/>
          <w:rFonts w:ascii="Arial" w:hAnsi="Arial" w:cs="Arial"/>
          <w:b w:val="0"/>
          <w:bCs w:val="0"/>
          <w:color w:val="666666"/>
          <w:shd w:val="clear" w:color="auto" w:fill="FFFFFF"/>
        </w:rPr>
        <w:t xml:space="preserve"> </w:t>
      </w:r>
    </w:p>
    <w:p w14:paraId="7996A980" w14:textId="32453389" w:rsidR="00101FE5" w:rsidRPr="00420537" w:rsidRDefault="00101FE5" w:rsidP="00101FE5">
      <w:pPr>
        <w:rPr>
          <w:rFonts w:ascii="Arial" w:hAnsi="Arial" w:cs="Arial"/>
        </w:rPr>
      </w:pPr>
      <w:r w:rsidRPr="00420537">
        <w:rPr>
          <w:rStyle w:val="Strong"/>
          <w:rFonts w:ascii="Arial" w:hAnsi="Arial" w:cs="Arial"/>
          <w:b w:val="0"/>
          <w:bCs w:val="0"/>
          <w:color w:val="666666"/>
          <w:shd w:val="clear" w:color="auto" w:fill="FFFFFF"/>
        </w:rPr>
        <w:t> </w:t>
      </w:r>
      <w:r w:rsidRPr="00420537">
        <w:rPr>
          <w:rStyle w:val="selectable"/>
          <w:rFonts w:ascii="Arial" w:hAnsi="Arial" w:cs="Arial"/>
          <w:color w:val="000000"/>
          <w:shd w:val="clear" w:color="auto" w:fill="FFFFFF"/>
        </w:rPr>
        <w:t>.</w:t>
      </w:r>
    </w:p>
    <w:p w14:paraId="02498B2A" w14:textId="5D158D57" w:rsidR="00482FA1" w:rsidRPr="00420537" w:rsidRDefault="00DE4F10">
      <w:pPr>
        <w:rPr>
          <w:rStyle w:val="selectable"/>
          <w:rFonts w:ascii="Arial" w:hAnsi="Arial" w:cs="Arial"/>
          <w:color w:val="000000"/>
        </w:rPr>
      </w:pPr>
      <w:r>
        <w:rPr>
          <w:rFonts w:ascii="Arial" w:hAnsi="Arial" w:cs="Arial"/>
          <w:color w:val="000000"/>
          <w:sz w:val="20"/>
          <w:szCs w:val="20"/>
          <w:shd w:val="clear" w:color="auto" w:fill="FFFFFF"/>
        </w:rPr>
        <w:t>Autism Society. 2021. </w:t>
      </w:r>
      <w:r>
        <w:rPr>
          <w:rFonts w:ascii="Arial" w:hAnsi="Arial" w:cs="Arial"/>
          <w:i/>
          <w:iCs/>
          <w:color w:val="000000"/>
          <w:sz w:val="20"/>
          <w:szCs w:val="20"/>
          <w:shd w:val="clear" w:color="auto" w:fill="FFFFFF"/>
        </w:rPr>
        <w:t>DSM-5 - Autism Society</w:t>
      </w:r>
      <w:r>
        <w:rPr>
          <w:rFonts w:ascii="Arial" w:hAnsi="Arial" w:cs="Arial"/>
          <w:color w:val="000000"/>
          <w:sz w:val="20"/>
          <w:szCs w:val="20"/>
          <w:shd w:val="clear" w:color="auto" w:fill="FFFFFF"/>
        </w:rPr>
        <w:t>. [online] Available at: &lt;https://www.autism-society.org/what-is/diagnosis/diagnostic-classifications/&gt; [Accessed 15 April 2021].</w:t>
      </w:r>
    </w:p>
    <w:p w14:paraId="285F5650" w14:textId="6FA82BC1" w:rsidR="00101FE5" w:rsidRPr="00420537" w:rsidRDefault="00930612">
      <w:pPr>
        <w:rPr>
          <w:rStyle w:val="selectable"/>
          <w:rFonts w:ascii="Arial" w:hAnsi="Arial" w:cs="Arial"/>
          <w:color w:val="000000"/>
        </w:rPr>
      </w:pPr>
      <w:r w:rsidRPr="00420537">
        <w:rPr>
          <w:rStyle w:val="Strong"/>
          <w:rFonts w:ascii="Arial" w:hAnsi="Arial" w:cs="Arial"/>
          <w:b w:val="0"/>
          <w:bCs w:val="0"/>
          <w:color w:val="666666"/>
          <w:shd w:val="clear" w:color="auto" w:fill="FFFFFF"/>
        </w:rPr>
        <w:t> </w:t>
      </w:r>
      <w:r w:rsidRPr="00420537">
        <w:rPr>
          <w:rStyle w:val="selectable"/>
          <w:rFonts w:ascii="Arial" w:hAnsi="Arial" w:cs="Arial"/>
          <w:color w:val="000000"/>
          <w:shd w:val="clear" w:color="auto" w:fill="FFFFFF"/>
        </w:rPr>
        <w:t>Centers for Disease Control and Prevention. 2021. </w:t>
      </w:r>
      <w:r w:rsidRPr="00420537">
        <w:rPr>
          <w:rStyle w:val="selectable"/>
          <w:rFonts w:ascii="Arial" w:hAnsi="Arial" w:cs="Arial"/>
          <w:i/>
          <w:iCs/>
          <w:color w:val="000000"/>
          <w:shd w:val="clear" w:color="auto" w:fill="FFFFFF"/>
        </w:rPr>
        <w:t>Diagnostic Criteria | Autism Spectrum Disorder (ASD) | NCBDDD | CDC</w:t>
      </w:r>
      <w:r w:rsidRPr="00420537">
        <w:rPr>
          <w:rStyle w:val="selectable"/>
          <w:rFonts w:ascii="Arial" w:hAnsi="Arial" w:cs="Arial"/>
          <w:color w:val="000000"/>
          <w:shd w:val="clear" w:color="auto" w:fill="FFFFFF"/>
        </w:rPr>
        <w:t>. [online] Available at: &lt;https://www.cdc.gov/ncbddd/autism/hcp-dsm.html&gt; [Accessed 14 April 2021</w:t>
      </w:r>
    </w:p>
    <w:p w14:paraId="5F58B019" w14:textId="0D2B1BB3" w:rsidR="000F6E35" w:rsidRDefault="00482FA1">
      <w:pPr>
        <w:rPr>
          <w:rStyle w:val="Strong"/>
          <w:rFonts w:ascii="Arial" w:hAnsi="Arial" w:cs="Arial"/>
          <w:b w:val="0"/>
          <w:bCs w:val="0"/>
          <w:color w:val="666666"/>
          <w:shd w:val="clear" w:color="auto" w:fill="FFFFFF"/>
        </w:rPr>
      </w:pPr>
      <w:r w:rsidRPr="00420537">
        <w:rPr>
          <w:rStyle w:val="selectable"/>
          <w:rFonts w:ascii="Arial" w:hAnsi="Arial" w:cs="Arial"/>
          <w:color w:val="666666"/>
          <w:shd w:val="clear" w:color="auto" w:fill="FFFFFF"/>
        </w:rPr>
        <w:t xml:space="preserve"> </w:t>
      </w:r>
      <w:r w:rsidR="000F6E35">
        <w:rPr>
          <w:rFonts w:ascii="Arial" w:hAnsi="Arial" w:cs="Arial"/>
          <w:color w:val="000000"/>
          <w:sz w:val="20"/>
          <w:szCs w:val="20"/>
          <w:shd w:val="clear" w:color="auto" w:fill="FFFFFF"/>
        </w:rPr>
        <w:t>Centers for Disease Control and Prevention. 2021. </w:t>
      </w:r>
      <w:r w:rsidR="000F6E35">
        <w:rPr>
          <w:rFonts w:ascii="Arial" w:hAnsi="Arial" w:cs="Arial"/>
          <w:i/>
          <w:iCs/>
          <w:color w:val="000000"/>
          <w:sz w:val="20"/>
          <w:szCs w:val="20"/>
          <w:shd w:val="clear" w:color="auto" w:fill="FFFFFF"/>
        </w:rPr>
        <w:t>Healthcare Providers | Autism Spectrum Disorder (ASD) | NCBDDD | CDC</w:t>
      </w:r>
      <w:r w:rsidR="000F6E35">
        <w:rPr>
          <w:rFonts w:ascii="Arial" w:hAnsi="Arial" w:cs="Arial"/>
          <w:color w:val="000000"/>
          <w:sz w:val="20"/>
          <w:szCs w:val="20"/>
          <w:shd w:val="clear" w:color="auto" w:fill="FFFFFF"/>
        </w:rPr>
        <w:t>. [online] Available at: &lt;https://www.cdc.gov/ncbddd/autism/hcp-screening.html#:~:text=%20Selected%20examples%20of%20screening%20tools%20for%20general,Toddlers&gt; [Accessed 16 April 2021].</w:t>
      </w:r>
      <w:r w:rsidRPr="00420537">
        <w:rPr>
          <w:rStyle w:val="Strong"/>
          <w:rFonts w:ascii="Arial" w:hAnsi="Arial" w:cs="Arial"/>
          <w:b w:val="0"/>
          <w:bCs w:val="0"/>
          <w:color w:val="666666"/>
          <w:shd w:val="clear" w:color="auto" w:fill="FFFFFF"/>
        </w:rPr>
        <w:t> </w:t>
      </w:r>
    </w:p>
    <w:p w14:paraId="1CE27421" w14:textId="0DBBFED8" w:rsidR="00EF4F84" w:rsidRDefault="00482FA1">
      <w:pPr>
        <w:rPr>
          <w:rStyle w:val="selectable"/>
          <w:rFonts w:ascii="Arial" w:hAnsi="Arial" w:cs="Arial"/>
          <w:color w:val="000000"/>
          <w:shd w:val="clear" w:color="auto" w:fill="FFFFFF"/>
        </w:rPr>
      </w:pPr>
      <w:r w:rsidRPr="00420537">
        <w:rPr>
          <w:rStyle w:val="selectable"/>
          <w:rFonts w:ascii="Arial" w:hAnsi="Arial" w:cs="Arial"/>
          <w:color w:val="000000"/>
          <w:shd w:val="clear" w:color="auto" w:fill="FFFFFF"/>
        </w:rPr>
        <w:t>Healthline. 2021. </w:t>
      </w:r>
      <w:r w:rsidRPr="00420537">
        <w:rPr>
          <w:rStyle w:val="selectable"/>
          <w:rFonts w:ascii="Arial" w:hAnsi="Arial" w:cs="Arial"/>
          <w:i/>
          <w:iCs/>
          <w:color w:val="000000"/>
          <w:shd w:val="clear" w:color="auto" w:fill="FFFFFF"/>
        </w:rPr>
        <w:t>What Is Autism? Symptoms, Causes, Tests, Treatment, and More</w:t>
      </w:r>
      <w:r w:rsidRPr="00420537">
        <w:rPr>
          <w:rStyle w:val="selectable"/>
          <w:rFonts w:ascii="Arial" w:hAnsi="Arial" w:cs="Arial"/>
          <w:color w:val="000000"/>
          <w:shd w:val="clear" w:color="auto" w:fill="FFFFFF"/>
        </w:rPr>
        <w:t>. [online] Available at: &lt;https://www.healthline.com/health/autism#autism-and-adults&gt; [Accessed 14 April 2021].</w:t>
      </w:r>
    </w:p>
    <w:p w14:paraId="002C4C2F" w14:textId="3FE1360D" w:rsidR="001F2CC3" w:rsidRPr="00420537" w:rsidRDefault="001F2CC3">
      <w:pPr>
        <w:rPr>
          <w:rStyle w:val="selectable"/>
          <w:rFonts w:ascii="Arial" w:hAnsi="Arial" w:cs="Arial"/>
          <w:color w:val="000000"/>
        </w:rPr>
      </w:pPr>
      <w:r>
        <w:rPr>
          <w:rFonts w:ascii="Arial" w:hAnsi="Arial" w:cs="Arial"/>
          <w:color w:val="000000"/>
          <w:sz w:val="20"/>
          <w:szCs w:val="20"/>
          <w:shd w:val="clear" w:color="auto" w:fill="FFFFFF"/>
        </w:rPr>
        <w:t>Kane, J., 2013. </w:t>
      </w:r>
      <w:r>
        <w:rPr>
          <w:rFonts w:ascii="Arial" w:hAnsi="Arial" w:cs="Arial"/>
          <w:i/>
          <w:iCs/>
          <w:color w:val="000000"/>
          <w:sz w:val="20"/>
          <w:szCs w:val="20"/>
          <w:shd w:val="clear" w:color="auto" w:fill="FFFFFF"/>
        </w:rPr>
        <w:t>measurement tools for schizophrenia - Bing</w:t>
      </w:r>
      <w:r>
        <w:rPr>
          <w:rFonts w:ascii="Arial" w:hAnsi="Arial" w:cs="Arial"/>
          <w:color w:val="000000"/>
          <w:sz w:val="20"/>
          <w:szCs w:val="20"/>
          <w:shd w:val="clear" w:color="auto" w:fill="FFFFFF"/>
        </w:rPr>
        <w:t>. [online] Bing.com. Available at: &lt;https://www.bing.com/search?q=measurement+tools+for+schizophrenia&amp;form=ANSPH1&amp;refig=0b58e7dec2214d028f033efd44adbc47&amp;pc=U531&amp;sp=1&amp;q&gt; [Accessed 16 April 2021].</w:t>
      </w:r>
    </w:p>
    <w:p w14:paraId="1404AAC7" w14:textId="4B55CDA7" w:rsidR="00AA516B" w:rsidRPr="00420537" w:rsidRDefault="00EF4F84" w:rsidP="00AA516B">
      <w:pPr>
        <w:rPr>
          <w:rStyle w:val="selectable"/>
          <w:rFonts w:ascii="Arial" w:hAnsi="Arial" w:cs="Arial"/>
          <w:color w:val="000000"/>
        </w:rPr>
      </w:pPr>
      <w:r w:rsidRPr="00420537">
        <w:rPr>
          <w:rStyle w:val="selectable"/>
          <w:rFonts w:ascii="Arial" w:hAnsi="Arial" w:cs="Arial"/>
          <w:color w:val="000000"/>
        </w:rPr>
        <w:t xml:space="preserve">Krishna R. Patel, D., 2021. </w:t>
      </w:r>
      <w:r w:rsidRPr="00420537">
        <w:rPr>
          <w:rStyle w:val="selectable"/>
          <w:rFonts w:ascii="Arial" w:hAnsi="Arial" w:cs="Arial"/>
          <w:i/>
          <w:iCs/>
          <w:color w:val="000000"/>
        </w:rPr>
        <w:t>Schizophrenia: Overview and Treatment Options</w:t>
      </w:r>
      <w:r w:rsidRPr="00420537">
        <w:rPr>
          <w:rStyle w:val="selectable"/>
          <w:rFonts w:ascii="Arial" w:hAnsi="Arial" w:cs="Arial"/>
          <w:color w:val="000000"/>
        </w:rPr>
        <w:t>. [online] PubMed Central (PMC). Available at: &lt;https://www.ncbi.nlm.nih.gov/pmc/articles/PMC4159061/&gt; [Accessed 12 April 2</w:t>
      </w:r>
      <w:r w:rsidR="00AA516B" w:rsidRPr="00420537">
        <w:rPr>
          <w:rStyle w:val="selectable"/>
          <w:rFonts w:ascii="Arial" w:hAnsi="Arial" w:cs="Arial"/>
          <w:color w:val="000000"/>
        </w:rPr>
        <w:t>021</w:t>
      </w:r>
      <w:r w:rsidR="00485D5C" w:rsidRPr="00420537">
        <w:rPr>
          <w:rStyle w:val="selectable"/>
          <w:rFonts w:ascii="Arial" w:hAnsi="Arial" w:cs="Arial"/>
          <w:color w:val="000000"/>
        </w:rPr>
        <w:t>]</w:t>
      </w:r>
    </w:p>
    <w:p w14:paraId="2AFFEC43" w14:textId="5AE6B1DD" w:rsidR="00B74172" w:rsidRPr="00420537" w:rsidRDefault="00AA516B" w:rsidP="00B74172">
      <w:pPr>
        <w:rPr>
          <w:rFonts w:ascii="Arial" w:hAnsi="Arial" w:cs="Arial"/>
        </w:rPr>
      </w:pPr>
      <w:bookmarkStart w:id="0" w:name="_Hlk69324083"/>
      <w:r w:rsidRPr="00420537">
        <w:rPr>
          <w:rStyle w:val="selectable"/>
          <w:rFonts w:ascii="Arial" w:hAnsi="Arial" w:cs="Arial"/>
          <w:color w:val="000000"/>
        </w:rPr>
        <w:t xml:space="preserve"> </w:t>
      </w:r>
      <w:bookmarkEnd w:id="0"/>
      <w:r w:rsidR="00B74172" w:rsidRPr="00420537">
        <w:rPr>
          <w:rStyle w:val="selectable"/>
          <w:rFonts w:ascii="Arial" w:hAnsi="Arial" w:cs="Arial"/>
          <w:color w:val="000000"/>
          <w:shd w:val="clear" w:color="auto" w:fill="FFFFFF"/>
        </w:rPr>
        <w:t>Mayoclinic.org. 2021. </w:t>
      </w:r>
      <w:r w:rsidR="00B74172" w:rsidRPr="00420537">
        <w:rPr>
          <w:rStyle w:val="selectable"/>
          <w:rFonts w:ascii="Arial" w:hAnsi="Arial" w:cs="Arial"/>
          <w:i/>
          <w:iCs/>
          <w:color w:val="000000"/>
          <w:shd w:val="clear" w:color="auto" w:fill="FFFFFF"/>
        </w:rPr>
        <w:t>Generalized anxiety disorder - Diagnosis and treatment - Mayo Clinic</w:t>
      </w:r>
      <w:r w:rsidR="00B74172" w:rsidRPr="00420537">
        <w:rPr>
          <w:rStyle w:val="selectable"/>
          <w:rFonts w:ascii="Arial" w:hAnsi="Arial" w:cs="Arial"/>
          <w:color w:val="000000"/>
          <w:shd w:val="clear" w:color="auto" w:fill="FFFFFF"/>
        </w:rPr>
        <w:t>. [online] Available at: &lt;https://www.mayoclinic.org/diseases-conditions/generalized-anxiety-disorder/diagnosis-treatment/drc-20361045&gt; [Accessed 13 April 2021].</w:t>
      </w:r>
    </w:p>
    <w:p w14:paraId="627171C5" w14:textId="77777777" w:rsidR="00B74172" w:rsidRPr="00420537" w:rsidRDefault="00B74172" w:rsidP="00B74172">
      <w:pPr>
        <w:rPr>
          <w:rFonts w:ascii="Arial" w:hAnsi="Arial" w:cs="Arial"/>
        </w:rPr>
      </w:pPr>
      <w:r w:rsidRPr="00420537">
        <w:rPr>
          <w:rStyle w:val="selectable"/>
          <w:rFonts w:ascii="Arial" w:hAnsi="Arial" w:cs="Arial"/>
          <w:color w:val="000000"/>
        </w:rPr>
        <w:t xml:space="preserve">Mind.org.uk. 2021. </w:t>
      </w:r>
      <w:r w:rsidRPr="00420537">
        <w:rPr>
          <w:rStyle w:val="selectable"/>
          <w:rFonts w:ascii="Arial" w:hAnsi="Arial" w:cs="Arial"/>
          <w:i/>
          <w:iCs/>
          <w:color w:val="000000"/>
        </w:rPr>
        <w:t>About antipsychotics</w:t>
      </w:r>
      <w:r w:rsidRPr="00420537">
        <w:rPr>
          <w:rStyle w:val="selectable"/>
          <w:rFonts w:ascii="Arial" w:hAnsi="Arial" w:cs="Arial"/>
          <w:color w:val="000000"/>
        </w:rPr>
        <w:t>. [online] Available at: &lt;https://www.mind.org.uk/information-support/drugs-and-treatments/antipsychotics/about-antipsychotics/&gt; [Accessed 12 April 2021].</w:t>
      </w:r>
    </w:p>
    <w:p w14:paraId="6EECB1C2" w14:textId="7475D30A" w:rsidR="005761C2" w:rsidRPr="00420537" w:rsidRDefault="005761C2" w:rsidP="005761C2">
      <w:pPr>
        <w:rPr>
          <w:rFonts w:ascii="Arial" w:hAnsi="Arial" w:cs="Arial"/>
        </w:rPr>
      </w:pPr>
      <w:r w:rsidRPr="00420537">
        <w:rPr>
          <w:rFonts w:ascii="Arial" w:hAnsi="Arial" w:cs="Arial"/>
          <w:color w:val="000000"/>
          <w:shd w:val="clear" w:color="auto" w:fill="FFFFFF"/>
        </w:rPr>
        <w:t>Cks.nice.org.uk. 2021. </w:t>
      </w:r>
      <w:r w:rsidRPr="00420537">
        <w:rPr>
          <w:rFonts w:ascii="Arial" w:hAnsi="Arial" w:cs="Arial"/>
          <w:i/>
          <w:iCs/>
          <w:color w:val="000000"/>
          <w:shd w:val="clear" w:color="auto" w:fill="FFFFFF"/>
        </w:rPr>
        <w:t>Diagnosis | Diagnosis | Generalized anxiety disorder | CKS | NICE</w:t>
      </w:r>
      <w:r w:rsidRPr="00420537">
        <w:rPr>
          <w:rFonts w:ascii="Arial" w:hAnsi="Arial" w:cs="Arial"/>
          <w:color w:val="000000"/>
          <w:shd w:val="clear" w:color="auto" w:fill="FFFFFF"/>
        </w:rPr>
        <w:t>. [online] Available at: &lt;https://cks.nice.org.uk/topics/generalized-anxiety-disorder/diagnosis/diagnosis/&gt; [Accessed 13 April 2021].</w:t>
      </w:r>
    </w:p>
    <w:p w14:paraId="4BC57956" w14:textId="2D0DCFF8" w:rsidR="00571110" w:rsidRPr="00420537" w:rsidRDefault="002822CE">
      <w:pPr>
        <w:rPr>
          <w:rStyle w:val="selectable"/>
          <w:rFonts w:ascii="Arial" w:hAnsi="Arial" w:cs="Arial"/>
          <w:color w:val="000000"/>
        </w:rPr>
      </w:pPr>
      <w:r w:rsidRPr="00420537">
        <w:rPr>
          <w:rStyle w:val="selectable"/>
          <w:rFonts w:ascii="Arial" w:hAnsi="Arial" w:cs="Arial"/>
          <w:color w:val="000000"/>
        </w:rPr>
        <w:t xml:space="preserve">nhs.uk. 2021. </w:t>
      </w:r>
      <w:r w:rsidRPr="00420537">
        <w:rPr>
          <w:rStyle w:val="selectable"/>
          <w:rFonts w:ascii="Arial" w:hAnsi="Arial" w:cs="Arial"/>
          <w:i/>
          <w:iCs/>
          <w:color w:val="000000"/>
        </w:rPr>
        <w:t>Symptoms - Schizophrenia</w:t>
      </w:r>
      <w:r w:rsidRPr="00420537">
        <w:rPr>
          <w:rStyle w:val="selectable"/>
          <w:rFonts w:ascii="Arial" w:hAnsi="Arial" w:cs="Arial"/>
          <w:color w:val="000000"/>
        </w:rPr>
        <w:t>. [online] Available at: &lt;https://www.nhs.uk/mental-health/conditions/schizophrenia/symptoms/&gt; [Accessed 12 April 2021].</w:t>
      </w:r>
    </w:p>
    <w:p w14:paraId="365B0060" w14:textId="77777777" w:rsidR="00E77BFC" w:rsidRPr="00420537" w:rsidRDefault="0045653B" w:rsidP="005842D1">
      <w:pPr>
        <w:rPr>
          <w:rStyle w:val="selectable"/>
          <w:rFonts w:ascii="Arial" w:hAnsi="Arial" w:cs="Arial"/>
          <w:color w:val="000000"/>
        </w:rPr>
      </w:pPr>
      <w:r w:rsidRPr="00420537">
        <w:rPr>
          <w:rStyle w:val="selectable"/>
          <w:rFonts w:ascii="Arial" w:hAnsi="Arial" w:cs="Arial"/>
          <w:color w:val="000000"/>
        </w:rPr>
        <w:t xml:space="preserve">nhs.uk. 2021. </w:t>
      </w:r>
      <w:r w:rsidRPr="00420537">
        <w:rPr>
          <w:rStyle w:val="selectable"/>
          <w:rFonts w:ascii="Arial" w:hAnsi="Arial" w:cs="Arial"/>
          <w:i/>
          <w:iCs/>
          <w:color w:val="000000"/>
        </w:rPr>
        <w:t>Overview - Schizophrenia</w:t>
      </w:r>
      <w:r w:rsidRPr="00420537">
        <w:rPr>
          <w:rStyle w:val="selectable"/>
          <w:rFonts w:ascii="Arial" w:hAnsi="Arial" w:cs="Arial"/>
          <w:color w:val="000000"/>
        </w:rPr>
        <w:t>. [online] Available at: &lt;https://www.nhs.uk/mental-health/conditions/schizophrenia/overview/&gt; [Accessed 12 April 2021].</w:t>
      </w:r>
    </w:p>
    <w:p w14:paraId="42DEF3A8" w14:textId="2EF80ECA" w:rsidR="005842D1" w:rsidRDefault="005842D1" w:rsidP="005842D1">
      <w:pPr>
        <w:rPr>
          <w:rStyle w:val="selectable"/>
          <w:rFonts w:ascii="Arial" w:hAnsi="Arial" w:cs="Arial"/>
          <w:color w:val="000000"/>
        </w:rPr>
      </w:pPr>
      <w:r w:rsidRPr="00420537">
        <w:rPr>
          <w:rStyle w:val="Strong"/>
          <w:rFonts w:ascii="Arial" w:hAnsi="Arial" w:cs="Arial"/>
          <w:b w:val="0"/>
          <w:bCs w:val="0"/>
        </w:rPr>
        <w:t xml:space="preserve"> </w:t>
      </w:r>
      <w:r w:rsidRPr="00420537">
        <w:rPr>
          <w:rStyle w:val="selectable"/>
          <w:rFonts w:ascii="Arial" w:hAnsi="Arial" w:cs="Arial"/>
          <w:color w:val="000000"/>
        </w:rPr>
        <w:t xml:space="preserve"> </w:t>
      </w:r>
      <w:r w:rsidRPr="00420537">
        <w:rPr>
          <w:rStyle w:val="selectable"/>
          <w:rFonts w:ascii="Arial" w:hAnsi="Arial" w:cs="Arial"/>
          <w:i/>
          <w:iCs/>
          <w:color w:val="000000"/>
        </w:rPr>
        <w:t>Treatment for Generalized Anxiety Disorder (GAD) - Anxiety Disorders</w:t>
      </w:r>
      <w:r w:rsidRPr="00420537">
        <w:rPr>
          <w:rStyle w:val="selectable"/>
          <w:rFonts w:ascii="Arial" w:hAnsi="Arial" w:cs="Arial"/>
          <w:color w:val="000000"/>
        </w:rPr>
        <w:t>. [online] Gracepointwellness.org. Available at: &lt;https://www.gracepointwellness.org/1-anxiety-disorders/article/38506-treatment-for-generalized-anxiety-disorder-gad&gt; [Accessed 14 April 2021].</w:t>
      </w:r>
    </w:p>
    <w:p w14:paraId="7D5C33A5" w14:textId="26F77A5B" w:rsidR="001705CD" w:rsidRPr="00420537" w:rsidRDefault="006C0A8E" w:rsidP="005842D1">
      <w:pPr>
        <w:rPr>
          <w:rFonts w:ascii="Arial" w:hAnsi="Arial" w:cs="Arial"/>
          <w:color w:val="000000"/>
        </w:rPr>
      </w:pPr>
      <w:r>
        <w:rPr>
          <w:rStyle w:val="selectable"/>
          <w:rFonts w:ascii="Arial" w:hAnsi="Arial" w:cs="Arial"/>
          <w:color w:val="000000"/>
        </w:rPr>
        <w:t>Norma</w:t>
      </w:r>
      <w:r w:rsidR="0086407B">
        <w:rPr>
          <w:rStyle w:val="selectable"/>
          <w:rFonts w:ascii="Arial" w:hAnsi="Arial" w:cs="Arial"/>
          <w:color w:val="000000"/>
        </w:rPr>
        <w:t>n.</w:t>
      </w:r>
      <w:r w:rsidR="00285695">
        <w:rPr>
          <w:rStyle w:val="selectable"/>
          <w:rFonts w:ascii="Arial" w:hAnsi="Arial" w:cs="Arial"/>
          <w:color w:val="000000"/>
        </w:rPr>
        <w:t>B</w:t>
      </w:r>
      <w:r w:rsidR="0086407B">
        <w:rPr>
          <w:rStyle w:val="selectable"/>
          <w:rFonts w:ascii="Arial" w:hAnsi="Arial" w:cs="Arial"/>
          <w:color w:val="000000"/>
        </w:rPr>
        <w:t>,R</w:t>
      </w:r>
      <w:r w:rsidR="00537F94">
        <w:rPr>
          <w:rStyle w:val="selectable"/>
          <w:rFonts w:ascii="Arial" w:hAnsi="Arial" w:cs="Arial"/>
          <w:color w:val="000000"/>
        </w:rPr>
        <w:t>.</w:t>
      </w:r>
      <w:r w:rsidR="006708D4">
        <w:rPr>
          <w:rStyle w:val="selectable"/>
          <w:rFonts w:ascii="Arial" w:hAnsi="Arial" w:cs="Arial"/>
          <w:color w:val="000000"/>
        </w:rPr>
        <w:t>Andian</w:t>
      </w:r>
      <w:r w:rsidR="00285695">
        <w:rPr>
          <w:rStyle w:val="selectable"/>
          <w:rFonts w:ascii="Arial" w:hAnsi="Arial" w:cs="Arial"/>
          <w:color w:val="000000"/>
        </w:rPr>
        <w:t>(2016</w:t>
      </w:r>
      <w:r w:rsidR="00B42BA2">
        <w:rPr>
          <w:rStyle w:val="selectable"/>
          <w:rFonts w:ascii="Arial" w:hAnsi="Arial" w:cs="Arial"/>
          <w:color w:val="000000"/>
        </w:rPr>
        <w:t>)</w:t>
      </w:r>
      <w:r w:rsidR="004910BA">
        <w:rPr>
          <w:rStyle w:val="selectable"/>
          <w:rFonts w:ascii="Arial" w:hAnsi="Arial" w:cs="Arial"/>
          <w:color w:val="000000"/>
        </w:rPr>
        <w:t>The Art  and Science of Mental Health</w:t>
      </w:r>
      <w:r w:rsidR="000E0B6F">
        <w:rPr>
          <w:rStyle w:val="selectable"/>
          <w:rFonts w:ascii="Arial" w:hAnsi="Arial" w:cs="Arial"/>
          <w:color w:val="000000"/>
        </w:rPr>
        <w:t xml:space="preserve"> </w:t>
      </w:r>
      <w:r w:rsidR="001A62CE">
        <w:rPr>
          <w:rStyle w:val="selectable"/>
          <w:rFonts w:ascii="Arial" w:hAnsi="Arial" w:cs="Arial"/>
          <w:color w:val="000000"/>
        </w:rPr>
        <w:t>Science</w:t>
      </w:r>
      <w:r w:rsidR="00C441BB">
        <w:rPr>
          <w:rStyle w:val="selectable"/>
          <w:rFonts w:ascii="Arial" w:hAnsi="Arial" w:cs="Arial"/>
          <w:color w:val="000000"/>
        </w:rPr>
        <w:t xml:space="preserve"> page 343</w:t>
      </w:r>
    </w:p>
    <w:p w14:paraId="37FB5C41" w14:textId="77777777" w:rsidR="006F25A1" w:rsidRPr="00420537" w:rsidRDefault="006F25A1" w:rsidP="006F25A1">
      <w:pPr>
        <w:rPr>
          <w:rFonts w:ascii="Arial" w:hAnsi="Arial" w:cs="Arial"/>
        </w:rPr>
      </w:pPr>
      <w:r w:rsidRPr="00420537">
        <w:rPr>
          <w:rStyle w:val="selectable"/>
          <w:rFonts w:ascii="Arial" w:hAnsi="Arial" w:cs="Arial"/>
          <w:color w:val="000000"/>
        </w:rPr>
        <w:lastRenderedPageBreak/>
        <w:t>2021. [online] Available at: &lt;https://www.nichd.nih.gov/health/topics/autism/conditioninfo/treatments/medication-treatm&gt; [Accessed 13 April 2021].</w:t>
      </w:r>
    </w:p>
    <w:p w14:paraId="479857BD" w14:textId="77777777" w:rsidR="009B097D" w:rsidRPr="00420537" w:rsidRDefault="009B097D" w:rsidP="009B097D">
      <w:pPr>
        <w:rPr>
          <w:rStyle w:val="selectable"/>
          <w:rFonts w:ascii="Arial" w:hAnsi="Arial" w:cs="Arial"/>
          <w:color w:val="000000"/>
        </w:rPr>
      </w:pPr>
      <w:r w:rsidRPr="00420537">
        <w:rPr>
          <w:rStyle w:val="Strong"/>
          <w:rFonts w:ascii="Arial" w:hAnsi="Arial" w:cs="Arial"/>
          <w:b w:val="0"/>
          <w:bCs w:val="0"/>
          <w:color w:val="666666"/>
          <w:shd w:val="clear" w:color="auto" w:fill="FFFFFF"/>
        </w:rPr>
        <w:t> </w:t>
      </w:r>
      <w:r w:rsidRPr="00420537">
        <w:rPr>
          <w:rStyle w:val="selectable"/>
          <w:rFonts w:ascii="Arial" w:hAnsi="Arial" w:cs="Arial"/>
          <w:color w:val="000000"/>
          <w:shd w:val="clear" w:color="auto" w:fill="FFFFFF"/>
        </w:rPr>
        <w:t>Verywell Health. 2021. </w:t>
      </w:r>
      <w:r w:rsidRPr="00420537">
        <w:rPr>
          <w:rStyle w:val="selectable"/>
          <w:rFonts w:ascii="Arial" w:hAnsi="Arial" w:cs="Arial"/>
          <w:i/>
          <w:iCs/>
          <w:color w:val="000000"/>
          <w:shd w:val="clear" w:color="auto" w:fill="FFFFFF"/>
        </w:rPr>
        <w:t>These Five Autism Diagnoses Are No Longer In Use</w:t>
      </w:r>
      <w:r w:rsidRPr="00420537">
        <w:rPr>
          <w:rStyle w:val="selectable"/>
          <w:rFonts w:ascii="Arial" w:hAnsi="Arial" w:cs="Arial"/>
          <w:color w:val="000000"/>
          <w:shd w:val="clear" w:color="auto" w:fill="FFFFFF"/>
        </w:rPr>
        <w:t>. [online] Available at: &lt;https://www.verywellhealth.com/what-are-the-different-types-of-autism-260611&gt; [Accessed 14 April 2021]</w:t>
      </w:r>
    </w:p>
    <w:p w14:paraId="6B21B526" w14:textId="77777777" w:rsidR="00C27FDB" w:rsidRPr="00420537" w:rsidRDefault="00571110">
      <w:pPr>
        <w:rPr>
          <w:rStyle w:val="selectable"/>
          <w:rFonts w:ascii="Arial" w:hAnsi="Arial" w:cs="Arial"/>
          <w:color w:val="666666"/>
          <w:shd w:val="clear" w:color="auto" w:fill="FFFFFF"/>
        </w:rPr>
      </w:pPr>
      <w:r w:rsidRPr="00420537">
        <w:rPr>
          <w:rStyle w:val="selectable"/>
          <w:rFonts w:ascii="Arial" w:hAnsi="Arial" w:cs="Arial"/>
          <w:color w:val="000000"/>
        </w:rPr>
        <w:t>Who.int. 2021. [online] Available at: &lt;https://www.who.int/classifications/icd/en/GRNBOOK.pdf&gt; [Accessed 12 April 2021].</w:t>
      </w:r>
      <w:r w:rsidR="00C27FDB" w:rsidRPr="00420537">
        <w:rPr>
          <w:rStyle w:val="selectable"/>
          <w:rFonts w:ascii="Arial" w:hAnsi="Arial" w:cs="Arial"/>
          <w:color w:val="666666"/>
          <w:shd w:val="clear" w:color="auto" w:fill="FFFFFF"/>
        </w:rPr>
        <w:t xml:space="preserve"> </w:t>
      </w:r>
    </w:p>
    <w:sectPr w:rsidR="00C27FDB" w:rsidRPr="0042053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0911E" w14:textId="77777777" w:rsidR="007C3458" w:rsidRDefault="007C3458" w:rsidP="00C55737">
      <w:pPr>
        <w:spacing w:after="0" w:line="240" w:lineRule="auto"/>
      </w:pPr>
      <w:r>
        <w:separator/>
      </w:r>
    </w:p>
  </w:endnote>
  <w:endnote w:type="continuationSeparator" w:id="0">
    <w:p w14:paraId="09251AB2" w14:textId="77777777" w:rsidR="007C3458" w:rsidRDefault="007C3458" w:rsidP="00C55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31853" w14:textId="77777777" w:rsidR="007C3458" w:rsidRDefault="007C3458" w:rsidP="00C55737">
      <w:pPr>
        <w:spacing w:after="0" w:line="240" w:lineRule="auto"/>
      </w:pPr>
      <w:r>
        <w:separator/>
      </w:r>
    </w:p>
  </w:footnote>
  <w:footnote w:type="continuationSeparator" w:id="0">
    <w:p w14:paraId="4ED21793" w14:textId="77777777" w:rsidR="007C3458" w:rsidRDefault="007C3458" w:rsidP="00C55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0395981"/>
      <w:docPartObj>
        <w:docPartGallery w:val="Page Numbers (Top of Page)"/>
        <w:docPartUnique/>
      </w:docPartObj>
    </w:sdtPr>
    <w:sdtEndPr>
      <w:rPr>
        <w:noProof/>
      </w:rPr>
    </w:sdtEndPr>
    <w:sdtContent>
      <w:p w14:paraId="5A70199B" w14:textId="3E002414" w:rsidR="00C55737" w:rsidRDefault="00C55737">
        <w:pPr>
          <w:pStyle w:val="Header"/>
        </w:pPr>
        <w:r>
          <w:fldChar w:fldCharType="begin"/>
        </w:r>
        <w:r>
          <w:instrText xml:space="preserve"> PAGE   \* MERGEFORMAT </w:instrText>
        </w:r>
        <w:r>
          <w:fldChar w:fldCharType="separate"/>
        </w:r>
        <w:r>
          <w:rPr>
            <w:noProof/>
          </w:rPr>
          <w:t>2</w:t>
        </w:r>
        <w:r>
          <w:rPr>
            <w:noProof/>
          </w:rPr>
          <w:fldChar w:fldCharType="end"/>
        </w:r>
      </w:p>
    </w:sdtContent>
  </w:sdt>
  <w:p w14:paraId="1926E8FD" w14:textId="77777777" w:rsidR="00C55737" w:rsidRDefault="00C557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C306B"/>
    <w:multiLevelType w:val="hybridMultilevel"/>
    <w:tmpl w:val="539E5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22A5F"/>
    <w:multiLevelType w:val="hybridMultilevel"/>
    <w:tmpl w:val="563CA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8B090E"/>
    <w:multiLevelType w:val="hybridMultilevel"/>
    <w:tmpl w:val="3632A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72A50"/>
    <w:multiLevelType w:val="hybridMultilevel"/>
    <w:tmpl w:val="711E1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2575AC"/>
    <w:multiLevelType w:val="multilevel"/>
    <w:tmpl w:val="2CFAF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602987"/>
    <w:multiLevelType w:val="hybridMultilevel"/>
    <w:tmpl w:val="B29805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9174202"/>
    <w:multiLevelType w:val="hybridMultilevel"/>
    <w:tmpl w:val="1CE24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6F6006"/>
    <w:multiLevelType w:val="hybridMultilevel"/>
    <w:tmpl w:val="4114E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7"/>
  </w:num>
  <w:num w:numId="5">
    <w:abstractNumId w:val="1"/>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BF"/>
    <w:rsid w:val="0001248E"/>
    <w:rsid w:val="000135D0"/>
    <w:rsid w:val="000153C7"/>
    <w:rsid w:val="0003369B"/>
    <w:rsid w:val="00033AD4"/>
    <w:rsid w:val="00037CF9"/>
    <w:rsid w:val="00037E15"/>
    <w:rsid w:val="000408D5"/>
    <w:rsid w:val="00041AAF"/>
    <w:rsid w:val="00043938"/>
    <w:rsid w:val="00046CD5"/>
    <w:rsid w:val="00051D74"/>
    <w:rsid w:val="00062D66"/>
    <w:rsid w:val="0006396D"/>
    <w:rsid w:val="00063CB2"/>
    <w:rsid w:val="00071887"/>
    <w:rsid w:val="00073796"/>
    <w:rsid w:val="00074163"/>
    <w:rsid w:val="00074910"/>
    <w:rsid w:val="000778E2"/>
    <w:rsid w:val="0008161C"/>
    <w:rsid w:val="00083368"/>
    <w:rsid w:val="00087EBF"/>
    <w:rsid w:val="0009033A"/>
    <w:rsid w:val="000933D2"/>
    <w:rsid w:val="000A4BD6"/>
    <w:rsid w:val="000B0359"/>
    <w:rsid w:val="000B1048"/>
    <w:rsid w:val="000B35E4"/>
    <w:rsid w:val="000B4D1C"/>
    <w:rsid w:val="000B59DE"/>
    <w:rsid w:val="000C342C"/>
    <w:rsid w:val="000C34FD"/>
    <w:rsid w:val="000C650D"/>
    <w:rsid w:val="000D4F7A"/>
    <w:rsid w:val="000D734A"/>
    <w:rsid w:val="000E00C5"/>
    <w:rsid w:val="000E01DF"/>
    <w:rsid w:val="000E0B6F"/>
    <w:rsid w:val="000F6BD5"/>
    <w:rsid w:val="000F6E35"/>
    <w:rsid w:val="001002E8"/>
    <w:rsid w:val="00100C6B"/>
    <w:rsid w:val="0010135E"/>
    <w:rsid w:val="00101FE5"/>
    <w:rsid w:val="001022CA"/>
    <w:rsid w:val="00106CDE"/>
    <w:rsid w:val="001217B4"/>
    <w:rsid w:val="00126422"/>
    <w:rsid w:val="00130328"/>
    <w:rsid w:val="00131CE4"/>
    <w:rsid w:val="00133079"/>
    <w:rsid w:val="00133DB5"/>
    <w:rsid w:val="0015253B"/>
    <w:rsid w:val="0015276B"/>
    <w:rsid w:val="001573C1"/>
    <w:rsid w:val="00161944"/>
    <w:rsid w:val="00163872"/>
    <w:rsid w:val="00165269"/>
    <w:rsid w:val="001705CD"/>
    <w:rsid w:val="00171971"/>
    <w:rsid w:val="00172DE4"/>
    <w:rsid w:val="0017470A"/>
    <w:rsid w:val="0017484E"/>
    <w:rsid w:val="0017665E"/>
    <w:rsid w:val="00177CFC"/>
    <w:rsid w:val="00177E6A"/>
    <w:rsid w:val="00184DE4"/>
    <w:rsid w:val="00190E97"/>
    <w:rsid w:val="001A0C39"/>
    <w:rsid w:val="001A360E"/>
    <w:rsid w:val="001A60CF"/>
    <w:rsid w:val="001A62CE"/>
    <w:rsid w:val="001A7376"/>
    <w:rsid w:val="001B6672"/>
    <w:rsid w:val="001C2A25"/>
    <w:rsid w:val="001C3252"/>
    <w:rsid w:val="001C4C50"/>
    <w:rsid w:val="001D403D"/>
    <w:rsid w:val="001D7DB9"/>
    <w:rsid w:val="001E510E"/>
    <w:rsid w:val="001E5E29"/>
    <w:rsid w:val="001E6D2E"/>
    <w:rsid w:val="001E7B0F"/>
    <w:rsid w:val="001F2CC3"/>
    <w:rsid w:val="001F4E2E"/>
    <w:rsid w:val="00201351"/>
    <w:rsid w:val="0020541D"/>
    <w:rsid w:val="0020642F"/>
    <w:rsid w:val="00207045"/>
    <w:rsid w:val="002124DD"/>
    <w:rsid w:val="0021546C"/>
    <w:rsid w:val="00216FA3"/>
    <w:rsid w:val="0021781F"/>
    <w:rsid w:val="002234E9"/>
    <w:rsid w:val="00227703"/>
    <w:rsid w:val="00227E47"/>
    <w:rsid w:val="00240A85"/>
    <w:rsid w:val="00242FCC"/>
    <w:rsid w:val="00246809"/>
    <w:rsid w:val="00251316"/>
    <w:rsid w:val="0025432B"/>
    <w:rsid w:val="0025617B"/>
    <w:rsid w:val="00260A01"/>
    <w:rsid w:val="00262379"/>
    <w:rsid w:val="00266AA9"/>
    <w:rsid w:val="00270D8C"/>
    <w:rsid w:val="0027106C"/>
    <w:rsid w:val="002723F3"/>
    <w:rsid w:val="00277F64"/>
    <w:rsid w:val="002822CE"/>
    <w:rsid w:val="00285695"/>
    <w:rsid w:val="00287C20"/>
    <w:rsid w:val="002A43E2"/>
    <w:rsid w:val="002A68A7"/>
    <w:rsid w:val="002B107F"/>
    <w:rsid w:val="002B41D8"/>
    <w:rsid w:val="002B57EC"/>
    <w:rsid w:val="002C0E0F"/>
    <w:rsid w:val="002C1459"/>
    <w:rsid w:val="002C5592"/>
    <w:rsid w:val="002C5976"/>
    <w:rsid w:val="002D6EBB"/>
    <w:rsid w:val="002E0822"/>
    <w:rsid w:val="002E22C3"/>
    <w:rsid w:val="002E720C"/>
    <w:rsid w:val="002F05CD"/>
    <w:rsid w:val="002F1DD8"/>
    <w:rsid w:val="002F5B3F"/>
    <w:rsid w:val="002F743A"/>
    <w:rsid w:val="0030333F"/>
    <w:rsid w:val="003101A3"/>
    <w:rsid w:val="00314209"/>
    <w:rsid w:val="00316BFE"/>
    <w:rsid w:val="003172DC"/>
    <w:rsid w:val="00320E17"/>
    <w:rsid w:val="0032289C"/>
    <w:rsid w:val="00332C6A"/>
    <w:rsid w:val="003333D1"/>
    <w:rsid w:val="00346EC5"/>
    <w:rsid w:val="00350752"/>
    <w:rsid w:val="00350D88"/>
    <w:rsid w:val="00352328"/>
    <w:rsid w:val="00353DCF"/>
    <w:rsid w:val="00361BDF"/>
    <w:rsid w:val="00362310"/>
    <w:rsid w:val="0036595F"/>
    <w:rsid w:val="0036727B"/>
    <w:rsid w:val="00370549"/>
    <w:rsid w:val="00372E3B"/>
    <w:rsid w:val="00381681"/>
    <w:rsid w:val="0038557D"/>
    <w:rsid w:val="00385675"/>
    <w:rsid w:val="003A0ADA"/>
    <w:rsid w:val="003A6502"/>
    <w:rsid w:val="003B084B"/>
    <w:rsid w:val="003B3C59"/>
    <w:rsid w:val="003C2064"/>
    <w:rsid w:val="003D26AF"/>
    <w:rsid w:val="003D2BCF"/>
    <w:rsid w:val="003E2127"/>
    <w:rsid w:val="003F1FB3"/>
    <w:rsid w:val="003F2631"/>
    <w:rsid w:val="003F6DD6"/>
    <w:rsid w:val="003F76A4"/>
    <w:rsid w:val="00400400"/>
    <w:rsid w:val="00405B50"/>
    <w:rsid w:val="004105AE"/>
    <w:rsid w:val="004125D5"/>
    <w:rsid w:val="00417B6F"/>
    <w:rsid w:val="0042050A"/>
    <w:rsid w:val="00420537"/>
    <w:rsid w:val="00420E84"/>
    <w:rsid w:val="00427F0E"/>
    <w:rsid w:val="00432E75"/>
    <w:rsid w:val="00441017"/>
    <w:rsid w:val="004410EB"/>
    <w:rsid w:val="00441AEF"/>
    <w:rsid w:val="00442834"/>
    <w:rsid w:val="0044652B"/>
    <w:rsid w:val="0045653B"/>
    <w:rsid w:val="00457D55"/>
    <w:rsid w:val="00460693"/>
    <w:rsid w:val="004612D7"/>
    <w:rsid w:val="00471744"/>
    <w:rsid w:val="00472006"/>
    <w:rsid w:val="00477F01"/>
    <w:rsid w:val="00482FA1"/>
    <w:rsid w:val="00485D5C"/>
    <w:rsid w:val="004910BA"/>
    <w:rsid w:val="00493DCE"/>
    <w:rsid w:val="00497DD9"/>
    <w:rsid w:val="004A13F7"/>
    <w:rsid w:val="004A4426"/>
    <w:rsid w:val="004A54F6"/>
    <w:rsid w:val="004A5DEB"/>
    <w:rsid w:val="004A7F43"/>
    <w:rsid w:val="004B1333"/>
    <w:rsid w:val="004B3651"/>
    <w:rsid w:val="004B46AF"/>
    <w:rsid w:val="004C1B48"/>
    <w:rsid w:val="004C315A"/>
    <w:rsid w:val="004C357F"/>
    <w:rsid w:val="004C373C"/>
    <w:rsid w:val="004C6E65"/>
    <w:rsid w:val="004D3947"/>
    <w:rsid w:val="004D4713"/>
    <w:rsid w:val="004E0D63"/>
    <w:rsid w:val="004E19D5"/>
    <w:rsid w:val="004E35E6"/>
    <w:rsid w:val="004F5C27"/>
    <w:rsid w:val="004F5D1F"/>
    <w:rsid w:val="00502C4A"/>
    <w:rsid w:val="005043A2"/>
    <w:rsid w:val="0050539C"/>
    <w:rsid w:val="0050627E"/>
    <w:rsid w:val="00520526"/>
    <w:rsid w:val="00524910"/>
    <w:rsid w:val="005269FD"/>
    <w:rsid w:val="00530746"/>
    <w:rsid w:val="00531319"/>
    <w:rsid w:val="00537F94"/>
    <w:rsid w:val="00540E93"/>
    <w:rsid w:val="00540FE1"/>
    <w:rsid w:val="00543CA8"/>
    <w:rsid w:val="00545CA4"/>
    <w:rsid w:val="00546FA1"/>
    <w:rsid w:val="0055229F"/>
    <w:rsid w:val="0055403F"/>
    <w:rsid w:val="00555D0D"/>
    <w:rsid w:val="00561F97"/>
    <w:rsid w:val="00562A13"/>
    <w:rsid w:val="00571110"/>
    <w:rsid w:val="005745BD"/>
    <w:rsid w:val="00574AD8"/>
    <w:rsid w:val="005761C2"/>
    <w:rsid w:val="00577676"/>
    <w:rsid w:val="00583F05"/>
    <w:rsid w:val="005842D1"/>
    <w:rsid w:val="005917DC"/>
    <w:rsid w:val="005928D3"/>
    <w:rsid w:val="00597DFD"/>
    <w:rsid w:val="005A1CA8"/>
    <w:rsid w:val="005A204A"/>
    <w:rsid w:val="005A46A5"/>
    <w:rsid w:val="005A7CB5"/>
    <w:rsid w:val="005B73AD"/>
    <w:rsid w:val="005B7875"/>
    <w:rsid w:val="005C569E"/>
    <w:rsid w:val="005C65AC"/>
    <w:rsid w:val="005C6901"/>
    <w:rsid w:val="005D0B3C"/>
    <w:rsid w:val="005D1338"/>
    <w:rsid w:val="005D532D"/>
    <w:rsid w:val="005E1258"/>
    <w:rsid w:val="005E2415"/>
    <w:rsid w:val="005E3528"/>
    <w:rsid w:val="005F079A"/>
    <w:rsid w:val="005F2DE8"/>
    <w:rsid w:val="005F453D"/>
    <w:rsid w:val="006031F3"/>
    <w:rsid w:val="00603E54"/>
    <w:rsid w:val="00605046"/>
    <w:rsid w:val="00606966"/>
    <w:rsid w:val="006138EF"/>
    <w:rsid w:val="00614D73"/>
    <w:rsid w:val="00635315"/>
    <w:rsid w:val="00637F60"/>
    <w:rsid w:val="006410BD"/>
    <w:rsid w:val="006416AB"/>
    <w:rsid w:val="00643DF5"/>
    <w:rsid w:val="00645789"/>
    <w:rsid w:val="006471CE"/>
    <w:rsid w:val="0066366E"/>
    <w:rsid w:val="006656A9"/>
    <w:rsid w:val="00666FAA"/>
    <w:rsid w:val="006708D4"/>
    <w:rsid w:val="00677374"/>
    <w:rsid w:val="00681EF3"/>
    <w:rsid w:val="006826CD"/>
    <w:rsid w:val="0068527A"/>
    <w:rsid w:val="006916B8"/>
    <w:rsid w:val="0069331A"/>
    <w:rsid w:val="00695B7F"/>
    <w:rsid w:val="006A05F1"/>
    <w:rsid w:val="006A0B5C"/>
    <w:rsid w:val="006A2E11"/>
    <w:rsid w:val="006C0A8E"/>
    <w:rsid w:val="006C3B64"/>
    <w:rsid w:val="006E0089"/>
    <w:rsid w:val="006E7B1B"/>
    <w:rsid w:val="006F25A1"/>
    <w:rsid w:val="00704F30"/>
    <w:rsid w:val="0070502F"/>
    <w:rsid w:val="00711F59"/>
    <w:rsid w:val="00715036"/>
    <w:rsid w:val="00715B6C"/>
    <w:rsid w:val="00716719"/>
    <w:rsid w:val="00717FB3"/>
    <w:rsid w:val="0072250E"/>
    <w:rsid w:val="00723764"/>
    <w:rsid w:val="007360DB"/>
    <w:rsid w:val="00736C4A"/>
    <w:rsid w:val="00737063"/>
    <w:rsid w:val="007423D3"/>
    <w:rsid w:val="007506EF"/>
    <w:rsid w:val="00755D51"/>
    <w:rsid w:val="00777081"/>
    <w:rsid w:val="00783B13"/>
    <w:rsid w:val="007875E1"/>
    <w:rsid w:val="00790700"/>
    <w:rsid w:val="0079084D"/>
    <w:rsid w:val="00790B77"/>
    <w:rsid w:val="00793054"/>
    <w:rsid w:val="007955F4"/>
    <w:rsid w:val="007A24B1"/>
    <w:rsid w:val="007A699C"/>
    <w:rsid w:val="007A70F3"/>
    <w:rsid w:val="007B181E"/>
    <w:rsid w:val="007B476E"/>
    <w:rsid w:val="007C3458"/>
    <w:rsid w:val="007C3CEF"/>
    <w:rsid w:val="007C3F13"/>
    <w:rsid w:val="007C7E5E"/>
    <w:rsid w:val="007D7C41"/>
    <w:rsid w:val="007D7D4A"/>
    <w:rsid w:val="007E193E"/>
    <w:rsid w:val="007F0C6D"/>
    <w:rsid w:val="007F33FF"/>
    <w:rsid w:val="007F64B8"/>
    <w:rsid w:val="00801186"/>
    <w:rsid w:val="00817BFE"/>
    <w:rsid w:val="008232F3"/>
    <w:rsid w:val="00824EAC"/>
    <w:rsid w:val="008377C4"/>
    <w:rsid w:val="00846343"/>
    <w:rsid w:val="00850254"/>
    <w:rsid w:val="008507C8"/>
    <w:rsid w:val="0085109C"/>
    <w:rsid w:val="0086087D"/>
    <w:rsid w:val="00861F1A"/>
    <w:rsid w:val="0086407B"/>
    <w:rsid w:val="008666C2"/>
    <w:rsid w:val="0086730D"/>
    <w:rsid w:val="008736FC"/>
    <w:rsid w:val="00873BC4"/>
    <w:rsid w:val="00876AFE"/>
    <w:rsid w:val="00880651"/>
    <w:rsid w:val="00884EE0"/>
    <w:rsid w:val="00890598"/>
    <w:rsid w:val="00892123"/>
    <w:rsid w:val="00892B83"/>
    <w:rsid w:val="008A1C1E"/>
    <w:rsid w:val="008A1C8A"/>
    <w:rsid w:val="008A5E8F"/>
    <w:rsid w:val="008B30FA"/>
    <w:rsid w:val="008B6186"/>
    <w:rsid w:val="008B74B3"/>
    <w:rsid w:val="008C1E7A"/>
    <w:rsid w:val="008C756A"/>
    <w:rsid w:val="008D7946"/>
    <w:rsid w:val="008E59C2"/>
    <w:rsid w:val="008F4773"/>
    <w:rsid w:val="008F50D6"/>
    <w:rsid w:val="00900932"/>
    <w:rsid w:val="00911F95"/>
    <w:rsid w:val="00913B66"/>
    <w:rsid w:val="00913C8E"/>
    <w:rsid w:val="009150D1"/>
    <w:rsid w:val="009275CC"/>
    <w:rsid w:val="00927D17"/>
    <w:rsid w:val="00930612"/>
    <w:rsid w:val="00930D14"/>
    <w:rsid w:val="009322A3"/>
    <w:rsid w:val="009324A2"/>
    <w:rsid w:val="009368E1"/>
    <w:rsid w:val="00942952"/>
    <w:rsid w:val="009440F8"/>
    <w:rsid w:val="0094497D"/>
    <w:rsid w:val="0094627D"/>
    <w:rsid w:val="00953EE0"/>
    <w:rsid w:val="00960C99"/>
    <w:rsid w:val="00964DC4"/>
    <w:rsid w:val="00967114"/>
    <w:rsid w:val="009726BA"/>
    <w:rsid w:val="009727AE"/>
    <w:rsid w:val="00977880"/>
    <w:rsid w:val="00980235"/>
    <w:rsid w:val="00984FEC"/>
    <w:rsid w:val="00990A55"/>
    <w:rsid w:val="009917BF"/>
    <w:rsid w:val="00993A87"/>
    <w:rsid w:val="009A6E00"/>
    <w:rsid w:val="009B097D"/>
    <w:rsid w:val="009B3B46"/>
    <w:rsid w:val="009B4833"/>
    <w:rsid w:val="009C012F"/>
    <w:rsid w:val="009C0408"/>
    <w:rsid w:val="009C571C"/>
    <w:rsid w:val="009D2554"/>
    <w:rsid w:val="009D2817"/>
    <w:rsid w:val="009D33CF"/>
    <w:rsid w:val="009E2134"/>
    <w:rsid w:val="009E6A12"/>
    <w:rsid w:val="009E7525"/>
    <w:rsid w:val="00A01842"/>
    <w:rsid w:val="00A02085"/>
    <w:rsid w:val="00A04762"/>
    <w:rsid w:val="00A115EF"/>
    <w:rsid w:val="00A1168B"/>
    <w:rsid w:val="00A11B56"/>
    <w:rsid w:val="00A2272A"/>
    <w:rsid w:val="00A23FA6"/>
    <w:rsid w:val="00A24E98"/>
    <w:rsid w:val="00A3250E"/>
    <w:rsid w:val="00A41D75"/>
    <w:rsid w:val="00A443C5"/>
    <w:rsid w:val="00A56036"/>
    <w:rsid w:val="00A5718D"/>
    <w:rsid w:val="00A60990"/>
    <w:rsid w:val="00A63B30"/>
    <w:rsid w:val="00A7308C"/>
    <w:rsid w:val="00A75FB1"/>
    <w:rsid w:val="00A76DB1"/>
    <w:rsid w:val="00A772B9"/>
    <w:rsid w:val="00A81C70"/>
    <w:rsid w:val="00A838CB"/>
    <w:rsid w:val="00A90D6E"/>
    <w:rsid w:val="00AA516B"/>
    <w:rsid w:val="00AA7F8E"/>
    <w:rsid w:val="00AB0462"/>
    <w:rsid w:val="00AB29F7"/>
    <w:rsid w:val="00AB732E"/>
    <w:rsid w:val="00AC385E"/>
    <w:rsid w:val="00AC708F"/>
    <w:rsid w:val="00AD498E"/>
    <w:rsid w:val="00AD7BAB"/>
    <w:rsid w:val="00AE4E1B"/>
    <w:rsid w:val="00AE5E66"/>
    <w:rsid w:val="00AF1DAA"/>
    <w:rsid w:val="00AF4144"/>
    <w:rsid w:val="00AF4963"/>
    <w:rsid w:val="00B0025C"/>
    <w:rsid w:val="00B0662A"/>
    <w:rsid w:val="00B1013D"/>
    <w:rsid w:val="00B11181"/>
    <w:rsid w:val="00B12840"/>
    <w:rsid w:val="00B14BCB"/>
    <w:rsid w:val="00B153A3"/>
    <w:rsid w:val="00B1663F"/>
    <w:rsid w:val="00B208F9"/>
    <w:rsid w:val="00B30340"/>
    <w:rsid w:val="00B409BF"/>
    <w:rsid w:val="00B42BA2"/>
    <w:rsid w:val="00B44A08"/>
    <w:rsid w:val="00B5065C"/>
    <w:rsid w:val="00B50C1B"/>
    <w:rsid w:val="00B51E68"/>
    <w:rsid w:val="00B577E2"/>
    <w:rsid w:val="00B63010"/>
    <w:rsid w:val="00B63CCA"/>
    <w:rsid w:val="00B65D80"/>
    <w:rsid w:val="00B66ED2"/>
    <w:rsid w:val="00B74172"/>
    <w:rsid w:val="00B759B9"/>
    <w:rsid w:val="00B77EA2"/>
    <w:rsid w:val="00B854EE"/>
    <w:rsid w:val="00B9005D"/>
    <w:rsid w:val="00B902F3"/>
    <w:rsid w:val="00B92DA5"/>
    <w:rsid w:val="00B94574"/>
    <w:rsid w:val="00B94FFC"/>
    <w:rsid w:val="00BA1767"/>
    <w:rsid w:val="00BA27E1"/>
    <w:rsid w:val="00BC0EB9"/>
    <w:rsid w:val="00BC2899"/>
    <w:rsid w:val="00BC2BD8"/>
    <w:rsid w:val="00BC5C9E"/>
    <w:rsid w:val="00BC7AA9"/>
    <w:rsid w:val="00BD04AF"/>
    <w:rsid w:val="00BD5AFF"/>
    <w:rsid w:val="00BE0951"/>
    <w:rsid w:val="00BE0A46"/>
    <w:rsid w:val="00BE34C0"/>
    <w:rsid w:val="00BE4D1A"/>
    <w:rsid w:val="00BF15F6"/>
    <w:rsid w:val="00BF5C4E"/>
    <w:rsid w:val="00C03038"/>
    <w:rsid w:val="00C06836"/>
    <w:rsid w:val="00C0766C"/>
    <w:rsid w:val="00C11AE3"/>
    <w:rsid w:val="00C17281"/>
    <w:rsid w:val="00C24B2A"/>
    <w:rsid w:val="00C2697F"/>
    <w:rsid w:val="00C27FDB"/>
    <w:rsid w:val="00C304DB"/>
    <w:rsid w:val="00C441BB"/>
    <w:rsid w:val="00C50895"/>
    <w:rsid w:val="00C51BBD"/>
    <w:rsid w:val="00C53903"/>
    <w:rsid w:val="00C53ADD"/>
    <w:rsid w:val="00C54636"/>
    <w:rsid w:val="00C55737"/>
    <w:rsid w:val="00C61E57"/>
    <w:rsid w:val="00C64B34"/>
    <w:rsid w:val="00C710A4"/>
    <w:rsid w:val="00C73E76"/>
    <w:rsid w:val="00C74266"/>
    <w:rsid w:val="00C755E2"/>
    <w:rsid w:val="00C76507"/>
    <w:rsid w:val="00C8142A"/>
    <w:rsid w:val="00C826BA"/>
    <w:rsid w:val="00C838E4"/>
    <w:rsid w:val="00C87CD6"/>
    <w:rsid w:val="00C900DD"/>
    <w:rsid w:val="00C96697"/>
    <w:rsid w:val="00CA04FA"/>
    <w:rsid w:val="00CA1DC6"/>
    <w:rsid w:val="00CA2A3F"/>
    <w:rsid w:val="00CA2C86"/>
    <w:rsid w:val="00CA7E4F"/>
    <w:rsid w:val="00CB1A6A"/>
    <w:rsid w:val="00CB2511"/>
    <w:rsid w:val="00CB6242"/>
    <w:rsid w:val="00CC471C"/>
    <w:rsid w:val="00CC6C42"/>
    <w:rsid w:val="00CC6D3A"/>
    <w:rsid w:val="00CD0849"/>
    <w:rsid w:val="00CD2AFB"/>
    <w:rsid w:val="00CD544C"/>
    <w:rsid w:val="00CD6352"/>
    <w:rsid w:val="00CD67BD"/>
    <w:rsid w:val="00CD6C6B"/>
    <w:rsid w:val="00CD7C53"/>
    <w:rsid w:val="00CE0ECF"/>
    <w:rsid w:val="00CE23E3"/>
    <w:rsid w:val="00CE5351"/>
    <w:rsid w:val="00CE73DA"/>
    <w:rsid w:val="00CF0C22"/>
    <w:rsid w:val="00CF6235"/>
    <w:rsid w:val="00CF67EC"/>
    <w:rsid w:val="00D00F87"/>
    <w:rsid w:val="00D02AE8"/>
    <w:rsid w:val="00D02D99"/>
    <w:rsid w:val="00D033E9"/>
    <w:rsid w:val="00D068CA"/>
    <w:rsid w:val="00D072F0"/>
    <w:rsid w:val="00D11A36"/>
    <w:rsid w:val="00D155CA"/>
    <w:rsid w:val="00D25D7B"/>
    <w:rsid w:val="00D33AE5"/>
    <w:rsid w:val="00D43FC7"/>
    <w:rsid w:val="00D443D2"/>
    <w:rsid w:val="00D450C3"/>
    <w:rsid w:val="00D45D3D"/>
    <w:rsid w:val="00D53B19"/>
    <w:rsid w:val="00D603CE"/>
    <w:rsid w:val="00D65F2E"/>
    <w:rsid w:val="00D706DC"/>
    <w:rsid w:val="00D72B57"/>
    <w:rsid w:val="00D7354B"/>
    <w:rsid w:val="00D8093F"/>
    <w:rsid w:val="00D9060F"/>
    <w:rsid w:val="00D9104B"/>
    <w:rsid w:val="00D92D9C"/>
    <w:rsid w:val="00D94572"/>
    <w:rsid w:val="00D94FB2"/>
    <w:rsid w:val="00DA185F"/>
    <w:rsid w:val="00DA68BA"/>
    <w:rsid w:val="00DB0673"/>
    <w:rsid w:val="00DB4277"/>
    <w:rsid w:val="00DB5D24"/>
    <w:rsid w:val="00DC0514"/>
    <w:rsid w:val="00DC065C"/>
    <w:rsid w:val="00DC1CCA"/>
    <w:rsid w:val="00DC24B8"/>
    <w:rsid w:val="00DC3474"/>
    <w:rsid w:val="00DC381C"/>
    <w:rsid w:val="00DC6956"/>
    <w:rsid w:val="00DC6C40"/>
    <w:rsid w:val="00DD1E69"/>
    <w:rsid w:val="00DD47D1"/>
    <w:rsid w:val="00DD6ACB"/>
    <w:rsid w:val="00DE0F43"/>
    <w:rsid w:val="00DE4DCB"/>
    <w:rsid w:val="00DE4F10"/>
    <w:rsid w:val="00DF0286"/>
    <w:rsid w:val="00DF0C6B"/>
    <w:rsid w:val="00DF135C"/>
    <w:rsid w:val="00DF3D06"/>
    <w:rsid w:val="00E03515"/>
    <w:rsid w:val="00E04DE7"/>
    <w:rsid w:val="00E1071E"/>
    <w:rsid w:val="00E14DCB"/>
    <w:rsid w:val="00E1597D"/>
    <w:rsid w:val="00E15B11"/>
    <w:rsid w:val="00E20153"/>
    <w:rsid w:val="00E20798"/>
    <w:rsid w:val="00E227DB"/>
    <w:rsid w:val="00E250E0"/>
    <w:rsid w:val="00E263A3"/>
    <w:rsid w:val="00E4576E"/>
    <w:rsid w:val="00E4717A"/>
    <w:rsid w:val="00E47D1C"/>
    <w:rsid w:val="00E5319F"/>
    <w:rsid w:val="00E53258"/>
    <w:rsid w:val="00E55ACF"/>
    <w:rsid w:val="00E64379"/>
    <w:rsid w:val="00E64562"/>
    <w:rsid w:val="00E66E32"/>
    <w:rsid w:val="00E7100E"/>
    <w:rsid w:val="00E713E6"/>
    <w:rsid w:val="00E7246C"/>
    <w:rsid w:val="00E75291"/>
    <w:rsid w:val="00E77825"/>
    <w:rsid w:val="00E77A25"/>
    <w:rsid w:val="00E77BFC"/>
    <w:rsid w:val="00E87966"/>
    <w:rsid w:val="00E90B3E"/>
    <w:rsid w:val="00E90EC4"/>
    <w:rsid w:val="00E9576E"/>
    <w:rsid w:val="00E95807"/>
    <w:rsid w:val="00E96903"/>
    <w:rsid w:val="00EA58B3"/>
    <w:rsid w:val="00EB0926"/>
    <w:rsid w:val="00EB2C35"/>
    <w:rsid w:val="00EC4848"/>
    <w:rsid w:val="00ED1D47"/>
    <w:rsid w:val="00ED3AE9"/>
    <w:rsid w:val="00ED7F03"/>
    <w:rsid w:val="00EE2548"/>
    <w:rsid w:val="00EE7037"/>
    <w:rsid w:val="00EE7D8D"/>
    <w:rsid w:val="00EF03EA"/>
    <w:rsid w:val="00EF4F84"/>
    <w:rsid w:val="00EF5E5A"/>
    <w:rsid w:val="00F01EE5"/>
    <w:rsid w:val="00F02842"/>
    <w:rsid w:val="00F02B9E"/>
    <w:rsid w:val="00F043E9"/>
    <w:rsid w:val="00F15A07"/>
    <w:rsid w:val="00F257BA"/>
    <w:rsid w:val="00F32F35"/>
    <w:rsid w:val="00F475DD"/>
    <w:rsid w:val="00F57AF7"/>
    <w:rsid w:val="00F65EFE"/>
    <w:rsid w:val="00F73EEC"/>
    <w:rsid w:val="00F7420D"/>
    <w:rsid w:val="00F753C8"/>
    <w:rsid w:val="00F77271"/>
    <w:rsid w:val="00F81A71"/>
    <w:rsid w:val="00F85D46"/>
    <w:rsid w:val="00F87453"/>
    <w:rsid w:val="00F878E9"/>
    <w:rsid w:val="00F87D78"/>
    <w:rsid w:val="00F922CA"/>
    <w:rsid w:val="00F9667F"/>
    <w:rsid w:val="00FA499D"/>
    <w:rsid w:val="00FA6974"/>
    <w:rsid w:val="00FB2C4E"/>
    <w:rsid w:val="00FB3B59"/>
    <w:rsid w:val="00FB54D6"/>
    <w:rsid w:val="00FB7A95"/>
    <w:rsid w:val="00FC0325"/>
    <w:rsid w:val="00FC425A"/>
    <w:rsid w:val="00FC6BF7"/>
    <w:rsid w:val="00FD41DE"/>
    <w:rsid w:val="00FD5848"/>
    <w:rsid w:val="00FE2169"/>
    <w:rsid w:val="00FE7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CF8BF"/>
  <w15:chartTrackingRefBased/>
  <w15:docId w15:val="{1752DF1D-C05F-4E84-8A86-697F1733F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90700"/>
  </w:style>
  <w:style w:type="paragraph" w:styleId="ListParagraph">
    <w:name w:val="List Paragraph"/>
    <w:basedOn w:val="Normal"/>
    <w:uiPriority w:val="34"/>
    <w:qFormat/>
    <w:rsid w:val="00876AFE"/>
    <w:pPr>
      <w:ind w:left="720"/>
      <w:contextualSpacing/>
    </w:pPr>
  </w:style>
  <w:style w:type="character" w:styleId="Strong">
    <w:name w:val="Strong"/>
    <w:basedOn w:val="DefaultParagraphFont"/>
    <w:uiPriority w:val="22"/>
    <w:qFormat/>
    <w:rsid w:val="00405B50"/>
    <w:rPr>
      <w:b/>
      <w:bCs/>
    </w:rPr>
  </w:style>
  <w:style w:type="paragraph" w:styleId="Header">
    <w:name w:val="header"/>
    <w:basedOn w:val="Normal"/>
    <w:link w:val="HeaderChar"/>
    <w:uiPriority w:val="99"/>
    <w:unhideWhenUsed/>
    <w:rsid w:val="00C557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737"/>
  </w:style>
  <w:style w:type="paragraph" w:styleId="Footer">
    <w:name w:val="footer"/>
    <w:basedOn w:val="Normal"/>
    <w:link w:val="FooterChar"/>
    <w:uiPriority w:val="99"/>
    <w:unhideWhenUsed/>
    <w:rsid w:val="00C557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07367">
      <w:bodyDiv w:val="1"/>
      <w:marLeft w:val="0"/>
      <w:marRight w:val="0"/>
      <w:marTop w:val="0"/>
      <w:marBottom w:val="0"/>
      <w:divBdr>
        <w:top w:val="none" w:sz="0" w:space="0" w:color="auto"/>
        <w:left w:val="none" w:sz="0" w:space="0" w:color="auto"/>
        <w:bottom w:val="none" w:sz="0" w:space="0" w:color="auto"/>
        <w:right w:val="none" w:sz="0" w:space="0" w:color="auto"/>
      </w:divBdr>
    </w:div>
    <w:div w:id="371925318">
      <w:bodyDiv w:val="1"/>
      <w:marLeft w:val="0"/>
      <w:marRight w:val="0"/>
      <w:marTop w:val="0"/>
      <w:marBottom w:val="0"/>
      <w:divBdr>
        <w:top w:val="none" w:sz="0" w:space="0" w:color="auto"/>
        <w:left w:val="none" w:sz="0" w:space="0" w:color="auto"/>
        <w:bottom w:val="none" w:sz="0" w:space="0" w:color="auto"/>
        <w:right w:val="none" w:sz="0" w:space="0" w:color="auto"/>
      </w:divBdr>
    </w:div>
    <w:div w:id="422340015">
      <w:bodyDiv w:val="1"/>
      <w:marLeft w:val="0"/>
      <w:marRight w:val="0"/>
      <w:marTop w:val="0"/>
      <w:marBottom w:val="0"/>
      <w:divBdr>
        <w:top w:val="none" w:sz="0" w:space="0" w:color="auto"/>
        <w:left w:val="none" w:sz="0" w:space="0" w:color="auto"/>
        <w:bottom w:val="none" w:sz="0" w:space="0" w:color="auto"/>
        <w:right w:val="none" w:sz="0" w:space="0" w:color="auto"/>
      </w:divBdr>
      <w:divsChild>
        <w:div w:id="1909220374">
          <w:marLeft w:val="-285"/>
          <w:marRight w:val="-285"/>
          <w:marTop w:val="0"/>
          <w:marBottom w:val="0"/>
          <w:divBdr>
            <w:top w:val="none" w:sz="0" w:space="0" w:color="auto"/>
            <w:left w:val="none" w:sz="0" w:space="0" w:color="auto"/>
            <w:bottom w:val="none" w:sz="0" w:space="0" w:color="auto"/>
            <w:right w:val="none" w:sz="0" w:space="0" w:color="auto"/>
          </w:divBdr>
          <w:divsChild>
            <w:div w:id="906525884">
              <w:marLeft w:val="0"/>
              <w:marRight w:val="0"/>
              <w:marTop w:val="0"/>
              <w:marBottom w:val="240"/>
              <w:divBdr>
                <w:top w:val="none" w:sz="0" w:space="0" w:color="auto"/>
                <w:left w:val="none" w:sz="0" w:space="0" w:color="auto"/>
                <w:bottom w:val="single" w:sz="6" w:space="0" w:color="ECECEC"/>
                <w:right w:val="none" w:sz="0" w:space="0" w:color="auto"/>
              </w:divBdr>
              <w:divsChild>
                <w:div w:id="639651970">
                  <w:marLeft w:val="0"/>
                  <w:marRight w:val="0"/>
                  <w:marTop w:val="0"/>
                  <w:marBottom w:val="0"/>
                  <w:divBdr>
                    <w:top w:val="none" w:sz="0" w:space="0" w:color="auto"/>
                    <w:left w:val="none" w:sz="0" w:space="0" w:color="auto"/>
                    <w:bottom w:val="none" w:sz="0" w:space="0" w:color="auto"/>
                    <w:right w:val="none" w:sz="0" w:space="0" w:color="auto"/>
                  </w:divBdr>
                  <w:divsChild>
                    <w:div w:id="178437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115902">
      <w:bodyDiv w:val="1"/>
      <w:marLeft w:val="0"/>
      <w:marRight w:val="0"/>
      <w:marTop w:val="0"/>
      <w:marBottom w:val="0"/>
      <w:divBdr>
        <w:top w:val="none" w:sz="0" w:space="0" w:color="auto"/>
        <w:left w:val="none" w:sz="0" w:space="0" w:color="auto"/>
        <w:bottom w:val="none" w:sz="0" w:space="0" w:color="auto"/>
        <w:right w:val="none" w:sz="0" w:space="0" w:color="auto"/>
      </w:divBdr>
      <w:divsChild>
        <w:div w:id="1057582900">
          <w:marLeft w:val="0"/>
          <w:marRight w:val="0"/>
          <w:marTop w:val="0"/>
          <w:marBottom w:val="0"/>
          <w:divBdr>
            <w:top w:val="none" w:sz="0" w:space="0" w:color="auto"/>
            <w:left w:val="none" w:sz="0" w:space="0" w:color="auto"/>
            <w:bottom w:val="none" w:sz="0" w:space="0" w:color="auto"/>
            <w:right w:val="none" w:sz="0" w:space="0" w:color="auto"/>
          </w:divBdr>
        </w:div>
        <w:div w:id="1000280786">
          <w:marLeft w:val="0"/>
          <w:marRight w:val="0"/>
          <w:marTop w:val="0"/>
          <w:marBottom w:val="0"/>
          <w:divBdr>
            <w:top w:val="none" w:sz="0" w:space="0" w:color="auto"/>
            <w:left w:val="none" w:sz="0" w:space="0" w:color="auto"/>
            <w:bottom w:val="none" w:sz="0" w:space="0" w:color="auto"/>
            <w:right w:val="none" w:sz="0" w:space="0" w:color="auto"/>
          </w:divBdr>
        </w:div>
      </w:divsChild>
    </w:div>
    <w:div w:id="1890876310">
      <w:bodyDiv w:val="1"/>
      <w:marLeft w:val="0"/>
      <w:marRight w:val="0"/>
      <w:marTop w:val="0"/>
      <w:marBottom w:val="0"/>
      <w:divBdr>
        <w:top w:val="none" w:sz="0" w:space="0" w:color="auto"/>
        <w:left w:val="none" w:sz="0" w:space="0" w:color="auto"/>
        <w:bottom w:val="none" w:sz="0" w:space="0" w:color="auto"/>
        <w:right w:val="none" w:sz="0" w:space="0" w:color="auto"/>
      </w:divBdr>
      <w:divsChild>
        <w:div w:id="1743405992">
          <w:marLeft w:val="0"/>
          <w:marRight w:val="0"/>
          <w:marTop w:val="0"/>
          <w:marBottom w:val="0"/>
          <w:divBdr>
            <w:top w:val="none" w:sz="0" w:space="0" w:color="auto"/>
            <w:left w:val="none" w:sz="0" w:space="0" w:color="auto"/>
            <w:bottom w:val="none" w:sz="0" w:space="0" w:color="auto"/>
            <w:right w:val="none" w:sz="0" w:space="0" w:color="auto"/>
          </w:divBdr>
        </w:div>
        <w:div w:id="504591759">
          <w:marLeft w:val="0"/>
          <w:marRight w:val="0"/>
          <w:marTop w:val="0"/>
          <w:marBottom w:val="0"/>
          <w:divBdr>
            <w:top w:val="none" w:sz="0" w:space="0" w:color="auto"/>
            <w:left w:val="none" w:sz="0" w:space="0" w:color="auto"/>
            <w:bottom w:val="none" w:sz="0" w:space="0" w:color="auto"/>
            <w:right w:val="none" w:sz="0" w:space="0" w:color="auto"/>
          </w:divBdr>
        </w:div>
        <w:div w:id="201672375">
          <w:marLeft w:val="0"/>
          <w:marRight w:val="0"/>
          <w:marTop w:val="0"/>
          <w:marBottom w:val="0"/>
          <w:divBdr>
            <w:top w:val="none" w:sz="0" w:space="0" w:color="auto"/>
            <w:left w:val="none" w:sz="0" w:space="0" w:color="auto"/>
            <w:bottom w:val="none" w:sz="0" w:space="0" w:color="auto"/>
            <w:right w:val="none" w:sz="0" w:space="0" w:color="auto"/>
          </w:divBdr>
        </w:div>
        <w:div w:id="1769622813">
          <w:marLeft w:val="0"/>
          <w:marRight w:val="0"/>
          <w:marTop w:val="0"/>
          <w:marBottom w:val="0"/>
          <w:divBdr>
            <w:top w:val="none" w:sz="0" w:space="0" w:color="auto"/>
            <w:left w:val="none" w:sz="0" w:space="0" w:color="auto"/>
            <w:bottom w:val="none" w:sz="0" w:space="0" w:color="auto"/>
            <w:right w:val="none" w:sz="0" w:space="0" w:color="auto"/>
          </w:divBdr>
        </w:div>
        <w:div w:id="38939416">
          <w:marLeft w:val="0"/>
          <w:marRight w:val="0"/>
          <w:marTop w:val="0"/>
          <w:marBottom w:val="0"/>
          <w:divBdr>
            <w:top w:val="none" w:sz="0" w:space="0" w:color="auto"/>
            <w:left w:val="none" w:sz="0" w:space="0" w:color="auto"/>
            <w:bottom w:val="none" w:sz="0" w:space="0" w:color="auto"/>
            <w:right w:val="none" w:sz="0" w:space="0" w:color="auto"/>
          </w:divBdr>
        </w:div>
        <w:div w:id="1387752232">
          <w:marLeft w:val="0"/>
          <w:marRight w:val="0"/>
          <w:marTop w:val="0"/>
          <w:marBottom w:val="0"/>
          <w:divBdr>
            <w:top w:val="none" w:sz="0" w:space="0" w:color="auto"/>
            <w:left w:val="none" w:sz="0" w:space="0" w:color="auto"/>
            <w:bottom w:val="none" w:sz="0" w:space="0" w:color="auto"/>
            <w:right w:val="none" w:sz="0" w:space="0" w:color="auto"/>
          </w:divBdr>
        </w:div>
        <w:div w:id="1919244080">
          <w:marLeft w:val="0"/>
          <w:marRight w:val="0"/>
          <w:marTop w:val="0"/>
          <w:marBottom w:val="0"/>
          <w:divBdr>
            <w:top w:val="none" w:sz="0" w:space="0" w:color="auto"/>
            <w:left w:val="none" w:sz="0" w:space="0" w:color="auto"/>
            <w:bottom w:val="none" w:sz="0" w:space="0" w:color="auto"/>
            <w:right w:val="none" w:sz="0" w:space="0" w:color="auto"/>
          </w:divBdr>
        </w:div>
        <w:div w:id="2029061600">
          <w:marLeft w:val="0"/>
          <w:marRight w:val="0"/>
          <w:marTop w:val="0"/>
          <w:marBottom w:val="0"/>
          <w:divBdr>
            <w:top w:val="none" w:sz="0" w:space="0" w:color="auto"/>
            <w:left w:val="none" w:sz="0" w:space="0" w:color="auto"/>
            <w:bottom w:val="none" w:sz="0" w:space="0" w:color="auto"/>
            <w:right w:val="none" w:sz="0" w:space="0" w:color="auto"/>
          </w:divBdr>
        </w:div>
        <w:div w:id="1762525358">
          <w:marLeft w:val="0"/>
          <w:marRight w:val="0"/>
          <w:marTop w:val="0"/>
          <w:marBottom w:val="0"/>
          <w:divBdr>
            <w:top w:val="none" w:sz="0" w:space="0" w:color="auto"/>
            <w:left w:val="none" w:sz="0" w:space="0" w:color="auto"/>
            <w:bottom w:val="none" w:sz="0" w:space="0" w:color="auto"/>
            <w:right w:val="none" w:sz="0" w:space="0" w:color="auto"/>
          </w:divBdr>
        </w:div>
        <w:div w:id="389616858">
          <w:marLeft w:val="0"/>
          <w:marRight w:val="0"/>
          <w:marTop w:val="0"/>
          <w:marBottom w:val="0"/>
          <w:divBdr>
            <w:top w:val="none" w:sz="0" w:space="0" w:color="auto"/>
            <w:left w:val="none" w:sz="0" w:space="0" w:color="auto"/>
            <w:bottom w:val="none" w:sz="0" w:space="0" w:color="auto"/>
            <w:right w:val="none" w:sz="0" w:space="0" w:color="auto"/>
          </w:divBdr>
        </w:div>
        <w:div w:id="94206867">
          <w:marLeft w:val="0"/>
          <w:marRight w:val="0"/>
          <w:marTop w:val="0"/>
          <w:marBottom w:val="0"/>
          <w:divBdr>
            <w:top w:val="none" w:sz="0" w:space="0" w:color="auto"/>
            <w:left w:val="none" w:sz="0" w:space="0" w:color="auto"/>
            <w:bottom w:val="none" w:sz="0" w:space="0" w:color="auto"/>
            <w:right w:val="none" w:sz="0" w:space="0" w:color="auto"/>
          </w:divBdr>
        </w:div>
        <w:div w:id="1735816956">
          <w:marLeft w:val="0"/>
          <w:marRight w:val="0"/>
          <w:marTop w:val="0"/>
          <w:marBottom w:val="0"/>
          <w:divBdr>
            <w:top w:val="none" w:sz="0" w:space="0" w:color="auto"/>
            <w:left w:val="none" w:sz="0" w:space="0" w:color="auto"/>
            <w:bottom w:val="none" w:sz="0" w:space="0" w:color="auto"/>
            <w:right w:val="none" w:sz="0" w:space="0" w:color="auto"/>
          </w:divBdr>
        </w:div>
        <w:div w:id="981738227">
          <w:marLeft w:val="0"/>
          <w:marRight w:val="0"/>
          <w:marTop w:val="0"/>
          <w:marBottom w:val="0"/>
          <w:divBdr>
            <w:top w:val="none" w:sz="0" w:space="0" w:color="auto"/>
            <w:left w:val="none" w:sz="0" w:space="0" w:color="auto"/>
            <w:bottom w:val="none" w:sz="0" w:space="0" w:color="auto"/>
            <w:right w:val="none" w:sz="0" w:space="0" w:color="auto"/>
          </w:divBdr>
        </w:div>
        <w:div w:id="1197894116">
          <w:marLeft w:val="0"/>
          <w:marRight w:val="0"/>
          <w:marTop w:val="0"/>
          <w:marBottom w:val="0"/>
          <w:divBdr>
            <w:top w:val="none" w:sz="0" w:space="0" w:color="auto"/>
            <w:left w:val="none" w:sz="0" w:space="0" w:color="auto"/>
            <w:bottom w:val="none" w:sz="0" w:space="0" w:color="auto"/>
            <w:right w:val="none" w:sz="0" w:space="0" w:color="auto"/>
          </w:divBdr>
        </w:div>
        <w:div w:id="1819036401">
          <w:marLeft w:val="0"/>
          <w:marRight w:val="0"/>
          <w:marTop w:val="0"/>
          <w:marBottom w:val="0"/>
          <w:divBdr>
            <w:top w:val="none" w:sz="0" w:space="0" w:color="auto"/>
            <w:left w:val="none" w:sz="0" w:space="0" w:color="auto"/>
            <w:bottom w:val="none" w:sz="0" w:space="0" w:color="auto"/>
            <w:right w:val="none" w:sz="0" w:space="0" w:color="auto"/>
          </w:divBdr>
        </w:div>
        <w:div w:id="530459110">
          <w:marLeft w:val="0"/>
          <w:marRight w:val="0"/>
          <w:marTop w:val="0"/>
          <w:marBottom w:val="0"/>
          <w:divBdr>
            <w:top w:val="none" w:sz="0" w:space="0" w:color="auto"/>
            <w:left w:val="none" w:sz="0" w:space="0" w:color="auto"/>
            <w:bottom w:val="none" w:sz="0" w:space="0" w:color="auto"/>
            <w:right w:val="none" w:sz="0" w:space="0" w:color="auto"/>
          </w:divBdr>
        </w:div>
        <w:div w:id="2048404438">
          <w:marLeft w:val="0"/>
          <w:marRight w:val="0"/>
          <w:marTop w:val="0"/>
          <w:marBottom w:val="0"/>
          <w:divBdr>
            <w:top w:val="none" w:sz="0" w:space="0" w:color="auto"/>
            <w:left w:val="none" w:sz="0" w:space="0" w:color="auto"/>
            <w:bottom w:val="none" w:sz="0" w:space="0" w:color="auto"/>
            <w:right w:val="none" w:sz="0" w:space="0" w:color="auto"/>
          </w:divBdr>
        </w:div>
        <w:div w:id="1394617767">
          <w:marLeft w:val="0"/>
          <w:marRight w:val="0"/>
          <w:marTop w:val="0"/>
          <w:marBottom w:val="0"/>
          <w:divBdr>
            <w:top w:val="none" w:sz="0" w:space="0" w:color="auto"/>
            <w:left w:val="none" w:sz="0" w:space="0" w:color="auto"/>
            <w:bottom w:val="none" w:sz="0" w:space="0" w:color="auto"/>
            <w:right w:val="none" w:sz="0" w:space="0" w:color="auto"/>
          </w:divBdr>
        </w:div>
        <w:div w:id="2046564254">
          <w:marLeft w:val="0"/>
          <w:marRight w:val="0"/>
          <w:marTop w:val="0"/>
          <w:marBottom w:val="0"/>
          <w:divBdr>
            <w:top w:val="none" w:sz="0" w:space="0" w:color="auto"/>
            <w:left w:val="none" w:sz="0" w:space="0" w:color="auto"/>
            <w:bottom w:val="none" w:sz="0" w:space="0" w:color="auto"/>
            <w:right w:val="none" w:sz="0" w:space="0" w:color="auto"/>
          </w:divBdr>
        </w:div>
        <w:div w:id="137654952">
          <w:marLeft w:val="0"/>
          <w:marRight w:val="0"/>
          <w:marTop w:val="0"/>
          <w:marBottom w:val="0"/>
          <w:divBdr>
            <w:top w:val="none" w:sz="0" w:space="0" w:color="auto"/>
            <w:left w:val="none" w:sz="0" w:space="0" w:color="auto"/>
            <w:bottom w:val="none" w:sz="0" w:space="0" w:color="auto"/>
            <w:right w:val="none" w:sz="0" w:space="0" w:color="auto"/>
          </w:divBdr>
        </w:div>
        <w:div w:id="1341083492">
          <w:marLeft w:val="0"/>
          <w:marRight w:val="0"/>
          <w:marTop w:val="0"/>
          <w:marBottom w:val="0"/>
          <w:divBdr>
            <w:top w:val="none" w:sz="0" w:space="0" w:color="auto"/>
            <w:left w:val="none" w:sz="0" w:space="0" w:color="auto"/>
            <w:bottom w:val="none" w:sz="0" w:space="0" w:color="auto"/>
            <w:right w:val="none" w:sz="0" w:space="0" w:color="auto"/>
          </w:divBdr>
        </w:div>
        <w:div w:id="1327780175">
          <w:marLeft w:val="0"/>
          <w:marRight w:val="0"/>
          <w:marTop w:val="0"/>
          <w:marBottom w:val="0"/>
          <w:divBdr>
            <w:top w:val="none" w:sz="0" w:space="0" w:color="auto"/>
            <w:left w:val="none" w:sz="0" w:space="0" w:color="auto"/>
            <w:bottom w:val="none" w:sz="0" w:space="0" w:color="auto"/>
            <w:right w:val="none" w:sz="0" w:space="0" w:color="auto"/>
          </w:divBdr>
        </w:div>
        <w:div w:id="1680813334">
          <w:marLeft w:val="0"/>
          <w:marRight w:val="0"/>
          <w:marTop w:val="0"/>
          <w:marBottom w:val="0"/>
          <w:divBdr>
            <w:top w:val="none" w:sz="0" w:space="0" w:color="auto"/>
            <w:left w:val="none" w:sz="0" w:space="0" w:color="auto"/>
            <w:bottom w:val="none" w:sz="0" w:space="0" w:color="auto"/>
            <w:right w:val="none" w:sz="0" w:space="0" w:color="auto"/>
          </w:divBdr>
        </w:div>
        <w:div w:id="1129513977">
          <w:marLeft w:val="0"/>
          <w:marRight w:val="0"/>
          <w:marTop w:val="0"/>
          <w:marBottom w:val="0"/>
          <w:divBdr>
            <w:top w:val="none" w:sz="0" w:space="0" w:color="auto"/>
            <w:left w:val="none" w:sz="0" w:space="0" w:color="auto"/>
            <w:bottom w:val="none" w:sz="0" w:space="0" w:color="auto"/>
            <w:right w:val="none" w:sz="0" w:space="0" w:color="auto"/>
          </w:divBdr>
        </w:div>
        <w:div w:id="1952976653">
          <w:marLeft w:val="0"/>
          <w:marRight w:val="0"/>
          <w:marTop w:val="0"/>
          <w:marBottom w:val="0"/>
          <w:divBdr>
            <w:top w:val="none" w:sz="0" w:space="0" w:color="auto"/>
            <w:left w:val="none" w:sz="0" w:space="0" w:color="auto"/>
            <w:bottom w:val="none" w:sz="0" w:space="0" w:color="auto"/>
            <w:right w:val="none" w:sz="0" w:space="0" w:color="auto"/>
          </w:divBdr>
        </w:div>
        <w:div w:id="2135712433">
          <w:marLeft w:val="0"/>
          <w:marRight w:val="0"/>
          <w:marTop w:val="0"/>
          <w:marBottom w:val="0"/>
          <w:divBdr>
            <w:top w:val="none" w:sz="0" w:space="0" w:color="auto"/>
            <w:left w:val="none" w:sz="0" w:space="0" w:color="auto"/>
            <w:bottom w:val="none" w:sz="0" w:space="0" w:color="auto"/>
            <w:right w:val="none" w:sz="0" w:space="0" w:color="auto"/>
          </w:divBdr>
        </w:div>
        <w:div w:id="907765148">
          <w:marLeft w:val="0"/>
          <w:marRight w:val="0"/>
          <w:marTop w:val="0"/>
          <w:marBottom w:val="0"/>
          <w:divBdr>
            <w:top w:val="none" w:sz="0" w:space="0" w:color="auto"/>
            <w:left w:val="none" w:sz="0" w:space="0" w:color="auto"/>
            <w:bottom w:val="none" w:sz="0" w:space="0" w:color="auto"/>
            <w:right w:val="none" w:sz="0" w:space="0" w:color="auto"/>
          </w:divBdr>
        </w:div>
        <w:div w:id="1169324562">
          <w:marLeft w:val="0"/>
          <w:marRight w:val="0"/>
          <w:marTop w:val="0"/>
          <w:marBottom w:val="0"/>
          <w:divBdr>
            <w:top w:val="none" w:sz="0" w:space="0" w:color="auto"/>
            <w:left w:val="none" w:sz="0" w:space="0" w:color="auto"/>
            <w:bottom w:val="none" w:sz="0" w:space="0" w:color="auto"/>
            <w:right w:val="none" w:sz="0" w:space="0" w:color="auto"/>
          </w:divBdr>
        </w:div>
        <w:div w:id="577641132">
          <w:marLeft w:val="0"/>
          <w:marRight w:val="0"/>
          <w:marTop w:val="0"/>
          <w:marBottom w:val="0"/>
          <w:divBdr>
            <w:top w:val="none" w:sz="0" w:space="0" w:color="auto"/>
            <w:left w:val="none" w:sz="0" w:space="0" w:color="auto"/>
            <w:bottom w:val="none" w:sz="0" w:space="0" w:color="auto"/>
            <w:right w:val="none" w:sz="0" w:space="0" w:color="auto"/>
          </w:divBdr>
        </w:div>
        <w:div w:id="1362978005">
          <w:marLeft w:val="0"/>
          <w:marRight w:val="0"/>
          <w:marTop w:val="0"/>
          <w:marBottom w:val="0"/>
          <w:divBdr>
            <w:top w:val="none" w:sz="0" w:space="0" w:color="auto"/>
            <w:left w:val="none" w:sz="0" w:space="0" w:color="auto"/>
            <w:bottom w:val="none" w:sz="0" w:space="0" w:color="auto"/>
            <w:right w:val="none" w:sz="0" w:space="0" w:color="auto"/>
          </w:divBdr>
        </w:div>
        <w:div w:id="1565798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85333-DA3D-421E-9893-064ACFD7A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6185</TotalTime>
  <Pages>11</Pages>
  <Words>3929</Words>
  <Characters>22398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Karon Jaset Mcqueen (1809080)</cp:lastModifiedBy>
  <cp:revision>668</cp:revision>
  <dcterms:created xsi:type="dcterms:W3CDTF">2021-03-04T16:44:00Z</dcterms:created>
  <dcterms:modified xsi:type="dcterms:W3CDTF">2021-04-16T12:45:00Z</dcterms:modified>
</cp:coreProperties>
</file>