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433C8" w:rsidRPr="0098075F" w:rsidRDefault="00D70418" w:rsidP="00D70418">
      <w:pPr>
        <w:pStyle w:val="ListParagraph"/>
        <w:numPr>
          <w:ilvl w:val="0"/>
          <w:numId w:val="1"/>
        </w:numPr>
        <w:rPr>
          <w:rFonts w:ascii="Times New Roman" w:hAnsi="Times New Roman" w:cs="Times New Roman"/>
          <w:sz w:val="24"/>
          <w:szCs w:val="24"/>
          <w:u w:val="single"/>
        </w:rPr>
      </w:pPr>
      <w:r w:rsidRPr="0098075F">
        <w:rPr>
          <w:rFonts w:ascii="Times New Roman" w:hAnsi="Times New Roman" w:cs="Times New Roman"/>
          <w:sz w:val="24"/>
          <w:szCs w:val="24"/>
          <w:u w:val="single"/>
        </w:rPr>
        <w:t>Cefndir</w:t>
      </w:r>
      <w:r w:rsidR="006C64CA" w:rsidRPr="0098075F">
        <w:rPr>
          <w:rFonts w:ascii="Times New Roman" w:hAnsi="Times New Roman" w:cs="Times New Roman"/>
          <w:sz w:val="24"/>
          <w:szCs w:val="24"/>
          <w:u w:val="single"/>
        </w:rPr>
        <w:t>- Ysgol</w:t>
      </w:r>
    </w:p>
    <w:p w:rsidR="00893360" w:rsidRPr="0098075F" w:rsidRDefault="00893360" w:rsidP="00D70418">
      <w:pPr>
        <w:ind w:left="360"/>
        <w:rPr>
          <w:rFonts w:ascii="Times New Roman" w:hAnsi="Times New Roman" w:cs="Times New Roman"/>
          <w:sz w:val="24"/>
          <w:szCs w:val="24"/>
        </w:rPr>
      </w:pPr>
      <w:r w:rsidRPr="0098075F">
        <w:rPr>
          <w:rFonts w:ascii="Times New Roman" w:hAnsi="Times New Roman" w:cs="Times New Roman"/>
          <w:sz w:val="24"/>
          <w:szCs w:val="24"/>
        </w:rPr>
        <w:t>** Mae’r lleoliadau dewisir isod yn hollol ffug**</w:t>
      </w:r>
    </w:p>
    <w:p w:rsidR="00D70418" w:rsidRPr="0098075F" w:rsidRDefault="00D70418" w:rsidP="00893360">
      <w:pPr>
        <w:ind w:left="360"/>
        <w:rPr>
          <w:rFonts w:ascii="Times New Roman" w:hAnsi="Times New Roman" w:cs="Times New Roman"/>
          <w:sz w:val="24"/>
          <w:szCs w:val="24"/>
        </w:rPr>
      </w:pPr>
      <w:r w:rsidRPr="0098075F">
        <w:rPr>
          <w:rFonts w:ascii="Times New Roman" w:hAnsi="Times New Roman" w:cs="Times New Roman"/>
          <w:sz w:val="24"/>
          <w:szCs w:val="24"/>
        </w:rPr>
        <w:t xml:space="preserve">Lleolir Ysgol </w:t>
      </w:r>
      <w:r w:rsidR="004813AA" w:rsidRPr="0098075F">
        <w:rPr>
          <w:rFonts w:ascii="Times New Roman" w:hAnsi="Times New Roman" w:cs="Times New Roman"/>
          <w:sz w:val="24"/>
          <w:szCs w:val="24"/>
        </w:rPr>
        <w:t>A</w:t>
      </w:r>
      <w:r w:rsidRPr="0098075F">
        <w:rPr>
          <w:rFonts w:ascii="Times New Roman" w:hAnsi="Times New Roman" w:cs="Times New Roman"/>
          <w:sz w:val="24"/>
          <w:szCs w:val="24"/>
        </w:rPr>
        <w:t xml:space="preserve"> </w:t>
      </w:r>
      <w:r w:rsidR="00EE1153" w:rsidRPr="0098075F">
        <w:rPr>
          <w:rFonts w:ascii="Times New Roman" w:hAnsi="Times New Roman" w:cs="Times New Roman"/>
          <w:sz w:val="24"/>
          <w:szCs w:val="24"/>
        </w:rPr>
        <w:t>ar finiau tref</w:t>
      </w:r>
      <w:r w:rsidR="00F953AD" w:rsidRPr="0098075F">
        <w:rPr>
          <w:rFonts w:ascii="Times New Roman" w:hAnsi="Times New Roman" w:cs="Times New Roman"/>
          <w:sz w:val="24"/>
          <w:szCs w:val="24"/>
        </w:rPr>
        <w:t xml:space="preserve"> </w:t>
      </w:r>
      <w:r w:rsidR="00893360" w:rsidRPr="0098075F">
        <w:rPr>
          <w:rFonts w:ascii="Times New Roman" w:hAnsi="Times New Roman" w:cs="Times New Roman"/>
          <w:sz w:val="24"/>
          <w:szCs w:val="24"/>
        </w:rPr>
        <w:t>Llanelli</w:t>
      </w:r>
      <w:r w:rsidR="00EE1153" w:rsidRPr="0098075F">
        <w:rPr>
          <w:rFonts w:ascii="Times New Roman" w:hAnsi="Times New Roman" w:cs="Times New Roman"/>
          <w:sz w:val="24"/>
          <w:szCs w:val="24"/>
        </w:rPr>
        <w:t xml:space="preserve"> </w:t>
      </w:r>
      <w:r w:rsidRPr="0098075F">
        <w:rPr>
          <w:rFonts w:ascii="Times New Roman" w:hAnsi="Times New Roman" w:cs="Times New Roman"/>
          <w:sz w:val="24"/>
          <w:szCs w:val="24"/>
        </w:rPr>
        <w:t xml:space="preserve"> Sir Gaerfyrddin.Mae’r ysgol a agorwyd yn 1919</w:t>
      </w:r>
      <w:r w:rsidR="00EE1153" w:rsidRPr="0098075F">
        <w:rPr>
          <w:rFonts w:ascii="Times New Roman" w:hAnsi="Times New Roman" w:cs="Times New Roman"/>
          <w:sz w:val="24"/>
          <w:szCs w:val="24"/>
        </w:rPr>
        <w:t xml:space="preserve"> </w:t>
      </w:r>
      <w:r w:rsidRPr="0098075F">
        <w:rPr>
          <w:rFonts w:ascii="Times New Roman" w:hAnsi="Times New Roman" w:cs="Times New Roman"/>
          <w:sz w:val="24"/>
          <w:szCs w:val="24"/>
        </w:rPr>
        <w:t>yn ysgol gynradd Categori A/B sef ysgol sydd â ffrydiau Cymraeg a Saesneg.  Mae tua 2</w:t>
      </w:r>
      <w:r w:rsidR="00893360" w:rsidRPr="0098075F">
        <w:rPr>
          <w:rFonts w:ascii="Times New Roman" w:hAnsi="Times New Roman" w:cs="Times New Roman"/>
          <w:sz w:val="24"/>
          <w:szCs w:val="24"/>
        </w:rPr>
        <w:t>89</w:t>
      </w:r>
      <w:r w:rsidRPr="0098075F">
        <w:rPr>
          <w:rFonts w:ascii="Times New Roman" w:hAnsi="Times New Roman" w:cs="Times New Roman"/>
          <w:sz w:val="24"/>
          <w:szCs w:val="24"/>
        </w:rPr>
        <w:t xml:space="preserve"> o ddisgyblion ar y gofrestr mewn dosbarthiadau gallu cymysg.  Sefydlwyd Uned i Blant â Nam ar eu Clyw yn yr ysgol yn 200</w:t>
      </w:r>
      <w:r w:rsidR="004813AA" w:rsidRPr="0098075F">
        <w:rPr>
          <w:rFonts w:ascii="Times New Roman" w:hAnsi="Times New Roman" w:cs="Times New Roman"/>
          <w:sz w:val="24"/>
          <w:szCs w:val="24"/>
        </w:rPr>
        <w:t>0</w:t>
      </w:r>
      <w:r w:rsidRPr="0098075F">
        <w:rPr>
          <w:rFonts w:ascii="Times New Roman" w:hAnsi="Times New Roman" w:cs="Times New Roman"/>
          <w:sz w:val="24"/>
          <w:szCs w:val="24"/>
        </w:rPr>
        <w:t>.</w:t>
      </w:r>
    </w:p>
    <w:p w:rsidR="00D70418" w:rsidRPr="0098075F" w:rsidRDefault="00D70418" w:rsidP="00893360">
      <w:pPr>
        <w:ind w:left="360"/>
        <w:rPr>
          <w:rFonts w:ascii="Times New Roman" w:hAnsi="Times New Roman" w:cs="Times New Roman"/>
          <w:sz w:val="24"/>
          <w:szCs w:val="24"/>
        </w:rPr>
      </w:pPr>
      <w:r w:rsidRPr="0098075F">
        <w:rPr>
          <w:rFonts w:ascii="Times New Roman" w:hAnsi="Times New Roman" w:cs="Times New Roman"/>
          <w:sz w:val="24"/>
          <w:szCs w:val="24"/>
        </w:rPr>
        <w:t xml:space="preserve">Mae </w:t>
      </w:r>
      <w:r w:rsidR="00893360" w:rsidRPr="0098075F">
        <w:rPr>
          <w:rFonts w:ascii="Times New Roman" w:hAnsi="Times New Roman" w:cs="Times New Roman"/>
          <w:sz w:val="24"/>
          <w:szCs w:val="24"/>
        </w:rPr>
        <w:t>10</w:t>
      </w:r>
      <w:r w:rsidRPr="0098075F">
        <w:rPr>
          <w:rFonts w:ascii="Times New Roman" w:hAnsi="Times New Roman" w:cs="Times New Roman"/>
          <w:sz w:val="24"/>
          <w:szCs w:val="24"/>
        </w:rPr>
        <w:t xml:space="preserve"> ystafell ddosbarth gennym sy’n cynnwys ystafell i’r Cylch Meithrin lleol ac </w:t>
      </w:r>
      <w:r w:rsidR="00893360" w:rsidRPr="0098075F">
        <w:rPr>
          <w:rFonts w:ascii="Times New Roman" w:hAnsi="Times New Roman" w:cs="Times New Roman"/>
          <w:sz w:val="24"/>
          <w:szCs w:val="24"/>
        </w:rPr>
        <w:t>9</w:t>
      </w:r>
      <w:r w:rsidRPr="0098075F">
        <w:rPr>
          <w:rFonts w:ascii="Times New Roman" w:hAnsi="Times New Roman" w:cs="Times New Roman"/>
          <w:sz w:val="24"/>
          <w:szCs w:val="24"/>
        </w:rPr>
        <w:t xml:space="preserve"> dosbarth prif ffrwd.  Lleolwyd y Ganolfan Adnoddau i Blant â Nam ar eu Clyw yn ystafell ddosbarth ychwanegol ar iard yr ysgol.  Mae gennym neuadd fawr sy’n ganolfan i fywyd yr ysgol, dyma ein lle cwrdd ar gyfer gwasanaethau, y ffreutur, gwersi Addysg Gorfforol, clybiau brecwast ac ar ôl ysgol a chlybiau allgyrsiol</w:t>
      </w:r>
      <w:r w:rsidR="00DE5589" w:rsidRPr="0098075F">
        <w:rPr>
          <w:rFonts w:ascii="Times New Roman" w:hAnsi="Times New Roman" w:cs="Times New Roman"/>
          <w:sz w:val="24"/>
          <w:szCs w:val="24"/>
        </w:rPr>
        <w:t>.</w:t>
      </w:r>
    </w:p>
    <w:p w:rsidR="00D70418" w:rsidRPr="0098075F" w:rsidRDefault="00DE5589" w:rsidP="00DE5589">
      <w:pPr>
        <w:ind w:left="360"/>
        <w:rPr>
          <w:rFonts w:ascii="Times New Roman" w:hAnsi="Times New Roman" w:cs="Times New Roman"/>
          <w:sz w:val="24"/>
          <w:szCs w:val="24"/>
        </w:rPr>
      </w:pPr>
      <w:r w:rsidRPr="0098075F">
        <w:rPr>
          <w:rFonts w:ascii="Times New Roman" w:hAnsi="Times New Roman" w:cs="Times New Roman"/>
          <w:sz w:val="24"/>
          <w:szCs w:val="24"/>
        </w:rPr>
        <w:t>Mae gan Ysgol A staff sy’n ffurfio tîm cyfeillgar a gweithgar.  Mae gan bob aelod o staff gyfrifoldeb am wahanol feysydd o’r cwricwlwm.  Mae’r ysgol yn ymrwymedig i ddatblygiad proffesiynol parhaus er mwyn galluogi staff i gyflawni eu rolau’n effeithiol.  Yn ogystal â’r athrawon mae gennym nifer o gynorthwywyr dosbarth sy’n cefnogi athrawon a phlant yn effeithiol. Mae tua 35% o’r plant ar y gofrestr ADY sy’n derbyn cefnogaeth a chymorth ychwanegol.</w:t>
      </w:r>
    </w:p>
    <w:p w:rsidR="00531F32" w:rsidRPr="0098075F" w:rsidRDefault="00531F32" w:rsidP="00893360">
      <w:pPr>
        <w:ind w:firstLine="360"/>
        <w:rPr>
          <w:rFonts w:ascii="Times New Roman" w:hAnsi="Times New Roman" w:cs="Times New Roman"/>
          <w:sz w:val="24"/>
          <w:szCs w:val="24"/>
        </w:rPr>
      </w:pPr>
    </w:p>
    <w:p w:rsidR="00531F32" w:rsidRPr="0098075F" w:rsidRDefault="00531F32" w:rsidP="00893360">
      <w:pPr>
        <w:ind w:firstLine="360"/>
        <w:rPr>
          <w:rFonts w:ascii="Times New Roman" w:hAnsi="Times New Roman" w:cs="Times New Roman"/>
          <w:sz w:val="24"/>
          <w:szCs w:val="24"/>
        </w:rPr>
      </w:pPr>
    </w:p>
    <w:p w:rsidR="00531F32" w:rsidRPr="0098075F" w:rsidRDefault="00531F32" w:rsidP="00893360">
      <w:pPr>
        <w:ind w:firstLine="360"/>
        <w:rPr>
          <w:rFonts w:ascii="Times New Roman" w:hAnsi="Times New Roman" w:cs="Times New Roman"/>
          <w:sz w:val="24"/>
          <w:szCs w:val="24"/>
        </w:rPr>
      </w:pPr>
    </w:p>
    <w:p w:rsidR="00531F32" w:rsidRPr="0098075F" w:rsidRDefault="00531F32" w:rsidP="00893360">
      <w:pPr>
        <w:ind w:firstLine="360"/>
        <w:rPr>
          <w:rFonts w:ascii="Times New Roman" w:hAnsi="Times New Roman" w:cs="Times New Roman"/>
          <w:sz w:val="24"/>
          <w:szCs w:val="24"/>
        </w:rPr>
      </w:pPr>
    </w:p>
    <w:p w:rsidR="00531F32" w:rsidRPr="0098075F" w:rsidRDefault="00531F32" w:rsidP="00893360">
      <w:pPr>
        <w:ind w:firstLine="360"/>
        <w:rPr>
          <w:rFonts w:ascii="Times New Roman" w:hAnsi="Times New Roman" w:cs="Times New Roman"/>
          <w:sz w:val="24"/>
          <w:szCs w:val="24"/>
        </w:rPr>
      </w:pPr>
    </w:p>
    <w:p w:rsidR="00531F32" w:rsidRPr="0098075F" w:rsidRDefault="00531F32" w:rsidP="00893360">
      <w:pPr>
        <w:ind w:firstLine="360"/>
        <w:rPr>
          <w:rFonts w:ascii="Times New Roman" w:hAnsi="Times New Roman" w:cs="Times New Roman"/>
          <w:sz w:val="24"/>
          <w:szCs w:val="24"/>
        </w:rPr>
      </w:pPr>
    </w:p>
    <w:p w:rsidR="00531F32" w:rsidRPr="0098075F" w:rsidRDefault="00531F32" w:rsidP="00893360">
      <w:pPr>
        <w:ind w:firstLine="360"/>
        <w:rPr>
          <w:rFonts w:ascii="Times New Roman" w:hAnsi="Times New Roman" w:cs="Times New Roman"/>
          <w:sz w:val="24"/>
          <w:szCs w:val="24"/>
        </w:rPr>
      </w:pPr>
    </w:p>
    <w:p w:rsidR="00531F32" w:rsidRPr="0098075F" w:rsidRDefault="00531F32" w:rsidP="00893360">
      <w:pPr>
        <w:ind w:firstLine="360"/>
        <w:rPr>
          <w:rFonts w:ascii="Times New Roman" w:hAnsi="Times New Roman" w:cs="Times New Roman"/>
          <w:sz w:val="24"/>
          <w:szCs w:val="24"/>
        </w:rPr>
      </w:pPr>
    </w:p>
    <w:p w:rsidR="00531F32" w:rsidRPr="0098075F" w:rsidRDefault="00531F32" w:rsidP="00893360">
      <w:pPr>
        <w:ind w:firstLine="360"/>
        <w:rPr>
          <w:rFonts w:ascii="Times New Roman" w:hAnsi="Times New Roman" w:cs="Times New Roman"/>
          <w:sz w:val="24"/>
          <w:szCs w:val="24"/>
        </w:rPr>
      </w:pPr>
    </w:p>
    <w:p w:rsidR="00531F32" w:rsidRPr="0098075F" w:rsidRDefault="00531F32" w:rsidP="00893360">
      <w:pPr>
        <w:ind w:firstLine="360"/>
        <w:rPr>
          <w:rFonts w:ascii="Times New Roman" w:hAnsi="Times New Roman" w:cs="Times New Roman"/>
          <w:sz w:val="24"/>
          <w:szCs w:val="24"/>
        </w:rPr>
      </w:pPr>
    </w:p>
    <w:p w:rsidR="00531F32" w:rsidRPr="0098075F" w:rsidRDefault="00531F32" w:rsidP="00893360">
      <w:pPr>
        <w:ind w:firstLine="360"/>
        <w:rPr>
          <w:rFonts w:ascii="Times New Roman" w:hAnsi="Times New Roman" w:cs="Times New Roman"/>
          <w:sz w:val="24"/>
          <w:szCs w:val="24"/>
        </w:rPr>
      </w:pPr>
    </w:p>
    <w:p w:rsidR="00531F32" w:rsidRPr="0098075F" w:rsidRDefault="00531F32" w:rsidP="00893360">
      <w:pPr>
        <w:ind w:firstLine="360"/>
        <w:rPr>
          <w:rFonts w:ascii="Times New Roman" w:hAnsi="Times New Roman" w:cs="Times New Roman"/>
          <w:sz w:val="24"/>
          <w:szCs w:val="24"/>
        </w:rPr>
      </w:pPr>
      <w:r w:rsidRPr="0098075F">
        <w:rPr>
          <w:rFonts w:ascii="Times New Roman" w:hAnsi="Times New Roman" w:cs="Times New Roman"/>
          <w:sz w:val="24"/>
          <w:szCs w:val="24"/>
        </w:rPr>
        <w:lastRenderedPageBreak/>
        <w:t xml:space="preserve">2. </w:t>
      </w:r>
      <w:r w:rsidR="00C433C8" w:rsidRPr="0098075F">
        <w:rPr>
          <w:rFonts w:ascii="Times New Roman" w:hAnsi="Times New Roman" w:cs="Times New Roman"/>
          <w:sz w:val="24"/>
          <w:szCs w:val="24"/>
        </w:rPr>
        <w:t>Cefndir yr ymyrraeth – Rhesymeg</w:t>
      </w:r>
    </w:p>
    <w:p w:rsidR="00C433C8" w:rsidRPr="0098075F" w:rsidRDefault="00DE5589" w:rsidP="00893360">
      <w:pPr>
        <w:ind w:firstLine="360"/>
        <w:rPr>
          <w:rFonts w:ascii="Times New Roman" w:hAnsi="Times New Roman" w:cs="Times New Roman"/>
          <w:sz w:val="24"/>
          <w:szCs w:val="24"/>
        </w:rPr>
      </w:pPr>
      <w:r w:rsidRPr="0098075F">
        <w:rPr>
          <w:rFonts w:ascii="Times New Roman" w:hAnsi="Times New Roman" w:cs="Times New Roman"/>
          <w:sz w:val="24"/>
          <w:szCs w:val="24"/>
        </w:rPr>
        <w:t>Dewisais yr ymyrraeth yn benodol oherwydd trwy gydol fy ymchwil rydw’i wedi darganfod bod llawer wedi ei ysgrifennu am les plant a phobl ifanc, ond yn methu creu sefyllfaoedd sy’n annog cynnydd lesiant plant nam ar y clyw. Amlinellir British Deaf Association (2010) ‘bod pobl nam ar y clyw a’i diwylliant yn anweledig’. Eirfa eithriadol er mwyn disgrifio diwylliant pobl nam ar y clyw, a rhyfeddi faint sy wirioneddol wedi ei gwneud er mwyn codi lles ers Deddf Plant 2004? Tybiwn i ddim lawer er mwyn codi lles y plant sy mewn ysgolion prif ffrwd.</w:t>
      </w:r>
    </w:p>
    <w:p w:rsidR="00F97E32" w:rsidRPr="0098075F" w:rsidRDefault="00DE5589" w:rsidP="00893360">
      <w:pPr>
        <w:ind w:firstLine="360"/>
        <w:rPr>
          <w:rFonts w:ascii="Times New Roman" w:hAnsi="Times New Roman" w:cs="Times New Roman"/>
          <w:sz w:val="24"/>
          <w:szCs w:val="24"/>
        </w:rPr>
      </w:pPr>
      <w:r w:rsidRPr="0098075F">
        <w:rPr>
          <w:rFonts w:ascii="Times New Roman" w:hAnsi="Times New Roman" w:cs="Times New Roman"/>
          <w:sz w:val="24"/>
          <w:szCs w:val="24"/>
        </w:rPr>
        <w:t>Noda Grigg (2010) fod Vygotsky’n meddwl bod dysgu yn broses lle mae cymdeithasu yn allweddol mewn datblygiad gwybyddiaeth. Mynegaf yn sicr bydd damcaniaeth adeilyddol cymdeithasol Vygotsky yn elwa plant nam ar y clyw, oherwydd mewn amgylchedd prif ffrwd bydd disgyblion sy ychydig bach yn uwch lefel y plentyn. Amlyga Grigg (2010) mae’n fanteisiol cael dysgwyr sy’n agos at ei gilydd o ran gallu er mwyn iddyn nhw weithio mewn parth datblygiad procsimol Vygotsky. Yn ogystal â damcaniaethau Vygotsky, mae’r ymyrraeth dewisaf yn cyfoethogi damcaniaeth ymddygiadol Skinner o gyflyru gweithdrefnol. Dywed Mcleod (2007) bod cyflyru gweithdrefnol yn ddefnyddiol er mwyn caffael ar ieithoedd drwy ailadrodd a chreu arferiad sy’n elwa’r unigolyn. Pwysleisiaf bydd ailadrodd yn elwa rhieni, plant ac athrawon caffael BSL, ac wrth gwrs i’r plant nam ar y clyw datblygu'r iaith Gymraeg.</w:t>
      </w:r>
    </w:p>
    <w:p w:rsidR="004E568D" w:rsidRPr="0098075F" w:rsidRDefault="00DE5589" w:rsidP="00301423">
      <w:pPr>
        <w:ind w:firstLine="360"/>
        <w:rPr>
          <w:rFonts w:ascii="Times New Roman" w:hAnsi="Times New Roman" w:cs="Times New Roman"/>
          <w:sz w:val="24"/>
          <w:szCs w:val="24"/>
        </w:rPr>
      </w:pPr>
      <w:r w:rsidRPr="0098075F">
        <w:rPr>
          <w:rFonts w:ascii="Times New Roman" w:hAnsi="Times New Roman" w:cs="Times New Roman"/>
          <w:sz w:val="24"/>
          <w:szCs w:val="24"/>
        </w:rPr>
        <w:t>Cyfeiriaf tuag at erthyglau 3 a 37 CCUHP oherwydd roedd angen amlygu'r hawliau, ac wrth ymchwilio darganfod y llawer sy ddim wedi ei wneud er lles y plant nam ar y clyw. Teimlaf nad ydy’r buddiolwyr yr erthyglau ydy’r plant rwy’n targedu. Credir CRIDE bod dim ond 20% athrawon nam ar y clyw gallu rhoi’r cymorth trwy Gymraeg. Sut felly gall cynnydd i ddigwydd mewn unedau arbennig? Awgrymaf bydd Cymraeg yn gwella mewn adran prif ffrwd, lle mae mwy o gymdeithasu rhwng cyfoedion ac yn dro arwain at wella lles meddyliol y plant nam ar y clyw. Hefyd gydymffurfio ac erthygl 3 o wneud yr orau phosib mewn pob sefydliad. Amlinellaf erthygl 37, oherwydd ar ôl ddeddf plant yn 2004 ar bwyslais ar greu cyfleoedd, ond does 85% o ysgolion prif ffrwd yng Nghymru ddim gyda darpariaeth arbennig i’r byddar. Dyna  Fynegaf nad ydy’r ddeddf wedi rhoi cyfleoedd i’r plant rwy’n targedi oherwydd nad ydy’r offer ar gael er mwyn cymryd mantais o gyfleoedd mewn ysgol, ac yn datblygu cyfleoedd lles.</w:t>
      </w:r>
    </w:p>
    <w:p w:rsidR="00007DD8" w:rsidRPr="0098075F" w:rsidRDefault="00DE5589" w:rsidP="00301423">
      <w:pPr>
        <w:ind w:firstLine="360"/>
        <w:rPr>
          <w:rFonts w:ascii="Times New Roman" w:hAnsi="Times New Roman" w:cs="Times New Roman"/>
          <w:sz w:val="24"/>
          <w:szCs w:val="24"/>
        </w:rPr>
      </w:pPr>
      <w:r w:rsidRPr="0098075F">
        <w:rPr>
          <w:rFonts w:ascii="Times New Roman" w:hAnsi="Times New Roman" w:cs="Times New Roman"/>
          <w:sz w:val="24"/>
          <w:szCs w:val="24"/>
        </w:rPr>
        <w:lastRenderedPageBreak/>
        <w:t>Mae mater o ddarpariaeth yn mynd nôl i ddatganiad Salamanca UNESCO (1994) mae’r iaith arwyddion yn ffordd bwysig o gyfathrebu a thyle darpariaeth bod yn ei le i sicrhau bod addysg ar gael iddyn nhw mewn eu mamiaith. Dyna le mae’r syniad o gael ‘drop box’ ac ap BSL ar gael i rieni ac athrawon, er mwyn codi lles y plentyn.Cysylltaf at system ficro Bronfenbrenner, i greu amgylchedd mwy cyfforddus i’r plentyn yn y cartref ac yn yr ysgol er mwyn i'r datblygiad yr unigolyn ffynnu. Y nod wedyn ydy yn y system Facro ydy rhannu gwerthoedd, credau a deddfau. Cyflwynir UNESCO'r datganiad nol yn 1994, lle mae’r cynnydd? Dywed UNESCO (1994) Ysgolion cyffredin gyda chyfeiriadaeth cy</w:t>
      </w:r>
      <w:r w:rsidR="00904737">
        <w:rPr>
          <w:rFonts w:ascii="Times New Roman" w:hAnsi="Times New Roman" w:cs="Times New Roman"/>
          <w:sz w:val="24"/>
          <w:szCs w:val="24"/>
        </w:rPr>
        <w:t>n</w:t>
      </w:r>
      <w:r w:rsidRPr="0098075F">
        <w:rPr>
          <w:rFonts w:ascii="Times New Roman" w:hAnsi="Times New Roman" w:cs="Times New Roman"/>
          <w:sz w:val="24"/>
          <w:szCs w:val="24"/>
        </w:rPr>
        <w:t>hwysant ydy’r ffordd fwyaf effeithiol i greu cymunedau croesawgar a chymunedau cynhwysol. Awgrymaf dyna’r aralleiriai wnaeth ysbrydoli wneud y trosglwyddiad o unedau arbennig draw i brif ffrwd. Weithredaf ymyrraeth codi lles y plentyn a sicrhau bod lles y plentyn yn fan positif, edrychaf ar raddfa Laevers i weld ffordd mae’r plentyn yn ymdopi i’r amgylchedd wrth gyflwyno darpariaethau arbennig mae’r plant yn haeddu.</w:t>
      </w:r>
    </w:p>
    <w:p w:rsidR="00C90D50" w:rsidRPr="0098075F" w:rsidRDefault="00DE5589" w:rsidP="00301423">
      <w:pPr>
        <w:ind w:firstLine="360"/>
        <w:rPr>
          <w:rFonts w:ascii="Times New Roman" w:hAnsi="Times New Roman" w:cs="Times New Roman"/>
          <w:sz w:val="24"/>
          <w:szCs w:val="24"/>
        </w:rPr>
      </w:pPr>
      <w:r w:rsidRPr="0098075F">
        <w:rPr>
          <w:rFonts w:ascii="Times New Roman" w:hAnsi="Times New Roman" w:cs="Times New Roman"/>
          <w:sz w:val="24"/>
          <w:szCs w:val="24"/>
        </w:rPr>
        <w:t>Pwysleisir y British Deaf Association a’r National Deaf Children Society y lefelau is o les ymysg plant/pobl nam ar y clyw. Ymatebir British Deaf Association (2015) i’r Ddeddf Cy</w:t>
      </w:r>
      <w:r w:rsidR="00904737">
        <w:rPr>
          <w:rFonts w:ascii="Times New Roman" w:hAnsi="Times New Roman" w:cs="Times New Roman"/>
          <w:sz w:val="24"/>
          <w:szCs w:val="24"/>
        </w:rPr>
        <w:t>n</w:t>
      </w:r>
      <w:r w:rsidRPr="0098075F">
        <w:rPr>
          <w:rFonts w:ascii="Times New Roman" w:hAnsi="Times New Roman" w:cs="Times New Roman"/>
          <w:sz w:val="24"/>
          <w:szCs w:val="24"/>
        </w:rPr>
        <w:t>hwysant 2010 ddim yn diogelu iechyd a lles fel mae’r ddeddf yn cyflwyno. Pum mlynedd a dim cynnydd, thema sy’n amlwg trwy gydol yr ymchwil. Elusennau fel nodaf yn cyflwyno colli diwylliant, hunaniaeth a darpariaeth. Dychmygaf, beth os oedden i yn colli nodweddion yna? Awgrymir yn Ddeddf Llesiant, beth bynnag y cefndir, mae eisiau cymdeithasau sy’n annog pobl i gyflawni eu potensial a chreu Cymru fwy cyfartal (Llywodraeth Cymru,2015). Faint o ystyriaeth gaeth y plant rwy’n targedi pan ysgrifennodd y Llywodraeth y Ddeddf? Tybiwn i ddim llawer, oherwydd dydy Cymru ddim yn gyfartal i’r plant byddar. Mae’r plant rwy’n targedi yn y lleiafswm does dim amheuaeth. Cyflwynaf yn yr ymyrraeth pethau sylfaenol i godi lles, darpariaethau, ap BSL drop box cynluniau gwersi, gwersi sgiliau byw. Roedd hynny’n bwrpasol oherwydd mae’r darpariaethau defnyddir y plant yn yr uned gallu trosglwyddo gyda’r plant i’r adran prif ffrwd. Mae athro nam ar y clyw yn yr uned gallu cydweithio fesul athro/athrawon i rannu cynlluniau gwersi i’r drop box. Yr unig rannau sy eisiau gwario arian ydy’r gwersi sgiliau byw a’r ap BSL.</w:t>
      </w:r>
    </w:p>
    <w:p w:rsidR="009C116A" w:rsidRPr="0098075F" w:rsidRDefault="00DE5589" w:rsidP="00301423">
      <w:pPr>
        <w:ind w:firstLine="360"/>
        <w:rPr>
          <w:rFonts w:ascii="Times New Roman" w:hAnsi="Times New Roman" w:cs="Times New Roman"/>
          <w:sz w:val="24"/>
          <w:szCs w:val="24"/>
        </w:rPr>
      </w:pPr>
      <w:r w:rsidRPr="0098075F">
        <w:rPr>
          <w:rFonts w:ascii="Times New Roman" w:hAnsi="Times New Roman" w:cs="Times New Roman"/>
          <w:sz w:val="24"/>
          <w:szCs w:val="24"/>
        </w:rPr>
        <w:t xml:space="preserve">Hoffwn gyflwyno ymyrraeth goeth, sy’n gostus ac yn chwyldroadol. Y realiti yw does dim llawer yn gwrando ar bryderon yr elusennau a chonsortia sy’n gysylltiedig â nam ar y clyw. Mae’r ymyrraeth rwy’n cyflwyno yn un pwysig, syml ac yn rhad yn y tymor byr a hir. Dewisaf y sefyllfa Ysgol A oherwydd mae’n gyfleus i wneud yr addasiadau. Os bydd yr ymyrraeth yn llwyddiant, ac mae’r trosgwyddiad yn un fanteisiol, bydd yr amgylchedd </w:t>
      </w:r>
      <w:r w:rsidRPr="0098075F">
        <w:rPr>
          <w:rFonts w:ascii="Times New Roman" w:hAnsi="Times New Roman" w:cs="Times New Roman"/>
          <w:sz w:val="24"/>
          <w:szCs w:val="24"/>
        </w:rPr>
        <w:lastRenderedPageBreak/>
        <w:t>cy</w:t>
      </w:r>
      <w:r w:rsidR="00904737">
        <w:rPr>
          <w:rFonts w:ascii="Times New Roman" w:hAnsi="Times New Roman" w:cs="Times New Roman"/>
          <w:sz w:val="24"/>
          <w:szCs w:val="24"/>
        </w:rPr>
        <w:t>n</w:t>
      </w:r>
      <w:r w:rsidRPr="0098075F">
        <w:rPr>
          <w:rFonts w:ascii="Times New Roman" w:hAnsi="Times New Roman" w:cs="Times New Roman"/>
          <w:sz w:val="24"/>
          <w:szCs w:val="24"/>
        </w:rPr>
        <w:t>hwysol yn atynnu mwy o blant nam ar y clyw. I sefyllfa lle mae’r plant gallu cyflawni potensial, a chymryd mantais o gyfleodd sydd ar gael mew amgylchedd prif ffrwd.</w:t>
      </w:r>
    </w:p>
    <w:p w:rsidR="007329F3" w:rsidRPr="0098075F" w:rsidRDefault="00334667" w:rsidP="00301423">
      <w:pPr>
        <w:ind w:firstLine="360"/>
        <w:rPr>
          <w:rFonts w:ascii="Times New Roman" w:hAnsi="Times New Roman" w:cs="Times New Roman"/>
          <w:sz w:val="24"/>
          <w:szCs w:val="24"/>
        </w:rPr>
      </w:pPr>
      <w:r w:rsidRPr="0098075F">
        <w:rPr>
          <w:rFonts w:ascii="Times New Roman" w:hAnsi="Times New Roman" w:cs="Times New Roman"/>
          <w:sz w:val="24"/>
          <w:szCs w:val="24"/>
        </w:rPr>
        <w:t>4. Cynllun datblygu ysgol</w:t>
      </w:r>
    </w:p>
    <w:p w:rsidR="00334667" w:rsidRPr="0098075F" w:rsidRDefault="00DE5589" w:rsidP="009F1F39">
      <w:pPr>
        <w:pStyle w:val="ListParagraph"/>
        <w:numPr>
          <w:ilvl w:val="0"/>
          <w:numId w:val="2"/>
        </w:numPr>
        <w:rPr>
          <w:rFonts w:ascii="Times New Roman" w:hAnsi="Times New Roman" w:cs="Times New Roman"/>
          <w:sz w:val="24"/>
          <w:szCs w:val="24"/>
        </w:rPr>
      </w:pPr>
      <w:r w:rsidRPr="0098075F">
        <w:rPr>
          <w:rFonts w:ascii="Times New Roman" w:hAnsi="Times New Roman" w:cs="Times New Roman"/>
          <w:sz w:val="24"/>
          <w:szCs w:val="24"/>
        </w:rPr>
        <w:t>Dyle holl bartneriaid a rhanddeiliaid yr ysgol yn cyfranogi i nodi beth sydd angen gwella a beth ydy’r arfer da yn yr ysgol. Hyderir i ymweld â chynlluniau ac ymyraethau newydd a rhag barni a chynnig barnau i wella’r argymhellion. Mae’n allweddol cael ymrwymiad y partneriaid a’r rhanddeiliaid i wella’r ysgol.</w:t>
      </w:r>
    </w:p>
    <w:p w:rsidR="00334667" w:rsidRPr="0098075F" w:rsidRDefault="00DE5589" w:rsidP="001B3F8A">
      <w:pPr>
        <w:pStyle w:val="ListParagraph"/>
        <w:numPr>
          <w:ilvl w:val="0"/>
          <w:numId w:val="2"/>
        </w:numPr>
        <w:rPr>
          <w:rFonts w:ascii="Times New Roman" w:hAnsi="Times New Roman" w:cs="Times New Roman"/>
          <w:sz w:val="24"/>
          <w:szCs w:val="24"/>
        </w:rPr>
      </w:pPr>
      <w:r w:rsidRPr="0098075F">
        <w:rPr>
          <w:rFonts w:ascii="Times New Roman" w:hAnsi="Times New Roman" w:cs="Times New Roman"/>
          <w:sz w:val="24"/>
          <w:szCs w:val="24"/>
        </w:rPr>
        <w:t>Weithredir cynllun sy’n cael ei dylanwadu o ddata cesglir ac yn ogystal hunanwerthuso darpariaethau arbennig a pherfformiad yr ysgol gyfan. Mae angen crynhoi data er mwyn trosglwyddiadau o’r uned arbennig draw i’r adran prif ffrwd, er mwyn galluogi disgyblion cael cyfleoedd i dangos eu doniau yn yr adran prif ffrwd.</w:t>
      </w:r>
    </w:p>
    <w:p w:rsidR="00AF760A" w:rsidRPr="0098075F" w:rsidRDefault="00AF760A" w:rsidP="00334667">
      <w:pPr>
        <w:rPr>
          <w:rFonts w:ascii="Times New Roman" w:hAnsi="Times New Roman" w:cs="Times New Roman"/>
          <w:sz w:val="24"/>
          <w:szCs w:val="24"/>
        </w:rPr>
      </w:pPr>
    </w:p>
    <w:p w:rsidR="00334667" w:rsidRPr="0098075F" w:rsidRDefault="00DE5589" w:rsidP="00AF760A">
      <w:pPr>
        <w:pStyle w:val="ListParagraph"/>
        <w:numPr>
          <w:ilvl w:val="0"/>
          <w:numId w:val="2"/>
        </w:numPr>
        <w:rPr>
          <w:rFonts w:ascii="Times New Roman" w:hAnsi="Times New Roman" w:cs="Times New Roman"/>
          <w:sz w:val="24"/>
          <w:szCs w:val="24"/>
        </w:rPr>
      </w:pPr>
      <w:r w:rsidRPr="0098075F">
        <w:rPr>
          <w:rFonts w:ascii="Times New Roman" w:hAnsi="Times New Roman" w:cs="Times New Roman"/>
          <w:sz w:val="24"/>
          <w:szCs w:val="24"/>
        </w:rPr>
        <w:t xml:space="preserve">Codi safonau Llythrennedd, Rhifedd a Chymhwysedd digidol trwy weithredu cynlluniau byr a hir dymor gwella deilliannau i </w:t>
      </w:r>
      <w:r w:rsidRPr="0098075F">
        <w:rPr>
          <w:rFonts w:ascii="Times New Roman" w:hAnsi="Times New Roman" w:cs="Times New Roman"/>
          <w:sz w:val="24"/>
          <w:szCs w:val="24"/>
          <w:u w:val="single"/>
        </w:rPr>
        <w:t>bob</w:t>
      </w:r>
      <w:r w:rsidRPr="0098075F">
        <w:rPr>
          <w:rFonts w:ascii="Times New Roman" w:hAnsi="Times New Roman" w:cs="Times New Roman"/>
          <w:sz w:val="24"/>
          <w:szCs w:val="24"/>
        </w:rPr>
        <w:t xml:space="preserve"> dysgwr, beth bynnag ydy’r diwylliant, cefndir neu anhawster. Weithredir ymyrraeth codi lles er mwyn sicrhau lefelau hunain fru a hyder cynyddu ac yn dro  gweld cynnydd mewn y 3 prif nodwedd Donaldson ( Dyfodol Llwyddiannus).</w:t>
      </w:r>
    </w:p>
    <w:p w:rsidR="00AF760A" w:rsidRPr="0098075F" w:rsidRDefault="00AF760A" w:rsidP="00AF760A">
      <w:pPr>
        <w:pStyle w:val="ListParagraph"/>
        <w:rPr>
          <w:rFonts w:ascii="Times New Roman" w:hAnsi="Times New Roman" w:cs="Times New Roman"/>
          <w:sz w:val="24"/>
          <w:szCs w:val="24"/>
        </w:rPr>
      </w:pPr>
    </w:p>
    <w:p w:rsidR="00AF760A" w:rsidRPr="0098075F" w:rsidRDefault="00DE5589" w:rsidP="00AF760A">
      <w:pPr>
        <w:pStyle w:val="ListParagraph"/>
        <w:numPr>
          <w:ilvl w:val="0"/>
          <w:numId w:val="2"/>
        </w:numPr>
        <w:rPr>
          <w:rFonts w:ascii="Times New Roman" w:hAnsi="Times New Roman" w:cs="Times New Roman"/>
          <w:sz w:val="24"/>
          <w:szCs w:val="24"/>
        </w:rPr>
      </w:pPr>
      <w:r w:rsidRPr="0098075F">
        <w:rPr>
          <w:rFonts w:ascii="Times New Roman" w:hAnsi="Times New Roman" w:cs="Times New Roman"/>
          <w:sz w:val="24"/>
          <w:szCs w:val="24"/>
        </w:rPr>
        <w:t>Dosbarthir adnoddau a chyllid Ysgol A yn doeth ac yn gyfartal i sicrhau bod arian yr ysgol yn cael i wario i sicrhau gwell addysg ac amgylchedd i bob disgybl yr ysgol.</w:t>
      </w:r>
    </w:p>
    <w:p w:rsidR="00CD618C" w:rsidRPr="0098075F" w:rsidRDefault="00CD618C" w:rsidP="00CD618C">
      <w:pPr>
        <w:pStyle w:val="ListParagraph"/>
        <w:rPr>
          <w:rFonts w:ascii="Times New Roman" w:hAnsi="Times New Roman" w:cs="Times New Roman"/>
          <w:sz w:val="24"/>
          <w:szCs w:val="24"/>
        </w:rPr>
      </w:pPr>
    </w:p>
    <w:p w:rsidR="00334667" w:rsidRPr="0098075F" w:rsidRDefault="00DE5589" w:rsidP="00CD618C">
      <w:pPr>
        <w:pStyle w:val="ListParagraph"/>
        <w:numPr>
          <w:ilvl w:val="0"/>
          <w:numId w:val="2"/>
        </w:numPr>
        <w:rPr>
          <w:rFonts w:ascii="Times New Roman" w:hAnsi="Times New Roman" w:cs="Times New Roman"/>
          <w:sz w:val="24"/>
          <w:szCs w:val="24"/>
        </w:rPr>
      </w:pPr>
      <w:r w:rsidRPr="0098075F">
        <w:rPr>
          <w:rFonts w:ascii="Times New Roman" w:hAnsi="Times New Roman" w:cs="Times New Roman"/>
          <w:sz w:val="24"/>
          <w:szCs w:val="24"/>
        </w:rPr>
        <w:t>Angen rheoli perfformiad athrawon drwy strategaeth datblygu broffesiynol yn yr uned ac yn yr adran prif ffrwd. Ffocysir y datblygiad ar ansawdd yr addysgu, oherwydd dyna’r peth allweddol er mwyn cyflawni dysgwyr. Dilynir argymhellion y Llywodraeth o fodel dysgu proffesiynol :-</w:t>
      </w:r>
    </w:p>
    <w:p w:rsidR="00CD618C" w:rsidRPr="0098075F" w:rsidRDefault="00CD618C" w:rsidP="00CD618C">
      <w:pPr>
        <w:pStyle w:val="ListParagraph"/>
        <w:numPr>
          <w:ilvl w:val="0"/>
          <w:numId w:val="3"/>
        </w:numPr>
        <w:rPr>
          <w:rFonts w:ascii="Times New Roman" w:hAnsi="Times New Roman" w:cs="Times New Roman"/>
          <w:sz w:val="24"/>
          <w:szCs w:val="24"/>
        </w:rPr>
      </w:pPr>
      <w:r w:rsidRPr="0098075F">
        <w:rPr>
          <w:rFonts w:ascii="Times New Roman" w:hAnsi="Times New Roman" w:cs="Times New Roman"/>
          <w:sz w:val="24"/>
          <w:szCs w:val="24"/>
        </w:rPr>
        <w:t>hyfforddi a mentora</w:t>
      </w:r>
    </w:p>
    <w:p w:rsidR="00CD618C" w:rsidRPr="0098075F" w:rsidRDefault="00CD618C" w:rsidP="00CD618C">
      <w:pPr>
        <w:pStyle w:val="ListParagraph"/>
        <w:numPr>
          <w:ilvl w:val="0"/>
          <w:numId w:val="3"/>
        </w:numPr>
        <w:rPr>
          <w:rFonts w:ascii="Times New Roman" w:hAnsi="Times New Roman" w:cs="Times New Roman"/>
          <w:sz w:val="24"/>
          <w:szCs w:val="24"/>
        </w:rPr>
      </w:pPr>
      <w:r w:rsidRPr="0098075F">
        <w:rPr>
          <w:rFonts w:ascii="Times New Roman" w:hAnsi="Times New Roman" w:cs="Times New Roman"/>
          <w:sz w:val="24"/>
          <w:szCs w:val="24"/>
        </w:rPr>
        <w:t>defnyddio data a thystiolaeth o’r hyn sy’n gweithio’n dda</w:t>
      </w:r>
    </w:p>
    <w:p w:rsidR="00CD618C" w:rsidRPr="0098075F" w:rsidRDefault="00CD618C" w:rsidP="00CD618C">
      <w:pPr>
        <w:pStyle w:val="ListParagraph"/>
        <w:numPr>
          <w:ilvl w:val="0"/>
          <w:numId w:val="3"/>
        </w:numPr>
        <w:rPr>
          <w:rFonts w:ascii="Times New Roman" w:hAnsi="Times New Roman" w:cs="Times New Roman"/>
          <w:sz w:val="24"/>
          <w:szCs w:val="24"/>
        </w:rPr>
      </w:pPr>
      <w:r w:rsidRPr="0098075F">
        <w:rPr>
          <w:rFonts w:ascii="Times New Roman" w:hAnsi="Times New Roman" w:cs="Times New Roman"/>
          <w:sz w:val="24"/>
          <w:szCs w:val="24"/>
        </w:rPr>
        <w:t>cydweithredu effeithiol</w:t>
      </w:r>
    </w:p>
    <w:p w:rsidR="00CD618C" w:rsidRPr="0098075F" w:rsidRDefault="00CD618C" w:rsidP="00CD618C">
      <w:pPr>
        <w:pStyle w:val="ListParagraph"/>
        <w:numPr>
          <w:ilvl w:val="0"/>
          <w:numId w:val="3"/>
        </w:numPr>
        <w:rPr>
          <w:rFonts w:ascii="Times New Roman" w:hAnsi="Times New Roman" w:cs="Times New Roman"/>
          <w:sz w:val="24"/>
          <w:szCs w:val="24"/>
        </w:rPr>
      </w:pPr>
      <w:r w:rsidRPr="0098075F">
        <w:rPr>
          <w:rFonts w:ascii="Times New Roman" w:hAnsi="Times New Roman" w:cs="Times New Roman"/>
          <w:sz w:val="24"/>
          <w:szCs w:val="24"/>
        </w:rPr>
        <w:t>ymarfer myfyriol.</w:t>
      </w:r>
    </w:p>
    <w:p w:rsidR="00830824" w:rsidRPr="0098075F" w:rsidRDefault="00DE5589" w:rsidP="00830824">
      <w:pPr>
        <w:rPr>
          <w:rFonts w:ascii="Times New Roman" w:hAnsi="Times New Roman" w:cs="Times New Roman"/>
          <w:sz w:val="24"/>
          <w:szCs w:val="24"/>
        </w:rPr>
      </w:pPr>
      <w:r w:rsidRPr="0098075F">
        <w:rPr>
          <w:rFonts w:ascii="Times New Roman" w:hAnsi="Times New Roman" w:cs="Times New Roman"/>
          <w:sz w:val="24"/>
          <w:szCs w:val="24"/>
        </w:rPr>
        <w:t xml:space="preserve">              Hyderir yr athrawon Ysgol A i dilyn y model er mwyn sicrhau creu addysgu mwyaf effeithiol y           plant i gyd.</w:t>
      </w:r>
    </w:p>
    <w:p w:rsidR="00830824" w:rsidRPr="0098075F" w:rsidRDefault="00DE5589" w:rsidP="00830824">
      <w:pPr>
        <w:pStyle w:val="ListParagraph"/>
        <w:numPr>
          <w:ilvl w:val="0"/>
          <w:numId w:val="4"/>
        </w:numPr>
        <w:rPr>
          <w:rFonts w:ascii="Times New Roman" w:hAnsi="Times New Roman" w:cs="Times New Roman"/>
          <w:sz w:val="24"/>
          <w:szCs w:val="24"/>
        </w:rPr>
      </w:pPr>
      <w:r w:rsidRPr="0098075F">
        <w:rPr>
          <w:rFonts w:ascii="Times New Roman" w:hAnsi="Times New Roman" w:cs="Times New Roman"/>
          <w:sz w:val="24"/>
          <w:szCs w:val="24"/>
        </w:rPr>
        <w:lastRenderedPageBreak/>
        <w:t>Mae Ysgol yn ystyried pa mor allweddol ydy’r ymrwymiad yr ysgol gyda’r gymuned. Anogir llywodraethwyr gweithio gyda’r gymuned ysgol ehangach fel rhieni/gofalwyr disgyblion yn yr ysgol. Cyflwynir cyfarfodydd ysgol er mwyn i’r gymuned ysgol rhannu syniadau i wella ysgol A. Mae llais y gymuned ysgol ehangach yn cael i werthfawrogi yn ogystal â llais y plentyn i’r addysgu er mwyn codi safonau.</w:t>
      </w:r>
    </w:p>
    <w:p w:rsidR="00717377" w:rsidRDefault="00717377" w:rsidP="00C465EF">
      <w:pPr>
        <w:ind w:left="360"/>
        <w:rPr>
          <w:rFonts w:ascii="Times New Roman" w:hAnsi="Times New Roman" w:cs="Times New Roman"/>
          <w:sz w:val="24"/>
          <w:szCs w:val="24"/>
        </w:rPr>
      </w:pPr>
    </w:p>
    <w:p w:rsidR="00717377" w:rsidRDefault="00717377" w:rsidP="00C465EF">
      <w:pPr>
        <w:ind w:left="360"/>
        <w:rPr>
          <w:rFonts w:ascii="Times New Roman" w:hAnsi="Times New Roman" w:cs="Times New Roman"/>
          <w:sz w:val="24"/>
          <w:szCs w:val="24"/>
        </w:rPr>
      </w:pPr>
    </w:p>
    <w:p w:rsidR="00717377" w:rsidRDefault="00717377" w:rsidP="00C465EF">
      <w:pPr>
        <w:ind w:left="360"/>
        <w:rPr>
          <w:rFonts w:ascii="Times New Roman" w:hAnsi="Times New Roman" w:cs="Times New Roman"/>
          <w:sz w:val="24"/>
          <w:szCs w:val="24"/>
        </w:rPr>
      </w:pPr>
    </w:p>
    <w:p w:rsidR="00717377" w:rsidRDefault="00717377" w:rsidP="00C465EF">
      <w:pPr>
        <w:ind w:left="360"/>
        <w:rPr>
          <w:rFonts w:ascii="Times New Roman" w:hAnsi="Times New Roman" w:cs="Times New Roman"/>
          <w:sz w:val="24"/>
          <w:szCs w:val="24"/>
        </w:rPr>
      </w:pPr>
    </w:p>
    <w:p w:rsidR="00717377" w:rsidRDefault="00717377" w:rsidP="00C465EF">
      <w:pPr>
        <w:ind w:left="360"/>
        <w:rPr>
          <w:rFonts w:ascii="Times New Roman" w:hAnsi="Times New Roman" w:cs="Times New Roman"/>
          <w:sz w:val="24"/>
          <w:szCs w:val="24"/>
        </w:rPr>
      </w:pPr>
    </w:p>
    <w:p w:rsidR="00717377" w:rsidRDefault="00717377" w:rsidP="00C465EF">
      <w:pPr>
        <w:ind w:left="360"/>
        <w:rPr>
          <w:rFonts w:ascii="Times New Roman" w:hAnsi="Times New Roman" w:cs="Times New Roman"/>
          <w:sz w:val="24"/>
          <w:szCs w:val="24"/>
        </w:rPr>
      </w:pPr>
    </w:p>
    <w:p w:rsidR="00717377" w:rsidRDefault="00717377" w:rsidP="00C465EF">
      <w:pPr>
        <w:ind w:left="360"/>
        <w:rPr>
          <w:rFonts w:ascii="Times New Roman" w:hAnsi="Times New Roman" w:cs="Times New Roman"/>
          <w:sz w:val="24"/>
          <w:szCs w:val="24"/>
        </w:rPr>
      </w:pPr>
    </w:p>
    <w:p w:rsidR="00717377" w:rsidRDefault="00717377" w:rsidP="00C465EF">
      <w:pPr>
        <w:ind w:left="360"/>
        <w:rPr>
          <w:rFonts w:ascii="Times New Roman" w:hAnsi="Times New Roman" w:cs="Times New Roman"/>
          <w:sz w:val="24"/>
          <w:szCs w:val="24"/>
        </w:rPr>
      </w:pPr>
    </w:p>
    <w:p w:rsidR="00717377" w:rsidRDefault="00717377" w:rsidP="00C465EF">
      <w:pPr>
        <w:ind w:left="360"/>
        <w:rPr>
          <w:rFonts w:ascii="Times New Roman" w:hAnsi="Times New Roman" w:cs="Times New Roman"/>
          <w:sz w:val="24"/>
          <w:szCs w:val="24"/>
        </w:rPr>
      </w:pPr>
    </w:p>
    <w:p w:rsidR="00717377" w:rsidRDefault="00717377" w:rsidP="00C465EF">
      <w:pPr>
        <w:ind w:left="360"/>
        <w:rPr>
          <w:rFonts w:ascii="Times New Roman" w:hAnsi="Times New Roman" w:cs="Times New Roman"/>
          <w:sz w:val="24"/>
          <w:szCs w:val="24"/>
        </w:rPr>
      </w:pPr>
    </w:p>
    <w:p w:rsidR="00717377" w:rsidRDefault="00717377" w:rsidP="00C465EF">
      <w:pPr>
        <w:ind w:left="360"/>
        <w:rPr>
          <w:rFonts w:ascii="Times New Roman" w:hAnsi="Times New Roman" w:cs="Times New Roman"/>
          <w:sz w:val="24"/>
          <w:szCs w:val="24"/>
        </w:rPr>
      </w:pPr>
    </w:p>
    <w:p w:rsidR="00717377" w:rsidRDefault="00717377" w:rsidP="00C465EF">
      <w:pPr>
        <w:ind w:left="360"/>
        <w:rPr>
          <w:rFonts w:ascii="Times New Roman" w:hAnsi="Times New Roman" w:cs="Times New Roman"/>
          <w:sz w:val="24"/>
          <w:szCs w:val="24"/>
        </w:rPr>
      </w:pPr>
    </w:p>
    <w:p w:rsidR="00717377" w:rsidRDefault="00717377" w:rsidP="00C465EF">
      <w:pPr>
        <w:ind w:left="360"/>
        <w:rPr>
          <w:rFonts w:ascii="Times New Roman" w:hAnsi="Times New Roman" w:cs="Times New Roman"/>
          <w:sz w:val="24"/>
          <w:szCs w:val="24"/>
        </w:rPr>
      </w:pPr>
    </w:p>
    <w:p w:rsidR="00717377" w:rsidRDefault="00717377" w:rsidP="00C465EF">
      <w:pPr>
        <w:ind w:left="360"/>
        <w:rPr>
          <w:rFonts w:ascii="Times New Roman" w:hAnsi="Times New Roman" w:cs="Times New Roman"/>
          <w:sz w:val="24"/>
          <w:szCs w:val="24"/>
        </w:rPr>
      </w:pPr>
    </w:p>
    <w:p w:rsidR="00717377" w:rsidRDefault="00717377" w:rsidP="00C465EF">
      <w:pPr>
        <w:ind w:left="360"/>
        <w:rPr>
          <w:rFonts w:ascii="Times New Roman" w:hAnsi="Times New Roman" w:cs="Times New Roman"/>
          <w:sz w:val="24"/>
          <w:szCs w:val="24"/>
        </w:rPr>
      </w:pPr>
    </w:p>
    <w:p w:rsidR="00717377" w:rsidRDefault="00717377" w:rsidP="00C465EF">
      <w:pPr>
        <w:ind w:left="360"/>
        <w:rPr>
          <w:rFonts w:ascii="Times New Roman" w:hAnsi="Times New Roman" w:cs="Times New Roman"/>
          <w:sz w:val="24"/>
          <w:szCs w:val="24"/>
        </w:rPr>
      </w:pPr>
    </w:p>
    <w:p w:rsidR="00717377" w:rsidRDefault="00717377" w:rsidP="00C465EF">
      <w:pPr>
        <w:ind w:left="360"/>
        <w:rPr>
          <w:rFonts w:ascii="Times New Roman" w:hAnsi="Times New Roman" w:cs="Times New Roman"/>
          <w:sz w:val="24"/>
          <w:szCs w:val="24"/>
        </w:rPr>
      </w:pPr>
    </w:p>
    <w:p w:rsidR="00717377" w:rsidRDefault="00717377" w:rsidP="00C465EF">
      <w:pPr>
        <w:ind w:left="360"/>
        <w:rPr>
          <w:rFonts w:ascii="Times New Roman" w:hAnsi="Times New Roman" w:cs="Times New Roman"/>
          <w:sz w:val="24"/>
          <w:szCs w:val="24"/>
        </w:rPr>
      </w:pPr>
    </w:p>
    <w:p w:rsidR="00717377" w:rsidRDefault="00717377" w:rsidP="00C465EF">
      <w:pPr>
        <w:ind w:left="360"/>
        <w:rPr>
          <w:rFonts w:ascii="Times New Roman" w:hAnsi="Times New Roman" w:cs="Times New Roman"/>
          <w:sz w:val="24"/>
          <w:szCs w:val="24"/>
        </w:rPr>
      </w:pPr>
    </w:p>
    <w:p w:rsidR="00717377" w:rsidRDefault="00717377" w:rsidP="00C465EF">
      <w:pPr>
        <w:ind w:left="360"/>
        <w:rPr>
          <w:rFonts w:ascii="Times New Roman" w:hAnsi="Times New Roman" w:cs="Times New Roman"/>
          <w:sz w:val="24"/>
          <w:szCs w:val="24"/>
        </w:rPr>
      </w:pPr>
    </w:p>
    <w:p w:rsidR="00717377" w:rsidRDefault="00717377" w:rsidP="00C465EF">
      <w:pPr>
        <w:ind w:left="360"/>
        <w:rPr>
          <w:rFonts w:ascii="Times New Roman" w:hAnsi="Times New Roman" w:cs="Times New Roman"/>
          <w:sz w:val="24"/>
          <w:szCs w:val="24"/>
        </w:rPr>
      </w:pPr>
    </w:p>
    <w:p w:rsidR="00C465EF" w:rsidRPr="0098075F" w:rsidRDefault="00C465EF" w:rsidP="00C465EF">
      <w:pPr>
        <w:ind w:left="360"/>
        <w:rPr>
          <w:rFonts w:ascii="Times New Roman" w:hAnsi="Times New Roman" w:cs="Times New Roman"/>
          <w:sz w:val="24"/>
          <w:szCs w:val="24"/>
        </w:rPr>
      </w:pPr>
      <w:r w:rsidRPr="0098075F">
        <w:rPr>
          <w:rFonts w:ascii="Times New Roman" w:hAnsi="Times New Roman" w:cs="Times New Roman"/>
          <w:sz w:val="24"/>
          <w:szCs w:val="24"/>
        </w:rPr>
        <w:t>5) Gwerthusiad</w:t>
      </w:r>
    </w:p>
    <w:p w:rsidR="00C465EF" w:rsidRPr="0098075F" w:rsidRDefault="00234AE3" w:rsidP="00C465EF">
      <w:pPr>
        <w:ind w:left="360"/>
        <w:rPr>
          <w:rFonts w:ascii="Times New Roman" w:hAnsi="Times New Roman" w:cs="Times New Roman"/>
          <w:sz w:val="24"/>
          <w:szCs w:val="24"/>
        </w:rPr>
      </w:pPr>
      <w:r>
        <w:rPr>
          <w:rFonts w:ascii="Times New Roman" w:hAnsi="Times New Roman" w:cs="Times New Roman"/>
          <w:sz w:val="24"/>
          <w:szCs w:val="24"/>
        </w:rPr>
        <w:t>Dewisaf ymchwilio mewn i blant nam ar y clyw ac yn synnu dros faint o wybodaeth sy ar gael fesul elusennau, consortia a’r llywodraeth. Teimlaf fy mod wedi crynhoi beth oedd yn bwysig er mwyn cyflwyno i lywodraethwyr ac yn creu ymyrraeth sy’n defnyddio synnwyr cyffredin er mwyn iddyn nhw wneud dewis cyflym i weithredi’r ymyrraeth. Pwysleisiaf y pwysigrwydd o weithredi ymyrraeth gyflym ac effeithiol oherwydd darganfyddaf o’r ymchwil bod llawer o bryderon yn cael i godi dros gyfnod o amser hir heb lawer o newid yn anffodus. Felly roedd ymyrraeth syml heb lawer o gost yn denu sylw’r llywodraethwyr a rhoi cyfleoedd teg i’r plant mewn amgylchedd prif ffrwd. Ymdrechaf i greu cyflwyniad sy’n annog sylw, dyna un peth allweddol deilliaf o’r ymchwil oedd y prinder sylw roedd sefydliadau addysg yn rhoi i blant nam ar y clyw. Rwy’n obeithiol roedd y cyflwyniad wedi codi sylw. Mynegaf efallai oedd angen mwy o ystadegau yn y cyflwyniad, ond mae angen cydbwyso faint o ffigyrau i rannu oherwydd mae gormod o rifau gallu diflasi gynulleidfa. Hefyd roedd yr ieithwedd efallai bach yn syml yn y cyflwyniad ac oedd rhannau yn sicr eisiau amrywiaeth o ferfau cychwynnol. Defnyddiaf syniad o’r cyfweliad ces i, felly roedd safbwynt gwahanol yn ddefnyddiol tu hwnt. Roedd profiadau go iawn o’r gynorthwywraig yn wirioneddol wedi tanio parodrwydd i gyflwyno ymyrraeth a throsglwyddiad sy’n elwa’r plant rwy’n targedi. Teimlaf fy mod fy aralleirio yn gwan yn y sgript, a ches i drafferthion cadw at yr 10 munud gofynnol. Mae angen gweithio ar y sgil yna mewn aseiniadau sy i ddod.</w:t>
      </w:r>
      <w:bookmarkStart w:id="0" w:name="cysill"/>
      <w:bookmarkEnd w:id="0"/>
    </w:p>
    <w:p w:rsidR="00CE3A25" w:rsidRPr="0098075F" w:rsidRDefault="00CE3A25" w:rsidP="00C465EF">
      <w:pPr>
        <w:ind w:left="360"/>
        <w:rPr>
          <w:rFonts w:ascii="Times New Roman" w:hAnsi="Times New Roman" w:cs="Times New Roman"/>
          <w:sz w:val="24"/>
          <w:szCs w:val="24"/>
        </w:rPr>
      </w:pPr>
    </w:p>
    <w:p w:rsidR="00CE3A25" w:rsidRPr="0098075F" w:rsidRDefault="00CE3A25" w:rsidP="00C465EF">
      <w:pPr>
        <w:ind w:left="360"/>
        <w:rPr>
          <w:rFonts w:ascii="Times New Roman" w:hAnsi="Times New Roman" w:cs="Times New Roman"/>
          <w:sz w:val="24"/>
          <w:szCs w:val="24"/>
        </w:rPr>
      </w:pPr>
    </w:p>
    <w:p w:rsidR="00717377" w:rsidRDefault="00717377" w:rsidP="00C465EF">
      <w:pPr>
        <w:ind w:left="360"/>
        <w:rPr>
          <w:rFonts w:ascii="Times New Roman" w:hAnsi="Times New Roman" w:cs="Times New Roman"/>
          <w:sz w:val="24"/>
          <w:szCs w:val="24"/>
          <w:u w:val="single"/>
        </w:rPr>
      </w:pPr>
    </w:p>
    <w:p w:rsidR="00717377" w:rsidRDefault="00717377" w:rsidP="00C465EF">
      <w:pPr>
        <w:ind w:left="360"/>
        <w:rPr>
          <w:rFonts w:ascii="Times New Roman" w:hAnsi="Times New Roman" w:cs="Times New Roman"/>
          <w:sz w:val="24"/>
          <w:szCs w:val="24"/>
          <w:u w:val="single"/>
        </w:rPr>
      </w:pPr>
    </w:p>
    <w:p w:rsidR="00717377" w:rsidRDefault="00717377" w:rsidP="00C465EF">
      <w:pPr>
        <w:ind w:left="360"/>
        <w:rPr>
          <w:rFonts w:ascii="Times New Roman" w:hAnsi="Times New Roman" w:cs="Times New Roman"/>
          <w:sz w:val="24"/>
          <w:szCs w:val="24"/>
          <w:u w:val="single"/>
        </w:rPr>
      </w:pPr>
    </w:p>
    <w:p w:rsidR="00CE3A25" w:rsidRPr="0098075F" w:rsidRDefault="00CE3A25" w:rsidP="00C465EF">
      <w:pPr>
        <w:ind w:left="360"/>
        <w:rPr>
          <w:rFonts w:ascii="Times New Roman" w:hAnsi="Times New Roman" w:cs="Times New Roman"/>
          <w:sz w:val="24"/>
          <w:szCs w:val="24"/>
          <w:u w:val="single"/>
        </w:rPr>
      </w:pPr>
      <w:r w:rsidRPr="0098075F">
        <w:rPr>
          <w:rFonts w:ascii="Times New Roman" w:hAnsi="Times New Roman" w:cs="Times New Roman"/>
          <w:sz w:val="24"/>
          <w:szCs w:val="24"/>
          <w:u w:val="single"/>
        </w:rPr>
        <w:t>Cyfweliad- Cynorthwywraig dosbarth uned arbennig</w:t>
      </w:r>
    </w:p>
    <w:p w:rsidR="00CE3A25" w:rsidRPr="0098075F" w:rsidRDefault="00DE5589" w:rsidP="00C465EF">
      <w:pPr>
        <w:ind w:left="360"/>
        <w:rPr>
          <w:rFonts w:ascii="Times New Roman" w:hAnsi="Times New Roman" w:cs="Times New Roman"/>
          <w:sz w:val="24"/>
          <w:szCs w:val="24"/>
        </w:rPr>
      </w:pPr>
      <w:r w:rsidRPr="0098075F">
        <w:rPr>
          <w:rFonts w:ascii="Times New Roman" w:hAnsi="Times New Roman" w:cs="Times New Roman"/>
          <w:sz w:val="24"/>
          <w:szCs w:val="24"/>
        </w:rPr>
        <w:t>Rhys : Pa fath o asesu i chi fel uned yn gweithredu er lles y plant nam ar y clyw?</w:t>
      </w:r>
    </w:p>
    <w:p w:rsidR="00D52805" w:rsidRPr="0098075F" w:rsidRDefault="00DE5589" w:rsidP="00C465EF">
      <w:pPr>
        <w:ind w:left="360"/>
        <w:rPr>
          <w:rFonts w:ascii="Times New Roman" w:hAnsi="Times New Roman" w:cs="Times New Roman"/>
          <w:sz w:val="24"/>
          <w:szCs w:val="24"/>
        </w:rPr>
      </w:pPr>
      <w:r w:rsidRPr="0098075F">
        <w:rPr>
          <w:rFonts w:ascii="Times New Roman" w:hAnsi="Times New Roman" w:cs="Times New Roman"/>
          <w:sz w:val="24"/>
          <w:szCs w:val="24"/>
        </w:rPr>
        <w:t xml:space="preserve">Cynorthwywraig : Mae plant sydd ag anawsterau clywedol yn aml llaw yn llaw gyda ADY arall, ac felly mae’n annheg pan mae’r plant yn cael i asesu ar yr un lefelau a phlant </w:t>
      </w:r>
      <w:r w:rsidRPr="0098075F">
        <w:rPr>
          <w:rFonts w:ascii="Times New Roman" w:hAnsi="Times New Roman" w:cs="Times New Roman"/>
          <w:sz w:val="24"/>
          <w:szCs w:val="24"/>
        </w:rPr>
        <w:lastRenderedPageBreak/>
        <w:t>prif ffrwd. Mae yna gymorth i gael fel cyfieithydd BSL i ddarllen cwestiynau ond fel arfer does dim digon o amser yn cael i dreulio egluro geirfa gymhleth neu ddatblygu sgiliau deallusol i ddatrys problemau.</w:t>
      </w:r>
    </w:p>
    <w:p w:rsidR="00FB1377" w:rsidRPr="0098075F" w:rsidRDefault="00DE5589" w:rsidP="00C465EF">
      <w:pPr>
        <w:ind w:left="360"/>
        <w:rPr>
          <w:rFonts w:ascii="Times New Roman" w:hAnsi="Times New Roman" w:cs="Times New Roman"/>
          <w:sz w:val="24"/>
          <w:szCs w:val="24"/>
        </w:rPr>
      </w:pPr>
      <w:r w:rsidRPr="0098075F">
        <w:rPr>
          <w:rFonts w:ascii="Times New Roman" w:hAnsi="Times New Roman" w:cs="Times New Roman"/>
          <w:sz w:val="24"/>
          <w:szCs w:val="24"/>
        </w:rPr>
        <w:t>Rhys : Beth fyddech chi’n meddwl o drosglwyddo PNAYC draw i’r adran prif ffrwd?</w:t>
      </w:r>
    </w:p>
    <w:p w:rsidR="00FB1377" w:rsidRPr="0098075F" w:rsidRDefault="00DE5589" w:rsidP="00C465EF">
      <w:pPr>
        <w:ind w:left="360"/>
        <w:rPr>
          <w:rFonts w:ascii="Times New Roman" w:hAnsi="Times New Roman" w:cs="Times New Roman"/>
          <w:sz w:val="24"/>
          <w:szCs w:val="24"/>
        </w:rPr>
      </w:pPr>
      <w:r w:rsidRPr="0098075F">
        <w:rPr>
          <w:rFonts w:ascii="Times New Roman" w:hAnsi="Times New Roman" w:cs="Times New Roman"/>
          <w:sz w:val="24"/>
          <w:szCs w:val="24"/>
        </w:rPr>
        <w:t>Cynorthwywraig : Wel sai’ eisiau pawb i symud draw oherwydd byddai allan o swydd. Mae ‘na ambell i blentyn yn mynd draw i’r brif ffrwd gyda chymorth, ond pan nad ydy’r cymorth yna fe gall y disgybl teimlo’n unig. Rwy’n cyfadde', oherwydd natur yr ysgol gydag Uned Arbennig ac Adran Prif Ffrwd mae’r plant yn teimlo’n anghysbell yn yr uned pan mae’r plant yn gweld ei gilydd ar y buarth. Felly mae angen monitro meddylfryd y plant yn agos iawn. Mae’r plant yn sylweddoli taw’r un cwricwlwm mae’r Uned ar Brif Ffrwd yn dilyn. Felly mae ambell i gwestiwn ‘pam i ni fan yma a nhw draw yn yr adran arall?’. Rwy’n edrych mas am hyder y plant os bydyn nhw’n trosglwyddo i brif ffrwd. Os nad ydy’r cymorth yn gyson, teimlaf bydd y plant ddim yn ymdopi ac yn embaras pan nad ydy’r annibyniaeth i wneud gwaith mewn adran prif ffrwd heb gymorth BSL.</w:t>
      </w:r>
    </w:p>
    <w:p w:rsidR="00595071" w:rsidRPr="0098075F" w:rsidRDefault="00DE5589" w:rsidP="00C465EF">
      <w:pPr>
        <w:ind w:left="360"/>
        <w:rPr>
          <w:rFonts w:ascii="Times New Roman" w:hAnsi="Times New Roman" w:cs="Times New Roman"/>
          <w:sz w:val="24"/>
          <w:szCs w:val="24"/>
        </w:rPr>
      </w:pPr>
      <w:r w:rsidRPr="0098075F">
        <w:rPr>
          <w:rFonts w:ascii="Times New Roman" w:hAnsi="Times New Roman" w:cs="Times New Roman"/>
          <w:sz w:val="24"/>
          <w:szCs w:val="24"/>
        </w:rPr>
        <w:t>Rhys : Ffordd i chi’n ffeindio addysgu Rhifedd a Llythrennedd yn yr uned? Rwy’n deall chi’n delio gyda ADY mwy dwys yn rhai sefyllfaoedd, ond meddyliwch am y disgyblion sy’n benodol Nam ar y Clyw.</w:t>
      </w:r>
    </w:p>
    <w:p w:rsidR="00595071" w:rsidRPr="0098075F" w:rsidRDefault="00DE5589" w:rsidP="00C465EF">
      <w:pPr>
        <w:ind w:left="360"/>
        <w:rPr>
          <w:rFonts w:ascii="Times New Roman" w:hAnsi="Times New Roman" w:cs="Times New Roman"/>
          <w:sz w:val="24"/>
          <w:szCs w:val="24"/>
        </w:rPr>
      </w:pPr>
      <w:r w:rsidRPr="0098075F">
        <w:rPr>
          <w:rFonts w:ascii="Times New Roman" w:hAnsi="Times New Roman" w:cs="Times New Roman"/>
          <w:sz w:val="24"/>
          <w:szCs w:val="24"/>
        </w:rPr>
        <w:t>Cynorthwywraig : Teimlaf fod rhifedd yn fwy syml i addysgu i blant nam ar y clyw oherwydd mae’r rhifedd a dysgu gweledol yn defnyddio adnoddau fel byrddau gwyn, fel draw yn y brif ffrwd. Mae iaith mwy o her oherwydd mae iaith a chyfarwyddiadau yn hytrach na methodoleg mewn mathemateg. Credaf os bydd plentyn yn trosglwyddo i’r brif ffrwd, awgrymaf fod angen ‘pre teaching’ er mwyn rhoi gwybodaeth sylfaenol er mwyn sefydlu dealltwriaeth ac yn dro hyder.</w:t>
      </w:r>
    </w:p>
    <w:p w:rsidR="002D158B" w:rsidRPr="0098075F" w:rsidRDefault="00DE5589" w:rsidP="00C465EF">
      <w:pPr>
        <w:ind w:left="360"/>
        <w:rPr>
          <w:rFonts w:ascii="Times New Roman" w:hAnsi="Times New Roman" w:cs="Times New Roman"/>
          <w:sz w:val="24"/>
          <w:szCs w:val="24"/>
        </w:rPr>
      </w:pPr>
      <w:r w:rsidRPr="0098075F">
        <w:rPr>
          <w:rFonts w:ascii="Times New Roman" w:hAnsi="Times New Roman" w:cs="Times New Roman"/>
          <w:sz w:val="24"/>
          <w:szCs w:val="24"/>
        </w:rPr>
        <w:t>Rhys : Os rhwbith i chi’n credu sy ddim yn cael i addysgu digon i blant nam ar y clyw?</w:t>
      </w:r>
    </w:p>
    <w:p w:rsidR="002D158B" w:rsidRPr="0098075F" w:rsidRDefault="00DE5589" w:rsidP="00C465EF">
      <w:pPr>
        <w:ind w:left="360"/>
        <w:rPr>
          <w:rFonts w:ascii="Times New Roman" w:hAnsi="Times New Roman" w:cs="Times New Roman"/>
          <w:sz w:val="24"/>
          <w:szCs w:val="24"/>
        </w:rPr>
      </w:pPr>
      <w:r w:rsidRPr="0098075F">
        <w:rPr>
          <w:rFonts w:ascii="Times New Roman" w:hAnsi="Times New Roman" w:cs="Times New Roman"/>
          <w:sz w:val="24"/>
          <w:szCs w:val="24"/>
        </w:rPr>
        <w:t>Cynorthwywraig : Sgiliau Byw! Rwy’n gwybod chi’n canolbwyntio ar Nam ar y Clyw, ond mae plant yn yr uned sy’n fyddar ac anawsterau ychwanegol, dydy’r cwricwlwm ddim yn addas. Yn enwedig pan mae plant nam ar y clyw yn gweld popeth yn llythrennol ac yn ambell i sefyllfa galw ar wybodaeth. Bydd sgiliau byw llawer mwy perthnasol ac yn ddefnyddiol am y plant yma. Ond mae’n codi’r cwestiwn ‘lle mae’r cydbwysedd?’ Bydd angen mwy o asesu er mwyn darganfod pwy sy allu wneud y sesiynau yma os bydden nhw’n bodoli?</w:t>
      </w:r>
    </w:p>
    <w:p w:rsidR="00CD618C" w:rsidRPr="0098075F" w:rsidRDefault="00CD618C" w:rsidP="00CD618C">
      <w:pPr>
        <w:ind w:left="1080"/>
        <w:rPr>
          <w:rFonts w:ascii="Times New Roman" w:hAnsi="Times New Roman" w:cs="Times New Roman"/>
          <w:sz w:val="24"/>
          <w:szCs w:val="24"/>
        </w:rPr>
      </w:pPr>
    </w:p>
    <w:p w:rsidR="001C1A94" w:rsidRPr="001C1A94" w:rsidRDefault="001C1A94" w:rsidP="001C1A94">
      <w:pPr>
        <w:rPr>
          <w:rFonts w:ascii="Times New Roman" w:hAnsi="Times New Roman" w:cs="Times New Roman"/>
          <w:sz w:val="24"/>
          <w:szCs w:val="24"/>
          <w:u w:val="single"/>
        </w:rPr>
      </w:pPr>
      <w:r w:rsidRPr="001C1A94">
        <w:rPr>
          <w:rFonts w:ascii="Times New Roman" w:hAnsi="Times New Roman" w:cs="Times New Roman"/>
          <w:sz w:val="24"/>
          <w:szCs w:val="24"/>
          <w:u w:val="single"/>
        </w:rPr>
        <w:t>Rhestr o  gyfernodau</w:t>
      </w:r>
    </w:p>
    <w:p w:rsidR="001C1A94" w:rsidRPr="001C1A94" w:rsidRDefault="001C1A94" w:rsidP="001C1A94">
      <w:pPr>
        <w:rPr>
          <w:rFonts w:ascii="Times New Roman" w:hAnsi="Times New Roman" w:cs="Times New Roman"/>
          <w:sz w:val="24"/>
          <w:szCs w:val="24"/>
        </w:rPr>
      </w:pPr>
    </w:p>
    <w:p w:rsidR="001C1A94" w:rsidRPr="001C1A94" w:rsidRDefault="001C1A94" w:rsidP="001C1A94">
      <w:pPr>
        <w:rPr>
          <w:rFonts w:ascii="Times New Roman" w:hAnsi="Times New Roman" w:cs="Times New Roman"/>
          <w:sz w:val="24"/>
          <w:szCs w:val="24"/>
        </w:rPr>
      </w:pPr>
      <w:r w:rsidRPr="001C1A94">
        <w:rPr>
          <w:rFonts w:ascii="Times New Roman" w:hAnsi="Times New Roman" w:cs="Times New Roman"/>
          <w:sz w:val="24"/>
          <w:szCs w:val="24"/>
        </w:rPr>
        <w:t xml:space="preserve">British Deaf Association (2015) </w:t>
      </w:r>
      <w:r w:rsidRPr="001C1A94">
        <w:rPr>
          <w:rFonts w:ascii="Times New Roman" w:hAnsi="Times New Roman" w:cs="Times New Roman"/>
          <w:i/>
          <w:iCs/>
          <w:sz w:val="24"/>
          <w:szCs w:val="24"/>
        </w:rPr>
        <w:t xml:space="preserve">Equality Act 2010 and Disabiliy. </w:t>
      </w:r>
      <w:r w:rsidRPr="001C1A94">
        <w:rPr>
          <w:rFonts w:ascii="Times New Roman" w:hAnsi="Times New Roman" w:cs="Times New Roman"/>
          <w:sz w:val="24"/>
          <w:szCs w:val="24"/>
        </w:rPr>
        <w:t xml:space="preserve">Ar gael yn: </w:t>
      </w:r>
      <w:r w:rsidRPr="001C1A94">
        <w:rPr>
          <w:rFonts w:ascii="Times New Roman" w:hAnsi="Times New Roman" w:cs="Times New Roman"/>
          <w:color w:val="0563C1"/>
          <w:sz w:val="24"/>
          <w:szCs w:val="24"/>
          <w:u w:val="single"/>
        </w:rPr>
        <w:t>&lt;https://bda.org.uk/wp-content/uploads/BDAOld/40f9d767-09cb-495d-a2a8-8a4d16b0db51&gt;</w:t>
      </w:r>
      <w:r w:rsidRPr="001C1A94">
        <w:rPr>
          <w:rFonts w:ascii="Times New Roman" w:hAnsi="Times New Roman" w:cs="Times New Roman"/>
          <w:sz w:val="24"/>
          <w:szCs w:val="24"/>
        </w:rPr>
        <w:t xml:space="preserve"> (Darllenwyd: 30 Hydref 2018).</w:t>
      </w:r>
    </w:p>
    <w:p w:rsidR="001C1A94" w:rsidRPr="001C1A94" w:rsidRDefault="001C1A94" w:rsidP="001C1A94">
      <w:pPr>
        <w:rPr>
          <w:rFonts w:ascii="Times New Roman" w:hAnsi="Times New Roman" w:cs="Times New Roman"/>
          <w:sz w:val="24"/>
          <w:szCs w:val="24"/>
        </w:rPr>
      </w:pPr>
      <w:r w:rsidRPr="001C1A94">
        <w:rPr>
          <w:rFonts w:ascii="Times New Roman" w:hAnsi="Times New Roman" w:cs="Times New Roman"/>
          <w:sz w:val="24"/>
          <w:szCs w:val="24"/>
        </w:rPr>
        <w:t xml:space="preserve">CCUHP (2018) </w:t>
      </w:r>
      <w:r w:rsidRPr="001C1A94">
        <w:rPr>
          <w:rFonts w:ascii="Times New Roman" w:hAnsi="Times New Roman" w:cs="Times New Roman"/>
          <w:i/>
          <w:sz w:val="24"/>
          <w:szCs w:val="24"/>
        </w:rPr>
        <w:t xml:space="preserve">CCUHP Hawliau Plant. </w:t>
      </w:r>
      <w:r w:rsidRPr="001C1A94">
        <w:rPr>
          <w:rFonts w:ascii="Times New Roman" w:hAnsi="Times New Roman" w:cs="Times New Roman"/>
          <w:sz w:val="24"/>
          <w:szCs w:val="24"/>
        </w:rPr>
        <w:t xml:space="preserve">Ar gael yn: </w:t>
      </w:r>
      <w:hyperlink r:id="rId5" w:history="1">
        <w:r w:rsidRPr="001C1A94">
          <w:rPr>
            <w:color w:val="0563C1" w:themeColor="hyperlink"/>
            <w:sz w:val="24"/>
            <w:szCs w:val="24"/>
            <w:u w:val="single"/>
          </w:rPr>
          <w:t>https://www.complantcymru.org.uk/ccuhp-hawliau-plant/ccuhp/</w:t>
        </w:r>
      </w:hyperlink>
      <w:r w:rsidRPr="001C1A94">
        <w:rPr>
          <w:rFonts w:ascii="Times New Roman" w:hAnsi="Times New Roman" w:cs="Times New Roman"/>
          <w:sz w:val="24"/>
          <w:szCs w:val="24"/>
        </w:rPr>
        <w:t xml:space="preserve"> (Darllenwyd: 30 Hydref 2018).</w:t>
      </w:r>
    </w:p>
    <w:p w:rsidR="001C1A94" w:rsidRPr="001C1A94" w:rsidRDefault="001C1A94" w:rsidP="001C1A94">
      <w:pPr>
        <w:rPr>
          <w:rFonts w:ascii="Times New Roman" w:hAnsi="Times New Roman" w:cs="Times New Roman"/>
          <w:sz w:val="24"/>
          <w:szCs w:val="24"/>
        </w:rPr>
      </w:pPr>
      <w:r w:rsidRPr="001C1A94">
        <w:rPr>
          <w:rFonts w:ascii="Times New Roman" w:hAnsi="Times New Roman" w:cs="Times New Roman"/>
          <w:sz w:val="24"/>
          <w:szCs w:val="24"/>
        </w:rPr>
        <w:t xml:space="preserve">Comisiwn Cydraddoldeb a Hawliau Dynol. (Dim dyddiad) </w:t>
      </w:r>
      <w:r w:rsidRPr="001C1A94">
        <w:rPr>
          <w:rFonts w:ascii="Times New Roman" w:hAnsi="Times New Roman" w:cs="Times New Roman"/>
          <w:i/>
          <w:sz w:val="24"/>
          <w:szCs w:val="24"/>
        </w:rPr>
        <w:t xml:space="preserve">Yr hyn y mae cyfraith cydraddoldeb yn ei olygu i chi fel darparwr addysg yng Nghymru: ysgolion. </w:t>
      </w:r>
      <w:r w:rsidRPr="001C1A94">
        <w:rPr>
          <w:rFonts w:ascii="Times New Roman" w:hAnsi="Times New Roman" w:cs="Times New Roman"/>
          <w:sz w:val="24"/>
          <w:szCs w:val="24"/>
        </w:rPr>
        <w:t>Ar gael yn</w:t>
      </w:r>
      <w:r w:rsidRPr="001C1A94">
        <w:rPr>
          <w:rFonts w:ascii="Times New Roman" w:hAnsi="Times New Roman" w:cs="Times New Roman"/>
          <w:i/>
          <w:sz w:val="24"/>
          <w:szCs w:val="24"/>
        </w:rPr>
        <w:t xml:space="preserve">: </w:t>
      </w:r>
      <w:hyperlink r:id="rId6" w:history="1">
        <w:r w:rsidRPr="001C1A94">
          <w:rPr>
            <w:color w:val="0563C1" w:themeColor="hyperlink"/>
            <w:sz w:val="24"/>
            <w:szCs w:val="24"/>
            <w:u w:val="single"/>
          </w:rPr>
          <w:t>https://www.equalityhumanrights.com/sites/default/files/what_equality_law_means_for_you_as_an_education_provider_schools_welsh_t_0.pdf</w:t>
        </w:r>
      </w:hyperlink>
      <w:r w:rsidRPr="001C1A94">
        <w:rPr>
          <w:rFonts w:ascii="Times New Roman" w:hAnsi="Times New Roman" w:cs="Times New Roman"/>
          <w:sz w:val="24"/>
          <w:szCs w:val="24"/>
        </w:rPr>
        <w:t xml:space="preserve"> (Darllenwyd: 1 Tachwedd 2018).</w:t>
      </w:r>
    </w:p>
    <w:p w:rsidR="001C1A94" w:rsidRPr="001C1A94" w:rsidRDefault="001C1A94" w:rsidP="001C1A94">
      <w:pPr>
        <w:rPr>
          <w:rFonts w:ascii="Times New Roman" w:hAnsi="Times New Roman" w:cs="Times New Roman"/>
          <w:i/>
          <w:sz w:val="24"/>
          <w:szCs w:val="24"/>
        </w:rPr>
      </w:pPr>
      <w:r w:rsidRPr="001C1A94">
        <w:rPr>
          <w:rFonts w:ascii="Times New Roman" w:hAnsi="Times New Roman" w:cs="Times New Roman"/>
          <w:sz w:val="24"/>
          <w:szCs w:val="24"/>
        </w:rPr>
        <w:t xml:space="preserve">Department of Education. (2015) </w:t>
      </w:r>
      <w:r w:rsidRPr="001C1A94">
        <w:rPr>
          <w:rFonts w:ascii="Times New Roman" w:hAnsi="Times New Roman" w:cs="Times New Roman"/>
          <w:i/>
          <w:sz w:val="24"/>
          <w:szCs w:val="24"/>
        </w:rPr>
        <w:t xml:space="preserve">Supporting the achievement of deaf children in primary schools, </w:t>
      </w:r>
      <w:r w:rsidRPr="001C1A94">
        <w:rPr>
          <w:rFonts w:ascii="Times New Roman" w:hAnsi="Times New Roman" w:cs="Times New Roman"/>
          <w:sz w:val="24"/>
          <w:szCs w:val="24"/>
        </w:rPr>
        <w:t>London: NDCS.</w:t>
      </w:r>
      <w:r w:rsidRPr="001C1A94">
        <w:rPr>
          <w:rFonts w:ascii="Times New Roman" w:hAnsi="Times New Roman" w:cs="Times New Roman"/>
          <w:i/>
          <w:sz w:val="24"/>
          <w:szCs w:val="24"/>
        </w:rPr>
        <w:t xml:space="preserve"> </w:t>
      </w:r>
    </w:p>
    <w:p w:rsidR="001C1A94" w:rsidRPr="001C1A94" w:rsidRDefault="001C1A94" w:rsidP="001C1A94">
      <w:pPr>
        <w:rPr>
          <w:rFonts w:ascii="Times New Roman" w:hAnsi="Times New Roman" w:cs="Times New Roman"/>
          <w:sz w:val="24"/>
          <w:szCs w:val="24"/>
        </w:rPr>
      </w:pPr>
      <w:r w:rsidRPr="001C1A94">
        <w:rPr>
          <w:rFonts w:ascii="Times New Roman" w:hAnsi="Times New Roman" w:cs="Times New Roman"/>
          <w:sz w:val="24"/>
          <w:szCs w:val="24"/>
        </w:rPr>
        <w:t xml:space="preserve">Donaldson, G. (2015) </w:t>
      </w:r>
      <w:r w:rsidRPr="001C1A94">
        <w:rPr>
          <w:rFonts w:ascii="Times New Roman" w:hAnsi="Times New Roman" w:cs="Times New Roman"/>
          <w:i/>
          <w:sz w:val="24"/>
          <w:szCs w:val="24"/>
        </w:rPr>
        <w:t xml:space="preserve">Dyfodol Llwyddiannus: Adolygiad Annibynnol o’r Cwricwlwm a’r Trefniadau Asesu yng Nghymru. </w:t>
      </w:r>
      <w:r w:rsidRPr="001C1A94">
        <w:rPr>
          <w:rFonts w:ascii="Times New Roman" w:hAnsi="Times New Roman" w:cs="Times New Roman"/>
          <w:sz w:val="24"/>
          <w:szCs w:val="24"/>
        </w:rPr>
        <w:t xml:space="preserve">Ar gael yn: </w:t>
      </w:r>
      <w:hyperlink r:id="rId7" w:history="1">
        <w:r w:rsidRPr="001C1A94">
          <w:rPr>
            <w:color w:val="0563C1" w:themeColor="hyperlink"/>
            <w:sz w:val="24"/>
            <w:szCs w:val="24"/>
            <w:u w:val="single"/>
          </w:rPr>
          <w:t>https://gov.wales/docs/dcells/publications/150225-successful-futures-cy.pdf</w:t>
        </w:r>
      </w:hyperlink>
      <w:r w:rsidRPr="001C1A94">
        <w:rPr>
          <w:rFonts w:ascii="Times New Roman" w:hAnsi="Times New Roman" w:cs="Times New Roman"/>
          <w:sz w:val="24"/>
          <w:szCs w:val="24"/>
        </w:rPr>
        <w:t xml:space="preserve"> (Darllenwyd: 22 Hydref 2018).</w:t>
      </w:r>
    </w:p>
    <w:p w:rsidR="001C1A94" w:rsidRPr="001C1A94" w:rsidRDefault="001C1A94" w:rsidP="001C1A94">
      <w:pPr>
        <w:rPr>
          <w:rFonts w:ascii="Times New Roman" w:hAnsi="Times New Roman" w:cs="Times New Roman"/>
          <w:sz w:val="24"/>
          <w:szCs w:val="24"/>
        </w:rPr>
      </w:pPr>
      <w:r w:rsidRPr="001C1A94">
        <w:rPr>
          <w:rFonts w:ascii="Times New Roman" w:hAnsi="Times New Roman" w:cs="Times New Roman"/>
          <w:sz w:val="24"/>
          <w:szCs w:val="24"/>
        </w:rPr>
        <w:t xml:space="preserve">Estyn. (2018) </w:t>
      </w:r>
      <w:r w:rsidRPr="001C1A94">
        <w:rPr>
          <w:rFonts w:ascii="Times New Roman" w:hAnsi="Times New Roman" w:cs="Times New Roman"/>
          <w:i/>
          <w:sz w:val="24"/>
          <w:szCs w:val="24"/>
        </w:rPr>
        <w:t xml:space="preserve">Arweiniad atodol: nam ar y clyw. </w:t>
      </w:r>
      <w:r w:rsidRPr="001C1A94">
        <w:rPr>
          <w:rFonts w:ascii="Times New Roman" w:hAnsi="Times New Roman" w:cs="Times New Roman"/>
          <w:sz w:val="24"/>
          <w:szCs w:val="24"/>
        </w:rPr>
        <w:t xml:space="preserve"> Ar gael yn: </w:t>
      </w:r>
      <w:hyperlink r:id="rId8" w:history="1">
        <w:r w:rsidRPr="001C1A94">
          <w:rPr>
            <w:color w:val="0563C1" w:themeColor="hyperlink"/>
            <w:sz w:val="24"/>
            <w:szCs w:val="24"/>
            <w:u w:val="single"/>
          </w:rPr>
          <w:t>https://www.estyn.gov.wales/sites/default/files/documents/NIA%20Supplementary%20guidance%20-%20hearing%20impairment%20cy.pdf</w:t>
        </w:r>
      </w:hyperlink>
      <w:r w:rsidRPr="001C1A94">
        <w:rPr>
          <w:rFonts w:ascii="Times New Roman" w:hAnsi="Times New Roman" w:cs="Times New Roman"/>
          <w:sz w:val="24"/>
          <w:szCs w:val="24"/>
        </w:rPr>
        <w:t xml:space="preserve"> (Darllenwyd: 27 Hydref 2018).</w:t>
      </w:r>
    </w:p>
    <w:p w:rsidR="001C1A94" w:rsidRPr="001C1A94" w:rsidRDefault="001C1A94" w:rsidP="001C1A94">
      <w:pPr>
        <w:rPr>
          <w:rFonts w:ascii="Times New Roman" w:hAnsi="Times New Roman" w:cs="Times New Roman"/>
          <w:sz w:val="24"/>
          <w:szCs w:val="24"/>
        </w:rPr>
      </w:pPr>
      <w:r w:rsidRPr="001C1A94">
        <w:rPr>
          <w:rFonts w:ascii="Times New Roman" w:hAnsi="Times New Roman" w:cs="Times New Roman"/>
          <w:sz w:val="24"/>
          <w:szCs w:val="24"/>
        </w:rPr>
        <w:t xml:space="preserve">Estyn. (2018) </w:t>
      </w:r>
      <w:r w:rsidRPr="001C1A94">
        <w:rPr>
          <w:rFonts w:ascii="Times New Roman" w:hAnsi="Times New Roman" w:cs="Times New Roman"/>
          <w:i/>
          <w:sz w:val="24"/>
          <w:szCs w:val="24"/>
        </w:rPr>
        <w:t xml:space="preserve">Parodrwydd ar gyfer diwygiadau anghenion dysgo ychwanegol. </w:t>
      </w:r>
      <w:r w:rsidRPr="001C1A94">
        <w:rPr>
          <w:rFonts w:ascii="Times New Roman" w:hAnsi="Times New Roman" w:cs="Times New Roman"/>
          <w:sz w:val="24"/>
          <w:szCs w:val="24"/>
        </w:rPr>
        <w:t xml:space="preserve">Ar gael yn: </w:t>
      </w:r>
      <w:hyperlink r:id="rId9" w:history="1">
        <w:r w:rsidRPr="001C1A94">
          <w:rPr>
            <w:color w:val="0563C1" w:themeColor="hyperlink"/>
            <w:sz w:val="24"/>
            <w:szCs w:val="24"/>
            <w:u w:val="single"/>
          </w:rPr>
          <w:t>https://www.estyn.llyw.cymru/sites/default/files/documents/Readiness%20for%20ALN%20reforms%20-%20cy_0.pdf</w:t>
        </w:r>
      </w:hyperlink>
      <w:r w:rsidRPr="001C1A94">
        <w:rPr>
          <w:rFonts w:ascii="Times New Roman" w:hAnsi="Times New Roman" w:cs="Times New Roman"/>
          <w:sz w:val="24"/>
          <w:szCs w:val="24"/>
        </w:rPr>
        <w:t xml:space="preserve"> (Darllenwyd: 30 Hydref 2018).</w:t>
      </w:r>
    </w:p>
    <w:p w:rsidR="001C1A94" w:rsidRPr="001C1A94" w:rsidRDefault="001C1A94" w:rsidP="001C1A94">
      <w:pPr>
        <w:shd w:val="clear" w:color="auto" w:fill="FFFFFF"/>
        <w:spacing w:after="30" w:line="285" w:lineRule="atLeast"/>
        <w:ind w:right="1500"/>
        <w:outlineLvl w:val="2"/>
        <w:rPr>
          <w:rFonts w:ascii="Times New Roman" w:eastAsia="Times New Roman" w:hAnsi="Times New Roman" w:cs="Times New Roman"/>
          <w:sz w:val="24"/>
          <w:szCs w:val="24"/>
          <w:lang w:val="en-GB" w:eastAsia="en-GB"/>
        </w:rPr>
      </w:pPr>
      <w:r w:rsidRPr="001C1A94">
        <w:rPr>
          <w:rFonts w:ascii="Times New Roman" w:eastAsia="Times New Roman" w:hAnsi="Times New Roman" w:cs="Times New Roman"/>
          <w:sz w:val="24"/>
          <w:szCs w:val="24"/>
          <w:lang w:val="en-GB" w:eastAsia="en-GB"/>
        </w:rPr>
        <w:t xml:space="preserve">Grigg, R. (2010) </w:t>
      </w:r>
      <w:r w:rsidRPr="001C1A94">
        <w:rPr>
          <w:rFonts w:ascii="Times New Roman" w:eastAsia="Times New Roman" w:hAnsi="Times New Roman" w:cs="Times New Roman"/>
          <w:i/>
          <w:sz w:val="24"/>
          <w:szCs w:val="24"/>
          <w:lang w:val="en-GB" w:eastAsia="en-GB"/>
        </w:rPr>
        <w:t xml:space="preserve">Becoming an Outstanding Primary School Teacher. </w:t>
      </w:r>
      <w:r w:rsidRPr="001C1A94">
        <w:rPr>
          <w:rFonts w:ascii="Times New Roman" w:eastAsia="Times New Roman" w:hAnsi="Times New Roman" w:cs="Times New Roman"/>
          <w:sz w:val="24"/>
          <w:szCs w:val="24"/>
          <w:lang w:val="en-GB" w:eastAsia="en-GB"/>
        </w:rPr>
        <w:t xml:space="preserve">London: Routledge. </w:t>
      </w:r>
    </w:p>
    <w:p w:rsidR="001C1A94" w:rsidRPr="001C1A94" w:rsidRDefault="001C1A94" w:rsidP="001C1A94">
      <w:pPr>
        <w:shd w:val="clear" w:color="auto" w:fill="FFFFFF"/>
        <w:spacing w:after="30" w:line="285" w:lineRule="atLeast"/>
        <w:ind w:right="1500"/>
        <w:outlineLvl w:val="2"/>
        <w:rPr>
          <w:rFonts w:ascii="Times New Roman" w:eastAsia="Times New Roman" w:hAnsi="Times New Roman" w:cs="Times New Roman"/>
          <w:bCs/>
          <w:sz w:val="24"/>
          <w:szCs w:val="24"/>
          <w:lang w:val="en-GB" w:eastAsia="en-GB"/>
        </w:rPr>
      </w:pPr>
    </w:p>
    <w:p w:rsidR="001C1A94" w:rsidRPr="001C1A94" w:rsidRDefault="001C1A94" w:rsidP="001C1A94">
      <w:pPr>
        <w:shd w:val="clear" w:color="auto" w:fill="FFFFFF"/>
        <w:spacing w:after="30" w:line="285" w:lineRule="atLeast"/>
        <w:ind w:right="1500"/>
        <w:outlineLvl w:val="2"/>
        <w:rPr>
          <w:rFonts w:ascii="Times New Roman" w:eastAsia="Times New Roman" w:hAnsi="Times New Roman" w:cs="Times New Roman"/>
          <w:sz w:val="24"/>
          <w:szCs w:val="24"/>
          <w:lang w:val="en-GB" w:eastAsia="en-GB"/>
        </w:rPr>
      </w:pPr>
      <w:r w:rsidRPr="001C1A94">
        <w:rPr>
          <w:rFonts w:ascii="Times New Roman" w:eastAsia="Times New Roman" w:hAnsi="Times New Roman" w:cs="Times New Roman"/>
          <w:bCs/>
          <w:sz w:val="24"/>
          <w:szCs w:val="24"/>
          <w:lang w:val="en-GB" w:eastAsia="en-GB"/>
        </w:rPr>
        <w:t xml:space="preserve">Howard, C., Burton, M., </w:t>
      </w:r>
      <w:proofErr w:type="spellStart"/>
      <w:r w:rsidRPr="001C1A94">
        <w:rPr>
          <w:rFonts w:ascii="Times New Roman" w:eastAsia="Times New Roman" w:hAnsi="Times New Roman" w:cs="Times New Roman"/>
          <w:bCs/>
          <w:sz w:val="24"/>
          <w:szCs w:val="24"/>
          <w:lang w:val="en-GB" w:eastAsia="en-GB"/>
        </w:rPr>
        <w:t>Levermore</w:t>
      </w:r>
      <w:proofErr w:type="spellEnd"/>
      <w:r w:rsidRPr="001C1A94">
        <w:rPr>
          <w:rFonts w:ascii="Times New Roman" w:eastAsia="Times New Roman" w:hAnsi="Times New Roman" w:cs="Times New Roman"/>
          <w:bCs/>
          <w:sz w:val="24"/>
          <w:szCs w:val="24"/>
          <w:lang w:val="en-GB" w:eastAsia="en-GB"/>
        </w:rPr>
        <w:t xml:space="preserve">, D. &amp; Barrell, R. (2017) </w:t>
      </w:r>
      <w:hyperlink r:id="rId10" w:history="1">
        <w:r w:rsidRPr="001C1A94">
          <w:rPr>
            <w:rFonts w:ascii="Times New Roman" w:eastAsia="Times New Roman" w:hAnsi="Times New Roman" w:cs="Times New Roman"/>
            <w:b/>
            <w:bCs/>
            <w:i/>
            <w:color w:val="0563C1" w:themeColor="hyperlink"/>
            <w:sz w:val="24"/>
            <w:szCs w:val="24"/>
            <w:u w:val="single"/>
            <w:lang w:val="en-GB" w:eastAsia="en-GB"/>
          </w:rPr>
          <w:t>Children's Mental Health and Emotional Well-being in Primary Schools: A Whole School Approach</w:t>
        </w:r>
      </w:hyperlink>
      <w:r w:rsidRPr="001C1A94">
        <w:rPr>
          <w:rFonts w:ascii="Times New Roman" w:eastAsia="Times New Roman" w:hAnsi="Times New Roman" w:cs="Times New Roman"/>
          <w:i/>
          <w:sz w:val="24"/>
          <w:szCs w:val="24"/>
          <w:lang w:val="en-GB" w:eastAsia="en-GB"/>
        </w:rPr>
        <w:t xml:space="preserve">. </w:t>
      </w:r>
      <w:r w:rsidRPr="001C1A94">
        <w:rPr>
          <w:rFonts w:ascii="Times New Roman" w:eastAsia="Times New Roman" w:hAnsi="Times New Roman" w:cs="Times New Roman"/>
          <w:sz w:val="24"/>
          <w:szCs w:val="24"/>
          <w:lang w:val="en-GB" w:eastAsia="en-GB"/>
        </w:rPr>
        <w:t>London: Sage Publication Ltd.</w:t>
      </w:r>
    </w:p>
    <w:p w:rsidR="001C1A94" w:rsidRPr="001C1A94" w:rsidRDefault="001C1A94" w:rsidP="001C1A94">
      <w:pPr>
        <w:shd w:val="clear" w:color="auto" w:fill="FFFFFF"/>
        <w:spacing w:after="30" w:line="285" w:lineRule="atLeast"/>
        <w:ind w:right="1500"/>
        <w:outlineLvl w:val="2"/>
        <w:rPr>
          <w:rFonts w:ascii="Times New Roman" w:eastAsia="Times New Roman" w:hAnsi="Times New Roman" w:cs="Times New Roman"/>
          <w:sz w:val="24"/>
          <w:szCs w:val="24"/>
          <w:lang w:val="en-GB" w:eastAsia="en-GB"/>
        </w:rPr>
      </w:pPr>
    </w:p>
    <w:p w:rsidR="001C1A94" w:rsidRPr="001C1A94" w:rsidRDefault="001C1A94" w:rsidP="001C1A94">
      <w:pPr>
        <w:rPr>
          <w:rFonts w:ascii="Times New Roman" w:hAnsi="Times New Roman" w:cs="Times New Roman"/>
          <w:sz w:val="24"/>
          <w:szCs w:val="24"/>
        </w:rPr>
      </w:pPr>
      <w:r w:rsidRPr="001C1A94">
        <w:rPr>
          <w:color w:val="0563C1" w:themeColor="hyperlink"/>
          <w:sz w:val="24"/>
          <w:szCs w:val="24"/>
          <w:u w:val="single"/>
        </w:rPr>
        <w:t xml:space="preserve">London Assembly. (2017) </w:t>
      </w:r>
      <w:r w:rsidRPr="001C1A94">
        <w:rPr>
          <w:i/>
          <w:color w:val="0563C1" w:themeColor="hyperlink"/>
          <w:sz w:val="24"/>
          <w:szCs w:val="24"/>
          <w:u w:val="single"/>
        </w:rPr>
        <w:t xml:space="preserve">Mental Health – Disabled and Deaf People. </w:t>
      </w:r>
      <w:r w:rsidRPr="001C1A94">
        <w:rPr>
          <w:color w:val="0563C1" w:themeColor="hyperlink"/>
          <w:sz w:val="24"/>
          <w:szCs w:val="24"/>
          <w:u w:val="single"/>
        </w:rPr>
        <w:t xml:space="preserve">Ar gael yn: </w:t>
      </w:r>
      <w:hyperlink r:id="rId11" w:history="1">
        <w:r w:rsidRPr="001C1A94">
          <w:rPr>
            <w:color w:val="0563C1" w:themeColor="hyperlink"/>
            <w:sz w:val="24"/>
            <w:szCs w:val="24"/>
            <w:u w:val="single"/>
          </w:rPr>
          <w:t>https://www.london.gov.uk/sites/default/files/london_assembly_deaf_and_disabled_report_final.pdf</w:t>
        </w:r>
      </w:hyperlink>
      <w:r w:rsidRPr="001C1A94">
        <w:rPr>
          <w:rFonts w:ascii="Times New Roman" w:hAnsi="Times New Roman" w:cs="Times New Roman"/>
          <w:sz w:val="24"/>
          <w:szCs w:val="24"/>
        </w:rPr>
        <w:t xml:space="preserve"> (Darllenwyd: 7 Tachwedd 2018).</w:t>
      </w:r>
    </w:p>
    <w:p w:rsidR="001C1A94" w:rsidRPr="001C1A94" w:rsidRDefault="001C1A94" w:rsidP="001C1A94">
      <w:pPr>
        <w:rPr>
          <w:rFonts w:ascii="Times New Roman" w:hAnsi="Times New Roman" w:cs="Times New Roman"/>
          <w:sz w:val="24"/>
          <w:szCs w:val="24"/>
        </w:rPr>
      </w:pPr>
      <w:r w:rsidRPr="001C1A94">
        <w:rPr>
          <w:rFonts w:ascii="Times New Roman" w:hAnsi="Times New Roman" w:cs="Times New Roman"/>
          <w:sz w:val="24"/>
          <w:szCs w:val="24"/>
        </w:rPr>
        <w:t xml:space="preserve">Llywodraeth Cymru (2016) </w:t>
      </w:r>
      <w:r w:rsidRPr="001C1A94">
        <w:rPr>
          <w:rFonts w:ascii="Times New Roman" w:hAnsi="Times New Roman" w:cs="Times New Roman"/>
          <w:i/>
          <w:sz w:val="24"/>
          <w:szCs w:val="24"/>
        </w:rPr>
        <w:t>Deddf Llesiant Cenedlaethau’r Dyfodol: nodiadau ar gyfer pobl ifanc.</w:t>
      </w:r>
      <w:r w:rsidRPr="001C1A94">
        <w:rPr>
          <w:rFonts w:ascii="Times New Roman" w:hAnsi="Times New Roman" w:cs="Times New Roman"/>
          <w:sz w:val="24"/>
          <w:szCs w:val="24"/>
        </w:rPr>
        <w:t xml:space="preserve"> Ar gael yn: </w:t>
      </w:r>
      <w:hyperlink r:id="rId12" w:history="1">
        <w:r w:rsidRPr="001C1A94">
          <w:rPr>
            <w:color w:val="0563C1" w:themeColor="hyperlink"/>
            <w:sz w:val="24"/>
            <w:szCs w:val="24"/>
            <w:u w:val="single"/>
          </w:rPr>
          <w:t>https://futuregenerations.wales/wp-content/uploads/2017/01/160401-wfg-accessible-guide-for-young-people-cy-7.pdf</w:t>
        </w:r>
      </w:hyperlink>
      <w:r w:rsidRPr="001C1A94">
        <w:rPr>
          <w:rFonts w:ascii="Times New Roman" w:hAnsi="Times New Roman" w:cs="Times New Roman"/>
          <w:sz w:val="24"/>
          <w:szCs w:val="24"/>
        </w:rPr>
        <w:t xml:space="preserve"> (Darllenwyd: 1 Tachwedd 2018).</w:t>
      </w:r>
    </w:p>
    <w:p w:rsidR="001C1A94" w:rsidRPr="001C1A94" w:rsidRDefault="001C1A94" w:rsidP="001C1A94">
      <w:pPr>
        <w:rPr>
          <w:rFonts w:ascii="Times New Roman" w:hAnsi="Times New Roman" w:cs="Times New Roman"/>
          <w:sz w:val="24"/>
          <w:szCs w:val="24"/>
        </w:rPr>
      </w:pPr>
      <w:r w:rsidRPr="001C1A94">
        <w:rPr>
          <w:rFonts w:ascii="Times New Roman" w:hAnsi="Times New Roman" w:cs="Times New Roman"/>
          <w:sz w:val="24"/>
          <w:szCs w:val="24"/>
        </w:rPr>
        <w:t xml:space="preserve">Llywodraeth Cynulliad Cymru (2006) </w:t>
      </w:r>
      <w:r w:rsidRPr="001C1A94">
        <w:rPr>
          <w:rFonts w:ascii="Times New Roman" w:hAnsi="Times New Roman" w:cs="Times New Roman"/>
          <w:i/>
          <w:iCs/>
          <w:sz w:val="24"/>
          <w:szCs w:val="24"/>
        </w:rPr>
        <w:t xml:space="preserve">Diogelu Plant: Gweithio gyda’n Gilydd dan Ddeddf Plant 2004, </w:t>
      </w:r>
      <w:r w:rsidRPr="001C1A94">
        <w:rPr>
          <w:rFonts w:ascii="Times New Roman" w:hAnsi="Times New Roman" w:cs="Times New Roman"/>
          <w:sz w:val="24"/>
          <w:szCs w:val="24"/>
        </w:rPr>
        <w:t>Caerdydd: Llywodraeth Cymru.</w:t>
      </w:r>
    </w:p>
    <w:p w:rsidR="001C1A94" w:rsidRPr="001C1A94" w:rsidRDefault="001C1A94" w:rsidP="001C1A94">
      <w:pPr>
        <w:rPr>
          <w:rFonts w:ascii="Times New Roman" w:hAnsi="Times New Roman" w:cs="Times New Roman"/>
          <w:sz w:val="24"/>
          <w:szCs w:val="24"/>
        </w:rPr>
      </w:pPr>
      <w:r w:rsidRPr="001C1A94">
        <w:rPr>
          <w:rFonts w:ascii="Times New Roman" w:hAnsi="Times New Roman" w:cs="Times New Roman"/>
          <w:sz w:val="24"/>
          <w:szCs w:val="24"/>
        </w:rPr>
        <w:t xml:space="preserve">NDCS (2018) </w:t>
      </w:r>
      <w:r w:rsidRPr="001C1A94">
        <w:rPr>
          <w:rFonts w:ascii="Times New Roman" w:hAnsi="Times New Roman" w:cs="Times New Roman"/>
          <w:i/>
          <w:sz w:val="24"/>
          <w:szCs w:val="24"/>
        </w:rPr>
        <w:t xml:space="preserve">Family Support. </w:t>
      </w:r>
      <w:r w:rsidRPr="001C1A94">
        <w:rPr>
          <w:rFonts w:ascii="Times New Roman" w:hAnsi="Times New Roman" w:cs="Times New Roman"/>
          <w:sz w:val="24"/>
          <w:szCs w:val="24"/>
        </w:rPr>
        <w:t xml:space="preserve">Ar gael yn: </w:t>
      </w:r>
      <w:hyperlink r:id="rId13" w:history="1">
        <w:r w:rsidRPr="001C1A94">
          <w:rPr>
            <w:color w:val="0563C1" w:themeColor="hyperlink"/>
            <w:sz w:val="24"/>
            <w:szCs w:val="24"/>
            <w:u w:val="single"/>
          </w:rPr>
          <w:t>http://www.ndcs.org.uk/family_support/childhood_deafness/index.html?gclid=CjwKCAjw6-_eBRBXEiwA-5zHaTcCUffNOt0imH2edJHkLR-EOeS7gzWHIfnh17SatAk4SuawQVXB4xoC8IsQAvD_BwE</w:t>
        </w:r>
      </w:hyperlink>
      <w:r w:rsidRPr="001C1A94">
        <w:rPr>
          <w:rFonts w:ascii="Times New Roman" w:hAnsi="Times New Roman" w:cs="Times New Roman"/>
          <w:sz w:val="24"/>
          <w:szCs w:val="24"/>
        </w:rPr>
        <w:t xml:space="preserve"> (Darllenwyd: 27 Hydref 2018).</w:t>
      </w:r>
    </w:p>
    <w:p w:rsidR="001C1A94" w:rsidRPr="001C1A94" w:rsidRDefault="001C1A94" w:rsidP="001C1A94">
      <w:pPr>
        <w:rPr>
          <w:rFonts w:ascii="Times New Roman" w:hAnsi="Times New Roman" w:cs="Times New Roman"/>
          <w:sz w:val="24"/>
          <w:szCs w:val="24"/>
        </w:rPr>
      </w:pPr>
      <w:r w:rsidRPr="001C1A94">
        <w:rPr>
          <w:rFonts w:ascii="Times New Roman" w:hAnsi="Times New Roman" w:cs="Times New Roman"/>
          <w:sz w:val="24"/>
          <w:szCs w:val="24"/>
        </w:rPr>
        <w:t xml:space="preserve">Norwich, B. (2006) ‘Dilemmas of inclusion and the future of education’, in Cigman, R. (ed.) </w:t>
      </w:r>
      <w:r w:rsidRPr="001C1A94">
        <w:rPr>
          <w:rFonts w:ascii="Times New Roman" w:hAnsi="Times New Roman" w:cs="Times New Roman"/>
          <w:i/>
          <w:sz w:val="24"/>
          <w:szCs w:val="24"/>
        </w:rPr>
        <w:t xml:space="preserve">Included Or Excluded?: The Challenge of the Mainstream for Some SEN Children. </w:t>
      </w:r>
      <w:r w:rsidRPr="001C1A94">
        <w:rPr>
          <w:rFonts w:ascii="Times New Roman" w:hAnsi="Times New Roman" w:cs="Times New Roman"/>
          <w:sz w:val="24"/>
          <w:szCs w:val="24"/>
        </w:rPr>
        <w:t>London: Routledge.</w:t>
      </w:r>
    </w:p>
    <w:p w:rsidR="001C1A94" w:rsidRPr="001C1A94" w:rsidRDefault="001C1A94" w:rsidP="001C1A94">
      <w:pPr>
        <w:rPr>
          <w:rFonts w:ascii="Times New Roman" w:hAnsi="Times New Roman" w:cs="Times New Roman"/>
          <w:sz w:val="24"/>
          <w:szCs w:val="24"/>
        </w:rPr>
      </w:pPr>
      <w:r w:rsidRPr="001C1A94">
        <w:rPr>
          <w:rFonts w:ascii="Times New Roman" w:hAnsi="Times New Roman" w:cs="Times New Roman"/>
          <w:sz w:val="24"/>
          <w:szCs w:val="24"/>
        </w:rPr>
        <w:t xml:space="preserve">Powell, R., Smith, R., Jones, G. &amp; Reakes, A. (2006) </w:t>
      </w:r>
      <w:r w:rsidRPr="001C1A94">
        <w:rPr>
          <w:rFonts w:ascii="Times New Roman" w:hAnsi="Times New Roman" w:cs="Times New Roman"/>
          <w:i/>
          <w:iCs/>
          <w:sz w:val="24"/>
          <w:szCs w:val="24"/>
        </w:rPr>
        <w:t xml:space="preserve">Trosglwyddo o’r Ysgol Gynradd  i’r Ysgol Uwchradd: Trefniadau Cyfredol ac Arferion Da yng Nghymru. </w:t>
      </w:r>
      <w:r w:rsidRPr="001C1A94">
        <w:rPr>
          <w:rFonts w:ascii="Times New Roman" w:hAnsi="Times New Roman" w:cs="Times New Roman"/>
          <w:sz w:val="24"/>
          <w:szCs w:val="24"/>
        </w:rPr>
        <w:t xml:space="preserve">Ar gael yn: </w:t>
      </w:r>
      <w:r w:rsidRPr="001C1A94">
        <w:rPr>
          <w:rFonts w:ascii="Times New Roman" w:hAnsi="Times New Roman" w:cs="Times New Roman"/>
          <w:color w:val="0563C1"/>
          <w:sz w:val="24"/>
          <w:szCs w:val="24"/>
          <w:u w:val="single"/>
        </w:rPr>
        <w:t>&lt;https://www.nfer.ac.uk/publications/WTN01/WTN01welsh.pdf&gt;</w:t>
      </w:r>
      <w:r w:rsidRPr="001C1A94">
        <w:rPr>
          <w:rFonts w:ascii="Times New Roman" w:hAnsi="Times New Roman" w:cs="Times New Roman"/>
          <w:sz w:val="24"/>
          <w:szCs w:val="24"/>
        </w:rPr>
        <w:t xml:space="preserve"> (Darllenwyd: 31 Hydref 2018).</w:t>
      </w:r>
    </w:p>
    <w:p w:rsidR="001C1A94" w:rsidRPr="001C1A94" w:rsidRDefault="001C1A94" w:rsidP="001C1A94">
      <w:pPr>
        <w:rPr>
          <w:rFonts w:ascii="Times New Roman" w:hAnsi="Times New Roman" w:cs="Times New Roman"/>
          <w:sz w:val="24"/>
          <w:szCs w:val="24"/>
        </w:rPr>
      </w:pPr>
      <w:r w:rsidRPr="001C1A94">
        <w:rPr>
          <w:rFonts w:ascii="Times New Roman" w:hAnsi="Times New Roman" w:cs="Times New Roman"/>
          <w:sz w:val="24"/>
          <w:szCs w:val="24"/>
        </w:rPr>
        <w:t xml:space="preserve">Riva, M. (2017) </w:t>
      </w:r>
      <w:r w:rsidRPr="001C1A94">
        <w:rPr>
          <w:rFonts w:ascii="Times New Roman" w:hAnsi="Times New Roman" w:cs="Times New Roman"/>
          <w:i/>
          <w:sz w:val="24"/>
          <w:szCs w:val="24"/>
        </w:rPr>
        <w:t xml:space="preserve">Welsh deaf school pupils ‘underachieve’ at key stages. </w:t>
      </w:r>
      <w:r w:rsidRPr="001C1A94">
        <w:rPr>
          <w:rFonts w:ascii="Times New Roman" w:hAnsi="Times New Roman" w:cs="Times New Roman"/>
          <w:sz w:val="24"/>
          <w:szCs w:val="24"/>
        </w:rPr>
        <w:t xml:space="preserve">Ar gael yn: </w:t>
      </w:r>
      <w:hyperlink r:id="rId14" w:history="1">
        <w:r w:rsidRPr="001C1A94">
          <w:rPr>
            <w:color w:val="0563C1" w:themeColor="hyperlink"/>
            <w:sz w:val="24"/>
            <w:szCs w:val="24"/>
            <w:u w:val="single"/>
          </w:rPr>
          <w:t>https://www.bbc.co.uk/news/uk-wales-39895438</w:t>
        </w:r>
      </w:hyperlink>
      <w:r w:rsidRPr="001C1A94">
        <w:rPr>
          <w:rFonts w:ascii="Times New Roman" w:hAnsi="Times New Roman" w:cs="Times New Roman"/>
          <w:sz w:val="24"/>
          <w:szCs w:val="24"/>
        </w:rPr>
        <w:t xml:space="preserve"> (Darllenwyd: 6 Tachwedd 2018).</w:t>
      </w:r>
    </w:p>
    <w:p w:rsidR="001C1A94" w:rsidRPr="001C1A94" w:rsidRDefault="001C1A94" w:rsidP="001C1A94">
      <w:pPr>
        <w:rPr>
          <w:rFonts w:ascii="Times New Roman" w:hAnsi="Times New Roman" w:cs="Times New Roman"/>
          <w:sz w:val="24"/>
          <w:szCs w:val="24"/>
        </w:rPr>
      </w:pPr>
      <w:r w:rsidRPr="001C1A94">
        <w:rPr>
          <w:rFonts w:ascii="Times New Roman" w:hAnsi="Times New Roman" w:cs="Times New Roman"/>
          <w:sz w:val="24"/>
          <w:szCs w:val="24"/>
        </w:rPr>
        <w:t xml:space="preserve">UNESCO (1994) </w:t>
      </w:r>
      <w:r w:rsidRPr="001C1A94">
        <w:rPr>
          <w:rFonts w:ascii="Times New Roman" w:hAnsi="Times New Roman" w:cs="Times New Roman"/>
          <w:i/>
          <w:sz w:val="24"/>
          <w:szCs w:val="24"/>
        </w:rPr>
        <w:t xml:space="preserve">The Salamanca statement and framework for action on special needs education. </w:t>
      </w:r>
      <w:r w:rsidRPr="001C1A94">
        <w:rPr>
          <w:rFonts w:ascii="Times New Roman" w:hAnsi="Times New Roman" w:cs="Times New Roman"/>
          <w:sz w:val="24"/>
          <w:szCs w:val="24"/>
        </w:rPr>
        <w:t>Paris: UNESCO.</w:t>
      </w:r>
    </w:p>
    <w:p w:rsidR="000B3873" w:rsidRPr="0098075F" w:rsidRDefault="000B3873" w:rsidP="00893360">
      <w:pPr>
        <w:ind w:firstLine="360"/>
        <w:rPr>
          <w:rFonts w:ascii="Times New Roman" w:hAnsi="Times New Roman" w:cs="Times New Roman"/>
          <w:sz w:val="24"/>
          <w:szCs w:val="24"/>
        </w:rPr>
      </w:pPr>
      <w:bookmarkStart w:id="1" w:name="_GoBack"/>
      <w:bookmarkEnd w:id="1"/>
    </w:p>
    <w:sectPr w:rsidR="000B3873" w:rsidRPr="009807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63644E"/>
    <w:multiLevelType w:val="hybridMultilevel"/>
    <w:tmpl w:val="C01806A6"/>
    <w:lvl w:ilvl="0" w:tplc="0452000F">
      <w:start w:val="1"/>
      <w:numFmt w:val="decimal"/>
      <w:lvlText w:val="%1."/>
      <w:lvlJc w:val="left"/>
      <w:pPr>
        <w:ind w:left="1440" w:hanging="360"/>
      </w:pPr>
    </w:lvl>
    <w:lvl w:ilvl="1" w:tplc="04520019" w:tentative="1">
      <w:start w:val="1"/>
      <w:numFmt w:val="lowerLetter"/>
      <w:lvlText w:val="%2."/>
      <w:lvlJc w:val="left"/>
      <w:pPr>
        <w:ind w:left="2160" w:hanging="360"/>
      </w:pPr>
    </w:lvl>
    <w:lvl w:ilvl="2" w:tplc="0452001B" w:tentative="1">
      <w:start w:val="1"/>
      <w:numFmt w:val="lowerRoman"/>
      <w:lvlText w:val="%3."/>
      <w:lvlJc w:val="right"/>
      <w:pPr>
        <w:ind w:left="2880" w:hanging="180"/>
      </w:pPr>
    </w:lvl>
    <w:lvl w:ilvl="3" w:tplc="0452000F" w:tentative="1">
      <w:start w:val="1"/>
      <w:numFmt w:val="decimal"/>
      <w:lvlText w:val="%4."/>
      <w:lvlJc w:val="left"/>
      <w:pPr>
        <w:ind w:left="3600" w:hanging="360"/>
      </w:pPr>
    </w:lvl>
    <w:lvl w:ilvl="4" w:tplc="04520019" w:tentative="1">
      <w:start w:val="1"/>
      <w:numFmt w:val="lowerLetter"/>
      <w:lvlText w:val="%5."/>
      <w:lvlJc w:val="left"/>
      <w:pPr>
        <w:ind w:left="4320" w:hanging="360"/>
      </w:pPr>
    </w:lvl>
    <w:lvl w:ilvl="5" w:tplc="0452001B" w:tentative="1">
      <w:start w:val="1"/>
      <w:numFmt w:val="lowerRoman"/>
      <w:lvlText w:val="%6."/>
      <w:lvlJc w:val="right"/>
      <w:pPr>
        <w:ind w:left="5040" w:hanging="180"/>
      </w:pPr>
    </w:lvl>
    <w:lvl w:ilvl="6" w:tplc="0452000F" w:tentative="1">
      <w:start w:val="1"/>
      <w:numFmt w:val="decimal"/>
      <w:lvlText w:val="%7."/>
      <w:lvlJc w:val="left"/>
      <w:pPr>
        <w:ind w:left="5760" w:hanging="360"/>
      </w:pPr>
    </w:lvl>
    <w:lvl w:ilvl="7" w:tplc="04520019" w:tentative="1">
      <w:start w:val="1"/>
      <w:numFmt w:val="lowerLetter"/>
      <w:lvlText w:val="%8."/>
      <w:lvlJc w:val="left"/>
      <w:pPr>
        <w:ind w:left="6480" w:hanging="360"/>
      </w:pPr>
    </w:lvl>
    <w:lvl w:ilvl="8" w:tplc="0452001B" w:tentative="1">
      <w:start w:val="1"/>
      <w:numFmt w:val="lowerRoman"/>
      <w:lvlText w:val="%9."/>
      <w:lvlJc w:val="right"/>
      <w:pPr>
        <w:ind w:left="7200" w:hanging="180"/>
      </w:pPr>
    </w:lvl>
  </w:abstractNum>
  <w:abstractNum w:abstractNumId="1" w15:restartNumberingAfterBreak="0">
    <w:nsid w:val="29C46F6A"/>
    <w:multiLevelType w:val="hybridMultilevel"/>
    <w:tmpl w:val="0FDA620A"/>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2" w15:restartNumberingAfterBreak="0">
    <w:nsid w:val="2A0827C2"/>
    <w:multiLevelType w:val="hybridMultilevel"/>
    <w:tmpl w:val="0E869A9C"/>
    <w:lvl w:ilvl="0" w:tplc="04520011">
      <w:start w:val="1"/>
      <w:numFmt w:val="decimal"/>
      <w:lvlText w:val="%1)"/>
      <w:lvlJc w:val="left"/>
      <w:pPr>
        <w:ind w:left="720" w:hanging="360"/>
      </w:pPr>
      <w:rPr>
        <w:rFonts w:hint="default"/>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3" w15:restartNumberingAfterBreak="0">
    <w:nsid w:val="744835C1"/>
    <w:multiLevelType w:val="hybridMultilevel"/>
    <w:tmpl w:val="806E766E"/>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0631"/>
    <w:rsid w:val="00003135"/>
    <w:rsid w:val="00007DD8"/>
    <w:rsid w:val="00073EFD"/>
    <w:rsid w:val="000A29F3"/>
    <w:rsid w:val="000B3873"/>
    <w:rsid w:val="000D13C0"/>
    <w:rsid w:val="0011680D"/>
    <w:rsid w:val="001B3F8A"/>
    <w:rsid w:val="001C1A94"/>
    <w:rsid w:val="001E32F9"/>
    <w:rsid w:val="001E6065"/>
    <w:rsid w:val="001F1DC2"/>
    <w:rsid w:val="00205FD8"/>
    <w:rsid w:val="00207467"/>
    <w:rsid w:val="00210E02"/>
    <w:rsid w:val="00234AE3"/>
    <w:rsid w:val="00257278"/>
    <w:rsid w:val="00283F05"/>
    <w:rsid w:val="002C187D"/>
    <w:rsid w:val="002D158B"/>
    <w:rsid w:val="002D5A91"/>
    <w:rsid w:val="00301423"/>
    <w:rsid w:val="00334667"/>
    <w:rsid w:val="003515E6"/>
    <w:rsid w:val="00361E92"/>
    <w:rsid w:val="00366229"/>
    <w:rsid w:val="00391E57"/>
    <w:rsid w:val="003960DF"/>
    <w:rsid w:val="00404DAB"/>
    <w:rsid w:val="00456D13"/>
    <w:rsid w:val="004813AA"/>
    <w:rsid w:val="004908C4"/>
    <w:rsid w:val="004A3F6B"/>
    <w:rsid w:val="004D116F"/>
    <w:rsid w:val="004E568D"/>
    <w:rsid w:val="004E5F3C"/>
    <w:rsid w:val="00531F32"/>
    <w:rsid w:val="00555BA4"/>
    <w:rsid w:val="00587A0E"/>
    <w:rsid w:val="00594D8F"/>
    <w:rsid w:val="00595071"/>
    <w:rsid w:val="005E072D"/>
    <w:rsid w:val="006A0C24"/>
    <w:rsid w:val="006C15E6"/>
    <w:rsid w:val="006C64CA"/>
    <w:rsid w:val="006D3CFC"/>
    <w:rsid w:val="006E2D53"/>
    <w:rsid w:val="00717377"/>
    <w:rsid w:val="007207F2"/>
    <w:rsid w:val="00724934"/>
    <w:rsid w:val="007329F3"/>
    <w:rsid w:val="0077334A"/>
    <w:rsid w:val="00830824"/>
    <w:rsid w:val="00885EF6"/>
    <w:rsid w:val="00893360"/>
    <w:rsid w:val="00904737"/>
    <w:rsid w:val="0090767A"/>
    <w:rsid w:val="009114A3"/>
    <w:rsid w:val="00934C7A"/>
    <w:rsid w:val="009678D3"/>
    <w:rsid w:val="0098075F"/>
    <w:rsid w:val="009A1558"/>
    <w:rsid w:val="009C116A"/>
    <w:rsid w:val="009C14C1"/>
    <w:rsid w:val="009E0716"/>
    <w:rsid w:val="009F1F39"/>
    <w:rsid w:val="00A022BA"/>
    <w:rsid w:val="00A07D29"/>
    <w:rsid w:val="00A502AF"/>
    <w:rsid w:val="00AA3707"/>
    <w:rsid w:val="00AD1F74"/>
    <w:rsid w:val="00AF760A"/>
    <w:rsid w:val="00B005B1"/>
    <w:rsid w:val="00B20E24"/>
    <w:rsid w:val="00B22DFF"/>
    <w:rsid w:val="00C25547"/>
    <w:rsid w:val="00C433C8"/>
    <w:rsid w:val="00C465EF"/>
    <w:rsid w:val="00C80631"/>
    <w:rsid w:val="00C90D50"/>
    <w:rsid w:val="00C959CB"/>
    <w:rsid w:val="00CA721C"/>
    <w:rsid w:val="00CD5265"/>
    <w:rsid w:val="00CD618C"/>
    <w:rsid w:val="00CE3A25"/>
    <w:rsid w:val="00CF6263"/>
    <w:rsid w:val="00D24AA5"/>
    <w:rsid w:val="00D52805"/>
    <w:rsid w:val="00D70418"/>
    <w:rsid w:val="00D83D71"/>
    <w:rsid w:val="00DE5589"/>
    <w:rsid w:val="00DE7E43"/>
    <w:rsid w:val="00DF5FC1"/>
    <w:rsid w:val="00E05589"/>
    <w:rsid w:val="00E16DCE"/>
    <w:rsid w:val="00EA31F8"/>
    <w:rsid w:val="00ED0460"/>
    <w:rsid w:val="00ED26C6"/>
    <w:rsid w:val="00EE1153"/>
    <w:rsid w:val="00F404FC"/>
    <w:rsid w:val="00F82842"/>
    <w:rsid w:val="00F953AD"/>
    <w:rsid w:val="00F97E32"/>
    <w:rsid w:val="00FB1377"/>
    <w:rsid w:val="00FB506D"/>
    <w:rsid w:val="00FB772D"/>
    <w:rsid w:val="00FD1A96"/>
  </w:rsids>
  <m:mathPr>
    <m:mathFont m:val="Cambria Math"/>
    <m:brkBin m:val="before"/>
    <m:brkBinSub m:val="--"/>
    <m:smallFrac m:val="0"/>
    <m:dispDef/>
    <m:lMargin m:val="0"/>
    <m:rMargin m:val="0"/>
    <m:defJc m:val="centerGroup"/>
    <m:wrapIndent m:val="1440"/>
    <m:intLim m:val="subSup"/>
    <m:naryLim m:val="undOvr"/>
  </m:mathPr>
  <w:themeFontLang w:val="cy-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149FBBE-E50A-45DC-8036-AB9F00180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y-GB" w:eastAsia="en-US" w:bidi="ar-SA"/>
      </w:rPr>
    </w:rPrDefault>
    <w:pPrDefault>
      <w:pPr>
        <w:spacing w:after="160"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7041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gov.wales/sites/default/files/documents/NIA%20Supplementary%20guidance%20-%20hearing%20impairment%20cy.pdf" TargetMode="External"/><Relationship Id="rId13" Type="http://schemas.openxmlformats.org/officeDocument/2006/relationships/hyperlink" Target="http://www.ndcs.org.uk/family_support/childhood_deafness/index.html?gclid=CjwKCAjw6-_eBRBXEiwA-5zHaTcCUffNOt0imH2edJHkLR-EOeS7gzWHIfnh17SatAk4SuawQVXB4xoC8IsQAvD_BwE" TargetMode="External"/><Relationship Id="rId3" Type="http://schemas.openxmlformats.org/officeDocument/2006/relationships/settings" Target="settings.xml"/><Relationship Id="rId7" Type="http://schemas.openxmlformats.org/officeDocument/2006/relationships/hyperlink" Target="https://gov.wales/docs/dcells/publications/150225-successful-futures-cy.pdf" TargetMode="External"/><Relationship Id="rId12" Type="http://schemas.openxmlformats.org/officeDocument/2006/relationships/hyperlink" Target="https://futuregenerations.wales/wp-content/uploads/2017/01/160401-wfg-accessible-guide-for-young-people-cy-7.pd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equalityhumanrights.com/sites/default/files/what_equality_law_means_for_you_as_an_education_provider_schools_welsh_t_0.pdf" TargetMode="External"/><Relationship Id="rId11" Type="http://schemas.openxmlformats.org/officeDocument/2006/relationships/hyperlink" Target="https://www.london.gov.uk/sites/default/files/london_assembly_deaf_and_disabled_report_final.pdf" TargetMode="External"/><Relationship Id="rId5" Type="http://schemas.openxmlformats.org/officeDocument/2006/relationships/hyperlink" Target="https://www.complantcymru.org.uk/ccuhp-hawliau-plant/ccuhp/" TargetMode="External"/><Relationship Id="rId15" Type="http://schemas.openxmlformats.org/officeDocument/2006/relationships/fontTable" Target="fontTable.xml"/><Relationship Id="rId10" Type="http://schemas.openxmlformats.org/officeDocument/2006/relationships/hyperlink" Target="https://books.google.co.uk/books?hl=en&amp;lr=&amp;id=KaYlDwAAQBAJ&amp;oi=fnd&amp;pg=PP1&amp;dq=children%27s+mental+health+and+emotional+wellbeing+in+primary+schools&amp;ots=4NSZ9C1w_F&amp;sig=5EdFgEWJklLC7a8J2cPG2mtUHZk" TargetMode="External"/><Relationship Id="rId4" Type="http://schemas.openxmlformats.org/officeDocument/2006/relationships/webSettings" Target="webSettings.xml"/><Relationship Id="rId9" Type="http://schemas.openxmlformats.org/officeDocument/2006/relationships/hyperlink" Target="https://www.estyn.llyw.cymru/sites/default/files/documents/Readiness%20for%20ALN%20reforms%20-%20cy_0.pdf" TargetMode="External"/><Relationship Id="rId14" Type="http://schemas.openxmlformats.org/officeDocument/2006/relationships/hyperlink" Target="https://www.bbc.co.uk/news/uk-wales-398954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9</Pages>
  <Words>2622</Words>
  <Characters>14947</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Steffan Williams (1000063)</dc:creator>
  <cp:keywords/>
  <dc:description/>
  <cp:lastModifiedBy>Steffan Williams (1000063)</cp:lastModifiedBy>
  <cp:revision>5</cp:revision>
  <dcterms:created xsi:type="dcterms:W3CDTF">2018-11-12T23:10:00Z</dcterms:created>
  <dcterms:modified xsi:type="dcterms:W3CDTF">2018-11-13T18:29:00Z</dcterms:modified>
</cp:coreProperties>
</file>