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94EE9" w14:textId="0C787B9D" w:rsidR="00A45A71" w:rsidRDefault="00A45A71"/>
    <w:p w14:paraId="052AEC10" w14:textId="383C55BD" w:rsidR="00A45A71" w:rsidRDefault="00A45A71"/>
    <w:p w14:paraId="7DB20807" w14:textId="77777777" w:rsidR="00A45A71" w:rsidRDefault="00A45A71"/>
    <w:p w14:paraId="0002AC04" w14:textId="652C61F7" w:rsidR="00A45A71" w:rsidRDefault="00A332BE" w:rsidP="00A332BE">
      <w:pPr>
        <w:jc w:val="center"/>
      </w:pPr>
      <w:r>
        <w:rPr>
          <w:noProof/>
        </w:rPr>
        <w:drawing>
          <wp:inline distT="0" distB="0" distL="0" distR="0" wp14:anchorId="38BE61F4" wp14:editId="41834CF6">
            <wp:extent cx="3535680" cy="2353310"/>
            <wp:effectExtent l="0" t="0" r="7620" b="8890"/>
            <wp:docPr id="1487274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680" cy="2353310"/>
                    </a:xfrm>
                    <a:prstGeom prst="rect">
                      <a:avLst/>
                    </a:prstGeom>
                    <a:noFill/>
                  </pic:spPr>
                </pic:pic>
              </a:graphicData>
            </a:graphic>
          </wp:inline>
        </w:drawing>
      </w:r>
    </w:p>
    <w:p w14:paraId="378D4232" w14:textId="413147F0" w:rsidR="00A45A71" w:rsidRDefault="00A45A71"/>
    <w:p w14:paraId="1AA18AF2" w14:textId="425C27B4" w:rsidR="00A45A71" w:rsidRDefault="00A45A71"/>
    <w:p w14:paraId="646BEA4C" w14:textId="1B085182" w:rsidR="00A45A71" w:rsidRDefault="00A45A71"/>
    <w:p w14:paraId="292BB149" w14:textId="0C3CF4D2" w:rsidR="00A45A71" w:rsidRDefault="00A45A71"/>
    <w:p w14:paraId="1988D1B7" w14:textId="30E22084" w:rsidR="00A45A71" w:rsidRPr="00A45A71" w:rsidRDefault="00A45A71" w:rsidP="00A45A71">
      <w:pPr>
        <w:jc w:val="center"/>
        <w:rPr>
          <w:sz w:val="36"/>
          <w:szCs w:val="36"/>
        </w:rPr>
      </w:pPr>
    </w:p>
    <w:p w14:paraId="6E0622EB" w14:textId="6B3B1A76" w:rsidR="00A45A71" w:rsidRPr="00EB2E20" w:rsidRDefault="00A45A71" w:rsidP="00A45A71">
      <w:pPr>
        <w:jc w:val="center"/>
        <w:rPr>
          <w:rFonts w:ascii="Arial" w:hAnsi="Arial" w:cs="Arial"/>
          <w:b/>
          <w:bCs/>
        </w:rPr>
      </w:pPr>
      <w:r w:rsidRPr="00EB2E20">
        <w:rPr>
          <w:rFonts w:ascii="Arial" w:hAnsi="Arial" w:cs="Arial"/>
          <w:b/>
          <w:bCs/>
        </w:rPr>
        <w:t>Problem Solving and Decision Making</w:t>
      </w:r>
    </w:p>
    <w:p w14:paraId="557302B9" w14:textId="77777777" w:rsidR="00A45A71" w:rsidRPr="00EB2E20" w:rsidRDefault="00A45A71" w:rsidP="00A45A71">
      <w:pPr>
        <w:jc w:val="center"/>
        <w:rPr>
          <w:rFonts w:ascii="Arial" w:hAnsi="Arial" w:cs="Arial"/>
        </w:rPr>
      </w:pPr>
    </w:p>
    <w:p w14:paraId="6826356F" w14:textId="2925C6DA" w:rsidR="00A45A71" w:rsidRPr="00EB2E20" w:rsidRDefault="00A45A71" w:rsidP="00A45A71">
      <w:pPr>
        <w:jc w:val="center"/>
        <w:rPr>
          <w:rFonts w:ascii="Arial" w:hAnsi="Arial" w:cs="Arial"/>
        </w:rPr>
      </w:pPr>
      <w:r w:rsidRPr="00EB2E20">
        <w:rPr>
          <w:rFonts w:ascii="Arial" w:hAnsi="Arial" w:cs="Arial"/>
        </w:rPr>
        <w:t>Module Code: BMSW4004</w:t>
      </w:r>
    </w:p>
    <w:p w14:paraId="294A6433" w14:textId="4C83B450" w:rsidR="00A45A71" w:rsidRPr="00EB2E20" w:rsidRDefault="00A45A71" w:rsidP="00A45A71">
      <w:pPr>
        <w:jc w:val="center"/>
        <w:rPr>
          <w:rFonts w:ascii="Arial" w:hAnsi="Arial" w:cs="Arial"/>
        </w:rPr>
      </w:pPr>
      <w:r w:rsidRPr="00EB2E20">
        <w:rPr>
          <w:rFonts w:ascii="Arial" w:hAnsi="Arial" w:cs="Arial"/>
        </w:rPr>
        <w:t>Student Name:</w:t>
      </w:r>
      <w:r w:rsidR="00A332BE" w:rsidRPr="00EB2E20">
        <w:rPr>
          <w:rFonts w:ascii="Arial" w:hAnsi="Arial" w:cs="Arial"/>
        </w:rPr>
        <w:t xml:space="preserve"> Mariana Dzharova</w:t>
      </w:r>
    </w:p>
    <w:p w14:paraId="32C5B20A" w14:textId="6145FB6E" w:rsidR="00A45A71" w:rsidRPr="00EB2E20" w:rsidRDefault="00A45A71" w:rsidP="00A45A71">
      <w:pPr>
        <w:jc w:val="center"/>
        <w:rPr>
          <w:rFonts w:ascii="Arial" w:hAnsi="Arial" w:cs="Arial"/>
        </w:rPr>
      </w:pPr>
      <w:r w:rsidRPr="00EB2E20">
        <w:rPr>
          <w:rFonts w:ascii="Arial" w:hAnsi="Arial" w:cs="Arial"/>
        </w:rPr>
        <w:t>Student Number:</w:t>
      </w:r>
      <w:r w:rsidR="00A332BE" w:rsidRPr="00EB2E20">
        <w:rPr>
          <w:rFonts w:ascii="Arial" w:hAnsi="Arial" w:cs="Arial"/>
        </w:rPr>
        <w:t xml:space="preserve"> 2129921</w:t>
      </w:r>
    </w:p>
    <w:p w14:paraId="200FBBAC" w14:textId="2F309ECA" w:rsidR="00A45A71" w:rsidRPr="00EB2E20" w:rsidRDefault="00A45A71" w:rsidP="00A45A71">
      <w:pPr>
        <w:jc w:val="center"/>
        <w:rPr>
          <w:rFonts w:ascii="Arial" w:hAnsi="Arial" w:cs="Arial"/>
        </w:rPr>
      </w:pPr>
      <w:r w:rsidRPr="00EB2E20">
        <w:rPr>
          <w:rFonts w:ascii="Arial" w:hAnsi="Arial" w:cs="Arial"/>
        </w:rPr>
        <w:t>Lecturer’s Name:</w:t>
      </w:r>
      <w:r w:rsidR="0074290C" w:rsidRPr="00EB2E20">
        <w:rPr>
          <w:rFonts w:ascii="Arial" w:hAnsi="Arial" w:cs="Arial"/>
        </w:rPr>
        <w:t xml:space="preserve"> </w:t>
      </w:r>
      <w:proofErr w:type="spellStart"/>
      <w:r w:rsidR="0074290C" w:rsidRPr="00EB2E20">
        <w:rPr>
          <w:rFonts w:ascii="Arial" w:hAnsi="Arial" w:cs="Arial"/>
        </w:rPr>
        <w:t>Balendran</w:t>
      </w:r>
      <w:proofErr w:type="spellEnd"/>
      <w:r w:rsidR="0074290C" w:rsidRPr="00EB2E20">
        <w:rPr>
          <w:rFonts w:ascii="Arial" w:hAnsi="Arial" w:cs="Arial"/>
        </w:rPr>
        <w:t xml:space="preserve"> Kandasamy</w:t>
      </w:r>
    </w:p>
    <w:p w14:paraId="2E2F64CF" w14:textId="77777777" w:rsidR="00A45A71" w:rsidRPr="00A332BE" w:rsidRDefault="00A45A71">
      <w:pPr>
        <w:rPr>
          <w:rFonts w:ascii="Arial" w:hAnsi="Arial" w:cs="Arial"/>
          <w:sz w:val="22"/>
          <w:szCs w:val="22"/>
        </w:rPr>
      </w:pPr>
    </w:p>
    <w:p w14:paraId="6BBF32F8" w14:textId="211345D6" w:rsidR="00A45A71" w:rsidRPr="00A332BE" w:rsidRDefault="00A45A71">
      <w:pPr>
        <w:rPr>
          <w:rFonts w:ascii="Arial" w:hAnsi="Arial" w:cs="Arial"/>
          <w:sz w:val="22"/>
          <w:szCs w:val="22"/>
        </w:rPr>
      </w:pPr>
    </w:p>
    <w:p w14:paraId="0E89F821" w14:textId="5E00B7B1" w:rsidR="00EB2B4F" w:rsidRPr="0074290C" w:rsidRDefault="00EB2B4F" w:rsidP="00EB2B4F">
      <w:pPr>
        <w:jc w:val="center"/>
        <w:rPr>
          <w:rFonts w:ascii="Arial" w:hAnsi="Arial" w:cs="Arial"/>
          <w:b/>
          <w:bCs/>
          <w:sz w:val="32"/>
          <w:szCs w:val="32"/>
        </w:rPr>
      </w:pPr>
      <w:r w:rsidRPr="0074290C">
        <w:rPr>
          <w:rFonts w:ascii="Arial" w:hAnsi="Arial" w:cs="Arial"/>
          <w:b/>
          <w:bCs/>
          <w:sz w:val="32"/>
          <w:szCs w:val="32"/>
        </w:rPr>
        <w:t>Report Title:</w:t>
      </w:r>
    </w:p>
    <w:p w14:paraId="2224F672" w14:textId="4A830D4D" w:rsidR="00472E1A" w:rsidRPr="0074290C" w:rsidRDefault="00EB2B4F" w:rsidP="00472E1A">
      <w:pPr>
        <w:jc w:val="center"/>
        <w:rPr>
          <w:rFonts w:ascii="Arial" w:hAnsi="Arial" w:cs="Arial"/>
          <w:sz w:val="32"/>
          <w:szCs w:val="32"/>
        </w:rPr>
      </w:pPr>
      <w:r w:rsidRPr="0074290C">
        <w:rPr>
          <w:rFonts w:ascii="Arial" w:hAnsi="Arial" w:cs="Arial"/>
          <w:sz w:val="32"/>
          <w:szCs w:val="32"/>
        </w:rPr>
        <w:t xml:space="preserve">High Employee Turnover Rate in </w:t>
      </w:r>
    </w:p>
    <w:p w14:paraId="7B6AF263" w14:textId="0671B056" w:rsidR="00A45A71" w:rsidRPr="0074290C" w:rsidRDefault="00EB2B4F" w:rsidP="00EB2B4F">
      <w:pPr>
        <w:jc w:val="center"/>
        <w:rPr>
          <w:rFonts w:ascii="Arial" w:hAnsi="Arial" w:cs="Arial"/>
          <w:sz w:val="32"/>
          <w:szCs w:val="32"/>
        </w:rPr>
      </w:pPr>
      <w:r w:rsidRPr="0074290C">
        <w:rPr>
          <w:rFonts w:ascii="Arial" w:hAnsi="Arial" w:cs="Arial"/>
          <w:sz w:val="32"/>
          <w:szCs w:val="32"/>
        </w:rPr>
        <w:t>McDonald’s</w:t>
      </w:r>
      <w:r w:rsidR="001245AB">
        <w:rPr>
          <w:rFonts w:ascii="Arial" w:hAnsi="Arial" w:cs="Arial"/>
          <w:sz w:val="32"/>
          <w:szCs w:val="32"/>
        </w:rPr>
        <w:t xml:space="preserve"> </w:t>
      </w:r>
      <w:r w:rsidR="0096359C">
        <w:rPr>
          <w:rFonts w:ascii="Arial" w:hAnsi="Arial" w:cs="Arial"/>
          <w:sz w:val="32"/>
          <w:szCs w:val="32"/>
        </w:rPr>
        <w:t>–</w:t>
      </w:r>
      <w:r w:rsidR="001245AB">
        <w:rPr>
          <w:rFonts w:ascii="Arial" w:hAnsi="Arial" w:cs="Arial"/>
          <w:sz w:val="32"/>
          <w:szCs w:val="32"/>
        </w:rPr>
        <w:t xml:space="preserve"> </w:t>
      </w:r>
      <w:r w:rsidR="00472E1A">
        <w:rPr>
          <w:rFonts w:ascii="Arial" w:hAnsi="Arial" w:cs="Arial"/>
          <w:sz w:val="32"/>
          <w:szCs w:val="32"/>
        </w:rPr>
        <w:t>Sittingbourne</w:t>
      </w:r>
      <w:r w:rsidR="0096359C">
        <w:rPr>
          <w:rFonts w:ascii="Arial" w:hAnsi="Arial" w:cs="Arial"/>
          <w:sz w:val="32"/>
          <w:szCs w:val="32"/>
        </w:rPr>
        <w:t xml:space="preserve"> 2</w:t>
      </w:r>
    </w:p>
    <w:p w14:paraId="00119DE3" w14:textId="3EE2B6AD" w:rsidR="00A45A71" w:rsidRPr="00A332BE" w:rsidRDefault="00A45A71">
      <w:pPr>
        <w:rPr>
          <w:rFonts w:ascii="Arial" w:hAnsi="Arial" w:cs="Arial"/>
          <w:sz w:val="22"/>
          <w:szCs w:val="22"/>
        </w:rPr>
      </w:pPr>
    </w:p>
    <w:p w14:paraId="1A86E0F2" w14:textId="437059B6" w:rsidR="00A45A71" w:rsidRPr="00A332BE" w:rsidRDefault="00A45A71">
      <w:pPr>
        <w:rPr>
          <w:rFonts w:ascii="Arial" w:hAnsi="Arial" w:cs="Arial"/>
          <w:sz w:val="22"/>
          <w:szCs w:val="22"/>
        </w:rPr>
      </w:pPr>
    </w:p>
    <w:p w14:paraId="482E84FE" w14:textId="3BB0D100" w:rsidR="00A45A71" w:rsidRPr="00A332BE" w:rsidRDefault="00A45A71">
      <w:pPr>
        <w:rPr>
          <w:rFonts w:ascii="Arial" w:hAnsi="Arial" w:cs="Arial"/>
          <w:sz w:val="22"/>
          <w:szCs w:val="22"/>
        </w:rPr>
      </w:pPr>
    </w:p>
    <w:p w14:paraId="094EC6D8" w14:textId="31EAE29D" w:rsidR="00A45A71" w:rsidRPr="00A332BE" w:rsidRDefault="00A45A71">
      <w:pPr>
        <w:rPr>
          <w:rFonts w:ascii="Arial" w:hAnsi="Arial" w:cs="Arial"/>
          <w:sz w:val="22"/>
          <w:szCs w:val="22"/>
        </w:rPr>
      </w:pPr>
    </w:p>
    <w:p w14:paraId="1B04746F" w14:textId="14F3802C" w:rsidR="00A45A71" w:rsidRPr="00A332BE" w:rsidRDefault="00A45A71">
      <w:pPr>
        <w:rPr>
          <w:rFonts w:ascii="Arial" w:hAnsi="Arial" w:cs="Arial"/>
          <w:sz w:val="22"/>
          <w:szCs w:val="22"/>
        </w:rPr>
      </w:pPr>
    </w:p>
    <w:p w14:paraId="5C88D426" w14:textId="083FB08A" w:rsidR="00A45A71" w:rsidRPr="00A332BE" w:rsidRDefault="00A45A71">
      <w:pPr>
        <w:rPr>
          <w:rFonts w:ascii="Arial" w:hAnsi="Arial" w:cs="Arial"/>
          <w:sz w:val="22"/>
          <w:szCs w:val="22"/>
        </w:rPr>
      </w:pPr>
    </w:p>
    <w:p w14:paraId="0E6465D8" w14:textId="3CA3BC6D" w:rsidR="00A45A71" w:rsidRPr="00A332BE" w:rsidRDefault="00A45A71">
      <w:pPr>
        <w:rPr>
          <w:rFonts w:ascii="Arial" w:hAnsi="Arial" w:cs="Arial"/>
          <w:sz w:val="22"/>
          <w:szCs w:val="22"/>
        </w:rPr>
      </w:pPr>
    </w:p>
    <w:p w14:paraId="70807AD6" w14:textId="0BF54A66" w:rsidR="00A45A71" w:rsidRPr="00A332BE" w:rsidRDefault="00A45A71">
      <w:pPr>
        <w:rPr>
          <w:rFonts w:ascii="Arial" w:hAnsi="Arial" w:cs="Arial"/>
          <w:sz w:val="22"/>
          <w:szCs w:val="22"/>
        </w:rPr>
      </w:pPr>
    </w:p>
    <w:p w14:paraId="5C33D8D6" w14:textId="4C1262E8" w:rsidR="00A45A71" w:rsidRPr="00A332BE" w:rsidRDefault="00A45A71">
      <w:pPr>
        <w:rPr>
          <w:rFonts w:ascii="Arial" w:hAnsi="Arial" w:cs="Arial"/>
          <w:sz w:val="22"/>
          <w:szCs w:val="22"/>
        </w:rPr>
      </w:pPr>
    </w:p>
    <w:p w14:paraId="78693DF6" w14:textId="787B04D8" w:rsidR="00A45A71" w:rsidRPr="00A332BE" w:rsidRDefault="00A45A71">
      <w:pPr>
        <w:rPr>
          <w:rFonts w:ascii="Arial" w:hAnsi="Arial" w:cs="Arial"/>
          <w:sz w:val="22"/>
          <w:szCs w:val="22"/>
        </w:rPr>
      </w:pPr>
    </w:p>
    <w:p w14:paraId="2275C3B0" w14:textId="1AE0FC19" w:rsidR="00A45A71" w:rsidRPr="00A332BE" w:rsidRDefault="00A45A71">
      <w:pPr>
        <w:rPr>
          <w:rFonts w:ascii="Arial" w:hAnsi="Arial" w:cs="Arial"/>
          <w:sz w:val="22"/>
          <w:szCs w:val="22"/>
        </w:rPr>
      </w:pPr>
    </w:p>
    <w:p w14:paraId="443417A9" w14:textId="1D7C7A4D" w:rsidR="00A45A71" w:rsidRPr="00A332BE" w:rsidRDefault="00A45A71">
      <w:pPr>
        <w:rPr>
          <w:rFonts w:ascii="Arial" w:hAnsi="Arial" w:cs="Arial"/>
          <w:sz w:val="22"/>
          <w:szCs w:val="22"/>
        </w:rPr>
      </w:pPr>
    </w:p>
    <w:p w14:paraId="4B6C8F86" w14:textId="1ECAE052" w:rsidR="00A45A71" w:rsidRPr="00A332BE" w:rsidRDefault="00A45A71">
      <w:pPr>
        <w:rPr>
          <w:rFonts w:ascii="Arial" w:hAnsi="Arial" w:cs="Arial"/>
          <w:sz w:val="22"/>
          <w:szCs w:val="22"/>
        </w:rPr>
      </w:pPr>
    </w:p>
    <w:p w14:paraId="680C7F0E" w14:textId="4273310D" w:rsidR="00A45A71" w:rsidRPr="00A332BE" w:rsidRDefault="00A45A71">
      <w:pPr>
        <w:rPr>
          <w:rFonts w:ascii="Arial" w:hAnsi="Arial" w:cs="Arial"/>
          <w:sz w:val="22"/>
          <w:szCs w:val="22"/>
        </w:rPr>
      </w:pPr>
    </w:p>
    <w:p w14:paraId="582D87F4" w14:textId="65C57960" w:rsidR="00A45A71" w:rsidRPr="00A332BE" w:rsidRDefault="00A45A71">
      <w:pPr>
        <w:rPr>
          <w:rFonts w:ascii="Arial" w:hAnsi="Arial" w:cs="Arial"/>
          <w:sz w:val="22"/>
          <w:szCs w:val="22"/>
        </w:rPr>
      </w:pPr>
    </w:p>
    <w:p w14:paraId="63CE3AA1" w14:textId="79AC1BC2" w:rsidR="00A45A71" w:rsidRPr="00A332BE" w:rsidRDefault="00A45A71">
      <w:pPr>
        <w:rPr>
          <w:rFonts w:ascii="Arial" w:hAnsi="Arial" w:cs="Arial"/>
          <w:sz w:val="22"/>
          <w:szCs w:val="22"/>
        </w:rPr>
      </w:pPr>
    </w:p>
    <w:p w14:paraId="5AB1E98C" w14:textId="7659744D" w:rsidR="00A45A71" w:rsidRPr="00A332BE" w:rsidRDefault="00A45A71">
      <w:pPr>
        <w:rPr>
          <w:rFonts w:ascii="Arial" w:hAnsi="Arial" w:cs="Arial"/>
          <w:sz w:val="22"/>
          <w:szCs w:val="22"/>
        </w:rPr>
      </w:pPr>
    </w:p>
    <w:p w14:paraId="60CFA302" w14:textId="18AD7971" w:rsidR="00A45A71" w:rsidRPr="00A332BE" w:rsidRDefault="00A45A71">
      <w:pPr>
        <w:rPr>
          <w:rFonts w:ascii="Arial" w:hAnsi="Arial" w:cs="Arial"/>
          <w:sz w:val="22"/>
          <w:szCs w:val="22"/>
        </w:rPr>
      </w:pPr>
    </w:p>
    <w:p w14:paraId="5DCC46B0" w14:textId="00C0B45E" w:rsidR="00A45A71" w:rsidRPr="00A332BE" w:rsidRDefault="00A45A71">
      <w:pPr>
        <w:rPr>
          <w:rFonts w:ascii="Arial" w:hAnsi="Arial" w:cs="Arial"/>
          <w:sz w:val="22"/>
          <w:szCs w:val="22"/>
        </w:rPr>
      </w:pPr>
    </w:p>
    <w:p w14:paraId="7BD4393C" w14:textId="266F6DD2" w:rsidR="00A45A71" w:rsidRPr="00A332BE" w:rsidRDefault="00A45A71">
      <w:pPr>
        <w:rPr>
          <w:rFonts w:ascii="Arial" w:hAnsi="Arial" w:cs="Arial"/>
          <w:sz w:val="22"/>
          <w:szCs w:val="22"/>
        </w:rPr>
      </w:pPr>
    </w:p>
    <w:sdt>
      <w:sdtPr>
        <w:rPr>
          <w:rFonts w:ascii="Arial" w:eastAsiaTheme="minorHAnsi" w:hAnsi="Arial" w:cs="Arial"/>
          <w:b w:val="0"/>
          <w:bCs w:val="0"/>
          <w:color w:val="auto"/>
          <w:sz w:val="22"/>
          <w:szCs w:val="22"/>
          <w:lang w:val="en-GB"/>
        </w:rPr>
        <w:id w:val="1980502636"/>
        <w:docPartObj>
          <w:docPartGallery w:val="Table of Contents"/>
          <w:docPartUnique/>
        </w:docPartObj>
      </w:sdtPr>
      <w:sdtEndPr>
        <w:rPr>
          <w:noProof/>
        </w:rPr>
      </w:sdtEndPr>
      <w:sdtContent>
        <w:p w14:paraId="5C771D92" w14:textId="13CD035C" w:rsidR="00A45A71" w:rsidRPr="00A332BE" w:rsidRDefault="00A45A71">
          <w:pPr>
            <w:pStyle w:val="TOCHeading"/>
            <w:rPr>
              <w:rFonts w:ascii="Arial" w:hAnsi="Arial" w:cs="Arial"/>
              <w:sz w:val="22"/>
              <w:szCs w:val="22"/>
            </w:rPr>
          </w:pPr>
          <w:r w:rsidRPr="00A332BE">
            <w:rPr>
              <w:rFonts w:ascii="Arial" w:hAnsi="Arial" w:cs="Arial"/>
              <w:sz w:val="22"/>
              <w:szCs w:val="22"/>
            </w:rPr>
            <w:t>Table of Contents</w:t>
          </w:r>
        </w:p>
        <w:p w14:paraId="52E03CF6" w14:textId="22089067" w:rsidR="00FF6EBA" w:rsidRPr="00A332BE" w:rsidRDefault="00A45A71" w:rsidP="00673E65">
          <w:pPr>
            <w:pStyle w:val="TOC1"/>
            <w:rPr>
              <w:rFonts w:eastAsiaTheme="minorEastAsia"/>
              <w:lang w:eastAsia="en-GB"/>
            </w:rPr>
          </w:pPr>
          <w:r w:rsidRPr="00A332BE">
            <w:rPr>
              <w:noProof w:val="0"/>
            </w:rPr>
            <w:fldChar w:fldCharType="begin"/>
          </w:r>
          <w:r w:rsidRPr="00A332BE">
            <w:instrText xml:space="preserve"> TOC \o "1-3" \h \z \u </w:instrText>
          </w:r>
          <w:r w:rsidRPr="00A332BE">
            <w:rPr>
              <w:noProof w:val="0"/>
            </w:rPr>
            <w:fldChar w:fldCharType="separate"/>
          </w:r>
          <w:hyperlink w:anchor="_Toc132316672" w:history="1">
            <w:r w:rsidR="00673E65" w:rsidRPr="00A332BE">
              <w:rPr>
                <w:rStyle w:val="Hyperlink"/>
              </w:rPr>
              <w:t>INTRODUCTION</w:t>
            </w:r>
            <w:r w:rsidR="00FF6EBA" w:rsidRPr="00A332BE">
              <w:rPr>
                <w:webHidden/>
              </w:rPr>
              <w:tab/>
            </w:r>
            <w:r w:rsidR="00FF6EBA" w:rsidRPr="00A332BE">
              <w:rPr>
                <w:webHidden/>
              </w:rPr>
              <w:fldChar w:fldCharType="begin"/>
            </w:r>
            <w:r w:rsidR="00FF6EBA" w:rsidRPr="00A332BE">
              <w:rPr>
                <w:webHidden/>
              </w:rPr>
              <w:instrText xml:space="preserve"> PAGEREF _Toc132316672 \h </w:instrText>
            </w:r>
            <w:r w:rsidR="00FF6EBA" w:rsidRPr="00A332BE">
              <w:rPr>
                <w:webHidden/>
              </w:rPr>
            </w:r>
            <w:r w:rsidR="00FF6EBA" w:rsidRPr="00A332BE">
              <w:rPr>
                <w:webHidden/>
              </w:rPr>
              <w:fldChar w:fldCharType="separate"/>
            </w:r>
            <w:r w:rsidR="00FF6EBA" w:rsidRPr="00A332BE">
              <w:rPr>
                <w:webHidden/>
              </w:rPr>
              <w:t>3</w:t>
            </w:r>
            <w:r w:rsidR="00FF6EBA" w:rsidRPr="00A332BE">
              <w:rPr>
                <w:webHidden/>
              </w:rPr>
              <w:fldChar w:fldCharType="end"/>
            </w:r>
          </w:hyperlink>
        </w:p>
        <w:p w14:paraId="7F8F9B8E" w14:textId="37019E92"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73" w:history="1">
            <w:r w:rsidR="00FF6EBA" w:rsidRPr="00A332BE">
              <w:rPr>
                <w:rStyle w:val="Hyperlink"/>
                <w:rFonts w:ascii="Arial" w:hAnsi="Arial" w:cs="Arial"/>
                <w:noProof/>
              </w:rPr>
              <w:t>Company Overview</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_Toc132316673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3</w:t>
            </w:r>
            <w:r w:rsidR="00FF6EBA" w:rsidRPr="00A332BE">
              <w:rPr>
                <w:rFonts w:ascii="Arial" w:hAnsi="Arial" w:cs="Arial"/>
                <w:noProof/>
                <w:webHidden/>
              </w:rPr>
              <w:fldChar w:fldCharType="end"/>
            </w:r>
          </w:hyperlink>
        </w:p>
        <w:p w14:paraId="434F8FE5" w14:textId="7555E5BE" w:rsidR="00FF6EBA" w:rsidRPr="00673E65" w:rsidRDefault="00673E65" w:rsidP="00673E65">
          <w:pPr>
            <w:pStyle w:val="TOC1"/>
            <w:rPr>
              <w:rFonts w:eastAsiaTheme="minorEastAsia"/>
              <w:lang w:eastAsia="en-GB"/>
            </w:rPr>
          </w:pPr>
          <w:r>
            <w:t xml:space="preserve">    </w:t>
          </w:r>
          <w:hyperlink w:anchor="_Toc132316674" w:history="1">
            <w:r w:rsidR="00FF6EBA" w:rsidRPr="00673E65">
              <w:rPr>
                <w:rStyle w:val="Hyperlink"/>
                <w:i w:val="0"/>
                <w:iCs w:val="0"/>
              </w:rPr>
              <w:t>The Workplace Problem: High Employee Turnover Rate</w:t>
            </w:r>
            <w:r w:rsidR="00FF6EBA" w:rsidRPr="00673E65">
              <w:rPr>
                <w:webHidden/>
              </w:rPr>
              <w:tab/>
            </w:r>
            <w:r w:rsidR="00FF6EBA" w:rsidRPr="00673E65">
              <w:rPr>
                <w:webHidden/>
              </w:rPr>
              <w:fldChar w:fldCharType="begin"/>
            </w:r>
            <w:r w:rsidR="00FF6EBA" w:rsidRPr="00673E65">
              <w:rPr>
                <w:webHidden/>
              </w:rPr>
              <w:instrText xml:space="preserve"> PAGEREF _Toc132316674 \h </w:instrText>
            </w:r>
            <w:r w:rsidR="00FF6EBA" w:rsidRPr="00673E65">
              <w:rPr>
                <w:webHidden/>
              </w:rPr>
            </w:r>
            <w:r w:rsidR="00FF6EBA" w:rsidRPr="00673E65">
              <w:rPr>
                <w:webHidden/>
              </w:rPr>
              <w:fldChar w:fldCharType="separate"/>
            </w:r>
            <w:r w:rsidR="00FF6EBA" w:rsidRPr="00673E65">
              <w:rPr>
                <w:webHidden/>
              </w:rPr>
              <w:t>4</w:t>
            </w:r>
            <w:r w:rsidR="00FF6EBA" w:rsidRPr="00673E65">
              <w:rPr>
                <w:webHidden/>
              </w:rPr>
              <w:fldChar w:fldCharType="end"/>
            </w:r>
          </w:hyperlink>
        </w:p>
        <w:p w14:paraId="5E502107" w14:textId="6BE6C6AD" w:rsidR="00FF6EBA" w:rsidRPr="00A332BE" w:rsidRDefault="00000000" w:rsidP="00673E65">
          <w:pPr>
            <w:pStyle w:val="TOC1"/>
            <w:rPr>
              <w:rFonts w:eastAsiaTheme="minorEastAsia"/>
              <w:lang w:eastAsia="en-GB"/>
            </w:rPr>
          </w:pPr>
          <w:hyperlink w:anchor="_Toc132316675" w:history="1">
            <w:r w:rsidR="00673E65" w:rsidRPr="00A332BE">
              <w:rPr>
                <w:rStyle w:val="Hyperlink"/>
              </w:rPr>
              <w:t>ANALYSIS OF THE PROBLEM:</w:t>
            </w:r>
            <w:r w:rsidR="00673E65" w:rsidRPr="00A332BE">
              <w:rPr>
                <w:webHidden/>
              </w:rPr>
              <w:tab/>
            </w:r>
            <w:r w:rsidR="00FF6EBA" w:rsidRPr="00A332BE">
              <w:rPr>
                <w:webHidden/>
              </w:rPr>
              <w:fldChar w:fldCharType="begin"/>
            </w:r>
            <w:r w:rsidR="00FF6EBA" w:rsidRPr="00A332BE">
              <w:rPr>
                <w:webHidden/>
              </w:rPr>
              <w:instrText xml:space="preserve"> PAGEREF _Toc132316675 \h </w:instrText>
            </w:r>
            <w:r w:rsidR="00FF6EBA" w:rsidRPr="00A332BE">
              <w:rPr>
                <w:webHidden/>
              </w:rPr>
            </w:r>
            <w:r w:rsidR="00FF6EBA" w:rsidRPr="00A332BE">
              <w:rPr>
                <w:webHidden/>
              </w:rPr>
              <w:fldChar w:fldCharType="separate"/>
            </w:r>
            <w:r w:rsidR="00673E65" w:rsidRPr="00A332BE">
              <w:rPr>
                <w:webHidden/>
              </w:rPr>
              <w:t>4</w:t>
            </w:r>
            <w:r w:rsidR="00FF6EBA" w:rsidRPr="00A332BE">
              <w:rPr>
                <w:webHidden/>
              </w:rPr>
              <w:fldChar w:fldCharType="end"/>
            </w:r>
          </w:hyperlink>
        </w:p>
        <w:p w14:paraId="430FE568" w14:textId="78908833"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76" w:history="1">
            <w:r w:rsidR="00FF6EBA" w:rsidRPr="00A332BE">
              <w:rPr>
                <w:rStyle w:val="Hyperlink"/>
                <w:rFonts w:ascii="Arial" w:hAnsi="Arial" w:cs="Arial"/>
                <w:noProof/>
              </w:rPr>
              <w:t>Fish bone analysis</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_Toc132316676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4</w:t>
            </w:r>
            <w:r w:rsidR="00FF6EBA" w:rsidRPr="00A332BE">
              <w:rPr>
                <w:rFonts w:ascii="Arial" w:hAnsi="Arial" w:cs="Arial"/>
                <w:noProof/>
                <w:webHidden/>
              </w:rPr>
              <w:fldChar w:fldCharType="end"/>
            </w:r>
          </w:hyperlink>
        </w:p>
        <w:p w14:paraId="53E094C8" w14:textId="6D75EAE5"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77" w:history="1">
            <w:r w:rsidR="00FF6EBA" w:rsidRPr="00A332BE">
              <w:rPr>
                <w:rStyle w:val="Hyperlink"/>
                <w:rFonts w:ascii="Arial" w:hAnsi="Arial" w:cs="Arial"/>
                <w:noProof/>
              </w:rPr>
              <w:t>Root Causes of the Problem</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_Toc132316677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5</w:t>
            </w:r>
            <w:r w:rsidR="00FF6EBA" w:rsidRPr="00A332BE">
              <w:rPr>
                <w:rFonts w:ascii="Arial" w:hAnsi="Arial" w:cs="Arial"/>
                <w:noProof/>
                <w:webHidden/>
              </w:rPr>
              <w:fldChar w:fldCharType="end"/>
            </w:r>
          </w:hyperlink>
        </w:p>
        <w:p w14:paraId="69B899DD" w14:textId="0ABB2585"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78" w:history="1">
            <w:r w:rsidR="00FF6EBA" w:rsidRPr="00A332BE">
              <w:rPr>
                <w:rStyle w:val="Hyperlink"/>
                <w:rFonts w:ascii="Arial" w:hAnsi="Arial" w:cs="Arial"/>
                <w:noProof/>
              </w:rPr>
              <w:t>PESTLE Analysis to Provide Context for Change to Solve the Problem:</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_Toc132316678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7</w:t>
            </w:r>
            <w:r w:rsidR="00FF6EBA" w:rsidRPr="00A332BE">
              <w:rPr>
                <w:rFonts w:ascii="Arial" w:hAnsi="Arial" w:cs="Arial"/>
                <w:noProof/>
                <w:webHidden/>
              </w:rPr>
              <w:fldChar w:fldCharType="end"/>
            </w:r>
          </w:hyperlink>
        </w:p>
        <w:p w14:paraId="69F3B1FD" w14:textId="0E6E7AEA" w:rsidR="00FF6EBA" w:rsidRPr="00A332BE" w:rsidRDefault="00000000" w:rsidP="00673E65">
          <w:pPr>
            <w:pStyle w:val="TOC1"/>
            <w:rPr>
              <w:rFonts w:eastAsiaTheme="minorEastAsia"/>
              <w:lang w:eastAsia="en-GB"/>
            </w:rPr>
          </w:pPr>
          <w:hyperlink w:anchor="_Toc132316679" w:history="1">
            <w:r w:rsidR="00673E65" w:rsidRPr="00A332BE">
              <w:rPr>
                <w:rStyle w:val="Hyperlink"/>
              </w:rPr>
              <w:t>RANGE OF ALTERNATIVE SOLUTIONS</w:t>
            </w:r>
            <w:r w:rsidR="00673E65" w:rsidRPr="00A332BE">
              <w:rPr>
                <w:webHidden/>
              </w:rPr>
              <w:tab/>
            </w:r>
            <w:r w:rsidR="00FF6EBA" w:rsidRPr="00A332BE">
              <w:rPr>
                <w:webHidden/>
              </w:rPr>
              <w:fldChar w:fldCharType="begin"/>
            </w:r>
            <w:r w:rsidR="00FF6EBA" w:rsidRPr="00A332BE">
              <w:rPr>
                <w:webHidden/>
              </w:rPr>
              <w:instrText xml:space="preserve"> PAGEREF _Toc132316679 \h </w:instrText>
            </w:r>
            <w:r w:rsidR="00FF6EBA" w:rsidRPr="00A332BE">
              <w:rPr>
                <w:webHidden/>
              </w:rPr>
            </w:r>
            <w:r w:rsidR="00FF6EBA" w:rsidRPr="00A332BE">
              <w:rPr>
                <w:webHidden/>
              </w:rPr>
              <w:fldChar w:fldCharType="separate"/>
            </w:r>
            <w:r w:rsidR="00673E65" w:rsidRPr="00A332BE">
              <w:rPr>
                <w:webHidden/>
              </w:rPr>
              <w:t>8</w:t>
            </w:r>
            <w:r w:rsidR="00FF6EBA" w:rsidRPr="00A332BE">
              <w:rPr>
                <w:webHidden/>
              </w:rPr>
              <w:fldChar w:fldCharType="end"/>
            </w:r>
          </w:hyperlink>
        </w:p>
        <w:p w14:paraId="450016AB" w14:textId="2952869C"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80" w:history="1">
            <w:r w:rsidR="00FF6EBA" w:rsidRPr="00A332BE">
              <w:rPr>
                <w:rStyle w:val="Hyperlink"/>
                <w:rFonts w:ascii="Arial" w:hAnsi="Arial" w:cs="Arial"/>
                <w:noProof/>
              </w:rPr>
              <w:t>Solution 1: Better Pay</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_Toc132316680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8</w:t>
            </w:r>
            <w:r w:rsidR="00FF6EBA" w:rsidRPr="00A332BE">
              <w:rPr>
                <w:rFonts w:ascii="Arial" w:hAnsi="Arial" w:cs="Arial"/>
                <w:noProof/>
                <w:webHidden/>
              </w:rPr>
              <w:fldChar w:fldCharType="end"/>
            </w:r>
          </w:hyperlink>
        </w:p>
        <w:p w14:paraId="2F727D35" w14:textId="25FCE1A1"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81" w:history="1">
            <w:r w:rsidR="00FF6EBA" w:rsidRPr="00A332BE">
              <w:rPr>
                <w:rStyle w:val="Hyperlink"/>
                <w:rFonts w:ascii="Arial" w:hAnsi="Arial" w:cs="Arial"/>
                <w:noProof/>
              </w:rPr>
              <w:t>Solution 2: Employee Recognition</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_Toc132316681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8</w:t>
            </w:r>
            <w:r w:rsidR="00FF6EBA" w:rsidRPr="00A332BE">
              <w:rPr>
                <w:rFonts w:ascii="Arial" w:hAnsi="Arial" w:cs="Arial"/>
                <w:noProof/>
                <w:webHidden/>
              </w:rPr>
              <w:fldChar w:fldCharType="end"/>
            </w:r>
          </w:hyperlink>
        </w:p>
        <w:p w14:paraId="563A20FC" w14:textId="122AD5BE"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82" w:history="1">
            <w:r w:rsidR="00FF6EBA" w:rsidRPr="00A332BE">
              <w:rPr>
                <w:rStyle w:val="Hyperlink"/>
                <w:rFonts w:ascii="Arial" w:hAnsi="Arial" w:cs="Arial"/>
                <w:noProof/>
              </w:rPr>
              <w:t>Solution 3: Flexible Working Schedule</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_Toc132316682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8</w:t>
            </w:r>
            <w:r w:rsidR="00FF6EBA" w:rsidRPr="00A332BE">
              <w:rPr>
                <w:rFonts w:ascii="Arial" w:hAnsi="Arial" w:cs="Arial"/>
                <w:noProof/>
                <w:webHidden/>
              </w:rPr>
              <w:fldChar w:fldCharType="end"/>
            </w:r>
          </w:hyperlink>
        </w:p>
        <w:p w14:paraId="0F104F5F" w14:textId="096BA8CB" w:rsidR="00FF6EBA" w:rsidRPr="00A332BE" w:rsidRDefault="00000000" w:rsidP="00673E65">
          <w:pPr>
            <w:pStyle w:val="TOC1"/>
            <w:rPr>
              <w:rFonts w:eastAsiaTheme="minorEastAsia"/>
              <w:lang w:eastAsia="en-GB"/>
            </w:rPr>
          </w:pPr>
          <w:hyperlink w:anchor="_Toc132316683" w:history="1">
            <w:r w:rsidR="00673E65" w:rsidRPr="00A332BE">
              <w:rPr>
                <w:rStyle w:val="Hyperlink"/>
              </w:rPr>
              <w:t>EVALUATION OF ALTERNATIVE SOLUTIONS</w:t>
            </w:r>
            <w:r w:rsidR="00673E65" w:rsidRPr="00A332BE">
              <w:rPr>
                <w:webHidden/>
              </w:rPr>
              <w:tab/>
            </w:r>
            <w:r w:rsidR="00FF6EBA" w:rsidRPr="00A332BE">
              <w:rPr>
                <w:webHidden/>
              </w:rPr>
              <w:fldChar w:fldCharType="begin"/>
            </w:r>
            <w:r w:rsidR="00FF6EBA" w:rsidRPr="00A332BE">
              <w:rPr>
                <w:webHidden/>
              </w:rPr>
              <w:instrText xml:space="preserve"> PAGEREF _Toc132316683 \h </w:instrText>
            </w:r>
            <w:r w:rsidR="00FF6EBA" w:rsidRPr="00A332BE">
              <w:rPr>
                <w:webHidden/>
              </w:rPr>
            </w:r>
            <w:r w:rsidR="00FF6EBA" w:rsidRPr="00A332BE">
              <w:rPr>
                <w:webHidden/>
              </w:rPr>
              <w:fldChar w:fldCharType="separate"/>
            </w:r>
            <w:r w:rsidR="00673E65" w:rsidRPr="00A332BE">
              <w:rPr>
                <w:webHidden/>
              </w:rPr>
              <w:t>8</w:t>
            </w:r>
            <w:r w:rsidR="00FF6EBA" w:rsidRPr="00A332BE">
              <w:rPr>
                <w:webHidden/>
              </w:rPr>
              <w:fldChar w:fldCharType="end"/>
            </w:r>
          </w:hyperlink>
        </w:p>
        <w:p w14:paraId="7FC1B198" w14:textId="0C87B0D5" w:rsidR="00FF6EBA" w:rsidRPr="00A332BE" w:rsidRDefault="00000000" w:rsidP="00673E65">
          <w:pPr>
            <w:pStyle w:val="TOC1"/>
            <w:rPr>
              <w:rFonts w:eastAsiaTheme="minorEastAsia"/>
              <w:lang w:eastAsia="en-GB"/>
            </w:rPr>
          </w:pPr>
          <w:hyperlink w:anchor="_Toc132316684" w:history="1">
            <w:r w:rsidR="00673E65" w:rsidRPr="00A332BE">
              <w:rPr>
                <w:rStyle w:val="Hyperlink"/>
              </w:rPr>
              <w:t>IMPLEMENTING THE SOLUTION</w:t>
            </w:r>
            <w:r w:rsidR="00673E65" w:rsidRPr="00A332BE">
              <w:rPr>
                <w:webHidden/>
              </w:rPr>
              <w:tab/>
            </w:r>
            <w:r w:rsidR="00FF6EBA" w:rsidRPr="00A332BE">
              <w:rPr>
                <w:webHidden/>
              </w:rPr>
              <w:fldChar w:fldCharType="begin"/>
            </w:r>
            <w:r w:rsidR="00FF6EBA" w:rsidRPr="00A332BE">
              <w:rPr>
                <w:webHidden/>
              </w:rPr>
              <w:instrText xml:space="preserve"> PAGEREF _Toc132316684 \h </w:instrText>
            </w:r>
            <w:r w:rsidR="00FF6EBA" w:rsidRPr="00A332BE">
              <w:rPr>
                <w:webHidden/>
              </w:rPr>
            </w:r>
            <w:r w:rsidR="00FF6EBA" w:rsidRPr="00A332BE">
              <w:rPr>
                <w:webHidden/>
              </w:rPr>
              <w:fldChar w:fldCharType="separate"/>
            </w:r>
            <w:r w:rsidR="00673E65" w:rsidRPr="00A332BE">
              <w:rPr>
                <w:webHidden/>
              </w:rPr>
              <w:t>9</w:t>
            </w:r>
            <w:r w:rsidR="00FF6EBA" w:rsidRPr="00A332BE">
              <w:rPr>
                <w:webHidden/>
              </w:rPr>
              <w:fldChar w:fldCharType="end"/>
            </w:r>
          </w:hyperlink>
        </w:p>
        <w:p w14:paraId="44C71C5D" w14:textId="10BB6253" w:rsidR="00FF6EBA" w:rsidRPr="00A332BE" w:rsidRDefault="00000000" w:rsidP="00673E65">
          <w:pPr>
            <w:pStyle w:val="TOC1"/>
            <w:rPr>
              <w:rFonts w:eastAsiaTheme="minorEastAsia"/>
              <w:lang w:eastAsia="en-GB"/>
            </w:rPr>
          </w:pPr>
          <w:hyperlink w:anchor="_Toc132316685" w:history="1">
            <w:r w:rsidR="00673E65" w:rsidRPr="00A332BE">
              <w:rPr>
                <w:rStyle w:val="Hyperlink"/>
              </w:rPr>
              <w:t>COMMUNICATE THE PLAN WITH THE STAKEHOLDERS:</w:t>
            </w:r>
            <w:r w:rsidR="00673E65" w:rsidRPr="00A332BE">
              <w:rPr>
                <w:webHidden/>
              </w:rPr>
              <w:tab/>
            </w:r>
            <w:r w:rsidR="00FF6EBA" w:rsidRPr="00A332BE">
              <w:rPr>
                <w:webHidden/>
              </w:rPr>
              <w:fldChar w:fldCharType="begin"/>
            </w:r>
            <w:r w:rsidR="00FF6EBA" w:rsidRPr="00A332BE">
              <w:rPr>
                <w:webHidden/>
              </w:rPr>
              <w:instrText xml:space="preserve"> PAGEREF _Toc132316685 \h </w:instrText>
            </w:r>
            <w:r w:rsidR="00FF6EBA" w:rsidRPr="00A332BE">
              <w:rPr>
                <w:webHidden/>
              </w:rPr>
            </w:r>
            <w:r w:rsidR="00FF6EBA" w:rsidRPr="00A332BE">
              <w:rPr>
                <w:webHidden/>
              </w:rPr>
              <w:fldChar w:fldCharType="separate"/>
            </w:r>
            <w:r w:rsidR="00673E65" w:rsidRPr="00A332BE">
              <w:rPr>
                <w:webHidden/>
              </w:rPr>
              <w:t>10</w:t>
            </w:r>
            <w:r w:rsidR="00FF6EBA" w:rsidRPr="00A332BE">
              <w:rPr>
                <w:webHidden/>
              </w:rPr>
              <w:fldChar w:fldCharType="end"/>
            </w:r>
          </w:hyperlink>
        </w:p>
        <w:p w14:paraId="2597F746" w14:textId="29917F73"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86" w:history="1">
            <w:r w:rsidR="00FF6EBA" w:rsidRPr="00A332BE">
              <w:rPr>
                <w:rStyle w:val="Hyperlink"/>
                <w:rFonts w:ascii="Arial" w:hAnsi="Arial" w:cs="Arial"/>
                <w:noProof/>
              </w:rPr>
              <w:t>Influence/Power Matrix and Interest Needs</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_Toc132316686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11</w:t>
            </w:r>
            <w:r w:rsidR="00FF6EBA" w:rsidRPr="00A332BE">
              <w:rPr>
                <w:rFonts w:ascii="Arial" w:hAnsi="Arial" w:cs="Arial"/>
                <w:noProof/>
                <w:webHidden/>
              </w:rPr>
              <w:fldChar w:fldCharType="end"/>
            </w:r>
          </w:hyperlink>
        </w:p>
        <w:p w14:paraId="51F609F3" w14:textId="43F9C842" w:rsidR="00FF6EBA" w:rsidRPr="00A332BE" w:rsidRDefault="00000000">
          <w:pPr>
            <w:pStyle w:val="TOC2"/>
            <w:tabs>
              <w:tab w:val="right" w:leader="dot" w:pos="9016"/>
            </w:tabs>
            <w:rPr>
              <w:rFonts w:ascii="Arial" w:eastAsiaTheme="minorEastAsia" w:hAnsi="Arial" w:cs="Arial"/>
              <w:b w:val="0"/>
              <w:bCs w:val="0"/>
              <w:noProof/>
              <w:lang w:eastAsia="en-GB"/>
            </w:rPr>
          </w:pPr>
          <w:hyperlink w:anchor="_Toc132316687" w:history="1">
            <w:r w:rsidR="00FF6EBA" w:rsidRPr="00A332BE">
              <w:rPr>
                <w:rStyle w:val="Hyperlink"/>
                <w:rFonts w:ascii="Arial" w:hAnsi="Arial" w:cs="Arial"/>
                <w:noProof/>
              </w:rPr>
              <w:t>Stakeholder Engagement Plan</w:t>
            </w:r>
            <w:r w:rsidR="00FF6EBA" w:rsidRPr="00A332BE">
              <w:rPr>
                <w:rFonts w:ascii="Arial" w:hAnsi="Arial" w:cs="Arial"/>
                <w:noProof/>
                <w:webHidden/>
              </w:rPr>
              <w:tab/>
            </w:r>
            <w:r w:rsidR="00FF6EBA" w:rsidRPr="00A332BE">
              <w:rPr>
                <w:rFonts w:ascii="Arial" w:hAnsi="Arial" w:cs="Arial"/>
                <w:noProof/>
                <w:webHidden/>
              </w:rPr>
              <w:fldChar w:fldCharType="begin"/>
            </w:r>
            <w:r w:rsidR="00FF6EBA" w:rsidRPr="00A332BE">
              <w:rPr>
                <w:rFonts w:ascii="Arial" w:hAnsi="Arial" w:cs="Arial"/>
                <w:noProof/>
                <w:webHidden/>
              </w:rPr>
              <w:instrText xml:space="preserve"> PAGEREF _Toc132316687 \h </w:instrText>
            </w:r>
            <w:r w:rsidR="00FF6EBA" w:rsidRPr="00A332BE">
              <w:rPr>
                <w:rFonts w:ascii="Arial" w:hAnsi="Arial" w:cs="Arial"/>
                <w:noProof/>
                <w:webHidden/>
              </w:rPr>
            </w:r>
            <w:r w:rsidR="00FF6EBA" w:rsidRPr="00A332BE">
              <w:rPr>
                <w:rFonts w:ascii="Arial" w:hAnsi="Arial" w:cs="Arial"/>
                <w:noProof/>
                <w:webHidden/>
              </w:rPr>
              <w:fldChar w:fldCharType="separate"/>
            </w:r>
            <w:r w:rsidR="00FF6EBA" w:rsidRPr="00A332BE">
              <w:rPr>
                <w:rFonts w:ascii="Arial" w:hAnsi="Arial" w:cs="Arial"/>
                <w:noProof/>
                <w:webHidden/>
              </w:rPr>
              <w:t>11</w:t>
            </w:r>
            <w:r w:rsidR="00FF6EBA" w:rsidRPr="00A332BE">
              <w:rPr>
                <w:rFonts w:ascii="Arial" w:hAnsi="Arial" w:cs="Arial"/>
                <w:noProof/>
                <w:webHidden/>
              </w:rPr>
              <w:fldChar w:fldCharType="end"/>
            </w:r>
          </w:hyperlink>
        </w:p>
        <w:p w14:paraId="0578EC31" w14:textId="66B7DE23" w:rsidR="00FF6EBA" w:rsidRPr="00A332BE" w:rsidRDefault="00000000" w:rsidP="00673E65">
          <w:pPr>
            <w:pStyle w:val="TOC1"/>
            <w:rPr>
              <w:rFonts w:eastAsiaTheme="minorEastAsia"/>
              <w:lang w:eastAsia="en-GB"/>
            </w:rPr>
          </w:pPr>
          <w:hyperlink w:anchor="_Toc132316689" w:history="1">
            <w:r w:rsidR="00673E65" w:rsidRPr="00A332BE">
              <w:rPr>
                <w:rStyle w:val="Hyperlink"/>
              </w:rPr>
              <w:t>CONCLUSION</w:t>
            </w:r>
            <w:r w:rsidR="00673E65" w:rsidRPr="00A332BE">
              <w:rPr>
                <w:webHidden/>
              </w:rPr>
              <w:tab/>
            </w:r>
            <w:r w:rsidR="00FF6EBA" w:rsidRPr="00A332BE">
              <w:rPr>
                <w:webHidden/>
              </w:rPr>
              <w:fldChar w:fldCharType="begin"/>
            </w:r>
            <w:r w:rsidR="00FF6EBA" w:rsidRPr="00A332BE">
              <w:rPr>
                <w:webHidden/>
              </w:rPr>
              <w:instrText xml:space="preserve"> PAGEREF _Toc132316689 \h </w:instrText>
            </w:r>
            <w:r w:rsidR="00FF6EBA" w:rsidRPr="00A332BE">
              <w:rPr>
                <w:webHidden/>
              </w:rPr>
            </w:r>
            <w:r w:rsidR="00FF6EBA" w:rsidRPr="00A332BE">
              <w:rPr>
                <w:webHidden/>
              </w:rPr>
              <w:fldChar w:fldCharType="separate"/>
            </w:r>
            <w:r w:rsidR="00673E65" w:rsidRPr="00A332BE">
              <w:rPr>
                <w:webHidden/>
              </w:rPr>
              <w:t>12</w:t>
            </w:r>
            <w:r w:rsidR="00FF6EBA" w:rsidRPr="00A332BE">
              <w:rPr>
                <w:webHidden/>
              </w:rPr>
              <w:fldChar w:fldCharType="end"/>
            </w:r>
          </w:hyperlink>
        </w:p>
        <w:p w14:paraId="0B09B872" w14:textId="1A638935" w:rsidR="00FF6EBA" w:rsidRPr="00A332BE" w:rsidRDefault="00000000" w:rsidP="00673E65">
          <w:pPr>
            <w:pStyle w:val="TOC1"/>
            <w:rPr>
              <w:rFonts w:eastAsiaTheme="minorEastAsia"/>
              <w:lang w:eastAsia="en-GB"/>
            </w:rPr>
          </w:pPr>
          <w:hyperlink w:anchor="_Toc132316690" w:history="1">
            <w:r w:rsidR="00673E65" w:rsidRPr="00A332BE">
              <w:rPr>
                <w:rStyle w:val="Hyperlink"/>
              </w:rPr>
              <w:t>REFERENCES</w:t>
            </w:r>
            <w:r w:rsidR="00673E65" w:rsidRPr="00A332BE">
              <w:rPr>
                <w:webHidden/>
              </w:rPr>
              <w:tab/>
            </w:r>
            <w:r w:rsidR="00FF6EBA" w:rsidRPr="00A332BE">
              <w:rPr>
                <w:webHidden/>
              </w:rPr>
              <w:fldChar w:fldCharType="begin"/>
            </w:r>
            <w:r w:rsidR="00FF6EBA" w:rsidRPr="00A332BE">
              <w:rPr>
                <w:webHidden/>
              </w:rPr>
              <w:instrText xml:space="preserve"> PAGEREF _Toc132316690 \h </w:instrText>
            </w:r>
            <w:r w:rsidR="00FF6EBA" w:rsidRPr="00A332BE">
              <w:rPr>
                <w:webHidden/>
              </w:rPr>
            </w:r>
            <w:r w:rsidR="00FF6EBA" w:rsidRPr="00A332BE">
              <w:rPr>
                <w:webHidden/>
              </w:rPr>
              <w:fldChar w:fldCharType="separate"/>
            </w:r>
            <w:r w:rsidR="00673E65" w:rsidRPr="00A332BE">
              <w:rPr>
                <w:webHidden/>
              </w:rPr>
              <w:t>13</w:t>
            </w:r>
            <w:r w:rsidR="00FF6EBA" w:rsidRPr="00A332BE">
              <w:rPr>
                <w:webHidden/>
              </w:rPr>
              <w:fldChar w:fldCharType="end"/>
            </w:r>
          </w:hyperlink>
        </w:p>
        <w:p w14:paraId="60B64DC4" w14:textId="0EF59A13" w:rsidR="00A45A71" w:rsidRPr="00A332BE" w:rsidRDefault="00A45A71">
          <w:pPr>
            <w:rPr>
              <w:rFonts w:ascii="Arial" w:hAnsi="Arial" w:cs="Arial"/>
              <w:sz w:val="22"/>
              <w:szCs w:val="22"/>
            </w:rPr>
          </w:pPr>
          <w:r w:rsidRPr="00A332BE">
            <w:rPr>
              <w:rFonts w:ascii="Arial" w:hAnsi="Arial" w:cs="Arial"/>
              <w:b/>
              <w:bCs/>
              <w:noProof/>
              <w:sz w:val="22"/>
              <w:szCs w:val="22"/>
            </w:rPr>
            <w:fldChar w:fldCharType="end"/>
          </w:r>
        </w:p>
      </w:sdtContent>
    </w:sdt>
    <w:p w14:paraId="1BD4E3AD" w14:textId="7ED34D03" w:rsidR="00A45A71" w:rsidRPr="00A332BE" w:rsidRDefault="00A45A71">
      <w:pPr>
        <w:rPr>
          <w:rFonts w:ascii="Arial" w:hAnsi="Arial" w:cs="Arial"/>
          <w:sz w:val="22"/>
          <w:szCs w:val="22"/>
        </w:rPr>
      </w:pPr>
    </w:p>
    <w:p w14:paraId="0B3E71FE" w14:textId="75A7C129" w:rsidR="00A45A71" w:rsidRPr="00A332BE" w:rsidRDefault="00A45A71">
      <w:pPr>
        <w:rPr>
          <w:rFonts w:ascii="Arial" w:hAnsi="Arial" w:cs="Arial"/>
          <w:sz w:val="22"/>
          <w:szCs w:val="22"/>
        </w:rPr>
      </w:pPr>
    </w:p>
    <w:p w14:paraId="3FAA4252" w14:textId="01BF2A85" w:rsidR="00A45A71" w:rsidRPr="00A332BE" w:rsidRDefault="00A45A71">
      <w:pPr>
        <w:rPr>
          <w:rFonts w:ascii="Arial" w:hAnsi="Arial" w:cs="Arial"/>
          <w:sz w:val="22"/>
          <w:szCs w:val="22"/>
        </w:rPr>
      </w:pPr>
    </w:p>
    <w:p w14:paraId="1DCEE4EB" w14:textId="2530D27B" w:rsidR="00A45A71" w:rsidRPr="00A332BE" w:rsidRDefault="00A45A71">
      <w:pPr>
        <w:rPr>
          <w:rFonts w:ascii="Arial" w:hAnsi="Arial" w:cs="Arial"/>
          <w:sz w:val="22"/>
          <w:szCs w:val="22"/>
        </w:rPr>
      </w:pPr>
    </w:p>
    <w:p w14:paraId="5D07919F" w14:textId="066A71E8" w:rsidR="00A45A71" w:rsidRPr="00A332BE" w:rsidRDefault="00A45A71">
      <w:pPr>
        <w:rPr>
          <w:rFonts w:ascii="Arial" w:hAnsi="Arial" w:cs="Arial"/>
          <w:sz w:val="22"/>
          <w:szCs w:val="22"/>
        </w:rPr>
      </w:pPr>
    </w:p>
    <w:p w14:paraId="3CA08F66" w14:textId="76AA05C8" w:rsidR="00A45A71" w:rsidRPr="00A332BE" w:rsidRDefault="00A45A71">
      <w:pPr>
        <w:rPr>
          <w:rFonts w:ascii="Arial" w:hAnsi="Arial" w:cs="Arial"/>
          <w:sz w:val="22"/>
          <w:szCs w:val="22"/>
        </w:rPr>
      </w:pPr>
    </w:p>
    <w:p w14:paraId="73ACBFAA" w14:textId="4541E042" w:rsidR="00A45A71" w:rsidRPr="00A332BE" w:rsidRDefault="00A45A71">
      <w:pPr>
        <w:rPr>
          <w:rFonts w:ascii="Arial" w:hAnsi="Arial" w:cs="Arial"/>
          <w:sz w:val="22"/>
          <w:szCs w:val="22"/>
        </w:rPr>
      </w:pPr>
    </w:p>
    <w:p w14:paraId="0C30A1DE" w14:textId="40BE80F7" w:rsidR="00A45A71" w:rsidRPr="00A332BE" w:rsidRDefault="00A45A71">
      <w:pPr>
        <w:rPr>
          <w:rFonts w:ascii="Arial" w:hAnsi="Arial" w:cs="Arial"/>
          <w:sz w:val="22"/>
          <w:szCs w:val="22"/>
        </w:rPr>
      </w:pPr>
    </w:p>
    <w:p w14:paraId="676649DC" w14:textId="5A2C7DB9" w:rsidR="00A45A71" w:rsidRPr="00A332BE" w:rsidRDefault="00A45A71">
      <w:pPr>
        <w:rPr>
          <w:rFonts w:ascii="Arial" w:hAnsi="Arial" w:cs="Arial"/>
          <w:sz w:val="22"/>
          <w:szCs w:val="22"/>
        </w:rPr>
      </w:pPr>
    </w:p>
    <w:p w14:paraId="77E00542" w14:textId="6836BA1F" w:rsidR="00A45A71" w:rsidRPr="00A332BE" w:rsidRDefault="00A45A71">
      <w:pPr>
        <w:rPr>
          <w:rFonts w:ascii="Arial" w:hAnsi="Arial" w:cs="Arial"/>
          <w:sz w:val="22"/>
          <w:szCs w:val="22"/>
        </w:rPr>
      </w:pPr>
    </w:p>
    <w:p w14:paraId="168F2EED" w14:textId="0E07F0A6" w:rsidR="00A45A71" w:rsidRPr="00A332BE" w:rsidRDefault="00A45A71">
      <w:pPr>
        <w:rPr>
          <w:rFonts w:ascii="Arial" w:hAnsi="Arial" w:cs="Arial"/>
          <w:sz w:val="22"/>
          <w:szCs w:val="22"/>
        </w:rPr>
      </w:pPr>
    </w:p>
    <w:p w14:paraId="61A7CCC5" w14:textId="77777777" w:rsidR="00A45A71" w:rsidRPr="00A332BE" w:rsidRDefault="00A45A71">
      <w:pPr>
        <w:rPr>
          <w:rFonts w:ascii="Arial" w:hAnsi="Arial" w:cs="Arial"/>
          <w:sz w:val="22"/>
          <w:szCs w:val="22"/>
        </w:rPr>
      </w:pPr>
    </w:p>
    <w:p w14:paraId="17D95EAA" w14:textId="09116F09" w:rsidR="00A45A71" w:rsidRPr="00A332BE" w:rsidRDefault="00A45A71">
      <w:pPr>
        <w:rPr>
          <w:rFonts w:ascii="Arial" w:hAnsi="Arial" w:cs="Arial"/>
          <w:sz w:val="22"/>
          <w:szCs w:val="22"/>
        </w:rPr>
      </w:pPr>
    </w:p>
    <w:p w14:paraId="7CDD667C" w14:textId="54B1A86B" w:rsidR="00A45A71" w:rsidRPr="00A332BE" w:rsidRDefault="00A45A71">
      <w:pPr>
        <w:rPr>
          <w:rFonts w:ascii="Arial" w:hAnsi="Arial" w:cs="Arial"/>
          <w:sz w:val="22"/>
          <w:szCs w:val="22"/>
        </w:rPr>
      </w:pPr>
    </w:p>
    <w:p w14:paraId="3E96F700" w14:textId="408E8494" w:rsidR="00A45A71" w:rsidRPr="00A332BE" w:rsidRDefault="00A45A71">
      <w:pPr>
        <w:rPr>
          <w:rFonts w:ascii="Arial" w:hAnsi="Arial" w:cs="Arial"/>
          <w:sz w:val="22"/>
          <w:szCs w:val="22"/>
        </w:rPr>
      </w:pPr>
    </w:p>
    <w:p w14:paraId="368109D8" w14:textId="0F636269" w:rsidR="00A45A71" w:rsidRPr="00A332BE" w:rsidRDefault="00A45A71">
      <w:pPr>
        <w:rPr>
          <w:rFonts w:ascii="Arial" w:hAnsi="Arial" w:cs="Arial"/>
          <w:sz w:val="22"/>
          <w:szCs w:val="22"/>
        </w:rPr>
      </w:pPr>
    </w:p>
    <w:p w14:paraId="72C31FCC" w14:textId="42A7C427" w:rsidR="00A45A71" w:rsidRPr="00A332BE" w:rsidRDefault="00A45A71">
      <w:pPr>
        <w:rPr>
          <w:rFonts w:ascii="Arial" w:hAnsi="Arial" w:cs="Arial"/>
          <w:sz w:val="22"/>
          <w:szCs w:val="22"/>
        </w:rPr>
      </w:pPr>
    </w:p>
    <w:p w14:paraId="391CED80" w14:textId="25D01F78" w:rsidR="00A45A71" w:rsidRPr="00A332BE" w:rsidRDefault="00A45A71">
      <w:pPr>
        <w:rPr>
          <w:rFonts w:ascii="Arial" w:hAnsi="Arial" w:cs="Arial"/>
          <w:sz w:val="22"/>
          <w:szCs w:val="22"/>
        </w:rPr>
      </w:pPr>
    </w:p>
    <w:p w14:paraId="3C53FB83" w14:textId="7CE49DEA" w:rsidR="00A45A71" w:rsidRPr="00485BB2" w:rsidRDefault="00A45A71" w:rsidP="00485BB2">
      <w:pPr>
        <w:spacing w:line="360" w:lineRule="auto"/>
        <w:jc w:val="both"/>
        <w:rPr>
          <w:rFonts w:ascii="Arial" w:hAnsi="Arial" w:cs="Arial"/>
          <w:color w:val="000000" w:themeColor="text1"/>
          <w:sz w:val="22"/>
          <w:szCs w:val="22"/>
        </w:rPr>
      </w:pPr>
    </w:p>
    <w:p w14:paraId="4D834918" w14:textId="20F1D681" w:rsidR="00A45A71" w:rsidRPr="00485BB2" w:rsidRDefault="001837D6" w:rsidP="00485BB2">
      <w:pPr>
        <w:pStyle w:val="Heading1"/>
        <w:spacing w:line="360" w:lineRule="auto"/>
        <w:jc w:val="both"/>
        <w:rPr>
          <w:rFonts w:ascii="Arial" w:hAnsi="Arial" w:cs="Arial"/>
          <w:b/>
          <w:bCs/>
          <w:color w:val="4472C4" w:themeColor="accent1"/>
          <w:sz w:val="22"/>
          <w:szCs w:val="22"/>
        </w:rPr>
      </w:pPr>
      <w:bookmarkStart w:id="0" w:name="_Toc132316672"/>
      <w:r w:rsidRPr="00485BB2">
        <w:rPr>
          <w:rFonts w:ascii="Arial" w:hAnsi="Arial" w:cs="Arial"/>
          <w:b/>
          <w:bCs/>
          <w:color w:val="4472C4" w:themeColor="accent1"/>
          <w:sz w:val="22"/>
          <w:szCs w:val="22"/>
        </w:rPr>
        <w:lastRenderedPageBreak/>
        <w:t>INTRODUCTION</w:t>
      </w:r>
      <w:bookmarkEnd w:id="0"/>
    </w:p>
    <w:p w14:paraId="49CBC947" w14:textId="7403FC25" w:rsidR="001837D6" w:rsidRPr="00485BB2" w:rsidRDefault="001837D6" w:rsidP="00485BB2">
      <w:pPr>
        <w:spacing w:line="360" w:lineRule="auto"/>
        <w:jc w:val="both"/>
        <w:rPr>
          <w:rFonts w:ascii="Arial" w:hAnsi="Arial" w:cs="Arial"/>
          <w:b/>
          <w:bCs/>
          <w:color w:val="4472C4" w:themeColor="accent1"/>
          <w:sz w:val="22"/>
          <w:szCs w:val="22"/>
        </w:rPr>
      </w:pPr>
      <w:r w:rsidRPr="00485BB2">
        <w:rPr>
          <w:rFonts w:ascii="Arial" w:hAnsi="Arial" w:cs="Arial"/>
          <w:b/>
          <w:bCs/>
          <w:color w:val="4472C4" w:themeColor="accent1"/>
          <w:sz w:val="22"/>
          <w:szCs w:val="22"/>
        </w:rPr>
        <w:t>Importance of problem-solving skills</w:t>
      </w:r>
    </w:p>
    <w:p w14:paraId="297FD69C" w14:textId="77777777" w:rsidR="001837D6" w:rsidRPr="00485BB2" w:rsidRDefault="001837D6" w:rsidP="00485BB2">
      <w:pPr>
        <w:spacing w:line="360" w:lineRule="auto"/>
        <w:jc w:val="both"/>
        <w:rPr>
          <w:rFonts w:ascii="Arial" w:hAnsi="Arial" w:cs="Arial"/>
          <w:color w:val="000000" w:themeColor="text1"/>
          <w:sz w:val="22"/>
          <w:szCs w:val="22"/>
        </w:rPr>
      </w:pPr>
    </w:p>
    <w:p w14:paraId="241DA82B" w14:textId="5DD45616" w:rsidR="00A45A71" w:rsidRPr="00485BB2" w:rsidRDefault="00EB2B4F"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Problem-solving is the process of observing what is going on in your environment, identifying the things that can be improved, diagnosing the current state of the environment as well as the factors that may influence it and developing alternatives to influence positive change (</w:t>
      </w:r>
      <w:proofErr w:type="spellStart"/>
      <w:r w:rsidRPr="00485BB2">
        <w:rPr>
          <w:rFonts w:ascii="Arial" w:hAnsi="Arial" w:cs="Arial"/>
          <w:color w:val="000000" w:themeColor="text1"/>
          <w:sz w:val="22"/>
          <w:szCs w:val="22"/>
        </w:rPr>
        <w:t>Stottler</w:t>
      </w:r>
      <w:proofErr w:type="spellEnd"/>
      <w:r w:rsidRPr="00485BB2">
        <w:rPr>
          <w:rFonts w:ascii="Arial" w:hAnsi="Arial" w:cs="Arial"/>
          <w:color w:val="000000" w:themeColor="text1"/>
          <w:sz w:val="22"/>
          <w:szCs w:val="22"/>
        </w:rPr>
        <w:t>, 2022). Problem-solving is a valuable employability skill because it allows people to organise their time more effectively, to prioritize, plan and execute strategies, to think outside the box, to work under pressure and to resolve problems that disturb the normal working environment. The people that have good problem-solving skills usually have a combination of analytical, creative and critical thinking skills that allow them to identify the most effective solutions.</w:t>
      </w:r>
    </w:p>
    <w:p w14:paraId="5A2A9580" w14:textId="2EB6449D" w:rsidR="00A45A71" w:rsidRPr="00485BB2" w:rsidRDefault="00A45A71" w:rsidP="00485BB2">
      <w:pPr>
        <w:spacing w:line="360" w:lineRule="auto"/>
        <w:jc w:val="both"/>
        <w:rPr>
          <w:rFonts w:ascii="Arial" w:hAnsi="Arial" w:cs="Arial"/>
          <w:color w:val="000000" w:themeColor="text1"/>
          <w:sz w:val="22"/>
          <w:szCs w:val="22"/>
        </w:rPr>
      </w:pPr>
    </w:p>
    <w:p w14:paraId="21731134" w14:textId="733000D6" w:rsidR="00A45A71" w:rsidRPr="00485BB2" w:rsidRDefault="00A45A71" w:rsidP="00485BB2">
      <w:pPr>
        <w:pStyle w:val="Heading2"/>
        <w:spacing w:line="360" w:lineRule="auto"/>
        <w:jc w:val="both"/>
        <w:rPr>
          <w:rFonts w:ascii="Arial" w:hAnsi="Arial" w:cs="Arial"/>
          <w:b/>
          <w:bCs/>
          <w:color w:val="4472C4" w:themeColor="accent1"/>
          <w:sz w:val="22"/>
          <w:szCs w:val="22"/>
        </w:rPr>
      </w:pPr>
      <w:bookmarkStart w:id="1" w:name="_Toc132316673"/>
      <w:r w:rsidRPr="00485BB2">
        <w:rPr>
          <w:rFonts w:ascii="Arial" w:hAnsi="Arial" w:cs="Arial"/>
          <w:b/>
          <w:bCs/>
          <w:color w:val="4472C4" w:themeColor="accent1"/>
          <w:sz w:val="22"/>
          <w:szCs w:val="22"/>
        </w:rPr>
        <w:t xml:space="preserve">Company </w:t>
      </w:r>
      <w:r w:rsidR="00EB2B4F" w:rsidRPr="00485BB2">
        <w:rPr>
          <w:rFonts w:ascii="Arial" w:hAnsi="Arial" w:cs="Arial"/>
          <w:b/>
          <w:bCs/>
          <w:color w:val="4472C4" w:themeColor="accent1"/>
          <w:sz w:val="22"/>
          <w:szCs w:val="22"/>
        </w:rPr>
        <w:t>O</w:t>
      </w:r>
      <w:r w:rsidRPr="00485BB2">
        <w:rPr>
          <w:rFonts w:ascii="Arial" w:hAnsi="Arial" w:cs="Arial"/>
          <w:b/>
          <w:bCs/>
          <w:color w:val="4472C4" w:themeColor="accent1"/>
          <w:sz w:val="22"/>
          <w:szCs w:val="22"/>
        </w:rPr>
        <w:t>verview</w:t>
      </w:r>
      <w:bookmarkEnd w:id="1"/>
    </w:p>
    <w:p w14:paraId="3810D53C" w14:textId="77777777" w:rsidR="0074290C" w:rsidRPr="00485BB2" w:rsidRDefault="0074290C" w:rsidP="00485BB2">
      <w:pPr>
        <w:spacing w:line="360" w:lineRule="auto"/>
        <w:jc w:val="both"/>
        <w:rPr>
          <w:rFonts w:ascii="Arial" w:hAnsi="Arial" w:cs="Arial"/>
          <w:color w:val="000000" w:themeColor="text1"/>
          <w:sz w:val="22"/>
          <w:szCs w:val="22"/>
        </w:rPr>
      </w:pPr>
    </w:p>
    <w:p w14:paraId="0872A4B7" w14:textId="0D7C21A1" w:rsidR="005221B5" w:rsidRPr="00485BB2" w:rsidRDefault="00EB2B4F"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McDonald’s is an American multinational fast food chain industry that was found in 1940 by Richard and Maurice McDonalds in San Bernardino, California. The business started as a small restaurant that offered cheap yet delicious burgers. Few years later, the business was turned into a franchise and the Golden Arches logo was introduced in 1953. Today, </w:t>
      </w:r>
      <w:bookmarkStart w:id="2" w:name="_Hlk133250575"/>
      <w:r w:rsidRPr="00485BB2">
        <w:rPr>
          <w:rFonts w:ascii="Arial" w:hAnsi="Arial" w:cs="Arial"/>
          <w:color w:val="000000" w:themeColor="text1"/>
          <w:sz w:val="22"/>
          <w:szCs w:val="22"/>
        </w:rPr>
        <w:t xml:space="preserve">McDonald’s </w:t>
      </w:r>
      <w:bookmarkEnd w:id="2"/>
      <w:r w:rsidRPr="00485BB2">
        <w:rPr>
          <w:rFonts w:ascii="Arial" w:hAnsi="Arial" w:cs="Arial"/>
          <w:color w:val="000000" w:themeColor="text1"/>
          <w:sz w:val="22"/>
          <w:szCs w:val="22"/>
        </w:rPr>
        <w:t xml:space="preserve">is the world’s largest fast food restaurant chain as it serves almost 70 million customers per day in over 100 countries via more than 40,000 restaurants. McDonald’s is best known for its hamburgers, cheeseburgers and French fries. </w:t>
      </w:r>
    </w:p>
    <w:p w14:paraId="209D2A70" w14:textId="0842660F" w:rsidR="005221B5" w:rsidRPr="00485BB2" w:rsidRDefault="005221B5" w:rsidP="00485BB2">
      <w:pPr>
        <w:spacing w:line="360" w:lineRule="auto"/>
        <w:jc w:val="both"/>
        <w:rPr>
          <w:rFonts w:ascii="Arial" w:eastAsia="Times New Roman" w:hAnsi="Arial" w:cs="Arial"/>
          <w:color w:val="000000" w:themeColor="text1"/>
          <w:sz w:val="22"/>
          <w:szCs w:val="22"/>
          <w:lang w:eastAsia="en-GB"/>
        </w:rPr>
      </w:pPr>
    </w:p>
    <w:p w14:paraId="440046F4" w14:textId="562E51EA" w:rsidR="00A45A71" w:rsidRPr="00485BB2" w:rsidRDefault="00A45A71" w:rsidP="00485BB2">
      <w:pPr>
        <w:pStyle w:val="Heading1"/>
        <w:spacing w:line="360" w:lineRule="auto"/>
        <w:jc w:val="both"/>
        <w:rPr>
          <w:rFonts w:ascii="Arial" w:hAnsi="Arial" w:cs="Arial"/>
          <w:b/>
          <w:bCs/>
          <w:color w:val="4472C4" w:themeColor="accent1"/>
          <w:sz w:val="22"/>
          <w:szCs w:val="22"/>
        </w:rPr>
      </w:pPr>
      <w:bookmarkStart w:id="3" w:name="_Toc132316674"/>
      <w:r w:rsidRPr="00485BB2">
        <w:rPr>
          <w:rFonts w:ascii="Arial" w:hAnsi="Arial" w:cs="Arial"/>
          <w:b/>
          <w:bCs/>
          <w:color w:val="4472C4" w:themeColor="accent1"/>
          <w:sz w:val="22"/>
          <w:szCs w:val="22"/>
        </w:rPr>
        <w:t>The Workplace Problem: High Employee Turnover Rate</w:t>
      </w:r>
      <w:bookmarkEnd w:id="3"/>
      <w:r w:rsidR="00472E1A" w:rsidRPr="00485BB2">
        <w:rPr>
          <w:rFonts w:ascii="Arial" w:hAnsi="Arial" w:cs="Arial"/>
          <w:b/>
          <w:bCs/>
          <w:color w:val="4472C4" w:themeColor="accent1"/>
          <w:sz w:val="22"/>
          <w:szCs w:val="22"/>
        </w:rPr>
        <w:t xml:space="preserve"> in McDonald’s Sittingbourne </w:t>
      </w:r>
      <w:r w:rsidR="0096359C" w:rsidRPr="00485BB2">
        <w:rPr>
          <w:rFonts w:ascii="Arial" w:hAnsi="Arial" w:cs="Arial"/>
          <w:b/>
          <w:bCs/>
          <w:color w:val="4472C4" w:themeColor="accent1"/>
          <w:sz w:val="22"/>
          <w:szCs w:val="22"/>
        </w:rPr>
        <w:t>2</w:t>
      </w:r>
    </w:p>
    <w:p w14:paraId="33CA7FA9" w14:textId="77777777" w:rsidR="001837D6" w:rsidRPr="00485BB2" w:rsidRDefault="001837D6" w:rsidP="00485BB2">
      <w:pPr>
        <w:spacing w:line="360" w:lineRule="auto"/>
        <w:jc w:val="both"/>
        <w:rPr>
          <w:rFonts w:ascii="Arial" w:hAnsi="Arial" w:cs="Arial"/>
          <w:color w:val="000000" w:themeColor="text1"/>
          <w:sz w:val="22"/>
          <w:szCs w:val="22"/>
        </w:rPr>
      </w:pPr>
    </w:p>
    <w:p w14:paraId="1CD96219" w14:textId="6C259029" w:rsidR="00A45A71" w:rsidRPr="00485BB2" w:rsidRDefault="003B5C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The employee turnover rate measures the total number of workers that leave a company within a certain period of time (Holliday, 2021). </w:t>
      </w:r>
      <w:r w:rsidR="0096359C" w:rsidRPr="00485BB2">
        <w:rPr>
          <w:rFonts w:ascii="Arial" w:hAnsi="Arial" w:cs="Arial"/>
          <w:color w:val="000000" w:themeColor="text1"/>
          <w:sz w:val="22"/>
          <w:szCs w:val="22"/>
        </w:rPr>
        <w:t xml:space="preserve">The employee turnover rate is a complex problem that is found in Macdonald’s Sittingbourne 2. </w:t>
      </w:r>
      <w:r w:rsidR="005221B5" w:rsidRPr="00485BB2">
        <w:rPr>
          <w:rFonts w:ascii="Arial" w:hAnsi="Arial" w:cs="Arial"/>
          <w:color w:val="000000" w:themeColor="text1"/>
          <w:sz w:val="22"/>
          <w:szCs w:val="22"/>
        </w:rPr>
        <w:t xml:space="preserve">Despite its huge success story, </w:t>
      </w:r>
      <w:bookmarkStart w:id="4" w:name="_Hlk133322481"/>
      <w:r w:rsidR="005221B5" w:rsidRPr="00485BB2">
        <w:rPr>
          <w:rFonts w:ascii="Arial" w:hAnsi="Arial" w:cs="Arial"/>
          <w:color w:val="000000" w:themeColor="text1"/>
          <w:sz w:val="22"/>
          <w:szCs w:val="22"/>
        </w:rPr>
        <w:t>McDonald’s</w:t>
      </w:r>
      <w:r w:rsidR="0096359C" w:rsidRPr="00485BB2">
        <w:rPr>
          <w:rFonts w:ascii="Arial" w:hAnsi="Arial" w:cs="Arial"/>
          <w:color w:val="000000" w:themeColor="text1"/>
          <w:sz w:val="22"/>
          <w:szCs w:val="22"/>
        </w:rPr>
        <w:t xml:space="preserve"> Sittingbourne 2</w:t>
      </w:r>
      <w:bookmarkEnd w:id="4"/>
      <w:r w:rsidR="005221B5" w:rsidRPr="00485BB2">
        <w:rPr>
          <w:rFonts w:ascii="Arial" w:hAnsi="Arial" w:cs="Arial"/>
          <w:color w:val="000000" w:themeColor="text1"/>
          <w:sz w:val="22"/>
          <w:szCs w:val="22"/>
        </w:rPr>
        <w:t xml:space="preserve"> is experiencing an alarmingly high employee turnover rate. </w:t>
      </w:r>
    </w:p>
    <w:p w14:paraId="279BC73F" w14:textId="49FFCA4C" w:rsidR="00A45A71" w:rsidRPr="00485BB2" w:rsidRDefault="00A45A71" w:rsidP="00485BB2">
      <w:pPr>
        <w:spacing w:line="360" w:lineRule="auto"/>
        <w:jc w:val="both"/>
        <w:rPr>
          <w:rFonts w:ascii="Arial" w:hAnsi="Arial" w:cs="Arial"/>
          <w:color w:val="000000" w:themeColor="text1"/>
          <w:sz w:val="22"/>
          <w:szCs w:val="22"/>
        </w:rPr>
      </w:pPr>
    </w:p>
    <w:p w14:paraId="7500A85D" w14:textId="782C6C24" w:rsidR="00943F44" w:rsidRPr="00485BB2" w:rsidRDefault="00943F44"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High employee turnover rate</w:t>
      </w:r>
      <w:r w:rsidR="00674983" w:rsidRPr="00485BB2">
        <w:rPr>
          <w:rFonts w:ascii="Arial" w:hAnsi="Arial" w:cs="Arial"/>
          <w:color w:val="000000" w:themeColor="text1"/>
          <w:sz w:val="22"/>
          <w:szCs w:val="22"/>
        </w:rPr>
        <w:t xml:space="preserve"> in Mc</w:t>
      </w:r>
      <w:r w:rsidR="00EB2E20" w:rsidRPr="00485BB2">
        <w:rPr>
          <w:rFonts w:ascii="Arial" w:hAnsi="Arial" w:cs="Arial"/>
          <w:color w:val="000000" w:themeColor="text1"/>
          <w:sz w:val="22"/>
          <w:szCs w:val="22"/>
        </w:rPr>
        <w:t>D</w:t>
      </w:r>
      <w:r w:rsidR="00674983" w:rsidRPr="00485BB2">
        <w:rPr>
          <w:rFonts w:ascii="Arial" w:hAnsi="Arial" w:cs="Arial"/>
          <w:color w:val="000000" w:themeColor="text1"/>
          <w:sz w:val="22"/>
          <w:szCs w:val="22"/>
        </w:rPr>
        <w:t>onald’s Sittingbourne 2</w:t>
      </w:r>
      <w:r w:rsidRPr="00485BB2">
        <w:rPr>
          <w:rFonts w:ascii="Arial" w:hAnsi="Arial" w:cs="Arial"/>
          <w:color w:val="000000" w:themeColor="text1"/>
          <w:sz w:val="22"/>
          <w:szCs w:val="22"/>
        </w:rPr>
        <w:t xml:space="preserve"> is problematic because it has a direct impact on the company’s revenue and profitability for several different reasons. Firstly, </w:t>
      </w:r>
      <w:r w:rsidR="00674983" w:rsidRPr="00485BB2">
        <w:rPr>
          <w:rFonts w:ascii="Arial" w:hAnsi="Arial" w:cs="Arial"/>
          <w:color w:val="000000" w:themeColor="text1"/>
          <w:sz w:val="22"/>
          <w:szCs w:val="22"/>
        </w:rPr>
        <w:t>McDonald’s Sittingbourne 2,</w:t>
      </w:r>
      <w:r w:rsidRPr="00485BB2">
        <w:rPr>
          <w:rFonts w:ascii="Arial" w:hAnsi="Arial" w:cs="Arial"/>
          <w:color w:val="000000" w:themeColor="text1"/>
          <w:sz w:val="22"/>
          <w:szCs w:val="22"/>
        </w:rPr>
        <w:t xml:space="preserve"> have higher recruitment costs because they have to hire new employees more often. This also leads to </w:t>
      </w:r>
      <w:r w:rsidRPr="00485BB2">
        <w:rPr>
          <w:rFonts w:ascii="Arial" w:hAnsi="Arial" w:cs="Arial"/>
          <w:i/>
          <w:iCs/>
          <w:color w:val="000000" w:themeColor="text1"/>
          <w:sz w:val="22"/>
          <w:szCs w:val="22"/>
        </w:rPr>
        <w:t>higher training costs</w:t>
      </w:r>
      <w:r w:rsidRPr="00485BB2">
        <w:rPr>
          <w:rFonts w:ascii="Arial" w:hAnsi="Arial" w:cs="Arial"/>
          <w:color w:val="000000" w:themeColor="text1"/>
          <w:sz w:val="22"/>
          <w:szCs w:val="22"/>
        </w:rPr>
        <w:t xml:space="preserve"> because all new employees need to be provided with an induction training that will help them to adjust to their new position. </w:t>
      </w:r>
      <w:r w:rsidR="00674983" w:rsidRPr="00485BB2">
        <w:rPr>
          <w:rFonts w:ascii="Arial" w:hAnsi="Arial" w:cs="Arial"/>
          <w:color w:val="000000" w:themeColor="text1"/>
          <w:sz w:val="22"/>
          <w:szCs w:val="22"/>
        </w:rPr>
        <w:t>They</w:t>
      </w:r>
      <w:r w:rsidRPr="00485BB2">
        <w:rPr>
          <w:rFonts w:ascii="Arial" w:hAnsi="Arial" w:cs="Arial"/>
          <w:color w:val="000000" w:themeColor="text1"/>
          <w:sz w:val="22"/>
          <w:szCs w:val="22"/>
        </w:rPr>
        <w:t xml:space="preserve"> also experience lower motivation and productivity rates because the employees do not </w:t>
      </w:r>
      <w:r w:rsidRPr="00485BB2">
        <w:rPr>
          <w:rFonts w:ascii="Arial" w:hAnsi="Arial" w:cs="Arial"/>
          <w:color w:val="000000" w:themeColor="text1"/>
          <w:sz w:val="22"/>
          <w:szCs w:val="22"/>
        </w:rPr>
        <w:lastRenderedPageBreak/>
        <w:t>work long enough in order to master the skills needed for their job role. The lower productivity rate has a direct impact on the financial performance of the business and limits its growth potential as well.</w:t>
      </w:r>
      <w:r w:rsidR="00FF6D55" w:rsidRPr="00485BB2">
        <w:rPr>
          <w:rFonts w:ascii="Arial" w:hAnsi="Arial" w:cs="Arial"/>
          <w:color w:val="000000" w:themeColor="text1"/>
          <w:sz w:val="22"/>
          <w:szCs w:val="22"/>
        </w:rPr>
        <w:t xml:space="preserve"> </w:t>
      </w:r>
      <w:r w:rsidR="00602D05" w:rsidRPr="00485BB2">
        <w:rPr>
          <w:rFonts w:ascii="Arial" w:hAnsi="Arial" w:cs="Arial"/>
          <w:color w:val="000000" w:themeColor="text1"/>
          <w:sz w:val="22"/>
          <w:szCs w:val="22"/>
        </w:rPr>
        <w:t>In addition to this, a low employee turnover rate may also lead to a low workplace morale and to a deteriorating product and service quality (Markovich, 2019).</w:t>
      </w:r>
    </w:p>
    <w:p w14:paraId="49295F40" w14:textId="5337E4A7" w:rsidR="00A45A71" w:rsidRPr="00485BB2" w:rsidRDefault="00A45A71" w:rsidP="00485BB2">
      <w:pPr>
        <w:spacing w:line="360" w:lineRule="auto"/>
        <w:jc w:val="both"/>
        <w:rPr>
          <w:rFonts w:ascii="Arial" w:hAnsi="Arial" w:cs="Arial"/>
          <w:color w:val="000000" w:themeColor="text1"/>
          <w:sz w:val="22"/>
          <w:szCs w:val="22"/>
        </w:rPr>
      </w:pPr>
    </w:p>
    <w:p w14:paraId="224BC2AC" w14:textId="38D76326" w:rsidR="00A45A71" w:rsidRPr="00485BB2" w:rsidRDefault="001837D6" w:rsidP="00485BB2">
      <w:pPr>
        <w:pStyle w:val="Heading1"/>
        <w:spacing w:line="360" w:lineRule="auto"/>
        <w:jc w:val="both"/>
        <w:rPr>
          <w:rFonts w:ascii="Arial" w:hAnsi="Arial" w:cs="Arial"/>
          <w:b/>
          <w:bCs/>
          <w:color w:val="4472C4" w:themeColor="accent1"/>
          <w:sz w:val="22"/>
          <w:szCs w:val="22"/>
        </w:rPr>
      </w:pPr>
      <w:bookmarkStart w:id="5" w:name="_Toc132316675"/>
      <w:r w:rsidRPr="00485BB2">
        <w:rPr>
          <w:rFonts w:ascii="Arial" w:hAnsi="Arial" w:cs="Arial"/>
          <w:b/>
          <w:bCs/>
          <w:color w:val="4472C4" w:themeColor="accent1"/>
          <w:sz w:val="22"/>
          <w:szCs w:val="22"/>
        </w:rPr>
        <w:t>ANALYSIS OF THE PROBLEM</w:t>
      </w:r>
      <w:bookmarkEnd w:id="5"/>
    </w:p>
    <w:p w14:paraId="738BB506" w14:textId="77777777" w:rsidR="001837D6" w:rsidRPr="00485BB2" w:rsidRDefault="001837D6" w:rsidP="00485BB2">
      <w:pPr>
        <w:spacing w:line="360" w:lineRule="auto"/>
        <w:jc w:val="both"/>
        <w:rPr>
          <w:rFonts w:ascii="Arial" w:hAnsi="Arial" w:cs="Arial"/>
          <w:b/>
          <w:bCs/>
          <w:color w:val="4472C4" w:themeColor="accent1"/>
          <w:sz w:val="22"/>
          <w:szCs w:val="22"/>
        </w:rPr>
      </w:pPr>
    </w:p>
    <w:p w14:paraId="320E58C1" w14:textId="7534541C" w:rsidR="001837D6" w:rsidRPr="00485BB2" w:rsidRDefault="001837D6" w:rsidP="00485BB2">
      <w:pPr>
        <w:spacing w:line="360" w:lineRule="auto"/>
        <w:jc w:val="both"/>
        <w:rPr>
          <w:rFonts w:ascii="Arial" w:hAnsi="Arial" w:cs="Arial"/>
          <w:b/>
          <w:bCs/>
          <w:color w:val="4472C4" w:themeColor="accent1"/>
          <w:sz w:val="22"/>
          <w:szCs w:val="22"/>
        </w:rPr>
      </w:pPr>
      <w:r w:rsidRPr="00485BB2">
        <w:rPr>
          <w:rFonts w:ascii="Arial" w:hAnsi="Arial" w:cs="Arial"/>
          <w:b/>
          <w:bCs/>
          <w:color w:val="4472C4" w:themeColor="accent1"/>
          <w:sz w:val="22"/>
          <w:szCs w:val="22"/>
        </w:rPr>
        <w:t>ROOT CAUSE ANALYSIS (RCA)</w:t>
      </w:r>
    </w:p>
    <w:p w14:paraId="631C7C45" w14:textId="77777777" w:rsidR="00FF6D55" w:rsidRPr="00485BB2" w:rsidRDefault="00FF6D55" w:rsidP="00485BB2">
      <w:pPr>
        <w:spacing w:line="360" w:lineRule="auto"/>
        <w:jc w:val="both"/>
        <w:rPr>
          <w:rFonts w:ascii="Arial" w:hAnsi="Arial" w:cs="Arial"/>
          <w:color w:val="000000" w:themeColor="text1"/>
          <w:sz w:val="22"/>
          <w:szCs w:val="22"/>
        </w:rPr>
      </w:pPr>
    </w:p>
    <w:p w14:paraId="47BEA6F7" w14:textId="4A599852" w:rsidR="00A45A71" w:rsidRPr="00485BB2" w:rsidRDefault="004710FF"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The first step to solving a complex problem</w:t>
      </w:r>
      <w:r w:rsidR="00867094" w:rsidRPr="00485BB2">
        <w:rPr>
          <w:rFonts w:ascii="Arial" w:hAnsi="Arial" w:cs="Arial"/>
          <w:color w:val="000000" w:themeColor="text1"/>
          <w:sz w:val="22"/>
          <w:szCs w:val="22"/>
        </w:rPr>
        <w:t xml:space="preserve"> which is High employee turnover rate in </w:t>
      </w:r>
      <w:r w:rsidR="00F36920" w:rsidRPr="00485BB2">
        <w:rPr>
          <w:rFonts w:ascii="Arial" w:hAnsi="Arial" w:cs="Arial"/>
          <w:color w:val="000000" w:themeColor="text1"/>
          <w:sz w:val="22"/>
          <w:szCs w:val="22"/>
        </w:rPr>
        <w:t>McDonald’s</w:t>
      </w:r>
      <w:r w:rsidR="00867094" w:rsidRPr="00485BB2">
        <w:rPr>
          <w:rFonts w:ascii="Arial" w:hAnsi="Arial" w:cs="Arial"/>
          <w:color w:val="000000" w:themeColor="text1"/>
          <w:sz w:val="22"/>
          <w:szCs w:val="22"/>
        </w:rPr>
        <w:t xml:space="preserve"> Sittingbourne 2</w:t>
      </w:r>
      <w:r w:rsidRPr="00485BB2">
        <w:rPr>
          <w:rFonts w:ascii="Arial" w:hAnsi="Arial" w:cs="Arial"/>
          <w:color w:val="000000" w:themeColor="text1"/>
          <w:sz w:val="22"/>
          <w:szCs w:val="22"/>
        </w:rPr>
        <w:t xml:space="preserve"> is to identify the</w:t>
      </w:r>
      <w:r w:rsidR="00867094" w:rsidRPr="00485BB2">
        <w:rPr>
          <w:rFonts w:ascii="Arial" w:hAnsi="Arial" w:cs="Arial"/>
          <w:color w:val="000000" w:themeColor="text1"/>
          <w:sz w:val="22"/>
          <w:szCs w:val="22"/>
        </w:rPr>
        <w:t xml:space="preserve"> possible</w:t>
      </w:r>
      <w:r w:rsidRPr="00485BB2">
        <w:rPr>
          <w:rFonts w:ascii="Arial" w:hAnsi="Arial" w:cs="Arial"/>
          <w:color w:val="000000" w:themeColor="text1"/>
          <w:sz w:val="22"/>
          <w:szCs w:val="22"/>
        </w:rPr>
        <w:t xml:space="preserve"> causes of the</w:t>
      </w:r>
      <w:r w:rsidR="00867094" w:rsidRPr="00485BB2">
        <w:rPr>
          <w:rFonts w:ascii="Arial" w:hAnsi="Arial" w:cs="Arial"/>
          <w:color w:val="000000" w:themeColor="text1"/>
          <w:sz w:val="22"/>
          <w:szCs w:val="22"/>
        </w:rPr>
        <w:t xml:space="preserve"> complex </w:t>
      </w:r>
      <w:r w:rsidRPr="00485BB2">
        <w:rPr>
          <w:rFonts w:ascii="Arial" w:hAnsi="Arial" w:cs="Arial"/>
          <w:color w:val="000000" w:themeColor="text1"/>
          <w:sz w:val="22"/>
          <w:szCs w:val="22"/>
        </w:rPr>
        <w:t>problem</w:t>
      </w:r>
      <w:r w:rsidR="00867094" w:rsidRPr="00485BB2">
        <w:rPr>
          <w:rFonts w:ascii="Arial" w:hAnsi="Arial" w:cs="Arial"/>
          <w:color w:val="000000" w:themeColor="text1"/>
          <w:sz w:val="22"/>
          <w:szCs w:val="22"/>
        </w:rPr>
        <w:t xml:space="preserve"> including possible root causes</w:t>
      </w:r>
      <w:r w:rsidRPr="00485BB2">
        <w:rPr>
          <w:rFonts w:ascii="Arial" w:hAnsi="Arial" w:cs="Arial"/>
          <w:color w:val="000000" w:themeColor="text1"/>
          <w:sz w:val="22"/>
          <w:szCs w:val="22"/>
        </w:rPr>
        <w:t xml:space="preserve">. This will allow us to design a more specific solutions that will be more effective as well. </w:t>
      </w:r>
    </w:p>
    <w:p w14:paraId="37DA437C" w14:textId="77777777" w:rsidR="004710FF" w:rsidRPr="00485BB2" w:rsidRDefault="004710FF" w:rsidP="00485BB2">
      <w:pPr>
        <w:spacing w:line="360" w:lineRule="auto"/>
        <w:jc w:val="both"/>
        <w:rPr>
          <w:rFonts w:ascii="Arial" w:hAnsi="Arial" w:cs="Arial"/>
          <w:color w:val="000000" w:themeColor="text1"/>
          <w:sz w:val="22"/>
          <w:szCs w:val="22"/>
        </w:rPr>
      </w:pPr>
    </w:p>
    <w:p w14:paraId="708DBD2F" w14:textId="4B5BAF7B" w:rsidR="004710FF" w:rsidRPr="00485BB2" w:rsidRDefault="004710FF" w:rsidP="00485BB2">
      <w:pPr>
        <w:pStyle w:val="Heading2"/>
        <w:spacing w:line="360" w:lineRule="auto"/>
        <w:jc w:val="both"/>
        <w:rPr>
          <w:rFonts w:ascii="Arial" w:hAnsi="Arial" w:cs="Arial"/>
          <w:b/>
          <w:bCs/>
          <w:color w:val="4472C4" w:themeColor="accent1"/>
          <w:sz w:val="22"/>
          <w:szCs w:val="22"/>
        </w:rPr>
      </w:pPr>
      <w:bookmarkStart w:id="6" w:name="_Toc132316676"/>
      <w:r w:rsidRPr="00485BB2">
        <w:rPr>
          <w:rFonts w:ascii="Arial" w:hAnsi="Arial" w:cs="Arial"/>
          <w:b/>
          <w:bCs/>
          <w:color w:val="4472C4" w:themeColor="accent1"/>
          <w:sz w:val="22"/>
          <w:szCs w:val="22"/>
        </w:rPr>
        <w:t>Fish bone analysis</w:t>
      </w:r>
      <w:bookmarkEnd w:id="6"/>
    </w:p>
    <w:p w14:paraId="1767EDCF" w14:textId="77777777" w:rsidR="004710FF" w:rsidRPr="00485BB2" w:rsidRDefault="004710FF" w:rsidP="00485BB2">
      <w:pPr>
        <w:spacing w:line="360" w:lineRule="auto"/>
        <w:jc w:val="both"/>
        <w:rPr>
          <w:rFonts w:ascii="Arial" w:hAnsi="Arial" w:cs="Arial"/>
          <w:color w:val="000000" w:themeColor="text1"/>
          <w:sz w:val="22"/>
          <w:szCs w:val="22"/>
        </w:rPr>
      </w:pPr>
    </w:p>
    <w:p w14:paraId="47AE2C71" w14:textId="19C29CCA" w:rsidR="004710FF" w:rsidRPr="00485BB2" w:rsidRDefault="004710FF" w:rsidP="00485BB2">
      <w:pPr>
        <w:spacing w:line="360" w:lineRule="auto"/>
        <w:jc w:val="both"/>
        <w:rPr>
          <w:rFonts w:ascii="Arial" w:eastAsia="Times New Roman" w:hAnsi="Arial" w:cs="Arial"/>
          <w:color w:val="000000" w:themeColor="text1"/>
          <w:sz w:val="22"/>
          <w:szCs w:val="22"/>
          <w:lang w:eastAsia="en-GB"/>
        </w:rPr>
      </w:pPr>
      <w:r w:rsidRPr="00485BB2">
        <w:rPr>
          <w:rFonts w:ascii="Arial" w:eastAsia="Times New Roman" w:hAnsi="Arial" w:cs="Arial"/>
          <w:color w:val="000000" w:themeColor="text1"/>
          <w:sz w:val="22"/>
          <w:szCs w:val="22"/>
          <w:lang w:eastAsia="en-GB"/>
        </w:rPr>
        <w:fldChar w:fldCharType="begin"/>
      </w:r>
      <w:r w:rsidR="0056714A" w:rsidRPr="00485BB2">
        <w:rPr>
          <w:rFonts w:ascii="Arial" w:eastAsia="Times New Roman" w:hAnsi="Arial" w:cs="Arial"/>
          <w:color w:val="000000" w:themeColor="text1"/>
          <w:sz w:val="22"/>
          <w:szCs w:val="22"/>
          <w:lang w:eastAsia="en-GB"/>
        </w:rPr>
        <w:instrText xml:space="preserve"> INCLUDEPICTURE "C:\\var\\folders\\d9\\hv4sgwnd6lqbm06rgrs2r0k80000gn\\T\\com.microsoft.Word\\WebArchiveCopyPasteTempFiles\\a92abf4d86f8b38f2492f45a79a5ac28.png" \* MERGEFORMAT </w:instrText>
      </w:r>
      <w:r w:rsidR="00000000" w:rsidRPr="00485BB2">
        <w:rPr>
          <w:rFonts w:ascii="Arial" w:eastAsia="Times New Roman" w:hAnsi="Arial" w:cs="Arial"/>
          <w:color w:val="000000" w:themeColor="text1"/>
          <w:sz w:val="22"/>
          <w:szCs w:val="22"/>
          <w:lang w:eastAsia="en-GB"/>
        </w:rPr>
        <w:fldChar w:fldCharType="separate"/>
      </w:r>
      <w:r w:rsidRPr="00485BB2">
        <w:rPr>
          <w:rFonts w:ascii="Arial" w:eastAsia="Times New Roman" w:hAnsi="Arial" w:cs="Arial"/>
          <w:color w:val="000000" w:themeColor="text1"/>
          <w:sz w:val="22"/>
          <w:szCs w:val="22"/>
          <w:lang w:eastAsia="en-GB"/>
        </w:rPr>
        <w:fldChar w:fldCharType="end"/>
      </w:r>
    </w:p>
    <w:p w14:paraId="721E962D" w14:textId="4E9C2DFE" w:rsidR="004710FF" w:rsidRPr="00485BB2" w:rsidRDefault="00D734AA" w:rsidP="00485BB2">
      <w:pPr>
        <w:spacing w:line="360" w:lineRule="auto"/>
        <w:jc w:val="both"/>
        <w:rPr>
          <w:rFonts w:ascii="Arial" w:hAnsi="Arial" w:cs="Arial"/>
          <w:color w:val="000000" w:themeColor="text1"/>
          <w:sz w:val="22"/>
          <w:szCs w:val="22"/>
        </w:rPr>
      </w:pPr>
      <w:r w:rsidRPr="00485BB2">
        <w:rPr>
          <w:rFonts w:ascii="Arial" w:hAnsi="Arial" w:cs="Arial"/>
          <w:noProof/>
          <w:color w:val="000000" w:themeColor="text1"/>
          <w:sz w:val="22"/>
          <w:szCs w:val="22"/>
        </w:rPr>
        <w:drawing>
          <wp:inline distT="0" distB="0" distL="0" distR="0" wp14:anchorId="589D4788" wp14:editId="364434A1">
            <wp:extent cx="5731510" cy="3223895"/>
            <wp:effectExtent l="0" t="0" r="2540" b="0"/>
            <wp:docPr id="6287268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2688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0DD3397D" w14:textId="20D63522" w:rsidR="00602D05" w:rsidRPr="00485BB2" w:rsidRDefault="004710FF"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Figure 1: </w:t>
      </w:r>
      <w:r w:rsidR="00867094" w:rsidRPr="00485BB2">
        <w:rPr>
          <w:rFonts w:ascii="Arial" w:hAnsi="Arial" w:cs="Arial"/>
          <w:color w:val="000000" w:themeColor="text1"/>
          <w:sz w:val="22"/>
          <w:szCs w:val="22"/>
        </w:rPr>
        <w:t xml:space="preserve">High </w:t>
      </w:r>
      <w:bookmarkStart w:id="7" w:name="_Hlk133334060"/>
      <w:r w:rsidR="00867094" w:rsidRPr="00485BB2">
        <w:rPr>
          <w:rFonts w:ascii="Arial" w:hAnsi="Arial" w:cs="Arial"/>
          <w:color w:val="000000" w:themeColor="text1"/>
          <w:sz w:val="22"/>
          <w:szCs w:val="22"/>
        </w:rPr>
        <w:t>Employee Turnover Rate</w:t>
      </w:r>
      <w:bookmarkEnd w:id="7"/>
      <w:r w:rsidR="00867094" w:rsidRPr="00485BB2">
        <w:rPr>
          <w:rFonts w:ascii="Arial" w:hAnsi="Arial" w:cs="Arial"/>
          <w:color w:val="000000" w:themeColor="text1"/>
          <w:sz w:val="22"/>
          <w:szCs w:val="22"/>
        </w:rPr>
        <w:t xml:space="preserve"> in</w:t>
      </w:r>
      <w:r w:rsidR="00602765" w:rsidRPr="00485BB2">
        <w:rPr>
          <w:rFonts w:ascii="Arial" w:hAnsi="Arial" w:cs="Arial"/>
          <w:color w:val="000000" w:themeColor="text1"/>
          <w:sz w:val="22"/>
          <w:szCs w:val="22"/>
        </w:rPr>
        <w:t xml:space="preserve"> Mc</w:t>
      </w:r>
      <w:r w:rsidR="005B6C32" w:rsidRPr="00485BB2">
        <w:rPr>
          <w:rFonts w:ascii="Arial" w:hAnsi="Arial" w:cs="Arial"/>
          <w:color w:val="000000" w:themeColor="text1"/>
          <w:sz w:val="22"/>
          <w:szCs w:val="22"/>
        </w:rPr>
        <w:t>D</w:t>
      </w:r>
      <w:r w:rsidR="00602765" w:rsidRPr="00485BB2">
        <w:rPr>
          <w:rFonts w:ascii="Arial" w:hAnsi="Arial" w:cs="Arial"/>
          <w:color w:val="000000" w:themeColor="text1"/>
          <w:sz w:val="22"/>
          <w:szCs w:val="22"/>
        </w:rPr>
        <w:t>onald’s</w:t>
      </w:r>
      <w:r w:rsidR="00867094" w:rsidRPr="00485BB2">
        <w:rPr>
          <w:rFonts w:ascii="Arial" w:hAnsi="Arial" w:cs="Arial"/>
          <w:color w:val="000000" w:themeColor="text1"/>
          <w:sz w:val="22"/>
          <w:szCs w:val="22"/>
        </w:rPr>
        <w:t xml:space="preserve"> Sittingbourne 2</w:t>
      </w:r>
      <w:r w:rsidR="00D734AA" w:rsidRPr="00485BB2">
        <w:rPr>
          <w:rFonts w:ascii="Arial" w:hAnsi="Arial" w:cs="Arial"/>
          <w:color w:val="000000" w:themeColor="text1"/>
          <w:sz w:val="22"/>
          <w:szCs w:val="22"/>
        </w:rPr>
        <w:t xml:space="preserve"> (by myself)</w:t>
      </w:r>
    </w:p>
    <w:p w14:paraId="4FA703FF" w14:textId="55513A82" w:rsidR="00A45A71" w:rsidRPr="00485BB2" w:rsidRDefault="00A45A71" w:rsidP="00485BB2">
      <w:pPr>
        <w:spacing w:line="360" w:lineRule="auto"/>
        <w:jc w:val="both"/>
        <w:rPr>
          <w:rFonts w:ascii="Arial" w:hAnsi="Arial" w:cs="Arial"/>
          <w:color w:val="000000" w:themeColor="text1"/>
          <w:sz w:val="22"/>
          <w:szCs w:val="22"/>
        </w:rPr>
      </w:pPr>
    </w:p>
    <w:p w14:paraId="06CB2386" w14:textId="77777777" w:rsidR="00485BB2" w:rsidRDefault="00485BB2" w:rsidP="00485BB2">
      <w:pPr>
        <w:spacing w:line="360" w:lineRule="auto"/>
        <w:jc w:val="both"/>
        <w:rPr>
          <w:rFonts w:ascii="Arial" w:hAnsi="Arial" w:cs="Arial"/>
          <w:b/>
          <w:bCs/>
          <w:color w:val="4472C4" w:themeColor="accent1"/>
          <w:sz w:val="22"/>
          <w:szCs w:val="22"/>
        </w:rPr>
      </w:pPr>
      <w:bookmarkStart w:id="8" w:name="_Toc132316677"/>
    </w:p>
    <w:p w14:paraId="3D7724EC" w14:textId="77777777" w:rsidR="00485BB2" w:rsidRDefault="00485BB2" w:rsidP="00485BB2">
      <w:pPr>
        <w:spacing w:line="360" w:lineRule="auto"/>
        <w:jc w:val="both"/>
        <w:rPr>
          <w:rFonts w:ascii="Arial" w:hAnsi="Arial" w:cs="Arial"/>
          <w:b/>
          <w:bCs/>
          <w:color w:val="4472C4" w:themeColor="accent1"/>
          <w:sz w:val="22"/>
          <w:szCs w:val="22"/>
        </w:rPr>
      </w:pPr>
    </w:p>
    <w:p w14:paraId="363E0B9A" w14:textId="77777777" w:rsidR="00485BB2" w:rsidRDefault="00485BB2" w:rsidP="00485BB2">
      <w:pPr>
        <w:spacing w:line="360" w:lineRule="auto"/>
        <w:jc w:val="both"/>
        <w:rPr>
          <w:rFonts w:ascii="Arial" w:hAnsi="Arial" w:cs="Arial"/>
          <w:b/>
          <w:bCs/>
          <w:color w:val="4472C4" w:themeColor="accent1"/>
          <w:sz w:val="22"/>
          <w:szCs w:val="22"/>
        </w:rPr>
      </w:pPr>
    </w:p>
    <w:p w14:paraId="18E8672C" w14:textId="1ED04043" w:rsidR="00BE38BC" w:rsidRPr="00485BB2" w:rsidRDefault="004710FF" w:rsidP="00485BB2">
      <w:pPr>
        <w:spacing w:line="360" w:lineRule="auto"/>
        <w:jc w:val="both"/>
        <w:rPr>
          <w:rFonts w:ascii="Arial" w:hAnsi="Arial" w:cs="Arial"/>
          <w:b/>
          <w:bCs/>
          <w:color w:val="4472C4" w:themeColor="accent1"/>
          <w:sz w:val="22"/>
          <w:szCs w:val="22"/>
        </w:rPr>
      </w:pPr>
      <w:r w:rsidRPr="00485BB2">
        <w:rPr>
          <w:rFonts w:ascii="Arial" w:hAnsi="Arial" w:cs="Arial"/>
          <w:b/>
          <w:bCs/>
          <w:color w:val="4472C4" w:themeColor="accent1"/>
          <w:sz w:val="22"/>
          <w:szCs w:val="22"/>
        </w:rPr>
        <w:lastRenderedPageBreak/>
        <w:t>Root Causes of the Problem</w:t>
      </w:r>
      <w:bookmarkEnd w:id="8"/>
      <w:r w:rsidR="00BE38BC" w:rsidRPr="00485BB2">
        <w:rPr>
          <w:rFonts w:ascii="Arial" w:hAnsi="Arial" w:cs="Arial"/>
          <w:b/>
          <w:bCs/>
          <w:color w:val="4472C4" w:themeColor="accent1"/>
          <w:sz w:val="22"/>
          <w:szCs w:val="22"/>
        </w:rPr>
        <w:t xml:space="preserve"> </w:t>
      </w:r>
    </w:p>
    <w:p w14:paraId="48C6CA0C" w14:textId="77777777" w:rsidR="00BE38BC" w:rsidRPr="00485BB2" w:rsidRDefault="00BE38BC" w:rsidP="00485BB2">
      <w:pPr>
        <w:spacing w:line="360" w:lineRule="auto"/>
        <w:jc w:val="both"/>
        <w:rPr>
          <w:rFonts w:ascii="Arial" w:hAnsi="Arial" w:cs="Arial"/>
          <w:color w:val="000000" w:themeColor="text1"/>
          <w:sz w:val="22"/>
          <w:szCs w:val="22"/>
        </w:rPr>
      </w:pPr>
    </w:p>
    <w:p w14:paraId="2C364ECE" w14:textId="5F0AEB5F" w:rsidR="00BE38BC" w:rsidRPr="00485BB2" w:rsidRDefault="00A52D85"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This Fish bone diagram shows three</w:t>
      </w:r>
      <w:r w:rsidR="00BE38BC" w:rsidRPr="00485BB2">
        <w:rPr>
          <w:rFonts w:ascii="Arial" w:hAnsi="Arial" w:cs="Arial"/>
          <w:color w:val="000000" w:themeColor="text1"/>
          <w:sz w:val="22"/>
          <w:szCs w:val="22"/>
        </w:rPr>
        <w:t xml:space="preserve"> </w:t>
      </w:r>
      <w:r w:rsidR="00BE38BC" w:rsidRPr="00485BB2">
        <w:rPr>
          <w:rFonts w:ascii="Arial" w:hAnsi="Arial" w:cs="Arial"/>
          <w:b/>
          <w:bCs/>
          <w:color w:val="000000" w:themeColor="text1"/>
          <w:sz w:val="22"/>
          <w:szCs w:val="22"/>
        </w:rPr>
        <w:t>possible causes</w:t>
      </w:r>
      <w:r w:rsidR="00BE38BC" w:rsidRPr="00485BB2">
        <w:rPr>
          <w:rFonts w:ascii="Arial" w:hAnsi="Arial" w:cs="Arial"/>
          <w:color w:val="000000" w:themeColor="text1"/>
          <w:sz w:val="22"/>
          <w:szCs w:val="22"/>
        </w:rPr>
        <w:t xml:space="preserve"> that may increase the employee turnover rate of a</w:t>
      </w:r>
      <w:r w:rsidRPr="00485BB2">
        <w:rPr>
          <w:rFonts w:ascii="Arial" w:hAnsi="Arial" w:cs="Arial"/>
          <w:color w:val="000000" w:themeColor="text1"/>
          <w:sz w:val="22"/>
          <w:szCs w:val="22"/>
        </w:rPr>
        <w:t xml:space="preserve"> </w:t>
      </w:r>
      <w:r w:rsidR="00BE38BC" w:rsidRPr="00485BB2">
        <w:rPr>
          <w:rFonts w:ascii="Arial" w:hAnsi="Arial" w:cs="Arial"/>
          <w:color w:val="000000" w:themeColor="text1"/>
          <w:sz w:val="22"/>
          <w:szCs w:val="22"/>
        </w:rPr>
        <w:t>business. They are</w:t>
      </w:r>
      <w:r w:rsidRPr="00485BB2">
        <w:rPr>
          <w:rFonts w:ascii="Arial" w:hAnsi="Arial" w:cs="Arial"/>
          <w:color w:val="000000" w:themeColor="text1"/>
          <w:sz w:val="22"/>
          <w:szCs w:val="22"/>
        </w:rPr>
        <w:t xml:space="preserve"> </w:t>
      </w:r>
      <w:r w:rsidR="00BE38BC" w:rsidRPr="00485BB2">
        <w:rPr>
          <w:rFonts w:ascii="Arial" w:hAnsi="Arial" w:cs="Arial"/>
          <w:b/>
          <w:bCs/>
          <w:color w:val="000000" w:themeColor="text1"/>
          <w:kern w:val="2"/>
          <w:sz w:val="22"/>
          <w:szCs w:val="22"/>
          <w14:ligatures w14:val="standardContextual"/>
        </w:rPr>
        <w:t>personal relations</w:t>
      </w:r>
      <w:r w:rsidRPr="00485BB2">
        <w:rPr>
          <w:rFonts w:ascii="Arial" w:hAnsi="Arial" w:cs="Arial"/>
          <w:b/>
          <w:bCs/>
          <w:color w:val="000000" w:themeColor="text1"/>
          <w:kern w:val="2"/>
          <w:sz w:val="22"/>
          <w:szCs w:val="22"/>
          <w14:ligatures w14:val="standardContextual"/>
        </w:rPr>
        <w:t>,</w:t>
      </w:r>
      <w:r w:rsidR="00BE38BC" w:rsidRPr="00485BB2">
        <w:rPr>
          <w:rFonts w:ascii="Arial" w:hAnsi="Arial" w:cs="Arial"/>
          <w:b/>
          <w:bCs/>
          <w:color w:val="000000" w:themeColor="text1"/>
          <w:kern w:val="2"/>
          <w:sz w:val="22"/>
          <w:szCs w:val="22"/>
          <w14:ligatures w14:val="standardContextual"/>
        </w:rPr>
        <w:t xml:space="preserve"> </w:t>
      </w:r>
      <w:r w:rsidRPr="00485BB2">
        <w:rPr>
          <w:rFonts w:ascii="Arial" w:hAnsi="Arial" w:cs="Arial"/>
          <w:b/>
          <w:bCs/>
          <w:color w:val="000000" w:themeColor="text1"/>
          <w:kern w:val="2"/>
          <w:sz w:val="22"/>
          <w:szCs w:val="22"/>
          <w14:ligatures w14:val="standardContextual"/>
        </w:rPr>
        <w:t xml:space="preserve">satisfaction, </w:t>
      </w:r>
      <w:r w:rsidR="00BE38BC" w:rsidRPr="00485BB2">
        <w:rPr>
          <w:rFonts w:ascii="Arial" w:hAnsi="Arial" w:cs="Arial"/>
          <w:b/>
          <w:bCs/>
          <w:color w:val="000000" w:themeColor="text1"/>
          <w:kern w:val="2"/>
          <w:sz w:val="22"/>
          <w:szCs w:val="22"/>
          <w14:ligatures w14:val="standardContextual"/>
        </w:rPr>
        <w:t>demands of work</w:t>
      </w:r>
      <w:r w:rsidRPr="00485BB2">
        <w:rPr>
          <w:rFonts w:ascii="Arial" w:hAnsi="Arial" w:cs="Arial"/>
          <w:b/>
          <w:bCs/>
          <w:color w:val="000000" w:themeColor="text1"/>
          <w:kern w:val="2"/>
          <w:sz w:val="22"/>
          <w:szCs w:val="22"/>
          <w14:ligatures w14:val="standardContextual"/>
        </w:rPr>
        <w:t>.</w:t>
      </w:r>
    </w:p>
    <w:p w14:paraId="41015DD1" w14:textId="054FF4CE" w:rsidR="00FF6D55" w:rsidRPr="00485BB2" w:rsidRDefault="00A52D85" w:rsidP="00485BB2">
      <w:pPr>
        <w:spacing w:after="160" w:line="360" w:lineRule="auto"/>
        <w:jc w:val="both"/>
        <w:rPr>
          <w:rFonts w:ascii="Arial" w:hAnsi="Arial" w:cs="Arial"/>
          <w:color w:val="000000" w:themeColor="text1"/>
          <w:kern w:val="2"/>
          <w:sz w:val="22"/>
          <w:szCs w:val="22"/>
          <w14:ligatures w14:val="standardContextual"/>
        </w:rPr>
      </w:pPr>
      <w:r w:rsidRPr="00485BB2">
        <w:rPr>
          <w:rFonts w:ascii="Arial" w:hAnsi="Arial" w:cs="Arial"/>
          <w:color w:val="000000" w:themeColor="text1"/>
          <w:kern w:val="2"/>
          <w:sz w:val="22"/>
          <w:szCs w:val="22"/>
          <w14:ligatures w14:val="standardContextual"/>
        </w:rPr>
        <w:t xml:space="preserve">Also, we can identify </w:t>
      </w:r>
      <w:r w:rsidR="00867094" w:rsidRPr="00485BB2">
        <w:rPr>
          <w:rFonts w:ascii="Arial" w:hAnsi="Arial" w:cs="Arial"/>
          <w:color w:val="000000" w:themeColor="text1"/>
          <w:kern w:val="2"/>
          <w:sz w:val="22"/>
          <w:szCs w:val="22"/>
          <w14:ligatures w14:val="standardContextual"/>
        </w:rPr>
        <w:t>three</w:t>
      </w:r>
      <w:r w:rsidR="00BE38BC" w:rsidRPr="00485BB2">
        <w:rPr>
          <w:rFonts w:ascii="Arial" w:hAnsi="Arial" w:cs="Arial"/>
          <w:color w:val="000000" w:themeColor="text1"/>
          <w:kern w:val="2"/>
          <w:sz w:val="22"/>
          <w:szCs w:val="22"/>
          <w14:ligatures w14:val="standardContextual"/>
        </w:rPr>
        <w:t xml:space="preserve"> </w:t>
      </w:r>
      <w:r w:rsidRPr="00485BB2">
        <w:rPr>
          <w:rFonts w:ascii="Arial" w:hAnsi="Arial" w:cs="Arial"/>
          <w:color w:val="000000" w:themeColor="text1"/>
          <w:kern w:val="2"/>
          <w:sz w:val="22"/>
          <w:szCs w:val="22"/>
          <w14:ligatures w14:val="standardContextual"/>
        </w:rPr>
        <w:t xml:space="preserve">possible </w:t>
      </w:r>
      <w:r w:rsidR="00BE38BC" w:rsidRPr="00485BB2">
        <w:rPr>
          <w:rFonts w:ascii="Arial" w:hAnsi="Arial" w:cs="Arial"/>
          <w:b/>
          <w:bCs/>
          <w:color w:val="000000" w:themeColor="text1"/>
          <w:kern w:val="2"/>
          <w:sz w:val="22"/>
          <w:szCs w:val="22"/>
          <w14:ligatures w14:val="standardContextual"/>
        </w:rPr>
        <w:t>root causes</w:t>
      </w:r>
      <w:r w:rsidR="00BE38BC" w:rsidRPr="00485BB2">
        <w:rPr>
          <w:rFonts w:ascii="Arial" w:hAnsi="Arial" w:cs="Arial"/>
          <w:color w:val="000000" w:themeColor="text1"/>
          <w:kern w:val="2"/>
          <w:sz w:val="22"/>
          <w:szCs w:val="22"/>
          <w14:ligatures w14:val="standardContextual"/>
        </w:rPr>
        <w:t xml:space="preserve"> </w:t>
      </w:r>
      <w:r w:rsidRPr="00485BB2">
        <w:rPr>
          <w:rFonts w:ascii="Arial" w:hAnsi="Arial" w:cs="Arial"/>
          <w:color w:val="000000" w:themeColor="text1"/>
          <w:sz w:val="22"/>
          <w:szCs w:val="22"/>
        </w:rPr>
        <w:t>that may increase the employee turnover rate of a business.</w:t>
      </w:r>
    </w:p>
    <w:p w14:paraId="5004AFDE" w14:textId="353FD640" w:rsidR="004710FF" w:rsidRPr="00485BB2" w:rsidRDefault="00A52D85"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They </w:t>
      </w:r>
      <w:r w:rsidR="004710FF" w:rsidRPr="00485BB2">
        <w:rPr>
          <w:rFonts w:ascii="Arial" w:hAnsi="Arial" w:cs="Arial"/>
          <w:color w:val="000000" w:themeColor="text1"/>
          <w:sz w:val="22"/>
          <w:szCs w:val="22"/>
        </w:rPr>
        <w:t xml:space="preserve">are: </w:t>
      </w:r>
    </w:p>
    <w:p w14:paraId="00FDD171" w14:textId="66EF1131" w:rsidR="004710FF" w:rsidRPr="00485BB2" w:rsidRDefault="00A52D85" w:rsidP="00485BB2">
      <w:pPr>
        <w:pStyle w:val="ListParagraph"/>
        <w:numPr>
          <w:ilvl w:val="0"/>
          <w:numId w:val="1"/>
        </w:numPr>
        <w:spacing w:line="360" w:lineRule="auto"/>
        <w:jc w:val="both"/>
        <w:rPr>
          <w:rFonts w:ascii="Arial" w:hAnsi="Arial" w:cs="Arial"/>
          <w:color w:val="000000" w:themeColor="text1"/>
          <w:sz w:val="22"/>
          <w:szCs w:val="22"/>
        </w:rPr>
      </w:pPr>
      <w:r w:rsidRPr="00485BB2">
        <w:rPr>
          <w:rFonts w:ascii="Arial" w:hAnsi="Arial" w:cs="Arial"/>
          <w:b/>
          <w:bCs/>
          <w:color w:val="000000" w:themeColor="text1"/>
          <w:sz w:val="22"/>
          <w:szCs w:val="22"/>
        </w:rPr>
        <w:t>D</w:t>
      </w:r>
      <w:r w:rsidR="00FF6D55" w:rsidRPr="00485BB2">
        <w:rPr>
          <w:rFonts w:ascii="Arial" w:hAnsi="Arial" w:cs="Arial"/>
          <w:b/>
          <w:bCs/>
          <w:color w:val="000000" w:themeColor="text1"/>
          <w:sz w:val="22"/>
          <w:szCs w:val="22"/>
        </w:rPr>
        <w:t>issatisfaction with salary</w:t>
      </w:r>
      <w:r w:rsidR="00FF6D55" w:rsidRPr="00485BB2">
        <w:rPr>
          <w:rFonts w:ascii="Arial" w:hAnsi="Arial" w:cs="Arial"/>
          <w:color w:val="000000" w:themeColor="text1"/>
          <w:sz w:val="22"/>
          <w:szCs w:val="22"/>
        </w:rPr>
        <w:t xml:space="preserve"> </w:t>
      </w:r>
      <w:r w:rsidR="004710FF" w:rsidRPr="00485BB2">
        <w:rPr>
          <w:rFonts w:ascii="Arial" w:hAnsi="Arial" w:cs="Arial"/>
          <w:color w:val="000000" w:themeColor="text1"/>
          <w:sz w:val="22"/>
          <w:szCs w:val="22"/>
        </w:rPr>
        <w:t>– low pay is one of the most</w:t>
      </w:r>
      <w:r w:rsidR="009639D0" w:rsidRPr="00485BB2">
        <w:rPr>
          <w:rFonts w:ascii="Arial" w:hAnsi="Arial" w:cs="Arial"/>
          <w:color w:val="000000" w:themeColor="text1"/>
          <w:sz w:val="22"/>
          <w:szCs w:val="22"/>
        </w:rPr>
        <w:t xml:space="preserve"> important root </w:t>
      </w:r>
      <w:r w:rsidR="00462198" w:rsidRPr="00485BB2">
        <w:rPr>
          <w:rFonts w:ascii="Arial" w:hAnsi="Arial" w:cs="Arial"/>
          <w:color w:val="000000" w:themeColor="text1"/>
          <w:sz w:val="22"/>
          <w:szCs w:val="22"/>
        </w:rPr>
        <w:t>causes</w:t>
      </w:r>
      <w:r w:rsidR="004710FF" w:rsidRPr="00485BB2">
        <w:rPr>
          <w:rFonts w:ascii="Arial" w:hAnsi="Arial" w:cs="Arial"/>
          <w:color w:val="000000" w:themeColor="text1"/>
          <w:sz w:val="22"/>
          <w:szCs w:val="22"/>
        </w:rPr>
        <w:t xml:space="preserve"> why employees decide to leave their jobs. </w:t>
      </w:r>
    </w:p>
    <w:p w14:paraId="4F23A88A" w14:textId="7E524D63" w:rsidR="009E17C3" w:rsidRPr="00485BB2" w:rsidRDefault="009E17C3" w:rsidP="00485BB2">
      <w:pPr>
        <w:pStyle w:val="ListParagraph"/>
        <w:numPr>
          <w:ilvl w:val="0"/>
          <w:numId w:val="1"/>
        </w:numPr>
        <w:spacing w:line="360" w:lineRule="auto"/>
        <w:jc w:val="both"/>
        <w:rPr>
          <w:rFonts w:ascii="Arial" w:hAnsi="Arial" w:cs="Arial"/>
          <w:color w:val="000000" w:themeColor="text1"/>
          <w:sz w:val="22"/>
          <w:szCs w:val="22"/>
        </w:rPr>
      </w:pPr>
      <w:r w:rsidRPr="00485BB2">
        <w:rPr>
          <w:rFonts w:ascii="Arial" w:hAnsi="Arial" w:cs="Arial"/>
          <w:b/>
          <w:bCs/>
          <w:color w:val="000000" w:themeColor="text1"/>
          <w:sz w:val="22"/>
          <w:szCs w:val="22"/>
        </w:rPr>
        <w:t>No recognition</w:t>
      </w:r>
      <w:r w:rsidRPr="00485BB2">
        <w:rPr>
          <w:rFonts w:ascii="Arial" w:hAnsi="Arial" w:cs="Arial"/>
          <w:color w:val="000000" w:themeColor="text1"/>
          <w:sz w:val="22"/>
          <w:szCs w:val="22"/>
        </w:rPr>
        <w:t xml:space="preserve"> – the lack of recognition schemes such as ‘the employee of the month’ can lead to a higher employee turnover rate because people want to be recognised for their achievements. That is </w:t>
      </w:r>
      <w:r w:rsidR="008A5354" w:rsidRPr="00485BB2">
        <w:rPr>
          <w:rFonts w:ascii="Arial" w:hAnsi="Arial" w:cs="Arial"/>
          <w:color w:val="000000" w:themeColor="text1"/>
          <w:sz w:val="22"/>
          <w:szCs w:val="22"/>
        </w:rPr>
        <w:t>second</w:t>
      </w:r>
      <w:r w:rsidRPr="00485BB2">
        <w:rPr>
          <w:rFonts w:ascii="Arial" w:hAnsi="Arial" w:cs="Arial"/>
          <w:color w:val="000000" w:themeColor="text1"/>
          <w:sz w:val="22"/>
          <w:szCs w:val="22"/>
        </w:rPr>
        <w:t xml:space="preserve"> identified root cause why the lots of employees chose the leave their job in Mc</w:t>
      </w:r>
      <w:r w:rsidR="005B6C32" w:rsidRPr="00485BB2">
        <w:rPr>
          <w:rFonts w:ascii="Arial" w:hAnsi="Arial" w:cs="Arial"/>
          <w:color w:val="000000" w:themeColor="text1"/>
          <w:sz w:val="22"/>
          <w:szCs w:val="22"/>
        </w:rPr>
        <w:t>D</w:t>
      </w:r>
      <w:r w:rsidRPr="00485BB2">
        <w:rPr>
          <w:rFonts w:ascii="Arial" w:hAnsi="Arial" w:cs="Arial"/>
          <w:color w:val="000000" w:themeColor="text1"/>
          <w:sz w:val="22"/>
          <w:szCs w:val="22"/>
        </w:rPr>
        <w:t>onald’s Sittingbourne 2.</w:t>
      </w:r>
    </w:p>
    <w:p w14:paraId="02CDE694" w14:textId="364CDAAF" w:rsidR="00B17CEF" w:rsidRPr="00485BB2" w:rsidRDefault="00A52D85" w:rsidP="00485BB2">
      <w:pPr>
        <w:pStyle w:val="ListParagraph"/>
        <w:numPr>
          <w:ilvl w:val="0"/>
          <w:numId w:val="1"/>
        </w:numPr>
        <w:spacing w:line="360" w:lineRule="auto"/>
        <w:jc w:val="both"/>
        <w:rPr>
          <w:rFonts w:ascii="Arial" w:hAnsi="Arial" w:cs="Arial"/>
          <w:color w:val="000000" w:themeColor="text1"/>
          <w:sz w:val="22"/>
          <w:szCs w:val="22"/>
        </w:rPr>
      </w:pPr>
      <w:r w:rsidRPr="00485BB2">
        <w:rPr>
          <w:rFonts w:ascii="Arial" w:hAnsi="Arial" w:cs="Arial"/>
          <w:b/>
          <w:bCs/>
          <w:color w:val="000000" w:themeColor="text1"/>
          <w:sz w:val="22"/>
          <w:szCs w:val="22"/>
        </w:rPr>
        <w:t>T</w:t>
      </w:r>
      <w:r w:rsidR="00FF6D55" w:rsidRPr="00485BB2">
        <w:rPr>
          <w:rFonts w:ascii="Arial" w:hAnsi="Arial" w:cs="Arial"/>
          <w:b/>
          <w:bCs/>
          <w:color w:val="000000" w:themeColor="text1"/>
          <w:sz w:val="22"/>
          <w:szCs w:val="22"/>
        </w:rPr>
        <w:t>oo much work</w:t>
      </w:r>
      <w:r w:rsidRPr="00485BB2">
        <w:rPr>
          <w:rFonts w:ascii="Arial" w:hAnsi="Arial" w:cs="Arial"/>
          <w:b/>
          <w:bCs/>
          <w:color w:val="000000" w:themeColor="text1"/>
          <w:sz w:val="22"/>
          <w:szCs w:val="22"/>
        </w:rPr>
        <w:t xml:space="preserve"> (being overworked) </w:t>
      </w:r>
      <w:r w:rsidR="004710FF" w:rsidRPr="00485BB2">
        <w:rPr>
          <w:rFonts w:ascii="Arial" w:hAnsi="Arial" w:cs="Arial"/>
          <w:color w:val="000000" w:themeColor="text1"/>
          <w:sz w:val="22"/>
          <w:szCs w:val="22"/>
        </w:rPr>
        <w:t xml:space="preserve">– burnout happens when the employees are asked to do too many things without being the resources to succeed. This leads to more stress that causes emotional and physical exhaustion. </w:t>
      </w:r>
      <w:r w:rsidR="00013C6B" w:rsidRPr="00485BB2">
        <w:rPr>
          <w:rFonts w:ascii="Arial" w:hAnsi="Arial" w:cs="Arial"/>
          <w:color w:val="000000" w:themeColor="text1"/>
          <w:sz w:val="22"/>
          <w:szCs w:val="22"/>
        </w:rPr>
        <w:t xml:space="preserve">That is </w:t>
      </w:r>
      <w:r w:rsidR="009639D0" w:rsidRPr="00485BB2">
        <w:rPr>
          <w:rFonts w:ascii="Arial" w:hAnsi="Arial" w:cs="Arial"/>
          <w:color w:val="000000" w:themeColor="text1"/>
          <w:sz w:val="22"/>
          <w:szCs w:val="22"/>
        </w:rPr>
        <w:t>another identified rood cause</w:t>
      </w:r>
      <w:r w:rsidR="00013C6B" w:rsidRPr="00485BB2">
        <w:rPr>
          <w:rFonts w:ascii="Arial" w:hAnsi="Arial" w:cs="Arial"/>
          <w:color w:val="000000" w:themeColor="text1"/>
          <w:sz w:val="22"/>
          <w:szCs w:val="22"/>
        </w:rPr>
        <w:t xml:space="preserve"> why the employee left </w:t>
      </w:r>
      <w:r w:rsidR="00462198" w:rsidRPr="00485BB2">
        <w:rPr>
          <w:rFonts w:ascii="Arial" w:hAnsi="Arial" w:cs="Arial"/>
          <w:color w:val="000000" w:themeColor="text1"/>
          <w:sz w:val="22"/>
          <w:szCs w:val="22"/>
        </w:rPr>
        <w:t>their</w:t>
      </w:r>
      <w:r w:rsidR="00013C6B" w:rsidRPr="00485BB2">
        <w:rPr>
          <w:rFonts w:ascii="Arial" w:hAnsi="Arial" w:cs="Arial"/>
          <w:color w:val="000000" w:themeColor="text1"/>
          <w:sz w:val="22"/>
          <w:szCs w:val="22"/>
        </w:rPr>
        <w:t xml:space="preserve"> job. </w:t>
      </w:r>
      <w:r w:rsidR="00FF6D55" w:rsidRPr="00485BB2">
        <w:rPr>
          <w:rFonts w:ascii="Arial" w:hAnsi="Arial" w:cs="Arial"/>
          <w:b/>
          <w:bCs/>
          <w:color w:val="000000" w:themeColor="text1"/>
          <w:sz w:val="22"/>
          <w:szCs w:val="22"/>
        </w:rPr>
        <w:t xml:space="preserve"> </w:t>
      </w:r>
    </w:p>
    <w:p w14:paraId="6B622B33" w14:textId="77777777" w:rsidR="001837D6" w:rsidRDefault="001837D6" w:rsidP="00485BB2">
      <w:pPr>
        <w:spacing w:line="360" w:lineRule="auto"/>
        <w:jc w:val="both"/>
        <w:rPr>
          <w:rFonts w:ascii="Arial" w:hAnsi="Arial" w:cs="Arial"/>
          <w:color w:val="000000" w:themeColor="text1"/>
          <w:sz w:val="22"/>
          <w:szCs w:val="22"/>
        </w:rPr>
      </w:pPr>
    </w:p>
    <w:p w14:paraId="0CD03336" w14:textId="77777777" w:rsidR="0087255A" w:rsidRPr="00485BB2" w:rsidRDefault="0087255A" w:rsidP="00485BB2">
      <w:pPr>
        <w:spacing w:line="360" w:lineRule="auto"/>
        <w:jc w:val="both"/>
        <w:rPr>
          <w:rFonts w:ascii="Arial" w:hAnsi="Arial" w:cs="Arial"/>
          <w:color w:val="000000" w:themeColor="text1"/>
          <w:sz w:val="22"/>
          <w:szCs w:val="22"/>
        </w:rPr>
      </w:pPr>
    </w:p>
    <w:p w14:paraId="754E4AD5" w14:textId="13E5A11A" w:rsidR="00B17CEF" w:rsidRPr="0087255A" w:rsidRDefault="001837D6" w:rsidP="00485BB2">
      <w:pPr>
        <w:spacing w:line="360" w:lineRule="auto"/>
        <w:jc w:val="both"/>
        <w:rPr>
          <w:rFonts w:ascii="Arial" w:hAnsi="Arial" w:cs="Arial"/>
          <w:b/>
          <w:bCs/>
          <w:color w:val="4472C4" w:themeColor="accent1"/>
          <w:sz w:val="22"/>
          <w:szCs w:val="22"/>
        </w:rPr>
      </w:pPr>
      <w:r w:rsidRPr="0087255A">
        <w:rPr>
          <w:rFonts w:ascii="Arial" w:hAnsi="Arial" w:cs="Arial"/>
          <w:b/>
          <w:bCs/>
          <w:color w:val="4472C4" w:themeColor="accent1"/>
          <w:sz w:val="22"/>
          <w:szCs w:val="22"/>
        </w:rPr>
        <w:t>APPLYING SITUATIONAL ANALYSIS MODELS</w:t>
      </w:r>
    </w:p>
    <w:p w14:paraId="4A05F1A3" w14:textId="7231F0D1" w:rsidR="00A45A71" w:rsidRPr="0087255A" w:rsidRDefault="00A45A71" w:rsidP="00485BB2">
      <w:pPr>
        <w:pStyle w:val="Heading2"/>
        <w:spacing w:line="360" w:lineRule="auto"/>
        <w:jc w:val="both"/>
        <w:rPr>
          <w:rFonts w:ascii="Arial" w:hAnsi="Arial" w:cs="Arial"/>
          <w:b/>
          <w:bCs/>
          <w:color w:val="4472C4" w:themeColor="accent1"/>
          <w:sz w:val="22"/>
          <w:szCs w:val="22"/>
        </w:rPr>
      </w:pPr>
      <w:bookmarkStart w:id="9" w:name="_Toc132316678"/>
      <w:r w:rsidRPr="0087255A">
        <w:rPr>
          <w:rFonts w:ascii="Arial" w:hAnsi="Arial" w:cs="Arial"/>
          <w:b/>
          <w:bCs/>
          <w:color w:val="4472C4" w:themeColor="accent1"/>
          <w:sz w:val="22"/>
          <w:szCs w:val="22"/>
        </w:rPr>
        <w:t xml:space="preserve">PESTLE Analysis to </w:t>
      </w:r>
      <w:r w:rsidR="00696EDC" w:rsidRPr="0087255A">
        <w:rPr>
          <w:rFonts w:ascii="Arial" w:hAnsi="Arial" w:cs="Arial"/>
          <w:b/>
          <w:bCs/>
          <w:color w:val="4472C4" w:themeColor="accent1"/>
          <w:sz w:val="22"/>
          <w:szCs w:val="22"/>
        </w:rPr>
        <w:t>P</w:t>
      </w:r>
      <w:r w:rsidRPr="0087255A">
        <w:rPr>
          <w:rFonts w:ascii="Arial" w:hAnsi="Arial" w:cs="Arial"/>
          <w:b/>
          <w:bCs/>
          <w:color w:val="4472C4" w:themeColor="accent1"/>
          <w:sz w:val="22"/>
          <w:szCs w:val="22"/>
        </w:rPr>
        <w:t xml:space="preserve">rovide </w:t>
      </w:r>
      <w:r w:rsidR="00696EDC" w:rsidRPr="0087255A">
        <w:rPr>
          <w:rFonts w:ascii="Arial" w:hAnsi="Arial" w:cs="Arial"/>
          <w:b/>
          <w:bCs/>
          <w:color w:val="4472C4" w:themeColor="accent1"/>
          <w:sz w:val="22"/>
          <w:szCs w:val="22"/>
        </w:rPr>
        <w:t>C</w:t>
      </w:r>
      <w:r w:rsidRPr="0087255A">
        <w:rPr>
          <w:rFonts w:ascii="Arial" w:hAnsi="Arial" w:cs="Arial"/>
          <w:b/>
          <w:bCs/>
          <w:color w:val="4472C4" w:themeColor="accent1"/>
          <w:sz w:val="22"/>
          <w:szCs w:val="22"/>
        </w:rPr>
        <w:t xml:space="preserve">ontext for </w:t>
      </w:r>
      <w:r w:rsidR="00696EDC" w:rsidRPr="0087255A">
        <w:rPr>
          <w:rFonts w:ascii="Arial" w:hAnsi="Arial" w:cs="Arial"/>
          <w:b/>
          <w:bCs/>
          <w:color w:val="4472C4" w:themeColor="accent1"/>
          <w:sz w:val="22"/>
          <w:szCs w:val="22"/>
        </w:rPr>
        <w:t>C</w:t>
      </w:r>
      <w:r w:rsidRPr="0087255A">
        <w:rPr>
          <w:rFonts w:ascii="Arial" w:hAnsi="Arial" w:cs="Arial"/>
          <w:b/>
          <w:bCs/>
          <w:color w:val="4472C4" w:themeColor="accent1"/>
          <w:sz w:val="22"/>
          <w:szCs w:val="22"/>
        </w:rPr>
        <w:t xml:space="preserve">hange to </w:t>
      </w:r>
      <w:r w:rsidR="00696EDC" w:rsidRPr="0087255A">
        <w:rPr>
          <w:rFonts w:ascii="Arial" w:hAnsi="Arial" w:cs="Arial"/>
          <w:b/>
          <w:bCs/>
          <w:color w:val="4472C4" w:themeColor="accent1"/>
          <w:sz w:val="22"/>
          <w:szCs w:val="22"/>
        </w:rPr>
        <w:t>S</w:t>
      </w:r>
      <w:r w:rsidRPr="0087255A">
        <w:rPr>
          <w:rFonts w:ascii="Arial" w:hAnsi="Arial" w:cs="Arial"/>
          <w:b/>
          <w:bCs/>
          <w:color w:val="4472C4" w:themeColor="accent1"/>
          <w:sz w:val="22"/>
          <w:szCs w:val="22"/>
        </w:rPr>
        <w:t xml:space="preserve">olve the </w:t>
      </w:r>
      <w:r w:rsidR="00696EDC" w:rsidRPr="0087255A">
        <w:rPr>
          <w:rFonts w:ascii="Arial" w:hAnsi="Arial" w:cs="Arial"/>
          <w:b/>
          <w:bCs/>
          <w:color w:val="4472C4" w:themeColor="accent1"/>
          <w:sz w:val="22"/>
          <w:szCs w:val="22"/>
        </w:rPr>
        <w:t>P</w:t>
      </w:r>
      <w:r w:rsidRPr="0087255A">
        <w:rPr>
          <w:rFonts w:ascii="Arial" w:hAnsi="Arial" w:cs="Arial"/>
          <w:b/>
          <w:bCs/>
          <w:color w:val="4472C4" w:themeColor="accent1"/>
          <w:sz w:val="22"/>
          <w:szCs w:val="22"/>
        </w:rPr>
        <w:t>roblem</w:t>
      </w:r>
      <w:bookmarkEnd w:id="9"/>
    </w:p>
    <w:p w14:paraId="5899F6C4" w14:textId="77777777" w:rsidR="00FA5D3E" w:rsidRPr="00485BB2" w:rsidRDefault="00FA5D3E" w:rsidP="00485BB2">
      <w:pPr>
        <w:spacing w:line="360" w:lineRule="auto"/>
        <w:jc w:val="both"/>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2405"/>
        <w:gridCol w:w="6611"/>
      </w:tblGrid>
      <w:tr w:rsidR="00485BB2" w:rsidRPr="00485BB2" w14:paraId="2B8D09F7" w14:textId="77777777" w:rsidTr="00696EDC">
        <w:tc>
          <w:tcPr>
            <w:tcW w:w="2405" w:type="dxa"/>
          </w:tcPr>
          <w:p w14:paraId="7A30985D" w14:textId="6C5B4226" w:rsidR="00696EDC" w:rsidRPr="00485BB2" w:rsidRDefault="00696EDC"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Political and Legal Factors</w:t>
            </w:r>
          </w:p>
        </w:tc>
        <w:tc>
          <w:tcPr>
            <w:tcW w:w="6611" w:type="dxa"/>
          </w:tcPr>
          <w:p w14:paraId="73D80570" w14:textId="1BDA4C4B" w:rsidR="00696EDC" w:rsidRPr="00485BB2" w:rsidRDefault="00696EDC" w:rsidP="00485BB2">
            <w:pPr>
              <w:pStyle w:val="ListParagraph"/>
              <w:numPr>
                <w:ilvl w:val="0"/>
                <w:numId w:val="3"/>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McDonald’s</w:t>
            </w:r>
            <w:r w:rsidR="00CD6F3D" w:rsidRPr="00485BB2">
              <w:rPr>
                <w:rFonts w:ascii="Arial" w:hAnsi="Arial" w:cs="Arial"/>
                <w:color w:val="000000" w:themeColor="text1"/>
                <w:sz w:val="22"/>
                <w:szCs w:val="22"/>
              </w:rPr>
              <w:t xml:space="preserve"> Sittingbourne 2</w:t>
            </w:r>
            <w:r w:rsidRPr="00485BB2">
              <w:rPr>
                <w:rFonts w:ascii="Arial" w:hAnsi="Arial" w:cs="Arial"/>
                <w:color w:val="000000" w:themeColor="text1"/>
                <w:sz w:val="22"/>
                <w:szCs w:val="22"/>
              </w:rPr>
              <w:t xml:space="preserve"> needs to comply with governmental policies and laws. </w:t>
            </w:r>
          </w:p>
          <w:p w14:paraId="3552261E" w14:textId="7B252D52" w:rsidR="00696EDC" w:rsidRPr="00485BB2" w:rsidRDefault="00696EDC" w:rsidP="00485BB2">
            <w:pPr>
              <w:pStyle w:val="ListParagraph"/>
              <w:numPr>
                <w:ilvl w:val="0"/>
                <w:numId w:val="3"/>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The political of the </w:t>
            </w:r>
            <w:r w:rsidR="00CD6F3D" w:rsidRPr="00485BB2">
              <w:rPr>
                <w:rFonts w:ascii="Arial" w:hAnsi="Arial" w:cs="Arial"/>
                <w:color w:val="000000" w:themeColor="text1"/>
                <w:sz w:val="22"/>
                <w:szCs w:val="22"/>
              </w:rPr>
              <w:t>town Sittingbourne</w:t>
            </w:r>
            <w:r w:rsidRPr="00485BB2">
              <w:rPr>
                <w:rFonts w:ascii="Arial" w:hAnsi="Arial" w:cs="Arial"/>
                <w:color w:val="000000" w:themeColor="text1"/>
                <w:sz w:val="22"/>
                <w:szCs w:val="22"/>
              </w:rPr>
              <w:t xml:space="preserve"> may also affect the business.</w:t>
            </w:r>
          </w:p>
        </w:tc>
      </w:tr>
      <w:tr w:rsidR="00485BB2" w:rsidRPr="00485BB2" w14:paraId="4D81576E" w14:textId="77777777" w:rsidTr="00696EDC">
        <w:tc>
          <w:tcPr>
            <w:tcW w:w="2405" w:type="dxa"/>
          </w:tcPr>
          <w:p w14:paraId="5CC423FE" w14:textId="14DD8D8F" w:rsidR="00696EDC" w:rsidRPr="00485BB2" w:rsidRDefault="00696EDC"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Economic Factors</w:t>
            </w:r>
          </w:p>
        </w:tc>
        <w:tc>
          <w:tcPr>
            <w:tcW w:w="6611" w:type="dxa"/>
          </w:tcPr>
          <w:p w14:paraId="33E01367" w14:textId="06338232" w:rsidR="00696EDC" w:rsidRPr="00485BB2" w:rsidRDefault="00696EDC" w:rsidP="00485BB2">
            <w:pPr>
              <w:pStyle w:val="ListParagraph"/>
              <w:numPr>
                <w:ilvl w:val="0"/>
                <w:numId w:val="4"/>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The high inflation and the raising living costs may require people to look for second jobs in order to be able to support themselves. </w:t>
            </w:r>
          </w:p>
          <w:p w14:paraId="6BA5AA40" w14:textId="44034995" w:rsidR="00696EDC" w:rsidRPr="00485BB2" w:rsidRDefault="00696EDC" w:rsidP="00485BB2">
            <w:pPr>
              <w:pStyle w:val="ListParagraph"/>
              <w:numPr>
                <w:ilvl w:val="0"/>
                <w:numId w:val="4"/>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Many businesses did not survive the Covid-19 pandemic, which has increased the unemployment rate in the </w:t>
            </w:r>
            <w:r w:rsidR="00CD6F3D" w:rsidRPr="00485BB2">
              <w:rPr>
                <w:rFonts w:ascii="Arial" w:hAnsi="Arial" w:cs="Arial"/>
                <w:color w:val="000000" w:themeColor="text1"/>
                <w:sz w:val="22"/>
                <w:szCs w:val="22"/>
              </w:rPr>
              <w:t>town</w:t>
            </w:r>
            <w:r w:rsidRPr="00485BB2">
              <w:rPr>
                <w:rFonts w:ascii="Arial" w:hAnsi="Arial" w:cs="Arial"/>
                <w:color w:val="000000" w:themeColor="text1"/>
                <w:sz w:val="22"/>
                <w:szCs w:val="22"/>
              </w:rPr>
              <w:t>.</w:t>
            </w:r>
          </w:p>
        </w:tc>
      </w:tr>
      <w:tr w:rsidR="00485BB2" w:rsidRPr="00485BB2" w14:paraId="3926258B" w14:textId="77777777" w:rsidTr="00696EDC">
        <w:tc>
          <w:tcPr>
            <w:tcW w:w="2405" w:type="dxa"/>
          </w:tcPr>
          <w:p w14:paraId="7603EC4D" w14:textId="6B377B73" w:rsidR="00696EDC" w:rsidRPr="00485BB2" w:rsidRDefault="00696EDC"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Socio-Cultural Factors</w:t>
            </w:r>
          </w:p>
        </w:tc>
        <w:tc>
          <w:tcPr>
            <w:tcW w:w="6611" w:type="dxa"/>
          </w:tcPr>
          <w:p w14:paraId="7A5C8870" w14:textId="77777777" w:rsidR="00696EDC" w:rsidRPr="00485BB2" w:rsidRDefault="00696EDC" w:rsidP="00485BB2">
            <w:pPr>
              <w:pStyle w:val="ListParagraph"/>
              <w:numPr>
                <w:ilvl w:val="0"/>
                <w:numId w:val="5"/>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People are looking for more flexible jobs. </w:t>
            </w:r>
          </w:p>
          <w:p w14:paraId="0F8D41E8" w14:textId="6BB8A969" w:rsidR="00696EDC" w:rsidRPr="00485BB2" w:rsidRDefault="00696EDC" w:rsidP="00485BB2">
            <w:pPr>
              <w:pStyle w:val="ListParagraph"/>
              <w:numPr>
                <w:ilvl w:val="0"/>
                <w:numId w:val="5"/>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The UK is a diverse country so, McDonald’s</w:t>
            </w:r>
            <w:r w:rsidR="00CD6F3D" w:rsidRPr="00485BB2">
              <w:rPr>
                <w:rFonts w:ascii="Arial" w:hAnsi="Arial" w:cs="Arial"/>
                <w:color w:val="000000" w:themeColor="text1"/>
                <w:sz w:val="22"/>
                <w:szCs w:val="22"/>
              </w:rPr>
              <w:t xml:space="preserve"> Sittingbourne 2</w:t>
            </w:r>
            <w:r w:rsidRPr="00485BB2">
              <w:rPr>
                <w:rFonts w:ascii="Arial" w:hAnsi="Arial" w:cs="Arial"/>
                <w:color w:val="000000" w:themeColor="text1"/>
                <w:sz w:val="22"/>
                <w:szCs w:val="22"/>
              </w:rPr>
              <w:t xml:space="preserve"> must be able to accommodate the needs of people from different backgrounds. </w:t>
            </w:r>
          </w:p>
        </w:tc>
      </w:tr>
      <w:tr w:rsidR="00485BB2" w:rsidRPr="00485BB2" w14:paraId="4ACF60CF" w14:textId="77777777" w:rsidTr="00696EDC">
        <w:tc>
          <w:tcPr>
            <w:tcW w:w="2405" w:type="dxa"/>
          </w:tcPr>
          <w:p w14:paraId="077B0B2F" w14:textId="483CA1D7" w:rsidR="00696EDC" w:rsidRPr="00485BB2" w:rsidRDefault="00696EDC"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lastRenderedPageBreak/>
              <w:t>Technological Factors</w:t>
            </w:r>
          </w:p>
        </w:tc>
        <w:tc>
          <w:tcPr>
            <w:tcW w:w="6611" w:type="dxa"/>
          </w:tcPr>
          <w:p w14:paraId="7C1B49B1" w14:textId="20D61802" w:rsidR="00696EDC" w:rsidRPr="00485BB2" w:rsidRDefault="00696EDC" w:rsidP="00485BB2">
            <w:pPr>
              <w:pStyle w:val="ListParagraph"/>
              <w:numPr>
                <w:ilvl w:val="0"/>
                <w:numId w:val="6"/>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New technologies such as social media </w:t>
            </w:r>
            <w:r w:rsidR="00D734AA" w:rsidRPr="00485BB2">
              <w:rPr>
                <w:rFonts w:ascii="Arial" w:hAnsi="Arial" w:cs="Arial"/>
                <w:color w:val="000000" w:themeColor="text1"/>
                <w:sz w:val="22"/>
                <w:szCs w:val="22"/>
              </w:rPr>
              <w:t>could</w:t>
            </w:r>
            <w:r w:rsidRPr="00485BB2">
              <w:rPr>
                <w:rFonts w:ascii="Arial" w:hAnsi="Arial" w:cs="Arial"/>
                <w:color w:val="000000" w:themeColor="text1"/>
                <w:sz w:val="22"/>
                <w:szCs w:val="22"/>
              </w:rPr>
              <w:t xml:space="preserve"> made job advertisement easier than ever.</w:t>
            </w:r>
          </w:p>
          <w:p w14:paraId="1668BAB5" w14:textId="0FB1FB07" w:rsidR="00696EDC" w:rsidRPr="00485BB2" w:rsidRDefault="00696EDC" w:rsidP="00485BB2">
            <w:pPr>
              <w:pStyle w:val="ListParagraph"/>
              <w:numPr>
                <w:ilvl w:val="0"/>
                <w:numId w:val="6"/>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Technological advancements </w:t>
            </w:r>
            <w:r w:rsidR="00D734AA" w:rsidRPr="00485BB2">
              <w:rPr>
                <w:rFonts w:ascii="Arial" w:hAnsi="Arial" w:cs="Arial"/>
                <w:color w:val="000000" w:themeColor="text1"/>
                <w:sz w:val="22"/>
                <w:szCs w:val="22"/>
              </w:rPr>
              <w:t>could</w:t>
            </w:r>
            <w:r w:rsidRPr="00485BB2">
              <w:rPr>
                <w:rFonts w:ascii="Arial" w:hAnsi="Arial" w:cs="Arial"/>
                <w:color w:val="000000" w:themeColor="text1"/>
                <w:sz w:val="22"/>
                <w:szCs w:val="22"/>
              </w:rPr>
              <w:t xml:space="preserve"> also</w:t>
            </w:r>
            <w:r w:rsidR="00D734AA" w:rsidRPr="00485BB2">
              <w:rPr>
                <w:rFonts w:ascii="Arial" w:hAnsi="Arial" w:cs="Arial"/>
                <w:color w:val="000000" w:themeColor="text1"/>
                <w:sz w:val="22"/>
                <w:szCs w:val="22"/>
              </w:rPr>
              <w:t xml:space="preserve"> improve</w:t>
            </w:r>
            <w:r w:rsidRPr="00485BB2">
              <w:rPr>
                <w:rFonts w:ascii="Arial" w:hAnsi="Arial" w:cs="Arial"/>
                <w:color w:val="000000" w:themeColor="text1"/>
                <w:sz w:val="22"/>
                <w:szCs w:val="22"/>
              </w:rPr>
              <w:t xml:space="preserve"> the efficiency of recruitment processes as some stages have become automated </w:t>
            </w:r>
            <w:r w:rsidR="00D734AA" w:rsidRPr="00485BB2">
              <w:rPr>
                <w:rFonts w:ascii="Arial" w:hAnsi="Arial" w:cs="Arial"/>
                <w:color w:val="000000" w:themeColor="text1"/>
                <w:sz w:val="22"/>
                <w:szCs w:val="22"/>
              </w:rPr>
              <w:t>e.g.,</w:t>
            </w:r>
            <w:r w:rsidRPr="00485BB2">
              <w:rPr>
                <w:rFonts w:ascii="Arial" w:hAnsi="Arial" w:cs="Arial"/>
                <w:color w:val="000000" w:themeColor="text1"/>
                <w:sz w:val="22"/>
                <w:szCs w:val="22"/>
              </w:rPr>
              <w:t xml:space="preserve"> CV shortlisting.</w:t>
            </w:r>
          </w:p>
        </w:tc>
      </w:tr>
      <w:tr w:rsidR="00696EDC" w:rsidRPr="00485BB2" w14:paraId="445AD1CA" w14:textId="77777777" w:rsidTr="00696EDC">
        <w:tc>
          <w:tcPr>
            <w:tcW w:w="2405" w:type="dxa"/>
          </w:tcPr>
          <w:p w14:paraId="10C1C1BD" w14:textId="00A75EBB" w:rsidR="00696EDC" w:rsidRPr="00485BB2" w:rsidRDefault="00696EDC"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Environmental Factors</w:t>
            </w:r>
          </w:p>
        </w:tc>
        <w:tc>
          <w:tcPr>
            <w:tcW w:w="6611" w:type="dxa"/>
          </w:tcPr>
          <w:p w14:paraId="74322FA5" w14:textId="07B6C1D2" w:rsidR="00696EDC" w:rsidRPr="00485BB2" w:rsidRDefault="00696EDC" w:rsidP="00485BB2">
            <w:pPr>
              <w:pStyle w:val="ListParagraph"/>
              <w:numPr>
                <w:ilvl w:val="0"/>
                <w:numId w:val="7"/>
              </w:num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Businesses are facing a growing pressure to become more environmentally friendly. If McDonald’s</w:t>
            </w:r>
            <w:r w:rsidR="00D734AA" w:rsidRPr="00485BB2">
              <w:rPr>
                <w:rFonts w:ascii="Arial" w:hAnsi="Arial" w:cs="Arial"/>
                <w:color w:val="000000" w:themeColor="text1"/>
                <w:sz w:val="22"/>
                <w:szCs w:val="22"/>
              </w:rPr>
              <w:t xml:space="preserve"> Sittingbourne 2</w:t>
            </w:r>
            <w:r w:rsidRPr="00485BB2">
              <w:rPr>
                <w:rFonts w:ascii="Arial" w:hAnsi="Arial" w:cs="Arial"/>
                <w:color w:val="000000" w:themeColor="text1"/>
                <w:sz w:val="22"/>
                <w:szCs w:val="22"/>
              </w:rPr>
              <w:t xml:space="preserve"> takes steps to reduce its footprint on the environment, the business will improve its image, which will help it to attract more </w:t>
            </w:r>
            <w:r w:rsidR="00D734AA" w:rsidRPr="00485BB2">
              <w:rPr>
                <w:rFonts w:ascii="Arial" w:hAnsi="Arial" w:cs="Arial"/>
                <w:color w:val="000000" w:themeColor="text1"/>
                <w:sz w:val="22"/>
                <w:szCs w:val="22"/>
              </w:rPr>
              <w:t>clients</w:t>
            </w:r>
            <w:r w:rsidRPr="00485BB2">
              <w:rPr>
                <w:rFonts w:ascii="Arial" w:hAnsi="Arial" w:cs="Arial"/>
                <w:color w:val="000000" w:themeColor="text1"/>
                <w:sz w:val="22"/>
                <w:szCs w:val="22"/>
              </w:rPr>
              <w:t xml:space="preserve">. </w:t>
            </w:r>
          </w:p>
        </w:tc>
      </w:tr>
    </w:tbl>
    <w:p w14:paraId="12A4B045" w14:textId="530B045B" w:rsidR="00A45A71" w:rsidRPr="00485BB2" w:rsidRDefault="00A45A71" w:rsidP="00485BB2">
      <w:pPr>
        <w:spacing w:line="360" w:lineRule="auto"/>
        <w:jc w:val="both"/>
        <w:rPr>
          <w:rFonts w:ascii="Arial" w:hAnsi="Arial" w:cs="Arial"/>
          <w:color w:val="000000" w:themeColor="text1"/>
          <w:sz w:val="22"/>
          <w:szCs w:val="22"/>
        </w:rPr>
      </w:pPr>
    </w:p>
    <w:p w14:paraId="68B30739" w14:textId="372912B0" w:rsidR="00A45A71" w:rsidRPr="00485BB2" w:rsidRDefault="00A45A71" w:rsidP="00485BB2">
      <w:pPr>
        <w:spacing w:line="360" w:lineRule="auto"/>
        <w:jc w:val="both"/>
        <w:rPr>
          <w:rFonts w:ascii="Arial" w:hAnsi="Arial" w:cs="Arial"/>
          <w:color w:val="000000" w:themeColor="text1"/>
          <w:sz w:val="22"/>
          <w:szCs w:val="22"/>
        </w:rPr>
      </w:pPr>
    </w:p>
    <w:p w14:paraId="76EF1CFE" w14:textId="79B66A52" w:rsidR="00380EDD" w:rsidRPr="0087255A" w:rsidRDefault="001837D6" w:rsidP="00485BB2">
      <w:pPr>
        <w:pStyle w:val="Heading1"/>
        <w:spacing w:line="360" w:lineRule="auto"/>
        <w:jc w:val="both"/>
        <w:rPr>
          <w:rFonts w:ascii="Arial" w:hAnsi="Arial" w:cs="Arial"/>
          <w:b/>
          <w:bCs/>
          <w:color w:val="4472C4" w:themeColor="accent1"/>
          <w:sz w:val="22"/>
          <w:szCs w:val="22"/>
        </w:rPr>
      </w:pPr>
      <w:bookmarkStart w:id="10" w:name="_Toc132316679"/>
      <w:r w:rsidRPr="0087255A">
        <w:rPr>
          <w:rFonts w:ascii="Arial" w:hAnsi="Arial" w:cs="Arial"/>
          <w:b/>
          <w:bCs/>
          <w:color w:val="4472C4" w:themeColor="accent1"/>
          <w:sz w:val="22"/>
          <w:szCs w:val="22"/>
        </w:rPr>
        <w:t>RANGE OF ALTERNATIVE SOLUTIONS</w:t>
      </w:r>
      <w:bookmarkEnd w:id="10"/>
      <w:r w:rsidRPr="0087255A">
        <w:rPr>
          <w:rFonts w:ascii="Arial" w:hAnsi="Arial" w:cs="Arial"/>
          <w:b/>
          <w:bCs/>
          <w:color w:val="4472C4" w:themeColor="accent1"/>
          <w:sz w:val="22"/>
          <w:szCs w:val="22"/>
        </w:rPr>
        <w:t xml:space="preserve"> </w:t>
      </w:r>
    </w:p>
    <w:p w14:paraId="17FC5E64" w14:textId="47BDE3F7" w:rsidR="00380EDD" w:rsidRPr="00485BB2" w:rsidRDefault="00380EDD" w:rsidP="00485BB2">
      <w:pPr>
        <w:spacing w:line="360" w:lineRule="auto"/>
        <w:jc w:val="both"/>
        <w:rPr>
          <w:rFonts w:ascii="Arial" w:hAnsi="Arial" w:cs="Arial"/>
          <w:color w:val="000000" w:themeColor="text1"/>
          <w:sz w:val="22"/>
          <w:szCs w:val="22"/>
        </w:rPr>
      </w:pPr>
    </w:p>
    <w:p w14:paraId="3858863C" w14:textId="77635948" w:rsidR="00DB197C" w:rsidRPr="00485BB2" w:rsidRDefault="00DB197C"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Unfortunately, there is not single solution that can solve all the root causes that are identified by the fish bone diagram. So, suggest three alternative solutions that can be made to combat with the root causes. </w:t>
      </w:r>
    </w:p>
    <w:p w14:paraId="47818F70" w14:textId="77777777" w:rsidR="00DB197C" w:rsidRPr="00485BB2" w:rsidRDefault="00DB197C" w:rsidP="00485BB2">
      <w:pPr>
        <w:spacing w:line="360" w:lineRule="auto"/>
        <w:jc w:val="both"/>
        <w:rPr>
          <w:rFonts w:ascii="Arial" w:hAnsi="Arial" w:cs="Arial"/>
          <w:color w:val="000000" w:themeColor="text1"/>
          <w:sz w:val="22"/>
          <w:szCs w:val="22"/>
        </w:rPr>
      </w:pPr>
    </w:p>
    <w:p w14:paraId="3DBC833A" w14:textId="74D661DB" w:rsidR="00221055" w:rsidRPr="0087255A" w:rsidRDefault="00380EDD" w:rsidP="0087255A">
      <w:pPr>
        <w:pStyle w:val="Heading2"/>
        <w:spacing w:line="360" w:lineRule="auto"/>
        <w:jc w:val="both"/>
        <w:rPr>
          <w:rFonts w:ascii="Arial" w:hAnsi="Arial" w:cs="Arial"/>
          <w:b/>
          <w:bCs/>
          <w:color w:val="4472C4" w:themeColor="accent1"/>
          <w:sz w:val="22"/>
          <w:szCs w:val="22"/>
        </w:rPr>
      </w:pPr>
      <w:bookmarkStart w:id="11" w:name="_Toc132316680"/>
      <w:r w:rsidRPr="0087255A">
        <w:rPr>
          <w:rFonts w:ascii="Arial" w:hAnsi="Arial" w:cs="Arial"/>
          <w:b/>
          <w:bCs/>
          <w:color w:val="4472C4" w:themeColor="accent1"/>
          <w:sz w:val="22"/>
          <w:szCs w:val="22"/>
        </w:rPr>
        <w:t>Solution 1: Better Pay</w:t>
      </w:r>
      <w:bookmarkEnd w:id="11"/>
    </w:p>
    <w:p w14:paraId="39AEBA10" w14:textId="2802EE46" w:rsidR="00A45A71" w:rsidRPr="00485BB2" w:rsidRDefault="00864D25"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The better pay </w:t>
      </w:r>
      <w:r w:rsidR="00DB5493" w:rsidRPr="00485BB2">
        <w:rPr>
          <w:rFonts w:ascii="Arial" w:hAnsi="Arial" w:cs="Arial"/>
          <w:color w:val="000000" w:themeColor="text1"/>
          <w:sz w:val="22"/>
          <w:szCs w:val="22"/>
        </w:rPr>
        <w:t>is</w:t>
      </w:r>
      <w:r w:rsidR="009E17C3" w:rsidRPr="00485BB2">
        <w:rPr>
          <w:rFonts w:ascii="Arial" w:hAnsi="Arial" w:cs="Arial"/>
          <w:color w:val="000000" w:themeColor="text1"/>
          <w:sz w:val="22"/>
          <w:szCs w:val="22"/>
        </w:rPr>
        <w:t xml:space="preserve"> the first solution </w:t>
      </w:r>
      <w:r w:rsidRPr="00485BB2">
        <w:rPr>
          <w:rFonts w:ascii="Arial" w:hAnsi="Arial" w:cs="Arial"/>
          <w:color w:val="000000" w:themeColor="text1"/>
          <w:sz w:val="22"/>
          <w:szCs w:val="22"/>
        </w:rPr>
        <w:t xml:space="preserve">suggest that the employees in </w:t>
      </w:r>
      <w:r w:rsidR="003B139E" w:rsidRPr="00485BB2">
        <w:rPr>
          <w:rFonts w:ascii="Arial" w:hAnsi="Arial" w:cs="Arial"/>
          <w:color w:val="000000" w:themeColor="text1"/>
          <w:sz w:val="22"/>
          <w:szCs w:val="22"/>
        </w:rPr>
        <w:t>McDonald’s</w:t>
      </w:r>
      <w:r w:rsidRPr="00485BB2">
        <w:rPr>
          <w:rFonts w:ascii="Arial" w:hAnsi="Arial" w:cs="Arial"/>
          <w:color w:val="000000" w:themeColor="text1"/>
          <w:sz w:val="22"/>
          <w:szCs w:val="22"/>
        </w:rPr>
        <w:t xml:space="preserve"> Sittingbourne</w:t>
      </w:r>
      <w:r w:rsidR="009E17C3" w:rsidRPr="00485BB2">
        <w:rPr>
          <w:rFonts w:ascii="Arial" w:hAnsi="Arial" w:cs="Arial"/>
          <w:color w:val="000000" w:themeColor="text1"/>
          <w:sz w:val="22"/>
          <w:szCs w:val="22"/>
        </w:rPr>
        <w:t xml:space="preserve"> </w:t>
      </w:r>
      <w:r w:rsidRPr="00485BB2">
        <w:rPr>
          <w:rFonts w:ascii="Arial" w:hAnsi="Arial" w:cs="Arial"/>
          <w:color w:val="000000" w:themeColor="text1"/>
          <w:sz w:val="22"/>
          <w:szCs w:val="22"/>
        </w:rPr>
        <w:t xml:space="preserve">2 </w:t>
      </w:r>
      <w:r w:rsidR="00221055" w:rsidRPr="00485BB2">
        <w:rPr>
          <w:rFonts w:ascii="Arial" w:hAnsi="Arial" w:cs="Arial"/>
          <w:color w:val="000000" w:themeColor="text1"/>
          <w:sz w:val="22"/>
          <w:szCs w:val="22"/>
        </w:rPr>
        <w:t xml:space="preserve">would </w:t>
      </w:r>
      <w:r w:rsidRPr="00485BB2">
        <w:rPr>
          <w:rFonts w:ascii="Arial" w:hAnsi="Arial" w:cs="Arial"/>
          <w:color w:val="000000" w:themeColor="text1"/>
          <w:sz w:val="22"/>
          <w:szCs w:val="22"/>
        </w:rPr>
        <w:t xml:space="preserve">prefer to stay on their job despite other </w:t>
      </w:r>
      <w:r w:rsidR="00221055" w:rsidRPr="00485BB2">
        <w:rPr>
          <w:rFonts w:ascii="Arial" w:hAnsi="Arial" w:cs="Arial"/>
          <w:color w:val="000000" w:themeColor="text1"/>
          <w:sz w:val="22"/>
          <w:szCs w:val="22"/>
        </w:rPr>
        <w:t>root causes (too much work and no recognition)</w:t>
      </w:r>
      <w:r w:rsidRPr="00485BB2">
        <w:rPr>
          <w:rFonts w:ascii="Arial" w:hAnsi="Arial" w:cs="Arial"/>
          <w:color w:val="000000" w:themeColor="text1"/>
          <w:sz w:val="22"/>
          <w:szCs w:val="22"/>
        </w:rPr>
        <w:t xml:space="preserve"> that they want to leave the job.</w:t>
      </w:r>
      <w:r w:rsidR="00221055" w:rsidRPr="00485BB2">
        <w:rPr>
          <w:rFonts w:ascii="Arial" w:hAnsi="Arial" w:cs="Arial"/>
          <w:color w:val="000000" w:themeColor="text1"/>
          <w:sz w:val="22"/>
          <w:szCs w:val="22"/>
        </w:rPr>
        <w:t xml:space="preserve"> In addition, the better pay is the biggest reason why an employee works for a long period of time in the same company.</w:t>
      </w:r>
      <w:r w:rsidR="009E17C3" w:rsidRPr="00485BB2">
        <w:rPr>
          <w:rFonts w:ascii="Arial" w:hAnsi="Arial" w:cs="Arial"/>
          <w:color w:val="000000" w:themeColor="text1"/>
          <w:sz w:val="22"/>
          <w:szCs w:val="22"/>
        </w:rPr>
        <w:t xml:space="preserve"> </w:t>
      </w:r>
      <w:r w:rsidR="00380EDD" w:rsidRPr="00485BB2">
        <w:rPr>
          <w:rFonts w:ascii="Arial" w:hAnsi="Arial" w:cs="Arial"/>
          <w:color w:val="000000" w:themeColor="text1"/>
          <w:sz w:val="22"/>
          <w:szCs w:val="22"/>
        </w:rPr>
        <w:t>Although fast-food companies attract workers that have a limited skillset and may leave the company as soon as they graduate, offering them a better pay may motivate them to stay. Offering a better pay may also attract older applicants who are looking for stable long-term job (Brookins, 2011).</w:t>
      </w:r>
    </w:p>
    <w:p w14:paraId="292D1286" w14:textId="412C5946" w:rsidR="00380EDD" w:rsidRPr="00485BB2" w:rsidRDefault="00380EDD" w:rsidP="00485BB2">
      <w:pPr>
        <w:spacing w:line="360" w:lineRule="auto"/>
        <w:jc w:val="both"/>
        <w:rPr>
          <w:rFonts w:ascii="Arial" w:hAnsi="Arial" w:cs="Arial"/>
          <w:color w:val="000000" w:themeColor="text1"/>
          <w:sz w:val="22"/>
          <w:szCs w:val="22"/>
        </w:rPr>
      </w:pPr>
    </w:p>
    <w:p w14:paraId="592FFDE5" w14:textId="09B7D247" w:rsidR="00FA5D3E" w:rsidRPr="0087255A" w:rsidRDefault="00380EDD" w:rsidP="0087255A">
      <w:pPr>
        <w:pStyle w:val="Heading2"/>
        <w:spacing w:line="360" w:lineRule="auto"/>
        <w:jc w:val="both"/>
        <w:rPr>
          <w:rFonts w:ascii="Arial" w:hAnsi="Arial" w:cs="Arial"/>
          <w:b/>
          <w:bCs/>
          <w:color w:val="4472C4" w:themeColor="accent1"/>
          <w:sz w:val="22"/>
          <w:szCs w:val="22"/>
        </w:rPr>
      </w:pPr>
      <w:bookmarkStart w:id="12" w:name="_Toc132316681"/>
      <w:r w:rsidRPr="0087255A">
        <w:rPr>
          <w:rFonts w:ascii="Arial" w:hAnsi="Arial" w:cs="Arial"/>
          <w:b/>
          <w:bCs/>
          <w:color w:val="4472C4" w:themeColor="accent1"/>
          <w:sz w:val="22"/>
          <w:szCs w:val="22"/>
        </w:rPr>
        <w:t>Solution 2: Employee Recognition</w:t>
      </w:r>
      <w:bookmarkEnd w:id="12"/>
    </w:p>
    <w:p w14:paraId="11DDACFD" w14:textId="7D2B44E3" w:rsidR="00380EDD" w:rsidRPr="00485BB2" w:rsidRDefault="00380EDD"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Implementing a recognition scheme such as ‘the employee of the month’ may be sufficient to motivate some of the employees to stay with the company because such schemes will show them that the company will recognise them for their hard work (Brookins, 2011). Celebrating the accomplishment of workers will also make them more committed to the business because it will make them feel that they are contributing to the overall success of the business</w:t>
      </w:r>
      <w:r w:rsidR="004009D2" w:rsidRPr="00485BB2">
        <w:rPr>
          <w:rFonts w:ascii="Arial" w:hAnsi="Arial" w:cs="Arial"/>
          <w:color w:val="000000" w:themeColor="text1"/>
          <w:sz w:val="22"/>
          <w:szCs w:val="22"/>
        </w:rPr>
        <w:t xml:space="preserve"> on M</w:t>
      </w:r>
      <w:r w:rsidR="005B6C32" w:rsidRPr="00485BB2">
        <w:rPr>
          <w:rFonts w:ascii="Arial" w:hAnsi="Arial" w:cs="Arial"/>
          <w:color w:val="000000" w:themeColor="text1"/>
          <w:sz w:val="22"/>
          <w:szCs w:val="22"/>
        </w:rPr>
        <w:t>cD</w:t>
      </w:r>
      <w:r w:rsidR="004009D2" w:rsidRPr="00485BB2">
        <w:rPr>
          <w:rFonts w:ascii="Arial" w:hAnsi="Arial" w:cs="Arial"/>
          <w:color w:val="000000" w:themeColor="text1"/>
          <w:sz w:val="22"/>
          <w:szCs w:val="22"/>
        </w:rPr>
        <w:t>onald’s Sittingbourne 2</w:t>
      </w:r>
      <w:r w:rsidRPr="00485BB2">
        <w:rPr>
          <w:rFonts w:ascii="Arial" w:hAnsi="Arial" w:cs="Arial"/>
          <w:color w:val="000000" w:themeColor="text1"/>
          <w:sz w:val="22"/>
          <w:szCs w:val="22"/>
        </w:rPr>
        <w:t xml:space="preserve">. </w:t>
      </w:r>
      <w:r w:rsidR="004009D2" w:rsidRPr="00485BB2">
        <w:rPr>
          <w:rFonts w:ascii="Arial" w:hAnsi="Arial" w:cs="Arial"/>
          <w:color w:val="000000" w:themeColor="text1"/>
          <w:sz w:val="22"/>
          <w:szCs w:val="22"/>
        </w:rPr>
        <w:t xml:space="preserve">Also, </w:t>
      </w:r>
      <w:bookmarkStart w:id="13" w:name="_Hlk133348984"/>
      <w:r w:rsidR="004009D2" w:rsidRPr="00485BB2">
        <w:rPr>
          <w:rFonts w:ascii="Arial" w:hAnsi="Arial" w:cs="Arial"/>
          <w:color w:val="000000" w:themeColor="text1"/>
          <w:sz w:val="22"/>
          <w:szCs w:val="22"/>
        </w:rPr>
        <w:t xml:space="preserve">recognition schemes ‘the employee of the month’ </w:t>
      </w:r>
      <w:bookmarkEnd w:id="13"/>
      <w:r w:rsidR="004009D2" w:rsidRPr="00485BB2">
        <w:rPr>
          <w:rFonts w:ascii="Arial" w:hAnsi="Arial" w:cs="Arial"/>
          <w:color w:val="000000" w:themeColor="text1"/>
          <w:sz w:val="22"/>
          <w:szCs w:val="22"/>
        </w:rPr>
        <w:t xml:space="preserve">give the employees a reason to stay connected with their respective jobs because the recognition represents the respect that they work hard. This does not only make the employees to feel </w:t>
      </w:r>
      <w:r w:rsidR="004009D2" w:rsidRPr="00485BB2">
        <w:rPr>
          <w:rFonts w:ascii="Arial" w:hAnsi="Arial" w:cs="Arial"/>
          <w:color w:val="000000" w:themeColor="text1"/>
          <w:sz w:val="22"/>
          <w:szCs w:val="22"/>
        </w:rPr>
        <w:lastRenderedPageBreak/>
        <w:t>more valued, but it also encourages them to perform better and to give their best each day for the M</w:t>
      </w:r>
      <w:r w:rsidR="005B6C32" w:rsidRPr="00485BB2">
        <w:rPr>
          <w:rFonts w:ascii="Arial" w:hAnsi="Arial" w:cs="Arial"/>
          <w:color w:val="000000" w:themeColor="text1"/>
          <w:sz w:val="22"/>
          <w:szCs w:val="22"/>
        </w:rPr>
        <w:t>cD</w:t>
      </w:r>
      <w:r w:rsidR="004009D2" w:rsidRPr="00485BB2">
        <w:rPr>
          <w:rFonts w:ascii="Arial" w:hAnsi="Arial" w:cs="Arial"/>
          <w:color w:val="000000" w:themeColor="text1"/>
          <w:sz w:val="22"/>
          <w:szCs w:val="22"/>
        </w:rPr>
        <w:t>onald’s Sittingbourne 2.</w:t>
      </w:r>
    </w:p>
    <w:p w14:paraId="524D460C" w14:textId="77777777" w:rsidR="004009D2" w:rsidRPr="00485BB2" w:rsidRDefault="004009D2" w:rsidP="00485BB2">
      <w:pPr>
        <w:spacing w:line="360" w:lineRule="auto"/>
        <w:jc w:val="both"/>
        <w:rPr>
          <w:rFonts w:ascii="Arial" w:hAnsi="Arial" w:cs="Arial"/>
          <w:color w:val="000000" w:themeColor="text1"/>
          <w:sz w:val="22"/>
          <w:szCs w:val="22"/>
        </w:rPr>
      </w:pPr>
    </w:p>
    <w:p w14:paraId="349BB679" w14:textId="4CBDAA65" w:rsidR="00FA5D3E" w:rsidRPr="0087255A" w:rsidRDefault="00380EDD" w:rsidP="0087255A">
      <w:pPr>
        <w:pStyle w:val="Heading2"/>
        <w:spacing w:line="360" w:lineRule="auto"/>
        <w:jc w:val="both"/>
        <w:rPr>
          <w:rFonts w:ascii="Arial" w:hAnsi="Arial" w:cs="Arial"/>
          <w:b/>
          <w:bCs/>
          <w:color w:val="4472C4" w:themeColor="accent1"/>
          <w:sz w:val="22"/>
          <w:szCs w:val="22"/>
        </w:rPr>
      </w:pPr>
      <w:bookmarkStart w:id="14" w:name="_Toc132316682"/>
      <w:r w:rsidRPr="0087255A">
        <w:rPr>
          <w:rFonts w:ascii="Arial" w:hAnsi="Arial" w:cs="Arial"/>
          <w:b/>
          <w:bCs/>
          <w:color w:val="4472C4" w:themeColor="accent1"/>
          <w:sz w:val="22"/>
          <w:szCs w:val="22"/>
        </w:rPr>
        <w:t>Solution 3: Flexible Working Schedule</w:t>
      </w:r>
      <w:bookmarkEnd w:id="14"/>
    </w:p>
    <w:p w14:paraId="41FC0BCE" w14:textId="2E39515D" w:rsidR="00A45A71" w:rsidRDefault="00380EDD"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By offering a more flexible working schedule the business will improve the work-life balance of McDonald’s current employees, which may be sufficient to motivate them to stay (Brookins, 2011). Moreover, offering a more flexible working schedule may also attract </w:t>
      </w:r>
      <w:r w:rsidR="003B139E" w:rsidRPr="00485BB2">
        <w:rPr>
          <w:rFonts w:ascii="Arial" w:hAnsi="Arial" w:cs="Arial"/>
          <w:color w:val="000000" w:themeColor="text1"/>
          <w:sz w:val="22"/>
          <w:szCs w:val="22"/>
        </w:rPr>
        <w:t>more</w:t>
      </w:r>
      <w:r w:rsidR="00474C87" w:rsidRPr="00485BB2">
        <w:rPr>
          <w:rFonts w:ascii="Arial" w:hAnsi="Arial" w:cs="Arial"/>
          <w:color w:val="000000" w:themeColor="text1"/>
          <w:sz w:val="22"/>
          <w:szCs w:val="22"/>
        </w:rPr>
        <w:t xml:space="preserve"> </w:t>
      </w:r>
      <w:r w:rsidRPr="00485BB2">
        <w:rPr>
          <w:rFonts w:ascii="Arial" w:hAnsi="Arial" w:cs="Arial"/>
          <w:color w:val="000000" w:themeColor="text1"/>
          <w:sz w:val="22"/>
          <w:szCs w:val="22"/>
        </w:rPr>
        <w:t xml:space="preserve">people who are looking for second jobs or people who struggle to find a job that they can find around their other responsibilities. </w:t>
      </w:r>
      <w:r w:rsidR="00474C87" w:rsidRPr="00485BB2">
        <w:rPr>
          <w:rFonts w:ascii="Arial" w:hAnsi="Arial" w:cs="Arial"/>
          <w:color w:val="000000" w:themeColor="text1"/>
          <w:sz w:val="22"/>
          <w:szCs w:val="22"/>
        </w:rPr>
        <w:t xml:space="preserve">This people can help to main employees with their work. </w:t>
      </w:r>
      <w:r w:rsidRPr="00485BB2">
        <w:rPr>
          <w:rFonts w:ascii="Arial" w:hAnsi="Arial" w:cs="Arial"/>
          <w:color w:val="000000" w:themeColor="text1"/>
          <w:sz w:val="22"/>
          <w:szCs w:val="22"/>
        </w:rPr>
        <w:t xml:space="preserve">For example, if McDonald’s </w:t>
      </w:r>
      <w:r w:rsidR="00013C6B" w:rsidRPr="00485BB2">
        <w:rPr>
          <w:rFonts w:ascii="Arial" w:hAnsi="Arial" w:cs="Arial"/>
          <w:color w:val="000000" w:themeColor="text1"/>
          <w:sz w:val="22"/>
          <w:szCs w:val="22"/>
        </w:rPr>
        <w:t xml:space="preserve">Sittingbourne 2 </w:t>
      </w:r>
      <w:r w:rsidRPr="00485BB2">
        <w:rPr>
          <w:rFonts w:ascii="Arial" w:hAnsi="Arial" w:cs="Arial"/>
          <w:color w:val="000000" w:themeColor="text1"/>
          <w:sz w:val="22"/>
          <w:szCs w:val="22"/>
        </w:rPr>
        <w:t xml:space="preserve">can tailor a working schedule that fits perfectly around school times, the business will attract many mothers who are unable to work other shifts </w:t>
      </w:r>
      <w:r w:rsidR="00474C87" w:rsidRPr="00485BB2">
        <w:rPr>
          <w:rFonts w:ascii="Arial" w:hAnsi="Arial" w:cs="Arial"/>
          <w:color w:val="000000" w:themeColor="text1"/>
          <w:sz w:val="22"/>
          <w:szCs w:val="22"/>
        </w:rPr>
        <w:t xml:space="preserve">or cannot work full time job </w:t>
      </w:r>
      <w:r w:rsidRPr="00485BB2">
        <w:rPr>
          <w:rFonts w:ascii="Arial" w:hAnsi="Arial" w:cs="Arial"/>
          <w:color w:val="000000" w:themeColor="text1"/>
          <w:sz w:val="22"/>
          <w:szCs w:val="22"/>
        </w:rPr>
        <w:t xml:space="preserve">due to lack of childcare. </w:t>
      </w:r>
      <w:r w:rsidR="001515FD" w:rsidRPr="00485BB2">
        <w:rPr>
          <w:rFonts w:ascii="Arial" w:hAnsi="Arial" w:cs="Arial"/>
          <w:color w:val="000000" w:themeColor="text1"/>
          <w:sz w:val="22"/>
          <w:szCs w:val="22"/>
        </w:rPr>
        <w:t>Also, the flexible working schedule suggest les working hours per day that is related with more people to do more things and that could avoid being overwork.</w:t>
      </w:r>
      <w:r w:rsidR="00350F02" w:rsidRPr="00485BB2">
        <w:rPr>
          <w:rFonts w:ascii="Arial" w:hAnsi="Arial" w:cs="Arial"/>
          <w:color w:val="000000" w:themeColor="text1"/>
          <w:sz w:val="22"/>
          <w:szCs w:val="22"/>
        </w:rPr>
        <w:t xml:space="preserve"> </w:t>
      </w:r>
      <w:r w:rsidR="009E17C3" w:rsidRPr="00485BB2">
        <w:rPr>
          <w:rFonts w:ascii="Arial" w:hAnsi="Arial" w:cs="Arial"/>
          <w:color w:val="000000" w:themeColor="text1"/>
          <w:sz w:val="22"/>
          <w:szCs w:val="22"/>
        </w:rPr>
        <w:t>Offering a more flexible working schedule seems the most appropriate solution to the problem for two main reasons. Firstly, students and younger adults are more likely to stay at jobs that fit around their other responsibilities such as university. Secondly, the PESTLE analysis discovered that the rising cost of living is forcing people to find secondary jobs to support themselves and their families. Therefore, by offering flexible working hours, McDonald’s</w:t>
      </w:r>
      <w:r w:rsidR="00DB5493" w:rsidRPr="00485BB2">
        <w:rPr>
          <w:rFonts w:ascii="Arial" w:hAnsi="Arial" w:cs="Arial"/>
          <w:color w:val="000000" w:themeColor="text1"/>
          <w:sz w:val="22"/>
          <w:szCs w:val="22"/>
        </w:rPr>
        <w:t xml:space="preserve"> Sittingbourne 2</w:t>
      </w:r>
      <w:r w:rsidR="009E17C3" w:rsidRPr="00485BB2">
        <w:rPr>
          <w:rFonts w:ascii="Arial" w:hAnsi="Arial" w:cs="Arial"/>
          <w:color w:val="000000" w:themeColor="text1"/>
          <w:sz w:val="22"/>
          <w:szCs w:val="22"/>
        </w:rPr>
        <w:t xml:space="preserve"> will be able to attract applicants from a completely different </w:t>
      </w:r>
      <w:r w:rsidR="00DB5493" w:rsidRPr="00485BB2">
        <w:rPr>
          <w:rFonts w:ascii="Arial" w:hAnsi="Arial" w:cs="Arial"/>
          <w:color w:val="000000" w:themeColor="text1"/>
          <w:sz w:val="22"/>
          <w:szCs w:val="22"/>
        </w:rPr>
        <w:t>way</w:t>
      </w:r>
      <w:r w:rsidR="009E17C3" w:rsidRPr="00485BB2">
        <w:rPr>
          <w:rFonts w:ascii="Arial" w:hAnsi="Arial" w:cs="Arial"/>
          <w:color w:val="000000" w:themeColor="text1"/>
          <w:sz w:val="22"/>
          <w:szCs w:val="22"/>
        </w:rPr>
        <w:t xml:space="preserve"> such as people who are looking for a second part-time job and mothers who are looking to work while their children are at school. These types of people are likely to apply and stay at the job for a longer period of time despite the lower pay because there are</w:t>
      </w:r>
      <w:r w:rsidR="00DB5493" w:rsidRPr="00485BB2">
        <w:rPr>
          <w:rFonts w:ascii="Arial" w:hAnsi="Arial" w:cs="Arial"/>
          <w:color w:val="000000" w:themeColor="text1"/>
          <w:sz w:val="22"/>
          <w:szCs w:val="22"/>
        </w:rPr>
        <w:t xml:space="preserve"> not</w:t>
      </w:r>
      <w:r w:rsidR="009E17C3" w:rsidRPr="00485BB2">
        <w:rPr>
          <w:rFonts w:ascii="Arial" w:hAnsi="Arial" w:cs="Arial"/>
          <w:color w:val="000000" w:themeColor="text1"/>
          <w:sz w:val="22"/>
          <w:szCs w:val="22"/>
        </w:rPr>
        <w:t xml:space="preserve"> many employers that are willing to adjust to the lifestyle of the workers. </w:t>
      </w:r>
    </w:p>
    <w:p w14:paraId="01D1C9A0" w14:textId="77777777" w:rsidR="0087255A" w:rsidRPr="00485BB2" w:rsidRDefault="0087255A" w:rsidP="00485BB2">
      <w:pPr>
        <w:spacing w:line="360" w:lineRule="auto"/>
        <w:jc w:val="both"/>
        <w:rPr>
          <w:rFonts w:ascii="Arial" w:hAnsi="Arial" w:cs="Arial"/>
          <w:color w:val="000000" w:themeColor="text1"/>
          <w:sz w:val="22"/>
          <w:szCs w:val="22"/>
        </w:rPr>
      </w:pPr>
    </w:p>
    <w:p w14:paraId="116D21BA" w14:textId="16335AFD" w:rsidR="00A45A71" w:rsidRPr="0087255A" w:rsidRDefault="001837D6" w:rsidP="00485BB2">
      <w:pPr>
        <w:pStyle w:val="Heading1"/>
        <w:spacing w:line="360" w:lineRule="auto"/>
        <w:jc w:val="both"/>
        <w:rPr>
          <w:rFonts w:ascii="Arial" w:hAnsi="Arial" w:cs="Arial"/>
          <w:b/>
          <w:bCs/>
          <w:color w:val="4472C4" w:themeColor="accent1"/>
          <w:sz w:val="22"/>
          <w:szCs w:val="22"/>
        </w:rPr>
      </w:pPr>
      <w:bookmarkStart w:id="15" w:name="_Toc132316683"/>
      <w:r w:rsidRPr="0087255A">
        <w:rPr>
          <w:rFonts w:ascii="Arial" w:hAnsi="Arial" w:cs="Arial"/>
          <w:b/>
          <w:bCs/>
          <w:color w:val="4472C4" w:themeColor="accent1"/>
          <w:sz w:val="22"/>
          <w:szCs w:val="22"/>
        </w:rPr>
        <w:t>EVALUATION OF ALTERNATIVE SOLUTIONS</w:t>
      </w:r>
      <w:bookmarkEnd w:id="15"/>
    </w:p>
    <w:p w14:paraId="1C03BC25" w14:textId="77777777" w:rsidR="00FA5D3E" w:rsidRPr="00485BB2" w:rsidRDefault="00FA5D3E" w:rsidP="00485BB2">
      <w:pPr>
        <w:spacing w:line="360" w:lineRule="auto"/>
        <w:jc w:val="both"/>
        <w:rPr>
          <w:rFonts w:ascii="Arial" w:hAnsi="Arial" w:cs="Arial"/>
          <w:color w:val="000000" w:themeColor="text1"/>
          <w:sz w:val="22"/>
          <w:szCs w:val="22"/>
        </w:rPr>
      </w:pPr>
    </w:p>
    <w:p w14:paraId="268CE3D5" w14:textId="1F907587" w:rsidR="001515FD" w:rsidRDefault="001515FD"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There have suggested three alternative solutions that could solve the complex problem in M</w:t>
      </w:r>
      <w:r w:rsidR="005B6C32" w:rsidRPr="00485BB2">
        <w:rPr>
          <w:rFonts w:ascii="Arial" w:hAnsi="Arial" w:cs="Arial"/>
          <w:color w:val="000000" w:themeColor="text1"/>
          <w:sz w:val="22"/>
          <w:szCs w:val="22"/>
        </w:rPr>
        <w:t>cD</w:t>
      </w:r>
      <w:r w:rsidRPr="00485BB2">
        <w:rPr>
          <w:rFonts w:ascii="Arial" w:hAnsi="Arial" w:cs="Arial"/>
          <w:color w:val="000000" w:themeColor="text1"/>
          <w:sz w:val="22"/>
          <w:szCs w:val="22"/>
        </w:rPr>
        <w:t xml:space="preserve">onald’s Sittingbourne 2 </w:t>
      </w:r>
      <w:r w:rsidR="00CF2838" w:rsidRPr="00485BB2">
        <w:rPr>
          <w:rFonts w:ascii="Arial" w:hAnsi="Arial" w:cs="Arial"/>
          <w:color w:val="000000" w:themeColor="text1"/>
          <w:sz w:val="22"/>
          <w:szCs w:val="22"/>
        </w:rPr>
        <w:t xml:space="preserve">which is High Employee Turnover Rate, also, </w:t>
      </w:r>
      <w:r w:rsidR="00602765" w:rsidRPr="00485BB2">
        <w:rPr>
          <w:rFonts w:ascii="Arial" w:hAnsi="Arial" w:cs="Arial"/>
          <w:color w:val="000000" w:themeColor="text1"/>
          <w:sz w:val="22"/>
          <w:szCs w:val="22"/>
        </w:rPr>
        <w:t xml:space="preserve">to eliminate </w:t>
      </w:r>
      <w:r w:rsidR="00CF2838" w:rsidRPr="00485BB2">
        <w:rPr>
          <w:rFonts w:ascii="Arial" w:hAnsi="Arial" w:cs="Arial"/>
          <w:color w:val="000000" w:themeColor="text1"/>
          <w:sz w:val="22"/>
          <w:szCs w:val="22"/>
        </w:rPr>
        <w:t>the</w:t>
      </w:r>
      <w:r w:rsidR="00602765" w:rsidRPr="00485BB2">
        <w:rPr>
          <w:rFonts w:ascii="Arial" w:hAnsi="Arial" w:cs="Arial"/>
          <w:color w:val="000000" w:themeColor="text1"/>
          <w:sz w:val="22"/>
          <w:szCs w:val="22"/>
        </w:rPr>
        <w:t xml:space="preserve"> identified the root causes.</w:t>
      </w:r>
      <w:r w:rsidR="00CF2838" w:rsidRPr="00485BB2">
        <w:rPr>
          <w:rFonts w:ascii="Arial" w:hAnsi="Arial" w:cs="Arial"/>
          <w:color w:val="000000" w:themeColor="text1"/>
          <w:sz w:val="22"/>
          <w:szCs w:val="22"/>
        </w:rPr>
        <w:t xml:space="preserve"> </w:t>
      </w:r>
    </w:p>
    <w:p w14:paraId="30D5DD63" w14:textId="77777777" w:rsidR="0087255A" w:rsidRPr="00485BB2" w:rsidRDefault="0087255A" w:rsidP="00485BB2">
      <w:pPr>
        <w:spacing w:line="360" w:lineRule="auto"/>
        <w:jc w:val="both"/>
        <w:rPr>
          <w:rFonts w:ascii="Arial" w:hAnsi="Arial" w:cs="Arial"/>
          <w:color w:val="000000" w:themeColor="text1"/>
          <w:sz w:val="22"/>
          <w:szCs w:val="22"/>
        </w:rPr>
      </w:pPr>
    </w:p>
    <w:tbl>
      <w:tblPr>
        <w:tblStyle w:val="TableGrid"/>
        <w:tblW w:w="0" w:type="auto"/>
        <w:jc w:val="center"/>
        <w:tblLook w:val="04A0" w:firstRow="1" w:lastRow="0" w:firstColumn="1" w:lastColumn="0" w:noHBand="0" w:noVBand="1"/>
      </w:tblPr>
      <w:tblGrid>
        <w:gridCol w:w="1803"/>
        <w:gridCol w:w="1803"/>
        <w:gridCol w:w="1803"/>
        <w:gridCol w:w="1803"/>
        <w:gridCol w:w="1804"/>
      </w:tblGrid>
      <w:tr w:rsidR="00485BB2" w:rsidRPr="00485BB2" w14:paraId="0162A87B" w14:textId="77777777" w:rsidTr="006B0429">
        <w:trPr>
          <w:jc w:val="center"/>
        </w:trPr>
        <w:tc>
          <w:tcPr>
            <w:tcW w:w="1803" w:type="dxa"/>
          </w:tcPr>
          <w:p w14:paraId="03DB9E17" w14:textId="70464727" w:rsidR="006B0429" w:rsidRPr="00485BB2" w:rsidRDefault="006B0429" w:rsidP="00485BB2">
            <w:pPr>
              <w:spacing w:line="360" w:lineRule="auto"/>
              <w:jc w:val="both"/>
              <w:rPr>
                <w:rFonts w:ascii="Arial" w:hAnsi="Arial" w:cs="Arial"/>
                <w:b/>
                <w:bCs/>
                <w:i/>
                <w:iCs/>
                <w:color w:val="000000" w:themeColor="text1"/>
                <w:sz w:val="22"/>
                <w:szCs w:val="22"/>
                <w:u w:val="single"/>
              </w:rPr>
            </w:pPr>
            <w:r w:rsidRPr="00485BB2">
              <w:rPr>
                <w:rFonts w:ascii="Arial" w:hAnsi="Arial" w:cs="Arial"/>
                <w:b/>
                <w:bCs/>
                <w:i/>
                <w:iCs/>
                <w:color w:val="000000" w:themeColor="text1"/>
                <w:sz w:val="22"/>
                <w:szCs w:val="22"/>
                <w:u w:val="single"/>
              </w:rPr>
              <w:t>FACTORS</w:t>
            </w:r>
          </w:p>
        </w:tc>
        <w:tc>
          <w:tcPr>
            <w:tcW w:w="1803" w:type="dxa"/>
          </w:tcPr>
          <w:p w14:paraId="1B4C8A2F" w14:textId="2D3014BA" w:rsidR="006B0429" w:rsidRPr="00485BB2" w:rsidRDefault="006B0429" w:rsidP="00485BB2">
            <w:pPr>
              <w:spacing w:line="360" w:lineRule="auto"/>
              <w:jc w:val="both"/>
              <w:rPr>
                <w:rFonts w:ascii="Arial" w:hAnsi="Arial" w:cs="Arial"/>
                <w:b/>
                <w:bCs/>
                <w:i/>
                <w:iCs/>
                <w:color w:val="000000" w:themeColor="text1"/>
                <w:sz w:val="22"/>
                <w:szCs w:val="22"/>
                <w:u w:val="single"/>
              </w:rPr>
            </w:pPr>
            <w:r w:rsidRPr="00485BB2">
              <w:rPr>
                <w:rFonts w:ascii="Arial" w:hAnsi="Arial" w:cs="Arial"/>
                <w:b/>
                <w:bCs/>
                <w:i/>
                <w:iCs/>
                <w:color w:val="000000" w:themeColor="text1"/>
                <w:sz w:val="22"/>
                <w:szCs w:val="22"/>
                <w:u w:val="single"/>
              </w:rPr>
              <w:t>SOLUTION 1</w:t>
            </w:r>
          </w:p>
        </w:tc>
        <w:tc>
          <w:tcPr>
            <w:tcW w:w="1803" w:type="dxa"/>
          </w:tcPr>
          <w:p w14:paraId="625DFEE5" w14:textId="2FCBCE09" w:rsidR="006B0429" w:rsidRPr="00485BB2" w:rsidRDefault="006B0429" w:rsidP="00485BB2">
            <w:pPr>
              <w:spacing w:line="360" w:lineRule="auto"/>
              <w:jc w:val="both"/>
              <w:rPr>
                <w:rFonts w:ascii="Arial" w:hAnsi="Arial" w:cs="Arial"/>
                <w:b/>
                <w:bCs/>
                <w:i/>
                <w:iCs/>
                <w:color w:val="000000" w:themeColor="text1"/>
                <w:sz w:val="22"/>
                <w:szCs w:val="22"/>
                <w:u w:val="single"/>
              </w:rPr>
            </w:pPr>
            <w:r w:rsidRPr="00485BB2">
              <w:rPr>
                <w:rFonts w:ascii="Arial" w:hAnsi="Arial" w:cs="Arial"/>
                <w:b/>
                <w:bCs/>
                <w:i/>
                <w:iCs/>
                <w:color w:val="000000" w:themeColor="text1"/>
                <w:sz w:val="22"/>
                <w:szCs w:val="22"/>
                <w:u w:val="single"/>
              </w:rPr>
              <w:t>SOLUTION 2</w:t>
            </w:r>
          </w:p>
        </w:tc>
        <w:tc>
          <w:tcPr>
            <w:tcW w:w="1803" w:type="dxa"/>
          </w:tcPr>
          <w:p w14:paraId="4B087E84" w14:textId="5D84FD76" w:rsidR="006B0429" w:rsidRPr="00485BB2" w:rsidRDefault="006B0429" w:rsidP="00485BB2">
            <w:pPr>
              <w:spacing w:line="360" w:lineRule="auto"/>
              <w:jc w:val="both"/>
              <w:rPr>
                <w:rFonts w:ascii="Arial" w:hAnsi="Arial" w:cs="Arial"/>
                <w:b/>
                <w:bCs/>
                <w:i/>
                <w:iCs/>
                <w:color w:val="000000" w:themeColor="text1"/>
                <w:sz w:val="22"/>
                <w:szCs w:val="22"/>
                <w:u w:val="single"/>
              </w:rPr>
            </w:pPr>
            <w:r w:rsidRPr="00485BB2">
              <w:rPr>
                <w:rFonts w:ascii="Arial" w:hAnsi="Arial" w:cs="Arial"/>
                <w:b/>
                <w:bCs/>
                <w:i/>
                <w:iCs/>
                <w:color w:val="000000" w:themeColor="text1"/>
                <w:sz w:val="22"/>
                <w:szCs w:val="22"/>
                <w:u w:val="single"/>
              </w:rPr>
              <w:t>SOLUTION 3</w:t>
            </w:r>
          </w:p>
        </w:tc>
        <w:tc>
          <w:tcPr>
            <w:tcW w:w="1804" w:type="dxa"/>
          </w:tcPr>
          <w:p w14:paraId="1FEA7A4D" w14:textId="338B7D35" w:rsidR="006B0429" w:rsidRPr="00485BB2" w:rsidRDefault="006B0429" w:rsidP="00485BB2">
            <w:pPr>
              <w:spacing w:line="360" w:lineRule="auto"/>
              <w:jc w:val="both"/>
              <w:rPr>
                <w:rFonts w:ascii="Arial" w:hAnsi="Arial" w:cs="Arial"/>
                <w:b/>
                <w:bCs/>
                <w:i/>
                <w:iCs/>
                <w:color w:val="000000" w:themeColor="text1"/>
                <w:sz w:val="22"/>
                <w:szCs w:val="22"/>
                <w:u w:val="single"/>
              </w:rPr>
            </w:pPr>
            <w:r w:rsidRPr="00485BB2">
              <w:rPr>
                <w:rFonts w:ascii="Arial" w:hAnsi="Arial" w:cs="Arial"/>
                <w:b/>
                <w:bCs/>
                <w:i/>
                <w:iCs/>
                <w:color w:val="000000" w:themeColor="text1"/>
                <w:sz w:val="22"/>
                <w:szCs w:val="22"/>
                <w:u w:val="single"/>
              </w:rPr>
              <w:t>WEIGHT</w:t>
            </w:r>
          </w:p>
        </w:tc>
      </w:tr>
      <w:tr w:rsidR="00485BB2" w:rsidRPr="00485BB2" w14:paraId="1B6E1D17" w14:textId="77777777" w:rsidTr="006B0429">
        <w:trPr>
          <w:jc w:val="center"/>
        </w:trPr>
        <w:tc>
          <w:tcPr>
            <w:tcW w:w="1803" w:type="dxa"/>
          </w:tcPr>
          <w:p w14:paraId="40E61541" w14:textId="77777777" w:rsidR="006B0429" w:rsidRPr="00485BB2" w:rsidRDefault="006B0429" w:rsidP="00485BB2">
            <w:pPr>
              <w:spacing w:line="360" w:lineRule="auto"/>
              <w:jc w:val="both"/>
              <w:rPr>
                <w:rFonts w:ascii="Arial" w:hAnsi="Arial" w:cs="Arial"/>
                <w:color w:val="000000" w:themeColor="text1"/>
                <w:sz w:val="22"/>
                <w:szCs w:val="22"/>
              </w:rPr>
            </w:pPr>
          </w:p>
        </w:tc>
        <w:tc>
          <w:tcPr>
            <w:tcW w:w="1803" w:type="dxa"/>
          </w:tcPr>
          <w:p w14:paraId="55CA3CA6" w14:textId="77777777" w:rsidR="006B0429" w:rsidRPr="00485BB2" w:rsidRDefault="006B0429" w:rsidP="00485BB2">
            <w:pPr>
              <w:spacing w:line="360" w:lineRule="auto"/>
              <w:jc w:val="both"/>
              <w:rPr>
                <w:rFonts w:ascii="Arial" w:hAnsi="Arial" w:cs="Arial"/>
                <w:color w:val="000000" w:themeColor="text1"/>
                <w:sz w:val="22"/>
                <w:szCs w:val="22"/>
              </w:rPr>
            </w:pPr>
          </w:p>
        </w:tc>
        <w:tc>
          <w:tcPr>
            <w:tcW w:w="1803" w:type="dxa"/>
          </w:tcPr>
          <w:p w14:paraId="4A859009" w14:textId="77777777" w:rsidR="006B0429" w:rsidRPr="00485BB2" w:rsidRDefault="006B0429" w:rsidP="00485BB2">
            <w:pPr>
              <w:spacing w:line="360" w:lineRule="auto"/>
              <w:jc w:val="both"/>
              <w:rPr>
                <w:rFonts w:ascii="Arial" w:hAnsi="Arial" w:cs="Arial"/>
                <w:color w:val="000000" w:themeColor="text1"/>
                <w:sz w:val="22"/>
                <w:szCs w:val="22"/>
              </w:rPr>
            </w:pPr>
          </w:p>
        </w:tc>
        <w:tc>
          <w:tcPr>
            <w:tcW w:w="1803" w:type="dxa"/>
          </w:tcPr>
          <w:p w14:paraId="00F37A0C" w14:textId="77777777" w:rsidR="006B0429" w:rsidRPr="00485BB2" w:rsidRDefault="006B0429" w:rsidP="00485BB2">
            <w:pPr>
              <w:spacing w:line="360" w:lineRule="auto"/>
              <w:jc w:val="both"/>
              <w:rPr>
                <w:rFonts w:ascii="Arial" w:hAnsi="Arial" w:cs="Arial"/>
                <w:color w:val="000000" w:themeColor="text1"/>
                <w:sz w:val="22"/>
                <w:szCs w:val="22"/>
              </w:rPr>
            </w:pPr>
          </w:p>
        </w:tc>
        <w:tc>
          <w:tcPr>
            <w:tcW w:w="1804" w:type="dxa"/>
          </w:tcPr>
          <w:p w14:paraId="179DCA7F" w14:textId="0C6638C1" w:rsidR="006B0429" w:rsidRPr="00485BB2" w:rsidRDefault="006B0429" w:rsidP="00485BB2">
            <w:pPr>
              <w:spacing w:line="360" w:lineRule="auto"/>
              <w:jc w:val="both"/>
              <w:rPr>
                <w:rFonts w:ascii="Arial" w:hAnsi="Arial" w:cs="Arial"/>
                <w:color w:val="000000" w:themeColor="text1"/>
                <w:sz w:val="22"/>
                <w:szCs w:val="22"/>
              </w:rPr>
            </w:pPr>
          </w:p>
        </w:tc>
      </w:tr>
      <w:tr w:rsidR="00485BB2" w:rsidRPr="00485BB2" w14:paraId="1A4E3189" w14:textId="77777777" w:rsidTr="006B0429">
        <w:trPr>
          <w:jc w:val="center"/>
        </w:trPr>
        <w:tc>
          <w:tcPr>
            <w:tcW w:w="1803" w:type="dxa"/>
          </w:tcPr>
          <w:p w14:paraId="6A5ECE1D" w14:textId="7A173169"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Cost</w:t>
            </w:r>
          </w:p>
        </w:tc>
        <w:tc>
          <w:tcPr>
            <w:tcW w:w="1803" w:type="dxa"/>
          </w:tcPr>
          <w:p w14:paraId="52160D0E" w14:textId="6DC6E40F"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 x 4 = 16</w:t>
            </w:r>
          </w:p>
        </w:tc>
        <w:tc>
          <w:tcPr>
            <w:tcW w:w="1803" w:type="dxa"/>
          </w:tcPr>
          <w:p w14:paraId="32FFC46D" w14:textId="23EA5AE8"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w:t>
            </w:r>
            <w:r w:rsidR="00AB2BE1" w:rsidRPr="00485BB2">
              <w:rPr>
                <w:rFonts w:ascii="Arial" w:hAnsi="Arial" w:cs="Arial"/>
                <w:color w:val="000000" w:themeColor="text1"/>
                <w:sz w:val="22"/>
                <w:szCs w:val="22"/>
              </w:rPr>
              <w:t xml:space="preserve"> x 4 = 16</w:t>
            </w:r>
          </w:p>
        </w:tc>
        <w:tc>
          <w:tcPr>
            <w:tcW w:w="1803" w:type="dxa"/>
          </w:tcPr>
          <w:p w14:paraId="191F6A7C" w14:textId="3FFA196D"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5 x 4 = 20</w:t>
            </w:r>
          </w:p>
        </w:tc>
        <w:tc>
          <w:tcPr>
            <w:tcW w:w="1804" w:type="dxa"/>
          </w:tcPr>
          <w:p w14:paraId="6544C533" w14:textId="59FAE73D"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w:t>
            </w:r>
          </w:p>
        </w:tc>
      </w:tr>
      <w:tr w:rsidR="00485BB2" w:rsidRPr="00485BB2" w14:paraId="557C642D" w14:textId="77777777" w:rsidTr="006B0429">
        <w:trPr>
          <w:jc w:val="center"/>
        </w:trPr>
        <w:tc>
          <w:tcPr>
            <w:tcW w:w="1803" w:type="dxa"/>
          </w:tcPr>
          <w:p w14:paraId="0A01770E" w14:textId="429EBBDD"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Dissatisfaction with salary</w:t>
            </w:r>
          </w:p>
        </w:tc>
        <w:tc>
          <w:tcPr>
            <w:tcW w:w="1803" w:type="dxa"/>
          </w:tcPr>
          <w:p w14:paraId="75411259" w14:textId="3DA2664D"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5</w:t>
            </w:r>
            <w:r w:rsidR="00AB2BE1" w:rsidRPr="00485BB2">
              <w:rPr>
                <w:rFonts w:ascii="Arial" w:hAnsi="Arial" w:cs="Arial"/>
                <w:color w:val="000000" w:themeColor="text1"/>
                <w:sz w:val="22"/>
                <w:szCs w:val="22"/>
              </w:rPr>
              <w:t xml:space="preserve"> x 5 = 25</w:t>
            </w:r>
          </w:p>
        </w:tc>
        <w:tc>
          <w:tcPr>
            <w:tcW w:w="1803" w:type="dxa"/>
          </w:tcPr>
          <w:p w14:paraId="5C69DE5C" w14:textId="6792267A"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5</w:t>
            </w:r>
            <w:r w:rsidR="00AB2BE1" w:rsidRPr="00485BB2">
              <w:rPr>
                <w:rFonts w:ascii="Arial" w:hAnsi="Arial" w:cs="Arial"/>
                <w:color w:val="000000" w:themeColor="text1"/>
                <w:sz w:val="22"/>
                <w:szCs w:val="22"/>
              </w:rPr>
              <w:t xml:space="preserve"> x 5 = 25</w:t>
            </w:r>
          </w:p>
        </w:tc>
        <w:tc>
          <w:tcPr>
            <w:tcW w:w="1803" w:type="dxa"/>
          </w:tcPr>
          <w:p w14:paraId="64845D57" w14:textId="62C5A105"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 x 5 = 20</w:t>
            </w:r>
          </w:p>
        </w:tc>
        <w:tc>
          <w:tcPr>
            <w:tcW w:w="1804" w:type="dxa"/>
          </w:tcPr>
          <w:p w14:paraId="44FDBE5A" w14:textId="755BE7B9"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5</w:t>
            </w:r>
          </w:p>
        </w:tc>
      </w:tr>
      <w:tr w:rsidR="00485BB2" w:rsidRPr="00485BB2" w14:paraId="3625C529" w14:textId="77777777" w:rsidTr="006B0429">
        <w:trPr>
          <w:jc w:val="center"/>
        </w:trPr>
        <w:tc>
          <w:tcPr>
            <w:tcW w:w="1803" w:type="dxa"/>
          </w:tcPr>
          <w:p w14:paraId="201BF841" w14:textId="359246E9"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lastRenderedPageBreak/>
              <w:t>No recognition</w:t>
            </w:r>
          </w:p>
        </w:tc>
        <w:tc>
          <w:tcPr>
            <w:tcW w:w="1803" w:type="dxa"/>
          </w:tcPr>
          <w:p w14:paraId="6C0F8A49" w14:textId="7ECA9283"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w:t>
            </w:r>
            <w:r w:rsidR="00AB2BE1" w:rsidRPr="00485BB2">
              <w:rPr>
                <w:rFonts w:ascii="Arial" w:hAnsi="Arial" w:cs="Arial"/>
                <w:color w:val="000000" w:themeColor="text1"/>
                <w:sz w:val="22"/>
                <w:szCs w:val="22"/>
              </w:rPr>
              <w:t xml:space="preserve"> x 3 = 12</w:t>
            </w:r>
          </w:p>
        </w:tc>
        <w:tc>
          <w:tcPr>
            <w:tcW w:w="1803" w:type="dxa"/>
          </w:tcPr>
          <w:p w14:paraId="2B3906F6" w14:textId="0C9FF5D2"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5</w:t>
            </w:r>
            <w:r w:rsidR="00AB2BE1" w:rsidRPr="00485BB2">
              <w:rPr>
                <w:rFonts w:ascii="Arial" w:hAnsi="Arial" w:cs="Arial"/>
                <w:color w:val="000000" w:themeColor="text1"/>
                <w:sz w:val="22"/>
                <w:szCs w:val="22"/>
              </w:rPr>
              <w:t xml:space="preserve"> x 3 = 15</w:t>
            </w:r>
          </w:p>
        </w:tc>
        <w:tc>
          <w:tcPr>
            <w:tcW w:w="1803" w:type="dxa"/>
          </w:tcPr>
          <w:p w14:paraId="45CCC955" w14:textId="6B070062"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3 x 3 = 9</w:t>
            </w:r>
          </w:p>
        </w:tc>
        <w:tc>
          <w:tcPr>
            <w:tcW w:w="1804" w:type="dxa"/>
          </w:tcPr>
          <w:p w14:paraId="5C54A409" w14:textId="61D5A42F"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3</w:t>
            </w:r>
          </w:p>
        </w:tc>
      </w:tr>
      <w:tr w:rsidR="00485BB2" w:rsidRPr="00485BB2" w14:paraId="68BD95E8" w14:textId="77777777" w:rsidTr="006B0429">
        <w:trPr>
          <w:jc w:val="center"/>
        </w:trPr>
        <w:tc>
          <w:tcPr>
            <w:tcW w:w="1803" w:type="dxa"/>
          </w:tcPr>
          <w:p w14:paraId="62099234" w14:textId="57A531CB"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Too much work (being overworked)</w:t>
            </w:r>
          </w:p>
        </w:tc>
        <w:tc>
          <w:tcPr>
            <w:tcW w:w="1803" w:type="dxa"/>
          </w:tcPr>
          <w:p w14:paraId="243ACCB4" w14:textId="0AAF1BC6"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5 x 4 = 20</w:t>
            </w:r>
          </w:p>
        </w:tc>
        <w:tc>
          <w:tcPr>
            <w:tcW w:w="1803" w:type="dxa"/>
          </w:tcPr>
          <w:p w14:paraId="7ECBD9DF" w14:textId="107EF59E" w:rsidR="006B0429" w:rsidRPr="00485BB2" w:rsidRDefault="006B0429"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w:t>
            </w:r>
            <w:r w:rsidR="00AB2BE1" w:rsidRPr="00485BB2">
              <w:rPr>
                <w:rFonts w:ascii="Arial" w:hAnsi="Arial" w:cs="Arial"/>
                <w:color w:val="000000" w:themeColor="text1"/>
                <w:sz w:val="22"/>
                <w:szCs w:val="22"/>
              </w:rPr>
              <w:t xml:space="preserve"> x 4 = 16</w:t>
            </w:r>
          </w:p>
        </w:tc>
        <w:tc>
          <w:tcPr>
            <w:tcW w:w="1803" w:type="dxa"/>
          </w:tcPr>
          <w:p w14:paraId="6D7240F6" w14:textId="7B32DFEC"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3 x 4 = 12</w:t>
            </w:r>
          </w:p>
        </w:tc>
        <w:tc>
          <w:tcPr>
            <w:tcW w:w="1804" w:type="dxa"/>
          </w:tcPr>
          <w:p w14:paraId="53330E6F" w14:textId="5C088234"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w:t>
            </w:r>
          </w:p>
        </w:tc>
      </w:tr>
      <w:tr w:rsidR="006B0429" w:rsidRPr="00485BB2" w14:paraId="1553AA93" w14:textId="77777777" w:rsidTr="006B0429">
        <w:trPr>
          <w:jc w:val="center"/>
        </w:trPr>
        <w:tc>
          <w:tcPr>
            <w:tcW w:w="1803" w:type="dxa"/>
          </w:tcPr>
          <w:p w14:paraId="018C5AAE" w14:textId="7E5909D3" w:rsidR="006B0429" w:rsidRPr="00485BB2" w:rsidRDefault="006B0429" w:rsidP="00485BB2">
            <w:pPr>
              <w:spacing w:line="360" w:lineRule="auto"/>
              <w:jc w:val="both"/>
              <w:rPr>
                <w:rFonts w:ascii="Arial" w:hAnsi="Arial" w:cs="Arial"/>
                <w:b/>
                <w:bCs/>
                <w:i/>
                <w:iCs/>
                <w:color w:val="000000" w:themeColor="text1"/>
                <w:sz w:val="22"/>
                <w:szCs w:val="22"/>
                <w:u w:val="single"/>
              </w:rPr>
            </w:pPr>
            <w:r w:rsidRPr="00485BB2">
              <w:rPr>
                <w:rFonts w:ascii="Arial" w:hAnsi="Arial" w:cs="Arial"/>
                <w:b/>
                <w:bCs/>
                <w:i/>
                <w:iCs/>
                <w:color w:val="000000" w:themeColor="text1"/>
                <w:sz w:val="22"/>
                <w:szCs w:val="22"/>
                <w:u w:val="single"/>
              </w:rPr>
              <w:t>TOTAL:</w:t>
            </w:r>
          </w:p>
        </w:tc>
        <w:tc>
          <w:tcPr>
            <w:tcW w:w="1803" w:type="dxa"/>
          </w:tcPr>
          <w:p w14:paraId="007F7ACA" w14:textId="50FA0D67" w:rsidR="006B0429" w:rsidRPr="00485BB2" w:rsidRDefault="00AB2BE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73</w:t>
            </w:r>
          </w:p>
        </w:tc>
        <w:tc>
          <w:tcPr>
            <w:tcW w:w="1803" w:type="dxa"/>
          </w:tcPr>
          <w:p w14:paraId="359645FE" w14:textId="161AEFB6" w:rsidR="006B0429" w:rsidRPr="00485BB2" w:rsidRDefault="00D3782C"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72</w:t>
            </w:r>
          </w:p>
        </w:tc>
        <w:tc>
          <w:tcPr>
            <w:tcW w:w="1803" w:type="dxa"/>
          </w:tcPr>
          <w:p w14:paraId="6107DF7F" w14:textId="79681029" w:rsidR="006B0429" w:rsidRPr="00485BB2" w:rsidRDefault="00D3782C"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61</w:t>
            </w:r>
          </w:p>
        </w:tc>
        <w:tc>
          <w:tcPr>
            <w:tcW w:w="1804" w:type="dxa"/>
          </w:tcPr>
          <w:p w14:paraId="061601E7" w14:textId="77777777" w:rsidR="006B0429" w:rsidRPr="00485BB2" w:rsidRDefault="006B0429" w:rsidP="00485BB2">
            <w:pPr>
              <w:spacing w:line="360" w:lineRule="auto"/>
              <w:jc w:val="both"/>
              <w:rPr>
                <w:rFonts w:ascii="Arial" w:hAnsi="Arial" w:cs="Arial"/>
                <w:color w:val="000000" w:themeColor="text1"/>
                <w:sz w:val="22"/>
                <w:szCs w:val="22"/>
              </w:rPr>
            </w:pPr>
          </w:p>
        </w:tc>
      </w:tr>
    </w:tbl>
    <w:p w14:paraId="53F200C6" w14:textId="0614A10C" w:rsidR="00A45A71" w:rsidRPr="00485BB2" w:rsidRDefault="00A45A71" w:rsidP="00485BB2">
      <w:pPr>
        <w:spacing w:line="360" w:lineRule="auto"/>
        <w:jc w:val="both"/>
        <w:rPr>
          <w:rFonts w:ascii="Arial" w:hAnsi="Arial" w:cs="Arial"/>
          <w:color w:val="000000" w:themeColor="text1"/>
          <w:sz w:val="22"/>
          <w:szCs w:val="22"/>
        </w:rPr>
      </w:pPr>
    </w:p>
    <w:p w14:paraId="1837073A" w14:textId="767B5A25" w:rsidR="002355CE" w:rsidRPr="0087255A" w:rsidRDefault="00D3782C" w:rsidP="00485BB2">
      <w:pPr>
        <w:autoSpaceDN w:val="0"/>
        <w:spacing w:line="360" w:lineRule="auto"/>
        <w:jc w:val="both"/>
        <w:rPr>
          <w:rFonts w:ascii="Arial" w:eastAsia="Calibri" w:hAnsi="Arial" w:cs="Arial"/>
          <w:color w:val="000000" w:themeColor="text1"/>
          <w:kern w:val="3"/>
          <w:sz w:val="22"/>
          <w:szCs w:val="22"/>
        </w:rPr>
      </w:pPr>
      <w:bookmarkStart w:id="16" w:name="_Hlk133426279"/>
      <w:r w:rsidRPr="00485BB2">
        <w:rPr>
          <w:rFonts w:ascii="Arial" w:eastAsia="Times New Roman" w:hAnsi="Arial" w:cs="Arial"/>
          <w:color w:val="000000" w:themeColor="text1"/>
          <w:kern w:val="3"/>
          <w:sz w:val="22"/>
          <w:szCs w:val="22"/>
          <w:lang w:val="en-US" w:eastAsia="en-GB"/>
        </w:rPr>
        <w:t xml:space="preserve">Weighted decision-making matrix </w:t>
      </w:r>
      <w:bookmarkEnd w:id="16"/>
      <w:r w:rsidRPr="00485BB2">
        <w:rPr>
          <w:rFonts w:ascii="Arial" w:eastAsia="Times New Roman" w:hAnsi="Arial" w:cs="Arial"/>
          <w:color w:val="000000" w:themeColor="text1"/>
          <w:kern w:val="3"/>
          <w:sz w:val="22"/>
          <w:szCs w:val="22"/>
          <w:lang w:val="en-US" w:eastAsia="en-GB"/>
        </w:rPr>
        <w:t>shows the higher score</w:t>
      </w:r>
      <w:r w:rsidR="00C55220" w:rsidRPr="00485BB2">
        <w:rPr>
          <w:rFonts w:ascii="Arial" w:eastAsia="Times New Roman" w:hAnsi="Arial" w:cs="Arial"/>
          <w:color w:val="000000" w:themeColor="text1"/>
          <w:kern w:val="3"/>
          <w:sz w:val="22"/>
          <w:szCs w:val="22"/>
          <w:lang w:val="en-US" w:eastAsia="en-GB"/>
        </w:rPr>
        <w:t xml:space="preserve"> is </w:t>
      </w:r>
      <w:r w:rsidRPr="00485BB2">
        <w:rPr>
          <w:rFonts w:ascii="Arial" w:eastAsia="Times New Roman" w:hAnsi="Arial" w:cs="Arial"/>
          <w:color w:val="000000" w:themeColor="text1"/>
          <w:kern w:val="3"/>
          <w:sz w:val="22"/>
          <w:szCs w:val="22"/>
          <w:lang w:val="en-US" w:eastAsia="en-GB"/>
        </w:rPr>
        <w:t>the more effective solution</w:t>
      </w:r>
      <w:r w:rsidR="00C55220" w:rsidRPr="00485BB2">
        <w:rPr>
          <w:rFonts w:ascii="Arial" w:eastAsia="Times New Roman" w:hAnsi="Arial" w:cs="Arial"/>
          <w:color w:val="000000" w:themeColor="text1"/>
          <w:kern w:val="3"/>
          <w:sz w:val="22"/>
          <w:szCs w:val="22"/>
          <w:lang w:val="en-US" w:eastAsia="en-GB"/>
        </w:rPr>
        <w:t>.</w:t>
      </w:r>
      <w:r w:rsidRPr="00485BB2">
        <w:rPr>
          <w:rFonts w:ascii="Arial" w:eastAsia="Times New Roman" w:hAnsi="Arial" w:cs="Arial"/>
          <w:color w:val="000000" w:themeColor="text1"/>
          <w:kern w:val="3"/>
          <w:sz w:val="22"/>
          <w:szCs w:val="22"/>
          <w:lang w:val="en-US" w:eastAsia="en-GB"/>
        </w:rPr>
        <w:t xml:space="preserve"> </w:t>
      </w:r>
      <w:r w:rsidR="00C55220" w:rsidRPr="00485BB2">
        <w:rPr>
          <w:rFonts w:ascii="Arial" w:eastAsia="Times New Roman" w:hAnsi="Arial" w:cs="Arial"/>
          <w:color w:val="000000" w:themeColor="text1"/>
          <w:kern w:val="3"/>
          <w:sz w:val="22"/>
          <w:szCs w:val="22"/>
          <w:lang w:val="en-US" w:eastAsia="en-GB"/>
        </w:rPr>
        <w:t>I</w:t>
      </w:r>
      <w:r w:rsidRPr="00485BB2">
        <w:rPr>
          <w:rFonts w:ascii="Arial" w:eastAsia="Times New Roman" w:hAnsi="Arial" w:cs="Arial"/>
          <w:color w:val="000000" w:themeColor="text1"/>
          <w:kern w:val="3"/>
          <w:sz w:val="22"/>
          <w:szCs w:val="22"/>
          <w:lang w:val="en-US" w:eastAsia="en-GB"/>
        </w:rPr>
        <w:t xml:space="preserve">n this case, </w:t>
      </w:r>
      <w:r w:rsidRPr="0087255A">
        <w:rPr>
          <w:rFonts w:ascii="Arial" w:eastAsia="Times New Roman" w:hAnsi="Arial" w:cs="Arial"/>
          <w:color w:val="000000" w:themeColor="text1"/>
          <w:kern w:val="3"/>
          <w:sz w:val="22"/>
          <w:szCs w:val="22"/>
          <w:lang w:val="en-US" w:eastAsia="en-GB"/>
        </w:rPr>
        <w:t>better pay</w:t>
      </w:r>
      <w:r w:rsidR="00474C87" w:rsidRPr="0087255A">
        <w:rPr>
          <w:rFonts w:ascii="Arial" w:eastAsia="Times New Roman" w:hAnsi="Arial" w:cs="Arial"/>
          <w:color w:val="000000" w:themeColor="text1"/>
          <w:kern w:val="3"/>
          <w:sz w:val="22"/>
          <w:szCs w:val="22"/>
          <w:lang w:val="en-US" w:eastAsia="en-GB"/>
        </w:rPr>
        <w:t xml:space="preserve">, the first </w:t>
      </w:r>
      <w:r w:rsidR="002355CE" w:rsidRPr="0087255A">
        <w:rPr>
          <w:rFonts w:ascii="Arial" w:eastAsia="Times New Roman" w:hAnsi="Arial" w:cs="Arial"/>
          <w:color w:val="000000" w:themeColor="text1"/>
          <w:kern w:val="3"/>
          <w:sz w:val="22"/>
          <w:szCs w:val="22"/>
          <w:lang w:val="en-US" w:eastAsia="en-GB"/>
        </w:rPr>
        <w:t>solution with 73 points</w:t>
      </w:r>
      <w:r w:rsidRPr="0087255A">
        <w:rPr>
          <w:rFonts w:ascii="Arial" w:eastAsia="Times New Roman" w:hAnsi="Arial" w:cs="Arial"/>
          <w:color w:val="000000" w:themeColor="text1"/>
          <w:kern w:val="3"/>
          <w:sz w:val="22"/>
          <w:szCs w:val="22"/>
          <w:lang w:val="en-US" w:eastAsia="en-GB"/>
        </w:rPr>
        <w:t xml:space="preserve"> has the greatest chance of combating with the complex problem in M</w:t>
      </w:r>
      <w:r w:rsidR="005B6C32" w:rsidRPr="0087255A">
        <w:rPr>
          <w:rFonts w:ascii="Arial" w:eastAsia="Times New Roman" w:hAnsi="Arial" w:cs="Arial"/>
          <w:color w:val="000000" w:themeColor="text1"/>
          <w:kern w:val="3"/>
          <w:sz w:val="22"/>
          <w:szCs w:val="22"/>
          <w:lang w:val="en-US" w:eastAsia="en-GB"/>
        </w:rPr>
        <w:t>cD</w:t>
      </w:r>
      <w:r w:rsidRPr="0087255A">
        <w:rPr>
          <w:rFonts w:ascii="Arial" w:eastAsia="Times New Roman" w:hAnsi="Arial" w:cs="Arial"/>
          <w:color w:val="000000" w:themeColor="text1"/>
          <w:kern w:val="3"/>
          <w:sz w:val="22"/>
          <w:szCs w:val="22"/>
          <w:lang w:val="en-US" w:eastAsia="en-GB"/>
        </w:rPr>
        <w:t xml:space="preserve">onald’s </w:t>
      </w:r>
      <w:proofErr w:type="spellStart"/>
      <w:r w:rsidRPr="0087255A">
        <w:rPr>
          <w:rFonts w:ascii="Arial" w:eastAsia="Times New Roman" w:hAnsi="Arial" w:cs="Arial"/>
          <w:color w:val="000000" w:themeColor="text1"/>
          <w:kern w:val="3"/>
          <w:sz w:val="22"/>
          <w:szCs w:val="22"/>
          <w:lang w:val="en-US" w:eastAsia="en-GB"/>
        </w:rPr>
        <w:t>Sittingbourne</w:t>
      </w:r>
      <w:proofErr w:type="spellEnd"/>
      <w:r w:rsidR="00C21B36" w:rsidRPr="0087255A">
        <w:rPr>
          <w:rFonts w:ascii="Arial" w:eastAsia="Times New Roman" w:hAnsi="Arial" w:cs="Arial"/>
          <w:color w:val="000000" w:themeColor="text1"/>
          <w:kern w:val="3"/>
          <w:sz w:val="22"/>
          <w:szCs w:val="22"/>
          <w:lang w:val="en-US" w:eastAsia="en-GB"/>
        </w:rPr>
        <w:t xml:space="preserve"> </w:t>
      </w:r>
      <w:r w:rsidRPr="0087255A">
        <w:rPr>
          <w:rFonts w:ascii="Arial" w:eastAsia="Times New Roman" w:hAnsi="Arial" w:cs="Arial"/>
          <w:color w:val="000000" w:themeColor="text1"/>
          <w:kern w:val="3"/>
          <w:sz w:val="22"/>
          <w:szCs w:val="22"/>
          <w:lang w:val="en-US" w:eastAsia="en-GB"/>
        </w:rPr>
        <w:t>2 because it will provide the employees with better salary.</w:t>
      </w:r>
      <w:r w:rsidR="00C55220" w:rsidRPr="0087255A">
        <w:rPr>
          <w:rFonts w:ascii="Arial" w:eastAsia="Times New Roman" w:hAnsi="Arial" w:cs="Arial"/>
          <w:color w:val="000000" w:themeColor="text1"/>
          <w:kern w:val="3"/>
          <w:sz w:val="22"/>
          <w:szCs w:val="22"/>
          <w:lang w:val="en-US" w:eastAsia="en-GB"/>
        </w:rPr>
        <w:t xml:space="preserve"> The “more money” will motivate the employee to do the best job every single day and also, they will prefer to stay for long time in the same business M</w:t>
      </w:r>
      <w:r w:rsidR="005B6C32" w:rsidRPr="0087255A">
        <w:rPr>
          <w:rFonts w:ascii="Arial" w:eastAsia="Times New Roman" w:hAnsi="Arial" w:cs="Arial"/>
          <w:color w:val="000000" w:themeColor="text1"/>
          <w:kern w:val="3"/>
          <w:sz w:val="22"/>
          <w:szCs w:val="22"/>
          <w:lang w:val="en-US" w:eastAsia="en-GB"/>
        </w:rPr>
        <w:t>cD</w:t>
      </w:r>
      <w:r w:rsidR="00C55220" w:rsidRPr="0087255A">
        <w:rPr>
          <w:rFonts w:ascii="Arial" w:eastAsia="Times New Roman" w:hAnsi="Arial" w:cs="Arial"/>
          <w:color w:val="000000" w:themeColor="text1"/>
          <w:kern w:val="3"/>
          <w:sz w:val="22"/>
          <w:szCs w:val="22"/>
          <w:lang w:val="en-US" w:eastAsia="en-GB"/>
        </w:rPr>
        <w:t xml:space="preserve">onald’s </w:t>
      </w:r>
      <w:proofErr w:type="spellStart"/>
      <w:r w:rsidR="00C55220" w:rsidRPr="0087255A">
        <w:rPr>
          <w:rFonts w:ascii="Arial" w:eastAsia="Times New Roman" w:hAnsi="Arial" w:cs="Arial"/>
          <w:color w:val="000000" w:themeColor="text1"/>
          <w:kern w:val="3"/>
          <w:sz w:val="22"/>
          <w:szCs w:val="22"/>
          <w:lang w:val="en-US" w:eastAsia="en-GB"/>
        </w:rPr>
        <w:t>Sittingbourne</w:t>
      </w:r>
      <w:proofErr w:type="spellEnd"/>
      <w:r w:rsidR="00C21B36" w:rsidRPr="0087255A">
        <w:rPr>
          <w:rFonts w:ascii="Arial" w:eastAsia="Times New Roman" w:hAnsi="Arial" w:cs="Arial"/>
          <w:color w:val="000000" w:themeColor="text1"/>
          <w:kern w:val="3"/>
          <w:sz w:val="22"/>
          <w:szCs w:val="22"/>
          <w:lang w:val="en-US" w:eastAsia="en-GB"/>
        </w:rPr>
        <w:t xml:space="preserve"> </w:t>
      </w:r>
      <w:r w:rsidR="00C55220" w:rsidRPr="0087255A">
        <w:rPr>
          <w:rFonts w:ascii="Arial" w:eastAsia="Times New Roman" w:hAnsi="Arial" w:cs="Arial"/>
          <w:color w:val="000000" w:themeColor="text1"/>
          <w:kern w:val="3"/>
          <w:sz w:val="22"/>
          <w:szCs w:val="22"/>
          <w:lang w:val="en-US" w:eastAsia="en-GB"/>
        </w:rPr>
        <w:t>2.</w:t>
      </w:r>
      <w:r w:rsidR="002355CE" w:rsidRPr="0087255A">
        <w:rPr>
          <w:rFonts w:ascii="Arial" w:eastAsia="Calibri" w:hAnsi="Arial" w:cs="Arial"/>
          <w:color w:val="000000" w:themeColor="text1"/>
          <w:kern w:val="3"/>
          <w:sz w:val="22"/>
          <w:szCs w:val="22"/>
        </w:rPr>
        <w:t xml:space="preserve"> </w:t>
      </w:r>
    </w:p>
    <w:p w14:paraId="0B281E5E" w14:textId="5D35E6B9" w:rsidR="002355CE" w:rsidRPr="0087255A" w:rsidRDefault="00D3782C" w:rsidP="00485BB2">
      <w:pPr>
        <w:autoSpaceDN w:val="0"/>
        <w:spacing w:line="360" w:lineRule="auto"/>
        <w:jc w:val="both"/>
        <w:rPr>
          <w:rFonts w:ascii="Arial" w:eastAsia="Calibri" w:hAnsi="Arial" w:cs="Arial"/>
          <w:color w:val="000000" w:themeColor="text1"/>
          <w:kern w:val="3"/>
          <w:sz w:val="22"/>
          <w:szCs w:val="22"/>
        </w:rPr>
      </w:pPr>
      <w:r w:rsidRPr="0087255A">
        <w:rPr>
          <w:rFonts w:ascii="Arial" w:eastAsia="Times New Roman" w:hAnsi="Arial" w:cs="Arial"/>
          <w:color w:val="000000" w:themeColor="text1"/>
          <w:kern w:val="3"/>
          <w:sz w:val="22"/>
          <w:szCs w:val="22"/>
          <w:lang w:val="en-US" w:eastAsia="en-GB"/>
        </w:rPr>
        <w:t xml:space="preserve">Then we can see the </w:t>
      </w:r>
      <w:r w:rsidR="00C55220" w:rsidRPr="0087255A">
        <w:rPr>
          <w:rFonts w:ascii="Arial" w:eastAsia="Times New Roman" w:hAnsi="Arial" w:cs="Arial"/>
          <w:color w:val="000000" w:themeColor="text1"/>
          <w:kern w:val="3"/>
          <w:sz w:val="22"/>
          <w:szCs w:val="22"/>
          <w:lang w:val="en-US" w:eastAsia="en-GB"/>
        </w:rPr>
        <w:t>second solution</w:t>
      </w:r>
      <w:r w:rsidR="002355CE" w:rsidRPr="0087255A">
        <w:rPr>
          <w:rFonts w:ascii="Arial" w:eastAsia="Times New Roman" w:hAnsi="Arial" w:cs="Arial"/>
          <w:color w:val="000000" w:themeColor="text1"/>
          <w:kern w:val="3"/>
          <w:sz w:val="22"/>
          <w:szCs w:val="22"/>
          <w:lang w:val="en-US" w:eastAsia="en-GB"/>
        </w:rPr>
        <w:t>, employee recognition with 72 points</w:t>
      </w:r>
      <w:r w:rsidR="00C55220" w:rsidRPr="0087255A">
        <w:rPr>
          <w:rFonts w:ascii="Arial" w:eastAsia="Times New Roman" w:hAnsi="Arial" w:cs="Arial"/>
          <w:color w:val="000000" w:themeColor="text1"/>
          <w:kern w:val="3"/>
          <w:sz w:val="22"/>
          <w:szCs w:val="22"/>
          <w:lang w:val="en-US" w:eastAsia="en-GB"/>
        </w:rPr>
        <w:t xml:space="preserve"> </w:t>
      </w:r>
      <w:r w:rsidRPr="0087255A">
        <w:rPr>
          <w:rFonts w:ascii="Arial" w:eastAsia="Times New Roman" w:hAnsi="Arial" w:cs="Arial"/>
          <w:color w:val="000000" w:themeColor="text1"/>
          <w:kern w:val="3"/>
          <w:sz w:val="22"/>
          <w:szCs w:val="22"/>
          <w:lang w:val="en-US" w:eastAsia="en-GB"/>
        </w:rPr>
        <w:t xml:space="preserve">can </w:t>
      </w:r>
      <w:r w:rsidR="008C3010" w:rsidRPr="0087255A">
        <w:rPr>
          <w:rFonts w:ascii="Arial" w:eastAsia="Times New Roman" w:hAnsi="Arial" w:cs="Arial"/>
          <w:color w:val="000000" w:themeColor="text1"/>
          <w:kern w:val="3"/>
          <w:sz w:val="22"/>
          <w:szCs w:val="22"/>
          <w:lang w:val="en-US" w:eastAsia="en-GB"/>
        </w:rPr>
        <w:t>create competition between the employee</w:t>
      </w:r>
      <w:r w:rsidR="002355CE" w:rsidRPr="0087255A">
        <w:rPr>
          <w:rFonts w:ascii="Arial" w:eastAsia="Times New Roman" w:hAnsi="Arial" w:cs="Arial"/>
          <w:color w:val="000000" w:themeColor="text1"/>
          <w:kern w:val="3"/>
          <w:sz w:val="22"/>
          <w:szCs w:val="22"/>
          <w:lang w:val="en-US" w:eastAsia="en-GB"/>
        </w:rPr>
        <w:t>s</w:t>
      </w:r>
      <w:r w:rsidR="008C3010" w:rsidRPr="0087255A">
        <w:rPr>
          <w:rFonts w:ascii="Arial" w:eastAsia="Times New Roman" w:hAnsi="Arial" w:cs="Arial"/>
          <w:color w:val="000000" w:themeColor="text1"/>
          <w:kern w:val="3"/>
          <w:sz w:val="22"/>
          <w:szCs w:val="22"/>
          <w:lang w:val="en-US" w:eastAsia="en-GB"/>
        </w:rPr>
        <w:t xml:space="preserve"> to</w:t>
      </w:r>
      <w:r w:rsidR="008C3010" w:rsidRPr="0087255A">
        <w:rPr>
          <w:rFonts w:ascii="Arial" w:hAnsi="Arial" w:cs="Arial"/>
          <w:color w:val="000000" w:themeColor="text1"/>
          <w:sz w:val="22"/>
          <w:szCs w:val="22"/>
        </w:rPr>
        <w:t xml:space="preserve"> have recognition schemes ‘the employee of the month’</w:t>
      </w:r>
      <w:r w:rsidR="008C3010" w:rsidRPr="0087255A">
        <w:rPr>
          <w:rFonts w:ascii="Arial" w:eastAsia="Times New Roman" w:hAnsi="Arial" w:cs="Arial"/>
          <w:color w:val="000000" w:themeColor="text1"/>
          <w:kern w:val="3"/>
          <w:sz w:val="22"/>
          <w:szCs w:val="22"/>
          <w:lang w:val="en-US" w:eastAsia="en-GB"/>
        </w:rPr>
        <w:t>.</w:t>
      </w:r>
      <w:r w:rsidR="002355CE" w:rsidRPr="0087255A">
        <w:rPr>
          <w:rFonts w:ascii="Arial" w:eastAsia="Times New Roman" w:hAnsi="Arial" w:cs="Arial"/>
          <w:color w:val="000000" w:themeColor="text1"/>
          <w:kern w:val="3"/>
          <w:sz w:val="22"/>
          <w:szCs w:val="22"/>
          <w:lang w:val="en-US" w:eastAsia="en-GB"/>
        </w:rPr>
        <w:t xml:space="preserve"> This implies that the workers would like to stay for longer period of employment in the same business.</w:t>
      </w:r>
      <w:r w:rsidR="00E8666A" w:rsidRPr="0087255A">
        <w:rPr>
          <w:rFonts w:ascii="Arial" w:eastAsia="Calibri" w:hAnsi="Arial" w:cs="Arial"/>
          <w:color w:val="000000" w:themeColor="text1"/>
          <w:kern w:val="3"/>
          <w:sz w:val="22"/>
          <w:szCs w:val="22"/>
        </w:rPr>
        <w:t xml:space="preserve"> </w:t>
      </w:r>
      <w:r w:rsidR="002C600E" w:rsidRPr="0087255A">
        <w:rPr>
          <w:rFonts w:ascii="Arial" w:eastAsia="Calibri" w:hAnsi="Arial" w:cs="Arial"/>
          <w:color w:val="000000" w:themeColor="text1"/>
          <w:kern w:val="3"/>
          <w:sz w:val="22"/>
          <w:szCs w:val="22"/>
        </w:rPr>
        <w:t>The difference between solution 1 and solution 2 is a very small it is only one point.</w:t>
      </w:r>
    </w:p>
    <w:p w14:paraId="5C0AF43A" w14:textId="2BD60FA7" w:rsidR="00D3782C" w:rsidRPr="00485BB2" w:rsidRDefault="00D3782C" w:rsidP="00485BB2">
      <w:pPr>
        <w:autoSpaceDN w:val="0"/>
        <w:spacing w:line="360" w:lineRule="auto"/>
        <w:jc w:val="both"/>
        <w:rPr>
          <w:rFonts w:ascii="Arial" w:eastAsia="Calibri" w:hAnsi="Arial" w:cs="Arial"/>
          <w:color w:val="000000" w:themeColor="text1"/>
          <w:kern w:val="3"/>
          <w:sz w:val="22"/>
          <w:szCs w:val="22"/>
        </w:rPr>
      </w:pPr>
      <w:r w:rsidRPr="00485BB2">
        <w:rPr>
          <w:rFonts w:ascii="Arial" w:eastAsia="Times New Roman" w:hAnsi="Arial" w:cs="Arial"/>
          <w:color w:val="000000" w:themeColor="text1"/>
          <w:kern w:val="3"/>
          <w:sz w:val="22"/>
          <w:szCs w:val="22"/>
          <w:lang w:val="en-US" w:eastAsia="en-GB"/>
        </w:rPr>
        <w:t>And the last solution is th</w:t>
      </w:r>
      <w:r w:rsidR="008C3010" w:rsidRPr="00485BB2">
        <w:rPr>
          <w:rFonts w:ascii="Arial" w:eastAsia="Times New Roman" w:hAnsi="Arial" w:cs="Arial"/>
          <w:color w:val="000000" w:themeColor="text1"/>
          <w:kern w:val="3"/>
          <w:sz w:val="22"/>
          <w:szCs w:val="22"/>
          <w:lang w:val="en-US" w:eastAsia="en-GB"/>
        </w:rPr>
        <w:t>is case is Flexible working schedule</w:t>
      </w:r>
      <w:r w:rsidRPr="00485BB2">
        <w:rPr>
          <w:rFonts w:ascii="Arial" w:eastAsia="Times New Roman" w:hAnsi="Arial" w:cs="Arial"/>
          <w:color w:val="000000" w:themeColor="text1"/>
          <w:kern w:val="3"/>
          <w:sz w:val="22"/>
          <w:szCs w:val="22"/>
          <w:lang w:val="en-US" w:eastAsia="en-GB"/>
        </w:rPr>
        <w:t xml:space="preserve"> </w:t>
      </w:r>
      <w:r w:rsidR="00E8666A" w:rsidRPr="00485BB2">
        <w:rPr>
          <w:rFonts w:ascii="Arial" w:eastAsia="Times New Roman" w:hAnsi="Arial" w:cs="Arial"/>
          <w:color w:val="000000" w:themeColor="text1"/>
          <w:kern w:val="3"/>
          <w:sz w:val="22"/>
          <w:szCs w:val="22"/>
          <w:lang w:val="en-US" w:eastAsia="en-GB"/>
        </w:rPr>
        <w:t>is low solution</w:t>
      </w:r>
      <w:r w:rsidR="002C600E" w:rsidRPr="00485BB2">
        <w:rPr>
          <w:rFonts w:ascii="Arial" w:eastAsia="Times New Roman" w:hAnsi="Arial" w:cs="Arial"/>
          <w:color w:val="000000" w:themeColor="text1"/>
          <w:kern w:val="3"/>
          <w:sz w:val="22"/>
          <w:szCs w:val="22"/>
          <w:lang w:val="en-US" w:eastAsia="en-GB"/>
        </w:rPr>
        <w:t xml:space="preserve"> with 61 points</w:t>
      </w:r>
      <w:r w:rsidR="00E8666A" w:rsidRPr="00485BB2">
        <w:rPr>
          <w:rFonts w:ascii="Arial" w:eastAsia="Times New Roman" w:hAnsi="Arial" w:cs="Arial"/>
          <w:color w:val="000000" w:themeColor="text1"/>
          <w:kern w:val="3"/>
          <w:sz w:val="22"/>
          <w:szCs w:val="22"/>
          <w:lang w:val="en-US" w:eastAsia="en-GB"/>
        </w:rPr>
        <w:t xml:space="preserve"> to allow the complex problem in M</w:t>
      </w:r>
      <w:r w:rsidR="005B6C32" w:rsidRPr="00485BB2">
        <w:rPr>
          <w:rFonts w:ascii="Arial" w:eastAsia="Times New Roman" w:hAnsi="Arial" w:cs="Arial"/>
          <w:color w:val="000000" w:themeColor="text1"/>
          <w:kern w:val="3"/>
          <w:sz w:val="22"/>
          <w:szCs w:val="22"/>
          <w:lang w:val="en-US" w:eastAsia="en-GB"/>
        </w:rPr>
        <w:t>cD</w:t>
      </w:r>
      <w:r w:rsidR="00E8666A" w:rsidRPr="00485BB2">
        <w:rPr>
          <w:rFonts w:ascii="Arial" w:eastAsia="Times New Roman" w:hAnsi="Arial" w:cs="Arial"/>
          <w:color w:val="000000" w:themeColor="text1"/>
          <w:kern w:val="3"/>
          <w:sz w:val="22"/>
          <w:szCs w:val="22"/>
          <w:lang w:val="en-US" w:eastAsia="en-GB"/>
        </w:rPr>
        <w:t xml:space="preserve">onald’s </w:t>
      </w:r>
      <w:proofErr w:type="spellStart"/>
      <w:r w:rsidR="00E8666A" w:rsidRPr="00485BB2">
        <w:rPr>
          <w:rFonts w:ascii="Arial" w:eastAsia="Times New Roman" w:hAnsi="Arial" w:cs="Arial"/>
          <w:color w:val="000000" w:themeColor="text1"/>
          <w:kern w:val="3"/>
          <w:sz w:val="22"/>
          <w:szCs w:val="22"/>
          <w:lang w:val="en-US" w:eastAsia="en-GB"/>
        </w:rPr>
        <w:t>Sittingbourne</w:t>
      </w:r>
      <w:proofErr w:type="spellEnd"/>
      <w:r w:rsidR="00E8666A" w:rsidRPr="00485BB2">
        <w:rPr>
          <w:rFonts w:ascii="Arial" w:eastAsia="Times New Roman" w:hAnsi="Arial" w:cs="Arial"/>
          <w:color w:val="000000" w:themeColor="text1"/>
          <w:kern w:val="3"/>
          <w:sz w:val="22"/>
          <w:szCs w:val="22"/>
          <w:lang w:val="en-US" w:eastAsia="en-GB"/>
        </w:rPr>
        <w:t xml:space="preserve"> 2.</w:t>
      </w:r>
    </w:p>
    <w:p w14:paraId="0442443B" w14:textId="77777777" w:rsidR="00673E65" w:rsidRPr="00485BB2" w:rsidRDefault="00673E65" w:rsidP="00485BB2">
      <w:pPr>
        <w:autoSpaceDN w:val="0"/>
        <w:spacing w:line="360" w:lineRule="auto"/>
        <w:jc w:val="both"/>
        <w:rPr>
          <w:rFonts w:ascii="Arial" w:eastAsia="Calibri" w:hAnsi="Arial" w:cs="Arial"/>
          <w:color w:val="000000" w:themeColor="text1"/>
          <w:kern w:val="3"/>
          <w:sz w:val="22"/>
          <w:szCs w:val="22"/>
        </w:rPr>
      </w:pPr>
    </w:p>
    <w:p w14:paraId="2F3CF750" w14:textId="7DE931CC" w:rsidR="00FA5D3E" w:rsidRPr="0087255A" w:rsidRDefault="001837D6" w:rsidP="00485BB2">
      <w:pPr>
        <w:pStyle w:val="Heading1"/>
        <w:spacing w:line="360" w:lineRule="auto"/>
        <w:jc w:val="both"/>
        <w:rPr>
          <w:rFonts w:ascii="Arial" w:hAnsi="Arial" w:cs="Arial"/>
          <w:b/>
          <w:bCs/>
          <w:color w:val="4472C4" w:themeColor="accent1"/>
          <w:sz w:val="22"/>
          <w:szCs w:val="22"/>
        </w:rPr>
      </w:pPr>
      <w:bookmarkStart w:id="17" w:name="_Toc132316684"/>
      <w:r w:rsidRPr="0087255A">
        <w:rPr>
          <w:rFonts w:ascii="Arial" w:hAnsi="Arial" w:cs="Arial"/>
          <w:b/>
          <w:bCs/>
          <w:color w:val="4472C4" w:themeColor="accent1"/>
          <w:sz w:val="22"/>
          <w:szCs w:val="22"/>
        </w:rPr>
        <w:t>IMPLEMENTING THE SOLUTION</w:t>
      </w:r>
      <w:bookmarkEnd w:id="17"/>
    </w:p>
    <w:p w14:paraId="29F0E901" w14:textId="77777777" w:rsidR="00EE0E0C" w:rsidRPr="00485BB2" w:rsidRDefault="00EE0E0C" w:rsidP="00485BB2">
      <w:pPr>
        <w:spacing w:line="360" w:lineRule="auto"/>
        <w:jc w:val="both"/>
        <w:rPr>
          <w:rFonts w:ascii="Arial" w:hAnsi="Arial" w:cs="Arial"/>
          <w:color w:val="000000" w:themeColor="text1"/>
          <w:sz w:val="22"/>
          <w:szCs w:val="22"/>
        </w:rPr>
      </w:pPr>
    </w:p>
    <w:p w14:paraId="20051F50" w14:textId="77FB0746" w:rsidR="00EE0E0C" w:rsidRPr="00485BB2" w:rsidRDefault="00EE0E0C"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As we s</w:t>
      </w:r>
      <w:r w:rsidR="006407F1" w:rsidRPr="00485BB2">
        <w:rPr>
          <w:rFonts w:ascii="Arial" w:hAnsi="Arial" w:cs="Arial"/>
          <w:color w:val="000000" w:themeColor="text1"/>
          <w:sz w:val="22"/>
          <w:szCs w:val="22"/>
        </w:rPr>
        <w:t xml:space="preserve">ee from above </w:t>
      </w:r>
      <w:r w:rsidR="006407F1" w:rsidRPr="00485BB2">
        <w:rPr>
          <w:rFonts w:ascii="Arial" w:eastAsia="Times New Roman" w:hAnsi="Arial" w:cs="Arial"/>
          <w:color w:val="000000" w:themeColor="text1"/>
          <w:kern w:val="3"/>
          <w:sz w:val="22"/>
          <w:szCs w:val="22"/>
          <w:lang w:val="en-US" w:eastAsia="en-GB"/>
        </w:rPr>
        <w:t xml:space="preserve">Weighted decision-making matrix, </w:t>
      </w:r>
      <w:r w:rsidR="006407F1" w:rsidRPr="00485BB2">
        <w:rPr>
          <w:rFonts w:ascii="Arial" w:hAnsi="Arial" w:cs="Arial"/>
          <w:color w:val="000000" w:themeColor="text1"/>
          <w:sz w:val="22"/>
          <w:szCs w:val="22"/>
        </w:rPr>
        <w:t>t</w:t>
      </w:r>
      <w:r w:rsidRPr="00485BB2">
        <w:rPr>
          <w:rFonts w:ascii="Arial" w:hAnsi="Arial" w:cs="Arial"/>
          <w:color w:val="000000" w:themeColor="text1"/>
          <w:sz w:val="22"/>
          <w:szCs w:val="22"/>
        </w:rPr>
        <w:t>he solution with high points is Better pay which will fix the complex problem in McDonald’s Sittingbourne 2. In order to properly implement this solution and make this solution a Gantt Chart will be used.</w:t>
      </w:r>
      <w:r w:rsidR="006407F1" w:rsidRPr="00485BB2">
        <w:rPr>
          <w:rFonts w:ascii="Arial" w:hAnsi="Arial" w:cs="Arial"/>
          <w:color w:val="000000" w:themeColor="text1"/>
          <w:sz w:val="22"/>
          <w:szCs w:val="22"/>
        </w:rPr>
        <w:t xml:space="preserve"> Five activities are planed that will keep all project participant on the right track. </w:t>
      </w:r>
      <w:r w:rsidR="00D2148F" w:rsidRPr="00485BB2">
        <w:rPr>
          <w:rFonts w:ascii="Arial" w:hAnsi="Arial" w:cs="Arial"/>
          <w:color w:val="000000" w:themeColor="text1"/>
          <w:sz w:val="22"/>
          <w:szCs w:val="22"/>
        </w:rPr>
        <w:t xml:space="preserve"> </w:t>
      </w:r>
    </w:p>
    <w:p w14:paraId="17CFD6C1" w14:textId="77777777" w:rsidR="00673E65" w:rsidRPr="00485BB2" w:rsidRDefault="00673E65" w:rsidP="00485BB2">
      <w:pPr>
        <w:spacing w:line="360" w:lineRule="auto"/>
        <w:jc w:val="both"/>
        <w:rPr>
          <w:rFonts w:ascii="Arial" w:hAnsi="Arial" w:cs="Arial"/>
          <w:b/>
          <w:bCs/>
          <w:color w:val="000000" w:themeColor="text1"/>
          <w:sz w:val="22"/>
          <w:szCs w:val="22"/>
        </w:rPr>
      </w:pPr>
    </w:p>
    <w:p w14:paraId="58C3BBE4" w14:textId="1B6E6D2D" w:rsidR="003633A1" w:rsidRPr="0087255A" w:rsidRDefault="00A45A71" w:rsidP="00485BB2">
      <w:pPr>
        <w:spacing w:line="360" w:lineRule="auto"/>
        <w:jc w:val="both"/>
        <w:rPr>
          <w:rFonts w:ascii="Arial" w:hAnsi="Arial" w:cs="Arial"/>
          <w:b/>
          <w:bCs/>
          <w:color w:val="4472C4" w:themeColor="accent1"/>
          <w:sz w:val="22"/>
          <w:szCs w:val="22"/>
        </w:rPr>
      </w:pPr>
      <w:r w:rsidRPr="0087255A">
        <w:rPr>
          <w:rFonts w:ascii="Arial" w:hAnsi="Arial" w:cs="Arial"/>
          <w:b/>
          <w:bCs/>
          <w:color w:val="4472C4" w:themeColor="accent1"/>
          <w:sz w:val="22"/>
          <w:szCs w:val="22"/>
        </w:rPr>
        <w:t>Gantt Chart</w:t>
      </w:r>
      <w:bookmarkStart w:id="18" w:name="_Toc132316685"/>
    </w:p>
    <w:tbl>
      <w:tblPr>
        <w:tblStyle w:val="TableGrid"/>
        <w:tblW w:w="0" w:type="auto"/>
        <w:tblLook w:val="04A0" w:firstRow="1" w:lastRow="0" w:firstColumn="1" w:lastColumn="0" w:noHBand="0" w:noVBand="1"/>
      </w:tblPr>
      <w:tblGrid>
        <w:gridCol w:w="845"/>
        <w:gridCol w:w="4307"/>
        <w:gridCol w:w="2250"/>
        <w:gridCol w:w="1378"/>
        <w:gridCol w:w="236"/>
      </w:tblGrid>
      <w:tr w:rsidR="00485BB2" w:rsidRPr="00485BB2" w14:paraId="2B2A2F0D" w14:textId="77777777" w:rsidTr="003633A1">
        <w:tc>
          <w:tcPr>
            <w:tcW w:w="846" w:type="dxa"/>
          </w:tcPr>
          <w:p w14:paraId="5F095988" w14:textId="51432804" w:rsidR="003633A1" w:rsidRPr="0087255A" w:rsidRDefault="003633A1" w:rsidP="00485BB2">
            <w:pPr>
              <w:spacing w:line="360" w:lineRule="auto"/>
              <w:jc w:val="both"/>
              <w:rPr>
                <w:rFonts w:ascii="Arial" w:hAnsi="Arial" w:cs="Arial"/>
                <w:b/>
                <w:bCs/>
                <w:color w:val="000000" w:themeColor="text1"/>
                <w:sz w:val="22"/>
                <w:szCs w:val="22"/>
              </w:rPr>
            </w:pPr>
            <w:r w:rsidRPr="0087255A">
              <w:rPr>
                <w:rFonts w:ascii="Arial" w:hAnsi="Arial" w:cs="Arial"/>
                <w:b/>
                <w:bCs/>
                <w:color w:val="000000" w:themeColor="text1"/>
                <w:sz w:val="22"/>
                <w:szCs w:val="22"/>
              </w:rPr>
              <w:t>TASK</w:t>
            </w:r>
          </w:p>
        </w:tc>
        <w:tc>
          <w:tcPr>
            <w:tcW w:w="4394" w:type="dxa"/>
          </w:tcPr>
          <w:p w14:paraId="04BCA0E2" w14:textId="268E0DB7" w:rsidR="003633A1" w:rsidRPr="0087255A" w:rsidRDefault="003633A1" w:rsidP="00485BB2">
            <w:pPr>
              <w:spacing w:line="360" w:lineRule="auto"/>
              <w:jc w:val="both"/>
              <w:rPr>
                <w:rFonts w:ascii="Arial" w:hAnsi="Arial" w:cs="Arial"/>
                <w:b/>
                <w:bCs/>
                <w:color w:val="000000" w:themeColor="text1"/>
                <w:sz w:val="22"/>
                <w:szCs w:val="22"/>
              </w:rPr>
            </w:pPr>
            <w:r w:rsidRPr="0087255A">
              <w:rPr>
                <w:rFonts w:ascii="Arial" w:hAnsi="Arial" w:cs="Arial"/>
                <w:b/>
                <w:bCs/>
                <w:color w:val="000000" w:themeColor="text1"/>
                <w:sz w:val="22"/>
                <w:szCs w:val="22"/>
              </w:rPr>
              <w:t>ACTIVITY</w:t>
            </w:r>
          </w:p>
        </w:tc>
        <w:tc>
          <w:tcPr>
            <w:tcW w:w="2261" w:type="dxa"/>
          </w:tcPr>
          <w:p w14:paraId="5374B5D9" w14:textId="3AA3F215" w:rsidR="003633A1" w:rsidRPr="0087255A" w:rsidRDefault="003633A1" w:rsidP="00485BB2">
            <w:pPr>
              <w:spacing w:line="360" w:lineRule="auto"/>
              <w:jc w:val="both"/>
              <w:rPr>
                <w:rFonts w:ascii="Arial" w:hAnsi="Arial" w:cs="Arial"/>
                <w:b/>
                <w:bCs/>
                <w:color w:val="000000" w:themeColor="text1"/>
                <w:sz w:val="22"/>
                <w:szCs w:val="22"/>
              </w:rPr>
            </w:pPr>
            <w:r w:rsidRPr="0087255A">
              <w:rPr>
                <w:rFonts w:ascii="Arial" w:hAnsi="Arial" w:cs="Arial"/>
                <w:b/>
                <w:bCs/>
                <w:color w:val="000000" w:themeColor="text1"/>
                <w:sz w:val="22"/>
                <w:szCs w:val="22"/>
              </w:rPr>
              <w:t>PREDECESSOR</w:t>
            </w:r>
          </w:p>
        </w:tc>
        <w:tc>
          <w:tcPr>
            <w:tcW w:w="1279" w:type="dxa"/>
          </w:tcPr>
          <w:p w14:paraId="3F712511" w14:textId="18DA370F" w:rsidR="003633A1" w:rsidRPr="0087255A" w:rsidRDefault="003633A1" w:rsidP="00485BB2">
            <w:pPr>
              <w:spacing w:line="360" w:lineRule="auto"/>
              <w:jc w:val="both"/>
              <w:rPr>
                <w:rFonts w:ascii="Arial" w:hAnsi="Arial" w:cs="Arial"/>
                <w:b/>
                <w:bCs/>
                <w:color w:val="000000" w:themeColor="text1"/>
                <w:sz w:val="22"/>
                <w:szCs w:val="22"/>
              </w:rPr>
            </w:pPr>
            <w:r w:rsidRPr="0087255A">
              <w:rPr>
                <w:rFonts w:ascii="Arial" w:hAnsi="Arial" w:cs="Arial"/>
                <w:b/>
                <w:bCs/>
                <w:color w:val="000000" w:themeColor="text1"/>
                <w:sz w:val="22"/>
                <w:szCs w:val="22"/>
              </w:rPr>
              <w:t>DURATION</w:t>
            </w:r>
          </w:p>
        </w:tc>
        <w:tc>
          <w:tcPr>
            <w:tcW w:w="236" w:type="dxa"/>
          </w:tcPr>
          <w:p w14:paraId="72A7D1D8" w14:textId="77777777" w:rsidR="003633A1" w:rsidRPr="00485BB2" w:rsidRDefault="003633A1" w:rsidP="00485BB2">
            <w:pPr>
              <w:spacing w:line="360" w:lineRule="auto"/>
              <w:jc w:val="both"/>
              <w:rPr>
                <w:rFonts w:ascii="Arial" w:hAnsi="Arial" w:cs="Arial"/>
                <w:color w:val="000000" w:themeColor="text1"/>
                <w:sz w:val="22"/>
                <w:szCs w:val="22"/>
              </w:rPr>
            </w:pPr>
          </w:p>
        </w:tc>
      </w:tr>
      <w:tr w:rsidR="00485BB2" w:rsidRPr="00485BB2" w14:paraId="403BB406" w14:textId="77777777" w:rsidTr="003633A1">
        <w:tc>
          <w:tcPr>
            <w:tcW w:w="846" w:type="dxa"/>
          </w:tcPr>
          <w:p w14:paraId="0C5BC8A3" w14:textId="2F52E955"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1</w:t>
            </w:r>
          </w:p>
        </w:tc>
        <w:tc>
          <w:tcPr>
            <w:tcW w:w="4394" w:type="dxa"/>
          </w:tcPr>
          <w:p w14:paraId="382CD08F" w14:textId="4E4704FA"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Introduce the idea to the shareholders/ directors</w:t>
            </w:r>
          </w:p>
        </w:tc>
        <w:tc>
          <w:tcPr>
            <w:tcW w:w="2261" w:type="dxa"/>
          </w:tcPr>
          <w:p w14:paraId="2A49D265" w14:textId="0F2F64B6" w:rsidR="003633A1" w:rsidRPr="00485BB2" w:rsidRDefault="00A27352"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1</w:t>
            </w:r>
          </w:p>
        </w:tc>
        <w:tc>
          <w:tcPr>
            <w:tcW w:w="1279" w:type="dxa"/>
          </w:tcPr>
          <w:p w14:paraId="6D193B5D" w14:textId="71BE54C4" w:rsidR="003633A1" w:rsidRPr="00485BB2" w:rsidRDefault="007114D5"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1</w:t>
            </w:r>
          </w:p>
        </w:tc>
        <w:tc>
          <w:tcPr>
            <w:tcW w:w="236" w:type="dxa"/>
          </w:tcPr>
          <w:p w14:paraId="7C075458" w14:textId="77777777" w:rsidR="003633A1" w:rsidRPr="00485BB2" w:rsidRDefault="003633A1" w:rsidP="00485BB2">
            <w:pPr>
              <w:spacing w:line="360" w:lineRule="auto"/>
              <w:jc w:val="both"/>
              <w:rPr>
                <w:rFonts w:ascii="Arial" w:hAnsi="Arial" w:cs="Arial"/>
                <w:color w:val="000000" w:themeColor="text1"/>
                <w:sz w:val="22"/>
                <w:szCs w:val="22"/>
              </w:rPr>
            </w:pPr>
          </w:p>
        </w:tc>
      </w:tr>
      <w:tr w:rsidR="00485BB2" w:rsidRPr="00485BB2" w14:paraId="71242323" w14:textId="77777777" w:rsidTr="003633A1">
        <w:tc>
          <w:tcPr>
            <w:tcW w:w="846" w:type="dxa"/>
          </w:tcPr>
          <w:p w14:paraId="4D760DFD" w14:textId="1ACE3AD2"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2</w:t>
            </w:r>
          </w:p>
        </w:tc>
        <w:tc>
          <w:tcPr>
            <w:tcW w:w="4394" w:type="dxa"/>
          </w:tcPr>
          <w:p w14:paraId="45038B83" w14:textId="71B9B6BB"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Identify the job roles that should offer a better pay</w:t>
            </w:r>
          </w:p>
        </w:tc>
        <w:tc>
          <w:tcPr>
            <w:tcW w:w="2261" w:type="dxa"/>
          </w:tcPr>
          <w:p w14:paraId="340BE9F2" w14:textId="7AC1A8C4" w:rsidR="003633A1" w:rsidRPr="00485BB2" w:rsidRDefault="00406E52"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1</w:t>
            </w:r>
          </w:p>
        </w:tc>
        <w:tc>
          <w:tcPr>
            <w:tcW w:w="1279" w:type="dxa"/>
          </w:tcPr>
          <w:p w14:paraId="481ABC16" w14:textId="59AEC1A6" w:rsidR="003633A1" w:rsidRPr="00485BB2" w:rsidRDefault="007114D5"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2</w:t>
            </w:r>
          </w:p>
        </w:tc>
        <w:tc>
          <w:tcPr>
            <w:tcW w:w="236" w:type="dxa"/>
          </w:tcPr>
          <w:p w14:paraId="44AE634C" w14:textId="77777777" w:rsidR="003633A1" w:rsidRPr="00485BB2" w:rsidRDefault="003633A1" w:rsidP="00485BB2">
            <w:pPr>
              <w:spacing w:line="360" w:lineRule="auto"/>
              <w:jc w:val="both"/>
              <w:rPr>
                <w:rFonts w:ascii="Arial" w:hAnsi="Arial" w:cs="Arial"/>
                <w:color w:val="000000" w:themeColor="text1"/>
                <w:sz w:val="22"/>
                <w:szCs w:val="22"/>
              </w:rPr>
            </w:pPr>
          </w:p>
        </w:tc>
      </w:tr>
      <w:tr w:rsidR="00485BB2" w:rsidRPr="00485BB2" w14:paraId="7DA2EB08" w14:textId="77777777" w:rsidTr="003633A1">
        <w:tc>
          <w:tcPr>
            <w:tcW w:w="846" w:type="dxa"/>
          </w:tcPr>
          <w:p w14:paraId="1264EF54" w14:textId="74B35511"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3</w:t>
            </w:r>
          </w:p>
        </w:tc>
        <w:tc>
          <w:tcPr>
            <w:tcW w:w="4394" w:type="dxa"/>
          </w:tcPr>
          <w:p w14:paraId="453E1580" w14:textId="2D0C937B"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Inform the current employees of the change</w:t>
            </w:r>
          </w:p>
        </w:tc>
        <w:tc>
          <w:tcPr>
            <w:tcW w:w="2261" w:type="dxa"/>
          </w:tcPr>
          <w:p w14:paraId="79CB9AE0" w14:textId="73151C1D" w:rsidR="003633A1" w:rsidRPr="00485BB2" w:rsidRDefault="00406E52"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2</w:t>
            </w:r>
          </w:p>
        </w:tc>
        <w:tc>
          <w:tcPr>
            <w:tcW w:w="1279" w:type="dxa"/>
          </w:tcPr>
          <w:p w14:paraId="1301793E" w14:textId="2047E588" w:rsidR="003633A1" w:rsidRPr="00485BB2" w:rsidRDefault="007114D5"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1</w:t>
            </w:r>
          </w:p>
        </w:tc>
        <w:tc>
          <w:tcPr>
            <w:tcW w:w="236" w:type="dxa"/>
          </w:tcPr>
          <w:p w14:paraId="3A94E85C" w14:textId="77777777" w:rsidR="003633A1" w:rsidRPr="00485BB2" w:rsidRDefault="003633A1" w:rsidP="00485BB2">
            <w:pPr>
              <w:spacing w:line="360" w:lineRule="auto"/>
              <w:jc w:val="both"/>
              <w:rPr>
                <w:rFonts w:ascii="Arial" w:hAnsi="Arial" w:cs="Arial"/>
                <w:color w:val="000000" w:themeColor="text1"/>
                <w:sz w:val="22"/>
                <w:szCs w:val="22"/>
              </w:rPr>
            </w:pPr>
          </w:p>
        </w:tc>
      </w:tr>
      <w:tr w:rsidR="00485BB2" w:rsidRPr="00485BB2" w14:paraId="066058FA" w14:textId="77777777" w:rsidTr="003633A1">
        <w:tc>
          <w:tcPr>
            <w:tcW w:w="846" w:type="dxa"/>
          </w:tcPr>
          <w:p w14:paraId="6E1F9B66" w14:textId="1ED351A8"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lastRenderedPageBreak/>
              <w:t>4</w:t>
            </w:r>
          </w:p>
        </w:tc>
        <w:tc>
          <w:tcPr>
            <w:tcW w:w="4394" w:type="dxa"/>
          </w:tcPr>
          <w:p w14:paraId="4D997DE2" w14:textId="0E255C34"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Design a scheme ‘the employee of the month’</w:t>
            </w:r>
          </w:p>
        </w:tc>
        <w:tc>
          <w:tcPr>
            <w:tcW w:w="2261" w:type="dxa"/>
          </w:tcPr>
          <w:p w14:paraId="147F1B40" w14:textId="57D3A345" w:rsidR="003633A1" w:rsidRPr="00485BB2" w:rsidRDefault="00406E52"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3</w:t>
            </w:r>
          </w:p>
        </w:tc>
        <w:tc>
          <w:tcPr>
            <w:tcW w:w="1279" w:type="dxa"/>
          </w:tcPr>
          <w:p w14:paraId="6B45190D" w14:textId="4A4C6941" w:rsidR="003633A1" w:rsidRPr="00485BB2" w:rsidRDefault="007114D5"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2</w:t>
            </w:r>
          </w:p>
        </w:tc>
        <w:tc>
          <w:tcPr>
            <w:tcW w:w="236" w:type="dxa"/>
          </w:tcPr>
          <w:p w14:paraId="54DEE768" w14:textId="77777777" w:rsidR="003633A1" w:rsidRPr="00485BB2" w:rsidRDefault="003633A1" w:rsidP="00485BB2">
            <w:pPr>
              <w:spacing w:line="360" w:lineRule="auto"/>
              <w:jc w:val="both"/>
              <w:rPr>
                <w:rFonts w:ascii="Arial" w:hAnsi="Arial" w:cs="Arial"/>
                <w:color w:val="000000" w:themeColor="text1"/>
                <w:sz w:val="22"/>
                <w:szCs w:val="22"/>
              </w:rPr>
            </w:pPr>
          </w:p>
        </w:tc>
      </w:tr>
      <w:tr w:rsidR="00485BB2" w:rsidRPr="00485BB2" w14:paraId="49AF8E60" w14:textId="77777777" w:rsidTr="003633A1">
        <w:tc>
          <w:tcPr>
            <w:tcW w:w="846" w:type="dxa"/>
          </w:tcPr>
          <w:p w14:paraId="39421A48" w14:textId="2BF063D6"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5</w:t>
            </w:r>
          </w:p>
        </w:tc>
        <w:tc>
          <w:tcPr>
            <w:tcW w:w="4394" w:type="dxa"/>
          </w:tcPr>
          <w:p w14:paraId="37F6FD1F" w14:textId="569F60AE" w:rsidR="003633A1" w:rsidRPr="00485BB2" w:rsidRDefault="003633A1"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Recruit new workers to fulfil empty spots.</w:t>
            </w:r>
          </w:p>
        </w:tc>
        <w:tc>
          <w:tcPr>
            <w:tcW w:w="2261" w:type="dxa"/>
          </w:tcPr>
          <w:p w14:paraId="1959543F" w14:textId="365A9427" w:rsidR="003633A1" w:rsidRPr="00485BB2" w:rsidRDefault="00406E52"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w:t>
            </w:r>
          </w:p>
        </w:tc>
        <w:tc>
          <w:tcPr>
            <w:tcW w:w="1279" w:type="dxa"/>
          </w:tcPr>
          <w:p w14:paraId="1301C164" w14:textId="62A6B6B1" w:rsidR="003633A1" w:rsidRPr="00485BB2" w:rsidRDefault="007114D5"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4</w:t>
            </w:r>
          </w:p>
        </w:tc>
        <w:tc>
          <w:tcPr>
            <w:tcW w:w="236" w:type="dxa"/>
          </w:tcPr>
          <w:p w14:paraId="4564DE43" w14:textId="77777777" w:rsidR="003633A1" w:rsidRPr="00485BB2" w:rsidRDefault="003633A1" w:rsidP="00485BB2">
            <w:pPr>
              <w:spacing w:line="360" w:lineRule="auto"/>
              <w:jc w:val="both"/>
              <w:rPr>
                <w:rFonts w:ascii="Arial" w:hAnsi="Arial" w:cs="Arial"/>
                <w:color w:val="000000" w:themeColor="text1"/>
                <w:sz w:val="22"/>
                <w:szCs w:val="22"/>
              </w:rPr>
            </w:pPr>
          </w:p>
        </w:tc>
      </w:tr>
    </w:tbl>
    <w:p w14:paraId="5DBB0BC1" w14:textId="77777777" w:rsidR="00714D28" w:rsidRPr="00485BB2" w:rsidRDefault="00714D28" w:rsidP="00485BB2">
      <w:pPr>
        <w:spacing w:line="360" w:lineRule="auto"/>
        <w:jc w:val="both"/>
        <w:rPr>
          <w:rFonts w:ascii="Arial" w:hAnsi="Arial" w:cs="Arial"/>
          <w:color w:val="000000" w:themeColor="text1"/>
          <w:sz w:val="22"/>
          <w:szCs w:val="22"/>
        </w:rPr>
      </w:pPr>
    </w:p>
    <w:p w14:paraId="14F1E423" w14:textId="77777777" w:rsidR="00714D28" w:rsidRPr="00485BB2" w:rsidRDefault="00714D28" w:rsidP="00485BB2">
      <w:pPr>
        <w:spacing w:line="360" w:lineRule="auto"/>
        <w:jc w:val="both"/>
        <w:rPr>
          <w:rFonts w:ascii="Arial" w:hAnsi="Arial" w:cs="Arial"/>
          <w:color w:val="000000" w:themeColor="text1"/>
          <w:sz w:val="22"/>
          <w:szCs w:val="22"/>
        </w:rPr>
      </w:pPr>
    </w:p>
    <w:p w14:paraId="4309459A" w14:textId="44316802" w:rsidR="00714D28" w:rsidRPr="00485BB2" w:rsidRDefault="00714D28" w:rsidP="00485BB2">
      <w:pPr>
        <w:spacing w:line="360" w:lineRule="auto"/>
        <w:jc w:val="both"/>
        <w:rPr>
          <w:rFonts w:ascii="Arial" w:hAnsi="Arial" w:cs="Arial"/>
          <w:color w:val="000000" w:themeColor="text1"/>
          <w:sz w:val="22"/>
          <w:szCs w:val="22"/>
        </w:rPr>
      </w:pPr>
      <w:r w:rsidRPr="00485BB2">
        <w:rPr>
          <w:rFonts w:ascii="Arial" w:hAnsi="Arial" w:cs="Arial"/>
          <w:noProof/>
          <w:color w:val="000000" w:themeColor="text1"/>
          <w:sz w:val="22"/>
          <w:szCs w:val="22"/>
        </w:rPr>
        <w:drawing>
          <wp:inline distT="0" distB="0" distL="0" distR="0" wp14:anchorId="6E0DA413" wp14:editId="25A04B79">
            <wp:extent cx="5731510" cy="1263015"/>
            <wp:effectExtent l="0" t="0" r="2540" b="0"/>
            <wp:docPr id="837412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263015"/>
                    </a:xfrm>
                    <a:prstGeom prst="rect">
                      <a:avLst/>
                    </a:prstGeom>
                    <a:noFill/>
                    <a:ln>
                      <a:noFill/>
                    </a:ln>
                  </pic:spPr>
                </pic:pic>
              </a:graphicData>
            </a:graphic>
          </wp:inline>
        </w:drawing>
      </w:r>
    </w:p>
    <w:p w14:paraId="69F19C9E" w14:textId="77777777" w:rsidR="00D2148F" w:rsidRPr="00485BB2" w:rsidRDefault="00D2148F" w:rsidP="00485BB2">
      <w:pPr>
        <w:spacing w:line="360" w:lineRule="auto"/>
        <w:jc w:val="both"/>
        <w:rPr>
          <w:rFonts w:ascii="Arial" w:hAnsi="Arial" w:cs="Arial"/>
          <w:color w:val="000000" w:themeColor="text1"/>
          <w:sz w:val="22"/>
          <w:szCs w:val="22"/>
        </w:rPr>
      </w:pPr>
    </w:p>
    <w:p w14:paraId="0EFDEE77" w14:textId="6C99A66F" w:rsidR="00A45A71" w:rsidRPr="0087255A" w:rsidRDefault="001837D6" w:rsidP="00485BB2">
      <w:pPr>
        <w:pStyle w:val="Heading1"/>
        <w:spacing w:line="360" w:lineRule="auto"/>
        <w:jc w:val="both"/>
        <w:rPr>
          <w:rFonts w:ascii="Arial" w:hAnsi="Arial" w:cs="Arial"/>
          <w:b/>
          <w:bCs/>
          <w:color w:val="4472C4" w:themeColor="accent1"/>
          <w:sz w:val="22"/>
          <w:szCs w:val="22"/>
        </w:rPr>
      </w:pPr>
      <w:r w:rsidRPr="0087255A">
        <w:rPr>
          <w:rFonts w:ascii="Arial" w:hAnsi="Arial" w:cs="Arial"/>
          <w:b/>
          <w:bCs/>
          <w:color w:val="4472C4" w:themeColor="accent1"/>
          <w:sz w:val="22"/>
          <w:szCs w:val="22"/>
        </w:rPr>
        <w:t>COMMUNICATE THE PLAN WITH THE STAKEHOLDERS</w:t>
      </w:r>
      <w:bookmarkEnd w:id="18"/>
    </w:p>
    <w:p w14:paraId="054EDB4D" w14:textId="77777777" w:rsidR="00FA5D3E" w:rsidRPr="00485BB2" w:rsidRDefault="00FA5D3E" w:rsidP="00485BB2">
      <w:pPr>
        <w:spacing w:line="360" w:lineRule="auto"/>
        <w:jc w:val="both"/>
        <w:rPr>
          <w:rFonts w:ascii="Arial" w:hAnsi="Arial" w:cs="Arial"/>
          <w:color w:val="000000" w:themeColor="text1"/>
          <w:sz w:val="22"/>
          <w:szCs w:val="22"/>
        </w:rPr>
      </w:pPr>
    </w:p>
    <w:p w14:paraId="0E2CA13C" w14:textId="63AC5E15" w:rsidR="00976874" w:rsidRPr="00485BB2" w:rsidRDefault="00976874"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The main stakeholders that may be affected by the solution are:</w:t>
      </w:r>
    </w:p>
    <w:p w14:paraId="68FB170A" w14:textId="6DBEDAA0" w:rsidR="00976874" w:rsidRPr="00485BB2" w:rsidRDefault="00976874" w:rsidP="00485BB2">
      <w:pPr>
        <w:pStyle w:val="ListParagraph"/>
        <w:numPr>
          <w:ilvl w:val="0"/>
          <w:numId w:val="7"/>
        </w:numPr>
        <w:spacing w:line="360" w:lineRule="auto"/>
        <w:jc w:val="both"/>
        <w:rPr>
          <w:rFonts w:ascii="Arial" w:hAnsi="Arial" w:cs="Arial"/>
          <w:color w:val="000000" w:themeColor="text1"/>
          <w:sz w:val="22"/>
          <w:szCs w:val="22"/>
        </w:rPr>
      </w:pPr>
      <w:r w:rsidRPr="00485BB2">
        <w:rPr>
          <w:rFonts w:ascii="Arial" w:hAnsi="Arial" w:cs="Arial"/>
          <w:b/>
          <w:bCs/>
          <w:color w:val="000000" w:themeColor="text1"/>
          <w:sz w:val="22"/>
          <w:szCs w:val="22"/>
        </w:rPr>
        <w:t>Shareholders</w:t>
      </w:r>
      <w:r w:rsidR="00336CB5" w:rsidRPr="00485BB2">
        <w:rPr>
          <w:rFonts w:ascii="Arial" w:hAnsi="Arial" w:cs="Arial"/>
          <w:color w:val="000000" w:themeColor="text1"/>
          <w:sz w:val="22"/>
          <w:szCs w:val="22"/>
        </w:rPr>
        <w:t xml:space="preserve"> – high power – high interest.</w:t>
      </w:r>
    </w:p>
    <w:p w14:paraId="53680B8A" w14:textId="2EBB7211" w:rsidR="00976874" w:rsidRPr="00485BB2" w:rsidRDefault="00336CB5" w:rsidP="00485BB2">
      <w:pPr>
        <w:pStyle w:val="ListParagraph"/>
        <w:numPr>
          <w:ilvl w:val="0"/>
          <w:numId w:val="7"/>
        </w:numPr>
        <w:spacing w:line="360" w:lineRule="auto"/>
        <w:jc w:val="both"/>
        <w:rPr>
          <w:rFonts w:ascii="Arial" w:hAnsi="Arial" w:cs="Arial"/>
          <w:color w:val="000000" w:themeColor="text1"/>
          <w:sz w:val="22"/>
          <w:szCs w:val="22"/>
        </w:rPr>
      </w:pPr>
      <w:r w:rsidRPr="00485BB2">
        <w:rPr>
          <w:rFonts w:ascii="Arial" w:hAnsi="Arial" w:cs="Arial"/>
          <w:b/>
          <w:bCs/>
          <w:color w:val="000000" w:themeColor="text1"/>
          <w:sz w:val="22"/>
          <w:szCs w:val="22"/>
        </w:rPr>
        <w:t>Managers</w:t>
      </w:r>
      <w:r w:rsidRPr="00485BB2">
        <w:rPr>
          <w:rFonts w:ascii="Arial" w:hAnsi="Arial" w:cs="Arial"/>
          <w:color w:val="000000" w:themeColor="text1"/>
          <w:sz w:val="22"/>
          <w:szCs w:val="22"/>
        </w:rPr>
        <w:t xml:space="preserve"> – high power – low interest.</w:t>
      </w:r>
    </w:p>
    <w:p w14:paraId="2A0A7025" w14:textId="6813BC88" w:rsidR="00976874" w:rsidRPr="00485BB2" w:rsidRDefault="00336CB5" w:rsidP="00485BB2">
      <w:pPr>
        <w:pStyle w:val="ListParagraph"/>
        <w:numPr>
          <w:ilvl w:val="0"/>
          <w:numId w:val="7"/>
        </w:numPr>
        <w:spacing w:line="360" w:lineRule="auto"/>
        <w:jc w:val="both"/>
        <w:rPr>
          <w:rFonts w:ascii="Arial" w:hAnsi="Arial" w:cs="Arial"/>
          <w:color w:val="000000" w:themeColor="text1"/>
          <w:sz w:val="22"/>
          <w:szCs w:val="22"/>
        </w:rPr>
      </w:pPr>
      <w:r w:rsidRPr="00485BB2">
        <w:rPr>
          <w:rFonts w:ascii="Arial" w:hAnsi="Arial" w:cs="Arial"/>
          <w:b/>
          <w:bCs/>
          <w:color w:val="000000" w:themeColor="text1"/>
          <w:sz w:val="22"/>
          <w:szCs w:val="22"/>
        </w:rPr>
        <w:t>Employees</w:t>
      </w:r>
      <w:r w:rsidRPr="00485BB2">
        <w:rPr>
          <w:rFonts w:ascii="Arial" w:hAnsi="Arial" w:cs="Arial"/>
          <w:color w:val="000000" w:themeColor="text1"/>
          <w:sz w:val="22"/>
          <w:szCs w:val="22"/>
        </w:rPr>
        <w:t xml:space="preserve"> – low power – high interest.</w:t>
      </w:r>
    </w:p>
    <w:p w14:paraId="07B03A63" w14:textId="7136929E" w:rsidR="00976874" w:rsidRPr="00485BB2" w:rsidRDefault="00336CB5" w:rsidP="00485BB2">
      <w:pPr>
        <w:pStyle w:val="ListParagraph"/>
        <w:numPr>
          <w:ilvl w:val="0"/>
          <w:numId w:val="7"/>
        </w:numPr>
        <w:spacing w:line="360" w:lineRule="auto"/>
        <w:jc w:val="both"/>
        <w:rPr>
          <w:rFonts w:ascii="Arial" w:hAnsi="Arial" w:cs="Arial"/>
          <w:color w:val="000000" w:themeColor="text1"/>
          <w:sz w:val="22"/>
          <w:szCs w:val="22"/>
        </w:rPr>
      </w:pPr>
      <w:r w:rsidRPr="00485BB2">
        <w:rPr>
          <w:rFonts w:ascii="Arial" w:hAnsi="Arial" w:cs="Arial"/>
          <w:b/>
          <w:bCs/>
          <w:color w:val="000000" w:themeColor="text1"/>
          <w:sz w:val="22"/>
          <w:szCs w:val="22"/>
        </w:rPr>
        <w:t>Supplier</w:t>
      </w:r>
      <w:r w:rsidRPr="00485BB2">
        <w:rPr>
          <w:rFonts w:ascii="Arial" w:hAnsi="Arial" w:cs="Arial"/>
          <w:color w:val="000000" w:themeColor="text1"/>
          <w:sz w:val="22"/>
          <w:szCs w:val="22"/>
        </w:rPr>
        <w:t xml:space="preserve"> – low power – low interest.</w:t>
      </w:r>
    </w:p>
    <w:p w14:paraId="2CCD4B39" w14:textId="640A572B" w:rsidR="00D2148F" w:rsidRPr="00485BB2" w:rsidRDefault="00D2148F" w:rsidP="00485BB2">
      <w:pPr>
        <w:pStyle w:val="ListParagraph"/>
        <w:numPr>
          <w:ilvl w:val="0"/>
          <w:numId w:val="7"/>
        </w:numPr>
        <w:spacing w:line="360" w:lineRule="auto"/>
        <w:jc w:val="both"/>
        <w:rPr>
          <w:rFonts w:ascii="Arial" w:hAnsi="Arial" w:cs="Arial"/>
          <w:color w:val="000000" w:themeColor="text1"/>
          <w:sz w:val="22"/>
          <w:szCs w:val="22"/>
        </w:rPr>
      </w:pPr>
      <w:r w:rsidRPr="00485BB2">
        <w:rPr>
          <w:rFonts w:ascii="Arial" w:hAnsi="Arial" w:cs="Arial"/>
          <w:b/>
          <w:bCs/>
          <w:color w:val="000000" w:themeColor="text1"/>
          <w:sz w:val="22"/>
          <w:szCs w:val="22"/>
        </w:rPr>
        <w:t xml:space="preserve">Costumers </w:t>
      </w:r>
      <w:r w:rsidRPr="00485BB2">
        <w:rPr>
          <w:rFonts w:ascii="Arial" w:hAnsi="Arial" w:cs="Arial"/>
          <w:color w:val="000000" w:themeColor="text1"/>
          <w:sz w:val="22"/>
          <w:szCs w:val="22"/>
        </w:rPr>
        <w:t>– low power – low interest</w:t>
      </w:r>
    </w:p>
    <w:p w14:paraId="294B972A" w14:textId="77777777" w:rsidR="00976874" w:rsidRPr="00485BB2" w:rsidRDefault="00976874" w:rsidP="00485BB2">
      <w:pPr>
        <w:pStyle w:val="ListParagraph"/>
        <w:spacing w:line="360" w:lineRule="auto"/>
        <w:jc w:val="both"/>
        <w:rPr>
          <w:rFonts w:ascii="Arial" w:hAnsi="Arial" w:cs="Arial"/>
          <w:color w:val="000000" w:themeColor="text1"/>
          <w:sz w:val="22"/>
          <w:szCs w:val="22"/>
        </w:rPr>
      </w:pPr>
    </w:p>
    <w:p w14:paraId="33978DFF" w14:textId="0951DF7F" w:rsidR="00DC5BC5" w:rsidRPr="00485BB2" w:rsidRDefault="00DC5BC5" w:rsidP="00485BB2">
      <w:pPr>
        <w:pStyle w:val="Heading2"/>
        <w:spacing w:line="360" w:lineRule="auto"/>
        <w:jc w:val="both"/>
        <w:rPr>
          <w:rFonts w:ascii="Arial" w:hAnsi="Arial" w:cs="Arial"/>
          <w:color w:val="000000" w:themeColor="text1"/>
          <w:sz w:val="22"/>
          <w:szCs w:val="22"/>
        </w:rPr>
      </w:pPr>
      <w:bookmarkStart w:id="19" w:name="_Toc132316686"/>
    </w:p>
    <w:p w14:paraId="62959BEB" w14:textId="582F4069" w:rsidR="00A45A71" w:rsidRPr="0087255A" w:rsidRDefault="00DC5BC5" w:rsidP="00485BB2">
      <w:pPr>
        <w:pStyle w:val="Heading2"/>
        <w:spacing w:line="360" w:lineRule="auto"/>
        <w:jc w:val="both"/>
        <w:rPr>
          <w:rFonts w:ascii="Arial" w:hAnsi="Arial" w:cs="Arial"/>
          <w:b/>
          <w:bCs/>
          <w:color w:val="4472C4" w:themeColor="accent1"/>
          <w:sz w:val="22"/>
          <w:szCs w:val="22"/>
        </w:rPr>
      </w:pPr>
      <w:r w:rsidRPr="0087255A">
        <w:rPr>
          <w:rFonts w:ascii="Arial" w:hAnsi="Arial" w:cs="Arial"/>
          <w:b/>
          <w:bCs/>
          <w:color w:val="4472C4" w:themeColor="accent1"/>
          <w:sz w:val="22"/>
          <w:szCs w:val="22"/>
        </w:rPr>
        <w:t>I</w:t>
      </w:r>
      <w:r w:rsidR="00A45A71" w:rsidRPr="0087255A">
        <w:rPr>
          <w:rFonts w:ascii="Arial" w:hAnsi="Arial" w:cs="Arial"/>
          <w:b/>
          <w:bCs/>
          <w:color w:val="4472C4" w:themeColor="accent1"/>
          <w:sz w:val="22"/>
          <w:szCs w:val="22"/>
        </w:rPr>
        <w:t>nfluence/</w:t>
      </w:r>
      <w:r w:rsidR="00976874" w:rsidRPr="0087255A">
        <w:rPr>
          <w:rFonts w:ascii="Arial" w:hAnsi="Arial" w:cs="Arial"/>
          <w:b/>
          <w:bCs/>
          <w:color w:val="4472C4" w:themeColor="accent1"/>
          <w:sz w:val="22"/>
          <w:szCs w:val="22"/>
        </w:rPr>
        <w:t>P</w:t>
      </w:r>
      <w:r w:rsidR="00A45A71" w:rsidRPr="0087255A">
        <w:rPr>
          <w:rFonts w:ascii="Arial" w:hAnsi="Arial" w:cs="Arial"/>
          <w:b/>
          <w:bCs/>
          <w:color w:val="4472C4" w:themeColor="accent1"/>
          <w:sz w:val="22"/>
          <w:szCs w:val="22"/>
        </w:rPr>
        <w:t xml:space="preserve">ower </w:t>
      </w:r>
      <w:r w:rsidR="00976874" w:rsidRPr="0087255A">
        <w:rPr>
          <w:rFonts w:ascii="Arial" w:hAnsi="Arial" w:cs="Arial"/>
          <w:b/>
          <w:bCs/>
          <w:color w:val="4472C4" w:themeColor="accent1"/>
          <w:sz w:val="22"/>
          <w:szCs w:val="22"/>
        </w:rPr>
        <w:t>M</w:t>
      </w:r>
      <w:r w:rsidR="00A45A71" w:rsidRPr="0087255A">
        <w:rPr>
          <w:rFonts w:ascii="Arial" w:hAnsi="Arial" w:cs="Arial"/>
          <w:b/>
          <w:bCs/>
          <w:color w:val="4472C4" w:themeColor="accent1"/>
          <w:sz w:val="22"/>
          <w:szCs w:val="22"/>
        </w:rPr>
        <w:t xml:space="preserve">atrix and </w:t>
      </w:r>
      <w:r w:rsidR="00976874" w:rsidRPr="0087255A">
        <w:rPr>
          <w:rFonts w:ascii="Arial" w:hAnsi="Arial" w:cs="Arial"/>
          <w:b/>
          <w:bCs/>
          <w:color w:val="4472C4" w:themeColor="accent1"/>
          <w:sz w:val="22"/>
          <w:szCs w:val="22"/>
        </w:rPr>
        <w:t>I</w:t>
      </w:r>
      <w:r w:rsidR="00A45A71" w:rsidRPr="0087255A">
        <w:rPr>
          <w:rFonts w:ascii="Arial" w:hAnsi="Arial" w:cs="Arial"/>
          <w:b/>
          <w:bCs/>
          <w:color w:val="4472C4" w:themeColor="accent1"/>
          <w:sz w:val="22"/>
          <w:szCs w:val="22"/>
        </w:rPr>
        <w:t xml:space="preserve">nterest </w:t>
      </w:r>
      <w:r w:rsidR="00976874" w:rsidRPr="0087255A">
        <w:rPr>
          <w:rFonts w:ascii="Arial" w:hAnsi="Arial" w:cs="Arial"/>
          <w:b/>
          <w:bCs/>
          <w:color w:val="4472C4" w:themeColor="accent1"/>
          <w:sz w:val="22"/>
          <w:szCs w:val="22"/>
        </w:rPr>
        <w:t>N</w:t>
      </w:r>
      <w:r w:rsidR="00A45A71" w:rsidRPr="0087255A">
        <w:rPr>
          <w:rFonts w:ascii="Arial" w:hAnsi="Arial" w:cs="Arial"/>
          <w:b/>
          <w:bCs/>
          <w:color w:val="4472C4" w:themeColor="accent1"/>
          <w:sz w:val="22"/>
          <w:szCs w:val="22"/>
        </w:rPr>
        <w:t>eeds</w:t>
      </w:r>
      <w:bookmarkEnd w:id="19"/>
    </w:p>
    <w:p w14:paraId="5314AF24" w14:textId="77777777" w:rsidR="00FA5D3E" w:rsidRPr="00485BB2" w:rsidRDefault="00336CB5" w:rsidP="00485BB2">
      <w:pPr>
        <w:spacing w:line="360" w:lineRule="auto"/>
        <w:jc w:val="both"/>
        <w:rPr>
          <w:rFonts w:ascii="Arial" w:eastAsia="Times New Roman" w:hAnsi="Arial" w:cs="Arial"/>
          <w:noProof/>
          <w:color w:val="000000" w:themeColor="text1"/>
          <w:sz w:val="22"/>
          <w:szCs w:val="22"/>
          <w:lang w:eastAsia="en-GB"/>
        </w:rPr>
      </w:pPr>
      <w:r w:rsidRPr="00485BB2">
        <w:rPr>
          <w:rFonts w:ascii="Arial" w:eastAsia="Times New Roman" w:hAnsi="Arial" w:cs="Arial"/>
          <w:color w:val="000000" w:themeColor="text1"/>
          <w:sz w:val="22"/>
          <w:szCs w:val="22"/>
          <w:lang w:eastAsia="en-GB"/>
        </w:rPr>
        <w:fldChar w:fldCharType="begin"/>
      </w:r>
      <w:r w:rsidR="0056714A" w:rsidRPr="00485BB2">
        <w:rPr>
          <w:rFonts w:ascii="Arial" w:eastAsia="Times New Roman" w:hAnsi="Arial" w:cs="Arial"/>
          <w:color w:val="000000" w:themeColor="text1"/>
          <w:sz w:val="22"/>
          <w:szCs w:val="22"/>
          <w:lang w:eastAsia="en-GB"/>
        </w:rPr>
        <w:instrText xml:space="preserve"> INCLUDEPICTURE "C:\\var\\folders\\d9\\hv4sgwnd6lqbm06rgrs2r0k80000gn\\T\\com.microsoft.Word\\WebArchiveCopyPasteTempFiles\\Power-Interest-Matrix-1024x700.jpg" \* MERGEFORMAT </w:instrText>
      </w:r>
      <w:r w:rsidRPr="00485BB2">
        <w:rPr>
          <w:rFonts w:ascii="Arial" w:eastAsia="Times New Roman" w:hAnsi="Arial" w:cs="Arial"/>
          <w:color w:val="000000" w:themeColor="text1"/>
          <w:sz w:val="22"/>
          <w:szCs w:val="22"/>
          <w:lang w:eastAsia="en-GB"/>
        </w:rPr>
        <w:fldChar w:fldCharType="separate"/>
      </w:r>
    </w:p>
    <w:p w14:paraId="6FC624CB" w14:textId="6B0EEC5A" w:rsidR="00976874" w:rsidRPr="00485BB2" w:rsidRDefault="00336CB5" w:rsidP="00485BB2">
      <w:pPr>
        <w:spacing w:line="360" w:lineRule="auto"/>
        <w:jc w:val="both"/>
        <w:rPr>
          <w:rFonts w:ascii="Arial" w:eastAsia="Times New Roman" w:hAnsi="Arial" w:cs="Arial"/>
          <w:color w:val="000000" w:themeColor="text1"/>
          <w:sz w:val="22"/>
          <w:szCs w:val="22"/>
          <w:lang w:eastAsia="en-GB"/>
        </w:rPr>
      </w:pPr>
      <w:r w:rsidRPr="00485BB2">
        <w:rPr>
          <w:rFonts w:ascii="Arial" w:eastAsia="Times New Roman" w:hAnsi="Arial" w:cs="Arial"/>
          <w:color w:val="000000" w:themeColor="text1"/>
          <w:sz w:val="22"/>
          <w:szCs w:val="22"/>
          <w:lang w:eastAsia="en-GB"/>
        </w:rPr>
        <w:fldChar w:fldCharType="end"/>
      </w:r>
      <w:r w:rsidR="00DC5BC5" w:rsidRPr="00485BB2">
        <w:rPr>
          <w:rFonts w:ascii="Arial" w:eastAsia="Times New Roman" w:hAnsi="Arial" w:cs="Arial"/>
          <w:noProof/>
          <w:color w:val="000000" w:themeColor="text1"/>
          <w:sz w:val="22"/>
          <w:szCs w:val="22"/>
          <w:lang w:eastAsia="en-GB"/>
        </w:rPr>
        <w:drawing>
          <wp:inline distT="0" distB="0" distL="0" distR="0" wp14:anchorId="69D0755F" wp14:editId="27D68090">
            <wp:extent cx="6096635" cy="3429000"/>
            <wp:effectExtent l="0" t="0" r="0" b="0"/>
            <wp:docPr id="1387403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946DA2C" w14:textId="77777777" w:rsidR="00D2148F" w:rsidRPr="00485BB2" w:rsidRDefault="00D2148F" w:rsidP="00485BB2">
      <w:pPr>
        <w:pStyle w:val="Heading2"/>
        <w:spacing w:line="360" w:lineRule="auto"/>
        <w:jc w:val="both"/>
        <w:rPr>
          <w:rFonts w:ascii="Arial" w:hAnsi="Arial" w:cs="Arial"/>
          <w:color w:val="000000" w:themeColor="text1"/>
          <w:sz w:val="22"/>
          <w:szCs w:val="22"/>
        </w:rPr>
      </w:pPr>
      <w:bookmarkStart w:id="20" w:name="_Toc132316687"/>
    </w:p>
    <w:p w14:paraId="1110D09C" w14:textId="77777777" w:rsidR="0087255A" w:rsidRDefault="0087255A" w:rsidP="00485BB2">
      <w:pPr>
        <w:pStyle w:val="Heading2"/>
        <w:spacing w:line="360" w:lineRule="auto"/>
        <w:jc w:val="both"/>
        <w:rPr>
          <w:rFonts w:ascii="Arial" w:hAnsi="Arial" w:cs="Arial"/>
          <w:b/>
          <w:bCs/>
          <w:color w:val="4472C4" w:themeColor="accent1"/>
          <w:sz w:val="22"/>
          <w:szCs w:val="22"/>
        </w:rPr>
      </w:pPr>
    </w:p>
    <w:p w14:paraId="52CC2D42" w14:textId="77777777" w:rsidR="0087255A" w:rsidRDefault="0087255A" w:rsidP="00485BB2">
      <w:pPr>
        <w:pStyle w:val="Heading2"/>
        <w:spacing w:line="360" w:lineRule="auto"/>
        <w:jc w:val="both"/>
        <w:rPr>
          <w:rFonts w:ascii="Arial" w:hAnsi="Arial" w:cs="Arial"/>
          <w:b/>
          <w:bCs/>
          <w:color w:val="4472C4" w:themeColor="accent1"/>
          <w:sz w:val="22"/>
          <w:szCs w:val="22"/>
        </w:rPr>
      </w:pPr>
    </w:p>
    <w:p w14:paraId="204F8E43" w14:textId="4D1FAA11" w:rsidR="00A45A71" w:rsidRPr="0087255A" w:rsidRDefault="00A45A71" w:rsidP="00485BB2">
      <w:pPr>
        <w:pStyle w:val="Heading2"/>
        <w:spacing w:line="360" w:lineRule="auto"/>
        <w:jc w:val="both"/>
        <w:rPr>
          <w:rFonts w:ascii="Arial" w:hAnsi="Arial" w:cs="Arial"/>
          <w:b/>
          <w:bCs/>
          <w:color w:val="4472C4" w:themeColor="accent1"/>
          <w:sz w:val="22"/>
          <w:szCs w:val="22"/>
        </w:rPr>
      </w:pPr>
      <w:r w:rsidRPr="0087255A">
        <w:rPr>
          <w:rFonts w:ascii="Arial" w:hAnsi="Arial" w:cs="Arial"/>
          <w:b/>
          <w:bCs/>
          <w:color w:val="4472C4" w:themeColor="accent1"/>
          <w:sz w:val="22"/>
          <w:szCs w:val="22"/>
        </w:rPr>
        <w:t xml:space="preserve">Stakeholder </w:t>
      </w:r>
      <w:r w:rsidR="00976874" w:rsidRPr="0087255A">
        <w:rPr>
          <w:rFonts w:ascii="Arial" w:hAnsi="Arial" w:cs="Arial"/>
          <w:b/>
          <w:bCs/>
          <w:color w:val="4472C4" w:themeColor="accent1"/>
          <w:sz w:val="22"/>
          <w:szCs w:val="22"/>
        </w:rPr>
        <w:t>E</w:t>
      </w:r>
      <w:r w:rsidRPr="0087255A">
        <w:rPr>
          <w:rFonts w:ascii="Arial" w:hAnsi="Arial" w:cs="Arial"/>
          <w:b/>
          <w:bCs/>
          <w:color w:val="4472C4" w:themeColor="accent1"/>
          <w:sz w:val="22"/>
          <w:szCs w:val="22"/>
        </w:rPr>
        <w:t xml:space="preserve">ngagement </w:t>
      </w:r>
      <w:r w:rsidR="00976874" w:rsidRPr="0087255A">
        <w:rPr>
          <w:rFonts w:ascii="Arial" w:hAnsi="Arial" w:cs="Arial"/>
          <w:b/>
          <w:bCs/>
          <w:color w:val="4472C4" w:themeColor="accent1"/>
          <w:sz w:val="22"/>
          <w:szCs w:val="22"/>
        </w:rPr>
        <w:t>P</w:t>
      </w:r>
      <w:r w:rsidRPr="0087255A">
        <w:rPr>
          <w:rFonts w:ascii="Arial" w:hAnsi="Arial" w:cs="Arial"/>
          <w:b/>
          <w:bCs/>
          <w:color w:val="4472C4" w:themeColor="accent1"/>
          <w:sz w:val="22"/>
          <w:szCs w:val="22"/>
        </w:rPr>
        <w:t>lan</w:t>
      </w:r>
      <w:bookmarkEnd w:id="20"/>
    </w:p>
    <w:p w14:paraId="251C64E7" w14:textId="77777777" w:rsidR="006D47FF" w:rsidRPr="00485BB2" w:rsidRDefault="006D47FF" w:rsidP="00485BB2">
      <w:pPr>
        <w:spacing w:line="360" w:lineRule="auto"/>
        <w:jc w:val="both"/>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525"/>
        <w:gridCol w:w="880"/>
        <w:gridCol w:w="1793"/>
        <w:gridCol w:w="2124"/>
        <w:gridCol w:w="1329"/>
        <w:gridCol w:w="1365"/>
      </w:tblGrid>
      <w:tr w:rsidR="00485BB2" w:rsidRPr="00485BB2" w14:paraId="6105F97C" w14:textId="77777777" w:rsidTr="00C21B36">
        <w:tc>
          <w:tcPr>
            <w:tcW w:w="1525" w:type="dxa"/>
          </w:tcPr>
          <w:p w14:paraId="6213803C" w14:textId="55244A7E" w:rsidR="00507240" w:rsidRPr="00485BB2" w:rsidRDefault="00507240"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Stakeholder</w:t>
            </w:r>
          </w:p>
        </w:tc>
        <w:tc>
          <w:tcPr>
            <w:tcW w:w="880" w:type="dxa"/>
          </w:tcPr>
          <w:p w14:paraId="212B58D6" w14:textId="2E11DF2D" w:rsidR="00507240" w:rsidRPr="00485BB2" w:rsidRDefault="00507240"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Power</w:t>
            </w:r>
          </w:p>
        </w:tc>
        <w:tc>
          <w:tcPr>
            <w:tcW w:w="1830" w:type="dxa"/>
          </w:tcPr>
          <w:p w14:paraId="16FBD7D2" w14:textId="1FD4E1C4" w:rsidR="00507240" w:rsidRPr="00485BB2" w:rsidRDefault="00507240"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Key Interest &amp; Issues</w:t>
            </w:r>
          </w:p>
        </w:tc>
        <w:tc>
          <w:tcPr>
            <w:tcW w:w="2139" w:type="dxa"/>
          </w:tcPr>
          <w:p w14:paraId="5693511B" w14:textId="7E1637C0" w:rsidR="00507240" w:rsidRPr="00485BB2" w:rsidRDefault="00507240"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Communication Vehicle</w:t>
            </w:r>
          </w:p>
        </w:tc>
        <w:tc>
          <w:tcPr>
            <w:tcW w:w="1276" w:type="dxa"/>
          </w:tcPr>
          <w:p w14:paraId="6C9B4D07" w14:textId="066F47FD" w:rsidR="00507240" w:rsidRPr="00485BB2" w:rsidRDefault="00507240"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Frequency</w:t>
            </w:r>
          </w:p>
        </w:tc>
        <w:tc>
          <w:tcPr>
            <w:tcW w:w="1366" w:type="dxa"/>
          </w:tcPr>
          <w:p w14:paraId="1CE6E5AE" w14:textId="34F4DA6E" w:rsidR="00507240" w:rsidRPr="00485BB2" w:rsidRDefault="00507240" w:rsidP="00485BB2">
            <w:pPr>
              <w:spacing w:line="360" w:lineRule="auto"/>
              <w:jc w:val="both"/>
              <w:rPr>
                <w:rFonts w:ascii="Arial" w:hAnsi="Arial" w:cs="Arial"/>
                <w:b/>
                <w:bCs/>
                <w:color w:val="000000" w:themeColor="text1"/>
                <w:sz w:val="22"/>
                <w:szCs w:val="22"/>
              </w:rPr>
            </w:pPr>
            <w:r w:rsidRPr="00485BB2">
              <w:rPr>
                <w:rFonts w:ascii="Arial" w:hAnsi="Arial" w:cs="Arial"/>
                <w:b/>
                <w:bCs/>
                <w:color w:val="000000" w:themeColor="text1"/>
                <w:sz w:val="22"/>
                <w:szCs w:val="22"/>
              </w:rPr>
              <w:t>Comments</w:t>
            </w:r>
          </w:p>
        </w:tc>
      </w:tr>
      <w:tr w:rsidR="00485BB2" w:rsidRPr="00485BB2" w14:paraId="38550500" w14:textId="77777777" w:rsidTr="00C21B36">
        <w:tc>
          <w:tcPr>
            <w:tcW w:w="1525" w:type="dxa"/>
          </w:tcPr>
          <w:p w14:paraId="3D40E982" w14:textId="3795237E"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Shareholders</w:t>
            </w:r>
          </w:p>
        </w:tc>
        <w:tc>
          <w:tcPr>
            <w:tcW w:w="880" w:type="dxa"/>
          </w:tcPr>
          <w:p w14:paraId="7E4AE36F" w14:textId="01CC6CD8"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High</w:t>
            </w:r>
          </w:p>
        </w:tc>
        <w:tc>
          <w:tcPr>
            <w:tcW w:w="1830" w:type="dxa"/>
          </w:tcPr>
          <w:p w14:paraId="1A0416E8" w14:textId="6B7848B8"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To decrease the employee turnover rate</w:t>
            </w:r>
          </w:p>
        </w:tc>
        <w:tc>
          <w:tcPr>
            <w:tcW w:w="2139" w:type="dxa"/>
          </w:tcPr>
          <w:p w14:paraId="29EF863E" w14:textId="641B4691"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Meetings</w:t>
            </w:r>
          </w:p>
        </w:tc>
        <w:tc>
          <w:tcPr>
            <w:tcW w:w="1276" w:type="dxa"/>
          </w:tcPr>
          <w:p w14:paraId="64FDC8B2" w14:textId="5F95102B"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Monthly</w:t>
            </w:r>
          </w:p>
        </w:tc>
        <w:tc>
          <w:tcPr>
            <w:tcW w:w="1366" w:type="dxa"/>
          </w:tcPr>
          <w:p w14:paraId="77093C23" w14:textId="77777777" w:rsidR="00507240" w:rsidRPr="00485BB2" w:rsidRDefault="00507240" w:rsidP="00485BB2">
            <w:pPr>
              <w:spacing w:line="360" w:lineRule="auto"/>
              <w:jc w:val="both"/>
              <w:rPr>
                <w:rFonts w:ascii="Arial" w:hAnsi="Arial" w:cs="Arial"/>
                <w:color w:val="000000" w:themeColor="text1"/>
                <w:sz w:val="22"/>
                <w:szCs w:val="22"/>
              </w:rPr>
            </w:pPr>
          </w:p>
        </w:tc>
      </w:tr>
      <w:tr w:rsidR="00485BB2" w:rsidRPr="00485BB2" w14:paraId="25F23AC3" w14:textId="77777777" w:rsidTr="00C21B36">
        <w:tc>
          <w:tcPr>
            <w:tcW w:w="1525" w:type="dxa"/>
          </w:tcPr>
          <w:p w14:paraId="30AD9543" w14:textId="443D3EA9"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Managers</w:t>
            </w:r>
          </w:p>
        </w:tc>
        <w:tc>
          <w:tcPr>
            <w:tcW w:w="880" w:type="dxa"/>
          </w:tcPr>
          <w:p w14:paraId="0E43F107" w14:textId="690A509F"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High</w:t>
            </w:r>
          </w:p>
        </w:tc>
        <w:tc>
          <w:tcPr>
            <w:tcW w:w="1830" w:type="dxa"/>
          </w:tcPr>
          <w:p w14:paraId="5F824A2B" w14:textId="63BB1E2D"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To decrease the employee turnover rate</w:t>
            </w:r>
          </w:p>
        </w:tc>
        <w:tc>
          <w:tcPr>
            <w:tcW w:w="2139" w:type="dxa"/>
          </w:tcPr>
          <w:p w14:paraId="24644F68" w14:textId="386F5DA0"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Meetings</w:t>
            </w:r>
          </w:p>
        </w:tc>
        <w:tc>
          <w:tcPr>
            <w:tcW w:w="1276" w:type="dxa"/>
          </w:tcPr>
          <w:p w14:paraId="3746FEF5" w14:textId="6FA726C9"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Monthly</w:t>
            </w:r>
          </w:p>
        </w:tc>
        <w:tc>
          <w:tcPr>
            <w:tcW w:w="1366" w:type="dxa"/>
          </w:tcPr>
          <w:p w14:paraId="39AFBCFE" w14:textId="77777777" w:rsidR="00507240" w:rsidRPr="00485BB2" w:rsidRDefault="00507240" w:rsidP="00485BB2">
            <w:pPr>
              <w:spacing w:line="360" w:lineRule="auto"/>
              <w:jc w:val="both"/>
              <w:rPr>
                <w:rFonts w:ascii="Arial" w:hAnsi="Arial" w:cs="Arial"/>
                <w:color w:val="000000" w:themeColor="text1"/>
                <w:sz w:val="22"/>
                <w:szCs w:val="22"/>
              </w:rPr>
            </w:pPr>
          </w:p>
        </w:tc>
      </w:tr>
      <w:tr w:rsidR="00485BB2" w:rsidRPr="00485BB2" w14:paraId="16CD7205" w14:textId="77777777" w:rsidTr="00C21B36">
        <w:tc>
          <w:tcPr>
            <w:tcW w:w="1525" w:type="dxa"/>
          </w:tcPr>
          <w:p w14:paraId="58C50030" w14:textId="2077A7DC"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Employees</w:t>
            </w:r>
          </w:p>
        </w:tc>
        <w:tc>
          <w:tcPr>
            <w:tcW w:w="880" w:type="dxa"/>
          </w:tcPr>
          <w:p w14:paraId="18A517DE" w14:textId="4B01C44C"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Low</w:t>
            </w:r>
          </w:p>
        </w:tc>
        <w:tc>
          <w:tcPr>
            <w:tcW w:w="1830" w:type="dxa"/>
          </w:tcPr>
          <w:p w14:paraId="10915EBE" w14:textId="73FB6B59"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To have a better work-life balance</w:t>
            </w:r>
          </w:p>
        </w:tc>
        <w:tc>
          <w:tcPr>
            <w:tcW w:w="2139" w:type="dxa"/>
          </w:tcPr>
          <w:p w14:paraId="33EC5041" w14:textId="78A4A434"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One-To-One with Manager</w:t>
            </w:r>
          </w:p>
        </w:tc>
        <w:tc>
          <w:tcPr>
            <w:tcW w:w="1276" w:type="dxa"/>
          </w:tcPr>
          <w:p w14:paraId="0BCF8E0E" w14:textId="67D5AB6B"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Monthly</w:t>
            </w:r>
          </w:p>
        </w:tc>
        <w:tc>
          <w:tcPr>
            <w:tcW w:w="1366" w:type="dxa"/>
          </w:tcPr>
          <w:p w14:paraId="34896AA8" w14:textId="77777777" w:rsidR="00507240" w:rsidRPr="00485BB2" w:rsidRDefault="00507240" w:rsidP="00485BB2">
            <w:pPr>
              <w:spacing w:line="360" w:lineRule="auto"/>
              <w:jc w:val="both"/>
              <w:rPr>
                <w:rFonts w:ascii="Arial" w:hAnsi="Arial" w:cs="Arial"/>
                <w:color w:val="000000" w:themeColor="text1"/>
                <w:sz w:val="22"/>
                <w:szCs w:val="22"/>
              </w:rPr>
            </w:pPr>
          </w:p>
        </w:tc>
      </w:tr>
      <w:tr w:rsidR="00507240" w:rsidRPr="00485BB2" w14:paraId="5EDF1305" w14:textId="77777777" w:rsidTr="00C21B36">
        <w:tc>
          <w:tcPr>
            <w:tcW w:w="1525" w:type="dxa"/>
          </w:tcPr>
          <w:p w14:paraId="629BEC20" w14:textId="4C853087"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Suppliers</w:t>
            </w:r>
          </w:p>
        </w:tc>
        <w:tc>
          <w:tcPr>
            <w:tcW w:w="880" w:type="dxa"/>
          </w:tcPr>
          <w:p w14:paraId="12BE7E51" w14:textId="12F61F9F"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Low</w:t>
            </w:r>
          </w:p>
        </w:tc>
        <w:tc>
          <w:tcPr>
            <w:tcW w:w="1830" w:type="dxa"/>
          </w:tcPr>
          <w:p w14:paraId="3100921D" w14:textId="1B7FF1B0"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To go through the delivery procedure quicker.</w:t>
            </w:r>
          </w:p>
        </w:tc>
        <w:tc>
          <w:tcPr>
            <w:tcW w:w="2139" w:type="dxa"/>
          </w:tcPr>
          <w:p w14:paraId="7DF22E36" w14:textId="714E1F64"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Email</w:t>
            </w:r>
          </w:p>
        </w:tc>
        <w:tc>
          <w:tcPr>
            <w:tcW w:w="1276" w:type="dxa"/>
          </w:tcPr>
          <w:p w14:paraId="4EE3B8FD" w14:textId="0FE1BF32" w:rsidR="0050724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One-Off</w:t>
            </w:r>
          </w:p>
        </w:tc>
        <w:tc>
          <w:tcPr>
            <w:tcW w:w="1366" w:type="dxa"/>
          </w:tcPr>
          <w:p w14:paraId="113CA6FE" w14:textId="77777777" w:rsidR="00507240" w:rsidRPr="00485BB2" w:rsidRDefault="00507240" w:rsidP="00485BB2">
            <w:pPr>
              <w:spacing w:line="360" w:lineRule="auto"/>
              <w:jc w:val="both"/>
              <w:rPr>
                <w:rFonts w:ascii="Arial" w:hAnsi="Arial" w:cs="Arial"/>
                <w:color w:val="000000" w:themeColor="text1"/>
                <w:sz w:val="22"/>
                <w:szCs w:val="22"/>
              </w:rPr>
            </w:pPr>
          </w:p>
        </w:tc>
      </w:tr>
    </w:tbl>
    <w:p w14:paraId="43DA96CA" w14:textId="77777777" w:rsidR="00507240" w:rsidRPr="00485BB2" w:rsidRDefault="00507240" w:rsidP="00485BB2">
      <w:pPr>
        <w:spacing w:line="360" w:lineRule="auto"/>
        <w:jc w:val="both"/>
        <w:rPr>
          <w:rFonts w:ascii="Arial" w:hAnsi="Arial" w:cs="Arial"/>
          <w:color w:val="000000" w:themeColor="text1"/>
          <w:sz w:val="22"/>
          <w:szCs w:val="22"/>
        </w:rPr>
      </w:pPr>
    </w:p>
    <w:p w14:paraId="6D9F9017" w14:textId="62B4A60C" w:rsidR="00A45A71" w:rsidRDefault="0087255A" w:rsidP="00485BB2">
      <w:pPr>
        <w:pStyle w:val="Heading1"/>
        <w:spacing w:line="360" w:lineRule="auto"/>
        <w:jc w:val="both"/>
        <w:rPr>
          <w:rFonts w:ascii="Arial" w:hAnsi="Arial" w:cs="Arial"/>
          <w:b/>
          <w:bCs/>
          <w:color w:val="000000" w:themeColor="text1"/>
          <w:sz w:val="22"/>
          <w:szCs w:val="22"/>
        </w:rPr>
      </w:pPr>
      <w:bookmarkStart w:id="21" w:name="_Toc132316689"/>
      <w:r w:rsidRPr="0087255A">
        <w:rPr>
          <w:rFonts w:ascii="Arial" w:hAnsi="Arial" w:cs="Arial"/>
          <w:b/>
          <w:bCs/>
          <w:color w:val="4472C4" w:themeColor="accent1"/>
          <w:sz w:val="22"/>
          <w:szCs w:val="22"/>
        </w:rPr>
        <w:t>CONCLUSION</w:t>
      </w:r>
      <w:bookmarkEnd w:id="21"/>
      <w:r w:rsidR="00A45A71" w:rsidRPr="0087255A">
        <w:rPr>
          <w:rFonts w:ascii="Arial" w:hAnsi="Arial" w:cs="Arial"/>
          <w:b/>
          <w:bCs/>
          <w:color w:val="000000" w:themeColor="text1"/>
          <w:sz w:val="22"/>
          <w:szCs w:val="22"/>
        </w:rPr>
        <w:t xml:space="preserve"> </w:t>
      </w:r>
    </w:p>
    <w:p w14:paraId="57F2D1B8" w14:textId="77777777" w:rsidR="0087255A" w:rsidRPr="0087255A" w:rsidRDefault="0087255A" w:rsidP="0087255A"/>
    <w:p w14:paraId="4BF01467" w14:textId="04B83E89" w:rsidR="003E7880" w:rsidRPr="00485BB2" w:rsidRDefault="003E7880" w:rsidP="00485BB2">
      <w:pPr>
        <w:spacing w:line="360" w:lineRule="auto"/>
        <w:jc w:val="both"/>
        <w:rPr>
          <w:rFonts w:ascii="Arial" w:hAnsi="Arial" w:cs="Arial"/>
          <w:color w:val="000000" w:themeColor="text1"/>
          <w:sz w:val="22"/>
          <w:szCs w:val="22"/>
        </w:rPr>
      </w:pPr>
      <w:r w:rsidRPr="00485BB2">
        <w:rPr>
          <w:rFonts w:ascii="Arial" w:hAnsi="Arial" w:cs="Arial"/>
          <w:color w:val="000000" w:themeColor="text1"/>
          <w:sz w:val="22"/>
          <w:szCs w:val="22"/>
        </w:rPr>
        <w:t xml:space="preserve">McDonald’s </w:t>
      </w:r>
      <w:r w:rsidR="00E8666A" w:rsidRPr="00485BB2">
        <w:rPr>
          <w:rFonts w:ascii="Arial" w:hAnsi="Arial" w:cs="Arial"/>
          <w:color w:val="000000" w:themeColor="text1"/>
          <w:sz w:val="22"/>
          <w:szCs w:val="22"/>
        </w:rPr>
        <w:t xml:space="preserve">Sittingbourne 2 </w:t>
      </w:r>
      <w:r w:rsidRPr="00485BB2">
        <w:rPr>
          <w:rFonts w:ascii="Arial" w:hAnsi="Arial" w:cs="Arial"/>
          <w:color w:val="000000" w:themeColor="text1"/>
          <w:sz w:val="22"/>
          <w:szCs w:val="22"/>
        </w:rPr>
        <w:t xml:space="preserve">high employee turnover rate is problematic because it has a direct impact on the financial performance of the business. The high employee turnover is caused by </w:t>
      </w:r>
      <w:r w:rsidR="00DC5BC5" w:rsidRPr="00485BB2">
        <w:rPr>
          <w:rFonts w:ascii="Arial" w:hAnsi="Arial" w:cs="Arial"/>
          <w:color w:val="000000" w:themeColor="text1"/>
          <w:sz w:val="22"/>
          <w:szCs w:val="22"/>
        </w:rPr>
        <w:t>dissatisfaction with the salary</w:t>
      </w:r>
      <w:r w:rsidRPr="00485BB2">
        <w:rPr>
          <w:rFonts w:ascii="Arial" w:hAnsi="Arial" w:cs="Arial"/>
          <w:color w:val="000000" w:themeColor="text1"/>
          <w:sz w:val="22"/>
          <w:szCs w:val="22"/>
        </w:rPr>
        <w:t xml:space="preserve">, poor working conditions, </w:t>
      </w:r>
      <w:r w:rsidR="00DC5BC5" w:rsidRPr="00485BB2">
        <w:rPr>
          <w:rFonts w:ascii="Arial" w:hAnsi="Arial" w:cs="Arial"/>
          <w:color w:val="000000" w:themeColor="text1"/>
          <w:sz w:val="22"/>
          <w:szCs w:val="22"/>
        </w:rPr>
        <w:t xml:space="preserve">luck of employee recognition and </w:t>
      </w:r>
      <w:r w:rsidRPr="00485BB2">
        <w:rPr>
          <w:rFonts w:ascii="Arial" w:hAnsi="Arial" w:cs="Arial"/>
          <w:color w:val="000000" w:themeColor="text1"/>
          <w:sz w:val="22"/>
          <w:szCs w:val="22"/>
        </w:rPr>
        <w:t xml:space="preserve">long working hours and. It is important to make improvements in an attempt to reduce the employee turnover rate because a lower employee turnover rate can reduce the recruitment, training and operational costs of the business. One of the best solutions to the problem is </w:t>
      </w:r>
      <w:r w:rsidR="00E8666A" w:rsidRPr="00485BB2">
        <w:rPr>
          <w:rFonts w:ascii="Arial" w:hAnsi="Arial" w:cs="Arial"/>
          <w:color w:val="000000" w:themeColor="text1"/>
          <w:sz w:val="22"/>
          <w:szCs w:val="22"/>
        </w:rPr>
        <w:t xml:space="preserve">better pay </w:t>
      </w:r>
      <w:r w:rsidRPr="00485BB2">
        <w:rPr>
          <w:rFonts w:ascii="Arial" w:hAnsi="Arial" w:cs="Arial"/>
          <w:color w:val="000000" w:themeColor="text1"/>
          <w:sz w:val="22"/>
          <w:szCs w:val="22"/>
        </w:rPr>
        <w:t xml:space="preserve">because it will motivate more of the workers to stay and it will attract applicants from different segments that are looking for additional, long-term jobs. </w:t>
      </w:r>
    </w:p>
    <w:p w14:paraId="49869319" w14:textId="77777777" w:rsidR="003E7880" w:rsidRPr="00485BB2" w:rsidRDefault="003E7880" w:rsidP="00485BB2">
      <w:pPr>
        <w:spacing w:line="360" w:lineRule="auto"/>
        <w:jc w:val="both"/>
        <w:rPr>
          <w:rFonts w:ascii="Arial" w:hAnsi="Arial" w:cs="Arial"/>
          <w:color w:val="000000" w:themeColor="text1"/>
          <w:sz w:val="22"/>
          <w:szCs w:val="22"/>
        </w:rPr>
      </w:pPr>
    </w:p>
    <w:p w14:paraId="035734C4" w14:textId="77777777" w:rsidR="0087255A" w:rsidRDefault="0087255A" w:rsidP="00485BB2">
      <w:pPr>
        <w:pStyle w:val="Heading1"/>
        <w:spacing w:line="360" w:lineRule="auto"/>
        <w:jc w:val="both"/>
        <w:rPr>
          <w:rFonts w:ascii="Arial" w:hAnsi="Arial" w:cs="Arial"/>
          <w:b/>
          <w:bCs/>
          <w:color w:val="4472C4" w:themeColor="accent1"/>
          <w:sz w:val="22"/>
          <w:szCs w:val="22"/>
        </w:rPr>
      </w:pPr>
      <w:bookmarkStart w:id="22" w:name="_Toc132316690"/>
    </w:p>
    <w:p w14:paraId="66A1CC4B" w14:textId="6FB16406" w:rsidR="00A45A71" w:rsidRPr="0087255A" w:rsidRDefault="0087255A" w:rsidP="00485BB2">
      <w:pPr>
        <w:pStyle w:val="Heading1"/>
        <w:spacing w:line="360" w:lineRule="auto"/>
        <w:jc w:val="both"/>
        <w:rPr>
          <w:rFonts w:ascii="Arial" w:hAnsi="Arial" w:cs="Arial"/>
          <w:b/>
          <w:bCs/>
          <w:color w:val="4472C4" w:themeColor="accent1"/>
          <w:sz w:val="22"/>
          <w:szCs w:val="22"/>
        </w:rPr>
      </w:pPr>
      <w:r w:rsidRPr="0087255A">
        <w:rPr>
          <w:rFonts w:ascii="Arial" w:hAnsi="Arial" w:cs="Arial"/>
          <w:b/>
          <w:bCs/>
          <w:color w:val="4472C4" w:themeColor="accent1"/>
          <w:sz w:val="22"/>
          <w:szCs w:val="22"/>
        </w:rPr>
        <w:t>REFERENCES</w:t>
      </w:r>
      <w:bookmarkEnd w:id="22"/>
    </w:p>
    <w:p w14:paraId="54766253" w14:textId="5C0D07D4" w:rsidR="00A45A71" w:rsidRPr="00485BB2" w:rsidRDefault="00A45A71" w:rsidP="00485BB2">
      <w:pPr>
        <w:spacing w:line="360" w:lineRule="auto"/>
        <w:jc w:val="both"/>
        <w:rPr>
          <w:rFonts w:ascii="Arial" w:hAnsi="Arial" w:cs="Arial"/>
          <w:color w:val="000000" w:themeColor="text1"/>
          <w:sz w:val="22"/>
          <w:szCs w:val="22"/>
        </w:rPr>
      </w:pPr>
    </w:p>
    <w:p w14:paraId="33EE1DA2" w14:textId="77777777" w:rsidR="000A0038" w:rsidRPr="00485BB2" w:rsidRDefault="000A0038" w:rsidP="00485BB2">
      <w:pPr>
        <w:shd w:val="clear" w:color="auto" w:fill="FFFFFF"/>
        <w:spacing w:after="240" w:line="360" w:lineRule="auto"/>
        <w:jc w:val="both"/>
        <w:rPr>
          <w:rFonts w:ascii="Arial" w:eastAsia="Times New Roman" w:hAnsi="Arial" w:cs="Arial"/>
          <w:color w:val="000000" w:themeColor="text1"/>
          <w:sz w:val="22"/>
          <w:szCs w:val="22"/>
          <w:lang w:eastAsia="en-GB"/>
        </w:rPr>
      </w:pPr>
      <w:r w:rsidRPr="00485BB2">
        <w:rPr>
          <w:rFonts w:ascii="Arial" w:eastAsia="Times New Roman" w:hAnsi="Arial" w:cs="Arial"/>
          <w:color w:val="000000" w:themeColor="text1"/>
          <w:sz w:val="22"/>
          <w:szCs w:val="22"/>
          <w:lang w:eastAsia="en-GB"/>
        </w:rPr>
        <w:t>Brookins, M. (2011). </w:t>
      </w:r>
      <w:r w:rsidRPr="00485BB2">
        <w:rPr>
          <w:rFonts w:ascii="Arial" w:eastAsia="Times New Roman" w:hAnsi="Arial" w:cs="Arial"/>
          <w:i/>
          <w:iCs/>
          <w:color w:val="000000" w:themeColor="text1"/>
          <w:sz w:val="22"/>
          <w:szCs w:val="22"/>
          <w:lang w:eastAsia="en-GB"/>
        </w:rPr>
        <w:t>Ways to Prevent Employee Turnover in Fast Food Restaurants</w:t>
      </w:r>
      <w:r w:rsidRPr="00485BB2">
        <w:rPr>
          <w:rFonts w:ascii="Arial" w:eastAsia="Times New Roman" w:hAnsi="Arial" w:cs="Arial"/>
          <w:color w:val="000000" w:themeColor="text1"/>
          <w:sz w:val="22"/>
          <w:szCs w:val="22"/>
          <w:lang w:eastAsia="en-GB"/>
        </w:rPr>
        <w:t>. [online] Chron.com. Available at: https://smallbusiness.chron.com/ways-prevent-employee-turnover-fast-food-restaurants-10277.html [Accessed 13 Apr. 2023].</w:t>
      </w:r>
    </w:p>
    <w:p w14:paraId="50F395E9" w14:textId="77777777" w:rsidR="000A0038" w:rsidRPr="00485BB2" w:rsidRDefault="000A0038" w:rsidP="00485BB2">
      <w:pPr>
        <w:shd w:val="clear" w:color="auto" w:fill="FFFFFF"/>
        <w:spacing w:after="240" w:line="360" w:lineRule="auto"/>
        <w:jc w:val="both"/>
        <w:rPr>
          <w:rFonts w:ascii="Arial" w:eastAsia="Times New Roman" w:hAnsi="Arial" w:cs="Arial"/>
          <w:color w:val="000000" w:themeColor="text1"/>
          <w:sz w:val="22"/>
          <w:szCs w:val="22"/>
          <w:lang w:eastAsia="en-GB"/>
        </w:rPr>
      </w:pPr>
      <w:proofErr w:type="spellStart"/>
      <w:r w:rsidRPr="00485BB2">
        <w:rPr>
          <w:rFonts w:ascii="Arial" w:eastAsia="Times New Roman" w:hAnsi="Arial" w:cs="Arial"/>
          <w:color w:val="000000" w:themeColor="text1"/>
          <w:sz w:val="22"/>
          <w:szCs w:val="22"/>
          <w:lang w:eastAsia="en-GB"/>
        </w:rPr>
        <w:t>Corna</w:t>
      </w:r>
      <w:proofErr w:type="spellEnd"/>
      <w:r w:rsidRPr="00485BB2">
        <w:rPr>
          <w:rFonts w:ascii="Arial" w:eastAsia="Times New Roman" w:hAnsi="Arial" w:cs="Arial"/>
          <w:color w:val="000000" w:themeColor="text1"/>
          <w:sz w:val="22"/>
          <w:szCs w:val="22"/>
          <w:lang w:eastAsia="en-GB"/>
        </w:rPr>
        <w:t>, H.M. (2021). </w:t>
      </w:r>
      <w:r w:rsidRPr="00485BB2">
        <w:rPr>
          <w:rFonts w:ascii="Arial" w:eastAsia="Times New Roman" w:hAnsi="Arial" w:cs="Arial"/>
          <w:i/>
          <w:iCs/>
          <w:color w:val="000000" w:themeColor="text1"/>
          <w:sz w:val="22"/>
          <w:szCs w:val="22"/>
          <w:lang w:eastAsia="en-GB"/>
        </w:rPr>
        <w:t>Is Money the Biggest Motivator for Employees?</w:t>
      </w:r>
      <w:r w:rsidRPr="00485BB2">
        <w:rPr>
          <w:rFonts w:ascii="Arial" w:eastAsia="Times New Roman" w:hAnsi="Arial" w:cs="Arial"/>
          <w:color w:val="000000" w:themeColor="text1"/>
          <w:sz w:val="22"/>
          <w:szCs w:val="22"/>
          <w:lang w:eastAsia="en-GB"/>
        </w:rPr>
        <w:t> [online] www.linkedin.com. Available at: https://www.linkedin.com/pulse/money-biggest-motivator-employees-hilary-m-corna [Accessed 13 Apr. 2023].</w:t>
      </w:r>
    </w:p>
    <w:p w14:paraId="2BCADF1E" w14:textId="77777777" w:rsidR="000A0038" w:rsidRPr="00485BB2" w:rsidRDefault="000A0038" w:rsidP="00485BB2">
      <w:pPr>
        <w:shd w:val="clear" w:color="auto" w:fill="FFFFFF"/>
        <w:spacing w:after="240" w:line="360" w:lineRule="auto"/>
        <w:jc w:val="both"/>
        <w:rPr>
          <w:rFonts w:ascii="Arial" w:eastAsia="Times New Roman" w:hAnsi="Arial" w:cs="Arial"/>
          <w:color w:val="000000" w:themeColor="text1"/>
          <w:sz w:val="22"/>
          <w:szCs w:val="22"/>
          <w:lang w:eastAsia="en-GB"/>
        </w:rPr>
      </w:pPr>
      <w:r w:rsidRPr="00485BB2">
        <w:rPr>
          <w:rFonts w:ascii="Arial" w:eastAsia="Times New Roman" w:hAnsi="Arial" w:cs="Arial"/>
          <w:color w:val="000000" w:themeColor="text1"/>
          <w:sz w:val="22"/>
          <w:szCs w:val="22"/>
          <w:lang w:eastAsia="en-GB"/>
        </w:rPr>
        <w:t>Holliday, M. (2021a). </w:t>
      </w:r>
      <w:r w:rsidRPr="00485BB2">
        <w:rPr>
          <w:rFonts w:ascii="Arial" w:eastAsia="Times New Roman" w:hAnsi="Arial" w:cs="Arial"/>
          <w:i/>
          <w:iCs/>
          <w:color w:val="000000" w:themeColor="text1"/>
          <w:sz w:val="22"/>
          <w:szCs w:val="22"/>
          <w:lang w:eastAsia="en-GB"/>
        </w:rPr>
        <w:t>The What &amp; Why to Employee Turnover</w:t>
      </w:r>
      <w:r w:rsidRPr="00485BB2">
        <w:rPr>
          <w:rFonts w:ascii="Arial" w:eastAsia="Times New Roman" w:hAnsi="Arial" w:cs="Arial"/>
          <w:color w:val="000000" w:themeColor="text1"/>
          <w:sz w:val="22"/>
          <w:szCs w:val="22"/>
          <w:lang w:eastAsia="en-GB"/>
        </w:rPr>
        <w:t>. [online] Oracle NetSuite. Available at: https://www.netsuite.com/portal/resource/articles/human-resources/employee-turnover.shtml [Accessed 13 Apr. 2023].</w:t>
      </w:r>
    </w:p>
    <w:p w14:paraId="09B21E88" w14:textId="6C14E983" w:rsidR="000A0038" w:rsidRPr="00485BB2" w:rsidRDefault="000A0038" w:rsidP="00485BB2">
      <w:pPr>
        <w:shd w:val="clear" w:color="auto" w:fill="FFFFFF"/>
        <w:spacing w:after="240" w:line="360" w:lineRule="auto"/>
        <w:jc w:val="both"/>
        <w:rPr>
          <w:rFonts w:ascii="Arial" w:eastAsia="Times New Roman" w:hAnsi="Arial" w:cs="Arial"/>
          <w:color w:val="000000" w:themeColor="text1"/>
          <w:sz w:val="22"/>
          <w:szCs w:val="22"/>
          <w:lang w:eastAsia="en-GB"/>
        </w:rPr>
      </w:pPr>
      <w:r w:rsidRPr="00485BB2">
        <w:rPr>
          <w:rFonts w:ascii="Arial" w:eastAsia="Times New Roman" w:hAnsi="Arial" w:cs="Arial"/>
          <w:color w:val="000000" w:themeColor="text1"/>
          <w:sz w:val="22"/>
          <w:szCs w:val="22"/>
          <w:lang w:eastAsia="en-GB"/>
        </w:rPr>
        <w:t>Markovich, M. (2019). </w:t>
      </w:r>
      <w:r w:rsidRPr="00485BB2">
        <w:rPr>
          <w:rFonts w:ascii="Arial" w:eastAsia="Times New Roman" w:hAnsi="Arial" w:cs="Arial"/>
          <w:i/>
          <w:iCs/>
          <w:color w:val="000000" w:themeColor="text1"/>
          <w:sz w:val="22"/>
          <w:szCs w:val="22"/>
          <w:lang w:eastAsia="en-GB"/>
        </w:rPr>
        <w:t>The Negative Impacts of a High Turnover Rate</w:t>
      </w:r>
      <w:r w:rsidRPr="00485BB2">
        <w:rPr>
          <w:rFonts w:ascii="Arial" w:eastAsia="Times New Roman" w:hAnsi="Arial" w:cs="Arial"/>
          <w:color w:val="000000" w:themeColor="text1"/>
          <w:sz w:val="22"/>
          <w:szCs w:val="22"/>
          <w:lang w:eastAsia="en-GB"/>
        </w:rPr>
        <w:t xml:space="preserve">. [online] Chron.com. Available at: </w:t>
      </w:r>
      <w:r w:rsidR="00E808AA" w:rsidRPr="00485BB2">
        <w:rPr>
          <w:rFonts w:ascii="Arial" w:eastAsia="Times New Roman" w:hAnsi="Arial" w:cs="Arial"/>
          <w:color w:val="000000" w:themeColor="text1"/>
          <w:sz w:val="22"/>
          <w:szCs w:val="22"/>
          <w:lang w:eastAsia="en-GB"/>
        </w:rPr>
        <w:t xml:space="preserve"> </w:t>
      </w:r>
      <w:r w:rsidRPr="00485BB2">
        <w:rPr>
          <w:rFonts w:ascii="Arial" w:eastAsia="Times New Roman" w:hAnsi="Arial" w:cs="Arial"/>
          <w:color w:val="000000" w:themeColor="text1"/>
          <w:sz w:val="22"/>
          <w:szCs w:val="22"/>
          <w:lang w:eastAsia="en-GB"/>
        </w:rPr>
        <w:t>https://smallbusiness.chron.com/negative-impacts-high-turnover-rate-20269.html [Accessed 13 Apr. 2023].</w:t>
      </w:r>
    </w:p>
    <w:p w14:paraId="1149F5CA" w14:textId="77777777" w:rsidR="000A0038" w:rsidRPr="00485BB2" w:rsidRDefault="000A0038" w:rsidP="00485BB2">
      <w:pPr>
        <w:shd w:val="clear" w:color="auto" w:fill="FFFFFF"/>
        <w:spacing w:after="240" w:line="360" w:lineRule="auto"/>
        <w:jc w:val="both"/>
        <w:rPr>
          <w:rFonts w:ascii="Arial" w:eastAsia="Times New Roman" w:hAnsi="Arial" w:cs="Arial"/>
          <w:color w:val="000000" w:themeColor="text1"/>
          <w:sz w:val="22"/>
          <w:szCs w:val="22"/>
          <w:lang w:eastAsia="en-GB"/>
        </w:rPr>
      </w:pPr>
      <w:proofErr w:type="spellStart"/>
      <w:r w:rsidRPr="00485BB2">
        <w:rPr>
          <w:rFonts w:ascii="Arial" w:eastAsia="Times New Roman" w:hAnsi="Arial" w:cs="Arial"/>
          <w:color w:val="000000" w:themeColor="text1"/>
          <w:sz w:val="22"/>
          <w:szCs w:val="22"/>
          <w:lang w:eastAsia="en-GB"/>
        </w:rPr>
        <w:t>Stottler</w:t>
      </w:r>
      <w:proofErr w:type="spellEnd"/>
      <w:r w:rsidRPr="00485BB2">
        <w:rPr>
          <w:rFonts w:ascii="Arial" w:eastAsia="Times New Roman" w:hAnsi="Arial" w:cs="Arial"/>
          <w:color w:val="000000" w:themeColor="text1"/>
          <w:sz w:val="22"/>
          <w:szCs w:val="22"/>
          <w:lang w:eastAsia="en-GB"/>
        </w:rPr>
        <w:t>, W. (2022). </w:t>
      </w:r>
      <w:r w:rsidRPr="00485BB2">
        <w:rPr>
          <w:rFonts w:ascii="Arial" w:eastAsia="Times New Roman" w:hAnsi="Arial" w:cs="Arial"/>
          <w:i/>
          <w:iCs/>
          <w:color w:val="000000" w:themeColor="text1"/>
          <w:sz w:val="22"/>
          <w:szCs w:val="22"/>
          <w:lang w:eastAsia="en-GB"/>
        </w:rPr>
        <w:t>What is problem solving and why is it important</w:t>
      </w:r>
      <w:r w:rsidRPr="00485BB2">
        <w:rPr>
          <w:rFonts w:ascii="Arial" w:eastAsia="Times New Roman" w:hAnsi="Arial" w:cs="Arial"/>
          <w:color w:val="000000" w:themeColor="text1"/>
          <w:sz w:val="22"/>
          <w:szCs w:val="22"/>
          <w:lang w:eastAsia="en-GB"/>
        </w:rPr>
        <w:t>. [online] Kepner Tregoe. Available at: https://kepner-tregoe.com/blogs/what-is-problem-solving-and-why-is-it-important/ [Accessed 13 Apr. 2023].</w:t>
      </w:r>
    </w:p>
    <w:p w14:paraId="5D670A91" w14:textId="77777777" w:rsidR="000A0038" w:rsidRPr="00A332BE" w:rsidRDefault="000A0038" w:rsidP="000A0038">
      <w:pPr>
        <w:rPr>
          <w:rFonts w:ascii="Arial" w:eastAsia="Times New Roman" w:hAnsi="Arial" w:cs="Arial"/>
          <w:sz w:val="22"/>
          <w:szCs w:val="22"/>
          <w:lang w:eastAsia="en-GB"/>
        </w:rPr>
      </w:pPr>
      <w:r w:rsidRPr="00A332BE">
        <w:rPr>
          <w:rFonts w:ascii="Arial" w:eastAsia="Times New Roman" w:hAnsi="Arial" w:cs="Arial"/>
          <w:color w:val="000000"/>
          <w:sz w:val="22"/>
          <w:szCs w:val="22"/>
          <w:shd w:val="clear" w:color="auto" w:fill="FFFFFF"/>
          <w:lang w:eastAsia="en-GB"/>
        </w:rPr>
        <w:t>‌</w:t>
      </w:r>
    </w:p>
    <w:p w14:paraId="7AF249C5" w14:textId="77777777" w:rsidR="000A0038" w:rsidRPr="00A332BE" w:rsidRDefault="000A0038" w:rsidP="00A45A71">
      <w:pPr>
        <w:rPr>
          <w:rFonts w:ascii="Arial" w:hAnsi="Arial" w:cs="Arial"/>
          <w:sz w:val="22"/>
          <w:szCs w:val="22"/>
        </w:rPr>
      </w:pPr>
    </w:p>
    <w:sectPr w:rsidR="000A0038" w:rsidRPr="00A332BE" w:rsidSect="0074290C">
      <w:footerReference w:type="even"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AA955" w14:textId="77777777" w:rsidR="00675F8E" w:rsidRDefault="00675F8E" w:rsidP="00A45A71">
      <w:r>
        <w:separator/>
      </w:r>
    </w:p>
  </w:endnote>
  <w:endnote w:type="continuationSeparator" w:id="0">
    <w:p w14:paraId="59630EDC" w14:textId="77777777" w:rsidR="00675F8E" w:rsidRDefault="00675F8E" w:rsidP="00A45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2178027"/>
      <w:docPartObj>
        <w:docPartGallery w:val="Page Numbers (Bottom of Page)"/>
        <w:docPartUnique/>
      </w:docPartObj>
    </w:sdtPr>
    <w:sdtContent>
      <w:p w14:paraId="69223837" w14:textId="281AC7CB" w:rsidR="00A45A71" w:rsidRDefault="00A45A71" w:rsidP="00422A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5BBB2D" w14:textId="77777777" w:rsidR="00A45A71" w:rsidRDefault="00A45A71" w:rsidP="00A45A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8347664"/>
      <w:docPartObj>
        <w:docPartGallery w:val="Page Numbers (Bottom of Page)"/>
        <w:docPartUnique/>
      </w:docPartObj>
    </w:sdtPr>
    <w:sdtContent>
      <w:p w14:paraId="649759AE" w14:textId="5A36BD5B" w:rsidR="00A45A71" w:rsidRDefault="00A45A71" w:rsidP="00422A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92BF41" w14:textId="77777777" w:rsidR="00A45A71" w:rsidRDefault="00A45A71" w:rsidP="00A45A7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6FC18" w14:textId="77777777" w:rsidR="00675F8E" w:rsidRDefault="00675F8E" w:rsidP="00A45A71">
      <w:r>
        <w:separator/>
      </w:r>
    </w:p>
  </w:footnote>
  <w:footnote w:type="continuationSeparator" w:id="0">
    <w:p w14:paraId="3017DA84" w14:textId="77777777" w:rsidR="00675F8E" w:rsidRDefault="00675F8E" w:rsidP="00A45A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D3460"/>
    <w:multiLevelType w:val="hybridMultilevel"/>
    <w:tmpl w:val="2F32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1180E"/>
    <w:multiLevelType w:val="hybridMultilevel"/>
    <w:tmpl w:val="0382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F3C03"/>
    <w:multiLevelType w:val="hybridMultilevel"/>
    <w:tmpl w:val="E066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566E0F"/>
    <w:multiLevelType w:val="hybridMultilevel"/>
    <w:tmpl w:val="057A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1205E"/>
    <w:multiLevelType w:val="hybridMultilevel"/>
    <w:tmpl w:val="EB70E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F1479A"/>
    <w:multiLevelType w:val="hybridMultilevel"/>
    <w:tmpl w:val="3CD65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2E14AE"/>
    <w:multiLevelType w:val="hybridMultilevel"/>
    <w:tmpl w:val="FE4AF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452A4B"/>
    <w:multiLevelType w:val="hybridMultilevel"/>
    <w:tmpl w:val="9480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776118">
    <w:abstractNumId w:val="3"/>
  </w:num>
  <w:num w:numId="2" w16cid:durableId="79836955">
    <w:abstractNumId w:val="2"/>
  </w:num>
  <w:num w:numId="3" w16cid:durableId="148139528">
    <w:abstractNumId w:val="7"/>
  </w:num>
  <w:num w:numId="4" w16cid:durableId="1475102778">
    <w:abstractNumId w:val="0"/>
  </w:num>
  <w:num w:numId="5" w16cid:durableId="137037853">
    <w:abstractNumId w:val="5"/>
  </w:num>
  <w:num w:numId="6" w16cid:durableId="1312102720">
    <w:abstractNumId w:val="6"/>
  </w:num>
  <w:num w:numId="7" w16cid:durableId="1973707346">
    <w:abstractNumId w:val="1"/>
  </w:num>
  <w:num w:numId="8" w16cid:durableId="19917101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A71"/>
    <w:rsid w:val="00013C6B"/>
    <w:rsid w:val="00043E31"/>
    <w:rsid w:val="000A0038"/>
    <w:rsid w:val="000A1211"/>
    <w:rsid w:val="001245AB"/>
    <w:rsid w:val="001515FD"/>
    <w:rsid w:val="001837D6"/>
    <w:rsid w:val="002007F5"/>
    <w:rsid w:val="00221055"/>
    <w:rsid w:val="002355CE"/>
    <w:rsid w:val="002C600E"/>
    <w:rsid w:val="002F4426"/>
    <w:rsid w:val="00336CB5"/>
    <w:rsid w:val="00350F02"/>
    <w:rsid w:val="003633A1"/>
    <w:rsid w:val="00380EDD"/>
    <w:rsid w:val="003B139E"/>
    <w:rsid w:val="003B5CA1"/>
    <w:rsid w:val="003E7880"/>
    <w:rsid w:val="004009D2"/>
    <w:rsid w:val="00406E52"/>
    <w:rsid w:val="00462198"/>
    <w:rsid w:val="004710FF"/>
    <w:rsid w:val="00472E1A"/>
    <w:rsid w:val="00474C87"/>
    <w:rsid w:val="00480429"/>
    <w:rsid w:val="00485BB2"/>
    <w:rsid w:val="00507240"/>
    <w:rsid w:val="005221B5"/>
    <w:rsid w:val="0056714A"/>
    <w:rsid w:val="00580C2A"/>
    <w:rsid w:val="005B6C32"/>
    <w:rsid w:val="005F389F"/>
    <w:rsid w:val="00602765"/>
    <w:rsid w:val="00602D05"/>
    <w:rsid w:val="006407F1"/>
    <w:rsid w:val="00673E65"/>
    <w:rsid w:val="00674983"/>
    <w:rsid w:val="00675F8E"/>
    <w:rsid w:val="00684A46"/>
    <w:rsid w:val="00696EDC"/>
    <w:rsid w:val="006B0429"/>
    <w:rsid w:val="006D47FF"/>
    <w:rsid w:val="007114D5"/>
    <w:rsid w:val="00714D28"/>
    <w:rsid w:val="0074290C"/>
    <w:rsid w:val="00813B8A"/>
    <w:rsid w:val="00864D25"/>
    <w:rsid w:val="00867094"/>
    <w:rsid w:val="008703FA"/>
    <w:rsid w:val="0087255A"/>
    <w:rsid w:val="008A5354"/>
    <w:rsid w:val="008C3010"/>
    <w:rsid w:val="00941088"/>
    <w:rsid w:val="00943F44"/>
    <w:rsid w:val="0096359C"/>
    <w:rsid w:val="009639D0"/>
    <w:rsid w:val="00976874"/>
    <w:rsid w:val="009E17C3"/>
    <w:rsid w:val="00A27352"/>
    <w:rsid w:val="00A332BE"/>
    <w:rsid w:val="00A45A71"/>
    <w:rsid w:val="00A52D85"/>
    <w:rsid w:val="00AA230F"/>
    <w:rsid w:val="00AB2BE1"/>
    <w:rsid w:val="00AE10E9"/>
    <w:rsid w:val="00B17CEF"/>
    <w:rsid w:val="00BE38BC"/>
    <w:rsid w:val="00C21B36"/>
    <w:rsid w:val="00C55220"/>
    <w:rsid w:val="00CC3981"/>
    <w:rsid w:val="00CD6F3D"/>
    <w:rsid w:val="00CF2838"/>
    <w:rsid w:val="00D2148F"/>
    <w:rsid w:val="00D3782C"/>
    <w:rsid w:val="00D734AA"/>
    <w:rsid w:val="00DB197C"/>
    <w:rsid w:val="00DB5493"/>
    <w:rsid w:val="00DC5BC5"/>
    <w:rsid w:val="00E15141"/>
    <w:rsid w:val="00E808AA"/>
    <w:rsid w:val="00E8666A"/>
    <w:rsid w:val="00EB2B4F"/>
    <w:rsid w:val="00EB2E20"/>
    <w:rsid w:val="00EE0E0C"/>
    <w:rsid w:val="00EE28D6"/>
    <w:rsid w:val="00F36920"/>
    <w:rsid w:val="00F36B46"/>
    <w:rsid w:val="00F549B0"/>
    <w:rsid w:val="00F862FE"/>
    <w:rsid w:val="00FA5D3E"/>
    <w:rsid w:val="00FE4F71"/>
    <w:rsid w:val="00FF6D55"/>
    <w:rsid w:val="00FF6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26C10"/>
  <w15:chartTrackingRefBased/>
  <w15:docId w15:val="{1919A8AC-EF77-B548-BFDD-0A9C101E3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A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2B4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A71"/>
    <w:pPr>
      <w:tabs>
        <w:tab w:val="center" w:pos="4513"/>
        <w:tab w:val="right" w:pos="9026"/>
      </w:tabs>
    </w:pPr>
  </w:style>
  <w:style w:type="character" w:customStyle="1" w:styleId="HeaderChar">
    <w:name w:val="Header Char"/>
    <w:basedOn w:val="DefaultParagraphFont"/>
    <w:link w:val="Header"/>
    <w:uiPriority w:val="99"/>
    <w:rsid w:val="00A45A71"/>
  </w:style>
  <w:style w:type="paragraph" w:styleId="Footer">
    <w:name w:val="footer"/>
    <w:basedOn w:val="Normal"/>
    <w:link w:val="FooterChar"/>
    <w:uiPriority w:val="99"/>
    <w:unhideWhenUsed/>
    <w:rsid w:val="00A45A71"/>
    <w:pPr>
      <w:tabs>
        <w:tab w:val="center" w:pos="4513"/>
        <w:tab w:val="right" w:pos="9026"/>
      </w:tabs>
    </w:pPr>
  </w:style>
  <w:style w:type="character" w:customStyle="1" w:styleId="FooterChar">
    <w:name w:val="Footer Char"/>
    <w:basedOn w:val="DefaultParagraphFont"/>
    <w:link w:val="Footer"/>
    <w:uiPriority w:val="99"/>
    <w:rsid w:val="00A45A71"/>
  </w:style>
  <w:style w:type="character" w:styleId="PageNumber">
    <w:name w:val="page number"/>
    <w:basedOn w:val="DefaultParagraphFont"/>
    <w:uiPriority w:val="99"/>
    <w:semiHidden/>
    <w:unhideWhenUsed/>
    <w:rsid w:val="00A45A71"/>
  </w:style>
  <w:style w:type="character" w:customStyle="1" w:styleId="Heading1Char">
    <w:name w:val="Heading 1 Char"/>
    <w:basedOn w:val="DefaultParagraphFont"/>
    <w:link w:val="Heading1"/>
    <w:uiPriority w:val="9"/>
    <w:rsid w:val="00A45A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5A7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73E65"/>
    <w:pPr>
      <w:tabs>
        <w:tab w:val="right" w:leader="dot" w:pos="9016"/>
      </w:tabs>
      <w:spacing w:before="120"/>
    </w:pPr>
    <w:rPr>
      <w:rFonts w:ascii="Arial" w:hAnsi="Arial" w:cs="Arial"/>
      <w:b/>
      <w:bCs/>
      <w:i/>
      <w:iCs/>
      <w:noProof/>
      <w:sz w:val="22"/>
      <w:szCs w:val="22"/>
    </w:rPr>
  </w:style>
  <w:style w:type="character" w:styleId="Hyperlink">
    <w:name w:val="Hyperlink"/>
    <w:basedOn w:val="DefaultParagraphFont"/>
    <w:uiPriority w:val="99"/>
    <w:unhideWhenUsed/>
    <w:rsid w:val="00A45A71"/>
    <w:rPr>
      <w:color w:val="0563C1" w:themeColor="hyperlink"/>
      <w:u w:val="single"/>
    </w:rPr>
  </w:style>
  <w:style w:type="paragraph" w:styleId="TOC2">
    <w:name w:val="toc 2"/>
    <w:basedOn w:val="Normal"/>
    <w:next w:val="Normal"/>
    <w:autoRedefine/>
    <w:uiPriority w:val="39"/>
    <w:unhideWhenUsed/>
    <w:rsid w:val="00A45A7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A45A71"/>
    <w:pPr>
      <w:ind w:left="480"/>
    </w:pPr>
    <w:rPr>
      <w:rFonts w:cstheme="minorHAnsi"/>
      <w:sz w:val="20"/>
      <w:szCs w:val="20"/>
    </w:rPr>
  </w:style>
  <w:style w:type="paragraph" w:styleId="TOC4">
    <w:name w:val="toc 4"/>
    <w:basedOn w:val="Normal"/>
    <w:next w:val="Normal"/>
    <w:autoRedefine/>
    <w:uiPriority w:val="39"/>
    <w:semiHidden/>
    <w:unhideWhenUsed/>
    <w:rsid w:val="00A45A71"/>
    <w:pPr>
      <w:ind w:left="720"/>
    </w:pPr>
    <w:rPr>
      <w:rFonts w:cstheme="minorHAnsi"/>
      <w:sz w:val="20"/>
      <w:szCs w:val="20"/>
    </w:rPr>
  </w:style>
  <w:style w:type="paragraph" w:styleId="TOC5">
    <w:name w:val="toc 5"/>
    <w:basedOn w:val="Normal"/>
    <w:next w:val="Normal"/>
    <w:autoRedefine/>
    <w:uiPriority w:val="39"/>
    <w:semiHidden/>
    <w:unhideWhenUsed/>
    <w:rsid w:val="00A45A71"/>
    <w:pPr>
      <w:ind w:left="960"/>
    </w:pPr>
    <w:rPr>
      <w:rFonts w:cstheme="minorHAnsi"/>
      <w:sz w:val="20"/>
      <w:szCs w:val="20"/>
    </w:rPr>
  </w:style>
  <w:style w:type="paragraph" w:styleId="TOC6">
    <w:name w:val="toc 6"/>
    <w:basedOn w:val="Normal"/>
    <w:next w:val="Normal"/>
    <w:autoRedefine/>
    <w:uiPriority w:val="39"/>
    <w:semiHidden/>
    <w:unhideWhenUsed/>
    <w:rsid w:val="00A45A71"/>
    <w:pPr>
      <w:ind w:left="1200"/>
    </w:pPr>
    <w:rPr>
      <w:rFonts w:cstheme="minorHAnsi"/>
      <w:sz w:val="20"/>
      <w:szCs w:val="20"/>
    </w:rPr>
  </w:style>
  <w:style w:type="paragraph" w:styleId="TOC7">
    <w:name w:val="toc 7"/>
    <w:basedOn w:val="Normal"/>
    <w:next w:val="Normal"/>
    <w:autoRedefine/>
    <w:uiPriority w:val="39"/>
    <w:semiHidden/>
    <w:unhideWhenUsed/>
    <w:rsid w:val="00A45A71"/>
    <w:pPr>
      <w:ind w:left="1440"/>
    </w:pPr>
    <w:rPr>
      <w:rFonts w:cstheme="minorHAnsi"/>
      <w:sz w:val="20"/>
      <w:szCs w:val="20"/>
    </w:rPr>
  </w:style>
  <w:style w:type="paragraph" w:styleId="TOC8">
    <w:name w:val="toc 8"/>
    <w:basedOn w:val="Normal"/>
    <w:next w:val="Normal"/>
    <w:autoRedefine/>
    <w:uiPriority w:val="39"/>
    <w:semiHidden/>
    <w:unhideWhenUsed/>
    <w:rsid w:val="00A45A71"/>
    <w:pPr>
      <w:ind w:left="1680"/>
    </w:pPr>
    <w:rPr>
      <w:rFonts w:cstheme="minorHAnsi"/>
      <w:sz w:val="20"/>
      <w:szCs w:val="20"/>
    </w:rPr>
  </w:style>
  <w:style w:type="paragraph" w:styleId="TOC9">
    <w:name w:val="toc 9"/>
    <w:basedOn w:val="Normal"/>
    <w:next w:val="Normal"/>
    <w:autoRedefine/>
    <w:uiPriority w:val="39"/>
    <w:semiHidden/>
    <w:unhideWhenUsed/>
    <w:rsid w:val="00A45A71"/>
    <w:pPr>
      <w:ind w:left="1920"/>
    </w:pPr>
    <w:rPr>
      <w:rFonts w:cstheme="minorHAnsi"/>
      <w:sz w:val="20"/>
      <w:szCs w:val="20"/>
    </w:rPr>
  </w:style>
  <w:style w:type="character" w:customStyle="1" w:styleId="Heading2Char">
    <w:name w:val="Heading 2 Char"/>
    <w:basedOn w:val="DefaultParagraphFont"/>
    <w:link w:val="Heading2"/>
    <w:uiPriority w:val="9"/>
    <w:rsid w:val="00EB2B4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710FF"/>
    <w:pPr>
      <w:ind w:left="720"/>
      <w:contextualSpacing/>
    </w:pPr>
  </w:style>
  <w:style w:type="table" w:styleId="TableGrid">
    <w:name w:val="Table Grid"/>
    <w:basedOn w:val="TableNormal"/>
    <w:uiPriority w:val="39"/>
    <w:rsid w:val="00696E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003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A0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804920">
      <w:bodyDiv w:val="1"/>
      <w:marLeft w:val="0"/>
      <w:marRight w:val="0"/>
      <w:marTop w:val="0"/>
      <w:marBottom w:val="0"/>
      <w:divBdr>
        <w:top w:val="none" w:sz="0" w:space="0" w:color="auto"/>
        <w:left w:val="none" w:sz="0" w:space="0" w:color="auto"/>
        <w:bottom w:val="none" w:sz="0" w:space="0" w:color="auto"/>
        <w:right w:val="none" w:sz="0" w:space="0" w:color="auto"/>
      </w:divBdr>
    </w:div>
    <w:div w:id="638072130">
      <w:bodyDiv w:val="1"/>
      <w:marLeft w:val="0"/>
      <w:marRight w:val="0"/>
      <w:marTop w:val="0"/>
      <w:marBottom w:val="0"/>
      <w:divBdr>
        <w:top w:val="none" w:sz="0" w:space="0" w:color="auto"/>
        <w:left w:val="none" w:sz="0" w:space="0" w:color="auto"/>
        <w:bottom w:val="none" w:sz="0" w:space="0" w:color="auto"/>
        <w:right w:val="none" w:sz="0" w:space="0" w:color="auto"/>
      </w:divBdr>
      <w:divsChild>
        <w:div w:id="1606963013">
          <w:marLeft w:val="0"/>
          <w:marRight w:val="0"/>
          <w:marTop w:val="0"/>
          <w:marBottom w:val="0"/>
          <w:divBdr>
            <w:top w:val="none" w:sz="0" w:space="0" w:color="auto"/>
            <w:left w:val="none" w:sz="0" w:space="0" w:color="auto"/>
            <w:bottom w:val="none" w:sz="0" w:space="0" w:color="auto"/>
            <w:right w:val="none" w:sz="0" w:space="0" w:color="auto"/>
          </w:divBdr>
          <w:divsChild>
            <w:div w:id="653487901">
              <w:marLeft w:val="0"/>
              <w:marRight w:val="0"/>
              <w:marTop w:val="0"/>
              <w:marBottom w:val="0"/>
              <w:divBdr>
                <w:top w:val="none" w:sz="0" w:space="0" w:color="auto"/>
                <w:left w:val="none" w:sz="0" w:space="0" w:color="auto"/>
                <w:bottom w:val="none" w:sz="0" w:space="0" w:color="auto"/>
                <w:right w:val="none" w:sz="0" w:space="0" w:color="auto"/>
              </w:divBdr>
              <w:divsChild>
                <w:div w:id="435322052">
                  <w:marLeft w:val="0"/>
                  <w:marRight w:val="0"/>
                  <w:marTop w:val="0"/>
                  <w:marBottom w:val="0"/>
                  <w:divBdr>
                    <w:top w:val="none" w:sz="0" w:space="0" w:color="auto"/>
                    <w:left w:val="none" w:sz="0" w:space="0" w:color="auto"/>
                    <w:bottom w:val="none" w:sz="0" w:space="0" w:color="auto"/>
                    <w:right w:val="none" w:sz="0" w:space="0" w:color="auto"/>
                  </w:divBdr>
                  <w:divsChild>
                    <w:div w:id="104209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400422">
      <w:bodyDiv w:val="1"/>
      <w:marLeft w:val="0"/>
      <w:marRight w:val="0"/>
      <w:marTop w:val="0"/>
      <w:marBottom w:val="0"/>
      <w:divBdr>
        <w:top w:val="none" w:sz="0" w:space="0" w:color="auto"/>
        <w:left w:val="none" w:sz="0" w:space="0" w:color="auto"/>
        <w:bottom w:val="none" w:sz="0" w:space="0" w:color="auto"/>
        <w:right w:val="none" w:sz="0" w:space="0" w:color="auto"/>
      </w:divBdr>
    </w:div>
    <w:div w:id="825050208">
      <w:bodyDiv w:val="1"/>
      <w:marLeft w:val="0"/>
      <w:marRight w:val="0"/>
      <w:marTop w:val="0"/>
      <w:marBottom w:val="0"/>
      <w:divBdr>
        <w:top w:val="none" w:sz="0" w:space="0" w:color="auto"/>
        <w:left w:val="none" w:sz="0" w:space="0" w:color="auto"/>
        <w:bottom w:val="none" w:sz="0" w:space="0" w:color="auto"/>
        <w:right w:val="none" w:sz="0" w:space="0" w:color="auto"/>
      </w:divBdr>
    </w:div>
    <w:div w:id="852764620">
      <w:bodyDiv w:val="1"/>
      <w:marLeft w:val="0"/>
      <w:marRight w:val="0"/>
      <w:marTop w:val="0"/>
      <w:marBottom w:val="0"/>
      <w:divBdr>
        <w:top w:val="none" w:sz="0" w:space="0" w:color="auto"/>
        <w:left w:val="none" w:sz="0" w:space="0" w:color="auto"/>
        <w:bottom w:val="none" w:sz="0" w:space="0" w:color="auto"/>
        <w:right w:val="none" w:sz="0" w:space="0" w:color="auto"/>
      </w:divBdr>
    </w:div>
    <w:div w:id="1079324913">
      <w:bodyDiv w:val="1"/>
      <w:marLeft w:val="0"/>
      <w:marRight w:val="0"/>
      <w:marTop w:val="0"/>
      <w:marBottom w:val="0"/>
      <w:divBdr>
        <w:top w:val="none" w:sz="0" w:space="0" w:color="auto"/>
        <w:left w:val="none" w:sz="0" w:space="0" w:color="auto"/>
        <w:bottom w:val="none" w:sz="0" w:space="0" w:color="auto"/>
        <w:right w:val="none" w:sz="0" w:space="0" w:color="auto"/>
      </w:divBdr>
    </w:div>
    <w:div w:id="188324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5A4E6-52A3-7142-BB8E-12B677F27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TotalTime>
  <Pages>12</Pages>
  <Words>2441</Words>
  <Characters>13920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 Minkova</dc:creator>
  <cp:keywords/>
  <dc:description/>
  <cp:lastModifiedBy>Kosti dzharov</cp:lastModifiedBy>
  <cp:revision>21</cp:revision>
  <dcterms:created xsi:type="dcterms:W3CDTF">2023-04-13T20:20:00Z</dcterms:created>
  <dcterms:modified xsi:type="dcterms:W3CDTF">2023-04-26T18:43:00Z</dcterms:modified>
</cp:coreProperties>
</file>