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019B5" w:rsidRPr="000019B5" w:rsidRDefault="000019B5" w:rsidP="000019B5">
      <w:pPr>
        <w:jc w:val="center"/>
        <w:rPr>
          <w:rFonts w:ascii="Times New Roman" w:hAnsi="Times New Roman" w:cs="Times New Roman"/>
          <w:sz w:val="40"/>
        </w:rPr>
      </w:pPr>
      <w:r w:rsidRPr="000019B5">
        <w:rPr>
          <w:rFonts w:ascii="Times New Roman" w:hAnsi="Times New Roman" w:cs="Times New Roman"/>
          <w:b/>
          <w:sz w:val="40"/>
        </w:rPr>
        <w:t>Name</w:t>
      </w:r>
      <w:r w:rsidRPr="000019B5">
        <w:rPr>
          <w:rFonts w:ascii="Times New Roman" w:hAnsi="Times New Roman" w:cs="Times New Roman"/>
          <w:sz w:val="40"/>
        </w:rPr>
        <w:t xml:space="preserve">: </w:t>
      </w:r>
      <w:proofErr w:type="spellStart"/>
      <w:r w:rsidRPr="000019B5">
        <w:rPr>
          <w:rFonts w:ascii="Times New Roman" w:hAnsi="Times New Roman" w:cs="Times New Roman"/>
          <w:sz w:val="40"/>
        </w:rPr>
        <w:t>Adil</w:t>
      </w:r>
      <w:proofErr w:type="spellEnd"/>
      <w:r w:rsidRPr="000019B5">
        <w:rPr>
          <w:rFonts w:ascii="Times New Roman" w:hAnsi="Times New Roman" w:cs="Times New Roman"/>
          <w:sz w:val="40"/>
        </w:rPr>
        <w:t xml:space="preserve"> </w:t>
      </w:r>
      <w:proofErr w:type="spellStart"/>
      <w:r w:rsidRPr="000019B5">
        <w:rPr>
          <w:rFonts w:ascii="Times New Roman" w:hAnsi="Times New Roman" w:cs="Times New Roman"/>
          <w:sz w:val="40"/>
        </w:rPr>
        <w:t>Shahzad</w:t>
      </w:r>
      <w:proofErr w:type="spellEnd"/>
    </w:p>
    <w:p w:rsidR="000019B5" w:rsidRPr="000019B5" w:rsidRDefault="000019B5" w:rsidP="000019B5">
      <w:pPr>
        <w:jc w:val="center"/>
        <w:rPr>
          <w:rFonts w:ascii="Times New Roman" w:hAnsi="Times New Roman" w:cs="Times New Roman"/>
          <w:sz w:val="40"/>
        </w:rPr>
      </w:pPr>
      <w:r w:rsidRPr="000019B5">
        <w:rPr>
          <w:rFonts w:ascii="Times New Roman" w:hAnsi="Times New Roman" w:cs="Times New Roman"/>
          <w:b/>
          <w:sz w:val="40"/>
        </w:rPr>
        <w:t>Roll No</w:t>
      </w:r>
      <w:r w:rsidRPr="000019B5">
        <w:rPr>
          <w:rFonts w:ascii="Times New Roman" w:hAnsi="Times New Roman" w:cs="Times New Roman"/>
          <w:sz w:val="40"/>
        </w:rPr>
        <w:t>. 1710983</w:t>
      </w:r>
    </w:p>
    <w:p w:rsidR="000019B5" w:rsidRPr="000019B5" w:rsidRDefault="000019B5" w:rsidP="000019B5">
      <w:pPr>
        <w:jc w:val="center"/>
        <w:rPr>
          <w:rFonts w:ascii="Times New Roman" w:hAnsi="Times New Roman" w:cs="Times New Roman"/>
          <w:sz w:val="40"/>
        </w:rPr>
      </w:pPr>
      <w:r w:rsidRPr="000019B5">
        <w:rPr>
          <w:rFonts w:ascii="Times New Roman" w:hAnsi="Times New Roman" w:cs="Times New Roman"/>
          <w:b/>
          <w:sz w:val="40"/>
        </w:rPr>
        <w:t>Course</w:t>
      </w:r>
      <w:r w:rsidRPr="000019B5">
        <w:rPr>
          <w:rFonts w:ascii="Times New Roman" w:hAnsi="Times New Roman" w:cs="Times New Roman"/>
          <w:sz w:val="40"/>
        </w:rPr>
        <w:t>: Creativity, Innovation and Intellectual Property (CIIP)</w:t>
      </w:r>
    </w:p>
    <w:p w:rsidR="000019B5" w:rsidRPr="000019B5" w:rsidRDefault="000019B5" w:rsidP="000019B5">
      <w:pPr>
        <w:jc w:val="center"/>
      </w:pPr>
      <w:r w:rsidRPr="000019B5">
        <w:br w:type="page"/>
      </w:r>
    </w:p>
    <w:p w:rsidR="000019B5" w:rsidRDefault="000019B5">
      <w:pPr>
        <w:pStyle w:val="TOC1"/>
        <w:tabs>
          <w:tab w:val="right" w:leader="dot" w:pos="9350"/>
        </w:tabs>
        <w:rPr>
          <w:noProof/>
        </w:rPr>
      </w:pPr>
      <w:r>
        <w:lastRenderedPageBreak/>
        <w:fldChar w:fldCharType="begin"/>
      </w:r>
      <w:r>
        <w:instrText xml:space="preserve"> TOC \o "1-1" \h \z \u </w:instrText>
      </w:r>
      <w:r>
        <w:fldChar w:fldCharType="separate"/>
      </w:r>
      <w:hyperlink w:anchor="_Toc534672159" w:history="1">
        <w:r w:rsidRPr="00BA3D3C">
          <w:rPr>
            <w:rStyle w:val="Hyperlink"/>
            <w:noProof/>
          </w:rPr>
          <w:t>Electric cars- are they an innovative opportunity or a major threat to big businesses?</w:t>
        </w:r>
        <w:r>
          <w:rPr>
            <w:noProof/>
            <w:webHidden/>
          </w:rPr>
          <w:tab/>
        </w:r>
        <w:r>
          <w:rPr>
            <w:noProof/>
            <w:webHidden/>
          </w:rPr>
          <w:fldChar w:fldCharType="begin"/>
        </w:r>
        <w:r>
          <w:rPr>
            <w:noProof/>
            <w:webHidden/>
          </w:rPr>
          <w:instrText xml:space="preserve"> PAGEREF _Toc534672159 \h </w:instrText>
        </w:r>
        <w:r>
          <w:rPr>
            <w:noProof/>
            <w:webHidden/>
          </w:rPr>
        </w:r>
        <w:r>
          <w:rPr>
            <w:noProof/>
            <w:webHidden/>
          </w:rPr>
          <w:fldChar w:fldCharType="separate"/>
        </w:r>
        <w:r w:rsidR="009330D5">
          <w:rPr>
            <w:noProof/>
            <w:webHidden/>
          </w:rPr>
          <w:t>3</w:t>
        </w:r>
        <w:r>
          <w:rPr>
            <w:noProof/>
            <w:webHidden/>
          </w:rPr>
          <w:fldChar w:fldCharType="end"/>
        </w:r>
      </w:hyperlink>
    </w:p>
    <w:p w:rsidR="000019B5" w:rsidRDefault="00AF2149">
      <w:pPr>
        <w:pStyle w:val="TOC1"/>
        <w:tabs>
          <w:tab w:val="right" w:leader="dot" w:pos="9350"/>
        </w:tabs>
        <w:rPr>
          <w:noProof/>
        </w:rPr>
      </w:pPr>
      <w:hyperlink w:anchor="_Toc534672160" w:history="1">
        <w:r w:rsidR="000019B5" w:rsidRPr="00BA3D3C">
          <w:rPr>
            <w:rStyle w:val="Hyperlink"/>
            <w:noProof/>
          </w:rPr>
          <w:t>Introduction:</w:t>
        </w:r>
        <w:r w:rsidR="000019B5">
          <w:rPr>
            <w:noProof/>
            <w:webHidden/>
          </w:rPr>
          <w:tab/>
        </w:r>
        <w:r w:rsidR="000019B5">
          <w:rPr>
            <w:noProof/>
            <w:webHidden/>
          </w:rPr>
          <w:fldChar w:fldCharType="begin"/>
        </w:r>
        <w:r w:rsidR="000019B5">
          <w:rPr>
            <w:noProof/>
            <w:webHidden/>
          </w:rPr>
          <w:instrText xml:space="preserve"> PAGEREF _Toc534672160 \h </w:instrText>
        </w:r>
        <w:r w:rsidR="000019B5">
          <w:rPr>
            <w:noProof/>
            <w:webHidden/>
          </w:rPr>
        </w:r>
        <w:r w:rsidR="000019B5">
          <w:rPr>
            <w:noProof/>
            <w:webHidden/>
          </w:rPr>
          <w:fldChar w:fldCharType="separate"/>
        </w:r>
        <w:r w:rsidR="009330D5">
          <w:rPr>
            <w:noProof/>
            <w:webHidden/>
          </w:rPr>
          <w:t>3</w:t>
        </w:r>
        <w:r w:rsidR="000019B5">
          <w:rPr>
            <w:noProof/>
            <w:webHidden/>
          </w:rPr>
          <w:fldChar w:fldCharType="end"/>
        </w:r>
      </w:hyperlink>
    </w:p>
    <w:p w:rsidR="000019B5" w:rsidRDefault="00AF2149">
      <w:pPr>
        <w:pStyle w:val="TOC1"/>
        <w:tabs>
          <w:tab w:val="right" w:leader="dot" w:pos="9350"/>
        </w:tabs>
        <w:rPr>
          <w:noProof/>
        </w:rPr>
      </w:pPr>
      <w:hyperlink w:anchor="_Toc534672161" w:history="1">
        <w:r w:rsidR="000019B5" w:rsidRPr="00BA3D3C">
          <w:rPr>
            <w:rStyle w:val="Hyperlink"/>
            <w:noProof/>
          </w:rPr>
          <w:t>History:</w:t>
        </w:r>
        <w:r w:rsidR="000019B5">
          <w:rPr>
            <w:noProof/>
            <w:webHidden/>
          </w:rPr>
          <w:tab/>
        </w:r>
        <w:r w:rsidR="000019B5">
          <w:rPr>
            <w:noProof/>
            <w:webHidden/>
          </w:rPr>
          <w:fldChar w:fldCharType="begin"/>
        </w:r>
        <w:r w:rsidR="000019B5">
          <w:rPr>
            <w:noProof/>
            <w:webHidden/>
          </w:rPr>
          <w:instrText xml:space="preserve"> PAGEREF _Toc534672161 \h </w:instrText>
        </w:r>
        <w:r w:rsidR="000019B5">
          <w:rPr>
            <w:noProof/>
            <w:webHidden/>
          </w:rPr>
        </w:r>
        <w:r w:rsidR="000019B5">
          <w:rPr>
            <w:noProof/>
            <w:webHidden/>
          </w:rPr>
          <w:fldChar w:fldCharType="separate"/>
        </w:r>
        <w:r w:rsidR="009330D5">
          <w:rPr>
            <w:noProof/>
            <w:webHidden/>
          </w:rPr>
          <w:t>4</w:t>
        </w:r>
        <w:r w:rsidR="000019B5">
          <w:rPr>
            <w:noProof/>
            <w:webHidden/>
          </w:rPr>
          <w:fldChar w:fldCharType="end"/>
        </w:r>
      </w:hyperlink>
    </w:p>
    <w:p w:rsidR="000019B5" w:rsidRDefault="00AF2149">
      <w:pPr>
        <w:pStyle w:val="TOC1"/>
        <w:tabs>
          <w:tab w:val="right" w:leader="dot" w:pos="9350"/>
        </w:tabs>
        <w:rPr>
          <w:noProof/>
        </w:rPr>
      </w:pPr>
      <w:hyperlink w:anchor="_Toc534672162" w:history="1">
        <w:r w:rsidR="000019B5" w:rsidRPr="00BA3D3C">
          <w:rPr>
            <w:rStyle w:val="Hyperlink"/>
            <w:noProof/>
            <w:shd w:val="clear" w:color="auto" w:fill="FFFFFF"/>
          </w:rPr>
          <w:t>Analysis:</w:t>
        </w:r>
        <w:r w:rsidR="000019B5">
          <w:rPr>
            <w:noProof/>
            <w:webHidden/>
          </w:rPr>
          <w:tab/>
        </w:r>
        <w:r w:rsidR="000019B5">
          <w:rPr>
            <w:noProof/>
            <w:webHidden/>
          </w:rPr>
          <w:fldChar w:fldCharType="begin"/>
        </w:r>
        <w:r w:rsidR="000019B5">
          <w:rPr>
            <w:noProof/>
            <w:webHidden/>
          </w:rPr>
          <w:instrText xml:space="preserve"> PAGEREF _Toc534672162 \h </w:instrText>
        </w:r>
        <w:r w:rsidR="000019B5">
          <w:rPr>
            <w:noProof/>
            <w:webHidden/>
          </w:rPr>
        </w:r>
        <w:r w:rsidR="000019B5">
          <w:rPr>
            <w:noProof/>
            <w:webHidden/>
          </w:rPr>
          <w:fldChar w:fldCharType="separate"/>
        </w:r>
        <w:r w:rsidR="009330D5">
          <w:rPr>
            <w:noProof/>
            <w:webHidden/>
          </w:rPr>
          <w:t>5</w:t>
        </w:r>
        <w:r w:rsidR="000019B5">
          <w:rPr>
            <w:noProof/>
            <w:webHidden/>
          </w:rPr>
          <w:fldChar w:fldCharType="end"/>
        </w:r>
      </w:hyperlink>
    </w:p>
    <w:p w:rsidR="000019B5" w:rsidRDefault="00AF2149">
      <w:pPr>
        <w:pStyle w:val="TOC1"/>
        <w:tabs>
          <w:tab w:val="right" w:leader="dot" w:pos="9350"/>
        </w:tabs>
        <w:rPr>
          <w:noProof/>
        </w:rPr>
      </w:pPr>
      <w:hyperlink w:anchor="_Toc534672163" w:history="1">
        <w:r w:rsidR="000019B5" w:rsidRPr="00BA3D3C">
          <w:rPr>
            <w:rStyle w:val="Hyperlink"/>
            <w:noProof/>
            <w:shd w:val="clear" w:color="auto" w:fill="FFFFFF"/>
          </w:rPr>
          <w:t>Conclusion:</w:t>
        </w:r>
        <w:r w:rsidR="000019B5">
          <w:rPr>
            <w:noProof/>
            <w:webHidden/>
          </w:rPr>
          <w:tab/>
        </w:r>
        <w:r w:rsidR="000019B5">
          <w:rPr>
            <w:noProof/>
            <w:webHidden/>
          </w:rPr>
          <w:fldChar w:fldCharType="begin"/>
        </w:r>
        <w:r w:rsidR="000019B5">
          <w:rPr>
            <w:noProof/>
            <w:webHidden/>
          </w:rPr>
          <w:instrText xml:space="preserve"> PAGEREF _Toc534672163 \h </w:instrText>
        </w:r>
        <w:r w:rsidR="000019B5">
          <w:rPr>
            <w:noProof/>
            <w:webHidden/>
          </w:rPr>
        </w:r>
        <w:r w:rsidR="000019B5">
          <w:rPr>
            <w:noProof/>
            <w:webHidden/>
          </w:rPr>
          <w:fldChar w:fldCharType="separate"/>
        </w:r>
        <w:r w:rsidR="009330D5">
          <w:rPr>
            <w:noProof/>
            <w:webHidden/>
          </w:rPr>
          <w:t>9</w:t>
        </w:r>
        <w:r w:rsidR="000019B5">
          <w:rPr>
            <w:noProof/>
            <w:webHidden/>
          </w:rPr>
          <w:fldChar w:fldCharType="end"/>
        </w:r>
      </w:hyperlink>
    </w:p>
    <w:p w:rsidR="000019B5" w:rsidRDefault="00AF2149">
      <w:pPr>
        <w:pStyle w:val="TOC1"/>
        <w:tabs>
          <w:tab w:val="right" w:leader="dot" w:pos="9350"/>
        </w:tabs>
        <w:rPr>
          <w:noProof/>
        </w:rPr>
      </w:pPr>
      <w:hyperlink w:anchor="_Toc534672164" w:history="1">
        <w:r w:rsidR="000019B5" w:rsidRPr="00BA3D3C">
          <w:rPr>
            <w:rStyle w:val="Hyperlink"/>
            <w:noProof/>
            <w:shd w:val="clear" w:color="auto" w:fill="FFFFFF"/>
          </w:rPr>
          <w:t>References:</w:t>
        </w:r>
        <w:r w:rsidR="000019B5">
          <w:rPr>
            <w:noProof/>
            <w:webHidden/>
          </w:rPr>
          <w:tab/>
        </w:r>
        <w:r w:rsidR="000019B5">
          <w:rPr>
            <w:noProof/>
            <w:webHidden/>
          </w:rPr>
          <w:fldChar w:fldCharType="begin"/>
        </w:r>
        <w:r w:rsidR="000019B5">
          <w:rPr>
            <w:noProof/>
            <w:webHidden/>
          </w:rPr>
          <w:instrText xml:space="preserve"> PAGEREF _Toc534672164 \h </w:instrText>
        </w:r>
        <w:r w:rsidR="000019B5">
          <w:rPr>
            <w:noProof/>
            <w:webHidden/>
          </w:rPr>
        </w:r>
        <w:r w:rsidR="000019B5">
          <w:rPr>
            <w:noProof/>
            <w:webHidden/>
          </w:rPr>
          <w:fldChar w:fldCharType="separate"/>
        </w:r>
        <w:r w:rsidR="009330D5">
          <w:rPr>
            <w:noProof/>
            <w:webHidden/>
          </w:rPr>
          <w:t>9</w:t>
        </w:r>
        <w:r w:rsidR="000019B5">
          <w:rPr>
            <w:noProof/>
            <w:webHidden/>
          </w:rPr>
          <w:fldChar w:fldCharType="end"/>
        </w:r>
      </w:hyperlink>
    </w:p>
    <w:p w:rsidR="000019B5" w:rsidRDefault="000019B5" w:rsidP="009D1C31">
      <w:pPr>
        <w:pStyle w:val="Heading1"/>
      </w:pPr>
      <w:r>
        <w:fldChar w:fldCharType="end"/>
      </w:r>
      <w:bookmarkStart w:id="0" w:name="_Toc534672159"/>
    </w:p>
    <w:p w:rsidR="000019B5" w:rsidRDefault="000019B5" w:rsidP="000019B5">
      <w:pPr>
        <w:rPr>
          <w:rFonts w:ascii="Times New Roman" w:eastAsiaTheme="majorEastAsia" w:hAnsi="Times New Roman" w:cstheme="majorBidi"/>
          <w:color w:val="000000" w:themeColor="text1"/>
          <w:sz w:val="32"/>
          <w:szCs w:val="32"/>
        </w:rPr>
      </w:pPr>
      <w:r>
        <w:br w:type="page"/>
      </w:r>
    </w:p>
    <w:p w:rsidR="008B6F42" w:rsidRPr="00D17D8C" w:rsidRDefault="006C56AE" w:rsidP="009D1C31">
      <w:pPr>
        <w:pStyle w:val="Heading1"/>
      </w:pPr>
      <w:r w:rsidRPr="00D17D8C">
        <w:lastRenderedPageBreak/>
        <w:t>Electric cars- are they an innovative opportunity or a major threat to big businesses?</w:t>
      </w:r>
      <w:bookmarkEnd w:id="0"/>
      <w:r w:rsidRPr="00D17D8C">
        <w:t xml:space="preserve"> </w:t>
      </w:r>
    </w:p>
    <w:p w:rsidR="00C4117D" w:rsidRPr="00D17D8C" w:rsidRDefault="00C4117D" w:rsidP="00D17D8C">
      <w:pPr>
        <w:spacing w:line="360" w:lineRule="auto"/>
        <w:ind w:firstLine="720"/>
        <w:jc w:val="both"/>
        <w:rPr>
          <w:rFonts w:ascii="Times New Roman" w:hAnsi="Times New Roman" w:cs="Times New Roman"/>
          <w:sz w:val="24"/>
          <w:szCs w:val="24"/>
        </w:rPr>
      </w:pPr>
    </w:p>
    <w:p w:rsidR="00814F7D" w:rsidRPr="009D1C31" w:rsidRDefault="00814F7D" w:rsidP="009D1C31">
      <w:pPr>
        <w:pStyle w:val="Heading1"/>
      </w:pPr>
      <w:bookmarkStart w:id="1" w:name="_Toc534672160"/>
      <w:r w:rsidRPr="009D1C31">
        <w:t>Introduction:</w:t>
      </w:r>
      <w:bookmarkEnd w:id="1"/>
    </w:p>
    <w:p w:rsidR="00A9102D" w:rsidRPr="00D17D8C" w:rsidRDefault="00C4117D" w:rsidP="009D1C31">
      <w:pPr>
        <w:pStyle w:val="introduction"/>
        <w:shd w:val="clear" w:color="auto" w:fill="FFFFFF"/>
        <w:spacing w:after="225" w:line="360" w:lineRule="auto"/>
        <w:ind w:firstLine="720"/>
        <w:jc w:val="both"/>
      </w:pPr>
      <w:r w:rsidRPr="00D17D8C">
        <w:t xml:space="preserve">With the increasing emphasis on climate change, global warming, continuous global resource shortages </w:t>
      </w:r>
      <w:r w:rsidR="00DA7FFE" w:rsidRPr="00D17D8C">
        <w:t xml:space="preserve">with </w:t>
      </w:r>
      <w:r w:rsidRPr="00D17D8C">
        <w:t xml:space="preserve">rising fuel prices and the advancement made in technology with continuous innovation focus now has shifted to electric cars that are battery driven. </w:t>
      </w:r>
      <w:r w:rsidR="00F6766A" w:rsidRPr="00D17D8C">
        <w:t>(</w:t>
      </w:r>
      <w:proofErr w:type="spellStart"/>
      <w:r w:rsidR="00F6766A" w:rsidRPr="00D17D8C">
        <w:t>Barkenbus</w:t>
      </w:r>
      <w:proofErr w:type="spellEnd"/>
      <w:r w:rsidR="00F6766A" w:rsidRPr="00D17D8C">
        <w:t xml:space="preserve">, 2009; </w:t>
      </w:r>
      <w:proofErr w:type="spellStart"/>
      <w:r w:rsidR="00F6766A" w:rsidRPr="00D17D8C">
        <w:t>Kalhammer</w:t>
      </w:r>
      <w:proofErr w:type="spellEnd"/>
      <w:r w:rsidR="00F6766A" w:rsidRPr="00D17D8C">
        <w:t xml:space="preserve"> et al., 2007;</w:t>
      </w:r>
      <w:r w:rsidR="00C24514">
        <w:t xml:space="preserve"> </w:t>
      </w:r>
      <w:proofErr w:type="spellStart"/>
      <w:r w:rsidR="00C24514">
        <w:t>Bandivadekar</w:t>
      </w:r>
      <w:proofErr w:type="spellEnd"/>
      <w:r w:rsidR="00C24514">
        <w:t xml:space="preserve"> et al., 2008).</w:t>
      </w:r>
      <w:r w:rsidR="00F6766A" w:rsidRPr="00D17D8C">
        <w:t xml:space="preserve"> </w:t>
      </w:r>
      <w:r w:rsidR="00814F7D">
        <w:t>G</w:t>
      </w:r>
      <w:r w:rsidR="00A9102D" w:rsidRPr="00D17D8C">
        <w:t>lobally 26% primary energy is used in transportation leading to the 23% greenhouse gas emissions in the atmosphere is energy</w:t>
      </w:r>
      <w:r w:rsidR="00323BE2" w:rsidRPr="00D17D8C">
        <w:t xml:space="preserve"> related of which 74% is contributed by transport sector. </w:t>
      </w:r>
      <w:r w:rsidR="005835D0" w:rsidRPr="00D17D8C">
        <w:t>These emission have led to global warming and deterioration of environment. To reduce the carbon impact and save climate electric vehicles provide one of the best alternatives</w:t>
      </w:r>
      <w:r w:rsidR="00CF27C5">
        <w:t xml:space="preserve"> </w:t>
      </w:r>
      <w:r w:rsidR="00CF27C5" w:rsidRPr="00CF27C5">
        <w:rPr>
          <w:color w:val="111111"/>
          <w:shd w:val="clear" w:color="auto" w:fill="FFFFFF"/>
        </w:rPr>
        <w:t>(</w:t>
      </w:r>
      <w:proofErr w:type="spellStart"/>
      <w:r w:rsidR="00CF27C5" w:rsidRPr="00CF27C5">
        <w:rPr>
          <w:color w:val="111111"/>
          <w:shd w:val="clear" w:color="auto" w:fill="FFFFFF"/>
        </w:rPr>
        <w:t>Helmers</w:t>
      </w:r>
      <w:proofErr w:type="spellEnd"/>
      <w:r w:rsidR="00CF27C5" w:rsidRPr="00CF27C5">
        <w:rPr>
          <w:color w:val="111111"/>
          <w:shd w:val="clear" w:color="auto" w:fill="FFFFFF"/>
        </w:rPr>
        <w:t xml:space="preserve"> &amp; Marx, 2012)</w:t>
      </w:r>
      <w:r w:rsidR="00CF27C5">
        <w:rPr>
          <w:color w:val="111111"/>
          <w:shd w:val="clear" w:color="auto" w:fill="FFFFFF"/>
        </w:rPr>
        <w:t>.</w:t>
      </w:r>
    </w:p>
    <w:p w:rsidR="00F6766A" w:rsidRPr="00D17D8C" w:rsidRDefault="00F6766A" w:rsidP="00D17D8C">
      <w:pPr>
        <w:pStyle w:val="introduction"/>
        <w:shd w:val="clear" w:color="auto" w:fill="FFFFFF"/>
        <w:spacing w:before="0" w:beforeAutospacing="0" w:after="225" w:afterAutospacing="0" w:line="360" w:lineRule="auto"/>
        <w:ind w:firstLine="720"/>
        <w:jc w:val="both"/>
        <w:rPr>
          <w:color w:val="333333"/>
        </w:rPr>
      </w:pPr>
      <w:r w:rsidRPr="00D17D8C">
        <w:t>Electric cars is an automobile</w:t>
      </w:r>
      <w:r w:rsidR="0084760F" w:rsidRPr="00D17D8C">
        <w:rPr>
          <w:color w:val="333333"/>
        </w:rPr>
        <w:t xml:space="preserve"> using </w:t>
      </w:r>
      <w:r w:rsidR="00814F7D">
        <w:rPr>
          <w:color w:val="333333"/>
        </w:rPr>
        <w:t>electric motor</w:t>
      </w:r>
      <w:r w:rsidRPr="00D17D8C">
        <w:rPr>
          <w:color w:val="333333"/>
        </w:rPr>
        <w:t xml:space="preserve"> and motor propulsion instead of an internal combustion engine (ICE). Electricity is used to </w:t>
      </w:r>
      <w:r w:rsidR="00315FA3" w:rsidRPr="00D17D8C">
        <w:rPr>
          <w:color w:val="333333"/>
        </w:rPr>
        <w:t>power battery used in electric car also known as electric vehicle uses electricity as transportation fuel stored in batteries whereas hybrid cars uses battery and motor to improve the  efficiency of gasoline fueled cars-an electric ca</w:t>
      </w:r>
      <w:r w:rsidR="00C24514">
        <w:rPr>
          <w:color w:val="333333"/>
        </w:rPr>
        <w:t xml:space="preserve">r exclusively uses electricity (Berman, 2014). </w:t>
      </w:r>
    </w:p>
    <w:p w:rsidR="00315FA3" w:rsidRDefault="00315FA3" w:rsidP="001C3E78">
      <w:pPr>
        <w:pStyle w:val="introduction"/>
        <w:shd w:val="clear" w:color="auto" w:fill="FFFFFF"/>
        <w:spacing w:after="225" w:line="360" w:lineRule="auto"/>
        <w:ind w:firstLine="720"/>
        <w:jc w:val="both"/>
        <w:rPr>
          <w:color w:val="333333"/>
        </w:rPr>
      </w:pPr>
      <w:r w:rsidRPr="00D17D8C">
        <w:rPr>
          <w:color w:val="333333"/>
        </w:rPr>
        <w:t xml:space="preserve">These electric cars present a promising future as they have zero greenhouse gas (GHG) emission, no noise pollution, maintenance cost is very less, are very efficient and fast, with tax credits given by governments. </w:t>
      </w:r>
      <w:r w:rsidR="00F3458A" w:rsidRPr="00D17D8C">
        <w:rPr>
          <w:color w:val="333333"/>
        </w:rPr>
        <w:t>Although policy makers, science and industry has increased their attention only recently, the concepts of electric cars developed as early as in 1834 but the practical feasibility of EVs has tremendously increased in recent years</w:t>
      </w:r>
      <w:r w:rsidR="002A5CB7">
        <w:rPr>
          <w:color w:val="333333"/>
        </w:rPr>
        <w:t>.</w:t>
      </w:r>
      <w:r w:rsidR="001C3E78" w:rsidRPr="00CF27C5">
        <w:rPr>
          <w:color w:val="111111"/>
          <w:shd w:val="clear" w:color="auto" w:fill="FFFFFF"/>
        </w:rPr>
        <w:t>(</w:t>
      </w:r>
      <w:proofErr w:type="spellStart"/>
      <w:r w:rsidR="001C3E78" w:rsidRPr="00CF27C5">
        <w:rPr>
          <w:color w:val="111111"/>
          <w:shd w:val="clear" w:color="auto" w:fill="FFFFFF"/>
        </w:rPr>
        <w:t>Kley</w:t>
      </w:r>
      <w:proofErr w:type="spellEnd"/>
      <w:r w:rsidR="001C3E78" w:rsidRPr="00CF27C5">
        <w:rPr>
          <w:color w:val="111111"/>
          <w:shd w:val="clear" w:color="auto" w:fill="FFFFFF"/>
        </w:rPr>
        <w:t xml:space="preserve">, </w:t>
      </w:r>
      <w:proofErr w:type="spellStart"/>
      <w:r w:rsidR="001C3E78" w:rsidRPr="00CF27C5">
        <w:rPr>
          <w:color w:val="111111"/>
          <w:shd w:val="clear" w:color="auto" w:fill="FFFFFF"/>
        </w:rPr>
        <w:t>Lerch</w:t>
      </w:r>
      <w:proofErr w:type="spellEnd"/>
      <w:r w:rsidR="001C3E78" w:rsidRPr="00CF27C5">
        <w:rPr>
          <w:color w:val="111111"/>
          <w:shd w:val="clear" w:color="auto" w:fill="FFFFFF"/>
        </w:rPr>
        <w:t xml:space="preserve">, &amp; </w:t>
      </w:r>
      <w:proofErr w:type="spellStart"/>
      <w:r w:rsidR="001C3E78" w:rsidRPr="00CF27C5">
        <w:rPr>
          <w:color w:val="111111"/>
          <w:shd w:val="clear" w:color="auto" w:fill="FFFFFF"/>
        </w:rPr>
        <w:t>Dallinger</w:t>
      </w:r>
      <w:proofErr w:type="spellEnd"/>
      <w:r w:rsidR="001C3E78" w:rsidRPr="00CF27C5">
        <w:rPr>
          <w:color w:val="111111"/>
          <w:shd w:val="clear" w:color="auto" w:fill="FFFFFF"/>
        </w:rPr>
        <w:t>, 2011)</w:t>
      </w:r>
      <w:r w:rsidR="001C3E78">
        <w:rPr>
          <w:color w:val="111111"/>
          <w:shd w:val="clear" w:color="auto" w:fill="FFFFFF"/>
        </w:rPr>
        <w:t>.</w:t>
      </w:r>
      <w:r w:rsidR="00F3458A" w:rsidRPr="00814F7D">
        <w:rPr>
          <w:color w:val="FF0000"/>
        </w:rPr>
        <w:t xml:space="preserve"> </w:t>
      </w:r>
      <w:r w:rsidR="00F3458A" w:rsidRPr="00D17D8C">
        <w:rPr>
          <w:color w:val="333333"/>
        </w:rPr>
        <w:t>We are going through one of the massive shifts in one of the biggest industries</w:t>
      </w:r>
      <w:r w:rsidR="007A326A" w:rsidRPr="00D17D8C">
        <w:rPr>
          <w:color w:val="333333"/>
        </w:rPr>
        <w:t xml:space="preserve"> in the world. Transport industry today is powered 90% by the derivatives of oils. The high prices, greenhouse gas emission, uncertainty of the oil sector and dependence on high oil imports has rendered </w:t>
      </w:r>
      <w:r w:rsidR="007A326A" w:rsidRPr="00D17D8C">
        <w:rPr>
          <w:color w:val="333333"/>
        </w:rPr>
        <w:lastRenderedPageBreak/>
        <w:t>situation very critical so now the shift to electric cars has been accepted readi</w:t>
      </w:r>
      <w:r w:rsidR="00C24514">
        <w:rPr>
          <w:color w:val="333333"/>
        </w:rPr>
        <w:t>ly by the governments globally (</w:t>
      </w:r>
      <w:proofErr w:type="spellStart"/>
      <w:r w:rsidR="00C24514">
        <w:rPr>
          <w:color w:val="333333"/>
        </w:rPr>
        <w:t>Evannex</w:t>
      </w:r>
      <w:proofErr w:type="spellEnd"/>
      <w:r w:rsidR="00C24514">
        <w:rPr>
          <w:color w:val="333333"/>
        </w:rPr>
        <w:t>, 2018).</w:t>
      </w:r>
    </w:p>
    <w:p w:rsidR="009D1C31" w:rsidRDefault="009D1C31" w:rsidP="009D1C31">
      <w:pPr>
        <w:pStyle w:val="Heading1"/>
      </w:pPr>
      <w:bookmarkStart w:id="2" w:name="_Toc534672161"/>
      <w:r>
        <w:t>History:</w:t>
      </w:r>
      <w:bookmarkEnd w:id="2"/>
    </w:p>
    <w:p w:rsidR="0089511C" w:rsidRDefault="00CD4E6E" w:rsidP="00006404">
      <w:pPr>
        <w:pStyle w:val="introduction"/>
        <w:shd w:val="clear" w:color="auto" w:fill="FFFFFF"/>
        <w:spacing w:after="225" w:line="360" w:lineRule="auto"/>
        <w:ind w:firstLine="720"/>
        <w:jc w:val="both"/>
        <w:rPr>
          <w:color w:val="212529"/>
          <w:shd w:val="clear" w:color="auto" w:fill="FFFFFF"/>
        </w:rPr>
      </w:pPr>
      <w:r w:rsidRPr="00D17D8C">
        <w:rPr>
          <w:color w:val="333333"/>
        </w:rPr>
        <w:t xml:space="preserve">In the history of Automobile the two competing models already existed side by side- one internal combustion engine ICE and second the an electric drivetrain. Thomas Davenport an American inventor built the first electric car in 1834 and the first ICE vehicle was developed by Benz Daimler in Germany in 1886.  In the year 1900 electric cars had a substantial share and F. </w:t>
      </w:r>
      <w:proofErr w:type="spellStart"/>
      <w:r w:rsidRPr="00D17D8C">
        <w:rPr>
          <w:color w:val="333333"/>
        </w:rPr>
        <w:t>Porshe</w:t>
      </w:r>
      <w:proofErr w:type="spellEnd"/>
      <w:r w:rsidRPr="00D17D8C">
        <w:rPr>
          <w:color w:val="333333"/>
        </w:rPr>
        <w:t xml:space="preserve"> invented a hybrid electric car with an internal combustion engine it was until in 1908 when Henry Ford </w:t>
      </w:r>
      <w:r w:rsidR="00F01C5E" w:rsidRPr="00D17D8C">
        <w:rPr>
          <w:color w:val="333333"/>
        </w:rPr>
        <w:t>chose an internal combustion engine vehicle for mass production of cars in history. ICEV won the race and displaced batter</w:t>
      </w:r>
      <w:r w:rsidR="00D70A11" w:rsidRPr="00D17D8C">
        <w:rPr>
          <w:color w:val="333333"/>
        </w:rPr>
        <w:t>y electric vehicles completely</w:t>
      </w:r>
      <w:r w:rsidR="002A5CB7">
        <w:rPr>
          <w:color w:val="333333"/>
        </w:rPr>
        <w:t>.</w:t>
      </w:r>
      <w:r w:rsidR="00D70A11" w:rsidRPr="00D17D8C">
        <w:rPr>
          <w:color w:val="333333"/>
        </w:rPr>
        <w:t xml:space="preserve"> In the interim electric cars got popularity in 1990’s when Zero Emission act was passed in California</w:t>
      </w:r>
      <w:r w:rsidR="005C36DA" w:rsidRPr="00D17D8C">
        <w:rPr>
          <w:color w:val="333333"/>
        </w:rPr>
        <w:t xml:space="preserve">. One of the </w:t>
      </w:r>
      <w:r w:rsidR="005C36DA" w:rsidRPr="00D17D8C">
        <w:rPr>
          <w:color w:val="363636"/>
          <w:shd w:val="clear" w:color="auto" w:fill="FFFFFF"/>
        </w:rPr>
        <w:t>major company in automobile industry General Motors in 1996 released the EV-1, the first all-electric car. These cars were expensive and battery technology was not suitable so companies like General Motors started working on more profitable models. A</w:t>
      </w:r>
      <w:r w:rsidR="00D70A11" w:rsidRPr="00D17D8C">
        <w:rPr>
          <w:color w:val="333333"/>
        </w:rPr>
        <w:t xml:space="preserve">fter two years </w:t>
      </w:r>
      <w:r w:rsidR="005C36DA" w:rsidRPr="00D17D8C">
        <w:rPr>
          <w:color w:val="333333"/>
        </w:rPr>
        <w:t xml:space="preserve">act </w:t>
      </w:r>
      <w:r w:rsidR="00D70A11" w:rsidRPr="00D17D8C">
        <w:rPr>
          <w:color w:val="333333"/>
        </w:rPr>
        <w:t xml:space="preserve">got suspended and Partial Zero Emission cars were favored which encouraged the carmakers like Toyota to make hybrid vehicles which combine electric and combustion engines improving the energy efficiency radically along </w:t>
      </w:r>
      <w:r w:rsidR="001D62A5" w:rsidRPr="00D17D8C">
        <w:rPr>
          <w:color w:val="333333"/>
        </w:rPr>
        <w:t xml:space="preserve">with this the </w:t>
      </w:r>
      <w:r w:rsidR="00D70A11" w:rsidRPr="00D17D8C">
        <w:rPr>
          <w:color w:val="333333"/>
        </w:rPr>
        <w:t xml:space="preserve">idea of electric cars </w:t>
      </w:r>
      <w:r w:rsidR="001D62A5" w:rsidRPr="00D17D8C">
        <w:rPr>
          <w:color w:val="333333"/>
        </w:rPr>
        <w:t>also spread globally par</w:t>
      </w:r>
      <w:r w:rsidR="00C24514">
        <w:rPr>
          <w:color w:val="333333"/>
        </w:rPr>
        <w:t xml:space="preserve">allel to the model Toyota </w:t>
      </w:r>
      <w:proofErr w:type="spellStart"/>
      <w:r w:rsidR="00C24514">
        <w:rPr>
          <w:color w:val="333333"/>
        </w:rPr>
        <w:t>Pirus</w:t>
      </w:r>
      <w:proofErr w:type="spellEnd"/>
      <w:r w:rsidR="00C24514">
        <w:rPr>
          <w:color w:val="333333"/>
        </w:rPr>
        <w:t xml:space="preserve"> (</w:t>
      </w:r>
      <w:proofErr w:type="spellStart"/>
      <w:r w:rsidR="00C24514">
        <w:rPr>
          <w:color w:val="333333"/>
        </w:rPr>
        <w:t>Massala</w:t>
      </w:r>
      <w:proofErr w:type="spellEnd"/>
      <w:r w:rsidR="00C24514">
        <w:rPr>
          <w:color w:val="333333"/>
        </w:rPr>
        <w:t xml:space="preserve">, 2018). </w:t>
      </w:r>
      <w:r w:rsidR="001D62A5" w:rsidRPr="00D17D8C">
        <w:rPr>
          <w:color w:val="333333"/>
        </w:rPr>
        <w:t xml:space="preserve">As a full hybrid vehicle can also be drove electrically it just needs a bigger battery and plug in order to be charged like battery electric vehicle. So a category of plug in hybrid vehicle was created. Different automobile makers like General Motors, </w:t>
      </w:r>
      <w:r w:rsidR="00DA2C4E" w:rsidRPr="00D17D8C">
        <w:rPr>
          <w:color w:val="333333"/>
        </w:rPr>
        <w:t>Volvo cars, Ford have announced that they will introduc</w:t>
      </w:r>
      <w:r w:rsidR="008324FD" w:rsidRPr="00D17D8C">
        <w:rPr>
          <w:color w:val="333333"/>
        </w:rPr>
        <w:t xml:space="preserve">e electric cars in coming years even sports cars are also on way to </w:t>
      </w:r>
      <w:proofErr w:type="spellStart"/>
      <w:r w:rsidR="008324FD" w:rsidRPr="00D17D8C">
        <w:rPr>
          <w:color w:val="333333"/>
        </w:rPr>
        <w:t>hyper</w:t>
      </w:r>
      <w:r w:rsidR="00182C8E" w:rsidRPr="00D17D8C">
        <w:rPr>
          <w:color w:val="333333"/>
        </w:rPr>
        <w:t>car</w:t>
      </w:r>
      <w:proofErr w:type="spellEnd"/>
      <w:r w:rsidR="008324FD" w:rsidRPr="00D17D8C">
        <w:rPr>
          <w:color w:val="333333"/>
        </w:rPr>
        <w:t xml:space="preserve"> i.e. a complete electric car is announced by lotus in coming years which can range $2.6 million.</w:t>
      </w:r>
      <w:r w:rsidR="00182C8E" w:rsidRPr="00D17D8C">
        <w:rPr>
          <w:color w:val="333333"/>
        </w:rPr>
        <w:t xml:space="preserve"> This lotus hyper car would compete</w:t>
      </w:r>
      <w:r w:rsidR="00182C8E" w:rsidRPr="00D17D8C">
        <w:t xml:space="preserve"> </w:t>
      </w:r>
      <w:r w:rsidR="00182C8E" w:rsidRPr="00D17D8C">
        <w:rPr>
          <w:color w:val="333333"/>
        </w:rPr>
        <w:t xml:space="preserve">with traditional </w:t>
      </w:r>
      <w:proofErr w:type="spellStart"/>
      <w:r w:rsidR="00182C8E" w:rsidRPr="00D17D8C">
        <w:rPr>
          <w:color w:val="333333"/>
        </w:rPr>
        <w:t>hypercars</w:t>
      </w:r>
      <w:proofErr w:type="spellEnd"/>
      <w:r w:rsidR="00182C8E" w:rsidRPr="00D17D8C">
        <w:rPr>
          <w:color w:val="333333"/>
        </w:rPr>
        <w:t xml:space="preserve"> from manufacturers such as Ferrari and McLaren. Possibly</w:t>
      </w:r>
      <w:r w:rsidR="00010E70" w:rsidRPr="00D17D8C">
        <w:rPr>
          <w:color w:val="333333"/>
        </w:rPr>
        <w:t xml:space="preserve"> its robust competition </w:t>
      </w:r>
      <w:r w:rsidR="00182C8E" w:rsidRPr="00D17D8C">
        <w:rPr>
          <w:color w:val="333333"/>
        </w:rPr>
        <w:t xml:space="preserve">would be the </w:t>
      </w:r>
      <w:r w:rsidR="00010E70" w:rsidRPr="00D17D8C">
        <w:rPr>
          <w:color w:val="333333"/>
        </w:rPr>
        <w:t xml:space="preserve">EV </w:t>
      </w:r>
      <w:proofErr w:type="spellStart"/>
      <w:r w:rsidR="00182C8E" w:rsidRPr="00D17D8C">
        <w:rPr>
          <w:color w:val="333333"/>
        </w:rPr>
        <w:t>Nio</w:t>
      </w:r>
      <w:proofErr w:type="spellEnd"/>
      <w:r w:rsidR="00182C8E" w:rsidRPr="00D17D8C">
        <w:rPr>
          <w:color w:val="333333"/>
        </w:rPr>
        <w:t xml:space="preserve"> EP9, an all</w:t>
      </w:r>
      <w:r w:rsidR="00C24514">
        <w:rPr>
          <w:color w:val="333333"/>
        </w:rPr>
        <w:t>-electric supercar (</w:t>
      </w:r>
      <w:proofErr w:type="spellStart"/>
      <w:r w:rsidR="00C24514">
        <w:rPr>
          <w:color w:val="333333"/>
        </w:rPr>
        <w:t>Massala</w:t>
      </w:r>
      <w:proofErr w:type="spellEnd"/>
      <w:r w:rsidR="00C24514">
        <w:rPr>
          <w:color w:val="333333"/>
        </w:rPr>
        <w:t xml:space="preserve">, 2018). </w:t>
      </w:r>
      <w:r w:rsidR="008324FD" w:rsidRPr="00D17D8C">
        <w:rPr>
          <w:color w:val="333333"/>
        </w:rPr>
        <w:t>Already T</w:t>
      </w:r>
      <w:r w:rsidR="00DA2C4E" w:rsidRPr="00D17D8C">
        <w:rPr>
          <w:color w:val="333333"/>
        </w:rPr>
        <w:t>esla, US cobalt, Alphabet, are the innovative co</w:t>
      </w:r>
      <w:r w:rsidR="008E7F9C">
        <w:rPr>
          <w:color w:val="333333"/>
        </w:rPr>
        <w:t xml:space="preserve">mpanies that lead electric cars. </w:t>
      </w:r>
      <w:r w:rsidR="00C24514">
        <w:rPr>
          <w:color w:val="212529"/>
          <w:shd w:val="clear" w:color="auto" w:fill="FFFFFF"/>
        </w:rPr>
        <w:t>(Hanley, 2017).</w:t>
      </w:r>
    </w:p>
    <w:p w:rsidR="009D1C31" w:rsidRDefault="009E701C" w:rsidP="009E701C">
      <w:pPr>
        <w:pStyle w:val="Heading1"/>
        <w:rPr>
          <w:shd w:val="clear" w:color="auto" w:fill="FFFFFF"/>
        </w:rPr>
      </w:pPr>
      <w:bookmarkStart w:id="3" w:name="_Toc534672162"/>
      <w:r>
        <w:rPr>
          <w:shd w:val="clear" w:color="auto" w:fill="FFFFFF"/>
        </w:rPr>
        <w:lastRenderedPageBreak/>
        <w:t>Analysis:</w:t>
      </w:r>
      <w:bookmarkEnd w:id="3"/>
      <w:r>
        <w:rPr>
          <w:shd w:val="clear" w:color="auto" w:fill="FFFFFF"/>
        </w:rPr>
        <w:t xml:space="preserve"> </w:t>
      </w:r>
    </w:p>
    <w:p w:rsidR="002832DB" w:rsidRPr="00D17D8C" w:rsidRDefault="00FB760B" w:rsidP="00D17D8C">
      <w:pPr>
        <w:pStyle w:val="introduction"/>
        <w:shd w:val="clear" w:color="auto" w:fill="FFFFFF"/>
        <w:spacing w:before="0" w:beforeAutospacing="0" w:after="225" w:afterAutospacing="0" w:line="360" w:lineRule="auto"/>
        <w:ind w:firstLine="720"/>
        <w:jc w:val="both"/>
        <w:rPr>
          <w:color w:val="212529"/>
          <w:shd w:val="clear" w:color="auto" w:fill="FFFFFF"/>
        </w:rPr>
      </w:pPr>
      <w:r w:rsidRPr="00D17D8C">
        <w:rPr>
          <w:color w:val="212529"/>
          <w:shd w:val="clear" w:color="auto" w:fill="FFFFFF"/>
        </w:rPr>
        <w:t>Electric cars no doubt seems an innovative and worthwhile concept and is most needed at present but with it arises many concerns as well. The most immediate is the high cost associated with it as compared to the normal ICE vehicle. Electric cars are operated by batteries; these battery have high cost, they limit the range of the car to travel on one go, they limit the size of the car as bigger cars would need bigger batteries so mostly electric cars are small, the necessary infrastructure needed to charge the electric cars is yet needed to be built which also requires investment, having the belief that electric cars have zero GHG emission is also one picture of the story we need to look at the ‘well to wheel’ approach here as the electricity needed to charge the batteries is generated by coal in US, China, Germany still although most of the countries like Denmark Sweden use wind energy but converting the complete electricity production on renewable sources takes time and also it raises the unit  cost of electricity in turn rai</w:t>
      </w:r>
      <w:r w:rsidR="00730B24" w:rsidRPr="00D17D8C">
        <w:rPr>
          <w:color w:val="212529"/>
          <w:shd w:val="clear" w:color="auto" w:fill="FFFFFF"/>
        </w:rPr>
        <w:t>sing cost of electric cars, another waste associated with it is how the batteries will be disposed of after use as lead, nickel cobalt and now lithium are far more dangerous components than carbon</w:t>
      </w:r>
      <w:r w:rsidR="00A73428">
        <w:rPr>
          <w:color w:val="212529"/>
          <w:shd w:val="clear" w:color="auto" w:fill="FFFFFF"/>
        </w:rPr>
        <w:t xml:space="preserve"> </w:t>
      </w:r>
      <w:r w:rsidR="00A73428" w:rsidRPr="00CF27C5">
        <w:rPr>
          <w:color w:val="111111"/>
          <w:shd w:val="clear" w:color="auto" w:fill="FFFFFF"/>
        </w:rPr>
        <w:t xml:space="preserve">(Hensley, </w:t>
      </w:r>
      <w:proofErr w:type="spellStart"/>
      <w:r w:rsidR="00A73428" w:rsidRPr="00CF27C5">
        <w:rPr>
          <w:color w:val="111111"/>
          <w:shd w:val="clear" w:color="auto" w:fill="FFFFFF"/>
        </w:rPr>
        <w:t>Knupfer</w:t>
      </w:r>
      <w:proofErr w:type="spellEnd"/>
      <w:r w:rsidR="00A73428" w:rsidRPr="00CF27C5">
        <w:rPr>
          <w:color w:val="111111"/>
          <w:shd w:val="clear" w:color="auto" w:fill="FFFFFF"/>
        </w:rPr>
        <w:t>, &amp; Pinner, 2009)</w:t>
      </w:r>
      <w:r w:rsidR="00A73428">
        <w:rPr>
          <w:color w:val="111111"/>
          <w:shd w:val="clear" w:color="auto" w:fill="FFFFFF"/>
        </w:rPr>
        <w:t xml:space="preserve">. </w:t>
      </w:r>
      <w:r w:rsidR="00730B24" w:rsidRPr="00D17D8C">
        <w:rPr>
          <w:color w:val="212529"/>
          <w:shd w:val="clear" w:color="auto" w:fill="FFFFFF"/>
        </w:rPr>
        <w:t xml:space="preserve">Another significant factor is the </w:t>
      </w:r>
      <w:r w:rsidR="004632DD" w:rsidRPr="00D17D8C">
        <w:rPr>
          <w:color w:val="212529"/>
          <w:shd w:val="clear" w:color="auto" w:fill="FFFFFF"/>
        </w:rPr>
        <w:t xml:space="preserve">loss of </w:t>
      </w:r>
      <w:r w:rsidR="00730B24" w:rsidRPr="00D17D8C">
        <w:rPr>
          <w:color w:val="212529"/>
          <w:shd w:val="clear" w:color="auto" w:fill="FFFFFF"/>
        </w:rPr>
        <w:t>revenue</w:t>
      </w:r>
      <w:r w:rsidR="004632DD" w:rsidRPr="00D17D8C">
        <w:rPr>
          <w:color w:val="212529"/>
          <w:shd w:val="clear" w:color="auto" w:fill="FFFFFF"/>
        </w:rPr>
        <w:t xml:space="preserve"> to government</w:t>
      </w:r>
      <w:r w:rsidR="00730B24" w:rsidRPr="00D17D8C">
        <w:rPr>
          <w:color w:val="212529"/>
          <w:shd w:val="clear" w:color="auto" w:fill="FFFFFF"/>
        </w:rPr>
        <w:t xml:space="preserve"> as petrol has road </w:t>
      </w:r>
      <w:r w:rsidR="004632DD" w:rsidRPr="00D17D8C">
        <w:rPr>
          <w:color w:val="212529"/>
          <w:shd w:val="clear" w:color="auto" w:fill="FFFFFF"/>
        </w:rPr>
        <w:t>maintenance tax which is the major source of revenue to governments with electric vehicles on r</w:t>
      </w:r>
      <w:r w:rsidR="002832DB" w:rsidRPr="00D17D8C">
        <w:rPr>
          <w:color w:val="212529"/>
          <w:shd w:val="clear" w:color="auto" w:fill="FFFFFF"/>
        </w:rPr>
        <w:t xml:space="preserve">oad they will lose this income but despite all these problems future of electric cars is promising. The concept of electric cars is old and it is the </w:t>
      </w:r>
      <w:r w:rsidR="0029658C" w:rsidRPr="00D17D8C">
        <w:rPr>
          <w:color w:val="000000" w:themeColor="text1"/>
          <w:shd w:val="clear" w:color="auto" w:fill="FFFFFF"/>
        </w:rPr>
        <w:t>third</w:t>
      </w:r>
      <w:r w:rsidR="0029658C" w:rsidRPr="00D17D8C">
        <w:rPr>
          <w:color w:val="212529"/>
          <w:shd w:val="clear" w:color="auto" w:fill="FFFFFF"/>
        </w:rPr>
        <w:t xml:space="preserve"> time</w:t>
      </w:r>
      <w:r w:rsidR="002832DB" w:rsidRPr="00D17D8C">
        <w:rPr>
          <w:color w:val="212529"/>
          <w:shd w:val="clear" w:color="auto" w:fill="FFFFFF"/>
        </w:rPr>
        <w:t xml:space="preserve"> it has gained so much momentum although many criticisms have been raised and even it has been termed as ‘EVs are a Bust’ and many attempts have been made by the oil groups and tradition</w:t>
      </w:r>
      <w:r w:rsidR="00396B1E" w:rsidRPr="00D17D8C">
        <w:rPr>
          <w:color w:val="212529"/>
          <w:shd w:val="clear" w:color="auto" w:fill="FFFFFF"/>
        </w:rPr>
        <w:t>al automakers to dis</w:t>
      </w:r>
      <w:r w:rsidR="002832DB" w:rsidRPr="00D17D8C">
        <w:rPr>
          <w:color w:val="212529"/>
          <w:shd w:val="clear" w:color="auto" w:fill="FFFFFF"/>
        </w:rPr>
        <w:t xml:space="preserve">credit the science climate change but </w:t>
      </w:r>
      <w:r w:rsidR="003B3B04" w:rsidRPr="00D17D8C">
        <w:rPr>
          <w:color w:val="212529"/>
          <w:shd w:val="clear" w:color="auto" w:fill="FFFFFF"/>
        </w:rPr>
        <w:t xml:space="preserve">with the regulations made by </w:t>
      </w:r>
      <w:r w:rsidR="002832DB" w:rsidRPr="00D17D8C">
        <w:rPr>
          <w:color w:val="212529"/>
          <w:shd w:val="clear" w:color="auto" w:fill="FFFFFF"/>
        </w:rPr>
        <w:t>government to support the electric vehicle with new incentives, tax credit and policies</w:t>
      </w:r>
      <w:r w:rsidR="003B3B04" w:rsidRPr="00D17D8C">
        <w:rPr>
          <w:color w:val="212529"/>
          <w:shd w:val="clear" w:color="auto" w:fill="FFFFFF"/>
        </w:rPr>
        <w:t xml:space="preserve"> encounter these</w:t>
      </w:r>
      <w:r w:rsidR="002832DB" w:rsidRPr="00D17D8C">
        <w:rPr>
          <w:color w:val="212529"/>
          <w:shd w:val="clear" w:color="auto" w:fill="FFFFFF"/>
        </w:rPr>
        <w:t xml:space="preserve"> </w:t>
      </w:r>
      <w:r w:rsidR="003B3B04" w:rsidRPr="00D17D8C">
        <w:rPr>
          <w:color w:val="212529"/>
          <w:shd w:val="clear" w:color="auto" w:fill="FFFFFF"/>
        </w:rPr>
        <w:t>doubts</w:t>
      </w:r>
      <w:r w:rsidR="00A73428">
        <w:rPr>
          <w:color w:val="212529"/>
          <w:shd w:val="clear" w:color="auto" w:fill="FFFFFF"/>
        </w:rPr>
        <w:t xml:space="preserve"> (Hanley, 2017).</w:t>
      </w:r>
    </w:p>
    <w:p w:rsidR="00EE65BC" w:rsidRPr="00D17D8C" w:rsidRDefault="00294577" w:rsidP="002D715F">
      <w:pPr>
        <w:pStyle w:val="introduction"/>
        <w:shd w:val="clear" w:color="auto" w:fill="FFFFFF"/>
        <w:spacing w:after="225" w:line="360" w:lineRule="auto"/>
        <w:ind w:firstLine="720"/>
        <w:jc w:val="both"/>
        <w:rPr>
          <w:color w:val="212529"/>
          <w:shd w:val="clear" w:color="auto" w:fill="FFFFFF"/>
        </w:rPr>
      </w:pPr>
      <w:r w:rsidRPr="00D17D8C">
        <w:rPr>
          <w:color w:val="212529"/>
          <w:shd w:val="clear" w:color="auto" w:fill="FFFFFF"/>
        </w:rPr>
        <w:t xml:space="preserve">Electric </w:t>
      </w:r>
      <w:r w:rsidR="00ED3119" w:rsidRPr="00D17D8C">
        <w:rPr>
          <w:color w:val="212529"/>
          <w:shd w:val="clear" w:color="auto" w:fill="FFFFFF"/>
        </w:rPr>
        <w:t xml:space="preserve">cars </w:t>
      </w:r>
      <w:r w:rsidR="00756830" w:rsidRPr="00D17D8C">
        <w:rPr>
          <w:color w:val="212529"/>
          <w:shd w:val="clear" w:color="auto" w:fill="FFFFFF"/>
        </w:rPr>
        <w:t>present flattering future with novelty and modernization. They promise a bright future with zero waste and menace but the successful implementation of them needs several steps to be taken.</w:t>
      </w:r>
      <w:r w:rsidR="00071378" w:rsidRPr="00D17D8C">
        <w:rPr>
          <w:color w:val="212529"/>
          <w:shd w:val="clear" w:color="auto" w:fill="FFFFFF"/>
        </w:rPr>
        <w:t xml:space="preserve"> The commercial success is dependent on </w:t>
      </w:r>
      <w:r w:rsidR="00756830" w:rsidRPr="00D17D8C">
        <w:rPr>
          <w:color w:val="212529"/>
          <w:shd w:val="clear" w:color="auto" w:fill="FFFFFF"/>
        </w:rPr>
        <w:t xml:space="preserve">building infrastructure to support them on road. </w:t>
      </w:r>
      <w:r w:rsidR="0084760F" w:rsidRPr="00D17D8C">
        <w:rPr>
          <w:color w:val="212529"/>
          <w:shd w:val="clear" w:color="auto" w:fill="FFFFFF"/>
        </w:rPr>
        <w:t>Electrification of roads need to be done to support EVs on road by re</w:t>
      </w:r>
      <w:r w:rsidR="00C24514">
        <w:rPr>
          <w:color w:val="212529"/>
          <w:shd w:val="clear" w:color="auto" w:fill="FFFFFF"/>
        </w:rPr>
        <w:t>cognizing charging capacity gap</w:t>
      </w:r>
      <w:r w:rsidR="00CF27C5">
        <w:rPr>
          <w:color w:val="212529"/>
          <w:shd w:val="clear" w:color="auto" w:fill="FFFFFF"/>
        </w:rPr>
        <w:t xml:space="preserve"> (</w:t>
      </w:r>
      <w:r w:rsidR="00CF27C5" w:rsidRPr="00CF27C5">
        <w:rPr>
          <w:color w:val="212529"/>
          <w:shd w:val="clear" w:color="auto" w:fill="FFFFFF"/>
        </w:rPr>
        <w:t>Electric Cars: Challenges, Opportunities and Outlook to 2040</w:t>
      </w:r>
      <w:r w:rsidR="00CF27C5">
        <w:rPr>
          <w:color w:val="212529"/>
          <w:shd w:val="clear" w:color="auto" w:fill="FFFFFF"/>
        </w:rPr>
        <w:t xml:space="preserve">, 2017). </w:t>
      </w:r>
      <w:r w:rsidR="0084760F" w:rsidRPr="00D17D8C">
        <w:rPr>
          <w:color w:val="212529"/>
          <w:shd w:val="clear" w:color="auto" w:fill="FFFFFF"/>
        </w:rPr>
        <w:t xml:space="preserve">One of the biggest concerns is that recharging facility should be available and it should be standardized. </w:t>
      </w:r>
      <w:r w:rsidR="00071378" w:rsidRPr="00D17D8C">
        <w:rPr>
          <w:color w:val="212529"/>
          <w:shd w:val="clear" w:color="auto" w:fill="FFFFFF"/>
        </w:rPr>
        <w:t>By standardizing the charging connectors</w:t>
      </w:r>
      <w:r w:rsidR="0084760F" w:rsidRPr="00D17D8C">
        <w:rPr>
          <w:color w:val="212529"/>
          <w:shd w:val="clear" w:color="auto" w:fill="FFFFFF"/>
        </w:rPr>
        <w:t xml:space="preserve"> </w:t>
      </w:r>
      <w:r w:rsidR="00071378" w:rsidRPr="00D17D8C">
        <w:rPr>
          <w:color w:val="212529"/>
          <w:shd w:val="clear" w:color="auto" w:fill="FFFFFF"/>
        </w:rPr>
        <w:t xml:space="preserve">it would ease the charging of all the electric vehicles and also government would be able to tax it. The other concern is the time required to charge. Fast </w:t>
      </w:r>
      <w:r w:rsidR="00071378" w:rsidRPr="00D17D8C">
        <w:rPr>
          <w:color w:val="212529"/>
          <w:shd w:val="clear" w:color="auto" w:fill="FFFFFF"/>
        </w:rPr>
        <w:lastRenderedPageBreak/>
        <w:t xml:space="preserve">charging in minutes should be obtained to make them more use friendly. As electric cars can be charged at home as well and their charging requires electricity. As the number of cars increase they may burden the domestic electric supply however charging at the night times saves the waste of electricity and </w:t>
      </w:r>
      <w:r w:rsidR="00EE65BC" w:rsidRPr="00D17D8C">
        <w:rPr>
          <w:color w:val="212529"/>
          <w:shd w:val="clear" w:color="auto" w:fill="FFFFFF"/>
        </w:rPr>
        <w:t>“V</w:t>
      </w:r>
      <w:r w:rsidR="00071378" w:rsidRPr="00D17D8C">
        <w:rPr>
          <w:color w:val="212529"/>
          <w:shd w:val="clear" w:color="auto" w:fill="FFFFFF"/>
        </w:rPr>
        <w:t xml:space="preserve">ehicle to </w:t>
      </w:r>
      <w:r w:rsidR="00EE65BC" w:rsidRPr="00D17D8C">
        <w:rPr>
          <w:color w:val="212529"/>
          <w:shd w:val="clear" w:color="auto" w:fill="FFFFFF"/>
        </w:rPr>
        <w:t>G</w:t>
      </w:r>
      <w:r w:rsidR="00071378" w:rsidRPr="00D17D8C">
        <w:rPr>
          <w:color w:val="212529"/>
          <w:shd w:val="clear" w:color="auto" w:fill="FFFFFF"/>
        </w:rPr>
        <w:t>rid</w:t>
      </w:r>
      <w:r w:rsidR="00EE65BC" w:rsidRPr="00D17D8C">
        <w:rPr>
          <w:color w:val="212529"/>
          <w:shd w:val="clear" w:color="auto" w:fill="FFFFFF"/>
        </w:rPr>
        <w:t>” (V2G)</w:t>
      </w:r>
      <w:r w:rsidR="00071378" w:rsidRPr="00D17D8C">
        <w:rPr>
          <w:color w:val="212529"/>
          <w:shd w:val="clear" w:color="auto" w:fill="FFFFFF"/>
        </w:rPr>
        <w:t xml:space="preserve"> approach is also discussed such that vehicles can supply energy</w:t>
      </w:r>
      <w:r w:rsidR="00EE65BC" w:rsidRPr="00D17D8C">
        <w:rPr>
          <w:color w:val="212529"/>
          <w:shd w:val="clear" w:color="auto" w:fill="FFFFFF"/>
        </w:rPr>
        <w:t xml:space="preserve"> back to the grid at peak load hour</w:t>
      </w:r>
      <w:r w:rsidR="002D715F">
        <w:rPr>
          <w:color w:val="212529"/>
          <w:shd w:val="clear" w:color="auto" w:fill="FFFFFF"/>
        </w:rPr>
        <w:t xml:space="preserve"> </w:t>
      </w:r>
      <w:r w:rsidR="002D715F" w:rsidRPr="00CF27C5">
        <w:rPr>
          <w:color w:val="111111"/>
          <w:shd w:val="clear" w:color="auto" w:fill="FFFFFF"/>
        </w:rPr>
        <w:t xml:space="preserve">(Vliet, </w:t>
      </w:r>
      <w:proofErr w:type="spellStart"/>
      <w:r w:rsidR="002D715F" w:rsidRPr="00CF27C5">
        <w:rPr>
          <w:color w:val="111111"/>
          <w:shd w:val="clear" w:color="auto" w:fill="FFFFFF"/>
        </w:rPr>
        <w:t>Brouwer</w:t>
      </w:r>
      <w:proofErr w:type="spellEnd"/>
      <w:r w:rsidR="002D715F" w:rsidRPr="00CF27C5">
        <w:rPr>
          <w:color w:val="111111"/>
          <w:shd w:val="clear" w:color="auto" w:fill="FFFFFF"/>
        </w:rPr>
        <w:t xml:space="preserve">, </w:t>
      </w:r>
      <w:proofErr w:type="spellStart"/>
      <w:r w:rsidR="002D715F" w:rsidRPr="00CF27C5">
        <w:rPr>
          <w:color w:val="111111"/>
          <w:shd w:val="clear" w:color="auto" w:fill="FFFFFF"/>
        </w:rPr>
        <w:t>Kuramochi</w:t>
      </w:r>
      <w:proofErr w:type="spellEnd"/>
      <w:r w:rsidR="002D715F" w:rsidRPr="00CF27C5">
        <w:rPr>
          <w:color w:val="111111"/>
          <w:shd w:val="clear" w:color="auto" w:fill="FFFFFF"/>
        </w:rPr>
        <w:t xml:space="preserve">, Brock, &amp; </w:t>
      </w:r>
      <w:proofErr w:type="spellStart"/>
      <w:r w:rsidR="002D715F" w:rsidRPr="00CF27C5">
        <w:rPr>
          <w:color w:val="111111"/>
          <w:shd w:val="clear" w:color="auto" w:fill="FFFFFF"/>
        </w:rPr>
        <w:t>Faaji</w:t>
      </w:r>
      <w:proofErr w:type="spellEnd"/>
      <w:r w:rsidR="002D715F" w:rsidRPr="00CF27C5">
        <w:rPr>
          <w:color w:val="111111"/>
          <w:shd w:val="clear" w:color="auto" w:fill="FFFFFF"/>
        </w:rPr>
        <w:t>, 2011)</w:t>
      </w:r>
      <w:r w:rsidR="002D715F">
        <w:rPr>
          <w:color w:val="111111"/>
          <w:shd w:val="clear" w:color="auto" w:fill="FFFFFF"/>
        </w:rPr>
        <w:t>.</w:t>
      </w:r>
      <w:r w:rsidR="00012817">
        <w:rPr>
          <w:color w:val="212529"/>
          <w:shd w:val="clear" w:color="auto" w:fill="FFFFFF"/>
        </w:rPr>
        <w:t xml:space="preserve"> </w:t>
      </w:r>
      <w:r w:rsidR="00EE65BC" w:rsidRPr="00D17D8C">
        <w:rPr>
          <w:color w:val="212529"/>
          <w:shd w:val="clear" w:color="auto" w:fill="FFFFFF"/>
        </w:rPr>
        <w:t xml:space="preserve">This way electric vehicles serve the purpose of mass storage and also replaces stationary batteries. </w:t>
      </w:r>
    </w:p>
    <w:p w:rsidR="009D1C31" w:rsidRPr="00D17D8C" w:rsidRDefault="00EE65BC" w:rsidP="00D17D8C">
      <w:pPr>
        <w:pStyle w:val="introduction"/>
        <w:shd w:val="clear" w:color="auto" w:fill="FFFFFF"/>
        <w:spacing w:after="225" w:line="360" w:lineRule="auto"/>
        <w:ind w:firstLine="720"/>
        <w:jc w:val="both"/>
        <w:rPr>
          <w:color w:val="212529"/>
          <w:shd w:val="clear" w:color="auto" w:fill="FFFFFF"/>
        </w:rPr>
      </w:pPr>
      <w:r w:rsidRPr="00D17D8C">
        <w:rPr>
          <w:color w:val="212529"/>
          <w:shd w:val="clear" w:color="auto" w:fill="FFFFFF"/>
        </w:rPr>
        <w:t xml:space="preserve">Another significant concept is of e-conversion which means </w:t>
      </w:r>
      <w:r w:rsidRPr="00D17D8C">
        <w:rPr>
          <w:color w:val="333333"/>
        </w:rPr>
        <w:t xml:space="preserve">conversion of new or used ICEV to electric cars, can easily be implemented by experienced personnel. </w:t>
      </w:r>
      <w:r w:rsidR="002A5CB7">
        <w:rPr>
          <w:color w:val="333333"/>
        </w:rPr>
        <w:t xml:space="preserve">For </w:t>
      </w:r>
      <w:r w:rsidR="00177DE7" w:rsidRPr="00D17D8C">
        <w:rPr>
          <w:color w:val="333333"/>
        </w:rPr>
        <w:t>developing countries like India, Pakistan Malaysia etc. will take time to adopt the electric cars unlike China w</w:t>
      </w:r>
      <w:r w:rsidR="00012817">
        <w:rPr>
          <w:color w:val="333333"/>
        </w:rPr>
        <w:t>hich is far ahead in the race</w:t>
      </w:r>
      <w:r w:rsidR="002A5CB7">
        <w:rPr>
          <w:color w:val="333333"/>
        </w:rPr>
        <w:t xml:space="preserve">. E-conversion can be a cost friendly solution for developing world </w:t>
      </w:r>
      <w:r w:rsidR="00CF27C5">
        <w:rPr>
          <w:color w:val="333333"/>
        </w:rPr>
        <w:t>(Berman, 2014).</w:t>
      </w:r>
      <w:r w:rsidR="00012817">
        <w:rPr>
          <w:color w:val="333333"/>
        </w:rPr>
        <w:t xml:space="preserve"> </w:t>
      </w:r>
    </w:p>
    <w:p w:rsidR="002A5CB7" w:rsidRDefault="000C09DC" w:rsidP="002A5CB7">
      <w:pPr>
        <w:pStyle w:val="introduction"/>
        <w:shd w:val="clear" w:color="auto" w:fill="FFFFFF"/>
        <w:spacing w:before="0" w:beforeAutospacing="0" w:after="225" w:afterAutospacing="0" w:line="360" w:lineRule="auto"/>
        <w:ind w:firstLine="720"/>
        <w:jc w:val="both"/>
        <w:rPr>
          <w:color w:val="111111"/>
          <w:shd w:val="clear" w:color="auto" w:fill="FFFFFF"/>
        </w:rPr>
      </w:pPr>
      <w:r w:rsidRPr="00D17D8C">
        <w:rPr>
          <w:color w:val="212529"/>
          <w:shd w:val="clear" w:color="auto" w:fill="FFFFFF"/>
        </w:rPr>
        <w:t xml:space="preserve">As Britain has taken the decision to ban the </w:t>
      </w:r>
      <w:r w:rsidR="004F5ACD" w:rsidRPr="00D17D8C">
        <w:rPr>
          <w:color w:val="111111"/>
          <w:shd w:val="clear" w:color="auto" w:fill="FFFFFF"/>
        </w:rPr>
        <w:t xml:space="preserve">sale of petrol and diesel cars from 2040 in an attempt to clean atmosphere and reduce air pollution, subsequently Germany has also made the statement to ban combustion engine after 2030 along with this other developing countries imposing pressure to have cleaner air regulations have put the ever strong </w:t>
      </w:r>
      <w:r w:rsidR="00396B1E" w:rsidRPr="00D17D8C">
        <w:rPr>
          <w:color w:val="111111"/>
          <w:shd w:val="clear" w:color="auto" w:fill="FFFFFF"/>
        </w:rPr>
        <w:t xml:space="preserve">and profitable </w:t>
      </w:r>
      <w:r w:rsidR="004F5ACD" w:rsidRPr="00D17D8C">
        <w:rPr>
          <w:color w:val="111111"/>
          <w:shd w:val="clear" w:color="auto" w:fill="FFFFFF"/>
        </w:rPr>
        <w:t xml:space="preserve">automobile industry and </w:t>
      </w:r>
      <w:r w:rsidR="00396B1E" w:rsidRPr="00D17D8C">
        <w:rPr>
          <w:color w:val="111111"/>
          <w:shd w:val="clear" w:color="auto" w:fill="FFFFFF"/>
        </w:rPr>
        <w:t>oil</w:t>
      </w:r>
      <w:r w:rsidR="004F5ACD" w:rsidRPr="00D17D8C">
        <w:rPr>
          <w:color w:val="111111"/>
          <w:shd w:val="clear" w:color="auto" w:fill="FFFFFF"/>
        </w:rPr>
        <w:t xml:space="preserve"> industries under extreme threat </w:t>
      </w:r>
      <w:r w:rsidR="00396B1E" w:rsidRPr="00D17D8C">
        <w:rPr>
          <w:color w:val="111111"/>
          <w:shd w:val="clear" w:color="auto" w:fill="FFFFFF"/>
        </w:rPr>
        <w:t>and electric vehicle</w:t>
      </w:r>
      <w:r w:rsidR="00CF27C5">
        <w:rPr>
          <w:color w:val="111111"/>
          <w:shd w:val="clear" w:color="auto" w:fill="FFFFFF"/>
        </w:rPr>
        <w:t>s appear as existential threat (</w:t>
      </w:r>
      <w:r w:rsidR="00CF27C5" w:rsidRPr="00CF27C5">
        <w:rPr>
          <w:color w:val="111111"/>
          <w:shd w:val="clear" w:color="auto" w:fill="FFFFFF"/>
        </w:rPr>
        <w:t>Fuel efficient cars a bigger threat for oil than electric vehicles</w:t>
      </w:r>
      <w:r w:rsidR="00CF27C5">
        <w:rPr>
          <w:color w:val="111111"/>
          <w:shd w:val="clear" w:color="auto" w:fill="FFFFFF"/>
        </w:rPr>
        <w:t xml:space="preserve">, 2018). </w:t>
      </w:r>
      <w:r w:rsidR="00396B1E" w:rsidRPr="00D17D8C">
        <w:rPr>
          <w:color w:val="111111"/>
          <w:shd w:val="clear" w:color="auto" w:fill="FFFFFF"/>
        </w:rPr>
        <w:t>Thus</w:t>
      </w:r>
      <w:r w:rsidR="007235B9" w:rsidRPr="00D17D8C">
        <w:rPr>
          <w:color w:val="111111"/>
          <w:shd w:val="clear" w:color="auto" w:fill="FFFFFF"/>
        </w:rPr>
        <w:t>,</w:t>
      </w:r>
      <w:r w:rsidR="00396B1E" w:rsidRPr="00D17D8C">
        <w:rPr>
          <w:color w:val="111111"/>
          <w:shd w:val="clear" w:color="auto" w:fill="FFFFFF"/>
        </w:rPr>
        <w:t xml:space="preserve"> the oil industry giants like Exxon, BP, </w:t>
      </w:r>
      <w:r w:rsidR="007235B9" w:rsidRPr="00D17D8C">
        <w:rPr>
          <w:color w:val="111111"/>
          <w:shd w:val="clear" w:color="auto" w:fill="FFFFFF"/>
        </w:rPr>
        <w:t>and Shell</w:t>
      </w:r>
      <w:r w:rsidR="00396B1E" w:rsidRPr="00D17D8C">
        <w:rPr>
          <w:color w:val="111111"/>
          <w:shd w:val="clear" w:color="auto" w:fill="FFFFFF"/>
        </w:rPr>
        <w:t xml:space="preserve"> are working in collaboration with auto makers such as </w:t>
      </w:r>
      <w:r w:rsidR="007235B9" w:rsidRPr="00D17D8C">
        <w:rPr>
          <w:color w:val="111111"/>
          <w:shd w:val="clear" w:color="auto" w:fill="FFFFFF"/>
        </w:rPr>
        <w:t xml:space="preserve">Ford and Fiat Chrysler to make supper efficient and smooth lubricants to improve efficiency of traditional engines and making them better. </w:t>
      </w:r>
      <w:r w:rsidR="00CF27C5">
        <w:rPr>
          <w:color w:val="212529"/>
          <w:shd w:val="clear" w:color="auto" w:fill="FFFFFF"/>
        </w:rPr>
        <w:t>(</w:t>
      </w:r>
      <w:r w:rsidR="00CF27C5" w:rsidRPr="00CF27C5">
        <w:rPr>
          <w:color w:val="212529"/>
          <w:shd w:val="clear" w:color="auto" w:fill="FFFFFF"/>
        </w:rPr>
        <w:t>Electric Cars: Challenges, Opportunities and Outlook to 2040</w:t>
      </w:r>
      <w:r w:rsidR="00CF27C5">
        <w:rPr>
          <w:color w:val="212529"/>
          <w:shd w:val="clear" w:color="auto" w:fill="FFFFFF"/>
        </w:rPr>
        <w:t xml:space="preserve">, 2017). </w:t>
      </w:r>
      <w:r w:rsidR="007235B9" w:rsidRPr="00D17D8C">
        <w:rPr>
          <w:color w:val="111111"/>
          <w:shd w:val="clear" w:color="auto" w:fill="FFFFFF"/>
        </w:rPr>
        <w:t xml:space="preserve">Therefore Electric cars companies like Tesla and others have greater competition as oil companies and automobile companies are entrenched deep in the business challenging the survival of new industries. </w:t>
      </w:r>
    </w:p>
    <w:p w:rsidR="00514EBC" w:rsidRPr="009B0D64" w:rsidRDefault="00755352" w:rsidP="002A5CB7">
      <w:pPr>
        <w:pStyle w:val="introduction"/>
        <w:shd w:val="clear" w:color="auto" w:fill="FFFFFF"/>
        <w:spacing w:before="0" w:beforeAutospacing="0" w:after="225" w:afterAutospacing="0" w:line="360" w:lineRule="auto"/>
        <w:ind w:firstLine="720"/>
        <w:jc w:val="both"/>
        <w:rPr>
          <w:color w:val="111111"/>
          <w:shd w:val="clear" w:color="auto" w:fill="FFFFFF"/>
        </w:rPr>
      </w:pPr>
      <w:r w:rsidRPr="00D17D8C">
        <w:rPr>
          <w:color w:val="111111"/>
          <w:shd w:val="clear" w:color="auto" w:fill="FFFFFF"/>
        </w:rPr>
        <w:t>For present the substitutes for electric cars are very few. The business of electric cars itself has become a threat to big businesses if they do not adopt the new technology soon and meet the new standards being set.  The battery technology however needs extensive exploration still and even in the future new models with advanced innovation and invention will eventually subside the old</w:t>
      </w:r>
      <w:r w:rsidR="009B0D64">
        <w:rPr>
          <w:color w:val="111111"/>
          <w:shd w:val="clear" w:color="auto" w:fill="FFFFFF"/>
        </w:rPr>
        <w:t xml:space="preserve"> </w:t>
      </w:r>
      <w:r w:rsidR="009B0D64" w:rsidRPr="00CF27C5">
        <w:rPr>
          <w:color w:val="111111"/>
          <w:shd w:val="clear" w:color="auto" w:fill="FFFFFF"/>
        </w:rPr>
        <w:t xml:space="preserve"> (</w:t>
      </w:r>
      <w:proofErr w:type="spellStart"/>
      <w:r w:rsidR="009B0D64" w:rsidRPr="00CF27C5">
        <w:rPr>
          <w:color w:val="111111"/>
          <w:shd w:val="clear" w:color="auto" w:fill="FFFFFF"/>
        </w:rPr>
        <w:t>Lassila</w:t>
      </w:r>
      <w:proofErr w:type="spellEnd"/>
      <w:r w:rsidR="009B0D64" w:rsidRPr="00CF27C5">
        <w:rPr>
          <w:color w:val="111111"/>
          <w:shd w:val="clear" w:color="auto" w:fill="FFFFFF"/>
        </w:rPr>
        <w:t xml:space="preserve">, </w:t>
      </w:r>
      <w:proofErr w:type="spellStart"/>
      <w:r w:rsidR="009B0D64" w:rsidRPr="00CF27C5">
        <w:rPr>
          <w:color w:val="111111"/>
          <w:shd w:val="clear" w:color="auto" w:fill="FFFFFF"/>
        </w:rPr>
        <w:t>Haakana</w:t>
      </w:r>
      <w:proofErr w:type="spellEnd"/>
      <w:r w:rsidR="009B0D64" w:rsidRPr="00CF27C5">
        <w:rPr>
          <w:color w:val="111111"/>
          <w:shd w:val="clear" w:color="auto" w:fill="FFFFFF"/>
        </w:rPr>
        <w:t xml:space="preserve">, Tikka, &amp; </w:t>
      </w:r>
      <w:proofErr w:type="spellStart"/>
      <w:r w:rsidR="009B0D64" w:rsidRPr="00CF27C5">
        <w:rPr>
          <w:color w:val="111111"/>
          <w:shd w:val="clear" w:color="auto" w:fill="FFFFFF"/>
        </w:rPr>
        <w:t>Partanen</w:t>
      </w:r>
      <w:proofErr w:type="spellEnd"/>
      <w:r w:rsidR="009B0D64" w:rsidRPr="00CF27C5">
        <w:rPr>
          <w:color w:val="111111"/>
          <w:shd w:val="clear" w:color="auto" w:fill="FFFFFF"/>
        </w:rPr>
        <w:t>, 2012)</w:t>
      </w:r>
      <w:r w:rsidR="009B0D64">
        <w:rPr>
          <w:color w:val="111111"/>
          <w:shd w:val="clear" w:color="auto" w:fill="FFFFFF"/>
        </w:rPr>
        <w:t>.</w:t>
      </w:r>
    </w:p>
    <w:p w:rsidR="008C4906" w:rsidRPr="00D17D8C" w:rsidRDefault="00514EBC" w:rsidP="00D17D8C">
      <w:pPr>
        <w:pStyle w:val="introduction"/>
        <w:shd w:val="clear" w:color="auto" w:fill="FFFFFF"/>
        <w:spacing w:after="225" w:line="360" w:lineRule="auto"/>
        <w:ind w:firstLine="720"/>
        <w:jc w:val="both"/>
        <w:rPr>
          <w:color w:val="111111"/>
          <w:shd w:val="clear" w:color="auto" w:fill="FFFFFF"/>
        </w:rPr>
      </w:pPr>
      <w:r w:rsidRPr="00D17D8C">
        <w:rPr>
          <w:color w:val="111111"/>
          <w:shd w:val="clear" w:color="auto" w:fill="FFFFFF"/>
        </w:rPr>
        <w:lastRenderedPageBreak/>
        <w:t>Electric cars needs a lot of research to sustain itself in the market. Heavy investment is needed at the time of development of product and also at the production phase. Both these phases are referred as “valley of death”. Investment is available at the stage of development but to find investment at the stage of development is very difficult posing a strong threat to the business overall</w:t>
      </w:r>
      <w:r w:rsidR="00CF27C5">
        <w:rPr>
          <w:color w:val="111111"/>
          <w:shd w:val="clear" w:color="auto" w:fill="FFFFFF"/>
        </w:rPr>
        <w:t xml:space="preserve"> </w:t>
      </w:r>
      <w:r w:rsidR="00CF27C5" w:rsidRPr="00CF27C5">
        <w:rPr>
          <w:color w:val="111111"/>
          <w:shd w:val="clear" w:color="auto" w:fill="FFFFFF"/>
        </w:rPr>
        <w:t>(</w:t>
      </w:r>
      <w:proofErr w:type="spellStart"/>
      <w:r w:rsidR="00CF27C5" w:rsidRPr="00CF27C5">
        <w:rPr>
          <w:color w:val="111111"/>
          <w:shd w:val="clear" w:color="auto" w:fill="FFFFFF"/>
        </w:rPr>
        <w:t>Grunig</w:t>
      </w:r>
      <w:proofErr w:type="spellEnd"/>
      <w:r w:rsidR="00CF27C5" w:rsidRPr="00CF27C5">
        <w:rPr>
          <w:color w:val="111111"/>
          <w:shd w:val="clear" w:color="auto" w:fill="FFFFFF"/>
        </w:rPr>
        <w:t>, et al., 2011)</w:t>
      </w:r>
      <w:r w:rsidR="00CF27C5">
        <w:rPr>
          <w:color w:val="111111"/>
          <w:shd w:val="clear" w:color="auto" w:fill="FFFFFF"/>
        </w:rPr>
        <w:t>.</w:t>
      </w:r>
    </w:p>
    <w:p w:rsidR="00755352" w:rsidRPr="00012817" w:rsidRDefault="00755352" w:rsidP="00D17D8C">
      <w:pPr>
        <w:pStyle w:val="introduction"/>
        <w:shd w:val="clear" w:color="auto" w:fill="FFFFFF"/>
        <w:spacing w:after="225" w:line="360" w:lineRule="auto"/>
        <w:ind w:firstLine="720"/>
        <w:jc w:val="both"/>
        <w:rPr>
          <w:color w:val="FF0000"/>
          <w:shd w:val="clear" w:color="auto" w:fill="FFFFFF"/>
        </w:rPr>
      </w:pPr>
      <w:r w:rsidRPr="00D17D8C">
        <w:rPr>
          <w:color w:val="111111"/>
          <w:shd w:val="clear" w:color="auto" w:fill="FFFFFF"/>
        </w:rPr>
        <w:t xml:space="preserve">Public and private sector both need to take the responsibility to sustain environmental friendly incentives and ventures. The individual common user is reluctant to buy the electric cars as shown in studies as mainstream consumer or buyer is reluctant to make high initial cost as compared to </w:t>
      </w:r>
      <w:r w:rsidR="00575F91" w:rsidRPr="00D17D8C">
        <w:rPr>
          <w:color w:val="111111"/>
          <w:shd w:val="clear" w:color="auto" w:fill="FFFFFF"/>
        </w:rPr>
        <w:t>combustion engine car. Although the total cost of an electric car as compared to diesel engine is almost equal with electric cars requiring very less maintenance as compared to ICE vehicle the reasons include preference of personal needs over environmental and the expectation that these current innovative models will be made obsolete with rapid technological and infrastructural developments over time</w:t>
      </w:r>
      <w:r w:rsidR="00CF27C5">
        <w:rPr>
          <w:color w:val="111111"/>
          <w:shd w:val="clear" w:color="auto" w:fill="FFFFFF"/>
        </w:rPr>
        <w:t xml:space="preserve"> </w:t>
      </w:r>
      <w:r w:rsidR="00CF27C5" w:rsidRPr="00CF27C5">
        <w:rPr>
          <w:color w:val="111111"/>
          <w:shd w:val="clear" w:color="auto" w:fill="FFFFFF"/>
        </w:rPr>
        <w:t>(Rowe, et al., 2012)</w:t>
      </w:r>
      <w:r w:rsidR="00CF27C5">
        <w:rPr>
          <w:color w:val="111111"/>
          <w:shd w:val="clear" w:color="auto" w:fill="FFFFFF"/>
        </w:rPr>
        <w:t>.</w:t>
      </w:r>
      <w:r w:rsidR="00CF27C5">
        <w:rPr>
          <w:color w:val="FF0000"/>
          <w:shd w:val="clear" w:color="auto" w:fill="FFFFFF"/>
        </w:rPr>
        <w:t xml:space="preserve"> </w:t>
      </w:r>
    </w:p>
    <w:p w:rsidR="00CF27C5" w:rsidRPr="00CF27C5" w:rsidRDefault="00330A7F" w:rsidP="00156B04">
      <w:pPr>
        <w:pStyle w:val="introduction"/>
        <w:shd w:val="clear" w:color="auto" w:fill="FFFFFF"/>
        <w:spacing w:after="225" w:line="360" w:lineRule="auto"/>
        <w:ind w:firstLine="720"/>
        <w:jc w:val="both"/>
        <w:rPr>
          <w:color w:val="111111"/>
          <w:shd w:val="clear" w:color="auto" w:fill="FFFFFF"/>
        </w:rPr>
      </w:pPr>
      <w:r w:rsidRPr="00D17D8C">
        <w:rPr>
          <w:color w:val="111111"/>
          <w:shd w:val="clear" w:color="auto" w:fill="FFFFFF"/>
        </w:rPr>
        <w:t xml:space="preserve">One of the significant </w:t>
      </w:r>
      <w:r w:rsidR="00867B2D" w:rsidRPr="00D17D8C">
        <w:rPr>
          <w:color w:val="111111"/>
          <w:shd w:val="clear" w:color="auto" w:fill="FFFFFF"/>
        </w:rPr>
        <w:t xml:space="preserve">supplier </w:t>
      </w:r>
      <w:r w:rsidRPr="00D17D8C">
        <w:rPr>
          <w:color w:val="111111"/>
          <w:shd w:val="clear" w:color="auto" w:fill="FFFFFF"/>
        </w:rPr>
        <w:t xml:space="preserve">will be the battery industry as its development and advancement is crucial for electric cars to flourish. </w:t>
      </w:r>
      <w:r w:rsidR="00867B2D" w:rsidRPr="00D17D8C">
        <w:rPr>
          <w:color w:val="111111"/>
          <w:shd w:val="clear" w:color="auto" w:fill="FFFFFF"/>
        </w:rPr>
        <w:t xml:space="preserve">They will have first mover advantage such as increased automation, increased procurement leverage, and new form factors. As battery contribute the </w:t>
      </w:r>
      <w:r w:rsidR="003504BF" w:rsidRPr="00D17D8C">
        <w:rPr>
          <w:color w:val="111111"/>
          <w:shd w:val="clear" w:color="auto" w:fill="FFFFFF"/>
        </w:rPr>
        <w:t xml:space="preserve">30 to 50 percent of cost of an electric car, battery manufacturers may integrate vertically into market of key materials needed. Battery makers may </w:t>
      </w:r>
      <w:r w:rsidR="003501C6" w:rsidRPr="00D17D8C">
        <w:rPr>
          <w:color w:val="111111"/>
          <w:shd w:val="clear" w:color="auto" w:fill="FFFFFF"/>
        </w:rPr>
        <w:t>take place of</w:t>
      </w:r>
      <w:r w:rsidR="003504BF" w:rsidRPr="00D17D8C">
        <w:rPr>
          <w:color w:val="111111"/>
          <w:shd w:val="clear" w:color="auto" w:fill="FFFFFF"/>
        </w:rPr>
        <w:t xml:space="preserve"> tier-one suppliers in the electric car industry</w:t>
      </w:r>
      <w:r w:rsidR="00CF27C5">
        <w:rPr>
          <w:color w:val="111111"/>
          <w:shd w:val="clear" w:color="auto" w:fill="FFFFFF"/>
        </w:rPr>
        <w:t xml:space="preserve"> </w:t>
      </w:r>
      <w:r w:rsidR="00CF27C5" w:rsidRPr="00CF27C5">
        <w:rPr>
          <w:color w:val="111111"/>
          <w:shd w:val="clear" w:color="auto" w:fill="FFFFFF"/>
        </w:rPr>
        <w:t xml:space="preserve">(Hensley, </w:t>
      </w:r>
      <w:proofErr w:type="spellStart"/>
      <w:r w:rsidR="00CF27C5" w:rsidRPr="00CF27C5">
        <w:rPr>
          <w:color w:val="111111"/>
          <w:shd w:val="clear" w:color="auto" w:fill="FFFFFF"/>
        </w:rPr>
        <w:t>Knupfer</w:t>
      </w:r>
      <w:proofErr w:type="spellEnd"/>
      <w:r w:rsidR="00CF27C5" w:rsidRPr="00CF27C5">
        <w:rPr>
          <w:color w:val="111111"/>
          <w:shd w:val="clear" w:color="auto" w:fill="FFFFFF"/>
        </w:rPr>
        <w:t>, &amp; Pinner, 2009)</w:t>
      </w:r>
      <w:r w:rsidR="00CF27C5">
        <w:rPr>
          <w:color w:val="111111"/>
          <w:shd w:val="clear" w:color="auto" w:fill="FFFFFF"/>
        </w:rPr>
        <w:t>.</w:t>
      </w:r>
    </w:p>
    <w:p w:rsidR="0033633E" w:rsidRDefault="003501C6" w:rsidP="00156B04">
      <w:pPr>
        <w:pStyle w:val="introduction"/>
        <w:shd w:val="clear" w:color="auto" w:fill="FFFFFF"/>
        <w:spacing w:after="225" w:line="360" w:lineRule="auto"/>
        <w:ind w:firstLine="720"/>
        <w:jc w:val="both"/>
        <w:rPr>
          <w:color w:val="111111"/>
          <w:shd w:val="clear" w:color="auto" w:fill="FFFFFF"/>
        </w:rPr>
      </w:pPr>
      <w:r w:rsidRPr="00D17D8C">
        <w:rPr>
          <w:color w:val="111111"/>
          <w:shd w:val="clear" w:color="auto" w:fill="FFFFFF"/>
        </w:rPr>
        <w:t>Currently battery manufacturers do not have enough investments that they provide warranties credibly</w:t>
      </w:r>
      <w:r w:rsidR="00731792" w:rsidRPr="00D17D8C">
        <w:rPr>
          <w:color w:val="111111"/>
          <w:shd w:val="clear" w:color="auto" w:fill="FFFFFF"/>
        </w:rPr>
        <w:t xml:space="preserve"> along with that it is important that they protect their intellectual property right to prevent reverse engineering</w:t>
      </w:r>
      <w:r w:rsidRPr="00D17D8C">
        <w:rPr>
          <w:color w:val="111111"/>
          <w:shd w:val="clear" w:color="auto" w:fill="FFFFFF"/>
        </w:rPr>
        <w:t>. If companies with strong balance sheets and with prior business of batteries like NEC or Samsung</w:t>
      </w:r>
      <w:r w:rsidR="00D53BF5">
        <w:rPr>
          <w:color w:val="111111"/>
          <w:shd w:val="clear" w:color="auto" w:fill="FFFFFF"/>
        </w:rPr>
        <w:t>, Sony etc.</w:t>
      </w:r>
      <w:r w:rsidRPr="00D17D8C">
        <w:rPr>
          <w:color w:val="111111"/>
          <w:shd w:val="clear" w:color="auto" w:fill="FFFFFF"/>
        </w:rPr>
        <w:t xml:space="preserve"> join to provide the service</w:t>
      </w:r>
      <w:r w:rsidR="00934316" w:rsidRPr="00D17D8C">
        <w:rPr>
          <w:color w:val="111111"/>
          <w:shd w:val="clear" w:color="auto" w:fill="FFFFFF"/>
        </w:rPr>
        <w:t xml:space="preserve"> then the</w:t>
      </w:r>
      <w:r w:rsidR="00D53BF5">
        <w:rPr>
          <w:color w:val="111111"/>
          <w:shd w:val="clear" w:color="auto" w:fill="FFFFFF"/>
        </w:rPr>
        <w:t xml:space="preserve"> prospects of success are </w:t>
      </w:r>
      <w:r w:rsidR="0033633E">
        <w:rPr>
          <w:color w:val="111111"/>
          <w:shd w:val="clear" w:color="auto" w:fill="FFFFFF"/>
        </w:rPr>
        <w:t>high.</w:t>
      </w:r>
      <w:r w:rsidR="001B2BA8">
        <w:rPr>
          <w:color w:val="111111"/>
          <w:shd w:val="clear" w:color="auto" w:fill="FFFFFF"/>
        </w:rPr>
        <w:t xml:space="preserve"> </w:t>
      </w:r>
      <w:r w:rsidR="00AC4761">
        <w:rPr>
          <w:color w:val="111111"/>
          <w:shd w:val="clear" w:color="auto" w:fill="FFFFFF"/>
        </w:rPr>
        <w:t>However globally th</w:t>
      </w:r>
      <w:r w:rsidR="0033633E">
        <w:rPr>
          <w:color w:val="111111"/>
          <w:shd w:val="clear" w:color="auto" w:fill="FFFFFF"/>
        </w:rPr>
        <w:t xml:space="preserve">e </w:t>
      </w:r>
      <w:r w:rsidR="00AC4761">
        <w:rPr>
          <w:color w:val="111111"/>
          <w:shd w:val="clear" w:color="auto" w:fill="FFFFFF"/>
        </w:rPr>
        <w:t xml:space="preserve">act of </w:t>
      </w:r>
      <w:r w:rsidR="0033633E">
        <w:rPr>
          <w:color w:val="111111"/>
          <w:shd w:val="clear" w:color="auto" w:fill="FFFFFF"/>
        </w:rPr>
        <w:t xml:space="preserve">filing patent application is now increasing continuously with most applications received from United States and China. </w:t>
      </w:r>
      <w:r w:rsidR="0033633E" w:rsidRPr="0033633E">
        <w:rPr>
          <w:color w:val="111111"/>
          <w:shd w:val="clear" w:color="auto" w:fill="FFFFFF"/>
        </w:rPr>
        <w:t>Hyundai, Toyota and Kia</w:t>
      </w:r>
      <w:r w:rsidR="0033633E">
        <w:rPr>
          <w:color w:val="111111"/>
          <w:shd w:val="clear" w:color="auto" w:fill="FFFFFF"/>
        </w:rPr>
        <w:t xml:space="preserve"> are top applicants for electric car patents.</w:t>
      </w:r>
      <w:r w:rsidR="00AC4761">
        <w:rPr>
          <w:color w:val="111111"/>
          <w:shd w:val="clear" w:color="auto" w:fill="FFFFFF"/>
        </w:rPr>
        <w:t xml:space="preserve"> In contrast</w:t>
      </w:r>
      <w:r w:rsidR="0033633E">
        <w:rPr>
          <w:color w:val="111111"/>
          <w:shd w:val="clear" w:color="auto" w:fill="FFFFFF"/>
        </w:rPr>
        <w:t xml:space="preserve"> Tesla being the leader in electric cars have only 78 patents with open source Philosophy. They have said it on record that they will not fire any lawsuit against anyone that wants to use the technology in good faith. But other companies are seen on a war against their patent rights as American Vehicular Science has already been involved in 26 </w:t>
      </w:r>
      <w:r w:rsidR="0033633E">
        <w:rPr>
          <w:color w:val="111111"/>
          <w:shd w:val="clear" w:color="auto" w:fill="FFFFFF"/>
        </w:rPr>
        <w:lastRenderedPageBreak/>
        <w:t>litigation cases. It is expected that the number of electric vehicle patents will increase tremendously in near future</w:t>
      </w:r>
      <w:r w:rsidR="00A03053">
        <w:rPr>
          <w:color w:val="111111"/>
          <w:shd w:val="clear" w:color="auto" w:fill="FFFFFF"/>
        </w:rPr>
        <w:t xml:space="preserve"> (Parker, 2018).</w:t>
      </w:r>
      <w:r w:rsidR="00AC4761">
        <w:rPr>
          <w:color w:val="111111"/>
          <w:shd w:val="clear" w:color="auto" w:fill="FFFFFF"/>
        </w:rPr>
        <w:t xml:space="preserve"> </w:t>
      </w:r>
    </w:p>
    <w:p w:rsidR="003C008C" w:rsidRDefault="00AC4761" w:rsidP="00156B04">
      <w:pPr>
        <w:pStyle w:val="introduction"/>
        <w:shd w:val="clear" w:color="auto" w:fill="FFFFFF"/>
        <w:spacing w:after="225" w:line="360" w:lineRule="auto"/>
        <w:ind w:firstLine="720"/>
        <w:jc w:val="both"/>
        <w:rPr>
          <w:shd w:val="clear" w:color="auto" w:fill="FFFFFF"/>
        </w:rPr>
      </w:pPr>
      <w:r>
        <w:rPr>
          <w:color w:val="111111"/>
          <w:shd w:val="clear" w:color="auto" w:fill="FFFFFF"/>
        </w:rPr>
        <w:t>It is speculated that Corporations like Bosch</w:t>
      </w:r>
      <w:r w:rsidR="00A553C0">
        <w:rPr>
          <w:color w:val="111111"/>
          <w:shd w:val="clear" w:color="auto" w:fill="FFFFFF"/>
        </w:rPr>
        <w:t>, Samsung,</w:t>
      </w:r>
      <w:r w:rsidR="00D53BF5">
        <w:rPr>
          <w:color w:val="111111"/>
          <w:shd w:val="clear" w:color="auto" w:fill="FFFFFF"/>
        </w:rPr>
        <w:t xml:space="preserve"> </w:t>
      </w:r>
      <w:proofErr w:type="gramStart"/>
      <w:r w:rsidR="00D53BF5">
        <w:rPr>
          <w:color w:val="111111"/>
          <w:shd w:val="clear" w:color="auto" w:fill="FFFFFF"/>
        </w:rPr>
        <w:t>Sony</w:t>
      </w:r>
      <w:proofErr w:type="gramEnd"/>
      <w:r w:rsidR="00D53BF5">
        <w:rPr>
          <w:color w:val="111111"/>
          <w:shd w:val="clear" w:color="auto" w:fill="FFFFFF"/>
        </w:rPr>
        <w:t xml:space="preserve"> </w:t>
      </w:r>
      <w:r w:rsidR="00A553C0">
        <w:rPr>
          <w:color w:val="111111"/>
          <w:shd w:val="clear" w:color="auto" w:fill="FFFFFF"/>
        </w:rPr>
        <w:t xml:space="preserve">all will eventually enter in electric cars. Sony’s CEO as reportedly </w:t>
      </w:r>
      <w:r w:rsidR="00D53BF5">
        <w:rPr>
          <w:color w:val="111111"/>
          <w:shd w:val="clear" w:color="auto" w:fill="FFFFFF"/>
        </w:rPr>
        <w:t xml:space="preserve">commented that they do not have intention to join electric automobile industry but you never know. </w:t>
      </w:r>
      <w:r>
        <w:rPr>
          <w:color w:val="111111"/>
          <w:shd w:val="clear" w:color="auto" w:fill="FFFFFF"/>
        </w:rPr>
        <w:t xml:space="preserve">Samsung has also denied its intentions of entering electric vehicle market before. </w:t>
      </w:r>
      <w:r w:rsidR="00A03053">
        <w:rPr>
          <w:color w:val="111111"/>
          <w:shd w:val="clear" w:color="auto" w:fill="FFFFFF"/>
        </w:rPr>
        <w:t xml:space="preserve">(Parker, 2018). </w:t>
      </w:r>
      <w:r w:rsidR="00A553C0">
        <w:rPr>
          <w:color w:val="111111"/>
          <w:shd w:val="clear" w:color="auto" w:fill="FFFFFF"/>
        </w:rPr>
        <w:t>Samsung SDI is already making batteries for BMW, Volkswagen but it made a major move when it acquired battery pack subsidiary of Magna’s international</w:t>
      </w:r>
      <w:r w:rsidR="005B620D">
        <w:rPr>
          <w:color w:val="111111"/>
          <w:shd w:val="clear" w:color="auto" w:fill="FFFFFF"/>
        </w:rPr>
        <w:t xml:space="preserve"> in 2015. The acquisition involved </w:t>
      </w:r>
      <w:r w:rsidR="005B620D" w:rsidRPr="005B620D">
        <w:rPr>
          <w:color w:val="111111"/>
          <w:shd w:val="clear" w:color="auto" w:fill="FFFFFF"/>
        </w:rPr>
        <w:t xml:space="preserve">procuring </w:t>
      </w:r>
      <w:r w:rsidR="005B620D">
        <w:rPr>
          <w:color w:val="111111"/>
          <w:shd w:val="clear" w:color="auto" w:fill="FFFFFF"/>
        </w:rPr>
        <w:t xml:space="preserve">of </w:t>
      </w:r>
      <w:r w:rsidR="005B620D" w:rsidRPr="005B620D">
        <w:rPr>
          <w:color w:val="111111"/>
          <w:shd w:val="clear" w:color="auto" w:fill="FFFFFF"/>
        </w:rPr>
        <w:t>the</w:t>
      </w:r>
      <w:r w:rsidR="005B620D">
        <w:rPr>
          <w:color w:val="111111"/>
          <w:shd w:val="clear" w:color="auto" w:fill="FFFFFF"/>
        </w:rPr>
        <w:t xml:space="preserve"> whole</w:t>
      </w:r>
      <w:r w:rsidR="005B620D" w:rsidRPr="005B620D">
        <w:rPr>
          <w:color w:val="111111"/>
          <w:shd w:val="clear" w:color="auto" w:fill="FFFFFF"/>
        </w:rPr>
        <w:t xml:space="preserve"> battery business from Magna </w:t>
      </w:r>
      <w:proofErr w:type="spellStart"/>
      <w:r w:rsidR="005B620D" w:rsidRPr="005B620D">
        <w:rPr>
          <w:color w:val="111111"/>
          <w:shd w:val="clear" w:color="auto" w:fill="FFFFFF"/>
        </w:rPr>
        <w:t>Steyr</w:t>
      </w:r>
      <w:proofErr w:type="spellEnd"/>
      <w:r w:rsidR="005B620D" w:rsidRPr="005B620D">
        <w:rPr>
          <w:color w:val="111111"/>
          <w:shd w:val="clear" w:color="auto" w:fill="FFFFFF"/>
        </w:rPr>
        <w:t xml:space="preserve">, the Austria-based unit of Magna International, </w:t>
      </w:r>
      <w:r w:rsidR="005B620D">
        <w:rPr>
          <w:color w:val="111111"/>
          <w:shd w:val="clear" w:color="auto" w:fill="FFFFFF"/>
        </w:rPr>
        <w:t xml:space="preserve">all contacts were transferred </w:t>
      </w:r>
      <w:r w:rsidR="008A4777">
        <w:rPr>
          <w:color w:val="111111"/>
          <w:shd w:val="clear" w:color="auto" w:fill="FFFFFF"/>
        </w:rPr>
        <w:t xml:space="preserve">to Samsung SDI </w:t>
      </w:r>
      <w:r w:rsidR="005B620D">
        <w:rPr>
          <w:color w:val="111111"/>
          <w:shd w:val="clear" w:color="auto" w:fill="FFFFFF"/>
        </w:rPr>
        <w:t>with 250 employees</w:t>
      </w:r>
      <w:r w:rsidR="008A4777">
        <w:rPr>
          <w:color w:val="111111"/>
          <w:shd w:val="clear" w:color="auto" w:fill="FFFFFF"/>
        </w:rPr>
        <w:t>, and including</w:t>
      </w:r>
      <w:r w:rsidR="005B620D">
        <w:rPr>
          <w:color w:val="111111"/>
          <w:shd w:val="clear" w:color="auto" w:fill="FFFFFF"/>
        </w:rPr>
        <w:t xml:space="preserve"> two sites ones in Graz and other in </w:t>
      </w:r>
      <w:proofErr w:type="spellStart"/>
      <w:r w:rsidR="005B620D">
        <w:rPr>
          <w:color w:val="111111"/>
          <w:shd w:val="clear" w:color="auto" w:fill="FFFFFF"/>
        </w:rPr>
        <w:t>Zettling</w:t>
      </w:r>
      <w:proofErr w:type="spellEnd"/>
      <w:r w:rsidR="005B620D">
        <w:rPr>
          <w:color w:val="111111"/>
          <w:shd w:val="clear" w:color="auto" w:fill="FFFFFF"/>
        </w:rPr>
        <w:t>-which were then real</w:t>
      </w:r>
      <w:r w:rsidR="00DA0486">
        <w:rPr>
          <w:color w:val="111111"/>
          <w:shd w:val="clear" w:color="auto" w:fill="FFFFFF"/>
        </w:rPr>
        <w:t>ized as combine share and asset (</w:t>
      </w:r>
      <w:proofErr w:type="spellStart"/>
      <w:r w:rsidR="00DA0486">
        <w:rPr>
          <w:color w:val="111111"/>
          <w:shd w:val="clear" w:color="auto" w:fill="FFFFFF"/>
        </w:rPr>
        <w:t>Sawes</w:t>
      </w:r>
      <w:proofErr w:type="spellEnd"/>
      <w:r w:rsidR="00DA0486">
        <w:rPr>
          <w:color w:val="111111"/>
          <w:shd w:val="clear" w:color="auto" w:fill="FFFFFF"/>
        </w:rPr>
        <w:t xml:space="preserve">, 2015). </w:t>
      </w:r>
      <w:r w:rsidR="008A4777">
        <w:rPr>
          <w:color w:val="111111"/>
          <w:shd w:val="clear" w:color="auto" w:fill="FFFFFF"/>
        </w:rPr>
        <w:t xml:space="preserve">Neither the financial details of the acquisition nor intellectual property rights or reversion clause are available publicly </w:t>
      </w:r>
      <w:r w:rsidR="00DA0486">
        <w:rPr>
          <w:color w:val="111111"/>
          <w:shd w:val="clear" w:color="auto" w:fill="FFFFFF"/>
        </w:rPr>
        <w:t>(Gibson, 2018). B</w:t>
      </w:r>
      <w:r w:rsidR="008A4777">
        <w:rPr>
          <w:color w:val="111111"/>
          <w:shd w:val="clear" w:color="auto" w:fill="FFFFFF"/>
        </w:rPr>
        <w:t xml:space="preserve">ut as Samsung acquired the whole subsidiary and Magna divested in the automotive batteries they would not have retained any property rights and </w:t>
      </w:r>
      <w:r w:rsidR="00115096">
        <w:rPr>
          <w:color w:val="111111"/>
          <w:shd w:val="clear" w:color="auto" w:fill="FFFFFF"/>
        </w:rPr>
        <w:t>also no</w:t>
      </w:r>
      <w:r w:rsidR="008A4777">
        <w:rPr>
          <w:color w:val="111111"/>
          <w:shd w:val="clear" w:color="auto" w:fill="FFFFFF"/>
        </w:rPr>
        <w:t xml:space="preserve"> further collaboration between two organizations</w:t>
      </w:r>
      <w:r w:rsidR="00115096">
        <w:rPr>
          <w:color w:val="111111"/>
          <w:shd w:val="clear" w:color="auto" w:fill="FFFFFF"/>
        </w:rPr>
        <w:t xml:space="preserve"> are seen in future. </w:t>
      </w:r>
      <w:r w:rsidR="003C008C" w:rsidRPr="003C008C">
        <w:rPr>
          <w:color w:val="111111"/>
          <w:shd w:val="clear" w:color="auto" w:fill="FFFFFF"/>
        </w:rPr>
        <w:t xml:space="preserve">Samsung SDI mentioned this step as a strategically important </w:t>
      </w:r>
      <w:r w:rsidR="008A4777">
        <w:rPr>
          <w:color w:val="111111"/>
          <w:shd w:val="clear" w:color="auto" w:fill="FFFFFF"/>
        </w:rPr>
        <w:t xml:space="preserve">for them </w:t>
      </w:r>
      <w:r w:rsidR="003C008C" w:rsidRPr="003C008C">
        <w:rPr>
          <w:color w:val="111111"/>
          <w:shd w:val="clear" w:color="auto" w:fill="FFFFFF"/>
        </w:rPr>
        <w:t xml:space="preserve">as it not only enhanced </w:t>
      </w:r>
      <w:r w:rsidR="003C008C" w:rsidRPr="003C008C">
        <w:rPr>
          <w:color w:val="333333"/>
        </w:rPr>
        <w:t xml:space="preserve">Samsung SDI’s leading position in battery cells with Magna's expertise in automotive </w:t>
      </w:r>
      <w:r w:rsidR="008A4777" w:rsidRPr="003C008C">
        <w:rPr>
          <w:color w:val="333333"/>
        </w:rPr>
        <w:t>batteries but</w:t>
      </w:r>
      <w:r w:rsidR="003C008C" w:rsidRPr="003C008C">
        <w:rPr>
          <w:color w:val="333333"/>
        </w:rPr>
        <w:t xml:space="preserve"> it </w:t>
      </w:r>
      <w:r w:rsidR="00115096">
        <w:rPr>
          <w:color w:val="333333"/>
        </w:rPr>
        <w:t xml:space="preserve">was also believed to </w:t>
      </w:r>
      <w:r w:rsidR="003C008C" w:rsidRPr="003C008C">
        <w:rPr>
          <w:color w:val="333333"/>
        </w:rPr>
        <w:t>will help gaining access to markets in Europe, China and North America</w:t>
      </w:r>
      <w:r w:rsidR="008A4777">
        <w:rPr>
          <w:color w:val="333333"/>
        </w:rPr>
        <w:t>.</w:t>
      </w:r>
      <w:r w:rsidR="00BD5071">
        <w:rPr>
          <w:color w:val="333333"/>
        </w:rPr>
        <w:t xml:space="preserve"> </w:t>
      </w:r>
      <w:r w:rsidR="003C008C" w:rsidRPr="003C008C">
        <w:rPr>
          <w:color w:val="333333"/>
        </w:rPr>
        <w:t>As china present a booming market with its environmenta</w:t>
      </w:r>
      <w:r w:rsidR="00BD5071">
        <w:rPr>
          <w:color w:val="333333"/>
        </w:rPr>
        <w:t>l problems and carbon pollution setting a goal of 20% sales by 2025 of electric vehicles and plug in vehicles. Samsung SDI is ready to reap benefits and so is Magna interna</w:t>
      </w:r>
      <w:r w:rsidR="008A4777">
        <w:rPr>
          <w:color w:val="333333"/>
        </w:rPr>
        <w:t xml:space="preserve">tional </w:t>
      </w:r>
      <w:r w:rsidR="00BD5071">
        <w:rPr>
          <w:color w:val="333333"/>
        </w:rPr>
        <w:t xml:space="preserve">as </w:t>
      </w:r>
      <w:r w:rsidR="008A4777">
        <w:rPr>
          <w:color w:val="333333"/>
        </w:rPr>
        <w:t xml:space="preserve">they kept their focus on meanwhile Magna international kept its focus on its main business of </w:t>
      </w:r>
      <w:r w:rsidR="008A4777" w:rsidRPr="008A4777">
        <w:rPr>
          <w:color w:val="333333"/>
        </w:rPr>
        <w:t>engineering, drive trains and fuel systems</w:t>
      </w:r>
      <w:r w:rsidR="008A4777">
        <w:rPr>
          <w:color w:val="333333"/>
        </w:rPr>
        <w:t>. I</w:t>
      </w:r>
      <w:r w:rsidR="00BD5071">
        <w:rPr>
          <w:color w:val="333333"/>
        </w:rPr>
        <w:t>t entered into another venture</w:t>
      </w:r>
      <w:r w:rsidR="001044DD">
        <w:rPr>
          <w:color w:val="333333"/>
        </w:rPr>
        <w:t xml:space="preserve"> recently</w:t>
      </w:r>
      <w:r w:rsidR="00BD5071">
        <w:rPr>
          <w:color w:val="333333"/>
        </w:rPr>
        <w:t xml:space="preserve"> with </w:t>
      </w:r>
      <w:r w:rsidR="00BD5071" w:rsidRPr="00BD5071">
        <w:rPr>
          <w:shd w:val="clear" w:color="auto" w:fill="FFFFFF"/>
        </w:rPr>
        <w:t>Beijing Electric Vehicle Company, a subsidiary of BAIC,</w:t>
      </w:r>
      <w:r w:rsidR="00BD5071">
        <w:rPr>
          <w:shd w:val="clear" w:color="auto" w:fill="FFFFFF"/>
        </w:rPr>
        <w:t xml:space="preserve"> and is expected to launch its EV’s by 2020</w:t>
      </w:r>
      <w:r w:rsidR="00DA0486">
        <w:rPr>
          <w:shd w:val="clear" w:color="auto" w:fill="FFFFFF"/>
        </w:rPr>
        <w:t xml:space="preserve"> (Hanley, 2018).</w:t>
      </w:r>
    </w:p>
    <w:p w:rsidR="00333F23" w:rsidRDefault="00AC4761" w:rsidP="00156B04">
      <w:pPr>
        <w:pStyle w:val="introduction"/>
        <w:shd w:val="clear" w:color="auto" w:fill="FFFFFF"/>
        <w:spacing w:after="225" w:line="360" w:lineRule="auto"/>
        <w:ind w:firstLine="720"/>
        <w:jc w:val="both"/>
        <w:rPr>
          <w:shd w:val="clear" w:color="auto" w:fill="FFFFFF"/>
        </w:rPr>
      </w:pPr>
      <w:r>
        <w:rPr>
          <w:shd w:val="clear" w:color="auto" w:fill="FFFFFF"/>
        </w:rPr>
        <w:t xml:space="preserve">The business of electric vehicles is expected to flourish in the near future but the industry is facing great turbulence as the competitions increases making it difficult for the new entrants to survive and the already established business are improving them continuously </w:t>
      </w:r>
      <w:r w:rsidR="00877C82">
        <w:rPr>
          <w:shd w:val="clear" w:color="auto" w:fill="FFFFFF"/>
        </w:rPr>
        <w:t>making the market highly volatile and unpredictable. The biggest competitive advantage in the field of electric automobile industry is the innovation. Many organizations are protecting their rights through filing patents as</w:t>
      </w:r>
      <w:r w:rsidR="00877C82" w:rsidRPr="00877C82">
        <w:t xml:space="preserve"> </w:t>
      </w:r>
      <w:r w:rsidR="00877C82">
        <w:rPr>
          <w:shd w:val="clear" w:color="auto" w:fill="FFFFFF"/>
        </w:rPr>
        <w:t xml:space="preserve">Honda, Hyundai, Kia and Toyota, few giants like Tesla believe in one philosophy and </w:t>
      </w:r>
      <w:r w:rsidR="00877C82">
        <w:rPr>
          <w:shd w:val="clear" w:color="auto" w:fill="FFFFFF"/>
        </w:rPr>
        <w:lastRenderedPageBreak/>
        <w:t>few like Samsung, Sony have even kept their entry secret in the market may be to protect their intellectual property</w:t>
      </w:r>
      <w:r w:rsidR="00BF1B03">
        <w:rPr>
          <w:shd w:val="clear" w:color="auto" w:fill="FFFFFF"/>
        </w:rPr>
        <w:t xml:space="preserve">. Considering the situation of the industry staying secret and holding back for profits when businesses need support to sustain and withstand does not seem a good strategy. </w:t>
      </w:r>
      <w:r w:rsidR="005625DE">
        <w:rPr>
          <w:shd w:val="clear" w:color="auto" w:fill="FFFFFF"/>
        </w:rPr>
        <w:t xml:space="preserve">As already mentioned that the first mover advantage is more important. And the environmental concerns and policies are in support of the electric vehicles today. The plug in vehicles are becoming more and more efficient and they will slow the transmission as they reduce the carbon emissions significantly thus is now the time that proper actions need to be taken for electric cars to flourish. </w:t>
      </w:r>
    </w:p>
    <w:p w:rsidR="00330A7F" w:rsidRPr="00D17D8C" w:rsidRDefault="005625DE" w:rsidP="00156B04">
      <w:pPr>
        <w:pStyle w:val="introduction"/>
        <w:shd w:val="clear" w:color="auto" w:fill="FFFFFF"/>
        <w:spacing w:after="225" w:line="360" w:lineRule="auto"/>
        <w:ind w:firstLine="720"/>
        <w:jc w:val="both"/>
        <w:rPr>
          <w:color w:val="111111"/>
          <w:shd w:val="clear" w:color="auto" w:fill="FFFFFF"/>
        </w:rPr>
      </w:pPr>
      <w:r>
        <w:rPr>
          <w:color w:val="111111"/>
          <w:shd w:val="clear" w:color="auto" w:fill="FFFFFF"/>
        </w:rPr>
        <w:t>Another conjecture</w:t>
      </w:r>
      <w:r w:rsidR="00610777">
        <w:rPr>
          <w:color w:val="111111"/>
          <w:shd w:val="clear" w:color="auto" w:fill="FFFFFF"/>
        </w:rPr>
        <w:t xml:space="preserve"> holds that</w:t>
      </w:r>
      <w:r>
        <w:rPr>
          <w:color w:val="111111"/>
          <w:shd w:val="clear" w:color="auto" w:fill="FFFFFF"/>
        </w:rPr>
        <w:t xml:space="preserve"> </w:t>
      </w:r>
      <w:r w:rsidR="00CA2E07" w:rsidRPr="00D17D8C">
        <w:rPr>
          <w:color w:val="111111"/>
          <w:shd w:val="clear" w:color="auto" w:fill="FFFFFF"/>
        </w:rPr>
        <w:t>Batteries in electric cars and petrol in combustion engine both hold the same value</w:t>
      </w:r>
      <w:r w:rsidR="00654E6B" w:rsidRPr="00D17D8C">
        <w:rPr>
          <w:color w:val="111111"/>
          <w:shd w:val="clear" w:color="auto" w:fill="FFFFFF"/>
        </w:rPr>
        <w:t xml:space="preserve"> for the automobile industry. By replacing internal combustion engines by </w:t>
      </w:r>
      <w:r w:rsidR="00826AED" w:rsidRPr="00D17D8C">
        <w:rPr>
          <w:color w:val="111111"/>
          <w:shd w:val="clear" w:color="auto" w:fill="FFFFFF"/>
        </w:rPr>
        <w:t xml:space="preserve">electric cars we may be able to overcome oil dependence for now but it </w:t>
      </w:r>
      <w:r w:rsidR="00CD4A8F" w:rsidRPr="00D17D8C">
        <w:rPr>
          <w:color w:val="111111"/>
          <w:shd w:val="clear" w:color="auto" w:fill="FFFFFF"/>
        </w:rPr>
        <w:t>can create</w:t>
      </w:r>
      <w:r w:rsidR="00DC26E7" w:rsidRPr="00D17D8C">
        <w:rPr>
          <w:color w:val="111111"/>
          <w:shd w:val="clear" w:color="auto" w:fill="FFFFFF"/>
        </w:rPr>
        <w:t xml:space="preserve"> new dependence on batteries in future and most of the batteries</w:t>
      </w:r>
      <w:r w:rsidR="00CD4A8F" w:rsidRPr="00D17D8C">
        <w:rPr>
          <w:color w:val="111111"/>
          <w:shd w:val="clear" w:color="auto" w:fill="FFFFFF"/>
        </w:rPr>
        <w:t xml:space="preserve"> currently</w:t>
      </w:r>
      <w:r w:rsidR="00DC26E7" w:rsidRPr="00D17D8C">
        <w:rPr>
          <w:color w:val="111111"/>
          <w:shd w:val="clear" w:color="auto" w:fill="FFFFFF"/>
        </w:rPr>
        <w:t xml:space="preserve"> are manufactured in Asia.</w:t>
      </w:r>
      <w:r w:rsidR="00CD4A8F" w:rsidRPr="00D17D8C">
        <w:rPr>
          <w:color w:val="111111"/>
          <w:shd w:val="clear" w:color="auto" w:fill="FFFFFF"/>
        </w:rPr>
        <w:t xml:space="preserve"> It is </w:t>
      </w:r>
      <w:r w:rsidR="00086E8E" w:rsidRPr="00D17D8C">
        <w:rPr>
          <w:color w:val="111111"/>
          <w:shd w:val="clear" w:color="auto" w:fill="FFFFFF"/>
        </w:rPr>
        <w:t>appropriate</w:t>
      </w:r>
      <w:r w:rsidR="00CD4A8F" w:rsidRPr="00D17D8C">
        <w:rPr>
          <w:color w:val="111111"/>
          <w:shd w:val="clear" w:color="auto" w:fill="FFFFFF"/>
        </w:rPr>
        <w:t xml:space="preserve"> </w:t>
      </w:r>
      <w:r w:rsidR="00731792" w:rsidRPr="00D17D8C">
        <w:rPr>
          <w:color w:val="111111"/>
          <w:shd w:val="clear" w:color="auto" w:fill="FFFFFF"/>
        </w:rPr>
        <w:t>to consider these quarries beforehand for smooth and successful functioning of electric car industry.</w:t>
      </w:r>
    </w:p>
    <w:p w:rsidR="00330A7F" w:rsidRPr="00D17D8C" w:rsidRDefault="00086E8E" w:rsidP="009D1C31">
      <w:pPr>
        <w:pStyle w:val="Heading1"/>
        <w:rPr>
          <w:shd w:val="clear" w:color="auto" w:fill="FFFFFF"/>
        </w:rPr>
      </w:pPr>
      <w:bookmarkStart w:id="4" w:name="_Toc534672163"/>
      <w:r w:rsidRPr="00D17D8C">
        <w:rPr>
          <w:shd w:val="clear" w:color="auto" w:fill="FFFFFF"/>
        </w:rPr>
        <w:t>Conclusion:</w:t>
      </w:r>
      <w:bookmarkEnd w:id="4"/>
    </w:p>
    <w:p w:rsidR="00E93ABE" w:rsidRPr="00D17D8C" w:rsidRDefault="00086E8E" w:rsidP="00D17D8C">
      <w:pPr>
        <w:pStyle w:val="NormalWeb"/>
        <w:shd w:val="clear" w:color="auto" w:fill="FFFFFF"/>
        <w:spacing w:line="360" w:lineRule="auto"/>
        <w:ind w:firstLine="720"/>
        <w:jc w:val="both"/>
        <w:rPr>
          <w:color w:val="212529"/>
          <w:shd w:val="clear" w:color="auto" w:fill="FFFFFF"/>
        </w:rPr>
      </w:pPr>
      <w:r w:rsidRPr="00D17D8C">
        <w:rPr>
          <w:color w:val="111111"/>
          <w:shd w:val="clear" w:color="auto" w:fill="FFFFFF"/>
        </w:rPr>
        <w:t xml:space="preserve">Electric cars </w:t>
      </w:r>
      <w:r w:rsidR="001278C5" w:rsidRPr="00D17D8C">
        <w:rPr>
          <w:color w:val="111111"/>
          <w:shd w:val="clear" w:color="auto" w:fill="FFFFFF"/>
        </w:rPr>
        <w:t xml:space="preserve">are an innovative product of modern times and in comparison to the old combustion engine electric cars are a clean technology as they do not emit any GHG on road. Although electricity used to charge them produce gas emissions but that can easily be replaced by alternative fuels i.e. green energy. Different government regulations around the globe favor the adoption of electric cars. Although they are expensive initial investment but total cost in comparison to traditional cars is less. The general hindrance in accepting electric cars is that they may be a threat to the big businesses but that worry is too immature as it will take 100 years </w:t>
      </w:r>
      <w:r w:rsidR="00E93ABE" w:rsidRPr="00D17D8C">
        <w:rPr>
          <w:color w:val="111111"/>
          <w:shd w:val="clear" w:color="auto" w:fill="FFFFFF"/>
        </w:rPr>
        <w:t xml:space="preserve">or even more to fade away the traditional internal combustion engines and with hybrid cars available it may take even longer. </w:t>
      </w:r>
      <w:r w:rsidR="006E0C71" w:rsidRPr="00D17D8C">
        <w:rPr>
          <w:color w:val="111111"/>
          <w:shd w:val="clear" w:color="auto" w:fill="FFFFFF"/>
        </w:rPr>
        <w:t>E</w:t>
      </w:r>
      <w:r w:rsidR="006E0C71" w:rsidRPr="00D17D8C">
        <w:rPr>
          <w:color w:val="212529"/>
        </w:rPr>
        <w:t xml:space="preserve">lectric cars and the internal combustion engine both are not the perfect solution in all scenarios but both are needed for a sustainable and affordable mobility future. </w:t>
      </w:r>
      <w:r w:rsidR="00E93ABE" w:rsidRPr="00D17D8C">
        <w:rPr>
          <w:color w:val="111111"/>
          <w:shd w:val="clear" w:color="auto" w:fill="FFFFFF"/>
        </w:rPr>
        <w:t xml:space="preserve">However, </w:t>
      </w:r>
      <w:r w:rsidR="00E93ABE" w:rsidRPr="00D17D8C">
        <w:rPr>
          <w:color w:val="333333"/>
        </w:rPr>
        <w:t xml:space="preserve">it is pertinent that consumers globally see Electric cars as ready for market rather than work in progress. </w:t>
      </w:r>
    </w:p>
    <w:p w:rsidR="00EA7D80" w:rsidRDefault="00EA7D80" w:rsidP="009D1C31">
      <w:pPr>
        <w:pStyle w:val="Heading1"/>
        <w:rPr>
          <w:shd w:val="clear" w:color="auto" w:fill="FFFFFF"/>
        </w:rPr>
      </w:pPr>
      <w:bookmarkStart w:id="5" w:name="_Toc534672164"/>
      <w:r>
        <w:rPr>
          <w:shd w:val="clear" w:color="auto" w:fill="FFFFFF"/>
        </w:rPr>
        <w:lastRenderedPageBreak/>
        <w:t>References:</w:t>
      </w:r>
      <w:bookmarkEnd w:id="5"/>
    </w:p>
    <w:p w:rsidR="00EA7D80" w:rsidRPr="009D1C31" w:rsidRDefault="009D1C31" w:rsidP="009D1C31">
      <w:pPr>
        <w:pStyle w:val="introduction"/>
        <w:shd w:val="clear" w:color="auto" w:fill="FFFFFF"/>
        <w:spacing w:after="225" w:line="360" w:lineRule="auto"/>
        <w:ind w:left="720" w:hanging="720"/>
      </w:pPr>
      <w:r>
        <w:rPr>
          <w:sz w:val="18"/>
          <w:szCs w:val="12"/>
        </w:rPr>
        <w:t xml:space="preserve"> </w:t>
      </w:r>
      <w:proofErr w:type="spellStart"/>
      <w:r w:rsidR="009B0D64" w:rsidRPr="009D1C31">
        <w:t>Barkenbus</w:t>
      </w:r>
      <w:proofErr w:type="spellEnd"/>
      <w:r w:rsidR="009B0D64" w:rsidRPr="009D1C31">
        <w:t xml:space="preserve">, </w:t>
      </w:r>
      <w:r w:rsidR="00EA7D80" w:rsidRPr="009D1C31">
        <w:t>J.N</w:t>
      </w:r>
      <w:r w:rsidR="009B0D64" w:rsidRPr="009D1C31">
        <w:t>. (</w:t>
      </w:r>
      <w:r w:rsidR="00EA7D80" w:rsidRPr="009D1C31">
        <w:t>2009</w:t>
      </w:r>
      <w:r w:rsidR="009B0D64" w:rsidRPr="009D1C31">
        <w:t>)</w:t>
      </w:r>
      <w:r w:rsidR="00EA7D80" w:rsidRPr="009D1C31">
        <w:t>.</w:t>
      </w:r>
      <w:r w:rsidR="009B0D64" w:rsidRPr="009D1C31">
        <w:t xml:space="preserve"> </w:t>
      </w:r>
      <w:r w:rsidR="00EA7D80" w:rsidRPr="009D1C31">
        <w:t>Our</w:t>
      </w:r>
      <w:r w:rsidR="009B0D64" w:rsidRPr="009D1C31">
        <w:t xml:space="preserve"> </w:t>
      </w:r>
      <w:r w:rsidR="00EA7D80" w:rsidRPr="009D1C31">
        <w:t>electric</w:t>
      </w:r>
      <w:r w:rsidR="009B0D64" w:rsidRPr="009D1C31">
        <w:t xml:space="preserve"> </w:t>
      </w:r>
      <w:r w:rsidR="00EA7D80" w:rsidRPr="009D1C31">
        <w:t>automotive</w:t>
      </w:r>
      <w:r w:rsidR="009B0D64" w:rsidRPr="009D1C31">
        <w:t xml:space="preserve"> </w:t>
      </w:r>
      <w:r w:rsidR="00EA7D80" w:rsidRPr="009D1C31">
        <w:t>future:</w:t>
      </w:r>
      <w:r w:rsidR="009B0D64" w:rsidRPr="009D1C31">
        <w:t xml:space="preserve"> </w:t>
      </w:r>
      <w:r w:rsidR="00EA7D80" w:rsidRPr="009D1C31">
        <w:t>CO2 savings through</w:t>
      </w:r>
      <w:r w:rsidR="009B0D64" w:rsidRPr="009D1C31">
        <w:t xml:space="preserve"> a disruptive </w:t>
      </w:r>
      <w:r w:rsidR="00EA7D80" w:rsidRPr="009D1C31">
        <w:t>technology.</w:t>
      </w:r>
      <w:r w:rsidR="009B0D64" w:rsidRPr="009D1C31">
        <w:t xml:space="preserve"> </w:t>
      </w:r>
      <w:r w:rsidR="00EA7D80" w:rsidRPr="009D1C31">
        <w:rPr>
          <w:i/>
        </w:rPr>
        <w:t>Policy</w:t>
      </w:r>
      <w:r w:rsidR="009B0D64" w:rsidRPr="009D1C31">
        <w:rPr>
          <w:i/>
        </w:rPr>
        <w:t xml:space="preserve"> and Society</w:t>
      </w:r>
      <w:r w:rsidR="009B0D64" w:rsidRPr="009D1C31">
        <w:t xml:space="preserve">. </w:t>
      </w:r>
      <w:r w:rsidR="00EA7D80" w:rsidRPr="009D1C31">
        <w:t>27(</w:t>
      </w:r>
      <w:r w:rsidR="00EA7D80" w:rsidRPr="009D1C31">
        <w:rPr>
          <w:i/>
        </w:rPr>
        <w:t>4)</w:t>
      </w:r>
      <w:r w:rsidR="00EA7D80" w:rsidRPr="009D1C31">
        <w:t>,</w:t>
      </w:r>
      <w:r w:rsidR="009B0D64" w:rsidRPr="009D1C31">
        <w:t xml:space="preserve"> </w:t>
      </w:r>
      <w:r w:rsidR="00EA7D80" w:rsidRPr="009D1C31">
        <w:t xml:space="preserve">399–410. </w:t>
      </w:r>
    </w:p>
    <w:p w:rsidR="00EA7D80" w:rsidRPr="009D1C31" w:rsidRDefault="00EA7D80" w:rsidP="009D1C31">
      <w:pPr>
        <w:pStyle w:val="introduction"/>
        <w:shd w:val="clear" w:color="auto" w:fill="FFFFFF"/>
        <w:spacing w:after="225" w:line="360" w:lineRule="auto"/>
        <w:ind w:left="720" w:hanging="720"/>
      </w:pPr>
      <w:proofErr w:type="spellStart"/>
      <w:r w:rsidRPr="009D1C31">
        <w:t>Bandivadekar</w:t>
      </w:r>
      <w:proofErr w:type="spellEnd"/>
      <w:r w:rsidRPr="009D1C31">
        <w:t xml:space="preserve">, A., </w:t>
      </w:r>
      <w:proofErr w:type="spellStart"/>
      <w:r w:rsidRPr="009D1C31">
        <w:t>Bodek</w:t>
      </w:r>
      <w:proofErr w:type="spellEnd"/>
      <w:r w:rsidRPr="009D1C31">
        <w:t xml:space="preserve">, K., </w:t>
      </w:r>
      <w:proofErr w:type="spellStart"/>
      <w:r w:rsidRPr="009D1C31">
        <w:t>Cheah</w:t>
      </w:r>
      <w:proofErr w:type="spellEnd"/>
      <w:r w:rsidRPr="009D1C31">
        <w:t xml:space="preserve">, L., Evans, C., </w:t>
      </w:r>
      <w:proofErr w:type="spellStart"/>
      <w:r w:rsidRPr="009D1C31">
        <w:t>Groode</w:t>
      </w:r>
      <w:proofErr w:type="spellEnd"/>
      <w:r w:rsidRPr="009D1C31">
        <w:t>, T., Heywood, J.B., Kasseri</w:t>
      </w:r>
      <w:r w:rsidR="009B0D64" w:rsidRPr="009D1C31">
        <w:t>s, E., Kromer, M.A., Weiss, M. (</w:t>
      </w:r>
      <w:r w:rsidRPr="009D1C31">
        <w:t>2008</w:t>
      </w:r>
      <w:r w:rsidR="009B0D64" w:rsidRPr="009D1C31">
        <w:t>)</w:t>
      </w:r>
      <w:r w:rsidRPr="009D1C31">
        <w:t>. On the road in 2035</w:t>
      </w:r>
      <w:r w:rsidR="009B0D64" w:rsidRPr="009D1C31">
        <w:t>: reducing transporta</w:t>
      </w:r>
      <w:r w:rsidRPr="009D1C31">
        <w:t xml:space="preserve">tion’s petroleum consumption and GHG emissions. </w:t>
      </w:r>
    </w:p>
    <w:p w:rsidR="009D1C31" w:rsidRPr="009D1C31" w:rsidRDefault="009D1C31" w:rsidP="009D1C31">
      <w:pPr>
        <w:pStyle w:val="Heading4"/>
        <w:shd w:val="clear" w:color="auto" w:fill="FFFFFF"/>
        <w:spacing w:after="0"/>
        <w:ind w:left="720" w:hanging="720"/>
        <w:rPr>
          <w:b w:val="0"/>
          <w:color w:val="212529"/>
          <w:spacing w:val="-15"/>
        </w:rPr>
      </w:pPr>
      <w:r w:rsidRPr="009D1C31">
        <w:rPr>
          <w:b w:val="0"/>
          <w:color w:val="212529"/>
          <w:spacing w:val="-15"/>
        </w:rPr>
        <w:t xml:space="preserve"> Berman, B. (2014, October 14). What Is an Electric Car? </w:t>
      </w:r>
      <w:r w:rsidRPr="009D1C31">
        <w:rPr>
          <w:b w:val="0"/>
          <w:i/>
          <w:color w:val="212529"/>
          <w:spacing w:val="-15"/>
        </w:rPr>
        <w:t>Plugin Cars</w:t>
      </w:r>
      <w:r w:rsidRPr="009D1C31">
        <w:rPr>
          <w:b w:val="0"/>
          <w:color w:val="212529"/>
          <w:spacing w:val="-15"/>
        </w:rPr>
        <w:t xml:space="preserve">. Retrieved From </w:t>
      </w:r>
      <w:hyperlink r:id="rId7" w:history="1">
        <w:r w:rsidRPr="009D1C31">
          <w:rPr>
            <w:rStyle w:val="Hyperlink"/>
            <w:b w:val="0"/>
            <w:spacing w:val="-15"/>
          </w:rPr>
          <w:t>https://www.plugincars.com/electric-cars</w:t>
        </w:r>
      </w:hyperlink>
    </w:p>
    <w:p w:rsidR="009D1C31" w:rsidRPr="009D1C31" w:rsidRDefault="009D1C31" w:rsidP="009D1C31">
      <w:pPr>
        <w:pStyle w:val="Heading4"/>
        <w:shd w:val="clear" w:color="auto" w:fill="FFFFFF"/>
        <w:spacing w:before="0" w:after="0"/>
        <w:rPr>
          <w:b w:val="0"/>
          <w:color w:val="212529"/>
          <w:spacing w:val="-15"/>
        </w:rPr>
      </w:pPr>
      <w:r w:rsidRPr="009D1C31">
        <w:rPr>
          <w:b w:val="0"/>
          <w:color w:val="212529"/>
          <w:spacing w:val="-15"/>
        </w:rPr>
        <w:t xml:space="preserve">Electric Cars: Challenges, Opportunities and Outlook to 2040. (2017, July 30). </w:t>
      </w:r>
      <w:proofErr w:type="spellStart"/>
      <w:r w:rsidRPr="009D1C31">
        <w:rPr>
          <w:b w:val="0"/>
          <w:i/>
          <w:color w:val="212529"/>
          <w:spacing w:val="-15"/>
        </w:rPr>
        <w:t>AlBawaqa</w:t>
      </w:r>
      <w:proofErr w:type="spellEnd"/>
      <w:r w:rsidRPr="009D1C31">
        <w:rPr>
          <w:b w:val="0"/>
          <w:i/>
          <w:color w:val="212529"/>
          <w:spacing w:val="-15"/>
        </w:rPr>
        <w:t xml:space="preserve"> Business.</w:t>
      </w:r>
      <w:r w:rsidRPr="009D1C31">
        <w:rPr>
          <w:b w:val="0"/>
          <w:color w:val="212529"/>
          <w:spacing w:val="-15"/>
        </w:rPr>
        <w:t xml:space="preserve"> </w:t>
      </w:r>
      <w:proofErr w:type="spellStart"/>
      <w:r w:rsidRPr="009D1C31">
        <w:rPr>
          <w:b w:val="0"/>
          <w:color w:val="212529"/>
          <w:spacing w:val="-15"/>
        </w:rPr>
        <w:t>Retrived</w:t>
      </w:r>
      <w:proofErr w:type="spellEnd"/>
      <w:r w:rsidRPr="009D1C31">
        <w:rPr>
          <w:b w:val="0"/>
          <w:color w:val="212529"/>
          <w:spacing w:val="-15"/>
        </w:rPr>
        <w:t xml:space="preserve"> From </w:t>
      </w:r>
      <w:hyperlink r:id="rId8" w:history="1">
        <w:r w:rsidRPr="009D1C31">
          <w:rPr>
            <w:rStyle w:val="Hyperlink"/>
            <w:b w:val="0"/>
            <w:spacing w:val="-15"/>
          </w:rPr>
          <w:t>https://www.albawaba.com/business/electric-cars-challenges-opportunities-and-outlook-2040-1002934</w:t>
        </w:r>
      </w:hyperlink>
    </w:p>
    <w:p w:rsidR="009D1C31" w:rsidRPr="009D1C31" w:rsidRDefault="009D1C31" w:rsidP="009D1C31">
      <w:pPr>
        <w:pStyle w:val="Heading4"/>
        <w:shd w:val="clear" w:color="auto" w:fill="FFFFFF"/>
        <w:spacing w:before="0" w:after="0"/>
        <w:rPr>
          <w:b w:val="0"/>
          <w:color w:val="212529"/>
          <w:spacing w:val="-15"/>
        </w:rPr>
      </w:pPr>
      <w:proofErr w:type="spellStart"/>
      <w:r w:rsidRPr="009D1C31">
        <w:rPr>
          <w:b w:val="0"/>
        </w:rPr>
        <w:t>Evannex</w:t>
      </w:r>
      <w:proofErr w:type="spellEnd"/>
      <w:proofErr w:type="gramStart"/>
      <w:r w:rsidRPr="009D1C31">
        <w:rPr>
          <w:b w:val="0"/>
        </w:rPr>
        <w:t>,.</w:t>
      </w:r>
      <w:proofErr w:type="gramEnd"/>
      <w:r w:rsidRPr="009D1C31">
        <w:rPr>
          <w:b w:val="0"/>
        </w:rPr>
        <w:t xml:space="preserve"> (2018, March 19). </w:t>
      </w:r>
      <w:r w:rsidRPr="009D1C31">
        <w:rPr>
          <w:b w:val="0"/>
          <w:color w:val="212529"/>
          <w:spacing w:val="-15"/>
        </w:rPr>
        <w:t xml:space="preserve">Under Pressure: Big Oil Is Fighting Back Against the Electric Vehicle Revolution. </w:t>
      </w:r>
      <w:r w:rsidRPr="009D1C31">
        <w:rPr>
          <w:b w:val="0"/>
          <w:i/>
          <w:color w:val="212529"/>
          <w:spacing w:val="-15"/>
        </w:rPr>
        <w:t>INSIDEEVS</w:t>
      </w:r>
      <w:r w:rsidRPr="009D1C31">
        <w:rPr>
          <w:b w:val="0"/>
          <w:color w:val="212529"/>
          <w:spacing w:val="-15"/>
        </w:rPr>
        <w:t xml:space="preserve">. Retrieved from </w:t>
      </w:r>
      <w:hyperlink r:id="rId9" w:history="1">
        <w:r w:rsidRPr="009D1C31">
          <w:rPr>
            <w:rStyle w:val="Hyperlink"/>
            <w:b w:val="0"/>
            <w:spacing w:val="-15"/>
          </w:rPr>
          <w:t>https://insideevs.com/big-oil-fights-against-electric-cars/</w:t>
        </w:r>
      </w:hyperlink>
    </w:p>
    <w:p w:rsidR="00FD4C36" w:rsidRPr="00FD4C36" w:rsidRDefault="009D1C31" w:rsidP="00FD4C36">
      <w:pPr>
        <w:pStyle w:val="Heading4"/>
        <w:shd w:val="clear" w:color="auto" w:fill="FFFFFF"/>
        <w:spacing w:before="0" w:after="0"/>
        <w:ind w:left="720" w:hanging="720"/>
        <w:rPr>
          <w:b w:val="0"/>
          <w:color w:val="0000FF"/>
          <w:spacing w:val="-15"/>
          <w:u w:val="single"/>
        </w:rPr>
      </w:pPr>
      <w:r>
        <w:rPr>
          <w:b w:val="0"/>
          <w:color w:val="212529"/>
          <w:spacing w:val="-15"/>
        </w:rPr>
        <w:t xml:space="preserve"> </w:t>
      </w:r>
      <w:r w:rsidRPr="009D1C31">
        <w:rPr>
          <w:b w:val="0"/>
          <w:color w:val="212529"/>
          <w:spacing w:val="-15"/>
        </w:rPr>
        <w:t xml:space="preserve">Fuel efficient cars a bigger threat for oil than electric vehicles. (2018, May 22). </w:t>
      </w:r>
      <w:r w:rsidRPr="009D1C31">
        <w:rPr>
          <w:b w:val="0"/>
          <w:i/>
          <w:color w:val="212529"/>
          <w:spacing w:val="-15"/>
        </w:rPr>
        <w:t>Bloomberg.</w:t>
      </w:r>
      <w:r w:rsidRPr="009D1C31">
        <w:rPr>
          <w:b w:val="0"/>
          <w:color w:val="212529"/>
          <w:spacing w:val="-15"/>
        </w:rPr>
        <w:t xml:space="preserve"> Retrieved From </w:t>
      </w:r>
      <w:hyperlink r:id="rId10" w:history="1">
        <w:r w:rsidRPr="009D1C31">
          <w:rPr>
            <w:rStyle w:val="Hyperlink"/>
            <w:b w:val="0"/>
            <w:spacing w:val="-15"/>
          </w:rPr>
          <w:t>https://www.arabianbusiness.com/energy/397111-fuel-efficient-cars-bigger-threat-for-oil-than-electric-vehicles</w:t>
        </w:r>
      </w:hyperlink>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rsidR="00FD4C36" w:rsidRPr="00920F94" w:rsidRDefault="00FD4C36" w:rsidP="00920F94">
          <w:pPr>
            <w:pStyle w:val="Bibliography"/>
            <w:ind w:left="720" w:hanging="720"/>
            <w:rPr>
              <w:rFonts w:ascii="Times New Roman" w:hAnsi="Times New Roman" w:cs="Times New Roman"/>
              <w:sz w:val="24"/>
              <w:szCs w:val="24"/>
            </w:rPr>
          </w:pPr>
          <w:r w:rsidRPr="00920F94">
            <w:rPr>
              <w:rFonts w:ascii="Times New Roman" w:hAnsi="Times New Roman" w:cs="Times New Roman"/>
              <w:sz w:val="24"/>
              <w:szCs w:val="24"/>
            </w:rPr>
            <w:t xml:space="preserve">Gibson, V. (2018, June 18). Magna announces partnership to build electric vehicles in China. </w:t>
          </w:r>
          <w:r w:rsidRPr="00920F94">
            <w:rPr>
              <w:rFonts w:ascii="Times New Roman" w:hAnsi="Times New Roman" w:cs="Times New Roman"/>
              <w:i/>
              <w:sz w:val="24"/>
              <w:szCs w:val="24"/>
            </w:rPr>
            <w:t>The Globe and Mail</w:t>
          </w:r>
          <w:r w:rsidRPr="00920F94">
            <w:rPr>
              <w:rFonts w:ascii="Times New Roman" w:hAnsi="Times New Roman" w:cs="Times New Roman"/>
              <w:sz w:val="24"/>
              <w:szCs w:val="24"/>
            </w:rPr>
            <w:t xml:space="preserve">. Retrieved From </w:t>
          </w:r>
          <w:hyperlink r:id="rId11" w:history="1">
            <w:r w:rsidRPr="00920F94">
              <w:rPr>
                <w:rStyle w:val="Hyperlink"/>
                <w:rFonts w:ascii="Times New Roman" w:hAnsi="Times New Roman" w:cs="Times New Roman"/>
                <w:sz w:val="24"/>
                <w:szCs w:val="24"/>
              </w:rPr>
              <w:t>https://www.theglobeandmail.com/business/article-magna-announces-partnership-to-build-electric-vehicles-in-china/</w:t>
            </w:r>
          </w:hyperlink>
        </w:p>
        <w:p w:rsidR="00920F94" w:rsidRDefault="009D1C31" w:rsidP="00920F94">
          <w:pPr>
            <w:pStyle w:val="Bibliography"/>
            <w:ind w:left="720" w:hanging="720"/>
            <w:rPr>
              <w:rFonts w:ascii="Times New Roman" w:hAnsi="Times New Roman" w:cs="Times New Roman"/>
              <w:sz w:val="24"/>
              <w:szCs w:val="24"/>
            </w:rPr>
          </w:pPr>
          <w:r w:rsidRPr="00920F94">
            <w:rPr>
              <w:rFonts w:ascii="Times New Roman" w:hAnsi="Times New Roman" w:cs="Times New Roman"/>
              <w:sz w:val="24"/>
              <w:szCs w:val="24"/>
            </w:rPr>
            <w:fldChar w:fldCharType="begin"/>
          </w:r>
          <w:r w:rsidRPr="00920F94">
            <w:rPr>
              <w:rFonts w:ascii="Times New Roman" w:hAnsi="Times New Roman" w:cs="Times New Roman"/>
              <w:sz w:val="24"/>
              <w:szCs w:val="24"/>
            </w:rPr>
            <w:instrText xml:space="preserve"> BIBLIOGRAPHY </w:instrText>
          </w:r>
          <w:r w:rsidRPr="00920F94">
            <w:rPr>
              <w:rFonts w:ascii="Times New Roman" w:hAnsi="Times New Roman" w:cs="Times New Roman"/>
              <w:sz w:val="24"/>
              <w:szCs w:val="24"/>
            </w:rPr>
            <w:fldChar w:fldCharType="separate"/>
          </w:r>
          <w:r w:rsidRPr="00920F94">
            <w:rPr>
              <w:rFonts w:ascii="Times New Roman" w:hAnsi="Times New Roman" w:cs="Times New Roman"/>
              <w:noProof/>
              <w:sz w:val="24"/>
              <w:szCs w:val="24"/>
            </w:rPr>
            <w:t xml:space="preserve">Grunig, M., Witte, M., Boteler, B., Kantamaneni, R., Gabel, E., Bennink, D., . . . Kampman, B. (2011). </w:t>
          </w:r>
          <w:r w:rsidRPr="00920F94">
            <w:rPr>
              <w:rFonts w:ascii="Times New Roman" w:hAnsi="Times New Roman" w:cs="Times New Roman"/>
              <w:i/>
              <w:iCs/>
              <w:noProof/>
              <w:sz w:val="24"/>
              <w:szCs w:val="24"/>
            </w:rPr>
            <w:t>Impacts of Electric Vehicles-Deliverable 3.</w:t>
          </w:r>
          <w:r w:rsidRPr="00920F94">
            <w:rPr>
              <w:rFonts w:ascii="Times New Roman" w:hAnsi="Times New Roman" w:cs="Times New Roman"/>
              <w:noProof/>
              <w:sz w:val="24"/>
              <w:szCs w:val="24"/>
            </w:rPr>
            <w:t xml:space="preserve"> Delft: European Commission.</w:t>
          </w:r>
          <w:r w:rsidR="00920F94" w:rsidRPr="00920F94">
            <w:rPr>
              <w:rFonts w:ascii="Times New Roman" w:hAnsi="Times New Roman" w:cs="Times New Roman"/>
              <w:sz w:val="24"/>
              <w:szCs w:val="24"/>
            </w:rPr>
            <w:t xml:space="preserve"> </w:t>
          </w:r>
        </w:p>
        <w:p w:rsidR="00FD4C36" w:rsidRDefault="00920F94" w:rsidP="00920F94">
          <w:pPr>
            <w:pStyle w:val="Bibliography"/>
            <w:ind w:left="720" w:hanging="720"/>
            <w:rPr>
              <w:rFonts w:ascii="Times New Roman" w:hAnsi="Times New Roman" w:cs="Times New Roman"/>
              <w:noProof/>
              <w:sz w:val="24"/>
              <w:szCs w:val="24"/>
            </w:rPr>
          </w:pPr>
          <w:r w:rsidRPr="00920F94">
            <w:rPr>
              <w:rFonts w:ascii="Times New Roman" w:hAnsi="Times New Roman" w:cs="Times New Roman"/>
              <w:sz w:val="24"/>
              <w:szCs w:val="24"/>
            </w:rPr>
            <w:t xml:space="preserve">Hanley, S. (2018, June 19). Magna </w:t>
          </w:r>
          <w:proofErr w:type="gramStart"/>
          <w:r w:rsidRPr="00920F94">
            <w:rPr>
              <w:rFonts w:ascii="Times New Roman" w:hAnsi="Times New Roman" w:cs="Times New Roman"/>
              <w:sz w:val="24"/>
              <w:szCs w:val="24"/>
            </w:rPr>
            <w:t>To</w:t>
          </w:r>
          <w:proofErr w:type="gramEnd"/>
          <w:r w:rsidRPr="00920F94">
            <w:rPr>
              <w:rFonts w:ascii="Times New Roman" w:hAnsi="Times New Roman" w:cs="Times New Roman"/>
              <w:sz w:val="24"/>
              <w:szCs w:val="24"/>
            </w:rPr>
            <w:t xml:space="preserve"> Build Electric Cars In China. Clean Tech China. </w:t>
          </w:r>
          <w:r>
            <w:rPr>
              <w:rFonts w:ascii="Times New Roman" w:hAnsi="Times New Roman" w:cs="Times New Roman"/>
              <w:sz w:val="24"/>
              <w:szCs w:val="24"/>
            </w:rPr>
            <w:t xml:space="preserve">      </w:t>
          </w:r>
          <w:r w:rsidRPr="00920F94">
            <w:rPr>
              <w:rFonts w:ascii="Times New Roman" w:hAnsi="Times New Roman" w:cs="Times New Roman"/>
              <w:sz w:val="24"/>
              <w:szCs w:val="24"/>
            </w:rPr>
            <w:t>Retrieved From    https://cleantechnica.com/2018/06/19/magna-to-build-electric-cars-in-china</w:t>
          </w:r>
          <w:r>
            <w:rPr>
              <w:rFonts w:ascii="Times New Roman" w:hAnsi="Times New Roman" w:cs="Times New Roman"/>
              <w:sz w:val="24"/>
              <w:szCs w:val="24"/>
            </w:rPr>
            <w:t>/.</w:t>
          </w:r>
        </w:p>
        <w:p w:rsidR="009D1C31" w:rsidRPr="00920F94" w:rsidRDefault="009D1C31" w:rsidP="00920F94">
          <w:pPr>
            <w:pStyle w:val="Bibliography"/>
            <w:ind w:left="720" w:hanging="720"/>
            <w:rPr>
              <w:rFonts w:ascii="Times New Roman" w:hAnsi="Times New Roman" w:cs="Times New Roman"/>
              <w:noProof/>
              <w:sz w:val="24"/>
              <w:szCs w:val="24"/>
            </w:rPr>
          </w:pPr>
          <w:r w:rsidRPr="00920F94">
            <w:rPr>
              <w:rFonts w:ascii="Times New Roman" w:hAnsi="Times New Roman" w:cs="Times New Roman"/>
              <w:noProof/>
              <w:sz w:val="24"/>
              <w:szCs w:val="24"/>
            </w:rPr>
            <w:t xml:space="preserve">Helmers, E., &amp; Marx, P. (2012). Electric cars: technical characteristics and environmental impacts. </w:t>
          </w:r>
          <w:r w:rsidRPr="00920F94">
            <w:rPr>
              <w:rFonts w:ascii="Times New Roman" w:hAnsi="Times New Roman" w:cs="Times New Roman"/>
              <w:i/>
              <w:iCs/>
              <w:noProof/>
              <w:sz w:val="24"/>
              <w:szCs w:val="24"/>
            </w:rPr>
            <w:t>Environmental Sciene Europe</w:t>
          </w:r>
          <w:r w:rsidRPr="00920F94">
            <w:rPr>
              <w:rFonts w:ascii="Times New Roman" w:hAnsi="Times New Roman" w:cs="Times New Roman"/>
              <w:noProof/>
              <w:sz w:val="24"/>
              <w:szCs w:val="24"/>
            </w:rPr>
            <w:t>, 12-22.</w:t>
          </w:r>
        </w:p>
        <w:p w:rsidR="009D1C31" w:rsidRPr="00920F94" w:rsidRDefault="009D1C31" w:rsidP="00EB52AB">
          <w:pPr>
            <w:pStyle w:val="Bibliography"/>
            <w:ind w:left="720" w:hanging="720"/>
            <w:rPr>
              <w:rFonts w:ascii="Times New Roman" w:hAnsi="Times New Roman" w:cs="Times New Roman"/>
              <w:noProof/>
              <w:sz w:val="24"/>
              <w:szCs w:val="24"/>
            </w:rPr>
          </w:pPr>
          <w:r w:rsidRPr="00920F94">
            <w:rPr>
              <w:rFonts w:ascii="Times New Roman" w:hAnsi="Times New Roman" w:cs="Times New Roman"/>
              <w:noProof/>
              <w:sz w:val="24"/>
              <w:szCs w:val="24"/>
            </w:rPr>
            <w:t xml:space="preserve">Hensley, R., Knupfer, S., &amp; Pinner, D. (2009). Electrifying cars: How three Industries will Evolve. </w:t>
          </w:r>
          <w:r w:rsidRPr="00920F94">
            <w:rPr>
              <w:rFonts w:ascii="Times New Roman" w:hAnsi="Times New Roman" w:cs="Times New Roman"/>
              <w:i/>
              <w:iCs/>
              <w:noProof/>
              <w:sz w:val="24"/>
              <w:szCs w:val="24"/>
            </w:rPr>
            <w:t>Mckinsey Quaterly, 3</w:t>
          </w:r>
          <w:r w:rsidRPr="00920F94">
            <w:rPr>
              <w:rFonts w:ascii="Times New Roman" w:hAnsi="Times New Roman" w:cs="Times New Roman"/>
              <w:noProof/>
              <w:sz w:val="24"/>
              <w:szCs w:val="24"/>
            </w:rPr>
            <w:t>, 87-96.</w:t>
          </w:r>
        </w:p>
        <w:p w:rsidR="009D1C31" w:rsidRPr="00920F94" w:rsidRDefault="009D1C31" w:rsidP="00920F94">
          <w:pPr>
            <w:pStyle w:val="Bibliography"/>
            <w:ind w:left="720" w:hanging="720"/>
            <w:rPr>
              <w:rFonts w:ascii="Times New Roman" w:hAnsi="Times New Roman" w:cs="Times New Roman"/>
              <w:noProof/>
              <w:sz w:val="24"/>
              <w:szCs w:val="24"/>
            </w:rPr>
          </w:pPr>
          <w:r w:rsidRPr="00920F94">
            <w:rPr>
              <w:rFonts w:ascii="Times New Roman" w:hAnsi="Times New Roman" w:cs="Times New Roman"/>
              <w:noProof/>
              <w:sz w:val="24"/>
              <w:szCs w:val="24"/>
            </w:rPr>
            <w:t xml:space="preserve">Kley, F., Lerch, C., &amp; Dallinger, D. (2011). New businessmodelsforelectriccars—A holisticapproach. </w:t>
          </w:r>
          <w:r w:rsidRPr="00920F94">
            <w:rPr>
              <w:rFonts w:ascii="Times New Roman" w:hAnsi="Times New Roman" w:cs="Times New Roman"/>
              <w:i/>
              <w:iCs/>
              <w:noProof/>
              <w:sz w:val="24"/>
              <w:szCs w:val="24"/>
            </w:rPr>
            <w:t>Energy Policy , 39</w:t>
          </w:r>
          <w:r w:rsidRPr="00920F94">
            <w:rPr>
              <w:rFonts w:ascii="Times New Roman" w:hAnsi="Times New Roman" w:cs="Times New Roman"/>
              <w:noProof/>
              <w:sz w:val="24"/>
              <w:szCs w:val="24"/>
            </w:rPr>
            <w:t>, 3392-3403.</w:t>
          </w:r>
        </w:p>
        <w:p w:rsidR="009D1C31" w:rsidRPr="00920F94" w:rsidRDefault="009D1C31" w:rsidP="00920F94">
          <w:pPr>
            <w:pStyle w:val="introduction"/>
            <w:shd w:val="clear" w:color="auto" w:fill="FFFFFF"/>
            <w:spacing w:after="225" w:line="360" w:lineRule="auto"/>
            <w:ind w:left="720" w:hanging="720"/>
            <w:rPr>
              <w:color w:val="111111"/>
              <w:shd w:val="clear" w:color="auto" w:fill="FFFFFF"/>
            </w:rPr>
          </w:pPr>
          <w:r w:rsidRPr="00920F94">
            <w:lastRenderedPageBreak/>
            <w:t xml:space="preserve">Kalhammer, F.R., Kopf, B.M., Swan, D.H., Roan, V.P., Walsh, M.P. (2007). Status and prospects for zero emissions vehicle technology report of the ARB Independent Expert Panel 2007. </w:t>
          </w:r>
          <w:r w:rsidRPr="00920F94">
            <w:rPr>
              <w:color w:val="111111"/>
              <w:shd w:val="clear" w:color="auto" w:fill="FFFFFF"/>
            </w:rPr>
            <w:t xml:space="preserve"> </w:t>
          </w:r>
        </w:p>
        <w:p w:rsidR="009D1C31" w:rsidRPr="00920F94" w:rsidRDefault="009D1C31" w:rsidP="002A5CB7">
          <w:pPr>
            <w:pStyle w:val="Bibliography"/>
            <w:ind w:left="720" w:hanging="720"/>
            <w:rPr>
              <w:rFonts w:ascii="Times New Roman" w:hAnsi="Times New Roman" w:cs="Times New Roman"/>
              <w:noProof/>
              <w:sz w:val="24"/>
              <w:szCs w:val="24"/>
            </w:rPr>
          </w:pPr>
          <w:r w:rsidRPr="00920F94">
            <w:rPr>
              <w:rFonts w:ascii="Times New Roman" w:hAnsi="Times New Roman" w:cs="Times New Roman"/>
              <w:noProof/>
              <w:sz w:val="24"/>
              <w:szCs w:val="24"/>
            </w:rPr>
            <w:t xml:space="preserve">Lassila, J., Haakana, J., Tikka, V., &amp; Partanen, J. (2012). Methodology to Analyze the Economic Effects of Electric Cars as Energy Storages. </w:t>
          </w:r>
          <w:r w:rsidRPr="00920F94">
            <w:rPr>
              <w:rFonts w:ascii="Times New Roman" w:hAnsi="Times New Roman" w:cs="Times New Roman"/>
              <w:i/>
              <w:iCs/>
              <w:noProof/>
              <w:sz w:val="24"/>
              <w:szCs w:val="24"/>
            </w:rPr>
            <w:t>IEEE TRANSACTIONS ON SMART GRID, 3</w:t>
          </w:r>
          <w:r w:rsidRPr="00920F94">
            <w:rPr>
              <w:rFonts w:ascii="Times New Roman" w:hAnsi="Times New Roman" w:cs="Times New Roman"/>
              <w:noProof/>
              <w:sz w:val="24"/>
              <w:szCs w:val="24"/>
            </w:rPr>
            <w:t>(1), 506-516.</w:t>
          </w:r>
          <w:bookmarkStart w:id="6" w:name="_GoBack"/>
          <w:bookmarkEnd w:id="6"/>
        </w:p>
        <w:p w:rsidR="009D1C31" w:rsidRPr="00920F94" w:rsidRDefault="009D1C31" w:rsidP="00920F94">
          <w:pPr>
            <w:pStyle w:val="Heading4"/>
            <w:shd w:val="clear" w:color="auto" w:fill="FFFFFF"/>
            <w:spacing w:after="0"/>
            <w:ind w:left="720" w:hanging="720"/>
            <w:rPr>
              <w:b w:val="0"/>
              <w:color w:val="212529"/>
              <w:spacing w:val="-15"/>
            </w:rPr>
          </w:pPr>
          <w:r w:rsidRPr="00920F94">
            <w:rPr>
              <w:b w:val="0"/>
              <w:color w:val="212529"/>
              <w:spacing w:val="-15"/>
            </w:rPr>
            <w:t xml:space="preserve"> Massala, O. (2018, August 13).  Electric vehicles might charge up business opportunities. </w:t>
          </w:r>
          <w:r w:rsidRPr="00920F94">
            <w:rPr>
              <w:b w:val="0"/>
              <w:i/>
              <w:color w:val="212529"/>
              <w:spacing w:val="-15"/>
            </w:rPr>
            <w:t>Cross Road Business Journal.</w:t>
          </w:r>
          <w:r w:rsidRPr="00920F94">
            <w:rPr>
              <w:b w:val="0"/>
              <w:color w:val="212529"/>
              <w:spacing w:val="-15"/>
            </w:rPr>
            <w:t xml:space="preserve"> Retrieved From https://crossroadsbizjournal.com/2017/11/30/electric-vehicles-might-charge-up-business-opportunities/</w:t>
          </w:r>
        </w:p>
        <w:p w:rsidR="00FD4C36" w:rsidRPr="00920F94" w:rsidRDefault="00920F94" w:rsidP="00920F94">
          <w:pPr>
            <w:pStyle w:val="Heading4"/>
            <w:shd w:val="clear" w:color="auto" w:fill="FFFFFF"/>
            <w:spacing w:after="0"/>
            <w:ind w:left="720" w:hanging="720"/>
            <w:rPr>
              <w:b w:val="0"/>
              <w:color w:val="212529"/>
              <w:spacing w:val="-15"/>
            </w:rPr>
          </w:pPr>
          <w:r w:rsidRPr="00920F94">
            <w:rPr>
              <w:b w:val="0"/>
              <w:color w:val="212529"/>
              <w:spacing w:val="-15"/>
            </w:rPr>
            <w:t xml:space="preserve">Parker, M. (2018, May 22). Electric vehicle report reveals Luxembourg as leading innovation specialist—EVIP2018. </w:t>
          </w:r>
          <w:proofErr w:type="spellStart"/>
          <w:r w:rsidRPr="00920F94">
            <w:rPr>
              <w:b w:val="0"/>
              <w:i/>
              <w:color w:val="212529"/>
              <w:spacing w:val="-15"/>
            </w:rPr>
            <w:t>Patsnap</w:t>
          </w:r>
          <w:proofErr w:type="spellEnd"/>
          <w:r w:rsidRPr="00920F94">
            <w:rPr>
              <w:b w:val="0"/>
              <w:color w:val="212529"/>
              <w:spacing w:val="-15"/>
            </w:rPr>
            <w:t>. Retrieved From http://www.patsnap.com/blog/luxembourg-innovation-specialist-electric-vehicle-intellectual-property-evip-report-2018.</w:t>
          </w:r>
        </w:p>
        <w:p w:rsidR="00EB52AB" w:rsidRDefault="009D1C31" w:rsidP="00920F94">
          <w:pPr>
            <w:pStyle w:val="Bibliography"/>
            <w:ind w:left="720" w:hanging="720"/>
            <w:rPr>
              <w:rFonts w:ascii="Times New Roman" w:hAnsi="Times New Roman" w:cs="Times New Roman"/>
              <w:noProof/>
              <w:sz w:val="24"/>
              <w:szCs w:val="24"/>
            </w:rPr>
          </w:pPr>
          <w:r w:rsidRPr="00920F94">
            <w:rPr>
              <w:rFonts w:ascii="Times New Roman" w:hAnsi="Times New Roman" w:cs="Times New Roman"/>
              <w:noProof/>
              <w:sz w:val="24"/>
              <w:szCs w:val="24"/>
            </w:rPr>
            <w:t xml:space="preserve">Rowe, G. E., Garden, B., Abraham, C., Dittmar, H., Hutchins, R., &amp; Stannard, J. (2012). Mainstream consumers driving plug-in battery-electric and plug-in hybrid electric cars: A qualitative analysis of responses and evaluations. </w:t>
          </w:r>
          <w:r w:rsidRPr="00920F94">
            <w:rPr>
              <w:rFonts w:ascii="Times New Roman" w:hAnsi="Times New Roman" w:cs="Times New Roman"/>
              <w:i/>
              <w:iCs/>
              <w:noProof/>
              <w:sz w:val="24"/>
              <w:szCs w:val="24"/>
            </w:rPr>
            <w:t>Transportation Research Part A, 46</w:t>
          </w:r>
          <w:r w:rsidRPr="00920F94">
            <w:rPr>
              <w:rFonts w:ascii="Times New Roman" w:hAnsi="Times New Roman" w:cs="Times New Roman"/>
              <w:noProof/>
              <w:sz w:val="24"/>
              <w:szCs w:val="24"/>
            </w:rPr>
            <w:t>, 140-153.</w:t>
          </w:r>
          <w:r w:rsidR="00EB52AB">
            <w:rPr>
              <w:rFonts w:ascii="Times New Roman" w:hAnsi="Times New Roman" w:cs="Times New Roman"/>
              <w:noProof/>
              <w:sz w:val="24"/>
              <w:szCs w:val="24"/>
            </w:rPr>
            <w:t xml:space="preserve"> </w:t>
          </w:r>
        </w:p>
        <w:p w:rsidR="009D1C31" w:rsidRDefault="00EB52AB" w:rsidP="00920F94">
          <w:pPr>
            <w:pStyle w:val="Bibliography"/>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Sawers, P. (2015, February, 27).  </w:t>
          </w:r>
          <w:r w:rsidRPr="00EB52AB">
            <w:rPr>
              <w:rFonts w:ascii="Times New Roman" w:hAnsi="Times New Roman" w:cs="Times New Roman"/>
              <w:noProof/>
              <w:sz w:val="24"/>
              <w:szCs w:val="24"/>
            </w:rPr>
            <w:t>Samsung Buys Battery Business From Magna To Boost Electric-Car Capabilities</w:t>
          </w:r>
          <w:r>
            <w:rPr>
              <w:rFonts w:ascii="Times New Roman" w:hAnsi="Times New Roman" w:cs="Times New Roman"/>
              <w:noProof/>
              <w:sz w:val="24"/>
              <w:szCs w:val="24"/>
            </w:rPr>
            <w:t>.</w:t>
          </w:r>
          <w:r w:rsidRPr="00EB52AB">
            <w:rPr>
              <w:rFonts w:ascii="Times New Roman" w:hAnsi="Times New Roman" w:cs="Times New Roman"/>
              <w:i/>
              <w:noProof/>
              <w:sz w:val="24"/>
              <w:szCs w:val="24"/>
            </w:rPr>
            <w:t xml:space="preserve"> Green Car </w:t>
          </w:r>
          <w:r>
            <w:rPr>
              <w:rFonts w:ascii="Times New Roman" w:hAnsi="Times New Roman" w:cs="Times New Roman"/>
              <w:i/>
              <w:noProof/>
              <w:sz w:val="24"/>
              <w:szCs w:val="24"/>
            </w:rPr>
            <w:t>R</w:t>
          </w:r>
          <w:r w:rsidRPr="00EB52AB">
            <w:rPr>
              <w:rFonts w:ascii="Times New Roman" w:hAnsi="Times New Roman" w:cs="Times New Roman"/>
              <w:i/>
              <w:noProof/>
              <w:sz w:val="24"/>
              <w:szCs w:val="24"/>
            </w:rPr>
            <w:t>eports</w:t>
          </w:r>
          <w:r>
            <w:rPr>
              <w:rFonts w:ascii="Times New Roman" w:hAnsi="Times New Roman" w:cs="Times New Roman"/>
              <w:noProof/>
              <w:sz w:val="24"/>
              <w:szCs w:val="24"/>
            </w:rPr>
            <w:t xml:space="preserve">. Retrieved From </w:t>
          </w:r>
          <w:r w:rsidRPr="00EB52AB">
            <w:rPr>
              <w:rFonts w:ascii="Times New Roman" w:hAnsi="Times New Roman" w:cs="Times New Roman"/>
              <w:noProof/>
              <w:sz w:val="24"/>
              <w:szCs w:val="24"/>
            </w:rPr>
            <w:t>https://www.greencarreports.com/news/1096981_samsung-buys-battery-business-from-magna-to-boost-electric-car-capabilities</w:t>
          </w:r>
        </w:p>
        <w:p w:rsidR="009D1C31" w:rsidRPr="00920F94" w:rsidRDefault="009D1C31" w:rsidP="00920F94">
          <w:pPr>
            <w:pStyle w:val="Bibliography"/>
            <w:ind w:left="720" w:hanging="720"/>
            <w:rPr>
              <w:rFonts w:ascii="Times New Roman" w:hAnsi="Times New Roman" w:cs="Times New Roman"/>
              <w:noProof/>
              <w:sz w:val="24"/>
              <w:szCs w:val="24"/>
            </w:rPr>
          </w:pPr>
          <w:r w:rsidRPr="00920F94">
            <w:rPr>
              <w:rFonts w:ascii="Times New Roman" w:hAnsi="Times New Roman" w:cs="Times New Roman"/>
              <w:noProof/>
              <w:sz w:val="24"/>
              <w:szCs w:val="24"/>
            </w:rPr>
            <w:t xml:space="preserve">Vliet, O. V., Brouwer, A. S., Kuramochi, T., Brock, M. V., &amp; Faaji, A. (2011). Energy use, cost and CO2 emissions of electric cars. </w:t>
          </w:r>
          <w:r w:rsidRPr="00920F94">
            <w:rPr>
              <w:rFonts w:ascii="Times New Roman" w:hAnsi="Times New Roman" w:cs="Times New Roman"/>
              <w:i/>
              <w:iCs/>
              <w:noProof/>
              <w:sz w:val="24"/>
              <w:szCs w:val="24"/>
            </w:rPr>
            <w:t>Journal of Power Sources, 196</w:t>
          </w:r>
          <w:r w:rsidRPr="00920F94">
            <w:rPr>
              <w:rFonts w:ascii="Times New Roman" w:hAnsi="Times New Roman" w:cs="Times New Roman"/>
              <w:noProof/>
              <w:sz w:val="24"/>
              <w:szCs w:val="24"/>
            </w:rPr>
            <w:t>, 2298-2310.</w:t>
          </w:r>
        </w:p>
        <w:p w:rsidR="009D1C31" w:rsidRDefault="009D1C31" w:rsidP="00920F94">
          <w:pPr>
            <w:pStyle w:val="Heading4"/>
            <w:shd w:val="clear" w:color="auto" w:fill="FFFFFF"/>
            <w:spacing w:before="0" w:after="0"/>
            <w:ind w:left="720" w:hanging="720"/>
            <w:rPr>
              <w:b w:val="0"/>
              <w:color w:val="212529"/>
              <w:spacing w:val="-15"/>
            </w:rPr>
          </w:pPr>
          <w:r w:rsidRPr="00920F94">
            <w:rPr>
              <w:b w:val="0"/>
              <w:bCs w:val="0"/>
              <w:noProof/>
            </w:rPr>
            <w:fldChar w:fldCharType="end"/>
          </w:r>
        </w:p>
        <w:p w:rsidR="009D1C31" w:rsidRDefault="00AF2149" w:rsidP="009D1C31"/>
      </w:sdtContent>
    </w:sdt>
    <w:p w:rsidR="00CF27C5" w:rsidRPr="009B0D64" w:rsidRDefault="009D1C31" w:rsidP="009D1C31">
      <w:pPr>
        <w:pStyle w:val="introduction"/>
        <w:shd w:val="clear" w:color="auto" w:fill="FFFFFF"/>
        <w:tabs>
          <w:tab w:val="left" w:pos="3215"/>
        </w:tabs>
        <w:spacing w:after="225" w:line="360" w:lineRule="auto"/>
        <w:ind w:firstLine="720"/>
        <w:jc w:val="both"/>
        <w:rPr>
          <w:color w:val="111111"/>
          <w:sz w:val="36"/>
          <w:shd w:val="clear" w:color="auto" w:fill="FFFFFF"/>
        </w:rPr>
      </w:pPr>
      <w:r>
        <w:rPr>
          <w:color w:val="111111"/>
          <w:sz w:val="36"/>
          <w:shd w:val="clear" w:color="auto" w:fill="FFFFFF"/>
        </w:rPr>
        <w:tab/>
      </w:r>
    </w:p>
    <w:p w:rsidR="00CF27C5" w:rsidRPr="00CF27C5" w:rsidRDefault="00CF27C5" w:rsidP="00CF27C5">
      <w:pPr>
        <w:pStyle w:val="introduction"/>
        <w:shd w:val="clear" w:color="auto" w:fill="FFFFFF"/>
        <w:spacing w:after="225" w:line="360" w:lineRule="auto"/>
        <w:ind w:firstLine="720"/>
        <w:jc w:val="both"/>
        <w:rPr>
          <w:color w:val="111111"/>
          <w:shd w:val="clear" w:color="auto" w:fill="FFFFFF"/>
        </w:rPr>
      </w:pPr>
    </w:p>
    <w:p w:rsidR="00CF27C5" w:rsidRPr="00D17D8C" w:rsidRDefault="00CF27C5" w:rsidP="00C94170">
      <w:pPr>
        <w:pStyle w:val="introduction"/>
        <w:shd w:val="clear" w:color="auto" w:fill="FFFFFF"/>
        <w:spacing w:after="225" w:line="360" w:lineRule="auto"/>
        <w:ind w:firstLine="720"/>
        <w:jc w:val="both"/>
        <w:rPr>
          <w:color w:val="111111"/>
          <w:shd w:val="clear" w:color="auto" w:fill="FFFFFF"/>
        </w:rPr>
      </w:pPr>
    </w:p>
    <w:sectPr w:rsidR="00CF27C5" w:rsidRPr="00D17D8C">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2149" w:rsidRDefault="00AF2149" w:rsidP="009330D5">
      <w:pPr>
        <w:spacing w:after="0" w:line="240" w:lineRule="auto"/>
      </w:pPr>
      <w:r>
        <w:separator/>
      </w:r>
    </w:p>
  </w:endnote>
  <w:endnote w:type="continuationSeparator" w:id="0">
    <w:p w:rsidR="00AF2149" w:rsidRDefault="00AF2149" w:rsidP="00933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8061525"/>
      <w:docPartObj>
        <w:docPartGallery w:val="Page Numbers (Bottom of Page)"/>
        <w:docPartUnique/>
      </w:docPartObj>
    </w:sdtPr>
    <w:sdtEndPr>
      <w:rPr>
        <w:noProof/>
      </w:rPr>
    </w:sdtEndPr>
    <w:sdtContent>
      <w:p w:rsidR="009330D5" w:rsidRDefault="009330D5">
        <w:pPr>
          <w:pStyle w:val="Footer"/>
          <w:jc w:val="right"/>
        </w:pPr>
        <w:r>
          <w:fldChar w:fldCharType="begin"/>
        </w:r>
        <w:r>
          <w:instrText xml:space="preserve"> PAGE   \* MERGEFORMAT </w:instrText>
        </w:r>
        <w:r>
          <w:fldChar w:fldCharType="separate"/>
        </w:r>
        <w:r w:rsidR="002A5CB7">
          <w:rPr>
            <w:noProof/>
          </w:rPr>
          <w:t>11</w:t>
        </w:r>
        <w:r>
          <w:rPr>
            <w:noProof/>
          </w:rPr>
          <w:fldChar w:fldCharType="end"/>
        </w:r>
      </w:p>
    </w:sdtContent>
  </w:sdt>
  <w:p w:rsidR="009330D5" w:rsidRDefault="009330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2149" w:rsidRDefault="00AF2149" w:rsidP="009330D5">
      <w:pPr>
        <w:spacing w:after="0" w:line="240" w:lineRule="auto"/>
      </w:pPr>
      <w:r>
        <w:separator/>
      </w:r>
    </w:p>
  </w:footnote>
  <w:footnote w:type="continuationSeparator" w:id="0">
    <w:p w:rsidR="00AF2149" w:rsidRDefault="00AF2149" w:rsidP="009330D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7523520"/>
      <w:docPartObj>
        <w:docPartGallery w:val="Page Numbers (Top of Page)"/>
        <w:docPartUnique/>
      </w:docPartObj>
    </w:sdtPr>
    <w:sdtEndPr>
      <w:rPr>
        <w:noProof/>
      </w:rPr>
    </w:sdtEndPr>
    <w:sdtContent>
      <w:p w:rsidR="009330D5" w:rsidRDefault="009330D5">
        <w:pPr>
          <w:pStyle w:val="Header"/>
          <w:jc w:val="right"/>
        </w:pPr>
        <w:r>
          <w:fldChar w:fldCharType="begin"/>
        </w:r>
        <w:r>
          <w:instrText xml:space="preserve"> PAGE   \* MERGEFORMAT </w:instrText>
        </w:r>
        <w:r>
          <w:fldChar w:fldCharType="separate"/>
        </w:r>
        <w:r w:rsidR="002A5CB7">
          <w:rPr>
            <w:noProof/>
          </w:rPr>
          <w:t>11</w:t>
        </w:r>
        <w:r>
          <w:rPr>
            <w:noProof/>
          </w:rPr>
          <w:fldChar w:fldCharType="end"/>
        </w:r>
      </w:p>
    </w:sdtContent>
  </w:sdt>
  <w:p w:rsidR="009330D5" w:rsidRDefault="009330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5DA9"/>
    <w:rsid w:val="000019B5"/>
    <w:rsid w:val="00006404"/>
    <w:rsid w:val="00010E70"/>
    <w:rsid w:val="00012817"/>
    <w:rsid w:val="00025E45"/>
    <w:rsid w:val="0003707C"/>
    <w:rsid w:val="00055126"/>
    <w:rsid w:val="00071378"/>
    <w:rsid w:val="00075841"/>
    <w:rsid w:val="00086E8E"/>
    <w:rsid w:val="000C09DC"/>
    <w:rsid w:val="000F1079"/>
    <w:rsid w:val="001044DD"/>
    <w:rsid w:val="001126AD"/>
    <w:rsid w:val="00115096"/>
    <w:rsid w:val="001278C5"/>
    <w:rsid w:val="0014584E"/>
    <w:rsid w:val="00156B04"/>
    <w:rsid w:val="00177DE7"/>
    <w:rsid w:val="00182C8E"/>
    <w:rsid w:val="00184DE3"/>
    <w:rsid w:val="00194A57"/>
    <w:rsid w:val="001A48E6"/>
    <w:rsid w:val="001B2BA8"/>
    <w:rsid w:val="001C3E78"/>
    <w:rsid w:val="001D62A5"/>
    <w:rsid w:val="00221582"/>
    <w:rsid w:val="00271536"/>
    <w:rsid w:val="002832DB"/>
    <w:rsid w:val="00294577"/>
    <w:rsid w:val="0029658C"/>
    <w:rsid w:val="002A5CB7"/>
    <w:rsid w:val="002D715F"/>
    <w:rsid w:val="00313406"/>
    <w:rsid w:val="00315FA3"/>
    <w:rsid w:val="00322834"/>
    <w:rsid w:val="00323BE2"/>
    <w:rsid w:val="00330A7F"/>
    <w:rsid w:val="00333F23"/>
    <w:rsid w:val="0033633E"/>
    <w:rsid w:val="003501C6"/>
    <w:rsid w:val="003504BF"/>
    <w:rsid w:val="00396B1E"/>
    <w:rsid w:val="003B3B04"/>
    <w:rsid w:val="003C008C"/>
    <w:rsid w:val="003F0393"/>
    <w:rsid w:val="004632DD"/>
    <w:rsid w:val="004E5848"/>
    <w:rsid w:val="004F5ACD"/>
    <w:rsid w:val="00514EBC"/>
    <w:rsid w:val="00535BE3"/>
    <w:rsid w:val="005625DE"/>
    <w:rsid w:val="00575F91"/>
    <w:rsid w:val="005835D0"/>
    <w:rsid w:val="005B620D"/>
    <w:rsid w:val="005C36DA"/>
    <w:rsid w:val="005F0AE2"/>
    <w:rsid w:val="00610777"/>
    <w:rsid w:val="00644906"/>
    <w:rsid w:val="0064504D"/>
    <w:rsid w:val="00654E6B"/>
    <w:rsid w:val="006775FF"/>
    <w:rsid w:val="0068564B"/>
    <w:rsid w:val="00693E3D"/>
    <w:rsid w:val="006C56AE"/>
    <w:rsid w:val="006C7482"/>
    <w:rsid w:val="006E0C71"/>
    <w:rsid w:val="007121FC"/>
    <w:rsid w:val="0071570E"/>
    <w:rsid w:val="007235B9"/>
    <w:rsid w:val="00730B24"/>
    <w:rsid w:val="00731792"/>
    <w:rsid w:val="0075342B"/>
    <w:rsid w:val="00755352"/>
    <w:rsid w:val="00756830"/>
    <w:rsid w:val="00792CEB"/>
    <w:rsid w:val="007A326A"/>
    <w:rsid w:val="007C3E2C"/>
    <w:rsid w:val="007C598E"/>
    <w:rsid w:val="007D784B"/>
    <w:rsid w:val="007F3B86"/>
    <w:rsid w:val="00814F7D"/>
    <w:rsid w:val="00826AED"/>
    <w:rsid w:val="008324FD"/>
    <w:rsid w:val="0084760F"/>
    <w:rsid w:val="00867B2D"/>
    <w:rsid w:val="00877C82"/>
    <w:rsid w:val="0089511C"/>
    <w:rsid w:val="008A4777"/>
    <w:rsid w:val="008B6F42"/>
    <w:rsid w:val="008C4906"/>
    <w:rsid w:val="008E7F9C"/>
    <w:rsid w:val="00901133"/>
    <w:rsid w:val="00911901"/>
    <w:rsid w:val="00920F94"/>
    <w:rsid w:val="009330D5"/>
    <w:rsid w:val="00934316"/>
    <w:rsid w:val="009B0D64"/>
    <w:rsid w:val="009D109D"/>
    <w:rsid w:val="009D1C31"/>
    <w:rsid w:val="009E0016"/>
    <w:rsid w:val="009E701C"/>
    <w:rsid w:val="00A03053"/>
    <w:rsid w:val="00A4180B"/>
    <w:rsid w:val="00A553C0"/>
    <w:rsid w:val="00A73428"/>
    <w:rsid w:val="00A9102D"/>
    <w:rsid w:val="00AC4761"/>
    <w:rsid w:val="00AF2149"/>
    <w:rsid w:val="00B15DA9"/>
    <w:rsid w:val="00BA5357"/>
    <w:rsid w:val="00BD5071"/>
    <w:rsid w:val="00BF1B03"/>
    <w:rsid w:val="00C04BC2"/>
    <w:rsid w:val="00C05F0A"/>
    <w:rsid w:val="00C102DC"/>
    <w:rsid w:val="00C24514"/>
    <w:rsid w:val="00C40B75"/>
    <w:rsid w:val="00C4117D"/>
    <w:rsid w:val="00C94170"/>
    <w:rsid w:val="00CA2E07"/>
    <w:rsid w:val="00CD4A8F"/>
    <w:rsid w:val="00CD4E6E"/>
    <w:rsid w:val="00CF27C5"/>
    <w:rsid w:val="00D17D8C"/>
    <w:rsid w:val="00D46723"/>
    <w:rsid w:val="00D50F9A"/>
    <w:rsid w:val="00D53BF5"/>
    <w:rsid w:val="00D70A11"/>
    <w:rsid w:val="00DA0486"/>
    <w:rsid w:val="00DA2C4E"/>
    <w:rsid w:val="00DA7FFE"/>
    <w:rsid w:val="00DC26E7"/>
    <w:rsid w:val="00E7693C"/>
    <w:rsid w:val="00E76BE4"/>
    <w:rsid w:val="00E93ABE"/>
    <w:rsid w:val="00EA0BAE"/>
    <w:rsid w:val="00EA7D80"/>
    <w:rsid w:val="00EB52AB"/>
    <w:rsid w:val="00EB7D0A"/>
    <w:rsid w:val="00ED3119"/>
    <w:rsid w:val="00EE65BC"/>
    <w:rsid w:val="00F01C5E"/>
    <w:rsid w:val="00F02C16"/>
    <w:rsid w:val="00F3458A"/>
    <w:rsid w:val="00F6766A"/>
    <w:rsid w:val="00F81106"/>
    <w:rsid w:val="00FA60E6"/>
    <w:rsid w:val="00FB760B"/>
    <w:rsid w:val="00FC483E"/>
    <w:rsid w:val="00FD4C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69471F-22B1-4F72-A9D2-6F98727D1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1C31"/>
    <w:pPr>
      <w:keepNext/>
      <w:keepLines/>
      <w:spacing w:before="240" w:after="0" w:line="480" w:lineRule="auto"/>
      <w:outlineLvl w:val="0"/>
    </w:pPr>
    <w:rPr>
      <w:rFonts w:ascii="Times New Roman" w:eastAsiaTheme="majorEastAsia" w:hAnsi="Times New Roman" w:cstheme="majorBidi"/>
      <w:b/>
      <w:color w:val="000000" w:themeColor="text1"/>
      <w:sz w:val="32"/>
      <w:szCs w:val="32"/>
    </w:rPr>
  </w:style>
  <w:style w:type="paragraph" w:styleId="Heading4">
    <w:name w:val="heading 4"/>
    <w:basedOn w:val="Normal"/>
    <w:link w:val="Heading4Char"/>
    <w:uiPriority w:val="9"/>
    <w:qFormat/>
    <w:rsid w:val="009D1C31"/>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117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troduction">
    <w:name w:val="introduction"/>
    <w:basedOn w:val="Normal"/>
    <w:rsid w:val="00F6766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6766A"/>
    <w:rPr>
      <w:b/>
      <w:bCs/>
    </w:rPr>
  </w:style>
  <w:style w:type="character" w:styleId="Hyperlink">
    <w:name w:val="Hyperlink"/>
    <w:basedOn w:val="DefaultParagraphFont"/>
    <w:uiPriority w:val="99"/>
    <w:unhideWhenUsed/>
    <w:rsid w:val="00396B1E"/>
    <w:rPr>
      <w:color w:val="0000FF"/>
      <w:u w:val="single"/>
    </w:rPr>
  </w:style>
  <w:style w:type="character" w:styleId="Emphasis">
    <w:name w:val="Emphasis"/>
    <w:basedOn w:val="DefaultParagraphFont"/>
    <w:uiPriority w:val="20"/>
    <w:qFormat/>
    <w:rsid w:val="00396B1E"/>
    <w:rPr>
      <w:i/>
      <w:iCs/>
    </w:rPr>
  </w:style>
  <w:style w:type="paragraph" w:styleId="Bibliography">
    <w:name w:val="Bibliography"/>
    <w:basedOn w:val="Normal"/>
    <w:next w:val="Normal"/>
    <w:uiPriority w:val="37"/>
    <w:unhideWhenUsed/>
    <w:rsid w:val="009D1C31"/>
  </w:style>
  <w:style w:type="character" w:customStyle="1" w:styleId="Heading4Char">
    <w:name w:val="Heading 4 Char"/>
    <w:basedOn w:val="DefaultParagraphFont"/>
    <w:link w:val="Heading4"/>
    <w:uiPriority w:val="9"/>
    <w:rsid w:val="009D1C31"/>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sid w:val="009D1C31"/>
    <w:rPr>
      <w:rFonts w:ascii="Times New Roman" w:eastAsiaTheme="majorEastAsia" w:hAnsi="Times New Roman" w:cstheme="majorBidi"/>
      <w:b/>
      <w:color w:val="000000" w:themeColor="text1"/>
      <w:sz w:val="32"/>
      <w:szCs w:val="32"/>
    </w:rPr>
  </w:style>
  <w:style w:type="paragraph" w:styleId="TOC1">
    <w:name w:val="toc 1"/>
    <w:basedOn w:val="Normal"/>
    <w:next w:val="Normal"/>
    <w:autoRedefine/>
    <w:uiPriority w:val="39"/>
    <w:unhideWhenUsed/>
    <w:rsid w:val="000019B5"/>
    <w:pPr>
      <w:spacing w:after="100"/>
    </w:pPr>
  </w:style>
  <w:style w:type="paragraph" w:styleId="Header">
    <w:name w:val="header"/>
    <w:basedOn w:val="Normal"/>
    <w:link w:val="HeaderChar"/>
    <w:uiPriority w:val="99"/>
    <w:unhideWhenUsed/>
    <w:rsid w:val="009330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30D5"/>
  </w:style>
  <w:style w:type="paragraph" w:styleId="Footer">
    <w:name w:val="footer"/>
    <w:basedOn w:val="Normal"/>
    <w:link w:val="FooterChar"/>
    <w:uiPriority w:val="99"/>
    <w:unhideWhenUsed/>
    <w:rsid w:val="009330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3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7853006">
      <w:bodyDiv w:val="1"/>
      <w:marLeft w:val="0"/>
      <w:marRight w:val="0"/>
      <w:marTop w:val="0"/>
      <w:marBottom w:val="0"/>
      <w:divBdr>
        <w:top w:val="none" w:sz="0" w:space="0" w:color="auto"/>
        <w:left w:val="none" w:sz="0" w:space="0" w:color="auto"/>
        <w:bottom w:val="none" w:sz="0" w:space="0" w:color="auto"/>
        <w:right w:val="none" w:sz="0" w:space="0" w:color="auto"/>
      </w:divBdr>
    </w:div>
    <w:div w:id="364449748">
      <w:bodyDiv w:val="1"/>
      <w:marLeft w:val="0"/>
      <w:marRight w:val="0"/>
      <w:marTop w:val="0"/>
      <w:marBottom w:val="0"/>
      <w:divBdr>
        <w:top w:val="none" w:sz="0" w:space="0" w:color="auto"/>
        <w:left w:val="none" w:sz="0" w:space="0" w:color="auto"/>
        <w:bottom w:val="none" w:sz="0" w:space="0" w:color="auto"/>
        <w:right w:val="none" w:sz="0" w:space="0" w:color="auto"/>
      </w:divBdr>
    </w:div>
    <w:div w:id="584341940">
      <w:bodyDiv w:val="1"/>
      <w:marLeft w:val="0"/>
      <w:marRight w:val="0"/>
      <w:marTop w:val="0"/>
      <w:marBottom w:val="0"/>
      <w:divBdr>
        <w:top w:val="none" w:sz="0" w:space="0" w:color="auto"/>
        <w:left w:val="none" w:sz="0" w:space="0" w:color="auto"/>
        <w:bottom w:val="none" w:sz="0" w:space="0" w:color="auto"/>
        <w:right w:val="none" w:sz="0" w:space="0" w:color="auto"/>
      </w:divBdr>
    </w:div>
    <w:div w:id="691227175">
      <w:bodyDiv w:val="1"/>
      <w:marLeft w:val="0"/>
      <w:marRight w:val="0"/>
      <w:marTop w:val="0"/>
      <w:marBottom w:val="0"/>
      <w:divBdr>
        <w:top w:val="none" w:sz="0" w:space="0" w:color="auto"/>
        <w:left w:val="none" w:sz="0" w:space="0" w:color="auto"/>
        <w:bottom w:val="none" w:sz="0" w:space="0" w:color="auto"/>
        <w:right w:val="none" w:sz="0" w:space="0" w:color="auto"/>
      </w:divBdr>
    </w:div>
    <w:div w:id="947616665">
      <w:bodyDiv w:val="1"/>
      <w:marLeft w:val="0"/>
      <w:marRight w:val="0"/>
      <w:marTop w:val="0"/>
      <w:marBottom w:val="0"/>
      <w:divBdr>
        <w:top w:val="none" w:sz="0" w:space="0" w:color="auto"/>
        <w:left w:val="none" w:sz="0" w:space="0" w:color="auto"/>
        <w:bottom w:val="none" w:sz="0" w:space="0" w:color="auto"/>
        <w:right w:val="none" w:sz="0" w:space="0" w:color="auto"/>
      </w:divBdr>
    </w:div>
    <w:div w:id="1392388408">
      <w:bodyDiv w:val="1"/>
      <w:marLeft w:val="0"/>
      <w:marRight w:val="0"/>
      <w:marTop w:val="0"/>
      <w:marBottom w:val="0"/>
      <w:divBdr>
        <w:top w:val="none" w:sz="0" w:space="0" w:color="auto"/>
        <w:left w:val="none" w:sz="0" w:space="0" w:color="auto"/>
        <w:bottom w:val="none" w:sz="0" w:space="0" w:color="auto"/>
        <w:right w:val="none" w:sz="0" w:space="0" w:color="auto"/>
      </w:divBdr>
    </w:div>
    <w:div w:id="1395618015">
      <w:bodyDiv w:val="1"/>
      <w:marLeft w:val="0"/>
      <w:marRight w:val="0"/>
      <w:marTop w:val="0"/>
      <w:marBottom w:val="0"/>
      <w:divBdr>
        <w:top w:val="none" w:sz="0" w:space="0" w:color="auto"/>
        <w:left w:val="none" w:sz="0" w:space="0" w:color="auto"/>
        <w:bottom w:val="none" w:sz="0" w:space="0" w:color="auto"/>
        <w:right w:val="none" w:sz="0" w:space="0" w:color="auto"/>
      </w:divBdr>
    </w:div>
    <w:div w:id="1527251696">
      <w:bodyDiv w:val="1"/>
      <w:marLeft w:val="0"/>
      <w:marRight w:val="0"/>
      <w:marTop w:val="0"/>
      <w:marBottom w:val="0"/>
      <w:divBdr>
        <w:top w:val="none" w:sz="0" w:space="0" w:color="auto"/>
        <w:left w:val="none" w:sz="0" w:space="0" w:color="auto"/>
        <w:bottom w:val="none" w:sz="0" w:space="0" w:color="auto"/>
        <w:right w:val="none" w:sz="0" w:space="0" w:color="auto"/>
      </w:divBdr>
    </w:div>
    <w:div w:id="2037929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bawaba.com/business/electric-cars-challenges-opportunities-and-outlook-2040-100293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lugincars.com/electric-car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lobeandmail.com/business/article-magna-announces-partnership-to-build-electric-vehicles-in-chin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rabianbusiness.com/energy/397111-fuel-efficient-cars-bigger-threat-for-oil-than-electric-vehicles" TargetMode="External"/><Relationship Id="rId4" Type="http://schemas.openxmlformats.org/officeDocument/2006/relationships/webSettings" Target="webSettings.xml"/><Relationship Id="rId9" Type="http://schemas.openxmlformats.org/officeDocument/2006/relationships/hyperlink" Target="https://insideevs.com/big-oil-fights-against-electric-ca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Hel12</b:Tag>
    <b:SourceType>JournalArticle</b:SourceType>
    <b:Guid>{ACC7BA49-6495-40EF-AF06-5477125AA583}</b:Guid>
    <b:Title>Electric cars: technical characteristics and environmental impacts</b:Title>
    <b:JournalName>Environmental Sciene Europe</b:JournalName>
    <b:Year>2012</b:Year>
    <b:Pages>12-22</b:Pages>
    <b:Author>
      <b:Author>
        <b:NameList>
          <b:Person>
            <b:Last>Helmers</b:Last>
            <b:First>Eckark</b:First>
          </b:Person>
          <b:Person>
            <b:Last>Marx</b:Last>
            <b:First>Patrick</b:First>
          </b:Person>
        </b:NameList>
      </b:Author>
    </b:Author>
    <b:RefOrder>3</b:RefOrder>
  </b:Source>
  <b:Source>
    <b:Tag>Vli11</b:Tag>
    <b:SourceType>JournalArticle</b:SourceType>
    <b:Guid>{EC1D5AF7-0D84-43B4-A3AB-54AED23B134C}</b:Guid>
    <b:Title>Energy use, cost and CO2 emissions of electric cars</b:Title>
    <b:Year>2011</b:Year>
    <b:JournalName>Journal of Power Sources</b:JournalName>
    <b:Pages>2298-2310</b:Pages>
    <b:Author>
      <b:Author>
        <b:NameList>
          <b:Person>
            <b:Last>Vliet</b:Last>
            <b:Middle>Van</b:Middle>
            <b:First>Oscar</b:First>
          </b:Person>
          <b:Person>
            <b:Last>Brouwer</b:Last>
            <b:Middle>Sjoerd</b:Middle>
            <b:First>Anne</b:First>
          </b:Person>
          <b:Person>
            <b:Last>Kuramochi</b:Last>
            <b:First>Takeshi</b:First>
          </b:Person>
          <b:Person>
            <b:Last>Brock</b:Last>
            <b:Middle>Van De</b:Middle>
            <b:First>Machteld</b:First>
          </b:Person>
          <b:Person>
            <b:Last>Faaji</b:Last>
            <b:First>Andre</b:First>
          </b:Person>
        </b:NameList>
      </b:Author>
    </b:Author>
    <b:Volume>196</b:Volume>
    <b:RefOrder>1</b:RefOrder>
  </b:Source>
  <b:Source>
    <b:Tag>Kle11</b:Tag>
    <b:SourceType>JournalArticle</b:SourceType>
    <b:Guid>{84D9FEDE-7D2C-4310-817A-63F35F174664}</b:Guid>
    <b:Title>New businessmodelsforelectriccars—A holisticapproach</b:Title>
    <b:JournalName>Energy Policy </b:JournalName>
    <b:Year>2011</b:Year>
    <b:Pages>3392-3403</b:Pages>
    <b:Volume>39</b:Volume>
    <b:Author>
      <b:Author>
        <b:NameList>
          <b:Person>
            <b:Last>Kley</b:Last>
            <b:First>Fabian</b:First>
          </b:Person>
          <b:Person>
            <b:Last>Lerch</b:Last>
            <b:First>Cristian</b:First>
          </b:Person>
          <b:Person>
            <b:Last>Dallinger</b:Last>
            <b:First>David</b:First>
          </b:Person>
        </b:NameList>
      </b:Author>
    </b:Author>
    <b:RefOrder>2</b:RefOrder>
  </b:Source>
  <b:Source>
    <b:Tag>Lav95</b:Tag>
    <b:SourceType>JournalArticle</b:SourceType>
    <b:Guid>{04116F43-F863-4910-AE1A-8E3DD5778A8E}</b:Guid>
    <b:Title>Environmental Implications of Electric Cars</b:Title>
    <b:Year>1995</b:Year>
    <b:JournalName>American Association for the Advancement of Science</b:JournalName>
    <b:Pages>993-995</b:Pages>
    <b:Author>
      <b:Author>
        <b:NameList>
          <b:Person>
            <b:Last>Lave</b:Last>
            <b:Middle>B.</b:Middle>
            <b:First>Lester</b:First>
          </b:Person>
          <b:Person>
            <b:Last>Hendrickson</b:Last>
            <b:Middle>T.</b:Middle>
            <b:First>Chris</b:First>
          </b:Person>
          <b:Person>
            <b:Last>McMicheal</b:Last>
            <b:Middle>Clay</b:Middle>
            <b:First>Francis</b:First>
          </b:Person>
        </b:NameList>
      </b:Author>
    </b:Author>
    <b:Volume>268</b:Volume>
    <b:Issue>5213</b:Issue>
    <b:RefOrder>4</b:RefOrder>
  </b:Source>
  <b:Source>
    <b:Tag>Las12</b:Tag>
    <b:SourceType>JournalArticle</b:SourceType>
    <b:Guid>{3CFF1ED0-F4D1-464F-B42F-71C151EE5F1D}</b:Guid>
    <b:Title>Methodology to Analyze the Economic Effects of Electric Cars as Energy Storages</b:Title>
    <b:JournalName>IEEE TRANSACTIONS ON SMART GRID</b:JournalName>
    <b:Year>2012</b:Year>
    <b:Pages>506-516</b:Pages>
    <b:Author>
      <b:Author>
        <b:NameList>
          <b:Person>
            <b:Last>Lassila</b:Last>
            <b:First>Jukka</b:First>
          </b:Person>
          <b:Person>
            <b:Last>Haakana</b:Last>
            <b:First>Juha</b:First>
          </b:Person>
          <b:Person>
            <b:Last>Tikka</b:Last>
            <b:First>Ville</b:First>
          </b:Person>
          <b:Person>
            <b:Last>Partanen</b:Last>
            <b:First>Jarmo</b:First>
          </b:Person>
        </b:NameList>
      </b:Author>
    </b:Author>
    <b:Volume>3</b:Volume>
    <b:Issue>1</b:Issue>
    <b:RefOrder>5</b:RefOrder>
  </b:Source>
  <b:Source>
    <b:Tag>Row12</b:Tag>
    <b:SourceType>JournalArticle</b:SourceType>
    <b:Guid>{3CBC0D4F-D163-439D-967D-9BB837C0765B}</b:Guid>
    <b:Title>Mainstream consumers driving plug-in battery-electric and plug-in hybrid electric cars: A qualitative analysis of responses and evaluations</b:Title>
    <b:JournalName>Transportation Research Part A</b:JournalName>
    <b:Year>2012</b:Year>
    <b:Pages>140-153</b:Pages>
    <b:Author>
      <b:Author>
        <b:NameList>
          <b:Person>
            <b:Last>Rowe</b:Last>
            <b:Middle>Ella</b:Middle>
            <b:First>Graham</b:First>
          </b:Person>
          <b:Person>
            <b:Last>Garden</b:Last>
            <b:First>Benjamin</b:First>
          </b:Person>
          <b:Person>
            <b:Last>Abraham</b:Last>
            <b:First>Charles</b:First>
          </b:Person>
          <b:Person>
            <b:Last>Dittmar</b:Last>
            <b:First>Helga</b:First>
          </b:Person>
          <b:Person>
            <b:Last>Hutchins</b:Last>
            <b:First>Rebecca</b:First>
          </b:Person>
          <b:Person>
            <b:Last>Stannard</b:Last>
            <b:First>Jenny</b:First>
          </b:Person>
        </b:NameList>
      </b:Author>
    </b:Author>
    <b:Volume>46</b:Volume>
    <b:RefOrder>6</b:RefOrder>
  </b:Source>
  <b:Source>
    <b:Tag>Gru11</b:Tag>
    <b:SourceType>Report</b:SourceType>
    <b:Guid>{4DBEF8D9-FA78-4C96-9904-4D8B394F7B0A}</b:Guid>
    <b:Title>Impacts of Electric Vehicles-Deliverable 3</b:Title>
    <b:JournalName>Assessment of the future electricity sector</b:JournalName>
    <b:Year>2011</b:Year>
    <b:Author>
      <b:Author>
        <b:NameList>
          <b:Person>
            <b:Last>Grunig</b:Last>
            <b:First>Max</b:First>
          </b:Person>
          <b:Person>
            <b:Last>Witte</b:Last>
            <b:First>Marc</b:First>
          </b:Person>
          <b:Person>
            <b:Last>Boteler</b:Last>
            <b:First>Banjamin</b:First>
          </b:Person>
          <b:Person>
            <b:Last>Kantamaneni</b:Last>
            <b:First>Ravi</b:First>
          </b:Person>
          <b:Person>
            <b:Last>Gabel</b:Last>
            <b:First>Ettienne</b:First>
          </b:Person>
          <b:Person>
            <b:Last>Bennink</b:Last>
            <b:First>Dobrien</b:First>
          </b:Person>
          <b:Person>
            <b:Last>Essen</b:Last>
            <b:Middle>Van</b:Middle>
            <b:First>Huib</b:First>
          </b:Person>
          <b:Person>
            <b:Last>Kampman</b:Last>
            <b:First>Beltina</b:First>
          </b:Person>
        </b:NameList>
      </b:Author>
    </b:Author>
    <b:City>Delft</b:City>
    <b:Publisher>European Commission</b:Publisher>
    <b:RefOrder>7</b:RefOrder>
  </b:Source>
  <b:Source>
    <b:Tag>Hen09</b:Tag>
    <b:SourceType>JournalArticle</b:SourceType>
    <b:Guid>{F13CB9F4-1A6B-4329-9E6B-706AC3350E77}</b:Guid>
    <b:Title>Electrifying cars: How three Industries will Evolve</b:Title>
    <b:Year>2009</b:Year>
    <b:Pages>87-96</b:Pages>
    <b:JournalName>Mckinsey Quaterly</b:JournalName>
    <b:Author>
      <b:Author>
        <b:NameList>
          <b:Person>
            <b:Last>Hensley</b:Last>
            <b:First>Russel</b:First>
          </b:Person>
          <b:Person>
            <b:Last>Knupfer</b:Last>
            <b:First>Stefan</b:First>
          </b:Person>
          <b:Person>
            <b:Last>Pinner</b:Last>
            <b:First>Dickon</b:First>
          </b:Person>
        </b:NameList>
      </b:Author>
    </b:Author>
    <b:Volume>3</b:Volume>
    <b:RefOrder>8</b:RefOrder>
  </b:Source>
</b:Sources>
</file>

<file path=customXml/itemProps1.xml><?xml version="1.0" encoding="utf-8"?>
<ds:datastoreItem xmlns:ds="http://schemas.openxmlformats.org/officeDocument/2006/customXml" ds:itemID="{99910CB6-20E6-4BFD-AB42-64B66031D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5066</TotalTime>
  <Pages>11</Pages>
  <Words>3290</Words>
  <Characters>18756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Broadway IT Solution</dc:creator>
  <cp:keywords/>
  <dc:description/>
  <cp:lastModifiedBy>Broadway IT Solution</cp:lastModifiedBy>
  <cp:revision>111</cp:revision>
  <dcterms:created xsi:type="dcterms:W3CDTF">2019-01-02T12:25:00Z</dcterms:created>
  <dcterms:modified xsi:type="dcterms:W3CDTF">2019-01-09T21:00:00Z</dcterms:modified>
</cp:coreProperties>
</file>