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F76A6EB" w:rsidP="5F76A6EB" w:rsidRDefault="5F76A6EB" w14:paraId="422E911B" w14:textId="4EAD2F88">
      <w:pPr>
        <w:pStyle w:val="NoSpacing"/>
        <w:ind w:left="-1440"/>
      </w:pPr>
      <w:r w:rsidR="5F76A6EB">
        <w:drawing>
          <wp:inline wp14:editId="47480102" wp14:anchorId="7D44D8A7">
            <wp:extent cx="7560310" cy="2457101"/>
            <wp:effectExtent l="0" t="0" r="0" b="0"/>
            <wp:docPr id="213362994" name="" title="Decorative header edge to edge image with graphic representation of leaf and fig"/>
            <wp:cNvGraphicFramePr>
              <a:graphicFrameLocks noChangeAspect="1"/>
            </wp:cNvGraphicFramePr>
            <a:graphic>
              <a:graphicData uri="http://schemas.openxmlformats.org/drawingml/2006/picture">
                <pic:pic>
                  <pic:nvPicPr>
                    <pic:cNvPr id="0" name=""/>
                    <pic:cNvPicPr/>
                  </pic:nvPicPr>
                  <pic:blipFill>
                    <a:blip r:embed="Rfe94c58d4b0046fc">
                      <a:extLst>
                        <a:ext xmlns:a="http://schemas.openxmlformats.org/drawingml/2006/main" uri="{28A0092B-C50C-407E-A947-70E740481C1C}">
                          <a14:useLocalDpi val="0"/>
                        </a:ext>
                      </a:extLst>
                    </a:blip>
                    <a:stretch>
                      <a:fillRect/>
                    </a:stretch>
                  </pic:blipFill>
                  <pic:spPr>
                    <a:xfrm>
                      <a:off x="0" y="0"/>
                      <a:ext cx="7560310" cy="2457101"/>
                    </a:xfrm>
                    <a:prstGeom prst="rect">
                      <a:avLst/>
                    </a:prstGeom>
                  </pic:spPr>
                </pic:pic>
              </a:graphicData>
            </a:graphic>
          </wp:inline>
        </w:drawing>
      </w:r>
    </w:p>
    <w:p w:rsidR="5F76A6EB" w:rsidP="5F76A6EB" w:rsidRDefault="5F76A6EB" w14:paraId="14D7F85D" w14:textId="024F42E1">
      <w:pPr>
        <w:pStyle w:val="Normal"/>
      </w:pPr>
      <w:bookmarkStart w:name="_GoBack" w:id="0"/>
      <w:bookmarkEnd w:id="0"/>
      <w:r w:rsidR="5F76A6EB">
        <w:rPr/>
        <w:t xml:space="preserve">                                     </w:t>
      </w:r>
      <w:r w:rsidRPr="67A4896F" w:rsidR="5F76A6EB">
        <w:rPr>
          <w:sz w:val="60"/>
          <w:szCs w:val="60"/>
        </w:rPr>
        <w:t xml:space="preserve">Hotel Trinity </w:t>
      </w:r>
      <w:r w:rsidRPr="67A4896F" w:rsidR="5F76A6EB">
        <w:rPr>
          <w:sz w:val="26"/>
          <w:szCs w:val="26"/>
        </w:rPr>
        <w:t>(</w:t>
      </w:r>
      <w:r w:rsidRPr="67A4896F" w:rsidR="5F76A6EB">
        <w:rPr>
          <w:sz w:val="26"/>
          <w:szCs w:val="26"/>
        </w:rPr>
        <w:t>Swansea, Wales)</w:t>
      </w:r>
      <w:r w:rsidRPr="67A4896F" w:rsidR="5F76A6EB">
        <w:rPr>
          <w:sz w:val="60"/>
          <w:szCs w:val="60"/>
        </w:rPr>
        <w:t xml:space="preserve">     </w:t>
      </w:r>
      <w:r w:rsidR="5F76A6EB">
        <w:drawing>
          <wp:inline wp14:editId="67A4896F" wp14:anchorId="103B435A">
            <wp:extent cx="1134491" cy="810350"/>
            <wp:effectExtent l="6985" t="9838" r="6985" b="9838"/>
            <wp:docPr id="1838603895" name="" title=""/>
            <wp:cNvGraphicFramePr>
              <a:graphicFrameLocks noChangeAspect="1"/>
            </wp:cNvGraphicFramePr>
            <a:graphic>
              <a:graphicData uri="http://schemas.openxmlformats.org/drawingml/2006/picture">
                <pic:pic>
                  <pic:nvPicPr>
                    <pic:cNvPr id="0" name=""/>
                    <pic:cNvPicPr/>
                  </pic:nvPicPr>
                  <pic:blipFill>
                    <a:blip r:embed="R3a4286d87ec14f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21540000" flipH="0" flipV="0">
                      <a:off x="0" y="0"/>
                      <a:ext cx="1134491" cy="810350"/>
                    </a:xfrm>
                    <a:prstGeom prst="rect">
                      <a:avLst/>
                    </a:prstGeom>
                  </pic:spPr>
                </pic:pic>
              </a:graphicData>
            </a:graphic>
          </wp:inline>
        </w:drawing>
      </w:r>
      <w:r w:rsidR="5F76A6EB">
        <w:drawing>
          <wp:inline wp14:editId="31929C54" wp14:anchorId="48CD62DA">
            <wp:extent cx="1439890" cy="965524"/>
            <wp:effectExtent l="0" t="0" r="0" b="0"/>
            <wp:docPr id="827359247" name="" title=""/>
            <wp:cNvGraphicFramePr>
              <a:graphicFrameLocks noChangeAspect="1"/>
            </wp:cNvGraphicFramePr>
            <a:graphic>
              <a:graphicData uri="http://schemas.openxmlformats.org/drawingml/2006/picture">
                <pic:pic>
                  <pic:nvPicPr>
                    <pic:cNvPr id="0" name=""/>
                    <pic:cNvPicPr/>
                  </pic:nvPicPr>
                  <pic:blipFill>
                    <a:blip r:embed="Rc750dbf92ccb4c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39890" cy="965524"/>
                    </a:xfrm>
                    <a:prstGeom prst="rect">
                      <a:avLst/>
                    </a:prstGeom>
                  </pic:spPr>
                </pic:pic>
              </a:graphicData>
            </a:graphic>
          </wp:inline>
        </w:drawing>
      </w:r>
      <w:r w:rsidR="5F76A6EB">
        <w:drawing>
          <wp:inline wp14:editId="63C994D9" wp14:anchorId="09C94D06">
            <wp:extent cx="1471114" cy="1000125"/>
            <wp:effectExtent l="0" t="0" r="0" b="0"/>
            <wp:docPr id="1349624758" name="" title=""/>
            <wp:cNvGraphicFramePr>
              <a:graphicFrameLocks noChangeAspect="1"/>
            </wp:cNvGraphicFramePr>
            <a:graphic>
              <a:graphicData uri="http://schemas.openxmlformats.org/drawingml/2006/picture">
                <pic:pic>
                  <pic:nvPicPr>
                    <pic:cNvPr id="0" name=""/>
                    <pic:cNvPicPr/>
                  </pic:nvPicPr>
                  <pic:blipFill>
                    <a:blip r:embed="R363efe1d959d4a0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71114" cy="1000125"/>
                    </a:xfrm>
                    <a:prstGeom prst="rect">
                      <a:avLst/>
                    </a:prstGeom>
                  </pic:spPr>
                </pic:pic>
              </a:graphicData>
            </a:graphic>
          </wp:inline>
        </w:drawing>
      </w:r>
    </w:p>
    <w:p w:rsidR="5F76A6EB" w:rsidP="5F76A6EB" w:rsidRDefault="5F76A6EB" w14:paraId="651414F8" w14:textId="18549908">
      <w:pPr>
        <w:pStyle w:val="Normal"/>
        <w:rPr>
          <w:sz w:val="30"/>
          <w:szCs w:val="30"/>
        </w:rPr>
      </w:pPr>
      <w:r w:rsidRPr="5F76A6EB" w:rsidR="5F76A6EB">
        <w:rPr>
          <w:sz w:val="30"/>
          <w:szCs w:val="30"/>
        </w:rPr>
        <w:t xml:space="preserve">                                   Restaurant Menu</w:t>
      </w:r>
    </w:p>
    <w:p w:rsidR="5F76A6EB" w:rsidP="5F76A6EB" w:rsidRDefault="5F76A6EB" w14:paraId="28A9D4E5" w14:textId="64E327EF">
      <w:pPr>
        <w:pStyle w:val="Normal"/>
        <w:bidi w:val="0"/>
        <w:spacing w:before="0" w:beforeAutospacing="off" w:after="0" w:afterAutospacing="off" w:line="336" w:lineRule="auto"/>
        <w:ind w:left="0" w:right="0" w:firstLine="360"/>
        <w:jc w:val="left"/>
        <w:rPr>
          <w:sz w:val="30"/>
          <w:szCs w:val="30"/>
        </w:rPr>
      </w:pPr>
      <w:r w:rsidRPr="5F76A6EB" w:rsidR="5F76A6EB">
        <w:rPr>
          <w:sz w:val="30"/>
          <w:szCs w:val="30"/>
        </w:rPr>
        <w:t>Appetizer</w:t>
      </w:r>
    </w:p>
    <w:p w:rsidR="5F76A6EB" w:rsidP="5F76A6EB" w:rsidRDefault="5F76A6EB" w14:paraId="2E48EDAB" w14:textId="334AC172">
      <w:pPr>
        <w:pStyle w:val="Normal"/>
        <w:bidi w:val="0"/>
        <w:spacing w:before="0" w:beforeAutospacing="off" w:after="0" w:afterAutospacing="off" w:line="336" w:lineRule="auto"/>
        <w:ind w:left="0" w:right="0" w:firstLine="360"/>
        <w:jc w:val="left"/>
        <w:rPr>
          <w:sz w:val="30"/>
          <w:szCs w:val="30"/>
        </w:rPr>
      </w:pPr>
    </w:p>
    <w:p w:rsidR="5F76A6EB" w:rsidP="5F76A6EB" w:rsidRDefault="5F76A6EB" w14:paraId="38CFE921" w14:textId="24014CD0">
      <w:pPr>
        <w:pStyle w:val="Normal"/>
        <w:bidi w:val="0"/>
        <w:spacing w:before="0" w:beforeAutospacing="off" w:after="0" w:afterAutospacing="off" w:line="336" w:lineRule="auto"/>
        <w:ind w:left="0" w:right="0" w:firstLine="360"/>
        <w:jc w:val="left"/>
        <w:rPr>
          <w:sz w:val="26"/>
          <w:szCs w:val="26"/>
        </w:rPr>
      </w:pPr>
      <w:r w:rsidRPr="5F76A6EB" w:rsidR="5F76A6EB">
        <w:rPr>
          <w:sz w:val="26"/>
          <w:szCs w:val="26"/>
        </w:rPr>
        <w:t>Niçoise Salad -----------------------------------------------£22.00 (230 kcal)</w:t>
      </w:r>
    </w:p>
    <w:p w:rsidR="5F76A6EB" w:rsidP="5F76A6EB" w:rsidRDefault="5F76A6EB" w14:paraId="232383F1" w14:textId="6D20CC4E">
      <w:pPr>
        <w:pStyle w:val="Normal"/>
        <w:bidi w:val="0"/>
        <w:spacing w:before="0" w:beforeAutospacing="off" w:after="0" w:afterAutospacing="off" w:line="336" w:lineRule="auto"/>
        <w:ind w:left="0" w:right="0" w:firstLine="360"/>
        <w:jc w:val="left"/>
        <w:rPr>
          <w:sz w:val="26"/>
          <w:szCs w:val="26"/>
        </w:rPr>
      </w:pPr>
      <w:r w:rsidRPr="5F76A6EB" w:rsidR="5F76A6EB">
        <w:rPr>
          <w:sz w:val="26"/>
          <w:szCs w:val="26"/>
        </w:rPr>
        <w:t>Fresh Salad ------------------------------------------------£20.00 (120 kcal)</w:t>
      </w:r>
    </w:p>
    <w:p w:rsidR="5F76A6EB" w:rsidP="5F76A6EB" w:rsidRDefault="5F76A6EB" w14:paraId="3DE21A2E" w14:textId="4D4A7380">
      <w:pPr>
        <w:pStyle w:val="Normal"/>
        <w:bidi w:val="0"/>
        <w:spacing w:before="0" w:beforeAutospacing="off" w:after="0" w:afterAutospacing="off" w:line="336" w:lineRule="auto"/>
        <w:ind w:left="0" w:right="0" w:firstLine="360"/>
        <w:jc w:val="left"/>
        <w:rPr>
          <w:sz w:val="26"/>
          <w:szCs w:val="26"/>
        </w:rPr>
      </w:pPr>
      <w:r w:rsidRPr="5F76A6EB" w:rsidR="5F76A6EB">
        <w:rPr>
          <w:sz w:val="26"/>
          <w:szCs w:val="26"/>
        </w:rPr>
        <w:t xml:space="preserve">Ratatouille -------------------------------------------------£40.00 (340 kcal) </w:t>
      </w:r>
    </w:p>
    <w:p w:rsidR="5F76A6EB" w:rsidP="5F76A6EB" w:rsidRDefault="5F76A6EB" w14:paraId="3CECBE10" w14:textId="7F378EF4">
      <w:pPr>
        <w:pStyle w:val="Normal"/>
        <w:bidi w:val="0"/>
        <w:spacing w:before="0" w:beforeAutospacing="off" w:after="0" w:afterAutospacing="off" w:line="336" w:lineRule="auto"/>
        <w:ind w:left="0" w:right="0" w:firstLine="0"/>
        <w:jc w:val="left"/>
        <w:rPr>
          <w:sz w:val="26"/>
          <w:szCs w:val="26"/>
        </w:rPr>
      </w:pPr>
      <w:r w:rsidRPr="5F76A6EB" w:rsidR="5F76A6EB">
        <w:rPr>
          <w:sz w:val="26"/>
          <w:szCs w:val="26"/>
        </w:rPr>
        <w:t xml:space="preserve"> </w:t>
      </w:r>
    </w:p>
    <w:p w:rsidR="5F76A6EB" w:rsidP="5F76A6EB" w:rsidRDefault="5F76A6EB" w14:paraId="1E6CEC96" w14:textId="466AD9DF">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40"/>
          <w:szCs w:val="40"/>
        </w:rPr>
      </w:pPr>
      <w:r w:rsidRPr="67A4896F" w:rsidR="5F76A6EB">
        <w:rPr>
          <w:rFonts w:ascii="Calibri" w:hAnsi="Calibri" w:eastAsia="Calibri" w:cs="Calibri" w:asciiTheme="minorAscii" w:hAnsiTheme="minorAscii" w:eastAsiaTheme="minorAscii" w:cstheme="minorAscii"/>
          <w:sz w:val="40"/>
          <w:szCs w:val="40"/>
        </w:rPr>
        <w:t>Main</w:t>
      </w:r>
    </w:p>
    <w:p w:rsidR="5F76A6EB" w:rsidP="67A4896F" w:rsidRDefault="5F76A6EB" w14:paraId="6306A843" w14:textId="7C8F2571">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40"/>
          <w:szCs w:val="40"/>
        </w:rPr>
      </w:pPr>
      <w:r w:rsidRPr="67A4896F" w:rsidR="67A4896F">
        <w:rPr>
          <w:rFonts w:ascii="Calibri" w:hAnsi="Calibri" w:eastAsia="Calibri" w:cs="Calibri" w:asciiTheme="minorAscii" w:hAnsiTheme="minorAscii" w:eastAsiaTheme="minorAscii" w:cstheme="minorAscii"/>
          <w:sz w:val="32"/>
          <w:szCs w:val="32"/>
        </w:rPr>
        <w:t xml:space="preserve">Classic roast beef with </w:t>
      </w:r>
      <w:proofErr w:type="spellStart"/>
      <w:r w:rsidRPr="67A4896F" w:rsidR="67A4896F">
        <w:rPr>
          <w:rFonts w:ascii="Calibri" w:hAnsi="Calibri" w:eastAsia="Calibri" w:cs="Calibri" w:asciiTheme="minorAscii" w:hAnsiTheme="minorAscii" w:eastAsiaTheme="minorAscii" w:cstheme="minorAscii"/>
          <w:sz w:val="32"/>
          <w:szCs w:val="32"/>
        </w:rPr>
        <w:t>st</w:t>
      </w:r>
      <w:proofErr w:type="spellEnd"/>
      <w:r w:rsidRPr="67A4896F" w:rsidR="67A4896F">
        <w:rPr>
          <w:rFonts w:ascii="Calibri" w:hAnsi="Calibri" w:eastAsia="Calibri" w:cs="Calibri" w:asciiTheme="minorAscii" w:hAnsiTheme="minorAscii" w:eastAsiaTheme="minorAscii" w:cstheme="minorAscii"/>
          <w:sz w:val="32"/>
          <w:szCs w:val="32"/>
        </w:rPr>
        <w:t xml:space="preserve"> </w:t>
      </w:r>
      <w:proofErr w:type="spellStart"/>
      <w:r w:rsidRPr="67A4896F" w:rsidR="67A4896F">
        <w:rPr>
          <w:rFonts w:ascii="Calibri" w:hAnsi="Calibri" w:eastAsia="Calibri" w:cs="Calibri" w:asciiTheme="minorAscii" w:hAnsiTheme="minorAscii" w:eastAsiaTheme="minorAscii" w:cstheme="minorAscii"/>
          <w:sz w:val="32"/>
          <w:szCs w:val="32"/>
        </w:rPr>
        <w:t>emilion</w:t>
      </w:r>
      <w:proofErr w:type="spellEnd"/>
      <w:r w:rsidRPr="67A4896F" w:rsidR="67A4896F">
        <w:rPr>
          <w:rFonts w:ascii="Calibri" w:hAnsi="Calibri" w:eastAsia="Calibri" w:cs="Calibri" w:asciiTheme="minorAscii" w:hAnsiTheme="minorAscii" w:eastAsiaTheme="minorAscii" w:cstheme="minorAscii"/>
          <w:sz w:val="32"/>
          <w:szCs w:val="32"/>
        </w:rPr>
        <w:t xml:space="preserve"> or cabernet/merlot wine --------- £65.00</w:t>
      </w:r>
    </w:p>
    <w:p w:rsidR="5F76A6EB" w:rsidP="67A4896F" w:rsidRDefault="5F76A6EB" w14:paraId="5B7AB70E" w14:textId="61A42F41">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32"/>
          <w:szCs w:val="32"/>
        </w:rPr>
      </w:pPr>
      <w:r w:rsidRPr="67A4896F" w:rsidR="67A4896F">
        <w:rPr>
          <w:rFonts w:ascii="Calibri" w:hAnsi="Calibri" w:eastAsia="Calibri" w:cs="Calibri" w:asciiTheme="minorAscii" w:hAnsiTheme="minorAscii" w:eastAsiaTheme="minorAscii" w:cstheme="minorAscii"/>
          <w:sz w:val="32"/>
          <w:szCs w:val="32"/>
        </w:rPr>
        <w:t xml:space="preserve">Spaghetti </w:t>
      </w:r>
      <w:proofErr w:type="spellStart"/>
      <w:r w:rsidRPr="67A4896F" w:rsidR="67A4896F">
        <w:rPr>
          <w:rFonts w:ascii="Calibri" w:hAnsi="Calibri" w:eastAsia="Calibri" w:cs="Calibri" w:asciiTheme="minorAscii" w:hAnsiTheme="minorAscii" w:eastAsiaTheme="minorAscii" w:cstheme="minorAscii"/>
          <w:sz w:val="32"/>
          <w:szCs w:val="32"/>
        </w:rPr>
        <w:t>bolognese</w:t>
      </w:r>
      <w:proofErr w:type="spellEnd"/>
      <w:r w:rsidRPr="67A4896F" w:rsidR="67A4896F">
        <w:rPr>
          <w:rFonts w:ascii="Calibri" w:hAnsi="Calibri" w:eastAsia="Calibri" w:cs="Calibri" w:asciiTheme="minorAscii" w:hAnsiTheme="minorAscii" w:eastAsiaTheme="minorAscii" w:cstheme="minorAscii"/>
          <w:sz w:val="32"/>
          <w:szCs w:val="32"/>
        </w:rPr>
        <w:t xml:space="preserve"> with </w:t>
      </w:r>
      <w:proofErr w:type="spellStart"/>
      <w:r w:rsidRPr="67A4896F" w:rsidR="67A4896F">
        <w:rPr>
          <w:rFonts w:ascii="Calibri" w:hAnsi="Calibri" w:eastAsia="Calibri" w:cs="Calibri" w:asciiTheme="minorAscii" w:hAnsiTheme="minorAscii" w:eastAsiaTheme="minorAscii" w:cstheme="minorAscii"/>
          <w:sz w:val="32"/>
          <w:szCs w:val="32"/>
        </w:rPr>
        <w:t>montepulciuano</w:t>
      </w:r>
      <w:proofErr w:type="spellEnd"/>
      <w:r w:rsidRPr="67A4896F" w:rsidR="67A4896F">
        <w:rPr>
          <w:rFonts w:ascii="Calibri" w:hAnsi="Calibri" w:eastAsia="Calibri" w:cs="Calibri" w:asciiTheme="minorAscii" w:hAnsiTheme="minorAscii" w:eastAsiaTheme="minorAscii" w:cstheme="minorAscii"/>
          <w:sz w:val="32"/>
          <w:szCs w:val="32"/>
        </w:rPr>
        <w:t xml:space="preserve"> </w:t>
      </w:r>
      <w:proofErr w:type="spellStart"/>
      <w:r w:rsidRPr="67A4896F" w:rsidR="67A4896F">
        <w:rPr>
          <w:rFonts w:ascii="Calibri" w:hAnsi="Calibri" w:eastAsia="Calibri" w:cs="Calibri" w:asciiTheme="minorAscii" w:hAnsiTheme="minorAscii" w:eastAsiaTheme="minorAscii" w:cstheme="minorAscii"/>
          <w:sz w:val="32"/>
          <w:szCs w:val="32"/>
        </w:rPr>
        <w:t>dabruzzo</w:t>
      </w:r>
      <w:proofErr w:type="spellEnd"/>
      <w:r w:rsidRPr="67A4896F" w:rsidR="67A4896F">
        <w:rPr>
          <w:rFonts w:ascii="Calibri" w:hAnsi="Calibri" w:eastAsia="Calibri" w:cs="Calibri" w:asciiTheme="minorAscii" w:hAnsiTheme="minorAscii" w:eastAsiaTheme="minorAscii" w:cstheme="minorAscii"/>
          <w:sz w:val="32"/>
          <w:szCs w:val="32"/>
        </w:rPr>
        <w:t xml:space="preserve"> or chianti classico wines --------- £55,25</w:t>
      </w:r>
    </w:p>
    <w:p w:rsidR="5F76A6EB" w:rsidP="5F76A6EB" w:rsidRDefault="5F76A6EB" w14:paraId="4087D1E7" w14:textId="712B3B7E">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67A4896F" w:rsidR="5F76A6EB">
        <w:rPr>
          <w:rFonts w:ascii="Calibri" w:hAnsi="Calibri" w:eastAsia="Calibri" w:cs="Calibri" w:asciiTheme="minorAscii" w:hAnsiTheme="minorAscii" w:eastAsiaTheme="minorAscii" w:cstheme="minorAscii"/>
          <w:sz w:val="26"/>
          <w:szCs w:val="26"/>
        </w:rPr>
        <w:t>Garlic focaccia(sparling)  ---------------------------------------------------------------------£10.00 (150 kcal)</w:t>
      </w:r>
    </w:p>
    <w:p w:rsidR="5F76A6EB" w:rsidP="5F76A6EB" w:rsidRDefault="5F76A6EB" w14:paraId="352FDAA0" w14:textId="695D3D4B">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Fillet Mignon -----------------------------------------------------------------------£50.00 (350 kcal)</w:t>
      </w:r>
    </w:p>
    <w:p w:rsidR="5F76A6EB" w:rsidP="5F76A6EB" w:rsidRDefault="5F76A6EB" w14:paraId="4B96F365" w14:textId="776903D4">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Cheesy garlic focaccia ------------------------------------------------------------£25.00(180 kcal)</w:t>
      </w:r>
    </w:p>
    <w:p w:rsidR="5F76A6EB" w:rsidP="5F76A6EB" w:rsidRDefault="5F76A6EB" w14:paraId="46CFB595" w14:textId="5953A7F9">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 xml:space="preserve">Sole </w:t>
      </w:r>
      <w:proofErr w:type="spellStart"/>
      <w:r w:rsidRPr="5F76A6EB" w:rsidR="5F76A6EB">
        <w:rPr>
          <w:rFonts w:ascii="Calibri" w:hAnsi="Calibri" w:eastAsia="Calibri" w:cs="Calibri" w:asciiTheme="minorAscii" w:hAnsiTheme="minorAscii" w:eastAsiaTheme="minorAscii" w:cstheme="minorAscii"/>
          <w:sz w:val="26"/>
          <w:szCs w:val="26"/>
        </w:rPr>
        <w:t>Migon</w:t>
      </w:r>
      <w:proofErr w:type="spellEnd"/>
      <w:r w:rsidRPr="5F76A6EB" w:rsidR="5F76A6EB">
        <w:rPr>
          <w:rFonts w:ascii="Calibri" w:hAnsi="Calibri" w:eastAsia="Calibri" w:cs="Calibri" w:asciiTheme="minorAscii" w:hAnsiTheme="minorAscii" w:eastAsiaTheme="minorAscii" w:cstheme="minorAscii"/>
          <w:sz w:val="26"/>
          <w:szCs w:val="26"/>
        </w:rPr>
        <w:t xml:space="preserve"> --------------------------------------------------------------------------£40.00(100 kcal) </w:t>
      </w:r>
    </w:p>
    <w:p w:rsidR="5F76A6EB" w:rsidP="5F76A6EB" w:rsidRDefault="5F76A6EB" w14:paraId="7B98D6F4" w14:textId="37D7D09F">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Peppadew feta focaccia ---------------------------------------------------------£49.99(200 kcal)</w:t>
      </w:r>
    </w:p>
    <w:p w:rsidR="5F76A6EB" w:rsidP="5F76A6EB" w:rsidRDefault="5F76A6EB" w14:paraId="3B5F01F8" w14:textId="346772C0">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Sole Meuniere ---------------------------------------------------------------------£60.00 (380 kcal)</w:t>
      </w:r>
    </w:p>
    <w:p w:rsidR="5F76A6EB" w:rsidP="5F76A6EB" w:rsidRDefault="5F76A6EB" w14:paraId="7D3799A8" w14:textId="3A40A99E">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Fegatini di polo --------------------------------------------------------------------£45.00 (220 Kcal)</w:t>
      </w:r>
    </w:p>
    <w:p w:rsidR="5F76A6EB" w:rsidP="5F76A6EB" w:rsidRDefault="5F76A6EB" w14:paraId="16620373" w14:textId="243F3019">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p>
    <w:p w:rsidR="5F76A6EB" w:rsidP="5F76A6EB" w:rsidRDefault="5F76A6EB" w14:paraId="4CFB68D3" w14:textId="4E9983BC">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40"/>
          <w:szCs w:val="40"/>
        </w:rPr>
      </w:pPr>
      <w:r w:rsidRPr="5F76A6EB" w:rsidR="5F76A6EB">
        <w:rPr>
          <w:rFonts w:ascii="Calibri" w:hAnsi="Calibri" w:eastAsia="Calibri" w:cs="Calibri" w:asciiTheme="minorAscii" w:hAnsiTheme="minorAscii" w:eastAsiaTheme="minorAscii" w:cstheme="minorAscii"/>
          <w:sz w:val="40"/>
          <w:szCs w:val="40"/>
        </w:rPr>
        <w:t>Soups</w:t>
      </w:r>
    </w:p>
    <w:p w:rsidR="5F76A6EB" w:rsidP="5F76A6EB" w:rsidRDefault="5F76A6EB" w14:paraId="48B92918" w14:textId="3CACCF75">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French</w:t>
      </w:r>
      <w:r w:rsidRPr="5F76A6EB" w:rsidR="5F76A6EB">
        <w:rPr>
          <w:rFonts w:ascii="Calibri" w:hAnsi="Calibri" w:eastAsia="Calibri" w:cs="Calibri" w:asciiTheme="minorAscii" w:hAnsiTheme="minorAscii" w:eastAsiaTheme="minorAscii" w:cstheme="minorAscii"/>
          <w:sz w:val="26"/>
          <w:szCs w:val="26"/>
        </w:rPr>
        <w:t xml:space="preserve"> onion soups -------------------------------------------------------------- £35.00 (185 Kcal)</w:t>
      </w:r>
    </w:p>
    <w:p w:rsidR="5F76A6EB" w:rsidP="5F76A6EB" w:rsidRDefault="5F76A6EB" w14:paraId="266A0F22" w14:textId="154E95AB">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Creamy</w:t>
      </w:r>
      <w:r w:rsidRPr="5F76A6EB" w:rsidR="5F76A6EB">
        <w:rPr>
          <w:rFonts w:ascii="Calibri" w:hAnsi="Calibri" w:eastAsia="Calibri" w:cs="Calibri" w:asciiTheme="minorAscii" w:hAnsiTheme="minorAscii" w:eastAsiaTheme="minorAscii" w:cstheme="minorAscii"/>
          <w:sz w:val="26"/>
          <w:szCs w:val="26"/>
        </w:rPr>
        <w:t xml:space="preserve"> shrimp and crab bisque soup ----------------------------------------£32.00 (150 Kcal)</w:t>
      </w:r>
    </w:p>
    <w:p w:rsidR="5F76A6EB" w:rsidP="5F76A6EB" w:rsidRDefault="5F76A6EB" w14:paraId="31C4DC09" w14:textId="01DAC8B5">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 xml:space="preserve">French beef stew -----------------------------------------------------------------£38.00 </w:t>
      </w:r>
      <w:r w:rsidRPr="5F76A6EB" w:rsidR="5F76A6EB">
        <w:rPr>
          <w:rFonts w:ascii="Calibri" w:hAnsi="Calibri" w:eastAsia="Calibri" w:cs="Calibri" w:asciiTheme="minorAscii" w:hAnsiTheme="minorAscii" w:eastAsiaTheme="minorAscii" w:cstheme="minorAscii"/>
          <w:sz w:val="26"/>
          <w:szCs w:val="26"/>
        </w:rPr>
        <w:t>(200</w:t>
      </w:r>
      <w:r w:rsidRPr="5F76A6EB" w:rsidR="5F76A6EB">
        <w:rPr>
          <w:rFonts w:ascii="Calibri" w:hAnsi="Calibri" w:eastAsia="Calibri" w:cs="Calibri" w:asciiTheme="minorAscii" w:hAnsiTheme="minorAscii" w:eastAsiaTheme="minorAscii" w:cstheme="minorAscii"/>
          <w:sz w:val="26"/>
          <w:szCs w:val="26"/>
        </w:rPr>
        <w:t xml:space="preserve"> kcal)</w:t>
      </w:r>
    </w:p>
    <w:p w:rsidR="5F76A6EB" w:rsidP="5F76A6EB" w:rsidRDefault="5F76A6EB" w14:paraId="62E934DA" w14:textId="08AFF1A9">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r w:rsidRPr="5F76A6EB" w:rsidR="5F76A6EB">
        <w:rPr>
          <w:rFonts w:ascii="Calibri" w:hAnsi="Calibri" w:eastAsia="Calibri" w:cs="Calibri" w:asciiTheme="minorAscii" w:hAnsiTheme="minorAscii" w:eastAsiaTheme="minorAscii" w:cstheme="minorAscii"/>
          <w:sz w:val="26"/>
          <w:szCs w:val="26"/>
        </w:rPr>
        <w:t>Toucan</w:t>
      </w:r>
      <w:r w:rsidRPr="5F76A6EB" w:rsidR="5F76A6EB">
        <w:rPr>
          <w:rFonts w:ascii="Calibri" w:hAnsi="Calibri" w:eastAsia="Calibri" w:cs="Calibri" w:asciiTheme="minorAscii" w:hAnsiTheme="minorAscii" w:eastAsiaTheme="minorAscii" w:cstheme="minorAscii"/>
          <w:sz w:val="26"/>
          <w:szCs w:val="26"/>
        </w:rPr>
        <w:t xml:space="preserve"> fish stew -------------------------------------------------------------------£40.00 (220 Kcal</w:t>
      </w:r>
    </w:p>
    <w:p w:rsidR="5F76A6EB" w:rsidP="5F76A6EB" w:rsidRDefault="5F76A6EB" w14:paraId="43CF0192" w14:textId="1D0C137D">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40"/>
          <w:szCs w:val="40"/>
        </w:rPr>
      </w:pPr>
      <w:r w:rsidRPr="5F76A6EB" w:rsidR="5F76A6EB">
        <w:rPr>
          <w:rFonts w:ascii="Calibri" w:hAnsi="Calibri" w:eastAsia="Calibri" w:cs="Calibri" w:asciiTheme="minorAscii" w:hAnsiTheme="minorAscii" w:eastAsiaTheme="minorAscii" w:cstheme="minorAscii"/>
          <w:sz w:val="40"/>
          <w:szCs w:val="40"/>
        </w:rPr>
        <w:t xml:space="preserve"> </w:t>
      </w:r>
    </w:p>
    <w:p w:rsidR="5F76A6EB" w:rsidP="5F76A6EB" w:rsidRDefault="5F76A6EB" w14:paraId="04AFD879" w14:textId="1AE762AD">
      <w:pPr>
        <w:pStyle w:val="Normal"/>
        <w:bidi w:val="0"/>
        <w:spacing w:before="0" w:beforeAutospacing="off" w:after="0" w:afterAutospacing="off" w:line="336" w:lineRule="auto"/>
        <w:ind w:left="0" w:right="0" w:firstLine="0"/>
        <w:jc w:val="left"/>
        <w:rPr>
          <w:rFonts w:ascii="Calibri" w:hAnsi="Calibri" w:eastAsia="Calibri" w:cs="Calibri"/>
          <w:sz w:val="40"/>
          <w:szCs w:val="40"/>
        </w:rPr>
      </w:pPr>
      <w:r w:rsidRPr="5F76A6EB" w:rsidR="5F76A6EB">
        <w:rPr>
          <w:rFonts w:ascii="Calibri" w:hAnsi="Calibri" w:eastAsia="Calibri" w:cs="Calibri"/>
          <w:sz w:val="40"/>
          <w:szCs w:val="40"/>
        </w:rPr>
        <w:t xml:space="preserve">Vegan </w:t>
      </w:r>
    </w:p>
    <w:p w:rsidR="5F76A6EB" w:rsidP="5F76A6EB" w:rsidRDefault="5F76A6EB" w14:paraId="0581141D" w14:textId="3E08DCED">
      <w:pPr>
        <w:pStyle w:val="Normal"/>
        <w:bidi w:val="0"/>
        <w:spacing w:before="0" w:beforeAutospacing="off" w:after="0" w:afterAutospacing="off" w:line="336" w:lineRule="auto"/>
        <w:ind w:left="0" w:right="0" w:firstLine="0"/>
        <w:jc w:val="left"/>
        <w:rPr>
          <w:rFonts w:ascii="Calibri" w:hAnsi="Calibri" w:eastAsia="Calibri" w:cs="Calibri"/>
          <w:sz w:val="24"/>
          <w:szCs w:val="24"/>
        </w:rPr>
      </w:pPr>
      <w:r w:rsidRPr="67A4896F" w:rsidR="5F76A6EB">
        <w:rPr>
          <w:rFonts w:ascii="Calibri" w:hAnsi="Calibri" w:eastAsia="Calibri" w:cs="Calibri"/>
          <w:sz w:val="26"/>
          <w:szCs w:val="26"/>
        </w:rPr>
        <w:t xml:space="preserve">Veggie, </w:t>
      </w:r>
      <w:r w:rsidRPr="67A4896F" w:rsidR="5F76A6EB">
        <w:rPr>
          <w:rFonts w:ascii="Calibri" w:hAnsi="Calibri" w:eastAsia="Calibri" w:cs="Calibri"/>
          <w:sz w:val="26"/>
          <w:szCs w:val="26"/>
        </w:rPr>
        <w:t>beans,</w:t>
      </w:r>
      <w:r w:rsidRPr="67A4896F" w:rsidR="5F76A6EB">
        <w:rPr>
          <w:rFonts w:ascii="Calibri" w:hAnsi="Calibri" w:eastAsia="Calibri" w:cs="Calibri"/>
          <w:sz w:val="26"/>
          <w:szCs w:val="26"/>
        </w:rPr>
        <w:t xml:space="preserve"> and rice stew ------------------------------------------------- £25.00 (180 kcal)</w:t>
      </w:r>
    </w:p>
    <w:p w:rsidR="5F76A6EB" w:rsidP="5F76A6EB" w:rsidRDefault="5F76A6EB" w14:paraId="7FAEC00C" w14:textId="7ED651CD">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Grilled Vegetable and pineapple skewers --------------------------------£35.00 (225 Kcal)</w:t>
      </w:r>
    </w:p>
    <w:p w:rsidR="5F76A6EB" w:rsidP="5F76A6EB" w:rsidRDefault="5F76A6EB" w14:paraId="0DFE4905" w14:textId="6672C32B">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67A4896F" w:rsidR="5F76A6EB">
        <w:rPr>
          <w:rFonts w:ascii="Calibri" w:hAnsi="Calibri" w:eastAsia="Calibri" w:cs="Calibri"/>
          <w:sz w:val="26"/>
          <w:szCs w:val="26"/>
        </w:rPr>
        <w:t xml:space="preserve">Grilled portobello </w:t>
      </w:r>
      <w:r w:rsidRPr="67A4896F" w:rsidR="5F76A6EB">
        <w:rPr>
          <w:rFonts w:ascii="Calibri" w:hAnsi="Calibri" w:eastAsia="Calibri" w:cs="Calibri"/>
          <w:sz w:val="26"/>
          <w:szCs w:val="26"/>
        </w:rPr>
        <w:t>mushrooms ----------------------------------------------</w:t>
      </w:r>
      <w:r w:rsidRPr="67A4896F" w:rsidR="5F76A6EB">
        <w:rPr>
          <w:rFonts w:ascii="Calibri" w:hAnsi="Calibri" w:eastAsia="Calibri" w:cs="Calibri"/>
          <w:sz w:val="26"/>
          <w:szCs w:val="26"/>
        </w:rPr>
        <w:t>£30.000 (150 Kcal)</w:t>
      </w:r>
    </w:p>
    <w:p w:rsidR="5F76A6EB" w:rsidP="5F76A6EB" w:rsidRDefault="5F76A6EB" w14:paraId="51D59BAF" w14:textId="1F665708">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Mexican veggie burger -------------------------------------------------------- £26.00 (185 kcal)</w:t>
      </w:r>
    </w:p>
    <w:p w:rsidR="5F76A6EB" w:rsidP="5F76A6EB" w:rsidRDefault="5F76A6EB" w14:paraId="6E281D06" w14:textId="73E86CF2">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Fruit garden salad --------------------------------------------------------------- £21.00 (117 Kcal)</w:t>
      </w:r>
    </w:p>
    <w:p w:rsidR="5F76A6EB" w:rsidP="5F76A6EB" w:rsidRDefault="5F76A6EB" w14:paraId="0FD6296B" w14:textId="0706854F">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Clear vegetable soup ------------------------------------------------------------£25.99(125 Kcal)</w:t>
      </w:r>
    </w:p>
    <w:p w:rsidR="5F76A6EB" w:rsidP="5F76A6EB" w:rsidRDefault="5F76A6EB" w14:paraId="3B940F92" w14:textId="1043B21C">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 xml:space="preserve"> </w:t>
      </w:r>
    </w:p>
    <w:p w:rsidR="5F76A6EB" w:rsidP="5F76A6EB" w:rsidRDefault="5F76A6EB" w14:paraId="6BACBE8E" w14:textId="2BD073DB">
      <w:pPr>
        <w:pStyle w:val="Normal"/>
        <w:bidi w:val="0"/>
        <w:spacing w:before="0" w:beforeAutospacing="off" w:after="0" w:afterAutospacing="off" w:line="336" w:lineRule="auto"/>
        <w:ind w:left="0" w:right="0" w:firstLine="0"/>
        <w:jc w:val="left"/>
        <w:rPr>
          <w:rFonts w:ascii="Calibri" w:hAnsi="Calibri" w:eastAsia="Calibri" w:cs="Calibri"/>
          <w:sz w:val="40"/>
          <w:szCs w:val="40"/>
        </w:rPr>
      </w:pPr>
      <w:r w:rsidRPr="5F76A6EB" w:rsidR="5F76A6EB">
        <w:rPr>
          <w:rFonts w:ascii="Calibri" w:hAnsi="Calibri" w:eastAsia="Calibri" w:cs="Calibri"/>
          <w:sz w:val="40"/>
          <w:szCs w:val="40"/>
        </w:rPr>
        <w:t>Dessert</w:t>
      </w:r>
    </w:p>
    <w:p w:rsidR="5F76A6EB" w:rsidP="5F76A6EB" w:rsidRDefault="5F76A6EB" w14:paraId="2C519D72" w14:textId="2A3B2FC1">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Swan Eclairs -----------------------------------------------------------------------£42.00 (350 kcal)</w:t>
      </w:r>
    </w:p>
    <w:p w:rsidR="5F76A6EB" w:rsidP="5F76A6EB" w:rsidRDefault="5F76A6EB" w14:paraId="7F7EA19B" w14:textId="4DA4C0CF">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Chocolate souffle macaroons --------------------------------------------------£32.00 (330 kcal)</w:t>
      </w:r>
    </w:p>
    <w:p w:rsidR="5F76A6EB" w:rsidP="5F76A6EB" w:rsidRDefault="5F76A6EB" w14:paraId="367343ED" w14:textId="2D392BB0">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 xml:space="preserve">Crème </w:t>
      </w:r>
      <w:proofErr w:type="spellStart"/>
      <w:r w:rsidRPr="5F76A6EB" w:rsidR="5F76A6EB">
        <w:rPr>
          <w:rFonts w:ascii="Calibri" w:hAnsi="Calibri" w:eastAsia="Calibri" w:cs="Calibri"/>
          <w:sz w:val="26"/>
          <w:szCs w:val="26"/>
        </w:rPr>
        <w:t>brulee</w:t>
      </w:r>
      <w:proofErr w:type="spellEnd"/>
      <w:r w:rsidRPr="5F76A6EB" w:rsidR="5F76A6EB">
        <w:rPr>
          <w:rFonts w:ascii="Calibri" w:hAnsi="Calibri" w:eastAsia="Calibri" w:cs="Calibri"/>
          <w:sz w:val="26"/>
          <w:szCs w:val="26"/>
        </w:rPr>
        <w:t xml:space="preserve"> ---------------------------------------------------------------------- £15.00 (280 kcal)</w:t>
      </w:r>
    </w:p>
    <w:p w:rsidR="5F76A6EB" w:rsidP="5F76A6EB" w:rsidRDefault="5F76A6EB" w14:paraId="3C603C26" w14:textId="07435C54">
      <w:pPr>
        <w:pStyle w:val="Normal"/>
        <w:bidi w:val="0"/>
        <w:spacing w:before="0" w:beforeAutospacing="off" w:after="0" w:afterAutospacing="off" w:line="336" w:lineRule="auto"/>
        <w:ind w:left="0" w:right="0" w:firstLine="0"/>
        <w:jc w:val="left"/>
      </w:pPr>
      <w:r w:rsidRPr="5F76A6EB" w:rsidR="5F76A6EB">
        <w:rPr>
          <w:rFonts w:ascii="Calibri" w:hAnsi="Calibri" w:eastAsia="Calibri" w:cs="Calibri"/>
          <w:sz w:val="26"/>
          <w:szCs w:val="26"/>
        </w:rPr>
        <w:t xml:space="preserve"> </w:t>
      </w:r>
      <w:r w:rsidR="5F76A6EB">
        <w:drawing>
          <wp:inline wp14:editId="5F0870DB" wp14:anchorId="2FD610F1">
            <wp:extent cx="1562100" cy="1171575"/>
            <wp:effectExtent l="0" t="0" r="0" b="0"/>
            <wp:docPr id="1717322998" name="" title=""/>
            <wp:cNvGraphicFramePr>
              <a:graphicFrameLocks noChangeAspect="1"/>
            </wp:cNvGraphicFramePr>
            <a:graphic>
              <a:graphicData uri="http://schemas.openxmlformats.org/drawingml/2006/picture">
                <pic:pic>
                  <pic:nvPicPr>
                    <pic:cNvPr id="0" name=""/>
                    <pic:cNvPicPr/>
                  </pic:nvPicPr>
                  <pic:blipFill>
                    <a:blip r:embed="Re255dd609da44827">
                      <a:extLst>
                        <a:ext xmlns:a="http://schemas.openxmlformats.org/drawingml/2006/main" uri="{28A0092B-C50C-407E-A947-70E740481C1C}">
                          <a14:useLocalDpi val="0"/>
                        </a:ext>
                      </a:extLst>
                    </a:blip>
                    <a:stretch>
                      <a:fillRect/>
                    </a:stretch>
                  </pic:blipFill>
                  <pic:spPr>
                    <a:xfrm>
                      <a:off x="0" y="0"/>
                      <a:ext cx="1562100" cy="1171575"/>
                    </a:xfrm>
                    <a:prstGeom prst="rect">
                      <a:avLst/>
                    </a:prstGeom>
                  </pic:spPr>
                </pic:pic>
              </a:graphicData>
            </a:graphic>
          </wp:inline>
        </w:drawing>
      </w:r>
      <w:r w:rsidR="5F76A6EB">
        <w:drawing>
          <wp:inline wp14:editId="5DCC750C" wp14:anchorId="3B7FFAD8">
            <wp:extent cx="1457325" cy="1105075"/>
            <wp:effectExtent l="0" t="0" r="0" b="0"/>
            <wp:docPr id="1355008579" name="" title=""/>
            <wp:cNvGraphicFramePr>
              <a:graphicFrameLocks noChangeAspect="1"/>
            </wp:cNvGraphicFramePr>
            <a:graphic>
              <a:graphicData uri="http://schemas.openxmlformats.org/drawingml/2006/picture">
                <pic:pic>
                  <pic:nvPicPr>
                    <pic:cNvPr id="0" name=""/>
                    <pic:cNvPicPr/>
                  </pic:nvPicPr>
                  <pic:blipFill>
                    <a:blip r:embed="R6ced088a1b2f407c">
                      <a:extLst>
                        <a:ext xmlns:a="http://schemas.openxmlformats.org/drawingml/2006/main" uri="{28A0092B-C50C-407E-A947-70E740481C1C}">
                          <a14:useLocalDpi val="0"/>
                        </a:ext>
                      </a:extLst>
                    </a:blip>
                    <a:stretch>
                      <a:fillRect/>
                    </a:stretch>
                  </pic:blipFill>
                  <pic:spPr>
                    <a:xfrm>
                      <a:off x="0" y="0"/>
                      <a:ext cx="1457325" cy="1105075"/>
                    </a:xfrm>
                    <a:prstGeom prst="rect">
                      <a:avLst/>
                    </a:prstGeom>
                  </pic:spPr>
                </pic:pic>
              </a:graphicData>
            </a:graphic>
          </wp:inline>
        </w:drawing>
      </w:r>
      <w:r w:rsidR="5F76A6EB">
        <w:drawing>
          <wp:inline wp14:editId="0F323DE4" wp14:anchorId="4CF1ED33">
            <wp:extent cx="1714500" cy="1141447"/>
            <wp:effectExtent l="0" t="0" r="0" b="0"/>
            <wp:docPr id="773452923" name="" title=""/>
            <wp:cNvGraphicFramePr>
              <a:graphicFrameLocks noChangeAspect="1"/>
            </wp:cNvGraphicFramePr>
            <a:graphic>
              <a:graphicData uri="http://schemas.openxmlformats.org/drawingml/2006/picture">
                <pic:pic>
                  <pic:nvPicPr>
                    <pic:cNvPr id="0" name=""/>
                    <pic:cNvPicPr/>
                  </pic:nvPicPr>
                  <pic:blipFill>
                    <a:blip r:embed="Rfec44303d55d42b0">
                      <a:extLst>
                        <a:ext xmlns:a="http://schemas.openxmlformats.org/drawingml/2006/main" uri="{28A0092B-C50C-407E-A947-70E740481C1C}">
                          <a14:useLocalDpi val="0"/>
                        </a:ext>
                      </a:extLst>
                    </a:blip>
                    <a:stretch>
                      <a:fillRect/>
                    </a:stretch>
                  </pic:blipFill>
                  <pic:spPr>
                    <a:xfrm>
                      <a:off x="0" y="0"/>
                      <a:ext cx="1714500" cy="1141447"/>
                    </a:xfrm>
                    <a:prstGeom prst="rect">
                      <a:avLst/>
                    </a:prstGeom>
                  </pic:spPr>
                </pic:pic>
              </a:graphicData>
            </a:graphic>
          </wp:inline>
        </w:drawing>
      </w:r>
    </w:p>
    <w:p w:rsidR="5F76A6EB" w:rsidP="5F76A6EB" w:rsidRDefault="5F76A6EB" w14:paraId="0941E1BA" w14:textId="79A79293">
      <w:pPr>
        <w:pStyle w:val="Normal"/>
        <w:bidi w:val="0"/>
        <w:spacing w:before="0" w:beforeAutospacing="off" w:after="0" w:afterAutospacing="off" w:line="336" w:lineRule="auto"/>
        <w:ind w:left="0" w:right="0" w:firstLine="0"/>
        <w:jc w:val="left"/>
        <w:rPr>
          <w:rFonts w:ascii="Calibri" w:hAnsi="Calibri" w:eastAsia="Calibri" w:cs="Calibri"/>
          <w:sz w:val="40"/>
          <w:szCs w:val="40"/>
        </w:rPr>
      </w:pPr>
      <w:r w:rsidRPr="5F76A6EB" w:rsidR="5F76A6EB">
        <w:rPr>
          <w:rFonts w:ascii="Calibri" w:hAnsi="Calibri" w:eastAsia="Calibri" w:cs="Calibri"/>
          <w:sz w:val="40"/>
          <w:szCs w:val="40"/>
        </w:rPr>
        <w:t xml:space="preserve">Beverages </w:t>
      </w:r>
    </w:p>
    <w:p w:rsidR="5F76A6EB" w:rsidP="5F76A6EB" w:rsidRDefault="5F76A6EB" w14:paraId="6E154271" w14:textId="7F3E872C">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 xml:space="preserve">Water ------------------ £1.20                  Jack </w:t>
      </w:r>
      <w:r w:rsidRPr="5F76A6EB" w:rsidR="5F76A6EB">
        <w:rPr>
          <w:rFonts w:ascii="Calibri" w:hAnsi="Calibri" w:eastAsia="Calibri" w:cs="Calibri"/>
          <w:sz w:val="26"/>
          <w:szCs w:val="26"/>
        </w:rPr>
        <w:t>Daniels</w:t>
      </w:r>
      <w:r w:rsidRPr="5F76A6EB" w:rsidR="5F76A6EB">
        <w:rPr>
          <w:rFonts w:ascii="Calibri" w:hAnsi="Calibri" w:eastAsia="Calibri" w:cs="Calibri"/>
          <w:sz w:val="26"/>
          <w:szCs w:val="26"/>
        </w:rPr>
        <w:t xml:space="preserve"> ----------- £10.10</w:t>
      </w:r>
    </w:p>
    <w:p w:rsidR="5F76A6EB" w:rsidP="5F76A6EB" w:rsidRDefault="5F76A6EB" w14:paraId="0C6B2E17" w14:textId="7172544E">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Coke -------------------- £2.20                 Rum -----------------------£8.10</w:t>
      </w:r>
    </w:p>
    <w:p w:rsidR="5F76A6EB" w:rsidP="5F76A6EB" w:rsidRDefault="5F76A6EB" w14:paraId="16B2748A" w14:textId="70C572E8">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Sprite ------------------ £2.20                   Malibu ------------------- £12.10</w:t>
      </w:r>
    </w:p>
    <w:p w:rsidR="5F76A6EB" w:rsidP="5F76A6EB" w:rsidRDefault="5F76A6EB" w14:paraId="6D175025" w14:textId="4C5235E0">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Tonic water ---------- £3.20                  Whisky -------------------£14.10</w:t>
      </w:r>
    </w:p>
    <w:p w:rsidR="5F76A6EB" w:rsidP="5F76A6EB" w:rsidRDefault="5F76A6EB" w14:paraId="2680154A" w14:textId="7EE35B47">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Iced Tea -------------- £4.20                   Bacardi ------------------- £15.10</w:t>
      </w:r>
    </w:p>
    <w:p w:rsidR="5F76A6EB" w:rsidP="5F76A6EB" w:rsidRDefault="5F76A6EB" w14:paraId="24E8B119" w14:textId="563CC56F">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60D958CF" w14:textId="78F25187">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058710E4" w14:textId="065280DB">
      <w:pPr>
        <w:pStyle w:val="Normal"/>
        <w:bidi w:val="0"/>
        <w:spacing w:before="0" w:beforeAutospacing="off" w:after="0" w:afterAutospacing="off" w:line="336" w:lineRule="auto"/>
        <w:ind w:left="0" w:right="0" w:firstLine="0"/>
        <w:jc w:val="left"/>
        <w:rPr>
          <w:rFonts w:ascii="Calibri" w:hAnsi="Calibri" w:eastAsia="Calibri" w:cs="Calibri"/>
          <w:sz w:val="40"/>
          <w:szCs w:val="40"/>
        </w:rPr>
      </w:pPr>
      <w:r w:rsidRPr="5F76A6EB" w:rsidR="5F76A6EB">
        <w:rPr>
          <w:rFonts w:ascii="Calibri" w:hAnsi="Calibri" w:eastAsia="Calibri" w:cs="Calibri"/>
          <w:sz w:val="40"/>
          <w:szCs w:val="40"/>
        </w:rPr>
        <w:t xml:space="preserve">Covid Guidance </w:t>
      </w:r>
    </w:p>
    <w:p w:rsidR="5F76A6EB" w:rsidP="5F76A6EB" w:rsidRDefault="5F76A6EB" w14:paraId="52586CBF" w14:textId="25F8A366">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 xml:space="preserve">The safety and health of the hotel trinity restaurant staff and customers is now our top </w:t>
      </w:r>
      <w:r w:rsidRPr="5F76A6EB" w:rsidR="5F76A6EB">
        <w:rPr>
          <w:rFonts w:ascii="Calibri" w:hAnsi="Calibri" w:eastAsia="Calibri" w:cs="Calibri"/>
          <w:sz w:val="26"/>
          <w:szCs w:val="26"/>
        </w:rPr>
        <w:t>priority</w:t>
      </w:r>
      <w:r w:rsidRPr="5F76A6EB" w:rsidR="5F76A6EB">
        <w:rPr>
          <w:rFonts w:ascii="Calibri" w:hAnsi="Calibri" w:eastAsia="Calibri" w:cs="Calibri"/>
          <w:sz w:val="26"/>
          <w:szCs w:val="26"/>
        </w:rPr>
        <w:t xml:space="preserve"> to help and create a safer environment for everyone.</w:t>
      </w:r>
    </w:p>
    <w:p w:rsidR="5F76A6EB" w:rsidP="5F76A6EB" w:rsidRDefault="5F76A6EB" w14:paraId="61F8554C" w14:textId="2755DB20">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4EC79216" w14:textId="794366C9">
      <w:pPr>
        <w:pStyle w:val="Normal"/>
        <w:bidi w:val="0"/>
        <w:spacing w:before="0" w:beforeAutospacing="off" w:after="0" w:afterAutospacing="off" w:line="336" w:lineRule="auto"/>
        <w:ind w:left="0" w:right="0" w:firstLine="0"/>
        <w:jc w:val="left"/>
        <w:rPr>
          <w:rFonts w:ascii="Calibri" w:hAnsi="Calibri" w:eastAsia="Calibri" w:cs="Calibri"/>
          <w:sz w:val="40"/>
          <w:szCs w:val="40"/>
        </w:rPr>
      </w:pPr>
      <w:r w:rsidRPr="5F76A6EB" w:rsidR="5F76A6EB">
        <w:rPr>
          <w:rFonts w:ascii="Calibri" w:hAnsi="Calibri" w:eastAsia="Calibri" w:cs="Calibri"/>
          <w:sz w:val="40"/>
          <w:szCs w:val="40"/>
        </w:rPr>
        <w:t>Allergen</w:t>
      </w:r>
      <w:r w:rsidRPr="5F76A6EB" w:rsidR="5F76A6EB">
        <w:rPr>
          <w:rFonts w:ascii="Calibri" w:hAnsi="Calibri" w:eastAsia="Calibri" w:cs="Calibri"/>
          <w:sz w:val="40"/>
          <w:szCs w:val="40"/>
        </w:rPr>
        <w:t xml:space="preserve"> notice </w:t>
      </w:r>
    </w:p>
    <w:p w:rsidR="5F76A6EB" w:rsidP="5F76A6EB" w:rsidRDefault="5F76A6EB" w14:paraId="62EB97F1" w14:textId="0A4711CB">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If you could let us know before booking or ordering from our restaurant if you have any allergies or intolerances so we can make changes but keeping it unnoticeable so you can enjoy your food without worries. Thank you.</w:t>
      </w:r>
    </w:p>
    <w:p w:rsidR="5F76A6EB" w:rsidP="5F76A6EB" w:rsidRDefault="5F76A6EB" w14:paraId="3DE0E069" w14:textId="0F3DC981">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0059662A" w14:textId="2EA0DCB6">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The food we prepare are stored, cooked, and presented with great standards and required by the food safety act 1990. The food safety and hygiene (United Kingdom) regulations 2022. The general food regulations 2022. the standard agency and compliance with safer food better business.</w:t>
      </w:r>
    </w:p>
    <w:p w:rsidR="5F76A6EB" w:rsidP="5F76A6EB" w:rsidRDefault="5F76A6EB" w14:paraId="5D869D60" w14:textId="4095E457">
      <w:pPr>
        <w:pStyle w:val="Normal"/>
        <w:bidi w:val="0"/>
        <w:spacing w:before="0" w:beforeAutospacing="off" w:after="0" w:afterAutospacing="off" w:line="336" w:lineRule="auto"/>
        <w:ind w:left="0" w:right="0" w:firstLine="0"/>
        <w:jc w:val="left"/>
        <w:rPr>
          <w:rFonts w:ascii="Calibri" w:hAnsi="Calibri" w:eastAsia="Calibri" w:cs="Calibri"/>
          <w:sz w:val="40"/>
          <w:szCs w:val="40"/>
        </w:rPr>
      </w:pPr>
    </w:p>
    <w:p w:rsidR="5F76A6EB" w:rsidP="5F76A6EB" w:rsidRDefault="5F76A6EB" w14:paraId="6A294E00" w14:textId="7837D549">
      <w:pPr>
        <w:pStyle w:val="Normal"/>
        <w:bidi w:val="0"/>
        <w:spacing w:before="0" w:beforeAutospacing="off" w:after="0" w:afterAutospacing="off" w:line="336" w:lineRule="auto"/>
        <w:ind w:left="0" w:right="0" w:firstLine="0"/>
        <w:jc w:val="left"/>
        <w:rPr>
          <w:rFonts w:ascii="Calibri" w:hAnsi="Calibri" w:eastAsia="Calibri" w:cs="Calibri"/>
          <w:sz w:val="40"/>
          <w:szCs w:val="40"/>
        </w:rPr>
      </w:pPr>
      <w:r w:rsidRPr="5F76A6EB" w:rsidR="5F76A6EB">
        <w:rPr>
          <w:rFonts w:ascii="Calibri" w:hAnsi="Calibri" w:eastAsia="Calibri" w:cs="Calibri"/>
          <w:sz w:val="40"/>
          <w:szCs w:val="40"/>
        </w:rPr>
        <w:t xml:space="preserve">Contact info </w:t>
      </w:r>
    </w:p>
    <w:p w:rsidR="5F76A6EB" w:rsidP="5F76A6EB" w:rsidRDefault="5F76A6EB" w14:paraId="4DD3AED7" w14:textId="374BB045">
      <w:pPr>
        <w:pStyle w:val="Normal"/>
        <w:bidi w:val="0"/>
        <w:spacing w:before="0" w:beforeAutospacing="off" w:after="0" w:afterAutospacing="off" w:line="336" w:lineRule="auto"/>
        <w:ind w:left="0" w:right="0" w:firstLine="0"/>
        <w:jc w:val="left"/>
        <w:rPr>
          <w:rFonts w:ascii="Calibri" w:hAnsi="Calibri" w:eastAsia="Calibri" w:cs="Calibri"/>
          <w:sz w:val="26"/>
          <w:szCs w:val="26"/>
        </w:rPr>
      </w:pPr>
      <w:hyperlink r:id="R2d1be560285942ab">
        <w:r w:rsidRPr="5F76A6EB" w:rsidR="5F76A6EB">
          <w:rPr>
            <w:rStyle w:val="Hyperlink"/>
            <w:rFonts w:ascii="Calibri" w:hAnsi="Calibri" w:eastAsia="Calibri" w:cs="Calibri"/>
            <w:sz w:val="26"/>
            <w:szCs w:val="26"/>
          </w:rPr>
          <w:t>www.hoteltrinity.com</w:t>
        </w:r>
      </w:hyperlink>
      <w:r w:rsidRPr="5F76A6EB" w:rsidR="5F76A6EB">
        <w:rPr>
          <w:rFonts w:ascii="Calibri" w:hAnsi="Calibri" w:eastAsia="Calibri" w:cs="Calibri"/>
          <w:sz w:val="26"/>
          <w:szCs w:val="26"/>
        </w:rPr>
        <w:t xml:space="preserve"> </w:t>
      </w:r>
    </w:p>
    <w:p w:rsidR="5F76A6EB" w:rsidP="5F76A6EB" w:rsidRDefault="5F76A6EB" w14:paraId="042CD3EE" w14:textId="55314060">
      <w:pPr>
        <w:pStyle w:val="Normal"/>
        <w:bidi w:val="0"/>
        <w:spacing w:before="0" w:beforeAutospacing="off" w:after="0" w:afterAutospacing="off" w:line="336" w:lineRule="auto"/>
        <w:ind w:left="0" w:right="0" w:firstLine="0"/>
        <w:jc w:val="left"/>
        <w:rPr>
          <w:rFonts w:ascii="Calibri" w:hAnsi="Calibri" w:eastAsia="Calibri" w:cs="Calibri"/>
          <w:sz w:val="26"/>
          <w:szCs w:val="26"/>
        </w:rPr>
      </w:pPr>
      <w:hyperlink r:id="Rba6afb5d8c9a49e0">
        <w:r w:rsidRPr="5F76A6EB" w:rsidR="5F76A6EB">
          <w:rPr>
            <w:rStyle w:val="Hyperlink"/>
            <w:rFonts w:ascii="Calibri" w:hAnsi="Calibri" w:eastAsia="Calibri" w:cs="Calibri"/>
            <w:sz w:val="26"/>
            <w:szCs w:val="26"/>
          </w:rPr>
          <w:t>Hoteltrinity@email.com</w:t>
        </w:r>
      </w:hyperlink>
    </w:p>
    <w:p w:rsidR="5F76A6EB" w:rsidP="5F76A6EB" w:rsidRDefault="5F76A6EB" w14:paraId="4E9C4F2D" w14:textId="21C59E4B">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 xml:space="preserve">Delivery </w:t>
      </w:r>
      <w:r w:rsidRPr="5F76A6EB" w:rsidR="5F76A6EB">
        <w:rPr>
          <w:rFonts w:ascii="Calibri" w:hAnsi="Calibri" w:eastAsia="Calibri" w:cs="Calibri"/>
          <w:sz w:val="26"/>
          <w:szCs w:val="26"/>
        </w:rPr>
        <w:t>available</w:t>
      </w:r>
      <w:r w:rsidRPr="5F76A6EB" w:rsidR="5F76A6EB">
        <w:rPr>
          <w:rFonts w:ascii="Calibri" w:hAnsi="Calibri" w:eastAsia="Calibri" w:cs="Calibri"/>
          <w:sz w:val="26"/>
          <w:szCs w:val="26"/>
        </w:rPr>
        <w:t xml:space="preserve"> with </w:t>
      </w:r>
      <w:r w:rsidRPr="5F76A6EB" w:rsidR="5F76A6EB">
        <w:rPr>
          <w:rFonts w:ascii="Calibri" w:hAnsi="Calibri" w:eastAsia="Calibri" w:cs="Calibri"/>
          <w:sz w:val="26"/>
          <w:szCs w:val="26"/>
        </w:rPr>
        <w:t>UberEATS</w:t>
      </w:r>
      <w:r w:rsidRPr="5F76A6EB" w:rsidR="5F76A6EB">
        <w:rPr>
          <w:rFonts w:ascii="Calibri" w:hAnsi="Calibri" w:eastAsia="Calibri" w:cs="Calibri"/>
          <w:sz w:val="26"/>
          <w:szCs w:val="26"/>
        </w:rPr>
        <w:t xml:space="preserve"> </w:t>
      </w:r>
    </w:p>
    <w:p w:rsidR="5F76A6EB" w:rsidP="5F76A6EB" w:rsidRDefault="5F76A6EB" w14:paraId="4A4F9EA9" w14:textId="1BB03673">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Payments can be made with cash, credit/debit cards and apple pay</w:t>
      </w:r>
    </w:p>
    <w:p w:rsidR="5F76A6EB" w:rsidP="5F76A6EB" w:rsidRDefault="5F76A6EB" w14:paraId="613FE4B5" w14:textId="0927054B">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1BA7107A" w14:textId="1ED10251">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3E3632DD" w14:textId="2C12909A">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767091C8" w14:textId="1E917D6D">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42870767" w14:textId="19AED895">
      <w:pPr>
        <w:pStyle w:val="Normal"/>
        <w:bidi w:val="0"/>
        <w:spacing w:before="0" w:beforeAutospacing="off" w:after="0" w:afterAutospacing="off" w:line="336" w:lineRule="auto"/>
        <w:ind w:left="0" w:right="0" w:firstLine="0"/>
        <w:jc w:val="left"/>
        <w:rPr>
          <w:rFonts w:ascii="Calibri" w:hAnsi="Calibri" w:eastAsia="Calibri" w:cs="Calibri"/>
          <w:sz w:val="40"/>
          <w:szCs w:val="40"/>
        </w:rPr>
      </w:pPr>
      <w:r w:rsidRPr="5F76A6EB" w:rsidR="5F76A6EB">
        <w:rPr>
          <w:rFonts w:ascii="Calibri" w:hAnsi="Calibri" w:eastAsia="Calibri" w:cs="Calibri"/>
          <w:sz w:val="40"/>
          <w:szCs w:val="40"/>
        </w:rPr>
        <w:t xml:space="preserve">Reference list </w:t>
      </w:r>
    </w:p>
    <w:p w:rsidR="5F76A6EB" w:rsidP="5F76A6EB" w:rsidRDefault="5F76A6EB" w14:paraId="3C9E34CB" w14:textId="2F2ECB06">
      <w:pPr>
        <w:pStyle w:val="Normal"/>
        <w:bidi w:val="0"/>
        <w:spacing w:before="0" w:beforeAutospacing="off" w:after="0" w:afterAutospacing="off" w:line="336" w:lineRule="auto"/>
        <w:ind w:left="0" w:right="0" w:firstLine="0"/>
        <w:jc w:val="left"/>
        <w:rPr>
          <w:rFonts w:ascii="Calibri" w:hAnsi="Calibri" w:eastAsia="Calibri" w:cs="Calibri"/>
          <w:sz w:val="26"/>
          <w:szCs w:val="26"/>
        </w:rPr>
      </w:pPr>
      <w:r w:rsidRPr="5F76A6EB" w:rsidR="5F76A6EB">
        <w:rPr>
          <w:rFonts w:ascii="Calibri" w:hAnsi="Calibri" w:eastAsia="Calibri" w:cs="Calibri"/>
          <w:sz w:val="26"/>
          <w:szCs w:val="26"/>
        </w:rPr>
        <w:t>Made by Samson Goman</w:t>
      </w:r>
    </w:p>
    <w:p w:rsidR="5F76A6EB" w:rsidP="5F76A6EB" w:rsidRDefault="5F76A6EB" w14:paraId="767D7D94" w14:textId="7F1010CF">
      <w:pPr>
        <w:pStyle w:val="Normal"/>
        <w:bidi w:val="0"/>
        <w:spacing w:before="0" w:beforeAutospacing="off" w:after="0" w:afterAutospacing="off" w:line="336" w:lineRule="auto"/>
        <w:ind w:left="0" w:right="0" w:firstLine="0"/>
        <w:jc w:val="left"/>
        <w:rPr>
          <w:rFonts w:ascii="Calibri" w:hAnsi="Calibri" w:eastAsia="Calibri" w:cs="Calibri"/>
          <w:sz w:val="26"/>
          <w:szCs w:val="26"/>
        </w:rPr>
      </w:pPr>
      <w:hyperlink r:id="R5149a1ba75f94a98">
        <w:r w:rsidRPr="5F76A6EB" w:rsidR="5F76A6EB">
          <w:rPr>
            <w:rStyle w:val="Hyperlink"/>
            <w:rFonts w:ascii="Calibri" w:hAnsi="Calibri" w:eastAsia="Calibri" w:cs="Calibri"/>
            <w:sz w:val="26"/>
            <w:szCs w:val="26"/>
          </w:rPr>
          <w:t>www.allrecipes.com</w:t>
        </w:r>
      </w:hyperlink>
      <w:r w:rsidRPr="5F76A6EB" w:rsidR="5F76A6EB">
        <w:rPr>
          <w:rFonts w:ascii="Calibri" w:hAnsi="Calibri" w:eastAsia="Calibri" w:cs="Calibri"/>
          <w:sz w:val="26"/>
          <w:szCs w:val="26"/>
        </w:rPr>
        <w:t xml:space="preserve"> </w:t>
      </w:r>
      <w:r w:rsidRPr="5F76A6EB" w:rsidR="5F76A6EB">
        <w:rPr>
          <w:rFonts w:ascii="Calibri" w:hAnsi="Calibri" w:eastAsia="Calibri" w:cs="Calibri"/>
          <w:sz w:val="26"/>
          <w:szCs w:val="26"/>
        </w:rPr>
        <w:t>(10</w:t>
      </w:r>
      <w:r w:rsidRPr="5F76A6EB" w:rsidR="5F76A6EB">
        <w:rPr>
          <w:rFonts w:ascii="Calibri" w:hAnsi="Calibri" w:eastAsia="Calibri" w:cs="Calibri"/>
          <w:sz w:val="26"/>
          <w:szCs w:val="26"/>
        </w:rPr>
        <w:t xml:space="preserve"> fancy soups to make at home)</w:t>
      </w:r>
    </w:p>
    <w:p w:rsidR="5F76A6EB" w:rsidP="5F76A6EB" w:rsidRDefault="5F76A6EB" w14:paraId="0601C32E" w14:textId="1F9E18B6">
      <w:pPr>
        <w:pStyle w:val="Normal"/>
        <w:bidi w:val="0"/>
        <w:spacing w:before="0" w:beforeAutospacing="off" w:after="0" w:afterAutospacing="off" w:line="336" w:lineRule="auto"/>
        <w:ind w:left="0" w:right="0" w:firstLine="0"/>
        <w:jc w:val="left"/>
        <w:rPr>
          <w:rFonts w:ascii="Calibri" w:hAnsi="Calibri" w:eastAsia="Calibri" w:cs="Calibri"/>
          <w:sz w:val="26"/>
          <w:szCs w:val="26"/>
        </w:rPr>
      </w:pPr>
      <w:hyperlink r:id="R31d187da0a7d4887">
        <w:r w:rsidRPr="5F76A6EB" w:rsidR="5F76A6EB">
          <w:rPr>
            <w:rStyle w:val="Hyperlink"/>
            <w:rFonts w:ascii="Calibri" w:hAnsi="Calibri" w:eastAsia="Calibri" w:cs="Calibri"/>
            <w:sz w:val="26"/>
            <w:szCs w:val="26"/>
          </w:rPr>
          <w:t>www.legislation.gov.uk</w:t>
        </w:r>
      </w:hyperlink>
      <w:r w:rsidRPr="5F76A6EB" w:rsidR="5F76A6EB">
        <w:rPr>
          <w:rFonts w:ascii="Calibri" w:hAnsi="Calibri" w:eastAsia="Calibri" w:cs="Calibri"/>
          <w:sz w:val="26"/>
          <w:szCs w:val="26"/>
        </w:rPr>
        <w:t xml:space="preserve">  </w:t>
      </w:r>
      <w:r w:rsidRPr="5F76A6EB" w:rsidR="5F76A6EB">
        <w:rPr>
          <w:rFonts w:ascii="Calibri" w:hAnsi="Calibri" w:eastAsia="Calibri" w:cs="Calibri"/>
          <w:sz w:val="26"/>
          <w:szCs w:val="26"/>
        </w:rPr>
        <w:t>(</w:t>
      </w:r>
      <w:r w:rsidRPr="5F76A6EB" w:rsidR="5F76A6EB">
        <w:rPr>
          <w:rFonts w:ascii="Calibri" w:hAnsi="Calibri" w:eastAsia="Calibri" w:cs="Calibri"/>
          <w:sz w:val="26"/>
          <w:szCs w:val="26"/>
        </w:rPr>
        <w:t>Food</w:t>
      </w:r>
      <w:r w:rsidRPr="5F76A6EB" w:rsidR="5F76A6EB">
        <w:rPr>
          <w:rFonts w:ascii="Calibri" w:hAnsi="Calibri" w:eastAsia="Calibri" w:cs="Calibri"/>
          <w:sz w:val="26"/>
          <w:szCs w:val="26"/>
        </w:rPr>
        <w:t xml:space="preserve"> allergies) </w:t>
      </w:r>
    </w:p>
    <w:p w:rsidR="5F76A6EB" w:rsidP="5F76A6EB" w:rsidRDefault="5F76A6EB" w14:paraId="10BCB452" w14:textId="3399CCE4">
      <w:pPr>
        <w:pStyle w:val="Normal"/>
        <w:bidi w:val="0"/>
        <w:spacing w:before="0" w:beforeAutospacing="off" w:after="0" w:afterAutospacing="off" w:line="336" w:lineRule="auto"/>
        <w:ind w:left="0" w:right="0" w:firstLine="0"/>
        <w:jc w:val="left"/>
        <w:rPr>
          <w:rFonts w:ascii="Calibri" w:hAnsi="Calibri" w:eastAsia="Calibri" w:cs="Calibri"/>
          <w:sz w:val="26"/>
          <w:szCs w:val="26"/>
        </w:rPr>
      </w:pPr>
      <w:hyperlink r:id="R9c29f0beb8a24e8e">
        <w:r w:rsidRPr="5F76A6EB" w:rsidR="5F76A6EB">
          <w:rPr>
            <w:rStyle w:val="Hyperlink"/>
            <w:rFonts w:ascii="Calibri" w:hAnsi="Calibri" w:eastAsia="Calibri" w:cs="Calibri"/>
            <w:sz w:val="26"/>
            <w:szCs w:val="26"/>
          </w:rPr>
          <w:t>www.greatbritishchefs.com</w:t>
        </w:r>
      </w:hyperlink>
      <w:r w:rsidRPr="5F76A6EB" w:rsidR="5F76A6EB">
        <w:rPr>
          <w:rFonts w:ascii="Calibri" w:hAnsi="Calibri" w:eastAsia="Calibri" w:cs="Calibri"/>
          <w:sz w:val="26"/>
          <w:szCs w:val="26"/>
        </w:rPr>
        <w:t xml:space="preserve">  (recipes)</w:t>
      </w:r>
    </w:p>
    <w:p w:rsidR="5F76A6EB" w:rsidP="5F76A6EB" w:rsidRDefault="5F76A6EB" w14:paraId="6B90CA13" w14:textId="061DC22A">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3E53683A" w14:textId="5856E8D0">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4C99ACAB" w14:textId="16E44DB4">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41530C41" w14:textId="3AAD25A0">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0C4D30CE" w14:textId="736DD11C">
      <w:pPr>
        <w:pStyle w:val="Normal"/>
        <w:bidi w:val="0"/>
        <w:spacing w:before="0" w:beforeAutospacing="off" w:after="0" w:afterAutospacing="off" w:line="336" w:lineRule="auto"/>
        <w:ind w:left="0" w:right="0" w:firstLine="0"/>
        <w:jc w:val="left"/>
        <w:rPr>
          <w:rFonts w:ascii="Calibri" w:hAnsi="Calibri" w:eastAsia="Calibri" w:cs="Calibri"/>
          <w:sz w:val="26"/>
          <w:szCs w:val="26"/>
        </w:rPr>
      </w:pPr>
    </w:p>
    <w:p w:rsidR="5F76A6EB" w:rsidP="5F76A6EB" w:rsidRDefault="5F76A6EB" w14:paraId="6FE11A71" w14:textId="7DF57B40">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p>
    <w:p w:rsidR="5F76A6EB" w:rsidP="5F76A6EB" w:rsidRDefault="5F76A6EB" w14:paraId="333F8EB8" w14:textId="623C39FC">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p>
    <w:p w:rsidR="5F76A6EB" w:rsidP="5F76A6EB" w:rsidRDefault="5F76A6EB" w14:paraId="7940E924" w14:textId="03C860BD">
      <w:pPr>
        <w:pStyle w:val="Normal"/>
        <w:bidi w:val="0"/>
        <w:spacing w:before="0" w:beforeAutospacing="off" w:after="0" w:afterAutospacing="off" w:line="336" w:lineRule="auto"/>
        <w:ind w:left="0" w:right="0" w:firstLine="0"/>
        <w:jc w:val="left"/>
        <w:rPr>
          <w:rFonts w:ascii="Calibri" w:hAnsi="Calibri" w:eastAsia="Calibri" w:cs="Calibri" w:asciiTheme="minorAscii" w:hAnsiTheme="minorAscii" w:eastAsiaTheme="minorAscii" w:cstheme="minorAscii"/>
          <w:sz w:val="26"/>
          <w:szCs w:val="26"/>
        </w:rPr>
      </w:pPr>
    </w:p>
    <w:p w:rsidR="5F76A6EB" w:rsidP="5F76A6EB" w:rsidRDefault="5F76A6EB" w14:paraId="571C01C9" w14:textId="261CA234">
      <w:pPr>
        <w:pStyle w:val="Normal"/>
        <w:rPr>
          <w:sz w:val="30"/>
          <w:szCs w:val="3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w0cOtXr+lJwKl7" int2:id="EwCYgoLe">
      <int2:state int2:type="LegacyProofing" int2:value="Rejected"/>
    </int2:textHash>
    <int2:textHash int2:hashCode="FxwTF8z0Zuoqrx" int2:id="h2kqBGrz">
      <int2:state int2:type="LegacyProofing" int2:value="Rejected"/>
    </int2:textHash>
    <int2:textHash int2:hashCode="nxVo+ekhrGVC6/" int2:id="2ze8gY5Q">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ED65DA"/>
    <w:rsid w:val="004E88BE"/>
    <w:rsid w:val="01DCAA1D"/>
    <w:rsid w:val="01DCAA1D"/>
    <w:rsid w:val="021D4056"/>
    <w:rsid w:val="02DF3F6F"/>
    <w:rsid w:val="02DF3F6F"/>
    <w:rsid w:val="03862980"/>
    <w:rsid w:val="03B2F431"/>
    <w:rsid w:val="0468B19C"/>
    <w:rsid w:val="06F0B179"/>
    <w:rsid w:val="06FFC223"/>
    <w:rsid w:val="079CC58E"/>
    <w:rsid w:val="094DB7A5"/>
    <w:rsid w:val="09892E59"/>
    <w:rsid w:val="0A28523B"/>
    <w:rsid w:val="0ADB7EF5"/>
    <w:rsid w:val="0AEA5154"/>
    <w:rsid w:val="0C6C300A"/>
    <w:rsid w:val="0C774F56"/>
    <w:rsid w:val="0C855867"/>
    <w:rsid w:val="0C855867"/>
    <w:rsid w:val="0E73D951"/>
    <w:rsid w:val="0EE29B01"/>
    <w:rsid w:val="0F2F4C8C"/>
    <w:rsid w:val="0F2F4C8C"/>
    <w:rsid w:val="10A30C1F"/>
    <w:rsid w:val="10A30C1F"/>
    <w:rsid w:val="11889412"/>
    <w:rsid w:val="11A52024"/>
    <w:rsid w:val="11A52024"/>
    <w:rsid w:val="123EDC80"/>
    <w:rsid w:val="13CFFDCF"/>
    <w:rsid w:val="14ED65DA"/>
    <w:rsid w:val="161F067D"/>
    <w:rsid w:val="162C3AAD"/>
    <w:rsid w:val="17BC2D0C"/>
    <w:rsid w:val="17DB70F4"/>
    <w:rsid w:val="1A404705"/>
    <w:rsid w:val="1AEE16EA"/>
    <w:rsid w:val="1BDC1766"/>
    <w:rsid w:val="1BDC1766"/>
    <w:rsid w:val="1C13CE92"/>
    <w:rsid w:val="1C13CE92"/>
    <w:rsid w:val="1D76E015"/>
    <w:rsid w:val="1E2A1862"/>
    <w:rsid w:val="1E2A1862"/>
    <w:rsid w:val="1E50B15D"/>
    <w:rsid w:val="1E50B15D"/>
    <w:rsid w:val="201492A5"/>
    <w:rsid w:val="2149E6F5"/>
    <w:rsid w:val="22305F8D"/>
    <w:rsid w:val="224A5138"/>
    <w:rsid w:val="224A5138"/>
    <w:rsid w:val="25754AAA"/>
    <w:rsid w:val="25754AAA"/>
    <w:rsid w:val="2703D0B0"/>
    <w:rsid w:val="271CF90D"/>
    <w:rsid w:val="271DC25B"/>
    <w:rsid w:val="28B86F5F"/>
    <w:rsid w:val="2A29DC8C"/>
    <w:rsid w:val="2A29DC8C"/>
    <w:rsid w:val="2A5D50A3"/>
    <w:rsid w:val="2A5D50A3"/>
    <w:rsid w:val="2A67FFB5"/>
    <w:rsid w:val="2B345F4B"/>
    <w:rsid w:val="2BC5ACED"/>
    <w:rsid w:val="2BD741D3"/>
    <w:rsid w:val="2BE48C2E"/>
    <w:rsid w:val="2BE48C2E"/>
    <w:rsid w:val="2BF1337E"/>
    <w:rsid w:val="2C03D016"/>
    <w:rsid w:val="2C03D016"/>
    <w:rsid w:val="2D805C8F"/>
    <w:rsid w:val="2D8BE082"/>
    <w:rsid w:val="2D8D03DF"/>
    <w:rsid w:val="2D9FA077"/>
    <w:rsid w:val="2FBE837A"/>
    <w:rsid w:val="30B2A07C"/>
    <w:rsid w:val="30B6A723"/>
    <w:rsid w:val="30B6A723"/>
    <w:rsid w:val="32C5C20A"/>
    <w:rsid w:val="3394E459"/>
    <w:rsid w:val="33D0BED2"/>
    <w:rsid w:val="33EF9E13"/>
    <w:rsid w:val="340432E9"/>
    <w:rsid w:val="349D6DF8"/>
    <w:rsid w:val="35724617"/>
    <w:rsid w:val="3970DF1B"/>
    <w:rsid w:val="397FB17A"/>
    <w:rsid w:val="3A400056"/>
    <w:rsid w:val="3A73746D"/>
    <w:rsid w:val="3D77FB27"/>
    <w:rsid w:val="3D77FB27"/>
    <w:rsid w:val="3DAB152F"/>
    <w:rsid w:val="3DAB152F"/>
    <w:rsid w:val="3F46E590"/>
    <w:rsid w:val="411B74CF"/>
    <w:rsid w:val="4239D764"/>
    <w:rsid w:val="43E6E29C"/>
    <w:rsid w:val="43E6E29C"/>
    <w:rsid w:val="44006508"/>
    <w:rsid w:val="44F4F149"/>
    <w:rsid w:val="4582B2FD"/>
    <w:rsid w:val="45B62714"/>
    <w:rsid w:val="4690C1AA"/>
    <w:rsid w:val="472670E4"/>
    <w:rsid w:val="4812A060"/>
    <w:rsid w:val="482C920B"/>
    <w:rsid w:val="48EDC7D6"/>
    <w:rsid w:val="4CADC1E4"/>
    <w:rsid w:val="4CEA182A"/>
    <w:rsid w:val="4E9BD38F"/>
    <w:rsid w:val="4F299543"/>
    <w:rsid w:val="4F43E0FD"/>
    <w:rsid w:val="4F43E0FD"/>
    <w:rsid w:val="4F6F8851"/>
    <w:rsid w:val="50D0DEFF"/>
    <w:rsid w:val="51B982A6"/>
    <w:rsid w:val="51B982A6"/>
    <w:rsid w:val="51C6CD01"/>
    <w:rsid w:val="54087FC1"/>
    <w:rsid w:val="54AD015A"/>
    <w:rsid w:val="55A45022"/>
    <w:rsid w:val="55A45022"/>
    <w:rsid w:val="581ABB19"/>
    <w:rsid w:val="5A9F2F21"/>
    <w:rsid w:val="5AEBE0AC"/>
    <w:rsid w:val="5E23816E"/>
    <w:rsid w:val="5E95DB81"/>
    <w:rsid w:val="5F72A044"/>
    <w:rsid w:val="5F76A6EB"/>
    <w:rsid w:val="5FBF51CF"/>
    <w:rsid w:val="6025CCFE"/>
    <w:rsid w:val="6041206A"/>
    <w:rsid w:val="6041206A"/>
    <w:rsid w:val="6359E1EB"/>
    <w:rsid w:val="63A6ED85"/>
    <w:rsid w:val="63A6ED85"/>
    <w:rsid w:val="6409DCDF"/>
    <w:rsid w:val="64F5B24C"/>
    <w:rsid w:val="64F5B24C"/>
    <w:rsid w:val="65074732"/>
    <w:rsid w:val="65074732"/>
    <w:rsid w:val="65E1E1C8"/>
    <w:rsid w:val="67A4896F"/>
    <w:rsid w:val="6B0FF0FA"/>
    <w:rsid w:val="6B0FF0FA"/>
    <w:rsid w:val="6B64F3D0"/>
    <w:rsid w:val="6B64F3D0"/>
    <w:rsid w:val="6BD5877B"/>
    <w:rsid w:val="6C0D013E"/>
    <w:rsid w:val="6E4192BE"/>
    <w:rsid w:val="6E4791BC"/>
    <w:rsid w:val="6EA80DED"/>
    <w:rsid w:val="7043DE4E"/>
    <w:rsid w:val="7043DE4E"/>
    <w:rsid w:val="70E07261"/>
    <w:rsid w:val="70E07261"/>
    <w:rsid w:val="7124946F"/>
    <w:rsid w:val="7124946F"/>
    <w:rsid w:val="7137FA55"/>
    <w:rsid w:val="7137FA55"/>
    <w:rsid w:val="72B486CE"/>
    <w:rsid w:val="72D3CAB6"/>
    <w:rsid w:val="72D9331E"/>
    <w:rsid w:val="72D9331E"/>
    <w:rsid w:val="7450572F"/>
    <w:rsid w:val="746F9B17"/>
    <w:rsid w:val="74B6D340"/>
    <w:rsid w:val="74F2ADB9"/>
    <w:rsid w:val="760B6B78"/>
    <w:rsid w:val="76A80086"/>
    <w:rsid w:val="76D2A028"/>
    <w:rsid w:val="76D2A028"/>
    <w:rsid w:val="77CF4CA7"/>
    <w:rsid w:val="784EF033"/>
    <w:rsid w:val="7923C852"/>
    <w:rsid w:val="79EAC094"/>
    <w:rsid w:val="7A6C5C2C"/>
    <w:rsid w:val="7ABF98B3"/>
    <w:rsid w:val="7AC1CF55"/>
    <w:rsid w:val="7ACB76B5"/>
    <w:rsid w:val="7ADEDC9B"/>
    <w:rsid w:val="7BCE2232"/>
    <w:rsid w:val="7C5D9FB6"/>
    <w:rsid w:val="7C674716"/>
    <w:rsid w:val="7C6F349C"/>
    <w:rsid w:val="7CB9F79F"/>
    <w:rsid w:val="7CB9F79F"/>
    <w:rsid w:val="7F9EE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D65DA"/>
  <w15:chartTrackingRefBased/>
  <w15:docId w15:val="{F1BACFC0-95B3-4D98-A4BE-6C52780A5C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F76A6EB"/>
    <w:rPr>
      <w:rFonts w:ascii="Sitka Text"/>
      <w:b w:val="0"/>
      <w:bCs w:val="0"/>
      <w:i w:val="0"/>
      <w:iCs w:val="0"/>
      <w:color w:val="000000" w:themeColor="text1" w:themeTint="FF" w:themeShade="FF"/>
      <w:sz w:val="24"/>
      <w:szCs w:val="24"/>
      <w:u w:val="none"/>
    </w:rPr>
    <w:pPr>
      <w:spacing w:before="0" w:after="0"/>
      <w:ind w:firstLine="36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F76A6EB"/>
    <w:rPr>
      <w:rFonts w:ascii="Sitka Heading" w:hAnsi="" w:eastAsia="" w:cs=""/>
      <w:color w:val="262626" w:themeColor="text1" w:themeTint="D9" w:themeShade="FF"/>
      <w:sz w:val="42"/>
      <w:szCs w:val="42"/>
    </w:rPr>
    <w:pPr>
      <w:keepNext w:val="1"/>
      <w:spacing w:before="480" w:after="80"/>
      <w:ind w:firstLine="0"/>
      <w:outlineLvl w:val="0"/>
    </w:pPr>
  </w:style>
  <w:style w:type="paragraph" w:styleId="Heading2">
    <w:uiPriority w:val="9"/>
    <w:name w:val="heading 2"/>
    <w:basedOn w:val="Normal"/>
    <w:next w:val="Normal"/>
    <w:unhideWhenUsed/>
    <w:link w:val="Heading2Char"/>
    <w:qFormat/>
    <w:rsid w:val="5F76A6EB"/>
    <w:rPr>
      <w:rFonts w:ascii="Sitka Subheading" w:hAnsi="" w:eastAsia="" w:cs=""/>
      <w:color w:val="262626" w:themeColor="text1" w:themeTint="D9" w:themeShade="FF"/>
      <w:sz w:val="32"/>
      <w:szCs w:val="32"/>
    </w:rPr>
    <w:pPr>
      <w:keepNext w:val="1"/>
      <w:spacing w:before="240" w:after="80"/>
      <w:ind w:firstLine="0"/>
      <w:outlineLvl w:val="1"/>
    </w:pPr>
  </w:style>
  <w:style w:type="paragraph" w:styleId="Heading3">
    <w:uiPriority w:val="9"/>
    <w:name w:val="heading 3"/>
    <w:basedOn w:val="Normal"/>
    <w:next w:val="Normal"/>
    <w:unhideWhenUsed/>
    <w:link w:val="Heading3Char"/>
    <w:qFormat/>
    <w:rsid w:val="5F76A6EB"/>
    <w:rPr>
      <w:rFonts w:ascii="Sitka Subheading" w:hAnsi="" w:eastAsia="" w:cs=""/>
      <w:color w:val="262626" w:themeColor="text1" w:themeTint="D9" w:themeShade="FF"/>
      <w:sz w:val="30"/>
      <w:szCs w:val="30"/>
    </w:rPr>
    <w:pPr>
      <w:keepNext w:val="1"/>
      <w:spacing w:before="240" w:after="80"/>
      <w:ind w:firstLine="0"/>
      <w:outlineLvl w:val="2"/>
    </w:pPr>
  </w:style>
  <w:style w:type="paragraph" w:styleId="Heading4">
    <w:uiPriority w:val="9"/>
    <w:name w:val="heading 4"/>
    <w:basedOn w:val="Normal"/>
    <w:next w:val="Normal"/>
    <w:unhideWhenUsed/>
    <w:link w:val="Heading4Char"/>
    <w:qFormat/>
    <w:rsid w:val="5F76A6EB"/>
    <w:rPr>
      <w:rFonts w:ascii="Sitka Subheading" w:hAnsi="" w:eastAsia="" w:cs=""/>
      <w:color w:val="262626" w:themeColor="text1" w:themeTint="D9" w:themeShade="FF"/>
      <w:sz w:val="29"/>
      <w:szCs w:val="29"/>
    </w:rPr>
    <w:pPr>
      <w:keepNext w:val="1"/>
      <w:spacing w:before="240" w:after="80"/>
      <w:ind w:firstLine="0"/>
      <w:outlineLvl w:val="3"/>
    </w:pPr>
  </w:style>
  <w:style w:type="paragraph" w:styleId="Heading5">
    <w:uiPriority w:val="9"/>
    <w:name w:val="heading 5"/>
    <w:basedOn w:val="Normal"/>
    <w:next w:val="Normal"/>
    <w:unhideWhenUsed/>
    <w:link w:val="Heading5Char"/>
    <w:qFormat/>
    <w:rsid w:val="5F76A6EB"/>
    <w:rPr>
      <w:rFonts w:ascii="Sitka Subheading" w:hAnsi="" w:eastAsia="" w:cs=""/>
      <w:color w:val="262626" w:themeColor="text1" w:themeTint="D9" w:themeShade="FF"/>
      <w:sz w:val="28"/>
      <w:szCs w:val="28"/>
    </w:rPr>
    <w:pPr>
      <w:keepNext w:val="1"/>
      <w:spacing w:before="240" w:after="80"/>
      <w:ind w:firstLine="0"/>
      <w:outlineLvl w:val="4"/>
    </w:pPr>
  </w:style>
  <w:style w:type="paragraph" w:styleId="Heading6">
    <w:uiPriority w:val="9"/>
    <w:name w:val="heading 6"/>
    <w:basedOn w:val="Normal"/>
    <w:next w:val="Normal"/>
    <w:unhideWhenUsed/>
    <w:link w:val="Heading6Char"/>
    <w:qFormat/>
    <w:rsid w:val="5F76A6EB"/>
    <w:rPr>
      <w:rFonts w:ascii="Sitka Subheading" w:hAnsi="" w:eastAsia="" w:cs=""/>
      <w:color w:val="262626" w:themeColor="text1" w:themeTint="D9" w:themeShade="FF"/>
      <w:sz w:val="27"/>
      <w:szCs w:val="27"/>
    </w:rPr>
    <w:pPr>
      <w:keepNext w:val="1"/>
      <w:spacing w:before="240" w:after="80"/>
      <w:ind w:firstLine="0"/>
      <w:outlineLvl w:val="5"/>
    </w:pPr>
  </w:style>
  <w:style w:type="paragraph" w:styleId="Heading7">
    <w:uiPriority w:val="9"/>
    <w:name w:val="heading 7"/>
    <w:basedOn w:val="Normal"/>
    <w:next w:val="Normal"/>
    <w:unhideWhenUsed/>
    <w:link w:val="Heading7Char"/>
    <w:qFormat/>
    <w:rsid w:val="5F76A6EB"/>
    <w:rPr>
      <w:rFonts w:ascii="Sitka Subheading" w:hAnsi="" w:eastAsia="" w:cs=""/>
      <w:color w:val="262626" w:themeColor="text1" w:themeTint="D9" w:themeShade="FF"/>
      <w:sz w:val="26"/>
      <w:szCs w:val="26"/>
    </w:rPr>
    <w:pPr>
      <w:keepNext w:val="1"/>
      <w:spacing w:before="240" w:after="80"/>
      <w:ind w:firstLine="0"/>
      <w:outlineLvl w:val="6"/>
    </w:pPr>
  </w:style>
  <w:style w:type="paragraph" w:styleId="Heading8">
    <w:uiPriority w:val="9"/>
    <w:name w:val="heading 8"/>
    <w:basedOn w:val="Normal"/>
    <w:next w:val="Normal"/>
    <w:unhideWhenUsed/>
    <w:link w:val="Heading8Char"/>
    <w:qFormat/>
    <w:rsid w:val="5F76A6EB"/>
    <w:rPr>
      <w:rFonts w:ascii="Sitka Subheading" w:hAnsi="" w:eastAsia="" w:cs=""/>
      <w:color w:val="262626" w:themeColor="text1" w:themeTint="D9" w:themeShade="FF"/>
      <w:sz w:val="25"/>
      <w:szCs w:val="25"/>
    </w:rPr>
    <w:pPr>
      <w:keepNext w:val="1"/>
      <w:spacing w:before="240" w:after="80"/>
      <w:ind w:firstLine="0"/>
      <w:outlineLvl w:val="7"/>
    </w:pPr>
  </w:style>
  <w:style w:type="paragraph" w:styleId="Heading9">
    <w:uiPriority w:val="9"/>
    <w:name w:val="heading 9"/>
    <w:basedOn w:val="Normal"/>
    <w:next w:val="Normal"/>
    <w:unhideWhenUsed/>
    <w:link w:val="Heading9Char"/>
    <w:qFormat/>
    <w:rsid w:val="5F76A6EB"/>
    <w:rPr>
      <w:rFonts w:ascii="Sitka Subheading" w:hAnsi="" w:eastAsia="" w:cs=""/>
      <w:color w:val="262626" w:themeColor="text1" w:themeTint="D9" w:themeShade="FF"/>
    </w:rPr>
    <w:pPr>
      <w:keepNext w:val="1"/>
      <w:spacing w:before="240" w:after="80"/>
      <w:ind w:firstLine="0"/>
      <w:outlineLvl w:val="8"/>
    </w:pPr>
  </w:style>
  <w:style w:type="paragraph" w:styleId="Title">
    <w:uiPriority w:val="10"/>
    <w:name w:val="Title"/>
    <w:basedOn w:val="Normal"/>
    <w:next w:val="Normal"/>
    <w:link w:val="TitleChar"/>
    <w:qFormat/>
    <w:rsid w:val="5F76A6EB"/>
    <w:rPr>
      <w:rFonts w:ascii="Sitka Banner" w:hAnsi="" w:eastAsia="" w:cs=""/>
      <w:color w:val="EA6B14"/>
      <w:sz w:val="76"/>
      <w:szCs w:val="76"/>
    </w:rPr>
    <w:pPr>
      <w:spacing w:after="160"/>
      <w:ind w:firstLine="0"/>
    </w:pPr>
  </w:style>
  <w:style w:type="paragraph" w:styleId="Subtitle">
    <w:uiPriority w:val="11"/>
    <w:name w:val="Subtitle"/>
    <w:basedOn w:val="Normal"/>
    <w:next w:val="Normal"/>
    <w:link w:val="SubtitleChar"/>
    <w:qFormat/>
    <w:rsid w:val="5F76A6EB"/>
    <w:rPr>
      <w:rFonts w:ascii="Sitka Display" w:hAnsi="" w:eastAsia="" w:cs=""/>
      <w:color w:val="262626" w:themeColor="text1" w:themeTint="D9" w:themeShade="FF"/>
      <w:sz w:val="48"/>
      <w:szCs w:val="48"/>
    </w:rPr>
    <w:pPr>
      <w:spacing w:after="480"/>
      <w:ind w:firstLine="0"/>
    </w:pPr>
  </w:style>
  <w:style w:type="paragraph" w:styleId="Quote">
    <w:uiPriority w:val="29"/>
    <w:name w:val="Quote"/>
    <w:basedOn w:val="Normal"/>
    <w:next w:val="Normal"/>
    <w:link w:val="QuoteChar"/>
    <w:qFormat/>
    <w:rsid w:val="5F76A6E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F76A6E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F76A6EB"/>
    <w:pPr>
      <w:spacing/>
      <w:ind w:left="0" w:hanging="360" w:firstLine="0"/>
      <w:contextualSpacing/>
    </w:pPr>
  </w:style>
  <w:style w:type="character" w:styleId="Heading1Char" w:customStyle="true">
    <w:uiPriority w:val="9"/>
    <w:name w:val="Heading 1 Char"/>
    <w:basedOn w:val="DefaultParagraphFont"/>
    <w:link w:val="Heading1"/>
    <w:rsid w:val="5F76A6EB"/>
    <w:rPr>
      <w:rFonts w:ascii="Sitka Heading" w:hAnsi="" w:eastAsia="" w:cs=""/>
      <w:b w:val="0"/>
      <w:bCs w:val="0"/>
      <w:i w:val="0"/>
      <w:iCs w:val="0"/>
      <w:color w:val="262626" w:themeColor="text1" w:themeTint="D9" w:themeShade="FF"/>
      <w:sz w:val="42"/>
      <w:szCs w:val="42"/>
      <w:u w:val="none"/>
    </w:rPr>
  </w:style>
  <w:style w:type="character" w:styleId="Heading2Char" w:customStyle="true">
    <w:uiPriority w:val="9"/>
    <w:name w:val="Heading 2 Char"/>
    <w:basedOn w:val="DefaultParagraphFont"/>
    <w:link w:val="Heading2"/>
    <w:rsid w:val="5F76A6EB"/>
    <w:rPr>
      <w:rFonts w:ascii="Sitka Subheading" w:hAnsi="" w:eastAsia="" w:cs=""/>
      <w:b w:val="0"/>
      <w:bCs w:val="0"/>
      <w:i w:val="0"/>
      <w:iCs w:val="0"/>
      <w:color w:val="262626" w:themeColor="text1" w:themeTint="D9" w:themeShade="FF"/>
      <w:sz w:val="32"/>
      <w:szCs w:val="32"/>
      <w:u w:val="none"/>
    </w:rPr>
  </w:style>
  <w:style w:type="character" w:styleId="Heading3Char" w:customStyle="true">
    <w:uiPriority w:val="9"/>
    <w:name w:val="Heading 3 Char"/>
    <w:basedOn w:val="DefaultParagraphFont"/>
    <w:link w:val="Heading3"/>
    <w:rsid w:val="5F76A6EB"/>
    <w:rPr>
      <w:rFonts w:ascii="Sitka Subheading" w:hAnsi="" w:eastAsia="" w:cs=""/>
      <w:b w:val="0"/>
      <w:bCs w:val="0"/>
      <w:i w:val="0"/>
      <w:iCs w:val="0"/>
      <w:color w:val="262626" w:themeColor="text1" w:themeTint="D9" w:themeShade="FF"/>
      <w:sz w:val="30"/>
      <w:szCs w:val="30"/>
      <w:u w:val="none"/>
    </w:rPr>
  </w:style>
  <w:style w:type="character" w:styleId="Heading4Char" w:customStyle="true">
    <w:uiPriority w:val="9"/>
    <w:name w:val="Heading 4 Char"/>
    <w:basedOn w:val="DefaultParagraphFont"/>
    <w:link w:val="Heading4"/>
    <w:rsid w:val="5F76A6EB"/>
    <w:rPr>
      <w:rFonts w:ascii="Sitka Subheading" w:hAnsi="" w:eastAsia="" w:cs=""/>
      <w:b w:val="0"/>
      <w:bCs w:val="0"/>
      <w:i w:val="0"/>
      <w:iCs w:val="0"/>
      <w:color w:val="262626" w:themeColor="text1" w:themeTint="D9" w:themeShade="FF"/>
      <w:sz w:val="29"/>
      <w:szCs w:val="29"/>
      <w:u w:val="none"/>
    </w:rPr>
  </w:style>
  <w:style w:type="character" w:styleId="Heading5Char" w:customStyle="true">
    <w:uiPriority w:val="9"/>
    <w:name w:val="Heading 5 Char"/>
    <w:basedOn w:val="DefaultParagraphFont"/>
    <w:link w:val="Heading5"/>
    <w:rsid w:val="5F76A6EB"/>
    <w:rPr>
      <w:rFonts w:ascii="Sitka Subheading" w:hAnsi="" w:eastAsia="" w:cs=""/>
      <w:b w:val="0"/>
      <w:bCs w:val="0"/>
      <w:i w:val="0"/>
      <w:iCs w:val="0"/>
      <w:color w:val="262626" w:themeColor="text1" w:themeTint="D9" w:themeShade="FF"/>
      <w:sz w:val="28"/>
      <w:szCs w:val="28"/>
      <w:u w:val="none"/>
    </w:rPr>
  </w:style>
  <w:style w:type="character" w:styleId="Heading6Char" w:customStyle="true">
    <w:uiPriority w:val="9"/>
    <w:name w:val="Heading 6 Char"/>
    <w:basedOn w:val="DefaultParagraphFont"/>
    <w:link w:val="Heading6"/>
    <w:rsid w:val="5F76A6EB"/>
    <w:rPr>
      <w:rFonts w:ascii="Sitka Subheading" w:hAnsi="" w:eastAsia="" w:cs=""/>
      <w:b w:val="0"/>
      <w:bCs w:val="0"/>
      <w:i w:val="0"/>
      <w:iCs w:val="0"/>
      <w:color w:val="262626" w:themeColor="text1" w:themeTint="D9" w:themeShade="FF"/>
      <w:sz w:val="27"/>
      <w:szCs w:val="27"/>
      <w:u w:val="none"/>
    </w:rPr>
  </w:style>
  <w:style w:type="character" w:styleId="Heading7Char" w:customStyle="true">
    <w:uiPriority w:val="9"/>
    <w:name w:val="Heading 7 Char"/>
    <w:basedOn w:val="DefaultParagraphFont"/>
    <w:link w:val="Heading7"/>
    <w:rsid w:val="5F76A6EB"/>
    <w:rPr>
      <w:rFonts w:ascii="Sitka Subheading" w:hAnsi="" w:eastAsia="" w:cs=""/>
      <w:b w:val="0"/>
      <w:bCs w:val="0"/>
      <w:i w:val="0"/>
      <w:iCs w:val="0"/>
      <w:color w:val="262626" w:themeColor="text1" w:themeTint="D9" w:themeShade="FF"/>
      <w:sz w:val="26"/>
      <w:szCs w:val="26"/>
      <w:u w:val="none"/>
    </w:rPr>
  </w:style>
  <w:style w:type="character" w:styleId="Heading8Char" w:customStyle="true">
    <w:uiPriority w:val="9"/>
    <w:name w:val="Heading 8 Char"/>
    <w:basedOn w:val="DefaultParagraphFont"/>
    <w:link w:val="Heading8"/>
    <w:rsid w:val="5F76A6EB"/>
    <w:rPr>
      <w:rFonts w:ascii="Sitka Subheading" w:hAnsi="" w:eastAsia="" w:cs=""/>
      <w:b w:val="0"/>
      <w:bCs w:val="0"/>
      <w:i w:val="0"/>
      <w:iCs w:val="0"/>
      <w:color w:val="262626" w:themeColor="text1" w:themeTint="D9" w:themeShade="FF"/>
      <w:sz w:val="25"/>
      <w:szCs w:val="25"/>
      <w:u w:val="none"/>
    </w:rPr>
  </w:style>
  <w:style w:type="character" w:styleId="Heading9Char" w:customStyle="true">
    <w:uiPriority w:val="9"/>
    <w:name w:val="Heading 9 Char"/>
    <w:basedOn w:val="DefaultParagraphFont"/>
    <w:link w:val="Heading9"/>
    <w:rsid w:val="5F76A6EB"/>
    <w:rPr>
      <w:rFonts w:ascii="Sitka Subheading" w:hAnsi="" w:eastAsia="" w:cs=""/>
      <w:b w:val="0"/>
      <w:bCs w:val="0"/>
      <w:i w:val="0"/>
      <w:iCs w:val="0"/>
      <w:color w:val="262626" w:themeColor="text1" w:themeTint="D9" w:themeShade="FF"/>
      <w:sz w:val="24"/>
      <w:szCs w:val="24"/>
      <w:u w:val="none"/>
    </w:rPr>
  </w:style>
  <w:style w:type="character" w:styleId="TitleChar" w:customStyle="true">
    <w:uiPriority w:val="10"/>
    <w:name w:val="Title Char"/>
    <w:basedOn w:val="DefaultParagraphFont"/>
    <w:link w:val="Title"/>
    <w:rsid w:val="5F76A6EB"/>
    <w:rPr>
      <w:rFonts w:ascii="Sitka Banner" w:hAnsi="" w:eastAsia="" w:cs=""/>
      <w:b w:val="0"/>
      <w:bCs w:val="0"/>
      <w:i w:val="0"/>
      <w:iCs w:val="0"/>
      <w:color w:val="EA6B14"/>
      <w:sz w:val="76"/>
      <w:szCs w:val="76"/>
      <w:u w:val="none"/>
    </w:rPr>
  </w:style>
  <w:style w:type="character" w:styleId="SubtitleChar" w:customStyle="true">
    <w:uiPriority w:val="11"/>
    <w:name w:val="Subtitle Char"/>
    <w:basedOn w:val="DefaultParagraphFont"/>
    <w:link w:val="Subtitle"/>
    <w:rsid w:val="5F76A6EB"/>
    <w:rPr>
      <w:rFonts w:ascii="Sitka Display" w:hAnsi="" w:eastAsia="" w:cs=""/>
      <w:b w:val="0"/>
      <w:bCs w:val="0"/>
      <w:i w:val="0"/>
      <w:iCs w:val="0"/>
      <w:color w:val="262626" w:themeColor="text1" w:themeTint="D9" w:themeShade="FF"/>
      <w:sz w:val="48"/>
      <w:szCs w:val="48"/>
      <w:u w:val="none"/>
    </w:rPr>
  </w:style>
  <w:style w:type="character" w:styleId="QuoteChar" w:customStyle="true">
    <w:uiPriority w:val="29"/>
    <w:name w:val="Quote Char"/>
    <w:basedOn w:val="DefaultParagraphFont"/>
    <w:link w:val="Quote"/>
    <w:rsid w:val="5F76A6EB"/>
    <w:rPr>
      <w:rFonts w:ascii="Sitka T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5F76A6EB"/>
    <w:rPr>
      <w:rFonts w:ascii="Sitka T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5F76A6EB"/>
    <w:pPr>
      <w:spacing w:after="100"/>
    </w:pPr>
  </w:style>
  <w:style w:type="paragraph" w:styleId="TOC2">
    <w:uiPriority w:val="39"/>
    <w:name w:val="toc 2"/>
    <w:basedOn w:val="Normal"/>
    <w:next w:val="Normal"/>
    <w:unhideWhenUsed/>
    <w:rsid w:val="5F76A6EB"/>
    <w:pPr>
      <w:spacing w:after="100"/>
      <w:ind w:left="220"/>
    </w:pPr>
  </w:style>
  <w:style w:type="paragraph" w:styleId="TOC3">
    <w:uiPriority w:val="39"/>
    <w:name w:val="toc 3"/>
    <w:basedOn w:val="Normal"/>
    <w:next w:val="Normal"/>
    <w:unhideWhenUsed/>
    <w:rsid w:val="5F76A6EB"/>
    <w:pPr>
      <w:spacing w:after="100"/>
      <w:ind w:left="440"/>
    </w:pPr>
  </w:style>
  <w:style w:type="paragraph" w:styleId="TOC4">
    <w:uiPriority w:val="39"/>
    <w:name w:val="toc 4"/>
    <w:basedOn w:val="Normal"/>
    <w:next w:val="Normal"/>
    <w:unhideWhenUsed/>
    <w:rsid w:val="5F76A6EB"/>
    <w:pPr>
      <w:spacing w:after="100"/>
      <w:ind w:left="660"/>
    </w:pPr>
  </w:style>
  <w:style w:type="paragraph" w:styleId="TOC5">
    <w:uiPriority w:val="39"/>
    <w:name w:val="toc 5"/>
    <w:basedOn w:val="Normal"/>
    <w:next w:val="Normal"/>
    <w:unhideWhenUsed/>
    <w:rsid w:val="5F76A6EB"/>
    <w:pPr>
      <w:spacing w:after="100"/>
      <w:ind w:left="880"/>
    </w:pPr>
  </w:style>
  <w:style w:type="paragraph" w:styleId="TOC6">
    <w:uiPriority w:val="39"/>
    <w:name w:val="toc 6"/>
    <w:basedOn w:val="Normal"/>
    <w:next w:val="Normal"/>
    <w:unhideWhenUsed/>
    <w:rsid w:val="5F76A6EB"/>
    <w:pPr>
      <w:spacing w:after="100"/>
      <w:ind w:left="1100"/>
    </w:pPr>
  </w:style>
  <w:style w:type="paragraph" w:styleId="TOC7">
    <w:uiPriority w:val="39"/>
    <w:name w:val="toc 7"/>
    <w:basedOn w:val="Normal"/>
    <w:next w:val="Normal"/>
    <w:unhideWhenUsed/>
    <w:rsid w:val="5F76A6EB"/>
    <w:pPr>
      <w:spacing w:after="100"/>
      <w:ind w:left="1320"/>
    </w:pPr>
  </w:style>
  <w:style w:type="paragraph" w:styleId="TOC8">
    <w:uiPriority w:val="39"/>
    <w:name w:val="toc 8"/>
    <w:basedOn w:val="Normal"/>
    <w:next w:val="Normal"/>
    <w:unhideWhenUsed/>
    <w:rsid w:val="5F76A6EB"/>
    <w:pPr>
      <w:spacing w:after="100"/>
      <w:ind w:left="1540"/>
    </w:pPr>
  </w:style>
  <w:style w:type="paragraph" w:styleId="TOC9">
    <w:uiPriority w:val="39"/>
    <w:name w:val="toc 9"/>
    <w:basedOn w:val="Normal"/>
    <w:next w:val="Normal"/>
    <w:unhideWhenUsed/>
    <w:rsid w:val="5F76A6EB"/>
    <w:pPr>
      <w:spacing w:after="100"/>
      <w:ind w:left="1760"/>
    </w:pPr>
  </w:style>
  <w:style w:type="paragraph" w:styleId="EndnoteText">
    <w:uiPriority w:val="99"/>
    <w:name w:val="endnote text"/>
    <w:basedOn w:val="Normal"/>
    <w:semiHidden/>
    <w:unhideWhenUsed/>
    <w:link w:val="EndnoteTextChar"/>
    <w:rsid w:val="5F76A6EB"/>
    <w:rPr>
      <w:sz w:val="20"/>
      <w:szCs w:val="20"/>
    </w:rPr>
  </w:style>
  <w:style w:type="character" w:styleId="EndnoteTextChar" w:customStyle="true">
    <w:uiPriority w:val="99"/>
    <w:name w:val="Endnote Text Char"/>
    <w:basedOn w:val="DefaultParagraphFont"/>
    <w:semiHidden/>
    <w:link w:val="EndnoteText"/>
    <w:rsid w:val="5F76A6EB"/>
    <w:rPr>
      <w:rFonts w:ascii="Sitka Text"/>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5F76A6EB"/>
    <w:pPr>
      <w:tabs>
        <w:tab w:val="center" w:leader="none" w:pos="4680"/>
        <w:tab w:val="right" w:leader="none" w:pos="9360"/>
      </w:tabs>
    </w:pPr>
  </w:style>
  <w:style w:type="character" w:styleId="FooterChar" w:customStyle="true">
    <w:uiPriority w:val="99"/>
    <w:name w:val="Footer Char"/>
    <w:basedOn w:val="DefaultParagraphFont"/>
    <w:link w:val="Footer"/>
    <w:rsid w:val="5F76A6EB"/>
    <w:rPr>
      <w:rFonts w:ascii="Sitka Text"/>
      <w:b w:val="0"/>
      <w:bCs w:val="0"/>
      <w:i w:val="0"/>
      <w:iCs w:val="0"/>
      <w:color w:val="000000" w:themeColor="text1" w:themeTint="FF" w:themeShade="FF"/>
      <w:sz w:val="24"/>
      <w:szCs w:val="24"/>
      <w:u w:val="none"/>
    </w:rPr>
  </w:style>
  <w:style w:type="paragraph" w:styleId="FootnoteText">
    <w:uiPriority w:val="99"/>
    <w:name w:val="footnote text"/>
    <w:basedOn w:val="Normal"/>
    <w:semiHidden/>
    <w:unhideWhenUsed/>
    <w:link w:val="FootnoteTextChar"/>
    <w:rsid w:val="5F76A6EB"/>
    <w:rPr>
      <w:sz w:val="20"/>
      <w:szCs w:val="20"/>
    </w:rPr>
  </w:style>
  <w:style w:type="character" w:styleId="FootnoteTextChar" w:customStyle="true">
    <w:uiPriority w:val="99"/>
    <w:name w:val="Footnote Text Char"/>
    <w:basedOn w:val="DefaultParagraphFont"/>
    <w:semiHidden/>
    <w:link w:val="FootnoteText"/>
    <w:rsid w:val="5F76A6EB"/>
    <w:rPr>
      <w:rFonts w:ascii="Sitka Text"/>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5F76A6EB"/>
    <w:pPr>
      <w:tabs>
        <w:tab w:val="center" w:leader="none" w:pos="4680"/>
        <w:tab w:val="right" w:leader="none" w:pos="9360"/>
      </w:tabs>
    </w:pPr>
  </w:style>
  <w:style w:type="character" w:styleId="HeaderChar" w:customStyle="true">
    <w:uiPriority w:val="99"/>
    <w:name w:val="Header Char"/>
    <w:basedOn w:val="DefaultParagraphFont"/>
    <w:link w:val="Header"/>
    <w:rsid w:val="5F76A6EB"/>
    <w:rPr>
      <w:rFonts w:ascii="Sitka Text"/>
      <w:b w:val="0"/>
      <w:bCs w:val="0"/>
      <w:i w:val="0"/>
      <w:iCs w:val="0"/>
      <w:color w:val="000000" w:themeColor="text1" w:themeTint="FF" w:themeShade="FF"/>
      <w:sz w:val="24"/>
      <w:szCs w:val="24"/>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e94c58d4b0046fc" /><Relationship Type="http://schemas.openxmlformats.org/officeDocument/2006/relationships/image" Target="/media/image6.png" Id="Re255dd609da44827" /><Relationship Type="http://schemas.openxmlformats.org/officeDocument/2006/relationships/image" Target="/media/image7.png" Id="R6ced088a1b2f407c" /><Relationship Type="http://schemas.openxmlformats.org/officeDocument/2006/relationships/image" Target="/media/image8.png" Id="Rfec44303d55d42b0" /><Relationship Type="http://schemas.openxmlformats.org/officeDocument/2006/relationships/hyperlink" Target="http://www.hoteltrinity.com" TargetMode="External" Id="R2d1be560285942ab" /><Relationship Type="http://schemas.openxmlformats.org/officeDocument/2006/relationships/hyperlink" Target="mailto:Hoteltrinity@email.com" TargetMode="External" Id="Rba6afb5d8c9a49e0" /><Relationship Type="http://schemas.openxmlformats.org/officeDocument/2006/relationships/hyperlink" Target="http://www.allrecipes.com" TargetMode="External" Id="R5149a1ba75f94a98" /><Relationship Type="http://schemas.openxmlformats.org/officeDocument/2006/relationships/hyperlink" Target="http://www.legislation.gov.uk" TargetMode="External" Id="R31d187da0a7d4887" /><Relationship Type="http://schemas.openxmlformats.org/officeDocument/2006/relationships/hyperlink" Target="http://www.greatbritishchefs.com" TargetMode="External" Id="R9c29f0beb8a24e8e" /><Relationship Type="http://schemas.microsoft.com/office/2020/10/relationships/intelligence" Target="/word/intelligence2.xml" Id="R5d6eb3fc12384854" /><Relationship Type="http://schemas.openxmlformats.org/officeDocument/2006/relationships/image" Target="/media/image9.png" Id="R3a4286d87ec14f39" /><Relationship Type="http://schemas.openxmlformats.org/officeDocument/2006/relationships/image" Target="/media/imagea.png" Id="Rc750dbf92ccb4c64" /><Relationship Type="http://schemas.openxmlformats.org/officeDocument/2006/relationships/image" Target="/media/imageb.png" Id="R363efe1d959d4a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Ghita Cirpaci (2117589)</dc:creator>
  <keywords/>
  <dc:description/>
  <lastModifiedBy>Ghita Cirpaci (2117589)</lastModifiedBy>
  <revision>3</revision>
  <dcterms:created xsi:type="dcterms:W3CDTF">2022-06-16T22:15:06.8876220Z</dcterms:created>
  <dcterms:modified xsi:type="dcterms:W3CDTF">2022-06-17T11:18:42.6533229Z</dcterms:modified>
</coreProperties>
</file>