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35240" w14:textId="77777777" w:rsidR="00DF57E0" w:rsidRPr="00953055" w:rsidRDefault="00DF57E0" w:rsidP="00DF57E0">
      <w:pPr>
        <w:pStyle w:val="Heading2"/>
        <w:spacing w:line="360" w:lineRule="auto"/>
        <w:rPr>
          <w:rFonts w:ascii="Times New Roman" w:hAnsi="Times New Roman" w:cs="Times New Roman"/>
          <w:b/>
          <w:bCs/>
          <w:sz w:val="22"/>
          <w:szCs w:val="22"/>
          <w:lang w:val="en-GB"/>
        </w:rPr>
      </w:pPr>
      <w:bookmarkStart w:id="0" w:name="_Toc139026382"/>
      <w:bookmarkStart w:id="1" w:name="_Hlk139026297"/>
      <w:r w:rsidRPr="00953055">
        <w:rPr>
          <w:rFonts w:ascii="Times New Roman" w:hAnsi="Times New Roman" w:cs="Times New Roman"/>
          <w:b/>
          <w:bCs/>
          <w:sz w:val="22"/>
          <w:szCs w:val="22"/>
          <w:lang w:val="en-GB"/>
        </w:rPr>
        <w:t>Introduction</w:t>
      </w:r>
      <w:bookmarkEnd w:id="0"/>
    </w:p>
    <w:p w14:paraId="73176712"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In today's competitive business environment, effective knowledge management is crucial for organizations to gain a competitive edge. As businesses strive to recover from the impact of the Covid-19 pandemic, they are also facing challenges such as the Russia/Ukraine war and rising energy costs. Despite these obstacles, organizations can thrive by efficiently managing their knowledge, enabling them to adapt and upgrade their products and services according to the prevailing market conditions. This report aims to conduct a critical evaluation and propose recommendations for the future development of knowledge management systems in two e-commerce organizations: Ocado and Deliveroo.</w:t>
      </w:r>
    </w:p>
    <w:p w14:paraId="63DA0743" w14:textId="77777777" w:rsidR="00DF57E0" w:rsidRPr="00953055" w:rsidRDefault="00DF57E0" w:rsidP="00DF57E0">
      <w:pPr>
        <w:pStyle w:val="Heading2"/>
        <w:spacing w:line="360" w:lineRule="auto"/>
        <w:rPr>
          <w:rFonts w:ascii="Times New Roman" w:hAnsi="Times New Roman" w:cs="Times New Roman"/>
          <w:b/>
          <w:bCs/>
          <w:sz w:val="22"/>
          <w:szCs w:val="22"/>
          <w:lang w:val="en-GB"/>
        </w:rPr>
      </w:pPr>
      <w:bookmarkStart w:id="2" w:name="_Toc139026383"/>
      <w:r w:rsidRPr="00953055">
        <w:rPr>
          <w:rFonts w:ascii="Times New Roman" w:hAnsi="Times New Roman" w:cs="Times New Roman"/>
          <w:b/>
          <w:bCs/>
          <w:sz w:val="22"/>
          <w:szCs w:val="22"/>
          <w:lang w:val="en-GB"/>
        </w:rPr>
        <w:t>Brief Introduction to the Organizations</w:t>
      </w:r>
      <w:bookmarkEnd w:id="2"/>
    </w:p>
    <w:p w14:paraId="3E557A92" w14:textId="77777777" w:rsidR="00DF57E0" w:rsidRPr="00953055" w:rsidRDefault="00DF57E0" w:rsidP="00DF57E0">
      <w:pPr>
        <w:spacing w:line="360" w:lineRule="auto"/>
        <w:rPr>
          <w:rFonts w:ascii="Times New Roman" w:hAnsi="Times New Roman" w:cs="Times New Roman"/>
          <w:lang w:val="en-GB"/>
        </w:rPr>
      </w:pPr>
      <w:r w:rsidRPr="00953055">
        <w:rPr>
          <w:noProof/>
          <w:lang w:val="en-GB"/>
        </w:rPr>
        <w:drawing>
          <wp:anchor distT="0" distB="0" distL="114300" distR="114300" simplePos="0" relativeHeight="251660288" behindDoc="1" locked="0" layoutInCell="1" allowOverlap="1" wp14:anchorId="17644F3E" wp14:editId="7E40CE11">
            <wp:simplePos x="0" y="0"/>
            <wp:positionH relativeFrom="margin">
              <wp:align>right</wp:align>
            </wp:positionH>
            <wp:positionV relativeFrom="margin">
              <wp:posOffset>4088384</wp:posOffset>
            </wp:positionV>
            <wp:extent cx="1426464" cy="1250802"/>
            <wp:effectExtent l="0" t="0" r="2540" b="6985"/>
            <wp:wrapNone/>
            <wp:docPr id="1365604360" name="Picture 1" descr="Ocado Logo PNG Transparent &amp; SVG Vector - Freebie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cado Logo PNG Transparent &amp; SVG Vector - Freebie Suppl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26464" cy="125080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53055">
        <w:rPr>
          <w:rFonts w:ascii="Times New Roman" w:hAnsi="Times New Roman" w:cs="Times New Roman"/>
          <w:lang w:val="en-GB"/>
        </w:rPr>
        <w:t>Ocado and Deliveroo are two prominent organizations in the UK e-commerce sector. Ocado, an online grocery retailer, utilizes advanced technology and automated processes to provide customers with a seamless shopping experience, while also licensing its technology to other retailers</w:t>
      </w:r>
      <w:r>
        <w:rPr>
          <w:rFonts w:ascii="Times New Roman" w:hAnsi="Times New Roman" w:cs="Times New Roman"/>
          <w:lang w:val="en-GB"/>
        </w:rPr>
        <w:t xml:space="preserve"> </w:t>
      </w:r>
      <w:r w:rsidRPr="00860AE0">
        <w:rPr>
          <w:rFonts w:ascii="Times New Roman" w:hAnsi="Times New Roman" w:cs="Times New Roman"/>
          <w:lang w:val="en-GB"/>
        </w:rPr>
        <w:t>(Ocado Group Plc, 2022)</w:t>
      </w:r>
      <w:r w:rsidRPr="00953055">
        <w:rPr>
          <w:rFonts w:ascii="Times New Roman" w:hAnsi="Times New Roman" w:cs="Times New Roman"/>
          <w:lang w:val="en-GB"/>
        </w:rPr>
        <w:t>. Deliveroo, a food delivery platform, connects customers with a wide range of local restaurants, leveraging technology and logistics algorithms to ensure efficient and timely deliveries. Both companies operate in competitive markets and have embraced technology to optimize their operations and meet the evolving demands of customers</w:t>
      </w:r>
      <w:r>
        <w:rPr>
          <w:rFonts w:ascii="Times New Roman" w:hAnsi="Times New Roman" w:cs="Times New Roman"/>
          <w:lang w:val="en-GB"/>
        </w:rPr>
        <w:t xml:space="preserve"> (Goel, 2022).</w:t>
      </w:r>
    </w:p>
    <w:p w14:paraId="704BF5B9" w14:textId="77777777" w:rsidR="00DF57E0" w:rsidRDefault="00DF57E0" w:rsidP="00DF57E0">
      <w:pPr>
        <w:spacing w:line="360" w:lineRule="auto"/>
        <w:rPr>
          <w:rFonts w:ascii="Times New Roman" w:hAnsi="Times New Roman" w:cs="Times New Roman"/>
          <w:b/>
          <w:bCs/>
          <w:lang w:val="en-GB"/>
        </w:rPr>
      </w:pPr>
    </w:p>
    <w:p w14:paraId="2D1EAD60" w14:textId="77777777" w:rsidR="00DF57E0" w:rsidRDefault="00DF57E0" w:rsidP="00DF57E0">
      <w:pPr>
        <w:spacing w:line="360" w:lineRule="auto"/>
        <w:rPr>
          <w:rFonts w:ascii="Times New Roman" w:hAnsi="Times New Roman" w:cs="Times New Roman"/>
          <w:b/>
          <w:bCs/>
          <w:lang w:val="en-GB"/>
        </w:rPr>
      </w:pPr>
    </w:p>
    <w:p w14:paraId="0CEDF666"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Ocado:</w:t>
      </w:r>
    </w:p>
    <w:p w14:paraId="20125536"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Ocado, founded in 2000, has revolutionized the online grocery industry. It operates as an online retailer, offering a comprehensive range of products including fresh produce, household essentials, and specialty item</w:t>
      </w:r>
      <w:r>
        <w:rPr>
          <w:rFonts w:ascii="Times New Roman" w:hAnsi="Times New Roman" w:cs="Times New Roman"/>
          <w:lang w:val="en-GB"/>
        </w:rPr>
        <w:t>s</w:t>
      </w:r>
      <w:r w:rsidRPr="00953055">
        <w:rPr>
          <w:rFonts w:ascii="Times New Roman" w:hAnsi="Times New Roman" w:cs="Times New Roman"/>
          <w:lang w:val="en-GB"/>
        </w:rPr>
        <w:t>. What sets Ocado apart is its cutting-edge technology and automation systems</w:t>
      </w:r>
      <w:r>
        <w:rPr>
          <w:rFonts w:ascii="Times New Roman" w:hAnsi="Times New Roman" w:cs="Times New Roman"/>
          <w:lang w:val="en-GB"/>
        </w:rPr>
        <w:t xml:space="preserve"> (Marr, 2020)</w:t>
      </w:r>
      <w:r w:rsidRPr="00953055">
        <w:rPr>
          <w:rFonts w:ascii="Times New Roman" w:hAnsi="Times New Roman" w:cs="Times New Roman"/>
          <w:lang w:val="en-GB"/>
        </w:rPr>
        <w:t xml:space="preserve">. The company has developed state-of-the-art Customer </w:t>
      </w:r>
      <w:proofErr w:type="spellStart"/>
      <w:r w:rsidRPr="00953055">
        <w:rPr>
          <w:rFonts w:ascii="Times New Roman" w:hAnsi="Times New Roman" w:cs="Times New Roman"/>
          <w:lang w:val="en-GB"/>
        </w:rPr>
        <w:t>Fulfillment</w:t>
      </w:r>
      <w:proofErr w:type="spellEnd"/>
      <w:r w:rsidRPr="00953055">
        <w:rPr>
          <w:rFonts w:ascii="Times New Roman" w:hAnsi="Times New Roman" w:cs="Times New Roman"/>
          <w:lang w:val="en-GB"/>
        </w:rPr>
        <w:t xml:space="preserve"> </w:t>
      </w:r>
      <w:proofErr w:type="spellStart"/>
      <w:r w:rsidRPr="00953055">
        <w:rPr>
          <w:rFonts w:ascii="Times New Roman" w:hAnsi="Times New Roman" w:cs="Times New Roman"/>
          <w:lang w:val="en-GB"/>
        </w:rPr>
        <w:t>Centers</w:t>
      </w:r>
      <w:proofErr w:type="spellEnd"/>
      <w:r w:rsidRPr="00953055">
        <w:rPr>
          <w:rFonts w:ascii="Times New Roman" w:hAnsi="Times New Roman" w:cs="Times New Roman"/>
          <w:lang w:val="en-GB"/>
        </w:rPr>
        <w:t xml:space="preserve"> (CFCs) that utilize robotics and advanced logistics to efficiently process and </w:t>
      </w:r>
      <w:proofErr w:type="spellStart"/>
      <w:r w:rsidRPr="00953055">
        <w:rPr>
          <w:rFonts w:ascii="Times New Roman" w:hAnsi="Times New Roman" w:cs="Times New Roman"/>
          <w:lang w:val="en-GB"/>
        </w:rPr>
        <w:t>fulfill</w:t>
      </w:r>
      <w:proofErr w:type="spellEnd"/>
      <w:r w:rsidRPr="00953055">
        <w:rPr>
          <w:rFonts w:ascii="Times New Roman" w:hAnsi="Times New Roman" w:cs="Times New Roman"/>
          <w:lang w:val="en-GB"/>
        </w:rPr>
        <w:t xml:space="preserve"> customer orders. This enables Ocado to provide fast and reliable deliveries, ensuring a seamless shopping experience for customers</w:t>
      </w:r>
      <w:r>
        <w:rPr>
          <w:rFonts w:ascii="Times New Roman" w:hAnsi="Times New Roman" w:cs="Times New Roman"/>
          <w:lang w:val="en-GB"/>
        </w:rPr>
        <w:t xml:space="preserve"> (Ocado Group Plc, n.d.)</w:t>
      </w:r>
    </w:p>
    <w:p w14:paraId="7A5BCE42" w14:textId="77777777" w:rsidR="00DF57E0"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In addition to its online retail operations, Ocado has established strategic partnerships with other grocery retailers worldwide.</w:t>
      </w:r>
      <w:r>
        <w:rPr>
          <w:rFonts w:ascii="Times New Roman" w:hAnsi="Times New Roman" w:cs="Times New Roman"/>
          <w:lang w:val="en-GB"/>
        </w:rPr>
        <w:t xml:space="preserve"> The company </w:t>
      </w:r>
      <w:r w:rsidRPr="002827C4">
        <w:rPr>
          <w:rFonts w:ascii="Times New Roman" w:hAnsi="Times New Roman" w:cs="Times New Roman"/>
          <w:lang w:val="en-GB"/>
        </w:rPr>
        <w:t>have successfully collaborated with Bon Preu, Casino, Sobeys</w:t>
      </w:r>
      <w:r>
        <w:rPr>
          <w:rFonts w:ascii="Times New Roman" w:hAnsi="Times New Roman" w:cs="Times New Roman"/>
          <w:lang w:val="en-GB"/>
        </w:rPr>
        <w:t xml:space="preserve">, </w:t>
      </w:r>
      <w:r w:rsidRPr="002827C4">
        <w:rPr>
          <w:rFonts w:ascii="Times New Roman" w:hAnsi="Times New Roman" w:cs="Times New Roman"/>
          <w:lang w:val="en-GB"/>
        </w:rPr>
        <w:t>Kroger, Coles, Aeon, Auchan Retail Poland,</w:t>
      </w:r>
      <w:r>
        <w:rPr>
          <w:rFonts w:ascii="Times New Roman" w:hAnsi="Times New Roman" w:cs="Times New Roman"/>
          <w:lang w:val="en-GB"/>
        </w:rPr>
        <w:t xml:space="preserve"> and many more (Ocado Group, n.d.)</w:t>
      </w:r>
      <w:r w:rsidRPr="002827C4">
        <w:rPr>
          <w:rFonts w:ascii="Times New Roman" w:hAnsi="Times New Roman" w:cs="Times New Roman"/>
          <w:lang w:val="en-GB"/>
        </w:rPr>
        <w:t>. These strategic partnerships serve as strong validation of our core beliefs and principles.</w:t>
      </w:r>
      <w:r w:rsidRPr="00953055">
        <w:rPr>
          <w:rFonts w:ascii="Times New Roman" w:hAnsi="Times New Roman" w:cs="Times New Roman"/>
          <w:lang w:val="en-GB"/>
        </w:rPr>
        <w:t xml:space="preserve"> Through these partnerships, Ocado licenses its technology and automated warehousing systems to these retailers, helping them enhance their own online grocery capabilities</w:t>
      </w:r>
      <w:r>
        <w:rPr>
          <w:rFonts w:ascii="Times New Roman" w:hAnsi="Times New Roman" w:cs="Times New Roman"/>
          <w:lang w:val="en-GB"/>
        </w:rPr>
        <w:t xml:space="preserve"> (Vincent, 2018).</w:t>
      </w:r>
      <w:r w:rsidRPr="00953055">
        <w:rPr>
          <w:rFonts w:ascii="Times New Roman" w:hAnsi="Times New Roman" w:cs="Times New Roman"/>
          <w:lang w:val="en-GB"/>
        </w:rPr>
        <w:t xml:space="preserve"> This diversification has </w:t>
      </w:r>
      <w:r w:rsidRPr="00953055">
        <w:rPr>
          <w:noProof/>
          <w:lang w:val="en-GB"/>
        </w:rPr>
        <w:lastRenderedPageBreak/>
        <w:drawing>
          <wp:anchor distT="0" distB="0" distL="114300" distR="114300" simplePos="0" relativeHeight="251659264" behindDoc="1" locked="0" layoutInCell="1" allowOverlap="1" wp14:anchorId="172E6C7F" wp14:editId="6B050399">
            <wp:simplePos x="0" y="0"/>
            <wp:positionH relativeFrom="margin">
              <wp:align>right</wp:align>
            </wp:positionH>
            <wp:positionV relativeFrom="margin">
              <wp:align>top</wp:align>
            </wp:positionV>
            <wp:extent cx="2795270" cy="1364615"/>
            <wp:effectExtent l="0" t="0" r="5080" b="0"/>
            <wp:wrapNone/>
            <wp:docPr id="258754356" name="Picture 6" descr="Deliveroo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eliveroo logo and symbol, meaning, history, 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95270" cy="1364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53055">
        <w:rPr>
          <w:rFonts w:ascii="Times New Roman" w:hAnsi="Times New Roman" w:cs="Times New Roman"/>
          <w:lang w:val="en-GB"/>
        </w:rPr>
        <w:t>not only expanded Ocado's reach but has also solidified its position as a leading provider of e-commerce solutions in the grocery industry.</w:t>
      </w:r>
    </w:p>
    <w:p w14:paraId="2F04AB6B" w14:textId="77777777" w:rsidR="00DF57E0" w:rsidRPr="00953055" w:rsidRDefault="00DF57E0" w:rsidP="00DF57E0">
      <w:pPr>
        <w:spacing w:line="360" w:lineRule="auto"/>
        <w:rPr>
          <w:rFonts w:ascii="Times New Roman" w:hAnsi="Times New Roman" w:cs="Times New Roman"/>
          <w:lang w:val="en-GB"/>
        </w:rPr>
      </w:pPr>
    </w:p>
    <w:p w14:paraId="61310202"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Deliveroo:</w:t>
      </w:r>
    </w:p>
    <w:p w14:paraId="3026F446"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Deliveroo, founded in 2013, operates as a food delivery platform, </w:t>
      </w:r>
      <w:r>
        <w:rPr>
          <w:rFonts w:ascii="Times New Roman" w:hAnsi="Times New Roman" w:cs="Times New Roman"/>
          <w:lang w:val="en-GB"/>
        </w:rPr>
        <w:t xml:space="preserve">in more than </w:t>
      </w:r>
      <w:r w:rsidRPr="00414D37">
        <w:rPr>
          <w:rFonts w:ascii="Times New Roman" w:hAnsi="Times New Roman" w:cs="Times New Roman"/>
          <w:lang w:val="en-GB"/>
        </w:rPr>
        <w:t>1</w:t>
      </w:r>
      <w:r>
        <w:rPr>
          <w:rFonts w:ascii="Times New Roman" w:hAnsi="Times New Roman" w:cs="Times New Roman"/>
          <w:lang w:val="en-GB"/>
        </w:rPr>
        <w:t>0</w:t>
      </w:r>
      <w:r w:rsidRPr="00414D37">
        <w:rPr>
          <w:rFonts w:ascii="Times New Roman" w:hAnsi="Times New Roman" w:cs="Times New Roman"/>
          <w:lang w:val="en-GB"/>
        </w:rPr>
        <w:t xml:space="preserve"> markets worldwide</w:t>
      </w:r>
      <w:r w:rsidRPr="00953055">
        <w:rPr>
          <w:rFonts w:ascii="Times New Roman" w:hAnsi="Times New Roman" w:cs="Times New Roman"/>
          <w:lang w:val="en-GB"/>
        </w:rPr>
        <w:t>. The platform offers a wide range of cuisines and dining options, allowing customers to browse menus, place orders, and have food delivered to their desired location</w:t>
      </w:r>
      <w:r>
        <w:rPr>
          <w:rFonts w:ascii="Times New Roman" w:hAnsi="Times New Roman" w:cs="Times New Roman"/>
          <w:lang w:val="en-GB"/>
        </w:rPr>
        <w:t xml:space="preserve"> (</w:t>
      </w:r>
      <w:r w:rsidRPr="00414D37">
        <w:rPr>
          <w:rFonts w:ascii="Times New Roman" w:hAnsi="Times New Roman" w:cs="Times New Roman"/>
          <w:lang w:val="en-GB"/>
        </w:rPr>
        <w:t>Ghosh</w:t>
      </w:r>
      <w:r>
        <w:rPr>
          <w:rFonts w:ascii="Times New Roman" w:hAnsi="Times New Roman" w:cs="Times New Roman"/>
          <w:lang w:val="en-GB"/>
        </w:rPr>
        <w:t>, 2021)</w:t>
      </w:r>
      <w:r w:rsidRPr="00953055">
        <w:rPr>
          <w:rFonts w:ascii="Times New Roman" w:hAnsi="Times New Roman" w:cs="Times New Roman"/>
          <w:lang w:val="en-GB"/>
        </w:rPr>
        <w:t>. Deliveroo's mobile app and website provide a user-friendly interface, making it convenient for customers to explore and order from a variety of restaurants</w:t>
      </w:r>
      <w:r>
        <w:rPr>
          <w:rFonts w:ascii="Times New Roman" w:hAnsi="Times New Roman" w:cs="Times New Roman"/>
          <w:lang w:val="en-GB"/>
        </w:rPr>
        <w:t xml:space="preserve"> (</w:t>
      </w:r>
      <w:proofErr w:type="spellStart"/>
      <w:r w:rsidRPr="0046098E">
        <w:rPr>
          <w:rFonts w:ascii="Times New Roman" w:hAnsi="Times New Roman" w:cs="Times New Roman"/>
          <w:lang w:val="en-GB"/>
        </w:rPr>
        <w:t>Koziej</w:t>
      </w:r>
      <w:proofErr w:type="spellEnd"/>
      <w:r>
        <w:rPr>
          <w:rFonts w:ascii="Times New Roman" w:hAnsi="Times New Roman" w:cs="Times New Roman"/>
          <w:lang w:val="en-GB"/>
        </w:rPr>
        <w:t>, 2020).</w:t>
      </w:r>
    </w:p>
    <w:p w14:paraId="6175EA55"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One of Deliveroo's strengths lies in its proprietary logistics algorithm, which optimizes delivery routes and ensures efficient and timely deliveries</w:t>
      </w:r>
      <w:r>
        <w:rPr>
          <w:rFonts w:ascii="Times New Roman" w:hAnsi="Times New Roman" w:cs="Times New Roman"/>
          <w:lang w:val="en-GB"/>
        </w:rPr>
        <w:t>.</w:t>
      </w:r>
      <w:r w:rsidRPr="00953055">
        <w:rPr>
          <w:rFonts w:ascii="Times New Roman" w:hAnsi="Times New Roman" w:cs="Times New Roman"/>
          <w:lang w:val="en-GB"/>
        </w:rPr>
        <w:t xml:space="preserve"> This algorithm helps streamline the delivery process, enabling Deliveroo to provide quick and reliable service</w:t>
      </w:r>
      <w:r>
        <w:rPr>
          <w:rFonts w:ascii="Times New Roman" w:hAnsi="Times New Roman" w:cs="Times New Roman"/>
          <w:lang w:val="en-GB"/>
        </w:rPr>
        <w:t xml:space="preserve"> (</w:t>
      </w:r>
      <w:r w:rsidRPr="00973890">
        <w:rPr>
          <w:rFonts w:ascii="Times New Roman" w:hAnsi="Times New Roman" w:cs="Times New Roman"/>
          <w:lang w:val="en-GB"/>
        </w:rPr>
        <w:t>Woodcock</w:t>
      </w:r>
      <w:r>
        <w:rPr>
          <w:rFonts w:ascii="Times New Roman" w:hAnsi="Times New Roman" w:cs="Times New Roman"/>
          <w:lang w:val="en-GB"/>
        </w:rPr>
        <w:t>, 2020)</w:t>
      </w:r>
      <w:r w:rsidRPr="00953055">
        <w:rPr>
          <w:rFonts w:ascii="Times New Roman" w:hAnsi="Times New Roman" w:cs="Times New Roman"/>
          <w:lang w:val="en-GB"/>
        </w:rPr>
        <w:t>. The company has also built a strong network of partner restaurants, allowing customers to access a diverse range of culinary choices.</w:t>
      </w:r>
    </w:p>
    <w:p w14:paraId="03ABB4F8" w14:textId="77777777" w:rsidR="00DF57E0" w:rsidRPr="00953055" w:rsidRDefault="00DF57E0" w:rsidP="00DF57E0">
      <w:pPr>
        <w:spacing w:line="360" w:lineRule="auto"/>
        <w:rPr>
          <w:rFonts w:ascii="Times New Roman" w:hAnsi="Times New Roman" w:cs="Times New Roman"/>
          <w:lang w:val="en-GB"/>
        </w:rPr>
      </w:pPr>
      <w:r>
        <w:rPr>
          <w:rFonts w:ascii="Times New Roman" w:hAnsi="Times New Roman" w:cs="Times New Roman"/>
          <w:lang w:val="en-GB"/>
        </w:rPr>
        <w:t xml:space="preserve">According to </w:t>
      </w:r>
      <w:r w:rsidRPr="00412D8A">
        <w:rPr>
          <w:rFonts w:ascii="Times New Roman" w:hAnsi="Times New Roman" w:cs="Times New Roman"/>
          <w:lang w:val="en-GB"/>
        </w:rPr>
        <w:t>Subhash</w:t>
      </w:r>
      <w:r>
        <w:rPr>
          <w:rFonts w:ascii="Times New Roman" w:hAnsi="Times New Roman" w:cs="Times New Roman"/>
          <w:lang w:val="en-GB"/>
        </w:rPr>
        <w:t xml:space="preserve"> (2020), </w:t>
      </w:r>
      <w:r w:rsidRPr="00953055">
        <w:rPr>
          <w:rFonts w:ascii="Times New Roman" w:hAnsi="Times New Roman" w:cs="Times New Roman"/>
          <w:lang w:val="en-GB"/>
        </w:rPr>
        <w:t xml:space="preserve">Deliveroo primarily focuses on food delivery, the company has been exploring opportunities for </w:t>
      </w:r>
      <w:r w:rsidRPr="00412D8A">
        <w:rPr>
          <w:rFonts w:ascii="Times New Roman" w:hAnsi="Times New Roman" w:cs="Times New Roman"/>
          <w:lang w:val="en-GB"/>
        </w:rPr>
        <w:t xml:space="preserve">employability </w:t>
      </w:r>
      <w:r>
        <w:rPr>
          <w:rFonts w:ascii="Times New Roman" w:hAnsi="Times New Roman" w:cs="Times New Roman"/>
          <w:lang w:val="en-GB"/>
        </w:rPr>
        <w:t xml:space="preserve">and </w:t>
      </w:r>
      <w:r w:rsidRPr="00953055">
        <w:rPr>
          <w:rFonts w:ascii="Times New Roman" w:hAnsi="Times New Roman" w:cs="Times New Roman"/>
          <w:lang w:val="en-GB"/>
        </w:rPr>
        <w:t>expansion. For instance, Deliveroo has ventured into the grocery delivery market by partnering with local grocery stores to offer on-demand grocery deliveries. This move enables Deliveroo to diversify its revenue streams and cater to the evolving needs of customers.</w:t>
      </w:r>
    </w:p>
    <w:p w14:paraId="6D4A4BC2" w14:textId="77777777" w:rsidR="00DF57E0" w:rsidRPr="00953055" w:rsidRDefault="00DF57E0" w:rsidP="00DF57E0">
      <w:pPr>
        <w:spacing w:line="360" w:lineRule="auto"/>
        <w:rPr>
          <w:rFonts w:ascii="Times New Roman" w:hAnsi="Times New Roman" w:cs="Times New Roman"/>
          <w:lang w:val="en-GB"/>
        </w:rPr>
      </w:pPr>
    </w:p>
    <w:p w14:paraId="56493E1F" w14:textId="77777777" w:rsidR="00DF57E0" w:rsidRPr="00953055" w:rsidRDefault="00DF57E0" w:rsidP="00DF57E0">
      <w:pPr>
        <w:spacing w:line="360" w:lineRule="auto"/>
        <w:rPr>
          <w:rFonts w:ascii="Times New Roman" w:hAnsi="Times New Roman" w:cs="Times New Roman"/>
          <w:lang w:val="en-GB"/>
        </w:rPr>
      </w:pPr>
    </w:p>
    <w:p w14:paraId="52E113C9" w14:textId="77777777" w:rsidR="00DF57E0" w:rsidRPr="00953055" w:rsidRDefault="00DF57E0" w:rsidP="00DF57E0">
      <w:pPr>
        <w:spacing w:line="360" w:lineRule="auto"/>
        <w:rPr>
          <w:rFonts w:ascii="Times New Roman" w:hAnsi="Times New Roman" w:cs="Times New Roman"/>
          <w:lang w:val="en-GB"/>
        </w:rPr>
      </w:pPr>
    </w:p>
    <w:p w14:paraId="1FC0EEC6" w14:textId="77777777" w:rsidR="00DF57E0" w:rsidRPr="00953055" w:rsidRDefault="00DF57E0" w:rsidP="00DF57E0">
      <w:pPr>
        <w:spacing w:line="360" w:lineRule="auto"/>
        <w:rPr>
          <w:rFonts w:ascii="Times New Roman" w:hAnsi="Times New Roman" w:cs="Times New Roman"/>
          <w:lang w:val="en-GB"/>
        </w:rPr>
      </w:pPr>
    </w:p>
    <w:p w14:paraId="4794D2DC" w14:textId="77777777" w:rsidR="00DF57E0" w:rsidRPr="00953055" w:rsidRDefault="00DF57E0" w:rsidP="00DF57E0">
      <w:pPr>
        <w:spacing w:line="360" w:lineRule="auto"/>
        <w:rPr>
          <w:rFonts w:ascii="Times New Roman" w:hAnsi="Times New Roman" w:cs="Times New Roman"/>
          <w:lang w:val="en-GB"/>
        </w:rPr>
      </w:pPr>
    </w:p>
    <w:p w14:paraId="336A0CDA" w14:textId="77777777" w:rsidR="00DF57E0" w:rsidRPr="00953055" w:rsidRDefault="00DF57E0" w:rsidP="00DF57E0">
      <w:pPr>
        <w:spacing w:line="360" w:lineRule="auto"/>
        <w:rPr>
          <w:rFonts w:ascii="Times New Roman" w:hAnsi="Times New Roman" w:cs="Times New Roman"/>
          <w:lang w:val="en-GB"/>
        </w:rPr>
      </w:pPr>
    </w:p>
    <w:p w14:paraId="067BD340" w14:textId="77777777" w:rsidR="00DF57E0" w:rsidRPr="00953055" w:rsidRDefault="00DF57E0" w:rsidP="00DF57E0">
      <w:pPr>
        <w:spacing w:line="360" w:lineRule="auto"/>
        <w:rPr>
          <w:rFonts w:ascii="Times New Roman" w:hAnsi="Times New Roman" w:cs="Times New Roman"/>
          <w:lang w:val="en-GB"/>
        </w:rPr>
      </w:pPr>
    </w:p>
    <w:p w14:paraId="5763FFBC" w14:textId="77777777" w:rsidR="00DF57E0" w:rsidRPr="00953055" w:rsidRDefault="00DF57E0" w:rsidP="00DF57E0">
      <w:pPr>
        <w:spacing w:line="360" w:lineRule="auto"/>
        <w:rPr>
          <w:rFonts w:ascii="Times New Roman" w:hAnsi="Times New Roman" w:cs="Times New Roman"/>
          <w:lang w:val="en-GB"/>
        </w:rPr>
      </w:pPr>
    </w:p>
    <w:p w14:paraId="3256C60F" w14:textId="77777777" w:rsidR="00DF57E0" w:rsidRPr="00953055" w:rsidRDefault="00DF57E0" w:rsidP="00DF57E0">
      <w:pPr>
        <w:spacing w:line="360" w:lineRule="auto"/>
        <w:rPr>
          <w:rFonts w:ascii="Times New Roman" w:hAnsi="Times New Roman" w:cs="Times New Roman"/>
          <w:lang w:val="en-GB"/>
        </w:rPr>
      </w:pPr>
    </w:p>
    <w:p w14:paraId="45F90378" w14:textId="77777777" w:rsidR="00DF57E0" w:rsidRPr="00953055" w:rsidRDefault="00DF57E0" w:rsidP="00DF57E0">
      <w:pPr>
        <w:spacing w:line="360" w:lineRule="auto"/>
        <w:rPr>
          <w:rFonts w:ascii="Times New Roman" w:hAnsi="Times New Roman" w:cs="Times New Roman"/>
          <w:lang w:val="en-GB"/>
        </w:rPr>
      </w:pPr>
    </w:p>
    <w:p w14:paraId="7D06DA26" w14:textId="77777777" w:rsidR="00DF57E0" w:rsidRDefault="00DF57E0" w:rsidP="00DF57E0">
      <w:pPr>
        <w:spacing w:line="360" w:lineRule="auto"/>
        <w:rPr>
          <w:rFonts w:ascii="Times New Roman" w:hAnsi="Times New Roman" w:cs="Times New Roman"/>
          <w:lang w:val="en-GB"/>
        </w:rPr>
      </w:pPr>
    </w:p>
    <w:p w14:paraId="0AEBCF8E" w14:textId="77777777" w:rsidR="00DF57E0" w:rsidRPr="00953055" w:rsidRDefault="00DF57E0" w:rsidP="00DF57E0">
      <w:pPr>
        <w:spacing w:line="360" w:lineRule="auto"/>
        <w:rPr>
          <w:rFonts w:ascii="Times New Roman" w:hAnsi="Times New Roman" w:cs="Times New Roman"/>
          <w:lang w:val="en-GB"/>
        </w:rPr>
      </w:pPr>
    </w:p>
    <w:p w14:paraId="138635DB" w14:textId="77777777" w:rsidR="00DF57E0" w:rsidRDefault="00DF57E0" w:rsidP="00DF57E0">
      <w:pPr>
        <w:pStyle w:val="Heading2"/>
        <w:spacing w:line="360" w:lineRule="auto"/>
        <w:rPr>
          <w:rFonts w:ascii="Times New Roman" w:hAnsi="Times New Roman" w:cs="Times New Roman"/>
          <w:b/>
          <w:bCs/>
          <w:sz w:val="22"/>
          <w:szCs w:val="22"/>
          <w:lang w:val="en-GB"/>
        </w:rPr>
      </w:pPr>
      <w:bookmarkStart w:id="3" w:name="_Toc139026384"/>
      <w:r w:rsidRPr="00953055">
        <w:rPr>
          <w:rFonts w:ascii="Times New Roman" w:hAnsi="Times New Roman" w:cs="Times New Roman"/>
          <w:b/>
          <w:bCs/>
          <w:sz w:val="22"/>
          <w:szCs w:val="22"/>
          <w:lang w:val="en-GB"/>
        </w:rPr>
        <w:t>Analysis of Knowledge Management Systems</w:t>
      </w:r>
      <w:bookmarkEnd w:id="3"/>
    </w:p>
    <w:p w14:paraId="1ECCE009" w14:textId="77777777" w:rsidR="00DF57E0" w:rsidRPr="00476EB2" w:rsidRDefault="00DF57E0" w:rsidP="00DF57E0">
      <w:pPr>
        <w:rPr>
          <w:lang w:val="en-GB"/>
        </w:rPr>
      </w:pPr>
      <w:r w:rsidRPr="00476EB2">
        <w:rPr>
          <w:lang w:val="en-GB"/>
        </w:rPr>
        <w:t>Knowledge management is necessary to maintain a competitive advantage in this knowledge-based global economy (Santoro et al., 2018). Analysis of knowledge management systems involves evaluating and helps firm to increase their innovativeness and efficiency, plus evaluate the impact of knowledge management initiatives and technologies within an organization (Santoro et al., 2018). It aims to assess the performance of knowledge management systems and identify areas for improvement.</w:t>
      </w:r>
    </w:p>
    <w:p w14:paraId="34BB8C11" w14:textId="77777777" w:rsidR="00DF57E0" w:rsidRPr="00953055" w:rsidRDefault="00DF57E0" w:rsidP="00DF57E0">
      <w:pPr>
        <w:pStyle w:val="Heading3"/>
        <w:spacing w:line="360" w:lineRule="auto"/>
        <w:rPr>
          <w:rFonts w:ascii="Times New Roman" w:hAnsi="Times New Roman" w:cs="Times New Roman"/>
          <w:b/>
          <w:bCs/>
          <w:sz w:val="22"/>
          <w:szCs w:val="22"/>
          <w:lang w:val="en-GB"/>
        </w:rPr>
      </w:pPr>
      <w:bookmarkStart w:id="4" w:name="_Toc139026385"/>
      <w:r w:rsidRPr="00953055">
        <w:rPr>
          <w:rFonts w:ascii="Times New Roman" w:hAnsi="Times New Roman" w:cs="Times New Roman"/>
          <w:b/>
          <w:bCs/>
          <w:sz w:val="22"/>
          <w:szCs w:val="22"/>
          <w:lang w:val="en-GB"/>
        </w:rPr>
        <w:t>SWOT Analysis</w:t>
      </w:r>
      <w:bookmarkEnd w:id="4"/>
    </w:p>
    <w:p w14:paraId="19F93701"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Strengths</w:t>
      </w:r>
    </w:p>
    <w:p w14:paraId="08BFD824"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Ocado's knowledge management system benefits from advanced technology and automation. The company utilizes robotics and logistics algorithms to streamline processes and enhance efficiency (CNBC, 2020). Additionally, Ocado has established strategic partnerships with other grocery retailers, enabling the licensing of its technology and contributing to the expansion and development of its knowledge management system</w:t>
      </w:r>
      <w:r>
        <w:rPr>
          <w:rFonts w:ascii="Times New Roman" w:hAnsi="Times New Roman" w:cs="Times New Roman"/>
          <w:lang w:val="en-GB"/>
        </w:rPr>
        <w:t xml:space="preserve"> (</w:t>
      </w:r>
      <w:r w:rsidRPr="00DE27E6">
        <w:rPr>
          <w:rFonts w:ascii="Times New Roman" w:hAnsi="Times New Roman" w:cs="Times New Roman"/>
          <w:lang w:val="en-GB"/>
        </w:rPr>
        <w:t>Glasgow</w:t>
      </w:r>
      <w:r>
        <w:rPr>
          <w:rFonts w:ascii="Times New Roman" w:hAnsi="Times New Roman" w:cs="Times New Roman"/>
          <w:lang w:val="en-GB"/>
        </w:rPr>
        <w:t>, 2023).</w:t>
      </w:r>
    </w:p>
    <w:p w14:paraId="42D38816"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Deliveroo's knowledge management system leverages technology and logistics algorithms to optimize its food delivery operations. The company's proprietary logistics algorithm optimizes delivery routes and ensures efficient and timely deliveries</w:t>
      </w:r>
      <w:r>
        <w:rPr>
          <w:rFonts w:ascii="Times New Roman" w:hAnsi="Times New Roman" w:cs="Times New Roman"/>
          <w:lang w:val="en-GB"/>
        </w:rPr>
        <w:t xml:space="preserve"> using </w:t>
      </w:r>
      <w:r w:rsidRPr="00DE27E6">
        <w:rPr>
          <w:rFonts w:ascii="Times New Roman" w:hAnsi="Times New Roman" w:cs="Times New Roman"/>
          <w:lang w:val="en-GB"/>
        </w:rPr>
        <w:t>historical data</w:t>
      </w:r>
      <w:r>
        <w:rPr>
          <w:rFonts w:ascii="Times New Roman" w:hAnsi="Times New Roman" w:cs="Times New Roman"/>
          <w:lang w:val="en-GB"/>
        </w:rPr>
        <w:t xml:space="preserve"> (Sen, </w:t>
      </w:r>
      <w:r>
        <w:rPr>
          <w:rFonts w:ascii="Times New Roman" w:hAnsi="Times New Roman" w:cs="Times New Roman"/>
          <w:i/>
          <w:iCs/>
          <w:lang w:val="en-GB"/>
        </w:rPr>
        <w:t>n.d.</w:t>
      </w:r>
      <w:r w:rsidRPr="00DE27E6">
        <w:rPr>
          <w:rFonts w:ascii="Times New Roman" w:hAnsi="Times New Roman" w:cs="Times New Roman"/>
          <w:lang w:val="en-GB"/>
        </w:rPr>
        <w:t>)</w:t>
      </w:r>
      <w:r w:rsidRPr="00953055">
        <w:rPr>
          <w:rFonts w:ascii="Times New Roman" w:hAnsi="Times New Roman" w:cs="Times New Roman"/>
          <w:lang w:val="en-GB"/>
        </w:rPr>
        <w:t>. This technology-driven approach gives Deliveroo a competitive edge in the food delivery market.</w:t>
      </w:r>
    </w:p>
    <w:p w14:paraId="481897DF"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Weaknesses</w:t>
      </w:r>
    </w:p>
    <w:p w14:paraId="728724B8"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Ocado's reliance on technology and automated systems can be considered a weakness. Any disruptions or malfunctions in these systems could potentially impact the smooth functioning of the company's operations</w:t>
      </w:r>
      <w:r>
        <w:rPr>
          <w:rFonts w:ascii="Times New Roman" w:hAnsi="Times New Roman" w:cs="Times New Roman"/>
          <w:lang w:val="en-GB"/>
        </w:rPr>
        <w:t xml:space="preserve"> (</w:t>
      </w:r>
      <w:proofErr w:type="spellStart"/>
      <w:r w:rsidRPr="00B37FF7">
        <w:rPr>
          <w:rFonts w:ascii="Times New Roman" w:hAnsi="Times New Roman" w:cs="Times New Roman"/>
          <w:lang w:val="en-GB"/>
        </w:rPr>
        <w:t>Herrod</w:t>
      </w:r>
      <w:proofErr w:type="spellEnd"/>
      <w:r>
        <w:rPr>
          <w:rFonts w:ascii="Times New Roman" w:hAnsi="Times New Roman" w:cs="Times New Roman"/>
          <w:lang w:val="en-GB"/>
        </w:rPr>
        <w:t>, 2017)</w:t>
      </w:r>
      <w:r w:rsidRPr="00953055">
        <w:rPr>
          <w:rFonts w:ascii="Times New Roman" w:hAnsi="Times New Roman" w:cs="Times New Roman"/>
          <w:lang w:val="en-GB"/>
        </w:rPr>
        <w:t>. Furthermore, as a primarily online retailer, Ocado may face challenges in establishing personal connections with customers compared to traditional brick-and-mortar supermarkets.</w:t>
      </w:r>
    </w:p>
    <w:p w14:paraId="45989776"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One of Deliveroo's weaknesses lies in the gig economy model it employs, where delivery riders are classified as independent contractors</w:t>
      </w:r>
      <w:r>
        <w:rPr>
          <w:rFonts w:ascii="Times New Roman" w:hAnsi="Times New Roman" w:cs="Times New Roman"/>
          <w:lang w:val="en-GB"/>
        </w:rPr>
        <w:t xml:space="preserve"> which must take responsibility of fees and taxes that must be paid to HMRC </w:t>
      </w:r>
      <w:r>
        <w:t>(</w:t>
      </w:r>
      <w:r w:rsidRPr="00B37FF7">
        <w:rPr>
          <w:rFonts w:ascii="Times New Roman" w:hAnsi="Times New Roman" w:cs="Times New Roman"/>
          <w:lang w:val="en-GB"/>
        </w:rPr>
        <w:t>Doswell</w:t>
      </w:r>
      <w:r>
        <w:rPr>
          <w:rFonts w:ascii="Times New Roman" w:hAnsi="Times New Roman" w:cs="Times New Roman"/>
          <w:lang w:val="en-GB"/>
        </w:rPr>
        <w:t>, 2022).</w:t>
      </w:r>
      <w:r w:rsidRPr="00953055">
        <w:rPr>
          <w:rFonts w:ascii="Times New Roman" w:hAnsi="Times New Roman" w:cs="Times New Roman"/>
          <w:lang w:val="en-GB"/>
        </w:rPr>
        <w:t xml:space="preserve"> This model has raised concerns about workers' rights and employment practices, which can impact the overall effectiveness of the knowledge management system.</w:t>
      </w:r>
    </w:p>
    <w:p w14:paraId="09F76402"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Opportunities</w:t>
      </w:r>
    </w:p>
    <w:p w14:paraId="72C467E8"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The growing demand for online grocery shopping presents an opportunity for Ocado to further enhance and expand its knowledge management system (CNBC, 2020). By continuously investing in technological advancements and expanding its partnerships, Ocado can position itself at the forefront </w:t>
      </w:r>
      <w:r w:rsidRPr="00953055">
        <w:rPr>
          <w:rFonts w:ascii="Times New Roman" w:hAnsi="Times New Roman" w:cs="Times New Roman"/>
          <w:lang w:val="en-GB"/>
        </w:rPr>
        <w:lastRenderedPageBreak/>
        <w:t>of the e-commerce grocery sector</w:t>
      </w:r>
      <w:r>
        <w:rPr>
          <w:rFonts w:ascii="Times New Roman" w:hAnsi="Times New Roman" w:cs="Times New Roman"/>
          <w:lang w:val="en-GB"/>
        </w:rPr>
        <w:t xml:space="preserve"> (</w:t>
      </w:r>
      <w:proofErr w:type="spellStart"/>
      <w:r w:rsidRPr="00DE27E6">
        <w:rPr>
          <w:rFonts w:ascii="Times New Roman" w:hAnsi="Times New Roman" w:cs="Times New Roman"/>
          <w:lang w:val="en-GB"/>
        </w:rPr>
        <w:t>Iddenden</w:t>
      </w:r>
      <w:proofErr w:type="spellEnd"/>
      <w:r>
        <w:rPr>
          <w:rFonts w:ascii="Times New Roman" w:hAnsi="Times New Roman" w:cs="Times New Roman"/>
          <w:lang w:val="en-GB"/>
        </w:rPr>
        <w:t>, 2022)</w:t>
      </w:r>
      <w:r w:rsidRPr="00953055">
        <w:rPr>
          <w:rFonts w:ascii="Times New Roman" w:hAnsi="Times New Roman" w:cs="Times New Roman"/>
          <w:lang w:val="en-GB"/>
        </w:rPr>
        <w:t>.</w:t>
      </w:r>
      <w:r>
        <w:rPr>
          <w:rFonts w:ascii="Times New Roman" w:hAnsi="Times New Roman" w:cs="Times New Roman"/>
          <w:lang w:val="en-GB"/>
        </w:rPr>
        <w:t xml:space="preserve"> Also, the company should  consider expanding its operations globally with more grocery retailers to offer its advanced technology solutions.</w:t>
      </w:r>
    </w:p>
    <w:p w14:paraId="73D31E8C"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Deliveroo has opportunities to expand its services and enter new markets. For instance, the company has explored partnerships with grocery stores to offer on-demand grocery deliveries, diversifying its revenue streams. Leveraging customer data and analytics to personalize the user experience and provide targeted promotions is another opportunity for Deliveroo to enhance its knowledge management system.</w:t>
      </w:r>
      <w:r>
        <w:rPr>
          <w:rFonts w:ascii="Times New Roman" w:hAnsi="Times New Roman" w:cs="Times New Roman"/>
          <w:lang w:val="en-GB"/>
        </w:rPr>
        <w:t xml:space="preserve"> The company can consider expansion of its services to new markets and collaborate with more restaurants to increase customer base.</w:t>
      </w:r>
    </w:p>
    <w:p w14:paraId="0547D706"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Threats</w:t>
      </w:r>
    </w:p>
    <w:p w14:paraId="3010C5E4"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Ocado faces threats such as increasing competition from both traditional retailers entering the online space and other online grocery delivery services. </w:t>
      </w:r>
      <w:r>
        <w:rPr>
          <w:rFonts w:ascii="Times New Roman" w:hAnsi="Times New Roman" w:cs="Times New Roman"/>
          <w:lang w:val="en-GB"/>
        </w:rPr>
        <w:t xml:space="preserve">According to </w:t>
      </w:r>
      <w:r w:rsidRPr="00DB0A7A">
        <w:rPr>
          <w:rFonts w:ascii="Times New Roman" w:hAnsi="Times New Roman" w:cs="Times New Roman"/>
        </w:rPr>
        <w:t>Alonso</w:t>
      </w:r>
      <w:r>
        <w:rPr>
          <w:rFonts w:ascii="Times New Roman" w:hAnsi="Times New Roman" w:cs="Times New Roman"/>
        </w:rPr>
        <w:t xml:space="preserve"> (2023), </w:t>
      </w:r>
      <w:r>
        <w:rPr>
          <w:rFonts w:ascii="Times New Roman" w:hAnsi="Times New Roman" w:cs="Times New Roman"/>
          <w:lang w:val="en-GB"/>
        </w:rPr>
        <w:t>t</w:t>
      </w:r>
      <w:r w:rsidRPr="00DB0A7A">
        <w:rPr>
          <w:rFonts w:ascii="Times New Roman" w:hAnsi="Times New Roman" w:cs="Times New Roman"/>
          <w:lang w:val="en-GB"/>
        </w:rPr>
        <w:t>he</w:t>
      </w:r>
      <w:r w:rsidRPr="00953055">
        <w:rPr>
          <w:rFonts w:ascii="Times New Roman" w:hAnsi="Times New Roman" w:cs="Times New Roman"/>
          <w:lang w:val="en-GB"/>
        </w:rPr>
        <w:t xml:space="preserve"> competitive landscape requires Ocado to continuously innovate and differentiate its knowledge management system to stay ahead in the </w:t>
      </w:r>
      <w:r>
        <w:rPr>
          <w:rFonts w:ascii="Times New Roman" w:hAnsi="Times New Roman" w:cs="Times New Roman"/>
          <w:lang w:val="en-GB"/>
        </w:rPr>
        <w:t xml:space="preserve">Waitrose </w:t>
      </w:r>
      <w:r w:rsidRPr="00953055">
        <w:rPr>
          <w:rFonts w:ascii="Times New Roman" w:hAnsi="Times New Roman" w:cs="Times New Roman"/>
          <w:lang w:val="en-GB"/>
        </w:rPr>
        <w:t>market.</w:t>
      </w:r>
    </w:p>
    <w:p w14:paraId="0E8484F6" w14:textId="77777777" w:rsidR="00DF57E0" w:rsidRDefault="00DF57E0" w:rsidP="00DF57E0">
      <w:pPr>
        <w:spacing w:line="360" w:lineRule="auto"/>
        <w:rPr>
          <w:rFonts w:ascii="Times New Roman" w:hAnsi="Times New Roman" w:cs="Times New Roman"/>
          <w:lang w:val="en-GB"/>
        </w:rPr>
      </w:pPr>
      <w:r>
        <w:rPr>
          <w:rFonts w:ascii="Times New Roman" w:hAnsi="Times New Roman" w:cs="Times New Roman"/>
          <w:lang w:val="en-GB"/>
        </w:rPr>
        <w:t xml:space="preserve">According to a report by </w:t>
      </w:r>
      <w:r w:rsidRPr="009B14AD">
        <w:rPr>
          <w:rFonts w:ascii="Times New Roman" w:hAnsi="Times New Roman" w:cs="Times New Roman"/>
          <w:lang w:val="en-GB"/>
        </w:rPr>
        <w:t>Research and Markets</w:t>
      </w:r>
      <w:r>
        <w:rPr>
          <w:rFonts w:ascii="Times New Roman" w:hAnsi="Times New Roman" w:cs="Times New Roman"/>
          <w:lang w:val="en-GB"/>
        </w:rPr>
        <w:t xml:space="preserve"> (2023), </w:t>
      </w:r>
      <w:r w:rsidRPr="00953055">
        <w:rPr>
          <w:rFonts w:ascii="Times New Roman" w:hAnsi="Times New Roman" w:cs="Times New Roman"/>
          <w:lang w:val="en-GB"/>
        </w:rPr>
        <w:t>Deliveroo operates in a highly competitive market with numerous food delivery platforms</w:t>
      </w:r>
      <w:r>
        <w:rPr>
          <w:rFonts w:ascii="Times New Roman" w:hAnsi="Times New Roman" w:cs="Times New Roman"/>
          <w:lang w:val="en-GB"/>
        </w:rPr>
        <w:t xml:space="preserve"> such as Uber Eats, </w:t>
      </w:r>
      <w:proofErr w:type="spellStart"/>
      <w:r w:rsidRPr="009B14AD">
        <w:rPr>
          <w:rFonts w:ascii="Times New Roman" w:hAnsi="Times New Roman" w:cs="Times New Roman"/>
          <w:lang w:val="en-GB"/>
        </w:rPr>
        <w:t>DoorDash</w:t>
      </w:r>
      <w:proofErr w:type="spellEnd"/>
      <w:r>
        <w:rPr>
          <w:rFonts w:ascii="Times New Roman" w:hAnsi="Times New Roman" w:cs="Times New Roman"/>
          <w:lang w:val="en-GB"/>
        </w:rPr>
        <w:t xml:space="preserve">, </w:t>
      </w:r>
      <w:proofErr w:type="spellStart"/>
      <w:r w:rsidRPr="009B14AD">
        <w:rPr>
          <w:rFonts w:ascii="Times New Roman" w:hAnsi="Times New Roman" w:cs="Times New Roman"/>
          <w:lang w:val="en-GB"/>
        </w:rPr>
        <w:t>Swiggy</w:t>
      </w:r>
      <w:proofErr w:type="spellEnd"/>
      <w:r>
        <w:rPr>
          <w:rFonts w:ascii="Times New Roman" w:hAnsi="Times New Roman" w:cs="Times New Roman"/>
          <w:lang w:val="en-GB"/>
        </w:rPr>
        <w:t>, Zomato</w:t>
      </w:r>
      <w:r w:rsidRPr="00953055">
        <w:rPr>
          <w:rFonts w:ascii="Times New Roman" w:hAnsi="Times New Roman" w:cs="Times New Roman"/>
          <w:lang w:val="en-GB"/>
        </w:rPr>
        <w:t xml:space="preserve"> rivalling for market share. The intense competition poses a threat to Deliveroo's market position and emphasizes the need to differentiate itself and maintain customer loyalty</w:t>
      </w:r>
      <w:r>
        <w:rPr>
          <w:rFonts w:ascii="Times New Roman" w:hAnsi="Times New Roman" w:cs="Times New Roman"/>
          <w:lang w:val="en-GB"/>
        </w:rPr>
        <w:t xml:space="preserve"> (</w:t>
      </w:r>
      <w:proofErr w:type="spellStart"/>
      <w:r w:rsidRPr="00412D8A">
        <w:rPr>
          <w:rFonts w:ascii="Times New Roman" w:hAnsi="Times New Roman" w:cs="Times New Roman"/>
          <w:lang w:val="en-GB"/>
        </w:rPr>
        <w:t>Chablani</w:t>
      </w:r>
      <w:proofErr w:type="spellEnd"/>
      <w:r>
        <w:rPr>
          <w:rFonts w:ascii="Times New Roman" w:hAnsi="Times New Roman" w:cs="Times New Roman"/>
          <w:lang w:val="en-GB"/>
        </w:rPr>
        <w:t>, 2021).</w:t>
      </w:r>
    </w:p>
    <w:bookmarkEnd w:id="1"/>
    <w:p w14:paraId="0CED8FA3" w14:textId="77777777" w:rsidR="00DF57E0" w:rsidRDefault="00DF57E0" w:rsidP="00DF57E0">
      <w:pPr>
        <w:spacing w:line="360" w:lineRule="auto"/>
        <w:jc w:val="center"/>
        <w:rPr>
          <w:rFonts w:ascii="Times New Roman" w:hAnsi="Times New Roman" w:cs="Times New Roman"/>
          <w:lang w:val="en-GB"/>
        </w:rPr>
      </w:pPr>
      <w:r>
        <w:rPr>
          <w:noProof/>
        </w:rPr>
        <w:drawing>
          <wp:inline distT="0" distB="0" distL="0" distR="0" wp14:anchorId="3A67FF04" wp14:editId="42AF0ECD">
            <wp:extent cx="5077101" cy="2527300"/>
            <wp:effectExtent l="0" t="0" r="9525" b="6350"/>
            <wp:docPr id="1648669392" name="Picture 1" descr="A picture containing drawing, diagram, origami,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69392" name="Picture 1" descr="A picture containing drawing, diagram, origami, de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94811" cy="2536116"/>
                    </a:xfrm>
                    <a:prstGeom prst="rect">
                      <a:avLst/>
                    </a:prstGeom>
                    <a:noFill/>
                    <a:ln>
                      <a:noFill/>
                    </a:ln>
                  </pic:spPr>
                </pic:pic>
              </a:graphicData>
            </a:graphic>
          </wp:inline>
        </w:drawing>
      </w:r>
    </w:p>
    <w:p w14:paraId="10AC1185" w14:textId="77777777" w:rsidR="00DF57E0" w:rsidRDefault="00DF57E0" w:rsidP="00DF57E0">
      <w:pPr>
        <w:spacing w:line="360" w:lineRule="auto"/>
        <w:jc w:val="center"/>
        <w:rPr>
          <w:rFonts w:ascii="Times New Roman" w:hAnsi="Times New Roman" w:cs="Times New Roman"/>
          <w:lang w:val="en-GB"/>
        </w:rPr>
      </w:pPr>
      <w:r>
        <w:rPr>
          <w:rFonts w:ascii="Times New Roman" w:hAnsi="Times New Roman" w:cs="Times New Roman"/>
          <w:lang w:val="en-GB"/>
        </w:rPr>
        <w:t xml:space="preserve">Figure 1: </w:t>
      </w:r>
      <w:r w:rsidRPr="00412D8A">
        <w:rPr>
          <w:rFonts w:ascii="Times New Roman" w:hAnsi="Times New Roman" w:cs="Times New Roman"/>
          <w:lang w:val="en-GB"/>
        </w:rPr>
        <w:t>Bargaining power &amp; market share of online food delivery — UK representative</w:t>
      </w:r>
    </w:p>
    <w:p w14:paraId="3428E2B9" w14:textId="77777777" w:rsidR="00DF57E0" w:rsidRPr="00953055" w:rsidRDefault="00DF57E0" w:rsidP="00DF57E0">
      <w:pPr>
        <w:spacing w:line="360" w:lineRule="auto"/>
        <w:jc w:val="center"/>
        <w:rPr>
          <w:rFonts w:ascii="Times New Roman" w:hAnsi="Times New Roman" w:cs="Times New Roman"/>
          <w:lang w:val="en-GB"/>
        </w:rPr>
      </w:pPr>
      <w:r>
        <w:rPr>
          <w:rFonts w:ascii="Times New Roman" w:hAnsi="Times New Roman" w:cs="Times New Roman"/>
          <w:lang w:val="en-GB"/>
        </w:rPr>
        <w:t xml:space="preserve">(Source: </w:t>
      </w:r>
      <w:r w:rsidRPr="00412D8A">
        <w:rPr>
          <w:rFonts w:ascii="Times New Roman" w:hAnsi="Times New Roman" w:cs="Times New Roman"/>
          <w:lang w:val="en-GB"/>
        </w:rPr>
        <w:t>https://jitenchablani.medium.com/should-you-invest-in-deliveroo-7cabc5dd43f</w:t>
      </w:r>
      <w:r>
        <w:rPr>
          <w:rFonts w:ascii="Times New Roman" w:hAnsi="Times New Roman" w:cs="Times New Roman"/>
          <w:lang w:val="en-GB"/>
        </w:rPr>
        <w:t>)</w:t>
      </w:r>
    </w:p>
    <w:p w14:paraId="1F8EB105" w14:textId="77777777" w:rsidR="00DF57E0" w:rsidRPr="00953055" w:rsidRDefault="00DF57E0" w:rsidP="00DF57E0">
      <w:pPr>
        <w:pStyle w:val="Heading3"/>
        <w:spacing w:line="360" w:lineRule="auto"/>
        <w:rPr>
          <w:rFonts w:ascii="Times New Roman" w:hAnsi="Times New Roman" w:cs="Times New Roman"/>
          <w:b/>
          <w:bCs/>
          <w:sz w:val="22"/>
          <w:szCs w:val="22"/>
          <w:lang w:val="en-GB"/>
        </w:rPr>
      </w:pPr>
      <w:bookmarkStart w:id="5" w:name="_Toc139026386"/>
      <w:r w:rsidRPr="00953055">
        <w:rPr>
          <w:rFonts w:ascii="Times New Roman" w:hAnsi="Times New Roman" w:cs="Times New Roman"/>
          <w:b/>
          <w:bCs/>
          <w:sz w:val="22"/>
          <w:szCs w:val="22"/>
          <w:lang w:val="en-GB"/>
        </w:rPr>
        <w:t>Similarities/differences seen in the organizations.</w:t>
      </w:r>
      <w:bookmarkEnd w:id="5"/>
    </w:p>
    <w:p w14:paraId="4029D02D"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Similarities</w:t>
      </w:r>
    </w:p>
    <w:p w14:paraId="1F243381"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lastRenderedPageBreak/>
        <w:t>Both Ocado and Deliveroo heavily rely on technology integration within their knowledge management systems. They leverage advanced technology and automation to streamline operations and enhance efficiency.</w:t>
      </w:r>
    </w:p>
    <w:p w14:paraId="4AD89795" w14:textId="77777777" w:rsidR="00DF57E0"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Both organizations prioritize providing a seamless customer experience. They utilize their knowledge management systems to optimize processes and ensure timely deliveries, catering to the evolving demands of their respective markets.</w:t>
      </w:r>
    </w:p>
    <w:p w14:paraId="723C000C" w14:textId="77777777" w:rsidR="00DF57E0" w:rsidRDefault="00DF57E0" w:rsidP="00DF57E0">
      <w:pPr>
        <w:spacing w:line="360" w:lineRule="auto"/>
        <w:rPr>
          <w:rFonts w:ascii="Times New Roman" w:hAnsi="Times New Roman" w:cs="Times New Roman"/>
          <w:lang w:val="en-GB"/>
        </w:rPr>
      </w:pPr>
      <w:r w:rsidRPr="00093563">
        <w:rPr>
          <w:rFonts w:ascii="Times New Roman" w:hAnsi="Times New Roman" w:cs="Times New Roman"/>
          <w:lang w:val="en-GB"/>
        </w:rPr>
        <w:t>While their core services differ, both companies have expanded their offerings to include grocery delivery. Ocado, primarily an online grocery retailer, offers a wide assortment of grocery items. Deliveroo, known for restaurant meal delivery, has added groceries to its platform, either partnering with incumbent grocers or offering white-label partnerships</w:t>
      </w:r>
      <w:r>
        <w:rPr>
          <w:rFonts w:ascii="Times New Roman" w:hAnsi="Times New Roman" w:cs="Times New Roman"/>
          <w:lang w:val="en-GB"/>
        </w:rPr>
        <w:t xml:space="preserve"> (</w:t>
      </w:r>
      <w:r w:rsidRPr="00093563">
        <w:rPr>
          <w:rFonts w:ascii="Times New Roman" w:hAnsi="Times New Roman" w:cs="Times New Roman"/>
          <w:lang w:val="en-GB"/>
        </w:rPr>
        <w:t>Leonards</w:t>
      </w:r>
      <w:r>
        <w:rPr>
          <w:rFonts w:ascii="Times New Roman" w:hAnsi="Times New Roman" w:cs="Times New Roman"/>
          <w:lang w:val="en-GB"/>
        </w:rPr>
        <w:t>, 2023).</w:t>
      </w:r>
    </w:p>
    <w:p w14:paraId="02DAD329" w14:textId="77777777" w:rsidR="00DF57E0" w:rsidRPr="00953055" w:rsidRDefault="00DF57E0" w:rsidP="00DF57E0">
      <w:pPr>
        <w:spacing w:line="360" w:lineRule="auto"/>
        <w:rPr>
          <w:rFonts w:ascii="Times New Roman" w:hAnsi="Times New Roman" w:cs="Times New Roman"/>
          <w:lang w:val="en-GB"/>
        </w:rPr>
      </w:pPr>
      <w:r w:rsidRPr="00093563">
        <w:rPr>
          <w:rFonts w:ascii="Times New Roman" w:hAnsi="Times New Roman" w:cs="Times New Roman"/>
          <w:lang w:val="en-GB"/>
        </w:rPr>
        <w:t>Ocado and Deliveroo offer mobile applications for customers to place orders, track deliveries, and manage their accounts. The mobile apps provide real-time updates, personalized recommendations, and convenient features for a user-friendly experience</w:t>
      </w:r>
      <w:r>
        <w:rPr>
          <w:rFonts w:ascii="Times New Roman" w:hAnsi="Times New Roman" w:cs="Times New Roman"/>
          <w:lang w:val="en-GB"/>
        </w:rPr>
        <w:t xml:space="preserve"> (Figure 4 and Figure 5).</w:t>
      </w:r>
    </w:p>
    <w:p w14:paraId="1FE376AE" w14:textId="77777777" w:rsidR="00DF57E0" w:rsidRPr="00953055" w:rsidRDefault="00DF57E0" w:rsidP="00DF57E0">
      <w:pPr>
        <w:spacing w:line="360" w:lineRule="auto"/>
        <w:rPr>
          <w:rFonts w:ascii="Times New Roman" w:hAnsi="Times New Roman" w:cs="Times New Roman"/>
          <w:b/>
          <w:bCs/>
          <w:lang w:val="en-GB"/>
        </w:rPr>
      </w:pPr>
      <w:r w:rsidRPr="00953055">
        <w:rPr>
          <w:rFonts w:ascii="Times New Roman" w:hAnsi="Times New Roman" w:cs="Times New Roman"/>
          <w:b/>
          <w:bCs/>
          <w:lang w:val="en-GB"/>
        </w:rPr>
        <w:t>Differences</w:t>
      </w:r>
    </w:p>
    <w:p w14:paraId="744CC02F" w14:textId="77777777" w:rsidR="00DF57E0" w:rsidRPr="00953055" w:rsidRDefault="00DF57E0" w:rsidP="00DF57E0">
      <w:pPr>
        <w:spacing w:line="360" w:lineRule="auto"/>
        <w:rPr>
          <w:rFonts w:ascii="Times New Roman" w:hAnsi="Times New Roman" w:cs="Times New Roman"/>
          <w:lang w:val="en-GB"/>
        </w:rPr>
      </w:pPr>
      <w:r w:rsidRPr="00660243">
        <w:rPr>
          <w:rFonts w:ascii="Times New Roman" w:hAnsi="Times New Roman" w:cs="Times New Roman"/>
          <w:lang w:val="en-GB"/>
        </w:rPr>
        <w:t>The scope of Ocado can be described as a full basket offering, similar to supermarkets. The company aims to provide a comprehensive range of products and services to customers</w:t>
      </w:r>
      <w:r w:rsidRPr="00953055">
        <w:rPr>
          <w:rFonts w:ascii="Times New Roman" w:hAnsi="Times New Roman" w:cs="Times New Roman"/>
          <w:lang w:val="en-GB"/>
        </w:rPr>
        <w:t xml:space="preserve">. </w:t>
      </w:r>
      <w:r w:rsidRPr="00660243">
        <w:rPr>
          <w:rFonts w:ascii="Times New Roman" w:hAnsi="Times New Roman" w:cs="Times New Roman"/>
          <w:lang w:val="en-GB"/>
        </w:rPr>
        <w:t>Ocado focuses on providing fast delivery services to customers. They strive to deliver orders within a few hours of the purchase, allowing customers to receive their groceries or other items on the same day</w:t>
      </w:r>
      <w:r>
        <w:rPr>
          <w:rFonts w:ascii="Times New Roman" w:hAnsi="Times New Roman" w:cs="Times New Roman"/>
          <w:lang w:val="en-GB"/>
        </w:rPr>
        <w:t xml:space="preserve"> </w:t>
      </w:r>
      <w:r w:rsidRPr="00660243">
        <w:rPr>
          <w:rFonts w:ascii="Times New Roman" w:hAnsi="Times New Roman" w:cs="Times New Roman"/>
          <w:lang w:val="en-GB"/>
        </w:rPr>
        <w:t xml:space="preserve">(McKinsey, 2022). </w:t>
      </w:r>
      <w:r w:rsidRPr="00953055">
        <w:rPr>
          <w:rFonts w:ascii="Times New Roman" w:hAnsi="Times New Roman" w:cs="Times New Roman"/>
          <w:lang w:val="en-GB"/>
        </w:rPr>
        <w:t>On the other hand, Deliveroo operates in the food delivery market, connecting customers with various local restaurants and eateries.</w:t>
      </w:r>
      <w:r>
        <w:rPr>
          <w:rFonts w:ascii="Times New Roman" w:hAnsi="Times New Roman" w:cs="Times New Roman"/>
          <w:lang w:val="en-GB"/>
        </w:rPr>
        <w:t xml:space="preserve"> </w:t>
      </w:r>
      <w:r w:rsidRPr="00660243">
        <w:rPr>
          <w:rFonts w:ascii="Times New Roman" w:hAnsi="Times New Roman" w:cs="Times New Roman"/>
          <w:lang w:val="en-GB"/>
        </w:rPr>
        <w:t>In response to the growing demand for grocery delivery services, Deliveroo has expanded its offerings to include groceries. The platform now allows customers to order grocery items from select partner stores and have them delivered alongside their restaurant orders. This expansion into the grocery sector enables Deliveroo to provide a more comprehensive service to its customers, catering to their needs for both prepared meals and essential grocery items</w:t>
      </w:r>
      <w:r>
        <w:rPr>
          <w:rFonts w:ascii="Times New Roman" w:hAnsi="Times New Roman" w:cs="Times New Roman"/>
          <w:lang w:val="en-GB"/>
        </w:rPr>
        <w:t xml:space="preserve"> </w:t>
      </w:r>
      <w:r w:rsidRPr="00660243">
        <w:rPr>
          <w:rFonts w:ascii="Times New Roman" w:hAnsi="Times New Roman" w:cs="Times New Roman"/>
          <w:lang w:val="en-GB"/>
        </w:rPr>
        <w:t>(McKinsey, 2022).</w:t>
      </w:r>
    </w:p>
    <w:p w14:paraId="3F75CD26"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Ocado operates as an online grocery retailer, whereas Deliveroo functions as a food delivery platform. Deliveroo's knowledge management system is </w:t>
      </w:r>
      <w:proofErr w:type="spellStart"/>
      <w:r w:rsidRPr="00953055">
        <w:rPr>
          <w:rFonts w:ascii="Times New Roman" w:hAnsi="Times New Roman" w:cs="Times New Roman"/>
          <w:lang w:val="en-GB"/>
        </w:rPr>
        <w:t>centered</w:t>
      </w:r>
      <w:proofErr w:type="spellEnd"/>
      <w:r w:rsidRPr="00953055">
        <w:rPr>
          <w:rFonts w:ascii="Times New Roman" w:hAnsi="Times New Roman" w:cs="Times New Roman"/>
          <w:lang w:val="en-GB"/>
        </w:rPr>
        <w:t xml:space="preserve"> around logistics optimization for efficient food delivery, while Ocado's system encompasses a broader range of activities, including inventory management and </w:t>
      </w:r>
      <w:proofErr w:type="spellStart"/>
      <w:r w:rsidRPr="00953055">
        <w:rPr>
          <w:rFonts w:ascii="Times New Roman" w:hAnsi="Times New Roman" w:cs="Times New Roman"/>
          <w:lang w:val="en-GB"/>
        </w:rPr>
        <w:t>fulfillment</w:t>
      </w:r>
      <w:proofErr w:type="spellEnd"/>
      <w:r w:rsidRPr="00953055">
        <w:rPr>
          <w:rFonts w:ascii="Times New Roman" w:hAnsi="Times New Roman" w:cs="Times New Roman"/>
          <w:lang w:val="en-GB"/>
        </w:rPr>
        <w:t>.</w:t>
      </w:r>
    </w:p>
    <w:p w14:paraId="254C113C" w14:textId="77777777" w:rsidR="00DF57E0"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Deliveroo operates under a gig economy model, where delivery riders are classified as independent contractors. In contrast, Ocado's workforce structure is more traditional, consisting of employees who manage various aspects of online grocery operations.</w:t>
      </w:r>
    </w:p>
    <w:p w14:paraId="723DE9E2" w14:textId="77777777" w:rsidR="00DF57E0" w:rsidRPr="00953055" w:rsidRDefault="00DF57E0" w:rsidP="00DF57E0">
      <w:pPr>
        <w:spacing w:line="360" w:lineRule="auto"/>
        <w:rPr>
          <w:rFonts w:ascii="Times New Roman" w:hAnsi="Times New Roman" w:cs="Times New Roman"/>
          <w:lang w:val="en-GB"/>
        </w:rPr>
      </w:pPr>
    </w:p>
    <w:p w14:paraId="4C42810E" w14:textId="77777777" w:rsidR="00DF57E0" w:rsidRPr="00953055" w:rsidRDefault="00DF57E0" w:rsidP="00DF57E0">
      <w:pPr>
        <w:spacing w:line="360" w:lineRule="auto"/>
        <w:rPr>
          <w:rFonts w:ascii="Times New Roman" w:hAnsi="Times New Roman" w:cs="Times New Roman"/>
          <w:lang w:val="en-GB"/>
        </w:rPr>
      </w:pPr>
    </w:p>
    <w:p w14:paraId="2E5DDCF7" w14:textId="77777777" w:rsidR="00DF57E0" w:rsidRPr="00953055" w:rsidRDefault="00DF57E0" w:rsidP="00DF57E0">
      <w:pPr>
        <w:spacing w:line="360" w:lineRule="auto"/>
        <w:rPr>
          <w:rFonts w:ascii="Times New Roman" w:hAnsi="Times New Roman" w:cs="Times New Roman"/>
          <w:lang w:val="en-GB"/>
        </w:rPr>
      </w:pPr>
    </w:p>
    <w:p w14:paraId="61F2B244" w14:textId="77777777" w:rsidR="00DF57E0" w:rsidRPr="00953055" w:rsidRDefault="00DF57E0" w:rsidP="00DF57E0">
      <w:pPr>
        <w:spacing w:line="360" w:lineRule="auto"/>
        <w:rPr>
          <w:rFonts w:ascii="Times New Roman" w:hAnsi="Times New Roman" w:cs="Times New Roman"/>
          <w:lang w:val="en-GB"/>
        </w:rPr>
      </w:pPr>
    </w:p>
    <w:p w14:paraId="36ADBFEF" w14:textId="77777777" w:rsidR="00DF57E0" w:rsidRPr="00953055" w:rsidRDefault="00DF57E0" w:rsidP="00DF57E0">
      <w:pPr>
        <w:spacing w:line="360" w:lineRule="auto"/>
        <w:rPr>
          <w:rFonts w:ascii="Times New Roman" w:hAnsi="Times New Roman" w:cs="Times New Roman"/>
          <w:lang w:val="en-GB"/>
        </w:rPr>
      </w:pPr>
    </w:p>
    <w:p w14:paraId="42A8F683" w14:textId="77777777" w:rsidR="00DF57E0" w:rsidRPr="00953055" w:rsidRDefault="00DF57E0" w:rsidP="00DF57E0">
      <w:pPr>
        <w:spacing w:line="360" w:lineRule="auto"/>
        <w:rPr>
          <w:rFonts w:ascii="Times New Roman" w:hAnsi="Times New Roman" w:cs="Times New Roman"/>
          <w:lang w:val="en-GB"/>
        </w:rPr>
      </w:pPr>
    </w:p>
    <w:p w14:paraId="6705CC64" w14:textId="77777777" w:rsidR="00DF57E0" w:rsidRPr="00953055" w:rsidRDefault="00DF57E0" w:rsidP="00DF57E0">
      <w:pPr>
        <w:pStyle w:val="Heading2"/>
        <w:spacing w:line="360" w:lineRule="auto"/>
        <w:rPr>
          <w:rFonts w:ascii="Times New Roman" w:hAnsi="Times New Roman" w:cs="Times New Roman"/>
          <w:b/>
          <w:bCs/>
          <w:sz w:val="22"/>
          <w:szCs w:val="22"/>
          <w:lang w:val="en-GB"/>
        </w:rPr>
      </w:pPr>
      <w:bookmarkStart w:id="6" w:name="_Toc139026387"/>
      <w:r w:rsidRPr="00953055">
        <w:rPr>
          <w:rFonts w:ascii="Times New Roman" w:hAnsi="Times New Roman" w:cs="Times New Roman"/>
          <w:b/>
          <w:bCs/>
          <w:sz w:val="22"/>
          <w:szCs w:val="22"/>
          <w:lang w:val="en-GB"/>
        </w:rPr>
        <w:t>Critical Evaluation of Knowledge Management Systems</w:t>
      </w:r>
      <w:bookmarkEnd w:id="6"/>
    </w:p>
    <w:p w14:paraId="647EF922"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Both Ocado and Deliveroo have implemented knowledge management systems to enhance their operations and gain a competitive edge. However, a critical evaluation of their systems reveals certain strengths and areas for improvement.</w:t>
      </w:r>
    </w:p>
    <w:p w14:paraId="76288143"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Ocado's knowledge management system demonstrates significant strengths. The integration of </w:t>
      </w:r>
      <w:r>
        <w:rPr>
          <w:rFonts w:ascii="Times New Roman" w:hAnsi="Times New Roman" w:cs="Times New Roman"/>
          <w:lang w:val="en-GB"/>
        </w:rPr>
        <w:t>digitalization</w:t>
      </w:r>
      <w:r w:rsidRPr="00953055">
        <w:rPr>
          <w:rFonts w:ascii="Times New Roman" w:hAnsi="Times New Roman" w:cs="Times New Roman"/>
          <w:lang w:val="en-GB"/>
        </w:rPr>
        <w:t xml:space="preserve"> and automation allows for efficient inventory management, order processing, and </w:t>
      </w:r>
      <w:proofErr w:type="spellStart"/>
      <w:r w:rsidRPr="00953055">
        <w:rPr>
          <w:rFonts w:ascii="Times New Roman" w:hAnsi="Times New Roman" w:cs="Times New Roman"/>
          <w:lang w:val="en-GB"/>
        </w:rPr>
        <w:t>fulfillment</w:t>
      </w:r>
      <w:proofErr w:type="spellEnd"/>
      <w:r>
        <w:rPr>
          <w:rFonts w:ascii="Times New Roman" w:hAnsi="Times New Roman" w:cs="Times New Roman"/>
          <w:lang w:val="en-GB"/>
        </w:rPr>
        <w:t xml:space="preserve"> </w:t>
      </w:r>
      <w:r w:rsidRPr="0019695F">
        <w:rPr>
          <w:rFonts w:ascii="Times New Roman" w:hAnsi="Times New Roman" w:cs="Times New Roman"/>
          <w:lang w:val="en-GB"/>
        </w:rPr>
        <w:t>(Lee et al., 2017)</w:t>
      </w:r>
      <w:r w:rsidRPr="00953055">
        <w:rPr>
          <w:rFonts w:ascii="Times New Roman" w:hAnsi="Times New Roman" w:cs="Times New Roman"/>
          <w:lang w:val="en-GB"/>
        </w:rPr>
        <w:t>. The strategic partnerships formed by Ocado to license its technology</w:t>
      </w:r>
      <w:r>
        <w:rPr>
          <w:rFonts w:ascii="Times New Roman" w:hAnsi="Times New Roman" w:cs="Times New Roman"/>
          <w:lang w:val="en-GB"/>
        </w:rPr>
        <w:t xml:space="preserve"> </w:t>
      </w:r>
      <w:r w:rsidRPr="005265E0">
        <w:rPr>
          <w:rFonts w:ascii="Times New Roman" w:hAnsi="Times New Roman" w:cs="Times New Roman"/>
          <w:lang w:val="en-GB"/>
        </w:rPr>
        <w:t>Ocado Smart</w:t>
      </w:r>
      <w:r>
        <w:rPr>
          <w:rFonts w:ascii="Times New Roman" w:hAnsi="Times New Roman" w:cs="Times New Roman"/>
          <w:lang w:val="en-GB"/>
        </w:rPr>
        <w:t xml:space="preserve"> </w:t>
      </w:r>
      <w:r w:rsidRPr="005265E0">
        <w:rPr>
          <w:rFonts w:ascii="Times New Roman" w:hAnsi="Times New Roman" w:cs="Times New Roman"/>
          <w:lang w:val="en-GB"/>
        </w:rPr>
        <w:t>Platform (‘OSP’)</w:t>
      </w:r>
      <w:r w:rsidRPr="00953055">
        <w:rPr>
          <w:rFonts w:ascii="Times New Roman" w:hAnsi="Times New Roman" w:cs="Times New Roman"/>
          <w:lang w:val="en-GB"/>
        </w:rPr>
        <w:t xml:space="preserve"> to other grocery retailers have contributed to the expansion and development of its knowledge management system</w:t>
      </w:r>
      <w:r>
        <w:rPr>
          <w:rFonts w:ascii="Times New Roman" w:hAnsi="Times New Roman" w:cs="Times New Roman"/>
          <w:lang w:val="en-GB"/>
        </w:rPr>
        <w:t xml:space="preserve"> (Ocado Group Plc, 2022) </w:t>
      </w:r>
      <w:r w:rsidRPr="00953055">
        <w:rPr>
          <w:rFonts w:ascii="Times New Roman" w:hAnsi="Times New Roman" w:cs="Times New Roman"/>
          <w:lang w:val="en-GB"/>
        </w:rPr>
        <w:t>. However, there may be potential weaknesses associated with the heavy reliance on technology. Any disruptions or malfunctions in the system could have a significant impact on Ocado's operations</w:t>
      </w:r>
      <w:r>
        <w:rPr>
          <w:rFonts w:ascii="Times New Roman" w:hAnsi="Times New Roman" w:cs="Times New Roman"/>
          <w:lang w:val="en-GB"/>
        </w:rPr>
        <w:t xml:space="preserve"> (</w:t>
      </w:r>
      <w:proofErr w:type="spellStart"/>
      <w:r w:rsidRPr="00381FBB">
        <w:rPr>
          <w:rFonts w:ascii="Times New Roman" w:hAnsi="Times New Roman" w:cs="Times New Roman"/>
          <w:lang w:val="en-GB"/>
        </w:rPr>
        <w:t>Herrod</w:t>
      </w:r>
      <w:proofErr w:type="spellEnd"/>
      <w:r>
        <w:rPr>
          <w:rFonts w:ascii="Times New Roman" w:hAnsi="Times New Roman" w:cs="Times New Roman"/>
          <w:lang w:val="en-GB"/>
        </w:rPr>
        <w:t>, 2017)</w:t>
      </w:r>
      <w:r w:rsidRPr="00953055">
        <w:rPr>
          <w:rFonts w:ascii="Times New Roman" w:hAnsi="Times New Roman" w:cs="Times New Roman"/>
          <w:lang w:val="en-GB"/>
        </w:rPr>
        <w:t>. Additionally, while Ocado focuses on delivering a comprehensive range of products, it may face challenges in establishing personal connections with customers compared to traditional brick-and-mortar supermarkets.</w:t>
      </w:r>
    </w:p>
    <w:p w14:paraId="0AF3E779" w14:textId="77777777" w:rsidR="00DF57E0" w:rsidRPr="00953055" w:rsidRDefault="00DF57E0" w:rsidP="00DF57E0">
      <w:pPr>
        <w:spacing w:line="360" w:lineRule="auto"/>
        <w:rPr>
          <w:rFonts w:ascii="Times New Roman" w:hAnsi="Times New Roman" w:cs="Times New Roman"/>
          <w:lang w:val="en-GB"/>
        </w:rPr>
      </w:pPr>
      <w:r>
        <w:rPr>
          <w:rFonts w:ascii="Times New Roman" w:hAnsi="Times New Roman" w:cs="Times New Roman"/>
          <w:lang w:val="en-GB"/>
        </w:rPr>
        <w:t>As stated by a report of AWS, D</w:t>
      </w:r>
      <w:r w:rsidRPr="00953055">
        <w:rPr>
          <w:rFonts w:ascii="Times New Roman" w:hAnsi="Times New Roman" w:cs="Times New Roman"/>
          <w:lang w:val="en-GB"/>
        </w:rPr>
        <w:t>eliveroo's knowledge management system leverages technology and logistics algorithms</w:t>
      </w:r>
      <w:r>
        <w:rPr>
          <w:rFonts w:ascii="Times New Roman" w:hAnsi="Times New Roman" w:cs="Times New Roman"/>
          <w:lang w:val="en-GB"/>
        </w:rPr>
        <w:t xml:space="preserve"> that run on AWS (</w:t>
      </w:r>
      <w:r w:rsidRPr="00E732C5">
        <w:rPr>
          <w:rFonts w:ascii="Times New Roman" w:hAnsi="Times New Roman" w:cs="Times New Roman"/>
          <w:lang w:val="en-GB"/>
        </w:rPr>
        <w:t>Amazon Web Services</w:t>
      </w:r>
      <w:r>
        <w:rPr>
          <w:rFonts w:ascii="Times New Roman" w:hAnsi="Times New Roman" w:cs="Times New Roman"/>
          <w:lang w:val="en-GB"/>
        </w:rPr>
        <w:t>). Its purpose is to optimize</w:t>
      </w:r>
      <w:r w:rsidRPr="00953055">
        <w:rPr>
          <w:rFonts w:ascii="Times New Roman" w:hAnsi="Times New Roman" w:cs="Times New Roman"/>
          <w:lang w:val="en-GB"/>
        </w:rPr>
        <w:t xml:space="preserve"> food delivery operations. The proprietary logistics algorithm enables efficient delivery route planning and timely deliveries. However, the gig economy model employed by Deliveroo, where delivery riders are classified as independent contractors, poses challenges related to worker rights and employment practices</w:t>
      </w:r>
      <w:r>
        <w:rPr>
          <w:rFonts w:ascii="Times New Roman" w:hAnsi="Times New Roman" w:cs="Times New Roman"/>
          <w:lang w:val="en-GB"/>
        </w:rPr>
        <w:t xml:space="preserve"> (Green, 2021)</w:t>
      </w:r>
      <w:r w:rsidRPr="00953055">
        <w:rPr>
          <w:rFonts w:ascii="Times New Roman" w:hAnsi="Times New Roman" w:cs="Times New Roman"/>
          <w:lang w:val="en-GB"/>
        </w:rPr>
        <w:t>. This could impact the overall effectiveness of the knowledge management system and the delivery experience for customers.</w:t>
      </w:r>
    </w:p>
    <w:p w14:paraId="4A03B172" w14:textId="77777777" w:rsidR="00DF57E0" w:rsidRPr="00953055" w:rsidRDefault="00DF57E0" w:rsidP="00DF57E0">
      <w:pPr>
        <w:pStyle w:val="Heading3"/>
        <w:spacing w:line="360" w:lineRule="auto"/>
        <w:rPr>
          <w:rFonts w:ascii="Times New Roman" w:hAnsi="Times New Roman" w:cs="Times New Roman"/>
          <w:b/>
          <w:bCs/>
          <w:sz w:val="22"/>
          <w:szCs w:val="22"/>
          <w:lang w:val="en-GB"/>
        </w:rPr>
      </w:pPr>
      <w:bookmarkStart w:id="7" w:name="_Toc139026388"/>
      <w:r w:rsidRPr="00953055">
        <w:rPr>
          <w:rFonts w:ascii="Times New Roman" w:hAnsi="Times New Roman" w:cs="Times New Roman"/>
          <w:b/>
          <w:bCs/>
          <w:sz w:val="22"/>
          <w:szCs w:val="22"/>
          <w:lang w:val="en-GB"/>
        </w:rPr>
        <w:t>Knowledge Management Value Chain</w:t>
      </w:r>
      <w:bookmarkEnd w:id="7"/>
    </w:p>
    <w:p w14:paraId="0ABB4DDD" w14:textId="77777777" w:rsidR="00DF57E0" w:rsidRDefault="00DF57E0" w:rsidP="00DF57E0">
      <w:pPr>
        <w:spacing w:line="360" w:lineRule="auto"/>
        <w:rPr>
          <w:rFonts w:ascii="Times New Roman" w:hAnsi="Times New Roman" w:cs="Times New Roman"/>
          <w:lang w:val="en-GB"/>
        </w:rPr>
      </w:pPr>
      <w:r>
        <w:rPr>
          <w:rFonts w:ascii="Times New Roman" w:hAnsi="Times New Roman" w:cs="Times New Roman"/>
          <w:lang w:val="en-GB"/>
        </w:rPr>
        <w:t xml:space="preserve">According to </w:t>
      </w:r>
      <w:r w:rsidRPr="00412D8A">
        <w:rPr>
          <w:rFonts w:ascii="Times New Roman" w:hAnsi="Times New Roman" w:cs="Times New Roman"/>
          <w:lang w:val="en-GB"/>
        </w:rPr>
        <w:t>Ermine</w:t>
      </w:r>
      <w:r>
        <w:rPr>
          <w:rFonts w:ascii="Times New Roman" w:hAnsi="Times New Roman" w:cs="Times New Roman"/>
          <w:lang w:val="en-GB"/>
        </w:rPr>
        <w:t xml:space="preserve"> (</w:t>
      </w:r>
      <w:r w:rsidRPr="00412D8A">
        <w:rPr>
          <w:rFonts w:ascii="Times New Roman" w:hAnsi="Times New Roman" w:cs="Times New Roman"/>
          <w:lang w:val="en-GB"/>
        </w:rPr>
        <w:t>2013)</w:t>
      </w:r>
      <w:r>
        <w:rPr>
          <w:rFonts w:ascii="Times New Roman" w:hAnsi="Times New Roman" w:cs="Times New Roman"/>
          <w:lang w:val="en-GB"/>
        </w:rPr>
        <w:t>, t</w:t>
      </w:r>
      <w:r w:rsidRPr="00953055">
        <w:rPr>
          <w:rFonts w:ascii="Times New Roman" w:hAnsi="Times New Roman" w:cs="Times New Roman"/>
          <w:lang w:val="en-GB"/>
        </w:rPr>
        <w:t>he knowledge management value chain provides a framework for understanding the key activities involved in managing organizational knowledge. Both Ocado and Deliveroo engage in various stages of the knowledge management value chain.</w:t>
      </w:r>
    </w:p>
    <w:p w14:paraId="4EA6DCE5" w14:textId="77777777" w:rsidR="00DF57E0" w:rsidRDefault="00DF57E0" w:rsidP="00DF57E0">
      <w:pPr>
        <w:spacing w:line="360" w:lineRule="auto"/>
        <w:jc w:val="center"/>
        <w:rPr>
          <w:rFonts w:ascii="Times New Roman" w:hAnsi="Times New Roman" w:cs="Times New Roman"/>
          <w:lang w:val="en-GB"/>
        </w:rPr>
      </w:pPr>
      <w:r>
        <w:rPr>
          <w:noProof/>
        </w:rPr>
        <w:lastRenderedPageBreak/>
        <w:drawing>
          <wp:inline distT="0" distB="0" distL="0" distR="0" wp14:anchorId="50D799DA" wp14:editId="7A360FB1">
            <wp:extent cx="4773881" cy="3033260"/>
            <wp:effectExtent l="0" t="0" r="8255" b="0"/>
            <wp:docPr id="1380793992" name="Picture 9" descr="Knowledge Value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Knowledge Value Chain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1016" cy="3037794"/>
                    </a:xfrm>
                    <a:prstGeom prst="rect">
                      <a:avLst/>
                    </a:prstGeom>
                    <a:noFill/>
                    <a:ln>
                      <a:noFill/>
                    </a:ln>
                  </pic:spPr>
                </pic:pic>
              </a:graphicData>
            </a:graphic>
          </wp:inline>
        </w:drawing>
      </w:r>
    </w:p>
    <w:p w14:paraId="72750D36" w14:textId="77777777" w:rsidR="00DF57E0" w:rsidRDefault="00DF57E0" w:rsidP="00DF57E0">
      <w:pPr>
        <w:spacing w:line="360" w:lineRule="auto"/>
        <w:jc w:val="center"/>
        <w:rPr>
          <w:rFonts w:ascii="Times New Roman" w:hAnsi="Times New Roman" w:cs="Times New Roman"/>
          <w:lang w:val="en-GB"/>
        </w:rPr>
      </w:pPr>
      <w:r>
        <w:rPr>
          <w:rFonts w:ascii="Times New Roman" w:hAnsi="Times New Roman" w:cs="Times New Roman"/>
          <w:lang w:val="en-GB"/>
        </w:rPr>
        <w:t xml:space="preserve">Figure 2 </w:t>
      </w:r>
      <w:r w:rsidRPr="00275F41">
        <w:rPr>
          <w:rFonts w:ascii="Times New Roman" w:hAnsi="Times New Roman" w:cs="Times New Roman"/>
          <w:lang w:val="en-GB"/>
        </w:rPr>
        <w:t>Knowledge Management Value Chain</w:t>
      </w:r>
    </w:p>
    <w:p w14:paraId="0F88D086" w14:textId="77777777" w:rsidR="00DF57E0" w:rsidRPr="00953055" w:rsidRDefault="00DF57E0" w:rsidP="00DF57E0">
      <w:pPr>
        <w:spacing w:line="360" w:lineRule="auto"/>
        <w:jc w:val="center"/>
        <w:rPr>
          <w:rFonts w:ascii="Times New Roman" w:hAnsi="Times New Roman" w:cs="Times New Roman"/>
          <w:lang w:val="en-GB"/>
        </w:rPr>
      </w:pPr>
      <w:r>
        <w:rPr>
          <w:rFonts w:ascii="Times New Roman" w:hAnsi="Times New Roman" w:cs="Times New Roman"/>
          <w:lang w:val="en-GB"/>
        </w:rPr>
        <w:t xml:space="preserve">(Source: </w:t>
      </w:r>
      <w:r w:rsidRPr="00275F41">
        <w:rPr>
          <w:rFonts w:ascii="Times New Roman" w:hAnsi="Times New Roman" w:cs="Times New Roman"/>
          <w:lang w:val="en-GB"/>
        </w:rPr>
        <w:t>https://www.researchgate.net/figure/Knowledge-Value-Chain_fig1_341980810</w:t>
      </w:r>
      <w:r>
        <w:rPr>
          <w:rFonts w:ascii="Times New Roman" w:hAnsi="Times New Roman" w:cs="Times New Roman"/>
          <w:lang w:val="en-GB"/>
        </w:rPr>
        <w:t>)</w:t>
      </w:r>
    </w:p>
    <w:p w14:paraId="0EB45A8E" w14:textId="77777777" w:rsidR="00DF57E0" w:rsidRPr="00B37FF7" w:rsidRDefault="00DF57E0" w:rsidP="00DF57E0">
      <w:pPr>
        <w:spacing w:line="360" w:lineRule="auto"/>
        <w:rPr>
          <w:rFonts w:ascii="Times New Roman" w:hAnsi="Times New Roman" w:cs="Times New Roman"/>
          <w:b/>
          <w:bCs/>
          <w:lang w:val="en-GB"/>
        </w:rPr>
      </w:pPr>
      <w:r w:rsidRPr="00B37FF7">
        <w:rPr>
          <w:rFonts w:ascii="Times New Roman" w:hAnsi="Times New Roman" w:cs="Times New Roman"/>
          <w:b/>
          <w:bCs/>
          <w:lang w:val="en-GB"/>
        </w:rPr>
        <w:t>Knowledge Acquisition</w:t>
      </w:r>
    </w:p>
    <w:p w14:paraId="3802C411" w14:textId="77777777" w:rsidR="00DF57E0" w:rsidRDefault="00DF57E0" w:rsidP="00DF57E0">
      <w:pPr>
        <w:spacing w:line="360" w:lineRule="auto"/>
        <w:rPr>
          <w:rFonts w:ascii="Times New Roman" w:hAnsi="Times New Roman" w:cs="Times New Roman"/>
          <w:lang w:val="en-GB"/>
        </w:rPr>
      </w:pPr>
      <w:r w:rsidRPr="001E19C5">
        <w:rPr>
          <w:rFonts w:ascii="Times New Roman" w:hAnsi="Times New Roman" w:cs="Times New Roman"/>
          <w:lang w:val="en-GB"/>
        </w:rPr>
        <w:t>Knowledge acquisition refers to the process of obtaining, collecting, and assimilating new knowledge or information. It involves gathering data, facts, experiences, or insights from various sources, such as individuals, documents, databases, or other systems. Knowledge acquisition is essential for individuals and organizations to expand their knowledge base, learn new skills, solve problems, make informed decisions, and improve overall performance</w:t>
      </w:r>
      <w:r w:rsidRPr="001E19C5">
        <w:t xml:space="preserve"> </w:t>
      </w:r>
      <w:r w:rsidRPr="001E19C5">
        <w:rPr>
          <w:rFonts w:ascii="Times New Roman" w:hAnsi="Times New Roman" w:cs="Times New Roman"/>
          <w:lang w:val="en-GB"/>
        </w:rPr>
        <w:t>(</w:t>
      </w:r>
      <w:proofErr w:type="spellStart"/>
      <w:r w:rsidRPr="001E19C5">
        <w:rPr>
          <w:rFonts w:ascii="Times New Roman" w:hAnsi="Times New Roman" w:cs="Times New Roman"/>
          <w:lang w:val="en-GB"/>
        </w:rPr>
        <w:t>Easterby</w:t>
      </w:r>
      <w:proofErr w:type="spellEnd"/>
      <w:r w:rsidRPr="001E19C5">
        <w:rPr>
          <w:rFonts w:ascii="Times New Roman" w:hAnsi="Times New Roman" w:cs="Times New Roman"/>
          <w:lang w:val="en-GB"/>
        </w:rPr>
        <w:t>-Smith, 2011)</w:t>
      </w:r>
      <w:r>
        <w:rPr>
          <w:rFonts w:ascii="Times New Roman" w:hAnsi="Times New Roman" w:cs="Times New Roman"/>
          <w:lang w:val="en-GB"/>
        </w:rPr>
        <w:t>.</w:t>
      </w:r>
    </w:p>
    <w:p w14:paraId="5D2888C8"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Both organizations acquire knowledge through different means. Ocado gathers knowledge from customer interactions, supplier collaborations, and its own research and development efforts.</w:t>
      </w:r>
      <w:r w:rsidRPr="00B37FF7">
        <w:rPr>
          <w:rFonts w:ascii="Times New Roman" w:hAnsi="Times New Roman" w:cs="Times New Roman"/>
          <w:lang w:val="en-GB"/>
        </w:rPr>
        <w:t xml:space="preserve"> Customer interactions provide insights into their preferences and needs, supplier collaborations offer industry expertise, and research and development efforts contribute innovative ideas</w:t>
      </w:r>
      <w:r>
        <w:rPr>
          <w:rFonts w:ascii="Times New Roman" w:hAnsi="Times New Roman" w:cs="Times New Roman"/>
          <w:lang w:val="en-GB"/>
        </w:rPr>
        <w:t xml:space="preserve"> </w:t>
      </w:r>
      <w:r w:rsidRPr="00D94FA5">
        <w:rPr>
          <w:rFonts w:ascii="Times New Roman" w:hAnsi="Times New Roman" w:cs="Times New Roman"/>
          <w:lang w:val="en-GB"/>
        </w:rPr>
        <w:t>(</w:t>
      </w:r>
      <w:proofErr w:type="spellStart"/>
      <w:r w:rsidRPr="00D94FA5">
        <w:rPr>
          <w:rFonts w:ascii="Times New Roman" w:hAnsi="Times New Roman" w:cs="Times New Roman"/>
          <w:lang w:val="en-GB"/>
        </w:rPr>
        <w:t>Kamalaldin</w:t>
      </w:r>
      <w:proofErr w:type="spellEnd"/>
      <w:r w:rsidRPr="00D94FA5">
        <w:rPr>
          <w:rFonts w:ascii="Times New Roman" w:hAnsi="Times New Roman" w:cs="Times New Roman"/>
          <w:lang w:val="en-GB"/>
        </w:rPr>
        <w:t xml:space="preserve"> et al., 2020)</w:t>
      </w:r>
      <w:r w:rsidRPr="00B37FF7">
        <w:rPr>
          <w:rFonts w:ascii="Times New Roman" w:hAnsi="Times New Roman" w:cs="Times New Roman"/>
          <w:lang w:val="en-GB"/>
        </w:rPr>
        <w:t>.</w:t>
      </w:r>
      <w:r w:rsidRPr="00953055">
        <w:rPr>
          <w:rFonts w:ascii="Times New Roman" w:hAnsi="Times New Roman" w:cs="Times New Roman"/>
          <w:lang w:val="en-GB"/>
        </w:rPr>
        <w:t xml:space="preserve"> </w:t>
      </w:r>
      <w:r w:rsidRPr="00B37FF7">
        <w:rPr>
          <w:rFonts w:ascii="Times New Roman" w:hAnsi="Times New Roman" w:cs="Times New Roman"/>
          <w:lang w:val="en-GB"/>
        </w:rPr>
        <w:t xml:space="preserve">On the other hand, Deliveroo acquires knowledge through partnerships with local restaurants, customer feedback, </w:t>
      </w:r>
      <w:r w:rsidRPr="00D94FA5">
        <w:rPr>
          <w:rFonts w:ascii="Times New Roman" w:hAnsi="Times New Roman" w:cs="Times New Roman"/>
          <w:lang w:val="en-GB"/>
        </w:rPr>
        <w:t xml:space="preserve">predictive technology </w:t>
      </w:r>
      <w:r w:rsidRPr="00B37FF7">
        <w:rPr>
          <w:rFonts w:ascii="Times New Roman" w:hAnsi="Times New Roman" w:cs="Times New Roman"/>
          <w:lang w:val="en-GB"/>
        </w:rPr>
        <w:t>and data analytics</w:t>
      </w:r>
      <w:r>
        <w:rPr>
          <w:rFonts w:ascii="Times New Roman" w:hAnsi="Times New Roman" w:cs="Times New Roman"/>
          <w:lang w:val="en-GB"/>
        </w:rPr>
        <w:t xml:space="preserve"> </w:t>
      </w:r>
      <w:r w:rsidRPr="005F3563">
        <w:rPr>
          <w:rFonts w:ascii="Times New Roman" w:hAnsi="Times New Roman" w:cs="Times New Roman"/>
          <w:lang w:val="en-GB"/>
        </w:rPr>
        <w:t>(Deliveroo Plc , 2021)</w:t>
      </w:r>
      <w:r w:rsidRPr="00B37FF7">
        <w:rPr>
          <w:rFonts w:ascii="Times New Roman" w:hAnsi="Times New Roman" w:cs="Times New Roman"/>
          <w:lang w:val="en-GB"/>
        </w:rPr>
        <w:t>. This is similar to obtaining puzzle pieces from different perspectives. Partnering with local restaurants provides insights into their operations and culinary expertise, customer feedback offers valuable information on their preferences and satisfaction, and data analytics provide a comprehensive view of trends and patterns</w:t>
      </w:r>
      <w:r>
        <w:rPr>
          <w:rFonts w:ascii="Times New Roman" w:hAnsi="Times New Roman" w:cs="Times New Roman"/>
          <w:lang w:val="en-GB"/>
        </w:rPr>
        <w:t xml:space="preserve"> (</w:t>
      </w:r>
      <w:r w:rsidRPr="004478F7">
        <w:rPr>
          <w:rFonts w:ascii="Times New Roman" w:hAnsi="Times New Roman" w:cs="Times New Roman"/>
          <w:lang w:val="en-GB"/>
        </w:rPr>
        <w:t>Siddiqui</w:t>
      </w:r>
      <w:r>
        <w:rPr>
          <w:rFonts w:ascii="Times New Roman" w:hAnsi="Times New Roman" w:cs="Times New Roman"/>
          <w:lang w:val="en-GB"/>
        </w:rPr>
        <w:t>, 2023).</w:t>
      </w:r>
    </w:p>
    <w:p w14:paraId="77143ADE" w14:textId="77777777" w:rsidR="00DF57E0" w:rsidRPr="00B37FF7" w:rsidRDefault="00DF57E0" w:rsidP="00DF57E0">
      <w:pPr>
        <w:spacing w:line="360" w:lineRule="auto"/>
        <w:rPr>
          <w:rFonts w:ascii="Times New Roman" w:hAnsi="Times New Roman" w:cs="Times New Roman"/>
          <w:b/>
          <w:bCs/>
          <w:lang w:val="en-GB"/>
        </w:rPr>
      </w:pPr>
      <w:r w:rsidRPr="00B37FF7">
        <w:rPr>
          <w:rFonts w:ascii="Times New Roman" w:hAnsi="Times New Roman" w:cs="Times New Roman"/>
          <w:b/>
          <w:bCs/>
          <w:lang w:val="en-GB"/>
        </w:rPr>
        <w:t>Knowledge Storage</w:t>
      </w:r>
    </w:p>
    <w:p w14:paraId="5E234B29" w14:textId="77777777" w:rsidR="00DF57E0" w:rsidRDefault="00DF57E0" w:rsidP="00DF57E0">
      <w:pPr>
        <w:spacing w:line="360" w:lineRule="auto"/>
        <w:rPr>
          <w:rFonts w:ascii="Times New Roman" w:hAnsi="Times New Roman" w:cs="Times New Roman"/>
          <w:lang w:val="en-GB"/>
        </w:rPr>
      </w:pPr>
      <w:r>
        <w:rPr>
          <w:rFonts w:ascii="Times New Roman" w:hAnsi="Times New Roman" w:cs="Times New Roman"/>
          <w:lang w:val="en-GB"/>
        </w:rPr>
        <w:t>Knowledge storage is organizational memory, i</w:t>
      </w:r>
      <w:r w:rsidRPr="00BC601A">
        <w:rPr>
          <w:rFonts w:ascii="Times New Roman" w:hAnsi="Times New Roman" w:cs="Times New Roman"/>
          <w:lang w:val="en-GB"/>
        </w:rPr>
        <w:t xml:space="preserve">t involves capturing, </w:t>
      </w:r>
      <w:proofErr w:type="spellStart"/>
      <w:r w:rsidRPr="00BC601A">
        <w:rPr>
          <w:rFonts w:ascii="Times New Roman" w:hAnsi="Times New Roman" w:cs="Times New Roman"/>
          <w:lang w:val="en-GB"/>
        </w:rPr>
        <w:t>cataloging</w:t>
      </w:r>
      <w:proofErr w:type="spellEnd"/>
      <w:r w:rsidRPr="00BC601A">
        <w:rPr>
          <w:rFonts w:ascii="Times New Roman" w:hAnsi="Times New Roman" w:cs="Times New Roman"/>
          <w:lang w:val="en-GB"/>
        </w:rPr>
        <w:t xml:space="preserve">, and storing explicit knowledge (documented information, data, procedures, best practices) as well as tacit knowledge </w:t>
      </w:r>
      <w:r w:rsidRPr="00BC601A">
        <w:rPr>
          <w:rFonts w:ascii="Times New Roman" w:hAnsi="Times New Roman" w:cs="Times New Roman"/>
          <w:lang w:val="en-GB"/>
        </w:rPr>
        <w:lastRenderedPageBreak/>
        <w:t>(personal insights, expertise, experiences) in a structured format. The purpose of knowledge storage is to make knowledge easily accessible, searchable, and retrievable, enabling individuals or organizations to preserve, reuse, and share knowledge effectively</w:t>
      </w:r>
      <w:r>
        <w:rPr>
          <w:rFonts w:ascii="Times New Roman" w:hAnsi="Times New Roman" w:cs="Times New Roman"/>
          <w:lang w:val="en-GB"/>
        </w:rPr>
        <w:t xml:space="preserve"> </w:t>
      </w:r>
      <w:r w:rsidRPr="001E19C5">
        <w:rPr>
          <w:rFonts w:ascii="Times New Roman" w:hAnsi="Times New Roman" w:cs="Times New Roman"/>
          <w:lang w:val="en-GB"/>
        </w:rPr>
        <w:t>(</w:t>
      </w:r>
      <w:proofErr w:type="spellStart"/>
      <w:r w:rsidRPr="001E19C5">
        <w:rPr>
          <w:rFonts w:ascii="Times New Roman" w:hAnsi="Times New Roman" w:cs="Times New Roman"/>
          <w:lang w:val="en-GB"/>
        </w:rPr>
        <w:t>Easterby</w:t>
      </w:r>
      <w:proofErr w:type="spellEnd"/>
      <w:r w:rsidRPr="001E19C5">
        <w:rPr>
          <w:rFonts w:ascii="Times New Roman" w:hAnsi="Times New Roman" w:cs="Times New Roman"/>
          <w:lang w:val="en-GB"/>
        </w:rPr>
        <w:t>-Smith, 2011)</w:t>
      </w:r>
      <w:r>
        <w:rPr>
          <w:rFonts w:ascii="Times New Roman" w:hAnsi="Times New Roman" w:cs="Times New Roman"/>
          <w:lang w:val="en-GB"/>
        </w:rPr>
        <w:t>.</w:t>
      </w:r>
    </w:p>
    <w:p w14:paraId="0B074F1F"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Ocado utilizes </w:t>
      </w:r>
      <w:r w:rsidRPr="007D1FAF">
        <w:rPr>
          <w:rFonts w:ascii="Times New Roman" w:hAnsi="Times New Roman" w:cs="Times New Roman"/>
          <w:lang w:val="en-GB"/>
        </w:rPr>
        <w:t>Ocado Smart Platform</w:t>
      </w:r>
      <w:r>
        <w:rPr>
          <w:rFonts w:ascii="Times New Roman" w:hAnsi="Times New Roman" w:cs="Times New Roman"/>
          <w:lang w:val="en-GB"/>
        </w:rPr>
        <w:t xml:space="preserve"> </w:t>
      </w:r>
      <w:r w:rsidRPr="00953055">
        <w:rPr>
          <w:rFonts w:ascii="Times New Roman" w:hAnsi="Times New Roman" w:cs="Times New Roman"/>
          <w:lang w:val="en-GB"/>
        </w:rPr>
        <w:t>to store and manage knowledge, including customer preferences, inventory data, and logistics information</w:t>
      </w:r>
      <w:r>
        <w:rPr>
          <w:rFonts w:ascii="Times New Roman" w:hAnsi="Times New Roman" w:cs="Times New Roman"/>
          <w:lang w:val="en-GB"/>
        </w:rPr>
        <w:t xml:space="preserve"> (Ocado Group Plc, </w:t>
      </w:r>
      <w:proofErr w:type="spellStart"/>
      <w:r>
        <w:rPr>
          <w:rFonts w:ascii="Times New Roman" w:hAnsi="Times New Roman" w:cs="Times New Roman"/>
          <w:i/>
          <w:iCs/>
          <w:lang w:val="en-GB"/>
        </w:rPr>
        <w:t>n.d</w:t>
      </w:r>
      <w:proofErr w:type="spellEnd"/>
      <w:r>
        <w:rPr>
          <w:rFonts w:ascii="Times New Roman" w:hAnsi="Times New Roman" w:cs="Times New Roman"/>
          <w:i/>
          <w:iCs/>
          <w:lang w:val="en-GB"/>
        </w:rPr>
        <w:t>)</w:t>
      </w:r>
      <w:r w:rsidRPr="00953055">
        <w:rPr>
          <w:rFonts w:ascii="Times New Roman" w:hAnsi="Times New Roman" w:cs="Times New Roman"/>
          <w:lang w:val="en-GB"/>
        </w:rPr>
        <w:t>. Deliveroo stores knowledge related to customer preferences, restaurant partnerships, and delivery logistics in its systems.</w:t>
      </w:r>
    </w:p>
    <w:p w14:paraId="327308F7" w14:textId="77777777" w:rsidR="00DF57E0" w:rsidRPr="005F3563" w:rsidRDefault="00DF57E0" w:rsidP="00DF57E0">
      <w:pPr>
        <w:spacing w:line="360" w:lineRule="auto"/>
        <w:rPr>
          <w:rFonts w:ascii="Times New Roman" w:hAnsi="Times New Roman" w:cs="Times New Roman"/>
          <w:b/>
          <w:bCs/>
          <w:lang w:val="en-GB"/>
        </w:rPr>
      </w:pPr>
      <w:r w:rsidRPr="005F3563">
        <w:rPr>
          <w:rFonts w:ascii="Times New Roman" w:hAnsi="Times New Roman" w:cs="Times New Roman"/>
          <w:b/>
          <w:bCs/>
          <w:lang w:val="en-GB"/>
        </w:rPr>
        <w:t xml:space="preserve">Knowledge </w:t>
      </w:r>
      <w:r>
        <w:rPr>
          <w:rFonts w:ascii="Times New Roman" w:hAnsi="Times New Roman" w:cs="Times New Roman"/>
          <w:b/>
          <w:bCs/>
          <w:lang w:val="en-GB"/>
        </w:rPr>
        <w:t>Transfer</w:t>
      </w:r>
    </w:p>
    <w:p w14:paraId="022BC81F" w14:textId="77777777" w:rsidR="00DF57E0" w:rsidRDefault="00DF57E0" w:rsidP="00DF57E0">
      <w:pPr>
        <w:spacing w:line="360" w:lineRule="auto"/>
        <w:rPr>
          <w:rFonts w:ascii="Times New Roman" w:hAnsi="Times New Roman" w:cs="Times New Roman"/>
          <w:lang w:val="en-GB"/>
        </w:rPr>
      </w:pPr>
      <w:r w:rsidRPr="00BC601A">
        <w:rPr>
          <w:rFonts w:ascii="Times New Roman" w:hAnsi="Times New Roman" w:cs="Times New Roman"/>
          <w:lang w:val="en-GB"/>
        </w:rPr>
        <w:t>Knowledge transfer</w:t>
      </w:r>
      <w:r>
        <w:rPr>
          <w:rFonts w:ascii="Times New Roman" w:hAnsi="Times New Roman" w:cs="Times New Roman"/>
          <w:lang w:val="en-GB"/>
        </w:rPr>
        <w:t xml:space="preserve"> is the p</w:t>
      </w:r>
      <w:r w:rsidRPr="00BC601A">
        <w:rPr>
          <w:rFonts w:ascii="Times New Roman" w:hAnsi="Times New Roman" w:cs="Times New Roman"/>
          <w:lang w:val="en-GB"/>
        </w:rPr>
        <w:t>rocess of transmitting knowledge from one individual or entity to another, facilitating learning, collaboration, and innovation</w:t>
      </w:r>
      <w:r>
        <w:rPr>
          <w:rFonts w:ascii="Times New Roman" w:hAnsi="Times New Roman" w:cs="Times New Roman"/>
          <w:lang w:val="en-GB"/>
        </w:rPr>
        <w:t xml:space="preserve"> </w:t>
      </w:r>
      <w:r w:rsidRPr="001E19C5">
        <w:rPr>
          <w:rFonts w:ascii="Times New Roman" w:hAnsi="Times New Roman" w:cs="Times New Roman"/>
          <w:lang w:val="en-GB"/>
        </w:rPr>
        <w:t>(</w:t>
      </w:r>
      <w:proofErr w:type="spellStart"/>
      <w:r w:rsidRPr="001E19C5">
        <w:rPr>
          <w:rFonts w:ascii="Times New Roman" w:hAnsi="Times New Roman" w:cs="Times New Roman"/>
          <w:lang w:val="en-GB"/>
        </w:rPr>
        <w:t>Easterby</w:t>
      </w:r>
      <w:proofErr w:type="spellEnd"/>
      <w:r w:rsidRPr="001E19C5">
        <w:rPr>
          <w:rFonts w:ascii="Times New Roman" w:hAnsi="Times New Roman" w:cs="Times New Roman"/>
          <w:lang w:val="en-GB"/>
        </w:rPr>
        <w:t>-Smith, 2011)</w:t>
      </w:r>
      <w:r w:rsidRPr="00BC601A">
        <w:rPr>
          <w:rFonts w:ascii="Times New Roman" w:hAnsi="Times New Roman" w:cs="Times New Roman"/>
          <w:lang w:val="en-GB"/>
        </w:rPr>
        <w:t>.</w:t>
      </w:r>
    </w:p>
    <w:p w14:paraId="64A8FF50"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Ocado disseminates knowledge through its technology licensing agreements with other grocery retailers, sharing its expertise in online grocery operations. Deliveroo propagates knowledge to its network of partner restaurants, providing insights on customer preferences and delivery optimization</w:t>
      </w:r>
      <w:r>
        <w:rPr>
          <w:rFonts w:ascii="Times New Roman" w:hAnsi="Times New Roman" w:cs="Times New Roman"/>
          <w:lang w:val="en-GB"/>
        </w:rPr>
        <w:t xml:space="preserve"> </w:t>
      </w:r>
      <w:r w:rsidRPr="00F047DF">
        <w:rPr>
          <w:rFonts w:ascii="Times New Roman" w:hAnsi="Times New Roman" w:cs="Times New Roman"/>
          <w:lang w:val="en-GB"/>
        </w:rPr>
        <w:t>(Pang1 et al., 2022)</w:t>
      </w:r>
      <w:r>
        <w:rPr>
          <w:rFonts w:ascii="Times New Roman" w:hAnsi="Times New Roman" w:cs="Times New Roman"/>
          <w:lang w:val="en-GB"/>
        </w:rPr>
        <w:t>.</w:t>
      </w:r>
    </w:p>
    <w:p w14:paraId="425786CB" w14:textId="77777777" w:rsidR="00DF57E0" w:rsidRPr="00B37FF7" w:rsidRDefault="00DF57E0" w:rsidP="00DF57E0">
      <w:pPr>
        <w:spacing w:line="360" w:lineRule="auto"/>
        <w:rPr>
          <w:rFonts w:ascii="Times New Roman" w:hAnsi="Times New Roman" w:cs="Times New Roman"/>
          <w:b/>
          <w:bCs/>
          <w:lang w:val="en-GB"/>
        </w:rPr>
      </w:pPr>
      <w:r w:rsidRPr="00B37FF7">
        <w:rPr>
          <w:rFonts w:ascii="Times New Roman" w:hAnsi="Times New Roman" w:cs="Times New Roman"/>
          <w:b/>
          <w:bCs/>
          <w:lang w:val="en-GB"/>
        </w:rPr>
        <w:t>Knowledge Application</w:t>
      </w:r>
    </w:p>
    <w:p w14:paraId="32DAE55A" w14:textId="77777777" w:rsidR="00DF57E0" w:rsidRDefault="00DF57E0" w:rsidP="00DF57E0">
      <w:pPr>
        <w:spacing w:line="360" w:lineRule="auto"/>
        <w:rPr>
          <w:rFonts w:ascii="Times New Roman" w:hAnsi="Times New Roman" w:cs="Times New Roman"/>
          <w:lang w:val="en-GB"/>
        </w:rPr>
      </w:pPr>
      <w:r w:rsidRPr="006339F7">
        <w:rPr>
          <w:rFonts w:ascii="Times New Roman" w:hAnsi="Times New Roman" w:cs="Times New Roman"/>
          <w:lang w:val="en-GB"/>
        </w:rPr>
        <w:t xml:space="preserve">Knowledge application refers to the practical utilization of acquired knowledge to solve problems, make decisions, innovate, improve processes, and achieve desired outcomes in </w:t>
      </w:r>
      <w:r>
        <w:rPr>
          <w:rFonts w:ascii="Times New Roman" w:hAnsi="Times New Roman" w:cs="Times New Roman"/>
          <w:lang w:val="en-GB"/>
        </w:rPr>
        <w:t xml:space="preserve">organizations </w:t>
      </w:r>
      <w:r w:rsidRPr="001E19C5">
        <w:rPr>
          <w:rFonts w:ascii="Times New Roman" w:hAnsi="Times New Roman" w:cs="Times New Roman"/>
          <w:lang w:val="en-GB"/>
        </w:rPr>
        <w:t>(</w:t>
      </w:r>
      <w:proofErr w:type="spellStart"/>
      <w:r w:rsidRPr="001E19C5">
        <w:rPr>
          <w:rFonts w:ascii="Times New Roman" w:hAnsi="Times New Roman" w:cs="Times New Roman"/>
          <w:lang w:val="en-GB"/>
        </w:rPr>
        <w:t>Easterby</w:t>
      </w:r>
      <w:proofErr w:type="spellEnd"/>
      <w:r w:rsidRPr="001E19C5">
        <w:rPr>
          <w:rFonts w:ascii="Times New Roman" w:hAnsi="Times New Roman" w:cs="Times New Roman"/>
          <w:lang w:val="en-GB"/>
        </w:rPr>
        <w:t>-Smith, 2011)</w:t>
      </w:r>
      <w:r w:rsidRPr="00BC601A">
        <w:rPr>
          <w:rFonts w:ascii="Times New Roman" w:hAnsi="Times New Roman" w:cs="Times New Roman"/>
          <w:lang w:val="en-GB"/>
        </w:rPr>
        <w:t>.</w:t>
      </w:r>
      <w:r>
        <w:rPr>
          <w:rFonts w:ascii="Times New Roman" w:hAnsi="Times New Roman" w:cs="Times New Roman"/>
          <w:lang w:val="en-GB"/>
        </w:rPr>
        <w:t xml:space="preserve"> </w:t>
      </w:r>
    </w:p>
    <w:p w14:paraId="129D6BBD"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Ocado applies knowledge to enhance its online grocery operations, improving inventory management, order </w:t>
      </w:r>
      <w:proofErr w:type="spellStart"/>
      <w:r w:rsidRPr="00953055">
        <w:rPr>
          <w:rFonts w:ascii="Times New Roman" w:hAnsi="Times New Roman" w:cs="Times New Roman"/>
          <w:lang w:val="en-GB"/>
        </w:rPr>
        <w:t>fulfillment</w:t>
      </w:r>
      <w:proofErr w:type="spellEnd"/>
      <w:r w:rsidRPr="00953055">
        <w:rPr>
          <w:rFonts w:ascii="Times New Roman" w:hAnsi="Times New Roman" w:cs="Times New Roman"/>
          <w:lang w:val="en-GB"/>
        </w:rPr>
        <w:t>, and customer service. Deliveroo applies knowledge to optimize food delivery logistics, ensuring efficient and timely deliveries for customers.</w:t>
      </w:r>
    </w:p>
    <w:p w14:paraId="3C3AF46C" w14:textId="77777777" w:rsidR="00DF57E0" w:rsidRPr="00B37FF7" w:rsidRDefault="00DF57E0" w:rsidP="00DF57E0">
      <w:pPr>
        <w:spacing w:line="360" w:lineRule="auto"/>
        <w:rPr>
          <w:rFonts w:ascii="Times New Roman" w:hAnsi="Times New Roman" w:cs="Times New Roman"/>
          <w:b/>
          <w:bCs/>
          <w:lang w:val="en-GB"/>
        </w:rPr>
      </w:pPr>
      <w:r w:rsidRPr="00B37FF7">
        <w:rPr>
          <w:rFonts w:ascii="Times New Roman" w:hAnsi="Times New Roman" w:cs="Times New Roman"/>
          <w:b/>
          <w:bCs/>
          <w:lang w:val="en-GB"/>
        </w:rPr>
        <w:t>Knowledge Creation</w:t>
      </w:r>
    </w:p>
    <w:p w14:paraId="3CBFA701" w14:textId="77777777" w:rsidR="00DF57E0" w:rsidRDefault="00DF57E0" w:rsidP="00DF57E0">
      <w:pPr>
        <w:spacing w:line="360" w:lineRule="auto"/>
        <w:rPr>
          <w:rFonts w:ascii="Times New Roman" w:hAnsi="Times New Roman" w:cs="Times New Roman"/>
          <w:lang w:val="en-GB"/>
        </w:rPr>
      </w:pPr>
      <w:r w:rsidRPr="006339F7">
        <w:rPr>
          <w:rFonts w:ascii="Times New Roman" w:hAnsi="Times New Roman" w:cs="Times New Roman"/>
          <w:lang w:val="en-GB"/>
        </w:rPr>
        <w:t>Knowledge creation is the process of generating new insights, ideas, and information by combining existing knowledge, experiences, and creativity, leading to the development of new knowledge, and understanding</w:t>
      </w:r>
      <w:r>
        <w:rPr>
          <w:rFonts w:ascii="Times New Roman" w:hAnsi="Times New Roman" w:cs="Times New Roman"/>
          <w:lang w:val="en-GB"/>
        </w:rPr>
        <w:t xml:space="preserve"> </w:t>
      </w:r>
      <w:r w:rsidRPr="006339F7">
        <w:rPr>
          <w:rFonts w:ascii="Times New Roman" w:hAnsi="Times New Roman" w:cs="Times New Roman"/>
          <w:lang w:val="en-GB"/>
        </w:rPr>
        <w:t>(</w:t>
      </w:r>
      <w:proofErr w:type="spellStart"/>
      <w:r w:rsidRPr="006339F7">
        <w:rPr>
          <w:rFonts w:ascii="Times New Roman" w:hAnsi="Times New Roman" w:cs="Times New Roman"/>
          <w:lang w:val="en-GB"/>
        </w:rPr>
        <w:t>Easterby</w:t>
      </w:r>
      <w:proofErr w:type="spellEnd"/>
      <w:r w:rsidRPr="006339F7">
        <w:rPr>
          <w:rFonts w:ascii="Times New Roman" w:hAnsi="Times New Roman" w:cs="Times New Roman"/>
          <w:lang w:val="en-GB"/>
        </w:rPr>
        <w:t>-Smith, 2011)</w:t>
      </w:r>
    </w:p>
    <w:p w14:paraId="1F76AE0D"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Both organizations engage in knowledge creation through continuous innovation and learning. Ocado invests in research and development to enhance its technology and automation systems. Deliveroo explores new service offerings, such as grocery delivery, and leverages customer data to create personalized experiences.</w:t>
      </w:r>
    </w:p>
    <w:p w14:paraId="26FFF6A6" w14:textId="77777777" w:rsidR="00DF57E0" w:rsidRPr="00953055" w:rsidRDefault="00DF57E0" w:rsidP="00DF57E0">
      <w:pPr>
        <w:spacing w:line="360" w:lineRule="auto"/>
        <w:rPr>
          <w:rFonts w:ascii="Times New Roman" w:hAnsi="Times New Roman" w:cs="Times New Roman"/>
          <w:lang w:val="en-GB"/>
        </w:rPr>
      </w:pPr>
      <w:r w:rsidRPr="00953055">
        <w:rPr>
          <w:rFonts w:ascii="Times New Roman" w:hAnsi="Times New Roman" w:cs="Times New Roman"/>
          <w:lang w:val="en-GB"/>
        </w:rPr>
        <w:t xml:space="preserve">Overall, both Ocado and Deliveroo demonstrate effective knowledge management practices through their engagement in various stages of the knowledge management value chain. However, there are </w:t>
      </w:r>
      <w:r w:rsidRPr="00953055">
        <w:rPr>
          <w:rFonts w:ascii="Times New Roman" w:hAnsi="Times New Roman" w:cs="Times New Roman"/>
          <w:lang w:val="en-GB"/>
        </w:rPr>
        <w:lastRenderedPageBreak/>
        <w:t>areas for improvement, such as addressing potential weaknesses related to technology reliance (Ocado) and ensuring fair employment practices (Deliveroo).</w:t>
      </w:r>
    </w:p>
    <w:p w14:paraId="44A6148C" w14:textId="77777777" w:rsidR="00DF57E0" w:rsidRPr="00953055" w:rsidRDefault="00DF57E0" w:rsidP="00DF57E0">
      <w:pPr>
        <w:spacing w:line="360" w:lineRule="auto"/>
        <w:jc w:val="center"/>
        <w:rPr>
          <w:rFonts w:ascii="Times New Roman" w:hAnsi="Times New Roman" w:cs="Times New Roman"/>
          <w:lang w:val="en-GB"/>
        </w:rPr>
      </w:pPr>
    </w:p>
    <w:p w14:paraId="379B6FE6" w14:textId="77777777" w:rsidR="00DF57E0" w:rsidRDefault="00DF57E0" w:rsidP="00DF57E0">
      <w:pPr>
        <w:spacing w:line="360" w:lineRule="auto"/>
        <w:rPr>
          <w:rFonts w:ascii="Times New Roman" w:hAnsi="Times New Roman" w:cs="Times New Roman"/>
          <w:lang w:val="en-GB"/>
        </w:rPr>
      </w:pPr>
    </w:p>
    <w:p w14:paraId="25603013" w14:textId="39DD464D" w:rsidR="000F7D8F" w:rsidRPr="00DF57E0" w:rsidRDefault="000F7D8F" w:rsidP="00DF57E0"/>
    <w:sectPr w:rsidR="000F7D8F" w:rsidRPr="00DF57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E7A47"/>
    <w:multiLevelType w:val="multilevel"/>
    <w:tmpl w:val="B7722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71488F"/>
    <w:multiLevelType w:val="multilevel"/>
    <w:tmpl w:val="9EB27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A34B4E"/>
    <w:multiLevelType w:val="multilevel"/>
    <w:tmpl w:val="4E64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2909588">
    <w:abstractNumId w:val="0"/>
  </w:num>
  <w:num w:numId="2" w16cid:durableId="1269045812">
    <w:abstractNumId w:val="1"/>
  </w:num>
  <w:num w:numId="3" w16cid:durableId="18189568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06E55"/>
    <w:rsid w:val="000F7D8F"/>
    <w:rsid w:val="00206E55"/>
    <w:rsid w:val="007A7FF0"/>
    <w:rsid w:val="00810B01"/>
    <w:rsid w:val="00A37E23"/>
    <w:rsid w:val="00DF57E0"/>
    <w:rsid w:val="00E3064F"/>
    <w:rsid w:val="00FD4CF4"/>
    <w:rsid w:val="00FE6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A9D67"/>
  <w15:chartTrackingRefBased/>
  <w15:docId w15:val="{1C07FD36-430D-435B-B67F-4D9F9FE03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7E0"/>
    <w:rPr>
      <w:lang w:val="ro-RO"/>
    </w:rPr>
  </w:style>
  <w:style w:type="paragraph" w:styleId="Heading2">
    <w:name w:val="heading 2"/>
    <w:basedOn w:val="Normal"/>
    <w:next w:val="Normal"/>
    <w:link w:val="Heading2Char"/>
    <w:uiPriority w:val="9"/>
    <w:unhideWhenUsed/>
    <w:qFormat/>
    <w:rsid w:val="00DF57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57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57E0"/>
    <w:rPr>
      <w:rFonts w:asciiTheme="majorHAnsi" w:eastAsiaTheme="majorEastAsia" w:hAnsiTheme="majorHAnsi" w:cstheme="majorBidi"/>
      <w:color w:val="2F5496" w:themeColor="accent1" w:themeShade="BF"/>
      <w:sz w:val="26"/>
      <w:szCs w:val="26"/>
      <w:lang w:val="ro-RO"/>
    </w:rPr>
  </w:style>
  <w:style w:type="character" w:customStyle="1" w:styleId="Heading3Char">
    <w:name w:val="Heading 3 Char"/>
    <w:basedOn w:val="DefaultParagraphFont"/>
    <w:link w:val="Heading3"/>
    <w:uiPriority w:val="9"/>
    <w:rsid w:val="00DF57E0"/>
    <w:rPr>
      <w:rFonts w:asciiTheme="majorHAnsi" w:eastAsiaTheme="majorEastAsia" w:hAnsiTheme="majorHAnsi" w:cstheme="majorBidi"/>
      <w:color w:val="1F3763" w:themeColor="accent1" w:themeShade="7F"/>
      <w:sz w:val="24"/>
      <w:szCs w:val="24"/>
      <w:lang w:val="ro-RO"/>
    </w:rPr>
  </w:style>
  <w:style w:type="character" w:styleId="Hyperlink">
    <w:name w:val="Hyperlink"/>
    <w:basedOn w:val="DefaultParagraphFont"/>
    <w:uiPriority w:val="99"/>
    <w:unhideWhenUsed/>
    <w:rsid w:val="00DF57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2574</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3</cp:revision>
  <dcterms:created xsi:type="dcterms:W3CDTF">2023-06-30T13:04:00Z</dcterms:created>
  <dcterms:modified xsi:type="dcterms:W3CDTF">2023-07-03T20:34:00Z</dcterms:modified>
</cp:coreProperties>
</file>