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556607" w14:textId="4B90E735" w:rsidR="005C052D" w:rsidRDefault="005C052D" w:rsidP="005C052D">
      <w:pPr>
        <w:spacing w:line="360" w:lineRule="auto"/>
        <w:rPr>
          <w:rFonts w:ascii="Arial" w:hAnsi="Arial" w:cs="Arial"/>
        </w:rPr>
      </w:pPr>
    </w:p>
    <w:p w14:paraId="1CE2E177" w14:textId="423EC4F7" w:rsidR="00EB78A0" w:rsidRDefault="00EB78A0" w:rsidP="00EB78A0">
      <w:pPr>
        <w:jc w:val="center"/>
      </w:pPr>
      <w:r>
        <w:t xml:space="preserve">Task 2 – </w:t>
      </w:r>
      <w:r>
        <w:t xml:space="preserve">Written </w:t>
      </w:r>
      <w:r w:rsidR="001D61D3">
        <w:t>business plan</w:t>
      </w:r>
    </w:p>
    <w:p w14:paraId="1102B87E" w14:textId="68CF908E" w:rsidR="003159A6" w:rsidRDefault="003159A6" w:rsidP="005C052D">
      <w:pPr>
        <w:spacing w:line="360" w:lineRule="auto"/>
        <w:rPr>
          <w:rFonts w:ascii="Arial" w:hAnsi="Arial" w:cs="Arial"/>
        </w:rPr>
      </w:pPr>
    </w:p>
    <w:p w14:paraId="7DE98C19" w14:textId="03B0863C" w:rsidR="003159A6" w:rsidRDefault="003159A6" w:rsidP="005C052D">
      <w:pPr>
        <w:spacing w:line="360" w:lineRule="auto"/>
        <w:rPr>
          <w:rFonts w:ascii="Arial" w:hAnsi="Arial" w:cs="Arial"/>
        </w:rPr>
      </w:pPr>
    </w:p>
    <w:p w14:paraId="261A55AF" w14:textId="5B55E2A7" w:rsidR="003159A6" w:rsidRDefault="003159A6" w:rsidP="005C052D">
      <w:pPr>
        <w:spacing w:line="360" w:lineRule="auto"/>
        <w:rPr>
          <w:rFonts w:ascii="Arial" w:hAnsi="Arial" w:cs="Arial"/>
        </w:rPr>
      </w:pPr>
    </w:p>
    <w:p w14:paraId="54B450A3" w14:textId="6FC26417" w:rsidR="003159A6" w:rsidRDefault="003159A6" w:rsidP="005C052D">
      <w:pPr>
        <w:spacing w:line="360" w:lineRule="auto"/>
        <w:rPr>
          <w:rFonts w:ascii="Arial" w:hAnsi="Arial" w:cs="Arial"/>
        </w:rPr>
      </w:pPr>
    </w:p>
    <w:p w14:paraId="0F86B0AF" w14:textId="77777777" w:rsidR="001D61D3" w:rsidRDefault="001D61D3" w:rsidP="005C052D">
      <w:pPr>
        <w:spacing w:line="360" w:lineRule="auto"/>
        <w:rPr>
          <w:rFonts w:ascii="Arial" w:hAnsi="Arial" w:cs="Arial"/>
        </w:rPr>
      </w:pPr>
    </w:p>
    <w:p w14:paraId="53E881AD" w14:textId="6F0FB363" w:rsidR="003159A6" w:rsidRPr="001D61D3" w:rsidRDefault="00D15B0D" w:rsidP="00CC3116">
      <w:pPr>
        <w:spacing w:line="360" w:lineRule="auto"/>
        <w:jc w:val="center"/>
        <w:rPr>
          <w:rFonts w:ascii="Arial" w:hAnsi="Arial" w:cs="Arial"/>
          <w:sz w:val="56"/>
          <w:szCs w:val="56"/>
        </w:rPr>
      </w:pPr>
      <w:r w:rsidRPr="001D61D3">
        <w:rPr>
          <w:rFonts w:ascii="Arial" w:hAnsi="Arial" w:cs="Arial"/>
          <w:sz w:val="56"/>
          <w:szCs w:val="56"/>
        </w:rPr>
        <w:t>Pal Auto L</w:t>
      </w:r>
      <w:r w:rsidR="00CC3116" w:rsidRPr="001D61D3">
        <w:rPr>
          <w:rFonts w:ascii="Arial" w:hAnsi="Arial" w:cs="Arial"/>
          <w:sz w:val="56"/>
          <w:szCs w:val="56"/>
        </w:rPr>
        <w:t>td Business Plan</w:t>
      </w:r>
    </w:p>
    <w:p w14:paraId="01854773" w14:textId="7112BB13" w:rsidR="003159A6" w:rsidRDefault="003159A6" w:rsidP="005C052D">
      <w:pPr>
        <w:spacing w:line="360" w:lineRule="auto"/>
        <w:rPr>
          <w:rFonts w:ascii="Arial" w:hAnsi="Arial" w:cs="Arial"/>
        </w:rPr>
      </w:pPr>
    </w:p>
    <w:p w14:paraId="769FBFDC" w14:textId="23A0FA62" w:rsidR="003159A6" w:rsidRDefault="003159A6" w:rsidP="005C052D">
      <w:pPr>
        <w:spacing w:line="360" w:lineRule="auto"/>
        <w:rPr>
          <w:rFonts w:ascii="Arial" w:hAnsi="Arial" w:cs="Arial"/>
        </w:rPr>
      </w:pPr>
    </w:p>
    <w:p w14:paraId="71B258BE" w14:textId="77777777" w:rsidR="001D61D3" w:rsidRDefault="001D61D3" w:rsidP="005C052D">
      <w:pPr>
        <w:spacing w:line="360" w:lineRule="auto"/>
        <w:rPr>
          <w:rFonts w:ascii="Arial" w:hAnsi="Arial" w:cs="Arial"/>
        </w:rPr>
      </w:pPr>
    </w:p>
    <w:p w14:paraId="62A5A521" w14:textId="07BCC2C0" w:rsidR="003159A6" w:rsidRDefault="003159A6" w:rsidP="005C052D">
      <w:pPr>
        <w:spacing w:line="360" w:lineRule="auto"/>
        <w:rPr>
          <w:rFonts w:ascii="Arial" w:hAnsi="Arial" w:cs="Arial"/>
        </w:rPr>
      </w:pPr>
    </w:p>
    <w:p w14:paraId="6175B099" w14:textId="77777777" w:rsidR="0029730C" w:rsidRPr="00F77645" w:rsidRDefault="0029730C" w:rsidP="0029730C">
      <w:pPr>
        <w:jc w:val="center"/>
        <w:rPr>
          <w:rFonts w:ascii="Arial" w:hAnsi="Arial" w:cs="Arial"/>
          <w:sz w:val="28"/>
          <w:szCs w:val="28"/>
        </w:rPr>
      </w:pPr>
      <w:r w:rsidRPr="00F77645">
        <w:rPr>
          <w:rFonts w:ascii="Arial" w:hAnsi="Arial" w:cs="Arial"/>
          <w:sz w:val="28"/>
          <w:szCs w:val="28"/>
        </w:rPr>
        <w:t>Student Name: Samir Mhanna</w:t>
      </w:r>
    </w:p>
    <w:p w14:paraId="7B04B83E" w14:textId="77777777" w:rsidR="0029730C" w:rsidRPr="00F77645" w:rsidRDefault="0029730C" w:rsidP="0029730C">
      <w:pPr>
        <w:jc w:val="center"/>
        <w:rPr>
          <w:rFonts w:ascii="Arial" w:hAnsi="Arial" w:cs="Arial"/>
          <w:sz w:val="28"/>
          <w:szCs w:val="28"/>
        </w:rPr>
      </w:pPr>
      <w:r w:rsidRPr="00F77645">
        <w:rPr>
          <w:rFonts w:ascii="Arial" w:hAnsi="Arial" w:cs="Arial"/>
          <w:sz w:val="28"/>
          <w:szCs w:val="28"/>
        </w:rPr>
        <w:t>Student Number: 2119514</w:t>
      </w:r>
    </w:p>
    <w:p w14:paraId="7F1D1A7B" w14:textId="2D31FB28" w:rsidR="0029730C" w:rsidRPr="00F77645" w:rsidRDefault="0029730C" w:rsidP="0029730C">
      <w:pPr>
        <w:jc w:val="center"/>
        <w:rPr>
          <w:rFonts w:ascii="Arial" w:hAnsi="Arial" w:cs="Arial"/>
          <w:sz w:val="28"/>
          <w:szCs w:val="28"/>
        </w:rPr>
      </w:pPr>
      <w:r w:rsidRPr="00F77645">
        <w:rPr>
          <w:rFonts w:ascii="Arial" w:hAnsi="Arial" w:cs="Arial"/>
          <w:sz w:val="28"/>
          <w:szCs w:val="28"/>
        </w:rPr>
        <w:t xml:space="preserve">Lecturer Name: </w:t>
      </w:r>
      <w:r w:rsidR="00B60EB9" w:rsidRPr="00B60EB9">
        <w:rPr>
          <w:rFonts w:ascii="Arial" w:hAnsi="Arial" w:cs="Arial"/>
          <w:sz w:val="28"/>
          <w:szCs w:val="28"/>
        </w:rPr>
        <w:t>Rajesh Kumar</w:t>
      </w:r>
    </w:p>
    <w:p w14:paraId="6F87F878" w14:textId="0221A60F" w:rsidR="003159A6" w:rsidRDefault="00036B56" w:rsidP="00036B56">
      <w:pPr>
        <w:spacing w:line="360" w:lineRule="auto"/>
        <w:jc w:val="center"/>
        <w:rPr>
          <w:rFonts w:ascii="Arial" w:hAnsi="Arial" w:cs="Arial"/>
        </w:rPr>
      </w:pPr>
      <w:r w:rsidRPr="00036B56">
        <w:rPr>
          <w:rFonts w:ascii="Arial" w:hAnsi="Arial" w:cs="Arial"/>
          <w:sz w:val="28"/>
          <w:szCs w:val="28"/>
        </w:rPr>
        <w:t>Managing Enterprise in the 21st Century</w:t>
      </w:r>
    </w:p>
    <w:p w14:paraId="5CBF1A8A" w14:textId="77777777" w:rsidR="00B60EB9" w:rsidRPr="00F77645" w:rsidRDefault="00B60EB9" w:rsidP="00B60EB9">
      <w:pPr>
        <w:jc w:val="center"/>
        <w:rPr>
          <w:rFonts w:ascii="Arial" w:hAnsi="Arial" w:cs="Arial"/>
          <w:sz w:val="28"/>
          <w:szCs w:val="28"/>
        </w:rPr>
      </w:pPr>
      <w:r w:rsidRPr="00F77645">
        <w:rPr>
          <w:rFonts w:ascii="Arial" w:hAnsi="Arial" w:cs="Arial"/>
          <w:sz w:val="28"/>
          <w:szCs w:val="28"/>
        </w:rPr>
        <w:t>(BMSW 400</w:t>
      </w:r>
      <w:r>
        <w:rPr>
          <w:rFonts w:ascii="Arial" w:hAnsi="Arial" w:cs="Arial"/>
          <w:sz w:val="28"/>
          <w:szCs w:val="28"/>
        </w:rPr>
        <w:t>6</w:t>
      </w:r>
      <w:r w:rsidRPr="00F77645">
        <w:rPr>
          <w:rFonts w:ascii="Arial" w:hAnsi="Arial" w:cs="Arial"/>
          <w:sz w:val="28"/>
          <w:szCs w:val="28"/>
        </w:rPr>
        <w:t xml:space="preserve"> – BIRM)</w:t>
      </w:r>
    </w:p>
    <w:p w14:paraId="07AB4BC3" w14:textId="518639ED" w:rsidR="003159A6" w:rsidRDefault="003159A6" w:rsidP="005C052D">
      <w:pPr>
        <w:spacing w:line="360" w:lineRule="auto"/>
        <w:rPr>
          <w:rFonts w:ascii="Arial" w:hAnsi="Arial" w:cs="Arial"/>
        </w:rPr>
      </w:pPr>
    </w:p>
    <w:p w14:paraId="25691AE2" w14:textId="4C390526" w:rsidR="003159A6" w:rsidRDefault="003159A6" w:rsidP="005C052D">
      <w:pPr>
        <w:spacing w:line="360" w:lineRule="auto"/>
        <w:rPr>
          <w:rFonts w:ascii="Arial" w:hAnsi="Arial" w:cs="Arial"/>
        </w:rPr>
      </w:pPr>
    </w:p>
    <w:p w14:paraId="428773B9" w14:textId="62035460" w:rsidR="003159A6" w:rsidRDefault="003159A6" w:rsidP="005C052D">
      <w:pPr>
        <w:spacing w:line="360" w:lineRule="auto"/>
        <w:rPr>
          <w:rFonts w:ascii="Arial" w:hAnsi="Arial" w:cs="Arial"/>
        </w:rPr>
      </w:pPr>
    </w:p>
    <w:p w14:paraId="34C8E1AF" w14:textId="1986C540" w:rsidR="001D61D3" w:rsidRDefault="001D61D3" w:rsidP="005C052D">
      <w:pPr>
        <w:spacing w:line="360" w:lineRule="auto"/>
        <w:rPr>
          <w:rFonts w:ascii="Arial" w:hAnsi="Arial" w:cs="Arial"/>
        </w:rPr>
      </w:pPr>
    </w:p>
    <w:p w14:paraId="6249F773" w14:textId="4AA6D064" w:rsidR="001D61D3" w:rsidRDefault="001D61D3" w:rsidP="005C052D">
      <w:pPr>
        <w:spacing w:line="360" w:lineRule="auto"/>
        <w:rPr>
          <w:rFonts w:ascii="Arial" w:hAnsi="Arial" w:cs="Arial"/>
        </w:rPr>
      </w:pPr>
    </w:p>
    <w:p w14:paraId="7C956F74" w14:textId="67BD2A7D" w:rsidR="001D61D3" w:rsidRDefault="001D61D3" w:rsidP="00B60EB9">
      <w:pPr>
        <w:spacing w:line="360" w:lineRule="auto"/>
        <w:jc w:val="center"/>
        <w:rPr>
          <w:rFonts w:ascii="Arial" w:hAnsi="Arial" w:cs="Arial"/>
        </w:rPr>
      </w:pPr>
      <w:r>
        <w:rPr>
          <w:rFonts w:ascii="Arial" w:hAnsi="Arial" w:cs="Arial"/>
        </w:rPr>
        <w:t>2022</w:t>
      </w:r>
    </w:p>
    <w:sdt>
      <w:sdtPr>
        <w:id w:val="2088967053"/>
        <w:docPartObj>
          <w:docPartGallery w:val="Table of Contents"/>
          <w:docPartUnique/>
        </w:docPartObj>
      </w:sdtPr>
      <w:sdtEndPr>
        <w:rPr>
          <w:rFonts w:ascii="Calibri" w:eastAsia="Calibri" w:hAnsi="Calibri" w:cs="SimSun"/>
          <w:noProof/>
          <w:color w:val="auto"/>
          <w:sz w:val="22"/>
          <w:szCs w:val="22"/>
          <w:lang w:eastAsia="en-US"/>
        </w:rPr>
      </w:sdtEndPr>
      <w:sdtContent>
        <w:p w14:paraId="537CAC03" w14:textId="0407E754" w:rsidR="00F538A3" w:rsidRDefault="00F538A3">
          <w:pPr>
            <w:pStyle w:val="TOCHeading"/>
          </w:pPr>
          <w:r>
            <w:t>Table of Contents</w:t>
          </w:r>
        </w:p>
        <w:p w14:paraId="341E92F1" w14:textId="385B2197" w:rsidR="00F538A3" w:rsidRDefault="00F538A3" w:rsidP="00CD1325">
          <w:pPr>
            <w:pStyle w:val="TOC2"/>
            <w:tabs>
              <w:tab w:val="right" w:leader="dot" w:pos="9016"/>
            </w:tabs>
            <w:ind w:left="0"/>
            <w:rPr>
              <w:rFonts w:asciiTheme="minorHAnsi" w:eastAsiaTheme="minorEastAsia" w:hAnsiTheme="minorHAnsi" w:cstheme="minorBidi"/>
              <w:noProof/>
              <w:lang w:val="en-GB" w:eastAsia="zh-CN"/>
            </w:rPr>
          </w:pPr>
          <w:r>
            <w:fldChar w:fldCharType="begin"/>
          </w:r>
          <w:r>
            <w:instrText xml:space="preserve"> TOC \o "1-3" \h \z \u </w:instrText>
          </w:r>
          <w:r>
            <w:fldChar w:fldCharType="separate"/>
          </w:r>
          <w:hyperlink w:anchor="_Toc120443537" w:history="1">
            <w:r w:rsidRPr="009C4EF3">
              <w:rPr>
                <w:rStyle w:val="Hyperlink"/>
                <w:rFonts w:ascii="Arial" w:hAnsi="Arial" w:cs="Arial"/>
                <w:noProof/>
              </w:rPr>
              <w:t>Executive Summary</w:t>
            </w:r>
            <w:r>
              <w:rPr>
                <w:noProof/>
                <w:webHidden/>
              </w:rPr>
              <w:tab/>
            </w:r>
            <w:r>
              <w:rPr>
                <w:noProof/>
                <w:webHidden/>
              </w:rPr>
              <w:fldChar w:fldCharType="begin"/>
            </w:r>
            <w:r>
              <w:rPr>
                <w:noProof/>
                <w:webHidden/>
              </w:rPr>
              <w:instrText xml:space="preserve"> PAGEREF _Toc120443537 \h </w:instrText>
            </w:r>
            <w:r>
              <w:rPr>
                <w:noProof/>
                <w:webHidden/>
              </w:rPr>
            </w:r>
            <w:r>
              <w:rPr>
                <w:noProof/>
                <w:webHidden/>
              </w:rPr>
              <w:fldChar w:fldCharType="separate"/>
            </w:r>
            <w:r>
              <w:rPr>
                <w:noProof/>
                <w:webHidden/>
              </w:rPr>
              <w:t>3</w:t>
            </w:r>
            <w:r>
              <w:rPr>
                <w:noProof/>
                <w:webHidden/>
              </w:rPr>
              <w:fldChar w:fldCharType="end"/>
            </w:r>
          </w:hyperlink>
        </w:p>
        <w:p w14:paraId="13F7FCF9" w14:textId="1617A558" w:rsidR="00F538A3" w:rsidRDefault="00F538A3" w:rsidP="00CD1325">
          <w:pPr>
            <w:pStyle w:val="TOC2"/>
            <w:tabs>
              <w:tab w:val="right" w:leader="dot" w:pos="9016"/>
            </w:tabs>
            <w:ind w:left="0"/>
            <w:rPr>
              <w:rFonts w:asciiTheme="minorHAnsi" w:eastAsiaTheme="minorEastAsia" w:hAnsiTheme="minorHAnsi" w:cstheme="minorBidi"/>
              <w:noProof/>
              <w:lang w:val="en-GB" w:eastAsia="zh-CN"/>
            </w:rPr>
          </w:pPr>
          <w:hyperlink w:anchor="_Toc120443538" w:history="1">
            <w:r w:rsidRPr="009C4EF3">
              <w:rPr>
                <w:rStyle w:val="Hyperlink"/>
                <w:rFonts w:ascii="Arial" w:hAnsi="Arial" w:cs="Arial"/>
                <w:noProof/>
              </w:rPr>
              <w:t>Company overview</w:t>
            </w:r>
            <w:r>
              <w:rPr>
                <w:noProof/>
                <w:webHidden/>
              </w:rPr>
              <w:tab/>
            </w:r>
            <w:r>
              <w:rPr>
                <w:noProof/>
                <w:webHidden/>
              </w:rPr>
              <w:fldChar w:fldCharType="begin"/>
            </w:r>
            <w:r>
              <w:rPr>
                <w:noProof/>
                <w:webHidden/>
              </w:rPr>
              <w:instrText xml:space="preserve"> PAGEREF _Toc120443538 \h </w:instrText>
            </w:r>
            <w:r>
              <w:rPr>
                <w:noProof/>
                <w:webHidden/>
              </w:rPr>
            </w:r>
            <w:r>
              <w:rPr>
                <w:noProof/>
                <w:webHidden/>
              </w:rPr>
              <w:fldChar w:fldCharType="separate"/>
            </w:r>
            <w:r>
              <w:rPr>
                <w:noProof/>
                <w:webHidden/>
              </w:rPr>
              <w:t>3</w:t>
            </w:r>
            <w:r>
              <w:rPr>
                <w:noProof/>
                <w:webHidden/>
              </w:rPr>
              <w:fldChar w:fldCharType="end"/>
            </w:r>
          </w:hyperlink>
        </w:p>
        <w:p w14:paraId="2BB092A2" w14:textId="3DA20B73" w:rsidR="00F538A3" w:rsidRDefault="00F538A3" w:rsidP="00CD1325">
          <w:pPr>
            <w:pStyle w:val="TOC2"/>
            <w:tabs>
              <w:tab w:val="right" w:leader="dot" w:pos="9016"/>
            </w:tabs>
            <w:ind w:left="0"/>
            <w:rPr>
              <w:rFonts w:asciiTheme="minorHAnsi" w:eastAsiaTheme="minorEastAsia" w:hAnsiTheme="minorHAnsi" w:cstheme="minorBidi"/>
              <w:noProof/>
              <w:lang w:val="en-GB" w:eastAsia="zh-CN"/>
            </w:rPr>
          </w:pPr>
          <w:hyperlink w:anchor="_Toc120443539" w:history="1">
            <w:r w:rsidRPr="009C4EF3">
              <w:rPr>
                <w:rStyle w:val="Hyperlink"/>
                <w:rFonts w:ascii="Arial" w:hAnsi="Arial" w:cs="Arial"/>
                <w:noProof/>
              </w:rPr>
              <w:t>Product and Services</w:t>
            </w:r>
            <w:r>
              <w:rPr>
                <w:noProof/>
                <w:webHidden/>
              </w:rPr>
              <w:tab/>
            </w:r>
            <w:r>
              <w:rPr>
                <w:noProof/>
                <w:webHidden/>
              </w:rPr>
              <w:fldChar w:fldCharType="begin"/>
            </w:r>
            <w:r>
              <w:rPr>
                <w:noProof/>
                <w:webHidden/>
              </w:rPr>
              <w:instrText xml:space="preserve"> PAGEREF _Toc120443539 \h </w:instrText>
            </w:r>
            <w:r>
              <w:rPr>
                <w:noProof/>
                <w:webHidden/>
              </w:rPr>
            </w:r>
            <w:r>
              <w:rPr>
                <w:noProof/>
                <w:webHidden/>
              </w:rPr>
              <w:fldChar w:fldCharType="separate"/>
            </w:r>
            <w:r>
              <w:rPr>
                <w:noProof/>
                <w:webHidden/>
              </w:rPr>
              <w:t>3</w:t>
            </w:r>
            <w:r>
              <w:rPr>
                <w:noProof/>
                <w:webHidden/>
              </w:rPr>
              <w:fldChar w:fldCharType="end"/>
            </w:r>
          </w:hyperlink>
        </w:p>
        <w:p w14:paraId="2FF610D7" w14:textId="4A0D3ECD" w:rsidR="00F538A3" w:rsidRDefault="00F538A3">
          <w:pPr>
            <w:pStyle w:val="TOC1"/>
            <w:tabs>
              <w:tab w:val="right" w:leader="dot" w:pos="9016"/>
            </w:tabs>
            <w:rPr>
              <w:rFonts w:asciiTheme="minorHAnsi" w:eastAsiaTheme="minorEastAsia" w:hAnsiTheme="minorHAnsi" w:cstheme="minorBidi"/>
              <w:noProof/>
              <w:lang w:val="en-GB" w:eastAsia="zh-CN"/>
            </w:rPr>
          </w:pPr>
          <w:hyperlink w:anchor="_Toc120443540" w:history="1">
            <w:r w:rsidRPr="009C4EF3">
              <w:rPr>
                <w:rStyle w:val="Hyperlink"/>
                <w:rFonts w:ascii="Arial" w:hAnsi="Arial" w:cs="Arial"/>
                <w:noProof/>
              </w:rPr>
              <w:t>Market audit</w:t>
            </w:r>
            <w:r>
              <w:rPr>
                <w:noProof/>
                <w:webHidden/>
              </w:rPr>
              <w:tab/>
            </w:r>
            <w:r>
              <w:rPr>
                <w:noProof/>
                <w:webHidden/>
              </w:rPr>
              <w:fldChar w:fldCharType="begin"/>
            </w:r>
            <w:r>
              <w:rPr>
                <w:noProof/>
                <w:webHidden/>
              </w:rPr>
              <w:instrText xml:space="preserve"> PAGEREF _Toc120443540 \h </w:instrText>
            </w:r>
            <w:r>
              <w:rPr>
                <w:noProof/>
                <w:webHidden/>
              </w:rPr>
            </w:r>
            <w:r>
              <w:rPr>
                <w:noProof/>
                <w:webHidden/>
              </w:rPr>
              <w:fldChar w:fldCharType="separate"/>
            </w:r>
            <w:r>
              <w:rPr>
                <w:noProof/>
                <w:webHidden/>
              </w:rPr>
              <w:t>3</w:t>
            </w:r>
            <w:r>
              <w:rPr>
                <w:noProof/>
                <w:webHidden/>
              </w:rPr>
              <w:fldChar w:fldCharType="end"/>
            </w:r>
          </w:hyperlink>
        </w:p>
        <w:p w14:paraId="0DF0E698" w14:textId="1F02904F" w:rsidR="00F538A3" w:rsidRDefault="00F538A3" w:rsidP="00CD1325">
          <w:pPr>
            <w:pStyle w:val="TOC2"/>
            <w:tabs>
              <w:tab w:val="right" w:leader="dot" w:pos="9016"/>
            </w:tabs>
            <w:ind w:left="0"/>
            <w:rPr>
              <w:rFonts w:asciiTheme="minorHAnsi" w:eastAsiaTheme="minorEastAsia" w:hAnsiTheme="minorHAnsi" w:cstheme="minorBidi"/>
              <w:noProof/>
              <w:lang w:val="en-GB" w:eastAsia="zh-CN"/>
            </w:rPr>
          </w:pPr>
          <w:hyperlink w:anchor="_Toc120443541" w:history="1">
            <w:r w:rsidRPr="009C4EF3">
              <w:rPr>
                <w:rStyle w:val="Hyperlink"/>
                <w:rFonts w:ascii="Arial" w:hAnsi="Arial" w:cs="Arial"/>
                <w:noProof/>
              </w:rPr>
              <w:t>SWOT analysis</w:t>
            </w:r>
            <w:r>
              <w:rPr>
                <w:noProof/>
                <w:webHidden/>
              </w:rPr>
              <w:tab/>
            </w:r>
            <w:r>
              <w:rPr>
                <w:noProof/>
                <w:webHidden/>
              </w:rPr>
              <w:fldChar w:fldCharType="begin"/>
            </w:r>
            <w:r>
              <w:rPr>
                <w:noProof/>
                <w:webHidden/>
              </w:rPr>
              <w:instrText xml:space="preserve"> PAGEREF _Toc120443541 \h </w:instrText>
            </w:r>
            <w:r>
              <w:rPr>
                <w:noProof/>
                <w:webHidden/>
              </w:rPr>
            </w:r>
            <w:r>
              <w:rPr>
                <w:noProof/>
                <w:webHidden/>
              </w:rPr>
              <w:fldChar w:fldCharType="separate"/>
            </w:r>
            <w:r>
              <w:rPr>
                <w:noProof/>
                <w:webHidden/>
              </w:rPr>
              <w:t>4</w:t>
            </w:r>
            <w:r>
              <w:rPr>
                <w:noProof/>
                <w:webHidden/>
              </w:rPr>
              <w:fldChar w:fldCharType="end"/>
            </w:r>
          </w:hyperlink>
        </w:p>
        <w:p w14:paraId="6DCB0A91" w14:textId="5D2B3F66" w:rsidR="00F538A3" w:rsidRDefault="00F538A3">
          <w:pPr>
            <w:pStyle w:val="TOC1"/>
            <w:tabs>
              <w:tab w:val="right" w:leader="dot" w:pos="9016"/>
            </w:tabs>
            <w:rPr>
              <w:rFonts w:asciiTheme="minorHAnsi" w:eastAsiaTheme="minorEastAsia" w:hAnsiTheme="minorHAnsi" w:cstheme="minorBidi"/>
              <w:noProof/>
              <w:lang w:val="en-GB" w:eastAsia="zh-CN"/>
            </w:rPr>
          </w:pPr>
          <w:hyperlink w:anchor="_Toc120443542" w:history="1">
            <w:r w:rsidRPr="009C4EF3">
              <w:rPr>
                <w:rStyle w:val="Hyperlink"/>
                <w:rFonts w:ascii="Arial" w:hAnsi="Arial" w:cs="Arial"/>
                <w:noProof/>
              </w:rPr>
              <w:t>PESTEL ANALYSIS</w:t>
            </w:r>
            <w:r>
              <w:rPr>
                <w:noProof/>
                <w:webHidden/>
              </w:rPr>
              <w:tab/>
            </w:r>
            <w:r>
              <w:rPr>
                <w:noProof/>
                <w:webHidden/>
              </w:rPr>
              <w:fldChar w:fldCharType="begin"/>
            </w:r>
            <w:r>
              <w:rPr>
                <w:noProof/>
                <w:webHidden/>
              </w:rPr>
              <w:instrText xml:space="preserve"> PAGEREF _Toc120443542 \h </w:instrText>
            </w:r>
            <w:r>
              <w:rPr>
                <w:noProof/>
                <w:webHidden/>
              </w:rPr>
            </w:r>
            <w:r>
              <w:rPr>
                <w:noProof/>
                <w:webHidden/>
              </w:rPr>
              <w:fldChar w:fldCharType="separate"/>
            </w:r>
            <w:r>
              <w:rPr>
                <w:noProof/>
                <w:webHidden/>
              </w:rPr>
              <w:t>5</w:t>
            </w:r>
            <w:r>
              <w:rPr>
                <w:noProof/>
                <w:webHidden/>
              </w:rPr>
              <w:fldChar w:fldCharType="end"/>
            </w:r>
          </w:hyperlink>
        </w:p>
        <w:p w14:paraId="2161431B" w14:textId="00BF257D" w:rsidR="00F538A3" w:rsidRDefault="00F538A3" w:rsidP="00CD1325">
          <w:pPr>
            <w:pStyle w:val="TOC2"/>
            <w:tabs>
              <w:tab w:val="right" w:leader="dot" w:pos="9016"/>
            </w:tabs>
            <w:ind w:left="0"/>
            <w:rPr>
              <w:rFonts w:asciiTheme="minorHAnsi" w:eastAsiaTheme="minorEastAsia" w:hAnsiTheme="minorHAnsi" w:cstheme="minorBidi"/>
              <w:noProof/>
              <w:lang w:val="en-GB" w:eastAsia="zh-CN"/>
            </w:rPr>
          </w:pPr>
          <w:hyperlink w:anchor="_Toc120443543" w:history="1">
            <w:r w:rsidRPr="009C4EF3">
              <w:rPr>
                <w:rStyle w:val="Hyperlink"/>
                <w:rFonts w:ascii="Arial" w:hAnsi="Arial" w:cs="Arial"/>
                <w:noProof/>
              </w:rPr>
              <w:t>Political Factors</w:t>
            </w:r>
            <w:r>
              <w:rPr>
                <w:noProof/>
                <w:webHidden/>
              </w:rPr>
              <w:tab/>
            </w:r>
            <w:r>
              <w:rPr>
                <w:noProof/>
                <w:webHidden/>
              </w:rPr>
              <w:fldChar w:fldCharType="begin"/>
            </w:r>
            <w:r>
              <w:rPr>
                <w:noProof/>
                <w:webHidden/>
              </w:rPr>
              <w:instrText xml:space="preserve"> PAGEREF _Toc120443543 \h </w:instrText>
            </w:r>
            <w:r>
              <w:rPr>
                <w:noProof/>
                <w:webHidden/>
              </w:rPr>
            </w:r>
            <w:r>
              <w:rPr>
                <w:noProof/>
                <w:webHidden/>
              </w:rPr>
              <w:fldChar w:fldCharType="separate"/>
            </w:r>
            <w:r>
              <w:rPr>
                <w:noProof/>
                <w:webHidden/>
              </w:rPr>
              <w:t>5</w:t>
            </w:r>
            <w:r>
              <w:rPr>
                <w:noProof/>
                <w:webHidden/>
              </w:rPr>
              <w:fldChar w:fldCharType="end"/>
            </w:r>
          </w:hyperlink>
        </w:p>
        <w:p w14:paraId="2B5821FA" w14:textId="29E63FEA" w:rsidR="00F538A3" w:rsidRDefault="00F538A3" w:rsidP="00CD1325">
          <w:pPr>
            <w:pStyle w:val="TOC2"/>
            <w:tabs>
              <w:tab w:val="right" w:leader="dot" w:pos="9016"/>
            </w:tabs>
            <w:ind w:left="0"/>
            <w:rPr>
              <w:rFonts w:asciiTheme="minorHAnsi" w:eastAsiaTheme="minorEastAsia" w:hAnsiTheme="minorHAnsi" w:cstheme="minorBidi"/>
              <w:noProof/>
              <w:lang w:val="en-GB" w:eastAsia="zh-CN"/>
            </w:rPr>
          </w:pPr>
          <w:hyperlink w:anchor="_Toc120443544" w:history="1">
            <w:r w:rsidRPr="009C4EF3">
              <w:rPr>
                <w:rStyle w:val="Hyperlink"/>
                <w:rFonts w:ascii="Arial" w:hAnsi="Arial" w:cs="Arial"/>
                <w:noProof/>
              </w:rPr>
              <w:t>Economic Factors</w:t>
            </w:r>
            <w:r>
              <w:rPr>
                <w:noProof/>
                <w:webHidden/>
              </w:rPr>
              <w:tab/>
            </w:r>
            <w:r>
              <w:rPr>
                <w:noProof/>
                <w:webHidden/>
              </w:rPr>
              <w:fldChar w:fldCharType="begin"/>
            </w:r>
            <w:r>
              <w:rPr>
                <w:noProof/>
                <w:webHidden/>
              </w:rPr>
              <w:instrText xml:space="preserve"> PAGEREF _Toc120443544 \h </w:instrText>
            </w:r>
            <w:r>
              <w:rPr>
                <w:noProof/>
                <w:webHidden/>
              </w:rPr>
            </w:r>
            <w:r>
              <w:rPr>
                <w:noProof/>
                <w:webHidden/>
              </w:rPr>
              <w:fldChar w:fldCharType="separate"/>
            </w:r>
            <w:r>
              <w:rPr>
                <w:noProof/>
                <w:webHidden/>
              </w:rPr>
              <w:t>5</w:t>
            </w:r>
            <w:r>
              <w:rPr>
                <w:noProof/>
                <w:webHidden/>
              </w:rPr>
              <w:fldChar w:fldCharType="end"/>
            </w:r>
          </w:hyperlink>
        </w:p>
        <w:p w14:paraId="6F1C2C04" w14:textId="100CD9D9" w:rsidR="00F538A3" w:rsidRDefault="00F538A3" w:rsidP="00CD1325">
          <w:pPr>
            <w:pStyle w:val="TOC2"/>
            <w:tabs>
              <w:tab w:val="right" w:leader="dot" w:pos="9016"/>
            </w:tabs>
            <w:ind w:left="0"/>
            <w:rPr>
              <w:rFonts w:asciiTheme="minorHAnsi" w:eastAsiaTheme="minorEastAsia" w:hAnsiTheme="minorHAnsi" w:cstheme="minorBidi"/>
              <w:noProof/>
              <w:lang w:val="en-GB" w:eastAsia="zh-CN"/>
            </w:rPr>
          </w:pPr>
          <w:hyperlink w:anchor="_Toc120443545" w:history="1">
            <w:r w:rsidRPr="009C4EF3">
              <w:rPr>
                <w:rStyle w:val="Hyperlink"/>
                <w:rFonts w:ascii="Arial" w:hAnsi="Arial" w:cs="Arial"/>
                <w:noProof/>
              </w:rPr>
              <w:t>Social Factor</w:t>
            </w:r>
            <w:r>
              <w:rPr>
                <w:noProof/>
                <w:webHidden/>
              </w:rPr>
              <w:tab/>
            </w:r>
            <w:r>
              <w:rPr>
                <w:noProof/>
                <w:webHidden/>
              </w:rPr>
              <w:fldChar w:fldCharType="begin"/>
            </w:r>
            <w:r>
              <w:rPr>
                <w:noProof/>
                <w:webHidden/>
              </w:rPr>
              <w:instrText xml:space="preserve"> PAGEREF _Toc120443545 \h </w:instrText>
            </w:r>
            <w:r>
              <w:rPr>
                <w:noProof/>
                <w:webHidden/>
              </w:rPr>
            </w:r>
            <w:r>
              <w:rPr>
                <w:noProof/>
                <w:webHidden/>
              </w:rPr>
              <w:fldChar w:fldCharType="separate"/>
            </w:r>
            <w:r>
              <w:rPr>
                <w:noProof/>
                <w:webHidden/>
              </w:rPr>
              <w:t>6</w:t>
            </w:r>
            <w:r>
              <w:rPr>
                <w:noProof/>
                <w:webHidden/>
              </w:rPr>
              <w:fldChar w:fldCharType="end"/>
            </w:r>
          </w:hyperlink>
        </w:p>
        <w:p w14:paraId="26D17823" w14:textId="683731C5" w:rsidR="00F538A3" w:rsidRDefault="00F538A3" w:rsidP="00CD1325">
          <w:pPr>
            <w:pStyle w:val="TOC2"/>
            <w:tabs>
              <w:tab w:val="right" w:leader="dot" w:pos="9016"/>
            </w:tabs>
            <w:ind w:left="0"/>
            <w:rPr>
              <w:rFonts w:asciiTheme="minorHAnsi" w:eastAsiaTheme="minorEastAsia" w:hAnsiTheme="minorHAnsi" w:cstheme="minorBidi"/>
              <w:noProof/>
              <w:lang w:val="en-GB" w:eastAsia="zh-CN"/>
            </w:rPr>
          </w:pPr>
          <w:hyperlink w:anchor="_Toc120443546" w:history="1">
            <w:r w:rsidRPr="009C4EF3">
              <w:rPr>
                <w:rStyle w:val="Hyperlink"/>
                <w:rFonts w:ascii="Arial" w:hAnsi="Arial" w:cs="Arial"/>
                <w:noProof/>
              </w:rPr>
              <w:t>Technological Factor</w:t>
            </w:r>
            <w:r>
              <w:rPr>
                <w:noProof/>
                <w:webHidden/>
              </w:rPr>
              <w:tab/>
            </w:r>
            <w:r>
              <w:rPr>
                <w:noProof/>
                <w:webHidden/>
              </w:rPr>
              <w:fldChar w:fldCharType="begin"/>
            </w:r>
            <w:r>
              <w:rPr>
                <w:noProof/>
                <w:webHidden/>
              </w:rPr>
              <w:instrText xml:space="preserve"> PAGEREF _Toc120443546 \h </w:instrText>
            </w:r>
            <w:r>
              <w:rPr>
                <w:noProof/>
                <w:webHidden/>
              </w:rPr>
            </w:r>
            <w:r>
              <w:rPr>
                <w:noProof/>
                <w:webHidden/>
              </w:rPr>
              <w:fldChar w:fldCharType="separate"/>
            </w:r>
            <w:r>
              <w:rPr>
                <w:noProof/>
                <w:webHidden/>
              </w:rPr>
              <w:t>6</w:t>
            </w:r>
            <w:r>
              <w:rPr>
                <w:noProof/>
                <w:webHidden/>
              </w:rPr>
              <w:fldChar w:fldCharType="end"/>
            </w:r>
          </w:hyperlink>
        </w:p>
        <w:p w14:paraId="4CFA92BB" w14:textId="3DBAE5FB" w:rsidR="00F538A3" w:rsidRDefault="00F538A3" w:rsidP="00CD1325">
          <w:pPr>
            <w:pStyle w:val="TOC2"/>
            <w:tabs>
              <w:tab w:val="right" w:leader="dot" w:pos="9016"/>
            </w:tabs>
            <w:ind w:left="0"/>
            <w:rPr>
              <w:rFonts w:asciiTheme="minorHAnsi" w:eastAsiaTheme="minorEastAsia" w:hAnsiTheme="minorHAnsi" w:cstheme="minorBidi"/>
              <w:noProof/>
              <w:lang w:val="en-GB" w:eastAsia="zh-CN"/>
            </w:rPr>
          </w:pPr>
          <w:hyperlink w:anchor="_Toc120443547" w:history="1">
            <w:r w:rsidRPr="009C4EF3">
              <w:rPr>
                <w:rStyle w:val="Hyperlink"/>
                <w:rFonts w:ascii="Arial" w:hAnsi="Arial" w:cs="Arial"/>
                <w:noProof/>
              </w:rPr>
              <w:t>Environmental factors</w:t>
            </w:r>
            <w:r>
              <w:rPr>
                <w:noProof/>
                <w:webHidden/>
              </w:rPr>
              <w:tab/>
            </w:r>
            <w:r>
              <w:rPr>
                <w:noProof/>
                <w:webHidden/>
              </w:rPr>
              <w:fldChar w:fldCharType="begin"/>
            </w:r>
            <w:r>
              <w:rPr>
                <w:noProof/>
                <w:webHidden/>
              </w:rPr>
              <w:instrText xml:space="preserve"> PAGEREF _Toc120443547 \h </w:instrText>
            </w:r>
            <w:r>
              <w:rPr>
                <w:noProof/>
                <w:webHidden/>
              </w:rPr>
            </w:r>
            <w:r>
              <w:rPr>
                <w:noProof/>
                <w:webHidden/>
              </w:rPr>
              <w:fldChar w:fldCharType="separate"/>
            </w:r>
            <w:r>
              <w:rPr>
                <w:noProof/>
                <w:webHidden/>
              </w:rPr>
              <w:t>6</w:t>
            </w:r>
            <w:r>
              <w:rPr>
                <w:noProof/>
                <w:webHidden/>
              </w:rPr>
              <w:fldChar w:fldCharType="end"/>
            </w:r>
          </w:hyperlink>
        </w:p>
        <w:p w14:paraId="43DBFCBB" w14:textId="6BB6F20E" w:rsidR="00F538A3" w:rsidRDefault="00F538A3">
          <w:pPr>
            <w:pStyle w:val="TOC1"/>
            <w:tabs>
              <w:tab w:val="right" w:leader="dot" w:pos="9016"/>
            </w:tabs>
            <w:rPr>
              <w:rFonts w:asciiTheme="minorHAnsi" w:eastAsiaTheme="minorEastAsia" w:hAnsiTheme="minorHAnsi" w:cstheme="minorBidi"/>
              <w:noProof/>
              <w:lang w:val="en-GB" w:eastAsia="zh-CN"/>
            </w:rPr>
          </w:pPr>
          <w:hyperlink w:anchor="_Toc120443548" w:history="1">
            <w:r w:rsidRPr="009C4EF3">
              <w:rPr>
                <w:rStyle w:val="Hyperlink"/>
                <w:rFonts w:ascii="Arial" w:hAnsi="Arial" w:cs="Arial"/>
                <w:noProof/>
              </w:rPr>
              <w:t>Competition</w:t>
            </w:r>
            <w:r>
              <w:rPr>
                <w:noProof/>
                <w:webHidden/>
              </w:rPr>
              <w:tab/>
            </w:r>
            <w:r>
              <w:rPr>
                <w:noProof/>
                <w:webHidden/>
              </w:rPr>
              <w:fldChar w:fldCharType="begin"/>
            </w:r>
            <w:r>
              <w:rPr>
                <w:noProof/>
                <w:webHidden/>
              </w:rPr>
              <w:instrText xml:space="preserve"> PAGEREF _Toc120443548 \h </w:instrText>
            </w:r>
            <w:r>
              <w:rPr>
                <w:noProof/>
                <w:webHidden/>
              </w:rPr>
            </w:r>
            <w:r>
              <w:rPr>
                <w:noProof/>
                <w:webHidden/>
              </w:rPr>
              <w:fldChar w:fldCharType="separate"/>
            </w:r>
            <w:r>
              <w:rPr>
                <w:noProof/>
                <w:webHidden/>
              </w:rPr>
              <w:t>7</w:t>
            </w:r>
            <w:r>
              <w:rPr>
                <w:noProof/>
                <w:webHidden/>
              </w:rPr>
              <w:fldChar w:fldCharType="end"/>
            </w:r>
          </w:hyperlink>
        </w:p>
        <w:p w14:paraId="697B61E1" w14:textId="02C15CB1" w:rsidR="00F538A3" w:rsidRDefault="00F538A3" w:rsidP="00CD1325">
          <w:pPr>
            <w:pStyle w:val="TOC2"/>
            <w:tabs>
              <w:tab w:val="right" w:leader="dot" w:pos="9016"/>
            </w:tabs>
            <w:ind w:left="0"/>
            <w:rPr>
              <w:rFonts w:asciiTheme="minorHAnsi" w:eastAsiaTheme="minorEastAsia" w:hAnsiTheme="minorHAnsi" w:cstheme="minorBidi"/>
              <w:noProof/>
              <w:lang w:val="en-GB" w:eastAsia="zh-CN"/>
            </w:rPr>
          </w:pPr>
          <w:hyperlink w:anchor="_Toc120443549" w:history="1">
            <w:r w:rsidRPr="009C4EF3">
              <w:rPr>
                <w:rStyle w:val="Hyperlink"/>
                <w:rFonts w:ascii="Arial" w:hAnsi="Arial" w:cs="Arial"/>
                <w:noProof/>
              </w:rPr>
              <w:t>Target Market</w:t>
            </w:r>
            <w:r>
              <w:rPr>
                <w:noProof/>
                <w:webHidden/>
              </w:rPr>
              <w:tab/>
            </w:r>
            <w:r>
              <w:rPr>
                <w:noProof/>
                <w:webHidden/>
              </w:rPr>
              <w:fldChar w:fldCharType="begin"/>
            </w:r>
            <w:r>
              <w:rPr>
                <w:noProof/>
                <w:webHidden/>
              </w:rPr>
              <w:instrText xml:space="preserve"> PAGEREF _Toc120443549 \h </w:instrText>
            </w:r>
            <w:r>
              <w:rPr>
                <w:noProof/>
                <w:webHidden/>
              </w:rPr>
            </w:r>
            <w:r>
              <w:rPr>
                <w:noProof/>
                <w:webHidden/>
              </w:rPr>
              <w:fldChar w:fldCharType="separate"/>
            </w:r>
            <w:r>
              <w:rPr>
                <w:noProof/>
                <w:webHidden/>
              </w:rPr>
              <w:t>7</w:t>
            </w:r>
            <w:r>
              <w:rPr>
                <w:noProof/>
                <w:webHidden/>
              </w:rPr>
              <w:fldChar w:fldCharType="end"/>
            </w:r>
          </w:hyperlink>
        </w:p>
        <w:p w14:paraId="3D66EDAC" w14:textId="4D4F55A0" w:rsidR="00F538A3" w:rsidRDefault="00F538A3">
          <w:pPr>
            <w:pStyle w:val="TOC1"/>
            <w:tabs>
              <w:tab w:val="right" w:leader="dot" w:pos="9016"/>
            </w:tabs>
            <w:rPr>
              <w:rFonts w:asciiTheme="minorHAnsi" w:eastAsiaTheme="minorEastAsia" w:hAnsiTheme="minorHAnsi" w:cstheme="minorBidi"/>
              <w:noProof/>
              <w:lang w:val="en-GB" w:eastAsia="zh-CN"/>
            </w:rPr>
          </w:pPr>
          <w:hyperlink w:anchor="_Toc120443550" w:history="1">
            <w:r w:rsidRPr="009C4EF3">
              <w:rPr>
                <w:rStyle w:val="Hyperlink"/>
                <w:noProof/>
              </w:rPr>
              <w:t>Segmentation</w:t>
            </w:r>
            <w:r>
              <w:rPr>
                <w:noProof/>
                <w:webHidden/>
              </w:rPr>
              <w:tab/>
            </w:r>
            <w:r>
              <w:rPr>
                <w:noProof/>
                <w:webHidden/>
              </w:rPr>
              <w:fldChar w:fldCharType="begin"/>
            </w:r>
            <w:r>
              <w:rPr>
                <w:noProof/>
                <w:webHidden/>
              </w:rPr>
              <w:instrText xml:space="preserve"> PAGEREF _Toc120443550 \h </w:instrText>
            </w:r>
            <w:r>
              <w:rPr>
                <w:noProof/>
                <w:webHidden/>
              </w:rPr>
            </w:r>
            <w:r>
              <w:rPr>
                <w:noProof/>
                <w:webHidden/>
              </w:rPr>
              <w:fldChar w:fldCharType="separate"/>
            </w:r>
            <w:r>
              <w:rPr>
                <w:noProof/>
                <w:webHidden/>
              </w:rPr>
              <w:t>9</w:t>
            </w:r>
            <w:r>
              <w:rPr>
                <w:noProof/>
                <w:webHidden/>
              </w:rPr>
              <w:fldChar w:fldCharType="end"/>
            </w:r>
          </w:hyperlink>
        </w:p>
        <w:p w14:paraId="30B8BFC5" w14:textId="50BECC37" w:rsidR="00F538A3" w:rsidRDefault="00F538A3">
          <w:pPr>
            <w:pStyle w:val="TOC1"/>
            <w:tabs>
              <w:tab w:val="right" w:leader="dot" w:pos="9016"/>
            </w:tabs>
            <w:rPr>
              <w:rFonts w:asciiTheme="minorHAnsi" w:eastAsiaTheme="minorEastAsia" w:hAnsiTheme="minorHAnsi" w:cstheme="minorBidi"/>
              <w:noProof/>
              <w:lang w:val="en-GB" w:eastAsia="zh-CN"/>
            </w:rPr>
          </w:pPr>
          <w:hyperlink w:anchor="_Toc120443551" w:history="1">
            <w:r w:rsidRPr="009C4EF3">
              <w:rPr>
                <w:rStyle w:val="Hyperlink"/>
                <w:rFonts w:ascii="Arial" w:hAnsi="Arial" w:cs="Arial"/>
                <w:noProof/>
              </w:rPr>
              <w:t>Market Positioning</w:t>
            </w:r>
            <w:r>
              <w:rPr>
                <w:noProof/>
                <w:webHidden/>
              </w:rPr>
              <w:tab/>
            </w:r>
            <w:r>
              <w:rPr>
                <w:noProof/>
                <w:webHidden/>
              </w:rPr>
              <w:fldChar w:fldCharType="begin"/>
            </w:r>
            <w:r>
              <w:rPr>
                <w:noProof/>
                <w:webHidden/>
              </w:rPr>
              <w:instrText xml:space="preserve"> PAGEREF _Toc120443551 \h </w:instrText>
            </w:r>
            <w:r>
              <w:rPr>
                <w:noProof/>
                <w:webHidden/>
              </w:rPr>
            </w:r>
            <w:r>
              <w:rPr>
                <w:noProof/>
                <w:webHidden/>
              </w:rPr>
              <w:fldChar w:fldCharType="separate"/>
            </w:r>
            <w:r>
              <w:rPr>
                <w:noProof/>
                <w:webHidden/>
              </w:rPr>
              <w:t>9</w:t>
            </w:r>
            <w:r>
              <w:rPr>
                <w:noProof/>
                <w:webHidden/>
              </w:rPr>
              <w:fldChar w:fldCharType="end"/>
            </w:r>
          </w:hyperlink>
        </w:p>
        <w:p w14:paraId="3AA1ABB4" w14:textId="00CA3354" w:rsidR="00F538A3" w:rsidRDefault="00F538A3">
          <w:pPr>
            <w:pStyle w:val="TOC1"/>
            <w:tabs>
              <w:tab w:val="right" w:leader="dot" w:pos="9016"/>
            </w:tabs>
            <w:rPr>
              <w:rFonts w:asciiTheme="minorHAnsi" w:eastAsiaTheme="minorEastAsia" w:hAnsiTheme="minorHAnsi" w:cstheme="minorBidi"/>
              <w:noProof/>
              <w:lang w:val="en-GB" w:eastAsia="zh-CN"/>
            </w:rPr>
          </w:pPr>
          <w:hyperlink w:anchor="_Toc120443552" w:history="1">
            <w:r w:rsidRPr="009C4EF3">
              <w:rPr>
                <w:rStyle w:val="Hyperlink"/>
                <w:rFonts w:ascii="Arial" w:hAnsi="Arial" w:cs="Arial"/>
                <w:noProof/>
              </w:rPr>
              <w:t>Marketing Plan</w:t>
            </w:r>
            <w:r>
              <w:rPr>
                <w:noProof/>
                <w:webHidden/>
              </w:rPr>
              <w:tab/>
            </w:r>
            <w:r>
              <w:rPr>
                <w:noProof/>
                <w:webHidden/>
              </w:rPr>
              <w:fldChar w:fldCharType="begin"/>
            </w:r>
            <w:r>
              <w:rPr>
                <w:noProof/>
                <w:webHidden/>
              </w:rPr>
              <w:instrText xml:space="preserve"> PAGEREF _Toc120443552 \h </w:instrText>
            </w:r>
            <w:r>
              <w:rPr>
                <w:noProof/>
                <w:webHidden/>
              </w:rPr>
            </w:r>
            <w:r>
              <w:rPr>
                <w:noProof/>
                <w:webHidden/>
              </w:rPr>
              <w:fldChar w:fldCharType="separate"/>
            </w:r>
            <w:r>
              <w:rPr>
                <w:noProof/>
                <w:webHidden/>
              </w:rPr>
              <w:t>10</w:t>
            </w:r>
            <w:r>
              <w:rPr>
                <w:noProof/>
                <w:webHidden/>
              </w:rPr>
              <w:fldChar w:fldCharType="end"/>
            </w:r>
          </w:hyperlink>
        </w:p>
        <w:p w14:paraId="6744E8A3" w14:textId="2F8DA5AE" w:rsidR="00F538A3" w:rsidRDefault="00F538A3" w:rsidP="00CD1325">
          <w:pPr>
            <w:pStyle w:val="TOC2"/>
            <w:tabs>
              <w:tab w:val="right" w:leader="dot" w:pos="9016"/>
            </w:tabs>
            <w:ind w:left="0"/>
            <w:rPr>
              <w:rFonts w:asciiTheme="minorHAnsi" w:eastAsiaTheme="minorEastAsia" w:hAnsiTheme="minorHAnsi" w:cstheme="minorBidi"/>
              <w:noProof/>
              <w:lang w:val="en-GB" w:eastAsia="zh-CN"/>
            </w:rPr>
          </w:pPr>
          <w:hyperlink w:anchor="_Toc120443553" w:history="1">
            <w:r w:rsidRPr="009C4EF3">
              <w:rPr>
                <w:rStyle w:val="Hyperlink"/>
                <w:rFonts w:ascii="Arial" w:hAnsi="Arial" w:cs="Arial"/>
                <w:noProof/>
              </w:rPr>
              <w:t>dvertising and promotion</w:t>
            </w:r>
            <w:r>
              <w:rPr>
                <w:noProof/>
                <w:webHidden/>
              </w:rPr>
              <w:tab/>
            </w:r>
            <w:r>
              <w:rPr>
                <w:noProof/>
                <w:webHidden/>
              </w:rPr>
              <w:fldChar w:fldCharType="begin"/>
            </w:r>
            <w:r>
              <w:rPr>
                <w:noProof/>
                <w:webHidden/>
              </w:rPr>
              <w:instrText xml:space="preserve"> PAGEREF _Toc120443553 \h </w:instrText>
            </w:r>
            <w:r>
              <w:rPr>
                <w:noProof/>
                <w:webHidden/>
              </w:rPr>
            </w:r>
            <w:r>
              <w:rPr>
                <w:noProof/>
                <w:webHidden/>
              </w:rPr>
              <w:fldChar w:fldCharType="separate"/>
            </w:r>
            <w:r>
              <w:rPr>
                <w:noProof/>
                <w:webHidden/>
              </w:rPr>
              <w:t>11</w:t>
            </w:r>
            <w:r>
              <w:rPr>
                <w:noProof/>
                <w:webHidden/>
              </w:rPr>
              <w:fldChar w:fldCharType="end"/>
            </w:r>
          </w:hyperlink>
        </w:p>
        <w:p w14:paraId="599DA3A8" w14:textId="4B43518A" w:rsidR="00F538A3" w:rsidRDefault="00F538A3">
          <w:pPr>
            <w:pStyle w:val="TOC1"/>
            <w:tabs>
              <w:tab w:val="right" w:leader="dot" w:pos="9016"/>
            </w:tabs>
            <w:rPr>
              <w:rFonts w:asciiTheme="minorHAnsi" w:eastAsiaTheme="minorEastAsia" w:hAnsiTheme="minorHAnsi" w:cstheme="minorBidi"/>
              <w:noProof/>
              <w:lang w:val="en-GB" w:eastAsia="zh-CN"/>
            </w:rPr>
          </w:pPr>
          <w:hyperlink w:anchor="_Toc120443554" w:history="1">
            <w:r w:rsidRPr="009C4EF3">
              <w:rPr>
                <w:rStyle w:val="Hyperlink"/>
                <w:rFonts w:ascii="Arial" w:hAnsi="Arial" w:cs="Arial"/>
                <w:noProof/>
              </w:rPr>
              <w:t>Team Management</w:t>
            </w:r>
            <w:r>
              <w:rPr>
                <w:noProof/>
                <w:webHidden/>
              </w:rPr>
              <w:tab/>
            </w:r>
            <w:r>
              <w:rPr>
                <w:noProof/>
                <w:webHidden/>
              </w:rPr>
              <w:fldChar w:fldCharType="begin"/>
            </w:r>
            <w:r>
              <w:rPr>
                <w:noProof/>
                <w:webHidden/>
              </w:rPr>
              <w:instrText xml:space="preserve"> PAGEREF _Toc120443554 \h </w:instrText>
            </w:r>
            <w:r>
              <w:rPr>
                <w:noProof/>
                <w:webHidden/>
              </w:rPr>
            </w:r>
            <w:r>
              <w:rPr>
                <w:noProof/>
                <w:webHidden/>
              </w:rPr>
              <w:fldChar w:fldCharType="separate"/>
            </w:r>
            <w:r>
              <w:rPr>
                <w:noProof/>
                <w:webHidden/>
              </w:rPr>
              <w:t>11</w:t>
            </w:r>
            <w:r>
              <w:rPr>
                <w:noProof/>
                <w:webHidden/>
              </w:rPr>
              <w:fldChar w:fldCharType="end"/>
            </w:r>
          </w:hyperlink>
        </w:p>
        <w:p w14:paraId="0F9C5A32" w14:textId="72A8AEC7" w:rsidR="00F538A3" w:rsidRDefault="00F538A3">
          <w:pPr>
            <w:pStyle w:val="TOC1"/>
            <w:tabs>
              <w:tab w:val="right" w:leader="dot" w:pos="9016"/>
            </w:tabs>
            <w:rPr>
              <w:rFonts w:asciiTheme="minorHAnsi" w:eastAsiaTheme="minorEastAsia" w:hAnsiTheme="minorHAnsi" w:cstheme="minorBidi"/>
              <w:noProof/>
              <w:lang w:val="en-GB" w:eastAsia="zh-CN"/>
            </w:rPr>
          </w:pPr>
          <w:hyperlink w:anchor="_Toc120443555" w:history="1">
            <w:r w:rsidRPr="009C4EF3">
              <w:rPr>
                <w:rStyle w:val="Hyperlink"/>
                <w:rFonts w:ascii="Arial" w:hAnsi="Arial" w:cs="Arial"/>
                <w:noProof/>
              </w:rPr>
              <w:t>Financial Plan</w:t>
            </w:r>
            <w:r>
              <w:rPr>
                <w:noProof/>
                <w:webHidden/>
              </w:rPr>
              <w:tab/>
            </w:r>
            <w:r>
              <w:rPr>
                <w:noProof/>
                <w:webHidden/>
              </w:rPr>
              <w:fldChar w:fldCharType="begin"/>
            </w:r>
            <w:r>
              <w:rPr>
                <w:noProof/>
                <w:webHidden/>
              </w:rPr>
              <w:instrText xml:space="preserve"> PAGEREF _Toc120443555 \h </w:instrText>
            </w:r>
            <w:r>
              <w:rPr>
                <w:noProof/>
                <w:webHidden/>
              </w:rPr>
            </w:r>
            <w:r>
              <w:rPr>
                <w:noProof/>
                <w:webHidden/>
              </w:rPr>
              <w:fldChar w:fldCharType="separate"/>
            </w:r>
            <w:r>
              <w:rPr>
                <w:noProof/>
                <w:webHidden/>
              </w:rPr>
              <w:t>12</w:t>
            </w:r>
            <w:r>
              <w:rPr>
                <w:noProof/>
                <w:webHidden/>
              </w:rPr>
              <w:fldChar w:fldCharType="end"/>
            </w:r>
          </w:hyperlink>
        </w:p>
        <w:p w14:paraId="7C3CF4CC" w14:textId="371F3C18" w:rsidR="00F538A3" w:rsidRDefault="00F538A3" w:rsidP="00CD1325">
          <w:pPr>
            <w:pStyle w:val="TOC3"/>
            <w:tabs>
              <w:tab w:val="right" w:leader="dot" w:pos="9016"/>
            </w:tabs>
            <w:ind w:left="0"/>
            <w:rPr>
              <w:rFonts w:asciiTheme="minorHAnsi" w:eastAsiaTheme="minorEastAsia" w:hAnsiTheme="minorHAnsi" w:cstheme="minorBidi"/>
              <w:noProof/>
              <w:lang w:val="en-GB" w:eastAsia="zh-CN"/>
            </w:rPr>
          </w:pPr>
          <w:hyperlink w:anchor="_Toc120443556" w:history="1">
            <w:r w:rsidRPr="009C4EF3">
              <w:rPr>
                <w:rStyle w:val="Hyperlink"/>
                <w:rFonts w:ascii="Arial" w:hAnsi="Arial" w:cs="Arial"/>
                <w:noProof/>
              </w:rPr>
              <w:t>Cash flow forecast</w:t>
            </w:r>
            <w:r>
              <w:rPr>
                <w:noProof/>
                <w:webHidden/>
              </w:rPr>
              <w:tab/>
            </w:r>
            <w:r>
              <w:rPr>
                <w:noProof/>
                <w:webHidden/>
              </w:rPr>
              <w:fldChar w:fldCharType="begin"/>
            </w:r>
            <w:r>
              <w:rPr>
                <w:noProof/>
                <w:webHidden/>
              </w:rPr>
              <w:instrText xml:space="preserve"> PAGEREF _Toc120443556 \h </w:instrText>
            </w:r>
            <w:r>
              <w:rPr>
                <w:noProof/>
                <w:webHidden/>
              </w:rPr>
            </w:r>
            <w:r>
              <w:rPr>
                <w:noProof/>
                <w:webHidden/>
              </w:rPr>
              <w:fldChar w:fldCharType="separate"/>
            </w:r>
            <w:r>
              <w:rPr>
                <w:noProof/>
                <w:webHidden/>
              </w:rPr>
              <w:t>12</w:t>
            </w:r>
            <w:r>
              <w:rPr>
                <w:noProof/>
                <w:webHidden/>
              </w:rPr>
              <w:fldChar w:fldCharType="end"/>
            </w:r>
          </w:hyperlink>
        </w:p>
        <w:p w14:paraId="49881EA2" w14:textId="1DA93481" w:rsidR="00F538A3" w:rsidRDefault="00F538A3" w:rsidP="00CD1325">
          <w:pPr>
            <w:pStyle w:val="TOC2"/>
            <w:tabs>
              <w:tab w:val="right" w:leader="dot" w:pos="9016"/>
            </w:tabs>
            <w:ind w:left="0"/>
            <w:rPr>
              <w:rFonts w:asciiTheme="minorHAnsi" w:eastAsiaTheme="minorEastAsia" w:hAnsiTheme="minorHAnsi" w:cstheme="minorBidi"/>
              <w:noProof/>
              <w:lang w:val="en-GB" w:eastAsia="zh-CN"/>
            </w:rPr>
          </w:pPr>
          <w:hyperlink w:anchor="_Toc120443557" w:history="1">
            <w:r w:rsidRPr="009C4EF3">
              <w:rPr>
                <w:rStyle w:val="Hyperlink"/>
                <w:rFonts w:ascii="Arial" w:hAnsi="Arial" w:cs="Arial"/>
                <w:noProof/>
              </w:rPr>
              <w:t>Profit and loss forecast</w:t>
            </w:r>
            <w:r>
              <w:rPr>
                <w:noProof/>
                <w:webHidden/>
              </w:rPr>
              <w:tab/>
            </w:r>
            <w:r>
              <w:rPr>
                <w:noProof/>
                <w:webHidden/>
              </w:rPr>
              <w:fldChar w:fldCharType="begin"/>
            </w:r>
            <w:r>
              <w:rPr>
                <w:noProof/>
                <w:webHidden/>
              </w:rPr>
              <w:instrText xml:space="preserve"> PAGEREF _Toc120443557 \h </w:instrText>
            </w:r>
            <w:r>
              <w:rPr>
                <w:noProof/>
                <w:webHidden/>
              </w:rPr>
            </w:r>
            <w:r>
              <w:rPr>
                <w:noProof/>
                <w:webHidden/>
              </w:rPr>
              <w:fldChar w:fldCharType="separate"/>
            </w:r>
            <w:r>
              <w:rPr>
                <w:noProof/>
                <w:webHidden/>
              </w:rPr>
              <w:t>15</w:t>
            </w:r>
            <w:r>
              <w:rPr>
                <w:noProof/>
                <w:webHidden/>
              </w:rPr>
              <w:fldChar w:fldCharType="end"/>
            </w:r>
          </w:hyperlink>
        </w:p>
        <w:p w14:paraId="060C15AE" w14:textId="2255D97C" w:rsidR="00F538A3" w:rsidRDefault="00F538A3" w:rsidP="00CD1325">
          <w:pPr>
            <w:pStyle w:val="TOC2"/>
            <w:tabs>
              <w:tab w:val="right" w:leader="dot" w:pos="9016"/>
            </w:tabs>
            <w:ind w:left="0"/>
            <w:rPr>
              <w:rFonts w:asciiTheme="minorHAnsi" w:eastAsiaTheme="minorEastAsia" w:hAnsiTheme="minorHAnsi" w:cstheme="minorBidi"/>
              <w:noProof/>
              <w:lang w:val="en-GB" w:eastAsia="zh-CN"/>
            </w:rPr>
          </w:pPr>
          <w:hyperlink w:anchor="_Toc120443558" w:history="1">
            <w:r w:rsidRPr="009C4EF3">
              <w:rPr>
                <w:rStyle w:val="Hyperlink"/>
                <w:rFonts w:ascii="Arial" w:hAnsi="Arial" w:cs="Arial"/>
                <w:noProof/>
              </w:rPr>
              <w:t>Breakeven Point</w:t>
            </w:r>
            <w:r>
              <w:rPr>
                <w:noProof/>
                <w:webHidden/>
              </w:rPr>
              <w:tab/>
            </w:r>
            <w:r>
              <w:rPr>
                <w:noProof/>
                <w:webHidden/>
              </w:rPr>
              <w:fldChar w:fldCharType="begin"/>
            </w:r>
            <w:r>
              <w:rPr>
                <w:noProof/>
                <w:webHidden/>
              </w:rPr>
              <w:instrText xml:space="preserve"> PAGEREF _Toc120443558 \h </w:instrText>
            </w:r>
            <w:r>
              <w:rPr>
                <w:noProof/>
                <w:webHidden/>
              </w:rPr>
            </w:r>
            <w:r>
              <w:rPr>
                <w:noProof/>
                <w:webHidden/>
              </w:rPr>
              <w:fldChar w:fldCharType="separate"/>
            </w:r>
            <w:r>
              <w:rPr>
                <w:noProof/>
                <w:webHidden/>
              </w:rPr>
              <w:t>16</w:t>
            </w:r>
            <w:r>
              <w:rPr>
                <w:noProof/>
                <w:webHidden/>
              </w:rPr>
              <w:fldChar w:fldCharType="end"/>
            </w:r>
          </w:hyperlink>
        </w:p>
        <w:p w14:paraId="18A86C1C" w14:textId="65706898" w:rsidR="00F538A3" w:rsidRDefault="00F538A3">
          <w:pPr>
            <w:pStyle w:val="TOC1"/>
            <w:tabs>
              <w:tab w:val="right" w:leader="dot" w:pos="9016"/>
            </w:tabs>
            <w:rPr>
              <w:rFonts w:asciiTheme="minorHAnsi" w:eastAsiaTheme="minorEastAsia" w:hAnsiTheme="minorHAnsi" w:cstheme="minorBidi"/>
              <w:noProof/>
              <w:lang w:val="en-GB" w:eastAsia="zh-CN"/>
            </w:rPr>
          </w:pPr>
          <w:hyperlink w:anchor="_Toc120443559" w:history="1">
            <w:r w:rsidRPr="009C4EF3">
              <w:rPr>
                <w:rStyle w:val="Hyperlink"/>
                <w:noProof/>
              </w:rPr>
              <w:t>Conclusion</w:t>
            </w:r>
            <w:r>
              <w:rPr>
                <w:noProof/>
                <w:webHidden/>
              </w:rPr>
              <w:tab/>
            </w:r>
            <w:r>
              <w:rPr>
                <w:noProof/>
                <w:webHidden/>
              </w:rPr>
              <w:fldChar w:fldCharType="begin"/>
            </w:r>
            <w:r>
              <w:rPr>
                <w:noProof/>
                <w:webHidden/>
              </w:rPr>
              <w:instrText xml:space="preserve"> PAGEREF _Toc120443559 \h </w:instrText>
            </w:r>
            <w:r>
              <w:rPr>
                <w:noProof/>
                <w:webHidden/>
              </w:rPr>
            </w:r>
            <w:r>
              <w:rPr>
                <w:noProof/>
                <w:webHidden/>
              </w:rPr>
              <w:fldChar w:fldCharType="separate"/>
            </w:r>
            <w:r>
              <w:rPr>
                <w:noProof/>
                <w:webHidden/>
              </w:rPr>
              <w:t>16</w:t>
            </w:r>
            <w:r>
              <w:rPr>
                <w:noProof/>
                <w:webHidden/>
              </w:rPr>
              <w:fldChar w:fldCharType="end"/>
            </w:r>
          </w:hyperlink>
        </w:p>
        <w:p w14:paraId="104834FB" w14:textId="2E489C8E" w:rsidR="00F538A3" w:rsidRDefault="00F538A3">
          <w:pPr>
            <w:pStyle w:val="TOC1"/>
            <w:tabs>
              <w:tab w:val="right" w:leader="dot" w:pos="9016"/>
            </w:tabs>
            <w:rPr>
              <w:rFonts w:asciiTheme="minorHAnsi" w:eastAsiaTheme="minorEastAsia" w:hAnsiTheme="minorHAnsi" w:cstheme="minorBidi"/>
              <w:noProof/>
              <w:lang w:val="en-GB" w:eastAsia="zh-CN"/>
            </w:rPr>
          </w:pPr>
          <w:hyperlink w:anchor="_Toc120443560" w:history="1">
            <w:r w:rsidRPr="009C4EF3">
              <w:rPr>
                <w:rStyle w:val="Hyperlink"/>
                <w:noProof/>
              </w:rPr>
              <w:t>References</w:t>
            </w:r>
            <w:r>
              <w:rPr>
                <w:noProof/>
                <w:webHidden/>
              </w:rPr>
              <w:tab/>
            </w:r>
            <w:r>
              <w:rPr>
                <w:noProof/>
                <w:webHidden/>
              </w:rPr>
              <w:fldChar w:fldCharType="begin"/>
            </w:r>
            <w:r>
              <w:rPr>
                <w:noProof/>
                <w:webHidden/>
              </w:rPr>
              <w:instrText xml:space="preserve"> PAGEREF _Toc120443560 \h </w:instrText>
            </w:r>
            <w:r>
              <w:rPr>
                <w:noProof/>
                <w:webHidden/>
              </w:rPr>
            </w:r>
            <w:r>
              <w:rPr>
                <w:noProof/>
                <w:webHidden/>
              </w:rPr>
              <w:fldChar w:fldCharType="separate"/>
            </w:r>
            <w:r>
              <w:rPr>
                <w:noProof/>
                <w:webHidden/>
              </w:rPr>
              <w:t>17</w:t>
            </w:r>
            <w:r>
              <w:rPr>
                <w:noProof/>
                <w:webHidden/>
              </w:rPr>
              <w:fldChar w:fldCharType="end"/>
            </w:r>
          </w:hyperlink>
        </w:p>
        <w:p w14:paraId="3D254D9C" w14:textId="629C3432" w:rsidR="00F538A3" w:rsidRDefault="00F538A3">
          <w:pPr>
            <w:pStyle w:val="TOC1"/>
            <w:tabs>
              <w:tab w:val="right" w:leader="dot" w:pos="9016"/>
            </w:tabs>
            <w:rPr>
              <w:rFonts w:asciiTheme="minorHAnsi" w:eastAsiaTheme="minorEastAsia" w:hAnsiTheme="minorHAnsi" w:cstheme="minorBidi"/>
              <w:noProof/>
              <w:lang w:val="en-GB" w:eastAsia="zh-CN"/>
            </w:rPr>
          </w:pPr>
          <w:hyperlink w:anchor="_Toc120443561" w:history="1">
            <w:r w:rsidRPr="009C4EF3">
              <w:rPr>
                <w:rStyle w:val="Hyperlink"/>
                <w:noProof/>
                <w:lang w:val="en-GB"/>
              </w:rPr>
              <w:t>Bibliography</w:t>
            </w:r>
            <w:r>
              <w:rPr>
                <w:noProof/>
                <w:webHidden/>
              </w:rPr>
              <w:tab/>
            </w:r>
            <w:r>
              <w:rPr>
                <w:noProof/>
                <w:webHidden/>
              </w:rPr>
              <w:fldChar w:fldCharType="begin"/>
            </w:r>
            <w:r>
              <w:rPr>
                <w:noProof/>
                <w:webHidden/>
              </w:rPr>
              <w:instrText xml:space="preserve"> PAGEREF _Toc120443561 \h </w:instrText>
            </w:r>
            <w:r>
              <w:rPr>
                <w:noProof/>
                <w:webHidden/>
              </w:rPr>
            </w:r>
            <w:r>
              <w:rPr>
                <w:noProof/>
                <w:webHidden/>
              </w:rPr>
              <w:fldChar w:fldCharType="separate"/>
            </w:r>
            <w:r>
              <w:rPr>
                <w:noProof/>
                <w:webHidden/>
              </w:rPr>
              <w:t>17</w:t>
            </w:r>
            <w:r>
              <w:rPr>
                <w:noProof/>
                <w:webHidden/>
              </w:rPr>
              <w:fldChar w:fldCharType="end"/>
            </w:r>
          </w:hyperlink>
        </w:p>
        <w:p w14:paraId="70DFD3F1" w14:textId="1D8B4CA4" w:rsidR="00F538A3" w:rsidRDefault="00F538A3">
          <w:r>
            <w:rPr>
              <w:b/>
              <w:bCs/>
              <w:noProof/>
            </w:rPr>
            <w:fldChar w:fldCharType="end"/>
          </w:r>
        </w:p>
      </w:sdtContent>
    </w:sdt>
    <w:p w14:paraId="67E27F39" w14:textId="77777777" w:rsidR="00613B01" w:rsidRDefault="00613B01" w:rsidP="00981CCD">
      <w:pPr>
        <w:pStyle w:val="Heading2"/>
        <w:spacing w:line="480" w:lineRule="auto"/>
        <w:jc w:val="both"/>
        <w:rPr>
          <w:rFonts w:ascii="Arial" w:hAnsi="Arial" w:cs="Arial"/>
          <w:sz w:val="22"/>
          <w:szCs w:val="22"/>
        </w:rPr>
      </w:pPr>
    </w:p>
    <w:p w14:paraId="29D62655" w14:textId="77777777" w:rsidR="00613B01" w:rsidRDefault="00613B01" w:rsidP="00981CCD">
      <w:pPr>
        <w:pStyle w:val="Heading2"/>
        <w:spacing w:line="480" w:lineRule="auto"/>
        <w:jc w:val="both"/>
        <w:rPr>
          <w:rFonts w:ascii="Arial" w:hAnsi="Arial" w:cs="Arial"/>
          <w:sz w:val="22"/>
          <w:szCs w:val="22"/>
        </w:rPr>
      </w:pPr>
    </w:p>
    <w:p w14:paraId="4B685A55" w14:textId="77777777" w:rsidR="00613B01" w:rsidRDefault="00613B01" w:rsidP="00613B01"/>
    <w:p w14:paraId="154DD665" w14:textId="7D3DEADF" w:rsidR="005C052D" w:rsidRPr="005C052D" w:rsidRDefault="005C052D" w:rsidP="00981CCD">
      <w:pPr>
        <w:pStyle w:val="Heading2"/>
        <w:spacing w:line="480" w:lineRule="auto"/>
        <w:jc w:val="both"/>
        <w:rPr>
          <w:rFonts w:ascii="Arial" w:hAnsi="Arial" w:cs="Arial"/>
          <w:sz w:val="22"/>
          <w:szCs w:val="22"/>
        </w:rPr>
      </w:pPr>
      <w:bookmarkStart w:id="0" w:name="_Toc120443537"/>
      <w:r w:rsidRPr="005C052D">
        <w:rPr>
          <w:rFonts w:ascii="Arial" w:hAnsi="Arial" w:cs="Arial"/>
          <w:sz w:val="22"/>
          <w:szCs w:val="22"/>
        </w:rPr>
        <w:t>Executive Summary</w:t>
      </w:r>
      <w:bookmarkEnd w:id="0"/>
    </w:p>
    <w:p w14:paraId="6626A0E7" w14:textId="5D3493DC" w:rsidR="005C052D" w:rsidRPr="005C052D" w:rsidRDefault="005C052D" w:rsidP="005C052D">
      <w:pPr>
        <w:spacing w:line="360" w:lineRule="auto"/>
        <w:jc w:val="both"/>
        <w:rPr>
          <w:rFonts w:ascii="Arial" w:hAnsi="Arial" w:cs="Arial"/>
        </w:rPr>
      </w:pPr>
      <w:r w:rsidRPr="005C052D">
        <w:rPr>
          <w:rFonts w:ascii="Arial" w:hAnsi="Arial" w:cs="Arial"/>
        </w:rPr>
        <w:t xml:space="preserve">This report highlights about the Pal auto ltd 2022 saw the establishment of Pal Autos. Spon Lane, Unit 2, West Bromwich To provide elevated SMART vehicle body repairs, such </w:t>
      </w:r>
      <w:r w:rsidRPr="005C052D">
        <w:rPr>
          <w:rFonts w:ascii="Arial" w:hAnsi="Arial" w:cs="Arial"/>
        </w:rPr>
        <w:lastRenderedPageBreak/>
        <w:t>paintwork scratches, bumper scuffs, dents, and scrapes, we put together the best individual repairers in the UK. The vehicle repair market is huge, diverse, and highly competitive. Through utilizing innovative technology, our market presence raises competition and diversity in this sector.</w:t>
      </w:r>
      <w:r w:rsidR="00190A61">
        <w:rPr>
          <w:rFonts w:ascii="Arial" w:hAnsi="Arial" w:cs="Arial"/>
        </w:rPr>
        <w:t xml:space="preserve"> </w:t>
      </w:r>
      <w:r w:rsidR="00190A61" w:rsidRPr="00190A61">
        <w:rPr>
          <w:rFonts w:ascii="Arial" w:hAnsi="Arial" w:cs="Arial"/>
        </w:rPr>
        <w:t>According to the company's financial analysis, it has the potential to develop at a 100% annual rate and treble in size by 2025.</w:t>
      </w:r>
    </w:p>
    <w:p w14:paraId="72F7B14E" w14:textId="77777777" w:rsidR="005C052D" w:rsidRPr="005C052D" w:rsidRDefault="005C052D" w:rsidP="007E7212">
      <w:pPr>
        <w:pStyle w:val="Heading2"/>
        <w:spacing w:line="480" w:lineRule="auto"/>
        <w:rPr>
          <w:rFonts w:ascii="Arial" w:hAnsi="Arial" w:cs="Arial"/>
          <w:sz w:val="22"/>
          <w:szCs w:val="22"/>
        </w:rPr>
      </w:pPr>
      <w:bookmarkStart w:id="1" w:name="_Toc120443538"/>
      <w:r w:rsidRPr="005C052D">
        <w:rPr>
          <w:rFonts w:ascii="Arial" w:hAnsi="Arial" w:cs="Arial"/>
          <w:sz w:val="22"/>
          <w:szCs w:val="22"/>
        </w:rPr>
        <w:t>Company overview</w:t>
      </w:r>
      <w:bookmarkEnd w:id="1"/>
    </w:p>
    <w:p w14:paraId="2359F30D" w14:textId="323D56D2" w:rsidR="005C052D" w:rsidRPr="005C052D" w:rsidRDefault="005C052D" w:rsidP="005C052D">
      <w:pPr>
        <w:spacing w:line="360" w:lineRule="auto"/>
        <w:rPr>
          <w:rFonts w:ascii="Arial" w:hAnsi="Arial" w:cs="Arial"/>
        </w:rPr>
      </w:pPr>
      <w:r w:rsidRPr="005C052D">
        <w:rPr>
          <w:rFonts w:ascii="Arial" w:hAnsi="Arial" w:cs="Arial"/>
        </w:rPr>
        <w:t>Pal Autos Ltd. is an automotive body and scratch repair and spray company, thus we move differently</w:t>
      </w:r>
      <w:r w:rsidR="00D0072A">
        <w:rPr>
          <w:rFonts w:ascii="Arial" w:hAnsi="Arial" w:cs="Arial"/>
        </w:rPr>
        <w:t xml:space="preserve">, </w:t>
      </w:r>
      <w:r w:rsidR="00D0072A" w:rsidRPr="00D0072A">
        <w:rPr>
          <w:rFonts w:ascii="Arial" w:hAnsi="Arial" w:cs="Arial"/>
        </w:rPr>
        <w:t>using SMART auto body repair, which means as Little to Middle Area Repair Technology, allows experts to repair minor damage to your vehicle's body.</w:t>
      </w:r>
      <w:r w:rsidRPr="005C052D">
        <w:rPr>
          <w:rFonts w:ascii="Arial" w:hAnsi="Arial" w:cs="Arial"/>
        </w:rPr>
        <w:t xml:space="preserve"> We are a family-owned local company that takes pride in offering professional services at fair prices</w:t>
      </w:r>
      <w:r w:rsidR="00A22109">
        <w:rPr>
          <w:rFonts w:ascii="Arial" w:hAnsi="Arial" w:cs="Arial"/>
        </w:rPr>
        <w:t xml:space="preserve"> to solve all pro</w:t>
      </w:r>
      <w:r w:rsidR="00CF2B34">
        <w:rPr>
          <w:rFonts w:ascii="Arial" w:hAnsi="Arial" w:cs="Arial"/>
        </w:rPr>
        <w:t xml:space="preserve">blem with </w:t>
      </w:r>
      <w:r w:rsidR="00CF2B34" w:rsidRPr="00CF2B34">
        <w:rPr>
          <w:rFonts w:ascii="Arial" w:hAnsi="Arial" w:cs="Arial"/>
        </w:rPr>
        <w:t>removing dents and scratches, fit and replace overall body panels and paintwork, respraying, and general automobile body repair</w:t>
      </w:r>
      <w:r w:rsidR="006A19CA">
        <w:rPr>
          <w:rFonts w:ascii="Arial" w:hAnsi="Arial" w:cs="Arial"/>
        </w:rPr>
        <w:t xml:space="preserve"> </w:t>
      </w:r>
      <w:r w:rsidRPr="005C052D">
        <w:rPr>
          <w:rFonts w:ascii="Arial" w:hAnsi="Arial" w:cs="Arial"/>
        </w:rPr>
        <w:t>in Unit 2 of Spon Lane in West Bromwich.</w:t>
      </w:r>
    </w:p>
    <w:p w14:paraId="4CCDFAFC" w14:textId="77777777" w:rsidR="005C052D" w:rsidRPr="005C052D" w:rsidRDefault="005C052D" w:rsidP="005C052D">
      <w:pPr>
        <w:pStyle w:val="Heading2"/>
        <w:spacing w:line="360" w:lineRule="auto"/>
        <w:rPr>
          <w:rFonts w:ascii="Arial" w:hAnsi="Arial" w:cs="Arial"/>
          <w:sz w:val="22"/>
          <w:szCs w:val="22"/>
        </w:rPr>
      </w:pPr>
      <w:bookmarkStart w:id="2" w:name="_Toc120443539"/>
      <w:r w:rsidRPr="005C052D">
        <w:rPr>
          <w:rFonts w:ascii="Arial" w:hAnsi="Arial" w:cs="Arial"/>
          <w:sz w:val="22"/>
          <w:szCs w:val="22"/>
        </w:rPr>
        <w:t>Product and Services</w:t>
      </w:r>
      <w:bookmarkEnd w:id="2"/>
    </w:p>
    <w:p w14:paraId="71F13FA0" w14:textId="7A826B56" w:rsidR="00DC7218" w:rsidRPr="005C052D" w:rsidRDefault="00DC7218" w:rsidP="00DC7218">
      <w:pPr>
        <w:pStyle w:val="ListParagraph"/>
        <w:numPr>
          <w:ilvl w:val="0"/>
          <w:numId w:val="5"/>
        </w:numPr>
        <w:spacing w:line="360" w:lineRule="auto"/>
        <w:rPr>
          <w:rFonts w:ascii="Arial" w:hAnsi="Arial" w:cs="Arial"/>
        </w:rPr>
      </w:pPr>
      <w:r w:rsidRPr="005C052D">
        <w:rPr>
          <w:rFonts w:ascii="Arial" w:hAnsi="Arial" w:cs="Arial"/>
        </w:rPr>
        <w:t>Low bake ovens</w:t>
      </w:r>
      <w:r>
        <w:rPr>
          <w:rFonts w:ascii="Arial" w:hAnsi="Arial" w:cs="Arial"/>
        </w:rPr>
        <w:t xml:space="preserve"> paint</w:t>
      </w:r>
    </w:p>
    <w:p w14:paraId="75680C82" w14:textId="77777777" w:rsidR="00DC7218" w:rsidRPr="005C052D" w:rsidRDefault="00DC7218" w:rsidP="00DC7218">
      <w:pPr>
        <w:pStyle w:val="ListParagraph"/>
        <w:numPr>
          <w:ilvl w:val="0"/>
          <w:numId w:val="5"/>
        </w:numPr>
        <w:spacing w:line="360" w:lineRule="auto"/>
        <w:rPr>
          <w:rFonts w:ascii="Arial" w:hAnsi="Arial" w:cs="Arial"/>
        </w:rPr>
      </w:pPr>
      <w:r w:rsidRPr="005C052D">
        <w:rPr>
          <w:rFonts w:ascii="Arial" w:hAnsi="Arial" w:cs="Arial"/>
        </w:rPr>
        <w:t>Jig repairs</w:t>
      </w:r>
    </w:p>
    <w:p w14:paraId="588B455F" w14:textId="7172F0C7" w:rsidR="00DC7218" w:rsidRDefault="00DC7218" w:rsidP="005C052D">
      <w:pPr>
        <w:pStyle w:val="ListParagraph"/>
        <w:numPr>
          <w:ilvl w:val="0"/>
          <w:numId w:val="5"/>
        </w:numPr>
        <w:spacing w:line="360" w:lineRule="auto"/>
        <w:rPr>
          <w:rFonts w:ascii="Arial" w:hAnsi="Arial" w:cs="Arial"/>
        </w:rPr>
      </w:pPr>
      <w:r>
        <w:rPr>
          <w:rFonts w:ascii="Arial" w:hAnsi="Arial" w:cs="Arial"/>
        </w:rPr>
        <w:t xml:space="preserve">Respray </w:t>
      </w:r>
    </w:p>
    <w:p w14:paraId="15227768" w14:textId="6E1FE46E" w:rsidR="005C052D" w:rsidRPr="005C052D" w:rsidRDefault="005C052D" w:rsidP="005C052D">
      <w:pPr>
        <w:pStyle w:val="ListParagraph"/>
        <w:numPr>
          <w:ilvl w:val="0"/>
          <w:numId w:val="5"/>
        </w:numPr>
        <w:spacing w:line="360" w:lineRule="auto"/>
        <w:rPr>
          <w:rFonts w:ascii="Arial" w:hAnsi="Arial" w:cs="Arial"/>
        </w:rPr>
      </w:pPr>
      <w:r w:rsidRPr="005C052D">
        <w:rPr>
          <w:rFonts w:ascii="Arial" w:hAnsi="Arial" w:cs="Arial"/>
        </w:rPr>
        <w:t>Full accident repair</w:t>
      </w:r>
    </w:p>
    <w:p w14:paraId="664B8CCC" w14:textId="77777777" w:rsidR="005C052D" w:rsidRPr="005C052D" w:rsidRDefault="005C052D" w:rsidP="005C052D">
      <w:pPr>
        <w:pStyle w:val="ListParagraph"/>
        <w:numPr>
          <w:ilvl w:val="0"/>
          <w:numId w:val="5"/>
        </w:numPr>
        <w:spacing w:line="360" w:lineRule="auto"/>
        <w:rPr>
          <w:rFonts w:ascii="Arial" w:hAnsi="Arial" w:cs="Arial"/>
        </w:rPr>
      </w:pPr>
      <w:r w:rsidRPr="005C052D">
        <w:rPr>
          <w:rFonts w:ascii="Arial" w:hAnsi="Arial" w:cs="Arial"/>
        </w:rPr>
        <w:t>Crash repair</w:t>
      </w:r>
    </w:p>
    <w:p w14:paraId="7B655AE7" w14:textId="77777777" w:rsidR="005C052D" w:rsidRPr="005C052D" w:rsidRDefault="005C052D" w:rsidP="005C052D">
      <w:pPr>
        <w:pStyle w:val="ListParagraph"/>
        <w:numPr>
          <w:ilvl w:val="0"/>
          <w:numId w:val="5"/>
        </w:numPr>
        <w:spacing w:line="360" w:lineRule="auto"/>
        <w:rPr>
          <w:rFonts w:ascii="Arial" w:hAnsi="Arial" w:cs="Arial"/>
        </w:rPr>
      </w:pPr>
      <w:r w:rsidRPr="005C052D">
        <w:rPr>
          <w:rFonts w:ascii="Arial" w:hAnsi="Arial" w:cs="Arial"/>
        </w:rPr>
        <w:t>Plastic bumper repair</w:t>
      </w:r>
    </w:p>
    <w:p w14:paraId="7A5D463A" w14:textId="77777777" w:rsidR="005C052D" w:rsidRPr="005C052D" w:rsidRDefault="005C052D" w:rsidP="005C052D">
      <w:pPr>
        <w:pStyle w:val="ListParagraph"/>
        <w:numPr>
          <w:ilvl w:val="0"/>
          <w:numId w:val="5"/>
        </w:numPr>
        <w:spacing w:line="360" w:lineRule="auto"/>
        <w:rPr>
          <w:rFonts w:ascii="Arial" w:hAnsi="Arial" w:cs="Arial"/>
        </w:rPr>
      </w:pPr>
      <w:r w:rsidRPr="005C052D">
        <w:rPr>
          <w:rFonts w:ascii="Arial" w:hAnsi="Arial" w:cs="Arial"/>
        </w:rPr>
        <w:t>Vehicle welding</w:t>
      </w:r>
    </w:p>
    <w:p w14:paraId="53149E97" w14:textId="77777777" w:rsidR="005C052D" w:rsidRPr="005C052D" w:rsidRDefault="005C052D" w:rsidP="005C052D">
      <w:pPr>
        <w:pStyle w:val="ListParagraph"/>
        <w:numPr>
          <w:ilvl w:val="0"/>
          <w:numId w:val="5"/>
        </w:numPr>
        <w:spacing w:line="360" w:lineRule="auto"/>
        <w:rPr>
          <w:rFonts w:ascii="Arial" w:hAnsi="Arial" w:cs="Arial"/>
        </w:rPr>
      </w:pPr>
      <w:r w:rsidRPr="005C052D">
        <w:rPr>
          <w:rFonts w:ascii="Arial" w:hAnsi="Arial" w:cs="Arial"/>
        </w:rPr>
        <w:t>Dent &amp; Scratch repair</w:t>
      </w:r>
    </w:p>
    <w:p w14:paraId="35DA8DA0" w14:textId="1EA8FF41" w:rsidR="005C052D" w:rsidRPr="00613B01" w:rsidRDefault="005C052D" w:rsidP="00613B01">
      <w:pPr>
        <w:pStyle w:val="ListParagraph"/>
        <w:numPr>
          <w:ilvl w:val="0"/>
          <w:numId w:val="5"/>
        </w:numPr>
        <w:spacing w:line="360" w:lineRule="auto"/>
        <w:rPr>
          <w:rFonts w:ascii="Arial" w:hAnsi="Arial" w:cs="Arial"/>
        </w:rPr>
      </w:pPr>
      <w:r w:rsidRPr="005C052D">
        <w:rPr>
          <w:rFonts w:ascii="Arial" w:hAnsi="Arial" w:cs="Arial"/>
        </w:rPr>
        <w:t xml:space="preserve">Crash repairs on all vehicles </w:t>
      </w:r>
    </w:p>
    <w:p w14:paraId="1C78112A" w14:textId="43661567" w:rsidR="005C052D" w:rsidRDefault="005C052D" w:rsidP="00A86E69">
      <w:pPr>
        <w:pStyle w:val="Heading1"/>
        <w:spacing w:line="480" w:lineRule="auto"/>
        <w:rPr>
          <w:rFonts w:ascii="Arial" w:hAnsi="Arial" w:cs="Arial"/>
          <w:sz w:val="22"/>
          <w:szCs w:val="22"/>
        </w:rPr>
      </w:pPr>
      <w:bookmarkStart w:id="3" w:name="_Toc120443540"/>
      <w:r w:rsidRPr="005C052D">
        <w:rPr>
          <w:rFonts w:ascii="Arial" w:hAnsi="Arial" w:cs="Arial"/>
          <w:sz w:val="22"/>
          <w:szCs w:val="22"/>
        </w:rPr>
        <w:t>Market audit</w:t>
      </w:r>
      <w:bookmarkEnd w:id="3"/>
    </w:p>
    <w:p w14:paraId="3E4FEE9A" w14:textId="1273C640" w:rsidR="00301FBD" w:rsidRPr="00A86E69" w:rsidRDefault="009F2773" w:rsidP="00A86E69">
      <w:pPr>
        <w:spacing w:line="360" w:lineRule="auto"/>
        <w:rPr>
          <w:rFonts w:ascii="Arial" w:hAnsi="Arial" w:cs="Arial"/>
        </w:rPr>
      </w:pPr>
      <w:r w:rsidRPr="00A86E69">
        <w:rPr>
          <w:rFonts w:ascii="Arial" w:hAnsi="Arial" w:cs="Arial"/>
        </w:rPr>
        <w:t>In this session will audit the auto b</w:t>
      </w:r>
      <w:r w:rsidR="00A86E69" w:rsidRPr="00A86E69">
        <w:rPr>
          <w:rFonts w:ascii="Arial" w:hAnsi="Arial" w:cs="Arial"/>
        </w:rPr>
        <w:t>ody industry by u</w:t>
      </w:r>
      <w:r w:rsidR="00301FBD" w:rsidRPr="00A86E69">
        <w:rPr>
          <w:rFonts w:ascii="Arial" w:hAnsi="Arial" w:cs="Arial"/>
        </w:rPr>
        <w:t xml:space="preserve">sing PESETL Analysis (external factors) and SOWT Analysis, we will study the main competitors and discover the various variables that may </w:t>
      </w:r>
      <w:proofErr w:type="spellStart"/>
      <w:r w:rsidR="00301FBD" w:rsidRPr="00A86E69">
        <w:rPr>
          <w:rFonts w:ascii="Arial" w:hAnsi="Arial" w:cs="Arial"/>
        </w:rPr>
        <w:t>effect</w:t>
      </w:r>
      <w:proofErr w:type="spellEnd"/>
      <w:r w:rsidR="00301FBD" w:rsidRPr="00A86E69">
        <w:rPr>
          <w:rFonts w:ascii="Arial" w:hAnsi="Arial" w:cs="Arial"/>
        </w:rPr>
        <w:t xml:space="preserve"> our company (internal &amp; external factors)</w:t>
      </w:r>
      <w:r w:rsidR="00DE3F33">
        <w:rPr>
          <w:rFonts w:ascii="Arial" w:hAnsi="Arial" w:cs="Arial"/>
        </w:rPr>
        <w:t xml:space="preserve">. It </w:t>
      </w:r>
      <w:r w:rsidR="00DE3F33" w:rsidRPr="00DE3F33">
        <w:rPr>
          <w:rFonts w:ascii="Arial" w:hAnsi="Arial" w:cs="Arial"/>
        </w:rPr>
        <w:t xml:space="preserve"> involves an examination of the general and competitive environments. The internal environment of the company is also addressed in strategy analysis. It enables the company to assess how effectively it is positioned to </w:t>
      </w:r>
      <w:r w:rsidR="00DE3F33" w:rsidRPr="00DE3F33">
        <w:rPr>
          <w:rFonts w:ascii="Arial" w:hAnsi="Arial" w:cs="Arial"/>
        </w:rPr>
        <w:t>capitalize</w:t>
      </w:r>
      <w:r w:rsidR="00DE3F33" w:rsidRPr="00DE3F33">
        <w:rPr>
          <w:rFonts w:ascii="Arial" w:hAnsi="Arial" w:cs="Arial"/>
        </w:rPr>
        <w:t xml:space="preserve"> on external opportunities. (Henry, 2008)</w:t>
      </w:r>
    </w:p>
    <w:p w14:paraId="45372A29" w14:textId="77777777" w:rsidR="005C052D" w:rsidRPr="005C052D" w:rsidRDefault="005C052D" w:rsidP="005C052D">
      <w:pPr>
        <w:pStyle w:val="Heading2"/>
        <w:spacing w:line="360" w:lineRule="auto"/>
        <w:rPr>
          <w:rFonts w:ascii="Arial" w:hAnsi="Arial" w:cs="Arial"/>
          <w:sz w:val="22"/>
          <w:szCs w:val="22"/>
        </w:rPr>
      </w:pPr>
      <w:bookmarkStart w:id="4" w:name="_Toc120443541"/>
      <w:r w:rsidRPr="005C052D">
        <w:rPr>
          <w:rFonts w:ascii="Arial" w:hAnsi="Arial" w:cs="Arial"/>
          <w:sz w:val="22"/>
          <w:szCs w:val="22"/>
        </w:rPr>
        <w:t>SWOT analysis</w:t>
      </w:r>
      <w:bookmarkEnd w:id="4"/>
      <w:r w:rsidRPr="005C052D">
        <w:rPr>
          <w:rFonts w:ascii="Arial" w:hAnsi="Arial" w:cs="Arial"/>
          <w:sz w:val="22"/>
          <w:szCs w:val="22"/>
        </w:rPr>
        <w:t xml:space="preserve"> </w:t>
      </w:r>
    </w:p>
    <w:p w14:paraId="2AECFFC8" w14:textId="1ACC508C" w:rsidR="005C052D" w:rsidRPr="005C052D" w:rsidRDefault="000602C8" w:rsidP="00613B01">
      <w:pPr>
        <w:spacing w:line="360" w:lineRule="auto"/>
        <w:rPr>
          <w:rFonts w:ascii="Arial" w:hAnsi="Arial" w:cs="Arial"/>
        </w:rPr>
      </w:pPr>
      <w:r w:rsidRPr="004F0127">
        <w:rPr>
          <w:rFonts w:ascii="Arial" w:hAnsi="Arial" w:cs="Arial"/>
        </w:rPr>
        <w:lastRenderedPageBreak/>
        <w:drawing>
          <wp:anchor distT="0" distB="0" distL="114300" distR="114300" simplePos="0" relativeHeight="251646464" behindDoc="0" locked="0" layoutInCell="1" allowOverlap="1" wp14:anchorId="6B378026" wp14:editId="0AFE55E3">
            <wp:simplePos x="0" y="0"/>
            <wp:positionH relativeFrom="column">
              <wp:posOffset>-514350</wp:posOffset>
            </wp:positionH>
            <wp:positionV relativeFrom="paragraph">
              <wp:posOffset>451485</wp:posOffset>
            </wp:positionV>
            <wp:extent cx="6711950" cy="4679950"/>
            <wp:effectExtent l="0" t="0" r="0" b="0"/>
            <wp:wrapSquare wrapText="bothSides"/>
            <wp:docPr id="6" name="Picture 5" descr="Table, timeline&#10;&#10;Description automatically generated with medium confidence">
              <a:extLst xmlns:a="http://schemas.openxmlformats.org/drawingml/2006/main">
                <a:ext uri="{FF2B5EF4-FFF2-40B4-BE49-F238E27FC236}">
                  <a16:creationId xmlns:a16="http://schemas.microsoft.com/office/drawing/2014/main" id="{C36B1879-6B4A-4A5B-7C3B-D72D3508905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Table, timeline&#10;&#10;Description automatically generated with medium confidence">
                      <a:extLst>
                        <a:ext uri="{FF2B5EF4-FFF2-40B4-BE49-F238E27FC236}">
                          <a16:creationId xmlns:a16="http://schemas.microsoft.com/office/drawing/2014/main" id="{C36B1879-6B4A-4A5B-7C3B-D72D35089051}"/>
                        </a:ext>
                      </a:extLst>
                    </pic:cNvPr>
                    <pic:cNvPicPr>
                      <a:picLocks noChangeAspect="1"/>
                    </pic:cNvPicPr>
                  </pic:nvPicPr>
                  <pic:blipFill>
                    <a:blip r:embed="rId6">
                      <a:extLst>
                        <a:ext uri="{28A0092B-C50C-407E-A947-70E740481C1C}">
                          <a14:useLocalDpi xmlns:a14="http://schemas.microsoft.com/office/drawing/2010/main" val="0"/>
                        </a:ext>
                      </a:extLst>
                    </a:blip>
                    <a:stretch>
                      <a:fillRect/>
                    </a:stretch>
                  </pic:blipFill>
                  <pic:spPr>
                    <a:xfrm>
                      <a:off x="0" y="0"/>
                      <a:ext cx="6711950" cy="4679950"/>
                    </a:xfrm>
                    <a:prstGeom prst="rect">
                      <a:avLst/>
                    </a:prstGeom>
                  </pic:spPr>
                </pic:pic>
              </a:graphicData>
            </a:graphic>
            <wp14:sizeRelV relativeFrom="margin">
              <wp14:pctHeight>0</wp14:pctHeight>
            </wp14:sizeRelV>
          </wp:anchor>
        </w:drawing>
      </w:r>
    </w:p>
    <w:p w14:paraId="611D6203" w14:textId="6AE99078" w:rsidR="005C052D" w:rsidRPr="005C052D" w:rsidRDefault="000602C8" w:rsidP="004F0127">
      <w:pPr>
        <w:spacing w:line="360" w:lineRule="auto"/>
        <w:rPr>
          <w:rFonts w:ascii="Arial" w:hAnsi="Arial" w:cs="Arial"/>
        </w:rPr>
      </w:pPr>
      <w:r>
        <w:rPr>
          <w:rFonts w:ascii="Arial" w:hAnsi="Arial" w:cs="Arial"/>
        </w:rPr>
        <w:t>( source crea</w:t>
      </w:r>
      <w:r w:rsidR="00746440">
        <w:rPr>
          <w:rFonts w:ascii="Arial" w:hAnsi="Arial" w:cs="Arial"/>
        </w:rPr>
        <w:t xml:space="preserve">ted by </w:t>
      </w:r>
      <w:r w:rsidR="0059012E">
        <w:rPr>
          <w:rFonts w:ascii="Arial" w:hAnsi="Arial" w:cs="Arial"/>
        </w:rPr>
        <w:t>author)</w:t>
      </w:r>
    </w:p>
    <w:p w14:paraId="3F45FC6F" w14:textId="77777777" w:rsidR="005C052D" w:rsidRPr="005C052D" w:rsidRDefault="005C052D" w:rsidP="005C052D">
      <w:pPr>
        <w:spacing w:line="360" w:lineRule="auto"/>
        <w:rPr>
          <w:rFonts w:ascii="Arial" w:hAnsi="Arial" w:cs="Arial"/>
        </w:rPr>
      </w:pPr>
    </w:p>
    <w:p w14:paraId="4F0B2F7E" w14:textId="77777777" w:rsidR="005C052D" w:rsidRPr="005C052D" w:rsidRDefault="005C052D" w:rsidP="005C052D">
      <w:pPr>
        <w:pStyle w:val="Heading1"/>
        <w:spacing w:line="360" w:lineRule="auto"/>
        <w:rPr>
          <w:rFonts w:ascii="Arial" w:hAnsi="Arial" w:cs="Arial"/>
          <w:sz w:val="22"/>
          <w:szCs w:val="22"/>
        </w:rPr>
      </w:pPr>
      <w:bookmarkStart w:id="5" w:name="_Toc120443542"/>
      <w:r w:rsidRPr="005C052D">
        <w:rPr>
          <w:rFonts w:ascii="Arial" w:hAnsi="Arial" w:cs="Arial"/>
          <w:sz w:val="22"/>
          <w:szCs w:val="22"/>
        </w:rPr>
        <w:lastRenderedPageBreak/>
        <w:t>PESTEL ANALYSIS</w:t>
      </w:r>
      <w:bookmarkEnd w:id="5"/>
    </w:p>
    <w:p w14:paraId="7B29D654" w14:textId="73AB4BD8" w:rsidR="005C052D" w:rsidRDefault="00CB2F5C" w:rsidP="00F538A3">
      <w:r w:rsidRPr="00CB2F5C">
        <w:drawing>
          <wp:inline distT="0" distB="0" distL="0" distR="0" wp14:anchorId="5F796E28" wp14:editId="50C36427">
            <wp:extent cx="5731510" cy="3070860"/>
            <wp:effectExtent l="0" t="0" r="0" b="0"/>
            <wp:docPr id="2" name="Picture 5" descr="Table&#10;&#10;Description automatically generated">
              <a:extLst xmlns:a="http://schemas.openxmlformats.org/drawingml/2006/main">
                <a:ext uri="{FF2B5EF4-FFF2-40B4-BE49-F238E27FC236}">
                  <a16:creationId xmlns:a16="http://schemas.microsoft.com/office/drawing/2014/main" id="{B73DB893-706A-DB9B-48A9-05B1FE512CF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5" descr="Table&#10;&#10;Description automatically generated">
                      <a:extLst>
                        <a:ext uri="{FF2B5EF4-FFF2-40B4-BE49-F238E27FC236}">
                          <a16:creationId xmlns:a16="http://schemas.microsoft.com/office/drawing/2014/main" id="{B73DB893-706A-DB9B-48A9-05B1FE512CF7}"/>
                        </a:ext>
                      </a:extLst>
                    </pic:cNvPr>
                    <pic:cNvPicPr>
                      <a:picLocks noChangeAspect="1"/>
                    </pic:cNvPicPr>
                  </pic:nvPicPr>
                  <pic:blipFill>
                    <a:blip r:embed="rId7"/>
                    <a:stretch>
                      <a:fillRect/>
                    </a:stretch>
                  </pic:blipFill>
                  <pic:spPr>
                    <a:xfrm>
                      <a:off x="0" y="0"/>
                      <a:ext cx="5731510" cy="3070860"/>
                    </a:xfrm>
                    <a:prstGeom prst="rect">
                      <a:avLst/>
                    </a:prstGeom>
                  </pic:spPr>
                </pic:pic>
              </a:graphicData>
            </a:graphic>
          </wp:inline>
        </w:drawing>
      </w:r>
    </w:p>
    <w:p w14:paraId="0D89979B" w14:textId="34E0C105" w:rsidR="00CB2F5C" w:rsidRPr="00C606B7" w:rsidRDefault="00CB2F5C" w:rsidP="00C606B7">
      <w:pPr>
        <w:spacing w:line="360" w:lineRule="auto"/>
        <w:rPr>
          <w:rFonts w:ascii="Arial" w:hAnsi="Arial" w:cs="Arial"/>
        </w:rPr>
      </w:pPr>
      <w:r>
        <w:rPr>
          <w:rFonts w:ascii="Arial" w:hAnsi="Arial" w:cs="Arial"/>
        </w:rPr>
        <w:t>( source created by author)</w:t>
      </w:r>
    </w:p>
    <w:p w14:paraId="0F104164" w14:textId="77777777" w:rsidR="005C052D" w:rsidRPr="005C052D" w:rsidRDefault="005C052D" w:rsidP="005C052D">
      <w:pPr>
        <w:pStyle w:val="Heading2"/>
        <w:spacing w:line="360" w:lineRule="auto"/>
        <w:rPr>
          <w:rFonts w:ascii="Arial" w:hAnsi="Arial" w:cs="Arial"/>
          <w:sz w:val="22"/>
          <w:szCs w:val="22"/>
        </w:rPr>
      </w:pPr>
      <w:bookmarkStart w:id="6" w:name="_Toc120443543"/>
      <w:r w:rsidRPr="005C052D">
        <w:rPr>
          <w:rFonts w:ascii="Arial" w:hAnsi="Arial" w:cs="Arial"/>
          <w:sz w:val="22"/>
          <w:szCs w:val="22"/>
        </w:rPr>
        <w:t>Political Factors</w:t>
      </w:r>
      <w:bookmarkEnd w:id="6"/>
    </w:p>
    <w:p w14:paraId="7DA949F4" w14:textId="13D60CE4" w:rsidR="005C052D" w:rsidRPr="005C052D" w:rsidRDefault="005C052D" w:rsidP="005C052D">
      <w:pPr>
        <w:spacing w:line="360" w:lineRule="auto"/>
        <w:jc w:val="both"/>
        <w:rPr>
          <w:rFonts w:ascii="Arial" w:hAnsi="Arial" w:cs="Arial"/>
        </w:rPr>
      </w:pPr>
      <w:r w:rsidRPr="005C052D">
        <w:rPr>
          <w:rFonts w:ascii="Arial" w:hAnsi="Arial" w:cs="Arial"/>
        </w:rPr>
        <w:t xml:space="preserve">When deciding whether or not to create a company in a country, it is important to take the political </w:t>
      </w:r>
      <w:r w:rsidR="00D16E7F">
        <w:rPr>
          <w:rFonts w:ascii="Arial" w:hAnsi="Arial" w:cs="Arial"/>
        </w:rPr>
        <w:t xml:space="preserve">situation </w:t>
      </w:r>
      <w:r w:rsidRPr="005C052D">
        <w:rPr>
          <w:rFonts w:ascii="Arial" w:hAnsi="Arial" w:cs="Arial"/>
        </w:rPr>
        <w:t xml:space="preserve">into account. Political </w:t>
      </w:r>
      <w:r w:rsidR="00D16E7F">
        <w:rPr>
          <w:rFonts w:ascii="Arial" w:hAnsi="Arial" w:cs="Arial"/>
        </w:rPr>
        <w:t>stabi</w:t>
      </w:r>
      <w:r w:rsidR="00421C5A">
        <w:rPr>
          <w:rFonts w:ascii="Arial" w:hAnsi="Arial" w:cs="Arial"/>
        </w:rPr>
        <w:t>lity</w:t>
      </w:r>
      <w:r w:rsidRPr="005C052D">
        <w:rPr>
          <w:rFonts w:ascii="Arial" w:hAnsi="Arial" w:cs="Arial"/>
        </w:rPr>
        <w:t>, new rules, and the removal of old restrictions can all have a negative impact on your company or the entire country</w:t>
      </w:r>
      <w:sdt>
        <w:sdtPr>
          <w:rPr>
            <w:rFonts w:ascii="Arial" w:hAnsi="Arial" w:cs="Arial"/>
          </w:rPr>
          <w:id w:val="-1790114912"/>
          <w:citation/>
        </w:sdtPr>
        <w:sdtContent>
          <w:r w:rsidRPr="005C052D">
            <w:rPr>
              <w:rFonts w:ascii="Arial" w:hAnsi="Arial" w:cs="Arial"/>
            </w:rPr>
            <w:fldChar w:fldCharType="begin"/>
          </w:r>
          <w:r w:rsidRPr="005C052D">
            <w:rPr>
              <w:rFonts w:ascii="Arial" w:hAnsi="Arial" w:cs="Arial"/>
            </w:rPr>
            <w:instrText xml:space="preserve"> CITATION Rus20 \l 1033 </w:instrText>
          </w:r>
          <w:r w:rsidRPr="005C052D">
            <w:rPr>
              <w:rFonts w:ascii="Arial" w:hAnsi="Arial" w:cs="Arial"/>
            </w:rPr>
            <w:fldChar w:fldCharType="separate"/>
          </w:r>
          <w:r w:rsidR="00DE7C1F">
            <w:rPr>
              <w:rFonts w:ascii="Arial" w:hAnsi="Arial" w:cs="Arial"/>
              <w:noProof/>
            </w:rPr>
            <w:t xml:space="preserve"> </w:t>
          </w:r>
          <w:r w:rsidR="00DE7C1F" w:rsidRPr="00DE7C1F">
            <w:rPr>
              <w:rFonts w:ascii="Arial" w:hAnsi="Arial" w:cs="Arial"/>
              <w:noProof/>
            </w:rPr>
            <w:t>(Rust, 2020)</w:t>
          </w:r>
          <w:r w:rsidRPr="005C052D">
            <w:rPr>
              <w:rFonts w:ascii="Arial" w:hAnsi="Arial" w:cs="Arial"/>
            </w:rPr>
            <w:fldChar w:fldCharType="end"/>
          </w:r>
        </w:sdtContent>
      </w:sdt>
      <w:r w:rsidRPr="005C052D">
        <w:rPr>
          <w:rFonts w:ascii="Arial" w:hAnsi="Arial" w:cs="Arial"/>
        </w:rPr>
        <w:t>.</w:t>
      </w:r>
      <w:r w:rsidR="002A1BDC">
        <w:rPr>
          <w:rFonts w:ascii="Arial" w:hAnsi="Arial" w:cs="Arial"/>
        </w:rPr>
        <w:t xml:space="preserve"> In auto body </w:t>
      </w:r>
      <w:r w:rsidR="00D76C24">
        <w:rPr>
          <w:rFonts w:ascii="Arial" w:hAnsi="Arial" w:cs="Arial"/>
        </w:rPr>
        <w:t>repair there are</w:t>
      </w:r>
      <w:r w:rsidRPr="005C052D">
        <w:rPr>
          <w:rFonts w:ascii="Arial" w:hAnsi="Arial" w:cs="Arial"/>
        </w:rPr>
        <w:t xml:space="preserve"> </w:t>
      </w:r>
      <w:r w:rsidR="002A1BDC">
        <w:rPr>
          <w:rFonts w:ascii="Arial" w:hAnsi="Arial" w:cs="Arial"/>
        </w:rPr>
        <w:t>s</w:t>
      </w:r>
      <w:r w:rsidRPr="005C052D">
        <w:rPr>
          <w:rFonts w:ascii="Arial" w:hAnsi="Arial" w:cs="Arial"/>
        </w:rPr>
        <w:t>ome political considerations include</w:t>
      </w:r>
      <w:r w:rsidR="00DA0B72">
        <w:rPr>
          <w:rFonts w:ascii="Arial" w:hAnsi="Arial" w:cs="Arial"/>
        </w:rPr>
        <w:t xml:space="preserve"> </w:t>
      </w:r>
      <w:r w:rsidR="00DA0B72" w:rsidRPr="00DA0B72">
        <w:rPr>
          <w:rFonts w:ascii="Arial" w:hAnsi="Arial" w:cs="Arial"/>
        </w:rPr>
        <w:t>Brexit had the potential to exacerbate our current recruiting and retention challenges.</w:t>
      </w:r>
    </w:p>
    <w:p w14:paraId="63677466" w14:textId="6A76FCBE" w:rsidR="005C052D" w:rsidRPr="005C052D" w:rsidRDefault="0059186B" w:rsidP="005C052D">
      <w:pPr>
        <w:pStyle w:val="Heading2"/>
        <w:spacing w:line="360" w:lineRule="auto"/>
        <w:rPr>
          <w:rFonts w:ascii="Arial" w:hAnsi="Arial" w:cs="Arial"/>
          <w:sz w:val="22"/>
          <w:szCs w:val="22"/>
        </w:rPr>
      </w:pPr>
      <w:bookmarkStart w:id="7" w:name="_Toc120443544"/>
      <w:r>
        <w:rPr>
          <w:rFonts w:ascii="Arial" w:hAnsi="Arial" w:cs="Arial"/>
          <w:sz w:val="22"/>
          <w:szCs w:val="22"/>
        </w:rPr>
        <w:t>Eco</w:t>
      </w:r>
      <w:r w:rsidR="00786900">
        <w:rPr>
          <w:rFonts w:ascii="Arial" w:hAnsi="Arial" w:cs="Arial"/>
          <w:sz w:val="22"/>
          <w:szCs w:val="22"/>
        </w:rPr>
        <w:t>nomic</w:t>
      </w:r>
      <w:r w:rsidR="005C052D" w:rsidRPr="005C052D">
        <w:rPr>
          <w:rFonts w:ascii="Arial" w:hAnsi="Arial" w:cs="Arial"/>
          <w:sz w:val="22"/>
          <w:szCs w:val="22"/>
        </w:rPr>
        <w:t xml:space="preserve"> Factor</w:t>
      </w:r>
      <w:r w:rsidR="00786900">
        <w:rPr>
          <w:rFonts w:ascii="Arial" w:hAnsi="Arial" w:cs="Arial"/>
          <w:sz w:val="22"/>
          <w:szCs w:val="22"/>
        </w:rPr>
        <w:t>s</w:t>
      </w:r>
      <w:bookmarkEnd w:id="7"/>
    </w:p>
    <w:p w14:paraId="12E95103" w14:textId="2BEE4279" w:rsidR="005C052D" w:rsidRPr="005C052D" w:rsidRDefault="005C052D" w:rsidP="005C052D">
      <w:pPr>
        <w:spacing w:line="360" w:lineRule="auto"/>
        <w:jc w:val="both"/>
        <w:rPr>
          <w:rFonts w:ascii="Arial" w:hAnsi="Arial" w:cs="Arial"/>
        </w:rPr>
      </w:pPr>
      <w:r w:rsidRPr="005C052D">
        <w:rPr>
          <w:rFonts w:ascii="Arial" w:hAnsi="Arial" w:cs="Arial"/>
        </w:rPr>
        <w:t>It is possible to learn quite a bit about a country by studying its economy</w:t>
      </w:r>
      <w:sdt>
        <w:sdtPr>
          <w:rPr>
            <w:rFonts w:ascii="Arial" w:hAnsi="Arial" w:cs="Arial"/>
          </w:rPr>
          <w:id w:val="84963255"/>
          <w:citation/>
        </w:sdtPr>
        <w:sdtContent>
          <w:r w:rsidRPr="005C052D">
            <w:rPr>
              <w:rFonts w:ascii="Arial" w:hAnsi="Arial" w:cs="Arial"/>
            </w:rPr>
            <w:fldChar w:fldCharType="begin"/>
          </w:r>
          <w:r w:rsidRPr="005C052D">
            <w:rPr>
              <w:rFonts w:ascii="Arial" w:hAnsi="Arial" w:cs="Arial"/>
            </w:rPr>
            <w:instrText xml:space="preserve"> CITATION Ran191 \l 1033 </w:instrText>
          </w:r>
          <w:r w:rsidRPr="005C052D">
            <w:rPr>
              <w:rFonts w:ascii="Arial" w:hAnsi="Arial" w:cs="Arial"/>
            </w:rPr>
            <w:fldChar w:fldCharType="separate"/>
          </w:r>
          <w:r w:rsidR="00DE7C1F">
            <w:rPr>
              <w:rFonts w:ascii="Arial" w:hAnsi="Arial" w:cs="Arial"/>
              <w:noProof/>
            </w:rPr>
            <w:t xml:space="preserve"> </w:t>
          </w:r>
          <w:r w:rsidR="00DE7C1F" w:rsidRPr="00DE7C1F">
            <w:rPr>
              <w:rFonts w:ascii="Arial" w:hAnsi="Arial" w:cs="Arial"/>
              <w:noProof/>
            </w:rPr>
            <w:t>(Rangaswamy, 2019)</w:t>
          </w:r>
          <w:r w:rsidRPr="005C052D">
            <w:rPr>
              <w:rFonts w:ascii="Arial" w:hAnsi="Arial" w:cs="Arial"/>
            </w:rPr>
            <w:fldChar w:fldCharType="end"/>
          </w:r>
        </w:sdtContent>
      </w:sdt>
      <w:r w:rsidRPr="005C052D">
        <w:rPr>
          <w:rFonts w:ascii="Arial" w:hAnsi="Arial" w:cs="Arial"/>
        </w:rPr>
        <w:t xml:space="preserve">. The research you conduct can help you choose the best routes and distribution channels to </w:t>
      </w:r>
      <w:r w:rsidR="003A1713">
        <w:rPr>
          <w:rFonts w:ascii="Arial" w:hAnsi="Arial" w:cs="Arial"/>
        </w:rPr>
        <w:t>grow</w:t>
      </w:r>
      <w:r w:rsidRPr="005C052D">
        <w:rPr>
          <w:rFonts w:ascii="Arial" w:hAnsi="Arial" w:cs="Arial"/>
        </w:rPr>
        <w:t xml:space="preserve"> </w:t>
      </w:r>
      <w:r w:rsidR="003A1713">
        <w:rPr>
          <w:rFonts w:ascii="Arial" w:hAnsi="Arial" w:cs="Arial"/>
        </w:rPr>
        <w:t>y</w:t>
      </w:r>
      <w:r w:rsidRPr="005C052D">
        <w:rPr>
          <w:rFonts w:ascii="Arial" w:hAnsi="Arial" w:cs="Arial"/>
        </w:rPr>
        <w:t>our business</w:t>
      </w:r>
      <w:r w:rsidR="00F85169">
        <w:rPr>
          <w:rFonts w:ascii="Arial" w:hAnsi="Arial" w:cs="Arial"/>
        </w:rPr>
        <w:t>. it</w:t>
      </w:r>
      <w:r w:rsidRPr="005C052D">
        <w:rPr>
          <w:rFonts w:ascii="Arial" w:hAnsi="Arial" w:cs="Arial"/>
        </w:rPr>
        <w:t xml:space="preserve"> will be affected by the following macroeconomic variables:</w:t>
      </w:r>
    </w:p>
    <w:p w14:paraId="1BD59F68" w14:textId="63C08CA5" w:rsidR="005C052D" w:rsidRDefault="0097169C" w:rsidP="005C052D">
      <w:pPr>
        <w:pStyle w:val="ListParagraph"/>
        <w:numPr>
          <w:ilvl w:val="0"/>
          <w:numId w:val="2"/>
        </w:numPr>
        <w:spacing w:line="360" w:lineRule="auto"/>
        <w:jc w:val="both"/>
        <w:rPr>
          <w:rFonts w:ascii="Arial" w:hAnsi="Arial" w:cs="Arial"/>
        </w:rPr>
      </w:pPr>
      <w:r>
        <w:rPr>
          <w:rFonts w:ascii="Arial" w:hAnsi="Arial" w:cs="Arial"/>
        </w:rPr>
        <w:t>decline</w:t>
      </w:r>
      <w:r w:rsidR="005C052D" w:rsidRPr="005C052D">
        <w:rPr>
          <w:rFonts w:ascii="Arial" w:hAnsi="Arial" w:cs="Arial"/>
        </w:rPr>
        <w:t xml:space="preserve"> in the economy</w:t>
      </w:r>
    </w:p>
    <w:p w14:paraId="6CE0788B" w14:textId="10D7572A" w:rsidR="0097169C" w:rsidRPr="0097169C" w:rsidRDefault="0097169C" w:rsidP="0097169C">
      <w:pPr>
        <w:pStyle w:val="ListParagraph"/>
        <w:numPr>
          <w:ilvl w:val="0"/>
          <w:numId w:val="2"/>
        </w:numPr>
        <w:spacing w:line="360" w:lineRule="auto"/>
        <w:jc w:val="both"/>
        <w:rPr>
          <w:rFonts w:ascii="Arial" w:hAnsi="Arial" w:cs="Arial"/>
        </w:rPr>
      </w:pPr>
      <w:r w:rsidRPr="005C052D">
        <w:rPr>
          <w:rFonts w:ascii="Arial" w:hAnsi="Arial" w:cs="Arial"/>
        </w:rPr>
        <w:t xml:space="preserve">The </w:t>
      </w:r>
      <w:r>
        <w:rPr>
          <w:rFonts w:ascii="Arial" w:hAnsi="Arial" w:cs="Arial"/>
        </w:rPr>
        <w:t xml:space="preserve">interest rate </w:t>
      </w:r>
    </w:p>
    <w:p w14:paraId="6D511EE9" w14:textId="77777777" w:rsidR="005C052D" w:rsidRPr="005C052D" w:rsidRDefault="005C052D" w:rsidP="005C052D">
      <w:pPr>
        <w:pStyle w:val="ListParagraph"/>
        <w:numPr>
          <w:ilvl w:val="0"/>
          <w:numId w:val="2"/>
        </w:numPr>
        <w:spacing w:line="360" w:lineRule="auto"/>
        <w:jc w:val="both"/>
        <w:rPr>
          <w:rFonts w:ascii="Arial" w:hAnsi="Arial" w:cs="Arial"/>
        </w:rPr>
      </w:pPr>
      <w:r w:rsidRPr="005C052D">
        <w:rPr>
          <w:rFonts w:ascii="Arial" w:hAnsi="Arial" w:cs="Arial"/>
        </w:rPr>
        <w:t>Preferences of consumers as indicated by their disposable incomes</w:t>
      </w:r>
    </w:p>
    <w:p w14:paraId="5C1BD172" w14:textId="77777777" w:rsidR="005C052D" w:rsidRPr="005C052D" w:rsidRDefault="005C052D" w:rsidP="005C052D">
      <w:pPr>
        <w:pStyle w:val="ListParagraph"/>
        <w:numPr>
          <w:ilvl w:val="0"/>
          <w:numId w:val="2"/>
        </w:numPr>
        <w:spacing w:line="360" w:lineRule="auto"/>
        <w:jc w:val="both"/>
        <w:rPr>
          <w:rFonts w:ascii="Arial" w:hAnsi="Arial" w:cs="Arial"/>
        </w:rPr>
      </w:pPr>
      <w:r w:rsidRPr="005C052D">
        <w:rPr>
          <w:rFonts w:ascii="Arial" w:hAnsi="Arial" w:cs="Arial"/>
        </w:rPr>
        <w:t>Workforce participation and unemployment rate</w:t>
      </w:r>
    </w:p>
    <w:p w14:paraId="323EE58C" w14:textId="77777777" w:rsidR="005C052D" w:rsidRPr="005C052D" w:rsidRDefault="005C052D" w:rsidP="005C052D">
      <w:pPr>
        <w:pStyle w:val="ListParagraph"/>
        <w:numPr>
          <w:ilvl w:val="0"/>
          <w:numId w:val="2"/>
        </w:numPr>
        <w:spacing w:line="360" w:lineRule="auto"/>
        <w:jc w:val="both"/>
        <w:rPr>
          <w:rFonts w:ascii="Arial" w:hAnsi="Arial" w:cs="Arial"/>
        </w:rPr>
      </w:pPr>
      <w:r w:rsidRPr="005C052D">
        <w:rPr>
          <w:rFonts w:ascii="Arial" w:hAnsi="Arial" w:cs="Arial"/>
        </w:rPr>
        <w:t>Amounts paid each year for loan interest</w:t>
      </w:r>
    </w:p>
    <w:p w14:paraId="31F8EB40" w14:textId="77777777" w:rsidR="005C052D" w:rsidRPr="005C052D" w:rsidRDefault="005C052D" w:rsidP="005C052D">
      <w:pPr>
        <w:pStyle w:val="ListParagraph"/>
        <w:numPr>
          <w:ilvl w:val="0"/>
          <w:numId w:val="2"/>
        </w:numPr>
        <w:spacing w:line="360" w:lineRule="auto"/>
        <w:jc w:val="both"/>
        <w:rPr>
          <w:rFonts w:ascii="Arial" w:hAnsi="Arial" w:cs="Arial"/>
        </w:rPr>
      </w:pPr>
      <w:r w:rsidRPr="005C052D">
        <w:rPr>
          <w:rFonts w:ascii="Arial" w:hAnsi="Arial" w:cs="Arial"/>
        </w:rPr>
        <w:t>Obtainable Credit</w:t>
      </w:r>
    </w:p>
    <w:p w14:paraId="1C042A04" w14:textId="1E50581C" w:rsidR="005C052D" w:rsidRPr="00F85169" w:rsidRDefault="005C052D" w:rsidP="00F85169">
      <w:pPr>
        <w:spacing w:line="360" w:lineRule="auto"/>
        <w:ind w:left="360"/>
        <w:jc w:val="both"/>
        <w:rPr>
          <w:rFonts w:ascii="Arial" w:hAnsi="Arial" w:cs="Arial"/>
        </w:rPr>
      </w:pPr>
    </w:p>
    <w:p w14:paraId="66CC9885" w14:textId="77777777" w:rsidR="005C052D" w:rsidRPr="005C052D" w:rsidRDefault="005C052D" w:rsidP="005C052D">
      <w:pPr>
        <w:pStyle w:val="Heading2"/>
        <w:spacing w:line="360" w:lineRule="auto"/>
        <w:rPr>
          <w:rFonts w:ascii="Arial" w:hAnsi="Arial" w:cs="Arial"/>
          <w:sz w:val="22"/>
          <w:szCs w:val="22"/>
        </w:rPr>
      </w:pPr>
      <w:bookmarkStart w:id="8" w:name="_Toc120443545"/>
      <w:r w:rsidRPr="005C052D">
        <w:rPr>
          <w:rFonts w:ascii="Arial" w:hAnsi="Arial" w:cs="Arial"/>
          <w:sz w:val="22"/>
          <w:szCs w:val="22"/>
        </w:rPr>
        <w:lastRenderedPageBreak/>
        <w:t>Social Factor</w:t>
      </w:r>
      <w:bookmarkEnd w:id="8"/>
    </w:p>
    <w:p w14:paraId="52040194" w14:textId="77777777" w:rsidR="005C052D" w:rsidRPr="005C052D" w:rsidRDefault="005C052D" w:rsidP="005C052D">
      <w:pPr>
        <w:spacing w:line="360" w:lineRule="auto"/>
        <w:jc w:val="both"/>
        <w:rPr>
          <w:rFonts w:ascii="Arial" w:hAnsi="Arial" w:cs="Arial"/>
        </w:rPr>
      </w:pPr>
      <w:r w:rsidRPr="005C052D">
        <w:rPr>
          <w:rFonts w:ascii="Arial" w:hAnsi="Arial" w:cs="Arial"/>
        </w:rPr>
        <w:t>Social indicators can help you determine if the demographics and consumption patterns of your product's target market are a good fit. Trying to sell a product in a market where there is no demand for it is a surefire way to fail.</w:t>
      </w:r>
    </w:p>
    <w:p w14:paraId="7EBD6DBE" w14:textId="77777777" w:rsidR="005C052D" w:rsidRPr="005C052D" w:rsidRDefault="005C052D" w:rsidP="005C052D">
      <w:pPr>
        <w:pStyle w:val="ListParagraph"/>
        <w:numPr>
          <w:ilvl w:val="0"/>
          <w:numId w:val="3"/>
        </w:numPr>
        <w:spacing w:line="360" w:lineRule="auto"/>
        <w:jc w:val="both"/>
        <w:rPr>
          <w:rFonts w:ascii="Arial" w:hAnsi="Arial" w:cs="Arial"/>
        </w:rPr>
      </w:pPr>
      <w:r w:rsidRPr="005C052D">
        <w:rPr>
          <w:rFonts w:ascii="Arial" w:hAnsi="Arial" w:cs="Arial"/>
        </w:rPr>
        <w:t>Following are the most important considerations:</w:t>
      </w:r>
    </w:p>
    <w:p w14:paraId="44281034" w14:textId="57E91A14" w:rsidR="005C052D" w:rsidRPr="005C052D" w:rsidRDefault="005C052D" w:rsidP="005C052D">
      <w:pPr>
        <w:pStyle w:val="ListParagraph"/>
        <w:numPr>
          <w:ilvl w:val="0"/>
          <w:numId w:val="3"/>
        </w:numPr>
        <w:spacing w:line="360" w:lineRule="auto"/>
        <w:jc w:val="both"/>
        <w:rPr>
          <w:rFonts w:ascii="Arial" w:hAnsi="Arial" w:cs="Arial"/>
        </w:rPr>
      </w:pPr>
      <w:r w:rsidRPr="005C052D">
        <w:rPr>
          <w:rFonts w:ascii="Arial" w:hAnsi="Arial" w:cs="Arial"/>
        </w:rPr>
        <w:t xml:space="preserve">Social customs and personal preferences </w:t>
      </w:r>
    </w:p>
    <w:p w14:paraId="5002703C" w14:textId="77777777" w:rsidR="005C052D" w:rsidRPr="005C052D" w:rsidRDefault="005C052D" w:rsidP="005C052D">
      <w:pPr>
        <w:pStyle w:val="ListParagraph"/>
        <w:numPr>
          <w:ilvl w:val="0"/>
          <w:numId w:val="3"/>
        </w:numPr>
        <w:spacing w:line="360" w:lineRule="auto"/>
        <w:jc w:val="both"/>
        <w:rPr>
          <w:rFonts w:ascii="Arial" w:hAnsi="Arial" w:cs="Arial"/>
        </w:rPr>
      </w:pPr>
      <w:r w:rsidRPr="005C052D">
        <w:rPr>
          <w:rFonts w:ascii="Arial" w:hAnsi="Arial" w:cs="Arial"/>
        </w:rPr>
        <w:t>Trends in population and demography are examined in this report.</w:t>
      </w:r>
    </w:p>
    <w:p w14:paraId="0898835E" w14:textId="77777777" w:rsidR="005C052D" w:rsidRPr="005C052D" w:rsidRDefault="005C052D" w:rsidP="005C052D">
      <w:pPr>
        <w:pStyle w:val="ListParagraph"/>
        <w:numPr>
          <w:ilvl w:val="0"/>
          <w:numId w:val="3"/>
        </w:numPr>
        <w:spacing w:line="360" w:lineRule="auto"/>
        <w:jc w:val="both"/>
        <w:rPr>
          <w:rFonts w:ascii="Arial" w:hAnsi="Arial" w:cs="Arial"/>
        </w:rPr>
      </w:pPr>
      <w:r w:rsidRPr="005C052D">
        <w:rPr>
          <w:rFonts w:ascii="Arial" w:hAnsi="Arial" w:cs="Arial"/>
        </w:rPr>
        <w:t>Norms and values in contemporary society are shifting in significant ways.</w:t>
      </w:r>
    </w:p>
    <w:p w14:paraId="5DF47142" w14:textId="77777777" w:rsidR="005C052D" w:rsidRPr="005C052D" w:rsidRDefault="005C052D" w:rsidP="005C052D">
      <w:pPr>
        <w:pStyle w:val="ListParagraph"/>
        <w:numPr>
          <w:ilvl w:val="0"/>
          <w:numId w:val="3"/>
        </w:numPr>
        <w:spacing w:line="360" w:lineRule="auto"/>
        <w:jc w:val="both"/>
        <w:rPr>
          <w:rFonts w:ascii="Arial" w:hAnsi="Arial" w:cs="Arial"/>
        </w:rPr>
      </w:pPr>
      <w:r w:rsidRPr="005C052D">
        <w:rPr>
          <w:rFonts w:ascii="Arial" w:hAnsi="Arial" w:cs="Arial"/>
        </w:rPr>
        <w:t>Economic and educational success</w:t>
      </w:r>
    </w:p>
    <w:p w14:paraId="05A9CF17" w14:textId="422551A6" w:rsidR="005C052D" w:rsidRPr="00F76454" w:rsidRDefault="005C052D" w:rsidP="00F76454">
      <w:pPr>
        <w:spacing w:line="360" w:lineRule="auto"/>
        <w:jc w:val="both"/>
        <w:rPr>
          <w:rFonts w:ascii="Arial" w:hAnsi="Arial" w:cs="Arial"/>
        </w:rPr>
      </w:pPr>
    </w:p>
    <w:p w14:paraId="5E7A5E39" w14:textId="77777777" w:rsidR="005C052D" w:rsidRPr="005C052D" w:rsidRDefault="005C052D" w:rsidP="005C052D">
      <w:pPr>
        <w:pStyle w:val="Heading2"/>
        <w:spacing w:line="360" w:lineRule="auto"/>
        <w:rPr>
          <w:rFonts w:ascii="Arial" w:hAnsi="Arial" w:cs="Arial"/>
          <w:sz w:val="22"/>
          <w:szCs w:val="22"/>
        </w:rPr>
      </w:pPr>
      <w:bookmarkStart w:id="9" w:name="_Toc120443546"/>
      <w:r w:rsidRPr="005C052D">
        <w:rPr>
          <w:rFonts w:ascii="Arial" w:hAnsi="Arial" w:cs="Arial"/>
          <w:sz w:val="22"/>
          <w:szCs w:val="22"/>
        </w:rPr>
        <w:t>Technological Factor</w:t>
      </w:r>
      <w:bookmarkEnd w:id="9"/>
    </w:p>
    <w:p w14:paraId="177DABBE" w14:textId="77777777" w:rsidR="005C052D" w:rsidRPr="005C052D" w:rsidRDefault="005C052D" w:rsidP="005C052D">
      <w:pPr>
        <w:spacing w:line="360" w:lineRule="auto"/>
        <w:jc w:val="both"/>
        <w:rPr>
          <w:rFonts w:ascii="Arial" w:hAnsi="Arial" w:cs="Arial"/>
        </w:rPr>
      </w:pPr>
      <w:r w:rsidRPr="005C052D">
        <w:rPr>
          <w:rFonts w:ascii="Arial" w:hAnsi="Arial" w:cs="Arial"/>
        </w:rPr>
        <w:t>In this novel setting, internal and environmental factors both matter. Making changes quickly is possible if you are open to new production technology and have the ability to easily incorporate them into your workflow. Doing so can help you pull ahead of the pack. Nowadays, even the most fundamental product uses technology in some capacity. It might rely on its durability, consumption pattern, or production efficiency. The durability and future functionality of a product are affected by all of these aspects.</w:t>
      </w:r>
    </w:p>
    <w:p w14:paraId="4B32553D" w14:textId="77777777" w:rsidR="005C052D" w:rsidRPr="005C052D" w:rsidRDefault="005C052D" w:rsidP="005C052D">
      <w:pPr>
        <w:pStyle w:val="ListParagraph"/>
        <w:numPr>
          <w:ilvl w:val="0"/>
          <w:numId w:val="4"/>
        </w:numPr>
        <w:spacing w:line="360" w:lineRule="auto"/>
        <w:jc w:val="both"/>
        <w:rPr>
          <w:rFonts w:ascii="Arial" w:hAnsi="Arial" w:cs="Arial"/>
        </w:rPr>
      </w:pPr>
      <w:r w:rsidRPr="005C052D">
        <w:rPr>
          <w:rFonts w:ascii="Arial" w:hAnsi="Arial" w:cs="Arial"/>
        </w:rPr>
        <w:t>The government provides support for investment and funding of research into emerging technologies.</w:t>
      </w:r>
    </w:p>
    <w:p w14:paraId="64FCEE5C" w14:textId="77777777" w:rsidR="005C052D" w:rsidRPr="005C052D" w:rsidRDefault="005C052D" w:rsidP="005C052D">
      <w:pPr>
        <w:pStyle w:val="ListParagraph"/>
        <w:numPr>
          <w:ilvl w:val="0"/>
          <w:numId w:val="4"/>
        </w:numPr>
        <w:spacing w:line="360" w:lineRule="auto"/>
        <w:jc w:val="both"/>
        <w:rPr>
          <w:rFonts w:ascii="Arial" w:hAnsi="Arial" w:cs="Arial"/>
        </w:rPr>
      </w:pPr>
      <w:r w:rsidRPr="005C052D">
        <w:rPr>
          <w:rFonts w:ascii="Arial" w:hAnsi="Arial" w:cs="Arial"/>
        </w:rPr>
        <w:t>The lightning-fast pace of technical progress is accompanied by a corresponding increase in the importance of legal safeguards like patents and trademarks</w:t>
      </w:r>
    </w:p>
    <w:p w14:paraId="56511A29" w14:textId="77777777" w:rsidR="005C052D" w:rsidRPr="005C052D" w:rsidRDefault="005C052D" w:rsidP="00A41306">
      <w:pPr>
        <w:pStyle w:val="ListParagraph"/>
        <w:numPr>
          <w:ilvl w:val="0"/>
          <w:numId w:val="4"/>
        </w:numPr>
        <w:spacing w:line="600" w:lineRule="auto"/>
        <w:jc w:val="both"/>
        <w:rPr>
          <w:rFonts w:ascii="Arial" w:hAnsi="Arial" w:cs="Arial"/>
        </w:rPr>
      </w:pPr>
      <w:r w:rsidRPr="005C052D">
        <w:rPr>
          <w:rFonts w:ascii="Arial" w:hAnsi="Arial" w:cs="Arial"/>
        </w:rPr>
        <w:t>Controversies caused by a lack of modernized technology infrastructure</w:t>
      </w:r>
    </w:p>
    <w:p w14:paraId="00656F77" w14:textId="615CA2C5" w:rsidR="005C052D" w:rsidRPr="005C052D" w:rsidRDefault="00A41306" w:rsidP="005C052D">
      <w:pPr>
        <w:pStyle w:val="Heading2"/>
        <w:spacing w:line="360" w:lineRule="auto"/>
        <w:rPr>
          <w:rFonts w:ascii="Arial" w:hAnsi="Arial" w:cs="Arial"/>
          <w:sz w:val="22"/>
          <w:szCs w:val="22"/>
        </w:rPr>
      </w:pPr>
      <w:bookmarkStart w:id="10" w:name="_Toc120443547"/>
      <w:r w:rsidRPr="005C052D">
        <w:rPr>
          <w:rFonts w:ascii="Arial" w:hAnsi="Arial" w:cs="Arial"/>
          <w:sz w:val="22"/>
          <w:szCs w:val="22"/>
        </w:rPr>
        <w:t>E</w:t>
      </w:r>
      <w:r>
        <w:rPr>
          <w:rFonts w:ascii="Arial" w:hAnsi="Arial" w:cs="Arial"/>
          <w:sz w:val="22"/>
          <w:szCs w:val="22"/>
        </w:rPr>
        <w:t>nvironmental</w:t>
      </w:r>
      <w:r w:rsidR="005C052D" w:rsidRPr="005C052D">
        <w:rPr>
          <w:rFonts w:ascii="Arial" w:hAnsi="Arial" w:cs="Arial"/>
          <w:sz w:val="22"/>
          <w:szCs w:val="22"/>
        </w:rPr>
        <w:t xml:space="preserve"> factor</w:t>
      </w:r>
      <w:r>
        <w:rPr>
          <w:rFonts w:ascii="Arial" w:hAnsi="Arial" w:cs="Arial"/>
          <w:sz w:val="22"/>
          <w:szCs w:val="22"/>
        </w:rPr>
        <w:t>s</w:t>
      </w:r>
      <w:bookmarkEnd w:id="10"/>
    </w:p>
    <w:p w14:paraId="22CE711A" w14:textId="20D5E2D2" w:rsidR="00106B30" w:rsidRDefault="00A41306" w:rsidP="004F0FAE">
      <w:pPr>
        <w:spacing w:line="360" w:lineRule="auto"/>
        <w:jc w:val="both"/>
        <w:rPr>
          <w:rFonts w:ascii="Arial" w:hAnsi="Arial" w:cs="Arial"/>
        </w:rPr>
      </w:pPr>
      <w:r w:rsidRPr="00A41306">
        <w:rPr>
          <w:rFonts w:ascii="Arial" w:hAnsi="Arial" w:cs="Arial"/>
        </w:rPr>
        <w:t>In past few years, the environmental effect of the car sector has received more attention.</w:t>
      </w:r>
      <w:r w:rsidR="006B784D">
        <w:rPr>
          <w:rFonts w:ascii="Arial" w:hAnsi="Arial" w:cs="Arial"/>
        </w:rPr>
        <w:t xml:space="preserve"> </w:t>
      </w:r>
      <w:r w:rsidR="006B784D" w:rsidRPr="006B784D">
        <w:rPr>
          <w:rFonts w:ascii="Arial" w:hAnsi="Arial" w:cs="Arial"/>
        </w:rPr>
        <w:t xml:space="preserve">There has been a lot of discussion about </w:t>
      </w:r>
      <w:r w:rsidR="007426D6">
        <w:rPr>
          <w:rFonts w:ascii="Arial" w:hAnsi="Arial" w:cs="Arial"/>
        </w:rPr>
        <w:t>environment</w:t>
      </w:r>
      <w:r w:rsidR="006B784D" w:rsidRPr="006B784D">
        <w:rPr>
          <w:rFonts w:ascii="Arial" w:hAnsi="Arial" w:cs="Arial"/>
        </w:rPr>
        <w:t>.</w:t>
      </w:r>
      <w:r w:rsidR="007426D6">
        <w:rPr>
          <w:rFonts w:ascii="Arial" w:hAnsi="Arial" w:cs="Arial"/>
        </w:rPr>
        <w:t xml:space="preserve"> </w:t>
      </w:r>
      <w:r w:rsidR="004F0FAE" w:rsidRPr="004F0FAE">
        <w:rPr>
          <w:rFonts w:ascii="Arial" w:hAnsi="Arial" w:cs="Arial"/>
        </w:rPr>
        <w:t>The automotive industry is accountable for two biggest environmental challenges: industrial emissions and carbon emissions. Because of poor air quality, climate change, and global warming, they have an immediate and indirect impact on all of us. As a result, in order to address environmental concerns, automakers are transitioning toward electric automobiles.</w:t>
      </w:r>
    </w:p>
    <w:p w14:paraId="486B4A56" w14:textId="77777777" w:rsidR="00613B01" w:rsidRDefault="00613B01" w:rsidP="004F0FAE">
      <w:pPr>
        <w:spacing w:line="360" w:lineRule="auto"/>
        <w:jc w:val="both"/>
        <w:rPr>
          <w:rFonts w:ascii="Arial" w:hAnsi="Arial" w:cs="Arial"/>
        </w:rPr>
      </w:pPr>
    </w:p>
    <w:p w14:paraId="39405BD4" w14:textId="1A839467" w:rsidR="00435208" w:rsidRDefault="00435208" w:rsidP="00435208">
      <w:pPr>
        <w:pStyle w:val="Heading1"/>
        <w:spacing w:line="480" w:lineRule="auto"/>
        <w:rPr>
          <w:rFonts w:ascii="Arial" w:hAnsi="Arial" w:cs="Arial"/>
          <w:sz w:val="22"/>
          <w:szCs w:val="22"/>
        </w:rPr>
      </w:pPr>
      <w:bookmarkStart w:id="11" w:name="_Toc120443548"/>
      <w:r w:rsidRPr="005C052D">
        <w:rPr>
          <w:rFonts w:ascii="Arial" w:hAnsi="Arial" w:cs="Arial"/>
          <w:sz w:val="22"/>
          <w:szCs w:val="22"/>
        </w:rPr>
        <w:lastRenderedPageBreak/>
        <w:t>Competition</w:t>
      </w:r>
      <w:bookmarkEnd w:id="11"/>
      <w:r w:rsidRPr="005C052D">
        <w:rPr>
          <w:rFonts w:ascii="Arial" w:hAnsi="Arial" w:cs="Arial"/>
          <w:sz w:val="22"/>
          <w:szCs w:val="22"/>
        </w:rPr>
        <w:t xml:space="preserve"> </w:t>
      </w:r>
    </w:p>
    <w:p w14:paraId="44E10218" w14:textId="6D947599" w:rsidR="00B625B0" w:rsidRPr="00B625B0" w:rsidRDefault="00B625B0" w:rsidP="00B625B0">
      <w:r>
        <w:rPr>
          <w:noProof/>
        </w:rPr>
        <w:drawing>
          <wp:anchor distT="0" distB="0" distL="114300" distR="114300" simplePos="0" relativeHeight="251665920" behindDoc="0" locked="0" layoutInCell="1" allowOverlap="1" wp14:anchorId="737068DD" wp14:editId="71FFBAEC">
            <wp:simplePos x="0" y="0"/>
            <wp:positionH relativeFrom="column">
              <wp:posOffset>-787400</wp:posOffset>
            </wp:positionH>
            <wp:positionV relativeFrom="paragraph">
              <wp:posOffset>438150</wp:posOffset>
            </wp:positionV>
            <wp:extent cx="7280910" cy="5380355"/>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280910" cy="5380355"/>
                    </a:xfrm>
                    <a:prstGeom prst="rect">
                      <a:avLst/>
                    </a:prstGeom>
                    <a:noFill/>
                  </pic:spPr>
                </pic:pic>
              </a:graphicData>
            </a:graphic>
            <wp14:sizeRelH relativeFrom="margin">
              <wp14:pctWidth>0</wp14:pctWidth>
            </wp14:sizeRelH>
            <wp14:sizeRelV relativeFrom="margin">
              <wp14:pctHeight>0</wp14:pctHeight>
            </wp14:sizeRelV>
          </wp:anchor>
        </w:drawing>
      </w:r>
    </w:p>
    <w:p w14:paraId="5972D141" w14:textId="0818B439" w:rsidR="00533548" w:rsidRDefault="00B13D85" w:rsidP="00106B30">
      <w:pPr>
        <w:spacing w:line="480" w:lineRule="auto"/>
        <w:rPr>
          <w:rFonts w:ascii="Arial" w:hAnsi="Arial" w:cs="Arial"/>
        </w:rPr>
      </w:pPr>
      <w:r>
        <w:rPr>
          <w:rFonts w:ascii="Arial" w:hAnsi="Arial" w:cs="Arial"/>
        </w:rPr>
        <w:t>( source created by author)</w:t>
      </w:r>
    </w:p>
    <w:p w14:paraId="36C69B11" w14:textId="77777777" w:rsidR="00613B01" w:rsidRPr="00106B30" w:rsidRDefault="00613B01" w:rsidP="00106B30">
      <w:pPr>
        <w:spacing w:line="480" w:lineRule="auto"/>
        <w:rPr>
          <w:rFonts w:ascii="Arial" w:hAnsi="Arial" w:cs="Arial"/>
        </w:rPr>
      </w:pPr>
    </w:p>
    <w:p w14:paraId="0C934319" w14:textId="1F7D6CC1" w:rsidR="00613B01" w:rsidRPr="00613B01" w:rsidRDefault="005C052D" w:rsidP="00613B01">
      <w:pPr>
        <w:pStyle w:val="Heading2"/>
        <w:spacing w:line="480" w:lineRule="auto"/>
        <w:jc w:val="both"/>
        <w:rPr>
          <w:rFonts w:ascii="Arial" w:hAnsi="Arial" w:cs="Arial"/>
          <w:sz w:val="22"/>
          <w:szCs w:val="22"/>
        </w:rPr>
      </w:pPr>
      <w:bookmarkStart w:id="12" w:name="_Toc120443549"/>
      <w:r w:rsidRPr="005C052D">
        <w:rPr>
          <w:rFonts w:ascii="Arial" w:hAnsi="Arial" w:cs="Arial"/>
          <w:sz w:val="22"/>
          <w:szCs w:val="22"/>
        </w:rPr>
        <w:t>Target Market</w:t>
      </w:r>
      <w:bookmarkEnd w:id="12"/>
    </w:p>
    <w:p w14:paraId="7D5976EB" w14:textId="1B7645B2" w:rsidR="00106B30" w:rsidRDefault="000944C4" w:rsidP="00106B30">
      <w:pPr>
        <w:spacing w:line="360" w:lineRule="auto"/>
        <w:rPr>
          <w:rFonts w:ascii="Arial" w:hAnsi="Arial" w:cs="Arial"/>
        </w:rPr>
      </w:pPr>
      <w:r w:rsidRPr="003C264D">
        <w:rPr>
          <w:rFonts w:ascii="Arial" w:hAnsi="Arial" w:cs="Arial"/>
        </w:rPr>
        <w:t>Sherlock (2014) stated A target market is a specific group of people who share particular qualities and to whom a company sells its products or services. This group is frequently mentioned as a serviceable market (SOM).</w:t>
      </w:r>
      <w:r w:rsidR="00106B30">
        <w:rPr>
          <w:rFonts w:ascii="Arial" w:hAnsi="Arial" w:cs="Arial"/>
        </w:rPr>
        <w:t xml:space="preserve"> </w:t>
      </w:r>
      <w:r w:rsidR="00106B30" w:rsidRPr="00106B30">
        <w:rPr>
          <w:rFonts w:ascii="Arial" w:hAnsi="Arial" w:cs="Arial"/>
        </w:rPr>
        <w:t xml:space="preserve">Several statistics help us </w:t>
      </w:r>
      <w:proofErr w:type="spellStart"/>
      <w:r w:rsidR="00106B30" w:rsidRPr="00106B30">
        <w:rPr>
          <w:rFonts w:ascii="Arial" w:hAnsi="Arial" w:cs="Arial"/>
        </w:rPr>
        <w:t>analyse</w:t>
      </w:r>
      <w:proofErr w:type="spellEnd"/>
      <w:r w:rsidR="00106B30" w:rsidRPr="00106B30">
        <w:rPr>
          <w:rFonts w:ascii="Arial" w:hAnsi="Arial" w:cs="Arial"/>
        </w:rPr>
        <w:t xml:space="preserve"> the market and assist you in retaining consumers. West Midland has 989 auto dealerships and 445 taxi companies active in 2018. roughly 3,055,252 automobiles in West Midlands communities that have much more cars currently than they had five years ago (2019).</w:t>
      </w:r>
    </w:p>
    <w:p w14:paraId="6BBCBC83" w14:textId="67D29D96" w:rsidR="000C6A75" w:rsidRDefault="00F239E8" w:rsidP="00533548">
      <w:pPr>
        <w:spacing w:line="360" w:lineRule="auto"/>
        <w:rPr>
          <w:rFonts w:ascii="Arial" w:hAnsi="Arial" w:cs="Arial"/>
        </w:rPr>
      </w:pPr>
      <w:r w:rsidRPr="00F239E8">
        <w:rPr>
          <w:rFonts w:ascii="Arial" w:hAnsi="Arial" w:cs="Arial"/>
        </w:rPr>
        <w:lastRenderedPageBreak/>
        <w:drawing>
          <wp:inline distT="0" distB="0" distL="0" distR="0" wp14:anchorId="71A2C808" wp14:editId="436657A0">
            <wp:extent cx="5731510" cy="1714500"/>
            <wp:effectExtent l="0" t="0" r="59690" b="0"/>
            <wp:docPr id="9" name="Diagram 9">
              <a:extLst xmlns:a="http://schemas.openxmlformats.org/drawingml/2006/main">
                <a:ext uri="{FF2B5EF4-FFF2-40B4-BE49-F238E27FC236}">
                  <a16:creationId xmlns:a16="http://schemas.microsoft.com/office/drawing/2014/main" id="{D13E1B4F-CAB3-132C-C9C9-5F4C4931D4D4}"/>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r w:rsidR="00533548">
        <w:rPr>
          <w:rFonts w:ascii="Arial" w:hAnsi="Arial" w:cs="Arial"/>
        </w:rPr>
        <w:t>( source created by author)</w:t>
      </w:r>
    </w:p>
    <w:p w14:paraId="1E6CD1B2" w14:textId="77777777" w:rsidR="000C6A75" w:rsidRPr="000C6A75" w:rsidRDefault="000C6A75" w:rsidP="000C6A75">
      <w:pPr>
        <w:spacing w:line="360" w:lineRule="auto"/>
        <w:rPr>
          <w:rFonts w:ascii="Arial" w:hAnsi="Arial" w:cs="Arial"/>
          <w:lang w:val="en-GB"/>
        </w:rPr>
      </w:pPr>
      <w:r w:rsidRPr="000C6A75">
        <w:rPr>
          <w:rFonts w:ascii="Arial" w:hAnsi="Arial" w:cs="Arial"/>
        </w:rPr>
        <w:t>“All marketing strategy is built on STP: Segmentation, Targeting, and Positioning”</w:t>
      </w:r>
    </w:p>
    <w:p w14:paraId="6764335F" w14:textId="1F3579FB" w:rsidR="000C6A75" w:rsidRPr="00533548" w:rsidRDefault="000C6A75" w:rsidP="00533548">
      <w:pPr>
        <w:spacing w:line="360" w:lineRule="auto"/>
        <w:rPr>
          <w:rFonts w:ascii="Arial" w:hAnsi="Arial" w:cs="Arial"/>
          <w:lang w:val="en-GB"/>
        </w:rPr>
      </w:pPr>
      <w:r w:rsidRPr="000C6A75">
        <w:rPr>
          <w:rFonts w:ascii="Arial" w:hAnsi="Arial" w:cs="Arial"/>
        </w:rPr>
        <w:t>(Kotler and Keller, 2008</w:t>
      </w:r>
      <w:r>
        <w:rPr>
          <w:rFonts w:ascii="Arial" w:hAnsi="Arial" w:cs="Arial"/>
        </w:rPr>
        <w:t>)</w:t>
      </w:r>
    </w:p>
    <w:p w14:paraId="7BDF3C84" w14:textId="2D047627" w:rsidR="005C052D" w:rsidRPr="005C052D" w:rsidRDefault="005C052D" w:rsidP="000944C4">
      <w:r w:rsidRPr="005C052D">
        <w:rPr>
          <w:noProof/>
        </w:rPr>
        <w:drawing>
          <wp:anchor distT="0" distB="0" distL="114300" distR="114300" simplePos="0" relativeHeight="251661312" behindDoc="0" locked="0" layoutInCell="1" allowOverlap="1" wp14:anchorId="12247AD2" wp14:editId="38D47C97">
            <wp:simplePos x="0" y="0"/>
            <wp:positionH relativeFrom="column">
              <wp:posOffset>0</wp:posOffset>
            </wp:positionH>
            <wp:positionV relativeFrom="paragraph">
              <wp:posOffset>1270</wp:posOffset>
            </wp:positionV>
            <wp:extent cx="5731510" cy="1645197"/>
            <wp:effectExtent l="0" t="0" r="0" b="0"/>
            <wp:wrapSquare wrapText="bothSides"/>
            <wp:docPr id="1" name="Picture 1" descr="The STP-Model - Segmentation, Targeting, Positioning done righ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STP-Model - Segmentation, Targeting, Positioning done righ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1645197"/>
                    </a:xfrm>
                    <a:prstGeom prst="rect">
                      <a:avLst/>
                    </a:prstGeom>
                    <a:noFill/>
                    <a:ln>
                      <a:noFill/>
                    </a:ln>
                  </pic:spPr>
                </pic:pic>
              </a:graphicData>
            </a:graphic>
          </wp:anchor>
        </w:drawing>
      </w:r>
    </w:p>
    <w:p w14:paraId="605335B5" w14:textId="77777777" w:rsidR="00106B30" w:rsidRDefault="00F13684" w:rsidP="00106B30">
      <w:pPr>
        <w:spacing w:line="360" w:lineRule="auto"/>
        <w:rPr>
          <w:rFonts w:ascii="Arial" w:hAnsi="Arial" w:cs="Arial"/>
        </w:rPr>
      </w:pPr>
      <w:r>
        <w:rPr>
          <w:rFonts w:ascii="Arial" w:hAnsi="Arial" w:cs="Arial"/>
        </w:rPr>
        <w:t>( source created by author)</w:t>
      </w:r>
      <w:bookmarkStart w:id="13" w:name="_Toc120274533"/>
    </w:p>
    <w:p w14:paraId="6F7BED5F" w14:textId="3EDECC57" w:rsidR="005C052D" w:rsidRPr="00106B30" w:rsidRDefault="00CE3E45" w:rsidP="00106B30">
      <w:pPr>
        <w:pStyle w:val="Heading1"/>
        <w:rPr>
          <w:rFonts w:ascii="Arial" w:hAnsi="Arial" w:cs="Arial"/>
        </w:rPr>
      </w:pPr>
      <w:bookmarkStart w:id="14" w:name="_Toc120443550"/>
      <w:r w:rsidRPr="005C052D">
        <w:rPr>
          <w:noProof/>
          <w:color w:val="4472C4" w:themeColor="accent1"/>
        </w:rPr>
        <w:drawing>
          <wp:anchor distT="0" distB="0" distL="114300" distR="114300" simplePos="0" relativeHeight="251660800" behindDoc="0" locked="0" layoutInCell="1" allowOverlap="1" wp14:anchorId="3DAF09F6" wp14:editId="417ADFD3">
            <wp:simplePos x="0" y="0"/>
            <wp:positionH relativeFrom="column">
              <wp:posOffset>-393700</wp:posOffset>
            </wp:positionH>
            <wp:positionV relativeFrom="paragraph">
              <wp:posOffset>546100</wp:posOffset>
            </wp:positionV>
            <wp:extent cx="6477000" cy="3384550"/>
            <wp:effectExtent l="0" t="0" r="0" b="0"/>
            <wp:wrapSquare wrapText="bothSides"/>
            <wp:docPr id="14" name="Picture 14" descr="C:\Users\Mohsin\Documents\IMG-729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Mohsin\Documents\IMG-7297.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477000" cy="3384550"/>
                    </a:xfrm>
                    <a:prstGeom prst="rect">
                      <a:avLst/>
                    </a:prstGeom>
                    <a:noFill/>
                    <a:ln>
                      <a:noFill/>
                    </a:ln>
                  </pic:spPr>
                </pic:pic>
              </a:graphicData>
            </a:graphic>
            <wp14:sizeRelH relativeFrom="margin">
              <wp14:pctWidth>0</wp14:pctWidth>
            </wp14:sizeRelH>
            <wp14:sizeRelV relativeFrom="margin">
              <wp14:pctHeight>0</wp14:pctHeight>
            </wp14:sizeRelV>
          </wp:anchor>
        </w:drawing>
      </w:r>
      <w:bookmarkEnd w:id="13"/>
      <w:r w:rsidR="005C052D" w:rsidRPr="005C052D">
        <w:t>Segmentation</w:t>
      </w:r>
      <w:bookmarkEnd w:id="14"/>
    </w:p>
    <w:p w14:paraId="0032F7F1" w14:textId="43994E3B" w:rsidR="00F13684" w:rsidRPr="00533548" w:rsidRDefault="00F13684" w:rsidP="00533548">
      <w:pPr>
        <w:spacing w:line="360" w:lineRule="auto"/>
        <w:rPr>
          <w:rFonts w:ascii="Arial" w:hAnsi="Arial" w:cs="Arial"/>
        </w:rPr>
      </w:pPr>
      <w:r>
        <w:rPr>
          <w:rFonts w:ascii="Arial" w:hAnsi="Arial" w:cs="Arial"/>
        </w:rPr>
        <w:t>( source created by author)</w:t>
      </w:r>
    </w:p>
    <w:p w14:paraId="004E36D9" w14:textId="0B9F7AB4" w:rsidR="005C052D" w:rsidRPr="005C052D" w:rsidRDefault="005C052D" w:rsidP="0014306B">
      <w:pPr>
        <w:pStyle w:val="Heading1"/>
        <w:spacing w:line="480" w:lineRule="auto"/>
        <w:rPr>
          <w:rFonts w:ascii="Arial" w:hAnsi="Arial" w:cs="Arial"/>
          <w:sz w:val="22"/>
          <w:szCs w:val="22"/>
        </w:rPr>
      </w:pPr>
      <w:bookmarkStart w:id="15" w:name="_Toc120443551"/>
      <w:r w:rsidRPr="005C052D">
        <w:rPr>
          <w:rFonts w:ascii="Arial" w:hAnsi="Arial" w:cs="Arial"/>
          <w:sz w:val="22"/>
          <w:szCs w:val="22"/>
        </w:rPr>
        <w:t>Market Positioning</w:t>
      </w:r>
      <w:bookmarkEnd w:id="15"/>
    </w:p>
    <w:p w14:paraId="6E73A97E" w14:textId="186A0866" w:rsidR="00F655D7" w:rsidRDefault="0014306B" w:rsidP="0014306B">
      <w:pPr>
        <w:pStyle w:val="NoSpacing"/>
        <w:spacing w:line="360" w:lineRule="auto"/>
        <w:rPr>
          <w:rFonts w:ascii="Arial" w:hAnsi="Arial" w:cs="Arial"/>
        </w:rPr>
      </w:pPr>
      <w:r w:rsidRPr="005C052D">
        <w:rPr>
          <w:rFonts w:ascii="Arial" w:hAnsi="Arial" w:cs="Arial"/>
        </w:rPr>
        <w:t>A strategic marketing positioning process is a simple the process of creating a brand recognition or image of service or product in the  eyes of the target market.</w:t>
      </w:r>
      <w:r>
        <w:rPr>
          <w:rFonts w:ascii="Arial" w:hAnsi="Arial" w:cs="Arial"/>
        </w:rPr>
        <w:t xml:space="preserve"> </w:t>
      </w:r>
      <w:r w:rsidR="005C052D" w:rsidRPr="005C052D">
        <w:rPr>
          <w:rFonts w:ascii="Arial" w:hAnsi="Arial" w:cs="Arial"/>
        </w:rPr>
        <w:t xml:space="preserve">Pal Autos position itself as </w:t>
      </w:r>
      <w:r w:rsidR="00F655D7">
        <w:rPr>
          <w:rFonts w:ascii="Arial" w:hAnsi="Arial" w:cs="Arial"/>
        </w:rPr>
        <w:t>:</w:t>
      </w:r>
    </w:p>
    <w:p w14:paraId="539AD482" w14:textId="50BFF054" w:rsidR="005C052D" w:rsidRPr="005C052D" w:rsidRDefault="005C052D" w:rsidP="00F655D7">
      <w:pPr>
        <w:pStyle w:val="NoSpacing"/>
        <w:numPr>
          <w:ilvl w:val="0"/>
          <w:numId w:val="10"/>
        </w:numPr>
        <w:spacing w:line="360" w:lineRule="auto"/>
        <w:rPr>
          <w:rFonts w:ascii="Arial" w:hAnsi="Arial" w:cs="Arial"/>
        </w:rPr>
      </w:pPr>
      <w:r w:rsidRPr="005C052D">
        <w:rPr>
          <w:rFonts w:ascii="Arial" w:hAnsi="Arial" w:cs="Arial"/>
        </w:rPr>
        <w:t xml:space="preserve">a </w:t>
      </w:r>
      <w:r w:rsidR="00633993">
        <w:rPr>
          <w:rFonts w:ascii="Arial" w:hAnsi="Arial" w:cs="Arial"/>
        </w:rPr>
        <w:t xml:space="preserve">local Auto </w:t>
      </w:r>
      <w:r w:rsidR="00F655D7">
        <w:rPr>
          <w:rFonts w:ascii="Arial" w:hAnsi="Arial" w:cs="Arial"/>
        </w:rPr>
        <w:t xml:space="preserve">body repair </w:t>
      </w:r>
    </w:p>
    <w:p w14:paraId="75D76979" w14:textId="77777777" w:rsidR="005C052D" w:rsidRPr="005C052D" w:rsidRDefault="005C052D" w:rsidP="005C052D">
      <w:pPr>
        <w:pStyle w:val="NoSpacing"/>
        <w:numPr>
          <w:ilvl w:val="0"/>
          <w:numId w:val="6"/>
        </w:numPr>
        <w:spacing w:line="360" w:lineRule="auto"/>
        <w:rPr>
          <w:rFonts w:ascii="Arial" w:hAnsi="Arial" w:cs="Arial"/>
        </w:rPr>
      </w:pPr>
      <w:r w:rsidRPr="005C052D">
        <w:rPr>
          <w:rFonts w:ascii="Arial" w:hAnsi="Arial" w:cs="Arial"/>
        </w:rPr>
        <w:t>Well-disposed and confided set up</w:t>
      </w:r>
    </w:p>
    <w:p w14:paraId="63F644E9" w14:textId="77777777" w:rsidR="005C052D" w:rsidRPr="005C052D" w:rsidRDefault="005C052D" w:rsidP="005C052D">
      <w:pPr>
        <w:pStyle w:val="NoSpacing"/>
        <w:numPr>
          <w:ilvl w:val="0"/>
          <w:numId w:val="6"/>
        </w:numPr>
        <w:spacing w:line="360" w:lineRule="auto"/>
        <w:rPr>
          <w:rFonts w:ascii="Arial" w:hAnsi="Arial" w:cs="Arial"/>
        </w:rPr>
      </w:pPr>
      <w:r w:rsidRPr="005C052D">
        <w:rPr>
          <w:rFonts w:ascii="Arial" w:hAnsi="Arial" w:cs="Arial"/>
        </w:rPr>
        <w:t>Innovation goes with</w:t>
      </w:r>
    </w:p>
    <w:p w14:paraId="79BE8585" w14:textId="0CA2D3A8" w:rsidR="005C052D" w:rsidRDefault="005C052D" w:rsidP="005C052D">
      <w:pPr>
        <w:pStyle w:val="NoSpacing"/>
        <w:numPr>
          <w:ilvl w:val="0"/>
          <w:numId w:val="6"/>
        </w:numPr>
        <w:spacing w:line="360" w:lineRule="auto"/>
        <w:rPr>
          <w:rFonts w:ascii="Arial" w:hAnsi="Arial" w:cs="Arial"/>
        </w:rPr>
      </w:pPr>
      <w:r w:rsidRPr="005C052D">
        <w:rPr>
          <w:rFonts w:ascii="Arial" w:hAnsi="Arial" w:cs="Arial"/>
        </w:rPr>
        <w:t>Quick assistance</w:t>
      </w:r>
    </w:p>
    <w:p w14:paraId="5D9E8735" w14:textId="25B5D86B" w:rsidR="00435208" w:rsidRDefault="00435208" w:rsidP="00435208">
      <w:pPr>
        <w:pStyle w:val="NoSpacing"/>
        <w:spacing w:line="360" w:lineRule="auto"/>
        <w:ind w:left="720"/>
        <w:rPr>
          <w:rFonts w:ascii="Arial" w:hAnsi="Arial" w:cs="Arial"/>
        </w:rPr>
      </w:pPr>
    </w:p>
    <w:p w14:paraId="1D152838" w14:textId="77777777" w:rsidR="005C052D" w:rsidRPr="005C052D" w:rsidRDefault="005C052D" w:rsidP="005C052D">
      <w:pPr>
        <w:pStyle w:val="NoSpacing"/>
        <w:spacing w:line="360" w:lineRule="auto"/>
        <w:rPr>
          <w:rFonts w:ascii="Arial" w:hAnsi="Arial" w:cs="Arial"/>
        </w:rPr>
      </w:pPr>
    </w:p>
    <w:p w14:paraId="5E97C6EE" w14:textId="01877130" w:rsidR="00541EDC" w:rsidRDefault="00541EDC" w:rsidP="00541EDC"/>
    <w:p w14:paraId="440DE28E" w14:textId="48EB57D1" w:rsidR="00106B30" w:rsidRDefault="00106B30" w:rsidP="00541EDC"/>
    <w:p w14:paraId="0794C75E" w14:textId="554CBF20" w:rsidR="00106B30" w:rsidRDefault="00106B30" w:rsidP="00541EDC"/>
    <w:p w14:paraId="7C4D0B88" w14:textId="77777777" w:rsidR="00106B30" w:rsidRPr="00541EDC" w:rsidRDefault="00106B30" w:rsidP="00541EDC"/>
    <w:p w14:paraId="61D8273B" w14:textId="49A8B977" w:rsidR="005C052D" w:rsidRPr="005C052D" w:rsidRDefault="005C052D" w:rsidP="005C052D">
      <w:pPr>
        <w:pStyle w:val="Heading1"/>
        <w:spacing w:line="360" w:lineRule="auto"/>
        <w:rPr>
          <w:rFonts w:ascii="Arial" w:hAnsi="Arial" w:cs="Arial"/>
          <w:sz w:val="22"/>
          <w:szCs w:val="22"/>
        </w:rPr>
      </w:pPr>
      <w:bookmarkStart w:id="16" w:name="_Toc120443552"/>
      <w:r w:rsidRPr="005C052D">
        <w:rPr>
          <w:rFonts w:ascii="Arial" w:hAnsi="Arial" w:cs="Arial"/>
          <w:sz w:val="22"/>
          <w:szCs w:val="22"/>
        </w:rPr>
        <w:lastRenderedPageBreak/>
        <w:t>Marketing Plan</w:t>
      </w:r>
      <w:bookmarkEnd w:id="16"/>
    </w:p>
    <w:p w14:paraId="3C65DC33" w14:textId="16397C8E" w:rsidR="005C052D" w:rsidRPr="005C052D" w:rsidRDefault="005C052D" w:rsidP="005C052D">
      <w:pPr>
        <w:spacing w:line="360" w:lineRule="auto"/>
        <w:rPr>
          <w:rFonts w:ascii="Arial" w:hAnsi="Arial" w:cs="Arial"/>
        </w:rPr>
      </w:pPr>
    </w:p>
    <w:tbl>
      <w:tblPr>
        <w:tblStyle w:val="LightShading"/>
        <w:tblW w:w="0" w:type="auto"/>
        <w:tblLook w:val="04A0" w:firstRow="1" w:lastRow="0" w:firstColumn="1" w:lastColumn="0" w:noHBand="0" w:noVBand="1"/>
      </w:tblPr>
      <w:tblGrid>
        <w:gridCol w:w="4621"/>
        <w:gridCol w:w="4621"/>
      </w:tblGrid>
      <w:tr w:rsidR="005C052D" w:rsidRPr="005C052D" w14:paraId="6AA6E8C3" w14:textId="77777777" w:rsidTr="006F16F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14:paraId="2ABD5B3C" w14:textId="77777777" w:rsidR="005C052D" w:rsidRPr="005C052D" w:rsidRDefault="005C052D" w:rsidP="005C052D">
            <w:pPr>
              <w:spacing w:line="360" w:lineRule="auto"/>
              <w:rPr>
                <w:rFonts w:ascii="Arial" w:hAnsi="Arial" w:cs="Arial"/>
              </w:rPr>
            </w:pPr>
            <w:r w:rsidRPr="005C052D">
              <w:rPr>
                <w:rFonts w:ascii="Arial" w:hAnsi="Arial" w:cs="Arial"/>
              </w:rPr>
              <w:t>Product</w:t>
            </w:r>
          </w:p>
        </w:tc>
        <w:tc>
          <w:tcPr>
            <w:tcW w:w="4621" w:type="dxa"/>
          </w:tcPr>
          <w:p w14:paraId="3D61C3F2" w14:textId="77777777" w:rsidR="005C052D" w:rsidRPr="005C052D" w:rsidRDefault="005C052D" w:rsidP="005C052D">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5C052D">
              <w:rPr>
                <w:rFonts w:ascii="Arial" w:hAnsi="Arial" w:cs="Arial"/>
              </w:rPr>
              <w:t>Price</w:t>
            </w:r>
          </w:p>
        </w:tc>
      </w:tr>
      <w:tr w:rsidR="005C052D" w:rsidRPr="005C052D" w14:paraId="34C54233" w14:textId="77777777" w:rsidTr="006F16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14:paraId="203C767B" w14:textId="77777777" w:rsidR="005C052D" w:rsidRPr="005C052D" w:rsidRDefault="005C052D" w:rsidP="005C052D">
            <w:pPr>
              <w:spacing w:line="360" w:lineRule="auto"/>
              <w:rPr>
                <w:rFonts w:ascii="Arial" w:hAnsi="Arial" w:cs="Arial"/>
              </w:rPr>
            </w:pPr>
            <w:r w:rsidRPr="005C052D">
              <w:rPr>
                <w:rFonts w:ascii="Arial" w:hAnsi="Arial" w:cs="Arial"/>
              </w:rPr>
              <w:t>We offer automotive body and damage</w:t>
            </w:r>
          </w:p>
          <w:p w14:paraId="4A9A06E7" w14:textId="77777777" w:rsidR="005C052D" w:rsidRPr="005C052D" w:rsidRDefault="005C052D" w:rsidP="005C052D">
            <w:pPr>
              <w:spacing w:line="360" w:lineRule="auto"/>
              <w:rPr>
                <w:rFonts w:ascii="Arial" w:hAnsi="Arial" w:cs="Arial"/>
              </w:rPr>
            </w:pPr>
            <w:r w:rsidRPr="005C052D">
              <w:rPr>
                <w:rFonts w:ascii="Arial" w:hAnsi="Arial" w:cs="Arial"/>
              </w:rPr>
              <w:t>repairs, together with spraying</w:t>
            </w:r>
          </w:p>
          <w:p w14:paraId="1207AAEE" w14:textId="77777777" w:rsidR="005C052D" w:rsidRPr="005C052D" w:rsidRDefault="005C052D" w:rsidP="005C052D">
            <w:pPr>
              <w:spacing w:line="360" w:lineRule="auto"/>
              <w:rPr>
                <w:rFonts w:ascii="Arial" w:hAnsi="Arial" w:cs="Arial"/>
              </w:rPr>
            </w:pPr>
            <w:r w:rsidRPr="005C052D">
              <w:rPr>
                <w:rFonts w:ascii="Arial" w:hAnsi="Arial" w:cs="Arial"/>
              </w:rPr>
              <w:t>We use high technology never used</w:t>
            </w:r>
          </w:p>
          <w:p w14:paraId="4B352C39" w14:textId="77777777" w:rsidR="005C052D" w:rsidRPr="005C052D" w:rsidRDefault="005C052D" w:rsidP="005C052D">
            <w:pPr>
              <w:spacing w:line="360" w:lineRule="auto"/>
              <w:rPr>
                <w:rFonts w:ascii="Arial" w:hAnsi="Arial" w:cs="Arial"/>
              </w:rPr>
            </w:pPr>
            <w:r w:rsidRPr="005C052D">
              <w:rPr>
                <w:rFonts w:ascii="Arial" w:hAnsi="Arial" w:cs="Arial"/>
              </w:rPr>
              <w:t>in the area before.</w:t>
            </w:r>
          </w:p>
          <w:p w14:paraId="51EE76A6" w14:textId="77777777" w:rsidR="005C052D" w:rsidRPr="005C052D" w:rsidRDefault="005C052D" w:rsidP="005C052D">
            <w:pPr>
              <w:spacing w:line="360" w:lineRule="auto"/>
              <w:rPr>
                <w:rFonts w:ascii="Arial" w:hAnsi="Arial" w:cs="Arial"/>
              </w:rPr>
            </w:pPr>
            <w:r w:rsidRPr="005C052D">
              <w:rPr>
                <w:rFonts w:ascii="Arial" w:hAnsi="Arial" w:cs="Arial"/>
              </w:rPr>
              <w:t>Special service for taxi drivers, fixing car in 1</w:t>
            </w:r>
          </w:p>
          <w:p w14:paraId="444AA661" w14:textId="77777777" w:rsidR="005C052D" w:rsidRPr="005C052D" w:rsidRDefault="005C052D" w:rsidP="005C052D">
            <w:pPr>
              <w:spacing w:line="360" w:lineRule="auto"/>
              <w:rPr>
                <w:rFonts w:ascii="Arial" w:hAnsi="Arial" w:cs="Arial"/>
              </w:rPr>
            </w:pPr>
            <w:r w:rsidRPr="005C052D">
              <w:rPr>
                <w:rFonts w:ascii="Arial" w:hAnsi="Arial" w:cs="Arial"/>
              </w:rPr>
              <w:t>day which mean save their time</w:t>
            </w:r>
          </w:p>
          <w:p w14:paraId="7EDDBC8A" w14:textId="77777777" w:rsidR="005C052D" w:rsidRPr="005C052D" w:rsidRDefault="005C052D" w:rsidP="005C052D">
            <w:pPr>
              <w:spacing w:line="360" w:lineRule="auto"/>
              <w:rPr>
                <w:rFonts w:ascii="Arial" w:hAnsi="Arial" w:cs="Arial"/>
              </w:rPr>
            </w:pPr>
            <w:r w:rsidRPr="005C052D">
              <w:rPr>
                <w:rFonts w:ascii="Arial" w:hAnsi="Arial" w:cs="Arial"/>
              </w:rPr>
              <w:t>The UVP is we move Differently very competitive</w:t>
            </w:r>
          </w:p>
        </w:tc>
        <w:tc>
          <w:tcPr>
            <w:tcW w:w="4621" w:type="dxa"/>
          </w:tcPr>
          <w:p w14:paraId="1B96EA27" w14:textId="77777777" w:rsidR="005C052D" w:rsidRPr="005C052D" w:rsidRDefault="005C052D" w:rsidP="005C052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5C052D">
              <w:rPr>
                <w:rFonts w:ascii="Arial" w:hAnsi="Arial" w:cs="Arial"/>
              </w:rPr>
              <w:t>Special prices for taxi drivers</w:t>
            </w:r>
          </w:p>
          <w:p w14:paraId="07A1A2ED" w14:textId="77777777" w:rsidR="005C052D" w:rsidRPr="005C052D" w:rsidRDefault="005C052D" w:rsidP="005C052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5C052D">
              <w:rPr>
                <w:rFonts w:ascii="Arial" w:hAnsi="Arial" w:cs="Arial"/>
              </w:rPr>
              <w:t>The prices of the services are cheap</w:t>
            </w:r>
          </w:p>
          <w:p w14:paraId="5EF41FE2" w14:textId="77777777" w:rsidR="005C052D" w:rsidRPr="005C052D" w:rsidRDefault="005C052D" w:rsidP="005C052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5C052D">
              <w:rPr>
                <w:rFonts w:ascii="Arial" w:hAnsi="Arial" w:cs="Arial"/>
              </w:rPr>
              <w:t>compared to the competitors</w:t>
            </w:r>
          </w:p>
          <w:p w14:paraId="56780D5F" w14:textId="77777777" w:rsidR="005C052D" w:rsidRPr="005C052D" w:rsidRDefault="005C052D" w:rsidP="005C052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5C052D">
              <w:rPr>
                <w:rFonts w:ascii="Arial" w:hAnsi="Arial" w:cs="Arial"/>
              </w:rPr>
              <w:t>We offer Can you offer discounts 15% tor</w:t>
            </w:r>
          </w:p>
          <w:p w14:paraId="56A5E168" w14:textId="77777777" w:rsidR="005C052D" w:rsidRPr="005C052D" w:rsidRDefault="005C052D" w:rsidP="005C052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5C052D">
              <w:rPr>
                <w:rFonts w:ascii="Arial" w:hAnsi="Arial" w:cs="Arial"/>
              </w:rPr>
              <w:t>Traders.</w:t>
            </w:r>
          </w:p>
        </w:tc>
      </w:tr>
    </w:tbl>
    <w:p w14:paraId="0E897C31" w14:textId="77777777" w:rsidR="005C052D" w:rsidRPr="005C052D" w:rsidRDefault="005C052D" w:rsidP="005C052D">
      <w:pPr>
        <w:spacing w:line="360" w:lineRule="auto"/>
        <w:rPr>
          <w:rFonts w:ascii="Arial" w:hAnsi="Arial" w:cs="Arial"/>
        </w:rPr>
      </w:pPr>
    </w:p>
    <w:tbl>
      <w:tblPr>
        <w:tblStyle w:val="LightShading"/>
        <w:tblW w:w="0" w:type="auto"/>
        <w:tblLook w:val="04A0" w:firstRow="1" w:lastRow="0" w:firstColumn="1" w:lastColumn="0" w:noHBand="0" w:noVBand="1"/>
      </w:tblPr>
      <w:tblGrid>
        <w:gridCol w:w="4621"/>
        <w:gridCol w:w="4621"/>
      </w:tblGrid>
      <w:tr w:rsidR="005C052D" w:rsidRPr="005C052D" w14:paraId="4A93FFC7" w14:textId="77777777" w:rsidTr="006F16F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14:paraId="4B6E1939" w14:textId="77777777" w:rsidR="005C052D" w:rsidRPr="005C052D" w:rsidRDefault="005C052D" w:rsidP="005C052D">
            <w:pPr>
              <w:spacing w:line="360" w:lineRule="auto"/>
              <w:rPr>
                <w:rFonts w:ascii="Arial" w:hAnsi="Arial" w:cs="Arial"/>
              </w:rPr>
            </w:pPr>
            <w:r w:rsidRPr="005C052D">
              <w:rPr>
                <w:rFonts w:ascii="Arial" w:hAnsi="Arial" w:cs="Arial"/>
              </w:rPr>
              <w:t>Place</w:t>
            </w:r>
          </w:p>
        </w:tc>
        <w:tc>
          <w:tcPr>
            <w:tcW w:w="4621" w:type="dxa"/>
          </w:tcPr>
          <w:p w14:paraId="59CA8D1A" w14:textId="77777777" w:rsidR="005C052D" w:rsidRPr="005C052D" w:rsidRDefault="005C052D" w:rsidP="005C052D">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5C052D">
              <w:rPr>
                <w:rFonts w:ascii="Arial" w:hAnsi="Arial" w:cs="Arial"/>
              </w:rPr>
              <w:t>Promotion</w:t>
            </w:r>
          </w:p>
        </w:tc>
      </w:tr>
      <w:tr w:rsidR="005C052D" w:rsidRPr="005C052D" w14:paraId="48825F55" w14:textId="77777777" w:rsidTr="006F16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14:paraId="2AC84D43" w14:textId="77777777" w:rsidR="005C052D" w:rsidRPr="005C052D" w:rsidRDefault="005C052D" w:rsidP="005C052D">
            <w:pPr>
              <w:spacing w:line="360" w:lineRule="auto"/>
              <w:rPr>
                <w:rFonts w:ascii="Arial" w:hAnsi="Arial" w:cs="Arial"/>
              </w:rPr>
            </w:pPr>
            <w:r w:rsidRPr="005C052D">
              <w:rPr>
                <w:rFonts w:ascii="Arial" w:hAnsi="Arial" w:cs="Arial"/>
              </w:rPr>
              <w:t>Our management team will be in contact</w:t>
            </w:r>
          </w:p>
          <w:p w14:paraId="6148C041" w14:textId="77777777" w:rsidR="005C052D" w:rsidRPr="005C052D" w:rsidRDefault="005C052D" w:rsidP="005C052D">
            <w:pPr>
              <w:spacing w:line="360" w:lineRule="auto"/>
              <w:rPr>
                <w:rFonts w:ascii="Arial" w:hAnsi="Arial" w:cs="Arial"/>
              </w:rPr>
            </w:pPr>
            <w:r w:rsidRPr="005C052D">
              <w:rPr>
                <w:rFonts w:ascii="Arial" w:hAnsi="Arial" w:cs="Arial"/>
              </w:rPr>
              <w:t>with the company who will promoting our</w:t>
            </w:r>
          </w:p>
          <w:p w14:paraId="3F04714E" w14:textId="77777777" w:rsidR="005C052D" w:rsidRPr="005C052D" w:rsidRDefault="005C052D" w:rsidP="005C052D">
            <w:pPr>
              <w:spacing w:line="360" w:lineRule="auto"/>
              <w:rPr>
                <w:rFonts w:ascii="Arial" w:hAnsi="Arial" w:cs="Arial"/>
              </w:rPr>
            </w:pPr>
            <w:r w:rsidRPr="005C052D">
              <w:rPr>
                <w:rFonts w:ascii="Arial" w:hAnsi="Arial" w:cs="Arial"/>
              </w:rPr>
              <w:t>services. Keep in touch with all influencers on social media platform.</w:t>
            </w:r>
          </w:p>
        </w:tc>
        <w:tc>
          <w:tcPr>
            <w:tcW w:w="4621" w:type="dxa"/>
          </w:tcPr>
          <w:p w14:paraId="287B8232" w14:textId="77777777" w:rsidR="005C052D" w:rsidRPr="005C052D" w:rsidRDefault="005C052D" w:rsidP="005C052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5C052D">
              <w:rPr>
                <w:rFonts w:ascii="Arial" w:hAnsi="Arial" w:cs="Arial"/>
              </w:rPr>
              <w:t xml:space="preserve">We offer Can </w:t>
            </w:r>
            <w:proofErr w:type="spellStart"/>
            <w:r w:rsidRPr="005C052D">
              <w:rPr>
                <w:rFonts w:ascii="Arial" w:hAnsi="Arial" w:cs="Arial"/>
              </w:rPr>
              <w:t>vou</w:t>
            </w:r>
            <w:proofErr w:type="spellEnd"/>
            <w:r w:rsidRPr="005C052D">
              <w:rPr>
                <w:rFonts w:ascii="Arial" w:hAnsi="Arial" w:cs="Arial"/>
              </w:rPr>
              <w:t xml:space="preserve"> </w:t>
            </w:r>
            <w:proofErr w:type="spellStart"/>
            <w:r w:rsidRPr="005C052D">
              <w:rPr>
                <w:rFonts w:ascii="Arial" w:hAnsi="Arial" w:cs="Arial"/>
              </w:rPr>
              <w:t>ofter</w:t>
            </w:r>
            <w:proofErr w:type="spellEnd"/>
            <w:r w:rsidRPr="005C052D">
              <w:rPr>
                <w:rFonts w:ascii="Arial" w:hAnsi="Arial" w:cs="Arial"/>
              </w:rPr>
              <w:t xml:space="preserve"> discounts 15% tor</w:t>
            </w:r>
          </w:p>
          <w:p w14:paraId="253E8F3C" w14:textId="77777777" w:rsidR="005C052D" w:rsidRPr="005C052D" w:rsidRDefault="005C052D" w:rsidP="005C052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5C052D">
              <w:rPr>
                <w:rFonts w:ascii="Arial" w:hAnsi="Arial" w:cs="Arial"/>
              </w:rPr>
              <w:t>traders.</w:t>
            </w:r>
          </w:p>
          <w:p w14:paraId="6C09A6D1" w14:textId="77777777" w:rsidR="005C052D" w:rsidRPr="005C052D" w:rsidRDefault="005C052D" w:rsidP="005C052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5C052D">
              <w:rPr>
                <w:rFonts w:ascii="Arial" w:hAnsi="Arial" w:cs="Arial"/>
              </w:rPr>
              <w:t>The place Use digital market</w:t>
            </w:r>
          </w:p>
          <w:p w14:paraId="49519EB4" w14:textId="77777777" w:rsidR="005C052D" w:rsidRPr="005C052D" w:rsidRDefault="005C052D" w:rsidP="005C052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5C052D">
              <w:rPr>
                <w:rFonts w:ascii="Arial" w:hAnsi="Arial" w:cs="Arial"/>
              </w:rPr>
              <w:t>Work with a company called Dot Go to design</w:t>
            </w:r>
          </w:p>
          <w:p w14:paraId="5B42461E" w14:textId="77777777" w:rsidR="005C052D" w:rsidRPr="005C052D" w:rsidRDefault="005C052D" w:rsidP="005C052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5C052D">
              <w:rPr>
                <w:rFonts w:ascii="Arial" w:hAnsi="Arial" w:cs="Arial"/>
              </w:rPr>
              <w:t>and run our Website and social media pages</w:t>
            </w:r>
          </w:p>
          <w:p w14:paraId="1888C7DD" w14:textId="77777777" w:rsidR="005C052D" w:rsidRPr="005C052D" w:rsidRDefault="005C052D" w:rsidP="005C052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5C052D">
              <w:rPr>
                <w:rFonts w:ascii="Arial" w:hAnsi="Arial" w:cs="Arial"/>
              </w:rPr>
              <w:t xml:space="preserve">(Facebook, tweeter, Instagram, </w:t>
            </w:r>
            <w:proofErr w:type="spellStart"/>
            <w:r w:rsidRPr="005C052D">
              <w:rPr>
                <w:rFonts w:ascii="Arial" w:hAnsi="Arial" w:cs="Arial"/>
              </w:rPr>
              <w:t>Linkedin</w:t>
            </w:r>
            <w:proofErr w:type="spellEnd"/>
          </w:p>
          <w:p w14:paraId="52683064" w14:textId="77777777" w:rsidR="005C052D" w:rsidRPr="005C052D" w:rsidRDefault="005C052D" w:rsidP="005C052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5C052D">
              <w:rPr>
                <w:rFonts w:ascii="Arial" w:hAnsi="Arial" w:cs="Arial"/>
              </w:rPr>
              <w:t>and google)</w:t>
            </w:r>
          </w:p>
          <w:p w14:paraId="021554A2" w14:textId="77777777" w:rsidR="005C052D" w:rsidRPr="005C052D" w:rsidRDefault="005C052D" w:rsidP="005C052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5C052D">
              <w:rPr>
                <w:rFonts w:ascii="Arial" w:hAnsi="Arial" w:cs="Arial"/>
              </w:rPr>
              <w:t>Work with ASH to create</w:t>
            </w:r>
          </w:p>
          <w:p w14:paraId="075C7856" w14:textId="77777777" w:rsidR="005C052D" w:rsidRPr="005C052D" w:rsidRDefault="005C052D" w:rsidP="005C052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5C052D">
              <w:rPr>
                <w:rFonts w:ascii="Arial" w:hAnsi="Arial" w:cs="Arial"/>
              </w:rPr>
              <w:t>Paid advertising campaigns</w:t>
            </w:r>
          </w:p>
          <w:p w14:paraId="0181388A" w14:textId="77777777" w:rsidR="005C052D" w:rsidRPr="005C052D" w:rsidRDefault="005C052D" w:rsidP="005C052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5C052D">
              <w:rPr>
                <w:rFonts w:ascii="Arial" w:hAnsi="Arial" w:cs="Arial"/>
              </w:rPr>
              <w:t>The promotion Services we offer our</w:t>
            </w:r>
          </w:p>
          <w:p w14:paraId="5562C091" w14:textId="77777777" w:rsidR="005C052D" w:rsidRPr="005C052D" w:rsidRDefault="005C052D" w:rsidP="005C052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5C052D">
              <w:rPr>
                <w:rFonts w:ascii="Arial" w:hAnsi="Arial" w:cs="Arial"/>
              </w:rPr>
              <w:lastRenderedPageBreak/>
              <w:t>professionalism in this filed and best costumer care.</w:t>
            </w:r>
          </w:p>
        </w:tc>
      </w:tr>
    </w:tbl>
    <w:p w14:paraId="7FB4EB85" w14:textId="6C36FDD7" w:rsidR="008675BC" w:rsidRDefault="008675BC" w:rsidP="008675BC">
      <w:pPr>
        <w:spacing w:line="360" w:lineRule="auto"/>
        <w:rPr>
          <w:rFonts w:ascii="Arial" w:hAnsi="Arial" w:cs="Arial"/>
        </w:rPr>
      </w:pPr>
      <w:r>
        <w:rPr>
          <w:rFonts w:ascii="Arial" w:hAnsi="Arial" w:cs="Arial"/>
        </w:rPr>
        <w:lastRenderedPageBreak/>
        <w:t>( source created by author)</w:t>
      </w:r>
    </w:p>
    <w:p w14:paraId="14B5048A" w14:textId="77777777" w:rsidR="008675BC" w:rsidRPr="005C052D" w:rsidRDefault="008675BC" w:rsidP="008675BC">
      <w:pPr>
        <w:spacing w:line="360" w:lineRule="auto"/>
        <w:rPr>
          <w:rFonts w:ascii="Arial" w:hAnsi="Arial" w:cs="Arial"/>
        </w:rPr>
      </w:pPr>
    </w:p>
    <w:p w14:paraId="2D93D3F6" w14:textId="6B1B7F9C" w:rsidR="005C052D" w:rsidRPr="005C052D" w:rsidRDefault="005C052D" w:rsidP="008675BC">
      <w:pPr>
        <w:pStyle w:val="Heading2"/>
        <w:spacing w:line="360" w:lineRule="auto"/>
        <w:rPr>
          <w:rFonts w:ascii="Arial" w:hAnsi="Arial" w:cs="Arial"/>
          <w:sz w:val="22"/>
          <w:szCs w:val="22"/>
        </w:rPr>
      </w:pPr>
      <w:bookmarkStart w:id="17" w:name="_Toc120443553"/>
      <w:r w:rsidRPr="005C052D">
        <w:rPr>
          <w:rFonts w:ascii="Arial" w:hAnsi="Arial" w:cs="Arial"/>
          <w:sz w:val="22"/>
          <w:szCs w:val="22"/>
        </w:rPr>
        <w:t>Advertising and promotion</w:t>
      </w:r>
      <w:bookmarkEnd w:id="17"/>
    </w:p>
    <w:p w14:paraId="1B37596A" w14:textId="77777777" w:rsidR="005C052D" w:rsidRPr="005C052D" w:rsidRDefault="005C052D" w:rsidP="005C052D">
      <w:pPr>
        <w:pStyle w:val="ListParagraph"/>
        <w:numPr>
          <w:ilvl w:val="0"/>
          <w:numId w:val="7"/>
        </w:numPr>
        <w:spacing w:line="360" w:lineRule="auto"/>
        <w:jc w:val="both"/>
        <w:rPr>
          <w:rFonts w:ascii="Arial" w:hAnsi="Arial" w:cs="Arial"/>
        </w:rPr>
      </w:pPr>
      <w:r w:rsidRPr="005C052D">
        <w:rPr>
          <w:rFonts w:ascii="Arial" w:hAnsi="Arial" w:cs="Arial"/>
        </w:rPr>
        <w:t>Such terms are used to classify a wide variety of media. In this sense, media refers to the preferred method of advertising.</w:t>
      </w:r>
    </w:p>
    <w:p w14:paraId="356DF134" w14:textId="77777777" w:rsidR="005C052D" w:rsidRPr="005C052D" w:rsidRDefault="005C052D" w:rsidP="005C052D">
      <w:pPr>
        <w:pStyle w:val="ListParagraph"/>
        <w:numPr>
          <w:ilvl w:val="0"/>
          <w:numId w:val="7"/>
        </w:numPr>
        <w:spacing w:line="360" w:lineRule="auto"/>
        <w:jc w:val="both"/>
        <w:rPr>
          <w:rFonts w:ascii="Arial" w:hAnsi="Arial" w:cs="Arial"/>
        </w:rPr>
      </w:pPr>
      <w:r w:rsidRPr="005C052D">
        <w:rPr>
          <w:rFonts w:ascii="Arial" w:hAnsi="Arial" w:cs="Arial"/>
        </w:rPr>
        <w:t xml:space="preserve">Using paid media to communicate your message Your business may </w:t>
      </w:r>
      <w:proofErr w:type="spellStart"/>
      <w:r w:rsidRPr="005C052D">
        <w:rPr>
          <w:rFonts w:ascii="Arial" w:hAnsi="Arial" w:cs="Arial"/>
        </w:rPr>
        <w:t>utilise</w:t>
      </w:r>
      <w:proofErr w:type="spellEnd"/>
      <w:r w:rsidRPr="005C052D">
        <w:rPr>
          <w:rFonts w:ascii="Arial" w:hAnsi="Arial" w:cs="Arial"/>
        </w:rPr>
        <w:t xml:space="preserve"> a variety of sponsored media to disseminate its messages. Paid advertisements in print media and on websites are two such instances.</w:t>
      </w:r>
    </w:p>
    <w:p w14:paraId="55CB2C7C" w14:textId="77777777" w:rsidR="005C052D" w:rsidRPr="005C052D" w:rsidRDefault="005C052D" w:rsidP="005C052D">
      <w:pPr>
        <w:pStyle w:val="ListParagraph"/>
        <w:numPr>
          <w:ilvl w:val="0"/>
          <w:numId w:val="7"/>
        </w:numPr>
        <w:spacing w:line="360" w:lineRule="auto"/>
        <w:jc w:val="both"/>
        <w:rPr>
          <w:rFonts w:ascii="Arial" w:hAnsi="Arial" w:cs="Arial"/>
        </w:rPr>
      </w:pPr>
      <w:r w:rsidRPr="005C052D">
        <w:rPr>
          <w:rFonts w:ascii="Arial" w:hAnsi="Arial" w:cs="Arial"/>
        </w:rPr>
        <w:t>Pal auto’s owned media include its website, social media channels, stores, and brochures.</w:t>
      </w:r>
    </w:p>
    <w:p w14:paraId="6E766DA8" w14:textId="77777777" w:rsidR="005C052D" w:rsidRPr="005C052D" w:rsidRDefault="005C052D" w:rsidP="005C052D">
      <w:pPr>
        <w:pStyle w:val="ListParagraph"/>
        <w:numPr>
          <w:ilvl w:val="0"/>
          <w:numId w:val="7"/>
        </w:numPr>
        <w:spacing w:line="360" w:lineRule="auto"/>
        <w:jc w:val="both"/>
        <w:rPr>
          <w:rFonts w:ascii="Arial" w:hAnsi="Arial" w:cs="Arial"/>
        </w:rPr>
      </w:pPr>
      <w:r w:rsidRPr="005C052D">
        <w:rPr>
          <w:rFonts w:ascii="Arial" w:hAnsi="Arial" w:cs="Arial"/>
        </w:rPr>
        <w:t xml:space="preserve">Earned media is the publicity that occurs organically for a business or an individual. </w:t>
      </w:r>
    </w:p>
    <w:p w14:paraId="113B5DF8" w14:textId="24208900" w:rsidR="005C052D" w:rsidRPr="00E43F85" w:rsidRDefault="005C052D" w:rsidP="00E43F85">
      <w:pPr>
        <w:pStyle w:val="ListParagraph"/>
        <w:numPr>
          <w:ilvl w:val="0"/>
          <w:numId w:val="7"/>
        </w:numPr>
        <w:spacing w:line="360" w:lineRule="auto"/>
        <w:jc w:val="both"/>
        <w:rPr>
          <w:rFonts w:ascii="Arial" w:hAnsi="Arial" w:cs="Arial"/>
        </w:rPr>
      </w:pPr>
      <w:r w:rsidRPr="005C052D">
        <w:rPr>
          <w:rFonts w:ascii="Arial" w:hAnsi="Arial" w:cs="Arial"/>
        </w:rPr>
        <w:t>PR, informal, viral online entertainment advertising efforts, and natural powerhouse content are instances of acquired media.</w:t>
      </w:r>
    </w:p>
    <w:p w14:paraId="2D90BC60" w14:textId="5DDFC956" w:rsidR="005C052D" w:rsidRDefault="005C052D" w:rsidP="00E43F85">
      <w:pPr>
        <w:pStyle w:val="Heading1"/>
        <w:spacing w:line="480" w:lineRule="auto"/>
        <w:rPr>
          <w:rFonts w:ascii="Arial" w:hAnsi="Arial" w:cs="Arial"/>
          <w:sz w:val="22"/>
          <w:szCs w:val="22"/>
        </w:rPr>
      </w:pPr>
      <w:bookmarkStart w:id="18" w:name="_Toc120443554"/>
      <w:r w:rsidRPr="005C052D">
        <w:rPr>
          <w:rFonts w:ascii="Arial" w:hAnsi="Arial" w:cs="Arial"/>
          <w:sz w:val="22"/>
          <w:szCs w:val="22"/>
        </w:rPr>
        <w:t>Team Management</w:t>
      </w:r>
      <w:bookmarkEnd w:id="18"/>
    </w:p>
    <w:p w14:paraId="38895979" w14:textId="55CC3979" w:rsidR="004949A8" w:rsidRPr="004949A8" w:rsidRDefault="004949A8" w:rsidP="004949A8">
      <w:pPr>
        <w:spacing w:line="360" w:lineRule="auto"/>
        <w:jc w:val="both"/>
        <w:rPr>
          <w:rFonts w:ascii="Arial" w:hAnsi="Arial" w:cs="Arial"/>
        </w:rPr>
      </w:pPr>
      <w:r w:rsidRPr="005C052D">
        <w:rPr>
          <w:rFonts w:ascii="Arial" w:hAnsi="Arial" w:cs="Arial"/>
        </w:rPr>
        <w:t>. A managerial team is a collection of people who cooperate within a business to accomplish a shared objective. Typically, the team leader compiles a list of tasks for each group member to perform in order to reach the team's goal.</w:t>
      </w:r>
      <w:r>
        <w:rPr>
          <w:rFonts w:ascii="Arial" w:hAnsi="Arial" w:cs="Arial"/>
        </w:rPr>
        <w:t xml:space="preserve"> </w:t>
      </w:r>
      <w:r w:rsidRPr="005C052D">
        <w:rPr>
          <w:rFonts w:ascii="Arial" w:hAnsi="Arial" w:cs="Arial"/>
        </w:rPr>
        <w:t>The ability to direct a gathering of people toward an errand or shared objective is known as training group. For representatives to perform actually surprisingly well and keep on developing as expert, viable group the board needs uplifting, interfacing with, and helping them. Bunch the leaders capacities are characteristics that assist chiefs with directing gatherings actually. Models abilities incorporate capacity to appreciate individuals at their core, correspondence, and direction. These attributes empower supervisors to direct representatives with sympathy, rationale, and certainty</w:t>
      </w:r>
      <w:r>
        <w:rPr>
          <w:rFonts w:ascii="Arial" w:hAnsi="Arial" w:cs="Arial"/>
        </w:rPr>
        <w:t xml:space="preserve">. </w:t>
      </w:r>
    </w:p>
    <w:p w14:paraId="24977B14" w14:textId="77777777" w:rsidR="005C052D" w:rsidRPr="005C052D" w:rsidRDefault="005C052D" w:rsidP="005C052D">
      <w:pPr>
        <w:spacing w:line="360" w:lineRule="auto"/>
        <w:jc w:val="both"/>
        <w:rPr>
          <w:rFonts w:ascii="Arial" w:hAnsi="Arial" w:cs="Arial"/>
        </w:rPr>
      </w:pPr>
      <w:r w:rsidRPr="005C052D">
        <w:rPr>
          <w:rFonts w:ascii="Arial" w:hAnsi="Arial" w:cs="Arial"/>
          <w:noProof/>
        </w:rPr>
        <w:lastRenderedPageBreak/>
        <w:drawing>
          <wp:inline distT="0" distB="0" distL="0" distR="0" wp14:anchorId="6895D373" wp14:editId="56DDCB27">
            <wp:extent cx="5731510" cy="2822911"/>
            <wp:effectExtent l="0" t="0" r="2540" b="0"/>
            <wp:docPr id="15" name="Picture 15" descr="C:\Users\Mohsin\Documents\IMG-729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Mohsin\Documents\IMG-7299.jp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2822911"/>
                    </a:xfrm>
                    <a:prstGeom prst="rect">
                      <a:avLst/>
                    </a:prstGeom>
                    <a:noFill/>
                    <a:ln>
                      <a:noFill/>
                    </a:ln>
                  </pic:spPr>
                </pic:pic>
              </a:graphicData>
            </a:graphic>
          </wp:inline>
        </w:drawing>
      </w:r>
    </w:p>
    <w:p w14:paraId="1E37B776" w14:textId="567F48B6" w:rsidR="005C052D" w:rsidRDefault="005C052D" w:rsidP="005C052D">
      <w:pPr>
        <w:pStyle w:val="Heading1"/>
        <w:spacing w:line="360" w:lineRule="auto"/>
        <w:rPr>
          <w:rFonts w:ascii="Arial" w:hAnsi="Arial" w:cs="Arial"/>
          <w:sz w:val="22"/>
          <w:szCs w:val="22"/>
        </w:rPr>
      </w:pPr>
      <w:bookmarkStart w:id="19" w:name="_Toc120443555"/>
      <w:r w:rsidRPr="005C052D">
        <w:rPr>
          <w:rFonts w:ascii="Arial" w:hAnsi="Arial" w:cs="Arial"/>
          <w:sz w:val="22"/>
          <w:szCs w:val="22"/>
        </w:rPr>
        <w:t>Financial Plan</w:t>
      </w:r>
      <w:bookmarkEnd w:id="19"/>
    </w:p>
    <w:p w14:paraId="6C1557D7" w14:textId="09D7B843" w:rsidR="004F04D0" w:rsidRDefault="004F04D0" w:rsidP="004F04D0"/>
    <w:p w14:paraId="5C136FF1" w14:textId="3D070DAB" w:rsidR="005C052D" w:rsidRPr="005C052D" w:rsidRDefault="004F04D0" w:rsidP="004F04D0">
      <w:pPr>
        <w:spacing w:line="360" w:lineRule="auto"/>
        <w:rPr>
          <w:rFonts w:ascii="Arial" w:hAnsi="Arial" w:cs="Arial"/>
        </w:rPr>
      </w:pPr>
      <w:r w:rsidRPr="004F04D0">
        <w:rPr>
          <w:rFonts w:ascii="Arial" w:hAnsi="Arial" w:cs="Arial"/>
        </w:rPr>
        <w:t>A financial plan is a spreadsheet that contains an individual's present financial condition, long-term goals, and tactics for reaching those goals.</w:t>
      </w:r>
      <w:r>
        <w:rPr>
          <w:rFonts w:ascii="Arial" w:hAnsi="Arial" w:cs="Arial"/>
        </w:rPr>
        <w:t xml:space="preserve"> </w:t>
      </w:r>
      <w:r w:rsidR="00D4413C" w:rsidRPr="00D4413C">
        <w:rPr>
          <w:rFonts w:ascii="Arial" w:hAnsi="Arial" w:cs="Arial"/>
        </w:rPr>
        <w:t>A monetary arrangement frames an individual's and companies drawn out monetary targets and fosters a technique to accomplish them. The arrangement should be careful yet in addition profoundly individualized to take the client's private and family conditions, capacity to acknowledge, and assumptions for the future into account. The arrangement is the climax of the arrangement, which started with a calculation of the human's current total assets and income. Keep track of the fundamental  costs you have incurred over the course of a year, such as monthly rent payment, electricity, bank card interest, and even house decorations.</w:t>
      </w:r>
      <w:r w:rsidR="00FE22AB">
        <w:rPr>
          <w:rFonts w:ascii="Arial" w:hAnsi="Arial" w:cs="Arial"/>
        </w:rPr>
        <w:t xml:space="preserve"> In this session will show 3 d</w:t>
      </w:r>
      <w:r w:rsidR="00C234B8">
        <w:rPr>
          <w:rFonts w:ascii="Arial" w:hAnsi="Arial" w:cs="Arial"/>
        </w:rPr>
        <w:t>ifferent financial document</w:t>
      </w:r>
      <w:r w:rsidR="00131A67">
        <w:rPr>
          <w:rFonts w:ascii="Arial" w:hAnsi="Arial" w:cs="Arial"/>
        </w:rPr>
        <w:t xml:space="preserve">s </w:t>
      </w:r>
    </w:p>
    <w:p w14:paraId="70BA5973" w14:textId="77777777" w:rsidR="005C052D" w:rsidRPr="005C052D" w:rsidRDefault="005C052D" w:rsidP="005C052D">
      <w:pPr>
        <w:pStyle w:val="Heading3"/>
        <w:spacing w:line="360" w:lineRule="auto"/>
        <w:rPr>
          <w:rFonts w:ascii="Arial" w:hAnsi="Arial" w:cs="Arial"/>
        </w:rPr>
      </w:pPr>
      <w:bookmarkStart w:id="20" w:name="_Toc120443556"/>
      <w:r w:rsidRPr="005C052D">
        <w:rPr>
          <w:rFonts w:ascii="Arial" w:hAnsi="Arial" w:cs="Arial"/>
        </w:rPr>
        <w:t>Cash flow forecast</w:t>
      </w:r>
      <w:bookmarkEnd w:id="20"/>
      <w:r w:rsidRPr="005C052D">
        <w:rPr>
          <w:rFonts w:ascii="Arial" w:hAnsi="Arial" w:cs="Arial"/>
        </w:rPr>
        <w:t xml:space="preserve"> </w:t>
      </w:r>
    </w:p>
    <w:p w14:paraId="38067602" w14:textId="77777777" w:rsidR="005C052D" w:rsidRPr="005C052D" w:rsidRDefault="005C052D" w:rsidP="005C052D">
      <w:pPr>
        <w:spacing w:line="360" w:lineRule="auto"/>
        <w:rPr>
          <w:rFonts w:ascii="Arial" w:hAnsi="Arial" w:cs="Arial"/>
        </w:rPr>
      </w:pPr>
    </w:p>
    <w:p w14:paraId="6AE9ED7C" w14:textId="77777777" w:rsidR="005C052D" w:rsidRPr="005C052D" w:rsidRDefault="005C052D" w:rsidP="005C052D">
      <w:pPr>
        <w:spacing w:line="360" w:lineRule="auto"/>
        <w:rPr>
          <w:rFonts w:ascii="Arial" w:hAnsi="Arial" w:cs="Arial"/>
        </w:rPr>
      </w:pPr>
    </w:p>
    <w:p w14:paraId="2B48A82E" w14:textId="77777777" w:rsidR="005C052D" w:rsidRPr="005C052D" w:rsidRDefault="005C052D" w:rsidP="005C052D">
      <w:pPr>
        <w:pStyle w:val="Heading2"/>
        <w:spacing w:line="360" w:lineRule="auto"/>
        <w:rPr>
          <w:rFonts w:ascii="Arial" w:hAnsi="Arial" w:cs="Arial"/>
          <w:sz w:val="22"/>
          <w:szCs w:val="22"/>
        </w:rPr>
      </w:pPr>
    </w:p>
    <w:p w14:paraId="1D68C98D" w14:textId="77777777" w:rsidR="005C052D" w:rsidRPr="005C052D" w:rsidRDefault="005C052D" w:rsidP="005C052D">
      <w:pPr>
        <w:spacing w:line="360" w:lineRule="auto"/>
        <w:jc w:val="both"/>
        <w:rPr>
          <w:rFonts w:ascii="Arial" w:hAnsi="Arial" w:cs="Arial"/>
        </w:rPr>
      </w:pPr>
      <w:r w:rsidRPr="005C052D">
        <w:rPr>
          <w:rFonts w:ascii="Arial" w:hAnsi="Arial" w:cs="Arial"/>
          <w:noProof/>
        </w:rPr>
        <w:drawing>
          <wp:inline distT="0" distB="0" distL="0" distR="0" wp14:anchorId="15C771FC" wp14:editId="1F6C89B8">
            <wp:extent cx="5733204" cy="5520267"/>
            <wp:effectExtent l="0" t="0" r="1270" b="4445"/>
            <wp:docPr id="16" name="Picture 16" descr="C:\Users\Mohsin\Documents\IMG-73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Mohsin\Documents\IMG-7300.jp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5518636"/>
                    </a:xfrm>
                    <a:prstGeom prst="rect">
                      <a:avLst/>
                    </a:prstGeom>
                    <a:noFill/>
                    <a:ln>
                      <a:noFill/>
                    </a:ln>
                  </pic:spPr>
                </pic:pic>
              </a:graphicData>
            </a:graphic>
          </wp:inline>
        </w:drawing>
      </w:r>
    </w:p>
    <w:p w14:paraId="5808DBB8" w14:textId="77777777" w:rsidR="005C052D" w:rsidRPr="005C052D" w:rsidRDefault="005C052D" w:rsidP="005C052D">
      <w:pPr>
        <w:spacing w:line="360" w:lineRule="auto"/>
        <w:jc w:val="both"/>
        <w:rPr>
          <w:rFonts w:ascii="Arial" w:hAnsi="Arial" w:cs="Arial"/>
        </w:rPr>
      </w:pPr>
    </w:p>
    <w:p w14:paraId="66E21635" w14:textId="77777777" w:rsidR="005C052D" w:rsidRPr="005C052D" w:rsidRDefault="005C052D" w:rsidP="005C052D">
      <w:pPr>
        <w:spacing w:line="360" w:lineRule="auto"/>
        <w:jc w:val="both"/>
        <w:rPr>
          <w:rFonts w:ascii="Arial" w:hAnsi="Arial" w:cs="Arial"/>
        </w:rPr>
      </w:pPr>
    </w:p>
    <w:p w14:paraId="0A7ACC78" w14:textId="7F1C22DC" w:rsidR="005C052D" w:rsidRPr="005C052D" w:rsidRDefault="00DB30EC" w:rsidP="005C052D">
      <w:pPr>
        <w:spacing w:line="360" w:lineRule="auto"/>
        <w:jc w:val="both"/>
        <w:rPr>
          <w:rFonts w:ascii="Arial" w:hAnsi="Arial" w:cs="Arial"/>
        </w:rPr>
      </w:pPr>
      <w:r>
        <w:rPr>
          <w:rFonts w:ascii="Arial" w:hAnsi="Arial" w:cs="Arial"/>
          <w:noProof/>
        </w:rPr>
        <w:lastRenderedPageBreak/>
        <w:drawing>
          <wp:inline distT="0" distB="0" distL="0" distR="0" wp14:anchorId="301F820B" wp14:editId="7FF89940">
            <wp:extent cx="8272780" cy="62547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8272780" cy="6254750"/>
                    </a:xfrm>
                    <a:prstGeom prst="rect">
                      <a:avLst/>
                    </a:prstGeom>
                    <a:noFill/>
                  </pic:spPr>
                </pic:pic>
              </a:graphicData>
            </a:graphic>
          </wp:inline>
        </w:drawing>
      </w:r>
    </w:p>
    <w:p w14:paraId="2402C993" w14:textId="77777777" w:rsidR="005C052D" w:rsidRPr="005C052D" w:rsidRDefault="005C052D" w:rsidP="005C052D">
      <w:pPr>
        <w:spacing w:line="360" w:lineRule="auto"/>
        <w:jc w:val="both"/>
        <w:rPr>
          <w:rFonts w:ascii="Arial" w:hAnsi="Arial" w:cs="Arial"/>
        </w:rPr>
      </w:pPr>
    </w:p>
    <w:p w14:paraId="19FBC5CD" w14:textId="77777777" w:rsidR="005C052D" w:rsidRPr="005C052D" w:rsidRDefault="005C052D" w:rsidP="005C052D">
      <w:pPr>
        <w:spacing w:line="360" w:lineRule="auto"/>
        <w:jc w:val="both"/>
        <w:rPr>
          <w:rFonts w:ascii="Arial" w:hAnsi="Arial" w:cs="Arial"/>
        </w:rPr>
      </w:pPr>
    </w:p>
    <w:p w14:paraId="6AE00231" w14:textId="7A1D9E85" w:rsidR="005C052D" w:rsidRDefault="005C052D" w:rsidP="005C052D">
      <w:pPr>
        <w:spacing w:line="360" w:lineRule="auto"/>
        <w:jc w:val="both"/>
        <w:rPr>
          <w:rFonts w:ascii="Arial" w:hAnsi="Arial" w:cs="Arial"/>
        </w:rPr>
      </w:pPr>
    </w:p>
    <w:p w14:paraId="5D5746A8" w14:textId="42EFA89E" w:rsidR="001332CF" w:rsidRDefault="001332CF" w:rsidP="005C052D">
      <w:pPr>
        <w:spacing w:line="360" w:lineRule="auto"/>
        <w:jc w:val="both"/>
        <w:rPr>
          <w:rFonts w:ascii="Arial" w:hAnsi="Arial" w:cs="Arial"/>
        </w:rPr>
      </w:pPr>
    </w:p>
    <w:p w14:paraId="7F248F29" w14:textId="77777777" w:rsidR="001332CF" w:rsidRPr="005C052D" w:rsidRDefault="001332CF" w:rsidP="005C052D">
      <w:pPr>
        <w:spacing w:line="360" w:lineRule="auto"/>
        <w:jc w:val="both"/>
        <w:rPr>
          <w:rFonts w:ascii="Arial" w:hAnsi="Arial" w:cs="Arial"/>
        </w:rPr>
      </w:pPr>
    </w:p>
    <w:p w14:paraId="2EC0FEE6" w14:textId="77777777" w:rsidR="005C052D" w:rsidRPr="005C052D" w:rsidRDefault="005C052D" w:rsidP="005C052D">
      <w:pPr>
        <w:spacing w:line="360" w:lineRule="auto"/>
        <w:jc w:val="both"/>
        <w:rPr>
          <w:rFonts w:ascii="Arial" w:hAnsi="Arial" w:cs="Arial"/>
        </w:rPr>
      </w:pPr>
    </w:p>
    <w:p w14:paraId="3CFF8304" w14:textId="77777777" w:rsidR="005C052D" w:rsidRPr="005C052D" w:rsidRDefault="005C052D" w:rsidP="005C052D">
      <w:pPr>
        <w:pStyle w:val="Heading2"/>
        <w:spacing w:line="360" w:lineRule="auto"/>
        <w:rPr>
          <w:rFonts w:ascii="Arial" w:hAnsi="Arial" w:cs="Arial"/>
          <w:sz w:val="22"/>
          <w:szCs w:val="22"/>
        </w:rPr>
      </w:pPr>
      <w:bookmarkStart w:id="21" w:name="_Toc120443557"/>
      <w:r w:rsidRPr="005C052D">
        <w:rPr>
          <w:rFonts w:ascii="Arial" w:hAnsi="Arial" w:cs="Arial"/>
          <w:sz w:val="22"/>
          <w:szCs w:val="22"/>
        </w:rPr>
        <w:lastRenderedPageBreak/>
        <w:t>Profit and loss forecast</w:t>
      </w:r>
      <w:bookmarkEnd w:id="21"/>
    </w:p>
    <w:p w14:paraId="3151F28B" w14:textId="77777777" w:rsidR="005C052D" w:rsidRPr="005C052D" w:rsidRDefault="005C052D" w:rsidP="005C052D">
      <w:pPr>
        <w:spacing w:line="360" w:lineRule="auto"/>
        <w:rPr>
          <w:rFonts w:ascii="Arial" w:hAnsi="Arial" w:cs="Arial"/>
        </w:rPr>
      </w:pPr>
    </w:p>
    <w:p w14:paraId="2FD279EA" w14:textId="77777777" w:rsidR="005C052D" w:rsidRPr="005C052D" w:rsidRDefault="005C052D" w:rsidP="005C052D">
      <w:pPr>
        <w:spacing w:line="360" w:lineRule="auto"/>
        <w:rPr>
          <w:rFonts w:ascii="Arial" w:hAnsi="Arial" w:cs="Arial"/>
        </w:rPr>
      </w:pPr>
    </w:p>
    <w:p w14:paraId="389BE16C" w14:textId="77777777" w:rsidR="005C052D" w:rsidRPr="005C052D" w:rsidRDefault="005C052D" w:rsidP="005C052D">
      <w:pPr>
        <w:spacing w:line="360" w:lineRule="auto"/>
        <w:jc w:val="both"/>
        <w:rPr>
          <w:rFonts w:ascii="Arial" w:hAnsi="Arial" w:cs="Arial"/>
        </w:rPr>
      </w:pPr>
    </w:p>
    <w:p w14:paraId="4F23B6CA" w14:textId="77777777" w:rsidR="005C052D" w:rsidRPr="005C052D" w:rsidRDefault="005C052D" w:rsidP="005C052D">
      <w:pPr>
        <w:spacing w:line="360" w:lineRule="auto"/>
        <w:jc w:val="both"/>
        <w:rPr>
          <w:rFonts w:ascii="Arial" w:hAnsi="Arial" w:cs="Arial"/>
        </w:rPr>
      </w:pPr>
      <w:r w:rsidRPr="005C052D">
        <w:rPr>
          <w:rFonts w:ascii="Arial" w:hAnsi="Arial" w:cs="Arial"/>
          <w:noProof/>
        </w:rPr>
        <w:drawing>
          <wp:inline distT="0" distB="0" distL="0" distR="0" wp14:anchorId="21EC2206" wp14:editId="7AE21346">
            <wp:extent cx="5720568" cy="6355644"/>
            <wp:effectExtent l="0" t="0" r="0" b="7620"/>
            <wp:docPr id="17" name="Picture 17" descr="C:\Users\Mohsin\Documents\IMG-7300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Mohsin\Documents\IMG-7300 (1).jp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6367801"/>
                    </a:xfrm>
                    <a:prstGeom prst="rect">
                      <a:avLst/>
                    </a:prstGeom>
                    <a:noFill/>
                    <a:ln>
                      <a:noFill/>
                    </a:ln>
                  </pic:spPr>
                </pic:pic>
              </a:graphicData>
            </a:graphic>
          </wp:inline>
        </w:drawing>
      </w:r>
    </w:p>
    <w:p w14:paraId="282832F5" w14:textId="77777777" w:rsidR="005C052D" w:rsidRPr="005C052D" w:rsidRDefault="005C052D" w:rsidP="005C052D">
      <w:pPr>
        <w:spacing w:line="360" w:lineRule="auto"/>
        <w:jc w:val="both"/>
        <w:rPr>
          <w:rFonts w:ascii="Arial" w:hAnsi="Arial" w:cs="Arial"/>
        </w:rPr>
      </w:pPr>
    </w:p>
    <w:p w14:paraId="2937B719" w14:textId="77777777" w:rsidR="005C052D" w:rsidRPr="005C052D" w:rsidRDefault="005C052D" w:rsidP="005C052D">
      <w:pPr>
        <w:spacing w:line="360" w:lineRule="auto"/>
        <w:jc w:val="both"/>
        <w:rPr>
          <w:rFonts w:ascii="Arial" w:hAnsi="Arial" w:cs="Arial"/>
        </w:rPr>
      </w:pPr>
    </w:p>
    <w:p w14:paraId="5978089B" w14:textId="77777777" w:rsidR="005C052D" w:rsidRPr="005C052D" w:rsidRDefault="005C052D" w:rsidP="005C052D">
      <w:pPr>
        <w:spacing w:line="360" w:lineRule="auto"/>
        <w:jc w:val="both"/>
        <w:rPr>
          <w:rFonts w:ascii="Arial" w:hAnsi="Arial" w:cs="Arial"/>
        </w:rPr>
      </w:pPr>
    </w:p>
    <w:p w14:paraId="6CEF09EF" w14:textId="77777777" w:rsidR="005C052D" w:rsidRPr="005C052D" w:rsidRDefault="005C052D" w:rsidP="005C052D">
      <w:pPr>
        <w:spacing w:line="360" w:lineRule="auto"/>
        <w:jc w:val="both"/>
        <w:rPr>
          <w:rFonts w:ascii="Arial" w:hAnsi="Arial" w:cs="Arial"/>
        </w:rPr>
      </w:pPr>
    </w:p>
    <w:p w14:paraId="295CF7AF" w14:textId="77777777" w:rsidR="005C052D" w:rsidRPr="005C052D" w:rsidRDefault="005C052D" w:rsidP="005C052D">
      <w:pPr>
        <w:pStyle w:val="Heading2"/>
        <w:spacing w:line="360" w:lineRule="auto"/>
        <w:rPr>
          <w:rFonts w:ascii="Arial" w:hAnsi="Arial" w:cs="Arial"/>
          <w:sz w:val="22"/>
          <w:szCs w:val="22"/>
        </w:rPr>
      </w:pPr>
      <w:bookmarkStart w:id="22" w:name="_Toc120443558"/>
      <w:r w:rsidRPr="005C052D">
        <w:rPr>
          <w:rFonts w:ascii="Arial" w:hAnsi="Arial" w:cs="Arial"/>
          <w:sz w:val="22"/>
          <w:szCs w:val="22"/>
        </w:rPr>
        <w:t>Breakeven Point</w:t>
      </w:r>
      <w:bookmarkEnd w:id="22"/>
    </w:p>
    <w:p w14:paraId="6E96B0BD" w14:textId="77777777" w:rsidR="005C052D" w:rsidRPr="005C052D" w:rsidRDefault="005C052D" w:rsidP="005C052D">
      <w:pPr>
        <w:spacing w:line="360" w:lineRule="auto"/>
        <w:rPr>
          <w:rFonts w:ascii="Arial" w:hAnsi="Arial" w:cs="Arial"/>
        </w:rPr>
      </w:pPr>
    </w:p>
    <w:p w14:paraId="26073D65" w14:textId="77777777" w:rsidR="005C052D" w:rsidRPr="005C052D" w:rsidRDefault="005C052D" w:rsidP="005C052D">
      <w:pPr>
        <w:spacing w:line="360" w:lineRule="auto"/>
        <w:rPr>
          <w:rFonts w:ascii="Arial" w:hAnsi="Arial" w:cs="Arial"/>
        </w:rPr>
      </w:pPr>
      <w:r w:rsidRPr="005C052D">
        <w:rPr>
          <w:rFonts w:ascii="Arial" w:hAnsi="Arial" w:cs="Arial"/>
          <w:noProof/>
        </w:rPr>
        <w:drawing>
          <wp:inline distT="0" distB="0" distL="0" distR="0" wp14:anchorId="4E0A4F21" wp14:editId="7C8A71A3">
            <wp:extent cx="5731510" cy="3225415"/>
            <wp:effectExtent l="0" t="0" r="2540" b="0"/>
            <wp:docPr id="18" name="Picture 18" descr="C:\Users\Mohsin\Documents\IMG-73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sers\Mohsin\Documents\IMG-7301.jp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3225415"/>
                    </a:xfrm>
                    <a:prstGeom prst="rect">
                      <a:avLst/>
                    </a:prstGeom>
                    <a:noFill/>
                    <a:ln>
                      <a:noFill/>
                    </a:ln>
                  </pic:spPr>
                </pic:pic>
              </a:graphicData>
            </a:graphic>
          </wp:inline>
        </w:drawing>
      </w:r>
    </w:p>
    <w:p w14:paraId="7ECB138B" w14:textId="77777777" w:rsidR="005C052D" w:rsidRPr="005C052D" w:rsidRDefault="005C052D" w:rsidP="005C052D">
      <w:pPr>
        <w:spacing w:line="360" w:lineRule="auto"/>
        <w:rPr>
          <w:rFonts w:ascii="Arial" w:hAnsi="Arial" w:cs="Arial"/>
        </w:rPr>
      </w:pPr>
    </w:p>
    <w:p w14:paraId="7F88DB50" w14:textId="2A6FA2E3" w:rsidR="00DD75E2" w:rsidRDefault="00613B01" w:rsidP="00B14368">
      <w:pPr>
        <w:pStyle w:val="Heading1"/>
        <w:spacing w:line="480" w:lineRule="auto"/>
      </w:pPr>
      <w:bookmarkStart w:id="23" w:name="_Toc120443559"/>
      <w:r>
        <w:t>Conclusion</w:t>
      </w:r>
      <w:bookmarkEnd w:id="23"/>
    </w:p>
    <w:p w14:paraId="0201571B" w14:textId="41999875" w:rsidR="00B14368" w:rsidRPr="00B14368" w:rsidRDefault="00B14368" w:rsidP="00B14368">
      <w:pPr>
        <w:spacing w:line="360" w:lineRule="auto"/>
        <w:rPr>
          <w:rFonts w:ascii="Arial" w:hAnsi="Arial" w:cs="Arial"/>
        </w:rPr>
      </w:pPr>
      <w:r w:rsidRPr="00B14368">
        <w:rPr>
          <w:rFonts w:ascii="Arial" w:hAnsi="Arial" w:cs="Arial"/>
        </w:rPr>
        <w:t>The automobile repair industry is vast, complex, and fiercely competitive. Our market presence increases competitiveness and variety in this industry by leveraging new technologies. According to financial study, the firm has the potential to grow at a 100% annual rate and triple in size by 2025.</w:t>
      </w:r>
    </w:p>
    <w:p w14:paraId="676E1E8E" w14:textId="77777777" w:rsidR="00613B01" w:rsidRDefault="00613B01" w:rsidP="005C052D">
      <w:pPr>
        <w:spacing w:line="360" w:lineRule="auto"/>
        <w:rPr>
          <w:rFonts w:ascii="Arial" w:hAnsi="Arial" w:cs="Arial"/>
        </w:rPr>
      </w:pPr>
    </w:p>
    <w:p w14:paraId="7D764B29" w14:textId="1BE97E0F" w:rsidR="00613B01" w:rsidRDefault="00613B01" w:rsidP="005C052D">
      <w:pPr>
        <w:spacing w:line="360" w:lineRule="auto"/>
        <w:rPr>
          <w:rFonts w:ascii="Arial" w:hAnsi="Arial" w:cs="Arial"/>
        </w:rPr>
      </w:pPr>
    </w:p>
    <w:p w14:paraId="6795CA75" w14:textId="5FAB4FC0" w:rsidR="00613B01" w:rsidRDefault="00613B01" w:rsidP="005C052D">
      <w:pPr>
        <w:spacing w:line="360" w:lineRule="auto"/>
        <w:rPr>
          <w:rFonts w:ascii="Arial" w:hAnsi="Arial" w:cs="Arial"/>
        </w:rPr>
      </w:pPr>
    </w:p>
    <w:p w14:paraId="4A1F5F67" w14:textId="1BBE633A" w:rsidR="00613B01" w:rsidRDefault="00613B01" w:rsidP="005C052D">
      <w:pPr>
        <w:spacing w:line="360" w:lineRule="auto"/>
        <w:rPr>
          <w:rFonts w:ascii="Arial" w:hAnsi="Arial" w:cs="Arial"/>
        </w:rPr>
      </w:pPr>
    </w:p>
    <w:p w14:paraId="71F15912" w14:textId="36F9EE84" w:rsidR="00613B01" w:rsidRDefault="00613B01" w:rsidP="005C052D">
      <w:pPr>
        <w:spacing w:line="360" w:lineRule="auto"/>
        <w:rPr>
          <w:rFonts w:ascii="Arial" w:hAnsi="Arial" w:cs="Arial"/>
        </w:rPr>
      </w:pPr>
    </w:p>
    <w:p w14:paraId="2D4006B6" w14:textId="7B5DDC55" w:rsidR="00613B01" w:rsidRDefault="00613B01" w:rsidP="005C052D">
      <w:pPr>
        <w:spacing w:line="360" w:lineRule="auto"/>
        <w:rPr>
          <w:rFonts w:ascii="Arial" w:hAnsi="Arial" w:cs="Arial"/>
        </w:rPr>
      </w:pPr>
    </w:p>
    <w:p w14:paraId="51BDD0C3" w14:textId="77777777" w:rsidR="00613B01" w:rsidRPr="005C052D" w:rsidRDefault="00613B01" w:rsidP="005C052D">
      <w:pPr>
        <w:spacing w:line="360" w:lineRule="auto"/>
        <w:rPr>
          <w:rFonts w:ascii="Arial" w:hAnsi="Arial" w:cs="Arial"/>
        </w:rPr>
      </w:pPr>
    </w:p>
    <w:p w14:paraId="247F270C" w14:textId="6A5D9EF4" w:rsidR="005C052D" w:rsidRDefault="0007265C" w:rsidP="00313C5F">
      <w:pPr>
        <w:pStyle w:val="Heading1"/>
      </w:pPr>
      <w:bookmarkStart w:id="24" w:name="_Toc120443560"/>
      <w:r>
        <w:t>References</w:t>
      </w:r>
      <w:bookmarkEnd w:id="24"/>
      <w:r>
        <w:t xml:space="preserve"> </w:t>
      </w:r>
    </w:p>
    <w:p w14:paraId="24A7E4DD" w14:textId="77777777" w:rsidR="00313C5F" w:rsidRPr="00313C5F" w:rsidRDefault="00313C5F" w:rsidP="00313C5F"/>
    <w:p w14:paraId="358D59F8" w14:textId="77777777" w:rsidR="00AD733D" w:rsidRPr="00AD733D" w:rsidRDefault="00AD733D" w:rsidP="00AD733D">
      <w:pPr>
        <w:spacing w:line="360" w:lineRule="auto"/>
        <w:rPr>
          <w:rFonts w:ascii="Arial" w:hAnsi="Arial" w:cs="Arial"/>
          <w:lang w:val="en-GB"/>
        </w:rPr>
      </w:pPr>
      <w:r w:rsidRPr="00AD733D">
        <w:rPr>
          <w:rFonts w:ascii="Arial" w:hAnsi="Arial" w:cs="Arial"/>
        </w:rPr>
        <w:t>Kotler, P. and Keller, K.L. (2008) Marketing strategy. In </w:t>
      </w:r>
      <w:r w:rsidRPr="00AD733D">
        <w:rPr>
          <w:rFonts w:ascii="Arial" w:hAnsi="Arial" w:cs="Arial"/>
          <w:i/>
          <w:iCs/>
        </w:rPr>
        <w:t>London: Business Forum.</w:t>
      </w:r>
    </w:p>
    <w:p w14:paraId="0AC13F89" w14:textId="4B417ABF" w:rsidR="00AD733D" w:rsidRPr="00AD733D" w:rsidRDefault="00AD733D" w:rsidP="00AD733D">
      <w:pPr>
        <w:spacing w:line="360" w:lineRule="auto"/>
        <w:rPr>
          <w:rFonts w:ascii="Arial" w:hAnsi="Arial" w:cs="Arial"/>
          <w:lang w:val="en-GB"/>
        </w:rPr>
      </w:pPr>
      <w:proofErr w:type="spellStart"/>
      <w:r w:rsidRPr="00AD733D">
        <w:rPr>
          <w:rFonts w:ascii="Arial" w:hAnsi="Arial" w:cs="Arial"/>
        </w:rPr>
        <w:t>Sherlok</w:t>
      </w:r>
      <w:proofErr w:type="spellEnd"/>
      <w:r w:rsidRPr="00AD733D">
        <w:rPr>
          <w:rFonts w:ascii="Arial" w:hAnsi="Arial" w:cs="Arial"/>
        </w:rPr>
        <w:t>, Tracie. (2014). </w:t>
      </w:r>
      <w:hyperlink r:id="rId21" w:history="1">
        <w:r w:rsidRPr="00AD733D">
          <w:rPr>
            <w:rStyle w:val="Hyperlink"/>
            <w:rFonts w:ascii="Arial" w:hAnsi="Arial" w:cs="Arial"/>
          </w:rPr>
          <w:t>"3 Keys to Identifying Your Target Audience"</w:t>
        </w:r>
      </w:hyperlink>
      <w:r w:rsidRPr="00AD733D">
        <w:rPr>
          <w:rFonts w:ascii="Arial" w:hAnsi="Arial" w:cs="Arial"/>
        </w:rPr>
        <w:t>. Database: Business Source Complete. Retrieved 23 March 2016.</w:t>
      </w:r>
    </w:p>
    <w:p w14:paraId="32AF2657" w14:textId="776011D8" w:rsidR="00AD733D" w:rsidRDefault="00AD733D" w:rsidP="00AD733D">
      <w:pPr>
        <w:spacing w:line="360" w:lineRule="auto"/>
        <w:rPr>
          <w:rFonts w:ascii="Arial" w:hAnsi="Arial" w:cs="Arial"/>
          <w:lang w:val="en-GB"/>
        </w:rPr>
      </w:pPr>
      <w:r w:rsidRPr="00AD733D">
        <w:rPr>
          <w:rFonts w:ascii="Arial" w:hAnsi="Arial" w:cs="Arial"/>
          <w:lang w:val="en-GB"/>
        </w:rPr>
        <w:t>Wales State, </w:t>
      </w:r>
      <w:r w:rsidRPr="00AD733D">
        <w:rPr>
          <w:rFonts w:ascii="Arial" w:hAnsi="Arial" w:cs="Arial"/>
          <w:i/>
          <w:iCs/>
        </w:rPr>
        <w:t>Population estimates by local authority and age</w:t>
      </w:r>
      <w:r w:rsidRPr="00AD733D">
        <w:rPr>
          <w:rFonts w:ascii="Arial" w:hAnsi="Arial" w:cs="Arial"/>
          <w:lang w:val="en-GB"/>
        </w:rPr>
        <w:t xml:space="preserve">. Available at: </w:t>
      </w:r>
      <w:hyperlink r:id="rId22" w:history="1">
        <w:r w:rsidRPr="00AD733D">
          <w:rPr>
            <w:rStyle w:val="Hyperlink"/>
            <w:rFonts w:ascii="Arial" w:hAnsi="Arial" w:cs="Arial"/>
          </w:rPr>
          <w:t>Population estimates by local authority and age (</w:t>
        </w:r>
        <w:proofErr w:type="spellStart"/>
      </w:hyperlink>
      <w:hyperlink r:id="rId23" w:history="1">
        <w:r w:rsidRPr="00AD733D">
          <w:rPr>
            <w:rStyle w:val="Hyperlink"/>
            <w:rFonts w:ascii="Arial" w:hAnsi="Arial" w:cs="Arial"/>
          </w:rPr>
          <w:t>gov.wales</w:t>
        </w:r>
        <w:proofErr w:type="spellEnd"/>
      </w:hyperlink>
      <w:hyperlink r:id="rId24" w:history="1">
        <w:r w:rsidRPr="00AD733D">
          <w:rPr>
            <w:rStyle w:val="Hyperlink"/>
            <w:rFonts w:ascii="Arial" w:hAnsi="Arial" w:cs="Arial"/>
          </w:rPr>
          <w:t>)</w:t>
        </w:r>
      </w:hyperlink>
      <w:r w:rsidRPr="00AD733D">
        <w:rPr>
          <w:rFonts w:ascii="Arial" w:hAnsi="Arial" w:cs="Arial"/>
        </w:rPr>
        <w:t xml:space="preserve"> </w:t>
      </w:r>
      <w:r w:rsidRPr="00AD733D">
        <w:rPr>
          <w:rFonts w:ascii="Arial" w:hAnsi="Arial" w:cs="Arial"/>
          <w:lang w:val="en-GB"/>
        </w:rPr>
        <w:t>Accessed on: 6</w:t>
      </w:r>
      <w:r w:rsidRPr="00AD733D">
        <w:rPr>
          <w:rFonts w:ascii="Arial" w:hAnsi="Arial" w:cs="Arial"/>
          <w:vertAlign w:val="superscript"/>
          <w:lang w:val="en-GB"/>
        </w:rPr>
        <w:t>th</w:t>
      </w:r>
      <w:r w:rsidRPr="00AD733D">
        <w:rPr>
          <w:rFonts w:ascii="Arial" w:hAnsi="Arial" w:cs="Arial"/>
          <w:lang w:val="en-GB"/>
        </w:rPr>
        <w:t xml:space="preserve"> November 2022</w:t>
      </w:r>
    </w:p>
    <w:p w14:paraId="1418CC66" w14:textId="77777777" w:rsidR="003F7A8F" w:rsidRPr="003F7A8F" w:rsidRDefault="003F7A8F" w:rsidP="00313C5F">
      <w:pPr>
        <w:pStyle w:val="Heading1"/>
        <w:rPr>
          <w:lang w:val="en-GB"/>
        </w:rPr>
      </w:pPr>
      <w:bookmarkStart w:id="25" w:name="_Toc120443561"/>
      <w:r w:rsidRPr="003F7A8F">
        <w:rPr>
          <w:lang w:val="en-GB"/>
        </w:rPr>
        <w:t>Bibliography</w:t>
      </w:r>
      <w:bookmarkEnd w:id="25"/>
    </w:p>
    <w:p w14:paraId="16662041" w14:textId="69D7C65C" w:rsidR="003F7A8F" w:rsidRPr="003F7A8F" w:rsidRDefault="003F7A8F" w:rsidP="00313C5F">
      <w:pPr>
        <w:spacing w:line="360" w:lineRule="auto"/>
        <w:rPr>
          <w:rFonts w:ascii="Arial" w:hAnsi="Arial" w:cs="Arial"/>
          <w:lang w:val="en-GB"/>
        </w:rPr>
      </w:pPr>
      <w:r w:rsidRPr="003F7A8F">
        <w:rPr>
          <w:rFonts w:ascii="Arial" w:hAnsi="Arial" w:cs="Arial"/>
          <w:lang w:val="en-GB"/>
        </w:rPr>
        <w:t xml:space="preserve">Appel, G. Grewal, L. </w:t>
      </w:r>
      <w:proofErr w:type="spellStart"/>
      <w:r w:rsidRPr="003F7A8F">
        <w:rPr>
          <w:rFonts w:ascii="Arial" w:hAnsi="Arial" w:cs="Arial"/>
          <w:lang w:val="en-GB"/>
        </w:rPr>
        <w:t>Hadi</w:t>
      </w:r>
      <w:proofErr w:type="spellEnd"/>
      <w:r w:rsidRPr="003F7A8F">
        <w:rPr>
          <w:rFonts w:ascii="Arial" w:hAnsi="Arial" w:cs="Arial"/>
          <w:lang w:val="en-GB"/>
        </w:rPr>
        <w:t xml:space="preserve">, R. and Stephen, A.T. </w:t>
      </w:r>
      <w:r w:rsidR="00313C5F">
        <w:rPr>
          <w:rFonts w:ascii="Arial" w:hAnsi="Arial" w:cs="Arial"/>
          <w:lang w:val="en-GB"/>
        </w:rPr>
        <w:t>(</w:t>
      </w:r>
      <w:r w:rsidRPr="003F7A8F">
        <w:rPr>
          <w:rFonts w:ascii="Arial" w:hAnsi="Arial" w:cs="Arial"/>
          <w:lang w:val="en-GB"/>
        </w:rPr>
        <w:t>2020</w:t>
      </w:r>
      <w:r w:rsidR="00313C5F">
        <w:rPr>
          <w:rFonts w:ascii="Arial" w:hAnsi="Arial" w:cs="Arial"/>
          <w:lang w:val="en-GB"/>
        </w:rPr>
        <w:t>)</w:t>
      </w:r>
      <w:r w:rsidRPr="003F7A8F">
        <w:rPr>
          <w:rFonts w:ascii="Arial" w:hAnsi="Arial" w:cs="Arial"/>
          <w:lang w:val="en-GB"/>
        </w:rPr>
        <w:t xml:space="preserve"> The future of social media in marketing. Journal of the Academy of Marketing Science, 48(1), pp.79-95. 2020. </w:t>
      </w:r>
    </w:p>
    <w:p w14:paraId="66F00C1F" w14:textId="7A8DD15E" w:rsidR="003F7A8F" w:rsidRPr="00313C5F" w:rsidRDefault="003F7A8F" w:rsidP="00313C5F">
      <w:pPr>
        <w:spacing w:line="360" w:lineRule="auto"/>
        <w:rPr>
          <w:rFonts w:ascii="Arial" w:hAnsi="Arial" w:cs="Arial"/>
          <w:lang w:val="de-DE"/>
        </w:rPr>
      </w:pPr>
      <w:r w:rsidRPr="003F7A8F">
        <w:rPr>
          <w:rFonts w:ascii="Arial" w:hAnsi="Arial" w:cs="Arial"/>
          <w:lang w:val="de-DE"/>
        </w:rPr>
        <w:t>Berger, J.</w:t>
      </w:r>
      <w:r w:rsidR="00CD1325">
        <w:rPr>
          <w:rFonts w:ascii="Arial" w:hAnsi="Arial" w:cs="Arial"/>
          <w:lang w:val="de-DE"/>
        </w:rPr>
        <w:t xml:space="preserve"> </w:t>
      </w:r>
      <w:r w:rsidRPr="003F7A8F">
        <w:rPr>
          <w:rFonts w:ascii="Arial" w:hAnsi="Arial" w:cs="Arial"/>
          <w:lang w:val="de-DE"/>
        </w:rPr>
        <w:t xml:space="preserve">Humphreys, A. Ludwig, S. Moe, W.W. Netzer, O. and </w:t>
      </w:r>
      <w:proofErr w:type="spellStart"/>
      <w:r w:rsidRPr="003F7A8F">
        <w:rPr>
          <w:rFonts w:ascii="Arial" w:hAnsi="Arial" w:cs="Arial"/>
          <w:lang w:val="de-DE"/>
        </w:rPr>
        <w:t>Schweidel</w:t>
      </w:r>
      <w:proofErr w:type="spellEnd"/>
      <w:r w:rsidRPr="003F7A8F">
        <w:rPr>
          <w:rFonts w:ascii="Arial" w:hAnsi="Arial" w:cs="Arial"/>
          <w:lang w:val="de-DE"/>
        </w:rPr>
        <w:t>, D.A</w:t>
      </w:r>
      <w:r w:rsidR="00313C5F" w:rsidRPr="00313C5F">
        <w:rPr>
          <w:rFonts w:ascii="Arial" w:hAnsi="Arial" w:cs="Arial"/>
          <w:lang w:val="de-DE"/>
        </w:rPr>
        <w:t>. (20</w:t>
      </w:r>
      <w:r w:rsidR="00131A67">
        <w:rPr>
          <w:rFonts w:ascii="Arial" w:hAnsi="Arial" w:cs="Arial"/>
          <w:lang w:val="de-DE"/>
        </w:rPr>
        <w:t>19</w:t>
      </w:r>
      <w:r w:rsidR="00313C5F" w:rsidRPr="00313C5F">
        <w:rPr>
          <w:rFonts w:ascii="Arial" w:hAnsi="Arial" w:cs="Arial"/>
          <w:lang w:val="de-DE"/>
        </w:rPr>
        <w:t>)</w:t>
      </w:r>
      <w:r w:rsidRPr="003F7A8F">
        <w:rPr>
          <w:rFonts w:ascii="Arial" w:hAnsi="Arial" w:cs="Arial"/>
          <w:lang w:val="de-DE"/>
        </w:rPr>
        <w:t xml:space="preserve">. </w:t>
      </w:r>
      <w:r w:rsidRPr="003F7A8F">
        <w:rPr>
          <w:rFonts w:ascii="Arial" w:hAnsi="Arial" w:cs="Arial"/>
          <w:lang w:val="en-GB"/>
        </w:rPr>
        <w:t xml:space="preserve">Uniting the tribes: Using text for marketing insight. Journal of Marketing, 84(1), pp.1-25. </w:t>
      </w:r>
      <w:r w:rsidRPr="003F7A8F">
        <w:rPr>
          <w:rFonts w:ascii="Arial" w:hAnsi="Arial" w:cs="Arial"/>
          <w:lang w:val="de-DE"/>
        </w:rPr>
        <w:t>2019</w:t>
      </w:r>
      <w:r w:rsidRPr="00313C5F">
        <w:rPr>
          <w:rFonts w:ascii="Arial" w:hAnsi="Arial" w:cs="Arial"/>
          <w:lang w:val="de-DE"/>
        </w:rPr>
        <w:t xml:space="preserve"> </w:t>
      </w:r>
    </w:p>
    <w:p w14:paraId="220E0199" w14:textId="3FB2C037" w:rsidR="003F7A8F" w:rsidRPr="003F7A8F" w:rsidRDefault="003F7A8F" w:rsidP="00313C5F">
      <w:pPr>
        <w:spacing w:line="360" w:lineRule="auto"/>
        <w:rPr>
          <w:rFonts w:ascii="Arial" w:hAnsi="Arial" w:cs="Arial"/>
          <w:lang w:val="en-GB"/>
        </w:rPr>
      </w:pPr>
      <w:proofErr w:type="spellStart"/>
      <w:r w:rsidRPr="00313C5F">
        <w:rPr>
          <w:rFonts w:ascii="Arial" w:hAnsi="Arial" w:cs="Arial"/>
          <w:lang w:val="de-DE"/>
        </w:rPr>
        <w:t>Dziemba</w:t>
      </w:r>
      <w:proofErr w:type="spellEnd"/>
      <w:r w:rsidRPr="00313C5F">
        <w:rPr>
          <w:rFonts w:ascii="Arial" w:hAnsi="Arial" w:cs="Arial"/>
          <w:lang w:val="de-DE"/>
        </w:rPr>
        <w:t>, O. and Wenzel, E</w:t>
      </w:r>
      <w:r w:rsidR="00313C5F" w:rsidRPr="00313C5F">
        <w:rPr>
          <w:rFonts w:ascii="Arial" w:hAnsi="Arial" w:cs="Arial"/>
          <w:lang w:val="de-DE"/>
        </w:rPr>
        <w:t>. (20</w:t>
      </w:r>
      <w:r w:rsidR="00313C5F">
        <w:rPr>
          <w:rFonts w:ascii="Arial" w:hAnsi="Arial" w:cs="Arial"/>
          <w:lang w:val="de-DE"/>
        </w:rPr>
        <w:t>09</w:t>
      </w:r>
      <w:r w:rsidR="00313C5F" w:rsidRPr="00313C5F">
        <w:rPr>
          <w:rFonts w:ascii="Arial" w:hAnsi="Arial" w:cs="Arial"/>
          <w:lang w:val="de-DE"/>
        </w:rPr>
        <w:t xml:space="preserve">) </w:t>
      </w:r>
      <w:r w:rsidRPr="003F7A8F">
        <w:rPr>
          <w:rFonts w:ascii="Arial" w:hAnsi="Arial" w:cs="Arial"/>
          <w:lang w:val="de-DE"/>
        </w:rPr>
        <w:t xml:space="preserve">Marketing 2020: Die elf neuen Zielgruppen-wie sie leben, was sie kaufen. Campus Verlag. </w:t>
      </w:r>
      <w:r w:rsidRPr="00313C5F">
        <w:rPr>
          <w:rFonts w:ascii="Arial" w:hAnsi="Arial" w:cs="Arial"/>
          <w:lang w:val="en-GB"/>
        </w:rPr>
        <w:t>2009</w:t>
      </w:r>
      <w:r w:rsidRPr="003F7A8F">
        <w:rPr>
          <w:rFonts w:ascii="Arial" w:hAnsi="Arial" w:cs="Arial"/>
          <w:lang w:val="en-GB"/>
        </w:rPr>
        <w:t xml:space="preserve"> </w:t>
      </w:r>
    </w:p>
    <w:p w14:paraId="0E600BB3" w14:textId="7582D673" w:rsidR="003F7A8F" w:rsidRPr="003F7A8F" w:rsidRDefault="003F7A8F" w:rsidP="00313C5F">
      <w:pPr>
        <w:spacing w:line="360" w:lineRule="auto"/>
        <w:rPr>
          <w:rFonts w:ascii="Arial" w:hAnsi="Arial" w:cs="Arial"/>
          <w:lang w:val="en-GB"/>
        </w:rPr>
      </w:pPr>
      <w:r w:rsidRPr="003F7A8F">
        <w:rPr>
          <w:rFonts w:ascii="Arial" w:hAnsi="Arial" w:cs="Arial"/>
          <w:lang w:val="en-GB"/>
        </w:rPr>
        <w:t>He, H. and Harris, L</w:t>
      </w:r>
      <w:r w:rsidR="00313C5F" w:rsidRPr="003F7A8F">
        <w:rPr>
          <w:rFonts w:ascii="Arial" w:hAnsi="Arial" w:cs="Arial"/>
          <w:lang w:val="en-GB"/>
        </w:rPr>
        <w:t xml:space="preserve">. </w:t>
      </w:r>
      <w:r w:rsidR="00313C5F">
        <w:rPr>
          <w:rFonts w:ascii="Arial" w:hAnsi="Arial" w:cs="Arial"/>
          <w:lang w:val="en-GB"/>
        </w:rPr>
        <w:t>(</w:t>
      </w:r>
      <w:r w:rsidR="00313C5F" w:rsidRPr="003F7A8F">
        <w:rPr>
          <w:rFonts w:ascii="Arial" w:hAnsi="Arial" w:cs="Arial"/>
          <w:lang w:val="en-GB"/>
        </w:rPr>
        <w:t>2020</w:t>
      </w:r>
      <w:r w:rsidR="00313C5F">
        <w:rPr>
          <w:rFonts w:ascii="Arial" w:hAnsi="Arial" w:cs="Arial"/>
          <w:lang w:val="en-GB"/>
        </w:rPr>
        <w:t>)</w:t>
      </w:r>
      <w:r w:rsidR="00313C5F" w:rsidRPr="003F7A8F">
        <w:rPr>
          <w:rFonts w:ascii="Arial" w:hAnsi="Arial" w:cs="Arial"/>
          <w:lang w:val="en-GB"/>
        </w:rPr>
        <w:t xml:space="preserve"> </w:t>
      </w:r>
      <w:r w:rsidRPr="003F7A8F">
        <w:rPr>
          <w:rFonts w:ascii="Arial" w:hAnsi="Arial" w:cs="Arial"/>
          <w:lang w:val="en-GB"/>
        </w:rPr>
        <w:t xml:space="preserve">The impact of Covid-19 pandemic on corporate social responsibility and marketing philosophy. Journal of business research, 116, pp.176-182. 2020. </w:t>
      </w:r>
    </w:p>
    <w:p w14:paraId="15AD7F96" w14:textId="51B0C9E9" w:rsidR="003F7A8F" w:rsidRPr="003F7A8F" w:rsidRDefault="003F7A8F" w:rsidP="00313C5F">
      <w:pPr>
        <w:spacing w:line="360" w:lineRule="auto"/>
        <w:rPr>
          <w:rFonts w:ascii="Arial" w:hAnsi="Arial" w:cs="Arial"/>
          <w:lang w:val="en-GB"/>
        </w:rPr>
      </w:pPr>
      <w:r w:rsidRPr="003F7A8F">
        <w:rPr>
          <w:rFonts w:ascii="Arial" w:hAnsi="Arial" w:cs="Arial"/>
          <w:lang w:val="en-GB"/>
        </w:rPr>
        <w:t>Ki, C.W.C. Cuevas, L.M. Chong, S.M. and Lim, H</w:t>
      </w:r>
      <w:r w:rsidR="00313C5F" w:rsidRPr="003F7A8F">
        <w:rPr>
          <w:rFonts w:ascii="Arial" w:hAnsi="Arial" w:cs="Arial"/>
          <w:lang w:val="en-GB"/>
        </w:rPr>
        <w:t xml:space="preserve">. </w:t>
      </w:r>
      <w:r w:rsidR="00313C5F">
        <w:rPr>
          <w:rFonts w:ascii="Arial" w:hAnsi="Arial" w:cs="Arial"/>
          <w:lang w:val="en-GB"/>
        </w:rPr>
        <w:t>(</w:t>
      </w:r>
      <w:r w:rsidR="00313C5F" w:rsidRPr="003F7A8F">
        <w:rPr>
          <w:rFonts w:ascii="Arial" w:hAnsi="Arial" w:cs="Arial"/>
          <w:lang w:val="en-GB"/>
        </w:rPr>
        <w:t>2020</w:t>
      </w:r>
      <w:r w:rsidR="00313C5F">
        <w:rPr>
          <w:rFonts w:ascii="Arial" w:hAnsi="Arial" w:cs="Arial"/>
          <w:lang w:val="en-GB"/>
        </w:rPr>
        <w:t>)</w:t>
      </w:r>
      <w:r w:rsidR="00313C5F" w:rsidRPr="003F7A8F">
        <w:rPr>
          <w:rFonts w:ascii="Arial" w:hAnsi="Arial" w:cs="Arial"/>
          <w:lang w:val="en-GB"/>
        </w:rPr>
        <w:t xml:space="preserve"> </w:t>
      </w:r>
      <w:r w:rsidRPr="003F7A8F">
        <w:rPr>
          <w:rFonts w:ascii="Arial" w:hAnsi="Arial" w:cs="Arial"/>
          <w:lang w:val="en-GB"/>
        </w:rPr>
        <w:t xml:space="preserve">Influencer marketing: Social media influencers as human brands attaching to followers and yielding positive marketing results by fulfilling needs. Journal of Retailing and Consumer Services, 55, p.1. 2020. </w:t>
      </w:r>
    </w:p>
    <w:p w14:paraId="3C0461C1" w14:textId="063EDB3F" w:rsidR="003F7A8F" w:rsidRPr="003F7A8F" w:rsidRDefault="003F7A8F" w:rsidP="00313C5F">
      <w:pPr>
        <w:spacing w:line="360" w:lineRule="auto"/>
        <w:rPr>
          <w:rFonts w:ascii="Arial" w:hAnsi="Arial" w:cs="Arial"/>
          <w:lang w:val="en-GB"/>
        </w:rPr>
      </w:pPr>
      <w:r w:rsidRPr="003F7A8F">
        <w:rPr>
          <w:rFonts w:ascii="Arial" w:hAnsi="Arial" w:cs="Arial"/>
          <w:lang w:val="en-GB"/>
        </w:rPr>
        <w:t xml:space="preserve">Kumar, A. Paul, J. and </w:t>
      </w:r>
      <w:proofErr w:type="spellStart"/>
      <w:r w:rsidRPr="003F7A8F">
        <w:rPr>
          <w:rFonts w:ascii="Arial" w:hAnsi="Arial" w:cs="Arial"/>
          <w:lang w:val="en-GB"/>
        </w:rPr>
        <w:t>Unnithan</w:t>
      </w:r>
      <w:proofErr w:type="spellEnd"/>
      <w:r w:rsidRPr="003F7A8F">
        <w:rPr>
          <w:rFonts w:ascii="Arial" w:hAnsi="Arial" w:cs="Arial"/>
          <w:lang w:val="en-GB"/>
        </w:rPr>
        <w:t>, A.B</w:t>
      </w:r>
      <w:r w:rsidR="00313C5F" w:rsidRPr="003F7A8F">
        <w:rPr>
          <w:rFonts w:ascii="Arial" w:hAnsi="Arial" w:cs="Arial"/>
          <w:lang w:val="en-GB"/>
        </w:rPr>
        <w:t xml:space="preserve">. </w:t>
      </w:r>
      <w:r w:rsidR="00313C5F">
        <w:rPr>
          <w:rFonts w:ascii="Arial" w:hAnsi="Arial" w:cs="Arial"/>
          <w:lang w:val="en-GB"/>
        </w:rPr>
        <w:t>(</w:t>
      </w:r>
      <w:r w:rsidR="00313C5F" w:rsidRPr="003F7A8F">
        <w:rPr>
          <w:rFonts w:ascii="Arial" w:hAnsi="Arial" w:cs="Arial"/>
          <w:lang w:val="en-GB"/>
        </w:rPr>
        <w:t>2020</w:t>
      </w:r>
      <w:r w:rsidR="00313C5F">
        <w:rPr>
          <w:rFonts w:ascii="Arial" w:hAnsi="Arial" w:cs="Arial"/>
          <w:lang w:val="en-GB"/>
        </w:rPr>
        <w:t>)</w:t>
      </w:r>
      <w:r w:rsidR="00313C5F" w:rsidRPr="003F7A8F">
        <w:rPr>
          <w:rFonts w:ascii="Arial" w:hAnsi="Arial" w:cs="Arial"/>
          <w:lang w:val="en-GB"/>
        </w:rPr>
        <w:t xml:space="preserve"> </w:t>
      </w:r>
      <w:r w:rsidRPr="003F7A8F">
        <w:rPr>
          <w:rFonts w:ascii="Arial" w:hAnsi="Arial" w:cs="Arial"/>
          <w:lang w:val="en-GB"/>
        </w:rPr>
        <w:t xml:space="preserve"> ‘</w:t>
      </w:r>
      <w:proofErr w:type="spellStart"/>
      <w:r w:rsidRPr="003F7A8F">
        <w:rPr>
          <w:rFonts w:ascii="Arial" w:hAnsi="Arial" w:cs="Arial"/>
          <w:lang w:val="en-GB"/>
        </w:rPr>
        <w:t>Masstige’marketing</w:t>
      </w:r>
      <w:proofErr w:type="spellEnd"/>
      <w:r w:rsidRPr="003F7A8F">
        <w:rPr>
          <w:rFonts w:ascii="Arial" w:hAnsi="Arial" w:cs="Arial"/>
          <w:lang w:val="en-GB"/>
        </w:rPr>
        <w:t xml:space="preserve">: A review, synthesis and research agenda. Journal of Business Research, 113, pp.384-398. 2020 </w:t>
      </w:r>
    </w:p>
    <w:p w14:paraId="0F26EECD" w14:textId="1E0B9461" w:rsidR="003F7A8F" w:rsidRPr="003F7A8F" w:rsidRDefault="003F7A8F" w:rsidP="00313C5F">
      <w:pPr>
        <w:spacing w:line="360" w:lineRule="auto"/>
        <w:rPr>
          <w:rFonts w:ascii="Arial" w:hAnsi="Arial" w:cs="Arial"/>
          <w:lang w:val="en-GB"/>
        </w:rPr>
      </w:pPr>
      <w:r w:rsidRPr="003F7A8F">
        <w:rPr>
          <w:rFonts w:ascii="Arial" w:hAnsi="Arial" w:cs="Arial"/>
          <w:lang w:val="en-GB"/>
        </w:rPr>
        <w:t>Ma, L. and Sun, B</w:t>
      </w:r>
      <w:r w:rsidR="00313C5F" w:rsidRPr="003F7A8F">
        <w:rPr>
          <w:rFonts w:ascii="Arial" w:hAnsi="Arial" w:cs="Arial"/>
          <w:lang w:val="en-GB"/>
        </w:rPr>
        <w:t xml:space="preserve">. </w:t>
      </w:r>
      <w:r w:rsidR="00313C5F">
        <w:rPr>
          <w:rFonts w:ascii="Arial" w:hAnsi="Arial" w:cs="Arial"/>
          <w:lang w:val="en-GB"/>
        </w:rPr>
        <w:t>(</w:t>
      </w:r>
      <w:r w:rsidR="00313C5F" w:rsidRPr="003F7A8F">
        <w:rPr>
          <w:rFonts w:ascii="Arial" w:hAnsi="Arial" w:cs="Arial"/>
          <w:lang w:val="en-GB"/>
        </w:rPr>
        <w:t>2020</w:t>
      </w:r>
      <w:r w:rsidR="00313C5F">
        <w:rPr>
          <w:rFonts w:ascii="Arial" w:hAnsi="Arial" w:cs="Arial"/>
          <w:lang w:val="en-GB"/>
        </w:rPr>
        <w:t>)</w:t>
      </w:r>
      <w:r w:rsidR="00313C5F" w:rsidRPr="003F7A8F">
        <w:rPr>
          <w:rFonts w:ascii="Arial" w:hAnsi="Arial" w:cs="Arial"/>
          <w:lang w:val="en-GB"/>
        </w:rPr>
        <w:t xml:space="preserve"> </w:t>
      </w:r>
      <w:r w:rsidRPr="003F7A8F">
        <w:rPr>
          <w:rFonts w:ascii="Arial" w:hAnsi="Arial" w:cs="Arial"/>
          <w:lang w:val="en-GB"/>
        </w:rPr>
        <w:t xml:space="preserve"> Machine learning and AI in marketing–Connecting computing power to human insights. International Journal of Research in Marketing, 37(3), pp.481-504. 2020. </w:t>
      </w:r>
    </w:p>
    <w:p w14:paraId="63A3DF19" w14:textId="346DAD12" w:rsidR="003F7A8F" w:rsidRPr="003F7A8F" w:rsidRDefault="003F7A8F" w:rsidP="00313C5F">
      <w:pPr>
        <w:spacing w:line="360" w:lineRule="auto"/>
        <w:rPr>
          <w:rFonts w:ascii="Arial" w:hAnsi="Arial" w:cs="Arial"/>
          <w:lang w:val="en-GB"/>
        </w:rPr>
      </w:pPr>
      <w:proofErr w:type="spellStart"/>
      <w:r w:rsidRPr="003F7A8F">
        <w:rPr>
          <w:rFonts w:ascii="Arial" w:hAnsi="Arial" w:cs="Arial"/>
          <w:lang w:val="en-GB"/>
        </w:rPr>
        <w:lastRenderedPageBreak/>
        <w:t>Rangaswamy</w:t>
      </w:r>
      <w:proofErr w:type="spellEnd"/>
      <w:r w:rsidRPr="003F7A8F">
        <w:rPr>
          <w:rFonts w:ascii="Arial" w:hAnsi="Arial" w:cs="Arial"/>
          <w:lang w:val="en-GB"/>
        </w:rPr>
        <w:t xml:space="preserve">, A., </w:t>
      </w:r>
      <w:proofErr w:type="spellStart"/>
      <w:r w:rsidRPr="003F7A8F">
        <w:rPr>
          <w:rFonts w:ascii="Arial" w:hAnsi="Arial" w:cs="Arial"/>
          <w:lang w:val="en-GB"/>
        </w:rPr>
        <w:t>Moch</w:t>
      </w:r>
      <w:proofErr w:type="spellEnd"/>
      <w:r w:rsidRPr="003F7A8F">
        <w:rPr>
          <w:rFonts w:ascii="Arial" w:hAnsi="Arial" w:cs="Arial"/>
          <w:lang w:val="en-GB"/>
        </w:rPr>
        <w:t xml:space="preserve">, N. </w:t>
      </w:r>
      <w:proofErr w:type="spellStart"/>
      <w:r w:rsidRPr="003F7A8F">
        <w:rPr>
          <w:rFonts w:ascii="Arial" w:hAnsi="Arial" w:cs="Arial"/>
          <w:lang w:val="en-GB"/>
        </w:rPr>
        <w:t>Felten</w:t>
      </w:r>
      <w:proofErr w:type="spellEnd"/>
      <w:r w:rsidRPr="003F7A8F">
        <w:rPr>
          <w:rFonts w:ascii="Arial" w:hAnsi="Arial" w:cs="Arial"/>
          <w:lang w:val="en-GB"/>
        </w:rPr>
        <w:t xml:space="preserve">, C., Van </w:t>
      </w:r>
      <w:proofErr w:type="spellStart"/>
      <w:r w:rsidRPr="003F7A8F">
        <w:rPr>
          <w:rFonts w:ascii="Arial" w:hAnsi="Arial" w:cs="Arial"/>
          <w:lang w:val="en-GB"/>
        </w:rPr>
        <w:t>Bruggen</w:t>
      </w:r>
      <w:proofErr w:type="spellEnd"/>
      <w:r w:rsidRPr="003F7A8F">
        <w:rPr>
          <w:rFonts w:ascii="Arial" w:hAnsi="Arial" w:cs="Arial"/>
          <w:lang w:val="en-GB"/>
        </w:rPr>
        <w:t xml:space="preserve">, G., </w:t>
      </w:r>
      <w:proofErr w:type="spellStart"/>
      <w:r w:rsidRPr="003F7A8F">
        <w:rPr>
          <w:rFonts w:ascii="Arial" w:hAnsi="Arial" w:cs="Arial"/>
          <w:lang w:val="en-GB"/>
        </w:rPr>
        <w:t>Wieringa</w:t>
      </w:r>
      <w:proofErr w:type="spellEnd"/>
      <w:r w:rsidRPr="003F7A8F">
        <w:rPr>
          <w:rFonts w:ascii="Arial" w:hAnsi="Arial" w:cs="Arial"/>
          <w:lang w:val="en-GB"/>
        </w:rPr>
        <w:t>, J.E. and Wirtz, J</w:t>
      </w:r>
      <w:r w:rsidR="00313C5F" w:rsidRPr="003F7A8F">
        <w:rPr>
          <w:rFonts w:ascii="Arial" w:hAnsi="Arial" w:cs="Arial"/>
          <w:lang w:val="en-GB"/>
        </w:rPr>
        <w:t xml:space="preserve">. </w:t>
      </w:r>
      <w:r w:rsidR="00313C5F">
        <w:rPr>
          <w:rFonts w:ascii="Arial" w:hAnsi="Arial" w:cs="Arial"/>
          <w:lang w:val="en-GB"/>
        </w:rPr>
        <w:t>(</w:t>
      </w:r>
      <w:r w:rsidR="00313C5F" w:rsidRPr="003F7A8F">
        <w:rPr>
          <w:rFonts w:ascii="Arial" w:hAnsi="Arial" w:cs="Arial"/>
          <w:lang w:val="en-GB"/>
        </w:rPr>
        <w:t>20</w:t>
      </w:r>
      <w:r w:rsidR="00313C5F">
        <w:rPr>
          <w:rFonts w:ascii="Arial" w:hAnsi="Arial" w:cs="Arial"/>
          <w:lang w:val="en-GB"/>
        </w:rPr>
        <w:t>19</w:t>
      </w:r>
      <w:r w:rsidR="00313C5F">
        <w:rPr>
          <w:rFonts w:ascii="Arial" w:hAnsi="Arial" w:cs="Arial"/>
          <w:lang w:val="en-GB"/>
        </w:rPr>
        <w:t>)</w:t>
      </w:r>
      <w:r w:rsidR="00313C5F" w:rsidRPr="003F7A8F">
        <w:rPr>
          <w:rFonts w:ascii="Arial" w:hAnsi="Arial" w:cs="Arial"/>
          <w:lang w:val="en-GB"/>
        </w:rPr>
        <w:t xml:space="preserve"> </w:t>
      </w:r>
      <w:r w:rsidRPr="003F7A8F">
        <w:rPr>
          <w:rFonts w:ascii="Arial" w:hAnsi="Arial" w:cs="Arial"/>
          <w:lang w:val="en-GB"/>
        </w:rPr>
        <w:t xml:space="preserve">The role of marketing in digital business platforms. Journal of Interactive Marketing, 51, pp.72-90. </w:t>
      </w:r>
      <w:r w:rsidRPr="003F7A8F">
        <w:rPr>
          <w:rFonts w:ascii="Arial" w:hAnsi="Arial" w:cs="Arial"/>
          <w:lang w:val="de-DE"/>
        </w:rPr>
        <w:t>2019</w:t>
      </w:r>
      <w:r w:rsidRPr="003F7A8F">
        <w:rPr>
          <w:rFonts w:ascii="Arial" w:hAnsi="Arial" w:cs="Arial"/>
          <w:lang w:val="en-GB"/>
        </w:rPr>
        <w:t xml:space="preserve"> </w:t>
      </w:r>
    </w:p>
    <w:p w14:paraId="20B2BDDE" w14:textId="7A91D794" w:rsidR="003F7A8F" w:rsidRPr="003F7A8F" w:rsidRDefault="003F7A8F" w:rsidP="003F7A8F">
      <w:pPr>
        <w:spacing w:line="360" w:lineRule="auto"/>
        <w:rPr>
          <w:rFonts w:ascii="Arial" w:hAnsi="Arial" w:cs="Arial"/>
          <w:lang w:val="en-GB"/>
        </w:rPr>
      </w:pPr>
      <w:r w:rsidRPr="003F7A8F">
        <w:rPr>
          <w:rFonts w:ascii="Arial" w:hAnsi="Arial" w:cs="Arial"/>
          <w:lang w:val="en-GB"/>
        </w:rPr>
        <w:t>Rust, R.T</w:t>
      </w:r>
      <w:r w:rsidR="00313C5F" w:rsidRPr="003F7A8F">
        <w:rPr>
          <w:rFonts w:ascii="Arial" w:hAnsi="Arial" w:cs="Arial"/>
          <w:lang w:val="en-GB"/>
        </w:rPr>
        <w:t xml:space="preserve">. </w:t>
      </w:r>
      <w:r w:rsidR="00313C5F">
        <w:rPr>
          <w:rFonts w:ascii="Arial" w:hAnsi="Arial" w:cs="Arial"/>
          <w:lang w:val="en-GB"/>
        </w:rPr>
        <w:t>(</w:t>
      </w:r>
      <w:r w:rsidR="00313C5F" w:rsidRPr="003F7A8F">
        <w:rPr>
          <w:rFonts w:ascii="Arial" w:hAnsi="Arial" w:cs="Arial"/>
          <w:lang w:val="en-GB"/>
        </w:rPr>
        <w:t>2020</w:t>
      </w:r>
      <w:r w:rsidR="00313C5F">
        <w:rPr>
          <w:rFonts w:ascii="Arial" w:hAnsi="Arial" w:cs="Arial"/>
          <w:lang w:val="en-GB"/>
        </w:rPr>
        <w:t>)</w:t>
      </w:r>
      <w:r w:rsidRPr="003F7A8F">
        <w:rPr>
          <w:rFonts w:ascii="Arial" w:hAnsi="Arial" w:cs="Arial"/>
          <w:lang w:val="en-GB"/>
        </w:rPr>
        <w:t xml:space="preserve">. The future of marketing. International Journal of Research in Marketing, 37(1), pp.15-26. 2020. </w:t>
      </w:r>
    </w:p>
    <w:p w14:paraId="042AA3D3" w14:textId="7DB9884F" w:rsidR="003F7A8F" w:rsidRPr="003F7A8F" w:rsidRDefault="003F7A8F" w:rsidP="003F7A8F">
      <w:pPr>
        <w:spacing w:line="360" w:lineRule="auto"/>
        <w:rPr>
          <w:rFonts w:ascii="Arial" w:hAnsi="Arial" w:cs="Arial"/>
          <w:lang w:val="en-GB"/>
        </w:rPr>
      </w:pPr>
      <w:r w:rsidRPr="003F7A8F">
        <w:rPr>
          <w:rFonts w:ascii="Arial" w:hAnsi="Arial" w:cs="Arial"/>
          <w:lang w:val="en-GB"/>
        </w:rPr>
        <w:t xml:space="preserve">Wedel, M., </w:t>
      </w:r>
      <w:proofErr w:type="spellStart"/>
      <w:r w:rsidRPr="003F7A8F">
        <w:rPr>
          <w:rFonts w:ascii="Arial" w:hAnsi="Arial" w:cs="Arial"/>
          <w:lang w:val="en-GB"/>
        </w:rPr>
        <w:t>Bigné</w:t>
      </w:r>
      <w:proofErr w:type="spellEnd"/>
      <w:r w:rsidRPr="003F7A8F">
        <w:rPr>
          <w:rFonts w:ascii="Arial" w:hAnsi="Arial" w:cs="Arial"/>
          <w:lang w:val="en-GB"/>
        </w:rPr>
        <w:t>, E. and Zhang, J</w:t>
      </w:r>
      <w:r w:rsidR="00313C5F" w:rsidRPr="003F7A8F">
        <w:rPr>
          <w:rFonts w:ascii="Arial" w:hAnsi="Arial" w:cs="Arial"/>
          <w:lang w:val="en-GB"/>
        </w:rPr>
        <w:t xml:space="preserve">. </w:t>
      </w:r>
      <w:r w:rsidR="00313C5F">
        <w:rPr>
          <w:rFonts w:ascii="Arial" w:hAnsi="Arial" w:cs="Arial"/>
          <w:lang w:val="en-GB"/>
        </w:rPr>
        <w:t>(</w:t>
      </w:r>
      <w:r w:rsidR="00313C5F" w:rsidRPr="003F7A8F">
        <w:rPr>
          <w:rFonts w:ascii="Arial" w:hAnsi="Arial" w:cs="Arial"/>
          <w:lang w:val="en-GB"/>
        </w:rPr>
        <w:t>2020</w:t>
      </w:r>
      <w:r w:rsidR="00313C5F">
        <w:rPr>
          <w:rFonts w:ascii="Arial" w:hAnsi="Arial" w:cs="Arial"/>
          <w:lang w:val="en-GB"/>
        </w:rPr>
        <w:t>)</w:t>
      </w:r>
      <w:r w:rsidR="00313C5F" w:rsidRPr="003F7A8F">
        <w:rPr>
          <w:rFonts w:ascii="Arial" w:hAnsi="Arial" w:cs="Arial"/>
          <w:lang w:val="en-GB"/>
        </w:rPr>
        <w:t xml:space="preserve"> </w:t>
      </w:r>
      <w:r w:rsidRPr="003F7A8F">
        <w:rPr>
          <w:rFonts w:ascii="Arial" w:hAnsi="Arial" w:cs="Arial"/>
          <w:lang w:val="en-GB"/>
        </w:rPr>
        <w:t xml:space="preserve">Virtual and augmented reality: Advancing research in consumer marketing. International Journal of Research in Marketing, 37(3), pp.443-465. 2020. </w:t>
      </w:r>
    </w:p>
    <w:p w14:paraId="72DB95A3" w14:textId="653FBD2B" w:rsidR="003F7A8F" w:rsidRPr="003F7A8F" w:rsidRDefault="003F7A8F" w:rsidP="003F7A8F">
      <w:pPr>
        <w:spacing w:line="360" w:lineRule="auto"/>
        <w:rPr>
          <w:rFonts w:ascii="Arial" w:hAnsi="Arial" w:cs="Arial"/>
          <w:lang w:val="en-GB"/>
        </w:rPr>
      </w:pPr>
      <w:r w:rsidRPr="003F7A8F">
        <w:rPr>
          <w:rFonts w:ascii="Arial" w:hAnsi="Arial" w:cs="Arial"/>
          <w:lang w:val="en-GB"/>
        </w:rPr>
        <w:t xml:space="preserve">Zeithaml, V.A. Jaworski, B.J., Kohli, A.K. Tuli, K.R </w:t>
      </w:r>
      <w:proofErr w:type="spellStart"/>
      <w:r w:rsidRPr="003F7A8F">
        <w:rPr>
          <w:rFonts w:ascii="Arial" w:hAnsi="Arial" w:cs="Arial"/>
          <w:lang w:val="en-GB"/>
        </w:rPr>
        <w:t>Ulaga</w:t>
      </w:r>
      <w:proofErr w:type="spellEnd"/>
      <w:r w:rsidRPr="003F7A8F">
        <w:rPr>
          <w:rFonts w:ascii="Arial" w:hAnsi="Arial" w:cs="Arial"/>
          <w:lang w:val="en-GB"/>
        </w:rPr>
        <w:t xml:space="preserve">, W. and </w:t>
      </w:r>
      <w:proofErr w:type="spellStart"/>
      <w:r w:rsidRPr="003F7A8F">
        <w:rPr>
          <w:rFonts w:ascii="Arial" w:hAnsi="Arial" w:cs="Arial"/>
          <w:lang w:val="en-GB"/>
        </w:rPr>
        <w:t>Zaltman</w:t>
      </w:r>
      <w:proofErr w:type="spellEnd"/>
      <w:r w:rsidRPr="003F7A8F">
        <w:rPr>
          <w:rFonts w:ascii="Arial" w:hAnsi="Arial" w:cs="Arial"/>
          <w:lang w:val="en-GB"/>
        </w:rPr>
        <w:t>, G</w:t>
      </w:r>
      <w:r w:rsidR="00313C5F" w:rsidRPr="003F7A8F">
        <w:rPr>
          <w:rFonts w:ascii="Arial" w:hAnsi="Arial" w:cs="Arial"/>
          <w:lang w:val="en-GB"/>
        </w:rPr>
        <w:t xml:space="preserve">. </w:t>
      </w:r>
      <w:r w:rsidR="00313C5F">
        <w:rPr>
          <w:rFonts w:ascii="Arial" w:hAnsi="Arial" w:cs="Arial"/>
          <w:lang w:val="en-GB"/>
        </w:rPr>
        <w:t>(</w:t>
      </w:r>
      <w:r w:rsidR="00313C5F" w:rsidRPr="003F7A8F">
        <w:rPr>
          <w:rFonts w:ascii="Arial" w:hAnsi="Arial" w:cs="Arial"/>
          <w:lang w:val="en-GB"/>
        </w:rPr>
        <w:t>202</w:t>
      </w:r>
      <w:r w:rsidR="00313C5F">
        <w:rPr>
          <w:rFonts w:ascii="Arial" w:hAnsi="Arial" w:cs="Arial"/>
          <w:lang w:val="en-GB"/>
        </w:rPr>
        <w:t>1</w:t>
      </w:r>
      <w:r w:rsidR="00313C5F">
        <w:rPr>
          <w:rFonts w:ascii="Arial" w:hAnsi="Arial" w:cs="Arial"/>
          <w:lang w:val="en-GB"/>
        </w:rPr>
        <w:t>)</w:t>
      </w:r>
      <w:r w:rsidR="00313C5F" w:rsidRPr="003F7A8F">
        <w:rPr>
          <w:rFonts w:ascii="Arial" w:hAnsi="Arial" w:cs="Arial"/>
          <w:lang w:val="en-GB"/>
        </w:rPr>
        <w:t xml:space="preserve"> </w:t>
      </w:r>
      <w:r w:rsidRPr="003F7A8F">
        <w:rPr>
          <w:rFonts w:ascii="Arial" w:hAnsi="Arial" w:cs="Arial"/>
          <w:lang w:val="en-GB"/>
        </w:rPr>
        <w:t>A theories-in-use approach to building marketing theory. Journal of Marketing, 84(1), pp.32-51. 2021</w:t>
      </w:r>
      <w:r w:rsidR="00313C5F">
        <w:rPr>
          <w:rFonts w:ascii="Arial" w:hAnsi="Arial" w:cs="Arial"/>
          <w:lang w:val="en-GB"/>
        </w:rPr>
        <w:t>.</w:t>
      </w:r>
      <w:r w:rsidRPr="003F7A8F">
        <w:rPr>
          <w:rFonts w:ascii="Arial" w:hAnsi="Arial" w:cs="Arial"/>
          <w:lang w:val="en-GB"/>
        </w:rPr>
        <w:t xml:space="preserve"> </w:t>
      </w:r>
    </w:p>
    <w:p w14:paraId="3B9986E0" w14:textId="77777777" w:rsidR="00AD733D" w:rsidRPr="00AD733D" w:rsidRDefault="00AD733D" w:rsidP="00AD733D">
      <w:pPr>
        <w:spacing w:line="360" w:lineRule="auto"/>
        <w:rPr>
          <w:rFonts w:ascii="Arial" w:hAnsi="Arial" w:cs="Arial"/>
          <w:lang w:val="en-GB"/>
        </w:rPr>
      </w:pPr>
    </w:p>
    <w:p w14:paraId="48BFA2AC" w14:textId="77777777" w:rsidR="0007265C" w:rsidRPr="00AD733D" w:rsidRDefault="0007265C" w:rsidP="005C052D">
      <w:pPr>
        <w:spacing w:line="360" w:lineRule="auto"/>
        <w:rPr>
          <w:rFonts w:ascii="Arial" w:hAnsi="Arial" w:cs="Arial"/>
          <w:lang w:val="en-GB"/>
        </w:rPr>
      </w:pPr>
    </w:p>
    <w:p w14:paraId="3D09C656" w14:textId="77777777" w:rsidR="005C052D" w:rsidRPr="005C052D" w:rsidRDefault="005C052D" w:rsidP="005C052D">
      <w:pPr>
        <w:spacing w:line="360" w:lineRule="auto"/>
        <w:rPr>
          <w:rFonts w:ascii="Arial" w:hAnsi="Arial" w:cs="Arial"/>
        </w:rPr>
      </w:pPr>
    </w:p>
    <w:p w14:paraId="3B0A95F4" w14:textId="77777777" w:rsidR="005C052D" w:rsidRPr="005C052D" w:rsidRDefault="005C052D" w:rsidP="005C052D">
      <w:pPr>
        <w:spacing w:line="360" w:lineRule="auto"/>
        <w:rPr>
          <w:rFonts w:ascii="Arial" w:hAnsi="Arial" w:cs="Arial"/>
        </w:rPr>
      </w:pPr>
    </w:p>
    <w:p w14:paraId="20277AC6" w14:textId="77777777" w:rsidR="005C052D" w:rsidRPr="005C052D" w:rsidRDefault="005C052D" w:rsidP="005C052D">
      <w:pPr>
        <w:spacing w:line="360" w:lineRule="auto"/>
        <w:rPr>
          <w:rFonts w:ascii="Arial" w:hAnsi="Arial" w:cs="Arial"/>
        </w:rPr>
      </w:pPr>
    </w:p>
    <w:p w14:paraId="259DBC32" w14:textId="77777777" w:rsidR="005C052D" w:rsidRPr="005C052D" w:rsidRDefault="005C052D" w:rsidP="005C052D">
      <w:pPr>
        <w:spacing w:line="360" w:lineRule="auto"/>
        <w:rPr>
          <w:rFonts w:ascii="Arial" w:hAnsi="Arial" w:cs="Arial"/>
        </w:rPr>
      </w:pPr>
    </w:p>
    <w:p w14:paraId="2F49A1D5" w14:textId="77777777" w:rsidR="005C052D" w:rsidRPr="005C052D" w:rsidRDefault="005C052D" w:rsidP="005C052D">
      <w:pPr>
        <w:spacing w:line="360" w:lineRule="auto"/>
        <w:rPr>
          <w:rFonts w:ascii="Arial" w:hAnsi="Arial" w:cs="Arial"/>
        </w:rPr>
      </w:pPr>
    </w:p>
    <w:p w14:paraId="36D22FC9" w14:textId="77777777" w:rsidR="005C052D" w:rsidRPr="005C052D" w:rsidRDefault="005C052D" w:rsidP="005C052D">
      <w:pPr>
        <w:spacing w:line="360" w:lineRule="auto"/>
        <w:rPr>
          <w:rFonts w:ascii="Arial" w:hAnsi="Arial" w:cs="Arial"/>
        </w:rPr>
      </w:pPr>
    </w:p>
    <w:p w14:paraId="38800FD5" w14:textId="77777777" w:rsidR="005C052D" w:rsidRPr="005C052D" w:rsidRDefault="005C052D" w:rsidP="005C052D">
      <w:pPr>
        <w:spacing w:line="360" w:lineRule="auto"/>
        <w:rPr>
          <w:rFonts w:ascii="Arial" w:hAnsi="Arial" w:cs="Arial"/>
        </w:rPr>
      </w:pPr>
    </w:p>
    <w:p w14:paraId="23EC21BE" w14:textId="77777777" w:rsidR="005C052D" w:rsidRPr="005C052D" w:rsidRDefault="005C052D" w:rsidP="005C052D">
      <w:pPr>
        <w:spacing w:line="360" w:lineRule="auto"/>
        <w:rPr>
          <w:rFonts w:ascii="Arial" w:hAnsi="Arial" w:cs="Arial"/>
        </w:rPr>
      </w:pPr>
    </w:p>
    <w:p w14:paraId="34D734D0" w14:textId="77777777" w:rsidR="005C052D" w:rsidRPr="005C052D" w:rsidRDefault="005C052D" w:rsidP="005C052D">
      <w:pPr>
        <w:spacing w:line="360" w:lineRule="auto"/>
        <w:rPr>
          <w:rFonts w:ascii="Arial" w:hAnsi="Arial" w:cs="Arial"/>
        </w:rPr>
      </w:pPr>
    </w:p>
    <w:p w14:paraId="3F11F1A5" w14:textId="77777777" w:rsidR="005C052D" w:rsidRPr="005C052D" w:rsidRDefault="005C052D" w:rsidP="005C052D">
      <w:pPr>
        <w:spacing w:line="360" w:lineRule="auto"/>
        <w:rPr>
          <w:rFonts w:ascii="Arial" w:hAnsi="Arial" w:cs="Arial"/>
        </w:rPr>
      </w:pPr>
    </w:p>
    <w:p w14:paraId="2E7017DE" w14:textId="77777777" w:rsidR="005C052D" w:rsidRPr="005C052D" w:rsidRDefault="005C052D" w:rsidP="005C052D">
      <w:pPr>
        <w:spacing w:line="360" w:lineRule="auto"/>
        <w:rPr>
          <w:rFonts w:ascii="Arial" w:hAnsi="Arial" w:cs="Arial"/>
        </w:rPr>
      </w:pPr>
    </w:p>
    <w:p w14:paraId="1D5059B8" w14:textId="77777777" w:rsidR="005C052D" w:rsidRPr="005C052D" w:rsidRDefault="005C052D" w:rsidP="005C052D">
      <w:pPr>
        <w:spacing w:line="360" w:lineRule="auto"/>
        <w:rPr>
          <w:rFonts w:ascii="Arial" w:hAnsi="Arial" w:cs="Arial"/>
        </w:rPr>
      </w:pPr>
    </w:p>
    <w:p w14:paraId="2E8EB8EB" w14:textId="77777777" w:rsidR="005C052D" w:rsidRPr="005C052D" w:rsidRDefault="005C052D" w:rsidP="005C052D">
      <w:pPr>
        <w:spacing w:line="360" w:lineRule="auto"/>
        <w:rPr>
          <w:rFonts w:ascii="Arial" w:hAnsi="Arial" w:cs="Arial"/>
        </w:rPr>
      </w:pPr>
    </w:p>
    <w:p w14:paraId="30B544DB" w14:textId="57A1BA1C" w:rsidR="005C052D" w:rsidRPr="005C052D" w:rsidRDefault="005C052D" w:rsidP="00DE7C1F">
      <w:pPr>
        <w:pStyle w:val="Heading1"/>
        <w:rPr>
          <w:rFonts w:ascii="Arial" w:hAnsi="Arial" w:cs="Arial"/>
          <w:sz w:val="22"/>
          <w:szCs w:val="22"/>
        </w:rPr>
      </w:pPr>
    </w:p>
    <w:p w14:paraId="351F4A45" w14:textId="77777777" w:rsidR="005C052D" w:rsidRPr="005C052D" w:rsidRDefault="005C052D" w:rsidP="005C052D">
      <w:pPr>
        <w:spacing w:line="360" w:lineRule="auto"/>
        <w:jc w:val="both"/>
        <w:rPr>
          <w:rFonts w:ascii="Arial" w:hAnsi="Arial" w:cs="Arial"/>
        </w:rPr>
      </w:pPr>
    </w:p>
    <w:p w14:paraId="2D111383" w14:textId="77777777" w:rsidR="00E57907" w:rsidRPr="005C052D" w:rsidRDefault="00E57907" w:rsidP="005C052D">
      <w:pPr>
        <w:spacing w:line="360" w:lineRule="auto"/>
        <w:rPr>
          <w:rFonts w:ascii="Arial" w:hAnsi="Arial" w:cs="Arial"/>
        </w:rPr>
      </w:pPr>
    </w:p>
    <w:sectPr w:rsidR="00E57907" w:rsidRPr="005C052D">
      <w:pgSz w:w="11906" w:h="16838"/>
      <w:pgMar w:top="1440" w:right="1440" w:bottom="1440" w:left="1440" w:header="706" w:footer="706"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EF3146"/>
    <w:multiLevelType w:val="hybridMultilevel"/>
    <w:tmpl w:val="228471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36800916"/>
    <w:multiLevelType w:val="hybridMultilevel"/>
    <w:tmpl w:val="A16AEF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9D70C3"/>
    <w:multiLevelType w:val="hybridMultilevel"/>
    <w:tmpl w:val="929293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903739E"/>
    <w:multiLevelType w:val="hybridMultilevel"/>
    <w:tmpl w:val="802E00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82335B4"/>
    <w:multiLevelType w:val="hybridMultilevel"/>
    <w:tmpl w:val="DA048F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78F5D81"/>
    <w:multiLevelType w:val="hybridMultilevel"/>
    <w:tmpl w:val="ED044F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98D3824"/>
    <w:multiLevelType w:val="hybridMultilevel"/>
    <w:tmpl w:val="DBD05C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41C4F74"/>
    <w:multiLevelType w:val="hybridMultilevel"/>
    <w:tmpl w:val="CF7E96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4DD44DC"/>
    <w:multiLevelType w:val="hybridMultilevel"/>
    <w:tmpl w:val="F37ECAB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9" w15:restartNumberingAfterBreak="0">
    <w:nsid w:val="684E5658"/>
    <w:multiLevelType w:val="hybridMultilevel"/>
    <w:tmpl w:val="59C8EA6A"/>
    <w:lvl w:ilvl="0" w:tplc="799E3A16">
      <w:start w:val="1"/>
      <w:numFmt w:val="bullet"/>
      <w:lvlText w:val="•"/>
      <w:lvlJc w:val="left"/>
      <w:pPr>
        <w:tabs>
          <w:tab w:val="num" w:pos="720"/>
        </w:tabs>
        <w:ind w:left="720" w:hanging="360"/>
      </w:pPr>
      <w:rPr>
        <w:rFonts w:ascii="Arial" w:hAnsi="Arial" w:hint="default"/>
      </w:rPr>
    </w:lvl>
    <w:lvl w:ilvl="1" w:tplc="E79E3442" w:tentative="1">
      <w:start w:val="1"/>
      <w:numFmt w:val="bullet"/>
      <w:lvlText w:val="•"/>
      <w:lvlJc w:val="left"/>
      <w:pPr>
        <w:tabs>
          <w:tab w:val="num" w:pos="1440"/>
        </w:tabs>
        <w:ind w:left="1440" w:hanging="360"/>
      </w:pPr>
      <w:rPr>
        <w:rFonts w:ascii="Arial" w:hAnsi="Arial" w:hint="default"/>
      </w:rPr>
    </w:lvl>
    <w:lvl w:ilvl="2" w:tplc="179C2774" w:tentative="1">
      <w:start w:val="1"/>
      <w:numFmt w:val="bullet"/>
      <w:lvlText w:val="•"/>
      <w:lvlJc w:val="left"/>
      <w:pPr>
        <w:tabs>
          <w:tab w:val="num" w:pos="2160"/>
        </w:tabs>
        <w:ind w:left="2160" w:hanging="360"/>
      </w:pPr>
      <w:rPr>
        <w:rFonts w:ascii="Arial" w:hAnsi="Arial" w:hint="default"/>
      </w:rPr>
    </w:lvl>
    <w:lvl w:ilvl="3" w:tplc="17D46AEC" w:tentative="1">
      <w:start w:val="1"/>
      <w:numFmt w:val="bullet"/>
      <w:lvlText w:val="•"/>
      <w:lvlJc w:val="left"/>
      <w:pPr>
        <w:tabs>
          <w:tab w:val="num" w:pos="2880"/>
        </w:tabs>
        <w:ind w:left="2880" w:hanging="360"/>
      </w:pPr>
      <w:rPr>
        <w:rFonts w:ascii="Arial" w:hAnsi="Arial" w:hint="default"/>
      </w:rPr>
    </w:lvl>
    <w:lvl w:ilvl="4" w:tplc="52B66FDE" w:tentative="1">
      <w:start w:val="1"/>
      <w:numFmt w:val="bullet"/>
      <w:lvlText w:val="•"/>
      <w:lvlJc w:val="left"/>
      <w:pPr>
        <w:tabs>
          <w:tab w:val="num" w:pos="3600"/>
        </w:tabs>
        <w:ind w:left="3600" w:hanging="360"/>
      </w:pPr>
      <w:rPr>
        <w:rFonts w:ascii="Arial" w:hAnsi="Arial" w:hint="default"/>
      </w:rPr>
    </w:lvl>
    <w:lvl w:ilvl="5" w:tplc="F1D41982" w:tentative="1">
      <w:start w:val="1"/>
      <w:numFmt w:val="bullet"/>
      <w:lvlText w:val="•"/>
      <w:lvlJc w:val="left"/>
      <w:pPr>
        <w:tabs>
          <w:tab w:val="num" w:pos="4320"/>
        </w:tabs>
        <w:ind w:left="4320" w:hanging="360"/>
      </w:pPr>
      <w:rPr>
        <w:rFonts w:ascii="Arial" w:hAnsi="Arial" w:hint="default"/>
      </w:rPr>
    </w:lvl>
    <w:lvl w:ilvl="6" w:tplc="D55843F2" w:tentative="1">
      <w:start w:val="1"/>
      <w:numFmt w:val="bullet"/>
      <w:lvlText w:val="•"/>
      <w:lvlJc w:val="left"/>
      <w:pPr>
        <w:tabs>
          <w:tab w:val="num" w:pos="5040"/>
        </w:tabs>
        <w:ind w:left="5040" w:hanging="360"/>
      </w:pPr>
      <w:rPr>
        <w:rFonts w:ascii="Arial" w:hAnsi="Arial" w:hint="default"/>
      </w:rPr>
    </w:lvl>
    <w:lvl w:ilvl="7" w:tplc="F2D2F202" w:tentative="1">
      <w:start w:val="1"/>
      <w:numFmt w:val="bullet"/>
      <w:lvlText w:val="•"/>
      <w:lvlJc w:val="left"/>
      <w:pPr>
        <w:tabs>
          <w:tab w:val="num" w:pos="5760"/>
        </w:tabs>
        <w:ind w:left="5760" w:hanging="360"/>
      </w:pPr>
      <w:rPr>
        <w:rFonts w:ascii="Arial" w:hAnsi="Arial" w:hint="default"/>
      </w:rPr>
    </w:lvl>
    <w:lvl w:ilvl="8" w:tplc="B6DCB9BC"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69E42D6F"/>
    <w:multiLevelType w:val="hybridMultilevel"/>
    <w:tmpl w:val="881E77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14770423">
    <w:abstractNumId w:val="5"/>
  </w:num>
  <w:num w:numId="2" w16cid:durableId="742488292">
    <w:abstractNumId w:val="7"/>
  </w:num>
  <w:num w:numId="3" w16cid:durableId="655957894">
    <w:abstractNumId w:val="4"/>
  </w:num>
  <w:num w:numId="4" w16cid:durableId="578098726">
    <w:abstractNumId w:val="6"/>
  </w:num>
  <w:num w:numId="5" w16cid:durableId="1848278816">
    <w:abstractNumId w:val="3"/>
  </w:num>
  <w:num w:numId="6" w16cid:durableId="902183707">
    <w:abstractNumId w:val="2"/>
  </w:num>
  <w:num w:numId="7" w16cid:durableId="721834853">
    <w:abstractNumId w:val="10"/>
  </w:num>
  <w:num w:numId="8" w16cid:durableId="667052141">
    <w:abstractNumId w:val="8"/>
  </w:num>
  <w:num w:numId="9" w16cid:durableId="1427191114">
    <w:abstractNumId w:val="0"/>
  </w:num>
  <w:num w:numId="10" w16cid:durableId="1078477519">
    <w:abstractNumId w:val="1"/>
  </w:num>
  <w:num w:numId="11" w16cid:durableId="73624192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F003AF"/>
    <w:rsid w:val="00036B56"/>
    <w:rsid w:val="00036DD2"/>
    <w:rsid w:val="000602C8"/>
    <w:rsid w:val="0007265C"/>
    <w:rsid w:val="000944C4"/>
    <w:rsid w:val="000C6A75"/>
    <w:rsid w:val="00106B30"/>
    <w:rsid w:val="00131A67"/>
    <w:rsid w:val="001332CF"/>
    <w:rsid w:val="0014306B"/>
    <w:rsid w:val="00143E37"/>
    <w:rsid w:val="00190A61"/>
    <w:rsid w:val="001D61D3"/>
    <w:rsid w:val="00244FE9"/>
    <w:rsid w:val="00262857"/>
    <w:rsid w:val="0029730C"/>
    <w:rsid w:val="002A1BDC"/>
    <w:rsid w:val="002F15C9"/>
    <w:rsid w:val="00301FBD"/>
    <w:rsid w:val="00313C5F"/>
    <w:rsid w:val="003159A6"/>
    <w:rsid w:val="003749FC"/>
    <w:rsid w:val="003A1713"/>
    <w:rsid w:val="003C264D"/>
    <w:rsid w:val="003F7A8F"/>
    <w:rsid w:val="00421C5A"/>
    <w:rsid w:val="00435208"/>
    <w:rsid w:val="004949A8"/>
    <w:rsid w:val="004F0127"/>
    <w:rsid w:val="004F04D0"/>
    <w:rsid w:val="004F0FAE"/>
    <w:rsid w:val="00533548"/>
    <w:rsid w:val="00541EDC"/>
    <w:rsid w:val="0059012E"/>
    <w:rsid w:val="0059186B"/>
    <w:rsid w:val="005C052D"/>
    <w:rsid w:val="00613B01"/>
    <w:rsid w:val="00633993"/>
    <w:rsid w:val="006A19CA"/>
    <w:rsid w:val="006B784D"/>
    <w:rsid w:val="0070129E"/>
    <w:rsid w:val="007426D6"/>
    <w:rsid w:val="00746440"/>
    <w:rsid w:val="00786900"/>
    <w:rsid w:val="007A4D96"/>
    <w:rsid w:val="007E7212"/>
    <w:rsid w:val="0081648C"/>
    <w:rsid w:val="00850402"/>
    <w:rsid w:val="008675BC"/>
    <w:rsid w:val="008D5EDF"/>
    <w:rsid w:val="00967D2E"/>
    <w:rsid w:val="0097169C"/>
    <w:rsid w:val="00981CCD"/>
    <w:rsid w:val="00982104"/>
    <w:rsid w:val="009F2773"/>
    <w:rsid w:val="00A22109"/>
    <w:rsid w:val="00A41306"/>
    <w:rsid w:val="00A86E69"/>
    <w:rsid w:val="00AD733D"/>
    <w:rsid w:val="00B13D85"/>
    <w:rsid w:val="00B14368"/>
    <w:rsid w:val="00B60EB9"/>
    <w:rsid w:val="00B625B0"/>
    <w:rsid w:val="00BE584B"/>
    <w:rsid w:val="00C234B8"/>
    <w:rsid w:val="00C4258D"/>
    <w:rsid w:val="00C606B7"/>
    <w:rsid w:val="00C84539"/>
    <w:rsid w:val="00CA5B2B"/>
    <w:rsid w:val="00CB2F5C"/>
    <w:rsid w:val="00CC3116"/>
    <w:rsid w:val="00CD1325"/>
    <w:rsid w:val="00CE3E45"/>
    <w:rsid w:val="00CF2B34"/>
    <w:rsid w:val="00D0072A"/>
    <w:rsid w:val="00D15B0D"/>
    <w:rsid w:val="00D16E7F"/>
    <w:rsid w:val="00D4413C"/>
    <w:rsid w:val="00D76C24"/>
    <w:rsid w:val="00DA0B72"/>
    <w:rsid w:val="00DB22C0"/>
    <w:rsid w:val="00DB30EC"/>
    <w:rsid w:val="00DC7218"/>
    <w:rsid w:val="00DD75E2"/>
    <w:rsid w:val="00DE3F33"/>
    <w:rsid w:val="00DE7C1F"/>
    <w:rsid w:val="00E43F85"/>
    <w:rsid w:val="00E57907"/>
    <w:rsid w:val="00E6336D"/>
    <w:rsid w:val="00EB78A0"/>
    <w:rsid w:val="00F003AF"/>
    <w:rsid w:val="00F13684"/>
    <w:rsid w:val="00F239E8"/>
    <w:rsid w:val="00F30393"/>
    <w:rsid w:val="00F538A3"/>
    <w:rsid w:val="00F54BA7"/>
    <w:rsid w:val="00F655D7"/>
    <w:rsid w:val="00F76454"/>
    <w:rsid w:val="00F85169"/>
    <w:rsid w:val="00FA59AE"/>
    <w:rsid w:val="00FC1913"/>
    <w:rsid w:val="00FE22A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6ED51315"/>
  <w15:chartTrackingRefBased/>
  <w15:docId w15:val="{04D53906-E47B-4E58-85B2-2A65C9D8C5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052D"/>
    <w:pPr>
      <w:spacing w:after="200" w:line="276" w:lineRule="auto"/>
    </w:pPr>
    <w:rPr>
      <w:rFonts w:ascii="Calibri" w:eastAsia="Calibri" w:hAnsi="Calibri" w:cs="SimSun"/>
      <w:lang w:val="en-US" w:eastAsia="en-US"/>
    </w:rPr>
  </w:style>
  <w:style w:type="paragraph" w:styleId="Heading1">
    <w:name w:val="heading 1"/>
    <w:basedOn w:val="Normal"/>
    <w:next w:val="Normal"/>
    <w:link w:val="Heading1Char"/>
    <w:uiPriority w:val="9"/>
    <w:qFormat/>
    <w:rsid w:val="005C052D"/>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5C052D"/>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unhideWhenUsed/>
    <w:qFormat/>
    <w:rsid w:val="005C052D"/>
    <w:pPr>
      <w:keepNext/>
      <w:keepLines/>
      <w:spacing w:before="200" w:after="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052D"/>
    <w:rPr>
      <w:rFonts w:asciiTheme="majorHAnsi" w:eastAsiaTheme="majorEastAsia" w:hAnsiTheme="majorHAnsi" w:cstheme="majorBidi"/>
      <w:b/>
      <w:bCs/>
      <w:color w:val="2F5496" w:themeColor="accent1" w:themeShade="BF"/>
      <w:sz w:val="28"/>
      <w:szCs w:val="28"/>
      <w:lang w:val="en-US" w:eastAsia="en-US"/>
    </w:rPr>
  </w:style>
  <w:style w:type="character" w:customStyle="1" w:styleId="Heading2Char">
    <w:name w:val="Heading 2 Char"/>
    <w:basedOn w:val="DefaultParagraphFont"/>
    <w:link w:val="Heading2"/>
    <w:uiPriority w:val="9"/>
    <w:rsid w:val="005C052D"/>
    <w:rPr>
      <w:rFonts w:asciiTheme="majorHAnsi" w:eastAsiaTheme="majorEastAsia" w:hAnsiTheme="majorHAnsi" w:cstheme="majorBidi"/>
      <w:b/>
      <w:bCs/>
      <w:color w:val="4472C4" w:themeColor="accent1"/>
      <w:sz w:val="26"/>
      <w:szCs w:val="26"/>
      <w:lang w:val="en-US" w:eastAsia="en-US"/>
    </w:rPr>
  </w:style>
  <w:style w:type="character" w:customStyle="1" w:styleId="Heading3Char">
    <w:name w:val="Heading 3 Char"/>
    <w:basedOn w:val="DefaultParagraphFont"/>
    <w:link w:val="Heading3"/>
    <w:uiPriority w:val="9"/>
    <w:rsid w:val="005C052D"/>
    <w:rPr>
      <w:rFonts w:asciiTheme="majorHAnsi" w:eastAsiaTheme="majorEastAsia" w:hAnsiTheme="majorHAnsi" w:cstheme="majorBidi"/>
      <w:b/>
      <w:bCs/>
      <w:color w:val="4472C4" w:themeColor="accent1"/>
      <w:lang w:val="en-US" w:eastAsia="en-US"/>
    </w:rPr>
  </w:style>
  <w:style w:type="paragraph" w:styleId="ListParagraph">
    <w:name w:val="List Paragraph"/>
    <w:basedOn w:val="Normal"/>
    <w:uiPriority w:val="34"/>
    <w:qFormat/>
    <w:rsid w:val="005C052D"/>
    <w:pPr>
      <w:ind w:left="720"/>
      <w:contextualSpacing/>
    </w:pPr>
  </w:style>
  <w:style w:type="paragraph" w:styleId="Bibliography">
    <w:name w:val="Bibliography"/>
    <w:basedOn w:val="Normal"/>
    <w:next w:val="Normal"/>
    <w:uiPriority w:val="37"/>
    <w:unhideWhenUsed/>
    <w:rsid w:val="005C052D"/>
  </w:style>
  <w:style w:type="table" w:styleId="LightShading">
    <w:name w:val="Light Shading"/>
    <w:basedOn w:val="TableNormal"/>
    <w:uiPriority w:val="60"/>
    <w:rsid w:val="005C052D"/>
    <w:pPr>
      <w:spacing w:after="0" w:line="240" w:lineRule="auto"/>
    </w:pPr>
    <w:rPr>
      <w:rFonts w:ascii="Calibri" w:eastAsia="Calibri" w:hAnsi="Calibri" w:cs="SimSun"/>
      <w:color w:val="000000" w:themeColor="text1" w:themeShade="BF"/>
      <w:lang w:val="en-US" w:eastAsia="en-US"/>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styleId="NoSpacing">
    <w:name w:val="No Spacing"/>
    <w:uiPriority w:val="1"/>
    <w:qFormat/>
    <w:rsid w:val="005C052D"/>
    <w:pPr>
      <w:spacing w:after="0" w:line="240" w:lineRule="auto"/>
    </w:pPr>
    <w:rPr>
      <w:rFonts w:ascii="Calibri" w:eastAsia="Calibri" w:hAnsi="Calibri" w:cs="SimSun"/>
      <w:lang w:val="en-US" w:eastAsia="en-US"/>
    </w:rPr>
  </w:style>
  <w:style w:type="paragraph" w:styleId="TOCHeading">
    <w:name w:val="TOC Heading"/>
    <w:basedOn w:val="Heading1"/>
    <w:next w:val="Normal"/>
    <w:uiPriority w:val="39"/>
    <w:unhideWhenUsed/>
    <w:qFormat/>
    <w:rsid w:val="005C052D"/>
    <w:pPr>
      <w:outlineLvl w:val="9"/>
    </w:pPr>
    <w:rPr>
      <w:lang w:eastAsia="ja-JP"/>
    </w:rPr>
  </w:style>
  <w:style w:type="paragraph" w:styleId="TOC2">
    <w:name w:val="toc 2"/>
    <w:basedOn w:val="Normal"/>
    <w:next w:val="Normal"/>
    <w:autoRedefine/>
    <w:uiPriority w:val="39"/>
    <w:unhideWhenUsed/>
    <w:rsid w:val="005C052D"/>
    <w:pPr>
      <w:spacing w:after="100"/>
      <w:ind w:left="220"/>
    </w:pPr>
  </w:style>
  <w:style w:type="paragraph" w:styleId="TOC1">
    <w:name w:val="toc 1"/>
    <w:basedOn w:val="Normal"/>
    <w:next w:val="Normal"/>
    <w:autoRedefine/>
    <w:uiPriority w:val="39"/>
    <w:unhideWhenUsed/>
    <w:rsid w:val="005C052D"/>
    <w:pPr>
      <w:spacing w:after="100"/>
    </w:pPr>
  </w:style>
  <w:style w:type="paragraph" w:styleId="TOC3">
    <w:name w:val="toc 3"/>
    <w:basedOn w:val="Normal"/>
    <w:next w:val="Normal"/>
    <w:autoRedefine/>
    <w:uiPriority w:val="39"/>
    <w:unhideWhenUsed/>
    <w:rsid w:val="005C052D"/>
    <w:pPr>
      <w:spacing w:after="100"/>
      <w:ind w:left="440"/>
    </w:pPr>
  </w:style>
  <w:style w:type="character" w:styleId="Hyperlink">
    <w:name w:val="Hyperlink"/>
    <w:basedOn w:val="DefaultParagraphFont"/>
    <w:uiPriority w:val="99"/>
    <w:unhideWhenUsed/>
    <w:rsid w:val="005C052D"/>
    <w:rPr>
      <w:color w:val="0563C1" w:themeColor="hyperlink"/>
      <w:u w:val="single"/>
    </w:rPr>
  </w:style>
  <w:style w:type="paragraph" w:styleId="NormalWeb">
    <w:name w:val="Normal (Web)"/>
    <w:basedOn w:val="Normal"/>
    <w:uiPriority w:val="99"/>
    <w:semiHidden/>
    <w:unhideWhenUsed/>
    <w:rsid w:val="00262857"/>
    <w:pPr>
      <w:spacing w:before="100" w:beforeAutospacing="1" w:after="100" w:afterAutospacing="1" w:line="240" w:lineRule="auto"/>
    </w:pPr>
    <w:rPr>
      <w:rFonts w:ascii="Times New Roman" w:eastAsia="Times New Roman" w:hAnsi="Times New Roman" w:cs="Times New Roman"/>
      <w:sz w:val="24"/>
      <w:szCs w:val="24"/>
      <w:lang w:val="en-GB" w:eastAsia="zh-CN"/>
    </w:rPr>
  </w:style>
  <w:style w:type="character" w:styleId="UnresolvedMention">
    <w:name w:val="Unresolved Mention"/>
    <w:basedOn w:val="DefaultParagraphFont"/>
    <w:uiPriority w:val="99"/>
    <w:semiHidden/>
    <w:unhideWhenUsed/>
    <w:rsid w:val="00AD733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13532">
      <w:bodyDiv w:val="1"/>
      <w:marLeft w:val="0"/>
      <w:marRight w:val="0"/>
      <w:marTop w:val="0"/>
      <w:marBottom w:val="0"/>
      <w:divBdr>
        <w:top w:val="none" w:sz="0" w:space="0" w:color="auto"/>
        <w:left w:val="none" w:sz="0" w:space="0" w:color="auto"/>
        <w:bottom w:val="none" w:sz="0" w:space="0" w:color="auto"/>
        <w:right w:val="none" w:sz="0" w:space="0" w:color="auto"/>
      </w:divBdr>
      <w:divsChild>
        <w:div w:id="244342829">
          <w:marLeft w:val="446"/>
          <w:marRight w:val="0"/>
          <w:marTop w:val="0"/>
          <w:marBottom w:val="0"/>
          <w:divBdr>
            <w:top w:val="none" w:sz="0" w:space="0" w:color="auto"/>
            <w:left w:val="none" w:sz="0" w:space="0" w:color="auto"/>
            <w:bottom w:val="none" w:sz="0" w:space="0" w:color="auto"/>
            <w:right w:val="none" w:sz="0" w:space="0" w:color="auto"/>
          </w:divBdr>
        </w:div>
        <w:div w:id="2142266065">
          <w:marLeft w:val="446"/>
          <w:marRight w:val="0"/>
          <w:marTop w:val="0"/>
          <w:marBottom w:val="0"/>
          <w:divBdr>
            <w:top w:val="none" w:sz="0" w:space="0" w:color="auto"/>
            <w:left w:val="none" w:sz="0" w:space="0" w:color="auto"/>
            <w:bottom w:val="none" w:sz="0" w:space="0" w:color="auto"/>
            <w:right w:val="none" w:sz="0" w:space="0" w:color="auto"/>
          </w:divBdr>
        </w:div>
        <w:div w:id="917444553">
          <w:marLeft w:val="446"/>
          <w:marRight w:val="0"/>
          <w:marTop w:val="0"/>
          <w:marBottom w:val="0"/>
          <w:divBdr>
            <w:top w:val="none" w:sz="0" w:space="0" w:color="auto"/>
            <w:left w:val="none" w:sz="0" w:space="0" w:color="auto"/>
            <w:bottom w:val="none" w:sz="0" w:space="0" w:color="auto"/>
            <w:right w:val="none" w:sz="0" w:space="0" w:color="auto"/>
          </w:divBdr>
        </w:div>
        <w:div w:id="1367481489">
          <w:marLeft w:val="446"/>
          <w:marRight w:val="0"/>
          <w:marTop w:val="0"/>
          <w:marBottom w:val="0"/>
          <w:divBdr>
            <w:top w:val="none" w:sz="0" w:space="0" w:color="auto"/>
            <w:left w:val="none" w:sz="0" w:space="0" w:color="auto"/>
            <w:bottom w:val="none" w:sz="0" w:space="0" w:color="auto"/>
            <w:right w:val="none" w:sz="0" w:space="0" w:color="auto"/>
          </w:divBdr>
        </w:div>
        <w:div w:id="1488014047">
          <w:marLeft w:val="446"/>
          <w:marRight w:val="0"/>
          <w:marTop w:val="0"/>
          <w:marBottom w:val="0"/>
          <w:divBdr>
            <w:top w:val="none" w:sz="0" w:space="0" w:color="auto"/>
            <w:left w:val="none" w:sz="0" w:space="0" w:color="auto"/>
            <w:bottom w:val="none" w:sz="0" w:space="0" w:color="auto"/>
            <w:right w:val="none" w:sz="0" w:space="0" w:color="auto"/>
          </w:divBdr>
        </w:div>
        <w:div w:id="1389181444">
          <w:marLeft w:val="446"/>
          <w:marRight w:val="0"/>
          <w:marTop w:val="0"/>
          <w:marBottom w:val="0"/>
          <w:divBdr>
            <w:top w:val="none" w:sz="0" w:space="0" w:color="auto"/>
            <w:left w:val="none" w:sz="0" w:space="0" w:color="auto"/>
            <w:bottom w:val="none" w:sz="0" w:space="0" w:color="auto"/>
            <w:right w:val="none" w:sz="0" w:space="0" w:color="auto"/>
          </w:divBdr>
        </w:div>
        <w:div w:id="925114301">
          <w:marLeft w:val="446"/>
          <w:marRight w:val="0"/>
          <w:marTop w:val="0"/>
          <w:marBottom w:val="0"/>
          <w:divBdr>
            <w:top w:val="none" w:sz="0" w:space="0" w:color="auto"/>
            <w:left w:val="none" w:sz="0" w:space="0" w:color="auto"/>
            <w:bottom w:val="none" w:sz="0" w:space="0" w:color="auto"/>
            <w:right w:val="none" w:sz="0" w:space="0" w:color="auto"/>
          </w:divBdr>
        </w:div>
        <w:div w:id="1623728526">
          <w:marLeft w:val="446"/>
          <w:marRight w:val="0"/>
          <w:marTop w:val="0"/>
          <w:marBottom w:val="0"/>
          <w:divBdr>
            <w:top w:val="none" w:sz="0" w:space="0" w:color="auto"/>
            <w:left w:val="none" w:sz="0" w:space="0" w:color="auto"/>
            <w:bottom w:val="none" w:sz="0" w:space="0" w:color="auto"/>
            <w:right w:val="none" w:sz="0" w:space="0" w:color="auto"/>
          </w:divBdr>
        </w:div>
      </w:divsChild>
    </w:div>
    <w:div w:id="122692944">
      <w:bodyDiv w:val="1"/>
      <w:marLeft w:val="0"/>
      <w:marRight w:val="0"/>
      <w:marTop w:val="0"/>
      <w:marBottom w:val="0"/>
      <w:divBdr>
        <w:top w:val="none" w:sz="0" w:space="0" w:color="auto"/>
        <w:left w:val="none" w:sz="0" w:space="0" w:color="auto"/>
        <w:bottom w:val="none" w:sz="0" w:space="0" w:color="auto"/>
        <w:right w:val="none" w:sz="0" w:space="0" w:color="auto"/>
      </w:divBdr>
    </w:div>
    <w:div w:id="338581009">
      <w:bodyDiv w:val="1"/>
      <w:marLeft w:val="0"/>
      <w:marRight w:val="0"/>
      <w:marTop w:val="0"/>
      <w:marBottom w:val="0"/>
      <w:divBdr>
        <w:top w:val="none" w:sz="0" w:space="0" w:color="auto"/>
        <w:left w:val="none" w:sz="0" w:space="0" w:color="auto"/>
        <w:bottom w:val="none" w:sz="0" w:space="0" w:color="auto"/>
        <w:right w:val="none" w:sz="0" w:space="0" w:color="auto"/>
      </w:divBdr>
      <w:divsChild>
        <w:div w:id="118499944">
          <w:marLeft w:val="446"/>
          <w:marRight w:val="0"/>
          <w:marTop w:val="0"/>
          <w:marBottom w:val="0"/>
          <w:divBdr>
            <w:top w:val="none" w:sz="0" w:space="0" w:color="auto"/>
            <w:left w:val="none" w:sz="0" w:space="0" w:color="auto"/>
            <w:bottom w:val="none" w:sz="0" w:space="0" w:color="auto"/>
            <w:right w:val="none" w:sz="0" w:space="0" w:color="auto"/>
          </w:divBdr>
        </w:div>
        <w:div w:id="919874414">
          <w:marLeft w:val="446"/>
          <w:marRight w:val="0"/>
          <w:marTop w:val="0"/>
          <w:marBottom w:val="0"/>
          <w:divBdr>
            <w:top w:val="none" w:sz="0" w:space="0" w:color="auto"/>
            <w:left w:val="none" w:sz="0" w:space="0" w:color="auto"/>
            <w:bottom w:val="none" w:sz="0" w:space="0" w:color="auto"/>
            <w:right w:val="none" w:sz="0" w:space="0" w:color="auto"/>
          </w:divBdr>
        </w:div>
        <w:div w:id="1178886291">
          <w:marLeft w:val="446"/>
          <w:marRight w:val="0"/>
          <w:marTop w:val="0"/>
          <w:marBottom w:val="0"/>
          <w:divBdr>
            <w:top w:val="none" w:sz="0" w:space="0" w:color="auto"/>
            <w:left w:val="none" w:sz="0" w:space="0" w:color="auto"/>
            <w:bottom w:val="none" w:sz="0" w:space="0" w:color="auto"/>
            <w:right w:val="none" w:sz="0" w:space="0" w:color="auto"/>
          </w:divBdr>
        </w:div>
        <w:div w:id="1355494048">
          <w:marLeft w:val="446"/>
          <w:marRight w:val="0"/>
          <w:marTop w:val="0"/>
          <w:marBottom w:val="0"/>
          <w:divBdr>
            <w:top w:val="none" w:sz="0" w:space="0" w:color="auto"/>
            <w:left w:val="none" w:sz="0" w:space="0" w:color="auto"/>
            <w:bottom w:val="none" w:sz="0" w:space="0" w:color="auto"/>
            <w:right w:val="none" w:sz="0" w:space="0" w:color="auto"/>
          </w:divBdr>
        </w:div>
        <w:div w:id="1132136484">
          <w:marLeft w:val="446"/>
          <w:marRight w:val="0"/>
          <w:marTop w:val="0"/>
          <w:marBottom w:val="0"/>
          <w:divBdr>
            <w:top w:val="none" w:sz="0" w:space="0" w:color="auto"/>
            <w:left w:val="none" w:sz="0" w:space="0" w:color="auto"/>
            <w:bottom w:val="none" w:sz="0" w:space="0" w:color="auto"/>
            <w:right w:val="none" w:sz="0" w:space="0" w:color="auto"/>
          </w:divBdr>
        </w:div>
        <w:div w:id="1565798765">
          <w:marLeft w:val="446"/>
          <w:marRight w:val="0"/>
          <w:marTop w:val="0"/>
          <w:marBottom w:val="0"/>
          <w:divBdr>
            <w:top w:val="none" w:sz="0" w:space="0" w:color="auto"/>
            <w:left w:val="none" w:sz="0" w:space="0" w:color="auto"/>
            <w:bottom w:val="none" w:sz="0" w:space="0" w:color="auto"/>
            <w:right w:val="none" w:sz="0" w:space="0" w:color="auto"/>
          </w:divBdr>
        </w:div>
        <w:div w:id="99642064">
          <w:marLeft w:val="446"/>
          <w:marRight w:val="0"/>
          <w:marTop w:val="0"/>
          <w:marBottom w:val="0"/>
          <w:divBdr>
            <w:top w:val="none" w:sz="0" w:space="0" w:color="auto"/>
            <w:left w:val="none" w:sz="0" w:space="0" w:color="auto"/>
            <w:bottom w:val="none" w:sz="0" w:space="0" w:color="auto"/>
            <w:right w:val="none" w:sz="0" w:space="0" w:color="auto"/>
          </w:divBdr>
        </w:div>
        <w:div w:id="654645988">
          <w:marLeft w:val="446"/>
          <w:marRight w:val="0"/>
          <w:marTop w:val="0"/>
          <w:marBottom w:val="0"/>
          <w:divBdr>
            <w:top w:val="none" w:sz="0" w:space="0" w:color="auto"/>
            <w:left w:val="none" w:sz="0" w:space="0" w:color="auto"/>
            <w:bottom w:val="none" w:sz="0" w:space="0" w:color="auto"/>
            <w:right w:val="none" w:sz="0" w:space="0" w:color="auto"/>
          </w:divBdr>
        </w:div>
      </w:divsChild>
    </w:div>
    <w:div w:id="464279184">
      <w:bodyDiv w:val="1"/>
      <w:marLeft w:val="0"/>
      <w:marRight w:val="0"/>
      <w:marTop w:val="0"/>
      <w:marBottom w:val="0"/>
      <w:divBdr>
        <w:top w:val="none" w:sz="0" w:space="0" w:color="auto"/>
        <w:left w:val="none" w:sz="0" w:space="0" w:color="auto"/>
        <w:bottom w:val="none" w:sz="0" w:space="0" w:color="auto"/>
        <w:right w:val="none" w:sz="0" w:space="0" w:color="auto"/>
      </w:divBdr>
      <w:divsChild>
        <w:div w:id="116527082">
          <w:marLeft w:val="446"/>
          <w:marRight w:val="0"/>
          <w:marTop w:val="0"/>
          <w:marBottom w:val="0"/>
          <w:divBdr>
            <w:top w:val="none" w:sz="0" w:space="0" w:color="auto"/>
            <w:left w:val="none" w:sz="0" w:space="0" w:color="auto"/>
            <w:bottom w:val="none" w:sz="0" w:space="0" w:color="auto"/>
            <w:right w:val="none" w:sz="0" w:space="0" w:color="auto"/>
          </w:divBdr>
        </w:div>
        <w:div w:id="170068295">
          <w:marLeft w:val="446"/>
          <w:marRight w:val="0"/>
          <w:marTop w:val="0"/>
          <w:marBottom w:val="0"/>
          <w:divBdr>
            <w:top w:val="none" w:sz="0" w:space="0" w:color="auto"/>
            <w:left w:val="none" w:sz="0" w:space="0" w:color="auto"/>
            <w:bottom w:val="none" w:sz="0" w:space="0" w:color="auto"/>
            <w:right w:val="none" w:sz="0" w:space="0" w:color="auto"/>
          </w:divBdr>
        </w:div>
        <w:div w:id="2087804260">
          <w:marLeft w:val="446"/>
          <w:marRight w:val="0"/>
          <w:marTop w:val="0"/>
          <w:marBottom w:val="0"/>
          <w:divBdr>
            <w:top w:val="none" w:sz="0" w:space="0" w:color="auto"/>
            <w:left w:val="none" w:sz="0" w:space="0" w:color="auto"/>
            <w:bottom w:val="none" w:sz="0" w:space="0" w:color="auto"/>
            <w:right w:val="none" w:sz="0" w:space="0" w:color="auto"/>
          </w:divBdr>
        </w:div>
        <w:div w:id="1527060046">
          <w:marLeft w:val="446"/>
          <w:marRight w:val="0"/>
          <w:marTop w:val="0"/>
          <w:marBottom w:val="0"/>
          <w:divBdr>
            <w:top w:val="none" w:sz="0" w:space="0" w:color="auto"/>
            <w:left w:val="none" w:sz="0" w:space="0" w:color="auto"/>
            <w:bottom w:val="none" w:sz="0" w:space="0" w:color="auto"/>
            <w:right w:val="none" w:sz="0" w:space="0" w:color="auto"/>
          </w:divBdr>
        </w:div>
        <w:div w:id="1658412886">
          <w:marLeft w:val="446"/>
          <w:marRight w:val="0"/>
          <w:marTop w:val="0"/>
          <w:marBottom w:val="0"/>
          <w:divBdr>
            <w:top w:val="none" w:sz="0" w:space="0" w:color="auto"/>
            <w:left w:val="none" w:sz="0" w:space="0" w:color="auto"/>
            <w:bottom w:val="none" w:sz="0" w:space="0" w:color="auto"/>
            <w:right w:val="none" w:sz="0" w:space="0" w:color="auto"/>
          </w:divBdr>
        </w:div>
        <w:div w:id="326250416">
          <w:marLeft w:val="446"/>
          <w:marRight w:val="0"/>
          <w:marTop w:val="0"/>
          <w:marBottom w:val="0"/>
          <w:divBdr>
            <w:top w:val="none" w:sz="0" w:space="0" w:color="auto"/>
            <w:left w:val="none" w:sz="0" w:space="0" w:color="auto"/>
            <w:bottom w:val="none" w:sz="0" w:space="0" w:color="auto"/>
            <w:right w:val="none" w:sz="0" w:space="0" w:color="auto"/>
          </w:divBdr>
        </w:div>
        <w:div w:id="1723092988">
          <w:marLeft w:val="446"/>
          <w:marRight w:val="0"/>
          <w:marTop w:val="0"/>
          <w:marBottom w:val="0"/>
          <w:divBdr>
            <w:top w:val="none" w:sz="0" w:space="0" w:color="auto"/>
            <w:left w:val="none" w:sz="0" w:space="0" w:color="auto"/>
            <w:bottom w:val="none" w:sz="0" w:space="0" w:color="auto"/>
            <w:right w:val="none" w:sz="0" w:space="0" w:color="auto"/>
          </w:divBdr>
        </w:div>
        <w:div w:id="775637349">
          <w:marLeft w:val="446"/>
          <w:marRight w:val="0"/>
          <w:marTop w:val="0"/>
          <w:marBottom w:val="0"/>
          <w:divBdr>
            <w:top w:val="none" w:sz="0" w:space="0" w:color="auto"/>
            <w:left w:val="none" w:sz="0" w:space="0" w:color="auto"/>
            <w:bottom w:val="none" w:sz="0" w:space="0" w:color="auto"/>
            <w:right w:val="none" w:sz="0" w:space="0" w:color="auto"/>
          </w:divBdr>
        </w:div>
      </w:divsChild>
    </w:div>
    <w:div w:id="508377326">
      <w:bodyDiv w:val="1"/>
      <w:marLeft w:val="0"/>
      <w:marRight w:val="0"/>
      <w:marTop w:val="0"/>
      <w:marBottom w:val="0"/>
      <w:divBdr>
        <w:top w:val="none" w:sz="0" w:space="0" w:color="auto"/>
        <w:left w:val="none" w:sz="0" w:space="0" w:color="auto"/>
        <w:bottom w:val="none" w:sz="0" w:space="0" w:color="auto"/>
        <w:right w:val="none" w:sz="0" w:space="0" w:color="auto"/>
      </w:divBdr>
      <w:divsChild>
        <w:div w:id="1786384627">
          <w:marLeft w:val="360"/>
          <w:marRight w:val="0"/>
          <w:marTop w:val="200"/>
          <w:marBottom w:val="0"/>
          <w:divBdr>
            <w:top w:val="none" w:sz="0" w:space="0" w:color="auto"/>
            <w:left w:val="none" w:sz="0" w:space="0" w:color="auto"/>
            <w:bottom w:val="none" w:sz="0" w:space="0" w:color="auto"/>
            <w:right w:val="none" w:sz="0" w:space="0" w:color="auto"/>
          </w:divBdr>
        </w:div>
        <w:div w:id="1875000667">
          <w:marLeft w:val="360"/>
          <w:marRight w:val="0"/>
          <w:marTop w:val="200"/>
          <w:marBottom w:val="0"/>
          <w:divBdr>
            <w:top w:val="none" w:sz="0" w:space="0" w:color="auto"/>
            <w:left w:val="none" w:sz="0" w:space="0" w:color="auto"/>
            <w:bottom w:val="none" w:sz="0" w:space="0" w:color="auto"/>
            <w:right w:val="none" w:sz="0" w:space="0" w:color="auto"/>
          </w:divBdr>
        </w:div>
        <w:div w:id="144326324">
          <w:marLeft w:val="360"/>
          <w:marRight w:val="0"/>
          <w:marTop w:val="200"/>
          <w:marBottom w:val="0"/>
          <w:divBdr>
            <w:top w:val="none" w:sz="0" w:space="0" w:color="auto"/>
            <w:left w:val="none" w:sz="0" w:space="0" w:color="auto"/>
            <w:bottom w:val="none" w:sz="0" w:space="0" w:color="auto"/>
            <w:right w:val="none" w:sz="0" w:space="0" w:color="auto"/>
          </w:divBdr>
        </w:div>
      </w:divsChild>
    </w:div>
    <w:div w:id="565997186">
      <w:bodyDiv w:val="1"/>
      <w:marLeft w:val="0"/>
      <w:marRight w:val="0"/>
      <w:marTop w:val="0"/>
      <w:marBottom w:val="0"/>
      <w:divBdr>
        <w:top w:val="none" w:sz="0" w:space="0" w:color="auto"/>
        <w:left w:val="none" w:sz="0" w:space="0" w:color="auto"/>
        <w:bottom w:val="none" w:sz="0" w:space="0" w:color="auto"/>
        <w:right w:val="none" w:sz="0" w:space="0" w:color="auto"/>
      </w:divBdr>
    </w:div>
    <w:div w:id="825048071">
      <w:bodyDiv w:val="1"/>
      <w:marLeft w:val="0"/>
      <w:marRight w:val="0"/>
      <w:marTop w:val="0"/>
      <w:marBottom w:val="0"/>
      <w:divBdr>
        <w:top w:val="none" w:sz="0" w:space="0" w:color="auto"/>
        <w:left w:val="none" w:sz="0" w:space="0" w:color="auto"/>
        <w:bottom w:val="none" w:sz="0" w:space="0" w:color="auto"/>
        <w:right w:val="none" w:sz="0" w:space="0" w:color="auto"/>
      </w:divBdr>
    </w:div>
    <w:div w:id="1031031544">
      <w:bodyDiv w:val="1"/>
      <w:marLeft w:val="0"/>
      <w:marRight w:val="0"/>
      <w:marTop w:val="0"/>
      <w:marBottom w:val="0"/>
      <w:divBdr>
        <w:top w:val="none" w:sz="0" w:space="0" w:color="auto"/>
        <w:left w:val="none" w:sz="0" w:space="0" w:color="auto"/>
        <w:bottom w:val="none" w:sz="0" w:space="0" w:color="auto"/>
        <w:right w:val="none" w:sz="0" w:space="0" w:color="auto"/>
      </w:divBdr>
      <w:divsChild>
        <w:div w:id="54361469">
          <w:marLeft w:val="446"/>
          <w:marRight w:val="0"/>
          <w:marTop w:val="0"/>
          <w:marBottom w:val="0"/>
          <w:divBdr>
            <w:top w:val="none" w:sz="0" w:space="0" w:color="auto"/>
            <w:left w:val="none" w:sz="0" w:space="0" w:color="auto"/>
            <w:bottom w:val="none" w:sz="0" w:space="0" w:color="auto"/>
            <w:right w:val="none" w:sz="0" w:space="0" w:color="auto"/>
          </w:divBdr>
        </w:div>
        <w:div w:id="215046320">
          <w:marLeft w:val="446"/>
          <w:marRight w:val="0"/>
          <w:marTop w:val="0"/>
          <w:marBottom w:val="0"/>
          <w:divBdr>
            <w:top w:val="none" w:sz="0" w:space="0" w:color="auto"/>
            <w:left w:val="none" w:sz="0" w:space="0" w:color="auto"/>
            <w:bottom w:val="none" w:sz="0" w:space="0" w:color="auto"/>
            <w:right w:val="none" w:sz="0" w:space="0" w:color="auto"/>
          </w:divBdr>
        </w:div>
        <w:div w:id="1029646347">
          <w:marLeft w:val="446"/>
          <w:marRight w:val="0"/>
          <w:marTop w:val="0"/>
          <w:marBottom w:val="0"/>
          <w:divBdr>
            <w:top w:val="none" w:sz="0" w:space="0" w:color="auto"/>
            <w:left w:val="none" w:sz="0" w:space="0" w:color="auto"/>
            <w:bottom w:val="none" w:sz="0" w:space="0" w:color="auto"/>
            <w:right w:val="none" w:sz="0" w:space="0" w:color="auto"/>
          </w:divBdr>
        </w:div>
        <w:div w:id="568469021">
          <w:marLeft w:val="446"/>
          <w:marRight w:val="0"/>
          <w:marTop w:val="0"/>
          <w:marBottom w:val="0"/>
          <w:divBdr>
            <w:top w:val="none" w:sz="0" w:space="0" w:color="auto"/>
            <w:left w:val="none" w:sz="0" w:space="0" w:color="auto"/>
            <w:bottom w:val="none" w:sz="0" w:space="0" w:color="auto"/>
            <w:right w:val="none" w:sz="0" w:space="0" w:color="auto"/>
          </w:divBdr>
        </w:div>
        <w:div w:id="352848102">
          <w:marLeft w:val="446"/>
          <w:marRight w:val="0"/>
          <w:marTop w:val="0"/>
          <w:marBottom w:val="0"/>
          <w:divBdr>
            <w:top w:val="none" w:sz="0" w:space="0" w:color="auto"/>
            <w:left w:val="none" w:sz="0" w:space="0" w:color="auto"/>
            <w:bottom w:val="none" w:sz="0" w:space="0" w:color="auto"/>
            <w:right w:val="none" w:sz="0" w:space="0" w:color="auto"/>
          </w:divBdr>
        </w:div>
        <w:div w:id="503863076">
          <w:marLeft w:val="446"/>
          <w:marRight w:val="0"/>
          <w:marTop w:val="0"/>
          <w:marBottom w:val="0"/>
          <w:divBdr>
            <w:top w:val="none" w:sz="0" w:space="0" w:color="auto"/>
            <w:left w:val="none" w:sz="0" w:space="0" w:color="auto"/>
            <w:bottom w:val="none" w:sz="0" w:space="0" w:color="auto"/>
            <w:right w:val="none" w:sz="0" w:space="0" w:color="auto"/>
          </w:divBdr>
        </w:div>
        <w:div w:id="549070433">
          <w:marLeft w:val="446"/>
          <w:marRight w:val="0"/>
          <w:marTop w:val="0"/>
          <w:marBottom w:val="0"/>
          <w:divBdr>
            <w:top w:val="none" w:sz="0" w:space="0" w:color="auto"/>
            <w:left w:val="none" w:sz="0" w:space="0" w:color="auto"/>
            <w:bottom w:val="none" w:sz="0" w:space="0" w:color="auto"/>
            <w:right w:val="none" w:sz="0" w:space="0" w:color="auto"/>
          </w:divBdr>
        </w:div>
        <w:div w:id="1462721998">
          <w:marLeft w:val="446"/>
          <w:marRight w:val="0"/>
          <w:marTop w:val="0"/>
          <w:marBottom w:val="0"/>
          <w:divBdr>
            <w:top w:val="none" w:sz="0" w:space="0" w:color="auto"/>
            <w:left w:val="none" w:sz="0" w:space="0" w:color="auto"/>
            <w:bottom w:val="none" w:sz="0" w:space="0" w:color="auto"/>
            <w:right w:val="none" w:sz="0" w:space="0" w:color="auto"/>
          </w:divBdr>
        </w:div>
      </w:divsChild>
    </w:div>
    <w:div w:id="1229612001">
      <w:bodyDiv w:val="1"/>
      <w:marLeft w:val="0"/>
      <w:marRight w:val="0"/>
      <w:marTop w:val="0"/>
      <w:marBottom w:val="0"/>
      <w:divBdr>
        <w:top w:val="none" w:sz="0" w:space="0" w:color="auto"/>
        <w:left w:val="none" w:sz="0" w:space="0" w:color="auto"/>
        <w:bottom w:val="none" w:sz="0" w:space="0" w:color="auto"/>
        <w:right w:val="none" w:sz="0" w:space="0" w:color="auto"/>
      </w:divBdr>
    </w:div>
    <w:div w:id="1231846604">
      <w:bodyDiv w:val="1"/>
      <w:marLeft w:val="0"/>
      <w:marRight w:val="0"/>
      <w:marTop w:val="0"/>
      <w:marBottom w:val="0"/>
      <w:divBdr>
        <w:top w:val="none" w:sz="0" w:space="0" w:color="auto"/>
        <w:left w:val="none" w:sz="0" w:space="0" w:color="auto"/>
        <w:bottom w:val="none" w:sz="0" w:space="0" w:color="auto"/>
        <w:right w:val="none" w:sz="0" w:space="0" w:color="auto"/>
      </w:divBdr>
    </w:div>
    <w:div w:id="1383210371">
      <w:bodyDiv w:val="1"/>
      <w:marLeft w:val="0"/>
      <w:marRight w:val="0"/>
      <w:marTop w:val="0"/>
      <w:marBottom w:val="0"/>
      <w:divBdr>
        <w:top w:val="none" w:sz="0" w:space="0" w:color="auto"/>
        <w:left w:val="none" w:sz="0" w:space="0" w:color="auto"/>
        <w:bottom w:val="none" w:sz="0" w:space="0" w:color="auto"/>
        <w:right w:val="none" w:sz="0" w:space="0" w:color="auto"/>
      </w:divBdr>
    </w:div>
    <w:div w:id="1431318744">
      <w:bodyDiv w:val="1"/>
      <w:marLeft w:val="0"/>
      <w:marRight w:val="0"/>
      <w:marTop w:val="0"/>
      <w:marBottom w:val="0"/>
      <w:divBdr>
        <w:top w:val="none" w:sz="0" w:space="0" w:color="auto"/>
        <w:left w:val="none" w:sz="0" w:space="0" w:color="auto"/>
        <w:bottom w:val="none" w:sz="0" w:space="0" w:color="auto"/>
        <w:right w:val="none" w:sz="0" w:space="0" w:color="auto"/>
      </w:divBdr>
    </w:div>
    <w:div w:id="1493834829">
      <w:bodyDiv w:val="1"/>
      <w:marLeft w:val="0"/>
      <w:marRight w:val="0"/>
      <w:marTop w:val="0"/>
      <w:marBottom w:val="0"/>
      <w:divBdr>
        <w:top w:val="none" w:sz="0" w:space="0" w:color="auto"/>
        <w:left w:val="none" w:sz="0" w:space="0" w:color="auto"/>
        <w:bottom w:val="none" w:sz="0" w:space="0" w:color="auto"/>
        <w:right w:val="none" w:sz="0" w:space="0" w:color="auto"/>
      </w:divBdr>
    </w:div>
    <w:div w:id="1545286334">
      <w:bodyDiv w:val="1"/>
      <w:marLeft w:val="0"/>
      <w:marRight w:val="0"/>
      <w:marTop w:val="0"/>
      <w:marBottom w:val="0"/>
      <w:divBdr>
        <w:top w:val="none" w:sz="0" w:space="0" w:color="auto"/>
        <w:left w:val="none" w:sz="0" w:space="0" w:color="auto"/>
        <w:bottom w:val="none" w:sz="0" w:space="0" w:color="auto"/>
        <w:right w:val="none" w:sz="0" w:space="0" w:color="auto"/>
      </w:divBdr>
      <w:divsChild>
        <w:div w:id="700588854">
          <w:marLeft w:val="446"/>
          <w:marRight w:val="0"/>
          <w:marTop w:val="0"/>
          <w:marBottom w:val="0"/>
          <w:divBdr>
            <w:top w:val="none" w:sz="0" w:space="0" w:color="auto"/>
            <w:left w:val="none" w:sz="0" w:space="0" w:color="auto"/>
            <w:bottom w:val="none" w:sz="0" w:space="0" w:color="auto"/>
            <w:right w:val="none" w:sz="0" w:space="0" w:color="auto"/>
          </w:divBdr>
        </w:div>
        <w:div w:id="1255045432">
          <w:marLeft w:val="446"/>
          <w:marRight w:val="0"/>
          <w:marTop w:val="0"/>
          <w:marBottom w:val="0"/>
          <w:divBdr>
            <w:top w:val="none" w:sz="0" w:space="0" w:color="auto"/>
            <w:left w:val="none" w:sz="0" w:space="0" w:color="auto"/>
            <w:bottom w:val="none" w:sz="0" w:space="0" w:color="auto"/>
            <w:right w:val="none" w:sz="0" w:space="0" w:color="auto"/>
          </w:divBdr>
        </w:div>
        <w:div w:id="1589802848">
          <w:marLeft w:val="446"/>
          <w:marRight w:val="0"/>
          <w:marTop w:val="0"/>
          <w:marBottom w:val="0"/>
          <w:divBdr>
            <w:top w:val="none" w:sz="0" w:space="0" w:color="auto"/>
            <w:left w:val="none" w:sz="0" w:space="0" w:color="auto"/>
            <w:bottom w:val="none" w:sz="0" w:space="0" w:color="auto"/>
            <w:right w:val="none" w:sz="0" w:space="0" w:color="auto"/>
          </w:divBdr>
        </w:div>
        <w:div w:id="529493815">
          <w:marLeft w:val="446"/>
          <w:marRight w:val="0"/>
          <w:marTop w:val="0"/>
          <w:marBottom w:val="0"/>
          <w:divBdr>
            <w:top w:val="none" w:sz="0" w:space="0" w:color="auto"/>
            <w:left w:val="none" w:sz="0" w:space="0" w:color="auto"/>
            <w:bottom w:val="none" w:sz="0" w:space="0" w:color="auto"/>
            <w:right w:val="none" w:sz="0" w:space="0" w:color="auto"/>
          </w:divBdr>
        </w:div>
        <w:div w:id="512458078">
          <w:marLeft w:val="446"/>
          <w:marRight w:val="0"/>
          <w:marTop w:val="0"/>
          <w:marBottom w:val="0"/>
          <w:divBdr>
            <w:top w:val="none" w:sz="0" w:space="0" w:color="auto"/>
            <w:left w:val="none" w:sz="0" w:space="0" w:color="auto"/>
            <w:bottom w:val="none" w:sz="0" w:space="0" w:color="auto"/>
            <w:right w:val="none" w:sz="0" w:space="0" w:color="auto"/>
          </w:divBdr>
        </w:div>
        <w:div w:id="1996951740">
          <w:marLeft w:val="446"/>
          <w:marRight w:val="0"/>
          <w:marTop w:val="0"/>
          <w:marBottom w:val="0"/>
          <w:divBdr>
            <w:top w:val="none" w:sz="0" w:space="0" w:color="auto"/>
            <w:left w:val="none" w:sz="0" w:space="0" w:color="auto"/>
            <w:bottom w:val="none" w:sz="0" w:space="0" w:color="auto"/>
            <w:right w:val="none" w:sz="0" w:space="0" w:color="auto"/>
          </w:divBdr>
        </w:div>
        <w:div w:id="1372418916">
          <w:marLeft w:val="446"/>
          <w:marRight w:val="0"/>
          <w:marTop w:val="0"/>
          <w:marBottom w:val="0"/>
          <w:divBdr>
            <w:top w:val="none" w:sz="0" w:space="0" w:color="auto"/>
            <w:left w:val="none" w:sz="0" w:space="0" w:color="auto"/>
            <w:bottom w:val="none" w:sz="0" w:space="0" w:color="auto"/>
            <w:right w:val="none" w:sz="0" w:space="0" w:color="auto"/>
          </w:divBdr>
        </w:div>
        <w:div w:id="1078132816">
          <w:marLeft w:val="446"/>
          <w:marRight w:val="0"/>
          <w:marTop w:val="0"/>
          <w:marBottom w:val="0"/>
          <w:divBdr>
            <w:top w:val="none" w:sz="0" w:space="0" w:color="auto"/>
            <w:left w:val="none" w:sz="0" w:space="0" w:color="auto"/>
            <w:bottom w:val="none" w:sz="0" w:space="0" w:color="auto"/>
            <w:right w:val="none" w:sz="0" w:space="0" w:color="auto"/>
          </w:divBdr>
        </w:div>
      </w:divsChild>
    </w:div>
    <w:div w:id="1677266824">
      <w:bodyDiv w:val="1"/>
      <w:marLeft w:val="0"/>
      <w:marRight w:val="0"/>
      <w:marTop w:val="0"/>
      <w:marBottom w:val="0"/>
      <w:divBdr>
        <w:top w:val="none" w:sz="0" w:space="0" w:color="auto"/>
        <w:left w:val="none" w:sz="0" w:space="0" w:color="auto"/>
        <w:bottom w:val="none" w:sz="0" w:space="0" w:color="auto"/>
        <w:right w:val="none" w:sz="0" w:space="0" w:color="auto"/>
      </w:divBdr>
    </w:div>
    <w:div w:id="1714112560">
      <w:bodyDiv w:val="1"/>
      <w:marLeft w:val="0"/>
      <w:marRight w:val="0"/>
      <w:marTop w:val="0"/>
      <w:marBottom w:val="0"/>
      <w:divBdr>
        <w:top w:val="none" w:sz="0" w:space="0" w:color="auto"/>
        <w:left w:val="none" w:sz="0" w:space="0" w:color="auto"/>
        <w:bottom w:val="none" w:sz="0" w:space="0" w:color="auto"/>
        <w:right w:val="none" w:sz="0" w:space="0" w:color="auto"/>
      </w:divBdr>
    </w:div>
    <w:div w:id="1780300040">
      <w:bodyDiv w:val="1"/>
      <w:marLeft w:val="0"/>
      <w:marRight w:val="0"/>
      <w:marTop w:val="0"/>
      <w:marBottom w:val="0"/>
      <w:divBdr>
        <w:top w:val="none" w:sz="0" w:space="0" w:color="auto"/>
        <w:left w:val="none" w:sz="0" w:space="0" w:color="auto"/>
        <w:bottom w:val="none" w:sz="0" w:space="0" w:color="auto"/>
        <w:right w:val="none" w:sz="0" w:space="0" w:color="auto"/>
      </w:divBdr>
    </w:div>
    <w:div w:id="1991784846">
      <w:bodyDiv w:val="1"/>
      <w:marLeft w:val="0"/>
      <w:marRight w:val="0"/>
      <w:marTop w:val="0"/>
      <w:marBottom w:val="0"/>
      <w:divBdr>
        <w:top w:val="none" w:sz="0" w:space="0" w:color="auto"/>
        <w:left w:val="none" w:sz="0" w:space="0" w:color="auto"/>
        <w:bottom w:val="none" w:sz="0" w:space="0" w:color="auto"/>
        <w:right w:val="none" w:sz="0" w:space="0" w:color="auto"/>
      </w:divBdr>
      <w:divsChild>
        <w:div w:id="1918900248">
          <w:marLeft w:val="446"/>
          <w:marRight w:val="0"/>
          <w:marTop w:val="0"/>
          <w:marBottom w:val="0"/>
          <w:divBdr>
            <w:top w:val="none" w:sz="0" w:space="0" w:color="auto"/>
            <w:left w:val="none" w:sz="0" w:space="0" w:color="auto"/>
            <w:bottom w:val="none" w:sz="0" w:space="0" w:color="auto"/>
            <w:right w:val="none" w:sz="0" w:space="0" w:color="auto"/>
          </w:divBdr>
        </w:div>
        <w:div w:id="1348797257">
          <w:marLeft w:val="446"/>
          <w:marRight w:val="0"/>
          <w:marTop w:val="0"/>
          <w:marBottom w:val="0"/>
          <w:divBdr>
            <w:top w:val="none" w:sz="0" w:space="0" w:color="auto"/>
            <w:left w:val="none" w:sz="0" w:space="0" w:color="auto"/>
            <w:bottom w:val="none" w:sz="0" w:space="0" w:color="auto"/>
            <w:right w:val="none" w:sz="0" w:space="0" w:color="auto"/>
          </w:divBdr>
        </w:div>
        <w:div w:id="826674667">
          <w:marLeft w:val="446"/>
          <w:marRight w:val="0"/>
          <w:marTop w:val="0"/>
          <w:marBottom w:val="0"/>
          <w:divBdr>
            <w:top w:val="none" w:sz="0" w:space="0" w:color="auto"/>
            <w:left w:val="none" w:sz="0" w:space="0" w:color="auto"/>
            <w:bottom w:val="none" w:sz="0" w:space="0" w:color="auto"/>
            <w:right w:val="none" w:sz="0" w:space="0" w:color="auto"/>
          </w:divBdr>
        </w:div>
        <w:div w:id="89400856">
          <w:marLeft w:val="446"/>
          <w:marRight w:val="0"/>
          <w:marTop w:val="0"/>
          <w:marBottom w:val="0"/>
          <w:divBdr>
            <w:top w:val="none" w:sz="0" w:space="0" w:color="auto"/>
            <w:left w:val="none" w:sz="0" w:space="0" w:color="auto"/>
            <w:bottom w:val="none" w:sz="0" w:space="0" w:color="auto"/>
            <w:right w:val="none" w:sz="0" w:space="0" w:color="auto"/>
          </w:divBdr>
        </w:div>
        <w:div w:id="1562447052">
          <w:marLeft w:val="446"/>
          <w:marRight w:val="0"/>
          <w:marTop w:val="0"/>
          <w:marBottom w:val="0"/>
          <w:divBdr>
            <w:top w:val="none" w:sz="0" w:space="0" w:color="auto"/>
            <w:left w:val="none" w:sz="0" w:space="0" w:color="auto"/>
            <w:bottom w:val="none" w:sz="0" w:space="0" w:color="auto"/>
            <w:right w:val="none" w:sz="0" w:space="0" w:color="auto"/>
          </w:divBdr>
        </w:div>
        <w:div w:id="559708019">
          <w:marLeft w:val="446"/>
          <w:marRight w:val="0"/>
          <w:marTop w:val="0"/>
          <w:marBottom w:val="0"/>
          <w:divBdr>
            <w:top w:val="none" w:sz="0" w:space="0" w:color="auto"/>
            <w:left w:val="none" w:sz="0" w:space="0" w:color="auto"/>
            <w:bottom w:val="none" w:sz="0" w:space="0" w:color="auto"/>
            <w:right w:val="none" w:sz="0" w:space="0" w:color="auto"/>
          </w:divBdr>
        </w:div>
        <w:div w:id="1930045445">
          <w:marLeft w:val="446"/>
          <w:marRight w:val="0"/>
          <w:marTop w:val="0"/>
          <w:marBottom w:val="0"/>
          <w:divBdr>
            <w:top w:val="none" w:sz="0" w:space="0" w:color="auto"/>
            <w:left w:val="none" w:sz="0" w:space="0" w:color="auto"/>
            <w:bottom w:val="none" w:sz="0" w:space="0" w:color="auto"/>
            <w:right w:val="none" w:sz="0" w:space="0" w:color="auto"/>
          </w:divBdr>
        </w:div>
        <w:div w:id="690453424">
          <w:marLeft w:val="446"/>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microsoft.com/office/2007/relationships/diagramDrawing" Target="diagrams/drawing1.xml"/><Relationship Id="rId18" Type="http://schemas.openxmlformats.org/officeDocument/2006/relationships/image" Target="media/image8.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www.chiefmarketer.com/3-keys-identifying-target-audience/" TargetMode="External"/><Relationship Id="rId7" Type="http://schemas.openxmlformats.org/officeDocument/2006/relationships/image" Target="media/image2.png"/><Relationship Id="rId12" Type="http://schemas.openxmlformats.org/officeDocument/2006/relationships/diagramColors" Target="diagrams/colors1.xml"/><Relationship Id="rId17" Type="http://schemas.openxmlformats.org/officeDocument/2006/relationships/image" Target="media/image7.jpe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6.jpeg"/><Relationship Id="rId20" Type="http://schemas.openxmlformats.org/officeDocument/2006/relationships/image" Target="media/image10.jpe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diagramQuickStyle" Target="diagrams/quickStyle1.xml"/><Relationship Id="rId24" Type="http://schemas.openxmlformats.org/officeDocument/2006/relationships/hyperlink" Target="https://statswales.gov.wales/Catalogue/Population-and-Migration/Population/Estimates/Local-Authority/populationestimates-by-localauthority-age" TargetMode="External"/><Relationship Id="rId5" Type="http://schemas.openxmlformats.org/officeDocument/2006/relationships/webSettings" Target="webSettings.xml"/><Relationship Id="rId15" Type="http://schemas.openxmlformats.org/officeDocument/2006/relationships/image" Target="media/image5.jpeg"/><Relationship Id="rId23" Type="http://schemas.openxmlformats.org/officeDocument/2006/relationships/hyperlink" Target="https://statswales.gov.wales/Catalogue/Population-and-Migration/Population/Estimates/Local-Authority/populationestimates-by-localauthority-age" TargetMode="External"/><Relationship Id="rId10" Type="http://schemas.openxmlformats.org/officeDocument/2006/relationships/diagramLayout" Target="diagrams/layout1.xml"/><Relationship Id="rId19" Type="http://schemas.openxmlformats.org/officeDocument/2006/relationships/image" Target="media/image9.jpeg"/><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4.png"/><Relationship Id="rId22" Type="http://schemas.openxmlformats.org/officeDocument/2006/relationships/hyperlink" Target="https://statswales.gov.wales/Catalogue/Population-and-Migration/Population/Estimates/Local-Authority/populationestimates-by-localauthority-age"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1125FEC-7BED-4FA9-8C86-2D47D2447088}" type="doc">
      <dgm:prSet loTypeId="urn:microsoft.com/office/officeart/2005/8/layout/hierarchy1" loCatId="hierarchy" qsTypeId="urn:microsoft.com/office/officeart/2005/8/quickstyle/simple1" qsCatId="simple" csTypeId="urn:microsoft.com/office/officeart/2005/8/colors/accent1_2" csCatId="accent1" phldr="1"/>
      <dgm:spPr/>
      <dgm:t>
        <a:bodyPr/>
        <a:lstStyle/>
        <a:p>
          <a:endParaRPr lang="en-US"/>
        </a:p>
      </dgm:t>
    </dgm:pt>
    <dgm:pt modelId="{4FB0DD1C-0C42-4DB8-89EC-9FA07B214942}">
      <dgm:prSet/>
      <dgm:spPr/>
      <dgm:t>
        <a:bodyPr/>
        <a:lstStyle/>
        <a:p>
          <a:r>
            <a:rPr lang="en-GB" dirty="0"/>
            <a:t>Local auto traders</a:t>
          </a:r>
          <a:endParaRPr lang="en-US" dirty="0"/>
        </a:p>
      </dgm:t>
    </dgm:pt>
    <dgm:pt modelId="{573F9D9E-97A1-4A97-BFF6-233844EF6878}" type="parTrans" cxnId="{5F40602E-94A9-4FE9-91F8-783D34B823B4}">
      <dgm:prSet/>
      <dgm:spPr/>
      <dgm:t>
        <a:bodyPr/>
        <a:lstStyle/>
        <a:p>
          <a:endParaRPr lang="en-US"/>
        </a:p>
      </dgm:t>
    </dgm:pt>
    <dgm:pt modelId="{B39C2E30-317A-4D1E-BC10-B272EC279AE8}" type="sibTrans" cxnId="{5F40602E-94A9-4FE9-91F8-783D34B823B4}">
      <dgm:prSet/>
      <dgm:spPr/>
      <dgm:t>
        <a:bodyPr/>
        <a:lstStyle/>
        <a:p>
          <a:endParaRPr lang="en-US"/>
        </a:p>
      </dgm:t>
    </dgm:pt>
    <dgm:pt modelId="{D6E2F2F8-6BB3-4F9A-BF86-5F5EAD73C826}">
      <dgm:prSet/>
      <dgm:spPr/>
      <dgm:t>
        <a:bodyPr/>
        <a:lstStyle/>
        <a:p>
          <a:r>
            <a:rPr lang="en-GB" dirty="0"/>
            <a:t>Taxi drivers' company</a:t>
          </a:r>
          <a:endParaRPr lang="en-US" dirty="0"/>
        </a:p>
      </dgm:t>
    </dgm:pt>
    <dgm:pt modelId="{444F31DD-C87D-4168-B94F-D86BC05FE631}" type="parTrans" cxnId="{B9B3D2BC-0889-44F7-8D2B-9E60DDF5A0B2}">
      <dgm:prSet/>
      <dgm:spPr/>
      <dgm:t>
        <a:bodyPr/>
        <a:lstStyle/>
        <a:p>
          <a:endParaRPr lang="en-US"/>
        </a:p>
      </dgm:t>
    </dgm:pt>
    <dgm:pt modelId="{FEDF82FB-9703-4433-97FD-E2FF5BBF2781}" type="sibTrans" cxnId="{B9B3D2BC-0889-44F7-8D2B-9E60DDF5A0B2}">
      <dgm:prSet/>
      <dgm:spPr/>
      <dgm:t>
        <a:bodyPr/>
        <a:lstStyle/>
        <a:p>
          <a:endParaRPr lang="en-US"/>
        </a:p>
      </dgm:t>
    </dgm:pt>
    <dgm:pt modelId="{6B5BE13A-1E85-4BC3-82AD-4BAB5D80A80B}">
      <dgm:prSet/>
      <dgm:spPr/>
      <dgm:t>
        <a:bodyPr/>
        <a:lstStyle/>
        <a:p>
          <a:r>
            <a:rPr lang="en-GB"/>
            <a:t>Local privet car drivers </a:t>
          </a:r>
          <a:endParaRPr lang="en-US"/>
        </a:p>
      </dgm:t>
    </dgm:pt>
    <dgm:pt modelId="{13C9AF5B-8403-467F-8010-CEA8A8C0C336}" type="parTrans" cxnId="{495B3DC0-35DE-4395-A2BF-7956481CE8F2}">
      <dgm:prSet/>
      <dgm:spPr/>
      <dgm:t>
        <a:bodyPr/>
        <a:lstStyle/>
        <a:p>
          <a:endParaRPr lang="en-US"/>
        </a:p>
      </dgm:t>
    </dgm:pt>
    <dgm:pt modelId="{E7D60A99-E3FC-4272-AD0C-260F22CBD85D}" type="sibTrans" cxnId="{495B3DC0-35DE-4395-A2BF-7956481CE8F2}">
      <dgm:prSet/>
      <dgm:spPr/>
      <dgm:t>
        <a:bodyPr/>
        <a:lstStyle/>
        <a:p>
          <a:endParaRPr lang="en-US"/>
        </a:p>
      </dgm:t>
    </dgm:pt>
    <dgm:pt modelId="{C7B8BB77-9EBF-44EA-992A-CE8B4DEF1053}" type="pres">
      <dgm:prSet presAssocID="{91125FEC-7BED-4FA9-8C86-2D47D2447088}" presName="hierChild1" presStyleCnt="0">
        <dgm:presLayoutVars>
          <dgm:chPref val="1"/>
          <dgm:dir/>
          <dgm:animOne val="branch"/>
          <dgm:animLvl val="lvl"/>
          <dgm:resizeHandles/>
        </dgm:presLayoutVars>
      </dgm:prSet>
      <dgm:spPr/>
    </dgm:pt>
    <dgm:pt modelId="{1E085342-8654-469C-B9F1-0D6B5574F2F4}" type="pres">
      <dgm:prSet presAssocID="{4FB0DD1C-0C42-4DB8-89EC-9FA07B214942}" presName="hierRoot1" presStyleCnt="0"/>
      <dgm:spPr/>
    </dgm:pt>
    <dgm:pt modelId="{481CE849-CF79-488E-A8E2-9F859B756B04}" type="pres">
      <dgm:prSet presAssocID="{4FB0DD1C-0C42-4DB8-89EC-9FA07B214942}" presName="composite" presStyleCnt="0"/>
      <dgm:spPr/>
    </dgm:pt>
    <dgm:pt modelId="{436B4383-7838-461A-A12F-0B22CD578072}" type="pres">
      <dgm:prSet presAssocID="{4FB0DD1C-0C42-4DB8-89EC-9FA07B214942}" presName="background" presStyleLbl="node0" presStyleIdx="0" presStyleCnt="3"/>
      <dgm:spPr/>
    </dgm:pt>
    <dgm:pt modelId="{022E68AF-F7AC-4619-ADA2-48942830BAAA}" type="pres">
      <dgm:prSet presAssocID="{4FB0DD1C-0C42-4DB8-89EC-9FA07B214942}" presName="text" presStyleLbl="fgAcc0" presStyleIdx="0" presStyleCnt="3">
        <dgm:presLayoutVars>
          <dgm:chPref val="3"/>
        </dgm:presLayoutVars>
      </dgm:prSet>
      <dgm:spPr/>
    </dgm:pt>
    <dgm:pt modelId="{D77EBF9C-2CDE-4C47-AFBB-4A87E938E213}" type="pres">
      <dgm:prSet presAssocID="{4FB0DD1C-0C42-4DB8-89EC-9FA07B214942}" presName="hierChild2" presStyleCnt="0"/>
      <dgm:spPr/>
    </dgm:pt>
    <dgm:pt modelId="{F5EF596C-EF5C-4C53-8AE0-00472BF253D3}" type="pres">
      <dgm:prSet presAssocID="{D6E2F2F8-6BB3-4F9A-BF86-5F5EAD73C826}" presName="hierRoot1" presStyleCnt="0"/>
      <dgm:spPr/>
    </dgm:pt>
    <dgm:pt modelId="{87B48978-BB5B-453C-9ACA-E884E6C8DCA8}" type="pres">
      <dgm:prSet presAssocID="{D6E2F2F8-6BB3-4F9A-BF86-5F5EAD73C826}" presName="composite" presStyleCnt="0"/>
      <dgm:spPr/>
    </dgm:pt>
    <dgm:pt modelId="{C506BF60-1111-434F-AB9A-609DE29E0884}" type="pres">
      <dgm:prSet presAssocID="{D6E2F2F8-6BB3-4F9A-BF86-5F5EAD73C826}" presName="background" presStyleLbl="node0" presStyleIdx="1" presStyleCnt="3"/>
      <dgm:spPr/>
    </dgm:pt>
    <dgm:pt modelId="{CBA6B02B-AD88-4E66-B4A3-13A8087D6988}" type="pres">
      <dgm:prSet presAssocID="{D6E2F2F8-6BB3-4F9A-BF86-5F5EAD73C826}" presName="text" presStyleLbl="fgAcc0" presStyleIdx="1" presStyleCnt="3">
        <dgm:presLayoutVars>
          <dgm:chPref val="3"/>
        </dgm:presLayoutVars>
      </dgm:prSet>
      <dgm:spPr/>
    </dgm:pt>
    <dgm:pt modelId="{0258A985-2345-4C27-B9E0-9D329B2D2029}" type="pres">
      <dgm:prSet presAssocID="{D6E2F2F8-6BB3-4F9A-BF86-5F5EAD73C826}" presName="hierChild2" presStyleCnt="0"/>
      <dgm:spPr/>
    </dgm:pt>
    <dgm:pt modelId="{CB5B616A-7D8B-4B98-8BA1-5AEFB5599AF9}" type="pres">
      <dgm:prSet presAssocID="{6B5BE13A-1E85-4BC3-82AD-4BAB5D80A80B}" presName="hierRoot1" presStyleCnt="0"/>
      <dgm:spPr/>
    </dgm:pt>
    <dgm:pt modelId="{A30988CE-88C3-4659-8C24-87D7F845BC8E}" type="pres">
      <dgm:prSet presAssocID="{6B5BE13A-1E85-4BC3-82AD-4BAB5D80A80B}" presName="composite" presStyleCnt="0"/>
      <dgm:spPr/>
    </dgm:pt>
    <dgm:pt modelId="{F033846D-908D-47CB-BACD-EDFFA56C275A}" type="pres">
      <dgm:prSet presAssocID="{6B5BE13A-1E85-4BC3-82AD-4BAB5D80A80B}" presName="background" presStyleLbl="node0" presStyleIdx="2" presStyleCnt="3"/>
      <dgm:spPr/>
    </dgm:pt>
    <dgm:pt modelId="{52678743-0475-47A4-8DAF-06CB6CB38B26}" type="pres">
      <dgm:prSet presAssocID="{6B5BE13A-1E85-4BC3-82AD-4BAB5D80A80B}" presName="text" presStyleLbl="fgAcc0" presStyleIdx="2" presStyleCnt="3">
        <dgm:presLayoutVars>
          <dgm:chPref val="3"/>
        </dgm:presLayoutVars>
      </dgm:prSet>
      <dgm:spPr/>
    </dgm:pt>
    <dgm:pt modelId="{5FE80F8F-50A5-4A7C-8B1C-96393342C844}" type="pres">
      <dgm:prSet presAssocID="{6B5BE13A-1E85-4BC3-82AD-4BAB5D80A80B}" presName="hierChild2" presStyleCnt="0"/>
      <dgm:spPr/>
    </dgm:pt>
  </dgm:ptLst>
  <dgm:cxnLst>
    <dgm:cxn modelId="{5F40602E-94A9-4FE9-91F8-783D34B823B4}" srcId="{91125FEC-7BED-4FA9-8C86-2D47D2447088}" destId="{4FB0DD1C-0C42-4DB8-89EC-9FA07B214942}" srcOrd="0" destOrd="0" parTransId="{573F9D9E-97A1-4A97-BFF6-233844EF6878}" sibTransId="{B39C2E30-317A-4D1E-BC10-B272EC279AE8}"/>
    <dgm:cxn modelId="{B052163B-9E56-4A5A-B117-5F42783636E7}" type="presOf" srcId="{6B5BE13A-1E85-4BC3-82AD-4BAB5D80A80B}" destId="{52678743-0475-47A4-8DAF-06CB6CB38B26}" srcOrd="0" destOrd="0" presId="urn:microsoft.com/office/officeart/2005/8/layout/hierarchy1"/>
    <dgm:cxn modelId="{C99AA165-C1BE-4BA5-AE8C-1122806C01C2}" type="presOf" srcId="{4FB0DD1C-0C42-4DB8-89EC-9FA07B214942}" destId="{022E68AF-F7AC-4619-ADA2-48942830BAAA}" srcOrd="0" destOrd="0" presId="urn:microsoft.com/office/officeart/2005/8/layout/hierarchy1"/>
    <dgm:cxn modelId="{532BC2BA-D415-4BF4-8543-F6F72437505F}" type="presOf" srcId="{D6E2F2F8-6BB3-4F9A-BF86-5F5EAD73C826}" destId="{CBA6B02B-AD88-4E66-B4A3-13A8087D6988}" srcOrd="0" destOrd="0" presId="urn:microsoft.com/office/officeart/2005/8/layout/hierarchy1"/>
    <dgm:cxn modelId="{B9B3D2BC-0889-44F7-8D2B-9E60DDF5A0B2}" srcId="{91125FEC-7BED-4FA9-8C86-2D47D2447088}" destId="{D6E2F2F8-6BB3-4F9A-BF86-5F5EAD73C826}" srcOrd="1" destOrd="0" parTransId="{444F31DD-C87D-4168-B94F-D86BC05FE631}" sibTransId="{FEDF82FB-9703-4433-97FD-E2FF5BBF2781}"/>
    <dgm:cxn modelId="{495B3DC0-35DE-4395-A2BF-7956481CE8F2}" srcId="{91125FEC-7BED-4FA9-8C86-2D47D2447088}" destId="{6B5BE13A-1E85-4BC3-82AD-4BAB5D80A80B}" srcOrd="2" destOrd="0" parTransId="{13C9AF5B-8403-467F-8010-CEA8A8C0C336}" sibTransId="{E7D60A99-E3FC-4272-AD0C-260F22CBD85D}"/>
    <dgm:cxn modelId="{F7E1C2DC-C13C-4DAC-A4A3-4BAF845A7F7F}" type="presOf" srcId="{91125FEC-7BED-4FA9-8C86-2D47D2447088}" destId="{C7B8BB77-9EBF-44EA-992A-CE8B4DEF1053}" srcOrd="0" destOrd="0" presId="urn:microsoft.com/office/officeart/2005/8/layout/hierarchy1"/>
    <dgm:cxn modelId="{FB85A5EC-4535-44BB-B181-05675F0C8567}" type="presParOf" srcId="{C7B8BB77-9EBF-44EA-992A-CE8B4DEF1053}" destId="{1E085342-8654-469C-B9F1-0D6B5574F2F4}" srcOrd="0" destOrd="0" presId="urn:microsoft.com/office/officeart/2005/8/layout/hierarchy1"/>
    <dgm:cxn modelId="{8BD7D374-76DC-46D6-91B4-80338B345A78}" type="presParOf" srcId="{1E085342-8654-469C-B9F1-0D6B5574F2F4}" destId="{481CE849-CF79-488E-A8E2-9F859B756B04}" srcOrd="0" destOrd="0" presId="urn:microsoft.com/office/officeart/2005/8/layout/hierarchy1"/>
    <dgm:cxn modelId="{D47642E3-FB82-4C0D-9441-9A5EDD728B8B}" type="presParOf" srcId="{481CE849-CF79-488E-A8E2-9F859B756B04}" destId="{436B4383-7838-461A-A12F-0B22CD578072}" srcOrd="0" destOrd="0" presId="urn:microsoft.com/office/officeart/2005/8/layout/hierarchy1"/>
    <dgm:cxn modelId="{880CAE4A-3DCC-45F6-93CB-993FA3B3BE6E}" type="presParOf" srcId="{481CE849-CF79-488E-A8E2-9F859B756B04}" destId="{022E68AF-F7AC-4619-ADA2-48942830BAAA}" srcOrd="1" destOrd="0" presId="urn:microsoft.com/office/officeart/2005/8/layout/hierarchy1"/>
    <dgm:cxn modelId="{86D2B90A-152C-4D15-9248-27AFC5E4DDF9}" type="presParOf" srcId="{1E085342-8654-469C-B9F1-0D6B5574F2F4}" destId="{D77EBF9C-2CDE-4C47-AFBB-4A87E938E213}" srcOrd="1" destOrd="0" presId="urn:microsoft.com/office/officeart/2005/8/layout/hierarchy1"/>
    <dgm:cxn modelId="{737CAA95-F256-4702-8DF4-3A699127C149}" type="presParOf" srcId="{C7B8BB77-9EBF-44EA-992A-CE8B4DEF1053}" destId="{F5EF596C-EF5C-4C53-8AE0-00472BF253D3}" srcOrd="1" destOrd="0" presId="urn:microsoft.com/office/officeart/2005/8/layout/hierarchy1"/>
    <dgm:cxn modelId="{1C414CFC-0FDC-4008-B594-031068CCB713}" type="presParOf" srcId="{F5EF596C-EF5C-4C53-8AE0-00472BF253D3}" destId="{87B48978-BB5B-453C-9ACA-E884E6C8DCA8}" srcOrd="0" destOrd="0" presId="urn:microsoft.com/office/officeart/2005/8/layout/hierarchy1"/>
    <dgm:cxn modelId="{C140360B-C846-45D1-9407-A2D7B23AE0A5}" type="presParOf" srcId="{87B48978-BB5B-453C-9ACA-E884E6C8DCA8}" destId="{C506BF60-1111-434F-AB9A-609DE29E0884}" srcOrd="0" destOrd="0" presId="urn:microsoft.com/office/officeart/2005/8/layout/hierarchy1"/>
    <dgm:cxn modelId="{4DBC2C1E-5DC1-43AE-B359-ABF5506D049C}" type="presParOf" srcId="{87B48978-BB5B-453C-9ACA-E884E6C8DCA8}" destId="{CBA6B02B-AD88-4E66-B4A3-13A8087D6988}" srcOrd="1" destOrd="0" presId="urn:microsoft.com/office/officeart/2005/8/layout/hierarchy1"/>
    <dgm:cxn modelId="{2DC8A999-8A78-476E-B0C4-CAACCC12E7BA}" type="presParOf" srcId="{F5EF596C-EF5C-4C53-8AE0-00472BF253D3}" destId="{0258A985-2345-4C27-B9E0-9D329B2D2029}" srcOrd="1" destOrd="0" presId="urn:microsoft.com/office/officeart/2005/8/layout/hierarchy1"/>
    <dgm:cxn modelId="{C710669C-60C9-464F-A852-6E18DC619E92}" type="presParOf" srcId="{C7B8BB77-9EBF-44EA-992A-CE8B4DEF1053}" destId="{CB5B616A-7D8B-4B98-8BA1-5AEFB5599AF9}" srcOrd="2" destOrd="0" presId="urn:microsoft.com/office/officeart/2005/8/layout/hierarchy1"/>
    <dgm:cxn modelId="{6D94143C-FC38-4AC1-8999-661582B097E0}" type="presParOf" srcId="{CB5B616A-7D8B-4B98-8BA1-5AEFB5599AF9}" destId="{A30988CE-88C3-4659-8C24-87D7F845BC8E}" srcOrd="0" destOrd="0" presId="urn:microsoft.com/office/officeart/2005/8/layout/hierarchy1"/>
    <dgm:cxn modelId="{24FC6F98-4AA6-46FB-A7E4-F08276AFA8FD}" type="presParOf" srcId="{A30988CE-88C3-4659-8C24-87D7F845BC8E}" destId="{F033846D-908D-47CB-BACD-EDFFA56C275A}" srcOrd="0" destOrd="0" presId="urn:microsoft.com/office/officeart/2005/8/layout/hierarchy1"/>
    <dgm:cxn modelId="{1D43076C-F890-4E5F-BD00-5A58F5EB9B64}" type="presParOf" srcId="{A30988CE-88C3-4659-8C24-87D7F845BC8E}" destId="{52678743-0475-47A4-8DAF-06CB6CB38B26}" srcOrd="1" destOrd="0" presId="urn:microsoft.com/office/officeart/2005/8/layout/hierarchy1"/>
    <dgm:cxn modelId="{02DD6C78-4B93-4EB7-A54E-11C58D29849E}" type="presParOf" srcId="{CB5B616A-7D8B-4B98-8BA1-5AEFB5599AF9}" destId="{5FE80F8F-50A5-4A7C-8B1C-96393342C844}" srcOrd="1" destOrd="0" presId="urn:microsoft.com/office/officeart/2005/8/layout/hierarchy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36B4383-7838-461A-A12F-0B22CD578072}">
      <dsp:nvSpPr>
        <dsp:cNvPr id="0" name=""/>
        <dsp:cNvSpPr/>
      </dsp:nvSpPr>
      <dsp:spPr>
        <a:xfrm>
          <a:off x="0" y="260366"/>
          <a:ext cx="1611987" cy="102361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22E68AF-F7AC-4619-ADA2-48942830BAAA}">
      <dsp:nvSpPr>
        <dsp:cNvPr id="0" name=""/>
        <dsp:cNvSpPr/>
      </dsp:nvSpPr>
      <dsp:spPr>
        <a:xfrm>
          <a:off x="179109" y="430521"/>
          <a:ext cx="1611987" cy="102361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3820" tIns="83820" rIns="83820" bIns="83820" numCol="1" spcCol="1270" anchor="ctr" anchorCtr="0">
          <a:noAutofit/>
        </a:bodyPr>
        <a:lstStyle/>
        <a:p>
          <a:pPr marL="0" lvl="0" indent="0" algn="ctr" defTabSz="977900">
            <a:lnSpc>
              <a:spcPct val="90000"/>
            </a:lnSpc>
            <a:spcBef>
              <a:spcPct val="0"/>
            </a:spcBef>
            <a:spcAft>
              <a:spcPct val="35000"/>
            </a:spcAft>
            <a:buNone/>
          </a:pPr>
          <a:r>
            <a:rPr lang="en-GB" sz="2200" kern="1200" dirty="0"/>
            <a:t>Local auto traders</a:t>
          </a:r>
          <a:endParaRPr lang="en-US" sz="2200" kern="1200" dirty="0"/>
        </a:p>
      </dsp:txBody>
      <dsp:txXfrm>
        <a:off x="209090" y="460502"/>
        <a:ext cx="1552025" cy="963649"/>
      </dsp:txXfrm>
    </dsp:sp>
    <dsp:sp modelId="{C506BF60-1111-434F-AB9A-609DE29E0884}">
      <dsp:nvSpPr>
        <dsp:cNvPr id="0" name=""/>
        <dsp:cNvSpPr/>
      </dsp:nvSpPr>
      <dsp:spPr>
        <a:xfrm>
          <a:off x="1970206" y="260366"/>
          <a:ext cx="1611987" cy="102361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BA6B02B-AD88-4E66-B4A3-13A8087D6988}">
      <dsp:nvSpPr>
        <dsp:cNvPr id="0" name=""/>
        <dsp:cNvSpPr/>
      </dsp:nvSpPr>
      <dsp:spPr>
        <a:xfrm>
          <a:off x="2149316" y="430521"/>
          <a:ext cx="1611987" cy="102361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3820" tIns="83820" rIns="83820" bIns="83820" numCol="1" spcCol="1270" anchor="ctr" anchorCtr="0">
          <a:noAutofit/>
        </a:bodyPr>
        <a:lstStyle/>
        <a:p>
          <a:pPr marL="0" lvl="0" indent="0" algn="ctr" defTabSz="977900">
            <a:lnSpc>
              <a:spcPct val="90000"/>
            </a:lnSpc>
            <a:spcBef>
              <a:spcPct val="0"/>
            </a:spcBef>
            <a:spcAft>
              <a:spcPct val="35000"/>
            </a:spcAft>
            <a:buNone/>
          </a:pPr>
          <a:r>
            <a:rPr lang="en-GB" sz="2200" kern="1200" dirty="0"/>
            <a:t>Taxi drivers' company</a:t>
          </a:r>
          <a:endParaRPr lang="en-US" sz="2200" kern="1200" dirty="0"/>
        </a:p>
      </dsp:txBody>
      <dsp:txXfrm>
        <a:off x="2179297" y="460502"/>
        <a:ext cx="1552025" cy="963649"/>
      </dsp:txXfrm>
    </dsp:sp>
    <dsp:sp modelId="{F033846D-908D-47CB-BACD-EDFFA56C275A}">
      <dsp:nvSpPr>
        <dsp:cNvPr id="0" name=""/>
        <dsp:cNvSpPr/>
      </dsp:nvSpPr>
      <dsp:spPr>
        <a:xfrm>
          <a:off x="3940413" y="260366"/>
          <a:ext cx="1611987" cy="102361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2678743-0475-47A4-8DAF-06CB6CB38B26}">
      <dsp:nvSpPr>
        <dsp:cNvPr id="0" name=""/>
        <dsp:cNvSpPr/>
      </dsp:nvSpPr>
      <dsp:spPr>
        <a:xfrm>
          <a:off x="4119522" y="430521"/>
          <a:ext cx="1611987" cy="102361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3820" tIns="83820" rIns="83820" bIns="83820" numCol="1" spcCol="1270" anchor="ctr" anchorCtr="0">
          <a:noAutofit/>
        </a:bodyPr>
        <a:lstStyle/>
        <a:p>
          <a:pPr marL="0" lvl="0" indent="0" algn="ctr" defTabSz="977900">
            <a:lnSpc>
              <a:spcPct val="90000"/>
            </a:lnSpc>
            <a:spcBef>
              <a:spcPct val="0"/>
            </a:spcBef>
            <a:spcAft>
              <a:spcPct val="35000"/>
            </a:spcAft>
            <a:buNone/>
          </a:pPr>
          <a:r>
            <a:rPr lang="en-GB" sz="2200" kern="1200"/>
            <a:t>Local privet car drivers </a:t>
          </a:r>
          <a:endParaRPr lang="en-US" sz="2200" kern="1200"/>
        </a:p>
      </dsp:txBody>
      <dsp:txXfrm>
        <a:off x="4149503" y="460502"/>
        <a:ext cx="1552025" cy="963649"/>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B.XSL" StyleName="GB7714" Version="2005">
  <b:Source>
    <b:Tag>Rus20</b:Tag>
    <b:SourceType>InternetSite</b:SourceType>
    <b:Guid>{AF5EC250-09C3-4AB8-AE1F-26AB2B1067C8}</b:Guid>
    <b:Author>
      <b:Author>
        <b:NameList>
          <b:Person>
            <b:Last>Rust</b:Last>
            <b:First>R.T.,</b:First>
            <b:Middle>2020. The future of marketing. International Journal of Research in Marketing, 37(1), pp.15-26.</b:Middle>
          </b:Person>
        </b:NameList>
      </b:Author>
    </b:Author>
    <b:ProductionCompany>Rust, R.T., 2020. The future of marketing. International Journal of Research in Marketing, 37(1), pp.15-26.</b:ProductionCompany>
    <b:Year>2020</b:Year>
    <b:RefOrder>1</b:RefOrder>
  </b:Source>
  <b:Source>
    <b:Tag>Ran191</b:Tag>
    <b:SourceType>InternetSite</b:SourceType>
    <b:Guid>{9EFBDB00-9DB9-4D2D-952D-7578FA330A63}</b:Guid>
    <b:Author>
      <b:Author>
        <b:NameList>
          <b:Person>
            <b:Last>Rangaswamy</b:Last>
            <b:First>A.,</b:First>
            <b:Middle>Moch, N., Felten, C., Van Bruggen, G., Wieringa, J.E. and Wirtz, J., 2020. The role of marketing in digital business platforms. Journal of Interactive Marketing, 51, pp.72-90.</b:Middle>
          </b:Person>
        </b:NameList>
      </b:Author>
    </b:Author>
    <b:ProductionCompany>Rangaswamy, A., Moch, N., Felten, C., Van Bruggen, G., Wieringa, J.E. and Wirtz, J., 2020. The role of marketing in digital business platforms. Journal of Interactive Marketing, 51, pp.72-90.</b:ProductionCompany>
    <b:Year>2019</b:Year>
    <b:RefOrder>2</b:RefOrder>
  </b:Source>
  <b:Source>
    <b:Tag>Kum202</b:Tag>
    <b:SourceType>InternetSite</b:SourceType>
    <b:Guid>{2624CB3C-5F5D-47BE-8FA3-CDC1F8070F3D}</b:Guid>
    <b:Author>
      <b:Author>
        <b:NameList>
          <b:Person>
            <b:Last>Kumar</b:Last>
            <b:First>A.,</b:First>
            <b:Middle>Paul, J. and Unnithan, A.B., 2020. ‘Masstige’marketing: A review, synthesis and research agenda. Journal of Business Research, 113, pp.384-398.</b:Middle>
          </b:Person>
        </b:NameList>
      </b:Author>
    </b:Author>
    <b:ProductionCompany>Kumar, A., Paul, J. and Unnithan, A.B., 2020. ‘Masstige’marketing: A review, synthesis and research agenda. Journal of Business Research, 113, pp.384-398.</b:ProductionCompany>
    <b:Year>2020</b:Year>
    <b:RefOrder>3</b:RefOrder>
  </b:Source>
  <b:Source>
    <b:Tag>App20</b:Tag>
    <b:SourceType>InternetSite</b:SourceType>
    <b:Guid>{8669C17F-3358-4AED-B4AB-03CC41B06940}</b:Guid>
    <b:Author>
      <b:Author>
        <b:NameList>
          <b:Person>
            <b:Last>Appel</b:Last>
            <b:First>G.,</b:First>
            <b:Middle>Grewal, L., Hadi, R. and Stephen, A.T., 2020. The future of social media in marketing. Journal of the Academy of Marketing Science, 48(1), pp.79-95.</b:Middle>
          </b:Person>
        </b:NameList>
      </b:Author>
    </b:Author>
    <b:ProductionCompany>Appel, G., Grewal, L., Hadi, R. and Stephen, A.T., 2020. The future of social media in marketing. Journal of the Academy of Marketing Science, 48(1), pp.79-95.</b:ProductionCompany>
    <b:Year>2020</b:Year>
    <b:RefOrder>4</b:RefOrder>
  </b:Source>
  <b:Source>
    <b:Tag>HeH20</b:Tag>
    <b:SourceType>InternetSite</b:SourceType>
    <b:Guid>{9450044F-88C7-44D6-A79C-77042F73E419}</b:Guid>
    <b:Author>
      <b:Author>
        <b:NameList>
          <b:Person>
            <b:Last>He</b:Last>
            <b:First>H.</b:First>
            <b:Middle>and Harris, L., 2020. The impact of Covid-19 pandemic on corporate social responsibility and marketing philosophy. Journal of business research, 116, pp.176-182.</b:Middle>
          </b:Person>
        </b:NameList>
      </b:Author>
    </b:Author>
    <b:ProductionCompany>He, H. and Harris, L., 2020. The impact of Covid-19 pandemic on corporate social responsibility and marketing philosophy. Journal of business research, 116, pp.176-182.</b:ProductionCompany>
    <b:Year>2020</b:Year>
    <b:RefOrder>5</b:RefOrder>
  </b:Source>
  <b:Source>
    <b:Tag>Ber197</b:Tag>
    <b:SourceType>InternetSite</b:SourceType>
    <b:Guid>{12DA59C7-04A2-4238-97BE-D70B29D09838}</b:Guid>
    <b:Author>
      <b:Author>
        <b:NameList>
          <b:Person>
            <b:Last>Berger</b:Last>
            <b:First>J.,</b:First>
            <b:Middle>Humphreys, A., Ludwig, S., Moe, W.W., Netzer, O. and Schweidel, D.A., 2020. Uniting the tribes: Using text for marketing insight. Journal of Marketing, 84(1), pp.1-25.</b:Middle>
          </b:Person>
        </b:NameList>
      </b:Author>
    </b:Author>
    <b:ProductionCompany>Berger, J., Humphreys, A., Ludwig, S., Moe, W.W., Netzer, O. and Schweidel, D.A., 2020. Uniting the tribes: Using text for marketing insight. Journal of Marketing, 84(1), pp.1-25.</b:ProductionCompany>
    <b:Year>2019</b:Year>
    <b:RefOrder>6</b:RefOrder>
  </b:Source>
  <b:Source>
    <b:Tag>Dzi09</b:Tag>
    <b:SourceType>InternetSite</b:SourceType>
    <b:Guid>{EAE45B6F-2972-479D-83E6-BC35AAA8BE7E}</b:Guid>
    <b:Author>
      <b:Author>
        <b:NameList>
          <b:Person>
            <b:Last>Dziemba</b:Last>
            <b:First>O.</b:First>
            <b:Middle>and Wenzel, E., 2009. Marketing 2020: Die elf neuen Zielgruppen-wie sie leben, was sie kaufen. Campus Verlag.</b:Middle>
          </b:Person>
        </b:NameList>
      </b:Author>
    </b:Author>
    <b:ProductionCompany>Dziemba, O. and Wenzel, E., 2009. Marketing 2020: Die elf neuen Zielgruppen-wie sie leben, was sie kaufen. Campus Verlag.</b:ProductionCompany>
    <b:Year>2009</b:Year>
    <b:RefOrder>7</b:RefOrder>
  </b:Source>
  <b:Source>
    <b:Tag>Zei21</b:Tag>
    <b:SourceType>InternetSite</b:SourceType>
    <b:Guid>{03DF7B9A-A70E-4416-BDCC-849FF11EF20C}</b:Guid>
    <b:Author>
      <b:Author>
        <b:NameList>
          <b:Person>
            <b:Last>Zeithaml</b:Last>
            <b:First>V.A.,</b:First>
            <b:Middle>Jaworski, B.J., Kohli, A.K., Tuli, K.R., Ulaga, W. and Zaltman, G., 2020. A theories-in-use approach to building marketing theory. Journal of Marketing, 84(1), pp.32-51.</b:Middle>
          </b:Person>
        </b:NameList>
      </b:Author>
    </b:Author>
    <b:ProductionCompany>Zeithaml, V.A., Jaworski, B.J., Kohli, A.K., Tuli, K.R., Ulaga, W. and Zaltman, G., 2020. A theories-in-use approach to building marketing theory. Journal of Marketing, 84(1), pp.32-51.</b:ProductionCompany>
    <b:Year>2021</b:Year>
    <b:RefOrder>8</b:RefOrder>
  </b:Source>
  <b:Source>
    <b:Tag>MaL20</b:Tag>
    <b:SourceType>InternetSite</b:SourceType>
    <b:Guid>{72A6C2AE-FAC4-4D9A-8BFB-2B1FB3748245}</b:Guid>
    <b:Author>
      <b:Author>
        <b:NameList>
          <b:Person>
            <b:Last>Ma</b:Last>
            <b:First>L.</b:First>
            <b:Middle>and Sun, B., 2020. Machine learning and AI in marketing–Connecting computing power to human insights. International Journal of Research in Marketing, 37(3), pp.481-504.</b:Middle>
          </b:Person>
        </b:NameList>
      </b:Author>
    </b:Author>
    <b:ProductionCompany>Ma, L. and Sun, B., 2020. Machine learning and AI in marketing–Connecting computing power to human insights. International Journal of Research in Marketing, 37(3), pp.481-504.</b:ProductionCompany>
    <b:Year>2020</b:Year>
    <b:RefOrder>9</b:RefOrder>
  </b:Source>
  <b:Source>
    <b:Tag>Wed20</b:Tag>
    <b:SourceType>InternetSite</b:SourceType>
    <b:Guid>{2E8E0698-57E1-4F46-9942-75C274471696}</b:Guid>
    <b:Author>
      <b:Author>
        <b:NameList>
          <b:Person>
            <b:Last>Wedel</b:Last>
            <b:First>M.,</b:First>
            <b:Middle>Bigné, E. and Zhang, J., 2020. Virtual and augmented reality: Advancing research in consumer marketing. International Journal of Research in Marketing, 37(3), pp.443-465.</b:Middle>
          </b:Person>
        </b:NameList>
      </b:Author>
    </b:Author>
    <b:ProductionCompany>Wedel, M., Bigné, E. and Zhang, J., 2020. Virtual and augmented reality: Advancing research in consumer marketing. International Journal of Research in Marketing, 37(3), pp.443-465.</b:ProductionCompany>
    <b:Year>2020</b:Year>
    <b:RefOrder>10</b:RefOrder>
  </b:Source>
  <b:Source>
    <b:Tag>KiC20</b:Tag>
    <b:SourceType>InternetSite</b:SourceType>
    <b:Guid>{1BCD4FD4-2095-4A0F-8DE1-B0FD5C819A82}</b:Guid>
    <b:Author>
      <b:Author>
        <b:NameList>
          <b:Person>
            <b:Last>Ki</b:Last>
            <b:First>C.W.C.,</b:First>
            <b:Middle>Cuevas, L.M., Chong, S.M. and Lim, H., 2020. Influencer marketing: Social media influencers as human brands attaching to followers and yielding positive marketing results by fulfilling needs. Journal of Retailing and Consumer Services, 55, p.1</b:Middle>
          </b:Person>
        </b:NameList>
      </b:Author>
    </b:Author>
    <b:ProductionCompany>Ki, C.W.C., Cuevas, L.M., Chong, S.M. and Lim, H., 2020. Influencer marketing: Social media influencers as human brands attaching to followers and yielding positive marketing results by fulfilling needs. Journal of Retailing and Consumer Services, 55, p.1</b:ProductionCompany>
    <b:Year>2020</b:Year>
    <b:RefOrder>11</b:RefOrder>
  </b:Source>
</b:Sources>
</file>

<file path=customXml/itemProps1.xml><?xml version="1.0" encoding="utf-8"?>
<ds:datastoreItem xmlns:ds="http://schemas.openxmlformats.org/officeDocument/2006/customXml" ds:itemID="{8554DA08-A778-451E-A44F-672AFFA3EE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2338</Words>
  <Characters>12675</Characters>
  <Application>Microsoft Office Word</Application>
  <DocSecurity>0</DocSecurity>
  <Lines>301</Lines>
  <Paragraphs>127</Paragraphs>
  <ScaleCrop>false</ScaleCrop>
  <Company/>
  <LinksUpToDate>false</LinksUpToDate>
  <CharactersWithSpaces>14886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Samir Mhanna (2119514)</dc:creator>
  <cp:keywords/>
  <dc:description/>
  <cp:lastModifiedBy>Samir Mhanna (2119514)</cp:lastModifiedBy>
  <cp:revision>100</cp:revision>
  <dcterms:created xsi:type="dcterms:W3CDTF">2022-11-26T22:14:00Z</dcterms:created>
  <dcterms:modified xsi:type="dcterms:W3CDTF">2022-11-27T12:14:00Z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89823ddc-2f8f-4daa-8666-ac33ebef1e8f</vt:lpwstr>
  </property>
</Properties>
</file>