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DF399" w14:textId="77777777" w:rsidR="005E1959" w:rsidRPr="005E1959" w:rsidRDefault="00E53722" w:rsidP="00C27766">
      <w:pPr>
        <w:jc w:val="center"/>
        <w:rPr>
          <w:rFonts w:cs="Times New Roman"/>
          <w:b/>
          <w:sz w:val="48"/>
          <w:szCs w:val="44"/>
        </w:rPr>
      </w:pPr>
      <w:r w:rsidRPr="005E1959">
        <w:rPr>
          <w:rFonts w:cs="Times New Roman"/>
          <w:b/>
          <w:sz w:val="48"/>
          <w:szCs w:val="44"/>
        </w:rPr>
        <w:t xml:space="preserve">Understanding and Engaging in the Customer Experience </w:t>
      </w:r>
    </w:p>
    <w:p w14:paraId="5344E240" w14:textId="77777777" w:rsidR="005E1959" w:rsidRPr="005E1959" w:rsidRDefault="005E1959" w:rsidP="00C27766">
      <w:pPr>
        <w:jc w:val="center"/>
        <w:rPr>
          <w:rFonts w:cs="Times New Roman"/>
          <w:b/>
          <w:sz w:val="48"/>
          <w:szCs w:val="44"/>
        </w:rPr>
      </w:pPr>
      <w:r w:rsidRPr="005E1959">
        <w:rPr>
          <w:rFonts w:cs="Times New Roman"/>
          <w:b/>
          <w:sz w:val="48"/>
          <w:szCs w:val="44"/>
        </w:rPr>
        <w:t>BMSW5103</w:t>
      </w:r>
    </w:p>
    <w:p w14:paraId="3E55F7EC" w14:textId="77777777" w:rsidR="005E1959" w:rsidRPr="005E1959" w:rsidRDefault="005E1959" w:rsidP="00C27766">
      <w:pPr>
        <w:jc w:val="center"/>
        <w:rPr>
          <w:rFonts w:cs="Times New Roman"/>
          <w:b/>
          <w:sz w:val="48"/>
          <w:szCs w:val="44"/>
        </w:rPr>
      </w:pPr>
      <w:r w:rsidRPr="005E1959">
        <w:rPr>
          <w:rFonts w:cs="Times New Roman"/>
          <w:b/>
          <w:sz w:val="48"/>
          <w:szCs w:val="44"/>
        </w:rPr>
        <w:t>Shajan Ali</w:t>
      </w:r>
    </w:p>
    <w:p w14:paraId="138A54A0" w14:textId="77777777" w:rsidR="005E1959" w:rsidRPr="005E1959" w:rsidRDefault="005E1959" w:rsidP="00C27766">
      <w:pPr>
        <w:jc w:val="center"/>
        <w:rPr>
          <w:rFonts w:cs="Times New Roman"/>
          <w:b/>
          <w:sz w:val="48"/>
          <w:szCs w:val="44"/>
        </w:rPr>
      </w:pPr>
      <w:r w:rsidRPr="005E1959">
        <w:rPr>
          <w:rFonts w:cs="Times New Roman"/>
          <w:b/>
          <w:sz w:val="48"/>
          <w:szCs w:val="44"/>
        </w:rPr>
        <w:t>Student ID: 1814853</w:t>
      </w:r>
    </w:p>
    <w:p w14:paraId="6BA4626A" w14:textId="77777777" w:rsidR="005E1959" w:rsidRDefault="005E1959" w:rsidP="00C27766">
      <w:pPr>
        <w:jc w:val="center"/>
        <w:rPr>
          <w:rFonts w:cs="Times New Roman"/>
          <w:b/>
          <w:sz w:val="48"/>
          <w:szCs w:val="44"/>
        </w:rPr>
      </w:pPr>
      <w:r w:rsidRPr="005E1959">
        <w:rPr>
          <w:rFonts w:cs="Times New Roman"/>
          <w:b/>
          <w:sz w:val="48"/>
          <w:szCs w:val="44"/>
        </w:rPr>
        <w:t>Lecturer : Obinna Nkwocha</w:t>
      </w:r>
    </w:p>
    <w:p w14:paraId="4900E428" w14:textId="188237E6" w:rsidR="002B7231" w:rsidRPr="00C27766" w:rsidRDefault="005E1959" w:rsidP="00C27766">
      <w:pPr>
        <w:jc w:val="center"/>
        <w:rPr>
          <w:rFonts w:cs="Times New Roman"/>
        </w:rPr>
      </w:pPr>
      <w:r>
        <w:rPr>
          <w:rFonts w:cs="Times New Roman"/>
          <w:b/>
          <w:sz w:val="48"/>
          <w:szCs w:val="44"/>
        </w:rPr>
        <w:t>Date : 28/03/2021</w:t>
      </w:r>
      <w:r w:rsidR="002B7231" w:rsidRPr="00C27766">
        <w:rPr>
          <w:rFonts w:cs="Times New Roman"/>
        </w:rPr>
        <w:br w:type="page"/>
      </w:r>
    </w:p>
    <w:bookmarkStart w:id="0" w:name="_Toc65269550" w:displacedByCustomXml="next"/>
    <w:sdt>
      <w:sdtPr>
        <w:rPr>
          <w:rFonts w:ascii="Times New Roman" w:eastAsiaTheme="minorHAnsi" w:hAnsi="Times New Roman" w:cs="Times New Roman"/>
          <w:color w:val="auto"/>
          <w:sz w:val="24"/>
          <w:szCs w:val="22"/>
          <w:lang w:val="en-GB"/>
        </w:rPr>
        <w:id w:val="-787192652"/>
        <w:docPartObj>
          <w:docPartGallery w:val="Table of Contents"/>
          <w:docPartUnique/>
        </w:docPartObj>
      </w:sdtPr>
      <w:sdtEndPr>
        <w:rPr>
          <w:b/>
          <w:bCs/>
          <w:noProof/>
        </w:rPr>
      </w:sdtEndPr>
      <w:sdtContent>
        <w:p w14:paraId="423DC0C0" w14:textId="77777777" w:rsidR="00B256A2" w:rsidRPr="00C27766" w:rsidRDefault="00B256A2" w:rsidP="00C27766">
          <w:pPr>
            <w:pStyle w:val="TOCHeading"/>
            <w:spacing w:line="360" w:lineRule="auto"/>
            <w:rPr>
              <w:rFonts w:ascii="Times New Roman" w:hAnsi="Times New Roman" w:cs="Times New Roman"/>
            </w:rPr>
          </w:pPr>
          <w:r w:rsidRPr="00C27766">
            <w:rPr>
              <w:rFonts w:ascii="Times New Roman" w:hAnsi="Times New Roman" w:cs="Times New Roman"/>
            </w:rPr>
            <w:t>Table of Contents</w:t>
          </w:r>
        </w:p>
        <w:p w14:paraId="56186702" w14:textId="77777777" w:rsidR="008602C8" w:rsidRPr="00C27766" w:rsidRDefault="00B256A2" w:rsidP="00C27766">
          <w:pPr>
            <w:pStyle w:val="TOC1"/>
            <w:tabs>
              <w:tab w:val="right" w:leader="dot" w:pos="9350"/>
            </w:tabs>
            <w:rPr>
              <w:rFonts w:eastAsiaTheme="minorEastAsia" w:cs="Times New Roman"/>
              <w:noProof/>
              <w:sz w:val="22"/>
              <w:lang w:eastAsia="en-GB"/>
            </w:rPr>
          </w:pPr>
          <w:r w:rsidRPr="00C27766">
            <w:rPr>
              <w:rFonts w:cs="Times New Roman"/>
              <w:b/>
              <w:bCs/>
              <w:noProof/>
            </w:rPr>
            <w:fldChar w:fldCharType="begin"/>
          </w:r>
          <w:r w:rsidRPr="00C27766">
            <w:rPr>
              <w:rFonts w:cs="Times New Roman"/>
              <w:b/>
              <w:bCs/>
              <w:noProof/>
            </w:rPr>
            <w:instrText xml:space="preserve"> TOC \o "1-3" \h \z \u </w:instrText>
          </w:r>
          <w:r w:rsidRPr="00C27766">
            <w:rPr>
              <w:rFonts w:cs="Times New Roman"/>
              <w:b/>
              <w:bCs/>
              <w:noProof/>
            </w:rPr>
            <w:fldChar w:fldCharType="separate"/>
          </w:r>
          <w:hyperlink w:anchor="_Toc65325174" w:history="1">
            <w:r w:rsidR="008602C8" w:rsidRPr="00C27766">
              <w:rPr>
                <w:rStyle w:val="Hyperlink"/>
                <w:rFonts w:cs="Times New Roman"/>
                <w:noProof/>
              </w:rPr>
              <w:t>Introduction:</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_Toc65325174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3</w:t>
            </w:r>
            <w:r w:rsidR="008602C8" w:rsidRPr="00C27766">
              <w:rPr>
                <w:rFonts w:cs="Times New Roman"/>
                <w:noProof/>
                <w:webHidden/>
              </w:rPr>
              <w:fldChar w:fldCharType="end"/>
            </w:r>
          </w:hyperlink>
        </w:p>
        <w:p w14:paraId="013488BA" w14:textId="77777777" w:rsidR="008602C8" w:rsidRPr="00C27766" w:rsidRDefault="004502FA" w:rsidP="00C27766">
          <w:pPr>
            <w:pStyle w:val="TOC1"/>
            <w:tabs>
              <w:tab w:val="right" w:leader="dot" w:pos="9350"/>
            </w:tabs>
            <w:rPr>
              <w:rFonts w:eastAsiaTheme="minorEastAsia" w:cs="Times New Roman"/>
              <w:noProof/>
              <w:sz w:val="22"/>
              <w:lang w:eastAsia="en-GB"/>
            </w:rPr>
          </w:pPr>
          <w:hyperlink w:anchor="_Toc65325175" w:history="1">
            <w:r w:rsidR="008602C8" w:rsidRPr="00C27766">
              <w:rPr>
                <w:rStyle w:val="Hyperlink"/>
                <w:rFonts w:cs="Times New Roman"/>
                <w:noProof/>
              </w:rPr>
              <w:t>Ethical Policies of the 3 selected broadband service providers: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_Toc65325175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3</w:t>
            </w:r>
            <w:r w:rsidR="008602C8" w:rsidRPr="00C27766">
              <w:rPr>
                <w:rFonts w:cs="Times New Roman"/>
                <w:noProof/>
                <w:webHidden/>
              </w:rPr>
              <w:fldChar w:fldCharType="end"/>
            </w:r>
          </w:hyperlink>
        </w:p>
        <w:p w14:paraId="576E089B"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76" w:history="1">
            <w:r w:rsidR="008602C8" w:rsidRPr="00C27766">
              <w:rPr>
                <w:rStyle w:val="Hyperlink"/>
                <w:rFonts w:cs="Times New Roman"/>
                <w:noProof/>
              </w:rPr>
              <w:t>Definition of Ethics and Ethical Components: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_Toc65325176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3</w:t>
            </w:r>
            <w:r w:rsidR="008602C8" w:rsidRPr="00C27766">
              <w:rPr>
                <w:rFonts w:cs="Times New Roman"/>
                <w:noProof/>
                <w:webHidden/>
              </w:rPr>
              <w:fldChar w:fldCharType="end"/>
            </w:r>
          </w:hyperlink>
        </w:p>
        <w:p w14:paraId="334D15A0"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77" w:history="1">
            <w:r w:rsidR="008602C8" w:rsidRPr="00C27766">
              <w:rPr>
                <w:rStyle w:val="Hyperlink"/>
                <w:rFonts w:cs="Times New Roman"/>
                <w:noProof/>
              </w:rPr>
              <w:t>Ethical Policies of 3 Broadband Service Suppliers: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_Toc65325177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4</w:t>
            </w:r>
            <w:r w:rsidR="008602C8" w:rsidRPr="00C27766">
              <w:rPr>
                <w:rFonts w:cs="Times New Roman"/>
                <w:noProof/>
                <w:webHidden/>
              </w:rPr>
              <w:fldChar w:fldCharType="end"/>
            </w:r>
          </w:hyperlink>
        </w:p>
        <w:p w14:paraId="2F436EF9"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78" w:history="1">
            <w:r w:rsidR="008602C8" w:rsidRPr="00C27766">
              <w:rPr>
                <w:rStyle w:val="Hyperlink"/>
                <w:rFonts w:cs="Times New Roman"/>
                <w:noProof/>
              </w:rPr>
              <w:t>Sky Broadband</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_Toc65325178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4</w:t>
            </w:r>
            <w:r w:rsidR="008602C8" w:rsidRPr="00C27766">
              <w:rPr>
                <w:rFonts w:cs="Times New Roman"/>
                <w:noProof/>
                <w:webHidden/>
              </w:rPr>
              <w:fldChar w:fldCharType="end"/>
            </w:r>
          </w:hyperlink>
        </w:p>
        <w:p w14:paraId="490503C0" w14:textId="77777777" w:rsidR="008602C8" w:rsidRPr="00C27766" w:rsidRDefault="004502FA" w:rsidP="00C27766">
          <w:pPr>
            <w:pStyle w:val="TOC3"/>
            <w:tabs>
              <w:tab w:val="right" w:leader="dot" w:pos="9350"/>
            </w:tabs>
            <w:rPr>
              <w:rFonts w:eastAsiaTheme="minorEastAsia" w:cs="Times New Roman"/>
              <w:noProof/>
              <w:sz w:val="22"/>
              <w:lang w:eastAsia="en-GB"/>
            </w:rPr>
          </w:pPr>
          <w:hyperlink w:anchor="_Toc65325179" w:history="1">
            <w:r w:rsidR="008602C8" w:rsidRPr="00C27766">
              <w:rPr>
                <w:rStyle w:val="Hyperlink"/>
                <w:rFonts w:cs="Times New Roman"/>
                <w:i/>
                <w:noProof/>
              </w:rPr>
              <w:t>Ethical Policies and Its Impact on Customers: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_Toc65325179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5</w:t>
            </w:r>
            <w:r w:rsidR="008602C8" w:rsidRPr="00C27766">
              <w:rPr>
                <w:rFonts w:cs="Times New Roman"/>
                <w:noProof/>
                <w:webHidden/>
              </w:rPr>
              <w:fldChar w:fldCharType="end"/>
            </w:r>
          </w:hyperlink>
        </w:p>
        <w:p w14:paraId="606DA68D"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0" w:history="1">
            <w:r w:rsidR="008602C8" w:rsidRPr="00C27766">
              <w:rPr>
                <w:rStyle w:val="Hyperlink"/>
                <w:rFonts w:cs="Times New Roman"/>
                <w:noProof/>
              </w:rPr>
              <w:t>Virgin Media</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_Toc65325180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6</w:t>
            </w:r>
            <w:r w:rsidR="008602C8" w:rsidRPr="00C27766">
              <w:rPr>
                <w:rFonts w:cs="Times New Roman"/>
                <w:noProof/>
                <w:webHidden/>
              </w:rPr>
              <w:fldChar w:fldCharType="end"/>
            </w:r>
          </w:hyperlink>
        </w:p>
        <w:p w14:paraId="699B6C33" w14:textId="77777777" w:rsidR="008602C8" w:rsidRPr="00C27766" w:rsidRDefault="004502FA" w:rsidP="00C27766">
          <w:pPr>
            <w:pStyle w:val="TOC3"/>
            <w:tabs>
              <w:tab w:val="right" w:leader="dot" w:pos="9350"/>
            </w:tabs>
            <w:rPr>
              <w:rFonts w:eastAsiaTheme="minorEastAsia" w:cs="Times New Roman"/>
              <w:noProof/>
              <w:sz w:val="22"/>
              <w:lang w:eastAsia="en-GB"/>
            </w:rPr>
          </w:pPr>
          <w:hyperlink w:anchor="_Toc65325181" w:history="1">
            <w:r w:rsidR="008602C8" w:rsidRPr="00C27766">
              <w:rPr>
                <w:rStyle w:val="Hyperlink"/>
                <w:rFonts w:cs="Times New Roman"/>
                <w:i/>
                <w:noProof/>
              </w:rPr>
              <w:t>Ethical Policies and Its Impact on Customers: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_Toc65325181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6</w:t>
            </w:r>
            <w:r w:rsidR="008602C8" w:rsidRPr="00C27766">
              <w:rPr>
                <w:rFonts w:cs="Times New Roman"/>
                <w:noProof/>
                <w:webHidden/>
              </w:rPr>
              <w:fldChar w:fldCharType="end"/>
            </w:r>
          </w:hyperlink>
        </w:p>
        <w:p w14:paraId="0A92DFD6"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2" w:history="1">
            <w:r w:rsidR="008602C8" w:rsidRPr="00C27766">
              <w:rPr>
                <w:rStyle w:val="Hyperlink"/>
                <w:rFonts w:cs="Times New Roman"/>
                <w:noProof/>
              </w:rPr>
              <w:t>Vodafone UK</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_Toc65325182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6</w:t>
            </w:r>
            <w:r w:rsidR="008602C8" w:rsidRPr="00C27766">
              <w:rPr>
                <w:rFonts w:cs="Times New Roman"/>
                <w:noProof/>
                <w:webHidden/>
              </w:rPr>
              <w:fldChar w:fldCharType="end"/>
            </w:r>
          </w:hyperlink>
        </w:p>
        <w:p w14:paraId="3FA1B928" w14:textId="77777777" w:rsidR="008602C8" w:rsidRPr="00C27766" w:rsidRDefault="004502FA" w:rsidP="00C27766">
          <w:pPr>
            <w:pStyle w:val="TOC3"/>
            <w:tabs>
              <w:tab w:val="right" w:leader="dot" w:pos="9350"/>
            </w:tabs>
            <w:rPr>
              <w:rFonts w:eastAsiaTheme="minorEastAsia" w:cs="Times New Roman"/>
              <w:noProof/>
              <w:sz w:val="22"/>
              <w:lang w:eastAsia="en-GB"/>
            </w:rPr>
          </w:pPr>
          <w:hyperlink w:anchor="_Toc65325183" w:history="1">
            <w:r w:rsidR="008602C8" w:rsidRPr="00C27766">
              <w:rPr>
                <w:rStyle w:val="Hyperlink"/>
                <w:rFonts w:cs="Times New Roman"/>
                <w:i/>
                <w:noProof/>
              </w:rPr>
              <w:t>Ethical Policies of Vodafone UK and Its Impact on Customers: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_Toc65325183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7</w:t>
            </w:r>
            <w:r w:rsidR="008602C8" w:rsidRPr="00C27766">
              <w:rPr>
                <w:rFonts w:cs="Times New Roman"/>
                <w:noProof/>
                <w:webHidden/>
              </w:rPr>
              <w:fldChar w:fldCharType="end"/>
            </w:r>
          </w:hyperlink>
        </w:p>
        <w:p w14:paraId="3A491803"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4" w:history="1">
            <w:r w:rsidR="008602C8" w:rsidRPr="00C27766">
              <w:rPr>
                <w:rStyle w:val="Hyperlink"/>
                <w:rFonts w:cs="Times New Roman"/>
                <w:noProof/>
              </w:rPr>
              <w:t>Definition of Sustainability &amp; components of Sustainability:</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_Toc65325184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8</w:t>
            </w:r>
            <w:r w:rsidR="008602C8" w:rsidRPr="00C27766">
              <w:rPr>
                <w:rFonts w:cs="Times New Roman"/>
                <w:noProof/>
                <w:webHidden/>
              </w:rPr>
              <w:fldChar w:fldCharType="end"/>
            </w:r>
          </w:hyperlink>
        </w:p>
        <w:p w14:paraId="212AF4D2"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5" w:history="1">
            <w:r w:rsidR="008602C8" w:rsidRPr="00C27766">
              <w:rPr>
                <w:rStyle w:val="Hyperlink"/>
                <w:rFonts w:cs="Times New Roman"/>
                <w:noProof/>
              </w:rPr>
              <w:t>Sustainability policies of 3 broadband services and the impacts of the policies on customers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_Toc65325185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9</w:t>
            </w:r>
            <w:r w:rsidR="008602C8" w:rsidRPr="00C27766">
              <w:rPr>
                <w:rFonts w:cs="Times New Roman"/>
                <w:noProof/>
                <w:webHidden/>
              </w:rPr>
              <w:fldChar w:fldCharType="end"/>
            </w:r>
          </w:hyperlink>
        </w:p>
        <w:p w14:paraId="07FEEBF1" w14:textId="77777777" w:rsidR="008602C8" w:rsidRPr="00C27766" w:rsidRDefault="004502FA" w:rsidP="00C27766">
          <w:pPr>
            <w:pStyle w:val="TOC1"/>
            <w:tabs>
              <w:tab w:val="right" w:leader="dot" w:pos="9350"/>
            </w:tabs>
            <w:rPr>
              <w:rFonts w:eastAsiaTheme="minorEastAsia" w:cs="Times New Roman"/>
              <w:noProof/>
              <w:sz w:val="22"/>
              <w:lang w:eastAsia="en-GB"/>
            </w:rPr>
          </w:pPr>
          <w:hyperlink w:anchor="_Toc65325186" w:history="1">
            <w:r w:rsidR="008602C8" w:rsidRPr="00C27766">
              <w:rPr>
                <w:rStyle w:val="Hyperlink"/>
                <w:rFonts w:cs="Times New Roman"/>
                <w:noProof/>
              </w:rPr>
              <w:t>A critical discussion of three quality models/theories that may assist in improving the customer relationship management (CRM) of an organisation. Discuss the concept of ‘quality’ and its link to measuring/improving CRM</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_Toc65325186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11</w:t>
            </w:r>
            <w:r w:rsidR="008602C8" w:rsidRPr="00C27766">
              <w:rPr>
                <w:rFonts w:cs="Times New Roman"/>
                <w:noProof/>
                <w:webHidden/>
              </w:rPr>
              <w:fldChar w:fldCharType="end"/>
            </w:r>
          </w:hyperlink>
        </w:p>
        <w:p w14:paraId="59AE333F"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7" w:history="1">
            <w:r w:rsidR="008602C8" w:rsidRPr="00C27766">
              <w:rPr>
                <w:rStyle w:val="Hyperlink"/>
                <w:rFonts w:cs="Times New Roman"/>
                <w:noProof/>
              </w:rPr>
              <w:t>Definition of Quality and its components: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_Toc65325187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11</w:t>
            </w:r>
            <w:r w:rsidR="008602C8" w:rsidRPr="00C27766">
              <w:rPr>
                <w:rFonts w:cs="Times New Roman"/>
                <w:noProof/>
                <w:webHidden/>
              </w:rPr>
              <w:fldChar w:fldCharType="end"/>
            </w:r>
          </w:hyperlink>
        </w:p>
        <w:p w14:paraId="0AF0E8A8" w14:textId="77777777" w:rsidR="008602C8" w:rsidRPr="00C27766" w:rsidRDefault="004502FA" w:rsidP="00C27766">
          <w:pPr>
            <w:pStyle w:val="TOC2"/>
            <w:tabs>
              <w:tab w:val="right" w:leader="dot" w:pos="9350"/>
            </w:tabs>
            <w:rPr>
              <w:rFonts w:eastAsiaTheme="minorEastAsia" w:cs="Times New Roman"/>
              <w:noProof/>
              <w:sz w:val="22"/>
              <w:lang w:eastAsia="en-GB"/>
            </w:rPr>
          </w:pPr>
          <w:hyperlink w:anchor="_Toc65325188" w:history="1">
            <w:r w:rsidR="008602C8" w:rsidRPr="00C27766">
              <w:rPr>
                <w:rStyle w:val="Hyperlink"/>
                <w:rFonts w:cs="Times New Roman"/>
                <w:noProof/>
              </w:rPr>
              <w:t>Critical analysis of three quality models/theories that may assist in improving the customer relationship management (CRM) of an organisation. (1000)</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_Toc65325188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12</w:t>
            </w:r>
            <w:r w:rsidR="008602C8" w:rsidRPr="00C27766">
              <w:rPr>
                <w:rFonts w:cs="Times New Roman"/>
                <w:noProof/>
                <w:webHidden/>
              </w:rPr>
              <w:fldChar w:fldCharType="end"/>
            </w:r>
          </w:hyperlink>
        </w:p>
        <w:p w14:paraId="571A36AB" w14:textId="77777777" w:rsidR="008602C8" w:rsidRPr="00C27766" w:rsidRDefault="004502FA" w:rsidP="00C27766">
          <w:pPr>
            <w:pStyle w:val="TOC1"/>
            <w:tabs>
              <w:tab w:val="right" w:leader="dot" w:pos="9350"/>
            </w:tabs>
            <w:rPr>
              <w:rFonts w:eastAsiaTheme="minorEastAsia" w:cs="Times New Roman"/>
              <w:noProof/>
              <w:sz w:val="22"/>
              <w:lang w:eastAsia="en-GB"/>
            </w:rPr>
          </w:pPr>
          <w:hyperlink w:anchor="_Toc65325189" w:history="1">
            <w:r w:rsidR="008602C8" w:rsidRPr="00C27766">
              <w:rPr>
                <w:rStyle w:val="Hyperlink"/>
                <w:rFonts w:cs="Times New Roman"/>
                <w:noProof/>
              </w:rPr>
              <w:t>Conclusions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_Toc65325189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14</w:t>
            </w:r>
            <w:r w:rsidR="008602C8" w:rsidRPr="00C27766">
              <w:rPr>
                <w:rFonts w:cs="Times New Roman"/>
                <w:noProof/>
                <w:webHidden/>
              </w:rPr>
              <w:fldChar w:fldCharType="end"/>
            </w:r>
          </w:hyperlink>
        </w:p>
        <w:p w14:paraId="23B01C75" w14:textId="77777777" w:rsidR="008602C8" w:rsidRPr="00C27766" w:rsidRDefault="004502FA" w:rsidP="00C27766">
          <w:pPr>
            <w:pStyle w:val="TOC1"/>
            <w:tabs>
              <w:tab w:val="right" w:leader="dot" w:pos="9350"/>
            </w:tabs>
            <w:rPr>
              <w:rFonts w:eastAsiaTheme="minorEastAsia" w:cs="Times New Roman"/>
              <w:noProof/>
              <w:sz w:val="22"/>
              <w:lang w:eastAsia="en-GB"/>
            </w:rPr>
          </w:pPr>
          <w:hyperlink w:anchor="_Toc65325190" w:history="1">
            <w:r w:rsidR="008602C8" w:rsidRPr="00C27766">
              <w:rPr>
                <w:rStyle w:val="Hyperlink"/>
                <w:rFonts w:cs="Times New Roman"/>
                <w:noProof/>
              </w:rPr>
              <w:t>Recommendations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_Toc65325190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15</w:t>
            </w:r>
            <w:r w:rsidR="008602C8" w:rsidRPr="00C27766">
              <w:rPr>
                <w:rFonts w:cs="Times New Roman"/>
                <w:noProof/>
                <w:webHidden/>
              </w:rPr>
              <w:fldChar w:fldCharType="end"/>
            </w:r>
          </w:hyperlink>
        </w:p>
        <w:p w14:paraId="36408248" w14:textId="77777777" w:rsidR="008602C8" w:rsidRPr="00C27766" w:rsidRDefault="004502FA" w:rsidP="00C27766">
          <w:pPr>
            <w:pStyle w:val="TOC1"/>
            <w:tabs>
              <w:tab w:val="right" w:leader="dot" w:pos="9350"/>
            </w:tabs>
            <w:rPr>
              <w:rFonts w:eastAsiaTheme="minorEastAsia" w:cs="Times New Roman"/>
              <w:noProof/>
              <w:sz w:val="22"/>
              <w:lang w:eastAsia="en-GB"/>
            </w:rPr>
          </w:pPr>
          <w:hyperlink w:anchor="_Toc65325191" w:history="1">
            <w:r w:rsidR="008602C8" w:rsidRPr="00C27766">
              <w:rPr>
                <w:rStyle w:val="Hyperlink"/>
                <w:rFonts w:cs="Times New Roman"/>
                <w:noProof/>
              </w:rPr>
              <w:t>References:</w:t>
            </w:r>
            <w:r w:rsidR="008602C8" w:rsidRPr="00C27766">
              <w:rPr>
                <w:rFonts w:cs="Times New Roman"/>
                <w:noProof/>
                <w:webHidden/>
              </w:rPr>
              <w:tab/>
            </w:r>
            <w:r w:rsidR="008602C8" w:rsidRPr="00C27766">
              <w:rPr>
                <w:rFonts w:cs="Times New Roman"/>
                <w:noProof/>
                <w:webHidden/>
              </w:rPr>
              <w:fldChar w:fldCharType="begin"/>
            </w:r>
            <w:r w:rsidR="008602C8" w:rsidRPr="00C27766">
              <w:rPr>
                <w:rFonts w:cs="Times New Roman"/>
                <w:noProof/>
                <w:webHidden/>
              </w:rPr>
              <w:instrText xml:space="preserve"> PAGEREF _Toc65325191 \h </w:instrText>
            </w:r>
            <w:r w:rsidR="008602C8" w:rsidRPr="00C27766">
              <w:rPr>
                <w:rFonts w:cs="Times New Roman"/>
                <w:noProof/>
                <w:webHidden/>
              </w:rPr>
            </w:r>
            <w:r w:rsidR="008602C8" w:rsidRPr="00C27766">
              <w:rPr>
                <w:rFonts w:cs="Times New Roman"/>
                <w:noProof/>
                <w:webHidden/>
              </w:rPr>
              <w:fldChar w:fldCharType="separate"/>
            </w:r>
            <w:r w:rsidR="008602C8" w:rsidRPr="00C27766">
              <w:rPr>
                <w:rFonts w:cs="Times New Roman"/>
                <w:noProof/>
                <w:webHidden/>
              </w:rPr>
              <w:t>16</w:t>
            </w:r>
            <w:r w:rsidR="008602C8" w:rsidRPr="00C27766">
              <w:rPr>
                <w:rFonts w:cs="Times New Roman"/>
                <w:noProof/>
                <w:webHidden/>
              </w:rPr>
              <w:fldChar w:fldCharType="end"/>
            </w:r>
          </w:hyperlink>
        </w:p>
        <w:p w14:paraId="63D2CC76" w14:textId="77777777" w:rsidR="00B256A2" w:rsidRPr="00C27766" w:rsidRDefault="00B256A2" w:rsidP="00C27766">
          <w:pPr>
            <w:rPr>
              <w:rFonts w:cs="Times New Roman"/>
            </w:rPr>
          </w:pPr>
          <w:r w:rsidRPr="00C27766">
            <w:rPr>
              <w:rFonts w:cs="Times New Roman"/>
              <w:b/>
              <w:bCs/>
              <w:noProof/>
            </w:rPr>
            <w:fldChar w:fldCharType="end"/>
          </w:r>
        </w:p>
      </w:sdtContent>
    </w:sdt>
    <w:p w14:paraId="28FAAF93" w14:textId="77777777" w:rsidR="004E204B" w:rsidRPr="00C27766" w:rsidRDefault="004E204B" w:rsidP="00C27766">
      <w:pPr>
        <w:jc w:val="left"/>
        <w:rPr>
          <w:rFonts w:eastAsiaTheme="majorEastAsia" w:cs="Times New Roman"/>
          <w:b/>
          <w:color w:val="000000" w:themeColor="text1"/>
          <w:sz w:val="28"/>
          <w:szCs w:val="32"/>
        </w:rPr>
      </w:pPr>
      <w:r w:rsidRPr="00C27766">
        <w:rPr>
          <w:rFonts w:cs="Times New Roman"/>
        </w:rPr>
        <w:br w:type="page"/>
      </w:r>
    </w:p>
    <w:p w14:paraId="342E52AD" w14:textId="77777777" w:rsidR="00F90C33" w:rsidRPr="00C27766" w:rsidRDefault="00F90C33" w:rsidP="00C27766">
      <w:pPr>
        <w:pStyle w:val="Heading1"/>
        <w:rPr>
          <w:rFonts w:cs="Times New Roman"/>
        </w:rPr>
      </w:pPr>
      <w:bookmarkStart w:id="1" w:name="_Toc65325174"/>
      <w:r w:rsidRPr="00C27766">
        <w:rPr>
          <w:rFonts w:cs="Times New Roman"/>
        </w:rPr>
        <w:lastRenderedPageBreak/>
        <w:t>Introduction:</w:t>
      </w:r>
      <w:bookmarkEnd w:id="0"/>
      <w:bookmarkEnd w:id="1"/>
    </w:p>
    <w:p w14:paraId="70267A21" w14:textId="77777777" w:rsidR="00F90C33" w:rsidRPr="00C27766" w:rsidRDefault="00F90C33" w:rsidP="00C27766">
      <w:pPr>
        <w:rPr>
          <w:rFonts w:cs="Times New Roman"/>
          <w:szCs w:val="24"/>
        </w:rPr>
      </w:pPr>
      <w:r w:rsidRPr="00C27766">
        <w:rPr>
          <w:rFonts w:cs="Times New Roman"/>
          <w:szCs w:val="24"/>
        </w:rPr>
        <w:t xml:space="preserve">Customer Relationship Management (CRM) is a process in which an organization conducts its interactions with customers, usually using data analysis to study huge amounts of information </w:t>
      </w:r>
      <w:r w:rsidRPr="00C27766">
        <w:rPr>
          <w:rFonts w:cs="Times New Roman"/>
          <w:szCs w:val="24"/>
          <w:shd w:val="clear" w:color="auto" w:fill="FFFFFF"/>
        </w:rPr>
        <w:t>(Orwell, 2011)</w:t>
      </w:r>
      <w:r w:rsidRPr="00C27766">
        <w:rPr>
          <w:rFonts w:cs="Times New Roman"/>
          <w:szCs w:val="24"/>
        </w:rPr>
        <w:t xml:space="preserve">. It is the strongest and most efficient way to create and maintain customer relationships. This assessment sheds light on ‘Customer Relationship Management and Ethical Practices’. The research unit will include ethical training and developing the sustainable resources of broadband service providers. Choosing 3 top broadband service providers of the UK, </w:t>
      </w:r>
      <w:r w:rsidRPr="00C27766">
        <w:rPr>
          <w:rFonts w:cs="Times New Roman"/>
          <w:b/>
          <w:szCs w:val="24"/>
        </w:rPr>
        <w:t>Sky Broadband</w:t>
      </w:r>
      <w:r w:rsidRPr="00C27766">
        <w:rPr>
          <w:rFonts w:cs="Times New Roman"/>
          <w:szCs w:val="24"/>
        </w:rPr>
        <w:t xml:space="preserve">, </w:t>
      </w:r>
      <w:r w:rsidRPr="00C27766">
        <w:rPr>
          <w:rFonts w:cs="Times New Roman"/>
          <w:b/>
          <w:szCs w:val="24"/>
        </w:rPr>
        <w:t>Virgin Media</w:t>
      </w:r>
      <w:r w:rsidRPr="00C27766">
        <w:rPr>
          <w:rFonts w:cs="Times New Roman"/>
          <w:szCs w:val="24"/>
        </w:rPr>
        <w:t xml:space="preserve">, and </w:t>
      </w:r>
      <w:r w:rsidRPr="00C27766">
        <w:rPr>
          <w:rFonts w:cs="Times New Roman"/>
          <w:b/>
          <w:szCs w:val="24"/>
        </w:rPr>
        <w:t>Vodafone UK,</w:t>
      </w:r>
      <w:r w:rsidRPr="00C27766">
        <w:rPr>
          <w:rFonts w:cs="Times New Roman"/>
          <w:szCs w:val="24"/>
        </w:rPr>
        <w:t xml:space="preserve"> that provide customer support before, during, and after the use of broadband service will be discussed here. This assignment will focus on the ethical and sustainable policies of the 3 broadband service suppliers and how these impact their customer experience. Finally, a critical discussion of three quality models that may assist in improving the customer relationship management of an organization will also be highlighted here. </w:t>
      </w:r>
    </w:p>
    <w:p w14:paraId="0F28488A" w14:textId="77777777" w:rsidR="00F90C33" w:rsidRPr="00C27766" w:rsidRDefault="00F90C33" w:rsidP="00C27766">
      <w:pPr>
        <w:rPr>
          <w:rFonts w:cs="Times New Roman"/>
          <w:szCs w:val="24"/>
        </w:rPr>
      </w:pPr>
    </w:p>
    <w:p w14:paraId="1773960D" w14:textId="77777777" w:rsidR="00F90C33" w:rsidRPr="00C27766" w:rsidRDefault="00F90C33" w:rsidP="00C27766">
      <w:pPr>
        <w:pStyle w:val="Heading1"/>
        <w:rPr>
          <w:rFonts w:cs="Times New Roman"/>
        </w:rPr>
      </w:pPr>
      <w:bookmarkStart w:id="2" w:name="_Toc65269551"/>
      <w:bookmarkStart w:id="3" w:name="_Toc65325175"/>
      <w:r w:rsidRPr="00C27766">
        <w:rPr>
          <w:rFonts w:cs="Times New Roman"/>
        </w:rPr>
        <w:t>Ethical Policies of the 3 selected broadband service providers:</w:t>
      </w:r>
      <w:bookmarkEnd w:id="2"/>
      <w:bookmarkEnd w:id="3"/>
    </w:p>
    <w:p w14:paraId="485021E0" w14:textId="77777777" w:rsidR="00F90C33" w:rsidRPr="00C27766" w:rsidRDefault="00F90C33" w:rsidP="00C27766">
      <w:pPr>
        <w:pStyle w:val="Heading2"/>
        <w:rPr>
          <w:rFonts w:cs="Times New Roman"/>
        </w:rPr>
      </w:pPr>
      <w:bookmarkStart w:id="4" w:name="_Toc65269552"/>
      <w:bookmarkStart w:id="5" w:name="_Toc65325176"/>
      <w:r w:rsidRPr="00C27766">
        <w:rPr>
          <w:rFonts w:cs="Times New Roman"/>
        </w:rPr>
        <w:t>Definition of Ethics</w:t>
      </w:r>
      <w:bookmarkStart w:id="6" w:name="_Toc65269553"/>
      <w:bookmarkEnd w:id="4"/>
      <w:r w:rsidR="009034FA" w:rsidRPr="00C27766">
        <w:rPr>
          <w:rFonts w:cs="Times New Roman"/>
        </w:rPr>
        <w:t xml:space="preserve"> and Ethical Components:</w:t>
      </w:r>
      <w:bookmarkEnd w:id="5"/>
      <w:bookmarkEnd w:id="6"/>
    </w:p>
    <w:p w14:paraId="45306E35" w14:textId="77777777" w:rsidR="00F90C33" w:rsidRPr="00C27766" w:rsidRDefault="00F90C33" w:rsidP="00C27766">
      <w:pPr>
        <w:rPr>
          <w:rFonts w:cs="Times New Roman"/>
          <w:szCs w:val="24"/>
        </w:rPr>
      </w:pPr>
      <w:r w:rsidRPr="00C27766">
        <w:rPr>
          <w:rFonts w:cs="Times New Roman"/>
          <w:szCs w:val="24"/>
        </w:rPr>
        <w:t>Ethics is defined as moral philosophy, concerned with a code of morals or what is right and wrong practi</w:t>
      </w:r>
      <w:r w:rsidR="00472109" w:rsidRPr="00C27766">
        <w:rPr>
          <w:rFonts w:cs="Times New Roman"/>
          <w:szCs w:val="24"/>
        </w:rPr>
        <w:t>s</w:t>
      </w:r>
      <w:r w:rsidRPr="00C27766">
        <w:rPr>
          <w:rFonts w:cs="Times New Roman"/>
          <w:szCs w:val="24"/>
        </w:rPr>
        <w:t xml:space="preserve">ed by a person or a group of people. Ethics are the principles that guide people to make a positive impact through their actions and decisions. The 5 major principles of ethics are </w:t>
      </w:r>
      <w:r w:rsidRPr="00C27766">
        <w:rPr>
          <w:rFonts w:cs="Times New Roman"/>
          <w:b/>
          <w:szCs w:val="24"/>
        </w:rPr>
        <w:t xml:space="preserve">Truthfulness and confidentiality, Autonomy, Beneficence, Non-maleficence, </w:t>
      </w:r>
      <w:r w:rsidRPr="00C27766">
        <w:rPr>
          <w:rFonts w:cs="Times New Roman"/>
          <w:szCs w:val="24"/>
        </w:rPr>
        <w:t>and</w:t>
      </w:r>
      <w:r w:rsidRPr="00C27766">
        <w:rPr>
          <w:rFonts w:cs="Times New Roman"/>
          <w:b/>
          <w:szCs w:val="24"/>
        </w:rPr>
        <w:t xml:space="preserve"> Justice.</w:t>
      </w:r>
    </w:p>
    <w:p w14:paraId="6E00CD4E"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Honesty:</w:t>
      </w:r>
      <w:r w:rsidRPr="00C27766">
        <w:rPr>
          <w:rFonts w:ascii="Times New Roman" w:hAnsi="Times New Roman" w:cs="Times New Roman"/>
          <w:szCs w:val="24"/>
        </w:rPr>
        <w:t xml:space="preserve"> Honesty means positive attributes including integrity, truthfulness, and straightforwardness of conduct, sincerity, and absence of lying or cheating.</w:t>
      </w:r>
    </w:p>
    <w:p w14:paraId="2FD11250" w14:textId="77777777" w:rsidR="00F90C33" w:rsidRPr="00C27766" w:rsidRDefault="00F90C33" w:rsidP="00C27766">
      <w:pPr>
        <w:pStyle w:val="ListParagraph"/>
        <w:numPr>
          <w:ilvl w:val="0"/>
          <w:numId w:val="3"/>
        </w:numPr>
        <w:spacing w:after="200"/>
        <w:rPr>
          <w:rFonts w:ascii="Times New Roman" w:hAnsi="Times New Roman" w:cs="Times New Roman"/>
          <w:b/>
          <w:szCs w:val="24"/>
        </w:rPr>
      </w:pPr>
      <w:r w:rsidRPr="00C27766">
        <w:rPr>
          <w:rFonts w:ascii="Times New Roman" w:hAnsi="Times New Roman" w:cs="Times New Roman"/>
          <w:b/>
          <w:szCs w:val="24"/>
        </w:rPr>
        <w:t xml:space="preserve">Trustworthiness: </w:t>
      </w:r>
      <w:r w:rsidRPr="00C27766">
        <w:rPr>
          <w:rFonts w:ascii="Times New Roman" w:hAnsi="Times New Roman" w:cs="Times New Roman"/>
          <w:szCs w:val="24"/>
        </w:rPr>
        <w:t>Inspiring reliability.</w:t>
      </w:r>
    </w:p>
    <w:p w14:paraId="02B84CFA"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Transparency:</w:t>
      </w:r>
      <w:r w:rsidRPr="00C27766">
        <w:rPr>
          <w:rFonts w:ascii="Times New Roman" w:hAnsi="Times New Roman" w:cs="Times New Roman"/>
          <w:szCs w:val="24"/>
        </w:rPr>
        <w:t xml:space="preserve"> It implies communication, openness, and makes it easy to see what actions are performed.</w:t>
      </w:r>
    </w:p>
    <w:p w14:paraId="736DB1FD"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Respect:</w:t>
      </w:r>
      <w:r w:rsidRPr="00C27766">
        <w:rPr>
          <w:rFonts w:ascii="Times New Roman" w:hAnsi="Times New Roman" w:cs="Times New Roman"/>
          <w:szCs w:val="24"/>
        </w:rPr>
        <w:t xml:space="preserve"> Holding a sense of admiration and </w:t>
      </w:r>
      <w:r w:rsidR="00002432" w:rsidRPr="00C27766">
        <w:rPr>
          <w:rFonts w:ascii="Times New Roman" w:hAnsi="Times New Roman" w:cs="Times New Roman"/>
          <w:szCs w:val="24"/>
        </w:rPr>
        <w:t>honouring</w:t>
      </w:r>
      <w:r w:rsidRPr="00C27766">
        <w:rPr>
          <w:rFonts w:ascii="Times New Roman" w:hAnsi="Times New Roman" w:cs="Times New Roman"/>
          <w:szCs w:val="24"/>
        </w:rPr>
        <w:t xml:space="preserve"> someone with concern and consideration.</w:t>
      </w:r>
    </w:p>
    <w:p w14:paraId="52522654"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Accountability:</w:t>
      </w:r>
      <w:r w:rsidRPr="00C27766">
        <w:rPr>
          <w:rFonts w:ascii="Times New Roman" w:hAnsi="Times New Roman" w:cs="Times New Roman"/>
          <w:szCs w:val="24"/>
        </w:rPr>
        <w:t xml:space="preserve"> It refers to responsibility, blameworthiness, and giving account for one’s action.</w:t>
      </w:r>
    </w:p>
    <w:p w14:paraId="3495592E"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lastRenderedPageBreak/>
        <w:t>Objectivity:</w:t>
      </w:r>
      <w:r w:rsidRPr="00C27766">
        <w:rPr>
          <w:rFonts w:ascii="Times New Roman" w:hAnsi="Times New Roman" w:cs="Times New Roman"/>
          <w:szCs w:val="24"/>
        </w:rPr>
        <w:t xml:space="preserve"> It refers to reach a final decision based on the facts and figures. It results from the relevant ethical consideration </w:t>
      </w:r>
      <w:r w:rsidRPr="00C27766">
        <w:rPr>
          <w:rFonts w:ascii="Times New Roman" w:hAnsi="Times New Roman" w:cs="Times New Roman"/>
          <w:szCs w:val="24"/>
          <w:shd w:val="clear" w:color="auto" w:fill="FFFFFF"/>
        </w:rPr>
        <w:t>(Patric, 2015)</w:t>
      </w:r>
      <w:r w:rsidRPr="00C27766">
        <w:rPr>
          <w:rFonts w:ascii="Times New Roman" w:hAnsi="Times New Roman" w:cs="Times New Roman"/>
          <w:szCs w:val="24"/>
        </w:rPr>
        <w:t>.</w:t>
      </w:r>
    </w:p>
    <w:p w14:paraId="608B0C6E"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Confidentiality:</w:t>
      </w:r>
      <w:r w:rsidRPr="00C27766">
        <w:rPr>
          <w:rFonts w:ascii="Times New Roman" w:hAnsi="Times New Roman" w:cs="Times New Roman"/>
          <w:szCs w:val="24"/>
        </w:rPr>
        <w:t xml:space="preserve">  It prevents the unauthorized use or disclosure of information.</w:t>
      </w:r>
    </w:p>
    <w:p w14:paraId="5168C62E"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Obedience to the Law:</w:t>
      </w:r>
      <w:r w:rsidRPr="00C27766">
        <w:rPr>
          <w:rFonts w:ascii="Times New Roman" w:hAnsi="Times New Roman" w:cs="Times New Roman"/>
          <w:szCs w:val="24"/>
        </w:rPr>
        <w:t xml:space="preserve"> Ensure that everyone abides by the rules and regulations created by the organization.</w:t>
      </w:r>
    </w:p>
    <w:p w14:paraId="3B87B3F8" w14:textId="77777777" w:rsidR="00F90C33" w:rsidRPr="00C27766" w:rsidRDefault="00F90C33" w:rsidP="00C27766">
      <w:pPr>
        <w:pStyle w:val="ListParagraph"/>
        <w:numPr>
          <w:ilvl w:val="0"/>
          <w:numId w:val="3"/>
        </w:numPr>
        <w:spacing w:after="200"/>
        <w:rPr>
          <w:rFonts w:ascii="Times New Roman" w:hAnsi="Times New Roman" w:cs="Times New Roman"/>
          <w:szCs w:val="24"/>
        </w:rPr>
      </w:pPr>
      <w:r w:rsidRPr="00C27766">
        <w:rPr>
          <w:rFonts w:ascii="Times New Roman" w:hAnsi="Times New Roman" w:cs="Times New Roman"/>
          <w:b/>
          <w:szCs w:val="24"/>
        </w:rPr>
        <w:t xml:space="preserve">Customer-focus: </w:t>
      </w:r>
      <w:r w:rsidRPr="00C27766">
        <w:rPr>
          <w:rFonts w:ascii="Times New Roman" w:hAnsi="Times New Roman" w:cs="Times New Roman"/>
          <w:szCs w:val="24"/>
        </w:rPr>
        <w:t>Keep focusing on customer's demands and bound to give them the best service.</w:t>
      </w:r>
    </w:p>
    <w:p w14:paraId="60100217" w14:textId="77777777" w:rsidR="00F90C33" w:rsidRPr="00C27766" w:rsidRDefault="00F90C33" w:rsidP="00C27766">
      <w:pPr>
        <w:rPr>
          <w:rFonts w:cs="Times New Roman"/>
          <w:b/>
          <w:i/>
        </w:rPr>
      </w:pPr>
      <w:bookmarkStart w:id="7" w:name="_Toc65269554"/>
      <w:r w:rsidRPr="00C27766">
        <w:rPr>
          <w:rFonts w:cs="Times New Roman"/>
          <w:b/>
          <w:i/>
        </w:rPr>
        <w:t>Ethical Responsibilities of broadband suppliers:</w:t>
      </w:r>
      <w:bookmarkEnd w:id="7"/>
    </w:p>
    <w:p w14:paraId="612D13C1"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Using environmentally friendly materials.</w:t>
      </w:r>
    </w:p>
    <w:p w14:paraId="195BC66E"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Ensuring that the offices use renewable energy resources.</w:t>
      </w:r>
    </w:p>
    <w:p w14:paraId="70D83257"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Always keep focusing on working with charities.</w:t>
      </w:r>
    </w:p>
    <w:p w14:paraId="31101F47"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 xml:space="preserve">Setting a goal </w:t>
      </w:r>
      <w:r w:rsidR="00472109" w:rsidRPr="00C27766">
        <w:rPr>
          <w:rFonts w:ascii="Times New Roman" w:hAnsi="Times New Roman" w:cs="Times New Roman"/>
          <w:szCs w:val="24"/>
        </w:rPr>
        <w:t>of</w:t>
      </w:r>
      <w:r w:rsidRPr="00C27766">
        <w:rPr>
          <w:rFonts w:ascii="Times New Roman" w:hAnsi="Times New Roman" w:cs="Times New Roman"/>
          <w:szCs w:val="24"/>
        </w:rPr>
        <w:t xml:space="preserve"> saving our environment.</w:t>
      </w:r>
    </w:p>
    <w:p w14:paraId="528CC161"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 xml:space="preserve">Encouraging employee participation in ethical and environmentally friendly efforts </w:t>
      </w:r>
      <w:r w:rsidRPr="00C27766">
        <w:rPr>
          <w:rFonts w:ascii="Times New Roman" w:hAnsi="Times New Roman" w:cs="Times New Roman"/>
          <w:szCs w:val="24"/>
          <w:shd w:val="clear" w:color="auto" w:fill="FFFFFF"/>
        </w:rPr>
        <w:t>(Erikson et al, 2018)</w:t>
      </w:r>
      <w:r w:rsidRPr="00C27766">
        <w:rPr>
          <w:rFonts w:ascii="Times New Roman" w:hAnsi="Times New Roman" w:cs="Times New Roman"/>
          <w:szCs w:val="24"/>
        </w:rPr>
        <w:t>.</w:t>
      </w:r>
    </w:p>
    <w:p w14:paraId="7CE3973A" w14:textId="77777777" w:rsidR="00F90C33" w:rsidRPr="00C27766" w:rsidRDefault="00F90C33" w:rsidP="00C27766">
      <w:pPr>
        <w:pStyle w:val="ListParagraph"/>
        <w:numPr>
          <w:ilvl w:val="0"/>
          <w:numId w:val="2"/>
        </w:numPr>
        <w:spacing w:after="200"/>
        <w:rPr>
          <w:rFonts w:ascii="Times New Roman" w:hAnsi="Times New Roman" w:cs="Times New Roman"/>
          <w:szCs w:val="24"/>
        </w:rPr>
      </w:pPr>
      <w:r w:rsidRPr="00C27766">
        <w:rPr>
          <w:rFonts w:ascii="Times New Roman" w:hAnsi="Times New Roman" w:cs="Times New Roman"/>
          <w:szCs w:val="24"/>
        </w:rPr>
        <w:t>Making sure that the information resources are trustworthy.</w:t>
      </w:r>
    </w:p>
    <w:p w14:paraId="422D88FA" w14:textId="77777777" w:rsidR="00F90C33" w:rsidRPr="00C27766" w:rsidRDefault="00F90C33" w:rsidP="00C27766">
      <w:pPr>
        <w:pStyle w:val="Heading2"/>
        <w:rPr>
          <w:rFonts w:cs="Times New Roman"/>
        </w:rPr>
      </w:pPr>
      <w:bookmarkStart w:id="8" w:name="_Toc65269555"/>
      <w:bookmarkStart w:id="9" w:name="_Toc65325177"/>
      <w:r w:rsidRPr="00C27766">
        <w:rPr>
          <w:rFonts w:cs="Times New Roman"/>
        </w:rPr>
        <w:t>Ethical Policies of 3 Broadband Service Suppliers:</w:t>
      </w:r>
      <w:bookmarkEnd w:id="8"/>
      <w:bookmarkEnd w:id="9"/>
    </w:p>
    <w:p w14:paraId="67ECB0DD" w14:textId="77777777" w:rsidR="00F90C33" w:rsidRPr="00C27766" w:rsidRDefault="00F90C33" w:rsidP="00C27766">
      <w:pPr>
        <w:rPr>
          <w:rFonts w:cs="Times New Roman"/>
          <w:szCs w:val="24"/>
        </w:rPr>
      </w:pPr>
      <w:r w:rsidRPr="00C27766">
        <w:rPr>
          <w:rFonts w:cs="Times New Roman"/>
          <w:szCs w:val="24"/>
        </w:rPr>
        <w:t xml:space="preserve">Every business is trying to form and develop its activities to serve society. To gain the customers' trust, it has to keep in mind the welfare of its both internal and external parties. Moreover, companies are nowadays focusing not only on profit but also on the ethics and responsibilities they must follow. Here is an analysis of the ethics of selected 3 broadband service providers: </w:t>
      </w:r>
    </w:p>
    <w:p w14:paraId="7E4A0A83" w14:textId="77777777" w:rsidR="00F90C33" w:rsidRPr="00C27766" w:rsidRDefault="00F90C33" w:rsidP="00C27766">
      <w:pPr>
        <w:pStyle w:val="Heading2"/>
        <w:rPr>
          <w:rFonts w:cs="Times New Roman"/>
          <w:color w:val="auto"/>
          <w:sz w:val="24"/>
          <w:szCs w:val="24"/>
        </w:rPr>
      </w:pPr>
      <w:bookmarkStart w:id="10" w:name="_Toc65269556"/>
      <w:bookmarkStart w:id="11" w:name="_Toc65325178"/>
      <w:r w:rsidRPr="00C27766">
        <w:rPr>
          <w:rFonts w:cs="Times New Roman"/>
          <w:color w:val="auto"/>
        </w:rPr>
        <w:t>Sky Broadband</w:t>
      </w:r>
      <w:bookmarkEnd w:id="10"/>
      <w:bookmarkEnd w:id="11"/>
    </w:p>
    <w:p w14:paraId="798249EF" w14:textId="77777777" w:rsidR="00F90C33" w:rsidRPr="00C27766" w:rsidRDefault="00F90C33" w:rsidP="00C27766">
      <w:pPr>
        <w:rPr>
          <w:rFonts w:cs="Times New Roman"/>
          <w:szCs w:val="24"/>
        </w:rPr>
      </w:pPr>
      <w:r w:rsidRPr="00C27766">
        <w:rPr>
          <w:rFonts w:cs="Times New Roman"/>
          <w:szCs w:val="24"/>
        </w:rPr>
        <w:t>Sky Broadband is one of the biggest internet service providers in the UK, offering a range of packages with different speeds. It is excellent for emailing, shopping, and banking. Though it is considered as one of the biggest service providers in the UK, it scores worst for tax avoidance. According to 21st Century Fox, the ethical rating of Sky Broadband is 75 out of 100. Here is the Ethical Summary of Sky Broadband Service:</w:t>
      </w:r>
    </w:p>
    <w:p w14:paraId="165B49E4" w14:textId="77777777" w:rsidR="00F90C33" w:rsidRPr="00C27766" w:rsidRDefault="00F90C33" w:rsidP="00C27766">
      <w:pPr>
        <w:rPr>
          <w:rFonts w:cs="Times New Roman"/>
        </w:rPr>
      </w:pPr>
      <w:r w:rsidRPr="00C27766">
        <w:rPr>
          <w:rFonts w:cs="Times New Roman"/>
        </w:rPr>
        <w:lastRenderedPageBreak/>
        <w:t xml:space="preserve">                           </w:t>
      </w:r>
      <w:r w:rsidRPr="00C27766">
        <w:rPr>
          <w:rFonts w:cs="Times New Roman"/>
          <w:noProof/>
          <w:lang w:eastAsia="en-GB"/>
        </w:rPr>
        <w:drawing>
          <wp:inline distT="0" distB="0" distL="0" distR="0" wp14:anchorId="67330951" wp14:editId="2BF9548D">
            <wp:extent cx="3973727" cy="1565189"/>
            <wp:effectExtent l="57150" t="38100" r="46355" b="5461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72E713E" w14:textId="77777777" w:rsidR="00F90C33" w:rsidRPr="00C27766" w:rsidRDefault="00461C2F" w:rsidP="00C27766">
      <w:pPr>
        <w:tabs>
          <w:tab w:val="left" w:pos="570"/>
          <w:tab w:val="center" w:pos="4680"/>
        </w:tabs>
        <w:jc w:val="left"/>
        <w:rPr>
          <w:rFonts w:cs="Times New Roman"/>
          <w:b/>
          <w:szCs w:val="24"/>
        </w:rPr>
      </w:pPr>
      <w:r w:rsidRPr="00C27766">
        <w:rPr>
          <w:rFonts w:cs="Times New Roman"/>
          <w:b/>
          <w:szCs w:val="24"/>
        </w:rPr>
        <w:tab/>
      </w:r>
      <w:r w:rsidRPr="00C27766">
        <w:rPr>
          <w:rFonts w:cs="Times New Roman"/>
          <w:b/>
          <w:szCs w:val="24"/>
        </w:rPr>
        <w:tab/>
      </w:r>
      <w:r w:rsidR="00F90C33" w:rsidRPr="00C27766">
        <w:rPr>
          <w:rFonts w:cs="Times New Roman"/>
          <w:b/>
          <w:szCs w:val="24"/>
        </w:rPr>
        <w:t>Figure: Ethical Summary of Sky Broadband Service</w:t>
      </w:r>
    </w:p>
    <w:p w14:paraId="5BBB20F4" w14:textId="77777777" w:rsidR="00F90C33" w:rsidRPr="00C27766" w:rsidRDefault="00F90C33" w:rsidP="00C27766">
      <w:pPr>
        <w:jc w:val="center"/>
        <w:rPr>
          <w:rFonts w:cs="Times New Roman"/>
          <w:b/>
          <w:szCs w:val="24"/>
        </w:rPr>
      </w:pPr>
      <w:r w:rsidRPr="00C27766">
        <w:rPr>
          <w:rFonts w:cs="Times New Roman"/>
          <w:b/>
          <w:szCs w:val="24"/>
        </w:rPr>
        <w:t xml:space="preserve">Source: </w:t>
      </w:r>
      <w:r w:rsidRPr="00C27766">
        <w:rPr>
          <w:rFonts w:eastAsia="Times New Roman" w:cs="Times New Roman"/>
          <w:b/>
          <w:szCs w:val="24"/>
          <w:shd w:val="clear" w:color="auto" w:fill="FFFFFF"/>
        </w:rPr>
        <w:t>(Barnett</w:t>
      </w:r>
      <w:r w:rsidR="00C42F0F" w:rsidRPr="00C27766">
        <w:rPr>
          <w:rFonts w:eastAsia="Times New Roman" w:cs="Times New Roman"/>
          <w:b/>
          <w:szCs w:val="24"/>
          <w:shd w:val="clear" w:color="auto" w:fill="FFFFFF"/>
        </w:rPr>
        <w:t xml:space="preserve"> et al, </w:t>
      </w:r>
      <w:r w:rsidRPr="00C27766">
        <w:rPr>
          <w:rFonts w:eastAsia="Times New Roman" w:cs="Times New Roman"/>
          <w:b/>
          <w:szCs w:val="24"/>
          <w:shd w:val="clear" w:color="auto" w:fill="FFFFFF"/>
        </w:rPr>
        <w:t>2017)</w:t>
      </w:r>
    </w:p>
    <w:p w14:paraId="34EC0AC8" w14:textId="77777777" w:rsidR="00F90C33" w:rsidRPr="00C27766" w:rsidRDefault="00F90C33" w:rsidP="00C27766">
      <w:pPr>
        <w:pStyle w:val="Heading3"/>
        <w:rPr>
          <w:rFonts w:ascii="Times New Roman" w:hAnsi="Times New Roman" w:cs="Times New Roman"/>
          <w:i/>
          <w:color w:val="auto"/>
        </w:rPr>
      </w:pPr>
      <w:bookmarkStart w:id="12" w:name="_Toc65269557"/>
      <w:bookmarkStart w:id="13" w:name="_Toc65325179"/>
      <w:r w:rsidRPr="00C27766">
        <w:rPr>
          <w:rFonts w:ascii="Times New Roman" w:hAnsi="Times New Roman" w:cs="Times New Roman"/>
          <w:i/>
          <w:color w:val="auto"/>
        </w:rPr>
        <w:t>Ethical Policies and Its Impact on Customers:</w:t>
      </w:r>
      <w:bookmarkEnd w:id="12"/>
      <w:bookmarkEnd w:id="13"/>
    </w:p>
    <w:p w14:paraId="5E6661D6" w14:textId="77777777" w:rsidR="00F90C33" w:rsidRPr="00C27766" w:rsidRDefault="00F90C33" w:rsidP="00C27766">
      <w:pPr>
        <w:pStyle w:val="ListParagraph"/>
        <w:numPr>
          <w:ilvl w:val="0"/>
          <w:numId w:val="6"/>
        </w:numPr>
        <w:spacing w:after="200"/>
        <w:rPr>
          <w:rFonts w:ascii="Times New Roman" w:hAnsi="Times New Roman" w:cs="Times New Roman"/>
          <w:szCs w:val="24"/>
        </w:rPr>
      </w:pPr>
      <w:r w:rsidRPr="00C27766">
        <w:rPr>
          <w:rFonts w:ascii="Times New Roman" w:hAnsi="Times New Roman" w:cs="Times New Roman"/>
          <w:b/>
          <w:szCs w:val="24"/>
        </w:rPr>
        <w:t>Offers the best service to the customers:</w:t>
      </w:r>
      <w:r w:rsidRPr="00C27766">
        <w:rPr>
          <w:rFonts w:ascii="Times New Roman" w:hAnsi="Times New Roman" w:cs="Times New Roman"/>
          <w:szCs w:val="24"/>
        </w:rPr>
        <w:t xml:space="preserve"> Sky Broadband provides the best quality of internet connection to its customers. Some customers face difficulties while choosing the best alternative, but they help the customers to select the best speed internet connection</w:t>
      </w:r>
      <w:r w:rsidRPr="00C27766">
        <w:rPr>
          <w:rFonts w:ascii="Times New Roman" w:eastAsia="Times New Roman" w:hAnsi="Times New Roman" w:cs="Times New Roman"/>
          <w:szCs w:val="24"/>
          <w:shd w:val="clear" w:color="auto" w:fill="FFFFFF"/>
        </w:rPr>
        <w:t xml:space="preserve"> (Barnett et al, 2017)</w:t>
      </w:r>
      <w:r w:rsidRPr="00C27766">
        <w:rPr>
          <w:rFonts w:ascii="Times New Roman" w:hAnsi="Times New Roman" w:cs="Times New Roman"/>
          <w:szCs w:val="24"/>
        </w:rPr>
        <w:t>. Customers are also happy to receive service from Sky Broadband as they get help to choose the service and ensure the best quality.</w:t>
      </w:r>
    </w:p>
    <w:p w14:paraId="18C43E03" w14:textId="77777777" w:rsidR="00F90C33" w:rsidRPr="00C27766" w:rsidRDefault="00F90C33" w:rsidP="00C27766">
      <w:pPr>
        <w:pStyle w:val="ListParagraph"/>
        <w:numPr>
          <w:ilvl w:val="0"/>
          <w:numId w:val="6"/>
        </w:numPr>
        <w:spacing w:after="200"/>
        <w:rPr>
          <w:rFonts w:ascii="Times New Roman" w:hAnsi="Times New Roman" w:cs="Times New Roman"/>
          <w:szCs w:val="24"/>
        </w:rPr>
      </w:pPr>
      <w:r w:rsidRPr="00C27766">
        <w:rPr>
          <w:rFonts w:ascii="Times New Roman" w:hAnsi="Times New Roman" w:cs="Times New Roman"/>
          <w:b/>
          <w:szCs w:val="24"/>
        </w:rPr>
        <w:t>Maintains honesty while disclosing:</w:t>
      </w:r>
      <w:r w:rsidRPr="00C27766">
        <w:rPr>
          <w:rFonts w:ascii="Times New Roman" w:hAnsi="Times New Roman" w:cs="Times New Roman"/>
          <w:szCs w:val="24"/>
        </w:rPr>
        <w:t xml:space="preserve"> Sky Broadband reveals all the necessary and detailed information when they sell the service. They never hide any type of data that may help the customers. It helps them to gain the customers' trust because customers don't have to rely on the vivid information rather they get a piece of clear and authentic information. The service receivers always prefer Sky Broadband over the other local broadband service providers.</w:t>
      </w:r>
    </w:p>
    <w:p w14:paraId="3B8BC8D0" w14:textId="77777777" w:rsidR="00F90C33" w:rsidRPr="00C27766" w:rsidRDefault="00F90C33" w:rsidP="00C27766">
      <w:pPr>
        <w:pStyle w:val="ListParagraph"/>
        <w:numPr>
          <w:ilvl w:val="0"/>
          <w:numId w:val="6"/>
        </w:numPr>
        <w:spacing w:after="200"/>
        <w:rPr>
          <w:rFonts w:ascii="Times New Roman" w:hAnsi="Times New Roman" w:cs="Times New Roman"/>
          <w:szCs w:val="24"/>
        </w:rPr>
      </w:pPr>
      <w:r w:rsidRPr="00C27766">
        <w:rPr>
          <w:rFonts w:ascii="Times New Roman" w:hAnsi="Times New Roman" w:cs="Times New Roman"/>
          <w:b/>
          <w:szCs w:val="24"/>
        </w:rPr>
        <w:t>Abides by the Company rules and respects others:</w:t>
      </w:r>
      <w:r w:rsidRPr="00C27766">
        <w:rPr>
          <w:rFonts w:ascii="Times New Roman" w:hAnsi="Times New Roman" w:cs="Times New Roman"/>
          <w:szCs w:val="24"/>
        </w:rPr>
        <w:t xml:space="preserve"> From field-level workers to first-class officers, every employee follows the rules and regulations of the company. It not only helps to keep a calm and friendly work-environment but also attracts the customers’ attention. Customers don’t have to face difficulties while taking services.</w:t>
      </w:r>
    </w:p>
    <w:p w14:paraId="7CA3B797" w14:textId="77777777" w:rsidR="00F90C33" w:rsidRPr="00C27766" w:rsidRDefault="00F90C33" w:rsidP="00C27766">
      <w:pPr>
        <w:pStyle w:val="ListParagraph"/>
        <w:numPr>
          <w:ilvl w:val="0"/>
          <w:numId w:val="6"/>
        </w:numPr>
        <w:spacing w:after="200"/>
        <w:rPr>
          <w:rFonts w:ascii="Times New Roman" w:hAnsi="Times New Roman" w:cs="Times New Roman"/>
          <w:szCs w:val="24"/>
        </w:rPr>
      </w:pPr>
      <w:r w:rsidRPr="00C27766">
        <w:rPr>
          <w:rFonts w:ascii="Times New Roman" w:hAnsi="Times New Roman" w:cs="Times New Roman"/>
          <w:b/>
          <w:szCs w:val="24"/>
        </w:rPr>
        <w:t>Pays Taxes regularly in a proper way:</w:t>
      </w:r>
      <w:r w:rsidRPr="00C27766">
        <w:rPr>
          <w:rFonts w:ascii="Times New Roman" w:hAnsi="Times New Roman" w:cs="Times New Roman"/>
          <w:szCs w:val="24"/>
        </w:rPr>
        <w:t xml:space="preserve"> Sky Broadband doesn't avoid Government taxes and other municipal taxes. It helps to achieve a good reputation and hold a good position in the market. A good reputation helps to capture loyal customers.</w:t>
      </w:r>
    </w:p>
    <w:p w14:paraId="2FC70881" w14:textId="77777777" w:rsidR="00F90C33" w:rsidRPr="00C27766" w:rsidRDefault="00F90C33" w:rsidP="00C27766">
      <w:pPr>
        <w:rPr>
          <w:rFonts w:cs="Times New Roman"/>
          <w:szCs w:val="24"/>
        </w:rPr>
      </w:pPr>
    </w:p>
    <w:p w14:paraId="019DFF07" w14:textId="77777777" w:rsidR="00F90C33" w:rsidRPr="00C27766" w:rsidRDefault="00F90C33" w:rsidP="00C27766">
      <w:pPr>
        <w:pStyle w:val="Heading2"/>
        <w:rPr>
          <w:rFonts w:cs="Times New Roman"/>
          <w:color w:val="auto"/>
        </w:rPr>
      </w:pPr>
      <w:bookmarkStart w:id="14" w:name="_Toc65269558"/>
      <w:bookmarkStart w:id="15" w:name="_Toc65325180"/>
      <w:r w:rsidRPr="00C27766">
        <w:rPr>
          <w:rFonts w:cs="Times New Roman"/>
          <w:color w:val="auto"/>
        </w:rPr>
        <w:lastRenderedPageBreak/>
        <w:t>Virgin Media</w:t>
      </w:r>
      <w:bookmarkEnd w:id="14"/>
      <w:bookmarkEnd w:id="15"/>
    </w:p>
    <w:p w14:paraId="254D71EE" w14:textId="77777777" w:rsidR="00F90C33" w:rsidRPr="00C27766" w:rsidRDefault="00F90C33" w:rsidP="00C27766">
      <w:pPr>
        <w:rPr>
          <w:rFonts w:cs="Times New Roman"/>
          <w:szCs w:val="24"/>
        </w:rPr>
      </w:pPr>
      <w:r w:rsidRPr="00C27766">
        <w:rPr>
          <w:rFonts w:cs="Times New Roman"/>
          <w:szCs w:val="24"/>
        </w:rPr>
        <w:t>Virgin Media is a British telecommunications company in the UK, which provides telephone, television, and internet services. The Ethical Company Index of Virgin Media is 85 out of 100. Its annual revenue is 5,100,000,000 euro. Virgin Media supports ethical practices. Here is a brief of their ethics rates:</w:t>
      </w:r>
    </w:p>
    <w:p w14:paraId="27188EC1" w14:textId="77777777" w:rsidR="00F90C33" w:rsidRPr="00C27766" w:rsidRDefault="00F90C33" w:rsidP="00C27766">
      <w:pPr>
        <w:rPr>
          <w:rFonts w:cs="Times New Roman"/>
        </w:rPr>
      </w:pPr>
      <w:r w:rsidRPr="00C27766">
        <w:rPr>
          <w:rFonts w:cs="Times New Roman"/>
        </w:rPr>
        <w:t xml:space="preserve">                         </w:t>
      </w:r>
      <w:r w:rsidRPr="00C27766">
        <w:rPr>
          <w:rFonts w:cs="Times New Roman"/>
          <w:noProof/>
          <w:lang w:eastAsia="en-GB"/>
        </w:rPr>
        <w:drawing>
          <wp:inline distT="0" distB="0" distL="0" distR="0" wp14:anchorId="172D5CD3" wp14:editId="424EB596">
            <wp:extent cx="4102958" cy="1713350"/>
            <wp:effectExtent l="57150" t="38100" r="69215" b="12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429588A" w14:textId="77777777" w:rsidR="00F90C33" w:rsidRPr="00C27766" w:rsidRDefault="00F90C33" w:rsidP="00C27766">
      <w:pPr>
        <w:jc w:val="center"/>
        <w:rPr>
          <w:rFonts w:cs="Times New Roman"/>
          <w:b/>
          <w:szCs w:val="24"/>
        </w:rPr>
      </w:pPr>
      <w:r w:rsidRPr="00C27766">
        <w:rPr>
          <w:rFonts w:cs="Times New Roman"/>
          <w:b/>
          <w:szCs w:val="24"/>
        </w:rPr>
        <w:t>Figure: Ethical Summary of Virgin Media</w:t>
      </w:r>
    </w:p>
    <w:p w14:paraId="7136A732" w14:textId="77777777" w:rsidR="00F90C33" w:rsidRPr="00C27766" w:rsidRDefault="00F90C33" w:rsidP="00C27766">
      <w:pPr>
        <w:jc w:val="center"/>
        <w:rPr>
          <w:rFonts w:cs="Times New Roman"/>
          <w:b/>
          <w:szCs w:val="24"/>
        </w:rPr>
      </w:pPr>
      <w:r w:rsidRPr="00C27766">
        <w:rPr>
          <w:rFonts w:cs="Times New Roman"/>
          <w:b/>
          <w:szCs w:val="24"/>
        </w:rPr>
        <w:t xml:space="preserve">Source: </w:t>
      </w:r>
      <w:r w:rsidRPr="00C27766">
        <w:rPr>
          <w:rFonts w:eastAsia="Times New Roman" w:cs="Times New Roman"/>
          <w:b/>
          <w:szCs w:val="24"/>
          <w:shd w:val="clear" w:color="auto" w:fill="FFFFFF"/>
        </w:rPr>
        <w:t>(Barnett et al, 2017)</w:t>
      </w:r>
    </w:p>
    <w:p w14:paraId="58B9118A" w14:textId="77777777" w:rsidR="00F90C33" w:rsidRPr="00C27766" w:rsidRDefault="00F90C33" w:rsidP="00C27766">
      <w:pPr>
        <w:pStyle w:val="Heading3"/>
        <w:rPr>
          <w:rFonts w:ascii="Times New Roman" w:hAnsi="Times New Roman" w:cs="Times New Roman"/>
          <w:i/>
          <w:color w:val="auto"/>
        </w:rPr>
      </w:pPr>
      <w:bookmarkStart w:id="16" w:name="_Toc65269559"/>
      <w:bookmarkStart w:id="17" w:name="_Toc65325181"/>
      <w:r w:rsidRPr="00C27766">
        <w:rPr>
          <w:rFonts w:ascii="Times New Roman" w:hAnsi="Times New Roman" w:cs="Times New Roman"/>
          <w:i/>
          <w:color w:val="auto"/>
        </w:rPr>
        <w:t>Ethical Policies and Its Impact on Customers:</w:t>
      </w:r>
      <w:bookmarkEnd w:id="16"/>
      <w:bookmarkEnd w:id="17"/>
      <w:r w:rsidRPr="00C27766">
        <w:rPr>
          <w:rFonts w:ascii="Times New Roman" w:hAnsi="Times New Roman" w:cs="Times New Roman"/>
          <w:i/>
          <w:color w:val="auto"/>
        </w:rPr>
        <w:t xml:space="preserve"> </w:t>
      </w:r>
    </w:p>
    <w:p w14:paraId="4EE2B605" w14:textId="77777777" w:rsidR="00F90C33" w:rsidRPr="00C27766" w:rsidRDefault="00F90C33" w:rsidP="00C27766">
      <w:pPr>
        <w:pStyle w:val="ListParagraph"/>
        <w:numPr>
          <w:ilvl w:val="0"/>
          <w:numId w:val="7"/>
        </w:numPr>
        <w:spacing w:after="200"/>
        <w:rPr>
          <w:rFonts w:ascii="Times New Roman" w:hAnsi="Times New Roman" w:cs="Times New Roman"/>
          <w:szCs w:val="24"/>
        </w:rPr>
      </w:pPr>
      <w:r w:rsidRPr="00C27766">
        <w:rPr>
          <w:rFonts w:ascii="Times New Roman" w:hAnsi="Times New Roman" w:cs="Times New Roman"/>
          <w:b/>
          <w:szCs w:val="24"/>
        </w:rPr>
        <w:t>Maintains loyalty:</w:t>
      </w:r>
      <w:r w:rsidRPr="00C27766">
        <w:rPr>
          <w:rFonts w:ascii="Times New Roman" w:hAnsi="Times New Roman" w:cs="Times New Roman"/>
          <w:szCs w:val="24"/>
        </w:rPr>
        <w:t xml:space="preserve"> Virgin Media holds a good position in the competitive market only because of its loyalty. It provides internet connection at a fixed rate to every customer. They don't keep any chances to break the customers' beliefs. Customers hold a great image in their concern as they get authentic and clear information.</w:t>
      </w:r>
    </w:p>
    <w:p w14:paraId="6A6DC451" w14:textId="77777777" w:rsidR="00F90C33" w:rsidRPr="00C27766" w:rsidRDefault="00F90C33" w:rsidP="00C27766">
      <w:pPr>
        <w:pStyle w:val="ListParagraph"/>
        <w:numPr>
          <w:ilvl w:val="0"/>
          <w:numId w:val="7"/>
        </w:numPr>
        <w:spacing w:after="200"/>
        <w:rPr>
          <w:rFonts w:ascii="Times New Roman" w:hAnsi="Times New Roman" w:cs="Times New Roman"/>
          <w:szCs w:val="24"/>
        </w:rPr>
      </w:pPr>
      <w:r w:rsidRPr="00C27766">
        <w:rPr>
          <w:rFonts w:ascii="Times New Roman" w:hAnsi="Times New Roman" w:cs="Times New Roman"/>
          <w:b/>
          <w:szCs w:val="24"/>
        </w:rPr>
        <w:t>Avoids providing all illicit internet connections:</w:t>
      </w:r>
      <w:r w:rsidRPr="00C27766">
        <w:rPr>
          <w:rFonts w:ascii="Times New Roman" w:hAnsi="Times New Roman" w:cs="Times New Roman"/>
          <w:szCs w:val="24"/>
        </w:rPr>
        <w:t xml:space="preserve"> It may have been noticed that some local internet service providers give illegal connection just to raise their fund but Virgin Media doesn't do any type of illegal activities. As they deny providing illicit connection, the legal customers always get the best internet speed.</w:t>
      </w:r>
    </w:p>
    <w:p w14:paraId="101143DA" w14:textId="77777777" w:rsidR="00F90C33" w:rsidRPr="00C27766" w:rsidRDefault="00F90C33" w:rsidP="00C27766">
      <w:pPr>
        <w:pStyle w:val="ListParagraph"/>
        <w:numPr>
          <w:ilvl w:val="0"/>
          <w:numId w:val="7"/>
        </w:numPr>
        <w:spacing w:after="200"/>
        <w:rPr>
          <w:rFonts w:ascii="Times New Roman" w:hAnsi="Times New Roman" w:cs="Times New Roman"/>
          <w:szCs w:val="24"/>
        </w:rPr>
      </w:pPr>
      <w:r w:rsidRPr="00C27766">
        <w:rPr>
          <w:rFonts w:ascii="Times New Roman" w:hAnsi="Times New Roman" w:cs="Times New Roman"/>
          <w:b/>
          <w:szCs w:val="24"/>
        </w:rPr>
        <w:t>Protects confidential data:</w:t>
      </w:r>
      <w:r w:rsidRPr="00C27766">
        <w:rPr>
          <w:rFonts w:ascii="Times New Roman" w:hAnsi="Times New Roman" w:cs="Times New Roman"/>
          <w:szCs w:val="24"/>
        </w:rPr>
        <w:t xml:space="preserve"> Virgin Media is always concerned with maintaining privacy. No employee discloses confidential information to external parties. </w:t>
      </w:r>
    </w:p>
    <w:p w14:paraId="0164AF4E" w14:textId="77777777" w:rsidR="00F90C33" w:rsidRPr="00C27766" w:rsidRDefault="00F90C33" w:rsidP="00C27766">
      <w:pPr>
        <w:pStyle w:val="Heading2"/>
        <w:rPr>
          <w:rFonts w:cs="Times New Roman"/>
          <w:color w:val="auto"/>
        </w:rPr>
      </w:pPr>
      <w:bookmarkStart w:id="18" w:name="_Toc65269560"/>
      <w:bookmarkStart w:id="19" w:name="_Toc65325182"/>
      <w:r w:rsidRPr="00C27766">
        <w:rPr>
          <w:rFonts w:cs="Times New Roman"/>
          <w:color w:val="auto"/>
        </w:rPr>
        <w:t>Vodafone UK</w:t>
      </w:r>
      <w:bookmarkEnd w:id="18"/>
      <w:bookmarkEnd w:id="19"/>
    </w:p>
    <w:p w14:paraId="0EA60427" w14:textId="77777777" w:rsidR="00F90C33" w:rsidRPr="00C27766" w:rsidRDefault="00F90C33" w:rsidP="00C27766">
      <w:pPr>
        <w:rPr>
          <w:rFonts w:cs="Times New Roman"/>
          <w:szCs w:val="24"/>
        </w:rPr>
      </w:pPr>
      <w:r w:rsidRPr="00C27766">
        <w:rPr>
          <w:rFonts w:cs="Times New Roman"/>
          <w:szCs w:val="24"/>
        </w:rPr>
        <w:t xml:space="preserve">Vodafone UK is a British telecommunications service provider. It is considered the world's largest mobile phone company and the third-largest mobile network operator in the UK. It operates a retail estate consisting of both company-owned and partner agent stores. </w:t>
      </w:r>
    </w:p>
    <w:p w14:paraId="11FA0438" w14:textId="77777777" w:rsidR="00F90C33" w:rsidRPr="00C27766" w:rsidRDefault="00F90C33" w:rsidP="00C27766">
      <w:pPr>
        <w:rPr>
          <w:rFonts w:cs="Times New Roman"/>
          <w:szCs w:val="24"/>
        </w:rPr>
      </w:pPr>
      <w:r w:rsidRPr="00C27766">
        <w:rPr>
          <w:rFonts w:cs="Times New Roman"/>
          <w:szCs w:val="24"/>
        </w:rPr>
        <w:lastRenderedPageBreak/>
        <w:t xml:space="preserve">Vodafone maintains Corporate Social Responsibilities such as paying tax, investing in renewable energy to hold an authentic position in drafting business strategies, conducting activities, and achieving the goal (Ang, 2011). Its code of ethics is very encompassing and extensive. According to the ethical summary, it scores 85 out of 100. </w:t>
      </w:r>
    </w:p>
    <w:p w14:paraId="3F80923A" w14:textId="77777777" w:rsidR="00F90C33" w:rsidRPr="00C27766" w:rsidRDefault="00F90C33" w:rsidP="00C27766">
      <w:pPr>
        <w:rPr>
          <w:rFonts w:cs="Times New Roman"/>
        </w:rPr>
      </w:pPr>
      <w:r w:rsidRPr="00C27766">
        <w:rPr>
          <w:rFonts w:cs="Times New Roman"/>
        </w:rPr>
        <w:t xml:space="preserve">                     </w:t>
      </w:r>
      <w:r w:rsidRPr="00C27766">
        <w:rPr>
          <w:rFonts w:cs="Times New Roman"/>
          <w:noProof/>
          <w:lang w:eastAsia="en-GB"/>
        </w:rPr>
        <w:drawing>
          <wp:inline distT="0" distB="0" distL="0" distR="0" wp14:anchorId="60991867" wp14:editId="6C4A0A3F">
            <wp:extent cx="4344944" cy="1574594"/>
            <wp:effectExtent l="57150" t="38100" r="55880" b="4508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2768DE7" w14:textId="77777777" w:rsidR="00F90C33" w:rsidRPr="00C27766" w:rsidRDefault="00F90C33" w:rsidP="00C27766">
      <w:pPr>
        <w:jc w:val="center"/>
        <w:rPr>
          <w:rFonts w:cs="Times New Roman"/>
          <w:b/>
          <w:szCs w:val="24"/>
        </w:rPr>
      </w:pPr>
      <w:r w:rsidRPr="00C27766">
        <w:rPr>
          <w:rFonts w:cs="Times New Roman"/>
          <w:b/>
          <w:szCs w:val="24"/>
        </w:rPr>
        <w:t>Figure: Ethical Summary of Vodafone UK</w:t>
      </w:r>
    </w:p>
    <w:p w14:paraId="592EBC5F" w14:textId="77777777" w:rsidR="00F90C33" w:rsidRPr="00C27766" w:rsidRDefault="00F90C33" w:rsidP="00C27766">
      <w:pPr>
        <w:jc w:val="center"/>
        <w:rPr>
          <w:rFonts w:cs="Times New Roman"/>
          <w:b/>
          <w:szCs w:val="24"/>
        </w:rPr>
      </w:pPr>
      <w:r w:rsidRPr="00C27766">
        <w:rPr>
          <w:rFonts w:cs="Times New Roman"/>
          <w:b/>
          <w:szCs w:val="24"/>
        </w:rPr>
        <w:t>Source:</w:t>
      </w:r>
      <w:r w:rsidRPr="00C27766">
        <w:rPr>
          <w:rFonts w:eastAsia="Times New Roman" w:cs="Times New Roman"/>
          <w:szCs w:val="24"/>
          <w:shd w:val="clear" w:color="auto" w:fill="FFFFFF"/>
        </w:rPr>
        <w:t xml:space="preserve"> </w:t>
      </w:r>
      <w:r w:rsidRPr="00C27766">
        <w:rPr>
          <w:rFonts w:eastAsia="Times New Roman" w:cs="Times New Roman"/>
          <w:b/>
          <w:szCs w:val="24"/>
          <w:shd w:val="clear" w:color="auto" w:fill="FFFFFF"/>
        </w:rPr>
        <w:t>(Barnett, Bass and Brown, 2017)</w:t>
      </w:r>
    </w:p>
    <w:p w14:paraId="70FD601A" w14:textId="77777777" w:rsidR="00F90C33" w:rsidRPr="00C27766" w:rsidRDefault="00F90C33" w:rsidP="00C27766">
      <w:pPr>
        <w:pStyle w:val="Heading3"/>
        <w:rPr>
          <w:rFonts w:ascii="Times New Roman" w:hAnsi="Times New Roman" w:cs="Times New Roman"/>
          <w:i/>
          <w:color w:val="auto"/>
        </w:rPr>
      </w:pPr>
      <w:bookmarkStart w:id="20" w:name="_Toc65269561"/>
      <w:bookmarkStart w:id="21" w:name="_Toc65325183"/>
      <w:r w:rsidRPr="00C27766">
        <w:rPr>
          <w:rFonts w:ascii="Times New Roman" w:hAnsi="Times New Roman" w:cs="Times New Roman"/>
          <w:i/>
          <w:color w:val="auto"/>
        </w:rPr>
        <w:t>Ethical Policies of Vodafone UK and Its Impact on Customers:</w:t>
      </w:r>
      <w:bookmarkEnd w:id="20"/>
      <w:bookmarkEnd w:id="21"/>
      <w:r w:rsidRPr="00C27766">
        <w:rPr>
          <w:rFonts w:ascii="Times New Roman" w:hAnsi="Times New Roman" w:cs="Times New Roman"/>
          <w:i/>
          <w:color w:val="auto"/>
        </w:rPr>
        <w:t xml:space="preserve"> </w:t>
      </w:r>
    </w:p>
    <w:p w14:paraId="435CAC3F" w14:textId="77777777" w:rsidR="00F90C33" w:rsidRPr="00C27766" w:rsidRDefault="00F90C33" w:rsidP="00C27766">
      <w:pPr>
        <w:pStyle w:val="ListParagraph"/>
        <w:numPr>
          <w:ilvl w:val="0"/>
          <w:numId w:val="5"/>
        </w:numPr>
        <w:spacing w:after="200"/>
        <w:rPr>
          <w:rFonts w:ascii="Times New Roman" w:hAnsi="Times New Roman" w:cs="Times New Roman"/>
          <w:b/>
          <w:szCs w:val="24"/>
        </w:rPr>
      </w:pPr>
      <w:r w:rsidRPr="00C27766">
        <w:rPr>
          <w:rFonts w:ascii="Times New Roman" w:hAnsi="Times New Roman" w:cs="Times New Roman"/>
          <w:b/>
          <w:szCs w:val="24"/>
        </w:rPr>
        <w:t xml:space="preserve">Integrity: </w:t>
      </w:r>
      <w:r w:rsidRPr="00C27766">
        <w:rPr>
          <w:rFonts w:ascii="Times New Roman" w:hAnsi="Times New Roman" w:cs="Times New Roman"/>
          <w:szCs w:val="24"/>
        </w:rPr>
        <w:t>The very first ethical practice for all the involved partie</w:t>
      </w:r>
      <w:r w:rsidR="005F58C5" w:rsidRPr="00C27766">
        <w:rPr>
          <w:rFonts w:ascii="Times New Roman" w:hAnsi="Times New Roman" w:cs="Times New Roman"/>
          <w:szCs w:val="24"/>
        </w:rPr>
        <w:t>s of Vodafone plc is Integrity.</w:t>
      </w:r>
      <w:r w:rsidRPr="00C27766">
        <w:rPr>
          <w:rFonts w:ascii="Times New Roman" w:hAnsi="Times New Roman" w:cs="Times New Roman"/>
          <w:szCs w:val="24"/>
        </w:rPr>
        <w:t xml:space="preserve"> Employees act with honesty while dealing with clients or customers. In practi</w:t>
      </w:r>
      <w:r w:rsidR="00472109" w:rsidRPr="00C27766">
        <w:rPr>
          <w:rFonts w:ascii="Times New Roman" w:hAnsi="Times New Roman" w:cs="Times New Roman"/>
          <w:szCs w:val="24"/>
        </w:rPr>
        <w:t>s</w:t>
      </w:r>
      <w:r w:rsidRPr="00C27766">
        <w:rPr>
          <w:rFonts w:ascii="Times New Roman" w:hAnsi="Times New Roman" w:cs="Times New Roman"/>
          <w:szCs w:val="24"/>
        </w:rPr>
        <w:t>ing integrity, the service providers and service receivers undertake actual pricing of the product, which makes the product or service cheaper and more reputable than the other competitors. They also provide an accurate and detailed price strategy that helps to maintain a good image by engaging in healthy price competition. Customers hold a strong belief about their services.</w:t>
      </w:r>
    </w:p>
    <w:p w14:paraId="5548CED1" w14:textId="77777777" w:rsidR="00F90C33" w:rsidRPr="00C27766" w:rsidRDefault="00F90C33" w:rsidP="00C27766">
      <w:pPr>
        <w:pStyle w:val="ListParagraph"/>
        <w:numPr>
          <w:ilvl w:val="0"/>
          <w:numId w:val="5"/>
        </w:numPr>
        <w:spacing w:after="200"/>
        <w:rPr>
          <w:rFonts w:ascii="Times New Roman" w:hAnsi="Times New Roman" w:cs="Times New Roman"/>
          <w:b/>
          <w:szCs w:val="24"/>
        </w:rPr>
      </w:pPr>
      <w:r w:rsidRPr="00C27766">
        <w:rPr>
          <w:rFonts w:ascii="Times New Roman" w:hAnsi="Times New Roman" w:cs="Times New Roman"/>
          <w:b/>
          <w:szCs w:val="24"/>
        </w:rPr>
        <w:t xml:space="preserve">Disclosure: </w:t>
      </w:r>
      <w:r w:rsidRPr="00C27766">
        <w:rPr>
          <w:rFonts w:ascii="Times New Roman" w:hAnsi="Times New Roman" w:cs="Times New Roman"/>
          <w:szCs w:val="24"/>
        </w:rPr>
        <w:t>Vodafone practices the Disclosure of important information relevant to the service which helps the customers to track the performance, experience, and significance of that service or product. But in terms of confidential information, Vodafone maintains privacy.</w:t>
      </w:r>
    </w:p>
    <w:p w14:paraId="65331146" w14:textId="77777777" w:rsidR="00F90C33" w:rsidRPr="00C27766" w:rsidRDefault="00F90C33" w:rsidP="00C27766">
      <w:pPr>
        <w:pStyle w:val="ListParagraph"/>
        <w:numPr>
          <w:ilvl w:val="0"/>
          <w:numId w:val="5"/>
        </w:numPr>
        <w:spacing w:after="200"/>
        <w:rPr>
          <w:rFonts w:ascii="Times New Roman" w:hAnsi="Times New Roman" w:cs="Times New Roman"/>
          <w:b/>
          <w:szCs w:val="24"/>
        </w:rPr>
      </w:pPr>
      <w:r w:rsidRPr="00C27766">
        <w:rPr>
          <w:rFonts w:ascii="Times New Roman" w:hAnsi="Times New Roman" w:cs="Times New Roman"/>
          <w:b/>
          <w:szCs w:val="24"/>
        </w:rPr>
        <w:t xml:space="preserve">Compliance: </w:t>
      </w:r>
      <w:r w:rsidRPr="00C27766">
        <w:rPr>
          <w:rFonts w:ascii="Times New Roman" w:hAnsi="Times New Roman" w:cs="Times New Roman"/>
          <w:szCs w:val="24"/>
        </w:rPr>
        <w:t>Vodafone practices another ethics called compliance. To have good cooperation, each relevant officer must abide by the rules, regulations, and restrictions.</w:t>
      </w:r>
    </w:p>
    <w:p w14:paraId="732A931A" w14:textId="77777777" w:rsidR="00F90C33" w:rsidRPr="00C27766" w:rsidRDefault="00F90C33" w:rsidP="00C27766">
      <w:pPr>
        <w:pStyle w:val="ListParagraph"/>
        <w:numPr>
          <w:ilvl w:val="0"/>
          <w:numId w:val="5"/>
        </w:numPr>
        <w:spacing w:after="200"/>
        <w:rPr>
          <w:rFonts w:ascii="Times New Roman" w:hAnsi="Times New Roman" w:cs="Times New Roman"/>
          <w:b/>
          <w:szCs w:val="24"/>
        </w:rPr>
      </w:pPr>
      <w:r w:rsidRPr="00C27766">
        <w:rPr>
          <w:rFonts w:ascii="Times New Roman" w:hAnsi="Times New Roman" w:cs="Times New Roman"/>
          <w:b/>
          <w:szCs w:val="24"/>
        </w:rPr>
        <w:t xml:space="preserve">Hierarchy and Professionalism: </w:t>
      </w:r>
      <w:r w:rsidRPr="00C27766">
        <w:rPr>
          <w:rFonts w:ascii="Times New Roman" w:hAnsi="Times New Roman" w:cs="Times New Roman"/>
          <w:szCs w:val="24"/>
        </w:rPr>
        <w:t xml:space="preserve">All the employees of the company interact with </w:t>
      </w:r>
      <w:r w:rsidR="00C42F0F" w:rsidRPr="00C27766">
        <w:rPr>
          <w:rFonts w:ascii="Times New Roman" w:hAnsi="Times New Roman" w:cs="Times New Roman"/>
          <w:szCs w:val="24"/>
        </w:rPr>
        <w:t>honour</w:t>
      </w:r>
      <w:r w:rsidRPr="00C27766">
        <w:rPr>
          <w:rFonts w:ascii="Times New Roman" w:hAnsi="Times New Roman" w:cs="Times New Roman"/>
          <w:szCs w:val="24"/>
        </w:rPr>
        <w:t xml:space="preserve"> and try to establish a good profile of the company.</w:t>
      </w:r>
    </w:p>
    <w:p w14:paraId="435A4322" w14:textId="77777777" w:rsidR="00F90C33" w:rsidRPr="00C27766" w:rsidRDefault="00F90C33" w:rsidP="00C27766">
      <w:pPr>
        <w:pStyle w:val="ListParagraph"/>
        <w:numPr>
          <w:ilvl w:val="0"/>
          <w:numId w:val="5"/>
        </w:numPr>
        <w:spacing w:after="200"/>
        <w:rPr>
          <w:rFonts w:ascii="Times New Roman" w:hAnsi="Times New Roman" w:cs="Times New Roman"/>
          <w:szCs w:val="24"/>
        </w:rPr>
      </w:pPr>
      <w:r w:rsidRPr="00C27766">
        <w:rPr>
          <w:rFonts w:ascii="Times New Roman" w:hAnsi="Times New Roman" w:cs="Times New Roman"/>
          <w:b/>
          <w:szCs w:val="24"/>
        </w:rPr>
        <w:lastRenderedPageBreak/>
        <w:t xml:space="preserve">Corporate Social Responsibilities: </w:t>
      </w:r>
      <w:r w:rsidRPr="00C27766">
        <w:rPr>
          <w:rFonts w:ascii="Times New Roman" w:hAnsi="Times New Roman" w:cs="Times New Roman"/>
          <w:szCs w:val="24"/>
        </w:rPr>
        <w:t>Vodafone UK is one of the highest taxpayers among all the competitors. Every employee is bound to obey the social rules and responsibilities. They also focus on human rights which helps to capture a good position in the market and gain Government’s assistance.</w:t>
      </w:r>
    </w:p>
    <w:p w14:paraId="78CE3E66" w14:textId="77777777" w:rsidR="00F90C33" w:rsidRPr="00C27766" w:rsidRDefault="00F90C33" w:rsidP="00C27766">
      <w:pPr>
        <w:pStyle w:val="Heading2"/>
        <w:rPr>
          <w:rFonts w:cs="Times New Roman"/>
        </w:rPr>
      </w:pPr>
      <w:bookmarkStart w:id="22" w:name="_Toc65269562"/>
      <w:bookmarkStart w:id="23" w:name="_Toc65325184"/>
      <w:r w:rsidRPr="00C27766">
        <w:rPr>
          <w:rFonts w:cs="Times New Roman"/>
        </w:rPr>
        <w:t>Definition of Sustainability</w:t>
      </w:r>
      <w:bookmarkEnd w:id="22"/>
      <w:r w:rsidRPr="00C27766">
        <w:rPr>
          <w:rFonts w:cs="Times New Roman"/>
        </w:rPr>
        <w:t xml:space="preserve"> &amp; </w:t>
      </w:r>
      <w:bookmarkStart w:id="24" w:name="_Toc65269563"/>
      <w:r w:rsidRPr="00C27766">
        <w:rPr>
          <w:rFonts w:cs="Times New Roman"/>
        </w:rPr>
        <w:t>components of Sustainability:</w:t>
      </w:r>
      <w:bookmarkEnd w:id="23"/>
      <w:bookmarkEnd w:id="24"/>
    </w:p>
    <w:p w14:paraId="1B3CC119" w14:textId="77777777" w:rsidR="00F90C33" w:rsidRPr="00C27766" w:rsidRDefault="00F90C33" w:rsidP="00C27766">
      <w:pPr>
        <w:rPr>
          <w:rFonts w:cs="Times New Roman"/>
          <w:szCs w:val="24"/>
        </w:rPr>
      </w:pPr>
      <w:r w:rsidRPr="00C27766">
        <w:rPr>
          <w:rFonts w:cs="Times New Roman"/>
          <w:szCs w:val="24"/>
        </w:rPr>
        <w:t xml:space="preserve">Sustainability refers to the capability of using, developing, and protecting resources that enable us to meet our own needs without compromising and exist constantly. The sustainable policy is focused on maintaining economic, environmental, and social equity goals. Any discussion of sustainable business practice needs to be set within a framework of understanding of business ethics </w:t>
      </w:r>
      <w:r w:rsidRPr="00C27766">
        <w:rPr>
          <w:rFonts w:cs="Times New Roman"/>
          <w:szCs w:val="24"/>
          <w:shd w:val="clear" w:color="auto" w:fill="FFFFFF"/>
        </w:rPr>
        <w:t>(Beisbart, 2019)</w:t>
      </w:r>
      <w:r w:rsidRPr="00C27766">
        <w:rPr>
          <w:rFonts w:cs="Times New Roman"/>
          <w:szCs w:val="24"/>
        </w:rPr>
        <w:t>. Sustainable marketing goals of long-term consumer and business welfare can be achieved only by ethical marketing conduct.</w:t>
      </w:r>
    </w:p>
    <w:p w14:paraId="04C8A13F" w14:textId="77777777" w:rsidR="00F90C33" w:rsidRPr="00C27766" w:rsidRDefault="00F90C33" w:rsidP="00C27766">
      <w:pPr>
        <w:rPr>
          <w:rFonts w:cs="Times New Roman"/>
          <w:szCs w:val="24"/>
        </w:rPr>
      </w:pPr>
      <w:r w:rsidRPr="00C27766">
        <w:rPr>
          <w:rFonts w:cs="Times New Roman"/>
          <w:szCs w:val="24"/>
        </w:rPr>
        <w:t>There are 3 interconnected components of sustainability. They are:</w:t>
      </w:r>
    </w:p>
    <w:p w14:paraId="1FDE941A" w14:textId="77777777" w:rsidR="00F90C33" w:rsidRPr="00C27766" w:rsidRDefault="00F90C33" w:rsidP="00C27766">
      <w:pPr>
        <w:pStyle w:val="ListParagraph"/>
        <w:numPr>
          <w:ilvl w:val="0"/>
          <w:numId w:val="4"/>
        </w:numPr>
        <w:spacing w:after="200"/>
        <w:rPr>
          <w:rFonts w:ascii="Times New Roman" w:hAnsi="Times New Roman" w:cs="Times New Roman"/>
          <w:szCs w:val="24"/>
        </w:rPr>
      </w:pPr>
      <w:r w:rsidRPr="00C27766">
        <w:rPr>
          <w:rFonts w:ascii="Times New Roman" w:hAnsi="Times New Roman" w:cs="Times New Roman"/>
          <w:b/>
          <w:szCs w:val="24"/>
        </w:rPr>
        <w:t>Economic viability:</w:t>
      </w:r>
      <w:r w:rsidRPr="00C27766">
        <w:rPr>
          <w:rFonts w:ascii="Times New Roman" w:hAnsi="Times New Roman" w:cs="Times New Roman"/>
          <w:szCs w:val="24"/>
        </w:rPr>
        <w:t xml:space="preserve"> A sustainable economy is supposed to be strong, environmentally conscientious, and accessible to the whole community. It must generate tax revenue, continue to grow base-level-business that exports products and imports revenue. Good corporate governance is important for the economic pillar.</w:t>
      </w:r>
    </w:p>
    <w:p w14:paraId="38E47559" w14:textId="77777777" w:rsidR="00F90C33" w:rsidRPr="00C27766" w:rsidRDefault="00F90C33" w:rsidP="00C27766">
      <w:pPr>
        <w:pStyle w:val="ListParagraph"/>
        <w:numPr>
          <w:ilvl w:val="0"/>
          <w:numId w:val="4"/>
        </w:numPr>
        <w:spacing w:after="200"/>
        <w:rPr>
          <w:rFonts w:ascii="Times New Roman" w:hAnsi="Times New Roman" w:cs="Times New Roman"/>
          <w:szCs w:val="24"/>
        </w:rPr>
      </w:pPr>
      <w:r w:rsidRPr="00C27766">
        <w:rPr>
          <w:rFonts w:ascii="Times New Roman" w:hAnsi="Times New Roman" w:cs="Times New Roman"/>
          <w:b/>
          <w:szCs w:val="24"/>
        </w:rPr>
        <w:t>Environmental protection:</w:t>
      </w:r>
      <w:r w:rsidRPr="00C27766">
        <w:rPr>
          <w:rFonts w:ascii="Times New Roman" w:hAnsi="Times New Roman" w:cs="Times New Roman"/>
          <w:szCs w:val="24"/>
        </w:rPr>
        <w:t xml:space="preserve"> Environmental sustainability is completed by diminishing the impact of human activities on the natural system. Wise utilization is a major component to protect our environment. Broadband companies are focusing on reducing the harmful elements for environmental sustainability </w:t>
      </w:r>
      <w:r w:rsidRPr="00C27766">
        <w:rPr>
          <w:rFonts w:ascii="Times New Roman" w:eastAsia="Times New Roman" w:hAnsi="Times New Roman" w:cs="Times New Roman"/>
          <w:szCs w:val="24"/>
          <w:shd w:val="clear" w:color="auto" w:fill="FFFFFF"/>
        </w:rPr>
        <w:t>(Kaltum, 2020).</w:t>
      </w:r>
    </w:p>
    <w:p w14:paraId="2F76B13F" w14:textId="77777777" w:rsidR="00F90C33" w:rsidRPr="00C27766" w:rsidRDefault="00F90C33" w:rsidP="00C27766">
      <w:pPr>
        <w:pStyle w:val="ListParagraph"/>
        <w:numPr>
          <w:ilvl w:val="0"/>
          <w:numId w:val="4"/>
        </w:numPr>
        <w:spacing w:after="200"/>
        <w:rPr>
          <w:rFonts w:ascii="Times New Roman" w:hAnsi="Times New Roman" w:cs="Times New Roman"/>
          <w:szCs w:val="24"/>
        </w:rPr>
      </w:pPr>
      <w:r w:rsidRPr="00C27766">
        <w:rPr>
          <w:rFonts w:ascii="Times New Roman" w:hAnsi="Times New Roman" w:cs="Times New Roman"/>
          <w:b/>
          <w:szCs w:val="24"/>
        </w:rPr>
        <w:t>Social equity:</w:t>
      </w:r>
      <w:r w:rsidRPr="00C27766">
        <w:rPr>
          <w:rFonts w:ascii="Times New Roman" w:hAnsi="Times New Roman" w:cs="Times New Roman"/>
          <w:szCs w:val="24"/>
        </w:rPr>
        <w:t xml:space="preserve"> Fair access to all the basic needs of a human such as housing, transportation, education, jobs, recreation, and full participation in political and cultural life. Proper support to the employees, engagement strategies, development opportunities, flexible scheduling, etc should present in a company.</w:t>
      </w:r>
    </w:p>
    <w:p w14:paraId="777A9686" w14:textId="77777777" w:rsidR="00F90C33" w:rsidRPr="00C27766" w:rsidRDefault="00F90C33" w:rsidP="00C27766">
      <w:pPr>
        <w:rPr>
          <w:rFonts w:cs="Times New Roman"/>
          <w:szCs w:val="24"/>
        </w:rPr>
      </w:pPr>
      <w:r w:rsidRPr="00C27766">
        <w:rPr>
          <w:rFonts w:cs="Times New Roman"/>
          <w:szCs w:val="24"/>
        </w:rPr>
        <w:t>Better broadband connection can be a prime asset as everyone tries and develops more sustainable ways of meeting his needs. As home broadband speeds improve, many employees will be able to skip the shuttle and be equally able to equally productive at home or workplace.</w:t>
      </w:r>
    </w:p>
    <w:p w14:paraId="34ED8E50" w14:textId="77777777" w:rsidR="00776D5E" w:rsidRPr="00C27766" w:rsidRDefault="00C60D8B" w:rsidP="00C27766">
      <w:pPr>
        <w:pStyle w:val="Heading2"/>
        <w:rPr>
          <w:rFonts w:cs="Times New Roman"/>
        </w:rPr>
      </w:pPr>
      <w:bookmarkStart w:id="25" w:name="_Toc65325185"/>
      <w:r w:rsidRPr="00C27766">
        <w:rPr>
          <w:rFonts w:cs="Times New Roman"/>
        </w:rPr>
        <w:lastRenderedPageBreak/>
        <w:t>S</w:t>
      </w:r>
      <w:r w:rsidR="00E76462" w:rsidRPr="00C27766">
        <w:rPr>
          <w:rFonts w:cs="Times New Roman"/>
        </w:rPr>
        <w:t>ustainability policies of</w:t>
      </w:r>
      <w:r w:rsidR="00BD4C95" w:rsidRPr="00C27766">
        <w:rPr>
          <w:rFonts w:cs="Times New Roman"/>
        </w:rPr>
        <w:t xml:space="preserve"> 3 broadband services and the</w:t>
      </w:r>
      <w:r w:rsidR="00E76462" w:rsidRPr="00C27766">
        <w:rPr>
          <w:rFonts w:cs="Times New Roman"/>
        </w:rPr>
        <w:t xml:space="preserve"> impacts</w:t>
      </w:r>
      <w:r w:rsidR="00BD4C95" w:rsidRPr="00C27766">
        <w:rPr>
          <w:rFonts w:cs="Times New Roman"/>
        </w:rPr>
        <w:t xml:space="preserve"> of the policies on</w:t>
      </w:r>
      <w:r w:rsidR="00E76462" w:rsidRPr="00C27766">
        <w:rPr>
          <w:rFonts w:cs="Times New Roman"/>
        </w:rPr>
        <w:t xml:space="preserve"> </w:t>
      </w:r>
      <w:r w:rsidR="00B24046" w:rsidRPr="00C27766">
        <w:rPr>
          <w:rFonts w:cs="Times New Roman"/>
        </w:rPr>
        <w:t>customers</w:t>
      </w:r>
      <w:bookmarkEnd w:id="25"/>
      <w:r w:rsidR="00B24046" w:rsidRPr="00C27766">
        <w:rPr>
          <w:rFonts w:cs="Times New Roman"/>
        </w:rPr>
        <w:t xml:space="preserve"> </w:t>
      </w:r>
    </w:p>
    <w:p w14:paraId="187961D1" w14:textId="77777777" w:rsidR="00601D55" w:rsidRPr="00C27766" w:rsidRDefault="00601D55" w:rsidP="00C27766">
      <w:pPr>
        <w:rPr>
          <w:rFonts w:cs="Times New Roman"/>
        </w:rPr>
      </w:pPr>
      <w:r w:rsidRPr="00C27766">
        <w:rPr>
          <w:rFonts w:cs="Times New Roman"/>
        </w:rPr>
        <w:t xml:space="preserve">Sustainability </w:t>
      </w:r>
      <w:r w:rsidR="002B64D5" w:rsidRPr="00C27766">
        <w:rPr>
          <w:rFonts w:cs="Times New Roman"/>
        </w:rPr>
        <w:t>is helpful for every company</w:t>
      </w:r>
      <w:r w:rsidR="00BA6C03" w:rsidRPr="00C27766">
        <w:rPr>
          <w:rFonts w:cs="Times New Roman"/>
        </w:rPr>
        <w:t xml:space="preserve"> to sustain in the market for a long time because it not only support</w:t>
      </w:r>
      <w:r w:rsidR="00472109" w:rsidRPr="00C27766">
        <w:rPr>
          <w:rFonts w:cs="Times New Roman"/>
        </w:rPr>
        <w:t>s</w:t>
      </w:r>
      <w:r w:rsidR="00BA6C03" w:rsidRPr="00C27766">
        <w:rPr>
          <w:rFonts w:cs="Times New Roman"/>
        </w:rPr>
        <w:t xml:space="preserve"> the meet the needs of the customers in the present time but also think</w:t>
      </w:r>
      <w:r w:rsidR="00472109" w:rsidRPr="00C27766">
        <w:rPr>
          <w:rFonts w:cs="Times New Roman"/>
        </w:rPr>
        <w:t>s</w:t>
      </w:r>
      <w:r w:rsidR="00BA6C03" w:rsidRPr="00C27766">
        <w:rPr>
          <w:rFonts w:cs="Times New Roman"/>
        </w:rPr>
        <w:t xml:space="preserve"> whether they will be able to serve them in the future in </w:t>
      </w:r>
      <w:r w:rsidR="00472109" w:rsidRPr="00C27766">
        <w:rPr>
          <w:rFonts w:cs="Times New Roman"/>
        </w:rPr>
        <w:t>a</w:t>
      </w:r>
      <w:r w:rsidR="00BA6C03" w:rsidRPr="00C27766">
        <w:rPr>
          <w:rFonts w:cs="Times New Roman"/>
        </w:rPr>
        <w:t xml:space="preserve"> similar way</w:t>
      </w:r>
      <w:r w:rsidR="00E654CD" w:rsidRPr="00C27766">
        <w:rPr>
          <w:rFonts w:cs="Times New Roman"/>
        </w:rPr>
        <w:t xml:space="preserve"> (Donthu and Gustafsson, 2020)</w:t>
      </w:r>
      <w:r w:rsidR="00BA6C03" w:rsidRPr="00C27766">
        <w:rPr>
          <w:rFonts w:cs="Times New Roman"/>
        </w:rPr>
        <w:t>.</w:t>
      </w:r>
      <w:r w:rsidR="00817DD5" w:rsidRPr="00C27766">
        <w:rPr>
          <w:rFonts w:cs="Times New Roman"/>
        </w:rPr>
        <w:t xml:space="preserve"> </w:t>
      </w:r>
      <w:r w:rsidR="00233059" w:rsidRPr="00C27766">
        <w:rPr>
          <w:rFonts w:cs="Times New Roman"/>
        </w:rPr>
        <w:t xml:space="preserve">To maintain sustainability in the operation, the companies of the UK may follow several </w:t>
      </w:r>
      <w:r w:rsidR="00340506" w:rsidRPr="00C27766">
        <w:rPr>
          <w:rFonts w:cs="Times New Roman"/>
        </w:rPr>
        <w:t xml:space="preserve">policies which are as follows: </w:t>
      </w:r>
    </w:p>
    <w:p w14:paraId="03AA3EBC" w14:textId="77777777" w:rsidR="00E366C0" w:rsidRPr="00C27766" w:rsidRDefault="009F210B" w:rsidP="00C27766">
      <w:pPr>
        <w:rPr>
          <w:rFonts w:cs="Times New Roman"/>
          <w:b/>
        </w:rPr>
      </w:pPr>
      <w:r w:rsidRPr="00C27766">
        <w:rPr>
          <w:rFonts w:cs="Times New Roman"/>
          <w:b/>
        </w:rPr>
        <w:t xml:space="preserve">Sky Broadband: </w:t>
      </w:r>
    </w:p>
    <w:p w14:paraId="3535616E" w14:textId="77777777" w:rsidR="00245AB0" w:rsidRPr="00C27766" w:rsidRDefault="00245AB0" w:rsidP="00C27766">
      <w:pPr>
        <w:rPr>
          <w:rFonts w:cs="Times New Roman"/>
        </w:rPr>
      </w:pPr>
      <w:r w:rsidRPr="00C27766">
        <w:rPr>
          <w:rFonts w:cs="Times New Roman"/>
          <w:b/>
          <w:i/>
        </w:rPr>
        <w:t>Consumer-oriented marketing:</w:t>
      </w:r>
      <w:r w:rsidRPr="00C27766">
        <w:rPr>
          <w:rFonts w:cs="Times New Roman"/>
        </w:rPr>
        <w:t xml:space="preserve"> </w:t>
      </w:r>
      <w:r w:rsidR="00C6502D" w:rsidRPr="00C27766">
        <w:rPr>
          <w:rFonts w:cs="Times New Roman"/>
        </w:rPr>
        <w:t xml:space="preserve">Customer-oriented marketing is the way of marketing </w:t>
      </w:r>
      <w:r w:rsidR="00472109" w:rsidRPr="00C27766">
        <w:rPr>
          <w:rFonts w:cs="Times New Roman"/>
        </w:rPr>
        <w:t>that</w:t>
      </w:r>
      <w:r w:rsidR="00C6502D" w:rsidRPr="00C27766">
        <w:rPr>
          <w:rFonts w:cs="Times New Roman"/>
        </w:rPr>
        <w:t xml:space="preserve"> may help the company </w:t>
      </w:r>
      <w:r w:rsidR="00B31942" w:rsidRPr="00C27766">
        <w:rPr>
          <w:rFonts w:cs="Times New Roman"/>
        </w:rPr>
        <w:t xml:space="preserve">to think about the </w:t>
      </w:r>
      <w:r w:rsidR="00652A91" w:rsidRPr="00C27766">
        <w:rPr>
          <w:rFonts w:cs="Times New Roman"/>
        </w:rPr>
        <w:t>preferences</w:t>
      </w:r>
      <w:r w:rsidR="003A7575" w:rsidRPr="00C27766">
        <w:rPr>
          <w:rFonts w:cs="Times New Roman"/>
        </w:rPr>
        <w:t xml:space="preserve"> of the </w:t>
      </w:r>
      <w:r w:rsidR="00652A91" w:rsidRPr="00C27766">
        <w:rPr>
          <w:rFonts w:cs="Times New Roman"/>
        </w:rPr>
        <w:t>customers</w:t>
      </w:r>
      <w:r w:rsidR="003A7575" w:rsidRPr="00C27766">
        <w:rPr>
          <w:rFonts w:cs="Times New Roman"/>
        </w:rPr>
        <w:t xml:space="preserve"> in </w:t>
      </w:r>
      <w:r w:rsidR="00472109" w:rsidRPr="00C27766">
        <w:rPr>
          <w:rFonts w:cs="Times New Roman"/>
        </w:rPr>
        <w:t xml:space="preserve">the </w:t>
      </w:r>
      <w:r w:rsidR="003A7575" w:rsidRPr="00C27766">
        <w:rPr>
          <w:rFonts w:cs="Times New Roman"/>
        </w:rPr>
        <w:t xml:space="preserve">case of marketing. </w:t>
      </w:r>
      <w:r w:rsidR="008F2AE0" w:rsidRPr="00C27766">
        <w:rPr>
          <w:rFonts w:cs="Times New Roman"/>
        </w:rPr>
        <w:t xml:space="preserve">Sky </w:t>
      </w:r>
      <w:r w:rsidR="00F073E4" w:rsidRPr="00C27766">
        <w:rPr>
          <w:rFonts w:cs="Times New Roman"/>
        </w:rPr>
        <w:t>Broadband</w:t>
      </w:r>
      <w:r w:rsidR="008F2AE0" w:rsidRPr="00C27766">
        <w:rPr>
          <w:rFonts w:cs="Times New Roman"/>
        </w:rPr>
        <w:t xml:space="preserve"> always think about how to make their customers satisfied by making them aware </w:t>
      </w:r>
      <w:r w:rsidR="00472109" w:rsidRPr="00C27766">
        <w:rPr>
          <w:rFonts w:cs="Times New Roman"/>
        </w:rPr>
        <w:t>of</w:t>
      </w:r>
      <w:r w:rsidR="008F2AE0" w:rsidRPr="00C27766">
        <w:rPr>
          <w:rFonts w:cs="Times New Roman"/>
        </w:rPr>
        <w:t xml:space="preserve"> their products, promising </w:t>
      </w:r>
      <w:r w:rsidR="00F073E4" w:rsidRPr="00C27766">
        <w:rPr>
          <w:rFonts w:cs="Times New Roman"/>
        </w:rPr>
        <w:t>them</w:t>
      </w:r>
      <w:r w:rsidR="008F2AE0" w:rsidRPr="00C27766">
        <w:rPr>
          <w:rFonts w:cs="Times New Roman"/>
        </w:rPr>
        <w:t xml:space="preserve"> about the service and providing </w:t>
      </w:r>
      <w:r w:rsidR="00F073E4" w:rsidRPr="00C27766">
        <w:rPr>
          <w:rFonts w:cs="Times New Roman"/>
        </w:rPr>
        <w:t>accordingly</w:t>
      </w:r>
      <w:r w:rsidR="008F2AE0" w:rsidRPr="00C27766">
        <w:rPr>
          <w:rFonts w:cs="Times New Roman"/>
        </w:rPr>
        <w:t xml:space="preserve">. </w:t>
      </w:r>
    </w:p>
    <w:p w14:paraId="5BE7761A" w14:textId="77777777" w:rsidR="008B3D6E" w:rsidRPr="00C27766" w:rsidRDefault="008B3D6E" w:rsidP="00C27766">
      <w:pPr>
        <w:rPr>
          <w:rFonts w:cs="Times New Roman"/>
        </w:rPr>
      </w:pPr>
      <w:r w:rsidRPr="00C27766">
        <w:rPr>
          <w:rFonts w:cs="Times New Roman"/>
          <w:b/>
          <w:i/>
        </w:rPr>
        <w:t xml:space="preserve">Providing the best value </w:t>
      </w:r>
      <w:r w:rsidR="00472109" w:rsidRPr="00C27766">
        <w:rPr>
          <w:rFonts w:cs="Times New Roman"/>
          <w:b/>
          <w:i/>
        </w:rPr>
        <w:t>to</w:t>
      </w:r>
      <w:r w:rsidRPr="00C27766">
        <w:rPr>
          <w:rFonts w:cs="Times New Roman"/>
          <w:b/>
          <w:i/>
        </w:rPr>
        <w:t xml:space="preserve"> the customers:</w:t>
      </w:r>
      <w:r w:rsidRPr="00C27766">
        <w:rPr>
          <w:rFonts w:cs="Times New Roman"/>
        </w:rPr>
        <w:t xml:space="preserve"> </w:t>
      </w:r>
      <w:r w:rsidR="00956052" w:rsidRPr="00C27766">
        <w:rPr>
          <w:rFonts w:cs="Times New Roman"/>
        </w:rPr>
        <w:t xml:space="preserve">When customers may agree to pay a service provider for </w:t>
      </w:r>
      <w:r w:rsidR="00472109" w:rsidRPr="00C27766">
        <w:rPr>
          <w:rFonts w:cs="Times New Roman"/>
        </w:rPr>
        <w:t xml:space="preserve">an </w:t>
      </w:r>
      <w:r w:rsidR="00956052" w:rsidRPr="00C27766">
        <w:rPr>
          <w:rFonts w:cs="Times New Roman"/>
        </w:rPr>
        <w:t xml:space="preserve">internet connection, they may expect value from that service provider. The company may be kept in the mind of the customers which may provide the best value to them. </w:t>
      </w:r>
      <w:r w:rsidR="00731C4F" w:rsidRPr="00C27766">
        <w:rPr>
          <w:rFonts w:cs="Times New Roman"/>
        </w:rPr>
        <w:t xml:space="preserve">In </w:t>
      </w:r>
      <w:r w:rsidR="00A666FD" w:rsidRPr="00C27766">
        <w:rPr>
          <w:rFonts w:cs="Times New Roman"/>
        </w:rPr>
        <w:t xml:space="preserve">this sense, Sky Broadband is the first choice </w:t>
      </w:r>
      <w:r w:rsidR="00E77A68" w:rsidRPr="00C27766">
        <w:rPr>
          <w:rFonts w:cs="Times New Roman"/>
        </w:rPr>
        <w:t xml:space="preserve">of customers because they provide uninterrupted internet service to customers. </w:t>
      </w:r>
    </w:p>
    <w:p w14:paraId="59AAA5AD" w14:textId="77777777" w:rsidR="00980750" w:rsidRPr="00C27766" w:rsidRDefault="009E78B1" w:rsidP="00C27766">
      <w:pPr>
        <w:rPr>
          <w:rFonts w:cs="Times New Roman"/>
        </w:rPr>
      </w:pPr>
      <w:r w:rsidRPr="00C27766">
        <w:rPr>
          <w:rFonts w:cs="Times New Roman"/>
          <w:b/>
          <w:i/>
        </w:rPr>
        <w:t>E</w:t>
      </w:r>
      <w:r w:rsidR="00941C55" w:rsidRPr="00C27766">
        <w:rPr>
          <w:rFonts w:cs="Times New Roman"/>
          <w:b/>
          <w:i/>
        </w:rPr>
        <w:t>nvironmental friendly:</w:t>
      </w:r>
      <w:r w:rsidR="00941C55" w:rsidRPr="00C27766">
        <w:rPr>
          <w:rFonts w:cs="Times New Roman"/>
        </w:rPr>
        <w:t xml:space="preserve"> </w:t>
      </w:r>
      <w:r w:rsidR="00753CCB" w:rsidRPr="00C27766">
        <w:rPr>
          <w:rFonts w:cs="Times New Roman"/>
        </w:rPr>
        <w:t xml:space="preserve">As </w:t>
      </w:r>
      <w:r w:rsidR="00472109" w:rsidRPr="00C27766">
        <w:rPr>
          <w:rFonts w:cs="Times New Roman"/>
        </w:rPr>
        <w:t>with</w:t>
      </w:r>
      <w:r w:rsidR="00753CCB" w:rsidRPr="00C27766">
        <w:rPr>
          <w:rFonts w:cs="Times New Roman"/>
        </w:rPr>
        <w:t xml:space="preserve"> some</w:t>
      </w:r>
      <w:r w:rsidR="002853B9" w:rsidRPr="00C27766">
        <w:rPr>
          <w:rFonts w:cs="Times New Roman"/>
        </w:rPr>
        <w:t xml:space="preserve"> other</w:t>
      </w:r>
      <w:r w:rsidR="00753CCB" w:rsidRPr="00C27766">
        <w:rPr>
          <w:rFonts w:cs="Times New Roman"/>
        </w:rPr>
        <w:t xml:space="preserve"> environment</w:t>
      </w:r>
      <w:r w:rsidR="00472109" w:rsidRPr="00C27766">
        <w:rPr>
          <w:rFonts w:cs="Times New Roman"/>
        </w:rPr>
        <w:t>-</w:t>
      </w:r>
      <w:r w:rsidR="00753CCB" w:rsidRPr="00C27766">
        <w:rPr>
          <w:rFonts w:cs="Times New Roman"/>
        </w:rPr>
        <w:t>friendly internet service providers (ISPs)</w:t>
      </w:r>
      <w:r w:rsidR="00B20CE7" w:rsidRPr="00C27766">
        <w:rPr>
          <w:rFonts w:cs="Times New Roman"/>
        </w:rPr>
        <w:t xml:space="preserve"> in the UK</w:t>
      </w:r>
      <w:r w:rsidR="00753CCB" w:rsidRPr="00C27766">
        <w:rPr>
          <w:rFonts w:cs="Times New Roman"/>
        </w:rPr>
        <w:t xml:space="preserve">, </w:t>
      </w:r>
      <w:r w:rsidR="002853B9" w:rsidRPr="00C27766">
        <w:rPr>
          <w:rFonts w:cs="Times New Roman"/>
        </w:rPr>
        <w:t xml:space="preserve">Sky Broadband is </w:t>
      </w:r>
      <w:r w:rsidR="00C64D72" w:rsidRPr="00C27766">
        <w:rPr>
          <w:rFonts w:cs="Times New Roman"/>
        </w:rPr>
        <w:t xml:space="preserve">trying their </w:t>
      </w:r>
      <w:r w:rsidR="00F2666B" w:rsidRPr="00C27766">
        <w:rPr>
          <w:rFonts w:cs="Times New Roman"/>
        </w:rPr>
        <w:t xml:space="preserve">best to </w:t>
      </w:r>
      <w:r w:rsidR="004F426F" w:rsidRPr="00C27766">
        <w:rPr>
          <w:rFonts w:cs="Times New Roman"/>
        </w:rPr>
        <w:t>be environmen</w:t>
      </w:r>
      <w:r w:rsidR="008608B2" w:rsidRPr="00C27766">
        <w:rPr>
          <w:rFonts w:cs="Times New Roman"/>
        </w:rPr>
        <w:t>tal</w:t>
      </w:r>
      <w:r w:rsidR="00472109" w:rsidRPr="00C27766">
        <w:rPr>
          <w:rFonts w:cs="Times New Roman"/>
        </w:rPr>
        <w:t>ly</w:t>
      </w:r>
      <w:r w:rsidR="008608B2" w:rsidRPr="00C27766">
        <w:rPr>
          <w:rFonts w:cs="Times New Roman"/>
        </w:rPr>
        <w:t xml:space="preserve"> friendly, although they have not been still able to do this</w:t>
      </w:r>
      <w:r w:rsidR="00B20CE7" w:rsidRPr="00C27766">
        <w:rPr>
          <w:rFonts w:cs="Times New Roman"/>
        </w:rPr>
        <w:t xml:space="preserve"> (Lobato, 2019)</w:t>
      </w:r>
      <w:r w:rsidR="008608B2" w:rsidRPr="00C27766">
        <w:rPr>
          <w:rFonts w:cs="Times New Roman"/>
        </w:rPr>
        <w:t>. For making the company environmental</w:t>
      </w:r>
      <w:r w:rsidR="00472109" w:rsidRPr="00C27766">
        <w:rPr>
          <w:rFonts w:cs="Times New Roman"/>
        </w:rPr>
        <w:t>ly</w:t>
      </w:r>
      <w:r w:rsidR="008608B2" w:rsidRPr="00C27766">
        <w:rPr>
          <w:rFonts w:cs="Times New Roman"/>
        </w:rPr>
        <w:t xml:space="preserve"> friendly</w:t>
      </w:r>
      <w:r w:rsidR="008B7CED" w:rsidRPr="00C27766">
        <w:rPr>
          <w:rFonts w:cs="Times New Roman"/>
        </w:rPr>
        <w:t xml:space="preserve">, </w:t>
      </w:r>
      <w:r w:rsidR="00773935" w:rsidRPr="00C27766">
        <w:rPr>
          <w:rFonts w:cs="Times New Roman"/>
        </w:rPr>
        <w:t xml:space="preserve">they </w:t>
      </w:r>
      <w:r w:rsidR="00244B4F" w:rsidRPr="00C27766">
        <w:rPr>
          <w:rFonts w:cs="Times New Roman"/>
        </w:rPr>
        <w:t>try to handle</w:t>
      </w:r>
      <w:r w:rsidR="00773935" w:rsidRPr="00C27766">
        <w:rPr>
          <w:rFonts w:cs="Times New Roman"/>
        </w:rPr>
        <w:t xml:space="preserve"> their </w:t>
      </w:r>
      <w:r w:rsidR="008301DA" w:rsidRPr="00C27766">
        <w:rPr>
          <w:rFonts w:cs="Times New Roman"/>
        </w:rPr>
        <w:t>function</w:t>
      </w:r>
      <w:r w:rsidR="00244B4F" w:rsidRPr="00C27766">
        <w:rPr>
          <w:rFonts w:cs="Times New Roman"/>
        </w:rPr>
        <w:t xml:space="preserve">s </w:t>
      </w:r>
      <w:r w:rsidR="000A3F73" w:rsidRPr="00C27766">
        <w:rPr>
          <w:rFonts w:cs="Times New Roman"/>
        </w:rPr>
        <w:t xml:space="preserve">in such a way that carbon emission can be reduced. </w:t>
      </w:r>
    </w:p>
    <w:p w14:paraId="02A2BCB6" w14:textId="77777777" w:rsidR="009F210B" w:rsidRPr="00C27766" w:rsidRDefault="009F210B" w:rsidP="00C27766">
      <w:pPr>
        <w:rPr>
          <w:rFonts w:cs="Times New Roman"/>
          <w:b/>
        </w:rPr>
      </w:pPr>
      <w:r w:rsidRPr="00C27766">
        <w:rPr>
          <w:rFonts w:cs="Times New Roman"/>
          <w:b/>
        </w:rPr>
        <w:t xml:space="preserve">Virgin Media: </w:t>
      </w:r>
    </w:p>
    <w:p w14:paraId="382E43F2" w14:textId="77777777" w:rsidR="009E78B1" w:rsidRPr="00C27766" w:rsidRDefault="009E78B1" w:rsidP="00C27766">
      <w:pPr>
        <w:rPr>
          <w:rFonts w:cs="Times New Roman"/>
        </w:rPr>
      </w:pPr>
      <w:r w:rsidRPr="00C27766">
        <w:rPr>
          <w:rFonts w:cs="Times New Roman"/>
          <w:b/>
          <w:i/>
        </w:rPr>
        <w:t>Using sustainable materials:</w:t>
      </w:r>
      <w:r w:rsidRPr="00C27766">
        <w:rPr>
          <w:rFonts w:cs="Times New Roman"/>
        </w:rPr>
        <w:t xml:space="preserve"> </w:t>
      </w:r>
      <w:r w:rsidR="002D18BF" w:rsidRPr="00C27766">
        <w:rPr>
          <w:rFonts w:cs="Times New Roman"/>
        </w:rPr>
        <w:t xml:space="preserve">Usage of sustainable materials may reduce environmental pollution and </w:t>
      </w:r>
      <w:r w:rsidR="001A5746" w:rsidRPr="00C27766">
        <w:rPr>
          <w:rFonts w:cs="Times New Roman"/>
        </w:rPr>
        <w:t>create</w:t>
      </w:r>
      <w:r w:rsidR="002D18BF" w:rsidRPr="00C27766">
        <w:rPr>
          <w:rFonts w:cs="Times New Roman"/>
        </w:rPr>
        <w:t xml:space="preserve"> a positive impression of the company. </w:t>
      </w:r>
      <w:r w:rsidR="00444C13" w:rsidRPr="00C27766">
        <w:rPr>
          <w:rFonts w:cs="Times New Roman"/>
        </w:rPr>
        <w:t>In this twenty</w:t>
      </w:r>
      <w:r w:rsidR="00472109" w:rsidRPr="00C27766">
        <w:rPr>
          <w:rFonts w:cs="Times New Roman"/>
        </w:rPr>
        <w:t>-</w:t>
      </w:r>
      <w:r w:rsidR="00444C13" w:rsidRPr="00C27766">
        <w:rPr>
          <w:rFonts w:cs="Times New Roman"/>
        </w:rPr>
        <w:t>first century</w:t>
      </w:r>
      <w:r w:rsidR="00C34853" w:rsidRPr="00C27766">
        <w:rPr>
          <w:rFonts w:cs="Times New Roman"/>
        </w:rPr>
        <w:t xml:space="preserve">, </w:t>
      </w:r>
      <w:r w:rsidR="00E671F4" w:rsidRPr="00C27766">
        <w:rPr>
          <w:rFonts w:cs="Times New Roman"/>
        </w:rPr>
        <w:t xml:space="preserve">the customers may try to select those companies and take service from them that may maintain the rules of sustainability. </w:t>
      </w:r>
      <w:r w:rsidR="004057CD" w:rsidRPr="00C27766">
        <w:rPr>
          <w:rFonts w:cs="Times New Roman"/>
        </w:rPr>
        <w:t>Virgin Media is one of the reputed Internet service provider</w:t>
      </w:r>
      <w:r w:rsidR="00472109" w:rsidRPr="00C27766">
        <w:rPr>
          <w:rFonts w:cs="Times New Roman"/>
        </w:rPr>
        <w:t>s</w:t>
      </w:r>
      <w:r w:rsidR="004057CD" w:rsidRPr="00C27766">
        <w:rPr>
          <w:rFonts w:cs="Times New Roman"/>
        </w:rPr>
        <w:t xml:space="preserve"> which may try to use </w:t>
      </w:r>
      <w:r w:rsidR="00D82BF9" w:rsidRPr="00C27766">
        <w:rPr>
          <w:rFonts w:cs="Times New Roman"/>
        </w:rPr>
        <w:t xml:space="preserve">sustainable materials </w:t>
      </w:r>
    </w:p>
    <w:p w14:paraId="61F16CBD" w14:textId="77777777" w:rsidR="00802260" w:rsidRPr="00C27766" w:rsidRDefault="00802260" w:rsidP="00C27766">
      <w:pPr>
        <w:rPr>
          <w:rFonts w:cs="Times New Roman"/>
        </w:rPr>
      </w:pPr>
      <w:r w:rsidRPr="00C27766">
        <w:rPr>
          <w:rFonts w:cs="Times New Roman"/>
          <w:b/>
          <w:i/>
        </w:rPr>
        <w:lastRenderedPageBreak/>
        <w:t xml:space="preserve">Lowering the impact on the </w:t>
      </w:r>
      <w:r w:rsidR="006F14C8" w:rsidRPr="00C27766">
        <w:rPr>
          <w:rFonts w:cs="Times New Roman"/>
          <w:b/>
          <w:i/>
        </w:rPr>
        <w:t>environment</w:t>
      </w:r>
      <w:r w:rsidRPr="00C27766">
        <w:rPr>
          <w:rFonts w:cs="Times New Roman"/>
          <w:b/>
          <w:i/>
        </w:rPr>
        <w:t>:</w:t>
      </w:r>
      <w:r w:rsidRPr="00C27766">
        <w:rPr>
          <w:rFonts w:cs="Times New Roman"/>
        </w:rPr>
        <w:t xml:space="preserve"> </w:t>
      </w:r>
      <w:r w:rsidR="00F53D62" w:rsidRPr="00C27766">
        <w:rPr>
          <w:rFonts w:cs="Times New Roman"/>
        </w:rPr>
        <w:t xml:space="preserve">For keeping the environment protected, Virgin is taking several initiatives so that they can take service </w:t>
      </w:r>
      <w:r w:rsidR="00DD5A50" w:rsidRPr="00C27766">
        <w:rPr>
          <w:rFonts w:cs="Times New Roman"/>
        </w:rPr>
        <w:t>from</w:t>
      </w:r>
      <w:r w:rsidR="00F53D62" w:rsidRPr="00C27766">
        <w:rPr>
          <w:rFonts w:cs="Times New Roman"/>
        </w:rPr>
        <w:t xml:space="preserve"> the environment for a long time</w:t>
      </w:r>
      <w:r w:rsidR="00046DA3" w:rsidRPr="00C27766">
        <w:rPr>
          <w:rFonts w:cs="Times New Roman"/>
        </w:rPr>
        <w:t xml:space="preserve"> (Parashar and Hait, 2020)</w:t>
      </w:r>
      <w:r w:rsidR="00F53D62" w:rsidRPr="00C27766">
        <w:rPr>
          <w:rFonts w:cs="Times New Roman"/>
        </w:rPr>
        <w:t xml:space="preserve">. </w:t>
      </w:r>
      <w:r w:rsidR="00A7031B" w:rsidRPr="00C27766">
        <w:rPr>
          <w:rFonts w:cs="Times New Roman"/>
        </w:rPr>
        <w:t xml:space="preserve">They have the target to accelerate </w:t>
      </w:r>
      <w:r w:rsidR="00472109" w:rsidRPr="00C27766">
        <w:rPr>
          <w:rFonts w:cs="Times New Roman"/>
        </w:rPr>
        <w:t xml:space="preserve">a </w:t>
      </w:r>
      <w:r w:rsidR="00A7031B" w:rsidRPr="00C27766">
        <w:rPr>
          <w:rFonts w:cs="Times New Roman"/>
        </w:rPr>
        <w:t>zero</w:t>
      </w:r>
      <w:r w:rsidR="00472109" w:rsidRPr="00C27766">
        <w:rPr>
          <w:rFonts w:cs="Times New Roman"/>
        </w:rPr>
        <w:t>-</w:t>
      </w:r>
      <w:r w:rsidR="00A7031B" w:rsidRPr="00C27766">
        <w:rPr>
          <w:rFonts w:cs="Times New Roman"/>
        </w:rPr>
        <w:t>carbon future, zero waste and they have set their goals for mak</w:t>
      </w:r>
      <w:r w:rsidR="000D2397" w:rsidRPr="00C27766">
        <w:rPr>
          <w:rFonts w:cs="Times New Roman"/>
        </w:rPr>
        <w:t>ing these happen within 202</w:t>
      </w:r>
      <w:r w:rsidR="00A7031B" w:rsidRPr="00C27766">
        <w:rPr>
          <w:rFonts w:cs="Times New Roman"/>
        </w:rPr>
        <w:t xml:space="preserve">5. </w:t>
      </w:r>
      <w:r w:rsidR="00505F3F" w:rsidRPr="00C27766">
        <w:rPr>
          <w:rFonts w:cs="Times New Roman"/>
        </w:rPr>
        <w:t xml:space="preserve">The conscious people in the UK are heading </w:t>
      </w:r>
      <w:r w:rsidR="00710C9E" w:rsidRPr="00C27766">
        <w:rPr>
          <w:rFonts w:cs="Times New Roman"/>
        </w:rPr>
        <w:t>towards</w:t>
      </w:r>
      <w:r w:rsidR="00505F3F" w:rsidRPr="00C27766">
        <w:rPr>
          <w:rFonts w:cs="Times New Roman"/>
        </w:rPr>
        <w:t xml:space="preserve"> taking service from this company with time because they have some strong sustainable policies to </w:t>
      </w:r>
      <w:r w:rsidR="00710C9E" w:rsidRPr="00C27766">
        <w:rPr>
          <w:rFonts w:cs="Times New Roman"/>
        </w:rPr>
        <w:t>maintain</w:t>
      </w:r>
      <w:r w:rsidR="00505F3F" w:rsidRPr="00C27766">
        <w:rPr>
          <w:rFonts w:cs="Times New Roman"/>
        </w:rPr>
        <w:t xml:space="preserve">. </w:t>
      </w:r>
    </w:p>
    <w:p w14:paraId="05E566A1" w14:textId="77777777" w:rsidR="00802260" w:rsidRPr="00C27766" w:rsidRDefault="006F14C8" w:rsidP="00C27766">
      <w:pPr>
        <w:rPr>
          <w:rFonts w:cs="Times New Roman"/>
        </w:rPr>
      </w:pPr>
      <w:r w:rsidRPr="00C27766">
        <w:rPr>
          <w:rFonts w:cs="Times New Roman"/>
          <w:b/>
          <w:i/>
        </w:rPr>
        <w:t xml:space="preserve">Creating </w:t>
      </w:r>
      <w:r w:rsidR="00472109" w:rsidRPr="00C27766">
        <w:rPr>
          <w:rFonts w:cs="Times New Roman"/>
          <w:b/>
          <w:i/>
        </w:rPr>
        <w:t xml:space="preserve">a </w:t>
      </w:r>
      <w:r w:rsidRPr="00C27766">
        <w:rPr>
          <w:rFonts w:cs="Times New Roman"/>
          <w:b/>
          <w:i/>
        </w:rPr>
        <w:t>more inclusive culture:</w:t>
      </w:r>
      <w:r w:rsidRPr="00C27766">
        <w:rPr>
          <w:rFonts w:cs="Times New Roman"/>
        </w:rPr>
        <w:t xml:space="preserve"> </w:t>
      </w:r>
      <w:r w:rsidR="005B0200" w:rsidRPr="00C27766">
        <w:rPr>
          <w:rFonts w:cs="Times New Roman"/>
        </w:rPr>
        <w:t xml:space="preserve">An inclusive culture </w:t>
      </w:r>
      <w:r w:rsidR="00F03BD1" w:rsidRPr="00C27766">
        <w:rPr>
          <w:rFonts w:cs="Times New Roman"/>
        </w:rPr>
        <w:t>may help a company to nurture a highly engaged workforce</w:t>
      </w:r>
      <w:r w:rsidR="0029312B" w:rsidRPr="00C27766">
        <w:rPr>
          <w:rFonts w:cs="Times New Roman"/>
        </w:rPr>
        <w:t xml:space="preserve"> </w:t>
      </w:r>
      <w:r w:rsidR="00472109" w:rsidRPr="00C27766">
        <w:rPr>
          <w:rFonts w:cs="Times New Roman"/>
        </w:rPr>
        <w:t>that</w:t>
      </w:r>
      <w:r w:rsidR="0029312B" w:rsidRPr="00C27766">
        <w:rPr>
          <w:rFonts w:cs="Times New Roman"/>
        </w:rPr>
        <w:t xml:space="preserve"> represents diversified communities</w:t>
      </w:r>
      <w:r w:rsidR="00222608" w:rsidRPr="00C27766">
        <w:rPr>
          <w:rFonts w:cs="Times New Roman"/>
        </w:rPr>
        <w:t xml:space="preserve"> and customers</w:t>
      </w:r>
      <w:r w:rsidR="0029312B" w:rsidRPr="00C27766">
        <w:rPr>
          <w:rFonts w:cs="Times New Roman"/>
        </w:rPr>
        <w:t xml:space="preserve">. </w:t>
      </w:r>
      <w:r w:rsidR="004D4099" w:rsidRPr="00C27766">
        <w:rPr>
          <w:rFonts w:cs="Times New Roman"/>
        </w:rPr>
        <w:t xml:space="preserve">Virgin Media is trying </w:t>
      </w:r>
      <w:r w:rsidR="00472109" w:rsidRPr="00C27766">
        <w:rPr>
          <w:rFonts w:cs="Times New Roman"/>
        </w:rPr>
        <w:t>its</w:t>
      </w:r>
      <w:r w:rsidR="004D4099" w:rsidRPr="00C27766">
        <w:rPr>
          <w:rFonts w:cs="Times New Roman"/>
        </w:rPr>
        <w:t xml:space="preserve"> best to create an inclusive culture </w:t>
      </w:r>
      <w:r w:rsidR="00307151" w:rsidRPr="00C27766">
        <w:rPr>
          <w:rFonts w:cs="Times New Roman"/>
        </w:rPr>
        <w:t xml:space="preserve">in </w:t>
      </w:r>
      <w:r w:rsidR="00472109" w:rsidRPr="00C27766">
        <w:rPr>
          <w:rFonts w:cs="Times New Roman"/>
        </w:rPr>
        <w:t>its</w:t>
      </w:r>
      <w:r w:rsidR="00307151" w:rsidRPr="00C27766">
        <w:rPr>
          <w:rFonts w:cs="Times New Roman"/>
        </w:rPr>
        <w:t xml:space="preserve"> company. </w:t>
      </w:r>
      <w:r w:rsidR="001976E2" w:rsidRPr="00C27766">
        <w:rPr>
          <w:rFonts w:cs="Times New Roman"/>
        </w:rPr>
        <w:t xml:space="preserve">Customers may get a message that Virgin Media is out of discrimination and there might have a chance to </w:t>
      </w:r>
      <w:r w:rsidR="00DF0C67" w:rsidRPr="00C27766">
        <w:rPr>
          <w:rFonts w:cs="Times New Roman"/>
        </w:rPr>
        <w:t xml:space="preserve">provide the best service. </w:t>
      </w:r>
    </w:p>
    <w:p w14:paraId="4C9EEB68" w14:textId="77777777" w:rsidR="00FF71D0" w:rsidRPr="00C27766" w:rsidRDefault="00B86552" w:rsidP="00C27766">
      <w:pPr>
        <w:rPr>
          <w:rFonts w:cs="Times New Roman"/>
        </w:rPr>
      </w:pPr>
      <w:r w:rsidRPr="00C27766">
        <w:rPr>
          <w:rFonts w:cs="Times New Roman"/>
          <w:b/>
          <w:i/>
        </w:rPr>
        <w:t>Transforming lives:</w:t>
      </w:r>
      <w:r w:rsidRPr="00C27766">
        <w:rPr>
          <w:rFonts w:cs="Times New Roman"/>
        </w:rPr>
        <w:t xml:space="preserve"> </w:t>
      </w:r>
      <w:r w:rsidR="0096771B" w:rsidRPr="00C27766">
        <w:rPr>
          <w:rFonts w:cs="Times New Roman"/>
        </w:rPr>
        <w:t xml:space="preserve">In the UK and Ireland, they are using their digital technology to </w:t>
      </w:r>
      <w:r w:rsidR="008F429A" w:rsidRPr="00C27766">
        <w:rPr>
          <w:rFonts w:cs="Times New Roman"/>
        </w:rPr>
        <w:t xml:space="preserve">help and transform the lives of disadvantaged </w:t>
      </w:r>
      <w:r w:rsidR="0026377F" w:rsidRPr="00C27766">
        <w:rPr>
          <w:rFonts w:cs="Times New Roman"/>
        </w:rPr>
        <w:t xml:space="preserve">people. </w:t>
      </w:r>
      <w:r w:rsidR="00213498" w:rsidRPr="00C27766">
        <w:rPr>
          <w:rFonts w:cs="Times New Roman"/>
        </w:rPr>
        <w:t xml:space="preserve">They may provide jobs to those kinds of people so that they can lead a good life in </w:t>
      </w:r>
      <w:r w:rsidR="00073028" w:rsidRPr="00C27766">
        <w:rPr>
          <w:rFonts w:cs="Times New Roman"/>
        </w:rPr>
        <w:t>society</w:t>
      </w:r>
      <w:r w:rsidR="00213498" w:rsidRPr="00C27766">
        <w:rPr>
          <w:rFonts w:cs="Times New Roman"/>
        </w:rPr>
        <w:t xml:space="preserve">. </w:t>
      </w:r>
      <w:r w:rsidR="001F2D64" w:rsidRPr="00C27766">
        <w:rPr>
          <w:rFonts w:cs="Times New Roman"/>
        </w:rPr>
        <w:t xml:space="preserve">The disposable income of the people is getting increased due to the </w:t>
      </w:r>
      <w:r w:rsidR="000665DC" w:rsidRPr="00C27766">
        <w:rPr>
          <w:rFonts w:cs="Times New Roman"/>
        </w:rPr>
        <w:t>employment of the</w:t>
      </w:r>
      <w:r w:rsidR="008E7E13" w:rsidRPr="00C27766">
        <w:rPr>
          <w:rFonts w:cs="Times New Roman"/>
        </w:rPr>
        <w:t xml:space="preserve">m which helps them to lead a solvent life. </w:t>
      </w:r>
    </w:p>
    <w:p w14:paraId="07B9C21C" w14:textId="77777777" w:rsidR="009F210B" w:rsidRPr="00C27766" w:rsidRDefault="009F210B" w:rsidP="00C27766">
      <w:pPr>
        <w:rPr>
          <w:rFonts w:cs="Times New Roman"/>
          <w:b/>
        </w:rPr>
      </w:pPr>
      <w:r w:rsidRPr="00C27766">
        <w:rPr>
          <w:rFonts w:cs="Times New Roman"/>
          <w:b/>
        </w:rPr>
        <w:t xml:space="preserve">Vodafone UK: </w:t>
      </w:r>
    </w:p>
    <w:p w14:paraId="7C587107" w14:textId="77777777" w:rsidR="00070BCC" w:rsidRPr="00C27766" w:rsidRDefault="00BC32BE" w:rsidP="00C27766">
      <w:pPr>
        <w:rPr>
          <w:rFonts w:cs="Times New Roman"/>
        </w:rPr>
      </w:pPr>
      <w:r w:rsidRPr="00C27766">
        <w:rPr>
          <w:rFonts w:cs="Times New Roman"/>
          <w:b/>
          <w:i/>
        </w:rPr>
        <w:t xml:space="preserve">Reducing </w:t>
      </w:r>
      <w:r w:rsidR="00472109" w:rsidRPr="00C27766">
        <w:rPr>
          <w:rFonts w:cs="Times New Roman"/>
          <w:b/>
          <w:i/>
        </w:rPr>
        <w:t xml:space="preserve">the </w:t>
      </w:r>
      <w:r w:rsidRPr="00C27766">
        <w:rPr>
          <w:rFonts w:cs="Times New Roman"/>
          <w:b/>
          <w:i/>
        </w:rPr>
        <w:t xml:space="preserve">usage of plastic: </w:t>
      </w:r>
      <w:r w:rsidR="0028763C" w:rsidRPr="00C27766">
        <w:rPr>
          <w:rFonts w:cs="Times New Roman"/>
        </w:rPr>
        <w:t xml:space="preserve">As plastics </w:t>
      </w:r>
      <w:r w:rsidR="00472109" w:rsidRPr="00C27766">
        <w:rPr>
          <w:rFonts w:cs="Times New Roman"/>
        </w:rPr>
        <w:t>are</w:t>
      </w:r>
      <w:r w:rsidR="0028763C" w:rsidRPr="00C27766">
        <w:rPr>
          <w:rFonts w:cs="Times New Roman"/>
        </w:rPr>
        <w:t xml:space="preserve"> detrimental to the environment, so conscious people and environment-friendly companies are trying to sort out the possible alternatives. Vodafone, as a renowned ISPs, </w:t>
      </w:r>
      <w:r w:rsidR="00472109" w:rsidRPr="00C27766">
        <w:rPr>
          <w:rFonts w:cs="Times New Roman"/>
        </w:rPr>
        <w:t>is</w:t>
      </w:r>
      <w:r w:rsidR="004E4018" w:rsidRPr="00C27766">
        <w:rPr>
          <w:rFonts w:cs="Times New Roman"/>
        </w:rPr>
        <w:t xml:space="preserve"> trying </w:t>
      </w:r>
      <w:r w:rsidR="00472109" w:rsidRPr="00C27766">
        <w:rPr>
          <w:rFonts w:cs="Times New Roman"/>
        </w:rPr>
        <w:t>its</w:t>
      </w:r>
      <w:r w:rsidR="004E4018" w:rsidRPr="00C27766">
        <w:rPr>
          <w:rFonts w:cs="Times New Roman"/>
        </w:rPr>
        <w:t xml:space="preserve"> best to </w:t>
      </w:r>
      <w:r w:rsidR="00CA36FD" w:rsidRPr="00C27766">
        <w:rPr>
          <w:rFonts w:cs="Times New Roman"/>
        </w:rPr>
        <w:t xml:space="preserve">reduce the usage of plastics. </w:t>
      </w:r>
      <w:r w:rsidR="00DB7551" w:rsidRPr="00C27766">
        <w:rPr>
          <w:rFonts w:cs="Times New Roman"/>
        </w:rPr>
        <w:t xml:space="preserve">They are replacing their plastic carrier bags with paper bags which are environment friendly. </w:t>
      </w:r>
      <w:r w:rsidR="00A504C4" w:rsidRPr="00C27766">
        <w:rPr>
          <w:rFonts w:cs="Times New Roman"/>
        </w:rPr>
        <w:t xml:space="preserve">Therefore, </w:t>
      </w:r>
      <w:r w:rsidR="0096438D" w:rsidRPr="00C27766">
        <w:rPr>
          <w:rFonts w:cs="Times New Roman"/>
        </w:rPr>
        <w:t xml:space="preserve">they are supplying and motivating their employees to use reusable </w:t>
      </w:r>
      <w:r w:rsidR="00D30D6C" w:rsidRPr="00C27766">
        <w:rPr>
          <w:rFonts w:cs="Times New Roman"/>
        </w:rPr>
        <w:t>bottles</w:t>
      </w:r>
      <w:r w:rsidR="0096438D" w:rsidRPr="00C27766">
        <w:rPr>
          <w:rFonts w:cs="Times New Roman"/>
        </w:rPr>
        <w:t xml:space="preserve"> of water and other functions. </w:t>
      </w:r>
    </w:p>
    <w:p w14:paraId="67F516F9" w14:textId="77777777" w:rsidR="00070BCC" w:rsidRPr="00C27766" w:rsidRDefault="009D7462" w:rsidP="00C27766">
      <w:pPr>
        <w:rPr>
          <w:rFonts w:cs="Times New Roman"/>
        </w:rPr>
      </w:pPr>
      <w:r w:rsidRPr="00C27766">
        <w:rPr>
          <w:rFonts w:cs="Times New Roman"/>
          <w:b/>
          <w:i/>
        </w:rPr>
        <w:t>Using</w:t>
      </w:r>
      <w:r w:rsidR="008F07C1" w:rsidRPr="00C27766">
        <w:rPr>
          <w:rFonts w:cs="Times New Roman"/>
          <w:b/>
          <w:i/>
        </w:rPr>
        <w:t xml:space="preserve"> renewable electricity:</w:t>
      </w:r>
      <w:r w:rsidR="008F07C1" w:rsidRPr="00C27766">
        <w:rPr>
          <w:rFonts w:cs="Times New Roman"/>
        </w:rPr>
        <w:t xml:space="preserve"> </w:t>
      </w:r>
      <w:r w:rsidR="00E2181A" w:rsidRPr="00C27766">
        <w:rPr>
          <w:rFonts w:cs="Times New Roman"/>
        </w:rPr>
        <w:t>Vodafone UK</w:t>
      </w:r>
      <w:r w:rsidR="00631858" w:rsidRPr="00C27766">
        <w:rPr>
          <w:rFonts w:cs="Times New Roman"/>
        </w:rPr>
        <w:t xml:space="preserve"> has made a contract with two UK</w:t>
      </w:r>
      <w:r w:rsidR="000D55CA" w:rsidRPr="00C27766">
        <w:rPr>
          <w:rFonts w:cs="Times New Roman"/>
        </w:rPr>
        <w:t>-based wind firm those will supply th</w:t>
      </w:r>
      <w:r w:rsidR="00472109" w:rsidRPr="00C27766">
        <w:rPr>
          <w:rFonts w:cs="Times New Roman"/>
        </w:rPr>
        <w:t>at</w:t>
      </w:r>
      <w:r w:rsidR="000D55CA" w:rsidRPr="00C27766">
        <w:rPr>
          <w:rFonts w:cs="Times New Roman"/>
        </w:rPr>
        <w:t xml:space="preserve"> 12% of their energy usage</w:t>
      </w:r>
      <w:r w:rsidR="00E2181A" w:rsidRPr="00C27766">
        <w:rPr>
          <w:rFonts w:cs="Times New Roman"/>
        </w:rPr>
        <w:t xml:space="preserve"> (Harari, 2020)</w:t>
      </w:r>
      <w:r w:rsidR="000D55CA" w:rsidRPr="00C27766">
        <w:rPr>
          <w:rFonts w:cs="Times New Roman"/>
        </w:rPr>
        <w:t xml:space="preserve">. Therefore, the company may </w:t>
      </w:r>
      <w:r w:rsidR="00472109" w:rsidRPr="00C27766">
        <w:rPr>
          <w:rFonts w:cs="Times New Roman"/>
        </w:rPr>
        <w:t xml:space="preserve">be </w:t>
      </w:r>
      <w:r w:rsidR="000D55CA" w:rsidRPr="00C27766">
        <w:rPr>
          <w:rFonts w:cs="Times New Roman"/>
        </w:rPr>
        <w:t xml:space="preserve">installing solar panels for electricity for the operational functions and even in handling </w:t>
      </w:r>
      <w:r w:rsidR="008F4639" w:rsidRPr="00C27766">
        <w:rPr>
          <w:rFonts w:cs="Times New Roman"/>
        </w:rPr>
        <w:t xml:space="preserve">the operation of Data Centres. </w:t>
      </w:r>
      <w:r w:rsidR="00530BA9" w:rsidRPr="00C27766">
        <w:rPr>
          <w:rFonts w:cs="Times New Roman"/>
        </w:rPr>
        <w:t xml:space="preserve">Bio-machine is another source of energy which are being used by Vodafone and they are also in search of </w:t>
      </w:r>
      <w:r w:rsidR="00734123" w:rsidRPr="00C27766">
        <w:rPr>
          <w:rFonts w:cs="Times New Roman"/>
        </w:rPr>
        <w:t xml:space="preserve">some other environment-friendly source of energy. </w:t>
      </w:r>
      <w:r w:rsidR="00461C2F" w:rsidRPr="00C27766">
        <w:rPr>
          <w:rFonts w:cs="Times New Roman"/>
        </w:rPr>
        <w:t>The company has recently announced that they will try their best to carry their European network operation by renewable energy source within July 2021.</w:t>
      </w:r>
      <w:r w:rsidR="0027317F" w:rsidRPr="00C27766">
        <w:rPr>
          <w:rFonts w:cs="Times New Roman"/>
        </w:rPr>
        <w:t xml:space="preserve"> Their initiatives will inspire the business </w:t>
      </w:r>
      <w:r w:rsidR="007216B8" w:rsidRPr="00C27766">
        <w:rPr>
          <w:rFonts w:cs="Times New Roman"/>
        </w:rPr>
        <w:t>customers</w:t>
      </w:r>
      <w:r w:rsidR="0027317F" w:rsidRPr="00C27766">
        <w:rPr>
          <w:rFonts w:cs="Times New Roman"/>
        </w:rPr>
        <w:t xml:space="preserve"> for </w:t>
      </w:r>
      <w:r w:rsidR="007216B8" w:rsidRPr="00C27766">
        <w:rPr>
          <w:rFonts w:cs="Times New Roman"/>
        </w:rPr>
        <w:t>taking</w:t>
      </w:r>
      <w:r w:rsidR="001F0B80" w:rsidRPr="00C27766">
        <w:rPr>
          <w:rFonts w:cs="Times New Roman"/>
        </w:rPr>
        <w:t xml:space="preserve"> service from them as they are heading towards managing </w:t>
      </w:r>
      <w:r w:rsidR="00472109" w:rsidRPr="00C27766">
        <w:rPr>
          <w:rFonts w:cs="Times New Roman"/>
        </w:rPr>
        <w:t xml:space="preserve">the </w:t>
      </w:r>
      <w:r w:rsidR="00D30BC1" w:rsidRPr="00C27766">
        <w:rPr>
          <w:rFonts w:cs="Times New Roman"/>
        </w:rPr>
        <w:t>Internet</w:t>
      </w:r>
      <w:r w:rsidR="001F0B80" w:rsidRPr="00C27766">
        <w:rPr>
          <w:rFonts w:cs="Times New Roman"/>
        </w:rPr>
        <w:t xml:space="preserve"> of Things (IoT) in their company. </w:t>
      </w:r>
    </w:p>
    <w:p w14:paraId="407F2AFE" w14:textId="77777777" w:rsidR="00E76462" w:rsidRPr="00C27766" w:rsidRDefault="009D7462" w:rsidP="00C27766">
      <w:pPr>
        <w:rPr>
          <w:rFonts w:cs="Times New Roman"/>
          <w:color w:val="000000" w:themeColor="text1"/>
        </w:rPr>
      </w:pPr>
      <w:r w:rsidRPr="00C27766">
        <w:rPr>
          <w:rFonts w:cs="Times New Roman"/>
          <w:b/>
          <w:i/>
          <w:color w:val="000000" w:themeColor="text1"/>
        </w:rPr>
        <w:lastRenderedPageBreak/>
        <w:t>Adding Green Fleet:</w:t>
      </w:r>
      <w:r w:rsidRPr="00C27766">
        <w:rPr>
          <w:rFonts w:cs="Times New Roman"/>
          <w:color w:val="000000" w:themeColor="text1"/>
        </w:rPr>
        <w:t xml:space="preserve"> </w:t>
      </w:r>
      <w:r w:rsidR="00D30BC1" w:rsidRPr="00C27766">
        <w:rPr>
          <w:rFonts w:cs="Times New Roman"/>
          <w:color w:val="000000" w:themeColor="text1"/>
        </w:rPr>
        <w:t>Vodafone UK is bringing carbon</w:t>
      </w:r>
      <w:r w:rsidR="00472109" w:rsidRPr="00C27766">
        <w:rPr>
          <w:rFonts w:cs="Times New Roman"/>
          <w:color w:val="000000" w:themeColor="text1"/>
        </w:rPr>
        <w:t>-</w:t>
      </w:r>
      <w:r w:rsidR="00D30BC1" w:rsidRPr="00C27766">
        <w:rPr>
          <w:rFonts w:cs="Times New Roman"/>
          <w:color w:val="000000" w:themeColor="text1"/>
        </w:rPr>
        <w:t xml:space="preserve">free fully electric cars in their operation and this is helping them to create </w:t>
      </w:r>
      <w:r w:rsidR="007E552C" w:rsidRPr="00C27766">
        <w:rPr>
          <w:rFonts w:cs="Times New Roman"/>
          <w:color w:val="000000" w:themeColor="text1"/>
        </w:rPr>
        <w:t xml:space="preserve">a green fleet in the company. </w:t>
      </w:r>
      <w:r w:rsidR="003E1DE1" w:rsidRPr="00C27766">
        <w:rPr>
          <w:rFonts w:cs="Times New Roman"/>
          <w:color w:val="000000" w:themeColor="text1"/>
        </w:rPr>
        <w:t xml:space="preserve">They might have recurrent charging stations which will assist them to charge their cars up when they are </w:t>
      </w:r>
      <w:r w:rsidR="00472109" w:rsidRPr="00C27766">
        <w:rPr>
          <w:rFonts w:cs="Times New Roman"/>
          <w:color w:val="000000" w:themeColor="text1"/>
        </w:rPr>
        <w:t>o</w:t>
      </w:r>
      <w:r w:rsidR="003E1DE1" w:rsidRPr="00C27766">
        <w:rPr>
          <w:rFonts w:cs="Times New Roman"/>
          <w:color w:val="000000" w:themeColor="text1"/>
        </w:rPr>
        <w:t xml:space="preserve">n the road. </w:t>
      </w:r>
      <w:r w:rsidR="009F2C1D" w:rsidRPr="00C27766">
        <w:rPr>
          <w:rFonts w:cs="Times New Roman"/>
          <w:color w:val="000000" w:themeColor="text1"/>
        </w:rPr>
        <w:t xml:space="preserve">The people now are agreed to pay even a high price for the service from the companies which may maintain sustainability in their operation most. </w:t>
      </w:r>
      <w:r w:rsidR="00FB2920" w:rsidRPr="00C27766">
        <w:rPr>
          <w:rFonts w:cs="Times New Roman"/>
          <w:color w:val="000000" w:themeColor="text1"/>
        </w:rPr>
        <w:t xml:space="preserve">So, this initiative of </w:t>
      </w:r>
      <w:r w:rsidR="00472109" w:rsidRPr="00C27766">
        <w:rPr>
          <w:rFonts w:cs="Times New Roman"/>
          <w:color w:val="000000" w:themeColor="text1"/>
        </w:rPr>
        <w:t xml:space="preserve">the </w:t>
      </w:r>
      <w:r w:rsidR="00FB2920" w:rsidRPr="00C27766">
        <w:rPr>
          <w:rFonts w:cs="Times New Roman"/>
          <w:color w:val="000000" w:themeColor="text1"/>
        </w:rPr>
        <w:t xml:space="preserve">green fleet will represent the company as a branded one to the customers. </w:t>
      </w:r>
    </w:p>
    <w:p w14:paraId="69A138A0" w14:textId="77777777" w:rsidR="00485FA9" w:rsidRPr="00C27766" w:rsidRDefault="00485FA9" w:rsidP="00C27766">
      <w:pPr>
        <w:rPr>
          <w:rFonts w:cs="Times New Roman"/>
          <w:color w:val="000000" w:themeColor="text1"/>
        </w:rPr>
      </w:pPr>
    </w:p>
    <w:p w14:paraId="6906309B" w14:textId="77777777" w:rsidR="005D601F" w:rsidRPr="00C27766" w:rsidRDefault="00472109" w:rsidP="00C27766">
      <w:pPr>
        <w:rPr>
          <w:rFonts w:cs="Times New Roman"/>
          <w:color w:val="000000" w:themeColor="text1"/>
        </w:rPr>
      </w:pPr>
      <w:bookmarkStart w:id="26" w:name="_Toc65325186"/>
      <w:r w:rsidRPr="00C27766">
        <w:rPr>
          <w:rStyle w:val="Heading1Char"/>
          <w:rFonts w:cs="Times New Roman"/>
        </w:rPr>
        <w:t>A c</w:t>
      </w:r>
      <w:r w:rsidR="00ED6DC9" w:rsidRPr="00C27766">
        <w:rPr>
          <w:rStyle w:val="Heading1Char"/>
          <w:rFonts w:cs="Times New Roman"/>
        </w:rPr>
        <w:t>ritical</w:t>
      </w:r>
      <w:r w:rsidR="00E76462" w:rsidRPr="00C27766">
        <w:rPr>
          <w:rStyle w:val="Heading1Char"/>
          <w:rFonts w:cs="Times New Roman"/>
        </w:rPr>
        <w:t xml:space="preserve"> discussion of </w:t>
      </w:r>
      <w:bookmarkStart w:id="27" w:name="_Hlk64221573"/>
      <w:r w:rsidR="00E76462" w:rsidRPr="00C27766">
        <w:rPr>
          <w:rStyle w:val="Heading1Char"/>
          <w:rFonts w:cs="Times New Roman"/>
        </w:rPr>
        <w:t>three quality models</w:t>
      </w:r>
      <w:r w:rsidRPr="00C27766">
        <w:rPr>
          <w:rStyle w:val="Heading1Char"/>
          <w:rFonts w:cs="Times New Roman"/>
        </w:rPr>
        <w:t>/</w:t>
      </w:r>
      <w:r w:rsidR="00E76462" w:rsidRPr="00C27766">
        <w:rPr>
          <w:rStyle w:val="Heading1Char"/>
          <w:rFonts w:cs="Times New Roman"/>
        </w:rPr>
        <w:t xml:space="preserve">theories that may assist in improving the customer relationship management (CRM) of an organisation. </w:t>
      </w:r>
      <w:bookmarkEnd w:id="27"/>
      <w:r w:rsidR="00E76462" w:rsidRPr="00C27766">
        <w:rPr>
          <w:rStyle w:val="Heading1Char"/>
          <w:rFonts w:cs="Times New Roman"/>
        </w:rPr>
        <w:t>Discuss the concept of ‘quality’ and its link to measuring/improving CRM</w:t>
      </w:r>
      <w:bookmarkEnd w:id="26"/>
      <w:r w:rsidR="00E76462" w:rsidRPr="00C27766">
        <w:rPr>
          <w:rFonts w:cs="Times New Roman"/>
          <w:color w:val="000000" w:themeColor="text1"/>
        </w:rPr>
        <w:t xml:space="preserve"> </w:t>
      </w:r>
    </w:p>
    <w:p w14:paraId="2D83AC63" w14:textId="77777777" w:rsidR="00E76462" w:rsidRPr="00C27766" w:rsidRDefault="00526BD1" w:rsidP="00C27766">
      <w:pPr>
        <w:pStyle w:val="Heading2"/>
        <w:rPr>
          <w:rFonts w:cs="Times New Roman"/>
        </w:rPr>
      </w:pPr>
      <w:bookmarkStart w:id="28" w:name="_Toc65325187"/>
      <w:r w:rsidRPr="00C27766">
        <w:rPr>
          <w:rFonts w:cs="Times New Roman"/>
        </w:rPr>
        <w:t xml:space="preserve">Definition of </w:t>
      </w:r>
      <w:r w:rsidR="00ED6DC9" w:rsidRPr="00C27766">
        <w:rPr>
          <w:rFonts w:cs="Times New Roman"/>
        </w:rPr>
        <w:t>Quality</w:t>
      </w:r>
      <w:r w:rsidR="00573BC3" w:rsidRPr="00C27766">
        <w:rPr>
          <w:rFonts w:cs="Times New Roman"/>
        </w:rPr>
        <w:t xml:space="preserve"> and its components:</w:t>
      </w:r>
      <w:bookmarkEnd w:id="28"/>
      <w:r w:rsidR="00573BC3" w:rsidRPr="00C27766">
        <w:rPr>
          <w:rFonts w:cs="Times New Roman"/>
        </w:rPr>
        <w:t xml:space="preserve"> </w:t>
      </w:r>
    </w:p>
    <w:p w14:paraId="2F791208" w14:textId="77777777" w:rsidR="00526BD1" w:rsidRPr="00C27766" w:rsidRDefault="00045DA2" w:rsidP="00C27766">
      <w:pPr>
        <w:rPr>
          <w:rFonts w:cs="Times New Roman"/>
        </w:rPr>
      </w:pPr>
      <w:r w:rsidRPr="00C27766">
        <w:rPr>
          <w:rFonts w:cs="Times New Roman"/>
        </w:rPr>
        <w:t xml:space="preserve">Quality indicates the standard value of the products or services which are wanted by the </w:t>
      </w:r>
      <w:r w:rsidR="007B6C30" w:rsidRPr="00C27766">
        <w:rPr>
          <w:rFonts w:cs="Times New Roman"/>
        </w:rPr>
        <w:t>customers all the time</w:t>
      </w:r>
      <w:r w:rsidR="00D60931" w:rsidRPr="00C27766">
        <w:rPr>
          <w:rFonts w:cs="Times New Roman"/>
        </w:rPr>
        <w:t xml:space="preserve"> (Cristobal, 2018)</w:t>
      </w:r>
      <w:r w:rsidR="007B6C30" w:rsidRPr="00C27766">
        <w:rPr>
          <w:rFonts w:cs="Times New Roman"/>
        </w:rPr>
        <w:t>.</w:t>
      </w:r>
      <w:r w:rsidR="00EC4374" w:rsidRPr="00C27766">
        <w:rPr>
          <w:rFonts w:cs="Times New Roman"/>
        </w:rPr>
        <w:t xml:space="preserve"> When a certain product or service will be free from all the defects or problems, the product or service could be said as </w:t>
      </w:r>
      <w:r w:rsidR="00472109" w:rsidRPr="00C27766">
        <w:rPr>
          <w:rFonts w:cs="Times New Roman"/>
        </w:rPr>
        <w:t xml:space="preserve">a </w:t>
      </w:r>
      <w:r w:rsidR="00EC4374" w:rsidRPr="00C27766">
        <w:rPr>
          <w:rFonts w:cs="Times New Roman"/>
        </w:rPr>
        <w:t xml:space="preserve">quality product or service. </w:t>
      </w:r>
      <w:r w:rsidR="009D5777" w:rsidRPr="00C27766">
        <w:rPr>
          <w:rFonts w:cs="Times New Roman"/>
        </w:rPr>
        <w:t xml:space="preserve">The degree of excellence </w:t>
      </w:r>
      <w:r w:rsidR="0009022E" w:rsidRPr="00C27766">
        <w:rPr>
          <w:rFonts w:cs="Times New Roman"/>
        </w:rPr>
        <w:t xml:space="preserve">of the product or service is considered as quality products. </w:t>
      </w:r>
      <w:r w:rsidR="00160209" w:rsidRPr="00C27766">
        <w:rPr>
          <w:rFonts w:cs="Times New Roman"/>
        </w:rPr>
        <w:t>The quality products or services are always stay</w:t>
      </w:r>
      <w:r w:rsidR="00472109" w:rsidRPr="00C27766">
        <w:rPr>
          <w:rFonts w:cs="Times New Roman"/>
        </w:rPr>
        <w:t>ing</w:t>
      </w:r>
      <w:r w:rsidR="00160209" w:rsidRPr="00C27766">
        <w:rPr>
          <w:rFonts w:cs="Times New Roman"/>
        </w:rPr>
        <w:t xml:space="preserve"> in </w:t>
      </w:r>
      <w:r w:rsidR="00472109" w:rsidRPr="00C27766">
        <w:rPr>
          <w:rFonts w:cs="Times New Roman"/>
        </w:rPr>
        <w:t>a</w:t>
      </w:r>
      <w:r w:rsidR="00160209" w:rsidRPr="00C27766">
        <w:rPr>
          <w:rFonts w:cs="Times New Roman"/>
        </w:rPr>
        <w:t xml:space="preserve"> higher position when it is compared with </w:t>
      </w:r>
      <w:r w:rsidR="00E034BE" w:rsidRPr="00C27766">
        <w:rPr>
          <w:rFonts w:cs="Times New Roman"/>
        </w:rPr>
        <w:t xml:space="preserve">the other similar products or </w:t>
      </w:r>
      <w:r w:rsidR="00A84579" w:rsidRPr="00C27766">
        <w:rPr>
          <w:rFonts w:cs="Times New Roman"/>
        </w:rPr>
        <w:t>services</w:t>
      </w:r>
      <w:r w:rsidR="00E034BE" w:rsidRPr="00C27766">
        <w:rPr>
          <w:rFonts w:cs="Times New Roman"/>
        </w:rPr>
        <w:t xml:space="preserve">. </w:t>
      </w:r>
    </w:p>
    <w:p w14:paraId="52B57BFF" w14:textId="77777777" w:rsidR="002A43A2" w:rsidRPr="00C27766" w:rsidRDefault="002A43A2" w:rsidP="00C27766">
      <w:pPr>
        <w:rPr>
          <w:rFonts w:cs="Times New Roman"/>
          <w:b/>
        </w:rPr>
      </w:pPr>
      <w:r w:rsidRPr="00C27766">
        <w:rPr>
          <w:rFonts w:cs="Times New Roman"/>
          <w:b/>
        </w:rPr>
        <w:t xml:space="preserve">Components: </w:t>
      </w:r>
    </w:p>
    <w:p w14:paraId="1762BD3B" w14:textId="77777777" w:rsidR="00653810" w:rsidRPr="00C27766" w:rsidRDefault="00653810" w:rsidP="00C27766">
      <w:pPr>
        <w:rPr>
          <w:rFonts w:cs="Times New Roman"/>
        </w:rPr>
      </w:pPr>
      <w:r w:rsidRPr="00C27766">
        <w:rPr>
          <w:rFonts w:cs="Times New Roman"/>
        </w:rPr>
        <w:t xml:space="preserve">There might have some components which may help the companies to ensure </w:t>
      </w:r>
      <w:r w:rsidR="00472109" w:rsidRPr="00C27766">
        <w:rPr>
          <w:rFonts w:cs="Times New Roman"/>
        </w:rPr>
        <w:t xml:space="preserve">the </w:t>
      </w:r>
      <w:r w:rsidRPr="00C27766">
        <w:rPr>
          <w:rFonts w:cs="Times New Roman"/>
        </w:rPr>
        <w:t xml:space="preserve">quality of products or service. Whatever the company, the following quality components should be engaged in the operation so that </w:t>
      </w:r>
      <w:r w:rsidR="0062689A" w:rsidRPr="00C27766">
        <w:rPr>
          <w:rFonts w:cs="Times New Roman"/>
        </w:rPr>
        <w:t>customers</w:t>
      </w:r>
      <w:r w:rsidRPr="00C27766">
        <w:rPr>
          <w:rFonts w:cs="Times New Roman"/>
        </w:rPr>
        <w:t xml:space="preserve"> get a quality product or service. </w:t>
      </w:r>
    </w:p>
    <w:p w14:paraId="420240DF" w14:textId="77777777" w:rsidR="00E87913" w:rsidRPr="00C27766" w:rsidRDefault="00E87913" w:rsidP="00C27766">
      <w:pPr>
        <w:rPr>
          <w:rFonts w:cs="Times New Roman"/>
        </w:rPr>
      </w:pPr>
      <w:r w:rsidRPr="00C27766">
        <w:rPr>
          <w:rFonts w:cs="Times New Roman"/>
          <w:b/>
          <w:i/>
        </w:rPr>
        <w:t>Quality Planning:</w:t>
      </w:r>
      <w:r w:rsidRPr="00C27766">
        <w:rPr>
          <w:rFonts w:cs="Times New Roman"/>
        </w:rPr>
        <w:t xml:space="preserve"> </w:t>
      </w:r>
      <w:r w:rsidR="00FF7D26" w:rsidRPr="00C27766">
        <w:rPr>
          <w:rFonts w:cs="Times New Roman"/>
        </w:rPr>
        <w:t xml:space="preserve">There might have some standards </w:t>
      </w:r>
      <w:r w:rsidR="00651A3F" w:rsidRPr="00C27766">
        <w:rPr>
          <w:rFonts w:cs="Times New Roman"/>
        </w:rPr>
        <w:t xml:space="preserve">through which quality can be ensured and selection of the standards which are necessary to maintain a </w:t>
      </w:r>
      <w:r w:rsidR="00CC5009" w:rsidRPr="00C27766">
        <w:rPr>
          <w:rFonts w:cs="Times New Roman"/>
        </w:rPr>
        <w:t>high</w:t>
      </w:r>
      <w:r w:rsidR="00651A3F" w:rsidRPr="00C27766">
        <w:rPr>
          <w:rFonts w:cs="Times New Roman"/>
        </w:rPr>
        <w:t xml:space="preserve"> degree of </w:t>
      </w:r>
      <w:r w:rsidR="00CC5009" w:rsidRPr="00C27766">
        <w:rPr>
          <w:rFonts w:cs="Times New Roman"/>
        </w:rPr>
        <w:t>excellence</w:t>
      </w:r>
      <w:r w:rsidR="00651A3F" w:rsidRPr="00C27766">
        <w:rPr>
          <w:rFonts w:cs="Times New Roman"/>
        </w:rPr>
        <w:t xml:space="preserve"> or quality is done in the quality planning. </w:t>
      </w:r>
      <w:r w:rsidR="007154CC" w:rsidRPr="00C27766">
        <w:rPr>
          <w:rFonts w:cs="Times New Roman"/>
        </w:rPr>
        <w:t xml:space="preserve">The way to meet the stakeholders’ needs and expectation is a crucial part of quality planning. Some success criteria might be set </w:t>
      </w:r>
      <w:r w:rsidR="002512D8" w:rsidRPr="00C27766">
        <w:rPr>
          <w:rFonts w:cs="Times New Roman"/>
        </w:rPr>
        <w:t xml:space="preserve">and the processes to ensure continuous </w:t>
      </w:r>
      <w:r w:rsidR="001268B5" w:rsidRPr="00C27766">
        <w:rPr>
          <w:rFonts w:cs="Times New Roman"/>
        </w:rPr>
        <w:t>improvement</w:t>
      </w:r>
      <w:r w:rsidR="002512D8" w:rsidRPr="00C27766">
        <w:rPr>
          <w:rFonts w:cs="Times New Roman"/>
        </w:rPr>
        <w:t xml:space="preserve"> is </w:t>
      </w:r>
      <w:r w:rsidR="001268B5" w:rsidRPr="00C27766">
        <w:rPr>
          <w:rFonts w:cs="Times New Roman"/>
        </w:rPr>
        <w:t xml:space="preserve">stated in the planning. </w:t>
      </w:r>
    </w:p>
    <w:p w14:paraId="6B7F8CF1" w14:textId="77777777" w:rsidR="00E87913" w:rsidRPr="00C27766" w:rsidRDefault="00E87913" w:rsidP="00C27766">
      <w:pPr>
        <w:rPr>
          <w:rFonts w:cs="Times New Roman"/>
        </w:rPr>
      </w:pPr>
      <w:r w:rsidRPr="00C27766">
        <w:rPr>
          <w:rFonts w:cs="Times New Roman"/>
          <w:b/>
          <w:i/>
        </w:rPr>
        <w:t>Quality Assurance:</w:t>
      </w:r>
      <w:r w:rsidRPr="00C27766">
        <w:rPr>
          <w:rFonts w:cs="Times New Roman"/>
        </w:rPr>
        <w:t xml:space="preserve">  </w:t>
      </w:r>
      <w:r w:rsidR="00974740" w:rsidRPr="00C27766">
        <w:rPr>
          <w:rFonts w:cs="Times New Roman"/>
        </w:rPr>
        <w:t xml:space="preserve">Quality assurance indicates the </w:t>
      </w:r>
      <w:r w:rsidR="009B0B38" w:rsidRPr="00C27766">
        <w:rPr>
          <w:rFonts w:cs="Times New Roman"/>
        </w:rPr>
        <w:t>way of reducing the mistakes or defects when products are manufactured and services are designed</w:t>
      </w:r>
      <w:r w:rsidR="00565A97" w:rsidRPr="00C27766">
        <w:rPr>
          <w:rFonts w:cs="Times New Roman"/>
        </w:rPr>
        <w:t xml:space="preserve"> and the main aim of quality assurance i</w:t>
      </w:r>
      <w:r w:rsidR="00472109" w:rsidRPr="00C27766">
        <w:rPr>
          <w:rFonts w:cs="Times New Roman"/>
        </w:rPr>
        <w:t>n</w:t>
      </w:r>
      <w:r w:rsidR="00565A97" w:rsidRPr="00C27766">
        <w:rPr>
          <w:rFonts w:cs="Times New Roman"/>
        </w:rPr>
        <w:t xml:space="preserve"> </w:t>
      </w:r>
      <w:r w:rsidR="00565A97" w:rsidRPr="00C27766">
        <w:rPr>
          <w:rFonts w:cs="Times New Roman"/>
        </w:rPr>
        <w:lastRenderedPageBreak/>
        <w:t xml:space="preserve">providing the best quality product or service to the customers. </w:t>
      </w:r>
      <w:r w:rsidR="00341FF5" w:rsidRPr="00C27766">
        <w:rPr>
          <w:rFonts w:cs="Times New Roman"/>
        </w:rPr>
        <w:t xml:space="preserve">Reviews </w:t>
      </w:r>
      <w:r w:rsidR="00472109" w:rsidRPr="00C27766">
        <w:rPr>
          <w:rFonts w:cs="Times New Roman"/>
        </w:rPr>
        <w:t>are</w:t>
      </w:r>
      <w:r w:rsidR="00341FF5" w:rsidRPr="00C27766">
        <w:rPr>
          <w:rFonts w:cs="Times New Roman"/>
        </w:rPr>
        <w:t xml:space="preserve"> one of the best tool</w:t>
      </w:r>
      <w:r w:rsidR="00472109" w:rsidRPr="00C27766">
        <w:rPr>
          <w:rFonts w:cs="Times New Roman"/>
        </w:rPr>
        <w:t>s</w:t>
      </w:r>
      <w:r w:rsidR="00341FF5" w:rsidRPr="00C27766">
        <w:rPr>
          <w:rFonts w:cs="Times New Roman"/>
        </w:rPr>
        <w:t xml:space="preserve"> for ensuring quality assurance because this helps the company to sort out the defects or mistakes. </w:t>
      </w:r>
    </w:p>
    <w:p w14:paraId="174EE2E7" w14:textId="77777777" w:rsidR="00E87913" w:rsidRPr="00C27766" w:rsidRDefault="00E87913" w:rsidP="00C27766">
      <w:pPr>
        <w:rPr>
          <w:rFonts w:cs="Times New Roman"/>
        </w:rPr>
      </w:pPr>
      <w:r w:rsidRPr="00C27766">
        <w:rPr>
          <w:rFonts w:cs="Times New Roman"/>
          <w:b/>
          <w:i/>
        </w:rPr>
        <w:t>Quality Control:</w:t>
      </w:r>
      <w:r w:rsidRPr="00C27766">
        <w:rPr>
          <w:rFonts w:cs="Times New Roman"/>
        </w:rPr>
        <w:t xml:space="preserve"> </w:t>
      </w:r>
      <w:r w:rsidR="00D50F58" w:rsidRPr="00C27766">
        <w:rPr>
          <w:rFonts w:cs="Times New Roman"/>
        </w:rPr>
        <w:t xml:space="preserve">Quality control is usually said as QC </w:t>
      </w:r>
      <w:r w:rsidR="00A64DBA" w:rsidRPr="00C27766">
        <w:rPr>
          <w:rFonts w:cs="Times New Roman"/>
        </w:rPr>
        <w:t xml:space="preserve">which is an important part </w:t>
      </w:r>
      <w:r w:rsidR="00472109" w:rsidRPr="00C27766">
        <w:rPr>
          <w:rFonts w:cs="Times New Roman"/>
        </w:rPr>
        <w:t>of</w:t>
      </w:r>
      <w:r w:rsidR="00A64DBA" w:rsidRPr="00C27766">
        <w:rPr>
          <w:rFonts w:cs="Times New Roman"/>
        </w:rPr>
        <w:t xml:space="preserve"> producing and delivering the best quality product or services where some skilled and experienced persons are </w:t>
      </w:r>
      <w:r w:rsidR="00C70CB0" w:rsidRPr="00C27766">
        <w:rPr>
          <w:rFonts w:cs="Times New Roman"/>
        </w:rPr>
        <w:t>employed</w:t>
      </w:r>
      <w:r w:rsidR="00A64DBA" w:rsidRPr="00C27766">
        <w:rPr>
          <w:rFonts w:cs="Times New Roman"/>
        </w:rPr>
        <w:t xml:space="preserve"> in this task</w:t>
      </w:r>
      <w:r w:rsidR="007532CC" w:rsidRPr="00C27766">
        <w:rPr>
          <w:rFonts w:cs="Times New Roman"/>
        </w:rPr>
        <w:t xml:space="preserve"> (Florea and Stray, 2019)</w:t>
      </w:r>
      <w:r w:rsidR="00A64DBA" w:rsidRPr="00C27766">
        <w:rPr>
          <w:rFonts w:cs="Times New Roman"/>
        </w:rPr>
        <w:t xml:space="preserve">. </w:t>
      </w:r>
      <w:r w:rsidR="00E54945" w:rsidRPr="00C27766">
        <w:rPr>
          <w:rFonts w:cs="Times New Roman"/>
        </w:rPr>
        <w:t xml:space="preserve">For doing this, the </w:t>
      </w:r>
      <w:r w:rsidR="00516B5B" w:rsidRPr="00C27766">
        <w:rPr>
          <w:rFonts w:cs="Times New Roman"/>
        </w:rPr>
        <w:t>professionals</w:t>
      </w:r>
      <w:r w:rsidR="00E54945" w:rsidRPr="00C27766">
        <w:rPr>
          <w:rFonts w:cs="Times New Roman"/>
        </w:rPr>
        <w:t xml:space="preserve"> may inspect, te</w:t>
      </w:r>
      <w:r w:rsidR="00516B5B" w:rsidRPr="00C27766">
        <w:rPr>
          <w:rFonts w:cs="Times New Roman"/>
        </w:rPr>
        <w:t xml:space="preserve">st, </w:t>
      </w:r>
      <w:r w:rsidR="00B4573E" w:rsidRPr="00C27766">
        <w:rPr>
          <w:rFonts w:cs="Times New Roman"/>
        </w:rPr>
        <w:t>measure</w:t>
      </w:r>
      <w:r w:rsidR="00516B5B" w:rsidRPr="00C27766">
        <w:rPr>
          <w:rFonts w:cs="Times New Roman"/>
        </w:rPr>
        <w:t xml:space="preserve"> and compare the quality of the products. </w:t>
      </w:r>
    </w:p>
    <w:p w14:paraId="48637A61" w14:textId="77777777" w:rsidR="00E87913" w:rsidRPr="00C27766" w:rsidRDefault="00E87913" w:rsidP="00C27766">
      <w:pPr>
        <w:rPr>
          <w:rFonts w:cs="Times New Roman"/>
        </w:rPr>
      </w:pPr>
      <w:r w:rsidRPr="00C27766">
        <w:rPr>
          <w:rFonts w:cs="Times New Roman"/>
          <w:b/>
          <w:i/>
        </w:rPr>
        <w:t>Continuous Improvement:</w:t>
      </w:r>
      <w:r w:rsidRPr="00C27766">
        <w:rPr>
          <w:rFonts w:cs="Times New Roman"/>
        </w:rPr>
        <w:t xml:space="preserve"> </w:t>
      </w:r>
      <w:r w:rsidR="00F850B6" w:rsidRPr="00C27766">
        <w:rPr>
          <w:rFonts w:cs="Times New Roman"/>
        </w:rPr>
        <w:t xml:space="preserve">To make the products or services updated and to cope with the trends in the market, </w:t>
      </w:r>
      <w:r w:rsidR="00472109" w:rsidRPr="00C27766">
        <w:rPr>
          <w:rFonts w:cs="Times New Roman"/>
        </w:rPr>
        <w:t xml:space="preserve">a </w:t>
      </w:r>
      <w:r w:rsidR="00F850B6" w:rsidRPr="00C27766">
        <w:rPr>
          <w:rFonts w:cs="Times New Roman"/>
        </w:rPr>
        <w:t xml:space="preserve">continuous </w:t>
      </w:r>
      <w:r w:rsidR="0083030B" w:rsidRPr="00C27766">
        <w:rPr>
          <w:rFonts w:cs="Times New Roman"/>
        </w:rPr>
        <w:t>improvement</w:t>
      </w:r>
      <w:r w:rsidR="00F850B6" w:rsidRPr="00C27766">
        <w:rPr>
          <w:rFonts w:cs="Times New Roman"/>
        </w:rPr>
        <w:t xml:space="preserve"> component is widely needed. This may allow the company to bring effective change in the product or service. </w:t>
      </w:r>
    </w:p>
    <w:p w14:paraId="2B5AB980" w14:textId="3B9633DA" w:rsidR="00E76462" w:rsidRPr="00C27766" w:rsidRDefault="00ED6DC9" w:rsidP="00C27766">
      <w:pPr>
        <w:pStyle w:val="Heading2"/>
        <w:rPr>
          <w:rFonts w:cs="Times New Roman"/>
        </w:rPr>
      </w:pPr>
      <w:bookmarkStart w:id="29" w:name="_Toc65325188"/>
      <w:r w:rsidRPr="00C27766">
        <w:rPr>
          <w:rFonts w:cs="Times New Roman"/>
        </w:rPr>
        <w:t>Critical analysis of</w:t>
      </w:r>
      <w:r w:rsidR="00E76462" w:rsidRPr="00C27766">
        <w:rPr>
          <w:rFonts w:cs="Times New Roman"/>
        </w:rPr>
        <w:t xml:space="preserve"> three quality models</w:t>
      </w:r>
      <w:r w:rsidR="00472109" w:rsidRPr="00C27766">
        <w:rPr>
          <w:rFonts w:cs="Times New Roman"/>
        </w:rPr>
        <w:t>/</w:t>
      </w:r>
      <w:r w:rsidR="00E76462" w:rsidRPr="00C27766">
        <w:rPr>
          <w:rFonts w:cs="Times New Roman"/>
        </w:rPr>
        <w:t>theories that may assist in improving the customer relationship management (CRM) of an organisation.</w:t>
      </w:r>
      <w:bookmarkEnd w:id="29"/>
    </w:p>
    <w:p w14:paraId="528B2A4E" w14:textId="77777777" w:rsidR="00191A87" w:rsidRPr="00C27766" w:rsidRDefault="00332BC1" w:rsidP="00C27766">
      <w:pPr>
        <w:rPr>
          <w:rFonts w:cs="Times New Roman"/>
        </w:rPr>
      </w:pPr>
      <w:r w:rsidRPr="00C27766">
        <w:rPr>
          <w:rFonts w:cs="Times New Roman"/>
        </w:rPr>
        <w:t xml:space="preserve">Customers </w:t>
      </w:r>
      <w:r w:rsidR="00472109" w:rsidRPr="00C27766">
        <w:rPr>
          <w:rFonts w:cs="Times New Roman"/>
        </w:rPr>
        <w:t>are</w:t>
      </w:r>
      <w:r w:rsidRPr="00C27766">
        <w:rPr>
          <w:rFonts w:cs="Times New Roman"/>
        </w:rPr>
        <w:t xml:space="preserve"> </w:t>
      </w:r>
      <w:r w:rsidR="009D1ACB" w:rsidRPr="00C27766">
        <w:rPr>
          <w:rFonts w:cs="Times New Roman"/>
        </w:rPr>
        <w:t xml:space="preserve">the most important stakeholders to any business because the success of the company may widely depend on the </w:t>
      </w:r>
      <w:r w:rsidR="00A879D9" w:rsidRPr="00C27766">
        <w:rPr>
          <w:rFonts w:cs="Times New Roman"/>
        </w:rPr>
        <w:t>customers</w:t>
      </w:r>
      <w:r w:rsidR="006B2589" w:rsidRPr="00C27766">
        <w:rPr>
          <w:rFonts w:cs="Times New Roman"/>
        </w:rPr>
        <w:t xml:space="preserve"> (Zhang et al, 2020)</w:t>
      </w:r>
      <w:r w:rsidR="00A879D9" w:rsidRPr="00C27766">
        <w:rPr>
          <w:rFonts w:cs="Times New Roman"/>
        </w:rPr>
        <w:t>. The relationship of the company with the customers,</w:t>
      </w:r>
      <w:r w:rsidR="00D5697A" w:rsidRPr="00C27766">
        <w:rPr>
          <w:rFonts w:cs="Times New Roman"/>
        </w:rPr>
        <w:t xml:space="preserve"> and</w:t>
      </w:r>
      <w:r w:rsidR="00A879D9" w:rsidRPr="00C27766">
        <w:rPr>
          <w:rFonts w:cs="Times New Roman"/>
        </w:rPr>
        <w:t xml:space="preserve"> satisfaction of the customers on the products or services </w:t>
      </w:r>
      <w:r w:rsidR="00D5697A" w:rsidRPr="00C27766">
        <w:rPr>
          <w:rFonts w:cs="Times New Roman"/>
        </w:rPr>
        <w:t xml:space="preserve">of the company important to be gained by that company. </w:t>
      </w:r>
      <w:r w:rsidR="00CE5E0B" w:rsidRPr="00C27766">
        <w:rPr>
          <w:rFonts w:cs="Times New Roman"/>
        </w:rPr>
        <w:t>Quality is a trump card for the companies to make the</w:t>
      </w:r>
      <w:r w:rsidR="005367A1" w:rsidRPr="00C27766">
        <w:rPr>
          <w:rFonts w:cs="Times New Roman"/>
        </w:rPr>
        <w:t xml:space="preserve"> customers</w:t>
      </w:r>
      <w:r w:rsidR="00CE5E0B" w:rsidRPr="00C27766">
        <w:rPr>
          <w:rFonts w:cs="Times New Roman"/>
        </w:rPr>
        <w:t xml:space="preserve"> satisfied</w:t>
      </w:r>
      <w:r w:rsidR="00A25C45" w:rsidRPr="00C27766">
        <w:rPr>
          <w:rFonts w:cs="Times New Roman"/>
        </w:rPr>
        <w:t xml:space="preserve"> which may lead the company to create </w:t>
      </w:r>
      <w:r w:rsidR="00B64E95" w:rsidRPr="00C27766">
        <w:rPr>
          <w:rFonts w:cs="Times New Roman"/>
        </w:rPr>
        <w:t xml:space="preserve">a good relationship with them. </w:t>
      </w:r>
      <w:r w:rsidR="008B2334" w:rsidRPr="00C27766">
        <w:rPr>
          <w:rFonts w:cs="Times New Roman"/>
        </w:rPr>
        <w:t xml:space="preserve">In this present world, </w:t>
      </w:r>
      <w:r w:rsidR="0072267C" w:rsidRPr="00C27766">
        <w:rPr>
          <w:rFonts w:cs="Times New Roman"/>
        </w:rPr>
        <w:t xml:space="preserve">customer relationship management (CRM) is maintained through software where </w:t>
      </w:r>
      <w:r w:rsidR="00472109" w:rsidRPr="00C27766">
        <w:rPr>
          <w:rFonts w:cs="Times New Roman"/>
        </w:rPr>
        <w:t xml:space="preserve">the </w:t>
      </w:r>
      <w:r w:rsidR="0072267C" w:rsidRPr="00C27766">
        <w:rPr>
          <w:rFonts w:cs="Times New Roman"/>
        </w:rPr>
        <w:t xml:space="preserve">customer relationship is tried to maintain through using the </w:t>
      </w:r>
      <w:r w:rsidR="00A94124" w:rsidRPr="00C27766">
        <w:rPr>
          <w:rFonts w:cs="Times New Roman"/>
        </w:rPr>
        <w:t xml:space="preserve">client information. </w:t>
      </w:r>
      <w:r w:rsidR="00F63FAA" w:rsidRPr="00C27766">
        <w:rPr>
          <w:rFonts w:cs="Times New Roman"/>
        </w:rPr>
        <w:t>Soltani et al, (2018)</w:t>
      </w:r>
      <w:r w:rsidR="00F94B9B" w:rsidRPr="00C27766">
        <w:rPr>
          <w:rFonts w:cs="Times New Roman"/>
        </w:rPr>
        <w:t xml:space="preserve"> stated that</w:t>
      </w:r>
      <w:r w:rsidR="00F63FAA" w:rsidRPr="00C27766">
        <w:rPr>
          <w:rFonts w:cs="Times New Roman"/>
          <w:color w:val="222222"/>
          <w:sz w:val="20"/>
          <w:szCs w:val="20"/>
          <w:shd w:val="clear" w:color="auto" w:fill="FFFFFF"/>
        </w:rPr>
        <w:t xml:space="preserve"> </w:t>
      </w:r>
      <w:r w:rsidR="00F94B9B" w:rsidRPr="00C27766">
        <w:rPr>
          <w:rFonts w:cs="Times New Roman"/>
        </w:rPr>
        <w:t>t</w:t>
      </w:r>
      <w:r w:rsidR="00442BF9" w:rsidRPr="00C27766">
        <w:rPr>
          <w:rFonts w:cs="Times New Roman"/>
        </w:rPr>
        <w:t xml:space="preserve">echnology has made it </w:t>
      </w:r>
      <w:r w:rsidR="00664E05" w:rsidRPr="00C27766">
        <w:rPr>
          <w:rFonts w:cs="Times New Roman"/>
        </w:rPr>
        <w:t xml:space="preserve">easy nowadays </w:t>
      </w:r>
      <w:r w:rsidR="00405308" w:rsidRPr="00C27766">
        <w:rPr>
          <w:rFonts w:cs="Times New Roman"/>
        </w:rPr>
        <w:t xml:space="preserve">to create a good relationship with the customers so that </w:t>
      </w:r>
      <w:r w:rsidR="00472109" w:rsidRPr="00C27766">
        <w:rPr>
          <w:rFonts w:cs="Times New Roman"/>
        </w:rPr>
        <w:t xml:space="preserve">the </w:t>
      </w:r>
      <w:r w:rsidR="00405308" w:rsidRPr="00C27766">
        <w:rPr>
          <w:rFonts w:cs="Times New Roman"/>
        </w:rPr>
        <w:t xml:space="preserve">success of the company can be gained effectively and efficiently. </w:t>
      </w:r>
      <w:r w:rsidR="00621745" w:rsidRPr="00C27766">
        <w:rPr>
          <w:rFonts w:cs="Times New Roman"/>
        </w:rPr>
        <w:t>Fraccastoro et al, (2020) a</w:t>
      </w:r>
      <w:r w:rsidR="00771551" w:rsidRPr="00C27766">
        <w:rPr>
          <w:rFonts w:cs="Times New Roman"/>
        </w:rPr>
        <w:t xml:space="preserve">rgued that </w:t>
      </w:r>
      <w:r w:rsidR="00452047" w:rsidRPr="00C27766">
        <w:rPr>
          <w:rFonts w:cs="Times New Roman"/>
        </w:rPr>
        <w:t xml:space="preserve">the </w:t>
      </w:r>
      <w:r w:rsidR="00771551" w:rsidRPr="00C27766">
        <w:rPr>
          <w:rFonts w:cs="Times New Roman"/>
        </w:rPr>
        <w:t>usage of CRM is not enough to create a good relationship with the customers rather companies should foll</w:t>
      </w:r>
      <w:r w:rsidR="00621745" w:rsidRPr="00C27766">
        <w:rPr>
          <w:rFonts w:cs="Times New Roman"/>
        </w:rPr>
        <w:t xml:space="preserve">ow organised processes </w:t>
      </w:r>
      <w:r w:rsidR="00472109" w:rsidRPr="00C27766">
        <w:rPr>
          <w:rFonts w:cs="Times New Roman"/>
        </w:rPr>
        <w:t>that</w:t>
      </w:r>
      <w:r w:rsidR="00621745" w:rsidRPr="00C27766">
        <w:rPr>
          <w:rFonts w:cs="Times New Roman"/>
        </w:rPr>
        <w:t xml:space="preserve"> </w:t>
      </w:r>
      <w:r w:rsidR="00472109" w:rsidRPr="00C27766">
        <w:rPr>
          <w:rFonts w:cs="Times New Roman"/>
        </w:rPr>
        <w:t>are</w:t>
      </w:r>
      <w:r w:rsidR="00621745" w:rsidRPr="00C27766">
        <w:rPr>
          <w:rFonts w:cs="Times New Roman"/>
        </w:rPr>
        <w:t xml:space="preserve"> present in some theories or models related to quality. </w:t>
      </w:r>
    </w:p>
    <w:p w14:paraId="3FE2E520" w14:textId="77777777" w:rsidR="00442BF9" w:rsidRPr="00C27766" w:rsidRDefault="00442BF9" w:rsidP="00C27766">
      <w:pPr>
        <w:rPr>
          <w:rFonts w:cs="Times New Roman"/>
        </w:rPr>
      </w:pPr>
      <w:r w:rsidRPr="00C27766">
        <w:rPr>
          <w:rFonts w:cs="Times New Roman"/>
        </w:rPr>
        <w:t xml:space="preserve">Several </w:t>
      </w:r>
      <w:r w:rsidR="00F24453" w:rsidRPr="00C27766">
        <w:rPr>
          <w:rFonts w:cs="Times New Roman"/>
        </w:rPr>
        <w:t xml:space="preserve">researchers have sorted out some quality theories or models which may assist the professionals to improve the customer relationship management function. </w:t>
      </w:r>
      <w:r w:rsidR="007F4BAE" w:rsidRPr="00C27766">
        <w:rPr>
          <w:rFonts w:cs="Times New Roman"/>
        </w:rPr>
        <w:t xml:space="preserve">Three of those theories or models </w:t>
      </w:r>
      <w:r w:rsidR="00F97C3F" w:rsidRPr="00C27766">
        <w:rPr>
          <w:rFonts w:cs="Times New Roman"/>
        </w:rPr>
        <w:t xml:space="preserve">are analysed here. </w:t>
      </w:r>
    </w:p>
    <w:p w14:paraId="7E7CE0F3" w14:textId="77777777" w:rsidR="00E366C0" w:rsidRPr="00C27766" w:rsidRDefault="00EE2DCE" w:rsidP="00C27766">
      <w:pPr>
        <w:rPr>
          <w:rFonts w:cs="Times New Roman"/>
        </w:rPr>
      </w:pPr>
      <w:r w:rsidRPr="00C27766">
        <w:rPr>
          <w:rFonts w:cs="Times New Roman"/>
          <w:b/>
        </w:rPr>
        <w:t>Deming Theory:</w:t>
      </w:r>
      <w:r w:rsidR="00B6118A" w:rsidRPr="00C27766">
        <w:rPr>
          <w:rFonts w:cs="Times New Roman"/>
        </w:rPr>
        <w:t xml:space="preserve"> </w:t>
      </w:r>
      <w:r w:rsidR="00B65BC5" w:rsidRPr="00C27766">
        <w:rPr>
          <w:rFonts w:cs="Times New Roman"/>
        </w:rPr>
        <w:t>The main theme of the Deming theory is that this theory reminds the management</w:t>
      </w:r>
      <w:r w:rsidR="002D4DB9" w:rsidRPr="00C27766">
        <w:rPr>
          <w:rFonts w:cs="Times New Roman"/>
        </w:rPr>
        <w:t xml:space="preserve"> of any company so that the management may </w:t>
      </w:r>
      <w:r w:rsidR="00EE06F9" w:rsidRPr="00C27766">
        <w:rPr>
          <w:rFonts w:cs="Times New Roman"/>
        </w:rPr>
        <w:t>work</w:t>
      </w:r>
      <w:r w:rsidR="002D4DB9" w:rsidRPr="00C27766">
        <w:rPr>
          <w:rFonts w:cs="Times New Roman"/>
        </w:rPr>
        <w:t xml:space="preserve"> for </w:t>
      </w:r>
      <w:r w:rsidR="00D0375C" w:rsidRPr="00C27766">
        <w:rPr>
          <w:rFonts w:cs="Times New Roman"/>
        </w:rPr>
        <w:t>improving</w:t>
      </w:r>
      <w:r w:rsidR="00EE06F9" w:rsidRPr="00C27766">
        <w:rPr>
          <w:rFonts w:cs="Times New Roman"/>
        </w:rPr>
        <w:t xml:space="preserve"> the </w:t>
      </w:r>
      <w:r w:rsidR="00D0375C" w:rsidRPr="00C27766">
        <w:rPr>
          <w:rFonts w:cs="Times New Roman"/>
        </w:rPr>
        <w:t>processes</w:t>
      </w:r>
      <w:r w:rsidR="00EE06F9" w:rsidRPr="00C27766">
        <w:rPr>
          <w:rFonts w:cs="Times New Roman"/>
        </w:rPr>
        <w:t xml:space="preserve"> or systems for providing the employees </w:t>
      </w:r>
      <w:r w:rsidR="00472109" w:rsidRPr="00C27766">
        <w:rPr>
          <w:rFonts w:cs="Times New Roman"/>
        </w:rPr>
        <w:t xml:space="preserve">with </w:t>
      </w:r>
      <w:r w:rsidR="00EE06F9" w:rsidRPr="00C27766">
        <w:rPr>
          <w:rFonts w:cs="Times New Roman"/>
        </w:rPr>
        <w:t xml:space="preserve">a good path to handle their </w:t>
      </w:r>
      <w:r w:rsidR="00D0375C" w:rsidRPr="00C27766">
        <w:rPr>
          <w:rFonts w:cs="Times New Roman"/>
        </w:rPr>
        <w:t>function</w:t>
      </w:r>
      <w:r w:rsidR="00EE06F9" w:rsidRPr="00C27766">
        <w:rPr>
          <w:rFonts w:cs="Times New Roman"/>
        </w:rPr>
        <w:t xml:space="preserve"> effectively and </w:t>
      </w:r>
      <w:r w:rsidR="00EE06F9" w:rsidRPr="00C27766">
        <w:rPr>
          <w:rFonts w:cs="Times New Roman"/>
        </w:rPr>
        <w:lastRenderedPageBreak/>
        <w:t xml:space="preserve">efficiently. </w:t>
      </w:r>
      <w:r w:rsidR="009F4716" w:rsidRPr="00C27766">
        <w:rPr>
          <w:rFonts w:cs="Times New Roman"/>
        </w:rPr>
        <w:t xml:space="preserve">The theory tells that ensuring quality may lead to </w:t>
      </w:r>
      <w:r w:rsidR="00E45254" w:rsidRPr="00C27766">
        <w:rPr>
          <w:rFonts w:cs="Times New Roman"/>
        </w:rPr>
        <w:t xml:space="preserve">higher productivity and lower cost which may lead the company to get </w:t>
      </w:r>
      <w:r w:rsidR="00472109" w:rsidRPr="00C27766">
        <w:rPr>
          <w:rFonts w:cs="Times New Roman"/>
        </w:rPr>
        <w:t xml:space="preserve">a </w:t>
      </w:r>
      <w:r w:rsidR="00AB1C1F" w:rsidRPr="00C27766">
        <w:rPr>
          <w:rFonts w:cs="Times New Roman"/>
        </w:rPr>
        <w:t>competitive</w:t>
      </w:r>
      <w:r w:rsidR="00E45254" w:rsidRPr="00C27766">
        <w:rPr>
          <w:rFonts w:cs="Times New Roman"/>
        </w:rPr>
        <w:t xml:space="preserve"> advantage. </w:t>
      </w:r>
      <w:r w:rsidR="00DD6F4D" w:rsidRPr="00C27766">
        <w:rPr>
          <w:rFonts w:cs="Times New Roman"/>
        </w:rPr>
        <w:t>According to Schmidt et al, (2017), the</w:t>
      </w:r>
      <w:r w:rsidR="00673781" w:rsidRPr="00C27766">
        <w:rPr>
          <w:rFonts w:cs="Times New Roman"/>
        </w:rPr>
        <w:t xml:space="preserve"> logic behind the cost reduction is that the defects may increase the cost but when the quality will be upgraded, any major defects might not be seen which will lower the cost of production. </w:t>
      </w:r>
      <w:r w:rsidR="00C64A0E" w:rsidRPr="00C27766">
        <w:rPr>
          <w:rFonts w:cs="Times New Roman"/>
        </w:rPr>
        <w:t>Plotkin et al, (2017) argued</w:t>
      </w:r>
      <w:r w:rsidR="00434CE6" w:rsidRPr="00C27766">
        <w:rPr>
          <w:rFonts w:cs="Times New Roman"/>
        </w:rPr>
        <w:t xml:space="preserve"> that </w:t>
      </w:r>
      <w:r w:rsidR="00A45AD1" w:rsidRPr="00C27766">
        <w:rPr>
          <w:rFonts w:cs="Times New Roman"/>
        </w:rPr>
        <w:t xml:space="preserve">ensuring quality may </w:t>
      </w:r>
      <w:r w:rsidR="00C64A0E" w:rsidRPr="00C27766">
        <w:rPr>
          <w:rFonts w:cs="Times New Roman"/>
        </w:rPr>
        <w:t>increase</w:t>
      </w:r>
      <w:r w:rsidR="00A45AD1" w:rsidRPr="00C27766">
        <w:rPr>
          <w:rFonts w:cs="Times New Roman"/>
        </w:rPr>
        <w:t xml:space="preserve"> the cost of production because skilled employees might be employed who </w:t>
      </w:r>
      <w:r w:rsidR="00AA540F" w:rsidRPr="00C27766">
        <w:rPr>
          <w:rFonts w:cs="Times New Roman"/>
        </w:rPr>
        <w:t>to behave</w:t>
      </w:r>
      <w:r w:rsidR="00433EC2" w:rsidRPr="00C27766">
        <w:rPr>
          <w:rFonts w:cs="Times New Roman"/>
        </w:rPr>
        <w:t xml:space="preserve"> provided </w:t>
      </w:r>
      <w:r w:rsidR="00472109" w:rsidRPr="00C27766">
        <w:rPr>
          <w:rFonts w:cs="Times New Roman"/>
        </w:rPr>
        <w:t xml:space="preserve">the </w:t>
      </w:r>
      <w:r w:rsidR="00433EC2" w:rsidRPr="00C27766">
        <w:rPr>
          <w:rFonts w:cs="Times New Roman"/>
        </w:rPr>
        <w:t xml:space="preserve">higher salary and high standard </w:t>
      </w:r>
      <w:r w:rsidR="00C64A0E" w:rsidRPr="00C27766">
        <w:rPr>
          <w:rFonts w:cs="Times New Roman"/>
        </w:rPr>
        <w:t>materials</w:t>
      </w:r>
      <w:r w:rsidR="00433EC2" w:rsidRPr="00C27766">
        <w:rPr>
          <w:rFonts w:cs="Times New Roman"/>
        </w:rPr>
        <w:t xml:space="preserve"> and </w:t>
      </w:r>
      <w:r w:rsidR="00C64A0E" w:rsidRPr="00C27766">
        <w:rPr>
          <w:rFonts w:cs="Times New Roman"/>
        </w:rPr>
        <w:t>machinery</w:t>
      </w:r>
      <w:r w:rsidR="00433EC2" w:rsidRPr="00C27766">
        <w:rPr>
          <w:rFonts w:cs="Times New Roman"/>
        </w:rPr>
        <w:t xml:space="preserve"> might be needed which may cost high. </w:t>
      </w:r>
      <w:r w:rsidR="00683148" w:rsidRPr="00C27766">
        <w:rPr>
          <w:rFonts w:cs="Times New Roman"/>
        </w:rPr>
        <w:t xml:space="preserve">Tallying the defects of the products or services, sorting out the </w:t>
      </w:r>
      <w:r w:rsidR="00287DA7" w:rsidRPr="00C27766">
        <w:rPr>
          <w:rFonts w:cs="Times New Roman"/>
        </w:rPr>
        <w:t>causes behind the defects,</w:t>
      </w:r>
      <w:r w:rsidR="0054771A" w:rsidRPr="00C27766">
        <w:rPr>
          <w:rFonts w:cs="Times New Roman"/>
        </w:rPr>
        <w:t xml:space="preserve"> doing analysis,</w:t>
      </w:r>
      <w:r w:rsidR="00287DA7" w:rsidRPr="00C27766">
        <w:rPr>
          <w:rFonts w:cs="Times New Roman"/>
        </w:rPr>
        <w:t xml:space="preserve"> </w:t>
      </w:r>
      <w:r w:rsidR="00C15BAC" w:rsidRPr="00C27766">
        <w:rPr>
          <w:rFonts w:cs="Times New Roman"/>
        </w:rPr>
        <w:t xml:space="preserve">correcting the causes behind the </w:t>
      </w:r>
      <w:r w:rsidR="0054771A" w:rsidRPr="00C27766">
        <w:rPr>
          <w:rFonts w:cs="Times New Roman"/>
        </w:rPr>
        <w:t xml:space="preserve">defects and keeping the records of the defects and correction are the steps which are suggested by </w:t>
      </w:r>
      <w:r w:rsidR="009B66A4" w:rsidRPr="00C27766">
        <w:rPr>
          <w:rFonts w:cs="Times New Roman"/>
        </w:rPr>
        <w:t>demining theory for managing quality.</w:t>
      </w:r>
      <w:r w:rsidR="00C07919" w:rsidRPr="00C27766">
        <w:rPr>
          <w:rFonts w:cs="Times New Roman"/>
        </w:rPr>
        <w:t xml:space="preserve"> As broadband service providers such as Sky Broadband, Virgin Media, and Vodafone UK may provide internet service to the people</w:t>
      </w:r>
      <w:r w:rsidR="003B5D51" w:rsidRPr="00C27766">
        <w:rPr>
          <w:rFonts w:cs="Times New Roman"/>
        </w:rPr>
        <w:t>, they may find some feedback about the defects or interruption of service</w:t>
      </w:r>
      <w:r w:rsidR="00BE7341" w:rsidRPr="00C27766">
        <w:rPr>
          <w:rFonts w:cs="Times New Roman"/>
        </w:rPr>
        <w:t xml:space="preserve"> (Sutherland, 2020)</w:t>
      </w:r>
      <w:r w:rsidR="00C07919" w:rsidRPr="00C27766">
        <w:rPr>
          <w:rFonts w:cs="Times New Roman"/>
        </w:rPr>
        <w:t>.</w:t>
      </w:r>
      <w:r w:rsidR="003B5D51" w:rsidRPr="00C27766">
        <w:rPr>
          <w:rFonts w:cs="Times New Roman"/>
        </w:rPr>
        <w:t xml:space="preserve"> For ensuring quality, they can follow the steps of Deming theory so that service defects can be resolved.</w:t>
      </w:r>
      <w:r w:rsidR="009B66A4" w:rsidRPr="00C27766">
        <w:rPr>
          <w:rFonts w:cs="Times New Roman"/>
        </w:rPr>
        <w:t xml:space="preserve"> </w:t>
      </w:r>
      <w:r w:rsidR="00833FCA" w:rsidRPr="00C27766">
        <w:rPr>
          <w:rFonts w:cs="Times New Roman"/>
        </w:rPr>
        <w:t xml:space="preserve">When </w:t>
      </w:r>
      <w:r w:rsidR="00DE7A0E" w:rsidRPr="00C27766">
        <w:rPr>
          <w:rFonts w:cs="Times New Roman"/>
        </w:rPr>
        <w:t>quality will be</w:t>
      </w:r>
      <w:r w:rsidR="00260EED" w:rsidRPr="00C27766">
        <w:rPr>
          <w:rFonts w:cs="Times New Roman"/>
        </w:rPr>
        <w:t xml:space="preserve"> upgraded and the feedback of them will be resolved quickly, they will be the loyal customer of the company. </w:t>
      </w:r>
      <w:r w:rsidR="00670CE3" w:rsidRPr="00C27766">
        <w:rPr>
          <w:rFonts w:cs="Times New Roman"/>
        </w:rPr>
        <w:t>Therefore, the broadband companies can also follow the Deming cycle where the functions have been acronym as PDCA which indicates Plan, Do, Check and A</w:t>
      </w:r>
      <w:r w:rsidR="007B7C12" w:rsidRPr="00C27766">
        <w:rPr>
          <w:rFonts w:cs="Times New Roman"/>
        </w:rPr>
        <w:t xml:space="preserve">ct. </w:t>
      </w:r>
      <w:r w:rsidR="007E1BD6" w:rsidRPr="00C27766">
        <w:rPr>
          <w:rFonts w:cs="Times New Roman"/>
        </w:rPr>
        <w:t xml:space="preserve">To ensure the quality service, they plan any change, execute the change, check the performance of the changing method and finally can act accordingly. </w:t>
      </w:r>
    </w:p>
    <w:p w14:paraId="17CED2CD" w14:textId="77777777" w:rsidR="00B6118A" w:rsidRPr="00C27766" w:rsidRDefault="00B6118A" w:rsidP="00C27766">
      <w:pPr>
        <w:rPr>
          <w:rFonts w:cs="Times New Roman"/>
        </w:rPr>
      </w:pPr>
      <w:r w:rsidRPr="00C27766">
        <w:rPr>
          <w:rFonts w:cs="Times New Roman"/>
          <w:b/>
        </w:rPr>
        <w:t>Juran</w:t>
      </w:r>
      <w:r w:rsidR="004977CC" w:rsidRPr="00C27766">
        <w:rPr>
          <w:rFonts w:cs="Times New Roman"/>
          <w:b/>
        </w:rPr>
        <w:t>’s</w:t>
      </w:r>
      <w:r w:rsidRPr="00C27766">
        <w:rPr>
          <w:rFonts w:cs="Times New Roman"/>
          <w:b/>
        </w:rPr>
        <w:t xml:space="preserve"> </w:t>
      </w:r>
      <w:r w:rsidR="004977CC" w:rsidRPr="00C27766">
        <w:rPr>
          <w:rFonts w:cs="Times New Roman"/>
          <w:b/>
        </w:rPr>
        <w:t>Theories</w:t>
      </w:r>
      <w:r w:rsidRPr="00C27766">
        <w:rPr>
          <w:rFonts w:cs="Times New Roman"/>
          <w:b/>
        </w:rPr>
        <w:t xml:space="preserve"> of quality:</w:t>
      </w:r>
      <w:r w:rsidRPr="00C27766">
        <w:rPr>
          <w:rFonts w:cs="Times New Roman"/>
        </w:rPr>
        <w:t xml:space="preserve"> </w:t>
      </w:r>
      <w:r w:rsidR="00E42828" w:rsidRPr="00C27766">
        <w:rPr>
          <w:rFonts w:cs="Times New Roman"/>
        </w:rPr>
        <w:t xml:space="preserve">The main theme of Juran’s quality theory is to build such a quality system </w:t>
      </w:r>
      <w:r w:rsidR="00472109" w:rsidRPr="00C27766">
        <w:rPr>
          <w:rFonts w:cs="Times New Roman"/>
        </w:rPr>
        <w:t>that</w:t>
      </w:r>
      <w:r w:rsidR="00E42828" w:rsidRPr="00C27766">
        <w:rPr>
          <w:rFonts w:cs="Times New Roman"/>
        </w:rPr>
        <w:t xml:space="preserve"> is traditional but supportive </w:t>
      </w:r>
      <w:r w:rsidR="00472109" w:rsidRPr="00C27766">
        <w:rPr>
          <w:rFonts w:cs="Times New Roman"/>
        </w:rPr>
        <w:t>of</w:t>
      </w:r>
      <w:r w:rsidR="00E42828" w:rsidRPr="00C27766">
        <w:rPr>
          <w:rFonts w:cs="Times New Roman"/>
        </w:rPr>
        <w:t xml:space="preserve"> strategic quality </w:t>
      </w:r>
      <w:r w:rsidR="00322ACC" w:rsidRPr="00C27766">
        <w:rPr>
          <w:rFonts w:cs="Times New Roman"/>
        </w:rPr>
        <w:t>management</w:t>
      </w:r>
      <w:r w:rsidR="0022772F" w:rsidRPr="00C27766">
        <w:rPr>
          <w:rFonts w:cs="Times New Roman"/>
        </w:rPr>
        <w:t xml:space="preserve"> (Androniceanu, 2017)</w:t>
      </w:r>
      <w:r w:rsidR="00E42828" w:rsidRPr="00C27766">
        <w:rPr>
          <w:rFonts w:cs="Times New Roman"/>
        </w:rPr>
        <w:t xml:space="preserve">. </w:t>
      </w:r>
      <w:r w:rsidR="009774BE" w:rsidRPr="00C27766">
        <w:rPr>
          <w:rFonts w:cs="Times New Roman"/>
        </w:rPr>
        <w:t xml:space="preserve">The theory might include </w:t>
      </w:r>
      <w:r w:rsidR="00472109" w:rsidRPr="00C27766">
        <w:rPr>
          <w:rFonts w:cs="Times New Roman"/>
        </w:rPr>
        <w:t xml:space="preserve">a </w:t>
      </w:r>
      <w:r w:rsidR="009774BE" w:rsidRPr="00C27766">
        <w:rPr>
          <w:rFonts w:cs="Times New Roman"/>
        </w:rPr>
        <w:t xml:space="preserve">quality planning roadmap and quality trilogy. According to the quality trilogy of Juran’s quality theory, quality may depend on three universal processes </w:t>
      </w:r>
      <w:r w:rsidR="00164A23" w:rsidRPr="00C27766">
        <w:rPr>
          <w:rFonts w:cs="Times New Roman"/>
        </w:rPr>
        <w:t>which</w:t>
      </w:r>
      <w:r w:rsidR="009774BE" w:rsidRPr="00C27766">
        <w:rPr>
          <w:rFonts w:cs="Times New Roman"/>
        </w:rPr>
        <w:t xml:space="preserve"> are quality planning, control and improvement</w:t>
      </w:r>
      <w:r w:rsidR="00164A23" w:rsidRPr="00C27766">
        <w:rPr>
          <w:rFonts w:cs="Times New Roman"/>
        </w:rPr>
        <w:t xml:space="preserve"> where planning may show the way to produce quality products, control may help to reduce the defects </w:t>
      </w:r>
      <w:r w:rsidR="004220B4" w:rsidRPr="00C27766">
        <w:rPr>
          <w:rFonts w:cs="Times New Roman"/>
        </w:rPr>
        <w:t xml:space="preserve">and improvement is helpful to bring efficiency and </w:t>
      </w:r>
      <w:r w:rsidR="008646F3" w:rsidRPr="00C27766">
        <w:rPr>
          <w:rFonts w:cs="Times New Roman"/>
        </w:rPr>
        <w:t>effectiveness</w:t>
      </w:r>
      <w:r w:rsidR="004220B4" w:rsidRPr="00C27766">
        <w:rPr>
          <w:rFonts w:cs="Times New Roman"/>
        </w:rPr>
        <w:t xml:space="preserve"> in the products</w:t>
      </w:r>
      <w:r w:rsidR="00766504" w:rsidRPr="00C27766">
        <w:rPr>
          <w:rFonts w:cs="Times New Roman"/>
        </w:rPr>
        <w:t xml:space="preserve"> and </w:t>
      </w:r>
      <w:r w:rsidR="00A33524" w:rsidRPr="00C27766">
        <w:rPr>
          <w:rFonts w:cs="Times New Roman"/>
        </w:rPr>
        <w:t>services</w:t>
      </w:r>
      <w:r w:rsidR="004220B4" w:rsidRPr="00C27766">
        <w:rPr>
          <w:rFonts w:cs="Times New Roman"/>
        </w:rPr>
        <w:t xml:space="preserve">. </w:t>
      </w:r>
      <w:r w:rsidR="00472109" w:rsidRPr="00C27766">
        <w:rPr>
          <w:rFonts w:cs="Times New Roman"/>
        </w:rPr>
        <w:t>The q</w:t>
      </w:r>
      <w:r w:rsidR="00A33524" w:rsidRPr="00C27766">
        <w:rPr>
          <w:rFonts w:cs="Times New Roman"/>
        </w:rPr>
        <w:t xml:space="preserve">uality planning roadmap of Juran’s quality theory will be very much helpful for the </w:t>
      </w:r>
      <w:r w:rsidR="0069017F" w:rsidRPr="00C27766">
        <w:rPr>
          <w:rFonts w:cs="Times New Roman"/>
        </w:rPr>
        <w:t>broadband</w:t>
      </w:r>
      <w:r w:rsidR="00A33524" w:rsidRPr="00C27766">
        <w:rPr>
          <w:rFonts w:cs="Times New Roman"/>
        </w:rPr>
        <w:t xml:space="preserve"> service provider companies such</w:t>
      </w:r>
      <w:r w:rsidR="00472109" w:rsidRPr="00C27766">
        <w:rPr>
          <w:rFonts w:cs="Times New Roman"/>
        </w:rPr>
        <w:t xml:space="preserve"> as</w:t>
      </w:r>
      <w:r w:rsidR="00A33524" w:rsidRPr="00C27766">
        <w:rPr>
          <w:rFonts w:cs="Times New Roman"/>
        </w:rPr>
        <w:t xml:space="preserve"> Sky Broadband, Virgin Media, and Vodafone UK to improve </w:t>
      </w:r>
      <w:r w:rsidR="0069017F" w:rsidRPr="00C27766">
        <w:rPr>
          <w:rFonts w:cs="Times New Roman"/>
        </w:rPr>
        <w:t>customer</w:t>
      </w:r>
      <w:r w:rsidR="0044689C" w:rsidRPr="00C27766">
        <w:rPr>
          <w:rFonts w:cs="Times New Roman"/>
        </w:rPr>
        <w:t xml:space="preserve"> relationship </w:t>
      </w:r>
      <w:r w:rsidR="00091221" w:rsidRPr="00C27766">
        <w:rPr>
          <w:rFonts w:cs="Times New Roman"/>
        </w:rPr>
        <w:t>management</w:t>
      </w:r>
      <w:r w:rsidR="0044689C" w:rsidRPr="00C27766">
        <w:rPr>
          <w:rFonts w:cs="Times New Roman"/>
        </w:rPr>
        <w:t xml:space="preserve">. </w:t>
      </w:r>
      <w:r w:rsidR="00F84DB9" w:rsidRPr="00C27766">
        <w:rPr>
          <w:rFonts w:cs="Times New Roman"/>
        </w:rPr>
        <w:t>The</w:t>
      </w:r>
      <w:r w:rsidR="00912265" w:rsidRPr="00C27766">
        <w:rPr>
          <w:rFonts w:cs="Times New Roman"/>
        </w:rPr>
        <w:t xml:space="preserve"> quality planning</w:t>
      </w:r>
      <w:r w:rsidR="00F84DB9" w:rsidRPr="00C27766">
        <w:rPr>
          <w:rFonts w:cs="Times New Roman"/>
        </w:rPr>
        <w:t xml:space="preserve"> roadmap may direct the companies to </w:t>
      </w:r>
      <w:r w:rsidR="00E94B36" w:rsidRPr="00C27766">
        <w:rPr>
          <w:rFonts w:cs="Times New Roman"/>
        </w:rPr>
        <w:t>follow the steps such as</w:t>
      </w:r>
      <w:r w:rsidR="002A38A1" w:rsidRPr="00C27766">
        <w:rPr>
          <w:rFonts w:cs="Times New Roman"/>
        </w:rPr>
        <w:t xml:space="preserve"> identify their customers</w:t>
      </w:r>
      <w:r w:rsidR="00E94B36" w:rsidRPr="00C27766">
        <w:rPr>
          <w:rFonts w:cs="Times New Roman"/>
        </w:rPr>
        <w:t xml:space="preserve">, </w:t>
      </w:r>
      <w:r w:rsidR="000F102E" w:rsidRPr="00C27766">
        <w:rPr>
          <w:rFonts w:cs="Times New Roman"/>
        </w:rPr>
        <w:t>sorting</w:t>
      </w:r>
      <w:r w:rsidR="00E94B36" w:rsidRPr="00C27766">
        <w:rPr>
          <w:rFonts w:cs="Times New Roman"/>
        </w:rPr>
        <w:t xml:space="preserve"> out the needs of the customers, </w:t>
      </w:r>
      <w:r w:rsidR="000F102E" w:rsidRPr="00C27766">
        <w:rPr>
          <w:rFonts w:cs="Times New Roman"/>
        </w:rPr>
        <w:t xml:space="preserve">translating the needs into language, developing the broadband service according to the customer needs, </w:t>
      </w:r>
      <w:r w:rsidR="00341C49" w:rsidRPr="00C27766">
        <w:rPr>
          <w:rFonts w:cs="Times New Roman"/>
        </w:rPr>
        <w:t xml:space="preserve">optimising the service features, </w:t>
      </w:r>
      <w:r w:rsidR="00343AB0" w:rsidRPr="00C27766">
        <w:rPr>
          <w:rFonts w:cs="Times New Roman"/>
        </w:rPr>
        <w:t xml:space="preserve">developing the process for smooth service production, </w:t>
      </w:r>
      <w:r w:rsidR="00B048EE" w:rsidRPr="00C27766">
        <w:rPr>
          <w:rFonts w:cs="Times New Roman"/>
        </w:rPr>
        <w:t xml:space="preserve">optimising the process, </w:t>
      </w:r>
      <w:r w:rsidR="009B710E" w:rsidRPr="00C27766">
        <w:rPr>
          <w:rFonts w:cs="Times New Roman"/>
        </w:rPr>
        <w:t xml:space="preserve">judging the process’s </w:t>
      </w:r>
      <w:r w:rsidR="009B710E" w:rsidRPr="00C27766">
        <w:rPr>
          <w:rFonts w:cs="Times New Roman"/>
        </w:rPr>
        <w:lastRenderedPageBreak/>
        <w:t xml:space="preserve">effectiveness in producing the customer-favoured service and </w:t>
      </w:r>
      <w:r w:rsidR="001807E9" w:rsidRPr="00C27766">
        <w:rPr>
          <w:rFonts w:cs="Times New Roman"/>
        </w:rPr>
        <w:t>engaging the process into operation</w:t>
      </w:r>
      <w:r w:rsidR="00912265" w:rsidRPr="00C27766">
        <w:rPr>
          <w:rFonts w:cs="Times New Roman"/>
        </w:rPr>
        <w:t xml:space="preserve"> (Rodriguez et al, 2019)</w:t>
      </w:r>
      <w:r w:rsidR="001807E9" w:rsidRPr="00C27766">
        <w:rPr>
          <w:rFonts w:cs="Times New Roman"/>
        </w:rPr>
        <w:t xml:space="preserve">. </w:t>
      </w:r>
      <w:r w:rsidR="00682884" w:rsidRPr="00C27766">
        <w:rPr>
          <w:rFonts w:cs="Times New Roman"/>
        </w:rPr>
        <w:t xml:space="preserve">It </w:t>
      </w:r>
      <w:r w:rsidR="00472109" w:rsidRPr="00C27766">
        <w:rPr>
          <w:rFonts w:cs="Times New Roman"/>
        </w:rPr>
        <w:t>seems</w:t>
      </w:r>
      <w:r w:rsidR="00682884" w:rsidRPr="00C27766">
        <w:rPr>
          <w:rFonts w:cs="Times New Roman"/>
        </w:rPr>
        <w:t xml:space="preserve"> that the whole process may include the consideration that the service can </w:t>
      </w:r>
      <w:r w:rsidR="003F4561" w:rsidRPr="00C27766">
        <w:rPr>
          <w:rFonts w:cs="Times New Roman"/>
        </w:rPr>
        <w:t xml:space="preserve">make the customers delighted. </w:t>
      </w:r>
    </w:p>
    <w:p w14:paraId="7479B426" w14:textId="77777777" w:rsidR="00D46451" w:rsidRPr="00C27766" w:rsidRDefault="001912C8" w:rsidP="00C27766">
      <w:pPr>
        <w:rPr>
          <w:rFonts w:cs="Times New Roman"/>
        </w:rPr>
      </w:pPr>
      <w:r w:rsidRPr="00C27766">
        <w:rPr>
          <w:rFonts w:cs="Times New Roman"/>
          <w:b/>
        </w:rPr>
        <w:t>Crossby</w:t>
      </w:r>
      <w:r w:rsidR="00326480" w:rsidRPr="00C27766">
        <w:rPr>
          <w:rFonts w:cs="Times New Roman"/>
          <w:b/>
        </w:rPr>
        <w:t xml:space="preserve"> quality theory</w:t>
      </w:r>
      <w:r w:rsidRPr="00C27766">
        <w:rPr>
          <w:rFonts w:cs="Times New Roman"/>
          <w:b/>
        </w:rPr>
        <w:t>:</w:t>
      </w:r>
      <w:r w:rsidRPr="00C27766">
        <w:rPr>
          <w:rFonts w:cs="Times New Roman"/>
        </w:rPr>
        <w:t xml:space="preserve"> </w:t>
      </w:r>
      <w:r w:rsidR="00326480" w:rsidRPr="00C27766">
        <w:rPr>
          <w:rFonts w:cs="Times New Roman"/>
        </w:rPr>
        <w:t xml:space="preserve">This theory is imposing priority on the </w:t>
      </w:r>
      <w:r w:rsidR="00F5274B" w:rsidRPr="00C27766">
        <w:rPr>
          <w:rFonts w:cs="Times New Roman"/>
        </w:rPr>
        <w:t xml:space="preserve">customer requirements and </w:t>
      </w:r>
      <w:r w:rsidR="00E35A1F" w:rsidRPr="00C27766">
        <w:rPr>
          <w:rFonts w:cs="Times New Roman"/>
        </w:rPr>
        <w:t xml:space="preserve">prevention of </w:t>
      </w:r>
      <w:r w:rsidR="00312A94" w:rsidRPr="00C27766">
        <w:rPr>
          <w:rFonts w:cs="Times New Roman"/>
        </w:rPr>
        <w:t xml:space="preserve">defects on the </w:t>
      </w:r>
      <w:r w:rsidR="000D3F5A" w:rsidRPr="00C27766">
        <w:rPr>
          <w:rFonts w:cs="Times New Roman"/>
        </w:rPr>
        <w:t>service</w:t>
      </w:r>
      <w:r w:rsidR="00312A94" w:rsidRPr="00C27766">
        <w:rPr>
          <w:rFonts w:cs="Times New Roman"/>
        </w:rPr>
        <w:t xml:space="preserve"> or products. </w:t>
      </w:r>
      <w:r w:rsidR="000D3F5A" w:rsidRPr="00C27766">
        <w:rPr>
          <w:rFonts w:cs="Times New Roman"/>
        </w:rPr>
        <w:t xml:space="preserve">Both the fulfilment of customer requirements and </w:t>
      </w:r>
      <w:r w:rsidR="006A467D" w:rsidRPr="00C27766">
        <w:rPr>
          <w:rFonts w:cs="Times New Roman"/>
        </w:rPr>
        <w:t xml:space="preserve">the prevention of </w:t>
      </w:r>
      <w:r w:rsidR="00F83F47" w:rsidRPr="00C27766">
        <w:rPr>
          <w:rFonts w:cs="Times New Roman"/>
        </w:rPr>
        <w:t>defects of the services</w:t>
      </w:r>
      <w:r w:rsidR="00DE1D40" w:rsidRPr="00C27766">
        <w:rPr>
          <w:rFonts w:cs="Times New Roman"/>
        </w:rPr>
        <w:t xml:space="preserve"> </w:t>
      </w:r>
      <w:r w:rsidR="00745F36" w:rsidRPr="00C27766">
        <w:rPr>
          <w:rFonts w:cs="Times New Roman"/>
        </w:rPr>
        <w:t xml:space="preserve">is essential to make the </w:t>
      </w:r>
      <w:r w:rsidR="008A33B8" w:rsidRPr="00C27766">
        <w:rPr>
          <w:rFonts w:cs="Times New Roman"/>
        </w:rPr>
        <w:t>customers satisfied</w:t>
      </w:r>
      <w:r w:rsidR="00E00F0C" w:rsidRPr="00C27766">
        <w:rPr>
          <w:rFonts w:cs="Times New Roman"/>
        </w:rPr>
        <w:t xml:space="preserve"> (Shokouhyar et al, 2020)</w:t>
      </w:r>
      <w:r w:rsidR="008A33B8" w:rsidRPr="00C27766">
        <w:rPr>
          <w:rFonts w:cs="Times New Roman"/>
        </w:rPr>
        <w:t xml:space="preserve">. </w:t>
      </w:r>
      <w:r w:rsidR="008749F5" w:rsidRPr="00C27766">
        <w:rPr>
          <w:rFonts w:cs="Times New Roman"/>
        </w:rPr>
        <w:t xml:space="preserve">The theory states that </w:t>
      </w:r>
      <w:r w:rsidR="00472109" w:rsidRPr="00C27766">
        <w:rPr>
          <w:rFonts w:cs="Times New Roman"/>
        </w:rPr>
        <w:t xml:space="preserve">a </w:t>
      </w:r>
      <w:r w:rsidR="00025454" w:rsidRPr="00C27766">
        <w:rPr>
          <w:rFonts w:cs="Times New Roman"/>
        </w:rPr>
        <w:t xml:space="preserve">company may cost money for achieving the highest quality but they have to </w:t>
      </w:r>
      <w:r w:rsidR="003472ED" w:rsidRPr="00C27766">
        <w:rPr>
          <w:rFonts w:cs="Times New Roman"/>
        </w:rPr>
        <w:t xml:space="preserve">cost more money if they have not been able to </w:t>
      </w:r>
      <w:r w:rsidR="003F6147" w:rsidRPr="00C27766">
        <w:rPr>
          <w:rFonts w:cs="Times New Roman"/>
        </w:rPr>
        <w:t xml:space="preserve">achieve the quality because </w:t>
      </w:r>
      <w:r w:rsidR="00E35BED" w:rsidRPr="00C27766">
        <w:rPr>
          <w:rFonts w:cs="Times New Roman"/>
        </w:rPr>
        <w:t xml:space="preserve">they may have several defects or gaps in their products or gaps. </w:t>
      </w:r>
      <w:r w:rsidR="00472109" w:rsidRPr="00C27766">
        <w:rPr>
          <w:rFonts w:cs="Times New Roman"/>
        </w:rPr>
        <w:t>Like</w:t>
      </w:r>
      <w:r w:rsidR="00AE5B30" w:rsidRPr="00C27766">
        <w:rPr>
          <w:rFonts w:cs="Times New Roman"/>
        </w:rPr>
        <w:t xml:space="preserve"> Virgin Media, Vodafone UK and </w:t>
      </w:r>
      <w:r w:rsidR="009F2511" w:rsidRPr="00C27766">
        <w:rPr>
          <w:rFonts w:cs="Times New Roman"/>
        </w:rPr>
        <w:t xml:space="preserve">Sky Broadband </w:t>
      </w:r>
      <w:r w:rsidR="006E0C43" w:rsidRPr="00C27766">
        <w:rPr>
          <w:rFonts w:cs="Times New Roman"/>
        </w:rPr>
        <w:t>are three reputed internet service providers companies, they can follow this method for providing zero</w:t>
      </w:r>
      <w:r w:rsidR="00472109" w:rsidRPr="00C27766">
        <w:rPr>
          <w:rFonts w:cs="Times New Roman"/>
        </w:rPr>
        <w:t>-</w:t>
      </w:r>
      <w:r w:rsidR="006E0C43" w:rsidRPr="00C27766">
        <w:rPr>
          <w:rFonts w:cs="Times New Roman"/>
        </w:rPr>
        <w:t xml:space="preserve">defect service to their customers </w:t>
      </w:r>
      <w:r w:rsidR="00037B4D" w:rsidRPr="00C27766">
        <w:rPr>
          <w:rFonts w:cs="Times New Roman"/>
        </w:rPr>
        <w:t xml:space="preserve">and </w:t>
      </w:r>
      <w:r w:rsidR="00E852AF" w:rsidRPr="00C27766">
        <w:rPr>
          <w:rFonts w:cs="Times New Roman"/>
        </w:rPr>
        <w:t xml:space="preserve">make them satisfied. </w:t>
      </w:r>
    </w:p>
    <w:p w14:paraId="7C01000D" w14:textId="77777777" w:rsidR="00E76462" w:rsidRPr="00C27766" w:rsidRDefault="00E76462" w:rsidP="00C27766">
      <w:pPr>
        <w:pStyle w:val="Heading1"/>
        <w:rPr>
          <w:rFonts w:cs="Times New Roman"/>
        </w:rPr>
      </w:pPr>
      <w:bookmarkStart w:id="30" w:name="_Toc65325189"/>
      <w:r w:rsidRPr="00C27766">
        <w:rPr>
          <w:rFonts w:cs="Times New Roman"/>
        </w:rPr>
        <w:t>Conclusions</w:t>
      </w:r>
      <w:bookmarkEnd w:id="30"/>
      <w:r w:rsidRPr="00C27766">
        <w:rPr>
          <w:rFonts w:cs="Times New Roman"/>
        </w:rPr>
        <w:t xml:space="preserve"> </w:t>
      </w:r>
    </w:p>
    <w:p w14:paraId="4D6BE271" w14:textId="77777777" w:rsidR="00DB3E75" w:rsidRPr="00C27766" w:rsidRDefault="003B3659" w:rsidP="00C27766">
      <w:pPr>
        <w:rPr>
          <w:rFonts w:cs="Times New Roman"/>
        </w:rPr>
      </w:pPr>
      <w:r w:rsidRPr="00C27766">
        <w:rPr>
          <w:rFonts w:cs="Times New Roman"/>
        </w:rPr>
        <w:t>Sustainability</w:t>
      </w:r>
      <w:r w:rsidR="009A5F55" w:rsidRPr="00C27766">
        <w:rPr>
          <w:rFonts w:cs="Times New Roman"/>
        </w:rPr>
        <w:t xml:space="preserve"> and ethical policies are very important for every company regardless of their types of business</w:t>
      </w:r>
      <w:r w:rsidR="001F6208" w:rsidRPr="00C27766">
        <w:rPr>
          <w:rFonts w:cs="Times New Roman"/>
        </w:rPr>
        <w:t xml:space="preserve"> (Valentinov and Pérez 2021)</w:t>
      </w:r>
      <w:r w:rsidR="009A5F55" w:rsidRPr="00C27766">
        <w:rPr>
          <w:rFonts w:cs="Times New Roman"/>
        </w:rPr>
        <w:t xml:space="preserve">. </w:t>
      </w:r>
      <w:r w:rsidR="00435846" w:rsidRPr="00C27766">
        <w:rPr>
          <w:rFonts w:cs="Times New Roman"/>
        </w:rPr>
        <w:t xml:space="preserve">If the </w:t>
      </w:r>
      <w:r w:rsidR="002A0F3C" w:rsidRPr="00C27766">
        <w:rPr>
          <w:rFonts w:cs="Times New Roman"/>
        </w:rPr>
        <w:t>Broadband</w:t>
      </w:r>
      <w:r w:rsidR="00435846" w:rsidRPr="00C27766">
        <w:rPr>
          <w:rFonts w:cs="Times New Roman"/>
        </w:rPr>
        <w:t xml:space="preserve"> companies such</w:t>
      </w:r>
      <w:r w:rsidR="000071F4" w:rsidRPr="00C27766">
        <w:rPr>
          <w:rFonts w:cs="Times New Roman"/>
        </w:rPr>
        <w:t xml:space="preserve"> </w:t>
      </w:r>
      <w:r w:rsidR="00472109" w:rsidRPr="00C27766">
        <w:rPr>
          <w:rFonts w:cs="Times New Roman"/>
        </w:rPr>
        <w:t xml:space="preserve">as </w:t>
      </w:r>
      <w:r w:rsidR="000071F4" w:rsidRPr="00C27766">
        <w:rPr>
          <w:rFonts w:cs="Times New Roman"/>
        </w:rPr>
        <w:t xml:space="preserve">Sky, Virgin and Vodafone may follow the ethical policies </w:t>
      </w:r>
      <w:r w:rsidR="00EB4474" w:rsidRPr="00C27766">
        <w:rPr>
          <w:rFonts w:cs="Times New Roman"/>
        </w:rPr>
        <w:t>mentioned</w:t>
      </w:r>
      <w:r w:rsidR="000071F4" w:rsidRPr="00C27766">
        <w:rPr>
          <w:rFonts w:cs="Times New Roman"/>
        </w:rPr>
        <w:t xml:space="preserve"> in the </w:t>
      </w:r>
      <w:r w:rsidR="00EB4474" w:rsidRPr="00C27766">
        <w:rPr>
          <w:rFonts w:cs="Times New Roman"/>
        </w:rPr>
        <w:t>first</w:t>
      </w:r>
      <w:r w:rsidR="000071F4" w:rsidRPr="00C27766">
        <w:rPr>
          <w:rFonts w:cs="Times New Roman"/>
        </w:rPr>
        <w:t xml:space="preserve"> part properly, they will be able to be set in </w:t>
      </w:r>
      <w:r w:rsidR="00EB4474" w:rsidRPr="00C27766">
        <w:rPr>
          <w:rFonts w:cs="Times New Roman"/>
        </w:rPr>
        <w:t>the consumers’</w:t>
      </w:r>
      <w:r w:rsidR="000071F4" w:rsidRPr="00C27766">
        <w:rPr>
          <w:rFonts w:cs="Times New Roman"/>
        </w:rPr>
        <w:t xml:space="preserve"> minds and the consumers will trust them than the other companies. </w:t>
      </w:r>
      <w:r w:rsidR="00EB4474" w:rsidRPr="00C27766">
        <w:rPr>
          <w:rFonts w:cs="Times New Roman"/>
        </w:rPr>
        <w:t xml:space="preserve">Sustainable policies may also have </w:t>
      </w:r>
      <w:r w:rsidR="00472109" w:rsidRPr="00C27766">
        <w:rPr>
          <w:rFonts w:cs="Times New Roman"/>
        </w:rPr>
        <w:t xml:space="preserve">a </w:t>
      </w:r>
      <w:r w:rsidR="00EB4474" w:rsidRPr="00C27766">
        <w:rPr>
          <w:rFonts w:cs="Times New Roman"/>
        </w:rPr>
        <w:t>posi</w:t>
      </w:r>
      <w:r w:rsidR="00774D40" w:rsidRPr="00C27766">
        <w:rPr>
          <w:rFonts w:cs="Times New Roman"/>
        </w:rPr>
        <w:t xml:space="preserve">tive impact on managing customer relationship well. </w:t>
      </w:r>
      <w:r w:rsidR="00A7001C" w:rsidRPr="00C27766">
        <w:rPr>
          <w:rFonts w:cs="Times New Roman"/>
        </w:rPr>
        <w:t>From</w:t>
      </w:r>
      <w:r w:rsidR="00EF2466" w:rsidRPr="00C27766">
        <w:rPr>
          <w:rFonts w:cs="Times New Roman"/>
        </w:rPr>
        <w:t xml:space="preserve"> the discussion of sustainable policies, it can be said that </w:t>
      </w:r>
      <w:r w:rsidR="00B24046" w:rsidRPr="00C27766">
        <w:rPr>
          <w:rFonts w:cs="Times New Roman"/>
        </w:rPr>
        <w:t>customers of Sky broadband are satisfied with their environment-friendly, customer-favoured and best</w:t>
      </w:r>
      <w:r w:rsidR="00472109" w:rsidRPr="00C27766">
        <w:rPr>
          <w:rFonts w:cs="Times New Roman"/>
        </w:rPr>
        <w:t>-</w:t>
      </w:r>
      <w:r w:rsidR="00B24046" w:rsidRPr="00C27766">
        <w:rPr>
          <w:rFonts w:cs="Times New Roman"/>
        </w:rPr>
        <w:t>valued service</w:t>
      </w:r>
      <w:r w:rsidR="0035106F" w:rsidRPr="00C27766">
        <w:rPr>
          <w:rFonts w:cs="Times New Roman"/>
        </w:rPr>
        <w:t xml:space="preserve">. </w:t>
      </w:r>
      <w:r w:rsidR="002A41AE" w:rsidRPr="00C27766">
        <w:rPr>
          <w:rFonts w:cs="Times New Roman"/>
        </w:rPr>
        <w:t>Virgin Media</w:t>
      </w:r>
      <w:r w:rsidR="001B39F9" w:rsidRPr="00C27766">
        <w:rPr>
          <w:rFonts w:cs="Times New Roman"/>
        </w:rPr>
        <w:t xml:space="preserve"> has been able to </w:t>
      </w:r>
      <w:r w:rsidR="00BF512F" w:rsidRPr="00C27766">
        <w:rPr>
          <w:rFonts w:cs="Times New Roman"/>
        </w:rPr>
        <w:t xml:space="preserve">create a positive impression on the market that they transform lives by employing people; they </w:t>
      </w:r>
      <w:r w:rsidR="00D025D5" w:rsidRPr="00C27766">
        <w:rPr>
          <w:rFonts w:cs="Times New Roman"/>
        </w:rPr>
        <w:t xml:space="preserve">lower the impact on </w:t>
      </w:r>
      <w:r w:rsidR="00472109" w:rsidRPr="00C27766">
        <w:rPr>
          <w:rFonts w:cs="Times New Roman"/>
        </w:rPr>
        <w:t xml:space="preserve">the </w:t>
      </w:r>
      <w:r w:rsidR="00D025D5" w:rsidRPr="00C27766">
        <w:rPr>
          <w:rFonts w:cs="Times New Roman"/>
        </w:rPr>
        <w:t xml:space="preserve">environment and </w:t>
      </w:r>
      <w:r w:rsidR="00F910FB" w:rsidRPr="00C27766">
        <w:rPr>
          <w:rFonts w:cs="Times New Roman"/>
        </w:rPr>
        <w:t xml:space="preserve">they follow an inclusive culture. Lastly, Vodafone is reducing plastic usage, switching to </w:t>
      </w:r>
      <w:r w:rsidR="00D975AA" w:rsidRPr="00C27766">
        <w:rPr>
          <w:rFonts w:cs="Times New Roman"/>
        </w:rPr>
        <w:t>alternative</w:t>
      </w:r>
      <w:r w:rsidR="00F910FB" w:rsidRPr="00C27766">
        <w:rPr>
          <w:rFonts w:cs="Times New Roman"/>
        </w:rPr>
        <w:t xml:space="preserve"> energy usage and so on which is making them to </w:t>
      </w:r>
      <w:r w:rsidR="00472109" w:rsidRPr="00C27766">
        <w:rPr>
          <w:rFonts w:cs="Times New Roman"/>
        </w:rPr>
        <w:t xml:space="preserve">the </w:t>
      </w:r>
      <w:r w:rsidR="00F910FB" w:rsidRPr="00C27766">
        <w:rPr>
          <w:rFonts w:cs="Times New Roman"/>
        </w:rPr>
        <w:t xml:space="preserve">core of the heart of </w:t>
      </w:r>
      <w:r w:rsidR="00D975AA" w:rsidRPr="00C27766">
        <w:rPr>
          <w:rFonts w:cs="Times New Roman"/>
        </w:rPr>
        <w:t>conscious</w:t>
      </w:r>
      <w:r w:rsidR="00E66B93" w:rsidRPr="00C27766">
        <w:rPr>
          <w:rFonts w:cs="Times New Roman"/>
        </w:rPr>
        <w:t xml:space="preserve"> people. So, it can be said that each company is trying </w:t>
      </w:r>
      <w:r w:rsidR="00472109" w:rsidRPr="00C27766">
        <w:rPr>
          <w:rFonts w:cs="Times New Roman"/>
        </w:rPr>
        <w:t>its</w:t>
      </w:r>
      <w:r w:rsidR="00E66B93" w:rsidRPr="00C27766">
        <w:rPr>
          <w:rFonts w:cs="Times New Roman"/>
        </w:rPr>
        <w:t xml:space="preserve"> best to maintain ethics and sustainability and to sharpen the quality of CRM.</w:t>
      </w:r>
    </w:p>
    <w:p w14:paraId="3EDADC4C" w14:textId="77777777" w:rsidR="00472109" w:rsidRPr="00C27766" w:rsidRDefault="00472109" w:rsidP="00C27766">
      <w:pPr>
        <w:jc w:val="left"/>
        <w:rPr>
          <w:rFonts w:eastAsiaTheme="majorEastAsia" w:cs="Times New Roman"/>
          <w:b/>
          <w:color w:val="000000" w:themeColor="text1"/>
          <w:sz w:val="28"/>
          <w:szCs w:val="32"/>
        </w:rPr>
      </w:pPr>
      <w:r w:rsidRPr="00C27766">
        <w:rPr>
          <w:rFonts w:cs="Times New Roman"/>
        </w:rPr>
        <w:br w:type="page"/>
      </w:r>
    </w:p>
    <w:p w14:paraId="6D4221E1" w14:textId="77777777" w:rsidR="00E76462" w:rsidRPr="00C27766" w:rsidRDefault="00E76462" w:rsidP="00C27766">
      <w:pPr>
        <w:pStyle w:val="Heading1"/>
        <w:rPr>
          <w:rFonts w:cs="Times New Roman"/>
        </w:rPr>
      </w:pPr>
      <w:bookmarkStart w:id="31" w:name="_Toc65325190"/>
      <w:r w:rsidRPr="00C27766">
        <w:rPr>
          <w:rFonts w:cs="Times New Roman"/>
        </w:rPr>
        <w:lastRenderedPageBreak/>
        <w:t>Recommendations</w:t>
      </w:r>
      <w:bookmarkEnd w:id="31"/>
    </w:p>
    <w:p w14:paraId="1D1A9F83" w14:textId="77777777" w:rsidR="004C6D10" w:rsidRPr="00C27766" w:rsidRDefault="004C6D10" w:rsidP="00C27766">
      <w:pPr>
        <w:rPr>
          <w:rFonts w:cs="Times New Roman"/>
        </w:rPr>
      </w:pPr>
      <w:r w:rsidRPr="00C27766">
        <w:rPr>
          <w:rFonts w:cs="Times New Roman"/>
        </w:rPr>
        <w:t>Although the companies selected are trying their best to provide</w:t>
      </w:r>
      <w:r w:rsidR="00090F26" w:rsidRPr="00C27766">
        <w:rPr>
          <w:rFonts w:cs="Times New Roman"/>
        </w:rPr>
        <w:t xml:space="preserve"> the be</w:t>
      </w:r>
      <w:r w:rsidRPr="00C27766">
        <w:rPr>
          <w:rFonts w:cs="Times New Roman"/>
        </w:rPr>
        <w:t>s</w:t>
      </w:r>
      <w:r w:rsidR="00090F26" w:rsidRPr="00C27766">
        <w:rPr>
          <w:rFonts w:cs="Times New Roman"/>
        </w:rPr>
        <w:t>t</w:t>
      </w:r>
      <w:r w:rsidRPr="00C27766">
        <w:rPr>
          <w:rFonts w:cs="Times New Roman"/>
        </w:rPr>
        <w:t xml:space="preserve"> service and they have attained a very good position on their customers, here are some suggestions for the companies which </w:t>
      </w:r>
      <w:r w:rsidR="003F2453" w:rsidRPr="00C27766">
        <w:rPr>
          <w:rFonts w:cs="Times New Roman"/>
        </w:rPr>
        <w:t xml:space="preserve">can be followed by the companies. </w:t>
      </w:r>
    </w:p>
    <w:p w14:paraId="21663849" w14:textId="77777777" w:rsidR="0050096B" w:rsidRPr="00C27766" w:rsidRDefault="00C9378A" w:rsidP="00C27766">
      <w:pPr>
        <w:rPr>
          <w:rFonts w:cs="Times New Roman"/>
          <w:b/>
          <w:i/>
        </w:rPr>
      </w:pPr>
      <w:r w:rsidRPr="00C27766">
        <w:rPr>
          <w:rFonts w:cs="Times New Roman"/>
          <w:b/>
          <w:i/>
        </w:rPr>
        <w:t xml:space="preserve">For Sky Broadband: </w:t>
      </w:r>
    </w:p>
    <w:p w14:paraId="698A1E3C" w14:textId="77777777" w:rsidR="0050096B" w:rsidRPr="00C27766" w:rsidRDefault="008E0059" w:rsidP="00C27766">
      <w:pPr>
        <w:pStyle w:val="ListParagraph"/>
        <w:numPr>
          <w:ilvl w:val="0"/>
          <w:numId w:val="12"/>
        </w:numPr>
        <w:rPr>
          <w:rFonts w:ascii="Times New Roman" w:hAnsi="Times New Roman" w:cs="Times New Roman"/>
        </w:rPr>
      </w:pPr>
      <w:r w:rsidRPr="00C27766">
        <w:rPr>
          <w:rFonts w:ascii="Times New Roman" w:hAnsi="Times New Roman" w:cs="Times New Roman"/>
        </w:rPr>
        <w:t xml:space="preserve">Sky broadband should communicate </w:t>
      </w:r>
      <w:r w:rsidR="00194F5B" w:rsidRPr="00C27766">
        <w:rPr>
          <w:rFonts w:ascii="Times New Roman" w:hAnsi="Times New Roman" w:cs="Times New Roman"/>
        </w:rPr>
        <w:t>their ethical and sustainable policies so that customers can know much about them</w:t>
      </w:r>
    </w:p>
    <w:p w14:paraId="72B6DC34" w14:textId="77777777" w:rsidR="008E0059" w:rsidRPr="00C27766" w:rsidRDefault="00D92476" w:rsidP="00C27766">
      <w:pPr>
        <w:pStyle w:val="ListParagraph"/>
        <w:numPr>
          <w:ilvl w:val="0"/>
          <w:numId w:val="12"/>
        </w:numPr>
        <w:rPr>
          <w:rFonts w:ascii="Times New Roman" w:hAnsi="Times New Roman" w:cs="Times New Roman"/>
        </w:rPr>
      </w:pPr>
      <w:r w:rsidRPr="00C27766">
        <w:rPr>
          <w:rFonts w:ascii="Times New Roman" w:hAnsi="Times New Roman" w:cs="Times New Roman"/>
        </w:rPr>
        <w:t>They should employ some other skilled personnel who can deal with ethical and sustainable policies effectively and efficiently</w:t>
      </w:r>
    </w:p>
    <w:p w14:paraId="6C2AB31F" w14:textId="77777777" w:rsidR="004F08D4" w:rsidRPr="00C27766" w:rsidRDefault="00C9378A" w:rsidP="00C27766">
      <w:pPr>
        <w:jc w:val="left"/>
        <w:rPr>
          <w:rFonts w:cs="Times New Roman"/>
          <w:b/>
          <w:i/>
        </w:rPr>
      </w:pPr>
      <w:r w:rsidRPr="00C27766">
        <w:rPr>
          <w:rFonts w:cs="Times New Roman"/>
          <w:b/>
          <w:i/>
        </w:rPr>
        <w:t xml:space="preserve">For Virgin Media: </w:t>
      </w:r>
    </w:p>
    <w:p w14:paraId="3D268C65" w14:textId="77777777" w:rsidR="004F08D4" w:rsidRPr="00C27766" w:rsidRDefault="000313AF" w:rsidP="00C27766">
      <w:pPr>
        <w:pStyle w:val="ListParagraph"/>
        <w:numPr>
          <w:ilvl w:val="0"/>
          <w:numId w:val="13"/>
        </w:numPr>
        <w:rPr>
          <w:rFonts w:ascii="Times New Roman" w:hAnsi="Times New Roman" w:cs="Times New Roman"/>
        </w:rPr>
      </w:pPr>
      <w:r w:rsidRPr="00C27766">
        <w:rPr>
          <w:rFonts w:ascii="Times New Roman" w:hAnsi="Times New Roman" w:cs="Times New Roman"/>
        </w:rPr>
        <w:t xml:space="preserve">As a reputed internet service provider, </w:t>
      </w:r>
      <w:r w:rsidR="00E50156" w:rsidRPr="00C27766">
        <w:rPr>
          <w:rFonts w:ascii="Times New Roman" w:hAnsi="Times New Roman" w:cs="Times New Roman"/>
        </w:rPr>
        <w:t xml:space="preserve">Virgin Media should </w:t>
      </w:r>
      <w:r w:rsidR="00294BBA" w:rsidRPr="00C27766">
        <w:rPr>
          <w:rFonts w:ascii="Times New Roman" w:hAnsi="Times New Roman" w:cs="Times New Roman"/>
        </w:rPr>
        <w:t>observe the customers review their functions and service</w:t>
      </w:r>
      <w:r w:rsidR="004F08D4" w:rsidRPr="00C27766">
        <w:rPr>
          <w:rFonts w:ascii="Times New Roman" w:hAnsi="Times New Roman" w:cs="Times New Roman"/>
        </w:rPr>
        <w:t>s and act accordingly</w:t>
      </w:r>
    </w:p>
    <w:p w14:paraId="0AE4DA55" w14:textId="77777777" w:rsidR="004F08D4" w:rsidRPr="00C27766" w:rsidRDefault="00563D45" w:rsidP="00C27766">
      <w:pPr>
        <w:pStyle w:val="ListParagraph"/>
        <w:numPr>
          <w:ilvl w:val="0"/>
          <w:numId w:val="13"/>
        </w:numPr>
        <w:rPr>
          <w:rFonts w:ascii="Times New Roman" w:hAnsi="Times New Roman" w:cs="Times New Roman"/>
        </w:rPr>
      </w:pPr>
      <w:r w:rsidRPr="00C27766">
        <w:rPr>
          <w:rFonts w:ascii="Times New Roman" w:hAnsi="Times New Roman" w:cs="Times New Roman"/>
        </w:rPr>
        <w:t>They can enrich their CSR</w:t>
      </w:r>
      <w:r w:rsidR="00371063" w:rsidRPr="00C27766">
        <w:rPr>
          <w:rFonts w:ascii="Times New Roman" w:hAnsi="Times New Roman" w:cs="Times New Roman"/>
        </w:rPr>
        <w:t xml:space="preserve"> functions where they can impose priority on </w:t>
      </w:r>
      <w:r w:rsidR="00F2554E" w:rsidRPr="00C27766">
        <w:rPr>
          <w:rFonts w:ascii="Times New Roman" w:hAnsi="Times New Roman" w:cs="Times New Roman"/>
        </w:rPr>
        <w:t>attaining sustainability</w:t>
      </w:r>
    </w:p>
    <w:p w14:paraId="0898A7FA" w14:textId="77777777" w:rsidR="00C9378A" w:rsidRPr="00C27766" w:rsidRDefault="00C9378A" w:rsidP="00C27766">
      <w:pPr>
        <w:rPr>
          <w:rFonts w:cs="Times New Roman"/>
          <w:b/>
          <w:i/>
        </w:rPr>
      </w:pPr>
      <w:r w:rsidRPr="00C27766">
        <w:rPr>
          <w:rFonts w:cs="Times New Roman"/>
          <w:b/>
          <w:i/>
        </w:rPr>
        <w:t xml:space="preserve">For Vodafone UK: </w:t>
      </w:r>
    </w:p>
    <w:p w14:paraId="6370E507" w14:textId="77777777" w:rsidR="00CB416C" w:rsidRPr="00C27766" w:rsidRDefault="00CB416C" w:rsidP="00C27766">
      <w:pPr>
        <w:pStyle w:val="ListParagraph"/>
        <w:numPr>
          <w:ilvl w:val="0"/>
          <w:numId w:val="14"/>
        </w:numPr>
        <w:rPr>
          <w:rFonts w:ascii="Times New Roman" w:hAnsi="Times New Roman" w:cs="Times New Roman"/>
        </w:rPr>
      </w:pPr>
      <w:r w:rsidRPr="00C27766">
        <w:rPr>
          <w:rFonts w:ascii="Times New Roman" w:hAnsi="Times New Roman" w:cs="Times New Roman"/>
        </w:rPr>
        <w:t>Vodafone should keep up their sustainable activities and should try to expand the area of sustainable function</w:t>
      </w:r>
    </w:p>
    <w:p w14:paraId="7D0F3B1F" w14:textId="77777777" w:rsidR="00A1398D" w:rsidRPr="00C27766" w:rsidRDefault="000537A4" w:rsidP="00C27766">
      <w:pPr>
        <w:pStyle w:val="ListParagraph"/>
        <w:numPr>
          <w:ilvl w:val="0"/>
          <w:numId w:val="14"/>
        </w:numPr>
        <w:rPr>
          <w:rFonts w:ascii="Times New Roman" w:hAnsi="Times New Roman" w:cs="Times New Roman"/>
        </w:rPr>
      </w:pPr>
      <w:r w:rsidRPr="00C27766">
        <w:rPr>
          <w:rFonts w:ascii="Times New Roman" w:hAnsi="Times New Roman" w:cs="Times New Roman"/>
        </w:rPr>
        <w:t xml:space="preserve">They can </w:t>
      </w:r>
      <w:r w:rsidR="00EA0D82" w:rsidRPr="00C27766">
        <w:rPr>
          <w:rFonts w:ascii="Times New Roman" w:hAnsi="Times New Roman" w:cs="Times New Roman"/>
        </w:rPr>
        <w:t xml:space="preserve">lead all the departments of their company to maintain the ethical and sustainable guidelines and to set their own goals for sustainability </w:t>
      </w:r>
      <w:r w:rsidR="008C6E8F" w:rsidRPr="00C27766">
        <w:rPr>
          <w:rFonts w:ascii="Times New Roman" w:hAnsi="Times New Roman" w:cs="Times New Roman"/>
        </w:rPr>
        <w:t xml:space="preserve">so that their image to the customers may increase much more. </w:t>
      </w:r>
    </w:p>
    <w:p w14:paraId="4C5BFE96" w14:textId="77777777" w:rsidR="00EB1EF8" w:rsidRPr="00C27766" w:rsidRDefault="00EB1EF8" w:rsidP="00C27766">
      <w:pPr>
        <w:jc w:val="left"/>
        <w:rPr>
          <w:rFonts w:eastAsiaTheme="majorEastAsia" w:cs="Times New Roman"/>
          <w:b/>
          <w:color w:val="000000" w:themeColor="text1"/>
          <w:sz w:val="28"/>
          <w:szCs w:val="32"/>
        </w:rPr>
      </w:pPr>
      <w:r w:rsidRPr="00C27766">
        <w:rPr>
          <w:rFonts w:cs="Times New Roman"/>
        </w:rPr>
        <w:br w:type="page"/>
      </w:r>
    </w:p>
    <w:p w14:paraId="004290BF" w14:textId="77777777" w:rsidR="002B7231" w:rsidRPr="00C27766" w:rsidRDefault="002B7231" w:rsidP="00C27766">
      <w:pPr>
        <w:pStyle w:val="Heading1"/>
        <w:rPr>
          <w:rFonts w:cs="Times New Roman"/>
        </w:rPr>
      </w:pPr>
      <w:bookmarkStart w:id="32" w:name="_Toc65325191"/>
      <w:r w:rsidRPr="00C27766">
        <w:rPr>
          <w:rFonts w:cs="Times New Roman"/>
        </w:rPr>
        <w:lastRenderedPageBreak/>
        <w:t>References:</w:t>
      </w:r>
      <w:bookmarkEnd w:id="32"/>
      <w:r w:rsidRPr="00C27766">
        <w:rPr>
          <w:rFonts w:cs="Times New Roman"/>
        </w:rPr>
        <w:t xml:space="preserve"> </w:t>
      </w:r>
    </w:p>
    <w:p w14:paraId="14B7911C"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Androniceanu, A., 2017. The three-dimensional approach of Total Quality Management, an essential strategic option for business excellence. </w:t>
      </w:r>
      <w:r w:rsidRPr="00C27766">
        <w:rPr>
          <w:rFonts w:cs="Times New Roman"/>
          <w:i/>
          <w:iCs/>
          <w:color w:val="222222"/>
          <w:szCs w:val="24"/>
          <w:shd w:val="clear" w:color="auto" w:fill="FFFFFF"/>
        </w:rPr>
        <w:t>Amfiteatru Economic</w:t>
      </w:r>
      <w:r w:rsidRPr="00C27766">
        <w:rPr>
          <w:rFonts w:cs="Times New Roman"/>
          <w:color w:val="222222"/>
          <w:szCs w:val="24"/>
          <w:shd w:val="clear" w:color="auto" w:fill="FFFFFF"/>
        </w:rPr>
        <w:t>, </w:t>
      </w:r>
      <w:r w:rsidRPr="00C27766">
        <w:rPr>
          <w:rFonts w:cs="Times New Roman"/>
          <w:i/>
          <w:iCs/>
          <w:color w:val="222222"/>
          <w:szCs w:val="24"/>
          <w:shd w:val="clear" w:color="auto" w:fill="FFFFFF"/>
        </w:rPr>
        <w:t>19</w:t>
      </w:r>
      <w:r w:rsidRPr="00C27766">
        <w:rPr>
          <w:rFonts w:cs="Times New Roman"/>
          <w:color w:val="222222"/>
          <w:szCs w:val="24"/>
          <w:shd w:val="clear" w:color="auto" w:fill="FFFFFF"/>
        </w:rPr>
        <w:t>(44), pp.61-78.</w:t>
      </w:r>
    </w:p>
    <w:p w14:paraId="6146889B" w14:textId="77777777" w:rsidR="00244524" w:rsidRPr="00C27766" w:rsidRDefault="00244524" w:rsidP="00C27766">
      <w:pPr>
        <w:rPr>
          <w:rFonts w:cs="Times New Roman"/>
          <w:szCs w:val="24"/>
        </w:rPr>
      </w:pPr>
      <w:r w:rsidRPr="00C27766">
        <w:rPr>
          <w:rFonts w:cs="Times New Roman"/>
          <w:szCs w:val="24"/>
          <w:shd w:val="clear" w:color="auto" w:fill="FFFFFF"/>
        </w:rPr>
        <w:t>Ang, R., 2011. Vodafone Global Telecommunications: Optimizing Operations. </w:t>
      </w:r>
      <w:r w:rsidRPr="00C27766">
        <w:rPr>
          <w:rFonts w:cs="Times New Roman"/>
          <w:i/>
          <w:iCs/>
          <w:szCs w:val="24"/>
          <w:shd w:val="clear" w:color="auto" w:fill="FFFFFF"/>
        </w:rPr>
        <w:t>SSRN Electronic Journal</w:t>
      </w:r>
      <w:r w:rsidRPr="00C27766">
        <w:rPr>
          <w:rFonts w:cs="Times New Roman"/>
          <w:szCs w:val="24"/>
          <w:shd w:val="clear" w:color="auto" w:fill="FFFFFF"/>
        </w:rPr>
        <w:t>.</w:t>
      </w:r>
    </w:p>
    <w:p w14:paraId="69F39BAC" w14:textId="77777777" w:rsidR="00244524" w:rsidRPr="00C27766" w:rsidRDefault="00244524" w:rsidP="00C27766">
      <w:pPr>
        <w:rPr>
          <w:rFonts w:cs="Times New Roman"/>
          <w:szCs w:val="24"/>
        </w:rPr>
      </w:pPr>
      <w:r w:rsidRPr="00C27766">
        <w:rPr>
          <w:rFonts w:eastAsia="Times New Roman" w:cs="Times New Roman"/>
          <w:szCs w:val="24"/>
          <w:shd w:val="clear" w:color="auto" w:fill="FFFFFF"/>
        </w:rPr>
        <w:t>Barnett, T., Bass, K. and Brown, G., 2017. Ethical ideology and ethical judgment regarding ethical issues in business. </w:t>
      </w:r>
      <w:r w:rsidRPr="00C27766">
        <w:rPr>
          <w:rFonts w:eastAsia="Times New Roman" w:cs="Times New Roman"/>
          <w:i/>
          <w:iCs/>
          <w:szCs w:val="24"/>
          <w:shd w:val="clear" w:color="auto" w:fill="FFFFFF"/>
        </w:rPr>
        <w:t>Journal of Business Ethics</w:t>
      </w:r>
      <w:r w:rsidRPr="00C27766">
        <w:rPr>
          <w:rFonts w:eastAsia="Times New Roman" w:cs="Times New Roman"/>
          <w:szCs w:val="24"/>
          <w:shd w:val="clear" w:color="auto" w:fill="FFFFFF"/>
        </w:rPr>
        <w:t>, 13(6), pp.469-480.</w:t>
      </w:r>
    </w:p>
    <w:p w14:paraId="41A80115" w14:textId="77777777" w:rsidR="00244524" w:rsidRPr="00C27766" w:rsidRDefault="00244524" w:rsidP="00C27766">
      <w:pPr>
        <w:rPr>
          <w:rFonts w:cs="Times New Roman"/>
          <w:szCs w:val="24"/>
        </w:rPr>
      </w:pPr>
      <w:r w:rsidRPr="00C27766">
        <w:rPr>
          <w:rFonts w:cs="Times New Roman"/>
          <w:szCs w:val="24"/>
          <w:shd w:val="clear" w:color="auto" w:fill="FFFFFF"/>
        </w:rPr>
        <w:t>Beisbart, C., 2019. Do we need an ethics of planetary sustainability?. </w:t>
      </w:r>
      <w:r w:rsidRPr="00C27766">
        <w:rPr>
          <w:rFonts w:cs="Times New Roman"/>
          <w:i/>
          <w:iCs/>
          <w:szCs w:val="24"/>
          <w:shd w:val="clear" w:color="auto" w:fill="FFFFFF"/>
        </w:rPr>
        <w:t>Global Sustainability</w:t>
      </w:r>
      <w:r w:rsidRPr="00C27766">
        <w:rPr>
          <w:rFonts w:cs="Times New Roman"/>
          <w:szCs w:val="24"/>
          <w:shd w:val="clear" w:color="auto" w:fill="FFFFFF"/>
        </w:rPr>
        <w:t>, 2.</w:t>
      </w:r>
    </w:p>
    <w:p w14:paraId="653E562C"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Cristobal, A.S., 2018. Expectations on library services, library</w:t>
      </w:r>
      <w:r w:rsidR="00472109" w:rsidRPr="00C27766">
        <w:rPr>
          <w:rFonts w:cs="Times New Roman"/>
          <w:color w:val="222222"/>
          <w:szCs w:val="24"/>
          <w:shd w:val="clear" w:color="auto" w:fill="FFFFFF"/>
        </w:rPr>
        <w:t>-</w:t>
      </w:r>
      <w:r w:rsidRPr="00C27766">
        <w:rPr>
          <w:rFonts w:cs="Times New Roman"/>
          <w:color w:val="222222"/>
          <w:szCs w:val="24"/>
          <w:shd w:val="clear" w:color="auto" w:fill="FFFFFF"/>
        </w:rPr>
        <w:t>quality (LibQual) dimension and library customer satisfaction: relationship to customer loyalty. </w:t>
      </w:r>
      <w:r w:rsidRPr="00C27766">
        <w:rPr>
          <w:rFonts w:cs="Times New Roman"/>
          <w:i/>
          <w:iCs/>
          <w:color w:val="222222"/>
          <w:szCs w:val="24"/>
          <w:shd w:val="clear" w:color="auto" w:fill="FFFFFF"/>
        </w:rPr>
        <w:t>Library Philosophy and Practice (e-journal)</w:t>
      </w:r>
      <w:r w:rsidRPr="00C27766">
        <w:rPr>
          <w:rFonts w:cs="Times New Roman"/>
          <w:color w:val="222222"/>
          <w:szCs w:val="24"/>
          <w:shd w:val="clear" w:color="auto" w:fill="FFFFFF"/>
        </w:rPr>
        <w:t>, </w:t>
      </w:r>
      <w:r w:rsidRPr="00C27766">
        <w:rPr>
          <w:rFonts w:cs="Times New Roman"/>
          <w:i/>
          <w:iCs/>
          <w:color w:val="222222"/>
          <w:szCs w:val="24"/>
          <w:shd w:val="clear" w:color="auto" w:fill="FFFFFF"/>
        </w:rPr>
        <w:t>1706</w:t>
      </w:r>
      <w:r w:rsidRPr="00C27766">
        <w:rPr>
          <w:rFonts w:cs="Times New Roman"/>
          <w:color w:val="222222"/>
          <w:szCs w:val="24"/>
          <w:shd w:val="clear" w:color="auto" w:fill="FFFFFF"/>
        </w:rPr>
        <w:t>, pp.1-24.</w:t>
      </w:r>
    </w:p>
    <w:p w14:paraId="237CC422"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Donthu, N. and Gustafsson, A., 2020. Effects of COVID-19 on business and research. </w:t>
      </w:r>
      <w:r w:rsidRPr="00C27766">
        <w:rPr>
          <w:rFonts w:cs="Times New Roman"/>
          <w:i/>
          <w:iCs/>
          <w:color w:val="222222"/>
          <w:szCs w:val="24"/>
          <w:shd w:val="clear" w:color="auto" w:fill="FFFFFF"/>
        </w:rPr>
        <w:t>Journal of business research</w:t>
      </w:r>
      <w:r w:rsidRPr="00C27766">
        <w:rPr>
          <w:rFonts w:cs="Times New Roman"/>
          <w:color w:val="222222"/>
          <w:szCs w:val="24"/>
          <w:shd w:val="clear" w:color="auto" w:fill="FFFFFF"/>
        </w:rPr>
        <w:t>, </w:t>
      </w:r>
      <w:r w:rsidRPr="00C27766">
        <w:rPr>
          <w:rFonts w:cs="Times New Roman"/>
          <w:i/>
          <w:iCs/>
          <w:color w:val="222222"/>
          <w:szCs w:val="24"/>
          <w:shd w:val="clear" w:color="auto" w:fill="FFFFFF"/>
        </w:rPr>
        <w:t>117</w:t>
      </w:r>
      <w:r w:rsidRPr="00C27766">
        <w:rPr>
          <w:rFonts w:cs="Times New Roman"/>
          <w:color w:val="222222"/>
          <w:szCs w:val="24"/>
          <w:shd w:val="clear" w:color="auto" w:fill="FFFFFF"/>
        </w:rPr>
        <w:t>, p.284.</w:t>
      </w:r>
    </w:p>
    <w:p w14:paraId="047D0048" w14:textId="77777777" w:rsidR="00244524" w:rsidRPr="00C27766" w:rsidRDefault="00244524" w:rsidP="00C27766">
      <w:pPr>
        <w:rPr>
          <w:rFonts w:cs="Times New Roman"/>
          <w:szCs w:val="24"/>
        </w:rPr>
      </w:pPr>
      <w:r w:rsidRPr="00C27766">
        <w:rPr>
          <w:rFonts w:cs="Times New Roman"/>
          <w:szCs w:val="24"/>
          <w:shd w:val="clear" w:color="auto" w:fill="FFFFFF"/>
        </w:rPr>
        <w:t>Erikson Sianipar, H. Sucherly, UmiKaltum, and Yevis Marty Osman, 2018. Customer Relationship Management to Customer Value &amp; Customer Loyalty of Fixed Broadband: Study Case on Fixed Broadband Company in Indonesia. </w:t>
      </w:r>
      <w:r w:rsidRPr="00C27766">
        <w:rPr>
          <w:rFonts w:cs="Times New Roman"/>
          <w:i/>
          <w:iCs/>
          <w:szCs w:val="24"/>
          <w:shd w:val="clear" w:color="auto" w:fill="FFFFFF"/>
        </w:rPr>
        <w:t>Management Studies</w:t>
      </w:r>
      <w:r w:rsidRPr="00C27766">
        <w:rPr>
          <w:rFonts w:cs="Times New Roman"/>
          <w:szCs w:val="24"/>
          <w:shd w:val="clear" w:color="auto" w:fill="FFFFFF"/>
        </w:rPr>
        <w:t>, 6(6).</w:t>
      </w:r>
    </w:p>
    <w:p w14:paraId="4A8078E9"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Florea, R. and Stray, V., 2019. The skills that employers look for in software testers. </w:t>
      </w:r>
      <w:r w:rsidRPr="00C27766">
        <w:rPr>
          <w:rFonts w:cs="Times New Roman"/>
          <w:i/>
          <w:iCs/>
          <w:color w:val="222222"/>
          <w:szCs w:val="24"/>
          <w:shd w:val="clear" w:color="auto" w:fill="FFFFFF"/>
        </w:rPr>
        <w:t>Software Quality Journal</w:t>
      </w:r>
      <w:r w:rsidRPr="00C27766">
        <w:rPr>
          <w:rFonts w:cs="Times New Roman"/>
          <w:color w:val="222222"/>
          <w:szCs w:val="24"/>
          <w:shd w:val="clear" w:color="auto" w:fill="FFFFFF"/>
        </w:rPr>
        <w:t>, </w:t>
      </w:r>
      <w:r w:rsidRPr="00C27766">
        <w:rPr>
          <w:rFonts w:cs="Times New Roman"/>
          <w:i/>
          <w:iCs/>
          <w:color w:val="222222"/>
          <w:szCs w:val="24"/>
          <w:shd w:val="clear" w:color="auto" w:fill="FFFFFF"/>
        </w:rPr>
        <w:t>27</w:t>
      </w:r>
      <w:r w:rsidRPr="00C27766">
        <w:rPr>
          <w:rFonts w:cs="Times New Roman"/>
          <w:color w:val="222222"/>
          <w:szCs w:val="24"/>
          <w:shd w:val="clear" w:color="auto" w:fill="FFFFFF"/>
        </w:rPr>
        <w:t>(4), pp.1449-1479.</w:t>
      </w:r>
    </w:p>
    <w:p w14:paraId="3DAB69AC"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Fraccastoro, S., Gabrielsson, M. and Pullins, E.B., 2020. The integrated use of social media, digital, and traditional communication tools in the B2B sales process of international SMEs. </w:t>
      </w:r>
      <w:r w:rsidRPr="00C27766">
        <w:rPr>
          <w:rFonts w:cs="Times New Roman"/>
          <w:i/>
          <w:iCs/>
          <w:color w:val="222222"/>
          <w:szCs w:val="24"/>
          <w:shd w:val="clear" w:color="auto" w:fill="FFFFFF"/>
        </w:rPr>
        <w:t>International Business Review</w:t>
      </w:r>
      <w:r w:rsidRPr="00C27766">
        <w:rPr>
          <w:rFonts w:cs="Times New Roman"/>
          <w:color w:val="222222"/>
          <w:szCs w:val="24"/>
          <w:shd w:val="clear" w:color="auto" w:fill="FFFFFF"/>
        </w:rPr>
        <w:t>, p.101776.</w:t>
      </w:r>
    </w:p>
    <w:p w14:paraId="7401BBF4"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Harari, Y.N., 2020. The world after coronavirus. </w:t>
      </w:r>
      <w:r w:rsidRPr="00C27766">
        <w:rPr>
          <w:rFonts w:cs="Times New Roman"/>
          <w:i/>
          <w:iCs/>
          <w:color w:val="222222"/>
          <w:szCs w:val="24"/>
          <w:shd w:val="clear" w:color="auto" w:fill="FFFFFF"/>
        </w:rPr>
        <w:t>Financial Times</w:t>
      </w:r>
      <w:r w:rsidRPr="00C27766">
        <w:rPr>
          <w:rFonts w:cs="Times New Roman"/>
          <w:color w:val="222222"/>
          <w:szCs w:val="24"/>
          <w:shd w:val="clear" w:color="auto" w:fill="FFFFFF"/>
        </w:rPr>
        <w:t>, </w:t>
      </w:r>
      <w:r w:rsidRPr="00C27766">
        <w:rPr>
          <w:rFonts w:cs="Times New Roman"/>
          <w:i/>
          <w:iCs/>
          <w:color w:val="222222"/>
          <w:szCs w:val="24"/>
          <w:shd w:val="clear" w:color="auto" w:fill="FFFFFF"/>
        </w:rPr>
        <w:t>20</w:t>
      </w:r>
      <w:r w:rsidRPr="00C27766">
        <w:rPr>
          <w:rFonts w:cs="Times New Roman"/>
          <w:color w:val="222222"/>
          <w:szCs w:val="24"/>
          <w:shd w:val="clear" w:color="auto" w:fill="FFFFFF"/>
        </w:rPr>
        <w:t>(03), p.2020.</w:t>
      </w:r>
    </w:p>
    <w:p w14:paraId="019482FE" w14:textId="77777777" w:rsidR="00244524" w:rsidRPr="00C27766" w:rsidRDefault="00244524" w:rsidP="00C27766">
      <w:pPr>
        <w:rPr>
          <w:rFonts w:cs="Times New Roman"/>
          <w:szCs w:val="24"/>
        </w:rPr>
      </w:pPr>
      <w:r w:rsidRPr="00C27766">
        <w:rPr>
          <w:rFonts w:eastAsia="Times New Roman" w:cs="Times New Roman"/>
          <w:szCs w:val="24"/>
          <w:shd w:val="clear" w:color="auto" w:fill="FFFFFF"/>
        </w:rPr>
        <w:t>Kaltum, U., 2020. </w:t>
      </w:r>
      <w:r w:rsidRPr="00C27766">
        <w:rPr>
          <w:rFonts w:eastAsia="Times New Roman" w:cs="Times New Roman"/>
          <w:i/>
          <w:iCs/>
          <w:szCs w:val="24"/>
          <w:shd w:val="clear" w:color="auto" w:fill="FFFFFF"/>
        </w:rPr>
        <w:t>The 3 Pillars of Corporate Sustainability</w:t>
      </w:r>
      <w:r w:rsidRPr="00C27766">
        <w:rPr>
          <w:rFonts w:eastAsia="Times New Roman" w:cs="Times New Roman"/>
          <w:szCs w:val="24"/>
          <w:shd w:val="clear" w:color="auto" w:fill="FFFFFF"/>
        </w:rPr>
        <w:t>. [online] Investopedia. Available at: &lt;https://www.investopedia.com/articles/investing/100515/three-pillars-corporate-sustainability.asp&gt; [Accessed 25 February 2021].</w:t>
      </w:r>
    </w:p>
    <w:p w14:paraId="39720DC9"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Lobato, R., 2019. </w:t>
      </w:r>
      <w:r w:rsidRPr="00C27766">
        <w:rPr>
          <w:rFonts w:cs="Times New Roman"/>
          <w:i/>
          <w:iCs/>
          <w:color w:val="222222"/>
          <w:szCs w:val="24"/>
          <w:shd w:val="clear" w:color="auto" w:fill="FFFFFF"/>
        </w:rPr>
        <w:t>Netflix nations: The geography of digital distribution</w:t>
      </w:r>
      <w:r w:rsidRPr="00C27766">
        <w:rPr>
          <w:rFonts w:cs="Times New Roman"/>
          <w:color w:val="222222"/>
          <w:szCs w:val="24"/>
          <w:shd w:val="clear" w:color="auto" w:fill="FFFFFF"/>
        </w:rPr>
        <w:t>. NYU Press.</w:t>
      </w:r>
    </w:p>
    <w:p w14:paraId="6787A4BF" w14:textId="77777777" w:rsidR="00244524" w:rsidRPr="00C27766" w:rsidRDefault="00244524" w:rsidP="00C27766">
      <w:pPr>
        <w:rPr>
          <w:rFonts w:cs="Times New Roman"/>
          <w:szCs w:val="24"/>
        </w:rPr>
      </w:pPr>
      <w:r w:rsidRPr="00C27766">
        <w:rPr>
          <w:rFonts w:cs="Times New Roman"/>
          <w:szCs w:val="24"/>
          <w:shd w:val="clear" w:color="auto" w:fill="FFFFFF"/>
        </w:rPr>
        <w:lastRenderedPageBreak/>
        <w:t>Orwell, J., 2011. </w:t>
      </w:r>
      <w:r w:rsidRPr="00C27766">
        <w:rPr>
          <w:rFonts w:cs="Times New Roman"/>
          <w:i/>
          <w:iCs/>
          <w:szCs w:val="24"/>
          <w:shd w:val="clear" w:color="auto" w:fill="FFFFFF"/>
        </w:rPr>
        <w:t>What is CRM (customer relationship management)?</w:t>
      </w:r>
      <w:r w:rsidRPr="00C27766">
        <w:rPr>
          <w:rFonts w:cs="Times New Roman"/>
          <w:szCs w:val="24"/>
          <w:shd w:val="clear" w:color="auto" w:fill="FFFFFF"/>
        </w:rPr>
        <w:t>. [online] SearchCustomerExperience. Available at: &lt;https://searchcustomerexperience.techtarget.com/definition/CRM-customer-relationship-management&gt; [Accessed 24 February 2021].</w:t>
      </w:r>
    </w:p>
    <w:p w14:paraId="59C818B0"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Parashar, N. and Hait, S., 2020. Plastics in the time of COVID-19 pandemic: Protector or polluter?. </w:t>
      </w:r>
      <w:r w:rsidRPr="00C27766">
        <w:rPr>
          <w:rFonts w:cs="Times New Roman"/>
          <w:i/>
          <w:iCs/>
          <w:color w:val="222222"/>
          <w:szCs w:val="24"/>
          <w:shd w:val="clear" w:color="auto" w:fill="FFFFFF"/>
        </w:rPr>
        <w:t>Science of The Total Environment</w:t>
      </w:r>
      <w:r w:rsidRPr="00C27766">
        <w:rPr>
          <w:rFonts w:cs="Times New Roman"/>
          <w:color w:val="222222"/>
          <w:szCs w:val="24"/>
          <w:shd w:val="clear" w:color="auto" w:fill="FFFFFF"/>
        </w:rPr>
        <w:t>, p.144274.</w:t>
      </w:r>
    </w:p>
    <w:p w14:paraId="6C6807F4" w14:textId="77777777" w:rsidR="00244524" w:rsidRPr="00C27766" w:rsidRDefault="00244524" w:rsidP="00C27766">
      <w:pPr>
        <w:rPr>
          <w:rFonts w:cs="Times New Roman"/>
          <w:szCs w:val="24"/>
          <w:shd w:val="clear" w:color="auto" w:fill="FFFFFF"/>
        </w:rPr>
      </w:pPr>
      <w:r w:rsidRPr="00C27766">
        <w:rPr>
          <w:rFonts w:cs="Times New Roman"/>
          <w:szCs w:val="24"/>
          <w:shd w:val="clear" w:color="auto" w:fill="FFFFFF"/>
        </w:rPr>
        <w:t>Patric, J., 2015. </w:t>
      </w:r>
      <w:r w:rsidRPr="00C27766">
        <w:rPr>
          <w:rFonts w:cs="Times New Roman"/>
          <w:i/>
          <w:iCs/>
          <w:szCs w:val="24"/>
          <w:shd w:val="clear" w:color="auto" w:fill="FFFFFF"/>
        </w:rPr>
        <w:t>Business Ethics - Overview, Examples, Components of Business Ethics</w:t>
      </w:r>
      <w:r w:rsidRPr="00C27766">
        <w:rPr>
          <w:rFonts w:cs="Times New Roman"/>
          <w:szCs w:val="24"/>
          <w:shd w:val="clear" w:color="auto" w:fill="FFFFFF"/>
        </w:rPr>
        <w:t>. [online] Corporate Finance Institute. Available at: &lt;https://corporatefinanceinstitute.com/resources/knowledge/other/business-ethics/&gt; [Accessed 24 February 2021].</w:t>
      </w:r>
    </w:p>
    <w:p w14:paraId="6E060AAF"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Plotkin, S., Robinson, J.M., Cunningham, G., Iqbal, R. and Larsen, S., 2017. The complexity and cost of vaccine manufacturing–an overview. </w:t>
      </w:r>
      <w:r w:rsidRPr="00C27766">
        <w:rPr>
          <w:rFonts w:cs="Times New Roman"/>
          <w:i/>
          <w:iCs/>
          <w:color w:val="222222"/>
          <w:szCs w:val="24"/>
          <w:shd w:val="clear" w:color="auto" w:fill="FFFFFF"/>
        </w:rPr>
        <w:t>Vaccine</w:t>
      </w:r>
      <w:r w:rsidRPr="00C27766">
        <w:rPr>
          <w:rFonts w:cs="Times New Roman"/>
          <w:color w:val="222222"/>
          <w:szCs w:val="24"/>
          <w:shd w:val="clear" w:color="auto" w:fill="FFFFFF"/>
        </w:rPr>
        <w:t>, </w:t>
      </w:r>
      <w:r w:rsidRPr="00C27766">
        <w:rPr>
          <w:rFonts w:cs="Times New Roman"/>
          <w:i/>
          <w:iCs/>
          <w:color w:val="222222"/>
          <w:szCs w:val="24"/>
          <w:shd w:val="clear" w:color="auto" w:fill="FFFFFF"/>
        </w:rPr>
        <w:t>35</w:t>
      </w:r>
      <w:r w:rsidRPr="00C27766">
        <w:rPr>
          <w:rFonts w:cs="Times New Roman"/>
          <w:color w:val="222222"/>
          <w:szCs w:val="24"/>
          <w:shd w:val="clear" w:color="auto" w:fill="FFFFFF"/>
        </w:rPr>
        <w:t>(33), pp.4064-4071.</w:t>
      </w:r>
    </w:p>
    <w:p w14:paraId="78D4BCE7"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Rodriguez, M., Piattini, M. and Ebert, C., 2019. Software verification and validation technologies and tools. </w:t>
      </w:r>
      <w:r w:rsidRPr="00C27766">
        <w:rPr>
          <w:rFonts w:cs="Times New Roman"/>
          <w:i/>
          <w:iCs/>
          <w:color w:val="222222"/>
          <w:szCs w:val="24"/>
          <w:shd w:val="clear" w:color="auto" w:fill="FFFFFF"/>
        </w:rPr>
        <w:t>IEEE Software</w:t>
      </w:r>
      <w:r w:rsidRPr="00C27766">
        <w:rPr>
          <w:rFonts w:cs="Times New Roman"/>
          <w:color w:val="222222"/>
          <w:szCs w:val="24"/>
          <w:shd w:val="clear" w:color="auto" w:fill="FFFFFF"/>
        </w:rPr>
        <w:t>, </w:t>
      </w:r>
      <w:r w:rsidRPr="00C27766">
        <w:rPr>
          <w:rFonts w:cs="Times New Roman"/>
          <w:i/>
          <w:iCs/>
          <w:color w:val="222222"/>
          <w:szCs w:val="24"/>
          <w:shd w:val="clear" w:color="auto" w:fill="FFFFFF"/>
        </w:rPr>
        <w:t>36</w:t>
      </w:r>
      <w:r w:rsidRPr="00C27766">
        <w:rPr>
          <w:rFonts w:cs="Times New Roman"/>
          <w:color w:val="222222"/>
          <w:szCs w:val="24"/>
          <w:shd w:val="clear" w:color="auto" w:fill="FFFFFF"/>
        </w:rPr>
        <w:t>(2), pp.13-24.</w:t>
      </w:r>
    </w:p>
    <w:p w14:paraId="145FE853"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Shokouhyar, S., Shokoohyar, S. and Safari, S., 2020. Research on the influence of after-sales service quality factors on customer satisfaction. </w:t>
      </w:r>
      <w:r w:rsidRPr="00C27766">
        <w:rPr>
          <w:rFonts w:cs="Times New Roman"/>
          <w:i/>
          <w:iCs/>
          <w:color w:val="222222"/>
          <w:szCs w:val="24"/>
          <w:shd w:val="clear" w:color="auto" w:fill="FFFFFF"/>
        </w:rPr>
        <w:t>Journal of Retailing and Consumer Services</w:t>
      </w:r>
      <w:r w:rsidRPr="00C27766">
        <w:rPr>
          <w:rFonts w:cs="Times New Roman"/>
          <w:color w:val="222222"/>
          <w:szCs w:val="24"/>
          <w:shd w:val="clear" w:color="auto" w:fill="FFFFFF"/>
        </w:rPr>
        <w:t>, </w:t>
      </w:r>
      <w:r w:rsidRPr="00C27766">
        <w:rPr>
          <w:rFonts w:cs="Times New Roman"/>
          <w:i/>
          <w:iCs/>
          <w:color w:val="222222"/>
          <w:szCs w:val="24"/>
          <w:shd w:val="clear" w:color="auto" w:fill="FFFFFF"/>
        </w:rPr>
        <w:t>56</w:t>
      </w:r>
      <w:r w:rsidRPr="00C27766">
        <w:rPr>
          <w:rFonts w:cs="Times New Roman"/>
          <w:color w:val="222222"/>
          <w:szCs w:val="24"/>
          <w:shd w:val="clear" w:color="auto" w:fill="FFFFFF"/>
        </w:rPr>
        <w:t>, p.102139.</w:t>
      </w:r>
    </w:p>
    <w:p w14:paraId="3E607C1D"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Soltani, Z., Zareie, B., Milani, F.S. and Navimipour, N.J., 2018. The impact of customer relationship management on the organization performance. </w:t>
      </w:r>
      <w:r w:rsidRPr="00C27766">
        <w:rPr>
          <w:rFonts w:cs="Times New Roman"/>
          <w:i/>
          <w:iCs/>
          <w:color w:val="222222"/>
          <w:szCs w:val="24"/>
          <w:shd w:val="clear" w:color="auto" w:fill="FFFFFF"/>
        </w:rPr>
        <w:t>The Journal of High Technology Management Research</w:t>
      </w:r>
      <w:r w:rsidRPr="00C27766">
        <w:rPr>
          <w:rFonts w:cs="Times New Roman"/>
          <w:color w:val="222222"/>
          <w:szCs w:val="24"/>
          <w:shd w:val="clear" w:color="auto" w:fill="FFFFFF"/>
        </w:rPr>
        <w:t>, </w:t>
      </w:r>
      <w:r w:rsidRPr="00C27766">
        <w:rPr>
          <w:rFonts w:cs="Times New Roman"/>
          <w:i/>
          <w:iCs/>
          <w:color w:val="222222"/>
          <w:szCs w:val="24"/>
          <w:shd w:val="clear" w:color="auto" w:fill="FFFFFF"/>
        </w:rPr>
        <w:t>29</w:t>
      </w:r>
      <w:r w:rsidRPr="00C27766">
        <w:rPr>
          <w:rFonts w:cs="Times New Roman"/>
          <w:color w:val="222222"/>
          <w:szCs w:val="24"/>
          <w:shd w:val="clear" w:color="auto" w:fill="FFFFFF"/>
        </w:rPr>
        <w:t>(2), pp.237-246.</w:t>
      </w:r>
    </w:p>
    <w:p w14:paraId="168634B6" w14:textId="77777777" w:rsidR="00244524" w:rsidRPr="00C27766" w:rsidRDefault="00244524" w:rsidP="00C27766">
      <w:pPr>
        <w:rPr>
          <w:rFonts w:cs="Times New Roman"/>
          <w:szCs w:val="24"/>
        </w:rPr>
      </w:pPr>
      <w:r w:rsidRPr="00C27766">
        <w:rPr>
          <w:rFonts w:cs="Times New Roman"/>
          <w:color w:val="222222"/>
          <w:szCs w:val="24"/>
          <w:shd w:val="clear" w:color="auto" w:fill="FFFFFF"/>
        </w:rPr>
        <w:t>Sutherland, E., 2020. Why should broadband be free? Promises and rhetoric in the United Kingdom general election of 2019. </w:t>
      </w:r>
      <w:r w:rsidRPr="00C27766">
        <w:rPr>
          <w:rFonts w:cs="Times New Roman"/>
          <w:i/>
          <w:iCs/>
          <w:color w:val="222222"/>
          <w:szCs w:val="24"/>
          <w:shd w:val="clear" w:color="auto" w:fill="FFFFFF"/>
        </w:rPr>
        <w:t>Digital Policy, Regulation and Governance</w:t>
      </w:r>
      <w:r w:rsidRPr="00C27766">
        <w:rPr>
          <w:rFonts w:cs="Times New Roman"/>
          <w:color w:val="222222"/>
          <w:szCs w:val="24"/>
          <w:shd w:val="clear" w:color="auto" w:fill="FFFFFF"/>
        </w:rPr>
        <w:t>.</w:t>
      </w:r>
    </w:p>
    <w:p w14:paraId="35A0EB3B" w14:textId="77777777" w:rsidR="00244524" w:rsidRPr="00C27766" w:rsidRDefault="00244524" w:rsidP="00C27766">
      <w:pPr>
        <w:rPr>
          <w:rFonts w:cs="Times New Roman"/>
          <w:szCs w:val="24"/>
        </w:rPr>
      </w:pPr>
      <w:r w:rsidRPr="00C27766">
        <w:rPr>
          <w:rFonts w:cs="Times New Roman"/>
          <w:color w:val="222222"/>
          <w:szCs w:val="24"/>
          <w:shd w:val="clear" w:color="auto" w:fill="FFFFFF"/>
        </w:rPr>
        <w:t>Valentinov, V. and Pérez-Valls, M., 2021. A conception of moral wayfinding for business managers: The obligation for a sustainable corporation. </w:t>
      </w:r>
      <w:r w:rsidRPr="00C27766">
        <w:rPr>
          <w:rFonts w:cs="Times New Roman"/>
          <w:i/>
          <w:iCs/>
          <w:color w:val="222222"/>
          <w:szCs w:val="24"/>
          <w:shd w:val="clear" w:color="auto" w:fill="FFFFFF"/>
        </w:rPr>
        <w:t>Journal of Cleaner Production</w:t>
      </w:r>
      <w:r w:rsidRPr="00C27766">
        <w:rPr>
          <w:rFonts w:cs="Times New Roman"/>
          <w:color w:val="222222"/>
          <w:szCs w:val="24"/>
          <w:shd w:val="clear" w:color="auto" w:fill="FFFFFF"/>
        </w:rPr>
        <w:t>, </w:t>
      </w:r>
      <w:r w:rsidRPr="00C27766">
        <w:rPr>
          <w:rFonts w:cs="Times New Roman"/>
          <w:i/>
          <w:iCs/>
          <w:color w:val="222222"/>
          <w:szCs w:val="24"/>
          <w:shd w:val="clear" w:color="auto" w:fill="FFFFFF"/>
        </w:rPr>
        <w:t>284</w:t>
      </w:r>
      <w:r w:rsidRPr="00C27766">
        <w:rPr>
          <w:rFonts w:cs="Times New Roman"/>
          <w:color w:val="222222"/>
          <w:szCs w:val="24"/>
          <w:shd w:val="clear" w:color="auto" w:fill="FFFFFF"/>
        </w:rPr>
        <w:t>, p.124771.</w:t>
      </w:r>
    </w:p>
    <w:p w14:paraId="796D0A5A" w14:textId="77777777" w:rsidR="00244524" w:rsidRPr="00C27766" w:rsidRDefault="00244524" w:rsidP="00C27766">
      <w:pPr>
        <w:rPr>
          <w:rFonts w:cs="Times New Roman"/>
          <w:color w:val="222222"/>
          <w:szCs w:val="24"/>
          <w:shd w:val="clear" w:color="auto" w:fill="FFFFFF"/>
        </w:rPr>
      </w:pPr>
      <w:r w:rsidRPr="00C27766">
        <w:rPr>
          <w:rFonts w:cs="Times New Roman"/>
          <w:color w:val="222222"/>
          <w:szCs w:val="24"/>
          <w:shd w:val="clear" w:color="auto" w:fill="FFFFFF"/>
        </w:rPr>
        <w:t>Zhang, Q., Cao, M., Zhang, F., Liu, J. and Li, X., 2020. Effects of corporate social responsibility on customer satisfaction and organizational attractiveness: A signa</w:t>
      </w:r>
      <w:r w:rsidR="00472109" w:rsidRPr="00C27766">
        <w:rPr>
          <w:rFonts w:cs="Times New Roman"/>
          <w:color w:val="222222"/>
          <w:szCs w:val="24"/>
          <w:shd w:val="clear" w:color="auto" w:fill="FFFFFF"/>
        </w:rPr>
        <w:t>l</w:t>
      </w:r>
      <w:r w:rsidRPr="00C27766">
        <w:rPr>
          <w:rFonts w:cs="Times New Roman"/>
          <w:color w:val="222222"/>
          <w:szCs w:val="24"/>
          <w:shd w:val="clear" w:color="auto" w:fill="FFFFFF"/>
        </w:rPr>
        <w:t>ling perspective. </w:t>
      </w:r>
      <w:r w:rsidRPr="00C27766">
        <w:rPr>
          <w:rFonts w:cs="Times New Roman"/>
          <w:i/>
          <w:iCs/>
          <w:color w:val="222222"/>
          <w:szCs w:val="24"/>
          <w:shd w:val="clear" w:color="auto" w:fill="FFFFFF"/>
        </w:rPr>
        <w:t>Business Ethics: A European Review</w:t>
      </w:r>
      <w:r w:rsidRPr="00C27766">
        <w:rPr>
          <w:rFonts w:cs="Times New Roman"/>
          <w:color w:val="222222"/>
          <w:szCs w:val="24"/>
          <w:shd w:val="clear" w:color="auto" w:fill="FFFFFF"/>
        </w:rPr>
        <w:t>, </w:t>
      </w:r>
      <w:r w:rsidRPr="00C27766">
        <w:rPr>
          <w:rFonts w:cs="Times New Roman"/>
          <w:i/>
          <w:iCs/>
          <w:color w:val="222222"/>
          <w:szCs w:val="24"/>
          <w:shd w:val="clear" w:color="auto" w:fill="FFFFFF"/>
        </w:rPr>
        <w:t>29</w:t>
      </w:r>
      <w:r w:rsidRPr="00C27766">
        <w:rPr>
          <w:rFonts w:cs="Times New Roman"/>
          <w:color w:val="222222"/>
          <w:szCs w:val="24"/>
          <w:shd w:val="clear" w:color="auto" w:fill="FFFFFF"/>
        </w:rPr>
        <w:t>(1), pp.20-34.</w:t>
      </w:r>
    </w:p>
    <w:sectPr w:rsidR="00244524" w:rsidRPr="00C27766">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393330" w14:textId="77777777" w:rsidR="004502FA" w:rsidRDefault="004502FA" w:rsidP="00086F52">
      <w:pPr>
        <w:spacing w:after="0" w:line="240" w:lineRule="auto"/>
      </w:pPr>
      <w:r>
        <w:separator/>
      </w:r>
    </w:p>
  </w:endnote>
  <w:endnote w:type="continuationSeparator" w:id="0">
    <w:p w14:paraId="59A04439" w14:textId="77777777" w:rsidR="004502FA" w:rsidRDefault="004502FA" w:rsidP="00086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931184"/>
      <w:docPartObj>
        <w:docPartGallery w:val="Page Numbers (Bottom of Page)"/>
        <w:docPartUnique/>
      </w:docPartObj>
    </w:sdtPr>
    <w:sdtEndPr>
      <w:rPr>
        <w:color w:val="7F7F7F" w:themeColor="background1" w:themeShade="7F"/>
        <w:spacing w:val="60"/>
      </w:rPr>
    </w:sdtEndPr>
    <w:sdtContent>
      <w:p w14:paraId="7A609778" w14:textId="5AEF4822" w:rsidR="00086F52" w:rsidRDefault="00086F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602C8" w:rsidRPr="008602C8">
          <w:rPr>
            <w:b/>
            <w:bCs/>
            <w:noProof/>
          </w:rPr>
          <w:t>4</w:t>
        </w:r>
        <w:r>
          <w:rPr>
            <w:b/>
            <w:bCs/>
            <w:noProof/>
          </w:rPr>
          <w:fldChar w:fldCharType="end"/>
        </w:r>
        <w:r>
          <w:rPr>
            <w:b/>
            <w:bCs/>
          </w:rPr>
          <w:t xml:space="preserve"> | </w:t>
        </w:r>
      </w:p>
    </w:sdtContent>
  </w:sdt>
  <w:p w14:paraId="669FCC61" w14:textId="77777777" w:rsidR="00086F52" w:rsidRDefault="00086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E7301F" w14:textId="77777777" w:rsidR="004502FA" w:rsidRDefault="004502FA" w:rsidP="00086F52">
      <w:pPr>
        <w:spacing w:after="0" w:line="240" w:lineRule="auto"/>
      </w:pPr>
      <w:r>
        <w:separator/>
      </w:r>
    </w:p>
  </w:footnote>
  <w:footnote w:type="continuationSeparator" w:id="0">
    <w:p w14:paraId="6C04697F" w14:textId="77777777" w:rsidR="004502FA" w:rsidRDefault="004502FA" w:rsidP="00086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A1E5A"/>
    <w:multiLevelType w:val="hybridMultilevel"/>
    <w:tmpl w:val="2916B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32BCC"/>
    <w:multiLevelType w:val="hybridMultilevel"/>
    <w:tmpl w:val="B5787568"/>
    <w:lvl w:ilvl="0" w:tplc="133C6B20">
      <w:start w:val="1"/>
      <w:numFmt w:val="bullet"/>
      <w:lvlText w:val=""/>
      <w:lvlJc w:val="left"/>
      <w:pPr>
        <w:ind w:left="720" w:hanging="360"/>
      </w:pPr>
      <w:rPr>
        <w:rFonts w:ascii="Symbol" w:hAnsi="Symbol" w:hint="default"/>
      </w:rPr>
    </w:lvl>
    <w:lvl w:ilvl="1" w:tplc="31503442" w:tentative="1">
      <w:start w:val="1"/>
      <w:numFmt w:val="bullet"/>
      <w:lvlText w:val="o"/>
      <w:lvlJc w:val="left"/>
      <w:pPr>
        <w:ind w:left="1440" w:hanging="360"/>
      </w:pPr>
      <w:rPr>
        <w:rFonts w:ascii="Courier New" w:hAnsi="Courier New" w:cs="Courier New" w:hint="default"/>
      </w:rPr>
    </w:lvl>
    <w:lvl w:ilvl="2" w:tplc="4E92A5EE" w:tentative="1">
      <w:start w:val="1"/>
      <w:numFmt w:val="bullet"/>
      <w:lvlText w:val=""/>
      <w:lvlJc w:val="left"/>
      <w:pPr>
        <w:ind w:left="2160" w:hanging="360"/>
      </w:pPr>
      <w:rPr>
        <w:rFonts w:ascii="Wingdings" w:hAnsi="Wingdings" w:hint="default"/>
      </w:rPr>
    </w:lvl>
    <w:lvl w:ilvl="3" w:tplc="3D6485CA" w:tentative="1">
      <w:start w:val="1"/>
      <w:numFmt w:val="bullet"/>
      <w:lvlText w:val=""/>
      <w:lvlJc w:val="left"/>
      <w:pPr>
        <w:ind w:left="2880" w:hanging="360"/>
      </w:pPr>
      <w:rPr>
        <w:rFonts w:ascii="Symbol" w:hAnsi="Symbol" w:hint="default"/>
      </w:rPr>
    </w:lvl>
    <w:lvl w:ilvl="4" w:tplc="2A461E4C" w:tentative="1">
      <w:start w:val="1"/>
      <w:numFmt w:val="bullet"/>
      <w:lvlText w:val="o"/>
      <w:lvlJc w:val="left"/>
      <w:pPr>
        <w:ind w:left="3600" w:hanging="360"/>
      </w:pPr>
      <w:rPr>
        <w:rFonts w:ascii="Courier New" w:hAnsi="Courier New" w:cs="Courier New" w:hint="default"/>
      </w:rPr>
    </w:lvl>
    <w:lvl w:ilvl="5" w:tplc="AF6C6558" w:tentative="1">
      <w:start w:val="1"/>
      <w:numFmt w:val="bullet"/>
      <w:lvlText w:val=""/>
      <w:lvlJc w:val="left"/>
      <w:pPr>
        <w:ind w:left="4320" w:hanging="360"/>
      </w:pPr>
      <w:rPr>
        <w:rFonts w:ascii="Wingdings" w:hAnsi="Wingdings" w:hint="default"/>
      </w:rPr>
    </w:lvl>
    <w:lvl w:ilvl="6" w:tplc="512A0A9E" w:tentative="1">
      <w:start w:val="1"/>
      <w:numFmt w:val="bullet"/>
      <w:lvlText w:val=""/>
      <w:lvlJc w:val="left"/>
      <w:pPr>
        <w:ind w:left="5040" w:hanging="360"/>
      </w:pPr>
      <w:rPr>
        <w:rFonts w:ascii="Symbol" w:hAnsi="Symbol" w:hint="default"/>
      </w:rPr>
    </w:lvl>
    <w:lvl w:ilvl="7" w:tplc="AA02B73E" w:tentative="1">
      <w:start w:val="1"/>
      <w:numFmt w:val="bullet"/>
      <w:lvlText w:val="o"/>
      <w:lvlJc w:val="left"/>
      <w:pPr>
        <w:ind w:left="5760" w:hanging="360"/>
      </w:pPr>
      <w:rPr>
        <w:rFonts w:ascii="Courier New" w:hAnsi="Courier New" w:cs="Courier New" w:hint="default"/>
      </w:rPr>
    </w:lvl>
    <w:lvl w:ilvl="8" w:tplc="58AC29C6" w:tentative="1">
      <w:start w:val="1"/>
      <w:numFmt w:val="bullet"/>
      <w:lvlText w:val=""/>
      <w:lvlJc w:val="left"/>
      <w:pPr>
        <w:ind w:left="6480" w:hanging="360"/>
      </w:pPr>
      <w:rPr>
        <w:rFonts w:ascii="Wingdings" w:hAnsi="Wingdings" w:hint="default"/>
      </w:rPr>
    </w:lvl>
  </w:abstractNum>
  <w:abstractNum w:abstractNumId="3" w15:restartNumberingAfterBreak="0">
    <w:nsid w:val="213B05F6"/>
    <w:multiLevelType w:val="hybridMultilevel"/>
    <w:tmpl w:val="5E7E5ABA"/>
    <w:lvl w:ilvl="0" w:tplc="8F9A98A2">
      <w:start w:val="1"/>
      <w:numFmt w:val="bullet"/>
      <w:lvlText w:val=""/>
      <w:lvlJc w:val="left"/>
      <w:pPr>
        <w:ind w:left="720" w:hanging="360"/>
      </w:pPr>
      <w:rPr>
        <w:rFonts w:ascii="Symbol" w:hAnsi="Symbol" w:hint="default"/>
      </w:rPr>
    </w:lvl>
    <w:lvl w:ilvl="1" w:tplc="26F6F4A2" w:tentative="1">
      <w:start w:val="1"/>
      <w:numFmt w:val="bullet"/>
      <w:lvlText w:val="o"/>
      <w:lvlJc w:val="left"/>
      <w:pPr>
        <w:ind w:left="1440" w:hanging="360"/>
      </w:pPr>
      <w:rPr>
        <w:rFonts w:ascii="Courier New" w:hAnsi="Courier New" w:cs="Courier New" w:hint="default"/>
      </w:rPr>
    </w:lvl>
    <w:lvl w:ilvl="2" w:tplc="7F788DDA" w:tentative="1">
      <w:start w:val="1"/>
      <w:numFmt w:val="bullet"/>
      <w:lvlText w:val=""/>
      <w:lvlJc w:val="left"/>
      <w:pPr>
        <w:ind w:left="2160" w:hanging="360"/>
      </w:pPr>
      <w:rPr>
        <w:rFonts w:ascii="Wingdings" w:hAnsi="Wingdings" w:hint="default"/>
      </w:rPr>
    </w:lvl>
    <w:lvl w:ilvl="3" w:tplc="8C4A95AA" w:tentative="1">
      <w:start w:val="1"/>
      <w:numFmt w:val="bullet"/>
      <w:lvlText w:val=""/>
      <w:lvlJc w:val="left"/>
      <w:pPr>
        <w:ind w:left="2880" w:hanging="360"/>
      </w:pPr>
      <w:rPr>
        <w:rFonts w:ascii="Symbol" w:hAnsi="Symbol" w:hint="default"/>
      </w:rPr>
    </w:lvl>
    <w:lvl w:ilvl="4" w:tplc="4768ED32" w:tentative="1">
      <w:start w:val="1"/>
      <w:numFmt w:val="bullet"/>
      <w:lvlText w:val="o"/>
      <w:lvlJc w:val="left"/>
      <w:pPr>
        <w:ind w:left="3600" w:hanging="360"/>
      </w:pPr>
      <w:rPr>
        <w:rFonts w:ascii="Courier New" w:hAnsi="Courier New" w:cs="Courier New" w:hint="default"/>
      </w:rPr>
    </w:lvl>
    <w:lvl w:ilvl="5" w:tplc="43A8D912" w:tentative="1">
      <w:start w:val="1"/>
      <w:numFmt w:val="bullet"/>
      <w:lvlText w:val=""/>
      <w:lvlJc w:val="left"/>
      <w:pPr>
        <w:ind w:left="4320" w:hanging="360"/>
      </w:pPr>
      <w:rPr>
        <w:rFonts w:ascii="Wingdings" w:hAnsi="Wingdings" w:hint="default"/>
      </w:rPr>
    </w:lvl>
    <w:lvl w:ilvl="6" w:tplc="0EDED180" w:tentative="1">
      <w:start w:val="1"/>
      <w:numFmt w:val="bullet"/>
      <w:lvlText w:val=""/>
      <w:lvlJc w:val="left"/>
      <w:pPr>
        <w:ind w:left="5040" w:hanging="360"/>
      </w:pPr>
      <w:rPr>
        <w:rFonts w:ascii="Symbol" w:hAnsi="Symbol" w:hint="default"/>
      </w:rPr>
    </w:lvl>
    <w:lvl w:ilvl="7" w:tplc="CCFEC52C" w:tentative="1">
      <w:start w:val="1"/>
      <w:numFmt w:val="bullet"/>
      <w:lvlText w:val="o"/>
      <w:lvlJc w:val="left"/>
      <w:pPr>
        <w:ind w:left="5760" w:hanging="360"/>
      </w:pPr>
      <w:rPr>
        <w:rFonts w:ascii="Courier New" w:hAnsi="Courier New" w:cs="Courier New" w:hint="default"/>
      </w:rPr>
    </w:lvl>
    <w:lvl w:ilvl="8" w:tplc="B6F2E0DC" w:tentative="1">
      <w:start w:val="1"/>
      <w:numFmt w:val="bullet"/>
      <w:lvlText w:val=""/>
      <w:lvlJc w:val="left"/>
      <w:pPr>
        <w:ind w:left="6480" w:hanging="360"/>
      </w:pPr>
      <w:rPr>
        <w:rFonts w:ascii="Wingdings" w:hAnsi="Wingdings" w:hint="default"/>
      </w:rPr>
    </w:lvl>
  </w:abstractNum>
  <w:abstractNum w:abstractNumId="4" w15:restartNumberingAfterBreak="0">
    <w:nsid w:val="44A35E7A"/>
    <w:multiLevelType w:val="hybridMultilevel"/>
    <w:tmpl w:val="7E4CC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D72EA"/>
    <w:multiLevelType w:val="hybridMultilevel"/>
    <w:tmpl w:val="B7221672"/>
    <w:lvl w:ilvl="0" w:tplc="28686BD4">
      <w:start w:val="1"/>
      <w:numFmt w:val="bullet"/>
      <w:lvlText w:val=""/>
      <w:lvlJc w:val="left"/>
      <w:pPr>
        <w:ind w:left="720" w:hanging="360"/>
      </w:pPr>
      <w:rPr>
        <w:rFonts w:ascii="Wingdings" w:hAnsi="Wingdings" w:hint="default"/>
      </w:rPr>
    </w:lvl>
    <w:lvl w:ilvl="1" w:tplc="1BDC1698" w:tentative="1">
      <w:start w:val="1"/>
      <w:numFmt w:val="bullet"/>
      <w:lvlText w:val="o"/>
      <w:lvlJc w:val="left"/>
      <w:pPr>
        <w:ind w:left="1440" w:hanging="360"/>
      </w:pPr>
      <w:rPr>
        <w:rFonts w:ascii="Courier New" w:hAnsi="Courier New" w:cs="Courier New" w:hint="default"/>
      </w:rPr>
    </w:lvl>
    <w:lvl w:ilvl="2" w:tplc="115697A6" w:tentative="1">
      <w:start w:val="1"/>
      <w:numFmt w:val="bullet"/>
      <w:lvlText w:val=""/>
      <w:lvlJc w:val="left"/>
      <w:pPr>
        <w:ind w:left="2160" w:hanging="360"/>
      </w:pPr>
      <w:rPr>
        <w:rFonts w:ascii="Wingdings" w:hAnsi="Wingdings" w:hint="default"/>
      </w:rPr>
    </w:lvl>
    <w:lvl w:ilvl="3" w:tplc="4BDA6E8A" w:tentative="1">
      <w:start w:val="1"/>
      <w:numFmt w:val="bullet"/>
      <w:lvlText w:val=""/>
      <w:lvlJc w:val="left"/>
      <w:pPr>
        <w:ind w:left="2880" w:hanging="360"/>
      </w:pPr>
      <w:rPr>
        <w:rFonts w:ascii="Symbol" w:hAnsi="Symbol" w:hint="default"/>
      </w:rPr>
    </w:lvl>
    <w:lvl w:ilvl="4" w:tplc="27542A48" w:tentative="1">
      <w:start w:val="1"/>
      <w:numFmt w:val="bullet"/>
      <w:lvlText w:val="o"/>
      <w:lvlJc w:val="left"/>
      <w:pPr>
        <w:ind w:left="3600" w:hanging="360"/>
      </w:pPr>
      <w:rPr>
        <w:rFonts w:ascii="Courier New" w:hAnsi="Courier New" w:cs="Courier New" w:hint="default"/>
      </w:rPr>
    </w:lvl>
    <w:lvl w:ilvl="5" w:tplc="96BE7A6C" w:tentative="1">
      <w:start w:val="1"/>
      <w:numFmt w:val="bullet"/>
      <w:lvlText w:val=""/>
      <w:lvlJc w:val="left"/>
      <w:pPr>
        <w:ind w:left="4320" w:hanging="360"/>
      </w:pPr>
      <w:rPr>
        <w:rFonts w:ascii="Wingdings" w:hAnsi="Wingdings" w:hint="default"/>
      </w:rPr>
    </w:lvl>
    <w:lvl w:ilvl="6" w:tplc="27646E44" w:tentative="1">
      <w:start w:val="1"/>
      <w:numFmt w:val="bullet"/>
      <w:lvlText w:val=""/>
      <w:lvlJc w:val="left"/>
      <w:pPr>
        <w:ind w:left="5040" w:hanging="360"/>
      </w:pPr>
      <w:rPr>
        <w:rFonts w:ascii="Symbol" w:hAnsi="Symbol" w:hint="default"/>
      </w:rPr>
    </w:lvl>
    <w:lvl w:ilvl="7" w:tplc="85B61D98" w:tentative="1">
      <w:start w:val="1"/>
      <w:numFmt w:val="bullet"/>
      <w:lvlText w:val="o"/>
      <w:lvlJc w:val="left"/>
      <w:pPr>
        <w:ind w:left="5760" w:hanging="360"/>
      </w:pPr>
      <w:rPr>
        <w:rFonts w:ascii="Courier New" w:hAnsi="Courier New" w:cs="Courier New" w:hint="default"/>
      </w:rPr>
    </w:lvl>
    <w:lvl w:ilvl="8" w:tplc="AC2817F4" w:tentative="1">
      <w:start w:val="1"/>
      <w:numFmt w:val="bullet"/>
      <w:lvlText w:val=""/>
      <w:lvlJc w:val="left"/>
      <w:pPr>
        <w:ind w:left="6480" w:hanging="360"/>
      </w:pPr>
      <w:rPr>
        <w:rFonts w:ascii="Wingdings" w:hAnsi="Wingdings" w:hint="default"/>
      </w:rPr>
    </w:lvl>
  </w:abstractNum>
  <w:abstractNum w:abstractNumId="6" w15:restartNumberingAfterBreak="0">
    <w:nsid w:val="4D242A73"/>
    <w:multiLevelType w:val="hybridMultilevel"/>
    <w:tmpl w:val="51A0B836"/>
    <w:lvl w:ilvl="0" w:tplc="70A60EF0">
      <w:start w:val="1"/>
      <w:numFmt w:val="bullet"/>
      <w:lvlText w:val=""/>
      <w:lvlJc w:val="left"/>
      <w:pPr>
        <w:ind w:left="720" w:hanging="360"/>
      </w:pPr>
      <w:rPr>
        <w:rFonts w:ascii="Symbol" w:hAnsi="Symbol" w:hint="default"/>
      </w:rPr>
    </w:lvl>
    <w:lvl w:ilvl="1" w:tplc="55BED7A2" w:tentative="1">
      <w:start w:val="1"/>
      <w:numFmt w:val="bullet"/>
      <w:lvlText w:val="o"/>
      <w:lvlJc w:val="left"/>
      <w:pPr>
        <w:ind w:left="1440" w:hanging="360"/>
      </w:pPr>
      <w:rPr>
        <w:rFonts w:ascii="Courier New" w:hAnsi="Courier New" w:cs="Courier New" w:hint="default"/>
      </w:rPr>
    </w:lvl>
    <w:lvl w:ilvl="2" w:tplc="F442147A" w:tentative="1">
      <w:start w:val="1"/>
      <w:numFmt w:val="bullet"/>
      <w:lvlText w:val=""/>
      <w:lvlJc w:val="left"/>
      <w:pPr>
        <w:ind w:left="2160" w:hanging="360"/>
      </w:pPr>
      <w:rPr>
        <w:rFonts w:ascii="Wingdings" w:hAnsi="Wingdings" w:hint="default"/>
      </w:rPr>
    </w:lvl>
    <w:lvl w:ilvl="3" w:tplc="FEA0FAAC" w:tentative="1">
      <w:start w:val="1"/>
      <w:numFmt w:val="bullet"/>
      <w:lvlText w:val=""/>
      <w:lvlJc w:val="left"/>
      <w:pPr>
        <w:ind w:left="2880" w:hanging="360"/>
      </w:pPr>
      <w:rPr>
        <w:rFonts w:ascii="Symbol" w:hAnsi="Symbol" w:hint="default"/>
      </w:rPr>
    </w:lvl>
    <w:lvl w:ilvl="4" w:tplc="5D8AF7E8" w:tentative="1">
      <w:start w:val="1"/>
      <w:numFmt w:val="bullet"/>
      <w:lvlText w:val="o"/>
      <w:lvlJc w:val="left"/>
      <w:pPr>
        <w:ind w:left="3600" w:hanging="360"/>
      </w:pPr>
      <w:rPr>
        <w:rFonts w:ascii="Courier New" w:hAnsi="Courier New" w:cs="Courier New" w:hint="default"/>
      </w:rPr>
    </w:lvl>
    <w:lvl w:ilvl="5" w:tplc="0F383600" w:tentative="1">
      <w:start w:val="1"/>
      <w:numFmt w:val="bullet"/>
      <w:lvlText w:val=""/>
      <w:lvlJc w:val="left"/>
      <w:pPr>
        <w:ind w:left="4320" w:hanging="360"/>
      </w:pPr>
      <w:rPr>
        <w:rFonts w:ascii="Wingdings" w:hAnsi="Wingdings" w:hint="default"/>
      </w:rPr>
    </w:lvl>
    <w:lvl w:ilvl="6" w:tplc="28F22D2C" w:tentative="1">
      <w:start w:val="1"/>
      <w:numFmt w:val="bullet"/>
      <w:lvlText w:val=""/>
      <w:lvlJc w:val="left"/>
      <w:pPr>
        <w:ind w:left="5040" w:hanging="360"/>
      </w:pPr>
      <w:rPr>
        <w:rFonts w:ascii="Symbol" w:hAnsi="Symbol" w:hint="default"/>
      </w:rPr>
    </w:lvl>
    <w:lvl w:ilvl="7" w:tplc="4A366376" w:tentative="1">
      <w:start w:val="1"/>
      <w:numFmt w:val="bullet"/>
      <w:lvlText w:val="o"/>
      <w:lvlJc w:val="left"/>
      <w:pPr>
        <w:ind w:left="5760" w:hanging="360"/>
      </w:pPr>
      <w:rPr>
        <w:rFonts w:ascii="Courier New" w:hAnsi="Courier New" w:cs="Courier New" w:hint="default"/>
      </w:rPr>
    </w:lvl>
    <w:lvl w:ilvl="8" w:tplc="3BC6AC5E" w:tentative="1">
      <w:start w:val="1"/>
      <w:numFmt w:val="bullet"/>
      <w:lvlText w:val=""/>
      <w:lvlJc w:val="left"/>
      <w:pPr>
        <w:ind w:left="6480" w:hanging="360"/>
      </w:pPr>
      <w:rPr>
        <w:rFonts w:ascii="Wingdings" w:hAnsi="Wingdings" w:hint="default"/>
      </w:rPr>
    </w:lvl>
  </w:abstractNum>
  <w:abstractNum w:abstractNumId="7" w15:restartNumberingAfterBreak="0">
    <w:nsid w:val="506F08F9"/>
    <w:multiLevelType w:val="hybridMultilevel"/>
    <w:tmpl w:val="D12AB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677003"/>
    <w:multiLevelType w:val="hybridMultilevel"/>
    <w:tmpl w:val="C432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B6AF4"/>
    <w:multiLevelType w:val="hybridMultilevel"/>
    <w:tmpl w:val="E812B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781964"/>
    <w:multiLevelType w:val="hybridMultilevel"/>
    <w:tmpl w:val="81C62728"/>
    <w:lvl w:ilvl="0" w:tplc="36F82BC0">
      <w:start w:val="1"/>
      <w:numFmt w:val="bullet"/>
      <w:lvlText w:val=""/>
      <w:lvlJc w:val="left"/>
      <w:pPr>
        <w:ind w:left="720" w:hanging="360"/>
      </w:pPr>
      <w:rPr>
        <w:rFonts w:ascii="Symbol" w:hAnsi="Symbol" w:hint="default"/>
      </w:rPr>
    </w:lvl>
    <w:lvl w:ilvl="1" w:tplc="DCB0D6A8" w:tentative="1">
      <w:start w:val="1"/>
      <w:numFmt w:val="bullet"/>
      <w:lvlText w:val="o"/>
      <w:lvlJc w:val="left"/>
      <w:pPr>
        <w:ind w:left="1440" w:hanging="360"/>
      </w:pPr>
      <w:rPr>
        <w:rFonts w:ascii="Courier New" w:hAnsi="Courier New" w:cs="Courier New" w:hint="default"/>
      </w:rPr>
    </w:lvl>
    <w:lvl w:ilvl="2" w:tplc="9D8A64DA" w:tentative="1">
      <w:start w:val="1"/>
      <w:numFmt w:val="bullet"/>
      <w:lvlText w:val=""/>
      <w:lvlJc w:val="left"/>
      <w:pPr>
        <w:ind w:left="2160" w:hanging="360"/>
      </w:pPr>
      <w:rPr>
        <w:rFonts w:ascii="Wingdings" w:hAnsi="Wingdings" w:hint="default"/>
      </w:rPr>
    </w:lvl>
    <w:lvl w:ilvl="3" w:tplc="68EA47AE" w:tentative="1">
      <w:start w:val="1"/>
      <w:numFmt w:val="bullet"/>
      <w:lvlText w:val=""/>
      <w:lvlJc w:val="left"/>
      <w:pPr>
        <w:ind w:left="2880" w:hanging="360"/>
      </w:pPr>
      <w:rPr>
        <w:rFonts w:ascii="Symbol" w:hAnsi="Symbol" w:hint="default"/>
      </w:rPr>
    </w:lvl>
    <w:lvl w:ilvl="4" w:tplc="2C6A58C6" w:tentative="1">
      <w:start w:val="1"/>
      <w:numFmt w:val="bullet"/>
      <w:lvlText w:val="o"/>
      <w:lvlJc w:val="left"/>
      <w:pPr>
        <w:ind w:left="3600" w:hanging="360"/>
      </w:pPr>
      <w:rPr>
        <w:rFonts w:ascii="Courier New" w:hAnsi="Courier New" w:cs="Courier New" w:hint="default"/>
      </w:rPr>
    </w:lvl>
    <w:lvl w:ilvl="5" w:tplc="14403740" w:tentative="1">
      <w:start w:val="1"/>
      <w:numFmt w:val="bullet"/>
      <w:lvlText w:val=""/>
      <w:lvlJc w:val="left"/>
      <w:pPr>
        <w:ind w:left="4320" w:hanging="360"/>
      </w:pPr>
      <w:rPr>
        <w:rFonts w:ascii="Wingdings" w:hAnsi="Wingdings" w:hint="default"/>
      </w:rPr>
    </w:lvl>
    <w:lvl w:ilvl="6" w:tplc="03484F8E" w:tentative="1">
      <w:start w:val="1"/>
      <w:numFmt w:val="bullet"/>
      <w:lvlText w:val=""/>
      <w:lvlJc w:val="left"/>
      <w:pPr>
        <w:ind w:left="5040" w:hanging="360"/>
      </w:pPr>
      <w:rPr>
        <w:rFonts w:ascii="Symbol" w:hAnsi="Symbol" w:hint="default"/>
      </w:rPr>
    </w:lvl>
    <w:lvl w:ilvl="7" w:tplc="805E2FD6" w:tentative="1">
      <w:start w:val="1"/>
      <w:numFmt w:val="bullet"/>
      <w:lvlText w:val="o"/>
      <w:lvlJc w:val="left"/>
      <w:pPr>
        <w:ind w:left="5760" w:hanging="360"/>
      </w:pPr>
      <w:rPr>
        <w:rFonts w:ascii="Courier New" w:hAnsi="Courier New" w:cs="Courier New" w:hint="default"/>
      </w:rPr>
    </w:lvl>
    <w:lvl w:ilvl="8" w:tplc="8A1E3E8A" w:tentative="1">
      <w:start w:val="1"/>
      <w:numFmt w:val="bullet"/>
      <w:lvlText w:val=""/>
      <w:lvlJc w:val="left"/>
      <w:pPr>
        <w:ind w:left="6480" w:hanging="360"/>
      </w:pPr>
      <w:rPr>
        <w:rFonts w:ascii="Wingdings" w:hAnsi="Wingdings" w:hint="default"/>
      </w:rPr>
    </w:lvl>
  </w:abstractNum>
  <w:abstractNum w:abstractNumId="11" w15:restartNumberingAfterBreak="0">
    <w:nsid w:val="7210145E"/>
    <w:multiLevelType w:val="hybridMultilevel"/>
    <w:tmpl w:val="29306AE8"/>
    <w:lvl w:ilvl="0" w:tplc="ED66E2D4">
      <w:start w:val="1"/>
      <w:numFmt w:val="decimal"/>
      <w:lvlText w:val="%1."/>
      <w:lvlJc w:val="left"/>
      <w:pPr>
        <w:ind w:left="720" w:hanging="360"/>
      </w:pPr>
    </w:lvl>
    <w:lvl w:ilvl="1" w:tplc="604E2EA8" w:tentative="1">
      <w:start w:val="1"/>
      <w:numFmt w:val="lowerLetter"/>
      <w:lvlText w:val="%2."/>
      <w:lvlJc w:val="left"/>
      <w:pPr>
        <w:ind w:left="1440" w:hanging="360"/>
      </w:pPr>
    </w:lvl>
    <w:lvl w:ilvl="2" w:tplc="2F5C529A" w:tentative="1">
      <w:start w:val="1"/>
      <w:numFmt w:val="lowerRoman"/>
      <w:lvlText w:val="%3."/>
      <w:lvlJc w:val="right"/>
      <w:pPr>
        <w:ind w:left="2160" w:hanging="180"/>
      </w:pPr>
    </w:lvl>
    <w:lvl w:ilvl="3" w:tplc="5476A65A" w:tentative="1">
      <w:start w:val="1"/>
      <w:numFmt w:val="decimal"/>
      <w:lvlText w:val="%4."/>
      <w:lvlJc w:val="left"/>
      <w:pPr>
        <w:ind w:left="2880" w:hanging="360"/>
      </w:pPr>
    </w:lvl>
    <w:lvl w:ilvl="4" w:tplc="62A6118E" w:tentative="1">
      <w:start w:val="1"/>
      <w:numFmt w:val="lowerLetter"/>
      <w:lvlText w:val="%5."/>
      <w:lvlJc w:val="left"/>
      <w:pPr>
        <w:ind w:left="3600" w:hanging="360"/>
      </w:pPr>
    </w:lvl>
    <w:lvl w:ilvl="5" w:tplc="F46805B0" w:tentative="1">
      <w:start w:val="1"/>
      <w:numFmt w:val="lowerRoman"/>
      <w:lvlText w:val="%6."/>
      <w:lvlJc w:val="right"/>
      <w:pPr>
        <w:ind w:left="4320" w:hanging="180"/>
      </w:pPr>
    </w:lvl>
    <w:lvl w:ilvl="6" w:tplc="70B673F8" w:tentative="1">
      <w:start w:val="1"/>
      <w:numFmt w:val="decimal"/>
      <w:lvlText w:val="%7."/>
      <w:lvlJc w:val="left"/>
      <w:pPr>
        <w:ind w:left="5040" w:hanging="360"/>
      </w:pPr>
    </w:lvl>
    <w:lvl w:ilvl="7" w:tplc="84867380" w:tentative="1">
      <w:start w:val="1"/>
      <w:numFmt w:val="lowerLetter"/>
      <w:lvlText w:val="%8."/>
      <w:lvlJc w:val="left"/>
      <w:pPr>
        <w:ind w:left="5760" w:hanging="360"/>
      </w:pPr>
    </w:lvl>
    <w:lvl w:ilvl="8" w:tplc="7D0E192A" w:tentative="1">
      <w:start w:val="1"/>
      <w:numFmt w:val="lowerRoman"/>
      <w:lvlText w:val="%9."/>
      <w:lvlJc w:val="right"/>
      <w:pPr>
        <w:ind w:left="6480" w:hanging="180"/>
      </w:pPr>
    </w:lvl>
  </w:abstractNum>
  <w:abstractNum w:abstractNumId="12" w15:restartNumberingAfterBreak="0">
    <w:nsid w:val="750F1BA6"/>
    <w:multiLevelType w:val="hybridMultilevel"/>
    <w:tmpl w:val="AEC06A06"/>
    <w:lvl w:ilvl="0" w:tplc="7B3C2B04">
      <w:start w:val="1"/>
      <w:numFmt w:val="decimal"/>
      <w:lvlText w:val="%1."/>
      <w:lvlJc w:val="left"/>
      <w:pPr>
        <w:ind w:left="720" w:hanging="360"/>
      </w:pPr>
    </w:lvl>
    <w:lvl w:ilvl="1" w:tplc="ACAE293C" w:tentative="1">
      <w:start w:val="1"/>
      <w:numFmt w:val="lowerLetter"/>
      <w:lvlText w:val="%2."/>
      <w:lvlJc w:val="left"/>
      <w:pPr>
        <w:ind w:left="1440" w:hanging="360"/>
      </w:pPr>
    </w:lvl>
    <w:lvl w:ilvl="2" w:tplc="48DECD38" w:tentative="1">
      <w:start w:val="1"/>
      <w:numFmt w:val="lowerRoman"/>
      <w:lvlText w:val="%3."/>
      <w:lvlJc w:val="right"/>
      <w:pPr>
        <w:ind w:left="2160" w:hanging="180"/>
      </w:pPr>
    </w:lvl>
    <w:lvl w:ilvl="3" w:tplc="6D4A4C1A" w:tentative="1">
      <w:start w:val="1"/>
      <w:numFmt w:val="decimal"/>
      <w:lvlText w:val="%4."/>
      <w:lvlJc w:val="left"/>
      <w:pPr>
        <w:ind w:left="2880" w:hanging="360"/>
      </w:pPr>
    </w:lvl>
    <w:lvl w:ilvl="4" w:tplc="170475C4" w:tentative="1">
      <w:start w:val="1"/>
      <w:numFmt w:val="lowerLetter"/>
      <w:lvlText w:val="%5."/>
      <w:lvlJc w:val="left"/>
      <w:pPr>
        <w:ind w:left="3600" w:hanging="360"/>
      </w:pPr>
    </w:lvl>
    <w:lvl w:ilvl="5" w:tplc="5A0E357E" w:tentative="1">
      <w:start w:val="1"/>
      <w:numFmt w:val="lowerRoman"/>
      <w:lvlText w:val="%6."/>
      <w:lvlJc w:val="right"/>
      <w:pPr>
        <w:ind w:left="4320" w:hanging="180"/>
      </w:pPr>
    </w:lvl>
    <w:lvl w:ilvl="6" w:tplc="A40A8D7E" w:tentative="1">
      <w:start w:val="1"/>
      <w:numFmt w:val="decimal"/>
      <w:lvlText w:val="%7."/>
      <w:lvlJc w:val="left"/>
      <w:pPr>
        <w:ind w:left="5040" w:hanging="360"/>
      </w:pPr>
    </w:lvl>
    <w:lvl w:ilvl="7" w:tplc="BD3E6C30" w:tentative="1">
      <w:start w:val="1"/>
      <w:numFmt w:val="lowerLetter"/>
      <w:lvlText w:val="%8."/>
      <w:lvlJc w:val="left"/>
      <w:pPr>
        <w:ind w:left="5760" w:hanging="360"/>
      </w:pPr>
    </w:lvl>
    <w:lvl w:ilvl="8" w:tplc="D9F62E2A" w:tentative="1">
      <w:start w:val="1"/>
      <w:numFmt w:val="lowerRoman"/>
      <w:lvlText w:val="%9."/>
      <w:lvlJc w:val="right"/>
      <w:pPr>
        <w:ind w:left="6480" w:hanging="180"/>
      </w:pPr>
    </w:lvl>
  </w:abstractNum>
  <w:abstractNum w:abstractNumId="13" w15:restartNumberingAfterBreak="0">
    <w:nsid w:val="75575D3C"/>
    <w:multiLevelType w:val="hybridMultilevel"/>
    <w:tmpl w:val="1174D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11"/>
  </w:num>
  <w:num w:numId="5">
    <w:abstractNumId w:val="3"/>
  </w:num>
  <w:num w:numId="6">
    <w:abstractNumId w:val="10"/>
  </w:num>
  <w:num w:numId="7">
    <w:abstractNumId w:val="2"/>
  </w:num>
  <w:num w:numId="8">
    <w:abstractNumId w:val="12"/>
  </w:num>
  <w:num w:numId="9">
    <w:abstractNumId w:val="13"/>
  </w:num>
  <w:num w:numId="10">
    <w:abstractNumId w:val="8"/>
  </w:num>
  <w:num w:numId="11">
    <w:abstractNumId w:val="7"/>
  </w:num>
  <w:num w:numId="12">
    <w:abstractNumId w:val="1"/>
  </w:num>
  <w:num w:numId="13">
    <w:abstractNumId w:val="9"/>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bAwtLQwNjIyMjS3NDBQ0lEKTi0uzszPAykwqQUAgpi5YiwAAAA="/>
  </w:docVars>
  <w:rsids>
    <w:rsidRoot w:val="005C6449"/>
    <w:rsid w:val="00000BE8"/>
    <w:rsid w:val="00000E88"/>
    <w:rsid w:val="00002432"/>
    <w:rsid w:val="000057DB"/>
    <w:rsid w:val="000071F4"/>
    <w:rsid w:val="000145F5"/>
    <w:rsid w:val="00025454"/>
    <w:rsid w:val="000313AF"/>
    <w:rsid w:val="00037B4D"/>
    <w:rsid w:val="00045DA2"/>
    <w:rsid w:val="00046DA3"/>
    <w:rsid w:val="00050A4A"/>
    <w:rsid w:val="000537A4"/>
    <w:rsid w:val="000665DC"/>
    <w:rsid w:val="00070BCC"/>
    <w:rsid w:val="00073028"/>
    <w:rsid w:val="00080BB1"/>
    <w:rsid w:val="00086F52"/>
    <w:rsid w:val="0009022E"/>
    <w:rsid w:val="00090F26"/>
    <w:rsid w:val="00091221"/>
    <w:rsid w:val="000A3F73"/>
    <w:rsid w:val="000C2CC0"/>
    <w:rsid w:val="000C3D37"/>
    <w:rsid w:val="000D2397"/>
    <w:rsid w:val="000D3F5A"/>
    <w:rsid w:val="000D55CA"/>
    <w:rsid w:val="000F102E"/>
    <w:rsid w:val="001107D5"/>
    <w:rsid w:val="00111399"/>
    <w:rsid w:val="00120124"/>
    <w:rsid w:val="001268B5"/>
    <w:rsid w:val="00143247"/>
    <w:rsid w:val="00152D97"/>
    <w:rsid w:val="001534F7"/>
    <w:rsid w:val="00160209"/>
    <w:rsid w:val="00164A23"/>
    <w:rsid w:val="001656AD"/>
    <w:rsid w:val="001708C4"/>
    <w:rsid w:val="001807E9"/>
    <w:rsid w:val="00184FBF"/>
    <w:rsid w:val="001912C8"/>
    <w:rsid w:val="00191A87"/>
    <w:rsid w:val="00194F5B"/>
    <w:rsid w:val="001976E2"/>
    <w:rsid w:val="001A4774"/>
    <w:rsid w:val="001A5746"/>
    <w:rsid w:val="001B39F9"/>
    <w:rsid w:val="001F0B80"/>
    <w:rsid w:val="001F2D64"/>
    <w:rsid w:val="001F6208"/>
    <w:rsid w:val="00201766"/>
    <w:rsid w:val="00211A00"/>
    <w:rsid w:val="00213498"/>
    <w:rsid w:val="00222608"/>
    <w:rsid w:val="0022772F"/>
    <w:rsid w:val="00233059"/>
    <w:rsid w:val="00237F8C"/>
    <w:rsid w:val="00244524"/>
    <w:rsid w:val="00244B4F"/>
    <w:rsid w:val="00245AB0"/>
    <w:rsid w:val="00246B45"/>
    <w:rsid w:val="002512D8"/>
    <w:rsid w:val="00260EED"/>
    <w:rsid w:val="0026377F"/>
    <w:rsid w:val="0027317F"/>
    <w:rsid w:val="0027489F"/>
    <w:rsid w:val="00276764"/>
    <w:rsid w:val="002853B9"/>
    <w:rsid w:val="0028763C"/>
    <w:rsid w:val="00287DA7"/>
    <w:rsid w:val="0029312B"/>
    <w:rsid w:val="00294BBA"/>
    <w:rsid w:val="002A0F3C"/>
    <w:rsid w:val="002A38A1"/>
    <w:rsid w:val="002A41AE"/>
    <w:rsid w:val="002A43A2"/>
    <w:rsid w:val="002B5331"/>
    <w:rsid w:val="002B64D5"/>
    <w:rsid w:val="002B7231"/>
    <w:rsid w:val="002D18BF"/>
    <w:rsid w:val="002D4DB9"/>
    <w:rsid w:val="002F2E3A"/>
    <w:rsid w:val="00307151"/>
    <w:rsid w:val="003126D5"/>
    <w:rsid w:val="00312A94"/>
    <w:rsid w:val="00322ACC"/>
    <w:rsid w:val="00326480"/>
    <w:rsid w:val="00332BC1"/>
    <w:rsid w:val="00340506"/>
    <w:rsid w:val="00341078"/>
    <w:rsid w:val="00341C49"/>
    <w:rsid w:val="00341FF5"/>
    <w:rsid w:val="00343AB0"/>
    <w:rsid w:val="003472ED"/>
    <w:rsid w:val="0035106F"/>
    <w:rsid w:val="00365936"/>
    <w:rsid w:val="00371063"/>
    <w:rsid w:val="00372AA2"/>
    <w:rsid w:val="003779C9"/>
    <w:rsid w:val="00392295"/>
    <w:rsid w:val="003A7575"/>
    <w:rsid w:val="003B2D65"/>
    <w:rsid w:val="003B3659"/>
    <w:rsid w:val="003B5353"/>
    <w:rsid w:val="003B5D51"/>
    <w:rsid w:val="003C7A54"/>
    <w:rsid w:val="003E1DE1"/>
    <w:rsid w:val="003E4AFF"/>
    <w:rsid w:val="003E7DF4"/>
    <w:rsid w:val="003F2453"/>
    <w:rsid w:val="003F285F"/>
    <w:rsid w:val="003F4561"/>
    <w:rsid w:val="003F6147"/>
    <w:rsid w:val="00405308"/>
    <w:rsid w:val="004057CD"/>
    <w:rsid w:val="00411A29"/>
    <w:rsid w:val="004220B4"/>
    <w:rsid w:val="00433EC2"/>
    <w:rsid w:val="00434CE6"/>
    <w:rsid w:val="00435846"/>
    <w:rsid w:val="00442BF9"/>
    <w:rsid w:val="00443AA6"/>
    <w:rsid w:val="00444C13"/>
    <w:rsid w:val="0044689C"/>
    <w:rsid w:val="004502FA"/>
    <w:rsid w:val="00452047"/>
    <w:rsid w:val="0045520F"/>
    <w:rsid w:val="00461C2F"/>
    <w:rsid w:val="00466374"/>
    <w:rsid w:val="00466B20"/>
    <w:rsid w:val="00472109"/>
    <w:rsid w:val="00485FA9"/>
    <w:rsid w:val="004977CC"/>
    <w:rsid w:val="004C6D10"/>
    <w:rsid w:val="004D125A"/>
    <w:rsid w:val="004D4099"/>
    <w:rsid w:val="004E204B"/>
    <w:rsid w:val="004E4018"/>
    <w:rsid w:val="004F08D4"/>
    <w:rsid w:val="004F426F"/>
    <w:rsid w:val="0050096B"/>
    <w:rsid w:val="00505F3F"/>
    <w:rsid w:val="00516B5B"/>
    <w:rsid w:val="00526BD1"/>
    <w:rsid w:val="00530BA9"/>
    <w:rsid w:val="00531088"/>
    <w:rsid w:val="005312FA"/>
    <w:rsid w:val="005367A1"/>
    <w:rsid w:val="0054771A"/>
    <w:rsid w:val="005529D0"/>
    <w:rsid w:val="00563D45"/>
    <w:rsid w:val="00565A97"/>
    <w:rsid w:val="005660B5"/>
    <w:rsid w:val="00567807"/>
    <w:rsid w:val="00573BC3"/>
    <w:rsid w:val="00584F8F"/>
    <w:rsid w:val="005B0200"/>
    <w:rsid w:val="005C60F1"/>
    <w:rsid w:val="005C6449"/>
    <w:rsid w:val="005C6C1B"/>
    <w:rsid w:val="005D601F"/>
    <w:rsid w:val="005E1959"/>
    <w:rsid w:val="005F037B"/>
    <w:rsid w:val="005F44D0"/>
    <w:rsid w:val="005F48E3"/>
    <w:rsid w:val="005F58C5"/>
    <w:rsid w:val="00601D55"/>
    <w:rsid w:val="00603EBE"/>
    <w:rsid w:val="00621745"/>
    <w:rsid w:val="00624EB2"/>
    <w:rsid w:val="0062689A"/>
    <w:rsid w:val="00631858"/>
    <w:rsid w:val="006366E7"/>
    <w:rsid w:val="00651A3F"/>
    <w:rsid w:val="00652A91"/>
    <w:rsid w:val="00653810"/>
    <w:rsid w:val="00662358"/>
    <w:rsid w:val="00664E05"/>
    <w:rsid w:val="00670CE3"/>
    <w:rsid w:val="00673781"/>
    <w:rsid w:val="00682884"/>
    <w:rsid w:val="00683148"/>
    <w:rsid w:val="0069017F"/>
    <w:rsid w:val="006A467D"/>
    <w:rsid w:val="006B2589"/>
    <w:rsid w:val="006E0C43"/>
    <w:rsid w:val="006F14C8"/>
    <w:rsid w:val="006F60EF"/>
    <w:rsid w:val="00710C9E"/>
    <w:rsid w:val="007154CC"/>
    <w:rsid w:val="00716B75"/>
    <w:rsid w:val="007216B8"/>
    <w:rsid w:val="0072267C"/>
    <w:rsid w:val="00730395"/>
    <w:rsid w:val="00731C4F"/>
    <w:rsid w:val="00734123"/>
    <w:rsid w:val="00742A56"/>
    <w:rsid w:val="00744499"/>
    <w:rsid w:val="00745F36"/>
    <w:rsid w:val="007532CC"/>
    <w:rsid w:val="00753CCB"/>
    <w:rsid w:val="00766504"/>
    <w:rsid w:val="00771551"/>
    <w:rsid w:val="00773935"/>
    <w:rsid w:val="00774D40"/>
    <w:rsid w:val="00776D5E"/>
    <w:rsid w:val="007777B6"/>
    <w:rsid w:val="007B6C30"/>
    <w:rsid w:val="007B7C12"/>
    <w:rsid w:val="007E1BD6"/>
    <w:rsid w:val="007E3994"/>
    <w:rsid w:val="007E552C"/>
    <w:rsid w:val="007F4BAE"/>
    <w:rsid w:val="00802260"/>
    <w:rsid w:val="00817DD5"/>
    <w:rsid w:val="008301DA"/>
    <w:rsid w:val="0083030B"/>
    <w:rsid w:val="00833FCA"/>
    <w:rsid w:val="0084497B"/>
    <w:rsid w:val="00845C56"/>
    <w:rsid w:val="008602C8"/>
    <w:rsid w:val="008608B2"/>
    <w:rsid w:val="008646F3"/>
    <w:rsid w:val="008749F5"/>
    <w:rsid w:val="008A33B8"/>
    <w:rsid w:val="008B2334"/>
    <w:rsid w:val="008B3D6E"/>
    <w:rsid w:val="008B7CED"/>
    <w:rsid w:val="008C1CD3"/>
    <w:rsid w:val="008C677D"/>
    <w:rsid w:val="008C6BDB"/>
    <w:rsid w:val="008C6E8F"/>
    <w:rsid w:val="008E0059"/>
    <w:rsid w:val="008E7E13"/>
    <w:rsid w:val="008F07C1"/>
    <w:rsid w:val="008F2AE0"/>
    <w:rsid w:val="008F429A"/>
    <w:rsid w:val="008F4639"/>
    <w:rsid w:val="00901745"/>
    <w:rsid w:val="009034FA"/>
    <w:rsid w:val="00911812"/>
    <w:rsid w:val="00912265"/>
    <w:rsid w:val="00933F44"/>
    <w:rsid w:val="00941C55"/>
    <w:rsid w:val="00946085"/>
    <w:rsid w:val="009515FD"/>
    <w:rsid w:val="00955E9B"/>
    <w:rsid w:val="00956052"/>
    <w:rsid w:val="0096429E"/>
    <w:rsid w:val="0096438D"/>
    <w:rsid w:val="0096771B"/>
    <w:rsid w:val="00974740"/>
    <w:rsid w:val="009774BE"/>
    <w:rsid w:val="00980750"/>
    <w:rsid w:val="009A5F55"/>
    <w:rsid w:val="009B054F"/>
    <w:rsid w:val="009B0B38"/>
    <w:rsid w:val="009B66A4"/>
    <w:rsid w:val="009B673F"/>
    <w:rsid w:val="009B710E"/>
    <w:rsid w:val="009C1548"/>
    <w:rsid w:val="009D1ACB"/>
    <w:rsid w:val="009D5777"/>
    <w:rsid w:val="009D7462"/>
    <w:rsid w:val="009E78B1"/>
    <w:rsid w:val="009F210B"/>
    <w:rsid w:val="009F2511"/>
    <w:rsid w:val="009F2C1D"/>
    <w:rsid w:val="009F4716"/>
    <w:rsid w:val="009F7360"/>
    <w:rsid w:val="00A02ED7"/>
    <w:rsid w:val="00A135A9"/>
    <w:rsid w:val="00A1398D"/>
    <w:rsid w:val="00A25C45"/>
    <w:rsid w:val="00A33524"/>
    <w:rsid w:val="00A37C78"/>
    <w:rsid w:val="00A41BE3"/>
    <w:rsid w:val="00A45AD1"/>
    <w:rsid w:val="00A504C4"/>
    <w:rsid w:val="00A64DBA"/>
    <w:rsid w:val="00A666FD"/>
    <w:rsid w:val="00A7001C"/>
    <w:rsid w:val="00A7031B"/>
    <w:rsid w:val="00A831DC"/>
    <w:rsid w:val="00A84579"/>
    <w:rsid w:val="00A86F31"/>
    <w:rsid w:val="00A879D9"/>
    <w:rsid w:val="00A94124"/>
    <w:rsid w:val="00AA309E"/>
    <w:rsid w:val="00AA4F74"/>
    <w:rsid w:val="00AA540F"/>
    <w:rsid w:val="00AB1C1F"/>
    <w:rsid w:val="00AB1FAB"/>
    <w:rsid w:val="00AC7255"/>
    <w:rsid w:val="00AE4284"/>
    <w:rsid w:val="00AE5B30"/>
    <w:rsid w:val="00AF5C6D"/>
    <w:rsid w:val="00B048EE"/>
    <w:rsid w:val="00B0749D"/>
    <w:rsid w:val="00B20CE7"/>
    <w:rsid w:val="00B24046"/>
    <w:rsid w:val="00B25519"/>
    <w:rsid w:val="00B256A2"/>
    <w:rsid w:val="00B31942"/>
    <w:rsid w:val="00B319A8"/>
    <w:rsid w:val="00B32C10"/>
    <w:rsid w:val="00B43C4F"/>
    <w:rsid w:val="00B4573E"/>
    <w:rsid w:val="00B6118A"/>
    <w:rsid w:val="00B64909"/>
    <w:rsid w:val="00B64E95"/>
    <w:rsid w:val="00B65BC5"/>
    <w:rsid w:val="00B72B49"/>
    <w:rsid w:val="00B8029B"/>
    <w:rsid w:val="00B86552"/>
    <w:rsid w:val="00B957FF"/>
    <w:rsid w:val="00BA6C03"/>
    <w:rsid w:val="00BB6D84"/>
    <w:rsid w:val="00BC32BE"/>
    <w:rsid w:val="00BD4C95"/>
    <w:rsid w:val="00BD54DB"/>
    <w:rsid w:val="00BE7341"/>
    <w:rsid w:val="00BF512F"/>
    <w:rsid w:val="00BF5F30"/>
    <w:rsid w:val="00C01013"/>
    <w:rsid w:val="00C07919"/>
    <w:rsid w:val="00C15BAC"/>
    <w:rsid w:val="00C22796"/>
    <w:rsid w:val="00C27766"/>
    <w:rsid w:val="00C34853"/>
    <w:rsid w:val="00C42F0F"/>
    <w:rsid w:val="00C5649C"/>
    <w:rsid w:val="00C60D8B"/>
    <w:rsid w:val="00C61F77"/>
    <w:rsid w:val="00C64A0E"/>
    <w:rsid w:val="00C64D72"/>
    <w:rsid w:val="00C6502D"/>
    <w:rsid w:val="00C70CB0"/>
    <w:rsid w:val="00C76FD8"/>
    <w:rsid w:val="00C902C2"/>
    <w:rsid w:val="00C9378A"/>
    <w:rsid w:val="00CA36FD"/>
    <w:rsid w:val="00CA3E47"/>
    <w:rsid w:val="00CA47F2"/>
    <w:rsid w:val="00CA7F27"/>
    <w:rsid w:val="00CB416C"/>
    <w:rsid w:val="00CC5009"/>
    <w:rsid w:val="00CC6A60"/>
    <w:rsid w:val="00CE5E0B"/>
    <w:rsid w:val="00CF5B41"/>
    <w:rsid w:val="00D001C7"/>
    <w:rsid w:val="00D025D5"/>
    <w:rsid w:val="00D0375C"/>
    <w:rsid w:val="00D1680A"/>
    <w:rsid w:val="00D2023D"/>
    <w:rsid w:val="00D30BC1"/>
    <w:rsid w:val="00D30D6C"/>
    <w:rsid w:val="00D427C4"/>
    <w:rsid w:val="00D46451"/>
    <w:rsid w:val="00D50F58"/>
    <w:rsid w:val="00D5697A"/>
    <w:rsid w:val="00D60931"/>
    <w:rsid w:val="00D7294C"/>
    <w:rsid w:val="00D82BF9"/>
    <w:rsid w:val="00D87F3E"/>
    <w:rsid w:val="00D92476"/>
    <w:rsid w:val="00D95304"/>
    <w:rsid w:val="00D975AA"/>
    <w:rsid w:val="00DB3E75"/>
    <w:rsid w:val="00DB7551"/>
    <w:rsid w:val="00DC4B12"/>
    <w:rsid w:val="00DD5A50"/>
    <w:rsid w:val="00DD6F4D"/>
    <w:rsid w:val="00DE1D40"/>
    <w:rsid w:val="00DE7A0E"/>
    <w:rsid w:val="00DF0C67"/>
    <w:rsid w:val="00E00F0C"/>
    <w:rsid w:val="00E02503"/>
    <w:rsid w:val="00E034BE"/>
    <w:rsid w:val="00E2181A"/>
    <w:rsid w:val="00E25CD2"/>
    <w:rsid w:val="00E26750"/>
    <w:rsid w:val="00E3336F"/>
    <w:rsid w:val="00E35A1F"/>
    <w:rsid w:val="00E35BED"/>
    <w:rsid w:val="00E366C0"/>
    <w:rsid w:val="00E42828"/>
    <w:rsid w:val="00E4354F"/>
    <w:rsid w:val="00E45254"/>
    <w:rsid w:val="00E50156"/>
    <w:rsid w:val="00E53722"/>
    <w:rsid w:val="00E54945"/>
    <w:rsid w:val="00E6357B"/>
    <w:rsid w:val="00E654CD"/>
    <w:rsid w:val="00E66B93"/>
    <w:rsid w:val="00E671F4"/>
    <w:rsid w:val="00E76462"/>
    <w:rsid w:val="00E77A68"/>
    <w:rsid w:val="00E852AF"/>
    <w:rsid w:val="00E87913"/>
    <w:rsid w:val="00E94B36"/>
    <w:rsid w:val="00EA0D82"/>
    <w:rsid w:val="00EA3327"/>
    <w:rsid w:val="00EB1EF8"/>
    <w:rsid w:val="00EB4474"/>
    <w:rsid w:val="00EC4374"/>
    <w:rsid w:val="00ED2178"/>
    <w:rsid w:val="00ED6DC9"/>
    <w:rsid w:val="00EE06F9"/>
    <w:rsid w:val="00EE1910"/>
    <w:rsid w:val="00EE2DCE"/>
    <w:rsid w:val="00EF2466"/>
    <w:rsid w:val="00F03BD1"/>
    <w:rsid w:val="00F05760"/>
    <w:rsid w:val="00F073E4"/>
    <w:rsid w:val="00F16F21"/>
    <w:rsid w:val="00F1752F"/>
    <w:rsid w:val="00F20B41"/>
    <w:rsid w:val="00F21346"/>
    <w:rsid w:val="00F24453"/>
    <w:rsid w:val="00F2554E"/>
    <w:rsid w:val="00F2666B"/>
    <w:rsid w:val="00F30FF6"/>
    <w:rsid w:val="00F323F0"/>
    <w:rsid w:val="00F34F14"/>
    <w:rsid w:val="00F45E4F"/>
    <w:rsid w:val="00F5274B"/>
    <w:rsid w:val="00F53D62"/>
    <w:rsid w:val="00F63FAA"/>
    <w:rsid w:val="00F83F47"/>
    <w:rsid w:val="00F84DB9"/>
    <w:rsid w:val="00F850B6"/>
    <w:rsid w:val="00F90C33"/>
    <w:rsid w:val="00F910FB"/>
    <w:rsid w:val="00F921C3"/>
    <w:rsid w:val="00F94B9B"/>
    <w:rsid w:val="00F97C3F"/>
    <w:rsid w:val="00FB2920"/>
    <w:rsid w:val="00FD6911"/>
    <w:rsid w:val="00FE6AFD"/>
    <w:rsid w:val="00FF71D0"/>
    <w:rsid w:val="00FF7D2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6C49B"/>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01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B7231"/>
    <w:pPr>
      <w:keepNext/>
      <w:keepLines/>
      <w:spacing w:before="40" w:after="0"/>
      <w:outlineLvl w:val="1"/>
    </w:pPr>
    <w:rPr>
      <w:rFonts w:eastAsiaTheme="majorEastAsia" w:cstheme="majorBidi"/>
      <w:b/>
      <w:color w:val="44546A" w:themeColor="text2"/>
      <w:sz w:val="26"/>
      <w:szCs w:val="26"/>
    </w:rPr>
  </w:style>
  <w:style w:type="paragraph" w:styleId="Heading3">
    <w:name w:val="heading 3"/>
    <w:basedOn w:val="Normal"/>
    <w:next w:val="Normal"/>
    <w:link w:val="Heading3Char"/>
    <w:uiPriority w:val="9"/>
    <w:semiHidden/>
    <w:unhideWhenUsed/>
    <w:qFormat/>
    <w:rsid w:val="00F90C3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paragraph" w:styleId="ListParagraph">
    <w:name w:val="List Paragraph"/>
    <w:basedOn w:val="Normal"/>
    <w:uiPriority w:val="34"/>
    <w:qFormat/>
    <w:rsid w:val="00E76462"/>
    <w:pPr>
      <w:spacing w:after="0"/>
      <w:ind w:left="720"/>
      <w:contextualSpacing/>
    </w:pPr>
    <w:rPr>
      <w:rFonts w:ascii="Arial" w:hAnsi="Arial"/>
      <w:szCs w:val="44"/>
    </w:rPr>
  </w:style>
  <w:style w:type="character" w:customStyle="1" w:styleId="Heading3Char">
    <w:name w:val="Heading 3 Char"/>
    <w:basedOn w:val="DefaultParagraphFont"/>
    <w:link w:val="Heading3"/>
    <w:uiPriority w:val="9"/>
    <w:semiHidden/>
    <w:rsid w:val="00F90C33"/>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B256A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256A2"/>
    <w:pPr>
      <w:spacing w:after="100"/>
    </w:pPr>
  </w:style>
  <w:style w:type="paragraph" w:styleId="TOC2">
    <w:name w:val="toc 2"/>
    <w:basedOn w:val="Normal"/>
    <w:next w:val="Normal"/>
    <w:autoRedefine/>
    <w:uiPriority w:val="39"/>
    <w:unhideWhenUsed/>
    <w:rsid w:val="00B256A2"/>
    <w:pPr>
      <w:spacing w:after="100"/>
      <w:ind w:left="240"/>
    </w:pPr>
  </w:style>
  <w:style w:type="paragraph" w:styleId="TOC3">
    <w:name w:val="toc 3"/>
    <w:basedOn w:val="Normal"/>
    <w:next w:val="Normal"/>
    <w:autoRedefine/>
    <w:uiPriority w:val="39"/>
    <w:unhideWhenUsed/>
    <w:rsid w:val="00B256A2"/>
    <w:pPr>
      <w:spacing w:after="100"/>
      <w:ind w:left="480"/>
    </w:pPr>
  </w:style>
  <w:style w:type="character" w:styleId="Hyperlink">
    <w:name w:val="Hyperlink"/>
    <w:basedOn w:val="DefaultParagraphFont"/>
    <w:uiPriority w:val="99"/>
    <w:unhideWhenUsed/>
    <w:rsid w:val="00B256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6A063B-3E95-49C7-8715-B95D014A556B}" type="doc">
      <dgm:prSet loTypeId="urn:microsoft.com/office/officeart/2005/8/layout/hList1" loCatId="list" qsTypeId="urn:microsoft.com/office/officeart/2005/8/quickstyle/3d1" qsCatId="3D" csTypeId="urn:microsoft.com/office/officeart/2005/8/colors/accent0_3" csCatId="mainScheme" phldr="1"/>
      <dgm:spPr/>
      <dgm:t>
        <a:bodyPr/>
        <a:lstStyle/>
        <a:p>
          <a:endParaRPr lang="en-US"/>
        </a:p>
      </dgm:t>
    </dgm:pt>
    <dgm:pt modelId="{3832C90C-FCC2-4236-888D-53073452F3E2}">
      <dgm:prSet phldrT="[Text]" custT="1"/>
      <dgm:spPr/>
      <dgm:t>
        <a:bodyPr/>
        <a:lstStyle/>
        <a:p>
          <a:r>
            <a:rPr lang="en-US" sz="1200" b="1" i="0">
              <a:latin typeface="Times New Roman" pitchFamily="18" charset="0"/>
              <a:cs typeface="Times New Roman" pitchFamily="18" charset="0"/>
            </a:rPr>
            <a:t>Top Rating</a:t>
          </a:r>
        </a:p>
      </dgm:t>
    </dgm:pt>
    <dgm:pt modelId="{DFC4E95E-4541-455F-9F50-E203296E9902}" type="parTrans" cxnId="{412ACA54-CF9F-47A9-912D-EC60113DC368}">
      <dgm:prSet/>
      <dgm:spPr/>
      <dgm:t>
        <a:bodyPr/>
        <a:lstStyle/>
        <a:p>
          <a:endParaRPr lang="en-US" sz="1100" b="1" i="0">
            <a:latin typeface="Times New Roman" pitchFamily="18" charset="0"/>
            <a:cs typeface="Times New Roman" pitchFamily="18" charset="0"/>
          </a:endParaRPr>
        </a:p>
      </dgm:t>
    </dgm:pt>
    <dgm:pt modelId="{EAD97C97-FCDC-461D-8149-24520F414430}" type="sibTrans" cxnId="{412ACA54-CF9F-47A9-912D-EC60113DC368}">
      <dgm:prSet/>
      <dgm:spPr/>
      <dgm:t>
        <a:bodyPr/>
        <a:lstStyle/>
        <a:p>
          <a:endParaRPr lang="en-US" sz="1100" b="1" i="0">
            <a:latin typeface="Times New Roman" pitchFamily="18" charset="0"/>
            <a:cs typeface="Times New Roman" pitchFamily="18" charset="0"/>
          </a:endParaRPr>
        </a:p>
      </dgm:t>
    </dgm:pt>
    <dgm:pt modelId="{D9B382D4-1722-4F9A-9688-8DA7FE938378}">
      <dgm:prSet phldrT="[Text]" custT="1"/>
      <dgm:spPr/>
      <dgm:t>
        <a:bodyPr/>
        <a:lstStyle/>
        <a:p>
          <a:r>
            <a:rPr lang="en-US" sz="1100" b="1" i="0">
              <a:latin typeface="Times New Roman" pitchFamily="18" charset="0"/>
              <a:cs typeface="Times New Roman" pitchFamily="18" charset="0"/>
            </a:rPr>
            <a:t>Environmental Report</a:t>
          </a:r>
        </a:p>
      </dgm:t>
    </dgm:pt>
    <dgm:pt modelId="{96C97991-3883-409A-9C36-9530CC544AD2}" type="parTrans" cxnId="{63E5088D-F8A6-4554-954B-3F06E725DC3B}">
      <dgm:prSet/>
      <dgm:spPr/>
      <dgm:t>
        <a:bodyPr/>
        <a:lstStyle/>
        <a:p>
          <a:endParaRPr lang="en-US" sz="1100" b="1" i="0">
            <a:latin typeface="Times New Roman" pitchFamily="18" charset="0"/>
            <a:cs typeface="Times New Roman" pitchFamily="18" charset="0"/>
          </a:endParaRPr>
        </a:p>
      </dgm:t>
    </dgm:pt>
    <dgm:pt modelId="{BDB935B3-7D1B-453E-9053-9B6811E7097D}" type="sibTrans" cxnId="{63E5088D-F8A6-4554-954B-3F06E725DC3B}">
      <dgm:prSet/>
      <dgm:spPr/>
      <dgm:t>
        <a:bodyPr/>
        <a:lstStyle/>
        <a:p>
          <a:endParaRPr lang="en-US" sz="1100" b="1" i="0">
            <a:latin typeface="Times New Roman" pitchFamily="18" charset="0"/>
            <a:cs typeface="Times New Roman" pitchFamily="18" charset="0"/>
          </a:endParaRPr>
        </a:p>
      </dgm:t>
    </dgm:pt>
    <dgm:pt modelId="{07093E7D-33EF-4075-B1E5-D645891187B0}">
      <dgm:prSet phldrT="[Text]" custT="1"/>
      <dgm:spPr/>
      <dgm:t>
        <a:bodyPr/>
        <a:lstStyle/>
        <a:p>
          <a:r>
            <a:rPr lang="en-US" sz="1200" b="1" i="0">
              <a:latin typeface="Times New Roman" pitchFamily="18" charset="0"/>
              <a:cs typeface="Times New Roman" pitchFamily="18" charset="0"/>
            </a:rPr>
            <a:t>Middle Rating</a:t>
          </a:r>
        </a:p>
      </dgm:t>
    </dgm:pt>
    <dgm:pt modelId="{46CD49D4-C70C-40A8-A4BB-8829E2000BFF}" type="parTrans" cxnId="{B9DD88A5-F590-4D44-86BA-576177ADBECD}">
      <dgm:prSet/>
      <dgm:spPr/>
      <dgm:t>
        <a:bodyPr/>
        <a:lstStyle/>
        <a:p>
          <a:endParaRPr lang="en-US" sz="1100" b="1" i="0">
            <a:latin typeface="Times New Roman" pitchFamily="18" charset="0"/>
            <a:cs typeface="Times New Roman" pitchFamily="18" charset="0"/>
          </a:endParaRPr>
        </a:p>
      </dgm:t>
    </dgm:pt>
    <dgm:pt modelId="{D21CACB1-3FF5-48F1-92E7-1DBB7D2F3490}" type="sibTrans" cxnId="{B9DD88A5-F590-4D44-86BA-576177ADBECD}">
      <dgm:prSet/>
      <dgm:spPr/>
      <dgm:t>
        <a:bodyPr/>
        <a:lstStyle/>
        <a:p>
          <a:endParaRPr lang="en-US" sz="1100" b="1" i="0">
            <a:latin typeface="Times New Roman" pitchFamily="18" charset="0"/>
            <a:cs typeface="Times New Roman" pitchFamily="18" charset="0"/>
          </a:endParaRPr>
        </a:p>
      </dgm:t>
    </dgm:pt>
    <dgm:pt modelId="{E3648B99-D00C-4599-B3C3-443FD1148D96}">
      <dgm:prSet phldrT="[Text]" custT="1"/>
      <dgm:spPr/>
      <dgm:t>
        <a:bodyPr/>
        <a:lstStyle/>
        <a:p>
          <a:r>
            <a:rPr lang="en-US" sz="1100" b="1" i="0">
              <a:latin typeface="Times New Roman" pitchFamily="18" charset="0"/>
              <a:cs typeface="Times New Roman" pitchFamily="18" charset="0"/>
            </a:rPr>
            <a:t>Ethical Accreditation</a:t>
          </a:r>
        </a:p>
      </dgm:t>
    </dgm:pt>
    <dgm:pt modelId="{16065BA7-1895-4C52-B149-85B583029F2C}" type="parTrans" cxnId="{7AE33E69-E7F3-4C47-AB9E-25618F8D774B}">
      <dgm:prSet/>
      <dgm:spPr/>
      <dgm:t>
        <a:bodyPr/>
        <a:lstStyle/>
        <a:p>
          <a:endParaRPr lang="en-US" sz="1100" b="1" i="0">
            <a:latin typeface="Times New Roman" pitchFamily="18" charset="0"/>
            <a:cs typeface="Times New Roman" pitchFamily="18" charset="0"/>
          </a:endParaRPr>
        </a:p>
      </dgm:t>
    </dgm:pt>
    <dgm:pt modelId="{029C075C-68BB-4617-889A-0F8122D92363}" type="sibTrans" cxnId="{7AE33E69-E7F3-4C47-AB9E-25618F8D774B}">
      <dgm:prSet/>
      <dgm:spPr/>
      <dgm:t>
        <a:bodyPr/>
        <a:lstStyle/>
        <a:p>
          <a:endParaRPr lang="en-US" sz="1100" b="1" i="0">
            <a:latin typeface="Times New Roman" pitchFamily="18" charset="0"/>
            <a:cs typeface="Times New Roman" pitchFamily="18" charset="0"/>
          </a:endParaRPr>
        </a:p>
      </dgm:t>
    </dgm:pt>
    <dgm:pt modelId="{094DFE3C-C88C-4694-98E1-D8BB3EB27BF2}">
      <dgm:prSet phldrT="[Text]" custT="1"/>
      <dgm:spPr/>
      <dgm:t>
        <a:bodyPr/>
        <a:lstStyle/>
        <a:p>
          <a:r>
            <a:rPr lang="en-US" sz="1200" b="1" i="0">
              <a:latin typeface="Times New Roman" pitchFamily="18" charset="0"/>
              <a:cs typeface="Times New Roman" pitchFamily="18" charset="0"/>
            </a:rPr>
            <a:t>Bottom Rating</a:t>
          </a:r>
        </a:p>
      </dgm:t>
    </dgm:pt>
    <dgm:pt modelId="{6ACF46FD-4672-4E38-8541-2A3A6155A8EF}" type="parTrans" cxnId="{D6F6FA4A-A177-4EA9-AB15-2B1A07F51478}">
      <dgm:prSet/>
      <dgm:spPr/>
      <dgm:t>
        <a:bodyPr/>
        <a:lstStyle/>
        <a:p>
          <a:endParaRPr lang="en-US" sz="1100" b="1" i="0">
            <a:latin typeface="Times New Roman" pitchFamily="18" charset="0"/>
            <a:cs typeface="Times New Roman" pitchFamily="18" charset="0"/>
          </a:endParaRPr>
        </a:p>
      </dgm:t>
    </dgm:pt>
    <dgm:pt modelId="{1530645D-2E82-40ED-B815-5565EF66EB56}" type="sibTrans" cxnId="{D6F6FA4A-A177-4EA9-AB15-2B1A07F51478}">
      <dgm:prSet/>
      <dgm:spPr/>
      <dgm:t>
        <a:bodyPr/>
        <a:lstStyle/>
        <a:p>
          <a:endParaRPr lang="en-US" sz="1100" b="1" i="0">
            <a:latin typeface="Times New Roman" pitchFamily="18" charset="0"/>
            <a:cs typeface="Times New Roman" pitchFamily="18" charset="0"/>
          </a:endParaRPr>
        </a:p>
      </dgm:t>
    </dgm:pt>
    <dgm:pt modelId="{85CA6A07-D640-4914-93FF-CAD3E7582E2F}">
      <dgm:prSet phldrT="[Text]" custT="1"/>
      <dgm:spPr/>
      <dgm:t>
        <a:bodyPr/>
        <a:lstStyle/>
        <a:p>
          <a:r>
            <a:rPr lang="en-US" sz="1100" b="1" i="0">
              <a:latin typeface="Times New Roman" pitchFamily="18" charset="0"/>
              <a:cs typeface="Times New Roman" pitchFamily="18" charset="0"/>
            </a:rPr>
            <a:t>Political Donations</a:t>
          </a:r>
        </a:p>
      </dgm:t>
    </dgm:pt>
    <dgm:pt modelId="{D3C3B526-A59B-4F98-8948-A0C14D490C7D}" type="parTrans" cxnId="{A329BE61-2631-413C-B69E-F17CD1C05F92}">
      <dgm:prSet/>
      <dgm:spPr/>
      <dgm:t>
        <a:bodyPr/>
        <a:lstStyle/>
        <a:p>
          <a:endParaRPr lang="en-US" sz="1100" b="1" i="0">
            <a:latin typeface="Times New Roman" pitchFamily="18" charset="0"/>
            <a:cs typeface="Times New Roman" pitchFamily="18" charset="0"/>
          </a:endParaRPr>
        </a:p>
      </dgm:t>
    </dgm:pt>
    <dgm:pt modelId="{89F6CAC2-6C49-4D77-9615-2C0DF5180E23}" type="sibTrans" cxnId="{A329BE61-2631-413C-B69E-F17CD1C05F92}">
      <dgm:prSet/>
      <dgm:spPr/>
      <dgm:t>
        <a:bodyPr/>
        <a:lstStyle/>
        <a:p>
          <a:endParaRPr lang="en-US" sz="1100" b="1" i="0">
            <a:latin typeface="Times New Roman" pitchFamily="18" charset="0"/>
            <a:cs typeface="Times New Roman" pitchFamily="18" charset="0"/>
          </a:endParaRPr>
        </a:p>
      </dgm:t>
    </dgm:pt>
    <dgm:pt modelId="{A121914E-9133-4819-A65C-19BC88514EB4}">
      <dgm:prSet custT="1"/>
      <dgm:spPr/>
      <dgm:t>
        <a:bodyPr/>
        <a:lstStyle/>
        <a:p>
          <a:r>
            <a:rPr lang="en-US" sz="1100" b="1" i="0">
              <a:latin typeface="Times New Roman" pitchFamily="18" charset="0"/>
              <a:cs typeface="Times New Roman" pitchFamily="18" charset="0"/>
            </a:rPr>
            <a:t>Nuclear Power</a:t>
          </a:r>
        </a:p>
      </dgm:t>
    </dgm:pt>
    <dgm:pt modelId="{107770CA-A216-46E3-865C-56101B3B4077}" type="parTrans" cxnId="{9D1B9A5E-5EFF-482D-A555-65EA816E8814}">
      <dgm:prSet/>
      <dgm:spPr/>
      <dgm:t>
        <a:bodyPr/>
        <a:lstStyle/>
        <a:p>
          <a:endParaRPr lang="en-US" sz="1100" b="1" i="0">
            <a:latin typeface="Times New Roman" pitchFamily="18" charset="0"/>
            <a:cs typeface="Times New Roman" pitchFamily="18" charset="0"/>
          </a:endParaRPr>
        </a:p>
      </dgm:t>
    </dgm:pt>
    <dgm:pt modelId="{07D50626-90B2-4F21-A00E-0EC876A2699D}" type="sibTrans" cxnId="{9D1B9A5E-5EFF-482D-A555-65EA816E8814}">
      <dgm:prSet/>
      <dgm:spPr/>
      <dgm:t>
        <a:bodyPr/>
        <a:lstStyle/>
        <a:p>
          <a:endParaRPr lang="en-US" sz="1100" b="1" i="0">
            <a:latin typeface="Times New Roman" pitchFamily="18" charset="0"/>
            <a:cs typeface="Times New Roman" pitchFamily="18" charset="0"/>
          </a:endParaRPr>
        </a:p>
      </dgm:t>
    </dgm:pt>
    <dgm:pt modelId="{2B5203AC-A6BE-4849-8FBB-BD6CA6390481}">
      <dgm:prSet custT="1"/>
      <dgm:spPr/>
      <dgm:t>
        <a:bodyPr/>
        <a:lstStyle/>
        <a:p>
          <a:r>
            <a:rPr lang="en-US" sz="1100" b="1" i="0">
              <a:latin typeface="Times New Roman" pitchFamily="18" charset="0"/>
              <a:cs typeface="Times New Roman" pitchFamily="18" charset="0"/>
            </a:rPr>
            <a:t>Animal Welfare</a:t>
          </a:r>
        </a:p>
      </dgm:t>
    </dgm:pt>
    <dgm:pt modelId="{F049937C-321A-487D-A4A4-5100CA8E621B}" type="parTrans" cxnId="{A44A4331-884C-42D8-BB5E-2864C94AABAC}">
      <dgm:prSet/>
      <dgm:spPr/>
      <dgm:t>
        <a:bodyPr/>
        <a:lstStyle/>
        <a:p>
          <a:endParaRPr lang="en-US" sz="1100" b="1" i="0">
            <a:latin typeface="Times New Roman" pitchFamily="18" charset="0"/>
            <a:cs typeface="Times New Roman" pitchFamily="18" charset="0"/>
          </a:endParaRPr>
        </a:p>
      </dgm:t>
    </dgm:pt>
    <dgm:pt modelId="{DC5A8108-E18E-4BBC-AD1D-143D8E8BB0FF}" type="sibTrans" cxnId="{A44A4331-884C-42D8-BB5E-2864C94AABAC}">
      <dgm:prSet/>
      <dgm:spPr/>
      <dgm:t>
        <a:bodyPr/>
        <a:lstStyle/>
        <a:p>
          <a:endParaRPr lang="en-US" sz="1100" b="1" i="0">
            <a:latin typeface="Times New Roman" pitchFamily="18" charset="0"/>
            <a:cs typeface="Times New Roman" pitchFamily="18" charset="0"/>
          </a:endParaRPr>
        </a:p>
      </dgm:t>
    </dgm:pt>
    <dgm:pt modelId="{EF00D929-7BE3-401A-B5BF-E6CE77400519}">
      <dgm:prSet custT="1"/>
      <dgm:spPr/>
      <dgm:t>
        <a:bodyPr/>
        <a:lstStyle/>
        <a:p>
          <a:r>
            <a:rPr lang="en-US" sz="1100" b="1" i="0">
              <a:latin typeface="Times New Roman" pitchFamily="18" charset="0"/>
              <a:cs typeface="Times New Roman" pitchFamily="18" charset="0"/>
            </a:rPr>
            <a:t>Armaments</a:t>
          </a:r>
        </a:p>
      </dgm:t>
    </dgm:pt>
    <dgm:pt modelId="{4F911569-1DF9-4188-A767-EC920E87C1B5}" type="parTrans" cxnId="{A0DF4F2E-8425-45CE-BA6C-8E41F6DA8C5D}">
      <dgm:prSet/>
      <dgm:spPr/>
      <dgm:t>
        <a:bodyPr/>
        <a:lstStyle/>
        <a:p>
          <a:endParaRPr lang="en-US" sz="1100" b="1" i="0">
            <a:latin typeface="Times New Roman" pitchFamily="18" charset="0"/>
            <a:cs typeface="Times New Roman" pitchFamily="18" charset="0"/>
          </a:endParaRPr>
        </a:p>
      </dgm:t>
    </dgm:pt>
    <dgm:pt modelId="{D214E01E-0019-4945-9A2C-B852557B8FED}" type="sibTrans" cxnId="{A0DF4F2E-8425-45CE-BA6C-8E41F6DA8C5D}">
      <dgm:prSet/>
      <dgm:spPr/>
      <dgm:t>
        <a:bodyPr/>
        <a:lstStyle/>
        <a:p>
          <a:endParaRPr lang="en-US" sz="1100" b="1" i="0">
            <a:latin typeface="Times New Roman" pitchFamily="18" charset="0"/>
            <a:cs typeface="Times New Roman" pitchFamily="18" charset="0"/>
          </a:endParaRPr>
        </a:p>
      </dgm:t>
    </dgm:pt>
    <dgm:pt modelId="{F4638F4F-0CD0-46C7-B0EB-127D09B8C17A}">
      <dgm:prSet custT="1"/>
      <dgm:spPr/>
      <dgm:t>
        <a:bodyPr/>
        <a:lstStyle/>
        <a:p>
          <a:r>
            <a:rPr lang="en-US" sz="1100" b="1" i="0">
              <a:latin typeface="Times New Roman" pitchFamily="18" charset="0"/>
              <a:cs typeface="Times New Roman" pitchFamily="18" charset="0"/>
            </a:rPr>
            <a:t>Public Record Criticisms</a:t>
          </a:r>
        </a:p>
      </dgm:t>
    </dgm:pt>
    <dgm:pt modelId="{97DC9E52-A2BC-4FDF-B41A-9722D74502D0}" type="parTrans" cxnId="{FAC5D074-73CC-4C6F-A059-5355FF030374}">
      <dgm:prSet/>
      <dgm:spPr/>
      <dgm:t>
        <a:bodyPr/>
        <a:lstStyle/>
        <a:p>
          <a:endParaRPr lang="en-US" sz="1100" b="1" i="0">
            <a:latin typeface="Times New Roman" pitchFamily="18" charset="0"/>
            <a:cs typeface="Times New Roman" pitchFamily="18" charset="0"/>
          </a:endParaRPr>
        </a:p>
      </dgm:t>
    </dgm:pt>
    <dgm:pt modelId="{D0B346BB-AC26-43A4-AD59-EF434D1DFE8E}" type="sibTrans" cxnId="{FAC5D074-73CC-4C6F-A059-5355FF030374}">
      <dgm:prSet/>
      <dgm:spPr/>
      <dgm:t>
        <a:bodyPr/>
        <a:lstStyle/>
        <a:p>
          <a:endParaRPr lang="en-US" sz="1100" b="1" i="0">
            <a:latin typeface="Times New Roman" pitchFamily="18" charset="0"/>
            <a:cs typeface="Times New Roman" pitchFamily="18" charset="0"/>
          </a:endParaRPr>
        </a:p>
      </dgm:t>
    </dgm:pt>
    <dgm:pt modelId="{D86366B4-F5A8-44D7-A856-B7FD059F2585}">
      <dgm:prSet custT="1"/>
      <dgm:spPr/>
      <dgm:t>
        <a:bodyPr/>
        <a:lstStyle/>
        <a:p>
          <a:r>
            <a:rPr lang="en-US" sz="1100" b="1" i="0">
              <a:latin typeface="Times New Roman" pitchFamily="18" charset="0"/>
              <a:cs typeface="Times New Roman" pitchFamily="18" charset="0"/>
            </a:rPr>
            <a:t>Human Rights</a:t>
          </a:r>
        </a:p>
      </dgm:t>
    </dgm:pt>
    <dgm:pt modelId="{742B7215-E14C-419D-AF2F-7ABFE13EA154}" type="parTrans" cxnId="{5A893A0F-FD9E-4780-97D5-5DDA616FDCB4}">
      <dgm:prSet/>
      <dgm:spPr/>
      <dgm:t>
        <a:bodyPr/>
        <a:lstStyle/>
        <a:p>
          <a:endParaRPr lang="en-US" sz="1100" b="1" i="0">
            <a:latin typeface="Times New Roman" pitchFamily="18" charset="0"/>
            <a:cs typeface="Times New Roman" pitchFamily="18" charset="0"/>
          </a:endParaRPr>
        </a:p>
      </dgm:t>
    </dgm:pt>
    <dgm:pt modelId="{B1D5DEC7-62E9-46D8-981B-A853307E86BE}" type="sibTrans" cxnId="{5A893A0F-FD9E-4780-97D5-5DDA616FDCB4}">
      <dgm:prSet/>
      <dgm:spPr/>
      <dgm:t>
        <a:bodyPr/>
        <a:lstStyle/>
        <a:p>
          <a:endParaRPr lang="en-US" sz="1100" b="1" i="0">
            <a:latin typeface="Times New Roman" pitchFamily="18" charset="0"/>
            <a:cs typeface="Times New Roman" pitchFamily="18" charset="0"/>
          </a:endParaRPr>
        </a:p>
      </dgm:t>
    </dgm:pt>
    <dgm:pt modelId="{23F24A7E-98B2-43D4-8779-9048DEADC9B4}" type="pres">
      <dgm:prSet presAssocID="{206A063B-3E95-49C7-8715-B95D014A556B}" presName="Name0" presStyleCnt="0">
        <dgm:presLayoutVars>
          <dgm:dir/>
          <dgm:animLvl val="lvl"/>
          <dgm:resizeHandles val="exact"/>
        </dgm:presLayoutVars>
      </dgm:prSet>
      <dgm:spPr/>
    </dgm:pt>
    <dgm:pt modelId="{2BC2CEC3-6E65-4FA0-9392-3DC71A849C7B}" type="pres">
      <dgm:prSet presAssocID="{3832C90C-FCC2-4236-888D-53073452F3E2}" presName="composite" presStyleCnt="0"/>
      <dgm:spPr/>
    </dgm:pt>
    <dgm:pt modelId="{7040CA58-D9CE-45C1-B9CB-1CD53B6C62A3}" type="pres">
      <dgm:prSet presAssocID="{3832C90C-FCC2-4236-888D-53073452F3E2}" presName="parTx" presStyleLbl="alignNode1" presStyleIdx="0" presStyleCnt="3">
        <dgm:presLayoutVars>
          <dgm:chMax val="0"/>
          <dgm:chPref val="0"/>
          <dgm:bulletEnabled val="1"/>
        </dgm:presLayoutVars>
      </dgm:prSet>
      <dgm:spPr/>
    </dgm:pt>
    <dgm:pt modelId="{19D35138-7BC1-4624-B098-382BB723BC47}" type="pres">
      <dgm:prSet presAssocID="{3832C90C-FCC2-4236-888D-53073452F3E2}" presName="desTx" presStyleLbl="alignAccFollowNode1" presStyleIdx="0" presStyleCnt="3">
        <dgm:presLayoutVars>
          <dgm:bulletEnabled val="1"/>
        </dgm:presLayoutVars>
      </dgm:prSet>
      <dgm:spPr/>
    </dgm:pt>
    <dgm:pt modelId="{1771CB85-958A-49C7-A389-7D06159DBF96}" type="pres">
      <dgm:prSet presAssocID="{EAD97C97-FCDC-461D-8149-24520F414430}" presName="space" presStyleCnt="0"/>
      <dgm:spPr/>
    </dgm:pt>
    <dgm:pt modelId="{BB8A624C-E9C4-4B40-A7F6-1C4C6240F7DB}" type="pres">
      <dgm:prSet presAssocID="{07093E7D-33EF-4075-B1E5-D645891187B0}" presName="composite" presStyleCnt="0"/>
      <dgm:spPr/>
    </dgm:pt>
    <dgm:pt modelId="{FE90DBF8-B618-4B72-A975-8BA552D37D05}" type="pres">
      <dgm:prSet presAssocID="{07093E7D-33EF-4075-B1E5-D645891187B0}" presName="parTx" presStyleLbl="alignNode1" presStyleIdx="1" presStyleCnt="3">
        <dgm:presLayoutVars>
          <dgm:chMax val="0"/>
          <dgm:chPref val="0"/>
          <dgm:bulletEnabled val="1"/>
        </dgm:presLayoutVars>
      </dgm:prSet>
      <dgm:spPr/>
    </dgm:pt>
    <dgm:pt modelId="{D67194D6-9A6B-4996-A5CB-05698F8D1B13}" type="pres">
      <dgm:prSet presAssocID="{07093E7D-33EF-4075-B1E5-D645891187B0}" presName="desTx" presStyleLbl="alignAccFollowNode1" presStyleIdx="1" presStyleCnt="3">
        <dgm:presLayoutVars>
          <dgm:bulletEnabled val="1"/>
        </dgm:presLayoutVars>
      </dgm:prSet>
      <dgm:spPr/>
    </dgm:pt>
    <dgm:pt modelId="{63446350-268F-4F5B-A32E-E9BA47286C98}" type="pres">
      <dgm:prSet presAssocID="{D21CACB1-3FF5-48F1-92E7-1DBB7D2F3490}" presName="space" presStyleCnt="0"/>
      <dgm:spPr/>
    </dgm:pt>
    <dgm:pt modelId="{40EFFDB0-A967-4AC4-9CA5-11913B6FB2D3}" type="pres">
      <dgm:prSet presAssocID="{094DFE3C-C88C-4694-98E1-D8BB3EB27BF2}" presName="composite" presStyleCnt="0"/>
      <dgm:spPr/>
    </dgm:pt>
    <dgm:pt modelId="{A52DB252-220E-40C0-B518-47BA67447D4E}" type="pres">
      <dgm:prSet presAssocID="{094DFE3C-C88C-4694-98E1-D8BB3EB27BF2}" presName="parTx" presStyleLbl="alignNode1" presStyleIdx="2" presStyleCnt="3">
        <dgm:presLayoutVars>
          <dgm:chMax val="0"/>
          <dgm:chPref val="0"/>
          <dgm:bulletEnabled val="1"/>
        </dgm:presLayoutVars>
      </dgm:prSet>
      <dgm:spPr/>
    </dgm:pt>
    <dgm:pt modelId="{B8235833-32C9-443A-B56B-DF0F8AFB003F}" type="pres">
      <dgm:prSet presAssocID="{094DFE3C-C88C-4694-98E1-D8BB3EB27BF2}" presName="desTx" presStyleLbl="alignAccFollowNode1" presStyleIdx="2" presStyleCnt="3" custLinFactNeighborX="103" custLinFactNeighborY="566">
        <dgm:presLayoutVars>
          <dgm:bulletEnabled val="1"/>
        </dgm:presLayoutVars>
      </dgm:prSet>
      <dgm:spPr/>
    </dgm:pt>
  </dgm:ptLst>
  <dgm:cxnLst>
    <dgm:cxn modelId="{5A893A0F-FD9E-4780-97D5-5DDA616FDCB4}" srcId="{094DFE3C-C88C-4694-98E1-D8BB3EB27BF2}" destId="{D86366B4-F5A8-44D7-A856-B7FD059F2585}" srcOrd="1" destOrd="0" parTransId="{742B7215-E14C-419D-AF2F-7ABFE13EA154}" sibTransId="{B1D5DEC7-62E9-46D8-981B-A853307E86BE}"/>
    <dgm:cxn modelId="{D884D617-29D3-4CA6-8AE9-CDA7EC96ABF9}" type="presOf" srcId="{2B5203AC-A6BE-4849-8FBB-BD6CA6390481}" destId="{19D35138-7BC1-4624-B098-382BB723BC47}" srcOrd="0" destOrd="2" presId="urn:microsoft.com/office/officeart/2005/8/layout/hList1"/>
    <dgm:cxn modelId="{DECFEB17-E538-4925-B2E5-BF1C24C92901}" type="presOf" srcId="{E3648B99-D00C-4599-B3C3-443FD1148D96}" destId="{D67194D6-9A6B-4996-A5CB-05698F8D1B13}" srcOrd="0" destOrd="0" presId="urn:microsoft.com/office/officeart/2005/8/layout/hList1"/>
    <dgm:cxn modelId="{FE67C11C-600F-49F6-9FB3-9D2D0A40E27E}" type="presOf" srcId="{3832C90C-FCC2-4236-888D-53073452F3E2}" destId="{7040CA58-D9CE-45C1-B9CB-1CD53B6C62A3}" srcOrd="0" destOrd="0" presId="urn:microsoft.com/office/officeart/2005/8/layout/hList1"/>
    <dgm:cxn modelId="{A0DF4F2E-8425-45CE-BA6C-8E41F6DA8C5D}" srcId="{3832C90C-FCC2-4236-888D-53073452F3E2}" destId="{EF00D929-7BE3-401A-B5BF-E6CE77400519}" srcOrd="3" destOrd="0" parTransId="{4F911569-1DF9-4188-A767-EC920E87C1B5}" sibTransId="{D214E01E-0019-4945-9A2C-B852557B8FED}"/>
    <dgm:cxn modelId="{A44A4331-884C-42D8-BB5E-2864C94AABAC}" srcId="{3832C90C-FCC2-4236-888D-53073452F3E2}" destId="{2B5203AC-A6BE-4849-8FBB-BD6CA6390481}" srcOrd="2" destOrd="0" parTransId="{F049937C-321A-487D-A4A4-5100CA8E621B}" sibTransId="{DC5A8108-E18E-4BBC-AD1D-143D8E8BB0FF}"/>
    <dgm:cxn modelId="{905BC339-3E48-4502-96D2-D50910C79AF0}" type="presOf" srcId="{F4638F4F-0CD0-46C7-B0EB-127D09B8C17A}" destId="{19D35138-7BC1-4624-B098-382BB723BC47}" srcOrd="0" destOrd="4" presId="urn:microsoft.com/office/officeart/2005/8/layout/hList1"/>
    <dgm:cxn modelId="{9D1B9A5E-5EFF-482D-A555-65EA816E8814}" srcId="{3832C90C-FCC2-4236-888D-53073452F3E2}" destId="{A121914E-9133-4819-A65C-19BC88514EB4}" srcOrd="1" destOrd="0" parTransId="{107770CA-A216-46E3-865C-56101B3B4077}" sibTransId="{07D50626-90B2-4F21-A00E-0EC876A2699D}"/>
    <dgm:cxn modelId="{A329BE61-2631-413C-B69E-F17CD1C05F92}" srcId="{094DFE3C-C88C-4694-98E1-D8BB3EB27BF2}" destId="{85CA6A07-D640-4914-93FF-CAD3E7582E2F}" srcOrd="0" destOrd="0" parTransId="{D3C3B526-A59B-4F98-8948-A0C14D490C7D}" sibTransId="{89F6CAC2-6C49-4D77-9615-2C0DF5180E23}"/>
    <dgm:cxn modelId="{7AE33E69-E7F3-4C47-AB9E-25618F8D774B}" srcId="{07093E7D-33EF-4075-B1E5-D645891187B0}" destId="{E3648B99-D00C-4599-B3C3-443FD1148D96}" srcOrd="0" destOrd="0" parTransId="{16065BA7-1895-4C52-B149-85B583029F2C}" sibTransId="{029C075C-68BB-4617-889A-0F8122D92363}"/>
    <dgm:cxn modelId="{D6F6FA4A-A177-4EA9-AB15-2B1A07F51478}" srcId="{206A063B-3E95-49C7-8715-B95D014A556B}" destId="{094DFE3C-C88C-4694-98E1-D8BB3EB27BF2}" srcOrd="2" destOrd="0" parTransId="{6ACF46FD-4672-4E38-8541-2A3A6155A8EF}" sibTransId="{1530645D-2E82-40ED-B815-5565EF66EB56}"/>
    <dgm:cxn modelId="{9F94994D-2C46-4E60-8C21-BD88872B2D2B}" type="presOf" srcId="{EF00D929-7BE3-401A-B5BF-E6CE77400519}" destId="{19D35138-7BC1-4624-B098-382BB723BC47}" srcOrd="0" destOrd="3" presId="urn:microsoft.com/office/officeart/2005/8/layout/hList1"/>
    <dgm:cxn modelId="{412ACA54-CF9F-47A9-912D-EC60113DC368}" srcId="{206A063B-3E95-49C7-8715-B95D014A556B}" destId="{3832C90C-FCC2-4236-888D-53073452F3E2}" srcOrd="0" destOrd="0" parTransId="{DFC4E95E-4541-455F-9F50-E203296E9902}" sibTransId="{EAD97C97-FCDC-461D-8149-24520F414430}"/>
    <dgm:cxn modelId="{FAC5D074-73CC-4C6F-A059-5355FF030374}" srcId="{3832C90C-FCC2-4236-888D-53073452F3E2}" destId="{F4638F4F-0CD0-46C7-B0EB-127D09B8C17A}" srcOrd="4" destOrd="0" parTransId="{97DC9E52-A2BC-4FDF-B41A-9722D74502D0}" sibTransId="{D0B346BB-AC26-43A4-AD59-EF434D1DFE8E}"/>
    <dgm:cxn modelId="{99690F7E-1BE5-4CB8-9929-6425AFA642AB}" type="presOf" srcId="{D86366B4-F5A8-44D7-A856-B7FD059F2585}" destId="{B8235833-32C9-443A-B56B-DF0F8AFB003F}" srcOrd="0" destOrd="1" presId="urn:microsoft.com/office/officeart/2005/8/layout/hList1"/>
    <dgm:cxn modelId="{63E5088D-F8A6-4554-954B-3F06E725DC3B}" srcId="{3832C90C-FCC2-4236-888D-53073452F3E2}" destId="{D9B382D4-1722-4F9A-9688-8DA7FE938378}" srcOrd="0" destOrd="0" parTransId="{96C97991-3883-409A-9C36-9530CC544AD2}" sibTransId="{BDB935B3-7D1B-453E-9053-9B6811E7097D}"/>
    <dgm:cxn modelId="{6ADCEE96-58AD-4AD0-813C-B0A5CE0022E8}" type="presOf" srcId="{206A063B-3E95-49C7-8715-B95D014A556B}" destId="{23F24A7E-98B2-43D4-8779-9048DEADC9B4}" srcOrd="0" destOrd="0" presId="urn:microsoft.com/office/officeart/2005/8/layout/hList1"/>
    <dgm:cxn modelId="{B9DD88A5-F590-4D44-86BA-576177ADBECD}" srcId="{206A063B-3E95-49C7-8715-B95D014A556B}" destId="{07093E7D-33EF-4075-B1E5-D645891187B0}" srcOrd="1" destOrd="0" parTransId="{46CD49D4-C70C-40A8-A4BB-8829E2000BFF}" sibTransId="{D21CACB1-3FF5-48F1-92E7-1DBB7D2F3490}"/>
    <dgm:cxn modelId="{8A8FD6A8-FBE4-485B-BF0A-5F300D7015EB}" type="presOf" srcId="{D9B382D4-1722-4F9A-9688-8DA7FE938378}" destId="{19D35138-7BC1-4624-B098-382BB723BC47}" srcOrd="0" destOrd="0" presId="urn:microsoft.com/office/officeart/2005/8/layout/hList1"/>
    <dgm:cxn modelId="{46F57EB3-90EF-43B2-BDCE-4B81EEDAB025}" type="presOf" srcId="{07093E7D-33EF-4075-B1E5-D645891187B0}" destId="{FE90DBF8-B618-4B72-A975-8BA552D37D05}" srcOrd="0" destOrd="0" presId="urn:microsoft.com/office/officeart/2005/8/layout/hList1"/>
    <dgm:cxn modelId="{6AC944E0-CEAB-4BE4-84C8-5559B79B65E5}" type="presOf" srcId="{85CA6A07-D640-4914-93FF-CAD3E7582E2F}" destId="{B8235833-32C9-443A-B56B-DF0F8AFB003F}" srcOrd="0" destOrd="0" presId="urn:microsoft.com/office/officeart/2005/8/layout/hList1"/>
    <dgm:cxn modelId="{63E0F7EA-F20F-407B-BE1B-2B47414F071D}" type="presOf" srcId="{A121914E-9133-4819-A65C-19BC88514EB4}" destId="{19D35138-7BC1-4624-B098-382BB723BC47}" srcOrd="0" destOrd="1" presId="urn:microsoft.com/office/officeart/2005/8/layout/hList1"/>
    <dgm:cxn modelId="{FE62EAF6-9D7A-473F-832B-545620776E81}" type="presOf" srcId="{094DFE3C-C88C-4694-98E1-D8BB3EB27BF2}" destId="{A52DB252-220E-40C0-B518-47BA67447D4E}" srcOrd="0" destOrd="0" presId="urn:microsoft.com/office/officeart/2005/8/layout/hList1"/>
    <dgm:cxn modelId="{96F14C1A-7D75-4964-93C3-72D0BE3D7C4C}" type="presParOf" srcId="{23F24A7E-98B2-43D4-8779-9048DEADC9B4}" destId="{2BC2CEC3-6E65-4FA0-9392-3DC71A849C7B}" srcOrd="0" destOrd="0" presId="urn:microsoft.com/office/officeart/2005/8/layout/hList1"/>
    <dgm:cxn modelId="{05ADD8BE-74BF-4EB0-B759-B07A86BF58CB}" type="presParOf" srcId="{2BC2CEC3-6E65-4FA0-9392-3DC71A849C7B}" destId="{7040CA58-D9CE-45C1-B9CB-1CD53B6C62A3}" srcOrd="0" destOrd="0" presId="urn:microsoft.com/office/officeart/2005/8/layout/hList1"/>
    <dgm:cxn modelId="{B6933475-E038-4DF7-997A-47F84F8DBCA2}" type="presParOf" srcId="{2BC2CEC3-6E65-4FA0-9392-3DC71A849C7B}" destId="{19D35138-7BC1-4624-B098-382BB723BC47}" srcOrd="1" destOrd="0" presId="urn:microsoft.com/office/officeart/2005/8/layout/hList1"/>
    <dgm:cxn modelId="{7D6B007F-7589-411B-AC7A-A3F06F0302EF}" type="presParOf" srcId="{23F24A7E-98B2-43D4-8779-9048DEADC9B4}" destId="{1771CB85-958A-49C7-A389-7D06159DBF96}" srcOrd="1" destOrd="0" presId="urn:microsoft.com/office/officeart/2005/8/layout/hList1"/>
    <dgm:cxn modelId="{D4D86CAB-3CD7-4330-9A0A-588D6812DE8D}" type="presParOf" srcId="{23F24A7E-98B2-43D4-8779-9048DEADC9B4}" destId="{BB8A624C-E9C4-4B40-A7F6-1C4C6240F7DB}" srcOrd="2" destOrd="0" presId="urn:microsoft.com/office/officeart/2005/8/layout/hList1"/>
    <dgm:cxn modelId="{4CCB7F3A-A548-45DD-94EC-7F9A8A000173}" type="presParOf" srcId="{BB8A624C-E9C4-4B40-A7F6-1C4C6240F7DB}" destId="{FE90DBF8-B618-4B72-A975-8BA552D37D05}" srcOrd="0" destOrd="0" presId="urn:microsoft.com/office/officeart/2005/8/layout/hList1"/>
    <dgm:cxn modelId="{FEED4067-CD1D-4A29-9C92-56A64B2D6321}" type="presParOf" srcId="{BB8A624C-E9C4-4B40-A7F6-1C4C6240F7DB}" destId="{D67194D6-9A6B-4996-A5CB-05698F8D1B13}" srcOrd="1" destOrd="0" presId="urn:microsoft.com/office/officeart/2005/8/layout/hList1"/>
    <dgm:cxn modelId="{8952E7BF-9E7D-4CEB-BE97-2BF4298569F6}" type="presParOf" srcId="{23F24A7E-98B2-43D4-8779-9048DEADC9B4}" destId="{63446350-268F-4F5B-A32E-E9BA47286C98}" srcOrd="3" destOrd="0" presId="urn:microsoft.com/office/officeart/2005/8/layout/hList1"/>
    <dgm:cxn modelId="{62455524-4CA3-4413-BC8C-63E3A4173EA2}" type="presParOf" srcId="{23F24A7E-98B2-43D4-8779-9048DEADC9B4}" destId="{40EFFDB0-A967-4AC4-9CA5-11913B6FB2D3}" srcOrd="4" destOrd="0" presId="urn:microsoft.com/office/officeart/2005/8/layout/hList1"/>
    <dgm:cxn modelId="{833064C5-27C9-42FB-9D1B-5CFAAFF7C2A1}" type="presParOf" srcId="{40EFFDB0-A967-4AC4-9CA5-11913B6FB2D3}" destId="{A52DB252-220E-40C0-B518-47BA67447D4E}" srcOrd="0" destOrd="0" presId="urn:microsoft.com/office/officeart/2005/8/layout/hList1"/>
    <dgm:cxn modelId="{3A0B59AA-3F63-45BF-B5BD-6E2C43A4A595}" type="presParOf" srcId="{40EFFDB0-A967-4AC4-9CA5-11913B6FB2D3}" destId="{B8235833-32C9-443A-B56B-DF0F8AFB003F}" srcOrd="1" destOrd="0" presId="urn:microsoft.com/office/officeart/2005/8/layout/h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3FB8B3-74ED-4961-A64B-E1B42D369045}" type="doc">
      <dgm:prSet loTypeId="urn:microsoft.com/office/officeart/2005/8/layout/hList1" loCatId="list" qsTypeId="urn:microsoft.com/office/officeart/2005/8/quickstyle/simple5" qsCatId="simple" csTypeId="urn:microsoft.com/office/officeart/2005/8/colors/accent0_3" csCatId="mainScheme" phldr="1"/>
      <dgm:spPr/>
      <dgm:t>
        <a:bodyPr/>
        <a:lstStyle/>
        <a:p>
          <a:endParaRPr lang="en-US"/>
        </a:p>
      </dgm:t>
    </dgm:pt>
    <dgm:pt modelId="{8F9925F9-B8FC-4793-9321-F60325B18391}">
      <dgm:prSet phldrT="[Text]" custT="1"/>
      <dgm:spPr/>
      <dgm:t>
        <a:bodyPr/>
        <a:lstStyle/>
        <a:p>
          <a:r>
            <a:rPr lang="en-US" sz="1200" b="1">
              <a:latin typeface="Times New Roman" pitchFamily="18" charset="0"/>
              <a:cs typeface="Times New Roman" pitchFamily="18" charset="0"/>
            </a:rPr>
            <a:t>Top Rating</a:t>
          </a:r>
        </a:p>
      </dgm:t>
    </dgm:pt>
    <dgm:pt modelId="{D67BBCF1-4FEE-49D0-93BA-18A434156C12}" type="parTrans" cxnId="{CD57605F-59AB-4B48-B64F-ACDF5309A1C7}">
      <dgm:prSet/>
      <dgm:spPr/>
      <dgm:t>
        <a:bodyPr/>
        <a:lstStyle/>
        <a:p>
          <a:endParaRPr lang="en-US" sz="1100" b="1">
            <a:latin typeface="Times New Roman" pitchFamily="18" charset="0"/>
            <a:cs typeface="Times New Roman" pitchFamily="18" charset="0"/>
          </a:endParaRPr>
        </a:p>
      </dgm:t>
    </dgm:pt>
    <dgm:pt modelId="{A14C16C2-F70A-4C5C-A07A-41D3263C1A1E}" type="sibTrans" cxnId="{CD57605F-59AB-4B48-B64F-ACDF5309A1C7}">
      <dgm:prSet/>
      <dgm:spPr/>
      <dgm:t>
        <a:bodyPr/>
        <a:lstStyle/>
        <a:p>
          <a:endParaRPr lang="en-US" sz="1100" b="1">
            <a:latin typeface="Times New Roman" pitchFamily="18" charset="0"/>
            <a:cs typeface="Times New Roman" pitchFamily="18" charset="0"/>
          </a:endParaRPr>
        </a:p>
      </dgm:t>
    </dgm:pt>
    <dgm:pt modelId="{CCC385A5-353D-4656-9E1F-E49A746DE7E3}">
      <dgm:prSet phldrT="[Text]" custT="1"/>
      <dgm:spPr/>
      <dgm:t>
        <a:bodyPr/>
        <a:lstStyle/>
        <a:p>
          <a:r>
            <a:rPr lang="en-US" sz="1100" b="1">
              <a:latin typeface="Times New Roman" pitchFamily="18" charset="0"/>
              <a:cs typeface="Times New Roman" pitchFamily="18" charset="0"/>
            </a:rPr>
            <a:t>Environmental Report</a:t>
          </a:r>
        </a:p>
      </dgm:t>
    </dgm:pt>
    <dgm:pt modelId="{6D276674-3B82-47A9-BFF9-E6D0522F8051}" type="parTrans" cxnId="{046EEEDD-94E6-43FF-96D8-A66C3EF7BCBF}">
      <dgm:prSet/>
      <dgm:spPr/>
      <dgm:t>
        <a:bodyPr/>
        <a:lstStyle/>
        <a:p>
          <a:endParaRPr lang="en-US" sz="1100" b="1">
            <a:latin typeface="Times New Roman" pitchFamily="18" charset="0"/>
            <a:cs typeface="Times New Roman" pitchFamily="18" charset="0"/>
          </a:endParaRPr>
        </a:p>
      </dgm:t>
    </dgm:pt>
    <dgm:pt modelId="{913005C3-E7E6-436C-90F2-66A775C88245}" type="sibTrans" cxnId="{046EEEDD-94E6-43FF-96D8-A66C3EF7BCBF}">
      <dgm:prSet/>
      <dgm:spPr/>
      <dgm:t>
        <a:bodyPr/>
        <a:lstStyle/>
        <a:p>
          <a:endParaRPr lang="en-US" sz="1100" b="1">
            <a:latin typeface="Times New Roman" pitchFamily="18" charset="0"/>
            <a:cs typeface="Times New Roman" pitchFamily="18" charset="0"/>
          </a:endParaRPr>
        </a:p>
      </dgm:t>
    </dgm:pt>
    <dgm:pt modelId="{8872FA05-C422-40E6-ACA5-A2621722711F}">
      <dgm:prSet phldrT="[Text]" custT="1"/>
      <dgm:spPr/>
      <dgm:t>
        <a:bodyPr/>
        <a:lstStyle/>
        <a:p>
          <a:r>
            <a:rPr lang="en-US" sz="1200" b="1">
              <a:latin typeface="Times New Roman" pitchFamily="18" charset="0"/>
              <a:cs typeface="Times New Roman" pitchFamily="18" charset="0"/>
            </a:rPr>
            <a:t>Middle Rating</a:t>
          </a:r>
        </a:p>
      </dgm:t>
    </dgm:pt>
    <dgm:pt modelId="{9F1C58D6-036C-4AA9-A4C0-07E18116373B}" type="parTrans" cxnId="{4DE4750F-ACB8-43DA-BB8D-F5F7249101EB}">
      <dgm:prSet/>
      <dgm:spPr/>
      <dgm:t>
        <a:bodyPr/>
        <a:lstStyle/>
        <a:p>
          <a:endParaRPr lang="en-US" sz="1100" b="1">
            <a:latin typeface="Times New Roman" pitchFamily="18" charset="0"/>
            <a:cs typeface="Times New Roman" pitchFamily="18" charset="0"/>
          </a:endParaRPr>
        </a:p>
      </dgm:t>
    </dgm:pt>
    <dgm:pt modelId="{AB3F1EBF-1DEE-4199-9B84-3602DC088E6A}" type="sibTrans" cxnId="{4DE4750F-ACB8-43DA-BB8D-F5F7249101EB}">
      <dgm:prSet/>
      <dgm:spPr/>
      <dgm:t>
        <a:bodyPr/>
        <a:lstStyle/>
        <a:p>
          <a:endParaRPr lang="en-US" sz="1100" b="1">
            <a:latin typeface="Times New Roman" pitchFamily="18" charset="0"/>
            <a:cs typeface="Times New Roman" pitchFamily="18" charset="0"/>
          </a:endParaRPr>
        </a:p>
      </dgm:t>
    </dgm:pt>
    <dgm:pt modelId="{7BBD4368-1003-4AE5-8371-E2E456919E63}">
      <dgm:prSet phldrT="[Text]" custT="1"/>
      <dgm:spPr/>
      <dgm:t>
        <a:bodyPr/>
        <a:lstStyle/>
        <a:p>
          <a:r>
            <a:rPr lang="en-US" sz="1100" b="1">
              <a:latin typeface="Times New Roman" pitchFamily="18" charset="0"/>
              <a:cs typeface="Times New Roman" pitchFamily="18" charset="0"/>
            </a:rPr>
            <a:t>Ethical Accreditation</a:t>
          </a:r>
        </a:p>
      </dgm:t>
    </dgm:pt>
    <dgm:pt modelId="{CDBD3654-86E1-4080-883E-ED7754762038}" type="parTrans" cxnId="{31254061-26BF-48AF-A9E1-37E5AB41DA5E}">
      <dgm:prSet/>
      <dgm:spPr/>
      <dgm:t>
        <a:bodyPr/>
        <a:lstStyle/>
        <a:p>
          <a:endParaRPr lang="en-US" sz="1100" b="1">
            <a:latin typeface="Times New Roman" pitchFamily="18" charset="0"/>
            <a:cs typeface="Times New Roman" pitchFamily="18" charset="0"/>
          </a:endParaRPr>
        </a:p>
      </dgm:t>
    </dgm:pt>
    <dgm:pt modelId="{578264A5-8E11-4028-AE7E-5D3546E427EA}" type="sibTrans" cxnId="{31254061-26BF-48AF-A9E1-37E5AB41DA5E}">
      <dgm:prSet/>
      <dgm:spPr/>
      <dgm:t>
        <a:bodyPr/>
        <a:lstStyle/>
        <a:p>
          <a:endParaRPr lang="en-US" sz="1100" b="1">
            <a:latin typeface="Times New Roman" pitchFamily="18" charset="0"/>
            <a:cs typeface="Times New Roman" pitchFamily="18" charset="0"/>
          </a:endParaRPr>
        </a:p>
      </dgm:t>
    </dgm:pt>
    <dgm:pt modelId="{E93DDC47-D24D-41D2-8112-37458A5CFDA8}">
      <dgm:prSet phldrT="[Text]" custT="1"/>
      <dgm:spPr/>
      <dgm:t>
        <a:bodyPr/>
        <a:lstStyle/>
        <a:p>
          <a:r>
            <a:rPr lang="en-US" sz="1200" b="1">
              <a:latin typeface="Times New Roman" pitchFamily="18" charset="0"/>
              <a:cs typeface="Times New Roman" pitchFamily="18" charset="0"/>
            </a:rPr>
            <a:t>Bottom Rating</a:t>
          </a:r>
        </a:p>
      </dgm:t>
    </dgm:pt>
    <dgm:pt modelId="{601B935E-383C-4F9B-8F28-4D907694C03A}" type="parTrans" cxnId="{3B5CC475-BCCB-45D4-B55A-1D49CD857644}">
      <dgm:prSet/>
      <dgm:spPr/>
      <dgm:t>
        <a:bodyPr/>
        <a:lstStyle/>
        <a:p>
          <a:endParaRPr lang="en-US" sz="1100" b="1">
            <a:latin typeface="Times New Roman" pitchFamily="18" charset="0"/>
            <a:cs typeface="Times New Roman" pitchFamily="18" charset="0"/>
          </a:endParaRPr>
        </a:p>
      </dgm:t>
    </dgm:pt>
    <dgm:pt modelId="{4204E940-0A46-47F1-B708-574CEE5A8E1D}" type="sibTrans" cxnId="{3B5CC475-BCCB-45D4-B55A-1D49CD857644}">
      <dgm:prSet/>
      <dgm:spPr/>
      <dgm:t>
        <a:bodyPr/>
        <a:lstStyle/>
        <a:p>
          <a:endParaRPr lang="en-US" sz="1100" b="1">
            <a:latin typeface="Times New Roman" pitchFamily="18" charset="0"/>
            <a:cs typeface="Times New Roman" pitchFamily="18" charset="0"/>
          </a:endParaRPr>
        </a:p>
      </dgm:t>
    </dgm:pt>
    <dgm:pt modelId="{5041C618-E28B-45EA-8ABE-909E176DE5A5}">
      <dgm:prSet phldrT="[Text]" custT="1"/>
      <dgm:spPr/>
      <dgm:t>
        <a:bodyPr/>
        <a:lstStyle/>
        <a:p>
          <a:r>
            <a:rPr lang="en-US" sz="1100" b="1">
              <a:latin typeface="Times New Roman" pitchFamily="18" charset="0"/>
              <a:cs typeface="Times New Roman" pitchFamily="18" charset="0"/>
            </a:rPr>
            <a:t>Political Donations</a:t>
          </a:r>
        </a:p>
      </dgm:t>
    </dgm:pt>
    <dgm:pt modelId="{172C7085-8974-4EC1-8CA1-385ED6E80EF2}" type="parTrans" cxnId="{B9BF91A4-5563-4F1C-BBB6-E7B5C8D359BF}">
      <dgm:prSet/>
      <dgm:spPr/>
      <dgm:t>
        <a:bodyPr/>
        <a:lstStyle/>
        <a:p>
          <a:endParaRPr lang="en-US" sz="1100" b="1">
            <a:latin typeface="Times New Roman" pitchFamily="18" charset="0"/>
            <a:cs typeface="Times New Roman" pitchFamily="18" charset="0"/>
          </a:endParaRPr>
        </a:p>
      </dgm:t>
    </dgm:pt>
    <dgm:pt modelId="{B11678C9-AB51-4775-9C3B-814C99F51DE6}" type="sibTrans" cxnId="{B9BF91A4-5563-4F1C-BBB6-E7B5C8D359BF}">
      <dgm:prSet/>
      <dgm:spPr/>
      <dgm:t>
        <a:bodyPr/>
        <a:lstStyle/>
        <a:p>
          <a:endParaRPr lang="en-US" sz="1100" b="1">
            <a:latin typeface="Times New Roman" pitchFamily="18" charset="0"/>
            <a:cs typeface="Times New Roman" pitchFamily="18" charset="0"/>
          </a:endParaRPr>
        </a:p>
      </dgm:t>
    </dgm:pt>
    <dgm:pt modelId="{885C74E8-495F-484A-BEE4-153E55245A63}">
      <dgm:prSet phldrT="[Text]" custT="1"/>
      <dgm:spPr/>
      <dgm:t>
        <a:bodyPr/>
        <a:lstStyle/>
        <a:p>
          <a:r>
            <a:rPr lang="en-US" sz="1100" b="1">
              <a:latin typeface="Times New Roman" pitchFamily="18" charset="0"/>
              <a:cs typeface="Times New Roman" pitchFamily="18" charset="0"/>
            </a:rPr>
            <a:t>Nuclear Power</a:t>
          </a:r>
        </a:p>
      </dgm:t>
    </dgm:pt>
    <dgm:pt modelId="{B49737A0-C1D8-44BC-B395-B6CC6F8AF9A7}" type="parTrans" cxnId="{85FB40DF-0D26-42C8-9C59-B428366A5519}">
      <dgm:prSet/>
      <dgm:spPr/>
      <dgm:t>
        <a:bodyPr/>
        <a:lstStyle/>
        <a:p>
          <a:endParaRPr lang="en-US" sz="1100" b="1">
            <a:latin typeface="Times New Roman" pitchFamily="18" charset="0"/>
            <a:cs typeface="Times New Roman" pitchFamily="18" charset="0"/>
          </a:endParaRPr>
        </a:p>
      </dgm:t>
    </dgm:pt>
    <dgm:pt modelId="{FD89BB84-EB28-4E4F-B834-70282728F8A9}" type="sibTrans" cxnId="{85FB40DF-0D26-42C8-9C59-B428366A5519}">
      <dgm:prSet/>
      <dgm:spPr/>
      <dgm:t>
        <a:bodyPr/>
        <a:lstStyle/>
        <a:p>
          <a:endParaRPr lang="en-US" sz="1100" b="1">
            <a:latin typeface="Times New Roman" pitchFamily="18" charset="0"/>
            <a:cs typeface="Times New Roman" pitchFamily="18" charset="0"/>
          </a:endParaRPr>
        </a:p>
      </dgm:t>
    </dgm:pt>
    <dgm:pt modelId="{F225FB66-588F-4048-8264-046E2B461AAC}">
      <dgm:prSet phldrT="[Text]" custT="1"/>
      <dgm:spPr/>
      <dgm:t>
        <a:bodyPr/>
        <a:lstStyle/>
        <a:p>
          <a:r>
            <a:rPr lang="en-US" sz="1100" b="1">
              <a:latin typeface="Times New Roman" pitchFamily="18" charset="0"/>
              <a:cs typeface="Times New Roman" pitchFamily="18" charset="0"/>
            </a:rPr>
            <a:t>Animal Welfare</a:t>
          </a:r>
        </a:p>
      </dgm:t>
    </dgm:pt>
    <dgm:pt modelId="{43CE8BE2-0F9F-49AC-B4E8-76FCEAA90EC6}" type="parTrans" cxnId="{77FE1F2D-8F1A-4C21-9F28-590AFC3788F3}">
      <dgm:prSet/>
      <dgm:spPr/>
      <dgm:t>
        <a:bodyPr/>
        <a:lstStyle/>
        <a:p>
          <a:endParaRPr lang="en-US" sz="1100" b="1">
            <a:latin typeface="Times New Roman" pitchFamily="18" charset="0"/>
            <a:cs typeface="Times New Roman" pitchFamily="18" charset="0"/>
          </a:endParaRPr>
        </a:p>
      </dgm:t>
    </dgm:pt>
    <dgm:pt modelId="{ADF3B9C7-92A4-40B9-9AF1-EBB9BFE85AB6}" type="sibTrans" cxnId="{77FE1F2D-8F1A-4C21-9F28-590AFC3788F3}">
      <dgm:prSet/>
      <dgm:spPr/>
      <dgm:t>
        <a:bodyPr/>
        <a:lstStyle/>
        <a:p>
          <a:endParaRPr lang="en-US" sz="1100" b="1">
            <a:latin typeface="Times New Roman" pitchFamily="18" charset="0"/>
            <a:cs typeface="Times New Roman" pitchFamily="18" charset="0"/>
          </a:endParaRPr>
        </a:p>
      </dgm:t>
    </dgm:pt>
    <dgm:pt modelId="{96E63F5E-619C-4EA0-BE98-1205B705E425}">
      <dgm:prSet phldrT="[Text]" custT="1"/>
      <dgm:spPr/>
      <dgm:t>
        <a:bodyPr/>
        <a:lstStyle/>
        <a:p>
          <a:r>
            <a:rPr lang="en-US" sz="1100" b="1">
              <a:latin typeface="Times New Roman" pitchFamily="18" charset="0"/>
              <a:cs typeface="Times New Roman" pitchFamily="18" charset="0"/>
            </a:rPr>
            <a:t>Armaments</a:t>
          </a:r>
        </a:p>
      </dgm:t>
    </dgm:pt>
    <dgm:pt modelId="{4DECE54B-9F6E-41B8-9184-E63EAAC75A39}" type="parTrans" cxnId="{F197A344-3D83-4E38-9521-44CD8F814C6B}">
      <dgm:prSet/>
      <dgm:spPr/>
      <dgm:t>
        <a:bodyPr/>
        <a:lstStyle/>
        <a:p>
          <a:endParaRPr lang="en-US" sz="1100" b="1">
            <a:latin typeface="Times New Roman" pitchFamily="18" charset="0"/>
            <a:cs typeface="Times New Roman" pitchFamily="18" charset="0"/>
          </a:endParaRPr>
        </a:p>
      </dgm:t>
    </dgm:pt>
    <dgm:pt modelId="{E87AF066-470F-4F6C-BBAC-4E45E76740B2}" type="sibTrans" cxnId="{F197A344-3D83-4E38-9521-44CD8F814C6B}">
      <dgm:prSet/>
      <dgm:spPr/>
      <dgm:t>
        <a:bodyPr/>
        <a:lstStyle/>
        <a:p>
          <a:endParaRPr lang="en-US" sz="1100" b="1">
            <a:latin typeface="Times New Roman" pitchFamily="18" charset="0"/>
            <a:cs typeface="Times New Roman" pitchFamily="18" charset="0"/>
          </a:endParaRPr>
        </a:p>
      </dgm:t>
    </dgm:pt>
    <dgm:pt modelId="{C6DB3078-139E-4B4E-AD43-2522AD108353}">
      <dgm:prSet phldrT="[Text]" custT="1"/>
      <dgm:spPr/>
      <dgm:t>
        <a:bodyPr/>
        <a:lstStyle/>
        <a:p>
          <a:r>
            <a:rPr lang="en-US" sz="1100" b="1">
              <a:latin typeface="Times New Roman" pitchFamily="18" charset="0"/>
              <a:cs typeface="Times New Roman" pitchFamily="18" charset="0"/>
            </a:rPr>
            <a:t>Human Rights</a:t>
          </a:r>
        </a:p>
      </dgm:t>
    </dgm:pt>
    <dgm:pt modelId="{1092AA39-DEA6-44C7-8B50-4DC702E2D395}" type="parTrans" cxnId="{525A8798-295C-4E08-9545-6E500A35F88D}">
      <dgm:prSet/>
      <dgm:spPr/>
      <dgm:t>
        <a:bodyPr/>
        <a:lstStyle/>
        <a:p>
          <a:endParaRPr lang="en-US" sz="1100" b="1">
            <a:latin typeface="Times New Roman" pitchFamily="18" charset="0"/>
            <a:cs typeface="Times New Roman" pitchFamily="18" charset="0"/>
          </a:endParaRPr>
        </a:p>
      </dgm:t>
    </dgm:pt>
    <dgm:pt modelId="{336CD04C-CE78-411B-9ECF-9795555C1571}" type="sibTrans" cxnId="{525A8798-295C-4E08-9545-6E500A35F88D}">
      <dgm:prSet/>
      <dgm:spPr/>
      <dgm:t>
        <a:bodyPr/>
        <a:lstStyle/>
        <a:p>
          <a:endParaRPr lang="en-US" sz="1100" b="1">
            <a:latin typeface="Times New Roman" pitchFamily="18" charset="0"/>
            <a:cs typeface="Times New Roman" pitchFamily="18" charset="0"/>
          </a:endParaRPr>
        </a:p>
      </dgm:t>
    </dgm:pt>
    <dgm:pt modelId="{A2EAB9BE-3353-43AB-9016-6EF508CCE3DF}">
      <dgm:prSet phldrT="[Text]" custT="1"/>
      <dgm:spPr/>
      <dgm:t>
        <a:bodyPr/>
        <a:lstStyle/>
        <a:p>
          <a:r>
            <a:rPr lang="en-US" sz="1100" b="1">
              <a:latin typeface="Times New Roman" pitchFamily="18" charset="0"/>
              <a:cs typeface="Times New Roman" pitchFamily="18" charset="0"/>
            </a:rPr>
            <a:t>Public Record Criticisms</a:t>
          </a:r>
        </a:p>
      </dgm:t>
    </dgm:pt>
    <dgm:pt modelId="{4F552580-B0EC-4FF6-80DC-D26F517A774D}" type="parTrans" cxnId="{C1B198C1-3C32-4690-9390-62E8D619ABB3}">
      <dgm:prSet/>
      <dgm:spPr/>
      <dgm:t>
        <a:bodyPr/>
        <a:lstStyle/>
        <a:p>
          <a:endParaRPr lang="en-US" sz="1100" b="1">
            <a:latin typeface="Times New Roman" pitchFamily="18" charset="0"/>
            <a:cs typeface="Times New Roman" pitchFamily="18" charset="0"/>
          </a:endParaRPr>
        </a:p>
      </dgm:t>
    </dgm:pt>
    <dgm:pt modelId="{CC131D8B-A5ED-4FD0-8607-FF68A4D6B856}" type="sibTrans" cxnId="{C1B198C1-3C32-4690-9390-62E8D619ABB3}">
      <dgm:prSet/>
      <dgm:spPr/>
      <dgm:t>
        <a:bodyPr/>
        <a:lstStyle/>
        <a:p>
          <a:endParaRPr lang="en-US" sz="1100" b="1">
            <a:latin typeface="Times New Roman" pitchFamily="18" charset="0"/>
            <a:cs typeface="Times New Roman" pitchFamily="18" charset="0"/>
          </a:endParaRPr>
        </a:p>
      </dgm:t>
    </dgm:pt>
    <dgm:pt modelId="{D1BAF8DC-D69B-4932-A8B3-E466E5DAF641}" type="pres">
      <dgm:prSet presAssocID="{6F3FB8B3-74ED-4961-A64B-E1B42D369045}" presName="Name0" presStyleCnt="0">
        <dgm:presLayoutVars>
          <dgm:dir/>
          <dgm:animLvl val="lvl"/>
          <dgm:resizeHandles val="exact"/>
        </dgm:presLayoutVars>
      </dgm:prSet>
      <dgm:spPr/>
    </dgm:pt>
    <dgm:pt modelId="{3AF059AC-1418-4CA6-B25E-ED7F1F4F4623}" type="pres">
      <dgm:prSet presAssocID="{8F9925F9-B8FC-4793-9321-F60325B18391}" presName="composite" presStyleCnt="0"/>
      <dgm:spPr/>
    </dgm:pt>
    <dgm:pt modelId="{E8DE7E32-43B1-46ED-95DB-256BA0B12770}" type="pres">
      <dgm:prSet presAssocID="{8F9925F9-B8FC-4793-9321-F60325B18391}" presName="parTx" presStyleLbl="alignNode1" presStyleIdx="0" presStyleCnt="3">
        <dgm:presLayoutVars>
          <dgm:chMax val="0"/>
          <dgm:chPref val="0"/>
          <dgm:bulletEnabled val="1"/>
        </dgm:presLayoutVars>
      </dgm:prSet>
      <dgm:spPr/>
    </dgm:pt>
    <dgm:pt modelId="{45A06FB4-9109-4975-9CCB-9C7BCDB9A0D0}" type="pres">
      <dgm:prSet presAssocID="{8F9925F9-B8FC-4793-9321-F60325B18391}" presName="desTx" presStyleLbl="alignAccFollowNode1" presStyleIdx="0" presStyleCnt="3">
        <dgm:presLayoutVars>
          <dgm:bulletEnabled val="1"/>
        </dgm:presLayoutVars>
      </dgm:prSet>
      <dgm:spPr/>
    </dgm:pt>
    <dgm:pt modelId="{A23CAECB-5E54-48A4-84B1-C59D2505F82A}" type="pres">
      <dgm:prSet presAssocID="{A14C16C2-F70A-4C5C-A07A-41D3263C1A1E}" presName="space" presStyleCnt="0"/>
      <dgm:spPr/>
    </dgm:pt>
    <dgm:pt modelId="{BD04CA15-0637-4902-B443-F0A93F3FC1E0}" type="pres">
      <dgm:prSet presAssocID="{8872FA05-C422-40E6-ACA5-A2621722711F}" presName="composite" presStyleCnt="0"/>
      <dgm:spPr/>
    </dgm:pt>
    <dgm:pt modelId="{5DC0C48A-3B69-474C-A62B-9242EA1C95A6}" type="pres">
      <dgm:prSet presAssocID="{8872FA05-C422-40E6-ACA5-A2621722711F}" presName="parTx" presStyleLbl="alignNode1" presStyleIdx="1" presStyleCnt="3">
        <dgm:presLayoutVars>
          <dgm:chMax val="0"/>
          <dgm:chPref val="0"/>
          <dgm:bulletEnabled val="1"/>
        </dgm:presLayoutVars>
      </dgm:prSet>
      <dgm:spPr/>
    </dgm:pt>
    <dgm:pt modelId="{7C2F2F5A-01E9-4569-99D0-C62974B52662}" type="pres">
      <dgm:prSet presAssocID="{8872FA05-C422-40E6-ACA5-A2621722711F}" presName="desTx" presStyleLbl="alignAccFollowNode1" presStyleIdx="1" presStyleCnt="3">
        <dgm:presLayoutVars>
          <dgm:bulletEnabled val="1"/>
        </dgm:presLayoutVars>
      </dgm:prSet>
      <dgm:spPr/>
    </dgm:pt>
    <dgm:pt modelId="{0C6619FB-E3B7-48E2-83D8-A487B4548D68}" type="pres">
      <dgm:prSet presAssocID="{AB3F1EBF-1DEE-4199-9B84-3602DC088E6A}" presName="space" presStyleCnt="0"/>
      <dgm:spPr/>
    </dgm:pt>
    <dgm:pt modelId="{604590FE-2797-4ABA-90D5-BB6F8699AB90}" type="pres">
      <dgm:prSet presAssocID="{E93DDC47-D24D-41D2-8112-37458A5CFDA8}" presName="composite" presStyleCnt="0"/>
      <dgm:spPr/>
    </dgm:pt>
    <dgm:pt modelId="{6920D1BB-FFCA-412B-9DA6-7A4A622AEA91}" type="pres">
      <dgm:prSet presAssocID="{E93DDC47-D24D-41D2-8112-37458A5CFDA8}" presName="parTx" presStyleLbl="alignNode1" presStyleIdx="2" presStyleCnt="3">
        <dgm:presLayoutVars>
          <dgm:chMax val="0"/>
          <dgm:chPref val="0"/>
          <dgm:bulletEnabled val="1"/>
        </dgm:presLayoutVars>
      </dgm:prSet>
      <dgm:spPr/>
    </dgm:pt>
    <dgm:pt modelId="{F26CD00F-0FAF-4712-BA9E-08793217C20F}" type="pres">
      <dgm:prSet presAssocID="{E93DDC47-D24D-41D2-8112-37458A5CFDA8}" presName="desTx" presStyleLbl="alignAccFollowNode1" presStyleIdx="2" presStyleCnt="3">
        <dgm:presLayoutVars>
          <dgm:bulletEnabled val="1"/>
        </dgm:presLayoutVars>
      </dgm:prSet>
      <dgm:spPr/>
    </dgm:pt>
  </dgm:ptLst>
  <dgm:cxnLst>
    <dgm:cxn modelId="{4DE4750F-ACB8-43DA-BB8D-F5F7249101EB}" srcId="{6F3FB8B3-74ED-4961-A64B-E1B42D369045}" destId="{8872FA05-C422-40E6-ACA5-A2621722711F}" srcOrd="1" destOrd="0" parTransId="{9F1C58D6-036C-4AA9-A4C0-07E18116373B}" sibTransId="{AB3F1EBF-1DEE-4199-9B84-3602DC088E6A}"/>
    <dgm:cxn modelId="{00300922-1B7F-4BDE-86C1-DA1F9EE15FC6}" type="presOf" srcId="{A2EAB9BE-3353-43AB-9016-6EF508CCE3DF}" destId="{45A06FB4-9109-4975-9CCB-9C7BCDB9A0D0}" srcOrd="0" destOrd="5" presId="urn:microsoft.com/office/officeart/2005/8/layout/hList1"/>
    <dgm:cxn modelId="{77FE1F2D-8F1A-4C21-9F28-590AFC3788F3}" srcId="{8F9925F9-B8FC-4793-9321-F60325B18391}" destId="{F225FB66-588F-4048-8264-046E2B461AAC}" srcOrd="2" destOrd="0" parTransId="{43CE8BE2-0F9F-49AC-B4E8-76FCEAA90EC6}" sibTransId="{ADF3B9C7-92A4-40B9-9AF1-EBB9BFE85AB6}"/>
    <dgm:cxn modelId="{0F45D231-2850-4D53-9195-2035ECDE328F}" type="presOf" srcId="{F225FB66-588F-4048-8264-046E2B461AAC}" destId="{45A06FB4-9109-4975-9CCB-9C7BCDB9A0D0}" srcOrd="0" destOrd="2" presId="urn:microsoft.com/office/officeart/2005/8/layout/hList1"/>
    <dgm:cxn modelId="{B5E7F45C-4BB6-4ED8-A308-27771546F795}" type="presOf" srcId="{E93DDC47-D24D-41D2-8112-37458A5CFDA8}" destId="{6920D1BB-FFCA-412B-9DA6-7A4A622AEA91}" srcOrd="0" destOrd="0" presId="urn:microsoft.com/office/officeart/2005/8/layout/hList1"/>
    <dgm:cxn modelId="{CD57605F-59AB-4B48-B64F-ACDF5309A1C7}" srcId="{6F3FB8B3-74ED-4961-A64B-E1B42D369045}" destId="{8F9925F9-B8FC-4793-9321-F60325B18391}" srcOrd="0" destOrd="0" parTransId="{D67BBCF1-4FEE-49D0-93BA-18A434156C12}" sibTransId="{A14C16C2-F70A-4C5C-A07A-41D3263C1A1E}"/>
    <dgm:cxn modelId="{31254061-26BF-48AF-A9E1-37E5AB41DA5E}" srcId="{8872FA05-C422-40E6-ACA5-A2621722711F}" destId="{7BBD4368-1003-4AE5-8371-E2E456919E63}" srcOrd="0" destOrd="0" parTransId="{CDBD3654-86E1-4080-883E-ED7754762038}" sibTransId="{578264A5-8E11-4028-AE7E-5D3546E427EA}"/>
    <dgm:cxn modelId="{F197A344-3D83-4E38-9521-44CD8F814C6B}" srcId="{8F9925F9-B8FC-4793-9321-F60325B18391}" destId="{96E63F5E-619C-4EA0-BE98-1205B705E425}" srcOrd="3" destOrd="0" parTransId="{4DECE54B-9F6E-41B8-9184-E63EAAC75A39}" sibTransId="{E87AF066-470F-4F6C-BBAC-4E45E76740B2}"/>
    <dgm:cxn modelId="{99060666-53F9-461C-A5C8-35FF95EB5581}" type="presOf" srcId="{885C74E8-495F-484A-BEE4-153E55245A63}" destId="{45A06FB4-9109-4975-9CCB-9C7BCDB9A0D0}" srcOrd="0" destOrd="1" presId="urn:microsoft.com/office/officeart/2005/8/layout/hList1"/>
    <dgm:cxn modelId="{3B5CC475-BCCB-45D4-B55A-1D49CD857644}" srcId="{6F3FB8B3-74ED-4961-A64B-E1B42D369045}" destId="{E93DDC47-D24D-41D2-8112-37458A5CFDA8}" srcOrd="2" destOrd="0" parTransId="{601B935E-383C-4F9B-8F28-4D907694C03A}" sibTransId="{4204E940-0A46-47F1-B708-574CEE5A8E1D}"/>
    <dgm:cxn modelId="{87FFF58B-5DA5-40AC-8B56-06E82C7A16CD}" type="presOf" srcId="{5041C618-E28B-45EA-8ABE-909E176DE5A5}" destId="{F26CD00F-0FAF-4712-BA9E-08793217C20F}" srcOrd="0" destOrd="0" presId="urn:microsoft.com/office/officeart/2005/8/layout/hList1"/>
    <dgm:cxn modelId="{525A8798-295C-4E08-9545-6E500A35F88D}" srcId="{8F9925F9-B8FC-4793-9321-F60325B18391}" destId="{C6DB3078-139E-4B4E-AD43-2522AD108353}" srcOrd="4" destOrd="0" parTransId="{1092AA39-DEA6-44C7-8B50-4DC702E2D395}" sibTransId="{336CD04C-CE78-411B-9ECF-9795555C1571}"/>
    <dgm:cxn modelId="{B9BF91A4-5563-4F1C-BBB6-E7B5C8D359BF}" srcId="{E93DDC47-D24D-41D2-8112-37458A5CFDA8}" destId="{5041C618-E28B-45EA-8ABE-909E176DE5A5}" srcOrd="0" destOrd="0" parTransId="{172C7085-8974-4EC1-8CA1-385ED6E80EF2}" sibTransId="{B11678C9-AB51-4775-9C3B-814C99F51DE6}"/>
    <dgm:cxn modelId="{6B8EF4AA-BD92-4DF6-B459-F1E37402A4B5}" type="presOf" srcId="{6F3FB8B3-74ED-4961-A64B-E1B42D369045}" destId="{D1BAF8DC-D69B-4932-A8B3-E466E5DAF641}" srcOrd="0" destOrd="0" presId="urn:microsoft.com/office/officeart/2005/8/layout/hList1"/>
    <dgm:cxn modelId="{C1B198C1-3C32-4690-9390-62E8D619ABB3}" srcId="{8F9925F9-B8FC-4793-9321-F60325B18391}" destId="{A2EAB9BE-3353-43AB-9016-6EF508CCE3DF}" srcOrd="5" destOrd="0" parTransId="{4F552580-B0EC-4FF6-80DC-D26F517A774D}" sibTransId="{CC131D8B-A5ED-4FD0-8607-FF68A4D6B856}"/>
    <dgm:cxn modelId="{A6F000C6-2EDC-4DFB-B071-113DBB461A44}" type="presOf" srcId="{7BBD4368-1003-4AE5-8371-E2E456919E63}" destId="{7C2F2F5A-01E9-4569-99D0-C62974B52662}" srcOrd="0" destOrd="0" presId="urn:microsoft.com/office/officeart/2005/8/layout/hList1"/>
    <dgm:cxn modelId="{CCFA49C9-0E50-4F12-BEB1-5C2F89786D57}" type="presOf" srcId="{8872FA05-C422-40E6-ACA5-A2621722711F}" destId="{5DC0C48A-3B69-474C-A62B-9242EA1C95A6}" srcOrd="0" destOrd="0" presId="urn:microsoft.com/office/officeart/2005/8/layout/hList1"/>
    <dgm:cxn modelId="{8988A5CD-DEF4-470F-BB9A-A1F6E2233924}" type="presOf" srcId="{8F9925F9-B8FC-4793-9321-F60325B18391}" destId="{E8DE7E32-43B1-46ED-95DB-256BA0B12770}" srcOrd="0" destOrd="0" presId="urn:microsoft.com/office/officeart/2005/8/layout/hList1"/>
    <dgm:cxn modelId="{046EEEDD-94E6-43FF-96D8-A66C3EF7BCBF}" srcId="{8F9925F9-B8FC-4793-9321-F60325B18391}" destId="{CCC385A5-353D-4656-9E1F-E49A746DE7E3}" srcOrd="0" destOrd="0" parTransId="{6D276674-3B82-47A9-BFF9-E6D0522F8051}" sibTransId="{913005C3-E7E6-436C-90F2-66A775C88245}"/>
    <dgm:cxn modelId="{85FB40DF-0D26-42C8-9C59-B428366A5519}" srcId="{8F9925F9-B8FC-4793-9321-F60325B18391}" destId="{885C74E8-495F-484A-BEE4-153E55245A63}" srcOrd="1" destOrd="0" parTransId="{B49737A0-C1D8-44BC-B395-B6CC6F8AF9A7}" sibTransId="{FD89BB84-EB28-4E4F-B834-70282728F8A9}"/>
    <dgm:cxn modelId="{B6C7E7EE-9325-4E18-8EB4-A441E7BEEB3D}" type="presOf" srcId="{96E63F5E-619C-4EA0-BE98-1205B705E425}" destId="{45A06FB4-9109-4975-9CCB-9C7BCDB9A0D0}" srcOrd="0" destOrd="3" presId="urn:microsoft.com/office/officeart/2005/8/layout/hList1"/>
    <dgm:cxn modelId="{1CBA2FF1-C89F-47C2-A07D-C3477946F743}" type="presOf" srcId="{CCC385A5-353D-4656-9E1F-E49A746DE7E3}" destId="{45A06FB4-9109-4975-9CCB-9C7BCDB9A0D0}" srcOrd="0" destOrd="0" presId="urn:microsoft.com/office/officeart/2005/8/layout/hList1"/>
    <dgm:cxn modelId="{EACA0FFC-C59E-4D19-92F0-C7B87AA33DCF}" type="presOf" srcId="{C6DB3078-139E-4B4E-AD43-2522AD108353}" destId="{45A06FB4-9109-4975-9CCB-9C7BCDB9A0D0}" srcOrd="0" destOrd="4" presId="urn:microsoft.com/office/officeart/2005/8/layout/hList1"/>
    <dgm:cxn modelId="{24F159D4-3BAE-457C-9C2B-10E12A50F840}" type="presParOf" srcId="{D1BAF8DC-D69B-4932-A8B3-E466E5DAF641}" destId="{3AF059AC-1418-4CA6-B25E-ED7F1F4F4623}" srcOrd="0" destOrd="0" presId="urn:microsoft.com/office/officeart/2005/8/layout/hList1"/>
    <dgm:cxn modelId="{2B41A8AB-0389-49F8-9E1F-A7D66389111F}" type="presParOf" srcId="{3AF059AC-1418-4CA6-B25E-ED7F1F4F4623}" destId="{E8DE7E32-43B1-46ED-95DB-256BA0B12770}" srcOrd="0" destOrd="0" presId="urn:microsoft.com/office/officeart/2005/8/layout/hList1"/>
    <dgm:cxn modelId="{682DFD84-0FEC-40C5-B5B3-B14972464AEF}" type="presParOf" srcId="{3AF059AC-1418-4CA6-B25E-ED7F1F4F4623}" destId="{45A06FB4-9109-4975-9CCB-9C7BCDB9A0D0}" srcOrd="1" destOrd="0" presId="urn:microsoft.com/office/officeart/2005/8/layout/hList1"/>
    <dgm:cxn modelId="{1696F01F-5672-44F5-BDC6-D8EA12707D60}" type="presParOf" srcId="{D1BAF8DC-D69B-4932-A8B3-E466E5DAF641}" destId="{A23CAECB-5E54-48A4-84B1-C59D2505F82A}" srcOrd="1" destOrd="0" presId="urn:microsoft.com/office/officeart/2005/8/layout/hList1"/>
    <dgm:cxn modelId="{9006F4AB-587F-4944-BD74-86D4B7D15792}" type="presParOf" srcId="{D1BAF8DC-D69B-4932-A8B3-E466E5DAF641}" destId="{BD04CA15-0637-4902-B443-F0A93F3FC1E0}" srcOrd="2" destOrd="0" presId="urn:microsoft.com/office/officeart/2005/8/layout/hList1"/>
    <dgm:cxn modelId="{A80CE3EC-FDB2-4B2D-9A34-BDBEF305DA75}" type="presParOf" srcId="{BD04CA15-0637-4902-B443-F0A93F3FC1E0}" destId="{5DC0C48A-3B69-474C-A62B-9242EA1C95A6}" srcOrd="0" destOrd="0" presId="urn:microsoft.com/office/officeart/2005/8/layout/hList1"/>
    <dgm:cxn modelId="{1B2DFB38-B7BB-4DA6-A05A-5982C666BF37}" type="presParOf" srcId="{BD04CA15-0637-4902-B443-F0A93F3FC1E0}" destId="{7C2F2F5A-01E9-4569-99D0-C62974B52662}" srcOrd="1" destOrd="0" presId="urn:microsoft.com/office/officeart/2005/8/layout/hList1"/>
    <dgm:cxn modelId="{7F4A9C12-EB66-43F0-909B-6E27146A7CCB}" type="presParOf" srcId="{D1BAF8DC-D69B-4932-A8B3-E466E5DAF641}" destId="{0C6619FB-E3B7-48E2-83D8-A487B4548D68}" srcOrd="3" destOrd="0" presId="urn:microsoft.com/office/officeart/2005/8/layout/hList1"/>
    <dgm:cxn modelId="{5B44517E-E64C-496F-9E74-A53E57E92175}" type="presParOf" srcId="{D1BAF8DC-D69B-4932-A8B3-E466E5DAF641}" destId="{604590FE-2797-4ABA-90D5-BB6F8699AB90}" srcOrd="4" destOrd="0" presId="urn:microsoft.com/office/officeart/2005/8/layout/hList1"/>
    <dgm:cxn modelId="{F12FB371-44BE-43C6-A103-6AACD35019A9}" type="presParOf" srcId="{604590FE-2797-4ABA-90D5-BB6F8699AB90}" destId="{6920D1BB-FFCA-412B-9DA6-7A4A622AEA91}" srcOrd="0" destOrd="0" presId="urn:microsoft.com/office/officeart/2005/8/layout/hList1"/>
    <dgm:cxn modelId="{599FB93F-7C2E-41CB-88B8-8F78C4A766F1}" type="presParOf" srcId="{604590FE-2797-4ABA-90D5-BB6F8699AB90}" destId="{F26CD00F-0FAF-4712-BA9E-08793217C20F}" srcOrd="1" destOrd="0" presId="urn:microsoft.com/office/officeart/2005/8/layout/h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360CB2B-AA02-4907-806C-60CB4BBCE3CA}" type="doc">
      <dgm:prSet loTypeId="urn:microsoft.com/office/officeart/2005/8/layout/hList1" loCatId="list" qsTypeId="urn:microsoft.com/office/officeart/2005/8/quickstyle/3d1" qsCatId="3D" csTypeId="urn:microsoft.com/office/officeart/2005/8/colors/accent0_3" csCatId="mainScheme" phldr="1"/>
      <dgm:spPr/>
      <dgm:t>
        <a:bodyPr/>
        <a:lstStyle/>
        <a:p>
          <a:endParaRPr lang="en-US"/>
        </a:p>
      </dgm:t>
    </dgm:pt>
    <dgm:pt modelId="{A2CFE62C-D07B-4DB0-A2E3-4ECFC3E1BCD3}">
      <dgm:prSet phldrT="[Text]" custT="1"/>
      <dgm:spPr/>
      <dgm:t>
        <a:bodyPr/>
        <a:lstStyle/>
        <a:p>
          <a:r>
            <a:rPr lang="en-US" sz="1200" b="1">
              <a:latin typeface="Times New Roman" pitchFamily="18" charset="0"/>
              <a:cs typeface="Times New Roman" pitchFamily="18" charset="0"/>
            </a:rPr>
            <a:t>Top Rating</a:t>
          </a:r>
        </a:p>
      </dgm:t>
    </dgm:pt>
    <dgm:pt modelId="{4DDC6167-AA1E-4CD8-BCDD-5917EAF001AD}" type="parTrans" cxnId="{CC625806-F1BD-49BD-8DA6-6A007A38011F}">
      <dgm:prSet/>
      <dgm:spPr/>
      <dgm:t>
        <a:bodyPr/>
        <a:lstStyle/>
        <a:p>
          <a:endParaRPr lang="en-US" sz="1100" b="1">
            <a:latin typeface="Times New Roman" pitchFamily="18" charset="0"/>
            <a:cs typeface="Times New Roman" pitchFamily="18" charset="0"/>
          </a:endParaRPr>
        </a:p>
      </dgm:t>
    </dgm:pt>
    <dgm:pt modelId="{069531B0-F8F0-4275-9C7B-501B74B32D2D}" type="sibTrans" cxnId="{CC625806-F1BD-49BD-8DA6-6A007A38011F}">
      <dgm:prSet/>
      <dgm:spPr/>
      <dgm:t>
        <a:bodyPr/>
        <a:lstStyle/>
        <a:p>
          <a:endParaRPr lang="en-US" sz="1100" b="1">
            <a:latin typeface="Times New Roman" pitchFamily="18" charset="0"/>
            <a:cs typeface="Times New Roman" pitchFamily="18" charset="0"/>
          </a:endParaRPr>
        </a:p>
      </dgm:t>
    </dgm:pt>
    <dgm:pt modelId="{1884B433-3590-413F-BB31-6943AE0AA6AF}">
      <dgm:prSet phldrT="[Text]" custT="1"/>
      <dgm:spPr/>
      <dgm:t>
        <a:bodyPr/>
        <a:lstStyle/>
        <a:p>
          <a:r>
            <a:rPr lang="en-US" sz="1100" b="1">
              <a:latin typeface="Times New Roman" pitchFamily="18" charset="0"/>
              <a:cs typeface="Times New Roman" pitchFamily="18" charset="0"/>
            </a:rPr>
            <a:t>Environmental Report</a:t>
          </a:r>
        </a:p>
      </dgm:t>
    </dgm:pt>
    <dgm:pt modelId="{71BAA727-B4CA-4620-98F4-F6296456436F}" type="parTrans" cxnId="{DA45B7EB-F24D-4621-9A37-8346B4F5DE01}">
      <dgm:prSet/>
      <dgm:spPr/>
      <dgm:t>
        <a:bodyPr/>
        <a:lstStyle/>
        <a:p>
          <a:endParaRPr lang="en-US" sz="1100" b="1">
            <a:latin typeface="Times New Roman" pitchFamily="18" charset="0"/>
            <a:cs typeface="Times New Roman" pitchFamily="18" charset="0"/>
          </a:endParaRPr>
        </a:p>
      </dgm:t>
    </dgm:pt>
    <dgm:pt modelId="{52EAC3D0-013A-4446-AE82-D490457B7865}" type="sibTrans" cxnId="{DA45B7EB-F24D-4621-9A37-8346B4F5DE01}">
      <dgm:prSet/>
      <dgm:spPr/>
      <dgm:t>
        <a:bodyPr/>
        <a:lstStyle/>
        <a:p>
          <a:endParaRPr lang="en-US" sz="1100" b="1">
            <a:latin typeface="Times New Roman" pitchFamily="18" charset="0"/>
            <a:cs typeface="Times New Roman" pitchFamily="18" charset="0"/>
          </a:endParaRPr>
        </a:p>
      </dgm:t>
    </dgm:pt>
    <dgm:pt modelId="{014A73FB-7B0B-48EC-B4CC-CF8F9A381E10}">
      <dgm:prSet phldrT="[Text]" custT="1"/>
      <dgm:spPr/>
      <dgm:t>
        <a:bodyPr/>
        <a:lstStyle/>
        <a:p>
          <a:r>
            <a:rPr lang="en-US" sz="1200" b="1">
              <a:latin typeface="Times New Roman" pitchFamily="18" charset="0"/>
              <a:cs typeface="Times New Roman" pitchFamily="18" charset="0"/>
            </a:rPr>
            <a:t>Middle Rating</a:t>
          </a:r>
        </a:p>
      </dgm:t>
    </dgm:pt>
    <dgm:pt modelId="{4001DE19-DDBB-4C20-95CE-FAF37E917A00}" type="parTrans" cxnId="{E4339710-6334-433B-A0B7-E9D47DFE7A1E}">
      <dgm:prSet/>
      <dgm:spPr/>
      <dgm:t>
        <a:bodyPr/>
        <a:lstStyle/>
        <a:p>
          <a:endParaRPr lang="en-US" sz="1100" b="1">
            <a:latin typeface="Times New Roman" pitchFamily="18" charset="0"/>
            <a:cs typeface="Times New Roman" pitchFamily="18" charset="0"/>
          </a:endParaRPr>
        </a:p>
      </dgm:t>
    </dgm:pt>
    <dgm:pt modelId="{DD54A701-8AC8-416E-AD2D-394C51F9BBA6}" type="sibTrans" cxnId="{E4339710-6334-433B-A0B7-E9D47DFE7A1E}">
      <dgm:prSet/>
      <dgm:spPr/>
      <dgm:t>
        <a:bodyPr/>
        <a:lstStyle/>
        <a:p>
          <a:endParaRPr lang="en-US" sz="1100" b="1">
            <a:latin typeface="Times New Roman" pitchFamily="18" charset="0"/>
            <a:cs typeface="Times New Roman" pitchFamily="18" charset="0"/>
          </a:endParaRPr>
        </a:p>
      </dgm:t>
    </dgm:pt>
    <dgm:pt modelId="{E5C63597-1793-4177-9628-2B465C10E3F0}">
      <dgm:prSet phldrT="[Text]" custT="1"/>
      <dgm:spPr/>
      <dgm:t>
        <a:bodyPr/>
        <a:lstStyle/>
        <a:p>
          <a:r>
            <a:rPr lang="en-US" sz="1100" b="1">
              <a:latin typeface="Times New Roman" pitchFamily="18" charset="0"/>
              <a:cs typeface="Times New Roman" pitchFamily="18" charset="0"/>
            </a:rPr>
            <a:t>Ethical Accreditation</a:t>
          </a:r>
        </a:p>
      </dgm:t>
    </dgm:pt>
    <dgm:pt modelId="{64EF2D06-E31C-4E57-B3EA-A22A57334BCA}" type="parTrans" cxnId="{40E86570-3717-4052-B28B-29162585BBDF}">
      <dgm:prSet/>
      <dgm:spPr/>
      <dgm:t>
        <a:bodyPr/>
        <a:lstStyle/>
        <a:p>
          <a:endParaRPr lang="en-US" sz="1100" b="1">
            <a:latin typeface="Times New Roman" pitchFamily="18" charset="0"/>
            <a:cs typeface="Times New Roman" pitchFamily="18" charset="0"/>
          </a:endParaRPr>
        </a:p>
      </dgm:t>
    </dgm:pt>
    <dgm:pt modelId="{49811EEE-208D-442C-8C7C-2DA56B9268B5}" type="sibTrans" cxnId="{40E86570-3717-4052-B28B-29162585BBDF}">
      <dgm:prSet/>
      <dgm:spPr/>
      <dgm:t>
        <a:bodyPr/>
        <a:lstStyle/>
        <a:p>
          <a:endParaRPr lang="en-US" sz="1100" b="1">
            <a:latin typeface="Times New Roman" pitchFamily="18" charset="0"/>
            <a:cs typeface="Times New Roman" pitchFamily="18" charset="0"/>
          </a:endParaRPr>
        </a:p>
      </dgm:t>
    </dgm:pt>
    <dgm:pt modelId="{91505F3D-DD8D-43CF-AEDD-853FBF942F5F}">
      <dgm:prSet phldrT="[Text]" custT="1"/>
      <dgm:spPr/>
      <dgm:t>
        <a:bodyPr/>
        <a:lstStyle/>
        <a:p>
          <a:r>
            <a:rPr lang="en-US" sz="1200" b="1">
              <a:latin typeface="Times New Roman" pitchFamily="18" charset="0"/>
              <a:cs typeface="Times New Roman" pitchFamily="18" charset="0"/>
            </a:rPr>
            <a:t>Bottom Rating</a:t>
          </a:r>
        </a:p>
      </dgm:t>
    </dgm:pt>
    <dgm:pt modelId="{87A8A3C8-98BD-4A0D-95FD-39B6E56B3F7C}" type="parTrans" cxnId="{5D4EFAF6-D4C7-4205-8A20-967051BD89B9}">
      <dgm:prSet/>
      <dgm:spPr/>
      <dgm:t>
        <a:bodyPr/>
        <a:lstStyle/>
        <a:p>
          <a:endParaRPr lang="en-US" sz="1100" b="1">
            <a:latin typeface="Times New Roman" pitchFamily="18" charset="0"/>
            <a:cs typeface="Times New Roman" pitchFamily="18" charset="0"/>
          </a:endParaRPr>
        </a:p>
      </dgm:t>
    </dgm:pt>
    <dgm:pt modelId="{2A71FE80-C972-4265-BC5C-B5981D7B394C}" type="sibTrans" cxnId="{5D4EFAF6-D4C7-4205-8A20-967051BD89B9}">
      <dgm:prSet/>
      <dgm:spPr/>
      <dgm:t>
        <a:bodyPr/>
        <a:lstStyle/>
        <a:p>
          <a:endParaRPr lang="en-US" sz="1100" b="1">
            <a:latin typeface="Times New Roman" pitchFamily="18" charset="0"/>
            <a:cs typeface="Times New Roman" pitchFamily="18" charset="0"/>
          </a:endParaRPr>
        </a:p>
      </dgm:t>
    </dgm:pt>
    <dgm:pt modelId="{70151534-ED8B-4CDF-B937-5679E37F3BE2}">
      <dgm:prSet phldrT="[Text]" custT="1"/>
      <dgm:spPr/>
      <dgm:t>
        <a:bodyPr/>
        <a:lstStyle/>
        <a:p>
          <a:r>
            <a:rPr lang="en-US" sz="1100" b="1">
              <a:latin typeface="Times New Roman" pitchFamily="18" charset="0"/>
              <a:cs typeface="Times New Roman" pitchFamily="18" charset="0"/>
            </a:rPr>
            <a:t>Public Record Criticisms</a:t>
          </a:r>
        </a:p>
      </dgm:t>
    </dgm:pt>
    <dgm:pt modelId="{FB9FABAA-4C11-4A5B-B24D-1D5C78EE3F63}" type="parTrans" cxnId="{23D88052-EC05-4C3D-99E3-9491CCA30168}">
      <dgm:prSet/>
      <dgm:spPr/>
      <dgm:t>
        <a:bodyPr/>
        <a:lstStyle/>
        <a:p>
          <a:endParaRPr lang="en-US" sz="1100" b="1">
            <a:latin typeface="Times New Roman" pitchFamily="18" charset="0"/>
            <a:cs typeface="Times New Roman" pitchFamily="18" charset="0"/>
          </a:endParaRPr>
        </a:p>
      </dgm:t>
    </dgm:pt>
    <dgm:pt modelId="{56C5E054-B19D-4D1C-894B-CB37AC359B5E}" type="sibTrans" cxnId="{23D88052-EC05-4C3D-99E3-9491CCA30168}">
      <dgm:prSet/>
      <dgm:spPr/>
      <dgm:t>
        <a:bodyPr/>
        <a:lstStyle/>
        <a:p>
          <a:endParaRPr lang="en-US" sz="1100" b="1">
            <a:latin typeface="Times New Roman" pitchFamily="18" charset="0"/>
            <a:cs typeface="Times New Roman" pitchFamily="18" charset="0"/>
          </a:endParaRPr>
        </a:p>
      </dgm:t>
    </dgm:pt>
    <dgm:pt modelId="{0820BF08-D33A-4CB7-9AFA-3A9BDD1DD501}">
      <dgm:prSet phldrT="[Text]" custT="1"/>
      <dgm:spPr/>
      <dgm:t>
        <a:bodyPr/>
        <a:lstStyle/>
        <a:p>
          <a:r>
            <a:rPr lang="en-US" sz="1100" b="1">
              <a:latin typeface="Times New Roman" pitchFamily="18" charset="0"/>
              <a:cs typeface="Times New Roman" pitchFamily="18" charset="0"/>
            </a:rPr>
            <a:t>Nuclear Power</a:t>
          </a:r>
        </a:p>
      </dgm:t>
    </dgm:pt>
    <dgm:pt modelId="{EF65FA78-922C-49C9-BB1D-771CCB8FC925}" type="parTrans" cxnId="{BD740A1E-BF9C-4DAD-B7EE-2EDE97E2DC80}">
      <dgm:prSet/>
      <dgm:spPr/>
      <dgm:t>
        <a:bodyPr/>
        <a:lstStyle/>
        <a:p>
          <a:endParaRPr lang="en-US" sz="1100" b="1">
            <a:latin typeface="Times New Roman" pitchFamily="18" charset="0"/>
            <a:cs typeface="Times New Roman" pitchFamily="18" charset="0"/>
          </a:endParaRPr>
        </a:p>
      </dgm:t>
    </dgm:pt>
    <dgm:pt modelId="{AA9AF5F4-7906-44F5-B86C-B1ADB60C415D}" type="sibTrans" cxnId="{BD740A1E-BF9C-4DAD-B7EE-2EDE97E2DC80}">
      <dgm:prSet/>
      <dgm:spPr/>
      <dgm:t>
        <a:bodyPr/>
        <a:lstStyle/>
        <a:p>
          <a:endParaRPr lang="en-US" sz="1100" b="1">
            <a:latin typeface="Times New Roman" pitchFamily="18" charset="0"/>
            <a:cs typeface="Times New Roman" pitchFamily="18" charset="0"/>
          </a:endParaRPr>
        </a:p>
      </dgm:t>
    </dgm:pt>
    <dgm:pt modelId="{7771883A-8842-4CD0-89D8-FDC84D058FD0}">
      <dgm:prSet phldrT="[Text]" custT="1"/>
      <dgm:spPr/>
      <dgm:t>
        <a:bodyPr/>
        <a:lstStyle/>
        <a:p>
          <a:r>
            <a:rPr lang="en-US" sz="1100" b="1">
              <a:latin typeface="Times New Roman" pitchFamily="18" charset="0"/>
              <a:cs typeface="Times New Roman" pitchFamily="18" charset="0"/>
            </a:rPr>
            <a:t>Animal Welfare</a:t>
          </a:r>
        </a:p>
      </dgm:t>
    </dgm:pt>
    <dgm:pt modelId="{2CB8011D-5ACB-45B9-94C6-76BE313A7043}" type="parTrans" cxnId="{077AC0F0-5FDE-4ECB-AC61-FFBF1D78C97A}">
      <dgm:prSet/>
      <dgm:spPr/>
      <dgm:t>
        <a:bodyPr/>
        <a:lstStyle/>
        <a:p>
          <a:endParaRPr lang="en-US" sz="1100" b="1">
            <a:latin typeface="Times New Roman" pitchFamily="18" charset="0"/>
            <a:cs typeface="Times New Roman" pitchFamily="18" charset="0"/>
          </a:endParaRPr>
        </a:p>
      </dgm:t>
    </dgm:pt>
    <dgm:pt modelId="{E8FCEB0D-761D-4DFF-8C78-87F644327A04}" type="sibTrans" cxnId="{077AC0F0-5FDE-4ECB-AC61-FFBF1D78C97A}">
      <dgm:prSet/>
      <dgm:spPr/>
      <dgm:t>
        <a:bodyPr/>
        <a:lstStyle/>
        <a:p>
          <a:endParaRPr lang="en-US" sz="1100" b="1">
            <a:latin typeface="Times New Roman" pitchFamily="18" charset="0"/>
            <a:cs typeface="Times New Roman" pitchFamily="18" charset="0"/>
          </a:endParaRPr>
        </a:p>
      </dgm:t>
    </dgm:pt>
    <dgm:pt modelId="{F197F45B-4EEF-4153-AA7B-00BC7A621CDB}">
      <dgm:prSet phldrT="[Text]" custT="1"/>
      <dgm:spPr/>
      <dgm:t>
        <a:bodyPr/>
        <a:lstStyle/>
        <a:p>
          <a:r>
            <a:rPr lang="en-US" sz="1100" b="1">
              <a:latin typeface="Times New Roman" pitchFamily="18" charset="0"/>
              <a:cs typeface="Times New Roman" pitchFamily="18" charset="0"/>
            </a:rPr>
            <a:t>Armaments</a:t>
          </a:r>
        </a:p>
      </dgm:t>
    </dgm:pt>
    <dgm:pt modelId="{05E3C91C-E30D-4F9B-86BB-C5060A40F9F0}" type="parTrans" cxnId="{47C2BB5A-0DC4-4252-948B-B08930411313}">
      <dgm:prSet/>
      <dgm:spPr/>
      <dgm:t>
        <a:bodyPr/>
        <a:lstStyle/>
        <a:p>
          <a:endParaRPr lang="en-US" sz="1100" b="1">
            <a:latin typeface="Times New Roman" pitchFamily="18" charset="0"/>
            <a:cs typeface="Times New Roman" pitchFamily="18" charset="0"/>
          </a:endParaRPr>
        </a:p>
      </dgm:t>
    </dgm:pt>
    <dgm:pt modelId="{4CD36DA4-C8EE-4B50-A7B8-477226EFDFCE}" type="sibTrans" cxnId="{47C2BB5A-0DC4-4252-948B-B08930411313}">
      <dgm:prSet/>
      <dgm:spPr/>
      <dgm:t>
        <a:bodyPr/>
        <a:lstStyle/>
        <a:p>
          <a:endParaRPr lang="en-US" sz="1100" b="1">
            <a:latin typeface="Times New Roman" pitchFamily="18" charset="0"/>
            <a:cs typeface="Times New Roman" pitchFamily="18" charset="0"/>
          </a:endParaRPr>
        </a:p>
      </dgm:t>
    </dgm:pt>
    <dgm:pt modelId="{7E1A6C6D-5C4A-43D3-B878-24CD33028FC9}">
      <dgm:prSet phldrT="[Text]" custT="1"/>
      <dgm:spPr/>
      <dgm:t>
        <a:bodyPr/>
        <a:lstStyle/>
        <a:p>
          <a:r>
            <a:rPr lang="en-US" sz="1100" b="1">
              <a:latin typeface="Times New Roman" pitchFamily="18" charset="0"/>
              <a:cs typeface="Times New Roman" pitchFamily="18" charset="0"/>
            </a:rPr>
            <a:t>Political Donations</a:t>
          </a:r>
        </a:p>
      </dgm:t>
    </dgm:pt>
    <dgm:pt modelId="{97B928BB-5B66-4CCD-B405-6B297342135B}" type="parTrans" cxnId="{CDA06F7B-E563-4154-BE5A-AEB953E6270B}">
      <dgm:prSet/>
      <dgm:spPr/>
      <dgm:t>
        <a:bodyPr/>
        <a:lstStyle/>
        <a:p>
          <a:endParaRPr lang="en-US" sz="1100" b="1">
            <a:latin typeface="Times New Roman" pitchFamily="18" charset="0"/>
            <a:cs typeface="Times New Roman" pitchFamily="18" charset="0"/>
          </a:endParaRPr>
        </a:p>
      </dgm:t>
    </dgm:pt>
    <dgm:pt modelId="{8B79F9E7-89B0-407B-8B96-E77460839F19}" type="sibTrans" cxnId="{CDA06F7B-E563-4154-BE5A-AEB953E6270B}">
      <dgm:prSet/>
      <dgm:spPr/>
      <dgm:t>
        <a:bodyPr/>
        <a:lstStyle/>
        <a:p>
          <a:endParaRPr lang="en-US" sz="1100" b="1">
            <a:latin typeface="Times New Roman" pitchFamily="18" charset="0"/>
            <a:cs typeface="Times New Roman" pitchFamily="18" charset="0"/>
          </a:endParaRPr>
        </a:p>
      </dgm:t>
    </dgm:pt>
    <dgm:pt modelId="{629EE0F1-247A-4840-85AE-6B529882C533}">
      <dgm:prSet phldrT="[Text]" custT="1"/>
      <dgm:spPr/>
      <dgm:t>
        <a:bodyPr/>
        <a:lstStyle/>
        <a:p>
          <a:r>
            <a:rPr lang="en-US" sz="1100" b="1">
              <a:latin typeface="Times New Roman" pitchFamily="18" charset="0"/>
              <a:cs typeface="Times New Roman" pitchFamily="18" charset="0"/>
            </a:rPr>
            <a:t>Human Rights </a:t>
          </a:r>
        </a:p>
      </dgm:t>
    </dgm:pt>
    <dgm:pt modelId="{254F3BAD-F638-4E1E-89CB-5725673BBDD1}" type="parTrans" cxnId="{10F50414-1A33-4216-85D4-13E4BF30C5C6}">
      <dgm:prSet/>
      <dgm:spPr/>
      <dgm:t>
        <a:bodyPr/>
        <a:lstStyle/>
        <a:p>
          <a:endParaRPr lang="en-US" sz="1100" b="1">
            <a:latin typeface="Times New Roman" pitchFamily="18" charset="0"/>
            <a:cs typeface="Times New Roman" pitchFamily="18" charset="0"/>
          </a:endParaRPr>
        </a:p>
      </dgm:t>
    </dgm:pt>
    <dgm:pt modelId="{00440EFF-6230-4951-8327-201C3D572E9B}" type="sibTrans" cxnId="{10F50414-1A33-4216-85D4-13E4BF30C5C6}">
      <dgm:prSet/>
      <dgm:spPr/>
      <dgm:t>
        <a:bodyPr/>
        <a:lstStyle/>
        <a:p>
          <a:endParaRPr lang="en-US" sz="1100" b="1">
            <a:latin typeface="Times New Roman" pitchFamily="18" charset="0"/>
            <a:cs typeface="Times New Roman" pitchFamily="18" charset="0"/>
          </a:endParaRPr>
        </a:p>
      </dgm:t>
    </dgm:pt>
    <dgm:pt modelId="{F6768F27-E951-4194-8646-2C958A040C2B}" type="pres">
      <dgm:prSet presAssocID="{D360CB2B-AA02-4907-806C-60CB4BBCE3CA}" presName="Name0" presStyleCnt="0">
        <dgm:presLayoutVars>
          <dgm:dir/>
          <dgm:animLvl val="lvl"/>
          <dgm:resizeHandles val="exact"/>
        </dgm:presLayoutVars>
      </dgm:prSet>
      <dgm:spPr/>
    </dgm:pt>
    <dgm:pt modelId="{ABAD3E4E-C614-4644-8D35-87853F8BA00B}" type="pres">
      <dgm:prSet presAssocID="{A2CFE62C-D07B-4DB0-A2E3-4ECFC3E1BCD3}" presName="composite" presStyleCnt="0"/>
      <dgm:spPr/>
    </dgm:pt>
    <dgm:pt modelId="{807D3D90-CE57-47C1-8898-830CB96052C6}" type="pres">
      <dgm:prSet presAssocID="{A2CFE62C-D07B-4DB0-A2E3-4ECFC3E1BCD3}" presName="parTx" presStyleLbl="alignNode1" presStyleIdx="0" presStyleCnt="3">
        <dgm:presLayoutVars>
          <dgm:chMax val="0"/>
          <dgm:chPref val="0"/>
          <dgm:bulletEnabled val="1"/>
        </dgm:presLayoutVars>
      </dgm:prSet>
      <dgm:spPr/>
    </dgm:pt>
    <dgm:pt modelId="{8CF90CA9-5427-4B1F-B014-543D12D48C6D}" type="pres">
      <dgm:prSet presAssocID="{A2CFE62C-D07B-4DB0-A2E3-4ECFC3E1BCD3}" presName="desTx" presStyleLbl="alignAccFollowNode1" presStyleIdx="0" presStyleCnt="3">
        <dgm:presLayoutVars>
          <dgm:bulletEnabled val="1"/>
        </dgm:presLayoutVars>
      </dgm:prSet>
      <dgm:spPr/>
    </dgm:pt>
    <dgm:pt modelId="{645F997F-61C0-4A15-9E2A-AF903052E8B7}" type="pres">
      <dgm:prSet presAssocID="{069531B0-F8F0-4275-9C7B-501B74B32D2D}" presName="space" presStyleCnt="0"/>
      <dgm:spPr/>
    </dgm:pt>
    <dgm:pt modelId="{30AF1875-A1F8-4B6B-8BD7-D1DC19067B4B}" type="pres">
      <dgm:prSet presAssocID="{014A73FB-7B0B-48EC-B4CC-CF8F9A381E10}" presName="composite" presStyleCnt="0"/>
      <dgm:spPr/>
    </dgm:pt>
    <dgm:pt modelId="{6FA47CD7-40C1-4E40-B85A-1572F26F5DE2}" type="pres">
      <dgm:prSet presAssocID="{014A73FB-7B0B-48EC-B4CC-CF8F9A381E10}" presName="parTx" presStyleLbl="alignNode1" presStyleIdx="1" presStyleCnt="3">
        <dgm:presLayoutVars>
          <dgm:chMax val="0"/>
          <dgm:chPref val="0"/>
          <dgm:bulletEnabled val="1"/>
        </dgm:presLayoutVars>
      </dgm:prSet>
      <dgm:spPr/>
    </dgm:pt>
    <dgm:pt modelId="{D40C4AD0-5618-4CEF-8A46-23F4F80DA051}" type="pres">
      <dgm:prSet presAssocID="{014A73FB-7B0B-48EC-B4CC-CF8F9A381E10}" presName="desTx" presStyleLbl="alignAccFollowNode1" presStyleIdx="1" presStyleCnt="3">
        <dgm:presLayoutVars>
          <dgm:bulletEnabled val="1"/>
        </dgm:presLayoutVars>
      </dgm:prSet>
      <dgm:spPr/>
    </dgm:pt>
    <dgm:pt modelId="{3CE51F43-B917-471C-8D1C-43C974FE7354}" type="pres">
      <dgm:prSet presAssocID="{DD54A701-8AC8-416E-AD2D-394C51F9BBA6}" presName="space" presStyleCnt="0"/>
      <dgm:spPr/>
    </dgm:pt>
    <dgm:pt modelId="{E92A560C-4E0F-4C08-93EA-401BCEB1765D}" type="pres">
      <dgm:prSet presAssocID="{91505F3D-DD8D-43CF-AEDD-853FBF942F5F}" presName="composite" presStyleCnt="0"/>
      <dgm:spPr/>
    </dgm:pt>
    <dgm:pt modelId="{5826AE80-8974-463E-A19A-0D518CE1AC77}" type="pres">
      <dgm:prSet presAssocID="{91505F3D-DD8D-43CF-AEDD-853FBF942F5F}" presName="parTx" presStyleLbl="alignNode1" presStyleIdx="2" presStyleCnt="3">
        <dgm:presLayoutVars>
          <dgm:chMax val="0"/>
          <dgm:chPref val="0"/>
          <dgm:bulletEnabled val="1"/>
        </dgm:presLayoutVars>
      </dgm:prSet>
      <dgm:spPr/>
    </dgm:pt>
    <dgm:pt modelId="{63C473D1-19CC-47D2-8EA2-9721A8BB45FB}" type="pres">
      <dgm:prSet presAssocID="{91505F3D-DD8D-43CF-AEDD-853FBF942F5F}" presName="desTx" presStyleLbl="alignAccFollowNode1" presStyleIdx="2" presStyleCnt="3">
        <dgm:presLayoutVars>
          <dgm:bulletEnabled val="1"/>
        </dgm:presLayoutVars>
      </dgm:prSet>
      <dgm:spPr/>
    </dgm:pt>
  </dgm:ptLst>
  <dgm:cxnLst>
    <dgm:cxn modelId="{CC625806-F1BD-49BD-8DA6-6A007A38011F}" srcId="{D360CB2B-AA02-4907-806C-60CB4BBCE3CA}" destId="{A2CFE62C-D07B-4DB0-A2E3-4ECFC3E1BCD3}" srcOrd="0" destOrd="0" parTransId="{4DDC6167-AA1E-4CD8-BCDD-5917EAF001AD}" sibTransId="{069531B0-F8F0-4275-9C7B-501B74B32D2D}"/>
    <dgm:cxn modelId="{E4339710-6334-433B-A0B7-E9D47DFE7A1E}" srcId="{D360CB2B-AA02-4907-806C-60CB4BBCE3CA}" destId="{014A73FB-7B0B-48EC-B4CC-CF8F9A381E10}" srcOrd="1" destOrd="0" parTransId="{4001DE19-DDBB-4C20-95CE-FAF37E917A00}" sibTransId="{DD54A701-8AC8-416E-AD2D-394C51F9BBA6}"/>
    <dgm:cxn modelId="{A7038012-7C81-457E-A260-5AF3491B2E70}" type="presOf" srcId="{F197F45B-4EEF-4153-AA7B-00BC7A621CDB}" destId="{8CF90CA9-5427-4B1F-B014-543D12D48C6D}" srcOrd="0" destOrd="3" presId="urn:microsoft.com/office/officeart/2005/8/layout/hList1"/>
    <dgm:cxn modelId="{10F50414-1A33-4216-85D4-13E4BF30C5C6}" srcId="{A2CFE62C-D07B-4DB0-A2E3-4ECFC3E1BCD3}" destId="{629EE0F1-247A-4840-85AE-6B529882C533}" srcOrd="5" destOrd="0" parTransId="{254F3BAD-F638-4E1E-89CB-5725673BBDD1}" sibTransId="{00440EFF-6230-4951-8327-201C3D572E9B}"/>
    <dgm:cxn modelId="{39DDB614-D9CF-450A-A5AE-8C8613298673}" type="presOf" srcId="{7E1A6C6D-5C4A-43D3-B878-24CD33028FC9}" destId="{8CF90CA9-5427-4B1F-B014-543D12D48C6D}" srcOrd="0" destOrd="4" presId="urn:microsoft.com/office/officeart/2005/8/layout/hList1"/>
    <dgm:cxn modelId="{BD740A1E-BF9C-4DAD-B7EE-2EDE97E2DC80}" srcId="{A2CFE62C-D07B-4DB0-A2E3-4ECFC3E1BCD3}" destId="{0820BF08-D33A-4CB7-9AFA-3A9BDD1DD501}" srcOrd="1" destOrd="0" parTransId="{EF65FA78-922C-49C9-BB1D-771CCB8FC925}" sibTransId="{AA9AF5F4-7906-44F5-B86C-B1ADB60C415D}"/>
    <dgm:cxn modelId="{0A00C923-0963-435B-BA67-FD93E01D17C5}" type="presOf" srcId="{70151534-ED8B-4CDF-B937-5679E37F3BE2}" destId="{63C473D1-19CC-47D2-8EA2-9721A8BB45FB}" srcOrd="0" destOrd="0" presId="urn:microsoft.com/office/officeart/2005/8/layout/hList1"/>
    <dgm:cxn modelId="{51CA3D2E-B162-4530-A0E6-8948D9A159F0}" type="presOf" srcId="{0820BF08-D33A-4CB7-9AFA-3A9BDD1DD501}" destId="{8CF90CA9-5427-4B1F-B014-543D12D48C6D}" srcOrd="0" destOrd="1" presId="urn:microsoft.com/office/officeart/2005/8/layout/hList1"/>
    <dgm:cxn modelId="{114ACA32-C68E-42FE-B691-1816C582429D}" type="presOf" srcId="{D360CB2B-AA02-4907-806C-60CB4BBCE3CA}" destId="{F6768F27-E951-4194-8646-2C958A040C2B}" srcOrd="0" destOrd="0" presId="urn:microsoft.com/office/officeart/2005/8/layout/hList1"/>
    <dgm:cxn modelId="{40E86570-3717-4052-B28B-29162585BBDF}" srcId="{014A73FB-7B0B-48EC-B4CC-CF8F9A381E10}" destId="{E5C63597-1793-4177-9628-2B465C10E3F0}" srcOrd="0" destOrd="0" parTransId="{64EF2D06-E31C-4E57-B3EA-A22A57334BCA}" sibTransId="{49811EEE-208D-442C-8C7C-2DA56B9268B5}"/>
    <dgm:cxn modelId="{23D88052-EC05-4C3D-99E3-9491CCA30168}" srcId="{91505F3D-DD8D-43CF-AEDD-853FBF942F5F}" destId="{70151534-ED8B-4CDF-B937-5679E37F3BE2}" srcOrd="0" destOrd="0" parTransId="{FB9FABAA-4C11-4A5B-B24D-1D5C78EE3F63}" sibTransId="{56C5E054-B19D-4D1C-894B-CB37AC359B5E}"/>
    <dgm:cxn modelId="{47C2BB5A-0DC4-4252-948B-B08930411313}" srcId="{A2CFE62C-D07B-4DB0-A2E3-4ECFC3E1BCD3}" destId="{F197F45B-4EEF-4153-AA7B-00BC7A621CDB}" srcOrd="3" destOrd="0" parTransId="{05E3C91C-E30D-4F9B-86BB-C5060A40F9F0}" sibTransId="{4CD36DA4-C8EE-4B50-A7B8-477226EFDFCE}"/>
    <dgm:cxn modelId="{CDA06F7B-E563-4154-BE5A-AEB953E6270B}" srcId="{A2CFE62C-D07B-4DB0-A2E3-4ECFC3E1BCD3}" destId="{7E1A6C6D-5C4A-43D3-B878-24CD33028FC9}" srcOrd="4" destOrd="0" parTransId="{97B928BB-5B66-4CCD-B405-6B297342135B}" sibTransId="{8B79F9E7-89B0-407B-8B96-E77460839F19}"/>
    <dgm:cxn modelId="{7152B18B-5BA8-4F18-8086-5EC007ED1615}" type="presOf" srcId="{1884B433-3590-413F-BB31-6943AE0AA6AF}" destId="{8CF90CA9-5427-4B1F-B014-543D12D48C6D}" srcOrd="0" destOrd="0" presId="urn:microsoft.com/office/officeart/2005/8/layout/hList1"/>
    <dgm:cxn modelId="{948B07C4-11D5-471C-B57F-1327C00C4D6F}" type="presOf" srcId="{014A73FB-7B0B-48EC-B4CC-CF8F9A381E10}" destId="{6FA47CD7-40C1-4E40-B85A-1572F26F5DE2}" srcOrd="0" destOrd="0" presId="urn:microsoft.com/office/officeart/2005/8/layout/hList1"/>
    <dgm:cxn modelId="{B84B34C6-E365-4BD2-A201-A371CFD4DC50}" type="presOf" srcId="{91505F3D-DD8D-43CF-AEDD-853FBF942F5F}" destId="{5826AE80-8974-463E-A19A-0D518CE1AC77}" srcOrd="0" destOrd="0" presId="urn:microsoft.com/office/officeart/2005/8/layout/hList1"/>
    <dgm:cxn modelId="{80315ACB-B498-46AD-9C74-289F77C0DAD3}" type="presOf" srcId="{7771883A-8842-4CD0-89D8-FDC84D058FD0}" destId="{8CF90CA9-5427-4B1F-B014-543D12D48C6D}" srcOrd="0" destOrd="2" presId="urn:microsoft.com/office/officeart/2005/8/layout/hList1"/>
    <dgm:cxn modelId="{B253F3D8-1A43-408E-84D3-3389E33ABCBF}" type="presOf" srcId="{A2CFE62C-D07B-4DB0-A2E3-4ECFC3E1BCD3}" destId="{807D3D90-CE57-47C1-8898-830CB96052C6}" srcOrd="0" destOrd="0" presId="urn:microsoft.com/office/officeart/2005/8/layout/hList1"/>
    <dgm:cxn modelId="{D26B71DE-85A8-4AD4-BA8D-926234D700B2}" type="presOf" srcId="{E5C63597-1793-4177-9628-2B465C10E3F0}" destId="{D40C4AD0-5618-4CEF-8A46-23F4F80DA051}" srcOrd="0" destOrd="0" presId="urn:microsoft.com/office/officeart/2005/8/layout/hList1"/>
    <dgm:cxn modelId="{DA45B7EB-F24D-4621-9A37-8346B4F5DE01}" srcId="{A2CFE62C-D07B-4DB0-A2E3-4ECFC3E1BCD3}" destId="{1884B433-3590-413F-BB31-6943AE0AA6AF}" srcOrd="0" destOrd="0" parTransId="{71BAA727-B4CA-4620-98F4-F6296456436F}" sibTransId="{52EAC3D0-013A-4446-AE82-D490457B7865}"/>
    <dgm:cxn modelId="{077AC0F0-5FDE-4ECB-AC61-FFBF1D78C97A}" srcId="{A2CFE62C-D07B-4DB0-A2E3-4ECFC3E1BCD3}" destId="{7771883A-8842-4CD0-89D8-FDC84D058FD0}" srcOrd="2" destOrd="0" parTransId="{2CB8011D-5ACB-45B9-94C6-76BE313A7043}" sibTransId="{E8FCEB0D-761D-4DFF-8C78-87F644327A04}"/>
    <dgm:cxn modelId="{5D4EFAF6-D4C7-4205-8A20-967051BD89B9}" srcId="{D360CB2B-AA02-4907-806C-60CB4BBCE3CA}" destId="{91505F3D-DD8D-43CF-AEDD-853FBF942F5F}" srcOrd="2" destOrd="0" parTransId="{87A8A3C8-98BD-4A0D-95FD-39B6E56B3F7C}" sibTransId="{2A71FE80-C972-4265-BC5C-B5981D7B394C}"/>
    <dgm:cxn modelId="{D66257FD-77D9-4A59-BD3C-4BC2998A9EA0}" type="presOf" srcId="{629EE0F1-247A-4840-85AE-6B529882C533}" destId="{8CF90CA9-5427-4B1F-B014-543D12D48C6D}" srcOrd="0" destOrd="5" presId="urn:microsoft.com/office/officeart/2005/8/layout/hList1"/>
    <dgm:cxn modelId="{09CFB8F5-A958-4CB8-B80D-D873A2765F4C}" type="presParOf" srcId="{F6768F27-E951-4194-8646-2C958A040C2B}" destId="{ABAD3E4E-C614-4644-8D35-87853F8BA00B}" srcOrd="0" destOrd="0" presId="urn:microsoft.com/office/officeart/2005/8/layout/hList1"/>
    <dgm:cxn modelId="{ED6CFC8B-DEBF-48FA-BEAB-99C424FE77C9}" type="presParOf" srcId="{ABAD3E4E-C614-4644-8D35-87853F8BA00B}" destId="{807D3D90-CE57-47C1-8898-830CB96052C6}" srcOrd="0" destOrd="0" presId="urn:microsoft.com/office/officeart/2005/8/layout/hList1"/>
    <dgm:cxn modelId="{5091796B-B1A4-4611-9A3E-D27C2D7CA39E}" type="presParOf" srcId="{ABAD3E4E-C614-4644-8D35-87853F8BA00B}" destId="{8CF90CA9-5427-4B1F-B014-543D12D48C6D}" srcOrd="1" destOrd="0" presId="urn:microsoft.com/office/officeart/2005/8/layout/hList1"/>
    <dgm:cxn modelId="{341500F0-457D-47CD-BBD8-AAFAE8F7AD13}" type="presParOf" srcId="{F6768F27-E951-4194-8646-2C958A040C2B}" destId="{645F997F-61C0-4A15-9E2A-AF903052E8B7}" srcOrd="1" destOrd="0" presId="urn:microsoft.com/office/officeart/2005/8/layout/hList1"/>
    <dgm:cxn modelId="{A38EE0FF-E528-4F92-96B9-3E2C4FA314C6}" type="presParOf" srcId="{F6768F27-E951-4194-8646-2C958A040C2B}" destId="{30AF1875-A1F8-4B6B-8BD7-D1DC19067B4B}" srcOrd="2" destOrd="0" presId="urn:microsoft.com/office/officeart/2005/8/layout/hList1"/>
    <dgm:cxn modelId="{5EE147B0-EDA3-4BDD-9FA4-151C9F2A856D}" type="presParOf" srcId="{30AF1875-A1F8-4B6B-8BD7-D1DC19067B4B}" destId="{6FA47CD7-40C1-4E40-B85A-1572F26F5DE2}" srcOrd="0" destOrd="0" presId="urn:microsoft.com/office/officeart/2005/8/layout/hList1"/>
    <dgm:cxn modelId="{70190547-37F8-4985-BFB0-6C08BFA8B78C}" type="presParOf" srcId="{30AF1875-A1F8-4B6B-8BD7-D1DC19067B4B}" destId="{D40C4AD0-5618-4CEF-8A46-23F4F80DA051}" srcOrd="1" destOrd="0" presId="urn:microsoft.com/office/officeart/2005/8/layout/hList1"/>
    <dgm:cxn modelId="{4BF15604-13D5-4507-B10A-281D471F4DB9}" type="presParOf" srcId="{F6768F27-E951-4194-8646-2C958A040C2B}" destId="{3CE51F43-B917-471C-8D1C-43C974FE7354}" srcOrd="3" destOrd="0" presId="urn:microsoft.com/office/officeart/2005/8/layout/hList1"/>
    <dgm:cxn modelId="{36DE5BF0-A124-4E84-AC3A-08A3E815675B}" type="presParOf" srcId="{F6768F27-E951-4194-8646-2C958A040C2B}" destId="{E92A560C-4E0F-4C08-93EA-401BCEB1765D}" srcOrd="4" destOrd="0" presId="urn:microsoft.com/office/officeart/2005/8/layout/hList1"/>
    <dgm:cxn modelId="{77B8BBF7-D212-434C-A992-F9E2AD11FF5B}" type="presParOf" srcId="{E92A560C-4E0F-4C08-93EA-401BCEB1765D}" destId="{5826AE80-8974-463E-A19A-0D518CE1AC77}" srcOrd="0" destOrd="0" presId="urn:microsoft.com/office/officeart/2005/8/layout/hList1"/>
    <dgm:cxn modelId="{4EC2B93F-AA89-4A25-8003-7E69D4B86055}" type="presParOf" srcId="{E92A560C-4E0F-4C08-93EA-401BCEB1765D}" destId="{63C473D1-19CC-47D2-8EA2-9721A8BB45FB}" srcOrd="1" destOrd="0" presId="urn:microsoft.com/office/officeart/2005/8/layout/h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40CA58-D9CE-45C1-B9CB-1CD53B6C62A3}">
      <dsp:nvSpPr>
        <dsp:cNvPr id="0" name=""/>
        <dsp:cNvSpPr/>
      </dsp:nvSpPr>
      <dsp:spPr>
        <a:xfrm>
          <a:off x="1241" y="7244"/>
          <a:ext cx="1210744" cy="2880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cs typeface="Times New Roman" pitchFamily="18" charset="0"/>
            </a:rPr>
            <a:t>Top Rating</a:t>
          </a:r>
        </a:p>
      </dsp:txBody>
      <dsp:txXfrm>
        <a:off x="1241" y="7244"/>
        <a:ext cx="1210744" cy="288000"/>
      </dsp:txXfrm>
    </dsp:sp>
    <dsp:sp modelId="{19D35138-7BC1-4624-B098-382BB723BC47}">
      <dsp:nvSpPr>
        <dsp:cNvPr id="0" name=""/>
        <dsp:cNvSpPr/>
      </dsp:nvSpPr>
      <dsp:spPr>
        <a:xfrm>
          <a:off x="1241" y="295244"/>
          <a:ext cx="1210744" cy="126269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Environmental Report</a:t>
          </a:r>
        </a:p>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Nuclear Power</a:t>
          </a:r>
        </a:p>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Animal Welfare</a:t>
          </a:r>
        </a:p>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Armaments</a:t>
          </a:r>
        </a:p>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Public Record Criticisms</a:t>
          </a:r>
        </a:p>
      </dsp:txBody>
      <dsp:txXfrm>
        <a:off x="1241" y="295244"/>
        <a:ext cx="1210744" cy="1262699"/>
      </dsp:txXfrm>
    </dsp:sp>
    <dsp:sp modelId="{FE90DBF8-B618-4B72-A975-8BA552D37D05}">
      <dsp:nvSpPr>
        <dsp:cNvPr id="0" name=""/>
        <dsp:cNvSpPr/>
      </dsp:nvSpPr>
      <dsp:spPr>
        <a:xfrm>
          <a:off x="1381491" y="7244"/>
          <a:ext cx="1210744" cy="2880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cs typeface="Times New Roman" pitchFamily="18" charset="0"/>
            </a:rPr>
            <a:t>Middle Rating</a:t>
          </a:r>
        </a:p>
      </dsp:txBody>
      <dsp:txXfrm>
        <a:off x="1381491" y="7244"/>
        <a:ext cx="1210744" cy="288000"/>
      </dsp:txXfrm>
    </dsp:sp>
    <dsp:sp modelId="{D67194D6-9A6B-4996-A5CB-05698F8D1B13}">
      <dsp:nvSpPr>
        <dsp:cNvPr id="0" name=""/>
        <dsp:cNvSpPr/>
      </dsp:nvSpPr>
      <dsp:spPr>
        <a:xfrm>
          <a:off x="1381491" y="295244"/>
          <a:ext cx="1210744" cy="126269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Ethical Accreditation</a:t>
          </a:r>
        </a:p>
      </dsp:txBody>
      <dsp:txXfrm>
        <a:off x="1381491" y="295244"/>
        <a:ext cx="1210744" cy="1262699"/>
      </dsp:txXfrm>
    </dsp:sp>
    <dsp:sp modelId="{A52DB252-220E-40C0-B518-47BA67447D4E}">
      <dsp:nvSpPr>
        <dsp:cNvPr id="0" name=""/>
        <dsp:cNvSpPr/>
      </dsp:nvSpPr>
      <dsp:spPr>
        <a:xfrm>
          <a:off x="2761740" y="7244"/>
          <a:ext cx="1210744" cy="2880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cs typeface="Times New Roman" pitchFamily="18" charset="0"/>
            </a:rPr>
            <a:t>Bottom Rating</a:t>
          </a:r>
        </a:p>
      </dsp:txBody>
      <dsp:txXfrm>
        <a:off x="2761740" y="7244"/>
        <a:ext cx="1210744" cy="288000"/>
      </dsp:txXfrm>
    </dsp:sp>
    <dsp:sp modelId="{B8235833-32C9-443A-B56B-DF0F8AFB003F}">
      <dsp:nvSpPr>
        <dsp:cNvPr id="0" name=""/>
        <dsp:cNvSpPr/>
      </dsp:nvSpPr>
      <dsp:spPr>
        <a:xfrm>
          <a:off x="2762982" y="302391"/>
          <a:ext cx="1210744" cy="126269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Political Donations</a:t>
          </a:r>
        </a:p>
        <a:p>
          <a:pPr marL="57150" lvl="1" indent="-57150" algn="l" defTabSz="488950">
            <a:lnSpc>
              <a:spcPct val="90000"/>
            </a:lnSpc>
            <a:spcBef>
              <a:spcPct val="0"/>
            </a:spcBef>
            <a:spcAft>
              <a:spcPct val="15000"/>
            </a:spcAft>
            <a:buChar char="•"/>
          </a:pPr>
          <a:r>
            <a:rPr lang="en-US" sz="1100" b="1" i="0" kern="1200">
              <a:latin typeface="Times New Roman" pitchFamily="18" charset="0"/>
              <a:cs typeface="Times New Roman" pitchFamily="18" charset="0"/>
            </a:rPr>
            <a:t>Human Rights</a:t>
          </a:r>
        </a:p>
      </dsp:txBody>
      <dsp:txXfrm>
        <a:off x="2762982" y="302391"/>
        <a:ext cx="1210744" cy="12626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DE7E32-43B1-46ED-95DB-256BA0B12770}">
      <dsp:nvSpPr>
        <dsp:cNvPr id="0" name=""/>
        <dsp:cNvSpPr/>
      </dsp:nvSpPr>
      <dsp:spPr>
        <a:xfrm>
          <a:off x="1282" y="10630"/>
          <a:ext cx="125012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Top Rating</a:t>
          </a:r>
        </a:p>
      </dsp:txBody>
      <dsp:txXfrm>
        <a:off x="1282" y="10630"/>
        <a:ext cx="1250120" cy="259200"/>
      </dsp:txXfrm>
    </dsp:sp>
    <dsp:sp modelId="{45A06FB4-9109-4975-9CCB-9C7BCDB9A0D0}">
      <dsp:nvSpPr>
        <dsp:cNvPr id="0" name=""/>
        <dsp:cNvSpPr/>
      </dsp:nvSpPr>
      <dsp:spPr>
        <a:xfrm>
          <a:off x="1282" y="269830"/>
          <a:ext cx="1250120" cy="143288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Environmental Report</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Nuclear Power</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Animal Welfare</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Armaments</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Human Rights</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Public Record Criticisms</a:t>
          </a:r>
        </a:p>
      </dsp:txBody>
      <dsp:txXfrm>
        <a:off x="1282" y="269830"/>
        <a:ext cx="1250120" cy="1432889"/>
      </dsp:txXfrm>
    </dsp:sp>
    <dsp:sp modelId="{5DC0C48A-3B69-474C-A62B-9242EA1C95A6}">
      <dsp:nvSpPr>
        <dsp:cNvPr id="0" name=""/>
        <dsp:cNvSpPr/>
      </dsp:nvSpPr>
      <dsp:spPr>
        <a:xfrm>
          <a:off x="1426418" y="10630"/>
          <a:ext cx="125012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Middle Rating</a:t>
          </a:r>
        </a:p>
      </dsp:txBody>
      <dsp:txXfrm>
        <a:off x="1426418" y="10630"/>
        <a:ext cx="1250120" cy="259200"/>
      </dsp:txXfrm>
    </dsp:sp>
    <dsp:sp modelId="{7C2F2F5A-01E9-4569-99D0-C62974B52662}">
      <dsp:nvSpPr>
        <dsp:cNvPr id="0" name=""/>
        <dsp:cNvSpPr/>
      </dsp:nvSpPr>
      <dsp:spPr>
        <a:xfrm>
          <a:off x="1426418" y="269830"/>
          <a:ext cx="1250120" cy="143288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Ethical Accreditation</a:t>
          </a:r>
        </a:p>
      </dsp:txBody>
      <dsp:txXfrm>
        <a:off x="1426418" y="269830"/>
        <a:ext cx="1250120" cy="1432889"/>
      </dsp:txXfrm>
    </dsp:sp>
    <dsp:sp modelId="{6920D1BB-FFCA-412B-9DA6-7A4A622AEA91}">
      <dsp:nvSpPr>
        <dsp:cNvPr id="0" name=""/>
        <dsp:cNvSpPr/>
      </dsp:nvSpPr>
      <dsp:spPr>
        <a:xfrm>
          <a:off x="2851555" y="10630"/>
          <a:ext cx="125012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Bottom Rating</a:t>
          </a:r>
        </a:p>
      </dsp:txBody>
      <dsp:txXfrm>
        <a:off x="2851555" y="10630"/>
        <a:ext cx="1250120" cy="259200"/>
      </dsp:txXfrm>
    </dsp:sp>
    <dsp:sp modelId="{F26CD00F-0FAF-4712-BA9E-08793217C20F}">
      <dsp:nvSpPr>
        <dsp:cNvPr id="0" name=""/>
        <dsp:cNvSpPr/>
      </dsp:nvSpPr>
      <dsp:spPr>
        <a:xfrm>
          <a:off x="2851555" y="269830"/>
          <a:ext cx="1250120" cy="1432889"/>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Political Donations</a:t>
          </a:r>
        </a:p>
      </dsp:txBody>
      <dsp:txXfrm>
        <a:off x="2851555" y="269830"/>
        <a:ext cx="1250120" cy="143288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7D3D90-CE57-47C1-8898-830CB96052C6}">
      <dsp:nvSpPr>
        <dsp:cNvPr id="0" name=""/>
        <dsp:cNvSpPr/>
      </dsp:nvSpPr>
      <dsp:spPr>
        <a:xfrm>
          <a:off x="1357" y="15366"/>
          <a:ext cx="132385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Top Rating</a:t>
          </a:r>
        </a:p>
      </dsp:txBody>
      <dsp:txXfrm>
        <a:off x="1357" y="15366"/>
        <a:ext cx="1323850" cy="259200"/>
      </dsp:txXfrm>
    </dsp:sp>
    <dsp:sp modelId="{8CF90CA9-5427-4B1F-B014-543D12D48C6D}">
      <dsp:nvSpPr>
        <dsp:cNvPr id="0" name=""/>
        <dsp:cNvSpPr/>
      </dsp:nvSpPr>
      <dsp:spPr>
        <a:xfrm>
          <a:off x="1357" y="274566"/>
          <a:ext cx="1323850" cy="1284660"/>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Environmental Report</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Nuclear Power</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Animal Welfare</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Armaments</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Political Donations</a:t>
          </a:r>
        </a:p>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Human Rights </a:t>
          </a:r>
        </a:p>
      </dsp:txBody>
      <dsp:txXfrm>
        <a:off x="1357" y="274566"/>
        <a:ext cx="1323850" cy="1284660"/>
      </dsp:txXfrm>
    </dsp:sp>
    <dsp:sp modelId="{6FA47CD7-40C1-4E40-B85A-1572F26F5DE2}">
      <dsp:nvSpPr>
        <dsp:cNvPr id="0" name=""/>
        <dsp:cNvSpPr/>
      </dsp:nvSpPr>
      <dsp:spPr>
        <a:xfrm>
          <a:off x="1510546" y="15366"/>
          <a:ext cx="132385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Middle Rating</a:t>
          </a:r>
        </a:p>
      </dsp:txBody>
      <dsp:txXfrm>
        <a:off x="1510546" y="15366"/>
        <a:ext cx="1323850" cy="259200"/>
      </dsp:txXfrm>
    </dsp:sp>
    <dsp:sp modelId="{D40C4AD0-5618-4CEF-8A46-23F4F80DA051}">
      <dsp:nvSpPr>
        <dsp:cNvPr id="0" name=""/>
        <dsp:cNvSpPr/>
      </dsp:nvSpPr>
      <dsp:spPr>
        <a:xfrm>
          <a:off x="1510546" y="274566"/>
          <a:ext cx="1323850" cy="1284660"/>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Ethical Accreditation</a:t>
          </a:r>
        </a:p>
      </dsp:txBody>
      <dsp:txXfrm>
        <a:off x="1510546" y="274566"/>
        <a:ext cx="1323850" cy="1284660"/>
      </dsp:txXfrm>
    </dsp:sp>
    <dsp:sp modelId="{5826AE80-8974-463E-A19A-0D518CE1AC77}">
      <dsp:nvSpPr>
        <dsp:cNvPr id="0" name=""/>
        <dsp:cNvSpPr/>
      </dsp:nvSpPr>
      <dsp:spPr>
        <a:xfrm>
          <a:off x="3019736" y="15366"/>
          <a:ext cx="1323850" cy="259200"/>
        </a:xfrm>
        <a:prstGeom prst="rect">
          <a:avLst/>
        </a:prstGeom>
        <a:gradFill rotWithShape="0">
          <a:gsLst>
            <a:gs pos="0">
              <a:schemeClr val="dk2">
                <a:hueOff val="0"/>
                <a:satOff val="0"/>
                <a:lumOff val="0"/>
                <a:alphaOff val="0"/>
                <a:satMod val="103000"/>
                <a:lumMod val="102000"/>
                <a:tint val="94000"/>
              </a:schemeClr>
            </a:gs>
            <a:gs pos="50000">
              <a:schemeClr val="dk2">
                <a:hueOff val="0"/>
                <a:satOff val="0"/>
                <a:lumOff val="0"/>
                <a:alphaOff val="0"/>
                <a:satMod val="110000"/>
                <a:lumMod val="100000"/>
                <a:shade val="100000"/>
              </a:schemeClr>
            </a:gs>
            <a:gs pos="100000">
              <a:schemeClr val="dk2">
                <a:hueOff val="0"/>
                <a:satOff val="0"/>
                <a:lumOff val="0"/>
                <a:alphaOff val="0"/>
                <a:lumMod val="99000"/>
                <a:satMod val="120000"/>
                <a:shade val="78000"/>
              </a:schemeClr>
            </a:gs>
          </a:gsLst>
          <a:lin ang="5400000" scaled="0"/>
        </a:gradFill>
        <a:ln w="6350" cap="flat" cmpd="sng" algn="ctr">
          <a:solidFill>
            <a:schemeClr val="dk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itchFamily="18" charset="0"/>
              <a:cs typeface="Times New Roman" pitchFamily="18" charset="0"/>
            </a:rPr>
            <a:t>Bottom Rating</a:t>
          </a:r>
        </a:p>
      </dsp:txBody>
      <dsp:txXfrm>
        <a:off x="3019736" y="15366"/>
        <a:ext cx="1323850" cy="259200"/>
      </dsp:txXfrm>
    </dsp:sp>
    <dsp:sp modelId="{63C473D1-19CC-47D2-8EA2-9721A8BB45FB}">
      <dsp:nvSpPr>
        <dsp:cNvPr id="0" name=""/>
        <dsp:cNvSpPr/>
      </dsp:nvSpPr>
      <dsp:spPr>
        <a:xfrm>
          <a:off x="3019736" y="274566"/>
          <a:ext cx="1323850" cy="1284660"/>
        </a:xfrm>
        <a:prstGeom prst="rect">
          <a:avLst/>
        </a:prstGeom>
        <a:solidFill>
          <a:schemeClr val="dk2">
            <a:alpha val="90000"/>
            <a:tint val="40000"/>
            <a:hueOff val="0"/>
            <a:satOff val="0"/>
            <a:lumOff val="0"/>
            <a:alphaOff val="0"/>
          </a:schemeClr>
        </a:solidFill>
        <a:ln w="6350" cap="flat" cmpd="sng" algn="ctr">
          <a:solidFill>
            <a:schemeClr val="dk2">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US" sz="1100" b="1" kern="1200">
              <a:latin typeface="Times New Roman" pitchFamily="18" charset="0"/>
              <a:cs typeface="Times New Roman" pitchFamily="18" charset="0"/>
            </a:rPr>
            <a:t>Public Record Criticisms</a:t>
          </a:r>
        </a:p>
      </dsp:txBody>
      <dsp:txXfrm>
        <a:off x="3019736" y="274566"/>
        <a:ext cx="1323850" cy="128466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2DC16-37E0-49DE-9871-D14D0D95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4816</Words>
  <Characters>27457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dc:creator>
  <cp:keywords/>
  <dc:description/>
  <cp:lastModifiedBy>shajan Ali</cp:lastModifiedBy>
  <cp:revision>3</cp:revision>
  <dcterms:created xsi:type="dcterms:W3CDTF">2021-03-28T11:06:00Z</dcterms:created>
  <dcterms:modified xsi:type="dcterms:W3CDTF">2021-03-28T11:07:00Z</dcterms:modified>
</cp:coreProperties>
</file>