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D8772F" w14:textId="77777777" w:rsidR="00BF490C" w:rsidRDefault="00BF490C" w:rsidP="00BF490C">
      <w:pPr>
        <w:jc w:val="center"/>
        <w:rPr>
          <w:rFonts w:ascii="Arial" w:hAnsi="Arial" w:cs="Arial"/>
          <w:u w:val="single"/>
        </w:rPr>
      </w:pPr>
      <w:r>
        <w:rPr>
          <w:rFonts w:ascii="Arial" w:hAnsi="Arial" w:cs="Arial"/>
          <w:u w:val="single"/>
        </w:rPr>
        <w:t>Event Reflection</w:t>
      </w:r>
    </w:p>
    <w:p w14:paraId="00614E4C" w14:textId="77777777" w:rsidR="00BF490C" w:rsidRDefault="00BF490C" w:rsidP="00BF490C">
      <w:pPr>
        <w:jc w:val="center"/>
        <w:rPr>
          <w:rFonts w:ascii="Arial" w:hAnsi="Arial" w:cs="Arial"/>
          <w:color w:val="000000"/>
        </w:rPr>
      </w:pPr>
      <w:r>
        <w:rPr>
          <w:rFonts w:ascii="Arial" w:hAnsi="Arial" w:cs="Arial"/>
        </w:rPr>
        <w:tab/>
      </w:r>
    </w:p>
    <w:p w14:paraId="300575C7" w14:textId="7CD2EFEC" w:rsidR="00BF490C" w:rsidRDefault="00BF490C" w:rsidP="00BF490C">
      <w:pPr>
        <w:pStyle w:val="NormalWeb"/>
        <w:jc w:val="both"/>
        <w:rPr>
          <w:rFonts w:ascii="Arial" w:hAnsi="Arial" w:cs="Arial"/>
          <w:color w:val="000000"/>
          <w:sz w:val="22"/>
          <w:szCs w:val="22"/>
        </w:rPr>
      </w:pPr>
      <w:r>
        <w:rPr>
          <w:rFonts w:ascii="Arial" w:hAnsi="Arial" w:cs="Arial"/>
          <w:color w:val="000000"/>
          <w:sz w:val="22"/>
          <w:szCs w:val="22"/>
        </w:rPr>
        <w:t>This assignment is a reflection on a 2013 TED Talk event video that I have watched. The name of the video is ‘</w:t>
      </w:r>
      <w:r>
        <w:rPr>
          <w:rFonts w:ascii="Arial" w:hAnsi="Arial" w:cs="Arial"/>
          <w:i/>
          <w:iCs/>
          <w:color w:val="000000"/>
          <w:sz w:val="22"/>
          <w:szCs w:val="22"/>
        </w:rPr>
        <w:t>How to make stress your friend’,</w:t>
      </w:r>
      <w:r>
        <w:rPr>
          <w:rFonts w:ascii="Arial" w:hAnsi="Arial" w:cs="Arial"/>
          <w:color w:val="000000"/>
          <w:sz w:val="22"/>
          <w:szCs w:val="22"/>
        </w:rPr>
        <w:t xml:space="preserve"> presented by Kelly McGonigal, a Health Psychologist graduate from Stanford University. The topic of the presentation was stress. This is directly responsive to the module ‘Health, Wellbeing and Sustainable Development’ as the presentation discusses </w:t>
      </w:r>
      <w:r w:rsidR="009261DA">
        <w:rPr>
          <w:rFonts w:ascii="Arial" w:hAnsi="Arial" w:cs="Arial"/>
          <w:color w:val="000000"/>
          <w:sz w:val="22"/>
          <w:szCs w:val="22"/>
        </w:rPr>
        <w:t>stress</w:t>
      </w:r>
      <w:r>
        <w:rPr>
          <w:rFonts w:ascii="Arial" w:hAnsi="Arial" w:cs="Arial"/>
          <w:color w:val="000000"/>
          <w:sz w:val="22"/>
          <w:szCs w:val="22"/>
        </w:rPr>
        <w:t xml:space="preserve"> and coping mechanisms to remain healthy. </w:t>
      </w:r>
    </w:p>
    <w:p w14:paraId="5C8427AA" w14:textId="7AAE31BB" w:rsidR="00BF490C" w:rsidRPr="003A04F1" w:rsidRDefault="00BF490C" w:rsidP="00BF490C">
      <w:pPr>
        <w:pStyle w:val="NormalWeb"/>
        <w:jc w:val="both"/>
        <w:rPr>
          <w:rFonts w:ascii="Arial" w:hAnsi="Arial" w:cs="Arial"/>
          <w:color w:val="000000"/>
          <w:sz w:val="22"/>
          <w:szCs w:val="22"/>
        </w:rPr>
      </w:pPr>
      <w:r>
        <w:rPr>
          <w:rFonts w:ascii="Arial" w:hAnsi="Arial" w:cs="Arial"/>
          <w:color w:val="000000"/>
          <w:sz w:val="22"/>
          <w:szCs w:val="22"/>
        </w:rPr>
        <w:t xml:space="preserve">The National Health Service [NHS] (2020) clarifies that stress is the reaction in an individual’s body from feeling either threatened or under pressure. Stress is extremely common and can demotivate an individual who is trying to achieve their goals or balance their daily life. Demands from home, work and the family environment can be inducers of stress. However, NHS (2020) does indicate that stress can also affect an individual’s mood if their stress levels are too high. The individual may be prone to feeling anxious, irritable and have low self-esteem. Here to Help (2020) suggests that higher stress levels may result in an individual being more susceptible to an illness such as the common cold. Brody (1998) agrees with this and discusses an experiment conducted by </w:t>
      </w:r>
      <w:r w:rsidRPr="00484C55">
        <w:rPr>
          <w:rFonts w:ascii="Arial" w:hAnsi="Arial" w:cs="Arial"/>
          <w:color w:val="000000"/>
          <w:sz w:val="22"/>
          <w:szCs w:val="22"/>
        </w:rPr>
        <w:t>Dr Sheldon Cohen in 1991 called ‘</w:t>
      </w:r>
      <w:r w:rsidRPr="00484C55">
        <w:rPr>
          <w:rFonts w:ascii="Arial" w:hAnsi="Arial" w:cs="Arial"/>
          <w:i/>
          <w:iCs/>
          <w:color w:val="000000"/>
          <w:sz w:val="22"/>
          <w:szCs w:val="22"/>
        </w:rPr>
        <w:t>Psychological Stress and Susceptibility to the Common Cold</w:t>
      </w:r>
      <w:r w:rsidRPr="00484C55">
        <w:rPr>
          <w:rFonts w:ascii="Arial" w:hAnsi="Arial" w:cs="Arial"/>
          <w:color w:val="000000"/>
          <w:sz w:val="22"/>
          <w:szCs w:val="22"/>
        </w:rPr>
        <w:t>’ [Cohan et al. (1991).</w:t>
      </w:r>
      <w:r>
        <w:rPr>
          <w:rFonts w:ascii="Arial" w:hAnsi="Arial" w:cs="Arial"/>
          <w:color w:val="000000"/>
          <w:sz w:val="22"/>
          <w:szCs w:val="22"/>
        </w:rPr>
        <w:t xml:space="preserve"> The test had a participant group of 394 individuals. The experiment conducted analysed the participants physical and mental health. The results from this test concluded that an individual was far more likely to catch a cold due to higher levels of stress. Cleveland Clinic (2017) expands on this topic and states that an individual under stress produces higher quantities of cortisol, the hormone that controls stress levels. Cortisol can act as a boost to an individual’s immune system, however, if an individual is frequently stressed or undress stress for a prolonged period, the body may develop a dependence on the hormone. This prolonged exposure to the hormone may also result in inflammation in the immune system. Cleveland Clinic (2017) also states that stress leads to a decrease in the individual's lymphocytes, resulting in a higher chance of catching a virus or cold as blood cells are not be able to fight off an infection. </w:t>
      </w:r>
    </w:p>
    <w:p w14:paraId="54F27AD9" w14:textId="7D154907" w:rsidR="00BF490C" w:rsidRPr="003A04F1" w:rsidRDefault="00BF490C" w:rsidP="00BF490C">
      <w:pPr>
        <w:pStyle w:val="NormalWeb"/>
        <w:jc w:val="both"/>
        <w:rPr>
          <w:rFonts w:ascii="Arial" w:hAnsi="Arial" w:cs="Arial"/>
          <w:color w:val="000000"/>
          <w:sz w:val="22"/>
          <w:szCs w:val="22"/>
        </w:rPr>
      </w:pPr>
      <w:r>
        <w:rPr>
          <w:rFonts w:ascii="Arial" w:hAnsi="Arial" w:cs="Arial"/>
          <w:color w:val="000000"/>
          <w:sz w:val="22"/>
          <w:szCs w:val="22"/>
        </w:rPr>
        <w:t xml:space="preserve">The </w:t>
      </w:r>
      <w:r w:rsidR="0050731A">
        <w:rPr>
          <w:rFonts w:ascii="Arial" w:hAnsi="Arial" w:cs="Arial"/>
          <w:color w:val="000000"/>
          <w:sz w:val="22"/>
          <w:szCs w:val="22"/>
        </w:rPr>
        <w:t>TED talk aimed</w:t>
      </w:r>
      <w:r>
        <w:rPr>
          <w:rFonts w:ascii="Arial" w:hAnsi="Arial" w:cs="Arial"/>
          <w:color w:val="000000"/>
          <w:sz w:val="22"/>
          <w:szCs w:val="22"/>
        </w:rPr>
        <w:t xml:space="preserve"> to change people’s perception of stress. McGonigal</w:t>
      </w:r>
      <w:r w:rsidR="003D4B97">
        <w:rPr>
          <w:rFonts w:ascii="Arial" w:hAnsi="Arial" w:cs="Arial"/>
          <w:color w:val="000000"/>
          <w:sz w:val="22"/>
          <w:szCs w:val="22"/>
        </w:rPr>
        <w:t xml:space="preserve"> (2013)</w:t>
      </w:r>
      <w:r>
        <w:rPr>
          <w:rFonts w:ascii="Arial" w:hAnsi="Arial" w:cs="Arial"/>
          <w:color w:val="000000"/>
          <w:sz w:val="22"/>
          <w:szCs w:val="22"/>
        </w:rPr>
        <w:t xml:space="preserve"> states that if an individual can change their attitude towards stress positively then the individual is likely to have a healthier response and understanding </w:t>
      </w:r>
      <w:r w:rsidR="0050731A">
        <w:rPr>
          <w:rFonts w:ascii="Arial" w:hAnsi="Arial" w:cs="Arial"/>
          <w:color w:val="000000"/>
          <w:sz w:val="22"/>
          <w:szCs w:val="22"/>
        </w:rPr>
        <w:t>of</w:t>
      </w:r>
      <w:r>
        <w:rPr>
          <w:rFonts w:ascii="Arial" w:hAnsi="Arial" w:cs="Arial"/>
          <w:color w:val="000000"/>
          <w:sz w:val="22"/>
          <w:szCs w:val="22"/>
        </w:rPr>
        <w:t xml:space="preserve"> stress, they incur. McGonigal</w:t>
      </w:r>
      <w:r w:rsidR="003D4B97">
        <w:rPr>
          <w:rFonts w:ascii="Arial" w:hAnsi="Arial" w:cs="Arial"/>
          <w:color w:val="000000"/>
          <w:sz w:val="22"/>
          <w:szCs w:val="22"/>
        </w:rPr>
        <w:t xml:space="preserve"> (2013)</w:t>
      </w:r>
      <w:r>
        <w:rPr>
          <w:rFonts w:ascii="Arial" w:hAnsi="Arial" w:cs="Arial"/>
          <w:color w:val="000000"/>
          <w:sz w:val="22"/>
          <w:szCs w:val="22"/>
        </w:rPr>
        <w:t xml:space="preserve"> also states that a change in perceptions may also result in a change of attitude towards the individual’s health and care in periods of stress. </w:t>
      </w:r>
    </w:p>
    <w:p w14:paraId="77173977" w14:textId="2382E728" w:rsidR="00BF490C" w:rsidRDefault="00BF490C" w:rsidP="00BF490C">
      <w:pPr>
        <w:pStyle w:val="NormalWeb"/>
        <w:jc w:val="both"/>
        <w:rPr>
          <w:rFonts w:ascii="Arial" w:hAnsi="Arial" w:cs="Arial"/>
          <w:color w:val="000000"/>
          <w:sz w:val="22"/>
          <w:szCs w:val="22"/>
        </w:rPr>
      </w:pPr>
      <w:r>
        <w:rPr>
          <w:rFonts w:ascii="Arial" w:hAnsi="Arial" w:cs="Arial"/>
          <w:color w:val="000000"/>
          <w:sz w:val="22"/>
          <w:szCs w:val="22"/>
        </w:rPr>
        <w:t>During this TED Talk, McGonigal</w:t>
      </w:r>
      <w:r w:rsidR="003D4B97">
        <w:rPr>
          <w:rFonts w:ascii="Arial" w:hAnsi="Arial" w:cs="Arial"/>
          <w:color w:val="000000"/>
          <w:sz w:val="22"/>
          <w:szCs w:val="22"/>
        </w:rPr>
        <w:t xml:space="preserve"> (2013)</w:t>
      </w:r>
      <w:r>
        <w:rPr>
          <w:rFonts w:ascii="Arial" w:hAnsi="Arial" w:cs="Arial"/>
          <w:color w:val="000000"/>
          <w:sz w:val="22"/>
          <w:szCs w:val="22"/>
        </w:rPr>
        <w:t xml:space="preserve"> explains that over a period of 8 years 30,000 adult Americans were asked 2 questions regarding stress. “</w:t>
      </w:r>
      <w:r w:rsidRPr="00B4699E">
        <w:rPr>
          <w:rFonts w:ascii="Arial" w:hAnsi="Arial" w:cs="Arial"/>
          <w:i/>
          <w:iCs/>
          <w:color w:val="000000"/>
          <w:sz w:val="22"/>
          <w:szCs w:val="22"/>
        </w:rPr>
        <w:t>How much stress have you experienced in the last year</w:t>
      </w:r>
      <w:r>
        <w:rPr>
          <w:rFonts w:ascii="Arial" w:hAnsi="Arial" w:cs="Arial"/>
          <w:color w:val="000000"/>
          <w:sz w:val="22"/>
          <w:szCs w:val="22"/>
        </w:rPr>
        <w:t>?” and “</w:t>
      </w:r>
      <w:r w:rsidRPr="004A7821">
        <w:rPr>
          <w:rFonts w:ascii="Arial" w:hAnsi="Arial" w:cs="Arial"/>
          <w:i/>
          <w:iCs/>
          <w:color w:val="000000"/>
          <w:sz w:val="22"/>
          <w:szCs w:val="22"/>
        </w:rPr>
        <w:t xml:space="preserve">Do you believe that stress is harmful </w:t>
      </w:r>
      <w:r>
        <w:rPr>
          <w:rFonts w:ascii="Arial" w:hAnsi="Arial" w:cs="Arial"/>
          <w:i/>
          <w:iCs/>
          <w:color w:val="000000"/>
          <w:sz w:val="22"/>
          <w:szCs w:val="22"/>
        </w:rPr>
        <w:t>to</w:t>
      </w:r>
      <w:r w:rsidRPr="004A7821">
        <w:rPr>
          <w:rFonts w:ascii="Arial" w:hAnsi="Arial" w:cs="Arial"/>
          <w:i/>
          <w:iCs/>
          <w:color w:val="000000"/>
          <w:sz w:val="22"/>
          <w:szCs w:val="22"/>
        </w:rPr>
        <w:t xml:space="preserve"> your health</w:t>
      </w:r>
      <w:r>
        <w:rPr>
          <w:rFonts w:ascii="Arial" w:hAnsi="Arial" w:cs="Arial"/>
          <w:color w:val="000000"/>
          <w:sz w:val="22"/>
          <w:szCs w:val="22"/>
        </w:rPr>
        <w:t xml:space="preserve">?”. The researchers utilised the Public Death Records to discover which respondents had died by the time of analysis. From the results, the researchers concluded that 43% of the respondents had an increased chance of dying if they had experienced a lot of stress but only for people who believed stress was harmful </w:t>
      </w:r>
      <w:r w:rsidR="0050731A">
        <w:rPr>
          <w:rFonts w:ascii="Arial" w:hAnsi="Arial" w:cs="Arial"/>
          <w:color w:val="000000"/>
          <w:sz w:val="22"/>
          <w:szCs w:val="22"/>
        </w:rPr>
        <w:t>to</w:t>
      </w:r>
      <w:r>
        <w:rPr>
          <w:rFonts w:ascii="Arial" w:hAnsi="Arial" w:cs="Arial"/>
          <w:color w:val="000000"/>
          <w:sz w:val="22"/>
          <w:szCs w:val="22"/>
        </w:rPr>
        <w:t xml:space="preserve"> your health. McGonigal </w:t>
      </w:r>
      <w:r w:rsidR="003D4B97">
        <w:rPr>
          <w:rFonts w:ascii="Arial" w:hAnsi="Arial" w:cs="Arial"/>
          <w:color w:val="000000"/>
          <w:sz w:val="22"/>
          <w:szCs w:val="22"/>
        </w:rPr>
        <w:t xml:space="preserve">(2013) </w:t>
      </w:r>
      <w:r>
        <w:rPr>
          <w:rFonts w:ascii="Arial" w:hAnsi="Arial" w:cs="Arial"/>
          <w:color w:val="000000"/>
          <w:sz w:val="22"/>
          <w:szCs w:val="22"/>
        </w:rPr>
        <w:t xml:space="preserve">explains that after 8 years of study, researchers estimated that 182,000 Americans had died prematurely, but not because of the stress but from them believing that stress kills, which would equate </w:t>
      </w:r>
      <w:r w:rsidRPr="00BF490C">
        <w:rPr>
          <w:rFonts w:ascii="Arial" w:hAnsi="Arial" w:cs="Arial"/>
          <w:sz w:val="22"/>
          <w:szCs w:val="22"/>
        </w:rPr>
        <w:t>to be on average 20,000 deaths per year. McGonigal</w:t>
      </w:r>
      <w:r w:rsidR="003D4B97">
        <w:rPr>
          <w:rFonts w:ascii="Arial" w:hAnsi="Arial" w:cs="Arial"/>
          <w:sz w:val="22"/>
          <w:szCs w:val="22"/>
        </w:rPr>
        <w:t xml:space="preserve"> (2013)</w:t>
      </w:r>
      <w:r w:rsidRPr="00BF490C">
        <w:rPr>
          <w:rFonts w:ascii="Arial" w:hAnsi="Arial" w:cs="Arial"/>
          <w:sz w:val="22"/>
          <w:szCs w:val="22"/>
        </w:rPr>
        <w:t xml:space="preserve"> also states that there is a 30% higher risk of an individual dying from stress due to major stressful life experience. However, she identifies that the rate is 0% of stress-related death if the individual helps and cares for others. </w:t>
      </w:r>
    </w:p>
    <w:p w14:paraId="51049286" w14:textId="2BDFB155" w:rsidR="00BF490C" w:rsidRPr="003A04F1" w:rsidRDefault="00BF490C" w:rsidP="00BF490C">
      <w:pPr>
        <w:pStyle w:val="NormalWeb"/>
        <w:jc w:val="both"/>
        <w:rPr>
          <w:rFonts w:ascii="Arial" w:hAnsi="Arial" w:cs="Arial"/>
          <w:color w:val="000000"/>
          <w:sz w:val="22"/>
          <w:szCs w:val="22"/>
        </w:rPr>
      </w:pPr>
      <w:r>
        <w:rPr>
          <w:rFonts w:ascii="Arial" w:hAnsi="Arial" w:cs="Arial"/>
          <w:color w:val="000000"/>
          <w:sz w:val="22"/>
          <w:szCs w:val="22"/>
        </w:rPr>
        <w:t>McGonigal</w:t>
      </w:r>
      <w:r w:rsidR="003D4B97">
        <w:rPr>
          <w:rFonts w:ascii="Arial" w:hAnsi="Arial" w:cs="Arial"/>
          <w:color w:val="000000"/>
          <w:sz w:val="22"/>
          <w:szCs w:val="22"/>
        </w:rPr>
        <w:t xml:space="preserve"> (2013)</w:t>
      </w:r>
      <w:r>
        <w:rPr>
          <w:rFonts w:ascii="Arial" w:hAnsi="Arial" w:cs="Arial"/>
          <w:color w:val="000000"/>
          <w:sz w:val="22"/>
          <w:szCs w:val="22"/>
        </w:rPr>
        <w:t xml:space="preserve"> also states that stress can cause cardiovascular disease. As when an individual is stressed their hearts will be under stress and their blood vessels will constrict causing a higher risk of cardiovascular disease. However, if the individual is stressed but in a </w:t>
      </w:r>
      <w:r>
        <w:rPr>
          <w:rFonts w:ascii="Arial" w:hAnsi="Arial" w:cs="Arial"/>
          <w:color w:val="000000"/>
          <w:sz w:val="22"/>
          <w:szCs w:val="22"/>
        </w:rPr>
        <w:lastRenderedPageBreak/>
        <w:t>relaxed manner, their blood vessels will stay normal, giving the individual a healthier cardiovascular profile.</w:t>
      </w:r>
    </w:p>
    <w:p w14:paraId="3776081B" w14:textId="6303C7BE" w:rsidR="00BF490C" w:rsidRDefault="00BF490C" w:rsidP="00BF490C">
      <w:pPr>
        <w:pStyle w:val="NormalWeb"/>
        <w:jc w:val="both"/>
        <w:rPr>
          <w:rFonts w:ascii="Arial" w:hAnsi="Arial" w:cs="Arial"/>
          <w:color w:val="000000"/>
          <w:sz w:val="22"/>
          <w:szCs w:val="22"/>
        </w:rPr>
      </w:pPr>
      <w:r w:rsidRPr="006E59A2">
        <w:rPr>
          <w:rFonts w:ascii="Arial" w:hAnsi="Arial" w:cs="Arial"/>
          <w:color w:val="000000"/>
          <w:sz w:val="22"/>
          <w:szCs w:val="22"/>
        </w:rPr>
        <w:t>The National Center for Health Statistics [NCHS] (2009) carried out a survey called “</w:t>
      </w:r>
      <w:r w:rsidRPr="006E59A2">
        <w:rPr>
          <w:rFonts w:ascii="Arial" w:hAnsi="Arial" w:cs="Arial"/>
          <w:i/>
          <w:iCs/>
          <w:color w:val="000000"/>
          <w:sz w:val="22"/>
          <w:szCs w:val="22"/>
        </w:rPr>
        <w:t>The National Health Interview Survey”</w:t>
      </w:r>
      <w:r>
        <w:rPr>
          <w:rFonts w:ascii="Arial" w:hAnsi="Arial" w:cs="Arial"/>
          <w:color w:val="000000"/>
          <w:sz w:val="22"/>
          <w:szCs w:val="22"/>
        </w:rPr>
        <w:t xml:space="preserve"> which took place through 1998 to 2006. The </w:t>
      </w:r>
      <w:r w:rsidR="0050731A">
        <w:rPr>
          <w:rFonts w:ascii="Arial" w:hAnsi="Arial" w:cs="Arial"/>
          <w:color w:val="000000"/>
          <w:sz w:val="22"/>
          <w:szCs w:val="22"/>
        </w:rPr>
        <w:t>survey aimed</w:t>
      </w:r>
      <w:r>
        <w:rPr>
          <w:rFonts w:ascii="Arial" w:hAnsi="Arial" w:cs="Arial"/>
          <w:color w:val="000000"/>
          <w:sz w:val="22"/>
          <w:szCs w:val="22"/>
        </w:rPr>
        <w:t xml:space="preserve"> to gauge the current national mortality due to stress in the USA. A number of models were utilized to understand and examine factors that could link </w:t>
      </w:r>
      <w:r w:rsidR="0050731A">
        <w:rPr>
          <w:rFonts w:ascii="Arial" w:hAnsi="Arial" w:cs="Arial"/>
          <w:color w:val="000000"/>
          <w:sz w:val="22"/>
          <w:szCs w:val="22"/>
        </w:rPr>
        <w:t xml:space="preserve">an </w:t>
      </w:r>
      <w:r>
        <w:rPr>
          <w:rFonts w:ascii="Arial" w:hAnsi="Arial" w:cs="Arial"/>
          <w:color w:val="000000"/>
          <w:sz w:val="22"/>
          <w:szCs w:val="22"/>
        </w:rPr>
        <w:t>individual’s current health status to their psychological distress. Each of the models carried out in the survey w</w:t>
      </w:r>
      <w:r w:rsidR="0050731A">
        <w:rPr>
          <w:rFonts w:ascii="Arial" w:hAnsi="Arial" w:cs="Arial"/>
          <w:color w:val="000000"/>
          <w:sz w:val="22"/>
          <w:szCs w:val="22"/>
        </w:rPr>
        <w:t>as</w:t>
      </w:r>
      <w:r>
        <w:rPr>
          <w:rFonts w:ascii="Arial" w:hAnsi="Arial" w:cs="Arial"/>
          <w:color w:val="000000"/>
          <w:sz w:val="22"/>
          <w:szCs w:val="22"/>
        </w:rPr>
        <w:t xml:space="preserve"> used to specifically examine the interactions in stress and observe how stress affected an individual’s health; controlling their sociodemographic and health behaviour. Keller et al. (2012) state that the results from these experiments indicated that of the 186 million adults in the USA, 33.7% believed that stress affects an individual’s health. The results suggest that of all these participants, 43% have a higher risk of premature death because of stress.</w:t>
      </w:r>
    </w:p>
    <w:p w14:paraId="175FE78F" w14:textId="166BC929" w:rsidR="00BF490C" w:rsidRDefault="00BF490C" w:rsidP="00BF490C">
      <w:pPr>
        <w:pStyle w:val="NormalWeb"/>
        <w:jc w:val="both"/>
        <w:rPr>
          <w:rFonts w:ascii="Arial" w:hAnsi="Arial" w:cs="Arial"/>
          <w:color w:val="000000"/>
          <w:sz w:val="22"/>
          <w:szCs w:val="22"/>
        </w:rPr>
      </w:pPr>
      <w:r>
        <w:rPr>
          <w:rFonts w:ascii="Arial" w:hAnsi="Arial" w:cs="Arial"/>
          <w:color w:val="000000"/>
          <w:sz w:val="22"/>
          <w:szCs w:val="22"/>
        </w:rPr>
        <w:t xml:space="preserve">In a 2014 study by </w:t>
      </w:r>
      <w:r w:rsidRPr="00C52453">
        <w:rPr>
          <w:rFonts w:ascii="Arial" w:hAnsi="Arial" w:cs="Arial"/>
          <w:color w:val="000000"/>
          <w:sz w:val="22"/>
          <w:szCs w:val="22"/>
        </w:rPr>
        <w:t>Aldwin et al</w:t>
      </w:r>
      <w:r w:rsidR="00C52453" w:rsidRPr="00C52453">
        <w:rPr>
          <w:rFonts w:ascii="Arial" w:hAnsi="Arial" w:cs="Arial"/>
          <w:color w:val="000000"/>
          <w:sz w:val="22"/>
          <w:szCs w:val="22"/>
        </w:rPr>
        <w:t xml:space="preserve">. </w:t>
      </w:r>
      <w:r w:rsidRPr="00C52453">
        <w:rPr>
          <w:rFonts w:ascii="Arial" w:hAnsi="Arial" w:cs="Arial"/>
          <w:color w:val="000000"/>
          <w:sz w:val="22"/>
          <w:szCs w:val="22"/>
        </w:rPr>
        <w:t>(2014) researchers</w:t>
      </w:r>
      <w:r>
        <w:rPr>
          <w:rFonts w:ascii="Arial" w:hAnsi="Arial" w:cs="Arial"/>
          <w:color w:val="000000"/>
          <w:sz w:val="22"/>
          <w:szCs w:val="22"/>
        </w:rPr>
        <w:t xml:space="preserve"> aimed to discover and analyse the effects of stress on men, and how it may affect their morality as they age. The study involved 1,293 male participants who had suffered from stress. The results of the study discovered that participants who felt stress in day to day liv</w:t>
      </w:r>
      <w:r w:rsidR="0050731A">
        <w:rPr>
          <w:rFonts w:ascii="Arial" w:hAnsi="Arial" w:cs="Arial"/>
          <w:color w:val="000000"/>
          <w:sz w:val="22"/>
          <w:szCs w:val="22"/>
        </w:rPr>
        <w:t>ing</w:t>
      </w:r>
      <w:r>
        <w:rPr>
          <w:rFonts w:ascii="Arial" w:hAnsi="Arial" w:cs="Arial"/>
          <w:color w:val="000000"/>
          <w:sz w:val="22"/>
          <w:szCs w:val="22"/>
        </w:rPr>
        <w:t xml:space="preserve"> were three times more likely to die a premature death than a participant who w</w:t>
      </w:r>
      <w:r w:rsidR="0050731A">
        <w:rPr>
          <w:rFonts w:ascii="Arial" w:hAnsi="Arial" w:cs="Arial"/>
          <w:color w:val="000000"/>
          <w:sz w:val="22"/>
          <w:szCs w:val="22"/>
        </w:rPr>
        <w:t>as</w:t>
      </w:r>
      <w:r>
        <w:rPr>
          <w:rFonts w:ascii="Arial" w:hAnsi="Arial" w:cs="Arial"/>
          <w:color w:val="000000"/>
          <w:sz w:val="22"/>
          <w:szCs w:val="22"/>
        </w:rPr>
        <w:t xml:space="preserve"> less stressed in their daily life. </w:t>
      </w:r>
    </w:p>
    <w:p w14:paraId="5543285F" w14:textId="4A9C5B63" w:rsidR="00BF490C" w:rsidRDefault="00BF490C" w:rsidP="00BF490C">
      <w:pPr>
        <w:pStyle w:val="NormalWeb"/>
        <w:jc w:val="both"/>
        <w:rPr>
          <w:rFonts w:ascii="Arial" w:hAnsi="Arial" w:cs="Arial"/>
          <w:color w:val="000000"/>
          <w:sz w:val="22"/>
          <w:szCs w:val="22"/>
        </w:rPr>
      </w:pPr>
      <w:r>
        <w:rPr>
          <w:rFonts w:ascii="Arial" w:hAnsi="Arial" w:cs="Arial"/>
          <w:color w:val="000000"/>
          <w:sz w:val="22"/>
          <w:szCs w:val="22"/>
        </w:rPr>
        <w:t>Neighmond (2014) discusses this research, stating that chronic stress can be very harmful to an individual’s health. Chronic stress could lead the individual dying prematurely due to health issues such as heart disease, cancer and other health problems. Neighmond (2014) states that both major and minor life events may cause health problems, both can be considered deadly. Thompson (2019) agrees, stating that raised blood pressure due to chronic stress could trigger an individual to have a heart attack or stroke. When an individual is feeling stress, the body will produce hormones meaning that it will send the individual into a ‘fight or flight situation. This hormone is adrenaline, which makes the heart to pump faster, raising their blood pressure. Thompson (2019) explains that once the individual has come out of their stressful situation, their adrenaline hormone levels with a decline and return to normal. Thompson (2019) does</w:t>
      </w:r>
      <w:r w:rsidR="0050731A">
        <w:rPr>
          <w:rFonts w:ascii="Arial" w:hAnsi="Arial" w:cs="Arial"/>
          <w:color w:val="000000"/>
          <w:sz w:val="22"/>
          <w:szCs w:val="22"/>
        </w:rPr>
        <w:t>, however,</w:t>
      </w:r>
      <w:r>
        <w:rPr>
          <w:rFonts w:ascii="Arial" w:hAnsi="Arial" w:cs="Arial"/>
          <w:color w:val="000000"/>
          <w:sz w:val="22"/>
          <w:szCs w:val="22"/>
        </w:rPr>
        <w:t xml:space="preserve"> disagree that stress can kill the individual. This is because she believes that premature death is caused by how an individual handles a situation, not the stress itself. Sharkey (2020) agrees with this statement, arguing that the damage to cardiovascular health can be caused</w:t>
      </w:r>
      <w:r w:rsidR="0050731A">
        <w:rPr>
          <w:rFonts w:ascii="Arial" w:hAnsi="Arial" w:cs="Arial"/>
          <w:color w:val="000000"/>
          <w:sz w:val="22"/>
          <w:szCs w:val="22"/>
        </w:rPr>
        <w:t xml:space="preserve"> by</w:t>
      </w:r>
      <w:r>
        <w:rPr>
          <w:rFonts w:ascii="Arial" w:hAnsi="Arial" w:cs="Arial"/>
          <w:color w:val="000000"/>
          <w:sz w:val="22"/>
          <w:szCs w:val="22"/>
        </w:rPr>
        <w:t xml:space="preserve"> smoking and alcohol misuse, leading to ill health and possible death. Sharkey (2020) suggests that stress can affect and individual mentally, emotionally and physically. An individual can be affected by headaches, chest pains and muscle aches.</w:t>
      </w:r>
    </w:p>
    <w:p w14:paraId="0C70B309" w14:textId="764674C4" w:rsidR="00BF490C" w:rsidRDefault="00BF490C" w:rsidP="00BF490C">
      <w:pPr>
        <w:pStyle w:val="NormalWeb"/>
        <w:jc w:val="both"/>
        <w:rPr>
          <w:rFonts w:ascii="Arial" w:hAnsi="Arial" w:cs="Arial"/>
          <w:color w:val="000000"/>
          <w:sz w:val="22"/>
          <w:szCs w:val="22"/>
        </w:rPr>
      </w:pPr>
      <w:r>
        <w:rPr>
          <w:rFonts w:ascii="Arial" w:hAnsi="Arial" w:cs="Arial"/>
          <w:color w:val="000000"/>
          <w:sz w:val="22"/>
          <w:szCs w:val="22"/>
        </w:rPr>
        <w:t xml:space="preserve">NHS (2018) explains that Cardiovascular </w:t>
      </w:r>
      <w:r w:rsidR="003D4B97">
        <w:rPr>
          <w:rFonts w:ascii="Arial" w:hAnsi="Arial" w:cs="Arial"/>
          <w:color w:val="000000"/>
          <w:sz w:val="22"/>
          <w:szCs w:val="22"/>
        </w:rPr>
        <w:t>D</w:t>
      </w:r>
      <w:r>
        <w:rPr>
          <w:rFonts w:ascii="Arial" w:hAnsi="Arial" w:cs="Arial"/>
          <w:color w:val="000000"/>
          <w:sz w:val="22"/>
          <w:szCs w:val="22"/>
        </w:rPr>
        <w:t>isease, also known as CVD, is a condition which affects an individual heart or/and blood vessels. CVD is often associated with a build-up of fatty deposits inside arteries, which will increase the likelihood of blood clots happening. The arteries that can get affected are in vital organs, such as the brain, eyes, kidneys and heart. NHS (2018) explains that in the UK, CVD is a leading cause of death and disability, but the disease can be prevented by the individual having a healthier lifestyle. Steptoe and Ki</w:t>
      </w:r>
      <w:r w:rsidRPr="002130C1">
        <w:rPr>
          <w:rFonts w:ascii="Arial" w:hAnsi="Arial" w:cs="Arial"/>
          <w:color w:val="000000"/>
          <w:sz w:val="22"/>
          <w:szCs w:val="22"/>
        </w:rPr>
        <w:t>vim</w:t>
      </w:r>
      <w:r w:rsidRPr="002130C1">
        <w:rPr>
          <w:rFonts w:ascii="Arial" w:eastAsia="Yu Gothic UI Semilight" w:hAnsi="Arial" w:cs="Arial"/>
          <w:color w:val="000000"/>
          <w:sz w:val="22"/>
          <w:szCs w:val="22"/>
        </w:rPr>
        <w:t>ä</w:t>
      </w:r>
      <w:r w:rsidRPr="002130C1">
        <w:rPr>
          <w:rFonts w:ascii="Arial" w:hAnsi="Arial" w:cs="Arial"/>
          <w:color w:val="000000"/>
          <w:sz w:val="22"/>
          <w:szCs w:val="22"/>
        </w:rPr>
        <w:t>k</w:t>
      </w:r>
      <w:r>
        <w:rPr>
          <w:rFonts w:ascii="Arial" w:hAnsi="Arial" w:cs="Arial"/>
          <w:color w:val="000000"/>
          <w:sz w:val="22"/>
          <w:szCs w:val="22"/>
        </w:rPr>
        <w:t>i (2012) explain that individuals who have experienced work-related stress and individuals who are socially isolated and lonely often have a higher chance of suffering from CVD. However, an individual who has experienced short-term emotional stress could face having a cardiac event. Steptoe and Ki</w:t>
      </w:r>
      <w:r w:rsidRPr="002130C1">
        <w:rPr>
          <w:rFonts w:ascii="Arial" w:hAnsi="Arial" w:cs="Arial"/>
          <w:color w:val="000000"/>
          <w:sz w:val="22"/>
          <w:szCs w:val="22"/>
        </w:rPr>
        <w:t>vim</w:t>
      </w:r>
      <w:r w:rsidRPr="002130C1">
        <w:rPr>
          <w:rFonts w:ascii="Arial" w:eastAsia="Yu Gothic UI Semilight" w:hAnsi="Arial" w:cs="Arial"/>
          <w:color w:val="000000"/>
          <w:sz w:val="22"/>
          <w:szCs w:val="22"/>
        </w:rPr>
        <w:t>ä</w:t>
      </w:r>
      <w:r w:rsidRPr="002130C1">
        <w:rPr>
          <w:rFonts w:ascii="Arial" w:hAnsi="Arial" w:cs="Arial"/>
          <w:color w:val="000000"/>
          <w:sz w:val="22"/>
          <w:szCs w:val="22"/>
        </w:rPr>
        <w:t>k</w:t>
      </w:r>
      <w:r>
        <w:rPr>
          <w:rFonts w:ascii="Arial" w:hAnsi="Arial" w:cs="Arial"/>
          <w:color w:val="000000"/>
          <w:sz w:val="22"/>
          <w:szCs w:val="22"/>
        </w:rPr>
        <w:t xml:space="preserve">i (2012) explain that psychological stress will contribute to an individual’s CVD and that seven stages could affect them, which will include long-term development and triggers of cardiac events. </w:t>
      </w:r>
    </w:p>
    <w:p w14:paraId="5A9110AC" w14:textId="77777777" w:rsidR="00BF490C" w:rsidRDefault="00BF490C" w:rsidP="00BF490C">
      <w:pPr>
        <w:pStyle w:val="NormalWeb"/>
        <w:jc w:val="both"/>
        <w:rPr>
          <w:rFonts w:ascii="Arial" w:hAnsi="Arial" w:cs="Arial"/>
          <w:color w:val="000000"/>
          <w:sz w:val="22"/>
          <w:szCs w:val="22"/>
        </w:rPr>
      </w:pPr>
      <w:r>
        <w:rPr>
          <w:rFonts w:ascii="Arial" w:hAnsi="Arial" w:cs="Arial"/>
          <w:color w:val="000000"/>
          <w:sz w:val="22"/>
          <w:szCs w:val="22"/>
        </w:rPr>
        <w:t>Steptoe and Ki</w:t>
      </w:r>
      <w:r w:rsidRPr="002130C1">
        <w:rPr>
          <w:rFonts w:ascii="Arial" w:hAnsi="Arial" w:cs="Arial"/>
          <w:color w:val="000000"/>
          <w:sz w:val="22"/>
          <w:szCs w:val="22"/>
        </w:rPr>
        <w:t>vim</w:t>
      </w:r>
      <w:r w:rsidRPr="002130C1">
        <w:rPr>
          <w:rFonts w:ascii="Arial" w:eastAsia="Yu Gothic UI Semilight" w:hAnsi="Arial" w:cs="Arial"/>
          <w:color w:val="000000"/>
          <w:sz w:val="22"/>
          <w:szCs w:val="22"/>
        </w:rPr>
        <w:t>ä</w:t>
      </w:r>
      <w:r w:rsidRPr="002130C1">
        <w:rPr>
          <w:rFonts w:ascii="Arial" w:hAnsi="Arial" w:cs="Arial"/>
          <w:color w:val="000000"/>
          <w:sz w:val="22"/>
          <w:szCs w:val="22"/>
        </w:rPr>
        <w:t>k</w:t>
      </w:r>
      <w:r>
        <w:rPr>
          <w:rFonts w:ascii="Arial" w:hAnsi="Arial" w:cs="Arial"/>
          <w:color w:val="000000"/>
          <w:sz w:val="22"/>
          <w:szCs w:val="22"/>
        </w:rPr>
        <w:t xml:space="preserve">i (2012) give the statistic from a prospective observational study, that between 40%-50% individuals have an increased risk of coronary heart disease, caused by chronic stress disorder due to work and private life. However, the American Heart Association </w:t>
      </w:r>
      <w:r>
        <w:rPr>
          <w:rFonts w:ascii="Arial" w:hAnsi="Arial" w:cs="Arial"/>
          <w:color w:val="000000"/>
          <w:sz w:val="22"/>
          <w:szCs w:val="22"/>
        </w:rPr>
        <w:lastRenderedPageBreak/>
        <w:t xml:space="preserve">(2017) states that it is more likely for a woman to have constricted blood vessels caused by stress rather than men. Mass and Appelman (2010) adds to this, by indicating that a woman will develop CVD between 7-10 years later than a man would, however, the majority of people who die from CVD are the women. </w:t>
      </w:r>
    </w:p>
    <w:p w14:paraId="0A397D5D" w14:textId="2CB2D810" w:rsidR="00BF490C" w:rsidRPr="003A04F1" w:rsidRDefault="00BF490C" w:rsidP="00BF490C">
      <w:pPr>
        <w:pStyle w:val="NormalWeb"/>
        <w:jc w:val="both"/>
        <w:rPr>
          <w:rFonts w:ascii="Arial" w:hAnsi="Arial" w:cs="Arial"/>
          <w:color w:val="000000"/>
          <w:sz w:val="22"/>
          <w:szCs w:val="22"/>
        </w:rPr>
      </w:pPr>
      <w:r>
        <w:rPr>
          <w:rFonts w:ascii="Arial" w:hAnsi="Arial" w:cs="Arial"/>
          <w:color w:val="000000"/>
          <w:sz w:val="22"/>
          <w:szCs w:val="22"/>
        </w:rPr>
        <w:t xml:space="preserve">I enjoyed the Ted Talk and found it very interesting. What caught my attention whilst watching the video was that it was relatable to me. I often feel extremely stressed in many situations. Knowing that if I think of stress in a positive way, it could keep me calmer will help me get through stressful times. </w:t>
      </w:r>
      <w:r w:rsidR="0050731A">
        <w:rPr>
          <w:rFonts w:ascii="Arial" w:hAnsi="Arial" w:cs="Arial"/>
          <w:color w:val="000000"/>
          <w:sz w:val="22"/>
          <w:szCs w:val="22"/>
        </w:rPr>
        <w:t>An o</w:t>
      </w:r>
      <w:r>
        <w:rPr>
          <w:rFonts w:ascii="Arial" w:hAnsi="Arial" w:cs="Arial"/>
          <w:color w:val="000000"/>
          <w:sz w:val="22"/>
          <w:szCs w:val="22"/>
        </w:rPr>
        <w:t xml:space="preserve">ccasion where I may feel </w:t>
      </w:r>
      <w:r w:rsidR="003D4B97">
        <w:rPr>
          <w:rFonts w:ascii="Arial" w:hAnsi="Arial" w:cs="Arial"/>
          <w:color w:val="000000"/>
          <w:sz w:val="22"/>
          <w:szCs w:val="22"/>
        </w:rPr>
        <w:t>stressed,</w:t>
      </w:r>
      <w:r>
        <w:rPr>
          <w:rFonts w:ascii="Arial" w:hAnsi="Arial" w:cs="Arial"/>
          <w:color w:val="000000"/>
          <w:sz w:val="22"/>
          <w:szCs w:val="22"/>
        </w:rPr>
        <w:t xml:space="preserve"> I should now be able to change my attitude and use stress to my advantage. </w:t>
      </w:r>
    </w:p>
    <w:p w14:paraId="5A8B1B52" w14:textId="50318F00" w:rsidR="00BF490C" w:rsidRPr="003A04F1" w:rsidRDefault="00BF490C" w:rsidP="00BF490C">
      <w:pPr>
        <w:pStyle w:val="NormalWeb"/>
        <w:jc w:val="both"/>
        <w:rPr>
          <w:rFonts w:ascii="Arial" w:hAnsi="Arial" w:cs="Arial"/>
          <w:color w:val="000000"/>
          <w:sz w:val="22"/>
          <w:szCs w:val="22"/>
        </w:rPr>
      </w:pPr>
      <w:r>
        <w:rPr>
          <w:rFonts w:ascii="Arial" w:hAnsi="Arial" w:cs="Arial"/>
          <w:color w:val="000000"/>
          <w:sz w:val="22"/>
          <w:szCs w:val="22"/>
        </w:rPr>
        <w:t>I found the presenting style easy to follow. She engaged with the audience frequently and always keeping them entertained. In many cases, McGonigal</w:t>
      </w:r>
      <w:r w:rsidR="003D4B97">
        <w:rPr>
          <w:rFonts w:ascii="Arial" w:hAnsi="Arial" w:cs="Arial"/>
          <w:color w:val="000000"/>
          <w:sz w:val="22"/>
          <w:szCs w:val="22"/>
        </w:rPr>
        <w:t xml:space="preserve"> (2013)</w:t>
      </w:r>
      <w:r>
        <w:rPr>
          <w:rFonts w:ascii="Arial" w:hAnsi="Arial" w:cs="Arial"/>
          <w:color w:val="000000"/>
          <w:sz w:val="22"/>
          <w:szCs w:val="22"/>
        </w:rPr>
        <w:t xml:space="preserve"> made light out of something of a serious subject. McGonigal</w:t>
      </w:r>
      <w:r w:rsidR="003D4B97">
        <w:rPr>
          <w:rFonts w:ascii="Arial" w:hAnsi="Arial" w:cs="Arial"/>
          <w:color w:val="000000"/>
          <w:sz w:val="22"/>
          <w:szCs w:val="22"/>
        </w:rPr>
        <w:t xml:space="preserve"> (2013)</w:t>
      </w:r>
      <w:r>
        <w:rPr>
          <w:rFonts w:ascii="Arial" w:hAnsi="Arial" w:cs="Arial"/>
          <w:color w:val="000000"/>
          <w:sz w:val="22"/>
          <w:szCs w:val="22"/>
        </w:rPr>
        <w:t xml:space="preserve"> illustrates to the audience how serious the topic is, but also ensures the audience understands in full making sure they both understand and respect the effects of stress. I enjoyed the way she presented and how McGonigal </w:t>
      </w:r>
      <w:r w:rsidR="003D4B97">
        <w:rPr>
          <w:rFonts w:ascii="Arial" w:hAnsi="Arial" w:cs="Arial"/>
          <w:color w:val="000000"/>
          <w:sz w:val="22"/>
          <w:szCs w:val="22"/>
        </w:rPr>
        <w:t xml:space="preserve">(2013) </w:t>
      </w:r>
      <w:r>
        <w:rPr>
          <w:rFonts w:ascii="Arial" w:hAnsi="Arial" w:cs="Arial"/>
          <w:color w:val="000000"/>
          <w:sz w:val="22"/>
          <w:szCs w:val="22"/>
        </w:rPr>
        <w:t xml:space="preserve">kept me interested. Unfortunately, despite the presentation being interesting, I feel as if it was slightly dull as the whole thing was in black and white, I feel colour could illustrate some points better than the presentation conveyed. </w:t>
      </w:r>
    </w:p>
    <w:p w14:paraId="25A3FE05" w14:textId="2A2920D7" w:rsidR="00BF490C" w:rsidRDefault="00BF490C" w:rsidP="00BF490C">
      <w:pPr>
        <w:pStyle w:val="NormalWeb"/>
        <w:jc w:val="both"/>
        <w:rPr>
          <w:rFonts w:ascii="Arial" w:hAnsi="Arial" w:cs="Arial"/>
          <w:color w:val="000000"/>
          <w:sz w:val="22"/>
          <w:szCs w:val="22"/>
        </w:rPr>
      </w:pPr>
      <w:r>
        <w:rPr>
          <w:rFonts w:ascii="Arial" w:hAnsi="Arial" w:cs="Arial"/>
          <w:color w:val="000000"/>
          <w:sz w:val="22"/>
          <w:szCs w:val="22"/>
        </w:rPr>
        <w:t>I feel that I discovered a lot through this TED Talk. Whilst watching the presentation I know to think of stress in a positive way, and how it could help me relax whenever I am in a stressful situation. McGonigal</w:t>
      </w:r>
      <w:r w:rsidR="003D4B97">
        <w:rPr>
          <w:rFonts w:ascii="Arial" w:hAnsi="Arial" w:cs="Arial"/>
          <w:color w:val="000000"/>
          <w:sz w:val="22"/>
          <w:szCs w:val="22"/>
        </w:rPr>
        <w:t xml:space="preserve"> (2013)</w:t>
      </w:r>
      <w:r>
        <w:rPr>
          <w:rFonts w:ascii="Arial" w:hAnsi="Arial" w:cs="Arial"/>
          <w:color w:val="000000"/>
          <w:sz w:val="22"/>
          <w:szCs w:val="22"/>
        </w:rPr>
        <w:t xml:space="preserve"> also taught me about oxytocin, explaining the way it helps the body and mind and strengths the heart. Discussing the </w:t>
      </w:r>
      <w:r w:rsidR="003D4B97">
        <w:rPr>
          <w:rFonts w:ascii="Arial" w:hAnsi="Arial" w:cs="Arial"/>
          <w:color w:val="000000"/>
          <w:sz w:val="22"/>
          <w:szCs w:val="22"/>
        </w:rPr>
        <w:t>way,</w:t>
      </w:r>
      <w:r>
        <w:rPr>
          <w:rFonts w:ascii="Arial" w:hAnsi="Arial" w:cs="Arial"/>
          <w:color w:val="000000"/>
          <w:sz w:val="22"/>
          <w:szCs w:val="22"/>
        </w:rPr>
        <w:t xml:space="preserve"> the body is affected by adrenalin. Santos-Longhurst (2018) explains that oxytocin is a hormone that will act as a neurotransmitter. </w:t>
      </w:r>
      <w:r w:rsidRPr="00132414">
        <w:rPr>
          <w:rFonts w:ascii="Arial" w:hAnsi="Arial" w:cs="Arial"/>
          <w:color w:val="000000"/>
          <w:sz w:val="22"/>
          <w:szCs w:val="22"/>
        </w:rPr>
        <w:t xml:space="preserve">Cherry (2019) explains that a neurotransmitter is a chemical messenger, which will carry, boost and balance the signals in an individual’s body. Neurotransmitters affect an </w:t>
      </w:r>
      <w:r w:rsidR="003D4B97" w:rsidRPr="00132414">
        <w:rPr>
          <w:rFonts w:ascii="Arial" w:hAnsi="Arial" w:cs="Arial"/>
          <w:color w:val="000000"/>
          <w:sz w:val="22"/>
          <w:szCs w:val="22"/>
        </w:rPr>
        <w:t>individual’s</w:t>
      </w:r>
      <w:r w:rsidRPr="00132414">
        <w:rPr>
          <w:rFonts w:ascii="Arial" w:hAnsi="Arial" w:cs="Arial"/>
          <w:color w:val="000000"/>
          <w:sz w:val="22"/>
          <w:szCs w:val="22"/>
        </w:rPr>
        <w:t xml:space="preserve"> cells, neurons and nerves.</w:t>
      </w:r>
      <w:r>
        <w:rPr>
          <w:rFonts w:ascii="Arial" w:hAnsi="Arial" w:cs="Arial"/>
          <w:color w:val="000000"/>
          <w:sz w:val="22"/>
          <w:szCs w:val="22"/>
        </w:rPr>
        <w:t xml:space="preserve"> Santos-Longhurst (2018) explains that the oxytocin hormone has an important role within reproduction. Oxytocin is a naturally occurring hormone, which is produced by the hypothalamus. Hypothalamus which is a small section in an individual’s brain is secreted pituitary gland. Seladi-Schulman (2018) identifies that the pituitary gland plays a vital role in regulating the vital functions of the body and general wellbeing. Uvnas-Moberg and Petersson (2005) explain that oxytocin induces an anti-stress effect to reduce blood pressure and cortisol levels. Oxytocin will increase the pain threshold applying an anxiolytic effect to stimulate a positive social interaction. Oxytocin can also encourage growth and healing. </w:t>
      </w:r>
    </w:p>
    <w:p w14:paraId="1F54C881" w14:textId="016CE4FA" w:rsidR="00BF490C" w:rsidRPr="003A04F1" w:rsidRDefault="00BF490C" w:rsidP="00BF490C">
      <w:pPr>
        <w:pStyle w:val="NormalWeb"/>
        <w:jc w:val="both"/>
        <w:rPr>
          <w:rFonts w:ascii="Arial" w:hAnsi="Arial" w:cs="Arial"/>
          <w:color w:val="000000"/>
          <w:sz w:val="22"/>
          <w:szCs w:val="22"/>
        </w:rPr>
      </w:pPr>
      <w:r>
        <w:rPr>
          <w:rFonts w:ascii="Arial" w:hAnsi="Arial" w:cs="Arial"/>
          <w:color w:val="000000"/>
          <w:sz w:val="22"/>
          <w:szCs w:val="22"/>
        </w:rPr>
        <w:t>McGonigal</w:t>
      </w:r>
      <w:r w:rsidR="003D4B97">
        <w:rPr>
          <w:rFonts w:ascii="Arial" w:hAnsi="Arial" w:cs="Arial"/>
          <w:color w:val="000000"/>
          <w:sz w:val="22"/>
          <w:szCs w:val="22"/>
        </w:rPr>
        <w:t xml:space="preserve"> (2013)</w:t>
      </w:r>
      <w:r>
        <w:rPr>
          <w:rFonts w:ascii="Arial" w:hAnsi="Arial" w:cs="Arial"/>
          <w:color w:val="000000"/>
          <w:sz w:val="22"/>
          <w:szCs w:val="22"/>
        </w:rPr>
        <w:t xml:space="preserve"> explains that stress can make an individual more social. This surprised me as when I am stressed, I feel that I am more of an antisocial person. McGonigal</w:t>
      </w:r>
      <w:r w:rsidR="003D4B97">
        <w:rPr>
          <w:rFonts w:ascii="Arial" w:hAnsi="Arial" w:cs="Arial"/>
          <w:color w:val="000000"/>
          <w:sz w:val="22"/>
          <w:szCs w:val="22"/>
        </w:rPr>
        <w:t xml:space="preserve"> (2013)</w:t>
      </w:r>
      <w:r>
        <w:rPr>
          <w:rFonts w:ascii="Arial" w:hAnsi="Arial" w:cs="Arial"/>
          <w:color w:val="000000"/>
          <w:sz w:val="22"/>
          <w:szCs w:val="22"/>
        </w:rPr>
        <w:t xml:space="preserve"> explains that oxytocin and stress can make an individual more social, suggesting that an individual is more likely to ask for help or even help someone else. From this perspective, stress makes far more sense. Instead of an individual bottling their stress and problems up, they could talk to someone about it as it can help reduce the stress. This suggests it is better to not face stress alone. This Ted talk has change</w:t>
      </w:r>
      <w:r w:rsidR="0050731A">
        <w:rPr>
          <w:rFonts w:ascii="Arial" w:hAnsi="Arial" w:cs="Arial"/>
          <w:color w:val="000000"/>
          <w:sz w:val="22"/>
          <w:szCs w:val="22"/>
        </w:rPr>
        <w:t>d</w:t>
      </w:r>
      <w:r>
        <w:rPr>
          <w:rFonts w:ascii="Arial" w:hAnsi="Arial" w:cs="Arial"/>
          <w:color w:val="000000"/>
          <w:sz w:val="22"/>
          <w:szCs w:val="22"/>
        </w:rPr>
        <w:t xml:space="preserve"> my perception of stress. It has made me analyse how I normally cope with the stress and the ways to improve these thoughts and transform my experience with stress. It has shown me that I should reach out to someone close to me to be able to talk about my issues and to discuss a way to improve and overcome my problems. Bottling them up to myself and trying to sort it by myself, which I normally do.</w:t>
      </w:r>
      <w:r w:rsidRPr="003A04F1">
        <w:rPr>
          <w:rFonts w:ascii="Arial" w:hAnsi="Arial" w:cs="Arial"/>
          <w:color w:val="000000"/>
          <w:sz w:val="22"/>
          <w:szCs w:val="22"/>
        </w:rPr>
        <w:t xml:space="preserve"> </w:t>
      </w:r>
      <w:r>
        <w:rPr>
          <w:rFonts w:ascii="Arial" w:hAnsi="Arial" w:cs="Arial"/>
          <w:color w:val="000000"/>
          <w:sz w:val="22"/>
          <w:szCs w:val="22"/>
        </w:rPr>
        <w:t>I need to build up the courage to seek the help I need. It has also shown me that stress can help to connect with others. The talk has also made me feel that I now know some strategies to help someone else who is stressed, help them to think about it positively too.</w:t>
      </w:r>
    </w:p>
    <w:p w14:paraId="129CC9AB" w14:textId="6B865BF5" w:rsidR="00BF490C" w:rsidRPr="00DB7A14" w:rsidRDefault="00BF490C" w:rsidP="00BF490C">
      <w:pPr>
        <w:pStyle w:val="NormalWeb"/>
        <w:jc w:val="both"/>
      </w:pPr>
      <w:r>
        <w:rPr>
          <w:rFonts w:ascii="Arial" w:hAnsi="Arial" w:cs="Arial"/>
          <w:color w:val="000000"/>
          <w:sz w:val="22"/>
          <w:szCs w:val="22"/>
        </w:rPr>
        <w:t>I have seen a similar video to McGonigal</w:t>
      </w:r>
      <w:r w:rsidR="003D4B97">
        <w:rPr>
          <w:rFonts w:ascii="Arial" w:hAnsi="Arial" w:cs="Arial"/>
          <w:color w:val="000000"/>
          <w:sz w:val="22"/>
          <w:szCs w:val="22"/>
        </w:rPr>
        <w:t>’s</w:t>
      </w:r>
      <w:r>
        <w:rPr>
          <w:rFonts w:ascii="Arial" w:hAnsi="Arial" w:cs="Arial"/>
          <w:color w:val="000000"/>
          <w:sz w:val="22"/>
          <w:szCs w:val="22"/>
        </w:rPr>
        <w:t xml:space="preserve"> TED Talk. I have also watched 2017 TED Talk, ‘</w:t>
      </w:r>
      <w:r>
        <w:rPr>
          <w:rFonts w:ascii="Arial" w:hAnsi="Arial" w:cs="Arial"/>
          <w:i/>
          <w:iCs/>
          <w:color w:val="000000"/>
          <w:sz w:val="22"/>
          <w:szCs w:val="22"/>
        </w:rPr>
        <w:t xml:space="preserve">How to cope with anxiety’ </w:t>
      </w:r>
      <w:r>
        <w:rPr>
          <w:rFonts w:ascii="Arial" w:hAnsi="Arial" w:cs="Arial"/>
          <w:color w:val="000000"/>
          <w:sz w:val="22"/>
          <w:szCs w:val="22"/>
        </w:rPr>
        <w:t>by Olivia Remes.</w:t>
      </w:r>
    </w:p>
    <w:p w14:paraId="23F15F91" w14:textId="2720475E" w:rsidR="00BF490C" w:rsidRDefault="00BF490C" w:rsidP="00BF490C">
      <w:pPr>
        <w:pStyle w:val="NormalWeb"/>
        <w:jc w:val="both"/>
        <w:rPr>
          <w:rFonts w:ascii="Arial" w:hAnsi="Arial" w:cs="Arial"/>
          <w:color w:val="000000"/>
          <w:sz w:val="22"/>
          <w:szCs w:val="22"/>
        </w:rPr>
      </w:pPr>
      <w:r>
        <w:rPr>
          <w:rFonts w:ascii="Arial" w:hAnsi="Arial" w:cs="Arial"/>
          <w:color w:val="000000"/>
          <w:sz w:val="22"/>
          <w:szCs w:val="22"/>
        </w:rPr>
        <w:lastRenderedPageBreak/>
        <w:t xml:space="preserve">This TED Talk aimed to explain to the audience on ways how to cope with anxiety. She starts by stating that anxiety is very common, more common than anyone thinks. 1 in every 14 people will suffer from an anxiety disorder. Every year anxiety costs 42 billion dollars to treat. Women who come from or live in a poorer environment are more likely to have a higher risk of having anxiety compared to a woman who </w:t>
      </w:r>
      <w:r w:rsidR="0050731A">
        <w:rPr>
          <w:rFonts w:ascii="Arial" w:hAnsi="Arial" w:cs="Arial"/>
          <w:color w:val="000000"/>
          <w:sz w:val="22"/>
          <w:szCs w:val="22"/>
        </w:rPr>
        <w:t>is</w:t>
      </w:r>
      <w:r>
        <w:rPr>
          <w:rFonts w:ascii="Arial" w:hAnsi="Arial" w:cs="Arial"/>
          <w:color w:val="000000"/>
          <w:sz w:val="22"/>
          <w:szCs w:val="22"/>
        </w:rPr>
        <w:t xml:space="preserve"> from and live in a richer environment. Remes (2017) states that if an </w:t>
      </w:r>
      <w:r w:rsidR="003D4B97">
        <w:rPr>
          <w:rFonts w:ascii="Arial" w:hAnsi="Arial" w:cs="Arial"/>
          <w:color w:val="000000"/>
          <w:sz w:val="22"/>
          <w:szCs w:val="22"/>
        </w:rPr>
        <w:t>individual feel</w:t>
      </w:r>
      <w:r>
        <w:rPr>
          <w:rFonts w:ascii="Arial" w:hAnsi="Arial" w:cs="Arial"/>
          <w:color w:val="000000"/>
          <w:sz w:val="22"/>
          <w:szCs w:val="22"/>
        </w:rPr>
        <w:t xml:space="preserve"> as if they have control in their life then they will have better mental health rather than someone who does not. </w:t>
      </w:r>
    </w:p>
    <w:p w14:paraId="7DEC0B39" w14:textId="642B1BBA" w:rsidR="00BF490C" w:rsidRPr="003A04F1" w:rsidRDefault="00BF490C" w:rsidP="00BF490C">
      <w:pPr>
        <w:pStyle w:val="NormalWeb"/>
        <w:jc w:val="both"/>
        <w:rPr>
          <w:rFonts w:ascii="Arial" w:hAnsi="Arial" w:cs="Arial"/>
          <w:color w:val="000000"/>
          <w:sz w:val="22"/>
          <w:szCs w:val="22"/>
        </w:rPr>
      </w:pPr>
      <w:r>
        <w:rPr>
          <w:rFonts w:ascii="Arial" w:hAnsi="Arial" w:cs="Arial"/>
          <w:color w:val="000000"/>
          <w:sz w:val="22"/>
          <w:szCs w:val="22"/>
        </w:rPr>
        <w:t>I also found this TED Talk interesting and relatable, I often experience symptoms of anxiety. Watching this made me feel comfortable in learning ways of how to overcome anxiety. Remes (2017) suggests that coping with anxiety is to have a purpose, a goal in life. Having a goal can help an individual have better mental health. Additionally, Remes (2017) suggests</w:t>
      </w:r>
      <w:r w:rsidR="0050731A">
        <w:rPr>
          <w:rFonts w:ascii="Arial" w:hAnsi="Arial" w:cs="Arial"/>
          <w:color w:val="000000"/>
          <w:sz w:val="22"/>
          <w:szCs w:val="22"/>
        </w:rPr>
        <w:t xml:space="preserve"> </w:t>
      </w:r>
      <w:r>
        <w:rPr>
          <w:rFonts w:ascii="Arial" w:hAnsi="Arial" w:cs="Arial"/>
          <w:color w:val="000000"/>
          <w:sz w:val="22"/>
          <w:szCs w:val="22"/>
        </w:rPr>
        <w:t>that when doing something, to keep someone in mind as to why you are doing it. An example of this is volunteering. I volunteer in a primary school, in the mindset to help the children with their work, helping to develop their intellectual and creative skills and ensure they feel happy and safe in school.</w:t>
      </w:r>
    </w:p>
    <w:p w14:paraId="637789D5" w14:textId="64D3AB79" w:rsidR="00BF490C" w:rsidRPr="0016427C" w:rsidRDefault="00BF490C" w:rsidP="00BF490C">
      <w:pPr>
        <w:pStyle w:val="NormalWeb"/>
        <w:jc w:val="both"/>
        <w:rPr>
          <w:rFonts w:ascii="Arial" w:hAnsi="Arial" w:cs="Arial"/>
          <w:color w:val="000000"/>
          <w:sz w:val="22"/>
          <w:szCs w:val="22"/>
        </w:rPr>
      </w:pPr>
      <w:r>
        <w:rPr>
          <w:rFonts w:ascii="Arial" w:hAnsi="Arial" w:cs="Arial"/>
          <w:color w:val="000000"/>
          <w:sz w:val="22"/>
          <w:szCs w:val="22"/>
        </w:rPr>
        <w:t xml:space="preserve">The two TED Talks compare in a few ways. They are both presented in similar ways, both are hosted in front of a big audience and both engage with the audience. They are both very similar topics as stress can cause anxiety and vice versa. Both speakers try to ease the audience into a serious topic. Personally, I believe they are both interesting and relatable to me. </w:t>
      </w:r>
    </w:p>
    <w:p w14:paraId="7BEFA198" w14:textId="5EB040B9" w:rsidR="00BF490C" w:rsidRDefault="00BF490C" w:rsidP="00BF490C">
      <w:pPr>
        <w:jc w:val="both"/>
        <w:rPr>
          <w:rFonts w:ascii="Arial" w:hAnsi="Arial" w:cs="Arial"/>
        </w:rPr>
      </w:pPr>
      <w:r>
        <w:rPr>
          <w:rFonts w:ascii="Arial" w:hAnsi="Arial" w:cs="Arial"/>
        </w:rPr>
        <w:t xml:space="preserve">A recommendation I would give </w:t>
      </w:r>
      <w:r>
        <w:rPr>
          <w:rFonts w:ascii="Arial" w:hAnsi="Arial" w:cs="Arial"/>
          <w:color w:val="000000"/>
        </w:rPr>
        <w:t xml:space="preserve">McGonigal </w:t>
      </w:r>
      <w:r w:rsidR="003D4B97">
        <w:rPr>
          <w:rFonts w:ascii="Arial" w:hAnsi="Arial" w:cs="Arial"/>
          <w:color w:val="000000"/>
        </w:rPr>
        <w:t xml:space="preserve">(2013) </w:t>
      </w:r>
      <w:r>
        <w:rPr>
          <w:rFonts w:ascii="Arial" w:hAnsi="Arial" w:cs="Arial"/>
        </w:rPr>
        <w:t xml:space="preserve">for improvement is on her presentation style and how it would be better for her presentation to not be in continuous black and white. The topic she discusses and vocally she ensures the audience is engaged and understand the topic, having a change in perspective on stress. I do not believe the lack of colour has this same effect and portrays stress in a colourless light. Lerner (2013) explains that choosing colours within a presentation guides the emotional response from the audience. Explaining that the blue background is a common colour for a background as the colour blue is associated with calmness. Green gives the impression of warmth and emotion which can put individuals at ease. Lerner (2013) states red keeps the individuals aware that the information is important and yellow with giving the individual frustration and anger. This recommendation could also be given to </w:t>
      </w:r>
      <w:r w:rsidR="003D4B97">
        <w:rPr>
          <w:rFonts w:ascii="Arial" w:hAnsi="Arial" w:cs="Arial"/>
        </w:rPr>
        <w:t>Remes (2017)</w:t>
      </w:r>
      <w:bookmarkStart w:id="0" w:name="_GoBack"/>
      <w:bookmarkEnd w:id="0"/>
      <w:r>
        <w:rPr>
          <w:rFonts w:ascii="Arial" w:hAnsi="Arial" w:cs="Arial"/>
        </w:rPr>
        <w:t xml:space="preserve"> as she did not present a presentation with slides. </w:t>
      </w:r>
    </w:p>
    <w:p w14:paraId="33172FAB" w14:textId="77777777" w:rsidR="00BF490C" w:rsidRPr="00BD1229" w:rsidRDefault="00BF490C" w:rsidP="00BF490C">
      <w:pPr>
        <w:rPr>
          <w:rFonts w:ascii="Arial" w:hAnsi="Arial" w:cs="Arial"/>
        </w:rPr>
      </w:pPr>
    </w:p>
    <w:p w14:paraId="1B8C78E2" w14:textId="49475FEE" w:rsidR="00BF490C" w:rsidRPr="001A5670" w:rsidRDefault="00BF490C" w:rsidP="00BF490C">
      <w:pPr>
        <w:rPr>
          <w:rFonts w:ascii="Arial" w:hAnsi="Arial" w:cs="Arial"/>
        </w:rPr>
      </w:pPr>
    </w:p>
    <w:p w14:paraId="77062DB2" w14:textId="77777777" w:rsidR="00BF490C" w:rsidRDefault="00BF490C" w:rsidP="00BF490C">
      <w:pPr>
        <w:rPr>
          <w:rFonts w:ascii="Arial" w:hAnsi="Arial" w:cs="Arial"/>
          <w:u w:val="single"/>
        </w:rPr>
      </w:pPr>
    </w:p>
    <w:p w14:paraId="4313FD53" w14:textId="77777777" w:rsidR="00BF490C" w:rsidRDefault="00BF490C" w:rsidP="00BF490C">
      <w:pPr>
        <w:rPr>
          <w:rFonts w:ascii="Arial" w:hAnsi="Arial" w:cs="Arial"/>
          <w:u w:val="single"/>
        </w:rPr>
      </w:pPr>
    </w:p>
    <w:p w14:paraId="70EA3623" w14:textId="77777777" w:rsidR="00BF490C" w:rsidRDefault="00BF490C" w:rsidP="00BF490C">
      <w:pPr>
        <w:rPr>
          <w:rFonts w:ascii="Arial" w:hAnsi="Arial" w:cs="Arial"/>
          <w:u w:val="single"/>
        </w:rPr>
      </w:pPr>
    </w:p>
    <w:p w14:paraId="642BC683" w14:textId="77777777" w:rsidR="00BF490C" w:rsidRDefault="00BF490C" w:rsidP="00BF490C">
      <w:pPr>
        <w:rPr>
          <w:rFonts w:ascii="Arial" w:hAnsi="Arial" w:cs="Arial"/>
          <w:u w:val="single"/>
        </w:rPr>
      </w:pPr>
    </w:p>
    <w:p w14:paraId="7E6B7BB5" w14:textId="2766394B" w:rsidR="00BF490C" w:rsidRDefault="00BF490C" w:rsidP="00BF490C">
      <w:pPr>
        <w:rPr>
          <w:rFonts w:ascii="Arial" w:hAnsi="Arial" w:cs="Arial"/>
          <w:u w:val="single"/>
        </w:rPr>
      </w:pPr>
    </w:p>
    <w:p w14:paraId="02CD9020" w14:textId="231ECDAE" w:rsidR="0050731A" w:rsidRDefault="0050731A" w:rsidP="00BF490C">
      <w:pPr>
        <w:rPr>
          <w:rFonts w:ascii="Arial" w:hAnsi="Arial" w:cs="Arial"/>
          <w:u w:val="single"/>
        </w:rPr>
      </w:pPr>
    </w:p>
    <w:p w14:paraId="6FC54C93" w14:textId="77777777" w:rsidR="0050731A" w:rsidRDefault="0050731A" w:rsidP="00BF490C">
      <w:pPr>
        <w:rPr>
          <w:rFonts w:ascii="Arial" w:hAnsi="Arial" w:cs="Arial"/>
          <w:u w:val="single"/>
        </w:rPr>
      </w:pPr>
    </w:p>
    <w:p w14:paraId="7C75D313" w14:textId="77777777" w:rsidR="00BF490C" w:rsidRDefault="00BF490C" w:rsidP="00BF490C">
      <w:pPr>
        <w:rPr>
          <w:rFonts w:ascii="Arial" w:hAnsi="Arial" w:cs="Arial"/>
          <w:u w:val="single"/>
        </w:rPr>
      </w:pPr>
    </w:p>
    <w:p w14:paraId="4F2F77B6" w14:textId="77777777" w:rsidR="00BF490C" w:rsidRDefault="00BF490C" w:rsidP="00BF490C">
      <w:pPr>
        <w:rPr>
          <w:rFonts w:ascii="Arial" w:hAnsi="Arial" w:cs="Arial"/>
          <w:u w:val="single"/>
        </w:rPr>
      </w:pPr>
    </w:p>
    <w:p w14:paraId="6B106C0A" w14:textId="77777777" w:rsidR="00BF490C" w:rsidRDefault="00BF490C" w:rsidP="00BF490C">
      <w:pPr>
        <w:rPr>
          <w:rFonts w:ascii="Arial" w:hAnsi="Arial" w:cs="Arial"/>
          <w:u w:val="single"/>
        </w:rPr>
      </w:pPr>
      <w:r w:rsidRPr="003A04F1">
        <w:rPr>
          <w:rFonts w:ascii="Arial" w:hAnsi="Arial" w:cs="Arial"/>
          <w:u w:val="single"/>
        </w:rPr>
        <w:lastRenderedPageBreak/>
        <w:t>References</w:t>
      </w:r>
    </w:p>
    <w:p w14:paraId="356C7E20" w14:textId="5F229BE9" w:rsidR="00C52453" w:rsidRPr="00C52453" w:rsidRDefault="00C52453" w:rsidP="00BF490C">
      <w:pPr>
        <w:rPr>
          <w:rFonts w:ascii="Arial" w:hAnsi="Arial" w:cs="Arial"/>
        </w:rPr>
      </w:pPr>
      <w:r>
        <w:rPr>
          <w:rFonts w:ascii="Arial" w:hAnsi="Arial" w:cs="Arial"/>
        </w:rPr>
        <w:t xml:space="preserve">Aldwin, C., Jeong, Y., Igarashi, H., Choun, S., and Spiro, A. (2014). Do hassles mediate between life events and mortality in older men?: Longitudinal findings from the VA Normative Aging Study. </w:t>
      </w:r>
      <w:r>
        <w:rPr>
          <w:rFonts w:ascii="Arial" w:hAnsi="Arial" w:cs="Arial"/>
          <w:i/>
          <w:iCs/>
        </w:rPr>
        <w:t>Experimental Gerontology.</w:t>
      </w:r>
      <w:r>
        <w:rPr>
          <w:rFonts w:ascii="Arial" w:hAnsi="Arial" w:cs="Arial"/>
        </w:rPr>
        <w:t xml:space="preserve"> 59: 74-80</w:t>
      </w:r>
    </w:p>
    <w:p w14:paraId="700D9D30" w14:textId="1491B8D5" w:rsidR="00BF490C" w:rsidRPr="00A119DC" w:rsidRDefault="00BF490C" w:rsidP="00BF490C">
      <w:pPr>
        <w:rPr>
          <w:rFonts w:ascii="Arial" w:hAnsi="Arial" w:cs="Arial"/>
        </w:rPr>
      </w:pPr>
      <w:r>
        <w:rPr>
          <w:rFonts w:ascii="Arial" w:hAnsi="Arial" w:cs="Arial"/>
        </w:rPr>
        <w:t xml:space="preserve">American Heart Association. (2017). </w:t>
      </w:r>
      <w:r>
        <w:rPr>
          <w:rFonts w:ascii="Arial" w:hAnsi="Arial" w:cs="Arial"/>
          <w:i/>
          <w:iCs/>
        </w:rPr>
        <w:t xml:space="preserve">Mental stress-induced constricted blood </w:t>
      </w:r>
      <w:r w:rsidRPr="00A119DC">
        <w:rPr>
          <w:rFonts w:ascii="Arial" w:hAnsi="Arial" w:cs="Arial"/>
          <w:i/>
          <w:iCs/>
        </w:rPr>
        <w:t xml:space="preserve">vessels more likely in women. </w:t>
      </w:r>
      <w:r w:rsidRPr="00A119DC">
        <w:rPr>
          <w:rFonts w:ascii="Arial" w:hAnsi="Arial" w:cs="Arial"/>
        </w:rPr>
        <w:t xml:space="preserve">Available at: </w:t>
      </w:r>
      <w:hyperlink r:id="rId7" w:history="1">
        <w:r w:rsidRPr="00A119DC">
          <w:rPr>
            <w:rStyle w:val="Hyperlink"/>
            <w:rFonts w:ascii="Arial" w:hAnsi="Arial" w:cs="Arial"/>
          </w:rPr>
          <w:t>https://www.sciencedaily.com/releases/2017/12/171221101344.htm</w:t>
        </w:r>
      </w:hyperlink>
      <w:r w:rsidRPr="00A119DC">
        <w:rPr>
          <w:rFonts w:ascii="Arial" w:hAnsi="Arial" w:cs="Arial"/>
        </w:rPr>
        <w:t xml:space="preserve"> (Accessed May 2020)</w:t>
      </w:r>
    </w:p>
    <w:p w14:paraId="55542775" w14:textId="77777777" w:rsidR="00BF490C" w:rsidRPr="00A00EA0" w:rsidRDefault="00BF490C" w:rsidP="00BF490C">
      <w:pPr>
        <w:rPr>
          <w:rFonts w:ascii="Arial" w:hAnsi="Arial" w:cs="Arial"/>
        </w:rPr>
      </w:pPr>
      <w:r>
        <w:rPr>
          <w:rFonts w:ascii="Arial" w:hAnsi="Arial" w:cs="Arial"/>
        </w:rPr>
        <w:t xml:space="preserve">Brody, J. (1998). </w:t>
      </w:r>
      <w:r>
        <w:rPr>
          <w:rFonts w:ascii="Arial" w:hAnsi="Arial" w:cs="Arial"/>
          <w:i/>
          <w:iCs/>
        </w:rPr>
        <w:t xml:space="preserve">A Cold Fact: High Stress Can Make You Sick. </w:t>
      </w:r>
      <w:r w:rsidRPr="00A00EA0">
        <w:rPr>
          <w:rFonts w:ascii="Arial" w:hAnsi="Arial" w:cs="Arial"/>
        </w:rPr>
        <w:t xml:space="preserve">Available at: </w:t>
      </w:r>
      <w:hyperlink r:id="rId8" w:anchor=":~:text=The%20researchers%20point%20out%20that,Dr." w:history="1">
        <w:r w:rsidRPr="00A00EA0">
          <w:rPr>
            <w:rStyle w:val="Hyperlink"/>
            <w:rFonts w:ascii="Arial" w:hAnsi="Arial" w:cs="Arial"/>
          </w:rPr>
          <w:t>https://www.nytimes.com/1998/05/12/science/a-cold-fact-high-stress-can-make-you-sick.html#:~:text=The%20researchers%20point%20out%20that,Dr.</w:t>
        </w:r>
      </w:hyperlink>
      <w:r w:rsidRPr="00A00EA0">
        <w:rPr>
          <w:rFonts w:ascii="Arial" w:hAnsi="Arial" w:cs="Arial"/>
        </w:rPr>
        <w:t xml:space="preserve"> (Accessed May 2020)</w:t>
      </w:r>
    </w:p>
    <w:p w14:paraId="187A986F" w14:textId="77777777" w:rsidR="00BF490C" w:rsidRPr="00804657" w:rsidRDefault="00BF490C" w:rsidP="00BF490C">
      <w:pPr>
        <w:rPr>
          <w:rFonts w:ascii="Arial" w:hAnsi="Arial" w:cs="Arial"/>
        </w:rPr>
      </w:pPr>
      <w:r>
        <w:rPr>
          <w:rFonts w:ascii="Arial" w:hAnsi="Arial" w:cs="Arial"/>
        </w:rPr>
        <w:t xml:space="preserve">Cherry, K. (2019). </w:t>
      </w:r>
      <w:r>
        <w:rPr>
          <w:rFonts w:ascii="Arial" w:hAnsi="Arial" w:cs="Arial"/>
          <w:i/>
          <w:iCs/>
        </w:rPr>
        <w:t xml:space="preserve">The Role of Neurotransmitters. </w:t>
      </w:r>
      <w:r w:rsidRPr="00804657">
        <w:rPr>
          <w:rFonts w:ascii="Arial" w:hAnsi="Arial" w:cs="Arial"/>
        </w:rPr>
        <w:t xml:space="preserve">Available at: </w:t>
      </w:r>
      <w:hyperlink r:id="rId9" w:history="1">
        <w:r w:rsidRPr="00804657">
          <w:rPr>
            <w:rStyle w:val="Hyperlink"/>
            <w:rFonts w:ascii="Arial" w:hAnsi="Arial" w:cs="Arial"/>
          </w:rPr>
          <w:t>https://www.verywellmind.com/what-is-a-neurotransmitter-2795394</w:t>
        </w:r>
      </w:hyperlink>
      <w:r w:rsidRPr="00804657">
        <w:rPr>
          <w:rFonts w:ascii="Arial" w:hAnsi="Arial" w:cs="Arial"/>
        </w:rPr>
        <w:t xml:space="preserve"> (Accessed May 2020)</w:t>
      </w:r>
    </w:p>
    <w:p w14:paraId="3236A780" w14:textId="77777777" w:rsidR="00BF490C" w:rsidRPr="002F3063" w:rsidRDefault="00BF490C" w:rsidP="00BF490C">
      <w:pPr>
        <w:rPr>
          <w:rFonts w:ascii="Arial" w:hAnsi="Arial" w:cs="Arial"/>
        </w:rPr>
      </w:pPr>
      <w:r>
        <w:rPr>
          <w:rFonts w:ascii="Arial" w:hAnsi="Arial" w:cs="Arial"/>
        </w:rPr>
        <w:t xml:space="preserve">Cleveland Clinic. (2017). </w:t>
      </w:r>
      <w:r>
        <w:rPr>
          <w:rFonts w:ascii="Arial" w:hAnsi="Arial" w:cs="Arial"/>
          <w:i/>
          <w:iCs/>
        </w:rPr>
        <w:t xml:space="preserve">What </w:t>
      </w:r>
      <w:r w:rsidRPr="002F3063">
        <w:rPr>
          <w:rFonts w:ascii="Arial" w:hAnsi="Arial" w:cs="Arial"/>
          <w:i/>
          <w:iCs/>
        </w:rPr>
        <w:t>Happens When Your Immune System Gets Stressed Out?</w:t>
      </w:r>
      <w:r w:rsidRPr="002F3063">
        <w:rPr>
          <w:rFonts w:ascii="Arial" w:hAnsi="Arial" w:cs="Arial"/>
        </w:rPr>
        <w:t xml:space="preserve"> Available at: </w:t>
      </w:r>
      <w:hyperlink r:id="rId10" w:history="1">
        <w:r w:rsidRPr="002F3063">
          <w:rPr>
            <w:rStyle w:val="Hyperlink"/>
            <w:rFonts w:ascii="Arial" w:hAnsi="Arial" w:cs="Arial"/>
          </w:rPr>
          <w:t>https://health.clevelandclinic.org/what-happens-when-your-immune-system-gets-stressed-out/</w:t>
        </w:r>
      </w:hyperlink>
      <w:r w:rsidRPr="002F3063">
        <w:rPr>
          <w:rFonts w:ascii="Arial" w:hAnsi="Arial" w:cs="Arial"/>
        </w:rPr>
        <w:t xml:space="preserve"> (Accessed May 2020)</w:t>
      </w:r>
    </w:p>
    <w:p w14:paraId="75C4B6C8" w14:textId="77777777" w:rsidR="00BF490C" w:rsidRPr="007035E5" w:rsidRDefault="00BF490C" w:rsidP="00BF490C">
      <w:pPr>
        <w:rPr>
          <w:rFonts w:ascii="Arial" w:hAnsi="Arial" w:cs="Arial"/>
        </w:rPr>
      </w:pPr>
      <w:r>
        <w:rPr>
          <w:rFonts w:ascii="Arial" w:hAnsi="Arial" w:cs="Arial"/>
        </w:rPr>
        <w:t xml:space="preserve">Here to Help. (2020). </w:t>
      </w:r>
      <w:r>
        <w:rPr>
          <w:rFonts w:ascii="Arial" w:hAnsi="Arial" w:cs="Arial"/>
          <w:i/>
          <w:iCs/>
        </w:rPr>
        <w:t>We</w:t>
      </w:r>
      <w:r w:rsidRPr="007035E5">
        <w:rPr>
          <w:rFonts w:ascii="Arial" w:hAnsi="Arial" w:cs="Arial"/>
          <w:i/>
          <w:iCs/>
        </w:rPr>
        <w:t>llness Module 2: Stress and Well-Being.</w:t>
      </w:r>
      <w:r w:rsidRPr="007035E5">
        <w:rPr>
          <w:rFonts w:ascii="Arial" w:hAnsi="Arial" w:cs="Arial"/>
        </w:rPr>
        <w:t xml:space="preserve"> Available at: </w:t>
      </w:r>
      <w:hyperlink r:id="rId11" w:anchor=":~:text=Stress%20and%20illness,with%20high%20levels%20of%20stress." w:history="1">
        <w:r w:rsidRPr="007035E5">
          <w:rPr>
            <w:rStyle w:val="Hyperlink"/>
            <w:rFonts w:ascii="Arial" w:hAnsi="Arial" w:cs="Arial"/>
          </w:rPr>
          <w:t>https://www.heretohelp.bc.ca/wellness-module/wellness-module-2-stress-and-well-being#:~:text=Stress%20and%20illness,with%20high%20levels%20of%20stress.</w:t>
        </w:r>
      </w:hyperlink>
      <w:r w:rsidRPr="007035E5">
        <w:rPr>
          <w:rFonts w:ascii="Arial" w:hAnsi="Arial" w:cs="Arial"/>
        </w:rPr>
        <w:t xml:space="preserve"> (Accessed May 2020)</w:t>
      </w:r>
    </w:p>
    <w:p w14:paraId="16A51C55" w14:textId="77777777" w:rsidR="00BF490C" w:rsidRPr="008227A9" w:rsidRDefault="00BF490C" w:rsidP="00BF490C">
      <w:pPr>
        <w:rPr>
          <w:rFonts w:ascii="Arial" w:hAnsi="Arial" w:cs="Arial"/>
        </w:rPr>
      </w:pPr>
      <w:r>
        <w:rPr>
          <w:rFonts w:ascii="Arial" w:hAnsi="Arial" w:cs="Arial"/>
        </w:rPr>
        <w:t>Keller, A., Litzelman, K., Wisk, L., Maddox, T., Cheng, E., and Witt, W. (2012). Does the Perception that Stress Affects Health Matter? The Association with Health and Mortality.</w:t>
      </w:r>
      <w:r>
        <w:rPr>
          <w:rFonts w:ascii="Arial" w:hAnsi="Arial" w:cs="Arial"/>
          <w:i/>
          <w:iCs/>
        </w:rPr>
        <w:t xml:space="preserve"> Health Psychology. </w:t>
      </w:r>
      <w:r>
        <w:rPr>
          <w:rFonts w:ascii="Arial" w:hAnsi="Arial" w:cs="Arial"/>
        </w:rPr>
        <w:t xml:space="preserve"> 31(5): 667-684</w:t>
      </w:r>
    </w:p>
    <w:p w14:paraId="573C9E27" w14:textId="77777777" w:rsidR="00BF490C" w:rsidRPr="008227A9" w:rsidRDefault="00BF490C" w:rsidP="00BF490C">
      <w:pPr>
        <w:rPr>
          <w:rFonts w:ascii="Arial" w:hAnsi="Arial" w:cs="Arial"/>
        </w:rPr>
      </w:pPr>
      <w:r w:rsidRPr="008227A9">
        <w:rPr>
          <w:rFonts w:ascii="Arial" w:hAnsi="Arial" w:cs="Arial"/>
        </w:rPr>
        <w:t xml:space="preserve">Lerner, K. (2013). </w:t>
      </w:r>
      <w:r w:rsidRPr="008227A9">
        <w:rPr>
          <w:rFonts w:ascii="Arial" w:hAnsi="Arial" w:cs="Arial"/>
          <w:i/>
          <w:iCs/>
        </w:rPr>
        <w:t xml:space="preserve">The Psychology of Color in PowerPoint Presentations. </w:t>
      </w:r>
      <w:r w:rsidRPr="008227A9">
        <w:rPr>
          <w:rFonts w:ascii="Arial" w:hAnsi="Arial" w:cs="Arial"/>
        </w:rPr>
        <w:t xml:space="preserve">Available at: </w:t>
      </w:r>
      <w:hyperlink r:id="rId12" w:history="1">
        <w:r w:rsidRPr="008227A9">
          <w:rPr>
            <w:rStyle w:val="Hyperlink"/>
            <w:rFonts w:ascii="Arial" w:hAnsi="Arial" w:cs="Arial"/>
          </w:rPr>
          <w:t>https://www.presentationteam.com/psychology-of-color-in-powerpoint-presentations/</w:t>
        </w:r>
      </w:hyperlink>
      <w:r w:rsidRPr="008227A9">
        <w:rPr>
          <w:rFonts w:ascii="Arial" w:hAnsi="Arial" w:cs="Arial"/>
        </w:rPr>
        <w:t xml:space="preserve"> (Accessed May 2020)</w:t>
      </w:r>
    </w:p>
    <w:p w14:paraId="4B8C1DA0" w14:textId="77777777" w:rsidR="00BF490C" w:rsidRPr="0065258F" w:rsidRDefault="00BF490C" w:rsidP="00BF490C">
      <w:pPr>
        <w:rPr>
          <w:rFonts w:ascii="Arial" w:hAnsi="Arial" w:cs="Arial"/>
        </w:rPr>
      </w:pPr>
      <w:r>
        <w:rPr>
          <w:rFonts w:ascii="Arial" w:hAnsi="Arial" w:cs="Arial"/>
        </w:rPr>
        <w:t xml:space="preserve">Mass, A. and Appleman, Y. (2010). Gender difference in coronary heart disease. </w:t>
      </w:r>
      <w:r>
        <w:rPr>
          <w:rFonts w:ascii="Arial" w:hAnsi="Arial" w:cs="Arial"/>
          <w:i/>
          <w:iCs/>
        </w:rPr>
        <w:t xml:space="preserve">Netherlands Heart Journal. </w:t>
      </w:r>
      <w:r>
        <w:rPr>
          <w:rFonts w:ascii="Arial" w:hAnsi="Arial" w:cs="Arial"/>
        </w:rPr>
        <w:t>18(12): 598-602</w:t>
      </w:r>
    </w:p>
    <w:p w14:paraId="59596CB3" w14:textId="77777777" w:rsidR="00BF490C" w:rsidRDefault="00BF490C" w:rsidP="00BF490C">
      <w:pPr>
        <w:rPr>
          <w:rFonts w:ascii="Arial" w:hAnsi="Arial" w:cs="Arial"/>
        </w:rPr>
      </w:pPr>
      <w:r>
        <w:rPr>
          <w:rFonts w:ascii="Arial" w:hAnsi="Arial" w:cs="Arial"/>
        </w:rPr>
        <w:t xml:space="preserve">National Center for Health Statistics. [NCHS]. (2009). </w:t>
      </w:r>
      <w:r w:rsidRPr="00E12C87">
        <w:rPr>
          <w:rFonts w:ascii="Arial" w:hAnsi="Arial" w:cs="Arial"/>
          <w:i/>
          <w:iCs/>
        </w:rPr>
        <w:t>The National Health Interview Survey (1986-2004). Linked Mortality Files, Mortality follow-up through 2006: Matching Methodology.</w:t>
      </w:r>
      <w:r>
        <w:rPr>
          <w:rFonts w:ascii="Arial" w:hAnsi="Arial" w:cs="Arial"/>
        </w:rPr>
        <w:t xml:space="preserve"> Hyattsville: The National Center for Health Statistics</w:t>
      </w:r>
    </w:p>
    <w:p w14:paraId="56ABE63E" w14:textId="77777777" w:rsidR="00BF490C" w:rsidRPr="00734371" w:rsidRDefault="00BF490C" w:rsidP="00BF490C">
      <w:pPr>
        <w:rPr>
          <w:rFonts w:ascii="Arial" w:hAnsi="Arial" w:cs="Arial"/>
        </w:rPr>
      </w:pPr>
      <w:r>
        <w:rPr>
          <w:rFonts w:ascii="Arial" w:hAnsi="Arial" w:cs="Arial"/>
        </w:rPr>
        <w:t xml:space="preserve">National Health Service. [NHS]. (2018). </w:t>
      </w:r>
      <w:r>
        <w:rPr>
          <w:rFonts w:ascii="Arial" w:hAnsi="Arial" w:cs="Arial"/>
          <w:i/>
          <w:iCs/>
        </w:rPr>
        <w:t>Cardiovascular disease.</w:t>
      </w:r>
      <w:r>
        <w:rPr>
          <w:rFonts w:ascii="Arial" w:hAnsi="Arial" w:cs="Arial"/>
        </w:rPr>
        <w:t xml:space="preserve"> Av</w:t>
      </w:r>
      <w:r w:rsidRPr="00734371">
        <w:rPr>
          <w:rFonts w:ascii="Arial" w:hAnsi="Arial" w:cs="Arial"/>
        </w:rPr>
        <w:t xml:space="preserve">ailable at: </w:t>
      </w:r>
      <w:hyperlink r:id="rId13" w:history="1">
        <w:r w:rsidRPr="00C26DD3">
          <w:rPr>
            <w:rStyle w:val="Hyperlink"/>
            <w:rFonts w:ascii="Arial" w:hAnsi="Arial" w:cs="Arial"/>
          </w:rPr>
          <w:t>https://www.youtube.com/watch?v=G4hclgojny8</w:t>
        </w:r>
      </w:hyperlink>
      <w:r w:rsidRPr="00734371">
        <w:rPr>
          <w:rFonts w:ascii="Arial" w:hAnsi="Arial" w:cs="Arial"/>
        </w:rPr>
        <w:t xml:space="preserve"> (Accessed May 2020)</w:t>
      </w:r>
    </w:p>
    <w:p w14:paraId="1BACC2D9" w14:textId="77777777" w:rsidR="00BF490C" w:rsidRPr="00C96761" w:rsidRDefault="00BF490C" w:rsidP="00BF490C">
      <w:pPr>
        <w:rPr>
          <w:rFonts w:ascii="Arial" w:hAnsi="Arial" w:cs="Arial"/>
        </w:rPr>
      </w:pPr>
      <w:r>
        <w:rPr>
          <w:rFonts w:ascii="Arial" w:hAnsi="Arial" w:cs="Arial"/>
        </w:rPr>
        <w:t xml:space="preserve">National Health Service. [NHS]. (2020). </w:t>
      </w:r>
      <w:r w:rsidRPr="00C96761">
        <w:rPr>
          <w:rFonts w:ascii="Arial" w:hAnsi="Arial" w:cs="Arial"/>
          <w:i/>
          <w:iCs/>
        </w:rPr>
        <w:t>Feeling Stressed?</w:t>
      </w:r>
      <w:r w:rsidRPr="00C96761">
        <w:rPr>
          <w:rFonts w:ascii="Arial" w:hAnsi="Arial" w:cs="Arial"/>
        </w:rPr>
        <w:t xml:space="preserve"> Available at: </w:t>
      </w:r>
      <w:hyperlink r:id="rId14" w:anchor="what-is" w:history="1">
        <w:r w:rsidRPr="00C96761">
          <w:rPr>
            <w:rStyle w:val="Hyperlink"/>
            <w:rFonts w:ascii="Arial" w:hAnsi="Arial" w:cs="Arial"/>
          </w:rPr>
          <w:t>https://www.nhs.uk/oneyou/every-mind-matters/stress/#what-is</w:t>
        </w:r>
      </w:hyperlink>
      <w:r w:rsidRPr="00C96761">
        <w:rPr>
          <w:rFonts w:ascii="Arial" w:hAnsi="Arial" w:cs="Arial"/>
        </w:rPr>
        <w:t xml:space="preserve"> (Accessed May 2020)</w:t>
      </w:r>
    </w:p>
    <w:p w14:paraId="4DBBCF01" w14:textId="77777777" w:rsidR="00BF490C" w:rsidRPr="00C129A2" w:rsidRDefault="00BF490C" w:rsidP="00BF490C">
      <w:pPr>
        <w:rPr>
          <w:rFonts w:ascii="Arial" w:hAnsi="Arial" w:cs="Arial"/>
        </w:rPr>
      </w:pPr>
      <w:r>
        <w:rPr>
          <w:rFonts w:ascii="Arial" w:hAnsi="Arial" w:cs="Arial"/>
        </w:rPr>
        <w:t xml:space="preserve">Neighmond, P. (2014). </w:t>
      </w:r>
      <w:r>
        <w:rPr>
          <w:rFonts w:ascii="Arial" w:hAnsi="Arial" w:cs="Arial"/>
          <w:i/>
          <w:iCs/>
        </w:rPr>
        <w:t xml:space="preserve">Best To Not Sweat The Small Stuff, Because It </w:t>
      </w:r>
      <w:r w:rsidRPr="00C129A2">
        <w:rPr>
          <w:rFonts w:ascii="Arial" w:hAnsi="Arial" w:cs="Arial"/>
          <w:i/>
          <w:iCs/>
        </w:rPr>
        <w:t xml:space="preserve">Could Kill You. </w:t>
      </w:r>
      <w:r w:rsidRPr="00C129A2">
        <w:rPr>
          <w:rFonts w:ascii="Arial" w:hAnsi="Arial" w:cs="Arial"/>
        </w:rPr>
        <w:t xml:space="preserve"> Available at: </w:t>
      </w:r>
      <w:hyperlink r:id="rId15" w:history="1">
        <w:r w:rsidRPr="00C129A2">
          <w:rPr>
            <w:rStyle w:val="Hyperlink"/>
            <w:rFonts w:ascii="Arial" w:hAnsi="Arial" w:cs="Arial"/>
          </w:rPr>
          <w:t>https://www.npr.org/sections/health-shots/2014/09/22/349875448/best-to-not-sweat-the-small-stuff-because-it-could-kill-you?t=1591364615603</w:t>
        </w:r>
      </w:hyperlink>
      <w:r w:rsidRPr="00C129A2">
        <w:rPr>
          <w:rFonts w:ascii="Arial" w:hAnsi="Arial" w:cs="Arial"/>
        </w:rPr>
        <w:t xml:space="preserve"> (Accessed May 2020)</w:t>
      </w:r>
    </w:p>
    <w:p w14:paraId="390140D7" w14:textId="77777777" w:rsidR="00BF490C" w:rsidRPr="00C150F8" w:rsidRDefault="00BF490C" w:rsidP="00BF490C">
      <w:pPr>
        <w:rPr>
          <w:rFonts w:ascii="Arial" w:hAnsi="Arial" w:cs="Arial"/>
        </w:rPr>
      </w:pPr>
      <w:r>
        <w:rPr>
          <w:rFonts w:ascii="Arial" w:hAnsi="Arial" w:cs="Arial"/>
        </w:rPr>
        <w:t xml:space="preserve">Santos-Longhurst, A. (2018). </w:t>
      </w:r>
      <w:r>
        <w:rPr>
          <w:rFonts w:ascii="Arial" w:hAnsi="Arial" w:cs="Arial"/>
          <w:i/>
          <w:iCs/>
        </w:rPr>
        <w:t>Why Is Oxytocin Known as the “Love Hormone”? And</w:t>
      </w:r>
      <w:r w:rsidRPr="00C150F8">
        <w:rPr>
          <w:rFonts w:ascii="Arial" w:hAnsi="Arial" w:cs="Arial"/>
          <w:i/>
          <w:iCs/>
        </w:rPr>
        <w:t xml:space="preserve"> 11 Other FAQs. </w:t>
      </w:r>
      <w:r w:rsidRPr="00C150F8">
        <w:rPr>
          <w:rFonts w:ascii="Arial" w:hAnsi="Arial" w:cs="Arial"/>
        </w:rPr>
        <w:t xml:space="preserve">Available at: </w:t>
      </w:r>
      <w:hyperlink r:id="rId16" w:history="1">
        <w:r w:rsidRPr="00C150F8">
          <w:rPr>
            <w:rStyle w:val="Hyperlink"/>
            <w:rFonts w:ascii="Arial" w:hAnsi="Arial" w:cs="Arial"/>
          </w:rPr>
          <w:t>https://www.healthline.com/health/love-hormone</w:t>
        </w:r>
      </w:hyperlink>
      <w:r w:rsidRPr="00C150F8">
        <w:rPr>
          <w:rFonts w:ascii="Arial" w:hAnsi="Arial" w:cs="Arial"/>
        </w:rPr>
        <w:t xml:space="preserve"> (Accessed May 2020)</w:t>
      </w:r>
    </w:p>
    <w:p w14:paraId="00214C08" w14:textId="77777777" w:rsidR="00BF490C" w:rsidRPr="00154FB9" w:rsidRDefault="00BF490C" w:rsidP="00BF490C">
      <w:pPr>
        <w:rPr>
          <w:rFonts w:ascii="Arial" w:hAnsi="Arial" w:cs="Arial"/>
        </w:rPr>
      </w:pPr>
      <w:r>
        <w:rPr>
          <w:rFonts w:ascii="Arial" w:hAnsi="Arial" w:cs="Arial"/>
        </w:rPr>
        <w:t xml:space="preserve">Seladi-Schulman. (2018). </w:t>
      </w:r>
      <w:r>
        <w:rPr>
          <w:rFonts w:ascii="Arial" w:hAnsi="Arial" w:cs="Arial"/>
          <w:i/>
          <w:iCs/>
        </w:rPr>
        <w:t xml:space="preserve">Pituitary Gland Overview. </w:t>
      </w:r>
      <w:r w:rsidRPr="00154FB9">
        <w:rPr>
          <w:rFonts w:ascii="Arial" w:hAnsi="Arial" w:cs="Arial"/>
        </w:rPr>
        <w:t xml:space="preserve">Available at: </w:t>
      </w:r>
      <w:hyperlink r:id="rId17" w:history="1">
        <w:r w:rsidRPr="00154FB9">
          <w:rPr>
            <w:rStyle w:val="Hyperlink"/>
            <w:rFonts w:ascii="Arial" w:hAnsi="Arial" w:cs="Arial"/>
          </w:rPr>
          <w:t>https://www.healthline.com/human-body-maps/pituitary-gland</w:t>
        </w:r>
      </w:hyperlink>
      <w:r w:rsidRPr="00154FB9">
        <w:rPr>
          <w:rFonts w:ascii="Arial" w:hAnsi="Arial" w:cs="Arial"/>
        </w:rPr>
        <w:t xml:space="preserve"> (Accessed May 2020)</w:t>
      </w:r>
    </w:p>
    <w:p w14:paraId="186E6CCE" w14:textId="77777777" w:rsidR="00BF490C" w:rsidRPr="00E50B76" w:rsidRDefault="00BF490C" w:rsidP="00BF490C">
      <w:pPr>
        <w:rPr>
          <w:rFonts w:ascii="Arial" w:hAnsi="Arial" w:cs="Arial"/>
        </w:rPr>
      </w:pPr>
      <w:r>
        <w:rPr>
          <w:rFonts w:ascii="Arial" w:hAnsi="Arial" w:cs="Arial"/>
        </w:rPr>
        <w:lastRenderedPageBreak/>
        <w:t xml:space="preserve">Sharkey, L. (2020). </w:t>
      </w:r>
      <w:r>
        <w:rPr>
          <w:rFonts w:ascii="Arial" w:hAnsi="Arial" w:cs="Arial"/>
          <w:i/>
          <w:iCs/>
        </w:rPr>
        <w:t>Stress Can’t A</w:t>
      </w:r>
      <w:r w:rsidRPr="00E50B76">
        <w:rPr>
          <w:rFonts w:ascii="Arial" w:hAnsi="Arial" w:cs="Arial"/>
          <w:i/>
          <w:iCs/>
        </w:rPr>
        <w:t xml:space="preserve">ctually Kill You - but How You Deal (or Don’t) Matters. </w:t>
      </w:r>
      <w:r w:rsidRPr="00E50B76">
        <w:rPr>
          <w:rFonts w:ascii="Arial" w:hAnsi="Arial" w:cs="Arial"/>
        </w:rPr>
        <w:t xml:space="preserve">Available at: </w:t>
      </w:r>
      <w:hyperlink r:id="rId18" w:history="1">
        <w:r w:rsidRPr="00E50B76">
          <w:rPr>
            <w:rStyle w:val="Hyperlink"/>
            <w:rFonts w:ascii="Arial" w:hAnsi="Arial" w:cs="Arial"/>
          </w:rPr>
          <w:t>https://www.healthline.com/health/mental-health/can-stress-kill-you</w:t>
        </w:r>
      </w:hyperlink>
      <w:r w:rsidRPr="00E50B76">
        <w:rPr>
          <w:rFonts w:ascii="Arial" w:hAnsi="Arial" w:cs="Arial"/>
        </w:rPr>
        <w:t xml:space="preserve"> (Accessed May 2020)</w:t>
      </w:r>
    </w:p>
    <w:p w14:paraId="5F50E085" w14:textId="77777777" w:rsidR="00BF490C" w:rsidRPr="00E74B2E" w:rsidRDefault="00BF490C" w:rsidP="00BF490C">
      <w:pPr>
        <w:rPr>
          <w:rFonts w:ascii="Arial" w:hAnsi="Arial" w:cs="Arial"/>
          <w:color w:val="000000"/>
        </w:rPr>
      </w:pPr>
      <w:r>
        <w:rPr>
          <w:rFonts w:ascii="Arial" w:hAnsi="Arial" w:cs="Arial"/>
          <w:color w:val="000000"/>
        </w:rPr>
        <w:t xml:space="preserve">Cohen, S., Tyrerell, D., and Smith, A. (1991). </w:t>
      </w:r>
      <w:r w:rsidRPr="00651FAB">
        <w:rPr>
          <w:rFonts w:ascii="Arial" w:hAnsi="Arial" w:cs="Arial"/>
          <w:color w:val="000000"/>
        </w:rPr>
        <w:t>Psychological Stress and Susceptibility to the Common Cold</w:t>
      </w:r>
      <w:r>
        <w:rPr>
          <w:rFonts w:ascii="Arial" w:hAnsi="Arial" w:cs="Arial"/>
          <w:i/>
          <w:iCs/>
          <w:color w:val="000000"/>
        </w:rPr>
        <w:t>. The New England Journal of Medicine.</w:t>
      </w:r>
      <w:r>
        <w:rPr>
          <w:rFonts w:ascii="Arial" w:hAnsi="Arial" w:cs="Arial"/>
          <w:color w:val="000000"/>
        </w:rPr>
        <w:t xml:space="preserve"> 325: 606-612</w:t>
      </w:r>
    </w:p>
    <w:p w14:paraId="3CC233AD" w14:textId="77777777" w:rsidR="00BF490C" w:rsidRPr="00EF2B0D" w:rsidRDefault="00BF490C" w:rsidP="00BF490C">
      <w:pPr>
        <w:rPr>
          <w:rFonts w:ascii="Arial" w:hAnsi="Arial" w:cs="Arial"/>
        </w:rPr>
      </w:pPr>
      <w:r>
        <w:rPr>
          <w:rFonts w:ascii="Arial" w:hAnsi="Arial" w:cs="Arial"/>
          <w:color w:val="000000"/>
        </w:rPr>
        <w:t>Steptoe, A. and, Ki</w:t>
      </w:r>
      <w:r w:rsidRPr="002130C1">
        <w:rPr>
          <w:rFonts w:ascii="Arial" w:hAnsi="Arial" w:cs="Arial"/>
          <w:color w:val="000000"/>
        </w:rPr>
        <w:t>vim</w:t>
      </w:r>
      <w:r w:rsidRPr="002130C1">
        <w:rPr>
          <w:rFonts w:ascii="Arial" w:eastAsia="Yu Gothic UI Semilight" w:hAnsi="Arial" w:cs="Arial"/>
          <w:color w:val="000000"/>
        </w:rPr>
        <w:t>ä</w:t>
      </w:r>
      <w:r w:rsidRPr="002130C1">
        <w:rPr>
          <w:rFonts w:ascii="Arial" w:hAnsi="Arial" w:cs="Arial"/>
          <w:color w:val="000000"/>
        </w:rPr>
        <w:t>k</w:t>
      </w:r>
      <w:r>
        <w:rPr>
          <w:rFonts w:ascii="Arial" w:hAnsi="Arial" w:cs="Arial"/>
          <w:color w:val="000000"/>
        </w:rPr>
        <w:t xml:space="preserve">i, M. (2012). </w:t>
      </w:r>
      <w:r w:rsidRPr="00EF2B0D">
        <w:rPr>
          <w:rFonts w:ascii="Arial" w:hAnsi="Arial" w:cs="Arial"/>
          <w:color w:val="000000"/>
        </w:rPr>
        <w:t>Stress and cardiovascular disease</w:t>
      </w:r>
      <w:r>
        <w:rPr>
          <w:rFonts w:ascii="Arial" w:hAnsi="Arial" w:cs="Arial"/>
          <w:i/>
          <w:iCs/>
          <w:color w:val="000000"/>
        </w:rPr>
        <w:t>. Nature Reviews Cardiology.</w:t>
      </w:r>
      <w:r>
        <w:rPr>
          <w:rFonts w:ascii="Arial" w:hAnsi="Arial" w:cs="Arial"/>
          <w:color w:val="000000"/>
        </w:rPr>
        <w:t xml:space="preserve"> 9: 360-370</w:t>
      </w:r>
    </w:p>
    <w:p w14:paraId="01454C58" w14:textId="77777777" w:rsidR="00BF490C" w:rsidRPr="00A0540B" w:rsidRDefault="00BF490C" w:rsidP="00BF490C">
      <w:pPr>
        <w:rPr>
          <w:rFonts w:ascii="Arial" w:hAnsi="Arial" w:cs="Arial"/>
        </w:rPr>
      </w:pPr>
      <w:r>
        <w:rPr>
          <w:rFonts w:ascii="Arial" w:hAnsi="Arial" w:cs="Arial"/>
        </w:rPr>
        <w:t xml:space="preserve">Thompson, A. (2019). </w:t>
      </w:r>
      <w:r>
        <w:rPr>
          <w:rFonts w:ascii="Arial" w:hAnsi="Arial" w:cs="Arial"/>
          <w:i/>
          <w:iCs/>
        </w:rPr>
        <w:t>Can stress kill you?</w:t>
      </w:r>
      <w:r>
        <w:rPr>
          <w:rFonts w:ascii="Arial" w:hAnsi="Arial" w:cs="Arial"/>
        </w:rPr>
        <w:t xml:space="preserve"> Availabl</w:t>
      </w:r>
      <w:r w:rsidRPr="00A0540B">
        <w:rPr>
          <w:rFonts w:ascii="Arial" w:hAnsi="Arial" w:cs="Arial"/>
        </w:rPr>
        <w:t xml:space="preserve">e at: </w:t>
      </w:r>
      <w:hyperlink r:id="rId19" w:history="1">
        <w:r w:rsidRPr="00A0540B">
          <w:rPr>
            <w:rStyle w:val="Hyperlink"/>
            <w:rFonts w:ascii="Arial" w:hAnsi="Arial" w:cs="Arial"/>
          </w:rPr>
          <w:t>https://www.stress.org/can-stress-kill-you</w:t>
        </w:r>
      </w:hyperlink>
      <w:r w:rsidRPr="00A0540B">
        <w:rPr>
          <w:rFonts w:ascii="Arial" w:hAnsi="Arial" w:cs="Arial"/>
        </w:rPr>
        <w:t xml:space="preserve"> (Accessed May 2020)</w:t>
      </w:r>
    </w:p>
    <w:p w14:paraId="5A8E6CF0" w14:textId="77777777" w:rsidR="00BF490C" w:rsidRPr="00AA0DBE" w:rsidRDefault="00BF490C" w:rsidP="00BF490C">
      <w:pPr>
        <w:rPr>
          <w:rFonts w:ascii="Arial" w:hAnsi="Arial" w:cs="Arial"/>
          <w:i/>
          <w:iCs/>
        </w:rPr>
      </w:pPr>
      <w:r>
        <w:rPr>
          <w:rFonts w:ascii="Arial" w:hAnsi="Arial" w:cs="Arial"/>
        </w:rPr>
        <w:t xml:space="preserve">Uvnas-Moberg, K., and Petersson, M. (2005). Oxytocin, a Mediator of Anti-Stress, Well-Being, Social Interaction, Growth and Healing. </w:t>
      </w:r>
      <w:r>
        <w:rPr>
          <w:rFonts w:ascii="Arial" w:hAnsi="Arial" w:cs="Arial"/>
          <w:i/>
          <w:iCs/>
        </w:rPr>
        <w:t xml:space="preserve">Z Psychosom Med Psychother. </w:t>
      </w:r>
      <w:r>
        <w:rPr>
          <w:rFonts w:ascii="Arial" w:hAnsi="Arial" w:cs="Arial"/>
        </w:rPr>
        <w:t xml:space="preserve"> 51(1): 57-80</w:t>
      </w:r>
      <w:r>
        <w:rPr>
          <w:rFonts w:ascii="Arial" w:hAnsi="Arial" w:cs="Arial"/>
          <w:i/>
          <w:iCs/>
        </w:rPr>
        <w:t xml:space="preserve"> </w:t>
      </w:r>
    </w:p>
    <w:p w14:paraId="24F60A08" w14:textId="77777777" w:rsidR="00BF490C" w:rsidRDefault="00BF490C" w:rsidP="00BF490C">
      <w:pPr>
        <w:rPr>
          <w:rFonts w:ascii="Arial" w:hAnsi="Arial" w:cs="Arial"/>
          <w:u w:val="single"/>
        </w:rPr>
      </w:pPr>
    </w:p>
    <w:p w14:paraId="0DEBA7DB" w14:textId="77777777" w:rsidR="00BF490C" w:rsidRDefault="00BF490C" w:rsidP="00BF490C">
      <w:pPr>
        <w:rPr>
          <w:rFonts w:ascii="Arial" w:hAnsi="Arial" w:cs="Arial"/>
          <w:u w:val="single"/>
        </w:rPr>
      </w:pPr>
      <w:r>
        <w:rPr>
          <w:rFonts w:ascii="Arial" w:hAnsi="Arial" w:cs="Arial"/>
          <w:u w:val="single"/>
        </w:rPr>
        <w:t>Video Link References</w:t>
      </w:r>
    </w:p>
    <w:p w14:paraId="249332F5" w14:textId="77777777" w:rsidR="00BF490C" w:rsidRPr="00DB7A14" w:rsidRDefault="00BF490C" w:rsidP="00BF490C">
      <w:pPr>
        <w:pStyle w:val="NormalWeb"/>
        <w:rPr>
          <w:rFonts w:ascii="Arial" w:hAnsi="Arial" w:cs="Arial"/>
          <w:color w:val="000000"/>
          <w:sz w:val="22"/>
          <w:szCs w:val="22"/>
        </w:rPr>
      </w:pPr>
      <w:r w:rsidRPr="000862DC">
        <w:rPr>
          <w:rFonts w:ascii="Arial" w:hAnsi="Arial" w:cs="Arial"/>
          <w:sz w:val="22"/>
          <w:szCs w:val="22"/>
        </w:rPr>
        <w:t>McGonigal, K</w:t>
      </w:r>
      <w:r w:rsidRPr="00DB7A14">
        <w:rPr>
          <w:rFonts w:ascii="Arial" w:hAnsi="Arial" w:cs="Arial"/>
          <w:sz w:val="22"/>
          <w:szCs w:val="22"/>
        </w:rPr>
        <w:t xml:space="preserve">. (2013). </w:t>
      </w:r>
      <w:r w:rsidRPr="00DB7A14">
        <w:rPr>
          <w:rFonts w:ascii="Arial" w:hAnsi="Arial" w:cs="Arial"/>
          <w:i/>
          <w:iCs/>
          <w:sz w:val="22"/>
          <w:szCs w:val="22"/>
        </w:rPr>
        <w:t xml:space="preserve">How to make stress your friend. </w:t>
      </w:r>
      <w:r w:rsidRPr="00DB7A14">
        <w:rPr>
          <w:rFonts w:ascii="Arial" w:hAnsi="Arial" w:cs="Arial"/>
          <w:sz w:val="22"/>
          <w:szCs w:val="22"/>
        </w:rPr>
        <w:t xml:space="preserve">Available at: </w:t>
      </w:r>
      <w:hyperlink r:id="rId20" w:history="1">
        <w:r w:rsidRPr="00DB7A14">
          <w:rPr>
            <w:rStyle w:val="Hyperlink"/>
            <w:rFonts w:ascii="Arial" w:hAnsi="Arial" w:cs="Arial"/>
            <w:sz w:val="22"/>
            <w:szCs w:val="22"/>
          </w:rPr>
          <w:t>https://www.ted.com/talks/kelly_mcgonigal_how_to_make_stress_your_friend/up-next</w:t>
        </w:r>
      </w:hyperlink>
      <w:r w:rsidRPr="00DB7A14">
        <w:rPr>
          <w:rFonts w:ascii="Arial" w:hAnsi="Arial" w:cs="Arial"/>
          <w:color w:val="000000"/>
          <w:sz w:val="22"/>
          <w:szCs w:val="22"/>
        </w:rPr>
        <w:t xml:space="preserve"> (Accessed May 2020)</w:t>
      </w:r>
    </w:p>
    <w:p w14:paraId="3E16B5E6" w14:textId="77777777" w:rsidR="00BF490C" w:rsidRPr="00776907" w:rsidRDefault="00BF490C" w:rsidP="00BF490C">
      <w:pPr>
        <w:pStyle w:val="NormalWeb"/>
        <w:rPr>
          <w:rFonts w:ascii="Arial" w:hAnsi="Arial" w:cs="Arial"/>
          <w:color w:val="000000"/>
          <w:sz w:val="22"/>
          <w:szCs w:val="22"/>
        </w:rPr>
      </w:pPr>
      <w:r w:rsidRPr="00DB7A14">
        <w:rPr>
          <w:rFonts w:ascii="Arial" w:hAnsi="Arial" w:cs="Arial"/>
          <w:color w:val="000000"/>
          <w:sz w:val="22"/>
          <w:szCs w:val="22"/>
        </w:rPr>
        <w:t xml:space="preserve">Remes, O. (2017). </w:t>
      </w:r>
      <w:r w:rsidRPr="00DB7A14">
        <w:rPr>
          <w:rFonts w:ascii="Arial" w:hAnsi="Arial" w:cs="Arial"/>
          <w:i/>
          <w:iCs/>
          <w:color w:val="000000"/>
          <w:sz w:val="22"/>
          <w:szCs w:val="22"/>
        </w:rPr>
        <w:t xml:space="preserve">How to cope with anxiety. </w:t>
      </w:r>
      <w:r w:rsidRPr="00DB7A14">
        <w:rPr>
          <w:rFonts w:ascii="Arial" w:hAnsi="Arial" w:cs="Arial"/>
          <w:color w:val="000000"/>
          <w:sz w:val="22"/>
          <w:szCs w:val="22"/>
        </w:rPr>
        <w:t xml:space="preserve">Available at: </w:t>
      </w:r>
      <w:hyperlink r:id="rId21" w:history="1">
        <w:r w:rsidRPr="00DB7A14">
          <w:rPr>
            <w:rStyle w:val="Hyperlink"/>
            <w:rFonts w:ascii="Arial" w:hAnsi="Arial" w:cs="Arial"/>
            <w:sz w:val="22"/>
            <w:szCs w:val="22"/>
          </w:rPr>
          <w:t>https://www.ted.com/talks/olivia_remes_how_to_cope_with_anxiety/up-next</w:t>
        </w:r>
      </w:hyperlink>
      <w:r w:rsidRPr="00DB7A14">
        <w:rPr>
          <w:rFonts w:ascii="Arial" w:hAnsi="Arial" w:cs="Arial"/>
          <w:sz w:val="22"/>
          <w:szCs w:val="22"/>
        </w:rPr>
        <w:t xml:space="preserve"> (Accessed May 2020)</w:t>
      </w:r>
    </w:p>
    <w:p w14:paraId="084D0AAE" w14:textId="77777777" w:rsidR="00BF490C" w:rsidRPr="003A04F1" w:rsidRDefault="00BF490C" w:rsidP="00BF490C">
      <w:pPr>
        <w:rPr>
          <w:rFonts w:ascii="Arial" w:hAnsi="Arial" w:cs="Arial"/>
          <w:u w:val="single"/>
        </w:rPr>
      </w:pPr>
    </w:p>
    <w:p w14:paraId="0E9F6BB0" w14:textId="77777777" w:rsidR="00BF490C" w:rsidRPr="003A04F1" w:rsidRDefault="00BF490C" w:rsidP="00BF490C">
      <w:pPr>
        <w:rPr>
          <w:rFonts w:ascii="Arial" w:hAnsi="Arial" w:cs="Arial"/>
          <w:u w:val="single"/>
        </w:rPr>
      </w:pPr>
    </w:p>
    <w:p w14:paraId="1ECA2B6E" w14:textId="77777777" w:rsidR="003A04F1" w:rsidRPr="003A04F1" w:rsidRDefault="003A04F1" w:rsidP="003A04F1">
      <w:pPr>
        <w:rPr>
          <w:rFonts w:ascii="Arial" w:hAnsi="Arial" w:cs="Arial"/>
          <w:u w:val="single"/>
        </w:rPr>
      </w:pPr>
    </w:p>
    <w:sectPr w:rsidR="003A04F1" w:rsidRPr="003A04F1">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047F00" w14:textId="77777777" w:rsidR="00776907" w:rsidRDefault="00776907" w:rsidP="003A04F1">
      <w:pPr>
        <w:spacing w:after="0" w:line="240" w:lineRule="auto"/>
      </w:pPr>
      <w:r>
        <w:separator/>
      </w:r>
    </w:p>
  </w:endnote>
  <w:endnote w:type="continuationSeparator" w:id="0">
    <w:p w14:paraId="4FE02562" w14:textId="77777777" w:rsidR="00776907" w:rsidRDefault="00776907" w:rsidP="003A0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UI Semilight">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69B8E1" w14:textId="77777777" w:rsidR="00776907" w:rsidRDefault="00776907" w:rsidP="003A04F1">
      <w:pPr>
        <w:spacing w:after="0" w:line="240" w:lineRule="auto"/>
      </w:pPr>
      <w:r>
        <w:separator/>
      </w:r>
    </w:p>
  </w:footnote>
  <w:footnote w:type="continuationSeparator" w:id="0">
    <w:p w14:paraId="16B33ADE" w14:textId="77777777" w:rsidR="00776907" w:rsidRDefault="00776907" w:rsidP="003A04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E8720" w14:textId="3F2A22D7" w:rsidR="00776907" w:rsidRDefault="00776907">
    <w:pPr>
      <w:pStyle w:val="Header"/>
    </w:pPr>
    <w:r>
      <w:t>Sophie Darling</w:t>
    </w:r>
  </w:p>
  <w:p w14:paraId="4E8777C8" w14:textId="2408701C" w:rsidR="00776907" w:rsidRDefault="00776907">
    <w:pPr>
      <w:pStyle w:val="Header"/>
    </w:pPr>
    <w:r>
      <w:t>1701106</w:t>
    </w:r>
  </w:p>
  <w:p w14:paraId="2183F194" w14:textId="77777777" w:rsidR="00776907" w:rsidRDefault="007769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4C1553"/>
    <w:multiLevelType w:val="hybridMultilevel"/>
    <w:tmpl w:val="AAD89E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4245A6"/>
    <w:multiLevelType w:val="multilevel"/>
    <w:tmpl w:val="5A864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GyMDcxsbQwMjEyNzVU0lEKTi0uzszPAymwrAUAwUb5pSwAAAA="/>
  </w:docVars>
  <w:rsids>
    <w:rsidRoot w:val="003A04F1"/>
    <w:rsid w:val="0000570E"/>
    <w:rsid w:val="00007F86"/>
    <w:rsid w:val="00044131"/>
    <w:rsid w:val="000862DC"/>
    <w:rsid w:val="000914D4"/>
    <w:rsid w:val="00093875"/>
    <w:rsid w:val="00105E90"/>
    <w:rsid w:val="001129E0"/>
    <w:rsid w:val="001354DC"/>
    <w:rsid w:val="00137271"/>
    <w:rsid w:val="00154FB9"/>
    <w:rsid w:val="001611A0"/>
    <w:rsid w:val="0016427C"/>
    <w:rsid w:val="00191AC2"/>
    <w:rsid w:val="001A68BD"/>
    <w:rsid w:val="002130C1"/>
    <w:rsid w:val="0024735B"/>
    <w:rsid w:val="00263172"/>
    <w:rsid w:val="00271B74"/>
    <w:rsid w:val="00283BCA"/>
    <w:rsid w:val="002C1BE6"/>
    <w:rsid w:val="002D138B"/>
    <w:rsid w:val="002E0D21"/>
    <w:rsid w:val="002F3063"/>
    <w:rsid w:val="002F321D"/>
    <w:rsid w:val="00341392"/>
    <w:rsid w:val="00351665"/>
    <w:rsid w:val="00355B00"/>
    <w:rsid w:val="00373D74"/>
    <w:rsid w:val="00373F59"/>
    <w:rsid w:val="003A04F1"/>
    <w:rsid w:val="003D4B97"/>
    <w:rsid w:val="003F59B2"/>
    <w:rsid w:val="003F708D"/>
    <w:rsid w:val="00460B4C"/>
    <w:rsid w:val="00494221"/>
    <w:rsid w:val="004A7821"/>
    <w:rsid w:val="0050731A"/>
    <w:rsid w:val="00516BCD"/>
    <w:rsid w:val="005577B3"/>
    <w:rsid w:val="00566959"/>
    <w:rsid w:val="00575B2E"/>
    <w:rsid w:val="00581C89"/>
    <w:rsid w:val="00587FCD"/>
    <w:rsid w:val="005D35AA"/>
    <w:rsid w:val="00651FAB"/>
    <w:rsid w:val="0065258F"/>
    <w:rsid w:val="0067371D"/>
    <w:rsid w:val="00677072"/>
    <w:rsid w:val="00695F6D"/>
    <w:rsid w:val="006A38EF"/>
    <w:rsid w:val="006E5523"/>
    <w:rsid w:val="006E5CCB"/>
    <w:rsid w:val="007035E5"/>
    <w:rsid w:val="00734371"/>
    <w:rsid w:val="00757F5A"/>
    <w:rsid w:val="00776907"/>
    <w:rsid w:val="00781490"/>
    <w:rsid w:val="00783EA9"/>
    <w:rsid w:val="007B2E9D"/>
    <w:rsid w:val="007B7EEB"/>
    <w:rsid w:val="007C6020"/>
    <w:rsid w:val="007E1564"/>
    <w:rsid w:val="007F0CEF"/>
    <w:rsid w:val="00804657"/>
    <w:rsid w:val="008227A9"/>
    <w:rsid w:val="00851C63"/>
    <w:rsid w:val="008E6CCB"/>
    <w:rsid w:val="009151F8"/>
    <w:rsid w:val="009261DA"/>
    <w:rsid w:val="00933BF0"/>
    <w:rsid w:val="009479EE"/>
    <w:rsid w:val="00957250"/>
    <w:rsid w:val="00991B89"/>
    <w:rsid w:val="009B6856"/>
    <w:rsid w:val="009B77B9"/>
    <w:rsid w:val="00A00EA0"/>
    <w:rsid w:val="00A0540B"/>
    <w:rsid w:val="00A119DC"/>
    <w:rsid w:val="00A14A91"/>
    <w:rsid w:val="00AA0DBE"/>
    <w:rsid w:val="00B0533C"/>
    <w:rsid w:val="00B071DD"/>
    <w:rsid w:val="00B12DF4"/>
    <w:rsid w:val="00B25885"/>
    <w:rsid w:val="00B43896"/>
    <w:rsid w:val="00B4699E"/>
    <w:rsid w:val="00B63CEB"/>
    <w:rsid w:val="00BA196B"/>
    <w:rsid w:val="00BB3293"/>
    <w:rsid w:val="00BC0D82"/>
    <w:rsid w:val="00BD1229"/>
    <w:rsid w:val="00BF490C"/>
    <w:rsid w:val="00BF7DE2"/>
    <w:rsid w:val="00C129A2"/>
    <w:rsid w:val="00C150F8"/>
    <w:rsid w:val="00C376E1"/>
    <w:rsid w:val="00C52453"/>
    <w:rsid w:val="00C54D41"/>
    <w:rsid w:val="00C96761"/>
    <w:rsid w:val="00CE3D91"/>
    <w:rsid w:val="00D03CFC"/>
    <w:rsid w:val="00D27C42"/>
    <w:rsid w:val="00D33E37"/>
    <w:rsid w:val="00D519BC"/>
    <w:rsid w:val="00D80BC6"/>
    <w:rsid w:val="00D967F2"/>
    <w:rsid w:val="00DA7D19"/>
    <w:rsid w:val="00DA7D60"/>
    <w:rsid w:val="00DB7A14"/>
    <w:rsid w:val="00DC47D1"/>
    <w:rsid w:val="00E12C87"/>
    <w:rsid w:val="00E50B76"/>
    <w:rsid w:val="00E66CF9"/>
    <w:rsid w:val="00E74B2E"/>
    <w:rsid w:val="00EC4B0A"/>
    <w:rsid w:val="00EC64C0"/>
    <w:rsid w:val="00EC6E1A"/>
    <w:rsid w:val="00ED39CB"/>
    <w:rsid w:val="00EE6163"/>
    <w:rsid w:val="00EF2B0D"/>
    <w:rsid w:val="00FC1F41"/>
    <w:rsid w:val="00FE5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FC604"/>
  <w15:chartTrackingRefBased/>
  <w15:docId w15:val="{9940DC88-F039-4D2F-B7BA-E0CA56D3E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9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04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04F1"/>
  </w:style>
  <w:style w:type="paragraph" w:styleId="Footer">
    <w:name w:val="footer"/>
    <w:basedOn w:val="Normal"/>
    <w:link w:val="FooterChar"/>
    <w:uiPriority w:val="99"/>
    <w:unhideWhenUsed/>
    <w:rsid w:val="003A04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04F1"/>
  </w:style>
  <w:style w:type="paragraph" w:styleId="NormalWeb">
    <w:name w:val="Normal (Web)"/>
    <w:basedOn w:val="Normal"/>
    <w:uiPriority w:val="99"/>
    <w:unhideWhenUsed/>
    <w:rsid w:val="003A04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A04F1"/>
    <w:rPr>
      <w:color w:val="0563C1" w:themeColor="hyperlink"/>
      <w:u w:val="single"/>
    </w:rPr>
  </w:style>
  <w:style w:type="character" w:styleId="UnresolvedMention">
    <w:name w:val="Unresolved Mention"/>
    <w:basedOn w:val="DefaultParagraphFont"/>
    <w:uiPriority w:val="99"/>
    <w:semiHidden/>
    <w:unhideWhenUsed/>
    <w:rsid w:val="003A04F1"/>
    <w:rPr>
      <w:color w:val="605E5C"/>
      <w:shd w:val="clear" w:color="auto" w:fill="E1DFDD"/>
    </w:rPr>
  </w:style>
  <w:style w:type="character" w:customStyle="1" w:styleId="ref-journal">
    <w:name w:val="ref-journal"/>
    <w:basedOn w:val="DefaultParagraphFont"/>
    <w:rsid w:val="007C6020"/>
  </w:style>
  <w:style w:type="character" w:customStyle="1" w:styleId="nowrap">
    <w:name w:val="nowrap"/>
    <w:basedOn w:val="DefaultParagraphFont"/>
    <w:rsid w:val="007C6020"/>
  </w:style>
  <w:style w:type="character" w:customStyle="1" w:styleId="element-citation">
    <w:name w:val="element-citation"/>
    <w:basedOn w:val="DefaultParagraphFont"/>
    <w:rsid w:val="007C6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4841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ytimes.com/1998/05/12/science/a-cold-fact-high-stress-can-make-you-sick.html" TargetMode="External"/><Relationship Id="rId13" Type="http://schemas.openxmlformats.org/officeDocument/2006/relationships/hyperlink" Target="https://www.youtube.com/watch?v=G4hclgojny8" TargetMode="External"/><Relationship Id="rId18" Type="http://schemas.openxmlformats.org/officeDocument/2006/relationships/hyperlink" Target="https://www.healthline.com/health/mental-health/can-stress-kill-you" TargetMode="External"/><Relationship Id="rId3" Type="http://schemas.openxmlformats.org/officeDocument/2006/relationships/settings" Target="settings.xml"/><Relationship Id="rId21" Type="http://schemas.openxmlformats.org/officeDocument/2006/relationships/hyperlink" Target="https://www.ted.com/talks/olivia_remes_how_to_cope_with_anxiety/up-next" TargetMode="External"/><Relationship Id="rId7" Type="http://schemas.openxmlformats.org/officeDocument/2006/relationships/hyperlink" Target="https://www.sciencedaily.com/releases/2017/12/171221101344.htm" TargetMode="External"/><Relationship Id="rId12" Type="http://schemas.openxmlformats.org/officeDocument/2006/relationships/hyperlink" Target="https://www.presentationteam.com/psychology-of-color-in-powerpoint-presentations/" TargetMode="External"/><Relationship Id="rId17" Type="http://schemas.openxmlformats.org/officeDocument/2006/relationships/hyperlink" Target="https://www.healthline.com/human-body-maps/pituitary-gland" TargetMode="External"/><Relationship Id="rId2" Type="http://schemas.openxmlformats.org/officeDocument/2006/relationships/styles" Target="styles.xml"/><Relationship Id="rId16" Type="http://schemas.openxmlformats.org/officeDocument/2006/relationships/hyperlink" Target="https://www.healthline.com/health/love-hormone" TargetMode="External"/><Relationship Id="rId20" Type="http://schemas.openxmlformats.org/officeDocument/2006/relationships/hyperlink" Target="https://www.ted.com/talks/kelly_mcgonigal_how_to_make_stress_your_friend/up-nex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retohelp.bc.ca/wellness-module/wellness-module-2-stress-and-well-bein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pr.org/sections/health-shots/2014/09/22/349875448/best-to-not-sweat-the-small-stuff-because-it-could-kill-you?t=1591364615603" TargetMode="External"/><Relationship Id="rId23" Type="http://schemas.openxmlformats.org/officeDocument/2006/relationships/fontTable" Target="fontTable.xml"/><Relationship Id="rId10" Type="http://schemas.openxmlformats.org/officeDocument/2006/relationships/hyperlink" Target="https://health.clevelandclinic.org/what-happens-when-your-immune-system-gets-stressed-out/" TargetMode="External"/><Relationship Id="rId19" Type="http://schemas.openxmlformats.org/officeDocument/2006/relationships/hyperlink" Target="https://www.stress.org/can-stress-kill-you" TargetMode="External"/><Relationship Id="rId4" Type="http://schemas.openxmlformats.org/officeDocument/2006/relationships/webSettings" Target="webSettings.xml"/><Relationship Id="rId9" Type="http://schemas.openxmlformats.org/officeDocument/2006/relationships/hyperlink" Target="https://www.verywellmind.com/what-is-a-neurotransmitter-2795394" TargetMode="External"/><Relationship Id="rId14" Type="http://schemas.openxmlformats.org/officeDocument/2006/relationships/hyperlink" Target="https://www.nhs.uk/oneyou/every-mind-matters/stres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895</TotalTime>
  <Pages>6</Pages>
  <Words>3093</Words>
  <Characters>17635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Darling</dc:creator>
  <cp:keywords/>
  <dc:description/>
  <cp:lastModifiedBy>Sophie Darling</cp:lastModifiedBy>
  <cp:revision>92</cp:revision>
  <dcterms:created xsi:type="dcterms:W3CDTF">2020-05-18T14:57:00Z</dcterms:created>
  <dcterms:modified xsi:type="dcterms:W3CDTF">2020-06-10T17:01:00Z</dcterms:modified>
</cp:coreProperties>
</file>