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C89DA" w14:textId="77777777" w:rsidR="007F7EEE" w:rsidRPr="007F7EEE" w:rsidRDefault="007F7EEE" w:rsidP="007F7EEE">
      <w:pPr>
        <w:spacing w:line="480" w:lineRule="auto"/>
        <w:jc w:val="center"/>
        <w:rPr>
          <w:rFonts w:ascii="Times New Roman" w:hAnsi="Times New Roman" w:cs="Times New Roman"/>
          <w:sz w:val="24"/>
          <w:szCs w:val="24"/>
        </w:rPr>
      </w:pPr>
    </w:p>
    <w:p w14:paraId="4267D102" w14:textId="5CC2C0F4" w:rsidR="007F7EEE" w:rsidRPr="007F7EEE" w:rsidRDefault="00E27772" w:rsidP="00E27772">
      <w:pPr>
        <w:spacing w:line="480" w:lineRule="auto"/>
        <w:rPr>
          <w:rFonts w:ascii="Times New Roman" w:hAnsi="Times New Roman" w:cs="Times New Roman"/>
          <w:sz w:val="24"/>
          <w:szCs w:val="24"/>
        </w:rPr>
      </w:pPr>
      <w:r>
        <w:rPr>
          <w:noProof/>
        </w:rPr>
        <w:drawing>
          <wp:inline distT="0" distB="0" distL="0" distR="0" wp14:anchorId="367131D3" wp14:editId="2F9135AF">
            <wp:extent cx="1809750" cy="723900"/>
            <wp:effectExtent l="0" t="0" r="0" b="0"/>
            <wp:docPr id="285" name="Picture 28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285" name="Picture 285" descr="Text&#10;&#10;Description automatically generated"/>
                    <pic:cNvPicPr/>
                  </pic:nvPicPr>
                  <pic:blipFill>
                    <a:blip r:embed="rId6"/>
                    <a:stretch>
                      <a:fillRect/>
                    </a:stretch>
                  </pic:blipFill>
                  <pic:spPr>
                    <a:xfrm>
                      <a:off x="0" y="0"/>
                      <a:ext cx="1809750" cy="723900"/>
                    </a:xfrm>
                    <a:prstGeom prst="rect">
                      <a:avLst/>
                    </a:prstGeom>
                  </pic:spPr>
                </pic:pic>
              </a:graphicData>
            </a:graphic>
          </wp:inline>
        </w:drawing>
      </w:r>
    </w:p>
    <w:p w14:paraId="1C3D7DC1" w14:textId="77777777" w:rsidR="007F7EEE" w:rsidRPr="007F7EEE" w:rsidRDefault="007F7EEE" w:rsidP="007F7EEE">
      <w:pPr>
        <w:spacing w:line="480" w:lineRule="auto"/>
        <w:jc w:val="center"/>
        <w:rPr>
          <w:rFonts w:ascii="Times New Roman" w:hAnsi="Times New Roman" w:cs="Times New Roman"/>
          <w:sz w:val="24"/>
          <w:szCs w:val="24"/>
        </w:rPr>
      </w:pPr>
    </w:p>
    <w:p w14:paraId="7BB4374A" w14:textId="77777777" w:rsidR="007F7EEE" w:rsidRPr="007F7EEE" w:rsidRDefault="007F7EEE" w:rsidP="007F7EEE">
      <w:pPr>
        <w:spacing w:line="480" w:lineRule="auto"/>
        <w:jc w:val="center"/>
        <w:rPr>
          <w:rFonts w:ascii="Times New Roman" w:hAnsi="Times New Roman" w:cs="Times New Roman"/>
          <w:sz w:val="24"/>
          <w:szCs w:val="24"/>
        </w:rPr>
      </w:pPr>
    </w:p>
    <w:p w14:paraId="3D384980" w14:textId="4BBA1DC6" w:rsidR="00450DFA" w:rsidRPr="007F7EEE" w:rsidRDefault="007F7EEE" w:rsidP="007F7EEE">
      <w:pPr>
        <w:spacing w:line="480" w:lineRule="auto"/>
        <w:jc w:val="center"/>
        <w:rPr>
          <w:rFonts w:ascii="Times New Roman" w:hAnsi="Times New Roman" w:cs="Times New Roman"/>
          <w:sz w:val="24"/>
          <w:szCs w:val="24"/>
        </w:rPr>
      </w:pPr>
      <w:r w:rsidRPr="007F7EEE">
        <w:rPr>
          <w:rFonts w:ascii="Times New Roman" w:hAnsi="Times New Roman" w:cs="Times New Roman"/>
          <w:sz w:val="24"/>
          <w:szCs w:val="24"/>
        </w:rPr>
        <w:t>CURRENT BUSINESS INTELLIGENCE TRENDS</w:t>
      </w:r>
    </w:p>
    <w:p w14:paraId="55798DB3" w14:textId="44CD56A4" w:rsidR="007F7EEE" w:rsidRDefault="007F7EEE" w:rsidP="00336CBC">
      <w:pPr>
        <w:spacing w:line="480" w:lineRule="auto"/>
        <w:rPr>
          <w:rFonts w:ascii="Times New Roman" w:hAnsi="Times New Roman" w:cs="Times New Roman"/>
          <w:sz w:val="24"/>
          <w:szCs w:val="24"/>
        </w:rPr>
      </w:pPr>
    </w:p>
    <w:p w14:paraId="1481AAD2" w14:textId="70B37A0E" w:rsidR="00336CBC" w:rsidRDefault="00336CBC" w:rsidP="00336CBC">
      <w:pPr>
        <w:spacing w:line="480" w:lineRule="auto"/>
        <w:rPr>
          <w:rFonts w:ascii="Times New Roman" w:hAnsi="Times New Roman" w:cs="Times New Roman"/>
          <w:sz w:val="24"/>
          <w:szCs w:val="24"/>
        </w:rPr>
      </w:pPr>
    </w:p>
    <w:p w14:paraId="24D1D7AD" w14:textId="77777777" w:rsidR="00E27772" w:rsidRPr="007F7EEE" w:rsidRDefault="00E27772" w:rsidP="00336CBC">
      <w:pPr>
        <w:spacing w:line="480" w:lineRule="auto"/>
        <w:rPr>
          <w:rFonts w:ascii="Times New Roman" w:hAnsi="Times New Roman" w:cs="Times New Roman"/>
          <w:sz w:val="24"/>
          <w:szCs w:val="24"/>
        </w:rPr>
      </w:pPr>
    </w:p>
    <w:tbl>
      <w:tblPr>
        <w:tblStyle w:val="TableGrid"/>
        <w:tblW w:w="8527" w:type="dxa"/>
        <w:tblInd w:w="399" w:type="dxa"/>
        <w:tblCellMar>
          <w:top w:w="11" w:type="dxa"/>
        </w:tblCellMar>
        <w:tblLook w:val="04A0" w:firstRow="1" w:lastRow="0" w:firstColumn="1" w:lastColumn="0" w:noHBand="0" w:noVBand="1"/>
      </w:tblPr>
      <w:tblGrid>
        <w:gridCol w:w="2091"/>
        <w:gridCol w:w="6436"/>
      </w:tblGrid>
      <w:tr w:rsidR="00336CBC" w14:paraId="0CC67605" w14:textId="77777777" w:rsidTr="00336CBC">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95F1D4" w14:textId="77777777" w:rsidR="00336CBC" w:rsidRDefault="00336CBC">
            <w:pPr>
              <w:spacing w:after="0" w:line="256" w:lineRule="auto"/>
              <w:ind w:left="106"/>
            </w:pPr>
            <w:r>
              <w:rPr>
                <w:b/>
              </w:rPr>
              <w:t xml:space="preserve">Programme: </w:t>
            </w:r>
          </w:p>
        </w:tc>
        <w:tc>
          <w:tcPr>
            <w:tcW w:w="6436" w:type="dxa"/>
            <w:tcBorders>
              <w:top w:val="single" w:sz="4" w:space="0" w:color="000000"/>
              <w:left w:val="single" w:sz="4" w:space="0" w:color="000000"/>
              <w:bottom w:val="single" w:sz="4" w:space="0" w:color="000000"/>
              <w:right w:val="single" w:sz="4" w:space="0" w:color="000000"/>
            </w:tcBorders>
            <w:vAlign w:val="center"/>
            <w:hideMark/>
          </w:tcPr>
          <w:p w14:paraId="346B2064" w14:textId="77777777" w:rsidR="00336CBC" w:rsidRDefault="00336CBC">
            <w:pPr>
              <w:spacing w:line="256" w:lineRule="auto"/>
              <w:ind w:left="108"/>
            </w:pPr>
            <w:r>
              <w:rPr>
                <w:b/>
              </w:rPr>
              <w:t xml:space="preserve">BA (Hons) Business Management  </w:t>
            </w:r>
          </w:p>
        </w:tc>
      </w:tr>
      <w:tr w:rsidR="00336CBC" w14:paraId="0537820A" w14:textId="77777777" w:rsidTr="00336CBC">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4AA618D" w14:textId="77777777" w:rsidR="00336CBC" w:rsidRDefault="00336CBC">
            <w:pPr>
              <w:spacing w:line="256" w:lineRule="auto"/>
              <w:ind w:left="106"/>
            </w:pPr>
            <w:r>
              <w:rPr>
                <w:b/>
              </w:rPr>
              <w:t xml:space="preserve">Module: </w:t>
            </w:r>
          </w:p>
        </w:tc>
        <w:tc>
          <w:tcPr>
            <w:tcW w:w="6436" w:type="dxa"/>
            <w:tcBorders>
              <w:top w:val="single" w:sz="4" w:space="0" w:color="000000"/>
              <w:left w:val="single" w:sz="4" w:space="0" w:color="000000"/>
              <w:bottom w:val="single" w:sz="4" w:space="0" w:color="000000"/>
              <w:right w:val="single" w:sz="4" w:space="0" w:color="000000"/>
            </w:tcBorders>
            <w:vAlign w:val="center"/>
            <w:hideMark/>
          </w:tcPr>
          <w:p w14:paraId="076D3FDC" w14:textId="77777777" w:rsidR="00336CBC" w:rsidRDefault="00336CBC">
            <w:pPr>
              <w:spacing w:line="256" w:lineRule="auto"/>
              <w:ind w:left="108"/>
            </w:pPr>
            <w:r>
              <w:rPr>
                <w:b/>
              </w:rPr>
              <w:t xml:space="preserve">Data Handling &amp; Business Intelligence  </w:t>
            </w:r>
          </w:p>
        </w:tc>
      </w:tr>
      <w:tr w:rsidR="00336CBC" w14:paraId="5D650222" w14:textId="77777777" w:rsidTr="00336CBC">
        <w:trPr>
          <w:trHeight w:val="769"/>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3D846611" w14:textId="77777777" w:rsidR="00336CBC" w:rsidRDefault="00336CBC">
            <w:pPr>
              <w:spacing w:line="256" w:lineRule="auto"/>
              <w:ind w:left="106"/>
            </w:pPr>
            <w:r>
              <w:rPr>
                <w:b/>
              </w:rPr>
              <w:t xml:space="preserve">Module code: </w:t>
            </w:r>
          </w:p>
        </w:tc>
        <w:tc>
          <w:tcPr>
            <w:tcW w:w="6436" w:type="dxa"/>
            <w:tcBorders>
              <w:top w:val="single" w:sz="4" w:space="0" w:color="000000"/>
              <w:left w:val="single" w:sz="4" w:space="0" w:color="000000"/>
              <w:bottom w:val="single" w:sz="4" w:space="0" w:color="000000"/>
              <w:right w:val="single" w:sz="4" w:space="0" w:color="000000"/>
            </w:tcBorders>
            <w:hideMark/>
          </w:tcPr>
          <w:p w14:paraId="1B4C6901" w14:textId="77777777" w:rsidR="00336CBC" w:rsidRDefault="00336CBC">
            <w:pPr>
              <w:spacing w:line="256" w:lineRule="auto"/>
              <w:ind w:left="108"/>
            </w:pPr>
            <w:r>
              <w:rPr>
                <w:b/>
              </w:rPr>
              <w:t xml:space="preserve">LCBB5000 </w:t>
            </w:r>
          </w:p>
        </w:tc>
      </w:tr>
      <w:tr w:rsidR="00336CBC" w14:paraId="1455E177" w14:textId="77777777" w:rsidTr="00336CBC">
        <w:trPr>
          <w:trHeight w:val="529"/>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070FCA17" w14:textId="77777777" w:rsidR="00336CBC" w:rsidRDefault="00336CBC">
            <w:pPr>
              <w:spacing w:line="256" w:lineRule="auto"/>
              <w:ind w:left="106"/>
            </w:pPr>
            <w:r>
              <w:rPr>
                <w:b/>
              </w:rPr>
              <w:t xml:space="preserve">Lecturer: </w:t>
            </w:r>
          </w:p>
        </w:tc>
        <w:tc>
          <w:tcPr>
            <w:tcW w:w="6436" w:type="dxa"/>
            <w:tcBorders>
              <w:top w:val="single" w:sz="4" w:space="0" w:color="000000"/>
              <w:left w:val="single" w:sz="4" w:space="0" w:color="000000"/>
              <w:bottom w:val="single" w:sz="4" w:space="0" w:color="000000"/>
              <w:right w:val="single" w:sz="4" w:space="0" w:color="000000"/>
            </w:tcBorders>
            <w:vAlign w:val="center"/>
            <w:hideMark/>
          </w:tcPr>
          <w:p w14:paraId="4090F6B9" w14:textId="70BB5EAF" w:rsidR="00336CBC" w:rsidRPr="00E27772" w:rsidRDefault="00E27772" w:rsidP="00336CBC">
            <w:pPr>
              <w:spacing w:after="98" w:line="256" w:lineRule="auto"/>
              <w:rPr>
                <w:b/>
                <w:bCs/>
              </w:rPr>
            </w:pPr>
            <w:r>
              <w:t xml:space="preserve"> </w:t>
            </w:r>
            <w:r w:rsidRPr="00E27772">
              <w:rPr>
                <w:b/>
                <w:bCs/>
              </w:rPr>
              <w:t>Gasso Wilson</w:t>
            </w:r>
          </w:p>
        </w:tc>
      </w:tr>
      <w:tr w:rsidR="00336CBC" w14:paraId="6F0F26A8" w14:textId="77777777" w:rsidTr="00336CBC">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3DB745EE" w14:textId="77777777" w:rsidR="00336CBC" w:rsidRDefault="00336CBC">
            <w:pPr>
              <w:spacing w:line="256" w:lineRule="auto"/>
              <w:ind w:left="106"/>
            </w:pPr>
            <w:r>
              <w:rPr>
                <w:b/>
              </w:rPr>
              <w:t xml:space="preserve">Assignment Title: </w:t>
            </w:r>
          </w:p>
        </w:tc>
        <w:tc>
          <w:tcPr>
            <w:tcW w:w="6436" w:type="dxa"/>
            <w:tcBorders>
              <w:top w:val="single" w:sz="4" w:space="0" w:color="000000"/>
              <w:left w:val="single" w:sz="4" w:space="0" w:color="000000"/>
              <w:bottom w:val="single" w:sz="4" w:space="0" w:color="000000"/>
              <w:right w:val="single" w:sz="4" w:space="0" w:color="000000"/>
            </w:tcBorders>
            <w:vAlign w:val="center"/>
            <w:hideMark/>
          </w:tcPr>
          <w:p w14:paraId="3B02A20A" w14:textId="77777777" w:rsidR="00336CBC" w:rsidRDefault="00336CBC">
            <w:pPr>
              <w:spacing w:line="256" w:lineRule="auto"/>
              <w:ind w:left="108"/>
            </w:pPr>
            <w:r>
              <w:rPr>
                <w:b/>
              </w:rPr>
              <w:t xml:space="preserve">Current Trends of Business Intelligence  </w:t>
            </w:r>
          </w:p>
        </w:tc>
      </w:tr>
      <w:tr w:rsidR="00336CBC" w14:paraId="2FA9D215" w14:textId="77777777" w:rsidTr="00336CBC">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4A27EC5C" w14:textId="670AEAF3" w:rsidR="00336CBC" w:rsidRDefault="00336CBC">
            <w:pPr>
              <w:spacing w:line="256" w:lineRule="auto"/>
              <w:ind w:left="106"/>
              <w:rPr>
                <w:b/>
              </w:rPr>
            </w:pPr>
            <w:r>
              <w:rPr>
                <w:b/>
              </w:rPr>
              <w:t>Student Name:</w:t>
            </w:r>
          </w:p>
        </w:tc>
        <w:tc>
          <w:tcPr>
            <w:tcW w:w="6436" w:type="dxa"/>
            <w:tcBorders>
              <w:top w:val="single" w:sz="4" w:space="0" w:color="000000"/>
              <w:left w:val="single" w:sz="4" w:space="0" w:color="000000"/>
              <w:bottom w:val="single" w:sz="4" w:space="0" w:color="000000"/>
              <w:right w:val="single" w:sz="4" w:space="0" w:color="000000"/>
            </w:tcBorders>
            <w:vAlign w:val="center"/>
          </w:tcPr>
          <w:p w14:paraId="78A366C0" w14:textId="2D931A70" w:rsidR="00336CBC" w:rsidRDefault="00E27772">
            <w:pPr>
              <w:spacing w:line="256" w:lineRule="auto"/>
              <w:ind w:left="108"/>
              <w:rPr>
                <w:b/>
              </w:rPr>
            </w:pPr>
            <w:r>
              <w:rPr>
                <w:b/>
              </w:rPr>
              <w:t>Bilyana Veselinova Nikolova</w:t>
            </w:r>
          </w:p>
        </w:tc>
      </w:tr>
      <w:tr w:rsidR="00336CBC" w14:paraId="60A28686" w14:textId="77777777" w:rsidTr="00336CBC">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AE879A7" w14:textId="427AB237" w:rsidR="00336CBC" w:rsidRDefault="00336CBC">
            <w:pPr>
              <w:spacing w:line="256" w:lineRule="auto"/>
              <w:ind w:left="106"/>
              <w:rPr>
                <w:b/>
              </w:rPr>
            </w:pPr>
            <w:r>
              <w:rPr>
                <w:b/>
              </w:rPr>
              <w:t>Student ID:</w:t>
            </w:r>
          </w:p>
        </w:tc>
        <w:tc>
          <w:tcPr>
            <w:tcW w:w="6436" w:type="dxa"/>
            <w:tcBorders>
              <w:top w:val="single" w:sz="4" w:space="0" w:color="000000"/>
              <w:left w:val="single" w:sz="4" w:space="0" w:color="000000"/>
              <w:bottom w:val="single" w:sz="4" w:space="0" w:color="000000"/>
              <w:right w:val="single" w:sz="4" w:space="0" w:color="000000"/>
            </w:tcBorders>
            <w:vAlign w:val="center"/>
          </w:tcPr>
          <w:p w14:paraId="238FD9C8" w14:textId="49E8528B" w:rsidR="00336CBC" w:rsidRDefault="00E27772">
            <w:pPr>
              <w:spacing w:line="256" w:lineRule="auto"/>
              <w:ind w:left="108"/>
              <w:rPr>
                <w:b/>
              </w:rPr>
            </w:pPr>
            <w:r>
              <w:rPr>
                <w:b/>
              </w:rPr>
              <w:t>1916915</w:t>
            </w:r>
          </w:p>
        </w:tc>
      </w:tr>
    </w:tbl>
    <w:p w14:paraId="1DA7CF79" w14:textId="77777777" w:rsidR="007F7EEE" w:rsidRPr="007F7EEE" w:rsidRDefault="007F7EEE" w:rsidP="007F7EEE">
      <w:pPr>
        <w:spacing w:line="480" w:lineRule="auto"/>
        <w:jc w:val="center"/>
        <w:rPr>
          <w:rFonts w:ascii="Times New Roman" w:hAnsi="Times New Roman" w:cs="Times New Roman"/>
          <w:sz w:val="24"/>
          <w:szCs w:val="24"/>
        </w:rPr>
      </w:pPr>
    </w:p>
    <w:p w14:paraId="3368865F" w14:textId="7153C64F" w:rsidR="00450DFA" w:rsidRPr="007F7EEE" w:rsidRDefault="00450DFA" w:rsidP="007F7EEE">
      <w:pPr>
        <w:spacing w:line="480" w:lineRule="auto"/>
        <w:rPr>
          <w:rFonts w:ascii="Times New Roman" w:hAnsi="Times New Roman" w:cs="Times New Roman"/>
          <w:sz w:val="24"/>
          <w:szCs w:val="24"/>
        </w:rPr>
      </w:pPr>
    </w:p>
    <w:p w14:paraId="35EBC5F4" w14:textId="7FC9812C" w:rsidR="002D4284" w:rsidRPr="007F7EEE" w:rsidRDefault="007F7EEE" w:rsidP="007F7EEE">
      <w:pPr>
        <w:spacing w:line="480" w:lineRule="auto"/>
        <w:rPr>
          <w:rFonts w:ascii="Times New Roman" w:hAnsi="Times New Roman" w:cs="Times New Roman"/>
          <w:b/>
          <w:bCs/>
          <w:sz w:val="24"/>
          <w:szCs w:val="24"/>
        </w:rPr>
      </w:pPr>
      <w:r w:rsidRPr="007F7EEE">
        <w:rPr>
          <w:rFonts w:ascii="Times New Roman" w:hAnsi="Times New Roman" w:cs="Times New Roman"/>
          <w:b/>
          <w:bCs/>
          <w:sz w:val="24"/>
          <w:szCs w:val="24"/>
        </w:rPr>
        <w:br w:type="page"/>
      </w:r>
      <w:r w:rsidR="002D4284" w:rsidRPr="007F7EEE">
        <w:rPr>
          <w:rFonts w:ascii="Times New Roman" w:hAnsi="Times New Roman" w:cs="Times New Roman"/>
          <w:b/>
          <w:bCs/>
          <w:sz w:val="24"/>
          <w:szCs w:val="24"/>
        </w:rPr>
        <w:lastRenderedPageBreak/>
        <w:t>Introduction</w:t>
      </w:r>
    </w:p>
    <w:p w14:paraId="4BF7C04E" w14:textId="451ADA7F" w:rsidR="00450DFA" w:rsidRPr="007F7EEE" w:rsidRDefault="00450DFA" w:rsidP="007F7EEE">
      <w:pPr>
        <w:spacing w:line="480" w:lineRule="auto"/>
        <w:ind w:firstLine="720"/>
        <w:rPr>
          <w:rFonts w:ascii="Times New Roman" w:hAnsi="Times New Roman" w:cs="Times New Roman"/>
          <w:sz w:val="24"/>
          <w:szCs w:val="24"/>
        </w:rPr>
      </w:pPr>
      <w:r w:rsidRPr="007F7EEE">
        <w:rPr>
          <w:rFonts w:ascii="Times New Roman" w:hAnsi="Times New Roman" w:cs="Times New Roman"/>
          <w:sz w:val="24"/>
          <w:szCs w:val="24"/>
        </w:rPr>
        <w:t>Business intelligence (BI) is a rapidly changing field, and keeping up with the latest trends can be challenging. With the ever-increasing demand for better data analysis and insights, companies need to stay informed on the latest trends in order to stay competitive</w:t>
      </w:r>
      <w:r w:rsidR="00415B51" w:rsidRPr="007F7EEE">
        <w:rPr>
          <w:rFonts w:ascii="Times New Roman" w:hAnsi="Times New Roman" w:cs="Times New Roman"/>
          <w:sz w:val="24"/>
          <w:szCs w:val="24"/>
        </w:rPr>
        <w:t xml:space="preserve"> (</w:t>
      </w:r>
      <w:r w:rsidR="00415B51" w:rsidRPr="007F7EEE">
        <w:rPr>
          <w:rFonts w:ascii="Times New Roman" w:eastAsia="Times New Roman" w:hAnsi="Times New Roman" w:cs="Times New Roman"/>
          <w:sz w:val="24"/>
          <w:szCs w:val="24"/>
        </w:rPr>
        <w:t>Sneader and Singhal, 2021)</w:t>
      </w:r>
      <w:r w:rsidRPr="007F7EEE">
        <w:rPr>
          <w:rFonts w:ascii="Times New Roman" w:hAnsi="Times New Roman" w:cs="Times New Roman"/>
          <w:sz w:val="24"/>
          <w:szCs w:val="24"/>
        </w:rPr>
        <w:t xml:space="preserve">. </w:t>
      </w:r>
      <w:r w:rsidR="0023470D" w:rsidRPr="007F7EEE">
        <w:rPr>
          <w:rFonts w:ascii="Times New Roman" w:hAnsi="Times New Roman" w:cs="Times New Roman"/>
          <w:sz w:val="24"/>
          <w:szCs w:val="24"/>
        </w:rPr>
        <w:t>This essay</w:t>
      </w:r>
      <w:r w:rsidRPr="007F7EEE">
        <w:rPr>
          <w:rFonts w:ascii="Times New Roman" w:hAnsi="Times New Roman" w:cs="Times New Roman"/>
          <w:sz w:val="24"/>
          <w:szCs w:val="24"/>
        </w:rPr>
        <w:t xml:space="preserve"> explore</w:t>
      </w:r>
      <w:r w:rsidR="0023470D" w:rsidRPr="007F7EEE">
        <w:rPr>
          <w:rFonts w:ascii="Times New Roman" w:hAnsi="Times New Roman" w:cs="Times New Roman"/>
          <w:sz w:val="24"/>
          <w:szCs w:val="24"/>
        </w:rPr>
        <w:t>s</w:t>
      </w:r>
      <w:r w:rsidRPr="007F7EEE">
        <w:rPr>
          <w:rFonts w:ascii="Times New Roman" w:hAnsi="Times New Roman" w:cs="Times New Roman"/>
          <w:sz w:val="24"/>
          <w:szCs w:val="24"/>
        </w:rPr>
        <w:t xml:space="preserve"> the top 5 business intelligence trends </w:t>
      </w:r>
      <w:r w:rsidR="0023470D" w:rsidRPr="007F7EEE">
        <w:rPr>
          <w:rFonts w:ascii="Times New Roman" w:hAnsi="Times New Roman" w:cs="Times New Roman"/>
          <w:sz w:val="24"/>
          <w:szCs w:val="24"/>
        </w:rPr>
        <w:t>that no business</w:t>
      </w:r>
      <w:r w:rsidRPr="007F7EEE">
        <w:rPr>
          <w:rFonts w:ascii="Times New Roman" w:hAnsi="Times New Roman" w:cs="Times New Roman"/>
          <w:sz w:val="24"/>
          <w:szCs w:val="24"/>
        </w:rPr>
        <w:t xml:space="preserve"> can afford to miss, including data security and data discovery, clean and secure data, collaborative BI, and artificial intelligence. By understanding these trends, businesses will be better positioned to leverage the latest technologies to their advantage and make more informed decisions.</w:t>
      </w:r>
    </w:p>
    <w:p w14:paraId="659FD371" w14:textId="7490EEEB" w:rsidR="00450DFA" w:rsidRPr="007F7EEE" w:rsidRDefault="00450DFA" w:rsidP="007F7EEE">
      <w:pPr>
        <w:spacing w:line="480" w:lineRule="auto"/>
        <w:rPr>
          <w:rFonts w:ascii="Times New Roman" w:hAnsi="Times New Roman" w:cs="Times New Roman"/>
          <w:b/>
          <w:bCs/>
          <w:sz w:val="24"/>
          <w:szCs w:val="24"/>
        </w:rPr>
      </w:pPr>
      <w:r w:rsidRPr="007F7EEE">
        <w:rPr>
          <w:rFonts w:ascii="Times New Roman" w:hAnsi="Times New Roman" w:cs="Times New Roman"/>
          <w:b/>
          <w:bCs/>
          <w:sz w:val="24"/>
          <w:szCs w:val="24"/>
        </w:rPr>
        <w:t>Data security and data discovery</w:t>
      </w:r>
    </w:p>
    <w:p w14:paraId="17F1441F" w14:textId="40BE6B37" w:rsidR="00450DFA" w:rsidRPr="007F7EEE" w:rsidRDefault="00450DFA" w:rsidP="007F7EEE">
      <w:pPr>
        <w:spacing w:line="480" w:lineRule="auto"/>
        <w:ind w:firstLine="720"/>
        <w:rPr>
          <w:rFonts w:ascii="Times New Roman" w:hAnsi="Times New Roman" w:cs="Times New Roman"/>
          <w:sz w:val="24"/>
          <w:szCs w:val="24"/>
        </w:rPr>
      </w:pPr>
      <w:r w:rsidRPr="007F7EEE">
        <w:rPr>
          <w:rFonts w:ascii="Times New Roman" w:hAnsi="Times New Roman" w:cs="Times New Roman"/>
          <w:sz w:val="24"/>
          <w:szCs w:val="24"/>
        </w:rPr>
        <w:t>Data security and data discovery have become increasingly important elements of any successful business intelligence (BI) strategy. With the ever-growing amounts of data available, organizations need to ensure that the data they use is clean and secure, as well as easy to interpret and present</w:t>
      </w:r>
      <w:r w:rsidR="00415B51" w:rsidRPr="007F7EEE">
        <w:rPr>
          <w:rFonts w:ascii="Times New Roman" w:hAnsi="Times New Roman" w:cs="Times New Roman"/>
          <w:sz w:val="24"/>
          <w:szCs w:val="24"/>
        </w:rPr>
        <w:t xml:space="preserve"> (</w:t>
      </w:r>
      <w:r w:rsidR="00415B51" w:rsidRPr="007F7EEE">
        <w:rPr>
          <w:rFonts w:ascii="Times New Roman" w:eastAsia="Times New Roman" w:hAnsi="Times New Roman" w:cs="Times New Roman"/>
          <w:sz w:val="24"/>
          <w:szCs w:val="24"/>
        </w:rPr>
        <w:t>Sneader and Singhal, 2021)</w:t>
      </w:r>
      <w:r w:rsidRPr="007F7EEE">
        <w:rPr>
          <w:rFonts w:ascii="Times New Roman" w:hAnsi="Times New Roman" w:cs="Times New Roman"/>
          <w:sz w:val="24"/>
          <w:szCs w:val="24"/>
        </w:rPr>
        <w:t>. Furthermore, with the increasing need for collaboration between stakeholders, the ability to effectively share data is also essential.</w:t>
      </w:r>
      <w:r w:rsidR="0023470D" w:rsidRPr="007F7EEE">
        <w:rPr>
          <w:rFonts w:ascii="Times New Roman" w:hAnsi="Times New Roman" w:cs="Times New Roman"/>
          <w:sz w:val="24"/>
          <w:szCs w:val="24"/>
        </w:rPr>
        <w:t xml:space="preserve"> </w:t>
      </w:r>
      <w:r w:rsidRPr="007F7EEE">
        <w:rPr>
          <w:rFonts w:ascii="Times New Roman" w:hAnsi="Times New Roman" w:cs="Times New Roman"/>
          <w:sz w:val="24"/>
          <w:szCs w:val="24"/>
        </w:rPr>
        <w:t>To this end, businesses must focus on data security and data discovery. Data security is the practice of protecting data from unauthorized access, malicious intent, or any other form of accidental or intentional misuse. This includes encryption, user authentication, access control, and more. Data discovery, on the other hand, is the process of uncovering patterns, relationships, and other insights hidden within data sets through tools such as data mining and predictive analytics</w:t>
      </w:r>
      <w:r w:rsidR="00415B51" w:rsidRPr="007F7EEE">
        <w:rPr>
          <w:rFonts w:ascii="Times New Roman" w:hAnsi="Times New Roman" w:cs="Times New Roman"/>
          <w:sz w:val="24"/>
          <w:szCs w:val="24"/>
        </w:rPr>
        <w:t xml:space="preserve"> (</w:t>
      </w:r>
      <w:r w:rsidR="00415B51" w:rsidRPr="007F7EEE">
        <w:rPr>
          <w:rFonts w:ascii="Times New Roman" w:eastAsia="Times New Roman" w:hAnsi="Times New Roman" w:cs="Times New Roman"/>
          <w:sz w:val="24"/>
          <w:szCs w:val="24"/>
        </w:rPr>
        <w:t>Sneader and Singhal, 2021)</w:t>
      </w:r>
      <w:r w:rsidRPr="007F7EEE">
        <w:rPr>
          <w:rFonts w:ascii="Times New Roman" w:hAnsi="Times New Roman" w:cs="Times New Roman"/>
          <w:sz w:val="24"/>
          <w:szCs w:val="24"/>
        </w:rPr>
        <w:t>.</w:t>
      </w:r>
    </w:p>
    <w:p w14:paraId="2E3C1CE6" w14:textId="2F072056" w:rsidR="00450DFA" w:rsidRPr="007F7EEE" w:rsidRDefault="00450DFA" w:rsidP="007F7EEE">
      <w:pPr>
        <w:spacing w:line="480" w:lineRule="auto"/>
        <w:ind w:firstLine="720"/>
        <w:rPr>
          <w:rFonts w:ascii="Times New Roman" w:hAnsi="Times New Roman" w:cs="Times New Roman"/>
          <w:sz w:val="24"/>
          <w:szCs w:val="24"/>
        </w:rPr>
      </w:pPr>
      <w:r w:rsidRPr="007F7EEE">
        <w:rPr>
          <w:rFonts w:ascii="Times New Roman" w:hAnsi="Times New Roman" w:cs="Times New Roman"/>
          <w:sz w:val="24"/>
          <w:szCs w:val="24"/>
        </w:rPr>
        <w:t xml:space="preserve">In order to ensure data security and data discovery, businesses must consider a range of technologies and practices. For instance, artificial intelligence (AI) can be used to detect and </w:t>
      </w:r>
      <w:r w:rsidRPr="007F7EEE">
        <w:rPr>
          <w:rFonts w:ascii="Times New Roman" w:hAnsi="Times New Roman" w:cs="Times New Roman"/>
          <w:sz w:val="24"/>
          <w:szCs w:val="24"/>
        </w:rPr>
        <w:lastRenderedPageBreak/>
        <w:t>prevent potential security threats. Additionally, machine learning can be used to automatically detect anomalies in data sets</w:t>
      </w:r>
      <w:r w:rsidR="00415B51" w:rsidRPr="007F7EEE">
        <w:rPr>
          <w:rFonts w:ascii="Times New Roman" w:hAnsi="Times New Roman" w:cs="Times New Roman"/>
          <w:sz w:val="24"/>
          <w:szCs w:val="24"/>
        </w:rPr>
        <w:t xml:space="preserve"> (</w:t>
      </w:r>
      <w:r w:rsidR="00415B51" w:rsidRPr="007F7EEE">
        <w:rPr>
          <w:rFonts w:ascii="Times New Roman" w:eastAsia="Times New Roman" w:hAnsi="Times New Roman" w:cs="Times New Roman"/>
          <w:sz w:val="24"/>
          <w:szCs w:val="24"/>
        </w:rPr>
        <w:t>Sneader and Singhal, 2021)</w:t>
      </w:r>
      <w:r w:rsidRPr="007F7EEE">
        <w:rPr>
          <w:rFonts w:ascii="Times New Roman" w:hAnsi="Times New Roman" w:cs="Times New Roman"/>
          <w:sz w:val="24"/>
          <w:szCs w:val="24"/>
        </w:rPr>
        <w:t>. Finally, cloud computing provides additional protection for data stored in the cloud.</w:t>
      </w:r>
      <w:r w:rsidR="008E7AFA" w:rsidRPr="007F7EEE">
        <w:rPr>
          <w:rFonts w:ascii="Times New Roman" w:hAnsi="Times New Roman" w:cs="Times New Roman"/>
          <w:sz w:val="24"/>
          <w:szCs w:val="24"/>
        </w:rPr>
        <w:t xml:space="preserve"> </w:t>
      </w:r>
      <w:r w:rsidRPr="007F7EEE">
        <w:rPr>
          <w:rFonts w:ascii="Times New Roman" w:hAnsi="Times New Roman" w:cs="Times New Roman"/>
          <w:sz w:val="24"/>
          <w:szCs w:val="24"/>
        </w:rPr>
        <w:t>By combining these technologies with effective policies and procedures, businesses can ensure that their data is safe from unauthorized access or misuse while also uncovering key insights that can drive decision-making. By understanding these two essential trends, businesses can ensure they stay ahead of the curve when it comes to business intelligence.</w:t>
      </w:r>
    </w:p>
    <w:p w14:paraId="10A0FADA" w14:textId="47CF695F" w:rsidR="00450DFA" w:rsidRPr="007F7EEE" w:rsidRDefault="00450DFA" w:rsidP="007F7EEE">
      <w:pPr>
        <w:spacing w:line="480" w:lineRule="auto"/>
        <w:rPr>
          <w:rFonts w:ascii="Times New Roman" w:hAnsi="Times New Roman" w:cs="Times New Roman"/>
          <w:b/>
          <w:bCs/>
          <w:sz w:val="24"/>
          <w:szCs w:val="24"/>
        </w:rPr>
      </w:pPr>
      <w:r w:rsidRPr="007F7EEE">
        <w:rPr>
          <w:rFonts w:ascii="Times New Roman" w:hAnsi="Times New Roman" w:cs="Times New Roman"/>
          <w:b/>
          <w:bCs/>
          <w:sz w:val="24"/>
          <w:szCs w:val="24"/>
        </w:rPr>
        <w:t>Collaborative BI</w:t>
      </w:r>
    </w:p>
    <w:p w14:paraId="264F2858" w14:textId="59BC7A92" w:rsidR="00450DFA" w:rsidRPr="007F7EEE" w:rsidRDefault="00450DFA" w:rsidP="007F7EEE">
      <w:pPr>
        <w:spacing w:line="480" w:lineRule="auto"/>
        <w:ind w:firstLine="720"/>
        <w:rPr>
          <w:rFonts w:ascii="Times New Roman" w:hAnsi="Times New Roman" w:cs="Times New Roman"/>
          <w:sz w:val="24"/>
          <w:szCs w:val="24"/>
        </w:rPr>
      </w:pPr>
      <w:r w:rsidRPr="007F7EEE">
        <w:rPr>
          <w:rFonts w:ascii="Times New Roman" w:hAnsi="Times New Roman" w:cs="Times New Roman"/>
          <w:sz w:val="24"/>
          <w:szCs w:val="24"/>
        </w:rPr>
        <w:t xml:space="preserve">Collaborative Business Intelligence (BI) is one of the hottest trends in the world of data analytics right now. This type of BI helps organizations </w:t>
      </w:r>
      <w:r w:rsidR="00297913" w:rsidRPr="007F7EEE">
        <w:rPr>
          <w:rFonts w:ascii="Times New Roman" w:hAnsi="Times New Roman" w:cs="Times New Roman"/>
          <w:sz w:val="24"/>
          <w:szCs w:val="24"/>
        </w:rPr>
        <w:t xml:space="preserve">to </w:t>
      </w:r>
      <w:r w:rsidRPr="007F7EEE">
        <w:rPr>
          <w:rFonts w:ascii="Times New Roman" w:hAnsi="Times New Roman" w:cs="Times New Roman"/>
          <w:sz w:val="24"/>
          <w:szCs w:val="24"/>
        </w:rPr>
        <w:t>work together and share information in order to make better decisions. By collaborating on projects, teams can analyze data quickly and accurately, while also reducing costs associated with manually collecting and analyzing data.</w:t>
      </w:r>
      <w:r w:rsidR="005F0E7E" w:rsidRPr="007F7EEE">
        <w:rPr>
          <w:rFonts w:ascii="Times New Roman" w:hAnsi="Times New Roman" w:cs="Times New Roman"/>
          <w:sz w:val="24"/>
          <w:szCs w:val="24"/>
        </w:rPr>
        <w:t xml:space="preserve"> </w:t>
      </w:r>
      <w:r w:rsidRPr="007F7EEE">
        <w:rPr>
          <w:rFonts w:ascii="Times New Roman" w:hAnsi="Times New Roman" w:cs="Times New Roman"/>
          <w:sz w:val="24"/>
          <w:szCs w:val="24"/>
        </w:rPr>
        <w:t>This type of BI works by enabling multiple people to view, share, and interact with datasets at the same time. This helps teams stay on the same page and collaborate more efficiently. Additionally, collaborative BI can give users access to more comprehensive datasets that can be used to make informed decisions</w:t>
      </w:r>
      <w:r w:rsidR="00BE58D8" w:rsidRPr="007F7EEE">
        <w:rPr>
          <w:rFonts w:ascii="Times New Roman" w:hAnsi="Times New Roman" w:cs="Times New Roman"/>
          <w:sz w:val="24"/>
          <w:szCs w:val="24"/>
        </w:rPr>
        <w:t xml:space="preserve"> (</w:t>
      </w:r>
      <w:r w:rsidR="00BE58D8" w:rsidRPr="00E504C3">
        <w:rPr>
          <w:rFonts w:ascii="Times New Roman" w:eastAsia="Times New Roman" w:hAnsi="Times New Roman" w:cs="Times New Roman"/>
          <w:sz w:val="24"/>
          <w:szCs w:val="24"/>
        </w:rPr>
        <w:t>Ruiz-Real</w:t>
      </w:r>
      <w:r w:rsidR="00BE58D8" w:rsidRPr="007F7EEE">
        <w:rPr>
          <w:rFonts w:ascii="Times New Roman" w:eastAsia="Times New Roman" w:hAnsi="Times New Roman" w:cs="Times New Roman"/>
          <w:sz w:val="24"/>
          <w:szCs w:val="24"/>
        </w:rPr>
        <w:t xml:space="preserve"> et a., 2021)</w:t>
      </w:r>
      <w:r w:rsidRPr="007F7EEE">
        <w:rPr>
          <w:rFonts w:ascii="Times New Roman" w:hAnsi="Times New Roman" w:cs="Times New Roman"/>
          <w:sz w:val="24"/>
          <w:szCs w:val="24"/>
        </w:rPr>
        <w:t>.</w:t>
      </w:r>
    </w:p>
    <w:p w14:paraId="2B21A0D7" w14:textId="00225C5E" w:rsidR="00450DFA" w:rsidRPr="007F7EEE" w:rsidRDefault="00450DFA" w:rsidP="007F7EEE">
      <w:pPr>
        <w:spacing w:line="480" w:lineRule="auto"/>
        <w:ind w:firstLine="720"/>
        <w:rPr>
          <w:rFonts w:ascii="Times New Roman" w:hAnsi="Times New Roman" w:cs="Times New Roman"/>
          <w:sz w:val="24"/>
          <w:szCs w:val="24"/>
        </w:rPr>
      </w:pPr>
      <w:r w:rsidRPr="007F7EEE">
        <w:rPr>
          <w:rFonts w:ascii="Times New Roman" w:hAnsi="Times New Roman" w:cs="Times New Roman"/>
          <w:sz w:val="24"/>
          <w:szCs w:val="24"/>
        </w:rPr>
        <w:t>Moreover, collaborative BI can help improve the accuracy and quality of data analysis by allowing different departments within an organization to work together and spot discrepancies or inconsistencies in their data. This ensures that teams are able to identify any areas of concern that may need further investigation.</w:t>
      </w:r>
      <w:r w:rsidR="005F0E7E" w:rsidRPr="007F7EEE">
        <w:rPr>
          <w:rFonts w:ascii="Times New Roman" w:hAnsi="Times New Roman" w:cs="Times New Roman"/>
          <w:sz w:val="24"/>
          <w:szCs w:val="24"/>
        </w:rPr>
        <w:t xml:space="preserve"> </w:t>
      </w:r>
      <w:r w:rsidRPr="007F7EEE">
        <w:rPr>
          <w:rFonts w:ascii="Times New Roman" w:hAnsi="Times New Roman" w:cs="Times New Roman"/>
          <w:sz w:val="24"/>
          <w:szCs w:val="24"/>
        </w:rPr>
        <w:t>Overall, collaborative BI is a powerful tool for businesses who want to maximize their data insights. By leveraging this trend, companies can ensure that they are making informed decisions based on the best possible data available</w:t>
      </w:r>
      <w:r w:rsidR="00BE58D8" w:rsidRPr="007F7EEE">
        <w:rPr>
          <w:rFonts w:ascii="Times New Roman" w:hAnsi="Times New Roman" w:cs="Times New Roman"/>
          <w:sz w:val="24"/>
          <w:szCs w:val="24"/>
        </w:rPr>
        <w:t xml:space="preserve"> (</w:t>
      </w:r>
      <w:r w:rsidR="00BE58D8" w:rsidRPr="00E504C3">
        <w:rPr>
          <w:rFonts w:ascii="Times New Roman" w:eastAsia="Times New Roman" w:hAnsi="Times New Roman" w:cs="Times New Roman"/>
          <w:sz w:val="24"/>
          <w:szCs w:val="24"/>
        </w:rPr>
        <w:t>Ruiz-Real</w:t>
      </w:r>
      <w:r w:rsidR="00BE58D8" w:rsidRPr="007F7EEE">
        <w:rPr>
          <w:rFonts w:ascii="Times New Roman" w:eastAsia="Times New Roman" w:hAnsi="Times New Roman" w:cs="Times New Roman"/>
          <w:sz w:val="24"/>
          <w:szCs w:val="24"/>
        </w:rPr>
        <w:t xml:space="preserve"> et a., 2021)</w:t>
      </w:r>
      <w:r w:rsidRPr="007F7EEE">
        <w:rPr>
          <w:rFonts w:ascii="Times New Roman" w:hAnsi="Times New Roman" w:cs="Times New Roman"/>
          <w:sz w:val="24"/>
          <w:szCs w:val="24"/>
        </w:rPr>
        <w:t>.</w:t>
      </w:r>
    </w:p>
    <w:p w14:paraId="3BE79F39" w14:textId="0E272146" w:rsidR="00450DFA" w:rsidRPr="007F7EEE" w:rsidRDefault="00450DFA" w:rsidP="007F7EEE">
      <w:pPr>
        <w:spacing w:line="480" w:lineRule="auto"/>
        <w:rPr>
          <w:rFonts w:ascii="Times New Roman" w:hAnsi="Times New Roman" w:cs="Times New Roman"/>
          <w:b/>
          <w:bCs/>
          <w:sz w:val="24"/>
          <w:szCs w:val="24"/>
        </w:rPr>
      </w:pPr>
      <w:r w:rsidRPr="007F7EEE">
        <w:rPr>
          <w:rFonts w:ascii="Times New Roman" w:hAnsi="Times New Roman" w:cs="Times New Roman"/>
          <w:b/>
          <w:bCs/>
          <w:sz w:val="24"/>
          <w:szCs w:val="24"/>
        </w:rPr>
        <w:lastRenderedPageBreak/>
        <w:t>Artificial intelligence</w:t>
      </w:r>
    </w:p>
    <w:p w14:paraId="4A1D6A99" w14:textId="26D633A5" w:rsidR="00450DFA" w:rsidRPr="007F7EEE" w:rsidRDefault="00450DFA" w:rsidP="007F7EEE">
      <w:pPr>
        <w:spacing w:line="480" w:lineRule="auto"/>
        <w:ind w:firstLine="720"/>
        <w:rPr>
          <w:rFonts w:ascii="Times New Roman" w:hAnsi="Times New Roman" w:cs="Times New Roman"/>
          <w:sz w:val="24"/>
          <w:szCs w:val="24"/>
        </w:rPr>
      </w:pPr>
      <w:r w:rsidRPr="007F7EEE">
        <w:rPr>
          <w:rFonts w:ascii="Times New Roman" w:hAnsi="Times New Roman" w:cs="Times New Roman"/>
          <w:sz w:val="24"/>
          <w:szCs w:val="24"/>
        </w:rPr>
        <w:t>As businesses become increasingly data-driven, the ability to analyze data efficiently and accurately has become essential. This is where artificial intelligence (AI) comes in. AI is the use of algorithms, machine learning, and natural language processing to gain insights from data</w:t>
      </w:r>
      <w:r w:rsidR="00BE58D8" w:rsidRPr="007F7EEE">
        <w:rPr>
          <w:rFonts w:ascii="Times New Roman" w:hAnsi="Times New Roman" w:cs="Times New Roman"/>
          <w:sz w:val="24"/>
          <w:szCs w:val="24"/>
        </w:rPr>
        <w:t xml:space="preserve"> (</w:t>
      </w:r>
      <w:r w:rsidR="00BE58D8" w:rsidRPr="00E504C3">
        <w:rPr>
          <w:rFonts w:ascii="Times New Roman" w:eastAsia="Times New Roman" w:hAnsi="Times New Roman" w:cs="Times New Roman"/>
          <w:sz w:val="24"/>
          <w:szCs w:val="24"/>
        </w:rPr>
        <w:t>Naeem</w:t>
      </w:r>
      <w:r w:rsidR="00BE58D8" w:rsidRPr="007F7EEE">
        <w:rPr>
          <w:rFonts w:ascii="Times New Roman" w:eastAsia="Times New Roman" w:hAnsi="Times New Roman" w:cs="Times New Roman"/>
          <w:sz w:val="24"/>
          <w:szCs w:val="24"/>
        </w:rPr>
        <w:t xml:space="preserve"> et al., 2022)</w:t>
      </w:r>
      <w:r w:rsidRPr="007F7EEE">
        <w:rPr>
          <w:rFonts w:ascii="Times New Roman" w:hAnsi="Times New Roman" w:cs="Times New Roman"/>
          <w:sz w:val="24"/>
          <w:szCs w:val="24"/>
        </w:rPr>
        <w:t>. With AI, businesses are now able to automate mundane tasks, such as data cleansing and analysis, and quickly generate more accurate and valuable insights from their data.</w:t>
      </w:r>
      <w:r w:rsidR="00C91F20" w:rsidRPr="007F7EEE">
        <w:rPr>
          <w:rFonts w:ascii="Times New Roman" w:hAnsi="Times New Roman" w:cs="Times New Roman"/>
          <w:sz w:val="24"/>
          <w:szCs w:val="24"/>
        </w:rPr>
        <w:t xml:space="preserve"> </w:t>
      </w:r>
      <w:r w:rsidRPr="007F7EEE">
        <w:rPr>
          <w:rFonts w:ascii="Times New Roman" w:hAnsi="Times New Roman" w:cs="Times New Roman"/>
          <w:sz w:val="24"/>
          <w:szCs w:val="24"/>
        </w:rPr>
        <w:t>This means that businesses can make faster, more informed decisions based on up-to-date information. Additionally, AI can be used to detect trends, detect anomalies, and identify patterns in large amounts of data. Furthermore, AI allows for the development of predictive models to help guide decision-making and provide real-time feedback</w:t>
      </w:r>
      <w:r w:rsidR="00BE58D8" w:rsidRPr="007F7EEE">
        <w:rPr>
          <w:rFonts w:ascii="Times New Roman" w:hAnsi="Times New Roman" w:cs="Times New Roman"/>
          <w:sz w:val="24"/>
          <w:szCs w:val="24"/>
        </w:rPr>
        <w:t xml:space="preserve"> (</w:t>
      </w:r>
      <w:r w:rsidR="00BE58D8" w:rsidRPr="00E504C3">
        <w:rPr>
          <w:rFonts w:ascii="Times New Roman" w:eastAsia="Times New Roman" w:hAnsi="Times New Roman" w:cs="Times New Roman"/>
          <w:sz w:val="24"/>
          <w:szCs w:val="24"/>
        </w:rPr>
        <w:t>Naeem</w:t>
      </w:r>
      <w:r w:rsidR="00BE58D8" w:rsidRPr="007F7EEE">
        <w:rPr>
          <w:rFonts w:ascii="Times New Roman" w:eastAsia="Times New Roman" w:hAnsi="Times New Roman" w:cs="Times New Roman"/>
          <w:sz w:val="24"/>
          <w:szCs w:val="24"/>
        </w:rPr>
        <w:t xml:space="preserve"> et al., 2022)</w:t>
      </w:r>
      <w:r w:rsidRPr="007F7EEE">
        <w:rPr>
          <w:rFonts w:ascii="Times New Roman" w:hAnsi="Times New Roman" w:cs="Times New Roman"/>
          <w:sz w:val="24"/>
          <w:szCs w:val="24"/>
        </w:rPr>
        <w:t xml:space="preserve">. </w:t>
      </w:r>
    </w:p>
    <w:p w14:paraId="466AB59C" w14:textId="6669207D" w:rsidR="00450DFA" w:rsidRPr="007F7EEE" w:rsidRDefault="00450DFA" w:rsidP="007F7EEE">
      <w:pPr>
        <w:spacing w:line="480" w:lineRule="auto"/>
        <w:ind w:firstLine="720"/>
        <w:rPr>
          <w:rFonts w:ascii="Times New Roman" w:hAnsi="Times New Roman" w:cs="Times New Roman"/>
          <w:sz w:val="24"/>
          <w:szCs w:val="24"/>
        </w:rPr>
      </w:pPr>
      <w:r w:rsidRPr="007F7EEE">
        <w:rPr>
          <w:rFonts w:ascii="Times New Roman" w:hAnsi="Times New Roman" w:cs="Times New Roman"/>
          <w:sz w:val="24"/>
          <w:szCs w:val="24"/>
        </w:rPr>
        <w:t>AI is already being used in many industries, including finance, healthcare, retail, and manufacturing. For example, AI is being used to automate financial processes such as fraud detection and loan approvals. In healthcare, AI can be used to diagnose diseases and identify potential treatments. Retail companies are using AI to better understand customer behavior and create personalized experiences. Lastly, manufacturers are using AI to predict maintenance needs for their machines and optimize production processes</w:t>
      </w:r>
      <w:r w:rsidR="00BE58D8" w:rsidRPr="007F7EEE">
        <w:rPr>
          <w:rFonts w:ascii="Times New Roman" w:hAnsi="Times New Roman" w:cs="Times New Roman"/>
          <w:sz w:val="24"/>
          <w:szCs w:val="24"/>
        </w:rPr>
        <w:t xml:space="preserve"> (</w:t>
      </w:r>
      <w:r w:rsidR="00BE58D8" w:rsidRPr="00E504C3">
        <w:rPr>
          <w:rFonts w:ascii="Times New Roman" w:eastAsia="Times New Roman" w:hAnsi="Times New Roman" w:cs="Times New Roman"/>
          <w:sz w:val="24"/>
          <w:szCs w:val="24"/>
        </w:rPr>
        <w:t>Naeem</w:t>
      </w:r>
      <w:r w:rsidR="00BE58D8" w:rsidRPr="007F7EEE">
        <w:rPr>
          <w:rFonts w:ascii="Times New Roman" w:eastAsia="Times New Roman" w:hAnsi="Times New Roman" w:cs="Times New Roman"/>
          <w:sz w:val="24"/>
          <w:szCs w:val="24"/>
        </w:rPr>
        <w:t xml:space="preserve"> et al., 2022)</w:t>
      </w:r>
      <w:r w:rsidRPr="007F7EEE">
        <w:rPr>
          <w:rFonts w:ascii="Times New Roman" w:hAnsi="Times New Roman" w:cs="Times New Roman"/>
          <w:sz w:val="24"/>
          <w:szCs w:val="24"/>
        </w:rPr>
        <w:t>.</w:t>
      </w:r>
      <w:r w:rsidR="00C91F20" w:rsidRPr="007F7EEE">
        <w:rPr>
          <w:rFonts w:ascii="Times New Roman" w:hAnsi="Times New Roman" w:cs="Times New Roman"/>
          <w:sz w:val="24"/>
          <w:szCs w:val="24"/>
        </w:rPr>
        <w:t xml:space="preserve"> </w:t>
      </w:r>
      <w:r w:rsidRPr="007F7EEE">
        <w:rPr>
          <w:rFonts w:ascii="Times New Roman" w:hAnsi="Times New Roman" w:cs="Times New Roman"/>
          <w:sz w:val="24"/>
          <w:szCs w:val="24"/>
        </w:rPr>
        <w:t>Overall, AI has the potential to revolutionize the way businesses operate by providing accurate, timely insights that can be used to make informed decisions. Businesses should consider investing in AI technology if they want to stay competitive in the ever-evolving digital economy.</w:t>
      </w:r>
    </w:p>
    <w:p w14:paraId="76E98441" w14:textId="679F9DEF" w:rsidR="00450DFA" w:rsidRPr="007F7EEE" w:rsidRDefault="00450DFA" w:rsidP="007F7EEE">
      <w:pPr>
        <w:spacing w:line="480" w:lineRule="auto"/>
        <w:rPr>
          <w:rFonts w:ascii="Times New Roman" w:hAnsi="Times New Roman" w:cs="Times New Roman"/>
          <w:b/>
          <w:bCs/>
          <w:sz w:val="24"/>
          <w:szCs w:val="24"/>
        </w:rPr>
      </w:pPr>
      <w:r w:rsidRPr="007F7EEE">
        <w:rPr>
          <w:rFonts w:ascii="Times New Roman" w:hAnsi="Times New Roman" w:cs="Times New Roman"/>
          <w:b/>
          <w:bCs/>
          <w:sz w:val="24"/>
          <w:szCs w:val="24"/>
        </w:rPr>
        <w:t>Predictive analytics</w:t>
      </w:r>
    </w:p>
    <w:p w14:paraId="12AB2C47" w14:textId="0B9A4A3C" w:rsidR="00450DFA" w:rsidRPr="007F7EEE" w:rsidRDefault="00450DFA" w:rsidP="007F7EEE">
      <w:pPr>
        <w:spacing w:line="480" w:lineRule="auto"/>
        <w:ind w:firstLine="720"/>
        <w:rPr>
          <w:rFonts w:ascii="Times New Roman" w:hAnsi="Times New Roman" w:cs="Times New Roman"/>
          <w:sz w:val="24"/>
          <w:szCs w:val="24"/>
        </w:rPr>
      </w:pPr>
      <w:r w:rsidRPr="007F7EEE">
        <w:rPr>
          <w:rFonts w:ascii="Times New Roman" w:hAnsi="Times New Roman" w:cs="Times New Roman"/>
          <w:sz w:val="24"/>
          <w:szCs w:val="24"/>
        </w:rPr>
        <w:t xml:space="preserve">Predictive analytics is one of the top business intelligence trends that </w:t>
      </w:r>
      <w:r w:rsidR="00690A1C" w:rsidRPr="007F7EEE">
        <w:rPr>
          <w:rFonts w:ascii="Times New Roman" w:hAnsi="Times New Roman" w:cs="Times New Roman"/>
          <w:sz w:val="24"/>
          <w:szCs w:val="24"/>
        </w:rPr>
        <w:t xml:space="preserve">every organization </w:t>
      </w:r>
      <w:r w:rsidRPr="007F7EEE">
        <w:rPr>
          <w:rFonts w:ascii="Times New Roman" w:hAnsi="Times New Roman" w:cs="Times New Roman"/>
          <w:sz w:val="24"/>
          <w:szCs w:val="24"/>
        </w:rPr>
        <w:t>t</w:t>
      </w:r>
      <w:r w:rsidR="00690A1C" w:rsidRPr="007F7EEE">
        <w:rPr>
          <w:rFonts w:ascii="Times New Roman" w:hAnsi="Times New Roman" w:cs="Times New Roman"/>
          <w:sz w:val="24"/>
          <w:szCs w:val="24"/>
        </w:rPr>
        <w:t>hat seeks to harness the benefits of BI should not</w:t>
      </w:r>
      <w:r w:rsidRPr="007F7EEE">
        <w:rPr>
          <w:rFonts w:ascii="Times New Roman" w:hAnsi="Times New Roman" w:cs="Times New Roman"/>
          <w:sz w:val="24"/>
          <w:szCs w:val="24"/>
        </w:rPr>
        <w:t xml:space="preserve"> miss. With predictive analytics, businesses can </w:t>
      </w:r>
      <w:r w:rsidRPr="007F7EEE">
        <w:rPr>
          <w:rFonts w:ascii="Times New Roman" w:hAnsi="Times New Roman" w:cs="Times New Roman"/>
          <w:sz w:val="24"/>
          <w:szCs w:val="24"/>
        </w:rPr>
        <w:lastRenderedPageBreak/>
        <w:t>make use of data to predict future events and outcomes. This enables them to better anticipate customer needs and plan strategies accordingly.</w:t>
      </w:r>
      <w:r w:rsidR="00690A1C" w:rsidRPr="007F7EEE">
        <w:rPr>
          <w:rFonts w:ascii="Times New Roman" w:hAnsi="Times New Roman" w:cs="Times New Roman"/>
          <w:sz w:val="24"/>
          <w:szCs w:val="24"/>
        </w:rPr>
        <w:t xml:space="preserve"> </w:t>
      </w:r>
      <w:r w:rsidRPr="007F7EEE">
        <w:rPr>
          <w:rFonts w:ascii="Times New Roman" w:hAnsi="Times New Roman" w:cs="Times New Roman"/>
          <w:sz w:val="24"/>
          <w:szCs w:val="24"/>
        </w:rPr>
        <w:t>Predictive analytics can help businesses better understand their customers, identify market trends and build a better understanding of their business environment. It can also help them forecast customer demand, improve customer service, reduce costs, increase revenue and minimize risk</w:t>
      </w:r>
      <w:r w:rsidR="00C0040C" w:rsidRPr="007F7EEE">
        <w:rPr>
          <w:rFonts w:ascii="Times New Roman" w:hAnsi="Times New Roman" w:cs="Times New Roman"/>
          <w:sz w:val="24"/>
          <w:szCs w:val="24"/>
        </w:rPr>
        <w:t xml:space="preserve"> (</w:t>
      </w:r>
      <w:r w:rsidR="00C0040C" w:rsidRPr="00E504C3">
        <w:rPr>
          <w:rFonts w:ascii="Times New Roman" w:eastAsia="Times New Roman" w:hAnsi="Times New Roman" w:cs="Times New Roman"/>
          <w:sz w:val="24"/>
          <w:szCs w:val="24"/>
        </w:rPr>
        <w:t>Lee, Cheang</w:t>
      </w:r>
      <w:r w:rsidR="00C0040C" w:rsidRPr="007F7EEE">
        <w:rPr>
          <w:rFonts w:ascii="Times New Roman" w:eastAsia="Times New Roman" w:hAnsi="Times New Roman" w:cs="Times New Roman"/>
          <w:sz w:val="24"/>
          <w:szCs w:val="24"/>
        </w:rPr>
        <w:t xml:space="preserve"> </w:t>
      </w:r>
      <w:r w:rsidR="00C0040C" w:rsidRPr="00E504C3">
        <w:rPr>
          <w:rFonts w:ascii="Times New Roman" w:eastAsia="Times New Roman" w:hAnsi="Times New Roman" w:cs="Times New Roman"/>
          <w:sz w:val="24"/>
          <w:szCs w:val="24"/>
        </w:rPr>
        <w:t>and Moslehpour,</w:t>
      </w:r>
      <w:r w:rsidR="00C0040C" w:rsidRPr="007F7EEE">
        <w:rPr>
          <w:rFonts w:ascii="Times New Roman" w:eastAsia="Times New Roman" w:hAnsi="Times New Roman" w:cs="Times New Roman"/>
          <w:sz w:val="24"/>
          <w:szCs w:val="24"/>
        </w:rPr>
        <w:t xml:space="preserve"> </w:t>
      </w:r>
      <w:r w:rsidR="00C0040C" w:rsidRPr="00E504C3">
        <w:rPr>
          <w:rFonts w:ascii="Times New Roman" w:eastAsia="Times New Roman" w:hAnsi="Times New Roman" w:cs="Times New Roman"/>
          <w:sz w:val="24"/>
          <w:szCs w:val="24"/>
        </w:rPr>
        <w:t>2022</w:t>
      </w:r>
      <w:r w:rsidR="00C0040C" w:rsidRPr="007F7EEE">
        <w:rPr>
          <w:rFonts w:ascii="Times New Roman" w:eastAsia="Times New Roman" w:hAnsi="Times New Roman" w:cs="Times New Roman"/>
          <w:sz w:val="24"/>
          <w:szCs w:val="24"/>
        </w:rPr>
        <w:t>)</w:t>
      </w:r>
      <w:r w:rsidRPr="007F7EEE">
        <w:rPr>
          <w:rFonts w:ascii="Times New Roman" w:hAnsi="Times New Roman" w:cs="Times New Roman"/>
          <w:sz w:val="24"/>
          <w:szCs w:val="24"/>
        </w:rPr>
        <w:t>.</w:t>
      </w:r>
    </w:p>
    <w:p w14:paraId="4859ED56" w14:textId="4EA15C27" w:rsidR="00450DFA" w:rsidRPr="007F7EEE" w:rsidRDefault="00450DFA" w:rsidP="007F7EEE">
      <w:pPr>
        <w:spacing w:line="480" w:lineRule="auto"/>
        <w:ind w:firstLine="720"/>
        <w:rPr>
          <w:rFonts w:ascii="Times New Roman" w:hAnsi="Times New Roman" w:cs="Times New Roman"/>
          <w:sz w:val="24"/>
          <w:szCs w:val="24"/>
        </w:rPr>
      </w:pPr>
      <w:r w:rsidRPr="007F7EEE">
        <w:rPr>
          <w:rFonts w:ascii="Times New Roman" w:hAnsi="Times New Roman" w:cs="Times New Roman"/>
          <w:sz w:val="24"/>
          <w:szCs w:val="24"/>
        </w:rPr>
        <w:t>Some of the most popular predictive analytics techniques include machine learning, regression analysis, decision trees and natural language processing. These techniques are used in various industries such as finance, healthcare, retail, energy and insurance.</w:t>
      </w:r>
      <w:r w:rsidR="00EE53C1" w:rsidRPr="007F7EEE">
        <w:rPr>
          <w:rFonts w:ascii="Times New Roman" w:hAnsi="Times New Roman" w:cs="Times New Roman"/>
          <w:sz w:val="24"/>
          <w:szCs w:val="24"/>
        </w:rPr>
        <w:t xml:space="preserve"> </w:t>
      </w:r>
      <w:r w:rsidRPr="007F7EEE">
        <w:rPr>
          <w:rFonts w:ascii="Times New Roman" w:hAnsi="Times New Roman" w:cs="Times New Roman"/>
          <w:sz w:val="24"/>
          <w:szCs w:val="24"/>
        </w:rPr>
        <w:t>With predictive analytics, businesses can gain invaluable insights about their customers and the marketplace. By being able to accurately predict customer behaviour and trends, businesses can maximize their profits and stay ahead of the competition</w:t>
      </w:r>
      <w:r w:rsidR="00002F87" w:rsidRPr="007F7EEE">
        <w:rPr>
          <w:rFonts w:ascii="Times New Roman" w:hAnsi="Times New Roman" w:cs="Times New Roman"/>
          <w:sz w:val="24"/>
          <w:szCs w:val="24"/>
        </w:rPr>
        <w:t xml:space="preserve"> (</w:t>
      </w:r>
      <w:r w:rsidR="00002F87" w:rsidRPr="00E504C3">
        <w:rPr>
          <w:rFonts w:ascii="Times New Roman" w:eastAsia="Times New Roman" w:hAnsi="Times New Roman" w:cs="Times New Roman"/>
          <w:sz w:val="24"/>
          <w:szCs w:val="24"/>
        </w:rPr>
        <w:t>Lee, Cheang</w:t>
      </w:r>
      <w:r w:rsidR="00002F87" w:rsidRPr="007F7EEE">
        <w:rPr>
          <w:rFonts w:ascii="Times New Roman" w:eastAsia="Times New Roman" w:hAnsi="Times New Roman" w:cs="Times New Roman"/>
          <w:sz w:val="24"/>
          <w:szCs w:val="24"/>
        </w:rPr>
        <w:t xml:space="preserve"> </w:t>
      </w:r>
      <w:r w:rsidR="00002F87" w:rsidRPr="00E504C3">
        <w:rPr>
          <w:rFonts w:ascii="Times New Roman" w:eastAsia="Times New Roman" w:hAnsi="Times New Roman" w:cs="Times New Roman"/>
          <w:sz w:val="24"/>
          <w:szCs w:val="24"/>
        </w:rPr>
        <w:t>and Moslehpour,</w:t>
      </w:r>
      <w:r w:rsidR="00002F87" w:rsidRPr="007F7EEE">
        <w:rPr>
          <w:rFonts w:ascii="Times New Roman" w:eastAsia="Times New Roman" w:hAnsi="Times New Roman" w:cs="Times New Roman"/>
          <w:sz w:val="24"/>
          <w:szCs w:val="24"/>
        </w:rPr>
        <w:t xml:space="preserve"> </w:t>
      </w:r>
      <w:r w:rsidR="00002F87" w:rsidRPr="00E504C3">
        <w:rPr>
          <w:rFonts w:ascii="Times New Roman" w:eastAsia="Times New Roman" w:hAnsi="Times New Roman" w:cs="Times New Roman"/>
          <w:sz w:val="24"/>
          <w:szCs w:val="24"/>
        </w:rPr>
        <w:t>2022</w:t>
      </w:r>
      <w:r w:rsidR="00002F87" w:rsidRPr="007F7EEE">
        <w:rPr>
          <w:rFonts w:ascii="Times New Roman" w:eastAsia="Times New Roman" w:hAnsi="Times New Roman" w:cs="Times New Roman"/>
          <w:sz w:val="24"/>
          <w:szCs w:val="24"/>
        </w:rPr>
        <w:t>)</w:t>
      </w:r>
      <w:r w:rsidRPr="007F7EEE">
        <w:rPr>
          <w:rFonts w:ascii="Times New Roman" w:hAnsi="Times New Roman" w:cs="Times New Roman"/>
          <w:sz w:val="24"/>
          <w:szCs w:val="24"/>
        </w:rPr>
        <w:t>.</w:t>
      </w:r>
    </w:p>
    <w:p w14:paraId="4D6D19E2" w14:textId="7360B55D" w:rsidR="00450DFA" w:rsidRPr="007F7EEE" w:rsidRDefault="00450DFA" w:rsidP="007F7EEE">
      <w:pPr>
        <w:spacing w:line="480" w:lineRule="auto"/>
        <w:rPr>
          <w:rFonts w:ascii="Times New Roman" w:hAnsi="Times New Roman" w:cs="Times New Roman"/>
          <w:b/>
          <w:bCs/>
          <w:sz w:val="24"/>
          <w:szCs w:val="24"/>
        </w:rPr>
      </w:pPr>
      <w:r w:rsidRPr="007F7EEE">
        <w:rPr>
          <w:rFonts w:ascii="Times New Roman" w:hAnsi="Times New Roman" w:cs="Times New Roman"/>
          <w:b/>
          <w:bCs/>
          <w:sz w:val="24"/>
          <w:szCs w:val="24"/>
        </w:rPr>
        <w:t>Cloud-based BI</w:t>
      </w:r>
    </w:p>
    <w:p w14:paraId="68AD3CFF" w14:textId="60D655C4" w:rsidR="00450DFA" w:rsidRPr="007F7EEE" w:rsidRDefault="00450DFA" w:rsidP="007F7EEE">
      <w:pPr>
        <w:spacing w:line="480" w:lineRule="auto"/>
        <w:ind w:firstLine="720"/>
        <w:rPr>
          <w:rFonts w:ascii="Times New Roman" w:hAnsi="Times New Roman" w:cs="Times New Roman"/>
          <w:sz w:val="24"/>
          <w:szCs w:val="24"/>
        </w:rPr>
      </w:pPr>
      <w:r w:rsidRPr="007F7EEE">
        <w:rPr>
          <w:rFonts w:ascii="Times New Roman" w:hAnsi="Times New Roman" w:cs="Times New Roman"/>
          <w:sz w:val="24"/>
          <w:szCs w:val="24"/>
        </w:rPr>
        <w:t>The rapid growth of cloud computing has made it easier than ever for businesses to take advantage of the power of Business Intelligence (BI). Cloud-based BI solutions offer a variety of advantages, including cost savings, scalability, and easy access to data. With cloud-based BI, businesses can gain insights faster and more effectively than ever before</w:t>
      </w:r>
      <w:r w:rsidR="002368D1" w:rsidRPr="007F7EEE">
        <w:rPr>
          <w:rFonts w:ascii="Times New Roman" w:hAnsi="Times New Roman" w:cs="Times New Roman"/>
          <w:sz w:val="24"/>
          <w:szCs w:val="24"/>
        </w:rPr>
        <w:t xml:space="preserve"> (</w:t>
      </w:r>
      <w:r w:rsidR="002368D1" w:rsidRPr="00C0040C">
        <w:rPr>
          <w:rFonts w:ascii="Times New Roman" w:eastAsia="Times New Roman" w:hAnsi="Times New Roman" w:cs="Times New Roman"/>
          <w:sz w:val="24"/>
          <w:szCs w:val="24"/>
        </w:rPr>
        <w:t>Ranjan</w:t>
      </w:r>
      <w:r w:rsidR="002368D1" w:rsidRPr="007F7EEE">
        <w:rPr>
          <w:rFonts w:ascii="Times New Roman" w:eastAsia="Times New Roman" w:hAnsi="Times New Roman" w:cs="Times New Roman"/>
          <w:sz w:val="24"/>
          <w:szCs w:val="24"/>
        </w:rPr>
        <w:t xml:space="preserve"> </w:t>
      </w:r>
      <w:r w:rsidR="002368D1" w:rsidRPr="00C0040C">
        <w:rPr>
          <w:rFonts w:ascii="Times New Roman" w:eastAsia="Times New Roman" w:hAnsi="Times New Roman" w:cs="Times New Roman"/>
          <w:sz w:val="24"/>
          <w:szCs w:val="24"/>
        </w:rPr>
        <w:t>and Foropon, 2021</w:t>
      </w:r>
      <w:r w:rsidR="002368D1" w:rsidRPr="007F7EEE">
        <w:rPr>
          <w:rFonts w:ascii="Times New Roman" w:eastAsia="Times New Roman" w:hAnsi="Times New Roman" w:cs="Times New Roman"/>
          <w:sz w:val="24"/>
          <w:szCs w:val="24"/>
        </w:rPr>
        <w:t>)</w:t>
      </w:r>
      <w:r w:rsidRPr="007F7EEE">
        <w:rPr>
          <w:rFonts w:ascii="Times New Roman" w:hAnsi="Times New Roman" w:cs="Times New Roman"/>
          <w:sz w:val="24"/>
          <w:szCs w:val="24"/>
        </w:rPr>
        <w:t>.</w:t>
      </w:r>
      <w:r w:rsidR="009E10DB" w:rsidRPr="007F7EEE">
        <w:rPr>
          <w:rFonts w:ascii="Times New Roman" w:hAnsi="Times New Roman" w:cs="Times New Roman"/>
          <w:sz w:val="24"/>
          <w:szCs w:val="24"/>
        </w:rPr>
        <w:t xml:space="preserve"> </w:t>
      </w:r>
      <w:r w:rsidRPr="007F7EEE">
        <w:rPr>
          <w:rFonts w:ascii="Times New Roman" w:hAnsi="Times New Roman" w:cs="Times New Roman"/>
          <w:sz w:val="24"/>
          <w:szCs w:val="24"/>
        </w:rPr>
        <w:t>Cloud-based BI solutions make it possible for organizations to store and analyze large amounts of data with ease. This enables organizations to make use of the latest technologies and take advantage of real-time analytics. Additionally, cloud-based BI solutions are designed for collaboration, allowing teams to work together on projects and access data from any location</w:t>
      </w:r>
      <w:r w:rsidR="002368D1" w:rsidRPr="007F7EEE">
        <w:rPr>
          <w:rFonts w:ascii="Times New Roman" w:hAnsi="Times New Roman" w:cs="Times New Roman"/>
          <w:sz w:val="24"/>
          <w:szCs w:val="24"/>
        </w:rPr>
        <w:t xml:space="preserve"> (</w:t>
      </w:r>
      <w:r w:rsidR="002368D1" w:rsidRPr="00C0040C">
        <w:rPr>
          <w:rFonts w:ascii="Times New Roman" w:eastAsia="Times New Roman" w:hAnsi="Times New Roman" w:cs="Times New Roman"/>
          <w:sz w:val="24"/>
          <w:szCs w:val="24"/>
        </w:rPr>
        <w:t>Ranjan</w:t>
      </w:r>
      <w:r w:rsidR="002368D1" w:rsidRPr="007F7EEE">
        <w:rPr>
          <w:rFonts w:ascii="Times New Roman" w:eastAsia="Times New Roman" w:hAnsi="Times New Roman" w:cs="Times New Roman"/>
          <w:sz w:val="24"/>
          <w:szCs w:val="24"/>
        </w:rPr>
        <w:t xml:space="preserve"> </w:t>
      </w:r>
      <w:r w:rsidR="002368D1" w:rsidRPr="00C0040C">
        <w:rPr>
          <w:rFonts w:ascii="Times New Roman" w:eastAsia="Times New Roman" w:hAnsi="Times New Roman" w:cs="Times New Roman"/>
          <w:sz w:val="24"/>
          <w:szCs w:val="24"/>
        </w:rPr>
        <w:t>and Foropon, 2021</w:t>
      </w:r>
      <w:r w:rsidR="002368D1" w:rsidRPr="007F7EEE">
        <w:rPr>
          <w:rFonts w:ascii="Times New Roman" w:eastAsia="Times New Roman" w:hAnsi="Times New Roman" w:cs="Times New Roman"/>
          <w:sz w:val="24"/>
          <w:szCs w:val="24"/>
        </w:rPr>
        <w:t>)</w:t>
      </w:r>
      <w:r w:rsidRPr="007F7EEE">
        <w:rPr>
          <w:rFonts w:ascii="Times New Roman" w:hAnsi="Times New Roman" w:cs="Times New Roman"/>
          <w:sz w:val="24"/>
          <w:szCs w:val="24"/>
        </w:rPr>
        <w:t>.</w:t>
      </w:r>
    </w:p>
    <w:p w14:paraId="6B58FA9C" w14:textId="45A0D458" w:rsidR="00450DFA" w:rsidRPr="007F7EEE" w:rsidRDefault="00450DFA" w:rsidP="007F7EEE">
      <w:pPr>
        <w:spacing w:line="480" w:lineRule="auto"/>
        <w:ind w:firstLine="720"/>
        <w:rPr>
          <w:rFonts w:ascii="Times New Roman" w:hAnsi="Times New Roman" w:cs="Times New Roman"/>
          <w:sz w:val="24"/>
          <w:szCs w:val="24"/>
        </w:rPr>
      </w:pPr>
      <w:r w:rsidRPr="007F7EEE">
        <w:rPr>
          <w:rFonts w:ascii="Times New Roman" w:hAnsi="Times New Roman" w:cs="Times New Roman"/>
          <w:sz w:val="24"/>
          <w:szCs w:val="24"/>
        </w:rPr>
        <w:lastRenderedPageBreak/>
        <w:t>In addition to cost savings and ease of access, cloud-based BI solutions are also designed with enhanced security in mind. Many solutions employ powerful encryption algorithms to protect data from malicious hackers or other unauthorized users. Cloud-based BI solutions also have built-in features such as automated backups, making sure that valuable data is never lost in the event of a disaster</w:t>
      </w:r>
      <w:r w:rsidR="002368D1" w:rsidRPr="007F7EEE">
        <w:rPr>
          <w:rFonts w:ascii="Times New Roman" w:hAnsi="Times New Roman" w:cs="Times New Roman"/>
          <w:sz w:val="24"/>
          <w:szCs w:val="24"/>
        </w:rPr>
        <w:t xml:space="preserve"> (</w:t>
      </w:r>
      <w:r w:rsidR="002368D1" w:rsidRPr="00C0040C">
        <w:rPr>
          <w:rFonts w:ascii="Times New Roman" w:eastAsia="Times New Roman" w:hAnsi="Times New Roman" w:cs="Times New Roman"/>
          <w:sz w:val="24"/>
          <w:szCs w:val="24"/>
        </w:rPr>
        <w:t>Ranjan</w:t>
      </w:r>
      <w:r w:rsidR="002368D1" w:rsidRPr="007F7EEE">
        <w:rPr>
          <w:rFonts w:ascii="Times New Roman" w:eastAsia="Times New Roman" w:hAnsi="Times New Roman" w:cs="Times New Roman"/>
          <w:sz w:val="24"/>
          <w:szCs w:val="24"/>
        </w:rPr>
        <w:t xml:space="preserve"> </w:t>
      </w:r>
      <w:r w:rsidR="002368D1" w:rsidRPr="00C0040C">
        <w:rPr>
          <w:rFonts w:ascii="Times New Roman" w:eastAsia="Times New Roman" w:hAnsi="Times New Roman" w:cs="Times New Roman"/>
          <w:sz w:val="24"/>
          <w:szCs w:val="24"/>
        </w:rPr>
        <w:t>and Foropon, 2021</w:t>
      </w:r>
      <w:r w:rsidR="002368D1" w:rsidRPr="007F7EEE">
        <w:rPr>
          <w:rFonts w:ascii="Times New Roman" w:eastAsia="Times New Roman" w:hAnsi="Times New Roman" w:cs="Times New Roman"/>
          <w:sz w:val="24"/>
          <w:szCs w:val="24"/>
        </w:rPr>
        <w:t>)</w:t>
      </w:r>
      <w:r w:rsidRPr="007F7EEE">
        <w:rPr>
          <w:rFonts w:ascii="Times New Roman" w:hAnsi="Times New Roman" w:cs="Times New Roman"/>
          <w:sz w:val="24"/>
          <w:szCs w:val="24"/>
        </w:rPr>
        <w:t>.</w:t>
      </w:r>
      <w:r w:rsidR="009E10DB" w:rsidRPr="007F7EEE">
        <w:rPr>
          <w:rFonts w:ascii="Times New Roman" w:hAnsi="Times New Roman" w:cs="Times New Roman"/>
          <w:sz w:val="24"/>
          <w:szCs w:val="24"/>
        </w:rPr>
        <w:t xml:space="preserve"> </w:t>
      </w:r>
      <w:r w:rsidRPr="007F7EEE">
        <w:rPr>
          <w:rFonts w:ascii="Times New Roman" w:hAnsi="Times New Roman" w:cs="Times New Roman"/>
          <w:sz w:val="24"/>
          <w:szCs w:val="24"/>
        </w:rPr>
        <w:t>Cloud-based BI is quickly becoming the preferred choice for businesses seeking to gain the most out of their data. It provides organizations with the tools they need to make informed decisions quickly and accurately. With the right solution in place, businesses can rest assured that their data is safe and secure while also taking full advantage of its power</w:t>
      </w:r>
      <w:r w:rsidR="002368D1" w:rsidRPr="007F7EEE">
        <w:rPr>
          <w:rFonts w:ascii="Times New Roman" w:hAnsi="Times New Roman" w:cs="Times New Roman"/>
          <w:sz w:val="24"/>
          <w:szCs w:val="24"/>
        </w:rPr>
        <w:t xml:space="preserve"> (</w:t>
      </w:r>
      <w:r w:rsidR="002368D1" w:rsidRPr="00C0040C">
        <w:rPr>
          <w:rFonts w:ascii="Times New Roman" w:eastAsia="Times New Roman" w:hAnsi="Times New Roman" w:cs="Times New Roman"/>
          <w:sz w:val="24"/>
          <w:szCs w:val="24"/>
        </w:rPr>
        <w:t>Ranjan</w:t>
      </w:r>
      <w:r w:rsidR="002368D1" w:rsidRPr="007F7EEE">
        <w:rPr>
          <w:rFonts w:ascii="Times New Roman" w:eastAsia="Times New Roman" w:hAnsi="Times New Roman" w:cs="Times New Roman"/>
          <w:sz w:val="24"/>
          <w:szCs w:val="24"/>
        </w:rPr>
        <w:t xml:space="preserve"> </w:t>
      </w:r>
      <w:r w:rsidR="002368D1" w:rsidRPr="00C0040C">
        <w:rPr>
          <w:rFonts w:ascii="Times New Roman" w:eastAsia="Times New Roman" w:hAnsi="Times New Roman" w:cs="Times New Roman"/>
          <w:sz w:val="24"/>
          <w:szCs w:val="24"/>
        </w:rPr>
        <w:t>and Foropon, 2021</w:t>
      </w:r>
      <w:r w:rsidR="002368D1" w:rsidRPr="007F7EEE">
        <w:rPr>
          <w:rFonts w:ascii="Times New Roman" w:eastAsia="Times New Roman" w:hAnsi="Times New Roman" w:cs="Times New Roman"/>
          <w:sz w:val="24"/>
          <w:szCs w:val="24"/>
        </w:rPr>
        <w:t>)</w:t>
      </w:r>
      <w:r w:rsidRPr="007F7EEE">
        <w:rPr>
          <w:rFonts w:ascii="Times New Roman" w:hAnsi="Times New Roman" w:cs="Times New Roman"/>
          <w:sz w:val="24"/>
          <w:szCs w:val="24"/>
        </w:rPr>
        <w:t>.</w:t>
      </w:r>
    </w:p>
    <w:p w14:paraId="5A676BE6" w14:textId="77777777" w:rsidR="00450DFA" w:rsidRPr="007F7EEE" w:rsidRDefault="00450DFA" w:rsidP="007F7EEE">
      <w:pPr>
        <w:spacing w:line="480" w:lineRule="auto"/>
        <w:rPr>
          <w:rFonts w:ascii="Times New Roman" w:hAnsi="Times New Roman" w:cs="Times New Roman"/>
          <w:b/>
          <w:bCs/>
          <w:sz w:val="24"/>
          <w:szCs w:val="24"/>
        </w:rPr>
      </w:pPr>
      <w:r w:rsidRPr="007F7EEE">
        <w:rPr>
          <w:rFonts w:ascii="Times New Roman" w:hAnsi="Times New Roman" w:cs="Times New Roman"/>
          <w:b/>
          <w:bCs/>
          <w:sz w:val="24"/>
          <w:szCs w:val="24"/>
        </w:rPr>
        <w:t>Conclusion</w:t>
      </w:r>
    </w:p>
    <w:p w14:paraId="329E1120" w14:textId="4410FD81" w:rsidR="00450DFA" w:rsidRPr="007F7EEE" w:rsidRDefault="00450DFA" w:rsidP="007F7EEE">
      <w:pPr>
        <w:spacing w:line="480" w:lineRule="auto"/>
        <w:ind w:firstLine="720"/>
        <w:rPr>
          <w:rFonts w:ascii="Times New Roman" w:hAnsi="Times New Roman" w:cs="Times New Roman"/>
          <w:sz w:val="24"/>
          <w:szCs w:val="24"/>
        </w:rPr>
      </w:pPr>
      <w:r w:rsidRPr="007F7EEE">
        <w:rPr>
          <w:rFonts w:ascii="Times New Roman" w:hAnsi="Times New Roman" w:cs="Times New Roman"/>
          <w:sz w:val="24"/>
          <w:szCs w:val="24"/>
        </w:rPr>
        <w:t>The future of Business Intelligence is here and it</w:t>
      </w:r>
      <w:r w:rsidR="00DB6DD4" w:rsidRPr="007F7EEE">
        <w:rPr>
          <w:rFonts w:ascii="Times New Roman" w:hAnsi="Times New Roman" w:cs="Times New Roman"/>
          <w:sz w:val="24"/>
          <w:szCs w:val="24"/>
        </w:rPr>
        <w:t xml:space="preserve"> i</w:t>
      </w:r>
      <w:r w:rsidRPr="007F7EEE">
        <w:rPr>
          <w:rFonts w:ascii="Times New Roman" w:hAnsi="Times New Roman" w:cs="Times New Roman"/>
          <w:sz w:val="24"/>
          <w:szCs w:val="24"/>
        </w:rPr>
        <w:t xml:space="preserve">s showing no signs of slowing down. As businesses continue to adopt more innovative technology and data-driven strategies, the need for intelligent insights has become paramount. From clean and secure data and powerful presentations to collaborative BI and artificial intelligence, there are many trends that can take </w:t>
      </w:r>
      <w:r w:rsidR="00DB6DD4" w:rsidRPr="007F7EEE">
        <w:rPr>
          <w:rFonts w:ascii="Times New Roman" w:hAnsi="Times New Roman" w:cs="Times New Roman"/>
          <w:sz w:val="24"/>
          <w:szCs w:val="24"/>
        </w:rPr>
        <w:t>a</w:t>
      </w:r>
      <w:r w:rsidRPr="007F7EEE">
        <w:rPr>
          <w:rFonts w:ascii="Times New Roman" w:hAnsi="Times New Roman" w:cs="Times New Roman"/>
          <w:sz w:val="24"/>
          <w:szCs w:val="24"/>
        </w:rPr>
        <w:t xml:space="preserve"> business to the next level. It</w:t>
      </w:r>
      <w:r w:rsidR="009E10DB" w:rsidRPr="007F7EEE">
        <w:rPr>
          <w:rFonts w:ascii="Times New Roman" w:hAnsi="Times New Roman" w:cs="Times New Roman"/>
          <w:sz w:val="24"/>
          <w:szCs w:val="24"/>
        </w:rPr>
        <w:t xml:space="preserve"> i</w:t>
      </w:r>
      <w:r w:rsidRPr="007F7EEE">
        <w:rPr>
          <w:rFonts w:ascii="Times New Roman" w:hAnsi="Times New Roman" w:cs="Times New Roman"/>
          <w:sz w:val="24"/>
          <w:szCs w:val="24"/>
        </w:rPr>
        <w:t xml:space="preserve">s important to stay on top of the latest trends and use them to their fullest potential. By taking advantage of these new technologies, </w:t>
      </w:r>
      <w:r w:rsidR="00DB6DD4" w:rsidRPr="007F7EEE">
        <w:rPr>
          <w:rFonts w:ascii="Times New Roman" w:hAnsi="Times New Roman" w:cs="Times New Roman"/>
          <w:sz w:val="24"/>
          <w:szCs w:val="24"/>
        </w:rPr>
        <w:t>businesses</w:t>
      </w:r>
      <w:r w:rsidRPr="007F7EEE">
        <w:rPr>
          <w:rFonts w:ascii="Times New Roman" w:hAnsi="Times New Roman" w:cs="Times New Roman"/>
          <w:sz w:val="24"/>
          <w:szCs w:val="24"/>
        </w:rPr>
        <w:t xml:space="preserve"> can gain insights faster, improve decision-making, and ultimately achieve greater success.</w:t>
      </w:r>
    </w:p>
    <w:p w14:paraId="5ADA19F3" w14:textId="7C22622E" w:rsidR="00E504C3" w:rsidRPr="007F7EEE" w:rsidRDefault="00E504C3" w:rsidP="007F7EEE">
      <w:pPr>
        <w:spacing w:line="480" w:lineRule="auto"/>
        <w:rPr>
          <w:rFonts w:ascii="Times New Roman" w:hAnsi="Times New Roman" w:cs="Times New Roman"/>
          <w:sz w:val="24"/>
          <w:szCs w:val="24"/>
        </w:rPr>
      </w:pPr>
    </w:p>
    <w:p w14:paraId="05BBDB91" w14:textId="77777777" w:rsidR="00BE58D8" w:rsidRPr="007F7EEE" w:rsidRDefault="00BE58D8" w:rsidP="007F7EEE">
      <w:pPr>
        <w:spacing w:line="480" w:lineRule="auto"/>
        <w:rPr>
          <w:rFonts w:ascii="Times New Roman" w:hAnsi="Times New Roman" w:cs="Times New Roman"/>
          <w:sz w:val="24"/>
          <w:szCs w:val="24"/>
        </w:rPr>
      </w:pPr>
      <w:r w:rsidRPr="007F7EEE">
        <w:rPr>
          <w:rFonts w:ascii="Times New Roman" w:hAnsi="Times New Roman" w:cs="Times New Roman"/>
          <w:sz w:val="24"/>
          <w:szCs w:val="24"/>
        </w:rPr>
        <w:br w:type="page"/>
      </w:r>
    </w:p>
    <w:p w14:paraId="4E1D75EC" w14:textId="5F1A0EEF" w:rsidR="00E504C3" w:rsidRPr="007F7EEE" w:rsidRDefault="00E504C3" w:rsidP="007F7EEE">
      <w:pPr>
        <w:spacing w:line="480" w:lineRule="auto"/>
        <w:rPr>
          <w:rFonts w:ascii="Times New Roman" w:hAnsi="Times New Roman" w:cs="Times New Roman"/>
          <w:b/>
          <w:bCs/>
          <w:sz w:val="24"/>
          <w:szCs w:val="24"/>
        </w:rPr>
      </w:pPr>
      <w:r w:rsidRPr="007F7EEE">
        <w:rPr>
          <w:rFonts w:ascii="Times New Roman" w:hAnsi="Times New Roman" w:cs="Times New Roman"/>
          <w:b/>
          <w:bCs/>
          <w:sz w:val="24"/>
          <w:szCs w:val="24"/>
        </w:rPr>
        <w:lastRenderedPageBreak/>
        <w:t>References</w:t>
      </w:r>
    </w:p>
    <w:p w14:paraId="2A1930DD" w14:textId="77777777" w:rsidR="00BE58D8" w:rsidRPr="00E504C3" w:rsidRDefault="00BE58D8" w:rsidP="007F7EEE">
      <w:pPr>
        <w:spacing w:after="0" w:line="480" w:lineRule="auto"/>
        <w:ind w:left="720" w:hanging="720"/>
        <w:rPr>
          <w:rFonts w:ascii="Times New Roman" w:eastAsia="Times New Roman" w:hAnsi="Times New Roman" w:cs="Times New Roman"/>
          <w:sz w:val="24"/>
          <w:szCs w:val="24"/>
        </w:rPr>
      </w:pPr>
      <w:r w:rsidRPr="00E504C3">
        <w:rPr>
          <w:rFonts w:ascii="Times New Roman" w:eastAsia="Times New Roman" w:hAnsi="Times New Roman" w:cs="Times New Roman"/>
          <w:sz w:val="24"/>
          <w:szCs w:val="24"/>
        </w:rPr>
        <w:t xml:space="preserve">Lee, C.S., Cheang, P.Y.S. and Moslehpour, M., 2022. Predictive analytics in business analytics: decision tree. </w:t>
      </w:r>
      <w:r w:rsidRPr="00E504C3">
        <w:rPr>
          <w:rFonts w:ascii="Times New Roman" w:eastAsia="Times New Roman" w:hAnsi="Times New Roman" w:cs="Times New Roman"/>
          <w:i/>
          <w:iCs/>
          <w:sz w:val="24"/>
          <w:szCs w:val="24"/>
        </w:rPr>
        <w:t>Advances in Decision Sciences</w:t>
      </w:r>
      <w:r w:rsidRPr="00E504C3">
        <w:rPr>
          <w:rFonts w:ascii="Times New Roman" w:eastAsia="Times New Roman" w:hAnsi="Times New Roman" w:cs="Times New Roman"/>
          <w:sz w:val="24"/>
          <w:szCs w:val="24"/>
        </w:rPr>
        <w:t xml:space="preserve">, </w:t>
      </w:r>
      <w:r w:rsidRPr="00E504C3">
        <w:rPr>
          <w:rFonts w:ascii="Times New Roman" w:eastAsia="Times New Roman" w:hAnsi="Times New Roman" w:cs="Times New Roman"/>
          <w:i/>
          <w:iCs/>
          <w:sz w:val="24"/>
          <w:szCs w:val="24"/>
        </w:rPr>
        <w:t>26</w:t>
      </w:r>
      <w:r w:rsidRPr="00E504C3">
        <w:rPr>
          <w:rFonts w:ascii="Times New Roman" w:eastAsia="Times New Roman" w:hAnsi="Times New Roman" w:cs="Times New Roman"/>
          <w:sz w:val="24"/>
          <w:szCs w:val="24"/>
        </w:rPr>
        <w:t>(1), pp.1-29.</w:t>
      </w:r>
    </w:p>
    <w:p w14:paraId="23744DC0" w14:textId="77777777" w:rsidR="00BE58D8" w:rsidRPr="00E504C3" w:rsidRDefault="00BE58D8" w:rsidP="007F7EEE">
      <w:pPr>
        <w:spacing w:after="0" w:line="480" w:lineRule="auto"/>
        <w:ind w:left="720" w:hanging="720"/>
        <w:rPr>
          <w:rFonts w:ascii="Times New Roman" w:eastAsia="Times New Roman" w:hAnsi="Times New Roman" w:cs="Times New Roman"/>
          <w:sz w:val="24"/>
          <w:szCs w:val="24"/>
        </w:rPr>
      </w:pPr>
      <w:r w:rsidRPr="00E504C3">
        <w:rPr>
          <w:rFonts w:ascii="Times New Roman" w:eastAsia="Times New Roman" w:hAnsi="Times New Roman" w:cs="Times New Roman"/>
          <w:sz w:val="24"/>
          <w:szCs w:val="24"/>
        </w:rPr>
        <w:t xml:space="preserve">Naeem, M., Jamal, T., Diaz-Martinez, J., Butt, S.A., Montesano, N., Tariq, M.I., De-la-Hoz-Franco, E. and De-La-Hoz-Valdiris, E., 2022. Trends and future perspective challenges in big data. In </w:t>
      </w:r>
      <w:r w:rsidRPr="00E504C3">
        <w:rPr>
          <w:rFonts w:ascii="Times New Roman" w:eastAsia="Times New Roman" w:hAnsi="Times New Roman" w:cs="Times New Roman"/>
          <w:i/>
          <w:iCs/>
          <w:sz w:val="24"/>
          <w:szCs w:val="24"/>
        </w:rPr>
        <w:t>Advances in intelligent data analysis and applications</w:t>
      </w:r>
      <w:r w:rsidRPr="00E504C3">
        <w:rPr>
          <w:rFonts w:ascii="Times New Roman" w:eastAsia="Times New Roman" w:hAnsi="Times New Roman" w:cs="Times New Roman"/>
          <w:sz w:val="24"/>
          <w:szCs w:val="24"/>
        </w:rPr>
        <w:t xml:space="preserve"> (pp. 309-325). Springer, Singapore.</w:t>
      </w:r>
    </w:p>
    <w:p w14:paraId="3FD792D2" w14:textId="77777777" w:rsidR="00BE58D8" w:rsidRPr="007F7EEE" w:rsidRDefault="00BE58D8" w:rsidP="007F7EEE">
      <w:pPr>
        <w:spacing w:after="0" w:line="480" w:lineRule="auto"/>
        <w:ind w:left="720" w:hanging="720"/>
        <w:rPr>
          <w:rFonts w:ascii="Times New Roman" w:eastAsia="Times New Roman" w:hAnsi="Times New Roman" w:cs="Times New Roman"/>
          <w:sz w:val="24"/>
          <w:szCs w:val="24"/>
        </w:rPr>
      </w:pPr>
      <w:r w:rsidRPr="00C0040C">
        <w:rPr>
          <w:rFonts w:ascii="Times New Roman" w:eastAsia="Times New Roman" w:hAnsi="Times New Roman" w:cs="Times New Roman"/>
          <w:sz w:val="24"/>
          <w:szCs w:val="24"/>
        </w:rPr>
        <w:t xml:space="preserve">Ranjan, J. and Foropon, C., 2021. Big data analytics in building the competitive intelligence of organizations. </w:t>
      </w:r>
      <w:r w:rsidRPr="00C0040C">
        <w:rPr>
          <w:rFonts w:ascii="Times New Roman" w:eastAsia="Times New Roman" w:hAnsi="Times New Roman" w:cs="Times New Roman"/>
          <w:i/>
          <w:iCs/>
          <w:sz w:val="24"/>
          <w:szCs w:val="24"/>
        </w:rPr>
        <w:t>International Journal of Information Management</w:t>
      </w:r>
      <w:r w:rsidRPr="00C0040C">
        <w:rPr>
          <w:rFonts w:ascii="Times New Roman" w:eastAsia="Times New Roman" w:hAnsi="Times New Roman" w:cs="Times New Roman"/>
          <w:sz w:val="24"/>
          <w:szCs w:val="24"/>
        </w:rPr>
        <w:t xml:space="preserve">, </w:t>
      </w:r>
      <w:r w:rsidRPr="00C0040C">
        <w:rPr>
          <w:rFonts w:ascii="Times New Roman" w:eastAsia="Times New Roman" w:hAnsi="Times New Roman" w:cs="Times New Roman"/>
          <w:i/>
          <w:iCs/>
          <w:sz w:val="24"/>
          <w:szCs w:val="24"/>
        </w:rPr>
        <w:t>56</w:t>
      </w:r>
      <w:r w:rsidRPr="00C0040C">
        <w:rPr>
          <w:rFonts w:ascii="Times New Roman" w:eastAsia="Times New Roman" w:hAnsi="Times New Roman" w:cs="Times New Roman"/>
          <w:sz w:val="24"/>
          <w:szCs w:val="24"/>
        </w:rPr>
        <w:t>, p.102231.</w:t>
      </w:r>
    </w:p>
    <w:p w14:paraId="4C28547C" w14:textId="77777777" w:rsidR="00BE58D8" w:rsidRPr="00E504C3" w:rsidRDefault="00BE58D8" w:rsidP="007F7EEE">
      <w:pPr>
        <w:spacing w:after="0" w:line="480" w:lineRule="auto"/>
        <w:ind w:left="720" w:hanging="720"/>
        <w:rPr>
          <w:rFonts w:ascii="Times New Roman" w:eastAsia="Times New Roman" w:hAnsi="Times New Roman" w:cs="Times New Roman"/>
          <w:sz w:val="24"/>
          <w:szCs w:val="24"/>
        </w:rPr>
      </w:pPr>
      <w:r w:rsidRPr="00E504C3">
        <w:rPr>
          <w:rFonts w:ascii="Times New Roman" w:eastAsia="Times New Roman" w:hAnsi="Times New Roman" w:cs="Times New Roman"/>
          <w:sz w:val="24"/>
          <w:szCs w:val="24"/>
        </w:rPr>
        <w:t xml:space="preserve">Ruiz-Real, J.L., Uribe-Toril, J., Torres, J.A. and De Pablo, J., 2021. Artificial intelligence in business and economics research: Trends and future. </w:t>
      </w:r>
      <w:r w:rsidRPr="00E504C3">
        <w:rPr>
          <w:rFonts w:ascii="Times New Roman" w:eastAsia="Times New Roman" w:hAnsi="Times New Roman" w:cs="Times New Roman"/>
          <w:i/>
          <w:iCs/>
          <w:sz w:val="24"/>
          <w:szCs w:val="24"/>
        </w:rPr>
        <w:t>Journal of Business Economics and Management</w:t>
      </w:r>
      <w:r w:rsidRPr="00E504C3">
        <w:rPr>
          <w:rFonts w:ascii="Times New Roman" w:eastAsia="Times New Roman" w:hAnsi="Times New Roman" w:cs="Times New Roman"/>
          <w:sz w:val="24"/>
          <w:szCs w:val="24"/>
        </w:rPr>
        <w:t xml:space="preserve">, </w:t>
      </w:r>
      <w:r w:rsidRPr="00E504C3">
        <w:rPr>
          <w:rFonts w:ascii="Times New Roman" w:eastAsia="Times New Roman" w:hAnsi="Times New Roman" w:cs="Times New Roman"/>
          <w:i/>
          <w:iCs/>
          <w:sz w:val="24"/>
          <w:szCs w:val="24"/>
        </w:rPr>
        <w:t>22</w:t>
      </w:r>
      <w:r w:rsidRPr="00E504C3">
        <w:rPr>
          <w:rFonts w:ascii="Times New Roman" w:eastAsia="Times New Roman" w:hAnsi="Times New Roman" w:cs="Times New Roman"/>
          <w:sz w:val="24"/>
          <w:szCs w:val="24"/>
        </w:rPr>
        <w:t>(1), pp.98-117.</w:t>
      </w:r>
    </w:p>
    <w:p w14:paraId="423DFCDA" w14:textId="77777777" w:rsidR="00BE58D8" w:rsidRPr="00C0040C" w:rsidRDefault="00BE58D8" w:rsidP="007F7EEE">
      <w:pPr>
        <w:spacing w:after="0" w:line="480" w:lineRule="auto"/>
        <w:ind w:left="720" w:hanging="720"/>
        <w:rPr>
          <w:rFonts w:ascii="Times New Roman" w:eastAsia="Times New Roman" w:hAnsi="Times New Roman" w:cs="Times New Roman"/>
          <w:sz w:val="24"/>
          <w:szCs w:val="24"/>
        </w:rPr>
      </w:pPr>
      <w:r w:rsidRPr="007F7EEE">
        <w:rPr>
          <w:rFonts w:ascii="Times New Roman" w:eastAsia="Times New Roman" w:hAnsi="Times New Roman" w:cs="Times New Roman"/>
          <w:sz w:val="24"/>
          <w:szCs w:val="24"/>
        </w:rPr>
        <w:t>Sneader, K. and Singhal, S., 2021. The next normal arrives: Trends that will define 2021—and beyond. McKinsey. com, January.</w:t>
      </w:r>
    </w:p>
    <w:p w14:paraId="63D9D407" w14:textId="77777777" w:rsidR="00E504C3" w:rsidRPr="007F7EEE" w:rsidRDefault="00E504C3" w:rsidP="007F7EEE">
      <w:pPr>
        <w:spacing w:line="480" w:lineRule="auto"/>
        <w:rPr>
          <w:rFonts w:ascii="Times New Roman" w:hAnsi="Times New Roman" w:cs="Times New Roman"/>
          <w:sz w:val="24"/>
          <w:szCs w:val="24"/>
        </w:rPr>
      </w:pPr>
    </w:p>
    <w:sectPr w:rsidR="00E504C3" w:rsidRPr="007F7EE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9F5E2" w14:textId="77777777" w:rsidR="0012424D" w:rsidRDefault="0012424D" w:rsidP="007F7EEE">
      <w:pPr>
        <w:spacing w:after="0" w:line="240" w:lineRule="auto"/>
      </w:pPr>
      <w:r>
        <w:separator/>
      </w:r>
    </w:p>
  </w:endnote>
  <w:endnote w:type="continuationSeparator" w:id="0">
    <w:p w14:paraId="723B82B6" w14:textId="77777777" w:rsidR="0012424D" w:rsidRDefault="0012424D" w:rsidP="007F7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9096D" w14:textId="77777777" w:rsidR="0012424D" w:rsidRDefault="0012424D" w:rsidP="007F7EEE">
      <w:pPr>
        <w:spacing w:after="0" w:line="240" w:lineRule="auto"/>
      </w:pPr>
      <w:r>
        <w:separator/>
      </w:r>
    </w:p>
  </w:footnote>
  <w:footnote w:type="continuationSeparator" w:id="0">
    <w:p w14:paraId="2C04F014" w14:textId="77777777" w:rsidR="0012424D" w:rsidRDefault="0012424D" w:rsidP="007F7E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705B6" w14:textId="7BBF6138" w:rsidR="007F7EEE" w:rsidRPr="007F7EEE" w:rsidRDefault="007F7EEE">
    <w:pPr>
      <w:pStyle w:val="Header"/>
      <w:jc w:val="right"/>
      <w:rPr>
        <w:rFonts w:ascii="Times New Roman" w:hAnsi="Times New Roman" w:cs="Times New Roman"/>
        <w:sz w:val="24"/>
        <w:szCs w:val="24"/>
      </w:rPr>
    </w:pPr>
    <w:r w:rsidRPr="007F7EEE">
      <w:rPr>
        <w:rFonts w:ascii="Times New Roman" w:hAnsi="Times New Roman" w:cs="Times New Roman"/>
        <w:sz w:val="24"/>
        <w:szCs w:val="24"/>
      </w:rPr>
      <w:t xml:space="preserve">CURRENT BUSINESS INTELLIGENCE TRENDS  </w:t>
    </w:r>
    <w:sdt>
      <w:sdtPr>
        <w:rPr>
          <w:rFonts w:ascii="Times New Roman" w:hAnsi="Times New Roman" w:cs="Times New Roman"/>
          <w:sz w:val="24"/>
          <w:szCs w:val="24"/>
        </w:rPr>
        <w:id w:val="-330288597"/>
        <w:docPartObj>
          <w:docPartGallery w:val="Page Numbers (Top of Page)"/>
          <w:docPartUnique/>
        </w:docPartObj>
      </w:sdtPr>
      <w:sdtEndPr>
        <w:rPr>
          <w:noProof/>
        </w:rPr>
      </w:sdtEndPr>
      <w:sdtContent>
        <w:r w:rsidRPr="007F7EEE">
          <w:rPr>
            <w:rFonts w:ascii="Times New Roman" w:hAnsi="Times New Roman" w:cs="Times New Roman"/>
            <w:sz w:val="24"/>
            <w:szCs w:val="24"/>
          </w:rPr>
          <w:fldChar w:fldCharType="begin"/>
        </w:r>
        <w:r w:rsidRPr="007F7EEE">
          <w:rPr>
            <w:rFonts w:ascii="Times New Roman" w:hAnsi="Times New Roman" w:cs="Times New Roman"/>
            <w:sz w:val="24"/>
            <w:szCs w:val="24"/>
          </w:rPr>
          <w:instrText xml:space="preserve"> PAGE   \* MERGEFORMAT </w:instrText>
        </w:r>
        <w:r w:rsidRPr="007F7EEE">
          <w:rPr>
            <w:rFonts w:ascii="Times New Roman" w:hAnsi="Times New Roman" w:cs="Times New Roman"/>
            <w:sz w:val="24"/>
            <w:szCs w:val="24"/>
          </w:rPr>
          <w:fldChar w:fldCharType="separate"/>
        </w:r>
        <w:r w:rsidRPr="007F7EEE">
          <w:rPr>
            <w:rFonts w:ascii="Times New Roman" w:hAnsi="Times New Roman" w:cs="Times New Roman"/>
            <w:noProof/>
            <w:sz w:val="24"/>
            <w:szCs w:val="24"/>
          </w:rPr>
          <w:t>2</w:t>
        </w:r>
        <w:r w:rsidRPr="007F7EEE">
          <w:rPr>
            <w:rFonts w:ascii="Times New Roman" w:hAnsi="Times New Roman" w:cs="Times New Roman"/>
            <w:noProof/>
            <w:sz w:val="24"/>
            <w:szCs w:val="24"/>
          </w:rPr>
          <w:fldChar w:fldCharType="end"/>
        </w:r>
      </w:sdtContent>
    </w:sdt>
  </w:p>
  <w:p w14:paraId="1C271508" w14:textId="77777777" w:rsidR="007F7EEE" w:rsidRDefault="007F7E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DFA"/>
    <w:rsid w:val="00002F87"/>
    <w:rsid w:val="0012424D"/>
    <w:rsid w:val="0023470D"/>
    <w:rsid w:val="002368D1"/>
    <w:rsid w:val="0024556C"/>
    <w:rsid w:val="00297913"/>
    <w:rsid w:val="002D4284"/>
    <w:rsid w:val="00336CBC"/>
    <w:rsid w:val="00415B51"/>
    <w:rsid w:val="00450DFA"/>
    <w:rsid w:val="005F0E7E"/>
    <w:rsid w:val="00690A1C"/>
    <w:rsid w:val="007F7EEE"/>
    <w:rsid w:val="008E7AFA"/>
    <w:rsid w:val="009E10DB"/>
    <w:rsid w:val="00BE58D8"/>
    <w:rsid w:val="00C0040C"/>
    <w:rsid w:val="00C91F20"/>
    <w:rsid w:val="00CC5403"/>
    <w:rsid w:val="00DB6DD4"/>
    <w:rsid w:val="00E27772"/>
    <w:rsid w:val="00E504C3"/>
    <w:rsid w:val="00EE5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0D5FA"/>
  <w15:chartTrackingRefBased/>
  <w15:docId w15:val="{9FDD3C06-C0D5-42D5-9801-43E8CDF2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7E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7EEE"/>
  </w:style>
  <w:style w:type="paragraph" w:styleId="Footer">
    <w:name w:val="footer"/>
    <w:basedOn w:val="Normal"/>
    <w:link w:val="FooterChar"/>
    <w:uiPriority w:val="99"/>
    <w:unhideWhenUsed/>
    <w:rsid w:val="007F7E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7EEE"/>
  </w:style>
  <w:style w:type="table" w:customStyle="1" w:styleId="TableGrid">
    <w:name w:val="TableGrid"/>
    <w:rsid w:val="00336CBC"/>
    <w:pPr>
      <w:spacing w:after="0" w:line="240" w:lineRule="auto"/>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4262">
      <w:bodyDiv w:val="1"/>
      <w:marLeft w:val="0"/>
      <w:marRight w:val="0"/>
      <w:marTop w:val="0"/>
      <w:marBottom w:val="0"/>
      <w:divBdr>
        <w:top w:val="none" w:sz="0" w:space="0" w:color="auto"/>
        <w:left w:val="none" w:sz="0" w:space="0" w:color="auto"/>
        <w:bottom w:val="none" w:sz="0" w:space="0" w:color="auto"/>
        <w:right w:val="none" w:sz="0" w:space="0" w:color="auto"/>
      </w:divBdr>
      <w:divsChild>
        <w:div w:id="1051539803">
          <w:marLeft w:val="0"/>
          <w:marRight w:val="0"/>
          <w:marTop w:val="0"/>
          <w:marBottom w:val="0"/>
          <w:divBdr>
            <w:top w:val="none" w:sz="0" w:space="0" w:color="auto"/>
            <w:left w:val="none" w:sz="0" w:space="0" w:color="auto"/>
            <w:bottom w:val="none" w:sz="0" w:space="0" w:color="auto"/>
            <w:right w:val="none" w:sz="0" w:space="0" w:color="auto"/>
          </w:divBdr>
        </w:div>
      </w:divsChild>
    </w:div>
    <w:div w:id="134491653">
      <w:bodyDiv w:val="1"/>
      <w:marLeft w:val="0"/>
      <w:marRight w:val="0"/>
      <w:marTop w:val="0"/>
      <w:marBottom w:val="0"/>
      <w:divBdr>
        <w:top w:val="none" w:sz="0" w:space="0" w:color="auto"/>
        <w:left w:val="none" w:sz="0" w:space="0" w:color="auto"/>
        <w:bottom w:val="none" w:sz="0" w:space="0" w:color="auto"/>
        <w:right w:val="none" w:sz="0" w:space="0" w:color="auto"/>
      </w:divBdr>
      <w:divsChild>
        <w:div w:id="1436244631">
          <w:marLeft w:val="0"/>
          <w:marRight w:val="0"/>
          <w:marTop w:val="0"/>
          <w:marBottom w:val="0"/>
          <w:divBdr>
            <w:top w:val="none" w:sz="0" w:space="0" w:color="auto"/>
            <w:left w:val="none" w:sz="0" w:space="0" w:color="auto"/>
            <w:bottom w:val="none" w:sz="0" w:space="0" w:color="auto"/>
            <w:right w:val="none" w:sz="0" w:space="0" w:color="auto"/>
          </w:divBdr>
        </w:div>
      </w:divsChild>
    </w:div>
    <w:div w:id="506991243">
      <w:bodyDiv w:val="1"/>
      <w:marLeft w:val="0"/>
      <w:marRight w:val="0"/>
      <w:marTop w:val="0"/>
      <w:marBottom w:val="0"/>
      <w:divBdr>
        <w:top w:val="none" w:sz="0" w:space="0" w:color="auto"/>
        <w:left w:val="none" w:sz="0" w:space="0" w:color="auto"/>
        <w:bottom w:val="none" w:sz="0" w:space="0" w:color="auto"/>
        <w:right w:val="none" w:sz="0" w:space="0" w:color="auto"/>
      </w:divBdr>
      <w:divsChild>
        <w:div w:id="1595047799">
          <w:marLeft w:val="0"/>
          <w:marRight w:val="0"/>
          <w:marTop w:val="0"/>
          <w:marBottom w:val="0"/>
          <w:divBdr>
            <w:top w:val="none" w:sz="0" w:space="0" w:color="auto"/>
            <w:left w:val="none" w:sz="0" w:space="0" w:color="auto"/>
            <w:bottom w:val="none" w:sz="0" w:space="0" w:color="auto"/>
            <w:right w:val="none" w:sz="0" w:space="0" w:color="auto"/>
          </w:divBdr>
        </w:div>
      </w:divsChild>
    </w:div>
    <w:div w:id="1039353809">
      <w:bodyDiv w:val="1"/>
      <w:marLeft w:val="0"/>
      <w:marRight w:val="0"/>
      <w:marTop w:val="0"/>
      <w:marBottom w:val="0"/>
      <w:divBdr>
        <w:top w:val="none" w:sz="0" w:space="0" w:color="auto"/>
        <w:left w:val="none" w:sz="0" w:space="0" w:color="auto"/>
        <w:bottom w:val="none" w:sz="0" w:space="0" w:color="auto"/>
        <w:right w:val="none" w:sz="0" w:space="0" w:color="auto"/>
      </w:divBdr>
      <w:divsChild>
        <w:div w:id="1855797797">
          <w:marLeft w:val="0"/>
          <w:marRight w:val="0"/>
          <w:marTop w:val="0"/>
          <w:marBottom w:val="0"/>
          <w:divBdr>
            <w:top w:val="none" w:sz="0" w:space="0" w:color="auto"/>
            <w:left w:val="none" w:sz="0" w:space="0" w:color="auto"/>
            <w:bottom w:val="none" w:sz="0" w:space="0" w:color="auto"/>
            <w:right w:val="none" w:sz="0" w:space="0" w:color="auto"/>
          </w:divBdr>
        </w:div>
      </w:divsChild>
    </w:div>
    <w:div w:id="1610508279">
      <w:bodyDiv w:val="1"/>
      <w:marLeft w:val="0"/>
      <w:marRight w:val="0"/>
      <w:marTop w:val="0"/>
      <w:marBottom w:val="0"/>
      <w:divBdr>
        <w:top w:val="none" w:sz="0" w:space="0" w:color="auto"/>
        <w:left w:val="none" w:sz="0" w:space="0" w:color="auto"/>
        <w:bottom w:val="none" w:sz="0" w:space="0" w:color="auto"/>
        <w:right w:val="none" w:sz="0" w:space="0" w:color="auto"/>
      </w:divBdr>
    </w:div>
    <w:div w:id="2136486775">
      <w:bodyDiv w:val="1"/>
      <w:marLeft w:val="0"/>
      <w:marRight w:val="0"/>
      <w:marTop w:val="0"/>
      <w:marBottom w:val="0"/>
      <w:divBdr>
        <w:top w:val="none" w:sz="0" w:space="0" w:color="auto"/>
        <w:left w:val="none" w:sz="0" w:space="0" w:color="auto"/>
        <w:bottom w:val="none" w:sz="0" w:space="0" w:color="auto"/>
        <w:right w:val="none" w:sz="0" w:space="0" w:color="auto"/>
      </w:divBdr>
      <w:divsChild>
        <w:div w:id="17785976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945</TotalTime>
  <Pages>7</Pages>
  <Words>1527</Words>
  <Characters>8709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1</dc:creator>
  <cp:keywords/>
  <dc:description/>
  <cp:lastModifiedBy>Bilyana Nikolova</cp:lastModifiedBy>
  <cp:revision>3</cp:revision>
  <dcterms:created xsi:type="dcterms:W3CDTF">2022-12-05T15:37:00Z</dcterms:created>
  <dcterms:modified xsi:type="dcterms:W3CDTF">2023-01-06T22:40:00Z</dcterms:modified>
</cp:coreProperties>
</file>