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6D8A4" w14:textId="24EC6B25" w:rsidR="007F7F62" w:rsidRPr="0093309F" w:rsidRDefault="007F7F62">
      <w:pPr>
        <w:rPr>
          <w:b/>
          <w:bCs/>
          <w:sz w:val="48"/>
          <w:szCs w:val="48"/>
          <w:lang w:val="en-US"/>
        </w:rPr>
      </w:pPr>
      <w:r w:rsidRPr="0093309F">
        <w:rPr>
          <w:b/>
          <w:bCs/>
          <w:sz w:val="48"/>
          <w:szCs w:val="48"/>
          <w:lang w:val="en-US"/>
        </w:rPr>
        <w:t xml:space="preserve">BMIH6003 </w:t>
      </w:r>
    </w:p>
    <w:p w14:paraId="4A7AC010" w14:textId="77777777" w:rsidR="00226215" w:rsidRPr="0093309F" w:rsidRDefault="00226215">
      <w:pPr>
        <w:rPr>
          <w:b/>
          <w:bCs/>
          <w:sz w:val="48"/>
          <w:szCs w:val="48"/>
          <w:lang w:val="en-US"/>
        </w:rPr>
      </w:pPr>
      <w:r w:rsidRPr="0093309F">
        <w:rPr>
          <w:b/>
          <w:bCs/>
          <w:sz w:val="48"/>
          <w:szCs w:val="48"/>
          <w:lang w:val="en-US"/>
        </w:rPr>
        <w:t>Managing Guest Service Operations</w:t>
      </w:r>
    </w:p>
    <w:p w14:paraId="0C2D86B9" w14:textId="77777777" w:rsidR="00226215" w:rsidRDefault="00226215">
      <w:pPr>
        <w:rPr>
          <w:lang w:val="en-US"/>
        </w:rPr>
      </w:pPr>
    </w:p>
    <w:p w14:paraId="107C7A5C" w14:textId="6D4900A6" w:rsidR="00AD3E35" w:rsidRPr="00AD3E35" w:rsidRDefault="00226215" w:rsidP="00AD3E35">
      <w:pPr>
        <w:rPr>
          <w:b/>
          <w:bCs/>
          <w:lang w:val="en-US"/>
        </w:rPr>
      </w:pPr>
      <w:r w:rsidRPr="0052447C">
        <w:rPr>
          <w:b/>
          <w:bCs/>
          <w:lang w:val="en-US"/>
        </w:rPr>
        <w:t>Student’s Name and ID:</w:t>
      </w:r>
      <w:r w:rsidR="00AD3E35" w:rsidRPr="00AD3E35">
        <w:t xml:space="preserve"> </w:t>
      </w:r>
      <w:r w:rsidR="00AD3E35" w:rsidRPr="00AD3E35">
        <w:rPr>
          <w:b/>
          <w:bCs/>
          <w:lang w:val="en-US"/>
        </w:rPr>
        <w:t>Awa Keita</w:t>
      </w:r>
    </w:p>
    <w:p w14:paraId="126ED233" w14:textId="77777777" w:rsidR="00AD3E35" w:rsidRPr="00AD3E35" w:rsidRDefault="00AD3E35" w:rsidP="00AD3E35">
      <w:pPr>
        <w:rPr>
          <w:b/>
          <w:bCs/>
          <w:lang w:val="en-US"/>
        </w:rPr>
      </w:pPr>
      <w:r w:rsidRPr="00AD3E35">
        <w:rPr>
          <w:b/>
          <w:bCs/>
          <w:lang w:val="en-US"/>
        </w:rPr>
        <w:t>Student’s ID:  2132061</w:t>
      </w:r>
    </w:p>
    <w:p w14:paraId="3EE1C60F" w14:textId="0305B85F" w:rsidR="00226215" w:rsidRPr="0052447C" w:rsidRDefault="00AD3E35">
      <w:pPr>
        <w:rPr>
          <w:b/>
          <w:bCs/>
          <w:lang w:val="en-US"/>
        </w:rPr>
      </w:pPr>
      <w:r w:rsidRPr="00AD3E35">
        <w:rPr>
          <w:b/>
          <w:bCs/>
          <w:lang w:val="en-US"/>
        </w:rPr>
        <w:t xml:space="preserve">Lecturer’s Name: Lisa - Marie </w:t>
      </w:r>
      <w:proofErr w:type="spellStart"/>
      <w:r w:rsidRPr="00AD3E35">
        <w:rPr>
          <w:b/>
          <w:bCs/>
          <w:lang w:val="en-US"/>
        </w:rPr>
        <w:t>Bass</w:t>
      </w:r>
      <w:r>
        <w:rPr>
          <w:b/>
          <w:bCs/>
          <w:lang w:val="en-US"/>
        </w:rPr>
        <w:t>l</w:t>
      </w:r>
      <w:r w:rsidRPr="00AD3E35">
        <w:rPr>
          <w:b/>
          <w:bCs/>
          <w:lang w:val="en-US"/>
        </w:rPr>
        <w:t>er</w:t>
      </w:r>
      <w:proofErr w:type="spellEnd"/>
    </w:p>
    <w:p w14:paraId="76A828F2" w14:textId="77777777" w:rsidR="00226215" w:rsidRPr="0052447C" w:rsidRDefault="00226215">
      <w:pPr>
        <w:rPr>
          <w:b/>
          <w:bCs/>
          <w:lang w:val="en-US"/>
        </w:rPr>
      </w:pPr>
    </w:p>
    <w:p w14:paraId="33326F30" w14:textId="19969DEF" w:rsidR="00226215" w:rsidRDefault="00226215">
      <w:pPr>
        <w:rPr>
          <w:b/>
          <w:bCs/>
          <w:lang w:val="en-US"/>
        </w:rPr>
      </w:pPr>
    </w:p>
    <w:p w14:paraId="79071366" w14:textId="77777777" w:rsidR="0093309F" w:rsidRDefault="0093309F">
      <w:pPr>
        <w:rPr>
          <w:b/>
          <w:bCs/>
          <w:lang w:val="en-US"/>
        </w:rPr>
      </w:pPr>
    </w:p>
    <w:p w14:paraId="10C008A5" w14:textId="77777777" w:rsidR="0093309F" w:rsidRDefault="0093309F">
      <w:pPr>
        <w:rPr>
          <w:b/>
          <w:bCs/>
          <w:lang w:val="en-US"/>
        </w:rPr>
      </w:pPr>
    </w:p>
    <w:p w14:paraId="40829989" w14:textId="77777777" w:rsidR="00FB793B" w:rsidRPr="00FB793B" w:rsidRDefault="00FB793B" w:rsidP="00FB793B">
      <w:pPr>
        <w:rPr>
          <w:b/>
          <w:bCs/>
          <w:lang w:val="en-US"/>
        </w:rPr>
      </w:pPr>
      <w:r w:rsidRPr="00FB793B">
        <w:rPr>
          <w:b/>
          <w:bCs/>
          <w:lang w:val="en-US"/>
        </w:rPr>
        <w:t xml:space="preserve">I confirm that I have not used any AI tools in the research and creation of this </w:t>
      </w:r>
    </w:p>
    <w:p w14:paraId="6D4900A6" w14:textId="77777777" w:rsidR="00FB793B" w:rsidRPr="00FB793B" w:rsidRDefault="00FB793B" w:rsidP="00FB793B">
      <w:pPr>
        <w:rPr>
          <w:b/>
          <w:bCs/>
          <w:lang w:val="en-US"/>
        </w:rPr>
      </w:pPr>
      <w:r w:rsidRPr="00FB793B">
        <w:rPr>
          <w:b/>
          <w:bCs/>
          <w:lang w:val="en-US"/>
        </w:rPr>
        <w:t xml:space="preserve">assignment. I confirm that I have not presented any AI generated materials as my own </w:t>
      </w:r>
    </w:p>
    <w:p w14:paraId="24AABF04" w14:textId="77777777" w:rsidR="00FB793B" w:rsidRPr="00FB793B" w:rsidRDefault="00FB793B" w:rsidP="00FB793B">
      <w:pPr>
        <w:rPr>
          <w:b/>
          <w:bCs/>
          <w:lang w:val="en-US"/>
        </w:rPr>
      </w:pPr>
      <w:r w:rsidRPr="00FB793B">
        <w:rPr>
          <w:b/>
          <w:bCs/>
          <w:lang w:val="en-US"/>
        </w:rPr>
        <w:t xml:space="preserve">work. I confirm I have copies of my drafts, notes, and other resources I used, which I </w:t>
      </w:r>
    </w:p>
    <w:p w14:paraId="206D2088" w14:textId="456EC6B5" w:rsidR="0093309F" w:rsidRDefault="00FB793B" w:rsidP="00FB793B">
      <w:pPr>
        <w:rPr>
          <w:b/>
          <w:bCs/>
          <w:lang w:val="en-US"/>
        </w:rPr>
      </w:pPr>
      <w:r w:rsidRPr="00FB793B">
        <w:rPr>
          <w:b/>
          <w:bCs/>
          <w:lang w:val="en-US"/>
        </w:rPr>
        <w:t>may be asked to provide in evidence.</w:t>
      </w:r>
    </w:p>
    <w:p w14:paraId="49F1204D" w14:textId="77777777" w:rsidR="0093309F" w:rsidRDefault="0093309F">
      <w:pPr>
        <w:rPr>
          <w:b/>
          <w:bCs/>
          <w:lang w:val="en-US"/>
        </w:rPr>
      </w:pPr>
    </w:p>
    <w:p w14:paraId="060504B8" w14:textId="77777777" w:rsidR="0093309F" w:rsidRDefault="0093309F">
      <w:pPr>
        <w:rPr>
          <w:b/>
          <w:bCs/>
          <w:lang w:val="en-US"/>
        </w:rPr>
      </w:pPr>
    </w:p>
    <w:p w14:paraId="5D9266FE" w14:textId="77777777" w:rsidR="0093309F" w:rsidRDefault="0093309F">
      <w:pPr>
        <w:rPr>
          <w:b/>
          <w:bCs/>
          <w:lang w:val="en-US"/>
        </w:rPr>
      </w:pPr>
    </w:p>
    <w:p w14:paraId="36189957" w14:textId="77777777" w:rsidR="0093309F" w:rsidRDefault="0093309F">
      <w:pPr>
        <w:rPr>
          <w:b/>
          <w:bCs/>
          <w:lang w:val="en-US"/>
        </w:rPr>
      </w:pPr>
    </w:p>
    <w:p w14:paraId="14BBBC3E" w14:textId="77777777" w:rsidR="0093309F" w:rsidRDefault="0093309F">
      <w:pPr>
        <w:rPr>
          <w:b/>
          <w:bCs/>
          <w:lang w:val="en-US"/>
        </w:rPr>
      </w:pPr>
    </w:p>
    <w:p w14:paraId="5E888A49" w14:textId="77777777" w:rsidR="0093309F" w:rsidRDefault="0093309F">
      <w:pPr>
        <w:rPr>
          <w:b/>
          <w:bCs/>
          <w:lang w:val="en-US"/>
        </w:rPr>
      </w:pPr>
    </w:p>
    <w:p w14:paraId="7B57F9F2" w14:textId="77777777" w:rsidR="0093309F" w:rsidRDefault="0093309F">
      <w:pPr>
        <w:rPr>
          <w:b/>
          <w:bCs/>
          <w:lang w:val="en-US"/>
        </w:rPr>
      </w:pPr>
    </w:p>
    <w:p w14:paraId="5E3E6256" w14:textId="77777777" w:rsidR="0093309F" w:rsidRDefault="0093309F">
      <w:pPr>
        <w:rPr>
          <w:b/>
          <w:bCs/>
          <w:lang w:val="en-US"/>
        </w:rPr>
      </w:pPr>
    </w:p>
    <w:p w14:paraId="728CFE20" w14:textId="77777777" w:rsidR="0093309F" w:rsidRPr="0052447C" w:rsidRDefault="0093309F">
      <w:pPr>
        <w:rPr>
          <w:b/>
          <w:bCs/>
          <w:lang w:val="en-US"/>
        </w:rPr>
      </w:pPr>
    </w:p>
    <w:p w14:paraId="27EA19DC" w14:textId="77777777" w:rsidR="00226215" w:rsidRDefault="00226215">
      <w:pPr>
        <w:rPr>
          <w:lang w:val="en-US"/>
        </w:rPr>
      </w:pPr>
    </w:p>
    <w:p w14:paraId="0622EF4B" w14:textId="4950A469" w:rsidR="00E711DE" w:rsidRDefault="00B1512B" w:rsidP="00B1512B">
      <w:pPr>
        <w:pStyle w:val="Title"/>
        <w:rPr>
          <w:lang w:val="en-US"/>
        </w:rPr>
      </w:pPr>
      <w:r>
        <w:rPr>
          <w:lang w:val="en-US"/>
        </w:rPr>
        <w:lastRenderedPageBreak/>
        <w:t>Student Learning Log</w:t>
      </w:r>
      <w:r w:rsidR="00226215">
        <w:rPr>
          <w:lang w:val="en-US"/>
        </w:rPr>
        <w:t xml:space="preserve">  </w:t>
      </w:r>
    </w:p>
    <w:p w14:paraId="0D276C15" w14:textId="77777777" w:rsidR="0052447C" w:rsidRDefault="0052447C" w:rsidP="0052447C">
      <w:pPr>
        <w:rPr>
          <w:lang w:val="en-US"/>
        </w:rPr>
      </w:pPr>
    </w:p>
    <w:p w14:paraId="4EF1A4E0" w14:textId="3D7B165F" w:rsidR="0052447C" w:rsidRPr="0093309F" w:rsidRDefault="0052447C" w:rsidP="0093309F">
      <w:pPr>
        <w:spacing w:line="360" w:lineRule="auto"/>
        <w:jc w:val="both"/>
        <w:rPr>
          <w:rFonts w:ascii="Arial" w:hAnsi="Arial" w:cs="Arial"/>
          <w:lang w:val="en-US"/>
        </w:rPr>
      </w:pPr>
      <w:r w:rsidRPr="0093309F">
        <w:rPr>
          <w:rFonts w:ascii="Arial" w:hAnsi="Arial" w:cs="Arial"/>
          <w:lang w:val="en-US"/>
        </w:rPr>
        <w:t xml:space="preserve">INTRODUCTION </w:t>
      </w:r>
    </w:p>
    <w:p w14:paraId="7E7DF11B" w14:textId="77777777" w:rsidR="007B5E1C" w:rsidRPr="0093309F" w:rsidRDefault="00377108" w:rsidP="0093309F">
      <w:pPr>
        <w:spacing w:line="360" w:lineRule="auto"/>
        <w:jc w:val="both"/>
        <w:rPr>
          <w:rFonts w:ascii="Arial" w:hAnsi="Arial" w:cs="Arial"/>
          <w:lang w:val="en-US"/>
        </w:rPr>
      </w:pPr>
      <w:r w:rsidRPr="0093309F">
        <w:rPr>
          <w:rFonts w:ascii="Arial" w:hAnsi="Arial" w:cs="Arial"/>
          <w:lang w:val="en-US"/>
        </w:rPr>
        <w:t xml:space="preserve">Throughout my internship at the Doubletree by Hilton Brighton Metropole, I had the opportunity to closely observe supervisors across multiple departments, such as Food and Beverage, Sales, Reservations, and Conference &amp; Banqueting. </w:t>
      </w:r>
    </w:p>
    <w:p w14:paraId="125A3F53" w14:textId="77777777" w:rsidR="007B5E1C" w:rsidRPr="0093309F" w:rsidRDefault="007B5E1C" w:rsidP="0093309F">
      <w:pPr>
        <w:spacing w:line="360" w:lineRule="auto"/>
        <w:jc w:val="both"/>
        <w:rPr>
          <w:rFonts w:ascii="Arial" w:hAnsi="Arial" w:cs="Arial"/>
          <w:lang w:val="en-US"/>
        </w:rPr>
      </w:pPr>
    </w:p>
    <w:p w14:paraId="640BBBB4" w14:textId="7176BEA0" w:rsidR="00D64389" w:rsidRPr="0093309F" w:rsidRDefault="00377108" w:rsidP="0093309F">
      <w:pPr>
        <w:spacing w:line="360" w:lineRule="auto"/>
        <w:jc w:val="both"/>
        <w:rPr>
          <w:rFonts w:ascii="Arial" w:hAnsi="Arial" w:cs="Arial"/>
          <w:lang w:val="en-US"/>
        </w:rPr>
      </w:pPr>
      <w:r w:rsidRPr="0093309F">
        <w:rPr>
          <w:rFonts w:ascii="Arial" w:hAnsi="Arial" w:cs="Arial"/>
          <w:lang w:val="en-US"/>
        </w:rPr>
        <w:t>Using Gibbs’ Reflective Cycle as my framework for reflection, I aimed to evaluate each experience and its impact on my professional growth</w:t>
      </w:r>
      <w:r w:rsidR="007B5E1C" w:rsidRPr="0093309F">
        <w:rPr>
          <w:rFonts w:ascii="Arial" w:hAnsi="Arial" w:cs="Arial"/>
          <w:lang w:val="en-US"/>
        </w:rPr>
        <w:t xml:space="preserve"> and e</w:t>
      </w:r>
      <w:r w:rsidRPr="0093309F">
        <w:rPr>
          <w:rFonts w:ascii="Arial" w:hAnsi="Arial" w:cs="Arial"/>
          <w:lang w:val="en-US"/>
        </w:rPr>
        <w:t>ach department introduced unique challenges, from managing visitor relations to understanding the intricate foundational systems that facilitate smooth hotel operations. Throughout my time with the renowned Hilton brand, I acquired direct experience regarding the heightened standards of guest service and acknowledged the importance of technical skills and flexibility in a constantly changing environment</w:t>
      </w:r>
      <w:r w:rsidR="00FE2E6A" w:rsidRPr="0093309F">
        <w:rPr>
          <w:rFonts w:ascii="Arial" w:hAnsi="Arial" w:cs="Arial"/>
          <w:lang w:val="en-US"/>
        </w:rPr>
        <w:t xml:space="preserve"> as by </w:t>
      </w:r>
      <w:r w:rsidRPr="0093309F">
        <w:rPr>
          <w:rFonts w:ascii="Arial" w:hAnsi="Arial" w:cs="Arial"/>
          <w:lang w:val="en-US"/>
        </w:rPr>
        <w:t>employing Gibbs’ methodology for reflection, I examined my assumptions about the hospitality sector and pinpointed areas for personal development, which has been crucial in enhancing my approach to client service and team collaboration.</w:t>
      </w:r>
      <w:r w:rsidR="002437CB" w:rsidRPr="0093309F">
        <w:rPr>
          <w:rFonts w:ascii="Arial" w:hAnsi="Arial" w:cs="Arial"/>
          <w:lang w:val="en-US"/>
        </w:rPr>
        <w:t xml:space="preserve"> (Johnston </w:t>
      </w:r>
      <w:r w:rsidR="002437CB" w:rsidRPr="0093309F">
        <w:rPr>
          <w:rFonts w:ascii="Arial" w:hAnsi="Arial" w:cs="Arial"/>
          <w:i/>
          <w:iCs/>
          <w:lang w:val="en-US"/>
        </w:rPr>
        <w:t xml:space="preserve">et al., </w:t>
      </w:r>
      <w:r w:rsidR="002437CB" w:rsidRPr="0093309F">
        <w:rPr>
          <w:rFonts w:ascii="Arial" w:hAnsi="Arial" w:cs="Arial"/>
          <w:lang w:val="en-US"/>
        </w:rPr>
        <w:t>2021)</w:t>
      </w:r>
    </w:p>
    <w:p w14:paraId="2480E5E0" w14:textId="77777777" w:rsidR="0070391E" w:rsidRPr="0093309F" w:rsidRDefault="0070391E" w:rsidP="0093309F">
      <w:pPr>
        <w:spacing w:line="360" w:lineRule="auto"/>
        <w:jc w:val="both"/>
        <w:rPr>
          <w:rFonts w:ascii="Arial" w:hAnsi="Arial" w:cs="Arial"/>
          <w:lang w:val="en-US"/>
        </w:rPr>
      </w:pPr>
    </w:p>
    <w:p w14:paraId="76D88B24" w14:textId="39700A8C" w:rsidR="0070391E" w:rsidRPr="0093309F" w:rsidRDefault="00BB637E" w:rsidP="0093309F">
      <w:pPr>
        <w:spacing w:line="360" w:lineRule="auto"/>
        <w:jc w:val="both"/>
        <w:rPr>
          <w:rFonts w:ascii="Arial" w:hAnsi="Arial" w:cs="Arial"/>
          <w:lang w:val="en-US"/>
        </w:rPr>
      </w:pPr>
      <w:r w:rsidRPr="0093309F">
        <w:rPr>
          <w:rFonts w:ascii="Arial" w:hAnsi="Arial" w:cs="Arial"/>
          <w:lang w:val="en-US"/>
        </w:rPr>
        <w:t>PLACEMENT LEARNING OBJECTIVES</w:t>
      </w:r>
    </w:p>
    <w:p w14:paraId="47F64D0A" w14:textId="03BD3352" w:rsidR="004577D0" w:rsidRPr="0093309F" w:rsidRDefault="004577D0" w:rsidP="0093309F">
      <w:pPr>
        <w:spacing w:line="360" w:lineRule="auto"/>
        <w:jc w:val="both"/>
        <w:rPr>
          <w:rFonts w:ascii="Arial" w:hAnsi="Arial" w:cs="Arial"/>
          <w:lang w:val="en-US"/>
        </w:rPr>
      </w:pPr>
      <w:r w:rsidRPr="0093309F">
        <w:rPr>
          <w:rFonts w:ascii="Arial" w:hAnsi="Arial" w:cs="Arial"/>
          <w:lang w:val="en-US"/>
        </w:rPr>
        <w:t xml:space="preserve">During my internship at Doubletree by Hilton Brighton Metropole, I set clear learning objectives to enhance my experience and develop my </w:t>
      </w:r>
      <w:proofErr w:type="gramStart"/>
      <w:r w:rsidRPr="0093309F">
        <w:rPr>
          <w:rFonts w:ascii="Arial" w:hAnsi="Arial" w:cs="Arial"/>
          <w:lang w:val="en-US"/>
        </w:rPr>
        <w:t>skills.l</w:t>
      </w:r>
      <w:proofErr w:type="gramEnd"/>
      <w:r w:rsidRPr="0093309F">
        <w:rPr>
          <w:rFonts w:ascii="Arial" w:hAnsi="Arial" w:cs="Arial"/>
          <w:lang w:val="en-US"/>
        </w:rPr>
        <w:t xml:space="preserve"> and my main objective was to develop a thorough understanding of guest service management in various domains, such as Food and Beverage, Sales, Reservations, and Conference &amp; Banqueting. I aimed to obtain the exact technical skills required in every area, such as table setup, reservation oversight, and event planning and this objective was essential in deepening my understanding of the diverse expectations that guests hold for each department and the significance of each team's contribution to the overall guest experience. </w:t>
      </w:r>
      <w:r w:rsidR="00DE16F3" w:rsidRPr="0093309F">
        <w:rPr>
          <w:rFonts w:ascii="Arial" w:hAnsi="Arial" w:cs="Arial"/>
          <w:lang w:val="en-US"/>
        </w:rPr>
        <w:t>(Fallon &amp; Rutherford, 201</w:t>
      </w:r>
      <w:r w:rsidR="002437CB" w:rsidRPr="0093309F">
        <w:rPr>
          <w:rFonts w:ascii="Arial" w:hAnsi="Arial" w:cs="Arial"/>
          <w:lang w:val="en-US"/>
        </w:rPr>
        <w:t>0)</w:t>
      </w:r>
    </w:p>
    <w:p w14:paraId="5AC0FDE3" w14:textId="77777777" w:rsidR="004577D0" w:rsidRPr="0093309F" w:rsidRDefault="004577D0" w:rsidP="0093309F">
      <w:pPr>
        <w:spacing w:line="360" w:lineRule="auto"/>
        <w:jc w:val="both"/>
        <w:rPr>
          <w:rFonts w:ascii="Arial" w:hAnsi="Arial" w:cs="Arial"/>
          <w:lang w:val="en-US"/>
        </w:rPr>
      </w:pPr>
    </w:p>
    <w:p w14:paraId="40F611B4" w14:textId="5E50367A" w:rsidR="00BB637E" w:rsidRPr="0093309F" w:rsidRDefault="004577D0" w:rsidP="0093309F">
      <w:pPr>
        <w:spacing w:line="360" w:lineRule="auto"/>
        <w:jc w:val="both"/>
        <w:rPr>
          <w:rFonts w:ascii="Arial" w:hAnsi="Arial" w:cs="Arial"/>
          <w:lang w:val="en-US"/>
        </w:rPr>
      </w:pPr>
      <w:r w:rsidRPr="0093309F">
        <w:rPr>
          <w:rFonts w:ascii="Arial" w:hAnsi="Arial" w:cs="Arial"/>
          <w:lang w:val="en-US"/>
        </w:rPr>
        <w:t>Another aim of mine was to enhance my adaptability and communication skills within varied team environments and as a member of a globally respected brand, I recognized the importance of maintaining Hilton’s standards and focused on fully understanding the company’s established best practices. Ultimately, I aimed to strengthen my confidence in actively addressing challenges, especially in interactions with guests, to develop a professional service style that could propel my hospitality career forward.</w:t>
      </w:r>
      <w:r w:rsidR="002437CB" w:rsidRPr="0093309F">
        <w:rPr>
          <w:rFonts w:ascii="Arial" w:hAnsi="Arial" w:cs="Arial"/>
          <w:lang w:val="en-US"/>
        </w:rPr>
        <w:t xml:space="preserve"> (</w:t>
      </w:r>
      <w:proofErr w:type="spellStart"/>
      <w:r w:rsidR="00D00C85" w:rsidRPr="0093309F">
        <w:rPr>
          <w:rFonts w:ascii="Arial" w:hAnsi="Arial" w:cs="Arial"/>
          <w:lang w:val="en-US"/>
        </w:rPr>
        <w:t>Rughubalan</w:t>
      </w:r>
      <w:proofErr w:type="spellEnd"/>
      <w:r w:rsidR="00D00C85" w:rsidRPr="0093309F">
        <w:rPr>
          <w:rFonts w:ascii="Arial" w:hAnsi="Arial" w:cs="Arial"/>
          <w:lang w:val="en-US"/>
        </w:rPr>
        <w:t>, 2009)</w:t>
      </w:r>
    </w:p>
    <w:p w14:paraId="383CA7A5" w14:textId="77777777" w:rsidR="004577D0" w:rsidRPr="0093309F" w:rsidRDefault="004577D0" w:rsidP="0093309F">
      <w:pPr>
        <w:spacing w:line="360" w:lineRule="auto"/>
        <w:jc w:val="both"/>
        <w:rPr>
          <w:rFonts w:ascii="Arial" w:hAnsi="Arial" w:cs="Arial"/>
          <w:lang w:val="en-US"/>
        </w:rPr>
      </w:pPr>
    </w:p>
    <w:p w14:paraId="10B8F0EC" w14:textId="15DB015A" w:rsidR="004577D0" w:rsidRPr="0093309F" w:rsidRDefault="008E2D8E" w:rsidP="0093309F">
      <w:pPr>
        <w:spacing w:line="360" w:lineRule="auto"/>
        <w:jc w:val="both"/>
        <w:rPr>
          <w:rFonts w:ascii="Arial" w:hAnsi="Arial" w:cs="Arial"/>
          <w:lang w:val="en-US"/>
        </w:rPr>
      </w:pPr>
      <w:r w:rsidRPr="0093309F">
        <w:rPr>
          <w:rFonts w:ascii="Arial" w:hAnsi="Arial" w:cs="Arial"/>
          <w:lang w:val="en-US"/>
        </w:rPr>
        <w:t>REFLECTION AND CRITICAL EVALUATION</w:t>
      </w:r>
    </w:p>
    <w:p w14:paraId="262465E0" w14:textId="1C693E91" w:rsidR="009A143B" w:rsidRPr="0093309F" w:rsidRDefault="008B3CCC" w:rsidP="0093309F">
      <w:pPr>
        <w:spacing w:line="360" w:lineRule="auto"/>
        <w:jc w:val="both"/>
        <w:rPr>
          <w:rFonts w:ascii="Arial" w:hAnsi="Arial" w:cs="Arial"/>
          <w:lang w:val="en-US"/>
        </w:rPr>
      </w:pPr>
      <w:r w:rsidRPr="0093309F">
        <w:rPr>
          <w:rFonts w:ascii="Arial" w:hAnsi="Arial" w:cs="Arial"/>
          <w:lang w:val="en-US"/>
        </w:rPr>
        <w:t>In considering my experience at the Doubletree by Hilton Brighton Metropole, I acknowledge the unique roles played by each department in enhancing my understanding of guest service</w:t>
      </w:r>
      <w:r w:rsidR="009A143B" w:rsidRPr="0093309F">
        <w:rPr>
          <w:rFonts w:ascii="Arial" w:hAnsi="Arial" w:cs="Arial"/>
          <w:lang w:val="en-US"/>
        </w:rPr>
        <w:t xml:space="preserve"> so, in </w:t>
      </w:r>
      <w:r w:rsidRPr="0093309F">
        <w:rPr>
          <w:rFonts w:ascii="Arial" w:hAnsi="Arial" w:cs="Arial"/>
          <w:lang w:val="en-US"/>
        </w:rPr>
        <w:t>the Food and Beverage sector, I gained insight into the significance of precision and timeliness, which includes table setting and the handling of dietary requirements. I quickly adapted to the expectations of guests</w:t>
      </w:r>
      <w:r w:rsidR="009A143B" w:rsidRPr="0093309F">
        <w:rPr>
          <w:rFonts w:ascii="Arial" w:hAnsi="Arial" w:cs="Arial"/>
          <w:lang w:val="en-US"/>
        </w:rPr>
        <w:t xml:space="preserve"> while </w:t>
      </w:r>
      <w:r w:rsidRPr="0093309F">
        <w:rPr>
          <w:rFonts w:ascii="Arial" w:hAnsi="Arial" w:cs="Arial"/>
          <w:lang w:val="en-US"/>
        </w:rPr>
        <w:t>however, I sometimes felt like I was merely performing tasks instead of truly engaging, as my comfort with the role blurred the line between learning and working</w:t>
      </w:r>
      <w:r w:rsidR="009A143B" w:rsidRPr="0093309F">
        <w:rPr>
          <w:rFonts w:ascii="Arial" w:hAnsi="Arial" w:cs="Arial"/>
          <w:lang w:val="en-US"/>
        </w:rPr>
        <w:t xml:space="preserve"> as this </w:t>
      </w:r>
      <w:r w:rsidRPr="0093309F">
        <w:rPr>
          <w:rFonts w:ascii="Arial" w:hAnsi="Arial" w:cs="Arial"/>
          <w:lang w:val="en-US"/>
        </w:rPr>
        <w:t xml:space="preserve">challenge highlighted the importance of clear communication in supervisory training and my need to more accurately define learning boundaries in workplace settings. </w:t>
      </w:r>
      <w:r w:rsidR="003D3C3A" w:rsidRPr="0093309F">
        <w:rPr>
          <w:rFonts w:ascii="Arial" w:hAnsi="Arial" w:cs="Arial"/>
          <w:lang w:val="en-US"/>
        </w:rPr>
        <w:t>(</w:t>
      </w:r>
      <w:r w:rsidR="00DE16F3" w:rsidRPr="0093309F">
        <w:rPr>
          <w:rFonts w:ascii="Arial" w:hAnsi="Arial" w:cs="Arial"/>
          <w:lang w:val="en-US"/>
        </w:rPr>
        <w:t>QAA, 2018)</w:t>
      </w:r>
    </w:p>
    <w:p w14:paraId="0729C77F" w14:textId="77777777" w:rsidR="009A143B" w:rsidRPr="0093309F" w:rsidRDefault="009A143B" w:rsidP="0093309F">
      <w:pPr>
        <w:spacing w:line="360" w:lineRule="auto"/>
        <w:jc w:val="both"/>
        <w:rPr>
          <w:rFonts w:ascii="Arial" w:hAnsi="Arial" w:cs="Arial"/>
          <w:lang w:val="en-US"/>
        </w:rPr>
      </w:pPr>
    </w:p>
    <w:p w14:paraId="14D77B29" w14:textId="4526AE54" w:rsidR="008B3CCC" w:rsidRPr="0093309F" w:rsidRDefault="008B3CCC" w:rsidP="0093309F">
      <w:pPr>
        <w:spacing w:line="360" w:lineRule="auto"/>
        <w:jc w:val="both"/>
        <w:rPr>
          <w:rFonts w:ascii="Arial" w:hAnsi="Arial" w:cs="Arial"/>
          <w:lang w:val="en-US"/>
        </w:rPr>
      </w:pPr>
      <w:r w:rsidRPr="0093309F">
        <w:rPr>
          <w:rFonts w:ascii="Arial" w:hAnsi="Arial" w:cs="Arial"/>
          <w:lang w:val="en-US"/>
        </w:rPr>
        <w:t>I acknowledged the crucial role that behind-the-scenes operations play in Sales and Reservations</w:t>
      </w:r>
      <w:r w:rsidR="009A143B" w:rsidRPr="0093309F">
        <w:rPr>
          <w:rFonts w:ascii="Arial" w:hAnsi="Arial" w:cs="Arial"/>
          <w:lang w:val="en-US"/>
        </w:rPr>
        <w:t xml:space="preserve"> and while o</w:t>
      </w:r>
      <w:r w:rsidRPr="0093309F">
        <w:rPr>
          <w:rFonts w:ascii="Arial" w:hAnsi="Arial" w:cs="Arial"/>
          <w:lang w:val="en-US"/>
        </w:rPr>
        <w:t>bserving how the team balanced guest requests with revenue management deepened my understanding of the commercial dimensions of hospitality. Nonetheless, I faced difficulties in adjusting to an environment that was less focused on customer engagement, where most communications occurred via email and phone</w:t>
      </w:r>
      <w:r w:rsidR="009A143B" w:rsidRPr="0093309F">
        <w:rPr>
          <w:rFonts w:ascii="Arial" w:hAnsi="Arial" w:cs="Arial"/>
          <w:lang w:val="en-US"/>
        </w:rPr>
        <w:t xml:space="preserve"> and this </w:t>
      </w:r>
      <w:r w:rsidRPr="0093309F">
        <w:rPr>
          <w:rFonts w:ascii="Arial" w:hAnsi="Arial" w:cs="Arial"/>
          <w:lang w:val="en-US"/>
        </w:rPr>
        <w:t xml:space="preserve">experience highlighted a gap in my non-verbal guest service abilities and strengthened my commitment to improving them. </w:t>
      </w:r>
      <w:r w:rsidR="00D00C85" w:rsidRPr="0093309F">
        <w:rPr>
          <w:rFonts w:ascii="Arial" w:hAnsi="Arial" w:cs="Arial"/>
          <w:lang w:val="en-US"/>
        </w:rPr>
        <w:t>(</w:t>
      </w:r>
      <w:proofErr w:type="spellStart"/>
      <w:r w:rsidR="00D00C85" w:rsidRPr="0093309F">
        <w:rPr>
          <w:rFonts w:ascii="Arial" w:hAnsi="Arial" w:cs="Arial"/>
          <w:lang w:val="en-US"/>
        </w:rPr>
        <w:t>Tewan</w:t>
      </w:r>
      <w:proofErr w:type="spellEnd"/>
      <w:r w:rsidR="00D00C85" w:rsidRPr="0093309F">
        <w:rPr>
          <w:rFonts w:ascii="Arial" w:hAnsi="Arial" w:cs="Arial"/>
          <w:lang w:val="en-US"/>
        </w:rPr>
        <w:t>, 2009)</w:t>
      </w:r>
    </w:p>
    <w:p w14:paraId="77917BB2" w14:textId="77777777" w:rsidR="008B3CCC" w:rsidRPr="0093309F" w:rsidRDefault="008B3CCC" w:rsidP="0093309F">
      <w:pPr>
        <w:spacing w:line="360" w:lineRule="auto"/>
        <w:jc w:val="both"/>
        <w:rPr>
          <w:rFonts w:ascii="Arial" w:hAnsi="Arial" w:cs="Arial"/>
          <w:lang w:val="en-US"/>
        </w:rPr>
      </w:pPr>
    </w:p>
    <w:p w14:paraId="1587F361" w14:textId="535AEBA1" w:rsidR="008E2D8E" w:rsidRPr="0093309F" w:rsidRDefault="008B3CCC" w:rsidP="0093309F">
      <w:pPr>
        <w:spacing w:line="360" w:lineRule="auto"/>
        <w:jc w:val="both"/>
        <w:rPr>
          <w:rFonts w:ascii="Arial" w:hAnsi="Arial" w:cs="Arial"/>
          <w:lang w:val="en-US"/>
        </w:rPr>
      </w:pPr>
      <w:r w:rsidRPr="0093309F">
        <w:rPr>
          <w:rFonts w:ascii="Arial" w:hAnsi="Arial" w:cs="Arial"/>
          <w:lang w:val="en-US"/>
        </w:rPr>
        <w:lastRenderedPageBreak/>
        <w:t>The Conference &amp; Banqueting section highlighted the importance of teamwork and meticulous planning</w:t>
      </w:r>
      <w:r w:rsidR="009A143B" w:rsidRPr="0093309F">
        <w:rPr>
          <w:rFonts w:ascii="Arial" w:hAnsi="Arial" w:cs="Arial"/>
          <w:lang w:val="en-US"/>
        </w:rPr>
        <w:t xml:space="preserve"> and I </w:t>
      </w:r>
      <w:r w:rsidRPr="0093309F">
        <w:rPr>
          <w:rFonts w:ascii="Arial" w:hAnsi="Arial" w:cs="Arial"/>
          <w:lang w:val="en-US"/>
        </w:rPr>
        <w:t>observed that minor issues, like last-minute changes to events, could greatly impact guest satisfaction and the workload of the staff</w:t>
      </w:r>
      <w:r w:rsidR="009A143B" w:rsidRPr="0093309F">
        <w:rPr>
          <w:rFonts w:ascii="Arial" w:hAnsi="Arial" w:cs="Arial"/>
          <w:lang w:val="en-US"/>
        </w:rPr>
        <w:t xml:space="preserve"> so, the</w:t>
      </w:r>
      <w:r w:rsidR="00AD3E35">
        <w:rPr>
          <w:rFonts w:ascii="Arial" w:hAnsi="Arial" w:cs="Arial"/>
          <w:lang w:val="en-US"/>
        </w:rPr>
        <w:t>s</w:t>
      </w:r>
      <w:r w:rsidR="009A143B" w:rsidRPr="0093309F">
        <w:rPr>
          <w:rFonts w:ascii="Arial" w:hAnsi="Arial" w:cs="Arial"/>
          <w:lang w:val="en-US"/>
        </w:rPr>
        <w:t xml:space="preserve">e </w:t>
      </w:r>
      <w:r w:rsidRPr="0093309F">
        <w:rPr>
          <w:rFonts w:ascii="Arial" w:hAnsi="Arial" w:cs="Arial"/>
          <w:lang w:val="en-US"/>
        </w:rPr>
        <w:t>experiences highlighted my strengths and areas for growth, providing valuable insights into the intricate demands of guest service management.</w:t>
      </w:r>
      <w:r w:rsidR="003D3C3A" w:rsidRPr="0093309F">
        <w:rPr>
          <w:rFonts w:ascii="Arial" w:hAnsi="Arial" w:cs="Arial"/>
          <w:lang w:val="en-US"/>
        </w:rPr>
        <w:t xml:space="preserve"> (Hagg, 2013)</w:t>
      </w:r>
    </w:p>
    <w:p w14:paraId="046195B8" w14:textId="77777777" w:rsidR="009A143B" w:rsidRPr="0093309F" w:rsidRDefault="009A143B" w:rsidP="0093309F">
      <w:pPr>
        <w:spacing w:line="360" w:lineRule="auto"/>
        <w:jc w:val="both"/>
        <w:rPr>
          <w:rFonts w:ascii="Arial" w:hAnsi="Arial" w:cs="Arial"/>
          <w:lang w:val="en-US"/>
        </w:rPr>
      </w:pPr>
    </w:p>
    <w:p w14:paraId="544AC55D" w14:textId="77777777" w:rsidR="002072DC" w:rsidRPr="0093309F" w:rsidRDefault="00895F97" w:rsidP="0093309F">
      <w:pPr>
        <w:spacing w:line="360" w:lineRule="auto"/>
        <w:jc w:val="both"/>
        <w:rPr>
          <w:rFonts w:ascii="Arial" w:hAnsi="Arial" w:cs="Arial"/>
          <w:lang w:val="en-US"/>
        </w:rPr>
      </w:pPr>
      <w:r w:rsidRPr="0093309F">
        <w:rPr>
          <w:rFonts w:ascii="Arial" w:hAnsi="Arial" w:cs="Arial"/>
          <w:lang w:val="en-US"/>
        </w:rPr>
        <w:t xml:space="preserve">ACADEMIC AND INDUSTRY INFLUENCE </w:t>
      </w:r>
      <w:r w:rsidR="002072DC" w:rsidRPr="0093309F">
        <w:rPr>
          <w:rFonts w:ascii="Arial" w:hAnsi="Arial" w:cs="Arial"/>
          <w:lang w:val="en-US"/>
        </w:rPr>
        <w:t>ON DEVELOPMENT</w:t>
      </w:r>
    </w:p>
    <w:p w14:paraId="57E5A5EB" w14:textId="763C9AB3" w:rsidR="000657DE" w:rsidRPr="0093309F" w:rsidRDefault="002072DC" w:rsidP="0093309F">
      <w:pPr>
        <w:spacing w:line="360" w:lineRule="auto"/>
        <w:jc w:val="both"/>
        <w:rPr>
          <w:rFonts w:ascii="Arial" w:hAnsi="Arial" w:cs="Arial"/>
          <w:lang w:val="en-US"/>
        </w:rPr>
      </w:pPr>
      <w:r w:rsidRPr="0093309F">
        <w:rPr>
          <w:rFonts w:ascii="Arial" w:hAnsi="Arial" w:cs="Arial"/>
          <w:lang w:val="en-US"/>
        </w:rPr>
        <w:t xml:space="preserve"> </w:t>
      </w:r>
      <w:r w:rsidR="00276564" w:rsidRPr="0093309F">
        <w:rPr>
          <w:rFonts w:ascii="Arial" w:hAnsi="Arial" w:cs="Arial"/>
          <w:lang w:val="en-US"/>
        </w:rPr>
        <w:t xml:space="preserve">My academic </w:t>
      </w:r>
      <w:r w:rsidR="000657DE" w:rsidRPr="0093309F">
        <w:rPr>
          <w:rFonts w:ascii="Arial" w:hAnsi="Arial" w:cs="Arial"/>
          <w:lang w:val="en-US"/>
        </w:rPr>
        <w:t>knowledge</w:t>
      </w:r>
      <w:r w:rsidR="00276564" w:rsidRPr="0093309F">
        <w:rPr>
          <w:rFonts w:ascii="Arial" w:hAnsi="Arial" w:cs="Arial"/>
          <w:lang w:val="en-US"/>
        </w:rPr>
        <w:t>, along with my professional tenure at Doubletree by Hilton Brighton Metropole, have profoundly influenced my career progression</w:t>
      </w:r>
      <w:r w:rsidR="000657DE" w:rsidRPr="0093309F">
        <w:rPr>
          <w:rFonts w:ascii="Arial" w:hAnsi="Arial" w:cs="Arial"/>
          <w:lang w:val="en-US"/>
        </w:rPr>
        <w:t xml:space="preserve"> and also, my </w:t>
      </w:r>
      <w:r w:rsidR="00276564" w:rsidRPr="0093309F">
        <w:rPr>
          <w:rFonts w:ascii="Arial" w:hAnsi="Arial" w:cs="Arial"/>
          <w:lang w:val="en-US"/>
        </w:rPr>
        <w:t xml:space="preserve">education equipped me with a theoretical framework in hospitality administration, which I applied during my internship. Service quality frameworks and operational efficiency surfaced as effective instruments when </w:t>
      </w:r>
      <w:r w:rsidR="000657DE" w:rsidRPr="0093309F">
        <w:rPr>
          <w:rFonts w:ascii="Arial" w:hAnsi="Arial" w:cs="Arial"/>
          <w:lang w:val="en-US"/>
        </w:rPr>
        <w:t>analyzing</w:t>
      </w:r>
      <w:r w:rsidR="00276564" w:rsidRPr="0093309F">
        <w:rPr>
          <w:rFonts w:ascii="Arial" w:hAnsi="Arial" w:cs="Arial"/>
          <w:lang w:val="en-US"/>
        </w:rPr>
        <w:t xml:space="preserve"> responsibilities within departments like Food and Beverage and Conference &amp; Banqueting</w:t>
      </w:r>
      <w:r w:rsidR="000657DE" w:rsidRPr="0093309F">
        <w:rPr>
          <w:rFonts w:ascii="Arial" w:hAnsi="Arial" w:cs="Arial"/>
          <w:lang w:val="en-US"/>
        </w:rPr>
        <w:t xml:space="preserve"> as for </w:t>
      </w:r>
      <w:r w:rsidR="00276564" w:rsidRPr="0093309F">
        <w:rPr>
          <w:rFonts w:ascii="Arial" w:hAnsi="Arial" w:cs="Arial"/>
          <w:lang w:val="en-US"/>
        </w:rPr>
        <w:t xml:space="preserve">instance, understanding the components of SERVQUAL allowed me to assess how well we meet guest expectations and pinpoint areas that require improvement. </w:t>
      </w:r>
      <w:r w:rsidR="00D00C85" w:rsidRPr="0093309F">
        <w:rPr>
          <w:rFonts w:ascii="Arial" w:hAnsi="Arial" w:cs="Arial"/>
          <w:lang w:val="en-US"/>
        </w:rPr>
        <w:t>(</w:t>
      </w:r>
      <w:proofErr w:type="spellStart"/>
      <w:r w:rsidR="008F5F2D" w:rsidRPr="0093309F">
        <w:rPr>
          <w:rFonts w:ascii="Arial" w:hAnsi="Arial" w:cs="Arial"/>
          <w:lang w:val="en-US"/>
        </w:rPr>
        <w:t>Vallen</w:t>
      </w:r>
      <w:proofErr w:type="spellEnd"/>
      <w:r w:rsidR="008F5F2D" w:rsidRPr="0093309F">
        <w:rPr>
          <w:rFonts w:ascii="Arial" w:hAnsi="Arial" w:cs="Arial"/>
          <w:lang w:val="en-US"/>
        </w:rPr>
        <w:t xml:space="preserve"> </w:t>
      </w:r>
      <w:r w:rsidR="008F5F2D" w:rsidRPr="0093309F">
        <w:rPr>
          <w:rFonts w:ascii="Arial" w:hAnsi="Arial" w:cs="Arial"/>
          <w:i/>
          <w:iCs/>
          <w:lang w:val="en-US"/>
        </w:rPr>
        <w:t>et al.,</w:t>
      </w:r>
      <w:r w:rsidR="008F5F2D" w:rsidRPr="0093309F">
        <w:rPr>
          <w:rFonts w:ascii="Arial" w:hAnsi="Arial" w:cs="Arial"/>
          <w:lang w:val="en-US"/>
        </w:rPr>
        <w:t xml:space="preserve"> 2014)</w:t>
      </w:r>
    </w:p>
    <w:p w14:paraId="49A626F7" w14:textId="77777777" w:rsidR="000657DE" w:rsidRPr="0093309F" w:rsidRDefault="000657DE" w:rsidP="0093309F">
      <w:pPr>
        <w:spacing w:line="360" w:lineRule="auto"/>
        <w:jc w:val="both"/>
        <w:rPr>
          <w:rFonts w:ascii="Arial" w:hAnsi="Arial" w:cs="Arial"/>
          <w:lang w:val="en-US"/>
        </w:rPr>
      </w:pPr>
    </w:p>
    <w:p w14:paraId="3D391310" w14:textId="77777777" w:rsidR="000657DE" w:rsidRPr="0093309F" w:rsidRDefault="000657DE" w:rsidP="0093309F">
      <w:pPr>
        <w:spacing w:line="360" w:lineRule="auto"/>
        <w:jc w:val="both"/>
        <w:rPr>
          <w:rFonts w:ascii="Arial" w:hAnsi="Arial" w:cs="Arial"/>
          <w:lang w:val="en-US"/>
        </w:rPr>
      </w:pPr>
    </w:p>
    <w:p w14:paraId="171FC499" w14:textId="2ADE62E8" w:rsidR="009A143B" w:rsidRPr="0093309F" w:rsidRDefault="00276564" w:rsidP="0093309F">
      <w:pPr>
        <w:spacing w:line="360" w:lineRule="auto"/>
        <w:jc w:val="both"/>
        <w:rPr>
          <w:rFonts w:ascii="Arial" w:hAnsi="Arial" w:cs="Arial"/>
          <w:lang w:val="en-US"/>
        </w:rPr>
      </w:pPr>
      <w:r w:rsidRPr="0093309F">
        <w:rPr>
          <w:rFonts w:ascii="Arial" w:hAnsi="Arial" w:cs="Arial"/>
          <w:lang w:val="en-US"/>
        </w:rPr>
        <w:t xml:space="preserve">The placement </w:t>
      </w:r>
      <w:r w:rsidR="000657DE" w:rsidRPr="0093309F">
        <w:rPr>
          <w:rFonts w:ascii="Arial" w:hAnsi="Arial" w:cs="Arial"/>
          <w:lang w:val="en-US"/>
        </w:rPr>
        <w:t xml:space="preserve">also </w:t>
      </w:r>
      <w:r w:rsidRPr="0093309F">
        <w:rPr>
          <w:rFonts w:ascii="Arial" w:hAnsi="Arial" w:cs="Arial"/>
          <w:lang w:val="en-US"/>
        </w:rPr>
        <w:t>highlighted inconsistencies between theoretical understanding and real-world application</w:t>
      </w:r>
      <w:r w:rsidR="000657DE" w:rsidRPr="0093309F">
        <w:rPr>
          <w:rFonts w:ascii="Arial" w:hAnsi="Arial" w:cs="Arial"/>
          <w:lang w:val="en-US"/>
        </w:rPr>
        <w:t xml:space="preserve"> as w</w:t>
      </w:r>
      <w:r w:rsidRPr="0093309F">
        <w:rPr>
          <w:rFonts w:ascii="Arial" w:hAnsi="Arial" w:cs="Arial"/>
          <w:lang w:val="en-US"/>
        </w:rPr>
        <w:t>hile I had an understanding of team dynamics and conflict resolution theories, confronting unexpected challenges, like last-minute changes to events or unforeseen guest requests, required a level of adaptability that could only be gained through practical experience. Working in a fast-paced, high-quality environment like Hilton pushed me to refine these skills and increased my understanding of the nuances involved in guest care</w:t>
      </w:r>
      <w:r w:rsidR="007537EB" w:rsidRPr="0093309F">
        <w:rPr>
          <w:rFonts w:ascii="Arial" w:hAnsi="Arial" w:cs="Arial"/>
          <w:lang w:val="en-US"/>
        </w:rPr>
        <w:t xml:space="preserve"> and this </w:t>
      </w:r>
      <w:r w:rsidRPr="0093309F">
        <w:rPr>
          <w:rFonts w:ascii="Arial" w:hAnsi="Arial" w:cs="Arial"/>
          <w:lang w:val="en-US"/>
        </w:rPr>
        <w:t>experience has reinforced my dedication to merging theoretical understanding with hands-on abilities, driving my continued growth as a hospitality professional.</w:t>
      </w:r>
      <w:r w:rsidR="003D3C3A" w:rsidRPr="0093309F">
        <w:rPr>
          <w:rFonts w:ascii="Arial" w:hAnsi="Arial" w:cs="Arial"/>
          <w:lang w:val="en-US"/>
        </w:rPr>
        <w:t xml:space="preserve"> (Casado, 2012)</w:t>
      </w:r>
    </w:p>
    <w:p w14:paraId="25C68F68" w14:textId="77777777" w:rsidR="00AF2D40" w:rsidRPr="0093309F" w:rsidRDefault="00AF2D40" w:rsidP="0093309F">
      <w:pPr>
        <w:spacing w:line="360" w:lineRule="auto"/>
        <w:jc w:val="both"/>
        <w:rPr>
          <w:rFonts w:ascii="Arial" w:hAnsi="Arial" w:cs="Arial"/>
          <w:lang w:val="en-US"/>
        </w:rPr>
      </w:pPr>
    </w:p>
    <w:p w14:paraId="1D5E0B98" w14:textId="25DA3411" w:rsidR="00AF2D40" w:rsidRPr="0093309F" w:rsidRDefault="00AF2D40" w:rsidP="0093309F">
      <w:pPr>
        <w:spacing w:line="360" w:lineRule="auto"/>
        <w:jc w:val="both"/>
        <w:rPr>
          <w:rFonts w:ascii="Arial" w:hAnsi="Arial" w:cs="Arial"/>
          <w:lang w:val="en-US"/>
        </w:rPr>
      </w:pPr>
      <w:r w:rsidRPr="0093309F">
        <w:rPr>
          <w:rFonts w:ascii="Arial" w:hAnsi="Arial" w:cs="Arial"/>
          <w:lang w:val="en-US"/>
        </w:rPr>
        <w:lastRenderedPageBreak/>
        <w:t>Moreover, my internship highlighted the importance of personal resilience and adaptability in the hospitality industry as while my academic training provided me with structured methodologies for service, including standard operating procedures, the real-world setting demanded quick decision-making and flexibility. In times of high guest volume, I focused on my responsibilities, navigated stress effectively, and maintained a positive attitude, making certain that every guest felt valued</w:t>
      </w:r>
      <w:r w:rsidR="009600E5" w:rsidRPr="0093309F">
        <w:rPr>
          <w:rFonts w:ascii="Arial" w:hAnsi="Arial" w:cs="Arial"/>
          <w:lang w:val="en-US"/>
        </w:rPr>
        <w:t xml:space="preserve"> and this is whole the </w:t>
      </w:r>
      <w:r w:rsidRPr="0093309F">
        <w:rPr>
          <w:rFonts w:ascii="Arial" w:hAnsi="Arial" w:cs="Arial"/>
          <w:lang w:val="en-US"/>
        </w:rPr>
        <w:t xml:space="preserve">experience </w:t>
      </w:r>
      <w:r w:rsidR="009600E5" w:rsidRPr="0093309F">
        <w:rPr>
          <w:rFonts w:ascii="Arial" w:hAnsi="Arial" w:cs="Arial"/>
          <w:lang w:val="en-US"/>
        </w:rPr>
        <w:t>highlighted</w:t>
      </w:r>
      <w:r w:rsidRPr="0093309F">
        <w:rPr>
          <w:rFonts w:ascii="Arial" w:hAnsi="Arial" w:cs="Arial"/>
          <w:lang w:val="en-US"/>
        </w:rPr>
        <w:t xml:space="preserve"> the importance of theoretical knowledge while revealing that the hospitality sector demands additional skills rooted in emotional intelligence, patience, and composure—qualities I am committed to developing as I progress in my career.</w:t>
      </w:r>
      <w:r w:rsidR="00FE351B" w:rsidRPr="0093309F">
        <w:rPr>
          <w:rFonts w:ascii="Arial" w:hAnsi="Arial" w:cs="Arial"/>
          <w:lang w:val="en-US"/>
        </w:rPr>
        <w:t xml:space="preserve"> (</w:t>
      </w:r>
      <w:r w:rsidR="003D3C3A" w:rsidRPr="0093309F">
        <w:rPr>
          <w:rFonts w:ascii="Arial" w:hAnsi="Arial" w:cs="Arial"/>
          <w:lang w:val="en-US"/>
        </w:rPr>
        <w:t>Bardi,2010)</w:t>
      </w:r>
    </w:p>
    <w:p w14:paraId="088A4271" w14:textId="77777777" w:rsidR="009600E5" w:rsidRPr="0093309F" w:rsidRDefault="009600E5" w:rsidP="0093309F">
      <w:pPr>
        <w:spacing w:line="360" w:lineRule="auto"/>
        <w:jc w:val="both"/>
        <w:rPr>
          <w:rFonts w:ascii="Arial" w:hAnsi="Arial" w:cs="Arial"/>
          <w:lang w:val="en-US"/>
        </w:rPr>
      </w:pPr>
    </w:p>
    <w:p w14:paraId="62ED798C" w14:textId="17AFE195" w:rsidR="009600E5" w:rsidRPr="0093309F" w:rsidRDefault="009600E5" w:rsidP="0093309F">
      <w:pPr>
        <w:spacing w:line="360" w:lineRule="auto"/>
        <w:jc w:val="both"/>
        <w:rPr>
          <w:rFonts w:ascii="Arial" w:hAnsi="Arial" w:cs="Arial"/>
          <w:lang w:val="en-US"/>
        </w:rPr>
      </w:pPr>
      <w:r w:rsidRPr="0093309F">
        <w:rPr>
          <w:rFonts w:ascii="Arial" w:hAnsi="Arial" w:cs="Arial"/>
          <w:lang w:val="en-US"/>
        </w:rPr>
        <w:t>FUTURE ACTION PLAN</w:t>
      </w:r>
    </w:p>
    <w:p w14:paraId="1E9EB8D6" w14:textId="12175D69" w:rsidR="002C0FFA" w:rsidRPr="0093309F" w:rsidRDefault="002C0FFA" w:rsidP="0093309F">
      <w:pPr>
        <w:spacing w:line="360" w:lineRule="auto"/>
        <w:jc w:val="both"/>
        <w:rPr>
          <w:rFonts w:ascii="Arial" w:hAnsi="Arial" w:cs="Arial"/>
          <w:lang w:val="en-US"/>
        </w:rPr>
      </w:pPr>
      <w:r w:rsidRPr="0093309F">
        <w:rPr>
          <w:rFonts w:ascii="Arial" w:hAnsi="Arial" w:cs="Arial"/>
          <w:lang w:val="en-US"/>
        </w:rPr>
        <w:t>During my placement at the Doubletree by Hilton Brighton Metropole, I have identified key areas that are essential for my future growth in the hospitality industry</w:t>
      </w:r>
      <w:r w:rsidR="00EF0AA0" w:rsidRPr="0093309F">
        <w:rPr>
          <w:rFonts w:ascii="Arial" w:hAnsi="Arial" w:cs="Arial"/>
          <w:lang w:val="en-US"/>
        </w:rPr>
        <w:t xml:space="preserve"> so,</w:t>
      </w:r>
      <w:r w:rsidRPr="0093309F">
        <w:rPr>
          <w:rFonts w:ascii="Arial" w:hAnsi="Arial" w:cs="Arial"/>
          <w:lang w:val="en-US"/>
        </w:rPr>
        <w:t xml:space="preserve"> I intend to deepen my technical knowledge across various hotel departments to broaden my understanding of overall operations</w:t>
      </w:r>
      <w:r w:rsidR="00EF0AA0" w:rsidRPr="0093309F">
        <w:rPr>
          <w:rFonts w:ascii="Arial" w:hAnsi="Arial" w:cs="Arial"/>
          <w:lang w:val="en-US"/>
        </w:rPr>
        <w:t xml:space="preserve"> and by </w:t>
      </w:r>
      <w:r w:rsidRPr="0093309F">
        <w:rPr>
          <w:rFonts w:ascii="Arial" w:hAnsi="Arial" w:cs="Arial"/>
          <w:lang w:val="en-US"/>
        </w:rPr>
        <w:t>expertise has allowed me to work closely with Food and Beverage, Reservations, and Conference &amp; Banqueting; however, I argue that interacting with departments like Housekeeping and Maintenance will yield a more comprehensive insight into how each segment interrelates to ensure a seamless visitor experience</w:t>
      </w:r>
      <w:r w:rsidR="00EF0AA0" w:rsidRPr="0093309F">
        <w:rPr>
          <w:rFonts w:ascii="Arial" w:hAnsi="Arial" w:cs="Arial"/>
          <w:lang w:val="en-US"/>
        </w:rPr>
        <w:t xml:space="preserve"> and this </w:t>
      </w:r>
      <w:r w:rsidRPr="0093309F">
        <w:rPr>
          <w:rFonts w:ascii="Arial" w:hAnsi="Arial" w:cs="Arial"/>
          <w:lang w:val="en-US"/>
        </w:rPr>
        <w:t xml:space="preserve">experience will refine my analytical perspective on problem-solving and service delivery. </w:t>
      </w:r>
      <w:r w:rsidR="008F5F2D" w:rsidRPr="0093309F">
        <w:rPr>
          <w:rFonts w:ascii="Arial" w:hAnsi="Arial" w:cs="Arial"/>
          <w:lang w:val="en-US"/>
        </w:rPr>
        <w:t>(Wood, 2013)</w:t>
      </w:r>
    </w:p>
    <w:p w14:paraId="23A7F581" w14:textId="77777777" w:rsidR="002C0FFA" w:rsidRPr="0093309F" w:rsidRDefault="002C0FFA" w:rsidP="0093309F">
      <w:pPr>
        <w:spacing w:line="360" w:lineRule="auto"/>
        <w:jc w:val="both"/>
        <w:rPr>
          <w:rFonts w:ascii="Arial" w:hAnsi="Arial" w:cs="Arial"/>
          <w:lang w:val="en-US"/>
        </w:rPr>
      </w:pPr>
    </w:p>
    <w:p w14:paraId="6B0F68D0" w14:textId="52F8F46B" w:rsidR="002C0FFA" w:rsidRPr="0093309F" w:rsidRDefault="002C0FFA" w:rsidP="0093309F">
      <w:pPr>
        <w:spacing w:line="360" w:lineRule="auto"/>
        <w:jc w:val="both"/>
        <w:rPr>
          <w:rFonts w:ascii="Arial" w:hAnsi="Arial" w:cs="Arial"/>
          <w:lang w:val="en-US"/>
        </w:rPr>
      </w:pPr>
      <w:r w:rsidRPr="0093309F">
        <w:rPr>
          <w:rFonts w:ascii="Arial" w:hAnsi="Arial" w:cs="Arial"/>
          <w:lang w:val="en-US"/>
        </w:rPr>
        <w:t>Secondly, I plan to refine my communication and leadership skills, particularly in challenging and high-pressure situations</w:t>
      </w:r>
      <w:r w:rsidR="00EF0AA0" w:rsidRPr="0093309F">
        <w:rPr>
          <w:rFonts w:ascii="Arial" w:hAnsi="Arial" w:cs="Arial"/>
          <w:lang w:val="en-US"/>
        </w:rPr>
        <w:t xml:space="preserve"> while ex</w:t>
      </w:r>
      <w:r w:rsidRPr="0093309F">
        <w:rPr>
          <w:rFonts w:ascii="Arial" w:hAnsi="Arial" w:cs="Arial"/>
          <w:lang w:val="en-US"/>
        </w:rPr>
        <w:t xml:space="preserve">amining supervisors and their handling of team dynamics in relation to guest expectations revealed that successful leadership requires a careful balance of empathy, assertiveness, and timely decision-making. I plan to seek opportunities, possibly through mentorship or additional training, to improve my ability to effectively handle team and guest relations. </w:t>
      </w:r>
      <w:r w:rsidR="00FE351B" w:rsidRPr="0093309F">
        <w:rPr>
          <w:rFonts w:ascii="Arial" w:hAnsi="Arial" w:cs="Arial"/>
          <w:lang w:val="en-US"/>
        </w:rPr>
        <w:t>(ASET, 2017)</w:t>
      </w:r>
    </w:p>
    <w:p w14:paraId="0B11AAA6" w14:textId="77777777" w:rsidR="002C0FFA" w:rsidRPr="0093309F" w:rsidRDefault="002C0FFA" w:rsidP="0093309F">
      <w:pPr>
        <w:spacing w:line="360" w:lineRule="auto"/>
        <w:jc w:val="both"/>
        <w:rPr>
          <w:rFonts w:ascii="Arial" w:hAnsi="Arial" w:cs="Arial"/>
          <w:lang w:val="en-US"/>
        </w:rPr>
      </w:pPr>
    </w:p>
    <w:p w14:paraId="79E2EE13" w14:textId="44A7F7B8" w:rsidR="009600E5" w:rsidRPr="0093309F" w:rsidRDefault="002C0FFA" w:rsidP="0093309F">
      <w:pPr>
        <w:spacing w:line="360" w:lineRule="auto"/>
        <w:jc w:val="both"/>
        <w:rPr>
          <w:rFonts w:ascii="Arial" w:hAnsi="Arial" w:cs="Arial"/>
          <w:lang w:val="en-US"/>
        </w:rPr>
      </w:pPr>
      <w:r w:rsidRPr="0093309F">
        <w:rPr>
          <w:rFonts w:ascii="Arial" w:hAnsi="Arial" w:cs="Arial"/>
          <w:lang w:val="en-US"/>
        </w:rPr>
        <w:lastRenderedPageBreak/>
        <w:t>Ultimately, my goal is to foster resilience and adaptability throughout my professional journey</w:t>
      </w:r>
      <w:r w:rsidR="00EF0AA0" w:rsidRPr="0093309F">
        <w:rPr>
          <w:rFonts w:ascii="Arial" w:hAnsi="Arial" w:cs="Arial"/>
          <w:lang w:val="en-US"/>
        </w:rPr>
        <w:t xml:space="preserve"> and my </w:t>
      </w:r>
      <w:r w:rsidRPr="0093309F">
        <w:rPr>
          <w:rFonts w:ascii="Arial" w:hAnsi="Arial" w:cs="Arial"/>
          <w:lang w:val="en-US"/>
        </w:rPr>
        <w:t>internship revealed the hospitality sector's inherent dynamism and unpredictability, requiring a robust mental and emotional resilience. To thoroughly tackle the demands of the industry, I will create stress management strategies and cultivate a proactive attitude towards unexpected challenges</w:t>
      </w:r>
      <w:r w:rsidR="00EF0AA0" w:rsidRPr="0093309F">
        <w:rPr>
          <w:rFonts w:ascii="Arial" w:hAnsi="Arial" w:cs="Arial"/>
          <w:lang w:val="en-US"/>
        </w:rPr>
        <w:t xml:space="preserve"> while through </w:t>
      </w:r>
      <w:r w:rsidRPr="0093309F">
        <w:rPr>
          <w:rFonts w:ascii="Arial" w:hAnsi="Arial" w:cs="Arial"/>
          <w:lang w:val="en-US"/>
        </w:rPr>
        <w:t>the integration of these objectives, I aim to elevate my professional skills and readiness to positively influence visitor experiences in any future hospitality setting I encounter.</w:t>
      </w:r>
      <w:r w:rsidR="008F5F2D" w:rsidRPr="0093309F">
        <w:rPr>
          <w:rFonts w:ascii="Arial" w:hAnsi="Arial" w:cs="Arial"/>
          <w:lang w:val="en-US"/>
        </w:rPr>
        <w:t xml:space="preserve"> (</w:t>
      </w:r>
      <w:r w:rsidR="005D2D14" w:rsidRPr="0093309F">
        <w:rPr>
          <w:rFonts w:ascii="Arial" w:hAnsi="Arial" w:cs="Arial"/>
          <w:lang w:val="en-US"/>
        </w:rPr>
        <w:t>Hagg, 2013)</w:t>
      </w:r>
    </w:p>
    <w:p w14:paraId="25AA0561" w14:textId="77777777" w:rsidR="00EF0AA0" w:rsidRPr="0093309F" w:rsidRDefault="00EF0AA0" w:rsidP="0093309F">
      <w:pPr>
        <w:spacing w:line="360" w:lineRule="auto"/>
        <w:jc w:val="both"/>
        <w:rPr>
          <w:rFonts w:ascii="Arial" w:hAnsi="Arial" w:cs="Arial"/>
          <w:lang w:val="en-US"/>
        </w:rPr>
      </w:pPr>
    </w:p>
    <w:p w14:paraId="527A3346" w14:textId="1EDAD917" w:rsidR="00EF0AA0" w:rsidRPr="0093309F" w:rsidRDefault="00EF0AA0" w:rsidP="0093309F">
      <w:pPr>
        <w:spacing w:line="360" w:lineRule="auto"/>
        <w:jc w:val="both"/>
        <w:rPr>
          <w:rFonts w:ascii="Arial" w:hAnsi="Arial" w:cs="Arial"/>
          <w:lang w:val="en-US"/>
        </w:rPr>
      </w:pPr>
      <w:r w:rsidRPr="0093309F">
        <w:rPr>
          <w:rFonts w:ascii="Arial" w:hAnsi="Arial" w:cs="Arial"/>
          <w:lang w:val="en-US"/>
        </w:rPr>
        <w:t xml:space="preserve">CONCLUSION </w:t>
      </w:r>
    </w:p>
    <w:p w14:paraId="0CDB9DA7" w14:textId="0014CDEB" w:rsidR="00EF0AA0" w:rsidRPr="0093309F" w:rsidRDefault="006179AD" w:rsidP="0093309F">
      <w:pPr>
        <w:spacing w:line="360" w:lineRule="auto"/>
        <w:jc w:val="both"/>
        <w:rPr>
          <w:rFonts w:ascii="Arial" w:hAnsi="Arial" w:cs="Arial"/>
          <w:lang w:val="en-US"/>
        </w:rPr>
      </w:pPr>
      <w:r w:rsidRPr="0093309F">
        <w:rPr>
          <w:rFonts w:ascii="Arial" w:hAnsi="Arial" w:cs="Arial"/>
          <w:lang w:val="en-US"/>
        </w:rPr>
        <w:t>My internship at Doubletree by Hilton Brighton Metropole has significantly contributed to my understanding of guest service management and refined my approach to professional development and the placement provided essential perspectives on the importance of adaptability, resilience, and technical skills across various departments, such as Food and Beverage and Conference &amp; Banqueting. Observing supervisors highlighted the complexities involved in balancing team dynamics with client satisfaction, demonstrating that effective hospitality requires both skill and analytical understanding and while reflecting on my journey has allowed me to identify specific areas for improvement, particularly in leadership and emotional intelligence. I am committed to applying these teachings to improve my adaptability and skills as a professional, prepared to meet the evolving demands of the hospitality industry.</w:t>
      </w:r>
    </w:p>
    <w:p w14:paraId="0921DDCC" w14:textId="77777777" w:rsidR="0070391E" w:rsidRDefault="0070391E" w:rsidP="0093309F">
      <w:pPr>
        <w:spacing w:line="360" w:lineRule="auto"/>
        <w:jc w:val="both"/>
        <w:rPr>
          <w:rFonts w:ascii="Arial" w:hAnsi="Arial" w:cs="Arial"/>
          <w:lang w:val="en-US"/>
        </w:rPr>
      </w:pPr>
    </w:p>
    <w:p w14:paraId="0977A2D3" w14:textId="77777777" w:rsidR="0059088E" w:rsidRDefault="0059088E" w:rsidP="0093309F">
      <w:pPr>
        <w:spacing w:line="360" w:lineRule="auto"/>
        <w:jc w:val="both"/>
        <w:rPr>
          <w:rFonts w:ascii="Arial" w:hAnsi="Arial" w:cs="Arial"/>
          <w:lang w:val="en-US"/>
        </w:rPr>
      </w:pPr>
    </w:p>
    <w:p w14:paraId="2EE553E5" w14:textId="77777777" w:rsidR="0059088E" w:rsidRDefault="0059088E" w:rsidP="0093309F">
      <w:pPr>
        <w:spacing w:line="360" w:lineRule="auto"/>
        <w:jc w:val="both"/>
        <w:rPr>
          <w:rFonts w:ascii="Arial" w:hAnsi="Arial" w:cs="Arial"/>
          <w:lang w:val="en-US"/>
        </w:rPr>
      </w:pPr>
    </w:p>
    <w:p w14:paraId="046162B3" w14:textId="77777777" w:rsidR="0059088E" w:rsidRDefault="0059088E" w:rsidP="0093309F">
      <w:pPr>
        <w:spacing w:line="360" w:lineRule="auto"/>
        <w:jc w:val="both"/>
        <w:rPr>
          <w:rFonts w:ascii="Arial" w:hAnsi="Arial" w:cs="Arial"/>
          <w:lang w:val="en-US"/>
        </w:rPr>
      </w:pPr>
    </w:p>
    <w:p w14:paraId="4BCAD40B" w14:textId="77777777" w:rsidR="0059088E" w:rsidRPr="0093309F" w:rsidRDefault="0059088E" w:rsidP="0093309F">
      <w:pPr>
        <w:spacing w:line="360" w:lineRule="auto"/>
        <w:jc w:val="both"/>
        <w:rPr>
          <w:rFonts w:ascii="Arial" w:hAnsi="Arial" w:cs="Arial"/>
          <w:lang w:val="en-US"/>
        </w:rPr>
      </w:pPr>
    </w:p>
    <w:p w14:paraId="49B769E3" w14:textId="77777777" w:rsidR="007537EB" w:rsidRPr="0093309F" w:rsidRDefault="007537EB" w:rsidP="0093309F">
      <w:pPr>
        <w:spacing w:line="360" w:lineRule="auto"/>
        <w:jc w:val="both"/>
        <w:rPr>
          <w:rFonts w:ascii="Arial" w:hAnsi="Arial" w:cs="Arial"/>
          <w:lang w:val="en-US"/>
        </w:rPr>
      </w:pPr>
    </w:p>
    <w:p w14:paraId="1FF0A52F" w14:textId="77777777" w:rsidR="006F7E27" w:rsidRPr="0093309F" w:rsidRDefault="006F7E27" w:rsidP="0093309F">
      <w:pPr>
        <w:spacing w:line="360" w:lineRule="auto"/>
        <w:jc w:val="both"/>
        <w:rPr>
          <w:rFonts w:ascii="Arial" w:hAnsi="Arial" w:cs="Arial"/>
          <w:lang w:val="en-US"/>
        </w:rPr>
      </w:pPr>
    </w:p>
    <w:p w14:paraId="70765DA4" w14:textId="77777777" w:rsidR="006F7E27" w:rsidRPr="0093309F" w:rsidRDefault="006F7E27" w:rsidP="0093309F">
      <w:pPr>
        <w:spacing w:line="360" w:lineRule="auto"/>
        <w:jc w:val="both"/>
        <w:rPr>
          <w:rFonts w:ascii="Arial" w:hAnsi="Arial" w:cs="Arial"/>
          <w:lang w:val="en-US"/>
        </w:rPr>
      </w:pPr>
      <w:r w:rsidRPr="0093309F">
        <w:rPr>
          <w:rFonts w:ascii="Arial" w:hAnsi="Arial" w:cs="Arial"/>
          <w:lang w:val="en-US"/>
        </w:rPr>
        <w:lastRenderedPageBreak/>
        <w:t xml:space="preserve">REFERENCES </w:t>
      </w:r>
    </w:p>
    <w:p w14:paraId="30D64CAF" w14:textId="77777777" w:rsidR="0059088E" w:rsidRPr="0093309F" w:rsidRDefault="0059088E" w:rsidP="0093309F">
      <w:pPr>
        <w:spacing w:line="360" w:lineRule="auto"/>
        <w:jc w:val="both"/>
        <w:rPr>
          <w:rFonts w:ascii="Arial" w:hAnsi="Arial" w:cs="Arial"/>
          <w:lang w:val="en-US"/>
        </w:rPr>
      </w:pPr>
    </w:p>
    <w:p w14:paraId="28489A0F" w14:textId="77777777" w:rsidR="0059088E" w:rsidRPr="0093309F" w:rsidRDefault="0059088E" w:rsidP="0093309F">
      <w:pPr>
        <w:spacing w:line="360" w:lineRule="auto"/>
        <w:jc w:val="both"/>
        <w:rPr>
          <w:rFonts w:ascii="Arial" w:hAnsi="Arial" w:cs="Arial"/>
          <w:lang w:val="en-US"/>
        </w:rPr>
      </w:pPr>
      <w:r w:rsidRPr="0093309F">
        <w:rPr>
          <w:rFonts w:ascii="Arial" w:hAnsi="Arial" w:cs="Arial"/>
          <w:lang w:val="en-US"/>
        </w:rPr>
        <w:t xml:space="preserve">  ASET (2017) </w:t>
      </w:r>
      <w:r w:rsidRPr="0093309F">
        <w:rPr>
          <w:rFonts w:ascii="Arial" w:hAnsi="Arial" w:cs="Arial"/>
          <w:i/>
          <w:iCs/>
          <w:lang w:val="en-US"/>
        </w:rPr>
        <w:t>Good Practice Guide for Work-based and Placement Learning in Higher Education.</w:t>
      </w:r>
      <w:r w:rsidRPr="0093309F">
        <w:rPr>
          <w:rFonts w:ascii="Arial" w:hAnsi="Arial" w:cs="Arial"/>
          <w:lang w:val="en-US"/>
        </w:rPr>
        <w:t xml:space="preserve"> Sheffield: ASET. pp. 45-62.</w:t>
      </w:r>
    </w:p>
    <w:p w14:paraId="044B0C0B" w14:textId="77777777" w:rsidR="0059088E" w:rsidRPr="0093309F" w:rsidRDefault="0059088E" w:rsidP="0093309F">
      <w:pPr>
        <w:spacing w:line="360" w:lineRule="auto"/>
        <w:jc w:val="both"/>
        <w:rPr>
          <w:rFonts w:ascii="Arial" w:hAnsi="Arial" w:cs="Arial"/>
          <w:lang w:val="en-US"/>
        </w:rPr>
      </w:pPr>
      <w:r w:rsidRPr="0093309F">
        <w:rPr>
          <w:rFonts w:ascii="Arial" w:hAnsi="Arial" w:cs="Arial"/>
          <w:lang w:val="en-US"/>
        </w:rPr>
        <w:t xml:space="preserve">Bardi, J. (2010) </w:t>
      </w:r>
      <w:r w:rsidRPr="0093309F">
        <w:rPr>
          <w:rFonts w:ascii="Arial" w:hAnsi="Arial" w:cs="Arial"/>
          <w:i/>
          <w:iCs/>
          <w:lang w:val="en-US"/>
        </w:rPr>
        <w:t xml:space="preserve">Hotel Front Office Management. </w:t>
      </w:r>
      <w:r w:rsidRPr="0093309F">
        <w:rPr>
          <w:rFonts w:ascii="Arial" w:hAnsi="Arial" w:cs="Arial"/>
          <w:lang w:val="en-US"/>
        </w:rPr>
        <w:t>5th Ed. London: Wiley. pp. 112-138.</w:t>
      </w:r>
    </w:p>
    <w:p w14:paraId="4E19A643" w14:textId="77777777" w:rsidR="0059088E" w:rsidRPr="0093309F" w:rsidRDefault="0059088E" w:rsidP="0093309F">
      <w:pPr>
        <w:spacing w:line="360" w:lineRule="auto"/>
        <w:jc w:val="both"/>
        <w:rPr>
          <w:rFonts w:ascii="Arial" w:hAnsi="Arial" w:cs="Arial"/>
          <w:lang w:val="en-US"/>
        </w:rPr>
      </w:pPr>
      <w:r w:rsidRPr="0093309F">
        <w:rPr>
          <w:rFonts w:ascii="Arial" w:hAnsi="Arial" w:cs="Arial"/>
          <w:lang w:val="en-US"/>
        </w:rPr>
        <w:t xml:space="preserve">Casado, M. (2012) </w:t>
      </w:r>
      <w:r w:rsidRPr="0093309F">
        <w:rPr>
          <w:rFonts w:ascii="Arial" w:hAnsi="Arial" w:cs="Arial"/>
          <w:i/>
          <w:iCs/>
          <w:lang w:val="en-US"/>
        </w:rPr>
        <w:t>Housekeeping Management.</w:t>
      </w:r>
      <w:r w:rsidRPr="0093309F">
        <w:rPr>
          <w:rFonts w:ascii="Arial" w:hAnsi="Arial" w:cs="Arial"/>
          <w:lang w:val="en-US"/>
        </w:rPr>
        <w:t xml:space="preserve"> 2nd Ed. London: Wiley. pp. 89-105.</w:t>
      </w:r>
    </w:p>
    <w:p w14:paraId="490C2EE2" w14:textId="77777777" w:rsidR="0059088E" w:rsidRPr="0093309F" w:rsidRDefault="0059088E" w:rsidP="0093309F">
      <w:pPr>
        <w:spacing w:line="360" w:lineRule="auto"/>
        <w:jc w:val="both"/>
        <w:rPr>
          <w:rFonts w:ascii="Arial" w:hAnsi="Arial" w:cs="Arial"/>
          <w:lang w:val="en-US"/>
        </w:rPr>
      </w:pPr>
      <w:r w:rsidRPr="0093309F">
        <w:rPr>
          <w:rFonts w:ascii="Arial" w:hAnsi="Arial" w:cs="Arial"/>
          <w:lang w:val="en-US"/>
        </w:rPr>
        <w:t xml:space="preserve">Fallon, M. &amp; Rutherford, D. (2010) </w:t>
      </w:r>
      <w:r w:rsidRPr="0093309F">
        <w:rPr>
          <w:rFonts w:ascii="Arial" w:hAnsi="Arial" w:cs="Arial"/>
          <w:i/>
          <w:iCs/>
          <w:lang w:val="en-US"/>
        </w:rPr>
        <w:t xml:space="preserve">Hotel Management and Operations. </w:t>
      </w:r>
      <w:r w:rsidRPr="0093309F">
        <w:rPr>
          <w:rFonts w:ascii="Arial" w:hAnsi="Arial" w:cs="Arial"/>
          <w:lang w:val="en-US"/>
        </w:rPr>
        <w:t>London: Wiley. pp. 140-158.</w:t>
      </w:r>
    </w:p>
    <w:p w14:paraId="736F6612" w14:textId="77777777" w:rsidR="0059088E" w:rsidRPr="0093309F" w:rsidRDefault="0059088E" w:rsidP="0093309F">
      <w:pPr>
        <w:spacing w:line="360" w:lineRule="auto"/>
        <w:jc w:val="both"/>
        <w:rPr>
          <w:rFonts w:ascii="Arial" w:hAnsi="Arial" w:cs="Arial"/>
          <w:lang w:val="en-US"/>
        </w:rPr>
      </w:pPr>
      <w:r w:rsidRPr="0093309F">
        <w:rPr>
          <w:rFonts w:ascii="Arial" w:hAnsi="Arial" w:cs="Arial"/>
          <w:lang w:val="en-US"/>
        </w:rPr>
        <w:t xml:space="preserve">Hagg, E. (2013) </w:t>
      </w:r>
      <w:r w:rsidRPr="0093309F">
        <w:rPr>
          <w:rFonts w:ascii="Arial" w:hAnsi="Arial" w:cs="Arial"/>
          <w:i/>
          <w:iCs/>
          <w:lang w:val="en-US"/>
        </w:rPr>
        <w:t>Internship Guide: Work Placements Step by Step.</w:t>
      </w:r>
      <w:r w:rsidRPr="0093309F">
        <w:rPr>
          <w:rFonts w:ascii="Arial" w:hAnsi="Arial" w:cs="Arial"/>
          <w:lang w:val="en-US"/>
        </w:rPr>
        <w:t xml:space="preserve"> 5th Ed. The Hague: Eleven International Publishing. pp. 34-52.</w:t>
      </w:r>
    </w:p>
    <w:p w14:paraId="13ABB5CE" w14:textId="77777777" w:rsidR="0059088E" w:rsidRPr="0093309F" w:rsidRDefault="0059088E" w:rsidP="0093309F">
      <w:pPr>
        <w:spacing w:line="360" w:lineRule="auto"/>
        <w:jc w:val="both"/>
        <w:rPr>
          <w:rFonts w:ascii="Arial" w:hAnsi="Arial" w:cs="Arial"/>
          <w:lang w:val="en-US"/>
        </w:rPr>
      </w:pPr>
      <w:r w:rsidRPr="0093309F">
        <w:rPr>
          <w:rFonts w:ascii="Arial" w:hAnsi="Arial" w:cs="Arial"/>
          <w:lang w:val="en-US"/>
        </w:rPr>
        <w:t xml:space="preserve">Johnston, R., Clark, G. &amp; </w:t>
      </w:r>
      <w:proofErr w:type="spellStart"/>
      <w:r w:rsidRPr="0093309F">
        <w:rPr>
          <w:rFonts w:ascii="Arial" w:hAnsi="Arial" w:cs="Arial"/>
          <w:lang w:val="en-US"/>
        </w:rPr>
        <w:t>Shulver</w:t>
      </w:r>
      <w:proofErr w:type="spellEnd"/>
      <w:r w:rsidRPr="0093309F">
        <w:rPr>
          <w:rFonts w:ascii="Arial" w:hAnsi="Arial" w:cs="Arial"/>
          <w:lang w:val="en-US"/>
        </w:rPr>
        <w:t xml:space="preserve">, M. (2012) </w:t>
      </w:r>
      <w:r w:rsidRPr="0093309F">
        <w:rPr>
          <w:rFonts w:ascii="Arial" w:hAnsi="Arial" w:cs="Arial"/>
          <w:i/>
          <w:iCs/>
          <w:lang w:val="en-US"/>
        </w:rPr>
        <w:t xml:space="preserve">Service Operations Management. </w:t>
      </w:r>
      <w:r w:rsidRPr="0093309F">
        <w:rPr>
          <w:rFonts w:ascii="Arial" w:hAnsi="Arial" w:cs="Arial"/>
          <w:lang w:val="en-US"/>
        </w:rPr>
        <w:t>London: Pearson. pp. 215-238.</w:t>
      </w:r>
    </w:p>
    <w:p w14:paraId="3D6A5DA7" w14:textId="77777777" w:rsidR="0059088E" w:rsidRPr="0093309F" w:rsidRDefault="0059088E" w:rsidP="0093309F">
      <w:pPr>
        <w:spacing w:line="360" w:lineRule="auto"/>
        <w:jc w:val="both"/>
        <w:rPr>
          <w:rFonts w:ascii="Arial" w:hAnsi="Arial" w:cs="Arial"/>
          <w:lang w:val="en-US"/>
        </w:rPr>
      </w:pPr>
      <w:r w:rsidRPr="0093309F">
        <w:rPr>
          <w:rFonts w:ascii="Arial" w:hAnsi="Arial" w:cs="Arial"/>
          <w:lang w:val="en-US"/>
        </w:rPr>
        <w:t xml:space="preserve">QAA (2018) </w:t>
      </w:r>
      <w:r w:rsidRPr="0093309F">
        <w:rPr>
          <w:rFonts w:ascii="Arial" w:hAnsi="Arial" w:cs="Arial"/>
          <w:i/>
          <w:iCs/>
          <w:lang w:val="en-US"/>
        </w:rPr>
        <w:t>UK Quality Code, Advice and Guidance: Work-based Learning.</w:t>
      </w:r>
      <w:r w:rsidRPr="0093309F">
        <w:rPr>
          <w:rFonts w:ascii="Arial" w:hAnsi="Arial" w:cs="Arial"/>
          <w:lang w:val="en-US"/>
        </w:rPr>
        <w:t xml:space="preserve"> London: QAA. pp. 77-94.</w:t>
      </w:r>
    </w:p>
    <w:p w14:paraId="3497A3E3" w14:textId="77777777" w:rsidR="0059088E" w:rsidRPr="0093309F" w:rsidRDefault="0059088E" w:rsidP="0093309F">
      <w:pPr>
        <w:spacing w:line="360" w:lineRule="auto"/>
        <w:jc w:val="both"/>
        <w:rPr>
          <w:rFonts w:ascii="Arial" w:hAnsi="Arial" w:cs="Arial"/>
          <w:lang w:val="en-US"/>
        </w:rPr>
      </w:pPr>
      <w:proofErr w:type="spellStart"/>
      <w:r w:rsidRPr="0093309F">
        <w:rPr>
          <w:rFonts w:ascii="Arial" w:hAnsi="Arial" w:cs="Arial"/>
          <w:lang w:val="en-US"/>
        </w:rPr>
        <w:t>Rughubalan</w:t>
      </w:r>
      <w:proofErr w:type="spellEnd"/>
      <w:r w:rsidRPr="0093309F">
        <w:rPr>
          <w:rFonts w:ascii="Arial" w:hAnsi="Arial" w:cs="Arial"/>
          <w:lang w:val="en-US"/>
        </w:rPr>
        <w:t xml:space="preserve">, G. (2009) </w:t>
      </w:r>
      <w:r w:rsidRPr="0093309F">
        <w:rPr>
          <w:rFonts w:ascii="Arial" w:hAnsi="Arial" w:cs="Arial"/>
          <w:i/>
          <w:iCs/>
          <w:lang w:val="en-US"/>
        </w:rPr>
        <w:t xml:space="preserve">Hotel Housekeeping: Operations and Management. </w:t>
      </w:r>
      <w:r w:rsidRPr="0093309F">
        <w:rPr>
          <w:rFonts w:ascii="Arial" w:hAnsi="Arial" w:cs="Arial"/>
          <w:lang w:val="en-US"/>
        </w:rPr>
        <w:t>Oxford: Higher Education Press. pp. 55-78.</w:t>
      </w:r>
    </w:p>
    <w:p w14:paraId="38771B99" w14:textId="77777777" w:rsidR="0059088E" w:rsidRPr="0093309F" w:rsidRDefault="0059088E" w:rsidP="0093309F">
      <w:pPr>
        <w:spacing w:line="360" w:lineRule="auto"/>
        <w:jc w:val="both"/>
        <w:rPr>
          <w:rFonts w:ascii="Arial" w:hAnsi="Arial" w:cs="Arial"/>
          <w:lang w:val="en-US"/>
        </w:rPr>
      </w:pPr>
      <w:proofErr w:type="spellStart"/>
      <w:r w:rsidRPr="0093309F">
        <w:rPr>
          <w:rFonts w:ascii="Arial" w:hAnsi="Arial" w:cs="Arial"/>
          <w:lang w:val="en-US"/>
        </w:rPr>
        <w:t>Tewan</w:t>
      </w:r>
      <w:proofErr w:type="spellEnd"/>
      <w:r w:rsidRPr="0093309F">
        <w:rPr>
          <w:rFonts w:ascii="Arial" w:hAnsi="Arial" w:cs="Arial"/>
          <w:lang w:val="en-US"/>
        </w:rPr>
        <w:t xml:space="preserve">, J. (2009) </w:t>
      </w:r>
      <w:r w:rsidRPr="0093309F">
        <w:rPr>
          <w:rFonts w:ascii="Arial" w:hAnsi="Arial" w:cs="Arial"/>
          <w:i/>
          <w:iCs/>
          <w:lang w:val="en-US"/>
        </w:rPr>
        <w:t xml:space="preserve">Hotel Front Office: Operations and Management. </w:t>
      </w:r>
      <w:r w:rsidRPr="0093309F">
        <w:rPr>
          <w:rFonts w:ascii="Arial" w:hAnsi="Arial" w:cs="Arial"/>
          <w:lang w:val="en-US"/>
        </w:rPr>
        <w:t>Oxford: Higher Education Press. pp. 100-120.</w:t>
      </w:r>
    </w:p>
    <w:p w14:paraId="4C6A9825" w14:textId="77777777" w:rsidR="0059088E" w:rsidRPr="0093309F" w:rsidRDefault="0059088E" w:rsidP="0093309F">
      <w:pPr>
        <w:spacing w:line="360" w:lineRule="auto"/>
        <w:jc w:val="both"/>
        <w:rPr>
          <w:rFonts w:ascii="Arial" w:hAnsi="Arial" w:cs="Arial"/>
          <w:lang w:val="en-US"/>
        </w:rPr>
      </w:pPr>
      <w:proofErr w:type="spellStart"/>
      <w:r w:rsidRPr="0093309F">
        <w:rPr>
          <w:rFonts w:ascii="Arial" w:hAnsi="Arial" w:cs="Arial"/>
          <w:lang w:val="en-US"/>
        </w:rPr>
        <w:t>Vallen</w:t>
      </w:r>
      <w:proofErr w:type="spellEnd"/>
      <w:r w:rsidRPr="0093309F">
        <w:rPr>
          <w:rFonts w:ascii="Arial" w:hAnsi="Arial" w:cs="Arial"/>
          <w:lang w:val="en-US"/>
        </w:rPr>
        <w:t xml:space="preserve">, G.K. &amp; </w:t>
      </w:r>
      <w:proofErr w:type="spellStart"/>
      <w:r w:rsidRPr="0093309F">
        <w:rPr>
          <w:rFonts w:ascii="Arial" w:hAnsi="Arial" w:cs="Arial"/>
          <w:lang w:val="en-US"/>
        </w:rPr>
        <w:t>Vallen</w:t>
      </w:r>
      <w:proofErr w:type="spellEnd"/>
      <w:r w:rsidRPr="0093309F">
        <w:rPr>
          <w:rFonts w:ascii="Arial" w:hAnsi="Arial" w:cs="Arial"/>
          <w:lang w:val="en-US"/>
        </w:rPr>
        <w:t xml:space="preserve">, Jerome J. (2014) </w:t>
      </w:r>
      <w:r w:rsidRPr="0093309F">
        <w:rPr>
          <w:rFonts w:ascii="Arial" w:hAnsi="Arial" w:cs="Arial"/>
          <w:i/>
          <w:iCs/>
          <w:lang w:val="en-US"/>
        </w:rPr>
        <w:t>Check-In Check-Out: Managing Hotel Operations</w:t>
      </w:r>
      <w:r w:rsidRPr="0093309F">
        <w:rPr>
          <w:rFonts w:ascii="Arial" w:hAnsi="Arial" w:cs="Arial"/>
          <w:lang w:val="en-US"/>
        </w:rPr>
        <w:t>. 9th Ed. Harlow: Pearson Education Limited. pp. 160-185.</w:t>
      </w:r>
    </w:p>
    <w:p w14:paraId="305B9BEF" w14:textId="77777777" w:rsidR="0059088E" w:rsidRPr="0093309F" w:rsidRDefault="0059088E" w:rsidP="0093309F">
      <w:pPr>
        <w:spacing w:line="360" w:lineRule="auto"/>
        <w:jc w:val="both"/>
        <w:rPr>
          <w:rFonts w:ascii="Arial" w:hAnsi="Arial" w:cs="Arial"/>
          <w:lang w:val="en-US"/>
        </w:rPr>
      </w:pPr>
      <w:r w:rsidRPr="0093309F">
        <w:rPr>
          <w:rFonts w:ascii="Arial" w:hAnsi="Arial" w:cs="Arial"/>
          <w:lang w:val="en-US"/>
        </w:rPr>
        <w:t xml:space="preserve">Wood, R.C. (2013) </w:t>
      </w:r>
      <w:r w:rsidRPr="0093309F">
        <w:rPr>
          <w:rFonts w:ascii="Arial" w:hAnsi="Arial" w:cs="Arial"/>
          <w:i/>
          <w:iCs/>
          <w:lang w:val="en-US"/>
        </w:rPr>
        <w:t xml:space="preserve">Key Concepts in Hospitality Management. </w:t>
      </w:r>
      <w:r w:rsidRPr="0093309F">
        <w:rPr>
          <w:rFonts w:ascii="Arial" w:hAnsi="Arial" w:cs="Arial"/>
          <w:lang w:val="en-US"/>
        </w:rPr>
        <w:t>London: SAGE Publications Ltd. pp. 43-66.</w:t>
      </w:r>
    </w:p>
    <w:sectPr w:rsidR="0059088E" w:rsidRPr="0093309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F62"/>
    <w:rsid w:val="000657DE"/>
    <w:rsid w:val="002072DC"/>
    <w:rsid w:val="00226215"/>
    <w:rsid w:val="002437CB"/>
    <w:rsid w:val="00276564"/>
    <w:rsid w:val="002C0FFA"/>
    <w:rsid w:val="00377108"/>
    <w:rsid w:val="003D3C3A"/>
    <w:rsid w:val="004577D0"/>
    <w:rsid w:val="0052447C"/>
    <w:rsid w:val="0059088E"/>
    <w:rsid w:val="005D2D14"/>
    <w:rsid w:val="006179AD"/>
    <w:rsid w:val="00623250"/>
    <w:rsid w:val="006F7E27"/>
    <w:rsid w:val="0070391E"/>
    <w:rsid w:val="007537EB"/>
    <w:rsid w:val="007B5E1C"/>
    <w:rsid w:val="007F7F62"/>
    <w:rsid w:val="00895F97"/>
    <w:rsid w:val="008B3CCC"/>
    <w:rsid w:val="008E2D8E"/>
    <w:rsid w:val="008F5F2D"/>
    <w:rsid w:val="0093309F"/>
    <w:rsid w:val="00933C39"/>
    <w:rsid w:val="009600E5"/>
    <w:rsid w:val="009A143B"/>
    <w:rsid w:val="009E04E7"/>
    <w:rsid w:val="00AD3E35"/>
    <w:rsid w:val="00AF2D40"/>
    <w:rsid w:val="00B1512B"/>
    <w:rsid w:val="00BB637E"/>
    <w:rsid w:val="00D00C85"/>
    <w:rsid w:val="00D64389"/>
    <w:rsid w:val="00DE16F3"/>
    <w:rsid w:val="00E711DE"/>
    <w:rsid w:val="00EC78ED"/>
    <w:rsid w:val="00EF0AA0"/>
    <w:rsid w:val="00EF58CF"/>
    <w:rsid w:val="00FB793B"/>
    <w:rsid w:val="00FE2E6A"/>
    <w:rsid w:val="00FE351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208C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7F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7F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7F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7F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7F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7F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7F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7F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7F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7F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7F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7F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7F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7F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7F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7F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7F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7F62"/>
    <w:rPr>
      <w:rFonts w:eastAsiaTheme="majorEastAsia" w:cstheme="majorBidi"/>
      <w:color w:val="272727" w:themeColor="text1" w:themeTint="D8"/>
    </w:rPr>
  </w:style>
  <w:style w:type="paragraph" w:styleId="Title">
    <w:name w:val="Title"/>
    <w:basedOn w:val="Normal"/>
    <w:next w:val="Normal"/>
    <w:link w:val="TitleChar"/>
    <w:uiPriority w:val="10"/>
    <w:qFormat/>
    <w:rsid w:val="007F7F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7F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7F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7F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7F62"/>
    <w:pPr>
      <w:spacing w:before="160"/>
      <w:jc w:val="center"/>
    </w:pPr>
    <w:rPr>
      <w:i/>
      <w:iCs/>
      <w:color w:val="404040" w:themeColor="text1" w:themeTint="BF"/>
    </w:rPr>
  </w:style>
  <w:style w:type="character" w:customStyle="1" w:styleId="QuoteChar">
    <w:name w:val="Quote Char"/>
    <w:basedOn w:val="DefaultParagraphFont"/>
    <w:link w:val="Quote"/>
    <w:uiPriority w:val="29"/>
    <w:rsid w:val="007F7F62"/>
    <w:rPr>
      <w:i/>
      <w:iCs/>
      <w:color w:val="404040" w:themeColor="text1" w:themeTint="BF"/>
    </w:rPr>
  </w:style>
  <w:style w:type="paragraph" w:styleId="ListParagraph">
    <w:name w:val="List Paragraph"/>
    <w:basedOn w:val="Normal"/>
    <w:uiPriority w:val="34"/>
    <w:qFormat/>
    <w:rsid w:val="007F7F62"/>
    <w:pPr>
      <w:ind w:left="720"/>
      <w:contextualSpacing/>
    </w:pPr>
  </w:style>
  <w:style w:type="character" w:styleId="IntenseEmphasis">
    <w:name w:val="Intense Emphasis"/>
    <w:basedOn w:val="DefaultParagraphFont"/>
    <w:uiPriority w:val="21"/>
    <w:qFormat/>
    <w:rsid w:val="007F7F62"/>
    <w:rPr>
      <w:i/>
      <w:iCs/>
      <w:color w:val="0F4761" w:themeColor="accent1" w:themeShade="BF"/>
    </w:rPr>
  </w:style>
  <w:style w:type="paragraph" w:styleId="IntenseQuote">
    <w:name w:val="Intense Quote"/>
    <w:basedOn w:val="Normal"/>
    <w:next w:val="Normal"/>
    <w:link w:val="IntenseQuoteChar"/>
    <w:uiPriority w:val="30"/>
    <w:qFormat/>
    <w:rsid w:val="007F7F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7F62"/>
    <w:rPr>
      <w:i/>
      <w:iCs/>
      <w:color w:val="0F4761" w:themeColor="accent1" w:themeShade="BF"/>
    </w:rPr>
  </w:style>
  <w:style w:type="character" w:styleId="IntenseReference">
    <w:name w:val="Intense Reference"/>
    <w:basedOn w:val="DefaultParagraphFont"/>
    <w:uiPriority w:val="32"/>
    <w:qFormat/>
    <w:rsid w:val="007F7F6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1602</Words>
  <Characters>9137</Characters>
  <Application>Microsoft Office Word</Application>
  <DocSecurity>0</DocSecurity>
  <Lines>76</Lines>
  <Paragraphs>21</Paragraphs>
  <ScaleCrop>false</ScaleCrop>
  <Company/>
  <LinksUpToDate>false</LinksUpToDate>
  <CharactersWithSpaces>10718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2024-11-12T23:27:00Z</dcterms:created>
  <dcterms:modified xsi:type="dcterms:W3CDTF">2024-11-15T22:40:00Z</dcterms:modified>
</cp:coreProperties>
</file>