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sz w:val="20"/>
          <w:szCs w:val="20"/>
          <w:lang w:val="en-GB"/>
        </w:rPr>
        <w:id w:val="1949120137"/>
        <w:docPartObj>
          <w:docPartGallery w:val="Cover Pages"/>
          <w:docPartUnique/>
        </w:docPartObj>
      </w:sdtPr>
      <w:sdtContent>
        <w:p w14:paraId="18796CB0" w14:textId="163D3758" w:rsidR="009331B1" w:rsidRDefault="009331B1">
          <w:pPr>
            <w:pStyle w:val="NoSpacing"/>
          </w:pPr>
          <w:r>
            <w:rPr>
              <w:noProof/>
            </w:rPr>
            <mc:AlternateContent>
              <mc:Choice Requires="wpg">
                <w:drawing>
                  <wp:anchor distT="0" distB="0" distL="114300" distR="114300" simplePos="0" relativeHeight="251659264" behindDoc="1" locked="0" layoutInCell="1" allowOverlap="1" wp14:anchorId="054B5A35" wp14:editId="36D0548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B75068" w14:textId="02B9E897" w:rsidR="009331B1" w:rsidRDefault="009331B1">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54B5A35"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p w14:paraId="1DB75068" w14:textId="02B9E897" w:rsidR="009331B1" w:rsidRDefault="009331B1">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24048AD" w14:textId="77777777" w:rsidR="00817B76" w:rsidRDefault="00751C46">
          <w:r>
            <w:rPr>
              <w:noProof/>
            </w:rPr>
            <mc:AlternateContent>
              <mc:Choice Requires="wps">
                <w:drawing>
                  <wp:anchor distT="0" distB="0" distL="114300" distR="114300" simplePos="0" relativeHeight="251660288" behindDoc="0" locked="0" layoutInCell="1" allowOverlap="1" wp14:anchorId="0C7CEF60" wp14:editId="13EBE600">
                    <wp:simplePos x="0" y="0"/>
                    <wp:positionH relativeFrom="page">
                      <wp:posOffset>3120217</wp:posOffset>
                    </wp:positionH>
                    <wp:positionV relativeFrom="page">
                      <wp:posOffset>1902611</wp:posOffset>
                    </wp:positionV>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BF076E" w14:textId="44B84BB9" w:rsidR="009331B1" w:rsidRPr="00326DC5" w:rsidRDefault="00000000" w:rsidP="00326DC5">
                                <w:pPr>
                                  <w:pStyle w:val="NoSpacing"/>
                                  <w:spacing w:line="360" w:lineRule="auto"/>
                                  <w:jc w:val="center"/>
                                  <w:rPr>
                                    <w:rFonts w:asciiTheme="majorHAnsi" w:eastAsiaTheme="majorEastAsia" w:hAnsiTheme="majorHAnsi" w:cstheme="majorBidi"/>
                                    <w:color w:val="262626" w:themeColor="text1" w:themeTint="D9"/>
                                    <w:sz w:val="24"/>
                                    <w:szCs w:val="24"/>
                                  </w:rPr>
                                </w:pPr>
                                <w:sdt>
                                  <w:sdtPr>
                                    <w:rPr>
                                      <w:rFonts w:ascii="Arial" w:hAnsi="Arial" w:cs="Arial"/>
                                      <w:sz w:val="24"/>
                                      <w:szCs w:val="2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2C8A" w:rsidRPr="00326DC5">
                                      <w:rPr>
                                        <w:rFonts w:ascii="Arial" w:hAnsi="Arial" w:cs="Arial"/>
                                        <w:sz w:val="24"/>
                                        <w:szCs w:val="24"/>
                                      </w:rPr>
                                      <w:t xml:space="preserve">Business Report -Comparison of Two Hospitality </w:t>
                                    </w:r>
                                    <w:r w:rsidR="00326DC5" w:rsidRPr="00326DC5">
                                      <w:rPr>
                                        <w:rFonts w:ascii="Arial" w:hAnsi="Arial" w:cs="Arial"/>
                                        <w:sz w:val="24"/>
                                        <w:szCs w:val="24"/>
                                      </w:rPr>
                                      <w:t>Organizations</w:t>
                                    </w:r>
                                  </w:sdtContent>
                                </w:sdt>
                              </w:p>
                              <w:p w14:paraId="1E8CD5F0" w14:textId="5DD5303C" w:rsidR="009331B1" w:rsidRDefault="009331B1">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C7CEF60" id="_x0000_t202" coordsize="21600,21600" o:spt="202" path="m,l,21600r21600,l21600,xe">
                    <v:stroke joinstyle="miter"/>
                    <v:path gradientshapeok="t" o:connecttype="rect"/>
                  </v:shapetype>
                  <v:shape id="Text Box 3" o:spid="_x0000_s1055" type="#_x0000_t202" style="position:absolute;margin-left:245.7pt;margin-top:149.8pt;width:4in;height:84.2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" filled="f" stroked="f" strokeweight=".5pt">
                    <v:textbox style="mso-fit-shape-to-text:t" inset="0,0,0,0">
                      <w:txbxContent>
                        <w:p w14:paraId="3FBF076E" w14:textId="44B84BB9" w:rsidR="009331B1" w:rsidRPr="00326DC5" w:rsidRDefault="00000000" w:rsidP="00326DC5">
                          <w:pPr>
                            <w:pStyle w:val="NoSpacing"/>
                            <w:spacing w:line="360" w:lineRule="auto"/>
                            <w:jc w:val="center"/>
                            <w:rPr>
                              <w:rFonts w:asciiTheme="majorHAnsi" w:eastAsiaTheme="majorEastAsia" w:hAnsiTheme="majorHAnsi" w:cstheme="majorBidi"/>
                              <w:color w:val="262626" w:themeColor="text1" w:themeTint="D9"/>
                              <w:sz w:val="24"/>
                              <w:szCs w:val="24"/>
                            </w:rPr>
                          </w:pPr>
                          <w:sdt>
                            <w:sdtPr>
                              <w:rPr>
                                <w:rFonts w:ascii="Arial" w:hAnsi="Arial" w:cs="Arial"/>
                                <w:sz w:val="24"/>
                                <w:szCs w:val="2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2C8A" w:rsidRPr="00326DC5">
                                <w:rPr>
                                  <w:rFonts w:ascii="Arial" w:hAnsi="Arial" w:cs="Arial"/>
                                  <w:sz w:val="24"/>
                                  <w:szCs w:val="24"/>
                                </w:rPr>
                                <w:t xml:space="preserve">Business Report -Comparison of Two Hospitality </w:t>
                              </w:r>
                              <w:r w:rsidR="00326DC5" w:rsidRPr="00326DC5">
                                <w:rPr>
                                  <w:rFonts w:ascii="Arial" w:hAnsi="Arial" w:cs="Arial"/>
                                  <w:sz w:val="24"/>
                                  <w:szCs w:val="24"/>
                                </w:rPr>
                                <w:t>Organizations</w:t>
                              </w:r>
                            </w:sdtContent>
                          </w:sdt>
                        </w:p>
                        <w:p w14:paraId="1E8CD5F0" w14:textId="5DD5303C" w:rsidR="009331B1" w:rsidRDefault="009331B1">
                          <w:pPr>
                            <w:spacing w:before="120"/>
                            <w:rPr>
                              <w:color w:val="404040" w:themeColor="text1" w:themeTint="BF"/>
                              <w:sz w:val="36"/>
                              <w:szCs w:val="36"/>
                            </w:rPr>
                          </w:pPr>
                        </w:p>
                      </w:txbxContent>
                    </v:textbox>
                    <w10:wrap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148B95A" wp14:editId="50B07916">
                    <wp:simplePos x="0" y="0"/>
                    <wp:positionH relativeFrom="page">
                      <wp:posOffset>2988080</wp:posOffset>
                    </wp:positionH>
                    <wp:positionV relativeFrom="page">
                      <wp:align>bottom</wp:align>
                    </wp:positionV>
                    <wp:extent cx="3657600" cy="365760"/>
                    <wp:effectExtent l="0" t="0" r="7620" b="9525"/>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C7FE99" w14:textId="77777777" w:rsidR="00751C46" w:rsidRPr="008D7302" w:rsidRDefault="00751C46" w:rsidP="00751C46">
                                <w:pPr>
                                  <w:spacing w:line="360" w:lineRule="auto"/>
                                  <w:rPr>
                                    <w:rFonts w:ascii="Arial" w:hAnsi="Arial" w:cs="Arial"/>
                                    <w:sz w:val="24"/>
                                    <w:szCs w:val="24"/>
                                  </w:rPr>
                                </w:pPr>
                                <w:r>
                                  <w:rPr>
                                    <w:rFonts w:ascii="Arial" w:hAnsi="Arial" w:cs="Arial"/>
                                    <w:sz w:val="24"/>
                                    <w:szCs w:val="24"/>
                                  </w:rPr>
                                  <w:t xml:space="preserve">Student name: </w:t>
                                </w:r>
                                <w:r w:rsidRPr="008D7302">
                                  <w:rPr>
                                    <w:rFonts w:ascii="Arial" w:hAnsi="Arial" w:cs="Arial"/>
                                    <w:sz w:val="24"/>
                                    <w:szCs w:val="24"/>
                                  </w:rPr>
                                  <w:t>Anat Dranciuc-Georgescu</w:t>
                                </w:r>
                              </w:p>
                              <w:p w14:paraId="577EE841" w14:textId="77777777" w:rsidR="00751C46" w:rsidRPr="008D7302" w:rsidRDefault="00751C46" w:rsidP="00751C46">
                                <w:pPr>
                                  <w:spacing w:line="360" w:lineRule="auto"/>
                                  <w:rPr>
                                    <w:rFonts w:ascii="Arial" w:hAnsi="Arial" w:cs="Arial"/>
                                    <w:sz w:val="24"/>
                                    <w:szCs w:val="24"/>
                                  </w:rPr>
                                </w:pPr>
                                <w:r w:rsidRPr="008D7302">
                                  <w:rPr>
                                    <w:rFonts w:ascii="Arial" w:hAnsi="Arial" w:cs="Arial"/>
                                    <w:sz w:val="24"/>
                                    <w:szCs w:val="24"/>
                                  </w:rPr>
                                  <w:t>Student Id: 2125394</w:t>
                                </w:r>
                              </w:p>
                              <w:p w14:paraId="3AA0FA0D" w14:textId="77777777" w:rsidR="00751C46" w:rsidRPr="00C63A8D" w:rsidRDefault="00751C46" w:rsidP="00751C46">
                                <w:pPr>
                                  <w:spacing w:line="360" w:lineRule="auto"/>
                                  <w:rPr>
                                    <w:rFonts w:ascii="Arial" w:hAnsi="Arial" w:cs="Arial"/>
                                    <w:color w:val="FFFFFF" w:themeColor="background1"/>
                                    <w:sz w:val="24"/>
                                    <w:szCs w:val="24"/>
                                  </w:rPr>
                                </w:pPr>
                                <w:r w:rsidRPr="008D7302">
                                  <w:rPr>
                                    <w:rFonts w:ascii="Arial" w:hAnsi="Arial" w:cs="Arial"/>
                                    <w:sz w:val="24"/>
                                    <w:szCs w:val="24"/>
                                  </w:rPr>
                                  <w:t>Module:</w:t>
                                </w:r>
                                <w:r w:rsidRPr="00951590">
                                  <w:t xml:space="preserve"> </w:t>
                                </w:r>
                                <w:r w:rsidRPr="00C63A8D">
                                  <w:rPr>
                                    <w:rFonts w:ascii="Arial" w:hAnsi="Arial" w:cs="Arial"/>
                                    <w:sz w:val="24"/>
                                    <w:szCs w:val="24"/>
                                  </w:rPr>
                                  <w:t>Financial Management for the Hotel Industry (BMIH5007)</w:t>
                                </w:r>
                              </w:p>
                              <w:p w14:paraId="4CA5A8E7" w14:textId="77777777" w:rsidR="00751C46" w:rsidRDefault="00751C46" w:rsidP="00751C46">
                                <w:pPr>
                                  <w:spacing w:line="360" w:lineRule="auto"/>
                                  <w:rPr>
                                    <w:rFonts w:ascii="Arial" w:hAnsi="Arial" w:cs="Arial"/>
                                    <w:sz w:val="24"/>
                                    <w:szCs w:val="24"/>
                                  </w:rPr>
                                </w:pPr>
                                <w:r w:rsidRPr="008D7302">
                                  <w:rPr>
                                    <w:rFonts w:ascii="Arial" w:hAnsi="Arial" w:cs="Arial"/>
                                    <w:sz w:val="24"/>
                                    <w:szCs w:val="24"/>
                                  </w:rPr>
                                  <w:t>Lecturer name:</w:t>
                                </w:r>
                                <w:r>
                                  <w:rPr>
                                    <w:rFonts w:ascii="Arial" w:hAnsi="Arial" w:cs="Arial"/>
                                    <w:sz w:val="24"/>
                                    <w:szCs w:val="24"/>
                                  </w:rPr>
                                  <w:t xml:space="preserve"> Tristan Hawkins</w:t>
                                </w:r>
                                <w:r w:rsidRPr="008D7302">
                                  <w:rPr>
                                    <w:rFonts w:ascii="Arial" w:hAnsi="Arial" w:cs="Arial"/>
                                    <w:sz w:val="24"/>
                                    <w:szCs w:val="24"/>
                                  </w:rPr>
                                  <w:t xml:space="preserve"> </w:t>
                                </w:r>
                              </w:p>
                              <w:p w14:paraId="0A4D7A24" w14:textId="4B338BEF" w:rsidR="00751C46" w:rsidRPr="008D7302" w:rsidRDefault="00751C46" w:rsidP="00751C46">
                                <w:pPr>
                                  <w:spacing w:line="360" w:lineRule="auto"/>
                                  <w:rPr>
                                    <w:rFonts w:ascii="Arial" w:hAnsi="Arial" w:cs="Arial"/>
                                    <w:sz w:val="24"/>
                                    <w:szCs w:val="24"/>
                                  </w:rPr>
                                </w:pPr>
                                <w:r>
                                  <w:rPr>
                                    <w:rFonts w:ascii="Arial" w:hAnsi="Arial" w:cs="Arial"/>
                                    <w:sz w:val="24"/>
                                    <w:szCs w:val="24"/>
                                  </w:rPr>
                                  <w:t>W</w:t>
                                </w:r>
                                <w:r w:rsidRPr="008D7302">
                                  <w:rPr>
                                    <w:rFonts w:ascii="Arial" w:hAnsi="Arial" w:cs="Arial"/>
                                    <w:sz w:val="24"/>
                                    <w:szCs w:val="24"/>
                                  </w:rPr>
                                  <w:t xml:space="preserve">ord Count: </w:t>
                                </w:r>
                                <w:r w:rsidR="00A72C41">
                                  <w:rPr>
                                    <w:rFonts w:ascii="Arial" w:hAnsi="Arial" w:cs="Arial"/>
                                    <w:sz w:val="24"/>
                                    <w:szCs w:val="24"/>
                                  </w:rPr>
                                  <w:t>2214</w:t>
                                </w:r>
                              </w:p>
                              <w:p w14:paraId="023F6A02" w14:textId="4BA61293" w:rsidR="009331B1" w:rsidRDefault="009331B1">
                                <w:pPr>
                                  <w:pStyle w:val="NoSpacing"/>
                                  <w:rPr>
                                    <w:color w:val="156082" w:themeColor="accent1"/>
                                    <w:sz w:val="26"/>
                                    <w:szCs w:val="26"/>
                                  </w:rPr>
                                </w:pPr>
                              </w:p>
                              <w:p w14:paraId="55D26D25" w14:textId="3BA815A4" w:rsidR="009331B1" w:rsidRDefault="009331B1">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148B95A" id="Text Box 2" o:spid="_x0000_s1056" type="#_x0000_t202" style="position:absolute;margin-left:235.3pt;margin-top:0;width:4in;height:28.8pt;z-index:251661312;visibility:visible;mso-wrap-style:square;mso-width-percent:450;mso-height-percent:0;mso-wrap-distance-left:9pt;mso-wrap-distance-top:0;mso-wrap-distance-right:9pt;mso-wrap-distance-bottom:0;mso-position-horizontal:absolute;mso-position-horizontal-relative:page;mso-position-vertical:bottom;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" filled="f" stroked="f" strokeweight=".5pt">
                    <v:textbox style="mso-fit-shape-to-text:t" inset="0,0,0,0">
                      <w:txbxContent>
                        <w:p w14:paraId="14C7FE99" w14:textId="77777777" w:rsidR="00751C46" w:rsidRPr="008D7302" w:rsidRDefault="00751C46" w:rsidP="00751C46">
                          <w:pPr>
                            <w:spacing w:line="360" w:lineRule="auto"/>
                            <w:rPr>
                              <w:rFonts w:ascii="Arial" w:hAnsi="Arial" w:cs="Arial"/>
                              <w:sz w:val="24"/>
                              <w:szCs w:val="24"/>
                            </w:rPr>
                          </w:pPr>
                          <w:r>
                            <w:rPr>
                              <w:rFonts w:ascii="Arial" w:hAnsi="Arial" w:cs="Arial"/>
                              <w:sz w:val="24"/>
                              <w:szCs w:val="24"/>
                            </w:rPr>
                            <w:t xml:space="preserve">Student name: </w:t>
                          </w:r>
                          <w:r w:rsidRPr="008D7302">
                            <w:rPr>
                              <w:rFonts w:ascii="Arial" w:hAnsi="Arial" w:cs="Arial"/>
                              <w:sz w:val="24"/>
                              <w:szCs w:val="24"/>
                            </w:rPr>
                            <w:t>Anat Dranciuc-Georgescu</w:t>
                          </w:r>
                        </w:p>
                        <w:p w14:paraId="577EE841" w14:textId="77777777" w:rsidR="00751C46" w:rsidRPr="008D7302" w:rsidRDefault="00751C46" w:rsidP="00751C46">
                          <w:pPr>
                            <w:spacing w:line="360" w:lineRule="auto"/>
                            <w:rPr>
                              <w:rFonts w:ascii="Arial" w:hAnsi="Arial" w:cs="Arial"/>
                              <w:sz w:val="24"/>
                              <w:szCs w:val="24"/>
                            </w:rPr>
                          </w:pPr>
                          <w:r w:rsidRPr="008D7302">
                            <w:rPr>
                              <w:rFonts w:ascii="Arial" w:hAnsi="Arial" w:cs="Arial"/>
                              <w:sz w:val="24"/>
                              <w:szCs w:val="24"/>
                            </w:rPr>
                            <w:t>Student Id: 2125394</w:t>
                          </w:r>
                        </w:p>
                        <w:p w14:paraId="3AA0FA0D" w14:textId="77777777" w:rsidR="00751C46" w:rsidRPr="00C63A8D" w:rsidRDefault="00751C46" w:rsidP="00751C46">
                          <w:pPr>
                            <w:spacing w:line="360" w:lineRule="auto"/>
                            <w:rPr>
                              <w:rFonts w:ascii="Arial" w:hAnsi="Arial" w:cs="Arial"/>
                              <w:color w:val="FFFFFF" w:themeColor="background1"/>
                              <w:sz w:val="24"/>
                              <w:szCs w:val="24"/>
                            </w:rPr>
                          </w:pPr>
                          <w:r w:rsidRPr="008D7302">
                            <w:rPr>
                              <w:rFonts w:ascii="Arial" w:hAnsi="Arial" w:cs="Arial"/>
                              <w:sz w:val="24"/>
                              <w:szCs w:val="24"/>
                            </w:rPr>
                            <w:t>Module:</w:t>
                          </w:r>
                          <w:r w:rsidRPr="00951590">
                            <w:t xml:space="preserve"> </w:t>
                          </w:r>
                          <w:r w:rsidRPr="00C63A8D">
                            <w:rPr>
                              <w:rFonts w:ascii="Arial" w:hAnsi="Arial" w:cs="Arial"/>
                              <w:sz w:val="24"/>
                              <w:szCs w:val="24"/>
                            </w:rPr>
                            <w:t>Financial Management for the Hotel Industry (BMIH5007)</w:t>
                          </w:r>
                        </w:p>
                        <w:p w14:paraId="4CA5A8E7" w14:textId="77777777" w:rsidR="00751C46" w:rsidRDefault="00751C46" w:rsidP="00751C46">
                          <w:pPr>
                            <w:spacing w:line="360" w:lineRule="auto"/>
                            <w:rPr>
                              <w:rFonts w:ascii="Arial" w:hAnsi="Arial" w:cs="Arial"/>
                              <w:sz w:val="24"/>
                              <w:szCs w:val="24"/>
                            </w:rPr>
                          </w:pPr>
                          <w:r w:rsidRPr="008D7302">
                            <w:rPr>
                              <w:rFonts w:ascii="Arial" w:hAnsi="Arial" w:cs="Arial"/>
                              <w:sz w:val="24"/>
                              <w:szCs w:val="24"/>
                            </w:rPr>
                            <w:t>Lecturer name:</w:t>
                          </w:r>
                          <w:r>
                            <w:rPr>
                              <w:rFonts w:ascii="Arial" w:hAnsi="Arial" w:cs="Arial"/>
                              <w:sz w:val="24"/>
                              <w:szCs w:val="24"/>
                            </w:rPr>
                            <w:t xml:space="preserve"> Tristan Hawkins</w:t>
                          </w:r>
                          <w:r w:rsidRPr="008D7302">
                            <w:rPr>
                              <w:rFonts w:ascii="Arial" w:hAnsi="Arial" w:cs="Arial"/>
                              <w:sz w:val="24"/>
                              <w:szCs w:val="24"/>
                            </w:rPr>
                            <w:t xml:space="preserve"> </w:t>
                          </w:r>
                        </w:p>
                        <w:p w14:paraId="0A4D7A24" w14:textId="4B338BEF" w:rsidR="00751C46" w:rsidRPr="008D7302" w:rsidRDefault="00751C46" w:rsidP="00751C46">
                          <w:pPr>
                            <w:spacing w:line="360" w:lineRule="auto"/>
                            <w:rPr>
                              <w:rFonts w:ascii="Arial" w:hAnsi="Arial" w:cs="Arial"/>
                              <w:sz w:val="24"/>
                              <w:szCs w:val="24"/>
                            </w:rPr>
                          </w:pPr>
                          <w:r>
                            <w:rPr>
                              <w:rFonts w:ascii="Arial" w:hAnsi="Arial" w:cs="Arial"/>
                              <w:sz w:val="24"/>
                              <w:szCs w:val="24"/>
                            </w:rPr>
                            <w:t>W</w:t>
                          </w:r>
                          <w:r w:rsidRPr="008D7302">
                            <w:rPr>
                              <w:rFonts w:ascii="Arial" w:hAnsi="Arial" w:cs="Arial"/>
                              <w:sz w:val="24"/>
                              <w:szCs w:val="24"/>
                            </w:rPr>
                            <w:t xml:space="preserve">ord Count: </w:t>
                          </w:r>
                          <w:r w:rsidR="00A72C41">
                            <w:rPr>
                              <w:rFonts w:ascii="Arial" w:hAnsi="Arial" w:cs="Arial"/>
                              <w:sz w:val="24"/>
                              <w:szCs w:val="24"/>
                            </w:rPr>
                            <w:t>2214</w:t>
                          </w:r>
                        </w:p>
                        <w:p w14:paraId="023F6A02" w14:textId="4BA61293" w:rsidR="009331B1" w:rsidRDefault="009331B1">
                          <w:pPr>
                            <w:pStyle w:val="NoSpacing"/>
                            <w:rPr>
                              <w:color w:val="156082" w:themeColor="accent1"/>
                              <w:sz w:val="26"/>
                              <w:szCs w:val="26"/>
                            </w:rPr>
                          </w:pPr>
                        </w:p>
                        <w:p w14:paraId="55D26D25" w14:textId="3BA815A4" w:rsidR="009331B1" w:rsidRDefault="009331B1">
                          <w:pPr>
                            <w:pStyle w:val="NoSpacing"/>
                            <w:rPr>
                              <w:color w:val="595959" w:themeColor="text1" w:themeTint="A6"/>
                              <w:sz w:val="20"/>
                              <w:szCs w:val="20"/>
                            </w:rPr>
                          </w:pPr>
                        </w:p>
                      </w:txbxContent>
                    </v:textbox>
                    <w10:wrap anchorx="page" anchory="page"/>
                  </v:shape>
                </w:pict>
              </mc:Fallback>
            </mc:AlternateContent>
          </w:r>
          <w:r w:rsidR="009331B1">
            <w:br w:type="page"/>
          </w:r>
        </w:p>
        <w:p w14:paraId="488FC6A6" w14:textId="1FBADF07" w:rsidR="00817B76" w:rsidRPr="00817B76" w:rsidRDefault="00817B76" w:rsidP="00817B76">
          <w:pPr>
            <w:pStyle w:val="Heading1"/>
            <w:rPr>
              <w:rFonts w:ascii="Arial" w:hAnsi="Arial" w:cs="Arial"/>
              <w:sz w:val="24"/>
              <w:szCs w:val="24"/>
            </w:rPr>
          </w:pPr>
          <w:bookmarkStart w:id="0" w:name="_Toc167987193"/>
          <w:r w:rsidRPr="00817B76">
            <w:rPr>
              <w:rFonts w:ascii="Arial" w:hAnsi="Arial" w:cs="Arial"/>
              <w:sz w:val="24"/>
              <w:szCs w:val="24"/>
            </w:rPr>
            <w:lastRenderedPageBreak/>
            <w:t>Executive summary</w:t>
          </w:r>
          <w:bookmarkEnd w:id="0"/>
        </w:p>
        <w:p w14:paraId="6820345F" w14:textId="77777777" w:rsidR="00817B76" w:rsidRDefault="00817B76"/>
        <w:p w14:paraId="37C66333" w14:textId="77777777" w:rsidR="001C1CE2" w:rsidRPr="001C1CE2" w:rsidRDefault="001C1CE2" w:rsidP="001F6C28">
          <w:pPr>
            <w:shd w:val="clear" w:color="auto" w:fill="FFFFFF"/>
            <w:spacing w:before="0" w:after="0" w:line="360" w:lineRule="auto"/>
            <w:jc w:val="both"/>
            <w:rPr>
              <w:rFonts w:ascii="Arial" w:eastAsia="Times New Roman" w:hAnsi="Arial" w:cs="Arial"/>
              <w:color w:val="111111"/>
              <w:sz w:val="24"/>
              <w:szCs w:val="24"/>
              <w:lang w:eastAsia="en-GB"/>
            </w:rPr>
          </w:pPr>
          <w:r w:rsidRPr="001C1CE2">
            <w:rPr>
              <w:rFonts w:ascii="Arial" w:eastAsia="Times New Roman" w:hAnsi="Arial" w:cs="Arial"/>
              <w:color w:val="111111"/>
              <w:sz w:val="24"/>
              <w:szCs w:val="24"/>
              <w:lang w:eastAsia="en-GB"/>
            </w:rPr>
            <w:t>Corinthia Hotels, founded in 1962, and Ibis Hotels, established in 1974, have each created unique spaces within the hospitality sector. This analysis explores their financial strategies, considering factors such as market positioning, revenue streams, growth prospects, and commitments to Corporate Social Responsibility (CSR), drawing from industry trends and the operational models of each brand.</w:t>
          </w:r>
        </w:p>
        <w:p w14:paraId="50D86674" w14:textId="09B99336" w:rsidR="001C1CE2" w:rsidRPr="001C1CE2" w:rsidRDefault="001C1CE2" w:rsidP="001F6C28">
          <w:pPr>
            <w:shd w:val="clear" w:color="auto" w:fill="FFFFFF"/>
            <w:spacing w:before="180" w:after="0" w:line="360" w:lineRule="auto"/>
            <w:jc w:val="both"/>
            <w:rPr>
              <w:rFonts w:ascii="Arial" w:eastAsia="Times New Roman" w:hAnsi="Arial" w:cs="Arial"/>
              <w:color w:val="111111"/>
              <w:sz w:val="24"/>
              <w:szCs w:val="24"/>
              <w:lang w:eastAsia="en-GB"/>
            </w:rPr>
          </w:pPr>
          <w:r w:rsidRPr="001C1CE2">
            <w:rPr>
              <w:rFonts w:ascii="Arial" w:eastAsia="Times New Roman" w:hAnsi="Arial" w:cs="Arial"/>
              <w:color w:val="111111"/>
              <w:sz w:val="24"/>
              <w:szCs w:val="24"/>
              <w:lang w:eastAsia="en-GB"/>
            </w:rPr>
            <w:t xml:space="preserve">Corinthia is associated with luxury, generating revenue from premium services and real estate, and catering to a wealthy demographic. Its financial performance demonstrates the resilience of the luxury segment to economic fluctuations, albeit susceptible to global economic changes. On the other hand, Ibis, a prominent player in the economy lodging sector, generates revenue through a combination of direct operations and franchising, prioritising </w:t>
          </w:r>
          <w:r w:rsidRPr="001C1CE2">
            <w:rPr>
              <w:rFonts w:ascii="Arial" w:eastAsia="Times New Roman" w:hAnsi="Arial" w:cs="Arial"/>
              <w:color w:val="111111"/>
              <w:sz w:val="24"/>
              <w:szCs w:val="24"/>
              <w:lang w:eastAsia="en-GB"/>
            </w:rPr>
            <w:t>accessibility,</w:t>
          </w:r>
          <w:r w:rsidRPr="001C1CE2">
            <w:rPr>
              <w:rFonts w:ascii="Arial" w:eastAsia="Times New Roman" w:hAnsi="Arial" w:cs="Arial"/>
              <w:color w:val="111111"/>
              <w:sz w:val="24"/>
              <w:szCs w:val="24"/>
              <w:lang w:eastAsia="en-GB"/>
            </w:rPr>
            <w:t xml:space="preserve"> and consistent service, aligning with current market preferences for affordability and convenience. Both brands exhibit strong growth trajectories. Corinthia is augmenting its luxury positioning by expanding into emerging markets with a focus on lavish experiences. Ibis is expanding its footprint through strategic franchising and a focus on digital and sustainable practices, catering to a wider, price-sensitive customer base.</w:t>
          </w:r>
        </w:p>
        <w:p w14:paraId="18DF628F" w14:textId="77777777" w:rsidR="001C1CE2" w:rsidRPr="001C1CE2" w:rsidRDefault="001C1CE2" w:rsidP="001F6C28">
          <w:pPr>
            <w:shd w:val="clear" w:color="auto" w:fill="FFFFFF"/>
            <w:spacing w:before="180" w:after="0" w:line="360" w:lineRule="auto"/>
            <w:jc w:val="both"/>
            <w:rPr>
              <w:rFonts w:ascii="Arial" w:eastAsia="Times New Roman" w:hAnsi="Arial" w:cs="Arial"/>
              <w:color w:val="111111"/>
              <w:sz w:val="24"/>
              <w:szCs w:val="24"/>
              <w:lang w:eastAsia="en-GB"/>
            </w:rPr>
          </w:pPr>
          <w:r w:rsidRPr="001C1CE2">
            <w:rPr>
              <w:rFonts w:ascii="Arial" w:eastAsia="Times New Roman" w:hAnsi="Arial" w:cs="Arial"/>
              <w:color w:val="111111"/>
              <w:sz w:val="24"/>
              <w:szCs w:val="24"/>
              <w:lang w:eastAsia="en-GB"/>
            </w:rPr>
            <w:t>CSR initiatives are fundamental to both brands, with Corinthia’s reputation benefiting from enhanced brand loyalty through its commitments, and Ibis utilising Accor’s Planet 21 program to strengthen its sustainability credentials.</w:t>
          </w:r>
        </w:p>
        <w:p w14:paraId="4CD4C970" w14:textId="5B76D7CF" w:rsidR="001C1CE2" w:rsidRPr="001C1CE2" w:rsidRDefault="001C1CE2" w:rsidP="001F6C28">
          <w:pPr>
            <w:shd w:val="clear" w:color="auto" w:fill="FFFFFF"/>
            <w:spacing w:before="180" w:after="0" w:line="360" w:lineRule="auto"/>
            <w:jc w:val="both"/>
            <w:rPr>
              <w:rFonts w:ascii="Arial" w:eastAsia="Times New Roman" w:hAnsi="Arial" w:cs="Arial"/>
              <w:color w:val="111111"/>
              <w:sz w:val="24"/>
              <w:szCs w:val="24"/>
              <w:lang w:eastAsia="en-GB"/>
            </w:rPr>
          </w:pPr>
          <w:r w:rsidRPr="001C1CE2">
            <w:rPr>
              <w:rFonts w:ascii="Arial" w:eastAsia="Times New Roman" w:hAnsi="Arial" w:cs="Arial"/>
              <w:color w:val="111111"/>
              <w:sz w:val="24"/>
              <w:szCs w:val="24"/>
              <w:lang w:eastAsia="en-GB"/>
            </w:rPr>
            <w:t>Considering</w:t>
          </w:r>
          <w:r w:rsidRPr="001C1CE2">
            <w:rPr>
              <w:rFonts w:ascii="Arial" w:eastAsia="Times New Roman" w:hAnsi="Arial" w:cs="Arial"/>
              <w:color w:val="111111"/>
              <w:sz w:val="24"/>
              <w:szCs w:val="24"/>
              <w:lang w:eastAsia="en-GB"/>
            </w:rPr>
            <w:t xml:space="preserve"> this analysis, recommendations for Corinthia include offering additional luxury options to its clients, such as installing solar panel roads within their parking spaces. This would not only attract more customers but also contribute to energy savings and carbon footprint reduction. For Ibis, a suggestion would be to install plant beds on their rooftops to support and sustain the environment while reducing food waste and producing their own supplies, aiding bees in the process and attracting more customers with their sustainable options.</w:t>
          </w:r>
        </w:p>
        <w:p w14:paraId="62AD11FC" w14:textId="17B78FE2" w:rsidR="009331B1" w:rsidRPr="00A72C41" w:rsidRDefault="001C1CE2" w:rsidP="00A72C41">
          <w:pPr>
            <w:shd w:val="clear" w:color="auto" w:fill="FFFFFF"/>
            <w:spacing w:before="180" w:after="0" w:line="360" w:lineRule="auto"/>
            <w:jc w:val="both"/>
            <w:rPr>
              <w:rFonts w:ascii="Arial" w:eastAsia="Times New Roman" w:hAnsi="Arial" w:cs="Arial"/>
              <w:color w:val="111111"/>
              <w:sz w:val="24"/>
              <w:szCs w:val="24"/>
              <w:lang w:eastAsia="en-GB"/>
            </w:rPr>
          </w:pPr>
          <w:r w:rsidRPr="001C1CE2">
            <w:rPr>
              <w:rFonts w:ascii="Arial" w:eastAsia="Times New Roman" w:hAnsi="Arial" w:cs="Arial"/>
              <w:color w:val="111111"/>
              <w:sz w:val="24"/>
              <w:szCs w:val="24"/>
              <w:lang w:eastAsia="en-GB"/>
            </w:rPr>
            <w:t>In conclusion, the divergent yet successful financial strategies of Corinthia and Ibis underscore the importance of strategic brand positioning in the hospitality industry. The continued success of each brand depends on their ability to adapt to evolving market and consumer trends.</w:t>
          </w:r>
        </w:p>
      </w:sdtContent>
    </w:sdt>
    <w:sdt>
      <w:sdtPr>
        <w:rPr>
          <w:rFonts w:asciiTheme="minorHAnsi" w:eastAsiaTheme="minorEastAsia" w:hAnsiTheme="minorHAnsi" w:cstheme="minorBidi"/>
          <w:color w:val="auto"/>
          <w:sz w:val="20"/>
          <w:szCs w:val="20"/>
          <w:lang w:val="en-GB"/>
        </w:rPr>
        <w:id w:val="256262906"/>
        <w:docPartObj>
          <w:docPartGallery w:val="Table of Contents"/>
          <w:docPartUnique/>
        </w:docPartObj>
      </w:sdtPr>
      <w:sdtEndPr>
        <w:rPr>
          <w:b/>
          <w:bCs/>
          <w:noProof/>
        </w:rPr>
      </w:sdtEndPr>
      <w:sdtContent>
        <w:p w14:paraId="4412BE85" w14:textId="5E5540CA" w:rsidR="00034DE6" w:rsidRDefault="00034DE6">
          <w:pPr>
            <w:pStyle w:val="TOCHeading"/>
          </w:pPr>
          <w:r>
            <w:t>Contents</w:t>
          </w:r>
        </w:p>
        <w:p w14:paraId="44D0C7A3" w14:textId="77777777" w:rsidR="00817B76" w:rsidRPr="00817B76" w:rsidRDefault="00817B76" w:rsidP="00817B76">
          <w:pPr>
            <w:rPr>
              <w:lang w:val="en-US"/>
            </w:rPr>
          </w:pPr>
        </w:p>
        <w:p w14:paraId="49635AA4" w14:textId="36963A48" w:rsidR="00FE3862" w:rsidRDefault="00034DE6">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167987193" w:history="1">
            <w:r w:rsidR="00FE3862" w:rsidRPr="006A7E65">
              <w:rPr>
                <w:rStyle w:val="Hyperlink"/>
                <w:rFonts w:ascii="Arial" w:hAnsi="Arial" w:cs="Arial"/>
                <w:noProof/>
              </w:rPr>
              <w:t>Executive summary</w:t>
            </w:r>
            <w:r w:rsidR="00FE3862">
              <w:rPr>
                <w:noProof/>
                <w:webHidden/>
              </w:rPr>
              <w:tab/>
            </w:r>
            <w:r w:rsidR="00FE3862">
              <w:rPr>
                <w:noProof/>
                <w:webHidden/>
              </w:rPr>
              <w:fldChar w:fldCharType="begin"/>
            </w:r>
            <w:r w:rsidR="00FE3862">
              <w:rPr>
                <w:noProof/>
                <w:webHidden/>
              </w:rPr>
              <w:instrText xml:space="preserve"> PAGEREF _Toc167987193 \h </w:instrText>
            </w:r>
            <w:r w:rsidR="00FE3862">
              <w:rPr>
                <w:noProof/>
                <w:webHidden/>
              </w:rPr>
            </w:r>
            <w:r w:rsidR="00FE3862">
              <w:rPr>
                <w:noProof/>
                <w:webHidden/>
              </w:rPr>
              <w:fldChar w:fldCharType="separate"/>
            </w:r>
            <w:r w:rsidR="00FE3862">
              <w:rPr>
                <w:noProof/>
                <w:webHidden/>
              </w:rPr>
              <w:t>1</w:t>
            </w:r>
            <w:r w:rsidR="00FE3862">
              <w:rPr>
                <w:noProof/>
                <w:webHidden/>
              </w:rPr>
              <w:fldChar w:fldCharType="end"/>
            </w:r>
          </w:hyperlink>
        </w:p>
        <w:p w14:paraId="0399245E" w14:textId="60C608D7" w:rsidR="00FE3862" w:rsidRDefault="00FE3862">
          <w:pPr>
            <w:pStyle w:val="TOC1"/>
            <w:tabs>
              <w:tab w:val="right" w:leader="dot" w:pos="9016"/>
            </w:tabs>
            <w:rPr>
              <w:noProof/>
              <w:kern w:val="2"/>
              <w:sz w:val="24"/>
              <w:szCs w:val="24"/>
              <w:lang w:eastAsia="en-GB"/>
              <w14:ligatures w14:val="standardContextual"/>
            </w:rPr>
          </w:pPr>
          <w:hyperlink w:anchor="_Toc167987194" w:history="1">
            <w:r w:rsidRPr="006A7E65">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_Toc167987194 \h </w:instrText>
            </w:r>
            <w:r>
              <w:rPr>
                <w:noProof/>
                <w:webHidden/>
              </w:rPr>
            </w:r>
            <w:r>
              <w:rPr>
                <w:noProof/>
                <w:webHidden/>
              </w:rPr>
              <w:fldChar w:fldCharType="separate"/>
            </w:r>
            <w:r>
              <w:rPr>
                <w:noProof/>
                <w:webHidden/>
              </w:rPr>
              <w:t>5</w:t>
            </w:r>
            <w:r>
              <w:rPr>
                <w:noProof/>
                <w:webHidden/>
              </w:rPr>
              <w:fldChar w:fldCharType="end"/>
            </w:r>
          </w:hyperlink>
        </w:p>
        <w:p w14:paraId="2514D502" w14:textId="3940C7D0" w:rsidR="00FE3862" w:rsidRDefault="00FE3862">
          <w:pPr>
            <w:pStyle w:val="TOC1"/>
            <w:tabs>
              <w:tab w:val="right" w:leader="dot" w:pos="9016"/>
            </w:tabs>
            <w:rPr>
              <w:noProof/>
              <w:kern w:val="2"/>
              <w:sz w:val="24"/>
              <w:szCs w:val="24"/>
              <w:lang w:eastAsia="en-GB"/>
              <w14:ligatures w14:val="standardContextual"/>
            </w:rPr>
          </w:pPr>
          <w:hyperlink w:anchor="_Toc167987195" w:history="1">
            <w:r w:rsidRPr="006A7E65">
              <w:rPr>
                <w:rStyle w:val="Hyperlink"/>
                <w:rFonts w:ascii="Arial" w:hAnsi="Arial" w:cs="Arial"/>
                <w:noProof/>
              </w:rPr>
              <w:t>Main Body</w:t>
            </w:r>
            <w:r>
              <w:rPr>
                <w:noProof/>
                <w:webHidden/>
              </w:rPr>
              <w:tab/>
            </w:r>
            <w:r>
              <w:rPr>
                <w:noProof/>
                <w:webHidden/>
              </w:rPr>
              <w:fldChar w:fldCharType="begin"/>
            </w:r>
            <w:r>
              <w:rPr>
                <w:noProof/>
                <w:webHidden/>
              </w:rPr>
              <w:instrText xml:space="preserve"> PAGEREF _Toc167987195 \h </w:instrText>
            </w:r>
            <w:r>
              <w:rPr>
                <w:noProof/>
                <w:webHidden/>
              </w:rPr>
            </w:r>
            <w:r>
              <w:rPr>
                <w:noProof/>
                <w:webHidden/>
              </w:rPr>
              <w:fldChar w:fldCharType="separate"/>
            </w:r>
            <w:r>
              <w:rPr>
                <w:noProof/>
                <w:webHidden/>
              </w:rPr>
              <w:t>6</w:t>
            </w:r>
            <w:r>
              <w:rPr>
                <w:noProof/>
                <w:webHidden/>
              </w:rPr>
              <w:fldChar w:fldCharType="end"/>
            </w:r>
          </w:hyperlink>
        </w:p>
        <w:p w14:paraId="2B3C83AC" w14:textId="457EA29C" w:rsidR="00FE3862" w:rsidRDefault="00FE3862">
          <w:pPr>
            <w:pStyle w:val="TOC1"/>
            <w:tabs>
              <w:tab w:val="right" w:leader="dot" w:pos="9016"/>
            </w:tabs>
            <w:rPr>
              <w:noProof/>
              <w:kern w:val="2"/>
              <w:sz w:val="24"/>
              <w:szCs w:val="24"/>
              <w:lang w:eastAsia="en-GB"/>
              <w14:ligatures w14:val="standardContextual"/>
            </w:rPr>
          </w:pPr>
          <w:hyperlink w:anchor="_Toc167987196" w:history="1">
            <w:r w:rsidRPr="006A7E65">
              <w:rPr>
                <w:rStyle w:val="Hyperlink"/>
                <w:rFonts w:ascii="Arial" w:eastAsia="Times New Roman" w:hAnsi="Arial" w:cs="Arial"/>
                <w:noProof/>
                <w:lang w:eastAsia="en-GB"/>
              </w:rPr>
              <w:t>Corinthia</w:t>
            </w:r>
            <w:r>
              <w:rPr>
                <w:noProof/>
                <w:webHidden/>
              </w:rPr>
              <w:tab/>
            </w:r>
            <w:r>
              <w:rPr>
                <w:noProof/>
                <w:webHidden/>
              </w:rPr>
              <w:fldChar w:fldCharType="begin"/>
            </w:r>
            <w:r>
              <w:rPr>
                <w:noProof/>
                <w:webHidden/>
              </w:rPr>
              <w:instrText xml:space="preserve"> PAGEREF _Toc167987196 \h </w:instrText>
            </w:r>
            <w:r>
              <w:rPr>
                <w:noProof/>
                <w:webHidden/>
              </w:rPr>
            </w:r>
            <w:r>
              <w:rPr>
                <w:noProof/>
                <w:webHidden/>
              </w:rPr>
              <w:fldChar w:fldCharType="separate"/>
            </w:r>
            <w:r>
              <w:rPr>
                <w:noProof/>
                <w:webHidden/>
              </w:rPr>
              <w:t>6</w:t>
            </w:r>
            <w:r>
              <w:rPr>
                <w:noProof/>
                <w:webHidden/>
              </w:rPr>
              <w:fldChar w:fldCharType="end"/>
            </w:r>
          </w:hyperlink>
        </w:p>
        <w:p w14:paraId="4B941E12" w14:textId="2C710AFA" w:rsidR="00FE3862" w:rsidRDefault="00FE3862">
          <w:pPr>
            <w:pStyle w:val="TOC2"/>
            <w:tabs>
              <w:tab w:val="right" w:leader="dot" w:pos="9016"/>
            </w:tabs>
            <w:rPr>
              <w:noProof/>
              <w:kern w:val="2"/>
              <w:sz w:val="24"/>
              <w:szCs w:val="24"/>
              <w:lang w:eastAsia="en-GB"/>
              <w14:ligatures w14:val="standardContextual"/>
            </w:rPr>
          </w:pPr>
          <w:hyperlink w:anchor="_Toc167987197" w:history="1">
            <w:r w:rsidRPr="006A7E65">
              <w:rPr>
                <w:rStyle w:val="Hyperlink"/>
                <w:rFonts w:ascii="Arial" w:eastAsia="Times New Roman" w:hAnsi="Arial" w:cs="Arial"/>
                <w:noProof/>
                <w:lang w:eastAsia="en-GB"/>
              </w:rPr>
              <w:t>Ibis</w:t>
            </w:r>
            <w:r>
              <w:rPr>
                <w:noProof/>
                <w:webHidden/>
              </w:rPr>
              <w:tab/>
            </w:r>
            <w:r>
              <w:rPr>
                <w:noProof/>
                <w:webHidden/>
              </w:rPr>
              <w:fldChar w:fldCharType="begin"/>
            </w:r>
            <w:r>
              <w:rPr>
                <w:noProof/>
                <w:webHidden/>
              </w:rPr>
              <w:instrText xml:space="preserve"> PAGEREF _Toc167987197 \h </w:instrText>
            </w:r>
            <w:r>
              <w:rPr>
                <w:noProof/>
                <w:webHidden/>
              </w:rPr>
            </w:r>
            <w:r>
              <w:rPr>
                <w:noProof/>
                <w:webHidden/>
              </w:rPr>
              <w:fldChar w:fldCharType="separate"/>
            </w:r>
            <w:r>
              <w:rPr>
                <w:noProof/>
                <w:webHidden/>
              </w:rPr>
              <w:t>7</w:t>
            </w:r>
            <w:r>
              <w:rPr>
                <w:noProof/>
                <w:webHidden/>
              </w:rPr>
              <w:fldChar w:fldCharType="end"/>
            </w:r>
          </w:hyperlink>
        </w:p>
        <w:p w14:paraId="0C528869" w14:textId="4B28E0C3" w:rsidR="00FE3862" w:rsidRDefault="00FE3862">
          <w:pPr>
            <w:pStyle w:val="TOC2"/>
            <w:tabs>
              <w:tab w:val="right" w:leader="dot" w:pos="9016"/>
            </w:tabs>
            <w:rPr>
              <w:noProof/>
              <w:kern w:val="2"/>
              <w:sz w:val="24"/>
              <w:szCs w:val="24"/>
              <w:lang w:eastAsia="en-GB"/>
              <w14:ligatures w14:val="standardContextual"/>
            </w:rPr>
          </w:pPr>
          <w:hyperlink w:anchor="_Toc167987198" w:history="1">
            <w:r w:rsidRPr="006A7E65">
              <w:rPr>
                <w:rStyle w:val="Hyperlink"/>
                <w:rFonts w:ascii="Arial" w:eastAsia="Times New Roman" w:hAnsi="Arial" w:cs="Arial"/>
                <w:noProof/>
                <w:lang w:eastAsia="en-GB"/>
              </w:rPr>
              <w:t>Marketing position</w:t>
            </w:r>
            <w:r>
              <w:rPr>
                <w:noProof/>
                <w:webHidden/>
              </w:rPr>
              <w:tab/>
            </w:r>
            <w:r>
              <w:rPr>
                <w:noProof/>
                <w:webHidden/>
              </w:rPr>
              <w:fldChar w:fldCharType="begin"/>
            </w:r>
            <w:r>
              <w:rPr>
                <w:noProof/>
                <w:webHidden/>
              </w:rPr>
              <w:instrText xml:space="preserve"> PAGEREF _Toc167987198 \h </w:instrText>
            </w:r>
            <w:r>
              <w:rPr>
                <w:noProof/>
                <w:webHidden/>
              </w:rPr>
            </w:r>
            <w:r>
              <w:rPr>
                <w:noProof/>
                <w:webHidden/>
              </w:rPr>
              <w:fldChar w:fldCharType="separate"/>
            </w:r>
            <w:r>
              <w:rPr>
                <w:noProof/>
                <w:webHidden/>
              </w:rPr>
              <w:t>8</w:t>
            </w:r>
            <w:r>
              <w:rPr>
                <w:noProof/>
                <w:webHidden/>
              </w:rPr>
              <w:fldChar w:fldCharType="end"/>
            </w:r>
          </w:hyperlink>
        </w:p>
        <w:p w14:paraId="5547DEE3" w14:textId="321DA975" w:rsidR="00FE3862" w:rsidRDefault="00FE3862">
          <w:pPr>
            <w:pStyle w:val="TOC2"/>
            <w:tabs>
              <w:tab w:val="right" w:leader="dot" w:pos="9016"/>
            </w:tabs>
            <w:rPr>
              <w:noProof/>
              <w:kern w:val="2"/>
              <w:sz w:val="24"/>
              <w:szCs w:val="24"/>
              <w:lang w:eastAsia="en-GB"/>
              <w14:ligatures w14:val="standardContextual"/>
            </w:rPr>
          </w:pPr>
          <w:hyperlink w:anchor="_Toc167987199" w:history="1">
            <w:r w:rsidRPr="006A7E65">
              <w:rPr>
                <w:rStyle w:val="Hyperlink"/>
                <w:rFonts w:ascii="Arial" w:eastAsia="Times New Roman" w:hAnsi="Arial" w:cs="Arial"/>
                <w:noProof/>
                <w:lang w:eastAsia="en-GB"/>
              </w:rPr>
              <w:t>Development and CSR</w:t>
            </w:r>
            <w:r>
              <w:rPr>
                <w:noProof/>
                <w:webHidden/>
              </w:rPr>
              <w:tab/>
            </w:r>
            <w:r>
              <w:rPr>
                <w:noProof/>
                <w:webHidden/>
              </w:rPr>
              <w:fldChar w:fldCharType="begin"/>
            </w:r>
            <w:r>
              <w:rPr>
                <w:noProof/>
                <w:webHidden/>
              </w:rPr>
              <w:instrText xml:space="preserve"> PAGEREF _Toc167987199 \h </w:instrText>
            </w:r>
            <w:r>
              <w:rPr>
                <w:noProof/>
                <w:webHidden/>
              </w:rPr>
            </w:r>
            <w:r>
              <w:rPr>
                <w:noProof/>
                <w:webHidden/>
              </w:rPr>
              <w:fldChar w:fldCharType="separate"/>
            </w:r>
            <w:r>
              <w:rPr>
                <w:noProof/>
                <w:webHidden/>
              </w:rPr>
              <w:t>9</w:t>
            </w:r>
            <w:r>
              <w:rPr>
                <w:noProof/>
                <w:webHidden/>
              </w:rPr>
              <w:fldChar w:fldCharType="end"/>
            </w:r>
          </w:hyperlink>
        </w:p>
        <w:p w14:paraId="413E93E4" w14:textId="6BF6BFBF" w:rsidR="00FE3862" w:rsidRDefault="00FE3862">
          <w:pPr>
            <w:pStyle w:val="TOC1"/>
            <w:tabs>
              <w:tab w:val="right" w:leader="dot" w:pos="9016"/>
            </w:tabs>
            <w:rPr>
              <w:noProof/>
              <w:kern w:val="2"/>
              <w:sz w:val="24"/>
              <w:szCs w:val="24"/>
              <w:lang w:eastAsia="en-GB"/>
              <w14:ligatures w14:val="standardContextual"/>
            </w:rPr>
          </w:pPr>
          <w:hyperlink w:anchor="_Toc167987200" w:history="1">
            <w:r w:rsidRPr="006A7E65">
              <w:rPr>
                <w:rStyle w:val="Hyperlink"/>
                <w:rFonts w:ascii="Arial" w:hAnsi="Arial" w:cs="Arial"/>
                <w:noProof/>
              </w:rPr>
              <w:t>Conclusion</w:t>
            </w:r>
            <w:r>
              <w:rPr>
                <w:noProof/>
                <w:webHidden/>
              </w:rPr>
              <w:tab/>
            </w:r>
            <w:r>
              <w:rPr>
                <w:noProof/>
                <w:webHidden/>
              </w:rPr>
              <w:fldChar w:fldCharType="begin"/>
            </w:r>
            <w:r>
              <w:rPr>
                <w:noProof/>
                <w:webHidden/>
              </w:rPr>
              <w:instrText xml:space="preserve"> PAGEREF _Toc167987200 \h </w:instrText>
            </w:r>
            <w:r>
              <w:rPr>
                <w:noProof/>
                <w:webHidden/>
              </w:rPr>
            </w:r>
            <w:r>
              <w:rPr>
                <w:noProof/>
                <w:webHidden/>
              </w:rPr>
              <w:fldChar w:fldCharType="separate"/>
            </w:r>
            <w:r>
              <w:rPr>
                <w:noProof/>
                <w:webHidden/>
              </w:rPr>
              <w:t>11</w:t>
            </w:r>
            <w:r>
              <w:rPr>
                <w:noProof/>
                <w:webHidden/>
              </w:rPr>
              <w:fldChar w:fldCharType="end"/>
            </w:r>
          </w:hyperlink>
        </w:p>
        <w:p w14:paraId="18BC5B1C" w14:textId="46BE8551" w:rsidR="00FE3862" w:rsidRDefault="00FE3862">
          <w:pPr>
            <w:pStyle w:val="TOC1"/>
            <w:tabs>
              <w:tab w:val="right" w:leader="dot" w:pos="9016"/>
            </w:tabs>
            <w:rPr>
              <w:noProof/>
              <w:kern w:val="2"/>
              <w:sz w:val="24"/>
              <w:szCs w:val="24"/>
              <w:lang w:eastAsia="en-GB"/>
              <w14:ligatures w14:val="standardContextual"/>
            </w:rPr>
          </w:pPr>
          <w:hyperlink w:anchor="_Toc167987201" w:history="1">
            <w:r w:rsidRPr="006A7E65">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_Toc167987201 \h </w:instrText>
            </w:r>
            <w:r>
              <w:rPr>
                <w:noProof/>
                <w:webHidden/>
              </w:rPr>
            </w:r>
            <w:r>
              <w:rPr>
                <w:noProof/>
                <w:webHidden/>
              </w:rPr>
              <w:fldChar w:fldCharType="separate"/>
            </w:r>
            <w:r>
              <w:rPr>
                <w:noProof/>
                <w:webHidden/>
              </w:rPr>
              <w:t>11</w:t>
            </w:r>
            <w:r>
              <w:rPr>
                <w:noProof/>
                <w:webHidden/>
              </w:rPr>
              <w:fldChar w:fldCharType="end"/>
            </w:r>
          </w:hyperlink>
        </w:p>
        <w:p w14:paraId="0D000D61" w14:textId="1A1EB7C1" w:rsidR="00FE3862" w:rsidRDefault="00FE3862">
          <w:pPr>
            <w:pStyle w:val="TOC1"/>
            <w:tabs>
              <w:tab w:val="right" w:leader="dot" w:pos="9016"/>
            </w:tabs>
            <w:rPr>
              <w:noProof/>
              <w:kern w:val="2"/>
              <w:sz w:val="24"/>
              <w:szCs w:val="24"/>
              <w:lang w:eastAsia="en-GB"/>
              <w14:ligatures w14:val="standardContextual"/>
            </w:rPr>
          </w:pPr>
          <w:hyperlink w:anchor="_Toc167987202" w:history="1">
            <w:r w:rsidRPr="006A7E65">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_Toc167987202 \h </w:instrText>
            </w:r>
            <w:r>
              <w:rPr>
                <w:noProof/>
                <w:webHidden/>
              </w:rPr>
            </w:r>
            <w:r>
              <w:rPr>
                <w:noProof/>
                <w:webHidden/>
              </w:rPr>
              <w:fldChar w:fldCharType="separate"/>
            </w:r>
            <w:r>
              <w:rPr>
                <w:noProof/>
                <w:webHidden/>
              </w:rPr>
              <w:t>12</w:t>
            </w:r>
            <w:r>
              <w:rPr>
                <w:noProof/>
                <w:webHidden/>
              </w:rPr>
              <w:fldChar w:fldCharType="end"/>
            </w:r>
          </w:hyperlink>
        </w:p>
        <w:p w14:paraId="560DEB4C" w14:textId="048F5CCF" w:rsidR="00FE3862" w:rsidRDefault="00FE3862">
          <w:pPr>
            <w:pStyle w:val="TOC1"/>
            <w:tabs>
              <w:tab w:val="right" w:leader="dot" w:pos="9016"/>
            </w:tabs>
            <w:rPr>
              <w:noProof/>
              <w:kern w:val="2"/>
              <w:sz w:val="24"/>
              <w:szCs w:val="24"/>
              <w:lang w:eastAsia="en-GB"/>
              <w14:ligatures w14:val="standardContextual"/>
            </w:rPr>
          </w:pPr>
          <w:hyperlink w:anchor="_Toc167987203" w:history="1">
            <w:r w:rsidRPr="006A7E65">
              <w:rPr>
                <w:rStyle w:val="Hyperlink"/>
                <w:rFonts w:ascii="Arial" w:hAnsi="Arial" w:cs="Arial"/>
                <w:noProof/>
              </w:rPr>
              <w:t>Appendix</w:t>
            </w:r>
            <w:r>
              <w:rPr>
                <w:noProof/>
                <w:webHidden/>
              </w:rPr>
              <w:tab/>
            </w:r>
            <w:r>
              <w:rPr>
                <w:noProof/>
                <w:webHidden/>
              </w:rPr>
              <w:fldChar w:fldCharType="begin"/>
            </w:r>
            <w:r>
              <w:rPr>
                <w:noProof/>
                <w:webHidden/>
              </w:rPr>
              <w:instrText xml:space="preserve"> PAGEREF _Toc167987203 \h </w:instrText>
            </w:r>
            <w:r>
              <w:rPr>
                <w:noProof/>
                <w:webHidden/>
              </w:rPr>
            </w:r>
            <w:r>
              <w:rPr>
                <w:noProof/>
                <w:webHidden/>
              </w:rPr>
              <w:fldChar w:fldCharType="separate"/>
            </w:r>
            <w:r>
              <w:rPr>
                <w:noProof/>
                <w:webHidden/>
              </w:rPr>
              <w:t>19</w:t>
            </w:r>
            <w:r>
              <w:rPr>
                <w:noProof/>
                <w:webHidden/>
              </w:rPr>
              <w:fldChar w:fldCharType="end"/>
            </w:r>
          </w:hyperlink>
        </w:p>
        <w:p w14:paraId="6F08B120" w14:textId="117A1B95" w:rsidR="00FE3862" w:rsidRDefault="00FE3862">
          <w:pPr>
            <w:pStyle w:val="TOC1"/>
            <w:tabs>
              <w:tab w:val="right" w:leader="dot" w:pos="9016"/>
            </w:tabs>
            <w:rPr>
              <w:noProof/>
              <w:kern w:val="2"/>
              <w:sz w:val="24"/>
              <w:szCs w:val="24"/>
              <w:lang w:eastAsia="en-GB"/>
              <w14:ligatures w14:val="standardContextual"/>
            </w:rPr>
          </w:pPr>
          <w:hyperlink w:anchor="_Toc167987204" w:history="1">
            <w:r w:rsidRPr="006A7E65">
              <w:rPr>
                <w:rStyle w:val="Hyperlink"/>
                <w:rFonts w:ascii="Arial" w:hAnsi="Arial" w:cs="Arial"/>
                <w:noProof/>
              </w:rPr>
              <w:t xml:space="preserve"> Figure 1: Annual Report &amp; Financial Statements 31 December 2022.</w:t>
            </w:r>
            <w:r>
              <w:rPr>
                <w:noProof/>
                <w:webHidden/>
              </w:rPr>
              <w:tab/>
            </w:r>
            <w:r>
              <w:rPr>
                <w:noProof/>
                <w:webHidden/>
              </w:rPr>
              <w:fldChar w:fldCharType="begin"/>
            </w:r>
            <w:r>
              <w:rPr>
                <w:noProof/>
                <w:webHidden/>
              </w:rPr>
              <w:instrText xml:space="preserve"> PAGEREF _Toc167987204 \h </w:instrText>
            </w:r>
            <w:r>
              <w:rPr>
                <w:noProof/>
                <w:webHidden/>
              </w:rPr>
            </w:r>
            <w:r>
              <w:rPr>
                <w:noProof/>
                <w:webHidden/>
              </w:rPr>
              <w:fldChar w:fldCharType="separate"/>
            </w:r>
            <w:r>
              <w:rPr>
                <w:noProof/>
                <w:webHidden/>
              </w:rPr>
              <w:t>19</w:t>
            </w:r>
            <w:r>
              <w:rPr>
                <w:noProof/>
                <w:webHidden/>
              </w:rPr>
              <w:fldChar w:fldCharType="end"/>
            </w:r>
          </w:hyperlink>
        </w:p>
        <w:p w14:paraId="3B8015C1" w14:textId="1480CC6B" w:rsidR="00FE3862" w:rsidRDefault="00FE3862">
          <w:pPr>
            <w:pStyle w:val="TOC2"/>
            <w:tabs>
              <w:tab w:val="right" w:leader="dot" w:pos="9016"/>
            </w:tabs>
            <w:rPr>
              <w:noProof/>
              <w:kern w:val="2"/>
              <w:sz w:val="24"/>
              <w:szCs w:val="24"/>
              <w:lang w:eastAsia="en-GB"/>
              <w14:ligatures w14:val="standardContextual"/>
            </w:rPr>
          </w:pPr>
          <w:hyperlink w:anchor="_Toc167987205" w:history="1">
            <w:r w:rsidRPr="006A7E65">
              <w:rPr>
                <w:rStyle w:val="Hyperlink"/>
                <w:rFonts w:ascii="Arial" w:hAnsi="Arial" w:cs="Arial"/>
                <w:noProof/>
              </w:rPr>
              <w:t>Figure 2: Full-Year 2023 Results</w:t>
            </w:r>
            <w:r>
              <w:rPr>
                <w:noProof/>
                <w:webHidden/>
              </w:rPr>
              <w:tab/>
            </w:r>
            <w:r>
              <w:rPr>
                <w:noProof/>
                <w:webHidden/>
              </w:rPr>
              <w:fldChar w:fldCharType="begin"/>
            </w:r>
            <w:r>
              <w:rPr>
                <w:noProof/>
                <w:webHidden/>
              </w:rPr>
              <w:instrText xml:space="preserve"> PAGEREF _Toc167987205 \h </w:instrText>
            </w:r>
            <w:r>
              <w:rPr>
                <w:noProof/>
                <w:webHidden/>
              </w:rPr>
            </w:r>
            <w:r>
              <w:rPr>
                <w:noProof/>
                <w:webHidden/>
              </w:rPr>
              <w:fldChar w:fldCharType="separate"/>
            </w:r>
            <w:r>
              <w:rPr>
                <w:noProof/>
                <w:webHidden/>
              </w:rPr>
              <w:t>19</w:t>
            </w:r>
            <w:r>
              <w:rPr>
                <w:noProof/>
                <w:webHidden/>
              </w:rPr>
              <w:fldChar w:fldCharType="end"/>
            </w:r>
          </w:hyperlink>
        </w:p>
        <w:p w14:paraId="3BCF7424" w14:textId="2C2EE712" w:rsidR="00FE3862" w:rsidRDefault="00FE3862">
          <w:pPr>
            <w:pStyle w:val="TOC2"/>
            <w:tabs>
              <w:tab w:val="right" w:leader="dot" w:pos="9016"/>
            </w:tabs>
            <w:rPr>
              <w:noProof/>
              <w:kern w:val="2"/>
              <w:sz w:val="24"/>
              <w:szCs w:val="24"/>
              <w:lang w:eastAsia="en-GB"/>
              <w14:ligatures w14:val="standardContextual"/>
            </w:rPr>
          </w:pPr>
          <w:hyperlink w:anchor="_Toc167987206" w:history="1">
            <w:r w:rsidRPr="006A7E65">
              <w:rPr>
                <w:rStyle w:val="Hyperlink"/>
                <w:rFonts w:ascii="Arial" w:hAnsi="Arial" w:cs="Arial"/>
                <w:noProof/>
              </w:rPr>
              <w:t>Figure 3:  UK Hotel Market Trading Performance</w:t>
            </w:r>
            <w:r>
              <w:rPr>
                <w:noProof/>
                <w:webHidden/>
              </w:rPr>
              <w:tab/>
            </w:r>
            <w:r>
              <w:rPr>
                <w:noProof/>
                <w:webHidden/>
              </w:rPr>
              <w:fldChar w:fldCharType="begin"/>
            </w:r>
            <w:r>
              <w:rPr>
                <w:noProof/>
                <w:webHidden/>
              </w:rPr>
              <w:instrText xml:space="preserve"> PAGEREF _Toc167987206 \h </w:instrText>
            </w:r>
            <w:r>
              <w:rPr>
                <w:noProof/>
                <w:webHidden/>
              </w:rPr>
            </w:r>
            <w:r>
              <w:rPr>
                <w:noProof/>
                <w:webHidden/>
              </w:rPr>
              <w:fldChar w:fldCharType="separate"/>
            </w:r>
            <w:r>
              <w:rPr>
                <w:noProof/>
                <w:webHidden/>
              </w:rPr>
              <w:t>20</w:t>
            </w:r>
            <w:r>
              <w:rPr>
                <w:noProof/>
                <w:webHidden/>
              </w:rPr>
              <w:fldChar w:fldCharType="end"/>
            </w:r>
          </w:hyperlink>
        </w:p>
        <w:p w14:paraId="20A7598E" w14:textId="1E637698" w:rsidR="00FE3862" w:rsidRDefault="00FE3862">
          <w:pPr>
            <w:pStyle w:val="TOC2"/>
            <w:tabs>
              <w:tab w:val="right" w:leader="dot" w:pos="9016"/>
            </w:tabs>
            <w:rPr>
              <w:noProof/>
              <w:kern w:val="2"/>
              <w:sz w:val="24"/>
              <w:szCs w:val="24"/>
              <w:lang w:eastAsia="en-GB"/>
              <w14:ligatures w14:val="standardContextual"/>
            </w:rPr>
          </w:pPr>
          <w:hyperlink w:anchor="_Toc167987207" w:history="1">
            <w:r w:rsidRPr="006A7E65">
              <w:rPr>
                <w:rStyle w:val="Hyperlink"/>
                <w:rFonts w:ascii="Arial" w:hAnsi="Arial" w:cs="Arial"/>
                <w:noProof/>
              </w:rPr>
              <w:t xml:space="preserve">Figure 4: Website Analysis; Domain traffic </w:t>
            </w:r>
            <w:r w:rsidRPr="006A7E65">
              <w:rPr>
                <w:rStyle w:val="Hyperlink"/>
                <w:rFonts w:ascii="Arial" w:hAnsi="Arial" w:cs="Arial"/>
                <w:noProof/>
                <w:lang w:eastAsia="en-GB"/>
              </w:rPr>
              <w:t>(</w:t>
            </w:r>
            <w:r w:rsidRPr="006A7E65">
              <w:rPr>
                <w:rStyle w:val="Hyperlink"/>
                <w:rFonts w:ascii="Arial" w:eastAsia="Times New Roman" w:hAnsi="Arial" w:cs="Arial"/>
                <w:noProof/>
                <w:lang w:eastAsia="en-GB"/>
              </w:rPr>
              <w:t>Similar Web, 2023)</w:t>
            </w:r>
            <w:r>
              <w:rPr>
                <w:noProof/>
                <w:webHidden/>
              </w:rPr>
              <w:tab/>
            </w:r>
            <w:r>
              <w:rPr>
                <w:noProof/>
                <w:webHidden/>
              </w:rPr>
              <w:fldChar w:fldCharType="begin"/>
            </w:r>
            <w:r>
              <w:rPr>
                <w:noProof/>
                <w:webHidden/>
              </w:rPr>
              <w:instrText xml:space="preserve"> PAGEREF _Toc167987207 \h </w:instrText>
            </w:r>
            <w:r>
              <w:rPr>
                <w:noProof/>
                <w:webHidden/>
              </w:rPr>
            </w:r>
            <w:r>
              <w:rPr>
                <w:noProof/>
                <w:webHidden/>
              </w:rPr>
              <w:fldChar w:fldCharType="separate"/>
            </w:r>
            <w:r>
              <w:rPr>
                <w:noProof/>
                <w:webHidden/>
              </w:rPr>
              <w:t>20</w:t>
            </w:r>
            <w:r>
              <w:rPr>
                <w:noProof/>
                <w:webHidden/>
              </w:rPr>
              <w:fldChar w:fldCharType="end"/>
            </w:r>
          </w:hyperlink>
        </w:p>
        <w:p w14:paraId="4F235335" w14:textId="68C96744" w:rsidR="00FE3862" w:rsidRDefault="00FE3862">
          <w:pPr>
            <w:pStyle w:val="TOC2"/>
            <w:tabs>
              <w:tab w:val="right" w:leader="dot" w:pos="9016"/>
            </w:tabs>
            <w:rPr>
              <w:noProof/>
              <w:kern w:val="2"/>
              <w:sz w:val="24"/>
              <w:szCs w:val="24"/>
              <w:lang w:eastAsia="en-GB"/>
              <w14:ligatures w14:val="standardContextual"/>
            </w:rPr>
          </w:pPr>
          <w:hyperlink w:anchor="_Toc167987208" w:history="1">
            <w:r w:rsidRPr="006A7E65">
              <w:rPr>
                <w:rStyle w:val="Hyperlink"/>
                <w:rFonts w:ascii="Arial" w:hAnsi="Arial" w:cs="Arial"/>
                <w:noProof/>
              </w:rPr>
              <w:t>Figure 5:  Global, Country and Industry rank (Similar Web,</w:t>
            </w:r>
            <w:r w:rsidRPr="006A7E65">
              <w:rPr>
                <w:rStyle w:val="Hyperlink"/>
                <w:rFonts w:ascii="Arial" w:hAnsi="Arial" w:cs="Arial"/>
                <w:noProof/>
                <w:lang w:eastAsia="en-GB"/>
              </w:rPr>
              <w:t xml:space="preserve"> 2023)</w:t>
            </w:r>
            <w:r>
              <w:rPr>
                <w:noProof/>
                <w:webHidden/>
              </w:rPr>
              <w:tab/>
            </w:r>
            <w:r>
              <w:rPr>
                <w:noProof/>
                <w:webHidden/>
              </w:rPr>
              <w:fldChar w:fldCharType="begin"/>
            </w:r>
            <w:r>
              <w:rPr>
                <w:noProof/>
                <w:webHidden/>
              </w:rPr>
              <w:instrText xml:space="preserve"> PAGEREF _Toc167987208 \h </w:instrText>
            </w:r>
            <w:r>
              <w:rPr>
                <w:noProof/>
                <w:webHidden/>
              </w:rPr>
            </w:r>
            <w:r>
              <w:rPr>
                <w:noProof/>
                <w:webHidden/>
              </w:rPr>
              <w:fldChar w:fldCharType="separate"/>
            </w:r>
            <w:r>
              <w:rPr>
                <w:noProof/>
                <w:webHidden/>
              </w:rPr>
              <w:t>20</w:t>
            </w:r>
            <w:r>
              <w:rPr>
                <w:noProof/>
                <w:webHidden/>
              </w:rPr>
              <w:fldChar w:fldCharType="end"/>
            </w:r>
          </w:hyperlink>
        </w:p>
        <w:p w14:paraId="193C020E" w14:textId="0DE2B629" w:rsidR="00FE3862" w:rsidRDefault="00FE3862">
          <w:pPr>
            <w:pStyle w:val="TOC2"/>
            <w:tabs>
              <w:tab w:val="right" w:leader="dot" w:pos="9016"/>
            </w:tabs>
            <w:rPr>
              <w:noProof/>
              <w:kern w:val="2"/>
              <w:sz w:val="24"/>
              <w:szCs w:val="24"/>
              <w:lang w:eastAsia="en-GB"/>
              <w14:ligatures w14:val="standardContextual"/>
            </w:rPr>
          </w:pPr>
          <w:hyperlink w:anchor="_Toc167987209" w:history="1">
            <w:r w:rsidRPr="006A7E65">
              <w:rPr>
                <w:rStyle w:val="Hyperlink"/>
                <w:rFonts w:ascii="Arial" w:hAnsi="Arial" w:cs="Arial"/>
                <w:noProof/>
              </w:rPr>
              <w:t xml:space="preserve">Figure 6: </w:t>
            </w:r>
            <w:r w:rsidRPr="006A7E65">
              <w:rPr>
                <w:rStyle w:val="Hyperlink"/>
                <w:rFonts w:ascii="Arial" w:hAnsi="Arial" w:cs="Arial"/>
                <w:noProof/>
                <w:lang w:eastAsia="en-GB"/>
              </w:rPr>
              <w:t xml:space="preserve">Corinthia </w:t>
            </w:r>
            <w:r w:rsidRPr="006A7E65">
              <w:rPr>
                <w:rStyle w:val="Hyperlink"/>
                <w:rFonts w:ascii="Arial" w:hAnsi="Arial" w:cs="Arial"/>
                <w:noProof/>
              </w:rPr>
              <w:t>London.</w:t>
            </w:r>
            <w:r>
              <w:rPr>
                <w:noProof/>
                <w:webHidden/>
              </w:rPr>
              <w:tab/>
            </w:r>
            <w:r>
              <w:rPr>
                <w:noProof/>
                <w:webHidden/>
              </w:rPr>
              <w:fldChar w:fldCharType="begin"/>
            </w:r>
            <w:r>
              <w:rPr>
                <w:noProof/>
                <w:webHidden/>
              </w:rPr>
              <w:instrText xml:space="preserve"> PAGEREF _Toc167987209 \h </w:instrText>
            </w:r>
            <w:r>
              <w:rPr>
                <w:noProof/>
                <w:webHidden/>
              </w:rPr>
            </w:r>
            <w:r>
              <w:rPr>
                <w:noProof/>
                <w:webHidden/>
              </w:rPr>
              <w:fldChar w:fldCharType="separate"/>
            </w:r>
            <w:r>
              <w:rPr>
                <w:noProof/>
                <w:webHidden/>
              </w:rPr>
              <w:t>21</w:t>
            </w:r>
            <w:r>
              <w:rPr>
                <w:noProof/>
                <w:webHidden/>
              </w:rPr>
              <w:fldChar w:fldCharType="end"/>
            </w:r>
          </w:hyperlink>
        </w:p>
        <w:p w14:paraId="2E2798D8" w14:textId="1B55C23B" w:rsidR="00FE3862" w:rsidRDefault="00FE3862">
          <w:pPr>
            <w:pStyle w:val="TOC2"/>
            <w:tabs>
              <w:tab w:val="right" w:leader="dot" w:pos="9016"/>
            </w:tabs>
            <w:rPr>
              <w:noProof/>
              <w:kern w:val="2"/>
              <w:sz w:val="24"/>
              <w:szCs w:val="24"/>
              <w:lang w:eastAsia="en-GB"/>
              <w14:ligatures w14:val="standardContextual"/>
            </w:rPr>
          </w:pPr>
          <w:hyperlink w:anchor="_Toc167987210" w:history="1">
            <w:r w:rsidRPr="006A7E65">
              <w:rPr>
                <w:rStyle w:val="Hyperlink"/>
                <w:rFonts w:ascii="Arial" w:hAnsi="Arial" w:cs="Arial"/>
                <w:noProof/>
              </w:rPr>
              <w:t xml:space="preserve">Figure 8: </w:t>
            </w:r>
            <w:r w:rsidRPr="006A7E65">
              <w:rPr>
                <w:rStyle w:val="Hyperlink"/>
                <w:rFonts w:ascii="Arial" w:hAnsi="Arial" w:cs="Arial"/>
                <w:noProof/>
                <w:lang w:eastAsia="en-GB"/>
              </w:rPr>
              <w:t>London Marriott Hotel County Hall.</w:t>
            </w:r>
            <w:r>
              <w:rPr>
                <w:noProof/>
                <w:webHidden/>
              </w:rPr>
              <w:tab/>
            </w:r>
            <w:r>
              <w:rPr>
                <w:noProof/>
                <w:webHidden/>
              </w:rPr>
              <w:fldChar w:fldCharType="begin"/>
            </w:r>
            <w:r>
              <w:rPr>
                <w:noProof/>
                <w:webHidden/>
              </w:rPr>
              <w:instrText xml:space="preserve"> PAGEREF _Toc167987210 \h </w:instrText>
            </w:r>
            <w:r>
              <w:rPr>
                <w:noProof/>
                <w:webHidden/>
              </w:rPr>
            </w:r>
            <w:r>
              <w:rPr>
                <w:noProof/>
                <w:webHidden/>
              </w:rPr>
              <w:fldChar w:fldCharType="separate"/>
            </w:r>
            <w:r>
              <w:rPr>
                <w:noProof/>
                <w:webHidden/>
              </w:rPr>
              <w:t>22</w:t>
            </w:r>
            <w:r>
              <w:rPr>
                <w:noProof/>
                <w:webHidden/>
              </w:rPr>
              <w:fldChar w:fldCharType="end"/>
            </w:r>
          </w:hyperlink>
        </w:p>
        <w:p w14:paraId="401F746E" w14:textId="7CED4098" w:rsidR="00FE3862" w:rsidRDefault="00FE3862">
          <w:pPr>
            <w:pStyle w:val="TOC2"/>
            <w:tabs>
              <w:tab w:val="right" w:leader="dot" w:pos="9016"/>
            </w:tabs>
            <w:rPr>
              <w:noProof/>
              <w:kern w:val="2"/>
              <w:sz w:val="24"/>
              <w:szCs w:val="24"/>
              <w:lang w:eastAsia="en-GB"/>
              <w14:ligatures w14:val="standardContextual"/>
            </w:rPr>
          </w:pPr>
          <w:hyperlink w:anchor="_Toc167987211" w:history="1">
            <w:r w:rsidRPr="006A7E65">
              <w:rPr>
                <w:rStyle w:val="Hyperlink"/>
                <w:rFonts w:ascii="Arial" w:hAnsi="Arial" w:cs="Arial"/>
                <w:noProof/>
              </w:rPr>
              <w:t xml:space="preserve">Figure 9: </w:t>
            </w:r>
            <w:r w:rsidRPr="006A7E65">
              <w:rPr>
                <w:rStyle w:val="Hyperlink"/>
                <w:rFonts w:ascii="Arial" w:hAnsi="Arial" w:cs="Arial"/>
                <w:noProof/>
                <w:lang w:eastAsia="en-GB"/>
              </w:rPr>
              <w:t>LONDON MARRIOTT HOTEL COUNTY HALL</w:t>
            </w:r>
            <w:r>
              <w:rPr>
                <w:noProof/>
                <w:webHidden/>
              </w:rPr>
              <w:tab/>
            </w:r>
            <w:r>
              <w:rPr>
                <w:noProof/>
                <w:webHidden/>
              </w:rPr>
              <w:fldChar w:fldCharType="begin"/>
            </w:r>
            <w:r>
              <w:rPr>
                <w:noProof/>
                <w:webHidden/>
              </w:rPr>
              <w:instrText xml:space="preserve"> PAGEREF _Toc167987211 \h </w:instrText>
            </w:r>
            <w:r>
              <w:rPr>
                <w:noProof/>
                <w:webHidden/>
              </w:rPr>
            </w:r>
            <w:r>
              <w:rPr>
                <w:noProof/>
                <w:webHidden/>
              </w:rPr>
              <w:fldChar w:fldCharType="separate"/>
            </w:r>
            <w:r>
              <w:rPr>
                <w:noProof/>
                <w:webHidden/>
              </w:rPr>
              <w:t>22</w:t>
            </w:r>
            <w:r>
              <w:rPr>
                <w:noProof/>
                <w:webHidden/>
              </w:rPr>
              <w:fldChar w:fldCharType="end"/>
            </w:r>
          </w:hyperlink>
        </w:p>
        <w:p w14:paraId="11C27143" w14:textId="0980E245" w:rsidR="00FE3862" w:rsidRDefault="00FE3862">
          <w:pPr>
            <w:pStyle w:val="TOC2"/>
            <w:tabs>
              <w:tab w:val="right" w:leader="dot" w:pos="9016"/>
            </w:tabs>
            <w:rPr>
              <w:noProof/>
              <w:kern w:val="2"/>
              <w:sz w:val="24"/>
              <w:szCs w:val="24"/>
              <w:lang w:eastAsia="en-GB"/>
              <w14:ligatures w14:val="standardContextual"/>
            </w:rPr>
          </w:pPr>
          <w:hyperlink w:anchor="_Toc167987212" w:history="1">
            <w:r w:rsidRPr="006A7E65">
              <w:rPr>
                <w:rStyle w:val="Hyperlink"/>
                <w:rFonts w:ascii="Arial" w:hAnsi="Arial" w:cs="Arial"/>
                <w:noProof/>
              </w:rPr>
              <w:t>Figure 11: Premier Inn Hotel London Prices</w:t>
            </w:r>
            <w:r>
              <w:rPr>
                <w:noProof/>
                <w:webHidden/>
              </w:rPr>
              <w:tab/>
            </w:r>
            <w:r>
              <w:rPr>
                <w:noProof/>
                <w:webHidden/>
              </w:rPr>
              <w:fldChar w:fldCharType="begin"/>
            </w:r>
            <w:r>
              <w:rPr>
                <w:noProof/>
                <w:webHidden/>
              </w:rPr>
              <w:instrText xml:space="preserve"> PAGEREF _Toc167987212 \h </w:instrText>
            </w:r>
            <w:r>
              <w:rPr>
                <w:noProof/>
                <w:webHidden/>
              </w:rPr>
            </w:r>
            <w:r>
              <w:rPr>
                <w:noProof/>
                <w:webHidden/>
              </w:rPr>
              <w:fldChar w:fldCharType="separate"/>
            </w:r>
            <w:r>
              <w:rPr>
                <w:noProof/>
                <w:webHidden/>
              </w:rPr>
              <w:t>23</w:t>
            </w:r>
            <w:r>
              <w:rPr>
                <w:noProof/>
                <w:webHidden/>
              </w:rPr>
              <w:fldChar w:fldCharType="end"/>
            </w:r>
          </w:hyperlink>
        </w:p>
        <w:p w14:paraId="6B7FCDE3" w14:textId="7DD7ED4A" w:rsidR="00FE3862" w:rsidRDefault="00FE3862">
          <w:pPr>
            <w:pStyle w:val="TOC2"/>
            <w:tabs>
              <w:tab w:val="right" w:leader="dot" w:pos="9016"/>
            </w:tabs>
            <w:rPr>
              <w:noProof/>
              <w:kern w:val="2"/>
              <w:sz w:val="24"/>
              <w:szCs w:val="24"/>
              <w:lang w:eastAsia="en-GB"/>
              <w14:ligatures w14:val="standardContextual"/>
            </w:rPr>
          </w:pPr>
          <w:hyperlink w:anchor="_Toc167987213" w:history="1">
            <w:r w:rsidRPr="006A7E65">
              <w:rPr>
                <w:rStyle w:val="Hyperlink"/>
                <w:rFonts w:ascii="Arial" w:hAnsi="Arial" w:cs="Arial"/>
                <w:noProof/>
              </w:rPr>
              <w:t>Figure 12: Premier Inn Hotel Prices Over 30 days.</w:t>
            </w:r>
            <w:r>
              <w:rPr>
                <w:noProof/>
                <w:webHidden/>
              </w:rPr>
              <w:tab/>
            </w:r>
            <w:r>
              <w:rPr>
                <w:noProof/>
                <w:webHidden/>
              </w:rPr>
              <w:fldChar w:fldCharType="begin"/>
            </w:r>
            <w:r>
              <w:rPr>
                <w:noProof/>
                <w:webHidden/>
              </w:rPr>
              <w:instrText xml:space="preserve"> PAGEREF _Toc167987213 \h </w:instrText>
            </w:r>
            <w:r>
              <w:rPr>
                <w:noProof/>
                <w:webHidden/>
              </w:rPr>
            </w:r>
            <w:r>
              <w:rPr>
                <w:noProof/>
                <w:webHidden/>
              </w:rPr>
              <w:fldChar w:fldCharType="separate"/>
            </w:r>
            <w:r>
              <w:rPr>
                <w:noProof/>
                <w:webHidden/>
              </w:rPr>
              <w:t>24</w:t>
            </w:r>
            <w:r>
              <w:rPr>
                <w:noProof/>
                <w:webHidden/>
              </w:rPr>
              <w:fldChar w:fldCharType="end"/>
            </w:r>
          </w:hyperlink>
        </w:p>
        <w:p w14:paraId="210A604C" w14:textId="7FB9803F" w:rsidR="00FE3862" w:rsidRDefault="00FE3862">
          <w:pPr>
            <w:pStyle w:val="TOC2"/>
            <w:tabs>
              <w:tab w:val="right" w:leader="dot" w:pos="9016"/>
            </w:tabs>
            <w:rPr>
              <w:noProof/>
              <w:kern w:val="2"/>
              <w:sz w:val="24"/>
              <w:szCs w:val="24"/>
              <w:lang w:eastAsia="en-GB"/>
              <w14:ligatures w14:val="standardContextual"/>
            </w:rPr>
          </w:pPr>
          <w:hyperlink w:anchor="_Toc167987214" w:history="1">
            <w:r w:rsidRPr="006A7E65">
              <w:rPr>
                <w:rStyle w:val="Hyperlink"/>
                <w:rFonts w:ascii="Arial" w:hAnsi="Arial" w:cs="Arial"/>
                <w:noProof/>
              </w:rPr>
              <w:t xml:space="preserve">Figure 15: </w:t>
            </w:r>
            <w:r w:rsidRPr="006A7E65">
              <w:rPr>
                <w:rStyle w:val="Hyperlink"/>
                <w:rFonts w:ascii="Arial" w:hAnsi="Arial" w:cs="Arial"/>
                <w:noProof/>
                <w:lang w:eastAsia="en-GB"/>
              </w:rPr>
              <w:t>TOP COUNTRIES</w:t>
            </w:r>
            <w:r w:rsidRPr="006A7E65">
              <w:rPr>
                <w:rStyle w:val="Hyperlink"/>
                <w:rFonts w:ascii="Arial" w:hAnsi="Arial" w:cs="Arial"/>
                <w:noProof/>
              </w:rPr>
              <w:t>:</w:t>
            </w:r>
            <w:r w:rsidRPr="006A7E65">
              <w:rPr>
                <w:rStyle w:val="Hyperlink"/>
                <w:rFonts w:ascii="Arial" w:hAnsi="Arial" w:cs="Arial"/>
                <w:noProof/>
                <w:lang w:eastAsia="en-GB"/>
              </w:rPr>
              <w:t xml:space="preserve"> IBIS</w:t>
            </w:r>
            <w:r w:rsidRPr="006A7E65">
              <w:rPr>
                <w:rStyle w:val="Hyperlink"/>
                <w:rFonts w:ascii="Arial" w:hAnsi="Arial" w:cs="Arial"/>
                <w:noProof/>
              </w:rPr>
              <w:t>,</w:t>
            </w:r>
            <w:r w:rsidRPr="006A7E65">
              <w:rPr>
                <w:rStyle w:val="Hyperlink"/>
                <w:rFonts w:ascii="Arial" w:hAnsi="Arial" w:cs="Arial"/>
                <w:noProof/>
                <w:lang w:eastAsia="en-GB"/>
              </w:rPr>
              <w:t xml:space="preserve"> PREMIER INN</w:t>
            </w:r>
            <w:r w:rsidRPr="006A7E65">
              <w:rPr>
                <w:rStyle w:val="Hyperlink"/>
                <w:rFonts w:ascii="Arial" w:hAnsi="Arial" w:cs="Arial"/>
                <w:noProof/>
              </w:rPr>
              <w:t>,</w:t>
            </w:r>
            <w:r w:rsidRPr="006A7E65">
              <w:rPr>
                <w:rStyle w:val="Hyperlink"/>
                <w:rFonts w:ascii="Arial" w:hAnsi="Arial" w:cs="Arial"/>
                <w:noProof/>
                <w:lang w:eastAsia="en-GB"/>
              </w:rPr>
              <w:t xml:space="preserve"> TRAVELODGE</w:t>
            </w:r>
            <w:r w:rsidRPr="006A7E65">
              <w:rPr>
                <w:rStyle w:val="Hyperlink"/>
                <w:rFonts w:ascii="Arial" w:hAnsi="Arial" w:cs="Arial"/>
                <w:noProof/>
              </w:rPr>
              <w:t>.</w:t>
            </w:r>
            <w:r>
              <w:rPr>
                <w:noProof/>
                <w:webHidden/>
              </w:rPr>
              <w:tab/>
            </w:r>
            <w:r>
              <w:rPr>
                <w:noProof/>
                <w:webHidden/>
              </w:rPr>
              <w:fldChar w:fldCharType="begin"/>
            </w:r>
            <w:r>
              <w:rPr>
                <w:noProof/>
                <w:webHidden/>
              </w:rPr>
              <w:instrText xml:space="preserve"> PAGEREF _Toc167987214 \h </w:instrText>
            </w:r>
            <w:r>
              <w:rPr>
                <w:noProof/>
                <w:webHidden/>
              </w:rPr>
            </w:r>
            <w:r>
              <w:rPr>
                <w:noProof/>
                <w:webHidden/>
              </w:rPr>
              <w:fldChar w:fldCharType="separate"/>
            </w:r>
            <w:r>
              <w:rPr>
                <w:noProof/>
                <w:webHidden/>
              </w:rPr>
              <w:t>25</w:t>
            </w:r>
            <w:r>
              <w:rPr>
                <w:noProof/>
                <w:webHidden/>
              </w:rPr>
              <w:fldChar w:fldCharType="end"/>
            </w:r>
          </w:hyperlink>
        </w:p>
        <w:p w14:paraId="1E23BE46" w14:textId="261D0D91" w:rsidR="00034DE6" w:rsidRDefault="00034DE6">
          <w:r>
            <w:rPr>
              <w:b/>
              <w:bCs/>
              <w:noProof/>
            </w:rPr>
            <w:fldChar w:fldCharType="end"/>
          </w:r>
        </w:p>
      </w:sdtContent>
    </w:sdt>
    <w:p w14:paraId="115D48B5" w14:textId="77777777" w:rsidR="008C78C3" w:rsidRDefault="008C78C3"/>
    <w:p w14:paraId="49C11C43" w14:textId="77777777" w:rsidR="005D5DA3" w:rsidRDefault="005D5DA3"/>
    <w:p w14:paraId="35AD1036" w14:textId="77777777" w:rsidR="005D5DA3" w:rsidRDefault="005D5DA3"/>
    <w:p w14:paraId="0FA61E0A" w14:textId="77777777" w:rsidR="005D5DA3" w:rsidRDefault="005D5DA3" w:rsidP="006B4D28">
      <w:pPr>
        <w:spacing w:line="360" w:lineRule="auto"/>
        <w:jc w:val="both"/>
        <w:rPr>
          <w:rFonts w:ascii="Arial" w:hAnsi="Arial" w:cs="Arial"/>
          <w:sz w:val="24"/>
          <w:szCs w:val="24"/>
        </w:rPr>
      </w:pPr>
    </w:p>
    <w:p w14:paraId="73BBBDC0" w14:textId="77777777" w:rsidR="00A72C41" w:rsidRDefault="00A72C41" w:rsidP="006B4D28">
      <w:pPr>
        <w:spacing w:line="360" w:lineRule="auto"/>
        <w:jc w:val="both"/>
        <w:rPr>
          <w:rFonts w:ascii="Arial" w:hAnsi="Arial" w:cs="Arial"/>
          <w:sz w:val="24"/>
          <w:szCs w:val="24"/>
        </w:rPr>
      </w:pPr>
    </w:p>
    <w:p w14:paraId="27FC9EDB" w14:textId="77777777" w:rsidR="00A72C41" w:rsidRPr="00B7648A" w:rsidRDefault="00A72C41" w:rsidP="006B4D28">
      <w:pPr>
        <w:spacing w:line="360" w:lineRule="auto"/>
        <w:jc w:val="both"/>
        <w:rPr>
          <w:rFonts w:ascii="Arial" w:hAnsi="Arial" w:cs="Arial"/>
          <w:sz w:val="24"/>
          <w:szCs w:val="24"/>
        </w:rPr>
      </w:pPr>
    </w:p>
    <w:p w14:paraId="6306DA7E" w14:textId="4C86565F" w:rsidR="00513BA5" w:rsidRPr="00FE3862" w:rsidRDefault="00513BA5" w:rsidP="00A72C41">
      <w:pPr>
        <w:pStyle w:val="Heading1"/>
        <w:spacing w:line="360" w:lineRule="auto"/>
        <w:jc w:val="both"/>
        <w:rPr>
          <w:rFonts w:ascii="Arial" w:hAnsi="Arial" w:cs="Arial"/>
          <w:sz w:val="24"/>
          <w:szCs w:val="24"/>
        </w:rPr>
      </w:pPr>
      <w:bookmarkStart w:id="1" w:name="_Toc167987194"/>
      <w:r w:rsidRPr="00FE3862">
        <w:rPr>
          <w:rFonts w:ascii="Arial" w:hAnsi="Arial" w:cs="Arial"/>
          <w:sz w:val="24"/>
          <w:szCs w:val="24"/>
        </w:rPr>
        <w:lastRenderedPageBreak/>
        <w:t>Introduction</w:t>
      </w:r>
      <w:bookmarkEnd w:id="1"/>
    </w:p>
    <w:p w14:paraId="63653AA1" w14:textId="77777777" w:rsidR="00E73036" w:rsidRPr="00FE3862" w:rsidRDefault="00970126" w:rsidP="00A72C41">
      <w:pPr>
        <w:spacing w:line="360" w:lineRule="auto"/>
        <w:jc w:val="both"/>
        <w:rPr>
          <w:rFonts w:ascii="Arial" w:hAnsi="Arial" w:cs="Arial"/>
          <w:sz w:val="24"/>
          <w:szCs w:val="24"/>
        </w:rPr>
      </w:pPr>
      <w:r w:rsidRPr="00FE3862">
        <w:rPr>
          <w:rFonts w:ascii="Arial" w:hAnsi="Arial" w:cs="Arial"/>
          <w:sz w:val="24"/>
          <w:szCs w:val="24"/>
        </w:rPr>
        <w:t>T</w:t>
      </w:r>
      <w:r w:rsidR="009F4D7C" w:rsidRPr="00FE3862">
        <w:rPr>
          <w:rFonts w:ascii="Arial" w:hAnsi="Arial" w:cs="Arial"/>
          <w:sz w:val="24"/>
          <w:szCs w:val="24"/>
        </w:rPr>
        <w:t xml:space="preserve">his </w:t>
      </w:r>
      <w:r w:rsidRPr="00FE3862">
        <w:rPr>
          <w:rFonts w:ascii="Arial" w:hAnsi="Arial" w:cs="Arial"/>
          <w:sz w:val="24"/>
          <w:szCs w:val="24"/>
        </w:rPr>
        <w:t>report</w:t>
      </w:r>
      <w:r w:rsidR="009F4D7C" w:rsidRPr="00FE3862">
        <w:rPr>
          <w:rFonts w:ascii="Arial" w:hAnsi="Arial" w:cs="Arial"/>
          <w:sz w:val="24"/>
          <w:szCs w:val="24"/>
        </w:rPr>
        <w:t xml:space="preserve"> will conduct an in-depth analysis and comparison of two </w:t>
      </w:r>
      <w:r w:rsidR="00414C11" w:rsidRPr="00FE3862">
        <w:rPr>
          <w:rFonts w:ascii="Arial" w:hAnsi="Arial" w:cs="Arial"/>
          <w:sz w:val="24"/>
          <w:szCs w:val="24"/>
        </w:rPr>
        <w:t>outstanding</w:t>
      </w:r>
      <w:r w:rsidR="009F4D7C" w:rsidRPr="00FE3862">
        <w:rPr>
          <w:rFonts w:ascii="Arial" w:hAnsi="Arial" w:cs="Arial"/>
          <w:sz w:val="24"/>
          <w:szCs w:val="24"/>
        </w:rPr>
        <w:t xml:space="preserve"> </w:t>
      </w:r>
      <w:r w:rsidR="00B975C6" w:rsidRPr="00FE3862">
        <w:rPr>
          <w:rFonts w:ascii="Arial" w:hAnsi="Arial" w:cs="Arial"/>
          <w:sz w:val="24"/>
          <w:szCs w:val="24"/>
        </w:rPr>
        <w:t>types of hotels within</w:t>
      </w:r>
      <w:r w:rsidR="009F4D7C" w:rsidRPr="00FE3862">
        <w:rPr>
          <w:rFonts w:ascii="Arial" w:hAnsi="Arial" w:cs="Arial"/>
          <w:sz w:val="24"/>
          <w:szCs w:val="24"/>
        </w:rPr>
        <w:t xml:space="preserve"> the hospitality industry. The objective of this report is to evaluate their respective approaches to financial management, considering various critical areas that impact their financial performance and sustainability </w:t>
      </w:r>
      <w:r w:rsidR="0049208B" w:rsidRPr="00FE3862">
        <w:rPr>
          <w:rFonts w:ascii="Arial" w:hAnsi="Arial" w:cs="Arial"/>
          <w:sz w:val="24"/>
          <w:szCs w:val="24"/>
        </w:rPr>
        <w:t xml:space="preserve">and </w:t>
      </w:r>
      <w:r w:rsidR="009F4D7C" w:rsidRPr="00FE3862">
        <w:rPr>
          <w:rFonts w:ascii="Arial" w:hAnsi="Arial" w:cs="Arial"/>
          <w:sz w:val="24"/>
          <w:szCs w:val="24"/>
        </w:rPr>
        <w:t xml:space="preserve">critically </w:t>
      </w:r>
      <w:r w:rsidR="0049208B" w:rsidRPr="00FE3862">
        <w:rPr>
          <w:rFonts w:ascii="Arial" w:hAnsi="Arial" w:cs="Arial"/>
          <w:sz w:val="24"/>
          <w:szCs w:val="24"/>
        </w:rPr>
        <w:t>evaluate</w:t>
      </w:r>
      <w:r w:rsidR="009F4D7C" w:rsidRPr="00FE3862">
        <w:rPr>
          <w:rFonts w:ascii="Arial" w:hAnsi="Arial" w:cs="Arial"/>
          <w:sz w:val="24"/>
          <w:szCs w:val="24"/>
        </w:rPr>
        <w:t xml:space="preserve"> Corinthia Hotels and Ibis Hotels in terms of their financial management strategies and practices. </w:t>
      </w:r>
    </w:p>
    <w:p w14:paraId="6622F5F1" w14:textId="48625329" w:rsidR="00A249EB" w:rsidRPr="00FE3862" w:rsidRDefault="00097E2D" w:rsidP="00A72C41">
      <w:pPr>
        <w:spacing w:line="360" w:lineRule="auto"/>
        <w:jc w:val="both"/>
        <w:rPr>
          <w:rFonts w:ascii="Arial" w:hAnsi="Arial" w:cs="Arial"/>
          <w:sz w:val="24"/>
          <w:szCs w:val="24"/>
        </w:rPr>
      </w:pPr>
      <w:r w:rsidRPr="00FE3862">
        <w:rPr>
          <w:rFonts w:ascii="Arial" w:hAnsi="Arial" w:cs="Arial"/>
          <w:sz w:val="24"/>
          <w:szCs w:val="24"/>
        </w:rPr>
        <w:t>Corinthia Hotels, established by the Pisani family in Malta 60 years ago, has grown from a local family business into a distinguished luxury hotel brand with properties worldwide. Maintaining its familial values and commitment to excellence, the brand started with the Corinthia Palace, a transformed restaurant, and now boasts iconic locations across major cities while preserving its Mediterranean heritage.</w:t>
      </w:r>
      <w:r w:rsidR="00DB76C2" w:rsidRPr="00FE3862">
        <w:rPr>
          <w:rFonts w:ascii="Arial" w:hAnsi="Arial" w:cs="Arial"/>
          <w:sz w:val="24"/>
          <w:szCs w:val="24"/>
        </w:rPr>
        <w:t xml:space="preserve"> </w:t>
      </w:r>
      <w:r w:rsidR="00A249EB" w:rsidRPr="00FE3862">
        <w:rPr>
          <w:rFonts w:ascii="Arial" w:hAnsi="Arial" w:cs="Arial"/>
          <w:sz w:val="24"/>
          <w:szCs w:val="24"/>
        </w:rPr>
        <w:t>Corinthia Hotels are known for their unique blend of luxury and personal touch, offering features that set them apart:</w:t>
      </w:r>
      <w:r w:rsidR="00DB76C2" w:rsidRPr="00FE3862">
        <w:rPr>
          <w:rFonts w:ascii="Arial" w:hAnsi="Arial" w:cs="Arial"/>
          <w:sz w:val="24"/>
          <w:szCs w:val="24"/>
        </w:rPr>
        <w:t xml:space="preserve"> l</w:t>
      </w:r>
      <w:r w:rsidR="00A249EB" w:rsidRPr="00FE3862">
        <w:rPr>
          <w:rFonts w:ascii="Arial" w:hAnsi="Arial" w:cs="Arial"/>
          <w:sz w:val="24"/>
          <w:szCs w:val="24"/>
        </w:rPr>
        <w:t xml:space="preserve">uxurious </w:t>
      </w:r>
      <w:r w:rsidR="00DB76C2" w:rsidRPr="00FE3862">
        <w:rPr>
          <w:rFonts w:ascii="Arial" w:hAnsi="Arial" w:cs="Arial"/>
          <w:sz w:val="24"/>
          <w:szCs w:val="24"/>
        </w:rPr>
        <w:t>a</w:t>
      </w:r>
      <w:r w:rsidR="00A249EB" w:rsidRPr="00FE3862">
        <w:rPr>
          <w:rFonts w:ascii="Arial" w:hAnsi="Arial" w:cs="Arial"/>
          <w:sz w:val="24"/>
          <w:szCs w:val="24"/>
        </w:rPr>
        <w:t>ccommodations</w:t>
      </w:r>
      <w:r w:rsidR="00DB76C2" w:rsidRPr="00FE3862">
        <w:rPr>
          <w:rFonts w:ascii="Arial" w:hAnsi="Arial" w:cs="Arial"/>
          <w:sz w:val="24"/>
          <w:szCs w:val="24"/>
        </w:rPr>
        <w:t>, g</w:t>
      </w:r>
      <w:r w:rsidR="00A249EB" w:rsidRPr="00FE3862">
        <w:rPr>
          <w:rFonts w:ascii="Arial" w:hAnsi="Arial" w:cs="Arial"/>
          <w:sz w:val="24"/>
          <w:szCs w:val="24"/>
        </w:rPr>
        <w:t xml:space="preserve">ourmet </w:t>
      </w:r>
      <w:r w:rsidR="00DB76C2" w:rsidRPr="00FE3862">
        <w:rPr>
          <w:rFonts w:ascii="Arial" w:hAnsi="Arial" w:cs="Arial"/>
          <w:sz w:val="24"/>
          <w:szCs w:val="24"/>
        </w:rPr>
        <w:t>d</w:t>
      </w:r>
      <w:r w:rsidR="00A249EB" w:rsidRPr="00FE3862">
        <w:rPr>
          <w:rFonts w:ascii="Arial" w:hAnsi="Arial" w:cs="Arial"/>
          <w:sz w:val="24"/>
          <w:szCs w:val="24"/>
        </w:rPr>
        <w:t>ining</w:t>
      </w:r>
      <w:r w:rsidR="00DB76C2" w:rsidRPr="00FE3862">
        <w:rPr>
          <w:rFonts w:ascii="Arial" w:hAnsi="Arial" w:cs="Arial"/>
          <w:sz w:val="24"/>
          <w:szCs w:val="24"/>
        </w:rPr>
        <w:t>, a</w:t>
      </w:r>
      <w:r w:rsidR="00A249EB" w:rsidRPr="00FE3862">
        <w:rPr>
          <w:rFonts w:ascii="Arial" w:hAnsi="Arial" w:cs="Arial"/>
          <w:sz w:val="24"/>
          <w:szCs w:val="24"/>
        </w:rPr>
        <w:t>ward-</w:t>
      </w:r>
      <w:r w:rsidR="00DB76C2" w:rsidRPr="00FE3862">
        <w:rPr>
          <w:rFonts w:ascii="Arial" w:hAnsi="Arial" w:cs="Arial"/>
          <w:sz w:val="24"/>
          <w:szCs w:val="24"/>
        </w:rPr>
        <w:t>w</w:t>
      </w:r>
      <w:r w:rsidR="00A249EB" w:rsidRPr="00FE3862">
        <w:rPr>
          <w:rFonts w:ascii="Arial" w:hAnsi="Arial" w:cs="Arial"/>
          <w:sz w:val="24"/>
          <w:szCs w:val="24"/>
        </w:rPr>
        <w:t xml:space="preserve">inning </w:t>
      </w:r>
      <w:r w:rsidR="00DB76C2" w:rsidRPr="00FE3862">
        <w:rPr>
          <w:rFonts w:ascii="Arial" w:hAnsi="Arial" w:cs="Arial"/>
          <w:sz w:val="24"/>
          <w:szCs w:val="24"/>
        </w:rPr>
        <w:t>s</w:t>
      </w:r>
      <w:r w:rsidR="00A249EB" w:rsidRPr="00FE3862">
        <w:rPr>
          <w:rFonts w:ascii="Arial" w:hAnsi="Arial" w:cs="Arial"/>
          <w:sz w:val="24"/>
          <w:szCs w:val="24"/>
        </w:rPr>
        <w:t>pas</w:t>
      </w:r>
      <w:r w:rsidR="00DB76C2" w:rsidRPr="00FE3862">
        <w:rPr>
          <w:rFonts w:ascii="Arial" w:hAnsi="Arial" w:cs="Arial"/>
          <w:sz w:val="24"/>
          <w:szCs w:val="24"/>
        </w:rPr>
        <w:t>, p</w:t>
      </w:r>
      <w:r w:rsidR="00A249EB" w:rsidRPr="00FE3862">
        <w:rPr>
          <w:rFonts w:ascii="Arial" w:hAnsi="Arial" w:cs="Arial"/>
          <w:sz w:val="24"/>
          <w:szCs w:val="24"/>
        </w:rPr>
        <w:t xml:space="preserve">rime </w:t>
      </w:r>
      <w:r w:rsidR="00DB76C2" w:rsidRPr="00FE3862">
        <w:rPr>
          <w:rFonts w:ascii="Arial" w:hAnsi="Arial" w:cs="Arial"/>
          <w:sz w:val="24"/>
          <w:szCs w:val="24"/>
        </w:rPr>
        <w:t>l</w:t>
      </w:r>
      <w:r w:rsidR="00A249EB" w:rsidRPr="00FE3862">
        <w:rPr>
          <w:rFonts w:ascii="Arial" w:hAnsi="Arial" w:cs="Arial"/>
          <w:sz w:val="24"/>
          <w:szCs w:val="24"/>
        </w:rPr>
        <w:t>ocations</w:t>
      </w:r>
      <w:r w:rsidR="00DB76C2" w:rsidRPr="00FE3862">
        <w:rPr>
          <w:rFonts w:ascii="Arial" w:hAnsi="Arial" w:cs="Arial"/>
          <w:sz w:val="24"/>
          <w:szCs w:val="24"/>
        </w:rPr>
        <w:t>, p</w:t>
      </w:r>
      <w:r w:rsidR="00A249EB" w:rsidRPr="00FE3862">
        <w:rPr>
          <w:rFonts w:ascii="Arial" w:hAnsi="Arial" w:cs="Arial"/>
          <w:sz w:val="24"/>
          <w:szCs w:val="24"/>
        </w:rPr>
        <w:t xml:space="preserve">ersonalized </w:t>
      </w:r>
      <w:r w:rsidR="00DB76C2" w:rsidRPr="00FE3862">
        <w:rPr>
          <w:rFonts w:ascii="Arial" w:hAnsi="Arial" w:cs="Arial"/>
          <w:sz w:val="24"/>
          <w:szCs w:val="24"/>
        </w:rPr>
        <w:t>s</w:t>
      </w:r>
      <w:r w:rsidR="00A249EB" w:rsidRPr="00FE3862">
        <w:rPr>
          <w:rFonts w:ascii="Arial" w:hAnsi="Arial" w:cs="Arial"/>
          <w:sz w:val="24"/>
          <w:szCs w:val="24"/>
        </w:rPr>
        <w:t>ervices</w:t>
      </w:r>
      <w:r w:rsidR="00DB76C2" w:rsidRPr="00FE3862">
        <w:rPr>
          <w:rFonts w:ascii="Arial" w:hAnsi="Arial" w:cs="Arial"/>
          <w:sz w:val="24"/>
          <w:szCs w:val="24"/>
        </w:rPr>
        <w:t xml:space="preserve">, </w:t>
      </w:r>
      <w:r w:rsidR="0035462F" w:rsidRPr="00FE3862">
        <w:rPr>
          <w:rFonts w:ascii="Arial" w:hAnsi="Arial" w:cs="Arial"/>
          <w:sz w:val="24"/>
          <w:szCs w:val="24"/>
        </w:rPr>
        <w:t xml:space="preserve">and </w:t>
      </w:r>
      <w:r w:rsidR="00DB76C2" w:rsidRPr="00FE3862">
        <w:rPr>
          <w:rFonts w:ascii="Arial" w:hAnsi="Arial" w:cs="Arial"/>
          <w:sz w:val="24"/>
          <w:szCs w:val="24"/>
        </w:rPr>
        <w:t>c</w:t>
      </w:r>
      <w:r w:rsidR="00A249EB" w:rsidRPr="00FE3862">
        <w:rPr>
          <w:rFonts w:ascii="Arial" w:hAnsi="Arial" w:cs="Arial"/>
          <w:sz w:val="24"/>
          <w:szCs w:val="24"/>
        </w:rPr>
        <w:t xml:space="preserve">ultural </w:t>
      </w:r>
      <w:r w:rsidR="00DB76C2" w:rsidRPr="00FE3862">
        <w:rPr>
          <w:rFonts w:ascii="Arial" w:hAnsi="Arial" w:cs="Arial"/>
          <w:sz w:val="24"/>
          <w:szCs w:val="24"/>
        </w:rPr>
        <w:t>i</w:t>
      </w:r>
      <w:r w:rsidR="00A249EB" w:rsidRPr="00FE3862">
        <w:rPr>
          <w:rFonts w:ascii="Arial" w:hAnsi="Arial" w:cs="Arial"/>
          <w:sz w:val="24"/>
          <w:szCs w:val="24"/>
        </w:rPr>
        <w:t>mmersion</w:t>
      </w:r>
      <w:r w:rsidR="0018438D" w:rsidRPr="00FE3862">
        <w:rPr>
          <w:rFonts w:ascii="Arial" w:hAnsi="Arial" w:cs="Arial"/>
          <w:sz w:val="24"/>
          <w:szCs w:val="24"/>
        </w:rPr>
        <w:t xml:space="preserve"> Corinthia Hotels (2024)</w:t>
      </w:r>
      <w:r w:rsidR="0035462F" w:rsidRPr="00FE3862">
        <w:rPr>
          <w:rFonts w:ascii="Arial" w:hAnsi="Arial" w:cs="Arial"/>
          <w:sz w:val="24"/>
          <w:szCs w:val="24"/>
        </w:rPr>
        <w:t>.</w:t>
      </w:r>
      <w:r w:rsidR="00DE61BE" w:rsidRPr="00FE3862">
        <w:rPr>
          <w:rFonts w:ascii="Arial" w:hAnsi="Arial" w:cs="Arial"/>
          <w:sz w:val="24"/>
          <w:szCs w:val="24"/>
        </w:rPr>
        <w:t xml:space="preserve"> </w:t>
      </w:r>
      <w:r w:rsidR="00A249EB" w:rsidRPr="00FE3862">
        <w:rPr>
          <w:rFonts w:ascii="Arial" w:hAnsi="Arial" w:cs="Arial"/>
          <w:sz w:val="24"/>
          <w:szCs w:val="24"/>
        </w:rPr>
        <w:t>These features, along with their commitment to excellence and rich history, make Corinthia Hotels stand out in the global luxury hospitality market.</w:t>
      </w:r>
    </w:p>
    <w:p w14:paraId="3E549DB9" w14:textId="1ECD3920" w:rsidR="00C03C27" w:rsidRPr="00FE3862" w:rsidRDefault="00C03C27" w:rsidP="00A72C41">
      <w:pPr>
        <w:spacing w:line="360" w:lineRule="auto"/>
        <w:jc w:val="both"/>
        <w:rPr>
          <w:rFonts w:ascii="Arial" w:hAnsi="Arial" w:cs="Arial"/>
          <w:sz w:val="24"/>
          <w:szCs w:val="24"/>
        </w:rPr>
      </w:pPr>
      <w:r w:rsidRPr="00FE3862">
        <w:rPr>
          <w:rFonts w:ascii="Arial" w:hAnsi="Arial" w:cs="Arial"/>
          <w:sz w:val="24"/>
          <w:szCs w:val="24"/>
        </w:rPr>
        <w:t xml:space="preserve">On the opposite side </w:t>
      </w:r>
      <w:r w:rsidR="006E6C73" w:rsidRPr="00FE3862">
        <w:rPr>
          <w:rFonts w:ascii="Arial" w:hAnsi="Arial" w:cs="Arial"/>
          <w:sz w:val="24"/>
          <w:szCs w:val="24"/>
        </w:rPr>
        <w:t>Ibis Hotels, a subsidiary of the esteemed French multinational corporation Accor</w:t>
      </w:r>
      <w:r w:rsidR="00D84077" w:rsidRPr="00FE3862">
        <w:rPr>
          <w:rFonts w:ascii="Arial" w:eastAsia="Times New Roman" w:hAnsi="Arial" w:cs="Arial"/>
          <w:sz w:val="24"/>
          <w:szCs w:val="24"/>
          <w:lang w:eastAsia="en-GB"/>
        </w:rPr>
        <w:t xml:space="preserve"> (2019</w:t>
      </w:r>
      <w:r w:rsidR="00DE61BE" w:rsidRPr="00FE3862">
        <w:rPr>
          <w:rFonts w:ascii="Arial" w:eastAsia="Times New Roman" w:hAnsi="Arial" w:cs="Arial"/>
          <w:sz w:val="24"/>
          <w:szCs w:val="24"/>
          <w:lang w:eastAsia="en-GB"/>
        </w:rPr>
        <w:t xml:space="preserve">) </w:t>
      </w:r>
      <w:r w:rsidR="00DE61BE" w:rsidRPr="00FE3862">
        <w:rPr>
          <w:rFonts w:ascii="Arial" w:hAnsi="Arial" w:cs="Arial"/>
          <w:sz w:val="24"/>
          <w:szCs w:val="24"/>
        </w:rPr>
        <w:t>established</w:t>
      </w:r>
      <w:r w:rsidR="006E6C73" w:rsidRPr="00FE3862">
        <w:rPr>
          <w:rFonts w:ascii="Arial" w:hAnsi="Arial" w:cs="Arial"/>
          <w:sz w:val="24"/>
          <w:szCs w:val="24"/>
        </w:rPr>
        <w:t xml:space="preserve"> in 1974, has strategically established itself as a </w:t>
      </w:r>
      <w:r w:rsidR="002D6994" w:rsidRPr="00FE3862">
        <w:rPr>
          <w:rFonts w:ascii="Arial" w:hAnsi="Arial" w:cs="Arial"/>
          <w:sz w:val="24"/>
          <w:szCs w:val="24"/>
        </w:rPr>
        <w:t>dominant</w:t>
      </w:r>
      <w:r w:rsidR="006E6C73" w:rsidRPr="00FE3862">
        <w:rPr>
          <w:rFonts w:ascii="Arial" w:hAnsi="Arial" w:cs="Arial"/>
          <w:sz w:val="24"/>
          <w:szCs w:val="24"/>
        </w:rPr>
        <w:t xml:space="preserve"> entity within the economy lodging sector. Renowned for providing accommodations that are both comfortable and economically viable, Ibis has cultivated an expansive global network, boasting over 1,100 hotels across 67 nations. This formidable presence serves various clientele, incorporating both the budget-conscious tourist and the </w:t>
      </w:r>
      <w:r w:rsidR="00BA54E7" w:rsidRPr="00FE3862">
        <w:rPr>
          <w:rFonts w:ascii="Arial" w:hAnsi="Arial" w:cs="Arial"/>
          <w:sz w:val="24"/>
          <w:szCs w:val="24"/>
        </w:rPr>
        <w:t>recognised</w:t>
      </w:r>
      <w:r w:rsidR="006E6C73" w:rsidRPr="00FE3862">
        <w:rPr>
          <w:rFonts w:ascii="Arial" w:hAnsi="Arial" w:cs="Arial"/>
          <w:sz w:val="24"/>
          <w:szCs w:val="24"/>
        </w:rPr>
        <w:t xml:space="preserve"> business traveller. The extensive reach of Ibis Hotels is a testament to the brand’s commitment to ensuring accessibility and delivering uniform service excellence in a multitude of markets.</w:t>
      </w:r>
    </w:p>
    <w:p w14:paraId="4D3C5046" w14:textId="44D10F49" w:rsidR="00DE61BE" w:rsidRPr="00FE3862" w:rsidRDefault="002B3A82" w:rsidP="00A72C41">
      <w:pPr>
        <w:spacing w:line="360" w:lineRule="auto"/>
        <w:jc w:val="both"/>
        <w:rPr>
          <w:rFonts w:ascii="Arial" w:hAnsi="Arial" w:cs="Arial"/>
          <w:sz w:val="24"/>
          <w:szCs w:val="24"/>
        </w:rPr>
      </w:pPr>
      <w:r w:rsidRPr="00FE3862">
        <w:rPr>
          <w:rFonts w:ascii="Arial" w:hAnsi="Arial" w:cs="Arial"/>
          <w:sz w:val="24"/>
          <w:szCs w:val="24"/>
        </w:rPr>
        <w:t>As, both</w:t>
      </w:r>
      <w:r w:rsidR="00991DEF" w:rsidRPr="00FE3862">
        <w:rPr>
          <w:rFonts w:ascii="Arial" w:hAnsi="Arial" w:cs="Arial"/>
          <w:sz w:val="24"/>
          <w:szCs w:val="24"/>
        </w:rPr>
        <w:t xml:space="preserve"> Corinthia and Ibis have placed </w:t>
      </w:r>
      <w:r w:rsidR="000308CC" w:rsidRPr="00FE3862">
        <w:rPr>
          <w:rFonts w:ascii="Arial" w:hAnsi="Arial" w:cs="Arial"/>
          <w:sz w:val="24"/>
          <w:szCs w:val="24"/>
        </w:rPr>
        <w:t>their</w:t>
      </w:r>
      <w:r w:rsidR="00991DEF" w:rsidRPr="00FE3862">
        <w:rPr>
          <w:rFonts w:ascii="Arial" w:hAnsi="Arial" w:cs="Arial"/>
          <w:sz w:val="24"/>
          <w:szCs w:val="24"/>
        </w:rPr>
        <w:t xml:space="preserve"> mark deep within the hospitality industry offering </w:t>
      </w:r>
      <w:r w:rsidR="000308CC" w:rsidRPr="00FE3862">
        <w:rPr>
          <w:rFonts w:ascii="Arial" w:hAnsi="Arial" w:cs="Arial"/>
          <w:sz w:val="24"/>
          <w:szCs w:val="24"/>
        </w:rPr>
        <w:t>high-quality</w:t>
      </w:r>
      <w:r w:rsidR="00991DEF" w:rsidRPr="00FE3862">
        <w:rPr>
          <w:rFonts w:ascii="Arial" w:hAnsi="Arial" w:cs="Arial"/>
          <w:sz w:val="24"/>
          <w:szCs w:val="24"/>
        </w:rPr>
        <w:t xml:space="preserve"> </w:t>
      </w:r>
      <w:r w:rsidR="000308CC" w:rsidRPr="00FE3862">
        <w:rPr>
          <w:rFonts w:ascii="Arial" w:hAnsi="Arial" w:cs="Arial"/>
          <w:sz w:val="24"/>
          <w:szCs w:val="24"/>
        </w:rPr>
        <w:t>services on both markets equally, luxury and economic class.</w:t>
      </w:r>
    </w:p>
    <w:p w14:paraId="7ADD4DB0" w14:textId="1C4B947C" w:rsidR="00513BA5" w:rsidRPr="00FE3862" w:rsidRDefault="00513BA5" w:rsidP="00A72C41">
      <w:pPr>
        <w:pStyle w:val="Heading1"/>
        <w:spacing w:line="360" w:lineRule="auto"/>
        <w:jc w:val="both"/>
        <w:rPr>
          <w:rFonts w:ascii="Arial" w:hAnsi="Arial" w:cs="Arial"/>
          <w:sz w:val="24"/>
          <w:szCs w:val="24"/>
        </w:rPr>
      </w:pPr>
      <w:bookmarkStart w:id="2" w:name="_Toc167987195"/>
      <w:r w:rsidRPr="00FE3862">
        <w:rPr>
          <w:rFonts w:ascii="Arial" w:hAnsi="Arial" w:cs="Arial"/>
          <w:sz w:val="24"/>
          <w:szCs w:val="24"/>
        </w:rPr>
        <w:t>Main Body</w:t>
      </w:r>
      <w:bookmarkEnd w:id="2"/>
    </w:p>
    <w:p w14:paraId="58C23B5E" w14:textId="41DC0827" w:rsidR="00714AF6" w:rsidRPr="00FE3862" w:rsidRDefault="00580A53" w:rsidP="00A72C41">
      <w:pPr>
        <w:spacing w:after="240" w:line="360" w:lineRule="auto"/>
        <w:jc w:val="both"/>
        <w:rPr>
          <w:rFonts w:ascii="Arial" w:eastAsia="Times New Roman" w:hAnsi="Arial" w:cs="Arial"/>
          <w:sz w:val="24"/>
          <w:szCs w:val="24"/>
          <w:lang w:eastAsia="en-GB"/>
        </w:rPr>
      </w:pPr>
      <w:r w:rsidRPr="00FE3862">
        <w:rPr>
          <w:rFonts w:ascii="Arial" w:hAnsi="Arial" w:cs="Arial"/>
          <w:sz w:val="24"/>
          <w:szCs w:val="24"/>
        </w:rPr>
        <w:t xml:space="preserve">In this day and age, </w:t>
      </w:r>
      <w:r w:rsidR="00A258D9" w:rsidRPr="00FE3862">
        <w:rPr>
          <w:rFonts w:ascii="Arial" w:hAnsi="Arial" w:cs="Arial"/>
          <w:sz w:val="24"/>
          <w:szCs w:val="24"/>
        </w:rPr>
        <w:t>trends</w:t>
      </w:r>
      <w:r w:rsidRPr="00FE3862">
        <w:rPr>
          <w:rFonts w:ascii="Arial" w:hAnsi="Arial" w:cs="Arial"/>
          <w:sz w:val="24"/>
          <w:szCs w:val="24"/>
        </w:rPr>
        <w:t xml:space="preserve"> have a major impact on </w:t>
      </w:r>
      <w:r w:rsidR="00A258D9" w:rsidRPr="00FE3862">
        <w:rPr>
          <w:rFonts w:ascii="Arial" w:hAnsi="Arial" w:cs="Arial"/>
          <w:sz w:val="24"/>
          <w:szCs w:val="24"/>
        </w:rPr>
        <w:t>guests'</w:t>
      </w:r>
      <w:r w:rsidRPr="00FE3862">
        <w:rPr>
          <w:rFonts w:ascii="Arial" w:hAnsi="Arial" w:cs="Arial"/>
          <w:sz w:val="24"/>
          <w:szCs w:val="24"/>
        </w:rPr>
        <w:t xml:space="preserve"> </w:t>
      </w:r>
      <w:r w:rsidR="00A258D9" w:rsidRPr="00FE3862">
        <w:rPr>
          <w:rFonts w:ascii="Arial" w:hAnsi="Arial" w:cs="Arial"/>
          <w:sz w:val="24"/>
          <w:szCs w:val="24"/>
        </w:rPr>
        <w:t xml:space="preserve">decisions for holidays and travel, </w:t>
      </w:r>
      <w:r w:rsidR="00A258D9" w:rsidRPr="00FE3862">
        <w:rPr>
          <w:rFonts w:ascii="Arial" w:eastAsia="Times New Roman" w:hAnsi="Arial" w:cs="Arial"/>
          <w:sz w:val="24"/>
          <w:szCs w:val="24"/>
          <w:lang w:eastAsia="en-GB"/>
        </w:rPr>
        <w:t>Lacalle (2022)</w:t>
      </w:r>
      <w:r w:rsidR="00CC79F6" w:rsidRPr="00FE3862">
        <w:rPr>
          <w:rFonts w:ascii="Arial" w:eastAsia="Times New Roman" w:hAnsi="Arial" w:cs="Arial"/>
          <w:sz w:val="24"/>
          <w:szCs w:val="24"/>
          <w:lang w:eastAsia="en-GB"/>
        </w:rPr>
        <w:t xml:space="preserve"> points out </w:t>
      </w:r>
      <w:r w:rsidR="00B72178" w:rsidRPr="00FE3862">
        <w:rPr>
          <w:rFonts w:ascii="Arial" w:eastAsia="Times New Roman" w:hAnsi="Arial" w:cs="Arial"/>
          <w:sz w:val="24"/>
          <w:szCs w:val="24"/>
          <w:lang w:eastAsia="en-GB"/>
        </w:rPr>
        <w:t>t</w:t>
      </w:r>
      <w:r w:rsidR="00CC79F6" w:rsidRPr="00FE3862">
        <w:rPr>
          <w:rFonts w:ascii="Arial" w:eastAsia="Times New Roman" w:hAnsi="Arial" w:cs="Arial"/>
          <w:sz w:val="24"/>
          <w:szCs w:val="24"/>
          <w:lang w:eastAsia="en-GB"/>
        </w:rPr>
        <w:t>hat</w:t>
      </w:r>
      <w:r w:rsidR="00FB2F65" w:rsidRPr="00FE3862">
        <w:rPr>
          <w:rFonts w:ascii="Arial" w:eastAsia="Times New Roman" w:hAnsi="Arial" w:cs="Arial"/>
          <w:sz w:val="24"/>
          <w:szCs w:val="24"/>
          <w:lang w:eastAsia="en-GB"/>
        </w:rPr>
        <w:t xml:space="preserve">: </w:t>
      </w:r>
      <w:r w:rsidR="0070712A" w:rsidRPr="00FE3862">
        <w:rPr>
          <w:rFonts w:ascii="Arial" w:eastAsia="Times New Roman" w:hAnsi="Arial" w:cs="Arial"/>
          <w:sz w:val="24"/>
          <w:szCs w:val="24"/>
          <w:lang w:eastAsia="en-GB"/>
        </w:rPr>
        <w:t>customising</w:t>
      </w:r>
      <w:r w:rsidR="00FB2F65" w:rsidRPr="00FE3862">
        <w:rPr>
          <w:rFonts w:ascii="Arial" w:eastAsia="Times New Roman" w:hAnsi="Arial" w:cs="Arial"/>
          <w:sz w:val="24"/>
          <w:szCs w:val="24"/>
          <w:lang w:eastAsia="en-GB"/>
        </w:rPr>
        <w:t xml:space="preserve"> marketing emails, in-room </w:t>
      </w:r>
      <w:r w:rsidR="00FB2F65" w:rsidRPr="00FE3862">
        <w:rPr>
          <w:rFonts w:ascii="Arial" w:eastAsia="Times New Roman" w:hAnsi="Arial" w:cs="Arial"/>
          <w:sz w:val="24"/>
          <w:szCs w:val="24"/>
          <w:lang w:eastAsia="en-GB"/>
        </w:rPr>
        <w:lastRenderedPageBreak/>
        <w:t xml:space="preserve">experiences, and guest interactions to create a tailored experience, </w:t>
      </w:r>
      <w:r w:rsidR="0070712A" w:rsidRPr="00FE3862">
        <w:rPr>
          <w:rFonts w:ascii="Arial" w:eastAsia="Times New Roman" w:hAnsi="Arial" w:cs="Arial"/>
          <w:sz w:val="24"/>
          <w:szCs w:val="24"/>
          <w:lang w:eastAsia="en-GB"/>
        </w:rPr>
        <w:t>prioritising</w:t>
      </w:r>
      <w:r w:rsidR="00FB2F65" w:rsidRPr="00FE3862">
        <w:rPr>
          <w:rFonts w:ascii="Arial" w:eastAsia="Times New Roman" w:hAnsi="Arial" w:cs="Arial"/>
          <w:sz w:val="24"/>
          <w:szCs w:val="24"/>
          <w:lang w:eastAsia="en-GB"/>
        </w:rPr>
        <w:t xml:space="preserve"> eco-friendly practices, such as using sustainable cleaning products and conserving water</w:t>
      </w:r>
      <w:r w:rsidR="00760260" w:rsidRPr="00FE3862">
        <w:rPr>
          <w:rFonts w:ascii="Arial" w:eastAsia="Times New Roman" w:hAnsi="Arial" w:cs="Arial"/>
          <w:sz w:val="24"/>
          <w:szCs w:val="24"/>
          <w:lang w:eastAsia="en-GB"/>
        </w:rPr>
        <w:t>,</w:t>
      </w:r>
      <w:r w:rsidR="00FB2F65" w:rsidRPr="00FE3862">
        <w:rPr>
          <w:rFonts w:ascii="Arial" w:eastAsia="Times New Roman" w:hAnsi="Arial" w:cs="Arial"/>
          <w:sz w:val="24"/>
          <w:szCs w:val="24"/>
          <w:lang w:eastAsia="en-GB"/>
        </w:rPr>
        <w:t xml:space="preserve"> </w:t>
      </w:r>
      <w:r w:rsidR="00760260" w:rsidRPr="00FE3862">
        <w:rPr>
          <w:rFonts w:ascii="Arial" w:eastAsia="Times New Roman" w:hAnsi="Arial" w:cs="Arial"/>
          <w:sz w:val="24"/>
          <w:szCs w:val="24"/>
          <w:lang w:eastAsia="en-GB"/>
        </w:rPr>
        <w:t>c</w:t>
      </w:r>
      <w:r w:rsidR="00FB2F65" w:rsidRPr="00FE3862">
        <w:rPr>
          <w:rFonts w:ascii="Arial" w:eastAsia="Times New Roman" w:hAnsi="Arial" w:cs="Arial"/>
          <w:sz w:val="24"/>
          <w:szCs w:val="24"/>
          <w:lang w:eastAsia="en-GB"/>
        </w:rPr>
        <w:t xml:space="preserve">ollaborating with local </w:t>
      </w:r>
      <w:r w:rsidR="0070712A" w:rsidRPr="00FE3862">
        <w:rPr>
          <w:rFonts w:ascii="Arial" w:eastAsia="Times New Roman" w:hAnsi="Arial" w:cs="Arial"/>
          <w:sz w:val="24"/>
          <w:szCs w:val="24"/>
          <w:lang w:eastAsia="en-GB"/>
        </w:rPr>
        <w:t>mer</w:t>
      </w:r>
      <w:r w:rsidR="00E765CA" w:rsidRPr="00FE3862">
        <w:rPr>
          <w:rFonts w:ascii="Arial" w:eastAsia="Times New Roman" w:hAnsi="Arial" w:cs="Arial"/>
          <w:sz w:val="24"/>
          <w:szCs w:val="24"/>
          <w:lang w:eastAsia="en-GB"/>
        </w:rPr>
        <w:t>chants,</w:t>
      </w:r>
      <w:r w:rsidR="00FB2F65" w:rsidRPr="00FE3862">
        <w:rPr>
          <w:rFonts w:ascii="Arial" w:eastAsia="Times New Roman" w:hAnsi="Arial" w:cs="Arial"/>
          <w:sz w:val="24"/>
          <w:szCs w:val="24"/>
          <w:lang w:eastAsia="en-GB"/>
        </w:rPr>
        <w:t xml:space="preserve"> sourcing locally for food to enhance your brand</w:t>
      </w:r>
      <w:r w:rsidR="00760260" w:rsidRPr="00FE3862">
        <w:rPr>
          <w:rFonts w:ascii="Arial" w:eastAsia="Times New Roman" w:hAnsi="Arial" w:cs="Arial"/>
          <w:sz w:val="24"/>
          <w:szCs w:val="24"/>
          <w:lang w:eastAsia="en-GB"/>
        </w:rPr>
        <w:t>, c</w:t>
      </w:r>
      <w:r w:rsidR="00FB2F65" w:rsidRPr="00FE3862">
        <w:rPr>
          <w:rFonts w:ascii="Arial" w:eastAsia="Times New Roman" w:hAnsi="Arial" w:cs="Arial"/>
          <w:sz w:val="24"/>
          <w:szCs w:val="24"/>
          <w:lang w:eastAsia="en-GB"/>
        </w:rPr>
        <w:t xml:space="preserve">atering to digital nomads by providing strong Wi-Fi, </w:t>
      </w:r>
      <w:r w:rsidR="00760260" w:rsidRPr="00FE3862">
        <w:rPr>
          <w:rFonts w:ascii="Arial" w:eastAsia="Times New Roman" w:hAnsi="Arial" w:cs="Arial"/>
          <w:sz w:val="24"/>
          <w:szCs w:val="24"/>
          <w:lang w:eastAsia="en-GB"/>
        </w:rPr>
        <w:t>t</w:t>
      </w:r>
      <w:r w:rsidR="00FB2F65" w:rsidRPr="00FE3862">
        <w:rPr>
          <w:rFonts w:ascii="Arial" w:eastAsia="Times New Roman" w:hAnsi="Arial" w:cs="Arial"/>
          <w:sz w:val="24"/>
          <w:szCs w:val="24"/>
          <w:lang w:eastAsia="en-GB"/>
        </w:rPr>
        <w:t xml:space="preserve">echnology </w:t>
      </w:r>
      <w:r w:rsidR="00760260" w:rsidRPr="00FE3862">
        <w:rPr>
          <w:rFonts w:ascii="Arial" w:eastAsia="Times New Roman" w:hAnsi="Arial" w:cs="Arial"/>
          <w:sz w:val="24"/>
          <w:szCs w:val="24"/>
          <w:lang w:eastAsia="en-GB"/>
        </w:rPr>
        <w:t>i</w:t>
      </w:r>
      <w:r w:rsidR="00FB2F65" w:rsidRPr="00FE3862">
        <w:rPr>
          <w:rFonts w:ascii="Arial" w:eastAsia="Times New Roman" w:hAnsi="Arial" w:cs="Arial"/>
          <w:sz w:val="24"/>
          <w:szCs w:val="24"/>
          <w:lang w:eastAsia="en-GB"/>
        </w:rPr>
        <w:t>ntegration</w:t>
      </w:r>
      <w:r w:rsidR="002D54B4" w:rsidRPr="00FE3862">
        <w:rPr>
          <w:rFonts w:ascii="Arial" w:eastAsia="Times New Roman" w:hAnsi="Arial" w:cs="Arial"/>
          <w:sz w:val="24"/>
          <w:szCs w:val="24"/>
          <w:lang w:eastAsia="en-GB"/>
        </w:rPr>
        <w:t>, health</w:t>
      </w:r>
      <w:r w:rsidR="00FB2F65" w:rsidRPr="00FE3862">
        <w:rPr>
          <w:rFonts w:ascii="Arial" w:eastAsia="Times New Roman" w:hAnsi="Arial" w:cs="Arial"/>
          <w:sz w:val="24"/>
          <w:szCs w:val="24"/>
          <w:lang w:eastAsia="en-GB"/>
        </w:rPr>
        <w:t xml:space="preserve"> </w:t>
      </w:r>
      <w:r w:rsidR="002D54B4" w:rsidRPr="00FE3862">
        <w:rPr>
          <w:rFonts w:ascii="Arial" w:eastAsia="Times New Roman" w:hAnsi="Arial" w:cs="Arial"/>
          <w:sz w:val="24"/>
          <w:szCs w:val="24"/>
          <w:lang w:eastAsia="en-GB"/>
        </w:rPr>
        <w:t>f</w:t>
      </w:r>
      <w:r w:rsidR="00FB2F65" w:rsidRPr="00FE3862">
        <w:rPr>
          <w:rFonts w:ascii="Arial" w:eastAsia="Times New Roman" w:hAnsi="Arial" w:cs="Arial"/>
          <w:sz w:val="24"/>
          <w:szCs w:val="24"/>
          <w:lang w:eastAsia="en-GB"/>
        </w:rPr>
        <w:t>ocus</w:t>
      </w:r>
      <w:r w:rsidR="002D54B4" w:rsidRPr="00FE3862">
        <w:rPr>
          <w:rFonts w:ascii="Arial" w:eastAsia="Times New Roman" w:hAnsi="Arial" w:cs="Arial"/>
          <w:sz w:val="24"/>
          <w:szCs w:val="24"/>
          <w:lang w:eastAsia="en-GB"/>
        </w:rPr>
        <w:t xml:space="preserve">, </w:t>
      </w:r>
      <w:r w:rsidR="00FB2F65" w:rsidRPr="00FE3862">
        <w:rPr>
          <w:rFonts w:ascii="Arial" w:eastAsia="Times New Roman" w:hAnsi="Arial" w:cs="Arial"/>
          <w:sz w:val="24"/>
          <w:szCs w:val="24"/>
          <w:lang w:eastAsia="en-GB"/>
        </w:rPr>
        <w:t xml:space="preserve"> </w:t>
      </w:r>
      <w:r w:rsidR="002D54B4" w:rsidRPr="00FE3862">
        <w:rPr>
          <w:rFonts w:ascii="Arial" w:eastAsia="Times New Roman" w:hAnsi="Arial" w:cs="Arial"/>
          <w:sz w:val="24"/>
          <w:szCs w:val="24"/>
          <w:lang w:eastAsia="en-GB"/>
        </w:rPr>
        <w:t>i</w:t>
      </w:r>
      <w:r w:rsidR="00FB2F65" w:rsidRPr="00FE3862">
        <w:rPr>
          <w:rFonts w:ascii="Arial" w:eastAsia="Times New Roman" w:hAnsi="Arial" w:cs="Arial"/>
          <w:sz w:val="24"/>
          <w:szCs w:val="24"/>
          <w:lang w:eastAsia="en-GB"/>
        </w:rPr>
        <w:t>nvesting in extra cleaning staff, UV disinfection, and safety measures to reassure guests</w:t>
      </w:r>
      <w:r w:rsidR="00151E95" w:rsidRPr="00FE3862">
        <w:rPr>
          <w:rFonts w:ascii="Arial" w:eastAsia="Times New Roman" w:hAnsi="Arial" w:cs="Arial"/>
          <w:sz w:val="24"/>
          <w:szCs w:val="24"/>
          <w:lang w:eastAsia="en-GB"/>
        </w:rPr>
        <w:t>, m</w:t>
      </w:r>
      <w:r w:rsidR="00FB2F65" w:rsidRPr="00FE3862">
        <w:rPr>
          <w:rFonts w:ascii="Arial" w:eastAsia="Times New Roman" w:hAnsi="Arial" w:cs="Arial"/>
          <w:sz w:val="24"/>
          <w:szCs w:val="24"/>
          <w:lang w:eastAsia="en-GB"/>
        </w:rPr>
        <w:t>ixing concepts to attract diverse audiences</w:t>
      </w:r>
      <w:r w:rsidR="00EC426C" w:rsidRPr="00FE3862">
        <w:rPr>
          <w:rFonts w:ascii="Arial" w:eastAsia="Times New Roman" w:hAnsi="Arial" w:cs="Arial"/>
          <w:sz w:val="24"/>
          <w:szCs w:val="24"/>
          <w:lang w:eastAsia="en-GB"/>
        </w:rPr>
        <w:t>; all this shape the future of hotels and help meet the evolving needs of guests.</w:t>
      </w:r>
    </w:p>
    <w:p w14:paraId="757B25CC" w14:textId="6877FC2A" w:rsidR="00427675" w:rsidRPr="00FE3862" w:rsidRDefault="00427675" w:rsidP="00A72C41">
      <w:pPr>
        <w:pStyle w:val="Heading1"/>
        <w:spacing w:line="360" w:lineRule="auto"/>
        <w:jc w:val="both"/>
        <w:rPr>
          <w:rFonts w:ascii="Arial" w:eastAsia="Times New Roman" w:hAnsi="Arial" w:cs="Arial"/>
          <w:sz w:val="24"/>
          <w:szCs w:val="24"/>
          <w:lang w:eastAsia="en-GB"/>
        </w:rPr>
      </w:pPr>
      <w:bookmarkStart w:id="3" w:name="_Toc167987196"/>
      <w:r w:rsidRPr="00FE3862">
        <w:rPr>
          <w:rFonts w:ascii="Arial" w:eastAsia="Times New Roman" w:hAnsi="Arial" w:cs="Arial"/>
          <w:sz w:val="24"/>
          <w:szCs w:val="24"/>
          <w:lang w:eastAsia="en-GB"/>
        </w:rPr>
        <w:t>Corinthia</w:t>
      </w:r>
      <w:bookmarkEnd w:id="3"/>
    </w:p>
    <w:p w14:paraId="0CB65A52" w14:textId="57642E93" w:rsidR="00946A4C" w:rsidRPr="00FE3862" w:rsidRDefault="00455D9C" w:rsidP="00A72C41">
      <w:pPr>
        <w:spacing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In its firm progression</w:t>
      </w:r>
      <w:r w:rsidR="00517030" w:rsidRPr="00FE3862">
        <w:rPr>
          <w:rFonts w:ascii="Arial" w:eastAsia="Times New Roman" w:hAnsi="Arial" w:cs="Arial"/>
          <w:sz w:val="24"/>
          <w:szCs w:val="24"/>
          <w:lang w:eastAsia="en-GB"/>
        </w:rPr>
        <w:t xml:space="preserve"> Corinthia </w:t>
      </w:r>
      <w:r w:rsidR="00946A4C" w:rsidRPr="00FE3862">
        <w:rPr>
          <w:rFonts w:ascii="Arial" w:eastAsia="Times New Roman" w:hAnsi="Arial" w:cs="Arial"/>
          <w:sz w:val="24"/>
          <w:szCs w:val="24"/>
          <w:lang w:eastAsia="en-GB"/>
        </w:rPr>
        <w:t>Group (</w:t>
      </w:r>
      <w:r w:rsidR="00517030" w:rsidRPr="00FE3862">
        <w:rPr>
          <w:rFonts w:ascii="Arial" w:eastAsia="Times New Roman" w:hAnsi="Arial" w:cs="Arial"/>
          <w:sz w:val="24"/>
          <w:szCs w:val="24"/>
          <w:lang w:eastAsia="en-GB"/>
        </w:rPr>
        <w:t>2024</w:t>
      </w:r>
      <w:r w:rsidR="00135660" w:rsidRPr="00FE3862">
        <w:rPr>
          <w:rFonts w:ascii="Arial" w:eastAsia="Times New Roman" w:hAnsi="Arial" w:cs="Arial"/>
          <w:sz w:val="24"/>
          <w:szCs w:val="24"/>
          <w:lang w:eastAsia="en-GB"/>
        </w:rPr>
        <w:t>b</w:t>
      </w:r>
      <w:r w:rsidR="00517030" w:rsidRPr="00FE3862">
        <w:rPr>
          <w:rFonts w:ascii="Arial" w:eastAsia="Times New Roman" w:hAnsi="Arial" w:cs="Arial"/>
          <w:sz w:val="24"/>
          <w:szCs w:val="24"/>
          <w:lang w:eastAsia="en-GB"/>
        </w:rPr>
        <w:t>)</w:t>
      </w:r>
      <w:r w:rsidRPr="00FE3862">
        <w:rPr>
          <w:rFonts w:ascii="Arial" w:eastAsia="Times New Roman" w:hAnsi="Arial" w:cs="Arial"/>
          <w:sz w:val="24"/>
          <w:szCs w:val="24"/>
          <w:lang w:eastAsia="en-GB"/>
        </w:rPr>
        <w:t>,</w:t>
      </w:r>
      <w:r w:rsidR="00517030" w:rsidRPr="00FE3862">
        <w:rPr>
          <w:rFonts w:ascii="Arial" w:eastAsia="Times New Roman" w:hAnsi="Arial" w:cs="Arial"/>
          <w:sz w:val="24"/>
          <w:szCs w:val="24"/>
          <w:lang w:eastAsia="en-GB"/>
        </w:rPr>
        <w:t xml:space="preserve"> points out that</w:t>
      </w:r>
      <w:r w:rsidRPr="00FE3862">
        <w:rPr>
          <w:rFonts w:ascii="Arial" w:eastAsia="Times New Roman" w:hAnsi="Arial" w:cs="Arial"/>
          <w:sz w:val="24"/>
          <w:szCs w:val="24"/>
          <w:lang w:eastAsia="en-GB"/>
        </w:rPr>
        <w:t xml:space="preserve"> </w:t>
      </w:r>
      <w:r w:rsidR="00517030" w:rsidRPr="00FE3862">
        <w:rPr>
          <w:rFonts w:ascii="Arial" w:eastAsia="Times New Roman" w:hAnsi="Arial" w:cs="Arial"/>
          <w:sz w:val="24"/>
          <w:szCs w:val="24"/>
          <w:lang w:eastAsia="en-GB"/>
        </w:rPr>
        <w:t>the company</w:t>
      </w:r>
      <w:r w:rsidRPr="00FE3862">
        <w:rPr>
          <w:rFonts w:ascii="Arial" w:eastAsia="Times New Roman" w:hAnsi="Arial" w:cs="Arial"/>
          <w:sz w:val="24"/>
          <w:szCs w:val="24"/>
          <w:lang w:eastAsia="en-GB"/>
        </w:rPr>
        <w:t xml:space="preserve"> sustains</w:t>
      </w:r>
      <w:r w:rsidR="00554607" w:rsidRPr="00FE3862">
        <w:rPr>
          <w:rFonts w:ascii="Arial" w:eastAsia="Times New Roman" w:hAnsi="Arial" w:cs="Arial"/>
          <w:sz w:val="24"/>
          <w:szCs w:val="24"/>
          <w:lang w:eastAsia="en-GB"/>
        </w:rPr>
        <w:t xml:space="preserve"> its foundational principles, ‘The Spirit of Corinthia’, fostering a deep sense of </w:t>
      </w:r>
      <w:r w:rsidRPr="00FE3862">
        <w:rPr>
          <w:rFonts w:ascii="Arial" w:eastAsia="Times New Roman" w:hAnsi="Arial" w:cs="Arial"/>
          <w:sz w:val="24"/>
          <w:szCs w:val="24"/>
          <w:lang w:eastAsia="en-GB"/>
        </w:rPr>
        <w:t>companionship</w:t>
      </w:r>
      <w:r w:rsidR="00554607" w:rsidRPr="00FE3862">
        <w:rPr>
          <w:rFonts w:ascii="Arial" w:eastAsia="Times New Roman" w:hAnsi="Arial" w:cs="Arial"/>
          <w:sz w:val="24"/>
          <w:szCs w:val="24"/>
          <w:lang w:eastAsia="en-GB"/>
        </w:rPr>
        <w:t xml:space="preserve"> among employees. The COVID pandemic has only strengthened their resolve to assist and uplift lives. Their culture, the essence of their existence, sets them apart from competitors by offering memorable experiences. Their success over the decades is attributed to their people, </w:t>
      </w:r>
      <w:r w:rsidRPr="00FE3862">
        <w:rPr>
          <w:rFonts w:ascii="Arial" w:eastAsia="Times New Roman" w:hAnsi="Arial" w:cs="Arial"/>
          <w:sz w:val="24"/>
          <w:szCs w:val="24"/>
          <w:lang w:eastAsia="en-GB"/>
        </w:rPr>
        <w:t>culture, and</w:t>
      </w:r>
      <w:r w:rsidR="00554607" w:rsidRPr="00FE3862">
        <w:rPr>
          <w:rFonts w:ascii="Arial" w:eastAsia="Times New Roman" w:hAnsi="Arial" w:cs="Arial"/>
          <w:sz w:val="24"/>
          <w:szCs w:val="24"/>
          <w:lang w:eastAsia="en-GB"/>
        </w:rPr>
        <w:t xml:space="preserve"> purpose, rather than just their physical properties. They passionately strive to uplift the lives of their guests and each other, embodying a clear aspiration and spirit</w:t>
      </w:r>
      <w:r w:rsidR="006B6F5C" w:rsidRPr="00FE3862">
        <w:rPr>
          <w:rFonts w:ascii="Arial" w:eastAsia="Times New Roman" w:hAnsi="Arial" w:cs="Arial"/>
          <w:sz w:val="24"/>
          <w:szCs w:val="24"/>
          <w:lang w:eastAsia="en-GB"/>
        </w:rPr>
        <w:t xml:space="preserve"> </w:t>
      </w:r>
      <w:r w:rsidR="00517030" w:rsidRPr="00FE3862">
        <w:rPr>
          <w:rFonts w:ascii="Arial" w:eastAsia="Times New Roman" w:hAnsi="Arial" w:cs="Arial"/>
          <w:sz w:val="24"/>
          <w:szCs w:val="24"/>
          <w:lang w:eastAsia="en-GB"/>
        </w:rPr>
        <w:t>(Figure 1)</w:t>
      </w:r>
      <w:r w:rsidR="00541CD4" w:rsidRPr="00FE3862">
        <w:rPr>
          <w:rFonts w:ascii="Arial" w:eastAsia="Times New Roman" w:hAnsi="Arial" w:cs="Arial"/>
          <w:sz w:val="24"/>
          <w:szCs w:val="24"/>
          <w:lang w:eastAsia="en-GB"/>
        </w:rPr>
        <w:t>.</w:t>
      </w:r>
    </w:p>
    <w:p w14:paraId="0842ABF3" w14:textId="77777777" w:rsidR="006915D9" w:rsidRPr="00FE3862" w:rsidRDefault="007E475B" w:rsidP="00A72C41">
      <w:pPr>
        <w:spacing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Focusing their attention on their employees and maintain</w:t>
      </w:r>
      <w:r w:rsidR="00195ACA" w:rsidRPr="00FE3862">
        <w:rPr>
          <w:rFonts w:ascii="Arial" w:eastAsia="Times New Roman" w:hAnsi="Arial" w:cs="Arial"/>
          <w:sz w:val="24"/>
          <w:szCs w:val="24"/>
          <w:lang w:eastAsia="en-GB"/>
        </w:rPr>
        <w:t xml:space="preserve">ing a </w:t>
      </w:r>
      <w:r w:rsidR="00E27DF7" w:rsidRPr="00FE3862">
        <w:rPr>
          <w:rFonts w:ascii="Arial" w:eastAsia="Times New Roman" w:hAnsi="Arial" w:cs="Arial"/>
          <w:sz w:val="24"/>
          <w:szCs w:val="24"/>
          <w:lang w:eastAsia="en-GB"/>
        </w:rPr>
        <w:t>family-like</w:t>
      </w:r>
      <w:r w:rsidR="00195ACA" w:rsidRPr="00FE3862">
        <w:rPr>
          <w:rFonts w:ascii="Arial" w:eastAsia="Times New Roman" w:hAnsi="Arial" w:cs="Arial"/>
          <w:sz w:val="24"/>
          <w:szCs w:val="24"/>
          <w:lang w:eastAsia="en-GB"/>
        </w:rPr>
        <w:t xml:space="preserve"> relationship with their customers, </w:t>
      </w:r>
      <w:r w:rsidR="00E27DF7" w:rsidRPr="00FE3862">
        <w:rPr>
          <w:rFonts w:ascii="Arial" w:eastAsia="Times New Roman" w:hAnsi="Arial" w:cs="Arial"/>
          <w:sz w:val="24"/>
          <w:szCs w:val="24"/>
          <w:lang w:eastAsia="en-GB"/>
        </w:rPr>
        <w:t>Corinthia</w:t>
      </w:r>
      <w:r w:rsidR="00195ACA" w:rsidRPr="00FE3862">
        <w:rPr>
          <w:rFonts w:ascii="Arial" w:eastAsia="Times New Roman" w:hAnsi="Arial" w:cs="Arial"/>
          <w:sz w:val="24"/>
          <w:szCs w:val="24"/>
          <w:lang w:eastAsia="en-GB"/>
        </w:rPr>
        <w:t xml:space="preserve"> </w:t>
      </w:r>
      <w:r w:rsidR="0003449E" w:rsidRPr="00FE3862">
        <w:rPr>
          <w:rFonts w:ascii="Arial" w:eastAsia="Times New Roman" w:hAnsi="Arial" w:cs="Arial"/>
          <w:sz w:val="24"/>
          <w:szCs w:val="24"/>
          <w:lang w:eastAsia="en-GB"/>
        </w:rPr>
        <w:t>Hotels</w:t>
      </w:r>
      <w:r w:rsidR="00E27DF7" w:rsidRPr="00FE3862">
        <w:rPr>
          <w:rFonts w:ascii="Arial" w:eastAsia="Times New Roman" w:hAnsi="Arial" w:cs="Arial"/>
          <w:sz w:val="24"/>
          <w:szCs w:val="24"/>
          <w:lang w:eastAsia="en-GB"/>
        </w:rPr>
        <w:t xml:space="preserve"> </w:t>
      </w:r>
      <w:r w:rsidR="00830E01" w:rsidRPr="00FE3862">
        <w:rPr>
          <w:rFonts w:ascii="Arial" w:eastAsia="Times New Roman" w:hAnsi="Arial" w:cs="Arial"/>
          <w:sz w:val="24"/>
          <w:szCs w:val="24"/>
          <w:lang w:eastAsia="en-GB"/>
        </w:rPr>
        <w:t>became one of the world's top luxury companies</w:t>
      </w:r>
      <w:r w:rsidR="00E27DF7" w:rsidRPr="00FE3862">
        <w:rPr>
          <w:rFonts w:ascii="Arial" w:eastAsia="Times New Roman" w:hAnsi="Arial" w:cs="Arial"/>
          <w:sz w:val="24"/>
          <w:szCs w:val="24"/>
          <w:lang w:eastAsia="en-GB"/>
        </w:rPr>
        <w:t xml:space="preserve">. </w:t>
      </w:r>
    </w:p>
    <w:p w14:paraId="22CACDC2" w14:textId="52FE7E5E" w:rsidR="00830E01" w:rsidRPr="00FE3862" w:rsidRDefault="00BB3A6C" w:rsidP="00A72C41">
      <w:pPr>
        <w:spacing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Corinthia</w:t>
      </w:r>
      <w:r w:rsidR="00830E01" w:rsidRPr="00FE3862">
        <w:rPr>
          <w:rFonts w:ascii="Arial" w:eastAsia="Times New Roman" w:hAnsi="Arial" w:cs="Arial"/>
          <w:sz w:val="24"/>
          <w:szCs w:val="24"/>
          <w:lang w:eastAsia="en-GB"/>
        </w:rPr>
        <w:t xml:space="preserve"> is constantly </w:t>
      </w:r>
      <w:r w:rsidRPr="00FE3862">
        <w:rPr>
          <w:rFonts w:ascii="Arial" w:eastAsia="Times New Roman" w:hAnsi="Arial" w:cs="Arial"/>
          <w:sz w:val="24"/>
          <w:szCs w:val="24"/>
          <w:lang w:eastAsia="en-GB"/>
        </w:rPr>
        <w:t>advancing, with a</w:t>
      </w:r>
      <w:r w:rsidR="00830E01" w:rsidRPr="00FE3862">
        <w:rPr>
          <w:rFonts w:ascii="Arial" w:eastAsia="Times New Roman" w:hAnsi="Arial" w:cs="Arial"/>
          <w:sz w:val="24"/>
          <w:szCs w:val="24"/>
          <w:lang w:eastAsia="en-GB"/>
        </w:rPr>
        <w:t xml:space="preserve"> well-defined agenda, supported by a robust commitment and a distinct business focus. Sustainability is a pivotal element in this context and serves </w:t>
      </w:r>
      <w:r w:rsidRPr="00FE3862">
        <w:rPr>
          <w:rFonts w:ascii="Arial" w:eastAsia="Times New Roman" w:hAnsi="Arial" w:cs="Arial"/>
          <w:sz w:val="24"/>
          <w:szCs w:val="24"/>
          <w:lang w:eastAsia="en-GB"/>
        </w:rPr>
        <w:t xml:space="preserve">as </w:t>
      </w:r>
      <w:r w:rsidR="00830E01" w:rsidRPr="00FE3862">
        <w:rPr>
          <w:rFonts w:ascii="Arial" w:eastAsia="Times New Roman" w:hAnsi="Arial" w:cs="Arial"/>
          <w:sz w:val="24"/>
          <w:szCs w:val="24"/>
          <w:lang w:eastAsia="en-GB"/>
        </w:rPr>
        <w:t xml:space="preserve">a significant method for long-term operational and financial evolution. All three pillars of Sustainability - Environmental, Social, and Governance - will be addressed, thereby </w:t>
      </w:r>
      <w:r w:rsidR="00EB028E" w:rsidRPr="00FE3862">
        <w:rPr>
          <w:rFonts w:ascii="Arial" w:eastAsia="Times New Roman" w:hAnsi="Arial" w:cs="Arial"/>
          <w:sz w:val="24"/>
          <w:szCs w:val="24"/>
          <w:lang w:eastAsia="en-GB"/>
        </w:rPr>
        <w:t>Corinthia</w:t>
      </w:r>
      <w:r w:rsidR="00830E01" w:rsidRPr="00FE3862">
        <w:rPr>
          <w:rFonts w:ascii="Arial" w:eastAsia="Times New Roman" w:hAnsi="Arial" w:cs="Arial"/>
          <w:sz w:val="24"/>
          <w:szCs w:val="24"/>
          <w:lang w:eastAsia="en-GB"/>
        </w:rPr>
        <w:t xml:space="preserve"> is concentrating its efforts on integrating sustainability in a strategic and structured manner across its diverse property and operations portfolio.</w:t>
      </w:r>
    </w:p>
    <w:p w14:paraId="310CE54D" w14:textId="55FF1EC5" w:rsidR="00431AFF" w:rsidRPr="00FE3862" w:rsidRDefault="00431AFF" w:rsidP="00A72C41">
      <w:pPr>
        <w:pStyle w:val="Heading2"/>
        <w:spacing w:line="360" w:lineRule="auto"/>
        <w:jc w:val="both"/>
        <w:rPr>
          <w:rFonts w:ascii="Arial" w:eastAsia="Times New Roman" w:hAnsi="Arial" w:cs="Arial"/>
          <w:sz w:val="24"/>
          <w:szCs w:val="24"/>
          <w:lang w:eastAsia="en-GB"/>
        </w:rPr>
      </w:pPr>
      <w:bookmarkStart w:id="4" w:name="_Toc167987197"/>
      <w:r w:rsidRPr="00FE3862">
        <w:rPr>
          <w:rFonts w:ascii="Arial" w:eastAsia="Times New Roman" w:hAnsi="Arial" w:cs="Arial"/>
          <w:sz w:val="24"/>
          <w:szCs w:val="24"/>
          <w:lang w:eastAsia="en-GB"/>
        </w:rPr>
        <w:t>Ibis</w:t>
      </w:r>
      <w:bookmarkEnd w:id="4"/>
    </w:p>
    <w:p w14:paraId="5F22A14C" w14:textId="1DEE441D" w:rsidR="00D47E9D" w:rsidRPr="00FE3862" w:rsidRDefault="006B6267" w:rsidP="00A72C41">
      <w:pPr>
        <w:spacing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As per Accor’s 2022 financial report,</w:t>
      </w:r>
      <w:r w:rsidR="004E28BB" w:rsidRPr="00FE3862">
        <w:rPr>
          <w:rFonts w:ascii="Arial" w:eastAsia="Times New Roman" w:hAnsi="Arial" w:cs="Arial"/>
          <w:sz w:val="24"/>
          <w:szCs w:val="24"/>
          <w:lang w:eastAsia="en-GB"/>
        </w:rPr>
        <w:t xml:space="preserve"> Accor — Finance (2024) points out that,</w:t>
      </w:r>
      <w:r w:rsidRPr="00FE3862">
        <w:rPr>
          <w:rFonts w:ascii="Arial" w:eastAsia="Times New Roman" w:hAnsi="Arial" w:cs="Arial"/>
          <w:sz w:val="24"/>
          <w:szCs w:val="24"/>
          <w:lang w:eastAsia="en-GB"/>
        </w:rPr>
        <w:t xml:space="preserve"> Ibis Hotels, </w:t>
      </w:r>
      <w:r w:rsidR="00EB1611" w:rsidRPr="00FE3862">
        <w:rPr>
          <w:rFonts w:ascii="Arial" w:eastAsia="Times New Roman" w:hAnsi="Arial" w:cs="Arial"/>
          <w:sz w:val="24"/>
          <w:szCs w:val="24"/>
          <w:lang w:eastAsia="en-GB"/>
        </w:rPr>
        <w:t>prominent</w:t>
      </w:r>
      <w:r w:rsidRPr="00FE3862">
        <w:rPr>
          <w:rFonts w:ascii="Arial" w:eastAsia="Times New Roman" w:hAnsi="Arial" w:cs="Arial"/>
          <w:sz w:val="24"/>
          <w:szCs w:val="24"/>
          <w:lang w:eastAsia="en-GB"/>
        </w:rPr>
        <w:t xml:space="preserve"> for its economy lodging services, primarily generates revenue from room sales. Being part of the Accor group, Ibis </w:t>
      </w:r>
      <w:r w:rsidR="00EB1611" w:rsidRPr="00FE3862">
        <w:rPr>
          <w:rFonts w:ascii="Arial" w:eastAsia="Times New Roman" w:hAnsi="Arial" w:cs="Arial"/>
          <w:sz w:val="24"/>
          <w:szCs w:val="24"/>
          <w:lang w:eastAsia="en-GB"/>
        </w:rPr>
        <w:t>influences</w:t>
      </w:r>
      <w:r w:rsidRPr="00FE3862">
        <w:rPr>
          <w:rFonts w:ascii="Arial" w:eastAsia="Times New Roman" w:hAnsi="Arial" w:cs="Arial"/>
          <w:sz w:val="24"/>
          <w:szCs w:val="24"/>
          <w:lang w:eastAsia="en-GB"/>
        </w:rPr>
        <w:t xml:space="preserve"> a robust business model </w:t>
      </w:r>
      <w:r w:rsidRPr="00FE3862">
        <w:rPr>
          <w:rFonts w:ascii="Arial" w:eastAsia="Times New Roman" w:hAnsi="Arial" w:cs="Arial"/>
          <w:sz w:val="24"/>
          <w:szCs w:val="24"/>
          <w:lang w:eastAsia="en-GB"/>
        </w:rPr>
        <w:lastRenderedPageBreak/>
        <w:t xml:space="preserve">that </w:t>
      </w:r>
      <w:r w:rsidR="00EB1611" w:rsidRPr="00FE3862">
        <w:rPr>
          <w:rFonts w:ascii="Arial" w:eastAsia="Times New Roman" w:hAnsi="Arial" w:cs="Arial"/>
          <w:sz w:val="24"/>
          <w:szCs w:val="24"/>
          <w:lang w:eastAsia="en-GB"/>
        </w:rPr>
        <w:t>combines</w:t>
      </w:r>
      <w:r w:rsidRPr="00FE3862">
        <w:rPr>
          <w:rFonts w:ascii="Arial" w:eastAsia="Times New Roman" w:hAnsi="Arial" w:cs="Arial"/>
          <w:sz w:val="24"/>
          <w:szCs w:val="24"/>
          <w:lang w:eastAsia="en-GB"/>
        </w:rPr>
        <w:t xml:space="preserve"> direct hotel operations with franchising, facilitating rapid expansion and market penetration with minimal capital investment. Supplementary services such as food and beverage offerings, meeting and conference facilities, and other guest services further enhance revenue. The brand’s strategic positioning in urban centres and transport hubs, coupled with digital innovations and a commitment to sustainability, have </w:t>
      </w:r>
      <w:r w:rsidR="00E63699" w:rsidRPr="00FE3862">
        <w:rPr>
          <w:rFonts w:ascii="Arial" w:eastAsia="Times New Roman" w:hAnsi="Arial" w:cs="Arial"/>
          <w:sz w:val="24"/>
          <w:szCs w:val="24"/>
          <w:lang w:eastAsia="en-GB"/>
        </w:rPr>
        <w:t>reinforced</w:t>
      </w:r>
      <w:r w:rsidRPr="00FE3862">
        <w:rPr>
          <w:rFonts w:ascii="Arial" w:eastAsia="Times New Roman" w:hAnsi="Arial" w:cs="Arial"/>
          <w:sz w:val="24"/>
          <w:szCs w:val="24"/>
          <w:lang w:eastAsia="en-GB"/>
        </w:rPr>
        <w:t xml:space="preserve"> its appeal and revenue growth. Its adaptability to market shifts and consumer trends, particularly the rising demand for affordable yet quality accommodations, continues to drive Ibis Hotels’ financial performance</w:t>
      </w:r>
      <w:r w:rsidR="00701743" w:rsidRPr="00FE3862">
        <w:rPr>
          <w:rFonts w:ascii="Arial" w:eastAsia="Times New Roman" w:hAnsi="Arial" w:cs="Arial"/>
          <w:sz w:val="24"/>
          <w:szCs w:val="24"/>
          <w:lang w:eastAsia="en-GB"/>
        </w:rPr>
        <w:t xml:space="preserve"> (Figure 2)</w:t>
      </w:r>
      <w:r w:rsidR="00736C00" w:rsidRPr="00FE3862">
        <w:rPr>
          <w:rFonts w:ascii="Arial" w:eastAsia="Times New Roman" w:hAnsi="Arial" w:cs="Arial"/>
          <w:sz w:val="24"/>
          <w:szCs w:val="24"/>
          <w:lang w:eastAsia="en-GB"/>
        </w:rPr>
        <w:t>.</w:t>
      </w:r>
    </w:p>
    <w:p w14:paraId="695EF04E" w14:textId="7E1ED552" w:rsidR="00A90DBB" w:rsidRPr="00FE3862" w:rsidRDefault="00A90DBB" w:rsidP="00A72C41">
      <w:pPr>
        <w:spacing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 xml:space="preserve">While both Corinthia and Ibis function within the same industry, their opposite approaches to revenue generation reflect their distinctive brand positioning and market strategies in </w:t>
      </w:r>
      <w:r w:rsidR="00362720" w:rsidRPr="00FE3862">
        <w:rPr>
          <w:rFonts w:ascii="Arial" w:eastAsia="Times New Roman" w:hAnsi="Arial" w:cs="Arial"/>
          <w:sz w:val="24"/>
          <w:szCs w:val="24"/>
          <w:lang w:eastAsia="en-GB"/>
        </w:rPr>
        <w:t xml:space="preserve">their </w:t>
      </w:r>
      <w:r w:rsidR="001329DA" w:rsidRPr="00FE3862">
        <w:rPr>
          <w:rFonts w:ascii="Arial" w:eastAsia="Times New Roman" w:hAnsi="Arial" w:cs="Arial"/>
          <w:sz w:val="24"/>
          <w:szCs w:val="24"/>
          <w:lang w:eastAsia="en-GB"/>
        </w:rPr>
        <w:t>unrelated</w:t>
      </w:r>
      <w:r w:rsidRPr="00FE3862">
        <w:rPr>
          <w:rFonts w:ascii="Arial" w:eastAsia="Times New Roman" w:hAnsi="Arial" w:cs="Arial"/>
          <w:sz w:val="24"/>
          <w:szCs w:val="24"/>
          <w:lang w:eastAsia="en-GB"/>
        </w:rPr>
        <w:t xml:space="preserve"> categories</w:t>
      </w:r>
      <w:r w:rsidR="00362720" w:rsidRPr="00FE3862">
        <w:rPr>
          <w:rFonts w:ascii="Arial" w:eastAsia="Times New Roman" w:hAnsi="Arial" w:cs="Arial"/>
          <w:sz w:val="24"/>
          <w:szCs w:val="24"/>
          <w:lang w:eastAsia="en-GB"/>
        </w:rPr>
        <w:t>,</w:t>
      </w:r>
      <w:r w:rsidR="001329DA" w:rsidRPr="00FE3862">
        <w:rPr>
          <w:rFonts w:ascii="Arial" w:eastAsia="Times New Roman" w:hAnsi="Arial" w:cs="Arial"/>
          <w:sz w:val="24"/>
          <w:szCs w:val="24"/>
          <w:lang w:eastAsia="en-GB"/>
        </w:rPr>
        <w:t xml:space="preserve"> Corinthia is a luxury brand while Ibis is </w:t>
      </w:r>
      <w:r w:rsidR="00974257" w:rsidRPr="00FE3862">
        <w:rPr>
          <w:rFonts w:ascii="Arial" w:eastAsia="Times New Roman" w:hAnsi="Arial" w:cs="Arial"/>
          <w:sz w:val="24"/>
          <w:szCs w:val="24"/>
          <w:lang w:eastAsia="en-GB"/>
        </w:rPr>
        <w:t>an</w:t>
      </w:r>
      <w:r w:rsidR="001329DA" w:rsidRPr="00FE3862">
        <w:rPr>
          <w:rFonts w:ascii="Arial" w:eastAsia="Times New Roman" w:hAnsi="Arial" w:cs="Arial"/>
          <w:sz w:val="24"/>
          <w:szCs w:val="24"/>
          <w:lang w:eastAsia="en-GB"/>
        </w:rPr>
        <w:t xml:space="preserve"> </w:t>
      </w:r>
      <w:r w:rsidR="00974257" w:rsidRPr="00FE3862">
        <w:rPr>
          <w:rFonts w:ascii="Arial" w:eastAsia="Times New Roman" w:hAnsi="Arial" w:cs="Arial"/>
          <w:sz w:val="24"/>
          <w:szCs w:val="24"/>
          <w:lang w:eastAsia="en-GB"/>
        </w:rPr>
        <w:t>economic brand</w:t>
      </w:r>
      <w:r w:rsidRPr="00FE3862">
        <w:rPr>
          <w:rFonts w:ascii="Arial" w:eastAsia="Times New Roman" w:hAnsi="Arial" w:cs="Arial"/>
          <w:sz w:val="24"/>
          <w:szCs w:val="24"/>
          <w:lang w:eastAsia="en-GB"/>
        </w:rPr>
        <w:t>.</w:t>
      </w:r>
    </w:p>
    <w:p w14:paraId="06194767" w14:textId="77777777" w:rsidR="004F5DC3" w:rsidRPr="00FE3862" w:rsidRDefault="0076346B" w:rsidP="00A72C41">
      <w:pPr>
        <w:spacing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Kotler</w:t>
      </w:r>
      <w:r w:rsidR="00C050F2" w:rsidRPr="00FE3862">
        <w:rPr>
          <w:rFonts w:ascii="Arial" w:eastAsia="Times New Roman" w:hAnsi="Arial" w:cs="Arial"/>
          <w:sz w:val="24"/>
          <w:szCs w:val="24"/>
          <w:lang w:eastAsia="en-GB"/>
        </w:rPr>
        <w:t xml:space="preserve"> </w:t>
      </w:r>
      <w:r w:rsidR="004F13BA" w:rsidRPr="00FE3862">
        <w:rPr>
          <w:rFonts w:ascii="Arial" w:eastAsia="Times New Roman" w:hAnsi="Arial" w:cs="Arial"/>
          <w:sz w:val="24"/>
          <w:szCs w:val="24"/>
          <w:lang w:eastAsia="en-GB"/>
        </w:rPr>
        <w:t>(</w:t>
      </w:r>
      <w:r w:rsidRPr="00FE3862">
        <w:rPr>
          <w:rFonts w:ascii="Arial" w:eastAsia="Times New Roman" w:hAnsi="Arial" w:cs="Arial"/>
          <w:sz w:val="24"/>
          <w:szCs w:val="24"/>
          <w:lang w:eastAsia="en-GB"/>
        </w:rPr>
        <w:t>et al. 2019</w:t>
      </w:r>
      <w:r w:rsidR="004F13BA" w:rsidRPr="00FE3862">
        <w:rPr>
          <w:rFonts w:ascii="Arial" w:eastAsia="Times New Roman" w:hAnsi="Arial" w:cs="Arial"/>
          <w:sz w:val="24"/>
          <w:szCs w:val="24"/>
          <w:lang w:eastAsia="en-GB"/>
        </w:rPr>
        <w:t>, p</w:t>
      </w:r>
      <w:r w:rsidR="006022B5" w:rsidRPr="00FE3862">
        <w:rPr>
          <w:rFonts w:ascii="Arial" w:eastAsia="Times New Roman" w:hAnsi="Arial" w:cs="Arial"/>
          <w:sz w:val="24"/>
          <w:szCs w:val="24"/>
          <w:lang w:eastAsia="en-GB"/>
        </w:rPr>
        <w:t>5</w:t>
      </w:r>
      <w:r w:rsidRPr="00FE3862">
        <w:rPr>
          <w:rFonts w:ascii="Arial" w:eastAsia="Times New Roman" w:hAnsi="Arial" w:cs="Arial"/>
          <w:sz w:val="24"/>
          <w:szCs w:val="24"/>
          <w:lang w:eastAsia="en-GB"/>
        </w:rPr>
        <w:t>) </w:t>
      </w:r>
      <w:r w:rsidR="006D1680" w:rsidRPr="00FE3862">
        <w:rPr>
          <w:rFonts w:ascii="Arial" w:eastAsia="Times New Roman" w:hAnsi="Arial" w:cs="Arial"/>
          <w:sz w:val="24"/>
          <w:szCs w:val="24"/>
          <w:lang w:eastAsia="en-GB"/>
        </w:rPr>
        <w:t>point</w:t>
      </w:r>
      <w:r w:rsidR="006022B5" w:rsidRPr="00FE3862">
        <w:rPr>
          <w:rFonts w:ascii="Arial" w:eastAsia="Times New Roman" w:hAnsi="Arial" w:cs="Arial"/>
          <w:sz w:val="24"/>
          <w:szCs w:val="24"/>
          <w:lang w:eastAsia="en-GB"/>
        </w:rPr>
        <w:t xml:space="preserve"> out that </w:t>
      </w:r>
      <w:r w:rsidR="006D1680" w:rsidRPr="00FE3862">
        <w:rPr>
          <w:rFonts w:ascii="Arial" w:eastAsia="Times New Roman" w:hAnsi="Arial" w:cs="Arial"/>
          <w:sz w:val="24"/>
          <w:szCs w:val="24"/>
          <w:lang w:eastAsia="en-GB"/>
        </w:rPr>
        <w:t xml:space="preserve">corporations harbour a shared enthusiasm for fulfilling customer requirements within </w:t>
      </w:r>
      <w:r w:rsidR="008D047D" w:rsidRPr="00FE3862">
        <w:rPr>
          <w:rFonts w:ascii="Arial" w:eastAsia="Times New Roman" w:hAnsi="Arial" w:cs="Arial"/>
          <w:sz w:val="24"/>
          <w:szCs w:val="24"/>
          <w:lang w:eastAsia="en-GB"/>
        </w:rPr>
        <w:t>specific</w:t>
      </w:r>
      <w:r w:rsidR="006D1680" w:rsidRPr="00FE3862">
        <w:rPr>
          <w:rFonts w:ascii="Arial" w:eastAsia="Times New Roman" w:hAnsi="Arial" w:cs="Arial"/>
          <w:sz w:val="24"/>
          <w:szCs w:val="24"/>
          <w:lang w:eastAsia="en-GB"/>
        </w:rPr>
        <w:t xml:space="preserve"> </w:t>
      </w:r>
      <w:r w:rsidR="00C050F2" w:rsidRPr="00FE3862">
        <w:rPr>
          <w:rFonts w:ascii="Arial" w:eastAsia="Times New Roman" w:hAnsi="Arial" w:cs="Arial"/>
          <w:sz w:val="24"/>
          <w:szCs w:val="24"/>
          <w:lang w:eastAsia="en-GB"/>
        </w:rPr>
        <w:t>allocated</w:t>
      </w:r>
      <w:r w:rsidR="006D1680" w:rsidRPr="00FE3862">
        <w:rPr>
          <w:rFonts w:ascii="Arial" w:eastAsia="Times New Roman" w:hAnsi="Arial" w:cs="Arial"/>
          <w:sz w:val="24"/>
          <w:szCs w:val="24"/>
          <w:lang w:eastAsia="en-GB"/>
        </w:rPr>
        <w:t xml:space="preserve"> target markets. They inspire every individual within the organisation to contribute towards the cultivation of enduring customer relationships predicated on the creation of value. In the contemporary landscape, customer relationships and value have assumed </w:t>
      </w:r>
      <w:r w:rsidR="008D047D" w:rsidRPr="00FE3862">
        <w:rPr>
          <w:rFonts w:ascii="Arial" w:eastAsia="Times New Roman" w:hAnsi="Arial" w:cs="Arial"/>
          <w:sz w:val="24"/>
          <w:szCs w:val="24"/>
          <w:lang w:eastAsia="en-GB"/>
        </w:rPr>
        <w:t>vital</w:t>
      </w:r>
      <w:r w:rsidR="006D1680" w:rsidRPr="00FE3862">
        <w:rPr>
          <w:rFonts w:ascii="Arial" w:eastAsia="Times New Roman" w:hAnsi="Arial" w:cs="Arial"/>
          <w:sz w:val="24"/>
          <w:szCs w:val="24"/>
          <w:lang w:eastAsia="en-GB"/>
        </w:rPr>
        <w:t xml:space="preserve"> importance. Confronted with significant technological advancements and profound economic, social, and environmental challenges, contemporary customers are re-evaluating their </w:t>
      </w:r>
      <w:r w:rsidR="004235A4" w:rsidRPr="00FE3862">
        <w:rPr>
          <w:rFonts w:ascii="Arial" w:eastAsia="Times New Roman" w:hAnsi="Arial" w:cs="Arial"/>
          <w:sz w:val="24"/>
          <w:szCs w:val="24"/>
          <w:lang w:eastAsia="en-GB"/>
        </w:rPr>
        <w:t>choices</w:t>
      </w:r>
      <w:r w:rsidR="006D1680" w:rsidRPr="00FE3862">
        <w:rPr>
          <w:rFonts w:ascii="Arial" w:eastAsia="Times New Roman" w:hAnsi="Arial" w:cs="Arial"/>
          <w:sz w:val="24"/>
          <w:szCs w:val="24"/>
          <w:lang w:eastAsia="en-GB"/>
        </w:rPr>
        <w:t xml:space="preserve">. Developments in digital, mobile, and social media have </w:t>
      </w:r>
      <w:r w:rsidR="004235A4" w:rsidRPr="00FE3862">
        <w:rPr>
          <w:rFonts w:ascii="Arial" w:eastAsia="Times New Roman" w:hAnsi="Arial" w:cs="Arial"/>
          <w:sz w:val="24"/>
          <w:szCs w:val="24"/>
          <w:lang w:eastAsia="en-GB"/>
        </w:rPr>
        <w:t>activated</w:t>
      </w:r>
      <w:r w:rsidR="006D1680" w:rsidRPr="00FE3862">
        <w:rPr>
          <w:rFonts w:ascii="Arial" w:eastAsia="Times New Roman" w:hAnsi="Arial" w:cs="Arial"/>
          <w:sz w:val="24"/>
          <w:szCs w:val="24"/>
          <w:lang w:eastAsia="en-GB"/>
        </w:rPr>
        <w:t xml:space="preserve"> a </w:t>
      </w:r>
      <w:r w:rsidR="004235A4" w:rsidRPr="00FE3862">
        <w:rPr>
          <w:rFonts w:ascii="Arial" w:eastAsia="Times New Roman" w:hAnsi="Arial" w:cs="Arial"/>
          <w:sz w:val="24"/>
          <w:szCs w:val="24"/>
          <w:lang w:eastAsia="en-GB"/>
        </w:rPr>
        <w:t>transformation</w:t>
      </w:r>
      <w:r w:rsidR="006D1680" w:rsidRPr="00FE3862">
        <w:rPr>
          <w:rFonts w:ascii="Arial" w:eastAsia="Times New Roman" w:hAnsi="Arial" w:cs="Arial"/>
          <w:sz w:val="24"/>
          <w:szCs w:val="24"/>
          <w:lang w:eastAsia="en-GB"/>
        </w:rPr>
        <w:t xml:space="preserve"> in consumer shopping and interaction behaviours, </w:t>
      </w:r>
      <w:r w:rsidR="004235A4" w:rsidRPr="00FE3862">
        <w:rPr>
          <w:rFonts w:ascii="Arial" w:eastAsia="Times New Roman" w:hAnsi="Arial" w:cs="Arial"/>
          <w:sz w:val="24"/>
          <w:szCs w:val="24"/>
          <w:lang w:eastAsia="en-GB"/>
        </w:rPr>
        <w:t>in this manner</w:t>
      </w:r>
      <w:r w:rsidR="006D1680" w:rsidRPr="00FE3862">
        <w:rPr>
          <w:rFonts w:ascii="Arial" w:eastAsia="Times New Roman" w:hAnsi="Arial" w:cs="Arial"/>
          <w:sz w:val="24"/>
          <w:szCs w:val="24"/>
          <w:lang w:eastAsia="en-GB"/>
        </w:rPr>
        <w:t xml:space="preserve"> </w:t>
      </w:r>
      <w:r w:rsidR="00FE099A" w:rsidRPr="00FE3862">
        <w:rPr>
          <w:rFonts w:ascii="Arial" w:eastAsia="Times New Roman" w:hAnsi="Arial" w:cs="Arial"/>
          <w:sz w:val="24"/>
          <w:szCs w:val="24"/>
          <w:lang w:eastAsia="en-GB"/>
        </w:rPr>
        <w:t>changing</w:t>
      </w:r>
      <w:r w:rsidR="006D1680" w:rsidRPr="00FE3862">
        <w:rPr>
          <w:rFonts w:ascii="Arial" w:eastAsia="Times New Roman" w:hAnsi="Arial" w:cs="Arial"/>
          <w:sz w:val="24"/>
          <w:szCs w:val="24"/>
          <w:lang w:eastAsia="en-GB"/>
        </w:rPr>
        <w:t xml:space="preserve"> marketing strategies and tactics</w:t>
      </w:r>
      <w:r w:rsidR="00FE099A" w:rsidRPr="00FE3862">
        <w:rPr>
          <w:rFonts w:ascii="Arial" w:eastAsia="Times New Roman" w:hAnsi="Arial" w:cs="Arial"/>
          <w:sz w:val="24"/>
          <w:szCs w:val="24"/>
          <w:lang w:eastAsia="en-GB"/>
        </w:rPr>
        <w:t xml:space="preserve"> was imperative</w:t>
      </w:r>
      <w:r w:rsidR="006D1680" w:rsidRPr="00FE3862">
        <w:rPr>
          <w:rFonts w:ascii="Arial" w:eastAsia="Times New Roman" w:hAnsi="Arial" w:cs="Arial"/>
          <w:sz w:val="24"/>
          <w:szCs w:val="24"/>
          <w:lang w:eastAsia="en-GB"/>
        </w:rPr>
        <w:t xml:space="preserve">. </w:t>
      </w:r>
    </w:p>
    <w:p w14:paraId="36C715E8" w14:textId="77777777" w:rsidR="006B4D28" w:rsidRPr="00FE3862" w:rsidRDefault="004F5DC3" w:rsidP="00A72C41">
      <w:pPr>
        <w:spacing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 xml:space="preserve">Corinthia culture sets them apart from competitors by offering memorable experiences. Their success over the decades is attributed to their </w:t>
      </w:r>
      <w:r w:rsidR="008F165F" w:rsidRPr="00FE3862">
        <w:rPr>
          <w:rFonts w:ascii="Arial" w:eastAsia="Times New Roman" w:hAnsi="Arial" w:cs="Arial"/>
          <w:sz w:val="24"/>
          <w:szCs w:val="24"/>
          <w:lang w:eastAsia="en-GB"/>
        </w:rPr>
        <w:t>employees</w:t>
      </w:r>
      <w:r w:rsidRPr="00FE3862">
        <w:rPr>
          <w:rFonts w:ascii="Arial" w:eastAsia="Times New Roman" w:hAnsi="Arial" w:cs="Arial"/>
          <w:sz w:val="24"/>
          <w:szCs w:val="24"/>
          <w:lang w:eastAsia="en-GB"/>
        </w:rPr>
        <w:t xml:space="preserve">, </w:t>
      </w:r>
      <w:r w:rsidR="008F165F" w:rsidRPr="00FE3862">
        <w:rPr>
          <w:rFonts w:ascii="Arial" w:eastAsia="Times New Roman" w:hAnsi="Arial" w:cs="Arial"/>
          <w:sz w:val="24"/>
          <w:szCs w:val="24"/>
          <w:lang w:eastAsia="en-GB"/>
        </w:rPr>
        <w:t xml:space="preserve">business </w:t>
      </w:r>
      <w:r w:rsidRPr="00FE3862">
        <w:rPr>
          <w:rFonts w:ascii="Arial" w:eastAsia="Times New Roman" w:hAnsi="Arial" w:cs="Arial"/>
          <w:sz w:val="24"/>
          <w:szCs w:val="24"/>
          <w:lang w:eastAsia="en-GB"/>
        </w:rPr>
        <w:t xml:space="preserve">culture, and purpose, rather than just their physical properties. They passionately strive to uplift the lives of their guests and each other, </w:t>
      </w:r>
      <w:r w:rsidR="00B731A9" w:rsidRPr="00FE3862">
        <w:rPr>
          <w:rFonts w:ascii="Arial" w:eastAsia="Times New Roman" w:hAnsi="Arial" w:cs="Arial"/>
          <w:sz w:val="24"/>
          <w:szCs w:val="24"/>
          <w:lang w:eastAsia="en-GB"/>
        </w:rPr>
        <w:t xml:space="preserve">threw a luxurious and impeccable experience for their employees and guests alike. </w:t>
      </w:r>
    </w:p>
    <w:p w14:paraId="215F255A" w14:textId="1E7983EE" w:rsidR="00F77AE7" w:rsidRPr="00FE3862" w:rsidRDefault="002A0F7B" w:rsidP="00A72C41">
      <w:pPr>
        <w:spacing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SINGH</w:t>
      </w:r>
      <w:r w:rsidR="00FA282C" w:rsidRPr="00FE3862">
        <w:rPr>
          <w:rFonts w:ascii="Arial" w:eastAsia="Times New Roman" w:hAnsi="Arial" w:cs="Arial"/>
          <w:sz w:val="24"/>
          <w:szCs w:val="24"/>
          <w:lang w:eastAsia="en-GB"/>
        </w:rPr>
        <w:t xml:space="preserve"> (</w:t>
      </w:r>
      <w:r w:rsidRPr="00FE3862">
        <w:rPr>
          <w:rFonts w:ascii="Arial" w:eastAsia="Times New Roman" w:hAnsi="Arial" w:cs="Arial"/>
          <w:sz w:val="24"/>
          <w:szCs w:val="24"/>
          <w:lang w:eastAsia="en-GB"/>
        </w:rPr>
        <w:t>2024)</w:t>
      </w:r>
      <w:r w:rsidR="00FA282C" w:rsidRPr="00FE3862">
        <w:rPr>
          <w:rFonts w:ascii="Arial" w:hAnsi="Arial" w:cs="Arial"/>
          <w:color w:val="111111"/>
          <w:sz w:val="24"/>
          <w:szCs w:val="24"/>
          <w:shd w:val="clear" w:color="auto" w:fill="FFFFFF"/>
        </w:rPr>
        <w:t xml:space="preserve"> points out that, </w:t>
      </w:r>
      <w:r w:rsidR="00FA282C" w:rsidRPr="00FE3862">
        <w:rPr>
          <w:rFonts w:ascii="Arial" w:eastAsia="Times New Roman" w:hAnsi="Arial" w:cs="Arial"/>
          <w:sz w:val="24"/>
          <w:szCs w:val="24"/>
          <w:lang w:eastAsia="en-GB"/>
        </w:rPr>
        <w:t xml:space="preserve">in 2024, the hospitality industry, having endured the COVID-19 pandemic and the surge of technological innovation, stands at a critical </w:t>
      </w:r>
      <w:r w:rsidR="004A6EBC" w:rsidRPr="00FE3862">
        <w:rPr>
          <w:rFonts w:ascii="Arial" w:eastAsia="Times New Roman" w:hAnsi="Arial" w:cs="Arial"/>
          <w:sz w:val="24"/>
          <w:szCs w:val="24"/>
          <w:lang w:eastAsia="en-GB"/>
        </w:rPr>
        <w:t>crossroads</w:t>
      </w:r>
      <w:r w:rsidR="00FA282C" w:rsidRPr="00FE3862">
        <w:rPr>
          <w:rFonts w:ascii="Arial" w:eastAsia="Times New Roman" w:hAnsi="Arial" w:cs="Arial"/>
          <w:sz w:val="24"/>
          <w:szCs w:val="24"/>
          <w:lang w:eastAsia="en-GB"/>
        </w:rPr>
        <w:t xml:space="preserve">. This era has tested global hoteliers’ resilience and triggered a significant shift in operational and guest service </w:t>
      </w:r>
      <w:r w:rsidR="004A6EBC" w:rsidRPr="00FE3862">
        <w:rPr>
          <w:rFonts w:ascii="Arial" w:eastAsia="Times New Roman" w:hAnsi="Arial" w:cs="Arial"/>
          <w:sz w:val="24"/>
          <w:szCs w:val="24"/>
          <w:lang w:eastAsia="en-GB"/>
        </w:rPr>
        <w:t>concepts</w:t>
      </w:r>
      <w:r w:rsidR="00FA282C" w:rsidRPr="00FE3862">
        <w:rPr>
          <w:rFonts w:ascii="Arial" w:eastAsia="Times New Roman" w:hAnsi="Arial" w:cs="Arial"/>
          <w:sz w:val="24"/>
          <w:szCs w:val="24"/>
          <w:lang w:eastAsia="en-GB"/>
        </w:rPr>
        <w:t xml:space="preserve">. The intersection of technology and </w:t>
      </w:r>
      <w:r w:rsidR="00FA282C" w:rsidRPr="00FE3862">
        <w:rPr>
          <w:rFonts w:ascii="Arial" w:eastAsia="Times New Roman" w:hAnsi="Arial" w:cs="Arial"/>
          <w:sz w:val="24"/>
          <w:szCs w:val="24"/>
          <w:lang w:eastAsia="en-GB"/>
        </w:rPr>
        <w:lastRenderedPageBreak/>
        <w:t xml:space="preserve">hospitality enhances guest experiences. By adopting </w:t>
      </w:r>
      <w:r w:rsidR="00514B45" w:rsidRPr="00FE3862">
        <w:rPr>
          <w:rFonts w:ascii="Arial" w:eastAsia="Times New Roman" w:hAnsi="Arial" w:cs="Arial"/>
          <w:sz w:val="24"/>
          <w:szCs w:val="24"/>
          <w:lang w:eastAsia="en-GB"/>
        </w:rPr>
        <w:t>technologies</w:t>
      </w:r>
      <w:r w:rsidR="00FA282C" w:rsidRPr="00FE3862">
        <w:rPr>
          <w:rFonts w:ascii="Arial" w:eastAsia="Times New Roman" w:hAnsi="Arial" w:cs="Arial"/>
          <w:sz w:val="24"/>
          <w:szCs w:val="24"/>
          <w:lang w:eastAsia="en-GB"/>
        </w:rPr>
        <w:t xml:space="preserve">, smart systems, and data-driven personalization, hoteliers can surpass guest expectations. </w:t>
      </w:r>
      <w:r w:rsidR="00514B45" w:rsidRPr="00FE3862">
        <w:rPr>
          <w:rFonts w:ascii="Arial" w:eastAsia="Times New Roman" w:hAnsi="Arial" w:cs="Arial"/>
          <w:sz w:val="24"/>
          <w:szCs w:val="24"/>
          <w:lang w:eastAsia="en-GB"/>
        </w:rPr>
        <w:t>Prompt</w:t>
      </w:r>
      <w:r w:rsidR="00FA282C" w:rsidRPr="00FE3862">
        <w:rPr>
          <w:rFonts w:ascii="Arial" w:eastAsia="Times New Roman" w:hAnsi="Arial" w:cs="Arial"/>
          <w:sz w:val="24"/>
          <w:szCs w:val="24"/>
          <w:lang w:eastAsia="en-GB"/>
        </w:rPr>
        <w:t xml:space="preserve"> </w:t>
      </w:r>
      <w:r w:rsidR="00514B45" w:rsidRPr="00FE3862">
        <w:rPr>
          <w:rFonts w:ascii="Arial" w:eastAsia="Times New Roman" w:hAnsi="Arial" w:cs="Arial"/>
          <w:sz w:val="24"/>
          <w:szCs w:val="24"/>
          <w:lang w:eastAsia="en-GB"/>
        </w:rPr>
        <w:t>implementation</w:t>
      </w:r>
      <w:r w:rsidR="00FA282C" w:rsidRPr="00FE3862">
        <w:rPr>
          <w:rFonts w:ascii="Arial" w:eastAsia="Times New Roman" w:hAnsi="Arial" w:cs="Arial"/>
          <w:sz w:val="24"/>
          <w:szCs w:val="24"/>
          <w:lang w:eastAsia="en-GB"/>
        </w:rPr>
        <w:t xml:space="preserve"> of these strategies is vital for success in the digital age, enabling hoteliers to lead the competition by offering memorable,</w:t>
      </w:r>
      <w:r w:rsidR="00BE5226" w:rsidRPr="00FE3862">
        <w:rPr>
          <w:rFonts w:ascii="Arial" w:eastAsia="Times New Roman" w:hAnsi="Arial" w:cs="Arial"/>
          <w:sz w:val="24"/>
          <w:szCs w:val="24"/>
          <w:lang w:eastAsia="en-GB"/>
        </w:rPr>
        <w:t xml:space="preserve"> </w:t>
      </w:r>
      <w:r w:rsidR="00FA282C" w:rsidRPr="00FE3862">
        <w:rPr>
          <w:rFonts w:ascii="Arial" w:eastAsia="Times New Roman" w:hAnsi="Arial" w:cs="Arial"/>
          <w:sz w:val="24"/>
          <w:szCs w:val="24"/>
          <w:lang w:eastAsia="en-GB"/>
        </w:rPr>
        <w:t>experiences</w:t>
      </w:r>
      <w:r w:rsidR="00C826DD" w:rsidRPr="00FE3862">
        <w:rPr>
          <w:rFonts w:ascii="Arial" w:eastAsia="Times New Roman" w:hAnsi="Arial" w:cs="Arial"/>
          <w:sz w:val="24"/>
          <w:szCs w:val="24"/>
          <w:lang w:eastAsia="en-GB"/>
        </w:rPr>
        <w:t>.</w:t>
      </w:r>
    </w:p>
    <w:p w14:paraId="56F04668" w14:textId="77777777" w:rsidR="004F389D" w:rsidRPr="00FE3862" w:rsidRDefault="00F77AE7" w:rsidP="00A72C41">
      <w:pPr>
        <w:spacing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 xml:space="preserve">Corinthia </w:t>
      </w:r>
      <w:r w:rsidR="00737D8A" w:rsidRPr="00FE3862">
        <w:rPr>
          <w:rFonts w:ascii="Arial" w:eastAsia="Times New Roman" w:hAnsi="Arial" w:cs="Arial"/>
          <w:sz w:val="24"/>
          <w:szCs w:val="24"/>
          <w:lang w:eastAsia="en-GB"/>
        </w:rPr>
        <w:t>Hotels</w:t>
      </w:r>
      <w:r w:rsidRPr="00FE3862">
        <w:rPr>
          <w:rFonts w:ascii="Arial" w:eastAsia="Times New Roman" w:hAnsi="Arial" w:cs="Arial"/>
          <w:sz w:val="24"/>
          <w:szCs w:val="24"/>
          <w:lang w:eastAsia="en-GB"/>
        </w:rPr>
        <w:t xml:space="preserve"> </w:t>
      </w:r>
      <w:r w:rsidR="00737D8A" w:rsidRPr="00FE3862">
        <w:rPr>
          <w:rFonts w:ascii="Arial" w:eastAsia="Times New Roman" w:hAnsi="Arial" w:cs="Arial"/>
          <w:sz w:val="24"/>
          <w:szCs w:val="24"/>
          <w:lang w:eastAsia="en-GB"/>
        </w:rPr>
        <w:t>emphasises</w:t>
      </w:r>
      <w:r w:rsidRPr="00FE3862">
        <w:rPr>
          <w:rFonts w:ascii="Arial" w:eastAsia="Times New Roman" w:hAnsi="Arial" w:cs="Arial"/>
          <w:sz w:val="24"/>
          <w:szCs w:val="24"/>
          <w:lang w:eastAsia="en-GB"/>
        </w:rPr>
        <w:t xml:space="preserve"> this idea by offering their clients </w:t>
      </w:r>
      <w:r w:rsidR="00737D8A" w:rsidRPr="00FE3862">
        <w:rPr>
          <w:rFonts w:ascii="Arial" w:eastAsia="Times New Roman" w:hAnsi="Arial" w:cs="Arial"/>
          <w:sz w:val="24"/>
          <w:szCs w:val="24"/>
          <w:lang w:eastAsia="en-GB"/>
        </w:rPr>
        <w:t>high-quality</w:t>
      </w:r>
      <w:r w:rsidRPr="00FE3862">
        <w:rPr>
          <w:rFonts w:ascii="Arial" w:eastAsia="Times New Roman" w:hAnsi="Arial" w:cs="Arial"/>
          <w:sz w:val="24"/>
          <w:szCs w:val="24"/>
          <w:lang w:eastAsia="en-GB"/>
        </w:rPr>
        <w:t xml:space="preserve"> </w:t>
      </w:r>
      <w:r w:rsidR="00737D8A" w:rsidRPr="00FE3862">
        <w:rPr>
          <w:rFonts w:ascii="Arial" w:eastAsia="Times New Roman" w:hAnsi="Arial" w:cs="Arial"/>
          <w:sz w:val="24"/>
          <w:szCs w:val="24"/>
          <w:lang w:eastAsia="en-GB"/>
        </w:rPr>
        <w:t xml:space="preserve">services, luxury rooms and easy and accessible access to technology. </w:t>
      </w:r>
      <w:r w:rsidR="006A6C01" w:rsidRPr="00FE3862">
        <w:rPr>
          <w:rFonts w:ascii="Arial" w:eastAsia="Times New Roman" w:hAnsi="Arial" w:cs="Arial"/>
          <w:sz w:val="24"/>
          <w:szCs w:val="24"/>
          <w:lang w:eastAsia="en-GB"/>
        </w:rPr>
        <w:br/>
      </w:r>
    </w:p>
    <w:p w14:paraId="68BD06AB" w14:textId="28C98B43" w:rsidR="000F5FDB" w:rsidRPr="00FE3862" w:rsidRDefault="000F5FDB" w:rsidP="00A72C41">
      <w:pPr>
        <w:spacing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 xml:space="preserve">The Regional UK hotel market experienced a favourable </w:t>
      </w:r>
      <w:r w:rsidR="00862879" w:rsidRPr="00FE3862">
        <w:rPr>
          <w:rFonts w:ascii="Arial" w:eastAsia="Times New Roman" w:hAnsi="Arial" w:cs="Arial"/>
          <w:sz w:val="24"/>
          <w:szCs w:val="24"/>
          <w:lang w:eastAsia="en-GB"/>
        </w:rPr>
        <w:t>first quarter of the year</w:t>
      </w:r>
      <w:r w:rsidRPr="00FE3862">
        <w:rPr>
          <w:rFonts w:ascii="Arial" w:eastAsia="Times New Roman" w:hAnsi="Arial" w:cs="Arial"/>
          <w:sz w:val="24"/>
          <w:szCs w:val="24"/>
          <w:lang w:eastAsia="en-GB"/>
        </w:rPr>
        <w:t xml:space="preserve">, marked by commendable RevPAR growth due to increased occupancy and </w:t>
      </w:r>
      <w:r w:rsidR="001816BF" w:rsidRPr="00FE3862">
        <w:rPr>
          <w:rFonts w:ascii="Arial" w:eastAsia="Times New Roman" w:hAnsi="Arial" w:cs="Arial"/>
          <w:sz w:val="24"/>
          <w:szCs w:val="24"/>
          <w:lang w:eastAsia="en-GB"/>
        </w:rPr>
        <w:t>average daily rate</w:t>
      </w:r>
      <w:r w:rsidRPr="00FE3862">
        <w:rPr>
          <w:rFonts w:ascii="Arial" w:eastAsia="Times New Roman" w:hAnsi="Arial" w:cs="Arial"/>
          <w:sz w:val="24"/>
          <w:szCs w:val="24"/>
          <w:lang w:eastAsia="en-GB"/>
        </w:rPr>
        <w:t>. This growth was driven by heightened demand for meetings, events, and a surge in corporate and negotiated rates. Golf &amp; Spa hotels, along with full-service Upscale and Upper-Upscale, surpassed the regional market in revenue growth and profitability</w:t>
      </w:r>
      <w:r w:rsidR="00BD0893" w:rsidRPr="00FE3862">
        <w:rPr>
          <w:rFonts w:ascii="Arial" w:eastAsia="Times New Roman" w:hAnsi="Arial" w:cs="Arial"/>
          <w:sz w:val="24"/>
          <w:szCs w:val="24"/>
          <w:lang w:eastAsia="en-GB"/>
        </w:rPr>
        <w:t xml:space="preserve"> </w:t>
      </w:r>
      <w:r w:rsidR="00041A02" w:rsidRPr="00FE3862">
        <w:rPr>
          <w:rFonts w:ascii="Arial" w:eastAsia="Times New Roman" w:hAnsi="Arial" w:cs="Arial"/>
          <w:sz w:val="24"/>
          <w:szCs w:val="24"/>
          <w:lang w:eastAsia="en-GB"/>
        </w:rPr>
        <w:t xml:space="preserve">(Goldstein, 2024) </w:t>
      </w:r>
      <w:r w:rsidR="00BD0893" w:rsidRPr="00FE3862">
        <w:rPr>
          <w:rFonts w:ascii="Arial" w:eastAsia="Times New Roman" w:hAnsi="Arial" w:cs="Arial"/>
          <w:sz w:val="24"/>
          <w:szCs w:val="24"/>
          <w:lang w:eastAsia="en-GB"/>
        </w:rPr>
        <w:t>(Figure 3).</w:t>
      </w:r>
    </w:p>
    <w:p w14:paraId="076811EB" w14:textId="059EC091" w:rsidR="00431AFF" w:rsidRPr="00FE3862" w:rsidRDefault="00431AFF" w:rsidP="00A72C41">
      <w:pPr>
        <w:pStyle w:val="Heading2"/>
        <w:spacing w:line="360" w:lineRule="auto"/>
        <w:jc w:val="both"/>
        <w:rPr>
          <w:rFonts w:ascii="Arial" w:eastAsia="Times New Roman" w:hAnsi="Arial" w:cs="Arial"/>
          <w:sz w:val="24"/>
          <w:szCs w:val="24"/>
          <w:lang w:eastAsia="en-GB"/>
        </w:rPr>
      </w:pPr>
      <w:bookmarkStart w:id="5" w:name="_Toc167987198"/>
      <w:r w:rsidRPr="00FE3862">
        <w:rPr>
          <w:rFonts w:ascii="Arial" w:eastAsia="Times New Roman" w:hAnsi="Arial" w:cs="Arial"/>
          <w:sz w:val="24"/>
          <w:szCs w:val="24"/>
          <w:lang w:eastAsia="en-GB"/>
        </w:rPr>
        <w:t>Marketing position</w:t>
      </w:r>
      <w:bookmarkEnd w:id="5"/>
    </w:p>
    <w:p w14:paraId="0894FAA1" w14:textId="7FE60DAF" w:rsidR="00701743" w:rsidRPr="00FE3862" w:rsidRDefault="00F74FA1" w:rsidP="00A72C41">
      <w:pPr>
        <w:spacing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In Corint</w:t>
      </w:r>
      <w:r w:rsidR="0028518B" w:rsidRPr="00FE3862">
        <w:rPr>
          <w:rFonts w:ascii="Arial" w:eastAsia="Times New Roman" w:hAnsi="Arial" w:cs="Arial"/>
          <w:sz w:val="24"/>
          <w:szCs w:val="24"/>
          <w:lang w:eastAsia="en-GB"/>
        </w:rPr>
        <w:t>hia’s case</w:t>
      </w:r>
      <w:r w:rsidR="007540F1" w:rsidRPr="00FE3862">
        <w:rPr>
          <w:rFonts w:ascii="Arial" w:eastAsia="Times New Roman" w:hAnsi="Arial" w:cs="Arial"/>
          <w:sz w:val="24"/>
          <w:szCs w:val="24"/>
          <w:lang w:eastAsia="en-GB"/>
        </w:rPr>
        <w:t>,</w:t>
      </w:r>
      <w:r w:rsidR="0028518B" w:rsidRPr="00FE3862">
        <w:rPr>
          <w:rFonts w:ascii="Arial" w:eastAsia="Times New Roman" w:hAnsi="Arial" w:cs="Arial"/>
          <w:sz w:val="24"/>
          <w:szCs w:val="24"/>
          <w:lang w:eastAsia="en-GB"/>
        </w:rPr>
        <w:t xml:space="preserve"> the number of customers accessing </w:t>
      </w:r>
      <w:r w:rsidR="00171035" w:rsidRPr="00FE3862">
        <w:rPr>
          <w:rFonts w:ascii="Arial" w:eastAsia="Times New Roman" w:hAnsi="Arial" w:cs="Arial"/>
          <w:sz w:val="24"/>
          <w:szCs w:val="24"/>
          <w:lang w:eastAsia="en-GB"/>
        </w:rPr>
        <w:t xml:space="preserve">its websites is constant and with predominant popularity within the United Kingdom </w:t>
      </w:r>
      <w:r w:rsidR="004D7B0D" w:rsidRPr="00FE3862">
        <w:rPr>
          <w:rFonts w:ascii="Arial" w:eastAsia="Times New Roman" w:hAnsi="Arial" w:cs="Arial"/>
          <w:sz w:val="24"/>
          <w:szCs w:val="24"/>
          <w:lang w:eastAsia="en-GB"/>
        </w:rPr>
        <w:t>(Figure</w:t>
      </w:r>
      <w:r w:rsidR="001C2CE4" w:rsidRPr="00FE3862">
        <w:rPr>
          <w:rFonts w:ascii="Arial" w:eastAsia="Times New Roman" w:hAnsi="Arial" w:cs="Arial"/>
          <w:sz w:val="24"/>
          <w:szCs w:val="24"/>
          <w:lang w:eastAsia="en-GB"/>
        </w:rPr>
        <w:t xml:space="preserve"> 5) </w:t>
      </w:r>
      <w:r w:rsidR="007540F1" w:rsidRPr="00FE3862">
        <w:rPr>
          <w:rFonts w:ascii="Arial" w:eastAsia="Times New Roman" w:hAnsi="Arial" w:cs="Arial"/>
          <w:sz w:val="24"/>
          <w:szCs w:val="24"/>
          <w:lang w:eastAsia="en-GB"/>
        </w:rPr>
        <w:t xml:space="preserve">on another note </w:t>
      </w:r>
      <w:r w:rsidR="00304ABF" w:rsidRPr="00FE3862">
        <w:rPr>
          <w:rFonts w:ascii="Arial" w:eastAsia="Times New Roman" w:hAnsi="Arial" w:cs="Arial"/>
          <w:sz w:val="24"/>
          <w:szCs w:val="24"/>
          <w:lang w:eastAsia="en-GB"/>
        </w:rPr>
        <w:t xml:space="preserve">Corinthia’s </w:t>
      </w:r>
      <w:r w:rsidR="00582232" w:rsidRPr="00FE3862">
        <w:rPr>
          <w:rFonts w:ascii="Arial" w:eastAsia="Times New Roman" w:hAnsi="Arial" w:cs="Arial"/>
          <w:sz w:val="24"/>
          <w:szCs w:val="24"/>
          <w:lang w:eastAsia="en-GB"/>
        </w:rPr>
        <w:t xml:space="preserve">main competitive hotels seem to be Marriot and Hilton </w:t>
      </w:r>
      <w:r w:rsidR="00B761F0" w:rsidRPr="00FE3862">
        <w:rPr>
          <w:rFonts w:ascii="Arial" w:eastAsia="Times New Roman" w:hAnsi="Arial" w:cs="Arial"/>
          <w:sz w:val="24"/>
          <w:szCs w:val="24"/>
          <w:lang w:eastAsia="en-GB"/>
        </w:rPr>
        <w:t>both with a vast number of clients overall (Figure 4).</w:t>
      </w:r>
    </w:p>
    <w:p w14:paraId="20111603" w14:textId="34ED5601" w:rsidR="002F5B33" w:rsidRPr="00FE3862" w:rsidRDefault="00757EA4" w:rsidP="00A72C41">
      <w:pPr>
        <w:spacing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 xml:space="preserve">After carefully analysing </w:t>
      </w:r>
      <w:r w:rsidR="002F5B33" w:rsidRPr="00FE3862">
        <w:rPr>
          <w:rFonts w:ascii="Arial" w:eastAsia="Times New Roman" w:hAnsi="Arial" w:cs="Arial"/>
          <w:sz w:val="24"/>
          <w:szCs w:val="24"/>
          <w:lang w:eastAsia="en-GB"/>
        </w:rPr>
        <w:t xml:space="preserve">Expedia </w:t>
      </w:r>
      <w:r w:rsidRPr="00FE3862">
        <w:rPr>
          <w:rFonts w:ascii="Arial" w:eastAsia="Times New Roman" w:hAnsi="Arial" w:cs="Arial"/>
          <w:sz w:val="24"/>
          <w:szCs w:val="24"/>
          <w:lang w:eastAsia="en-GB"/>
        </w:rPr>
        <w:t>(</w:t>
      </w:r>
      <w:r w:rsidR="002F5B33" w:rsidRPr="00FE3862">
        <w:rPr>
          <w:rFonts w:ascii="Arial" w:eastAsia="Times New Roman" w:hAnsi="Arial" w:cs="Arial"/>
          <w:sz w:val="24"/>
          <w:szCs w:val="24"/>
          <w:lang w:eastAsia="en-GB"/>
        </w:rPr>
        <w:t>2024)</w:t>
      </w:r>
      <w:r w:rsidRPr="00FE3862">
        <w:rPr>
          <w:rFonts w:ascii="Arial" w:eastAsia="Times New Roman" w:hAnsi="Arial" w:cs="Arial"/>
          <w:sz w:val="24"/>
          <w:szCs w:val="24"/>
          <w:lang w:eastAsia="en-GB"/>
        </w:rPr>
        <w:t xml:space="preserve">, </w:t>
      </w:r>
      <w:r w:rsidR="00D90FE7" w:rsidRPr="00FE3862">
        <w:rPr>
          <w:rFonts w:ascii="Arial" w:eastAsia="Times New Roman" w:hAnsi="Arial" w:cs="Arial"/>
          <w:sz w:val="24"/>
          <w:szCs w:val="24"/>
          <w:lang w:eastAsia="en-GB"/>
        </w:rPr>
        <w:t xml:space="preserve">and </w:t>
      </w:r>
      <w:r w:rsidRPr="00FE3862">
        <w:rPr>
          <w:rFonts w:ascii="Arial" w:eastAsia="Times New Roman" w:hAnsi="Arial" w:cs="Arial"/>
          <w:sz w:val="24"/>
          <w:szCs w:val="24"/>
          <w:lang w:eastAsia="en-GB"/>
        </w:rPr>
        <w:t>Trip Advisor (2024)</w:t>
      </w:r>
      <w:r w:rsidR="00090DAC" w:rsidRPr="00FE3862">
        <w:rPr>
          <w:rFonts w:ascii="Arial" w:eastAsia="Times New Roman" w:hAnsi="Arial" w:cs="Arial"/>
          <w:sz w:val="24"/>
          <w:szCs w:val="24"/>
          <w:lang w:eastAsia="en-GB"/>
        </w:rPr>
        <w:t xml:space="preserve">, Corinthia </w:t>
      </w:r>
      <w:r w:rsidR="00D90FE7" w:rsidRPr="00FE3862">
        <w:rPr>
          <w:rFonts w:ascii="Arial" w:eastAsia="Times New Roman" w:hAnsi="Arial" w:cs="Arial"/>
          <w:sz w:val="24"/>
          <w:szCs w:val="24"/>
          <w:lang w:eastAsia="en-GB"/>
        </w:rPr>
        <w:t>Hotel</w:t>
      </w:r>
      <w:r w:rsidR="00090DAC" w:rsidRPr="00FE3862">
        <w:rPr>
          <w:rFonts w:ascii="Arial" w:eastAsia="Times New Roman" w:hAnsi="Arial" w:cs="Arial"/>
          <w:sz w:val="24"/>
          <w:szCs w:val="24"/>
          <w:lang w:eastAsia="en-GB"/>
        </w:rPr>
        <w:t xml:space="preserve"> in London may have high prices for its rooms but that </w:t>
      </w:r>
      <w:r w:rsidR="00D90FE7" w:rsidRPr="00FE3862">
        <w:rPr>
          <w:rFonts w:ascii="Arial" w:eastAsia="Times New Roman" w:hAnsi="Arial" w:cs="Arial"/>
          <w:sz w:val="24"/>
          <w:szCs w:val="24"/>
          <w:lang w:eastAsia="en-GB"/>
        </w:rPr>
        <w:t>suggests</w:t>
      </w:r>
      <w:r w:rsidR="00090DAC" w:rsidRPr="00FE3862">
        <w:rPr>
          <w:rFonts w:ascii="Arial" w:eastAsia="Times New Roman" w:hAnsi="Arial" w:cs="Arial"/>
          <w:sz w:val="24"/>
          <w:szCs w:val="24"/>
          <w:lang w:eastAsia="en-GB"/>
        </w:rPr>
        <w:t xml:space="preserve"> a high demand for luxury and professional </w:t>
      </w:r>
      <w:r w:rsidR="00D90FE7" w:rsidRPr="00FE3862">
        <w:rPr>
          <w:rFonts w:ascii="Arial" w:eastAsia="Times New Roman" w:hAnsi="Arial" w:cs="Arial"/>
          <w:sz w:val="24"/>
          <w:szCs w:val="24"/>
          <w:lang w:eastAsia="en-GB"/>
        </w:rPr>
        <w:t>locations</w:t>
      </w:r>
      <w:r w:rsidR="00090DAC" w:rsidRPr="00FE3862">
        <w:rPr>
          <w:rFonts w:ascii="Arial" w:eastAsia="Times New Roman" w:hAnsi="Arial" w:cs="Arial"/>
          <w:sz w:val="24"/>
          <w:szCs w:val="24"/>
          <w:lang w:eastAsia="en-GB"/>
        </w:rPr>
        <w:t xml:space="preserve"> within the area </w:t>
      </w:r>
      <w:r w:rsidR="00C03F56" w:rsidRPr="00FE3862">
        <w:rPr>
          <w:rFonts w:ascii="Arial" w:eastAsia="Times New Roman" w:hAnsi="Arial" w:cs="Arial"/>
          <w:sz w:val="24"/>
          <w:szCs w:val="24"/>
          <w:lang w:eastAsia="en-GB"/>
        </w:rPr>
        <w:t xml:space="preserve">for the competition </w:t>
      </w:r>
      <w:r w:rsidR="00D90FE7" w:rsidRPr="00FE3862">
        <w:rPr>
          <w:rFonts w:ascii="Arial" w:eastAsia="Times New Roman" w:hAnsi="Arial" w:cs="Arial"/>
          <w:sz w:val="24"/>
          <w:szCs w:val="24"/>
          <w:lang w:eastAsia="en-GB"/>
        </w:rPr>
        <w:t>in</w:t>
      </w:r>
      <w:r w:rsidR="00C03F56" w:rsidRPr="00FE3862">
        <w:rPr>
          <w:rFonts w:ascii="Arial" w:eastAsia="Times New Roman" w:hAnsi="Arial" w:cs="Arial"/>
          <w:sz w:val="24"/>
          <w:szCs w:val="24"/>
          <w:lang w:eastAsia="en-GB"/>
        </w:rPr>
        <w:t xml:space="preserve"> London is</w:t>
      </w:r>
      <w:r w:rsidR="002B1DAF" w:rsidRPr="00FE3862">
        <w:rPr>
          <w:rFonts w:ascii="Arial" w:eastAsia="Times New Roman" w:hAnsi="Arial" w:cs="Arial"/>
          <w:sz w:val="24"/>
          <w:szCs w:val="24"/>
          <w:lang w:eastAsia="en-GB"/>
        </w:rPr>
        <w:t xml:space="preserve"> Marriot, they have a lower price range of rooms </w:t>
      </w:r>
      <w:r w:rsidR="00E77380" w:rsidRPr="00FE3862">
        <w:rPr>
          <w:rFonts w:ascii="Arial" w:eastAsia="Times New Roman" w:hAnsi="Arial" w:cs="Arial"/>
          <w:sz w:val="24"/>
          <w:szCs w:val="24"/>
          <w:lang w:eastAsia="en-GB"/>
        </w:rPr>
        <w:t>even as a deluxe option</w:t>
      </w:r>
      <w:r w:rsidR="00D90FE7" w:rsidRPr="00FE3862">
        <w:rPr>
          <w:rFonts w:ascii="Arial" w:eastAsia="Times New Roman" w:hAnsi="Arial" w:cs="Arial"/>
          <w:sz w:val="24"/>
          <w:szCs w:val="24"/>
          <w:lang w:eastAsia="en-GB"/>
        </w:rPr>
        <w:t xml:space="preserve"> (Figure’s </w:t>
      </w:r>
      <w:r w:rsidR="006A05E6" w:rsidRPr="00FE3862">
        <w:rPr>
          <w:rFonts w:ascii="Arial" w:eastAsia="Times New Roman" w:hAnsi="Arial" w:cs="Arial"/>
          <w:sz w:val="24"/>
          <w:szCs w:val="24"/>
          <w:lang w:eastAsia="en-GB"/>
        </w:rPr>
        <w:t>6-9)</w:t>
      </w:r>
      <w:r w:rsidR="00E77380" w:rsidRPr="00FE3862">
        <w:rPr>
          <w:rFonts w:ascii="Arial" w:eastAsia="Times New Roman" w:hAnsi="Arial" w:cs="Arial"/>
          <w:sz w:val="24"/>
          <w:szCs w:val="24"/>
          <w:lang w:eastAsia="en-GB"/>
        </w:rPr>
        <w:t xml:space="preserve">. </w:t>
      </w:r>
    </w:p>
    <w:p w14:paraId="203C1780" w14:textId="0B9391BC" w:rsidR="00701743" w:rsidRPr="00FE3862" w:rsidRDefault="005D2321" w:rsidP="00A72C41">
      <w:pPr>
        <w:spacing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 xml:space="preserve">Ibis, a key player in the economy lodging sector, enjoys a </w:t>
      </w:r>
      <w:r w:rsidR="002446B4" w:rsidRPr="00FE3862">
        <w:rPr>
          <w:rFonts w:ascii="Arial" w:eastAsia="Times New Roman" w:hAnsi="Arial" w:cs="Arial"/>
          <w:sz w:val="24"/>
          <w:szCs w:val="24"/>
          <w:lang w:eastAsia="en-GB"/>
        </w:rPr>
        <w:t>strong</w:t>
      </w:r>
      <w:r w:rsidRPr="00FE3862">
        <w:rPr>
          <w:rFonts w:ascii="Arial" w:eastAsia="Times New Roman" w:hAnsi="Arial" w:cs="Arial"/>
          <w:sz w:val="24"/>
          <w:szCs w:val="24"/>
          <w:lang w:eastAsia="en-GB"/>
        </w:rPr>
        <w:t xml:space="preserve"> </w:t>
      </w:r>
      <w:r w:rsidR="002446B4" w:rsidRPr="00FE3862">
        <w:rPr>
          <w:rFonts w:ascii="Arial" w:eastAsia="Times New Roman" w:hAnsi="Arial" w:cs="Arial"/>
          <w:sz w:val="24"/>
          <w:szCs w:val="24"/>
          <w:lang w:eastAsia="en-GB"/>
        </w:rPr>
        <w:t>geographic</w:t>
      </w:r>
      <w:r w:rsidRPr="00FE3862">
        <w:rPr>
          <w:rFonts w:ascii="Arial" w:eastAsia="Times New Roman" w:hAnsi="Arial" w:cs="Arial"/>
          <w:sz w:val="24"/>
          <w:szCs w:val="24"/>
          <w:lang w:eastAsia="en-GB"/>
        </w:rPr>
        <w:t xml:space="preserve"> reach and high traffic volume. Catering to a diverse clientele including budget business travellers, young tourists, and families, it positions itself as an affordable, reliable, and accessible brand. This strategy, targeting a wider, price-sensitive market, results in a unique financial dynamic. While Ibis benefits from high occupancy rates due to its affordability and presence, its per-customer revenue is lower than luxury brands. However, its financial performance is resilient to economic downturns due to sustained demand for budget accommodations (Taylor, 2022).</w:t>
      </w:r>
    </w:p>
    <w:p w14:paraId="08433155" w14:textId="17AFFF3A" w:rsidR="00F05B03" w:rsidRPr="00FE3862" w:rsidRDefault="00F05B03" w:rsidP="00A72C41">
      <w:pPr>
        <w:spacing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lastRenderedPageBreak/>
        <w:t>Ibis hotels have a certain appeal to them, economically, friendly</w:t>
      </w:r>
      <w:r w:rsidR="007C2A67" w:rsidRPr="00FE3862">
        <w:rPr>
          <w:rFonts w:ascii="Arial" w:eastAsia="Times New Roman" w:hAnsi="Arial" w:cs="Arial"/>
          <w:sz w:val="24"/>
          <w:szCs w:val="24"/>
          <w:lang w:eastAsia="en-GB"/>
        </w:rPr>
        <w:t xml:space="preserve">, fun, creative, it </w:t>
      </w:r>
      <w:r w:rsidR="009A31A9" w:rsidRPr="00FE3862">
        <w:rPr>
          <w:rFonts w:ascii="Arial" w:eastAsia="Times New Roman" w:hAnsi="Arial" w:cs="Arial"/>
          <w:sz w:val="24"/>
          <w:szCs w:val="24"/>
          <w:lang w:eastAsia="en-GB"/>
        </w:rPr>
        <w:t>target</w:t>
      </w:r>
      <w:r w:rsidR="007C2A67" w:rsidRPr="00FE3862">
        <w:rPr>
          <w:rFonts w:ascii="Arial" w:eastAsia="Times New Roman" w:hAnsi="Arial" w:cs="Arial"/>
          <w:sz w:val="24"/>
          <w:szCs w:val="24"/>
          <w:lang w:eastAsia="en-GB"/>
        </w:rPr>
        <w:t xml:space="preserve"> a vast </w:t>
      </w:r>
      <w:r w:rsidR="004C3D00" w:rsidRPr="00FE3862">
        <w:rPr>
          <w:rFonts w:ascii="Arial" w:eastAsia="Times New Roman" w:hAnsi="Arial" w:cs="Arial"/>
          <w:sz w:val="24"/>
          <w:szCs w:val="24"/>
          <w:lang w:eastAsia="en-GB"/>
        </w:rPr>
        <w:t>number</w:t>
      </w:r>
      <w:r w:rsidR="007C2A67" w:rsidRPr="00FE3862">
        <w:rPr>
          <w:rFonts w:ascii="Arial" w:eastAsia="Times New Roman" w:hAnsi="Arial" w:cs="Arial"/>
          <w:sz w:val="24"/>
          <w:szCs w:val="24"/>
          <w:lang w:eastAsia="en-GB"/>
        </w:rPr>
        <w:t xml:space="preserve"> of customer</w:t>
      </w:r>
      <w:r w:rsidR="009A31A9" w:rsidRPr="00FE3862">
        <w:rPr>
          <w:rFonts w:ascii="Arial" w:eastAsia="Times New Roman" w:hAnsi="Arial" w:cs="Arial"/>
          <w:sz w:val="24"/>
          <w:szCs w:val="24"/>
          <w:lang w:eastAsia="en-GB"/>
        </w:rPr>
        <w:t xml:space="preserve">s and at an affordable price. </w:t>
      </w:r>
    </w:p>
    <w:p w14:paraId="3E00DB92" w14:textId="13A37FFE" w:rsidR="00E616E6" w:rsidRPr="00FE3862" w:rsidRDefault="00E616E6" w:rsidP="00A72C41">
      <w:pPr>
        <w:spacing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 xml:space="preserve">After carefully analysing </w:t>
      </w:r>
      <w:r w:rsidR="007C69BA" w:rsidRPr="00FE3862">
        <w:rPr>
          <w:rFonts w:ascii="Arial" w:eastAsia="Times New Roman" w:hAnsi="Arial" w:cs="Arial"/>
          <w:sz w:val="24"/>
          <w:szCs w:val="24"/>
          <w:lang w:eastAsia="en-GB"/>
        </w:rPr>
        <w:t xml:space="preserve">several websites such as </w:t>
      </w:r>
      <w:r w:rsidR="00677086" w:rsidRPr="00FE3862">
        <w:rPr>
          <w:rFonts w:ascii="Arial" w:eastAsia="Times New Roman" w:hAnsi="Arial" w:cs="Arial"/>
          <w:sz w:val="24"/>
          <w:szCs w:val="24"/>
          <w:lang w:eastAsia="en-GB"/>
        </w:rPr>
        <w:t>Travelodge (</w:t>
      </w:r>
      <w:r w:rsidR="00883C59" w:rsidRPr="00FE3862">
        <w:rPr>
          <w:rFonts w:ascii="Arial" w:eastAsia="Times New Roman" w:hAnsi="Arial" w:cs="Arial"/>
          <w:sz w:val="24"/>
          <w:szCs w:val="24"/>
          <w:lang w:eastAsia="en-GB"/>
        </w:rPr>
        <w:t>2024), Booking.com (2024),</w:t>
      </w:r>
      <w:r w:rsidR="00B3227C" w:rsidRPr="00FE3862">
        <w:rPr>
          <w:rFonts w:ascii="Arial" w:eastAsia="Times New Roman" w:hAnsi="Arial" w:cs="Arial"/>
          <w:sz w:val="24"/>
          <w:szCs w:val="24"/>
          <w:lang w:eastAsia="en-GB"/>
        </w:rPr>
        <w:t xml:space="preserve"> IBIS(2024), ibis(2024)</w:t>
      </w:r>
      <w:r w:rsidR="00A9686B" w:rsidRPr="00FE3862">
        <w:rPr>
          <w:rFonts w:ascii="Arial" w:eastAsia="Times New Roman" w:hAnsi="Arial" w:cs="Arial"/>
          <w:sz w:val="24"/>
          <w:szCs w:val="24"/>
          <w:lang w:eastAsia="en-GB"/>
        </w:rPr>
        <w:t>, PREMIER INN(2024),</w:t>
      </w:r>
      <w:r w:rsidR="00A9686B" w:rsidRPr="00FE3862">
        <w:rPr>
          <w:rFonts w:ascii="Arial" w:hAnsi="Arial" w:cs="Arial"/>
          <w:sz w:val="24"/>
          <w:szCs w:val="24"/>
        </w:rPr>
        <w:t xml:space="preserve"> </w:t>
      </w:r>
      <w:r w:rsidR="00A9686B" w:rsidRPr="00FE3862">
        <w:rPr>
          <w:rFonts w:ascii="Arial" w:eastAsia="Times New Roman" w:hAnsi="Arial" w:cs="Arial"/>
          <w:sz w:val="24"/>
          <w:szCs w:val="24"/>
          <w:lang w:eastAsia="en-GB"/>
        </w:rPr>
        <w:t>Premier Inn Rest Easy (2024)</w:t>
      </w:r>
      <w:r w:rsidR="00AB4966" w:rsidRPr="00FE3862">
        <w:rPr>
          <w:rFonts w:ascii="Arial" w:eastAsia="Times New Roman" w:hAnsi="Arial" w:cs="Arial"/>
          <w:sz w:val="24"/>
          <w:szCs w:val="24"/>
          <w:lang w:eastAsia="en-GB"/>
        </w:rPr>
        <w:t xml:space="preserve">, it is quite clear that Ibis Hotels has quite affordable prices when it comes to its rooms </w:t>
      </w:r>
      <w:r w:rsidR="00BA1829" w:rsidRPr="00FE3862">
        <w:rPr>
          <w:rFonts w:ascii="Arial" w:eastAsia="Times New Roman" w:hAnsi="Arial" w:cs="Arial"/>
          <w:sz w:val="24"/>
          <w:szCs w:val="24"/>
          <w:lang w:eastAsia="en-GB"/>
        </w:rPr>
        <w:t>and what they have to offer, however, its main competitors would possibly be Premier Inn</w:t>
      </w:r>
      <w:r w:rsidR="009645FF" w:rsidRPr="00FE3862">
        <w:rPr>
          <w:rFonts w:ascii="Arial" w:eastAsia="Times New Roman" w:hAnsi="Arial" w:cs="Arial"/>
          <w:sz w:val="24"/>
          <w:szCs w:val="24"/>
          <w:lang w:eastAsia="en-GB"/>
        </w:rPr>
        <w:t xml:space="preserve">(Figure’s 10-15), </w:t>
      </w:r>
      <w:r w:rsidR="000743BA" w:rsidRPr="00FE3862">
        <w:rPr>
          <w:rFonts w:ascii="Arial" w:eastAsia="Times New Roman" w:hAnsi="Arial" w:cs="Arial"/>
          <w:sz w:val="24"/>
          <w:szCs w:val="24"/>
          <w:lang w:eastAsia="en-GB"/>
        </w:rPr>
        <w:t xml:space="preserve">from those results it is obvious that at least for United </w:t>
      </w:r>
      <w:r w:rsidR="00B016AB" w:rsidRPr="00FE3862">
        <w:rPr>
          <w:rFonts w:ascii="Arial" w:eastAsia="Times New Roman" w:hAnsi="Arial" w:cs="Arial"/>
          <w:sz w:val="24"/>
          <w:szCs w:val="24"/>
          <w:lang w:eastAsia="en-GB"/>
        </w:rPr>
        <w:t>Kingdom</w:t>
      </w:r>
      <w:r w:rsidR="000743BA" w:rsidRPr="00FE3862">
        <w:rPr>
          <w:rFonts w:ascii="Arial" w:eastAsia="Times New Roman" w:hAnsi="Arial" w:cs="Arial"/>
          <w:sz w:val="24"/>
          <w:szCs w:val="24"/>
          <w:lang w:eastAsia="en-GB"/>
        </w:rPr>
        <w:t xml:space="preserve"> the main </w:t>
      </w:r>
      <w:r w:rsidR="00B016AB" w:rsidRPr="00FE3862">
        <w:rPr>
          <w:rFonts w:ascii="Arial" w:eastAsia="Times New Roman" w:hAnsi="Arial" w:cs="Arial"/>
          <w:sz w:val="24"/>
          <w:szCs w:val="24"/>
          <w:lang w:eastAsia="en-GB"/>
        </w:rPr>
        <w:t>hotel brand accessed is Premier Inn( Sim</w:t>
      </w:r>
      <w:r w:rsidR="00B7648A" w:rsidRPr="00FE3862">
        <w:rPr>
          <w:rFonts w:ascii="Arial" w:eastAsia="Times New Roman" w:hAnsi="Arial" w:cs="Arial"/>
          <w:sz w:val="24"/>
          <w:szCs w:val="24"/>
          <w:lang w:eastAsia="en-GB"/>
        </w:rPr>
        <w:t>ilar Web, 2024b)</w:t>
      </w:r>
      <w:r w:rsidR="00B016AB" w:rsidRPr="00FE3862">
        <w:rPr>
          <w:rFonts w:ascii="Arial" w:eastAsia="Times New Roman" w:hAnsi="Arial" w:cs="Arial"/>
          <w:sz w:val="24"/>
          <w:szCs w:val="24"/>
          <w:lang w:eastAsia="en-GB"/>
        </w:rPr>
        <w:t>.</w:t>
      </w:r>
    </w:p>
    <w:p w14:paraId="1EB1F808" w14:textId="09E48EA2" w:rsidR="00617089" w:rsidRPr="00FE3862" w:rsidRDefault="00617089" w:rsidP="00A72C41">
      <w:pPr>
        <w:pStyle w:val="Heading2"/>
        <w:spacing w:line="360" w:lineRule="auto"/>
        <w:jc w:val="both"/>
        <w:rPr>
          <w:rFonts w:ascii="Arial" w:eastAsia="Times New Roman" w:hAnsi="Arial" w:cs="Arial"/>
          <w:sz w:val="24"/>
          <w:szCs w:val="24"/>
          <w:lang w:eastAsia="en-GB"/>
        </w:rPr>
      </w:pPr>
      <w:bookmarkStart w:id="6" w:name="_Toc167987199"/>
      <w:r w:rsidRPr="00FE3862">
        <w:rPr>
          <w:rFonts w:ascii="Arial" w:eastAsia="Times New Roman" w:hAnsi="Arial" w:cs="Arial"/>
          <w:sz w:val="24"/>
          <w:szCs w:val="24"/>
          <w:lang w:eastAsia="en-GB"/>
        </w:rPr>
        <w:t>Development and CSR</w:t>
      </w:r>
      <w:bookmarkEnd w:id="6"/>
      <w:r w:rsidRPr="00FE3862">
        <w:rPr>
          <w:rFonts w:ascii="Arial" w:eastAsia="Times New Roman" w:hAnsi="Arial" w:cs="Arial"/>
          <w:sz w:val="24"/>
          <w:szCs w:val="24"/>
          <w:lang w:eastAsia="en-GB"/>
        </w:rPr>
        <w:t xml:space="preserve"> </w:t>
      </w:r>
    </w:p>
    <w:p w14:paraId="7B5564DF" w14:textId="459CBEC1" w:rsidR="004248F6" w:rsidRPr="00FE3862" w:rsidRDefault="0095269B" w:rsidP="00A72C41">
      <w:pPr>
        <w:spacing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Corinthia Hotels’ approach involves the transformation of landmark structures into high-end accommodations,</w:t>
      </w:r>
      <w:r w:rsidR="003824BD" w:rsidRPr="00FE3862">
        <w:rPr>
          <w:rFonts w:ascii="Arial" w:eastAsia="Times New Roman" w:hAnsi="Arial" w:cs="Arial"/>
          <w:sz w:val="24"/>
          <w:szCs w:val="24"/>
          <w:lang w:eastAsia="en-GB"/>
        </w:rPr>
        <w:t xml:space="preserve"> </w:t>
      </w:r>
      <w:r w:rsidRPr="00FE3862">
        <w:rPr>
          <w:rFonts w:ascii="Arial" w:eastAsia="Times New Roman" w:hAnsi="Arial" w:cs="Arial"/>
          <w:sz w:val="24"/>
          <w:szCs w:val="24"/>
          <w:lang w:eastAsia="en-GB"/>
        </w:rPr>
        <w:t xml:space="preserve">enriching their distinctive portfolio and enhancing their reputation for luxury and exclusivity (IHI, 2023). Their growth strategy encompasses strategic alliances and property investments. The inaugural hotel among seven new establishments </w:t>
      </w:r>
      <w:r w:rsidR="003824BD" w:rsidRPr="00FE3862">
        <w:rPr>
          <w:rFonts w:ascii="Arial" w:eastAsia="Times New Roman" w:hAnsi="Arial" w:cs="Arial"/>
          <w:sz w:val="24"/>
          <w:szCs w:val="24"/>
          <w:lang w:eastAsia="en-GB"/>
        </w:rPr>
        <w:t>is in</w:t>
      </w:r>
      <w:r w:rsidRPr="00FE3862">
        <w:rPr>
          <w:rFonts w:ascii="Arial" w:eastAsia="Times New Roman" w:hAnsi="Arial" w:cs="Arial"/>
          <w:sz w:val="24"/>
          <w:szCs w:val="24"/>
          <w:lang w:eastAsia="en-GB"/>
        </w:rPr>
        <w:t xml:space="preserve"> New York (CPP Luxury, 2021), with imminent openings planned in economically and strategically viable tourist-centric cities</w:t>
      </w:r>
      <w:r w:rsidR="003824BD" w:rsidRPr="00FE3862">
        <w:rPr>
          <w:rFonts w:ascii="Arial" w:eastAsia="Times New Roman" w:hAnsi="Arial" w:cs="Arial"/>
          <w:sz w:val="24"/>
          <w:szCs w:val="24"/>
          <w:lang w:eastAsia="en-GB"/>
        </w:rPr>
        <w:t>.</w:t>
      </w:r>
    </w:p>
    <w:p w14:paraId="38184081" w14:textId="77777777" w:rsidR="00771B72" w:rsidRPr="00FE3862" w:rsidRDefault="00D0516F" w:rsidP="00A72C41">
      <w:pPr>
        <w:spacing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Notable examples include</w:t>
      </w:r>
      <w:r w:rsidR="004F73B1" w:rsidRPr="00FE3862">
        <w:rPr>
          <w:rFonts w:ascii="Arial" w:eastAsia="Times New Roman" w:hAnsi="Arial" w:cs="Arial"/>
          <w:sz w:val="24"/>
          <w:szCs w:val="24"/>
          <w:lang w:eastAsia="en-GB"/>
        </w:rPr>
        <w:t xml:space="preserve"> </w:t>
      </w:r>
      <w:r w:rsidRPr="00FE3862">
        <w:rPr>
          <w:rFonts w:ascii="Arial" w:eastAsia="Times New Roman" w:hAnsi="Arial" w:cs="Arial"/>
          <w:sz w:val="24"/>
          <w:szCs w:val="24"/>
          <w:lang w:eastAsia="en-GB"/>
        </w:rPr>
        <w:t>Grand Hotel Royal, Budapest: Originally opened in the 1890s, it underwent a €100 million renovation and reopened in 2003</w:t>
      </w:r>
      <w:r w:rsidR="00433FB0" w:rsidRPr="00FE3862">
        <w:rPr>
          <w:rFonts w:ascii="Arial" w:eastAsia="Times New Roman" w:hAnsi="Arial" w:cs="Arial"/>
          <w:sz w:val="24"/>
          <w:szCs w:val="24"/>
          <w:lang w:eastAsia="en-GB"/>
        </w:rPr>
        <w:t xml:space="preserve"> </w:t>
      </w:r>
      <w:r w:rsidR="0040765C" w:rsidRPr="00FE3862">
        <w:rPr>
          <w:rFonts w:ascii="Arial" w:eastAsia="Times New Roman" w:hAnsi="Arial" w:cs="Arial"/>
          <w:sz w:val="24"/>
          <w:szCs w:val="24"/>
          <w:lang w:eastAsia="en-GB"/>
        </w:rPr>
        <w:t>(</w:t>
      </w:r>
      <w:r w:rsidR="00433FB0" w:rsidRPr="00FE3862">
        <w:rPr>
          <w:rFonts w:ascii="Arial" w:eastAsia="Times New Roman" w:hAnsi="Arial" w:cs="Arial"/>
          <w:sz w:val="24"/>
          <w:szCs w:val="24"/>
          <w:lang w:eastAsia="en-GB"/>
        </w:rPr>
        <w:t>Global Home</w:t>
      </w:r>
      <w:r w:rsidR="0040765C" w:rsidRPr="00FE3862">
        <w:rPr>
          <w:rFonts w:ascii="Arial" w:eastAsia="Times New Roman" w:hAnsi="Arial" w:cs="Arial"/>
          <w:sz w:val="24"/>
          <w:szCs w:val="24"/>
          <w:lang w:eastAsia="en-GB"/>
        </w:rPr>
        <w:t xml:space="preserve">, </w:t>
      </w:r>
      <w:r w:rsidR="00433FB0" w:rsidRPr="00FE3862">
        <w:rPr>
          <w:rFonts w:ascii="Arial" w:eastAsia="Times New Roman" w:hAnsi="Arial" w:cs="Arial"/>
          <w:sz w:val="24"/>
          <w:szCs w:val="24"/>
          <w:lang w:eastAsia="en-GB"/>
        </w:rPr>
        <w:t>2024)</w:t>
      </w:r>
      <w:r w:rsidRPr="00FE3862">
        <w:rPr>
          <w:rFonts w:ascii="Arial" w:eastAsia="Times New Roman" w:hAnsi="Arial" w:cs="Arial"/>
          <w:sz w:val="24"/>
          <w:szCs w:val="24"/>
          <w:lang w:eastAsia="en-GB"/>
        </w:rPr>
        <w:t>.</w:t>
      </w:r>
      <w:r w:rsidR="0060201A" w:rsidRPr="00FE3862">
        <w:rPr>
          <w:rFonts w:ascii="Arial" w:eastAsia="Times New Roman" w:hAnsi="Arial" w:cs="Arial"/>
          <w:sz w:val="24"/>
          <w:szCs w:val="24"/>
          <w:lang w:eastAsia="en-GB"/>
        </w:rPr>
        <w:t xml:space="preserve"> </w:t>
      </w:r>
      <w:r w:rsidRPr="00FE3862">
        <w:rPr>
          <w:rFonts w:ascii="Arial" w:eastAsia="Times New Roman" w:hAnsi="Arial" w:cs="Arial"/>
          <w:sz w:val="24"/>
          <w:szCs w:val="24"/>
          <w:lang w:eastAsia="en-GB"/>
        </w:rPr>
        <w:t>The Metropole Hotel, London: Established in 1885, it was extensively renovated to become Corinthia London in 2012</w:t>
      </w:r>
      <w:r w:rsidR="00E01C69" w:rsidRPr="00FE3862">
        <w:rPr>
          <w:rFonts w:ascii="Arial" w:eastAsia="Times New Roman" w:hAnsi="Arial" w:cs="Arial"/>
          <w:sz w:val="24"/>
          <w:szCs w:val="24"/>
          <w:lang w:eastAsia="en-GB"/>
        </w:rPr>
        <w:t xml:space="preserve"> (</w:t>
      </w:r>
      <w:proofErr w:type="spellStart"/>
      <w:r w:rsidR="00E01C69" w:rsidRPr="00FE3862">
        <w:rPr>
          <w:rFonts w:ascii="Arial" w:eastAsia="Times New Roman" w:hAnsi="Arial" w:cs="Arial"/>
          <w:sz w:val="24"/>
          <w:szCs w:val="24"/>
          <w:lang w:eastAsia="en-GB"/>
        </w:rPr>
        <w:t>Mourby</w:t>
      </w:r>
      <w:proofErr w:type="spellEnd"/>
      <w:r w:rsidR="00E01C69" w:rsidRPr="00FE3862">
        <w:rPr>
          <w:rFonts w:ascii="Arial" w:eastAsia="Times New Roman" w:hAnsi="Arial" w:cs="Arial"/>
          <w:sz w:val="24"/>
          <w:szCs w:val="24"/>
          <w:lang w:eastAsia="en-GB"/>
        </w:rPr>
        <w:t>, 2024)</w:t>
      </w:r>
      <w:r w:rsidRPr="00FE3862">
        <w:rPr>
          <w:rFonts w:ascii="Arial" w:eastAsia="Times New Roman" w:hAnsi="Arial" w:cs="Arial"/>
          <w:sz w:val="24"/>
          <w:szCs w:val="24"/>
          <w:lang w:eastAsia="en-GB"/>
        </w:rPr>
        <w:t>.</w:t>
      </w:r>
      <w:r w:rsidR="0060201A" w:rsidRPr="00FE3862">
        <w:rPr>
          <w:rFonts w:ascii="Arial" w:eastAsia="Times New Roman" w:hAnsi="Arial" w:cs="Arial"/>
          <w:sz w:val="24"/>
          <w:szCs w:val="24"/>
          <w:lang w:eastAsia="en-GB"/>
        </w:rPr>
        <w:t xml:space="preserve"> </w:t>
      </w:r>
      <w:r w:rsidRPr="00FE3862">
        <w:rPr>
          <w:rFonts w:ascii="Arial" w:eastAsia="Times New Roman" w:hAnsi="Arial" w:cs="Arial"/>
          <w:sz w:val="24"/>
          <w:szCs w:val="24"/>
          <w:lang w:eastAsia="en-GB"/>
        </w:rPr>
        <w:t>Corinthia Hotel Bucharest: A Class A Monument of Culture, it is currently being refurbished into a luxury hotel with 50 suites, multiple dining options, a ballroom, boutique meeting spaces, and leisure amenities</w:t>
      </w:r>
      <w:r w:rsidR="0040045B" w:rsidRPr="00FE3862">
        <w:rPr>
          <w:rFonts w:ascii="Arial" w:eastAsia="Times New Roman" w:hAnsi="Arial" w:cs="Arial"/>
          <w:sz w:val="24"/>
          <w:szCs w:val="24"/>
          <w:lang w:eastAsia="en-GB"/>
        </w:rPr>
        <w:t xml:space="preserve"> (QPML, 2024)</w:t>
      </w:r>
      <w:r w:rsidRPr="00FE3862">
        <w:rPr>
          <w:rFonts w:ascii="Arial" w:eastAsia="Times New Roman" w:hAnsi="Arial" w:cs="Arial"/>
          <w:sz w:val="24"/>
          <w:szCs w:val="24"/>
          <w:lang w:eastAsia="en-GB"/>
        </w:rPr>
        <w:t>.</w:t>
      </w:r>
      <w:r w:rsidR="004F73B1" w:rsidRPr="00FE3862">
        <w:rPr>
          <w:rFonts w:ascii="Arial" w:eastAsia="Times New Roman" w:hAnsi="Arial" w:cs="Arial"/>
          <w:sz w:val="24"/>
          <w:szCs w:val="24"/>
          <w:lang w:eastAsia="en-GB"/>
        </w:rPr>
        <w:t xml:space="preserve"> </w:t>
      </w:r>
      <w:r w:rsidRPr="00FE3862">
        <w:rPr>
          <w:rFonts w:ascii="Arial" w:eastAsia="Times New Roman" w:hAnsi="Arial" w:cs="Arial"/>
          <w:sz w:val="24"/>
          <w:szCs w:val="24"/>
          <w:lang w:eastAsia="en-GB"/>
        </w:rPr>
        <w:t>The Surrey, New York: Acquired by</w:t>
      </w:r>
      <w:r w:rsidR="004F73B1" w:rsidRPr="00FE3862">
        <w:rPr>
          <w:rFonts w:ascii="Arial" w:eastAsia="Times New Roman" w:hAnsi="Arial" w:cs="Arial"/>
          <w:sz w:val="24"/>
          <w:szCs w:val="24"/>
          <w:lang w:eastAsia="en-GB"/>
        </w:rPr>
        <w:t xml:space="preserve"> </w:t>
      </w:r>
      <w:r w:rsidRPr="00FE3862">
        <w:rPr>
          <w:rFonts w:ascii="Arial" w:eastAsia="Times New Roman" w:hAnsi="Arial" w:cs="Arial"/>
          <w:sz w:val="24"/>
          <w:szCs w:val="24"/>
          <w:lang w:eastAsia="en-GB"/>
        </w:rPr>
        <w:t>Reuben Brothers in 2020, it is set to reopen as a Corinthia Hotel in early 2023, marking Corinthia’s debut in the United States</w:t>
      </w:r>
      <w:r w:rsidR="009234E7" w:rsidRPr="00FE3862">
        <w:rPr>
          <w:rFonts w:ascii="Arial" w:eastAsia="Times New Roman" w:hAnsi="Arial" w:cs="Arial"/>
          <w:sz w:val="24"/>
          <w:szCs w:val="24"/>
          <w:lang w:eastAsia="en-GB"/>
        </w:rPr>
        <w:t xml:space="preserve"> THOMAS (2024)</w:t>
      </w:r>
      <w:r w:rsidRPr="00FE3862">
        <w:rPr>
          <w:rFonts w:ascii="Arial" w:eastAsia="Times New Roman" w:hAnsi="Arial" w:cs="Arial"/>
          <w:sz w:val="24"/>
          <w:szCs w:val="24"/>
          <w:lang w:eastAsia="en-GB"/>
        </w:rPr>
        <w:t>.</w:t>
      </w:r>
      <w:r w:rsidR="00716D07" w:rsidRPr="00FE3862">
        <w:rPr>
          <w:rFonts w:ascii="Arial" w:eastAsia="Times New Roman" w:hAnsi="Arial" w:cs="Arial"/>
          <w:sz w:val="24"/>
          <w:szCs w:val="24"/>
          <w:lang w:eastAsia="en-GB"/>
        </w:rPr>
        <w:t xml:space="preserve"> </w:t>
      </w:r>
    </w:p>
    <w:p w14:paraId="619EF6E1" w14:textId="193F9A89" w:rsidR="00427375" w:rsidRPr="00FE3862" w:rsidRDefault="00D0516F" w:rsidP="00A72C41">
      <w:pPr>
        <w:spacing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 xml:space="preserve">These transformations </w:t>
      </w:r>
      <w:r w:rsidR="00C33197" w:rsidRPr="00FE3862">
        <w:rPr>
          <w:rFonts w:ascii="Arial" w:eastAsia="Times New Roman" w:hAnsi="Arial" w:cs="Arial"/>
          <w:sz w:val="24"/>
          <w:szCs w:val="24"/>
          <w:lang w:eastAsia="en-GB"/>
        </w:rPr>
        <w:t>enrich Corinthia’s unique portfolio and</w:t>
      </w:r>
      <w:r w:rsidRPr="00FE3862">
        <w:rPr>
          <w:rFonts w:ascii="Arial" w:eastAsia="Times New Roman" w:hAnsi="Arial" w:cs="Arial"/>
          <w:sz w:val="24"/>
          <w:szCs w:val="24"/>
          <w:lang w:eastAsia="en-GB"/>
        </w:rPr>
        <w:t xml:space="preserve"> strengthen its image of luxury and exclusivity.</w:t>
      </w:r>
    </w:p>
    <w:p w14:paraId="4B4FEE59" w14:textId="77777777" w:rsidR="00BB4792" w:rsidRPr="00FE3862" w:rsidRDefault="00BB4792" w:rsidP="00A72C41">
      <w:pPr>
        <w:spacing w:after="240" w:line="360" w:lineRule="auto"/>
        <w:jc w:val="both"/>
        <w:rPr>
          <w:rFonts w:ascii="Arial" w:eastAsia="Times New Roman" w:hAnsi="Arial" w:cs="Arial"/>
          <w:sz w:val="24"/>
          <w:szCs w:val="24"/>
          <w:lang w:eastAsia="en-GB"/>
        </w:rPr>
      </w:pPr>
    </w:p>
    <w:p w14:paraId="7E2FCDB3" w14:textId="7C4F454C" w:rsidR="00BB4792" w:rsidRPr="00FE3862" w:rsidRDefault="00BB4792" w:rsidP="00A72C41">
      <w:pPr>
        <w:spacing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 xml:space="preserve">The Group worldwide have long been dedicated to sustainable development, with notable CSR practices in </w:t>
      </w:r>
      <w:r w:rsidR="00EE0396" w:rsidRPr="00FE3862">
        <w:rPr>
          <w:rFonts w:ascii="Arial" w:eastAsia="Times New Roman" w:hAnsi="Arial" w:cs="Arial"/>
          <w:sz w:val="24"/>
          <w:szCs w:val="24"/>
          <w:lang w:eastAsia="en-GB"/>
        </w:rPr>
        <w:t xml:space="preserve">several countries, </w:t>
      </w:r>
      <w:r w:rsidRPr="00FE3862">
        <w:rPr>
          <w:rFonts w:ascii="Arial" w:eastAsia="Times New Roman" w:hAnsi="Arial" w:cs="Arial"/>
          <w:sz w:val="24"/>
          <w:szCs w:val="24"/>
          <w:lang w:eastAsia="en-GB"/>
        </w:rPr>
        <w:t xml:space="preserve">serving as inspiration for </w:t>
      </w:r>
      <w:r w:rsidR="003C79EA" w:rsidRPr="00FE3862">
        <w:rPr>
          <w:rFonts w:ascii="Arial" w:eastAsia="Times New Roman" w:hAnsi="Arial" w:cs="Arial"/>
          <w:sz w:val="24"/>
          <w:szCs w:val="24"/>
          <w:lang w:eastAsia="en-GB"/>
        </w:rPr>
        <w:t>their</w:t>
      </w:r>
      <w:r w:rsidRPr="00FE3862">
        <w:rPr>
          <w:rFonts w:ascii="Arial" w:eastAsia="Times New Roman" w:hAnsi="Arial" w:cs="Arial"/>
          <w:sz w:val="24"/>
          <w:szCs w:val="24"/>
          <w:lang w:eastAsia="en-GB"/>
        </w:rPr>
        <w:t xml:space="preserve"> network. </w:t>
      </w:r>
      <w:r w:rsidRPr="00FE3862">
        <w:rPr>
          <w:rFonts w:ascii="Arial" w:eastAsia="Times New Roman" w:hAnsi="Arial" w:cs="Arial"/>
          <w:sz w:val="24"/>
          <w:szCs w:val="24"/>
          <w:lang w:eastAsia="en-GB"/>
        </w:rPr>
        <w:lastRenderedPageBreak/>
        <w:t>The Group has been deeply committed to environmental sustainability,</w:t>
      </w:r>
      <w:r w:rsidR="00D71C38" w:rsidRPr="00FE3862">
        <w:rPr>
          <w:rFonts w:ascii="Arial" w:eastAsia="Times New Roman" w:hAnsi="Arial" w:cs="Arial"/>
          <w:sz w:val="24"/>
          <w:szCs w:val="24"/>
          <w:lang w:eastAsia="en-GB"/>
        </w:rPr>
        <w:t xml:space="preserve"> </w:t>
      </w:r>
      <w:r w:rsidRPr="00FE3862">
        <w:rPr>
          <w:rFonts w:ascii="Arial" w:eastAsia="Times New Roman" w:hAnsi="Arial" w:cs="Arial"/>
          <w:sz w:val="24"/>
          <w:szCs w:val="24"/>
          <w:lang w:eastAsia="en-GB"/>
        </w:rPr>
        <w:t>eliminating single-use plastics by 2022 and aiming for carbon neutrality by 2050.</w:t>
      </w:r>
    </w:p>
    <w:p w14:paraId="30EE9A22" w14:textId="44247E6C" w:rsidR="00BB4792" w:rsidRPr="00FE3862" w:rsidRDefault="00BB4792" w:rsidP="00A72C41">
      <w:pPr>
        <w:spacing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 xml:space="preserve">For instance, ibis Wien </w:t>
      </w:r>
      <w:proofErr w:type="spellStart"/>
      <w:r w:rsidRPr="00FE3862">
        <w:rPr>
          <w:rFonts w:ascii="Arial" w:eastAsia="Times New Roman" w:hAnsi="Arial" w:cs="Arial"/>
          <w:sz w:val="24"/>
          <w:szCs w:val="24"/>
          <w:lang w:eastAsia="en-GB"/>
        </w:rPr>
        <w:t>Mariahilf</w:t>
      </w:r>
      <w:proofErr w:type="spellEnd"/>
      <w:r w:rsidRPr="00FE3862">
        <w:rPr>
          <w:rFonts w:ascii="Arial" w:eastAsia="Times New Roman" w:hAnsi="Arial" w:cs="Arial"/>
          <w:sz w:val="24"/>
          <w:szCs w:val="24"/>
          <w:lang w:eastAsia="en-GB"/>
        </w:rPr>
        <w:t xml:space="preserve"> has implemented measures to protect the planet, including hosting beehives on its roof and eliminating single-use plastics. Sofitel Guarujá </w:t>
      </w:r>
      <w:proofErr w:type="spellStart"/>
      <w:r w:rsidRPr="00FE3862">
        <w:rPr>
          <w:rFonts w:ascii="Arial" w:eastAsia="Times New Roman" w:hAnsi="Arial" w:cs="Arial"/>
          <w:sz w:val="24"/>
          <w:szCs w:val="24"/>
          <w:lang w:eastAsia="en-GB"/>
        </w:rPr>
        <w:t>Jequitimar</w:t>
      </w:r>
      <w:proofErr w:type="spellEnd"/>
      <w:r w:rsidRPr="00FE3862">
        <w:rPr>
          <w:rFonts w:ascii="Arial" w:eastAsia="Times New Roman" w:hAnsi="Arial" w:cs="Arial"/>
          <w:sz w:val="24"/>
          <w:szCs w:val="24"/>
          <w:lang w:eastAsia="en-GB"/>
        </w:rPr>
        <w:t xml:space="preserve"> has established a circular economy system for water reuse. ibis Barcelona </w:t>
      </w:r>
      <w:proofErr w:type="spellStart"/>
      <w:r w:rsidRPr="00FE3862">
        <w:rPr>
          <w:rFonts w:ascii="Arial" w:eastAsia="Times New Roman" w:hAnsi="Arial" w:cs="Arial"/>
          <w:sz w:val="24"/>
          <w:szCs w:val="24"/>
          <w:lang w:eastAsia="en-GB"/>
        </w:rPr>
        <w:t>Montmelo</w:t>
      </w:r>
      <w:proofErr w:type="spellEnd"/>
      <w:r w:rsidRPr="00FE3862">
        <w:rPr>
          <w:rFonts w:ascii="Arial" w:eastAsia="Times New Roman" w:hAnsi="Arial" w:cs="Arial"/>
          <w:sz w:val="24"/>
          <w:szCs w:val="24"/>
          <w:lang w:eastAsia="en-GB"/>
        </w:rPr>
        <w:t xml:space="preserve"> Granollers supports the REIR Foundation. Pullman London St Pancras has implemented a smart building management control system to save energy and cooperates with local food banks to limit food waste. Mercure Porto Centro </w:t>
      </w:r>
      <w:proofErr w:type="spellStart"/>
      <w:r w:rsidRPr="00FE3862">
        <w:rPr>
          <w:rFonts w:ascii="Arial" w:eastAsia="Times New Roman" w:hAnsi="Arial" w:cs="Arial"/>
          <w:sz w:val="24"/>
          <w:szCs w:val="24"/>
          <w:lang w:eastAsia="en-GB"/>
        </w:rPr>
        <w:t>Aliados</w:t>
      </w:r>
      <w:proofErr w:type="spellEnd"/>
      <w:r w:rsidRPr="00FE3862">
        <w:rPr>
          <w:rFonts w:ascii="Arial" w:eastAsia="Times New Roman" w:hAnsi="Arial" w:cs="Arial"/>
          <w:sz w:val="24"/>
          <w:szCs w:val="24"/>
          <w:lang w:eastAsia="en-GB"/>
        </w:rPr>
        <w:t xml:space="preserve"> has implemented energy-saving measures and uses solar panels for heating</w:t>
      </w:r>
      <w:r w:rsidR="00FE69FE" w:rsidRPr="00FE3862">
        <w:rPr>
          <w:rFonts w:ascii="Arial" w:eastAsia="Times New Roman" w:hAnsi="Arial" w:cs="Arial"/>
          <w:sz w:val="24"/>
          <w:szCs w:val="24"/>
          <w:lang w:eastAsia="en-GB"/>
        </w:rPr>
        <w:t xml:space="preserve"> Accor (2021)</w:t>
      </w:r>
      <w:r w:rsidRPr="00FE3862">
        <w:rPr>
          <w:rFonts w:ascii="Arial" w:eastAsia="Times New Roman" w:hAnsi="Arial" w:cs="Arial"/>
          <w:sz w:val="24"/>
          <w:szCs w:val="24"/>
          <w:lang w:eastAsia="en-GB"/>
        </w:rPr>
        <w:t>.</w:t>
      </w:r>
    </w:p>
    <w:p w14:paraId="5D33B151" w14:textId="77777777" w:rsidR="00BE4831" w:rsidRPr="00FE3862" w:rsidRDefault="00BB4792" w:rsidP="00A72C41">
      <w:pPr>
        <w:spacing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These initiatives not only reduce environmental impact but also inspire other hotels within the network.</w:t>
      </w:r>
    </w:p>
    <w:p w14:paraId="15A8A8CB" w14:textId="49AD1A3D" w:rsidR="00BE4831" w:rsidRPr="00FE3862" w:rsidRDefault="00BE4831" w:rsidP="00A72C41">
      <w:pPr>
        <w:spacing w:after="240" w:line="360" w:lineRule="auto"/>
        <w:jc w:val="both"/>
        <w:rPr>
          <w:rFonts w:ascii="Arial" w:eastAsia="Times New Roman" w:hAnsi="Arial" w:cs="Arial"/>
          <w:sz w:val="24"/>
          <w:szCs w:val="24"/>
          <w:lang w:eastAsia="en-GB"/>
        </w:rPr>
      </w:pPr>
      <w:proofErr w:type="spellStart"/>
      <w:r w:rsidRPr="00FE3862">
        <w:rPr>
          <w:rFonts w:ascii="Arial" w:eastAsia="Times New Roman" w:hAnsi="Arial" w:cs="Arial"/>
          <w:sz w:val="24"/>
          <w:szCs w:val="24"/>
          <w:lang w:eastAsia="en-GB"/>
        </w:rPr>
        <w:t>Reckmann</w:t>
      </w:r>
      <w:proofErr w:type="spellEnd"/>
      <w:r w:rsidRPr="00FE3862">
        <w:rPr>
          <w:rFonts w:ascii="Arial" w:eastAsia="Times New Roman" w:hAnsi="Arial" w:cs="Arial"/>
          <w:sz w:val="24"/>
          <w:szCs w:val="24"/>
          <w:lang w:eastAsia="en-GB"/>
        </w:rPr>
        <w:t xml:space="preserve"> (2023) underscores the significance of Corporate Social Responsibility (CSR) for both society and global businesses. CSR encompasses environmental conservation, achieved by companies through pollution reduction, recycling, natural resource replenishment, and the development of CSR-compliant products. It also </w:t>
      </w:r>
      <w:r w:rsidR="005E4A5F" w:rsidRPr="00FE3862">
        <w:rPr>
          <w:rFonts w:ascii="Arial" w:eastAsia="Times New Roman" w:hAnsi="Arial" w:cs="Arial"/>
          <w:sz w:val="24"/>
          <w:szCs w:val="24"/>
          <w:lang w:eastAsia="en-GB"/>
        </w:rPr>
        <w:t>involves</w:t>
      </w:r>
      <w:r w:rsidRPr="00FE3862">
        <w:rPr>
          <w:rFonts w:ascii="Arial" w:eastAsia="Times New Roman" w:hAnsi="Arial" w:cs="Arial"/>
          <w:sz w:val="24"/>
          <w:szCs w:val="24"/>
          <w:lang w:eastAsia="en-GB"/>
        </w:rPr>
        <w:t xml:space="preserve"> equitable and ethical conduct, including fair treatment of customers, competitive employee compensation, transparent business transactions, philanthropy, fiscal responsibility, and volunteering, </w:t>
      </w:r>
      <w:r w:rsidR="007905A3" w:rsidRPr="00FE3862">
        <w:rPr>
          <w:rFonts w:ascii="Arial" w:eastAsia="Times New Roman" w:hAnsi="Arial" w:cs="Arial"/>
          <w:sz w:val="24"/>
          <w:szCs w:val="24"/>
          <w:lang w:eastAsia="en-GB"/>
        </w:rPr>
        <w:t xml:space="preserve">as well as sustainability. </w:t>
      </w:r>
    </w:p>
    <w:p w14:paraId="69FD9A00" w14:textId="1B4D523B" w:rsidR="00996020" w:rsidRPr="00FE3862" w:rsidRDefault="001561A7" w:rsidP="00A72C41">
      <w:pPr>
        <w:spacing w:after="240" w:line="360" w:lineRule="auto"/>
        <w:jc w:val="both"/>
        <w:rPr>
          <w:rFonts w:ascii="Arial" w:eastAsia="Times New Roman" w:hAnsi="Arial" w:cs="Arial"/>
          <w:sz w:val="24"/>
          <w:szCs w:val="24"/>
          <w:lang w:eastAsia="en-GB"/>
        </w:rPr>
      </w:pPr>
      <w:r w:rsidRPr="001561A7">
        <w:rPr>
          <w:rFonts w:ascii="Arial" w:eastAsia="Times New Roman" w:hAnsi="Arial" w:cs="Arial"/>
          <w:sz w:val="24"/>
          <w:szCs w:val="24"/>
          <w:lang w:eastAsia="en-GB"/>
        </w:rPr>
        <w:t>IHI, Corinthia’s autonomous public holding company, is dedicated to ‘Uplifting Lives’. Recognizing the significance of sustainability in fortifying its mission, IHI views itself as a conduit for promoting stakeholder interests. The company aims to lead in fostering global, regional, and national sustainability awareness, forming strategic alliances, and adopting best practices.</w:t>
      </w:r>
      <w:r w:rsidR="00C274AA" w:rsidRPr="00FE3862">
        <w:rPr>
          <w:rFonts w:ascii="Arial" w:eastAsia="Times New Roman" w:hAnsi="Arial" w:cs="Arial"/>
          <w:sz w:val="24"/>
          <w:szCs w:val="24"/>
          <w:lang w:eastAsia="en-GB"/>
        </w:rPr>
        <w:t xml:space="preserve"> Corinthi</w:t>
      </w:r>
      <w:r w:rsidR="00286229" w:rsidRPr="00FE3862">
        <w:rPr>
          <w:rFonts w:ascii="Arial" w:eastAsia="Times New Roman" w:hAnsi="Arial" w:cs="Arial"/>
          <w:sz w:val="24"/>
          <w:szCs w:val="24"/>
          <w:lang w:eastAsia="en-GB"/>
        </w:rPr>
        <w:t>a’s</w:t>
      </w:r>
      <w:r w:rsidRPr="001561A7">
        <w:rPr>
          <w:rFonts w:ascii="Arial" w:eastAsia="Times New Roman" w:hAnsi="Arial" w:cs="Arial"/>
          <w:sz w:val="24"/>
          <w:szCs w:val="24"/>
          <w:lang w:eastAsia="en-GB"/>
        </w:rPr>
        <w:t xml:space="preserve"> Corporate Sustainability Policy rests on four pillars: </w:t>
      </w:r>
      <w:r w:rsidR="00286229" w:rsidRPr="00FE3862">
        <w:rPr>
          <w:rFonts w:ascii="Arial" w:eastAsia="Times New Roman" w:hAnsi="Arial" w:cs="Arial"/>
          <w:sz w:val="24"/>
          <w:szCs w:val="24"/>
          <w:lang w:eastAsia="en-GB"/>
        </w:rPr>
        <w:t>o</w:t>
      </w:r>
      <w:r w:rsidRPr="001561A7">
        <w:rPr>
          <w:rFonts w:ascii="Arial" w:eastAsia="Times New Roman" w:hAnsi="Arial" w:cs="Arial"/>
          <w:sz w:val="24"/>
          <w:szCs w:val="24"/>
          <w:lang w:eastAsia="en-GB"/>
        </w:rPr>
        <w:t xml:space="preserve">utstanding </w:t>
      </w:r>
      <w:r w:rsidR="00286229" w:rsidRPr="00FE3862">
        <w:rPr>
          <w:rFonts w:ascii="Arial" w:eastAsia="Times New Roman" w:hAnsi="Arial" w:cs="Arial"/>
          <w:sz w:val="24"/>
          <w:szCs w:val="24"/>
          <w:lang w:eastAsia="en-GB"/>
        </w:rPr>
        <w:t>g</w:t>
      </w:r>
      <w:r w:rsidRPr="001561A7">
        <w:rPr>
          <w:rFonts w:ascii="Arial" w:eastAsia="Times New Roman" w:hAnsi="Arial" w:cs="Arial"/>
          <w:sz w:val="24"/>
          <w:szCs w:val="24"/>
          <w:lang w:eastAsia="en-GB"/>
        </w:rPr>
        <w:t xml:space="preserve">uest </w:t>
      </w:r>
      <w:r w:rsidR="00286229" w:rsidRPr="00FE3862">
        <w:rPr>
          <w:rFonts w:ascii="Arial" w:eastAsia="Times New Roman" w:hAnsi="Arial" w:cs="Arial"/>
          <w:sz w:val="24"/>
          <w:szCs w:val="24"/>
          <w:lang w:eastAsia="en-GB"/>
        </w:rPr>
        <w:t>e</w:t>
      </w:r>
      <w:r w:rsidRPr="001561A7">
        <w:rPr>
          <w:rFonts w:ascii="Arial" w:eastAsia="Times New Roman" w:hAnsi="Arial" w:cs="Arial"/>
          <w:sz w:val="24"/>
          <w:szCs w:val="24"/>
          <w:lang w:eastAsia="en-GB"/>
        </w:rPr>
        <w:t xml:space="preserve">xperience, </w:t>
      </w:r>
      <w:r w:rsidR="00286229" w:rsidRPr="00FE3862">
        <w:rPr>
          <w:rFonts w:ascii="Arial" w:eastAsia="Times New Roman" w:hAnsi="Arial" w:cs="Arial"/>
          <w:sz w:val="24"/>
          <w:szCs w:val="24"/>
          <w:lang w:eastAsia="en-GB"/>
        </w:rPr>
        <w:t>n</w:t>
      </w:r>
      <w:r w:rsidRPr="001561A7">
        <w:rPr>
          <w:rFonts w:ascii="Arial" w:eastAsia="Times New Roman" w:hAnsi="Arial" w:cs="Arial"/>
          <w:sz w:val="24"/>
          <w:szCs w:val="24"/>
          <w:lang w:eastAsia="en-GB"/>
        </w:rPr>
        <w:t xml:space="preserve">urturing </w:t>
      </w:r>
      <w:r w:rsidR="00286229" w:rsidRPr="00FE3862">
        <w:rPr>
          <w:rFonts w:ascii="Arial" w:eastAsia="Times New Roman" w:hAnsi="Arial" w:cs="Arial"/>
          <w:sz w:val="24"/>
          <w:szCs w:val="24"/>
          <w:lang w:eastAsia="en-GB"/>
        </w:rPr>
        <w:t>c</w:t>
      </w:r>
      <w:r w:rsidRPr="001561A7">
        <w:rPr>
          <w:rFonts w:ascii="Arial" w:eastAsia="Times New Roman" w:hAnsi="Arial" w:cs="Arial"/>
          <w:sz w:val="24"/>
          <w:szCs w:val="24"/>
          <w:lang w:eastAsia="en-GB"/>
        </w:rPr>
        <w:t xml:space="preserve">olleagues, the </w:t>
      </w:r>
      <w:r w:rsidR="00286229" w:rsidRPr="00FE3862">
        <w:rPr>
          <w:rFonts w:ascii="Arial" w:eastAsia="Times New Roman" w:hAnsi="Arial" w:cs="Arial"/>
          <w:sz w:val="24"/>
          <w:szCs w:val="24"/>
          <w:lang w:eastAsia="en-GB"/>
        </w:rPr>
        <w:t>e</w:t>
      </w:r>
      <w:r w:rsidRPr="001561A7">
        <w:rPr>
          <w:rFonts w:ascii="Arial" w:eastAsia="Times New Roman" w:hAnsi="Arial" w:cs="Arial"/>
          <w:sz w:val="24"/>
          <w:szCs w:val="24"/>
          <w:lang w:eastAsia="en-GB"/>
        </w:rPr>
        <w:t xml:space="preserve">nvironment, and </w:t>
      </w:r>
      <w:r w:rsidR="00286229" w:rsidRPr="00FE3862">
        <w:rPr>
          <w:rFonts w:ascii="Arial" w:eastAsia="Times New Roman" w:hAnsi="Arial" w:cs="Arial"/>
          <w:sz w:val="24"/>
          <w:szCs w:val="24"/>
          <w:lang w:eastAsia="en-GB"/>
        </w:rPr>
        <w:t>u</w:t>
      </w:r>
      <w:r w:rsidRPr="001561A7">
        <w:rPr>
          <w:rFonts w:ascii="Arial" w:eastAsia="Times New Roman" w:hAnsi="Arial" w:cs="Arial"/>
          <w:sz w:val="24"/>
          <w:szCs w:val="24"/>
          <w:lang w:eastAsia="en-GB"/>
        </w:rPr>
        <w:t xml:space="preserve">plifting </w:t>
      </w:r>
      <w:r w:rsidR="00286229" w:rsidRPr="00FE3862">
        <w:rPr>
          <w:rFonts w:ascii="Arial" w:eastAsia="Times New Roman" w:hAnsi="Arial" w:cs="Arial"/>
          <w:sz w:val="24"/>
          <w:szCs w:val="24"/>
          <w:lang w:eastAsia="en-GB"/>
        </w:rPr>
        <w:t>c</w:t>
      </w:r>
      <w:r w:rsidRPr="001561A7">
        <w:rPr>
          <w:rFonts w:ascii="Arial" w:eastAsia="Times New Roman" w:hAnsi="Arial" w:cs="Arial"/>
          <w:sz w:val="24"/>
          <w:szCs w:val="24"/>
          <w:lang w:eastAsia="en-GB"/>
        </w:rPr>
        <w:t xml:space="preserve">ommunities. By </w:t>
      </w:r>
      <w:r w:rsidR="00AA0F9D" w:rsidRPr="00FE3862">
        <w:rPr>
          <w:rFonts w:ascii="Arial" w:eastAsia="Times New Roman" w:hAnsi="Arial" w:cs="Arial"/>
          <w:sz w:val="24"/>
          <w:szCs w:val="24"/>
          <w:lang w:eastAsia="en-GB"/>
        </w:rPr>
        <w:t>backing these</w:t>
      </w:r>
      <w:r w:rsidRPr="001561A7">
        <w:rPr>
          <w:rFonts w:ascii="Arial" w:eastAsia="Times New Roman" w:hAnsi="Arial" w:cs="Arial"/>
          <w:sz w:val="24"/>
          <w:szCs w:val="24"/>
          <w:lang w:eastAsia="en-GB"/>
        </w:rPr>
        <w:t xml:space="preserve"> initiatives in alignment with these pillars at internal, regional, and national levels, </w:t>
      </w:r>
      <w:r w:rsidR="00CB7D07" w:rsidRPr="00FE3862">
        <w:rPr>
          <w:rFonts w:ascii="Arial" w:eastAsia="Times New Roman" w:hAnsi="Arial" w:cs="Arial"/>
          <w:sz w:val="24"/>
          <w:szCs w:val="24"/>
          <w:lang w:eastAsia="en-GB"/>
        </w:rPr>
        <w:t>they</w:t>
      </w:r>
      <w:r w:rsidRPr="001561A7">
        <w:rPr>
          <w:rFonts w:ascii="Arial" w:eastAsia="Times New Roman" w:hAnsi="Arial" w:cs="Arial"/>
          <w:sz w:val="24"/>
          <w:szCs w:val="24"/>
          <w:lang w:eastAsia="en-GB"/>
        </w:rPr>
        <w:t xml:space="preserve"> contribute to achieving the Sustainable Development Goals, guided by</w:t>
      </w:r>
      <w:r w:rsidR="00CB7D07" w:rsidRPr="00FE3862">
        <w:rPr>
          <w:rFonts w:ascii="Arial" w:eastAsia="Times New Roman" w:hAnsi="Arial" w:cs="Arial"/>
          <w:sz w:val="24"/>
          <w:szCs w:val="24"/>
          <w:lang w:eastAsia="en-GB"/>
        </w:rPr>
        <w:t xml:space="preserve"> their</w:t>
      </w:r>
      <w:r w:rsidRPr="001561A7">
        <w:rPr>
          <w:rFonts w:ascii="Arial" w:eastAsia="Times New Roman" w:hAnsi="Arial" w:cs="Arial"/>
          <w:sz w:val="24"/>
          <w:szCs w:val="24"/>
          <w:lang w:eastAsia="en-GB"/>
        </w:rPr>
        <w:t xml:space="preserve"> values of authenticity, understanding, passion, and precision</w:t>
      </w:r>
      <w:r w:rsidR="00CB7D07" w:rsidRPr="00FE3862">
        <w:rPr>
          <w:rFonts w:ascii="Arial" w:eastAsia="Times New Roman" w:hAnsi="Arial" w:cs="Arial"/>
          <w:sz w:val="24"/>
          <w:szCs w:val="24"/>
          <w:lang w:eastAsia="en-GB"/>
        </w:rPr>
        <w:t xml:space="preserve"> </w:t>
      </w:r>
      <w:r w:rsidR="00290E36" w:rsidRPr="00FE3862">
        <w:rPr>
          <w:rFonts w:ascii="Arial" w:eastAsia="Times New Roman" w:hAnsi="Arial" w:cs="Arial"/>
          <w:sz w:val="24"/>
          <w:szCs w:val="24"/>
          <w:lang w:eastAsia="en-GB"/>
        </w:rPr>
        <w:t>(</w:t>
      </w:r>
      <w:r w:rsidR="001642C0" w:rsidRPr="00FE3862">
        <w:rPr>
          <w:rFonts w:ascii="Arial" w:eastAsia="Times New Roman" w:hAnsi="Arial" w:cs="Arial"/>
          <w:sz w:val="24"/>
          <w:szCs w:val="24"/>
          <w:lang w:eastAsia="en-GB"/>
        </w:rPr>
        <w:t xml:space="preserve">Corinthia Hotels </w:t>
      </w:r>
      <w:r w:rsidR="00290E36" w:rsidRPr="00FE3862">
        <w:rPr>
          <w:rFonts w:ascii="Arial" w:eastAsia="Times New Roman" w:hAnsi="Arial" w:cs="Arial"/>
          <w:sz w:val="24"/>
          <w:szCs w:val="24"/>
          <w:lang w:eastAsia="en-GB"/>
        </w:rPr>
        <w:t>,</w:t>
      </w:r>
      <w:r w:rsidR="001642C0" w:rsidRPr="00FE3862">
        <w:rPr>
          <w:rFonts w:ascii="Arial" w:eastAsia="Times New Roman" w:hAnsi="Arial" w:cs="Arial"/>
          <w:sz w:val="24"/>
          <w:szCs w:val="24"/>
          <w:lang w:eastAsia="en-GB"/>
        </w:rPr>
        <w:t>2024)</w:t>
      </w:r>
      <w:r w:rsidR="00CB7D07" w:rsidRPr="00FE3862">
        <w:rPr>
          <w:rFonts w:ascii="Arial" w:eastAsia="Times New Roman" w:hAnsi="Arial" w:cs="Arial"/>
          <w:sz w:val="24"/>
          <w:szCs w:val="24"/>
          <w:lang w:eastAsia="en-GB"/>
        </w:rPr>
        <w:t>.</w:t>
      </w:r>
    </w:p>
    <w:p w14:paraId="22A39E2A" w14:textId="0EC9A339" w:rsidR="002C1906" w:rsidRPr="002C1906" w:rsidRDefault="002C1906" w:rsidP="00A72C41">
      <w:pPr>
        <w:spacing w:after="240" w:line="360" w:lineRule="auto"/>
        <w:jc w:val="both"/>
        <w:rPr>
          <w:rFonts w:ascii="Arial" w:eastAsia="Times New Roman" w:hAnsi="Arial" w:cs="Arial"/>
          <w:sz w:val="24"/>
          <w:szCs w:val="24"/>
          <w:lang w:eastAsia="en-GB"/>
        </w:rPr>
      </w:pPr>
      <w:r w:rsidRPr="002C1906">
        <w:rPr>
          <w:rFonts w:ascii="Arial" w:eastAsia="Times New Roman" w:hAnsi="Arial" w:cs="Arial"/>
          <w:sz w:val="24"/>
          <w:szCs w:val="24"/>
          <w:lang w:eastAsia="en-GB"/>
        </w:rPr>
        <w:t xml:space="preserve">Accor, a pioneer in sustainable hospitality, is accelerating its global transformation to contribute more than it takes, embedding sustainability across all activities with a focus </w:t>
      </w:r>
      <w:r w:rsidRPr="002C1906">
        <w:rPr>
          <w:rFonts w:ascii="Arial" w:eastAsia="Times New Roman" w:hAnsi="Arial" w:cs="Arial"/>
          <w:sz w:val="24"/>
          <w:szCs w:val="24"/>
          <w:lang w:eastAsia="en-GB"/>
        </w:rPr>
        <w:lastRenderedPageBreak/>
        <w:t xml:space="preserve">on people and nature. The company recognises the high stakes of sustainable transformation, with climate change, biodiversity loss, and social challenges increasingly impacting business and growth. </w:t>
      </w:r>
      <w:r w:rsidR="00CA4660" w:rsidRPr="00FE3862">
        <w:rPr>
          <w:rFonts w:ascii="Arial" w:eastAsia="Times New Roman" w:hAnsi="Arial" w:cs="Arial"/>
          <w:sz w:val="24"/>
          <w:szCs w:val="24"/>
          <w:lang w:eastAsia="en-GB"/>
        </w:rPr>
        <w:t>Its</w:t>
      </w:r>
      <w:r w:rsidRPr="002C1906">
        <w:rPr>
          <w:rFonts w:ascii="Arial" w:eastAsia="Times New Roman" w:hAnsi="Arial" w:cs="Arial"/>
          <w:sz w:val="24"/>
          <w:szCs w:val="24"/>
          <w:lang w:eastAsia="en-GB"/>
        </w:rPr>
        <w:t xml:space="preserve"> strategic vision is clear: to drive transformation across the Group, work closely with hotel owners, partners, and all stakeholders, and lead change across the hospitality industry. The key objective is to make a positive impact on People and Nature, the core fundamentals of the sector and activity</w:t>
      </w:r>
      <w:r w:rsidR="003A02E5" w:rsidRPr="00FE3862">
        <w:rPr>
          <w:rFonts w:ascii="Arial" w:eastAsia="Times New Roman" w:hAnsi="Arial" w:cs="Arial"/>
          <w:sz w:val="24"/>
          <w:szCs w:val="24"/>
          <w:lang w:eastAsia="en-GB"/>
        </w:rPr>
        <w:t xml:space="preserve"> </w:t>
      </w:r>
      <w:r w:rsidR="003A02E5" w:rsidRPr="00FE3862">
        <w:rPr>
          <w:rFonts w:ascii="Arial" w:eastAsia="Times New Roman" w:hAnsi="Arial" w:cs="Arial"/>
          <w:sz w:val="24"/>
          <w:szCs w:val="24"/>
          <w:lang w:eastAsia="en-GB"/>
        </w:rPr>
        <w:t>Accor (2024)</w:t>
      </w:r>
      <w:r w:rsidRPr="002C1906">
        <w:rPr>
          <w:rFonts w:ascii="Arial" w:eastAsia="Times New Roman" w:hAnsi="Arial" w:cs="Arial"/>
          <w:sz w:val="24"/>
          <w:szCs w:val="24"/>
          <w:lang w:eastAsia="en-GB"/>
        </w:rPr>
        <w:t>.</w:t>
      </w:r>
    </w:p>
    <w:p w14:paraId="2295EF06" w14:textId="751CB95C" w:rsidR="005D5DA3" w:rsidRPr="00FE3862" w:rsidRDefault="002C1906" w:rsidP="00A72C41">
      <w:pPr>
        <w:spacing w:after="240" w:line="360" w:lineRule="auto"/>
        <w:jc w:val="both"/>
        <w:rPr>
          <w:rFonts w:ascii="Arial" w:eastAsia="Times New Roman" w:hAnsi="Arial" w:cs="Arial"/>
          <w:sz w:val="24"/>
          <w:szCs w:val="24"/>
          <w:lang w:eastAsia="en-GB"/>
        </w:rPr>
      </w:pPr>
      <w:r w:rsidRPr="002C1906">
        <w:rPr>
          <w:rFonts w:ascii="Arial" w:eastAsia="Times New Roman" w:hAnsi="Arial" w:cs="Arial"/>
          <w:sz w:val="24"/>
          <w:szCs w:val="24"/>
          <w:lang w:eastAsia="en-GB"/>
        </w:rPr>
        <w:t>Accor’s hotels are deeply rooted in their local ecosystems, communities, and economies. The company strives to actively protect the local environment and cultural heritage of the destinations around its hotels and create opportunities and meaningful connections with the local communities.</w:t>
      </w:r>
    </w:p>
    <w:p w14:paraId="1CD19197" w14:textId="751CB95C" w:rsidR="00513BA5" w:rsidRPr="00FE3862" w:rsidRDefault="00513BA5" w:rsidP="00A72C41">
      <w:pPr>
        <w:pStyle w:val="Heading1"/>
        <w:spacing w:line="360" w:lineRule="auto"/>
        <w:jc w:val="both"/>
        <w:rPr>
          <w:rFonts w:ascii="Arial" w:hAnsi="Arial" w:cs="Arial"/>
          <w:sz w:val="24"/>
          <w:szCs w:val="24"/>
        </w:rPr>
      </w:pPr>
      <w:bookmarkStart w:id="7" w:name="_Toc167987200"/>
      <w:r w:rsidRPr="00FE3862">
        <w:rPr>
          <w:rFonts w:ascii="Arial" w:hAnsi="Arial" w:cs="Arial"/>
          <w:sz w:val="24"/>
          <w:szCs w:val="24"/>
        </w:rPr>
        <w:t>Conclusion</w:t>
      </w:r>
      <w:bookmarkEnd w:id="7"/>
      <w:r w:rsidRPr="00FE3862">
        <w:rPr>
          <w:rFonts w:ascii="Arial" w:hAnsi="Arial" w:cs="Arial"/>
          <w:sz w:val="24"/>
          <w:szCs w:val="24"/>
        </w:rPr>
        <w:t xml:space="preserve"> </w:t>
      </w:r>
    </w:p>
    <w:p w14:paraId="0B046742" w14:textId="761AF8B5" w:rsidR="005D5DA3" w:rsidRPr="00FE3862" w:rsidRDefault="006605CE" w:rsidP="00A72C41">
      <w:pPr>
        <w:spacing w:line="360" w:lineRule="auto"/>
        <w:jc w:val="both"/>
        <w:rPr>
          <w:rFonts w:ascii="Arial" w:hAnsi="Arial" w:cs="Arial"/>
          <w:sz w:val="24"/>
          <w:szCs w:val="24"/>
        </w:rPr>
      </w:pPr>
      <w:r w:rsidRPr="00FE3862">
        <w:rPr>
          <w:rFonts w:ascii="Arial" w:hAnsi="Arial" w:cs="Arial"/>
          <w:sz w:val="24"/>
          <w:szCs w:val="24"/>
        </w:rPr>
        <w:t xml:space="preserve">Even though both Corinthia and Ibis </w:t>
      </w:r>
      <w:r w:rsidR="00E96CA4" w:rsidRPr="00FE3862">
        <w:rPr>
          <w:rFonts w:ascii="Arial" w:hAnsi="Arial" w:cs="Arial"/>
          <w:sz w:val="24"/>
          <w:szCs w:val="24"/>
        </w:rPr>
        <w:t>work in the same hospitality field and have different marketing st</w:t>
      </w:r>
      <w:r w:rsidR="008D14BB" w:rsidRPr="00FE3862">
        <w:rPr>
          <w:rFonts w:ascii="Arial" w:hAnsi="Arial" w:cs="Arial"/>
          <w:sz w:val="24"/>
          <w:szCs w:val="24"/>
        </w:rPr>
        <w:t>rategies and positions, Corinthia been a luxury brand and Ibis been a economic one</w:t>
      </w:r>
      <w:r w:rsidR="00DB79B8" w:rsidRPr="00FE3862">
        <w:rPr>
          <w:rFonts w:ascii="Arial" w:hAnsi="Arial" w:cs="Arial"/>
          <w:sz w:val="24"/>
          <w:szCs w:val="24"/>
        </w:rPr>
        <w:t xml:space="preserve">, both of this hotel brands have one thing in common and that is sustainability and respecting the CSR rules and regulations, both of them focusing on trying to make the world a better place for everyone </w:t>
      </w:r>
      <w:r w:rsidR="00A53139" w:rsidRPr="00FE3862">
        <w:rPr>
          <w:rFonts w:ascii="Arial" w:hAnsi="Arial" w:cs="Arial"/>
          <w:sz w:val="24"/>
          <w:szCs w:val="24"/>
        </w:rPr>
        <w:t xml:space="preserve">from their employees to their guests and the community that they operate in.  </w:t>
      </w:r>
    </w:p>
    <w:p w14:paraId="0250D331" w14:textId="71C2C348" w:rsidR="002F26A1" w:rsidRPr="00FE3862" w:rsidRDefault="002F26A1" w:rsidP="00A72C41">
      <w:pPr>
        <w:pStyle w:val="Heading1"/>
        <w:spacing w:line="360" w:lineRule="auto"/>
        <w:jc w:val="both"/>
        <w:rPr>
          <w:rFonts w:ascii="Arial" w:hAnsi="Arial" w:cs="Arial"/>
          <w:sz w:val="24"/>
          <w:szCs w:val="24"/>
        </w:rPr>
      </w:pPr>
      <w:bookmarkStart w:id="8" w:name="_Toc167987201"/>
      <w:r w:rsidRPr="00FE3862">
        <w:rPr>
          <w:rFonts w:ascii="Arial" w:hAnsi="Arial" w:cs="Arial"/>
          <w:sz w:val="24"/>
          <w:szCs w:val="24"/>
        </w:rPr>
        <w:t>Recommendations</w:t>
      </w:r>
      <w:bookmarkEnd w:id="8"/>
    </w:p>
    <w:p w14:paraId="3AA8E78D" w14:textId="3995146B" w:rsidR="00BB058D" w:rsidRPr="00FE3862" w:rsidRDefault="00F551C1" w:rsidP="00A72C41">
      <w:pPr>
        <w:spacing w:line="360" w:lineRule="auto"/>
        <w:jc w:val="both"/>
        <w:rPr>
          <w:rFonts w:ascii="Arial" w:hAnsi="Arial" w:cs="Arial"/>
          <w:sz w:val="24"/>
          <w:szCs w:val="24"/>
        </w:rPr>
      </w:pPr>
      <w:r w:rsidRPr="00FE3862">
        <w:rPr>
          <w:rFonts w:ascii="Arial" w:hAnsi="Arial" w:cs="Arial"/>
          <w:sz w:val="24"/>
          <w:szCs w:val="24"/>
        </w:rPr>
        <w:t>Corinthia could benefit from an extra luxury option to offer to its clients and that would be solar panel roads placed within their parking spaces</w:t>
      </w:r>
      <w:r w:rsidR="00B1461E" w:rsidRPr="00FE3862">
        <w:rPr>
          <w:rFonts w:ascii="Arial" w:hAnsi="Arial" w:cs="Arial"/>
          <w:sz w:val="24"/>
          <w:szCs w:val="24"/>
        </w:rPr>
        <w:t xml:space="preserve">, this would not only attract more </w:t>
      </w:r>
      <w:r w:rsidR="003F1A8E" w:rsidRPr="00FE3862">
        <w:rPr>
          <w:rFonts w:ascii="Arial" w:hAnsi="Arial" w:cs="Arial"/>
          <w:sz w:val="24"/>
          <w:szCs w:val="24"/>
        </w:rPr>
        <w:t>customers,</w:t>
      </w:r>
      <w:r w:rsidR="00B1461E" w:rsidRPr="00FE3862">
        <w:rPr>
          <w:rFonts w:ascii="Arial" w:hAnsi="Arial" w:cs="Arial"/>
          <w:sz w:val="24"/>
          <w:szCs w:val="24"/>
        </w:rPr>
        <w:t xml:space="preserve"> but it would help with energy savings and</w:t>
      </w:r>
      <w:r w:rsidR="003056D6" w:rsidRPr="00FE3862">
        <w:rPr>
          <w:rFonts w:ascii="Arial" w:hAnsi="Arial" w:cs="Arial"/>
          <w:sz w:val="24"/>
          <w:szCs w:val="24"/>
        </w:rPr>
        <w:t xml:space="preserve"> reduce carbon footprint</w:t>
      </w:r>
      <w:r w:rsidR="0056772D" w:rsidRPr="00FE3862">
        <w:rPr>
          <w:rFonts w:ascii="Arial" w:hAnsi="Arial" w:cs="Arial"/>
          <w:sz w:val="24"/>
          <w:szCs w:val="24"/>
        </w:rPr>
        <w:t>,</w:t>
      </w:r>
      <w:r w:rsidR="00B1461E" w:rsidRPr="00FE3862">
        <w:rPr>
          <w:rFonts w:ascii="Arial" w:hAnsi="Arial" w:cs="Arial"/>
          <w:sz w:val="24"/>
          <w:szCs w:val="24"/>
        </w:rPr>
        <w:t xml:space="preserve"> </w:t>
      </w:r>
      <w:r w:rsidR="00B1461E" w:rsidRPr="00FE3862">
        <w:rPr>
          <w:rFonts w:ascii="Arial" w:hAnsi="Arial" w:cs="Arial"/>
          <w:sz w:val="24"/>
          <w:szCs w:val="24"/>
        </w:rPr>
        <w:t>GARDINER (2024)</w:t>
      </w:r>
      <w:r w:rsidR="00B1461E" w:rsidRPr="00FE3862">
        <w:rPr>
          <w:rFonts w:ascii="Arial" w:hAnsi="Arial" w:cs="Arial"/>
          <w:sz w:val="24"/>
          <w:szCs w:val="24"/>
        </w:rPr>
        <w:t>.</w:t>
      </w:r>
    </w:p>
    <w:p w14:paraId="5149EC8C" w14:textId="3AACE17A" w:rsidR="005D5DA3" w:rsidRPr="00FE3862" w:rsidRDefault="00334A05" w:rsidP="00A72C41">
      <w:pPr>
        <w:spacing w:line="360" w:lineRule="auto"/>
        <w:jc w:val="both"/>
        <w:rPr>
          <w:rFonts w:ascii="Arial" w:hAnsi="Arial" w:cs="Arial"/>
          <w:sz w:val="24"/>
          <w:szCs w:val="24"/>
        </w:rPr>
      </w:pPr>
      <w:r w:rsidRPr="00FE3862">
        <w:rPr>
          <w:rFonts w:ascii="Arial" w:hAnsi="Arial" w:cs="Arial"/>
          <w:sz w:val="24"/>
          <w:szCs w:val="24"/>
        </w:rPr>
        <w:t>As for Ibis</w:t>
      </w:r>
      <w:r w:rsidR="00D647E5" w:rsidRPr="00FE3862">
        <w:rPr>
          <w:rFonts w:ascii="Arial" w:hAnsi="Arial" w:cs="Arial"/>
          <w:sz w:val="24"/>
          <w:szCs w:val="24"/>
        </w:rPr>
        <w:t xml:space="preserve">, with sustainability in mind, they could follow the idea of planting plant beds on top of their </w:t>
      </w:r>
      <w:r w:rsidR="00FF7444" w:rsidRPr="00FE3862">
        <w:rPr>
          <w:rFonts w:ascii="Arial" w:hAnsi="Arial" w:cs="Arial"/>
          <w:sz w:val="24"/>
          <w:szCs w:val="24"/>
        </w:rPr>
        <w:t>rooftops</w:t>
      </w:r>
      <w:r w:rsidR="00D647E5" w:rsidRPr="00FE3862">
        <w:rPr>
          <w:rFonts w:ascii="Arial" w:hAnsi="Arial" w:cs="Arial"/>
          <w:sz w:val="24"/>
          <w:szCs w:val="24"/>
        </w:rPr>
        <w:t xml:space="preserve"> to support and sustain the environment while reducing </w:t>
      </w:r>
      <w:r w:rsidR="00FF7444" w:rsidRPr="00FE3862">
        <w:rPr>
          <w:rFonts w:ascii="Arial" w:hAnsi="Arial" w:cs="Arial"/>
          <w:sz w:val="24"/>
          <w:szCs w:val="24"/>
        </w:rPr>
        <w:t>food waste and producing their</w:t>
      </w:r>
      <w:r w:rsidR="004F2254" w:rsidRPr="00FE3862">
        <w:rPr>
          <w:rFonts w:ascii="Arial" w:hAnsi="Arial" w:cs="Arial"/>
          <w:sz w:val="24"/>
          <w:szCs w:val="24"/>
        </w:rPr>
        <w:t xml:space="preserve"> own</w:t>
      </w:r>
      <w:r w:rsidR="00FF7444" w:rsidRPr="00FE3862">
        <w:rPr>
          <w:rFonts w:ascii="Arial" w:hAnsi="Arial" w:cs="Arial"/>
          <w:sz w:val="24"/>
          <w:szCs w:val="24"/>
        </w:rPr>
        <w:t xml:space="preserve"> supplies, helping bees in the </w:t>
      </w:r>
      <w:r w:rsidR="00A72C41" w:rsidRPr="00FE3862">
        <w:rPr>
          <w:rFonts w:ascii="Arial" w:hAnsi="Arial" w:cs="Arial"/>
          <w:sz w:val="24"/>
          <w:szCs w:val="24"/>
        </w:rPr>
        <w:t>process,</w:t>
      </w:r>
      <w:r w:rsidR="00FF7444" w:rsidRPr="00FE3862">
        <w:rPr>
          <w:rFonts w:ascii="Arial" w:hAnsi="Arial" w:cs="Arial"/>
          <w:sz w:val="24"/>
          <w:szCs w:val="24"/>
        </w:rPr>
        <w:t xml:space="preserve"> and attracting more customers with their sustainable options</w:t>
      </w:r>
      <w:r w:rsidR="008515CB" w:rsidRPr="00FE3862">
        <w:rPr>
          <w:rFonts w:ascii="Arial" w:hAnsi="Arial" w:cs="Arial"/>
          <w:sz w:val="24"/>
          <w:szCs w:val="24"/>
        </w:rPr>
        <w:t xml:space="preserve"> </w:t>
      </w:r>
      <w:r w:rsidR="008515CB" w:rsidRPr="00FE3862">
        <w:rPr>
          <w:rFonts w:ascii="Arial" w:hAnsi="Arial" w:cs="Arial"/>
          <w:sz w:val="24"/>
          <w:szCs w:val="24"/>
        </w:rPr>
        <w:t>Terence Baker (2024).</w:t>
      </w:r>
    </w:p>
    <w:p w14:paraId="77E4E10A" w14:textId="77777777" w:rsidR="005D5DA3" w:rsidRPr="00FE3862" w:rsidRDefault="005D5DA3" w:rsidP="00A72C41">
      <w:pPr>
        <w:spacing w:line="360" w:lineRule="auto"/>
        <w:jc w:val="both"/>
        <w:rPr>
          <w:rFonts w:ascii="Arial" w:hAnsi="Arial" w:cs="Arial"/>
          <w:sz w:val="24"/>
          <w:szCs w:val="24"/>
        </w:rPr>
      </w:pPr>
    </w:p>
    <w:p w14:paraId="13B9EDCE" w14:textId="44A5ADBA" w:rsidR="002F26A1" w:rsidRPr="00FE3862" w:rsidRDefault="002F26A1" w:rsidP="00791A3C">
      <w:pPr>
        <w:pStyle w:val="Heading1"/>
        <w:spacing w:line="360" w:lineRule="auto"/>
        <w:jc w:val="both"/>
        <w:rPr>
          <w:rFonts w:ascii="Arial" w:hAnsi="Arial" w:cs="Arial"/>
          <w:sz w:val="24"/>
          <w:szCs w:val="24"/>
        </w:rPr>
      </w:pPr>
      <w:bookmarkStart w:id="9" w:name="_Toc167987202"/>
      <w:r w:rsidRPr="00FE3862">
        <w:rPr>
          <w:rFonts w:ascii="Arial" w:hAnsi="Arial" w:cs="Arial"/>
          <w:sz w:val="24"/>
          <w:szCs w:val="24"/>
        </w:rPr>
        <w:lastRenderedPageBreak/>
        <w:t>Reference List</w:t>
      </w:r>
      <w:bookmarkEnd w:id="9"/>
      <w:r w:rsidRPr="00FE3862">
        <w:rPr>
          <w:rFonts w:ascii="Arial" w:hAnsi="Arial" w:cs="Arial"/>
          <w:sz w:val="24"/>
          <w:szCs w:val="24"/>
        </w:rPr>
        <w:t xml:space="preserve"> </w:t>
      </w:r>
    </w:p>
    <w:p w14:paraId="7F07DA1E" w14:textId="70ED4FB9" w:rsidR="00D84077" w:rsidRPr="00FE3862" w:rsidRDefault="00D84077" w:rsidP="00791A3C">
      <w:pPr>
        <w:spacing w:after="240" w:line="360" w:lineRule="auto"/>
        <w:jc w:val="both"/>
        <w:rPr>
          <w:rFonts w:ascii="Arial" w:eastAsia="Times New Roman" w:hAnsi="Arial" w:cs="Arial"/>
          <w:sz w:val="24"/>
          <w:szCs w:val="24"/>
          <w:lang w:eastAsia="en-GB"/>
        </w:rPr>
      </w:pPr>
      <w:bookmarkStart w:id="10" w:name="_Hlk167722288"/>
      <w:r w:rsidRPr="00FE3862">
        <w:rPr>
          <w:rFonts w:ascii="Arial" w:eastAsia="Times New Roman" w:hAnsi="Arial" w:cs="Arial"/>
          <w:sz w:val="24"/>
          <w:szCs w:val="24"/>
          <w:lang w:eastAsia="en-GB"/>
        </w:rPr>
        <w:t xml:space="preserve">Accor (2019) </w:t>
      </w:r>
      <w:bookmarkEnd w:id="10"/>
      <w:r w:rsidRPr="00FE3862">
        <w:rPr>
          <w:rFonts w:ascii="Arial" w:eastAsia="Times New Roman" w:hAnsi="Arial" w:cs="Arial"/>
          <w:i/>
          <w:iCs/>
          <w:sz w:val="24"/>
          <w:szCs w:val="24"/>
          <w:lang w:eastAsia="en-GB"/>
        </w:rPr>
        <w:t>ALL - Accor Live Limitless</w:t>
      </w:r>
      <w:r w:rsidRPr="00FE3862">
        <w:rPr>
          <w:rFonts w:ascii="Arial" w:eastAsia="Times New Roman" w:hAnsi="Arial" w:cs="Arial"/>
          <w:sz w:val="24"/>
          <w:szCs w:val="24"/>
          <w:lang w:eastAsia="en-GB"/>
        </w:rPr>
        <w:t>. [</w:t>
      </w:r>
      <w:r w:rsidR="00ED4099" w:rsidRPr="00FE3862">
        <w:rPr>
          <w:rFonts w:ascii="Arial" w:eastAsia="Times New Roman" w:hAnsi="Arial" w:cs="Arial"/>
          <w:sz w:val="24"/>
          <w:szCs w:val="24"/>
          <w:lang w:eastAsia="en-GB"/>
        </w:rPr>
        <w:t>O</w:t>
      </w:r>
      <w:r w:rsidRPr="00FE3862">
        <w:rPr>
          <w:rFonts w:ascii="Arial" w:eastAsia="Times New Roman" w:hAnsi="Arial" w:cs="Arial"/>
          <w:sz w:val="24"/>
          <w:szCs w:val="24"/>
          <w:lang w:eastAsia="en-GB"/>
        </w:rPr>
        <w:t xml:space="preserve">nline] accor.com. Available at: </w:t>
      </w:r>
      <w:hyperlink r:id="rId5" w:history="1">
        <w:r w:rsidRPr="00FE3862">
          <w:rPr>
            <w:rStyle w:val="Hyperlink"/>
            <w:rFonts w:ascii="Arial" w:eastAsia="Times New Roman" w:hAnsi="Arial" w:cs="Arial"/>
            <w:sz w:val="24"/>
            <w:szCs w:val="24"/>
            <w:lang w:eastAsia="en-GB"/>
          </w:rPr>
          <w:t>https://all.accor.com/united-kingdom/index.en.shtml</w:t>
        </w:r>
      </w:hyperlink>
      <w:r w:rsidRPr="00FE3862">
        <w:rPr>
          <w:rFonts w:ascii="Arial" w:eastAsia="Times New Roman" w:hAnsi="Arial" w:cs="Arial"/>
          <w:sz w:val="24"/>
          <w:szCs w:val="24"/>
          <w:lang w:eastAsia="en-GB"/>
        </w:rPr>
        <w:t xml:space="preserve">  [Accessed on </w:t>
      </w:r>
      <w:r w:rsidR="00ED4099" w:rsidRPr="00FE3862">
        <w:rPr>
          <w:rFonts w:ascii="Arial" w:eastAsia="Times New Roman" w:hAnsi="Arial" w:cs="Arial"/>
          <w:sz w:val="24"/>
          <w:szCs w:val="24"/>
          <w:lang w:eastAsia="en-GB"/>
        </w:rPr>
        <w:t>27 May 2024</w:t>
      </w:r>
      <w:r w:rsidRPr="00FE3862">
        <w:rPr>
          <w:rFonts w:ascii="Arial" w:eastAsia="Times New Roman" w:hAnsi="Arial" w:cs="Arial"/>
          <w:sz w:val="24"/>
          <w:szCs w:val="24"/>
          <w:lang w:eastAsia="en-GB"/>
        </w:rPr>
        <w:t xml:space="preserve">]. </w:t>
      </w:r>
    </w:p>
    <w:p w14:paraId="0DF9BEF5" w14:textId="77777777" w:rsidR="00547342" w:rsidRPr="00FE3862" w:rsidRDefault="00547342" w:rsidP="00547342">
      <w:pPr>
        <w:spacing w:after="240" w:line="360" w:lineRule="auto"/>
        <w:jc w:val="both"/>
        <w:rPr>
          <w:rFonts w:ascii="Arial" w:eastAsia="Times New Roman" w:hAnsi="Arial" w:cs="Arial"/>
          <w:sz w:val="24"/>
          <w:szCs w:val="24"/>
          <w:lang w:eastAsia="en-GB"/>
        </w:rPr>
      </w:pPr>
      <w:bookmarkStart w:id="11" w:name="_Hlk167980873"/>
      <w:r w:rsidRPr="00FE3862">
        <w:rPr>
          <w:rFonts w:ascii="Arial" w:eastAsia="Times New Roman" w:hAnsi="Arial" w:cs="Arial"/>
          <w:sz w:val="24"/>
          <w:szCs w:val="24"/>
          <w:lang w:eastAsia="en-GB"/>
        </w:rPr>
        <w:t>Accor (2021)</w:t>
      </w:r>
      <w:r w:rsidRPr="00FE3862">
        <w:rPr>
          <w:rFonts w:ascii="Arial" w:eastAsia="Times New Roman" w:hAnsi="Arial" w:cs="Arial"/>
          <w:i/>
          <w:iCs/>
          <w:sz w:val="24"/>
          <w:szCs w:val="24"/>
          <w:lang w:eastAsia="en-GB"/>
        </w:rPr>
        <w:t xml:space="preserve"> </w:t>
      </w:r>
      <w:bookmarkEnd w:id="11"/>
      <w:r w:rsidRPr="00FE3862">
        <w:rPr>
          <w:rFonts w:ascii="Arial" w:eastAsia="Times New Roman" w:hAnsi="Arial" w:cs="Arial"/>
          <w:i/>
          <w:iCs/>
          <w:sz w:val="24"/>
          <w:szCs w:val="24"/>
          <w:lang w:eastAsia="en-GB"/>
        </w:rPr>
        <w:t>Our hotels – ambassadors of sustainable development</w:t>
      </w:r>
      <w:r w:rsidRPr="00FE3862">
        <w:rPr>
          <w:rFonts w:ascii="Arial" w:eastAsia="Times New Roman" w:hAnsi="Arial" w:cs="Arial"/>
          <w:sz w:val="24"/>
          <w:szCs w:val="24"/>
          <w:lang w:eastAsia="en-GB"/>
        </w:rPr>
        <w:t xml:space="preserve">. [Online] Available at: </w:t>
      </w:r>
      <w:hyperlink r:id="rId6" w:history="1">
        <w:r w:rsidRPr="00FE3862">
          <w:rPr>
            <w:rStyle w:val="Hyperlink"/>
            <w:rFonts w:ascii="Arial" w:eastAsia="Times New Roman" w:hAnsi="Arial" w:cs="Arial"/>
            <w:sz w:val="24"/>
            <w:szCs w:val="24"/>
            <w:lang w:eastAsia="en-GB"/>
          </w:rPr>
          <w:t>https://group.accor.com/en/Actualites/2021/04/csr-hotels-initiatives</w:t>
        </w:r>
      </w:hyperlink>
      <w:r w:rsidRPr="00FE3862">
        <w:rPr>
          <w:rFonts w:ascii="Arial" w:eastAsia="Times New Roman" w:hAnsi="Arial" w:cs="Arial"/>
          <w:sz w:val="24"/>
          <w:szCs w:val="24"/>
          <w:lang w:eastAsia="en-GB"/>
        </w:rPr>
        <w:t xml:space="preserve">  (Accessed: 30 May 2024).</w:t>
      </w:r>
    </w:p>
    <w:p w14:paraId="258612BA" w14:textId="54628A1C" w:rsidR="003866A0" w:rsidRPr="00FE3862" w:rsidRDefault="003866A0" w:rsidP="00791A3C">
      <w:pPr>
        <w:spacing w:before="0" w:after="240" w:line="360" w:lineRule="auto"/>
        <w:jc w:val="both"/>
        <w:rPr>
          <w:rFonts w:ascii="Arial" w:eastAsia="Times New Roman" w:hAnsi="Arial" w:cs="Arial"/>
          <w:sz w:val="24"/>
          <w:szCs w:val="24"/>
          <w:lang w:eastAsia="en-GB"/>
        </w:rPr>
      </w:pPr>
      <w:bookmarkStart w:id="12" w:name="_Hlk167896314"/>
      <w:r w:rsidRPr="00FE3862">
        <w:rPr>
          <w:rFonts w:ascii="Arial" w:eastAsia="Times New Roman" w:hAnsi="Arial" w:cs="Arial"/>
          <w:sz w:val="24"/>
          <w:szCs w:val="24"/>
          <w:lang w:eastAsia="en-GB"/>
        </w:rPr>
        <w:t xml:space="preserve">Accor — Finance (2024) </w:t>
      </w:r>
      <w:bookmarkStart w:id="13" w:name="_Hlk167896355"/>
      <w:bookmarkEnd w:id="12"/>
      <w:r w:rsidRPr="00FE3862">
        <w:rPr>
          <w:rFonts w:ascii="Arial" w:eastAsia="Times New Roman" w:hAnsi="Arial" w:cs="Arial"/>
          <w:i/>
          <w:iCs/>
          <w:sz w:val="24"/>
          <w:szCs w:val="24"/>
          <w:lang w:eastAsia="en-GB"/>
        </w:rPr>
        <w:t>Full-Year 2023 Results: Record EBITDA of more than €1 billion | Accor – Newsroom.</w:t>
      </w:r>
      <w:bookmarkEnd w:id="13"/>
      <w:r w:rsidRPr="00FE3862">
        <w:rPr>
          <w:rFonts w:ascii="Arial" w:eastAsia="Times New Roman" w:hAnsi="Arial" w:cs="Arial"/>
          <w:sz w:val="24"/>
          <w:szCs w:val="24"/>
          <w:lang w:eastAsia="en-GB"/>
        </w:rPr>
        <w:t xml:space="preserve"> [Online] Available at: </w:t>
      </w:r>
      <w:hyperlink r:id="rId7" w:history="1">
        <w:r w:rsidRPr="00FE3862">
          <w:rPr>
            <w:rStyle w:val="Hyperlink"/>
            <w:rFonts w:ascii="Arial" w:eastAsia="Times New Roman" w:hAnsi="Arial" w:cs="Arial"/>
            <w:sz w:val="24"/>
            <w:szCs w:val="24"/>
            <w:lang w:eastAsia="en-GB"/>
          </w:rPr>
          <w:t>https://press.accor.com/full-year-2023-results-record-ebitda-of-more-than-eur1-billion/?lang=en</w:t>
        </w:r>
      </w:hyperlink>
      <w:r w:rsidRPr="00FE3862">
        <w:rPr>
          <w:rFonts w:ascii="Arial" w:eastAsia="Times New Roman" w:hAnsi="Arial" w:cs="Arial"/>
          <w:sz w:val="24"/>
          <w:szCs w:val="24"/>
          <w:lang w:eastAsia="en-GB"/>
        </w:rPr>
        <w:t xml:space="preserve">  (Accessed: 29 May 2024).</w:t>
      </w:r>
    </w:p>
    <w:p w14:paraId="17280C7F" w14:textId="77777777" w:rsidR="003A02E5" w:rsidRPr="00FE3862" w:rsidRDefault="003A02E5" w:rsidP="003A02E5">
      <w:pPr>
        <w:spacing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 xml:space="preserve">Accor (2024) </w:t>
      </w:r>
      <w:r w:rsidRPr="00FE3862">
        <w:rPr>
          <w:rFonts w:ascii="Arial" w:eastAsia="Times New Roman" w:hAnsi="Arial" w:cs="Arial"/>
          <w:i/>
          <w:iCs/>
          <w:sz w:val="24"/>
          <w:szCs w:val="24"/>
          <w:lang w:eastAsia="en-GB"/>
        </w:rPr>
        <w:t>Commitment.</w:t>
      </w:r>
      <w:r w:rsidRPr="00FE3862">
        <w:rPr>
          <w:rFonts w:ascii="Arial" w:eastAsia="Times New Roman" w:hAnsi="Arial" w:cs="Arial"/>
          <w:sz w:val="24"/>
          <w:szCs w:val="24"/>
          <w:lang w:eastAsia="en-GB"/>
        </w:rPr>
        <w:t xml:space="preserve"> [Online] Available at: </w:t>
      </w:r>
      <w:hyperlink r:id="rId8" w:history="1">
        <w:r w:rsidRPr="00FE3862">
          <w:rPr>
            <w:rStyle w:val="Hyperlink"/>
            <w:rFonts w:ascii="Arial" w:eastAsia="Times New Roman" w:hAnsi="Arial" w:cs="Arial"/>
            <w:sz w:val="24"/>
            <w:szCs w:val="24"/>
            <w:lang w:eastAsia="en-GB"/>
          </w:rPr>
          <w:t>https://group.accor.com/en/commitment</w:t>
        </w:r>
      </w:hyperlink>
      <w:r w:rsidRPr="00FE3862">
        <w:rPr>
          <w:rFonts w:ascii="Arial" w:eastAsia="Times New Roman" w:hAnsi="Arial" w:cs="Arial"/>
          <w:sz w:val="24"/>
          <w:szCs w:val="24"/>
          <w:lang w:eastAsia="en-GB"/>
        </w:rPr>
        <w:t xml:space="preserve">  (Accessed: 30 May 2024).</w:t>
      </w:r>
    </w:p>
    <w:p w14:paraId="221E633A" w14:textId="77777777" w:rsidR="009234E7" w:rsidRPr="00FE3862" w:rsidRDefault="009234E7" w:rsidP="009234E7">
      <w:pPr>
        <w:spacing w:before="0"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 xml:space="preserve">Adrian </w:t>
      </w:r>
      <w:bookmarkStart w:id="14" w:name="_Hlk167978501"/>
      <w:proofErr w:type="spellStart"/>
      <w:r w:rsidRPr="00FE3862">
        <w:rPr>
          <w:rFonts w:ascii="Arial" w:eastAsia="Times New Roman" w:hAnsi="Arial" w:cs="Arial"/>
          <w:sz w:val="24"/>
          <w:szCs w:val="24"/>
          <w:lang w:eastAsia="en-GB"/>
        </w:rPr>
        <w:t>Mourby</w:t>
      </w:r>
      <w:proofErr w:type="spellEnd"/>
      <w:r w:rsidRPr="00FE3862">
        <w:rPr>
          <w:rFonts w:ascii="Arial" w:eastAsia="Times New Roman" w:hAnsi="Arial" w:cs="Arial"/>
          <w:sz w:val="24"/>
          <w:szCs w:val="24"/>
          <w:lang w:eastAsia="en-GB"/>
        </w:rPr>
        <w:t xml:space="preserve"> (2024)</w:t>
      </w:r>
      <w:bookmarkEnd w:id="14"/>
      <w:r w:rsidRPr="00FE3862">
        <w:rPr>
          <w:rFonts w:ascii="Arial" w:eastAsia="Times New Roman" w:hAnsi="Arial" w:cs="Arial"/>
          <w:sz w:val="24"/>
          <w:szCs w:val="24"/>
          <w:lang w:eastAsia="en-GB"/>
        </w:rPr>
        <w:t xml:space="preserve">. </w:t>
      </w:r>
      <w:r w:rsidRPr="00FE3862">
        <w:rPr>
          <w:rFonts w:ascii="Arial" w:eastAsia="Times New Roman" w:hAnsi="Arial" w:cs="Arial"/>
          <w:i/>
          <w:iCs/>
          <w:sz w:val="24"/>
          <w:szCs w:val="24"/>
          <w:lang w:eastAsia="en-GB"/>
        </w:rPr>
        <w:t>The most famous hotels in the world. The library of hospitality.</w:t>
      </w:r>
      <w:r w:rsidRPr="00FE3862">
        <w:rPr>
          <w:rFonts w:ascii="Arial" w:eastAsia="Times New Roman" w:hAnsi="Arial" w:cs="Arial"/>
          <w:sz w:val="24"/>
          <w:szCs w:val="24"/>
          <w:lang w:eastAsia="en-GB"/>
        </w:rPr>
        <w:t xml:space="preserve"> [Online] Available at: </w:t>
      </w:r>
      <w:hyperlink r:id="rId9" w:history="1">
        <w:r w:rsidRPr="00FE3862">
          <w:rPr>
            <w:rStyle w:val="Hyperlink"/>
            <w:rFonts w:ascii="Arial" w:eastAsia="Times New Roman" w:hAnsi="Arial" w:cs="Arial"/>
            <w:sz w:val="24"/>
            <w:szCs w:val="24"/>
            <w:lang w:eastAsia="en-GB"/>
          </w:rPr>
          <w:t>https://famoushotels.org/news/the-corinthia-london-the-metropole</w:t>
        </w:r>
      </w:hyperlink>
      <w:r w:rsidRPr="00FE3862">
        <w:rPr>
          <w:rFonts w:ascii="Arial" w:eastAsia="Times New Roman" w:hAnsi="Arial" w:cs="Arial"/>
          <w:sz w:val="24"/>
          <w:szCs w:val="24"/>
          <w:lang w:eastAsia="en-GB"/>
        </w:rPr>
        <w:t xml:space="preserve">  (Accessed: 30 May 2024).</w:t>
      </w:r>
    </w:p>
    <w:p w14:paraId="5716CA69" w14:textId="77777777" w:rsidR="006E5D0A" w:rsidRPr="00FE3862" w:rsidRDefault="006E5D0A" w:rsidP="006E5D0A">
      <w:pPr>
        <w:spacing w:before="0"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 xml:space="preserve">Booking.com (2024) </w:t>
      </w:r>
      <w:r w:rsidRPr="00FE3862">
        <w:rPr>
          <w:rFonts w:ascii="Arial" w:eastAsia="Times New Roman" w:hAnsi="Arial" w:cs="Arial"/>
          <w:i/>
          <w:iCs/>
          <w:sz w:val="24"/>
          <w:szCs w:val="24"/>
          <w:lang w:eastAsia="en-GB"/>
        </w:rPr>
        <w:t>ibis London Earls Court (Hotel) (UK) deals.</w:t>
      </w:r>
      <w:r w:rsidRPr="00FE3862">
        <w:rPr>
          <w:rFonts w:ascii="Arial" w:eastAsia="Times New Roman" w:hAnsi="Arial" w:cs="Arial"/>
          <w:sz w:val="24"/>
          <w:szCs w:val="24"/>
          <w:lang w:eastAsia="en-GB"/>
        </w:rPr>
        <w:t xml:space="preserve"> [Online] Available at: </w:t>
      </w:r>
      <w:hyperlink r:id="rId10" w:anchor="hotelTmpl" w:history="1">
        <w:r w:rsidRPr="00FE3862">
          <w:rPr>
            <w:rStyle w:val="Hyperlink"/>
            <w:rFonts w:ascii="Arial" w:eastAsia="Times New Roman" w:hAnsi="Arial" w:cs="Arial"/>
            <w:sz w:val="24"/>
            <w:szCs w:val="24"/>
            <w:lang w:eastAsia="en-GB"/>
          </w:rPr>
          <w:t>https://www.booking.com/hotel/gb/paragon-hotel.en-gb.html?aid=397594&amp;label=gog235jc-1FCAEoggI46AdIM1gDaFCIAQGYAQm4ARfIAQzYAQHoAQH4AQyIAgGoAgO4Aqrl4bIGwAIB0gIkYmQyZmVlYzEtMGIwNy00YzBlLWJmMTEtODRlMzc5MzJmY2Qw2AIG4AIB&amp;sid=95a91a3b0ceb9153e65998be9265e941&amp;all_sr_blocks=11143310_376291306_2_42_0;checkin=2024-06-03;checkout=2024-06-04;dest_id=-2601889;dest_type=city;dist=0;group_adults=2;group_children=0;hapos=1;highlighted_blocks=11143310_376291306_2_42_0;hpos=1;matching_block_id=11143310_376291306_2_42_0;no_rooms=1;req_adults=2;req_children=0;room1=A%2CA;sb_price_type=total;sr_order=popularity;sr_pri_blocks=11143310_376291306_2_42_0__12900;srepoch=1717072869;srpvid=7ed9592ead64006a;type=total;ucfs=1&amp;#hotelTmpl</w:t>
        </w:r>
      </w:hyperlink>
      <w:r w:rsidRPr="00FE3862">
        <w:rPr>
          <w:rFonts w:ascii="Arial" w:eastAsia="Times New Roman" w:hAnsi="Arial" w:cs="Arial"/>
          <w:sz w:val="24"/>
          <w:szCs w:val="24"/>
          <w:lang w:eastAsia="en-GB"/>
        </w:rPr>
        <w:t xml:space="preserve">  (Accessed: 30 May 2024).</w:t>
      </w:r>
    </w:p>
    <w:p w14:paraId="6816AE47" w14:textId="3695C2FE" w:rsidR="007B53F2" w:rsidRPr="00FE3862" w:rsidRDefault="00EC77DE" w:rsidP="00791A3C">
      <w:pPr>
        <w:spacing w:line="360" w:lineRule="auto"/>
        <w:jc w:val="both"/>
        <w:rPr>
          <w:rFonts w:ascii="Arial" w:hAnsi="Arial" w:cs="Arial"/>
          <w:sz w:val="24"/>
          <w:szCs w:val="24"/>
        </w:rPr>
      </w:pPr>
      <w:r w:rsidRPr="00FE3862">
        <w:rPr>
          <w:rFonts w:ascii="Arial" w:hAnsi="Arial" w:cs="Arial"/>
          <w:sz w:val="24"/>
          <w:szCs w:val="24"/>
        </w:rPr>
        <w:t xml:space="preserve">Corinthia Hotels (2024) </w:t>
      </w:r>
      <w:r w:rsidR="007B53F2" w:rsidRPr="00FE3862">
        <w:rPr>
          <w:rFonts w:ascii="Arial" w:hAnsi="Arial" w:cs="Arial"/>
          <w:i/>
          <w:iCs/>
          <w:sz w:val="24"/>
          <w:szCs w:val="24"/>
        </w:rPr>
        <w:t>Discover Corinthia.</w:t>
      </w:r>
      <w:r w:rsidR="007B53F2" w:rsidRPr="00FE3862">
        <w:rPr>
          <w:rFonts w:ascii="Arial" w:hAnsi="Arial" w:cs="Arial"/>
          <w:sz w:val="24"/>
          <w:szCs w:val="24"/>
        </w:rPr>
        <w:t xml:space="preserve"> </w:t>
      </w:r>
      <w:r w:rsidR="00D25657" w:rsidRPr="00FE3862">
        <w:rPr>
          <w:rFonts w:ascii="Arial" w:hAnsi="Arial" w:cs="Arial"/>
          <w:sz w:val="24"/>
          <w:szCs w:val="24"/>
        </w:rPr>
        <w:t xml:space="preserve">[Online] </w:t>
      </w:r>
      <w:r w:rsidR="007B53F2" w:rsidRPr="00FE3862">
        <w:rPr>
          <w:rFonts w:ascii="Arial" w:hAnsi="Arial" w:cs="Arial"/>
          <w:sz w:val="24"/>
          <w:szCs w:val="24"/>
        </w:rPr>
        <w:t xml:space="preserve">Available at: </w:t>
      </w:r>
      <w:hyperlink r:id="rId11" w:history="1">
        <w:r w:rsidR="007B53F2" w:rsidRPr="00FE3862">
          <w:rPr>
            <w:rStyle w:val="Hyperlink"/>
            <w:rFonts w:ascii="Arial" w:hAnsi="Arial" w:cs="Arial"/>
            <w:sz w:val="24"/>
            <w:szCs w:val="24"/>
          </w:rPr>
          <w:t>https://www.corinthia.com/en-gb/discover-corinthia/</w:t>
        </w:r>
      </w:hyperlink>
      <w:r w:rsidR="007B53F2" w:rsidRPr="00FE3862">
        <w:rPr>
          <w:rFonts w:ascii="Arial" w:hAnsi="Arial" w:cs="Arial"/>
          <w:sz w:val="24"/>
          <w:szCs w:val="24"/>
        </w:rPr>
        <w:t xml:space="preserve">  (Accessed: 27 May 2024).</w:t>
      </w:r>
    </w:p>
    <w:p w14:paraId="65436BED" w14:textId="48DFF971" w:rsidR="001642C0" w:rsidRPr="001642C0" w:rsidRDefault="001642C0" w:rsidP="001642C0">
      <w:pPr>
        <w:spacing w:line="360" w:lineRule="auto"/>
        <w:jc w:val="both"/>
        <w:rPr>
          <w:rFonts w:ascii="Arial" w:hAnsi="Arial" w:cs="Arial"/>
          <w:sz w:val="24"/>
          <w:szCs w:val="24"/>
        </w:rPr>
      </w:pPr>
      <w:bookmarkStart w:id="15" w:name="_Hlk167982375"/>
      <w:r w:rsidRPr="001642C0">
        <w:rPr>
          <w:rFonts w:ascii="Arial" w:hAnsi="Arial" w:cs="Arial"/>
          <w:sz w:val="24"/>
          <w:szCs w:val="24"/>
        </w:rPr>
        <w:lastRenderedPageBreak/>
        <w:t>Corinthia Hotels (2024</w:t>
      </w:r>
      <w:r w:rsidRPr="00FE3862">
        <w:rPr>
          <w:rFonts w:ascii="Arial" w:hAnsi="Arial" w:cs="Arial"/>
          <w:sz w:val="24"/>
          <w:szCs w:val="24"/>
        </w:rPr>
        <w:t>b</w:t>
      </w:r>
      <w:r w:rsidRPr="001642C0">
        <w:rPr>
          <w:rFonts w:ascii="Arial" w:hAnsi="Arial" w:cs="Arial"/>
          <w:sz w:val="24"/>
          <w:szCs w:val="24"/>
        </w:rPr>
        <w:t xml:space="preserve">) </w:t>
      </w:r>
      <w:bookmarkEnd w:id="15"/>
      <w:r w:rsidRPr="001642C0">
        <w:rPr>
          <w:rFonts w:ascii="Arial" w:hAnsi="Arial" w:cs="Arial"/>
          <w:i/>
          <w:iCs/>
          <w:sz w:val="24"/>
          <w:szCs w:val="24"/>
        </w:rPr>
        <w:t>Sustainability Policy.</w:t>
      </w:r>
      <w:r w:rsidRPr="001642C0">
        <w:rPr>
          <w:rFonts w:ascii="Arial" w:hAnsi="Arial" w:cs="Arial"/>
          <w:sz w:val="24"/>
          <w:szCs w:val="24"/>
        </w:rPr>
        <w:t xml:space="preserve"> [Online] Available at: </w:t>
      </w:r>
      <w:hyperlink r:id="rId12" w:history="1">
        <w:r w:rsidRPr="001642C0">
          <w:rPr>
            <w:rStyle w:val="Hyperlink"/>
            <w:rFonts w:ascii="Arial" w:hAnsi="Arial" w:cs="Arial"/>
            <w:sz w:val="24"/>
            <w:szCs w:val="24"/>
          </w:rPr>
          <w:t>https://www.corinthia.com/globalassets/corinthia-global/documents/sustainability/ch_booklet-sustainabilitypolicy-a5p-28324.pdf</w:t>
        </w:r>
      </w:hyperlink>
      <w:r w:rsidRPr="001642C0">
        <w:rPr>
          <w:rFonts w:ascii="Arial" w:hAnsi="Arial" w:cs="Arial"/>
          <w:sz w:val="24"/>
          <w:szCs w:val="24"/>
        </w:rPr>
        <w:t xml:space="preserve">  (Accessed: 30 May 2024).</w:t>
      </w:r>
    </w:p>
    <w:p w14:paraId="2EE32937" w14:textId="407E63BB" w:rsidR="00A34788" w:rsidRPr="00FE3862" w:rsidRDefault="00A34788" w:rsidP="00791A3C">
      <w:pPr>
        <w:spacing w:line="360" w:lineRule="auto"/>
        <w:jc w:val="both"/>
        <w:rPr>
          <w:rFonts w:ascii="Arial" w:hAnsi="Arial" w:cs="Arial"/>
          <w:sz w:val="24"/>
          <w:szCs w:val="24"/>
        </w:rPr>
      </w:pPr>
      <w:bookmarkStart w:id="16" w:name="_Hlk167891645"/>
      <w:r w:rsidRPr="00FE3862">
        <w:rPr>
          <w:rFonts w:ascii="Arial" w:hAnsi="Arial" w:cs="Arial"/>
          <w:sz w:val="24"/>
          <w:szCs w:val="24"/>
        </w:rPr>
        <w:t>Corinthia Group (2024)</w:t>
      </w:r>
      <w:bookmarkEnd w:id="16"/>
      <w:r w:rsidRPr="00FE3862">
        <w:rPr>
          <w:rFonts w:ascii="Arial" w:hAnsi="Arial" w:cs="Arial"/>
          <w:i/>
          <w:iCs/>
          <w:sz w:val="24"/>
          <w:szCs w:val="24"/>
        </w:rPr>
        <w:t>2022 ANNUAL REPORT &amp; Financial Statements</w:t>
      </w:r>
      <w:r w:rsidRPr="00FE3862">
        <w:rPr>
          <w:rFonts w:ascii="Arial" w:hAnsi="Arial" w:cs="Arial"/>
          <w:sz w:val="24"/>
          <w:szCs w:val="24"/>
        </w:rPr>
        <w:t xml:space="preserve">. [Online] Available at: </w:t>
      </w:r>
      <w:hyperlink r:id="rId13" w:history="1">
        <w:r w:rsidR="00541CD4" w:rsidRPr="00FE3862">
          <w:rPr>
            <w:rStyle w:val="Hyperlink"/>
            <w:rFonts w:ascii="Arial" w:hAnsi="Arial" w:cs="Arial"/>
            <w:sz w:val="24"/>
            <w:szCs w:val="24"/>
          </w:rPr>
          <w:t>https://docs.publicnow.com/viewDoc?hash_primary=C4D9AB244C114C34DEF1AA5FDEE4E60E79ABD16B</w:t>
        </w:r>
      </w:hyperlink>
      <w:r w:rsidRPr="00FE3862">
        <w:rPr>
          <w:rFonts w:ascii="Arial" w:hAnsi="Arial" w:cs="Arial"/>
          <w:sz w:val="24"/>
          <w:szCs w:val="24"/>
        </w:rPr>
        <w:t xml:space="preserve">  (Accessed: 29 May 2024).</w:t>
      </w:r>
    </w:p>
    <w:p w14:paraId="4BF8B2DF" w14:textId="52DA150C" w:rsidR="00EC0902" w:rsidRPr="00FE3862" w:rsidRDefault="00EC0902" w:rsidP="00791A3C">
      <w:pPr>
        <w:spacing w:line="360" w:lineRule="auto"/>
        <w:jc w:val="both"/>
        <w:rPr>
          <w:rFonts w:ascii="Arial" w:hAnsi="Arial" w:cs="Arial"/>
          <w:sz w:val="24"/>
          <w:szCs w:val="24"/>
        </w:rPr>
      </w:pPr>
      <w:r w:rsidRPr="00FE3862">
        <w:rPr>
          <w:rFonts w:ascii="Arial" w:hAnsi="Arial" w:cs="Arial"/>
          <w:sz w:val="24"/>
          <w:szCs w:val="24"/>
        </w:rPr>
        <w:t>Corinthia Group (2024</w:t>
      </w:r>
      <w:r w:rsidR="00135660" w:rsidRPr="00FE3862">
        <w:rPr>
          <w:rFonts w:ascii="Arial" w:hAnsi="Arial" w:cs="Arial"/>
          <w:sz w:val="24"/>
          <w:szCs w:val="24"/>
        </w:rPr>
        <w:t>b</w:t>
      </w:r>
      <w:r w:rsidRPr="00FE3862">
        <w:rPr>
          <w:rFonts w:ascii="Arial" w:hAnsi="Arial" w:cs="Arial"/>
          <w:sz w:val="24"/>
          <w:szCs w:val="24"/>
        </w:rPr>
        <w:t>)</w:t>
      </w:r>
      <w:r w:rsidRPr="00FE3862">
        <w:rPr>
          <w:rFonts w:ascii="Arial" w:hAnsi="Arial" w:cs="Arial"/>
          <w:i/>
          <w:iCs/>
          <w:sz w:val="24"/>
          <w:szCs w:val="24"/>
        </w:rPr>
        <w:t>2022 ANNUAL REPORT &amp; Financial Statements.</w:t>
      </w:r>
      <w:r w:rsidRPr="00FE3862">
        <w:rPr>
          <w:rFonts w:ascii="Arial" w:hAnsi="Arial" w:cs="Arial"/>
          <w:sz w:val="24"/>
          <w:szCs w:val="24"/>
        </w:rPr>
        <w:t xml:space="preserve"> [Online] Available at: </w:t>
      </w:r>
      <w:hyperlink r:id="rId14" w:history="1">
        <w:r w:rsidRPr="00FE3862">
          <w:rPr>
            <w:rStyle w:val="Hyperlink"/>
            <w:rFonts w:ascii="Arial" w:hAnsi="Arial" w:cs="Arial"/>
            <w:sz w:val="24"/>
            <w:szCs w:val="24"/>
          </w:rPr>
          <w:t>https://www.corinthiagroup.com/wp-content/uploads/2023/06/37547-CORINTHIA-ANNUAL-REPORT-2022_WEB-min.pdf</w:t>
        </w:r>
      </w:hyperlink>
      <w:r w:rsidRPr="00FE3862">
        <w:rPr>
          <w:rFonts w:ascii="Arial" w:hAnsi="Arial" w:cs="Arial"/>
          <w:sz w:val="24"/>
          <w:szCs w:val="24"/>
        </w:rPr>
        <w:t xml:space="preserve">  (Accessed: 29 May 2024).</w:t>
      </w:r>
    </w:p>
    <w:p w14:paraId="5531FEA9" w14:textId="77777777" w:rsidR="00427375" w:rsidRPr="00FE3862" w:rsidRDefault="00427375" w:rsidP="00427375">
      <w:pPr>
        <w:spacing w:before="0" w:after="240" w:line="360" w:lineRule="auto"/>
        <w:rPr>
          <w:rFonts w:ascii="Arial" w:eastAsia="Times New Roman" w:hAnsi="Arial" w:cs="Arial"/>
          <w:sz w:val="24"/>
          <w:szCs w:val="24"/>
          <w:lang w:eastAsia="en-GB"/>
        </w:rPr>
      </w:pPr>
      <w:r w:rsidRPr="00FE3862">
        <w:rPr>
          <w:rFonts w:ascii="Arial" w:eastAsia="Times New Roman" w:hAnsi="Arial" w:cs="Arial"/>
          <w:sz w:val="24"/>
          <w:szCs w:val="24"/>
          <w:lang w:eastAsia="en-GB"/>
        </w:rPr>
        <w:t xml:space="preserve">CPP Luxury (2021) </w:t>
      </w:r>
      <w:r w:rsidRPr="00FE3862">
        <w:rPr>
          <w:rFonts w:ascii="Arial" w:eastAsia="Times New Roman" w:hAnsi="Arial" w:cs="Arial"/>
          <w:i/>
          <w:iCs/>
          <w:sz w:val="24"/>
          <w:szCs w:val="24"/>
          <w:lang w:eastAsia="en-GB"/>
        </w:rPr>
        <w:t>Corinthia Hotels opens in New York first hotel in the U.S.</w:t>
      </w:r>
      <w:r w:rsidRPr="00FE3862">
        <w:rPr>
          <w:rFonts w:ascii="Arial" w:eastAsia="Times New Roman" w:hAnsi="Arial" w:cs="Arial"/>
          <w:sz w:val="24"/>
          <w:szCs w:val="24"/>
          <w:lang w:eastAsia="en-GB"/>
        </w:rPr>
        <w:t xml:space="preserve"> [Online] CPP Luxury. Available at: </w:t>
      </w:r>
      <w:hyperlink r:id="rId15" w:history="1">
        <w:r w:rsidRPr="00FE3862">
          <w:rPr>
            <w:rFonts w:ascii="Arial" w:eastAsia="Times New Roman" w:hAnsi="Arial" w:cs="Arial"/>
            <w:color w:val="0563C1"/>
            <w:sz w:val="24"/>
            <w:szCs w:val="24"/>
            <w:u w:val="single"/>
            <w:lang w:eastAsia="en-GB"/>
          </w:rPr>
          <w:t>https://cpp-luxury.com/corinthia-hotels-opens-in-new-york-first-hotel-in-the-u-s/</w:t>
        </w:r>
      </w:hyperlink>
      <w:r w:rsidRPr="00FE3862">
        <w:rPr>
          <w:rFonts w:ascii="Arial" w:eastAsia="Times New Roman" w:hAnsi="Arial" w:cs="Arial"/>
          <w:sz w:val="24"/>
          <w:szCs w:val="24"/>
          <w:lang w:eastAsia="en-GB"/>
        </w:rPr>
        <w:t xml:space="preserve">  (Accessed on 29 May 2024).</w:t>
      </w:r>
    </w:p>
    <w:p w14:paraId="3CBE9620" w14:textId="77777777" w:rsidR="00C33197" w:rsidRPr="00FE3862" w:rsidRDefault="00C33197" w:rsidP="00C33197">
      <w:pPr>
        <w:spacing w:before="0" w:after="240" w:line="360" w:lineRule="auto"/>
        <w:rPr>
          <w:rFonts w:ascii="Arial" w:eastAsia="Times New Roman" w:hAnsi="Arial" w:cs="Arial"/>
          <w:sz w:val="24"/>
          <w:szCs w:val="24"/>
          <w:lang w:eastAsia="en-GB"/>
        </w:rPr>
      </w:pPr>
      <w:r w:rsidRPr="00FE3862">
        <w:rPr>
          <w:rFonts w:ascii="Arial" w:eastAsia="Times New Roman" w:hAnsi="Arial" w:cs="Arial"/>
          <w:sz w:val="24"/>
          <w:szCs w:val="24"/>
          <w:lang w:eastAsia="en-GB"/>
        </w:rPr>
        <w:t xml:space="preserve">BEN </w:t>
      </w:r>
      <w:bookmarkStart w:id="17" w:name="_Hlk167978808"/>
      <w:r w:rsidRPr="00FE3862">
        <w:rPr>
          <w:rFonts w:ascii="Arial" w:eastAsia="Times New Roman" w:hAnsi="Arial" w:cs="Arial"/>
          <w:sz w:val="24"/>
          <w:szCs w:val="24"/>
          <w:lang w:eastAsia="en-GB"/>
        </w:rPr>
        <w:t xml:space="preserve">THOMAS (2024) </w:t>
      </w:r>
      <w:bookmarkEnd w:id="17"/>
      <w:r w:rsidRPr="00FE3862">
        <w:rPr>
          <w:rFonts w:ascii="Arial" w:eastAsia="Times New Roman" w:hAnsi="Arial" w:cs="Arial"/>
          <w:i/>
          <w:iCs/>
          <w:sz w:val="24"/>
          <w:szCs w:val="24"/>
          <w:lang w:eastAsia="en-GB"/>
        </w:rPr>
        <w:t>Corinthia Hotels to take over The Surrey.</w:t>
      </w:r>
      <w:r w:rsidRPr="00FE3862">
        <w:rPr>
          <w:rFonts w:ascii="Arial" w:eastAsia="Times New Roman" w:hAnsi="Arial" w:cs="Arial"/>
          <w:sz w:val="24"/>
          <w:szCs w:val="24"/>
          <w:lang w:eastAsia="en-GB"/>
        </w:rPr>
        <w:t xml:space="preserve"> [ONLINE] Available at: </w:t>
      </w:r>
      <w:hyperlink r:id="rId16" w:history="1">
        <w:r w:rsidRPr="00FE3862">
          <w:rPr>
            <w:rStyle w:val="Hyperlink"/>
            <w:rFonts w:ascii="Arial" w:eastAsia="Times New Roman" w:hAnsi="Arial" w:cs="Arial"/>
            <w:sz w:val="24"/>
            <w:szCs w:val="24"/>
            <w:lang w:eastAsia="en-GB"/>
          </w:rPr>
          <w:t>https://www.sleepermagazine.com/stories/projects/corinthia-hotels-to-take-over-the-surrey-nyc/</w:t>
        </w:r>
      </w:hyperlink>
      <w:r w:rsidRPr="00FE3862">
        <w:rPr>
          <w:rFonts w:ascii="Arial" w:eastAsia="Times New Roman" w:hAnsi="Arial" w:cs="Arial"/>
          <w:sz w:val="24"/>
          <w:szCs w:val="24"/>
          <w:lang w:eastAsia="en-GB"/>
        </w:rPr>
        <w:t xml:space="preserve">  (Accessed: 30 May 2024).</w:t>
      </w:r>
    </w:p>
    <w:p w14:paraId="6A10E941" w14:textId="3AE3EE19" w:rsidR="00FB3C07" w:rsidRPr="00FE3862" w:rsidRDefault="00FB3C07" w:rsidP="00427375">
      <w:pPr>
        <w:spacing w:before="0" w:after="240" w:line="360" w:lineRule="auto"/>
        <w:rPr>
          <w:rFonts w:ascii="Arial" w:eastAsia="Times New Roman" w:hAnsi="Arial" w:cs="Arial"/>
          <w:color w:val="000000"/>
          <w:sz w:val="24"/>
          <w:szCs w:val="24"/>
          <w:lang w:eastAsia="en-GB"/>
        </w:rPr>
      </w:pPr>
      <w:r w:rsidRPr="00FE3862">
        <w:rPr>
          <w:rFonts w:ascii="Arial" w:eastAsia="Times New Roman" w:hAnsi="Arial" w:cs="Arial"/>
          <w:sz w:val="24"/>
          <w:szCs w:val="24"/>
          <w:lang w:eastAsia="en-GB"/>
        </w:rPr>
        <w:t xml:space="preserve">Expedia (2024) </w:t>
      </w:r>
      <w:r w:rsidRPr="00FE3862">
        <w:rPr>
          <w:rFonts w:ascii="Arial" w:eastAsia="Times New Roman" w:hAnsi="Arial" w:cs="Arial"/>
          <w:i/>
          <w:iCs/>
          <w:sz w:val="24"/>
          <w:szCs w:val="24"/>
          <w:lang w:eastAsia="en-GB"/>
        </w:rPr>
        <w:t xml:space="preserve">Corinthia </w:t>
      </w:r>
      <w:r w:rsidR="00412A43" w:rsidRPr="00FE3862">
        <w:rPr>
          <w:rFonts w:ascii="Arial" w:eastAsia="Times New Roman" w:hAnsi="Arial" w:cs="Arial"/>
          <w:i/>
          <w:iCs/>
          <w:sz w:val="24"/>
          <w:szCs w:val="24"/>
          <w:lang w:eastAsia="en-GB"/>
        </w:rPr>
        <w:t>London.</w:t>
      </w:r>
      <w:r w:rsidRPr="00FE3862">
        <w:rPr>
          <w:rFonts w:ascii="Arial" w:eastAsia="Times New Roman" w:hAnsi="Arial" w:cs="Arial"/>
          <w:sz w:val="24"/>
          <w:szCs w:val="24"/>
          <w:lang w:eastAsia="en-GB"/>
        </w:rPr>
        <w:t xml:space="preserve"> </w:t>
      </w:r>
      <w:r w:rsidR="000C5E4D" w:rsidRPr="00FE3862">
        <w:rPr>
          <w:rFonts w:ascii="Arial" w:eastAsia="Times New Roman" w:hAnsi="Arial" w:cs="Arial"/>
          <w:sz w:val="24"/>
          <w:szCs w:val="24"/>
          <w:lang w:eastAsia="en-GB"/>
        </w:rPr>
        <w:t>[On</w:t>
      </w:r>
      <w:r w:rsidR="00412A43" w:rsidRPr="00FE3862">
        <w:rPr>
          <w:rFonts w:ascii="Arial" w:eastAsia="Times New Roman" w:hAnsi="Arial" w:cs="Arial"/>
          <w:sz w:val="24"/>
          <w:szCs w:val="24"/>
          <w:lang w:eastAsia="en-GB"/>
        </w:rPr>
        <w:t xml:space="preserve">line] </w:t>
      </w:r>
      <w:r w:rsidRPr="00FE3862">
        <w:rPr>
          <w:rFonts w:ascii="Arial" w:eastAsia="Times New Roman" w:hAnsi="Arial" w:cs="Arial"/>
          <w:sz w:val="24"/>
          <w:szCs w:val="24"/>
          <w:lang w:eastAsia="en-GB"/>
        </w:rPr>
        <w:t xml:space="preserve">Available at: </w:t>
      </w:r>
      <w:hyperlink r:id="rId17" w:history="1">
        <w:r w:rsidRPr="00FE3862">
          <w:rPr>
            <w:rStyle w:val="Hyperlink"/>
            <w:rFonts w:ascii="Arial" w:eastAsia="Times New Roman" w:hAnsi="Arial" w:cs="Arial"/>
            <w:sz w:val="24"/>
            <w:szCs w:val="24"/>
            <w:lang w:eastAsia="en-GB"/>
          </w:rPr>
          <w:t>https://www.expedia.co.uk/London-Hotels-Corinthia-London.h3849185.Hotel-Information?chkin=2024-05-30&amp;chkout=2024-05-31&amp;x_pwa=1&amp;rfrr=HSR&amp;pwa_ts=1717010945106&amp;referrerUrl=aHR0cHM6Ly93d3cuZXhwZWRpYS5jby51ay9Ib3RlbC1TZWFyY2g%3D&amp;useRewards=false&amp;rm1=a2&amp;regionId=2114&amp;destination=London%2C+England%2C+United+Kingdom&amp;destType=MARKET&amp;neighborhoodId=179536&amp;selected=3849185&amp;latLong=51.50746%2C-0.127673&amp;hotelName=Corinthia+London&amp;sort=RECOMMENDED&amp;top_dp=985&amp;top_cur=GBP&amp;userIntent=&amp;selectedRoomType=324570081&amp;selectedRatePlan=394947449&amp;searchId=c81c553c-221f-4f11-9b99-5b2759b2a08c&amp;propertyName=Corinthia+London</w:t>
        </w:r>
      </w:hyperlink>
      <w:r w:rsidRPr="00FE3862">
        <w:rPr>
          <w:rFonts w:ascii="Arial" w:eastAsia="Times New Roman" w:hAnsi="Arial" w:cs="Arial"/>
          <w:sz w:val="24"/>
          <w:szCs w:val="24"/>
          <w:lang w:eastAsia="en-GB"/>
        </w:rPr>
        <w:t xml:space="preserve">  (Accessed: 29 May 2024).</w:t>
      </w:r>
    </w:p>
    <w:p w14:paraId="375C67FD" w14:textId="77777777" w:rsidR="00C33197" w:rsidRPr="00FE3862" w:rsidRDefault="00FB3C07" w:rsidP="000C75EE">
      <w:pPr>
        <w:spacing w:before="0"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 xml:space="preserve">Expedia (2024b) </w:t>
      </w:r>
      <w:r w:rsidRPr="00FE3862">
        <w:rPr>
          <w:rFonts w:ascii="Arial" w:eastAsia="Times New Roman" w:hAnsi="Arial" w:cs="Arial"/>
          <w:i/>
          <w:iCs/>
          <w:sz w:val="24"/>
          <w:szCs w:val="24"/>
          <w:lang w:eastAsia="en-GB"/>
        </w:rPr>
        <w:t>London Marriott Hotel County Hall</w:t>
      </w:r>
      <w:r w:rsidRPr="00FE3862">
        <w:rPr>
          <w:rFonts w:ascii="Arial" w:eastAsia="Times New Roman" w:hAnsi="Arial" w:cs="Arial"/>
          <w:sz w:val="24"/>
          <w:szCs w:val="24"/>
          <w:lang w:eastAsia="en-GB"/>
        </w:rPr>
        <w:t xml:space="preserve">. </w:t>
      </w:r>
      <w:r w:rsidR="000C5E4D" w:rsidRPr="00FE3862">
        <w:rPr>
          <w:rFonts w:ascii="Arial" w:eastAsia="Times New Roman" w:hAnsi="Arial" w:cs="Arial"/>
          <w:sz w:val="24"/>
          <w:szCs w:val="24"/>
          <w:lang w:eastAsia="en-GB"/>
        </w:rPr>
        <w:t xml:space="preserve">[Online] </w:t>
      </w:r>
      <w:r w:rsidRPr="00FE3862">
        <w:rPr>
          <w:rFonts w:ascii="Arial" w:eastAsia="Times New Roman" w:hAnsi="Arial" w:cs="Arial"/>
          <w:sz w:val="24"/>
          <w:szCs w:val="24"/>
          <w:lang w:eastAsia="en-GB"/>
        </w:rPr>
        <w:t xml:space="preserve">Available at: </w:t>
      </w:r>
      <w:hyperlink r:id="rId18" w:history="1">
        <w:r w:rsidRPr="00FE3862">
          <w:rPr>
            <w:rStyle w:val="Hyperlink"/>
            <w:rFonts w:ascii="Arial" w:eastAsia="Times New Roman" w:hAnsi="Arial" w:cs="Arial"/>
            <w:sz w:val="24"/>
            <w:szCs w:val="24"/>
            <w:lang w:eastAsia="en-GB"/>
          </w:rPr>
          <w:t>https://www.expedia.co.uk/London-Hotels-London-Marriott-Hotel-County-</w:t>
        </w:r>
        <w:r w:rsidRPr="00FE3862">
          <w:rPr>
            <w:rStyle w:val="Hyperlink"/>
            <w:rFonts w:ascii="Arial" w:eastAsia="Times New Roman" w:hAnsi="Arial" w:cs="Arial"/>
            <w:sz w:val="24"/>
            <w:szCs w:val="24"/>
            <w:lang w:eastAsia="en-GB"/>
          </w:rPr>
          <w:lastRenderedPageBreak/>
          <w:t>Hall.h19058.Hotel-Information?chkin=2024-05-30&amp;chkout=2024-05-31&amp;x_pwa=1&amp;rfrr=HSR&amp;pwa_ts=1717010677997&amp;referrerUrl=aHR0cHM6Ly93d3cuZXhwZWRpYS5jby51ay9Ib3RlbC1TZWFyY2g%3D&amp;useRewards=false&amp;rm1=a2&amp;regionId=6195474&amp;destination=London+City+Centre%2C+London%2C+England%2C+United+Kingdom&amp;destType=MARKET&amp;neighborhoodId=6195474&amp;selected=4481&amp;latLong=51.508362%2C-0.129026&amp;hotelName=London+Marriott+Hotel+Regents+Park&amp;guestRating=45&amp;sort=PROPERTY_CLASS&amp;top_dp=545&amp;top_cur=GBP&amp;userIntent=&amp;selectedRoomType=87781&amp;selectedRatePlan=203890663&amp;searchId=183d73c8-91ed-46fb-9b62-256718323500&amp;propertyName=London+Marriott+Hotel+County+Hall</w:t>
        </w:r>
      </w:hyperlink>
      <w:r w:rsidRPr="00FE3862">
        <w:rPr>
          <w:rFonts w:ascii="Arial" w:eastAsia="Times New Roman" w:hAnsi="Arial" w:cs="Arial"/>
          <w:sz w:val="24"/>
          <w:szCs w:val="24"/>
          <w:lang w:eastAsia="en-GB"/>
        </w:rPr>
        <w:t xml:space="preserve">  (Accessed: 29 May 2024).</w:t>
      </w:r>
      <w:r w:rsidR="000C75EE" w:rsidRPr="00FE3862">
        <w:rPr>
          <w:rFonts w:ascii="Arial" w:eastAsia="Times New Roman" w:hAnsi="Arial" w:cs="Arial"/>
          <w:sz w:val="24"/>
          <w:szCs w:val="24"/>
          <w:lang w:eastAsia="en-GB"/>
        </w:rPr>
        <w:t xml:space="preserve"> </w:t>
      </w:r>
    </w:p>
    <w:p w14:paraId="130C997F" w14:textId="77777777" w:rsidR="00C33197" w:rsidRPr="00FE3862" w:rsidRDefault="00C33197" w:rsidP="00C33197">
      <w:pPr>
        <w:spacing w:before="0" w:after="240" w:line="360" w:lineRule="auto"/>
        <w:jc w:val="both"/>
        <w:rPr>
          <w:rFonts w:ascii="Arial" w:eastAsia="Times New Roman" w:hAnsi="Arial" w:cs="Arial"/>
          <w:sz w:val="24"/>
          <w:szCs w:val="24"/>
          <w:lang w:eastAsia="en-GB"/>
        </w:rPr>
      </w:pPr>
      <w:bookmarkStart w:id="18" w:name="_Hlk167978267"/>
      <w:r w:rsidRPr="00FE3862">
        <w:rPr>
          <w:rFonts w:ascii="Arial" w:eastAsia="Times New Roman" w:hAnsi="Arial" w:cs="Arial"/>
          <w:sz w:val="24"/>
          <w:szCs w:val="24"/>
          <w:lang w:eastAsia="en-GB"/>
        </w:rPr>
        <w:t xml:space="preserve">Global Home (2024) </w:t>
      </w:r>
      <w:bookmarkEnd w:id="18"/>
      <w:r w:rsidRPr="00FE3862">
        <w:rPr>
          <w:rFonts w:ascii="Arial" w:eastAsia="Times New Roman" w:hAnsi="Arial" w:cs="Arial"/>
          <w:i/>
          <w:iCs/>
          <w:sz w:val="24"/>
          <w:szCs w:val="24"/>
          <w:lang w:eastAsia="en-GB"/>
        </w:rPr>
        <w:t>The History of the Hotel</w:t>
      </w:r>
      <w:r w:rsidRPr="00FE3862">
        <w:rPr>
          <w:rFonts w:ascii="Arial" w:eastAsia="Times New Roman" w:hAnsi="Arial" w:cs="Arial"/>
          <w:sz w:val="24"/>
          <w:szCs w:val="24"/>
          <w:lang w:eastAsia="en-GB"/>
        </w:rPr>
        <w:t xml:space="preserve">. [Online] Available at: </w:t>
      </w:r>
      <w:hyperlink r:id="rId19" w:history="1">
        <w:r w:rsidRPr="00FE3862">
          <w:rPr>
            <w:rStyle w:val="Hyperlink"/>
            <w:rFonts w:ascii="Arial" w:eastAsia="Times New Roman" w:hAnsi="Arial" w:cs="Arial"/>
            <w:sz w:val="24"/>
            <w:szCs w:val="24"/>
            <w:lang w:eastAsia="en-GB"/>
          </w:rPr>
          <w:t>https://www.corinthia.com/en-gb/budapest/history-of-the-hotel/</w:t>
        </w:r>
      </w:hyperlink>
      <w:r w:rsidRPr="00FE3862">
        <w:rPr>
          <w:rFonts w:ascii="Arial" w:eastAsia="Times New Roman" w:hAnsi="Arial" w:cs="Arial"/>
          <w:sz w:val="24"/>
          <w:szCs w:val="24"/>
          <w:lang w:eastAsia="en-GB"/>
        </w:rPr>
        <w:t xml:space="preserve">  (Accessed: 30 May 2024).</w:t>
      </w:r>
    </w:p>
    <w:p w14:paraId="35C61AB7" w14:textId="383DD68B" w:rsidR="000C75EE" w:rsidRPr="00FE3862" w:rsidRDefault="000C75EE" w:rsidP="000C75EE">
      <w:pPr>
        <w:spacing w:before="0"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 xml:space="preserve">IBIS (2024) </w:t>
      </w:r>
      <w:r w:rsidRPr="00FE3862">
        <w:rPr>
          <w:rFonts w:ascii="Arial" w:eastAsia="Times New Roman" w:hAnsi="Arial" w:cs="Arial"/>
          <w:i/>
          <w:iCs/>
          <w:sz w:val="24"/>
          <w:szCs w:val="24"/>
          <w:lang w:eastAsia="en-GB"/>
        </w:rPr>
        <w:t>LONDON EARLS COURT - Updated 2024 Reviews, Photos &amp; Prices.</w:t>
      </w:r>
      <w:r w:rsidRPr="00FE3862">
        <w:rPr>
          <w:rFonts w:ascii="Arial" w:eastAsia="Times New Roman" w:hAnsi="Arial" w:cs="Arial"/>
          <w:sz w:val="24"/>
          <w:szCs w:val="24"/>
          <w:lang w:eastAsia="en-GB"/>
        </w:rPr>
        <w:t xml:space="preserve"> [Online] Available at: </w:t>
      </w:r>
      <w:hyperlink r:id="rId20" w:history="1">
        <w:r w:rsidRPr="00FE3862">
          <w:rPr>
            <w:rStyle w:val="Hyperlink"/>
            <w:rFonts w:ascii="Arial" w:eastAsia="Times New Roman" w:hAnsi="Arial" w:cs="Arial"/>
            <w:sz w:val="24"/>
            <w:szCs w:val="24"/>
            <w:lang w:eastAsia="en-GB"/>
          </w:rPr>
          <w:t>https://www.tripadvisor.co.uk/Hotel_Review-g186338-d192139-Reviews-Ibis_London_Earls_Court-London_England.html</w:t>
        </w:r>
      </w:hyperlink>
      <w:r w:rsidRPr="00FE3862">
        <w:rPr>
          <w:rFonts w:ascii="Arial" w:eastAsia="Times New Roman" w:hAnsi="Arial" w:cs="Arial"/>
          <w:sz w:val="24"/>
          <w:szCs w:val="24"/>
          <w:lang w:eastAsia="en-GB"/>
        </w:rPr>
        <w:t xml:space="preserve">  (Accessed: 30 May 2024).</w:t>
      </w:r>
    </w:p>
    <w:p w14:paraId="6D2179DB" w14:textId="77777777" w:rsidR="00767C5E" w:rsidRPr="00FE3862" w:rsidRDefault="000C75EE" w:rsidP="00767C5E">
      <w:pPr>
        <w:spacing w:before="0"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 xml:space="preserve">ibis (2024) </w:t>
      </w:r>
      <w:r w:rsidRPr="00FE3862">
        <w:rPr>
          <w:rFonts w:ascii="Arial" w:eastAsia="Times New Roman" w:hAnsi="Arial" w:cs="Arial"/>
          <w:i/>
          <w:iCs/>
          <w:sz w:val="24"/>
          <w:szCs w:val="24"/>
          <w:lang w:eastAsia="en-GB"/>
        </w:rPr>
        <w:t>London Earls Court.</w:t>
      </w:r>
      <w:r w:rsidRPr="00FE3862">
        <w:rPr>
          <w:rFonts w:ascii="Arial" w:eastAsia="Times New Roman" w:hAnsi="Arial" w:cs="Arial"/>
          <w:sz w:val="24"/>
          <w:szCs w:val="24"/>
          <w:lang w:eastAsia="en-GB"/>
        </w:rPr>
        <w:t xml:space="preserve"> [Online] Available at: </w:t>
      </w:r>
      <w:hyperlink r:id="rId21" w:history="1">
        <w:r w:rsidRPr="00FE3862">
          <w:rPr>
            <w:rStyle w:val="Hyperlink"/>
            <w:rFonts w:ascii="Arial" w:eastAsia="Times New Roman" w:hAnsi="Arial" w:cs="Arial"/>
            <w:sz w:val="24"/>
            <w:szCs w:val="24"/>
            <w:lang w:eastAsia="en-GB"/>
          </w:rPr>
          <w:t>https://www.expedia.co.uk/London-Hotels-Ibis-London-Earls-Court.h14264.Hotel-Information?chkin=2024-06-09&amp;chkout=2024-06-10&amp;x_pwa=1&amp;rfrr=HSR&amp;pwa_ts=1717073680664&amp;referrerUrl=aHR0cHM6Ly93d3cuZXhwZWRpYS5jby51ay9Ib3RlbC1TZWFyY2g%3D&amp;useRewards=false&amp;rm1=a2&amp;regionId=2114&amp;destination=London%2C+England%2C+United+Kingdom&amp;destType=MARKET&amp;neighborhoodId=553248635976381483&amp;selected=14264&amp;latLong=53.5336%2C-1.1046&amp;sort=RECOMMENDED&amp;top_dp=132&amp;top_cur=GBP&amp;icmcid=Meta.tripa.Expedia_UK-DM&amp;icmdtl=htl.14264.taid.192139...testslice..clickid.0fdf5166-be02-4440-a02c-8ce58b381a0d_2024-06-09_2024-06-10_1717073678362.AUDID..defdate.1.bucket.BMP_custom_marketing_text___unlock_expedia_member_perks_1677162634_bucket_not_found&amp;mctc=9&amp;userIntent=&amp;selectedRoomType=321758445&amp;selectedRatePlan=389471863&amp;searchId=75dc1e27-1ac1-49ad-b46e-c4c96a8214b7</w:t>
        </w:r>
      </w:hyperlink>
      <w:r w:rsidRPr="00FE3862">
        <w:rPr>
          <w:rFonts w:ascii="Arial" w:eastAsia="Times New Roman" w:hAnsi="Arial" w:cs="Arial"/>
          <w:sz w:val="24"/>
          <w:szCs w:val="24"/>
          <w:lang w:eastAsia="en-GB"/>
        </w:rPr>
        <w:t xml:space="preserve">  (Accessed: 30 May 2024).</w:t>
      </w:r>
      <w:r w:rsidR="001B78D5" w:rsidRPr="00FE3862">
        <w:rPr>
          <w:rFonts w:ascii="Arial" w:eastAsia="Times New Roman" w:hAnsi="Arial" w:cs="Arial"/>
          <w:sz w:val="24"/>
          <w:szCs w:val="24"/>
          <w:lang w:eastAsia="en-GB"/>
        </w:rPr>
        <w:t xml:space="preserve"> </w:t>
      </w:r>
    </w:p>
    <w:p w14:paraId="139DDB95" w14:textId="0A086C02" w:rsidR="00767C5E" w:rsidRPr="00FE3862" w:rsidRDefault="00767C5E" w:rsidP="00791A3C">
      <w:pPr>
        <w:spacing w:before="0"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lastRenderedPageBreak/>
        <w:t xml:space="preserve">IHI PLC (2022). </w:t>
      </w:r>
      <w:r w:rsidRPr="00FE3862">
        <w:rPr>
          <w:rFonts w:ascii="Arial" w:eastAsia="Times New Roman" w:hAnsi="Arial" w:cs="Arial"/>
          <w:i/>
          <w:iCs/>
          <w:sz w:val="24"/>
          <w:szCs w:val="24"/>
          <w:lang w:eastAsia="en-GB"/>
        </w:rPr>
        <w:t>Financial Report Corinthia hotels</w:t>
      </w:r>
      <w:r w:rsidRPr="00FE3862">
        <w:rPr>
          <w:rFonts w:ascii="Arial" w:eastAsia="Times New Roman" w:hAnsi="Arial" w:cs="Arial"/>
          <w:sz w:val="24"/>
          <w:szCs w:val="24"/>
          <w:lang w:eastAsia="en-GB"/>
        </w:rPr>
        <w:t xml:space="preserve">. [Online] Corinthiagroup.com. Available at: </w:t>
      </w:r>
      <w:hyperlink r:id="rId22" w:history="1">
        <w:r w:rsidRPr="00FE3862">
          <w:rPr>
            <w:rStyle w:val="Hyperlink"/>
            <w:rFonts w:ascii="Arial" w:eastAsia="Times New Roman" w:hAnsi="Arial" w:cs="Arial"/>
            <w:sz w:val="24"/>
            <w:szCs w:val="24"/>
            <w:lang w:eastAsia="en-GB"/>
          </w:rPr>
          <w:t>https://www.corinthiagroup.com/wp-content/uploads/2023/04/ihi.html</w:t>
        </w:r>
      </w:hyperlink>
      <w:r w:rsidRPr="00FE3862">
        <w:rPr>
          <w:rFonts w:ascii="Arial" w:eastAsia="Times New Roman" w:hAnsi="Arial" w:cs="Arial"/>
          <w:sz w:val="24"/>
          <w:szCs w:val="24"/>
          <w:lang w:eastAsia="en-GB"/>
        </w:rPr>
        <w:t xml:space="preserve">  (Accessed on 29 May 2024).</w:t>
      </w:r>
      <w:bookmarkStart w:id="19" w:name="_Hlk167818107"/>
    </w:p>
    <w:p w14:paraId="742E7F82" w14:textId="2F921E36" w:rsidR="002A0F7B" w:rsidRPr="00FE3862" w:rsidRDefault="002A0F7B" w:rsidP="00791A3C">
      <w:pPr>
        <w:spacing w:before="0"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International Hotel Investments p.l.c</w:t>
      </w:r>
      <w:r w:rsidRPr="00FE3862">
        <w:rPr>
          <w:rFonts w:ascii="Arial" w:eastAsia="Times New Roman" w:hAnsi="Arial" w:cs="Arial"/>
          <w:i/>
          <w:iCs/>
          <w:sz w:val="24"/>
          <w:szCs w:val="24"/>
          <w:lang w:eastAsia="en-GB"/>
        </w:rPr>
        <w:t xml:space="preserve">. </w:t>
      </w:r>
      <w:r w:rsidRPr="00FE3862">
        <w:rPr>
          <w:rFonts w:ascii="Arial" w:eastAsia="Times New Roman" w:hAnsi="Arial" w:cs="Arial"/>
          <w:sz w:val="24"/>
          <w:szCs w:val="24"/>
          <w:lang w:eastAsia="en-GB"/>
        </w:rPr>
        <w:t xml:space="preserve"> (2024)</w:t>
      </w:r>
      <w:r w:rsidRPr="00FE3862">
        <w:rPr>
          <w:rFonts w:ascii="Arial" w:hAnsi="Arial" w:cs="Arial"/>
          <w:sz w:val="24"/>
          <w:szCs w:val="24"/>
        </w:rPr>
        <w:t xml:space="preserve"> </w:t>
      </w:r>
      <w:bookmarkStart w:id="20" w:name="_Hlk167818083"/>
      <w:bookmarkEnd w:id="19"/>
      <w:r w:rsidRPr="00FE3862">
        <w:rPr>
          <w:rFonts w:ascii="Arial" w:eastAsia="Times New Roman" w:hAnsi="Arial" w:cs="Arial"/>
          <w:i/>
          <w:iCs/>
          <w:sz w:val="24"/>
          <w:szCs w:val="24"/>
          <w:lang w:eastAsia="en-GB"/>
        </w:rPr>
        <w:t>Annual Report &amp; Financial Statements 31 December 2022.</w:t>
      </w:r>
      <w:r w:rsidRPr="00FE3862">
        <w:rPr>
          <w:rFonts w:ascii="Arial" w:eastAsia="Times New Roman" w:hAnsi="Arial" w:cs="Arial"/>
          <w:sz w:val="24"/>
          <w:szCs w:val="24"/>
          <w:lang w:eastAsia="en-GB"/>
        </w:rPr>
        <w:t xml:space="preserve"> </w:t>
      </w:r>
      <w:bookmarkEnd w:id="20"/>
      <w:r w:rsidRPr="00FE3862">
        <w:rPr>
          <w:rFonts w:ascii="Arial" w:eastAsia="Times New Roman" w:hAnsi="Arial" w:cs="Arial"/>
          <w:sz w:val="24"/>
          <w:szCs w:val="24"/>
          <w:lang w:eastAsia="en-GB"/>
        </w:rPr>
        <w:t xml:space="preserve">[Online] Available at: </w:t>
      </w:r>
      <w:hyperlink r:id="rId23" w:history="1">
        <w:r w:rsidRPr="00FE3862">
          <w:rPr>
            <w:rStyle w:val="Hyperlink"/>
            <w:rFonts w:ascii="Arial" w:eastAsia="Times New Roman" w:hAnsi="Arial" w:cs="Arial"/>
            <w:sz w:val="24"/>
            <w:szCs w:val="24"/>
            <w:lang w:eastAsia="en-GB"/>
          </w:rPr>
          <w:t>https://www.corinthiagroup.com/wp-content/uploads/2023/04/ihi.html</w:t>
        </w:r>
      </w:hyperlink>
      <w:r w:rsidRPr="00FE3862">
        <w:rPr>
          <w:rFonts w:ascii="Arial" w:eastAsia="Times New Roman" w:hAnsi="Arial" w:cs="Arial"/>
          <w:sz w:val="24"/>
          <w:szCs w:val="24"/>
          <w:lang w:eastAsia="en-GB"/>
        </w:rPr>
        <w:t xml:space="preserve">  (Accessed: 28 May 2024).</w:t>
      </w:r>
    </w:p>
    <w:p w14:paraId="2CA260E8" w14:textId="77777777" w:rsidR="000C75EE" w:rsidRPr="00FE3862" w:rsidRDefault="006A6C01" w:rsidP="000C75EE">
      <w:pPr>
        <w:spacing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Kotler, Phil T., et al.</w:t>
      </w:r>
      <w:r w:rsidR="0078092D" w:rsidRPr="00FE3862">
        <w:rPr>
          <w:rFonts w:ascii="Arial" w:eastAsia="Times New Roman" w:hAnsi="Arial" w:cs="Arial"/>
          <w:sz w:val="24"/>
          <w:szCs w:val="24"/>
          <w:lang w:eastAsia="en-GB"/>
        </w:rPr>
        <w:t xml:space="preserve"> (2019)</w:t>
      </w:r>
      <w:r w:rsidRPr="00FE3862">
        <w:rPr>
          <w:rFonts w:ascii="Arial" w:eastAsia="Times New Roman" w:hAnsi="Arial" w:cs="Arial"/>
          <w:sz w:val="24"/>
          <w:szCs w:val="24"/>
          <w:lang w:eastAsia="en-GB"/>
        </w:rPr>
        <w:t> </w:t>
      </w:r>
      <w:r w:rsidRPr="00FE3862">
        <w:rPr>
          <w:rFonts w:ascii="Arial" w:eastAsia="Times New Roman" w:hAnsi="Arial" w:cs="Arial"/>
          <w:i/>
          <w:iCs/>
          <w:sz w:val="24"/>
          <w:szCs w:val="24"/>
          <w:lang w:eastAsia="en-GB"/>
        </w:rPr>
        <w:t xml:space="preserve">Principles of Marketing, Pearson Education Limited,. ProQuest </w:t>
      </w:r>
      <w:proofErr w:type="spellStart"/>
      <w:r w:rsidRPr="00FE3862">
        <w:rPr>
          <w:rFonts w:ascii="Arial" w:eastAsia="Times New Roman" w:hAnsi="Arial" w:cs="Arial"/>
          <w:i/>
          <w:iCs/>
          <w:sz w:val="24"/>
          <w:szCs w:val="24"/>
          <w:lang w:eastAsia="en-GB"/>
        </w:rPr>
        <w:t>Ebook</w:t>
      </w:r>
      <w:proofErr w:type="spellEnd"/>
      <w:r w:rsidRPr="00FE3862">
        <w:rPr>
          <w:rFonts w:ascii="Arial" w:eastAsia="Times New Roman" w:hAnsi="Arial" w:cs="Arial"/>
          <w:i/>
          <w:iCs/>
          <w:sz w:val="24"/>
          <w:szCs w:val="24"/>
          <w:lang w:eastAsia="en-GB"/>
        </w:rPr>
        <w:t xml:space="preserve"> Central</w:t>
      </w:r>
      <w:r w:rsidR="00EF2588" w:rsidRPr="00FE3862">
        <w:rPr>
          <w:rFonts w:ascii="Arial" w:eastAsia="Times New Roman" w:hAnsi="Arial" w:cs="Arial"/>
          <w:sz w:val="24"/>
          <w:szCs w:val="24"/>
          <w:lang w:eastAsia="en-GB"/>
        </w:rPr>
        <w:t xml:space="preserve"> [Online]. Available</w:t>
      </w:r>
      <w:r w:rsidR="00775084" w:rsidRPr="00FE3862">
        <w:rPr>
          <w:rFonts w:ascii="Arial" w:hAnsi="Arial" w:cs="Arial"/>
          <w:sz w:val="24"/>
          <w:szCs w:val="24"/>
        </w:rPr>
        <w:t xml:space="preserve"> at: </w:t>
      </w:r>
      <w:hyperlink r:id="rId24" w:history="1">
        <w:r w:rsidR="00EF2588" w:rsidRPr="00FE3862">
          <w:rPr>
            <w:rStyle w:val="Hyperlink"/>
            <w:rFonts w:ascii="Arial" w:hAnsi="Arial" w:cs="Arial"/>
            <w:sz w:val="24"/>
            <w:szCs w:val="24"/>
          </w:rPr>
          <w:t>https://ebookcentral.proquest.com/lib/trinity/reader.action?docID=5978379&amp;ppg=30</w:t>
        </w:r>
      </w:hyperlink>
      <w:r w:rsidR="00EF2588" w:rsidRPr="00FE3862">
        <w:rPr>
          <w:rFonts w:ascii="Arial" w:hAnsi="Arial" w:cs="Arial"/>
          <w:sz w:val="24"/>
          <w:szCs w:val="24"/>
        </w:rPr>
        <w:t xml:space="preserve"> </w:t>
      </w:r>
      <w:r w:rsidR="00775084" w:rsidRPr="00FE3862">
        <w:rPr>
          <w:rFonts w:ascii="Arial" w:hAnsi="Arial" w:cs="Arial"/>
          <w:sz w:val="24"/>
          <w:szCs w:val="24"/>
        </w:rPr>
        <w:t xml:space="preserve"> (Accessed: 29 May 2024).</w:t>
      </w:r>
    </w:p>
    <w:p w14:paraId="1CF05D4E" w14:textId="2E090F72" w:rsidR="00CC79F6" w:rsidRPr="00FE3862" w:rsidRDefault="00CC79F6" w:rsidP="000C75EE">
      <w:pPr>
        <w:spacing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 xml:space="preserve">Lacalle, E. (2022). </w:t>
      </w:r>
      <w:r w:rsidRPr="00FE3862">
        <w:rPr>
          <w:rFonts w:ascii="Arial" w:eastAsia="Times New Roman" w:hAnsi="Arial" w:cs="Arial"/>
          <w:i/>
          <w:iCs/>
          <w:sz w:val="24"/>
          <w:szCs w:val="24"/>
          <w:lang w:eastAsia="en-GB"/>
        </w:rPr>
        <w:t>Hotel trends you’ll see in 2023 in the hospitality industry</w:t>
      </w:r>
      <w:r w:rsidRPr="00FE3862">
        <w:rPr>
          <w:rFonts w:ascii="Arial" w:eastAsia="Times New Roman" w:hAnsi="Arial" w:cs="Arial"/>
          <w:sz w:val="24"/>
          <w:szCs w:val="24"/>
          <w:lang w:eastAsia="en-GB"/>
        </w:rPr>
        <w:t xml:space="preserve">. [Online] Available at: </w:t>
      </w:r>
      <w:hyperlink r:id="rId25" w:history="1">
        <w:r w:rsidRPr="00FE3862">
          <w:rPr>
            <w:rFonts w:ascii="Arial" w:eastAsia="Times New Roman" w:hAnsi="Arial" w:cs="Arial"/>
            <w:color w:val="0563C1"/>
            <w:sz w:val="24"/>
            <w:szCs w:val="24"/>
            <w:u w:val="single"/>
            <w:lang w:eastAsia="en-GB"/>
          </w:rPr>
          <w:t>https://www.mews.com/en/blog/hotel-trends-hospitality-industry</w:t>
        </w:r>
      </w:hyperlink>
      <w:r w:rsidRPr="00FE3862">
        <w:rPr>
          <w:rFonts w:ascii="Arial" w:eastAsia="Times New Roman" w:hAnsi="Arial" w:cs="Arial"/>
          <w:sz w:val="24"/>
          <w:szCs w:val="24"/>
          <w:lang w:eastAsia="en-GB"/>
        </w:rPr>
        <w:t xml:space="preserve">  (Accessed 27 May 2024).</w:t>
      </w:r>
    </w:p>
    <w:p w14:paraId="67806703" w14:textId="32AFE915" w:rsidR="00162067" w:rsidRPr="00FE3862" w:rsidRDefault="00162067" w:rsidP="00162067">
      <w:pPr>
        <w:spacing w:line="360" w:lineRule="auto"/>
        <w:jc w:val="both"/>
        <w:rPr>
          <w:rFonts w:ascii="Arial" w:hAnsi="Arial" w:cs="Arial"/>
          <w:sz w:val="24"/>
          <w:szCs w:val="24"/>
        </w:rPr>
      </w:pPr>
      <w:r w:rsidRPr="00FE3862">
        <w:rPr>
          <w:rFonts w:ascii="Arial" w:hAnsi="Arial" w:cs="Arial"/>
          <w:sz w:val="24"/>
          <w:szCs w:val="24"/>
        </w:rPr>
        <w:t xml:space="preserve">Nadia </w:t>
      </w:r>
      <w:proofErr w:type="spellStart"/>
      <w:r w:rsidRPr="00FE3862">
        <w:rPr>
          <w:rFonts w:ascii="Arial" w:hAnsi="Arial" w:cs="Arial"/>
          <w:sz w:val="24"/>
          <w:szCs w:val="24"/>
        </w:rPr>
        <w:t>Reckmann</w:t>
      </w:r>
      <w:proofErr w:type="spellEnd"/>
      <w:r w:rsidRPr="00FE3862">
        <w:rPr>
          <w:rFonts w:ascii="Arial" w:hAnsi="Arial" w:cs="Arial"/>
          <w:sz w:val="24"/>
          <w:szCs w:val="24"/>
        </w:rPr>
        <w:t xml:space="preserve"> (2023) </w:t>
      </w:r>
      <w:r w:rsidRPr="00FE3862">
        <w:rPr>
          <w:rFonts w:ascii="Arial" w:hAnsi="Arial" w:cs="Arial"/>
          <w:i/>
          <w:iCs/>
          <w:sz w:val="24"/>
          <w:szCs w:val="24"/>
        </w:rPr>
        <w:t>What Is Corporate Social Responsibility?</w:t>
      </w:r>
      <w:r w:rsidRPr="00FE3862">
        <w:rPr>
          <w:rFonts w:ascii="Arial" w:hAnsi="Arial" w:cs="Arial"/>
          <w:sz w:val="24"/>
          <w:szCs w:val="24"/>
        </w:rPr>
        <w:t xml:space="preserve"> [Online] Available at: </w:t>
      </w:r>
      <w:hyperlink r:id="rId26" w:history="1">
        <w:r w:rsidRPr="00FE3862">
          <w:rPr>
            <w:rStyle w:val="Hyperlink"/>
            <w:rFonts w:ascii="Arial" w:hAnsi="Arial" w:cs="Arial"/>
            <w:sz w:val="24"/>
            <w:szCs w:val="24"/>
          </w:rPr>
          <w:t>https://www.businessnewsdaily.com/4679-corporate-social-responsibility.html</w:t>
        </w:r>
      </w:hyperlink>
      <w:r w:rsidRPr="00FE3862">
        <w:rPr>
          <w:rFonts w:ascii="Arial" w:hAnsi="Arial" w:cs="Arial"/>
          <w:sz w:val="24"/>
          <w:szCs w:val="24"/>
        </w:rPr>
        <w:t xml:space="preserve">  (Accessed: 29 May 2024).</w:t>
      </w:r>
    </w:p>
    <w:p w14:paraId="1BC99217" w14:textId="4D6F79F3" w:rsidR="002A0F7B" w:rsidRPr="00FE3862" w:rsidRDefault="002A0F7B" w:rsidP="00791A3C">
      <w:pPr>
        <w:spacing w:before="0"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NIKKIE RANDHAWA-</w:t>
      </w:r>
      <w:bookmarkStart w:id="21" w:name="_Hlk167899494"/>
      <w:r w:rsidRPr="00FE3862">
        <w:rPr>
          <w:rFonts w:ascii="Arial" w:eastAsia="Times New Roman" w:hAnsi="Arial" w:cs="Arial"/>
          <w:sz w:val="24"/>
          <w:szCs w:val="24"/>
          <w:lang w:eastAsia="en-GB"/>
        </w:rPr>
        <w:t>SINGH (2024)</w:t>
      </w:r>
      <w:bookmarkEnd w:id="21"/>
      <w:r w:rsidRPr="00FE3862">
        <w:rPr>
          <w:rFonts w:ascii="Arial" w:eastAsia="Times New Roman" w:hAnsi="Arial" w:cs="Arial"/>
          <w:sz w:val="24"/>
          <w:szCs w:val="24"/>
          <w:lang w:eastAsia="en-GB"/>
        </w:rPr>
        <w:t xml:space="preserve">. Luxury Hotels 5 Tech Strategies for Success </w:t>
      </w:r>
      <w:r w:rsidRPr="00FE3862">
        <w:rPr>
          <w:rFonts w:ascii="Arial" w:eastAsia="Times New Roman" w:hAnsi="Arial" w:cs="Arial"/>
          <w:i/>
          <w:iCs/>
          <w:sz w:val="24"/>
          <w:szCs w:val="24"/>
          <w:lang w:eastAsia="en-GB"/>
        </w:rPr>
        <w:t xml:space="preserve">2024 </w:t>
      </w:r>
      <w:r w:rsidRPr="00FE3862">
        <w:rPr>
          <w:rFonts w:ascii="Arial" w:eastAsia="Times New Roman" w:hAnsi="Arial" w:cs="Arial"/>
          <w:sz w:val="24"/>
          <w:szCs w:val="24"/>
          <w:lang w:eastAsia="en-GB"/>
        </w:rPr>
        <w:t xml:space="preserve">Luxury Hotel Guide: Top 5 Strategies for Future Success. [Online]Available at: </w:t>
      </w:r>
      <w:hyperlink r:id="rId27" w:history="1">
        <w:r w:rsidRPr="00FE3862">
          <w:rPr>
            <w:rStyle w:val="Hyperlink"/>
            <w:rFonts w:ascii="Arial" w:eastAsia="Times New Roman" w:hAnsi="Arial" w:cs="Arial"/>
            <w:sz w:val="24"/>
            <w:szCs w:val="24"/>
            <w:lang w:eastAsia="en-GB"/>
          </w:rPr>
          <w:t>https://insights.shijigroup.com/2024-luxury-hotel-guide-top-5-strategies-for-future-success/</w:t>
        </w:r>
      </w:hyperlink>
      <w:r w:rsidRPr="00FE3862">
        <w:rPr>
          <w:rFonts w:ascii="Arial" w:eastAsia="Times New Roman" w:hAnsi="Arial" w:cs="Arial"/>
          <w:sz w:val="24"/>
          <w:szCs w:val="24"/>
          <w:lang w:eastAsia="en-GB"/>
        </w:rPr>
        <w:t xml:space="preserve">  (Accessed: 29 May 2024).</w:t>
      </w:r>
    </w:p>
    <w:p w14:paraId="04117585" w14:textId="4422F5F8" w:rsidR="0092424C" w:rsidRPr="00FE3862" w:rsidRDefault="0092424C" w:rsidP="00791A3C">
      <w:pPr>
        <w:spacing w:before="0"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 xml:space="preserve">Philippa </w:t>
      </w:r>
      <w:bookmarkStart w:id="22" w:name="_Hlk167904549"/>
      <w:r w:rsidR="00CA2CEF" w:rsidRPr="00FE3862">
        <w:rPr>
          <w:rFonts w:ascii="Arial" w:eastAsia="Times New Roman" w:hAnsi="Arial" w:cs="Arial"/>
          <w:sz w:val="24"/>
          <w:szCs w:val="24"/>
          <w:lang w:eastAsia="en-GB"/>
        </w:rPr>
        <w:t>Goldstein (2024)</w:t>
      </w:r>
      <w:bookmarkEnd w:id="22"/>
      <w:r w:rsidRPr="00FE3862">
        <w:rPr>
          <w:rFonts w:ascii="Arial" w:eastAsia="Times New Roman" w:hAnsi="Arial" w:cs="Arial"/>
          <w:sz w:val="24"/>
          <w:szCs w:val="24"/>
          <w:lang w:eastAsia="en-GB"/>
        </w:rPr>
        <w:t xml:space="preserve">. </w:t>
      </w:r>
      <w:r w:rsidRPr="00FE3862">
        <w:rPr>
          <w:rFonts w:ascii="Arial" w:eastAsia="Times New Roman" w:hAnsi="Arial" w:cs="Arial"/>
          <w:i/>
          <w:iCs/>
          <w:sz w:val="24"/>
          <w:szCs w:val="24"/>
          <w:lang w:eastAsia="en-GB"/>
        </w:rPr>
        <w:t>London’s hotel market shows resilience with Q1-24 profits up, despite a softening in the ADR</w:t>
      </w:r>
      <w:r w:rsidRPr="00FE3862">
        <w:rPr>
          <w:rFonts w:ascii="Arial" w:eastAsia="Times New Roman" w:hAnsi="Arial" w:cs="Arial"/>
          <w:sz w:val="24"/>
          <w:szCs w:val="24"/>
          <w:lang w:eastAsia="en-GB"/>
        </w:rPr>
        <w:t xml:space="preserve">. </w:t>
      </w:r>
      <w:r w:rsidR="00CA2CEF" w:rsidRPr="00FE3862">
        <w:rPr>
          <w:rFonts w:ascii="Arial" w:eastAsia="Times New Roman" w:hAnsi="Arial" w:cs="Arial"/>
          <w:sz w:val="24"/>
          <w:szCs w:val="24"/>
          <w:lang w:eastAsia="en-GB"/>
        </w:rPr>
        <w:t xml:space="preserve">[Online] </w:t>
      </w:r>
      <w:r w:rsidRPr="00FE3862">
        <w:rPr>
          <w:rFonts w:ascii="Arial" w:eastAsia="Times New Roman" w:hAnsi="Arial" w:cs="Arial"/>
          <w:sz w:val="24"/>
          <w:szCs w:val="24"/>
          <w:lang w:eastAsia="en-GB"/>
        </w:rPr>
        <w:t xml:space="preserve">Available at: </w:t>
      </w:r>
      <w:hyperlink r:id="rId28" w:history="1">
        <w:r w:rsidR="00CA2CEF" w:rsidRPr="00FE3862">
          <w:rPr>
            <w:rStyle w:val="Hyperlink"/>
            <w:rFonts w:ascii="Arial" w:eastAsia="Times New Roman" w:hAnsi="Arial" w:cs="Arial"/>
            <w:sz w:val="24"/>
            <w:szCs w:val="24"/>
            <w:lang w:eastAsia="en-GB"/>
          </w:rPr>
          <w:t>https://www.knightfrank.com/research/article/2024-05-08-londons-hotel-market-shows-resilience-with-q124-profits-up-despite-a-softening-in-the-adr-</w:t>
        </w:r>
      </w:hyperlink>
      <w:r w:rsidR="00CA2CEF" w:rsidRPr="00FE3862">
        <w:rPr>
          <w:rFonts w:ascii="Arial" w:eastAsia="Times New Roman" w:hAnsi="Arial" w:cs="Arial"/>
          <w:sz w:val="24"/>
          <w:szCs w:val="24"/>
          <w:lang w:eastAsia="en-GB"/>
        </w:rPr>
        <w:t xml:space="preserve"> </w:t>
      </w:r>
      <w:r w:rsidRPr="00FE3862">
        <w:rPr>
          <w:rFonts w:ascii="Arial" w:eastAsia="Times New Roman" w:hAnsi="Arial" w:cs="Arial"/>
          <w:sz w:val="24"/>
          <w:szCs w:val="24"/>
          <w:lang w:eastAsia="en-GB"/>
        </w:rPr>
        <w:t xml:space="preserve"> (Accessed: 29 May 2024).</w:t>
      </w:r>
    </w:p>
    <w:p w14:paraId="18938507" w14:textId="77777777" w:rsidR="000C75EE" w:rsidRPr="00FE3862" w:rsidRDefault="000C75EE" w:rsidP="000C75EE">
      <w:pPr>
        <w:spacing w:before="0"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 xml:space="preserve">PREMIER INN (2024) </w:t>
      </w:r>
      <w:r w:rsidRPr="00FE3862">
        <w:rPr>
          <w:rFonts w:ascii="Arial" w:eastAsia="Times New Roman" w:hAnsi="Arial" w:cs="Arial"/>
          <w:i/>
          <w:iCs/>
          <w:sz w:val="24"/>
          <w:szCs w:val="24"/>
          <w:lang w:eastAsia="en-GB"/>
        </w:rPr>
        <w:t xml:space="preserve">LONDON COUNTY HALL HOTEL - Updated 2024 Reviews, Photos &amp; Prices. </w:t>
      </w:r>
      <w:r w:rsidRPr="00FE3862">
        <w:rPr>
          <w:rFonts w:ascii="Arial" w:eastAsia="Times New Roman" w:hAnsi="Arial" w:cs="Arial"/>
          <w:sz w:val="24"/>
          <w:szCs w:val="24"/>
          <w:lang w:eastAsia="en-GB"/>
        </w:rPr>
        <w:t xml:space="preserve">[Online] Available at: </w:t>
      </w:r>
      <w:hyperlink r:id="rId29" w:history="1">
        <w:r w:rsidRPr="00FE3862">
          <w:rPr>
            <w:rStyle w:val="Hyperlink"/>
            <w:rFonts w:ascii="Arial" w:eastAsia="Times New Roman" w:hAnsi="Arial" w:cs="Arial"/>
            <w:sz w:val="24"/>
            <w:szCs w:val="24"/>
            <w:lang w:eastAsia="en-GB"/>
          </w:rPr>
          <w:t>https://www.tripadvisor.co.uk/Hotel_Review-g186338-d210361-Reviews-Premier_Inn_London_County_Hall_Hotel-London_England.html</w:t>
        </w:r>
      </w:hyperlink>
      <w:r w:rsidRPr="00FE3862">
        <w:rPr>
          <w:rFonts w:ascii="Arial" w:eastAsia="Times New Roman" w:hAnsi="Arial" w:cs="Arial"/>
          <w:sz w:val="24"/>
          <w:szCs w:val="24"/>
          <w:lang w:eastAsia="en-GB"/>
        </w:rPr>
        <w:t xml:space="preserve">  (Accessed: 30 May 2024).</w:t>
      </w:r>
    </w:p>
    <w:p w14:paraId="2B74AEC9" w14:textId="77777777" w:rsidR="00C33197" w:rsidRPr="00FE3862" w:rsidRDefault="000C75EE" w:rsidP="00C33197">
      <w:pPr>
        <w:spacing w:before="0"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lastRenderedPageBreak/>
        <w:t xml:space="preserve">Premier Inn Rest Easy (2024) </w:t>
      </w:r>
      <w:r w:rsidRPr="00FE3862">
        <w:rPr>
          <w:rFonts w:ascii="Arial" w:eastAsia="Times New Roman" w:hAnsi="Arial" w:cs="Arial"/>
          <w:i/>
          <w:iCs/>
          <w:sz w:val="24"/>
          <w:szCs w:val="24"/>
          <w:lang w:eastAsia="en-GB"/>
        </w:rPr>
        <w:t>London County Hall Hotel.</w:t>
      </w:r>
      <w:r w:rsidRPr="00FE3862">
        <w:rPr>
          <w:rFonts w:ascii="Arial" w:eastAsia="Times New Roman" w:hAnsi="Arial" w:cs="Arial"/>
          <w:sz w:val="24"/>
          <w:szCs w:val="24"/>
          <w:lang w:eastAsia="en-GB"/>
        </w:rPr>
        <w:t xml:space="preserve"> [ Online] Available at: </w:t>
      </w:r>
      <w:hyperlink r:id="rId30" w:history="1">
        <w:r w:rsidRPr="00FE3862">
          <w:rPr>
            <w:rStyle w:val="Hyperlink"/>
            <w:rFonts w:ascii="Arial" w:eastAsia="Times New Roman" w:hAnsi="Arial" w:cs="Arial"/>
            <w:sz w:val="24"/>
            <w:szCs w:val="24"/>
            <w:lang w:eastAsia="en-GB"/>
          </w:rPr>
          <w:t>https://www.premierinn.com/gb/en/hotels/england/greater-london/london/london-county-hall.html?ARRdd=09&amp;ARRmm=06&amp;ARRyyyy=2024&amp;NIGHTS=1&amp;ROOMS=1&amp;CHILD1=0&amp;COT1=0&amp;ADULT1=2&amp;INTTYP1=DB&amp;SMO1=NON&amp;CID=TRA_UK_META_DESKTOP_LONCOU&amp;refid=5b1d099d-efb2-489c-befd-f871094eb5f2</w:t>
        </w:r>
      </w:hyperlink>
      <w:r w:rsidRPr="00FE3862">
        <w:rPr>
          <w:rFonts w:ascii="Arial" w:eastAsia="Times New Roman" w:hAnsi="Arial" w:cs="Arial"/>
          <w:sz w:val="24"/>
          <w:szCs w:val="24"/>
          <w:lang w:eastAsia="en-GB"/>
        </w:rPr>
        <w:t xml:space="preserve">  (Accessed: 30 May 2024).</w:t>
      </w:r>
      <w:bookmarkStart w:id="23" w:name="_Hlk167978707"/>
      <w:r w:rsidR="00C33197" w:rsidRPr="00FE3862">
        <w:rPr>
          <w:rFonts w:ascii="Arial" w:eastAsia="Times New Roman" w:hAnsi="Arial" w:cs="Arial"/>
          <w:sz w:val="24"/>
          <w:szCs w:val="24"/>
          <w:lang w:eastAsia="en-GB"/>
        </w:rPr>
        <w:t xml:space="preserve"> </w:t>
      </w:r>
    </w:p>
    <w:p w14:paraId="3E82C2D0" w14:textId="304A3F8C" w:rsidR="00C33197" w:rsidRPr="00FE3862" w:rsidRDefault="00C33197" w:rsidP="00C33197">
      <w:pPr>
        <w:spacing w:before="0"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 xml:space="preserve">QPML (2024) </w:t>
      </w:r>
      <w:bookmarkEnd w:id="23"/>
      <w:r w:rsidRPr="00FE3862">
        <w:rPr>
          <w:rFonts w:ascii="Arial" w:eastAsia="Times New Roman" w:hAnsi="Arial" w:cs="Arial"/>
          <w:i/>
          <w:iCs/>
          <w:sz w:val="24"/>
          <w:szCs w:val="24"/>
          <w:lang w:eastAsia="en-GB"/>
        </w:rPr>
        <w:t>Corinthia Hotel Bucharest, Grand Hotel du Boulevard is brought back to its timeless elegance and sophistication</w:t>
      </w:r>
      <w:r w:rsidRPr="00FE3862">
        <w:rPr>
          <w:rFonts w:ascii="Arial" w:eastAsia="Times New Roman" w:hAnsi="Arial" w:cs="Arial"/>
          <w:sz w:val="24"/>
          <w:szCs w:val="24"/>
          <w:lang w:eastAsia="en-GB"/>
        </w:rPr>
        <w:t xml:space="preserve">. [Online] Available at: </w:t>
      </w:r>
      <w:hyperlink r:id="rId31" w:history="1">
        <w:r w:rsidRPr="00FE3862">
          <w:rPr>
            <w:rStyle w:val="Hyperlink"/>
            <w:rFonts w:ascii="Arial" w:eastAsia="Times New Roman" w:hAnsi="Arial" w:cs="Arial"/>
            <w:sz w:val="24"/>
            <w:szCs w:val="24"/>
            <w:lang w:eastAsia="en-GB"/>
          </w:rPr>
          <w:t>https://qpml.com/project/corinthia-hotel-bucharest/</w:t>
        </w:r>
      </w:hyperlink>
      <w:r w:rsidRPr="00FE3862">
        <w:rPr>
          <w:rFonts w:ascii="Arial" w:eastAsia="Times New Roman" w:hAnsi="Arial" w:cs="Arial"/>
          <w:sz w:val="24"/>
          <w:szCs w:val="24"/>
          <w:lang w:eastAsia="en-GB"/>
        </w:rPr>
        <w:t xml:space="preserve">  (Accessed: 30 May 2024).</w:t>
      </w:r>
    </w:p>
    <w:p w14:paraId="6C170166" w14:textId="77777777" w:rsidR="003F1A8E" w:rsidRPr="00FE3862" w:rsidRDefault="003F1A8E" w:rsidP="003F1A8E">
      <w:pPr>
        <w:rPr>
          <w:rFonts w:ascii="Arial" w:hAnsi="Arial" w:cs="Arial"/>
          <w:sz w:val="24"/>
          <w:szCs w:val="24"/>
        </w:rPr>
      </w:pPr>
      <w:r w:rsidRPr="00FE3862">
        <w:rPr>
          <w:rFonts w:ascii="Arial" w:hAnsi="Arial" w:cs="Arial"/>
          <w:sz w:val="24"/>
          <w:szCs w:val="24"/>
        </w:rPr>
        <w:t>RICHARD BURDETT-</w:t>
      </w:r>
      <w:bookmarkStart w:id="24" w:name="_Hlk167984583"/>
      <w:r w:rsidRPr="00FE3862">
        <w:rPr>
          <w:rFonts w:ascii="Arial" w:hAnsi="Arial" w:cs="Arial"/>
          <w:sz w:val="24"/>
          <w:szCs w:val="24"/>
        </w:rPr>
        <w:t>GARDINER (2024)</w:t>
      </w:r>
      <w:bookmarkEnd w:id="24"/>
      <w:r w:rsidRPr="00FE3862">
        <w:rPr>
          <w:rFonts w:ascii="Arial" w:hAnsi="Arial" w:cs="Arial"/>
          <w:sz w:val="24"/>
          <w:szCs w:val="24"/>
        </w:rPr>
        <w:t xml:space="preserve">. </w:t>
      </w:r>
      <w:r w:rsidRPr="00FE3862">
        <w:rPr>
          <w:rFonts w:ascii="Arial" w:hAnsi="Arial" w:cs="Arial"/>
          <w:i/>
          <w:iCs/>
          <w:sz w:val="24"/>
          <w:szCs w:val="24"/>
        </w:rPr>
        <w:t>China Moves to Solar Powered Roads</w:t>
      </w:r>
      <w:r w:rsidRPr="00FE3862">
        <w:rPr>
          <w:rFonts w:ascii="Arial" w:hAnsi="Arial" w:cs="Arial"/>
          <w:sz w:val="24"/>
          <w:szCs w:val="24"/>
        </w:rPr>
        <w:t xml:space="preserve">. [Online] Available at: </w:t>
      </w:r>
      <w:hyperlink r:id="rId32" w:history="1">
        <w:r w:rsidRPr="00FE3862">
          <w:rPr>
            <w:rStyle w:val="Hyperlink"/>
            <w:rFonts w:ascii="Arial" w:hAnsi="Arial" w:cs="Arial"/>
            <w:sz w:val="24"/>
            <w:szCs w:val="24"/>
          </w:rPr>
          <w:t>https://www.renewableenergyhub.co.uk/blog/china-moves-to-solar-powered-roads</w:t>
        </w:r>
      </w:hyperlink>
      <w:r w:rsidRPr="00FE3862">
        <w:rPr>
          <w:rFonts w:ascii="Arial" w:hAnsi="Arial" w:cs="Arial"/>
          <w:sz w:val="24"/>
          <w:szCs w:val="24"/>
        </w:rPr>
        <w:t xml:space="preserve">  (Accessed: 30 May 2024).</w:t>
      </w:r>
    </w:p>
    <w:p w14:paraId="61B8C2E6" w14:textId="66B5E1F0" w:rsidR="00ED4099" w:rsidRPr="00FE3862" w:rsidRDefault="00870F8B" w:rsidP="00ED4099">
      <w:pPr>
        <w:spacing w:after="240" w:line="360" w:lineRule="auto"/>
        <w:rPr>
          <w:rFonts w:ascii="Arial" w:eastAsia="Times New Roman" w:hAnsi="Arial" w:cs="Arial"/>
          <w:sz w:val="24"/>
          <w:szCs w:val="24"/>
          <w:lang w:eastAsia="en-GB"/>
        </w:rPr>
      </w:pPr>
      <w:r w:rsidRPr="00FE3862">
        <w:rPr>
          <w:rFonts w:ascii="Arial" w:eastAsia="Times New Roman" w:hAnsi="Arial" w:cs="Arial"/>
          <w:sz w:val="24"/>
          <w:szCs w:val="24"/>
          <w:lang w:eastAsia="en-GB"/>
        </w:rPr>
        <w:t>Similar Web</w:t>
      </w:r>
      <w:r w:rsidR="007B0670" w:rsidRPr="00FE3862">
        <w:rPr>
          <w:rFonts w:ascii="Arial" w:eastAsia="Times New Roman" w:hAnsi="Arial" w:cs="Arial"/>
          <w:sz w:val="24"/>
          <w:szCs w:val="24"/>
          <w:lang w:eastAsia="en-GB"/>
        </w:rPr>
        <w:t xml:space="preserve"> (202</w:t>
      </w:r>
      <w:r w:rsidRPr="00FE3862">
        <w:rPr>
          <w:rFonts w:ascii="Arial" w:eastAsia="Times New Roman" w:hAnsi="Arial" w:cs="Arial"/>
          <w:sz w:val="24"/>
          <w:szCs w:val="24"/>
          <w:lang w:eastAsia="en-GB"/>
        </w:rPr>
        <w:t>4</w:t>
      </w:r>
      <w:r w:rsidR="007B0670" w:rsidRPr="00FE3862">
        <w:rPr>
          <w:rFonts w:ascii="Arial" w:eastAsia="Times New Roman" w:hAnsi="Arial" w:cs="Arial"/>
          <w:sz w:val="24"/>
          <w:szCs w:val="24"/>
          <w:lang w:eastAsia="en-GB"/>
        </w:rPr>
        <w:t>) Similar Web Identity. [Online] Available at:</w:t>
      </w:r>
      <w:r w:rsidR="006A4478" w:rsidRPr="00FE3862">
        <w:rPr>
          <w:rFonts w:ascii="Arial" w:hAnsi="Arial" w:cs="Arial"/>
          <w:sz w:val="24"/>
          <w:szCs w:val="24"/>
        </w:rPr>
        <w:t xml:space="preserve"> </w:t>
      </w:r>
      <w:hyperlink r:id="rId33" w:anchor="/digitalsuite/websiteanalysis/overview/website-performance/*/999/3m?webSource=Total&amp;key=corinthia.com,hilton.com,marriott.com" w:history="1">
        <w:r w:rsidR="006A4478" w:rsidRPr="00FE3862">
          <w:rPr>
            <w:rStyle w:val="Hyperlink"/>
            <w:rFonts w:ascii="Arial" w:eastAsia="Times New Roman" w:hAnsi="Arial" w:cs="Arial"/>
            <w:sz w:val="24"/>
            <w:szCs w:val="24"/>
            <w:lang w:eastAsia="en-GB"/>
          </w:rPr>
          <w:t>https://pro.similarweb.com/#/digitalsuite/websiteanalysis/overview/website-performance/*/999/3m?webSource=Total&amp;key=corinthia.com,hilton.com,marriott.com</w:t>
        </w:r>
      </w:hyperlink>
      <w:r w:rsidR="006A4478" w:rsidRPr="00FE3862">
        <w:rPr>
          <w:rFonts w:ascii="Arial" w:eastAsia="Times New Roman" w:hAnsi="Arial" w:cs="Arial"/>
          <w:sz w:val="24"/>
          <w:szCs w:val="24"/>
          <w:lang w:eastAsia="en-GB"/>
        </w:rPr>
        <w:t xml:space="preserve"> </w:t>
      </w:r>
      <w:r w:rsidR="007B0670" w:rsidRPr="00FE3862">
        <w:rPr>
          <w:rFonts w:ascii="Arial" w:eastAsia="Times New Roman" w:hAnsi="Arial" w:cs="Arial"/>
          <w:sz w:val="24"/>
          <w:szCs w:val="24"/>
          <w:lang w:eastAsia="en-GB"/>
        </w:rPr>
        <w:t xml:space="preserve"> </w:t>
      </w:r>
      <w:r w:rsidR="00ED4099" w:rsidRPr="00FE3862">
        <w:rPr>
          <w:rFonts w:ascii="Arial" w:eastAsia="Times New Roman" w:hAnsi="Arial" w:cs="Arial"/>
          <w:sz w:val="24"/>
          <w:szCs w:val="24"/>
          <w:lang w:eastAsia="en-GB"/>
        </w:rPr>
        <w:t>(</w:t>
      </w:r>
      <w:r w:rsidR="007B0670" w:rsidRPr="00FE3862">
        <w:rPr>
          <w:rFonts w:ascii="Arial" w:eastAsia="Times New Roman" w:hAnsi="Arial" w:cs="Arial"/>
          <w:sz w:val="24"/>
          <w:szCs w:val="24"/>
          <w:lang w:eastAsia="en-GB"/>
        </w:rPr>
        <w:t>Accessed</w:t>
      </w:r>
      <w:r w:rsidR="00ED4099" w:rsidRPr="00FE3862">
        <w:rPr>
          <w:rFonts w:ascii="Arial" w:eastAsia="Times New Roman" w:hAnsi="Arial" w:cs="Arial"/>
          <w:sz w:val="24"/>
          <w:szCs w:val="24"/>
          <w:lang w:eastAsia="en-GB"/>
        </w:rPr>
        <w:t>: 29 May 2024)</w:t>
      </w:r>
      <w:r w:rsidR="007B0670" w:rsidRPr="00FE3862">
        <w:rPr>
          <w:rFonts w:ascii="Arial" w:eastAsia="Times New Roman" w:hAnsi="Arial" w:cs="Arial"/>
          <w:sz w:val="24"/>
          <w:szCs w:val="24"/>
          <w:lang w:eastAsia="en-GB"/>
        </w:rPr>
        <w:t>.</w:t>
      </w:r>
      <w:r w:rsidR="00ED4099" w:rsidRPr="00FE3862">
        <w:rPr>
          <w:rFonts w:ascii="Arial" w:eastAsia="Times New Roman" w:hAnsi="Arial" w:cs="Arial"/>
          <w:sz w:val="24"/>
          <w:szCs w:val="24"/>
          <w:lang w:eastAsia="en-GB"/>
        </w:rPr>
        <w:t xml:space="preserve"> </w:t>
      </w:r>
    </w:p>
    <w:p w14:paraId="3F29297B" w14:textId="77777777" w:rsidR="00DB3CE0" w:rsidRPr="00FE3862" w:rsidRDefault="00DB3CE0" w:rsidP="00DB3CE0">
      <w:pPr>
        <w:spacing w:before="0" w:after="240"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 xml:space="preserve">Similar Web(2024b) </w:t>
      </w:r>
      <w:r w:rsidRPr="00FE3862">
        <w:rPr>
          <w:rFonts w:ascii="Arial" w:eastAsia="Times New Roman" w:hAnsi="Arial" w:cs="Arial"/>
          <w:i/>
          <w:iCs/>
          <w:sz w:val="24"/>
          <w:szCs w:val="24"/>
          <w:lang w:eastAsia="en-GB"/>
        </w:rPr>
        <w:t>Website Performance</w:t>
      </w:r>
      <w:r w:rsidRPr="00FE3862">
        <w:rPr>
          <w:rFonts w:ascii="Arial" w:eastAsia="Times New Roman" w:hAnsi="Arial" w:cs="Arial"/>
          <w:sz w:val="24"/>
          <w:szCs w:val="24"/>
          <w:lang w:eastAsia="en-GB"/>
        </w:rPr>
        <w:t xml:space="preserve">. [Online] Available at: </w:t>
      </w:r>
      <w:hyperlink r:id="rId34" w:anchor="/digitalsuite/websiteanalysis/overview/website-performance/*/999/3m?webSource=Total&amp;key=ibis.accor.com,premierinn.com,travelodge.co.uk" w:history="1">
        <w:r w:rsidRPr="00FE3862">
          <w:rPr>
            <w:rStyle w:val="Hyperlink"/>
            <w:rFonts w:ascii="Arial" w:eastAsia="Times New Roman" w:hAnsi="Arial" w:cs="Arial"/>
            <w:sz w:val="24"/>
            <w:szCs w:val="24"/>
            <w:lang w:eastAsia="en-GB"/>
          </w:rPr>
          <w:t>https://pro.similarweb.com/#/digitalsuite/websiteanalysis/overview/website-performance/*/999/3m?webSource=Total&amp;key=ibis.accor.com,premierinn.com,travelodge.co.uk</w:t>
        </w:r>
      </w:hyperlink>
      <w:r w:rsidRPr="00FE3862">
        <w:rPr>
          <w:rFonts w:ascii="Arial" w:eastAsia="Times New Roman" w:hAnsi="Arial" w:cs="Arial"/>
          <w:sz w:val="24"/>
          <w:szCs w:val="24"/>
          <w:lang w:eastAsia="en-GB"/>
        </w:rPr>
        <w:t xml:space="preserve">  (Accessed: 30 May 2024).</w:t>
      </w:r>
    </w:p>
    <w:p w14:paraId="12D87C4D" w14:textId="0FE922F7" w:rsidR="00ED4099" w:rsidRPr="00FE3862" w:rsidRDefault="00ED4099" w:rsidP="00ED4099">
      <w:pPr>
        <w:spacing w:after="240" w:line="360" w:lineRule="auto"/>
        <w:rPr>
          <w:rFonts w:ascii="Arial" w:eastAsia="Times New Roman" w:hAnsi="Arial" w:cs="Arial"/>
          <w:sz w:val="24"/>
          <w:szCs w:val="24"/>
          <w:lang w:eastAsia="en-GB"/>
        </w:rPr>
      </w:pPr>
      <w:r w:rsidRPr="00FE3862">
        <w:rPr>
          <w:rFonts w:ascii="Arial" w:eastAsia="Times New Roman" w:hAnsi="Arial" w:cs="Arial"/>
          <w:sz w:val="24"/>
          <w:szCs w:val="24"/>
          <w:lang w:eastAsia="en-GB"/>
        </w:rPr>
        <w:t xml:space="preserve">Taylor, M. (2022). </w:t>
      </w:r>
      <w:r w:rsidRPr="00FE3862">
        <w:rPr>
          <w:rFonts w:ascii="Arial" w:eastAsia="Times New Roman" w:hAnsi="Arial" w:cs="Arial"/>
          <w:i/>
          <w:iCs/>
          <w:sz w:val="24"/>
          <w:szCs w:val="24"/>
          <w:lang w:eastAsia="en-GB"/>
        </w:rPr>
        <w:t>How a Global Recession Might Impact Travelers and the Travel Industry</w:t>
      </w:r>
      <w:r w:rsidRPr="00FE3862">
        <w:rPr>
          <w:rFonts w:ascii="Arial" w:eastAsia="Times New Roman" w:hAnsi="Arial" w:cs="Arial"/>
          <w:sz w:val="24"/>
          <w:szCs w:val="24"/>
          <w:lang w:eastAsia="en-GB"/>
        </w:rPr>
        <w:t xml:space="preserve">. [Online]  Available at: </w:t>
      </w:r>
      <w:hyperlink r:id="rId35" w:history="1">
        <w:r w:rsidRPr="00FE3862">
          <w:rPr>
            <w:rFonts w:ascii="Arial" w:eastAsia="Times New Roman" w:hAnsi="Arial" w:cs="Arial"/>
            <w:color w:val="0563C1"/>
            <w:sz w:val="24"/>
            <w:szCs w:val="24"/>
            <w:u w:val="single"/>
            <w:lang w:eastAsia="en-GB"/>
          </w:rPr>
          <w:t>https://www.travelpulse.com/News/Features/How-a-Global-Recession-Might-Impact-Travelers-and-the-Travel-Industry</w:t>
        </w:r>
      </w:hyperlink>
      <w:r w:rsidRPr="00FE3862">
        <w:rPr>
          <w:rFonts w:ascii="Arial" w:eastAsia="Times New Roman" w:hAnsi="Arial" w:cs="Arial"/>
          <w:sz w:val="24"/>
          <w:szCs w:val="24"/>
          <w:lang w:eastAsia="en-GB"/>
        </w:rPr>
        <w:t xml:space="preserve">  (Accessed: 29 May 2024).</w:t>
      </w:r>
    </w:p>
    <w:p w14:paraId="5BBC2CC1" w14:textId="77777777" w:rsidR="008515CB" w:rsidRPr="00FE3862" w:rsidRDefault="008515CB" w:rsidP="008515CB">
      <w:pPr>
        <w:spacing w:line="360" w:lineRule="auto"/>
        <w:jc w:val="both"/>
        <w:rPr>
          <w:rFonts w:ascii="Arial" w:hAnsi="Arial" w:cs="Arial"/>
          <w:sz w:val="24"/>
          <w:szCs w:val="24"/>
        </w:rPr>
      </w:pPr>
      <w:bookmarkStart w:id="25" w:name="_Hlk167985174"/>
      <w:r w:rsidRPr="00FE3862">
        <w:rPr>
          <w:rFonts w:ascii="Arial" w:hAnsi="Arial" w:cs="Arial"/>
          <w:sz w:val="24"/>
          <w:szCs w:val="24"/>
        </w:rPr>
        <w:t xml:space="preserve">Terence Baker (2024). </w:t>
      </w:r>
      <w:bookmarkEnd w:id="25"/>
      <w:r w:rsidRPr="00FE3862">
        <w:rPr>
          <w:rFonts w:ascii="Arial" w:hAnsi="Arial" w:cs="Arial"/>
          <w:i/>
          <w:iCs/>
          <w:sz w:val="24"/>
          <w:szCs w:val="24"/>
        </w:rPr>
        <w:t>News | Hotel Rooftop Gardens Blossom as Source of Savings, Inspiration, Sustenance.</w:t>
      </w:r>
      <w:r w:rsidRPr="00FE3862">
        <w:rPr>
          <w:rFonts w:ascii="Arial" w:hAnsi="Arial" w:cs="Arial"/>
          <w:sz w:val="24"/>
          <w:szCs w:val="24"/>
        </w:rPr>
        <w:t xml:space="preserve"> [Online] Available at: </w:t>
      </w:r>
      <w:hyperlink r:id="rId36" w:history="1">
        <w:r w:rsidRPr="00FE3862">
          <w:rPr>
            <w:rStyle w:val="Hyperlink"/>
            <w:rFonts w:ascii="Arial" w:hAnsi="Arial" w:cs="Arial"/>
            <w:sz w:val="24"/>
            <w:szCs w:val="24"/>
          </w:rPr>
          <w:t>https://www.costar.com/article/1963976400/hotel-rooftop-gardens-blossom-as-source-of-savings-inspiration-sustenance</w:t>
        </w:r>
      </w:hyperlink>
      <w:r w:rsidRPr="00FE3862">
        <w:rPr>
          <w:rFonts w:ascii="Arial" w:hAnsi="Arial" w:cs="Arial"/>
          <w:sz w:val="24"/>
          <w:szCs w:val="24"/>
        </w:rPr>
        <w:t xml:space="preserve">  (Accessed: 30 May 2024).</w:t>
      </w:r>
    </w:p>
    <w:p w14:paraId="4265DCFB" w14:textId="2A10A5FA" w:rsidR="000C75EE" w:rsidRPr="00FE3862" w:rsidRDefault="000C75EE" w:rsidP="008515CB">
      <w:pPr>
        <w:spacing w:line="360" w:lineRule="auto"/>
        <w:jc w:val="both"/>
        <w:rPr>
          <w:rFonts w:ascii="Arial" w:hAnsi="Arial" w:cs="Arial"/>
          <w:sz w:val="24"/>
          <w:szCs w:val="24"/>
        </w:rPr>
      </w:pPr>
      <w:r w:rsidRPr="00FE3862">
        <w:rPr>
          <w:rFonts w:ascii="Arial" w:eastAsia="Times New Roman" w:hAnsi="Arial" w:cs="Arial"/>
          <w:sz w:val="24"/>
          <w:szCs w:val="24"/>
          <w:lang w:eastAsia="en-GB"/>
        </w:rPr>
        <w:lastRenderedPageBreak/>
        <w:t xml:space="preserve">Travelodge (2024) </w:t>
      </w:r>
      <w:r w:rsidRPr="00FE3862">
        <w:rPr>
          <w:rFonts w:ascii="Arial" w:eastAsia="Times New Roman" w:hAnsi="Arial" w:cs="Arial"/>
          <w:i/>
          <w:iCs/>
          <w:sz w:val="24"/>
          <w:szCs w:val="24"/>
          <w:lang w:eastAsia="en-GB"/>
        </w:rPr>
        <w:t>London Covent Garden Hotel - Book Now.</w:t>
      </w:r>
      <w:r w:rsidRPr="00FE3862">
        <w:rPr>
          <w:rFonts w:ascii="Arial" w:eastAsia="Times New Roman" w:hAnsi="Arial" w:cs="Arial"/>
          <w:sz w:val="24"/>
          <w:szCs w:val="24"/>
          <w:lang w:eastAsia="en-GB"/>
        </w:rPr>
        <w:t xml:space="preserve"> [Online] Available at: </w:t>
      </w:r>
      <w:hyperlink r:id="rId37" w:history="1">
        <w:r w:rsidRPr="00FE3862">
          <w:rPr>
            <w:rStyle w:val="Hyperlink"/>
            <w:rFonts w:ascii="Arial" w:eastAsia="Times New Roman" w:hAnsi="Arial" w:cs="Arial"/>
            <w:sz w:val="24"/>
            <w:szCs w:val="24"/>
            <w:lang w:eastAsia="en-GB"/>
          </w:rPr>
          <w:t>https://www.travelodge.co.uk/hotels/318/London-Central-Covent-Garden-hotel?checkIn=02%2F06%2F2024&amp;checkOut=03%2F06%2F2024&amp;rooms%5B0%5D%5Badults%5D=2&amp;rooms%5B0%5D%5Bchildren%5D=0</w:t>
        </w:r>
      </w:hyperlink>
      <w:r w:rsidRPr="00FE3862">
        <w:rPr>
          <w:rFonts w:ascii="Arial" w:eastAsia="Times New Roman" w:hAnsi="Arial" w:cs="Arial"/>
          <w:sz w:val="24"/>
          <w:szCs w:val="24"/>
          <w:lang w:eastAsia="en-GB"/>
        </w:rPr>
        <w:t xml:space="preserve"> (Accessed: 30 May 2024).</w:t>
      </w:r>
    </w:p>
    <w:p w14:paraId="044494F3" w14:textId="6ECCFE50" w:rsidR="00C407D2" w:rsidRPr="00FE3862" w:rsidRDefault="00C407D2" w:rsidP="00791A3C">
      <w:pPr>
        <w:spacing w:before="0" w:after="240" w:line="360" w:lineRule="auto"/>
        <w:jc w:val="both"/>
        <w:rPr>
          <w:rFonts w:ascii="Arial" w:eastAsia="Times New Roman" w:hAnsi="Arial" w:cs="Arial"/>
          <w:sz w:val="24"/>
          <w:szCs w:val="24"/>
          <w:lang w:eastAsia="en-GB"/>
        </w:rPr>
      </w:pPr>
      <w:bookmarkStart w:id="26" w:name="_Hlk167909188"/>
      <w:r w:rsidRPr="00FE3862">
        <w:rPr>
          <w:rFonts w:ascii="Arial" w:eastAsia="Times New Roman" w:hAnsi="Arial" w:cs="Arial"/>
          <w:sz w:val="24"/>
          <w:szCs w:val="24"/>
          <w:lang w:eastAsia="en-GB"/>
        </w:rPr>
        <w:t xml:space="preserve">Trip </w:t>
      </w:r>
      <w:r w:rsidR="00412A43" w:rsidRPr="00FE3862">
        <w:rPr>
          <w:rFonts w:ascii="Arial" w:eastAsia="Times New Roman" w:hAnsi="Arial" w:cs="Arial"/>
          <w:sz w:val="24"/>
          <w:szCs w:val="24"/>
          <w:lang w:eastAsia="en-GB"/>
        </w:rPr>
        <w:t>Advisor</w:t>
      </w:r>
      <w:r w:rsidRPr="00FE3862">
        <w:rPr>
          <w:rFonts w:ascii="Arial" w:eastAsia="Times New Roman" w:hAnsi="Arial" w:cs="Arial"/>
          <w:sz w:val="24"/>
          <w:szCs w:val="24"/>
          <w:lang w:eastAsia="en-GB"/>
        </w:rPr>
        <w:t xml:space="preserve"> (2024) </w:t>
      </w:r>
      <w:bookmarkEnd w:id="26"/>
      <w:r w:rsidRPr="00FE3862">
        <w:rPr>
          <w:rFonts w:ascii="Arial" w:eastAsia="Times New Roman" w:hAnsi="Arial" w:cs="Arial"/>
          <w:i/>
          <w:iCs/>
          <w:sz w:val="24"/>
          <w:szCs w:val="24"/>
          <w:lang w:eastAsia="en-GB"/>
        </w:rPr>
        <w:t>CORINTHIA LONDON - Updated 2024 Prices &amp; Hotel Reviews (England)</w:t>
      </w:r>
      <w:r w:rsidRPr="00FE3862">
        <w:rPr>
          <w:rFonts w:ascii="Arial" w:eastAsia="Times New Roman" w:hAnsi="Arial" w:cs="Arial"/>
          <w:sz w:val="24"/>
          <w:szCs w:val="24"/>
          <w:lang w:eastAsia="en-GB"/>
        </w:rPr>
        <w:t xml:space="preserve">. </w:t>
      </w:r>
      <w:r w:rsidR="00412A43" w:rsidRPr="00FE3862">
        <w:rPr>
          <w:rFonts w:ascii="Arial" w:eastAsia="Times New Roman" w:hAnsi="Arial" w:cs="Arial"/>
          <w:sz w:val="24"/>
          <w:szCs w:val="24"/>
          <w:lang w:eastAsia="en-GB"/>
        </w:rPr>
        <w:t xml:space="preserve">[Online] </w:t>
      </w:r>
      <w:r w:rsidRPr="00FE3862">
        <w:rPr>
          <w:rFonts w:ascii="Arial" w:eastAsia="Times New Roman" w:hAnsi="Arial" w:cs="Arial"/>
          <w:sz w:val="24"/>
          <w:szCs w:val="24"/>
          <w:lang w:eastAsia="en-GB"/>
        </w:rPr>
        <w:t xml:space="preserve">Available at: </w:t>
      </w:r>
      <w:hyperlink r:id="rId38" w:history="1">
        <w:r w:rsidR="00412A43" w:rsidRPr="00FE3862">
          <w:rPr>
            <w:rStyle w:val="Hyperlink"/>
            <w:rFonts w:ascii="Arial" w:eastAsia="Times New Roman" w:hAnsi="Arial" w:cs="Arial"/>
            <w:sz w:val="24"/>
            <w:szCs w:val="24"/>
            <w:lang w:eastAsia="en-GB"/>
          </w:rPr>
          <w:t>https://www.tripadvisor.com/Hotel_Review-g186338-d1845678-Reviews-Corinthia_London-London_England.html</w:t>
        </w:r>
      </w:hyperlink>
      <w:r w:rsidR="00412A43" w:rsidRPr="00FE3862">
        <w:rPr>
          <w:rFonts w:ascii="Arial" w:eastAsia="Times New Roman" w:hAnsi="Arial" w:cs="Arial"/>
          <w:sz w:val="24"/>
          <w:szCs w:val="24"/>
          <w:lang w:eastAsia="en-GB"/>
        </w:rPr>
        <w:t xml:space="preserve"> </w:t>
      </w:r>
      <w:r w:rsidRPr="00FE3862">
        <w:rPr>
          <w:rFonts w:ascii="Arial" w:eastAsia="Times New Roman" w:hAnsi="Arial" w:cs="Arial"/>
          <w:sz w:val="24"/>
          <w:szCs w:val="24"/>
          <w:lang w:eastAsia="en-GB"/>
        </w:rPr>
        <w:t xml:space="preserve"> (Accessed: 29 May 2024).</w:t>
      </w:r>
    </w:p>
    <w:p w14:paraId="2A9FBAFD" w14:textId="298E67DE" w:rsidR="00C407D2" w:rsidRPr="00FE3862" w:rsidRDefault="00C407D2" w:rsidP="00791A3C">
      <w:pPr>
        <w:spacing w:before="0" w:after="240" w:line="360" w:lineRule="auto"/>
        <w:jc w:val="both"/>
        <w:rPr>
          <w:rFonts w:ascii="Arial" w:eastAsia="Times New Roman" w:hAnsi="Arial" w:cs="Arial"/>
          <w:sz w:val="24"/>
          <w:szCs w:val="24"/>
          <w:lang w:eastAsia="en-GB"/>
        </w:rPr>
      </w:pPr>
      <w:bookmarkStart w:id="27" w:name="_Hlk167908766"/>
      <w:r w:rsidRPr="00FE3862">
        <w:rPr>
          <w:rFonts w:ascii="Arial" w:eastAsia="Times New Roman" w:hAnsi="Arial" w:cs="Arial"/>
          <w:sz w:val="24"/>
          <w:szCs w:val="24"/>
          <w:lang w:eastAsia="en-GB"/>
        </w:rPr>
        <w:t xml:space="preserve">Trip Advisor (2024b) </w:t>
      </w:r>
      <w:r w:rsidRPr="00FE3862">
        <w:rPr>
          <w:rFonts w:ascii="Arial" w:eastAsia="Times New Roman" w:hAnsi="Arial" w:cs="Arial"/>
          <w:i/>
          <w:iCs/>
          <w:sz w:val="24"/>
          <w:szCs w:val="24"/>
          <w:lang w:eastAsia="en-GB"/>
        </w:rPr>
        <w:t>LONDON MARRIOTT HOTEL COUNTY HALL</w:t>
      </w:r>
      <w:bookmarkEnd w:id="27"/>
      <w:r w:rsidRPr="00FE3862">
        <w:rPr>
          <w:rFonts w:ascii="Arial" w:eastAsia="Times New Roman" w:hAnsi="Arial" w:cs="Arial"/>
          <w:i/>
          <w:iCs/>
          <w:sz w:val="24"/>
          <w:szCs w:val="24"/>
          <w:lang w:eastAsia="en-GB"/>
        </w:rPr>
        <w:t xml:space="preserve"> - Updated 2024 Prices &amp; Reviews (England)</w:t>
      </w:r>
      <w:r w:rsidRPr="00FE3862">
        <w:rPr>
          <w:rFonts w:ascii="Arial" w:eastAsia="Times New Roman" w:hAnsi="Arial" w:cs="Arial"/>
          <w:sz w:val="24"/>
          <w:szCs w:val="24"/>
          <w:lang w:eastAsia="en-GB"/>
        </w:rPr>
        <w:t xml:space="preserve">. </w:t>
      </w:r>
      <w:r w:rsidR="00412A43" w:rsidRPr="00FE3862">
        <w:rPr>
          <w:rFonts w:ascii="Arial" w:eastAsia="Times New Roman" w:hAnsi="Arial" w:cs="Arial"/>
          <w:sz w:val="24"/>
          <w:szCs w:val="24"/>
          <w:lang w:eastAsia="en-GB"/>
        </w:rPr>
        <w:t xml:space="preserve">[Online] </w:t>
      </w:r>
      <w:r w:rsidRPr="00FE3862">
        <w:rPr>
          <w:rFonts w:ascii="Arial" w:eastAsia="Times New Roman" w:hAnsi="Arial" w:cs="Arial"/>
          <w:sz w:val="24"/>
          <w:szCs w:val="24"/>
          <w:lang w:eastAsia="en-GB"/>
        </w:rPr>
        <w:t xml:space="preserve">Available at: </w:t>
      </w:r>
      <w:hyperlink r:id="rId39" w:history="1">
        <w:r w:rsidR="00412A43" w:rsidRPr="00FE3862">
          <w:rPr>
            <w:rStyle w:val="Hyperlink"/>
            <w:rFonts w:ascii="Arial" w:eastAsia="Times New Roman" w:hAnsi="Arial" w:cs="Arial"/>
            <w:sz w:val="24"/>
            <w:szCs w:val="24"/>
            <w:lang w:eastAsia="en-GB"/>
          </w:rPr>
          <w:t>https://www.tripadvisor.com/Hotel_Review-g186338-d195225-Reviews-London_Marriott_Hotel_County_Hall-London_England.html</w:t>
        </w:r>
      </w:hyperlink>
      <w:r w:rsidR="00412A43" w:rsidRPr="00FE3862">
        <w:rPr>
          <w:rFonts w:ascii="Arial" w:eastAsia="Times New Roman" w:hAnsi="Arial" w:cs="Arial"/>
          <w:sz w:val="24"/>
          <w:szCs w:val="24"/>
          <w:lang w:eastAsia="en-GB"/>
        </w:rPr>
        <w:t xml:space="preserve"> </w:t>
      </w:r>
      <w:r w:rsidRPr="00FE3862">
        <w:rPr>
          <w:rFonts w:ascii="Arial" w:eastAsia="Times New Roman" w:hAnsi="Arial" w:cs="Arial"/>
          <w:sz w:val="24"/>
          <w:szCs w:val="24"/>
          <w:lang w:eastAsia="en-GB"/>
        </w:rPr>
        <w:t xml:space="preserve"> (Accessed: </w:t>
      </w:r>
      <w:bookmarkStart w:id="28" w:name="_Hlk167910417"/>
      <w:r w:rsidRPr="00FE3862">
        <w:rPr>
          <w:rFonts w:ascii="Arial" w:eastAsia="Times New Roman" w:hAnsi="Arial" w:cs="Arial"/>
          <w:sz w:val="24"/>
          <w:szCs w:val="24"/>
          <w:lang w:eastAsia="en-GB"/>
        </w:rPr>
        <w:t>29 May 2024</w:t>
      </w:r>
      <w:bookmarkEnd w:id="28"/>
      <w:r w:rsidRPr="00FE3862">
        <w:rPr>
          <w:rFonts w:ascii="Arial" w:eastAsia="Times New Roman" w:hAnsi="Arial" w:cs="Arial"/>
          <w:sz w:val="24"/>
          <w:szCs w:val="24"/>
          <w:lang w:eastAsia="en-GB"/>
        </w:rPr>
        <w:t>).</w:t>
      </w:r>
    </w:p>
    <w:p w14:paraId="73B6C1DD" w14:textId="77777777" w:rsidR="00447A4B" w:rsidRPr="00FE3862" w:rsidRDefault="00447A4B" w:rsidP="00791A3C">
      <w:pPr>
        <w:spacing w:before="0" w:after="240" w:line="360" w:lineRule="auto"/>
        <w:jc w:val="both"/>
        <w:rPr>
          <w:rFonts w:ascii="Arial" w:eastAsia="Times New Roman" w:hAnsi="Arial" w:cs="Arial"/>
          <w:sz w:val="24"/>
          <w:szCs w:val="24"/>
          <w:lang w:eastAsia="en-GB"/>
        </w:rPr>
      </w:pPr>
    </w:p>
    <w:p w14:paraId="1A20D2A5" w14:textId="77777777" w:rsidR="00447A4B" w:rsidRPr="00FE3862" w:rsidRDefault="00447A4B" w:rsidP="00791A3C">
      <w:pPr>
        <w:spacing w:before="0" w:after="240" w:line="360" w:lineRule="auto"/>
        <w:jc w:val="both"/>
        <w:rPr>
          <w:rFonts w:ascii="Arial" w:eastAsia="Times New Roman" w:hAnsi="Arial" w:cs="Arial"/>
          <w:sz w:val="24"/>
          <w:szCs w:val="24"/>
          <w:lang w:eastAsia="en-GB"/>
        </w:rPr>
      </w:pPr>
    </w:p>
    <w:p w14:paraId="7389EBD7" w14:textId="77777777" w:rsidR="00447A4B" w:rsidRPr="00FE3862" w:rsidRDefault="00447A4B" w:rsidP="00791A3C">
      <w:pPr>
        <w:spacing w:before="0" w:after="240" w:line="360" w:lineRule="auto"/>
        <w:jc w:val="both"/>
        <w:rPr>
          <w:rFonts w:ascii="Arial" w:eastAsia="Times New Roman" w:hAnsi="Arial" w:cs="Arial"/>
          <w:sz w:val="24"/>
          <w:szCs w:val="24"/>
          <w:lang w:eastAsia="en-GB"/>
        </w:rPr>
      </w:pPr>
    </w:p>
    <w:p w14:paraId="0F3CC7D9" w14:textId="77777777" w:rsidR="00447A4B" w:rsidRPr="00FE3862" w:rsidRDefault="00447A4B" w:rsidP="00791A3C">
      <w:pPr>
        <w:spacing w:before="0" w:after="240" w:line="360" w:lineRule="auto"/>
        <w:jc w:val="both"/>
        <w:rPr>
          <w:rFonts w:ascii="Arial" w:eastAsia="Times New Roman" w:hAnsi="Arial" w:cs="Arial"/>
          <w:sz w:val="24"/>
          <w:szCs w:val="24"/>
          <w:lang w:eastAsia="en-GB"/>
        </w:rPr>
      </w:pPr>
    </w:p>
    <w:p w14:paraId="7E73AB23" w14:textId="77777777" w:rsidR="00447A4B" w:rsidRPr="00FE3862" w:rsidRDefault="00447A4B" w:rsidP="00791A3C">
      <w:pPr>
        <w:spacing w:before="0" w:after="240" w:line="360" w:lineRule="auto"/>
        <w:jc w:val="both"/>
        <w:rPr>
          <w:rFonts w:ascii="Arial" w:eastAsia="Times New Roman" w:hAnsi="Arial" w:cs="Arial"/>
          <w:sz w:val="24"/>
          <w:szCs w:val="24"/>
          <w:lang w:eastAsia="en-GB"/>
        </w:rPr>
      </w:pPr>
    </w:p>
    <w:p w14:paraId="67B901D7" w14:textId="77777777" w:rsidR="00447A4B" w:rsidRPr="00FE3862" w:rsidRDefault="00447A4B" w:rsidP="00791A3C">
      <w:pPr>
        <w:spacing w:before="0" w:after="240" w:line="360" w:lineRule="auto"/>
        <w:jc w:val="both"/>
        <w:rPr>
          <w:rFonts w:ascii="Arial" w:eastAsia="Times New Roman" w:hAnsi="Arial" w:cs="Arial"/>
          <w:sz w:val="24"/>
          <w:szCs w:val="24"/>
          <w:lang w:eastAsia="en-GB"/>
        </w:rPr>
      </w:pPr>
    </w:p>
    <w:p w14:paraId="7217946F" w14:textId="77777777" w:rsidR="00447A4B" w:rsidRPr="00FE3862" w:rsidRDefault="00447A4B" w:rsidP="00791A3C">
      <w:pPr>
        <w:spacing w:before="0" w:after="240" w:line="360" w:lineRule="auto"/>
        <w:jc w:val="both"/>
        <w:rPr>
          <w:rFonts w:ascii="Arial" w:eastAsia="Times New Roman" w:hAnsi="Arial" w:cs="Arial"/>
          <w:sz w:val="24"/>
          <w:szCs w:val="24"/>
          <w:lang w:eastAsia="en-GB"/>
        </w:rPr>
      </w:pPr>
    </w:p>
    <w:p w14:paraId="42568A9F" w14:textId="77777777" w:rsidR="00447A4B" w:rsidRPr="00FE3862" w:rsidRDefault="00447A4B" w:rsidP="00791A3C">
      <w:pPr>
        <w:spacing w:before="0" w:after="240" w:line="360" w:lineRule="auto"/>
        <w:jc w:val="both"/>
        <w:rPr>
          <w:rFonts w:ascii="Arial" w:eastAsia="Times New Roman" w:hAnsi="Arial" w:cs="Arial"/>
          <w:sz w:val="24"/>
          <w:szCs w:val="24"/>
          <w:lang w:eastAsia="en-GB"/>
        </w:rPr>
      </w:pPr>
    </w:p>
    <w:p w14:paraId="4CD54BA2" w14:textId="77777777" w:rsidR="00C407D2" w:rsidRPr="00FE3862" w:rsidRDefault="00C407D2" w:rsidP="00791A3C">
      <w:pPr>
        <w:spacing w:before="0" w:after="240" w:line="360" w:lineRule="auto"/>
        <w:jc w:val="both"/>
        <w:rPr>
          <w:rFonts w:ascii="Arial" w:eastAsia="Times New Roman" w:hAnsi="Arial" w:cs="Arial"/>
          <w:sz w:val="24"/>
          <w:szCs w:val="24"/>
          <w:lang w:eastAsia="en-GB"/>
        </w:rPr>
      </w:pPr>
    </w:p>
    <w:p w14:paraId="67C77EDF" w14:textId="77777777" w:rsidR="00657526" w:rsidRPr="00FE3862" w:rsidRDefault="00657526" w:rsidP="00791A3C">
      <w:pPr>
        <w:spacing w:before="0" w:after="240" w:line="360" w:lineRule="auto"/>
        <w:jc w:val="both"/>
        <w:rPr>
          <w:rFonts w:ascii="Arial" w:eastAsia="Times New Roman" w:hAnsi="Arial" w:cs="Arial"/>
          <w:sz w:val="24"/>
          <w:szCs w:val="24"/>
          <w:lang w:eastAsia="en-GB"/>
        </w:rPr>
      </w:pPr>
    </w:p>
    <w:p w14:paraId="606735F0" w14:textId="77777777" w:rsidR="00CC79F6" w:rsidRPr="00FE3862" w:rsidRDefault="00CC79F6" w:rsidP="00791A3C">
      <w:pPr>
        <w:spacing w:line="360" w:lineRule="auto"/>
        <w:jc w:val="both"/>
        <w:rPr>
          <w:rFonts w:ascii="Arial" w:hAnsi="Arial" w:cs="Arial"/>
          <w:sz w:val="24"/>
          <w:szCs w:val="24"/>
        </w:rPr>
      </w:pPr>
    </w:p>
    <w:p w14:paraId="23A0C188" w14:textId="752E8E05" w:rsidR="005D5DA3" w:rsidRPr="00FE3862" w:rsidRDefault="005D5DA3" w:rsidP="00791A3C">
      <w:pPr>
        <w:pStyle w:val="Heading1"/>
        <w:spacing w:line="360" w:lineRule="auto"/>
        <w:jc w:val="both"/>
        <w:rPr>
          <w:rFonts w:ascii="Arial" w:hAnsi="Arial" w:cs="Arial"/>
          <w:sz w:val="24"/>
          <w:szCs w:val="24"/>
        </w:rPr>
      </w:pPr>
      <w:bookmarkStart w:id="29" w:name="_Toc167987203"/>
      <w:r w:rsidRPr="00FE3862">
        <w:rPr>
          <w:rFonts w:ascii="Arial" w:hAnsi="Arial" w:cs="Arial"/>
          <w:sz w:val="24"/>
          <w:szCs w:val="24"/>
        </w:rPr>
        <w:lastRenderedPageBreak/>
        <w:t>Appendix</w:t>
      </w:r>
      <w:bookmarkEnd w:id="29"/>
    </w:p>
    <w:p w14:paraId="4114ABE5" w14:textId="06A1C1F1" w:rsidR="002F26A1" w:rsidRPr="00FE3862" w:rsidRDefault="002F26A1" w:rsidP="00791A3C">
      <w:pPr>
        <w:pStyle w:val="Heading1"/>
        <w:spacing w:line="360" w:lineRule="auto"/>
        <w:jc w:val="both"/>
        <w:rPr>
          <w:rFonts w:ascii="Arial" w:hAnsi="Arial" w:cs="Arial"/>
          <w:sz w:val="24"/>
          <w:szCs w:val="24"/>
        </w:rPr>
      </w:pPr>
      <w:r w:rsidRPr="00FE3862">
        <w:rPr>
          <w:rFonts w:ascii="Arial" w:hAnsi="Arial" w:cs="Arial"/>
          <w:sz w:val="24"/>
          <w:szCs w:val="24"/>
        </w:rPr>
        <w:t xml:space="preserve"> </w:t>
      </w:r>
      <w:bookmarkStart w:id="30" w:name="_Toc167895904"/>
      <w:bookmarkStart w:id="31" w:name="_Toc167987204"/>
      <w:r w:rsidR="00E975FA" w:rsidRPr="00FE3862">
        <w:rPr>
          <w:rFonts w:ascii="Arial" w:hAnsi="Arial" w:cs="Arial"/>
          <w:noProof/>
          <w:sz w:val="24"/>
          <w:szCs w:val="24"/>
        </w:rPr>
        <w:drawing>
          <wp:inline distT="0" distB="0" distL="0" distR="0" wp14:anchorId="755E153A" wp14:editId="30D1EDD4">
            <wp:extent cx="3644448" cy="4168140"/>
            <wp:effectExtent l="0" t="0" r="0" b="3810"/>
            <wp:docPr id="231317661" name="Picture 1" descr="A document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317661" name="Picture 1" descr="A document with numbers and text&#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3657287" cy="4182824"/>
                    </a:xfrm>
                    <a:prstGeom prst="rect">
                      <a:avLst/>
                    </a:prstGeom>
                  </pic:spPr>
                </pic:pic>
              </a:graphicData>
            </a:graphic>
          </wp:inline>
        </w:drawing>
      </w:r>
      <w:r w:rsidR="00E77321" w:rsidRPr="00FE3862">
        <w:rPr>
          <w:rFonts w:ascii="Arial" w:hAnsi="Arial" w:cs="Arial"/>
          <w:sz w:val="24"/>
          <w:szCs w:val="24"/>
        </w:rPr>
        <w:t xml:space="preserve"> </w:t>
      </w:r>
      <w:r w:rsidR="00E975FA" w:rsidRPr="00FE3862">
        <w:rPr>
          <w:rStyle w:val="Heading2Char"/>
          <w:rFonts w:ascii="Arial" w:hAnsi="Arial" w:cs="Arial"/>
          <w:sz w:val="24"/>
          <w:szCs w:val="24"/>
        </w:rPr>
        <w:t>Figure</w:t>
      </w:r>
      <w:r w:rsidR="00E77321" w:rsidRPr="00FE3862">
        <w:rPr>
          <w:rStyle w:val="Heading2Char"/>
          <w:rFonts w:ascii="Arial" w:hAnsi="Arial" w:cs="Arial"/>
          <w:sz w:val="24"/>
          <w:szCs w:val="24"/>
        </w:rPr>
        <w:t xml:space="preserve"> </w:t>
      </w:r>
      <w:r w:rsidR="00E975FA" w:rsidRPr="00FE3862">
        <w:rPr>
          <w:rStyle w:val="Heading2Char"/>
          <w:rFonts w:ascii="Arial" w:hAnsi="Arial" w:cs="Arial"/>
          <w:sz w:val="24"/>
          <w:szCs w:val="24"/>
        </w:rPr>
        <w:t>1:</w:t>
      </w:r>
      <w:r w:rsidR="00E77321" w:rsidRPr="00FE3862">
        <w:rPr>
          <w:rStyle w:val="Heading2Char"/>
          <w:rFonts w:ascii="Arial" w:hAnsi="Arial" w:cs="Arial"/>
          <w:sz w:val="24"/>
          <w:szCs w:val="24"/>
        </w:rPr>
        <w:t xml:space="preserve"> Annual Report &amp; Financial Statements 31 December 2022.</w:t>
      </w:r>
      <w:bookmarkEnd w:id="30"/>
      <w:bookmarkEnd w:id="31"/>
      <w:r w:rsidR="00E77321" w:rsidRPr="00FE3862">
        <w:rPr>
          <w:rFonts w:ascii="Arial" w:hAnsi="Arial" w:cs="Arial"/>
          <w:sz w:val="24"/>
          <w:szCs w:val="24"/>
        </w:rPr>
        <w:t xml:space="preserve"> </w:t>
      </w:r>
    </w:p>
    <w:p w14:paraId="49011491" w14:textId="2A3677E1" w:rsidR="00E77321" w:rsidRPr="00FE3862" w:rsidRDefault="00C11400" w:rsidP="00791A3C">
      <w:pPr>
        <w:spacing w:line="360" w:lineRule="auto"/>
        <w:jc w:val="both"/>
        <w:rPr>
          <w:rFonts w:ascii="Arial" w:eastAsia="Times New Roman" w:hAnsi="Arial" w:cs="Arial"/>
          <w:sz w:val="24"/>
          <w:szCs w:val="24"/>
          <w:lang w:eastAsia="en-GB"/>
        </w:rPr>
      </w:pPr>
      <w:bookmarkStart w:id="32" w:name="_Hlk167818229"/>
      <w:r w:rsidRPr="00FE3862">
        <w:rPr>
          <w:rFonts w:ascii="Arial" w:eastAsia="Times New Roman" w:hAnsi="Arial" w:cs="Arial"/>
          <w:sz w:val="24"/>
          <w:szCs w:val="24"/>
          <w:lang w:eastAsia="en-GB"/>
        </w:rPr>
        <w:t>(</w:t>
      </w:r>
      <w:r w:rsidR="005B0915" w:rsidRPr="00FE3862">
        <w:rPr>
          <w:rFonts w:ascii="Arial" w:eastAsia="Times New Roman" w:hAnsi="Arial" w:cs="Arial"/>
          <w:sz w:val="24"/>
          <w:szCs w:val="24"/>
          <w:lang w:eastAsia="en-GB"/>
        </w:rPr>
        <w:t>International Hotel Investments p.l.c</w:t>
      </w:r>
      <w:r w:rsidR="005B0915" w:rsidRPr="00FE3862">
        <w:rPr>
          <w:rFonts w:ascii="Arial" w:eastAsia="Times New Roman" w:hAnsi="Arial" w:cs="Arial"/>
          <w:i/>
          <w:iCs/>
          <w:sz w:val="24"/>
          <w:szCs w:val="24"/>
          <w:lang w:eastAsia="en-GB"/>
        </w:rPr>
        <w:t xml:space="preserve">. </w:t>
      </w:r>
      <w:r w:rsidR="005B0915" w:rsidRPr="00FE3862">
        <w:rPr>
          <w:rFonts w:ascii="Arial" w:eastAsia="Times New Roman" w:hAnsi="Arial" w:cs="Arial"/>
          <w:sz w:val="24"/>
          <w:szCs w:val="24"/>
          <w:lang w:eastAsia="en-GB"/>
        </w:rPr>
        <w:t xml:space="preserve"> </w:t>
      </w:r>
      <w:r w:rsidRPr="00FE3862">
        <w:rPr>
          <w:rFonts w:ascii="Arial" w:eastAsia="Times New Roman" w:hAnsi="Arial" w:cs="Arial"/>
          <w:sz w:val="24"/>
          <w:szCs w:val="24"/>
          <w:lang w:eastAsia="en-GB"/>
        </w:rPr>
        <w:t>,</w:t>
      </w:r>
      <w:r w:rsidR="00E77321" w:rsidRPr="00FE3862">
        <w:rPr>
          <w:rFonts w:ascii="Arial" w:eastAsia="Times New Roman" w:hAnsi="Arial" w:cs="Arial"/>
          <w:sz w:val="24"/>
          <w:szCs w:val="24"/>
          <w:lang w:eastAsia="en-GB"/>
        </w:rPr>
        <w:t>2024)</w:t>
      </w:r>
      <w:bookmarkEnd w:id="32"/>
    </w:p>
    <w:p w14:paraId="1F4E28B4" w14:textId="77777777" w:rsidR="00870F8B" w:rsidRPr="00FE3862" w:rsidRDefault="006F4823" w:rsidP="00791A3C">
      <w:pPr>
        <w:spacing w:line="360" w:lineRule="auto"/>
        <w:jc w:val="both"/>
        <w:rPr>
          <w:rFonts w:ascii="Arial" w:eastAsia="Times New Roman" w:hAnsi="Arial" w:cs="Arial"/>
          <w:sz w:val="24"/>
          <w:szCs w:val="24"/>
          <w:lang w:eastAsia="en-GB"/>
        </w:rPr>
      </w:pPr>
      <w:bookmarkStart w:id="33" w:name="_Toc167987205"/>
      <w:r w:rsidRPr="00FE3862">
        <w:rPr>
          <w:rStyle w:val="Heading2Char"/>
          <w:rFonts w:ascii="Arial" w:hAnsi="Arial" w:cs="Arial"/>
          <w:noProof/>
          <w:sz w:val="24"/>
          <w:szCs w:val="24"/>
        </w:rPr>
        <w:drawing>
          <wp:inline distT="0" distB="0" distL="0" distR="0" wp14:anchorId="5B6F727A" wp14:editId="7CAA471C">
            <wp:extent cx="4640580" cy="2838655"/>
            <wp:effectExtent l="0" t="0" r="7620" b="0"/>
            <wp:docPr id="1888546695" name="Picture 1"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546695" name="Picture 1" descr="A screenshot of a report&#10;&#10;Description automatically generate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680315" cy="2862961"/>
                    </a:xfrm>
                    <a:prstGeom prst="rect">
                      <a:avLst/>
                    </a:prstGeom>
                    <a:noFill/>
                    <a:ln>
                      <a:noFill/>
                    </a:ln>
                  </pic:spPr>
                </pic:pic>
              </a:graphicData>
            </a:graphic>
          </wp:inline>
        </w:drawing>
      </w:r>
      <w:r w:rsidRPr="00FE3862">
        <w:rPr>
          <w:rStyle w:val="Heading2Char"/>
          <w:rFonts w:ascii="Arial" w:hAnsi="Arial" w:cs="Arial"/>
          <w:sz w:val="24"/>
          <w:szCs w:val="24"/>
        </w:rPr>
        <w:t>Figure 2</w:t>
      </w:r>
      <w:r w:rsidR="004E28BB" w:rsidRPr="00FE3862">
        <w:rPr>
          <w:rStyle w:val="Heading2Char"/>
          <w:rFonts w:ascii="Arial" w:hAnsi="Arial" w:cs="Arial"/>
          <w:sz w:val="24"/>
          <w:szCs w:val="24"/>
        </w:rPr>
        <w:t>: Full-Year 2023 Results</w:t>
      </w:r>
      <w:bookmarkEnd w:id="33"/>
      <w:r w:rsidR="004E28BB" w:rsidRPr="00FE3862">
        <w:rPr>
          <w:rFonts w:ascii="Arial" w:hAnsi="Arial" w:cs="Arial"/>
          <w:sz w:val="24"/>
          <w:szCs w:val="24"/>
        </w:rPr>
        <w:t xml:space="preserve"> </w:t>
      </w:r>
      <w:r w:rsidR="003866A0" w:rsidRPr="00FE3862">
        <w:rPr>
          <w:rFonts w:ascii="Arial" w:eastAsia="Times New Roman" w:hAnsi="Arial" w:cs="Arial"/>
          <w:sz w:val="24"/>
          <w:szCs w:val="24"/>
          <w:lang w:eastAsia="en-GB"/>
        </w:rPr>
        <w:t>Accor — Finance (2024)</w:t>
      </w:r>
    </w:p>
    <w:p w14:paraId="0BD50958" w14:textId="03BE8289" w:rsidR="00BD0893" w:rsidRPr="00FE3862" w:rsidRDefault="00870F8B" w:rsidP="00791A3C">
      <w:pPr>
        <w:spacing w:line="360" w:lineRule="auto"/>
        <w:jc w:val="both"/>
        <w:rPr>
          <w:rStyle w:val="Heading2Char"/>
          <w:rFonts w:ascii="Arial" w:hAnsi="Arial" w:cs="Arial"/>
          <w:sz w:val="24"/>
          <w:szCs w:val="24"/>
          <w:lang w:eastAsia="en-GB"/>
        </w:rPr>
      </w:pPr>
      <w:r w:rsidRPr="00FE3862">
        <w:rPr>
          <w:rFonts w:ascii="Arial" w:hAnsi="Arial" w:cs="Arial"/>
          <w:noProof/>
          <w:sz w:val="24"/>
          <w:szCs w:val="24"/>
        </w:rPr>
        <w:lastRenderedPageBreak/>
        <w:t xml:space="preserve"> </w:t>
      </w:r>
      <w:bookmarkStart w:id="34" w:name="_Toc167987206"/>
      <w:r w:rsidRPr="00FE3862">
        <w:rPr>
          <w:rStyle w:val="Heading2Char"/>
          <w:rFonts w:ascii="Arial" w:hAnsi="Arial" w:cs="Arial"/>
          <w:noProof/>
          <w:sz w:val="24"/>
          <w:szCs w:val="24"/>
        </w:rPr>
        <w:drawing>
          <wp:inline distT="0" distB="0" distL="0" distR="0" wp14:anchorId="1A852482" wp14:editId="3F209D90">
            <wp:extent cx="4564380" cy="3164859"/>
            <wp:effectExtent l="0" t="0" r="7620" b="0"/>
            <wp:docPr id="1362082164" name="Picture 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082164" name="Picture 2" descr="A screenshot of a graph&#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605731" cy="3193531"/>
                    </a:xfrm>
                    <a:prstGeom prst="rect">
                      <a:avLst/>
                    </a:prstGeom>
                  </pic:spPr>
                </pic:pic>
              </a:graphicData>
            </a:graphic>
          </wp:inline>
        </w:drawing>
      </w:r>
      <w:r w:rsidR="00990B41" w:rsidRPr="00FE3862">
        <w:rPr>
          <w:rStyle w:val="Heading2Char"/>
          <w:rFonts w:ascii="Arial" w:hAnsi="Arial" w:cs="Arial"/>
          <w:sz w:val="24"/>
          <w:szCs w:val="24"/>
        </w:rPr>
        <w:t xml:space="preserve">Figure 3: </w:t>
      </w:r>
      <w:r w:rsidR="0092424C" w:rsidRPr="00FE3862">
        <w:rPr>
          <w:rStyle w:val="Heading2Char"/>
          <w:rFonts w:ascii="Arial" w:hAnsi="Arial" w:cs="Arial"/>
          <w:sz w:val="24"/>
          <w:szCs w:val="24"/>
        </w:rPr>
        <w:t> UK Hotel Market Trading Performance</w:t>
      </w:r>
      <w:bookmarkEnd w:id="34"/>
      <w:r w:rsidR="004F389D" w:rsidRPr="00FE3862">
        <w:rPr>
          <w:rStyle w:val="Heading2Char"/>
          <w:rFonts w:ascii="Arial" w:hAnsi="Arial" w:cs="Arial"/>
          <w:sz w:val="24"/>
          <w:szCs w:val="24"/>
        </w:rPr>
        <w:t xml:space="preserve"> </w:t>
      </w:r>
      <w:r w:rsidR="004F389D" w:rsidRPr="00FE3862">
        <w:rPr>
          <w:rFonts w:ascii="Arial" w:eastAsia="Times New Roman" w:hAnsi="Arial" w:cs="Arial"/>
          <w:sz w:val="24"/>
          <w:szCs w:val="24"/>
          <w:lang w:eastAsia="en-GB"/>
        </w:rPr>
        <w:t>Goldstein (2024)</w:t>
      </w:r>
    </w:p>
    <w:p w14:paraId="74A3FE12" w14:textId="1B1D9226" w:rsidR="00BD770A" w:rsidRPr="00FE3862" w:rsidRDefault="001C3490" w:rsidP="00791A3C">
      <w:pPr>
        <w:pStyle w:val="Heading2"/>
        <w:spacing w:line="360" w:lineRule="auto"/>
        <w:jc w:val="both"/>
        <w:rPr>
          <w:rFonts w:ascii="Arial" w:hAnsi="Arial" w:cs="Arial"/>
          <w:color w:val="000000" w:themeColor="text1"/>
          <w:sz w:val="24"/>
          <w:szCs w:val="24"/>
        </w:rPr>
      </w:pPr>
      <w:bookmarkStart w:id="35" w:name="_Toc167987207"/>
      <w:r w:rsidRPr="00FE3862">
        <w:rPr>
          <w:rFonts w:ascii="Arial" w:hAnsi="Arial" w:cs="Arial"/>
          <w:noProof/>
          <w:sz w:val="24"/>
          <w:szCs w:val="24"/>
        </w:rPr>
        <w:drawing>
          <wp:inline distT="0" distB="0" distL="0" distR="0" wp14:anchorId="4E7AE889" wp14:editId="343B9EDA">
            <wp:extent cx="4276800" cy="1508760"/>
            <wp:effectExtent l="0" t="0" r="9525" b="0"/>
            <wp:docPr id="1220756704"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756704" name="Picture 3" descr="A screenshot of a computer&#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298977" cy="1516584"/>
                    </a:xfrm>
                    <a:prstGeom prst="rect">
                      <a:avLst/>
                    </a:prstGeom>
                  </pic:spPr>
                </pic:pic>
              </a:graphicData>
            </a:graphic>
          </wp:inline>
        </w:drawing>
      </w:r>
      <w:r w:rsidR="00924307" w:rsidRPr="00FE3862">
        <w:rPr>
          <w:rFonts w:ascii="Arial" w:hAnsi="Arial" w:cs="Arial"/>
          <w:sz w:val="24"/>
          <w:szCs w:val="24"/>
        </w:rPr>
        <w:t xml:space="preserve">Figure 4: </w:t>
      </w:r>
      <w:r w:rsidR="00841840" w:rsidRPr="00FE3862">
        <w:rPr>
          <w:rFonts w:ascii="Arial" w:hAnsi="Arial" w:cs="Arial"/>
          <w:sz w:val="24"/>
          <w:szCs w:val="24"/>
        </w:rPr>
        <w:t>Website Analysis</w:t>
      </w:r>
      <w:r w:rsidR="0020655A" w:rsidRPr="00FE3862">
        <w:rPr>
          <w:rFonts w:ascii="Arial" w:hAnsi="Arial" w:cs="Arial"/>
          <w:sz w:val="24"/>
          <w:szCs w:val="24"/>
        </w:rPr>
        <w:t xml:space="preserve">; </w:t>
      </w:r>
      <w:r w:rsidR="00DA308E" w:rsidRPr="00FE3862">
        <w:rPr>
          <w:rFonts w:ascii="Arial" w:hAnsi="Arial" w:cs="Arial"/>
          <w:sz w:val="24"/>
          <w:szCs w:val="24"/>
        </w:rPr>
        <w:t xml:space="preserve">Domain traffic </w:t>
      </w:r>
      <w:r w:rsidR="00BD770A" w:rsidRPr="00FE3862">
        <w:rPr>
          <w:rFonts w:ascii="Arial" w:hAnsi="Arial" w:cs="Arial"/>
          <w:color w:val="000000" w:themeColor="text1"/>
          <w:sz w:val="24"/>
          <w:szCs w:val="24"/>
          <w:lang w:eastAsia="en-GB"/>
        </w:rPr>
        <w:t>(</w:t>
      </w:r>
      <w:r w:rsidR="00BD770A" w:rsidRPr="00FE3862">
        <w:rPr>
          <w:rFonts w:ascii="Arial" w:eastAsia="Times New Roman" w:hAnsi="Arial" w:cs="Arial"/>
          <w:color w:val="000000" w:themeColor="text1"/>
          <w:sz w:val="24"/>
          <w:szCs w:val="24"/>
          <w:lang w:eastAsia="en-GB"/>
        </w:rPr>
        <w:t>Similar Web, 2023)</w:t>
      </w:r>
      <w:bookmarkEnd w:id="35"/>
    </w:p>
    <w:p w14:paraId="4BE5A080" w14:textId="7F502ADD" w:rsidR="00BD770A" w:rsidRPr="00FE3862" w:rsidRDefault="001C3490" w:rsidP="00791A3C">
      <w:pPr>
        <w:pStyle w:val="Heading2"/>
        <w:spacing w:line="360" w:lineRule="auto"/>
        <w:jc w:val="both"/>
        <w:rPr>
          <w:rFonts w:ascii="Arial" w:hAnsi="Arial" w:cs="Arial"/>
          <w:color w:val="000000" w:themeColor="text1"/>
          <w:sz w:val="24"/>
          <w:szCs w:val="24"/>
          <w:lang w:eastAsia="en-GB"/>
        </w:rPr>
      </w:pPr>
      <w:bookmarkStart w:id="36" w:name="_Toc167987208"/>
      <w:r w:rsidRPr="00FE3862">
        <w:rPr>
          <w:rFonts w:ascii="Arial" w:hAnsi="Arial" w:cs="Arial"/>
          <w:noProof/>
          <w:sz w:val="24"/>
          <w:szCs w:val="24"/>
        </w:rPr>
        <w:drawing>
          <wp:inline distT="0" distB="0" distL="0" distR="0" wp14:anchorId="3F93B249" wp14:editId="727D6641">
            <wp:extent cx="5425440" cy="2288351"/>
            <wp:effectExtent l="0" t="0" r="3810" b="0"/>
            <wp:docPr id="2060166198" name="Picture 4"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166198" name="Picture 4" descr="A screenshot of a website&#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454698" cy="2300691"/>
                    </a:xfrm>
                    <a:prstGeom prst="rect">
                      <a:avLst/>
                    </a:prstGeom>
                  </pic:spPr>
                </pic:pic>
              </a:graphicData>
            </a:graphic>
          </wp:inline>
        </w:drawing>
      </w:r>
      <w:r w:rsidR="00E34B9C" w:rsidRPr="00FE3862">
        <w:rPr>
          <w:rFonts w:ascii="Arial" w:hAnsi="Arial" w:cs="Arial"/>
          <w:sz w:val="24"/>
          <w:szCs w:val="24"/>
        </w:rPr>
        <w:t xml:space="preserve">Figure 5: </w:t>
      </w:r>
      <w:r w:rsidR="00B66BFB" w:rsidRPr="00FE3862">
        <w:rPr>
          <w:rFonts w:ascii="Arial" w:hAnsi="Arial" w:cs="Arial"/>
          <w:sz w:val="24"/>
          <w:szCs w:val="24"/>
        </w:rPr>
        <w:t xml:space="preserve"> Global, Country and Industry </w:t>
      </w:r>
      <w:r w:rsidR="00BD770A" w:rsidRPr="00FE3862">
        <w:rPr>
          <w:rFonts w:ascii="Arial" w:hAnsi="Arial" w:cs="Arial"/>
          <w:sz w:val="24"/>
          <w:szCs w:val="24"/>
        </w:rPr>
        <w:t xml:space="preserve">rank </w:t>
      </w:r>
      <w:r w:rsidR="00BD770A" w:rsidRPr="00FE3862">
        <w:rPr>
          <w:rFonts w:ascii="Arial" w:hAnsi="Arial" w:cs="Arial"/>
          <w:color w:val="000000" w:themeColor="text1"/>
          <w:sz w:val="24"/>
          <w:szCs w:val="24"/>
        </w:rPr>
        <w:t>(Similar Web,</w:t>
      </w:r>
      <w:r w:rsidR="00BD770A" w:rsidRPr="00FE3862">
        <w:rPr>
          <w:rFonts w:ascii="Arial" w:hAnsi="Arial" w:cs="Arial"/>
          <w:color w:val="000000" w:themeColor="text1"/>
          <w:sz w:val="24"/>
          <w:szCs w:val="24"/>
          <w:lang w:eastAsia="en-GB"/>
        </w:rPr>
        <w:t xml:space="preserve"> 2023)</w:t>
      </w:r>
      <w:bookmarkEnd w:id="36"/>
    </w:p>
    <w:p w14:paraId="62F6F259" w14:textId="77777777" w:rsidR="009C4909" w:rsidRPr="00FE3862" w:rsidRDefault="009C4909" w:rsidP="00791A3C">
      <w:pPr>
        <w:spacing w:line="360" w:lineRule="auto"/>
        <w:jc w:val="both"/>
        <w:rPr>
          <w:rFonts w:ascii="Arial" w:hAnsi="Arial" w:cs="Arial"/>
          <w:sz w:val="24"/>
          <w:szCs w:val="24"/>
          <w:lang w:eastAsia="en-GB"/>
        </w:rPr>
      </w:pPr>
    </w:p>
    <w:p w14:paraId="6D9D499B" w14:textId="77777777" w:rsidR="009C4909" w:rsidRPr="00FE3862" w:rsidRDefault="009C4909" w:rsidP="00791A3C">
      <w:pPr>
        <w:spacing w:line="360" w:lineRule="auto"/>
        <w:jc w:val="both"/>
        <w:rPr>
          <w:rFonts w:ascii="Arial" w:hAnsi="Arial" w:cs="Arial"/>
          <w:sz w:val="24"/>
          <w:szCs w:val="24"/>
          <w:lang w:eastAsia="en-GB"/>
        </w:rPr>
      </w:pPr>
    </w:p>
    <w:p w14:paraId="1537A4AF" w14:textId="77777777" w:rsidR="009C4909" w:rsidRPr="00FE3862" w:rsidRDefault="009C4909" w:rsidP="00791A3C">
      <w:pPr>
        <w:spacing w:line="360" w:lineRule="auto"/>
        <w:jc w:val="both"/>
        <w:rPr>
          <w:rFonts w:ascii="Arial" w:hAnsi="Arial" w:cs="Arial"/>
          <w:sz w:val="24"/>
          <w:szCs w:val="24"/>
          <w:lang w:eastAsia="en-GB"/>
        </w:rPr>
      </w:pPr>
    </w:p>
    <w:p w14:paraId="6342440B" w14:textId="77777777" w:rsidR="00D872DB" w:rsidRPr="00FE3862" w:rsidRDefault="00D872DB" w:rsidP="00791A3C">
      <w:pPr>
        <w:spacing w:line="360" w:lineRule="auto"/>
        <w:jc w:val="both"/>
        <w:rPr>
          <w:rFonts w:ascii="Arial" w:hAnsi="Arial" w:cs="Arial"/>
          <w:sz w:val="24"/>
          <w:szCs w:val="24"/>
          <w:lang w:eastAsia="en-GB"/>
        </w:rPr>
      </w:pPr>
      <w:r w:rsidRPr="00FE3862">
        <w:rPr>
          <w:rFonts w:ascii="Arial" w:hAnsi="Arial" w:cs="Arial"/>
          <w:noProof/>
          <w:sz w:val="24"/>
          <w:szCs w:val="24"/>
          <w:lang w:eastAsia="en-GB"/>
          <w14:ligatures w14:val="standardContextual"/>
        </w:rPr>
        <w:drawing>
          <wp:inline distT="0" distB="0" distL="0" distR="0" wp14:anchorId="1727F1B2" wp14:editId="6FBE0282">
            <wp:extent cx="4335780" cy="1965176"/>
            <wp:effectExtent l="0" t="0" r="7620" b="0"/>
            <wp:docPr id="2071873095" name="Picture 5" descr="A screenshot of a hotel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873095" name="Picture 5" descr="A screenshot of a hotel room&#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348063" cy="1970743"/>
                    </a:xfrm>
                    <a:prstGeom prst="rect">
                      <a:avLst/>
                    </a:prstGeom>
                  </pic:spPr>
                </pic:pic>
              </a:graphicData>
            </a:graphic>
          </wp:inline>
        </w:drawing>
      </w:r>
    </w:p>
    <w:p w14:paraId="70B9C11C" w14:textId="625B1A37" w:rsidR="007706E2" w:rsidRPr="00FE3862" w:rsidRDefault="007706E2" w:rsidP="00791A3C">
      <w:pPr>
        <w:spacing w:line="360" w:lineRule="auto"/>
        <w:jc w:val="both"/>
        <w:rPr>
          <w:rFonts w:ascii="Arial" w:hAnsi="Arial" w:cs="Arial"/>
          <w:sz w:val="24"/>
          <w:szCs w:val="24"/>
          <w:lang w:eastAsia="en-GB"/>
        </w:rPr>
      </w:pPr>
      <w:bookmarkStart w:id="37" w:name="_Toc167987209"/>
      <w:r w:rsidRPr="00FE3862">
        <w:rPr>
          <w:rStyle w:val="Heading2Char"/>
          <w:rFonts w:ascii="Arial" w:hAnsi="Arial" w:cs="Arial"/>
          <w:sz w:val="24"/>
          <w:szCs w:val="24"/>
        </w:rPr>
        <w:t xml:space="preserve">Figure 6: </w:t>
      </w:r>
      <w:r w:rsidRPr="00FE3862">
        <w:rPr>
          <w:rStyle w:val="Heading2Char"/>
          <w:rFonts w:ascii="Arial" w:hAnsi="Arial" w:cs="Arial"/>
          <w:sz w:val="24"/>
          <w:szCs w:val="24"/>
          <w:lang w:eastAsia="en-GB"/>
        </w:rPr>
        <w:t xml:space="preserve">Corinthia </w:t>
      </w:r>
      <w:r w:rsidRPr="00FE3862">
        <w:rPr>
          <w:rStyle w:val="Heading2Char"/>
          <w:rFonts w:ascii="Arial" w:hAnsi="Arial" w:cs="Arial"/>
          <w:sz w:val="24"/>
          <w:szCs w:val="24"/>
        </w:rPr>
        <w:t>London.</w:t>
      </w:r>
      <w:bookmarkEnd w:id="37"/>
      <w:r w:rsidRPr="00FE3862">
        <w:rPr>
          <w:rFonts w:ascii="Arial" w:eastAsia="Times New Roman" w:hAnsi="Arial" w:cs="Arial"/>
          <w:i/>
          <w:iCs/>
          <w:sz w:val="24"/>
          <w:szCs w:val="24"/>
          <w:lang w:eastAsia="en-GB"/>
        </w:rPr>
        <w:t xml:space="preserve"> </w:t>
      </w:r>
      <w:r w:rsidRPr="00FE3862">
        <w:rPr>
          <w:rFonts w:ascii="Arial" w:hAnsi="Arial" w:cs="Arial"/>
          <w:sz w:val="24"/>
          <w:szCs w:val="24"/>
          <w:lang w:eastAsia="en-GB"/>
        </w:rPr>
        <w:t>(</w:t>
      </w:r>
      <w:r w:rsidRPr="00FE3862">
        <w:rPr>
          <w:rFonts w:ascii="Arial" w:eastAsia="Times New Roman" w:hAnsi="Arial" w:cs="Arial"/>
          <w:sz w:val="24"/>
          <w:szCs w:val="24"/>
          <w:lang w:eastAsia="en-GB"/>
        </w:rPr>
        <w:t>Expedia, 2024)</w:t>
      </w:r>
    </w:p>
    <w:p w14:paraId="3EE1E098" w14:textId="4A9C61F9" w:rsidR="00412A43" w:rsidRPr="00FE3862" w:rsidRDefault="00D872DB" w:rsidP="00791A3C">
      <w:pPr>
        <w:spacing w:line="360" w:lineRule="auto"/>
        <w:jc w:val="both"/>
        <w:rPr>
          <w:rFonts w:ascii="Arial" w:hAnsi="Arial" w:cs="Arial"/>
          <w:sz w:val="24"/>
          <w:szCs w:val="24"/>
          <w:lang w:eastAsia="en-GB"/>
        </w:rPr>
      </w:pPr>
      <w:r w:rsidRPr="00FE3862">
        <w:rPr>
          <w:rFonts w:ascii="Arial" w:hAnsi="Arial" w:cs="Arial"/>
          <w:noProof/>
          <w:sz w:val="24"/>
          <w:szCs w:val="24"/>
          <w:lang w:eastAsia="en-GB"/>
          <w14:ligatures w14:val="standardContextual"/>
        </w:rPr>
        <w:drawing>
          <wp:inline distT="0" distB="0" distL="0" distR="0" wp14:anchorId="0339CA0D" wp14:editId="1060E1AA">
            <wp:extent cx="4800600" cy="2546562"/>
            <wp:effectExtent l="0" t="0" r="0" b="6350"/>
            <wp:docPr id="1426444874" name="Picture 6"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444874" name="Picture 6" descr="A graph of a graph&#10;&#10;Description automatically generated with medium confidenc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812293" cy="2552765"/>
                    </a:xfrm>
                    <a:prstGeom prst="rect">
                      <a:avLst/>
                    </a:prstGeom>
                  </pic:spPr>
                </pic:pic>
              </a:graphicData>
            </a:graphic>
          </wp:inline>
        </w:drawing>
      </w:r>
      <w:r w:rsidR="00BF6C66" w:rsidRPr="00FE3862">
        <w:rPr>
          <w:rFonts w:ascii="Arial" w:eastAsia="Times New Roman" w:hAnsi="Arial" w:cs="Arial"/>
          <w:sz w:val="24"/>
          <w:szCs w:val="24"/>
          <w:lang w:eastAsia="en-GB"/>
        </w:rPr>
        <w:t xml:space="preserve"> </w:t>
      </w:r>
      <w:r w:rsidR="00482359" w:rsidRPr="00FE3862">
        <w:rPr>
          <w:rStyle w:val="Heading2Char"/>
          <w:rFonts w:ascii="Arial" w:hAnsi="Arial" w:cs="Arial"/>
          <w:sz w:val="24"/>
          <w:szCs w:val="24"/>
        </w:rPr>
        <w:t>Figure 7</w:t>
      </w:r>
      <w:r w:rsidR="007706E2" w:rsidRPr="00FE3862">
        <w:rPr>
          <w:rStyle w:val="Heading2Char"/>
          <w:rFonts w:ascii="Arial" w:hAnsi="Arial" w:cs="Arial"/>
          <w:sz w:val="24"/>
          <w:szCs w:val="24"/>
        </w:rPr>
        <w:t>:</w:t>
      </w:r>
      <w:r w:rsidR="00482359" w:rsidRPr="00FE3862">
        <w:rPr>
          <w:rStyle w:val="Heading2Char"/>
          <w:rFonts w:ascii="Arial" w:hAnsi="Arial" w:cs="Arial"/>
          <w:sz w:val="24"/>
          <w:szCs w:val="24"/>
        </w:rPr>
        <w:t xml:space="preserve"> </w:t>
      </w:r>
      <w:r w:rsidR="00BF6C66" w:rsidRPr="00FE3862">
        <w:rPr>
          <w:rStyle w:val="Heading2Char"/>
          <w:rFonts w:ascii="Arial" w:hAnsi="Arial" w:cs="Arial"/>
          <w:sz w:val="24"/>
          <w:szCs w:val="24"/>
          <w:lang w:eastAsia="en-GB"/>
        </w:rPr>
        <w:t xml:space="preserve">CORINTHIA LONDON - Updated 2024 </w:t>
      </w:r>
      <w:r w:rsidR="00482359" w:rsidRPr="00FE3862">
        <w:rPr>
          <w:rStyle w:val="Heading2Char"/>
          <w:rFonts w:ascii="Arial" w:hAnsi="Arial" w:cs="Arial"/>
          <w:sz w:val="24"/>
          <w:szCs w:val="24"/>
        </w:rPr>
        <w:t>Prices</w:t>
      </w:r>
      <w:r w:rsidR="00791A3C" w:rsidRPr="00FE3862">
        <w:rPr>
          <w:rStyle w:val="Heading2Char"/>
          <w:rFonts w:ascii="Arial" w:hAnsi="Arial" w:cs="Arial"/>
          <w:sz w:val="24"/>
          <w:szCs w:val="24"/>
        </w:rPr>
        <w:t>.</w:t>
      </w:r>
      <w:r w:rsidR="00482359" w:rsidRPr="00FE3862">
        <w:rPr>
          <w:rFonts w:ascii="Arial" w:eastAsia="Times New Roman" w:hAnsi="Arial" w:cs="Arial"/>
          <w:i/>
          <w:iCs/>
          <w:sz w:val="24"/>
          <w:szCs w:val="24"/>
          <w:lang w:eastAsia="en-GB"/>
        </w:rPr>
        <w:t xml:space="preserve"> (</w:t>
      </w:r>
      <w:r w:rsidR="002C3295" w:rsidRPr="00FE3862">
        <w:rPr>
          <w:rFonts w:ascii="Arial" w:eastAsia="Times New Roman" w:hAnsi="Arial" w:cs="Arial"/>
          <w:sz w:val="24"/>
          <w:szCs w:val="24"/>
          <w:lang w:eastAsia="en-GB"/>
        </w:rPr>
        <w:t>Trip Advisor, 2024)</w:t>
      </w:r>
    </w:p>
    <w:p w14:paraId="6A395715" w14:textId="77777777" w:rsidR="009C4909" w:rsidRPr="00FE3862" w:rsidRDefault="009C4909" w:rsidP="00791A3C">
      <w:pPr>
        <w:spacing w:line="360" w:lineRule="auto"/>
        <w:jc w:val="both"/>
        <w:rPr>
          <w:rFonts w:ascii="Arial" w:hAnsi="Arial" w:cs="Arial"/>
          <w:sz w:val="24"/>
          <w:szCs w:val="24"/>
          <w:lang w:eastAsia="en-GB"/>
        </w:rPr>
      </w:pPr>
    </w:p>
    <w:p w14:paraId="791390B5" w14:textId="1EE56A46" w:rsidR="009C4909" w:rsidRPr="00FE3862" w:rsidRDefault="009C4909" w:rsidP="00791A3C">
      <w:pPr>
        <w:spacing w:line="360" w:lineRule="auto"/>
        <w:jc w:val="both"/>
        <w:rPr>
          <w:rFonts w:ascii="Arial" w:hAnsi="Arial" w:cs="Arial"/>
          <w:sz w:val="24"/>
          <w:szCs w:val="24"/>
          <w:lang w:eastAsia="en-GB"/>
        </w:rPr>
      </w:pPr>
      <w:r w:rsidRPr="00FE3862">
        <w:rPr>
          <w:rFonts w:ascii="Arial" w:hAnsi="Arial" w:cs="Arial"/>
          <w:noProof/>
          <w:sz w:val="24"/>
          <w:szCs w:val="24"/>
          <w:lang w:eastAsia="en-GB"/>
          <w14:ligatures w14:val="standardContextual"/>
        </w:rPr>
        <w:lastRenderedPageBreak/>
        <w:drawing>
          <wp:inline distT="0" distB="0" distL="0" distR="0" wp14:anchorId="43B16B63" wp14:editId="7D5A6851">
            <wp:extent cx="4297852" cy="2621280"/>
            <wp:effectExtent l="0" t="0" r="7620" b="7620"/>
            <wp:docPr id="832083683" name="Picture 8" descr="A screenshot of a hotel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083683" name="Picture 8" descr="A screenshot of a hotel room&#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4305169" cy="2625743"/>
                    </a:xfrm>
                    <a:prstGeom prst="rect">
                      <a:avLst/>
                    </a:prstGeom>
                  </pic:spPr>
                </pic:pic>
              </a:graphicData>
            </a:graphic>
          </wp:inline>
        </w:drawing>
      </w:r>
    </w:p>
    <w:p w14:paraId="61DD0E6A" w14:textId="611BFA25" w:rsidR="00791A3C" w:rsidRPr="00FE3862" w:rsidRDefault="00791A3C" w:rsidP="00791A3C">
      <w:pPr>
        <w:spacing w:line="360" w:lineRule="auto"/>
        <w:jc w:val="both"/>
        <w:rPr>
          <w:rFonts w:ascii="Arial" w:hAnsi="Arial" w:cs="Arial"/>
          <w:sz w:val="24"/>
          <w:szCs w:val="24"/>
          <w:lang w:eastAsia="en-GB"/>
        </w:rPr>
      </w:pPr>
      <w:bookmarkStart w:id="38" w:name="_Toc167987210"/>
      <w:r w:rsidRPr="00FE3862">
        <w:rPr>
          <w:rStyle w:val="Heading2Char"/>
          <w:rFonts w:ascii="Arial" w:hAnsi="Arial" w:cs="Arial"/>
          <w:sz w:val="24"/>
          <w:szCs w:val="24"/>
        </w:rPr>
        <w:t xml:space="preserve">Figure 8: </w:t>
      </w:r>
      <w:r w:rsidRPr="00FE3862">
        <w:rPr>
          <w:rStyle w:val="Heading2Char"/>
          <w:rFonts w:ascii="Arial" w:hAnsi="Arial" w:cs="Arial"/>
          <w:sz w:val="24"/>
          <w:szCs w:val="24"/>
          <w:lang w:eastAsia="en-GB"/>
        </w:rPr>
        <w:t>London Marriott Hotel County Hall.</w:t>
      </w:r>
      <w:bookmarkEnd w:id="38"/>
      <w:r w:rsidRPr="00FE3862">
        <w:rPr>
          <w:rFonts w:ascii="Arial" w:eastAsia="Times New Roman" w:hAnsi="Arial" w:cs="Arial"/>
          <w:sz w:val="24"/>
          <w:szCs w:val="24"/>
          <w:lang w:eastAsia="en-GB"/>
        </w:rPr>
        <w:t xml:space="preserve"> (Expedia, 2024b)</w:t>
      </w:r>
    </w:p>
    <w:p w14:paraId="196BEA0F" w14:textId="2E5DE9D6" w:rsidR="009C4909" w:rsidRPr="00FE3862" w:rsidRDefault="009C4909" w:rsidP="00791A3C">
      <w:pPr>
        <w:spacing w:line="360" w:lineRule="auto"/>
        <w:jc w:val="both"/>
        <w:rPr>
          <w:rFonts w:ascii="Arial" w:hAnsi="Arial" w:cs="Arial"/>
          <w:sz w:val="24"/>
          <w:szCs w:val="24"/>
          <w:lang w:eastAsia="en-GB"/>
        </w:rPr>
      </w:pPr>
      <w:r w:rsidRPr="00FE3862">
        <w:rPr>
          <w:rFonts w:ascii="Arial" w:hAnsi="Arial" w:cs="Arial"/>
          <w:noProof/>
          <w:sz w:val="24"/>
          <w:szCs w:val="24"/>
          <w:lang w:eastAsia="en-GB"/>
          <w14:ligatures w14:val="standardContextual"/>
        </w:rPr>
        <w:drawing>
          <wp:inline distT="0" distB="0" distL="0" distR="0" wp14:anchorId="63E0730F" wp14:editId="5354F57C">
            <wp:extent cx="4945380" cy="2527480"/>
            <wp:effectExtent l="0" t="0" r="7620" b="6350"/>
            <wp:docPr id="1991985492" name="Picture 7"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985492" name="Picture 7" descr="A graph of a graph&#10;&#10;Description automatically generated with medium confidenc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4951217" cy="2530463"/>
                    </a:xfrm>
                    <a:prstGeom prst="rect">
                      <a:avLst/>
                    </a:prstGeom>
                  </pic:spPr>
                </pic:pic>
              </a:graphicData>
            </a:graphic>
          </wp:inline>
        </w:drawing>
      </w:r>
    </w:p>
    <w:p w14:paraId="405C5CCA" w14:textId="7465D68A" w:rsidR="00482359" w:rsidRPr="00FE3862" w:rsidRDefault="00791A3C" w:rsidP="00791A3C">
      <w:pPr>
        <w:spacing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 xml:space="preserve"> </w:t>
      </w:r>
      <w:bookmarkStart w:id="39" w:name="_Toc167987211"/>
      <w:r w:rsidRPr="00FE3862">
        <w:rPr>
          <w:rStyle w:val="Heading2Char"/>
          <w:rFonts w:ascii="Arial" w:hAnsi="Arial" w:cs="Arial"/>
          <w:sz w:val="24"/>
          <w:szCs w:val="24"/>
        </w:rPr>
        <w:t xml:space="preserve">Figure 9: </w:t>
      </w:r>
      <w:r w:rsidR="00482359" w:rsidRPr="00FE3862">
        <w:rPr>
          <w:rStyle w:val="Heading2Char"/>
          <w:rFonts w:ascii="Arial" w:hAnsi="Arial" w:cs="Arial"/>
          <w:sz w:val="24"/>
          <w:szCs w:val="24"/>
          <w:lang w:eastAsia="en-GB"/>
        </w:rPr>
        <w:t>LONDON MARRIOTT HOTEL COUNTY HALL</w:t>
      </w:r>
      <w:bookmarkEnd w:id="39"/>
      <w:r w:rsidR="00482359" w:rsidRPr="00FE3862">
        <w:rPr>
          <w:rFonts w:ascii="Arial" w:eastAsia="Times New Roman" w:hAnsi="Arial" w:cs="Arial"/>
          <w:i/>
          <w:iCs/>
          <w:sz w:val="24"/>
          <w:szCs w:val="24"/>
          <w:lang w:eastAsia="en-GB"/>
        </w:rPr>
        <w:t xml:space="preserve"> </w:t>
      </w:r>
      <w:r w:rsidR="00482359" w:rsidRPr="00FE3862">
        <w:rPr>
          <w:rFonts w:ascii="Arial" w:eastAsia="Times New Roman" w:hAnsi="Arial" w:cs="Arial"/>
          <w:sz w:val="24"/>
          <w:szCs w:val="24"/>
          <w:lang w:eastAsia="en-GB"/>
        </w:rPr>
        <w:t>(Trip Advisor, 2024b)</w:t>
      </w:r>
    </w:p>
    <w:p w14:paraId="7E49F618" w14:textId="370F8F8C" w:rsidR="0018704A" w:rsidRPr="00FE3862" w:rsidRDefault="0018704A" w:rsidP="0018704A">
      <w:pPr>
        <w:spacing w:line="360" w:lineRule="auto"/>
        <w:jc w:val="both"/>
        <w:rPr>
          <w:rFonts w:ascii="Arial" w:eastAsia="Times New Roman" w:hAnsi="Arial" w:cs="Arial"/>
          <w:sz w:val="24"/>
          <w:szCs w:val="24"/>
          <w:lang w:eastAsia="en-GB"/>
        </w:rPr>
      </w:pPr>
      <w:r w:rsidRPr="00FE3862">
        <w:rPr>
          <w:rFonts w:ascii="Arial" w:eastAsia="Times New Roman" w:hAnsi="Arial" w:cs="Arial"/>
          <w:noProof/>
          <w:sz w:val="24"/>
          <w:szCs w:val="24"/>
          <w:lang w:eastAsia="en-GB"/>
          <w14:ligatures w14:val="standardContextual"/>
        </w:rPr>
        <w:lastRenderedPageBreak/>
        <w:drawing>
          <wp:inline distT="0" distB="0" distL="0" distR="0" wp14:anchorId="677DC318" wp14:editId="1B949CDE">
            <wp:extent cx="4154881" cy="2560320"/>
            <wp:effectExtent l="0" t="0" r="0" b="0"/>
            <wp:docPr id="15179640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964014" name="Picture 1" descr="A screenshot of a computer&#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4167382" cy="2568024"/>
                    </a:xfrm>
                    <a:prstGeom prst="rect">
                      <a:avLst/>
                    </a:prstGeom>
                  </pic:spPr>
                </pic:pic>
              </a:graphicData>
            </a:graphic>
          </wp:inline>
        </w:drawing>
      </w:r>
      <w:r w:rsidRPr="00FE3862">
        <w:rPr>
          <w:rFonts w:ascii="Arial" w:eastAsia="Times New Roman" w:hAnsi="Arial" w:cs="Arial"/>
          <w:sz w:val="24"/>
          <w:szCs w:val="24"/>
          <w:lang w:eastAsia="en-GB"/>
        </w:rPr>
        <w:t xml:space="preserve"> </w:t>
      </w:r>
      <w:r w:rsidRPr="00FE3862">
        <w:rPr>
          <w:rStyle w:val="Heading2Char"/>
          <w:rFonts w:ascii="Arial" w:hAnsi="Arial" w:cs="Arial"/>
          <w:sz w:val="24"/>
          <w:szCs w:val="24"/>
        </w:rPr>
        <w:t xml:space="preserve">Figure 10: </w:t>
      </w:r>
      <w:r w:rsidR="00430825" w:rsidRPr="00FE3862">
        <w:rPr>
          <w:rStyle w:val="Heading2Char"/>
          <w:rFonts w:ascii="Arial" w:hAnsi="Arial" w:cs="Arial"/>
          <w:sz w:val="24"/>
          <w:szCs w:val="24"/>
        </w:rPr>
        <w:t>Ibis Hotel London Room prices</w:t>
      </w:r>
      <w:r w:rsidR="00430825" w:rsidRPr="00FE3862">
        <w:rPr>
          <w:rFonts w:ascii="Arial" w:eastAsia="Times New Roman" w:hAnsi="Arial" w:cs="Arial"/>
          <w:sz w:val="24"/>
          <w:szCs w:val="24"/>
          <w:lang w:eastAsia="en-GB"/>
        </w:rPr>
        <w:t xml:space="preserve"> (Booking.com, 2024)</w:t>
      </w:r>
    </w:p>
    <w:p w14:paraId="7F6715E5" w14:textId="3A4B8AE7" w:rsidR="00E55D84" w:rsidRPr="00FE3862" w:rsidRDefault="00E55D84" w:rsidP="0018704A">
      <w:pPr>
        <w:spacing w:line="360" w:lineRule="auto"/>
        <w:jc w:val="both"/>
        <w:rPr>
          <w:rFonts w:ascii="Arial" w:eastAsia="Times New Roman" w:hAnsi="Arial" w:cs="Arial"/>
          <w:sz w:val="24"/>
          <w:szCs w:val="24"/>
          <w:lang w:eastAsia="en-GB"/>
        </w:rPr>
      </w:pPr>
      <w:r w:rsidRPr="00FE3862">
        <w:rPr>
          <w:rFonts w:ascii="Arial" w:eastAsia="Times New Roman" w:hAnsi="Arial" w:cs="Arial"/>
          <w:noProof/>
          <w:sz w:val="24"/>
          <w:szCs w:val="24"/>
          <w:lang w:eastAsia="en-GB"/>
          <w14:ligatures w14:val="standardContextual"/>
        </w:rPr>
        <w:drawing>
          <wp:inline distT="0" distB="0" distL="0" distR="0" wp14:anchorId="7F1C8081" wp14:editId="06C33B16">
            <wp:extent cx="5731510" cy="2638425"/>
            <wp:effectExtent l="0" t="0" r="2540" b="9525"/>
            <wp:docPr id="1034761871" name="Picture 4" descr="A bed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761871" name="Picture 4" descr="A bed in a room&#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2638425"/>
                    </a:xfrm>
                    <a:prstGeom prst="rect">
                      <a:avLst/>
                    </a:prstGeom>
                  </pic:spPr>
                </pic:pic>
              </a:graphicData>
            </a:graphic>
          </wp:inline>
        </w:drawing>
      </w:r>
    </w:p>
    <w:p w14:paraId="0C4C54E7" w14:textId="0C10092C" w:rsidR="00430825" w:rsidRPr="00FE3862" w:rsidRDefault="00430825" w:rsidP="00430825">
      <w:pPr>
        <w:spacing w:line="360" w:lineRule="auto"/>
        <w:jc w:val="both"/>
        <w:rPr>
          <w:rFonts w:ascii="Arial" w:eastAsia="Times New Roman" w:hAnsi="Arial" w:cs="Arial"/>
          <w:sz w:val="24"/>
          <w:szCs w:val="24"/>
          <w:lang w:eastAsia="en-GB"/>
        </w:rPr>
      </w:pPr>
      <w:r w:rsidRPr="00FE3862">
        <w:rPr>
          <w:rFonts w:ascii="Arial" w:eastAsia="Times New Roman" w:hAnsi="Arial" w:cs="Arial"/>
          <w:sz w:val="24"/>
          <w:szCs w:val="24"/>
          <w:lang w:eastAsia="en-GB"/>
        </w:rPr>
        <w:t xml:space="preserve"> </w:t>
      </w:r>
      <w:bookmarkStart w:id="40" w:name="_Toc167987212"/>
      <w:r w:rsidRPr="00FE3862">
        <w:rPr>
          <w:rStyle w:val="Heading2Char"/>
          <w:rFonts w:ascii="Arial" w:hAnsi="Arial" w:cs="Arial"/>
          <w:sz w:val="24"/>
          <w:szCs w:val="24"/>
        </w:rPr>
        <w:t xml:space="preserve">Figure 11: </w:t>
      </w:r>
      <w:r w:rsidR="00E55D84" w:rsidRPr="00FE3862">
        <w:rPr>
          <w:rStyle w:val="Heading2Char"/>
          <w:rFonts w:ascii="Arial" w:hAnsi="Arial" w:cs="Arial"/>
          <w:sz w:val="24"/>
          <w:szCs w:val="24"/>
        </w:rPr>
        <w:t xml:space="preserve">Premier Inn </w:t>
      </w:r>
      <w:r w:rsidR="002F1301" w:rsidRPr="00FE3862">
        <w:rPr>
          <w:rStyle w:val="Heading2Char"/>
          <w:rFonts w:ascii="Arial" w:hAnsi="Arial" w:cs="Arial"/>
          <w:sz w:val="24"/>
          <w:szCs w:val="24"/>
        </w:rPr>
        <w:t>Hotel</w:t>
      </w:r>
      <w:r w:rsidR="00A87FDE" w:rsidRPr="00FE3862">
        <w:rPr>
          <w:rStyle w:val="Heading2Char"/>
          <w:rFonts w:ascii="Arial" w:hAnsi="Arial" w:cs="Arial"/>
          <w:sz w:val="24"/>
          <w:szCs w:val="24"/>
        </w:rPr>
        <w:t xml:space="preserve"> London Prices</w:t>
      </w:r>
      <w:bookmarkEnd w:id="40"/>
      <w:r w:rsidR="00A87FDE" w:rsidRPr="00FE3862">
        <w:rPr>
          <w:rStyle w:val="Heading2Char"/>
          <w:rFonts w:ascii="Arial" w:hAnsi="Arial" w:cs="Arial"/>
          <w:sz w:val="24"/>
          <w:szCs w:val="24"/>
        </w:rPr>
        <w:t xml:space="preserve"> </w:t>
      </w:r>
      <w:r w:rsidR="00A87FDE" w:rsidRPr="00FE3862">
        <w:rPr>
          <w:rFonts w:ascii="Arial" w:eastAsia="Times New Roman" w:hAnsi="Arial" w:cs="Arial"/>
          <w:sz w:val="24"/>
          <w:szCs w:val="24"/>
          <w:lang w:eastAsia="en-GB"/>
        </w:rPr>
        <w:t>(</w:t>
      </w:r>
      <w:r w:rsidR="00AE12A6" w:rsidRPr="00FE3862">
        <w:rPr>
          <w:rFonts w:ascii="Arial" w:eastAsia="Times New Roman" w:hAnsi="Arial" w:cs="Arial"/>
          <w:sz w:val="24"/>
          <w:szCs w:val="24"/>
          <w:lang w:eastAsia="en-GB"/>
        </w:rPr>
        <w:t>Premier Inn Rest Easy</w:t>
      </w:r>
      <w:r w:rsidR="00A87FDE" w:rsidRPr="00FE3862">
        <w:rPr>
          <w:rFonts w:ascii="Arial" w:eastAsia="Times New Roman" w:hAnsi="Arial" w:cs="Arial"/>
          <w:sz w:val="24"/>
          <w:szCs w:val="24"/>
          <w:lang w:eastAsia="en-GB"/>
        </w:rPr>
        <w:t xml:space="preserve">, 2024) </w:t>
      </w:r>
    </w:p>
    <w:p w14:paraId="5661BAD0" w14:textId="5A43CD63" w:rsidR="00AE12A6" w:rsidRPr="00FE3862" w:rsidRDefault="000828C5" w:rsidP="00430825">
      <w:pPr>
        <w:spacing w:line="360" w:lineRule="auto"/>
        <w:jc w:val="both"/>
        <w:rPr>
          <w:rFonts w:ascii="Arial" w:eastAsia="Times New Roman" w:hAnsi="Arial" w:cs="Arial"/>
          <w:sz w:val="24"/>
          <w:szCs w:val="24"/>
          <w:lang w:eastAsia="en-GB"/>
        </w:rPr>
      </w:pPr>
      <w:r w:rsidRPr="00FE3862">
        <w:rPr>
          <w:rFonts w:ascii="Arial" w:eastAsia="Times New Roman" w:hAnsi="Arial" w:cs="Arial"/>
          <w:noProof/>
          <w:sz w:val="24"/>
          <w:szCs w:val="24"/>
          <w:lang w:eastAsia="en-GB"/>
          <w14:ligatures w14:val="standardContextual"/>
        </w:rPr>
        <w:lastRenderedPageBreak/>
        <w:drawing>
          <wp:inline distT="0" distB="0" distL="0" distR="0" wp14:anchorId="762B28F3" wp14:editId="1786C236">
            <wp:extent cx="5798689" cy="3124200"/>
            <wp:effectExtent l="0" t="0" r="0" b="0"/>
            <wp:docPr id="1743926861" name="Picture 6" descr="A graph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926861" name="Picture 6" descr="A graph on a white background&#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822749" cy="3137163"/>
                    </a:xfrm>
                    <a:prstGeom prst="rect">
                      <a:avLst/>
                    </a:prstGeom>
                  </pic:spPr>
                </pic:pic>
              </a:graphicData>
            </a:graphic>
          </wp:inline>
        </w:drawing>
      </w:r>
    </w:p>
    <w:p w14:paraId="1AEDBF5D" w14:textId="563EE855" w:rsidR="0018704A" w:rsidRPr="00FE3862" w:rsidRDefault="0018704A" w:rsidP="00791A3C">
      <w:pPr>
        <w:spacing w:line="360" w:lineRule="auto"/>
        <w:jc w:val="both"/>
        <w:rPr>
          <w:rFonts w:ascii="Arial" w:eastAsia="Times New Roman" w:hAnsi="Arial" w:cs="Arial"/>
          <w:sz w:val="24"/>
          <w:szCs w:val="24"/>
          <w:lang w:eastAsia="en-GB"/>
        </w:rPr>
      </w:pPr>
    </w:p>
    <w:p w14:paraId="5C901266" w14:textId="7D91EA5D" w:rsidR="0018704A" w:rsidRPr="00FE3862" w:rsidRDefault="0018704A" w:rsidP="00791A3C">
      <w:pPr>
        <w:spacing w:line="360" w:lineRule="auto"/>
        <w:jc w:val="both"/>
        <w:rPr>
          <w:rFonts w:ascii="Arial" w:eastAsia="Times New Roman" w:hAnsi="Arial" w:cs="Arial"/>
          <w:sz w:val="24"/>
          <w:szCs w:val="24"/>
          <w:lang w:eastAsia="en-GB"/>
        </w:rPr>
      </w:pPr>
      <w:bookmarkStart w:id="41" w:name="_Toc167987213"/>
      <w:r w:rsidRPr="00FE3862">
        <w:rPr>
          <w:rStyle w:val="Heading2Char"/>
          <w:rFonts w:ascii="Arial" w:hAnsi="Arial" w:cs="Arial"/>
          <w:sz w:val="24"/>
          <w:szCs w:val="24"/>
        </w:rPr>
        <w:t xml:space="preserve">Figure 12: </w:t>
      </w:r>
      <w:r w:rsidR="000828C5" w:rsidRPr="00FE3862">
        <w:rPr>
          <w:rStyle w:val="Heading2Char"/>
          <w:rFonts w:ascii="Arial" w:hAnsi="Arial" w:cs="Arial"/>
          <w:sz w:val="24"/>
          <w:szCs w:val="24"/>
        </w:rPr>
        <w:t>Premier Inn</w:t>
      </w:r>
      <w:r w:rsidR="00AC5147" w:rsidRPr="00FE3862">
        <w:rPr>
          <w:rStyle w:val="Heading2Char"/>
          <w:rFonts w:ascii="Arial" w:hAnsi="Arial" w:cs="Arial"/>
          <w:sz w:val="24"/>
          <w:szCs w:val="24"/>
        </w:rPr>
        <w:t xml:space="preserve"> Hotel </w:t>
      </w:r>
      <w:r w:rsidR="000828C5" w:rsidRPr="00FE3862">
        <w:rPr>
          <w:rStyle w:val="Heading2Char"/>
          <w:rFonts w:ascii="Arial" w:hAnsi="Arial" w:cs="Arial"/>
          <w:sz w:val="24"/>
          <w:szCs w:val="24"/>
        </w:rPr>
        <w:t>Prices</w:t>
      </w:r>
      <w:r w:rsidR="00AC5147" w:rsidRPr="00FE3862">
        <w:rPr>
          <w:rStyle w:val="Heading2Char"/>
          <w:rFonts w:ascii="Arial" w:hAnsi="Arial" w:cs="Arial"/>
          <w:sz w:val="24"/>
          <w:szCs w:val="24"/>
        </w:rPr>
        <w:t xml:space="preserve"> Over </w:t>
      </w:r>
      <w:r w:rsidR="000828C5" w:rsidRPr="00FE3862">
        <w:rPr>
          <w:rStyle w:val="Heading2Char"/>
          <w:rFonts w:ascii="Arial" w:hAnsi="Arial" w:cs="Arial"/>
          <w:sz w:val="24"/>
          <w:szCs w:val="24"/>
        </w:rPr>
        <w:t>30 days</w:t>
      </w:r>
      <w:r w:rsidR="00FE7B39" w:rsidRPr="00FE3862">
        <w:rPr>
          <w:rStyle w:val="Heading2Char"/>
          <w:rFonts w:ascii="Arial" w:hAnsi="Arial" w:cs="Arial"/>
          <w:sz w:val="24"/>
          <w:szCs w:val="24"/>
        </w:rPr>
        <w:t>.</w:t>
      </w:r>
      <w:bookmarkEnd w:id="41"/>
      <w:r w:rsidR="00FE7B39" w:rsidRPr="00FE3862">
        <w:rPr>
          <w:rFonts w:ascii="Arial" w:eastAsia="Times New Roman" w:hAnsi="Arial" w:cs="Arial"/>
          <w:sz w:val="24"/>
          <w:szCs w:val="24"/>
          <w:lang w:eastAsia="en-GB"/>
        </w:rPr>
        <w:t xml:space="preserve"> (Trip Advisor, 2024)</w:t>
      </w:r>
    </w:p>
    <w:p w14:paraId="229A005A" w14:textId="298BBFBE" w:rsidR="0018704A" w:rsidRPr="00FE3862" w:rsidRDefault="00331880" w:rsidP="00791A3C">
      <w:pPr>
        <w:spacing w:line="360" w:lineRule="auto"/>
        <w:jc w:val="both"/>
        <w:rPr>
          <w:rFonts w:ascii="Arial" w:eastAsia="Times New Roman" w:hAnsi="Arial" w:cs="Arial"/>
          <w:sz w:val="24"/>
          <w:szCs w:val="24"/>
          <w:lang w:eastAsia="en-GB"/>
        </w:rPr>
      </w:pPr>
      <w:r w:rsidRPr="00FE3862">
        <w:rPr>
          <w:rFonts w:ascii="Arial" w:eastAsia="Times New Roman" w:hAnsi="Arial" w:cs="Arial"/>
          <w:noProof/>
          <w:sz w:val="24"/>
          <w:szCs w:val="24"/>
          <w:lang w:eastAsia="en-GB"/>
          <w14:ligatures w14:val="standardContextual"/>
        </w:rPr>
        <w:drawing>
          <wp:inline distT="0" distB="0" distL="0" distR="0" wp14:anchorId="21272A0F" wp14:editId="34B2770A">
            <wp:extent cx="4945380" cy="2386121"/>
            <wp:effectExtent l="0" t="0" r="7620" b="0"/>
            <wp:docPr id="1952577584"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577584" name="Picture 7" descr="A screenshot of a computer&#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4950944" cy="2388805"/>
                    </a:xfrm>
                    <a:prstGeom prst="rect">
                      <a:avLst/>
                    </a:prstGeom>
                  </pic:spPr>
                </pic:pic>
              </a:graphicData>
            </a:graphic>
          </wp:inline>
        </w:drawing>
      </w:r>
      <w:r w:rsidR="0018704A" w:rsidRPr="00FE3862">
        <w:rPr>
          <w:rStyle w:val="Heading2Char"/>
          <w:rFonts w:ascii="Arial" w:hAnsi="Arial" w:cs="Arial"/>
          <w:sz w:val="24"/>
          <w:szCs w:val="24"/>
        </w:rPr>
        <w:t>Figure 13:</w:t>
      </w:r>
      <w:r w:rsidRPr="00FE3862">
        <w:rPr>
          <w:rStyle w:val="Heading2Char"/>
          <w:rFonts w:ascii="Arial" w:hAnsi="Arial" w:cs="Arial"/>
          <w:sz w:val="24"/>
          <w:szCs w:val="24"/>
        </w:rPr>
        <w:t xml:space="preserve"> </w:t>
      </w:r>
      <w:r w:rsidR="00D44370" w:rsidRPr="00FE3862">
        <w:rPr>
          <w:rStyle w:val="Heading2Char"/>
          <w:rFonts w:ascii="Arial" w:hAnsi="Arial" w:cs="Arial"/>
          <w:sz w:val="24"/>
          <w:szCs w:val="24"/>
          <w:lang w:eastAsia="en-GB"/>
        </w:rPr>
        <w:t>Travelodge London Covent Garden</w:t>
      </w:r>
      <w:r w:rsidR="00D44370" w:rsidRPr="00FE3862">
        <w:rPr>
          <w:rStyle w:val="Heading2Char"/>
          <w:rFonts w:ascii="Arial" w:hAnsi="Arial" w:cs="Arial"/>
          <w:sz w:val="24"/>
          <w:szCs w:val="24"/>
        </w:rPr>
        <w:t xml:space="preserve"> Room Prices.</w:t>
      </w:r>
      <w:r w:rsidRPr="00FE3862">
        <w:rPr>
          <w:rFonts w:ascii="Arial" w:eastAsia="Times New Roman" w:hAnsi="Arial" w:cs="Arial"/>
          <w:sz w:val="24"/>
          <w:szCs w:val="24"/>
          <w:lang w:eastAsia="en-GB"/>
        </w:rPr>
        <w:t xml:space="preserve">  (Travelodge, 2024)</w:t>
      </w:r>
    </w:p>
    <w:p w14:paraId="1348BAB4" w14:textId="77777777" w:rsidR="00331880" w:rsidRPr="00FE3862" w:rsidRDefault="00331880" w:rsidP="00791A3C">
      <w:pPr>
        <w:spacing w:line="360" w:lineRule="auto"/>
        <w:jc w:val="both"/>
        <w:rPr>
          <w:rFonts w:ascii="Arial" w:eastAsia="Times New Roman" w:hAnsi="Arial" w:cs="Arial"/>
          <w:sz w:val="24"/>
          <w:szCs w:val="24"/>
          <w:lang w:eastAsia="en-GB"/>
        </w:rPr>
      </w:pPr>
    </w:p>
    <w:p w14:paraId="796E8697" w14:textId="77777777" w:rsidR="00331880" w:rsidRPr="00FE3862" w:rsidRDefault="00331880" w:rsidP="00791A3C">
      <w:pPr>
        <w:spacing w:line="360" w:lineRule="auto"/>
        <w:jc w:val="both"/>
        <w:rPr>
          <w:rFonts w:ascii="Arial" w:eastAsia="Times New Roman" w:hAnsi="Arial" w:cs="Arial"/>
          <w:sz w:val="24"/>
          <w:szCs w:val="24"/>
          <w:lang w:eastAsia="en-GB"/>
        </w:rPr>
      </w:pPr>
    </w:p>
    <w:p w14:paraId="32261DF8" w14:textId="77777777" w:rsidR="00D44370" w:rsidRPr="00FE3862" w:rsidRDefault="00D44370" w:rsidP="00791A3C">
      <w:pPr>
        <w:spacing w:line="360" w:lineRule="auto"/>
        <w:jc w:val="both"/>
        <w:rPr>
          <w:rFonts w:ascii="Arial" w:eastAsia="Times New Roman" w:hAnsi="Arial" w:cs="Arial"/>
          <w:sz w:val="24"/>
          <w:szCs w:val="24"/>
          <w:lang w:eastAsia="en-GB"/>
        </w:rPr>
      </w:pPr>
    </w:p>
    <w:p w14:paraId="0B46AAFD" w14:textId="77777777" w:rsidR="00D44370" w:rsidRPr="00FE3862" w:rsidRDefault="00D44370" w:rsidP="00791A3C">
      <w:pPr>
        <w:spacing w:line="360" w:lineRule="auto"/>
        <w:jc w:val="both"/>
        <w:rPr>
          <w:rFonts w:ascii="Arial" w:eastAsia="Times New Roman" w:hAnsi="Arial" w:cs="Arial"/>
          <w:sz w:val="24"/>
          <w:szCs w:val="24"/>
          <w:lang w:eastAsia="en-GB"/>
        </w:rPr>
      </w:pPr>
    </w:p>
    <w:p w14:paraId="5B79AE42" w14:textId="77777777" w:rsidR="00D44370" w:rsidRPr="00FE3862" w:rsidRDefault="00D44370" w:rsidP="00791A3C">
      <w:pPr>
        <w:spacing w:line="360" w:lineRule="auto"/>
        <w:jc w:val="both"/>
        <w:rPr>
          <w:rFonts w:ascii="Arial" w:eastAsia="Times New Roman" w:hAnsi="Arial" w:cs="Arial"/>
          <w:sz w:val="24"/>
          <w:szCs w:val="24"/>
          <w:lang w:eastAsia="en-GB"/>
        </w:rPr>
      </w:pPr>
    </w:p>
    <w:p w14:paraId="4C76AADB" w14:textId="77777777" w:rsidR="00D44370" w:rsidRPr="00FE3862" w:rsidRDefault="00D44370" w:rsidP="00791A3C">
      <w:pPr>
        <w:spacing w:line="360" w:lineRule="auto"/>
        <w:jc w:val="both"/>
        <w:rPr>
          <w:rFonts w:ascii="Arial" w:eastAsia="Times New Roman" w:hAnsi="Arial" w:cs="Arial"/>
          <w:sz w:val="24"/>
          <w:szCs w:val="24"/>
          <w:lang w:eastAsia="en-GB"/>
        </w:rPr>
      </w:pPr>
    </w:p>
    <w:p w14:paraId="1091E431" w14:textId="4F5880F2" w:rsidR="0018704A" w:rsidRPr="00FE3862" w:rsidRDefault="00D44370" w:rsidP="00791A3C">
      <w:pPr>
        <w:spacing w:line="360" w:lineRule="auto"/>
        <w:jc w:val="both"/>
        <w:rPr>
          <w:rFonts w:ascii="Arial" w:eastAsia="Times New Roman" w:hAnsi="Arial" w:cs="Arial"/>
          <w:sz w:val="24"/>
          <w:szCs w:val="24"/>
          <w:lang w:eastAsia="en-GB"/>
        </w:rPr>
      </w:pPr>
      <w:r w:rsidRPr="00FE3862">
        <w:rPr>
          <w:rFonts w:ascii="Arial" w:eastAsia="Times New Roman" w:hAnsi="Arial" w:cs="Arial"/>
          <w:noProof/>
          <w:sz w:val="24"/>
          <w:szCs w:val="24"/>
          <w:lang w:eastAsia="en-GB"/>
          <w14:ligatures w14:val="standardContextual"/>
        </w:rPr>
        <w:drawing>
          <wp:inline distT="0" distB="0" distL="0" distR="0" wp14:anchorId="6110C4BD" wp14:editId="547CB858">
            <wp:extent cx="5731510" cy="2479040"/>
            <wp:effectExtent l="0" t="0" r="2540" b="0"/>
            <wp:docPr id="2023890500"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890500" name="Picture 8" descr="A screenshot of a computer&#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2479040"/>
                    </a:xfrm>
                    <a:prstGeom prst="rect">
                      <a:avLst/>
                    </a:prstGeom>
                  </pic:spPr>
                </pic:pic>
              </a:graphicData>
            </a:graphic>
          </wp:inline>
        </w:drawing>
      </w:r>
      <w:r w:rsidR="0018704A" w:rsidRPr="00FE3862">
        <w:rPr>
          <w:rStyle w:val="Heading2Char"/>
          <w:rFonts w:ascii="Arial" w:hAnsi="Arial" w:cs="Arial"/>
          <w:sz w:val="24"/>
          <w:szCs w:val="24"/>
        </w:rPr>
        <w:t xml:space="preserve">Figure 14: </w:t>
      </w:r>
      <w:r w:rsidR="00CE1C4F" w:rsidRPr="00FE3862">
        <w:rPr>
          <w:rStyle w:val="Heading2Char"/>
          <w:rFonts w:ascii="Arial" w:hAnsi="Arial" w:cs="Arial"/>
          <w:sz w:val="24"/>
          <w:szCs w:val="24"/>
        </w:rPr>
        <w:t>traffic</w:t>
      </w:r>
      <w:r w:rsidR="00CE1C4F" w:rsidRPr="00FE3862">
        <w:rPr>
          <w:rStyle w:val="Heading2Char"/>
          <w:rFonts w:ascii="Arial" w:hAnsi="Arial" w:cs="Arial"/>
          <w:sz w:val="24"/>
          <w:szCs w:val="24"/>
          <w:lang w:eastAsia="en-GB"/>
        </w:rPr>
        <w:t xml:space="preserve"> engage</w:t>
      </w:r>
      <w:r w:rsidR="00D26609" w:rsidRPr="00FE3862">
        <w:rPr>
          <w:rStyle w:val="Heading2Char"/>
          <w:rFonts w:ascii="Arial" w:hAnsi="Arial" w:cs="Arial"/>
          <w:sz w:val="24"/>
          <w:szCs w:val="24"/>
        </w:rPr>
        <w:t>ment</w:t>
      </w:r>
      <w:r w:rsidR="00CE1C4F" w:rsidRPr="00FE3862">
        <w:rPr>
          <w:rStyle w:val="Heading2Char"/>
          <w:rFonts w:ascii="Arial" w:hAnsi="Arial" w:cs="Arial"/>
          <w:sz w:val="24"/>
          <w:szCs w:val="24"/>
          <w:lang w:eastAsia="en-GB"/>
        </w:rPr>
        <w:t xml:space="preserve"> IBIS</w:t>
      </w:r>
      <w:r w:rsidR="006577D7" w:rsidRPr="00FE3862">
        <w:rPr>
          <w:rStyle w:val="Heading2Char"/>
          <w:rFonts w:ascii="Arial" w:hAnsi="Arial" w:cs="Arial"/>
          <w:sz w:val="24"/>
          <w:szCs w:val="24"/>
          <w:lang w:eastAsia="en-GB"/>
        </w:rPr>
        <w:t>,</w:t>
      </w:r>
      <w:r w:rsidR="00CE1C4F" w:rsidRPr="00FE3862">
        <w:rPr>
          <w:rStyle w:val="Heading2Char"/>
          <w:rFonts w:ascii="Arial" w:hAnsi="Arial" w:cs="Arial"/>
          <w:sz w:val="24"/>
          <w:szCs w:val="24"/>
          <w:lang w:eastAsia="en-GB"/>
        </w:rPr>
        <w:t xml:space="preserve"> PREMIER INN</w:t>
      </w:r>
      <w:r w:rsidR="006577D7" w:rsidRPr="00FE3862">
        <w:rPr>
          <w:rStyle w:val="Heading2Char"/>
          <w:rFonts w:ascii="Arial" w:hAnsi="Arial" w:cs="Arial"/>
          <w:sz w:val="24"/>
          <w:szCs w:val="24"/>
          <w:lang w:eastAsia="en-GB"/>
        </w:rPr>
        <w:t>,</w:t>
      </w:r>
      <w:r w:rsidR="00CE1C4F" w:rsidRPr="00FE3862">
        <w:rPr>
          <w:rStyle w:val="Heading2Char"/>
          <w:rFonts w:ascii="Arial" w:hAnsi="Arial" w:cs="Arial"/>
          <w:sz w:val="24"/>
          <w:szCs w:val="24"/>
          <w:lang w:eastAsia="en-GB"/>
        </w:rPr>
        <w:t xml:space="preserve"> TRAVELODGE</w:t>
      </w:r>
      <w:r w:rsidR="006577D7" w:rsidRPr="00FE3862">
        <w:rPr>
          <w:rStyle w:val="Heading2Char"/>
          <w:rFonts w:ascii="Arial" w:hAnsi="Arial" w:cs="Arial"/>
          <w:sz w:val="24"/>
          <w:szCs w:val="24"/>
          <w:lang w:eastAsia="en-GB"/>
        </w:rPr>
        <w:t>.</w:t>
      </w:r>
      <w:r w:rsidR="00CE1C4F" w:rsidRPr="00FE3862">
        <w:rPr>
          <w:rFonts w:ascii="Arial" w:eastAsia="Times New Roman" w:hAnsi="Arial" w:cs="Arial"/>
          <w:sz w:val="24"/>
          <w:szCs w:val="24"/>
          <w:lang w:eastAsia="en-GB"/>
        </w:rPr>
        <w:t xml:space="preserve"> (Similar web,2024</w:t>
      </w:r>
      <w:r w:rsidR="001712F2" w:rsidRPr="00FE3862">
        <w:rPr>
          <w:rFonts w:ascii="Arial" w:eastAsia="Times New Roman" w:hAnsi="Arial" w:cs="Arial"/>
          <w:sz w:val="24"/>
          <w:szCs w:val="24"/>
          <w:lang w:eastAsia="en-GB"/>
        </w:rPr>
        <w:t>b</w:t>
      </w:r>
      <w:r w:rsidR="00CE1C4F" w:rsidRPr="00FE3862">
        <w:rPr>
          <w:rFonts w:ascii="Arial" w:eastAsia="Times New Roman" w:hAnsi="Arial" w:cs="Arial"/>
          <w:sz w:val="24"/>
          <w:szCs w:val="24"/>
          <w:lang w:eastAsia="en-GB"/>
        </w:rPr>
        <w:t>)</w:t>
      </w:r>
    </w:p>
    <w:p w14:paraId="7DA950EA" w14:textId="78C5FE4A" w:rsidR="006577D7" w:rsidRPr="00FE3862" w:rsidRDefault="006577D7" w:rsidP="00791A3C">
      <w:pPr>
        <w:spacing w:line="360" w:lineRule="auto"/>
        <w:jc w:val="both"/>
        <w:rPr>
          <w:rFonts w:ascii="Arial" w:eastAsia="Times New Roman" w:hAnsi="Arial" w:cs="Arial"/>
          <w:sz w:val="24"/>
          <w:szCs w:val="24"/>
          <w:lang w:eastAsia="en-GB"/>
        </w:rPr>
      </w:pPr>
      <w:r w:rsidRPr="00FE3862">
        <w:rPr>
          <w:rFonts w:ascii="Arial" w:eastAsia="Times New Roman" w:hAnsi="Arial" w:cs="Arial"/>
          <w:noProof/>
          <w:sz w:val="24"/>
          <w:szCs w:val="24"/>
          <w:lang w:eastAsia="en-GB"/>
          <w14:ligatures w14:val="standardContextual"/>
        </w:rPr>
        <w:drawing>
          <wp:inline distT="0" distB="0" distL="0" distR="0" wp14:anchorId="5EB94D20" wp14:editId="092E68F2">
            <wp:extent cx="5731510" cy="2461260"/>
            <wp:effectExtent l="0" t="0" r="2540" b="0"/>
            <wp:docPr id="1183214365"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214365" name="Picture 9" descr="A screenshot of a computer&#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31510" cy="2461260"/>
                    </a:xfrm>
                    <a:prstGeom prst="rect">
                      <a:avLst/>
                    </a:prstGeom>
                  </pic:spPr>
                </pic:pic>
              </a:graphicData>
            </a:graphic>
          </wp:inline>
        </w:drawing>
      </w:r>
    </w:p>
    <w:p w14:paraId="57E94C42" w14:textId="6A235D15" w:rsidR="00D26609" w:rsidRPr="00FE3862" w:rsidRDefault="00D26609" w:rsidP="00791A3C">
      <w:pPr>
        <w:spacing w:line="360" w:lineRule="auto"/>
        <w:jc w:val="both"/>
        <w:rPr>
          <w:rFonts w:ascii="Arial" w:hAnsi="Arial" w:cs="Arial"/>
          <w:sz w:val="24"/>
          <w:szCs w:val="24"/>
          <w:lang w:eastAsia="en-GB"/>
        </w:rPr>
      </w:pPr>
      <w:bookmarkStart w:id="42" w:name="_Toc167987214"/>
      <w:r w:rsidRPr="00FE3862">
        <w:rPr>
          <w:rStyle w:val="Heading2Char"/>
          <w:rFonts w:ascii="Arial" w:hAnsi="Arial" w:cs="Arial"/>
          <w:sz w:val="24"/>
          <w:szCs w:val="24"/>
        </w:rPr>
        <w:t xml:space="preserve">Figure 15: </w:t>
      </w:r>
      <w:r w:rsidR="006577D7" w:rsidRPr="00FE3862">
        <w:rPr>
          <w:rStyle w:val="Heading2Char"/>
          <w:rFonts w:ascii="Arial" w:hAnsi="Arial" w:cs="Arial"/>
          <w:sz w:val="24"/>
          <w:szCs w:val="24"/>
          <w:lang w:eastAsia="en-GB"/>
        </w:rPr>
        <w:t>TOP COUNTRIES</w:t>
      </w:r>
      <w:r w:rsidR="006577D7" w:rsidRPr="00FE3862">
        <w:rPr>
          <w:rStyle w:val="Heading2Char"/>
          <w:rFonts w:ascii="Arial" w:hAnsi="Arial" w:cs="Arial"/>
          <w:sz w:val="24"/>
          <w:szCs w:val="24"/>
        </w:rPr>
        <w:t>:</w:t>
      </w:r>
      <w:r w:rsidR="006577D7" w:rsidRPr="00FE3862">
        <w:rPr>
          <w:rStyle w:val="Heading2Char"/>
          <w:rFonts w:ascii="Arial" w:hAnsi="Arial" w:cs="Arial"/>
          <w:sz w:val="24"/>
          <w:szCs w:val="24"/>
          <w:lang w:eastAsia="en-GB"/>
        </w:rPr>
        <w:t xml:space="preserve"> IBIS</w:t>
      </w:r>
      <w:r w:rsidR="006577D7" w:rsidRPr="00FE3862">
        <w:rPr>
          <w:rStyle w:val="Heading2Char"/>
          <w:rFonts w:ascii="Arial" w:hAnsi="Arial" w:cs="Arial"/>
          <w:sz w:val="24"/>
          <w:szCs w:val="24"/>
        </w:rPr>
        <w:t>,</w:t>
      </w:r>
      <w:r w:rsidR="006577D7" w:rsidRPr="00FE3862">
        <w:rPr>
          <w:rStyle w:val="Heading2Char"/>
          <w:rFonts w:ascii="Arial" w:hAnsi="Arial" w:cs="Arial"/>
          <w:sz w:val="24"/>
          <w:szCs w:val="24"/>
          <w:lang w:eastAsia="en-GB"/>
        </w:rPr>
        <w:t xml:space="preserve"> PREMIER INN</w:t>
      </w:r>
      <w:r w:rsidR="006577D7" w:rsidRPr="00FE3862">
        <w:rPr>
          <w:rStyle w:val="Heading2Char"/>
          <w:rFonts w:ascii="Arial" w:hAnsi="Arial" w:cs="Arial"/>
          <w:sz w:val="24"/>
          <w:szCs w:val="24"/>
        </w:rPr>
        <w:t>,</w:t>
      </w:r>
      <w:r w:rsidR="006577D7" w:rsidRPr="00FE3862">
        <w:rPr>
          <w:rStyle w:val="Heading2Char"/>
          <w:rFonts w:ascii="Arial" w:hAnsi="Arial" w:cs="Arial"/>
          <w:sz w:val="24"/>
          <w:szCs w:val="24"/>
          <w:lang w:eastAsia="en-GB"/>
        </w:rPr>
        <w:t xml:space="preserve"> TRAVELODGE</w:t>
      </w:r>
      <w:r w:rsidR="006577D7" w:rsidRPr="00FE3862">
        <w:rPr>
          <w:rStyle w:val="Heading2Char"/>
          <w:rFonts w:ascii="Arial" w:hAnsi="Arial" w:cs="Arial"/>
          <w:sz w:val="24"/>
          <w:szCs w:val="24"/>
        </w:rPr>
        <w:t>.</w:t>
      </w:r>
      <w:bookmarkEnd w:id="42"/>
      <w:r w:rsidR="006577D7" w:rsidRPr="00FE3862">
        <w:rPr>
          <w:rFonts w:ascii="Arial" w:hAnsi="Arial" w:cs="Arial"/>
          <w:sz w:val="24"/>
          <w:szCs w:val="24"/>
          <w:lang w:eastAsia="en-GB"/>
        </w:rPr>
        <w:t xml:space="preserve"> (Similar web,2024</w:t>
      </w:r>
      <w:r w:rsidR="001712F2" w:rsidRPr="00FE3862">
        <w:rPr>
          <w:rFonts w:ascii="Arial" w:hAnsi="Arial" w:cs="Arial"/>
          <w:sz w:val="24"/>
          <w:szCs w:val="24"/>
          <w:lang w:eastAsia="en-GB"/>
        </w:rPr>
        <w:t>b</w:t>
      </w:r>
      <w:r w:rsidR="006577D7" w:rsidRPr="00FE3862">
        <w:rPr>
          <w:rFonts w:ascii="Arial" w:hAnsi="Arial" w:cs="Arial"/>
          <w:sz w:val="24"/>
          <w:szCs w:val="24"/>
          <w:lang w:eastAsia="en-GB"/>
        </w:rPr>
        <w:t>)</w:t>
      </w:r>
    </w:p>
    <w:sectPr w:rsidR="00D26609" w:rsidRPr="00FE3862" w:rsidSect="009331B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0EF"/>
    <w:rsid w:val="000308CC"/>
    <w:rsid w:val="0003449E"/>
    <w:rsid w:val="00034DE6"/>
    <w:rsid w:val="00041A02"/>
    <w:rsid w:val="00043E3D"/>
    <w:rsid w:val="000440D2"/>
    <w:rsid w:val="000743BA"/>
    <w:rsid w:val="000828C5"/>
    <w:rsid w:val="00090DAC"/>
    <w:rsid w:val="00097E2D"/>
    <w:rsid w:val="000A1FFC"/>
    <w:rsid w:val="000C5E4D"/>
    <w:rsid w:val="000C75EE"/>
    <w:rsid w:val="000F5FDB"/>
    <w:rsid w:val="00123F95"/>
    <w:rsid w:val="001329DA"/>
    <w:rsid w:val="00135660"/>
    <w:rsid w:val="0014648D"/>
    <w:rsid w:val="00151E95"/>
    <w:rsid w:val="00152C25"/>
    <w:rsid w:val="001561A7"/>
    <w:rsid w:val="001569DF"/>
    <w:rsid w:val="00162067"/>
    <w:rsid w:val="001642C0"/>
    <w:rsid w:val="00171035"/>
    <w:rsid w:val="001712F2"/>
    <w:rsid w:val="001816BF"/>
    <w:rsid w:val="0018438D"/>
    <w:rsid w:val="0018704A"/>
    <w:rsid w:val="00195ACA"/>
    <w:rsid w:val="001B78D5"/>
    <w:rsid w:val="001B79FB"/>
    <w:rsid w:val="001C1CE2"/>
    <w:rsid w:val="001C2CE4"/>
    <w:rsid w:val="001C3490"/>
    <w:rsid w:val="001E6E09"/>
    <w:rsid w:val="001F6C28"/>
    <w:rsid w:val="0020655A"/>
    <w:rsid w:val="002446B4"/>
    <w:rsid w:val="0024514B"/>
    <w:rsid w:val="00251606"/>
    <w:rsid w:val="0028518B"/>
    <w:rsid w:val="00286229"/>
    <w:rsid w:val="00290E36"/>
    <w:rsid w:val="002A0F7B"/>
    <w:rsid w:val="002B1DAF"/>
    <w:rsid w:val="002B3A82"/>
    <w:rsid w:val="002C1906"/>
    <w:rsid w:val="002C3295"/>
    <w:rsid w:val="002D54B4"/>
    <w:rsid w:val="002D6994"/>
    <w:rsid w:val="002E5181"/>
    <w:rsid w:val="002F1301"/>
    <w:rsid w:val="002F26A1"/>
    <w:rsid w:val="002F5B33"/>
    <w:rsid w:val="00304ABF"/>
    <w:rsid w:val="003056D6"/>
    <w:rsid w:val="0031764B"/>
    <w:rsid w:val="00326DC5"/>
    <w:rsid w:val="00331880"/>
    <w:rsid w:val="00334A05"/>
    <w:rsid w:val="0035462F"/>
    <w:rsid w:val="00362720"/>
    <w:rsid w:val="003824BD"/>
    <w:rsid w:val="003866A0"/>
    <w:rsid w:val="003A02E5"/>
    <w:rsid w:val="003A2C8A"/>
    <w:rsid w:val="003C79EA"/>
    <w:rsid w:val="003F1A8E"/>
    <w:rsid w:val="003F5C9A"/>
    <w:rsid w:val="0040045B"/>
    <w:rsid w:val="0040765C"/>
    <w:rsid w:val="00412A43"/>
    <w:rsid w:val="00414C11"/>
    <w:rsid w:val="004235A4"/>
    <w:rsid w:val="004248F6"/>
    <w:rsid w:val="00427375"/>
    <w:rsid w:val="00427675"/>
    <w:rsid w:val="00430825"/>
    <w:rsid w:val="00431AFF"/>
    <w:rsid w:val="00433FB0"/>
    <w:rsid w:val="00441FB1"/>
    <w:rsid w:val="00447A4B"/>
    <w:rsid w:val="00455D9C"/>
    <w:rsid w:val="00482359"/>
    <w:rsid w:val="0049208B"/>
    <w:rsid w:val="004A6EBC"/>
    <w:rsid w:val="004B58DC"/>
    <w:rsid w:val="004C3D00"/>
    <w:rsid w:val="004C6B8D"/>
    <w:rsid w:val="004D7B0D"/>
    <w:rsid w:val="004E0D29"/>
    <w:rsid w:val="004E28BB"/>
    <w:rsid w:val="004F13BA"/>
    <w:rsid w:val="004F2254"/>
    <w:rsid w:val="004F389D"/>
    <w:rsid w:val="004F5DC3"/>
    <w:rsid w:val="004F73B1"/>
    <w:rsid w:val="00513BA5"/>
    <w:rsid w:val="00514B45"/>
    <w:rsid w:val="00517030"/>
    <w:rsid w:val="00541CD4"/>
    <w:rsid w:val="00547342"/>
    <w:rsid w:val="00554607"/>
    <w:rsid w:val="0056772D"/>
    <w:rsid w:val="00580A53"/>
    <w:rsid w:val="00582232"/>
    <w:rsid w:val="00594290"/>
    <w:rsid w:val="005A0D0B"/>
    <w:rsid w:val="005B0915"/>
    <w:rsid w:val="005D2321"/>
    <w:rsid w:val="005D5DA3"/>
    <w:rsid w:val="005E4A5F"/>
    <w:rsid w:val="0060201A"/>
    <w:rsid w:val="006022B5"/>
    <w:rsid w:val="006025AF"/>
    <w:rsid w:val="006040E7"/>
    <w:rsid w:val="00617089"/>
    <w:rsid w:val="00657526"/>
    <w:rsid w:val="006577D7"/>
    <w:rsid w:val="006605CE"/>
    <w:rsid w:val="00663153"/>
    <w:rsid w:val="00677086"/>
    <w:rsid w:val="006915D9"/>
    <w:rsid w:val="006A05E6"/>
    <w:rsid w:val="006A4478"/>
    <w:rsid w:val="006A6C01"/>
    <w:rsid w:val="006B4D28"/>
    <w:rsid w:val="006B6267"/>
    <w:rsid w:val="006B6F5C"/>
    <w:rsid w:val="006D1680"/>
    <w:rsid w:val="006D4639"/>
    <w:rsid w:val="006E5D0A"/>
    <w:rsid w:val="006E6C73"/>
    <w:rsid w:val="006F4823"/>
    <w:rsid w:val="00701743"/>
    <w:rsid w:val="0070712A"/>
    <w:rsid w:val="00713C95"/>
    <w:rsid w:val="00714AF6"/>
    <w:rsid w:val="00716D07"/>
    <w:rsid w:val="00717661"/>
    <w:rsid w:val="00736C00"/>
    <w:rsid w:val="00737D8A"/>
    <w:rsid w:val="00751C46"/>
    <w:rsid w:val="007540F1"/>
    <w:rsid w:val="00757EA4"/>
    <w:rsid w:val="00760260"/>
    <w:rsid w:val="0076346B"/>
    <w:rsid w:val="00767C5E"/>
    <w:rsid w:val="007706E2"/>
    <w:rsid w:val="00771274"/>
    <w:rsid w:val="00771B72"/>
    <w:rsid w:val="00774831"/>
    <w:rsid w:val="00775084"/>
    <w:rsid w:val="0078092D"/>
    <w:rsid w:val="007812EE"/>
    <w:rsid w:val="007905A3"/>
    <w:rsid w:val="00791A3C"/>
    <w:rsid w:val="007B0670"/>
    <w:rsid w:val="007B53F2"/>
    <w:rsid w:val="007C2A67"/>
    <w:rsid w:val="007C69BA"/>
    <w:rsid w:val="007E1BA5"/>
    <w:rsid w:val="007E475B"/>
    <w:rsid w:val="00813BB0"/>
    <w:rsid w:val="00817B76"/>
    <w:rsid w:val="00821546"/>
    <w:rsid w:val="00830E01"/>
    <w:rsid w:val="00841840"/>
    <w:rsid w:val="00842C07"/>
    <w:rsid w:val="008515CB"/>
    <w:rsid w:val="00862879"/>
    <w:rsid w:val="00870F8B"/>
    <w:rsid w:val="00883C59"/>
    <w:rsid w:val="008C78C3"/>
    <w:rsid w:val="008D047D"/>
    <w:rsid w:val="008D14BB"/>
    <w:rsid w:val="008F165F"/>
    <w:rsid w:val="009234E7"/>
    <w:rsid w:val="0092424C"/>
    <w:rsid w:val="00924307"/>
    <w:rsid w:val="009331B1"/>
    <w:rsid w:val="00944630"/>
    <w:rsid w:val="00946A4C"/>
    <w:rsid w:val="0095269B"/>
    <w:rsid w:val="009645FF"/>
    <w:rsid w:val="00970126"/>
    <w:rsid w:val="00974257"/>
    <w:rsid w:val="009770EF"/>
    <w:rsid w:val="00990B41"/>
    <w:rsid w:val="00991DEF"/>
    <w:rsid w:val="00994BFC"/>
    <w:rsid w:val="00996020"/>
    <w:rsid w:val="009A31A9"/>
    <w:rsid w:val="009B7C0E"/>
    <w:rsid w:val="009C4909"/>
    <w:rsid w:val="009E7390"/>
    <w:rsid w:val="009F4D7C"/>
    <w:rsid w:val="00A249EB"/>
    <w:rsid w:val="00A258D9"/>
    <w:rsid w:val="00A34788"/>
    <w:rsid w:val="00A43285"/>
    <w:rsid w:val="00A53139"/>
    <w:rsid w:val="00A72C41"/>
    <w:rsid w:val="00A87FDE"/>
    <w:rsid w:val="00A90DBB"/>
    <w:rsid w:val="00A948F3"/>
    <w:rsid w:val="00A9686B"/>
    <w:rsid w:val="00AA0F9D"/>
    <w:rsid w:val="00AB4966"/>
    <w:rsid w:val="00AC5147"/>
    <w:rsid w:val="00AE12A6"/>
    <w:rsid w:val="00B016AB"/>
    <w:rsid w:val="00B1461E"/>
    <w:rsid w:val="00B3227C"/>
    <w:rsid w:val="00B34E29"/>
    <w:rsid w:val="00B66BFB"/>
    <w:rsid w:val="00B72178"/>
    <w:rsid w:val="00B731A9"/>
    <w:rsid w:val="00B761F0"/>
    <w:rsid w:val="00B7648A"/>
    <w:rsid w:val="00B975C6"/>
    <w:rsid w:val="00BA1829"/>
    <w:rsid w:val="00BA54E7"/>
    <w:rsid w:val="00BB058D"/>
    <w:rsid w:val="00BB3A6C"/>
    <w:rsid w:val="00BB4792"/>
    <w:rsid w:val="00BD0893"/>
    <w:rsid w:val="00BD74B7"/>
    <w:rsid w:val="00BD770A"/>
    <w:rsid w:val="00BE4831"/>
    <w:rsid w:val="00BE5226"/>
    <w:rsid w:val="00BF6C66"/>
    <w:rsid w:val="00C03C27"/>
    <w:rsid w:val="00C03F56"/>
    <w:rsid w:val="00C050F2"/>
    <w:rsid w:val="00C11400"/>
    <w:rsid w:val="00C22795"/>
    <w:rsid w:val="00C274AA"/>
    <w:rsid w:val="00C33197"/>
    <w:rsid w:val="00C407D2"/>
    <w:rsid w:val="00C622EB"/>
    <w:rsid w:val="00C6235A"/>
    <w:rsid w:val="00C826DD"/>
    <w:rsid w:val="00CA2CEF"/>
    <w:rsid w:val="00CA4660"/>
    <w:rsid w:val="00CB7D07"/>
    <w:rsid w:val="00CC5813"/>
    <w:rsid w:val="00CC79F6"/>
    <w:rsid w:val="00CE1C4F"/>
    <w:rsid w:val="00CE36C8"/>
    <w:rsid w:val="00D04F2A"/>
    <w:rsid w:val="00D0516F"/>
    <w:rsid w:val="00D11DB8"/>
    <w:rsid w:val="00D15EDE"/>
    <w:rsid w:val="00D23C78"/>
    <w:rsid w:val="00D25657"/>
    <w:rsid w:val="00D26609"/>
    <w:rsid w:val="00D44370"/>
    <w:rsid w:val="00D47E9D"/>
    <w:rsid w:val="00D647E5"/>
    <w:rsid w:val="00D71C38"/>
    <w:rsid w:val="00D84077"/>
    <w:rsid w:val="00D872DB"/>
    <w:rsid w:val="00D90FE7"/>
    <w:rsid w:val="00DA308E"/>
    <w:rsid w:val="00DB3CE0"/>
    <w:rsid w:val="00DB48B5"/>
    <w:rsid w:val="00DB76C2"/>
    <w:rsid w:val="00DB79B8"/>
    <w:rsid w:val="00DB7EEF"/>
    <w:rsid w:val="00DD336C"/>
    <w:rsid w:val="00DE61BE"/>
    <w:rsid w:val="00E01C69"/>
    <w:rsid w:val="00E06830"/>
    <w:rsid w:val="00E27DF7"/>
    <w:rsid w:val="00E34B9C"/>
    <w:rsid w:val="00E55D84"/>
    <w:rsid w:val="00E616E6"/>
    <w:rsid w:val="00E63699"/>
    <w:rsid w:val="00E73036"/>
    <w:rsid w:val="00E765CA"/>
    <w:rsid w:val="00E77321"/>
    <w:rsid w:val="00E77380"/>
    <w:rsid w:val="00E96CA4"/>
    <w:rsid w:val="00E975FA"/>
    <w:rsid w:val="00EA0CDA"/>
    <w:rsid w:val="00EB028E"/>
    <w:rsid w:val="00EB1611"/>
    <w:rsid w:val="00EC0902"/>
    <w:rsid w:val="00EC426C"/>
    <w:rsid w:val="00EC77DE"/>
    <w:rsid w:val="00ED4099"/>
    <w:rsid w:val="00EE0396"/>
    <w:rsid w:val="00EE0621"/>
    <w:rsid w:val="00EE10AE"/>
    <w:rsid w:val="00EF2588"/>
    <w:rsid w:val="00F05B03"/>
    <w:rsid w:val="00F34275"/>
    <w:rsid w:val="00F436DE"/>
    <w:rsid w:val="00F551C1"/>
    <w:rsid w:val="00F63D22"/>
    <w:rsid w:val="00F74FA1"/>
    <w:rsid w:val="00F7779A"/>
    <w:rsid w:val="00F77AE7"/>
    <w:rsid w:val="00F9190D"/>
    <w:rsid w:val="00FA282C"/>
    <w:rsid w:val="00FA3017"/>
    <w:rsid w:val="00FA4A6E"/>
    <w:rsid w:val="00FB2F65"/>
    <w:rsid w:val="00FB3C07"/>
    <w:rsid w:val="00FB4F9E"/>
    <w:rsid w:val="00FE099A"/>
    <w:rsid w:val="00FE3862"/>
    <w:rsid w:val="00FE69FE"/>
    <w:rsid w:val="00FE7B39"/>
    <w:rsid w:val="00FF1386"/>
    <w:rsid w:val="00FF74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FEDE32"/>
  <w15:chartTrackingRefBased/>
  <w15:docId w15:val="{1E3F1E4E-9A25-459F-BEBD-E41590CCB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C46"/>
    <w:pPr>
      <w:spacing w:before="100" w:after="200" w:line="276" w:lineRule="auto"/>
    </w:pPr>
    <w:rPr>
      <w:rFonts w:eastAsiaTheme="minorEastAsia"/>
      <w:kern w:val="0"/>
      <w:sz w:val="20"/>
      <w:szCs w:val="20"/>
      <w14:ligatures w14:val="none"/>
    </w:rPr>
  </w:style>
  <w:style w:type="paragraph" w:styleId="Heading1">
    <w:name w:val="heading 1"/>
    <w:basedOn w:val="Normal"/>
    <w:next w:val="Normal"/>
    <w:link w:val="Heading1Char"/>
    <w:uiPriority w:val="9"/>
    <w:qFormat/>
    <w:rsid w:val="009770EF"/>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9770EF"/>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9770EF"/>
    <w:pPr>
      <w:keepNext/>
      <w:keepLines/>
      <w:spacing w:before="160" w:after="80" w:line="259"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9770EF"/>
    <w:pPr>
      <w:keepNext/>
      <w:keepLines/>
      <w:spacing w:before="80" w:after="40" w:line="259" w:lineRule="auto"/>
      <w:outlineLvl w:val="3"/>
    </w:pPr>
    <w:rPr>
      <w:rFonts w:eastAsiaTheme="majorEastAsia"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9770EF"/>
    <w:pPr>
      <w:keepNext/>
      <w:keepLines/>
      <w:spacing w:before="80" w:after="40" w:line="259" w:lineRule="auto"/>
      <w:outlineLvl w:val="4"/>
    </w:pPr>
    <w:rPr>
      <w:rFonts w:eastAsiaTheme="majorEastAsia"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9770EF"/>
    <w:pPr>
      <w:keepNext/>
      <w:keepLines/>
      <w:spacing w:before="40" w:after="0" w:line="259" w:lineRule="auto"/>
      <w:outlineLvl w:val="5"/>
    </w:pPr>
    <w:rPr>
      <w:rFonts w:eastAsiaTheme="majorEastAsia"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9770EF"/>
    <w:pPr>
      <w:keepNext/>
      <w:keepLines/>
      <w:spacing w:before="40" w:after="0" w:line="259" w:lineRule="auto"/>
      <w:outlineLvl w:val="6"/>
    </w:pPr>
    <w:rPr>
      <w:rFonts w:eastAsiaTheme="majorEastAsia"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9770EF"/>
    <w:pPr>
      <w:keepNext/>
      <w:keepLines/>
      <w:spacing w:before="0" w:after="0" w:line="259" w:lineRule="auto"/>
      <w:outlineLvl w:val="7"/>
    </w:pPr>
    <w:rPr>
      <w:rFonts w:eastAsiaTheme="majorEastAsia"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9770EF"/>
    <w:pPr>
      <w:keepNext/>
      <w:keepLines/>
      <w:spacing w:before="0" w:after="0" w:line="259" w:lineRule="auto"/>
      <w:outlineLvl w:val="8"/>
    </w:pPr>
    <w:rPr>
      <w:rFonts w:eastAsiaTheme="majorEastAsia" w:cstheme="majorBidi"/>
      <w:color w:val="272727" w:themeColor="text1" w:themeTint="D8"/>
      <w:kern w:val="2"/>
      <w:sz w:val="22"/>
      <w:szCs w:val="2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70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770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70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70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70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70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70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70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70EF"/>
    <w:rPr>
      <w:rFonts w:eastAsiaTheme="majorEastAsia" w:cstheme="majorBidi"/>
      <w:color w:val="272727" w:themeColor="text1" w:themeTint="D8"/>
    </w:rPr>
  </w:style>
  <w:style w:type="paragraph" w:styleId="Title">
    <w:name w:val="Title"/>
    <w:basedOn w:val="Normal"/>
    <w:next w:val="Normal"/>
    <w:link w:val="TitleChar"/>
    <w:uiPriority w:val="10"/>
    <w:qFormat/>
    <w:rsid w:val="009770EF"/>
    <w:pPr>
      <w:spacing w:before="0"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770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70EF"/>
    <w:pPr>
      <w:numPr>
        <w:ilvl w:val="1"/>
      </w:numPr>
      <w:spacing w:before="0"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770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70EF"/>
    <w:pPr>
      <w:spacing w:before="160" w:after="160" w:line="259" w:lineRule="auto"/>
      <w:jc w:val="center"/>
    </w:pPr>
    <w:rPr>
      <w:rFonts w:eastAsiaTheme="minorHAns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9770EF"/>
    <w:rPr>
      <w:i/>
      <w:iCs/>
      <w:color w:val="404040" w:themeColor="text1" w:themeTint="BF"/>
    </w:rPr>
  </w:style>
  <w:style w:type="paragraph" w:styleId="ListParagraph">
    <w:name w:val="List Paragraph"/>
    <w:basedOn w:val="Normal"/>
    <w:uiPriority w:val="34"/>
    <w:qFormat/>
    <w:rsid w:val="009770EF"/>
    <w:pPr>
      <w:spacing w:before="0" w:after="160" w:line="259" w:lineRule="auto"/>
      <w:ind w:left="720"/>
      <w:contextualSpacing/>
    </w:pPr>
    <w:rPr>
      <w:rFonts w:eastAsiaTheme="minorHAnsi"/>
      <w:kern w:val="2"/>
      <w:sz w:val="22"/>
      <w:szCs w:val="22"/>
      <w14:ligatures w14:val="standardContextual"/>
    </w:rPr>
  </w:style>
  <w:style w:type="character" w:styleId="IntenseEmphasis">
    <w:name w:val="Intense Emphasis"/>
    <w:basedOn w:val="DefaultParagraphFont"/>
    <w:uiPriority w:val="21"/>
    <w:qFormat/>
    <w:rsid w:val="009770EF"/>
    <w:rPr>
      <w:i/>
      <w:iCs/>
      <w:color w:val="0F4761" w:themeColor="accent1" w:themeShade="BF"/>
    </w:rPr>
  </w:style>
  <w:style w:type="paragraph" w:styleId="IntenseQuote">
    <w:name w:val="Intense Quote"/>
    <w:basedOn w:val="Normal"/>
    <w:next w:val="Normal"/>
    <w:link w:val="IntenseQuoteChar"/>
    <w:uiPriority w:val="30"/>
    <w:qFormat/>
    <w:rsid w:val="009770EF"/>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9770EF"/>
    <w:rPr>
      <w:i/>
      <w:iCs/>
      <w:color w:val="0F4761" w:themeColor="accent1" w:themeShade="BF"/>
    </w:rPr>
  </w:style>
  <w:style w:type="character" w:styleId="IntenseReference">
    <w:name w:val="Intense Reference"/>
    <w:basedOn w:val="DefaultParagraphFont"/>
    <w:uiPriority w:val="32"/>
    <w:qFormat/>
    <w:rsid w:val="009770EF"/>
    <w:rPr>
      <w:b/>
      <w:bCs/>
      <w:smallCaps/>
      <w:color w:val="0F4761" w:themeColor="accent1" w:themeShade="BF"/>
      <w:spacing w:val="5"/>
    </w:rPr>
  </w:style>
  <w:style w:type="paragraph" w:styleId="NoSpacing">
    <w:name w:val="No Spacing"/>
    <w:link w:val="NoSpacingChar"/>
    <w:uiPriority w:val="1"/>
    <w:qFormat/>
    <w:rsid w:val="009331B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331B1"/>
    <w:rPr>
      <w:rFonts w:eastAsiaTheme="minorEastAsia"/>
      <w:kern w:val="0"/>
      <w:lang w:val="en-US"/>
      <w14:ligatures w14:val="none"/>
    </w:rPr>
  </w:style>
  <w:style w:type="paragraph" w:styleId="TOCHeading">
    <w:name w:val="TOC Heading"/>
    <w:basedOn w:val="Heading1"/>
    <w:next w:val="Normal"/>
    <w:uiPriority w:val="39"/>
    <w:unhideWhenUsed/>
    <w:qFormat/>
    <w:rsid w:val="00034DE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F26A1"/>
    <w:pPr>
      <w:spacing w:after="100"/>
    </w:pPr>
  </w:style>
  <w:style w:type="character" w:styleId="Hyperlink">
    <w:name w:val="Hyperlink"/>
    <w:basedOn w:val="DefaultParagraphFont"/>
    <w:uiPriority w:val="99"/>
    <w:unhideWhenUsed/>
    <w:rsid w:val="002F26A1"/>
    <w:rPr>
      <w:color w:val="467886" w:themeColor="hyperlink"/>
      <w:u w:val="single"/>
    </w:rPr>
  </w:style>
  <w:style w:type="character" w:styleId="UnresolvedMention">
    <w:name w:val="Unresolved Mention"/>
    <w:basedOn w:val="DefaultParagraphFont"/>
    <w:uiPriority w:val="99"/>
    <w:semiHidden/>
    <w:unhideWhenUsed/>
    <w:rsid w:val="007B53F2"/>
    <w:rPr>
      <w:color w:val="605E5C"/>
      <w:shd w:val="clear" w:color="auto" w:fill="E1DFDD"/>
    </w:rPr>
  </w:style>
  <w:style w:type="character" w:styleId="FollowedHyperlink">
    <w:name w:val="FollowedHyperlink"/>
    <w:basedOn w:val="DefaultParagraphFont"/>
    <w:uiPriority w:val="99"/>
    <w:semiHidden/>
    <w:unhideWhenUsed/>
    <w:rsid w:val="00D84077"/>
    <w:rPr>
      <w:color w:val="96607D" w:themeColor="followedHyperlink"/>
      <w:u w:val="single"/>
    </w:rPr>
  </w:style>
  <w:style w:type="paragraph" w:styleId="NormalWeb">
    <w:name w:val="Normal (Web)"/>
    <w:basedOn w:val="Normal"/>
    <w:uiPriority w:val="99"/>
    <w:semiHidden/>
    <w:unhideWhenUsed/>
    <w:rsid w:val="000F5FDB"/>
    <w:rPr>
      <w:rFonts w:ascii="Times New Roman" w:hAnsi="Times New Roman" w:cs="Times New Roman"/>
      <w:sz w:val="24"/>
      <w:szCs w:val="24"/>
    </w:rPr>
  </w:style>
  <w:style w:type="paragraph" w:styleId="TOC2">
    <w:name w:val="toc 2"/>
    <w:basedOn w:val="Normal"/>
    <w:next w:val="Normal"/>
    <w:autoRedefine/>
    <w:uiPriority w:val="39"/>
    <w:unhideWhenUsed/>
    <w:rsid w:val="00F63D22"/>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985811">
      <w:bodyDiv w:val="1"/>
      <w:marLeft w:val="0"/>
      <w:marRight w:val="0"/>
      <w:marTop w:val="0"/>
      <w:marBottom w:val="0"/>
      <w:divBdr>
        <w:top w:val="none" w:sz="0" w:space="0" w:color="auto"/>
        <w:left w:val="none" w:sz="0" w:space="0" w:color="auto"/>
        <w:bottom w:val="none" w:sz="0" w:space="0" w:color="auto"/>
        <w:right w:val="none" w:sz="0" w:space="0" w:color="auto"/>
      </w:divBdr>
    </w:div>
    <w:div w:id="134684480">
      <w:bodyDiv w:val="1"/>
      <w:marLeft w:val="0"/>
      <w:marRight w:val="0"/>
      <w:marTop w:val="0"/>
      <w:marBottom w:val="0"/>
      <w:divBdr>
        <w:top w:val="none" w:sz="0" w:space="0" w:color="auto"/>
        <w:left w:val="none" w:sz="0" w:space="0" w:color="auto"/>
        <w:bottom w:val="none" w:sz="0" w:space="0" w:color="auto"/>
        <w:right w:val="none" w:sz="0" w:space="0" w:color="auto"/>
      </w:divBdr>
    </w:div>
    <w:div w:id="249241924">
      <w:bodyDiv w:val="1"/>
      <w:marLeft w:val="0"/>
      <w:marRight w:val="0"/>
      <w:marTop w:val="0"/>
      <w:marBottom w:val="0"/>
      <w:divBdr>
        <w:top w:val="none" w:sz="0" w:space="0" w:color="auto"/>
        <w:left w:val="none" w:sz="0" w:space="0" w:color="auto"/>
        <w:bottom w:val="none" w:sz="0" w:space="0" w:color="auto"/>
        <w:right w:val="none" w:sz="0" w:space="0" w:color="auto"/>
      </w:divBdr>
    </w:div>
    <w:div w:id="425149125">
      <w:bodyDiv w:val="1"/>
      <w:marLeft w:val="0"/>
      <w:marRight w:val="0"/>
      <w:marTop w:val="0"/>
      <w:marBottom w:val="0"/>
      <w:divBdr>
        <w:top w:val="none" w:sz="0" w:space="0" w:color="auto"/>
        <w:left w:val="none" w:sz="0" w:space="0" w:color="auto"/>
        <w:bottom w:val="none" w:sz="0" w:space="0" w:color="auto"/>
        <w:right w:val="none" w:sz="0" w:space="0" w:color="auto"/>
      </w:divBdr>
    </w:div>
    <w:div w:id="749697027">
      <w:bodyDiv w:val="1"/>
      <w:marLeft w:val="0"/>
      <w:marRight w:val="0"/>
      <w:marTop w:val="0"/>
      <w:marBottom w:val="0"/>
      <w:divBdr>
        <w:top w:val="none" w:sz="0" w:space="0" w:color="auto"/>
        <w:left w:val="none" w:sz="0" w:space="0" w:color="auto"/>
        <w:bottom w:val="none" w:sz="0" w:space="0" w:color="auto"/>
        <w:right w:val="none" w:sz="0" w:space="0" w:color="auto"/>
      </w:divBdr>
    </w:div>
    <w:div w:id="1231422947">
      <w:bodyDiv w:val="1"/>
      <w:marLeft w:val="0"/>
      <w:marRight w:val="0"/>
      <w:marTop w:val="0"/>
      <w:marBottom w:val="0"/>
      <w:divBdr>
        <w:top w:val="none" w:sz="0" w:space="0" w:color="auto"/>
        <w:left w:val="none" w:sz="0" w:space="0" w:color="auto"/>
        <w:bottom w:val="none" w:sz="0" w:space="0" w:color="auto"/>
        <w:right w:val="none" w:sz="0" w:space="0" w:color="auto"/>
      </w:divBdr>
      <w:divsChild>
        <w:div w:id="493648647">
          <w:marLeft w:val="0"/>
          <w:marRight w:val="0"/>
          <w:marTop w:val="0"/>
          <w:marBottom w:val="0"/>
          <w:divBdr>
            <w:top w:val="none" w:sz="0" w:space="0" w:color="auto"/>
            <w:left w:val="none" w:sz="0" w:space="0" w:color="auto"/>
            <w:bottom w:val="none" w:sz="0" w:space="0" w:color="auto"/>
            <w:right w:val="none" w:sz="0" w:space="0" w:color="auto"/>
          </w:divBdr>
          <w:divsChild>
            <w:div w:id="710347053">
              <w:marLeft w:val="0"/>
              <w:marRight w:val="0"/>
              <w:marTop w:val="0"/>
              <w:marBottom w:val="0"/>
              <w:divBdr>
                <w:top w:val="none" w:sz="0" w:space="0" w:color="auto"/>
                <w:left w:val="none" w:sz="0" w:space="0" w:color="auto"/>
                <w:bottom w:val="none" w:sz="0" w:space="0" w:color="auto"/>
                <w:right w:val="none" w:sz="0" w:space="0" w:color="auto"/>
              </w:divBdr>
              <w:divsChild>
                <w:div w:id="1713263486">
                  <w:marLeft w:val="0"/>
                  <w:marRight w:val="0"/>
                  <w:marTop w:val="0"/>
                  <w:marBottom w:val="0"/>
                  <w:divBdr>
                    <w:top w:val="none" w:sz="0" w:space="0" w:color="auto"/>
                    <w:left w:val="none" w:sz="0" w:space="0" w:color="auto"/>
                    <w:bottom w:val="none" w:sz="0" w:space="0" w:color="auto"/>
                    <w:right w:val="none" w:sz="0" w:space="0" w:color="auto"/>
                  </w:divBdr>
                  <w:divsChild>
                    <w:div w:id="28600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645511">
          <w:marLeft w:val="0"/>
          <w:marRight w:val="0"/>
          <w:marTop w:val="180"/>
          <w:marBottom w:val="0"/>
          <w:divBdr>
            <w:top w:val="none" w:sz="0" w:space="0" w:color="auto"/>
            <w:left w:val="none" w:sz="0" w:space="0" w:color="auto"/>
            <w:bottom w:val="none" w:sz="0" w:space="0" w:color="auto"/>
            <w:right w:val="none" w:sz="0" w:space="0" w:color="auto"/>
          </w:divBdr>
          <w:divsChild>
            <w:div w:id="206321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437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s.publicnow.com/viewDoc?hash_primary=C4D9AB244C114C34DEF1AA5FDEE4E60E79ABD16B" TargetMode="External"/><Relationship Id="rId18" Type="http://schemas.openxmlformats.org/officeDocument/2006/relationships/hyperlink" Target="https://www.expedia.co.uk/London-Hotels-London-Marriott-Hotel-County-Hall.h19058.Hotel-Information?chkin=2024-05-30&amp;chkout=2024-05-31&amp;x_pwa=1&amp;rfrr=HSR&amp;pwa_ts=1717010677997&amp;referrerUrl=aHR0cHM6Ly93d3cuZXhwZWRpYS5jby51ay9Ib3RlbC1TZWFyY2g%3D&amp;useRewards=false&amp;rm1=a2&amp;regionId=6195474&amp;destination=London+City+Centre%2C+London%2C+England%2C+United+Kingdom&amp;destType=MARKET&amp;neighborhoodId=6195474&amp;selected=4481&amp;latLong=51.508362%2C-0.129026&amp;hotelName=London+Marriott+Hotel+Regents+Park&amp;guestRating=45&amp;sort=PROPERTY_CLASS&amp;top_dp=545&amp;top_cur=GBP&amp;userIntent=&amp;selectedRoomType=87781&amp;selectedRatePlan=203890663&amp;searchId=183d73c8-91ed-46fb-9b62-256718323500&amp;propertyName=London+Marriott+Hotel+County+Hall" TargetMode="External"/><Relationship Id="rId26" Type="http://schemas.openxmlformats.org/officeDocument/2006/relationships/hyperlink" Target="https://www.businessnewsdaily.com/4679-corporate-social-responsibility.html" TargetMode="External"/><Relationship Id="rId39" Type="http://schemas.openxmlformats.org/officeDocument/2006/relationships/hyperlink" Target="https://www.tripadvisor.com/Hotel_Review-g186338-d195225-Reviews-London_Marriott_Hotel_County_Hall-London_England.html" TargetMode="External"/><Relationship Id="rId21" Type="http://schemas.openxmlformats.org/officeDocument/2006/relationships/hyperlink" Target="https://www.expedia.co.uk/London-Hotels-Ibis-London-Earls-Court.h14264.Hotel-Information?chkin=2024-06-09&amp;chkout=2024-06-10&amp;x_pwa=1&amp;rfrr=HSR&amp;pwa_ts=1717073680664&amp;referrerUrl=aHR0cHM6Ly93d3cuZXhwZWRpYS5jby51ay9Ib3RlbC1TZWFyY2g%3D&amp;useRewards=false&amp;rm1=a2&amp;regionId=2114&amp;destination=London%2C+England%2C+United+Kingdom&amp;destType=MARKET&amp;neighborhoodId=553248635976381483&amp;selected=14264&amp;latLong=53.5336%2C-1.1046&amp;sort=RECOMMENDED&amp;top_dp=132&amp;top_cur=GBP&amp;icmcid=Meta.tripa.Expedia_UK-DM&amp;icmdtl=htl.14264.taid.192139...testslice..clickid.0fdf5166-be02-4440-a02c-8ce58b381a0d_2024-06-09_2024-06-10_1717073678362.AUDID..defdate.1.bucket.BMP_custom_marketing_text___unlock_expedia_member_perks_1677162634_bucket_not_found&amp;mctc=9&amp;userIntent=&amp;selectedRoomType=321758445&amp;selectedRatePlan=389471863&amp;searchId=75dc1e27-1ac1-49ad-b46e-c4c96a8214b7" TargetMode="External"/><Relationship Id="rId34" Type="http://schemas.openxmlformats.org/officeDocument/2006/relationships/hyperlink" Target="https://pro.similarweb.com/" TargetMode="External"/><Relationship Id="rId42" Type="http://schemas.openxmlformats.org/officeDocument/2006/relationships/image" Target="media/image3.jpeg"/><Relationship Id="rId47" Type="http://schemas.openxmlformats.org/officeDocument/2006/relationships/image" Target="media/image8.jpeg"/><Relationship Id="rId50" Type="http://schemas.openxmlformats.org/officeDocument/2006/relationships/image" Target="media/image11.jpeg"/><Relationship Id="rId55" Type="http://schemas.openxmlformats.org/officeDocument/2006/relationships/fontTable" Target="fontTable.xml"/><Relationship Id="rId7" Type="http://schemas.openxmlformats.org/officeDocument/2006/relationships/hyperlink" Target="https://press.accor.com/full-year-2023-results-record-ebitda-of-more-than-eur1-billion/?lang=en" TargetMode="External"/><Relationship Id="rId2" Type="http://schemas.openxmlformats.org/officeDocument/2006/relationships/styles" Target="styles.xml"/><Relationship Id="rId16" Type="http://schemas.openxmlformats.org/officeDocument/2006/relationships/hyperlink" Target="https://www.sleepermagazine.com/stories/projects/corinthia-hotels-to-take-over-the-surrey-nyc/" TargetMode="External"/><Relationship Id="rId29" Type="http://schemas.openxmlformats.org/officeDocument/2006/relationships/hyperlink" Target="https://www.tripadvisor.co.uk/Hotel_Review-g186338-d210361-Reviews-Premier_Inn_London_County_Hall_Hotel-London_England.html" TargetMode="External"/><Relationship Id="rId11" Type="http://schemas.openxmlformats.org/officeDocument/2006/relationships/hyperlink" Target="https://www.corinthia.com/en-gb/discover-corinthia/" TargetMode="External"/><Relationship Id="rId24" Type="http://schemas.openxmlformats.org/officeDocument/2006/relationships/hyperlink" Target="https://ebookcentral.proquest.com/lib/trinity/reader.action?docID=5978379&amp;ppg=30" TargetMode="External"/><Relationship Id="rId32" Type="http://schemas.openxmlformats.org/officeDocument/2006/relationships/hyperlink" Target="https://www.renewableenergyhub.co.uk/blog/china-moves-to-solar-powered-roads" TargetMode="External"/><Relationship Id="rId37" Type="http://schemas.openxmlformats.org/officeDocument/2006/relationships/hyperlink" Target="https://www.travelodge.co.uk/hotels/318/London-Central-Covent-Garden-hotel?checkIn=02%2F06%2F2024&amp;checkOut=03%2F06%2F2024&amp;rooms%5B0%5D%5Badults%5D=2&amp;rooms%5B0%5D%5Bchildren%5D=0" TargetMode="External"/><Relationship Id="rId40" Type="http://schemas.openxmlformats.org/officeDocument/2006/relationships/image" Target="media/image1.jpg"/><Relationship Id="rId45" Type="http://schemas.openxmlformats.org/officeDocument/2006/relationships/image" Target="media/image6.jpeg"/><Relationship Id="rId53" Type="http://schemas.openxmlformats.org/officeDocument/2006/relationships/image" Target="media/image14.jpg"/><Relationship Id="rId5" Type="http://schemas.openxmlformats.org/officeDocument/2006/relationships/hyperlink" Target="https://all.accor.com/united-kingdom/index.en.shtml" TargetMode="External"/><Relationship Id="rId10" Type="http://schemas.openxmlformats.org/officeDocument/2006/relationships/hyperlink" Target="https://www.booking.com/hotel/gb/paragon-hotel.en-gb.html?aid=397594&amp;label=gog235jc-1FCAEoggI46AdIM1gDaFCIAQGYAQm4ARfIAQzYAQHoAQH4AQyIAgGoAgO4Aqrl4bIGwAIB0gIkYmQyZmVlYzEtMGIwNy00YzBlLWJmMTEtODRlMzc5MzJmY2Qw2AIG4AIB&amp;sid=95a91a3b0ceb9153e65998be9265e941&amp;all_sr_blocks=11143310_376291306_2_42_0;checkin=2024-06-03;checkout=2024-06-04;dest_id=-2601889;dest_type=city;dist=0;group_adults=2;group_children=0;hapos=1;highlighted_blocks=11143310_376291306_2_42_0;hpos=1;matching_block_id=11143310_376291306_2_42_0;no_rooms=1;req_adults=2;req_children=0;room1=A%2CA;sb_price_type=total;sr_order=popularity;sr_pri_blocks=11143310_376291306_2_42_0__12900;srepoch=1717072869;srpvid=7ed9592ead64006a;type=total;ucfs=1&amp;" TargetMode="External"/><Relationship Id="rId19" Type="http://schemas.openxmlformats.org/officeDocument/2006/relationships/hyperlink" Target="https://www.corinthia.com/en-gb/budapest/history-of-the-hotel/" TargetMode="External"/><Relationship Id="rId31" Type="http://schemas.openxmlformats.org/officeDocument/2006/relationships/hyperlink" Target="https://qpml.com/project/corinthia-hotel-bucharest/" TargetMode="External"/><Relationship Id="rId44" Type="http://schemas.openxmlformats.org/officeDocument/2006/relationships/image" Target="media/image5.jpeg"/><Relationship Id="rId52"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hyperlink" Target="https://famoushotels.org/news/the-corinthia-london-the-metropole" TargetMode="External"/><Relationship Id="rId14" Type="http://schemas.openxmlformats.org/officeDocument/2006/relationships/hyperlink" Target="https://www.corinthiagroup.com/wp-content/uploads/2023/06/37547-CORINTHIA-ANNUAL-REPORT-2022_WEB-min.pdf" TargetMode="External"/><Relationship Id="rId22" Type="http://schemas.openxmlformats.org/officeDocument/2006/relationships/hyperlink" Target="https://www.corinthiagroup.com/wp-content/uploads/2023/04/ihi.html" TargetMode="External"/><Relationship Id="rId27" Type="http://schemas.openxmlformats.org/officeDocument/2006/relationships/hyperlink" Target="https://insights.shijigroup.com/2024-luxury-hotel-guide-top-5-strategies-for-future-success/" TargetMode="External"/><Relationship Id="rId30" Type="http://schemas.openxmlformats.org/officeDocument/2006/relationships/hyperlink" Target="https://www.premierinn.com/gb/en/hotels/england/greater-london/london/london-county-hall.html?ARRdd=09&amp;ARRmm=06&amp;ARRyyyy=2024&amp;NIGHTS=1&amp;ROOMS=1&amp;CHILD1=0&amp;COT1=0&amp;ADULT1=2&amp;INTTYP1=DB&amp;SMO1=NON&amp;CID=TRA_UK_META_DESKTOP_LONCOU&amp;refid=5b1d099d-efb2-489c-befd-f871094eb5f2" TargetMode="External"/><Relationship Id="rId35" Type="http://schemas.openxmlformats.org/officeDocument/2006/relationships/hyperlink" Target="https://www.travelpulse.com/News/Features/How-a-Global-Recession-Might-Impact-Travelers-and-the-Travel-Industry" TargetMode="External"/><Relationship Id="rId43" Type="http://schemas.openxmlformats.org/officeDocument/2006/relationships/image" Target="media/image4.jpeg"/><Relationship Id="rId48" Type="http://schemas.openxmlformats.org/officeDocument/2006/relationships/image" Target="media/image9.jpeg"/><Relationship Id="rId56" Type="http://schemas.openxmlformats.org/officeDocument/2006/relationships/theme" Target="theme/theme1.xml"/><Relationship Id="rId8" Type="http://schemas.openxmlformats.org/officeDocument/2006/relationships/hyperlink" Target="https://group.accor.com/en/commitment" TargetMode="External"/><Relationship Id="rId51" Type="http://schemas.openxmlformats.org/officeDocument/2006/relationships/image" Target="media/image12.jpeg"/><Relationship Id="rId3" Type="http://schemas.openxmlformats.org/officeDocument/2006/relationships/settings" Target="settings.xml"/><Relationship Id="rId12" Type="http://schemas.openxmlformats.org/officeDocument/2006/relationships/hyperlink" Target="https://www.corinthia.com/globalassets/corinthia-global/documents/sustainability/ch_booklet-sustainabilitypolicy-a5p-28324.pdf" TargetMode="External"/><Relationship Id="rId17" Type="http://schemas.openxmlformats.org/officeDocument/2006/relationships/hyperlink" Target="https://www.expedia.co.uk/London-Hotels-Corinthia-London.h3849185.Hotel-Information?chkin=2024-05-30&amp;chkout=2024-05-31&amp;x_pwa=1&amp;rfrr=HSR&amp;pwa_ts=1717010945106&amp;referrerUrl=aHR0cHM6Ly93d3cuZXhwZWRpYS5jby51ay9Ib3RlbC1TZWFyY2g%3D&amp;useRewards=false&amp;rm1=a2&amp;regionId=2114&amp;destination=London%2C+England%2C+United+Kingdom&amp;destType=MARKET&amp;neighborhoodId=179536&amp;selected=3849185&amp;latLong=51.50746%2C-0.127673&amp;hotelName=Corinthia+London&amp;sort=RECOMMENDED&amp;top_dp=985&amp;top_cur=GBP&amp;userIntent=&amp;selectedRoomType=324570081&amp;selectedRatePlan=394947449&amp;searchId=c81c553c-221f-4f11-9b99-5b2759b2a08c&amp;propertyName=Corinthia+London" TargetMode="External"/><Relationship Id="rId25" Type="http://schemas.openxmlformats.org/officeDocument/2006/relationships/hyperlink" Target="https://www.mews.com/en/blog/hotel-trends-hospitality-industry" TargetMode="External"/><Relationship Id="rId33" Type="http://schemas.openxmlformats.org/officeDocument/2006/relationships/hyperlink" Target="https://pro.similarweb.com/" TargetMode="External"/><Relationship Id="rId38" Type="http://schemas.openxmlformats.org/officeDocument/2006/relationships/hyperlink" Target="https://www.tripadvisor.com/Hotel_Review-g186338-d1845678-Reviews-Corinthia_London-London_England.html" TargetMode="External"/><Relationship Id="rId46" Type="http://schemas.openxmlformats.org/officeDocument/2006/relationships/image" Target="media/image7.jpeg"/><Relationship Id="rId20" Type="http://schemas.openxmlformats.org/officeDocument/2006/relationships/hyperlink" Target="https://www.tripadvisor.co.uk/Hotel_Review-g186338-d192139-Reviews-Ibis_London_Earls_Court-London_England.html" TargetMode="External"/><Relationship Id="rId41" Type="http://schemas.openxmlformats.org/officeDocument/2006/relationships/image" Target="media/image2.png"/><Relationship Id="rId54" Type="http://schemas.openxmlformats.org/officeDocument/2006/relationships/image" Target="media/image15.jpg"/><Relationship Id="rId1" Type="http://schemas.openxmlformats.org/officeDocument/2006/relationships/customXml" Target="../customXml/item1.xml"/><Relationship Id="rId6" Type="http://schemas.openxmlformats.org/officeDocument/2006/relationships/hyperlink" Target="https://group.accor.com/en/Actualites/2021/04/csr-hotels-initiatives" TargetMode="External"/><Relationship Id="rId15" Type="http://schemas.openxmlformats.org/officeDocument/2006/relationships/hyperlink" Target="https://cpp-luxury.com/corinthia-hotels-opens-in-new-york-first-hotel-in-the-u-s/" TargetMode="External"/><Relationship Id="rId23" Type="http://schemas.openxmlformats.org/officeDocument/2006/relationships/hyperlink" Target="https://www.corinthiagroup.com/wp-content/uploads/2023/04/ihi.html" TargetMode="External"/><Relationship Id="rId28" Type="http://schemas.openxmlformats.org/officeDocument/2006/relationships/hyperlink" Target="https://www.knightfrank.com/research/article/2024-05-08-londons-hotel-market-shows-resilience-with-q124-profits-up-despite-a-softening-in-the-adr-" TargetMode="External"/><Relationship Id="rId36" Type="http://schemas.openxmlformats.org/officeDocument/2006/relationships/hyperlink" Target="https://www.costar.com/article/1963976400/hotel-rooftop-gardens-blossom-as-source-of-savings-inspiration-sustenance" TargetMode="External"/><Relationship Id="rId49"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8FBA0D3-A4DD-4477-A747-E64791DB3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796</TotalTime>
  <Pages>23</Pages>
  <Words>3470</Words>
  <Characters>26471</Characters>
  <Application>Microsoft Office Word</Application>
  <DocSecurity>0</DocSecurity>
  <Lines>495</Lines>
  <Paragraphs>123</Paragraphs>
  <ScaleCrop>false</ScaleCrop>
  <Company/>
  <LinksUpToDate>false</LinksUpToDate>
  <CharactersWithSpaces>29896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Report -Comparison of Two Hospitality Organizations</dc:title>
  <dc:subject/>
  <dc:creator>Anat Dranciuc-Georgescu</dc:creator>
  <cp:keywords/>
  <dc:description/>
  <cp:lastModifiedBy>Anat Dranciuc-Georgescu</cp:lastModifiedBy>
  <cp:revision>308</cp:revision>
  <dcterms:created xsi:type="dcterms:W3CDTF">2024-05-27T13:40:00Z</dcterms:created>
  <dcterms:modified xsi:type="dcterms:W3CDTF">2024-05-30T18:00:00Z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049f637ec51b11d3cf0e2f692ccfb7a2c666519cbb75d61a5105a16127bfdfd0</vt:lpwstr>
  </property>
</Properties>
</file>