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281CA" w14:textId="77777777" w:rsidR="00A86B1D" w:rsidRDefault="00A86B1D" w:rsidP="00622732">
      <w:pPr>
        <w:rPr>
          <w:rFonts w:ascii="Arial" w:eastAsia="Arial" w:hAnsi="Arial" w:cs="Arial"/>
          <w:b/>
          <w:bCs/>
          <w:sz w:val="36"/>
          <w:szCs w:val="36"/>
        </w:rPr>
      </w:pPr>
    </w:p>
    <w:p w14:paraId="7D86F154" w14:textId="77777777" w:rsidR="00A86B1D" w:rsidRDefault="00A86B1D" w:rsidP="00A86B1D">
      <w:pPr>
        <w:rPr>
          <w:rFonts w:ascii="Arial" w:eastAsia="Arial" w:hAnsi="Arial" w:cs="Arial"/>
          <w:b/>
          <w:bCs/>
          <w:sz w:val="36"/>
          <w:szCs w:val="36"/>
        </w:rPr>
      </w:pPr>
      <w:r>
        <w:rPr>
          <w:rFonts w:ascii="Arial" w:eastAsia="Arial" w:hAnsi="Arial" w:cs="Arial"/>
          <w:b/>
          <w:bCs/>
          <w:sz w:val="36"/>
          <w:szCs w:val="36"/>
        </w:rPr>
        <w:t xml:space="preserve">Reflective Report of Academic Employability Skills </w:t>
      </w:r>
    </w:p>
    <w:p w14:paraId="3CE53181" w14:textId="77777777" w:rsidR="00A86B1D" w:rsidRDefault="00A86B1D" w:rsidP="00A86B1D">
      <w:pPr>
        <w:rPr>
          <w:rFonts w:ascii="Arial" w:eastAsia="Arial" w:hAnsi="Arial" w:cs="Arial"/>
          <w:bCs/>
          <w:sz w:val="36"/>
          <w:szCs w:val="36"/>
        </w:rPr>
      </w:pPr>
    </w:p>
    <w:p w14:paraId="3FA903CB" w14:textId="77777777" w:rsidR="00A86B1D" w:rsidRDefault="00A86B1D" w:rsidP="00A86B1D">
      <w:pPr>
        <w:rPr>
          <w:rFonts w:ascii="Arial" w:eastAsia="Arial" w:hAnsi="Arial" w:cs="Arial"/>
          <w:bCs/>
          <w:sz w:val="36"/>
          <w:szCs w:val="36"/>
        </w:rPr>
      </w:pPr>
    </w:p>
    <w:p w14:paraId="52036C18" w14:textId="77777777" w:rsidR="00A86B1D" w:rsidRDefault="00A86B1D" w:rsidP="00A86B1D">
      <w:pPr>
        <w:rPr>
          <w:rFonts w:ascii="Arial" w:eastAsia="Arial" w:hAnsi="Arial" w:cs="Arial"/>
          <w:bCs/>
          <w:sz w:val="36"/>
          <w:szCs w:val="36"/>
        </w:rPr>
      </w:pPr>
    </w:p>
    <w:p w14:paraId="6856BD64" w14:textId="77777777" w:rsidR="00A86B1D" w:rsidRDefault="00A86B1D" w:rsidP="00A86B1D">
      <w:pPr>
        <w:rPr>
          <w:rFonts w:ascii="Arial" w:eastAsia="Arial" w:hAnsi="Arial" w:cs="Arial"/>
          <w:bCs/>
          <w:sz w:val="36"/>
          <w:szCs w:val="36"/>
        </w:rPr>
      </w:pPr>
    </w:p>
    <w:p w14:paraId="62AC9C03" w14:textId="77777777" w:rsidR="00A86B1D" w:rsidRDefault="00A86B1D" w:rsidP="00A86B1D">
      <w:pPr>
        <w:rPr>
          <w:rFonts w:ascii="Arial" w:eastAsia="Arial" w:hAnsi="Arial" w:cs="Arial"/>
          <w:bCs/>
          <w:sz w:val="36"/>
          <w:szCs w:val="36"/>
        </w:rPr>
      </w:pPr>
    </w:p>
    <w:p w14:paraId="12EA1481" w14:textId="77777777" w:rsidR="00A86B1D" w:rsidRDefault="00A86B1D" w:rsidP="00A86B1D">
      <w:pPr>
        <w:rPr>
          <w:rFonts w:ascii="Arial" w:eastAsia="Arial" w:hAnsi="Arial" w:cs="Arial"/>
          <w:bCs/>
          <w:sz w:val="36"/>
          <w:szCs w:val="36"/>
        </w:rPr>
      </w:pPr>
    </w:p>
    <w:p w14:paraId="3921648B" w14:textId="77777777" w:rsidR="00A86B1D" w:rsidRDefault="00A86B1D" w:rsidP="00A86B1D">
      <w:pPr>
        <w:rPr>
          <w:rFonts w:ascii="Arial" w:eastAsia="Arial" w:hAnsi="Arial" w:cs="Arial"/>
          <w:bCs/>
          <w:sz w:val="36"/>
          <w:szCs w:val="36"/>
        </w:rPr>
      </w:pPr>
    </w:p>
    <w:p w14:paraId="511AED81" w14:textId="77777777" w:rsidR="00A86B1D" w:rsidRDefault="00A86B1D" w:rsidP="00A86B1D">
      <w:pPr>
        <w:rPr>
          <w:rFonts w:ascii="Arial" w:eastAsia="Arial" w:hAnsi="Arial" w:cs="Arial"/>
          <w:bCs/>
          <w:sz w:val="36"/>
          <w:szCs w:val="36"/>
        </w:rPr>
      </w:pPr>
    </w:p>
    <w:p w14:paraId="111652DF" w14:textId="77777777" w:rsidR="00A86B1D" w:rsidRDefault="00A86B1D" w:rsidP="00A86B1D">
      <w:pPr>
        <w:rPr>
          <w:rFonts w:ascii="Arial" w:eastAsia="Arial" w:hAnsi="Arial" w:cs="Arial"/>
          <w:bCs/>
          <w:sz w:val="36"/>
          <w:szCs w:val="36"/>
        </w:rPr>
      </w:pPr>
      <w:r>
        <w:rPr>
          <w:rFonts w:ascii="Arial" w:eastAsia="Arial" w:hAnsi="Arial" w:cs="Arial"/>
          <w:bCs/>
          <w:sz w:val="36"/>
          <w:szCs w:val="36"/>
        </w:rPr>
        <w:t>Name- Maiyara Mabel Florian Santana (2113112)</w:t>
      </w:r>
    </w:p>
    <w:p w14:paraId="2075E2CC" w14:textId="77777777" w:rsidR="00A86B1D" w:rsidRDefault="00A86B1D" w:rsidP="00A86B1D">
      <w:pPr>
        <w:rPr>
          <w:rFonts w:ascii="Arial" w:eastAsia="Arial" w:hAnsi="Arial" w:cs="Arial"/>
          <w:bCs/>
          <w:sz w:val="36"/>
          <w:szCs w:val="36"/>
        </w:rPr>
      </w:pPr>
      <w:r>
        <w:rPr>
          <w:rFonts w:ascii="Arial" w:eastAsia="Arial" w:hAnsi="Arial" w:cs="Arial"/>
          <w:bCs/>
          <w:sz w:val="36"/>
          <w:szCs w:val="36"/>
        </w:rPr>
        <w:t>Module- Academic and Employability Skills (BMSW 4001)</w:t>
      </w:r>
    </w:p>
    <w:p w14:paraId="658A5EE9" w14:textId="77777777" w:rsidR="00A86B1D" w:rsidRDefault="00A86B1D" w:rsidP="00A86B1D">
      <w:pPr>
        <w:rPr>
          <w:rFonts w:ascii="Arial" w:eastAsia="Arial" w:hAnsi="Arial" w:cs="Arial"/>
          <w:bCs/>
          <w:sz w:val="36"/>
          <w:szCs w:val="36"/>
        </w:rPr>
      </w:pPr>
      <w:r>
        <w:rPr>
          <w:rFonts w:ascii="Arial" w:eastAsia="Arial" w:hAnsi="Arial" w:cs="Arial"/>
          <w:bCs/>
          <w:sz w:val="36"/>
          <w:szCs w:val="36"/>
        </w:rPr>
        <w:t>Lecture Name- Terkimbi Atonde</w:t>
      </w:r>
    </w:p>
    <w:p w14:paraId="621070A8" w14:textId="77777777" w:rsidR="00A86B1D" w:rsidRDefault="00A86B1D" w:rsidP="00622732">
      <w:pPr>
        <w:rPr>
          <w:rFonts w:ascii="Arial" w:eastAsia="Arial" w:hAnsi="Arial" w:cs="Arial"/>
          <w:b/>
          <w:bCs/>
          <w:sz w:val="36"/>
          <w:szCs w:val="36"/>
        </w:rPr>
      </w:pPr>
    </w:p>
    <w:p w14:paraId="50B660F2" w14:textId="77777777" w:rsidR="00A86B1D" w:rsidRDefault="00A86B1D" w:rsidP="00622732">
      <w:pPr>
        <w:rPr>
          <w:rFonts w:ascii="Arial" w:eastAsia="Arial" w:hAnsi="Arial" w:cs="Arial"/>
          <w:b/>
          <w:bCs/>
          <w:sz w:val="36"/>
          <w:szCs w:val="36"/>
        </w:rPr>
      </w:pPr>
    </w:p>
    <w:p w14:paraId="6DE45E4E" w14:textId="77777777" w:rsidR="00A86B1D" w:rsidRDefault="00A86B1D" w:rsidP="00622732">
      <w:pPr>
        <w:rPr>
          <w:rFonts w:ascii="Arial" w:eastAsia="Arial" w:hAnsi="Arial" w:cs="Arial"/>
          <w:b/>
          <w:bCs/>
          <w:sz w:val="36"/>
          <w:szCs w:val="36"/>
        </w:rPr>
      </w:pPr>
    </w:p>
    <w:p w14:paraId="1D49E7C9" w14:textId="77777777" w:rsidR="00A86B1D" w:rsidRDefault="00A86B1D" w:rsidP="00622732">
      <w:pPr>
        <w:rPr>
          <w:rFonts w:ascii="Arial" w:eastAsia="Arial" w:hAnsi="Arial" w:cs="Arial"/>
          <w:b/>
          <w:bCs/>
          <w:sz w:val="36"/>
          <w:szCs w:val="36"/>
        </w:rPr>
      </w:pPr>
    </w:p>
    <w:p w14:paraId="3C49045C" w14:textId="77777777" w:rsidR="00A86B1D" w:rsidRDefault="00A86B1D" w:rsidP="00622732">
      <w:pPr>
        <w:rPr>
          <w:rFonts w:ascii="Arial" w:eastAsia="Arial" w:hAnsi="Arial" w:cs="Arial"/>
          <w:b/>
          <w:bCs/>
          <w:sz w:val="36"/>
          <w:szCs w:val="36"/>
        </w:rPr>
      </w:pPr>
    </w:p>
    <w:p w14:paraId="22D664A6" w14:textId="77777777" w:rsidR="00A86B1D" w:rsidRDefault="00A86B1D" w:rsidP="00622732">
      <w:pPr>
        <w:rPr>
          <w:rFonts w:ascii="Arial" w:eastAsia="Arial" w:hAnsi="Arial" w:cs="Arial"/>
          <w:b/>
          <w:bCs/>
          <w:sz w:val="36"/>
          <w:szCs w:val="36"/>
        </w:rPr>
      </w:pPr>
    </w:p>
    <w:p w14:paraId="4E0484B3" w14:textId="77777777" w:rsidR="00A86B1D" w:rsidRDefault="00A86B1D" w:rsidP="00622732">
      <w:pPr>
        <w:rPr>
          <w:rFonts w:ascii="Arial" w:eastAsia="Arial" w:hAnsi="Arial" w:cs="Arial"/>
          <w:b/>
          <w:bCs/>
          <w:sz w:val="36"/>
          <w:szCs w:val="36"/>
        </w:rPr>
      </w:pPr>
    </w:p>
    <w:p w14:paraId="728ECEBE" w14:textId="77777777" w:rsidR="00A86B1D" w:rsidRDefault="00A86B1D" w:rsidP="00622732">
      <w:pPr>
        <w:rPr>
          <w:rFonts w:ascii="Arial" w:eastAsia="Arial" w:hAnsi="Arial" w:cs="Arial"/>
          <w:b/>
          <w:bCs/>
          <w:sz w:val="36"/>
          <w:szCs w:val="36"/>
        </w:rPr>
      </w:pPr>
    </w:p>
    <w:p w14:paraId="494DA870" w14:textId="77777777" w:rsidR="00A86B1D" w:rsidRDefault="00A86B1D" w:rsidP="00A86B1D">
      <w:pPr>
        <w:rPr>
          <w:rFonts w:ascii="Arial" w:eastAsia="Arial" w:hAnsi="Arial" w:cs="Arial"/>
          <w:bCs/>
          <w:sz w:val="32"/>
          <w:szCs w:val="36"/>
        </w:rPr>
      </w:pPr>
      <w:r>
        <w:rPr>
          <w:rFonts w:ascii="Arial" w:eastAsia="Arial" w:hAnsi="Arial" w:cs="Arial"/>
          <w:bCs/>
          <w:sz w:val="32"/>
          <w:szCs w:val="36"/>
        </w:rPr>
        <w:lastRenderedPageBreak/>
        <w:t xml:space="preserve">Table of Content </w:t>
      </w:r>
      <w:r>
        <w:rPr>
          <w:rFonts w:ascii="Arial" w:eastAsia="Arial" w:hAnsi="Arial" w:cs="Arial"/>
          <w:bCs/>
          <w:sz w:val="32"/>
          <w:szCs w:val="36"/>
        </w:rPr>
        <w:tab/>
      </w:r>
      <w:r>
        <w:rPr>
          <w:rFonts w:ascii="Arial" w:eastAsia="Arial" w:hAnsi="Arial" w:cs="Arial"/>
          <w:bCs/>
          <w:sz w:val="32"/>
          <w:szCs w:val="36"/>
        </w:rPr>
        <w:tab/>
      </w:r>
      <w:r>
        <w:rPr>
          <w:rFonts w:ascii="Arial" w:eastAsia="Arial" w:hAnsi="Arial" w:cs="Arial"/>
          <w:bCs/>
          <w:sz w:val="32"/>
          <w:szCs w:val="36"/>
        </w:rPr>
        <w:tab/>
      </w:r>
      <w:r>
        <w:rPr>
          <w:rFonts w:ascii="Arial" w:eastAsia="Arial" w:hAnsi="Arial" w:cs="Arial"/>
          <w:bCs/>
          <w:sz w:val="32"/>
          <w:szCs w:val="36"/>
        </w:rPr>
        <w:tab/>
      </w:r>
      <w:r>
        <w:rPr>
          <w:rFonts w:ascii="Arial" w:eastAsia="Arial" w:hAnsi="Arial" w:cs="Arial"/>
          <w:bCs/>
          <w:sz w:val="32"/>
          <w:szCs w:val="36"/>
        </w:rPr>
        <w:tab/>
      </w:r>
      <w:r>
        <w:rPr>
          <w:rFonts w:ascii="Arial" w:eastAsia="Arial" w:hAnsi="Arial" w:cs="Arial"/>
          <w:bCs/>
          <w:sz w:val="32"/>
          <w:szCs w:val="36"/>
        </w:rPr>
        <w:tab/>
        <w:t xml:space="preserve">          Page Number</w:t>
      </w:r>
    </w:p>
    <w:p w14:paraId="4343B371" w14:textId="77777777" w:rsidR="00A86B1D" w:rsidRDefault="00A86B1D" w:rsidP="00A86B1D">
      <w:pPr>
        <w:rPr>
          <w:rFonts w:ascii="Arial" w:eastAsia="Arial" w:hAnsi="Arial" w:cs="Arial"/>
          <w:bCs/>
          <w:sz w:val="28"/>
          <w:szCs w:val="36"/>
        </w:rPr>
      </w:pPr>
      <w:r>
        <w:rPr>
          <w:rFonts w:ascii="Arial" w:eastAsia="Arial" w:hAnsi="Arial" w:cs="Arial"/>
          <w:bCs/>
          <w:sz w:val="28"/>
          <w:szCs w:val="36"/>
        </w:rPr>
        <w:t>Introduction……………………………………………………………….3</w:t>
      </w:r>
    </w:p>
    <w:p w14:paraId="1747DF54" w14:textId="77777777" w:rsidR="00A86B1D" w:rsidRDefault="00A86B1D" w:rsidP="00A86B1D">
      <w:pPr>
        <w:rPr>
          <w:rFonts w:ascii="Arial" w:eastAsia="Arial" w:hAnsi="Arial" w:cs="Arial"/>
          <w:bCs/>
          <w:sz w:val="28"/>
          <w:szCs w:val="36"/>
        </w:rPr>
      </w:pPr>
      <w:r>
        <w:rPr>
          <w:rFonts w:ascii="Arial" w:eastAsia="Arial" w:hAnsi="Arial" w:cs="Arial"/>
          <w:bCs/>
          <w:sz w:val="28"/>
          <w:szCs w:val="36"/>
        </w:rPr>
        <w:t>Time Management……………………………………………………….3-4</w:t>
      </w:r>
    </w:p>
    <w:p w14:paraId="3B4F54DC" w14:textId="77777777" w:rsidR="00A86B1D" w:rsidRDefault="00A86B1D" w:rsidP="00A86B1D">
      <w:pPr>
        <w:rPr>
          <w:rFonts w:ascii="Arial" w:eastAsia="Arial" w:hAnsi="Arial" w:cs="Arial"/>
          <w:bCs/>
          <w:sz w:val="28"/>
          <w:szCs w:val="36"/>
        </w:rPr>
      </w:pPr>
      <w:r>
        <w:rPr>
          <w:rFonts w:ascii="Arial" w:eastAsia="Arial" w:hAnsi="Arial" w:cs="Arial"/>
          <w:bCs/>
          <w:sz w:val="28"/>
          <w:szCs w:val="36"/>
        </w:rPr>
        <w:t>Research Skills and finding Information………………………………...4-5</w:t>
      </w:r>
    </w:p>
    <w:p w14:paraId="6D77505D" w14:textId="77777777" w:rsidR="00A86B1D" w:rsidRDefault="00A86B1D" w:rsidP="00A86B1D">
      <w:pPr>
        <w:rPr>
          <w:rFonts w:ascii="Arial" w:eastAsia="Arial" w:hAnsi="Arial" w:cs="Arial"/>
          <w:bCs/>
          <w:sz w:val="28"/>
          <w:szCs w:val="36"/>
        </w:rPr>
      </w:pPr>
      <w:r>
        <w:rPr>
          <w:rFonts w:ascii="Arial" w:eastAsia="Arial" w:hAnsi="Arial" w:cs="Arial"/>
          <w:bCs/>
          <w:sz w:val="28"/>
          <w:szCs w:val="36"/>
        </w:rPr>
        <w:t>Digital Skills ………………………………………………………………...5-6</w:t>
      </w:r>
    </w:p>
    <w:p w14:paraId="1552F4D3" w14:textId="77777777" w:rsidR="00A86B1D" w:rsidRDefault="00A86B1D" w:rsidP="00A86B1D">
      <w:pPr>
        <w:rPr>
          <w:rFonts w:ascii="Arial" w:eastAsia="Arial" w:hAnsi="Arial" w:cs="Arial"/>
          <w:bCs/>
          <w:sz w:val="28"/>
          <w:szCs w:val="36"/>
        </w:rPr>
      </w:pPr>
      <w:r>
        <w:rPr>
          <w:rFonts w:ascii="Arial" w:eastAsia="Arial" w:hAnsi="Arial" w:cs="Arial"/>
          <w:bCs/>
          <w:sz w:val="28"/>
          <w:szCs w:val="36"/>
        </w:rPr>
        <w:t>Team working Skills………………………………………………………….6-8</w:t>
      </w:r>
    </w:p>
    <w:p w14:paraId="2A871201" w14:textId="77777777" w:rsidR="00A86B1D" w:rsidRDefault="00A86B1D" w:rsidP="00A86B1D">
      <w:pPr>
        <w:rPr>
          <w:rFonts w:ascii="Arial" w:eastAsia="Arial" w:hAnsi="Arial" w:cs="Arial"/>
          <w:bCs/>
          <w:sz w:val="28"/>
          <w:szCs w:val="36"/>
        </w:rPr>
      </w:pPr>
      <w:r>
        <w:rPr>
          <w:rFonts w:ascii="Arial" w:eastAsia="Arial" w:hAnsi="Arial" w:cs="Arial"/>
          <w:bCs/>
          <w:sz w:val="28"/>
          <w:szCs w:val="36"/>
        </w:rPr>
        <w:t>Conclusion……………………………………………………………………8</w:t>
      </w:r>
    </w:p>
    <w:p w14:paraId="1ACA718E" w14:textId="698BEA2A" w:rsidR="00A86B1D" w:rsidRDefault="00A86B1D" w:rsidP="00A86B1D">
      <w:pPr>
        <w:rPr>
          <w:rFonts w:ascii="Arial" w:eastAsia="Arial" w:hAnsi="Arial" w:cs="Arial"/>
          <w:bCs/>
          <w:sz w:val="28"/>
          <w:szCs w:val="36"/>
        </w:rPr>
      </w:pPr>
      <w:r>
        <w:rPr>
          <w:rFonts w:ascii="Arial" w:eastAsia="Arial" w:hAnsi="Arial" w:cs="Arial"/>
          <w:bCs/>
          <w:sz w:val="28"/>
          <w:szCs w:val="36"/>
        </w:rPr>
        <w:t>Reference …………………………………………………………………9</w:t>
      </w:r>
    </w:p>
    <w:p w14:paraId="6373091C" w14:textId="77777777" w:rsidR="00A86B1D" w:rsidRDefault="00A86B1D" w:rsidP="00A86B1D">
      <w:pPr>
        <w:rPr>
          <w:rFonts w:ascii="Arial" w:eastAsia="Arial" w:hAnsi="Arial" w:cs="Arial"/>
          <w:bCs/>
          <w:sz w:val="28"/>
          <w:szCs w:val="36"/>
        </w:rPr>
      </w:pPr>
      <w:r>
        <w:rPr>
          <w:rFonts w:ascii="Arial" w:eastAsia="Arial" w:hAnsi="Arial" w:cs="Arial"/>
          <w:bCs/>
          <w:sz w:val="28"/>
          <w:szCs w:val="36"/>
        </w:rPr>
        <w:t>Appendix……………………………………………………………………….10</w:t>
      </w:r>
    </w:p>
    <w:p w14:paraId="33FEAE0F" w14:textId="77777777" w:rsidR="00A86B1D" w:rsidRDefault="00A86B1D" w:rsidP="00622732">
      <w:pPr>
        <w:rPr>
          <w:rFonts w:ascii="Arial" w:eastAsia="Arial" w:hAnsi="Arial" w:cs="Arial"/>
          <w:b/>
          <w:bCs/>
          <w:sz w:val="36"/>
          <w:szCs w:val="36"/>
        </w:rPr>
      </w:pPr>
    </w:p>
    <w:p w14:paraId="57242DA9" w14:textId="77777777" w:rsidR="00A86B1D" w:rsidRDefault="00A86B1D" w:rsidP="00622732">
      <w:pPr>
        <w:rPr>
          <w:rFonts w:ascii="Arial" w:eastAsia="Arial" w:hAnsi="Arial" w:cs="Arial"/>
          <w:b/>
          <w:bCs/>
          <w:sz w:val="36"/>
          <w:szCs w:val="36"/>
        </w:rPr>
      </w:pPr>
    </w:p>
    <w:p w14:paraId="566ABBA8" w14:textId="77777777" w:rsidR="00A86B1D" w:rsidRDefault="00A86B1D" w:rsidP="00622732">
      <w:pPr>
        <w:rPr>
          <w:rFonts w:ascii="Arial" w:eastAsia="Arial" w:hAnsi="Arial" w:cs="Arial"/>
          <w:b/>
          <w:bCs/>
          <w:sz w:val="36"/>
          <w:szCs w:val="36"/>
        </w:rPr>
      </w:pPr>
    </w:p>
    <w:p w14:paraId="4A871D9C" w14:textId="77777777" w:rsidR="00A86B1D" w:rsidRDefault="00A86B1D" w:rsidP="00622732">
      <w:pPr>
        <w:rPr>
          <w:rFonts w:ascii="Arial" w:eastAsia="Arial" w:hAnsi="Arial" w:cs="Arial"/>
          <w:b/>
          <w:bCs/>
          <w:sz w:val="36"/>
          <w:szCs w:val="36"/>
        </w:rPr>
      </w:pPr>
    </w:p>
    <w:p w14:paraId="4163F33E" w14:textId="77777777" w:rsidR="00A86B1D" w:rsidRDefault="00A86B1D" w:rsidP="00622732">
      <w:pPr>
        <w:rPr>
          <w:rFonts w:ascii="Arial" w:eastAsia="Arial" w:hAnsi="Arial" w:cs="Arial"/>
          <w:b/>
          <w:bCs/>
          <w:sz w:val="36"/>
          <w:szCs w:val="36"/>
        </w:rPr>
      </w:pPr>
    </w:p>
    <w:p w14:paraId="299B2941" w14:textId="77777777" w:rsidR="00A86B1D" w:rsidRDefault="00A86B1D" w:rsidP="00622732">
      <w:pPr>
        <w:rPr>
          <w:rFonts w:ascii="Arial" w:eastAsia="Arial" w:hAnsi="Arial" w:cs="Arial"/>
          <w:b/>
          <w:bCs/>
          <w:sz w:val="36"/>
          <w:szCs w:val="36"/>
        </w:rPr>
      </w:pPr>
    </w:p>
    <w:p w14:paraId="17C4AEA2" w14:textId="77777777" w:rsidR="00A86B1D" w:rsidRDefault="00A86B1D" w:rsidP="00622732">
      <w:pPr>
        <w:rPr>
          <w:rFonts w:ascii="Arial" w:eastAsia="Arial" w:hAnsi="Arial" w:cs="Arial"/>
          <w:b/>
          <w:bCs/>
          <w:sz w:val="36"/>
          <w:szCs w:val="36"/>
        </w:rPr>
      </w:pPr>
    </w:p>
    <w:p w14:paraId="23CEE077" w14:textId="77777777" w:rsidR="00A86B1D" w:rsidRDefault="00A86B1D" w:rsidP="00622732">
      <w:pPr>
        <w:rPr>
          <w:rFonts w:ascii="Arial" w:eastAsia="Arial" w:hAnsi="Arial" w:cs="Arial"/>
          <w:b/>
          <w:bCs/>
          <w:sz w:val="36"/>
          <w:szCs w:val="36"/>
        </w:rPr>
      </w:pPr>
    </w:p>
    <w:p w14:paraId="7B398000" w14:textId="77777777" w:rsidR="00A86B1D" w:rsidRDefault="00A86B1D" w:rsidP="00622732">
      <w:pPr>
        <w:rPr>
          <w:rFonts w:ascii="Arial" w:eastAsia="Arial" w:hAnsi="Arial" w:cs="Arial"/>
          <w:b/>
          <w:bCs/>
          <w:sz w:val="36"/>
          <w:szCs w:val="36"/>
        </w:rPr>
      </w:pPr>
    </w:p>
    <w:p w14:paraId="1222493E" w14:textId="77777777" w:rsidR="00A86B1D" w:rsidRDefault="00A86B1D" w:rsidP="00622732">
      <w:pPr>
        <w:rPr>
          <w:rFonts w:ascii="Arial" w:eastAsia="Arial" w:hAnsi="Arial" w:cs="Arial"/>
          <w:b/>
          <w:bCs/>
          <w:sz w:val="36"/>
          <w:szCs w:val="36"/>
        </w:rPr>
      </w:pPr>
    </w:p>
    <w:p w14:paraId="7F0CE07A" w14:textId="77777777" w:rsidR="00A86B1D" w:rsidRDefault="00A86B1D" w:rsidP="00622732">
      <w:pPr>
        <w:rPr>
          <w:rFonts w:ascii="Arial" w:eastAsia="Arial" w:hAnsi="Arial" w:cs="Arial"/>
          <w:b/>
          <w:bCs/>
          <w:sz w:val="36"/>
          <w:szCs w:val="36"/>
        </w:rPr>
      </w:pPr>
    </w:p>
    <w:p w14:paraId="167B9EA2" w14:textId="77777777" w:rsidR="00A86B1D" w:rsidRDefault="00A86B1D" w:rsidP="00622732">
      <w:pPr>
        <w:rPr>
          <w:rFonts w:ascii="Arial" w:eastAsia="Arial" w:hAnsi="Arial" w:cs="Arial"/>
          <w:b/>
          <w:bCs/>
          <w:sz w:val="36"/>
          <w:szCs w:val="36"/>
        </w:rPr>
      </w:pPr>
    </w:p>
    <w:p w14:paraId="44DA1FD6" w14:textId="77777777" w:rsidR="00A86B1D" w:rsidRDefault="00A86B1D" w:rsidP="00622732">
      <w:pPr>
        <w:rPr>
          <w:rFonts w:ascii="Arial" w:eastAsia="Arial" w:hAnsi="Arial" w:cs="Arial"/>
          <w:b/>
          <w:bCs/>
          <w:sz w:val="36"/>
          <w:szCs w:val="36"/>
        </w:rPr>
      </w:pPr>
    </w:p>
    <w:p w14:paraId="61337C81" w14:textId="77777777" w:rsidR="00A86B1D" w:rsidRDefault="00A86B1D" w:rsidP="00622732">
      <w:pPr>
        <w:rPr>
          <w:rFonts w:ascii="Arial" w:eastAsia="Arial" w:hAnsi="Arial" w:cs="Arial"/>
          <w:b/>
          <w:bCs/>
          <w:sz w:val="36"/>
          <w:szCs w:val="36"/>
        </w:rPr>
      </w:pPr>
    </w:p>
    <w:p w14:paraId="4CDD8E27" w14:textId="0F84CF78" w:rsidR="00622732" w:rsidRDefault="00622732" w:rsidP="00622732">
      <w:pPr>
        <w:rPr>
          <w:rFonts w:ascii="Arial" w:eastAsia="Arial" w:hAnsi="Arial" w:cs="Arial"/>
          <w:b/>
          <w:bCs/>
          <w:sz w:val="40"/>
          <w:szCs w:val="40"/>
        </w:rPr>
      </w:pPr>
      <w:r w:rsidRPr="608C9047">
        <w:rPr>
          <w:rFonts w:ascii="Arial" w:eastAsia="Arial" w:hAnsi="Arial" w:cs="Arial"/>
          <w:b/>
          <w:bCs/>
          <w:sz w:val="36"/>
          <w:szCs w:val="36"/>
        </w:rPr>
        <w:lastRenderedPageBreak/>
        <w:t xml:space="preserve">Introduction </w:t>
      </w:r>
    </w:p>
    <w:p w14:paraId="6AA348C1" w14:textId="1004CED9" w:rsidR="00622732" w:rsidRPr="00E732DB" w:rsidRDefault="006C696F" w:rsidP="00622732">
      <w:pPr>
        <w:spacing w:line="360" w:lineRule="auto"/>
        <w:rPr>
          <w:rFonts w:ascii="Arial" w:eastAsia="Arial" w:hAnsi="Arial" w:cs="Arial"/>
        </w:rPr>
      </w:pPr>
      <w:r w:rsidRPr="006C696F">
        <w:rPr>
          <w:rFonts w:ascii="Arial" w:eastAsia="Arial" w:hAnsi="Arial" w:cs="Arial"/>
        </w:rPr>
        <w:t>Employability skill is a skill that can be employed in the workplace, according to Cox and King (2006).</w:t>
      </w:r>
      <w:r w:rsidR="00622732" w:rsidRPr="00E732DB">
        <w:rPr>
          <w:rFonts w:ascii="Arial" w:eastAsia="Arial" w:hAnsi="Arial" w:cs="Arial"/>
        </w:rPr>
        <w:t xml:space="preserve"> </w:t>
      </w:r>
      <w:r w:rsidR="009C454F" w:rsidRPr="009C454F">
        <w:rPr>
          <w:rFonts w:ascii="Arial" w:eastAsia="Arial" w:hAnsi="Arial" w:cs="Arial"/>
        </w:rPr>
        <w:t>Employability is a skill that is required by all jobs, as opposed to topic skills that are only applicable to a specific career</w:t>
      </w:r>
      <w:r w:rsidRPr="006C696F">
        <w:rPr>
          <w:rFonts w:ascii="Arial" w:eastAsia="Arial" w:hAnsi="Arial" w:cs="Arial"/>
        </w:rPr>
        <w:t>.</w:t>
      </w:r>
      <w:r w:rsidR="00622732" w:rsidRPr="00E732DB">
        <w:rPr>
          <w:rFonts w:ascii="Arial" w:eastAsia="Arial" w:hAnsi="Arial" w:cs="Arial"/>
        </w:rPr>
        <w:t xml:space="preserve"> </w:t>
      </w:r>
      <w:r w:rsidR="007275DF" w:rsidRPr="007275DF">
        <w:rPr>
          <w:rFonts w:ascii="Arial" w:eastAsia="Arial" w:hAnsi="Arial" w:cs="Arial"/>
        </w:rPr>
        <w:t>As a result, ES may be more easily communicated throughout a student's education through a variety of activities.</w:t>
      </w:r>
      <w:r w:rsidR="00622732" w:rsidRPr="00E732DB">
        <w:rPr>
          <w:rFonts w:ascii="Arial" w:eastAsia="Arial" w:hAnsi="Arial" w:cs="Arial"/>
        </w:rPr>
        <w:t xml:space="preserve"> </w:t>
      </w:r>
      <w:r w:rsidR="00DF2423" w:rsidRPr="00DF2423">
        <w:rPr>
          <w:rFonts w:ascii="Arial" w:eastAsia="Arial" w:hAnsi="Arial" w:cs="Arial"/>
        </w:rPr>
        <w:t>According to Kenayathulla et al</w:t>
      </w:r>
      <w:r w:rsidR="00DF2423">
        <w:rPr>
          <w:rFonts w:ascii="Arial" w:eastAsia="Arial" w:hAnsi="Arial" w:cs="Arial"/>
        </w:rPr>
        <w:t xml:space="preserve"> (2019)</w:t>
      </w:r>
      <w:r w:rsidR="00DF2423" w:rsidRPr="00DF2423">
        <w:rPr>
          <w:rFonts w:ascii="Arial" w:eastAsia="Arial" w:hAnsi="Arial" w:cs="Arial"/>
        </w:rPr>
        <w:t>, employers value Employability Skills as intellectual, interpersonal, and teamwork abilities in their employees.</w:t>
      </w:r>
      <w:r w:rsidR="00622732" w:rsidRPr="00E732DB">
        <w:rPr>
          <w:rFonts w:ascii="Arial" w:eastAsia="Arial" w:hAnsi="Arial" w:cs="Arial"/>
        </w:rPr>
        <w:t xml:space="preserve"> Furthermore, </w:t>
      </w:r>
      <w:r w:rsidR="00DF2423" w:rsidRPr="00DF2423">
        <w:rPr>
          <w:rFonts w:ascii="Arial" w:eastAsia="Arial" w:hAnsi="Arial" w:cs="Arial"/>
        </w:rPr>
        <w:t xml:space="preserve">ES is also a non-technical, transferrable, or general skill that can be acquired through school, training, extracurricular activities, hobbies, or work experience. </w:t>
      </w:r>
      <w:r w:rsidR="00622732" w:rsidRPr="00E732DB">
        <w:rPr>
          <w:rFonts w:ascii="Arial" w:eastAsia="Arial" w:hAnsi="Arial" w:cs="Arial"/>
        </w:rPr>
        <w:t xml:space="preserve">(Kenayathulla et al., 2019) </w:t>
      </w:r>
    </w:p>
    <w:p w14:paraId="152B051C" w14:textId="77777777" w:rsidR="00622732" w:rsidRPr="00E732DB" w:rsidRDefault="00622732" w:rsidP="00622732">
      <w:pPr>
        <w:spacing w:line="360" w:lineRule="auto"/>
        <w:rPr>
          <w:rFonts w:ascii="Arial" w:eastAsia="Arial" w:hAnsi="Arial" w:cs="Arial"/>
        </w:rPr>
      </w:pPr>
      <w:r w:rsidRPr="00E732DB">
        <w:rPr>
          <w:rFonts w:ascii="Arial" w:eastAsia="Arial" w:hAnsi="Arial" w:cs="Arial"/>
        </w:rPr>
        <w:t xml:space="preserve"> In this report I will choose the employability skills that I developed during my first term at the University of Wales Saint Trinity David. The first section I will discuss time management, the second section will discuss digital skills and the last section will discuss Team Working Skills.</w:t>
      </w:r>
    </w:p>
    <w:p w14:paraId="2E6FB35A" w14:textId="77777777" w:rsidR="00AB1340" w:rsidRDefault="00AB1340"/>
    <w:p w14:paraId="0E4055AC" w14:textId="77777777" w:rsidR="00622732" w:rsidRDefault="00622732" w:rsidP="00622732">
      <w:pPr>
        <w:rPr>
          <w:rFonts w:ascii="Arial" w:eastAsia="Arial" w:hAnsi="Arial" w:cs="Arial"/>
          <w:b/>
          <w:bCs/>
          <w:sz w:val="36"/>
          <w:szCs w:val="36"/>
        </w:rPr>
      </w:pPr>
      <w:r w:rsidRPr="608C9047">
        <w:rPr>
          <w:rFonts w:ascii="Arial" w:eastAsia="Arial" w:hAnsi="Arial" w:cs="Arial"/>
          <w:b/>
          <w:bCs/>
          <w:sz w:val="32"/>
          <w:szCs w:val="32"/>
        </w:rPr>
        <w:t xml:space="preserve">Time management </w:t>
      </w:r>
    </w:p>
    <w:p w14:paraId="55235005" w14:textId="13644B4A" w:rsidR="00137944" w:rsidRDefault="00622732" w:rsidP="00137944">
      <w:pPr>
        <w:spacing w:line="360" w:lineRule="auto"/>
        <w:rPr>
          <w:rFonts w:ascii="Arial" w:eastAsia="Arial" w:hAnsi="Arial" w:cs="Arial"/>
          <w:color w:val="000000" w:themeColor="text1"/>
        </w:rPr>
      </w:pPr>
      <w:r w:rsidRPr="608C9047">
        <w:rPr>
          <w:rFonts w:ascii="Arial" w:eastAsia="Arial" w:hAnsi="Arial" w:cs="Arial"/>
          <w:color w:val="000000" w:themeColor="text1"/>
        </w:rPr>
        <w:t>In this module, time management has played a crucial role in my studies such as punctuality and attendance, which is vital to excel in every aspect.</w:t>
      </w:r>
      <w:r w:rsidR="00EB3396" w:rsidRPr="00EB3396">
        <w:t xml:space="preserve"> </w:t>
      </w:r>
      <w:r w:rsidR="00F47E01" w:rsidRPr="00F47E01">
        <w:rPr>
          <w:rFonts w:ascii="Arial" w:eastAsia="Arial" w:hAnsi="Arial" w:cs="Arial"/>
          <w:color w:val="000000" w:themeColor="text1"/>
        </w:rPr>
        <w:t xml:space="preserve">Individuals' abilities to use time productively and efficiently </w:t>
      </w:r>
      <w:r w:rsidR="00F47E01">
        <w:rPr>
          <w:rFonts w:ascii="Arial" w:eastAsia="Arial" w:hAnsi="Arial" w:cs="Arial"/>
          <w:color w:val="000000" w:themeColor="text1"/>
        </w:rPr>
        <w:t>is</w:t>
      </w:r>
      <w:r w:rsidR="00F47E01" w:rsidRPr="00F47E01">
        <w:rPr>
          <w:rFonts w:ascii="Arial" w:eastAsia="Arial" w:hAnsi="Arial" w:cs="Arial"/>
          <w:color w:val="000000" w:themeColor="text1"/>
        </w:rPr>
        <w:t xml:space="preserve"> referred to as time management. </w:t>
      </w:r>
      <w:r w:rsidR="00137944">
        <w:rPr>
          <w:rFonts w:ascii="Arial" w:eastAsia="Arial" w:hAnsi="Arial" w:cs="Arial"/>
          <w:color w:val="000000" w:themeColor="text1"/>
        </w:rPr>
        <w:t>(K</w:t>
      </w:r>
      <w:r w:rsidR="00137944" w:rsidRPr="00137944">
        <w:rPr>
          <w:rFonts w:ascii="Arial" w:eastAsia="Arial" w:hAnsi="Arial" w:cs="Arial"/>
          <w:color w:val="000000" w:themeColor="text1"/>
        </w:rPr>
        <w:t>apur, 2020)</w:t>
      </w:r>
      <w:r w:rsidR="00137944">
        <w:rPr>
          <w:rFonts w:ascii="Arial" w:eastAsia="Arial" w:hAnsi="Arial" w:cs="Arial"/>
          <w:color w:val="000000" w:themeColor="text1"/>
        </w:rPr>
        <w:t>.</w:t>
      </w:r>
      <w:r w:rsidR="00F47E01" w:rsidRPr="00F47E01">
        <w:t xml:space="preserve"> </w:t>
      </w:r>
      <w:r w:rsidR="00647FF0" w:rsidRPr="00647FF0">
        <w:rPr>
          <w:rFonts w:ascii="Arial" w:eastAsia="Arial" w:hAnsi="Arial" w:cs="Arial"/>
          <w:color w:val="000000" w:themeColor="text1"/>
        </w:rPr>
        <w:t>To put it another way, it is the ability to manage time so that all of the tasks and activities that need to be performed may be completed.</w:t>
      </w:r>
      <w:r w:rsidR="00137944">
        <w:rPr>
          <w:rFonts w:ascii="Arial" w:eastAsia="Arial" w:hAnsi="Arial" w:cs="Arial"/>
          <w:color w:val="000000" w:themeColor="text1"/>
        </w:rPr>
        <w:t>(K</w:t>
      </w:r>
      <w:r w:rsidR="00137944" w:rsidRPr="00137944">
        <w:rPr>
          <w:rFonts w:ascii="Arial" w:eastAsia="Arial" w:hAnsi="Arial" w:cs="Arial"/>
          <w:color w:val="000000" w:themeColor="text1"/>
        </w:rPr>
        <w:t>apur, 2020)</w:t>
      </w:r>
      <w:r w:rsidR="00137944">
        <w:rPr>
          <w:rFonts w:ascii="Arial" w:eastAsia="Arial" w:hAnsi="Arial" w:cs="Arial"/>
          <w:color w:val="000000" w:themeColor="text1"/>
        </w:rPr>
        <w:t>.</w:t>
      </w:r>
      <w:r w:rsidR="00137944" w:rsidRPr="00137944">
        <w:t xml:space="preserve"> </w:t>
      </w:r>
      <w:r w:rsidR="00137944" w:rsidRPr="00137944">
        <w:rPr>
          <w:rFonts w:ascii="Arial" w:eastAsia="Arial" w:hAnsi="Arial" w:cs="Arial"/>
          <w:color w:val="000000" w:themeColor="text1"/>
        </w:rPr>
        <w:t>Time management involves assigning specific time slots to activities, so you can accomplish more in less time</w:t>
      </w:r>
      <w:r w:rsidR="00137944">
        <w:rPr>
          <w:rFonts w:ascii="Arial" w:eastAsia="Arial" w:hAnsi="Arial" w:cs="Arial"/>
          <w:color w:val="000000" w:themeColor="text1"/>
        </w:rPr>
        <w:t>.</w:t>
      </w:r>
      <w:r w:rsidR="00137944" w:rsidRPr="00137944">
        <w:rPr>
          <w:rFonts w:ascii="Arial" w:eastAsia="Arial" w:hAnsi="Arial" w:cs="Arial"/>
          <w:color w:val="000000" w:themeColor="text1"/>
        </w:rPr>
        <w:t xml:space="preserve"> </w:t>
      </w:r>
      <w:r w:rsidR="00137944" w:rsidRPr="608C9047">
        <w:rPr>
          <w:rFonts w:ascii="Arial" w:eastAsia="Arial" w:hAnsi="Arial" w:cs="Arial"/>
          <w:color w:val="000000" w:themeColor="text1"/>
        </w:rPr>
        <w:t>Poor time management leads to inadequate quality work, stress, poor efficiency and struggling to meet deadlines. Pupils can use the 4Ds strategy to avoid unproductiveness.</w:t>
      </w:r>
    </w:p>
    <w:p w14:paraId="46C1B3EC" w14:textId="77777777" w:rsidR="00137944" w:rsidRDefault="00137944" w:rsidP="00137944">
      <w:pPr>
        <w:spacing w:line="360" w:lineRule="auto"/>
        <w:rPr>
          <w:rFonts w:ascii="Arial" w:eastAsia="Arial" w:hAnsi="Arial" w:cs="Arial"/>
          <w:color w:val="000000" w:themeColor="text1"/>
        </w:rPr>
      </w:pPr>
      <w:r w:rsidRPr="608C9047">
        <w:rPr>
          <w:rFonts w:ascii="Arial" w:eastAsia="Arial" w:hAnsi="Arial" w:cs="Arial"/>
          <w:color w:val="000000" w:themeColor="text1"/>
        </w:rPr>
        <w:t>My initial assignment was a report based on blended and traditional learning at the University of Wales Trinity Saint David. The assignment I composed required a reasonable amount of research and interpretation for my findings.</w:t>
      </w:r>
    </w:p>
    <w:p w14:paraId="102031FD" w14:textId="77777777" w:rsidR="00137944" w:rsidRPr="00E732DB" w:rsidRDefault="00137944" w:rsidP="00137944">
      <w:pPr>
        <w:spacing w:line="360" w:lineRule="auto"/>
        <w:rPr>
          <w:rFonts w:ascii="Arial" w:eastAsia="Arial" w:hAnsi="Arial" w:cs="Arial"/>
        </w:rPr>
      </w:pPr>
      <w:r w:rsidRPr="00E732DB">
        <w:rPr>
          <w:rFonts w:ascii="Arial" w:eastAsia="Arial" w:hAnsi="Arial" w:cs="Arial"/>
        </w:rPr>
        <w:t>To demonstrate how I used time management I will incorporate the 4Ds method for my module assignment. 4Ds stand for: Dump, do, defer and delegate.</w:t>
      </w:r>
    </w:p>
    <w:p w14:paraId="3E2A74CD" w14:textId="77777777" w:rsidR="00137944" w:rsidRPr="00E732DB" w:rsidRDefault="00137944" w:rsidP="00137944">
      <w:pPr>
        <w:spacing w:line="360" w:lineRule="auto"/>
        <w:rPr>
          <w:rFonts w:ascii="Arial" w:eastAsia="Arial" w:hAnsi="Arial" w:cs="Arial"/>
        </w:rPr>
      </w:pPr>
      <w:r w:rsidRPr="00E732DB">
        <w:rPr>
          <w:rFonts w:ascii="Arial" w:eastAsia="Arial" w:hAnsi="Arial" w:cs="Arial"/>
          <w:b/>
          <w:bCs/>
          <w:u w:val="single"/>
        </w:rPr>
        <w:t xml:space="preserve">Dump: </w:t>
      </w:r>
      <w:r w:rsidRPr="00E732DB">
        <w:rPr>
          <w:rFonts w:ascii="Arial" w:eastAsia="Arial" w:hAnsi="Arial" w:cs="Arial"/>
        </w:rPr>
        <w:t>is to avoid completing a set task or goal and put them off completely. I use this to cancel my hair salon appointment to avoid stress.</w:t>
      </w:r>
    </w:p>
    <w:p w14:paraId="7DCFB7A8" w14:textId="77777777" w:rsidR="00137944" w:rsidRPr="00E732DB" w:rsidRDefault="00137944" w:rsidP="00137944">
      <w:pPr>
        <w:spacing w:line="360" w:lineRule="auto"/>
        <w:rPr>
          <w:rFonts w:ascii="Arial" w:eastAsia="Arial" w:hAnsi="Arial" w:cs="Arial"/>
        </w:rPr>
      </w:pPr>
      <w:r w:rsidRPr="00E732DB">
        <w:rPr>
          <w:rFonts w:ascii="Arial" w:eastAsia="Arial" w:hAnsi="Arial" w:cs="Arial"/>
          <w:b/>
          <w:bCs/>
          <w:u w:val="single"/>
        </w:rPr>
        <w:lastRenderedPageBreak/>
        <w:t>Do:</w:t>
      </w:r>
      <w:r w:rsidRPr="00E732DB">
        <w:rPr>
          <w:rFonts w:ascii="Arial" w:eastAsia="Arial" w:hAnsi="Arial" w:cs="Arial"/>
        </w:rPr>
        <w:t xml:space="preserve"> is when you buckle up and get the set task completed. I used this strategy to get my draft and final report completed in the week it was due. Sacrificing my leisure time was important as commitment is key for my plans, as a student.</w:t>
      </w:r>
    </w:p>
    <w:p w14:paraId="24C5AA69" w14:textId="77777777" w:rsidR="00137944" w:rsidRPr="00E732DB" w:rsidRDefault="00137944" w:rsidP="00137944">
      <w:pPr>
        <w:spacing w:line="360" w:lineRule="auto"/>
        <w:rPr>
          <w:rFonts w:ascii="Arial" w:eastAsia="Arial" w:hAnsi="Arial" w:cs="Arial"/>
        </w:rPr>
      </w:pPr>
      <w:r w:rsidRPr="00E732DB">
        <w:rPr>
          <w:rFonts w:ascii="Arial" w:eastAsia="Arial" w:hAnsi="Arial" w:cs="Arial"/>
          <w:b/>
          <w:bCs/>
          <w:u w:val="single"/>
        </w:rPr>
        <w:t>Defer:</w:t>
      </w:r>
      <w:r w:rsidRPr="00E732DB">
        <w:rPr>
          <w:rFonts w:ascii="Arial" w:eastAsia="Arial" w:hAnsi="Arial" w:cs="Arial"/>
        </w:rPr>
        <w:t xml:space="preserve"> is when you pause a task that does not need to be handled right away and schedule when you have availability. I deferred my trip to the Dominican Republic to the summer holidays, as it is currently peak-time Christmas holidays, and I have submissions deadline due early December. </w:t>
      </w:r>
    </w:p>
    <w:p w14:paraId="4E2733B8" w14:textId="77777777" w:rsidR="00137944" w:rsidRDefault="00137944" w:rsidP="00137944">
      <w:pPr>
        <w:spacing w:line="360" w:lineRule="auto"/>
        <w:rPr>
          <w:rFonts w:ascii="Arial" w:eastAsia="Arial" w:hAnsi="Arial" w:cs="Arial"/>
        </w:rPr>
      </w:pPr>
      <w:r w:rsidRPr="00E732DB">
        <w:rPr>
          <w:rFonts w:ascii="Arial" w:eastAsia="Arial" w:hAnsi="Arial" w:cs="Arial"/>
          <w:b/>
          <w:bCs/>
          <w:u w:val="single"/>
        </w:rPr>
        <w:t>Delegate:</w:t>
      </w:r>
      <w:r w:rsidRPr="00E732DB">
        <w:rPr>
          <w:rFonts w:ascii="Arial" w:eastAsia="Arial" w:hAnsi="Arial" w:cs="Arial"/>
        </w:rPr>
        <w:t xml:space="preserve"> is when you reassign a certain task to someone who has expertise in the specific field. In my presentation task I gave my teammate the designing job to make the presentation look presentable as my artistic skills are mediocre. </w:t>
      </w:r>
    </w:p>
    <w:p w14:paraId="50F7EED0" w14:textId="1164900F" w:rsidR="00AB6A00" w:rsidRPr="00E732DB" w:rsidRDefault="00AB6A00" w:rsidP="00AB6A00">
      <w:pPr>
        <w:spacing w:line="360" w:lineRule="auto"/>
        <w:rPr>
          <w:rFonts w:ascii="Arial" w:eastAsia="Arial" w:hAnsi="Arial" w:cs="Arial"/>
        </w:rPr>
      </w:pPr>
      <w:r w:rsidRPr="00E732DB">
        <w:rPr>
          <w:rFonts w:ascii="Arial" w:eastAsia="Arial" w:hAnsi="Arial" w:cs="Arial"/>
        </w:rPr>
        <w:t>4D is important because it motivated me to overcome any dilemmas regarding my andragogy. On the other hand, it enforced me to take the correct amount of responsibility in my academic achievements.</w:t>
      </w:r>
      <w:r w:rsidRPr="00AB6A00">
        <w:rPr>
          <w:rFonts w:ascii="Arial" w:eastAsia="Arial" w:hAnsi="Arial" w:cs="Arial"/>
        </w:rPr>
        <w:t xml:space="preserve"> </w:t>
      </w:r>
      <w:r w:rsidR="00647FF0" w:rsidRPr="00647FF0">
        <w:rPr>
          <w:rFonts w:ascii="Arial" w:eastAsia="Arial" w:hAnsi="Arial" w:cs="Arial"/>
        </w:rPr>
        <w:t>Andragogy, according to Malcolm Knowles, is "the art and science of assisting adults in learning." Since its creator, Knowles, proposed it to adult educators in the twentieth century, the implications of andragogy's major tenets and their application have revolutionised the practise of teaching adults.</w:t>
      </w:r>
    </w:p>
    <w:p w14:paraId="52917AA7" w14:textId="77777777" w:rsidR="00AB6A00" w:rsidRDefault="00AB6A00" w:rsidP="00AB6A00">
      <w:pPr>
        <w:rPr>
          <w:rFonts w:ascii="Arial" w:eastAsia="Arial" w:hAnsi="Arial" w:cs="Arial"/>
          <w:b/>
          <w:bCs/>
          <w:color w:val="2E2E2E"/>
          <w:sz w:val="28"/>
          <w:szCs w:val="28"/>
          <w:u w:val="single"/>
        </w:rPr>
      </w:pPr>
      <w:r w:rsidRPr="608C9047">
        <w:rPr>
          <w:rFonts w:ascii="Arial" w:eastAsia="Arial" w:hAnsi="Arial" w:cs="Arial"/>
          <w:b/>
          <w:bCs/>
          <w:color w:val="2E2E2E"/>
          <w:sz w:val="28"/>
          <w:szCs w:val="28"/>
          <w:u w:val="single"/>
        </w:rPr>
        <w:t>Research skills and finding information</w:t>
      </w:r>
    </w:p>
    <w:p w14:paraId="321B3162" w14:textId="15F97D16" w:rsidR="00AB6A00" w:rsidRDefault="002276A9" w:rsidP="00137944">
      <w:pPr>
        <w:spacing w:line="360" w:lineRule="auto"/>
        <w:rPr>
          <w:rFonts w:ascii="Arial" w:eastAsia="Arial" w:hAnsi="Arial" w:cs="Arial"/>
        </w:rPr>
      </w:pPr>
      <w:r>
        <w:rPr>
          <w:rFonts w:ascii="Arial" w:eastAsia="Arial" w:hAnsi="Arial" w:cs="Arial"/>
        </w:rPr>
        <w:t>Research Skills</w:t>
      </w:r>
      <w:r w:rsidRPr="002276A9">
        <w:rPr>
          <w:rFonts w:ascii="Arial" w:eastAsia="Arial" w:hAnsi="Arial" w:cs="Arial"/>
        </w:rPr>
        <w:t xml:space="preserve"> refers to the capability of finding, locating, analyzing, organizing, evaluating, using, and presenting information about a particular topic.</w:t>
      </w:r>
      <w:r w:rsidRPr="002276A9">
        <w:t xml:space="preserve"> </w:t>
      </w:r>
      <w:r w:rsidRPr="002276A9">
        <w:rPr>
          <w:rFonts w:ascii="Arial" w:eastAsia="Arial" w:hAnsi="Arial" w:cs="Arial"/>
        </w:rPr>
        <w:t>Primary research can be applied in Academic Research, Market Research, and Competitive Intelligence.</w:t>
      </w:r>
      <w:r w:rsidRPr="002276A9">
        <w:t xml:space="preserve"> </w:t>
      </w:r>
      <w:r w:rsidRPr="002276A9">
        <w:rPr>
          <w:rFonts w:ascii="Arial" w:eastAsia="Arial" w:hAnsi="Arial" w:cs="Arial"/>
        </w:rPr>
        <w:t>By conducting primary research, organizations are able to obtain information directly from sources, rather than relying on the work of others.</w:t>
      </w:r>
      <w:r w:rsidR="008E453E" w:rsidRPr="008E453E">
        <w:t xml:space="preserve"> </w:t>
      </w:r>
      <w:r w:rsidR="008A73ED" w:rsidRPr="008A73ED">
        <w:rPr>
          <w:rFonts w:ascii="Arial" w:eastAsia="Arial" w:hAnsi="Arial" w:cs="Arial"/>
        </w:rPr>
        <w:t xml:space="preserve">Secondary research is advantageous because it is often less expensive than primary research and provides a strong </w:t>
      </w:r>
      <w:r w:rsidR="00EE3499">
        <w:rPr>
          <w:rFonts w:ascii="Arial" w:eastAsia="Arial" w:hAnsi="Arial" w:cs="Arial"/>
        </w:rPr>
        <w:t>base</w:t>
      </w:r>
      <w:r w:rsidR="008A73ED" w:rsidRPr="008A73ED">
        <w:rPr>
          <w:rFonts w:ascii="Arial" w:eastAsia="Arial" w:hAnsi="Arial" w:cs="Arial"/>
        </w:rPr>
        <w:t xml:space="preserve"> for projects</w:t>
      </w:r>
      <w:r w:rsidR="008A73ED">
        <w:rPr>
          <w:rFonts w:ascii="Arial" w:eastAsia="Arial" w:hAnsi="Arial" w:cs="Arial"/>
        </w:rPr>
        <w:t xml:space="preserve"> </w:t>
      </w:r>
      <w:r w:rsidR="008E453E">
        <w:rPr>
          <w:rFonts w:ascii="Arial" w:eastAsia="Arial" w:hAnsi="Arial" w:cs="Arial"/>
        </w:rPr>
        <w:t>(Mccrocklin, 2018).</w:t>
      </w:r>
      <w:r w:rsidR="008E453E" w:rsidRPr="008E453E">
        <w:t xml:space="preserve"> </w:t>
      </w:r>
      <w:r w:rsidR="00EE3499" w:rsidRPr="00EE3499">
        <w:rPr>
          <w:rFonts w:ascii="Arial" w:eastAsia="Arial" w:hAnsi="Arial" w:cs="Arial"/>
        </w:rPr>
        <w:t>Before going on to primary research methods, it's a good idea to analyse the existing status of available information.</w:t>
      </w:r>
      <w:r w:rsidR="007E6410" w:rsidRPr="007E6410">
        <w:rPr>
          <w:rFonts w:ascii="Arial" w:eastAsia="Arial" w:hAnsi="Arial" w:cs="Arial"/>
        </w:rPr>
        <w:t xml:space="preserve"> This could save time and money that could be put to better use</w:t>
      </w:r>
      <w:r w:rsidR="007E6410">
        <w:rPr>
          <w:rFonts w:ascii="Arial" w:eastAsia="Arial" w:hAnsi="Arial" w:cs="Arial"/>
        </w:rPr>
        <w:t xml:space="preserve"> </w:t>
      </w:r>
      <w:r w:rsidR="008E453E">
        <w:rPr>
          <w:rFonts w:ascii="Arial" w:eastAsia="Arial" w:hAnsi="Arial" w:cs="Arial"/>
        </w:rPr>
        <w:t>(Mccrocklin, 2018)</w:t>
      </w:r>
      <w:r w:rsidR="008E453E" w:rsidRPr="008E453E">
        <w:rPr>
          <w:rFonts w:ascii="Arial" w:eastAsia="Arial" w:hAnsi="Arial" w:cs="Arial"/>
        </w:rPr>
        <w:t>.</w:t>
      </w:r>
    </w:p>
    <w:p w14:paraId="584258D6" w14:textId="77777777" w:rsidR="008E453E" w:rsidRDefault="008E453E" w:rsidP="008E453E">
      <w:pPr>
        <w:spacing w:line="360" w:lineRule="auto"/>
        <w:rPr>
          <w:rFonts w:ascii="Arial" w:eastAsia="Arial" w:hAnsi="Arial" w:cs="Arial"/>
        </w:rPr>
      </w:pPr>
      <w:r w:rsidRPr="608C9047">
        <w:rPr>
          <w:rFonts w:ascii="Arial" w:eastAsia="Arial" w:hAnsi="Arial" w:cs="Arial"/>
        </w:rPr>
        <w:t xml:space="preserve">To support my findings and research I used the CRAAP test for my assignment. CRAAP is the abbreviation of Currency, Relevance, Authority, Accuracy and Purpose. </w:t>
      </w:r>
    </w:p>
    <w:p w14:paraId="0456FA97" w14:textId="77777777" w:rsidR="008E453E" w:rsidRDefault="00D2646A" w:rsidP="00137944">
      <w:pPr>
        <w:spacing w:line="360" w:lineRule="auto"/>
        <w:rPr>
          <w:rFonts w:ascii="Arial" w:eastAsia="Arial" w:hAnsi="Arial" w:cs="Arial"/>
        </w:rPr>
      </w:pPr>
      <w:r w:rsidRPr="00D2646A">
        <w:rPr>
          <w:rFonts w:ascii="Arial" w:eastAsia="Arial" w:hAnsi="Arial" w:cs="Arial"/>
        </w:rPr>
        <w:t>Students can utilize research as a valuable life skill to gather information and analyze it, build their knowledge, think critically, and exercise their minds.</w:t>
      </w:r>
      <w:r w:rsidRPr="00D2646A">
        <w:t xml:space="preserve"> </w:t>
      </w:r>
      <w:r w:rsidRPr="00D2646A">
        <w:rPr>
          <w:rFonts w:ascii="Arial" w:eastAsia="Arial" w:hAnsi="Arial" w:cs="Arial"/>
        </w:rPr>
        <w:t>In addition to being a valuable academic skill, it allows students to better understand the world around them.</w:t>
      </w:r>
    </w:p>
    <w:p w14:paraId="17D8151A" w14:textId="77777777" w:rsidR="00D2646A" w:rsidRDefault="00D2646A" w:rsidP="00D2646A">
      <w:pPr>
        <w:spacing w:line="360" w:lineRule="auto"/>
        <w:rPr>
          <w:rFonts w:ascii="Arial" w:eastAsia="Arial" w:hAnsi="Arial" w:cs="Arial"/>
        </w:rPr>
      </w:pPr>
      <w:r w:rsidRPr="608C9047">
        <w:rPr>
          <w:rFonts w:ascii="Arial" w:eastAsia="Arial" w:hAnsi="Arial" w:cs="Arial"/>
          <w:b/>
          <w:bCs/>
          <w:u w:val="single"/>
        </w:rPr>
        <w:t>Currency:</w:t>
      </w:r>
      <w:r w:rsidRPr="608C9047">
        <w:rPr>
          <w:rFonts w:ascii="Arial" w:eastAsia="Arial" w:hAnsi="Arial" w:cs="Arial"/>
        </w:rPr>
        <w:t xml:space="preserve"> is how recently the work has been published.</w:t>
      </w:r>
    </w:p>
    <w:p w14:paraId="57AE3A4B" w14:textId="77777777" w:rsidR="00D2646A" w:rsidRDefault="00D2646A" w:rsidP="00D2646A">
      <w:pPr>
        <w:spacing w:line="360" w:lineRule="auto"/>
        <w:rPr>
          <w:rFonts w:ascii="Arial" w:eastAsia="Arial" w:hAnsi="Arial" w:cs="Arial"/>
          <w:b/>
          <w:bCs/>
        </w:rPr>
      </w:pPr>
      <w:r w:rsidRPr="608C9047">
        <w:rPr>
          <w:rFonts w:ascii="Arial" w:eastAsia="Arial" w:hAnsi="Arial" w:cs="Arial"/>
          <w:b/>
          <w:bCs/>
        </w:rPr>
        <w:lastRenderedPageBreak/>
        <w:t xml:space="preserve">Relevancy: </w:t>
      </w:r>
      <w:r w:rsidRPr="608C9047">
        <w:rPr>
          <w:rFonts w:ascii="Arial" w:eastAsia="Arial" w:hAnsi="Arial" w:cs="Arial"/>
        </w:rPr>
        <w:t>how does the work corelate and how applicable/appropriate it is.</w:t>
      </w:r>
    </w:p>
    <w:p w14:paraId="51FF43C2" w14:textId="77777777" w:rsidR="00D2646A" w:rsidRDefault="00D2646A" w:rsidP="00D2646A">
      <w:pPr>
        <w:spacing w:line="360" w:lineRule="auto"/>
        <w:rPr>
          <w:rFonts w:ascii="Arial" w:eastAsia="Arial" w:hAnsi="Arial" w:cs="Arial"/>
        </w:rPr>
      </w:pPr>
      <w:r w:rsidRPr="608C9047">
        <w:rPr>
          <w:rFonts w:ascii="Arial" w:eastAsia="Arial" w:hAnsi="Arial" w:cs="Arial"/>
          <w:b/>
          <w:bCs/>
        </w:rPr>
        <w:t>Authority:</w:t>
      </w:r>
      <w:r w:rsidRPr="608C9047">
        <w:rPr>
          <w:rFonts w:ascii="Arial" w:eastAsia="Arial" w:hAnsi="Arial" w:cs="Arial"/>
        </w:rPr>
        <w:t xml:space="preserve"> who was it published by </w:t>
      </w:r>
    </w:p>
    <w:p w14:paraId="48D754A0" w14:textId="77777777" w:rsidR="00D2646A" w:rsidRDefault="00D2646A" w:rsidP="00D2646A">
      <w:pPr>
        <w:spacing w:line="360" w:lineRule="auto"/>
        <w:rPr>
          <w:rFonts w:ascii="Arial" w:eastAsia="Arial" w:hAnsi="Arial" w:cs="Arial"/>
        </w:rPr>
      </w:pPr>
      <w:r w:rsidRPr="608C9047">
        <w:rPr>
          <w:rFonts w:ascii="Arial" w:eastAsia="Arial" w:hAnsi="Arial" w:cs="Arial"/>
          <w:b/>
          <w:bCs/>
        </w:rPr>
        <w:t>Accuracy:</w:t>
      </w:r>
      <w:r w:rsidRPr="608C9047">
        <w:rPr>
          <w:rFonts w:ascii="Arial" w:eastAsia="Arial" w:hAnsi="Arial" w:cs="Arial"/>
        </w:rPr>
        <w:t xml:space="preserve"> where the information comes from and when it was last revised.</w:t>
      </w:r>
    </w:p>
    <w:p w14:paraId="07D64E3A" w14:textId="77777777" w:rsidR="00D2646A" w:rsidRDefault="00D2646A" w:rsidP="00D2646A">
      <w:pPr>
        <w:spacing w:line="360" w:lineRule="auto"/>
        <w:rPr>
          <w:rFonts w:ascii="Arial" w:eastAsia="Arial" w:hAnsi="Arial" w:cs="Arial"/>
        </w:rPr>
      </w:pPr>
      <w:r w:rsidRPr="608C9047">
        <w:rPr>
          <w:rFonts w:ascii="Arial" w:eastAsia="Arial" w:hAnsi="Arial" w:cs="Arial"/>
          <w:b/>
          <w:bCs/>
        </w:rPr>
        <w:t>Purpose:</w:t>
      </w:r>
      <w:r w:rsidRPr="608C9047">
        <w:rPr>
          <w:rFonts w:ascii="Arial" w:eastAsia="Arial" w:hAnsi="Arial" w:cs="Arial"/>
        </w:rPr>
        <w:t xml:space="preserve"> why was it published and why does it exist.</w:t>
      </w:r>
    </w:p>
    <w:p w14:paraId="4383C137" w14:textId="77777777" w:rsidR="00D2646A" w:rsidRDefault="00D2646A" w:rsidP="00D2646A">
      <w:pPr>
        <w:spacing w:line="360" w:lineRule="auto"/>
        <w:rPr>
          <w:rFonts w:ascii="Arial" w:eastAsia="Arial" w:hAnsi="Arial" w:cs="Arial"/>
        </w:rPr>
      </w:pPr>
      <w:r w:rsidRPr="608C9047">
        <w:rPr>
          <w:rFonts w:ascii="Arial" w:eastAsia="Arial" w:hAnsi="Arial" w:cs="Arial"/>
        </w:rPr>
        <w:t xml:space="preserve">Using the CRAAP test has helped me determine credible sources and the authenticity of my findings. In contrast, my literacy skills have improved, and my confidence in my writing has become more refined. </w:t>
      </w:r>
    </w:p>
    <w:p w14:paraId="30983306" w14:textId="77777777" w:rsidR="00D2646A" w:rsidRDefault="00D2646A" w:rsidP="00D2646A">
      <w:pPr>
        <w:spacing w:line="360" w:lineRule="auto"/>
        <w:rPr>
          <w:rFonts w:ascii="Arial" w:eastAsia="Arial" w:hAnsi="Arial" w:cs="Arial"/>
        </w:rPr>
      </w:pPr>
      <w:r w:rsidRPr="608C9047">
        <w:rPr>
          <w:rFonts w:ascii="Arial" w:eastAsia="Arial" w:hAnsi="Arial" w:cs="Arial"/>
        </w:rPr>
        <w:t>Some of the research skills that I used were the university library which had reliable information that I need for my assignments. This really helped me a lot with finding authentic sources.</w:t>
      </w:r>
    </w:p>
    <w:p w14:paraId="59EA3110" w14:textId="77777777" w:rsidR="00D2646A" w:rsidRDefault="00D2646A" w:rsidP="00D2646A">
      <w:pPr>
        <w:rPr>
          <w:rFonts w:ascii="Arial" w:eastAsia="Arial" w:hAnsi="Arial" w:cs="Arial"/>
          <w:b/>
          <w:bCs/>
          <w:sz w:val="32"/>
          <w:szCs w:val="32"/>
        </w:rPr>
      </w:pPr>
      <w:r w:rsidRPr="608C9047">
        <w:rPr>
          <w:rFonts w:ascii="Arial" w:eastAsia="Arial" w:hAnsi="Arial" w:cs="Arial"/>
          <w:b/>
          <w:bCs/>
          <w:sz w:val="32"/>
          <w:szCs w:val="32"/>
          <w:u w:val="single"/>
        </w:rPr>
        <w:t>Digital Skills</w:t>
      </w:r>
      <w:r w:rsidRPr="608C9047">
        <w:rPr>
          <w:rFonts w:ascii="Arial" w:eastAsia="Arial" w:hAnsi="Arial" w:cs="Arial"/>
          <w:b/>
          <w:bCs/>
          <w:sz w:val="32"/>
          <w:szCs w:val="32"/>
        </w:rPr>
        <w:t xml:space="preserve"> </w:t>
      </w:r>
    </w:p>
    <w:p w14:paraId="08692262" w14:textId="31E8D4B5" w:rsidR="002B517E" w:rsidRDefault="008A73ED" w:rsidP="00D2646A">
      <w:pPr>
        <w:rPr>
          <w:rFonts w:ascii="Arial" w:eastAsia="Arial" w:hAnsi="Arial" w:cs="Arial"/>
          <w:bCs/>
        </w:rPr>
      </w:pPr>
      <w:r w:rsidRPr="008A73ED">
        <w:rPr>
          <w:rFonts w:ascii="Arial" w:eastAsia="Arial" w:hAnsi="Arial" w:cs="Arial"/>
          <w:bCs/>
        </w:rPr>
        <w:t xml:space="preserve">Digital skills </w:t>
      </w:r>
      <w:r>
        <w:rPr>
          <w:rFonts w:ascii="Arial" w:eastAsia="Arial" w:hAnsi="Arial" w:cs="Arial"/>
          <w:bCs/>
        </w:rPr>
        <w:t>is</w:t>
      </w:r>
      <w:r w:rsidRPr="008A73ED">
        <w:rPr>
          <w:rFonts w:ascii="Arial" w:eastAsia="Arial" w:hAnsi="Arial" w:cs="Arial"/>
          <w:bCs/>
        </w:rPr>
        <w:t xml:space="preserve"> the capacity to access and handle information through digital devices, communication applications, and networks</w:t>
      </w:r>
      <w:r>
        <w:rPr>
          <w:rFonts w:ascii="Arial" w:eastAsia="Arial" w:hAnsi="Arial" w:cs="Arial"/>
          <w:bCs/>
        </w:rPr>
        <w:t xml:space="preserve"> </w:t>
      </w:r>
      <w:r w:rsidR="002B517E">
        <w:rPr>
          <w:rFonts w:ascii="Arial" w:eastAsia="Arial" w:hAnsi="Arial" w:cs="Arial"/>
          <w:bCs/>
        </w:rPr>
        <w:t>(</w:t>
      </w:r>
      <w:r w:rsidR="002B517E" w:rsidRPr="002B517E">
        <w:rPr>
          <w:rFonts w:ascii="Arial" w:eastAsia="Arial" w:hAnsi="Arial" w:cs="Arial"/>
          <w:bCs/>
        </w:rPr>
        <w:t>UNESC</w:t>
      </w:r>
      <w:r w:rsidR="002B517E">
        <w:rPr>
          <w:rFonts w:ascii="Arial" w:eastAsia="Arial" w:hAnsi="Arial" w:cs="Arial"/>
          <w:bCs/>
        </w:rPr>
        <w:t>O,2018).</w:t>
      </w:r>
      <w:r w:rsidR="002B517E" w:rsidRPr="002B517E">
        <w:t xml:space="preserve"> </w:t>
      </w:r>
      <w:r w:rsidR="00706E4B" w:rsidRPr="00706E4B">
        <w:rPr>
          <w:rFonts w:ascii="Arial" w:eastAsia="Arial" w:hAnsi="Arial" w:cs="Arial"/>
          <w:bCs/>
        </w:rPr>
        <w:t>As a result, they make it possible for people to produce and share digital information, cooperate and communicate, and solve problems in order to attain productive and creative self-fulfillment in their lives, education, careers, and social interactions</w:t>
      </w:r>
      <w:r w:rsidR="00706E4B">
        <w:rPr>
          <w:rFonts w:ascii="Arial" w:eastAsia="Arial" w:hAnsi="Arial" w:cs="Arial"/>
          <w:bCs/>
        </w:rPr>
        <w:t xml:space="preserve"> </w:t>
      </w:r>
      <w:r w:rsidR="001A4202">
        <w:rPr>
          <w:rFonts w:ascii="Arial" w:eastAsia="Arial" w:hAnsi="Arial" w:cs="Arial"/>
          <w:bCs/>
        </w:rPr>
        <w:t>(</w:t>
      </w:r>
      <w:r w:rsidR="001A4202" w:rsidRPr="002B517E">
        <w:rPr>
          <w:rFonts w:ascii="Arial" w:eastAsia="Arial" w:hAnsi="Arial" w:cs="Arial"/>
          <w:bCs/>
        </w:rPr>
        <w:t>UNESC</w:t>
      </w:r>
      <w:r w:rsidR="001A4202">
        <w:rPr>
          <w:rFonts w:ascii="Arial" w:eastAsia="Arial" w:hAnsi="Arial" w:cs="Arial"/>
          <w:bCs/>
        </w:rPr>
        <w:t>O,2018</w:t>
      </w:r>
      <w:r w:rsidR="00202948">
        <w:rPr>
          <w:rFonts w:ascii="Arial" w:eastAsia="Arial" w:hAnsi="Arial" w:cs="Arial"/>
          <w:bCs/>
        </w:rPr>
        <w:t>)</w:t>
      </w:r>
      <w:r w:rsidR="001A4202">
        <w:rPr>
          <w:rFonts w:ascii="Arial" w:eastAsia="Arial" w:hAnsi="Arial" w:cs="Arial"/>
          <w:bCs/>
        </w:rPr>
        <w:t>.</w:t>
      </w:r>
    </w:p>
    <w:p w14:paraId="4458CED6" w14:textId="4FC4896E" w:rsidR="001A4202" w:rsidRDefault="00224AAA" w:rsidP="00D2646A">
      <w:pPr>
        <w:rPr>
          <w:rFonts w:ascii="Arial" w:eastAsia="Arial" w:hAnsi="Arial" w:cs="Arial"/>
          <w:bCs/>
        </w:rPr>
      </w:pPr>
      <w:r w:rsidRPr="00224AAA">
        <w:rPr>
          <w:rFonts w:ascii="Arial" w:eastAsia="Arial" w:hAnsi="Arial" w:cs="Arial"/>
          <w:bCs/>
        </w:rPr>
        <w:t>By combining digital and conventional literacy abilities, students can learn not just how to read and write, but also how to communicate, communicate, and communicate effectively</w:t>
      </w:r>
      <w:r>
        <w:rPr>
          <w:rFonts w:ascii="Arial" w:eastAsia="Arial" w:hAnsi="Arial" w:cs="Arial"/>
          <w:bCs/>
        </w:rPr>
        <w:t xml:space="preserve"> </w:t>
      </w:r>
      <w:r w:rsidR="001A4202">
        <w:rPr>
          <w:rFonts w:ascii="Arial" w:eastAsia="Arial" w:hAnsi="Arial" w:cs="Arial"/>
          <w:bCs/>
        </w:rPr>
        <w:t>(loveless, 2022)</w:t>
      </w:r>
    </w:p>
    <w:p w14:paraId="1E03BB4A" w14:textId="77777777" w:rsidR="002F25D8" w:rsidRDefault="002F25D8" w:rsidP="00D2646A">
      <w:pPr>
        <w:rPr>
          <w:rFonts w:ascii="Arial" w:eastAsia="Arial" w:hAnsi="Arial" w:cs="Arial"/>
        </w:rPr>
      </w:pPr>
      <w:r>
        <w:rPr>
          <w:rFonts w:ascii="Arial" w:eastAsia="Arial" w:hAnsi="Arial" w:cs="Arial"/>
          <w:bCs/>
        </w:rPr>
        <w:t>Furthermore, f</w:t>
      </w:r>
      <w:r w:rsidRPr="002F25D8">
        <w:rPr>
          <w:rFonts w:ascii="Arial" w:eastAsia="Arial" w:hAnsi="Arial" w:cs="Arial"/>
          <w:bCs/>
        </w:rPr>
        <w:t>or many years, digital development has been steadily gaining momentum.</w:t>
      </w:r>
      <w:r w:rsidR="001D3140" w:rsidRPr="001D3140">
        <w:t xml:space="preserve"> </w:t>
      </w:r>
      <w:r w:rsidR="001D3140" w:rsidRPr="001D3140">
        <w:rPr>
          <w:rFonts w:ascii="Arial" w:eastAsia="Arial" w:hAnsi="Arial" w:cs="Arial"/>
          <w:bCs/>
        </w:rPr>
        <w:t>The rate of change increases as each advancement feeds into the next.</w:t>
      </w:r>
      <w:r w:rsidR="001D3140" w:rsidRPr="001D3140">
        <w:t xml:space="preserve"> </w:t>
      </w:r>
      <w:r w:rsidR="001D3140" w:rsidRPr="001D3140">
        <w:rPr>
          <w:rFonts w:ascii="Arial" w:eastAsia="Arial" w:hAnsi="Arial" w:cs="Arial"/>
          <w:bCs/>
        </w:rPr>
        <w:t>Digital technology has permeated the lives of both generations in recent years, as a part of their daily lives</w:t>
      </w:r>
      <w:r w:rsidR="001D3140">
        <w:rPr>
          <w:rFonts w:ascii="Arial" w:eastAsia="Arial" w:hAnsi="Arial" w:cs="Arial"/>
          <w:bCs/>
        </w:rPr>
        <w:t>.</w:t>
      </w:r>
      <w:r w:rsidR="001D3140" w:rsidRPr="001D3140">
        <w:rPr>
          <w:rFonts w:ascii="Arial" w:eastAsia="Arial" w:hAnsi="Arial" w:cs="Arial"/>
        </w:rPr>
        <w:t xml:space="preserve"> </w:t>
      </w:r>
      <w:r w:rsidR="001D3140" w:rsidRPr="608C9047">
        <w:rPr>
          <w:rFonts w:ascii="Arial" w:eastAsia="Arial" w:hAnsi="Arial" w:cs="Arial"/>
        </w:rPr>
        <w:t>It is innate in them.</w:t>
      </w:r>
      <w:r w:rsidR="001D3140" w:rsidRPr="001D3140">
        <w:t xml:space="preserve"> </w:t>
      </w:r>
      <w:r w:rsidR="001D3140" w:rsidRPr="001D3140">
        <w:rPr>
          <w:rFonts w:ascii="Arial" w:eastAsia="Arial" w:hAnsi="Arial" w:cs="Arial"/>
        </w:rPr>
        <w:t>In everyday life, people keep up with the latest developments subconsciously.</w:t>
      </w:r>
      <w:r w:rsidR="001D3140" w:rsidRPr="001D3140">
        <w:t xml:space="preserve"> </w:t>
      </w:r>
      <w:r w:rsidR="001D3140" w:rsidRPr="001D3140">
        <w:rPr>
          <w:rFonts w:ascii="Arial" w:eastAsia="Arial" w:hAnsi="Arial" w:cs="Arial"/>
        </w:rPr>
        <w:t>It is more difficult for previous generations to become and remain digitally literate because they were more digitally disadvantaged</w:t>
      </w:r>
      <w:r w:rsidR="001D3140">
        <w:rPr>
          <w:rFonts w:ascii="Arial" w:eastAsia="Arial" w:hAnsi="Arial" w:cs="Arial"/>
        </w:rPr>
        <w:t>.</w:t>
      </w:r>
    </w:p>
    <w:p w14:paraId="1034CDAB" w14:textId="77777777" w:rsidR="003D0EFF" w:rsidRPr="003D0EFF" w:rsidRDefault="003D0EFF" w:rsidP="003D0EFF">
      <w:pPr>
        <w:rPr>
          <w:rFonts w:ascii="Arial" w:eastAsia="Arial" w:hAnsi="Arial" w:cs="Arial"/>
          <w:bCs/>
        </w:rPr>
      </w:pPr>
      <w:r w:rsidRPr="003D0EFF">
        <w:rPr>
          <w:rFonts w:ascii="Arial" w:eastAsia="Arial" w:hAnsi="Arial" w:cs="Arial"/>
          <w:bCs/>
        </w:rPr>
        <w:t>Governments and businesses must understand how jobs and skill sets are changing to take advantage of the opportunities that digitalization presents.</w:t>
      </w:r>
    </w:p>
    <w:p w14:paraId="54C2CD0C" w14:textId="7E4F68A1" w:rsidR="003D0EFF" w:rsidRDefault="003D0EFF" w:rsidP="003D0EFF">
      <w:pPr>
        <w:rPr>
          <w:rFonts w:ascii="Arial" w:eastAsia="Arial" w:hAnsi="Arial" w:cs="Arial"/>
          <w:bCs/>
        </w:rPr>
      </w:pPr>
      <w:r w:rsidRPr="003D0EFF">
        <w:rPr>
          <w:rFonts w:ascii="Arial" w:eastAsia="Arial" w:hAnsi="Arial" w:cs="Arial"/>
          <w:bCs/>
        </w:rPr>
        <w:t>The importance of digital skills has shifted from ‘optional’ to ‘critical,’ as well as the necessity of acquiring transversal ‘soft skills,’ such as effective communication skills in</w:t>
      </w:r>
      <w:r>
        <w:rPr>
          <w:rFonts w:ascii="Arial" w:eastAsia="Arial" w:hAnsi="Arial" w:cs="Arial"/>
          <w:bCs/>
        </w:rPr>
        <w:t xml:space="preserve"> an online and offline setting. </w:t>
      </w:r>
      <w:r w:rsidRPr="003D0EFF">
        <w:rPr>
          <w:rFonts w:ascii="Arial" w:eastAsia="Arial" w:hAnsi="Arial" w:cs="Arial"/>
          <w:bCs/>
        </w:rPr>
        <w:t>Additionally, digital skills are in high demand in developing countries, improving p</w:t>
      </w:r>
      <w:r>
        <w:rPr>
          <w:rFonts w:ascii="Arial" w:eastAsia="Arial" w:hAnsi="Arial" w:cs="Arial"/>
          <w:bCs/>
        </w:rPr>
        <w:t xml:space="preserve">rospects for decent employment. </w:t>
      </w:r>
      <w:r w:rsidRPr="003D0EFF">
        <w:rPr>
          <w:rFonts w:ascii="Arial" w:eastAsia="Arial" w:hAnsi="Arial" w:cs="Arial"/>
          <w:bCs/>
        </w:rPr>
        <w:t>Experts have predicted that advanced digital skills will lead to a growi</w:t>
      </w:r>
      <w:r>
        <w:rPr>
          <w:rFonts w:ascii="Arial" w:eastAsia="Arial" w:hAnsi="Arial" w:cs="Arial"/>
          <w:bCs/>
        </w:rPr>
        <w:t>ng number of job opportunities.</w:t>
      </w:r>
      <w:r w:rsidRPr="003D0EFF">
        <w:rPr>
          <w:rFonts w:ascii="Arial" w:eastAsia="Arial" w:hAnsi="Arial" w:cs="Arial"/>
          <w:bCs/>
        </w:rPr>
        <w:t xml:space="preserve"> The increase in the number of jobs available is coupled with the fact that some of these jobs are </w:t>
      </w:r>
      <w:r w:rsidR="00D92DA6" w:rsidRPr="003D0EFF">
        <w:rPr>
          <w:rFonts w:ascii="Arial" w:eastAsia="Arial" w:hAnsi="Arial" w:cs="Arial"/>
          <w:bCs/>
        </w:rPr>
        <w:t>going</w:t>
      </w:r>
      <w:r w:rsidRPr="003D0EFF">
        <w:rPr>
          <w:rFonts w:ascii="Arial" w:eastAsia="Arial" w:hAnsi="Arial" w:cs="Arial"/>
          <w:bCs/>
        </w:rPr>
        <w:t xml:space="preserve"> unfilled, making the development of advanced digital skills a vital component of the solution to unemployment.</w:t>
      </w:r>
    </w:p>
    <w:p w14:paraId="50411A7A" w14:textId="77777777" w:rsidR="003D0EFF" w:rsidRDefault="003D0EFF" w:rsidP="003D0EFF">
      <w:pPr>
        <w:rPr>
          <w:rFonts w:ascii="Arial" w:eastAsia="Arial" w:hAnsi="Arial" w:cs="Arial"/>
          <w:b/>
          <w:bCs/>
          <w:sz w:val="28"/>
          <w:szCs w:val="28"/>
        </w:rPr>
      </w:pPr>
      <w:r w:rsidRPr="608C9047">
        <w:rPr>
          <w:rFonts w:ascii="Arial" w:eastAsia="Arial" w:hAnsi="Arial" w:cs="Arial"/>
          <w:b/>
          <w:bCs/>
          <w:sz w:val="28"/>
          <w:szCs w:val="28"/>
        </w:rPr>
        <w:t xml:space="preserve">Advantage of Digital Skills </w:t>
      </w:r>
    </w:p>
    <w:p w14:paraId="6CA1A158" w14:textId="1ECBC9D2" w:rsidR="003D0EFF" w:rsidRDefault="003D0EFF" w:rsidP="00FE1F9B">
      <w:pPr>
        <w:rPr>
          <w:rFonts w:ascii="Arial" w:eastAsia="Arial" w:hAnsi="Arial" w:cs="Arial"/>
          <w:bCs/>
        </w:rPr>
      </w:pPr>
      <w:r w:rsidRPr="00FE1F9B">
        <w:rPr>
          <w:rFonts w:ascii="Arial" w:eastAsia="Arial" w:hAnsi="Arial" w:cs="Arial"/>
          <w:b/>
          <w:bCs/>
        </w:rPr>
        <w:lastRenderedPageBreak/>
        <w:t>Communication speed and versatile working</w:t>
      </w:r>
      <w:r w:rsidRPr="00FE1F9B">
        <w:rPr>
          <w:rFonts w:ascii="Arial" w:eastAsia="Arial" w:hAnsi="Arial" w:cs="Arial"/>
          <w:bCs/>
        </w:rPr>
        <w:t>:</w:t>
      </w:r>
      <w:r w:rsidR="00FE1F9B" w:rsidRPr="00FE1F9B">
        <w:rPr>
          <w:rFonts w:ascii="Arial" w:eastAsia="Arial" w:hAnsi="Arial" w:cs="Arial"/>
          <w:bCs/>
        </w:rPr>
        <w:t xml:space="preserve"> </w:t>
      </w:r>
      <w:r w:rsidR="00D92DA6" w:rsidRPr="00D92DA6">
        <w:rPr>
          <w:rFonts w:ascii="Arial" w:eastAsia="Arial" w:hAnsi="Arial" w:cs="Arial"/>
          <w:bCs/>
        </w:rPr>
        <w:t>Data transmission rates or internet speed have increased quickly since the introduction of dial-up techniques for internet connectivity</w:t>
      </w:r>
      <w:sdt>
        <w:sdtPr>
          <w:rPr>
            <w:rFonts w:ascii="Arial" w:eastAsia="Arial" w:hAnsi="Arial" w:cs="Arial"/>
            <w:bCs/>
          </w:rPr>
          <w:id w:val="2033758880"/>
          <w:citation/>
        </w:sdtPr>
        <w:sdtEndPr/>
        <w:sdtContent>
          <w:r w:rsidR="00F27034">
            <w:rPr>
              <w:rFonts w:ascii="Arial" w:eastAsia="Arial" w:hAnsi="Arial" w:cs="Arial"/>
              <w:bCs/>
            </w:rPr>
            <w:fldChar w:fldCharType="begin"/>
          </w:r>
          <w:r w:rsidR="00F27034">
            <w:rPr>
              <w:rFonts w:ascii="Arial" w:eastAsia="Arial" w:hAnsi="Arial" w:cs="Arial"/>
              <w:bCs/>
            </w:rPr>
            <w:instrText xml:space="preserve"> CITATION Dhr19 \l 1033 </w:instrText>
          </w:r>
          <w:r w:rsidR="00F27034">
            <w:rPr>
              <w:rFonts w:ascii="Arial" w:eastAsia="Arial" w:hAnsi="Arial" w:cs="Arial"/>
              <w:bCs/>
            </w:rPr>
            <w:fldChar w:fldCharType="separate"/>
          </w:r>
          <w:r w:rsidR="00F27034">
            <w:rPr>
              <w:rFonts w:ascii="Arial" w:eastAsia="Arial" w:hAnsi="Arial" w:cs="Arial"/>
              <w:bCs/>
              <w:noProof/>
            </w:rPr>
            <w:t xml:space="preserve"> </w:t>
          </w:r>
          <w:r w:rsidR="00F27034" w:rsidRPr="00FE1F9B">
            <w:rPr>
              <w:rFonts w:ascii="Arial" w:eastAsia="Arial" w:hAnsi="Arial" w:cs="Arial"/>
              <w:noProof/>
            </w:rPr>
            <w:t>(Poudel, 2019)</w:t>
          </w:r>
          <w:r w:rsidR="00F27034">
            <w:rPr>
              <w:rFonts w:ascii="Arial" w:eastAsia="Arial" w:hAnsi="Arial" w:cs="Arial"/>
              <w:bCs/>
            </w:rPr>
            <w:fldChar w:fldCharType="end"/>
          </w:r>
        </w:sdtContent>
      </w:sdt>
      <w:r w:rsidR="00FE1F9B" w:rsidRPr="00FE1F9B">
        <w:rPr>
          <w:rFonts w:ascii="Arial" w:eastAsia="Arial" w:hAnsi="Arial" w:cs="Arial"/>
          <w:bCs/>
        </w:rPr>
        <w:t xml:space="preserve">. </w:t>
      </w:r>
      <w:r w:rsidR="00D92DA6" w:rsidRPr="00D92DA6">
        <w:rPr>
          <w:rFonts w:ascii="Arial" w:eastAsia="Arial" w:hAnsi="Arial" w:cs="Arial"/>
          <w:bCs/>
        </w:rPr>
        <w:t>Broadband technology has made the internet even faster.</w:t>
      </w:r>
      <w:r w:rsidR="00FE1F9B" w:rsidRPr="00FE1F9B">
        <w:rPr>
          <w:rFonts w:ascii="Arial" w:eastAsia="Arial" w:hAnsi="Arial" w:cs="Arial"/>
          <w:bCs/>
        </w:rPr>
        <w:t xml:space="preserve"> </w:t>
      </w:r>
      <w:r w:rsidR="00A530C7" w:rsidRPr="00A530C7">
        <w:rPr>
          <w:rFonts w:ascii="Arial" w:eastAsia="Arial" w:hAnsi="Arial" w:cs="Arial"/>
          <w:bCs/>
        </w:rPr>
        <w:t>With high Internet connections, large files can be sent rapidly, video and audio can be streamed in real time, and data can be accessed virtually from anywhere.</w:t>
      </w:r>
      <w:r w:rsidR="00A530C7" w:rsidRPr="00A530C7">
        <w:rPr>
          <w:rFonts w:ascii="Arial" w:eastAsia="Arial" w:hAnsi="Arial" w:cs="Arial"/>
          <w:bCs/>
        </w:rPr>
        <w:t xml:space="preserve"> </w:t>
      </w:r>
      <w:sdt>
        <w:sdtPr>
          <w:rPr>
            <w:rFonts w:ascii="Arial" w:eastAsia="Arial" w:hAnsi="Arial" w:cs="Arial"/>
            <w:bCs/>
          </w:rPr>
          <w:id w:val="-1896427301"/>
          <w:citation/>
        </w:sdtPr>
        <w:sdtEndPr/>
        <w:sdtContent>
          <w:r w:rsidR="00F27034">
            <w:rPr>
              <w:rFonts w:ascii="Arial" w:eastAsia="Arial" w:hAnsi="Arial" w:cs="Arial"/>
              <w:bCs/>
            </w:rPr>
            <w:fldChar w:fldCharType="begin"/>
          </w:r>
          <w:r w:rsidR="00F27034">
            <w:rPr>
              <w:rFonts w:ascii="Arial" w:eastAsia="Arial" w:hAnsi="Arial" w:cs="Arial"/>
              <w:bCs/>
            </w:rPr>
            <w:instrText xml:space="preserve"> CITATION Dhr19 \l 1033 </w:instrText>
          </w:r>
          <w:r w:rsidR="00F27034">
            <w:rPr>
              <w:rFonts w:ascii="Arial" w:eastAsia="Arial" w:hAnsi="Arial" w:cs="Arial"/>
              <w:bCs/>
            </w:rPr>
            <w:fldChar w:fldCharType="separate"/>
          </w:r>
          <w:r w:rsidR="00F27034">
            <w:rPr>
              <w:rFonts w:ascii="Arial" w:eastAsia="Arial" w:hAnsi="Arial" w:cs="Arial"/>
              <w:bCs/>
              <w:noProof/>
            </w:rPr>
            <w:t xml:space="preserve"> </w:t>
          </w:r>
          <w:r w:rsidR="00F27034" w:rsidRPr="00FE1F9B">
            <w:rPr>
              <w:rFonts w:ascii="Arial" w:eastAsia="Arial" w:hAnsi="Arial" w:cs="Arial"/>
              <w:noProof/>
            </w:rPr>
            <w:t>(Poudel, 2019)</w:t>
          </w:r>
          <w:r w:rsidR="00F27034">
            <w:rPr>
              <w:rFonts w:ascii="Arial" w:eastAsia="Arial" w:hAnsi="Arial" w:cs="Arial"/>
              <w:bCs/>
            </w:rPr>
            <w:fldChar w:fldCharType="end"/>
          </w:r>
        </w:sdtContent>
      </w:sdt>
      <w:r w:rsidR="00F27034">
        <w:rPr>
          <w:rFonts w:ascii="Arial" w:eastAsia="Arial" w:hAnsi="Arial" w:cs="Arial"/>
          <w:bCs/>
        </w:rPr>
        <w:t>.</w:t>
      </w:r>
    </w:p>
    <w:p w14:paraId="0FB7A3CF" w14:textId="464875C4" w:rsidR="00F27034" w:rsidRDefault="00F27034" w:rsidP="001A17BD">
      <w:pPr>
        <w:rPr>
          <w:rFonts w:ascii="Arial" w:eastAsia="Arial" w:hAnsi="Arial" w:cs="Arial"/>
          <w:bCs/>
        </w:rPr>
      </w:pPr>
      <w:r w:rsidRPr="608C9047">
        <w:rPr>
          <w:rFonts w:ascii="Arial" w:eastAsia="Arial" w:hAnsi="Arial" w:cs="Arial"/>
          <w:b/>
          <w:bCs/>
        </w:rPr>
        <w:t>Digital devices are portable:</w:t>
      </w:r>
      <w:r w:rsidR="001A17BD">
        <w:rPr>
          <w:rFonts w:ascii="Arial" w:eastAsia="Arial" w:hAnsi="Arial" w:cs="Arial"/>
          <w:b/>
          <w:bCs/>
        </w:rPr>
        <w:t xml:space="preserve"> </w:t>
      </w:r>
      <w:r w:rsidR="001A17BD" w:rsidRPr="001A17BD">
        <w:rPr>
          <w:rFonts w:ascii="Arial" w:eastAsia="Arial" w:hAnsi="Arial" w:cs="Arial"/>
          <w:bCs/>
        </w:rPr>
        <w:t xml:space="preserve">The size of digital devices is decreasing every day. </w:t>
      </w:r>
      <w:r w:rsidR="009C016F" w:rsidRPr="009C016F">
        <w:rPr>
          <w:rFonts w:ascii="Arial" w:eastAsia="Arial" w:hAnsi="Arial" w:cs="Arial"/>
          <w:bCs/>
        </w:rPr>
        <w:t>Data can be stored on a storage medium in a small chip</w:t>
      </w:r>
      <w:r w:rsidR="001A17BD" w:rsidRPr="001A17BD">
        <w:rPr>
          <w:rFonts w:ascii="Arial" w:eastAsia="Arial" w:hAnsi="Arial" w:cs="Arial"/>
          <w:bCs/>
        </w:rPr>
        <w:t>. Digital devices have become smaller and lighter since transistors were invented</w:t>
      </w:r>
      <w:r w:rsidR="001A17BD">
        <w:rPr>
          <w:rFonts w:ascii="Arial" w:eastAsia="Arial" w:hAnsi="Arial" w:cs="Arial"/>
          <w:b/>
          <w:bCs/>
        </w:rPr>
        <w:t xml:space="preserve"> </w:t>
      </w:r>
      <w:sdt>
        <w:sdtPr>
          <w:rPr>
            <w:rFonts w:ascii="Arial" w:eastAsia="Arial" w:hAnsi="Arial" w:cs="Arial"/>
            <w:bCs/>
          </w:rPr>
          <w:id w:val="-1737630642"/>
          <w:citation/>
        </w:sdtPr>
        <w:sdtEndPr/>
        <w:sdtContent>
          <w:r w:rsidR="001A17BD">
            <w:rPr>
              <w:rFonts w:ascii="Arial" w:eastAsia="Arial" w:hAnsi="Arial" w:cs="Arial"/>
              <w:bCs/>
            </w:rPr>
            <w:fldChar w:fldCharType="begin"/>
          </w:r>
          <w:r w:rsidR="001A17BD">
            <w:rPr>
              <w:rFonts w:ascii="Arial" w:eastAsia="Arial" w:hAnsi="Arial" w:cs="Arial"/>
              <w:bCs/>
            </w:rPr>
            <w:instrText xml:space="preserve"> CITATION Dhr19 \l 1033 </w:instrText>
          </w:r>
          <w:r w:rsidR="001A17BD">
            <w:rPr>
              <w:rFonts w:ascii="Arial" w:eastAsia="Arial" w:hAnsi="Arial" w:cs="Arial"/>
              <w:bCs/>
            </w:rPr>
            <w:fldChar w:fldCharType="separate"/>
          </w:r>
          <w:r w:rsidR="001A17BD">
            <w:rPr>
              <w:rFonts w:ascii="Arial" w:eastAsia="Arial" w:hAnsi="Arial" w:cs="Arial"/>
              <w:bCs/>
              <w:noProof/>
            </w:rPr>
            <w:t xml:space="preserve"> </w:t>
          </w:r>
          <w:r w:rsidR="001A17BD" w:rsidRPr="00FE1F9B">
            <w:rPr>
              <w:rFonts w:ascii="Arial" w:eastAsia="Arial" w:hAnsi="Arial" w:cs="Arial"/>
              <w:noProof/>
            </w:rPr>
            <w:t>(Poudel, 2019)</w:t>
          </w:r>
          <w:r w:rsidR="001A17BD">
            <w:rPr>
              <w:rFonts w:ascii="Arial" w:eastAsia="Arial" w:hAnsi="Arial" w:cs="Arial"/>
              <w:bCs/>
            </w:rPr>
            <w:fldChar w:fldCharType="end"/>
          </w:r>
        </w:sdtContent>
      </w:sdt>
      <w:r w:rsidR="001A17BD">
        <w:rPr>
          <w:rFonts w:ascii="Arial" w:eastAsia="Arial" w:hAnsi="Arial" w:cs="Arial"/>
          <w:bCs/>
        </w:rPr>
        <w:t>.</w:t>
      </w:r>
    </w:p>
    <w:p w14:paraId="1313F2FA" w14:textId="77777777" w:rsidR="001A17BD" w:rsidRDefault="001A17BD" w:rsidP="001A17BD">
      <w:pPr>
        <w:rPr>
          <w:rFonts w:ascii="Arial" w:eastAsia="Arial" w:hAnsi="Arial" w:cs="Arial"/>
          <w:b/>
          <w:bCs/>
          <w:sz w:val="28"/>
          <w:szCs w:val="28"/>
        </w:rPr>
      </w:pPr>
      <w:r w:rsidRPr="608C9047">
        <w:rPr>
          <w:rFonts w:ascii="Arial" w:eastAsia="Arial" w:hAnsi="Arial" w:cs="Arial"/>
          <w:b/>
          <w:bCs/>
          <w:sz w:val="28"/>
          <w:szCs w:val="28"/>
        </w:rPr>
        <w:t xml:space="preserve">Disadvantage of Digital Skills </w:t>
      </w:r>
    </w:p>
    <w:p w14:paraId="7F5D0BD3" w14:textId="77777777" w:rsidR="001A17BD" w:rsidRDefault="001A17BD" w:rsidP="00431CA1">
      <w:pPr>
        <w:rPr>
          <w:rFonts w:ascii="Arial" w:eastAsia="Arial" w:hAnsi="Arial" w:cs="Arial"/>
          <w:bCs/>
        </w:rPr>
      </w:pPr>
      <w:r w:rsidRPr="608C9047">
        <w:rPr>
          <w:rFonts w:ascii="Arial" w:eastAsia="Arial" w:hAnsi="Arial" w:cs="Arial"/>
          <w:b/>
          <w:bCs/>
        </w:rPr>
        <w:t>Data Security</w:t>
      </w:r>
      <w:r w:rsidRPr="00431CA1">
        <w:rPr>
          <w:rFonts w:ascii="Arial" w:eastAsia="Arial" w:hAnsi="Arial" w:cs="Arial"/>
          <w:bCs/>
        </w:rPr>
        <w:t>:</w:t>
      </w:r>
      <w:r w:rsidR="00431CA1" w:rsidRPr="00431CA1">
        <w:t xml:space="preserve"> </w:t>
      </w:r>
      <w:r w:rsidR="00431CA1" w:rsidRPr="00431CA1">
        <w:rPr>
          <w:rFonts w:ascii="Arial" w:eastAsia="Arial" w:hAnsi="Arial" w:cs="Arial"/>
          <w:bCs/>
        </w:rPr>
        <w:t>Data can be collected and stored in vast quantities using digital technology. You may have private information about a specific individual or organization</w:t>
      </w:r>
      <w:r w:rsidR="005D1F55" w:rsidRPr="005D1F55">
        <w:rPr>
          <w:rFonts w:ascii="Arial" w:eastAsia="Arial" w:hAnsi="Arial" w:cs="Arial"/>
          <w:bCs/>
        </w:rPr>
        <w:t xml:space="preserve"> </w:t>
      </w:r>
      <w:sdt>
        <w:sdtPr>
          <w:rPr>
            <w:rFonts w:ascii="Arial" w:eastAsia="Arial" w:hAnsi="Arial" w:cs="Arial"/>
            <w:bCs/>
          </w:rPr>
          <w:id w:val="6409891"/>
          <w:citation/>
        </w:sdtPr>
        <w:sdtEndPr/>
        <w:sdtContent>
          <w:r w:rsidR="005D1F55">
            <w:rPr>
              <w:rFonts w:ascii="Arial" w:eastAsia="Arial" w:hAnsi="Arial" w:cs="Arial"/>
              <w:bCs/>
            </w:rPr>
            <w:fldChar w:fldCharType="begin"/>
          </w:r>
          <w:r w:rsidR="005D1F55">
            <w:rPr>
              <w:rFonts w:ascii="Arial" w:eastAsia="Arial" w:hAnsi="Arial" w:cs="Arial"/>
              <w:bCs/>
            </w:rPr>
            <w:instrText xml:space="preserve"> CITATION Dhr19 \l 1033 </w:instrText>
          </w:r>
          <w:r w:rsidR="005D1F55">
            <w:rPr>
              <w:rFonts w:ascii="Arial" w:eastAsia="Arial" w:hAnsi="Arial" w:cs="Arial"/>
              <w:bCs/>
            </w:rPr>
            <w:fldChar w:fldCharType="separate"/>
          </w:r>
          <w:r w:rsidR="005D1F55">
            <w:rPr>
              <w:rFonts w:ascii="Arial" w:eastAsia="Arial" w:hAnsi="Arial" w:cs="Arial"/>
              <w:bCs/>
              <w:noProof/>
            </w:rPr>
            <w:t xml:space="preserve"> </w:t>
          </w:r>
          <w:r w:rsidR="005D1F55" w:rsidRPr="00FE1F9B">
            <w:rPr>
              <w:rFonts w:ascii="Arial" w:eastAsia="Arial" w:hAnsi="Arial" w:cs="Arial"/>
              <w:noProof/>
            </w:rPr>
            <w:t>(Poudel, 2019)</w:t>
          </w:r>
          <w:r w:rsidR="005D1F55">
            <w:rPr>
              <w:rFonts w:ascii="Arial" w:eastAsia="Arial" w:hAnsi="Arial" w:cs="Arial"/>
              <w:bCs/>
            </w:rPr>
            <w:fldChar w:fldCharType="end"/>
          </w:r>
        </w:sdtContent>
      </w:sdt>
      <w:r w:rsidR="00431CA1" w:rsidRPr="00431CA1">
        <w:rPr>
          <w:rFonts w:ascii="Arial" w:eastAsia="Arial" w:hAnsi="Arial" w:cs="Arial"/>
          <w:bCs/>
        </w:rPr>
        <w:t>. Keeping this data safe can be challenging.</w:t>
      </w:r>
      <w:r w:rsidR="00431CA1">
        <w:rPr>
          <w:rFonts w:ascii="Arial" w:eastAsia="Arial" w:hAnsi="Arial" w:cs="Arial"/>
          <w:bCs/>
        </w:rPr>
        <w:t xml:space="preserve"> </w:t>
      </w:r>
      <w:r w:rsidR="00431CA1" w:rsidRPr="00431CA1">
        <w:rPr>
          <w:rFonts w:ascii="Arial" w:eastAsia="Arial" w:hAnsi="Arial" w:cs="Arial"/>
          <w:bCs/>
        </w:rPr>
        <w:t>An individual breach may give criminals, terrorists, rival businesses, foreign adversaries, or other malign entities access to vast amounts of private information</w:t>
      </w:r>
    </w:p>
    <w:p w14:paraId="2F9BA7E5" w14:textId="242A09C7" w:rsidR="00431CA1" w:rsidRPr="00431CA1" w:rsidRDefault="00431CA1" w:rsidP="00431CA1">
      <w:pPr>
        <w:rPr>
          <w:rFonts w:ascii="Arial" w:eastAsia="Arial" w:hAnsi="Arial" w:cs="Arial"/>
        </w:rPr>
      </w:pPr>
      <w:r w:rsidRPr="608C9047">
        <w:rPr>
          <w:rFonts w:ascii="Arial" w:eastAsia="Arial" w:hAnsi="Arial" w:cs="Arial"/>
          <w:b/>
          <w:bCs/>
        </w:rPr>
        <w:t>Social Disconnection</w:t>
      </w:r>
      <w:r w:rsidRPr="608C9047">
        <w:rPr>
          <w:rFonts w:ascii="Arial" w:eastAsia="Arial" w:hAnsi="Arial" w:cs="Arial"/>
        </w:rPr>
        <w:t>:</w:t>
      </w:r>
      <w:r w:rsidRPr="00431CA1">
        <w:t xml:space="preserve"> </w:t>
      </w:r>
      <w:r w:rsidRPr="00431CA1">
        <w:rPr>
          <w:rFonts w:ascii="Arial" w:eastAsia="Arial" w:hAnsi="Arial" w:cs="Arial"/>
        </w:rPr>
        <w:t>Rather than socializing and communicating face-to-face, people are incr</w:t>
      </w:r>
      <w:r w:rsidR="005D1F55">
        <w:rPr>
          <w:rFonts w:ascii="Arial" w:eastAsia="Arial" w:hAnsi="Arial" w:cs="Arial"/>
        </w:rPr>
        <w:t>easingly using digital devices</w:t>
      </w:r>
      <w:r w:rsidR="005D1F55" w:rsidRPr="005D1F55">
        <w:rPr>
          <w:rFonts w:ascii="Arial" w:eastAsia="Arial" w:hAnsi="Arial" w:cs="Arial"/>
          <w:bCs/>
        </w:rPr>
        <w:t xml:space="preserve"> </w:t>
      </w:r>
      <w:sdt>
        <w:sdtPr>
          <w:rPr>
            <w:rFonts w:ascii="Arial" w:eastAsia="Arial" w:hAnsi="Arial" w:cs="Arial"/>
            <w:bCs/>
          </w:rPr>
          <w:id w:val="-1177117569"/>
          <w:citation/>
        </w:sdtPr>
        <w:sdtEndPr/>
        <w:sdtContent>
          <w:r w:rsidR="005D1F55">
            <w:rPr>
              <w:rFonts w:ascii="Arial" w:eastAsia="Arial" w:hAnsi="Arial" w:cs="Arial"/>
              <w:bCs/>
            </w:rPr>
            <w:fldChar w:fldCharType="begin"/>
          </w:r>
          <w:r w:rsidR="005D1F55">
            <w:rPr>
              <w:rFonts w:ascii="Arial" w:eastAsia="Arial" w:hAnsi="Arial" w:cs="Arial"/>
              <w:bCs/>
            </w:rPr>
            <w:instrText xml:space="preserve"> CITATION Dhr19 \l 1033 </w:instrText>
          </w:r>
          <w:r w:rsidR="005D1F55">
            <w:rPr>
              <w:rFonts w:ascii="Arial" w:eastAsia="Arial" w:hAnsi="Arial" w:cs="Arial"/>
              <w:bCs/>
            </w:rPr>
            <w:fldChar w:fldCharType="separate"/>
          </w:r>
          <w:r w:rsidR="005D1F55">
            <w:rPr>
              <w:rFonts w:ascii="Arial" w:eastAsia="Arial" w:hAnsi="Arial" w:cs="Arial"/>
              <w:bCs/>
              <w:noProof/>
            </w:rPr>
            <w:t xml:space="preserve"> </w:t>
          </w:r>
          <w:r w:rsidR="005D1F55" w:rsidRPr="00FE1F9B">
            <w:rPr>
              <w:rFonts w:ascii="Arial" w:eastAsia="Arial" w:hAnsi="Arial" w:cs="Arial"/>
              <w:noProof/>
            </w:rPr>
            <w:t>(Poudel, 2019)</w:t>
          </w:r>
          <w:r w:rsidR="005D1F55">
            <w:rPr>
              <w:rFonts w:ascii="Arial" w:eastAsia="Arial" w:hAnsi="Arial" w:cs="Arial"/>
              <w:bCs/>
            </w:rPr>
            <w:fldChar w:fldCharType="end"/>
          </w:r>
        </w:sdtContent>
      </w:sdt>
      <w:r w:rsidR="005D1F55">
        <w:rPr>
          <w:rFonts w:ascii="Arial" w:eastAsia="Arial" w:hAnsi="Arial" w:cs="Arial"/>
          <w:bCs/>
        </w:rPr>
        <w:t>.</w:t>
      </w:r>
      <w:r>
        <w:rPr>
          <w:rFonts w:ascii="Arial" w:eastAsia="Arial" w:hAnsi="Arial" w:cs="Arial"/>
        </w:rPr>
        <w:t xml:space="preserve"> </w:t>
      </w:r>
      <w:r w:rsidRPr="00431CA1">
        <w:rPr>
          <w:rFonts w:ascii="Arial" w:eastAsia="Arial" w:hAnsi="Arial" w:cs="Arial"/>
        </w:rPr>
        <w:t>As a result, you may feel is</w:t>
      </w:r>
      <w:r>
        <w:rPr>
          <w:rFonts w:ascii="Arial" w:eastAsia="Arial" w:hAnsi="Arial" w:cs="Arial"/>
        </w:rPr>
        <w:t xml:space="preserve">olated and disconnected. </w:t>
      </w:r>
      <w:r w:rsidR="00D4227F" w:rsidRPr="00D4227F">
        <w:rPr>
          <w:rFonts w:ascii="Arial" w:eastAsia="Arial" w:hAnsi="Arial" w:cs="Arial"/>
        </w:rPr>
        <w:t>Humans have evolved to have genuine touch over thousands of years, thus removing it has a number of negative consequences that we are currently learning about</w:t>
      </w:r>
      <w:sdt>
        <w:sdtPr>
          <w:rPr>
            <w:rFonts w:ascii="Arial" w:eastAsia="Arial" w:hAnsi="Arial" w:cs="Arial"/>
            <w:bCs/>
          </w:rPr>
          <w:id w:val="679163473"/>
          <w:citation/>
        </w:sdtPr>
        <w:sdtEndPr/>
        <w:sdtContent>
          <w:r w:rsidR="005D1F55">
            <w:rPr>
              <w:rFonts w:ascii="Arial" w:eastAsia="Arial" w:hAnsi="Arial" w:cs="Arial"/>
              <w:bCs/>
            </w:rPr>
            <w:fldChar w:fldCharType="begin"/>
          </w:r>
          <w:r w:rsidR="005D1F55">
            <w:rPr>
              <w:rFonts w:ascii="Arial" w:eastAsia="Arial" w:hAnsi="Arial" w:cs="Arial"/>
              <w:bCs/>
            </w:rPr>
            <w:instrText xml:space="preserve"> CITATION Dhr19 \l 1033 </w:instrText>
          </w:r>
          <w:r w:rsidR="005D1F55">
            <w:rPr>
              <w:rFonts w:ascii="Arial" w:eastAsia="Arial" w:hAnsi="Arial" w:cs="Arial"/>
              <w:bCs/>
            </w:rPr>
            <w:fldChar w:fldCharType="separate"/>
          </w:r>
          <w:r w:rsidR="005D1F55">
            <w:rPr>
              <w:rFonts w:ascii="Arial" w:eastAsia="Arial" w:hAnsi="Arial" w:cs="Arial"/>
              <w:bCs/>
              <w:noProof/>
            </w:rPr>
            <w:t xml:space="preserve"> </w:t>
          </w:r>
          <w:r w:rsidR="005D1F55" w:rsidRPr="00FE1F9B">
            <w:rPr>
              <w:rFonts w:ascii="Arial" w:eastAsia="Arial" w:hAnsi="Arial" w:cs="Arial"/>
              <w:noProof/>
            </w:rPr>
            <w:t>(Poudel, 2019)</w:t>
          </w:r>
          <w:r w:rsidR="005D1F55">
            <w:rPr>
              <w:rFonts w:ascii="Arial" w:eastAsia="Arial" w:hAnsi="Arial" w:cs="Arial"/>
              <w:bCs/>
            </w:rPr>
            <w:fldChar w:fldCharType="end"/>
          </w:r>
        </w:sdtContent>
      </w:sdt>
      <w:r>
        <w:rPr>
          <w:rFonts w:ascii="Arial" w:eastAsia="Arial" w:hAnsi="Arial" w:cs="Arial"/>
        </w:rPr>
        <w:t xml:space="preserve">. </w:t>
      </w:r>
      <w:r w:rsidR="000D3264" w:rsidRPr="000D3264">
        <w:rPr>
          <w:rFonts w:ascii="Arial" w:eastAsia="Arial" w:hAnsi="Arial" w:cs="Arial"/>
        </w:rPr>
        <w:t>Depression and other forms of mental illness are frequently blamed on a lack of real-life touch.</w:t>
      </w:r>
    </w:p>
    <w:p w14:paraId="0184DAFB" w14:textId="77777777" w:rsidR="00FE1F9B" w:rsidRDefault="005D1F55" w:rsidP="00FE1F9B">
      <w:pPr>
        <w:rPr>
          <w:rFonts w:ascii="Arial" w:eastAsia="Arial" w:hAnsi="Arial" w:cs="Arial"/>
          <w:bCs/>
        </w:rPr>
      </w:pPr>
      <w:r w:rsidRPr="005D1F55">
        <w:rPr>
          <w:rFonts w:ascii="Arial" w:eastAsia="Arial" w:hAnsi="Arial" w:cs="Arial"/>
          <w:bCs/>
        </w:rPr>
        <w:t>In this module I used digital skills to produce PowerPoint presentations and word document reports. Digital skills has made me find information a lot easier and from reliable sources. It has also helped me navigate the internet safety. I also used this skill to differentiate primary and secondary sources and see which data is authentic.</w:t>
      </w:r>
    </w:p>
    <w:p w14:paraId="37333B00" w14:textId="77777777" w:rsidR="00A86B1D" w:rsidRDefault="00A86B1D" w:rsidP="005D1F55">
      <w:pPr>
        <w:rPr>
          <w:rFonts w:ascii="Arial" w:eastAsia="Arial" w:hAnsi="Arial" w:cs="Arial"/>
          <w:b/>
          <w:bCs/>
          <w:color w:val="323130"/>
          <w:sz w:val="32"/>
          <w:szCs w:val="32"/>
        </w:rPr>
      </w:pPr>
    </w:p>
    <w:p w14:paraId="60D17A0A" w14:textId="27E27F1D" w:rsidR="005D1F55" w:rsidRDefault="005D1F55" w:rsidP="005D1F55">
      <w:pPr>
        <w:rPr>
          <w:rFonts w:ascii="Arial" w:eastAsia="Arial" w:hAnsi="Arial" w:cs="Arial"/>
          <w:b/>
          <w:bCs/>
          <w:color w:val="323130"/>
          <w:sz w:val="32"/>
          <w:szCs w:val="32"/>
        </w:rPr>
      </w:pPr>
      <w:r w:rsidRPr="608C9047">
        <w:rPr>
          <w:rFonts w:ascii="Arial" w:eastAsia="Arial" w:hAnsi="Arial" w:cs="Arial"/>
          <w:b/>
          <w:bCs/>
          <w:color w:val="323130"/>
          <w:sz w:val="32"/>
          <w:szCs w:val="32"/>
        </w:rPr>
        <w:t xml:space="preserve">Team working Skills </w:t>
      </w:r>
    </w:p>
    <w:p w14:paraId="5F43CDF0" w14:textId="487D1444" w:rsidR="005D1F55" w:rsidRDefault="00D4227F" w:rsidP="00FE1F9B">
      <w:pPr>
        <w:rPr>
          <w:rFonts w:ascii="Arial" w:eastAsia="Arial" w:hAnsi="Arial" w:cs="Arial"/>
        </w:rPr>
      </w:pPr>
      <w:r w:rsidRPr="00D4227F">
        <w:rPr>
          <w:rFonts w:ascii="Arial" w:eastAsia="Arial" w:hAnsi="Arial" w:cs="Arial"/>
        </w:rPr>
        <w:t>Scarnati (2001) defines teamwork as "a collaborative process that enables ordinary individuals to produce extraordinary results."</w:t>
      </w:r>
      <w:r w:rsidR="005D1F55" w:rsidRPr="608C9047">
        <w:rPr>
          <w:rFonts w:ascii="Arial" w:eastAsia="Arial" w:hAnsi="Arial" w:cs="Arial"/>
        </w:rPr>
        <w:t xml:space="preserve"> </w:t>
      </w:r>
      <w:r w:rsidR="00A530C7" w:rsidRPr="00A530C7">
        <w:rPr>
          <w:rFonts w:ascii="Arial" w:eastAsia="Arial" w:hAnsi="Arial" w:cs="Arial"/>
        </w:rPr>
        <w:t>A team is a group of people who work together to achieve a common goal or objective, according to Harris and Harris (1996)</w:t>
      </w:r>
      <w:r w:rsidR="00857FAE">
        <w:rPr>
          <w:rFonts w:ascii="Arial" w:eastAsia="Arial" w:hAnsi="Arial" w:cs="Arial"/>
        </w:rPr>
        <w:t>.</w:t>
      </w:r>
      <w:r w:rsidR="005D1F55" w:rsidRPr="005D1F55">
        <w:t xml:space="preserve"> </w:t>
      </w:r>
      <w:r w:rsidR="003D5BF5" w:rsidRPr="003D5BF5">
        <w:rPr>
          <w:rFonts w:ascii="Arial" w:eastAsia="Arial" w:hAnsi="Arial" w:cs="Arial"/>
        </w:rPr>
        <w:t>Individuals working together in a cooperative atmosphere, exchanging information and abilities to achieve a common objective, is referred to as teamwork.</w:t>
      </w:r>
    </w:p>
    <w:p w14:paraId="4740629A" w14:textId="2BCDCB1B" w:rsidR="005D1F55" w:rsidRDefault="00C37F87" w:rsidP="00C37F87">
      <w:pPr>
        <w:rPr>
          <w:rFonts w:ascii="Arial" w:eastAsia="Arial" w:hAnsi="Arial" w:cs="Arial"/>
        </w:rPr>
      </w:pPr>
      <w:r w:rsidRPr="00C37F87">
        <w:rPr>
          <w:rFonts w:ascii="Arial" w:eastAsia="Arial" w:hAnsi="Arial" w:cs="Arial"/>
          <w:bCs/>
        </w:rPr>
        <w:t>Synergy between team members is needed for successful teamwork, as well as for the environment to be conducive to everyone contributing to foste</w:t>
      </w:r>
      <w:r>
        <w:rPr>
          <w:rFonts w:ascii="Arial" w:eastAsia="Arial" w:hAnsi="Arial" w:cs="Arial"/>
          <w:bCs/>
        </w:rPr>
        <w:t xml:space="preserve">r positive, effective teamwork. </w:t>
      </w:r>
      <w:r w:rsidR="009C454F" w:rsidRPr="009C454F">
        <w:rPr>
          <w:rFonts w:ascii="Arial" w:eastAsia="Arial" w:hAnsi="Arial" w:cs="Arial"/>
          <w:bCs/>
        </w:rPr>
        <w:t>Team members must be adaptable enough to function in cooperative rather than competitive contexts, where goals can be met through teamwork and social interdependence</w:t>
      </w:r>
      <w:r w:rsidR="009C454F">
        <w:rPr>
          <w:rFonts w:ascii="Arial" w:eastAsia="Arial" w:hAnsi="Arial" w:cs="Arial"/>
          <w:bCs/>
        </w:rPr>
        <w:t xml:space="preserve"> </w:t>
      </w:r>
      <w:r w:rsidRPr="608C9047">
        <w:rPr>
          <w:rFonts w:ascii="Arial" w:eastAsia="Arial" w:hAnsi="Arial" w:cs="Arial"/>
        </w:rPr>
        <w:t>(Luca &amp; Tarricone, 2001).</w:t>
      </w:r>
    </w:p>
    <w:p w14:paraId="0C1395CD" w14:textId="77777777" w:rsidR="00C37F87" w:rsidRDefault="00C37F87" w:rsidP="00C37F87">
      <w:pPr>
        <w:spacing w:line="360" w:lineRule="auto"/>
        <w:rPr>
          <w:rFonts w:ascii="Arial" w:eastAsia="Arial" w:hAnsi="Arial" w:cs="Arial"/>
        </w:rPr>
      </w:pPr>
      <w:r w:rsidRPr="608C9047">
        <w:rPr>
          <w:rFonts w:ascii="Arial" w:eastAsia="Arial" w:hAnsi="Arial" w:cs="Arial"/>
        </w:rPr>
        <w:t xml:space="preserve">To demonstrate how I used team working skills during the first term of my studies at the University of Wales Saint Trinity David I will be using the Gibs Reflective Cycle. </w:t>
      </w:r>
    </w:p>
    <w:p w14:paraId="66668381" w14:textId="77777777" w:rsidR="00C37F87" w:rsidRDefault="00C37F87" w:rsidP="00C37F87">
      <w:pPr>
        <w:spacing w:line="360" w:lineRule="auto"/>
        <w:rPr>
          <w:rFonts w:ascii="Arial" w:eastAsia="Arial" w:hAnsi="Arial" w:cs="Arial"/>
        </w:rPr>
      </w:pPr>
    </w:p>
    <w:p w14:paraId="05CFE840" w14:textId="77777777" w:rsidR="00C37F87" w:rsidRPr="00FE1F9B" w:rsidRDefault="00C37F87" w:rsidP="00C37F87">
      <w:pPr>
        <w:rPr>
          <w:rFonts w:ascii="Arial" w:eastAsia="Arial" w:hAnsi="Arial" w:cs="Arial"/>
          <w:bCs/>
        </w:rPr>
      </w:pPr>
    </w:p>
    <w:p w14:paraId="140D8072" w14:textId="77777777" w:rsidR="003D0EFF" w:rsidRPr="00FE1F9B" w:rsidRDefault="003D0EFF" w:rsidP="003D0EFF">
      <w:pPr>
        <w:rPr>
          <w:rFonts w:ascii="Arial" w:eastAsia="Arial" w:hAnsi="Arial" w:cs="Arial"/>
          <w:bCs/>
        </w:rPr>
      </w:pPr>
    </w:p>
    <w:p w14:paraId="65055ACC" w14:textId="77777777" w:rsidR="00D2646A" w:rsidRDefault="00C37F87" w:rsidP="00D2646A">
      <w:pPr>
        <w:spacing w:line="360" w:lineRule="auto"/>
        <w:rPr>
          <w:rFonts w:ascii="Arial" w:eastAsia="Arial" w:hAnsi="Arial" w:cs="Arial"/>
        </w:rPr>
      </w:pPr>
      <w:r>
        <w:rPr>
          <w:rFonts w:ascii="Arial" w:eastAsia="Arial" w:hAnsi="Arial" w:cs="Arial"/>
          <w:noProof/>
        </w:rPr>
        <w:drawing>
          <wp:anchor distT="0" distB="0" distL="114300" distR="114300" simplePos="0" relativeHeight="251658240" behindDoc="1" locked="0" layoutInCell="1" allowOverlap="1" wp14:anchorId="74D1D46D" wp14:editId="30CF57B4">
            <wp:simplePos x="0" y="0"/>
            <wp:positionH relativeFrom="margin">
              <wp:align>left</wp:align>
            </wp:positionH>
            <wp:positionV relativeFrom="paragraph">
              <wp:posOffset>-647700</wp:posOffset>
            </wp:positionV>
            <wp:extent cx="4572635" cy="30784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635" cy="3078480"/>
                    </a:xfrm>
                    <a:prstGeom prst="rect">
                      <a:avLst/>
                    </a:prstGeom>
                    <a:noFill/>
                  </pic:spPr>
                </pic:pic>
              </a:graphicData>
            </a:graphic>
            <wp14:sizeRelH relativeFrom="page">
              <wp14:pctWidth>0</wp14:pctWidth>
            </wp14:sizeRelH>
            <wp14:sizeRelV relativeFrom="page">
              <wp14:pctHeight>0</wp14:pctHeight>
            </wp14:sizeRelV>
          </wp:anchor>
        </w:drawing>
      </w:r>
    </w:p>
    <w:p w14:paraId="19792598" w14:textId="77777777" w:rsidR="00D2646A" w:rsidRDefault="00D2646A" w:rsidP="00137944">
      <w:pPr>
        <w:spacing w:line="360" w:lineRule="auto"/>
        <w:rPr>
          <w:rFonts w:ascii="Arial" w:eastAsia="Arial" w:hAnsi="Arial" w:cs="Arial"/>
        </w:rPr>
      </w:pPr>
    </w:p>
    <w:p w14:paraId="57A3F7C2" w14:textId="77777777" w:rsidR="008E453E" w:rsidRPr="00E732DB" w:rsidRDefault="008E453E" w:rsidP="00137944">
      <w:pPr>
        <w:spacing w:line="360" w:lineRule="auto"/>
        <w:rPr>
          <w:rFonts w:ascii="Arial" w:eastAsia="Arial" w:hAnsi="Arial" w:cs="Arial"/>
        </w:rPr>
      </w:pPr>
    </w:p>
    <w:p w14:paraId="4864A884" w14:textId="77777777" w:rsidR="00622732" w:rsidRDefault="00622732" w:rsidP="00622732">
      <w:pPr>
        <w:rPr>
          <w:rFonts w:ascii="Arial" w:eastAsia="Arial" w:hAnsi="Arial" w:cs="Arial"/>
          <w:color w:val="000000" w:themeColor="text1"/>
        </w:rPr>
      </w:pPr>
    </w:p>
    <w:p w14:paraId="58A19E07" w14:textId="77777777" w:rsidR="00C37F87" w:rsidRDefault="00C37F87" w:rsidP="00622732"/>
    <w:p w14:paraId="4B3856B9" w14:textId="77777777" w:rsidR="00C37F87" w:rsidRPr="00C37F87" w:rsidRDefault="00C37F87" w:rsidP="00C37F87"/>
    <w:p w14:paraId="4B63CB6D" w14:textId="77777777" w:rsidR="00C37F87" w:rsidRDefault="00C37F87" w:rsidP="00C37F87"/>
    <w:p w14:paraId="4E7FF4BB" w14:textId="77777777" w:rsidR="00137944" w:rsidRDefault="00C37F87" w:rsidP="00C37F87">
      <w:pPr>
        <w:tabs>
          <w:tab w:val="left" w:pos="7170"/>
        </w:tabs>
      </w:pPr>
      <w:r>
        <w:tab/>
      </w:r>
    </w:p>
    <w:p w14:paraId="1DDC8580" w14:textId="77777777" w:rsidR="00C37F87" w:rsidRDefault="00C37F87" w:rsidP="00C37F87">
      <w:pPr>
        <w:tabs>
          <w:tab w:val="left" w:pos="7170"/>
        </w:tabs>
      </w:pPr>
    </w:p>
    <w:p w14:paraId="2C4EB4D2" w14:textId="4AB4EFF4" w:rsidR="00C37F87" w:rsidRPr="00345112" w:rsidRDefault="0045516D" w:rsidP="00C37F87">
      <w:pPr>
        <w:spacing w:line="360" w:lineRule="auto"/>
        <w:rPr>
          <w:rFonts w:ascii="Arial" w:eastAsia="Arial" w:hAnsi="Arial" w:cs="Arial"/>
          <w:sz w:val="24"/>
          <w:szCs w:val="24"/>
        </w:rPr>
      </w:pPr>
      <w:r w:rsidRPr="0045516D">
        <w:rPr>
          <w:rFonts w:ascii="Arial" w:hAnsi="Arial" w:cs="Arial"/>
        </w:rPr>
        <w:t>Gibbs Reflective Cycle is a self-reflection and management tool that allows people to think clearly and systematically about their experiences when participating in certain activities or in comparable situations, and to derive conclusions from them</w:t>
      </w:r>
      <w:r>
        <w:rPr>
          <w:rFonts w:ascii="Arial" w:hAnsi="Arial" w:cs="Arial"/>
        </w:rPr>
        <w:t xml:space="preserve"> </w:t>
      </w:r>
      <w:sdt>
        <w:sdtPr>
          <w:rPr>
            <w:rFonts w:ascii="Arial" w:eastAsia="Arial" w:hAnsi="Arial" w:cs="Arial"/>
            <w:sz w:val="24"/>
            <w:szCs w:val="24"/>
          </w:rPr>
          <w:id w:val="241698231"/>
          <w:citation/>
        </w:sdtPr>
        <w:sdtEndPr/>
        <w:sdtContent>
          <w:r w:rsidR="00554C97" w:rsidRPr="00345112">
            <w:rPr>
              <w:rFonts w:ascii="Arial" w:eastAsia="Arial" w:hAnsi="Arial" w:cs="Arial"/>
              <w:sz w:val="24"/>
              <w:szCs w:val="24"/>
            </w:rPr>
            <w:fldChar w:fldCharType="begin"/>
          </w:r>
          <w:r w:rsidR="00554C97" w:rsidRPr="00345112">
            <w:rPr>
              <w:rFonts w:ascii="Arial" w:eastAsia="Arial" w:hAnsi="Arial" w:cs="Arial"/>
              <w:sz w:val="24"/>
              <w:szCs w:val="24"/>
            </w:rPr>
            <w:instrText xml:space="preserve"> CITATION Hit21 \l 1033 </w:instrText>
          </w:r>
          <w:r w:rsidR="00554C97" w:rsidRPr="00345112">
            <w:rPr>
              <w:rFonts w:ascii="Arial" w:eastAsia="Arial" w:hAnsi="Arial" w:cs="Arial"/>
              <w:sz w:val="24"/>
              <w:szCs w:val="24"/>
            </w:rPr>
            <w:fldChar w:fldCharType="separate"/>
          </w:r>
          <w:r w:rsidR="00554C97" w:rsidRPr="00345112">
            <w:rPr>
              <w:rFonts w:ascii="Arial" w:eastAsia="Arial" w:hAnsi="Arial" w:cs="Arial"/>
              <w:noProof/>
              <w:sz w:val="24"/>
              <w:szCs w:val="24"/>
            </w:rPr>
            <w:t>(</w:t>
          </w:r>
          <w:r w:rsidR="00554C97" w:rsidRPr="00345112">
            <w:rPr>
              <w:rFonts w:ascii="Arial" w:eastAsia="Arial" w:hAnsi="Arial" w:cs="Arial"/>
              <w:noProof/>
            </w:rPr>
            <w:t>Bhasin</w:t>
          </w:r>
          <w:r w:rsidR="00554C97" w:rsidRPr="00345112">
            <w:rPr>
              <w:rFonts w:ascii="Arial" w:eastAsia="Arial" w:hAnsi="Arial" w:cs="Arial"/>
              <w:noProof/>
              <w:sz w:val="24"/>
              <w:szCs w:val="24"/>
            </w:rPr>
            <w:t>, 2021)</w:t>
          </w:r>
          <w:r w:rsidR="00554C97" w:rsidRPr="00345112">
            <w:rPr>
              <w:rFonts w:ascii="Arial" w:eastAsia="Arial" w:hAnsi="Arial" w:cs="Arial"/>
              <w:sz w:val="24"/>
              <w:szCs w:val="24"/>
            </w:rPr>
            <w:fldChar w:fldCharType="end"/>
          </w:r>
        </w:sdtContent>
      </w:sdt>
      <w:r w:rsidR="00554C97" w:rsidRPr="00345112">
        <w:rPr>
          <w:rFonts w:ascii="Arial" w:eastAsia="Arial" w:hAnsi="Arial" w:cs="Arial"/>
          <w:sz w:val="24"/>
          <w:szCs w:val="24"/>
        </w:rPr>
        <w:t>.</w:t>
      </w:r>
    </w:p>
    <w:p w14:paraId="627BB321" w14:textId="77777777" w:rsidR="00554C97" w:rsidRPr="00E732DB" w:rsidRDefault="00554C97" w:rsidP="00554C97">
      <w:pPr>
        <w:spacing w:line="360" w:lineRule="auto"/>
        <w:rPr>
          <w:rFonts w:ascii="Arial" w:eastAsia="Arial" w:hAnsi="Arial" w:cs="Arial"/>
          <w:sz w:val="27"/>
          <w:szCs w:val="27"/>
        </w:rPr>
      </w:pPr>
      <w:r w:rsidRPr="00E732DB">
        <w:rPr>
          <w:rFonts w:ascii="Arial" w:eastAsia="Arial" w:hAnsi="Arial" w:cs="Arial"/>
          <w:b/>
          <w:bCs/>
          <w:u w:val="single"/>
        </w:rPr>
        <w:t>Description:</w:t>
      </w:r>
      <w:r w:rsidRPr="00E732DB">
        <w:rPr>
          <w:rFonts w:ascii="Arial" w:eastAsia="Arial" w:hAnsi="Arial" w:cs="Arial"/>
        </w:rPr>
        <w:t xml:space="preserve"> We were assigned into groups of four by our lecturer to do a presentation on the five design principals of PowerPoint, then present it to him.</w:t>
      </w:r>
    </w:p>
    <w:p w14:paraId="3E93E6D5" w14:textId="77777777" w:rsidR="00554C97" w:rsidRPr="00E732DB" w:rsidRDefault="00554C97" w:rsidP="00554C97">
      <w:pPr>
        <w:spacing w:line="360" w:lineRule="auto"/>
        <w:rPr>
          <w:rFonts w:ascii="Arial" w:eastAsia="Arial" w:hAnsi="Arial" w:cs="Arial"/>
        </w:rPr>
      </w:pPr>
      <w:r w:rsidRPr="00E732DB">
        <w:rPr>
          <w:rFonts w:ascii="Arial" w:eastAsia="Arial" w:hAnsi="Arial" w:cs="Arial"/>
          <w:b/>
          <w:bCs/>
          <w:sz w:val="24"/>
          <w:szCs w:val="24"/>
          <w:u w:val="single"/>
        </w:rPr>
        <w:t>Feeling:</w:t>
      </w:r>
      <w:r w:rsidRPr="00E732DB">
        <w:rPr>
          <w:rFonts w:ascii="Arial" w:eastAsia="Arial" w:hAnsi="Arial" w:cs="Arial"/>
        </w:rPr>
        <w:t xml:space="preserve"> I wasn’t content with who my lecturer assigned me to work with but still tried my best to make it work. During the presentation I was a little anxious because my group and I weren’t really prepared about the absence of one person.</w:t>
      </w:r>
    </w:p>
    <w:p w14:paraId="4B0B5E28" w14:textId="77777777" w:rsidR="00554C97" w:rsidRPr="00E732DB" w:rsidRDefault="00554C97" w:rsidP="00554C97">
      <w:pPr>
        <w:spacing w:line="360" w:lineRule="auto"/>
        <w:rPr>
          <w:rFonts w:ascii="Arial" w:eastAsia="Arial" w:hAnsi="Arial" w:cs="Arial"/>
        </w:rPr>
      </w:pPr>
      <w:r w:rsidRPr="00E732DB">
        <w:rPr>
          <w:rFonts w:ascii="Arial" w:eastAsia="Arial" w:hAnsi="Arial" w:cs="Arial"/>
          <w:b/>
          <w:bCs/>
          <w:u w:val="single"/>
        </w:rPr>
        <w:t>Evaluation:</w:t>
      </w:r>
      <w:r w:rsidRPr="00E732DB">
        <w:rPr>
          <w:rFonts w:ascii="Arial" w:eastAsia="Arial" w:hAnsi="Arial" w:cs="Arial"/>
        </w:rPr>
        <w:t xml:space="preserve"> During the presentation everything went well even though one of our teammates was absent, I managed to present what she was assigned to say.</w:t>
      </w:r>
    </w:p>
    <w:p w14:paraId="0E280A23" w14:textId="77777777" w:rsidR="00554C97" w:rsidRPr="00E732DB" w:rsidRDefault="00554C97" w:rsidP="00554C97">
      <w:pPr>
        <w:spacing w:line="360" w:lineRule="auto"/>
        <w:rPr>
          <w:rFonts w:ascii="Arial" w:eastAsia="Arial" w:hAnsi="Arial" w:cs="Arial"/>
        </w:rPr>
      </w:pPr>
      <w:r w:rsidRPr="00E732DB">
        <w:rPr>
          <w:rFonts w:ascii="Arial" w:eastAsia="Arial" w:hAnsi="Arial" w:cs="Arial"/>
          <w:b/>
          <w:bCs/>
          <w:u w:val="single"/>
        </w:rPr>
        <w:t>Analysis:</w:t>
      </w:r>
      <w:r w:rsidRPr="00E732DB">
        <w:rPr>
          <w:rFonts w:ascii="Arial" w:eastAsia="Arial" w:hAnsi="Arial" w:cs="Arial"/>
        </w:rPr>
        <w:t xml:space="preserve"> To overcome this dilemma in regards of the absence of my teammate, I resolved this issue by presenting what she was initially assigned to speak about.</w:t>
      </w:r>
    </w:p>
    <w:p w14:paraId="31199FE1" w14:textId="77777777" w:rsidR="00554C97" w:rsidRPr="00E732DB" w:rsidRDefault="00554C97" w:rsidP="00554C97">
      <w:pPr>
        <w:spacing w:line="360" w:lineRule="auto"/>
        <w:rPr>
          <w:rFonts w:ascii="Arial" w:eastAsia="Arial" w:hAnsi="Arial" w:cs="Arial"/>
        </w:rPr>
      </w:pPr>
      <w:r w:rsidRPr="00E732DB">
        <w:rPr>
          <w:rFonts w:ascii="Arial" w:eastAsia="Arial" w:hAnsi="Arial" w:cs="Arial"/>
          <w:b/>
          <w:bCs/>
          <w:u w:val="single"/>
        </w:rPr>
        <w:t>Conclusion:</w:t>
      </w:r>
      <w:r w:rsidRPr="00E732DB">
        <w:rPr>
          <w:rFonts w:ascii="Arial" w:eastAsia="Arial" w:hAnsi="Arial" w:cs="Arial"/>
          <w:b/>
          <w:bCs/>
        </w:rPr>
        <w:t xml:space="preserve"> </w:t>
      </w:r>
      <w:r w:rsidRPr="00E732DB">
        <w:rPr>
          <w:rFonts w:ascii="Arial" w:eastAsia="Arial" w:hAnsi="Arial" w:cs="Arial"/>
        </w:rPr>
        <w:t>On Reflection, I could have asked my lecturer for extra time to accommodate the absence of teammate.</w:t>
      </w:r>
    </w:p>
    <w:p w14:paraId="3F17594C" w14:textId="77777777" w:rsidR="00554C97" w:rsidRPr="00E732DB" w:rsidRDefault="00554C97" w:rsidP="00554C97">
      <w:pPr>
        <w:spacing w:line="360" w:lineRule="auto"/>
        <w:rPr>
          <w:rFonts w:ascii="Arial" w:eastAsia="Arial" w:hAnsi="Arial" w:cs="Arial"/>
        </w:rPr>
      </w:pPr>
      <w:r w:rsidRPr="00E732DB">
        <w:rPr>
          <w:rFonts w:ascii="Arial" w:eastAsia="Arial" w:hAnsi="Arial" w:cs="Arial"/>
          <w:b/>
          <w:bCs/>
          <w:u w:val="single"/>
        </w:rPr>
        <w:t>Action Plan:</w:t>
      </w:r>
      <w:r w:rsidRPr="00E732DB">
        <w:rPr>
          <w:rFonts w:ascii="Arial" w:eastAsia="Arial" w:hAnsi="Arial" w:cs="Arial"/>
        </w:rPr>
        <w:t xml:space="preserve"> In the future, when working in groups I will communicate more with my teammates and be more prepared beforehand.</w:t>
      </w:r>
    </w:p>
    <w:p w14:paraId="7DC99B49" w14:textId="77777777" w:rsidR="00554C97" w:rsidRDefault="00554C97" w:rsidP="00554C97">
      <w:pPr>
        <w:rPr>
          <w:rFonts w:ascii="Arial" w:eastAsia="Arial" w:hAnsi="Arial" w:cs="Arial"/>
          <w:color w:val="222222"/>
        </w:rPr>
      </w:pPr>
    </w:p>
    <w:p w14:paraId="33E37BE8" w14:textId="77777777" w:rsidR="00A86B1D" w:rsidRDefault="00A86B1D" w:rsidP="00554C97">
      <w:pPr>
        <w:rPr>
          <w:rFonts w:ascii="Arial" w:eastAsia="Arial" w:hAnsi="Arial" w:cs="Arial"/>
          <w:b/>
          <w:bCs/>
          <w:sz w:val="36"/>
          <w:szCs w:val="36"/>
        </w:rPr>
      </w:pPr>
    </w:p>
    <w:p w14:paraId="3A574830" w14:textId="4F315DAC" w:rsidR="00554C97" w:rsidRPr="00E732DB" w:rsidRDefault="00554C97" w:rsidP="00554C97">
      <w:pPr>
        <w:rPr>
          <w:rFonts w:ascii="Arial" w:eastAsia="Arial" w:hAnsi="Arial" w:cs="Arial"/>
        </w:rPr>
      </w:pPr>
      <w:r w:rsidRPr="00E732DB">
        <w:rPr>
          <w:rFonts w:ascii="Arial" w:eastAsia="Arial" w:hAnsi="Arial" w:cs="Arial"/>
          <w:b/>
          <w:bCs/>
          <w:sz w:val="36"/>
          <w:szCs w:val="36"/>
        </w:rPr>
        <w:t>Conclusion</w:t>
      </w:r>
      <w:r w:rsidRPr="00E732DB">
        <w:rPr>
          <w:rFonts w:ascii="Arial" w:eastAsia="Arial" w:hAnsi="Arial" w:cs="Arial"/>
        </w:rPr>
        <w:t xml:space="preserve"> </w:t>
      </w:r>
    </w:p>
    <w:p w14:paraId="41793F44" w14:textId="77777777" w:rsidR="00554C97" w:rsidRPr="00E732DB" w:rsidRDefault="00554C97" w:rsidP="00554C97">
      <w:pPr>
        <w:spacing w:line="360" w:lineRule="auto"/>
        <w:rPr>
          <w:rFonts w:ascii="Arial" w:eastAsia="Arial" w:hAnsi="Arial" w:cs="Arial"/>
        </w:rPr>
      </w:pPr>
      <w:r w:rsidRPr="00E732DB">
        <w:rPr>
          <w:rFonts w:ascii="Arial" w:eastAsia="Arial" w:hAnsi="Arial" w:cs="Arial"/>
        </w:rPr>
        <w:t>To conclude my reflective report, I listed four employability skills that I gained in my first term at the University of Wales Saint Trinity David. Firstly, I used the 4Ds to implement how I used time management throughout this module. Secondly, I used the CRAAP test categories my Research skills and information findings. Thirdly, I described the importance of digital skills and what I gained from that employability skills. Finally, teamwork was processed through the Gibbs reflective cycle.</w:t>
      </w:r>
    </w:p>
    <w:p w14:paraId="637CE7C5" w14:textId="77777777" w:rsidR="00554C97" w:rsidRPr="00E732DB" w:rsidRDefault="00554C97" w:rsidP="00C37F87">
      <w:pPr>
        <w:spacing w:line="360" w:lineRule="auto"/>
        <w:rPr>
          <w:rFonts w:ascii="Arial" w:eastAsia="Arial" w:hAnsi="Arial" w:cs="Arial"/>
        </w:rPr>
      </w:pPr>
    </w:p>
    <w:p w14:paraId="49D46920" w14:textId="0E874047" w:rsidR="00C37F87" w:rsidRDefault="00C37F87" w:rsidP="00C37F87">
      <w:pPr>
        <w:tabs>
          <w:tab w:val="left" w:pos="7170"/>
        </w:tabs>
      </w:pPr>
    </w:p>
    <w:p w14:paraId="75B993F8" w14:textId="6B6E896D" w:rsidR="005E20C6" w:rsidRDefault="005E20C6" w:rsidP="00C37F87">
      <w:pPr>
        <w:tabs>
          <w:tab w:val="left" w:pos="7170"/>
        </w:tabs>
      </w:pPr>
    </w:p>
    <w:p w14:paraId="0A9B1004" w14:textId="79C20ED7" w:rsidR="005E20C6" w:rsidRDefault="005E20C6" w:rsidP="00C37F87">
      <w:pPr>
        <w:tabs>
          <w:tab w:val="left" w:pos="7170"/>
        </w:tabs>
      </w:pPr>
    </w:p>
    <w:p w14:paraId="24C04073" w14:textId="7E753671" w:rsidR="005E20C6" w:rsidRDefault="005E20C6" w:rsidP="00C37F87">
      <w:pPr>
        <w:tabs>
          <w:tab w:val="left" w:pos="7170"/>
        </w:tabs>
      </w:pPr>
    </w:p>
    <w:p w14:paraId="71B695DE" w14:textId="04A05991" w:rsidR="005E20C6" w:rsidRDefault="005E20C6" w:rsidP="00C37F87">
      <w:pPr>
        <w:tabs>
          <w:tab w:val="left" w:pos="7170"/>
        </w:tabs>
      </w:pPr>
    </w:p>
    <w:p w14:paraId="1698C328" w14:textId="7D8380D6" w:rsidR="005E20C6" w:rsidRDefault="005E20C6" w:rsidP="00C37F87">
      <w:pPr>
        <w:tabs>
          <w:tab w:val="left" w:pos="7170"/>
        </w:tabs>
      </w:pPr>
    </w:p>
    <w:p w14:paraId="38F2917F" w14:textId="4CC48370" w:rsidR="005E20C6" w:rsidRDefault="005E20C6" w:rsidP="00C37F87">
      <w:pPr>
        <w:tabs>
          <w:tab w:val="left" w:pos="7170"/>
        </w:tabs>
      </w:pPr>
    </w:p>
    <w:p w14:paraId="29F33269" w14:textId="71E1ADFF" w:rsidR="005E20C6" w:rsidRDefault="005E20C6" w:rsidP="00C37F87">
      <w:pPr>
        <w:tabs>
          <w:tab w:val="left" w:pos="7170"/>
        </w:tabs>
      </w:pPr>
    </w:p>
    <w:p w14:paraId="79DD1741" w14:textId="31D21020" w:rsidR="005E20C6" w:rsidRDefault="005E20C6" w:rsidP="00C37F87">
      <w:pPr>
        <w:tabs>
          <w:tab w:val="left" w:pos="7170"/>
        </w:tabs>
      </w:pPr>
    </w:p>
    <w:p w14:paraId="62C16AAC" w14:textId="31263A87" w:rsidR="005E20C6" w:rsidRDefault="005E20C6" w:rsidP="00C37F87">
      <w:pPr>
        <w:tabs>
          <w:tab w:val="left" w:pos="7170"/>
        </w:tabs>
      </w:pPr>
    </w:p>
    <w:p w14:paraId="22A0120E" w14:textId="71E161B9" w:rsidR="005E20C6" w:rsidRDefault="005E20C6" w:rsidP="00C37F87">
      <w:pPr>
        <w:tabs>
          <w:tab w:val="left" w:pos="7170"/>
        </w:tabs>
      </w:pPr>
    </w:p>
    <w:p w14:paraId="6E6EF0B6" w14:textId="311575B9" w:rsidR="005E20C6" w:rsidRDefault="005E20C6" w:rsidP="00C37F87">
      <w:pPr>
        <w:tabs>
          <w:tab w:val="left" w:pos="7170"/>
        </w:tabs>
      </w:pPr>
    </w:p>
    <w:p w14:paraId="1F51FA93" w14:textId="27068E01" w:rsidR="005E20C6" w:rsidRDefault="005E20C6" w:rsidP="00C37F87">
      <w:pPr>
        <w:tabs>
          <w:tab w:val="left" w:pos="7170"/>
        </w:tabs>
      </w:pPr>
    </w:p>
    <w:p w14:paraId="41828378" w14:textId="46FA7AE5" w:rsidR="005E20C6" w:rsidRDefault="005E20C6" w:rsidP="00C37F87">
      <w:pPr>
        <w:tabs>
          <w:tab w:val="left" w:pos="7170"/>
        </w:tabs>
      </w:pPr>
    </w:p>
    <w:p w14:paraId="1249770A" w14:textId="276877ED" w:rsidR="005E20C6" w:rsidRDefault="005E20C6" w:rsidP="00C37F87">
      <w:pPr>
        <w:tabs>
          <w:tab w:val="left" w:pos="7170"/>
        </w:tabs>
      </w:pPr>
    </w:p>
    <w:p w14:paraId="6DCD88E6" w14:textId="0109DC8A" w:rsidR="005E20C6" w:rsidRDefault="005E20C6" w:rsidP="00C37F87">
      <w:pPr>
        <w:tabs>
          <w:tab w:val="left" w:pos="7170"/>
        </w:tabs>
      </w:pPr>
    </w:p>
    <w:p w14:paraId="725E4CB5" w14:textId="26B1ACE6" w:rsidR="005E20C6" w:rsidRDefault="005E20C6" w:rsidP="00C37F87">
      <w:pPr>
        <w:tabs>
          <w:tab w:val="left" w:pos="7170"/>
        </w:tabs>
      </w:pPr>
    </w:p>
    <w:p w14:paraId="0942BD36" w14:textId="6061894C" w:rsidR="005E20C6" w:rsidRDefault="005E20C6" w:rsidP="00C37F87">
      <w:pPr>
        <w:tabs>
          <w:tab w:val="left" w:pos="7170"/>
        </w:tabs>
      </w:pPr>
    </w:p>
    <w:p w14:paraId="3234E59E" w14:textId="3259B431" w:rsidR="005E20C6" w:rsidRDefault="005E20C6" w:rsidP="00C37F87">
      <w:pPr>
        <w:tabs>
          <w:tab w:val="left" w:pos="7170"/>
        </w:tabs>
      </w:pPr>
    </w:p>
    <w:p w14:paraId="366294D1" w14:textId="16EDE2CD" w:rsidR="005E20C6" w:rsidRDefault="005E20C6" w:rsidP="00C37F87">
      <w:pPr>
        <w:tabs>
          <w:tab w:val="left" w:pos="7170"/>
        </w:tabs>
        <w:rPr>
          <w:rFonts w:ascii="Arial" w:hAnsi="Arial" w:cs="Arial"/>
          <w:b/>
          <w:bCs/>
          <w:sz w:val="32"/>
          <w:szCs w:val="32"/>
        </w:rPr>
      </w:pPr>
      <w:r w:rsidRPr="005E20C6">
        <w:rPr>
          <w:rFonts w:ascii="Arial" w:hAnsi="Arial" w:cs="Arial"/>
          <w:b/>
          <w:bCs/>
          <w:sz w:val="32"/>
          <w:szCs w:val="32"/>
        </w:rPr>
        <w:lastRenderedPageBreak/>
        <w:t xml:space="preserve">Reference List </w:t>
      </w:r>
    </w:p>
    <w:p w14:paraId="3F2281FA" w14:textId="29E133CE" w:rsidR="005E20C6" w:rsidRDefault="005E20C6" w:rsidP="00C37F87">
      <w:pPr>
        <w:tabs>
          <w:tab w:val="left" w:pos="7170"/>
        </w:tabs>
        <w:rPr>
          <w:rFonts w:ascii="Arial" w:hAnsi="Arial" w:cs="Arial"/>
          <w:b/>
          <w:bCs/>
          <w:sz w:val="32"/>
          <w:szCs w:val="32"/>
        </w:rPr>
      </w:pPr>
    </w:p>
    <w:p w14:paraId="778047EE" w14:textId="77777777" w:rsidR="000A4829" w:rsidRPr="000A4829" w:rsidRDefault="000A4829" w:rsidP="000A4829">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Cox, S., &amp; King, D. (2006). Skill sets: An approach to embed employability in course design. Education and Training, 48(4), 262-274.</w:t>
      </w:r>
    </w:p>
    <w:p w14:paraId="186DE1E5" w14:textId="77777777" w:rsidR="000A4829" w:rsidRPr="000A4829" w:rsidRDefault="000A4829" w:rsidP="000A4829">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Kenayathulla, H. B., Ahmad, N. A., &amp; Idris, A. R. (2019). Gaps between competence and importance of employability skills: evidence from Malaysia. Higher Education Evaluation and Development, 13(2), 97112.</w:t>
      </w:r>
    </w:p>
    <w:p w14:paraId="5DE9E64F" w14:textId="77777777" w:rsidR="000A4829" w:rsidRPr="000A4829" w:rsidRDefault="000A4829" w:rsidP="000A4829">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Kapur, Radhika. (2020). Time Management Skills: Fundamental in taking out Time for all Job Duties.</w:t>
      </w:r>
    </w:p>
    <w:p w14:paraId="787B9677" w14:textId="77777777" w:rsidR="000A4829" w:rsidRDefault="000A4829" w:rsidP="000A4829">
      <w:pPr>
        <w:pStyle w:val="NormalWeb"/>
        <w:numPr>
          <w:ilvl w:val="0"/>
          <w:numId w:val="6"/>
        </w:numPr>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rPr>
        <w:t xml:space="preserve">Hayes, W. 2016. Andragogy. In: Steven L. Danver Editor, (2016). The SAGE Encyclopedia of Online Education, Thousand Oaks,, CA: SAGE Publications, Inc. pp. 95-99 Available at: </w:t>
      </w:r>
      <w:hyperlink r:id="rId9" w:history="1">
        <w:r>
          <w:rPr>
            <w:rStyle w:val="Hyperlink"/>
            <w:rFonts w:ascii="Arial" w:hAnsi="Arial" w:cs="Arial"/>
            <w:color w:val="0563C1"/>
            <w:sz w:val="20"/>
            <w:szCs w:val="20"/>
          </w:rPr>
          <w:t>https://dx.doi.org/10.4135/9781483318332.n35</w:t>
        </w:r>
      </w:hyperlink>
    </w:p>
    <w:p w14:paraId="1B918794" w14:textId="5F17EEAB" w:rsidR="000A4829" w:rsidRPr="000A4829" w:rsidRDefault="000A4829" w:rsidP="000A4829">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 xml:space="preserve">Reading and Research Skills (2022). NUI Galway Student Project Fund. Accessed 23/03/22: </w:t>
      </w:r>
      <w:hyperlink r:id="rId10" w:history="1">
        <w:r w:rsidRPr="00303D30">
          <w:rPr>
            <w:rStyle w:val="Hyperlink"/>
            <w:rFonts w:ascii="Arial" w:hAnsi="Arial" w:cs="Arial"/>
            <w:sz w:val="20"/>
            <w:szCs w:val="20"/>
          </w:rPr>
          <w:t xml:space="preserve">https://www.nuigalway.ie/academic-skills/readingandresearch/index.html  </w:t>
        </w:r>
        <w:r w:rsidRPr="00303D30">
          <w:rPr>
            <w:rStyle w:val="Hyperlink"/>
            <w:rFonts w:ascii="Arial" w:hAnsi="Arial" w:cs="Arial"/>
            <w:sz w:val="20"/>
            <w:szCs w:val="20"/>
          </w:rPr>
          <w:br/>
        </w:r>
      </w:hyperlink>
    </w:p>
    <w:p w14:paraId="7A8380EE" w14:textId="77777777" w:rsidR="000A4829" w:rsidRPr="000A4829" w:rsidRDefault="000A4829" w:rsidP="000A4829">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 xml:space="preserve">Integrated Primary &amp; Secondary Research (2022) Pros and Cons. Accessed: 23/03/22: </w:t>
      </w:r>
      <w:hyperlink r:id="rId11" w:history="1">
        <w:r>
          <w:rPr>
            <w:rStyle w:val="Hyperlink"/>
            <w:rFonts w:ascii="Arial" w:hAnsi="Arial" w:cs="Arial"/>
            <w:color w:val="0563C1"/>
            <w:sz w:val="20"/>
            <w:szCs w:val="20"/>
          </w:rPr>
          <w:t>https://kpu.pressbooks.pub/openimc/chapter/primary-research-v-s-secondary-research-pros-cons/</w:t>
        </w:r>
        <w:r>
          <w:rPr>
            <w:rFonts w:ascii="Arial" w:hAnsi="Arial" w:cs="Arial"/>
            <w:color w:val="222222"/>
            <w:sz w:val="20"/>
            <w:szCs w:val="20"/>
          </w:rPr>
          <w:br/>
        </w:r>
      </w:hyperlink>
    </w:p>
    <w:p w14:paraId="6211ED8D" w14:textId="77777777" w:rsidR="00F56CE1" w:rsidRPr="00F56CE1" w:rsidRDefault="00F56CE1" w:rsidP="000A4829">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Mccrocklin, S. (2018). Primary Vs. Secondary Research.</w:t>
      </w:r>
    </w:p>
    <w:p w14:paraId="71221BC6" w14:textId="77777777" w:rsidR="00F56CE1" w:rsidRPr="00F56CE1" w:rsidRDefault="00F56CE1" w:rsidP="000A4829">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UNESCO, (2018). Digital skills critical for jobs and social inclusion</w:t>
      </w:r>
    </w:p>
    <w:p w14:paraId="337AC105" w14:textId="77777777" w:rsidR="00F56CE1" w:rsidRDefault="00F56CE1" w:rsidP="00F56CE1">
      <w:pPr>
        <w:pStyle w:val="NormalWeb"/>
        <w:numPr>
          <w:ilvl w:val="0"/>
          <w:numId w:val="6"/>
        </w:numPr>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rPr>
        <w:t xml:space="preserve">Loveless.B (2022). The Importance of Digital Literacy in K-12. Available at: </w:t>
      </w:r>
      <w:r>
        <w:rPr>
          <w:rFonts w:ascii="Arial" w:hAnsi="Arial" w:cs="Arial"/>
          <w:color w:val="0563C1"/>
          <w:sz w:val="20"/>
          <w:szCs w:val="20"/>
        </w:rPr>
        <w:t>https://www.educationcorner.com/importance-digital-literacy-k-12.html</w:t>
      </w:r>
    </w:p>
    <w:p w14:paraId="5DA0070E" w14:textId="77777777" w:rsidR="00F56CE1" w:rsidRPr="00F56CE1" w:rsidRDefault="00F56CE1" w:rsidP="00F56CE1">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 xml:space="preserve">John (2019). The Importance of Digital Skills in the Workplace. Accessed: 24/03/2022: </w:t>
      </w:r>
      <w:hyperlink r:id="rId12" w:history="1">
        <w:r w:rsidRPr="00303D30">
          <w:rPr>
            <w:rStyle w:val="Hyperlink"/>
            <w:rFonts w:ascii="Arial" w:hAnsi="Arial" w:cs="Arial"/>
            <w:sz w:val="20"/>
            <w:szCs w:val="20"/>
          </w:rPr>
          <w:t xml:space="preserve">https://fullfocusrecruitment.co.uk/the-importance-of-digital-skills-in-the-workplace/   </w:t>
        </w:r>
        <w:r w:rsidRPr="00303D30">
          <w:rPr>
            <w:rStyle w:val="Hyperlink"/>
            <w:rFonts w:ascii="Arial" w:hAnsi="Arial" w:cs="Arial"/>
            <w:sz w:val="20"/>
            <w:szCs w:val="20"/>
          </w:rPr>
          <w:br/>
        </w:r>
      </w:hyperlink>
    </w:p>
    <w:p w14:paraId="234F7F33" w14:textId="77777777" w:rsidR="00F56CE1" w:rsidRPr="00F56CE1" w:rsidRDefault="00F56CE1" w:rsidP="00F56CE1">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Poudel, D. (2019). 14 Pros and Cons of Digital Technology.</w:t>
      </w:r>
      <w:r>
        <w:rPr>
          <w:rFonts w:ascii="Arial" w:hAnsi="Arial" w:cs="Arial"/>
          <w:color w:val="222222"/>
          <w:sz w:val="20"/>
          <w:szCs w:val="20"/>
        </w:rPr>
        <w:br/>
      </w:r>
    </w:p>
    <w:p w14:paraId="701B28CE" w14:textId="77777777" w:rsidR="00F56CE1" w:rsidRPr="00F56CE1" w:rsidRDefault="00F56CE1" w:rsidP="00F56CE1">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Scarnati, J. T. (2001). On becoming a team player. Team Performance Management: An International Journal, 7(1/2), 5-10.</w:t>
      </w:r>
    </w:p>
    <w:p w14:paraId="37AEC34D" w14:textId="77777777" w:rsidR="00F56CE1" w:rsidRPr="00F56CE1" w:rsidRDefault="00F56CE1" w:rsidP="00F56CE1">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Harris, P. R., &amp; Harris, K. G. (1996). Managing effectively through teams. Team Performance Management: An International Journal, 2(3), 23-36.</w:t>
      </w:r>
      <w:r>
        <w:rPr>
          <w:rFonts w:ascii="Arial" w:hAnsi="Arial" w:cs="Arial"/>
          <w:color w:val="222222"/>
          <w:sz w:val="20"/>
          <w:szCs w:val="20"/>
        </w:rPr>
        <w:br/>
      </w:r>
    </w:p>
    <w:p w14:paraId="79F11FC6" w14:textId="77777777" w:rsidR="00F56CE1" w:rsidRPr="00F56CE1" w:rsidRDefault="00F56CE1" w:rsidP="00F56CE1">
      <w:pPr>
        <w:pStyle w:val="ListParagraph"/>
        <w:numPr>
          <w:ilvl w:val="0"/>
          <w:numId w:val="6"/>
        </w:numPr>
        <w:tabs>
          <w:tab w:val="left" w:pos="7170"/>
        </w:tabs>
        <w:spacing w:line="240" w:lineRule="auto"/>
        <w:rPr>
          <w:rFonts w:ascii="Arial" w:hAnsi="Arial" w:cs="Arial"/>
          <w:sz w:val="24"/>
          <w:szCs w:val="24"/>
        </w:rPr>
      </w:pPr>
      <w:r>
        <w:rPr>
          <w:rFonts w:ascii="Arial" w:hAnsi="Arial" w:cs="Arial"/>
          <w:color w:val="222222"/>
          <w:sz w:val="20"/>
          <w:szCs w:val="20"/>
        </w:rPr>
        <w:t>Luca, J., &amp; Tarricone, P. (2001). Does emotional intelligence affect successful teamwork? Proceedings of the 18th Annual Conference of the Australasian Society for Computers in Learning in Tertiary Education at the ASCILITE, p. 367 – 376, Melbourne: University of Melbourne</w:t>
      </w:r>
    </w:p>
    <w:p w14:paraId="62B002A4" w14:textId="77777777" w:rsidR="00F56CE1" w:rsidRDefault="00F56CE1" w:rsidP="00F56CE1">
      <w:pPr>
        <w:pStyle w:val="NormalWeb"/>
        <w:numPr>
          <w:ilvl w:val="0"/>
          <w:numId w:val="6"/>
        </w:numPr>
        <w:spacing w:before="0" w:beforeAutospacing="0" w:after="0" w:afterAutospacing="0"/>
        <w:textAlignment w:val="baseline"/>
        <w:rPr>
          <w:rFonts w:ascii="Arial" w:hAnsi="Arial" w:cs="Arial"/>
          <w:color w:val="222222"/>
          <w:sz w:val="20"/>
          <w:szCs w:val="20"/>
        </w:rPr>
      </w:pPr>
      <w:r>
        <w:rPr>
          <w:rFonts w:ascii="Arial" w:hAnsi="Arial" w:cs="Arial"/>
          <w:color w:val="222222"/>
          <w:sz w:val="20"/>
          <w:szCs w:val="20"/>
        </w:rPr>
        <w:t>Bhasin, H. (2021). Gibbs Reflective Cycle and Model from 1988.</w:t>
      </w:r>
    </w:p>
    <w:p w14:paraId="3F8D3376" w14:textId="7CEF0DCB" w:rsidR="005E20C6" w:rsidRPr="00F56CE1" w:rsidRDefault="000A4829" w:rsidP="00F56CE1">
      <w:pPr>
        <w:pStyle w:val="ListParagraph"/>
        <w:tabs>
          <w:tab w:val="left" w:pos="7170"/>
        </w:tabs>
        <w:spacing w:line="240" w:lineRule="auto"/>
        <w:rPr>
          <w:rFonts w:ascii="Arial" w:hAnsi="Arial" w:cs="Arial"/>
          <w:sz w:val="24"/>
          <w:szCs w:val="24"/>
        </w:rPr>
      </w:pPr>
      <w:r w:rsidRPr="00F56CE1">
        <w:rPr>
          <w:rFonts w:ascii="Arial" w:hAnsi="Arial" w:cs="Arial"/>
          <w:color w:val="222222"/>
          <w:sz w:val="20"/>
          <w:szCs w:val="20"/>
        </w:rPr>
        <w:br/>
      </w:r>
      <w:r w:rsidR="005E20C6" w:rsidRPr="00F56CE1">
        <w:rPr>
          <w:rFonts w:ascii="Arial" w:hAnsi="Arial" w:cs="Arial"/>
          <w:color w:val="222222"/>
          <w:sz w:val="20"/>
          <w:szCs w:val="20"/>
        </w:rPr>
        <w:br/>
      </w:r>
    </w:p>
    <w:p w14:paraId="44FFE5F8" w14:textId="37A33868" w:rsidR="005E20C6" w:rsidRDefault="005E20C6" w:rsidP="005E20C6">
      <w:pPr>
        <w:tabs>
          <w:tab w:val="left" w:pos="7170"/>
        </w:tabs>
        <w:spacing w:line="360" w:lineRule="auto"/>
        <w:rPr>
          <w:rFonts w:ascii="Arial" w:hAnsi="Arial" w:cs="Arial"/>
          <w:sz w:val="24"/>
          <w:szCs w:val="24"/>
        </w:rPr>
      </w:pPr>
    </w:p>
    <w:p w14:paraId="0BB7BDE2" w14:textId="22FC413F" w:rsidR="00F56CE1" w:rsidRDefault="00F56CE1" w:rsidP="005E20C6">
      <w:pPr>
        <w:tabs>
          <w:tab w:val="left" w:pos="7170"/>
        </w:tabs>
        <w:spacing w:line="360" w:lineRule="auto"/>
        <w:rPr>
          <w:rFonts w:ascii="Arial" w:hAnsi="Arial" w:cs="Arial"/>
          <w:sz w:val="24"/>
          <w:szCs w:val="24"/>
        </w:rPr>
      </w:pPr>
    </w:p>
    <w:p w14:paraId="425FE5ED" w14:textId="74049F58" w:rsidR="00F56CE1" w:rsidRDefault="00F56CE1" w:rsidP="005E20C6">
      <w:pPr>
        <w:tabs>
          <w:tab w:val="left" w:pos="7170"/>
        </w:tabs>
        <w:spacing w:line="360" w:lineRule="auto"/>
        <w:rPr>
          <w:rFonts w:ascii="Arial" w:hAnsi="Arial" w:cs="Arial"/>
          <w:sz w:val="24"/>
          <w:szCs w:val="24"/>
        </w:rPr>
      </w:pPr>
    </w:p>
    <w:p w14:paraId="7061E289" w14:textId="689E324B" w:rsidR="00F56CE1" w:rsidRDefault="00F56CE1" w:rsidP="005E20C6">
      <w:pPr>
        <w:tabs>
          <w:tab w:val="left" w:pos="7170"/>
        </w:tabs>
        <w:spacing w:line="360" w:lineRule="auto"/>
        <w:rPr>
          <w:rFonts w:ascii="Arial" w:hAnsi="Arial" w:cs="Arial"/>
          <w:b/>
          <w:bCs/>
          <w:sz w:val="36"/>
          <w:szCs w:val="36"/>
        </w:rPr>
      </w:pPr>
      <w:r w:rsidRPr="00F56CE1">
        <w:rPr>
          <w:rFonts w:ascii="Arial" w:hAnsi="Arial" w:cs="Arial"/>
          <w:b/>
          <w:bCs/>
          <w:sz w:val="36"/>
          <w:szCs w:val="36"/>
        </w:rPr>
        <w:lastRenderedPageBreak/>
        <w:t xml:space="preserve">Appendix </w:t>
      </w:r>
    </w:p>
    <w:p w14:paraId="17FC49B4" w14:textId="44A44BCB" w:rsidR="00F56CE1" w:rsidRDefault="00F56CE1" w:rsidP="005E20C6">
      <w:pPr>
        <w:tabs>
          <w:tab w:val="left" w:pos="7170"/>
        </w:tabs>
        <w:spacing w:line="360" w:lineRule="auto"/>
        <w:rPr>
          <w:rFonts w:ascii="Arial" w:hAnsi="Arial" w:cs="Arial"/>
          <w:b/>
          <w:bCs/>
          <w:sz w:val="36"/>
          <w:szCs w:val="36"/>
        </w:rPr>
      </w:pPr>
    </w:p>
    <w:p w14:paraId="6DFC7692" w14:textId="5C702877" w:rsidR="00F56CE1" w:rsidRPr="00F56CE1" w:rsidRDefault="00F56CE1" w:rsidP="005E20C6">
      <w:pPr>
        <w:tabs>
          <w:tab w:val="left" w:pos="7170"/>
        </w:tabs>
        <w:spacing w:line="360" w:lineRule="auto"/>
        <w:rPr>
          <w:rFonts w:ascii="Arial" w:hAnsi="Arial" w:cs="Arial"/>
          <w:b/>
          <w:bCs/>
          <w:sz w:val="36"/>
          <w:szCs w:val="36"/>
        </w:rPr>
      </w:pPr>
      <w:r>
        <w:rPr>
          <w:noProof/>
        </w:rPr>
        <w:drawing>
          <wp:inline distT="0" distB="0" distL="0" distR="0" wp14:anchorId="55CD3D83" wp14:editId="37B584C5">
            <wp:extent cx="5943600" cy="2430145"/>
            <wp:effectExtent l="0" t="0" r="0" b="8255"/>
            <wp:docPr id="2" name="Picture 2" descr="C:\Users\Naiyara\Documents\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aiyara\Documents\Capture.PN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430145"/>
                    </a:xfrm>
                    <a:prstGeom prst="rect">
                      <a:avLst/>
                    </a:prstGeom>
                    <a:noFill/>
                    <a:ln>
                      <a:noFill/>
                    </a:ln>
                  </pic:spPr>
                </pic:pic>
              </a:graphicData>
            </a:graphic>
          </wp:inline>
        </w:drawing>
      </w:r>
    </w:p>
    <w:sectPr w:rsidR="00F56CE1" w:rsidRPr="00F56CE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7511A" w14:textId="77777777" w:rsidR="004F211A" w:rsidRDefault="004F211A" w:rsidP="00A86B1D">
      <w:pPr>
        <w:spacing w:after="0" w:line="240" w:lineRule="auto"/>
      </w:pPr>
      <w:r>
        <w:separator/>
      </w:r>
    </w:p>
  </w:endnote>
  <w:endnote w:type="continuationSeparator" w:id="0">
    <w:p w14:paraId="3407D60B" w14:textId="77777777" w:rsidR="004F211A" w:rsidRDefault="004F211A" w:rsidP="00A86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158472"/>
      <w:docPartObj>
        <w:docPartGallery w:val="Page Numbers (Bottom of Page)"/>
        <w:docPartUnique/>
      </w:docPartObj>
    </w:sdtPr>
    <w:sdtEndPr>
      <w:rPr>
        <w:noProof/>
      </w:rPr>
    </w:sdtEndPr>
    <w:sdtContent>
      <w:p w14:paraId="038BB3C1" w14:textId="20B574E4" w:rsidR="00A86B1D" w:rsidRDefault="00A86B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09D5F8" w14:textId="77777777" w:rsidR="00A86B1D" w:rsidRDefault="00A86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8A80B" w14:textId="77777777" w:rsidR="004F211A" w:rsidRDefault="004F211A" w:rsidP="00A86B1D">
      <w:pPr>
        <w:spacing w:after="0" w:line="240" w:lineRule="auto"/>
      </w:pPr>
      <w:r>
        <w:separator/>
      </w:r>
    </w:p>
  </w:footnote>
  <w:footnote w:type="continuationSeparator" w:id="0">
    <w:p w14:paraId="4ECEAE19" w14:textId="77777777" w:rsidR="004F211A" w:rsidRDefault="004F211A" w:rsidP="00A86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80679"/>
    <w:multiLevelType w:val="multilevel"/>
    <w:tmpl w:val="127A276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6AA6524"/>
    <w:multiLevelType w:val="hybridMultilevel"/>
    <w:tmpl w:val="D598A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A71DAF"/>
    <w:multiLevelType w:val="multilevel"/>
    <w:tmpl w:val="FDCE92D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19784EE3"/>
    <w:multiLevelType w:val="multilevel"/>
    <w:tmpl w:val="2DD81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30E208D2"/>
    <w:multiLevelType w:val="multilevel"/>
    <w:tmpl w:val="01B836D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4AD9216F"/>
    <w:multiLevelType w:val="multilevel"/>
    <w:tmpl w:val="C738339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55C9562C"/>
    <w:multiLevelType w:val="hybridMultilevel"/>
    <w:tmpl w:val="2A627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073F75"/>
    <w:multiLevelType w:val="multilevel"/>
    <w:tmpl w:val="6BCA86F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75C900B6"/>
    <w:multiLevelType w:val="hybridMultilevel"/>
    <w:tmpl w:val="FDC2C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9268428">
    <w:abstractNumId w:val="3"/>
  </w:num>
  <w:num w:numId="2" w16cid:durableId="728841998">
    <w:abstractNumId w:val="0"/>
  </w:num>
  <w:num w:numId="3" w16cid:durableId="1324892615">
    <w:abstractNumId w:val="4"/>
  </w:num>
  <w:num w:numId="4" w16cid:durableId="1304385424">
    <w:abstractNumId w:val="1"/>
  </w:num>
  <w:num w:numId="5" w16cid:durableId="632097914">
    <w:abstractNumId w:val="6"/>
  </w:num>
  <w:num w:numId="6" w16cid:durableId="1836408680">
    <w:abstractNumId w:val="8"/>
  </w:num>
  <w:num w:numId="7" w16cid:durableId="1084306077">
    <w:abstractNumId w:val="5"/>
  </w:num>
  <w:num w:numId="8" w16cid:durableId="370765484">
    <w:abstractNumId w:val="2"/>
  </w:num>
  <w:num w:numId="9" w16cid:durableId="10858799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732"/>
    <w:rsid w:val="000A4829"/>
    <w:rsid w:val="000D3264"/>
    <w:rsid w:val="00137944"/>
    <w:rsid w:val="001A17BD"/>
    <w:rsid w:val="001A4202"/>
    <w:rsid w:val="001D3140"/>
    <w:rsid w:val="00202948"/>
    <w:rsid w:val="00224AAA"/>
    <w:rsid w:val="002276A9"/>
    <w:rsid w:val="002B517E"/>
    <w:rsid w:val="002E7A92"/>
    <w:rsid w:val="002F25D8"/>
    <w:rsid w:val="00345112"/>
    <w:rsid w:val="00367A72"/>
    <w:rsid w:val="003D0EFF"/>
    <w:rsid w:val="003D5BF5"/>
    <w:rsid w:val="00431CA1"/>
    <w:rsid w:val="0045516D"/>
    <w:rsid w:val="004F211A"/>
    <w:rsid w:val="00554C97"/>
    <w:rsid w:val="00597AE0"/>
    <w:rsid w:val="005D1F55"/>
    <w:rsid w:val="005E20C6"/>
    <w:rsid w:val="00622732"/>
    <w:rsid w:val="00647FF0"/>
    <w:rsid w:val="006C696F"/>
    <w:rsid w:val="00706E4B"/>
    <w:rsid w:val="007275DF"/>
    <w:rsid w:val="0073077C"/>
    <w:rsid w:val="0074098B"/>
    <w:rsid w:val="007E6410"/>
    <w:rsid w:val="00857FAE"/>
    <w:rsid w:val="008A73ED"/>
    <w:rsid w:val="008E453E"/>
    <w:rsid w:val="009950C3"/>
    <w:rsid w:val="009C016F"/>
    <w:rsid w:val="009C454F"/>
    <w:rsid w:val="009D117F"/>
    <w:rsid w:val="00A530C7"/>
    <w:rsid w:val="00A86B1D"/>
    <w:rsid w:val="00AA42A8"/>
    <w:rsid w:val="00AB1340"/>
    <w:rsid w:val="00AB6A00"/>
    <w:rsid w:val="00C37F87"/>
    <w:rsid w:val="00D2646A"/>
    <w:rsid w:val="00D4227F"/>
    <w:rsid w:val="00D90AD1"/>
    <w:rsid w:val="00D92DA6"/>
    <w:rsid w:val="00DF2423"/>
    <w:rsid w:val="00EB3396"/>
    <w:rsid w:val="00EE3499"/>
    <w:rsid w:val="00F207E3"/>
    <w:rsid w:val="00F27034"/>
    <w:rsid w:val="00F47E01"/>
    <w:rsid w:val="00F56CE1"/>
    <w:rsid w:val="00F60E47"/>
    <w:rsid w:val="00F648BD"/>
    <w:rsid w:val="00FE1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0B2C4"/>
  <w15:chartTrackingRefBased/>
  <w15:docId w15:val="{7CE5923A-0C08-479E-83E9-9D531E20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732"/>
  </w:style>
  <w:style w:type="paragraph" w:styleId="Heading1">
    <w:name w:val="heading 1"/>
    <w:basedOn w:val="Normal"/>
    <w:next w:val="Normal"/>
    <w:link w:val="Heading1Char"/>
    <w:uiPriority w:val="9"/>
    <w:qFormat/>
    <w:rsid w:val="00EB33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396"/>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8E453E"/>
  </w:style>
  <w:style w:type="character" w:styleId="Hyperlink">
    <w:name w:val="Hyperlink"/>
    <w:basedOn w:val="DefaultParagraphFont"/>
    <w:uiPriority w:val="99"/>
    <w:unhideWhenUsed/>
    <w:rsid w:val="00C37F87"/>
    <w:rPr>
      <w:color w:val="0563C1" w:themeColor="hyperlink"/>
      <w:u w:val="single"/>
    </w:rPr>
  </w:style>
  <w:style w:type="paragraph" w:styleId="Header">
    <w:name w:val="header"/>
    <w:basedOn w:val="Normal"/>
    <w:link w:val="HeaderChar"/>
    <w:uiPriority w:val="99"/>
    <w:unhideWhenUsed/>
    <w:rsid w:val="00A86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B1D"/>
  </w:style>
  <w:style w:type="paragraph" w:styleId="Footer">
    <w:name w:val="footer"/>
    <w:basedOn w:val="Normal"/>
    <w:link w:val="FooterChar"/>
    <w:uiPriority w:val="99"/>
    <w:unhideWhenUsed/>
    <w:rsid w:val="00A86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B1D"/>
  </w:style>
  <w:style w:type="paragraph" w:styleId="ListParagraph">
    <w:name w:val="List Paragraph"/>
    <w:basedOn w:val="Normal"/>
    <w:uiPriority w:val="34"/>
    <w:qFormat/>
    <w:rsid w:val="005E20C6"/>
    <w:pPr>
      <w:ind w:left="720"/>
      <w:contextualSpacing/>
    </w:pPr>
  </w:style>
  <w:style w:type="paragraph" w:styleId="NormalWeb">
    <w:name w:val="Normal (Web)"/>
    <w:basedOn w:val="Normal"/>
    <w:uiPriority w:val="99"/>
    <w:semiHidden/>
    <w:unhideWhenUsed/>
    <w:rsid w:val="000A482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0A4829"/>
    <w:rPr>
      <w:color w:val="954F72" w:themeColor="followedHyperlink"/>
      <w:u w:val="single"/>
    </w:rPr>
  </w:style>
  <w:style w:type="character" w:styleId="UnresolvedMention">
    <w:name w:val="Unresolved Mention"/>
    <w:basedOn w:val="DefaultParagraphFont"/>
    <w:uiPriority w:val="99"/>
    <w:semiHidden/>
    <w:unhideWhenUsed/>
    <w:rsid w:val="000A4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71355">
      <w:bodyDiv w:val="1"/>
      <w:marLeft w:val="0"/>
      <w:marRight w:val="0"/>
      <w:marTop w:val="0"/>
      <w:marBottom w:val="0"/>
      <w:divBdr>
        <w:top w:val="none" w:sz="0" w:space="0" w:color="auto"/>
        <w:left w:val="none" w:sz="0" w:space="0" w:color="auto"/>
        <w:bottom w:val="none" w:sz="0" w:space="0" w:color="auto"/>
        <w:right w:val="none" w:sz="0" w:space="0" w:color="auto"/>
      </w:divBdr>
    </w:div>
    <w:div w:id="221530366">
      <w:bodyDiv w:val="1"/>
      <w:marLeft w:val="0"/>
      <w:marRight w:val="0"/>
      <w:marTop w:val="0"/>
      <w:marBottom w:val="0"/>
      <w:divBdr>
        <w:top w:val="none" w:sz="0" w:space="0" w:color="auto"/>
        <w:left w:val="none" w:sz="0" w:space="0" w:color="auto"/>
        <w:bottom w:val="none" w:sz="0" w:space="0" w:color="auto"/>
        <w:right w:val="none" w:sz="0" w:space="0" w:color="auto"/>
      </w:divBdr>
    </w:div>
    <w:div w:id="350230808">
      <w:bodyDiv w:val="1"/>
      <w:marLeft w:val="0"/>
      <w:marRight w:val="0"/>
      <w:marTop w:val="0"/>
      <w:marBottom w:val="0"/>
      <w:divBdr>
        <w:top w:val="none" w:sz="0" w:space="0" w:color="auto"/>
        <w:left w:val="none" w:sz="0" w:space="0" w:color="auto"/>
        <w:bottom w:val="none" w:sz="0" w:space="0" w:color="auto"/>
        <w:right w:val="none" w:sz="0" w:space="0" w:color="auto"/>
      </w:divBdr>
    </w:div>
    <w:div w:id="636255465">
      <w:bodyDiv w:val="1"/>
      <w:marLeft w:val="0"/>
      <w:marRight w:val="0"/>
      <w:marTop w:val="0"/>
      <w:marBottom w:val="0"/>
      <w:divBdr>
        <w:top w:val="none" w:sz="0" w:space="0" w:color="auto"/>
        <w:left w:val="none" w:sz="0" w:space="0" w:color="auto"/>
        <w:bottom w:val="none" w:sz="0" w:space="0" w:color="auto"/>
        <w:right w:val="none" w:sz="0" w:space="0" w:color="auto"/>
      </w:divBdr>
    </w:div>
    <w:div w:id="648676234">
      <w:bodyDiv w:val="1"/>
      <w:marLeft w:val="0"/>
      <w:marRight w:val="0"/>
      <w:marTop w:val="0"/>
      <w:marBottom w:val="0"/>
      <w:divBdr>
        <w:top w:val="none" w:sz="0" w:space="0" w:color="auto"/>
        <w:left w:val="none" w:sz="0" w:space="0" w:color="auto"/>
        <w:bottom w:val="none" w:sz="0" w:space="0" w:color="auto"/>
        <w:right w:val="none" w:sz="0" w:space="0" w:color="auto"/>
      </w:divBdr>
    </w:div>
    <w:div w:id="655959012">
      <w:bodyDiv w:val="1"/>
      <w:marLeft w:val="0"/>
      <w:marRight w:val="0"/>
      <w:marTop w:val="0"/>
      <w:marBottom w:val="0"/>
      <w:divBdr>
        <w:top w:val="none" w:sz="0" w:space="0" w:color="auto"/>
        <w:left w:val="none" w:sz="0" w:space="0" w:color="auto"/>
        <w:bottom w:val="none" w:sz="0" w:space="0" w:color="auto"/>
        <w:right w:val="none" w:sz="0" w:space="0" w:color="auto"/>
      </w:divBdr>
    </w:div>
    <w:div w:id="841163322">
      <w:bodyDiv w:val="1"/>
      <w:marLeft w:val="0"/>
      <w:marRight w:val="0"/>
      <w:marTop w:val="0"/>
      <w:marBottom w:val="0"/>
      <w:divBdr>
        <w:top w:val="none" w:sz="0" w:space="0" w:color="auto"/>
        <w:left w:val="none" w:sz="0" w:space="0" w:color="auto"/>
        <w:bottom w:val="none" w:sz="0" w:space="0" w:color="auto"/>
        <w:right w:val="none" w:sz="0" w:space="0" w:color="auto"/>
      </w:divBdr>
      <w:divsChild>
        <w:div w:id="847259592">
          <w:marLeft w:val="0"/>
          <w:marRight w:val="0"/>
          <w:marTop w:val="0"/>
          <w:marBottom w:val="0"/>
          <w:divBdr>
            <w:top w:val="none" w:sz="0" w:space="0" w:color="auto"/>
            <w:left w:val="none" w:sz="0" w:space="0" w:color="auto"/>
            <w:bottom w:val="none" w:sz="0" w:space="0" w:color="auto"/>
            <w:right w:val="none" w:sz="0" w:space="0" w:color="auto"/>
          </w:divBdr>
          <w:divsChild>
            <w:div w:id="1267885291">
              <w:marLeft w:val="0"/>
              <w:marRight w:val="0"/>
              <w:marTop w:val="0"/>
              <w:marBottom w:val="0"/>
              <w:divBdr>
                <w:top w:val="none" w:sz="0" w:space="0" w:color="auto"/>
                <w:left w:val="none" w:sz="0" w:space="0" w:color="auto"/>
                <w:bottom w:val="none" w:sz="0" w:space="0" w:color="auto"/>
                <w:right w:val="none" w:sz="0" w:space="0" w:color="auto"/>
              </w:divBdr>
              <w:divsChild>
                <w:div w:id="1298222514">
                  <w:marLeft w:val="0"/>
                  <w:marRight w:val="0"/>
                  <w:marTop w:val="0"/>
                  <w:marBottom w:val="0"/>
                  <w:divBdr>
                    <w:top w:val="none" w:sz="0" w:space="0" w:color="auto"/>
                    <w:left w:val="none" w:sz="0" w:space="0" w:color="auto"/>
                    <w:bottom w:val="none" w:sz="0" w:space="0" w:color="auto"/>
                    <w:right w:val="none" w:sz="0" w:space="0" w:color="auto"/>
                  </w:divBdr>
                  <w:divsChild>
                    <w:div w:id="543714883">
                      <w:marLeft w:val="0"/>
                      <w:marRight w:val="0"/>
                      <w:marTop w:val="0"/>
                      <w:marBottom w:val="0"/>
                      <w:divBdr>
                        <w:top w:val="none" w:sz="0" w:space="0" w:color="auto"/>
                        <w:left w:val="none" w:sz="0" w:space="0" w:color="auto"/>
                        <w:bottom w:val="none" w:sz="0" w:space="0" w:color="auto"/>
                        <w:right w:val="none" w:sz="0" w:space="0" w:color="auto"/>
                      </w:divBdr>
                      <w:divsChild>
                        <w:div w:id="217711116">
                          <w:marLeft w:val="0"/>
                          <w:marRight w:val="0"/>
                          <w:marTop w:val="0"/>
                          <w:marBottom w:val="0"/>
                          <w:divBdr>
                            <w:top w:val="none" w:sz="0" w:space="0" w:color="auto"/>
                            <w:left w:val="none" w:sz="0" w:space="0" w:color="auto"/>
                            <w:bottom w:val="none" w:sz="0" w:space="0" w:color="auto"/>
                            <w:right w:val="none" w:sz="0" w:space="0" w:color="auto"/>
                          </w:divBdr>
                          <w:divsChild>
                            <w:div w:id="946931489">
                              <w:marLeft w:val="0"/>
                              <w:marRight w:val="0"/>
                              <w:marTop w:val="0"/>
                              <w:marBottom w:val="0"/>
                              <w:divBdr>
                                <w:top w:val="none" w:sz="0" w:space="0" w:color="auto"/>
                                <w:left w:val="none" w:sz="0" w:space="0" w:color="auto"/>
                                <w:bottom w:val="none" w:sz="0" w:space="0" w:color="auto"/>
                                <w:right w:val="none" w:sz="0" w:space="0" w:color="auto"/>
                              </w:divBdr>
                              <w:divsChild>
                                <w:div w:id="214851078">
                                  <w:marLeft w:val="0"/>
                                  <w:marRight w:val="0"/>
                                  <w:marTop w:val="0"/>
                                  <w:marBottom w:val="0"/>
                                  <w:divBdr>
                                    <w:top w:val="none" w:sz="0" w:space="0" w:color="auto"/>
                                    <w:left w:val="none" w:sz="0" w:space="0" w:color="auto"/>
                                    <w:bottom w:val="none" w:sz="0" w:space="0" w:color="auto"/>
                                    <w:right w:val="none" w:sz="0" w:space="0" w:color="auto"/>
                                  </w:divBdr>
                                  <w:divsChild>
                                    <w:div w:id="1879969707">
                                      <w:marLeft w:val="0"/>
                                      <w:marRight w:val="0"/>
                                      <w:marTop w:val="0"/>
                                      <w:marBottom w:val="0"/>
                                      <w:divBdr>
                                        <w:top w:val="none" w:sz="0" w:space="0" w:color="auto"/>
                                        <w:left w:val="none" w:sz="0" w:space="0" w:color="auto"/>
                                        <w:bottom w:val="none" w:sz="0" w:space="0" w:color="auto"/>
                                        <w:right w:val="none" w:sz="0" w:space="0" w:color="auto"/>
                                      </w:divBdr>
                                      <w:divsChild>
                                        <w:div w:id="473105011">
                                          <w:marLeft w:val="0"/>
                                          <w:marRight w:val="0"/>
                                          <w:marTop w:val="0"/>
                                          <w:marBottom w:val="0"/>
                                          <w:divBdr>
                                            <w:top w:val="none" w:sz="0" w:space="0" w:color="auto"/>
                                            <w:left w:val="none" w:sz="0" w:space="0" w:color="auto"/>
                                            <w:bottom w:val="none" w:sz="0" w:space="0" w:color="auto"/>
                                            <w:right w:val="none" w:sz="0" w:space="0" w:color="auto"/>
                                          </w:divBdr>
                                          <w:divsChild>
                                            <w:div w:id="1110274524">
                                              <w:marLeft w:val="0"/>
                                              <w:marRight w:val="0"/>
                                              <w:marTop w:val="0"/>
                                              <w:marBottom w:val="0"/>
                                              <w:divBdr>
                                                <w:top w:val="none" w:sz="0" w:space="0" w:color="auto"/>
                                                <w:left w:val="none" w:sz="0" w:space="0" w:color="auto"/>
                                                <w:bottom w:val="none" w:sz="0" w:space="0" w:color="auto"/>
                                                <w:right w:val="none" w:sz="0" w:space="0" w:color="auto"/>
                                              </w:divBdr>
                                              <w:divsChild>
                                                <w:div w:id="1862473898">
                                                  <w:marLeft w:val="0"/>
                                                  <w:marRight w:val="0"/>
                                                  <w:marTop w:val="0"/>
                                                  <w:marBottom w:val="0"/>
                                                  <w:divBdr>
                                                    <w:top w:val="none" w:sz="0" w:space="0" w:color="auto"/>
                                                    <w:left w:val="none" w:sz="0" w:space="0" w:color="auto"/>
                                                    <w:bottom w:val="none" w:sz="0" w:space="0" w:color="auto"/>
                                                    <w:right w:val="none" w:sz="0" w:space="0" w:color="auto"/>
                                                  </w:divBdr>
                                                  <w:divsChild>
                                                    <w:div w:id="11436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2567043">
                      <w:marLeft w:val="0"/>
                      <w:marRight w:val="0"/>
                      <w:marTop w:val="0"/>
                      <w:marBottom w:val="0"/>
                      <w:divBdr>
                        <w:top w:val="single" w:sz="2" w:space="9" w:color="auto"/>
                        <w:left w:val="single" w:sz="2" w:space="9" w:color="auto"/>
                        <w:bottom w:val="single" w:sz="2" w:space="9" w:color="auto"/>
                        <w:right w:val="single" w:sz="2" w:space="9" w:color="auto"/>
                      </w:divBdr>
                      <w:divsChild>
                        <w:div w:id="85813890">
                          <w:marLeft w:val="0"/>
                          <w:marRight w:val="0"/>
                          <w:marTop w:val="0"/>
                          <w:marBottom w:val="0"/>
                          <w:divBdr>
                            <w:top w:val="none" w:sz="0" w:space="0" w:color="auto"/>
                            <w:left w:val="none" w:sz="0" w:space="0" w:color="auto"/>
                            <w:bottom w:val="none" w:sz="0" w:space="0" w:color="auto"/>
                            <w:right w:val="none" w:sz="0" w:space="0" w:color="auto"/>
                          </w:divBdr>
                          <w:divsChild>
                            <w:div w:id="37559134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855924734">
          <w:marLeft w:val="0"/>
          <w:marRight w:val="0"/>
          <w:marTop w:val="0"/>
          <w:marBottom w:val="0"/>
          <w:divBdr>
            <w:top w:val="none" w:sz="0" w:space="0" w:color="auto"/>
            <w:left w:val="none" w:sz="0" w:space="0" w:color="auto"/>
            <w:bottom w:val="none" w:sz="0" w:space="0" w:color="auto"/>
            <w:right w:val="none" w:sz="0" w:space="0" w:color="auto"/>
          </w:divBdr>
          <w:divsChild>
            <w:div w:id="996617520">
              <w:marLeft w:val="0"/>
              <w:marRight w:val="0"/>
              <w:marTop w:val="0"/>
              <w:marBottom w:val="0"/>
              <w:divBdr>
                <w:top w:val="none" w:sz="0" w:space="0" w:color="auto"/>
                <w:left w:val="none" w:sz="0" w:space="0" w:color="auto"/>
                <w:bottom w:val="none" w:sz="0" w:space="0" w:color="auto"/>
                <w:right w:val="none" w:sz="0" w:space="0" w:color="auto"/>
              </w:divBdr>
              <w:divsChild>
                <w:div w:id="1598825986">
                  <w:marLeft w:val="0"/>
                  <w:marRight w:val="0"/>
                  <w:marTop w:val="0"/>
                  <w:marBottom w:val="0"/>
                  <w:divBdr>
                    <w:top w:val="none" w:sz="0" w:space="0" w:color="auto"/>
                    <w:left w:val="none" w:sz="0" w:space="0" w:color="auto"/>
                    <w:bottom w:val="none" w:sz="0" w:space="0" w:color="auto"/>
                    <w:right w:val="none" w:sz="0" w:space="0" w:color="auto"/>
                  </w:divBdr>
                  <w:divsChild>
                    <w:div w:id="1847860622">
                      <w:marLeft w:val="0"/>
                      <w:marRight w:val="0"/>
                      <w:marTop w:val="0"/>
                      <w:marBottom w:val="0"/>
                      <w:divBdr>
                        <w:top w:val="none" w:sz="0" w:space="0" w:color="auto"/>
                        <w:left w:val="none" w:sz="0" w:space="0" w:color="auto"/>
                        <w:bottom w:val="none" w:sz="0" w:space="0" w:color="auto"/>
                        <w:right w:val="none" w:sz="0" w:space="0" w:color="auto"/>
                      </w:divBdr>
                      <w:divsChild>
                        <w:div w:id="1444956812">
                          <w:marLeft w:val="0"/>
                          <w:marRight w:val="0"/>
                          <w:marTop w:val="0"/>
                          <w:marBottom w:val="0"/>
                          <w:divBdr>
                            <w:top w:val="none" w:sz="0" w:space="0" w:color="auto"/>
                            <w:left w:val="none" w:sz="0" w:space="0" w:color="auto"/>
                            <w:bottom w:val="none" w:sz="0" w:space="0" w:color="auto"/>
                            <w:right w:val="none" w:sz="0" w:space="0" w:color="auto"/>
                          </w:divBdr>
                          <w:divsChild>
                            <w:div w:id="389772675">
                              <w:marLeft w:val="0"/>
                              <w:marRight w:val="0"/>
                              <w:marTop w:val="0"/>
                              <w:marBottom w:val="0"/>
                              <w:divBdr>
                                <w:top w:val="none" w:sz="0" w:space="0" w:color="auto"/>
                                <w:left w:val="none" w:sz="0" w:space="0" w:color="auto"/>
                                <w:bottom w:val="none" w:sz="0" w:space="0" w:color="auto"/>
                                <w:right w:val="none" w:sz="0" w:space="0" w:color="auto"/>
                              </w:divBdr>
                              <w:divsChild>
                                <w:div w:id="1403068272">
                                  <w:marLeft w:val="0"/>
                                  <w:marRight w:val="0"/>
                                  <w:marTop w:val="0"/>
                                  <w:marBottom w:val="0"/>
                                  <w:divBdr>
                                    <w:top w:val="none" w:sz="0" w:space="0" w:color="auto"/>
                                    <w:left w:val="none" w:sz="0" w:space="0" w:color="auto"/>
                                    <w:bottom w:val="none" w:sz="0" w:space="0" w:color="auto"/>
                                    <w:right w:val="none" w:sz="0" w:space="0" w:color="auto"/>
                                  </w:divBdr>
                                  <w:divsChild>
                                    <w:div w:id="823550111">
                                      <w:marLeft w:val="0"/>
                                      <w:marRight w:val="0"/>
                                      <w:marTop w:val="0"/>
                                      <w:marBottom w:val="0"/>
                                      <w:divBdr>
                                        <w:top w:val="none" w:sz="0" w:space="0" w:color="auto"/>
                                        <w:left w:val="none" w:sz="0" w:space="0" w:color="auto"/>
                                        <w:bottom w:val="none" w:sz="0" w:space="0" w:color="auto"/>
                                        <w:right w:val="none" w:sz="0" w:space="0" w:color="auto"/>
                                      </w:divBdr>
                                      <w:divsChild>
                                        <w:div w:id="1051078517">
                                          <w:marLeft w:val="0"/>
                                          <w:marRight w:val="0"/>
                                          <w:marTop w:val="0"/>
                                          <w:marBottom w:val="0"/>
                                          <w:divBdr>
                                            <w:top w:val="none" w:sz="0" w:space="0" w:color="auto"/>
                                            <w:left w:val="none" w:sz="0" w:space="0" w:color="auto"/>
                                            <w:bottom w:val="none" w:sz="0" w:space="0" w:color="auto"/>
                                            <w:right w:val="none" w:sz="0" w:space="0" w:color="auto"/>
                                          </w:divBdr>
                                          <w:divsChild>
                                            <w:div w:id="744494306">
                                              <w:marLeft w:val="0"/>
                                              <w:marRight w:val="0"/>
                                              <w:marTop w:val="0"/>
                                              <w:marBottom w:val="0"/>
                                              <w:divBdr>
                                                <w:top w:val="none" w:sz="0" w:space="0" w:color="auto"/>
                                                <w:left w:val="none" w:sz="0" w:space="0" w:color="auto"/>
                                                <w:bottom w:val="none" w:sz="0" w:space="0" w:color="auto"/>
                                                <w:right w:val="none" w:sz="0" w:space="0" w:color="auto"/>
                                              </w:divBdr>
                                              <w:divsChild>
                                                <w:div w:id="43022772">
                                                  <w:marLeft w:val="0"/>
                                                  <w:marRight w:val="0"/>
                                                  <w:marTop w:val="0"/>
                                                  <w:marBottom w:val="0"/>
                                                  <w:divBdr>
                                                    <w:top w:val="none" w:sz="0" w:space="0" w:color="auto"/>
                                                    <w:left w:val="none" w:sz="0" w:space="0" w:color="auto"/>
                                                    <w:bottom w:val="none" w:sz="0" w:space="0" w:color="auto"/>
                                                    <w:right w:val="none" w:sz="0" w:space="0" w:color="auto"/>
                                                  </w:divBdr>
                                                  <w:divsChild>
                                                    <w:div w:id="64049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7321837">
      <w:bodyDiv w:val="1"/>
      <w:marLeft w:val="0"/>
      <w:marRight w:val="0"/>
      <w:marTop w:val="0"/>
      <w:marBottom w:val="0"/>
      <w:divBdr>
        <w:top w:val="none" w:sz="0" w:space="0" w:color="auto"/>
        <w:left w:val="none" w:sz="0" w:space="0" w:color="auto"/>
        <w:bottom w:val="none" w:sz="0" w:space="0" w:color="auto"/>
        <w:right w:val="none" w:sz="0" w:space="0" w:color="auto"/>
      </w:divBdr>
    </w:div>
    <w:div w:id="945696939">
      <w:bodyDiv w:val="1"/>
      <w:marLeft w:val="0"/>
      <w:marRight w:val="0"/>
      <w:marTop w:val="0"/>
      <w:marBottom w:val="0"/>
      <w:divBdr>
        <w:top w:val="none" w:sz="0" w:space="0" w:color="auto"/>
        <w:left w:val="none" w:sz="0" w:space="0" w:color="auto"/>
        <w:bottom w:val="none" w:sz="0" w:space="0" w:color="auto"/>
        <w:right w:val="none" w:sz="0" w:space="0" w:color="auto"/>
      </w:divBdr>
    </w:div>
    <w:div w:id="1101799261">
      <w:bodyDiv w:val="1"/>
      <w:marLeft w:val="0"/>
      <w:marRight w:val="0"/>
      <w:marTop w:val="0"/>
      <w:marBottom w:val="0"/>
      <w:divBdr>
        <w:top w:val="none" w:sz="0" w:space="0" w:color="auto"/>
        <w:left w:val="none" w:sz="0" w:space="0" w:color="auto"/>
        <w:bottom w:val="none" w:sz="0" w:space="0" w:color="auto"/>
        <w:right w:val="none" w:sz="0" w:space="0" w:color="auto"/>
      </w:divBdr>
    </w:div>
    <w:div w:id="1164590732">
      <w:bodyDiv w:val="1"/>
      <w:marLeft w:val="0"/>
      <w:marRight w:val="0"/>
      <w:marTop w:val="0"/>
      <w:marBottom w:val="0"/>
      <w:divBdr>
        <w:top w:val="none" w:sz="0" w:space="0" w:color="auto"/>
        <w:left w:val="none" w:sz="0" w:space="0" w:color="auto"/>
        <w:bottom w:val="none" w:sz="0" w:space="0" w:color="auto"/>
        <w:right w:val="none" w:sz="0" w:space="0" w:color="auto"/>
      </w:divBdr>
    </w:div>
    <w:div w:id="1235047402">
      <w:bodyDiv w:val="1"/>
      <w:marLeft w:val="0"/>
      <w:marRight w:val="0"/>
      <w:marTop w:val="0"/>
      <w:marBottom w:val="0"/>
      <w:divBdr>
        <w:top w:val="none" w:sz="0" w:space="0" w:color="auto"/>
        <w:left w:val="none" w:sz="0" w:space="0" w:color="auto"/>
        <w:bottom w:val="none" w:sz="0" w:space="0" w:color="auto"/>
        <w:right w:val="none" w:sz="0" w:space="0" w:color="auto"/>
      </w:divBdr>
    </w:div>
    <w:div w:id="1371687766">
      <w:bodyDiv w:val="1"/>
      <w:marLeft w:val="0"/>
      <w:marRight w:val="0"/>
      <w:marTop w:val="0"/>
      <w:marBottom w:val="0"/>
      <w:divBdr>
        <w:top w:val="none" w:sz="0" w:space="0" w:color="auto"/>
        <w:left w:val="none" w:sz="0" w:space="0" w:color="auto"/>
        <w:bottom w:val="none" w:sz="0" w:space="0" w:color="auto"/>
        <w:right w:val="none" w:sz="0" w:space="0" w:color="auto"/>
      </w:divBdr>
    </w:div>
    <w:div w:id="1770999385">
      <w:bodyDiv w:val="1"/>
      <w:marLeft w:val="0"/>
      <w:marRight w:val="0"/>
      <w:marTop w:val="0"/>
      <w:marBottom w:val="0"/>
      <w:divBdr>
        <w:top w:val="none" w:sz="0" w:space="0" w:color="auto"/>
        <w:left w:val="none" w:sz="0" w:space="0" w:color="auto"/>
        <w:bottom w:val="none" w:sz="0" w:space="0" w:color="auto"/>
        <w:right w:val="none" w:sz="0" w:space="0" w:color="auto"/>
      </w:divBdr>
    </w:div>
    <w:div w:id="1824085105">
      <w:bodyDiv w:val="1"/>
      <w:marLeft w:val="0"/>
      <w:marRight w:val="0"/>
      <w:marTop w:val="0"/>
      <w:marBottom w:val="0"/>
      <w:divBdr>
        <w:top w:val="none" w:sz="0" w:space="0" w:color="auto"/>
        <w:left w:val="none" w:sz="0" w:space="0" w:color="auto"/>
        <w:bottom w:val="none" w:sz="0" w:space="0" w:color="auto"/>
        <w:right w:val="none" w:sz="0" w:space="0" w:color="auto"/>
      </w:divBdr>
    </w:div>
    <w:div w:id="1949191335">
      <w:bodyDiv w:val="1"/>
      <w:marLeft w:val="0"/>
      <w:marRight w:val="0"/>
      <w:marTop w:val="0"/>
      <w:marBottom w:val="0"/>
      <w:divBdr>
        <w:top w:val="none" w:sz="0" w:space="0" w:color="auto"/>
        <w:left w:val="none" w:sz="0" w:space="0" w:color="auto"/>
        <w:bottom w:val="none" w:sz="0" w:space="0" w:color="auto"/>
        <w:right w:val="none" w:sz="0" w:space="0" w:color="auto"/>
      </w:divBdr>
      <w:divsChild>
        <w:div w:id="1442332661">
          <w:marLeft w:val="0"/>
          <w:marRight w:val="0"/>
          <w:marTop w:val="0"/>
          <w:marBottom w:val="0"/>
          <w:divBdr>
            <w:top w:val="none" w:sz="0" w:space="0" w:color="auto"/>
            <w:left w:val="none" w:sz="0" w:space="0" w:color="auto"/>
            <w:bottom w:val="none" w:sz="0" w:space="0" w:color="auto"/>
            <w:right w:val="none" w:sz="0" w:space="0" w:color="auto"/>
          </w:divBdr>
          <w:divsChild>
            <w:div w:id="1282760699">
              <w:marLeft w:val="0"/>
              <w:marRight w:val="0"/>
              <w:marTop w:val="0"/>
              <w:marBottom w:val="0"/>
              <w:divBdr>
                <w:top w:val="none" w:sz="0" w:space="0" w:color="auto"/>
                <w:left w:val="none" w:sz="0" w:space="0" w:color="auto"/>
                <w:bottom w:val="none" w:sz="0" w:space="0" w:color="auto"/>
                <w:right w:val="none" w:sz="0" w:space="0" w:color="auto"/>
              </w:divBdr>
              <w:divsChild>
                <w:div w:id="1205411897">
                  <w:marLeft w:val="0"/>
                  <w:marRight w:val="0"/>
                  <w:marTop w:val="0"/>
                  <w:marBottom w:val="0"/>
                  <w:divBdr>
                    <w:top w:val="none" w:sz="0" w:space="0" w:color="auto"/>
                    <w:left w:val="none" w:sz="0" w:space="0" w:color="auto"/>
                    <w:bottom w:val="none" w:sz="0" w:space="0" w:color="auto"/>
                    <w:right w:val="none" w:sz="0" w:space="0" w:color="auto"/>
                  </w:divBdr>
                  <w:divsChild>
                    <w:div w:id="99766063">
                      <w:marLeft w:val="0"/>
                      <w:marRight w:val="0"/>
                      <w:marTop w:val="0"/>
                      <w:marBottom w:val="0"/>
                      <w:divBdr>
                        <w:top w:val="none" w:sz="0" w:space="0" w:color="auto"/>
                        <w:left w:val="none" w:sz="0" w:space="0" w:color="auto"/>
                        <w:bottom w:val="none" w:sz="0" w:space="0" w:color="auto"/>
                        <w:right w:val="none" w:sz="0" w:space="0" w:color="auto"/>
                      </w:divBdr>
                      <w:divsChild>
                        <w:div w:id="1665938746">
                          <w:marLeft w:val="0"/>
                          <w:marRight w:val="0"/>
                          <w:marTop w:val="0"/>
                          <w:marBottom w:val="0"/>
                          <w:divBdr>
                            <w:top w:val="none" w:sz="0" w:space="0" w:color="auto"/>
                            <w:left w:val="none" w:sz="0" w:space="0" w:color="auto"/>
                            <w:bottom w:val="none" w:sz="0" w:space="0" w:color="auto"/>
                            <w:right w:val="none" w:sz="0" w:space="0" w:color="auto"/>
                          </w:divBdr>
                          <w:divsChild>
                            <w:div w:id="815492893">
                              <w:marLeft w:val="0"/>
                              <w:marRight w:val="0"/>
                              <w:marTop w:val="0"/>
                              <w:marBottom w:val="0"/>
                              <w:divBdr>
                                <w:top w:val="none" w:sz="0" w:space="0" w:color="auto"/>
                                <w:left w:val="none" w:sz="0" w:space="0" w:color="auto"/>
                                <w:bottom w:val="none" w:sz="0" w:space="0" w:color="auto"/>
                                <w:right w:val="none" w:sz="0" w:space="0" w:color="auto"/>
                              </w:divBdr>
                              <w:divsChild>
                                <w:div w:id="244846017">
                                  <w:marLeft w:val="0"/>
                                  <w:marRight w:val="0"/>
                                  <w:marTop w:val="0"/>
                                  <w:marBottom w:val="0"/>
                                  <w:divBdr>
                                    <w:top w:val="none" w:sz="0" w:space="0" w:color="auto"/>
                                    <w:left w:val="none" w:sz="0" w:space="0" w:color="auto"/>
                                    <w:bottom w:val="none" w:sz="0" w:space="0" w:color="auto"/>
                                    <w:right w:val="none" w:sz="0" w:space="0" w:color="auto"/>
                                  </w:divBdr>
                                  <w:divsChild>
                                    <w:div w:id="1776903275">
                                      <w:marLeft w:val="0"/>
                                      <w:marRight w:val="0"/>
                                      <w:marTop w:val="0"/>
                                      <w:marBottom w:val="0"/>
                                      <w:divBdr>
                                        <w:top w:val="none" w:sz="0" w:space="0" w:color="auto"/>
                                        <w:left w:val="none" w:sz="0" w:space="0" w:color="auto"/>
                                        <w:bottom w:val="none" w:sz="0" w:space="0" w:color="auto"/>
                                        <w:right w:val="none" w:sz="0" w:space="0" w:color="auto"/>
                                      </w:divBdr>
                                      <w:divsChild>
                                        <w:div w:id="1946646586">
                                          <w:marLeft w:val="0"/>
                                          <w:marRight w:val="0"/>
                                          <w:marTop w:val="0"/>
                                          <w:marBottom w:val="0"/>
                                          <w:divBdr>
                                            <w:top w:val="none" w:sz="0" w:space="0" w:color="auto"/>
                                            <w:left w:val="none" w:sz="0" w:space="0" w:color="auto"/>
                                            <w:bottom w:val="none" w:sz="0" w:space="0" w:color="auto"/>
                                            <w:right w:val="none" w:sz="0" w:space="0" w:color="auto"/>
                                          </w:divBdr>
                                          <w:divsChild>
                                            <w:div w:id="29964672">
                                              <w:marLeft w:val="0"/>
                                              <w:marRight w:val="0"/>
                                              <w:marTop w:val="0"/>
                                              <w:marBottom w:val="0"/>
                                              <w:divBdr>
                                                <w:top w:val="none" w:sz="0" w:space="0" w:color="auto"/>
                                                <w:left w:val="none" w:sz="0" w:space="0" w:color="auto"/>
                                                <w:bottom w:val="none" w:sz="0" w:space="0" w:color="auto"/>
                                                <w:right w:val="none" w:sz="0" w:space="0" w:color="auto"/>
                                              </w:divBdr>
                                              <w:divsChild>
                                                <w:div w:id="955021751">
                                                  <w:marLeft w:val="0"/>
                                                  <w:marRight w:val="0"/>
                                                  <w:marTop w:val="0"/>
                                                  <w:marBottom w:val="0"/>
                                                  <w:divBdr>
                                                    <w:top w:val="none" w:sz="0" w:space="0" w:color="auto"/>
                                                    <w:left w:val="none" w:sz="0" w:space="0" w:color="auto"/>
                                                    <w:bottom w:val="none" w:sz="0" w:space="0" w:color="auto"/>
                                                    <w:right w:val="none" w:sz="0" w:space="0" w:color="auto"/>
                                                  </w:divBdr>
                                                  <w:divsChild>
                                                    <w:div w:id="170637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9808626">
                      <w:marLeft w:val="0"/>
                      <w:marRight w:val="0"/>
                      <w:marTop w:val="0"/>
                      <w:marBottom w:val="0"/>
                      <w:divBdr>
                        <w:top w:val="single" w:sz="2" w:space="9" w:color="auto"/>
                        <w:left w:val="single" w:sz="2" w:space="9" w:color="auto"/>
                        <w:bottom w:val="single" w:sz="2" w:space="9" w:color="auto"/>
                        <w:right w:val="single" w:sz="2" w:space="9" w:color="auto"/>
                      </w:divBdr>
                      <w:divsChild>
                        <w:div w:id="94330222">
                          <w:marLeft w:val="0"/>
                          <w:marRight w:val="0"/>
                          <w:marTop w:val="0"/>
                          <w:marBottom w:val="0"/>
                          <w:divBdr>
                            <w:top w:val="none" w:sz="0" w:space="0" w:color="auto"/>
                            <w:left w:val="none" w:sz="0" w:space="0" w:color="auto"/>
                            <w:bottom w:val="none" w:sz="0" w:space="0" w:color="auto"/>
                            <w:right w:val="none" w:sz="0" w:space="0" w:color="auto"/>
                          </w:divBdr>
                          <w:divsChild>
                            <w:div w:id="180843006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37972282">
          <w:marLeft w:val="0"/>
          <w:marRight w:val="0"/>
          <w:marTop w:val="0"/>
          <w:marBottom w:val="0"/>
          <w:divBdr>
            <w:top w:val="none" w:sz="0" w:space="0" w:color="auto"/>
            <w:left w:val="none" w:sz="0" w:space="0" w:color="auto"/>
            <w:bottom w:val="none" w:sz="0" w:space="0" w:color="auto"/>
            <w:right w:val="none" w:sz="0" w:space="0" w:color="auto"/>
          </w:divBdr>
          <w:divsChild>
            <w:div w:id="1798142431">
              <w:marLeft w:val="0"/>
              <w:marRight w:val="0"/>
              <w:marTop w:val="0"/>
              <w:marBottom w:val="0"/>
              <w:divBdr>
                <w:top w:val="none" w:sz="0" w:space="0" w:color="auto"/>
                <w:left w:val="none" w:sz="0" w:space="0" w:color="auto"/>
                <w:bottom w:val="none" w:sz="0" w:space="0" w:color="auto"/>
                <w:right w:val="none" w:sz="0" w:space="0" w:color="auto"/>
              </w:divBdr>
              <w:divsChild>
                <w:div w:id="670835647">
                  <w:marLeft w:val="0"/>
                  <w:marRight w:val="0"/>
                  <w:marTop w:val="0"/>
                  <w:marBottom w:val="0"/>
                  <w:divBdr>
                    <w:top w:val="none" w:sz="0" w:space="0" w:color="auto"/>
                    <w:left w:val="none" w:sz="0" w:space="0" w:color="auto"/>
                    <w:bottom w:val="none" w:sz="0" w:space="0" w:color="auto"/>
                    <w:right w:val="none" w:sz="0" w:space="0" w:color="auto"/>
                  </w:divBdr>
                  <w:divsChild>
                    <w:div w:id="1073745195">
                      <w:marLeft w:val="0"/>
                      <w:marRight w:val="0"/>
                      <w:marTop w:val="0"/>
                      <w:marBottom w:val="0"/>
                      <w:divBdr>
                        <w:top w:val="none" w:sz="0" w:space="0" w:color="auto"/>
                        <w:left w:val="none" w:sz="0" w:space="0" w:color="auto"/>
                        <w:bottom w:val="none" w:sz="0" w:space="0" w:color="auto"/>
                        <w:right w:val="none" w:sz="0" w:space="0" w:color="auto"/>
                      </w:divBdr>
                      <w:divsChild>
                        <w:div w:id="1169491299">
                          <w:marLeft w:val="0"/>
                          <w:marRight w:val="0"/>
                          <w:marTop w:val="0"/>
                          <w:marBottom w:val="0"/>
                          <w:divBdr>
                            <w:top w:val="none" w:sz="0" w:space="0" w:color="auto"/>
                            <w:left w:val="none" w:sz="0" w:space="0" w:color="auto"/>
                            <w:bottom w:val="none" w:sz="0" w:space="0" w:color="auto"/>
                            <w:right w:val="none" w:sz="0" w:space="0" w:color="auto"/>
                          </w:divBdr>
                          <w:divsChild>
                            <w:div w:id="838159984">
                              <w:marLeft w:val="0"/>
                              <w:marRight w:val="0"/>
                              <w:marTop w:val="0"/>
                              <w:marBottom w:val="0"/>
                              <w:divBdr>
                                <w:top w:val="none" w:sz="0" w:space="0" w:color="auto"/>
                                <w:left w:val="none" w:sz="0" w:space="0" w:color="auto"/>
                                <w:bottom w:val="none" w:sz="0" w:space="0" w:color="auto"/>
                                <w:right w:val="none" w:sz="0" w:space="0" w:color="auto"/>
                              </w:divBdr>
                              <w:divsChild>
                                <w:div w:id="1040666908">
                                  <w:marLeft w:val="0"/>
                                  <w:marRight w:val="0"/>
                                  <w:marTop w:val="0"/>
                                  <w:marBottom w:val="0"/>
                                  <w:divBdr>
                                    <w:top w:val="none" w:sz="0" w:space="0" w:color="auto"/>
                                    <w:left w:val="none" w:sz="0" w:space="0" w:color="auto"/>
                                    <w:bottom w:val="none" w:sz="0" w:space="0" w:color="auto"/>
                                    <w:right w:val="none" w:sz="0" w:space="0" w:color="auto"/>
                                  </w:divBdr>
                                  <w:divsChild>
                                    <w:div w:id="715548921">
                                      <w:marLeft w:val="0"/>
                                      <w:marRight w:val="0"/>
                                      <w:marTop w:val="0"/>
                                      <w:marBottom w:val="0"/>
                                      <w:divBdr>
                                        <w:top w:val="none" w:sz="0" w:space="0" w:color="auto"/>
                                        <w:left w:val="none" w:sz="0" w:space="0" w:color="auto"/>
                                        <w:bottom w:val="none" w:sz="0" w:space="0" w:color="auto"/>
                                        <w:right w:val="none" w:sz="0" w:space="0" w:color="auto"/>
                                      </w:divBdr>
                                      <w:divsChild>
                                        <w:div w:id="1008750288">
                                          <w:marLeft w:val="0"/>
                                          <w:marRight w:val="0"/>
                                          <w:marTop w:val="0"/>
                                          <w:marBottom w:val="0"/>
                                          <w:divBdr>
                                            <w:top w:val="none" w:sz="0" w:space="0" w:color="auto"/>
                                            <w:left w:val="none" w:sz="0" w:space="0" w:color="auto"/>
                                            <w:bottom w:val="none" w:sz="0" w:space="0" w:color="auto"/>
                                            <w:right w:val="none" w:sz="0" w:space="0" w:color="auto"/>
                                          </w:divBdr>
                                          <w:divsChild>
                                            <w:div w:id="253365384">
                                              <w:marLeft w:val="0"/>
                                              <w:marRight w:val="0"/>
                                              <w:marTop w:val="0"/>
                                              <w:marBottom w:val="0"/>
                                              <w:divBdr>
                                                <w:top w:val="none" w:sz="0" w:space="0" w:color="auto"/>
                                                <w:left w:val="none" w:sz="0" w:space="0" w:color="auto"/>
                                                <w:bottom w:val="none" w:sz="0" w:space="0" w:color="auto"/>
                                                <w:right w:val="none" w:sz="0" w:space="0" w:color="auto"/>
                                              </w:divBdr>
                                              <w:divsChild>
                                                <w:div w:id="958293420">
                                                  <w:marLeft w:val="0"/>
                                                  <w:marRight w:val="0"/>
                                                  <w:marTop w:val="0"/>
                                                  <w:marBottom w:val="0"/>
                                                  <w:divBdr>
                                                    <w:top w:val="none" w:sz="0" w:space="0" w:color="auto"/>
                                                    <w:left w:val="none" w:sz="0" w:space="0" w:color="auto"/>
                                                    <w:bottom w:val="none" w:sz="0" w:space="0" w:color="auto"/>
                                                    <w:right w:val="none" w:sz="0" w:space="0" w:color="auto"/>
                                                  </w:divBdr>
                                                  <w:divsChild>
                                                    <w:div w:id="96384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8065649">
                      <w:marLeft w:val="0"/>
                      <w:marRight w:val="0"/>
                      <w:marTop w:val="0"/>
                      <w:marBottom w:val="0"/>
                      <w:divBdr>
                        <w:top w:val="single" w:sz="2" w:space="9" w:color="auto"/>
                        <w:left w:val="single" w:sz="2" w:space="9" w:color="auto"/>
                        <w:bottom w:val="single" w:sz="2" w:space="9" w:color="auto"/>
                        <w:right w:val="single" w:sz="2" w:space="9" w:color="auto"/>
                      </w:divBdr>
                      <w:divsChild>
                        <w:div w:id="1604339953">
                          <w:marLeft w:val="0"/>
                          <w:marRight w:val="0"/>
                          <w:marTop w:val="0"/>
                          <w:marBottom w:val="0"/>
                          <w:divBdr>
                            <w:top w:val="none" w:sz="0" w:space="0" w:color="auto"/>
                            <w:left w:val="none" w:sz="0" w:space="0" w:color="auto"/>
                            <w:bottom w:val="none" w:sz="0" w:space="0" w:color="auto"/>
                            <w:right w:val="none" w:sz="0" w:space="0" w:color="auto"/>
                          </w:divBdr>
                          <w:divsChild>
                            <w:div w:id="123104052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189949580">
          <w:marLeft w:val="0"/>
          <w:marRight w:val="0"/>
          <w:marTop w:val="0"/>
          <w:marBottom w:val="0"/>
          <w:divBdr>
            <w:top w:val="none" w:sz="0" w:space="0" w:color="auto"/>
            <w:left w:val="none" w:sz="0" w:space="0" w:color="auto"/>
            <w:bottom w:val="none" w:sz="0" w:space="0" w:color="auto"/>
            <w:right w:val="none" w:sz="0" w:space="0" w:color="auto"/>
          </w:divBdr>
          <w:divsChild>
            <w:div w:id="1846554999">
              <w:marLeft w:val="0"/>
              <w:marRight w:val="0"/>
              <w:marTop w:val="0"/>
              <w:marBottom w:val="0"/>
              <w:divBdr>
                <w:top w:val="none" w:sz="0" w:space="0" w:color="auto"/>
                <w:left w:val="none" w:sz="0" w:space="0" w:color="auto"/>
                <w:bottom w:val="none" w:sz="0" w:space="0" w:color="auto"/>
                <w:right w:val="none" w:sz="0" w:space="0" w:color="auto"/>
              </w:divBdr>
              <w:divsChild>
                <w:div w:id="458645126">
                  <w:marLeft w:val="0"/>
                  <w:marRight w:val="0"/>
                  <w:marTop w:val="0"/>
                  <w:marBottom w:val="0"/>
                  <w:divBdr>
                    <w:top w:val="none" w:sz="0" w:space="0" w:color="auto"/>
                    <w:left w:val="none" w:sz="0" w:space="0" w:color="auto"/>
                    <w:bottom w:val="none" w:sz="0" w:space="0" w:color="auto"/>
                    <w:right w:val="none" w:sz="0" w:space="0" w:color="auto"/>
                  </w:divBdr>
                  <w:divsChild>
                    <w:div w:id="507253502">
                      <w:marLeft w:val="0"/>
                      <w:marRight w:val="0"/>
                      <w:marTop w:val="0"/>
                      <w:marBottom w:val="0"/>
                      <w:divBdr>
                        <w:top w:val="none" w:sz="0" w:space="0" w:color="auto"/>
                        <w:left w:val="none" w:sz="0" w:space="0" w:color="auto"/>
                        <w:bottom w:val="none" w:sz="0" w:space="0" w:color="auto"/>
                        <w:right w:val="none" w:sz="0" w:space="0" w:color="auto"/>
                      </w:divBdr>
                      <w:divsChild>
                        <w:div w:id="47271278">
                          <w:marLeft w:val="0"/>
                          <w:marRight w:val="0"/>
                          <w:marTop w:val="0"/>
                          <w:marBottom w:val="0"/>
                          <w:divBdr>
                            <w:top w:val="none" w:sz="0" w:space="0" w:color="auto"/>
                            <w:left w:val="none" w:sz="0" w:space="0" w:color="auto"/>
                            <w:bottom w:val="none" w:sz="0" w:space="0" w:color="auto"/>
                            <w:right w:val="none" w:sz="0" w:space="0" w:color="auto"/>
                          </w:divBdr>
                          <w:divsChild>
                            <w:div w:id="1624846022">
                              <w:marLeft w:val="0"/>
                              <w:marRight w:val="0"/>
                              <w:marTop w:val="0"/>
                              <w:marBottom w:val="0"/>
                              <w:divBdr>
                                <w:top w:val="none" w:sz="0" w:space="0" w:color="auto"/>
                                <w:left w:val="none" w:sz="0" w:space="0" w:color="auto"/>
                                <w:bottom w:val="none" w:sz="0" w:space="0" w:color="auto"/>
                                <w:right w:val="none" w:sz="0" w:space="0" w:color="auto"/>
                              </w:divBdr>
                              <w:divsChild>
                                <w:div w:id="1377856232">
                                  <w:marLeft w:val="0"/>
                                  <w:marRight w:val="0"/>
                                  <w:marTop w:val="0"/>
                                  <w:marBottom w:val="0"/>
                                  <w:divBdr>
                                    <w:top w:val="none" w:sz="0" w:space="0" w:color="auto"/>
                                    <w:left w:val="none" w:sz="0" w:space="0" w:color="auto"/>
                                    <w:bottom w:val="none" w:sz="0" w:space="0" w:color="auto"/>
                                    <w:right w:val="none" w:sz="0" w:space="0" w:color="auto"/>
                                  </w:divBdr>
                                  <w:divsChild>
                                    <w:div w:id="327291077">
                                      <w:marLeft w:val="0"/>
                                      <w:marRight w:val="0"/>
                                      <w:marTop w:val="0"/>
                                      <w:marBottom w:val="0"/>
                                      <w:divBdr>
                                        <w:top w:val="none" w:sz="0" w:space="0" w:color="auto"/>
                                        <w:left w:val="none" w:sz="0" w:space="0" w:color="auto"/>
                                        <w:bottom w:val="none" w:sz="0" w:space="0" w:color="auto"/>
                                        <w:right w:val="none" w:sz="0" w:space="0" w:color="auto"/>
                                      </w:divBdr>
                                      <w:divsChild>
                                        <w:div w:id="702219195">
                                          <w:marLeft w:val="0"/>
                                          <w:marRight w:val="0"/>
                                          <w:marTop w:val="0"/>
                                          <w:marBottom w:val="0"/>
                                          <w:divBdr>
                                            <w:top w:val="none" w:sz="0" w:space="0" w:color="auto"/>
                                            <w:left w:val="none" w:sz="0" w:space="0" w:color="auto"/>
                                            <w:bottom w:val="none" w:sz="0" w:space="0" w:color="auto"/>
                                            <w:right w:val="none" w:sz="0" w:space="0" w:color="auto"/>
                                          </w:divBdr>
                                          <w:divsChild>
                                            <w:div w:id="718700357">
                                              <w:marLeft w:val="0"/>
                                              <w:marRight w:val="0"/>
                                              <w:marTop w:val="0"/>
                                              <w:marBottom w:val="0"/>
                                              <w:divBdr>
                                                <w:top w:val="none" w:sz="0" w:space="0" w:color="auto"/>
                                                <w:left w:val="none" w:sz="0" w:space="0" w:color="auto"/>
                                                <w:bottom w:val="none" w:sz="0" w:space="0" w:color="auto"/>
                                                <w:right w:val="none" w:sz="0" w:space="0" w:color="auto"/>
                                              </w:divBdr>
                                              <w:divsChild>
                                                <w:div w:id="705564721">
                                                  <w:marLeft w:val="0"/>
                                                  <w:marRight w:val="0"/>
                                                  <w:marTop w:val="0"/>
                                                  <w:marBottom w:val="0"/>
                                                  <w:divBdr>
                                                    <w:top w:val="none" w:sz="0" w:space="0" w:color="auto"/>
                                                    <w:left w:val="none" w:sz="0" w:space="0" w:color="auto"/>
                                                    <w:bottom w:val="none" w:sz="0" w:space="0" w:color="auto"/>
                                                    <w:right w:val="none" w:sz="0" w:space="0" w:color="auto"/>
                                                  </w:divBdr>
                                                  <w:divsChild>
                                                    <w:div w:id="17592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554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ullfocusrecruitment.co.uk/the-importance-of-digital-skills-in-the-workplace/%20%20%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pu.pressbooks.pub/openimc/chapter/primary-research-v-s-secondary-research-pros-c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uigalway.ie/academic-skills/readingandresearch/index.html%20%20" TargetMode="External"/><Relationship Id="rId4" Type="http://schemas.openxmlformats.org/officeDocument/2006/relationships/settings" Target="settings.xml"/><Relationship Id="rId9" Type="http://schemas.openxmlformats.org/officeDocument/2006/relationships/hyperlink" Target="https://dx.doi.org/10.4135/9781483318332.n3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kap20</b:Tag>
    <b:SourceType>JournalArticle</b:SourceType>
    <b:Guid>{E9408AC6-4007-4C17-9817-79FF08A1356D}</b:Guid>
    <b:Title>Time Mangement Skill: Fundamental in taking out Time for all Job duties</b:Title>
    <b:Year>2020</b:Year>
    <b:Author>
      <b:Author>
        <b:NameList>
          <b:Person>
            <b:Last>kapur</b:Last>
            <b:First>Radhika</b:First>
          </b:Person>
        </b:NameList>
      </b:Author>
    </b:Author>
    <b:RefOrder>3</b:RefOrder>
  </b:Source>
  <b:Source>
    <b:Tag>Mcc18</b:Tag>
    <b:SourceType>JournalArticle</b:SourceType>
    <b:Guid>{38CD1805-07C0-40A5-BFF1-BB503C1CC7ED}</b:Guid>
    <b:Title>Primary Vs. Secondary Research</b:Title>
    <b:Year>2018</b:Year>
    <b:Author>
      <b:Author>
        <b:NameList>
          <b:Person>
            <b:Last>Mccrocklin</b:Last>
            <b:First>Shannon</b:First>
          </b:Person>
        </b:NameList>
      </b:Author>
    </b:Author>
    <b:RefOrder>4</b:RefOrder>
  </b:Source>
  <b:Source>
    <b:Tag>Dhr19</b:Tag>
    <b:SourceType>JournalArticle</b:SourceType>
    <b:Guid>{62A6C98B-F590-4E98-9C20-0AC02AC51610}</b:Guid>
    <b:Author>
      <b:Author>
        <b:NameList>
          <b:Person>
            <b:Last>Poudel</b:Last>
            <b:First>Dhruba</b:First>
          </b:Person>
        </b:NameList>
      </b:Author>
    </b:Author>
    <b:Title>14 Pros and Cons of Digital Technology</b:Title>
    <b:Year>2019</b:Year>
    <b:RefOrder>1</b:RefOrder>
  </b:Source>
  <b:Source>
    <b:Tag>Hit21</b:Tag>
    <b:SourceType>JournalArticle</b:SourceType>
    <b:Guid>{F84A57F3-02A1-4966-8D9A-6CA3A4B38FF5}</b:Guid>
    <b:Author>
      <b:Author>
        <b:NameList>
          <b:Person>
            <b:Last>Bhasin</b:Last>
            <b:First>Hitesh</b:First>
          </b:Person>
        </b:NameList>
      </b:Author>
    </b:Author>
    <b:Title>Gibbs Reflective Cycle and Model from 1988</b:Title>
    <b:Year>2021</b:Year>
    <b:RefOrder>2</b:RefOrder>
  </b:Source>
</b:Sources>
</file>

<file path=customXml/itemProps1.xml><?xml version="1.0" encoding="utf-8"?>
<ds:datastoreItem xmlns:ds="http://schemas.openxmlformats.org/officeDocument/2006/customXml" ds:itemID="{1A4EE690-3F23-4477-907B-52ECD8D98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TotalTime>
  <Pages>10</Pages>
  <Words>2287</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Naiyara</dc:creator>
  <cp:keywords/>
  <dc:description/>
  <cp:lastModifiedBy>Maiyara Santana</cp:lastModifiedBy>
  <cp:revision>13</cp:revision>
  <dcterms:created xsi:type="dcterms:W3CDTF">2022-03-28T17:14:00Z</dcterms:created>
  <dcterms:modified xsi:type="dcterms:W3CDTF">2022-04-11T13:25:00Z</dcterms:modified>
</cp:coreProperties>
</file>