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B6CACFC"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B6CACFC"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4B6CACFC"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00587CE6" w:rsidRDefault="00E618B6" w14:paraId="171894EF" w14:textId="0F0DE471">
            <w:pPr>
              <w:spacing w:after="0" w:line="240" w:lineRule="auto"/>
              <w:rPr>
                <w:rFonts w:ascii="Arial" w:hAnsi="Arial" w:eastAsia="Times New Roman" w:cs="Arial"/>
                <w:sz w:val="20"/>
                <w:szCs w:val="20"/>
              </w:rPr>
            </w:pPr>
            <w:r>
              <w:rPr>
                <w:rFonts w:ascii="Arial" w:hAnsi="Arial" w:eastAsia="Times New Roman" w:cs="Arial"/>
                <w:sz w:val="20"/>
                <w:szCs w:val="20"/>
              </w:rPr>
              <w:t>Donna Morgan</w:t>
            </w:r>
          </w:p>
        </w:tc>
      </w:tr>
      <w:tr w:rsidRPr="00587CE6" w:rsidR="00587CE6" w:rsidTr="4B6CACFC"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286EAA9F" w:rsidRDefault="00587CE6" w14:paraId="459BDD66" w14:textId="1AD416D1">
            <w:pPr>
              <w:spacing w:after="0" w:line="240" w:lineRule="auto"/>
              <w:rPr>
                <w:rFonts w:ascii="Arial" w:hAnsi="Arial" w:eastAsia="Times New Roman" w:cs="Arial"/>
                <w:sz w:val="20"/>
                <w:szCs w:val="20"/>
              </w:rPr>
            </w:pPr>
            <w:r w:rsidRPr="4B6CACFC" w:rsidR="1C295633">
              <w:rPr>
                <w:rFonts w:ascii="Arial" w:hAnsi="Arial" w:eastAsia="Times New Roman" w:cs="Arial"/>
                <w:sz w:val="20"/>
                <w:szCs w:val="20"/>
              </w:rPr>
              <w:t>Empowering the Older Person</w:t>
            </w:r>
          </w:p>
        </w:tc>
      </w:tr>
      <w:tr w:rsidRPr="00587CE6" w:rsidR="00587CE6" w:rsidTr="4B6CACFC"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39BFAAFF" w14:paraId="35D8E4EE" w14:textId="5F1D7274">
            <w:pPr>
              <w:spacing w:after="0" w:line="240" w:lineRule="auto"/>
              <w:rPr>
                <w:rFonts w:ascii="Arial" w:hAnsi="Arial" w:eastAsia="Times New Roman" w:cs="Arial"/>
                <w:sz w:val="20"/>
                <w:szCs w:val="20"/>
              </w:rPr>
            </w:pPr>
            <w:r w:rsidRPr="286EAA9F">
              <w:rPr>
                <w:rFonts w:ascii="Arial" w:hAnsi="Arial" w:eastAsia="Times New Roman" w:cs="Arial"/>
                <w:sz w:val="20"/>
                <w:szCs w:val="20"/>
              </w:rPr>
              <w:t>BM</w:t>
            </w:r>
            <w:r w:rsidR="001737D6">
              <w:rPr>
                <w:rFonts w:ascii="Arial" w:hAnsi="Arial" w:eastAsia="Times New Roman" w:cs="Arial"/>
                <w:sz w:val="20"/>
                <w:szCs w:val="20"/>
              </w:rPr>
              <w:t>HP6027</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1737D6" w14:paraId="76FCA688" w14:textId="07BCAFE0">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4B6CACFC"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1737D6" w14:paraId="1061FA34" w14:textId="6D819259">
            <w:pPr>
              <w:spacing w:after="0" w:line="240" w:lineRule="auto"/>
              <w:rPr>
                <w:rFonts w:ascii="Arial" w:hAnsi="Arial" w:eastAsia="Times New Roman" w:cs="Arial"/>
                <w:sz w:val="20"/>
                <w:szCs w:val="20"/>
              </w:rPr>
            </w:pPr>
            <w:r>
              <w:rPr>
                <w:rFonts w:ascii="Arial" w:hAnsi="Arial" w:eastAsia="Times New Roman" w:cs="Arial"/>
                <w:sz w:val="20"/>
                <w:szCs w:val="20"/>
              </w:rPr>
              <w:t>2 of 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1737D6" w14:paraId="3917AF81" w14:textId="713E7703">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4B6CACFC"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2BAD5F65" w14:paraId="6B615E1A" w14:textId="04689B6A">
            <w:pPr>
              <w:spacing w:after="0" w:line="240" w:lineRule="auto"/>
              <w:jc w:val="center"/>
              <w:rPr>
                <w:rFonts w:ascii="Arial" w:hAnsi="Arial" w:eastAsia="Times New Roman" w:cs="Arial"/>
                <w:sz w:val="20"/>
                <w:szCs w:val="20"/>
                <w:lang w:val="cy-GB"/>
              </w:rPr>
            </w:pPr>
            <w:r w:rsidRPr="618490D7">
              <w:rPr>
                <w:rFonts w:ascii="Arial" w:hAnsi="Arial" w:eastAsia="Times New Roman" w:cs="Arial"/>
                <w:sz w:val="20"/>
                <w:szCs w:val="20"/>
                <w:lang w:val="cy-GB"/>
              </w:rPr>
              <w:t xml:space="preserve">Semester </w:t>
            </w:r>
            <w:r w:rsidR="001737D6">
              <w:rPr>
                <w:rFonts w:ascii="Arial" w:hAnsi="Arial" w:eastAsia="Times New Roman" w:cs="Arial"/>
                <w:sz w:val="20"/>
                <w:szCs w:val="20"/>
                <w:lang w:val="cy-GB"/>
              </w:rPr>
              <w:t>2</w:t>
            </w:r>
          </w:p>
        </w:tc>
      </w:tr>
      <w:tr w:rsidRPr="00587CE6" w:rsidR="00587CE6" w:rsidTr="4B6CACFC"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7E45FC7D" w14:textId="218FBFC9">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Content>
                <w:r w:rsidRPr="618490D7" w:rsidR="113212FF">
                  <w:rPr>
                    <w:rFonts w:ascii="MS Gothic" w:hAnsi="MS Gothic" w:eastAsia="MS Gothic" w:cs="MS Gothic"/>
                    <w:sz w:val="20"/>
                    <w:szCs w:val="20"/>
                    <w:lang w:eastAsia="en-GB"/>
                  </w:rPr>
                  <w:t>☐</w:t>
                </w:r>
              </w:sdtContent>
            </w:sdt>
            <w:r w:rsidRPr="618490D7"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007A57A1" w14:textId="085A6830">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Content>
                <w:r w:rsidR="001737D6">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4B6CACFC"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3FA78755" w14:paraId="0A0E6161" w14:textId="1A265709">
            <w:pPr>
              <w:spacing w:after="0" w:line="240" w:lineRule="auto"/>
              <w:rPr>
                <w:rFonts w:ascii="Arial" w:hAnsi="Arial" w:eastAsia="Times New Roman" w:cs="Arial"/>
                <w:sz w:val="20"/>
                <w:szCs w:val="20"/>
              </w:rPr>
            </w:pPr>
            <w:r w:rsidRPr="19761374">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19761374" w:rsidRDefault="00000000" w14:paraId="6215850E" w14:textId="774A97DD">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Content>
                <w:r w:rsidRPr="19761374" w:rsidR="00DB0F64">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Content>
                <w:r w:rsidRPr="19761374" w:rsidR="2A96607E">
                  <w:rPr>
                    <w:rFonts w:ascii="MS Gothic" w:hAnsi="MS Gothic" w:eastAsia="MS Gothic" w:cs="MS Gothic"/>
                    <w:sz w:val="20"/>
                    <w:szCs w:val="20"/>
                  </w:rPr>
                  <w:t>☒</w:t>
                </w:r>
              </w:sdtContent>
            </w:sdt>
            <w:r w:rsidRPr="19761374" w:rsidR="006D2A9D">
              <w:rPr>
                <w:rFonts w:ascii="Arial" w:hAnsi="Arial" w:eastAsia="Times New Roman" w:cs="Arial"/>
                <w:sz w:val="20"/>
                <w:szCs w:val="20"/>
              </w:rPr>
              <w:t xml:space="preserve"> No</w:t>
            </w:r>
          </w:p>
        </w:tc>
      </w:tr>
      <w:tr w:rsidRPr="00587CE6" w:rsidR="00587CE6" w:rsidTr="4B6CACFC"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000000" w14:paraId="70660165" w14:textId="29D18156">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1"/>
                  <w14:checkedState w14:val="2612" w14:font="MS Gothic"/>
                  <w14:uncheckedState w14:val="2610" w14:font="MS Gothic"/>
                </w14:checkbox>
              </w:sdtPr>
              <w:sdtContent>
                <w:r w:rsidRPr="19761374" w:rsidR="55F52D45">
                  <w:rPr>
                    <w:rFonts w:ascii="MS Gothic" w:hAnsi="MS Gothic" w:eastAsia="MS Gothic" w:cs="MS Gothic"/>
                    <w:sz w:val="20"/>
                    <w:szCs w:val="20"/>
                  </w:rPr>
                  <w:t>☒</w:t>
                </w:r>
              </w:sdtContent>
            </w:sdt>
            <w:r w:rsidRPr="19761374" w:rsidR="006D2A9D">
              <w:rPr>
                <w:rFonts w:ascii="Arial" w:hAnsi="Arial" w:eastAsia="Times New Roman" w:cs="Arial"/>
                <w:i/>
                <w:iCs/>
                <w:sz w:val="20"/>
                <w:szCs w:val="20"/>
              </w:rPr>
              <w:t xml:space="preserve"> </w:t>
            </w:r>
            <w:r w:rsidRPr="19761374" w:rsidR="00587CE6">
              <w:rPr>
                <w:rFonts w:ascii="Arial" w:hAnsi="Arial" w:eastAsia="Times New Roman" w:cs="Arial"/>
                <w:sz w:val="20"/>
                <w:szCs w:val="20"/>
              </w:rPr>
              <w:t>Yes</w:t>
            </w:r>
            <w:r w:rsidRPr="19761374" w:rsidR="00706423">
              <w:rPr>
                <w:rFonts w:ascii="Arial" w:hAnsi="Arial" w:eastAsia="Times New Roman" w:cs="Arial"/>
                <w:sz w:val="20"/>
                <w:szCs w:val="20"/>
              </w:rPr>
              <w:t xml:space="preserve"> </w:t>
            </w:r>
            <w:r w:rsidRPr="19761374"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0"/>
                  <w14:checkedState w14:val="2612" w14:font="MS Gothic"/>
                  <w14:uncheckedState w14:val="2610" w14:font="MS Gothic"/>
                </w14:checkbox>
              </w:sdtPr>
              <w:sdtContent>
                <w:r w:rsidRPr="19761374" w:rsidR="006D2A9D">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w:t>
            </w:r>
            <w:r w:rsidRPr="19761374" w:rsidR="00587CE6">
              <w:rPr>
                <w:rFonts w:ascii="Arial" w:hAnsi="Arial" w:eastAsia="Times New Roman" w:cs="Arial"/>
                <w:sz w:val="20"/>
                <w:szCs w:val="20"/>
              </w:rPr>
              <w:t>No</w:t>
            </w:r>
            <w:r w:rsidRPr="19761374"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3980A617"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3980A617" w14:paraId="5080C4BA" w14:textId="77777777">
        <w:tc>
          <w:tcPr>
            <w:tcW w:w="3116" w:type="dxa"/>
          </w:tcPr>
          <w:p w:rsidRPr="00AB2F38" w:rsidR="006D2A9D" w:rsidP="006D2A9D" w:rsidRDefault="00000000" w14:paraId="49FED91C" w14:textId="4ABFDB2C">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Pr="3980A617" w:rsidR="57C6D7EF">
                  <w:rPr>
                    <w:rFonts w:ascii="MS Gothic" w:hAnsi="MS Gothic" w:eastAsia="MS Gothic" w:cs="MS Gothic"/>
                    <w:color w:val="000000" w:themeColor="text1"/>
                    <w:sz w:val="20"/>
                    <w:szCs w:val="20"/>
                  </w:rPr>
                  <w:t>☒</w:t>
                </w:r>
              </w:sdtContent>
            </w:sdt>
            <w:r w:rsidRPr="3980A617"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B6CACFC"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4B6CACFC"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4B6CACFC" w14:paraId="395504BA" w14:textId="77777777">
        <w:tc>
          <w:tcPr>
            <w:tcW w:w="1696" w:type="dxa"/>
            <w:tcMar/>
          </w:tcPr>
          <w:p w:rsidR="00792D49" w:rsidP="00417F4F" w:rsidRDefault="003C39E7" w14:paraId="7845868F" w14:textId="77777777">
            <w:pPr>
              <w:spacing w:after="0" w:line="240" w:lineRule="auto"/>
              <w:rPr>
                <w:rFonts w:ascii="Arial" w:hAnsi="Arial" w:cs="Arial"/>
                <w:b/>
                <w:bCs/>
              </w:rPr>
            </w:pPr>
            <w:r>
              <w:rPr>
                <w:rFonts w:ascii="Arial" w:hAnsi="Arial" w:cs="Arial"/>
                <w:b/>
                <w:bCs/>
              </w:rPr>
              <w:t>Emily Sanger</w:t>
            </w:r>
          </w:p>
          <w:p w:rsidR="004F0594" w:rsidP="00417F4F" w:rsidRDefault="00455047" w14:paraId="0752AFFB" w14:textId="77777777">
            <w:pPr>
              <w:spacing w:after="0" w:line="240" w:lineRule="auto"/>
              <w:rPr>
                <w:rFonts w:ascii="Arial" w:hAnsi="Arial" w:cs="Arial"/>
                <w:b/>
                <w:bCs/>
              </w:rPr>
            </w:pPr>
            <w:r>
              <w:rPr>
                <w:rFonts w:ascii="Arial" w:hAnsi="Arial" w:cs="Arial"/>
                <w:b/>
                <w:bCs/>
              </w:rPr>
              <w:t>2300428</w:t>
            </w:r>
          </w:p>
          <w:p w:rsidRPr="00587CE6" w:rsidR="00F65B27" w:rsidP="00417F4F" w:rsidRDefault="00F65B27" w14:paraId="03246BAF" w14:textId="43083C70">
            <w:pPr>
              <w:spacing w:after="0" w:line="240" w:lineRule="auto"/>
              <w:rPr>
                <w:rFonts w:ascii="Arial" w:hAnsi="Arial" w:cs="Arial"/>
                <w:b/>
                <w:bCs/>
              </w:rPr>
            </w:pPr>
          </w:p>
        </w:tc>
        <w:tc>
          <w:tcPr>
            <w:tcW w:w="1087" w:type="dxa"/>
            <w:tcMar/>
          </w:tcPr>
          <w:p w:rsidRPr="00587CE6" w:rsidR="00792D49" w:rsidP="00417F4F" w:rsidRDefault="003C39E7" w14:paraId="2743B9FE" w14:textId="3B9EB85C">
            <w:pPr>
              <w:spacing w:after="0" w:line="240" w:lineRule="auto"/>
              <w:rPr>
                <w:rFonts w:ascii="Arial" w:hAnsi="Arial" w:cs="Arial"/>
                <w:b/>
                <w:bCs/>
              </w:rPr>
            </w:pPr>
            <w:r>
              <w:rPr>
                <w:rFonts w:ascii="Arial" w:hAnsi="Arial" w:cs="Arial"/>
                <w:b/>
                <w:bCs/>
              </w:rPr>
              <w:t>80</w:t>
            </w:r>
          </w:p>
        </w:tc>
        <w:tc>
          <w:tcPr>
            <w:tcW w:w="1087" w:type="dxa"/>
            <w:tcMar/>
          </w:tcPr>
          <w:p w:rsidRPr="00587CE6" w:rsidR="00792D49" w:rsidP="00417F4F" w:rsidRDefault="00792D49" w14:paraId="6C431F90" w14:textId="46C09ED1">
            <w:pPr>
              <w:spacing w:after="0" w:line="240" w:lineRule="auto"/>
              <w:rPr>
                <w:rFonts w:ascii="Arial" w:hAnsi="Arial" w:cs="Arial"/>
                <w:b w:val="1"/>
                <w:bCs w:val="1"/>
              </w:rPr>
            </w:pPr>
            <w:r w:rsidRPr="4B6CACFC" w:rsidR="50B4D53E">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51333D5D">
            <w:pPr>
              <w:spacing w:after="0" w:line="240" w:lineRule="auto"/>
              <w:rPr>
                <w:rFonts w:ascii="Arial" w:hAnsi="Arial" w:cs="Arial"/>
                <w:b w:val="1"/>
                <w:bCs w:val="1"/>
              </w:rPr>
            </w:pPr>
            <w:r w:rsidRPr="4B6CACFC" w:rsidR="2A8F1691">
              <w:rPr>
                <w:rFonts w:ascii="Arial" w:hAnsi="Arial" w:cs="Arial"/>
                <w:b w:val="1"/>
                <w:bCs w:val="1"/>
              </w:rPr>
              <w:t xml:space="preserve">80 – </w:t>
            </w:r>
            <w:r w:rsidRPr="4B6CACFC" w:rsidR="2A8F1691">
              <w:rPr>
                <w:rFonts w:ascii="Arial" w:hAnsi="Arial" w:cs="Arial"/>
                <w:b w:val="1"/>
                <w:bCs w:val="1"/>
              </w:rPr>
              <w:t>A very strong</w:t>
            </w:r>
            <w:r w:rsidRPr="4B6CACFC" w:rsidR="2A8F1691">
              <w:rPr>
                <w:rFonts w:ascii="Arial" w:hAnsi="Arial" w:cs="Arial"/>
                <w:b w:val="1"/>
                <w:bCs w:val="1"/>
              </w:rPr>
              <w:t xml:space="preserve"> discussion, offering a robust level of knowledge and understanding th</w:t>
            </w:r>
            <w:r w:rsidRPr="4B6CACFC" w:rsidR="231997FE">
              <w:rPr>
                <w:rFonts w:ascii="Arial" w:hAnsi="Arial" w:cs="Arial"/>
                <w:b w:val="1"/>
                <w:bCs w:val="1"/>
              </w:rPr>
              <w:t>roughout</w:t>
            </w:r>
            <w:r w:rsidRPr="4B6CACFC" w:rsidR="3E0158DE">
              <w:rPr>
                <w:rFonts w:ascii="Arial" w:hAnsi="Arial" w:cs="Arial"/>
                <w:b w:val="1"/>
                <w:bCs w:val="1"/>
              </w:rPr>
              <w:t>, with an exceptional level of analytical content throughout the discussion. Student was exceptional in presenting with confidence and discussing the evidence presented. Very minor errors in referencing</w:t>
            </w:r>
            <w:r w:rsidRPr="4B6CACFC" w:rsidR="2755C679">
              <w:rPr>
                <w:rFonts w:ascii="Arial" w:hAnsi="Arial" w:cs="Arial"/>
                <w:b w:val="1"/>
                <w:bCs w:val="1"/>
              </w:rPr>
              <w:t xml:space="preserve">. </w:t>
            </w:r>
            <w:r w:rsidRPr="4B6CACFC" w:rsidR="231997FE">
              <w:rPr>
                <w:rFonts w:ascii="Arial" w:hAnsi="Arial" w:cs="Arial"/>
                <w:b w:val="1"/>
                <w:bCs w:val="1"/>
              </w:rPr>
              <w:t xml:space="preserve"> </w:t>
            </w:r>
            <w:r w:rsidRPr="4B6CACFC" w:rsidR="3A6D71B3">
              <w:rPr>
                <w:rFonts w:ascii="Arial" w:hAnsi="Arial" w:cs="Arial"/>
                <w:b w:val="1"/>
                <w:bCs w:val="1"/>
              </w:rPr>
              <w:t>To improve further, student should aim to</w:t>
            </w:r>
            <w:r w:rsidRPr="4B6CACFC" w:rsidR="04CD3787">
              <w:rPr>
                <w:rFonts w:ascii="Arial" w:hAnsi="Arial" w:cs="Arial"/>
                <w:b w:val="1"/>
                <w:bCs w:val="1"/>
              </w:rPr>
              <w:t xml:space="preserve"> deepen the practical application skills and offer intricate </w:t>
            </w:r>
            <w:r w:rsidRPr="4B6CACFC" w:rsidR="04CD3787">
              <w:rPr>
                <w:rFonts w:ascii="Arial" w:hAnsi="Arial" w:cs="Arial"/>
                <w:b w:val="1"/>
                <w:bCs w:val="1"/>
              </w:rPr>
              <w:t>problem solving</w:t>
            </w:r>
            <w:r w:rsidRPr="4B6CACFC" w:rsidR="04CD3787">
              <w:rPr>
                <w:rFonts w:ascii="Arial" w:hAnsi="Arial" w:cs="Arial"/>
                <w:b w:val="1"/>
                <w:bCs w:val="1"/>
              </w:rPr>
              <w:t xml:space="preserve"> skills to tackle the issues at hand, these were strong, but focusing here will push the marks even higher</w:t>
            </w:r>
          </w:p>
        </w:tc>
      </w:tr>
      <w:tr w:rsidRPr="00587CE6" w:rsidR="00792D49" w:rsidTr="4B6CACFC" w14:paraId="72569ACE" w14:textId="77777777">
        <w:tc>
          <w:tcPr>
            <w:tcW w:w="1696" w:type="dxa"/>
            <w:tcMar/>
          </w:tcPr>
          <w:p w:rsidR="00792D49" w:rsidP="00417F4F" w:rsidRDefault="003C39E7" w14:paraId="4973A600" w14:textId="77777777">
            <w:pPr>
              <w:spacing w:after="0" w:line="240" w:lineRule="auto"/>
              <w:rPr>
                <w:rFonts w:ascii="Arial" w:hAnsi="Arial" w:cs="Arial"/>
                <w:b/>
                <w:bCs/>
              </w:rPr>
            </w:pPr>
            <w:r>
              <w:rPr>
                <w:rFonts w:ascii="Arial" w:hAnsi="Arial" w:cs="Arial"/>
                <w:b/>
                <w:bCs/>
              </w:rPr>
              <w:t>Siwan Jones</w:t>
            </w:r>
          </w:p>
          <w:p w:rsidR="00AF44B5" w:rsidP="00417F4F" w:rsidRDefault="00AF44B5" w14:paraId="4F746730" w14:textId="77777777">
            <w:pPr>
              <w:spacing w:after="0" w:line="240" w:lineRule="auto"/>
              <w:rPr>
                <w:rFonts w:ascii="Arial" w:hAnsi="Arial" w:cs="Arial"/>
                <w:b/>
                <w:bCs/>
              </w:rPr>
            </w:pPr>
            <w:r>
              <w:rPr>
                <w:rFonts w:ascii="Arial" w:hAnsi="Arial" w:cs="Arial"/>
                <w:b/>
                <w:bCs/>
              </w:rPr>
              <w:t>1902497</w:t>
            </w:r>
          </w:p>
          <w:p w:rsidRPr="00587CE6" w:rsidR="00F65B27" w:rsidP="00417F4F" w:rsidRDefault="00F65B27" w14:paraId="0DA336C7" w14:textId="36D102B5">
            <w:pPr>
              <w:spacing w:after="0" w:line="240" w:lineRule="auto"/>
              <w:rPr>
                <w:rFonts w:ascii="Arial" w:hAnsi="Arial" w:cs="Arial"/>
                <w:b/>
                <w:bCs/>
              </w:rPr>
            </w:pPr>
          </w:p>
        </w:tc>
        <w:tc>
          <w:tcPr>
            <w:tcW w:w="1087" w:type="dxa"/>
            <w:tcMar/>
          </w:tcPr>
          <w:p w:rsidRPr="00587CE6" w:rsidR="00792D49" w:rsidP="00417F4F" w:rsidRDefault="00AF44B5" w14:paraId="497936A6" w14:textId="30059115">
            <w:pPr>
              <w:spacing w:after="0" w:line="240" w:lineRule="auto"/>
              <w:rPr>
                <w:rFonts w:ascii="Arial" w:hAnsi="Arial" w:cs="Arial"/>
                <w:b/>
                <w:bCs/>
              </w:rPr>
            </w:pPr>
            <w:r>
              <w:rPr>
                <w:rFonts w:ascii="Arial" w:hAnsi="Arial" w:cs="Arial"/>
                <w:b/>
                <w:bCs/>
              </w:rPr>
              <w:t>74</w:t>
            </w:r>
          </w:p>
        </w:tc>
        <w:tc>
          <w:tcPr>
            <w:tcW w:w="1087" w:type="dxa"/>
            <w:tcMar/>
          </w:tcPr>
          <w:p w:rsidRPr="00587CE6" w:rsidR="00792D49" w:rsidP="00417F4F" w:rsidRDefault="00792D49" w14:paraId="4A326DA6" w14:textId="011CBE4D">
            <w:pPr>
              <w:spacing w:after="0" w:line="240" w:lineRule="auto"/>
              <w:rPr>
                <w:rFonts w:ascii="Arial" w:hAnsi="Arial" w:cs="Arial"/>
                <w:b w:val="1"/>
                <w:bCs w:val="1"/>
              </w:rPr>
            </w:pPr>
            <w:r w:rsidRPr="4B6CACFC" w:rsidR="7942E396">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563B8D96">
            <w:pPr>
              <w:spacing w:after="0" w:line="240" w:lineRule="auto"/>
              <w:rPr>
                <w:rFonts w:ascii="Arial" w:hAnsi="Arial" w:cs="Arial"/>
                <w:b w:val="1"/>
                <w:bCs w:val="1"/>
              </w:rPr>
            </w:pPr>
            <w:r w:rsidRPr="4B6CACFC" w:rsidR="770DC140">
              <w:rPr>
                <w:rFonts w:ascii="Arial" w:hAnsi="Arial" w:cs="Arial"/>
                <w:b w:val="1"/>
                <w:bCs w:val="1"/>
              </w:rPr>
              <w:t xml:space="preserve">74 – Clear demonstration of knowledge and understanding, with literature provided well throughout the discussion. The </w:t>
            </w:r>
            <w:r w:rsidRPr="4B6CACFC" w:rsidR="6610183E">
              <w:rPr>
                <w:rFonts w:ascii="Arial" w:hAnsi="Arial" w:cs="Arial"/>
                <w:b w:val="1"/>
                <w:bCs w:val="1"/>
              </w:rPr>
              <w:t>communicative skills presented throughout were exceptional, with the student clearly being confident in speaking in a group scenario. Sharing this information with the other two students was done exceptionally well. Linking to more sources and showing an even stronger engagement with literature</w:t>
            </w:r>
            <w:r w:rsidRPr="4B6CACFC" w:rsidR="1544533D">
              <w:rPr>
                <w:rFonts w:ascii="Arial" w:hAnsi="Arial" w:cs="Arial"/>
                <w:b w:val="1"/>
                <w:bCs w:val="1"/>
              </w:rPr>
              <w:t xml:space="preserve">, analysing the potential limits of </w:t>
            </w:r>
            <w:r w:rsidRPr="4B6CACFC" w:rsidR="1544533D">
              <w:rPr>
                <w:rFonts w:ascii="Arial" w:hAnsi="Arial" w:cs="Arial"/>
                <w:b w:val="1"/>
                <w:bCs w:val="1"/>
              </w:rPr>
              <w:t>knowledge</w:t>
            </w:r>
            <w:r w:rsidRPr="4B6CACFC" w:rsidR="1544533D">
              <w:rPr>
                <w:rFonts w:ascii="Arial" w:hAnsi="Arial" w:cs="Arial"/>
                <w:b w:val="1"/>
                <w:bCs w:val="1"/>
              </w:rPr>
              <w:t xml:space="preserve"> and offering solutions</w:t>
            </w:r>
            <w:r w:rsidRPr="4B6CACFC" w:rsidR="6610183E">
              <w:rPr>
                <w:rFonts w:ascii="Arial" w:hAnsi="Arial" w:cs="Arial"/>
                <w:b w:val="1"/>
                <w:bCs w:val="1"/>
              </w:rPr>
              <w:t xml:space="preserve"> would </w:t>
            </w:r>
            <w:r w:rsidRPr="4B6CACFC" w:rsidR="1B117435">
              <w:rPr>
                <w:rFonts w:ascii="Arial" w:hAnsi="Arial" w:cs="Arial"/>
                <w:b w:val="1"/>
                <w:bCs w:val="1"/>
              </w:rPr>
              <w:t xml:space="preserve">push this student’s overall mark into </w:t>
            </w:r>
            <w:r w:rsidRPr="4B6CACFC" w:rsidR="600DFD78">
              <w:rPr>
                <w:rFonts w:ascii="Arial" w:hAnsi="Arial" w:cs="Arial"/>
                <w:b w:val="1"/>
                <w:bCs w:val="1"/>
              </w:rPr>
              <w:t xml:space="preserve">the exceptional range. </w:t>
            </w:r>
          </w:p>
        </w:tc>
      </w:tr>
      <w:tr w:rsidRPr="00587CE6" w:rsidR="00792D49" w:rsidTr="4B6CACFC" w14:paraId="42F3E3E7" w14:textId="77777777">
        <w:tc>
          <w:tcPr>
            <w:tcW w:w="1696" w:type="dxa"/>
            <w:tcMar/>
          </w:tcPr>
          <w:p w:rsidR="00792D49" w:rsidP="00417F4F" w:rsidRDefault="003C39E7" w14:paraId="3D07A429" w14:textId="77777777">
            <w:pPr>
              <w:spacing w:after="0" w:line="240" w:lineRule="auto"/>
              <w:rPr>
                <w:rFonts w:ascii="Arial" w:hAnsi="Arial" w:cs="Arial"/>
                <w:b/>
                <w:bCs/>
              </w:rPr>
            </w:pPr>
            <w:r>
              <w:rPr>
                <w:rFonts w:ascii="Arial" w:hAnsi="Arial" w:cs="Arial"/>
                <w:b/>
                <w:bCs/>
              </w:rPr>
              <w:t>Claire Horton</w:t>
            </w:r>
          </w:p>
          <w:p w:rsidR="004F0594" w:rsidP="00417F4F" w:rsidRDefault="004F0594" w14:paraId="17BEC477" w14:textId="77777777">
            <w:pPr>
              <w:spacing w:after="0" w:line="240" w:lineRule="auto"/>
              <w:rPr>
                <w:rFonts w:ascii="Arial" w:hAnsi="Arial" w:cs="Arial"/>
                <w:b/>
                <w:bCs/>
              </w:rPr>
            </w:pPr>
            <w:r>
              <w:rPr>
                <w:rFonts w:ascii="Arial" w:hAnsi="Arial" w:cs="Arial"/>
                <w:b/>
                <w:bCs/>
              </w:rPr>
              <w:t>2210844</w:t>
            </w:r>
          </w:p>
          <w:p w:rsidRPr="00587CE6" w:rsidR="00F65B27" w:rsidP="00417F4F" w:rsidRDefault="00F65B27" w14:paraId="7F7DBD67" w14:textId="3865DE70">
            <w:pPr>
              <w:spacing w:after="0" w:line="240" w:lineRule="auto"/>
              <w:rPr>
                <w:rFonts w:ascii="Arial" w:hAnsi="Arial" w:cs="Arial"/>
                <w:b/>
                <w:bCs/>
              </w:rPr>
            </w:pPr>
          </w:p>
        </w:tc>
        <w:tc>
          <w:tcPr>
            <w:tcW w:w="1087" w:type="dxa"/>
            <w:tcMar/>
          </w:tcPr>
          <w:p w:rsidRPr="00587CE6" w:rsidR="00792D49" w:rsidP="00417F4F" w:rsidRDefault="00AF44B5" w14:paraId="15D82044" w14:textId="4A8E3ECE">
            <w:pPr>
              <w:spacing w:after="0" w:line="240" w:lineRule="auto"/>
              <w:rPr>
                <w:rFonts w:ascii="Arial" w:hAnsi="Arial" w:cs="Arial"/>
                <w:b/>
                <w:bCs/>
              </w:rPr>
            </w:pPr>
            <w:r>
              <w:rPr>
                <w:rFonts w:ascii="Arial" w:hAnsi="Arial" w:cs="Arial"/>
                <w:b/>
                <w:bCs/>
              </w:rPr>
              <w:t>74</w:t>
            </w:r>
          </w:p>
        </w:tc>
        <w:tc>
          <w:tcPr>
            <w:tcW w:w="1087" w:type="dxa"/>
            <w:tcMar/>
          </w:tcPr>
          <w:p w:rsidRPr="00587CE6" w:rsidR="00792D49" w:rsidP="00417F4F" w:rsidRDefault="00792D49" w14:paraId="1F5A9052" w14:textId="14A1B27E">
            <w:pPr>
              <w:spacing w:after="0" w:line="240" w:lineRule="auto"/>
              <w:rPr>
                <w:rFonts w:ascii="Arial" w:hAnsi="Arial" w:cs="Arial"/>
                <w:b w:val="1"/>
                <w:bCs w:val="1"/>
              </w:rPr>
            </w:pPr>
            <w:r w:rsidRPr="4B6CACFC" w:rsidR="3705268C">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040C6FA9">
            <w:pPr>
              <w:spacing w:after="0" w:line="240" w:lineRule="auto"/>
              <w:rPr>
                <w:rFonts w:ascii="Arial" w:hAnsi="Arial" w:cs="Arial"/>
                <w:b w:val="1"/>
                <w:bCs w:val="1"/>
              </w:rPr>
            </w:pPr>
            <w:r w:rsidRPr="4B6CACFC" w:rsidR="3D221A46">
              <w:rPr>
                <w:rFonts w:ascii="Arial" w:hAnsi="Arial" w:cs="Arial"/>
                <w:b w:val="1"/>
                <w:bCs w:val="1"/>
              </w:rPr>
              <w:t xml:space="preserve">74 – Student was </w:t>
            </w:r>
            <w:r w:rsidRPr="4B6CACFC" w:rsidR="3D221A46">
              <w:rPr>
                <w:rFonts w:ascii="Arial" w:hAnsi="Arial" w:cs="Arial"/>
                <w:b w:val="1"/>
                <w:bCs w:val="1"/>
              </w:rPr>
              <w:t>very confident</w:t>
            </w:r>
            <w:r w:rsidRPr="4B6CACFC" w:rsidR="3D221A46">
              <w:rPr>
                <w:rFonts w:ascii="Arial" w:hAnsi="Arial" w:cs="Arial"/>
                <w:b w:val="1"/>
                <w:bCs w:val="1"/>
              </w:rPr>
              <w:t xml:space="preserve">, calm and collected within the discussion and </w:t>
            </w:r>
            <w:r w:rsidRPr="4B6CACFC" w:rsidR="462782B3">
              <w:rPr>
                <w:rFonts w:ascii="Arial" w:hAnsi="Arial" w:cs="Arial"/>
                <w:b w:val="1"/>
                <w:bCs w:val="1"/>
              </w:rPr>
              <w:t xml:space="preserve">showed an excellent understanding of how to empower the older person. Robust level of analysis within the discussion and to push this mark even further, a more robust linking of sources to the content presented and ensuring </w:t>
            </w:r>
            <w:r w:rsidRPr="4B6CACFC" w:rsidR="71E550B4">
              <w:rPr>
                <w:rFonts w:ascii="Arial" w:hAnsi="Arial" w:cs="Arial"/>
                <w:b w:val="1"/>
                <w:bCs w:val="1"/>
              </w:rPr>
              <w:t xml:space="preserve">referencing conventions are adhered to in submitted reference list. </w:t>
            </w: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4B6CACFC"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4B6CACFC"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4B6CACFC"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AC463B" w14:paraId="66ACC06E" w14:textId="5C3BA289">
            <w:pPr>
              <w:spacing w:after="0" w:line="240" w:lineRule="auto"/>
              <w:rPr>
                <w:rFonts w:ascii="Arial" w:hAnsi="Arial" w:cs="Arial"/>
                <w:sz w:val="20"/>
                <w:szCs w:val="20"/>
              </w:rPr>
            </w:pPr>
            <w:r w:rsidRPr="4B6CACFC" w:rsidR="0C6C8F14">
              <w:rPr>
                <w:rFonts w:ascii="Arial" w:hAnsi="Arial" w:cs="Arial"/>
                <w:sz w:val="20"/>
                <w:szCs w:val="20"/>
              </w:rPr>
              <w:t>X</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1E0282A2">
            <w:pPr>
              <w:spacing w:after="0" w:line="240" w:lineRule="auto"/>
              <w:rPr>
                <w:rFonts w:ascii="Arial" w:hAnsi="Arial" w:cs="Arial"/>
                <w:sz w:val="20"/>
                <w:szCs w:val="20"/>
              </w:rPr>
            </w:pPr>
            <w:r w:rsidRPr="4B6CACFC" w:rsidR="460DD72A">
              <w:rPr>
                <w:rFonts w:ascii="Arial" w:hAnsi="Arial" w:cs="Arial"/>
                <w:sz w:val="20"/>
                <w:szCs w:val="20"/>
              </w:rPr>
              <w:t>Agreement has been reached on all marks</w:t>
            </w:r>
          </w:p>
        </w:tc>
      </w:tr>
      <w:tr w:rsidRPr="00ED385D" w:rsidR="00AC463B" w:rsidTr="4B6CACFC"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AC463B" w14:paraId="2CBC8ED4" w14:textId="7A9F370E">
            <w:pPr>
              <w:spacing w:after="0" w:line="240" w:lineRule="auto"/>
              <w:rPr>
                <w:rFonts w:ascii="Arial" w:hAnsi="Arial" w:cs="Arial"/>
                <w:sz w:val="20"/>
                <w:szCs w:val="20"/>
              </w:rPr>
            </w:pPr>
            <w:r w:rsidRPr="4B6CACFC" w:rsidR="0C6C8F14">
              <w:rPr>
                <w:rFonts w:ascii="Arial" w:hAnsi="Arial" w:cs="Arial"/>
                <w:sz w:val="20"/>
                <w:szCs w:val="20"/>
              </w:rPr>
              <w:t>X</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6704115B">
            <w:pPr>
              <w:spacing w:after="0" w:line="240" w:lineRule="auto"/>
              <w:rPr>
                <w:rFonts w:ascii="Arial" w:hAnsi="Arial" w:cs="Arial"/>
                <w:sz w:val="20"/>
                <w:szCs w:val="20"/>
              </w:rPr>
            </w:pPr>
            <w:r w:rsidRPr="4B6CACFC" w:rsidR="27966468">
              <w:rPr>
                <w:rFonts w:ascii="Arial" w:hAnsi="Arial" w:cs="Arial"/>
                <w:sz w:val="20"/>
                <w:szCs w:val="20"/>
              </w:rPr>
              <w:t xml:space="preserve">Yes, feedback is offered in the form of a voice comment and text which is constructive and supportive for future development. </w:t>
            </w:r>
          </w:p>
        </w:tc>
      </w:tr>
      <w:tr w:rsidRPr="00ED385D" w:rsidR="00AC463B" w:rsidTr="4B6CACFC"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AC463B" w14:paraId="6281DA5F" w14:textId="10B8D46D">
            <w:pPr>
              <w:spacing w:after="0" w:line="240" w:lineRule="auto"/>
              <w:rPr>
                <w:rFonts w:ascii="Arial" w:hAnsi="Arial" w:cs="Arial"/>
                <w:sz w:val="20"/>
                <w:szCs w:val="20"/>
              </w:rPr>
            </w:pPr>
            <w:r w:rsidRPr="4B6CACFC" w:rsidR="1D11B650">
              <w:rPr>
                <w:rFonts w:ascii="Arial" w:hAnsi="Arial" w:cs="Arial"/>
                <w:sz w:val="20"/>
                <w:szCs w:val="20"/>
              </w:rPr>
              <w:t>X</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46264A24">
            <w:pPr>
              <w:spacing w:after="0" w:line="240" w:lineRule="auto"/>
              <w:rPr>
                <w:rFonts w:ascii="Arial" w:hAnsi="Arial" w:cs="Arial"/>
                <w:sz w:val="20"/>
                <w:szCs w:val="20"/>
              </w:rPr>
            </w:pPr>
            <w:r w:rsidRPr="4B6CACFC" w:rsidR="4F166993">
              <w:rPr>
                <w:rFonts w:ascii="Arial" w:hAnsi="Arial" w:cs="Arial"/>
                <w:sz w:val="20"/>
                <w:szCs w:val="20"/>
              </w:rPr>
              <w:t xml:space="preserve">Yes, across all students. </w:t>
            </w:r>
          </w:p>
        </w:tc>
      </w:tr>
      <w:tr w:rsidRPr="00ED385D" w:rsidR="00AC463B" w:rsidTr="4B6CACFC"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AC463B" w14:paraId="204E9372" w14:textId="30064B8B">
            <w:pPr>
              <w:spacing w:after="0" w:line="240" w:lineRule="auto"/>
              <w:rPr>
                <w:rFonts w:ascii="Arial" w:hAnsi="Arial" w:cs="Arial"/>
                <w:sz w:val="20"/>
                <w:szCs w:val="20"/>
              </w:rPr>
            </w:pPr>
            <w:r w:rsidRPr="4B6CACFC" w:rsidR="5238DA62">
              <w:rPr>
                <w:rFonts w:ascii="Arial" w:hAnsi="Arial" w:cs="Arial"/>
                <w:sz w:val="20"/>
                <w:szCs w:val="20"/>
              </w:rPr>
              <w:t>X</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580F6366">
            <w:pPr>
              <w:spacing w:after="0" w:line="240" w:lineRule="auto"/>
              <w:rPr>
                <w:rFonts w:ascii="Arial" w:hAnsi="Arial" w:cs="Arial"/>
                <w:sz w:val="20"/>
                <w:szCs w:val="20"/>
              </w:rPr>
            </w:pPr>
            <w:r w:rsidRPr="4B6CACFC" w:rsidR="163FA744">
              <w:rPr>
                <w:rFonts w:ascii="Arial" w:hAnsi="Arial" w:cs="Arial"/>
                <w:sz w:val="20"/>
                <w:szCs w:val="20"/>
              </w:rPr>
              <w:t xml:space="preserve">All areas of the rubric have been discussed in the feedback provided. </w:t>
            </w:r>
          </w:p>
        </w:tc>
      </w:tr>
      <w:tr w:rsidRPr="00ED385D" w:rsidR="00AC463B" w:rsidTr="4B6CACFC"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AC463B" w14:paraId="50D0F0BE" w14:textId="052EF3B7">
            <w:pPr>
              <w:spacing w:after="0" w:line="240" w:lineRule="auto"/>
              <w:rPr>
                <w:rFonts w:ascii="Arial" w:hAnsi="Arial" w:cs="Arial"/>
                <w:sz w:val="20"/>
                <w:szCs w:val="20"/>
              </w:rPr>
            </w:pPr>
            <w:r w:rsidRPr="4B6CACFC" w:rsidR="5238DA62">
              <w:rPr>
                <w:rFonts w:ascii="Arial" w:hAnsi="Arial" w:cs="Arial"/>
                <w:sz w:val="20"/>
                <w:szCs w:val="20"/>
              </w:rPr>
              <w:t>X</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3F7F78C5">
            <w:pPr>
              <w:spacing w:after="0" w:line="240" w:lineRule="auto"/>
              <w:rPr>
                <w:rFonts w:ascii="Arial" w:hAnsi="Arial" w:cs="Arial"/>
                <w:sz w:val="20"/>
                <w:szCs w:val="20"/>
              </w:rPr>
            </w:pPr>
            <w:r w:rsidRPr="4B6CACFC" w:rsidR="56FE7E43">
              <w:rPr>
                <w:rFonts w:ascii="Arial" w:hAnsi="Arial" w:cs="Arial"/>
                <w:sz w:val="20"/>
                <w:szCs w:val="20"/>
              </w:rPr>
              <w:t>Yes, consistency has been shown.</w:t>
            </w:r>
          </w:p>
        </w:tc>
      </w:tr>
      <w:tr w:rsidRPr="00ED385D" w:rsidR="00AC463B" w:rsidTr="4B6CACFC"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AC463B" w14:paraId="31B5F48D" w14:textId="1D74C757">
            <w:pPr>
              <w:spacing w:after="0" w:line="240" w:lineRule="auto"/>
              <w:rPr>
                <w:rFonts w:ascii="Arial" w:hAnsi="Arial" w:cs="Arial"/>
                <w:sz w:val="20"/>
                <w:szCs w:val="20"/>
              </w:rPr>
            </w:pPr>
            <w:r w:rsidRPr="4B6CACFC" w:rsidR="56C9A648">
              <w:rPr>
                <w:rFonts w:ascii="Arial" w:hAnsi="Arial" w:cs="Arial"/>
                <w:sz w:val="20"/>
                <w:szCs w:val="20"/>
              </w:rPr>
              <w:t>X</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018DD4EA">
            <w:pPr>
              <w:spacing w:after="0" w:line="240" w:lineRule="auto"/>
              <w:rPr>
                <w:rFonts w:ascii="Arial" w:hAnsi="Arial" w:cs="Arial"/>
                <w:sz w:val="20"/>
                <w:szCs w:val="20"/>
              </w:rPr>
            </w:pPr>
            <w:r w:rsidRPr="4B6CACFC" w:rsidR="4B09DA87">
              <w:rPr>
                <w:rFonts w:ascii="Arial" w:hAnsi="Arial" w:cs="Arial"/>
                <w:sz w:val="20"/>
                <w:szCs w:val="20"/>
              </w:rPr>
              <w:t xml:space="preserve">Where appropriate, this has been mentioned. </w:t>
            </w:r>
          </w:p>
        </w:tc>
      </w:tr>
      <w:tr w:rsidRPr="00ED385D" w:rsidR="00AC463B" w:rsidTr="4B6CACFC"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val="1"/>
                <w:bCs w:val="1"/>
              </w:rPr>
            </w:pPr>
          </w:p>
          <w:p w:rsidR="7252FD56" w:rsidP="4B6CACFC" w:rsidRDefault="7252FD56" w14:paraId="54CCBC5A" w14:textId="03D28825">
            <w:pPr>
              <w:spacing w:after="0" w:line="249" w:lineRule="exact"/>
              <w:ind w:left="100" w:right="-20"/>
              <w:rPr>
                <w:rFonts w:ascii="Arial Narrow" w:hAnsi="Arial Narrow" w:eastAsia="Arial Narrow" w:cs="Arial Narrow"/>
                <w:b w:val="1"/>
                <w:bCs w:val="1"/>
              </w:rPr>
            </w:pPr>
            <w:r w:rsidRPr="4B6CACFC" w:rsidR="7252FD56">
              <w:rPr>
                <w:rFonts w:ascii="Arial Narrow" w:hAnsi="Arial Narrow" w:eastAsia="Arial Narrow" w:cs="Arial Narrow"/>
                <w:b w:val="1"/>
                <w:bCs w:val="1"/>
              </w:rPr>
              <w:t>None at this time.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4B6CACFC"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val="1"/>
                <w:bCs w:val="1"/>
              </w:rPr>
            </w:pPr>
          </w:p>
          <w:p w:rsidR="69D7D64C" w:rsidP="4B6CACFC" w:rsidRDefault="69D7D64C" w14:paraId="75CBD1C9" w14:textId="761CA3D2">
            <w:pPr>
              <w:spacing w:after="0" w:line="249" w:lineRule="exact"/>
              <w:ind w:left="100" w:right="-20"/>
              <w:rPr>
                <w:rFonts w:ascii="Arial Narrow" w:hAnsi="Arial Narrow" w:eastAsia="Arial Narrow" w:cs="Arial Narrow"/>
                <w:b w:val="1"/>
                <w:bCs w:val="1"/>
              </w:rPr>
            </w:pPr>
            <w:r w:rsidRPr="4B6CACFC" w:rsidR="69D7D64C">
              <w:rPr>
                <w:rFonts w:ascii="Arial Narrow" w:hAnsi="Arial Narrow" w:eastAsia="Arial Narrow" w:cs="Arial Narrow"/>
                <w:b w:val="1"/>
                <w:bCs w:val="1"/>
              </w:rPr>
              <w:t xml:space="preserve">Following delivery of presentation and marking, the moderator reviewed the recording of the </w:t>
            </w:r>
            <w:r w:rsidRPr="4B6CACFC" w:rsidR="69D7D64C">
              <w:rPr>
                <w:rFonts w:ascii="Arial Narrow" w:hAnsi="Arial Narrow" w:eastAsia="Arial Narrow" w:cs="Arial Narrow"/>
                <w:b w:val="1"/>
                <w:bCs w:val="1"/>
              </w:rPr>
              <w:t>discussion, and</w:t>
            </w:r>
            <w:r w:rsidRPr="4B6CACFC" w:rsidR="69D7D64C">
              <w:rPr>
                <w:rFonts w:ascii="Arial Narrow" w:hAnsi="Arial Narrow" w:eastAsia="Arial Narrow" w:cs="Arial Narrow"/>
                <w:b w:val="1"/>
                <w:bCs w:val="1"/>
              </w:rPr>
              <w:t xml:space="preserve"> conducted moderation processes. Discussions were had following this </w:t>
            </w:r>
            <w:r w:rsidRPr="4B6CACFC" w:rsidR="69D7D64C">
              <w:rPr>
                <w:rFonts w:ascii="Arial Narrow" w:hAnsi="Arial Narrow" w:eastAsia="Arial Narrow" w:cs="Arial Narrow"/>
                <w:b w:val="1"/>
                <w:bCs w:val="1"/>
              </w:rPr>
              <w:t>regarding</w:t>
            </w:r>
            <w:r w:rsidRPr="4B6CACFC" w:rsidR="69D7D64C">
              <w:rPr>
                <w:rFonts w:ascii="Arial Narrow" w:hAnsi="Arial Narrow" w:eastAsia="Arial Narrow" w:cs="Arial Narrow"/>
                <w:b w:val="1"/>
                <w:bCs w:val="1"/>
              </w:rPr>
              <w:t xml:space="preserve"> best practice and any discourse, and agreement was reached. </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B6CACFC"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4B6CACFC" w:rsidR="00747852">
              <w:rPr>
                <w:rFonts w:ascii="Arial" w:hAnsi="Arial" w:cs="Arial"/>
              </w:rPr>
              <w:t>Signed (</w:t>
            </w:r>
            <w:r w:rsidRPr="4B6CACFC" w:rsidR="324B06B3">
              <w:rPr>
                <w:rFonts w:ascii="Arial" w:hAnsi="Arial" w:cs="Arial"/>
              </w:rPr>
              <w:t xml:space="preserve">internal </w:t>
            </w:r>
            <w:r w:rsidRPr="4B6CACFC" w:rsidR="00747852">
              <w:rPr>
                <w:rFonts w:ascii="Arial" w:hAnsi="Arial" w:cs="Arial"/>
              </w:rPr>
              <w:t>moderator</w:t>
            </w:r>
            <w:r w:rsidRPr="4B6CACFC" w:rsidR="442760FE">
              <w:rPr>
                <w:rFonts w:ascii="Arial" w:hAnsi="Arial" w:cs="Arial"/>
              </w:rPr>
              <w:t>/2</w:t>
            </w:r>
            <w:r w:rsidRPr="4B6CACFC" w:rsidR="442760FE">
              <w:rPr>
                <w:rFonts w:ascii="Arial" w:hAnsi="Arial" w:cs="Arial"/>
                <w:vertAlign w:val="superscript"/>
              </w:rPr>
              <w:t>nd</w:t>
            </w:r>
            <w:r w:rsidRPr="4B6CACFC" w:rsidR="442760FE">
              <w:rPr>
                <w:rFonts w:ascii="Arial" w:hAnsi="Arial" w:cs="Arial"/>
              </w:rPr>
              <w:t xml:space="preserve"> Marker</w:t>
            </w:r>
            <w:r w:rsidRPr="4B6CACFC" w:rsidR="00747852">
              <w:rPr>
                <w:rFonts w:ascii="Arial" w:hAnsi="Arial" w:cs="Arial"/>
              </w:rPr>
              <w:t xml:space="preserve">): </w:t>
            </w:r>
          </w:p>
          <w:p w:rsidR="4B6CACFC" w:rsidP="4B6CACFC" w:rsidRDefault="4B6CACFC" w14:paraId="7B26ACD3" w14:textId="4106C972">
            <w:pPr>
              <w:spacing w:after="0" w:line="240" w:lineRule="auto"/>
              <w:rPr>
                <w:rFonts w:ascii="Arial" w:hAnsi="Arial" w:cs="Arial"/>
              </w:rPr>
            </w:pPr>
          </w:p>
          <w:p w:rsidR="25FCF4DF" w:rsidP="4B6CACFC" w:rsidRDefault="25FCF4DF" w14:paraId="41A0A29A" w14:textId="31229827">
            <w:pPr>
              <w:spacing w:after="0" w:line="240" w:lineRule="auto"/>
              <w:rPr>
                <w:rFonts w:ascii="Arial" w:hAnsi="Arial" w:cs="Arial"/>
              </w:rPr>
            </w:pPr>
            <w:r w:rsidRPr="4B6CACFC" w:rsidR="25FCF4DF">
              <w:rPr>
                <w:rFonts w:ascii="Arial" w:hAnsi="Arial" w:cs="Arial"/>
              </w:rPr>
              <w:t>C.L.Edwards</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260A88B7">
            <w:pPr>
              <w:spacing w:after="0" w:line="240" w:lineRule="auto"/>
              <w:rPr>
                <w:rFonts w:ascii="Arial" w:hAnsi="Arial" w:cs="Arial"/>
              </w:rPr>
            </w:pPr>
            <w:r w:rsidRPr="4B6CACFC" w:rsidR="00747852">
              <w:rPr>
                <w:rFonts w:ascii="Arial" w:hAnsi="Arial" w:cs="Arial"/>
              </w:rPr>
              <w:t xml:space="preserve">Date: </w:t>
            </w:r>
            <w:r w:rsidRPr="4B6CACFC" w:rsidR="78EBE045">
              <w:rPr>
                <w:rFonts w:ascii="Arial" w:hAnsi="Arial" w:cs="Arial"/>
              </w:rPr>
              <w:t>26/05/2026</w:t>
            </w:r>
          </w:p>
        </w:tc>
      </w:tr>
      <w:tr w:rsidRPr="00587CE6" w:rsidR="006D2A9D" w:rsidTr="4B6CACFC"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4B6CACFC"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4B6CACFC"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579D" w:rsidP="00467608" w:rsidRDefault="00D3579D" w14:paraId="2A27B1D3" w14:textId="77777777">
      <w:pPr>
        <w:spacing w:after="0" w:line="240" w:lineRule="auto"/>
      </w:pPr>
      <w:r>
        <w:separator/>
      </w:r>
    </w:p>
  </w:endnote>
  <w:endnote w:type="continuationSeparator" w:id="0">
    <w:p w:rsidR="00D3579D" w:rsidP="00467608" w:rsidRDefault="00D3579D" w14:paraId="0711456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579D" w:rsidP="00467608" w:rsidRDefault="00D3579D" w14:paraId="620FA506" w14:textId="77777777">
      <w:pPr>
        <w:spacing w:after="0" w:line="240" w:lineRule="auto"/>
      </w:pPr>
      <w:r>
        <w:separator/>
      </w:r>
    </w:p>
  </w:footnote>
  <w:footnote w:type="continuationSeparator" w:id="0">
    <w:p w:rsidR="00D3579D" w:rsidP="00467608" w:rsidRDefault="00D3579D" w14:paraId="202738A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000"/>
    <w:rsid w:val="000121D9"/>
    <w:rsid w:val="0001376E"/>
    <w:rsid w:val="00027258"/>
    <w:rsid w:val="00042574"/>
    <w:rsid w:val="000425C6"/>
    <w:rsid w:val="00047134"/>
    <w:rsid w:val="00055118"/>
    <w:rsid w:val="000A1917"/>
    <w:rsid w:val="000A745C"/>
    <w:rsid w:val="000B1F89"/>
    <w:rsid w:val="000C4B1F"/>
    <w:rsid w:val="000D7B83"/>
    <w:rsid w:val="000F0F2F"/>
    <w:rsid w:val="000F64CC"/>
    <w:rsid w:val="00100576"/>
    <w:rsid w:val="00107E7A"/>
    <w:rsid w:val="00122C0F"/>
    <w:rsid w:val="00122D1D"/>
    <w:rsid w:val="0013653F"/>
    <w:rsid w:val="0016601E"/>
    <w:rsid w:val="001737D6"/>
    <w:rsid w:val="00193BDC"/>
    <w:rsid w:val="001B2D70"/>
    <w:rsid w:val="001B7E17"/>
    <w:rsid w:val="001C40E6"/>
    <w:rsid w:val="001E7D8D"/>
    <w:rsid w:val="00210AD9"/>
    <w:rsid w:val="00244E7F"/>
    <w:rsid w:val="0025101B"/>
    <w:rsid w:val="0027723E"/>
    <w:rsid w:val="00282ED6"/>
    <w:rsid w:val="00285D6F"/>
    <w:rsid w:val="002A727D"/>
    <w:rsid w:val="002B08D3"/>
    <w:rsid w:val="002B747C"/>
    <w:rsid w:val="002F44B3"/>
    <w:rsid w:val="00304D08"/>
    <w:rsid w:val="00335185"/>
    <w:rsid w:val="0036105E"/>
    <w:rsid w:val="00361D70"/>
    <w:rsid w:val="00377393"/>
    <w:rsid w:val="00392582"/>
    <w:rsid w:val="0039391D"/>
    <w:rsid w:val="003968A9"/>
    <w:rsid w:val="003A0622"/>
    <w:rsid w:val="003A0C83"/>
    <w:rsid w:val="003B702F"/>
    <w:rsid w:val="003C39E7"/>
    <w:rsid w:val="003D4F2B"/>
    <w:rsid w:val="004043D9"/>
    <w:rsid w:val="00411FC1"/>
    <w:rsid w:val="00413110"/>
    <w:rsid w:val="00417F4F"/>
    <w:rsid w:val="00420F89"/>
    <w:rsid w:val="00455047"/>
    <w:rsid w:val="00460865"/>
    <w:rsid w:val="0046507B"/>
    <w:rsid w:val="00467608"/>
    <w:rsid w:val="004948F9"/>
    <w:rsid w:val="004A21EC"/>
    <w:rsid w:val="004D3EFB"/>
    <w:rsid w:val="004F0594"/>
    <w:rsid w:val="00507442"/>
    <w:rsid w:val="0051296B"/>
    <w:rsid w:val="005218D5"/>
    <w:rsid w:val="00536A75"/>
    <w:rsid w:val="005739F8"/>
    <w:rsid w:val="00587CE6"/>
    <w:rsid w:val="00596BAF"/>
    <w:rsid w:val="005A28B8"/>
    <w:rsid w:val="005A74CD"/>
    <w:rsid w:val="005B25F9"/>
    <w:rsid w:val="005B460D"/>
    <w:rsid w:val="005D44FA"/>
    <w:rsid w:val="005D4B61"/>
    <w:rsid w:val="0060598B"/>
    <w:rsid w:val="0063648C"/>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AF44B5"/>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579D"/>
    <w:rsid w:val="00D4012C"/>
    <w:rsid w:val="00D72891"/>
    <w:rsid w:val="00D72FBD"/>
    <w:rsid w:val="00D805D6"/>
    <w:rsid w:val="00D84865"/>
    <w:rsid w:val="00DA7BE8"/>
    <w:rsid w:val="00DB0F64"/>
    <w:rsid w:val="00DF4677"/>
    <w:rsid w:val="00E60022"/>
    <w:rsid w:val="00E618B6"/>
    <w:rsid w:val="00E736F0"/>
    <w:rsid w:val="00E853AC"/>
    <w:rsid w:val="00E86D16"/>
    <w:rsid w:val="00EA036D"/>
    <w:rsid w:val="00ED385D"/>
    <w:rsid w:val="00EE4175"/>
    <w:rsid w:val="00EF13BA"/>
    <w:rsid w:val="00F039EC"/>
    <w:rsid w:val="00F045AF"/>
    <w:rsid w:val="00F2106D"/>
    <w:rsid w:val="00F34170"/>
    <w:rsid w:val="00F3615A"/>
    <w:rsid w:val="00F36B5C"/>
    <w:rsid w:val="00F65B27"/>
    <w:rsid w:val="00FA3513"/>
    <w:rsid w:val="00FC7AD6"/>
    <w:rsid w:val="00FE1667"/>
    <w:rsid w:val="0103547F"/>
    <w:rsid w:val="010CFD41"/>
    <w:rsid w:val="02AB1FBF"/>
    <w:rsid w:val="042A72F0"/>
    <w:rsid w:val="04CD3787"/>
    <w:rsid w:val="0810987F"/>
    <w:rsid w:val="0C6C8F14"/>
    <w:rsid w:val="0CDC2EBB"/>
    <w:rsid w:val="113212FF"/>
    <w:rsid w:val="139C7597"/>
    <w:rsid w:val="1544533D"/>
    <w:rsid w:val="163FA744"/>
    <w:rsid w:val="1840D8F4"/>
    <w:rsid w:val="19761374"/>
    <w:rsid w:val="1B117435"/>
    <w:rsid w:val="1C295633"/>
    <w:rsid w:val="1D11B650"/>
    <w:rsid w:val="1DE8DF2D"/>
    <w:rsid w:val="2031C0D6"/>
    <w:rsid w:val="231997FE"/>
    <w:rsid w:val="25FCF4DF"/>
    <w:rsid w:val="2755C679"/>
    <w:rsid w:val="27966468"/>
    <w:rsid w:val="286EAA9F"/>
    <w:rsid w:val="28873974"/>
    <w:rsid w:val="29CCD80F"/>
    <w:rsid w:val="2A566B80"/>
    <w:rsid w:val="2A8F1691"/>
    <w:rsid w:val="2A96607E"/>
    <w:rsid w:val="2BAD5F65"/>
    <w:rsid w:val="2C7C0B71"/>
    <w:rsid w:val="2DD3AF9D"/>
    <w:rsid w:val="2FFA6A60"/>
    <w:rsid w:val="321BB1F3"/>
    <w:rsid w:val="324B06B3"/>
    <w:rsid w:val="35C64345"/>
    <w:rsid w:val="3705268C"/>
    <w:rsid w:val="3980A617"/>
    <w:rsid w:val="39BFAAFF"/>
    <w:rsid w:val="3A6D71B3"/>
    <w:rsid w:val="3D221A46"/>
    <w:rsid w:val="3E0158DE"/>
    <w:rsid w:val="3FA78755"/>
    <w:rsid w:val="414568D8"/>
    <w:rsid w:val="43AD60D8"/>
    <w:rsid w:val="442760FE"/>
    <w:rsid w:val="460DD72A"/>
    <w:rsid w:val="462782B3"/>
    <w:rsid w:val="4B09DA87"/>
    <w:rsid w:val="4B6CACFC"/>
    <w:rsid w:val="4F166993"/>
    <w:rsid w:val="4FFCE5E7"/>
    <w:rsid w:val="505DEA7F"/>
    <w:rsid w:val="50B4D53E"/>
    <w:rsid w:val="5238DA62"/>
    <w:rsid w:val="54910E79"/>
    <w:rsid w:val="55F52D45"/>
    <w:rsid w:val="56C9A648"/>
    <w:rsid w:val="56FE7E43"/>
    <w:rsid w:val="57C6D7EF"/>
    <w:rsid w:val="58D40C76"/>
    <w:rsid w:val="59E9F29E"/>
    <w:rsid w:val="5A5EF933"/>
    <w:rsid w:val="5B2F707A"/>
    <w:rsid w:val="600DFD78"/>
    <w:rsid w:val="615ECA4A"/>
    <w:rsid w:val="618490D7"/>
    <w:rsid w:val="641B71D9"/>
    <w:rsid w:val="6610183E"/>
    <w:rsid w:val="66C8AE86"/>
    <w:rsid w:val="69D7D64C"/>
    <w:rsid w:val="69ECF05A"/>
    <w:rsid w:val="6A4B9CB8"/>
    <w:rsid w:val="6AAD29A3"/>
    <w:rsid w:val="6B90B512"/>
    <w:rsid w:val="70F032A8"/>
    <w:rsid w:val="713114AD"/>
    <w:rsid w:val="71E550B4"/>
    <w:rsid w:val="7252FD56"/>
    <w:rsid w:val="770DC140"/>
    <w:rsid w:val="78EBE045"/>
    <w:rsid w:val="7942E396"/>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3188A0-9B85-4A53-9831-A286677B6EAC}">
  <ds:schemaRefs>
    <ds:schemaRef ds:uri="http://schemas.microsoft.com/sharepoint/v3/contenttype/forms"/>
  </ds:schemaRefs>
</ds:datastoreItem>
</file>

<file path=customXml/itemProps4.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Windows User</dc:creator>
  <dc:description>August 2018</dc:description>
  <lastModifiedBy>Corey Edwards</lastModifiedBy>
  <revision>11</revision>
  <lastPrinted>2014-12-09T15:50:00.0000000Z</lastPrinted>
  <dcterms:created xsi:type="dcterms:W3CDTF">2026-05-25T18:52:00.0000000Z</dcterms:created>
  <dcterms:modified xsi:type="dcterms:W3CDTF">2026-05-26T12:07:09.0962544Z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