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E76CB" w:rsidP="00DE76CB" w:rsidRDefault="00DE76CB" w14:paraId="11CFABB9" w14:textId="77777777">
      <w:pPr>
        <w:jc w:val="center"/>
        <w:rPr>
          <w:b/>
          <w:bCs/>
          <w:sz w:val="44"/>
          <w:szCs w:val="44"/>
          <w:lang w:val="en-US"/>
        </w:rPr>
      </w:pPr>
    </w:p>
    <w:p w:rsidR="29607E70" w:rsidP="29607E70" w:rsidRDefault="29607E70" w14:paraId="36EF3BF0" w14:textId="4A41DD4C">
      <w:pPr>
        <w:pStyle w:val="Normal"/>
        <w:jc w:val="center"/>
        <w:rPr>
          <w:b w:val="1"/>
          <w:bCs w:val="1"/>
          <w:sz w:val="44"/>
          <w:szCs w:val="44"/>
          <w:lang w:val="en-US"/>
        </w:rPr>
      </w:pPr>
    </w:p>
    <w:p w:rsidRPr="00DE76CB" w:rsidR="00DE76CB" w:rsidP="29607E70" w:rsidRDefault="00DE76CB" w14:paraId="77254BD0" w14:textId="7597BA8E">
      <w:pPr>
        <w:pStyle w:val="Normal"/>
        <w:jc w:val="center"/>
        <w:rPr>
          <w:b w:val="1"/>
          <w:bCs w:val="1"/>
          <w:i w:val="1"/>
          <w:iCs w:val="1"/>
          <w:sz w:val="44"/>
          <w:szCs w:val="44"/>
          <w:u w:val="single"/>
          <w:lang w:val="en-US"/>
        </w:rPr>
      </w:pPr>
      <w:r w:rsidRPr="29607E70" w:rsidR="165575BE">
        <w:rPr>
          <w:b w:val="1"/>
          <w:bCs w:val="1"/>
          <w:i w:val="1"/>
          <w:iCs w:val="1"/>
          <w:sz w:val="44"/>
          <w:szCs w:val="44"/>
          <w:u w:val="single"/>
          <w:lang w:val="en-US"/>
        </w:rPr>
        <w:t>CASE STUDY URBAN HEIGHTS HOTEL</w:t>
      </w:r>
    </w:p>
    <w:p w:rsidRPr="00DE76CB" w:rsidR="00DE76CB" w:rsidP="29607E70" w:rsidRDefault="00DE76CB" w14:paraId="32302248" w14:textId="73834894">
      <w:pPr>
        <w:jc w:val="center"/>
        <w:rPr>
          <w:b w:val="1"/>
          <w:bCs w:val="1"/>
          <w:sz w:val="44"/>
          <w:szCs w:val="44"/>
          <w:lang w:val="en-US"/>
        </w:rPr>
      </w:pPr>
    </w:p>
    <w:p w:rsidRPr="00DE76CB" w:rsidR="00DE76CB" w:rsidP="29607E70" w:rsidRDefault="00DE76CB" w14:paraId="04AF4401" w14:textId="2F0CF5A9">
      <w:pPr>
        <w:jc w:val="center"/>
        <w:rPr>
          <w:b w:val="1"/>
          <w:bCs w:val="1"/>
          <w:sz w:val="44"/>
          <w:szCs w:val="44"/>
          <w:lang w:val="en-US"/>
        </w:rPr>
      </w:pPr>
    </w:p>
    <w:p w:rsidRPr="00DE76CB" w:rsidR="00DE76CB" w:rsidP="29607E70" w:rsidRDefault="00DE76CB" w14:paraId="11D01F42" w14:textId="736A8388">
      <w:pPr>
        <w:jc w:val="center"/>
        <w:rPr>
          <w:b w:val="1"/>
          <w:bCs w:val="1"/>
          <w:sz w:val="44"/>
          <w:szCs w:val="44"/>
          <w:lang w:val="en-US"/>
        </w:rPr>
      </w:pPr>
    </w:p>
    <w:p w:rsidRPr="00DE76CB" w:rsidR="00DE76CB" w:rsidP="29607E70" w:rsidRDefault="00DE76CB" w14:paraId="294078AB" w14:textId="76E8DDFD">
      <w:pPr>
        <w:pStyle w:val="Normal"/>
        <w:spacing w:line="360" w:lineRule="auto"/>
        <w:jc w:val="both"/>
        <w:rPr>
          <w:b w:val="1"/>
          <w:bCs w:val="1"/>
          <w:sz w:val="32"/>
          <w:szCs w:val="32"/>
          <w:lang w:val="en-US"/>
        </w:rPr>
      </w:pPr>
      <w:r w:rsidRPr="29607E70" w:rsidR="00DE76CB">
        <w:rPr>
          <w:b w:val="1"/>
          <w:bCs w:val="1"/>
          <w:sz w:val="32"/>
          <w:szCs w:val="32"/>
          <w:lang w:val="en-US"/>
        </w:rPr>
        <w:t>Student Name:</w:t>
      </w:r>
      <w:r w:rsidRPr="29607E70" w:rsidR="10B26BBD">
        <w:rPr>
          <w:b w:val="1"/>
          <w:bCs w:val="1"/>
          <w:sz w:val="32"/>
          <w:szCs w:val="32"/>
          <w:lang w:val="en-US"/>
        </w:rPr>
        <w:t xml:space="preserve"> Constantin Daniel Andronache</w:t>
      </w:r>
    </w:p>
    <w:p w:rsidR="00004901" w:rsidP="29607E70" w:rsidRDefault="00DE76CB" w14:paraId="46082016" w14:textId="62A2BE24">
      <w:pPr>
        <w:spacing w:line="360" w:lineRule="auto"/>
        <w:jc w:val="both"/>
        <w:rPr>
          <w:b w:val="1"/>
          <w:bCs w:val="1"/>
          <w:sz w:val="32"/>
          <w:szCs w:val="32"/>
          <w:lang w:val="en-US"/>
        </w:rPr>
      </w:pPr>
      <w:r w:rsidRPr="29607E70" w:rsidR="00DE76CB">
        <w:rPr>
          <w:b w:val="1"/>
          <w:bCs w:val="1"/>
          <w:sz w:val="32"/>
          <w:szCs w:val="32"/>
          <w:lang w:val="en-US"/>
        </w:rPr>
        <w:t xml:space="preserve">Student </w:t>
      </w:r>
      <w:r w:rsidRPr="29607E70" w:rsidR="358CA3CA">
        <w:rPr>
          <w:b w:val="1"/>
          <w:bCs w:val="1"/>
          <w:sz w:val="32"/>
          <w:szCs w:val="32"/>
          <w:lang w:val="en-US"/>
        </w:rPr>
        <w:t>number</w:t>
      </w:r>
      <w:r w:rsidRPr="29607E70" w:rsidR="00DE76CB">
        <w:rPr>
          <w:b w:val="1"/>
          <w:bCs w:val="1"/>
          <w:sz w:val="32"/>
          <w:szCs w:val="32"/>
          <w:lang w:val="en-US"/>
        </w:rPr>
        <w:t>:</w:t>
      </w:r>
      <w:r w:rsidRPr="29607E70" w:rsidR="23B3AAF7">
        <w:rPr>
          <w:b w:val="1"/>
          <w:bCs w:val="1"/>
          <w:sz w:val="32"/>
          <w:szCs w:val="32"/>
          <w:lang w:val="en-US"/>
        </w:rPr>
        <w:t xml:space="preserve"> 2222788</w:t>
      </w:r>
    </w:p>
    <w:p w:rsidR="23B3AAF7" w:rsidP="29607E70" w:rsidRDefault="23B3AAF7" w14:paraId="3819A766" w14:textId="519A484F">
      <w:pPr>
        <w:pStyle w:val="Normal"/>
        <w:spacing w:line="360" w:lineRule="auto"/>
        <w:jc w:val="both"/>
        <w:rPr>
          <w:b w:val="1"/>
          <w:bCs w:val="1"/>
          <w:sz w:val="32"/>
          <w:szCs w:val="32"/>
          <w:lang w:val="en-US"/>
        </w:rPr>
      </w:pPr>
      <w:r w:rsidRPr="29607E70" w:rsidR="23B3AAF7">
        <w:rPr>
          <w:b w:val="1"/>
          <w:bCs w:val="1"/>
          <w:sz w:val="32"/>
          <w:szCs w:val="32"/>
          <w:lang w:val="en-US"/>
        </w:rPr>
        <w:t>Lecturer’s name: Dr. Ernest Wavei</w:t>
      </w:r>
    </w:p>
    <w:p w:rsidR="23B3AAF7" w:rsidP="29607E70" w:rsidRDefault="23B3AAF7" w14:paraId="21B6FA7D" w14:textId="0AC2EF30">
      <w:pPr>
        <w:pStyle w:val="Normal"/>
        <w:spacing w:line="360" w:lineRule="auto"/>
        <w:jc w:val="both"/>
        <w:rPr>
          <w:b w:val="1"/>
          <w:bCs w:val="1"/>
          <w:sz w:val="32"/>
          <w:szCs w:val="32"/>
          <w:lang w:val="en-US"/>
        </w:rPr>
      </w:pPr>
      <w:r w:rsidRPr="29607E70" w:rsidR="23B3AAF7">
        <w:rPr>
          <w:b w:val="1"/>
          <w:bCs w:val="1"/>
          <w:sz w:val="32"/>
          <w:szCs w:val="32"/>
          <w:lang w:val="en-US"/>
        </w:rPr>
        <w:t xml:space="preserve">Module Title: Financial Management for the </w:t>
      </w:r>
      <w:r w:rsidRPr="29607E70" w:rsidR="4F9F02AA">
        <w:rPr>
          <w:b w:val="1"/>
          <w:bCs w:val="1"/>
          <w:sz w:val="32"/>
          <w:szCs w:val="32"/>
          <w:lang w:val="en-US"/>
        </w:rPr>
        <w:t>H</w:t>
      </w:r>
      <w:r w:rsidRPr="29607E70" w:rsidR="23B3AAF7">
        <w:rPr>
          <w:b w:val="1"/>
          <w:bCs w:val="1"/>
          <w:sz w:val="32"/>
          <w:szCs w:val="32"/>
          <w:lang w:val="en-US"/>
        </w:rPr>
        <w:t xml:space="preserve">otel </w:t>
      </w:r>
      <w:r w:rsidRPr="29607E70" w:rsidR="67206FEF">
        <w:rPr>
          <w:b w:val="1"/>
          <w:bCs w:val="1"/>
          <w:sz w:val="32"/>
          <w:szCs w:val="32"/>
          <w:lang w:val="en-US"/>
        </w:rPr>
        <w:t>I</w:t>
      </w:r>
      <w:r w:rsidRPr="29607E70" w:rsidR="23B3AAF7">
        <w:rPr>
          <w:b w:val="1"/>
          <w:bCs w:val="1"/>
          <w:sz w:val="32"/>
          <w:szCs w:val="32"/>
          <w:lang w:val="en-US"/>
        </w:rPr>
        <w:t>ndustry 5007</w:t>
      </w:r>
    </w:p>
    <w:p w:rsidR="23B3AAF7" w:rsidP="29607E70" w:rsidRDefault="23B3AAF7" w14:paraId="1CF596FC" w14:textId="7941BA5A">
      <w:pPr>
        <w:pStyle w:val="Normal"/>
        <w:spacing w:line="360" w:lineRule="auto"/>
        <w:jc w:val="both"/>
        <w:rPr>
          <w:b w:val="1"/>
          <w:bCs w:val="1"/>
          <w:sz w:val="32"/>
          <w:szCs w:val="32"/>
          <w:lang w:val="en-US"/>
        </w:rPr>
      </w:pPr>
      <w:r w:rsidRPr="29607E70" w:rsidR="23B3AAF7">
        <w:rPr>
          <w:b w:val="1"/>
          <w:bCs w:val="1"/>
          <w:sz w:val="32"/>
          <w:szCs w:val="32"/>
          <w:lang w:val="en-US"/>
        </w:rPr>
        <w:t>Date: 06/06/2024</w:t>
      </w:r>
    </w:p>
    <w:p w:rsidR="23B3AAF7" w:rsidP="29607E70" w:rsidRDefault="23B3AAF7" w14:paraId="46E05040" w14:textId="34816F35">
      <w:pPr>
        <w:pStyle w:val="Normal"/>
        <w:spacing w:line="360" w:lineRule="auto"/>
        <w:jc w:val="both"/>
        <w:rPr>
          <w:b w:val="1"/>
          <w:bCs w:val="1"/>
          <w:sz w:val="32"/>
          <w:szCs w:val="32"/>
          <w:lang w:val="en-US"/>
        </w:rPr>
      </w:pPr>
      <w:r w:rsidRPr="6175DB5F" w:rsidR="23B3AAF7">
        <w:rPr>
          <w:b w:val="1"/>
          <w:bCs w:val="1"/>
          <w:sz w:val="32"/>
          <w:szCs w:val="32"/>
          <w:lang w:val="en-US"/>
        </w:rPr>
        <w:t>Word count:</w:t>
      </w:r>
      <w:r w:rsidRPr="6175DB5F" w:rsidR="5FE12327">
        <w:rPr>
          <w:b w:val="1"/>
          <w:bCs w:val="1"/>
          <w:sz w:val="32"/>
          <w:szCs w:val="32"/>
          <w:lang w:val="en-US"/>
        </w:rPr>
        <w:t xml:space="preserve"> </w:t>
      </w:r>
      <w:r w:rsidRPr="6175DB5F" w:rsidR="7BE01895">
        <w:rPr>
          <w:b w:val="1"/>
          <w:bCs w:val="1"/>
          <w:sz w:val="32"/>
          <w:szCs w:val="32"/>
          <w:lang w:val="en-US"/>
        </w:rPr>
        <w:t>1928</w:t>
      </w:r>
    </w:p>
    <w:p w:rsidR="00004901" w:rsidRDefault="00004901" w14:paraId="252FDB86" w14:textId="77777777">
      <w:pPr>
        <w:spacing w:after="160" w:line="259" w:lineRule="auto"/>
        <w:jc w:val="left"/>
        <w:rPr>
          <w:b/>
          <w:bCs/>
          <w:sz w:val="44"/>
          <w:szCs w:val="44"/>
          <w:lang w:val="en-US"/>
        </w:rPr>
      </w:pPr>
      <w:r>
        <w:rPr>
          <w:b/>
          <w:bCs/>
          <w:sz w:val="44"/>
          <w:szCs w:val="44"/>
          <w:lang w:val="en-US"/>
        </w:rPr>
        <w:br w:type="page"/>
      </w:r>
    </w:p>
    <w:p w:rsidRPr="00004901" w:rsidR="00004901" w:rsidP="29607E70" w:rsidRDefault="00004901" w14:paraId="43574344" w14:textId="77777777" w14:noSpellErr="1">
      <w:pPr>
        <w:jc w:val="both"/>
        <w:rPr>
          <w:b w:val="1"/>
          <w:bCs w:val="1"/>
        </w:rPr>
      </w:pPr>
      <w:r w:rsidRPr="29607E70" w:rsidR="00004901">
        <w:rPr>
          <w:b w:val="1"/>
          <w:bCs w:val="1"/>
        </w:rPr>
        <w:t>Executive Summary</w:t>
      </w:r>
    </w:p>
    <w:p w:rsidRPr="00092FAA" w:rsidR="00004901" w:rsidP="6175DB5F" w:rsidRDefault="00004901" w14:paraId="05BC6A8A" w14:textId="7B95E79A">
      <w:pPr>
        <w:rPr>
          <w:rFonts w:eastAsia="" w:cs="" w:eastAsiaTheme="majorEastAsia" w:cstheme="majorBidi"/>
          <w:sz w:val="28"/>
          <w:szCs w:val="28"/>
        </w:rPr>
      </w:pPr>
      <w:r w:rsidRPr="6175DB5F" w:rsidR="41F2082E">
        <w:rPr>
          <w:color w:val="000000" w:themeColor="text1" w:themeTint="FF" w:themeShade="FF"/>
        </w:rPr>
        <w:t>The hotel analysed in this case study is Urban Heights Hotel</w:t>
      </w:r>
      <w:r w:rsidRPr="6175DB5F" w:rsidR="5418EAEF">
        <w:rPr>
          <w:color w:val="000000" w:themeColor="text1" w:themeTint="FF" w:themeShade="FF"/>
        </w:rPr>
        <w:t xml:space="preserve"> which highlights the profitability decline </w:t>
      </w:r>
      <w:r w:rsidRPr="6175DB5F" w:rsidR="55AEBE3C">
        <w:rPr>
          <w:color w:val="000000" w:themeColor="text1" w:themeTint="FF" w:themeShade="FF"/>
        </w:rPr>
        <w:t xml:space="preserve">in its revenue </w:t>
      </w:r>
      <w:r w:rsidRPr="6175DB5F" w:rsidR="5418EAEF">
        <w:rPr>
          <w:color w:val="000000" w:themeColor="text1" w:themeTint="FF" w:themeShade="FF"/>
        </w:rPr>
        <w:t>over the last three years</w:t>
      </w:r>
      <w:r w:rsidRPr="6175DB5F" w:rsidR="0F1AADA7">
        <w:rPr>
          <w:color w:val="000000" w:themeColor="text1" w:themeTint="FF" w:themeShade="FF"/>
        </w:rPr>
        <w:t xml:space="preserve"> and</w:t>
      </w:r>
      <w:r w:rsidRPr="6175DB5F" w:rsidR="00004901">
        <w:rPr>
          <w:color w:val="000000" w:themeColor="text1" w:themeTint="FF" w:themeShade="FF"/>
        </w:rPr>
        <w:t xml:space="preserve"> the probable reason behind such consequences has been elaborated in the report. Apart from that, it has also developed some strategies intending to the betterment of the financial health and restoring the reputation of the hotel.</w:t>
      </w:r>
      <w:r>
        <w:br w:type="page"/>
      </w:r>
    </w:p>
    <w:p w:rsidR="00996120" w:rsidP="29607E70" w:rsidRDefault="00996120" w14:paraId="1AC3B1E1" w14:textId="77F83004">
      <w:pPr>
        <w:rPr>
          <w:b w:val="1"/>
          <w:bCs w:val="1"/>
          <w:sz w:val="28"/>
          <w:szCs w:val="28"/>
        </w:rPr>
      </w:pPr>
      <w:r w:rsidRPr="29607E70" w:rsidR="0F4F000F">
        <w:rPr>
          <w:b w:val="1"/>
          <w:bCs w:val="1"/>
          <w:sz w:val="28"/>
          <w:szCs w:val="28"/>
        </w:rPr>
        <w:t>Table of contents</w:t>
      </w:r>
    </w:p>
    <w:p w:rsidR="0F4F000F" w:rsidP="29607E70" w:rsidRDefault="0F4F000F" w14:paraId="01203519" w14:textId="7EEF5582">
      <w:pPr>
        <w:pStyle w:val="Normal"/>
      </w:pPr>
      <w:r w:rsidR="0F4F000F">
        <w:rPr/>
        <w:t>Executive Summary.......................................................................................................................2</w:t>
      </w:r>
    </w:p>
    <w:p w:rsidR="0F4F000F" w:rsidP="29607E70" w:rsidRDefault="0F4F000F" w14:paraId="5C85091A" w14:textId="3F76B8A9">
      <w:pPr>
        <w:pStyle w:val="Normal"/>
      </w:pPr>
      <w:r w:rsidR="0F4F000F">
        <w:rPr/>
        <w:t>Introduction....................................................................................................................................4</w:t>
      </w:r>
    </w:p>
    <w:p w:rsidR="0F4F000F" w:rsidP="29607E70" w:rsidRDefault="0F4F000F" w14:paraId="75F081C8" w14:textId="3DB8F04A">
      <w:pPr>
        <w:pStyle w:val="Normal"/>
      </w:pPr>
      <w:r w:rsidR="0F4F000F">
        <w:rPr/>
        <w:t>Discussing the trends and patterns of the Urban Heights Hotel.....................................................5</w:t>
      </w:r>
    </w:p>
    <w:p w:rsidR="0F4F000F" w:rsidP="29607E70" w:rsidRDefault="0F4F000F" w14:paraId="091681E4" w14:textId="7B51D12A">
      <w:pPr>
        <w:pStyle w:val="Normal"/>
      </w:pPr>
      <w:r w:rsidR="0F4F000F">
        <w:rPr/>
        <w:t>Reasons for declination in the profitability....................................................................................7</w:t>
      </w:r>
    </w:p>
    <w:p w:rsidR="0F4F000F" w:rsidP="29607E70" w:rsidRDefault="0F4F000F" w14:paraId="5DC80553" w14:textId="2A60410D">
      <w:pPr>
        <w:pStyle w:val="Normal"/>
      </w:pPr>
      <w:r w:rsidR="0F4F000F">
        <w:rPr/>
        <w:t>Strategies to strengthen financial health and regain reputation......................................................9</w:t>
      </w:r>
    </w:p>
    <w:p w:rsidR="0F4F000F" w:rsidP="29607E70" w:rsidRDefault="0F4F000F" w14:paraId="3504246F" w14:textId="52E1384E">
      <w:pPr>
        <w:pStyle w:val="Normal"/>
      </w:pPr>
      <w:r w:rsidR="0F4F000F">
        <w:rPr/>
        <w:t>Recommendations.........................................................................................................................</w:t>
      </w:r>
      <w:r w:rsidR="0C59C614">
        <w:rPr/>
        <w:t>10</w:t>
      </w:r>
    </w:p>
    <w:p w:rsidR="0F4F000F" w:rsidP="29607E70" w:rsidRDefault="0F4F000F" w14:paraId="5E74622C" w14:textId="1427A03A">
      <w:pPr>
        <w:pStyle w:val="Normal"/>
      </w:pPr>
      <w:r w:rsidR="0F4F000F">
        <w:rPr/>
        <w:t>Conclusion....................................................................................................................................</w:t>
      </w:r>
      <w:r w:rsidR="585C57F0">
        <w:rPr/>
        <w:t>10</w:t>
      </w:r>
    </w:p>
    <w:p w:rsidR="0F4F000F" w:rsidP="29607E70" w:rsidRDefault="0F4F000F" w14:paraId="0A1A2E3D" w14:textId="0FFD6536">
      <w:pPr>
        <w:pStyle w:val="Normal"/>
      </w:pPr>
      <w:r w:rsidR="0F4F000F">
        <w:rPr/>
        <w:t>References....................................................................................................................................</w:t>
      </w:r>
      <w:r w:rsidR="59DB0F25">
        <w:rPr/>
        <w:t>.11</w:t>
      </w:r>
    </w:p>
    <w:p w:rsidR="00DE76CB" w:rsidP="00DE76CB" w:rsidRDefault="00DE76CB" w14:paraId="3E0B3C1F" w14:textId="37E4161F">
      <w:pPr>
        <w:jc w:val="center"/>
        <w:rPr>
          <w:lang w:val="en-US"/>
        </w:rPr>
      </w:pPr>
    </w:p>
    <w:p w:rsidR="00DE76CB" w:rsidP="00DE76CB" w:rsidRDefault="00DE76CB" w14:paraId="2F0E0AA2" w14:textId="77777777">
      <w:pPr>
        <w:jc w:val="center"/>
        <w:rPr>
          <w:lang w:val="en-US"/>
        </w:rPr>
      </w:pPr>
    </w:p>
    <w:p w:rsidR="00004901" w:rsidRDefault="00004901" w14:paraId="3E3C43F3" w14:textId="68FCEF48">
      <w:pPr>
        <w:spacing w:after="160" w:line="259" w:lineRule="auto"/>
        <w:jc w:val="left"/>
        <w:rPr>
          <w:lang w:val="en-US"/>
        </w:rPr>
      </w:pPr>
      <w:r>
        <w:rPr>
          <w:lang w:val="en-US"/>
        </w:rPr>
        <w:br w:type="page"/>
      </w:r>
    </w:p>
    <w:p w:rsidR="00004901" w:rsidP="29607E70" w:rsidRDefault="00004901" w14:paraId="3BA1B989" w14:textId="77777777" w14:noSpellErr="1">
      <w:pPr>
        <w:pStyle w:val="Heading1"/>
        <w:keepNext w:val="0"/>
        <w:keepLines w:val="0"/>
        <w:spacing w:line="360" w:lineRule="auto"/>
        <w:jc w:val="both"/>
        <w:rPr>
          <w:sz w:val="24"/>
          <w:szCs w:val="24"/>
          <w:lang w:val="en-IN"/>
        </w:rPr>
      </w:pPr>
      <w:r w:rsidRPr="29607E70" w:rsidR="00004901">
        <w:rPr>
          <w:sz w:val="24"/>
          <w:szCs w:val="24"/>
        </w:rPr>
        <w:t>Introduction</w:t>
      </w:r>
    </w:p>
    <w:p w:rsidR="00004901" w:rsidP="29607E70" w:rsidRDefault="00004901" w14:paraId="46579B8E" w14:textId="0BE7F883">
      <w:pPr>
        <w:keepNext w:val="0"/>
        <w:keepLines w:val="0"/>
        <w:spacing w:line="360" w:lineRule="auto"/>
        <w:jc w:val="both"/>
        <w:rPr>
          <w:sz w:val="24"/>
          <w:szCs w:val="24"/>
        </w:rPr>
      </w:pPr>
      <w:r w:rsidRPr="6175DB5F" w:rsidR="00004901">
        <w:rPr>
          <w:sz w:val="24"/>
          <w:szCs w:val="24"/>
        </w:rPr>
        <w:t>Financial management</w:t>
      </w:r>
      <w:r w:rsidRPr="6175DB5F" w:rsidR="00004901">
        <w:rPr>
          <w:sz w:val="24"/>
          <w:szCs w:val="24"/>
        </w:rPr>
        <w:t xml:space="preserve"> is one of the essential measures for every business entity as the overall business performance highly depends upon their financial operations. It is to be said that effective business operations require standard financing </w:t>
      </w:r>
      <w:r w:rsidRPr="6175DB5F" w:rsidR="00004901">
        <w:rPr>
          <w:sz w:val="24"/>
          <w:szCs w:val="24"/>
        </w:rPr>
        <w:t>in order to</w:t>
      </w:r>
      <w:r w:rsidRPr="6175DB5F" w:rsidR="00004901">
        <w:rPr>
          <w:sz w:val="24"/>
          <w:szCs w:val="24"/>
        </w:rPr>
        <w:t xml:space="preserve"> continue further business actions. </w:t>
      </w:r>
      <w:r w:rsidRPr="6175DB5F" w:rsidR="00004901">
        <w:rPr>
          <w:sz w:val="24"/>
          <w:szCs w:val="24"/>
        </w:rPr>
        <w:t>Financial management</w:t>
      </w:r>
      <w:r w:rsidRPr="6175DB5F" w:rsidR="00004901">
        <w:rPr>
          <w:sz w:val="24"/>
          <w:szCs w:val="24"/>
        </w:rPr>
        <w:t xml:space="preserve"> helps entities to uplift their business ideas through operating effective financing allocations and budgeting measures.</w:t>
      </w:r>
      <w:r w:rsidRPr="6175DB5F" w:rsidR="00004901">
        <w:rPr>
          <w:sz w:val="24"/>
          <w:szCs w:val="24"/>
        </w:rPr>
        <w:t xml:space="preserve"> It will elaborate on the revenue expenses their profitability and other measures. There will also be an identification of the reasons behind the decline in their profitability and some strategies </w:t>
      </w:r>
      <w:r w:rsidRPr="6175DB5F" w:rsidR="00004901">
        <w:rPr>
          <w:sz w:val="24"/>
          <w:szCs w:val="24"/>
        </w:rPr>
        <w:t>represented</w:t>
      </w:r>
      <w:r w:rsidRPr="6175DB5F" w:rsidR="00004901">
        <w:rPr>
          <w:sz w:val="24"/>
          <w:szCs w:val="24"/>
        </w:rPr>
        <w:t xml:space="preserve"> in the report for the betterment of the financial health of the hotel. </w:t>
      </w:r>
    </w:p>
    <w:p w:rsidR="00004901" w:rsidP="29607E70" w:rsidRDefault="00004901" w14:paraId="29F767CF" w14:textId="77777777" w14:noSpellErr="1">
      <w:pPr>
        <w:keepNext w:val="0"/>
        <w:keepLines w:val="0"/>
        <w:spacing w:line="360" w:lineRule="auto"/>
        <w:jc w:val="both"/>
        <w:rPr>
          <w:rFonts w:eastAsia="" w:cs="" w:eastAsiaTheme="majorEastAsia" w:cstheme="majorBidi"/>
          <w:b w:val="1"/>
          <w:bCs w:val="1"/>
          <w:sz w:val="24"/>
          <w:szCs w:val="24"/>
        </w:rPr>
      </w:pPr>
      <w:r w:rsidRPr="29607E70">
        <w:rPr>
          <w:sz w:val="24"/>
          <w:szCs w:val="24"/>
        </w:rPr>
        <w:br w:type="page"/>
      </w:r>
    </w:p>
    <w:p w:rsidR="00004901" w:rsidP="29607E70" w:rsidRDefault="00004901" w14:paraId="13564625" w14:textId="173E3053">
      <w:pPr>
        <w:pStyle w:val="Heading1"/>
        <w:keepNext w:val="0"/>
        <w:keepLines w:val="0"/>
        <w:spacing w:line="360" w:lineRule="auto"/>
        <w:jc w:val="both"/>
        <w:rPr>
          <w:sz w:val="24"/>
          <w:szCs w:val="24"/>
        </w:rPr>
      </w:pPr>
      <w:r w:rsidRPr="6175DB5F" w:rsidR="00004901">
        <w:rPr>
          <w:sz w:val="24"/>
          <w:szCs w:val="24"/>
        </w:rPr>
        <w:t xml:space="preserve">Discussing the trends and patterns </w:t>
      </w:r>
    </w:p>
    <w:p w:rsidR="00004901" w:rsidP="29607E70" w:rsidRDefault="00004901" w14:paraId="6FCDBA07" w14:textId="1EEA5D90">
      <w:pPr>
        <w:keepNext w:val="0"/>
        <w:keepLines w:val="0"/>
        <w:spacing w:line="360" w:lineRule="auto"/>
        <w:jc w:val="both"/>
        <w:rPr>
          <w:sz w:val="24"/>
          <w:szCs w:val="24"/>
        </w:rPr>
      </w:pPr>
      <w:r w:rsidRPr="6175DB5F" w:rsidR="00004901">
        <w:rPr>
          <w:sz w:val="24"/>
          <w:szCs w:val="24"/>
        </w:rPr>
        <w:t>T</w:t>
      </w:r>
      <w:r w:rsidRPr="6175DB5F" w:rsidR="34761A7F">
        <w:rPr>
          <w:sz w:val="24"/>
          <w:szCs w:val="24"/>
        </w:rPr>
        <w:t>he actions that business</w:t>
      </w:r>
      <w:r w:rsidRPr="6175DB5F" w:rsidR="06962827">
        <w:rPr>
          <w:sz w:val="24"/>
          <w:szCs w:val="24"/>
        </w:rPr>
        <w:t>es</w:t>
      </w:r>
      <w:r w:rsidRPr="6175DB5F" w:rsidR="34761A7F">
        <w:rPr>
          <w:sz w:val="24"/>
          <w:szCs w:val="24"/>
        </w:rPr>
        <w:t xml:space="preserve"> take to </w:t>
      </w:r>
      <w:r w:rsidRPr="6175DB5F" w:rsidR="270016B6">
        <w:rPr>
          <w:sz w:val="24"/>
          <w:szCs w:val="24"/>
        </w:rPr>
        <w:t xml:space="preserve">improve their </w:t>
      </w:r>
      <w:r w:rsidRPr="6175DB5F" w:rsidR="7857D757">
        <w:rPr>
          <w:sz w:val="24"/>
          <w:szCs w:val="24"/>
        </w:rPr>
        <w:t>operational performance are referred to as business trends</w:t>
      </w:r>
      <w:r w:rsidRPr="6175DB5F" w:rsidR="00004901">
        <w:rPr>
          <w:sz w:val="24"/>
          <w:szCs w:val="24"/>
        </w:rPr>
        <w:t xml:space="preserve">. Every business has its desired goals and </w:t>
      </w:r>
      <w:r w:rsidRPr="6175DB5F" w:rsidR="00004901">
        <w:rPr>
          <w:sz w:val="24"/>
          <w:szCs w:val="24"/>
        </w:rPr>
        <w:t>objectives</w:t>
      </w:r>
      <w:r w:rsidRPr="6175DB5F" w:rsidR="00004901">
        <w:rPr>
          <w:sz w:val="24"/>
          <w:szCs w:val="24"/>
        </w:rPr>
        <w:t xml:space="preserve"> and </w:t>
      </w:r>
      <w:r w:rsidRPr="6175DB5F" w:rsidR="00004901">
        <w:rPr>
          <w:sz w:val="24"/>
          <w:szCs w:val="24"/>
        </w:rPr>
        <w:t>in order to</w:t>
      </w:r>
      <w:r w:rsidRPr="6175DB5F" w:rsidR="00004901">
        <w:rPr>
          <w:sz w:val="24"/>
          <w:szCs w:val="24"/>
        </w:rPr>
        <w:t xml:space="preserve"> achieve such factors there are certain plans and strategies present that they implement into their business. The trends and patterns followed by the financial performance of the hotel in the past three years are represented in the following.</w:t>
      </w:r>
    </w:p>
    <w:p w:rsidRPr="00092FAA" w:rsidR="00004901" w:rsidP="29607E70" w:rsidRDefault="00004901" w14:paraId="42668E69" w14:textId="77777777" w14:noSpellErr="1">
      <w:pPr>
        <w:keepNext w:val="0"/>
        <w:keepLines w:val="0"/>
        <w:spacing w:line="360" w:lineRule="auto"/>
        <w:jc w:val="both"/>
        <w:rPr>
          <w:b w:val="1"/>
          <w:bCs w:val="1"/>
          <w:i w:val="1"/>
          <w:iCs w:val="1"/>
          <w:sz w:val="24"/>
          <w:szCs w:val="24"/>
        </w:rPr>
      </w:pPr>
      <w:r w:rsidRPr="29607E70" w:rsidR="00004901">
        <w:rPr>
          <w:b w:val="1"/>
          <w:bCs w:val="1"/>
          <w:i w:val="1"/>
          <w:iCs w:val="1"/>
          <w:sz w:val="24"/>
          <w:szCs w:val="24"/>
        </w:rPr>
        <w:t>Revenue</w:t>
      </w:r>
    </w:p>
    <w:p w:rsidR="00004901" w:rsidP="29607E70" w:rsidRDefault="00004901" w14:paraId="73723353" w14:textId="3CF03808">
      <w:pPr>
        <w:keepNext w:val="0"/>
        <w:keepLines w:val="0"/>
        <w:spacing w:line="360" w:lineRule="auto"/>
        <w:jc w:val="both"/>
        <w:rPr>
          <w:sz w:val="24"/>
          <w:szCs w:val="24"/>
        </w:rPr>
      </w:pPr>
      <w:r w:rsidRPr="6175DB5F" w:rsidR="00004901">
        <w:rPr>
          <w:sz w:val="24"/>
          <w:szCs w:val="24"/>
        </w:rPr>
        <w:t xml:space="preserve">Every business entity follows certain revenue generation patterns to </w:t>
      </w:r>
      <w:r w:rsidRPr="6175DB5F" w:rsidR="00004901">
        <w:rPr>
          <w:sz w:val="24"/>
          <w:szCs w:val="24"/>
        </w:rPr>
        <w:t>maintain</w:t>
      </w:r>
      <w:r w:rsidRPr="6175DB5F" w:rsidR="00004901">
        <w:rPr>
          <w:sz w:val="24"/>
          <w:szCs w:val="24"/>
        </w:rPr>
        <w:t xml:space="preserve"> its financial flows. </w:t>
      </w:r>
      <w:r w:rsidRPr="6175DB5F" w:rsidR="16C5C84C">
        <w:rPr>
          <w:sz w:val="24"/>
          <w:szCs w:val="24"/>
        </w:rPr>
        <w:t>From the given financial dat</w:t>
      </w:r>
      <w:r w:rsidRPr="6175DB5F" w:rsidR="3336DF18">
        <w:rPr>
          <w:sz w:val="24"/>
          <w:szCs w:val="24"/>
        </w:rPr>
        <w:t>a</w:t>
      </w:r>
      <w:r w:rsidRPr="6175DB5F" w:rsidR="16C5C84C">
        <w:rPr>
          <w:sz w:val="24"/>
          <w:szCs w:val="24"/>
        </w:rPr>
        <w:t xml:space="preserve">, it has been </w:t>
      </w:r>
      <w:r w:rsidRPr="6175DB5F" w:rsidR="16C5C84C">
        <w:rPr>
          <w:sz w:val="24"/>
          <w:szCs w:val="24"/>
        </w:rPr>
        <w:t>stated</w:t>
      </w:r>
      <w:r w:rsidRPr="6175DB5F" w:rsidR="16C5C84C">
        <w:rPr>
          <w:sz w:val="24"/>
          <w:szCs w:val="24"/>
        </w:rPr>
        <w:t xml:space="preserve"> that the hotel discussed </w:t>
      </w:r>
      <w:r w:rsidRPr="6175DB5F" w:rsidR="07F37712">
        <w:rPr>
          <w:sz w:val="24"/>
          <w:szCs w:val="24"/>
        </w:rPr>
        <w:t>has experienced a decrease in their revenue trends</w:t>
      </w:r>
      <w:r w:rsidRPr="6175DB5F" w:rsidR="00004901">
        <w:rPr>
          <w:sz w:val="24"/>
          <w:szCs w:val="24"/>
        </w:rPr>
        <w:t xml:space="preserve"> in the last three years. It has been seen that the hotel generated revenue of around £2,500,000 in 2021 and it became £1,800,000 in 2023. This decrease in the overall revenue of the entity </w:t>
      </w:r>
      <w:r w:rsidRPr="6175DB5F" w:rsidR="00004901">
        <w:rPr>
          <w:sz w:val="24"/>
          <w:szCs w:val="24"/>
        </w:rPr>
        <w:t>indicates</w:t>
      </w:r>
      <w:r w:rsidRPr="6175DB5F" w:rsidR="00004901">
        <w:rPr>
          <w:sz w:val="24"/>
          <w:szCs w:val="24"/>
        </w:rPr>
        <w:t xml:space="preserve"> poor </w:t>
      </w:r>
      <w:r w:rsidRPr="6175DB5F" w:rsidR="00004901">
        <w:rPr>
          <w:sz w:val="24"/>
          <w:szCs w:val="24"/>
        </w:rPr>
        <w:t>financial management</w:t>
      </w:r>
      <w:r w:rsidRPr="6175DB5F" w:rsidR="00004901">
        <w:rPr>
          <w:sz w:val="24"/>
          <w:szCs w:val="24"/>
        </w:rPr>
        <w:t xml:space="preserve"> which has been highly interrupted in the past two years. However, the financial performance of the entity was effective in the year 2021 (Tranter </w:t>
      </w:r>
      <w:r w:rsidRPr="6175DB5F" w:rsidR="00004901">
        <w:rPr>
          <w:i w:val="1"/>
          <w:iCs w:val="1"/>
          <w:sz w:val="24"/>
          <w:szCs w:val="24"/>
        </w:rPr>
        <w:t xml:space="preserve">et al., </w:t>
      </w:r>
      <w:r w:rsidRPr="6175DB5F" w:rsidR="00004901">
        <w:rPr>
          <w:sz w:val="24"/>
          <w:szCs w:val="24"/>
        </w:rPr>
        <w:t>2014).</w:t>
      </w:r>
    </w:p>
    <w:p w:rsidRPr="00092FAA" w:rsidR="00004901" w:rsidP="29607E70" w:rsidRDefault="00004901" w14:paraId="7F27E78B" w14:textId="77777777" w14:noSpellErr="1">
      <w:pPr>
        <w:keepNext w:val="0"/>
        <w:keepLines w:val="0"/>
        <w:spacing w:line="360" w:lineRule="auto"/>
        <w:jc w:val="both"/>
        <w:rPr>
          <w:b w:val="1"/>
          <w:bCs w:val="1"/>
          <w:i w:val="1"/>
          <w:iCs w:val="1"/>
          <w:sz w:val="24"/>
          <w:szCs w:val="24"/>
        </w:rPr>
      </w:pPr>
      <w:r w:rsidRPr="29607E70" w:rsidR="00004901">
        <w:rPr>
          <w:b w:val="1"/>
          <w:bCs w:val="1"/>
          <w:i w:val="1"/>
          <w:iCs w:val="1"/>
          <w:sz w:val="24"/>
          <w:szCs w:val="24"/>
        </w:rPr>
        <w:t>Expenses</w:t>
      </w:r>
    </w:p>
    <w:p w:rsidR="00004901" w:rsidP="29607E70" w:rsidRDefault="00004901" w14:paraId="38EAAB05" w14:textId="3E1050AC">
      <w:pPr>
        <w:keepNext w:val="0"/>
        <w:keepLines w:val="0"/>
        <w:spacing w:line="360" w:lineRule="auto"/>
        <w:jc w:val="both"/>
        <w:rPr>
          <w:sz w:val="24"/>
          <w:szCs w:val="24"/>
        </w:rPr>
      </w:pPr>
      <w:r w:rsidRPr="6175DB5F" w:rsidR="00004901">
        <w:rPr>
          <w:sz w:val="24"/>
          <w:szCs w:val="24"/>
        </w:rPr>
        <w:t xml:space="preserve">The financial performance of a business also depends on the expenses that are incurred by the entity. There are different expenses </w:t>
      </w:r>
      <w:r w:rsidRPr="6175DB5F" w:rsidR="00004901">
        <w:rPr>
          <w:sz w:val="24"/>
          <w:szCs w:val="24"/>
        </w:rPr>
        <w:t>operated</w:t>
      </w:r>
      <w:r w:rsidRPr="6175DB5F" w:rsidR="00004901">
        <w:rPr>
          <w:sz w:val="24"/>
          <w:szCs w:val="24"/>
        </w:rPr>
        <w:t xml:space="preserve"> by entities such as the operating expenses which refer to the daily expenses incurred by an organisation.</w:t>
      </w:r>
      <w:r w:rsidRPr="6175DB5F" w:rsidR="125EB47F">
        <w:rPr>
          <w:sz w:val="24"/>
          <w:szCs w:val="24"/>
        </w:rPr>
        <w:t xml:space="preserve"> The hotel’s operating expenses have decreased in </w:t>
      </w:r>
      <w:r w:rsidRPr="6175DB5F" w:rsidR="125EB47F">
        <w:rPr>
          <w:sz w:val="24"/>
          <w:szCs w:val="24"/>
        </w:rPr>
        <w:t>s</w:t>
      </w:r>
      <w:r w:rsidRPr="6175DB5F" w:rsidR="5ACF00DD">
        <w:rPr>
          <w:sz w:val="24"/>
          <w:szCs w:val="24"/>
        </w:rPr>
        <w:t>ubsequent</w:t>
      </w:r>
      <w:r w:rsidRPr="6175DB5F" w:rsidR="5ACF00DD">
        <w:rPr>
          <w:sz w:val="24"/>
          <w:szCs w:val="24"/>
        </w:rPr>
        <w:t xml:space="preserve"> years, leading to a profit </w:t>
      </w:r>
      <w:r w:rsidRPr="6175DB5F" w:rsidR="7CBD018F">
        <w:rPr>
          <w:sz w:val="24"/>
          <w:szCs w:val="24"/>
        </w:rPr>
        <w:t>deficit. There</w:t>
      </w:r>
      <w:r w:rsidRPr="6175DB5F" w:rsidR="00004901">
        <w:rPr>
          <w:sz w:val="24"/>
          <w:szCs w:val="24"/>
        </w:rPr>
        <w:t xml:space="preserve"> has been a huge interruption </w:t>
      </w:r>
      <w:r w:rsidRPr="6175DB5F" w:rsidR="00004901">
        <w:rPr>
          <w:sz w:val="24"/>
          <w:szCs w:val="24"/>
        </w:rPr>
        <w:t>identified</w:t>
      </w:r>
      <w:r w:rsidRPr="6175DB5F" w:rsidR="00004901">
        <w:rPr>
          <w:sz w:val="24"/>
          <w:szCs w:val="24"/>
        </w:rPr>
        <w:t xml:space="preserve"> in their operating expenses which has led them to pay higher expenses than usual. It is clearly visible that the hotel management has changed their operation pattern in their expense measure and as a result, they faced such a situation (Seal </w:t>
      </w:r>
      <w:r w:rsidRPr="6175DB5F" w:rsidR="00004901">
        <w:rPr>
          <w:i w:val="1"/>
          <w:iCs w:val="1"/>
          <w:sz w:val="24"/>
          <w:szCs w:val="24"/>
        </w:rPr>
        <w:t xml:space="preserve">et al., </w:t>
      </w:r>
      <w:r w:rsidRPr="6175DB5F" w:rsidR="00004901">
        <w:rPr>
          <w:sz w:val="24"/>
          <w:szCs w:val="24"/>
        </w:rPr>
        <w:t>2008).</w:t>
      </w:r>
    </w:p>
    <w:p w:rsidRPr="00092FAA" w:rsidR="00004901" w:rsidP="29607E70" w:rsidRDefault="00004901" w14:paraId="1DAFAB78" w14:textId="77777777" w14:noSpellErr="1">
      <w:pPr>
        <w:keepNext w:val="0"/>
        <w:keepLines w:val="0"/>
        <w:spacing w:line="360" w:lineRule="auto"/>
        <w:jc w:val="both"/>
        <w:rPr>
          <w:b w:val="1"/>
          <w:bCs w:val="1"/>
          <w:i w:val="1"/>
          <w:iCs w:val="1"/>
          <w:sz w:val="24"/>
          <w:szCs w:val="24"/>
        </w:rPr>
      </w:pPr>
      <w:r w:rsidRPr="29607E70" w:rsidR="00004901">
        <w:rPr>
          <w:b w:val="1"/>
          <w:bCs w:val="1"/>
          <w:i w:val="1"/>
          <w:iCs w:val="1"/>
          <w:sz w:val="24"/>
          <w:szCs w:val="24"/>
        </w:rPr>
        <w:t>Profitability</w:t>
      </w:r>
    </w:p>
    <w:p w:rsidR="00004901" w:rsidP="29607E70" w:rsidRDefault="00004901" w14:paraId="7751ED76" w14:textId="18C25E4E">
      <w:pPr>
        <w:keepNext w:val="0"/>
        <w:keepLines w:val="0"/>
        <w:spacing w:line="360" w:lineRule="auto"/>
        <w:jc w:val="both"/>
        <w:rPr>
          <w:sz w:val="24"/>
          <w:szCs w:val="24"/>
        </w:rPr>
      </w:pPr>
      <w:r w:rsidR="00004901">
        <w:rPr/>
        <w:t xml:space="preserve">The trends of profitability refer to the profit generation by an entity compared to a specific </w:t>
      </w:r>
      <w:r w:rsidR="00004901">
        <w:rPr/>
        <w:t xml:space="preserve">time period</w:t>
      </w:r>
      <w:r w:rsidR="00004901">
        <w:rPr/>
        <w:lastRenderedPageBreak/>
        <w:t xml:space="preserve">. For example, it can be said that it is the growth rate of an entity compared to the past years. The provided information depicts that the hotel generated a net income of £700,000 in 2021 which is defined as a quite profitable achievement by the hotel. The organisation dealt with higher operating expenses in 2022 which made them see an interruption in their profitability trends as the income declined to £200,000 and the next year, they even faced a loss </w:t>
      </w:r>
      <w:sdt>
        <w:sdtPr>
          <w:id w:val="-248273531"/>
          <w:citation/>
          <w:placeholder>
            <w:docPart w:val="DefaultPlaceholder_1081868574"/>
          </w:placeholder>
          <w:rPr>
            <w:rFonts w:eastAsia="Calibri" w:eastAsiaTheme="minorAscii"/>
            <w:noProof/>
            <w:sz w:val="24"/>
            <w:szCs w:val="24"/>
            <w:lang w:val="en-IN"/>
          </w:rPr>
        </w:sdtPr>
        <w:sdtContent>
          <w:r>
            <w:fldChar w:fldCharType="begin"/>
          </w:r>
          <w:r>
            <w:rPr>
              <w:lang w:val="en-IN"/>
            </w:rPr>
            <w:instrText xml:space="preserve"> CITATION BBC2449 \l 16393 </w:instrText>
          </w:r>
          <w:r>
            <w:fldChar w:fldCharType="separate"/>
          </w:r>
          <w:r w:rsidRPr="29607E70" w:rsidR="00004901">
            <w:rPr>
              <w:rFonts w:eastAsia="Calibri" w:eastAsiaTheme="minorAscii"/>
              <w:noProof/>
              <w:sz w:val="24"/>
              <w:szCs w:val="24"/>
              <w:lang w:val="en-IN"/>
            </w:rPr>
            <w:t>(BBC, 2024)</w:t>
          </w:r>
          <w:r>
            <w:fldChar w:fldCharType="end"/>
          </w:r>
        </w:sdtContent>
      </w:sdt>
      <w:r w:rsidR="0972DB46">
        <w:rPr/>
        <w:t>.</w:t>
      </w:r>
    </w:p>
    <w:p w:rsidRPr="00092FAA" w:rsidR="00004901" w:rsidP="29607E70" w:rsidRDefault="00004901" w14:paraId="1D0FC407" w14:textId="77777777" w14:noSpellErr="1">
      <w:pPr>
        <w:keepNext w:val="0"/>
        <w:keepLines w:val="0"/>
        <w:spacing w:line="360" w:lineRule="auto"/>
        <w:jc w:val="both"/>
        <w:rPr>
          <w:b w:val="1"/>
          <w:bCs w:val="1"/>
          <w:i w:val="1"/>
          <w:iCs w:val="1"/>
          <w:sz w:val="24"/>
          <w:szCs w:val="24"/>
        </w:rPr>
      </w:pPr>
      <w:r w:rsidRPr="29607E70" w:rsidR="00004901">
        <w:rPr>
          <w:b w:val="1"/>
          <w:bCs w:val="1"/>
          <w:i w:val="1"/>
          <w:iCs w:val="1"/>
          <w:sz w:val="24"/>
          <w:szCs w:val="24"/>
        </w:rPr>
        <w:t>Liquidity</w:t>
      </w:r>
    </w:p>
    <w:p w:rsidR="00004901" w:rsidP="29607E70" w:rsidRDefault="00004901" w14:paraId="00DFF346" w14:textId="77777777">
      <w:pPr>
        <w:keepNext w:val="0"/>
        <w:keepLines w:val="0"/>
        <w:spacing w:line="360" w:lineRule="auto"/>
        <w:jc w:val="both"/>
        <w:rPr>
          <w:sz w:val="24"/>
          <w:szCs w:val="24"/>
        </w:rPr>
      </w:pPr>
      <w:r w:rsidR="00004901">
        <w:rPr/>
        <w:t xml:space="preserve">This respective measure refers to the ability to pay the short-term obligation on an entity through its assets.</w:t>
      </w:r>
      <w:r w:rsidR="00004901">
        <w:rPr/>
        <w:t xml:space="preserve"> It has been seen that the hotel has also been </w:t>
      </w:r>
      <w:r w:rsidR="00004901">
        <w:rPr/>
        <w:t xml:space="preserve">operating</w:t>
      </w:r>
      <w:r w:rsidR="00004901">
        <w:rPr/>
        <w:t xml:space="preserve"> a declining trend in its asset amounts. This refers to a deteriorated financial performance by the organisation as liquidity measures of the hotel were also seen to decrease including profitability and revenue generation </w:t>
      </w:r>
      <w:sdt>
        <w:sdtPr>
          <w:id w:val="1023289942"/>
          <w:citation/>
          <w:placeholder>
            <w:docPart w:val="DefaultPlaceholder_1081868574"/>
          </w:placeholder>
          <w:rPr>
            <w:rFonts w:eastAsia="Calibri" w:eastAsiaTheme="minorAscii"/>
            <w:noProof/>
            <w:sz w:val="24"/>
            <w:szCs w:val="24"/>
            <w:lang w:val="en-IN"/>
          </w:rPr>
        </w:sdtPr>
        <w:sdtContent>
          <w:r>
            <w:fldChar w:fldCharType="begin"/>
          </w:r>
          <w:r>
            <w:rPr>
              <w:lang w:val="en-IN"/>
            </w:rPr>
            <w:instrText xml:space="preserve"> CITATION For247 \l 16393 </w:instrText>
          </w:r>
          <w:r>
            <w:fldChar w:fldCharType="separate"/>
          </w:r>
          <w:r w:rsidRPr="29607E70" w:rsidR="00004901">
            <w:rPr>
              <w:rFonts w:eastAsia="Calibri" w:eastAsiaTheme="minorAscii"/>
              <w:noProof/>
              <w:sz w:val="24"/>
              <w:szCs w:val="24"/>
              <w:lang w:val="en-IN"/>
            </w:rPr>
            <w:t>(Forbes, 2024)</w:t>
          </w:r>
          <w:r>
            <w:fldChar w:fldCharType="end"/>
          </w:r>
        </w:sdtContent>
        <w:sdtEndPr>
          <w:rPr>
            <w:rFonts w:eastAsia="Calibri" w:eastAsiaTheme="minorAscii"/>
            <w:noProof/>
            <w:sz w:val="24"/>
            <w:szCs w:val="24"/>
            <w:lang w:val="en-IN"/>
          </w:rPr>
        </w:sdtEndPr>
      </w:sdt>
      <w:r w:rsidR="00004901">
        <w:rPr/>
        <w:t>.</w:t>
      </w:r>
    </w:p>
    <w:p w:rsidRPr="00092FAA" w:rsidR="00004901" w:rsidP="29607E70" w:rsidRDefault="00004901" w14:paraId="2A8476C8" w14:textId="77777777" w14:noSpellErr="1">
      <w:pPr>
        <w:keepNext w:val="0"/>
        <w:keepLines w:val="0"/>
        <w:spacing w:line="360" w:lineRule="auto"/>
        <w:jc w:val="both"/>
        <w:rPr>
          <w:b w:val="1"/>
          <w:bCs w:val="1"/>
          <w:i w:val="1"/>
          <w:iCs w:val="1"/>
          <w:sz w:val="24"/>
          <w:szCs w:val="24"/>
        </w:rPr>
      </w:pPr>
      <w:r w:rsidRPr="29607E70" w:rsidR="00004901">
        <w:rPr>
          <w:b w:val="1"/>
          <w:bCs w:val="1"/>
          <w:i w:val="1"/>
          <w:iCs w:val="1"/>
          <w:sz w:val="24"/>
          <w:szCs w:val="24"/>
        </w:rPr>
        <w:t>Solvency</w:t>
      </w:r>
    </w:p>
    <w:p w:rsidR="00004901" w:rsidP="29607E70" w:rsidRDefault="00004901" w14:paraId="36CDB2E5" w14:textId="01C46C18">
      <w:pPr>
        <w:keepNext w:val="0"/>
        <w:keepLines w:val="0"/>
        <w:spacing w:line="360" w:lineRule="auto"/>
        <w:jc w:val="both"/>
        <w:rPr>
          <w:sz w:val="24"/>
          <w:szCs w:val="24"/>
        </w:rPr>
      </w:pPr>
      <w:r w:rsidR="00004901">
        <w:rPr/>
        <w:t xml:space="preserve">The term solvency refers to the ability of the organisation to meet its long-term financial commitments which are </w:t>
      </w:r>
      <w:r w:rsidR="00004901">
        <w:rPr/>
        <w:t xml:space="preserve">basically known</w:t>
      </w:r>
      <w:r w:rsidR="00004901">
        <w:rPr/>
        <w:t xml:space="preserve"> as its</w:t>
      </w:r>
      <w:r w:rsidR="73F4BB79">
        <w:rPr/>
        <w:t xml:space="preserve"> noncurrent liabilities</w:t>
      </w:r>
      <w:r w:rsidR="00004901">
        <w:rPr/>
        <w:t xml:space="preserve">.</w:t>
      </w:r>
      <w:r w:rsidR="68D946CE">
        <w:rPr/>
        <w:t xml:space="preserve"> T</w:t>
      </w:r>
      <w:r w:rsidR="00004901">
        <w:rPr/>
        <w:t xml:space="preserve">he total liability of the hotel</w:t>
      </w:r>
      <w:r w:rsidR="34C3816B">
        <w:rPr/>
        <w:t xml:space="preserve"> was </w:t>
      </w:r>
      <w:r w:rsidR="34C3816B">
        <w:rPr/>
        <w:t xml:space="preserve">observed</w:t>
      </w:r>
      <w:r w:rsidR="34C3816B">
        <w:rPr/>
        <w:t xml:space="preserve"> by having </w:t>
      </w:r>
      <w:r w:rsidR="00004901">
        <w:rPr/>
        <w:t xml:space="preserve">a slight uprise in the following years which derives a comparatively effective maintenance in the liability measures. It is essential t</w:t>
      </w:r>
      <w:r w:rsidR="00004901">
        <w:rPr/>
        <w:t xml:space="preserve">o </w:t>
      </w:r>
      <w:r w:rsidR="00004901">
        <w:rPr/>
        <w:t xml:space="preserve">mainta</w:t>
      </w:r>
      <w:r w:rsidR="00004901">
        <w:rPr/>
        <w:t xml:space="preserve">in</w:t>
      </w:r>
      <w:r w:rsidR="00004901">
        <w:rPr/>
        <w:t xml:space="preserve"> the liabilitie</w:t>
      </w:r>
      <w:r w:rsidR="00004901">
        <w:rPr/>
        <w:t xml:space="preserve">s </w:t>
      </w:r>
      <w:r w:rsidR="00004901">
        <w:rPr/>
        <w:t xml:space="preserve">in order </w:t>
      </w:r>
      <w:r w:rsidR="00004901">
        <w:rPr/>
        <w:t xml:space="preserve">t</w:t>
      </w:r>
      <w:r w:rsidR="00004901">
        <w:rPr/>
        <w:t xml:space="preserve">o</w:t>
      </w:r>
      <w:r w:rsidR="00004901">
        <w:rPr/>
        <w:t xml:space="preserve"> </w:t>
      </w:r>
      <w:r w:rsidR="00004901">
        <w:rPr/>
        <w:t xml:space="preserve">mainta</w:t>
      </w:r>
      <w:r w:rsidR="00004901">
        <w:rPr/>
        <w:t xml:space="preserve">in</w:t>
      </w:r>
      <w:r w:rsidR="00004901">
        <w:rPr/>
        <w:t xml:space="preserve"> efficient financial performance </w:t>
      </w:r>
      <w:sdt>
        <w:sdtPr>
          <w:id w:val="-1336528900"/>
          <w:citation/>
          <w:placeholder>
            <w:docPart w:val="DefaultPlaceholder_1081868574"/>
          </w:placeholder>
          <w:rPr>
            <w:rFonts w:eastAsia="Calibri" w:eastAsiaTheme="minorAscii"/>
            <w:noProof/>
            <w:sz w:val="24"/>
            <w:szCs w:val="24"/>
            <w:lang w:val="en-IN"/>
          </w:rPr>
        </w:sdtPr>
        <w:sdtContent>
          <w:r>
            <w:fldChar w:fldCharType="begin"/>
          </w:r>
          <w:r>
            <w:rPr>
              <w:lang w:val="en-IN"/>
            </w:rPr>
            <w:instrText xml:space="preserve"> CITATION For247 \l 16393 </w:instrText>
          </w:r>
          <w:r>
            <w:fldChar w:fldCharType="separate"/>
          </w:r>
          <w:r w:rsidRPr="29607E70" w:rsidR="00004901">
            <w:rPr>
              <w:rFonts w:eastAsia="Calibri" w:eastAsiaTheme="minorAscii"/>
              <w:noProof/>
              <w:sz w:val="24"/>
              <w:szCs w:val="24"/>
              <w:lang w:val="en-IN"/>
            </w:rPr>
            <w:t>(Forbes, 2024)</w:t>
          </w:r>
          <w:r>
            <w:fldChar w:fldCharType="end"/>
          </w:r>
        </w:sdtContent>
        <w:sdtEndPr>
          <w:rPr>
            <w:rFonts w:eastAsia="Calibri" w:eastAsiaTheme="minorAscii"/>
            <w:noProof/>
            <w:sz w:val="24"/>
            <w:szCs w:val="24"/>
            <w:lang w:val="en-IN"/>
          </w:rPr>
        </w:sdtEndPr>
      </w:sdt>
      <w:r w:rsidR="00004901">
        <w:rPr/>
        <w:t xml:space="preserve">. </w:t>
      </w:r>
    </w:p>
    <w:p w:rsidR="00004901" w:rsidP="29607E70" w:rsidRDefault="00004901" w14:paraId="0C54D12D" w14:textId="77777777" w14:noSpellErr="1">
      <w:pPr>
        <w:keepNext w:val="0"/>
        <w:keepLines w:val="0"/>
        <w:spacing w:line="360" w:lineRule="auto"/>
        <w:jc w:val="both"/>
        <w:rPr>
          <w:sz w:val="24"/>
          <w:szCs w:val="24"/>
        </w:rPr>
      </w:pPr>
      <w:r w:rsidRPr="29607E70">
        <w:rPr>
          <w:sz w:val="24"/>
          <w:szCs w:val="24"/>
        </w:rPr>
        <w:br w:type="page"/>
      </w:r>
    </w:p>
    <w:p w:rsidR="00004901" w:rsidP="29607E70" w:rsidRDefault="00004901" w14:paraId="2CE95C34" w14:textId="77777777" w14:noSpellErr="1">
      <w:pPr>
        <w:pStyle w:val="Heading1"/>
        <w:keepNext w:val="0"/>
        <w:keepLines w:val="0"/>
        <w:spacing w:line="360" w:lineRule="auto"/>
        <w:jc w:val="both"/>
        <w:rPr>
          <w:sz w:val="24"/>
          <w:szCs w:val="24"/>
          <w:lang w:val="en-IN"/>
        </w:rPr>
      </w:pPr>
      <w:r w:rsidRPr="29607E70" w:rsidR="00004901">
        <w:rPr>
          <w:sz w:val="24"/>
          <w:szCs w:val="24"/>
        </w:rPr>
        <w:t>Reasons for declination in the profitability</w:t>
      </w:r>
      <w:r w:rsidRPr="29607E70" w:rsidR="00004901">
        <w:rPr>
          <w:sz w:val="24"/>
          <w:szCs w:val="24"/>
        </w:rPr>
        <w:t> </w:t>
      </w:r>
    </w:p>
    <w:p w:rsidRPr="00092FAA" w:rsidR="00004901" w:rsidP="29607E70" w:rsidRDefault="00004901" w14:paraId="0F82FADB" w14:textId="77777777" w14:noSpellErr="1">
      <w:pPr>
        <w:keepNext w:val="0"/>
        <w:keepLines w:val="0"/>
        <w:spacing w:line="360" w:lineRule="auto"/>
        <w:jc w:val="both"/>
        <w:rPr>
          <w:b w:val="1"/>
          <w:bCs w:val="1"/>
          <w:i w:val="1"/>
          <w:iCs w:val="1"/>
          <w:sz w:val="24"/>
          <w:szCs w:val="24"/>
        </w:rPr>
      </w:pPr>
      <w:r w:rsidRPr="29607E70" w:rsidR="00004901">
        <w:rPr>
          <w:b w:val="1"/>
          <w:bCs w:val="1"/>
          <w:i w:val="1"/>
          <w:iCs w:val="1"/>
          <w:sz w:val="24"/>
          <w:szCs w:val="24"/>
        </w:rPr>
        <w:t xml:space="preserve">Poor </w:t>
      </w:r>
      <w:r w:rsidRPr="29607E70" w:rsidR="00004901">
        <w:rPr>
          <w:b w:val="1"/>
          <w:bCs w:val="1"/>
          <w:i w:val="1"/>
          <w:iCs w:val="1"/>
          <w:sz w:val="24"/>
          <w:szCs w:val="24"/>
        </w:rPr>
        <w:t>financial management</w:t>
      </w:r>
      <w:r w:rsidRPr="29607E70" w:rsidR="00004901">
        <w:rPr>
          <w:b w:val="1"/>
          <w:bCs w:val="1"/>
          <w:i w:val="1"/>
          <w:iCs w:val="1"/>
          <w:sz w:val="24"/>
          <w:szCs w:val="24"/>
        </w:rPr>
        <w:t>:</w:t>
      </w:r>
    </w:p>
    <w:p w:rsidR="00004901" w:rsidP="29607E70" w:rsidRDefault="00004901" w14:paraId="2EDE4D5F" w14:textId="42DD5DDC">
      <w:pPr>
        <w:keepNext w:val="0"/>
        <w:keepLines w:val="0"/>
        <w:spacing w:line="360" w:lineRule="auto"/>
        <w:jc w:val="both"/>
        <w:rPr>
          <w:sz w:val="24"/>
          <w:szCs w:val="24"/>
        </w:rPr>
      </w:pPr>
      <w:r w:rsidRPr="29607E70" w:rsidR="00004901">
        <w:rPr>
          <w:sz w:val="24"/>
          <w:szCs w:val="24"/>
        </w:rPr>
        <w:t xml:space="preserve">The above passage has already mentioned that </w:t>
      </w:r>
      <w:r w:rsidRPr="29607E70" w:rsidR="00004901">
        <w:rPr>
          <w:sz w:val="24"/>
          <w:szCs w:val="24"/>
        </w:rPr>
        <w:t>financial management</w:t>
      </w:r>
      <w:r w:rsidRPr="29607E70" w:rsidR="00004901">
        <w:rPr>
          <w:sz w:val="24"/>
          <w:szCs w:val="24"/>
        </w:rPr>
        <w:t xml:space="preserve"> is highly essential for effective cooperation in every organisation. The information provided by the entity </w:t>
      </w:r>
      <w:r w:rsidRPr="29607E70" w:rsidR="00004901">
        <w:rPr>
          <w:sz w:val="24"/>
          <w:szCs w:val="24"/>
        </w:rPr>
        <w:t>showcased</w:t>
      </w:r>
      <w:r w:rsidRPr="29607E70" w:rsidR="00004901">
        <w:rPr>
          <w:sz w:val="24"/>
          <w:szCs w:val="24"/>
        </w:rPr>
        <w:t xml:space="preserve"> a significant decrease in their profitability measures as well as their income (Grundy </w:t>
      </w:r>
      <w:r w:rsidRPr="29607E70" w:rsidR="00004901">
        <w:rPr>
          <w:i w:val="1"/>
          <w:iCs w:val="1"/>
          <w:sz w:val="24"/>
          <w:szCs w:val="24"/>
        </w:rPr>
        <w:t xml:space="preserve">et al., </w:t>
      </w:r>
      <w:r w:rsidRPr="29607E70" w:rsidR="00004901">
        <w:rPr>
          <w:sz w:val="24"/>
          <w:szCs w:val="24"/>
        </w:rPr>
        <w:t xml:space="preserve">2022). These consequences commonly happen due to poor </w:t>
      </w:r>
      <w:r w:rsidRPr="29607E70" w:rsidR="00004901">
        <w:rPr>
          <w:sz w:val="24"/>
          <w:szCs w:val="24"/>
        </w:rPr>
        <w:t>financial management</w:t>
      </w:r>
      <w:r w:rsidRPr="29607E70" w:rsidR="00004901">
        <w:rPr>
          <w:sz w:val="24"/>
          <w:szCs w:val="24"/>
        </w:rPr>
        <w:t xml:space="preserve"> there are certain rules and practi</w:t>
      </w:r>
      <w:r w:rsidRPr="29607E70" w:rsidR="0AC6F654">
        <w:rPr>
          <w:sz w:val="24"/>
          <w:szCs w:val="24"/>
        </w:rPr>
        <w:t>c</w:t>
      </w:r>
      <w:r w:rsidRPr="29607E70" w:rsidR="00004901">
        <w:rPr>
          <w:sz w:val="24"/>
          <w:szCs w:val="24"/>
        </w:rPr>
        <w:t xml:space="preserve">es that make an organisation </w:t>
      </w:r>
      <w:r w:rsidRPr="29607E70" w:rsidR="00004901">
        <w:rPr>
          <w:sz w:val="24"/>
          <w:szCs w:val="24"/>
        </w:rPr>
        <w:t>operate</w:t>
      </w:r>
      <w:r w:rsidRPr="29607E70" w:rsidR="00004901">
        <w:rPr>
          <w:sz w:val="24"/>
          <w:szCs w:val="24"/>
        </w:rPr>
        <w:t xml:space="preserve"> the managerial actions. The procedure of preparing budgets and the process of </w:t>
      </w:r>
      <w:r w:rsidRPr="29607E70" w:rsidR="00004901">
        <w:rPr>
          <w:sz w:val="24"/>
          <w:szCs w:val="24"/>
        </w:rPr>
        <w:t>determining</w:t>
      </w:r>
      <w:r w:rsidRPr="29607E70" w:rsidR="00004901">
        <w:rPr>
          <w:sz w:val="24"/>
          <w:szCs w:val="24"/>
        </w:rPr>
        <w:t xml:space="preserve"> the decisions for further business action should be considered </w:t>
      </w:r>
      <w:r w:rsidRPr="29607E70" w:rsidR="00004901">
        <w:rPr>
          <w:sz w:val="24"/>
          <w:szCs w:val="24"/>
        </w:rPr>
        <w:t>each and every</w:t>
      </w:r>
      <w:r w:rsidRPr="29607E70" w:rsidR="00004901">
        <w:rPr>
          <w:sz w:val="24"/>
          <w:szCs w:val="24"/>
        </w:rPr>
        <w:t xml:space="preserve"> factor related to the organisation. The hotel provides restaurant facilities and bar facilities which should be </w:t>
      </w:r>
      <w:r w:rsidRPr="29607E70" w:rsidR="00004901">
        <w:rPr>
          <w:sz w:val="24"/>
          <w:szCs w:val="24"/>
        </w:rPr>
        <w:t>maintained</w:t>
      </w:r>
      <w:r w:rsidRPr="29607E70" w:rsidR="00004901">
        <w:rPr>
          <w:sz w:val="24"/>
          <w:szCs w:val="24"/>
        </w:rPr>
        <w:t xml:space="preserve"> in a significant way so they can provide enough hospitality to their customers. There has been a lot of financial software launched into the business market that helps the entities to </w:t>
      </w:r>
      <w:r w:rsidRPr="29607E70" w:rsidR="00004901">
        <w:rPr>
          <w:sz w:val="24"/>
          <w:szCs w:val="24"/>
        </w:rPr>
        <w:t>operate</w:t>
      </w:r>
      <w:r w:rsidRPr="29607E70" w:rsidR="00004901">
        <w:rPr>
          <w:sz w:val="24"/>
          <w:szCs w:val="24"/>
        </w:rPr>
        <w:t xml:space="preserve"> effective management. Lack of such measures the hotels </w:t>
      </w:r>
      <w:r w:rsidRPr="29607E70" w:rsidR="00004901">
        <w:rPr>
          <w:sz w:val="24"/>
          <w:szCs w:val="24"/>
        </w:rPr>
        <w:t>failed to</w:t>
      </w:r>
      <w:r w:rsidRPr="29607E70" w:rsidR="00004901">
        <w:rPr>
          <w:sz w:val="24"/>
          <w:szCs w:val="24"/>
        </w:rPr>
        <w:t xml:space="preserve"> </w:t>
      </w:r>
      <w:r w:rsidRPr="29607E70" w:rsidR="00004901">
        <w:rPr>
          <w:sz w:val="24"/>
          <w:szCs w:val="24"/>
        </w:rPr>
        <w:t>maintain</w:t>
      </w:r>
      <w:r w:rsidRPr="29607E70" w:rsidR="00004901">
        <w:rPr>
          <w:sz w:val="24"/>
          <w:szCs w:val="24"/>
        </w:rPr>
        <w:t xml:space="preserve"> their efficiency towards their profit generation (</w:t>
      </w:r>
      <w:r w:rsidRPr="29607E70" w:rsidR="00004901">
        <w:rPr>
          <w:sz w:val="24"/>
          <w:szCs w:val="24"/>
        </w:rPr>
        <w:t>Heald</w:t>
      </w:r>
      <w:r w:rsidRPr="29607E70" w:rsidR="00004901">
        <w:rPr>
          <w:sz w:val="24"/>
          <w:szCs w:val="24"/>
        </w:rPr>
        <w:t xml:space="preserve"> </w:t>
      </w:r>
      <w:r w:rsidRPr="29607E70" w:rsidR="00004901">
        <w:rPr>
          <w:sz w:val="24"/>
          <w:szCs w:val="24"/>
        </w:rPr>
        <w:t>and Hodges, 2020</w:t>
      </w:r>
      <w:r w:rsidRPr="29607E70" w:rsidR="00004901">
        <w:rPr>
          <w:sz w:val="24"/>
          <w:szCs w:val="24"/>
        </w:rPr>
        <w:t>).</w:t>
      </w:r>
    </w:p>
    <w:p w:rsidRPr="00092FAA" w:rsidR="00004901" w:rsidP="29607E70" w:rsidRDefault="00004901" w14:paraId="214AF6A0" w14:textId="77777777" w14:noSpellErr="1">
      <w:pPr>
        <w:keepNext w:val="0"/>
        <w:keepLines w:val="0"/>
        <w:spacing w:line="360" w:lineRule="auto"/>
        <w:jc w:val="both"/>
        <w:rPr>
          <w:b w:val="1"/>
          <w:bCs w:val="1"/>
          <w:i w:val="1"/>
          <w:iCs w:val="1"/>
          <w:sz w:val="24"/>
          <w:szCs w:val="24"/>
        </w:rPr>
      </w:pPr>
      <w:r w:rsidRPr="29607E70" w:rsidR="00004901">
        <w:rPr>
          <w:b w:val="1"/>
          <w:bCs w:val="1"/>
          <w:i w:val="1"/>
          <w:iCs w:val="1"/>
          <w:sz w:val="24"/>
          <w:szCs w:val="24"/>
        </w:rPr>
        <w:t>Lack of innovation:</w:t>
      </w:r>
    </w:p>
    <w:p w:rsidRPr="00004901" w:rsidR="00DE76CB" w:rsidP="29607E70" w:rsidRDefault="00004901" w14:paraId="7BD8E078" w14:textId="7FEFFC87" w14:noSpellErr="1">
      <w:pPr>
        <w:keepNext w:val="0"/>
        <w:keepLines w:val="0"/>
        <w:spacing w:line="360" w:lineRule="auto"/>
        <w:jc w:val="both"/>
        <w:rPr>
          <w:sz w:val="24"/>
          <w:szCs w:val="24"/>
        </w:rPr>
      </w:pPr>
      <w:r w:rsidRPr="29607E70" w:rsidR="00004901">
        <w:rPr>
          <w:sz w:val="24"/>
          <w:szCs w:val="24"/>
        </w:rPr>
        <w:t xml:space="preserve">The current business market is continuously upgrading through adopting </w:t>
      </w:r>
      <w:r w:rsidRPr="29607E70" w:rsidR="00004901">
        <w:rPr>
          <w:sz w:val="24"/>
          <w:szCs w:val="24"/>
        </w:rPr>
        <w:t>new technologies</w:t>
      </w:r>
      <w:r w:rsidRPr="29607E70" w:rsidR="00004901">
        <w:rPr>
          <w:sz w:val="24"/>
          <w:szCs w:val="24"/>
        </w:rPr>
        <w:t xml:space="preserve"> and applications </w:t>
      </w:r>
      <w:r w:rsidRPr="29607E70" w:rsidR="00004901">
        <w:rPr>
          <w:sz w:val="24"/>
          <w:szCs w:val="24"/>
        </w:rPr>
        <w:t>in order to</w:t>
      </w:r>
      <w:r w:rsidRPr="29607E70" w:rsidR="00004901">
        <w:rPr>
          <w:sz w:val="24"/>
          <w:szCs w:val="24"/>
        </w:rPr>
        <w:t xml:space="preserve"> achieve their desired goals and </w:t>
      </w:r>
      <w:r w:rsidRPr="29607E70" w:rsidR="00004901">
        <w:rPr>
          <w:sz w:val="24"/>
          <w:szCs w:val="24"/>
        </w:rPr>
        <w:t>objectives</w:t>
      </w:r>
      <w:r w:rsidRPr="29607E70" w:rsidR="00004901">
        <w:rPr>
          <w:sz w:val="24"/>
          <w:szCs w:val="24"/>
        </w:rPr>
        <w:t xml:space="preserve"> effectively. This </w:t>
      </w:r>
      <w:r w:rsidRPr="29607E70" w:rsidR="00004901">
        <w:rPr>
          <w:sz w:val="24"/>
          <w:szCs w:val="24"/>
        </w:rPr>
        <w:t>frequently</w:t>
      </w:r>
      <w:r w:rsidRPr="29607E70" w:rsidR="00004901">
        <w:rPr>
          <w:sz w:val="24"/>
          <w:szCs w:val="24"/>
        </w:rPr>
        <w:t xml:space="preserve"> upgrading business environment has made business operations more complex and to remain in such a competitive market, entities should develop innovative approaches in their businesses (</w:t>
      </w:r>
      <w:r w:rsidRPr="29607E70" w:rsidR="00004901">
        <w:rPr>
          <w:sz w:val="24"/>
          <w:szCs w:val="24"/>
        </w:rPr>
        <w:t>Mariani and Wirtz, 2023</w:t>
      </w:r>
      <w:r w:rsidRPr="29607E70" w:rsidR="00004901">
        <w:rPr>
          <w:sz w:val="24"/>
          <w:szCs w:val="24"/>
        </w:rPr>
        <w:t xml:space="preserve">). The Urban Heights Hotels might provide a restaurant, </w:t>
      </w:r>
      <w:r w:rsidRPr="29607E70" w:rsidR="00004901">
        <w:rPr>
          <w:sz w:val="24"/>
          <w:szCs w:val="24"/>
        </w:rPr>
        <w:t>bar</w:t>
      </w:r>
      <w:r w:rsidRPr="29607E70" w:rsidR="00004901">
        <w:rPr>
          <w:sz w:val="24"/>
          <w:szCs w:val="24"/>
        </w:rPr>
        <w:t xml:space="preserve"> and event facilities, still, they faced such a decline in their revenue due to the lack of innovation in their organisation.  There are several competitive hotels present that provide the same accommodations with exquisite services developed by innovative approaches. Thus, the hotel generated a lower revenue as they did not opt for any innovative business action to deal with such competitive </w:t>
      </w:r>
      <w:r w:rsidRPr="29607E70" w:rsidR="00004901">
        <w:rPr>
          <w:sz w:val="24"/>
          <w:szCs w:val="24"/>
        </w:rPr>
        <w:t xml:space="preserve">markets </w:t>
      </w:r>
      <w:r w:rsidRPr="29607E70" w:rsidR="00004901">
        <w:rPr>
          <w:sz w:val="24"/>
          <w:szCs w:val="24"/>
        </w:rPr>
        <w:t>whereas</w:t>
      </w:r>
      <w:r w:rsidRPr="29607E70" w:rsidR="00004901">
        <w:rPr>
          <w:sz w:val="24"/>
          <w:szCs w:val="24"/>
        </w:rPr>
        <w:t xml:space="preserve"> a rise in AI tools and other software usage has been </w:t>
      </w:r>
      <w:r w:rsidRPr="29607E70" w:rsidR="00004901">
        <w:rPr>
          <w:sz w:val="24"/>
          <w:szCs w:val="24"/>
        </w:rPr>
        <w:t>identified</w:t>
      </w:r>
      <w:r w:rsidRPr="29607E70" w:rsidR="00004901">
        <w:rPr>
          <w:sz w:val="24"/>
          <w:szCs w:val="24"/>
        </w:rPr>
        <w:t xml:space="preserve"> in the other businesses of the United Kingdom (</w:t>
      </w:r>
      <w:r w:rsidRPr="29607E70" w:rsidR="00004901">
        <w:rPr>
          <w:sz w:val="24"/>
          <w:szCs w:val="24"/>
        </w:rPr>
        <w:t>Mariani and Wirtz, 2023</w:t>
      </w:r>
      <w:r w:rsidRPr="29607E70" w:rsidR="00004901">
        <w:rPr>
          <w:sz w:val="24"/>
          <w:szCs w:val="24"/>
        </w:rPr>
        <w:t>).</w:t>
      </w:r>
    </w:p>
    <w:p w:rsidR="00DE76CB" w:rsidP="29607E70" w:rsidRDefault="00DE76CB" w14:paraId="11D411B3" w14:textId="77777777" w14:noSpellErr="1">
      <w:pPr>
        <w:keepNext w:val="0"/>
        <w:keepLines w:val="0"/>
        <w:spacing w:line="360" w:lineRule="auto"/>
        <w:jc w:val="both"/>
        <w:rPr>
          <w:rFonts w:eastAsia="Times New Roman" w:cs="Times New Roman"/>
          <w:b w:val="1"/>
          <w:bCs w:val="1"/>
          <w:i w:val="1"/>
          <w:iCs w:val="1"/>
          <w:color w:val="000000"/>
          <w:sz w:val="24"/>
          <w:szCs w:val="24"/>
          <w:lang w:val="en-US"/>
        </w:rPr>
      </w:pPr>
      <w:r w:rsidRPr="29607E70" w:rsidR="00DE76CB">
        <w:rPr>
          <w:rFonts w:eastAsia="Times New Roman" w:cs="Times New Roman"/>
          <w:b w:val="1"/>
          <w:bCs w:val="1"/>
          <w:i w:val="1"/>
          <w:iCs w:val="1"/>
          <w:color w:val="000000" w:themeColor="text1" w:themeTint="FF" w:themeShade="FF"/>
          <w:sz w:val="24"/>
          <w:szCs w:val="24"/>
          <w:lang w:val="en-US"/>
        </w:rPr>
        <w:t xml:space="preserve">Higher costs after the Pandemic </w:t>
      </w:r>
    </w:p>
    <w:p w:rsidRPr="00DE76CB" w:rsidR="00DE76CB" w:rsidP="29607E70" w:rsidRDefault="00DE76CB" w14:paraId="7D07750D" w14:textId="7ABD0F83">
      <w:pPr>
        <w:keepNext w:val="0"/>
        <w:keepLines w:val="0"/>
        <w:spacing w:line="360" w:lineRule="auto"/>
        <w:jc w:val="both"/>
        <w:rPr>
          <w:rFonts w:eastAsia="Times New Roman" w:cs="Times New Roman"/>
          <w:color w:val="000000" w:themeColor="text1" w:themeTint="FF" w:themeShade="FF"/>
          <w:sz w:val="24"/>
          <w:szCs w:val="24"/>
          <w:lang w:val="en-US"/>
        </w:rPr>
      </w:pPr>
      <w:r w:rsidRPr="29607E70" w:rsidR="00DE76CB">
        <w:rPr>
          <w:rFonts w:eastAsia="Times New Roman" w:cs="Times New Roman"/>
          <w:color w:val="000000"/>
          <w:lang w:val="en-US"/>
        </w:rPr>
        <w:t xml:space="preserve">The sudden arrival of the COVID-19 pandemic has been affecting the growth of the hospitality sector in the UK. </w:t>
      </w:r>
      <w:r w:rsidRPr="29607E70" w:rsidR="00004901">
        <w:rPr>
          <w:rFonts w:eastAsia="Times New Roman" w:cs="Times New Roman"/>
          <w:color w:val="000000"/>
          <w:lang w:val="en-US"/>
        </w:rPr>
        <w:t>Unemployment</w:t>
      </w:r>
      <w:r w:rsidRPr="29607E70" w:rsidR="00DE76CB">
        <w:rPr>
          <w:rFonts w:eastAsia="Times New Roman" w:cs="Times New Roman"/>
          <w:color w:val="000000"/>
          <w:lang w:val="en-US"/>
        </w:rPr>
        <w:t xml:space="preserve"> has reduced but after 2021, most of the sectors are </w:t>
      </w:r>
      <w:r w:rsidRPr="29607E70" w:rsidR="00DE76CB">
        <w:rPr>
          <w:rFonts w:eastAsia="Times New Roman" w:cs="Times New Roman"/>
          <w:color w:val="000000"/>
          <w:lang w:val="en-US"/>
        </w:rPr>
        <w:t xml:space="preserve">witnessing</w:t>
      </w:r>
      <w:r w:rsidRPr="29607E70" w:rsidR="00DE76CB">
        <w:rPr>
          <w:rFonts w:eastAsia="Times New Roman" w:cs="Times New Roman"/>
          <w:color w:val="000000"/>
          <w:lang w:val="en-US"/>
        </w:rPr>
        <w:t xml:space="preserve"> a shortage of employees and the cost of wages has risen as well. After COVID-19, people who lost their jobs have shifted their profession from hospitality to other sectors</w:t>
      </w:r>
      <w:sdt>
        <w:sdtPr>
          <w:id w:val="1435866717"/>
          <w:citation/>
          <w:placeholder>
            <w:docPart w:val="DefaultPlaceholder_1081868574"/>
          </w:placeholder>
          <w:rPr>
            <w:rFonts w:eastAsia="Times New Roman" w:cs="Times New Roman"/>
            <w:color w:val="000000"/>
            <w:sz w:val="24"/>
            <w:szCs w:val="24"/>
            <w:lang w:val="en-US"/>
          </w:rPr>
        </w:sdtPr>
        <w:sdtContent>
          <w:r w:rsidRPr="29607E70">
            <w:rPr>
              <w:rFonts w:eastAsia="Times New Roman" w:cs="Times New Roman"/>
              <w:color w:val="000000"/>
              <w:sz w:val="24"/>
              <w:szCs w:val="24"/>
              <w:lang w:val="en-US"/>
            </w:rPr>
            <w:fldChar w:fldCharType="begin"/>
          </w:r>
          <w:r w:rsidRPr="29607E70">
            <w:rPr>
              <w:rFonts w:eastAsia="Times New Roman" w:cs="Times New Roman"/>
              <w:color w:val="000000"/>
              <w:sz w:val="24"/>
              <w:szCs w:val="24"/>
              <w:lang w:val="en-US"/>
            </w:rPr>
            <w:instrText xml:space="preserve"> CITATION the22 \l 1033 </w:instrText>
          </w:r>
          <w:r w:rsidRPr="29607E70">
            <w:rPr>
              <w:rFonts w:eastAsia="Times New Roman" w:cs="Times New Roman"/>
              <w:color w:val="000000"/>
              <w:sz w:val="24"/>
              <w:szCs w:val="24"/>
              <w:lang w:val="en-US"/>
            </w:rPr>
            <w:fldChar w:fldCharType="separate"/>
          </w:r>
          <w:r w:rsidRPr="29607E70" w:rsidR="00DE76CB">
            <w:rPr>
              <w:rFonts w:eastAsia="Times New Roman" w:cs="Times New Roman"/>
              <w:noProof/>
              <w:color w:val="000000"/>
              <w:lang w:val="en-US"/>
            </w:rPr>
            <w:t xml:space="preserve"> </w:t>
          </w:r>
          <w:r w:rsidRPr="29607E70" w:rsidR="00DE76CB">
            <w:rPr>
              <w:rFonts w:eastAsia="Times New Roman" w:cs="Times New Roman"/>
              <w:noProof/>
              <w:color w:val="000000"/>
              <w:lang w:val="en-US"/>
            </w:rPr>
            <w:t>(theguardian, 2022)</w:t>
          </w:r>
          <w:r w:rsidRPr="29607E70">
            <w:rPr>
              <w:rFonts w:eastAsia="Times New Roman" w:cs="Times New Roman"/>
              <w:color w:val="000000"/>
              <w:sz w:val="24"/>
              <w:szCs w:val="24"/>
              <w:lang w:val="en-US"/>
            </w:rPr>
            <w:fldChar w:fldCharType="end"/>
          </w:r>
        </w:sdtContent>
        <w:sdtEndPr>
          <w:rPr>
            <w:rFonts w:eastAsia="Times New Roman" w:cs="Times New Roman"/>
            <w:color w:val="000000" w:themeColor="text1" w:themeTint="FF" w:themeShade="FF"/>
            <w:sz w:val="24"/>
            <w:szCs w:val="24"/>
            <w:lang w:val="en-US"/>
          </w:rPr>
        </w:sdtEndPr>
      </w:sdt>
      <w:r w:rsidRPr="29607E70" w:rsidR="00DE76CB">
        <w:rPr>
          <w:rFonts w:eastAsia="Times New Roman" w:cs="Times New Roman"/>
          <w:color w:val="000000"/>
          <w:lang w:val="en-US"/>
        </w:rPr>
        <w:t xml:space="preserve">. Currently, the insecurity which is visible in the hospitality sector has made this time difficult to </w:t>
      </w:r>
      <w:r w:rsidRPr="29607E70" w:rsidR="00DE76CB">
        <w:rPr>
          <w:rFonts w:eastAsia="Times New Roman" w:cs="Times New Roman"/>
          <w:color w:val="000000"/>
          <w:lang w:val="en-US"/>
        </w:rPr>
        <w:t xml:space="preserve">retain</w:t>
      </w:r>
      <w:r w:rsidRPr="29607E70" w:rsidR="00DE76CB">
        <w:rPr>
          <w:rFonts w:eastAsia="Times New Roman" w:cs="Times New Roman"/>
          <w:color w:val="000000"/>
          <w:lang w:val="en-US"/>
        </w:rPr>
        <w:t xml:space="preserve"> their business. New employees who are getting hired are demanding higher wages than </w:t>
      </w:r>
      <w:r w:rsidRPr="29607E70" w:rsidR="00DE76CB">
        <w:rPr>
          <w:rFonts w:eastAsia="Times New Roman" w:cs="Times New Roman"/>
          <w:color w:val="000000"/>
          <w:lang w:val="en-US"/>
        </w:rPr>
        <w:t xml:space="preserve">previous</w:t>
      </w:r>
      <w:r w:rsidRPr="29607E70" w:rsidR="00DE76CB">
        <w:rPr>
          <w:rFonts w:eastAsia="Times New Roman" w:cs="Times New Roman"/>
          <w:color w:val="000000"/>
          <w:lang w:val="en-US"/>
        </w:rPr>
        <w:t xml:space="preserve"> times. Not only the wages, but the cost of materials used to give better service to the people also has faced high demand. The Urban Heights Hotels’ financial performance has become lower from the time of the pandemic. Therefore, the operating expenditure of the Urban Heights Hotels has been </w:t>
      </w:r>
      <w:r w:rsidRPr="29607E70" w:rsidR="00004901">
        <w:rPr>
          <w:rFonts w:eastAsia="Times New Roman" w:cs="Times New Roman"/>
          <w:color w:val="000000"/>
          <w:lang w:val="en-US"/>
        </w:rPr>
        <w:t>increasing</w:t>
      </w:r>
      <w:r w:rsidRPr="29607E70" w:rsidR="00DE76CB">
        <w:rPr>
          <w:rFonts w:eastAsia="Times New Roman" w:cs="Times New Roman"/>
          <w:color w:val="000000"/>
          <w:lang w:val="en-US"/>
        </w:rPr>
        <w:t xml:space="preserve"> and the operating expense has reached £2,300,000 in 2023</w:t>
      </w:r>
      <w:sdt>
        <w:sdtPr>
          <w:id w:val="-1008679258"/>
          <w:citation/>
          <w:placeholder>
            <w:docPart w:val="DefaultPlaceholder_1081868574"/>
          </w:placeholder>
          <w:rPr>
            <w:rFonts w:eastAsia="Times New Roman" w:cs="Times New Roman"/>
            <w:color w:val="000000"/>
            <w:sz w:val="24"/>
            <w:szCs w:val="24"/>
            <w:lang w:val="en-US"/>
          </w:rPr>
        </w:sdtPr>
        <w:sdtContent>
          <w:r w:rsidRPr="29607E70">
            <w:rPr>
              <w:rFonts w:eastAsia="Times New Roman" w:cs="Times New Roman"/>
              <w:color w:val="000000"/>
              <w:sz w:val="24"/>
              <w:szCs w:val="24"/>
              <w:lang w:val="en-US"/>
            </w:rPr>
            <w:fldChar w:fldCharType="begin"/>
          </w:r>
          <w:r w:rsidRPr="29607E70">
            <w:rPr>
              <w:rFonts w:eastAsia="Times New Roman" w:cs="Times New Roman"/>
              <w:color w:val="000000"/>
              <w:sz w:val="24"/>
              <w:szCs w:val="24"/>
              <w:lang w:val="en-US"/>
            </w:rPr>
            <w:instrText xml:space="preserve"> CITATION Sta20 \l 1033 </w:instrText>
          </w:r>
          <w:r w:rsidRPr="29607E70">
            <w:rPr>
              <w:rFonts w:eastAsia="Times New Roman" w:cs="Times New Roman"/>
              <w:color w:val="000000"/>
              <w:sz w:val="24"/>
              <w:szCs w:val="24"/>
              <w:lang w:val="en-US"/>
            </w:rPr>
            <w:fldChar w:fldCharType="separate"/>
          </w:r>
          <w:r w:rsidRPr="29607E70" w:rsidR="00DE76CB">
            <w:rPr>
              <w:rFonts w:eastAsia="Times New Roman" w:cs="Times New Roman"/>
              <w:noProof/>
              <w:color w:val="000000"/>
              <w:lang w:val="en-US"/>
            </w:rPr>
            <w:t xml:space="preserve"> </w:t>
          </w:r>
          <w:r w:rsidRPr="29607E70" w:rsidR="00DE76CB">
            <w:rPr>
              <w:rFonts w:eastAsia="Times New Roman" w:cs="Times New Roman"/>
              <w:noProof/>
              <w:color w:val="000000"/>
              <w:lang w:val="en-US"/>
            </w:rPr>
            <w:t>(Statista , 2020)</w:t>
          </w:r>
          <w:r w:rsidRPr="29607E70">
            <w:rPr>
              <w:rFonts w:eastAsia="Times New Roman" w:cs="Times New Roman"/>
              <w:color w:val="000000"/>
              <w:sz w:val="24"/>
              <w:szCs w:val="24"/>
              <w:lang w:val="en-US"/>
            </w:rPr>
            <w:fldChar w:fldCharType="end"/>
          </w:r>
        </w:sdtContent>
        <w:sdtEndPr>
          <w:rPr>
            <w:rFonts w:eastAsia="Times New Roman" w:cs="Times New Roman"/>
            <w:color w:val="000000" w:themeColor="text1" w:themeTint="FF" w:themeShade="FF"/>
            <w:sz w:val="24"/>
            <w:szCs w:val="24"/>
            <w:lang w:val="en-US"/>
          </w:rPr>
        </w:sdtEndPr>
      </w:sdt>
      <w:r w:rsidRPr="29607E70" w:rsidR="00DE76CB">
        <w:rPr>
          <w:rFonts w:eastAsia="Times New Roman" w:cs="Times New Roman"/>
          <w:color w:val="000000"/>
          <w:sz w:val="24"/>
          <w:szCs w:val="24"/>
          <w:lang w:val="en-US"/>
        </w:rPr>
        <w:t>.</w:t>
      </w:r>
    </w:p>
    <w:p w:rsidRPr="00DE76CB" w:rsidR="00DE76CB" w:rsidP="29607E70" w:rsidRDefault="00DE76CB" w14:paraId="36F7AA4B" w14:textId="3FF1E634">
      <w:pPr>
        <w:pStyle w:val="Normal"/>
        <w:keepNext w:val="0"/>
        <w:keepLines w:val="0"/>
        <w:spacing w:line="360" w:lineRule="auto"/>
        <w:jc w:val="both"/>
        <w:rPr>
          <w:rFonts w:eastAsia="Times New Roman" w:cs="Times New Roman"/>
          <w:b w:val="1"/>
          <w:bCs w:val="1"/>
          <w:i w:val="1"/>
          <w:iCs w:val="1"/>
          <w:color w:val="000000" w:themeColor="text1" w:themeTint="FF" w:themeShade="FF"/>
          <w:sz w:val="24"/>
          <w:szCs w:val="24"/>
          <w:lang w:val="en-US"/>
        </w:rPr>
      </w:pPr>
      <w:r w:rsidRPr="29607E70" w:rsidR="00DE76CB">
        <w:rPr>
          <w:rFonts w:eastAsia="Times New Roman" w:cs="Times New Roman"/>
          <w:b w:val="1"/>
          <w:bCs w:val="1"/>
          <w:i w:val="1"/>
          <w:iCs w:val="1"/>
          <w:color w:val="000000" w:themeColor="text1" w:themeTint="FF" w:themeShade="FF"/>
          <w:sz w:val="24"/>
          <w:szCs w:val="24"/>
          <w:lang w:val="en-US"/>
        </w:rPr>
        <w:t>Rise of Inflation </w:t>
      </w:r>
    </w:p>
    <w:p w:rsidRPr="00DE76CB" w:rsidR="00DE76CB" w:rsidP="29607E70" w:rsidRDefault="00DE76CB" w14:paraId="76105A2C" w14:textId="47EB0DB5">
      <w:pPr>
        <w:keepNext w:val="0"/>
        <w:keepLines w:val="0"/>
        <w:spacing w:line="360" w:lineRule="auto"/>
        <w:jc w:val="both"/>
        <w:rPr>
          <w:sz w:val="24"/>
          <w:szCs w:val="24"/>
          <w:shd w:val="clear" w:color="auto" w:fill="FFFFFF"/>
        </w:rPr>
      </w:pPr>
      <w:r w:rsidRPr="29607E70" w:rsidR="00DE76CB">
        <w:rPr>
          <w:rFonts w:eastAsia="Times New Roman" w:cs="Times New Roman"/>
          <w:color w:val="000000"/>
          <w:lang w:val="en-US"/>
        </w:rPr>
        <w:t xml:space="preserve">The inflation in the United Kingdom has reached a peak of double digits which is more than 11% in 2022. But currently, the economic inflation has been controlled and the Bank of England has specified it to a resting stage of below 3.5% as of March 2024. The effect of the pandemic and the pause in the economic strain of the country have affected sales to their maximum level. Nevertheless, the effect </w:t>
      </w:r>
      <w:r w:rsidRPr="29607E70" w:rsidR="00004901">
        <w:rPr>
          <w:rFonts w:eastAsia="Times New Roman" w:cs="Times New Roman"/>
          <w:color w:val="000000"/>
          <w:lang w:val="en-US"/>
        </w:rPr>
        <w:t>will continue</w:t>
      </w:r>
      <w:r w:rsidRPr="29607E70" w:rsidR="00DE76CB">
        <w:rPr>
          <w:rFonts w:eastAsia="Times New Roman" w:cs="Times New Roman"/>
          <w:color w:val="000000"/>
          <w:lang w:val="en-US"/>
        </w:rPr>
        <w:t xml:space="preserve"> in 2021</w:t>
      </w:r>
      <w:r w:rsidRPr="29607E70" w:rsidR="00A64BE4">
        <w:rPr>
          <w:rFonts w:eastAsia="Times New Roman" w:cs="Times New Roman"/>
          <w:color w:val="000000"/>
          <w:sz w:val="24"/>
          <w:szCs w:val="24"/>
          <w:lang w:val="en-US"/>
        </w:rPr>
        <w:t xml:space="preserve"> </w:t>
      </w:r>
      <w:r w:rsidR="00A64BE4">
        <w:rPr>
          <w:shd w:val="clear" w:color="auto" w:fill="FFFFFF"/>
        </w:rPr>
        <w:t>(Jones and Comfort, 2020)</w:t>
      </w:r>
      <w:r w:rsidRPr="29607E70" w:rsidR="00DE76CB">
        <w:rPr>
          <w:rFonts w:eastAsia="Times New Roman" w:cs="Times New Roman"/>
          <w:color w:val="000000"/>
          <w:lang w:val="en-US"/>
        </w:rPr>
        <w:t xml:space="preserve">. The holiday </w:t>
      </w:r>
      <w:r w:rsidRPr="29607E70" w:rsidR="7B13885C">
        <w:rPr>
          <w:rFonts w:eastAsia="Times New Roman" w:cs="Times New Roman"/>
          <w:color w:val="000000"/>
          <w:lang w:val="en-US"/>
        </w:rPr>
        <w:t xml:space="preserve">centers</w:t>
      </w:r>
      <w:r w:rsidRPr="29607E70" w:rsidR="00DE76CB">
        <w:rPr>
          <w:rFonts w:eastAsia="Times New Roman" w:cs="Times New Roman"/>
          <w:color w:val="000000"/>
          <w:lang w:val="en-US"/>
        </w:rPr>
        <w:t xml:space="preserve">, camps and even the service in the accommodation sector increased up to 17.8% from the previous years. The consumer price index or the CPI has been noted as increasing in the United Kingdom an</w:t>
      </w:r>
      <w:r w:rsidRPr="29607E70" w:rsidR="00DE76CB">
        <w:rPr>
          <w:rFonts w:eastAsia="Times New Roman" w:cs="Times New Roman"/>
          <w:color w:val="000000"/>
          <w:lang w:val="en-US"/>
        </w:rPr>
        <w:t xml:space="preserve">d </w:t>
      </w:r>
      <w:r w:rsidRPr="29607E70" w:rsidR="00DE76CB">
        <w:rPr>
          <w:rFonts w:eastAsia="Times New Roman" w:cs="Times New Roman"/>
          <w:color w:val="000000"/>
          <w:lang w:val="en-US"/>
        </w:rPr>
        <w:t xml:space="preserve">reportedly reach</w:t>
      </w:r>
      <w:r w:rsidRPr="29607E70" w:rsidR="00DE76CB">
        <w:rPr>
          <w:rFonts w:eastAsia="Times New Roman" w:cs="Times New Roman"/>
          <w:color w:val="000000"/>
          <w:lang w:val="en-US"/>
        </w:rPr>
        <w:t xml:space="preserve">ed</w:t>
      </w:r>
      <w:r w:rsidRPr="29607E70" w:rsidR="00DE76CB">
        <w:rPr>
          <w:rFonts w:eastAsia="Times New Roman" w:cs="Times New Roman"/>
          <w:color w:val="000000"/>
          <w:lang w:val="en-US"/>
        </w:rPr>
        <w:t xml:space="preserve"> the highest to date. Therefore, with the increasing inflation in this sector, </w:t>
      </w:r>
      <w:r w:rsidRPr="29607E70" w:rsidR="00DE76CB">
        <w:rPr>
          <w:rFonts w:eastAsia="Times New Roman" w:cs="Times New Roman"/>
          <w:color w:val="000000"/>
          <w:lang w:val="en-US"/>
        </w:rPr>
        <w:lastRenderedPageBreak/>
        <w:t>it can be understood that the number of tourists visiting The Urban Heights Hotels has reduced and they are also spending less on these goods and services</w:t>
      </w:r>
      <w:sdt>
        <w:sdtPr>
          <w:rPr>
            <w:rFonts w:eastAsia="Times New Roman" w:cs="Times New Roman"/>
            <w:color w:val="000000"/>
            <w:szCs w:val="24"/>
            <w:lang w:val="en-US"/>
          </w:rPr>
          <w:id w:val="-1184888519"/>
          <w:citation/>
        </w:sdtPr>
        <w:sdtContent>
          <w:r w:rsidRPr="29607E70">
            <w:rPr>
              <w:rFonts w:eastAsia="Times New Roman" w:cs="Times New Roman"/>
              <w:color w:val="000000"/>
              <w:sz w:val="24"/>
              <w:szCs w:val="24"/>
              <w:lang w:val="en-US"/>
            </w:rPr>
            <w:fldChar w:fldCharType="begin"/>
          </w:r>
          <w:r w:rsidRPr="29607E70">
            <w:rPr>
              <w:rFonts w:eastAsia="Times New Roman" w:cs="Times New Roman"/>
              <w:color w:val="000000"/>
              <w:sz w:val="24"/>
              <w:szCs w:val="24"/>
              <w:lang w:val="en-US"/>
            </w:rPr>
            <w:instrText xml:space="preserve"> CITATION ONS224 \l 1033 </w:instrText>
          </w:r>
          <w:r>
            <w:rPr>
              <w:rFonts w:eastAsia="Times New Roman" w:cs="Times New Roman"/>
              <w:color w:val="000000"/>
              <w:szCs w:val="24"/>
              <w:lang w:val="en-US"/>
            </w:rPr>
            <w:fldChar w:fldCharType="separate"/>
          </w:r>
          <w:r w:rsidRPr="29607E70" w:rsidR="00DE76CB">
            <w:rPr>
              <w:rFonts w:eastAsia="Times New Roman" w:cs="Times New Roman"/>
              <w:noProof/>
              <w:color w:val="000000"/>
              <w:lang w:val="en-US"/>
            </w:rPr>
            <w:t xml:space="preserve"> </w:t>
          </w:r>
          <w:r w:rsidRPr="29607E70" w:rsidR="00DE76CB">
            <w:rPr>
              <w:rFonts w:eastAsia="Times New Roman" w:cs="Times New Roman"/>
              <w:noProof/>
              <w:color w:val="000000"/>
              <w:lang w:val="en-US"/>
            </w:rPr>
            <w:t>(ONS, 2022)</w:t>
          </w:r>
          <w:r w:rsidRPr="29607E70">
            <w:rPr>
              <w:rFonts w:eastAsia="Times New Roman" w:cs="Times New Roman"/>
              <w:color w:val="000000"/>
              <w:sz w:val="24"/>
              <w:szCs w:val="24"/>
              <w:lang w:val="en-US"/>
            </w:rPr>
            <w:fldChar w:fldCharType="end"/>
          </w:r>
        </w:sdtContent>
      </w:sdt>
      <w:r w:rsidRPr="29607E70" w:rsidR="00DE76CB">
        <w:rPr>
          <w:rFonts w:eastAsia="Times New Roman" w:cs="Times New Roman"/>
          <w:color w:val="000000"/>
          <w:sz w:val="24"/>
          <w:szCs w:val="24"/>
          <w:lang w:val="en-US"/>
        </w:rPr>
        <w:t>. </w:t>
      </w:r>
    </w:p>
    <w:p w:rsidR="00004901" w:rsidP="29607E70" w:rsidRDefault="00004901" w14:paraId="289350E7" w14:textId="77777777" w14:noSpellErr="1">
      <w:pPr>
        <w:keepNext w:val="0"/>
        <w:keepLines w:val="0"/>
        <w:spacing w:after="160" w:line="360" w:lineRule="auto"/>
        <w:jc w:val="both"/>
        <w:rPr>
          <w:b w:val="1"/>
          <w:bCs w:val="1"/>
          <w:sz w:val="24"/>
          <w:szCs w:val="24"/>
          <w:lang w:val="en-US"/>
        </w:rPr>
      </w:pPr>
      <w:r w:rsidRPr="29607E70">
        <w:rPr>
          <w:sz w:val="24"/>
          <w:szCs w:val="24"/>
          <w:lang w:val="en-US"/>
        </w:rPr>
        <w:br w:type="page"/>
      </w:r>
    </w:p>
    <w:p w:rsidRPr="00DE76CB" w:rsidR="00DE76CB" w:rsidP="29607E70" w:rsidRDefault="00DE76CB" w14:paraId="6C60532D" w14:textId="29471F95" w14:noSpellErr="1">
      <w:pPr>
        <w:pStyle w:val="Heading1"/>
        <w:keepNext w:val="0"/>
        <w:keepLines w:val="0"/>
        <w:spacing w:line="360" w:lineRule="auto"/>
        <w:jc w:val="both"/>
        <w:rPr>
          <w:sz w:val="24"/>
          <w:szCs w:val="24"/>
          <w:lang w:val="en-US"/>
        </w:rPr>
      </w:pPr>
      <w:r w:rsidRPr="29607E70" w:rsidR="00DE76CB">
        <w:rPr>
          <w:sz w:val="24"/>
          <w:szCs w:val="24"/>
          <w:lang w:val="en-US"/>
        </w:rPr>
        <w:t>Strategies to strengthen financial health and regain reputation</w:t>
      </w:r>
      <w:r w:rsidRPr="29607E70" w:rsidR="00DE76CB">
        <w:rPr>
          <w:sz w:val="24"/>
          <w:szCs w:val="24"/>
          <w:lang w:val="en-US"/>
        </w:rPr>
        <w:t>  </w:t>
      </w:r>
    </w:p>
    <w:p w:rsidRPr="00DE76CB" w:rsidR="00DE76CB" w:rsidP="29607E70" w:rsidRDefault="00DE76CB" w14:paraId="0DA310A2" w14:textId="77777777" w14:noSpellErr="1">
      <w:pPr>
        <w:keepNext w:val="0"/>
        <w:keepLines w:val="0"/>
        <w:spacing w:line="360" w:lineRule="auto"/>
        <w:jc w:val="both"/>
        <w:rPr>
          <w:rFonts w:eastAsia="Times New Roman" w:cs="Times New Roman"/>
          <w:sz w:val="24"/>
          <w:szCs w:val="24"/>
          <w:lang w:val="en-US"/>
        </w:rPr>
      </w:pPr>
      <w:r w:rsidRPr="29607E70" w:rsidR="00DE76CB">
        <w:rPr>
          <w:rFonts w:eastAsia="Times New Roman" w:cs="Times New Roman"/>
          <w:b w:val="1"/>
          <w:bCs w:val="1"/>
          <w:i w:val="1"/>
          <w:iCs w:val="1"/>
          <w:color w:val="000000" w:themeColor="text1" w:themeTint="FF" w:themeShade="FF"/>
          <w:sz w:val="24"/>
          <w:szCs w:val="24"/>
          <w:lang w:val="en-US"/>
        </w:rPr>
        <w:t>Expenditure should be controlled</w:t>
      </w:r>
    </w:p>
    <w:p w:rsidRPr="00DE76CB" w:rsidR="00DE76CB" w:rsidP="29607E70" w:rsidRDefault="00DE76CB" w14:paraId="43C1DE68" w14:textId="48C65E4A" w14:noSpellErr="1">
      <w:pPr>
        <w:keepNext w:val="0"/>
        <w:keepLines w:val="0"/>
        <w:spacing w:line="360" w:lineRule="auto"/>
        <w:jc w:val="both"/>
        <w:rPr>
          <w:rFonts w:eastAsia="Times New Roman" w:cs="Times New Roman"/>
          <w:sz w:val="24"/>
          <w:szCs w:val="24"/>
          <w:lang w:val="en-US"/>
        </w:rPr>
      </w:pPr>
      <w:r w:rsidRPr="29607E70" w:rsidR="00DE76CB">
        <w:rPr>
          <w:rFonts w:eastAsia="Times New Roman" w:cs="Times New Roman"/>
          <w:color w:val="000000"/>
          <w:lang w:val="en-US"/>
        </w:rPr>
        <w:t>The management should be trained in such a way so that they can control the accountability of The Urban Heights Hotels. The financial accounting department should be strong enough to endure the cost and the savings according to the total inflow of the business cost. The over-expenditure should be controlled by the revenue collection. Since the operating expenditure has been increasing from 2021 to 2023 it can also be understood that over-expenditure has been taking place. Moreover, the financial accounting department will be planning the cost expenditure as per the business requirements. The business administration should be properly functioning so that visitors get proper service quality. The importance of strong management will be beneficial to keep the finances strong</w:t>
      </w:r>
      <w:sdt>
        <w:sdtPr>
          <w:id w:val="1810899968"/>
          <w:citation/>
          <w:placeholder>
            <w:docPart w:val="DefaultPlaceholder_1081868574"/>
          </w:placeholder>
          <w:rPr>
            <w:rFonts w:eastAsia="Times New Roman" w:cs="Times New Roman"/>
            <w:color w:val="000000"/>
            <w:sz w:val="24"/>
            <w:szCs w:val="24"/>
            <w:lang w:val="en-US"/>
          </w:rPr>
        </w:sdtPr>
        <w:sdtContent>
          <w:r w:rsidRPr="29607E70" w:rsidR="00A64BE4">
            <w:rPr>
              <w:rFonts w:eastAsia="Times New Roman" w:cs="Times New Roman"/>
              <w:color w:val="000000"/>
              <w:sz w:val="24"/>
              <w:szCs w:val="24"/>
              <w:lang w:val="en-US"/>
            </w:rPr>
            <w:fldChar w:fldCharType="begin"/>
          </w:r>
          <w:r w:rsidRPr="29607E70" w:rsidR="00A64BE4">
            <w:rPr>
              <w:rFonts w:eastAsia="Times New Roman" w:cs="Times New Roman"/>
              <w:color w:val="000000"/>
              <w:sz w:val="24"/>
              <w:szCs w:val="24"/>
              <w:lang w:val="en-US"/>
            </w:rPr>
            <w:instrText xml:space="preserve"> CITATION GOV2317 \l 1033 </w:instrText>
          </w:r>
          <w:r w:rsidRPr="29607E70" w:rsidR="00A64BE4">
            <w:rPr>
              <w:rFonts w:eastAsia="Times New Roman" w:cs="Times New Roman"/>
              <w:color w:val="000000"/>
              <w:sz w:val="24"/>
              <w:szCs w:val="24"/>
              <w:lang w:val="en-US"/>
            </w:rPr>
            <w:fldChar w:fldCharType="separate"/>
          </w:r>
          <w:r w:rsidRPr="29607E70" w:rsidR="00A64BE4">
            <w:rPr>
              <w:rFonts w:eastAsia="Times New Roman" w:cs="Times New Roman"/>
              <w:noProof/>
              <w:color w:val="000000"/>
              <w:lang w:val="en-US"/>
            </w:rPr>
            <w:t xml:space="preserve"> </w:t>
          </w:r>
          <w:r w:rsidRPr="29607E70" w:rsidR="00A64BE4">
            <w:rPr>
              <w:rFonts w:eastAsia="Times New Roman" w:cs="Times New Roman"/>
              <w:noProof/>
              <w:color w:val="000000"/>
              <w:lang w:val="en-US"/>
            </w:rPr>
            <w:t>(GOV.UK, 2023)</w:t>
          </w:r>
          <w:r w:rsidRPr="29607E70" w:rsidR="00A64BE4">
            <w:rPr>
              <w:rFonts w:eastAsia="Times New Roman" w:cs="Times New Roman"/>
              <w:color w:val="000000"/>
              <w:sz w:val="24"/>
              <w:szCs w:val="24"/>
              <w:lang w:val="en-US"/>
            </w:rPr>
            <w:fldChar w:fldCharType="end"/>
          </w:r>
        </w:sdtContent>
        <w:sdtEndPr>
          <w:rPr>
            <w:rFonts w:eastAsia="Times New Roman" w:cs="Times New Roman"/>
            <w:color w:val="000000" w:themeColor="text1" w:themeTint="FF" w:themeShade="FF"/>
            <w:sz w:val="24"/>
            <w:szCs w:val="24"/>
            <w:lang w:val="en-US"/>
          </w:rPr>
        </w:sdtEndPr>
      </w:sdt>
      <w:r w:rsidRPr="29607E70" w:rsidR="00DE76CB">
        <w:rPr>
          <w:rFonts w:eastAsia="Times New Roman" w:cs="Times New Roman"/>
          <w:color w:val="000000"/>
          <w:sz w:val="24"/>
          <w:szCs w:val="24"/>
          <w:lang w:val="en-US"/>
        </w:rPr>
        <w:t>. </w:t>
      </w:r>
    </w:p>
    <w:p w:rsidRPr="00DE76CB" w:rsidR="00DE76CB" w:rsidP="29607E70" w:rsidRDefault="00DE76CB" w14:paraId="7F7E2786" w14:textId="77777777" w14:noSpellErr="1">
      <w:pPr>
        <w:keepNext w:val="0"/>
        <w:keepLines w:val="0"/>
        <w:spacing w:line="360" w:lineRule="auto"/>
        <w:jc w:val="both"/>
        <w:rPr>
          <w:rFonts w:eastAsia="Times New Roman" w:cs="Times New Roman"/>
          <w:sz w:val="24"/>
          <w:szCs w:val="24"/>
          <w:lang w:val="en-US"/>
        </w:rPr>
      </w:pPr>
      <w:r w:rsidRPr="29607E70" w:rsidR="00DE76CB">
        <w:rPr>
          <w:rFonts w:eastAsia="Times New Roman" w:cs="Times New Roman"/>
          <w:b w:val="1"/>
          <w:bCs w:val="1"/>
          <w:i w:val="1"/>
          <w:iCs w:val="1"/>
          <w:color w:val="000000" w:themeColor="text1" w:themeTint="FF" w:themeShade="FF"/>
          <w:sz w:val="24"/>
          <w:szCs w:val="24"/>
          <w:lang w:val="en-US"/>
        </w:rPr>
        <w:t>Social networking </w:t>
      </w:r>
    </w:p>
    <w:p w:rsidRPr="00DE76CB" w:rsidR="00DE76CB" w:rsidP="29607E70" w:rsidRDefault="00DE76CB" w14:paraId="25BF4787" w14:textId="127F88D9">
      <w:pPr>
        <w:keepNext w:val="0"/>
        <w:keepLines w:val="0"/>
        <w:spacing w:line="360" w:lineRule="auto"/>
        <w:jc w:val="both"/>
        <w:rPr>
          <w:sz w:val="24"/>
          <w:szCs w:val="24"/>
          <w:shd w:val="clear" w:color="auto" w:fill="FFFFFF"/>
        </w:rPr>
      </w:pPr>
      <w:r w:rsidRPr="29607E70" w:rsidR="00DE76CB">
        <w:rPr>
          <w:rFonts w:eastAsia="Times New Roman" w:cs="Times New Roman"/>
          <w:color w:val="000000"/>
          <w:sz w:val="24"/>
          <w:szCs w:val="24"/>
          <w:lang w:val="en-US"/>
        </w:rPr>
        <w:t xml:space="preserve">The company administration needs to collaborate with existing business ventures so that help can be </w:t>
      </w:r>
      <w:r w:rsidRPr="29607E70" w:rsidR="00DE76CB">
        <w:rPr>
          <w:rFonts w:eastAsia="Times New Roman" w:cs="Times New Roman"/>
          <w:color w:val="000000"/>
          <w:sz w:val="24"/>
          <w:szCs w:val="24"/>
          <w:lang w:val="en-US"/>
        </w:rPr>
        <w:t>attained</w:t>
      </w:r>
      <w:r w:rsidRPr="29607E70" w:rsidR="00DE76CB">
        <w:rPr>
          <w:rFonts w:eastAsia="Times New Roman" w:cs="Times New Roman"/>
          <w:color w:val="000000"/>
          <w:sz w:val="24"/>
          <w:szCs w:val="24"/>
          <w:lang w:val="en-US"/>
        </w:rPr>
        <w:t xml:space="preserve"> accordingly. The need for proper functioning is </w:t>
      </w:r>
      <w:r w:rsidRPr="29607E70" w:rsidR="00DE76CB">
        <w:rPr>
          <w:rFonts w:eastAsia="Times New Roman" w:cs="Times New Roman"/>
          <w:color w:val="000000"/>
          <w:sz w:val="24"/>
          <w:szCs w:val="24"/>
          <w:lang w:val="en-US"/>
        </w:rPr>
        <w:t>very important</w:t>
      </w:r>
      <w:r w:rsidRPr="29607E70" w:rsidR="00DE76CB">
        <w:rPr>
          <w:rFonts w:eastAsia="Times New Roman" w:cs="Times New Roman"/>
          <w:color w:val="000000"/>
          <w:sz w:val="24"/>
          <w:szCs w:val="24"/>
          <w:lang w:val="en-US"/>
        </w:rPr>
        <w:t xml:space="preserve"> so that any loopholes can be mended. The tourism enthusiast </w:t>
      </w:r>
      <w:r w:rsidRPr="29607E70" w:rsidR="00DE76CB">
        <w:rPr>
          <w:rFonts w:eastAsia="Times New Roman" w:cs="Times New Roman"/>
          <w:color w:val="000000"/>
          <w:sz w:val="24"/>
          <w:szCs w:val="24"/>
          <w:lang w:val="en-US"/>
        </w:rPr>
        <w:t>has to</w:t>
      </w:r>
      <w:r w:rsidRPr="29607E70" w:rsidR="00DE76CB">
        <w:rPr>
          <w:rFonts w:eastAsia="Times New Roman" w:cs="Times New Roman"/>
          <w:color w:val="000000"/>
          <w:sz w:val="24"/>
          <w:szCs w:val="24"/>
          <w:lang w:val="en-US"/>
        </w:rPr>
        <w:t xml:space="preserve"> be contacted so that the network of visitors can be increased. Besides, advertising social networking is good for promoting a better understanding of the market valuations. The necessity of networking lies in bonding over a business where </w:t>
      </w:r>
      <w:r w:rsidRPr="29607E70" w:rsidR="00DE76CB">
        <w:rPr>
          <w:rFonts w:eastAsia="Times New Roman" w:cs="Times New Roman"/>
          <w:color w:val="000000"/>
          <w:sz w:val="24"/>
          <w:szCs w:val="24"/>
          <w:lang w:val="en-US"/>
        </w:rPr>
        <w:t>assistance</w:t>
      </w:r>
      <w:r w:rsidRPr="29607E70" w:rsidR="00DE76CB">
        <w:rPr>
          <w:rFonts w:eastAsia="Times New Roman" w:cs="Times New Roman"/>
          <w:color w:val="000000"/>
          <w:sz w:val="24"/>
          <w:szCs w:val="24"/>
          <w:lang w:val="en-US"/>
        </w:rPr>
        <w:t xml:space="preserve"> can be helpful to make the base stronger. Analytical tools can be highly recommended so that the earnings become a solid revenue cash without the extra expenditures</w:t>
      </w:r>
      <w:r w:rsidRPr="29607E70" w:rsidR="00A64BE4">
        <w:rPr>
          <w:rFonts w:eastAsia="Times New Roman" w:cs="Times New Roman"/>
          <w:color w:val="000000"/>
          <w:sz w:val="24"/>
          <w:szCs w:val="24"/>
          <w:lang w:val="en-US"/>
        </w:rPr>
        <w:t xml:space="preserve"> </w:t>
      </w:r>
      <w:r w:rsidRPr="29607E70" w:rsidR="00A64BE4">
        <w:rPr>
          <w:sz w:val="24"/>
          <w:szCs w:val="24"/>
          <w:shd w:val="clear" w:color="auto" w:fill="FFFFFF"/>
        </w:rPr>
        <w:t>(</w:t>
      </w:r>
      <w:r w:rsidRPr="29607E70" w:rsidR="00A64BE4">
        <w:rPr>
          <w:sz w:val="24"/>
          <w:szCs w:val="24"/>
          <w:shd w:val="clear" w:color="auto" w:fill="FFFFFF"/>
        </w:rPr>
        <w:t>Ntounis</w:t>
      </w:r>
      <w:r w:rsidRPr="29607E70" w:rsidR="00A64BE4">
        <w:rPr>
          <w:sz w:val="24"/>
          <w:szCs w:val="24"/>
          <w:shd w:val="clear" w:color="auto" w:fill="FFFFFF"/>
        </w:rPr>
        <w:t xml:space="preserve"> </w:t>
      </w:r>
      <w:r w:rsidRPr="29607E70" w:rsidR="00A64BE4">
        <w:rPr>
          <w:i w:val="1"/>
          <w:iCs w:val="1"/>
          <w:sz w:val="24"/>
          <w:szCs w:val="24"/>
          <w:shd w:val="clear" w:color="auto" w:fill="FFFFFF"/>
        </w:rPr>
        <w:t>et al.,</w:t>
      </w:r>
      <w:r w:rsidRPr="29607E70" w:rsidR="00A64BE4">
        <w:rPr>
          <w:sz w:val="24"/>
          <w:szCs w:val="24"/>
          <w:shd w:val="clear" w:color="auto" w:fill="FFFFFF"/>
        </w:rPr>
        <w:t xml:space="preserve"> 2022)</w:t>
      </w:r>
      <w:r w:rsidRPr="29607E70" w:rsidR="00DE76CB">
        <w:rPr>
          <w:rFonts w:eastAsia="Times New Roman" w:cs="Times New Roman"/>
          <w:color w:val="000000"/>
          <w:sz w:val="24"/>
          <w:szCs w:val="24"/>
          <w:lang w:val="en-US"/>
        </w:rPr>
        <w:t>. </w:t>
      </w:r>
    </w:p>
    <w:p w:rsidRPr="00DE76CB" w:rsidR="00DE76CB" w:rsidP="29607E70" w:rsidRDefault="00DE76CB" w14:paraId="3627C5A8" w14:textId="791BB8A8">
      <w:pPr>
        <w:pStyle w:val="Normal"/>
        <w:keepNext w:val="0"/>
        <w:keepLines w:val="0"/>
        <w:spacing w:line="360" w:lineRule="auto"/>
        <w:jc w:val="both"/>
        <w:rPr>
          <w:rFonts w:eastAsia="Times New Roman" w:cs="Times New Roman"/>
          <w:sz w:val="24"/>
          <w:szCs w:val="24"/>
          <w:lang w:val="en-US"/>
        </w:rPr>
      </w:pPr>
      <w:r w:rsidRPr="29607E70" w:rsidR="00DE76CB">
        <w:rPr>
          <w:rFonts w:eastAsia="Times New Roman" w:cs="Times New Roman"/>
          <w:b w:val="1"/>
          <w:bCs w:val="1"/>
          <w:i w:val="1"/>
          <w:iCs w:val="1"/>
          <w:color w:val="000000" w:themeColor="text1" w:themeTint="FF" w:themeShade="FF"/>
          <w:sz w:val="24"/>
          <w:szCs w:val="24"/>
          <w:lang w:val="en-US"/>
        </w:rPr>
        <w:t>Taking a loan for a short-term period or arranging investors</w:t>
      </w:r>
    </w:p>
    <w:p w:rsidRPr="00A64BE4" w:rsidR="00DE76CB" w:rsidP="29607E70" w:rsidRDefault="00DE76CB" w14:paraId="2ED6A00A" w14:textId="414D968B">
      <w:pPr>
        <w:keepNext w:val="0"/>
        <w:keepLines w:val="0"/>
        <w:spacing w:line="360" w:lineRule="auto"/>
        <w:jc w:val="both"/>
        <w:rPr>
          <w:sz w:val="24"/>
          <w:szCs w:val="24"/>
          <w:lang w:val="en-US"/>
        </w:rPr>
      </w:pPr>
      <w:r w:rsidRPr="29607E70" w:rsidR="00DE76CB">
        <w:rPr>
          <w:rFonts w:eastAsia="Times New Roman" w:cs="Times New Roman"/>
          <w:color w:val="000000"/>
          <w:sz w:val="24"/>
          <w:szCs w:val="24"/>
          <w:lang w:val="en-US"/>
        </w:rPr>
        <w:t xml:space="preserve">The current situation of The Urban Heights Hotels might not be allowing the hotel to run their expenses properly, to start the business again a small loan with a lower interest can be benefitting. </w:t>
      </w:r>
      <w:r w:rsidRPr="29607E70" w:rsidR="00DE76CB">
        <w:rPr>
          <w:rFonts w:eastAsia="Times New Roman" w:cs="Times New Roman"/>
          <w:color w:val="000000"/>
          <w:sz w:val="24"/>
          <w:szCs w:val="24"/>
          <w:lang w:val="en-US"/>
        </w:rPr>
        <w:t xml:space="preserve">The assets which are still present are not </w:t>
      </w:r>
      <w:r w:rsidRPr="29607E70" w:rsidR="00DE76CB">
        <w:rPr>
          <w:rFonts w:eastAsia="Times New Roman" w:cs="Times New Roman"/>
          <w:color w:val="000000"/>
          <w:sz w:val="24"/>
          <w:szCs w:val="24"/>
          <w:lang w:val="en-US"/>
        </w:rPr>
        <w:t>required</w:t>
      </w:r>
      <w:r w:rsidRPr="29607E70" w:rsidR="00DE76CB">
        <w:rPr>
          <w:rFonts w:eastAsia="Times New Roman" w:cs="Times New Roman"/>
          <w:color w:val="000000"/>
          <w:sz w:val="24"/>
          <w:szCs w:val="24"/>
          <w:lang w:val="en-US"/>
        </w:rPr>
        <w:t xml:space="preserve"> to keep in the mortgage yet a loan from a bank can be sanctioned. Individuals or investors as </w:t>
      </w:r>
      <w:r w:rsidRPr="29607E70" w:rsidR="00DE76CB">
        <w:rPr>
          <w:rFonts w:eastAsia="Times New Roman" w:cs="Times New Roman"/>
          <w:color w:val="000000"/>
          <w:sz w:val="24"/>
          <w:szCs w:val="24"/>
          <w:lang w:val="en-US"/>
        </w:rPr>
        <w:t>organisations</w:t>
      </w:r>
      <w:r w:rsidRPr="29607E70" w:rsidR="00DE76CB">
        <w:rPr>
          <w:rFonts w:eastAsia="Times New Roman" w:cs="Times New Roman"/>
          <w:color w:val="000000"/>
          <w:sz w:val="24"/>
          <w:szCs w:val="24"/>
          <w:lang w:val="en-US"/>
        </w:rPr>
        <w:lastRenderedPageBreak/>
        <w:t xml:space="preserve"> should be welcomed so that the amount of cash and equivalent can be addressed for a strong purpose</w:t>
      </w:r>
      <w:r w:rsidRPr="29607E70" w:rsidR="00A64BE4">
        <w:rPr>
          <w:rFonts w:eastAsia="Times New Roman" w:cs="Times New Roman"/>
          <w:color w:val="000000"/>
          <w:sz w:val="24"/>
          <w:szCs w:val="24"/>
          <w:lang w:val="en-US"/>
        </w:rPr>
        <w:t xml:space="preserve"> </w:t>
      </w:r>
      <w:r w:rsidRPr="29607E70" w:rsidR="00A64BE4">
        <w:rPr>
          <w:sz w:val="24"/>
          <w:szCs w:val="24"/>
          <w:shd w:val="clear" w:color="auto" w:fill="FFFFFF"/>
        </w:rPr>
        <w:t>(</w:t>
      </w:r>
      <w:r w:rsidRPr="29607E70" w:rsidR="00A64BE4">
        <w:rPr>
          <w:sz w:val="24"/>
          <w:szCs w:val="24"/>
          <w:shd w:val="clear" w:color="auto" w:fill="FFFFFF"/>
        </w:rPr>
        <w:t>Spanaki</w:t>
      </w:r>
      <w:r w:rsidRPr="29607E70" w:rsidR="00A64BE4">
        <w:rPr>
          <w:sz w:val="24"/>
          <w:szCs w:val="24"/>
          <w:shd w:val="clear" w:color="auto" w:fill="FFFFFF"/>
        </w:rPr>
        <w:t xml:space="preserve"> </w:t>
      </w:r>
      <w:r w:rsidRPr="29607E70" w:rsidR="00A64BE4">
        <w:rPr>
          <w:i w:val="1"/>
          <w:iCs w:val="1"/>
          <w:sz w:val="24"/>
          <w:szCs w:val="24"/>
          <w:shd w:val="clear" w:color="auto" w:fill="FFFFFF"/>
        </w:rPr>
        <w:t>et al.,</w:t>
      </w:r>
      <w:r w:rsidRPr="29607E70" w:rsidR="00A64BE4">
        <w:rPr>
          <w:sz w:val="24"/>
          <w:szCs w:val="24"/>
          <w:shd w:val="clear" w:color="auto" w:fill="FFFFFF"/>
        </w:rPr>
        <w:t xml:space="preserve"> 2021)</w:t>
      </w:r>
      <w:r w:rsidRPr="29607E70" w:rsidR="00DE76CB">
        <w:rPr>
          <w:rFonts w:eastAsia="Times New Roman" w:cs="Times New Roman"/>
          <w:color w:val="000000"/>
          <w:sz w:val="24"/>
          <w:szCs w:val="24"/>
          <w:lang w:val="en-US"/>
        </w:rPr>
        <w:t>. </w:t>
      </w:r>
    </w:p>
    <w:p w:rsidR="001C078A" w:rsidP="29607E70" w:rsidRDefault="001C078A" w14:paraId="0164BD59" w14:textId="77777777" w14:noSpellErr="1">
      <w:pPr>
        <w:keepNext w:val="0"/>
        <w:keepLines w:val="0"/>
        <w:spacing w:after="160" w:line="360" w:lineRule="auto"/>
        <w:jc w:val="both"/>
        <w:rPr>
          <w:b w:val="1"/>
          <w:bCs w:val="1"/>
          <w:sz w:val="24"/>
          <w:szCs w:val="24"/>
          <w:lang w:val="en-US"/>
        </w:rPr>
      </w:pPr>
      <w:r w:rsidRPr="29607E70">
        <w:rPr>
          <w:sz w:val="24"/>
          <w:szCs w:val="24"/>
          <w:lang w:val="en-US"/>
        </w:rPr>
        <w:br w:type="page"/>
      </w:r>
    </w:p>
    <w:p w:rsidRPr="00DE76CB" w:rsidR="00A64BE4" w:rsidP="29607E70" w:rsidRDefault="00A64BE4" w14:paraId="6DF4F750" w14:textId="11D70843" w14:noSpellErr="1">
      <w:pPr>
        <w:pStyle w:val="Heading1"/>
        <w:keepNext w:val="0"/>
        <w:keepLines w:val="0"/>
        <w:spacing w:line="360" w:lineRule="auto"/>
        <w:jc w:val="both"/>
        <w:rPr>
          <w:sz w:val="24"/>
          <w:szCs w:val="24"/>
          <w:lang w:val="en-US"/>
        </w:rPr>
      </w:pPr>
      <w:r w:rsidRPr="29607E70" w:rsidR="00A64BE4">
        <w:rPr>
          <w:sz w:val="24"/>
          <w:szCs w:val="24"/>
          <w:lang w:val="en-US"/>
        </w:rPr>
        <w:t>Recommendations</w:t>
      </w:r>
      <w:r w:rsidRPr="29607E70" w:rsidR="00A64BE4">
        <w:rPr>
          <w:sz w:val="24"/>
          <w:szCs w:val="24"/>
          <w:lang w:val="en-US"/>
        </w:rPr>
        <w:t xml:space="preserve"> </w:t>
      </w:r>
    </w:p>
    <w:p w:rsidRPr="00DE76CB" w:rsidR="00DE76CB" w:rsidP="29607E70" w:rsidRDefault="00DE76CB" w14:paraId="7AC66995" w14:textId="77777777" w14:noSpellErr="1">
      <w:pPr>
        <w:keepNext w:val="0"/>
        <w:keepLines w:val="0"/>
        <w:spacing w:line="360" w:lineRule="auto"/>
        <w:jc w:val="both"/>
        <w:rPr>
          <w:rFonts w:eastAsia="Times New Roman" w:cs="Times New Roman"/>
          <w:sz w:val="24"/>
          <w:szCs w:val="24"/>
          <w:lang w:val="en-US"/>
        </w:rPr>
      </w:pPr>
      <w:r w:rsidRPr="29607E70" w:rsidR="00DE76CB">
        <w:rPr>
          <w:rFonts w:eastAsia="Times New Roman" w:cs="Times New Roman"/>
          <w:b w:val="1"/>
          <w:bCs w:val="1"/>
          <w:i w:val="1"/>
          <w:iCs w:val="1"/>
          <w:color w:val="000000" w:themeColor="text1" w:themeTint="FF" w:themeShade="FF"/>
          <w:sz w:val="24"/>
          <w:szCs w:val="24"/>
          <w:lang w:val="en-US"/>
        </w:rPr>
        <w:t>Low price and affordable service </w:t>
      </w:r>
    </w:p>
    <w:p w:rsidR="00DE76CB" w:rsidP="29607E70" w:rsidRDefault="00DE76CB" w14:paraId="28CD840C" w14:textId="5AB580D3" w14:noSpellErr="1">
      <w:pPr>
        <w:keepNext w:val="0"/>
        <w:keepLines w:val="0"/>
        <w:spacing w:line="360" w:lineRule="auto"/>
        <w:jc w:val="both"/>
        <w:rPr>
          <w:rFonts w:eastAsia="Times New Roman" w:cs="Times New Roman"/>
          <w:color w:val="000000"/>
          <w:sz w:val="24"/>
          <w:szCs w:val="24"/>
          <w:lang w:val="en-US"/>
        </w:rPr>
      </w:pPr>
      <w:r w:rsidRPr="29607E70" w:rsidR="00DE76CB">
        <w:rPr>
          <w:rFonts w:eastAsia="Times New Roman" w:cs="Times New Roman"/>
          <w:color w:val="000000" w:themeColor="text1" w:themeTint="FF" w:themeShade="FF"/>
          <w:sz w:val="24"/>
          <w:szCs w:val="24"/>
          <w:lang w:val="en-US"/>
        </w:rPr>
        <w:t xml:space="preserve">The Urban Heights Hotels should be giving people service at a low cost. The plans and the packages should be provided at a very reasonable price. The affordability range of the customers </w:t>
      </w:r>
      <w:r w:rsidRPr="29607E70" w:rsidR="00DE76CB">
        <w:rPr>
          <w:rFonts w:eastAsia="Times New Roman" w:cs="Times New Roman"/>
          <w:color w:val="000000" w:themeColor="text1" w:themeTint="FF" w:themeShade="FF"/>
          <w:sz w:val="24"/>
          <w:szCs w:val="24"/>
          <w:lang w:val="en-US"/>
        </w:rPr>
        <w:t>has to</w:t>
      </w:r>
      <w:r w:rsidRPr="29607E70" w:rsidR="00DE76CB">
        <w:rPr>
          <w:rFonts w:eastAsia="Times New Roman" w:cs="Times New Roman"/>
          <w:color w:val="000000" w:themeColor="text1" w:themeTint="FF" w:themeShade="FF"/>
          <w:sz w:val="24"/>
          <w:szCs w:val="24"/>
          <w:lang w:val="en-US"/>
        </w:rPr>
        <w:t xml:space="preserve"> be met to get the attention of many people. The increased price should be brought into an equilibrium state. The offers </w:t>
      </w:r>
      <w:r w:rsidRPr="29607E70" w:rsidR="00DE76CB">
        <w:rPr>
          <w:rFonts w:eastAsia="Times New Roman" w:cs="Times New Roman"/>
          <w:color w:val="000000" w:themeColor="text1" w:themeTint="FF" w:themeShade="FF"/>
          <w:sz w:val="24"/>
          <w:szCs w:val="24"/>
          <w:lang w:val="en-US"/>
        </w:rPr>
        <w:t>have to</w:t>
      </w:r>
      <w:r w:rsidRPr="29607E70" w:rsidR="00DE76CB">
        <w:rPr>
          <w:rFonts w:eastAsia="Times New Roman" w:cs="Times New Roman"/>
          <w:color w:val="000000" w:themeColor="text1" w:themeTint="FF" w:themeShade="FF"/>
          <w:sz w:val="24"/>
          <w:szCs w:val="24"/>
          <w:lang w:val="en-US"/>
        </w:rPr>
        <w:t xml:space="preserve"> be produced so that the people of the United Kingdom can afford them easily. Attractive offers will also be helping the hotel to promote their business. </w:t>
      </w:r>
    </w:p>
    <w:p w:rsidRPr="00DE76CB" w:rsidR="00A64BE4" w:rsidP="29607E70" w:rsidRDefault="00A64BE4" w14:paraId="4EB3AD71" w14:textId="77777777" w14:noSpellErr="1">
      <w:pPr>
        <w:keepNext w:val="0"/>
        <w:keepLines w:val="0"/>
        <w:spacing w:line="360" w:lineRule="auto"/>
        <w:jc w:val="both"/>
        <w:rPr>
          <w:rFonts w:eastAsia="Times New Roman" w:cs="Times New Roman"/>
          <w:sz w:val="24"/>
          <w:szCs w:val="24"/>
          <w:lang w:val="en-US"/>
        </w:rPr>
      </w:pPr>
      <w:r w:rsidRPr="29607E70" w:rsidR="00A64BE4">
        <w:rPr>
          <w:rFonts w:eastAsia="Times New Roman" w:cs="Times New Roman"/>
          <w:b w:val="1"/>
          <w:bCs w:val="1"/>
          <w:i w:val="1"/>
          <w:iCs w:val="1"/>
          <w:color w:val="000000" w:themeColor="text1" w:themeTint="FF" w:themeShade="FF"/>
          <w:sz w:val="24"/>
          <w:szCs w:val="24"/>
          <w:lang w:val="en-US"/>
        </w:rPr>
        <w:t>Advertising </w:t>
      </w:r>
    </w:p>
    <w:p w:rsidRPr="00DE76CB" w:rsidR="00A64BE4" w:rsidP="29607E70" w:rsidRDefault="00A64BE4" w14:paraId="5E11A470" w14:textId="77777777" w14:noSpellErr="1">
      <w:pPr>
        <w:keepNext w:val="0"/>
        <w:keepLines w:val="0"/>
        <w:spacing w:line="360" w:lineRule="auto"/>
        <w:jc w:val="both"/>
        <w:rPr>
          <w:rFonts w:eastAsia="Times New Roman" w:cs="Times New Roman"/>
          <w:sz w:val="24"/>
          <w:szCs w:val="24"/>
          <w:lang w:val="en-US"/>
        </w:rPr>
      </w:pPr>
      <w:r w:rsidRPr="29607E70" w:rsidR="00A64BE4">
        <w:rPr>
          <w:rFonts w:eastAsia="Times New Roman" w:cs="Times New Roman"/>
          <w:color w:val="000000" w:themeColor="text1" w:themeTint="FF" w:themeShade="FF"/>
          <w:sz w:val="24"/>
          <w:szCs w:val="24"/>
          <w:lang w:val="en-US"/>
        </w:rPr>
        <w:t xml:space="preserve">The first step towards gaining more revenue will be advertising The Urban Heights Hotels which will be including all other services. The advertising will announce some of the offers which can attract more people to visit the hotel. Digital advertising will be helpful for this strategy. Collaborating with influencers at a very minimum cost can also boost bookings in The Urban Heights Hotels. The website of the company </w:t>
      </w:r>
      <w:r w:rsidRPr="29607E70" w:rsidR="00A64BE4">
        <w:rPr>
          <w:rFonts w:eastAsia="Times New Roman" w:cs="Times New Roman"/>
          <w:color w:val="000000" w:themeColor="text1" w:themeTint="FF" w:themeShade="FF"/>
          <w:sz w:val="24"/>
          <w:szCs w:val="24"/>
          <w:lang w:val="en-US"/>
        </w:rPr>
        <w:t>has to</w:t>
      </w:r>
      <w:r w:rsidRPr="29607E70" w:rsidR="00A64BE4">
        <w:rPr>
          <w:rFonts w:eastAsia="Times New Roman" w:cs="Times New Roman"/>
          <w:color w:val="000000" w:themeColor="text1" w:themeTint="FF" w:themeShade="FF"/>
          <w:sz w:val="24"/>
          <w:szCs w:val="24"/>
          <w:lang w:val="en-US"/>
        </w:rPr>
        <w:t xml:space="preserve"> be introduced with SEO advancements. </w:t>
      </w:r>
    </w:p>
    <w:p w:rsidRPr="00DE76CB" w:rsidR="00DE76CB" w:rsidP="29607E70" w:rsidRDefault="00DE76CB" w14:paraId="5A8277B8" w14:textId="2EC4CDE7">
      <w:pPr>
        <w:pStyle w:val="Heading1"/>
        <w:keepNext w:val="0"/>
        <w:keepLines w:val="0"/>
        <w:spacing w:line="360" w:lineRule="auto"/>
        <w:jc w:val="both"/>
        <w:rPr>
          <w:sz w:val="24"/>
          <w:szCs w:val="24"/>
          <w:lang w:val="en-US"/>
        </w:rPr>
      </w:pPr>
      <w:r w:rsidRPr="29607E70" w:rsidR="00DE76CB">
        <w:rPr>
          <w:sz w:val="24"/>
          <w:szCs w:val="24"/>
          <w:lang w:val="en-US"/>
        </w:rPr>
        <w:lastRenderedPageBreak/>
        <w:t>Conclusion</w:t>
      </w:r>
      <w:r w:rsidRPr="29607E70" w:rsidR="00DE76CB">
        <w:rPr>
          <w:sz w:val="24"/>
          <w:szCs w:val="24"/>
          <w:lang w:val="en-US"/>
        </w:rPr>
        <w:t> </w:t>
      </w:r>
    </w:p>
    <w:p w:rsidR="00A64BE4" w:rsidP="29607E70" w:rsidRDefault="00DE76CB" w14:paraId="5A37A330" w14:textId="01AD2259">
      <w:pPr>
        <w:keepNext w:val="0"/>
        <w:keepLines w:val="0"/>
        <w:spacing w:line="360" w:lineRule="auto"/>
        <w:jc w:val="both"/>
        <w:rPr>
          <w:rFonts w:eastAsia="Times New Roman" w:cs="Times New Roman"/>
          <w:color w:val="000000"/>
          <w:sz w:val="24"/>
          <w:szCs w:val="24"/>
          <w:lang w:val="en-US"/>
        </w:rPr>
      </w:pPr>
      <w:r w:rsidRPr="6175DB5F" w:rsidR="00DE76CB">
        <w:rPr>
          <w:rFonts w:eastAsia="Times New Roman" w:cs="Times New Roman"/>
          <w:color w:val="000000" w:themeColor="text1" w:themeTint="FF" w:themeShade="FF"/>
          <w:sz w:val="24"/>
          <w:szCs w:val="24"/>
          <w:lang w:val="en-US"/>
        </w:rPr>
        <w:t xml:space="preserve">The statement of financial position and the income statement of The Urban Heights Hotels show that the current revenue collection of the hotel has been dropping. The operating expenditure is comparatively </w:t>
      </w:r>
      <w:r w:rsidRPr="6175DB5F" w:rsidR="20ED46F8">
        <w:rPr>
          <w:rFonts w:eastAsia="Times New Roman" w:cs="Times New Roman"/>
          <w:color w:val="000000" w:themeColor="text1" w:themeTint="FF" w:themeShade="FF"/>
          <w:sz w:val="24"/>
          <w:szCs w:val="24"/>
          <w:lang w:val="en-US"/>
        </w:rPr>
        <w:t>high,</w:t>
      </w:r>
      <w:r w:rsidRPr="6175DB5F" w:rsidR="00DE76CB">
        <w:rPr>
          <w:rFonts w:eastAsia="Times New Roman" w:cs="Times New Roman"/>
          <w:color w:val="000000" w:themeColor="text1" w:themeTint="FF" w:themeShade="FF"/>
          <w:sz w:val="24"/>
          <w:szCs w:val="24"/>
          <w:lang w:val="en-US"/>
        </w:rPr>
        <w:t xml:space="preserve"> and the net income has been running at a loss. The reasons for getting the revenue lower taking real events into consideration are the inflation in the economic state of the United Kingdom, the rise of costings in the hospitality sector, the </w:t>
      </w:r>
      <w:r w:rsidRPr="6175DB5F" w:rsidR="00DE76CB">
        <w:rPr>
          <w:rFonts w:eastAsia="Times New Roman" w:cs="Times New Roman"/>
          <w:color w:val="000000" w:themeColor="text1" w:themeTint="FF" w:themeShade="FF"/>
          <w:sz w:val="24"/>
          <w:szCs w:val="24"/>
          <w:lang w:val="en-US"/>
        </w:rPr>
        <w:t>pandemic</w:t>
      </w:r>
      <w:r w:rsidRPr="6175DB5F" w:rsidR="00DE76CB">
        <w:rPr>
          <w:rFonts w:eastAsia="Times New Roman" w:cs="Times New Roman"/>
          <w:color w:val="000000" w:themeColor="text1" w:themeTint="FF" w:themeShade="FF"/>
          <w:sz w:val="24"/>
          <w:szCs w:val="24"/>
          <w:lang w:val="en-US"/>
        </w:rPr>
        <w:t xml:space="preserve"> and many other causes. The three consecutive years from 2021 to 2023 have been facing loss at a particular rate. To uplift the business, some of the strategies </w:t>
      </w:r>
      <w:r w:rsidRPr="6175DB5F" w:rsidR="00DE76CB">
        <w:rPr>
          <w:rFonts w:eastAsia="Times New Roman" w:cs="Times New Roman"/>
          <w:color w:val="000000" w:themeColor="text1" w:themeTint="FF" w:themeShade="FF"/>
          <w:sz w:val="24"/>
          <w:szCs w:val="24"/>
          <w:lang w:val="en-US"/>
        </w:rPr>
        <w:t>have to</w:t>
      </w:r>
      <w:r w:rsidRPr="6175DB5F" w:rsidR="00DE76CB">
        <w:rPr>
          <w:rFonts w:eastAsia="Times New Roman" w:cs="Times New Roman"/>
          <w:color w:val="000000" w:themeColor="text1" w:themeTint="FF" w:themeShade="FF"/>
          <w:sz w:val="24"/>
          <w:szCs w:val="24"/>
          <w:lang w:val="en-US"/>
        </w:rPr>
        <w:t xml:space="preserve"> be considered by The Urban Heights Hotels </w:t>
      </w:r>
      <w:r w:rsidRPr="6175DB5F" w:rsidR="00DE76CB">
        <w:rPr>
          <w:rFonts w:eastAsia="Times New Roman" w:cs="Times New Roman"/>
          <w:color w:val="000000" w:themeColor="text1" w:themeTint="FF" w:themeShade="FF"/>
          <w:sz w:val="24"/>
          <w:szCs w:val="24"/>
          <w:lang w:val="en-US"/>
        </w:rPr>
        <w:t>in order to</w:t>
      </w:r>
      <w:r w:rsidRPr="6175DB5F" w:rsidR="00DE76CB">
        <w:rPr>
          <w:rFonts w:eastAsia="Times New Roman" w:cs="Times New Roman"/>
          <w:color w:val="000000" w:themeColor="text1" w:themeTint="FF" w:themeShade="FF"/>
          <w:sz w:val="24"/>
          <w:szCs w:val="24"/>
          <w:lang w:val="en-US"/>
        </w:rPr>
        <w:t xml:space="preserve"> </w:t>
      </w:r>
      <w:r w:rsidRPr="6175DB5F" w:rsidR="00DE76CB">
        <w:rPr>
          <w:rFonts w:eastAsia="Times New Roman" w:cs="Times New Roman"/>
          <w:color w:val="000000" w:themeColor="text1" w:themeTint="FF" w:themeShade="FF"/>
          <w:sz w:val="24"/>
          <w:szCs w:val="24"/>
          <w:lang w:val="en-US"/>
        </w:rPr>
        <w:t>maintain</w:t>
      </w:r>
      <w:r w:rsidRPr="6175DB5F" w:rsidR="00DE76CB">
        <w:rPr>
          <w:rFonts w:eastAsia="Times New Roman" w:cs="Times New Roman"/>
          <w:color w:val="000000" w:themeColor="text1" w:themeTint="FF" w:themeShade="FF"/>
          <w:sz w:val="24"/>
          <w:szCs w:val="24"/>
          <w:lang w:val="en-US"/>
        </w:rPr>
        <w:t xml:space="preserve"> the short-term and long-term goals. The recommendations of the strategies are </w:t>
      </w:r>
      <w:r w:rsidRPr="6175DB5F" w:rsidR="00DE76CB">
        <w:rPr>
          <w:rFonts w:eastAsia="Times New Roman" w:cs="Times New Roman"/>
          <w:color w:val="000000" w:themeColor="text1" w:themeTint="FF" w:themeShade="FF"/>
          <w:sz w:val="24"/>
          <w:szCs w:val="24"/>
          <w:lang w:val="en-US"/>
        </w:rPr>
        <w:t>basically investing</w:t>
      </w:r>
      <w:r w:rsidRPr="6175DB5F" w:rsidR="00DE76CB">
        <w:rPr>
          <w:rFonts w:eastAsia="Times New Roman" w:cs="Times New Roman"/>
          <w:color w:val="000000" w:themeColor="text1" w:themeTint="FF" w:themeShade="FF"/>
          <w:sz w:val="24"/>
          <w:szCs w:val="24"/>
          <w:lang w:val="en-US"/>
        </w:rPr>
        <w:t xml:space="preserve"> in advertising, controlling expenses with the help of planning the procedure, social networking, giving offers and providing service in an affordable range. Following these strategies will easily </w:t>
      </w:r>
      <w:r w:rsidRPr="6175DB5F" w:rsidR="00DE76CB">
        <w:rPr>
          <w:rFonts w:eastAsia="Times New Roman" w:cs="Times New Roman"/>
          <w:color w:val="000000" w:themeColor="text1" w:themeTint="FF" w:themeShade="FF"/>
          <w:sz w:val="24"/>
          <w:szCs w:val="24"/>
          <w:lang w:val="en-US"/>
        </w:rPr>
        <w:t>lift up</w:t>
      </w:r>
      <w:r w:rsidRPr="6175DB5F" w:rsidR="00DE76CB">
        <w:rPr>
          <w:rFonts w:eastAsia="Times New Roman" w:cs="Times New Roman"/>
          <w:color w:val="000000" w:themeColor="text1" w:themeTint="FF" w:themeShade="FF"/>
          <w:sz w:val="24"/>
          <w:szCs w:val="24"/>
          <w:lang w:val="en-US"/>
        </w:rPr>
        <w:t xml:space="preserve"> the business of The Urban Heights Hotels and prepare them to fight against the issues. </w:t>
      </w:r>
    </w:p>
    <w:p w:rsidRPr="00004901" w:rsidR="00004901" w:rsidP="29607E70" w:rsidRDefault="00A64BE4" w14:textId="107FEAFB" w14:paraId="3F37A893">
      <w:pPr>
        <w:pStyle w:val="Heading1"/>
        <w:keepNext w:val="0"/>
        <w:keepLines w:val="0"/>
        <w:spacing w:line="360" w:lineRule="auto"/>
        <w:jc w:val="both"/>
        <w:rPr>
          <w:sz w:val="24"/>
          <w:szCs w:val="24"/>
          <w:lang w:val="en-US"/>
        </w:rPr>
      </w:pPr>
    </w:p>
    <w:p w:rsidRPr="00004901" w:rsidR="00004901" w:rsidP="29607E70" w:rsidRDefault="00A64BE4" w14:paraId="6C50D9F6" w14:textId="523E8399">
      <w:pPr>
        <w:pStyle w:val="Heading1"/>
        <w:keepNext w:val="0"/>
        <w:keepLines w:val="0"/>
        <w:spacing w:line="360" w:lineRule="auto"/>
        <w:jc w:val="both"/>
        <w:rPr>
          <w:sz w:val="28"/>
          <w:szCs w:val="28"/>
          <w:lang w:val="en-US"/>
        </w:rPr>
      </w:pPr>
    </w:p>
    <w:p w:rsidRPr="00004901" w:rsidR="00004901" w:rsidP="29607E70" w:rsidRDefault="00A64BE4" w14:paraId="7EB8FD12" w14:textId="107FEAFB">
      <w:pPr>
        <w:pStyle w:val="Heading1"/>
        <w:keepNext w:val="0"/>
        <w:keepLines w:val="0"/>
        <w:spacing w:line="360" w:lineRule="auto"/>
        <w:jc w:val="both"/>
        <w:rPr>
          <w:sz w:val="28"/>
          <w:szCs w:val="28"/>
          <w:lang w:val="en-US"/>
        </w:rPr>
      </w:pPr>
      <w:r w:rsidRPr="29607E70" w:rsidR="00A64BE4">
        <w:rPr>
          <w:sz w:val="28"/>
          <w:szCs w:val="28"/>
          <w:lang w:val="en-US"/>
        </w:rPr>
        <w:lastRenderedPageBreak/>
        <w:t>References</w:t>
      </w:r>
    </w:p>
    <w:p w:rsidR="00004901" w:rsidP="29607E70" w:rsidRDefault="00004901" w14:paraId="19D18FD5" w14:textId="5E589A7A">
      <w:pPr>
        <w:keepNext w:val="0"/>
        <w:keepLines w:val="0"/>
        <w:spacing w:line="360" w:lineRule="auto"/>
        <w:jc w:val="both"/>
        <w:rPr>
          <w:sz w:val="24"/>
          <w:szCs w:val="24"/>
        </w:rPr>
      </w:pPr>
      <w:r w:rsidRPr="29607E70" w:rsidR="00004901">
        <w:rPr>
          <w:sz w:val="24"/>
          <w:szCs w:val="24"/>
        </w:rPr>
        <w:t>BBC, (2024) Management of finance. [Online] Available at: https://www.bbc.co.uk/bitesize/topics/zqsgd2p [Accessed 2</w:t>
      </w:r>
      <w:r w:rsidRPr="29607E70" w:rsidR="5F68A888">
        <w:rPr>
          <w:sz w:val="24"/>
          <w:szCs w:val="24"/>
        </w:rPr>
        <w:t>2</w:t>
      </w:r>
      <w:r w:rsidRPr="29607E70" w:rsidR="5F68A888">
        <w:rPr>
          <w:sz w:val="24"/>
          <w:szCs w:val="24"/>
          <w:vertAlign w:val="superscript"/>
        </w:rPr>
        <w:t>nd</w:t>
      </w:r>
      <w:r w:rsidRPr="29607E70" w:rsidR="5F68A888">
        <w:rPr>
          <w:sz w:val="24"/>
          <w:szCs w:val="24"/>
        </w:rPr>
        <w:t xml:space="preserve"> of May</w:t>
      </w:r>
      <w:r w:rsidRPr="29607E70" w:rsidR="00004901">
        <w:rPr>
          <w:sz w:val="24"/>
          <w:szCs w:val="24"/>
        </w:rPr>
        <w:t xml:space="preserve"> 2024].</w:t>
      </w:r>
    </w:p>
    <w:p w:rsidR="00004901" w:rsidP="29607E70" w:rsidRDefault="00004901" w14:paraId="17878E43" w14:textId="1ABCE4BF">
      <w:pPr>
        <w:keepNext w:val="0"/>
        <w:keepLines w:val="0"/>
        <w:spacing w:line="360" w:lineRule="auto"/>
        <w:jc w:val="both"/>
        <w:rPr>
          <w:sz w:val="24"/>
          <w:szCs w:val="24"/>
        </w:rPr>
      </w:pPr>
      <w:r w:rsidRPr="6175DB5F" w:rsidR="00004901">
        <w:rPr>
          <w:sz w:val="24"/>
          <w:szCs w:val="24"/>
        </w:rPr>
        <w:t xml:space="preserve">Forbes, (2024) How </w:t>
      </w:r>
      <w:r w:rsidRPr="6175DB5F" w:rsidR="26FD6BA2">
        <w:rPr>
          <w:sz w:val="24"/>
          <w:szCs w:val="24"/>
        </w:rPr>
        <w:t>to</w:t>
      </w:r>
      <w:r w:rsidRPr="6175DB5F" w:rsidR="00004901">
        <w:rPr>
          <w:sz w:val="24"/>
          <w:szCs w:val="24"/>
        </w:rPr>
        <w:t xml:space="preserve"> Plan Your Finances In 2024. [Online] Available at: https://www.forbes.com/advisor/in/personal-finance/money-management/ [Accessed 2</w:t>
      </w:r>
      <w:r w:rsidRPr="6175DB5F" w:rsidR="5B5D1AEE">
        <w:rPr>
          <w:sz w:val="24"/>
          <w:szCs w:val="24"/>
        </w:rPr>
        <w:t>3</w:t>
      </w:r>
      <w:r w:rsidRPr="6175DB5F" w:rsidR="5B5D1AEE">
        <w:rPr>
          <w:sz w:val="24"/>
          <w:szCs w:val="24"/>
          <w:vertAlign w:val="superscript"/>
        </w:rPr>
        <w:t>rd</w:t>
      </w:r>
      <w:r w:rsidRPr="6175DB5F" w:rsidR="5B5D1AEE">
        <w:rPr>
          <w:sz w:val="24"/>
          <w:szCs w:val="24"/>
        </w:rPr>
        <w:t xml:space="preserve"> of</w:t>
      </w:r>
      <w:r w:rsidRPr="6175DB5F" w:rsidR="00004901">
        <w:rPr>
          <w:sz w:val="24"/>
          <w:szCs w:val="24"/>
        </w:rPr>
        <w:t xml:space="preserve"> </w:t>
      </w:r>
      <w:r w:rsidRPr="6175DB5F" w:rsidR="272AE7BC">
        <w:rPr>
          <w:sz w:val="24"/>
          <w:szCs w:val="24"/>
        </w:rPr>
        <w:t>May</w:t>
      </w:r>
      <w:r w:rsidRPr="6175DB5F" w:rsidR="00004901">
        <w:rPr>
          <w:sz w:val="24"/>
          <w:szCs w:val="24"/>
        </w:rPr>
        <w:t xml:space="preserve"> 2024].</w:t>
      </w:r>
    </w:p>
    <w:p w:rsidR="00004901" w:rsidP="29607E70" w:rsidRDefault="00004901" w14:paraId="46695670" w14:textId="66AAC33D">
      <w:pPr>
        <w:keepNext w:val="0"/>
        <w:keepLines w:val="0"/>
        <w:spacing w:line="360" w:lineRule="auto"/>
        <w:jc w:val="both"/>
        <w:rPr>
          <w:sz w:val="24"/>
          <w:szCs w:val="24"/>
        </w:rPr>
      </w:pPr>
      <w:r w:rsidRPr="6175DB5F" w:rsidR="00004901">
        <w:rPr>
          <w:sz w:val="24"/>
          <w:szCs w:val="24"/>
        </w:rPr>
        <w:t xml:space="preserve">GOV.UK, (2023) Hospitality </w:t>
      </w:r>
      <w:bookmarkStart w:name="_Int_hdCB3B7l" w:id="1536531167"/>
      <w:r w:rsidRPr="6175DB5F" w:rsidR="00004901">
        <w:rPr>
          <w:sz w:val="24"/>
          <w:szCs w:val="24"/>
        </w:rPr>
        <w:t>Strategy:.</w:t>
      </w:r>
      <w:bookmarkEnd w:id="1536531167"/>
      <w:r w:rsidRPr="6175DB5F" w:rsidR="00004901">
        <w:rPr>
          <w:sz w:val="24"/>
          <w:szCs w:val="24"/>
        </w:rPr>
        <w:t xml:space="preserve"> [Online] Available at: https://assets.publishing.service.gov.uk/media/63ff288b8fa8f527fac3da8d/hospitality_strategy_update_on_delivery_report.pdf [Accessed 2</w:t>
      </w:r>
      <w:r w:rsidRPr="6175DB5F" w:rsidR="07A0BF54">
        <w:rPr>
          <w:sz w:val="24"/>
          <w:szCs w:val="24"/>
        </w:rPr>
        <w:t>8</w:t>
      </w:r>
      <w:r w:rsidRPr="6175DB5F" w:rsidR="07A0BF54">
        <w:rPr>
          <w:sz w:val="24"/>
          <w:szCs w:val="24"/>
          <w:vertAlign w:val="superscript"/>
        </w:rPr>
        <w:t>th</w:t>
      </w:r>
      <w:r w:rsidRPr="6175DB5F" w:rsidR="07A0BF54">
        <w:rPr>
          <w:sz w:val="24"/>
          <w:szCs w:val="24"/>
        </w:rPr>
        <w:t xml:space="preserve"> of</w:t>
      </w:r>
      <w:r w:rsidRPr="6175DB5F" w:rsidR="00004901">
        <w:rPr>
          <w:sz w:val="24"/>
          <w:szCs w:val="24"/>
        </w:rPr>
        <w:t xml:space="preserve"> </w:t>
      </w:r>
      <w:r w:rsidRPr="6175DB5F" w:rsidR="57DE16B5">
        <w:rPr>
          <w:sz w:val="24"/>
          <w:szCs w:val="24"/>
        </w:rPr>
        <w:t>May</w:t>
      </w:r>
      <w:r w:rsidRPr="6175DB5F" w:rsidR="00004901">
        <w:rPr>
          <w:sz w:val="24"/>
          <w:szCs w:val="24"/>
        </w:rPr>
        <w:t xml:space="preserve"> 2024].</w:t>
      </w:r>
    </w:p>
    <w:p w:rsidR="00004901" w:rsidP="29607E70" w:rsidRDefault="00004901" w14:paraId="5225E612" w14:textId="3CC70B32">
      <w:pPr>
        <w:keepNext w:val="0"/>
        <w:keepLines w:val="0"/>
        <w:spacing w:line="360" w:lineRule="auto"/>
        <w:jc w:val="both"/>
        <w:rPr>
          <w:sz w:val="24"/>
          <w:szCs w:val="24"/>
        </w:rPr>
      </w:pPr>
      <w:r w:rsidRPr="29607E70" w:rsidR="00004901">
        <w:rPr>
          <w:sz w:val="24"/>
          <w:szCs w:val="24"/>
        </w:rPr>
        <w:t>Grundy, T., Johnson, G. and Scholes, K., (2022) Strategic Financial Management. Bachelor of Business Administration Programme Code: BBA Duration–3 Years Full Time, 2(1), pp.1-575.</w:t>
      </w:r>
    </w:p>
    <w:p w:rsidR="00004901" w:rsidP="29607E70" w:rsidRDefault="00004901" w14:paraId="12F82326" w14:textId="5D399AD5">
      <w:pPr>
        <w:keepNext w:val="0"/>
        <w:keepLines w:val="0"/>
        <w:spacing w:line="360" w:lineRule="auto"/>
        <w:jc w:val="both"/>
        <w:rPr>
          <w:sz w:val="24"/>
          <w:szCs w:val="24"/>
        </w:rPr>
      </w:pPr>
      <w:r w:rsidRPr="6175DB5F" w:rsidR="00004901">
        <w:rPr>
          <w:sz w:val="24"/>
          <w:szCs w:val="24"/>
        </w:rPr>
        <w:t>Heald, D. and Hodges, R., (2020</w:t>
      </w:r>
      <w:r w:rsidRPr="6175DB5F" w:rsidR="05828132">
        <w:rPr>
          <w:sz w:val="24"/>
          <w:szCs w:val="24"/>
        </w:rPr>
        <w:t>) The</w:t>
      </w:r>
      <w:r w:rsidRPr="6175DB5F" w:rsidR="00004901">
        <w:rPr>
          <w:sz w:val="24"/>
          <w:szCs w:val="24"/>
        </w:rPr>
        <w:t xml:space="preserve"> accounting, </w:t>
      </w:r>
      <w:r w:rsidRPr="6175DB5F" w:rsidR="00004901">
        <w:rPr>
          <w:sz w:val="24"/>
          <w:szCs w:val="24"/>
        </w:rPr>
        <w:t>budgeting</w:t>
      </w:r>
      <w:r w:rsidRPr="6175DB5F" w:rsidR="00004901">
        <w:rPr>
          <w:sz w:val="24"/>
          <w:szCs w:val="24"/>
        </w:rPr>
        <w:t xml:space="preserve"> and fiscal impact of COVID-19 on the United Kingdom. Journal of Public Budgeting, Accounting &amp; Financial Management, 32(5), pp.785-795.</w:t>
      </w:r>
    </w:p>
    <w:p w:rsidRPr="00D20602" w:rsidR="00004901" w:rsidP="29607E70" w:rsidRDefault="00004901" w14:paraId="54691DC7" w14:textId="77777777">
      <w:pPr>
        <w:keepNext w:val="0"/>
        <w:keepLines w:val="0"/>
        <w:spacing w:line="360" w:lineRule="auto"/>
        <w:jc w:val="both"/>
        <w:rPr>
          <w:sz w:val="24"/>
          <w:szCs w:val="24"/>
          <w:shd w:val="clear" w:color="auto" w:fill="FFFFFF"/>
        </w:rPr>
      </w:pPr>
      <w:r w:rsidRPr="29607E70" w:rsidR="00004901">
        <w:rPr>
          <w:sz w:val="24"/>
          <w:szCs w:val="24"/>
          <w:shd w:val="clear" w:color="auto" w:fill="FFFFFF"/>
        </w:rPr>
        <w:t>Jones, P. and Comfort, D., (2020) The COVID-19 crisis and sustainability in the hospitality industry. </w:t>
      </w:r>
      <w:r w:rsidRPr="29607E70" w:rsidR="00004901">
        <w:rPr>
          <w:i w:val="1"/>
          <w:iCs w:val="1"/>
          <w:sz w:val="24"/>
          <w:szCs w:val="24"/>
          <w:shd w:val="clear" w:color="auto" w:fill="FFFFFF"/>
        </w:rPr>
        <w:t>International journal of contemporary hospitality management</w:t>
      </w:r>
      <w:r w:rsidRPr="29607E70" w:rsidR="00004901">
        <w:rPr>
          <w:sz w:val="24"/>
          <w:szCs w:val="24"/>
          <w:shd w:val="clear" w:color="auto" w:fill="FFFFFF"/>
        </w:rPr>
        <w:t>, </w:t>
      </w:r>
      <w:r w:rsidRPr="29607E70" w:rsidR="00004901">
        <w:rPr>
          <w:i w:val="1"/>
          <w:iCs w:val="1"/>
          <w:sz w:val="24"/>
          <w:szCs w:val="24"/>
          <w:shd w:val="clear" w:color="auto" w:fill="FFFFFF"/>
        </w:rPr>
        <w:t>32</w:t>
      </w:r>
      <w:r w:rsidRPr="29607E70" w:rsidR="00004901">
        <w:rPr>
          <w:sz w:val="24"/>
          <w:szCs w:val="24"/>
          <w:shd w:val="clear" w:color="auto" w:fill="FFFFFF"/>
        </w:rPr>
        <w:t>(10), pp.3037-3050.</w:t>
      </w:r>
    </w:p>
    <w:p w:rsidR="00004901" w:rsidP="29607E70" w:rsidRDefault="00004901" w14:paraId="5FA8453D" w14:textId="14E4BDEF">
      <w:pPr>
        <w:keepNext w:val="0"/>
        <w:keepLines w:val="0"/>
        <w:spacing w:line="360" w:lineRule="auto"/>
        <w:jc w:val="both"/>
        <w:rPr>
          <w:sz w:val="24"/>
          <w:szCs w:val="24"/>
        </w:rPr>
      </w:pPr>
      <w:r w:rsidRPr="6175DB5F" w:rsidR="00004901">
        <w:rPr>
          <w:sz w:val="24"/>
          <w:szCs w:val="24"/>
        </w:rPr>
        <w:t xml:space="preserve">Mariani, M. and Wirtz, J., (2023) A critical reflection on analytics and artificial </w:t>
      </w:r>
      <w:r w:rsidRPr="6175DB5F" w:rsidR="3923F595">
        <w:rPr>
          <w:sz w:val="24"/>
          <w:szCs w:val="24"/>
        </w:rPr>
        <w:t>intelligence-based</w:t>
      </w:r>
      <w:r w:rsidRPr="6175DB5F" w:rsidR="00004901">
        <w:rPr>
          <w:sz w:val="24"/>
          <w:szCs w:val="24"/>
        </w:rPr>
        <w:t xml:space="preserve"> analytics in hospitality and tourism management research. International Journal of Contemporary Hospitality Management, 35(8), pp.2929-2943.</w:t>
      </w:r>
    </w:p>
    <w:p w:rsidRPr="00D20602" w:rsidR="00004901" w:rsidP="29607E70" w:rsidRDefault="00004901" w14:paraId="55752F38" w14:textId="77777777">
      <w:pPr>
        <w:keepNext w:val="0"/>
        <w:keepLines w:val="0"/>
        <w:spacing w:line="360" w:lineRule="auto"/>
        <w:jc w:val="both"/>
        <w:rPr>
          <w:sz w:val="24"/>
          <w:szCs w:val="24"/>
          <w:shd w:val="clear" w:color="auto" w:fill="FFFFFF"/>
        </w:rPr>
      </w:pPr>
      <w:r w:rsidRPr="29607E70" w:rsidR="00004901">
        <w:rPr>
          <w:sz w:val="24"/>
          <w:szCs w:val="24"/>
          <w:shd w:val="clear" w:color="auto" w:fill="FFFFFF"/>
        </w:rPr>
        <w:t>Ntounis</w:t>
      </w:r>
      <w:r w:rsidRPr="29607E70" w:rsidR="00004901">
        <w:rPr>
          <w:sz w:val="24"/>
          <w:szCs w:val="24"/>
          <w:shd w:val="clear" w:color="auto" w:fill="FFFFFF"/>
        </w:rPr>
        <w:t xml:space="preserve">, N., Parker, C., Skinner, H., Steadman, C. and </w:t>
      </w:r>
      <w:r w:rsidRPr="29607E70" w:rsidR="00004901">
        <w:rPr>
          <w:sz w:val="24"/>
          <w:szCs w:val="24"/>
          <w:shd w:val="clear" w:color="auto" w:fill="FFFFFF"/>
        </w:rPr>
        <w:t>Warnaby</w:t>
      </w:r>
      <w:r w:rsidRPr="29607E70" w:rsidR="00004901">
        <w:rPr>
          <w:sz w:val="24"/>
          <w:szCs w:val="24"/>
          <w:shd w:val="clear" w:color="auto" w:fill="FFFFFF"/>
        </w:rPr>
        <w:t>, G., (2022) Tourism and Hospitality industry resilience during the Covid-19 pandemic: Evidence from England. </w:t>
      </w:r>
      <w:r w:rsidRPr="29607E70" w:rsidR="00004901">
        <w:rPr>
          <w:i w:val="1"/>
          <w:iCs w:val="1"/>
          <w:sz w:val="24"/>
          <w:szCs w:val="24"/>
          <w:shd w:val="clear" w:color="auto" w:fill="FFFFFF"/>
        </w:rPr>
        <w:t>Current Issues in Tourism</w:t>
      </w:r>
      <w:r w:rsidRPr="29607E70" w:rsidR="00004901">
        <w:rPr>
          <w:sz w:val="24"/>
          <w:szCs w:val="24"/>
          <w:shd w:val="clear" w:color="auto" w:fill="FFFFFF"/>
        </w:rPr>
        <w:t>, </w:t>
      </w:r>
      <w:r w:rsidRPr="29607E70" w:rsidR="00004901">
        <w:rPr>
          <w:i w:val="1"/>
          <w:iCs w:val="1"/>
          <w:sz w:val="24"/>
          <w:szCs w:val="24"/>
          <w:shd w:val="clear" w:color="auto" w:fill="FFFFFF"/>
        </w:rPr>
        <w:t>25</w:t>
      </w:r>
      <w:r w:rsidRPr="29607E70" w:rsidR="00004901">
        <w:rPr>
          <w:sz w:val="24"/>
          <w:szCs w:val="24"/>
          <w:shd w:val="clear" w:color="auto" w:fill="FFFFFF"/>
        </w:rPr>
        <w:t>(1), pp.46-59.</w:t>
      </w:r>
    </w:p>
    <w:p w:rsidR="00004901" w:rsidP="29607E70" w:rsidRDefault="00004901" w14:paraId="0BA14D11" w14:textId="1261C53C">
      <w:pPr>
        <w:keepNext w:val="0"/>
        <w:keepLines w:val="0"/>
        <w:spacing w:line="360" w:lineRule="auto"/>
        <w:jc w:val="both"/>
        <w:rPr>
          <w:sz w:val="24"/>
          <w:szCs w:val="24"/>
        </w:rPr>
      </w:pPr>
      <w:r w:rsidRPr="6175DB5F" w:rsidR="00004901">
        <w:rPr>
          <w:sz w:val="24"/>
          <w:szCs w:val="24"/>
        </w:rPr>
        <w:t>ONS, (2022) Coronavirus and its impact on UK hospitality: January 2020 to June 2021. [Online] Available at: https://www.ons.gov.uk/businessindustryandtrade/business/activitysizeandlocation/articles/coronavirusanditsimpactonukhospitality/january2020tojune2021 [Accessed 28</w:t>
      </w:r>
      <w:r w:rsidRPr="6175DB5F" w:rsidR="2986AF5A">
        <w:rPr>
          <w:sz w:val="24"/>
          <w:szCs w:val="24"/>
          <w:vertAlign w:val="superscript"/>
        </w:rPr>
        <w:t>th</w:t>
      </w:r>
      <w:r w:rsidRPr="6175DB5F" w:rsidR="2986AF5A">
        <w:rPr>
          <w:sz w:val="24"/>
          <w:szCs w:val="24"/>
        </w:rPr>
        <w:t xml:space="preserve"> </w:t>
      </w:r>
      <w:r w:rsidRPr="6175DB5F" w:rsidR="2C92705B">
        <w:rPr>
          <w:sz w:val="24"/>
          <w:szCs w:val="24"/>
        </w:rPr>
        <w:t>of May</w:t>
      </w:r>
      <w:r w:rsidRPr="6175DB5F" w:rsidR="00004901">
        <w:rPr>
          <w:sz w:val="24"/>
          <w:szCs w:val="24"/>
        </w:rPr>
        <w:t xml:space="preserve"> 2024].</w:t>
      </w:r>
    </w:p>
    <w:p w:rsidR="00004901" w:rsidP="29607E70" w:rsidRDefault="00004901" w14:paraId="461630DC" w14:textId="0E2E27D3">
      <w:pPr>
        <w:keepNext w:val="0"/>
        <w:keepLines w:val="0"/>
        <w:spacing w:line="360" w:lineRule="auto"/>
        <w:jc w:val="both"/>
        <w:rPr>
          <w:sz w:val="24"/>
          <w:szCs w:val="24"/>
        </w:rPr>
      </w:pPr>
      <w:r w:rsidRPr="29607E70" w:rsidR="00004901">
        <w:rPr>
          <w:sz w:val="24"/>
          <w:szCs w:val="24"/>
        </w:rPr>
        <w:t>Seal W, Garrison RH, Noreen E (2008) Management Accounting, McGraw Hill</w:t>
      </w:r>
      <w:r w:rsidRPr="29607E70" w:rsidR="0C025C0D">
        <w:rPr>
          <w:sz w:val="24"/>
          <w:szCs w:val="24"/>
        </w:rPr>
        <w:t>.</w:t>
      </w:r>
    </w:p>
    <w:p w:rsidRPr="00D20602" w:rsidR="00004901" w:rsidP="29607E70" w:rsidRDefault="00004901" w14:paraId="5C5D3DCA" w14:textId="6AA14880">
      <w:pPr>
        <w:keepNext w:val="0"/>
        <w:keepLines w:val="0"/>
        <w:spacing w:line="360" w:lineRule="auto"/>
        <w:jc w:val="both"/>
        <w:rPr>
          <w:sz w:val="24"/>
          <w:szCs w:val="24"/>
          <w:shd w:val="clear" w:color="auto" w:fill="FFFFFF"/>
        </w:rPr>
      </w:pPr>
      <w:r w:rsidRPr="29607E70" w:rsidR="00004901">
        <w:rPr>
          <w:sz w:val="24"/>
          <w:szCs w:val="24"/>
          <w:shd w:val="clear" w:color="auto" w:fill="FFFFFF"/>
        </w:rPr>
        <w:t>Spanaki</w:t>
      </w:r>
      <w:r w:rsidRPr="29607E70" w:rsidR="00004901">
        <w:rPr>
          <w:sz w:val="24"/>
          <w:szCs w:val="24"/>
          <w:shd w:val="clear" w:color="auto" w:fill="FFFFFF"/>
        </w:rPr>
        <w:t xml:space="preserve">, M.Z., Papatheodorou, A. and Pappas, N., (2021) Tourism in the post COVID-19 era: evidence from hotels in the </w:t>
      </w:r>
      <w:bookmarkStart w:name="_Int_vA7Wbrgc" w:id="1481471811"/>
      <w:r w:rsidRPr="29607E70" w:rsidR="00004901">
        <w:rPr>
          <w:sz w:val="24"/>
          <w:szCs w:val="24"/>
          <w:shd w:val="clear" w:color="auto" w:fill="FFFFFF"/>
        </w:rPr>
        <w:t>North East</w:t>
      </w:r>
      <w:bookmarkEnd w:id="1481471811"/>
      <w:r w:rsidRPr="29607E70" w:rsidR="00004901">
        <w:rPr>
          <w:sz w:val="24"/>
          <w:szCs w:val="24"/>
          <w:shd w:val="clear" w:color="auto" w:fill="FFFFFF"/>
        </w:rPr>
        <w:t xml:space="preserve"> of England. </w:t>
      </w:r>
      <w:r w:rsidRPr="6175DB5F" w:rsidR="00004901">
        <w:rPr>
          <w:i w:val="1"/>
          <w:iCs w:val="1"/>
          <w:sz w:val="24"/>
          <w:szCs w:val="24"/>
          <w:shd w:val="clear" w:color="auto" w:fill="FFFFFF"/>
        </w:rPr>
        <w:t>Worldwide Hospitality and Tourism Themes</w:t>
      </w:r>
      <w:r w:rsidRPr="29607E70" w:rsidR="00004901">
        <w:rPr>
          <w:sz w:val="24"/>
          <w:szCs w:val="24"/>
          <w:shd w:val="clear" w:color="auto" w:fill="FFFFFF"/>
        </w:rPr>
        <w:t>, </w:t>
      </w:r>
      <w:r w:rsidRPr="6175DB5F" w:rsidR="00004901">
        <w:rPr>
          <w:i w:val="1"/>
          <w:iCs w:val="1"/>
          <w:sz w:val="24"/>
          <w:szCs w:val="24"/>
          <w:shd w:val="clear" w:color="auto" w:fill="FFFFFF"/>
        </w:rPr>
        <w:t>13</w:t>
      </w:r>
      <w:r w:rsidRPr="29607E70" w:rsidR="00004901">
        <w:rPr>
          <w:sz w:val="24"/>
          <w:szCs w:val="24"/>
          <w:shd w:val="clear" w:color="auto" w:fill="FFFFFF"/>
        </w:rPr>
        <w:t>(3), pp.357-368.</w:t>
      </w:r>
    </w:p>
    <w:p w:rsidR="00004901" w:rsidP="29607E70" w:rsidRDefault="00004901" w14:paraId="00184E5F" w14:textId="4C023A52">
      <w:pPr>
        <w:keepNext w:val="0"/>
        <w:keepLines w:val="0"/>
        <w:spacing w:line="360" w:lineRule="auto"/>
        <w:jc w:val="both"/>
        <w:rPr>
          <w:sz w:val="24"/>
          <w:szCs w:val="24"/>
        </w:rPr>
      </w:pPr>
      <w:r w:rsidRPr="6175DB5F" w:rsidR="0E02C371">
        <w:rPr>
          <w:sz w:val="24"/>
          <w:szCs w:val="24"/>
        </w:rPr>
        <w:t>Statista,</w:t>
      </w:r>
      <w:r w:rsidRPr="6175DB5F" w:rsidR="00004901">
        <w:rPr>
          <w:sz w:val="24"/>
          <w:szCs w:val="24"/>
        </w:rPr>
        <w:t xml:space="preserve"> (2020)</w:t>
      </w:r>
      <w:r w:rsidRPr="6175DB5F" w:rsidR="65F9210D">
        <w:rPr>
          <w:sz w:val="24"/>
          <w:szCs w:val="24"/>
        </w:rPr>
        <w:t xml:space="preserve"> </w:t>
      </w:r>
      <w:r w:rsidRPr="6175DB5F" w:rsidR="00004901">
        <w:rPr>
          <w:sz w:val="24"/>
          <w:szCs w:val="24"/>
        </w:rPr>
        <w:t>Percentage change in hospitality footfall due to</w:t>
      </w:r>
      <w:r w:rsidRPr="6175DB5F" w:rsidR="09CB25CA">
        <w:rPr>
          <w:sz w:val="24"/>
          <w:szCs w:val="24"/>
        </w:rPr>
        <w:t xml:space="preserve"> </w:t>
      </w:r>
      <w:r w:rsidRPr="6175DB5F" w:rsidR="00004901">
        <w:rPr>
          <w:sz w:val="24"/>
          <w:szCs w:val="24"/>
        </w:rPr>
        <w:t>the coronavirus (COVID-19) pandemic in the United Kingdom (UK) from February 20</w:t>
      </w:r>
      <w:r w:rsidRPr="6175DB5F" w:rsidR="26EC320C">
        <w:rPr>
          <w:sz w:val="24"/>
          <w:szCs w:val="24"/>
        </w:rPr>
        <w:t>th</w:t>
      </w:r>
      <w:r w:rsidRPr="6175DB5F" w:rsidR="00004901">
        <w:rPr>
          <w:sz w:val="24"/>
          <w:szCs w:val="24"/>
        </w:rPr>
        <w:t xml:space="preserve"> to March 20</w:t>
      </w:r>
      <w:r w:rsidRPr="6175DB5F" w:rsidR="1F904A78">
        <w:rPr>
          <w:sz w:val="24"/>
          <w:szCs w:val="24"/>
        </w:rPr>
        <w:t>th</w:t>
      </w:r>
      <w:r w:rsidRPr="6175DB5F" w:rsidR="00004901">
        <w:rPr>
          <w:sz w:val="24"/>
          <w:szCs w:val="24"/>
        </w:rPr>
        <w:t>, 2020*. [Online] Available at: https://www.statista.com/statistics/1110280/coronavirus-hospitality-footfall-united-kingdom-uk/ [Accessed 26</w:t>
      </w:r>
      <w:r w:rsidRPr="6175DB5F" w:rsidR="227EF271">
        <w:rPr>
          <w:sz w:val="24"/>
          <w:szCs w:val="24"/>
          <w:vertAlign w:val="superscript"/>
        </w:rPr>
        <w:t>th</w:t>
      </w:r>
      <w:r w:rsidRPr="6175DB5F" w:rsidR="227EF271">
        <w:rPr>
          <w:sz w:val="24"/>
          <w:szCs w:val="24"/>
        </w:rPr>
        <w:t xml:space="preserve"> </w:t>
      </w:r>
      <w:r w:rsidRPr="6175DB5F" w:rsidR="11A02B76">
        <w:rPr>
          <w:sz w:val="24"/>
          <w:szCs w:val="24"/>
        </w:rPr>
        <w:t>of May</w:t>
      </w:r>
      <w:r w:rsidRPr="6175DB5F" w:rsidR="00004901">
        <w:rPr>
          <w:sz w:val="24"/>
          <w:szCs w:val="24"/>
        </w:rPr>
        <w:t xml:space="preserve"> 2024].</w:t>
      </w:r>
    </w:p>
    <w:p w:rsidR="00004901" w:rsidP="29607E70" w:rsidRDefault="00004901" w14:paraId="3F8339C6" w14:textId="3948C24E">
      <w:pPr>
        <w:keepNext w:val="0"/>
        <w:keepLines w:val="0"/>
        <w:spacing w:line="360" w:lineRule="auto"/>
        <w:jc w:val="both"/>
        <w:rPr>
          <w:sz w:val="24"/>
          <w:szCs w:val="24"/>
        </w:rPr>
      </w:pPr>
      <w:r w:rsidRPr="6175DB5F" w:rsidR="3F64380F">
        <w:rPr>
          <w:sz w:val="24"/>
          <w:szCs w:val="24"/>
        </w:rPr>
        <w:t>the guardian</w:t>
      </w:r>
      <w:r w:rsidRPr="6175DB5F" w:rsidR="00004901">
        <w:rPr>
          <w:sz w:val="24"/>
          <w:szCs w:val="24"/>
        </w:rPr>
        <w:t>, (2022) UK hospitality sector declines at fastest pace since lockdown. [Online] Available at: https://www.theguardian.com/business/2022/oct/20/uk-hospitality-sector-declines-fastest-pace-since-lockdown [Accessed 27</w:t>
      </w:r>
      <w:r w:rsidRPr="6175DB5F" w:rsidR="05ECADD8">
        <w:rPr>
          <w:sz w:val="24"/>
          <w:szCs w:val="24"/>
          <w:vertAlign w:val="superscript"/>
        </w:rPr>
        <w:t>th</w:t>
      </w:r>
      <w:r w:rsidRPr="6175DB5F" w:rsidR="05ECADD8">
        <w:rPr>
          <w:sz w:val="24"/>
          <w:szCs w:val="24"/>
        </w:rPr>
        <w:t xml:space="preserve"> of</w:t>
      </w:r>
      <w:r w:rsidRPr="6175DB5F" w:rsidR="00004901">
        <w:rPr>
          <w:sz w:val="24"/>
          <w:szCs w:val="24"/>
        </w:rPr>
        <w:t xml:space="preserve"> </w:t>
      </w:r>
      <w:r w:rsidRPr="6175DB5F" w:rsidR="332B1999">
        <w:rPr>
          <w:sz w:val="24"/>
          <w:szCs w:val="24"/>
        </w:rPr>
        <w:t>May</w:t>
      </w:r>
      <w:r w:rsidRPr="6175DB5F" w:rsidR="00004901">
        <w:rPr>
          <w:sz w:val="24"/>
          <w:szCs w:val="24"/>
        </w:rPr>
        <w:t xml:space="preserve"> 2024].</w:t>
      </w:r>
    </w:p>
    <w:p w:rsidR="00004901" w:rsidP="29607E70" w:rsidRDefault="00004901" w14:paraId="284C41AA" w14:textId="6BCDF100">
      <w:pPr>
        <w:keepNext w:val="0"/>
        <w:keepLines w:val="0"/>
        <w:spacing w:line="360" w:lineRule="auto"/>
        <w:jc w:val="both"/>
        <w:rPr>
          <w:sz w:val="24"/>
          <w:szCs w:val="24"/>
        </w:rPr>
      </w:pPr>
      <w:r w:rsidRPr="29607E70" w:rsidR="00004901">
        <w:rPr>
          <w:sz w:val="24"/>
          <w:szCs w:val="24"/>
        </w:rPr>
        <w:t>Tranter,K</w:t>
      </w:r>
      <w:r w:rsidRPr="29607E70" w:rsidR="00004901">
        <w:rPr>
          <w:sz w:val="24"/>
          <w:szCs w:val="24"/>
        </w:rPr>
        <w:t>.</w:t>
      </w:r>
      <w:r w:rsidRPr="29607E70" w:rsidR="00004901">
        <w:rPr>
          <w:sz w:val="24"/>
          <w:szCs w:val="24"/>
        </w:rPr>
        <w:t xml:space="preserve"> Stuart-</w:t>
      </w:r>
      <w:r w:rsidRPr="29607E70" w:rsidR="00004901">
        <w:rPr>
          <w:sz w:val="24"/>
          <w:szCs w:val="24"/>
        </w:rPr>
        <w:t>Hill,T</w:t>
      </w:r>
      <w:r w:rsidRPr="29607E70" w:rsidR="00004901">
        <w:rPr>
          <w:sz w:val="24"/>
          <w:szCs w:val="24"/>
        </w:rPr>
        <w:t xml:space="preserve">. </w:t>
      </w:r>
      <w:r w:rsidRPr="29607E70" w:rsidR="00004901">
        <w:rPr>
          <w:sz w:val="24"/>
          <w:szCs w:val="24"/>
        </w:rPr>
        <w:t>Parker,J</w:t>
      </w:r>
      <w:r w:rsidRPr="29607E70" w:rsidR="00004901">
        <w:rPr>
          <w:sz w:val="24"/>
          <w:szCs w:val="24"/>
        </w:rPr>
        <w:t>. (2014) Introduction to Revenue Management for the Hospitality Industry, London, Pearson</w:t>
      </w:r>
      <w:r w:rsidRPr="29607E70" w:rsidR="5EE00CC3">
        <w:rPr>
          <w:sz w:val="24"/>
          <w:szCs w:val="24"/>
        </w:rPr>
        <w:t>.</w:t>
      </w:r>
    </w:p>
    <w:p w:rsidR="00004901" w:rsidP="00D20602" w:rsidRDefault="00004901" w14:paraId="72126F77" w14:textId="77777777"/>
    <w:p w:rsidR="00E16713" w:rsidP="00A64BE4" w:rsidRDefault="00E16713" w14:paraId="1E58D1FB" w14:textId="77777777">
      <w:pPr>
        <w:rPr>
          <w:shd w:val="clear" w:color="auto" w:fill="FFFFFF"/>
        </w:rPr>
      </w:pPr>
    </w:p>
    <w:p w:rsidR="005D78AD" w:rsidP="00A64BE4" w:rsidRDefault="005D78AD" w14:paraId="1A101E04" w14:textId="77777777"/>
    <w:sectPr w:rsidR="005D78AD" w:rsidSect="0078493C">
      <w:headerReference w:type="default" r:id="rId8"/>
      <w:footerReference w:type="default" r:id="rId9"/>
      <w:pgSz w:w="12240" w:h="15840" w:orient="portrait"/>
      <w:pgMar w:top="1440" w:right="1440" w:bottom="1440" w:left="1440" w:header="720" w:footer="720" w:gutter="0"/>
      <w:cols w:space="720"/>
      <w:titlePg/>
      <w:docGrid w:linePitch="360"/>
      <w:headerReference w:type="first" r:id="R3b2411eef82d4968"/>
      <w:footerReference w:type="first" r:id="Ra37f74d57ab748f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8493C" w:rsidP="00DE76CB" w:rsidRDefault="0078493C" w14:paraId="37C12F5C" w14:textId="77777777">
      <w:pPr>
        <w:spacing w:line="240" w:lineRule="auto"/>
      </w:pPr>
      <w:r>
        <w:separator/>
      </w:r>
    </w:p>
  </w:endnote>
  <w:endnote w:type="continuationSeparator" w:id="0">
    <w:p w:rsidR="0078493C" w:rsidP="00DE76CB" w:rsidRDefault="0078493C" w14:paraId="5BB3A3E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13130"/>
      <w:docPartObj>
        <w:docPartGallery w:val="Page Numbers (Bottom of Page)"/>
        <w:docPartUnique/>
      </w:docPartObj>
    </w:sdtPr>
    <w:sdtContent>
      <w:sdt>
        <w:sdtPr>
          <w:id w:val="-1769616900"/>
          <w:docPartObj>
            <w:docPartGallery w:val="Page Numbers (Top of Page)"/>
            <w:docPartUnique/>
          </w:docPartObj>
        </w:sdtPr>
        <w:sdtContent>
          <w:p w:rsidR="00DE76CB" w:rsidP="6175DB5F" w:rsidRDefault="00DE76CB" w14:paraId="01184A5D" w14:textId="5CC775DA">
            <w:pPr>
              <w:pStyle w:val="Footer"/>
              <w:jc w:val="right"/>
              <w:rPr>
                <w:b w:val="1"/>
                <w:bCs w:val="1"/>
                <w:noProof/>
              </w:rPr>
            </w:pPr>
            <w:r w:rsidR="6175DB5F">
              <w:rPr/>
              <w:t xml:space="preserve">Page </w:t>
            </w:r>
            <w:r w:rsidRPr="6175DB5F">
              <w:rPr>
                <w:b w:val="1"/>
                <w:bCs w:val="1"/>
                <w:noProof/>
              </w:rPr>
              <w:fldChar w:fldCharType="begin"/>
            </w:r>
            <w:r w:rsidRPr="6175DB5F">
              <w:rPr>
                <w:b w:val="1"/>
                <w:bCs w:val="1"/>
              </w:rPr>
              <w:instrText xml:space="preserve"> PAGE </w:instrText>
            </w:r>
            <w:r w:rsidRPr="6175DB5F">
              <w:rPr>
                <w:b w:val="1"/>
                <w:bCs w:val="1"/>
              </w:rPr>
              <w:fldChar w:fldCharType="separate"/>
            </w:r>
            <w:r w:rsidRPr="6175DB5F" w:rsidR="6175DB5F">
              <w:rPr>
                <w:b w:val="1"/>
                <w:bCs w:val="1"/>
                <w:noProof/>
              </w:rPr>
              <w:t>2</w:t>
            </w:r>
            <w:r w:rsidRPr="6175DB5F">
              <w:rPr>
                <w:b w:val="1"/>
                <w:bCs w:val="1"/>
                <w:noProof/>
              </w:rPr>
              <w:fldChar w:fldCharType="end"/>
            </w:r>
            <w:r w:rsidR="6175DB5F">
              <w:rPr/>
              <w:t xml:space="preserve"> </w:t>
            </w:r>
          </w:p>
        </w:sdtContent>
      </w:sdt>
    </w:sdtContent>
  </w:sdt>
  <w:p w:rsidR="00DE76CB" w:rsidRDefault="00DE76CB" w14:paraId="19321F15"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607E70" w:rsidTr="29607E70" w14:paraId="23827D67">
      <w:trPr>
        <w:trHeight w:val="300"/>
      </w:trPr>
      <w:tc>
        <w:tcPr>
          <w:tcW w:w="3120" w:type="dxa"/>
          <w:tcMar/>
        </w:tcPr>
        <w:p w:rsidR="29607E70" w:rsidP="29607E70" w:rsidRDefault="29607E70" w14:paraId="6DA9F843" w14:textId="6E2EFB40">
          <w:pPr>
            <w:pStyle w:val="Header"/>
            <w:bidi w:val="0"/>
            <w:ind w:left="-115"/>
            <w:jc w:val="left"/>
          </w:pPr>
        </w:p>
      </w:tc>
      <w:tc>
        <w:tcPr>
          <w:tcW w:w="3120" w:type="dxa"/>
          <w:tcMar/>
        </w:tcPr>
        <w:p w:rsidR="29607E70" w:rsidP="29607E70" w:rsidRDefault="29607E70" w14:paraId="79BB1DCC" w14:textId="608A05D1">
          <w:pPr>
            <w:pStyle w:val="Header"/>
            <w:bidi w:val="0"/>
            <w:jc w:val="center"/>
          </w:pPr>
        </w:p>
      </w:tc>
      <w:tc>
        <w:tcPr>
          <w:tcW w:w="3120" w:type="dxa"/>
          <w:tcMar/>
        </w:tcPr>
        <w:p w:rsidR="29607E70" w:rsidP="29607E70" w:rsidRDefault="29607E70" w14:paraId="53804C52" w14:textId="5676E640">
          <w:pPr>
            <w:pStyle w:val="Header"/>
            <w:bidi w:val="0"/>
            <w:ind w:right="-115"/>
            <w:jc w:val="right"/>
          </w:pPr>
        </w:p>
      </w:tc>
    </w:tr>
  </w:tbl>
  <w:p w:rsidR="29607E70" w:rsidP="29607E70" w:rsidRDefault="29607E70" w14:paraId="19ACD5A7" w14:textId="1CCAF87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8493C" w:rsidP="00DE76CB" w:rsidRDefault="0078493C" w14:paraId="37BD8558" w14:textId="77777777">
      <w:pPr>
        <w:spacing w:line="240" w:lineRule="auto"/>
      </w:pPr>
      <w:r>
        <w:separator/>
      </w:r>
    </w:p>
  </w:footnote>
  <w:footnote w:type="continuationSeparator" w:id="0">
    <w:p w:rsidR="0078493C" w:rsidP="00DE76CB" w:rsidRDefault="0078493C" w14:paraId="3982B98E"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E76CB" w:rsidP="00DE76CB" w:rsidRDefault="00DE76CB" w14:paraId="025750FF" w14:textId="6E6F12C8">
    <w:pPr>
      <w:pStyle w:val="Header"/>
      <w:jc w:val="right"/>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9607E70" w:rsidTr="29607E70" w14:paraId="0D95EDEC">
      <w:trPr>
        <w:trHeight w:val="300"/>
      </w:trPr>
      <w:tc>
        <w:tcPr>
          <w:tcW w:w="3120" w:type="dxa"/>
          <w:tcMar/>
        </w:tcPr>
        <w:p w:rsidR="29607E70" w:rsidP="29607E70" w:rsidRDefault="29607E70" w14:paraId="6D0A8AFC" w14:textId="3EFB42BD">
          <w:pPr>
            <w:pStyle w:val="Header"/>
            <w:bidi w:val="0"/>
            <w:ind w:left="-115"/>
            <w:jc w:val="left"/>
          </w:pPr>
        </w:p>
      </w:tc>
      <w:tc>
        <w:tcPr>
          <w:tcW w:w="3120" w:type="dxa"/>
          <w:tcMar/>
        </w:tcPr>
        <w:p w:rsidR="29607E70" w:rsidP="29607E70" w:rsidRDefault="29607E70" w14:paraId="2E990376" w14:textId="56FCDFA6">
          <w:pPr>
            <w:pStyle w:val="Header"/>
            <w:bidi w:val="0"/>
            <w:jc w:val="center"/>
          </w:pPr>
        </w:p>
      </w:tc>
      <w:tc>
        <w:tcPr>
          <w:tcW w:w="3120" w:type="dxa"/>
          <w:tcMar/>
        </w:tcPr>
        <w:p w:rsidR="29607E70" w:rsidP="29607E70" w:rsidRDefault="29607E70" w14:paraId="7CCCF25E" w14:textId="67EEF33C">
          <w:pPr>
            <w:pStyle w:val="Header"/>
            <w:bidi w:val="0"/>
            <w:ind w:right="-115"/>
            <w:jc w:val="right"/>
          </w:pPr>
        </w:p>
      </w:tc>
    </w:tr>
  </w:tbl>
  <w:p w:rsidR="29607E70" w:rsidP="29607E70" w:rsidRDefault="29607E70" w14:paraId="72FC46B8" w14:textId="7FBB9A88">
    <w:pPr>
      <w:pStyle w:val="Header"/>
      <w:bidi w:val="0"/>
    </w:pPr>
  </w:p>
</w:hdr>
</file>

<file path=word/intelligence2.xml><?xml version="1.0" encoding="utf-8"?>
<int2:intelligence xmlns:int2="http://schemas.microsoft.com/office/intelligence/2020/intelligence">
  <int2:observations>
    <int2:textHash int2:hashCode="yMH7ZHazf6HnD7" int2:id="JiuICvDU">
      <int2:state int2:type="AugLoop_Text_Critique" int2:value="Rejected"/>
    </int2:textHash>
    <int2:textHash int2:hashCode="+IgmSG1KZtqeOP" int2:id="fducuKUZ">
      <int2:state int2:type="AugLoop_Text_Critique" int2:value="Rejected"/>
    </int2:textHash>
    <int2:textHash int2:hashCode="QjL9EFZnBpuDRd" int2:id="1dP8B9z7">
      <int2:state int2:type="AugLoop_Text_Critique" int2:value="Rejected"/>
    </int2:textHash>
    <int2:textHash int2:hashCode="6/IUKftQLq9Ko8" int2:id="Cxh1U7sQ">
      <int2:state int2:type="AugLoop_Text_Critique" int2:value="Rejected"/>
    </int2:textHash>
    <int2:textHash int2:hashCode="UjVHPLVNodit8F" int2:id="GVAKePJB">
      <int2:state int2:type="AugLoop_Text_Critique" int2:value="Rejected"/>
    </int2:textHash>
    <int2:textHash int2:hashCode="kByidkXaRxGvMx" int2:id="3kkeAuOA">
      <int2:state int2:type="AugLoop_Text_Critique" int2:value="Rejected"/>
    </int2:textHash>
    <int2:textHash int2:hashCode="IH3Ai3mU7jzTRr" int2:id="qGeiCylV">
      <int2:state int2:type="AugLoop_Text_Critique" int2:value="Rejected"/>
    </int2:textHash>
    <int2:textHash int2:hashCode="k1rggeLXqsMbEz" int2:id="FuvlqqdC">
      <int2:state int2:type="AugLoop_Text_Critique" int2:value="Rejected"/>
    </int2:textHash>
    <int2:bookmark int2:bookmarkName="_Int_hdCB3B7l" int2:invalidationBookmarkName="" int2:hashCode="StenKC7xi4ANPl" int2:id="unqfBh5y">
      <int2:state int2:type="AugLoop_Text_Critique" int2:value="Rejected"/>
    </int2:bookmark>
    <int2:bookmark int2:bookmarkName="_Int_vA7Wbrgc" int2:invalidationBookmarkName="" int2:hashCode="i33lLgnrOq2Y05" int2:id="qmbTKabw">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F1F21"/>
    <w:multiLevelType w:val="hybridMultilevel"/>
    <w:tmpl w:val="EBE44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3763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6CB"/>
    <w:rsid w:val="00004901"/>
    <w:rsid w:val="000072B8"/>
    <w:rsid w:val="00025C99"/>
    <w:rsid w:val="0003356D"/>
    <w:rsid w:val="0005458F"/>
    <w:rsid w:val="000558FF"/>
    <w:rsid w:val="000679BF"/>
    <w:rsid w:val="00080E82"/>
    <w:rsid w:val="000930A6"/>
    <w:rsid w:val="00097290"/>
    <w:rsid w:val="000A0B06"/>
    <w:rsid w:val="000B3753"/>
    <w:rsid w:val="000B3AE3"/>
    <w:rsid w:val="000C773D"/>
    <w:rsid w:val="000D25D3"/>
    <w:rsid w:val="000D4DE7"/>
    <w:rsid w:val="000E5A9E"/>
    <w:rsid w:val="0011401F"/>
    <w:rsid w:val="0012002E"/>
    <w:rsid w:val="001500AF"/>
    <w:rsid w:val="00155288"/>
    <w:rsid w:val="00167475"/>
    <w:rsid w:val="00185E51"/>
    <w:rsid w:val="001A2F3C"/>
    <w:rsid w:val="001B511F"/>
    <w:rsid w:val="001C078A"/>
    <w:rsid w:val="001F29D0"/>
    <w:rsid w:val="00211D50"/>
    <w:rsid w:val="00225D38"/>
    <w:rsid w:val="00233388"/>
    <w:rsid w:val="0023490E"/>
    <w:rsid w:val="00251849"/>
    <w:rsid w:val="002528A7"/>
    <w:rsid w:val="0026158C"/>
    <w:rsid w:val="00266801"/>
    <w:rsid w:val="00283610"/>
    <w:rsid w:val="00292504"/>
    <w:rsid w:val="002A1781"/>
    <w:rsid w:val="002A78EB"/>
    <w:rsid w:val="002C2EED"/>
    <w:rsid w:val="002F0DF9"/>
    <w:rsid w:val="002F4DB7"/>
    <w:rsid w:val="00306CA0"/>
    <w:rsid w:val="0031334C"/>
    <w:rsid w:val="003174FD"/>
    <w:rsid w:val="003221FA"/>
    <w:rsid w:val="00323BB6"/>
    <w:rsid w:val="003275C5"/>
    <w:rsid w:val="00341567"/>
    <w:rsid w:val="00341AF0"/>
    <w:rsid w:val="003557B7"/>
    <w:rsid w:val="003638A0"/>
    <w:rsid w:val="0036512A"/>
    <w:rsid w:val="003944A6"/>
    <w:rsid w:val="003B2B23"/>
    <w:rsid w:val="003E37B0"/>
    <w:rsid w:val="003E5283"/>
    <w:rsid w:val="0041101C"/>
    <w:rsid w:val="0041168B"/>
    <w:rsid w:val="00414C63"/>
    <w:rsid w:val="00450800"/>
    <w:rsid w:val="0045238A"/>
    <w:rsid w:val="004843F5"/>
    <w:rsid w:val="004973EA"/>
    <w:rsid w:val="004A7497"/>
    <w:rsid w:val="004C1870"/>
    <w:rsid w:val="004D1AFF"/>
    <w:rsid w:val="004E7153"/>
    <w:rsid w:val="00540059"/>
    <w:rsid w:val="00553AE9"/>
    <w:rsid w:val="00565F33"/>
    <w:rsid w:val="005721E9"/>
    <w:rsid w:val="0057547B"/>
    <w:rsid w:val="005B0C1F"/>
    <w:rsid w:val="005B3D50"/>
    <w:rsid w:val="005D78AD"/>
    <w:rsid w:val="005E69B8"/>
    <w:rsid w:val="005F54B7"/>
    <w:rsid w:val="00610B6A"/>
    <w:rsid w:val="00622CEB"/>
    <w:rsid w:val="006324E8"/>
    <w:rsid w:val="00641D24"/>
    <w:rsid w:val="00652AD4"/>
    <w:rsid w:val="00656BF8"/>
    <w:rsid w:val="00664CFF"/>
    <w:rsid w:val="006811D6"/>
    <w:rsid w:val="006906F6"/>
    <w:rsid w:val="006A0A49"/>
    <w:rsid w:val="006D4A54"/>
    <w:rsid w:val="006E34C8"/>
    <w:rsid w:val="006F7D15"/>
    <w:rsid w:val="006F7FF1"/>
    <w:rsid w:val="0072790D"/>
    <w:rsid w:val="0073401B"/>
    <w:rsid w:val="00736FEE"/>
    <w:rsid w:val="00741F4A"/>
    <w:rsid w:val="00752011"/>
    <w:rsid w:val="00754D59"/>
    <w:rsid w:val="00782B50"/>
    <w:rsid w:val="0078493C"/>
    <w:rsid w:val="00791A1F"/>
    <w:rsid w:val="00793432"/>
    <w:rsid w:val="00796FF0"/>
    <w:rsid w:val="007D58BB"/>
    <w:rsid w:val="00801204"/>
    <w:rsid w:val="0080275A"/>
    <w:rsid w:val="0082109D"/>
    <w:rsid w:val="00865B1E"/>
    <w:rsid w:val="00874686"/>
    <w:rsid w:val="00876203"/>
    <w:rsid w:val="0087784B"/>
    <w:rsid w:val="00894604"/>
    <w:rsid w:val="008B053A"/>
    <w:rsid w:val="008B412F"/>
    <w:rsid w:val="008D4DAF"/>
    <w:rsid w:val="008D7661"/>
    <w:rsid w:val="008E05CD"/>
    <w:rsid w:val="008F0ECF"/>
    <w:rsid w:val="008F5585"/>
    <w:rsid w:val="00900C7C"/>
    <w:rsid w:val="009238F0"/>
    <w:rsid w:val="00924AAE"/>
    <w:rsid w:val="00927841"/>
    <w:rsid w:val="00936071"/>
    <w:rsid w:val="009413F7"/>
    <w:rsid w:val="00962AA7"/>
    <w:rsid w:val="009850C8"/>
    <w:rsid w:val="00996120"/>
    <w:rsid w:val="009B1368"/>
    <w:rsid w:val="009C02D7"/>
    <w:rsid w:val="009C28D4"/>
    <w:rsid w:val="009C5155"/>
    <w:rsid w:val="00A328B6"/>
    <w:rsid w:val="00A40BEE"/>
    <w:rsid w:val="00A46617"/>
    <w:rsid w:val="00A56D64"/>
    <w:rsid w:val="00A61A63"/>
    <w:rsid w:val="00A62B38"/>
    <w:rsid w:val="00A64BE4"/>
    <w:rsid w:val="00A74872"/>
    <w:rsid w:val="00A778D3"/>
    <w:rsid w:val="00AB36F2"/>
    <w:rsid w:val="00AC7B0A"/>
    <w:rsid w:val="00AE5FEC"/>
    <w:rsid w:val="00B04098"/>
    <w:rsid w:val="00B204FC"/>
    <w:rsid w:val="00B20B39"/>
    <w:rsid w:val="00B254CB"/>
    <w:rsid w:val="00B57B0E"/>
    <w:rsid w:val="00B836A0"/>
    <w:rsid w:val="00B8497B"/>
    <w:rsid w:val="00B91755"/>
    <w:rsid w:val="00B9270C"/>
    <w:rsid w:val="00C21E68"/>
    <w:rsid w:val="00C27B1E"/>
    <w:rsid w:val="00C326ED"/>
    <w:rsid w:val="00C40366"/>
    <w:rsid w:val="00C40538"/>
    <w:rsid w:val="00C40BC4"/>
    <w:rsid w:val="00C47384"/>
    <w:rsid w:val="00C50003"/>
    <w:rsid w:val="00C74B5B"/>
    <w:rsid w:val="00C7751F"/>
    <w:rsid w:val="00C815EA"/>
    <w:rsid w:val="00C83FEA"/>
    <w:rsid w:val="00CD71D8"/>
    <w:rsid w:val="00CE164C"/>
    <w:rsid w:val="00CE630C"/>
    <w:rsid w:val="00D06943"/>
    <w:rsid w:val="00D205B5"/>
    <w:rsid w:val="00D20602"/>
    <w:rsid w:val="00D3309D"/>
    <w:rsid w:val="00D34108"/>
    <w:rsid w:val="00D40455"/>
    <w:rsid w:val="00D5340C"/>
    <w:rsid w:val="00D62B11"/>
    <w:rsid w:val="00D7235C"/>
    <w:rsid w:val="00D72AC9"/>
    <w:rsid w:val="00D82323"/>
    <w:rsid w:val="00D82FBD"/>
    <w:rsid w:val="00D91B39"/>
    <w:rsid w:val="00DA4230"/>
    <w:rsid w:val="00DD2D2E"/>
    <w:rsid w:val="00DD55E9"/>
    <w:rsid w:val="00DE76CB"/>
    <w:rsid w:val="00DF3748"/>
    <w:rsid w:val="00E06CFD"/>
    <w:rsid w:val="00E10E83"/>
    <w:rsid w:val="00E16713"/>
    <w:rsid w:val="00E40532"/>
    <w:rsid w:val="00E47DE4"/>
    <w:rsid w:val="00E5276A"/>
    <w:rsid w:val="00E84974"/>
    <w:rsid w:val="00E866BE"/>
    <w:rsid w:val="00E97688"/>
    <w:rsid w:val="00EB278F"/>
    <w:rsid w:val="00EF408F"/>
    <w:rsid w:val="00EF78C1"/>
    <w:rsid w:val="00F01DE2"/>
    <w:rsid w:val="00F254BF"/>
    <w:rsid w:val="00F453AA"/>
    <w:rsid w:val="00F55BD0"/>
    <w:rsid w:val="00F5618B"/>
    <w:rsid w:val="00F67322"/>
    <w:rsid w:val="00F83EA5"/>
    <w:rsid w:val="00FB1B5C"/>
    <w:rsid w:val="00FB320F"/>
    <w:rsid w:val="00FC2840"/>
    <w:rsid w:val="00FD2086"/>
    <w:rsid w:val="00FD500B"/>
    <w:rsid w:val="00FE5598"/>
    <w:rsid w:val="00FF5D88"/>
    <w:rsid w:val="0212E575"/>
    <w:rsid w:val="029DA850"/>
    <w:rsid w:val="036B400B"/>
    <w:rsid w:val="0475BD9F"/>
    <w:rsid w:val="05704DC1"/>
    <w:rsid w:val="05828132"/>
    <w:rsid w:val="05ECADD8"/>
    <w:rsid w:val="062F1104"/>
    <w:rsid w:val="06962827"/>
    <w:rsid w:val="071F3AC0"/>
    <w:rsid w:val="07A0BF54"/>
    <w:rsid w:val="07F37712"/>
    <w:rsid w:val="089DE019"/>
    <w:rsid w:val="0915DA8F"/>
    <w:rsid w:val="0972DB46"/>
    <w:rsid w:val="09CB25CA"/>
    <w:rsid w:val="0AC6F654"/>
    <w:rsid w:val="0C025C0D"/>
    <w:rsid w:val="0C2733B9"/>
    <w:rsid w:val="0C59C614"/>
    <w:rsid w:val="0E02C371"/>
    <w:rsid w:val="0EAD48D2"/>
    <w:rsid w:val="0F1AADA7"/>
    <w:rsid w:val="0F4F000F"/>
    <w:rsid w:val="10B26BBD"/>
    <w:rsid w:val="11A02B76"/>
    <w:rsid w:val="11FE00A4"/>
    <w:rsid w:val="1205093E"/>
    <w:rsid w:val="120DA62D"/>
    <w:rsid w:val="125EB47F"/>
    <w:rsid w:val="1261135C"/>
    <w:rsid w:val="15CFD9AD"/>
    <w:rsid w:val="165575BE"/>
    <w:rsid w:val="16C5C84C"/>
    <w:rsid w:val="1752BAB6"/>
    <w:rsid w:val="198D6F3E"/>
    <w:rsid w:val="1B9493E5"/>
    <w:rsid w:val="1B9A3947"/>
    <w:rsid w:val="1CC9E3D6"/>
    <w:rsid w:val="1D51FF46"/>
    <w:rsid w:val="1F904A78"/>
    <w:rsid w:val="1FA6D3F8"/>
    <w:rsid w:val="209D3279"/>
    <w:rsid w:val="20ED46F8"/>
    <w:rsid w:val="222145CE"/>
    <w:rsid w:val="227EF271"/>
    <w:rsid w:val="237DC220"/>
    <w:rsid w:val="23B3AAF7"/>
    <w:rsid w:val="24A399AF"/>
    <w:rsid w:val="25DAC86C"/>
    <w:rsid w:val="269F585F"/>
    <w:rsid w:val="26EC320C"/>
    <w:rsid w:val="26FD6BA2"/>
    <w:rsid w:val="270016B6"/>
    <w:rsid w:val="272AE7BC"/>
    <w:rsid w:val="2936F002"/>
    <w:rsid w:val="29607E70"/>
    <w:rsid w:val="2986AF5A"/>
    <w:rsid w:val="2BDB4F4A"/>
    <w:rsid w:val="2C92705B"/>
    <w:rsid w:val="332B1999"/>
    <w:rsid w:val="3336DF18"/>
    <w:rsid w:val="334ED186"/>
    <w:rsid w:val="33680594"/>
    <w:rsid w:val="34761A7F"/>
    <w:rsid w:val="34C3816B"/>
    <w:rsid w:val="358CA3CA"/>
    <w:rsid w:val="360EC185"/>
    <w:rsid w:val="3624B47E"/>
    <w:rsid w:val="366F5694"/>
    <w:rsid w:val="36A77741"/>
    <w:rsid w:val="36AAF5B1"/>
    <w:rsid w:val="3923F595"/>
    <w:rsid w:val="3A62BDE3"/>
    <w:rsid w:val="3B5FE691"/>
    <w:rsid w:val="3CA847DA"/>
    <w:rsid w:val="3CCCBF53"/>
    <w:rsid w:val="3E863DB0"/>
    <w:rsid w:val="3F64380F"/>
    <w:rsid w:val="41DFD516"/>
    <w:rsid w:val="41F2082E"/>
    <w:rsid w:val="44BDBDC4"/>
    <w:rsid w:val="46FD014C"/>
    <w:rsid w:val="49C44690"/>
    <w:rsid w:val="49D522BD"/>
    <w:rsid w:val="4A561BF2"/>
    <w:rsid w:val="4A84EC11"/>
    <w:rsid w:val="4CA0FCA6"/>
    <w:rsid w:val="4F9F02AA"/>
    <w:rsid w:val="53CAC92A"/>
    <w:rsid w:val="5418EAEF"/>
    <w:rsid w:val="55AEBE3C"/>
    <w:rsid w:val="57DE16B5"/>
    <w:rsid w:val="585C57F0"/>
    <w:rsid w:val="59048C99"/>
    <w:rsid w:val="59DB0F25"/>
    <w:rsid w:val="5ACF00DD"/>
    <w:rsid w:val="5AD3E861"/>
    <w:rsid w:val="5B5D1AEE"/>
    <w:rsid w:val="5EE00CC3"/>
    <w:rsid w:val="5F68A888"/>
    <w:rsid w:val="5FA7E0F5"/>
    <w:rsid w:val="5FE12327"/>
    <w:rsid w:val="60D201C7"/>
    <w:rsid w:val="60D4F8B5"/>
    <w:rsid w:val="6175DB5F"/>
    <w:rsid w:val="628D4DA5"/>
    <w:rsid w:val="62DAA4D1"/>
    <w:rsid w:val="63176030"/>
    <w:rsid w:val="636329BC"/>
    <w:rsid w:val="63B7C76F"/>
    <w:rsid w:val="65F9210D"/>
    <w:rsid w:val="668DB1F6"/>
    <w:rsid w:val="67206FEF"/>
    <w:rsid w:val="68D946CE"/>
    <w:rsid w:val="69BC9F82"/>
    <w:rsid w:val="6A23E331"/>
    <w:rsid w:val="6A6B6F0C"/>
    <w:rsid w:val="6AB7A571"/>
    <w:rsid w:val="6C6CE62E"/>
    <w:rsid w:val="6D3A3884"/>
    <w:rsid w:val="6F2230D3"/>
    <w:rsid w:val="733681BC"/>
    <w:rsid w:val="73F4BB79"/>
    <w:rsid w:val="7452101B"/>
    <w:rsid w:val="75394090"/>
    <w:rsid w:val="754BC319"/>
    <w:rsid w:val="75E1776D"/>
    <w:rsid w:val="77262F74"/>
    <w:rsid w:val="772D59F1"/>
    <w:rsid w:val="77D19E4C"/>
    <w:rsid w:val="77F4462D"/>
    <w:rsid w:val="7857D757"/>
    <w:rsid w:val="798AB7A8"/>
    <w:rsid w:val="7B13885C"/>
    <w:rsid w:val="7BE01895"/>
    <w:rsid w:val="7CBD018F"/>
    <w:rsid w:val="7F1C420C"/>
    <w:rsid w:val="7FCBB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B868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Arial"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3356D"/>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B57B0E"/>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167475"/>
    <w:pPr>
      <w:keepNext/>
      <w:keepLines/>
      <w:spacing w:before="360" w:after="120"/>
      <w:outlineLvl w:val="1"/>
    </w:pPr>
    <w:rPr>
      <w:b/>
      <w:sz w:val="26"/>
      <w:szCs w:val="32"/>
    </w:rPr>
  </w:style>
  <w:style w:type="paragraph" w:styleId="Heading3">
    <w:name w:val="heading 3"/>
    <w:basedOn w:val="Normal1"/>
    <w:next w:val="Normal1"/>
    <w:link w:val="Heading3Char"/>
    <w:autoRedefine/>
    <w:rsid w:val="002F0DF9"/>
    <w:pPr>
      <w:keepNext/>
      <w:keepLines/>
      <w:spacing w:before="320" w:after="80"/>
      <w:outlineLvl w:val="2"/>
    </w:pPr>
    <w:rPr>
      <w:i/>
      <w:color w:val="000000" w:themeColor="text1"/>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167475"/>
    <w:rPr>
      <w:rFonts w:ascii="Times New Roman" w:hAnsi="Times New Roman" w:cs="Arial"/>
      <w:b/>
      <w:sz w:val="26"/>
      <w:szCs w:val="32"/>
      <w:lang w:val="en-GB"/>
    </w:rPr>
  </w:style>
  <w:style w:type="character" w:styleId="Heading3Char" w:customStyle="1">
    <w:name w:val="Heading 3 Char"/>
    <w:basedOn w:val="DefaultParagraphFont"/>
    <w:link w:val="Heading3"/>
    <w:rsid w:val="002F0DF9"/>
    <w:rPr>
      <w:rFonts w:ascii="Times New Roman" w:hAnsi="Times New Roman" w:cs="Arial"/>
      <w:i/>
      <w:color w:val="000000" w:themeColor="text1"/>
      <w:sz w:val="24"/>
      <w:szCs w:val="28"/>
      <w:lang w:val=""/>
    </w:rPr>
  </w:style>
  <w:style w:type="character" w:styleId="Heading1Char" w:customStyle="1">
    <w:name w:val="Heading 1 Char"/>
    <w:basedOn w:val="DefaultParagraphFont"/>
    <w:link w:val="Heading1"/>
    <w:uiPriority w:val="9"/>
    <w:rsid w:val="00B57B0E"/>
    <w:rPr>
      <w:rFonts w:ascii="Times New Roman" w:hAnsi="Times New Roman" w:cs="Arial"/>
      <w:b/>
      <w:sz w:val="28"/>
      <w:szCs w:val="40"/>
      <w:lang w:val="en-GB"/>
    </w:rPr>
  </w:style>
  <w:style w:type="paragraph" w:styleId="Title">
    <w:name w:val="Title"/>
    <w:basedOn w:val="Normal"/>
    <w:next w:val="Normal"/>
    <w:link w:val="TitleChar"/>
    <w:rsid w:val="0041168B"/>
    <w:pPr>
      <w:keepNext/>
      <w:keepLines/>
      <w:spacing w:after="60"/>
    </w:pPr>
    <w:rPr>
      <w:b/>
      <w:sz w:val="28"/>
      <w:szCs w:val="52"/>
    </w:rPr>
  </w:style>
  <w:style w:type="character" w:styleId="TitleChar" w:customStyle="1">
    <w:name w:val="Title Char"/>
    <w:basedOn w:val="DefaultParagraphFont"/>
    <w:link w:val="Title"/>
    <w:rsid w:val="0041168B"/>
    <w:rPr>
      <w:rFonts w:ascii="Times New Roman" w:hAnsi="Times New Roman" w:cs="Arial"/>
      <w:b/>
      <w:sz w:val="28"/>
      <w:szCs w:val="52"/>
      <w:lang w:val=""/>
    </w:rPr>
  </w:style>
  <w:style w:type="paragraph" w:styleId="Subtitle">
    <w:name w:val="Subtitle"/>
    <w:basedOn w:val="Normal"/>
    <w:next w:val="Normal"/>
    <w:link w:val="SubtitleChar"/>
    <w:rsid w:val="0041168B"/>
    <w:pPr>
      <w:keepNext/>
      <w:keepLines/>
      <w:spacing w:after="320"/>
    </w:pPr>
    <w:rPr>
      <w:b/>
      <w:color w:val="000000" w:themeColor="text1"/>
      <w:sz w:val="26"/>
      <w:szCs w:val="30"/>
    </w:rPr>
  </w:style>
  <w:style w:type="character" w:styleId="SubtitleChar" w:customStyle="1">
    <w:name w:val="Subtitle Char"/>
    <w:basedOn w:val="DefaultParagraphFont"/>
    <w:link w:val="Subtitle"/>
    <w:rsid w:val="0041168B"/>
    <w:rPr>
      <w:rFonts w:ascii="Times New Roman" w:hAnsi="Times New Roman" w:cs="Arial"/>
      <w:b/>
      <w:color w:val="000000" w:themeColor="text1"/>
      <w:sz w:val="26"/>
      <w:szCs w:val="30"/>
      <w:lang w:val=""/>
    </w:rPr>
  </w:style>
  <w:style w:type="paragraph" w:styleId="Normal1" w:customStyle="1">
    <w:name w:val="Normal1"/>
    <w:rsid w:val="00652AD4"/>
    <w:pPr>
      <w:spacing w:after="0" w:line="480" w:lineRule="auto"/>
      <w:jc w:val="both"/>
    </w:pPr>
    <w:rPr>
      <w:rFonts w:ascii="Times New Roman" w:hAnsi="Times New Roman" w:cs="Arial"/>
      <w:sz w:val="24"/>
      <w:lang w:val=""/>
    </w:rPr>
  </w:style>
  <w:style w:type="paragraph" w:styleId="NormalWeb">
    <w:name w:val="Normal (Web)"/>
    <w:basedOn w:val="Normal"/>
    <w:uiPriority w:val="99"/>
    <w:semiHidden/>
    <w:unhideWhenUsed/>
    <w:rsid w:val="00DE76CB"/>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E76CB"/>
    <w:pPr>
      <w:tabs>
        <w:tab w:val="center" w:pos="4680"/>
        <w:tab w:val="right" w:pos="9360"/>
      </w:tabs>
      <w:spacing w:line="240" w:lineRule="auto"/>
    </w:pPr>
  </w:style>
  <w:style w:type="character" w:styleId="HeaderChar" w:customStyle="1">
    <w:name w:val="Header Char"/>
    <w:basedOn w:val="DefaultParagraphFont"/>
    <w:link w:val="Header"/>
    <w:uiPriority w:val="99"/>
    <w:rsid w:val="00DE76CB"/>
    <w:rPr>
      <w:rFonts w:ascii="Times New Roman" w:hAnsi="Times New Roman" w:cs="Arial"/>
      <w:sz w:val="24"/>
      <w:lang w:val="en-GB"/>
    </w:rPr>
  </w:style>
  <w:style w:type="paragraph" w:styleId="Footer">
    <w:name w:val="footer"/>
    <w:basedOn w:val="Normal"/>
    <w:link w:val="FooterChar"/>
    <w:uiPriority w:val="99"/>
    <w:unhideWhenUsed/>
    <w:rsid w:val="00DE76CB"/>
    <w:pPr>
      <w:tabs>
        <w:tab w:val="center" w:pos="4680"/>
        <w:tab w:val="right" w:pos="9360"/>
      </w:tabs>
      <w:spacing w:line="240" w:lineRule="auto"/>
    </w:pPr>
  </w:style>
  <w:style w:type="character" w:styleId="FooterChar" w:customStyle="1">
    <w:name w:val="Footer Char"/>
    <w:basedOn w:val="DefaultParagraphFont"/>
    <w:link w:val="Footer"/>
    <w:uiPriority w:val="99"/>
    <w:rsid w:val="00DE76CB"/>
    <w:rPr>
      <w:rFonts w:ascii="Times New Roman" w:hAnsi="Times New Roman" w:cs="Arial"/>
      <w:sz w:val="24"/>
      <w:lang w:val="en-GB"/>
    </w:rPr>
  </w:style>
  <w:style w:type="paragraph" w:styleId="Bibliography">
    <w:name w:val="Bibliography"/>
    <w:basedOn w:val="Normal"/>
    <w:next w:val="Normal"/>
    <w:uiPriority w:val="37"/>
    <w:unhideWhenUsed/>
    <w:rsid w:val="00A64BE4"/>
  </w:style>
  <w:style w:type="character" w:styleId="Hyperlink">
    <w:name w:val="Hyperlink"/>
    <w:basedOn w:val="DefaultParagraphFont"/>
    <w:uiPriority w:val="99"/>
    <w:unhideWhenUsed/>
    <w:rsid w:val="00E16713"/>
    <w:rPr>
      <w:color w:val="0563C1" w:themeColor="hyperlink"/>
      <w:u w:val="single"/>
    </w:rPr>
  </w:style>
  <w:style w:type="character" w:styleId="UnresolvedMention">
    <w:name w:val="Unresolved Mention"/>
    <w:basedOn w:val="DefaultParagraphFont"/>
    <w:uiPriority w:val="99"/>
    <w:semiHidden/>
    <w:unhideWhenUsed/>
    <w:rsid w:val="00E16713"/>
    <w:rPr>
      <w:color w:val="605E5C"/>
      <w:shd w:val="clear" w:color="auto" w:fill="E1DFDD"/>
    </w:rPr>
  </w:style>
  <w:style w:type="paragraph" w:styleId="ListParagraph">
    <w:name w:val="List Paragraph"/>
    <w:basedOn w:val="Normal"/>
    <w:uiPriority w:val="34"/>
    <w:qFormat/>
    <w:rsid w:val="00D20602"/>
    <w:pPr>
      <w:ind w:left="720"/>
      <w:contextualSpacing/>
    </w:pPr>
  </w:style>
  <w:style w:type="paragraph" w:styleId="TOCHeading">
    <w:name w:val="TOC Heading"/>
    <w:basedOn w:val="Heading1"/>
    <w:next w:val="Normal"/>
    <w:uiPriority w:val="39"/>
    <w:unhideWhenUsed/>
    <w:qFormat/>
    <w:rsid w:val="00996120"/>
    <w:pPr>
      <w:spacing w:before="240" w:after="0" w:line="259" w:lineRule="auto"/>
      <w:jc w:val="left"/>
      <w:outlineLvl w:val="9"/>
    </w:pPr>
    <w:rPr>
      <w:rFonts w:asciiTheme="majorHAnsi" w:hAnsiTheme="majorHAnsi" w:eastAsiaTheme="majorEastAsia"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96120"/>
    <w:pPr>
      <w:spacing w:after="100"/>
    </w:pPr>
  </w:style>
  <w:style w:type="paragraph" w:styleId="TOC2">
    <w:name w:val="toc 2"/>
    <w:basedOn w:val="Normal"/>
    <w:next w:val="Normal"/>
    <w:autoRedefine/>
    <w:uiPriority w:val="39"/>
    <w:unhideWhenUsed/>
    <w:rsid w:val="00996120"/>
    <w:pPr>
      <w:spacing w:after="100"/>
      <w:ind w:left="2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205773">
      <w:bodyDiv w:val="1"/>
      <w:marLeft w:val="0"/>
      <w:marRight w:val="0"/>
      <w:marTop w:val="0"/>
      <w:marBottom w:val="0"/>
      <w:divBdr>
        <w:top w:val="none" w:sz="0" w:space="0" w:color="auto"/>
        <w:left w:val="none" w:sz="0" w:space="0" w:color="auto"/>
        <w:bottom w:val="none" w:sz="0" w:space="0" w:color="auto"/>
        <w:right w:val="none" w:sz="0" w:space="0" w:color="auto"/>
      </w:divBdr>
      <w:divsChild>
        <w:div w:id="1347321637">
          <w:marLeft w:val="0"/>
          <w:marRight w:val="0"/>
          <w:marTop w:val="0"/>
          <w:marBottom w:val="0"/>
          <w:divBdr>
            <w:top w:val="none" w:sz="0" w:space="0" w:color="auto"/>
            <w:left w:val="none" w:sz="0" w:space="0" w:color="auto"/>
            <w:bottom w:val="none" w:sz="0" w:space="0" w:color="auto"/>
            <w:right w:val="none" w:sz="0" w:space="0" w:color="auto"/>
          </w:divBdr>
        </w:div>
      </w:divsChild>
    </w:div>
    <w:div w:id="809054817">
      <w:bodyDiv w:val="1"/>
      <w:marLeft w:val="0"/>
      <w:marRight w:val="0"/>
      <w:marTop w:val="0"/>
      <w:marBottom w:val="0"/>
      <w:divBdr>
        <w:top w:val="none" w:sz="0" w:space="0" w:color="auto"/>
        <w:left w:val="none" w:sz="0" w:space="0" w:color="auto"/>
        <w:bottom w:val="none" w:sz="0" w:space="0" w:color="auto"/>
        <w:right w:val="none" w:sz="0" w:space="0" w:color="auto"/>
      </w:divBdr>
    </w:div>
    <w:div w:id="1028603631">
      <w:bodyDiv w:val="1"/>
      <w:marLeft w:val="0"/>
      <w:marRight w:val="0"/>
      <w:marTop w:val="0"/>
      <w:marBottom w:val="0"/>
      <w:divBdr>
        <w:top w:val="none" w:sz="0" w:space="0" w:color="auto"/>
        <w:left w:val="none" w:sz="0" w:space="0" w:color="auto"/>
        <w:bottom w:val="none" w:sz="0" w:space="0" w:color="auto"/>
        <w:right w:val="none" w:sz="0" w:space="0" w:color="auto"/>
      </w:divBdr>
    </w:div>
    <w:div w:id="1039671932">
      <w:bodyDiv w:val="1"/>
      <w:marLeft w:val="0"/>
      <w:marRight w:val="0"/>
      <w:marTop w:val="0"/>
      <w:marBottom w:val="0"/>
      <w:divBdr>
        <w:top w:val="none" w:sz="0" w:space="0" w:color="auto"/>
        <w:left w:val="none" w:sz="0" w:space="0" w:color="auto"/>
        <w:bottom w:val="none" w:sz="0" w:space="0" w:color="auto"/>
        <w:right w:val="none" w:sz="0" w:space="0" w:color="auto"/>
      </w:divBdr>
    </w:div>
    <w:div w:id="1109618726">
      <w:bodyDiv w:val="1"/>
      <w:marLeft w:val="0"/>
      <w:marRight w:val="0"/>
      <w:marTop w:val="0"/>
      <w:marBottom w:val="0"/>
      <w:divBdr>
        <w:top w:val="none" w:sz="0" w:space="0" w:color="auto"/>
        <w:left w:val="none" w:sz="0" w:space="0" w:color="auto"/>
        <w:bottom w:val="none" w:sz="0" w:space="0" w:color="auto"/>
        <w:right w:val="none" w:sz="0" w:space="0" w:color="auto"/>
      </w:divBdr>
    </w:div>
    <w:div w:id="1318413141">
      <w:bodyDiv w:val="1"/>
      <w:marLeft w:val="0"/>
      <w:marRight w:val="0"/>
      <w:marTop w:val="0"/>
      <w:marBottom w:val="0"/>
      <w:divBdr>
        <w:top w:val="none" w:sz="0" w:space="0" w:color="auto"/>
        <w:left w:val="none" w:sz="0" w:space="0" w:color="auto"/>
        <w:bottom w:val="none" w:sz="0" w:space="0" w:color="auto"/>
        <w:right w:val="none" w:sz="0" w:space="0" w:color="auto"/>
      </w:divBdr>
    </w:div>
    <w:div w:id="1734231778">
      <w:bodyDiv w:val="1"/>
      <w:marLeft w:val="0"/>
      <w:marRight w:val="0"/>
      <w:marTop w:val="0"/>
      <w:marBottom w:val="0"/>
      <w:divBdr>
        <w:top w:val="none" w:sz="0" w:space="0" w:color="auto"/>
        <w:left w:val="none" w:sz="0" w:space="0" w:color="auto"/>
        <w:bottom w:val="none" w:sz="0" w:space="0" w:color="auto"/>
        <w:right w:val="none" w:sz="0" w:space="0" w:color="auto"/>
      </w:divBdr>
    </w:div>
    <w:div w:id="213498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eader" Target="header2.xml" Id="R3b2411eef82d4968" /><Relationship Type="http://schemas.openxmlformats.org/officeDocument/2006/relationships/footer" Target="footer2.xml" Id="Ra37f74d57ab748fa" /><Relationship Type="http://schemas.microsoft.com/office/2020/10/relationships/intelligence" Target="intelligence2.xml" Id="R13b2d30c82014b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Sta20</b:Tag>
    <b:SourceType>InternetSite</b:SourceType>
    <b:Guid>{4D81DA99-C7D0-4859-BC03-9AE59C260604}</b:Guid>
    <b:Author>
      <b:Author>
        <b:Corporate>Statista </b:Corporate>
      </b:Author>
    </b:Author>
    <b:Title>Percentage change in hospitality footfall due to to the coronavirus (COVID-19) pandemic in the United Kingdom (UK) from February 20 to March 20, 2020*</b:Title>
    <b:Year>2020</b:Year>
    <b:YearAccessed>2024</b:YearAccessed>
    <b:MonthAccessed>April </b:MonthAccessed>
    <b:DayAccessed>26</b:DayAccessed>
    <b:URL>https://www.statista.com/statistics/1110280/coronavirus-hospitality-footfall-united-kingdom-uk/</b:URL>
    <b:RefOrder>2</b:RefOrder>
  </b:Source>
  <b:Source>
    <b:Tag>the22</b:Tag>
    <b:SourceType>InternetSite</b:SourceType>
    <b:Guid>{9EEE54B7-A19C-4410-87F4-71357817164D}</b:Guid>
    <b:Author>
      <b:Author>
        <b:Corporate>theguardian</b:Corporate>
      </b:Author>
    </b:Author>
    <b:Title>UK hospitality sector declines at fastest pace since lockdown</b:Title>
    <b:Year>2022</b:Year>
    <b:YearAccessed>2024</b:YearAccessed>
    <b:MonthAccessed>April</b:MonthAccessed>
    <b:DayAccessed>27</b:DayAccessed>
    <b:URL>https://www.theguardian.com/business/2022/oct/20/uk-hospitality-sector-declines-fastest-pace-since-lockdown</b:URL>
    <b:RefOrder>1</b:RefOrder>
  </b:Source>
  <b:Source>
    <b:Tag>ONS224</b:Tag>
    <b:SourceType>InternetSite</b:SourceType>
    <b:Guid>{8DD03755-D615-4F8D-9ABF-D72393233CB0}</b:Guid>
    <b:Author>
      <b:Author>
        <b:Corporate>ONS</b:Corporate>
      </b:Author>
    </b:Author>
    <b:Title>Coronavirus and its impact on UK hospitality: January 2020 to June 2021</b:Title>
    <b:Year>2022</b:Year>
    <b:YearAccessed>2024</b:YearAccessed>
    <b:MonthAccessed>April</b:MonthAccessed>
    <b:DayAccessed>28</b:DayAccessed>
    <b:URL>https://www.ons.gov.uk/businessindustryandtrade/business/activitysizeandlocation/articles/coronavirusanditsimpactonukhospitality/january2020tojune2021</b:URL>
    <b:RefOrder>3</b:RefOrder>
  </b:Source>
  <b:Source>
    <b:Tag>GOV2317</b:Tag>
    <b:SourceType>InternetSite</b:SourceType>
    <b:Guid>{4B084DBC-CA44-4DD0-B249-D61C9F1C647F}</b:Guid>
    <b:Author>
      <b:Author>
        <b:Corporate>GOV.UK</b:Corporate>
      </b:Author>
    </b:Author>
    <b:Title>Hospitality Strategy:</b:Title>
    <b:Year>2023</b:Year>
    <b:YearAccessed>2024</b:YearAccessed>
    <b:MonthAccessed>April</b:MonthAccessed>
    <b:DayAccessed>28</b:DayAccessed>
    <b:URL>https://assets.publishing.service.gov.uk/media/63ff288b8fa8f527fac3da8d/hospitality_strategy_update_on_delivery_report.pdf</b:URL>
    <b:RefOrder>4</b:RefOrder>
  </b:Source>
  <b:Source>
    <b:Tag>BBC2449</b:Tag>
    <b:SourceType>InternetSite</b:SourceType>
    <b:Guid>{FD8742CE-2AFA-4995-9AC4-E307EB0ADF43}</b:Guid>
    <b:Author>
      <b:Author>
        <b:Corporate>BBC</b:Corporate>
      </b:Author>
    </b:Author>
    <b:Title>Management of finance</b:Title>
    <b:Year>2024</b:Year>
    <b:YearAccessed>2024</b:YearAccessed>
    <b:MonthAccessed>April</b:MonthAccessed>
    <b:DayAccessed>21</b:DayAccessed>
    <b:URL>https://www.bbc.co.uk/bitesize/topics/zqsgd2p</b:URL>
    <b:RefOrder>1</b:RefOrder>
  </b:Source>
  <b:Source>
    <b:Tag>For247</b:Tag>
    <b:SourceType>InternetSite</b:SourceType>
    <b:Guid>{04B10B73-2B72-4597-9502-F7C11FFB4693}</b:Guid>
    <b:Author>
      <b:Author>
        <b:Corporate>Forbes</b:Corporate>
      </b:Author>
    </b:Author>
    <b:Title>How To Plan Your Finances In 2024</b:Title>
    <b:Year>2024</b:Year>
    <b:YearAccessed>2024</b:YearAccessed>
    <b:MonthAccessed>April</b:MonthAccessed>
    <b:DayAccessed>22</b:DayAccessed>
    <b:URL>https://www.forbes.com/advisor/in/personal-finance/money-management/</b:URL>
    <b:RefOrder>2</b:RefOrder>
  </b:Source>
</b:Sources>
</file>

<file path=customXml/itemProps1.xml><?xml version="1.0" encoding="utf-8"?>
<ds:datastoreItem xmlns:ds="http://schemas.openxmlformats.org/officeDocument/2006/customXml" ds:itemID="{B747CD75-F0FA-42C1-B10A-EB7FB897488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Constantin-Daniel Andronache (2222788)</dc:creator>
  <keywords/>
  <dc:description/>
  <lastModifiedBy>constantin andronache</lastModifiedBy>
  <revision>3</revision>
  <dcterms:created xsi:type="dcterms:W3CDTF">2024-04-26T13:22:00.0000000Z</dcterms:created>
  <dcterms:modified xsi:type="dcterms:W3CDTF">2024-06-06T09:49:38.9132673Z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0cb4f447aea1a547d9fa6aff1466719d3d7fb20078642ac02791d2b211215c4f</vt:lpwstr>
  </property>
</Properties>
</file>