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224068596"/>
        <w:docPartObj>
          <w:docPartGallery w:val="Cover Pages"/>
          <w:docPartUnique/>
        </w:docPartObj>
      </w:sdtPr>
      <w:sdtEndPr/>
      <w:sdtContent>
        <w:p w14:paraId="416F0C93" w14:textId="765B8876" w:rsidR="00DB568A" w:rsidRPr="00C45610" w:rsidRDefault="002801AE">
          <w:pPr>
            <w:rPr>
              <w:rFonts w:ascii="Times New Roman" w:hAnsi="Times New Roman" w:cs="Times New Roman"/>
              <w:sz w:val="24"/>
              <w:szCs w:val="24"/>
            </w:rPr>
          </w:pPr>
          <w:r w:rsidRPr="002801AE">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1B97F41" wp14:editId="5453BD1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2801AE" w14:paraId="1FA9CA7A" w14:textId="77777777" w:rsidTr="00CF170C">
                                  <w:trPr>
                                    <w:trHeight w:val="5715"/>
                                    <w:jc w:val="center"/>
                                  </w:trPr>
                                  <w:tc>
                                    <w:tcPr>
                                      <w:tcW w:w="2568" w:type="pct"/>
                                      <w:vAlign w:val="center"/>
                                    </w:tcPr>
                                    <w:p w14:paraId="779C3DEB" w14:textId="77777777" w:rsidR="002801AE" w:rsidRDefault="002801AE">
                                      <w:pPr>
                                        <w:jc w:val="right"/>
                                      </w:pPr>
                                      <w:r>
                                        <w:rPr>
                                          <w:noProof/>
                                        </w:rPr>
                                        <w:drawing>
                                          <wp:inline distT="0" distB="0" distL="0" distR="0" wp14:anchorId="3722640C" wp14:editId="2EA5E534">
                                            <wp:extent cx="3065006" cy="1301095"/>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065006" cy="130109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0006A17" w14:textId="582232C9" w:rsidR="002801AE" w:rsidRDefault="002801AE">
                                          <w:pPr>
                                            <w:pStyle w:val="NoSpacing"/>
                                            <w:spacing w:line="312" w:lineRule="auto"/>
                                            <w:jc w:val="right"/>
                                            <w:rPr>
                                              <w:caps/>
                                              <w:color w:val="191919" w:themeColor="text1" w:themeTint="E6"/>
                                              <w:sz w:val="72"/>
                                              <w:szCs w:val="72"/>
                                            </w:rPr>
                                          </w:pPr>
                                          <w:r>
                                            <w:rPr>
                                              <w:caps/>
                                              <w:color w:val="191919" w:themeColor="text1" w:themeTint="E6"/>
                                              <w:sz w:val="72"/>
                                              <w:szCs w:val="72"/>
                                            </w:rPr>
                                            <w:t>Bring your own device (BYOd)</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AF2C8CC" w14:textId="0D70EAA7" w:rsidR="002801AE" w:rsidRDefault="002801AE">
                                          <w:pPr>
                                            <w:jc w:val="right"/>
                                            <w:rPr>
                                              <w:sz w:val="24"/>
                                              <w:szCs w:val="24"/>
                                            </w:rPr>
                                          </w:pPr>
                                          <w:r>
                                            <w:rPr>
                                              <w:color w:val="000000" w:themeColor="text1"/>
                                              <w:sz w:val="24"/>
                                              <w:szCs w:val="24"/>
                                            </w:rPr>
                                            <w:t xml:space="preserve">     </w:t>
                                          </w:r>
                                        </w:p>
                                      </w:sdtContent>
                                    </w:sdt>
                                  </w:tc>
                                  <w:tc>
                                    <w:tcPr>
                                      <w:tcW w:w="2432" w:type="pct"/>
                                      <w:vAlign w:val="center"/>
                                    </w:tcPr>
                                    <w:p w14:paraId="7F0E2F25" w14:textId="77777777" w:rsidR="002801AE" w:rsidRDefault="002801AE">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5E339427" w14:textId="3CF3DE66" w:rsidR="002801AE" w:rsidRDefault="005E7263">
                                          <w:pPr>
                                            <w:rPr>
                                              <w:color w:val="000000" w:themeColor="text1"/>
                                            </w:rPr>
                                          </w:pPr>
                                          <w:r w:rsidRPr="005E7263">
                                            <w:rPr>
                                              <w:color w:val="000000" w:themeColor="text1"/>
                                            </w:rPr>
                                            <w:t>The purpose of this report is to focus on an increasingly growing trend within business world. Bring Your Own Device. BYOD is based on a concept that devices that are private ownership of users are increasingly used for business purposes.</w:t>
                                          </w:r>
                                          <w:r>
                                            <w:rPr>
                                              <w:color w:val="000000" w:themeColor="text1"/>
                                            </w:rPr>
                                            <w:t xml:space="preserve"> It drives to introduction to </w:t>
                                          </w:r>
                                          <w:r w:rsidRPr="005E7263">
                                            <w:rPr>
                                              <w:color w:val="000000" w:themeColor="text1"/>
                                            </w:rPr>
                                            <w:t xml:space="preserve">important changes in organizations. It is necessary to </w:t>
                                          </w:r>
                                          <w:r>
                                            <w:rPr>
                                              <w:color w:val="000000" w:themeColor="text1"/>
                                            </w:rPr>
                                            <w:t>implement</w:t>
                                          </w:r>
                                          <w:r w:rsidRPr="005E7263">
                                            <w:rPr>
                                              <w:color w:val="000000" w:themeColor="text1"/>
                                            </w:rPr>
                                            <w:t xml:space="preserve"> appropriate rules for applying the BYOD trend</w:t>
                                          </w:r>
                                          <w:r>
                                            <w:rPr>
                                              <w:color w:val="000000" w:themeColor="text1"/>
                                            </w:rPr>
                                            <w:t xml:space="preserve"> within the company.</w:t>
                                          </w:r>
                                          <w:r w:rsidR="0049504E">
                                            <w:rPr>
                                              <w:color w:val="000000" w:themeColor="text1"/>
                                            </w:rPr>
                                            <w:t xml:space="preserve"> It can bring many beneficial changes if followed all important security measures.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BC783CA" w14:textId="1CE81DAC" w:rsidR="002801AE" w:rsidRDefault="00CF170C">
                                          <w:pPr>
                                            <w:pStyle w:val="NoSpacing"/>
                                            <w:rPr>
                                              <w:color w:val="ED7D31" w:themeColor="accent2"/>
                                              <w:sz w:val="26"/>
                                              <w:szCs w:val="26"/>
                                            </w:rPr>
                                          </w:pPr>
                                          <w:r>
                                            <w:rPr>
                                              <w:color w:val="ED7D31" w:themeColor="accent2"/>
                                              <w:sz w:val="26"/>
                                              <w:szCs w:val="26"/>
                                            </w:rPr>
                                            <w:t xml:space="preserve">Name: </w:t>
                                          </w:r>
                                          <w:r w:rsidR="002801AE">
                                            <w:rPr>
                                              <w:color w:val="ED7D31" w:themeColor="accent2"/>
                                              <w:sz w:val="26"/>
                                              <w:szCs w:val="26"/>
                                            </w:rPr>
                                            <w:t xml:space="preserve">Katarzyna </w:t>
                                          </w:r>
                                          <w:proofErr w:type="spellStart"/>
                                          <w:r w:rsidR="002801AE">
                                            <w:rPr>
                                              <w:color w:val="ED7D31" w:themeColor="accent2"/>
                                              <w:sz w:val="26"/>
                                              <w:szCs w:val="26"/>
                                            </w:rPr>
                                            <w:t>Pindel</w:t>
                                          </w:r>
                                          <w:proofErr w:type="spellEnd"/>
                                        </w:p>
                                      </w:sdtContent>
                                    </w:sdt>
                                    <w:p w14:paraId="3017E49B" w14:textId="3BF4C690" w:rsidR="002801AE" w:rsidRDefault="00C706C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F170C">
                                            <w:rPr>
                                              <w:color w:val="44546A" w:themeColor="text2"/>
                                            </w:rPr>
                                            <w:t xml:space="preserve">Course: </w:t>
                                          </w:r>
                                          <w:r w:rsidR="002801AE">
                                            <w:rPr>
                                              <w:color w:val="44546A" w:themeColor="text2"/>
                                            </w:rPr>
                                            <w:t>Web development</w:t>
                                          </w:r>
                                        </w:sdtContent>
                                      </w:sdt>
                                    </w:p>
                                  </w:tc>
                                </w:tr>
                              </w:tbl>
                              <w:p w14:paraId="4FC97EB0" w14:textId="77777777" w:rsidR="002801AE" w:rsidRDefault="002801A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1B97F41"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2801AE" w14:paraId="1FA9CA7A" w14:textId="77777777" w:rsidTr="00CF170C">
                            <w:trPr>
                              <w:trHeight w:val="5715"/>
                              <w:jc w:val="center"/>
                            </w:trPr>
                            <w:tc>
                              <w:tcPr>
                                <w:tcW w:w="2568" w:type="pct"/>
                                <w:vAlign w:val="center"/>
                              </w:tcPr>
                              <w:p w14:paraId="779C3DEB" w14:textId="77777777" w:rsidR="002801AE" w:rsidRDefault="002801AE">
                                <w:pPr>
                                  <w:jc w:val="right"/>
                                </w:pPr>
                                <w:r>
                                  <w:rPr>
                                    <w:noProof/>
                                  </w:rPr>
                                  <w:drawing>
                                    <wp:inline distT="0" distB="0" distL="0" distR="0" wp14:anchorId="3722640C" wp14:editId="2EA5E534">
                                      <wp:extent cx="3065006" cy="1301095"/>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065006" cy="130109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0006A17" w14:textId="582232C9" w:rsidR="002801AE" w:rsidRDefault="002801AE">
                                    <w:pPr>
                                      <w:pStyle w:val="NoSpacing"/>
                                      <w:spacing w:line="312" w:lineRule="auto"/>
                                      <w:jc w:val="right"/>
                                      <w:rPr>
                                        <w:caps/>
                                        <w:color w:val="191919" w:themeColor="text1" w:themeTint="E6"/>
                                        <w:sz w:val="72"/>
                                        <w:szCs w:val="72"/>
                                      </w:rPr>
                                    </w:pPr>
                                    <w:r>
                                      <w:rPr>
                                        <w:caps/>
                                        <w:color w:val="191919" w:themeColor="text1" w:themeTint="E6"/>
                                        <w:sz w:val="72"/>
                                        <w:szCs w:val="72"/>
                                      </w:rPr>
                                      <w:t>Bring your own device (BYOd)</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AF2C8CC" w14:textId="0D70EAA7" w:rsidR="002801AE" w:rsidRDefault="002801AE">
                                    <w:pPr>
                                      <w:jc w:val="right"/>
                                      <w:rPr>
                                        <w:sz w:val="24"/>
                                        <w:szCs w:val="24"/>
                                      </w:rPr>
                                    </w:pPr>
                                    <w:r>
                                      <w:rPr>
                                        <w:color w:val="000000" w:themeColor="text1"/>
                                        <w:sz w:val="24"/>
                                        <w:szCs w:val="24"/>
                                      </w:rPr>
                                      <w:t xml:space="preserve">     </w:t>
                                    </w:r>
                                  </w:p>
                                </w:sdtContent>
                              </w:sdt>
                            </w:tc>
                            <w:tc>
                              <w:tcPr>
                                <w:tcW w:w="2432" w:type="pct"/>
                                <w:vAlign w:val="center"/>
                              </w:tcPr>
                              <w:p w14:paraId="7F0E2F25" w14:textId="77777777" w:rsidR="002801AE" w:rsidRDefault="002801AE">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5E339427" w14:textId="3CF3DE66" w:rsidR="002801AE" w:rsidRDefault="005E7263">
                                    <w:pPr>
                                      <w:rPr>
                                        <w:color w:val="000000" w:themeColor="text1"/>
                                      </w:rPr>
                                    </w:pPr>
                                    <w:r w:rsidRPr="005E7263">
                                      <w:rPr>
                                        <w:color w:val="000000" w:themeColor="text1"/>
                                      </w:rPr>
                                      <w:t>The purpose of this report is to focus on an increasingly growing trend within business world. Bring Your Own Device. BYOD is based on a concept that devices that are private ownership of users are increasingly used for business purposes.</w:t>
                                    </w:r>
                                    <w:r>
                                      <w:rPr>
                                        <w:color w:val="000000" w:themeColor="text1"/>
                                      </w:rPr>
                                      <w:t xml:space="preserve"> It drives to introduction to </w:t>
                                    </w:r>
                                    <w:r w:rsidRPr="005E7263">
                                      <w:rPr>
                                        <w:color w:val="000000" w:themeColor="text1"/>
                                      </w:rPr>
                                      <w:t xml:space="preserve">important changes in organizations. It is necessary to </w:t>
                                    </w:r>
                                    <w:r>
                                      <w:rPr>
                                        <w:color w:val="000000" w:themeColor="text1"/>
                                      </w:rPr>
                                      <w:t>implement</w:t>
                                    </w:r>
                                    <w:r w:rsidRPr="005E7263">
                                      <w:rPr>
                                        <w:color w:val="000000" w:themeColor="text1"/>
                                      </w:rPr>
                                      <w:t xml:space="preserve"> appropriate rules for applying the BYOD trend</w:t>
                                    </w:r>
                                    <w:r>
                                      <w:rPr>
                                        <w:color w:val="000000" w:themeColor="text1"/>
                                      </w:rPr>
                                      <w:t xml:space="preserve"> within the company.</w:t>
                                    </w:r>
                                    <w:r w:rsidR="0049504E">
                                      <w:rPr>
                                        <w:color w:val="000000" w:themeColor="text1"/>
                                      </w:rPr>
                                      <w:t xml:space="preserve"> It can bring many beneficial changes if followed all important security measures.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BC783CA" w14:textId="1CE81DAC" w:rsidR="002801AE" w:rsidRDefault="00CF170C">
                                    <w:pPr>
                                      <w:pStyle w:val="NoSpacing"/>
                                      <w:rPr>
                                        <w:color w:val="ED7D31" w:themeColor="accent2"/>
                                        <w:sz w:val="26"/>
                                        <w:szCs w:val="26"/>
                                      </w:rPr>
                                    </w:pPr>
                                    <w:r>
                                      <w:rPr>
                                        <w:color w:val="ED7D31" w:themeColor="accent2"/>
                                        <w:sz w:val="26"/>
                                        <w:szCs w:val="26"/>
                                      </w:rPr>
                                      <w:t xml:space="preserve">Name: </w:t>
                                    </w:r>
                                    <w:r w:rsidR="002801AE">
                                      <w:rPr>
                                        <w:color w:val="ED7D31" w:themeColor="accent2"/>
                                        <w:sz w:val="26"/>
                                        <w:szCs w:val="26"/>
                                      </w:rPr>
                                      <w:t xml:space="preserve">Katarzyna </w:t>
                                    </w:r>
                                    <w:proofErr w:type="spellStart"/>
                                    <w:r w:rsidR="002801AE">
                                      <w:rPr>
                                        <w:color w:val="ED7D31" w:themeColor="accent2"/>
                                        <w:sz w:val="26"/>
                                        <w:szCs w:val="26"/>
                                      </w:rPr>
                                      <w:t>Pindel</w:t>
                                    </w:r>
                                    <w:proofErr w:type="spellEnd"/>
                                  </w:p>
                                </w:sdtContent>
                              </w:sdt>
                              <w:p w14:paraId="3017E49B" w14:textId="3BF4C690" w:rsidR="002801AE" w:rsidRDefault="00C706C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F170C">
                                      <w:rPr>
                                        <w:color w:val="44546A" w:themeColor="text2"/>
                                      </w:rPr>
                                      <w:t xml:space="preserve">Course: </w:t>
                                    </w:r>
                                    <w:r w:rsidR="002801AE">
                                      <w:rPr>
                                        <w:color w:val="44546A" w:themeColor="text2"/>
                                      </w:rPr>
                                      <w:t>Web development</w:t>
                                    </w:r>
                                  </w:sdtContent>
                                </w:sdt>
                              </w:p>
                            </w:tc>
                          </w:tr>
                        </w:tbl>
                        <w:p w14:paraId="4FC97EB0" w14:textId="77777777" w:rsidR="002801AE" w:rsidRDefault="002801AE"/>
                      </w:txbxContent>
                    </v:textbox>
                    <w10:wrap anchorx="page" anchory="page"/>
                  </v:shape>
                </w:pict>
              </mc:Fallback>
            </mc:AlternateContent>
          </w:r>
          <w:r>
            <w:rPr>
              <w:rFonts w:ascii="Times New Roman" w:hAnsi="Times New Roman" w:cs="Times New Roman"/>
              <w:sz w:val="24"/>
              <w:szCs w:val="24"/>
            </w:rPr>
            <w:br w:type="page"/>
          </w:r>
        </w:p>
      </w:sdtContent>
    </w:sdt>
    <w:p w14:paraId="730952A4" w14:textId="77777777" w:rsidR="00926A4C" w:rsidRPr="00C45610" w:rsidRDefault="00926A4C">
      <w:pPr>
        <w:rPr>
          <w:rFonts w:ascii="Times New Roman" w:hAnsi="Times New Roman" w:cs="Times New Roman"/>
          <w:sz w:val="24"/>
          <w:szCs w:val="24"/>
        </w:rPr>
      </w:pPr>
    </w:p>
    <w:p w14:paraId="22836B7D" w14:textId="77777777" w:rsidR="009178BC" w:rsidRDefault="009178BC">
      <w:pPr>
        <w:rPr>
          <w:rFonts w:ascii="Times New Roman" w:hAnsi="Times New Roman" w:cs="Times New Roman"/>
          <w:sz w:val="24"/>
          <w:szCs w:val="24"/>
        </w:rPr>
      </w:pPr>
    </w:p>
    <w:sdt>
      <w:sdtPr>
        <w:rPr>
          <w:rFonts w:asciiTheme="minorHAnsi" w:eastAsiaTheme="minorEastAsia" w:hAnsiTheme="minorHAnsi" w:cstheme="minorBidi"/>
          <w:color w:val="auto"/>
          <w:sz w:val="22"/>
          <w:szCs w:val="22"/>
        </w:rPr>
        <w:id w:val="337662064"/>
        <w:docPartObj>
          <w:docPartGallery w:val="Table of Contents"/>
          <w:docPartUnique/>
        </w:docPartObj>
      </w:sdtPr>
      <w:sdtEndPr>
        <w:rPr>
          <w:b/>
          <w:bCs/>
          <w:noProof/>
        </w:rPr>
      </w:sdtEndPr>
      <w:sdtContent>
        <w:p w14:paraId="379A528D" w14:textId="244BC6A3" w:rsidR="002C3359" w:rsidRDefault="002C3359">
          <w:pPr>
            <w:pStyle w:val="TOCHeading"/>
          </w:pPr>
          <w:r>
            <w:t>Contents</w:t>
          </w:r>
        </w:p>
        <w:p w14:paraId="7E034B24" w14:textId="0726D0B4" w:rsidR="00CF170C" w:rsidRDefault="002C3359">
          <w:pPr>
            <w:pStyle w:val="TOC1"/>
            <w:tabs>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531952512" w:history="1">
            <w:r w:rsidR="00CF170C" w:rsidRPr="00D827B8">
              <w:rPr>
                <w:rStyle w:val="Hyperlink"/>
                <w:noProof/>
              </w:rPr>
              <w:t>Introduction.</w:t>
            </w:r>
            <w:r w:rsidR="00CF170C">
              <w:rPr>
                <w:noProof/>
                <w:webHidden/>
              </w:rPr>
              <w:tab/>
            </w:r>
            <w:r w:rsidR="00CF170C">
              <w:rPr>
                <w:noProof/>
                <w:webHidden/>
              </w:rPr>
              <w:fldChar w:fldCharType="begin"/>
            </w:r>
            <w:r w:rsidR="00CF170C">
              <w:rPr>
                <w:noProof/>
                <w:webHidden/>
              </w:rPr>
              <w:instrText xml:space="preserve"> PAGEREF _Toc531952512 \h </w:instrText>
            </w:r>
            <w:r w:rsidR="00CF170C">
              <w:rPr>
                <w:noProof/>
                <w:webHidden/>
              </w:rPr>
            </w:r>
            <w:r w:rsidR="00CF170C">
              <w:rPr>
                <w:noProof/>
                <w:webHidden/>
              </w:rPr>
              <w:fldChar w:fldCharType="separate"/>
            </w:r>
            <w:r w:rsidR="00CF170C">
              <w:rPr>
                <w:noProof/>
                <w:webHidden/>
              </w:rPr>
              <w:t>2</w:t>
            </w:r>
            <w:r w:rsidR="00CF170C">
              <w:rPr>
                <w:noProof/>
                <w:webHidden/>
              </w:rPr>
              <w:fldChar w:fldCharType="end"/>
            </w:r>
          </w:hyperlink>
        </w:p>
        <w:p w14:paraId="5F6691D9" w14:textId="6550BC9D" w:rsidR="00CF170C" w:rsidRDefault="00C706C7">
          <w:pPr>
            <w:pStyle w:val="TOC1"/>
            <w:tabs>
              <w:tab w:val="right" w:leader="dot" w:pos="9016"/>
            </w:tabs>
            <w:rPr>
              <w:noProof/>
              <w:lang w:eastAsia="en-GB"/>
            </w:rPr>
          </w:pPr>
          <w:hyperlink w:anchor="_Toc531952513" w:history="1">
            <w:r w:rsidR="00CF170C" w:rsidRPr="00D827B8">
              <w:rPr>
                <w:rStyle w:val="Hyperlink"/>
                <w:rFonts w:ascii="Times New Roman" w:hAnsi="Times New Roman" w:cs="Times New Roman"/>
                <w:noProof/>
              </w:rPr>
              <w:t>2. Company overview and requirements.</w:t>
            </w:r>
            <w:r w:rsidR="00CF170C">
              <w:rPr>
                <w:noProof/>
                <w:webHidden/>
              </w:rPr>
              <w:tab/>
            </w:r>
            <w:r w:rsidR="00CF170C">
              <w:rPr>
                <w:noProof/>
                <w:webHidden/>
              </w:rPr>
              <w:fldChar w:fldCharType="begin"/>
            </w:r>
            <w:r w:rsidR="00CF170C">
              <w:rPr>
                <w:noProof/>
                <w:webHidden/>
              </w:rPr>
              <w:instrText xml:space="preserve"> PAGEREF _Toc531952513 \h </w:instrText>
            </w:r>
            <w:r w:rsidR="00CF170C">
              <w:rPr>
                <w:noProof/>
                <w:webHidden/>
              </w:rPr>
            </w:r>
            <w:r w:rsidR="00CF170C">
              <w:rPr>
                <w:noProof/>
                <w:webHidden/>
              </w:rPr>
              <w:fldChar w:fldCharType="separate"/>
            </w:r>
            <w:r w:rsidR="00CF170C">
              <w:rPr>
                <w:noProof/>
                <w:webHidden/>
              </w:rPr>
              <w:t>2</w:t>
            </w:r>
            <w:r w:rsidR="00CF170C">
              <w:rPr>
                <w:noProof/>
                <w:webHidden/>
              </w:rPr>
              <w:fldChar w:fldCharType="end"/>
            </w:r>
          </w:hyperlink>
        </w:p>
        <w:p w14:paraId="7CF60FB7" w14:textId="7A7A21A1" w:rsidR="00CF170C" w:rsidRDefault="00C706C7">
          <w:pPr>
            <w:pStyle w:val="TOC1"/>
            <w:tabs>
              <w:tab w:val="right" w:leader="dot" w:pos="9016"/>
            </w:tabs>
            <w:rPr>
              <w:noProof/>
              <w:lang w:eastAsia="en-GB"/>
            </w:rPr>
          </w:pPr>
          <w:hyperlink w:anchor="_Toc531952514" w:history="1">
            <w:r w:rsidR="00CF170C" w:rsidRPr="00D827B8">
              <w:rPr>
                <w:rStyle w:val="Hyperlink"/>
                <w:noProof/>
              </w:rPr>
              <w:t xml:space="preserve">3. </w:t>
            </w:r>
            <w:r w:rsidR="00CF170C" w:rsidRPr="00D827B8">
              <w:rPr>
                <w:rStyle w:val="Hyperlink"/>
                <w:rFonts w:ascii="Times New Roman" w:hAnsi="Times New Roman" w:cs="Times New Roman"/>
                <w:noProof/>
              </w:rPr>
              <w:t>End user and security policy.</w:t>
            </w:r>
            <w:r w:rsidR="00CF170C">
              <w:rPr>
                <w:noProof/>
                <w:webHidden/>
              </w:rPr>
              <w:tab/>
            </w:r>
            <w:r w:rsidR="00CF170C">
              <w:rPr>
                <w:noProof/>
                <w:webHidden/>
              </w:rPr>
              <w:fldChar w:fldCharType="begin"/>
            </w:r>
            <w:r w:rsidR="00CF170C">
              <w:rPr>
                <w:noProof/>
                <w:webHidden/>
              </w:rPr>
              <w:instrText xml:space="preserve"> PAGEREF _Toc531952514 \h </w:instrText>
            </w:r>
            <w:r w:rsidR="00CF170C">
              <w:rPr>
                <w:noProof/>
                <w:webHidden/>
              </w:rPr>
            </w:r>
            <w:r w:rsidR="00CF170C">
              <w:rPr>
                <w:noProof/>
                <w:webHidden/>
              </w:rPr>
              <w:fldChar w:fldCharType="separate"/>
            </w:r>
            <w:r w:rsidR="00CF170C">
              <w:rPr>
                <w:noProof/>
                <w:webHidden/>
              </w:rPr>
              <w:t>2</w:t>
            </w:r>
            <w:r w:rsidR="00CF170C">
              <w:rPr>
                <w:noProof/>
                <w:webHidden/>
              </w:rPr>
              <w:fldChar w:fldCharType="end"/>
            </w:r>
          </w:hyperlink>
        </w:p>
        <w:p w14:paraId="06C5D02D" w14:textId="3F9768F6" w:rsidR="00CF170C" w:rsidRDefault="00C706C7">
          <w:pPr>
            <w:pStyle w:val="TOC2"/>
            <w:tabs>
              <w:tab w:val="right" w:leader="dot" w:pos="9016"/>
            </w:tabs>
            <w:rPr>
              <w:noProof/>
              <w:lang w:eastAsia="en-GB"/>
            </w:rPr>
          </w:pPr>
          <w:hyperlink w:anchor="_Toc531952515" w:history="1">
            <w:r w:rsidR="00CF170C" w:rsidRPr="00D827B8">
              <w:rPr>
                <w:rStyle w:val="Hyperlink"/>
                <w:rFonts w:ascii="Times New Roman" w:hAnsi="Times New Roman" w:cs="Times New Roman"/>
                <w:noProof/>
                <w:lang w:val="en-US"/>
              </w:rPr>
              <w:t>3.1. Password policy</w:t>
            </w:r>
            <w:r w:rsidR="00CF170C">
              <w:rPr>
                <w:noProof/>
                <w:webHidden/>
              </w:rPr>
              <w:tab/>
            </w:r>
            <w:r w:rsidR="00CF170C">
              <w:rPr>
                <w:noProof/>
                <w:webHidden/>
              </w:rPr>
              <w:fldChar w:fldCharType="begin"/>
            </w:r>
            <w:r w:rsidR="00CF170C">
              <w:rPr>
                <w:noProof/>
                <w:webHidden/>
              </w:rPr>
              <w:instrText xml:space="preserve"> PAGEREF _Toc531952515 \h </w:instrText>
            </w:r>
            <w:r w:rsidR="00CF170C">
              <w:rPr>
                <w:noProof/>
                <w:webHidden/>
              </w:rPr>
            </w:r>
            <w:r w:rsidR="00CF170C">
              <w:rPr>
                <w:noProof/>
                <w:webHidden/>
              </w:rPr>
              <w:fldChar w:fldCharType="separate"/>
            </w:r>
            <w:r w:rsidR="00CF170C">
              <w:rPr>
                <w:noProof/>
                <w:webHidden/>
              </w:rPr>
              <w:t>2</w:t>
            </w:r>
            <w:r w:rsidR="00CF170C">
              <w:rPr>
                <w:noProof/>
                <w:webHidden/>
              </w:rPr>
              <w:fldChar w:fldCharType="end"/>
            </w:r>
          </w:hyperlink>
        </w:p>
        <w:p w14:paraId="6DD00904" w14:textId="132FB1B5" w:rsidR="00CF170C" w:rsidRDefault="00C706C7">
          <w:pPr>
            <w:pStyle w:val="TOC2"/>
            <w:tabs>
              <w:tab w:val="right" w:leader="dot" w:pos="9016"/>
            </w:tabs>
            <w:rPr>
              <w:noProof/>
              <w:lang w:eastAsia="en-GB"/>
            </w:rPr>
          </w:pPr>
          <w:hyperlink w:anchor="_Toc531952516" w:history="1">
            <w:r w:rsidR="00CF170C" w:rsidRPr="00D827B8">
              <w:rPr>
                <w:rStyle w:val="Hyperlink"/>
                <w:rFonts w:ascii="Times New Roman" w:hAnsi="Times New Roman" w:cs="Times New Roman"/>
                <w:noProof/>
                <w:shd w:val="clear" w:color="auto" w:fill="FFFFFF"/>
              </w:rPr>
              <w:t>3.2. Locking policy</w:t>
            </w:r>
            <w:r w:rsidR="00CF170C">
              <w:rPr>
                <w:noProof/>
                <w:webHidden/>
              </w:rPr>
              <w:tab/>
            </w:r>
            <w:r w:rsidR="00CF170C">
              <w:rPr>
                <w:noProof/>
                <w:webHidden/>
              </w:rPr>
              <w:fldChar w:fldCharType="begin"/>
            </w:r>
            <w:r w:rsidR="00CF170C">
              <w:rPr>
                <w:noProof/>
                <w:webHidden/>
              </w:rPr>
              <w:instrText xml:space="preserve"> PAGEREF _Toc531952516 \h </w:instrText>
            </w:r>
            <w:r w:rsidR="00CF170C">
              <w:rPr>
                <w:noProof/>
                <w:webHidden/>
              </w:rPr>
            </w:r>
            <w:r w:rsidR="00CF170C">
              <w:rPr>
                <w:noProof/>
                <w:webHidden/>
              </w:rPr>
              <w:fldChar w:fldCharType="separate"/>
            </w:r>
            <w:r w:rsidR="00CF170C">
              <w:rPr>
                <w:noProof/>
                <w:webHidden/>
              </w:rPr>
              <w:t>3</w:t>
            </w:r>
            <w:r w:rsidR="00CF170C">
              <w:rPr>
                <w:noProof/>
                <w:webHidden/>
              </w:rPr>
              <w:fldChar w:fldCharType="end"/>
            </w:r>
          </w:hyperlink>
        </w:p>
        <w:p w14:paraId="60F6C0E8" w14:textId="58626399" w:rsidR="00CF170C" w:rsidRDefault="00C706C7">
          <w:pPr>
            <w:pStyle w:val="TOC2"/>
            <w:tabs>
              <w:tab w:val="right" w:leader="dot" w:pos="9016"/>
            </w:tabs>
            <w:rPr>
              <w:noProof/>
              <w:lang w:eastAsia="en-GB"/>
            </w:rPr>
          </w:pPr>
          <w:hyperlink w:anchor="_Toc531952517" w:history="1">
            <w:r w:rsidR="00CF170C" w:rsidRPr="00D827B8">
              <w:rPr>
                <w:rStyle w:val="Hyperlink"/>
                <w:rFonts w:ascii="Times New Roman" w:hAnsi="Times New Roman" w:cs="Times New Roman"/>
                <w:noProof/>
              </w:rPr>
              <w:t>3.3 Software update policy</w:t>
            </w:r>
            <w:r w:rsidR="00CF170C">
              <w:rPr>
                <w:noProof/>
                <w:webHidden/>
              </w:rPr>
              <w:tab/>
            </w:r>
            <w:r w:rsidR="00CF170C">
              <w:rPr>
                <w:noProof/>
                <w:webHidden/>
              </w:rPr>
              <w:fldChar w:fldCharType="begin"/>
            </w:r>
            <w:r w:rsidR="00CF170C">
              <w:rPr>
                <w:noProof/>
                <w:webHidden/>
              </w:rPr>
              <w:instrText xml:space="preserve"> PAGEREF _Toc531952517 \h </w:instrText>
            </w:r>
            <w:r w:rsidR="00CF170C">
              <w:rPr>
                <w:noProof/>
                <w:webHidden/>
              </w:rPr>
            </w:r>
            <w:r w:rsidR="00CF170C">
              <w:rPr>
                <w:noProof/>
                <w:webHidden/>
              </w:rPr>
              <w:fldChar w:fldCharType="separate"/>
            </w:r>
            <w:r w:rsidR="00CF170C">
              <w:rPr>
                <w:noProof/>
                <w:webHidden/>
              </w:rPr>
              <w:t>3</w:t>
            </w:r>
            <w:r w:rsidR="00CF170C">
              <w:rPr>
                <w:noProof/>
                <w:webHidden/>
              </w:rPr>
              <w:fldChar w:fldCharType="end"/>
            </w:r>
          </w:hyperlink>
        </w:p>
        <w:p w14:paraId="75537831" w14:textId="4E9F6D78" w:rsidR="00CF170C" w:rsidRDefault="00C706C7">
          <w:pPr>
            <w:pStyle w:val="TOC2"/>
            <w:tabs>
              <w:tab w:val="right" w:leader="dot" w:pos="9016"/>
            </w:tabs>
            <w:rPr>
              <w:noProof/>
              <w:lang w:eastAsia="en-GB"/>
            </w:rPr>
          </w:pPr>
          <w:hyperlink w:anchor="_Toc531952518" w:history="1">
            <w:r w:rsidR="00CF170C" w:rsidRPr="00D827B8">
              <w:rPr>
                <w:rStyle w:val="Hyperlink"/>
                <w:rFonts w:ascii="Times New Roman" w:hAnsi="Times New Roman" w:cs="Times New Roman"/>
                <w:noProof/>
              </w:rPr>
              <w:t>3.4 VPN network policy</w:t>
            </w:r>
            <w:r w:rsidR="00CF170C">
              <w:rPr>
                <w:noProof/>
                <w:webHidden/>
              </w:rPr>
              <w:tab/>
            </w:r>
            <w:r w:rsidR="00CF170C">
              <w:rPr>
                <w:noProof/>
                <w:webHidden/>
              </w:rPr>
              <w:fldChar w:fldCharType="begin"/>
            </w:r>
            <w:r w:rsidR="00CF170C">
              <w:rPr>
                <w:noProof/>
                <w:webHidden/>
              </w:rPr>
              <w:instrText xml:space="preserve"> PAGEREF _Toc531952518 \h </w:instrText>
            </w:r>
            <w:r w:rsidR="00CF170C">
              <w:rPr>
                <w:noProof/>
                <w:webHidden/>
              </w:rPr>
            </w:r>
            <w:r w:rsidR="00CF170C">
              <w:rPr>
                <w:noProof/>
                <w:webHidden/>
              </w:rPr>
              <w:fldChar w:fldCharType="separate"/>
            </w:r>
            <w:r w:rsidR="00CF170C">
              <w:rPr>
                <w:noProof/>
                <w:webHidden/>
              </w:rPr>
              <w:t>3</w:t>
            </w:r>
            <w:r w:rsidR="00CF170C">
              <w:rPr>
                <w:noProof/>
                <w:webHidden/>
              </w:rPr>
              <w:fldChar w:fldCharType="end"/>
            </w:r>
          </w:hyperlink>
        </w:p>
        <w:p w14:paraId="1E36EFEE" w14:textId="282A1BD7" w:rsidR="00CF170C" w:rsidRDefault="00C706C7">
          <w:pPr>
            <w:pStyle w:val="TOC2"/>
            <w:tabs>
              <w:tab w:val="right" w:leader="dot" w:pos="9016"/>
            </w:tabs>
            <w:rPr>
              <w:noProof/>
              <w:lang w:eastAsia="en-GB"/>
            </w:rPr>
          </w:pPr>
          <w:hyperlink w:anchor="_Toc531952519" w:history="1">
            <w:r w:rsidR="00CF170C" w:rsidRPr="00D827B8">
              <w:rPr>
                <w:rStyle w:val="Hyperlink"/>
                <w:rFonts w:ascii="Times New Roman" w:hAnsi="Times New Roman" w:cs="Times New Roman"/>
                <w:noProof/>
              </w:rPr>
              <w:t>3.5 Access to company’s data policy</w:t>
            </w:r>
            <w:r w:rsidR="00CF170C">
              <w:rPr>
                <w:noProof/>
                <w:webHidden/>
              </w:rPr>
              <w:tab/>
            </w:r>
            <w:r w:rsidR="00CF170C">
              <w:rPr>
                <w:noProof/>
                <w:webHidden/>
              </w:rPr>
              <w:fldChar w:fldCharType="begin"/>
            </w:r>
            <w:r w:rsidR="00CF170C">
              <w:rPr>
                <w:noProof/>
                <w:webHidden/>
              </w:rPr>
              <w:instrText xml:space="preserve"> PAGEREF _Toc531952519 \h </w:instrText>
            </w:r>
            <w:r w:rsidR="00CF170C">
              <w:rPr>
                <w:noProof/>
                <w:webHidden/>
              </w:rPr>
            </w:r>
            <w:r w:rsidR="00CF170C">
              <w:rPr>
                <w:noProof/>
                <w:webHidden/>
              </w:rPr>
              <w:fldChar w:fldCharType="separate"/>
            </w:r>
            <w:r w:rsidR="00CF170C">
              <w:rPr>
                <w:noProof/>
                <w:webHidden/>
              </w:rPr>
              <w:t>3</w:t>
            </w:r>
            <w:r w:rsidR="00CF170C">
              <w:rPr>
                <w:noProof/>
                <w:webHidden/>
              </w:rPr>
              <w:fldChar w:fldCharType="end"/>
            </w:r>
          </w:hyperlink>
        </w:p>
        <w:p w14:paraId="3C9F4851" w14:textId="5C7485C9" w:rsidR="00CF170C" w:rsidRDefault="00C706C7">
          <w:pPr>
            <w:pStyle w:val="TOC2"/>
            <w:tabs>
              <w:tab w:val="right" w:leader="dot" w:pos="9016"/>
            </w:tabs>
            <w:rPr>
              <w:noProof/>
              <w:lang w:eastAsia="en-GB"/>
            </w:rPr>
          </w:pPr>
          <w:hyperlink w:anchor="_Toc531952520" w:history="1">
            <w:r w:rsidR="00CF170C" w:rsidRPr="00D827B8">
              <w:rPr>
                <w:rStyle w:val="Hyperlink"/>
                <w:rFonts w:ascii="Times New Roman" w:hAnsi="Times New Roman" w:cs="Times New Roman"/>
                <w:noProof/>
              </w:rPr>
              <w:t>3.6 Approved remote devices policy</w:t>
            </w:r>
            <w:r w:rsidR="00CF170C">
              <w:rPr>
                <w:noProof/>
                <w:webHidden/>
              </w:rPr>
              <w:tab/>
            </w:r>
            <w:r w:rsidR="00CF170C">
              <w:rPr>
                <w:noProof/>
                <w:webHidden/>
              </w:rPr>
              <w:fldChar w:fldCharType="begin"/>
            </w:r>
            <w:r w:rsidR="00CF170C">
              <w:rPr>
                <w:noProof/>
                <w:webHidden/>
              </w:rPr>
              <w:instrText xml:space="preserve"> PAGEREF _Toc531952520 \h </w:instrText>
            </w:r>
            <w:r w:rsidR="00CF170C">
              <w:rPr>
                <w:noProof/>
                <w:webHidden/>
              </w:rPr>
            </w:r>
            <w:r w:rsidR="00CF170C">
              <w:rPr>
                <w:noProof/>
                <w:webHidden/>
              </w:rPr>
              <w:fldChar w:fldCharType="separate"/>
            </w:r>
            <w:r w:rsidR="00CF170C">
              <w:rPr>
                <w:noProof/>
                <w:webHidden/>
              </w:rPr>
              <w:t>3</w:t>
            </w:r>
            <w:r w:rsidR="00CF170C">
              <w:rPr>
                <w:noProof/>
                <w:webHidden/>
              </w:rPr>
              <w:fldChar w:fldCharType="end"/>
            </w:r>
          </w:hyperlink>
        </w:p>
        <w:p w14:paraId="45A61082" w14:textId="08CFD346" w:rsidR="00CF170C" w:rsidRDefault="00C706C7">
          <w:pPr>
            <w:pStyle w:val="TOC2"/>
            <w:tabs>
              <w:tab w:val="right" w:leader="dot" w:pos="9016"/>
            </w:tabs>
            <w:rPr>
              <w:noProof/>
              <w:lang w:eastAsia="en-GB"/>
            </w:rPr>
          </w:pPr>
          <w:hyperlink w:anchor="_Toc531952521" w:history="1">
            <w:r w:rsidR="00CF170C" w:rsidRPr="00D827B8">
              <w:rPr>
                <w:rStyle w:val="Hyperlink"/>
                <w:rFonts w:ascii="Times New Roman" w:hAnsi="Times New Roman" w:cs="Times New Roman"/>
                <w:noProof/>
              </w:rPr>
              <w:t>3.7 Rooted (Android) and jailbroken (iOS) policy</w:t>
            </w:r>
            <w:r w:rsidR="00CF170C">
              <w:rPr>
                <w:noProof/>
                <w:webHidden/>
              </w:rPr>
              <w:tab/>
            </w:r>
            <w:r w:rsidR="00CF170C">
              <w:rPr>
                <w:noProof/>
                <w:webHidden/>
              </w:rPr>
              <w:fldChar w:fldCharType="begin"/>
            </w:r>
            <w:r w:rsidR="00CF170C">
              <w:rPr>
                <w:noProof/>
                <w:webHidden/>
              </w:rPr>
              <w:instrText xml:space="preserve"> PAGEREF _Toc531952521 \h </w:instrText>
            </w:r>
            <w:r w:rsidR="00CF170C">
              <w:rPr>
                <w:noProof/>
                <w:webHidden/>
              </w:rPr>
            </w:r>
            <w:r w:rsidR="00CF170C">
              <w:rPr>
                <w:noProof/>
                <w:webHidden/>
              </w:rPr>
              <w:fldChar w:fldCharType="separate"/>
            </w:r>
            <w:r w:rsidR="00CF170C">
              <w:rPr>
                <w:noProof/>
                <w:webHidden/>
              </w:rPr>
              <w:t>4</w:t>
            </w:r>
            <w:r w:rsidR="00CF170C">
              <w:rPr>
                <w:noProof/>
                <w:webHidden/>
              </w:rPr>
              <w:fldChar w:fldCharType="end"/>
            </w:r>
          </w:hyperlink>
        </w:p>
        <w:p w14:paraId="0ED43734" w14:textId="04360AC6" w:rsidR="00CF170C" w:rsidRDefault="00C706C7">
          <w:pPr>
            <w:pStyle w:val="TOC2"/>
            <w:tabs>
              <w:tab w:val="right" w:leader="dot" w:pos="9016"/>
            </w:tabs>
            <w:rPr>
              <w:noProof/>
              <w:lang w:eastAsia="en-GB"/>
            </w:rPr>
          </w:pPr>
          <w:hyperlink w:anchor="_Toc531952522" w:history="1">
            <w:r w:rsidR="00CF170C" w:rsidRPr="00D827B8">
              <w:rPr>
                <w:rStyle w:val="Hyperlink"/>
                <w:rFonts w:ascii="Times New Roman" w:hAnsi="Times New Roman" w:cs="Times New Roman"/>
                <w:noProof/>
              </w:rPr>
              <w:t>3.8 Approved applications policy</w:t>
            </w:r>
            <w:r w:rsidR="00CF170C">
              <w:rPr>
                <w:noProof/>
                <w:webHidden/>
              </w:rPr>
              <w:tab/>
            </w:r>
            <w:r w:rsidR="00CF170C">
              <w:rPr>
                <w:noProof/>
                <w:webHidden/>
              </w:rPr>
              <w:fldChar w:fldCharType="begin"/>
            </w:r>
            <w:r w:rsidR="00CF170C">
              <w:rPr>
                <w:noProof/>
                <w:webHidden/>
              </w:rPr>
              <w:instrText xml:space="preserve"> PAGEREF _Toc531952522 \h </w:instrText>
            </w:r>
            <w:r w:rsidR="00CF170C">
              <w:rPr>
                <w:noProof/>
                <w:webHidden/>
              </w:rPr>
            </w:r>
            <w:r w:rsidR="00CF170C">
              <w:rPr>
                <w:noProof/>
                <w:webHidden/>
              </w:rPr>
              <w:fldChar w:fldCharType="separate"/>
            </w:r>
            <w:r w:rsidR="00CF170C">
              <w:rPr>
                <w:noProof/>
                <w:webHidden/>
              </w:rPr>
              <w:t>4</w:t>
            </w:r>
            <w:r w:rsidR="00CF170C">
              <w:rPr>
                <w:noProof/>
                <w:webHidden/>
              </w:rPr>
              <w:fldChar w:fldCharType="end"/>
            </w:r>
          </w:hyperlink>
        </w:p>
        <w:p w14:paraId="7E566F8C" w14:textId="2A63A69E" w:rsidR="00CF170C" w:rsidRDefault="00C706C7">
          <w:pPr>
            <w:pStyle w:val="TOC2"/>
            <w:tabs>
              <w:tab w:val="right" w:leader="dot" w:pos="9016"/>
            </w:tabs>
            <w:rPr>
              <w:noProof/>
              <w:lang w:eastAsia="en-GB"/>
            </w:rPr>
          </w:pPr>
          <w:hyperlink w:anchor="_Toc531952523" w:history="1">
            <w:r w:rsidR="00CF170C" w:rsidRPr="00D827B8">
              <w:rPr>
                <w:rStyle w:val="Hyperlink"/>
                <w:rFonts w:ascii="Times New Roman" w:hAnsi="Times New Roman" w:cs="Times New Roman"/>
                <w:noProof/>
              </w:rPr>
              <w:t>3.9 Wi-Fi and Bluetooth connection policy</w:t>
            </w:r>
            <w:r w:rsidR="00CF170C">
              <w:rPr>
                <w:noProof/>
                <w:webHidden/>
              </w:rPr>
              <w:tab/>
            </w:r>
            <w:r w:rsidR="00CF170C">
              <w:rPr>
                <w:noProof/>
                <w:webHidden/>
              </w:rPr>
              <w:fldChar w:fldCharType="begin"/>
            </w:r>
            <w:r w:rsidR="00CF170C">
              <w:rPr>
                <w:noProof/>
                <w:webHidden/>
              </w:rPr>
              <w:instrText xml:space="preserve"> PAGEREF _Toc531952523 \h </w:instrText>
            </w:r>
            <w:r w:rsidR="00CF170C">
              <w:rPr>
                <w:noProof/>
                <w:webHidden/>
              </w:rPr>
            </w:r>
            <w:r w:rsidR="00CF170C">
              <w:rPr>
                <w:noProof/>
                <w:webHidden/>
              </w:rPr>
              <w:fldChar w:fldCharType="separate"/>
            </w:r>
            <w:r w:rsidR="00CF170C">
              <w:rPr>
                <w:noProof/>
                <w:webHidden/>
              </w:rPr>
              <w:t>4</w:t>
            </w:r>
            <w:r w:rsidR="00CF170C">
              <w:rPr>
                <w:noProof/>
                <w:webHidden/>
              </w:rPr>
              <w:fldChar w:fldCharType="end"/>
            </w:r>
          </w:hyperlink>
        </w:p>
        <w:p w14:paraId="55024DC3" w14:textId="422D7123" w:rsidR="00CF170C" w:rsidRDefault="00C706C7">
          <w:pPr>
            <w:pStyle w:val="TOC2"/>
            <w:tabs>
              <w:tab w:val="right" w:leader="dot" w:pos="9016"/>
            </w:tabs>
            <w:rPr>
              <w:noProof/>
              <w:lang w:eastAsia="en-GB"/>
            </w:rPr>
          </w:pPr>
          <w:hyperlink w:anchor="_Toc531952524" w:history="1">
            <w:r w:rsidR="00CF170C" w:rsidRPr="00D827B8">
              <w:rPr>
                <w:rStyle w:val="Hyperlink"/>
                <w:rFonts w:ascii="Times New Roman" w:hAnsi="Times New Roman" w:cs="Times New Roman"/>
                <w:noProof/>
              </w:rPr>
              <w:t>3.10 Location tracking policy</w:t>
            </w:r>
            <w:r w:rsidR="00CF170C">
              <w:rPr>
                <w:noProof/>
                <w:webHidden/>
              </w:rPr>
              <w:tab/>
            </w:r>
            <w:r w:rsidR="00CF170C">
              <w:rPr>
                <w:noProof/>
                <w:webHidden/>
              </w:rPr>
              <w:fldChar w:fldCharType="begin"/>
            </w:r>
            <w:r w:rsidR="00CF170C">
              <w:rPr>
                <w:noProof/>
                <w:webHidden/>
              </w:rPr>
              <w:instrText xml:space="preserve"> PAGEREF _Toc531952524 \h </w:instrText>
            </w:r>
            <w:r w:rsidR="00CF170C">
              <w:rPr>
                <w:noProof/>
                <w:webHidden/>
              </w:rPr>
            </w:r>
            <w:r w:rsidR="00CF170C">
              <w:rPr>
                <w:noProof/>
                <w:webHidden/>
              </w:rPr>
              <w:fldChar w:fldCharType="separate"/>
            </w:r>
            <w:r w:rsidR="00CF170C">
              <w:rPr>
                <w:noProof/>
                <w:webHidden/>
              </w:rPr>
              <w:t>4</w:t>
            </w:r>
            <w:r w:rsidR="00CF170C">
              <w:rPr>
                <w:noProof/>
                <w:webHidden/>
              </w:rPr>
              <w:fldChar w:fldCharType="end"/>
            </w:r>
          </w:hyperlink>
        </w:p>
        <w:p w14:paraId="546E0E13" w14:textId="1D685238" w:rsidR="00CF170C" w:rsidRDefault="00C706C7">
          <w:pPr>
            <w:pStyle w:val="TOC2"/>
            <w:tabs>
              <w:tab w:val="right" w:leader="dot" w:pos="9016"/>
            </w:tabs>
            <w:rPr>
              <w:noProof/>
              <w:lang w:eastAsia="en-GB"/>
            </w:rPr>
          </w:pPr>
          <w:hyperlink w:anchor="_Toc531952525" w:history="1">
            <w:r w:rsidR="00CF170C" w:rsidRPr="00D827B8">
              <w:rPr>
                <w:rStyle w:val="Hyperlink"/>
                <w:rFonts w:ascii="Times New Roman" w:hAnsi="Times New Roman" w:cs="Times New Roman"/>
                <w:noProof/>
              </w:rPr>
              <w:t>3.11 Remote wiping policy</w:t>
            </w:r>
            <w:r w:rsidR="00CF170C">
              <w:rPr>
                <w:noProof/>
                <w:webHidden/>
              </w:rPr>
              <w:tab/>
            </w:r>
            <w:r w:rsidR="00CF170C">
              <w:rPr>
                <w:noProof/>
                <w:webHidden/>
              </w:rPr>
              <w:fldChar w:fldCharType="begin"/>
            </w:r>
            <w:r w:rsidR="00CF170C">
              <w:rPr>
                <w:noProof/>
                <w:webHidden/>
              </w:rPr>
              <w:instrText xml:space="preserve"> PAGEREF _Toc531952525 \h </w:instrText>
            </w:r>
            <w:r w:rsidR="00CF170C">
              <w:rPr>
                <w:noProof/>
                <w:webHidden/>
              </w:rPr>
            </w:r>
            <w:r w:rsidR="00CF170C">
              <w:rPr>
                <w:noProof/>
                <w:webHidden/>
              </w:rPr>
              <w:fldChar w:fldCharType="separate"/>
            </w:r>
            <w:r w:rsidR="00CF170C">
              <w:rPr>
                <w:noProof/>
                <w:webHidden/>
              </w:rPr>
              <w:t>4</w:t>
            </w:r>
            <w:r w:rsidR="00CF170C">
              <w:rPr>
                <w:noProof/>
                <w:webHidden/>
              </w:rPr>
              <w:fldChar w:fldCharType="end"/>
            </w:r>
          </w:hyperlink>
        </w:p>
        <w:p w14:paraId="1D1EDFBF" w14:textId="50EC7A68" w:rsidR="00CF170C" w:rsidRDefault="00C706C7">
          <w:pPr>
            <w:pStyle w:val="TOC2"/>
            <w:tabs>
              <w:tab w:val="right" w:leader="dot" w:pos="9016"/>
            </w:tabs>
            <w:rPr>
              <w:noProof/>
              <w:lang w:eastAsia="en-GB"/>
            </w:rPr>
          </w:pPr>
          <w:hyperlink w:anchor="_Toc531952526" w:history="1">
            <w:r w:rsidR="00CF170C" w:rsidRPr="00D827B8">
              <w:rPr>
                <w:rStyle w:val="Hyperlink"/>
                <w:rFonts w:ascii="Times New Roman" w:hAnsi="Times New Roman" w:cs="Times New Roman"/>
                <w:noProof/>
              </w:rPr>
              <w:t>3.12 Firewall and antivirus policy</w:t>
            </w:r>
            <w:r w:rsidR="00CF170C">
              <w:rPr>
                <w:noProof/>
                <w:webHidden/>
              </w:rPr>
              <w:tab/>
            </w:r>
            <w:r w:rsidR="00CF170C">
              <w:rPr>
                <w:noProof/>
                <w:webHidden/>
              </w:rPr>
              <w:fldChar w:fldCharType="begin"/>
            </w:r>
            <w:r w:rsidR="00CF170C">
              <w:rPr>
                <w:noProof/>
                <w:webHidden/>
              </w:rPr>
              <w:instrText xml:space="preserve"> PAGEREF _Toc531952526 \h </w:instrText>
            </w:r>
            <w:r w:rsidR="00CF170C">
              <w:rPr>
                <w:noProof/>
                <w:webHidden/>
              </w:rPr>
            </w:r>
            <w:r w:rsidR="00CF170C">
              <w:rPr>
                <w:noProof/>
                <w:webHidden/>
              </w:rPr>
              <w:fldChar w:fldCharType="separate"/>
            </w:r>
            <w:r w:rsidR="00CF170C">
              <w:rPr>
                <w:noProof/>
                <w:webHidden/>
              </w:rPr>
              <w:t>5</w:t>
            </w:r>
            <w:r w:rsidR="00CF170C">
              <w:rPr>
                <w:noProof/>
                <w:webHidden/>
              </w:rPr>
              <w:fldChar w:fldCharType="end"/>
            </w:r>
          </w:hyperlink>
        </w:p>
        <w:p w14:paraId="447A6AFE" w14:textId="10FDAF44" w:rsidR="00CF170C" w:rsidRDefault="00C706C7">
          <w:pPr>
            <w:pStyle w:val="TOC2"/>
            <w:tabs>
              <w:tab w:val="right" w:leader="dot" w:pos="9016"/>
            </w:tabs>
            <w:rPr>
              <w:noProof/>
              <w:lang w:eastAsia="en-GB"/>
            </w:rPr>
          </w:pPr>
          <w:hyperlink w:anchor="_Toc531952527" w:history="1">
            <w:r w:rsidR="00CF170C" w:rsidRPr="00D827B8">
              <w:rPr>
                <w:rStyle w:val="Hyperlink"/>
                <w:rFonts w:ascii="Times New Roman" w:hAnsi="Times New Roman" w:cs="Times New Roman"/>
                <w:noProof/>
              </w:rPr>
              <w:t>3.13 Separating data policy</w:t>
            </w:r>
            <w:r w:rsidR="00CF170C">
              <w:rPr>
                <w:noProof/>
                <w:webHidden/>
              </w:rPr>
              <w:tab/>
            </w:r>
            <w:r w:rsidR="00CF170C">
              <w:rPr>
                <w:noProof/>
                <w:webHidden/>
              </w:rPr>
              <w:fldChar w:fldCharType="begin"/>
            </w:r>
            <w:r w:rsidR="00CF170C">
              <w:rPr>
                <w:noProof/>
                <w:webHidden/>
              </w:rPr>
              <w:instrText xml:space="preserve"> PAGEREF _Toc531952527 \h </w:instrText>
            </w:r>
            <w:r w:rsidR="00CF170C">
              <w:rPr>
                <w:noProof/>
                <w:webHidden/>
              </w:rPr>
            </w:r>
            <w:r w:rsidR="00CF170C">
              <w:rPr>
                <w:noProof/>
                <w:webHidden/>
              </w:rPr>
              <w:fldChar w:fldCharType="separate"/>
            </w:r>
            <w:r w:rsidR="00CF170C">
              <w:rPr>
                <w:noProof/>
                <w:webHidden/>
              </w:rPr>
              <w:t>5</w:t>
            </w:r>
            <w:r w:rsidR="00CF170C">
              <w:rPr>
                <w:noProof/>
                <w:webHidden/>
              </w:rPr>
              <w:fldChar w:fldCharType="end"/>
            </w:r>
          </w:hyperlink>
        </w:p>
        <w:p w14:paraId="27676C7D" w14:textId="157EB136" w:rsidR="00CF170C" w:rsidRDefault="00C706C7">
          <w:pPr>
            <w:pStyle w:val="TOC1"/>
            <w:tabs>
              <w:tab w:val="right" w:leader="dot" w:pos="9016"/>
            </w:tabs>
            <w:rPr>
              <w:noProof/>
              <w:lang w:eastAsia="en-GB"/>
            </w:rPr>
          </w:pPr>
          <w:hyperlink w:anchor="_Toc531952528" w:history="1">
            <w:r w:rsidR="00CF170C" w:rsidRPr="00D827B8">
              <w:rPr>
                <w:rStyle w:val="Hyperlink"/>
                <w:rFonts w:ascii="Times New Roman" w:hAnsi="Times New Roman" w:cs="Times New Roman"/>
                <w:noProof/>
              </w:rPr>
              <w:t>4. Mobile Device Management</w:t>
            </w:r>
            <w:r w:rsidR="00CF170C">
              <w:rPr>
                <w:noProof/>
                <w:webHidden/>
              </w:rPr>
              <w:tab/>
            </w:r>
            <w:r w:rsidR="00CF170C">
              <w:rPr>
                <w:noProof/>
                <w:webHidden/>
              </w:rPr>
              <w:fldChar w:fldCharType="begin"/>
            </w:r>
            <w:r w:rsidR="00CF170C">
              <w:rPr>
                <w:noProof/>
                <w:webHidden/>
              </w:rPr>
              <w:instrText xml:space="preserve"> PAGEREF _Toc531952528 \h </w:instrText>
            </w:r>
            <w:r w:rsidR="00CF170C">
              <w:rPr>
                <w:noProof/>
                <w:webHidden/>
              </w:rPr>
            </w:r>
            <w:r w:rsidR="00CF170C">
              <w:rPr>
                <w:noProof/>
                <w:webHidden/>
              </w:rPr>
              <w:fldChar w:fldCharType="separate"/>
            </w:r>
            <w:r w:rsidR="00CF170C">
              <w:rPr>
                <w:noProof/>
                <w:webHidden/>
              </w:rPr>
              <w:t>5</w:t>
            </w:r>
            <w:r w:rsidR="00CF170C">
              <w:rPr>
                <w:noProof/>
                <w:webHidden/>
              </w:rPr>
              <w:fldChar w:fldCharType="end"/>
            </w:r>
          </w:hyperlink>
        </w:p>
        <w:p w14:paraId="45B9C58F" w14:textId="068D1784" w:rsidR="00CF170C" w:rsidRDefault="00C706C7">
          <w:pPr>
            <w:pStyle w:val="TOC2"/>
            <w:tabs>
              <w:tab w:val="right" w:leader="dot" w:pos="9016"/>
            </w:tabs>
            <w:rPr>
              <w:noProof/>
              <w:lang w:eastAsia="en-GB"/>
            </w:rPr>
          </w:pPr>
          <w:hyperlink w:anchor="_Toc531952529" w:history="1">
            <w:r w:rsidR="00CF170C" w:rsidRPr="00D827B8">
              <w:rPr>
                <w:rStyle w:val="Hyperlink"/>
                <w:rFonts w:ascii="Times New Roman" w:hAnsi="Times New Roman" w:cs="Times New Roman"/>
                <w:noProof/>
              </w:rPr>
              <w:t>4.1 Introduction to AirWatch</w:t>
            </w:r>
            <w:r w:rsidR="00CF170C">
              <w:rPr>
                <w:noProof/>
                <w:webHidden/>
              </w:rPr>
              <w:tab/>
            </w:r>
            <w:r w:rsidR="00CF170C">
              <w:rPr>
                <w:noProof/>
                <w:webHidden/>
              </w:rPr>
              <w:fldChar w:fldCharType="begin"/>
            </w:r>
            <w:r w:rsidR="00CF170C">
              <w:rPr>
                <w:noProof/>
                <w:webHidden/>
              </w:rPr>
              <w:instrText xml:space="preserve"> PAGEREF _Toc531952529 \h </w:instrText>
            </w:r>
            <w:r w:rsidR="00CF170C">
              <w:rPr>
                <w:noProof/>
                <w:webHidden/>
              </w:rPr>
            </w:r>
            <w:r w:rsidR="00CF170C">
              <w:rPr>
                <w:noProof/>
                <w:webHidden/>
              </w:rPr>
              <w:fldChar w:fldCharType="separate"/>
            </w:r>
            <w:r w:rsidR="00CF170C">
              <w:rPr>
                <w:noProof/>
                <w:webHidden/>
              </w:rPr>
              <w:t>5</w:t>
            </w:r>
            <w:r w:rsidR="00CF170C">
              <w:rPr>
                <w:noProof/>
                <w:webHidden/>
              </w:rPr>
              <w:fldChar w:fldCharType="end"/>
            </w:r>
          </w:hyperlink>
        </w:p>
        <w:p w14:paraId="02DCEA1A" w14:textId="187B2652" w:rsidR="00CF170C" w:rsidRDefault="00C706C7">
          <w:pPr>
            <w:pStyle w:val="TOC2"/>
            <w:tabs>
              <w:tab w:val="right" w:leader="dot" w:pos="9016"/>
            </w:tabs>
            <w:rPr>
              <w:noProof/>
              <w:lang w:eastAsia="en-GB"/>
            </w:rPr>
          </w:pPr>
          <w:hyperlink w:anchor="_Toc531952530" w:history="1">
            <w:r w:rsidR="00CF170C" w:rsidRPr="00D827B8">
              <w:rPr>
                <w:rStyle w:val="Hyperlink"/>
                <w:rFonts w:ascii="Times New Roman" w:hAnsi="Times New Roman" w:cs="Times New Roman"/>
                <w:noProof/>
              </w:rPr>
              <w:t>4.2 AirWatch and operating systems</w:t>
            </w:r>
            <w:r w:rsidR="00CF170C">
              <w:rPr>
                <w:noProof/>
                <w:webHidden/>
              </w:rPr>
              <w:tab/>
            </w:r>
            <w:r w:rsidR="00CF170C">
              <w:rPr>
                <w:noProof/>
                <w:webHidden/>
              </w:rPr>
              <w:fldChar w:fldCharType="begin"/>
            </w:r>
            <w:r w:rsidR="00CF170C">
              <w:rPr>
                <w:noProof/>
                <w:webHidden/>
              </w:rPr>
              <w:instrText xml:space="preserve"> PAGEREF _Toc531952530 \h </w:instrText>
            </w:r>
            <w:r w:rsidR="00CF170C">
              <w:rPr>
                <w:noProof/>
                <w:webHidden/>
              </w:rPr>
            </w:r>
            <w:r w:rsidR="00CF170C">
              <w:rPr>
                <w:noProof/>
                <w:webHidden/>
              </w:rPr>
              <w:fldChar w:fldCharType="separate"/>
            </w:r>
            <w:r w:rsidR="00CF170C">
              <w:rPr>
                <w:noProof/>
                <w:webHidden/>
              </w:rPr>
              <w:t>5</w:t>
            </w:r>
            <w:r w:rsidR="00CF170C">
              <w:rPr>
                <w:noProof/>
                <w:webHidden/>
              </w:rPr>
              <w:fldChar w:fldCharType="end"/>
            </w:r>
          </w:hyperlink>
        </w:p>
        <w:p w14:paraId="700D912E" w14:textId="030FCA16" w:rsidR="00CF170C" w:rsidRDefault="00C706C7">
          <w:pPr>
            <w:pStyle w:val="TOC2"/>
            <w:tabs>
              <w:tab w:val="right" w:leader="dot" w:pos="9016"/>
            </w:tabs>
            <w:rPr>
              <w:noProof/>
              <w:lang w:eastAsia="en-GB"/>
            </w:rPr>
          </w:pPr>
          <w:hyperlink w:anchor="_Toc531952531" w:history="1">
            <w:r w:rsidR="00CF170C" w:rsidRPr="00D827B8">
              <w:rPr>
                <w:rStyle w:val="Hyperlink"/>
                <w:rFonts w:ascii="Times New Roman" w:hAnsi="Times New Roman" w:cs="Times New Roman"/>
                <w:noProof/>
              </w:rPr>
              <w:t>4.3 Access control manageable</w:t>
            </w:r>
            <w:r w:rsidR="00CF170C">
              <w:rPr>
                <w:noProof/>
                <w:webHidden/>
              </w:rPr>
              <w:tab/>
            </w:r>
            <w:r w:rsidR="00CF170C">
              <w:rPr>
                <w:noProof/>
                <w:webHidden/>
              </w:rPr>
              <w:fldChar w:fldCharType="begin"/>
            </w:r>
            <w:r w:rsidR="00CF170C">
              <w:rPr>
                <w:noProof/>
                <w:webHidden/>
              </w:rPr>
              <w:instrText xml:space="preserve"> PAGEREF _Toc531952531 \h </w:instrText>
            </w:r>
            <w:r w:rsidR="00CF170C">
              <w:rPr>
                <w:noProof/>
                <w:webHidden/>
              </w:rPr>
            </w:r>
            <w:r w:rsidR="00CF170C">
              <w:rPr>
                <w:noProof/>
                <w:webHidden/>
              </w:rPr>
              <w:fldChar w:fldCharType="separate"/>
            </w:r>
            <w:r w:rsidR="00CF170C">
              <w:rPr>
                <w:noProof/>
                <w:webHidden/>
              </w:rPr>
              <w:t>5</w:t>
            </w:r>
            <w:r w:rsidR="00CF170C">
              <w:rPr>
                <w:noProof/>
                <w:webHidden/>
              </w:rPr>
              <w:fldChar w:fldCharType="end"/>
            </w:r>
          </w:hyperlink>
        </w:p>
        <w:p w14:paraId="53877238" w14:textId="7C8F49D4" w:rsidR="00CF170C" w:rsidRDefault="00C706C7">
          <w:pPr>
            <w:pStyle w:val="TOC2"/>
            <w:tabs>
              <w:tab w:val="right" w:leader="dot" w:pos="9016"/>
            </w:tabs>
            <w:rPr>
              <w:noProof/>
              <w:lang w:eastAsia="en-GB"/>
            </w:rPr>
          </w:pPr>
          <w:hyperlink w:anchor="_Toc531952532" w:history="1">
            <w:r w:rsidR="00CF170C" w:rsidRPr="00D827B8">
              <w:rPr>
                <w:rStyle w:val="Hyperlink"/>
                <w:rFonts w:ascii="Times New Roman" w:hAnsi="Times New Roman" w:cs="Times New Roman"/>
                <w:noProof/>
              </w:rPr>
              <w:t>4.4 Application control</w:t>
            </w:r>
            <w:r w:rsidR="00CF170C">
              <w:rPr>
                <w:noProof/>
                <w:webHidden/>
              </w:rPr>
              <w:tab/>
            </w:r>
            <w:r w:rsidR="00CF170C">
              <w:rPr>
                <w:noProof/>
                <w:webHidden/>
              </w:rPr>
              <w:fldChar w:fldCharType="begin"/>
            </w:r>
            <w:r w:rsidR="00CF170C">
              <w:rPr>
                <w:noProof/>
                <w:webHidden/>
              </w:rPr>
              <w:instrText xml:space="preserve"> PAGEREF _Toc531952532 \h </w:instrText>
            </w:r>
            <w:r w:rsidR="00CF170C">
              <w:rPr>
                <w:noProof/>
                <w:webHidden/>
              </w:rPr>
            </w:r>
            <w:r w:rsidR="00CF170C">
              <w:rPr>
                <w:noProof/>
                <w:webHidden/>
              </w:rPr>
              <w:fldChar w:fldCharType="separate"/>
            </w:r>
            <w:r w:rsidR="00CF170C">
              <w:rPr>
                <w:noProof/>
                <w:webHidden/>
              </w:rPr>
              <w:t>5</w:t>
            </w:r>
            <w:r w:rsidR="00CF170C">
              <w:rPr>
                <w:noProof/>
                <w:webHidden/>
              </w:rPr>
              <w:fldChar w:fldCharType="end"/>
            </w:r>
          </w:hyperlink>
        </w:p>
        <w:p w14:paraId="0E35BD77" w14:textId="6446E752" w:rsidR="00CF170C" w:rsidRDefault="00C706C7">
          <w:pPr>
            <w:pStyle w:val="TOC2"/>
            <w:tabs>
              <w:tab w:val="right" w:leader="dot" w:pos="9016"/>
            </w:tabs>
            <w:rPr>
              <w:noProof/>
              <w:lang w:eastAsia="en-GB"/>
            </w:rPr>
          </w:pPr>
          <w:hyperlink w:anchor="_Toc531952533" w:history="1">
            <w:r w:rsidR="00CF170C" w:rsidRPr="00D827B8">
              <w:rPr>
                <w:rStyle w:val="Hyperlink"/>
                <w:rFonts w:ascii="Times New Roman" w:eastAsia="Times New Roman" w:hAnsi="Times New Roman" w:cs="Times New Roman"/>
                <w:noProof/>
                <w:lang w:eastAsia="en-GB"/>
              </w:rPr>
              <w:t>4.5 Security measures</w:t>
            </w:r>
            <w:r w:rsidR="00CF170C">
              <w:rPr>
                <w:noProof/>
                <w:webHidden/>
              </w:rPr>
              <w:tab/>
            </w:r>
            <w:r w:rsidR="00CF170C">
              <w:rPr>
                <w:noProof/>
                <w:webHidden/>
              </w:rPr>
              <w:fldChar w:fldCharType="begin"/>
            </w:r>
            <w:r w:rsidR="00CF170C">
              <w:rPr>
                <w:noProof/>
                <w:webHidden/>
              </w:rPr>
              <w:instrText xml:space="preserve"> PAGEREF _Toc531952533 \h </w:instrText>
            </w:r>
            <w:r w:rsidR="00CF170C">
              <w:rPr>
                <w:noProof/>
                <w:webHidden/>
              </w:rPr>
            </w:r>
            <w:r w:rsidR="00CF170C">
              <w:rPr>
                <w:noProof/>
                <w:webHidden/>
              </w:rPr>
              <w:fldChar w:fldCharType="separate"/>
            </w:r>
            <w:r w:rsidR="00CF170C">
              <w:rPr>
                <w:noProof/>
                <w:webHidden/>
              </w:rPr>
              <w:t>6</w:t>
            </w:r>
            <w:r w:rsidR="00CF170C">
              <w:rPr>
                <w:noProof/>
                <w:webHidden/>
              </w:rPr>
              <w:fldChar w:fldCharType="end"/>
            </w:r>
          </w:hyperlink>
        </w:p>
        <w:p w14:paraId="3EB24005" w14:textId="1C9B24CB" w:rsidR="00CF170C" w:rsidRDefault="00C706C7">
          <w:pPr>
            <w:pStyle w:val="TOC1"/>
            <w:tabs>
              <w:tab w:val="right" w:leader="dot" w:pos="9016"/>
            </w:tabs>
            <w:rPr>
              <w:noProof/>
              <w:lang w:eastAsia="en-GB"/>
            </w:rPr>
          </w:pPr>
          <w:hyperlink w:anchor="_Toc531952534" w:history="1">
            <w:r w:rsidR="00CF170C" w:rsidRPr="00D827B8">
              <w:rPr>
                <w:rStyle w:val="Hyperlink"/>
                <w:rFonts w:ascii="Times New Roman" w:hAnsi="Times New Roman" w:cs="Times New Roman"/>
                <w:noProof/>
                <w:lang w:eastAsia="en-GB"/>
              </w:rPr>
              <w:t>5. The Advantages and Disadvantages of BYOD</w:t>
            </w:r>
            <w:r w:rsidR="00CF170C">
              <w:rPr>
                <w:noProof/>
                <w:webHidden/>
              </w:rPr>
              <w:tab/>
            </w:r>
            <w:r w:rsidR="00CF170C">
              <w:rPr>
                <w:noProof/>
                <w:webHidden/>
              </w:rPr>
              <w:fldChar w:fldCharType="begin"/>
            </w:r>
            <w:r w:rsidR="00CF170C">
              <w:rPr>
                <w:noProof/>
                <w:webHidden/>
              </w:rPr>
              <w:instrText xml:space="preserve"> PAGEREF _Toc531952534 \h </w:instrText>
            </w:r>
            <w:r w:rsidR="00CF170C">
              <w:rPr>
                <w:noProof/>
                <w:webHidden/>
              </w:rPr>
            </w:r>
            <w:r w:rsidR="00CF170C">
              <w:rPr>
                <w:noProof/>
                <w:webHidden/>
              </w:rPr>
              <w:fldChar w:fldCharType="separate"/>
            </w:r>
            <w:r w:rsidR="00CF170C">
              <w:rPr>
                <w:noProof/>
                <w:webHidden/>
              </w:rPr>
              <w:t>6</w:t>
            </w:r>
            <w:r w:rsidR="00CF170C">
              <w:rPr>
                <w:noProof/>
                <w:webHidden/>
              </w:rPr>
              <w:fldChar w:fldCharType="end"/>
            </w:r>
          </w:hyperlink>
        </w:p>
        <w:p w14:paraId="365DBC5F" w14:textId="03C6D5C3" w:rsidR="002C3359" w:rsidRDefault="002C3359">
          <w:r>
            <w:rPr>
              <w:b/>
              <w:bCs/>
              <w:noProof/>
            </w:rPr>
            <w:fldChar w:fldCharType="end"/>
          </w:r>
        </w:p>
      </w:sdtContent>
    </w:sdt>
    <w:p w14:paraId="194EB343" w14:textId="77777777" w:rsidR="009178BC" w:rsidRDefault="009178BC">
      <w:pPr>
        <w:rPr>
          <w:rFonts w:ascii="Times New Roman" w:hAnsi="Times New Roman" w:cs="Times New Roman"/>
          <w:sz w:val="24"/>
          <w:szCs w:val="24"/>
        </w:rPr>
      </w:pPr>
    </w:p>
    <w:p w14:paraId="59E126EA" w14:textId="77777777" w:rsidR="009178BC" w:rsidRDefault="009178BC">
      <w:pPr>
        <w:rPr>
          <w:rFonts w:ascii="Times New Roman" w:hAnsi="Times New Roman" w:cs="Times New Roman"/>
          <w:sz w:val="24"/>
          <w:szCs w:val="24"/>
        </w:rPr>
      </w:pPr>
    </w:p>
    <w:p w14:paraId="3DE9A5B6" w14:textId="77777777" w:rsidR="009178BC" w:rsidRDefault="009178BC">
      <w:pPr>
        <w:rPr>
          <w:rFonts w:ascii="Times New Roman" w:hAnsi="Times New Roman" w:cs="Times New Roman"/>
          <w:sz w:val="24"/>
          <w:szCs w:val="24"/>
        </w:rPr>
      </w:pPr>
    </w:p>
    <w:p w14:paraId="21D0ADA1" w14:textId="77777777" w:rsidR="009178BC" w:rsidRDefault="009178BC">
      <w:pPr>
        <w:rPr>
          <w:rFonts w:ascii="Times New Roman" w:hAnsi="Times New Roman" w:cs="Times New Roman"/>
          <w:sz w:val="24"/>
          <w:szCs w:val="24"/>
        </w:rPr>
      </w:pPr>
    </w:p>
    <w:p w14:paraId="20B4378A" w14:textId="77777777" w:rsidR="009178BC" w:rsidRDefault="009178BC">
      <w:pPr>
        <w:rPr>
          <w:rFonts w:ascii="Times New Roman" w:hAnsi="Times New Roman" w:cs="Times New Roman"/>
          <w:sz w:val="24"/>
          <w:szCs w:val="24"/>
        </w:rPr>
      </w:pPr>
    </w:p>
    <w:p w14:paraId="30AA3CFB" w14:textId="77777777" w:rsidR="009178BC" w:rsidRDefault="009178BC">
      <w:pPr>
        <w:rPr>
          <w:rFonts w:ascii="Times New Roman" w:hAnsi="Times New Roman" w:cs="Times New Roman"/>
          <w:sz w:val="24"/>
          <w:szCs w:val="24"/>
        </w:rPr>
      </w:pPr>
    </w:p>
    <w:p w14:paraId="4F912C97" w14:textId="257B1B22" w:rsidR="00957CD8" w:rsidRDefault="00957CD8" w:rsidP="00957CD8">
      <w:pPr>
        <w:pStyle w:val="Heading1"/>
      </w:pPr>
      <w:bookmarkStart w:id="0" w:name="_Toc531952512"/>
      <w:r>
        <w:lastRenderedPageBreak/>
        <w:t>Introduction</w:t>
      </w:r>
      <w:r w:rsidR="002441C6">
        <w:t>.</w:t>
      </w:r>
      <w:bookmarkEnd w:id="0"/>
    </w:p>
    <w:p w14:paraId="47B463ED" w14:textId="49FED07D" w:rsidR="00926A4C" w:rsidRDefault="006E1BD4" w:rsidP="00957CD8">
      <w:pPr>
        <w:rPr>
          <w:rFonts w:ascii="Times New Roman" w:hAnsi="Times New Roman" w:cs="Times New Roman"/>
          <w:sz w:val="24"/>
          <w:szCs w:val="24"/>
        </w:rPr>
      </w:pPr>
      <w:r w:rsidRPr="00F63805">
        <w:rPr>
          <w:rFonts w:ascii="Times New Roman" w:hAnsi="Times New Roman" w:cs="Times New Roman"/>
          <w:sz w:val="24"/>
          <w:szCs w:val="24"/>
        </w:rPr>
        <w:t xml:space="preserve">BYOD (Bring Your Own Device) is an increasingly popular trend involving the use of private devices in the workplace - smartphones, tablets and computers. Georg </w:t>
      </w:r>
      <w:proofErr w:type="spellStart"/>
      <w:r w:rsidRPr="00F63805">
        <w:rPr>
          <w:rFonts w:ascii="Times New Roman" w:hAnsi="Times New Roman" w:cs="Times New Roman"/>
          <w:sz w:val="24"/>
          <w:szCs w:val="24"/>
        </w:rPr>
        <w:t>Disterer</w:t>
      </w:r>
      <w:proofErr w:type="spellEnd"/>
      <w:r w:rsidRPr="00F63805">
        <w:rPr>
          <w:rFonts w:ascii="Times New Roman" w:hAnsi="Times New Roman" w:cs="Times New Roman"/>
          <w:sz w:val="24"/>
          <w:szCs w:val="24"/>
        </w:rPr>
        <w:t xml:space="preserve"> and Carsten Kleiner in their journal citied Gartner</w:t>
      </w:r>
      <w:sdt>
        <w:sdtPr>
          <w:rPr>
            <w:rFonts w:ascii="Times New Roman" w:hAnsi="Times New Roman" w:cs="Times New Roman"/>
            <w:sz w:val="24"/>
            <w:szCs w:val="24"/>
          </w:rPr>
          <w:id w:val="421225024"/>
          <w:citation/>
        </w:sdtPr>
        <w:sdtEndPr/>
        <w:sdtContent>
          <w:r w:rsidRPr="00F63805">
            <w:rPr>
              <w:rFonts w:ascii="Times New Roman" w:hAnsi="Times New Roman" w:cs="Times New Roman"/>
              <w:sz w:val="24"/>
              <w:szCs w:val="24"/>
            </w:rPr>
            <w:fldChar w:fldCharType="begin"/>
          </w:r>
          <w:r w:rsidRPr="00F63805">
            <w:rPr>
              <w:rFonts w:ascii="Times New Roman" w:hAnsi="Times New Roman" w:cs="Times New Roman"/>
              <w:sz w:val="24"/>
              <w:szCs w:val="24"/>
            </w:rPr>
            <w:instrText xml:space="preserve">CITATION Edt13 \l 2057 </w:instrText>
          </w:r>
          <w:r w:rsidRPr="00F63805">
            <w:rPr>
              <w:rFonts w:ascii="Times New Roman" w:hAnsi="Times New Roman" w:cs="Times New Roman"/>
              <w:sz w:val="24"/>
              <w:szCs w:val="24"/>
            </w:rPr>
            <w:fldChar w:fldCharType="separate"/>
          </w:r>
          <w:r w:rsidRPr="00F63805">
            <w:rPr>
              <w:rFonts w:ascii="Times New Roman" w:hAnsi="Times New Roman" w:cs="Times New Roman"/>
              <w:noProof/>
              <w:sz w:val="24"/>
              <w:szCs w:val="24"/>
            </w:rPr>
            <w:t xml:space="preserve"> [1]</w:t>
          </w:r>
          <w:r w:rsidRPr="00F63805">
            <w:rPr>
              <w:rFonts w:ascii="Times New Roman" w:hAnsi="Times New Roman" w:cs="Times New Roman"/>
              <w:sz w:val="24"/>
              <w:szCs w:val="24"/>
            </w:rPr>
            <w:fldChar w:fldCharType="end"/>
          </w:r>
        </w:sdtContent>
      </w:sdt>
      <w:r w:rsidRPr="00F63805">
        <w:rPr>
          <w:rFonts w:ascii="Times New Roman" w:hAnsi="Times New Roman" w:cs="Times New Roman"/>
          <w:sz w:val="24"/>
          <w:szCs w:val="24"/>
        </w:rPr>
        <w:t xml:space="preserve"> that the use of mobile devices in the workplace to be among the ten most important strategic trends. Most of mobile devices usage are still associated with entertainment and private applications, but IT companies are increasingly developing tools that will additionally support business operations in enterprises. Employees willingly use their own tablets and smartphones for business purposes, appreciating their potential and technical capabilities. For companies, this means above all an increase in productivity, and for employees it is simply convenient. Therefore, they will have to pay special attention to the security of their data. BYOD stands for numerous challenges within the network, data and security devices due to the blurring line of privacy and accessibility.</w:t>
      </w:r>
    </w:p>
    <w:p w14:paraId="37E1D91B" w14:textId="0C5C8C86" w:rsidR="009334E4" w:rsidRDefault="009334E4" w:rsidP="009334E4">
      <w:pPr>
        <w:ind w:left="360"/>
        <w:rPr>
          <w:rFonts w:ascii="Times New Roman" w:hAnsi="Times New Roman" w:cs="Times New Roman"/>
          <w:sz w:val="24"/>
          <w:szCs w:val="24"/>
        </w:rPr>
      </w:pPr>
    </w:p>
    <w:p w14:paraId="5587A235" w14:textId="09498279" w:rsidR="009334E4" w:rsidRPr="005C5558" w:rsidRDefault="009334E4" w:rsidP="009334E4">
      <w:pPr>
        <w:ind w:left="360"/>
        <w:rPr>
          <w:rFonts w:ascii="Times New Roman" w:hAnsi="Times New Roman" w:cs="Times New Roman"/>
          <w:sz w:val="24"/>
          <w:szCs w:val="24"/>
        </w:rPr>
      </w:pPr>
    </w:p>
    <w:p w14:paraId="45023215" w14:textId="7BA75A29" w:rsidR="00AF09BF" w:rsidRPr="005C5558" w:rsidRDefault="000767AB" w:rsidP="000767AB">
      <w:pPr>
        <w:pStyle w:val="Heading1"/>
        <w:ind w:firstLine="720"/>
        <w:rPr>
          <w:rFonts w:ascii="Times New Roman" w:hAnsi="Times New Roman" w:cs="Times New Roman"/>
        </w:rPr>
      </w:pPr>
      <w:bookmarkStart w:id="1" w:name="_Toc531952513"/>
      <w:r>
        <w:rPr>
          <w:rFonts w:ascii="Times New Roman" w:hAnsi="Times New Roman" w:cs="Times New Roman"/>
        </w:rPr>
        <w:t>1</w:t>
      </w:r>
      <w:r w:rsidR="006D200D" w:rsidRPr="005C5558">
        <w:rPr>
          <w:rFonts w:ascii="Times New Roman" w:hAnsi="Times New Roman" w:cs="Times New Roman"/>
        </w:rPr>
        <w:t>. Company overview</w:t>
      </w:r>
      <w:r w:rsidR="0063280C" w:rsidRPr="005C5558">
        <w:rPr>
          <w:rFonts w:ascii="Times New Roman" w:hAnsi="Times New Roman" w:cs="Times New Roman"/>
        </w:rPr>
        <w:t xml:space="preserve"> and </w:t>
      </w:r>
      <w:r w:rsidR="0098173D" w:rsidRPr="005C5558">
        <w:rPr>
          <w:rFonts w:ascii="Times New Roman" w:hAnsi="Times New Roman" w:cs="Times New Roman"/>
        </w:rPr>
        <w:t>requirements</w:t>
      </w:r>
      <w:r w:rsidR="002441C6" w:rsidRPr="005C5558">
        <w:rPr>
          <w:rFonts w:ascii="Times New Roman" w:hAnsi="Times New Roman" w:cs="Times New Roman"/>
        </w:rPr>
        <w:t>.</w:t>
      </w:r>
      <w:bookmarkEnd w:id="1"/>
    </w:p>
    <w:p w14:paraId="6E6A48CC" w14:textId="283231FA" w:rsidR="00926A4C" w:rsidRDefault="00926A4C" w:rsidP="00926A4C">
      <w:pPr>
        <w:rPr>
          <w:rFonts w:ascii="Times New Roman" w:hAnsi="Times New Roman" w:cs="Times New Roman"/>
          <w:sz w:val="24"/>
          <w:szCs w:val="24"/>
        </w:rPr>
      </w:pPr>
      <w:r w:rsidRPr="00C45610">
        <w:rPr>
          <w:rFonts w:ascii="Times New Roman" w:hAnsi="Times New Roman" w:cs="Times New Roman"/>
          <w:sz w:val="24"/>
          <w:szCs w:val="24"/>
        </w:rPr>
        <w:t>Hyper-fort is a consultancy company specializing in the energy sector, that uses BYOD within the workplace. The company’s network</w:t>
      </w:r>
      <w:r w:rsidR="0035469F">
        <w:rPr>
          <w:rFonts w:ascii="Times New Roman" w:hAnsi="Times New Roman" w:cs="Times New Roman"/>
          <w:sz w:val="24"/>
          <w:szCs w:val="24"/>
        </w:rPr>
        <w:t xml:space="preserve"> has</w:t>
      </w:r>
      <w:r w:rsidRPr="00C45610">
        <w:rPr>
          <w:rFonts w:ascii="Times New Roman" w:hAnsi="Times New Roman" w:cs="Times New Roman"/>
          <w:sz w:val="24"/>
          <w:szCs w:val="24"/>
        </w:rPr>
        <w:t xml:space="preserve"> been estimated to be 95% wireless. </w:t>
      </w:r>
      <w:r w:rsidR="00D6688E" w:rsidRPr="00C45610">
        <w:rPr>
          <w:rFonts w:ascii="Times New Roman" w:hAnsi="Times New Roman" w:cs="Times New Roman"/>
          <w:sz w:val="24"/>
          <w:szCs w:val="24"/>
        </w:rPr>
        <w:t>Also,</w:t>
      </w:r>
      <w:r w:rsidRPr="00C45610">
        <w:rPr>
          <w:rFonts w:ascii="Times New Roman" w:hAnsi="Times New Roman" w:cs="Times New Roman"/>
          <w:sz w:val="24"/>
          <w:szCs w:val="24"/>
        </w:rPr>
        <w:t xml:space="preserve"> </w:t>
      </w:r>
      <w:r w:rsidR="000D03EC">
        <w:rPr>
          <w:rFonts w:ascii="Times New Roman" w:hAnsi="Times New Roman" w:cs="Times New Roman"/>
          <w:sz w:val="24"/>
          <w:szCs w:val="24"/>
        </w:rPr>
        <w:t xml:space="preserve">it </w:t>
      </w:r>
      <w:r w:rsidRPr="00C45610">
        <w:rPr>
          <w:rFonts w:ascii="Times New Roman" w:hAnsi="Times New Roman" w:cs="Times New Roman"/>
          <w:sz w:val="24"/>
          <w:szCs w:val="24"/>
        </w:rPr>
        <w:t>ha</w:t>
      </w:r>
      <w:r w:rsidR="000D03EC">
        <w:rPr>
          <w:rFonts w:ascii="Times New Roman" w:hAnsi="Times New Roman" w:cs="Times New Roman"/>
          <w:sz w:val="24"/>
          <w:szCs w:val="24"/>
        </w:rPr>
        <w:t>s</w:t>
      </w:r>
      <w:r w:rsidRPr="00C45610">
        <w:rPr>
          <w:rFonts w:ascii="Times New Roman" w:hAnsi="Times New Roman" w:cs="Times New Roman"/>
          <w:sz w:val="24"/>
          <w:szCs w:val="24"/>
        </w:rPr>
        <w:t xml:space="preserve"> a huge online and social media presence. Because of its growing business, amount of stuff and a big customer base the company needs a comprehensive, consistent and tight security system. It requires a development of a security policy </w:t>
      </w:r>
      <w:r w:rsidR="0058428B">
        <w:rPr>
          <w:rFonts w:ascii="Times New Roman" w:hAnsi="Times New Roman" w:cs="Times New Roman"/>
          <w:sz w:val="24"/>
          <w:szCs w:val="24"/>
        </w:rPr>
        <w:t>for all end user</w:t>
      </w:r>
      <w:r w:rsidR="00D6688E">
        <w:rPr>
          <w:rFonts w:ascii="Times New Roman" w:hAnsi="Times New Roman" w:cs="Times New Roman"/>
          <w:sz w:val="24"/>
          <w:szCs w:val="24"/>
        </w:rPr>
        <w:t xml:space="preserve"> devices </w:t>
      </w:r>
      <w:r w:rsidRPr="00C45610">
        <w:rPr>
          <w:rFonts w:ascii="Times New Roman" w:hAnsi="Times New Roman" w:cs="Times New Roman"/>
          <w:sz w:val="24"/>
          <w:szCs w:val="24"/>
        </w:rPr>
        <w:t>and its actual implementation</w:t>
      </w:r>
      <w:r w:rsidR="00C93882">
        <w:rPr>
          <w:rFonts w:ascii="Times New Roman" w:hAnsi="Times New Roman" w:cs="Times New Roman"/>
          <w:sz w:val="24"/>
          <w:szCs w:val="24"/>
        </w:rPr>
        <w:t>. S</w:t>
      </w:r>
      <w:r w:rsidR="00F06E2E" w:rsidRPr="00F06E2E">
        <w:rPr>
          <w:rFonts w:ascii="Times New Roman" w:hAnsi="Times New Roman" w:cs="Times New Roman"/>
          <w:sz w:val="24"/>
          <w:szCs w:val="24"/>
        </w:rPr>
        <w:t xml:space="preserve">uch challenges as checking the use of personal equipment and preventing leakage of sensitive data in possible hostile incidents by employees are at stake </w:t>
      </w:r>
      <w:r w:rsidR="0044582A">
        <w:rPr>
          <w:rFonts w:ascii="Times New Roman" w:hAnsi="Times New Roman" w:cs="Times New Roman"/>
          <w:sz w:val="24"/>
          <w:szCs w:val="24"/>
        </w:rPr>
        <w:t>in Hyper-fort company</w:t>
      </w:r>
      <w:r w:rsidR="00F06E2E" w:rsidRPr="00F06E2E">
        <w:rPr>
          <w:rFonts w:ascii="Times New Roman" w:hAnsi="Times New Roman" w:cs="Times New Roman"/>
          <w:sz w:val="24"/>
          <w:szCs w:val="24"/>
        </w:rPr>
        <w:t>.</w:t>
      </w:r>
      <w:r w:rsidR="007A250E">
        <w:rPr>
          <w:rFonts w:ascii="Times New Roman" w:hAnsi="Times New Roman" w:cs="Times New Roman"/>
          <w:sz w:val="24"/>
          <w:szCs w:val="24"/>
        </w:rPr>
        <w:t xml:space="preserve"> </w:t>
      </w:r>
      <w:r w:rsidR="007A250E" w:rsidRPr="007A250E">
        <w:rPr>
          <w:rFonts w:ascii="Times New Roman" w:hAnsi="Times New Roman" w:cs="Times New Roman"/>
          <w:sz w:val="24"/>
          <w:szCs w:val="24"/>
        </w:rPr>
        <w:t xml:space="preserve">It </w:t>
      </w:r>
      <w:r w:rsidR="007A250E">
        <w:rPr>
          <w:rFonts w:ascii="Times New Roman" w:hAnsi="Times New Roman" w:cs="Times New Roman"/>
          <w:sz w:val="24"/>
          <w:szCs w:val="24"/>
        </w:rPr>
        <w:t xml:space="preserve">should </w:t>
      </w:r>
      <w:r w:rsidR="007A250E" w:rsidRPr="007A250E">
        <w:rPr>
          <w:rFonts w:ascii="Times New Roman" w:hAnsi="Times New Roman" w:cs="Times New Roman"/>
          <w:sz w:val="24"/>
          <w:szCs w:val="24"/>
        </w:rPr>
        <w:t xml:space="preserve">help in the implementation, security, monitoring and management of devices operating on all the most popular operating systems. </w:t>
      </w:r>
      <w:r w:rsidR="007A250E">
        <w:rPr>
          <w:rFonts w:ascii="Times New Roman" w:hAnsi="Times New Roman" w:cs="Times New Roman"/>
          <w:sz w:val="24"/>
          <w:szCs w:val="24"/>
        </w:rPr>
        <w:t>And it should cover</w:t>
      </w:r>
      <w:r w:rsidR="007A250E" w:rsidRPr="007A250E">
        <w:rPr>
          <w:rFonts w:ascii="Times New Roman" w:hAnsi="Times New Roman" w:cs="Times New Roman"/>
          <w:sz w:val="24"/>
          <w:szCs w:val="24"/>
        </w:rPr>
        <w:t xml:space="preserve"> functions </w:t>
      </w:r>
      <w:r w:rsidR="007A250E">
        <w:rPr>
          <w:rFonts w:ascii="Times New Roman" w:hAnsi="Times New Roman" w:cs="Times New Roman"/>
          <w:sz w:val="24"/>
          <w:szCs w:val="24"/>
        </w:rPr>
        <w:t>like</w:t>
      </w:r>
      <w:r w:rsidR="007A250E" w:rsidRPr="007A250E">
        <w:rPr>
          <w:rFonts w:ascii="Times New Roman" w:hAnsi="Times New Roman" w:cs="Times New Roman"/>
          <w:sz w:val="24"/>
          <w:szCs w:val="24"/>
        </w:rPr>
        <w:t>: ensuring mobile safety, managing documents, devices and mobile applications</w:t>
      </w:r>
      <w:r w:rsidR="00536D06">
        <w:rPr>
          <w:rFonts w:ascii="Times New Roman" w:hAnsi="Times New Roman" w:cs="Times New Roman"/>
          <w:sz w:val="24"/>
          <w:szCs w:val="24"/>
        </w:rPr>
        <w:t>.</w:t>
      </w:r>
    </w:p>
    <w:p w14:paraId="28B4145F" w14:textId="1F7E3E1B" w:rsidR="00C56EF6" w:rsidRDefault="00C56EF6" w:rsidP="00926A4C">
      <w:pPr>
        <w:rPr>
          <w:rFonts w:ascii="Times New Roman" w:hAnsi="Times New Roman" w:cs="Times New Roman"/>
          <w:sz w:val="24"/>
          <w:szCs w:val="24"/>
        </w:rPr>
      </w:pPr>
    </w:p>
    <w:p w14:paraId="4921511F" w14:textId="12D36666" w:rsidR="00C56EF6" w:rsidRPr="000767AB" w:rsidRDefault="000767AB" w:rsidP="000767AB">
      <w:pPr>
        <w:pStyle w:val="Heading1"/>
        <w:ind w:firstLine="720"/>
        <w:rPr>
          <w:rFonts w:ascii="Times New Roman" w:hAnsi="Times New Roman" w:cs="Times New Roman"/>
        </w:rPr>
      </w:pPr>
      <w:bookmarkStart w:id="2" w:name="_Toc531952514"/>
      <w:r w:rsidRPr="000767AB">
        <w:rPr>
          <w:rFonts w:ascii="Times New Roman" w:hAnsi="Times New Roman" w:cs="Times New Roman"/>
        </w:rPr>
        <w:t>2</w:t>
      </w:r>
      <w:r w:rsidR="00387442" w:rsidRPr="000767AB">
        <w:rPr>
          <w:rFonts w:ascii="Times New Roman" w:hAnsi="Times New Roman" w:cs="Times New Roman"/>
        </w:rPr>
        <w:t xml:space="preserve">. </w:t>
      </w:r>
      <w:r w:rsidR="00802F86" w:rsidRPr="000767AB">
        <w:rPr>
          <w:rFonts w:ascii="Times New Roman" w:hAnsi="Times New Roman" w:cs="Times New Roman"/>
        </w:rPr>
        <w:t>End user</w:t>
      </w:r>
      <w:r w:rsidR="006C4B9E" w:rsidRPr="000767AB">
        <w:rPr>
          <w:rFonts w:ascii="Times New Roman" w:hAnsi="Times New Roman" w:cs="Times New Roman"/>
        </w:rPr>
        <w:t xml:space="preserve"> and security policy.</w:t>
      </w:r>
      <w:bookmarkEnd w:id="2"/>
    </w:p>
    <w:p w14:paraId="3922EC75" w14:textId="52558C64" w:rsidR="001135F5" w:rsidRDefault="00DF5F25" w:rsidP="00383828">
      <w:pPr>
        <w:rPr>
          <w:rFonts w:ascii="Times New Roman" w:hAnsi="Times New Roman" w:cs="Times New Roman"/>
          <w:sz w:val="24"/>
          <w:szCs w:val="24"/>
          <w:lang w:val="en-US"/>
        </w:rPr>
      </w:pPr>
      <w:r w:rsidRPr="005C5558">
        <w:rPr>
          <w:rFonts w:ascii="Times New Roman" w:hAnsi="Times New Roman" w:cs="Times New Roman"/>
          <w:sz w:val="24"/>
          <w:szCs w:val="24"/>
          <w:lang w:val="en-US"/>
        </w:rPr>
        <w:t>For security, stability and management</w:t>
      </w:r>
      <w:r w:rsidR="005C5558">
        <w:rPr>
          <w:rFonts w:ascii="Times New Roman" w:hAnsi="Times New Roman" w:cs="Times New Roman"/>
          <w:sz w:val="24"/>
          <w:szCs w:val="24"/>
          <w:lang w:val="en-US"/>
        </w:rPr>
        <w:t xml:space="preserve"> reasons</w:t>
      </w:r>
      <w:r w:rsidR="007A48FC">
        <w:rPr>
          <w:rFonts w:ascii="Times New Roman" w:hAnsi="Times New Roman" w:cs="Times New Roman"/>
          <w:sz w:val="24"/>
          <w:szCs w:val="24"/>
          <w:lang w:val="en-US"/>
        </w:rPr>
        <w:t xml:space="preserve"> it is essential to develop </w:t>
      </w:r>
      <w:r w:rsidRPr="005C5558">
        <w:rPr>
          <w:rFonts w:ascii="Times New Roman" w:hAnsi="Times New Roman" w:cs="Times New Roman"/>
          <w:sz w:val="24"/>
          <w:szCs w:val="24"/>
          <w:lang w:val="en-US"/>
        </w:rPr>
        <w:t>company</w:t>
      </w:r>
      <w:r w:rsidR="0033317B">
        <w:rPr>
          <w:rFonts w:ascii="Times New Roman" w:hAnsi="Times New Roman" w:cs="Times New Roman"/>
          <w:sz w:val="24"/>
          <w:szCs w:val="24"/>
          <w:lang w:val="en-US"/>
        </w:rPr>
        <w:t>’</w:t>
      </w:r>
      <w:r w:rsidRPr="005C5558">
        <w:rPr>
          <w:rFonts w:ascii="Times New Roman" w:hAnsi="Times New Roman" w:cs="Times New Roman"/>
          <w:sz w:val="24"/>
          <w:szCs w:val="24"/>
          <w:lang w:val="en-US"/>
        </w:rPr>
        <w:t xml:space="preserve">s </w:t>
      </w:r>
      <w:r w:rsidR="003C20DF">
        <w:rPr>
          <w:rFonts w:ascii="Times New Roman" w:hAnsi="Times New Roman" w:cs="Times New Roman"/>
          <w:sz w:val="24"/>
          <w:szCs w:val="24"/>
          <w:lang w:val="en-US"/>
        </w:rPr>
        <w:t xml:space="preserve">end user </w:t>
      </w:r>
      <w:r w:rsidR="00CA6BE5">
        <w:rPr>
          <w:rFonts w:ascii="Times New Roman" w:hAnsi="Times New Roman" w:cs="Times New Roman"/>
          <w:sz w:val="24"/>
          <w:szCs w:val="24"/>
          <w:lang w:val="en-US"/>
        </w:rPr>
        <w:t xml:space="preserve">and </w:t>
      </w:r>
      <w:r w:rsidRPr="005C5558">
        <w:rPr>
          <w:rFonts w:ascii="Times New Roman" w:hAnsi="Times New Roman" w:cs="Times New Roman"/>
          <w:sz w:val="24"/>
          <w:szCs w:val="24"/>
          <w:lang w:val="en-US"/>
        </w:rPr>
        <w:t>security policy</w:t>
      </w:r>
      <w:r w:rsidR="000831F8">
        <w:rPr>
          <w:rFonts w:ascii="Times New Roman" w:hAnsi="Times New Roman" w:cs="Times New Roman"/>
          <w:sz w:val="24"/>
          <w:szCs w:val="24"/>
          <w:lang w:val="en-US"/>
        </w:rPr>
        <w:t xml:space="preserve"> by </w:t>
      </w:r>
      <w:r w:rsidR="000831F8" w:rsidRPr="003E50C2">
        <w:rPr>
          <w:rFonts w:ascii="Times New Roman" w:hAnsi="Times New Roman" w:cs="Times New Roman"/>
          <w:sz w:val="24"/>
          <w:szCs w:val="24"/>
        </w:rPr>
        <w:t>defining all conditions for the use of private user devices, and later enforcing them.</w:t>
      </w:r>
      <w:r w:rsidRPr="005C5558">
        <w:rPr>
          <w:rFonts w:ascii="Times New Roman" w:hAnsi="Times New Roman" w:cs="Times New Roman"/>
          <w:sz w:val="24"/>
          <w:szCs w:val="24"/>
          <w:lang w:val="en-US"/>
        </w:rPr>
        <w:t xml:space="preserve"> </w:t>
      </w:r>
      <w:r w:rsidRPr="00F43309">
        <w:rPr>
          <w:rFonts w:ascii="Times New Roman" w:hAnsi="Times New Roman" w:cs="Times New Roman"/>
          <w:sz w:val="24"/>
          <w:szCs w:val="24"/>
        </w:rPr>
        <w:t xml:space="preserve">These rules should be known and used by all </w:t>
      </w:r>
      <w:r w:rsidR="00994761">
        <w:rPr>
          <w:rFonts w:ascii="Times New Roman" w:hAnsi="Times New Roman" w:cs="Times New Roman"/>
          <w:sz w:val="24"/>
          <w:szCs w:val="24"/>
        </w:rPr>
        <w:t>end users</w:t>
      </w:r>
      <w:r w:rsidR="00874F3F">
        <w:rPr>
          <w:rFonts w:ascii="Times New Roman" w:hAnsi="Times New Roman" w:cs="Times New Roman"/>
          <w:sz w:val="24"/>
          <w:szCs w:val="24"/>
        </w:rPr>
        <w:t xml:space="preserve">. </w:t>
      </w:r>
      <w:r w:rsidR="00F43309" w:rsidRPr="00F43309">
        <w:rPr>
          <w:rFonts w:ascii="Times New Roman" w:hAnsi="Times New Roman" w:cs="Times New Roman"/>
          <w:sz w:val="24"/>
          <w:szCs w:val="24"/>
          <w:lang w:val="en-US"/>
        </w:rPr>
        <w:t xml:space="preserve">To support </w:t>
      </w:r>
      <w:r w:rsidR="00D32328">
        <w:rPr>
          <w:rFonts w:ascii="Times New Roman" w:hAnsi="Times New Roman" w:cs="Times New Roman"/>
          <w:sz w:val="24"/>
          <w:szCs w:val="24"/>
          <w:lang w:val="en-US"/>
        </w:rPr>
        <w:t>thes</w:t>
      </w:r>
      <w:r w:rsidR="005E6B60">
        <w:rPr>
          <w:rFonts w:ascii="Times New Roman" w:hAnsi="Times New Roman" w:cs="Times New Roman"/>
          <w:sz w:val="24"/>
          <w:szCs w:val="24"/>
          <w:lang w:val="en-US"/>
        </w:rPr>
        <w:t xml:space="preserve">e </w:t>
      </w:r>
      <w:r w:rsidRPr="005C5558">
        <w:rPr>
          <w:rFonts w:ascii="Times New Roman" w:hAnsi="Times New Roman" w:cs="Times New Roman"/>
          <w:sz w:val="24"/>
          <w:szCs w:val="24"/>
          <w:lang w:val="en-US"/>
        </w:rPr>
        <w:t>polic</w:t>
      </w:r>
      <w:r w:rsidR="001135F5">
        <w:rPr>
          <w:rFonts w:ascii="Times New Roman" w:hAnsi="Times New Roman" w:cs="Times New Roman"/>
          <w:sz w:val="24"/>
          <w:szCs w:val="24"/>
          <w:lang w:val="en-US"/>
        </w:rPr>
        <w:t>ie</w:t>
      </w:r>
      <w:r w:rsidR="00CA6BE5">
        <w:rPr>
          <w:rFonts w:ascii="Times New Roman" w:hAnsi="Times New Roman" w:cs="Times New Roman"/>
          <w:sz w:val="24"/>
          <w:szCs w:val="24"/>
          <w:lang w:val="en-US"/>
        </w:rPr>
        <w:t>s</w:t>
      </w:r>
      <w:r w:rsidR="005E6B60">
        <w:rPr>
          <w:rFonts w:ascii="Times New Roman" w:hAnsi="Times New Roman" w:cs="Times New Roman"/>
          <w:sz w:val="24"/>
          <w:szCs w:val="24"/>
          <w:lang w:val="en-US"/>
        </w:rPr>
        <w:t xml:space="preserve"> </w:t>
      </w:r>
      <w:r w:rsidR="005E6B60" w:rsidRPr="00F43309">
        <w:rPr>
          <w:rFonts w:ascii="Times New Roman" w:hAnsi="Times New Roman" w:cs="Times New Roman"/>
          <w:sz w:val="24"/>
          <w:szCs w:val="24"/>
          <w:lang w:val="en-US"/>
        </w:rPr>
        <w:t xml:space="preserve">appropriate standards </w:t>
      </w:r>
      <w:r w:rsidR="005E6B60">
        <w:rPr>
          <w:rFonts w:ascii="Times New Roman" w:hAnsi="Times New Roman" w:cs="Times New Roman"/>
          <w:sz w:val="24"/>
          <w:szCs w:val="24"/>
          <w:lang w:val="en-US"/>
        </w:rPr>
        <w:t>should be developed an they</w:t>
      </w:r>
      <w:r w:rsidRPr="005C5558">
        <w:rPr>
          <w:rFonts w:ascii="Times New Roman" w:hAnsi="Times New Roman" w:cs="Times New Roman"/>
          <w:sz w:val="24"/>
          <w:szCs w:val="24"/>
          <w:lang w:val="en-US"/>
        </w:rPr>
        <w:t xml:space="preserve"> must contain clearly defined rules regarding rights, obligations and scope of responsibility.</w:t>
      </w:r>
      <w:r w:rsidR="003A69BB" w:rsidRPr="003A69BB">
        <w:rPr>
          <w:rFonts w:ascii="Times New Roman" w:hAnsi="Times New Roman" w:cs="Times New Roman"/>
          <w:sz w:val="24"/>
          <w:szCs w:val="24"/>
          <w:lang w:val="en-US"/>
        </w:rPr>
        <w:t xml:space="preserve"> </w:t>
      </w:r>
      <w:r w:rsidR="007936D1">
        <w:rPr>
          <w:rFonts w:ascii="Times New Roman" w:hAnsi="Times New Roman" w:cs="Times New Roman"/>
          <w:sz w:val="24"/>
          <w:szCs w:val="24"/>
          <w:lang w:val="en-US"/>
        </w:rPr>
        <w:t>Tho</w:t>
      </w:r>
      <w:r w:rsidR="00195219">
        <w:rPr>
          <w:rFonts w:ascii="Times New Roman" w:hAnsi="Times New Roman" w:cs="Times New Roman"/>
          <w:sz w:val="24"/>
          <w:szCs w:val="24"/>
          <w:lang w:val="en-US"/>
        </w:rPr>
        <w:t xml:space="preserve">se policies are created to </w:t>
      </w:r>
      <w:r w:rsidR="00200D6B">
        <w:rPr>
          <w:rFonts w:ascii="Times New Roman" w:hAnsi="Times New Roman" w:cs="Times New Roman"/>
          <w:sz w:val="24"/>
          <w:szCs w:val="24"/>
          <w:lang w:val="en-US"/>
        </w:rPr>
        <w:t xml:space="preserve">protect </w:t>
      </w:r>
      <w:r w:rsidR="00E567E5">
        <w:rPr>
          <w:rFonts w:ascii="Times New Roman" w:hAnsi="Times New Roman" w:cs="Times New Roman"/>
          <w:sz w:val="24"/>
          <w:szCs w:val="24"/>
          <w:lang w:val="en-US"/>
        </w:rPr>
        <w:t>security and stability of the company.</w:t>
      </w:r>
    </w:p>
    <w:p w14:paraId="36F7CAF8" w14:textId="7040F6C2" w:rsidR="00E567E5" w:rsidRPr="000D7A10" w:rsidRDefault="000767AB" w:rsidP="000767AB">
      <w:pPr>
        <w:pStyle w:val="Heading2"/>
        <w:ind w:firstLine="360"/>
        <w:rPr>
          <w:rFonts w:ascii="Times New Roman" w:hAnsi="Times New Roman" w:cs="Times New Roman"/>
          <w:lang w:val="en-US"/>
        </w:rPr>
      </w:pPr>
      <w:bookmarkStart w:id="3" w:name="_Toc531952515"/>
      <w:r>
        <w:rPr>
          <w:rFonts w:ascii="Times New Roman" w:hAnsi="Times New Roman" w:cs="Times New Roman"/>
          <w:lang w:val="en-US"/>
        </w:rPr>
        <w:t xml:space="preserve">     2.</w:t>
      </w:r>
      <w:r w:rsidR="00E567E5" w:rsidRPr="000D7A10">
        <w:rPr>
          <w:rFonts w:ascii="Times New Roman" w:hAnsi="Times New Roman" w:cs="Times New Roman"/>
          <w:lang w:val="en-US"/>
        </w:rPr>
        <w:t>1 Password policy</w:t>
      </w:r>
      <w:bookmarkEnd w:id="3"/>
    </w:p>
    <w:p w14:paraId="746FE5AD" w14:textId="269CC3EE" w:rsidR="002E636C" w:rsidRDefault="006D5C7D" w:rsidP="00F940BC">
      <w:pPr>
        <w:pStyle w:val="ListParagraph"/>
        <w:numPr>
          <w:ilvl w:val="0"/>
          <w:numId w:val="3"/>
        </w:numPr>
        <w:rPr>
          <w:rFonts w:ascii="Times New Roman" w:hAnsi="Times New Roman" w:cs="Times New Roman"/>
          <w:color w:val="333333"/>
          <w:sz w:val="24"/>
          <w:szCs w:val="24"/>
          <w:shd w:val="clear" w:color="auto" w:fill="FFFFFF"/>
        </w:rPr>
      </w:pPr>
      <w:r w:rsidRPr="00F940BC">
        <w:rPr>
          <w:rFonts w:ascii="Times New Roman" w:hAnsi="Times New Roman" w:cs="Times New Roman"/>
          <w:sz w:val="24"/>
          <w:szCs w:val="24"/>
          <w:lang w:val="en-US"/>
        </w:rPr>
        <w:t>Using a strong password</w:t>
      </w:r>
      <w:r w:rsidR="002B2935" w:rsidRPr="00F940BC">
        <w:rPr>
          <w:rFonts w:ascii="Times New Roman" w:hAnsi="Times New Roman" w:cs="Times New Roman"/>
          <w:sz w:val="24"/>
          <w:szCs w:val="24"/>
          <w:lang w:val="en-US"/>
        </w:rPr>
        <w:t xml:space="preserve"> is very important and </w:t>
      </w:r>
      <w:r w:rsidR="00CD21DD" w:rsidRPr="00F940BC">
        <w:rPr>
          <w:rFonts w:ascii="Times New Roman" w:hAnsi="Times New Roman" w:cs="Times New Roman"/>
          <w:sz w:val="24"/>
          <w:szCs w:val="24"/>
          <w:lang w:val="en-US"/>
        </w:rPr>
        <w:t>crucial</w:t>
      </w:r>
      <w:r w:rsidR="002B2935" w:rsidRPr="00F940BC">
        <w:rPr>
          <w:rFonts w:ascii="Times New Roman" w:hAnsi="Times New Roman" w:cs="Times New Roman"/>
          <w:sz w:val="24"/>
          <w:szCs w:val="24"/>
          <w:lang w:val="en-US"/>
        </w:rPr>
        <w:t xml:space="preserve"> to prevent an</w:t>
      </w:r>
      <w:r w:rsidR="009A4F00">
        <w:rPr>
          <w:rFonts w:ascii="Times New Roman" w:hAnsi="Times New Roman" w:cs="Times New Roman"/>
          <w:sz w:val="24"/>
          <w:szCs w:val="24"/>
          <w:lang w:val="en-US"/>
        </w:rPr>
        <w:t>y</w:t>
      </w:r>
      <w:r w:rsidR="002B2935" w:rsidRPr="00F940BC">
        <w:rPr>
          <w:rFonts w:ascii="Times New Roman" w:hAnsi="Times New Roman" w:cs="Times New Roman"/>
          <w:sz w:val="24"/>
          <w:szCs w:val="24"/>
          <w:lang w:val="en-US"/>
        </w:rPr>
        <w:t xml:space="preserve"> unauthorized</w:t>
      </w:r>
      <w:r w:rsidR="00A82EFE" w:rsidRPr="00F940BC">
        <w:rPr>
          <w:rFonts w:ascii="Times New Roman" w:hAnsi="Times New Roman" w:cs="Times New Roman"/>
          <w:sz w:val="24"/>
          <w:szCs w:val="24"/>
          <w:lang w:val="en-US"/>
        </w:rPr>
        <w:t xml:space="preserve"> access.</w:t>
      </w:r>
      <w:r w:rsidR="000253F0" w:rsidRPr="00F940BC">
        <w:rPr>
          <w:rFonts w:ascii="Times New Roman" w:hAnsi="Times New Roman" w:cs="Times New Roman"/>
          <w:sz w:val="24"/>
          <w:szCs w:val="24"/>
          <w:lang w:val="en-US"/>
        </w:rPr>
        <w:t xml:space="preserve"> </w:t>
      </w:r>
      <w:r w:rsidR="004B168E" w:rsidRPr="00F940BC">
        <w:rPr>
          <w:rFonts w:ascii="Times New Roman" w:hAnsi="Times New Roman" w:cs="Times New Roman"/>
          <w:sz w:val="24"/>
          <w:szCs w:val="24"/>
          <w:lang w:val="en-US"/>
        </w:rPr>
        <w:t>There is a</w:t>
      </w:r>
      <w:r w:rsidR="000253F0" w:rsidRPr="00F940BC">
        <w:rPr>
          <w:rFonts w:ascii="Times New Roman" w:hAnsi="Times New Roman" w:cs="Times New Roman"/>
          <w:sz w:val="24"/>
          <w:szCs w:val="24"/>
          <w:lang w:val="en-US"/>
        </w:rPr>
        <w:t xml:space="preserve"> fundamental need the company</w:t>
      </w:r>
      <w:r w:rsidR="00887987" w:rsidRPr="00F940BC">
        <w:rPr>
          <w:rFonts w:ascii="Times New Roman" w:hAnsi="Times New Roman" w:cs="Times New Roman"/>
          <w:sz w:val="24"/>
          <w:szCs w:val="24"/>
          <w:lang w:val="en-US"/>
        </w:rPr>
        <w:t xml:space="preserve"> </w:t>
      </w:r>
      <w:r w:rsidR="0045483F" w:rsidRPr="00F940BC">
        <w:rPr>
          <w:rFonts w:ascii="Times New Roman" w:hAnsi="Times New Roman" w:cs="Times New Roman"/>
          <w:sz w:val="24"/>
          <w:szCs w:val="24"/>
          <w:lang w:val="en-US"/>
        </w:rPr>
        <w:t xml:space="preserve">adopt the </w:t>
      </w:r>
      <w:r w:rsidR="00887987" w:rsidRPr="00F940BC">
        <w:rPr>
          <w:rFonts w:ascii="Times New Roman" w:hAnsi="Times New Roman" w:cs="Times New Roman"/>
          <w:sz w:val="24"/>
          <w:szCs w:val="24"/>
          <w:lang w:val="en-US"/>
        </w:rPr>
        <w:t>polic</w:t>
      </w:r>
      <w:r w:rsidR="0045483F" w:rsidRPr="00F940BC">
        <w:rPr>
          <w:rFonts w:ascii="Times New Roman" w:hAnsi="Times New Roman" w:cs="Times New Roman"/>
          <w:sz w:val="24"/>
          <w:szCs w:val="24"/>
          <w:lang w:val="en-US"/>
        </w:rPr>
        <w:t xml:space="preserve">ies </w:t>
      </w:r>
      <w:r w:rsidR="00887987" w:rsidRPr="00F940BC">
        <w:rPr>
          <w:rFonts w:ascii="Times New Roman" w:hAnsi="Times New Roman" w:cs="Times New Roman"/>
          <w:sz w:val="24"/>
          <w:szCs w:val="24"/>
          <w:lang w:val="en-US"/>
        </w:rPr>
        <w:t>that</w:t>
      </w:r>
      <w:r w:rsidR="00230BA0" w:rsidRPr="00F940BC">
        <w:rPr>
          <w:rFonts w:ascii="Times New Roman" w:hAnsi="Times New Roman" w:cs="Times New Roman"/>
          <w:color w:val="333333"/>
          <w:sz w:val="24"/>
          <w:szCs w:val="24"/>
          <w:shd w:val="clear" w:color="auto" w:fill="FFFFFF"/>
        </w:rPr>
        <w:t xml:space="preserve"> promote the utilization of strong passwords across its organizational infrastructure, since passwords are a critical component to user authentication within IT infrastructures </w:t>
      </w:r>
      <w:sdt>
        <w:sdtPr>
          <w:rPr>
            <w:color w:val="333333"/>
            <w:shd w:val="clear" w:color="auto" w:fill="FFFFFF"/>
          </w:rPr>
          <w:id w:val="862404772"/>
          <w:citation/>
        </w:sdtPr>
        <w:sdtEndPr/>
        <w:sdtContent>
          <w:r w:rsidR="008F48CF" w:rsidRPr="00F940BC">
            <w:rPr>
              <w:rFonts w:ascii="Times New Roman" w:hAnsi="Times New Roman" w:cs="Times New Roman"/>
              <w:color w:val="333333"/>
              <w:sz w:val="24"/>
              <w:szCs w:val="24"/>
              <w:shd w:val="clear" w:color="auto" w:fill="FFFFFF"/>
            </w:rPr>
            <w:fldChar w:fldCharType="begin"/>
          </w:r>
          <w:r w:rsidR="008F48CF" w:rsidRPr="00F940BC">
            <w:rPr>
              <w:rFonts w:ascii="Times New Roman" w:hAnsi="Times New Roman" w:cs="Times New Roman"/>
              <w:color w:val="333333"/>
              <w:sz w:val="24"/>
              <w:szCs w:val="24"/>
              <w:shd w:val="clear" w:color="auto" w:fill="FFFFFF"/>
            </w:rPr>
            <w:instrText xml:space="preserve"> CITATION Fre11 \l 2057 </w:instrText>
          </w:r>
          <w:r w:rsidR="008F48CF" w:rsidRPr="00F940BC">
            <w:rPr>
              <w:rFonts w:ascii="Times New Roman" w:hAnsi="Times New Roman" w:cs="Times New Roman"/>
              <w:color w:val="333333"/>
              <w:sz w:val="24"/>
              <w:szCs w:val="24"/>
              <w:shd w:val="clear" w:color="auto" w:fill="FFFFFF"/>
            </w:rPr>
            <w:fldChar w:fldCharType="separate"/>
          </w:r>
          <w:r w:rsidR="008F48CF" w:rsidRPr="00F940BC">
            <w:rPr>
              <w:rFonts w:ascii="Times New Roman" w:hAnsi="Times New Roman" w:cs="Times New Roman"/>
              <w:noProof/>
              <w:color w:val="333333"/>
              <w:sz w:val="24"/>
              <w:szCs w:val="24"/>
              <w:shd w:val="clear" w:color="auto" w:fill="FFFFFF"/>
            </w:rPr>
            <w:t>[2]</w:t>
          </w:r>
          <w:r w:rsidR="008F48CF" w:rsidRPr="00F940BC">
            <w:rPr>
              <w:rFonts w:ascii="Times New Roman" w:hAnsi="Times New Roman" w:cs="Times New Roman"/>
              <w:color w:val="333333"/>
              <w:sz w:val="24"/>
              <w:szCs w:val="24"/>
              <w:shd w:val="clear" w:color="auto" w:fill="FFFFFF"/>
            </w:rPr>
            <w:fldChar w:fldCharType="end"/>
          </w:r>
        </w:sdtContent>
      </w:sdt>
      <w:r w:rsidR="00B925DA" w:rsidRPr="00F940BC">
        <w:rPr>
          <w:rFonts w:ascii="Times New Roman" w:hAnsi="Times New Roman" w:cs="Times New Roman"/>
          <w:color w:val="333333"/>
          <w:sz w:val="24"/>
          <w:szCs w:val="24"/>
          <w:shd w:val="clear" w:color="auto" w:fill="FFFFFF"/>
        </w:rPr>
        <w:t xml:space="preserve"> </w:t>
      </w:r>
    </w:p>
    <w:p w14:paraId="5CEA4F70" w14:textId="42419A3C" w:rsidR="00F940BC" w:rsidRPr="002E636C" w:rsidRDefault="00F9755C" w:rsidP="002E636C">
      <w:pPr>
        <w:ind w:left="360"/>
        <w:rPr>
          <w:rFonts w:ascii="Times New Roman" w:hAnsi="Times New Roman" w:cs="Times New Roman"/>
          <w:color w:val="333333"/>
          <w:sz w:val="24"/>
          <w:szCs w:val="24"/>
          <w:shd w:val="clear" w:color="auto" w:fill="FFFFFF"/>
        </w:rPr>
      </w:pPr>
      <w:r w:rsidRPr="002E636C">
        <w:rPr>
          <w:rFonts w:ascii="Times New Roman" w:hAnsi="Times New Roman" w:cs="Times New Roman"/>
          <w:color w:val="333333"/>
          <w:sz w:val="24"/>
          <w:szCs w:val="24"/>
          <w:shd w:val="clear" w:color="auto" w:fill="FFFFFF"/>
        </w:rPr>
        <w:lastRenderedPageBreak/>
        <w:t xml:space="preserve">Passwords must be set up to unlock </w:t>
      </w:r>
      <w:r w:rsidR="00462A0E" w:rsidRPr="002E636C">
        <w:rPr>
          <w:rFonts w:ascii="Times New Roman" w:hAnsi="Times New Roman" w:cs="Times New Roman"/>
          <w:color w:val="333333"/>
          <w:sz w:val="24"/>
          <w:szCs w:val="24"/>
          <w:shd w:val="clear" w:color="auto" w:fill="FFFFFF"/>
        </w:rPr>
        <w:t>the device</w:t>
      </w:r>
      <w:r w:rsidR="002E636C" w:rsidRPr="002E636C">
        <w:rPr>
          <w:rFonts w:ascii="Times New Roman" w:hAnsi="Times New Roman" w:cs="Times New Roman"/>
          <w:color w:val="333333"/>
          <w:sz w:val="24"/>
          <w:szCs w:val="24"/>
          <w:shd w:val="clear" w:color="auto" w:fill="FFFFFF"/>
        </w:rPr>
        <w:t>,</w:t>
      </w:r>
      <w:r w:rsidR="00462A0E" w:rsidRPr="002E636C">
        <w:rPr>
          <w:rFonts w:ascii="Times New Roman" w:hAnsi="Times New Roman" w:cs="Times New Roman"/>
          <w:color w:val="333333"/>
          <w:sz w:val="24"/>
          <w:szCs w:val="24"/>
          <w:shd w:val="clear" w:color="auto" w:fill="FFFFFF"/>
        </w:rPr>
        <w:t xml:space="preserve"> so as</w:t>
      </w:r>
      <w:r w:rsidR="006C1073">
        <w:rPr>
          <w:rFonts w:ascii="Times New Roman" w:hAnsi="Times New Roman" w:cs="Times New Roman"/>
          <w:color w:val="333333"/>
          <w:sz w:val="24"/>
          <w:szCs w:val="24"/>
          <w:shd w:val="clear" w:color="auto" w:fill="FFFFFF"/>
        </w:rPr>
        <w:t>-</w:t>
      </w:r>
      <w:r w:rsidR="00462A0E" w:rsidRPr="002E636C">
        <w:rPr>
          <w:rFonts w:ascii="Times New Roman" w:hAnsi="Times New Roman" w:cs="Times New Roman"/>
          <w:color w:val="333333"/>
          <w:sz w:val="24"/>
          <w:szCs w:val="24"/>
          <w:shd w:val="clear" w:color="auto" w:fill="FFFFFF"/>
        </w:rPr>
        <w:t xml:space="preserve"> to connect to company’s network. </w:t>
      </w:r>
      <w:r w:rsidR="002E636C">
        <w:rPr>
          <w:rFonts w:ascii="Times New Roman" w:hAnsi="Times New Roman" w:cs="Times New Roman"/>
          <w:color w:val="333333"/>
          <w:sz w:val="24"/>
          <w:szCs w:val="24"/>
          <w:shd w:val="clear" w:color="auto" w:fill="FFFFFF"/>
        </w:rPr>
        <w:t>The</w:t>
      </w:r>
      <w:r w:rsidR="00A473FF">
        <w:rPr>
          <w:rFonts w:ascii="Times New Roman" w:hAnsi="Times New Roman" w:cs="Times New Roman"/>
          <w:color w:val="333333"/>
          <w:sz w:val="24"/>
          <w:szCs w:val="24"/>
          <w:shd w:val="clear" w:color="auto" w:fill="FFFFFF"/>
        </w:rPr>
        <w:t>y</w:t>
      </w:r>
      <w:r w:rsidR="002E636C">
        <w:rPr>
          <w:rFonts w:ascii="Times New Roman" w:hAnsi="Times New Roman" w:cs="Times New Roman"/>
          <w:color w:val="333333"/>
          <w:sz w:val="24"/>
          <w:szCs w:val="24"/>
          <w:shd w:val="clear" w:color="auto" w:fill="FFFFFF"/>
        </w:rPr>
        <w:t xml:space="preserve"> must be changed every 90 days. </w:t>
      </w:r>
      <w:r w:rsidR="00985002" w:rsidRPr="002E636C">
        <w:rPr>
          <w:rFonts w:ascii="Times New Roman" w:hAnsi="Times New Roman" w:cs="Times New Roman"/>
          <w:color w:val="333333"/>
          <w:sz w:val="24"/>
          <w:szCs w:val="24"/>
          <w:shd w:val="clear" w:color="auto" w:fill="FFFFFF"/>
        </w:rPr>
        <w:t>They must be strictly confidential</w:t>
      </w:r>
      <w:r w:rsidR="00BA01EE" w:rsidRPr="002E636C">
        <w:rPr>
          <w:rFonts w:ascii="Times New Roman" w:hAnsi="Times New Roman" w:cs="Times New Roman"/>
          <w:color w:val="333333"/>
          <w:sz w:val="24"/>
          <w:szCs w:val="24"/>
          <w:shd w:val="clear" w:color="auto" w:fill="FFFFFF"/>
        </w:rPr>
        <w:t>,</w:t>
      </w:r>
      <w:r w:rsidR="003160EA" w:rsidRPr="002E636C">
        <w:rPr>
          <w:rFonts w:ascii="Times New Roman" w:hAnsi="Times New Roman" w:cs="Times New Roman"/>
          <w:color w:val="333333"/>
          <w:sz w:val="24"/>
          <w:szCs w:val="24"/>
          <w:shd w:val="clear" w:color="auto" w:fill="FFFFFF"/>
        </w:rPr>
        <w:t xml:space="preserve"> not written down and left </w:t>
      </w:r>
      <w:r w:rsidR="00B62A7C" w:rsidRPr="002E636C">
        <w:rPr>
          <w:rFonts w:ascii="Times New Roman" w:hAnsi="Times New Roman" w:cs="Times New Roman"/>
          <w:color w:val="333333"/>
          <w:sz w:val="24"/>
          <w:szCs w:val="24"/>
          <w:shd w:val="clear" w:color="auto" w:fill="FFFFFF"/>
        </w:rPr>
        <w:t>unattended</w:t>
      </w:r>
      <w:r w:rsidR="00BA01EE" w:rsidRPr="002E636C">
        <w:rPr>
          <w:rFonts w:ascii="Times New Roman" w:hAnsi="Times New Roman" w:cs="Times New Roman"/>
          <w:color w:val="333333"/>
          <w:sz w:val="24"/>
          <w:szCs w:val="24"/>
          <w:shd w:val="clear" w:color="auto" w:fill="FFFFFF"/>
        </w:rPr>
        <w:t xml:space="preserve"> </w:t>
      </w:r>
      <w:r w:rsidR="00FC4CFA" w:rsidRPr="002E636C">
        <w:rPr>
          <w:rFonts w:ascii="Times New Roman" w:hAnsi="Times New Roman" w:cs="Times New Roman"/>
          <w:color w:val="333333"/>
          <w:sz w:val="24"/>
          <w:szCs w:val="24"/>
          <w:shd w:val="clear" w:color="auto" w:fill="FFFFFF"/>
        </w:rPr>
        <w:t>and</w:t>
      </w:r>
      <w:r w:rsidR="008B17FD" w:rsidRPr="002E636C">
        <w:rPr>
          <w:rFonts w:ascii="Times New Roman" w:hAnsi="Times New Roman" w:cs="Times New Roman"/>
          <w:color w:val="333333"/>
          <w:sz w:val="24"/>
          <w:szCs w:val="24"/>
          <w:shd w:val="clear" w:color="auto" w:fill="FFFFFF"/>
        </w:rPr>
        <w:t xml:space="preserve"> not,</w:t>
      </w:r>
      <w:r w:rsidR="00FC4CFA" w:rsidRPr="002E636C">
        <w:rPr>
          <w:rFonts w:ascii="Times New Roman" w:hAnsi="Times New Roman" w:cs="Times New Roman"/>
          <w:color w:val="333333"/>
          <w:sz w:val="24"/>
          <w:szCs w:val="24"/>
          <w:shd w:val="clear" w:color="auto" w:fill="FFFFFF"/>
        </w:rPr>
        <w:t xml:space="preserve"> </w:t>
      </w:r>
      <w:r w:rsidR="00B62A7C" w:rsidRPr="002E636C">
        <w:rPr>
          <w:rFonts w:ascii="Times New Roman" w:hAnsi="Times New Roman" w:cs="Times New Roman"/>
          <w:color w:val="333333"/>
          <w:sz w:val="24"/>
          <w:szCs w:val="24"/>
          <w:shd w:val="clear" w:color="auto" w:fill="FFFFFF"/>
        </w:rPr>
        <w:t>under any circumstances</w:t>
      </w:r>
      <w:r w:rsidR="007D08EE" w:rsidRPr="002E636C">
        <w:rPr>
          <w:rFonts w:ascii="Times New Roman" w:hAnsi="Times New Roman" w:cs="Times New Roman"/>
          <w:color w:val="333333"/>
          <w:sz w:val="24"/>
          <w:szCs w:val="24"/>
          <w:shd w:val="clear" w:color="auto" w:fill="FFFFFF"/>
        </w:rPr>
        <w:t xml:space="preserve">, </w:t>
      </w:r>
      <w:r w:rsidR="00D349DD" w:rsidRPr="002E636C">
        <w:rPr>
          <w:rFonts w:ascii="Times New Roman" w:hAnsi="Times New Roman" w:cs="Times New Roman"/>
          <w:color w:val="333333"/>
          <w:sz w:val="24"/>
          <w:szCs w:val="24"/>
          <w:shd w:val="clear" w:color="auto" w:fill="FFFFFF"/>
        </w:rPr>
        <w:t xml:space="preserve">to </w:t>
      </w:r>
      <w:r w:rsidR="00FC4CFA" w:rsidRPr="002E636C">
        <w:rPr>
          <w:rFonts w:ascii="Times New Roman" w:hAnsi="Times New Roman" w:cs="Times New Roman"/>
          <w:color w:val="333333"/>
          <w:sz w:val="24"/>
          <w:szCs w:val="24"/>
          <w:shd w:val="clear" w:color="auto" w:fill="FFFFFF"/>
        </w:rPr>
        <w:t>be shared with</w:t>
      </w:r>
      <w:r w:rsidR="001905CB" w:rsidRPr="002E636C">
        <w:rPr>
          <w:rFonts w:ascii="Times New Roman" w:hAnsi="Times New Roman" w:cs="Times New Roman"/>
          <w:color w:val="333333"/>
          <w:sz w:val="24"/>
          <w:szCs w:val="24"/>
          <w:shd w:val="clear" w:color="auto" w:fill="FFFFFF"/>
        </w:rPr>
        <w:t xml:space="preserve"> </w:t>
      </w:r>
      <w:r w:rsidR="005602E2" w:rsidRPr="002E636C">
        <w:rPr>
          <w:rFonts w:ascii="Times New Roman" w:hAnsi="Times New Roman" w:cs="Times New Roman"/>
          <w:color w:val="333333"/>
          <w:sz w:val="24"/>
          <w:szCs w:val="24"/>
          <w:shd w:val="clear" w:color="auto" w:fill="FFFFFF"/>
        </w:rPr>
        <w:t>any</w:t>
      </w:r>
      <w:r w:rsidR="001905CB" w:rsidRPr="002E636C">
        <w:rPr>
          <w:rFonts w:ascii="Times New Roman" w:hAnsi="Times New Roman" w:cs="Times New Roman"/>
          <w:color w:val="333333"/>
          <w:sz w:val="24"/>
          <w:szCs w:val="24"/>
          <w:shd w:val="clear" w:color="auto" w:fill="FFFFFF"/>
        </w:rPr>
        <w:t xml:space="preserve"> unauthorised persons</w:t>
      </w:r>
      <w:r w:rsidR="005602E2" w:rsidRPr="002E636C">
        <w:rPr>
          <w:rFonts w:ascii="Times New Roman" w:hAnsi="Times New Roman" w:cs="Times New Roman"/>
          <w:color w:val="333333"/>
          <w:sz w:val="24"/>
          <w:szCs w:val="24"/>
          <w:shd w:val="clear" w:color="auto" w:fill="FFFFFF"/>
        </w:rPr>
        <w:t>.</w:t>
      </w:r>
      <w:r w:rsidR="00B32581" w:rsidRPr="002E636C">
        <w:rPr>
          <w:rFonts w:ascii="Times New Roman" w:hAnsi="Times New Roman" w:cs="Times New Roman"/>
          <w:color w:val="333333"/>
          <w:sz w:val="24"/>
          <w:szCs w:val="24"/>
          <w:shd w:val="clear" w:color="auto" w:fill="FFFFFF"/>
        </w:rPr>
        <w:t xml:space="preserve"> Should be at least 8 characters long,</w:t>
      </w:r>
      <w:r w:rsidR="00F213C9" w:rsidRPr="002E636C">
        <w:rPr>
          <w:rFonts w:ascii="Times New Roman" w:hAnsi="Times New Roman" w:cs="Times New Roman"/>
          <w:color w:val="333333"/>
          <w:sz w:val="24"/>
          <w:szCs w:val="24"/>
          <w:shd w:val="clear" w:color="auto" w:fill="FFFFFF"/>
        </w:rPr>
        <w:t xml:space="preserve"> not containing any users name</w:t>
      </w:r>
      <w:r w:rsidR="00A53EFD" w:rsidRPr="002E636C">
        <w:rPr>
          <w:rFonts w:ascii="Times New Roman" w:hAnsi="Times New Roman" w:cs="Times New Roman"/>
          <w:color w:val="333333"/>
          <w:sz w:val="24"/>
          <w:szCs w:val="24"/>
          <w:shd w:val="clear" w:color="auto" w:fill="FFFFFF"/>
        </w:rPr>
        <w:t>, contains characters from three of the following categories:</w:t>
      </w:r>
    </w:p>
    <w:p w14:paraId="6D659A25" w14:textId="16CDF5E4" w:rsidR="00F940BC" w:rsidRDefault="00A53EFD" w:rsidP="00F940BC">
      <w:pPr>
        <w:pStyle w:val="ListParagraph"/>
        <w:numPr>
          <w:ilvl w:val="0"/>
          <w:numId w:val="3"/>
        </w:numPr>
        <w:rPr>
          <w:rFonts w:ascii="Times New Roman" w:hAnsi="Times New Roman" w:cs="Times New Roman"/>
          <w:color w:val="333333"/>
          <w:sz w:val="24"/>
          <w:szCs w:val="24"/>
          <w:shd w:val="clear" w:color="auto" w:fill="FFFFFF"/>
        </w:rPr>
      </w:pPr>
      <w:r w:rsidRPr="00F940BC">
        <w:rPr>
          <w:rFonts w:ascii="Times New Roman" w:hAnsi="Times New Roman" w:cs="Times New Roman"/>
          <w:color w:val="333333"/>
          <w:sz w:val="24"/>
          <w:szCs w:val="24"/>
          <w:shd w:val="clear" w:color="auto" w:fill="FFFFFF"/>
        </w:rPr>
        <w:t>English uppercase characters</w:t>
      </w:r>
      <w:r w:rsidR="003B5F91">
        <w:rPr>
          <w:rFonts w:ascii="Times New Roman" w:hAnsi="Times New Roman" w:cs="Times New Roman"/>
          <w:color w:val="333333"/>
          <w:sz w:val="24"/>
          <w:szCs w:val="24"/>
          <w:shd w:val="clear" w:color="auto" w:fill="FFFFFF"/>
        </w:rPr>
        <w:t>(A-Z),</w:t>
      </w:r>
    </w:p>
    <w:p w14:paraId="3AA0A5E2" w14:textId="06DF3B3E" w:rsidR="004151B8" w:rsidRDefault="003B5F91" w:rsidP="00F940BC">
      <w:pPr>
        <w:pStyle w:val="ListParagraph"/>
        <w:numPr>
          <w:ilvl w:val="0"/>
          <w:numId w:val="3"/>
        </w:numPr>
        <w:rPr>
          <w:rFonts w:ascii="Times New Roman" w:hAnsi="Times New Roman" w:cs="Times New Roman"/>
          <w:color w:val="333333"/>
          <w:sz w:val="24"/>
          <w:szCs w:val="24"/>
          <w:shd w:val="clear" w:color="auto" w:fill="FFFFFF"/>
        </w:rPr>
      </w:pPr>
      <w:r w:rsidRPr="003B5F91">
        <w:rPr>
          <w:rFonts w:ascii="Times New Roman" w:hAnsi="Times New Roman" w:cs="Times New Roman"/>
          <w:color w:val="333333"/>
          <w:sz w:val="24"/>
          <w:szCs w:val="24"/>
          <w:shd w:val="clear" w:color="auto" w:fill="FFFFFF"/>
        </w:rPr>
        <w:t>Base 10 digits (0…9)</w:t>
      </w:r>
      <w:r>
        <w:rPr>
          <w:rFonts w:ascii="Times New Roman" w:hAnsi="Times New Roman" w:cs="Times New Roman"/>
          <w:color w:val="333333"/>
          <w:sz w:val="24"/>
          <w:szCs w:val="24"/>
          <w:shd w:val="clear" w:color="auto" w:fill="FFFFFF"/>
        </w:rPr>
        <w:t>,</w:t>
      </w:r>
    </w:p>
    <w:p w14:paraId="13402BFC" w14:textId="13510210" w:rsidR="003B5F91" w:rsidRDefault="003160EA" w:rsidP="00F940BC">
      <w:pPr>
        <w:pStyle w:val="ListParagraph"/>
        <w:numPr>
          <w:ilvl w:val="0"/>
          <w:numId w:val="3"/>
        </w:numPr>
        <w:rPr>
          <w:rFonts w:ascii="Times New Roman" w:hAnsi="Times New Roman" w:cs="Times New Roman"/>
          <w:color w:val="333333"/>
          <w:sz w:val="24"/>
          <w:szCs w:val="24"/>
          <w:shd w:val="clear" w:color="auto" w:fill="FFFFFF"/>
        </w:rPr>
      </w:pPr>
      <w:r w:rsidRPr="003160EA">
        <w:rPr>
          <w:rFonts w:ascii="Times New Roman" w:hAnsi="Times New Roman" w:cs="Times New Roman"/>
          <w:color w:val="333333"/>
          <w:sz w:val="24"/>
          <w:szCs w:val="24"/>
          <w:shd w:val="clear" w:color="auto" w:fill="FFFFFF"/>
        </w:rPr>
        <w:t xml:space="preserve">Non-alphanumeric </w:t>
      </w:r>
      <w:proofErr w:type="gramStart"/>
      <w:r w:rsidRPr="003160EA">
        <w:rPr>
          <w:rFonts w:ascii="Times New Roman" w:hAnsi="Times New Roman" w:cs="Times New Roman"/>
          <w:color w:val="333333"/>
          <w:sz w:val="24"/>
          <w:szCs w:val="24"/>
          <w:shd w:val="clear" w:color="auto" w:fill="FFFFFF"/>
        </w:rPr>
        <w:t>(!@</w:t>
      </w:r>
      <w:proofErr w:type="gramEnd"/>
      <w:r w:rsidRPr="003160EA">
        <w:rPr>
          <w:rFonts w:ascii="Times New Roman" w:hAnsi="Times New Roman" w:cs="Times New Roman"/>
          <w:color w:val="333333"/>
          <w:sz w:val="24"/>
          <w:szCs w:val="24"/>
          <w:shd w:val="clear" w:color="auto" w:fill="FFFFFF"/>
        </w:rPr>
        <w:t>#$%^&amp;* etc.)</w:t>
      </w:r>
      <w:r w:rsidR="00A25964">
        <w:rPr>
          <w:rFonts w:ascii="Times New Roman" w:hAnsi="Times New Roman" w:cs="Times New Roman"/>
          <w:color w:val="333333"/>
          <w:sz w:val="24"/>
          <w:szCs w:val="24"/>
          <w:shd w:val="clear" w:color="auto" w:fill="FFFFFF"/>
        </w:rPr>
        <w:t xml:space="preserve"> </w:t>
      </w:r>
      <w:sdt>
        <w:sdtPr>
          <w:rPr>
            <w:rFonts w:ascii="Times New Roman" w:hAnsi="Times New Roman" w:cs="Times New Roman"/>
            <w:color w:val="333333"/>
            <w:sz w:val="24"/>
            <w:szCs w:val="24"/>
            <w:shd w:val="clear" w:color="auto" w:fill="FFFFFF"/>
          </w:rPr>
          <w:id w:val="-1236162914"/>
          <w:citation/>
        </w:sdtPr>
        <w:sdtEndPr/>
        <w:sdtContent>
          <w:r w:rsidR="00A25964">
            <w:rPr>
              <w:rFonts w:ascii="Times New Roman" w:hAnsi="Times New Roman" w:cs="Times New Roman"/>
              <w:color w:val="333333"/>
              <w:sz w:val="24"/>
              <w:szCs w:val="24"/>
              <w:shd w:val="clear" w:color="auto" w:fill="FFFFFF"/>
            </w:rPr>
            <w:fldChar w:fldCharType="begin"/>
          </w:r>
          <w:r w:rsidR="00A25964">
            <w:rPr>
              <w:rFonts w:ascii="Times New Roman" w:hAnsi="Times New Roman" w:cs="Times New Roman"/>
              <w:color w:val="333333"/>
              <w:sz w:val="24"/>
              <w:szCs w:val="24"/>
              <w:shd w:val="clear" w:color="auto" w:fill="FFFFFF"/>
            </w:rPr>
            <w:instrText xml:space="preserve"> CITATION Joh07 \l 2057 </w:instrText>
          </w:r>
          <w:r w:rsidR="00A25964">
            <w:rPr>
              <w:rFonts w:ascii="Times New Roman" w:hAnsi="Times New Roman" w:cs="Times New Roman"/>
              <w:color w:val="333333"/>
              <w:sz w:val="24"/>
              <w:szCs w:val="24"/>
              <w:shd w:val="clear" w:color="auto" w:fill="FFFFFF"/>
            </w:rPr>
            <w:fldChar w:fldCharType="separate"/>
          </w:r>
          <w:r w:rsidR="00A25964" w:rsidRPr="00A25964">
            <w:rPr>
              <w:rFonts w:ascii="Times New Roman" w:hAnsi="Times New Roman" w:cs="Times New Roman"/>
              <w:noProof/>
              <w:color w:val="333333"/>
              <w:sz w:val="24"/>
              <w:szCs w:val="24"/>
              <w:shd w:val="clear" w:color="auto" w:fill="FFFFFF"/>
            </w:rPr>
            <w:t>[3]</w:t>
          </w:r>
          <w:r w:rsidR="00A25964">
            <w:rPr>
              <w:rFonts w:ascii="Times New Roman" w:hAnsi="Times New Roman" w:cs="Times New Roman"/>
              <w:color w:val="333333"/>
              <w:sz w:val="24"/>
              <w:szCs w:val="24"/>
              <w:shd w:val="clear" w:color="auto" w:fill="FFFFFF"/>
            </w:rPr>
            <w:fldChar w:fldCharType="end"/>
          </w:r>
        </w:sdtContent>
      </w:sdt>
      <w:r w:rsidR="00B24373">
        <w:rPr>
          <w:rFonts w:ascii="Times New Roman" w:hAnsi="Times New Roman" w:cs="Times New Roman"/>
          <w:color w:val="333333"/>
          <w:sz w:val="24"/>
          <w:szCs w:val="24"/>
          <w:shd w:val="clear" w:color="auto" w:fill="FFFFFF"/>
        </w:rPr>
        <w:t>.</w:t>
      </w:r>
    </w:p>
    <w:p w14:paraId="251908BE" w14:textId="2385049E" w:rsidR="00582EC5" w:rsidRDefault="00582EC5" w:rsidP="00582EC5">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Passwords for routers and switches are as follow:</w:t>
      </w:r>
    </w:p>
    <w:p w14:paraId="56F43BBF" w14:textId="11B812FB" w:rsidR="00582EC5" w:rsidRDefault="00582EC5" w:rsidP="00582EC5">
      <w:pPr>
        <w:pStyle w:val="ListParagraph"/>
        <w:numPr>
          <w:ilvl w:val="0"/>
          <w:numId w:val="5"/>
        </w:num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Router1- hyperCompany1! and secret- class.</w:t>
      </w:r>
    </w:p>
    <w:p w14:paraId="5DBCECF1" w14:textId="34D91ECB" w:rsidR="00582EC5" w:rsidRDefault="00582EC5" w:rsidP="00582EC5">
      <w:pPr>
        <w:pStyle w:val="ListParagraph"/>
        <w:numPr>
          <w:ilvl w:val="0"/>
          <w:numId w:val="5"/>
        </w:num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Switch2- hyperCompany2! and secret- class.</w:t>
      </w:r>
    </w:p>
    <w:p w14:paraId="087F31E2" w14:textId="465DD2C6" w:rsidR="00582EC5" w:rsidRDefault="00582EC5" w:rsidP="00582EC5">
      <w:pPr>
        <w:pStyle w:val="ListParagraph"/>
        <w:numPr>
          <w:ilvl w:val="0"/>
          <w:numId w:val="5"/>
        </w:num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Switch4- hyperCompany4! and secret- class.</w:t>
      </w:r>
    </w:p>
    <w:p w14:paraId="186BD0AC" w14:textId="2A817EBA" w:rsidR="009F4145" w:rsidRPr="00582EC5" w:rsidRDefault="009F4145" w:rsidP="00582EC5">
      <w:pPr>
        <w:pStyle w:val="ListParagraph"/>
        <w:numPr>
          <w:ilvl w:val="0"/>
          <w:numId w:val="5"/>
        </w:num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Wireless router- hyperCompany1</w:t>
      </w:r>
      <w:r w:rsidR="00C874EB">
        <w:rPr>
          <w:rFonts w:ascii="Times New Roman" w:hAnsi="Times New Roman" w:cs="Times New Roman"/>
          <w:color w:val="333333"/>
          <w:sz w:val="24"/>
          <w:szCs w:val="24"/>
          <w:shd w:val="clear" w:color="auto" w:fill="FFFFFF"/>
        </w:rPr>
        <w:t>.</w:t>
      </w:r>
    </w:p>
    <w:p w14:paraId="457D8243" w14:textId="6A4CF327" w:rsidR="006C1073" w:rsidRPr="006C1073" w:rsidRDefault="006C1073" w:rsidP="00582EC5">
      <w:pPr>
        <w:rPr>
          <w:rFonts w:ascii="Times New Roman" w:hAnsi="Times New Roman" w:cs="Times New Roman"/>
          <w:color w:val="333333"/>
          <w:sz w:val="24"/>
          <w:szCs w:val="24"/>
          <w:shd w:val="clear" w:color="auto" w:fill="FFFFFF"/>
        </w:rPr>
      </w:pPr>
      <w:r w:rsidRPr="006C1073">
        <w:rPr>
          <w:rFonts w:ascii="Times New Roman" w:hAnsi="Times New Roman" w:cs="Times New Roman"/>
          <w:color w:val="333333"/>
          <w:sz w:val="24"/>
          <w:szCs w:val="24"/>
          <w:shd w:val="clear" w:color="auto" w:fill="FFFFFF"/>
        </w:rPr>
        <w:t>A</w:t>
      </w:r>
      <w:r>
        <w:rPr>
          <w:rFonts w:ascii="Times New Roman" w:hAnsi="Times New Roman" w:cs="Times New Roman"/>
          <w:color w:val="333333"/>
          <w:sz w:val="24"/>
          <w:szCs w:val="24"/>
          <w:shd w:val="clear" w:color="auto" w:fill="FFFFFF"/>
        </w:rPr>
        <w:t>fter 3 failed password attempts the device must be autoblocked.</w:t>
      </w:r>
    </w:p>
    <w:p w14:paraId="60885B7D" w14:textId="1A57278E" w:rsidR="008B17FD" w:rsidRDefault="008B17FD" w:rsidP="008B17FD">
      <w:pPr>
        <w:pStyle w:val="ListParagraph"/>
        <w:rPr>
          <w:rFonts w:ascii="Times New Roman" w:hAnsi="Times New Roman" w:cs="Times New Roman"/>
          <w:color w:val="333333"/>
          <w:sz w:val="24"/>
          <w:szCs w:val="24"/>
          <w:shd w:val="clear" w:color="auto" w:fill="FFFFFF"/>
        </w:rPr>
      </w:pPr>
    </w:p>
    <w:p w14:paraId="2FAF0EF5" w14:textId="1DAA309D" w:rsidR="003F3516" w:rsidRPr="000D7A10" w:rsidRDefault="000767AB" w:rsidP="000767AB">
      <w:pPr>
        <w:pStyle w:val="Heading2"/>
        <w:ind w:firstLine="360"/>
        <w:rPr>
          <w:rFonts w:ascii="Times New Roman" w:hAnsi="Times New Roman" w:cs="Times New Roman"/>
          <w:shd w:val="clear" w:color="auto" w:fill="FFFFFF"/>
        </w:rPr>
      </w:pPr>
      <w:bookmarkStart w:id="4" w:name="_Toc531952516"/>
      <w:r>
        <w:rPr>
          <w:rFonts w:ascii="Times New Roman" w:hAnsi="Times New Roman" w:cs="Times New Roman"/>
          <w:shd w:val="clear" w:color="auto" w:fill="FFFFFF"/>
        </w:rPr>
        <w:t xml:space="preserve">    2</w:t>
      </w:r>
      <w:r w:rsidR="003F3516" w:rsidRPr="000D7A10">
        <w:rPr>
          <w:rFonts w:ascii="Times New Roman" w:hAnsi="Times New Roman" w:cs="Times New Roman"/>
          <w:shd w:val="clear" w:color="auto" w:fill="FFFFFF"/>
        </w:rPr>
        <w:t>.2.</w:t>
      </w:r>
      <w:r w:rsidR="0022421C" w:rsidRPr="000D7A10">
        <w:rPr>
          <w:rFonts w:ascii="Times New Roman" w:hAnsi="Times New Roman" w:cs="Times New Roman"/>
          <w:shd w:val="clear" w:color="auto" w:fill="FFFFFF"/>
        </w:rPr>
        <w:t xml:space="preserve"> Locking policy</w:t>
      </w:r>
      <w:bookmarkEnd w:id="4"/>
    </w:p>
    <w:p w14:paraId="6556C181" w14:textId="4C07E431" w:rsidR="0022421C" w:rsidRPr="000D7A10" w:rsidRDefault="00D349DD" w:rsidP="0022421C">
      <w:pPr>
        <w:rPr>
          <w:rFonts w:ascii="Times New Roman" w:hAnsi="Times New Roman" w:cs="Times New Roman"/>
          <w:sz w:val="24"/>
          <w:szCs w:val="24"/>
        </w:rPr>
      </w:pPr>
      <w:r w:rsidRPr="000D7A10">
        <w:rPr>
          <w:rFonts w:ascii="Times New Roman" w:hAnsi="Times New Roman" w:cs="Times New Roman"/>
          <w:sz w:val="24"/>
          <w:szCs w:val="24"/>
        </w:rPr>
        <w:t>T</w:t>
      </w:r>
      <w:r w:rsidR="00FE69BB" w:rsidRPr="000D7A10">
        <w:rPr>
          <w:rFonts w:ascii="Times New Roman" w:hAnsi="Times New Roman" w:cs="Times New Roman"/>
          <w:sz w:val="24"/>
          <w:szCs w:val="24"/>
        </w:rPr>
        <w:t>he device</w:t>
      </w:r>
      <w:r w:rsidRPr="000D7A10">
        <w:rPr>
          <w:rFonts w:ascii="Times New Roman" w:hAnsi="Times New Roman" w:cs="Times New Roman"/>
          <w:sz w:val="24"/>
          <w:szCs w:val="24"/>
        </w:rPr>
        <w:t xml:space="preserve"> </w:t>
      </w:r>
      <w:r w:rsidR="00FE4AE0" w:rsidRPr="000D7A10">
        <w:rPr>
          <w:rFonts w:ascii="Times New Roman" w:hAnsi="Times New Roman" w:cs="Times New Roman"/>
          <w:sz w:val="24"/>
          <w:szCs w:val="24"/>
        </w:rPr>
        <w:t xml:space="preserve">must </w:t>
      </w:r>
      <w:r w:rsidR="008D1265" w:rsidRPr="000D7A10">
        <w:rPr>
          <w:rFonts w:ascii="Times New Roman" w:hAnsi="Times New Roman" w:cs="Times New Roman"/>
          <w:sz w:val="24"/>
          <w:szCs w:val="24"/>
        </w:rPr>
        <w:t xml:space="preserve">lock </w:t>
      </w:r>
      <w:r w:rsidR="00E1100B" w:rsidRPr="000D7A10">
        <w:rPr>
          <w:rFonts w:ascii="Times New Roman" w:hAnsi="Times New Roman" w:cs="Times New Roman"/>
          <w:sz w:val="24"/>
          <w:szCs w:val="24"/>
        </w:rPr>
        <w:t>itself</w:t>
      </w:r>
      <w:r w:rsidR="008670A8" w:rsidRPr="000D7A10">
        <w:rPr>
          <w:rFonts w:ascii="Times New Roman" w:hAnsi="Times New Roman" w:cs="Times New Roman"/>
          <w:sz w:val="24"/>
          <w:szCs w:val="24"/>
        </w:rPr>
        <w:t xml:space="preserve"> with</w:t>
      </w:r>
      <w:r w:rsidR="00E1100B" w:rsidRPr="000D7A10">
        <w:rPr>
          <w:rFonts w:ascii="Times New Roman" w:hAnsi="Times New Roman" w:cs="Times New Roman"/>
          <w:sz w:val="24"/>
          <w:szCs w:val="24"/>
        </w:rPr>
        <w:t xml:space="preserve"> password when </w:t>
      </w:r>
      <w:r w:rsidR="008670A8" w:rsidRPr="000D7A10">
        <w:rPr>
          <w:rFonts w:ascii="Times New Roman" w:hAnsi="Times New Roman" w:cs="Times New Roman"/>
          <w:sz w:val="24"/>
          <w:szCs w:val="24"/>
        </w:rPr>
        <w:t>not in use</w:t>
      </w:r>
      <w:r w:rsidR="006F0504" w:rsidRPr="000D7A10">
        <w:rPr>
          <w:rFonts w:ascii="Times New Roman" w:hAnsi="Times New Roman" w:cs="Times New Roman"/>
          <w:sz w:val="24"/>
          <w:szCs w:val="24"/>
        </w:rPr>
        <w:t xml:space="preserve"> for 5 minutes</w:t>
      </w:r>
      <w:r w:rsidRPr="000D7A10">
        <w:rPr>
          <w:rFonts w:ascii="Times New Roman" w:hAnsi="Times New Roman" w:cs="Times New Roman"/>
          <w:sz w:val="24"/>
          <w:szCs w:val="24"/>
        </w:rPr>
        <w:t xml:space="preserve"> to prevent any unauthorised access.</w:t>
      </w:r>
      <w:r w:rsidR="00D03295" w:rsidRPr="000D7A10">
        <w:rPr>
          <w:rFonts w:ascii="Times New Roman" w:hAnsi="Times New Roman" w:cs="Times New Roman"/>
          <w:sz w:val="24"/>
          <w:szCs w:val="24"/>
        </w:rPr>
        <w:t xml:space="preserve"> The device must not</w:t>
      </w:r>
      <w:r w:rsidR="001A4D7B" w:rsidRPr="000D7A10">
        <w:rPr>
          <w:rFonts w:ascii="Times New Roman" w:hAnsi="Times New Roman" w:cs="Times New Roman"/>
          <w:sz w:val="24"/>
          <w:szCs w:val="24"/>
        </w:rPr>
        <w:t>, under any circumstances,</w:t>
      </w:r>
      <w:r w:rsidR="00D03295" w:rsidRPr="000D7A10">
        <w:rPr>
          <w:rFonts w:ascii="Times New Roman" w:hAnsi="Times New Roman" w:cs="Times New Roman"/>
          <w:sz w:val="24"/>
          <w:szCs w:val="24"/>
        </w:rPr>
        <w:t xml:space="preserve"> be left </w:t>
      </w:r>
      <w:r w:rsidR="001A4D7B" w:rsidRPr="000D7A10">
        <w:rPr>
          <w:rFonts w:ascii="Times New Roman" w:hAnsi="Times New Roman" w:cs="Times New Roman"/>
          <w:sz w:val="24"/>
          <w:szCs w:val="24"/>
        </w:rPr>
        <w:t>un</w:t>
      </w:r>
      <w:r w:rsidRPr="000D7A10">
        <w:rPr>
          <w:rFonts w:ascii="Times New Roman" w:hAnsi="Times New Roman" w:cs="Times New Roman"/>
          <w:sz w:val="24"/>
          <w:szCs w:val="24"/>
        </w:rPr>
        <w:t xml:space="preserve">attended while the lock screen is not </w:t>
      </w:r>
      <w:r w:rsidR="008670A8" w:rsidRPr="000D7A10">
        <w:rPr>
          <w:rFonts w:ascii="Times New Roman" w:hAnsi="Times New Roman" w:cs="Times New Roman"/>
          <w:sz w:val="24"/>
          <w:szCs w:val="24"/>
        </w:rPr>
        <w:t>on.</w:t>
      </w:r>
    </w:p>
    <w:p w14:paraId="68F2337A" w14:textId="30A5C8D9" w:rsidR="008670A8" w:rsidRPr="000D7A10" w:rsidRDefault="000767AB" w:rsidP="000767AB">
      <w:pPr>
        <w:pStyle w:val="Heading2"/>
        <w:ind w:firstLine="720"/>
        <w:rPr>
          <w:rFonts w:ascii="Times New Roman" w:hAnsi="Times New Roman" w:cs="Times New Roman"/>
        </w:rPr>
      </w:pPr>
      <w:bookmarkStart w:id="5" w:name="_Toc531952517"/>
      <w:r>
        <w:rPr>
          <w:rFonts w:ascii="Times New Roman" w:hAnsi="Times New Roman" w:cs="Times New Roman"/>
        </w:rPr>
        <w:t>2</w:t>
      </w:r>
      <w:r w:rsidR="008670A8" w:rsidRPr="000D7A10">
        <w:rPr>
          <w:rFonts w:ascii="Times New Roman" w:hAnsi="Times New Roman" w:cs="Times New Roman"/>
        </w:rPr>
        <w:t xml:space="preserve">.3 </w:t>
      </w:r>
      <w:r w:rsidR="00274EDA" w:rsidRPr="000D7A10">
        <w:rPr>
          <w:rFonts w:ascii="Times New Roman" w:hAnsi="Times New Roman" w:cs="Times New Roman"/>
        </w:rPr>
        <w:t>Software</w:t>
      </w:r>
      <w:r w:rsidR="008670A8" w:rsidRPr="000D7A10">
        <w:rPr>
          <w:rFonts w:ascii="Times New Roman" w:hAnsi="Times New Roman" w:cs="Times New Roman"/>
        </w:rPr>
        <w:t xml:space="preserve"> update policy</w:t>
      </w:r>
      <w:bookmarkEnd w:id="5"/>
    </w:p>
    <w:p w14:paraId="39F3EA47" w14:textId="39FC50FA" w:rsidR="00572B1C" w:rsidRPr="000D7A10" w:rsidRDefault="00572B1C" w:rsidP="00572B1C">
      <w:pPr>
        <w:rPr>
          <w:rFonts w:ascii="Times New Roman" w:hAnsi="Times New Roman" w:cs="Times New Roman"/>
          <w:sz w:val="24"/>
          <w:szCs w:val="24"/>
        </w:rPr>
      </w:pPr>
      <w:r w:rsidRPr="000D7A10">
        <w:rPr>
          <w:rFonts w:ascii="Times New Roman" w:hAnsi="Times New Roman" w:cs="Times New Roman"/>
          <w:sz w:val="24"/>
          <w:szCs w:val="24"/>
        </w:rPr>
        <w:t>The critical importance to keep the device free from any most recent threats, like malware, is to carry any available software updates.</w:t>
      </w:r>
      <w:r w:rsidR="00191F4E" w:rsidRPr="000D7A10">
        <w:rPr>
          <w:rFonts w:ascii="Times New Roman" w:hAnsi="Times New Roman" w:cs="Times New Roman"/>
          <w:sz w:val="24"/>
          <w:szCs w:val="24"/>
        </w:rPr>
        <w:t xml:space="preserve"> </w:t>
      </w:r>
      <w:r w:rsidR="00B24373" w:rsidRPr="000D7A10">
        <w:rPr>
          <w:rFonts w:ascii="Times New Roman" w:hAnsi="Times New Roman" w:cs="Times New Roman"/>
          <w:sz w:val="24"/>
          <w:szCs w:val="24"/>
        </w:rPr>
        <w:t>They are crucial to keep operating system and browser constant and safe from any cyberattacks.</w:t>
      </w:r>
      <w:r w:rsidR="00191F4E" w:rsidRPr="000D7A10">
        <w:rPr>
          <w:rFonts w:ascii="Times New Roman" w:hAnsi="Times New Roman" w:cs="Times New Roman"/>
          <w:sz w:val="24"/>
          <w:szCs w:val="24"/>
        </w:rPr>
        <w:t xml:space="preserve"> Performing these updates will deliver a multitude of revisions to your computer, such as adding new features, removing outdated features, updating drivers, delivering bug fixes, and most importantly, fixing security holes that have been discovered</w:t>
      </w:r>
      <w:sdt>
        <w:sdtPr>
          <w:rPr>
            <w:rFonts w:ascii="Times New Roman" w:hAnsi="Times New Roman" w:cs="Times New Roman"/>
            <w:sz w:val="24"/>
            <w:szCs w:val="24"/>
          </w:rPr>
          <w:id w:val="-1593537808"/>
          <w:citation/>
        </w:sdtPr>
        <w:sdtEndPr/>
        <w:sdtContent>
          <w:r w:rsidR="00B24373" w:rsidRPr="000D7A10">
            <w:rPr>
              <w:rFonts w:ascii="Times New Roman" w:hAnsi="Times New Roman" w:cs="Times New Roman"/>
              <w:sz w:val="24"/>
              <w:szCs w:val="24"/>
            </w:rPr>
            <w:fldChar w:fldCharType="begin"/>
          </w:r>
          <w:r w:rsidR="00B24373" w:rsidRPr="000D7A10">
            <w:rPr>
              <w:rFonts w:ascii="Times New Roman" w:hAnsi="Times New Roman" w:cs="Times New Roman"/>
              <w:sz w:val="24"/>
              <w:szCs w:val="24"/>
            </w:rPr>
            <w:instrText xml:space="preserve"> CITATION emp18 \l 2057 </w:instrText>
          </w:r>
          <w:r w:rsidR="00B24373" w:rsidRPr="000D7A10">
            <w:rPr>
              <w:rFonts w:ascii="Times New Roman" w:hAnsi="Times New Roman" w:cs="Times New Roman"/>
              <w:sz w:val="24"/>
              <w:szCs w:val="24"/>
            </w:rPr>
            <w:fldChar w:fldCharType="separate"/>
          </w:r>
          <w:r w:rsidR="00B24373" w:rsidRPr="000D7A10">
            <w:rPr>
              <w:rFonts w:ascii="Times New Roman" w:hAnsi="Times New Roman" w:cs="Times New Roman"/>
              <w:noProof/>
              <w:sz w:val="24"/>
              <w:szCs w:val="24"/>
            </w:rPr>
            <w:t xml:space="preserve"> [4]</w:t>
          </w:r>
          <w:r w:rsidR="00B24373" w:rsidRPr="000D7A10">
            <w:rPr>
              <w:rFonts w:ascii="Times New Roman" w:hAnsi="Times New Roman" w:cs="Times New Roman"/>
              <w:sz w:val="24"/>
              <w:szCs w:val="24"/>
            </w:rPr>
            <w:fldChar w:fldCharType="end"/>
          </w:r>
        </w:sdtContent>
      </w:sdt>
      <w:r w:rsidR="00B24373" w:rsidRPr="000D7A10">
        <w:rPr>
          <w:rFonts w:ascii="Times New Roman" w:hAnsi="Times New Roman" w:cs="Times New Roman"/>
          <w:sz w:val="24"/>
          <w:szCs w:val="24"/>
        </w:rPr>
        <w:t>.</w:t>
      </w:r>
    </w:p>
    <w:p w14:paraId="1FBB6A07" w14:textId="02AD5117" w:rsidR="00B24373" w:rsidRPr="000D7A10" w:rsidRDefault="000767AB" w:rsidP="000767AB">
      <w:pPr>
        <w:pStyle w:val="Heading2"/>
        <w:ind w:firstLine="720"/>
        <w:rPr>
          <w:rFonts w:ascii="Times New Roman" w:hAnsi="Times New Roman" w:cs="Times New Roman"/>
        </w:rPr>
      </w:pPr>
      <w:bookmarkStart w:id="6" w:name="_Toc531952518"/>
      <w:r>
        <w:rPr>
          <w:rFonts w:ascii="Times New Roman" w:hAnsi="Times New Roman" w:cs="Times New Roman"/>
        </w:rPr>
        <w:t>2</w:t>
      </w:r>
      <w:r w:rsidR="00B24373" w:rsidRPr="000D7A10">
        <w:rPr>
          <w:rFonts w:ascii="Times New Roman" w:hAnsi="Times New Roman" w:cs="Times New Roman"/>
        </w:rPr>
        <w:t>.4</w:t>
      </w:r>
      <w:r w:rsidR="00600A01" w:rsidRPr="000D7A10">
        <w:rPr>
          <w:rFonts w:ascii="Times New Roman" w:hAnsi="Times New Roman" w:cs="Times New Roman"/>
        </w:rPr>
        <w:t xml:space="preserve"> </w:t>
      </w:r>
      <w:r w:rsidR="007F2AC7" w:rsidRPr="000D7A10">
        <w:rPr>
          <w:rFonts w:ascii="Times New Roman" w:hAnsi="Times New Roman" w:cs="Times New Roman"/>
        </w:rPr>
        <w:t>VPN network</w:t>
      </w:r>
      <w:r w:rsidR="00600A01" w:rsidRPr="000D7A10">
        <w:rPr>
          <w:rFonts w:ascii="Times New Roman" w:hAnsi="Times New Roman" w:cs="Times New Roman"/>
        </w:rPr>
        <w:t xml:space="preserve"> policy</w:t>
      </w:r>
      <w:bookmarkEnd w:id="6"/>
    </w:p>
    <w:p w14:paraId="2432E81F" w14:textId="41F18116" w:rsidR="007F2AC7" w:rsidRPr="000D7A10" w:rsidRDefault="007F2AC7" w:rsidP="007F2AC7">
      <w:pPr>
        <w:rPr>
          <w:rFonts w:ascii="Times New Roman" w:hAnsi="Times New Roman" w:cs="Times New Roman"/>
          <w:sz w:val="24"/>
          <w:szCs w:val="24"/>
        </w:rPr>
      </w:pPr>
      <w:r w:rsidRPr="000D7A10">
        <w:rPr>
          <w:rFonts w:ascii="Times New Roman" w:hAnsi="Times New Roman" w:cs="Times New Roman"/>
          <w:sz w:val="24"/>
          <w:szCs w:val="24"/>
        </w:rPr>
        <w:t>All BYOD device</w:t>
      </w:r>
      <w:r w:rsidR="00095549" w:rsidRPr="000D7A10">
        <w:rPr>
          <w:rFonts w:ascii="Times New Roman" w:hAnsi="Times New Roman" w:cs="Times New Roman"/>
          <w:sz w:val="24"/>
          <w:szCs w:val="24"/>
        </w:rPr>
        <w:t xml:space="preserve">s must have configured VPN (Virtual Private Network). </w:t>
      </w:r>
      <w:r w:rsidR="007D08EE" w:rsidRPr="000D7A10">
        <w:rPr>
          <w:rFonts w:ascii="Times New Roman" w:hAnsi="Times New Roman" w:cs="Times New Roman"/>
          <w:sz w:val="24"/>
          <w:szCs w:val="24"/>
        </w:rPr>
        <w:t xml:space="preserve">To secure transferring private data on unidentified network and using </w:t>
      </w:r>
      <w:r w:rsidR="00095549" w:rsidRPr="000D7A10">
        <w:rPr>
          <w:rFonts w:ascii="Times New Roman" w:hAnsi="Times New Roman" w:cs="Times New Roman"/>
          <w:sz w:val="24"/>
          <w:szCs w:val="24"/>
        </w:rPr>
        <w:t>all company’s resources</w:t>
      </w:r>
      <w:r w:rsidR="002E636C" w:rsidRPr="000D7A10">
        <w:rPr>
          <w:rFonts w:ascii="Times New Roman" w:hAnsi="Times New Roman" w:cs="Times New Roman"/>
          <w:sz w:val="24"/>
          <w:szCs w:val="24"/>
        </w:rPr>
        <w:t xml:space="preserve"> </w:t>
      </w:r>
      <w:r w:rsidR="00095549" w:rsidRPr="000D7A10">
        <w:rPr>
          <w:rFonts w:ascii="Times New Roman" w:hAnsi="Times New Roman" w:cs="Times New Roman"/>
          <w:sz w:val="24"/>
          <w:szCs w:val="24"/>
        </w:rPr>
        <w:t xml:space="preserve">end users must </w:t>
      </w:r>
      <w:r w:rsidR="000D28F3" w:rsidRPr="000D7A10">
        <w:rPr>
          <w:rFonts w:ascii="Times New Roman" w:hAnsi="Times New Roman" w:cs="Times New Roman"/>
          <w:sz w:val="24"/>
          <w:szCs w:val="24"/>
        </w:rPr>
        <w:t>protect data using secure virtual network – VPN.</w:t>
      </w:r>
      <w:r w:rsidR="002613D5" w:rsidRPr="000D7A10">
        <w:rPr>
          <w:rFonts w:ascii="Times New Roman" w:hAnsi="Times New Roman" w:cs="Times New Roman"/>
          <w:sz w:val="24"/>
          <w:szCs w:val="24"/>
        </w:rPr>
        <w:t xml:space="preserve"> </w:t>
      </w:r>
      <w:r w:rsidR="007D08EE" w:rsidRPr="000D7A10">
        <w:rPr>
          <w:rFonts w:ascii="Times New Roman" w:hAnsi="Times New Roman" w:cs="Times New Roman"/>
          <w:sz w:val="24"/>
          <w:szCs w:val="24"/>
        </w:rPr>
        <w:t xml:space="preserve">The </w:t>
      </w:r>
      <w:r w:rsidR="002613D5" w:rsidRPr="000D7A10">
        <w:rPr>
          <w:rFonts w:ascii="Times New Roman" w:hAnsi="Times New Roman" w:cs="Times New Roman"/>
          <w:sz w:val="24"/>
          <w:szCs w:val="24"/>
        </w:rPr>
        <w:t>confidentiality of data transiting through unsecured networks needs to be protected, but also the integrity and authenticity of that data to prevent attacks being made on the data and corporate network. To prevent against this type of attack, data should always be encrypted in transit between the mobile device and your corporate endpoint</w:t>
      </w:r>
      <w:sdt>
        <w:sdtPr>
          <w:rPr>
            <w:rFonts w:ascii="Times New Roman" w:hAnsi="Times New Roman" w:cs="Times New Roman"/>
            <w:sz w:val="24"/>
            <w:szCs w:val="24"/>
          </w:rPr>
          <w:id w:val="-1449933228"/>
          <w:citation/>
        </w:sdtPr>
        <w:sdtEndPr/>
        <w:sdtContent>
          <w:r w:rsidR="002613D5" w:rsidRPr="000D7A10">
            <w:rPr>
              <w:rFonts w:ascii="Times New Roman" w:hAnsi="Times New Roman" w:cs="Times New Roman"/>
              <w:sz w:val="24"/>
              <w:szCs w:val="24"/>
            </w:rPr>
            <w:fldChar w:fldCharType="begin"/>
          </w:r>
          <w:r w:rsidR="002613D5" w:rsidRPr="000D7A10">
            <w:rPr>
              <w:rFonts w:ascii="Times New Roman" w:hAnsi="Times New Roman" w:cs="Times New Roman"/>
              <w:sz w:val="24"/>
              <w:szCs w:val="24"/>
            </w:rPr>
            <w:instrText xml:space="preserve"> CITATION CES16 \l 2057 </w:instrText>
          </w:r>
          <w:r w:rsidR="002613D5" w:rsidRPr="000D7A10">
            <w:rPr>
              <w:rFonts w:ascii="Times New Roman" w:hAnsi="Times New Roman" w:cs="Times New Roman"/>
              <w:sz w:val="24"/>
              <w:szCs w:val="24"/>
            </w:rPr>
            <w:fldChar w:fldCharType="separate"/>
          </w:r>
          <w:r w:rsidR="002613D5" w:rsidRPr="000D7A10">
            <w:rPr>
              <w:rFonts w:ascii="Times New Roman" w:hAnsi="Times New Roman" w:cs="Times New Roman"/>
              <w:noProof/>
              <w:sz w:val="24"/>
              <w:szCs w:val="24"/>
            </w:rPr>
            <w:t xml:space="preserve"> [5]</w:t>
          </w:r>
          <w:r w:rsidR="002613D5" w:rsidRPr="000D7A10">
            <w:rPr>
              <w:rFonts w:ascii="Times New Roman" w:hAnsi="Times New Roman" w:cs="Times New Roman"/>
              <w:sz w:val="24"/>
              <w:szCs w:val="24"/>
            </w:rPr>
            <w:fldChar w:fldCharType="end"/>
          </w:r>
        </w:sdtContent>
      </w:sdt>
      <w:r w:rsidR="002613D5" w:rsidRPr="000D7A10">
        <w:rPr>
          <w:rFonts w:ascii="Times New Roman" w:hAnsi="Times New Roman" w:cs="Times New Roman"/>
          <w:sz w:val="24"/>
          <w:szCs w:val="24"/>
        </w:rPr>
        <w:t xml:space="preserve"> </w:t>
      </w:r>
    </w:p>
    <w:p w14:paraId="61447F2E" w14:textId="1CF17BD8" w:rsidR="007D08EE" w:rsidRPr="000D7A10" w:rsidRDefault="000767AB" w:rsidP="000767AB">
      <w:pPr>
        <w:pStyle w:val="Heading2"/>
        <w:ind w:firstLine="720"/>
        <w:rPr>
          <w:rFonts w:ascii="Times New Roman" w:hAnsi="Times New Roman" w:cs="Times New Roman"/>
        </w:rPr>
      </w:pPr>
      <w:bookmarkStart w:id="7" w:name="_Toc531952519"/>
      <w:r>
        <w:rPr>
          <w:rFonts w:ascii="Times New Roman" w:hAnsi="Times New Roman" w:cs="Times New Roman"/>
        </w:rPr>
        <w:t>2</w:t>
      </w:r>
      <w:r w:rsidR="007D08EE" w:rsidRPr="000D7A10">
        <w:rPr>
          <w:rFonts w:ascii="Times New Roman" w:hAnsi="Times New Roman" w:cs="Times New Roman"/>
        </w:rPr>
        <w:t xml:space="preserve">.5 </w:t>
      </w:r>
      <w:r w:rsidR="006A2204" w:rsidRPr="000D7A10">
        <w:rPr>
          <w:rFonts w:ascii="Times New Roman" w:hAnsi="Times New Roman" w:cs="Times New Roman"/>
        </w:rPr>
        <w:t xml:space="preserve">Access </w:t>
      </w:r>
      <w:r w:rsidR="00B14F23" w:rsidRPr="000D7A10">
        <w:rPr>
          <w:rFonts w:ascii="Times New Roman" w:hAnsi="Times New Roman" w:cs="Times New Roman"/>
        </w:rPr>
        <w:t>to company’s data</w:t>
      </w:r>
      <w:r w:rsidR="00600A01" w:rsidRPr="000D7A10">
        <w:rPr>
          <w:rFonts w:ascii="Times New Roman" w:hAnsi="Times New Roman" w:cs="Times New Roman"/>
        </w:rPr>
        <w:t xml:space="preserve"> policy</w:t>
      </w:r>
      <w:bookmarkEnd w:id="7"/>
    </w:p>
    <w:p w14:paraId="5AFC8D89" w14:textId="63EE0227" w:rsidR="00B14F23" w:rsidRPr="000D7A10" w:rsidRDefault="00B14F23" w:rsidP="00B14F23">
      <w:pPr>
        <w:rPr>
          <w:rFonts w:ascii="Times New Roman" w:hAnsi="Times New Roman" w:cs="Times New Roman"/>
          <w:sz w:val="24"/>
          <w:szCs w:val="24"/>
        </w:rPr>
      </w:pPr>
      <w:r w:rsidRPr="000D7A10">
        <w:rPr>
          <w:rFonts w:ascii="Times New Roman" w:hAnsi="Times New Roman" w:cs="Times New Roman"/>
          <w:sz w:val="24"/>
          <w:szCs w:val="24"/>
        </w:rPr>
        <w:t xml:space="preserve">Access to </w:t>
      </w:r>
      <w:r w:rsidR="009972DA" w:rsidRPr="000D7A10">
        <w:rPr>
          <w:rFonts w:ascii="Times New Roman" w:hAnsi="Times New Roman" w:cs="Times New Roman"/>
          <w:sz w:val="24"/>
          <w:szCs w:val="24"/>
        </w:rPr>
        <w:t xml:space="preserve">company’s data is </w:t>
      </w:r>
      <w:r w:rsidR="00AE4BFE" w:rsidRPr="000D7A10">
        <w:rPr>
          <w:rFonts w:ascii="Times New Roman" w:hAnsi="Times New Roman" w:cs="Times New Roman"/>
          <w:sz w:val="24"/>
          <w:szCs w:val="24"/>
        </w:rPr>
        <w:t xml:space="preserve">restricted, </w:t>
      </w:r>
      <w:r w:rsidR="009972DA" w:rsidRPr="000D7A10">
        <w:rPr>
          <w:rFonts w:ascii="Times New Roman" w:hAnsi="Times New Roman" w:cs="Times New Roman"/>
          <w:sz w:val="24"/>
          <w:szCs w:val="24"/>
        </w:rPr>
        <w:t xml:space="preserve">limited </w:t>
      </w:r>
      <w:r w:rsidR="00AE4BFE" w:rsidRPr="000D7A10">
        <w:rPr>
          <w:rFonts w:ascii="Times New Roman" w:hAnsi="Times New Roman" w:cs="Times New Roman"/>
          <w:sz w:val="24"/>
          <w:szCs w:val="24"/>
        </w:rPr>
        <w:t xml:space="preserve">and depend on personal description of end user. No authorization </w:t>
      </w:r>
      <w:r w:rsidR="00651536" w:rsidRPr="000D7A10">
        <w:rPr>
          <w:rFonts w:ascii="Times New Roman" w:hAnsi="Times New Roman" w:cs="Times New Roman"/>
          <w:sz w:val="24"/>
          <w:szCs w:val="24"/>
        </w:rPr>
        <w:t>is</w:t>
      </w:r>
      <w:r w:rsidR="00AE4BFE" w:rsidRPr="000D7A10">
        <w:rPr>
          <w:rFonts w:ascii="Times New Roman" w:hAnsi="Times New Roman" w:cs="Times New Roman"/>
          <w:sz w:val="24"/>
          <w:szCs w:val="24"/>
        </w:rPr>
        <w:t xml:space="preserve"> given to company’s files without permission. All</w:t>
      </w:r>
      <w:r w:rsidR="00D007A9">
        <w:rPr>
          <w:rFonts w:ascii="Times New Roman" w:hAnsi="Times New Roman" w:cs="Times New Roman"/>
          <w:sz w:val="24"/>
          <w:szCs w:val="24"/>
        </w:rPr>
        <w:t xml:space="preserve"> </w:t>
      </w:r>
      <w:r w:rsidR="00AE4BFE" w:rsidRPr="000D7A10">
        <w:rPr>
          <w:rFonts w:ascii="Times New Roman" w:hAnsi="Times New Roman" w:cs="Times New Roman"/>
          <w:sz w:val="24"/>
          <w:szCs w:val="24"/>
        </w:rPr>
        <w:t xml:space="preserve">confidential data, </w:t>
      </w:r>
      <w:r w:rsidR="00D007A9">
        <w:rPr>
          <w:rFonts w:ascii="Times New Roman" w:hAnsi="Times New Roman" w:cs="Times New Roman"/>
          <w:sz w:val="24"/>
          <w:szCs w:val="24"/>
        </w:rPr>
        <w:t xml:space="preserve">specified </w:t>
      </w:r>
      <w:r w:rsidR="00651536" w:rsidRPr="000D7A10">
        <w:rPr>
          <w:rFonts w:ascii="Times New Roman" w:hAnsi="Times New Roman" w:cs="Times New Roman"/>
          <w:sz w:val="24"/>
          <w:szCs w:val="24"/>
        </w:rPr>
        <w:t>websites and applications are restricted and blocked</w:t>
      </w:r>
      <w:r w:rsidR="00D007A9">
        <w:rPr>
          <w:rFonts w:ascii="Times New Roman" w:hAnsi="Times New Roman" w:cs="Times New Roman"/>
          <w:sz w:val="24"/>
          <w:szCs w:val="24"/>
        </w:rPr>
        <w:t xml:space="preserve">, depend on end user profile. </w:t>
      </w:r>
      <w:r w:rsidR="00600A01" w:rsidRPr="000D7A10">
        <w:rPr>
          <w:rFonts w:ascii="Times New Roman" w:hAnsi="Times New Roman" w:cs="Times New Roman"/>
          <w:sz w:val="24"/>
          <w:szCs w:val="24"/>
        </w:rPr>
        <w:t>When using company’s network</w:t>
      </w:r>
      <w:r w:rsidR="006B3BA2" w:rsidRPr="000D7A10">
        <w:rPr>
          <w:rFonts w:ascii="Times New Roman" w:hAnsi="Times New Roman" w:cs="Times New Roman"/>
          <w:sz w:val="24"/>
          <w:szCs w:val="24"/>
        </w:rPr>
        <w:t xml:space="preserve">, </w:t>
      </w:r>
      <w:r w:rsidR="00600A01" w:rsidRPr="000D7A10">
        <w:rPr>
          <w:rFonts w:ascii="Times New Roman" w:hAnsi="Times New Roman" w:cs="Times New Roman"/>
          <w:sz w:val="24"/>
          <w:szCs w:val="24"/>
        </w:rPr>
        <w:t>access to va</w:t>
      </w:r>
      <w:r w:rsidR="006B3BA2" w:rsidRPr="000D7A10">
        <w:rPr>
          <w:rFonts w:ascii="Times New Roman" w:hAnsi="Times New Roman" w:cs="Times New Roman"/>
          <w:sz w:val="24"/>
          <w:szCs w:val="24"/>
        </w:rPr>
        <w:t xml:space="preserve">rious and specified websites must be blocked during work hours to prevent any threats and cyberattacks. </w:t>
      </w:r>
    </w:p>
    <w:p w14:paraId="348ECDC9" w14:textId="732E022F" w:rsidR="00651536" w:rsidRPr="000D7A10" w:rsidRDefault="000767AB" w:rsidP="000767AB">
      <w:pPr>
        <w:pStyle w:val="Heading2"/>
        <w:ind w:firstLine="720"/>
        <w:rPr>
          <w:rFonts w:ascii="Times New Roman" w:hAnsi="Times New Roman" w:cs="Times New Roman"/>
        </w:rPr>
      </w:pPr>
      <w:bookmarkStart w:id="8" w:name="_Toc531952520"/>
      <w:r>
        <w:rPr>
          <w:rFonts w:ascii="Times New Roman" w:hAnsi="Times New Roman" w:cs="Times New Roman"/>
        </w:rPr>
        <w:lastRenderedPageBreak/>
        <w:t>2</w:t>
      </w:r>
      <w:r w:rsidR="00600A01" w:rsidRPr="000D7A10">
        <w:rPr>
          <w:rFonts w:ascii="Times New Roman" w:hAnsi="Times New Roman" w:cs="Times New Roman"/>
        </w:rPr>
        <w:t>.6 Approved remote devices policy</w:t>
      </w:r>
      <w:bookmarkEnd w:id="8"/>
    </w:p>
    <w:p w14:paraId="46336053" w14:textId="25AA1549" w:rsidR="00600A01" w:rsidRDefault="00600A01" w:rsidP="00600A01">
      <w:pPr>
        <w:rPr>
          <w:rFonts w:ascii="Times New Roman" w:hAnsi="Times New Roman" w:cs="Times New Roman"/>
          <w:sz w:val="24"/>
          <w:szCs w:val="24"/>
        </w:rPr>
      </w:pPr>
      <w:r w:rsidRPr="000D7A10">
        <w:rPr>
          <w:rFonts w:ascii="Times New Roman" w:hAnsi="Times New Roman" w:cs="Times New Roman"/>
          <w:sz w:val="24"/>
          <w:szCs w:val="24"/>
        </w:rPr>
        <w:t>End user can only use devices from the list of approved company’s devices</w:t>
      </w:r>
      <w:r w:rsidR="0090314F">
        <w:rPr>
          <w:rFonts w:ascii="Times New Roman" w:hAnsi="Times New Roman" w:cs="Times New Roman"/>
          <w:sz w:val="24"/>
          <w:szCs w:val="24"/>
        </w:rPr>
        <w:t xml:space="preserve">. All remote devices owned by user should meet the company’s requirement, specified in the policy and limited to: </w:t>
      </w:r>
    </w:p>
    <w:p w14:paraId="228804E6" w14:textId="71142FCF" w:rsidR="00DB0787" w:rsidRPr="00B95F81" w:rsidRDefault="0090314F" w:rsidP="00432D15">
      <w:pPr>
        <w:pStyle w:val="ListParagraph"/>
        <w:numPr>
          <w:ilvl w:val="0"/>
          <w:numId w:val="4"/>
        </w:numPr>
      </w:pPr>
      <w:r w:rsidRPr="00370548">
        <w:rPr>
          <w:rFonts w:ascii="Times New Roman" w:hAnsi="Times New Roman" w:cs="Times New Roman"/>
          <w:sz w:val="24"/>
          <w:szCs w:val="24"/>
        </w:rPr>
        <w:t>Laptops with Windows 10</w:t>
      </w:r>
      <w:r w:rsidR="00370548" w:rsidRPr="00370548">
        <w:rPr>
          <w:rFonts w:ascii="Times New Roman" w:hAnsi="Times New Roman" w:cs="Times New Roman"/>
          <w:sz w:val="24"/>
          <w:szCs w:val="24"/>
        </w:rPr>
        <w:t xml:space="preserve"> -</w:t>
      </w:r>
      <w:r w:rsidR="00521056" w:rsidRPr="00370548">
        <w:rPr>
          <w:rFonts w:ascii="Times New Roman" w:hAnsi="Times New Roman" w:cs="Times New Roman"/>
          <w:sz w:val="24"/>
          <w:szCs w:val="24"/>
        </w:rPr>
        <w:t xml:space="preserve"> </w:t>
      </w:r>
      <w:r w:rsidR="00934D4E" w:rsidRPr="00370548">
        <w:rPr>
          <w:rFonts w:ascii="Times New Roman" w:hAnsi="Times New Roman" w:cs="Times New Roman"/>
          <w:sz w:val="24"/>
          <w:szCs w:val="24"/>
        </w:rPr>
        <w:t>products with continuous support and servicing</w:t>
      </w:r>
      <w:sdt>
        <w:sdtPr>
          <w:rPr>
            <w:rFonts w:ascii="Times New Roman" w:hAnsi="Times New Roman" w:cs="Times New Roman"/>
            <w:sz w:val="24"/>
            <w:szCs w:val="24"/>
          </w:rPr>
          <w:id w:val="656580733"/>
          <w:citation/>
        </w:sdtPr>
        <w:sdtEndPr/>
        <w:sdtContent>
          <w:r w:rsidR="00934D4E" w:rsidRPr="00370548">
            <w:rPr>
              <w:rFonts w:ascii="Times New Roman" w:hAnsi="Times New Roman" w:cs="Times New Roman"/>
              <w:sz w:val="24"/>
              <w:szCs w:val="24"/>
            </w:rPr>
            <w:fldChar w:fldCharType="begin"/>
          </w:r>
          <w:r w:rsidR="00934D4E" w:rsidRPr="00370548">
            <w:rPr>
              <w:rFonts w:ascii="Times New Roman" w:hAnsi="Times New Roman" w:cs="Times New Roman"/>
              <w:sz w:val="24"/>
              <w:szCs w:val="24"/>
            </w:rPr>
            <w:instrText xml:space="preserve"> CITATION Mic18 \l 2057 </w:instrText>
          </w:r>
          <w:r w:rsidR="00934D4E" w:rsidRPr="00370548">
            <w:rPr>
              <w:rFonts w:ascii="Times New Roman" w:hAnsi="Times New Roman" w:cs="Times New Roman"/>
              <w:sz w:val="24"/>
              <w:szCs w:val="24"/>
            </w:rPr>
            <w:fldChar w:fldCharType="separate"/>
          </w:r>
          <w:r w:rsidR="00934D4E" w:rsidRPr="00370548">
            <w:rPr>
              <w:rFonts w:ascii="Times New Roman" w:hAnsi="Times New Roman" w:cs="Times New Roman"/>
              <w:noProof/>
              <w:sz w:val="24"/>
              <w:szCs w:val="24"/>
            </w:rPr>
            <w:t xml:space="preserve"> [6]</w:t>
          </w:r>
          <w:r w:rsidR="00934D4E" w:rsidRPr="00370548">
            <w:rPr>
              <w:rFonts w:ascii="Times New Roman" w:hAnsi="Times New Roman" w:cs="Times New Roman"/>
              <w:sz w:val="24"/>
              <w:szCs w:val="24"/>
            </w:rPr>
            <w:fldChar w:fldCharType="end"/>
          </w:r>
        </w:sdtContent>
      </w:sdt>
      <w:r w:rsidR="00934D4E" w:rsidRPr="00370548">
        <w:rPr>
          <w:rFonts w:ascii="Times New Roman" w:hAnsi="Times New Roman" w:cs="Times New Roman"/>
          <w:sz w:val="24"/>
          <w:szCs w:val="24"/>
        </w:rPr>
        <w:t xml:space="preserve"> </w:t>
      </w:r>
      <w:r w:rsidR="00521056" w:rsidRPr="00370548">
        <w:rPr>
          <w:rFonts w:ascii="Times New Roman" w:hAnsi="Times New Roman" w:cs="Times New Roman"/>
          <w:sz w:val="24"/>
          <w:szCs w:val="24"/>
        </w:rPr>
        <w:t xml:space="preserve">as older versions of </w:t>
      </w:r>
      <w:r w:rsidR="00934D4E" w:rsidRPr="00370548">
        <w:rPr>
          <w:rFonts w:ascii="Times New Roman" w:hAnsi="Times New Roman" w:cs="Times New Roman"/>
          <w:sz w:val="24"/>
          <w:szCs w:val="24"/>
        </w:rPr>
        <w:t>Windows are not supported for public</w:t>
      </w:r>
      <w:r w:rsidR="00370548">
        <w:rPr>
          <w:rFonts w:ascii="Times New Roman" w:hAnsi="Times New Roman" w:cs="Times New Roman"/>
          <w:sz w:val="24"/>
          <w:szCs w:val="24"/>
        </w:rPr>
        <w:t xml:space="preserve"> </w:t>
      </w:r>
      <w:r w:rsidR="00370548" w:rsidRPr="00370548">
        <w:rPr>
          <w:rFonts w:ascii="Times New Roman" w:hAnsi="Times New Roman" w:cs="Times New Roman"/>
          <w:sz w:val="24"/>
          <w:szCs w:val="24"/>
        </w:rPr>
        <w:t>and are no longer supported in</w:t>
      </w:r>
      <w:r w:rsidR="00B95F81">
        <w:rPr>
          <w:rFonts w:ascii="Times New Roman" w:hAnsi="Times New Roman" w:cs="Times New Roman"/>
          <w:sz w:val="24"/>
          <w:szCs w:val="24"/>
        </w:rPr>
        <w:t xml:space="preserve"> </w:t>
      </w:r>
      <w:r w:rsidR="00370548" w:rsidRPr="00370548">
        <w:rPr>
          <w:rFonts w:ascii="Times New Roman" w:hAnsi="Times New Roman" w:cs="Times New Roman"/>
          <w:sz w:val="24"/>
          <w:szCs w:val="24"/>
        </w:rPr>
        <w:t>main stream. This makes them vulnerable to new types of hacker attacks and therefore should not be used within the company</w:t>
      </w:r>
      <w:r w:rsidR="00370548">
        <w:rPr>
          <w:rFonts w:ascii="Times New Roman" w:hAnsi="Times New Roman" w:cs="Times New Roman"/>
          <w:sz w:val="24"/>
          <w:szCs w:val="24"/>
        </w:rPr>
        <w:t>.</w:t>
      </w:r>
    </w:p>
    <w:p w14:paraId="2E7B000D" w14:textId="2E3FFB41" w:rsidR="00B95F81" w:rsidRPr="00D007A9" w:rsidRDefault="008B6F8F" w:rsidP="008B6F8F">
      <w:pPr>
        <w:pStyle w:val="ListParagraph"/>
        <w:numPr>
          <w:ilvl w:val="0"/>
          <w:numId w:val="4"/>
        </w:numPr>
        <w:rPr>
          <w:rFonts w:ascii="Times New Roman" w:hAnsi="Times New Roman" w:cs="Times New Roman"/>
          <w:sz w:val="24"/>
          <w:szCs w:val="24"/>
        </w:rPr>
      </w:pPr>
      <w:r w:rsidRPr="00D007A9">
        <w:rPr>
          <w:rFonts w:ascii="Times New Roman" w:hAnsi="Times New Roman" w:cs="Times New Roman"/>
          <w:sz w:val="24"/>
          <w:szCs w:val="24"/>
        </w:rPr>
        <w:t>Smart</w:t>
      </w:r>
      <w:r w:rsidR="00B95F81" w:rsidRPr="00D007A9">
        <w:rPr>
          <w:rFonts w:ascii="Times New Roman" w:hAnsi="Times New Roman" w:cs="Times New Roman"/>
          <w:sz w:val="24"/>
          <w:szCs w:val="24"/>
        </w:rPr>
        <w:t>phones and tablets with Android operating system not older than 7.0 version, as older versions are not supported by Android and have no security patch level</w:t>
      </w:r>
      <w:sdt>
        <w:sdtPr>
          <w:rPr>
            <w:rFonts w:ascii="Times New Roman" w:hAnsi="Times New Roman" w:cs="Times New Roman"/>
            <w:sz w:val="24"/>
            <w:szCs w:val="24"/>
          </w:rPr>
          <w:id w:val="362491904"/>
          <w:citation/>
        </w:sdtPr>
        <w:sdtEndPr/>
        <w:sdtContent>
          <w:r w:rsidRPr="00D007A9">
            <w:rPr>
              <w:rFonts w:ascii="Times New Roman" w:hAnsi="Times New Roman" w:cs="Times New Roman"/>
              <w:sz w:val="24"/>
              <w:szCs w:val="24"/>
            </w:rPr>
            <w:fldChar w:fldCharType="begin"/>
          </w:r>
          <w:r w:rsidRPr="00D007A9">
            <w:rPr>
              <w:rFonts w:ascii="Times New Roman" w:hAnsi="Times New Roman" w:cs="Times New Roman"/>
              <w:sz w:val="24"/>
              <w:szCs w:val="24"/>
            </w:rPr>
            <w:instrText xml:space="preserve"> CITATION Sou18 \l 2057 </w:instrText>
          </w:r>
          <w:r w:rsidRPr="00D007A9">
            <w:rPr>
              <w:rFonts w:ascii="Times New Roman" w:hAnsi="Times New Roman" w:cs="Times New Roman"/>
              <w:sz w:val="24"/>
              <w:szCs w:val="24"/>
            </w:rPr>
            <w:fldChar w:fldCharType="separate"/>
          </w:r>
          <w:r w:rsidRPr="00D007A9">
            <w:rPr>
              <w:rFonts w:ascii="Times New Roman" w:hAnsi="Times New Roman" w:cs="Times New Roman"/>
              <w:noProof/>
              <w:sz w:val="24"/>
              <w:szCs w:val="24"/>
            </w:rPr>
            <w:t xml:space="preserve"> [7]</w:t>
          </w:r>
          <w:r w:rsidRPr="00D007A9">
            <w:rPr>
              <w:rFonts w:ascii="Times New Roman" w:hAnsi="Times New Roman" w:cs="Times New Roman"/>
              <w:sz w:val="24"/>
              <w:szCs w:val="24"/>
            </w:rPr>
            <w:fldChar w:fldCharType="end"/>
          </w:r>
        </w:sdtContent>
      </w:sdt>
      <w:r w:rsidRPr="00D007A9">
        <w:rPr>
          <w:rFonts w:ascii="Times New Roman" w:hAnsi="Times New Roman" w:cs="Times New Roman"/>
          <w:sz w:val="24"/>
          <w:szCs w:val="24"/>
        </w:rPr>
        <w:t>.</w:t>
      </w:r>
    </w:p>
    <w:p w14:paraId="5A22652C" w14:textId="5E8EBAE7" w:rsidR="00DA69B4" w:rsidRPr="00121004" w:rsidRDefault="008B6F8F" w:rsidP="00121004">
      <w:pPr>
        <w:pStyle w:val="ListParagraph"/>
        <w:numPr>
          <w:ilvl w:val="0"/>
          <w:numId w:val="4"/>
        </w:numPr>
        <w:rPr>
          <w:rFonts w:ascii="Times New Roman" w:hAnsi="Times New Roman" w:cs="Times New Roman"/>
          <w:sz w:val="24"/>
          <w:szCs w:val="24"/>
        </w:rPr>
      </w:pPr>
      <w:r w:rsidRPr="00D007A9">
        <w:rPr>
          <w:rFonts w:ascii="Times New Roman" w:hAnsi="Times New Roman" w:cs="Times New Roman"/>
          <w:sz w:val="24"/>
          <w:szCs w:val="24"/>
        </w:rPr>
        <w:t xml:space="preserve">Smartphones and tablets with iOS operating system, with regards to iPhones not older that 5s, as Apple has discontinued support for those </w:t>
      </w:r>
      <w:proofErr w:type="gramStart"/>
      <w:r w:rsidRPr="00D007A9">
        <w:rPr>
          <w:rFonts w:ascii="Times New Roman" w:hAnsi="Times New Roman" w:cs="Times New Roman"/>
          <w:sz w:val="24"/>
          <w:szCs w:val="24"/>
        </w:rPr>
        <w:t xml:space="preserve">particular </w:t>
      </w:r>
      <w:r w:rsidR="00F832D2">
        <w:rPr>
          <w:rFonts w:ascii="Times New Roman" w:hAnsi="Times New Roman" w:cs="Times New Roman"/>
          <w:sz w:val="24"/>
          <w:szCs w:val="24"/>
        </w:rPr>
        <w:t>versions</w:t>
      </w:r>
      <w:proofErr w:type="gramEnd"/>
      <w:r w:rsidR="00F832D2">
        <w:rPr>
          <w:rFonts w:ascii="Times New Roman" w:hAnsi="Times New Roman" w:cs="Times New Roman"/>
          <w:sz w:val="24"/>
          <w:szCs w:val="24"/>
        </w:rPr>
        <w:t xml:space="preserve"> </w:t>
      </w:r>
      <w:r w:rsidRPr="00D007A9">
        <w:rPr>
          <w:rFonts w:ascii="Times New Roman" w:hAnsi="Times New Roman" w:cs="Times New Roman"/>
          <w:sz w:val="24"/>
          <w:szCs w:val="24"/>
        </w:rPr>
        <w:t>of iPhones</w:t>
      </w:r>
      <w:sdt>
        <w:sdtPr>
          <w:rPr>
            <w:rFonts w:ascii="Times New Roman" w:hAnsi="Times New Roman" w:cs="Times New Roman"/>
            <w:sz w:val="24"/>
            <w:szCs w:val="24"/>
          </w:rPr>
          <w:id w:val="-2067322801"/>
          <w:citation/>
        </w:sdtPr>
        <w:sdtEndPr/>
        <w:sdtContent>
          <w:r w:rsidRPr="00D007A9">
            <w:rPr>
              <w:rFonts w:ascii="Times New Roman" w:hAnsi="Times New Roman" w:cs="Times New Roman"/>
              <w:sz w:val="24"/>
              <w:szCs w:val="24"/>
            </w:rPr>
            <w:fldChar w:fldCharType="begin"/>
          </w:r>
          <w:r w:rsidRPr="00D007A9">
            <w:rPr>
              <w:rFonts w:ascii="Times New Roman" w:hAnsi="Times New Roman" w:cs="Times New Roman"/>
              <w:sz w:val="24"/>
              <w:szCs w:val="24"/>
            </w:rPr>
            <w:instrText xml:space="preserve"> CITATION App18 \l 2057 </w:instrText>
          </w:r>
          <w:r w:rsidRPr="00D007A9">
            <w:rPr>
              <w:rFonts w:ascii="Times New Roman" w:hAnsi="Times New Roman" w:cs="Times New Roman"/>
              <w:sz w:val="24"/>
              <w:szCs w:val="24"/>
            </w:rPr>
            <w:fldChar w:fldCharType="separate"/>
          </w:r>
          <w:r w:rsidRPr="00D007A9">
            <w:rPr>
              <w:rFonts w:ascii="Times New Roman" w:hAnsi="Times New Roman" w:cs="Times New Roman"/>
              <w:noProof/>
              <w:sz w:val="24"/>
              <w:szCs w:val="24"/>
            </w:rPr>
            <w:t xml:space="preserve"> [8]</w:t>
          </w:r>
          <w:r w:rsidRPr="00D007A9">
            <w:rPr>
              <w:rFonts w:ascii="Times New Roman" w:hAnsi="Times New Roman" w:cs="Times New Roman"/>
              <w:sz w:val="24"/>
              <w:szCs w:val="24"/>
            </w:rPr>
            <w:fldChar w:fldCharType="end"/>
          </w:r>
        </w:sdtContent>
      </w:sdt>
    </w:p>
    <w:p w14:paraId="7BE9EAC9" w14:textId="7FC244A9" w:rsidR="00370548" w:rsidRDefault="000767AB" w:rsidP="000767AB">
      <w:pPr>
        <w:pStyle w:val="Heading2"/>
        <w:ind w:firstLine="360"/>
        <w:rPr>
          <w:rFonts w:ascii="Times New Roman" w:hAnsi="Times New Roman" w:cs="Times New Roman"/>
        </w:rPr>
      </w:pPr>
      <w:bookmarkStart w:id="9" w:name="_Toc531952521"/>
      <w:r>
        <w:rPr>
          <w:rFonts w:ascii="Times New Roman" w:hAnsi="Times New Roman" w:cs="Times New Roman"/>
        </w:rPr>
        <w:t xml:space="preserve">      2</w:t>
      </w:r>
      <w:r w:rsidR="00DA69B4" w:rsidRPr="00DA69B4">
        <w:rPr>
          <w:rFonts w:ascii="Times New Roman" w:hAnsi="Times New Roman" w:cs="Times New Roman"/>
        </w:rPr>
        <w:t>.7</w:t>
      </w:r>
      <w:r w:rsidR="00DA69B4">
        <w:rPr>
          <w:rFonts w:ascii="Times New Roman" w:hAnsi="Times New Roman" w:cs="Times New Roman"/>
        </w:rPr>
        <w:t xml:space="preserve"> Rooted</w:t>
      </w:r>
      <w:r w:rsidR="0051328B">
        <w:rPr>
          <w:rFonts w:ascii="Times New Roman" w:hAnsi="Times New Roman" w:cs="Times New Roman"/>
        </w:rPr>
        <w:t xml:space="preserve"> </w:t>
      </w:r>
      <w:r w:rsidR="00DA69B4">
        <w:rPr>
          <w:rFonts w:ascii="Times New Roman" w:hAnsi="Times New Roman" w:cs="Times New Roman"/>
        </w:rPr>
        <w:t>(Android) and jailbroken</w:t>
      </w:r>
      <w:r w:rsidR="0051328B">
        <w:rPr>
          <w:rFonts w:ascii="Times New Roman" w:hAnsi="Times New Roman" w:cs="Times New Roman"/>
        </w:rPr>
        <w:t xml:space="preserve"> </w:t>
      </w:r>
      <w:r w:rsidR="00DA69B4">
        <w:rPr>
          <w:rFonts w:ascii="Times New Roman" w:hAnsi="Times New Roman" w:cs="Times New Roman"/>
        </w:rPr>
        <w:t>(iOS) policy</w:t>
      </w:r>
      <w:bookmarkEnd w:id="9"/>
    </w:p>
    <w:p w14:paraId="3CDBA34F" w14:textId="24A51DC4" w:rsidR="0051328B" w:rsidRPr="0051328B" w:rsidRDefault="00DA69B4" w:rsidP="00DA69B4">
      <w:pPr>
        <w:rPr>
          <w:rFonts w:ascii="Times New Roman" w:hAnsi="Times New Roman" w:cs="Times New Roman"/>
          <w:sz w:val="24"/>
          <w:szCs w:val="24"/>
        </w:rPr>
      </w:pPr>
      <w:r w:rsidRPr="0051328B">
        <w:rPr>
          <w:rFonts w:ascii="Times New Roman" w:hAnsi="Times New Roman" w:cs="Times New Roman"/>
          <w:sz w:val="24"/>
          <w:szCs w:val="24"/>
        </w:rPr>
        <w:t>Rooted</w:t>
      </w:r>
      <w:r w:rsidR="0051328B">
        <w:rPr>
          <w:rFonts w:ascii="Times New Roman" w:hAnsi="Times New Roman" w:cs="Times New Roman"/>
          <w:sz w:val="24"/>
          <w:szCs w:val="24"/>
        </w:rPr>
        <w:t xml:space="preserve"> </w:t>
      </w:r>
      <w:r w:rsidRPr="0051328B">
        <w:rPr>
          <w:rFonts w:ascii="Times New Roman" w:hAnsi="Times New Roman" w:cs="Times New Roman"/>
          <w:sz w:val="24"/>
          <w:szCs w:val="24"/>
        </w:rPr>
        <w:t>(</w:t>
      </w:r>
      <w:r w:rsidR="0051328B">
        <w:rPr>
          <w:rFonts w:ascii="Times New Roman" w:hAnsi="Times New Roman" w:cs="Times New Roman"/>
          <w:sz w:val="24"/>
          <w:szCs w:val="24"/>
        </w:rPr>
        <w:t>Android) and jailbroken (iOS) are not permitted and strictly banned from operating within company’s network. Any modifications and illegal actions to the devices operating system</w:t>
      </w:r>
      <w:r w:rsidR="00F832D2">
        <w:rPr>
          <w:rFonts w:ascii="Times New Roman" w:hAnsi="Times New Roman" w:cs="Times New Roman"/>
          <w:sz w:val="24"/>
          <w:szCs w:val="24"/>
        </w:rPr>
        <w:t xml:space="preserve"> and applications</w:t>
      </w:r>
      <w:r w:rsidR="0051328B">
        <w:rPr>
          <w:rFonts w:ascii="Times New Roman" w:hAnsi="Times New Roman" w:cs="Times New Roman"/>
          <w:sz w:val="24"/>
          <w:szCs w:val="24"/>
        </w:rPr>
        <w:t xml:space="preserve"> are forbidden and prevented from accessing company’s data.</w:t>
      </w:r>
      <w:r w:rsidR="00F832D2">
        <w:rPr>
          <w:rFonts w:ascii="Times New Roman" w:hAnsi="Times New Roman" w:cs="Times New Roman"/>
          <w:sz w:val="24"/>
          <w:szCs w:val="24"/>
        </w:rPr>
        <w:t xml:space="preserve"> </w:t>
      </w:r>
      <w:r w:rsidR="00F832D2" w:rsidRPr="00F832D2">
        <w:rPr>
          <w:rFonts w:ascii="Times New Roman" w:hAnsi="Times New Roman" w:cs="Times New Roman"/>
          <w:sz w:val="24"/>
          <w:szCs w:val="24"/>
        </w:rPr>
        <w:t>Both jailbreaking and</w:t>
      </w:r>
      <w:r w:rsidR="00F832D2">
        <w:rPr>
          <w:rFonts w:ascii="Times New Roman" w:hAnsi="Times New Roman" w:cs="Times New Roman"/>
          <w:sz w:val="24"/>
          <w:szCs w:val="24"/>
        </w:rPr>
        <w:t xml:space="preserve"> </w:t>
      </w:r>
      <w:r w:rsidR="00F832D2" w:rsidRPr="00F832D2">
        <w:rPr>
          <w:rFonts w:ascii="Times New Roman" w:hAnsi="Times New Roman" w:cs="Times New Roman"/>
          <w:sz w:val="24"/>
          <w:szCs w:val="24"/>
        </w:rPr>
        <w:t>rooting are risky because the software needed to perform the operation is not available from Apple or Google, thus</w:t>
      </w:r>
      <w:r w:rsidR="00F832D2">
        <w:rPr>
          <w:rFonts w:ascii="Times New Roman" w:hAnsi="Times New Roman" w:cs="Times New Roman"/>
          <w:sz w:val="24"/>
          <w:szCs w:val="24"/>
        </w:rPr>
        <w:t xml:space="preserve"> </w:t>
      </w:r>
      <w:r w:rsidR="00F832D2" w:rsidRPr="00F832D2">
        <w:rPr>
          <w:rFonts w:ascii="Times New Roman" w:hAnsi="Times New Roman" w:cs="Times New Roman"/>
          <w:sz w:val="24"/>
          <w:szCs w:val="24"/>
        </w:rPr>
        <w:t>difficult to verify and trust. Also, if the jailbreak or rooting operation is successful and malware free, the devices are</w:t>
      </w:r>
      <w:r w:rsidR="00F832D2">
        <w:rPr>
          <w:rFonts w:ascii="Times New Roman" w:hAnsi="Times New Roman" w:cs="Times New Roman"/>
          <w:sz w:val="24"/>
          <w:szCs w:val="24"/>
        </w:rPr>
        <w:t xml:space="preserve"> </w:t>
      </w:r>
      <w:r w:rsidR="00F832D2" w:rsidRPr="00F832D2">
        <w:rPr>
          <w:rFonts w:ascii="Times New Roman" w:hAnsi="Times New Roman" w:cs="Times New Roman"/>
          <w:sz w:val="24"/>
          <w:szCs w:val="24"/>
        </w:rPr>
        <w:t>then vulnerable to app malware, especially from 3rd party markets, because security restrictions were removed</w:t>
      </w:r>
      <w:sdt>
        <w:sdtPr>
          <w:rPr>
            <w:rFonts w:ascii="Times New Roman" w:hAnsi="Times New Roman" w:cs="Times New Roman"/>
            <w:sz w:val="24"/>
            <w:szCs w:val="24"/>
          </w:rPr>
          <w:id w:val="207388494"/>
          <w:citation/>
        </w:sdtPr>
        <w:sdtEndPr/>
        <w:sdtContent>
          <w:r w:rsidR="00F832D2">
            <w:rPr>
              <w:rFonts w:ascii="Times New Roman" w:hAnsi="Times New Roman" w:cs="Times New Roman"/>
              <w:sz w:val="24"/>
              <w:szCs w:val="24"/>
            </w:rPr>
            <w:fldChar w:fldCharType="begin"/>
          </w:r>
          <w:r w:rsidR="00F832D2">
            <w:rPr>
              <w:rFonts w:ascii="Times New Roman" w:hAnsi="Times New Roman" w:cs="Times New Roman"/>
              <w:sz w:val="24"/>
              <w:szCs w:val="24"/>
            </w:rPr>
            <w:instrText xml:space="preserve"> CITATION Har13 \l 2057 </w:instrText>
          </w:r>
          <w:r w:rsidR="00F832D2">
            <w:rPr>
              <w:rFonts w:ascii="Times New Roman" w:hAnsi="Times New Roman" w:cs="Times New Roman"/>
              <w:sz w:val="24"/>
              <w:szCs w:val="24"/>
            </w:rPr>
            <w:fldChar w:fldCharType="separate"/>
          </w:r>
          <w:r w:rsidR="00F832D2">
            <w:rPr>
              <w:rFonts w:ascii="Times New Roman" w:hAnsi="Times New Roman" w:cs="Times New Roman"/>
              <w:noProof/>
              <w:sz w:val="24"/>
              <w:szCs w:val="24"/>
            </w:rPr>
            <w:t xml:space="preserve"> </w:t>
          </w:r>
          <w:r w:rsidR="00F832D2" w:rsidRPr="00F832D2">
            <w:rPr>
              <w:rFonts w:ascii="Times New Roman" w:hAnsi="Times New Roman" w:cs="Times New Roman"/>
              <w:noProof/>
              <w:sz w:val="24"/>
              <w:szCs w:val="24"/>
            </w:rPr>
            <w:t>[9]</w:t>
          </w:r>
          <w:r w:rsidR="00F832D2">
            <w:rPr>
              <w:rFonts w:ascii="Times New Roman" w:hAnsi="Times New Roman" w:cs="Times New Roman"/>
              <w:sz w:val="24"/>
              <w:szCs w:val="24"/>
            </w:rPr>
            <w:fldChar w:fldCharType="end"/>
          </w:r>
        </w:sdtContent>
      </w:sdt>
    </w:p>
    <w:p w14:paraId="02AD40EA" w14:textId="0C75EAE7" w:rsidR="00DB0787" w:rsidRPr="000D7A10" w:rsidRDefault="000767AB" w:rsidP="000767AB">
      <w:pPr>
        <w:pStyle w:val="Heading2"/>
        <w:ind w:firstLine="720"/>
        <w:rPr>
          <w:rFonts w:ascii="Times New Roman" w:hAnsi="Times New Roman" w:cs="Times New Roman"/>
        </w:rPr>
      </w:pPr>
      <w:bookmarkStart w:id="10" w:name="_Toc531952522"/>
      <w:r>
        <w:rPr>
          <w:rFonts w:ascii="Times New Roman" w:hAnsi="Times New Roman" w:cs="Times New Roman"/>
        </w:rPr>
        <w:t>2</w:t>
      </w:r>
      <w:r w:rsidR="001B3B70" w:rsidRPr="000D7A10">
        <w:rPr>
          <w:rFonts w:ascii="Times New Roman" w:hAnsi="Times New Roman" w:cs="Times New Roman"/>
        </w:rPr>
        <w:t>.</w:t>
      </w:r>
      <w:r w:rsidR="0051328B">
        <w:rPr>
          <w:rFonts w:ascii="Times New Roman" w:hAnsi="Times New Roman" w:cs="Times New Roman"/>
        </w:rPr>
        <w:t>8</w:t>
      </w:r>
      <w:r w:rsidR="001B3B70" w:rsidRPr="000D7A10">
        <w:rPr>
          <w:rFonts w:ascii="Times New Roman" w:hAnsi="Times New Roman" w:cs="Times New Roman"/>
        </w:rPr>
        <w:t xml:space="preserve"> Approved application</w:t>
      </w:r>
      <w:r w:rsidR="00D007A9">
        <w:rPr>
          <w:rFonts w:ascii="Times New Roman" w:hAnsi="Times New Roman" w:cs="Times New Roman"/>
        </w:rPr>
        <w:t>s</w:t>
      </w:r>
      <w:r w:rsidR="001B3B70" w:rsidRPr="000D7A10">
        <w:rPr>
          <w:rFonts w:ascii="Times New Roman" w:hAnsi="Times New Roman" w:cs="Times New Roman"/>
        </w:rPr>
        <w:t xml:space="preserve"> policy</w:t>
      </w:r>
      <w:bookmarkEnd w:id="10"/>
    </w:p>
    <w:p w14:paraId="041AFDCB" w14:textId="08CBE101" w:rsidR="00DB0787" w:rsidRPr="00121004" w:rsidRDefault="001B3B70" w:rsidP="00D007A9">
      <w:pPr>
        <w:rPr>
          <w:rFonts w:ascii="Times New Roman" w:hAnsi="Times New Roman" w:cs="Times New Roman"/>
          <w:sz w:val="24"/>
          <w:szCs w:val="24"/>
        </w:rPr>
      </w:pPr>
      <w:r w:rsidRPr="000D7A10">
        <w:rPr>
          <w:rFonts w:ascii="Times New Roman" w:hAnsi="Times New Roman" w:cs="Times New Roman"/>
          <w:sz w:val="24"/>
          <w:szCs w:val="24"/>
        </w:rPr>
        <w:t xml:space="preserve">The company </w:t>
      </w:r>
      <w:r w:rsidR="00EB0BBA" w:rsidRPr="000D7A10">
        <w:rPr>
          <w:rFonts w:ascii="Times New Roman" w:hAnsi="Times New Roman" w:cs="Times New Roman"/>
          <w:sz w:val="24"/>
          <w:szCs w:val="24"/>
        </w:rPr>
        <w:t>outline all approved application</w:t>
      </w:r>
      <w:r w:rsidR="00D007A9">
        <w:rPr>
          <w:rFonts w:ascii="Times New Roman" w:hAnsi="Times New Roman" w:cs="Times New Roman"/>
          <w:sz w:val="24"/>
          <w:szCs w:val="24"/>
        </w:rPr>
        <w:t>s</w:t>
      </w:r>
      <w:r w:rsidR="00EB0BBA" w:rsidRPr="000D7A10">
        <w:rPr>
          <w:rFonts w:ascii="Times New Roman" w:hAnsi="Times New Roman" w:cs="Times New Roman"/>
          <w:sz w:val="24"/>
          <w:szCs w:val="24"/>
        </w:rPr>
        <w:t>, that can be downloaded from the secured and accepted company</w:t>
      </w:r>
      <w:r w:rsidR="00D007A9">
        <w:rPr>
          <w:rFonts w:ascii="Times New Roman" w:hAnsi="Times New Roman" w:cs="Times New Roman"/>
          <w:sz w:val="24"/>
          <w:szCs w:val="24"/>
        </w:rPr>
        <w:t>’s</w:t>
      </w:r>
      <w:r w:rsidR="00EB0BBA" w:rsidRPr="000D7A10">
        <w:rPr>
          <w:rFonts w:ascii="Times New Roman" w:hAnsi="Times New Roman" w:cs="Times New Roman"/>
          <w:sz w:val="24"/>
          <w:szCs w:val="24"/>
        </w:rPr>
        <w:t xml:space="preserve"> application store. </w:t>
      </w:r>
      <w:r w:rsidRPr="000D7A10">
        <w:rPr>
          <w:rFonts w:ascii="Times New Roman" w:hAnsi="Times New Roman" w:cs="Times New Roman"/>
          <w:sz w:val="24"/>
          <w:szCs w:val="24"/>
        </w:rPr>
        <w:t>Applications are to be downloaded from application store of organization where applications are tested and then placed on its server</w:t>
      </w:r>
      <w:sdt>
        <w:sdtPr>
          <w:rPr>
            <w:rFonts w:ascii="Times New Roman" w:hAnsi="Times New Roman" w:cs="Times New Roman"/>
            <w:sz w:val="24"/>
            <w:szCs w:val="24"/>
          </w:rPr>
          <w:id w:val="1809428497"/>
          <w:citation/>
        </w:sdtPr>
        <w:sdtEndPr/>
        <w:sdtContent>
          <w:r w:rsidR="00EB0BBA" w:rsidRPr="000D7A10">
            <w:rPr>
              <w:rFonts w:ascii="Times New Roman" w:hAnsi="Times New Roman" w:cs="Times New Roman"/>
              <w:sz w:val="24"/>
              <w:szCs w:val="24"/>
            </w:rPr>
            <w:fldChar w:fldCharType="begin"/>
          </w:r>
          <w:r w:rsidR="00EB0BBA" w:rsidRPr="000D7A10">
            <w:rPr>
              <w:rFonts w:ascii="Times New Roman" w:hAnsi="Times New Roman" w:cs="Times New Roman"/>
              <w:sz w:val="24"/>
              <w:szCs w:val="24"/>
            </w:rPr>
            <w:instrText xml:space="preserve"> CITATION Pra13 \l 2057 </w:instrText>
          </w:r>
          <w:r w:rsidR="00EB0BBA" w:rsidRPr="000D7A10">
            <w:rPr>
              <w:rFonts w:ascii="Times New Roman" w:hAnsi="Times New Roman" w:cs="Times New Roman"/>
              <w:sz w:val="24"/>
              <w:szCs w:val="24"/>
            </w:rPr>
            <w:fldChar w:fldCharType="separate"/>
          </w:r>
          <w:r w:rsidR="00F832D2">
            <w:rPr>
              <w:rFonts w:ascii="Times New Roman" w:hAnsi="Times New Roman" w:cs="Times New Roman"/>
              <w:noProof/>
              <w:sz w:val="24"/>
              <w:szCs w:val="24"/>
            </w:rPr>
            <w:t xml:space="preserve"> </w:t>
          </w:r>
          <w:r w:rsidR="00F832D2" w:rsidRPr="00F832D2">
            <w:rPr>
              <w:rFonts w:ascii="Times New Roman" w:hAnsi="Times New Roman" w:cs="Times New Roman"/>
              <w:noProof/>
              <w:sz w:val="24"/>
              <w:szCs w:val="24"/>
            </w:rPr>
            <w:t>[10]</w:t>
          </w:r>
          <w:r w:rsidR="00EB0BBA" w:rsidRPr="000D7A10">
            <w:rPr>
              <w:rFonts w:ascii="Times New Roman" w:hAnsi="Times New Roman" w:cs="Times New Roman"/>
              <w:sz w:val="24"/>
              <w:szCs w:val="24"/>
            </w:rPr>
            <w:fldChar w:fldCharType="end"/>
          </w:r>
        </w:sdtContent>
      </w:sdt>
      <w:r w:rsidR="007D15B2" w:rsidRPr="000D7A10">
        <w:rPr>
          <w:rFonts w:ascii="Times New Roman" w:hAnsi="Times New Roman" w:cs="Times New Roman"/>
          <w:sz w:val="24"/>
          <w:szCs w:val="24"/>
        </w:rPr>
        <w:t xml:space="preserve">. </w:t>
      </w:r>
      <w:r w:rsidR="00EB0BBA" w:rsidRPr="000D7A10">
        <w:rPr>
          <w:rFonts w:ascii="Times New Roman" w:hAnsi="Times New Roman" w:cs="Times New Roman"/>
          <w:sz w:val="24"/>
          <w:szCs w:val="24"/>
        </w:rPr>
        <w:t>No application</w:t>
      </w:r>
      <w:r w:rsidR="00D007A9">
        <w:rPr>
          <w:rFonts w:ascii="Times New Roman" w:hAnsi="Times New Roman" w:cs="Times New Roman"/>
          <w:sz w:val="24"/>
          <w:szCs w:val="24"/>
        </w:rPr>
        <w:t>s</w:t>
      </w:r>
      <w:r w:rsidR="00EB0BBA" w:rsidRPr="000D7A10">
        <w:rPr>
          <w:rFonts w:ascii="Times New Roman" w:hAnsi="Times New Roman" w:cs="Times New Roman"/>
          <w:sz w:val="24"/>
          <w:szCs w:val="24"/>
        </w:rPr>
        <w:t xml:space="preserve"> must be downloaded </w:t>
      </w:r>
      <w:r w:rsidR="007D15B2" w:rsidRPr="000D7A10">
        <w:rPr>
          <w:rFonts w:ascii="Times New Roman" w:hAnsi="Times New Roman" w:cs="Times New Roman"/>
          <w:sz w:val="24"/>
          <w:szCs w:val="24"/>
        </w:rPr>
        <w:t xml:space="preserve">through Google Play or </w:t>
      </w:r>
      <w:r w:rsidR="00CF3303" w:rsidRPr="000D7A10">
        <w:rPr>
          <w:rFonts w:ascii="Times New Roman" w:hAnsi="Times New Roman" w:cs="Times New Roman"/>
          <w:sz w:val="24"/>
          <w:szCs w:val="24"/>
        </w:rPr>
        <w:t>Apples App Store</w:t>
      </w:r>
      <w:r w:rsidR="007D15B2" w:rsidRPr="000D7A10">
        <w:rPr>
          <w:rFonts w:ascii="Times New Roman" w:hAnsi="Times New Roman" w:cs="Times New Roman"/>
          <w:sz w:val="24"/>
          <w:szCs w:val="24"/>
        </w:rPr>
        <w:t>. Apps that are downloaded by e</w:t>
      </w:r>
      <w:r w:rsidR="00D007A9">
        <w:rPr>
          <w:rFonts w:ascii="Times New Roman" w:hAnsi="Times New Roman" w:cs="Times New Roman"/>
          <w:sz w:val="24"/>
          <w:szCs w:val="24"/>
        </w:rPr>
        <w:t>mployee</w:t>
      </w:r>
      <w:r w:rsidR="007D15B2" w:rsidRPr="000D7A10">
        <w:rPr>
          <w:rFonts w:ascii="Times New Roman" w:hAnsi="Times New Roman" w:cs="Times New Roman"/>
          <w:sz w:val="24"/>
          <w:szCs w:val="24"/>
        </w:rPr>
        <w:t xml:space="preserve"> for personal use, creates vulnerabilities in the devices, making the devices prone to attacks</w:t>
      </w:r>
      <w:sdt>
        <w:sdtPr>
          <w:rPr>
            <w:rFonts w:ascii="Times New Roman" w:hAnsi="Times New Roman" w:cs="Times New Roman"/>
            <w:sz w:val="24"/>
            <w:szCs w:val="24"/>
          </w:rPr>
          <w:id w:val="-1971276024"/>
          <w:citation/>
        </w:sdtPr>
        <w:sdtEndPr/>
        <w:sdtContent>
          <w:r w:rsidR="007D15B2" w:rsidRPr="000D7A10">
            <w:rPr>
              <w:rFonts w:ascii="Times New Roman" w:hAnsi="Times New Roman" w:cs="Times New Roman"/>
              <w:sz w:val="24"/>
              <w:szCs w:val="24"/>
            </w:rPr>
            <w:fldChar w:fldCharType="begin"/>
          </w:r>
          <w:r w:rsidR="007D15B2" w:rsidRPr="000D7A10">
            <w:rPr>
              <w:rFonts w:ascii="Times New Roman" w:hAnsi="Times New Roman" w:cs="Times New Roman"/>
              <w:sz w:val="24"/>
              <w:szCs w:val="24"/>
            </w:rPr>
            <w:instrText xml:space="preserve"> CITATION Ash13 \l 2057 </w:instrText>
          </w:r>
          <w:r w:rsidR="007D15B2" w:rsidRPr="000D7A10">
            <w:rPr>
              <w:rFonts w:ascii="Times New Roman" w:hAnsi="Times New Roman" w:cs="Times New Roman"/>
              <w:sz w:val="24"/>
              <w:szCs w:val="24"/>
            </w:rPr>
            <w:fldChar w:fldCharType="separate"/>
          </w:r>
          <w:r w:rsidR="00F832D2">
            <w:rPr>
              <w:rFonts w:ascii="Times New Roman" w:hAnsi="Times New Roman" w:cs="Times New Roman"/>
              <w:noProof/>
              <w:sz w:val="24"/>
              <w:szCs w:val="24"/>
            </w:rPr>
            <w:t xml:space="preserve"> </w:t>
          </w:r>
          <w:r w:rsidR="00F832D2" w:rsidRPr="00F832D2">
            <w:rPr>
              <w:rFonts w:ascii="Times New Roman" w:hAnsi="Times New Roman" w:cs="Times New Roman"/>
              <w:noProof/>
              <w:sz w:val="24"/>
              <w:szCs w:val="24"/>
            </w:rPr>
            <w:t>[11]</w:t>
          </w:r>
          <w:r w:rsidR="007D15B2" w:rsidRPr="000D7A10">
            <w:rPr>
              <w:rFonts w:ascii="Times New Roman" w:hAnsi="Times New Roman" w:cs="Times New Roman"/>
              <w:sz w:val="24"/>
              <w:szCs w:val="24"/>
            </w:rPr>
            <w:fldChar w:fldCharType="end"/>
          </w:r>
        </w:sdtContent>
      </w:sdt>
      <w:r w:rsidR="00CF3303" w:rsidRPr="000D7A10">
        <w:rPr>
          <w:rFonts w:ascii="Times New Roman" w:hAnsi="Times New Roman" w:cs="Times New Roman"/>
          <w:sz w:val="24"/>
          <w:szCs w:val="24"/>
        </w:rPr>
        <w:t xml:space="preserve"> Any unauthorised and restricted apps must be blocked and not allowed. The app permissions must be restricted for: any social networking applications, </w:t>
      </w:r>
      <w:r w:rsidR="00523E76">
        <w:rPr>
          <w:rFonts w:ascii="Times New Roman" w:hAnsi="Times New Roman" w:cs="Times New Roman"/>
          <w:sz w:val="24"/>
          <w:szCs w:val="24"/>
        </w:rPr>
        <w:t>Y</w:t>
      </w:r>
      <w:r w:rsidR="00CF3303" w:rsidRPr="000D7A10">
        <w:rPr>
          <w:rFonts w:ascii="Times New Roman" w:hAnsi="Times New Roman" w:cs="Times New Roman"/>
          <w:sz w:val="24"/>
          <w:szCs w:val="24"/>
        </w:rPr>
        <w:t xml:space="preserve">ou </w:t>
      </w:r>
      <w:r w:rsidR="00523E76">
        <w:rPr>
          <w:rFonts w:ascii="Times New Roman" w:hAnsi="Times New Roman" w:cs="Times New Roman"/>
          <w:sz w:val="24"/>
          <w:szCs w:val="24"/>
        </w:rPr>
        <w:t>T</w:t>
      </w:r>
      <w:r w:rsidR="00CF3303" w:rsidRPr="000D7A10">
        <w:rPr>
          <w:rFonts w:ascii="Times New Roman" w:hAnsi="Times New Roman" w:cs="Times New Roman"/>
          <w:sz w:val="24"/>
          <w:szCs w:val="24"/>
        </w:rPr>
        <w:t>ube, any productivity application like Google Keep</w:t>
      </w:r>
      <w:r w:rsidR="000D7A10" w:rsidRPr="000D7A10">
        <w:rPr>
          <w:rFonts w:ascii="Times New Roman" w:hAnsi="Times New Roman" w:cs="Times New Roman"/>
          <w:sz w:val="24"/>
          <w:szCs w:val="24"/>
        </w:rPr>
        <w:t>, any restricted cloud storage like Google Drive. Applications installed by the user for individual use have the potential to automatically share data held on or accessed by the device. Social networking applications may share contacts or calendar information. Cloud storage applications may share files as part of a synchronisation process</w:t>
      </w:r>
      <w:sdt>
        <w:sdtPr>
          <w:rPr>
            <w:rFonts w:ascii="Times New Roman" w:hAnsi="Times New Roman" w:cs="Times New Roman"/>
            <w:sz w:val="24"/>
            <w:szCs w:val="24"/>
          </w:rPr>
          <w:id w:val="-80453440"/>
          <w:citation/>
        </w:sdtPr>
        <w:sdtEndPr/>
        <w:sdtContent>
          <w:r w:rsidR="000D7A10" w:rsidRPr="000D7A10">
            <w:rPr>
              <w:rFonts w:ascii="Times New Roman" w:hAnsi="Times New Roman" w:cs="Times New Roman"/>
              <w:sz w:val="24"/>
              <w:szCs w:val="24"/>
            </w:rPr>
            <w:fldChar w:fldCharType="begin"/>
          </w:r>
          <w:r w:rsidR="000D7A10" w:rsidRPr="000D7A10">
            <w:rPr>
              <w:rFonts w:ascii="Times New Roman" w:hAnsi="Times New Roman" w:cs="Times New Roman"/>
              <w:sz w:val="24"/>
              <w:szCs w:val="24"/>
            </w:rPr>
            <w:instrText xml:space="preserve"> CITATION Nat15 \l 2057 </w:instrText>
          </w:r>
          <w:r w:rsidR="000D7A10" w:rsidRPr="000D7A10">
            <w:rPr>
              <w:rFonts w:ascii="Times New Roman" w:hAnsi="Times New Roman" w:cs="Times New Roman"/>
              <w:sz w:val="24"/>
              <w:szCs w:val="24"/>
            </w:rPr>
            <w:fldChar w:fldCharType="separate"/>
          </w:r>
          <w:r w:rsidR="00F832D2">
            <w:rPr>
              <w:rFonts w:ascii="Times New Roman" w:hAnsi="Times New Roman" w:cs="Times New Roman"/>
              <w:noProof/>
              <w:sz w:val="24"/>
              <w:szCs w:val="24"/>
            </w:rPr>
            <w:t xml:space="preserve"> </w:t>
          </w:r>
          <w:r w:rsidR="00F832D2" w:rsidRPr="00F832D2">
            <w:rPr>
              <w:rFonts w:ascii="Times New Roman" w:hAnsi="Times New Roman" w:cs="Times New Roman"/>
              <w:noProof/>
              <w:sz w:val="24"/>
              <w:szCs w:val="24"/>
            </w:rPr>
            <w:t>[12]</w:t>
          </w:r>
          <w:r w:rsidR="000D7A10" w:rsidRPr="000D7A10">
            <w:rPr>
              <w:rFonts w:ascii="Times New Roman" w:hAnsi="Times New Roman" w:cs="Times New Roman"/>
              <w:sz w:val="24"/>
              <w:szCs w:val="24"/>
            </w:rPr>
            <w:fldChar w:fldCharType="end"/>
          </w:r>
        </w:sdtContent>
      </w:sdt>
      <w:r w:rsidR="000D7A10" w:rsidRPr="000D7A10">
        <w:rPr>
          <w:rFonts w:ascii="Times New Roman" w:hAnsi="Times New Roman" w:cs="Times New Roman"/>
          <w:sz w:val="24"/>
          <w:szCs w:val="24"/>
        </w:rPr>
        <w:t>.</w:t>
      </w:r>
    </w:p>
    <w:p w14:paraId="54184363" w14:textId="1D7F888A" w:rsidR="00DB0787" w:rsidRPr="00DA69B4" w:rsidRDefault="000767AB" w:rsidP="000767AB">
      <w:pPr>
        <w:pStyle w:val="Heading2"/>
        <w:ind w:firstLine="720"/>
        <w:rPr>
          <w:rFonts w:ascii="Times New Roman" w:hAnsi="Times New Roman" w:cs="Times New Roman"/>
        </w:rPr>
      </w:pPr>
      <w:bookmarkStart w:id="11" w:name="_Toc531952523"/>
      <w:r>
        <w:rPr>
          <w:rFonts w:ascii="Times New Roman" w:hAnsi="Times New Roman" w:cs="Times New Roman"/>
        </w:rPr>
        <w:t>2</w:t>
      </w:r>
      <w:r w:rsidR="00DB0787" w:rsidRPr="00DA69B4">
        <w:rPr>
          <w:rFonts w:ascii="Times New Roman" w:hAnsi="Times New Roman" w:cs="Times New Roman"/>
        </w:rPr>
        <w:t>.</w:t>
      </w:r>
      <w:r w:rsidR="00F8577C">
        <w:rPr>
          <w:rFonts w:ascii="Times New Roman" w:hAnsi="Times New Roman" w:cs="Times New Roman"/>
        </w:rPr>
        <w:t>9</w:t>
      </w:r>
      <w:r w:rsidR="00DB0787" w:rsidRPr="00DA69B4">
        <w:rPr>
          <w:rFonts w:ascii="Times New Roman" w:hAnsi="Times New Roman" w:cs="Times New Roman"/>
        </w:rPr>
        <w:t xml:space="preserve"> Wi-Fi and Bluetooth connection policy</w:t>
      </w:r>
      <w:bookmarkEnd w:id="11"/>
    </w:p>
    <w:p w14:paraId="135A0AB8" w14:textId="1083A288" w:rsidR="00DA69B4" w:rsidRDefault="00DB0787" w:rsidP="00DB0787">
      <w:pPr>
        <w:rPr>
          <w:rFonts w:ascii="Times New Roman" w:hAnsi="Times New Roman" w:cs="Times New Roman"/>
          <w:sz w:val="24"/>
          <w:szCs w:val="24"/>
        </w:rPr>
      </w:pPr>
      <w:r w:rsidRPr="005B4A24">
        <w:rPr>
          <w:rFonts w:ascii="Times New Roman" w:hAnsi="Times New Roman" w:cs="Times New Roman"/>
          <w:sz w:val="24"/>
          <w:szCs w:val="24"/>
        </w:rPr>
        <w:t xml:space="preserve">All end users must make sure to use only trusted and secured network while connecting to company’s data. No unsecured to unknown network to be carried. As wireless attacks become more advanced, </w:t>
      </w:r>
      <w:r w:rsidR="000D7A10" w:rsidRPr="005B4A24">
        <w:rPr>
          <w:rFonts w:ascii="Times New Roman" w:hAnsi="Times New Roman" w:cs="Times New Roman"/>
          <w:sz w:val="24"/>
          <w:szCs w:val="24"/>
        </w:rPr>
        <w:t>t</w:t>
      </w:r>
      <w:r w:rsidRPr="005B4A24">
        <w:rPr>
          <w:rFonts w:ascii="Times New Roman" w:hAnsi="Times New Roman" w:cs="Times New Roman"/>
          <w:sz w:val="24"/>
          <w:szCs w:val="24"/>
        </w:rPr>
        <w:t>he VPN solution protects the confidentiality and integrity of communications</w:t>
      </w:r>
      <w:sdt>
        <w:sdtPr>
          <w:rPr>
            <w:rFonts w:ascii="Times New Roman" w:hAnsi="Times New Roman" w:cs="Times New Roman"/>
            <w:sz w:val="24"/>
            <w:szCs w:val="24"/>
          </w:rPr>
          <w:id w:val="164140480"/>
          <w:citation/>
        </w:sdtPr>
        <w:sdtEndPr/>
        <w:sdtContent>
          <w:r w:rsidR="00594580" w:rsidRPr="005B4A24">
            <w:rPr>
              <w:rFonts w:ascii="Times New Roman" w:hAnsi="Times New Roman" w:cs="Times New Roman"/>
              <w:sz w:val="24"/>
              <w:szCs w:val="24"/>
            </w:rPr>
            <w:fldChar w:fldCharType="begin"/>
          </w:r>
          <w:r w:rsidR="00594580" w:rsidRPr="005B4A24">
            <w:rPr>
              <w:rFonts w:ascii="Times New Roman" w:hAnsi="Times New Roman" w:cs="Times New Roman"/>
              <w:sz w:val="24"/>
              <w:szCs w:val="24"/>
            </w:rPr>
            <w:instrText xml:space="preserve"> CITATION Nim15 \l 2057 </w:instrText>
          </w:r>
          <w:r w:rsidR="00594580" w:rsidRPr="005B4A24">
            <w:rPr>
              <w:rFonts w:ascii="Times New Roman" w:hAnsi="Times New Roman" w:cs="Times New Roman"/>
              <w:sz w:val="24"/>
              <w:szCs w:val="24"/>
            </w:rPr>
            <w:fldChar w:fldCharType="separate"/>
          </w:r>
          <w:r w:rsidR="00F832D2">
            <w:rPr>
              <w:rFonts w:ascii="Times New Roman" w:hAnsi="Times New Roman" w:cs="Times New Roman"/>
              <w:noProof/>
              <w:sz w:val="24"/>
              <w:szCs w:val="24"/>
            </w:rPr>
            <w:t xml:space="preserve"> </w:t>
          </w:r>
          <w:r w:rsidR="00F832D2" w:rsidRPr="00F832D2">
            <w:rPr>
              <w:rFonts w:ascii="Times New Roman" w:hAnsi="Times New Roman" w:cs="Times New Roman"/>
              <w:noProof/>
              <w:sz w:val="24"/>
              <w:szCs w:val="24"/>
            </w:rPr>
            <w:t>[13]</w:t>
          </w:r>
          <w:r w:rsidR="00594580" w:rsidRPr="005B4A24">
            <w:rPr>
              <w:rFonts w:ascii="Times New Roman" w:hAnsi="Times New Roman" w:cs="Times New Roman"/>
              <w:sz w:val="24"/>
              <w:szCs w:val="24"/>
            </w:rPr>
            <w:fldChar w:fldCharType="end"/>
          </w:r>
        </w:sdtContent>
      </w:sdt>
      <w:r w:rsidR="00D007A9">
        <w:rPr>
          <w:rFonts w:ascii="Times New Roman" w:hAnsi="Times New Roman" w:cs="Times New Roman"/>
          <w:sz w:val="24"/>
          <w:szCs w:val="24"/>
        </w:rPr>
        <w:t>.</w:t>
      </w:r>
    </w:p>
    <w:p w14:paraId="3B4D7FFA" w14:textId="40D6010E" w:rsidR="00DA69B4" w:rsidRDefault="000767AB" w:rsidP="000767AB">
      <w:pPr>
        <w:pStyle w:val="Heading2"/>
        <w:ind w:firstLine="720"/>
        <w:rPr>
          <w:rFonts w:ascii="Times New Roman" w:hAnsi="Times New Roman" w:cs="Times New Roman"/>
        </w:rPr>
      </w:pPr>
      <w:bookmarkStart w:id="12" w:name="_Toc531952524"/>
      <w:r>
        <w:rPr>
          <w:rFonts w:ascii="Times New Roman" w:hAnsi="Times New Roman" w:cs="Times New Roman"/>
        </w:rPr>
        <w:t>2.</w:t>
      </w:r>
      <w:r w:rsidR="00F8577C">
        <w:rPr>
          <w:rFonts w:ascii="Times New Roman" w:hAnsi="Times New Roman" w:cs="Times New Roman"/>
        </w:rPr>
        <w:t>10</w:t>
      </w:r>
      <w:r w:rsidR="00DA69B4">
        <w:rPr>
          <w:rFonts w:ascii="Times New Roman" w:hAnsi="Times New Roman" w:cs="Times New Roman"/>
        </w:rPr>
        <w:t xml:space="preserve"> Location tracking policy</w:t>
      </w:r>
      <w:bookmarkEnd w:id="12"/>
    </w:p>
    <w:p w14:paraId="7E86AF10" w14:textId="4BF0B83D" w:rsidR="00F832D2" w:rsidRPr="00560F16" w:rsidRDefault="00F832D2" w:rsidP="00F832D2">
      <w:pPr>
        <w:rPr>
          <w:rFonts w:ascii="Times New Roman" w:hAnsi="Times New Roman" w:cs="Times New Roman"/>
          <w:sz w:val="24"/>
          <w:szCs w:val="24"/>
        </w:rPr>
      </w:pPr>
      <w:r w:rsidRPr="00560F16">
        <w:rPr>
          <w:rFonts w:ascii="Times New Roman" w:hAnsi="Times New Roman" w:cs="Times New Roman"/>
          <w:sz w:val="24"/>
          <w:szCs w:val="24"/>
        </w:rPr>
        <w:t xml:space="preserve">All </w:t>
      </w:r>
      <w:r w:rsidR="00560F16" w:rsidRPr="00560F16">
        <w:rPr>
          <w:rFonts w:ascii="Times New Roman" w:hAnsi="Times New Roman" w:cs="Times New Roman"/>
          <w:sz w:val="24"/>
          <w:szCs w:val="24"/>
        </w:rPr>
        <w:t xml:space="preserve">devices must be </w:t>
      </w:r>
      <w:r w:rsidR="00560F16">
        <w:rPr>
          <w:rFonts w:ascii="Times New Roman" w:hAnsi="Times New Roman" w:cs="Times New Roman"/>
          <w:sz w:val="24"/>
          <w:szCs w:val="24"/>
        </w:rPr>
        <w:t xml:space="preserve">fitted with location-based service like GPS (Global Positioning Service) </w:t>
      </w:r>
      <w:proofErr w:type="gramStart"/>
      <w:r w:rsidR="00560F16">
        <w:rPr>
          <w:rFonts w:ascii="Times New Roman" w:hAnsi="Times New Roman" w:cs="Times New Roman"/>
          <w:sz w:val="24"/>
          <w:szCs w:val="24"/>
        </w:rPr>
        <w:t>in order to</w:t>
      </w:r>
      <w:proofErr w:type="gramEnd"/>
      <w:r w:rsidR="00560F16">
        <w:rPr>
          <w:rFonts w:ascii="Times New Roman" w:hAnsi="Times New Roman" w:cs="Times New Roman"/>
          <w:sz w:val="24"/>
          <w:szCs w:val="24"/>
        </w:rPr>
        <w:t xml:space="preserve"> locate the device in the case of lost or stolen. To prevent any unauthorised access any </w:t>
      </w:r>
      <w:r w:rsidR="00F8577C">
        <w:rPr>
          <w:rFonts w:ascii="Times New Roman" w:hAnsi="Times New Roman" w:cs="Times New Roman"/>
          <w:sz w:val="24"/>
          <w:szCs w:val="24"/>
        </w:rPr>
        <w:t>sensitive</w:t>
      </w:r>
      <w:r w:rsidR="00560F16">
        <w:rPr>
          <w:rFonts w:ascii="Times New Roman" w:hAnsi="Times New Roman" w:cs="Times New Roman"/>
          <w:sz w:val="24"/>
          <w:szCs w:val="24"/>
        </w:rPr>
        <w:t xml:space="preserve"> data lea</w:t>
      </w:r>
      <w:r w:rsidR="00F8577C">
        <w:rPr>
          <w:rFonts w:ascii="Times New Roman" w:hAnsi="Times New Roman" w:cs="Times New Roman"/>
          <w:sz w:val="24"/>
          <w:szCs w:val="24"/>
        </w:rPr>
        <w:t xml:space="preserve">kage company must be able to track geographical location of the device. </w:t>
      </w:r>
      <w:r w:rsidR="00F8577C" w:rsidRPr="00F8577C">
        <w:rPr>
          <w:rFonts w:ascii="Times New Roman" w:hAnsi="Times New Roman" w:cs="Times New Roman"/>
          <w:sz w:val="24"/>
          <w:szCs w:val="24"/>
        </w:rPr>
        <w:lastRenderedPageBreak/>
        <w:t>Global positioning system (GPS) is a navigation system that provides location and time data for a client to a GPS receiver, through communications with four or more GPS satellites</w:t>
      </w:r>
      <w:sdt>
        <w:sdtPr>
          <w:rPr>
            <w:rFonts w:ascii="Times New Roman" w:hAnsi="Times New Roman" w:cs="Times New Roman"/>
            <w:sz w:val="24"/>
            <w:szCs w:val="24"/>
          </w:rPr>
          <w:id w:val="1711524040"/>
          <w:citation/>
        </w:sdtPr>
        <w:sdtEndPr/>
        <w:sdtContent>
          <w:r w:rsidR="00F8577C">
            <w:rPr>
              <w:rFonts w:ascii="Times New Roman" w:hAnsi="Times New Roman" w:cs="Times New Roman"/>
              <w:sz w:val="24"/>
              <w:szCs w:val="24"/>
            </w:rPr>
            <w:fldChar w:fldCharType="begin"/>
          </w:r>
          <w:r w:rsidR="00F8577C">
            <w:rPr>
              <w:rFonts w:ascii="Times New Roman" w:hAnsi="Times New Roman" w:cs="Times New Roman"/>
              <w:sz w:val="24"/>
              <w:szCs w:val="24"/>
            </w:rPr>
            <w:instrText xml:space="preserve"> CITATION Cha17 \l 2057 </w:instrText>
          </w:r>
          <w:r w:rsidR="00F8577C">
            <w:rPr>
              <w:rFonts w:ascii="Times New Roman" w:hAnsi="Times New Roman" w:cs="Times New Roman"/>
              <w:sz w:val="24"/>
              <w:szCs w:val="24"/>
            </w:rPr>
            <w:fldChar w:fldCharType="separate"/>
          </w:r>
          <w:r w:rsidR="00F8577C">
            <w:rPr>
              <w:rFonts w:ascii="Times New Roman" w:hAnsi="Times New Roman" w:cs="Times New Roman"/>
              <w:noProof/>
              <w:sz w:val="24"/>
              <w:szCs w:val="24"/>
            </w:rPr>
            <w:t xml:space="preserve"> </w:t>
          </w:r>
          <w:r w:rsidR="00F8577C" w:rsidRPr="00F8577C">
            <w:rPr>
              <w:rFonts w:ascii="Times New Roman" w:hAnsi="Times New Roman" w:cs="Times New Roman"/>
              <w:noProof/>
              <w:sz w:val="24"/>
              <w:szCs w:val="24"/>
            </w:rPr>
            <w:t>[14]</w:t>
          </w:r>
          <w:r w:rsidR="00F8577C">
            <w:rPr>
              <w:rFonts w:ascii="Times New Roman" w:hAnsi="Times New Roman" w:cs="Times New Roman"/>
              <w:sz w:val="24"/>
              <w:szCs w:val="24"/>
            </w:rPr>
            <w:fldChar w:fldCharType="end"/>
          </w:r>
        </w:sdtContent>
      </w:sdt>
    </w:p>
    <w:p w14:paraId="45CE20A9" w14:textId="4AFDE369" w:rsidR="00F832D2" w:rsidRDefault="000767AB" w:rsidP="000767AB">
      <w:pPr>
        <w:pStyle w:val="Heading2"/>
        <w:ind w:firstLine="720"/>
        <w:rPr>
          <w:rFonts w:ascii="Times New Roman" w:hAnsi="Times New Roman" w:cs="Times New Roman"/>
        </w:rPr>
      </w:pPr>
      <w:bookmarkStart w:id="13" w:name="_Toc531952525"/>
      <w:r>
        <w:rPr>
          <w:rFonts w:ascii="Times New Roman" w:hAnsi="Times New Roman" w:cs="Times New Roman"/>
        </w:rPr>
        <w:t>2</w:t>
      </w:r>
      <w:r w:rsidR="00F8577C">
        <w:rPr>
          <w:rFonts w:ascii="Times New Roman" w:hAnsi="Times New Roman" w:cs="Times New Roman"/>
        </w:rPr>
        <w:t>.11 Remote wiping policy</w:t>
      </w:r>
      <w:bookmarkEnd w:id="13"/>
    </w:p>
    <w:p w14:paraId="77367EA7" w14:textId="05674375" w:rsidR="00113408" w:rsidRPr="00F542C1" w:rsidRDefault="00BE65F4" w:rsidP="00F8577C">
      <w:pPr>
        <w:rPr>
          <w:rFonts w:ascii="Times New Roman" w:hAnsi="Times New Roman" w:cs="Times New Roman"/>
          <w:sz w:val="24"/>
          <w:szCs w:val="24"/>
        </w:rPr>
      </w:pPr>
      <w:r w:rsidRPr="00F542C1">
        <w:rPr>
          <w:rFonts w:ascii="Times New Roman" w:hAnsi="Times New Roman" w:cs="Times New Roman"/>
          <w:sz w:val="24"/>
          <w:szCs w:val="24"/>
        </w:rPr>
        <w:t>Company have all rights to wipe all the data on the end user’s device</w:t>
      </w:r>
      <w:r w:rsidR="00F41C3C" w:rsidRPr="00F542C1">
        <w:rPr>
          <w:rFonts w:ascii="Times New Roman" w:hAnsi="Times New Roman" w:cs="Times New Roman"/>
          <w:sz w:val="24"/>
          <w:szCs w:val="24"/>
        </w:rPr>
        <w:t>s</w:t>
      </w:r>
      <w:r w:rsidRPr="00F542C1">
        <w:rPr>
          <w:rFonts w:ascii="Times New Roman" w:hAnsi="Times New Roman" w:cs="Times New Roman"/>
          <w:sz w:val="24"/>
          <w:szCs w:val="24"/>
        </w:rPr>
        <w:t xml:space="preserve">. </w:t>
      </w:r>
      <w:r w:rsidR="003B22A8" w:rsidRPr="00F542C1">
        <w:rPr>
          <w:rFonts w:ascii="Times New Roman" w:hAnsi="Times New Roman" w:cs="Times New Roman"/>
          <w:sz w:val="24"/>
          <w:szCs w:val="24"/>
        </w:rPr>
        <w:t xml:space="preserve">The data can be </w:t>
      </w:r>
      <w:r w:rsidR="00F41C3C" w:rsidRPr="00F542C1">
        <w:rPr>
          <w:rFonts w:ascii="Times New Roman" w:hAnsi="Times New Roman" w:cs="Times New Roman"/>
          <w:sz w:val="24"/>
          <w:szCs w:val="24"/>
        </w:rPr>
        <w:t>remotely wiped when the device is stolen or lost, or end user leaves the company, or there is any suspicion of data breach.</w:t>
      </w:r>
      <w:r w:rsidR="00113408" w:rsidRPr="00F542C1">
        <w:rPr>
          <w:rFonts w:ascii="Times New Roman" w:hAnsi="Times New Roman" w:cs="Times New Roman"/>
          <w:sz w:val="24"/>
          <w:szCs w:val="24"/>
        </w:rPr>
        <w:t xml:space="preserve"> The use of remote wiping or deleting all personal data right along with corporate files in the event of device theft or loss</w:t>
      </w:r>
      <w:sdt>
        <w:sdtPr>
          <w:rPr>
            <w:rFonts w:ascii="Times New Roman" w:hAnsi="Times New Roman" w:cs="Times New Roman"/>
            <w:sz w:val="24"/>
            <w:szCs w:val="24"/>
          </w:rPr>
          <w:id w:val="1242914790"/>
          <w:citation/>
        </w:sdtPr>
        <w:sdtEndPr/>
        <w:sdtContent>
          <w:r w:rsidR="00113408" w:rsidRPr="00F542C1">
            <w:rPr>
              <w:rFonts w:ascii="Times New Roman" w:hAnsi="Times New Roman" w:cs="Times New Roman"/>
              <w:sz w:val="24"/>
              <w:szCs w:val="24"/>
            </w:rPr>
            <w:fldChar w:fldCharType="begin"/>
          </w:r>
          <w:r w:rsidR="00113408" w:rsidRPr="00F542C1">
            <w:rPr>
              <w:rFonts w:ascii="Times New Roman" w:hAnsi="Times New Roman" w:cs="Times New Roman"/>
              <w:sz w:val="24"/>
              <w:szCs w:val="24"/>
            </w:rPr>
            <w:instrText xml:space="preserve"> CITATION Rho13 \l 2057 </w:instrText>
          </w:r>
          <w:r w:rsidR="00113408" w:rsidRPr="00F542C1">
            <w:rPr>
              <w:rFonts w:ascii="Times New Roman" w:hAnsi="Times New Roman" w:cs="Times New Roman"/>
              <w:sz w:val="24"/>
              <w:szCs w:val="24"/>
            </w:rPr>
            <w:fldChar w:fldCharType="separate"/>
          </w:r>
          <w:r w:rsidR="00113408" w:rsidRPr="00F542C1">
            <w:rPr>
              <w:rFonts w:ascii="Times New Roman" w:hAnsi="Times New Roman" w:cs="Times New Roman"/>
              <w:noProof/>
              <w:sz w:val="24"/>
              <w:szCs w:val="24"/>
            </w:rPr>
            <w:t xml:space="preserve"> [15]</w:t>
          </w:r>
          <w:r w:rsidR="00113408" w:rsidRPr="00F542C1">
            <w:rPr>
              <w:rFonts w:ascii="Times New Roman" w:hAnsi="Times New Roman" w:cs="Times New Roman"/>
              <w:sz w:val="24"/>
              <w:szCs w:val="24"/>
            </w:rPr>
            <w:fldChar w:fldCharType="end"/>
          </w:r>
        </w:sdtContent>
      </w:sdt>
      <w:r w:rsidR="00113408" w:rsidRPr="00F542C1">
        <w:rPr>
          <w:rFonts w:ascii="Times New Roman" w:hAnsi="Times New Roman" w:cs="Times New Roman"/>
          <w:sz w:val="24"/>
          <w:szCs w:val="24"/>
        </w:rPr>
        <w:t xml:space="preserve"> is credential to company securit</w:t>
      </w:r>
      <w:r w:rsidR="00121004" w:rsidRPr="00F542C1">
        <w:rPr>
          <w:rFonts w:ascii="Times New Roman" w:hAnsi="Times New Roman" w:cs="Times New Roman"/>
          <w:sz w:val="24"/>
          <w:szCs w:val="24"/>
        </w:rPr>
        <w:t>y.</w:t>
      </w:r>
    </w:p>
    <w:p w14:paraId="013874F0" w14:textId="624D6975" w:rsidR="00113408" w:rsidRDefault="000767AB" w:rsidP="000767AB">
      <w:pPr>
        <w:pStyle w:val="Heading2"/>
        <w:ind w:firstLine="720"/>
        <w:rPr>
          <w:rFonts w:ascii="Times New Roman" w:hAnsi="Times New Roman" w:cs="Times New Roman"/>
        </w:rPr>
      </w:pPr>
      <w:bookmarkStart w:id="14" w:name="_Toc531952526"/>
      <w:r>
        <w:rPr>
          <w:rFonts w:ascii="Times New Roman" w:hAnsi="Times New Roman" w:cs="Times New Roman"/>
        </w:rPr>
        <w:t>2</w:t>
      </w:r>
      <w:r w:rsidR="00B6595A">
        <w:rPr>
          <w:rFonts w:ascii="Times New Roman" w:hAnsi="Times New Roman" w:cs="Times New Roman"/>
        </w:rPr>
        <w:t>.12 Firewall and antivirus policy</w:t>
      </w:r>
      <w:bookmarkEnd w:id="14"/>
    </w:p>
    <w:p w14:paraId="4C3114D0" w14:textId="65938B56" w:rsidR="0024462D" w:rsidRPr="00F542C1" w:rsidRDefault="00B6595A" w:rsidP="00B6595A">
      <w:pPr>
        <w:rPr>
          <w:rFonts w:ascii="Times New Roman" w:hAnsi="Times New Roman" w:cs="Times New Roman"/>
          <w:sz w:val="24"/>
          <w:szCs w:val="24"/>
        </w:rPr>
      </w:pPr>
      <w:r w:rsidRPr="00F542C1">
        <w:rPr>
          <w:rFonts w:ascii="Times New Roman" w:hAnsi="Times New Roman" w:cs="Times New Roman"/>
          <w:sz w:val="24"/>
          <w:szCs w:val="24"/>
        </w:rPr>
        <w:t xml:space="preserve">All devices must have Firewall and antivirus software </w:t>
      </w:r>
      <w:r w:rsidR="00611DCA" w:rsidRPr="00F542C1">
        <w:rPr>
          <w:rFonts w:ascii="Times New Roman" w:hAnsi="Times New Roman" w:cs="Times New Roman"/>
          <w:sz w:val="24"/>
          <w:szCs w:val="24"/>
        </w:rPr>
        <w:t xml:space="preserve">configured </w:t>
      </w:r>
      <w:r w:rsidRPr="00F542C1">
        <w:rPr>
          <w:rFonts w:ascii="Times New Roman" w:hAnsi="Times New Roman" w:cs="Times New Roman"/>
          <w:sz w:val="24"/>
          <w:szCs w:val="24"/>
        </w:rPr>
        <w:t xml:space="preserve">and under any circumstances must not switch it off. </w:t>
      </w:r>
      <w:r w:rsidR="00611DCA" w:rsidRPr="00F542C1">
        <w:rPr>
          <w:rFonts w:ascii="Times New Roman" w:hAnsi="Times New Roman" w:cs="Times New Roman"/>
          <w:sz w:val="24"/>
          <w:szCs w:val="24"/>
        </w:rPr>
        <w:t xml:space="preserve">This essential security measure </w:t>
      </w:r>
      <w:r w:rsidR="009430C8" w:rsidRPr="00F542C1">
        <w:rPr>
          <w:rFonts w:ascii="Times New Roman" w:hAnsi="Times New Roman" w:cs="Times New Roman"/>
          <w:sz w:val="24"/>
          <w:szCs w:val="24"/>
        </w:rPr>
        <w:t>is preventing from any cyber threats and attacks</w:t>
      </w:r>
      <w:r w:rsidR="0024462D" w:rsidRPr="00F542C1">
        <w:rPr>
          <w:rFonts w:ascii="Times New Roman" w:hAnsi="Times New Roman" w:cs="Times New Roman"/>
          <w:sz w:val="24"/>
          <w:szCs w:val="24"/>
        </w:rPr>
        <w:t>,</w:t>
      </w:r>
      <w:r w:rsidR="009430C8" w:rsidRPr="00F542C1">
        <w:rPr>
          <w:rFonts w:ascii="Times New Roman" w:hAnsi="Times New Roman" w:cs="Times New Roman"/>
          <w:sz w:val="24"/>
          <w:szCs w:val="24"/>
        </w:rPr>
        <w:t xml:space="preserve"> and any other infections that might place </w:t>
      </w:r>
      <w:r w:rsidR="0024462D" w:rsidRPr="00F542C1">
        <w:rPr>
          <w:rFonts w:ascii="Times New Roman" w:hAnsi="Times New Roman" w:cs="Times New Roman"/>
          <w:sz w:val="24"/>
          <w:szCs w:val="24"/>
        </w:rPr>
        <w:t>a risk to company’s data.</w:t>
      </w:r>
    </w:p>
    <w:p w14:paraId="4DF48E3E" w14:textId="271B28B1" w:rsidR="0024462D" w:rsidRDefault="000767AB" w:rsidP="000767AB">
      <w:pPr>
        <w:pStyle w:val="Heading2"/>
        <w:ind w:firstLine="720"/>
        <w:rPr>
          <w:rFonts w:ascii="Times New Roman" w:hAnsi="Times New Roman" w:cs="Times New Roman"/>
        </w:rPr>
      </w:pPr>
      <w:bookmarkStart w:id="15" w:name="_Toc531952527"/>
      <w:r>
        <w:rPr>
          <w:rFonts w:ascii="Times New Roman" w:hAnsi="Times New Roman" w:cs="Times New Roman"/>
        </w:rPr>
        <w:t>2</w:t>
      </w:r>
      <w:r w:rsidR="0024462D">
        <w:rPr>
          <w:rFonts w:ascii="Times New Roman" w:hAnsi="Times New Roman" w:cs="Times New Roman"/>
        </w:rPr>
        <w:t>.13 Separating data policy</w:t>
      </w:r>
      <w:bookmarkEnd w:id="15"/>
    </w:p>
    <w:p w14:paraId="4FEEB854" w14:textId="256DD17D" w:rsidR="0024462D" w:rsidRPr="00F542C1" w:rsidRDefault="0024462D" w:rsidP="0024462D">
      <w:pPr>
        <w:rPr>
          <w:rFonts w:ascii="Times New Roman" w:hAnsi="Times New Roman" w:cs="Times New Roman"/>
          <w:sz w:val="24"/>
          <w:szCs w:val="24"/>
        </w:rPr>
      </w:pPr>
      <w:r w:rsidRPr="00F542C1">
        <w:rPr>
          <w:rFonts w:ascii="Times New Roman" w:hAnsi="Times New Roman" w:cs="Times New Roman"/>
          <w:sz w:val="24"/>
          <w:szCs w:val="24"/>
        </w:rPr>
        <w:t>End user should separate the space on their device to separate the personal data from company’s data. Those data should be managed independently and in different period of times. The section containing company data has its own security policies applied and allows remote access for company control, without affecting personal data</w:t>
      </w:r>
      <w:sdt>
        <w:sdtPr>
          <w:rPr>
            <w:rFonts w:ascii="Times New Roman" w:hAnsi="Times New Roman" w:cs="Times New Roman"/>
            <w:sz w:val="24"/>
            <w:szCs w:val="24"/>
          </w:rPr>
          <w:id w:val="-118770597"/>
          <w:citation/>
        </w:sdtPr>
        <w:sdtEndPr/>
        <w:sdtContent>
          <w:r w:rsidRPr="00F542C1">
            <w:rPr>
              <w:rFonts w:ascii="Times New Roman" w:hAnsi="Times New Roman" w:cs="Times New Roman"/>
              <w:sz w:val="24"/>
              <w:szCs w:val="24"/>
            </w:rPr>
            <w:fldChar w:fldCharType="begin"/>
          </w:r>
          <w:r w:rsidRPr="00F542C1">
            <w:rPr>
              <w:rFonts w:ascii="Times New Roman" w:hAnsi="Times New Roman" w:cs="Times New Roman"/>
              <w:sz w:val="24"/>
              <w:szCs w:val="24"/>
            </w:rPr>
            <w:instrText xml:space="preserve"> CITATION Kat151 \l 2057 </w:instrText>
          </w:r>
          <w:r w:rsidRPr="00F542C1">
            <w:rPr>
              <w:rFonts w:ascii="Times New Roman" w:hAnsi="Times New Roman" w:cs="Times New Roman"/>
              <w:sz w:val="24"/>
              <w:szCs w:val="24"/>
            </w:rPr>
            <w:fldChar w:fldCharType="separate"/>
          </w:r>
          <w:r w:rsidRPr="00F542C1">
            <w:rPr>
              <w:rFonts w:ascii="Times New Roman" w:hAnsi="Times New Roman" w:cs="Times New Roman"/>
              <w:noProof/>
              <w:sz w:val="24"/>
              <w:szCs w:val="24"/>
            </w:rPr>
            <w:t xml:space="preserve"> [16]</w:t>
          </w:r>
          <w:r w:rsidRPr="00F542C1">
            <w:rPr>
              <w:rFonts w:ascii="Times New Roman" w:hAnsi="Times New Roman" w:cs="Times New Roman"/>
              <w:sz w:val="24"/>
              <w:szCs w:val="24"/>
            </w:rPr>
            <w:fldChar w:fldCharType="end"/>
          </w:r>
        </w:sdtContent>
      </w:sdt>
    </w:p>
    <w:p w14:paraId="010A639C" w14:textId="6855460B" w:rsidR="0024462D" w:rsidRDefault="0024462D" w:rsidP="0024462D"/>
    <w:p w14:paraId="2A6D121A" w14:textId="6472B8B0" w:rsidR="00121004" w:rsidRPr="00121004" w:rsidRDefault="000767AB" w:rsidP="000767AB">
      <w:pPr>
        <w:pStyle w:val="Heading1"/>
        <w:ind w:firstLine="720"/>
        <w:rPr>
          <w:rFonts w:ascii="Times New Roman" w:hAnsi="Times New Roman" w:cs="Times New Roman"/>
        </w:rPr>
      </w:pPr>
      <w:bookmarkStart w:id="16" w:name="_Toc531952528"/>
      <w:r>
        <w:rPr>
          <w:rFonts w:ascii="Times New Roman" w:hAnsi="Times New Roman" w:cs="Times New Roman"/>
        </w:rPr>
        <w:t>3</w:t>
      </w:r>
      <w:r w:rsidR="00121004" w:rsidRPr="00121004">
        <w:rPr>
          <w:rFonts w:ascii="Times New Roman" w:hAnsi="Times New Roman" w:cs="Times New Roman"/>
        </w:rPr>
        <w:t>.</w:t>
      </w:r>
      <w:r w:rsidR="00121004">
        <w:rPr>
          <w:rFonts w:ascii="Times New Roman" w:hAnsi="Times New Roman" w:cs="Times New Roman"/>
        </w:rPr>
        <w:t xml:space="preserve"> Mobile Device Management</w:t>
      </w:r>
      <w:bookmarkEnd w:id="16"/>
    </w:p>
    <w:p w14:paraId="77503326" w14:textId="2A90B646" w:rsidR="00B6595A" w:rsidRDefault="00F542C1" w:rsidP="00B6595A">
      <w:pPr>
        <w:rPr>
          <w:rFonts w:ascii="Times New Roman" w:hAnsi="Times New Roman" w:cs="Times New Roman"/>
          <w:sz w:val="24"/>
          <w:szCs w:val="24"/>
        </w:rPr>
      </w:pPr>
      <w:r w:rsidRPr="00F542C1">
        <w:rPr>
          <w:rFonts w:ascii="Times New Roman" w:hAnsi="Times New Roman" w:cs="Times New Roman"/>
          <w:sz w:val="24"/>
          <w:szCs w:val="24"/>
        </w:rPr>
        <w:t>Mobile Device Management (MDM) is a multifunctional framework which grants businesses the ability to strictly control mobile devices</w:t>
      </w:r>
      <w:sdt>
        <w:sdtPr>
          <w:rPr>
            <w:rFonts w:ascii="Times New Roman" w:hAnsi="Times New Roman" w:cs="Times New Roman"/>
            <w:sz w:val="24"/>
            <w:szCs w:val="24"/>
          </w:rPr>
          <w:id w:val="99745228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Kat15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542C1">
            <w:rPr>
              <w:rFonts w:ascii="Times New Roman" w:eastAsiaTheme="minorHAnsi" w:hAnsi="Times New Roman" w:cs="Times New Roman"/>
              <w:noProof/>
              <w:sz w:val="24"/>
              <w:szCs w:val="24"/>
            </w:rPr>
            <w:t>[17]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64776B" w:rsidRPr="0064776B">
        <w:rPr>
          <w:rFonts w:ascii="Times New Roman" w:hAnsi="Times New Roman" w:cs="Times New Roman"/>
          <w:sz w:val="24"/>
          <w:szCs w:val="24"/>
        </w:rPr>
        <w:t>Mobile device management systems are designed to present complete information on mobile devices</w:t>
      </w:r>
      <w:r w:rsidR="00EC553B">
        <w:rPr>
          <w:rFonts w:ascii="Times New Roman" w:hAnsi="Times New Roman" w:cs="Times New Roman"/>
          <w:sz w:val="24"/>
          <w:szCs w:val="24"/>
        </w:rPr>
        <w:t>,</w:t>
      </w:r>
      <w:r w:rsidR="0064776B" w:rsidRPr="0064776B">
        <w:rPr>
          <w:rFonts w:ascii="Times New Roman" w:hAnsi="Times New Roman" w:cs="Times New Roman"/>
          <w:sz w:val="24"/>
          <w:szCs w:val="24"/>
        </w:rPr>
        <w:t xml:space="preserve"> such as smartphones or tablets</w:t>
      </w:r>
      <w:r w:rsidR="00EC553B">
        <w:rPr>
          <w:rFonts w:ascii="Times New Roman" w:hAnsi="Times New Roman" w:cs="Times New Roman"/>
          <w:sz w:val="24"/>
          <w:szCs w:val="24"/>
        </w:rPr>
        <w:t>, in one place, available for</w:t>
      </w:r>
      <w:r w:rsidR="0064776B" w:rsidRPr="0064776B">
        <w:rPr>
          <w:rFonts w:ascii="Times New Roman" w:hAnsi="Times New Roman" w:cs="Times New Roman"/>
          <w:sz w:val="24"/>
          <w:szCs w:val="24"/>
        </w:rPr>
        <w:t xml:space="preserve"> the company. They allow for constant monitoring of devices with various operating systems (including iOS, Android, Windows Phone) and performing actions on individual devices, using the administration console.</w:t>
      </w:r>
      <w:r w:rsidR="00EC553B">
        <w:rPr>
          <w:rFonts w:ascii="Times New Roman" w:hAnsi="Times New Roman" w:cs="Times New Roman"/>
          <w:sz w:val="24"/>
          <w:szCs w:val="24"/>
        </w:rPr>
        <w:t xml:space="preserve"> It</w:t>
      </w:r>
      <w:r w:rsidR="0064776B" w:rsidRPr="0064776B">
        <w:rPr>
          <w:rFonts w:ascii="Times New Roman" w:hAnsi="Times New Roman" w:cs="Times New Roman"/>
          <w:sz w:val="24"/>
          <w:szCs w:val="24"/>
        </w:rPr>
        <w:t xml:space="preserve"> </w:t>
      </w:r>
      <w:r w:rsidR="00EC553B" w:rsidRPr="00EC553B">
        <w:rPr>
          <w:rFonts w:ascii="Times New Roman" w:hAnsi="Times New Roman" w:cs="Times New Roman"/>
          <w:sz w:val="24"/>
          <w:szCs w:val="24"/>
        </w:rPr>
        <w:t>allo</w:t>
      </w:r>
      <w:r w:rsidR="00EC553B">
        <w:rPr>
          <w:rFonts w:ascii="Times New Roman" w:hAnsi="Times New Roman" w:cs="Times New Roman"/>
          <w:sz w:val="24"/>
          <w:szCs w:val="24"/>
        </w:rPr>
        <w:t>ws</w:t>
      </w:r>
      <w:r w:rsidR="00EC553B" w:rsidRPr="00EC553B">
        <w:rPr>
          <w:rFonts w:ascii="Times New Roman" w:hAnsi="Times New Roman" w:cs="Times New Roman"/>
          <w:sz w:val="24"/>
          <w:szCs w:val="24"/>
        </w:rPr>
        <w:t xml:space="preserve"> to control the use of tablets and smartphones by employees and minimize the risk of losing company data</w:t>
      </w:r>
      <w:r w:rsidR="00EC553B">
        <w:rPr>
          <w:rFonts w:ascii="Times New Roman" w:hAnsi="Times New Roman" w:cs="Times New Roman"/>
          <w:sz w:val="24"/>
          <w:szCs w:val="24"/>
        </w:rPr>
        <w:t xml:space="preserve">. </w:t>
      </w:r>
    </w:p>
    <w:p w14:paraId="0CAD5D4C" w14:textId="23718977" w:rsidR="004A6D7A" w:rsidRDefault="000767AB" w:rsidP="000767AB">
      <w:pPr>
        <w:pStyle w:val="Heading2"/>
        <w:ind w:firstLine="720"/>
        <w:rPr>
          <w:rFonts w:ascii="Times New Roman" w:hAnsi="Times New Roman" w:cs="Times New Roman"/>
        </w:rPr>
      </w:pPr>
      <w:bookmarkStart w:id="17" w:name="_Toc531952529"/>
      <w:r>
        <w:rPr>
          <w:rFonts w:ascii="Times New Roman" w:hAnsi="Times New Roman" w:cs="Times New Roman"/>
        </w:rPr>
        <w:t>3</w:t>
      </w:r>
      <w:r w:rsidR="004A6D7A" w:rsidRPr="00942F4C">
        <w:rPr>
          <w:rFonts w:ascii="Times New Roman" w:hAnsi="Times New Roman" w:cs="Times New Roman"/>
        </w:rPr>
        <w:t>.1</w:t>
      </w:r>
      <w:r w:rsidR="00942F4C">
        <w:rPr>
          <w:rFonts w:ascii="Times New Roman" w:hAnsi="Times New Roman" w:cs="Times New Roman"/>
        </w:rPr>
        <w:t xml:space="preserve"> Introduction to </w:t>
      </w:r>
      <w:proofErr w:type="spellStart"/>
      <w:r w:rsidR="00942F4C">
        <w:rPr>
          <w:rFonts w:ascii="Times New Roman" w:hAnsi="Times New Roman" w:cs="Times New Roman"/>
        </w:rPr>
        <w:t>AirWatch</w:t>
      </w:r>
      <w:bookmarkEnd w:id="17"/>
      <w:proofErr w:type="spellEnd"/>
    </w:p>
    <w:p w14:paraId="49E12B20" w14:textId="1FA113F4" w:rsidR="00942F4C" w:rsidRDefault="00942F4C" w:rsidP="00942F4C">
      <w:pPr>
        <w:rPr>
          <w:rFonts w:ascii="Times New Roman" w:hAnsi="Times New Roman" w:cs="Times New Roman"/>
          <w:sz w:val="24"/>
          <w:szCs w:val="24"/>
        </w:rPr>
      </w:pPr>
      <w:proofErr w:type="spellStart"/>
      <w:r w:rsidRPr="00942F4C">
        <w:rPr>
          <w:rFonts w:ascii="Times New Roman" w:hAnsi="Times New Roman" w:cs="Times New Roman"/>
          <w:sz w:val="24"/>
          <w:szCs w:val="24"/>
        </w:rPr>
        <w:t>AirWatch</w:t>
      </w:r>
      <w:proofErr w:type="spellEnd"/>
      <w:r w:rsidRPr="00942F4C">
        <w:rPr>
          <w:rFonts w:ascii="Times New Roman" w:hAnsi="Times New Roman" w:cs="Times New Roman"/>
          <w:sz w:val="24"/>
          <w:szCs w:val="24"/>
        </w:rPr>
        <w:t xml:space="preserve"> is a global leader in the supply of mobile security and management of enterprise mobile solutions</w:t>
      </w:r>
      <w:r>
        <w:rPr>
          <w:rFonts w:ascii="Times New Roman" w:hAnsi="Times New Roman" w:cs="Times New Roman"/>
          <w:sz w:val="24"/>
          <w:szCs w:val="24"/>
        </w:rPr>
        <w:t>. According to Gartner</w:t>
      </w:r>
      <w:sdt>
        <w:sdtPr>
          <w:rPr>
            <w:rFonts w:ascii="Times New Roman" w:hAnsi="Times New Roman" w:cs="Times New Roman"/>
            <w:sz w:val="24"/>
            <w:szCs w:val="24"/>
          </w:rPr>
          <w:id w:val="87019732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Phi12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42F4C">
            <w:rPr>
              <w:rFonts w:ascii="Times New Roman" w:eastAsiaTheme="minorHAnsi" w:hAnsi="Times New Roman" w:cs="Times New Roman"/>
              <w:noProof/>
              <w:sz w:val="24"/>
              <w:szCs w:val="24"/>
            </w:rPr>
            <w:t>[18]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w:t>
      </w:r>
      <w:r w:rsidRPr="00942F4C">
        <w:rPr>
          <w:rFonts w:ascii="Times New Roman" w:hAnsi="Times New Roman" w:cs="Times New Roman"/>
          <w:sz w:val="24"/>
          <w:szCs w:val="24"/>
        </w:rPr>
        <w:t>t is one of the more</w:t>
      </w:r>
      <w:r>
        <w:rPr>
          <w:rFonts w:ascii="Times New Roman" w:hAnsi="Times New Roman" w:cs="Times New Roman"/>
          <w:sz w:val="24"/>
          <w:szCs w:val="24"/>
        </w:rPr>
        <w:t xml:space="preserve"> </w:t>
      </w:r>
      <w:r w:rsidRPr="00942F4C">
        <w:rPr>
          <w:rFonts w:ascii="Times New Roman" w:hAnsi="Times New Roman" w:cs="Times New Roman"/>
          <w:sz w:val="24"/>
          <w:szCs w:val="24"/>
        </w:rPr>
        <w:t>innovative companies,</w:t>
      </w:r>
      <w:r>
        <w:rPr>
          <w:rFonts w:ascii="Times New Roman" w:hAnsi="Times New Roman" w:cs="Times New Roman"/>
          <w:sz w:val="24"/>
          <w:szCs w:val="24"/>
        </w:rPr>
        <w:t xml:space="preserve"> </w:t>
      </w:r>
      <w:r w:rsidRPr="00942F4C">
        <w:rPr>
          <w:rFonts w:ascii="Times New Roman" w:hAnsi="Times New Roman" w:cs="Times New Roman"/>
          <w:sz w:val="24"/>
          <w:szCs w:val="24"/>
        </w:rPr>
        <w:t>adding features before most of its competitors. Those features include content</w:t>
      </w:r>
      <w:r>
        <w:rPr>
          <w:rFonts w:ascii="Times New Roman" w:hAnsi="Times New Roman" w:cs="Times New Roman"/>
          <w:sz w:val="24"/>
          <w:szCs w:val="24"/>
        </w:rPr>
        <w:t xml:space="preserve"> </w:t>
      </w:r>
      <w:r w:rsidRPr="00942F4C">
        <w:rPr>
          <w:rFonts w:ascii="Times New Roman" w:hAnsi="Times New Roman" w:cs="Times New Roman"/>
          <w:sz w:val="24"/>
          <w:szCs w:val="24"/>
        </w:rPr>
        <w:t>management, Secure Multipurpose Internet Messaging Extensions (S/MIME), Kerberos integrations,</w:t>
      </w:r>
      <w:r>
        <w:rPr>
          <w:rFonts w:ascii="Times New Roman" w:hAnsi="Times New Roman" w:cs="Times New Roman"/>
          <w:sz w:val="24"/>
          <w:szCs w:val="24"/>
        </w:rPr>
        <w:t xml:space="preserve"> </w:t>
      </w:r>
      <w:r w:rsidRPr="00942F4C">
        <w:rPr>
          <w:rFonts w:ascii="Times New Roman" w:hAnsi="Times New Roman" w:cs="Times New Roman"/>
          <w:sz w:val="24"/>
          <w:szCs w:val="24"/>
        </w:rPr>
        <w:t xml:space="preserve">and an extensive </w:t>
      </w:r>
      <w:r>
        <w:rPr>
          <w:rFonts w:ascii="Times New Roman" w:hAnsi="Times New Roman" w:cs="Times New Roman"/>
          <w:sz w:val="24"/>
          <w:szCs w:val="24"/>
        </w:rPr>
        <w:t>w</w:t>
      </w:r>
      <w:r w:rsidRPr="00942F4C">
        <w:rPr>
          <w:rFonts w:ascii="Times New Roman" w:hAnsi="Times New Roman" w:cs="Times New Roman"/>
          <w:sz w:val="24"/>
          <w:szCs w:val="24"/>
        </w:rPr>
        <w:t>eb and application development framework.</w:t>
      </w:r>
      <w:r>
        <w:rPr>
          <w:rFonts w:ascii="Times New Roman" w:hAnsi="Times New Roman" w:cs="Times New Roman"/>
          <w:sz w:val="24"/>
          <w:szCs w:val="24"/>
        </w:rPr>
        <w:t xml:space="preserve"> </w:t>
      </w:r>
    </w:p>
    <w:p w14:paraId="01872906" w14:textId="5F14383F" w:rsidR="00821EE6" w:rsidRPr="000A57E3" w:rsidRDefault="000767AB" w:rsidP="000767AB">
      <w:pPr>
        <w:pStyle w:val="Heading2"/>
        <w:ind w:firstLine="720"/>
        <w:rPr>
          <w:rFonts w:ascii="Times New Roman" w:hAnsi="Times New Roman" w:cs="Times New Roman"/>
        </w:rPr>
      </w:pPr>
      <w:bookmarkStart w:id="18" w:name="_Toc531952530"/>
      <w:r>
        <w:rPr>
          <w:rFonts w:ascii="Times New Roman" w:hAnsi="Times New Roman" w:cs="Times New Roman"/>
        </w:rPr>
        <w:t>3</w:t>
      </w:r>
      <w:r w:rsidR="00103A7B" w:rsidRPr="000A57E3">
        <w:rPr>
          <w:rFonts w:ascii="Times New Roman" w:hAnsi="Times New Roman" w:cs="Times New Roman"/>
        </w:rPr>
        <w:t xml:space="preserve">.2 </w:t>
      </w:r>
      <w:proofErr w:type="spellStart"/>
      <w:r w:rsidR="00103A7B" w:rsidRPr="000A57E3">
        <w:rPr>
          <w:rFonts w:ascii="Times New Roman" w:hAnsi="Times New Roman" w:cs="Times New Roman"/>
        </w:rPr>
        <w:t>AirWatch</w:t>
      </w:r>
      <w:proofErr w:type="spellEnd"/>
      <w:r w:rsidR="00103A7B" w:rsidRPr="000A57E3">
        <w:rPr>
          <w:rFonts w:ascii="Times New Roman" w:hAnsi="Times New Roman" w:cs="Times New Roman"/>
        </w:rPr>
        <w:t xml:space="preserve"> and operating systems</w:t>
      </w:r>
      <w:bookmarkEnd w:id="18"/>
    </w:p>
    <w:p w14:paraId="133BDDB0" w14:textId="35F299CE" w:rsidR="00103A7B" w:rsidRPr="000A57E3" w:rsidRDefault="00103A7B" w:rsidP="00103A7B">
      <w:pPr>
        <w:rPr>
          <w:rFonts w:ascii="Times New Roman" w:hAnsi="Times New Roman" w:cs="Times New Roman"/>
          <w:sz w:val="24"/>
          <w:szCs w:val="24"/>
        </w:rPr>
      </w:pPr>
      <w:proofErr w:type="spellStart"/>
      <w:r w:rsidRPr="000A57E3">
        <w:rPr>
          <w:rFonts w:ascii="Times New Roman" w:hAnsi="Times New Roman" w:cs="Times New Roman"/>
          <w:sz w:val="24"/>
          <w:szCs w:val="24"/>
        </w:rPr>
        <w:t>AirWatch</w:t>
      </w:r>
      <w:proofErr w:type="spellEnd"/>
      <w:r w:rsidRPr="000A57E3">
        <w:rPr>
          <w:rFonts w:ascii="Times New Roman" w:hAnsi="Times New Roman" w:cs="Times New Roman"/>
          <w:sz w:val="24"/>
          <w:szCs w:val="24"/>
        </w:rPr>
        <w:t xml:space="preserve"> works with all significant operating systems available on the market. Thanks to this</w:t>
      </w:r>
      <w:r w:rsidR="00FF0B0F">
        <w:rPr>
          <w:rFonts w:ascii="Times New Roman" w:hAnsi="Times New Roman" w:cs="Times New Roman"/>
          <w:sz w:val="24"/>
          <w:szCs w:val="24"/>
        </w:rPr>
        <w:t xml:space="preserve"> </w:t>
      </w:r>
      <w:r w:rsidRPr="000A57E3">
        <w:rPr>
          <w:rFonts w:ascii="Times New Roman" w:hAnsi="Times New Roman" w:cs="Times New Roman"/>
          <w:sz w:val="24"/>
          <w:szCs w:val="24"/>
        </w:rPr>
        <w:t>one admin console is enough to manage and view each end device, regardless of whether it is a company device or a private employee device that is used for work.</w:t>
      </w:r>
      <w:r w:rsidR="00FF0B0F">
        <w:rPr>
          <w:rFonts w:ascii="Times New Roman" w:hAnsi="Times New Roman" w:cs="Times New Roman"/>
          <w:sz w:val="24"/>
          <w:szCs w:val="24"/>
        </w:rPr>
        <w:t xml:space="preserve"> It is quick and easy to configure and with </w:t>
      </w:r>
      <w:r w:rsidR="00970A90">
        <w:rPr>
          <w:rFonts w:ascii="Times New Roman" w:hAnsi="Times New Roman" w:cs="Times New Roman"/>
          <w:sz w:val="24"/>
          <w:szCs w:val="24"/>
        </w:rPr>
        <w:t xml:space="preserve">bulk provided programs. </w:t>
      </w:r>
    </w:p>
    <w:p w14:paraId="1F675705" w14:textId="1F3BB6D0" w:rsidR="00942F4C" w:rsidRDefault="000767AB" w:rsidP="000767AB">
      <w:pPr>
        <w:pStyle w:val="Heading2"/>
        <w:ind w:firstLine="720"/>
        <w:rPr>
          <w:rFonts w:ascii="Times New Roman" w:hAnsi="Times New Roman" w:cs="Times New Roman"/>
        </w:rPr>
      </w:pPr>
      <w:bookmarkStart w:id="19" w:name="_Toc531952531"/>
      <w:r>
        <w:rPr>
          <w:rFonts w:ascii="Times New Roman" w:hAnsi="Times New Roman" w:cs="Times New Roman"/>
        </w:rPr>
        <w:t>3</w:t>
      </w:r>
      <w:r w:rsidR="000A57E3" w:rsidRPr="000A57E3">
        <w:rPr>
          <w:rFonts w:ascii="Times New Roman" w:hAnsi="Times New Roman" w:cs="Times New Roman"/>
        </w:rPr>
        <w:t>.3 Access control manageable</w:t>
      </w:r>
      <w:bookmarkEnd w:id="19"/>
    </w:p>
    <w:p w14:paraId="7DB5C368" w14:textId="39FE2E64" w:rsidR="000A57E3" w:rsidRPr="000308AE" w:rsidRDefault="000A57E3" w:rsidP="000A57E3">
      <w:pPr>
        <w:rPr>
          <w:rFonts w:ascii="Times New Roman" w:hAnsi="Times New Roman" w:cs="Times New Roman"/>
          <w:sz w:val="24"/>
          <w:szCs w:val="24"/>
        </w:rPr>
      </w:pPr>
      <w:r w:rsidRPr="000308AE">
        <w:rPr>
          <w:rFonts w:ascii="Times New Roman" w:hAnsi="Times New Roman" w:cs="Times New Roman"/>
          <w:sz w:val="24"/>
          <w:szCs w:val="24"/>
        </w:rPr>
        <w:t xml:space="preserve">The comprehensive system allowing company fast and easy access and management across departments. Different end user profiles can be controllable thanks to safe and effortless access control. </w:t>
      </w:r>
    </w:p>
    <w:p w14:paraId="1A720C76" w14:textId="626F3945" w:rsidR="00113408" w:rsidRPr="000308AE" w:rsidRDefault="000767AB" w:rsidP="000767AB">
      <w:pPr>
        <w:pStyle w:val="Heading2"/>
        <w:ind w:firstLine="720"/>
        <w:rPr>
          <w:rFonts w:ascii="Times New Roman" w:hAnsi="Times New Roman" w:cs="Times New Roman"/>
        </w:rPr>
      </w:pPr>
      <w:bookmarkStart w:id="20" w:name="_Toc531952532"/>
      <w:r>
        <w:rPr>
          <w:rFonts w:ascii="Times New Roman" w:hAnsi="Times New Roman" w:cs="Times New Roman"/>
        </w:rPr>
        <w:lastRenderedPageBreak/>
        <w:t>3</w:t>
      </w:r>
      <w:r w:rsidR="000308AE" w:rsidRPr="000308AE">
        <w:rPr>
          <w:rFonts w:ascii="Times New Roman" w:hAnsi="Times New Roman" w:cs="Times New Roman"/>
        </w:rPr>
        <w:t>.4 Application control</w:t>
      </w:r>
      <w:bookmarkEnd w:id="20"/>
    </w:p>
    <w:p w14:paraId="7987729E" w14:textId="3A6F0863" w:rsidR="000308AE" w:rsidRDefault="000308AE" w:rsidP="000308AE">
      <w:pPr>
        <w:shd w:val="clear" w:color="auto" w:fill="FFFFFF"/>
        <w:rPr>
          <w:rFonts w:ascii="Times New Roman" w:eastAsia="Times New Roman" w:hAnsi="Times New Roman" w:cs="Times New Roman"/>
          <w:color w:val="333333"/>
          <w:sz w:val="24"/>
          <w:szCs w:val="24"/>
          <w:lang w:eastAsia="en-GB"/>
        </w:rPr>
      </w:pPr>
      <w:r w:rsidRPr="000308AE">
        <w:rPr>
          <w:rFonts w:ascii="Times New Roman" w:hAnsi="Times New Roman" w:cs="Times New Roman"/>
          <w:sz w:val="24"/>
          <w:szCs w:val="24"/>
        </w:rPr>
        <w:t>The software allows to run and manage any application without any problems. Directly, on the network and remotely - via one application on each device</w:t>
      </w:r>
      <w:r w:rsidR="00FF0B0F">
        <w:rPr>
          <w:rFonts w:ascii="Times New Roman" w:hAnsi="Times New Roman" w:cs="Times New Roman"/>
          <w:sz w:val="24"/>
          <w:szCs w:val="24"/>
        </w:rPr>
        <w:t xml:space="preserve"> with just a single log-on.</w:t>
      </w:r>
      <w:r w:rsidRPr="000308AE">
        <w:rPr>
          <w:rFonts w:ascii="Times New Roman" w:hAnsi="Times New Roman" w:cs="Times New Roman"/>
          <w:sz w:val="24"/>
          <w:szCs w:val="24"/>
        </w:rPr>
        <w:t xml:space="preserve"> </w:t>
      </w:r>
      <w:r w:rsidRPr="000308AE">
        <w:rPr>
          <w:rFonts w:ascii="Times New Roman" w:eastAsia="Times New Roman" w:hAnsi="Times New Roman" w:cs="Times New Roman"/>
          <w:color w:val="333333"/>
          <w:sz w:val="24"/>
          <w:szCs w:val="24"/>
          <w:lang w:eastAsia="en-GB"/>
        </w:rPr>
        <w:t xml:space="preserve">Enable employees to access any app from the convenience of their own mobile device with VMware Workspace ONEA. Give users access to critical business apps through a single </w:t>
      </w:r>
      <w:proofErr w:type="spellStart"/>
      <w:r w:rsidRPr="000308AE">
        <w:rPr>
          <w:rFonts w:ascii="Times New Roman" w:eastAsia="Times New Roman" w:hAnsi="Times New Roman" w:cs="Times New Roman"/>
          <w:color w:val="333333"/>
          <w:sz w:val="24"/>
          <w:szCs w:val="24"/>
          <w:lang w:eastAsia="en-GB"/>
        </w:rPr>
        <w:t>catalog</w:t>
      </w:r>
      <w:proofErr w:type="spellEnd"/>
      <w:r w:rsidRPr="000308AE">
        <w:rPr>
          <w:rFonts w:ascii="Times New Roman" w:eastAsia="Times New Roman" w:hAnsi="Times New Roman" w:cs="Times New Roman"/>
          <w:color w:val="333333"/>
          <w:sz w:val="24"/>
          <w:szCs w:val="24"/>
          <w:lang w:eastAsia="en-GB"/>
        </w:rPr>
        <w:t xml:space="preserve"> across any </w:t>
      </w:r>
      <w:proofErr w:type="spellStart"/>
      <w:r w:rsidRPr="000308AE">
        <w:rPr>
          <w:rFonts w:ascii="Times New Roman" w:eastAsia="Times New Roman" w:hAnsi="Times New Roman" w:cs="Times New Roman"/>
          <w:color w:val="333333"/>
          <w:sz w:val="24"/>
          <w:szCs w:val="24"/>
          <w:lang w:eastAsia="en-GB"/>
        </w:rPr>
        <w:t>devic</w:t>
      </w:r>
      <w:r w:rsidR="00970A90">
        <w:rPr>
          <w:rFonts w:ascii="Times New Roman" w:eastAsia="Times New Roman" w:hAnsi="Times New Roman" w:cs="Times New Roman"/>
          <w:color w:val="333333"/>
          <w:sz w:val="24"/>
          <w:szCs w:val="24"/>
          <w:lang w:eastAsia="en-GB"/>
        </w:rPr>
        <w:t>eor</w:t>
      </w:r>
      <w:proofErr w:type="spellEnd"/>
      <w:r w:rsidR="00970A90">
        <w:rPr>
          <w:rFonts w:ascii="Times New Roman" w:eastAsia="Times New Roman" w:hAnsi="Times New Roman" w:cs="Times New Roman"/>
          <w:color w:val="333333"/>
          <w:sz w:val="24"/>
          <w:szCs w:val="24"/>
          <w:lang w:eastAsia="en-GB"/>
        </w:rPr>
        <w:t xml:space="preserve"> </w:t>
      </w:r>
      <w:r w:rsidR="00970A90" w:rsidRPr="00970A90">
        <w:rPr>
          <w:rFonts w:ascii="Times New Roman" w:eastAsia="Times New Roman" w:hAnsi="Times New Roman" w:cs="Times New Roman"/>
          <w:color w:val="333333"/>
          <w:sz w:val="24"/>
          <w:szCs w:val="24"/>
          <w:lang w:eastAsia="en-GB"/>
        </w:rPr>
        <w:t xml:space="preserve">to an enterprise app </w:t>
      </w:r>
      <w:proofErr w:type="spellStart"/>
      <w:r w:rsidR="00970A90" w:rsidRPr="00970A90">
        <w:rPr>
          <w:rFonts w:ascii="Times New Roman" w:eastAsia="Times New Roman" w:hAnsi="Times New Roman" w:cs="Times New Roman"/>
          <w:color w:val="333333"/>
          <w:sz w:val="24"/>
          <w:szCs w:val="24"/>
          <w:lang w:eastAsia="en-GB"/>
        </w:rPr>
        <w:t>catalog</w:t>
      </w:r>
      <w:proofErr w:type="spellEnd"/>
      <w:r w:rsidR="00970A90" w:rsidRPr="00970A90">
        <w:rPr>
          <w:rFonts w:ascii="Times New Roman" w:eastAsia="Times New Roman" w:hAnsi="Times New Roman" w:cs="Times New Roman"/>
          <w:color w:val="333333"/>
          <w:sz w:val="24"/>
          <w:szCs w:val="24"/>
          <w:lang w:eastAsia="en-GB"/>
        </w:rPr>
        <w:t xml:space="preserve"> for on-demand install</w:t>
      </w:r>
      <w:sdt>
        <w:sdtPr>
          <w:rPr>
            <w:rFonts w:ascii="Times New Roman" w:eastAsia="Times New Roman" w:hAnsi="Times New Roman" w:cs="Times New Roman"/>
            <w:color w:val="333333"/>
            <w:sz w:val="24"/>
            <w:szCs w:val="24"/>
            <w:lang w:eastAsia="en-GB"/>
          </w:rPr>
          <w:id w:val="-526562623"/>
          <w:citation/>
        </w:sdtPr>
        <w:sdtEndPr/>
        <w:sdtContent>
          <w:r w:rsidRPr="000308AE">
            <w:rPr>
              <w:rFonts w:ascii="Times New Roman" w:eastAsia="Times New Roman" w:hAnsi="Times New Roman" w:cs="Times New Roman"/>
              <w:color w:val="333333"/>
              <w:sz w:val="24"/>
              <w:szCs w:val="24"/>
              <w:lang w:eastAsia="en-GB"/>
            </w:rPr>
            <w:fldChar w:fldCharType="begin"/>
          </w:r>
          <w:r w:rsidRPr="000308AE">
            <w:rPr>
              <w:rFonts w:ascii="Times New Roman" w:eastAsia="Times New Roman" w:hAnsi="Times New Roman" w:cs="Times New Roman"/>
              <w:color w:val="333333"/>
              <w:sz w:val="24"/>
              <w:szCs w:val="24"/>
              <w:lang w:eastAsia="en-GB"/>
            </w:rPr>
            <w:instrText xml:space="preserve"> CITATION vmw18 \l 2057 </w:instrText>
          </w:r>
          <w:r w:rsidRPr="000308AE">
            <w:rPr>
              <w:rFonts w:ascii="Times New Roman" w:eastAsia="Times New Roman" w:hAnsi="Times New Roman" w:cs="Times New Roman"/>
              <w:color w:val="333333"/>
              <w:sz w:val="24"/>
              <w:szCs w:val="24"/>
              <w:lang w:eastAsia="en-GB"/>
            </w:rPr>
            <w:fldChar w:fldCharType="separate"/>
          </w:r>
          <w:r w:rsidRPr="000308AE">
            <w:rPr>
              <w:rFonts w:ascii="Times New Roman" w:eastAsia="Times New Roman" w:hAnsi="Times New Roman" w:cs="Times New Roman"/>
              <w:noProof/>
              <w:color w:val="333333"/>
              <w:sz w:val="24"/>
              <w:szCs w:val="24"/>
              <w:lang w:eastAsia="en-GB"/>
            </w:rPr>
            <w:t xml:space="preserve"> [19]</w:t>
          </w:r>
          <w:r w:rsidRPr="000308AE">
            <w:rPr>
              <w:rFonts w:ascii="Times New Roman" w:eastAsia="Times New Roman" w:hAnsi="Times New Roman" w:cs="Times New Roman"/>
              <w:color w:val="333333"/>
              <w:sz w:val="24"/>
              <w:szCs w:val="24"/>
              <w:lang w:eastAsia="en-GB"/>
            </w:rPr>
            <w:fldChar w:fldCharType="end"/>
          </w:r>
        </w:sdtContent>
      </w:sdt>
      <w:r w:rsidR="00DE6E90">
        <w:rPr>
          <w:rFonts w:ascii="Times New Roman" w:eastAsia="Times New Roman" w:hAnsi="Times New Roman" w:cs="Times New Roman"/>
          <w:color w:val="333333"/>
          <w:sz w:val="24"/>
          <w:szCs w:val="24"/>
          <w:lang w:eastAsia="en-GB"/>
        </w:rPr>
        <w:t>.</w:t>
      </w:r>
    </w:p>
    <w:p w14:paraId="1101E2FA" w14:textId="61FE2C5A" w:rsidR="00970A90" w:rsidRDefault="000767AB" w:rsidP="000767AB">
      <w:pPr>
        <w:pStyle w:val="Heading2"/>
        <w:ind w:firstLine="720"/>
        <w:rPr>
          <w:rFonts w:ascii="Times New Roman" w:eastAsia="Times New Roman" w:hAnsi="Times New Roman" w:cs="Times New Roman"/>
          <w:lang w:eastAsia="en-GB"/>
        </w:rPr>
      </w:pPr>
      <w:bookmarkStart w:id="21" w:name="_Toc531952533"/>
      <w:r>
        <w:rPr>
          <w:rFonts w:ascii="Times New Roman" w:eastAsia="Times New Roman" w:hAnsi="Times New Roman" w:cs="Times New Roman"/>
          <w:lang w:eastAsia="en-GB"/>
        </w:rPr>
        <w:t>3.</w:t>
      </w:r>
      <w:r w:rsidR="00970A90" w:rsidRPr="00970A90">
        <w:rPr>
          <w:rFonts w:ascii="Times New Roman" w:eastAsia="Times New Roman" w:hAnsi="Times New Roman" w:cs="Times New Roman"/>
          <w:lang w:eastAsia="en-GB"/>
        </w:rPr>
        <w:t>5 Security measures</w:t>
      </w:r>
      <w:bookmarkEnd w:id="21"/>
    </w:p>
    <w:p w14:paraId="725BB65F" w14:textId="56416CB1" w:rsidR="00970A90" w:rsidRPr="00DE6E90" w:rsidRDefault="00970A90" w:rsidP="00970A90">
      <w:pPr>
        <w:rPr>
          <w:rFonts w:ascii="Times New Roman" w:hAnsi="Times New Roman" w:cs="Times New Roman"/>
          <w:sz w:val="24"/>
          <w:szCs w:val="24"/>
          <w:lang w:eastAsia="en-GB"/>
        </w:rPr>
      </w:pPr>
      <w:proofErr w:type="spellStart"/>
      <w:r w:rsidRPr="00DE6E90">
        <w:rPr>
          <w:rFonts w:ascii="Times New Roman" w:hAnsi="Times New Roman" w:cs="Times New Roman"/>
          <w:sz w:val="24"/>
          <w:szCs w:val="24"/>
          <w:lang w:eastAsia="en-GB"/>
        </w:rPr>
        <w:t>AirWatch</w:t>
      </w:r>
      <w:proofErr w:type="spellEnd"/>
      <w:r w:rsidRPr="00DE6E90">
        <w:rPr>
          <w:rFonts w:ascii="Times New Roman" w:hAnsi="Times New Roman" w:cs="Times New Roman"/>
          <w:sz w:val="24"/>
          <w:szCs w:val="24"/>
          <w:lang w:eastAsia="en-GB"/>
        </w:rPr>
        <w:t xml:space="preserve"> provide a VPN </w:t>
      </w:r>
      <w:r w:rsidR="00932B44" w:rsidRPr="00DE6E90">
        <w:rPr>
          <w:rFonts w:ascii="Times New Roman" w:hAnsi="Times New Roman" w:cs="Times New Roman"/>
          <w:sz w:val="24"/>
          <w:szCs w:val="24"/>
          <w:lang w:eastAsia="en-GB"/>
        </w:rPr>
        <w:t>tunnel</w:t>
      </w:r>
      <w:r w:rsidR="003D503C" w:rsidRPr="00DE6E90">
        <w:rPr>
          <w:rFonts w:ascii="Times New Roman" w:hAnsi="Times New Roman" w:cs="Times New Roman"/>
          <w:sz w:val="24"/>
          <w:szCs w:val="24"/>
          <w:lang w:eastAsia="en-GB"/>
        </w:rPr>
        <w:t xml:space="preserve"> and Wi-fi connection for a maximum </w:t>
      </w:r>
      <w:r w:rsidR="00932B44" w:rsidRPr="00DE6E90">
        <w:rPr>
          <w:rFonts w:ascii="Times New Roman" w:hAnsi="Times New Roman" w:cs="Times New Roman"/>
          <w:sz w:val="24"/>
          <w:szCs w:val="24"/>
          <w:lang w:eastAsia="en-GB"/>
        </w:rPr>
        <w:t>security</w:t>
      </w:r>
      <w:r w:rsidR="003D503C" w:rsidRPr="00DE6E90">
        <w:rPr>
          <w:rFonts w:ascii="Times New Roman" w:hAnsi="Times New Roman" w:cs="Times New Roman"/>
          <w:sz w:val="24"/>
          <w:szCs w:val="24"/>
          <w:lang w:eastAsia="en-GB"/>
        </w:rPr>
        <w:t xml:space="preserve"> and encryption for company’s sensitive data. </w:t>
      </w:r>
      <w:r w:rsidR="00932B44" w:rsidRPr="00DE6E90">
        <w:rPr>
          <w:rFonts w:ascii="Times New Roman" w:hAnsi="Times New Roman" w:cs="Times New Roman"/>
          <w:sz w:val="24"/>
          <w:szCs w:val="24"/>
          <w:lang w:eastAsia="en-GB"/>
        </w:rPr>
        <w:t>Thus,</w:t>
      </w:r>
      <w:r w:rsidR="003D503C" w:rsidRPr="00DE6E90">
        <w:rPr>
          <w:rFonts w:ascii="Times New Roman" w:hAnsi="Times New Roman" w:cs="Times New Roman"/>
          <w:sz w:val="24"/>
          <w:szCs w:val="24"/>
          <w:lang w:eastAsia="en-GB"/>
        </w:rPr>
        <w:t xml:space="preserve"> provide continuous access to corporate e-mail, apps, intranet sites and other end users. </w:t>
      </w:r>
      <w:r w:rsidR="00932B44" w:rsidRPr="00DE6E90">
        <w:rPr>
          <w:rFonts w:ascii="Times New Roman" w:hAnsi="Times New Roman" w:cs="Times New Roman"/>
          <w:sz w:val="24"/>
          <w:szCs w:val="24"/>
          <w:lang w:eastAsia="en-GB"/>
        </w:rPr>
        <w:t>It supports data and device-level encryption, allowing configuration of all security policies. It controls and prevent any malware hazards. It detects any jailbroken or rooted devices and automatically locks the device. Prevent data loss with app sharing permissions, copy/paste restrictions, geo-fencing policies, and more</w:t>
      </w:r>
      <w:sdt>
        <w:sdtPr>
          <w:rPr>
            <w:rFonts w:ascii="Times New Roman" w:hAnsi="Times New Roman" w:cs="Times New Roman"/>
            <w:sz w:val="24"/>
            <w:szCs w:val="24"/>
            <w:lang w:eastAsia="en-GB"/>
          </w:rPr>
          <w:id w:val="2023815669"/>
          <w:citation/>
        </w:sdtPr>
        <w:sdtEndPr/>
        <w:sdtContent>
          <w:r w:rsidR="00932B44" w:rsidRPr="00DE6E90">
            <w:rPr>
              <w:rFonts w:ascii="Times New Roman" w:hAnsi="Times New Roman" w:cs="Times New Roman"/>
              <w:sz w:val="24"/>
              <w:szCs w:val="24"/>
              <w:lang w:eastAsia="en-GB"/>
            </w:rPr>
            <w:fldChar w:fldCharType="begin"/>
          </w:r>
          <w:r w:rsidR="00932B44" w:rsidRPr="00DE6E90">
            <w:rPr>
              <w:rFonts w:ascii="Times New Roman" w:hAnsi="Times New Roman" w:cs="Times New Roman"/>
              <w:sz w:val="24"/>
              <w:szCs w:val="24"/>
              <w:lang w:eastAsia="en-GB"/>
            </w:rPr>
            <w:instrText xml:space="preserve"> CITATION vmw18 \l 2057 </w:instrText>
          </w:r>
          <w:r w:rsidR="00932B44" w:rsidRPr="00DE6E90">
            <w:rPr>
              <w:rFonts w:ascii="Times New Roman" w:hAnsi="Times New Roman" w:cs="Times New Roman"/>
              <w:sz w:val="24"/>
              <w:szCs w:val="24"/>
              <w:lang w:eastAsia="en-GB"/>
            </w:rPr>
            <w:fldChar w:fldCharType="separate"/>
          </w:r>
          <w:r w:rsidR="00932B44" w:rsidRPr="00DE6E90">
            <w:rPr>
              <w:rFonts w:ascii="Times New Roman" w:hAnsi="Times New Roman" w:cs="Times New Roman"/>
              <w:noProof/>
              <w:sz w:val="24"/>
              <w:szCs w:val="24"/>
              <w:lang w:eastAsia="en-GB"/>
            </w:rPr>
            <w:t xml:space="preserve"> </w:t>
          </w:r>
          <w:r w:rsidR="00932B44" w:rsidRPr="00DE6E90">
            <w:rPr>
              <w:rFonts w:ascii="Times New Roman" w:eastAsiaTheme="minorHAnsi" w:hAnsi="Times New Roman" w:cs="Times New Roman"/>
              <w:noProof/>
              <w:sz w:val="24"/>
              <w:szCs w:val="24"/>
              <w:lang w:eastAsia="en-GB"/>
            </w:rPr>
            <w:t>[19]</w:t>
          </w:r>
          <w:r w:rsidR="00932B44" w:rsidRPr="00DE6E90">
            <w:rPr>
              <w:rFonts w:ascii="Times New Roman" w:hAnsi="Times New Roman" w:cs="Times New Roman"/>
              <w:sz w:val="24"/>
              <w:szCs w:val="24"/>
              <w:lang w:eastAsia="en-GB"/>
            </w:rPr>
            <w:fldChar w:fldCharType="end"/>
          </w:r>
        </w:sdtContent>
      </w:sdt>
      <w:r w:rsidR="00DE6E90" w:rsidRPr="00DE6E90">
        <w:rPr>
          <w:rFonts w:ascii="Times New Roman" w:hAnsi="Times New Roman" w:cs="Times New Roman"/>
          <w:sz w:val="24"/>
          <w:szCs w:val="24"/>
          <w:lang w:eastAsia="en-GB"/>
        </w:rPr>
        <w:t>. It protects the company’s integrity from any data leakage by remote device wipe without any involvement to personal files.</w:t>
      </w:r>
    </w:p>
    <w:p w14:paraId="5804F022" w14:textId="26F3A1E9" w:rsidR="00970A90" w:rsidRDefault="00970A90" w:rsidP="00970A90">
      <w:pPr>
        <w:rPr>
          <w:lang w:eastAsia="en-GB"/>
        </w:rPr>
      </w:pPr>
    </w:p>
    <w:p w14:paraId="6B9738CA" w14:textId="489CD6C4" w:rsidR="00DE6E90" w:rsidRPr="00DE6E90" w:rsidRDefault="000767AB" w:rsidP="000767AB">
      <w:pPr>
        <w:pStyle w:val="Heading1"/>
        <w:ind w:firstLine="720"/>
        <w:rPr>
          <w:rFonts w:ascii="Times New Roman" w:hAnsi="Times New Roman" w:cs="Times New Roman"/>
          <w:lang w:eastAsia="en-GB"/>
        </w:rPr>
      </w:pPr>
      <w:bookmarkStart w:id="22" w:name="_Toc531952534"/>
      <w:r>
        <w:rPr>
          <w:rFonts w:ascii="Times New Roman" w:hAnsi="Times New Roman" w:cs="Times New Roman"/>
          <w:lang w:eastAsia="en-GB"/>
        </w:rPr>
        <w:t>4</w:t>
      </w:r>
      <w:r w:rsidR="00DE6E90" w:rsidRPr="00DE6E90">
        <w:rPr>
          <w:rFonts w:ascii="Times New Roman" w:hAnsi="Times New Roman" w:cs="Times New Roman"/>
          <w:lang w:eastAsia="en-GB"/>
        </w:rPr>
        <w:t>. The Advantages and Disadvantages of BYOD</w:t>
      </w:r>
      <w:bookmarkEnd w:id="22"/>
    </w:p>
    <w:p w14:paraId="24367C4F" w14:textId="1C63441E" w:rsidR="00C007C2" w:rsidRDefault="003E4A47" w:rsidP="000308AE">
      <w:pPr>
        <w:rPr>
          <w:rFonts w:ascii="Times New Roman" w:hAnsi="Times New Roman" w:cs="Times New Roman"/>
          <w:sz w:val="24"/>
          <w:szCs w:val="24"/>
        </w:rPr>
      </w:pPr>
      <w:r w:rsidRPr="003B5AEC">
        <w:rPr>
          <w:rFonts w:ascii="Times New Roman" w:hAnsi="Times New Roman" w:cs="Times New Roman"/>
          <w:sz w:val="24"/>
          <w:szCs w:val="24"/>
        </w:rPr>
        <w:t xml:space="preserve">BYOD has its pros and cons. Among </w:t>
      </w:r>
      <w:r w:rsidR="00F67EBD" w:rsidRPr="003B5AEC">
        <w:rPr>
          <w:rFonts w:ascii="Times New Roman" w:hAnsi="Times New Roman" w:cs="Times New Roman"/>
          <w:sz w:val="24"/>
          <w:szCs w:val="24"/>
        </w:rPr>
        <w:t>its</w:t>
      </w:r>
      <w:r w:rsidRPr="003B5AEC">
        <w:rPr>
          <w:rFonts w:ascii="Times New Roman" w:hAnsi="Times New Roman" w:cs="Times New Roman"/>
          <w:sz w:val="24"/>
          <w:szCs w:val="24"/>
        </w:rPr>
        <w:t xml:space="preserve"> positive si</w:t>
      </w:r>
      <w:r w:rsidR="003B5AEC">
        <w:rPr>
          <w:rFonts w:ascii="Times New Roman" w:hAnsi="Times New Roman" w:cs="Times New Roman"/>
          <w:sz w:val="24"/>
          <w:szCs w:val="24"/>
        </w:rPr>
        <w:t>d</w:t>
      </w:r>
      <w:r w:rsidRPr="003B5AEC">
        <w:rPr>
          <w:rFonts w:ascii="Times New Roman" w:hAnsi="Times New Roman" w:cs="Times New Roman"/>
          <w:sz w:val="24"/>
          <w:szCs w:val="24"/>
        </w:rPr>
        <w:t>es, the most often indications are: increase in the flexibility and productivity and satisfaction of employees.</w:t>
      </w:r>
      <w:r w:rsidR="003B5AEC">
        <w:rPr>
          <w:rFonts w:ascii="Times New Roman" w:hAnsi="Times New Roman" w:cs="Times New Roman"/>
          <w:sz w:val="24"/>
          <w:szCs w:val="24"/>
        </w:rPr>
        <w:t xml:space="preserve"> It brings </w:t>
      </w:r>
      <w:r w:rsidR="00C007C2">
        <w:rPr>
          <w:rFonts w:ascii="Times New Roman" w:hAnsi="Times New Roman" w:cs="Times New Roman"/>
          <w:sz w:val="24"/>
          <w:szCs w:val="24"/>
        </w:rPr>
        <w:t>h</w:t>
      </w:r>
      <w:r w:rsidR="00C007C2" w:rsidRPr="00C007C2">
        <w:rPr>
          <w:rFonts w:ascii="Times New Roman" w:hAnsi="Times New Roman" w:cs="Times New Roman"/>
          <w:sz w:val="24"/>
          <w:szCs w:val="24"/>
        </w:rPr>
        <w:t>igher employee engagement and greater comfort / job satisfaction</w:t>
      </w:r>
      <w:r w:rsidR="00C007C2">
        <w:rPr>
          <w:rFonts w:ascii="Times New Roman" w:hAnsi="Times New Roman" w:cs="Times New Roman"/>
          <w:sz w:val="24"/>
          <w:szCs w:val="24"/>
        </w:rPr>
        <w:t>.</w:t>
      </w:r>
      <w:r w:rsidRPr="003B5AEC">
        <w:rPr>
          <w:rFonts w:ascii="Times New Roman" w:hAnsi="Times New Roman" w:cs="Times New Roman"/>
          <w:sz w:val="24"/>
          <w:szCs w:val="24"/>
        </w:rPr>
        <w:t xml:space="preserve"> They can use their favourite </w:t>
      </w:r>
      <w:r w:rsidR="00F67EBD" w:rsidRPr="003B5AEC">
        <w:rPr>
          <w:rFonts w:ascii="Times New Roman" w:hAnsi="Times New Roman" w:cs="Times New Roman"/>
          <w:sz w:val="24"/>
          <w:szCs w:val="24"/>
        </w:rPr>
        <w:t xml:space="preserve">and chosen by themselves </w:t>
      </w:r>
      <w:r w:rsidRPr="003B5AEC">
        <w:rPr>
          <w:rFonts w:ascii="Times New Roman" w:hAnsi="Times New Roman" w:cs="Times New Roman"/>
          <w:sz w:val="24"/>
          <w:szCs w:val="24"/>
        </w:rPr>
        <w:t xml:space="preserve">devices instead of </w:t>
      </w:r>
      <w:r w:rsidR="00F67EBD" w:rsidRPr="003B5AEC">
        <w:rPr>
          <w:rFonts w:ascii="Times New Roman" w:hAnsi="Times New Roman" w:cs="Times New Roman"/>
          <w:sz w:val="24"/>
          <w:szCs w:val="24"/>
        </w:rPr>
        <w:t>ones selected by company. They can access company network and company data at anytime and anywhere. Being mobile and not depending on time and location is a massive advantage of implementing BYOD in the place of work. People can use their smartphones, tablets in comfort of their own home</w:t>
      </w:r>
      <w:r w:rsidR="003B5AEC" w:rsidRPr="003B5AEC">
        <w:rPr>
          <w:rFonts w:ascii="Times New Roman" w:hAnsi="Times New Roman" w:cs="Times New Roman"/>
          <w:sz w:val="24"/>
          <w:szCs w:val="24"/>
        </w:rPr>
        <w:t xml:space="preserve"> or even favourite café bar or during a trip. It is becoming more natural to be more mobile and work outside the company’s building. </w:t>
      </w:r>
      <w:r w:rsidR="00C007C2" w:rsidRPr="00C007C2">
        <w:rPr>
          <w:rFonts w:ascii="Times New Roman" w:hAnsi="Times New Roman" w:cs="Times New Roman"/>
          <w:sz w:val="24"/>
          <w:szCs w:val="24"/>
        </w:rPr>
        <w:t xml:space="preserve">Another advantage that should be mentioned is significant savings </w:t>
      </w:r>
      <w:r w:rsidR="0002327F">
        <w:rPr>
          <w:rFonts w:ascii="Times New Roman" w:hAnsi="Times New Roman" w:cs="Times New Roman"/>
          <w:sz w:val="24"/>
          <w:szCs w:val="24"/>
        </w:rPr>
        <w:t>for</w:t>
      </w:r>
      <w:r w:rsidR="00C007C2" w:rsidRPr="00C007C2">
        <w:rPr>
          <w:rFonts w:ascii="Times New Roman" w:hAnsi="Times New Roman" w:cs="Times New Roman"/>
          <w:sz w:val="24"/>
          <w:szCs w:val="24"/>
        </w:rPr>
        <w:t xml:space="preserve"> the company</w:t>
      </w:r>
      <w:r w:rsidR="00C007C2">
        <w:rPr>
          <w:rFonts w:ascii="Times New Roman" w:hAnsi="Times New Roman" w:cs="Times New Roman"/>
          <w:sz w:val="24"/>
          <w:szCs w:val="24"/>
        </w:rPr>
        <w:t xml:space="preserve">. </w:t>
      </w:r>
      <w:r w:rsidR="00C007C2" w:rsidRPr="00C007C2">
        <w:rPr>
          <w:rFonts w:ascii="Times New Roman" w:hAnsi="Times New Roman" w:cs="Times New Roman"/>
          <w:sz w:val="24"/>
          <w:szCs w:val="24"/>
        </w:rPr>
        <w:t xml:space="preserve">BYOD significantly reduces the organization's expenses, because the cost of equipment </w:t>
      </w:r>
      <w:r w:rsidR="0002327F" w:rsidRPr="00C007C2">
        <w:rPr>
          <w:rFonts w:ascii="Times New Roman" w:hAnsi="Times New Roman" w:cs="Times New Roman"/>
          <w:sz w:val="24"/>
          <w:szCs w:val="24"/>
        </w:rPr>
        <w:t>purchases,</w:t>
      </w:r>
      <w:r w:rsidR="00C007C2" w:rsidRPr="00C007C2">
        <w:rPr>
          <w:rFonts w:ascii="Times New Roman" w:hAnsi="Times New Roman" w:cs="Times New Roman"/>
          <w:sz w:val="24"/>
          <w:szCs w:val="24"/>
        </w:rPr>
        <w:t xml:space="preserve"> and servicing is transferred to the employee</w:t>
      </w:r>
      <w:r w:rsidR="00C007C2">
        <w:rPr>
          <w:rFonts w:ascii="Times New Roman" w:hAnsi="Times New Roman" w:cs="Times New Roman"/>
          <w:sz w:val="24"/>
          <w:szCs w:val="24"/>
        </w:rPr>
        <w:t xml:space="preserve"> and there are no costs for any training related to device manual.</w:t>
      </w:r>
    </w:p>
    <w:p w14:paraId="67187F26" w14:textId="0BA5C5F1" w:rsidR="000F7757" w:rsidRDefault="000F7757" w:rsidP="000308AE">
      <w:pPr>
        <w:rPr>
          <w:rFonts w:ascii="Times New Roman" w:hAnsi="Times New Roman" w:cs="Times New Roman"/>
          <w:sz w:val="24"/>
          <w:szCs w:val="24"/>
        </w:rPr>
      </w:pPr>
      <w:r w:rsidRPr="00C007C2">
        <w:rPr>
          <w:rFonts w:ascii="Times New Roman" w:hAnsi="Times New Roman" w:cs="Times New Roman"/>
          <w:sz w:val="24"/>
          <w:szCs w:val="24"/>
        </w:rPr>
        <w:t xml:space="preserve">As </w:t>
      </w:r>
      <w:r w:rsidR="003E4A47" w:rsidRPr="00C007C2">
        <w:rPr>
          <w:rFonts w:ascii="Times New Roman" w:hAnsi="Times New Roman" w:cs="Times New Roman"/>
          <w:sz w:val="24"/>
          <w:szCs w:val="24"/>
        </w:rPr>
        <w:t xml:space="preserve">there are </w:t>
      </w:r>
      <w:r w:rsidRPr="00C007C2">
        <w:rPr>
          <w:rFonts w:ascii="Times New Roman" w:hAnsi="Times New Roman" w:cs="Times New Roman"/>
          <w:sz w:val="24"/>
          <w:szCs w:val="24"/>
        </w:rPr>
        <w:t>many benefits for BYOD</w:t>
      </w:r>
      <w:r w:rsidR="003E4A47" w:rsidRPr="00C007C2">
        <w:rPr>
          <w:rFonts w:ascii="Times New Roman" w:hAnsi="Times New Roman" w:cs="Times New Roman"/>
          <w:sz w:val="24"/>
          <w:szCs w:val="24"/>
        </w:rPr>
        <w:t xml:space="preserve">, at the same time it carries </w:t>
      </w:r>
      <w:r w:rsidR="00C74859">
        <w:rPr>
          <w:rFonts w:ascii="Times New Roman" w:hAnsi="Times New Roman" w:cs="Times New Roman"/>
          <w:sz w:val="24"/>
          <w:szCs w:val="24"/>
        </w:rPr>
        <w:t>number of</w:t>
      </w:r>
      <w:r w:rsidR="003E4A47" w:rsidRPr="00C007C2">
        <w:rPr>
          <w:rFonts w:ascii="Times New Roman" w:hAnsi="Times New Roman" w:cs="Times New Roman"/>
          <w:sz w:val="24"/>
          <w:szCs w:val="24"/>
        </w:rPr>
        <w:t xml:space="preserve"> risks. </w:t>
      </w:r>
      <w:r w:rsidR="00D321E2">
        <w:rPr>
          <w:rFonts w:ascii="Times New Roman" w:hAnsi="Times New Roman" w:cs="Times New Roman"/>
          <w:sz w:val="24"/>
          <w:szCs w:val="24"/>
        </w:rPr>
        <w:t>O</w:t>
      </w:r>
      <w:r w:rsidR="00D321E2" w:rsidRPr="00D321E2">
        <w:rPr>
          <w:rFonts w:ascii="Times New Roman" w:hAnsi="Times New Roman" w:cs="Times New Roman"/>
          <w:sz w:val="24"/>
          <w:szCs w:val="24"/>
        </w:rPr>
        <w:t>ne of the main drawbacks of the BYOD trend is the issue of the security of corporate data held on private employees' devices</w:t>
      </w:r>
      <w:r w:rsidR="00D321E2">
        <w:rPr>
          <w:rFonts w:ascii="Times New Roman" w:hAnsi="Times New Roman" w:cs="Times New Roman"/>
          <w:sz w:val="24"/>
          <w:szCs w:val="24"/>
        </w:rPr>
        <w:t xml:space="preserve">. </w:t>
      </w:r>
      <w:r w:rsidR="00D321E2" w:rsidRPr="00D321E2">
        <w:rPr>
          <w:rFonts w:ascii="Times New Roman" w:hAnsi="Times New Roman" w:cs="Times New Roman"/>
          <w:sz w:val="24"/>
          <w:szCs w:val="24"/>
        </w:rPr>
        <w:t>In the event of loss, theft or hacker attacks, there is a risk of confidential information being leaked.</w:t>
      </w:r>
      <w:r w:rsidR="002828B3">
        <w:rPr>
          <w:rFonts w:ascii="Times New Roman" w:hAnsi="Times New Roman" w:cs="Times New Roman"/>
          <w:sz w:val="24"/>
          <w:szCs w:val="24"/>
        </w:rPr>
        <w:t xml:space="preserve"> Another problem worth to mention hold IT department. </w:t>
      </w:r>
      <w:r w:rsidR="002828B3" w:rsidRPr="002828B3">
        <w:rPr>
          <w:rFonts w:ascii="Times New Roman" w:hAnsi="Times New Roman" w:cs="Times New Roman"/>
          <w:sz w:val="24"/>
          <w:szCs w:val="24"/>
        </w:rPr>
        <w:t>T support. In an environment where many devices with different operating systems work, it becomes impossible to provide the right level of technical support for all their users</w:t>
      </w:r>
      <w:r w:rsidR="002828B3">
        <w:rPr>
          <w:rFonts w:ascii="Times New Roman" w:hAnsi="Times New Roman" w:cs="Times New Roman"/>
          <w:sz w:val="24"/>
          <w:szCs w:val="24"/>
        </w:rPr>
        <w:t xml:space="preserve">. </w:t>
      </w:r>
      <w:r w:rsidR="002828B3" w:rsidRPr="002828B3">
        <w:rPr>
          <w:rFonts w:ascii="Times New Roman" w:hAnsi="Times New Roman" w:cs="Times New Roman"/>
          <w:sz w:val="24"/>
          <w:szCs w:val="24"/>
        </w:rPr>
        <w:t>Lack of full control over devices and their use</w:t>
      </w:r>
      <w:r w:rsidR="002828B3">
        <w:rPr>
          <w:rFonts w:ascii="Times New Roman" w:hAnsi="Times New Roman" w:cs="Times New Roman"/>
          <w:sz w:val="24"/>
          <w:szCs w:val="24"/>
        </w:rPr>
        <w:t>.</w:t>
      </w:r>
    </w:p>
    <w:p w14:paraId="785D8A51" w14:textId="7E4F602B" w:rsidR="009E3866" w:rsidRDefault="009E3866" w:rsidP="000308AE">
      <w:pPr>
        <w:rPr>
          <w:rFonts w:ascii="Times New Roman" w:hAnsi="Times New Roman" w:cs="Times New Roman"/>
          <w:sz w:val="24"/>
          <w:szCs w:val="24"/>
        </w:rPr>
      </w:pPr>
    </w:p>
    <w:p w14:paraId="462950ED" w14:textId="3A125EF4" w:rsidR="002B5F3A" w:rsidRDefault="002B5F3A" w:rsidP="000308AE">
      <w:pPr>
        <w:rPr>
          <w:rFonts w:ascii="Times New Roman" w:hAnsi="Times New Roman" w:cs="Times New Roman"/>
          <w:sz w:val="24"/>
          <w:szCs w:val="24"/>
        </w:rPr>
      </w:pPr>
    </w:p>
    <w:p w14:paraId="6DD17BB9" w14:textId="77777777" w:rsidR="002B5F3A" w:rsidRDefault="002B5F3A" w:rsidP="000308AE">
      <w:pPr>
        <w:rPr>
          <w:rFonts w:ascii="Times New Roman" w:hAnsi="Times New Roman" w:cs="Times New Roman"/>
          <w:sz w:val="24"/>
          <w:szCs w:val="24"/>
        </w:rPr>
      </w:pPr>
      <w:bookmarkStart w:id="23" w:name="_GoBack"/>
      <w:bookmarkEnd w:id="23"/>
    </w:p>
    <w:p w14:paraId="366150ED" w14:textId="301B6DFC" w:rsidR="009E3866" w:rsidRDefault="009E3866" w:rsidP="009E3866">
      <w:pPr>
        <w:pStyle w:val="Heading1"/>
        <w:ind w:firstLine="720"/>
      </w:pPr>
      <w:r>
        <w:lastRenderedPageBreak/>
        <w:t>5. Summary</w:t>
      </w:r>
    </w:p>
    <w:p w14:paraId="631F8C55" w14:textId="7FB06980" w:rsidR="009E3866" w:rsidRPr="00D321E2" w:rsidRDefault="009E3866" w:rsidP="000308AE">
      <w:pPr>
        <w:rPr>
          <w:rFonts w:ascii="Times New Roman" w:hAnsi="Times New Roman" w:cs="Times New Roman"/>
          <w:sz w:val="24"/>
          <w:szCs w:val="24"/>
        </w:rPr>
      </w:pPr>
      <w:r w:rsidRPr="009E3866">
        <w:rPr>
          <w:rFonts w:ascii="Times New Roman" w:hAnsi="Times New Roman" w:cs="Times New Roman"/>
          <w:sz w:val="24"/>
          <w:szCs w:val="24"/>
        </w:rPr>
        <w:t>If, after all, the company decides to implement the principle of bring your own device, it must find a balance between the good of the company and the comfort of users. We should focus on data control.</w:t>
      </w:r>
      <w:r>
        <w:rPr>
          <w:rFonts w:ascii="Times New Roman" w:hAnsi="Times New Roman" w:cs="Times New Roman"/>
          <w:sz w:val="24"/>
          <w:szCs w:val="24"/>
        </w:rPr>
        <w:t xml:space="preserve"> </w:t>
      </w:r>
      <w:r w:rsidRPr="009E3866">
        <w:rPr>
          <w:rFonts w:ascii="Times New Roman" w:hAnsi="Times New Roman" w:cs="Times New Roman"/>
          <w:sz w:val="24"/>
          <w:szCs w:val="24"/>
        </w:rPr>
        <w:t>Necessity of introducing a comprehensive MDM strategy (mobile device management) - preferably with the help of specialists. IT professionals decide on the sensibility of entering data encryption, choosing a program to remotely remove them in the event of theft or loss of hardware and the method of securing Wi-Fi infrastructure. Even with the best safeguards, a clear definition of security policy and regular training for the crew is a must.</w:t>
      </w:r>
    </w:p>
    <w:p w14:paraId="3EDCC771" w14:textId="77777777" w:rsidR="00DA69B4" w:rsidRPr="00D321E2" w:rsidRDefault="00DA69B4" w:rsidP="00DA69B4">
      <w:pPr>
        <w:rPr>
          <w:rFonts w:ascii="Times New Roman" w:hAnsi="Times New Roman" w:cs="Times New Roman"/>
          <w:sz w:val="24"/>
          <w:szCs w:val="24"/>
        </w:rPr>
      </w:pPr>
    </w:p>
    <w:p w14:paraId="14D8F6FB" w14:textId="5FADF5B5" w:rsidR="00F01AD0" w:rsidRPr="00D321E2" w:rsidRDefault="00F01AD0" w:rsidP="00DA69B4">
      <w:pPr>
        <w:pStyle w:val="Heading2"/>
        <w:rPr>
          <w:rFonts w:ascii="Times New Roman" w:hAnsi="Times New Roman" w:cs="Times New Roman"/>
          <w:sz w:val="24"/>
          <w:szCs w:val="24"/>
        </w:rPr>
      </w:pPr>
    </w:p>
    <w:p w14:paraId="36E9043D" w14:textId="24546C62" w:rsidR="00D007A9" w:rsidRPr="00D321E2" w:rsidRDefault="00D007A9" w:rsidP="00DB0787">
      <w:pPr>
        <w:rPr>
          <w:rFonts w:ascii="Times New Roman" w:hAnsi="Times New Roman" w:cs="Times New Roman"/>
          <w:sz w:val="24"/>
          <w:szCs w:val="24"/>
        </w:rPr>
      </w:pPr>
    </w:p>
    <w:p w14:paraId="55CEA55F" w14:textId="77777777" w:rsidR="00D007A9" w:rsidRPr="00D321E2" w:rsidRDefault="00D007A9" w:rsidP="00DB0787">
      <w:pPr>
        <w:rPr>
          <w:rFonts w:ascii="Times New Roman" w:hAnsi="Times New Roman" w:cs="Times New Roman"/>
          <w:sz w:val="24"/>
          <w:szCs w:val="24"/>
        </w:rPr>
      </w:pPr>
    </w:p>
    <w:p w14:paraId="32B95934" w14:textId="77777777" w:rsidR="00651536" w:rsidRPr="00D321E2" w:rsidRDefault="00651536" w:rsidP="00B14F23"/>
    <w:p w14:paraId="4FD56CB2" w14:textId="3AFD031E" w:rsidR="004D7A31" w:rsidRPr="00D321E2" w:rsidRDefault="004D7A31" w:rsidP="004D7A31"/>
    <w:p w14:paraId="6B27AB18" w14:textId="77777777" w:rsidR="008670A8" w:rsidRPr="00D321E2" w:rsidRDefault="008670A8" w:rsidP="008670A8"/>
    <w:p w14:paraId="3736CBED" w14:textId="77777777" w:rsidR="008F0737" w:rsidRPr="00D321E2" w:rsidRDefault="008F0737" w:rsidP="0022421C"/>
    <w:p w14:paraId="02E89355" w14:textId="77777777" w:rsidR="0022421C" w:rsidRPr="00D321E2" w:rsidRDefault="0022421C" w:rsidP="0022421C"/>
    <w:p w14:paraId="04DDF5F8" w14:textId="667D3F1E" w:rsidR="00B776A8" w:rsidRPr="00D321E2" w:rsidRDefault="00B776A8" w:rsidP="003F3516">
      <w:pPr>
        <w:pStyle w:val="Heading2"/>
      </w:pPr>
    </w:p>
    <w:p w14:paraId="51F3F1F7" w14:textId="77777777" w:rsidR="00E567E5" w:rsidRPr="00D321E2" w:rsidRDefault="00E567E5" w:rsidP="00E567E5"/>
    <w:p w14:paraId="3E595949" w14:textId="77777777" w:rsidR="006C4B9E" w:rsidRPr="00D321E2" w:rsidRDefault="006C4B9E" w:rsidP="006C4B9E"/>
    <w:p w14:paraId="7E77A1CF" w14:textId="7C97CE17" w:rsidR="00926A4C" w:rsidRPr="00D321E2" w:rsidRDefault="00926A4C">
      <w:pPr>
        <w:rPr>
          <w:rFonts w:ascii="Times New Roman" w:hAnsi="Times New Roman" w:cs="Times New Roman"/>
          <w:sz w:val="24"/>
          <w:szCs w:val="24"/>
        </w:rPr>
      </w:pPr>
    </w:p>
    <w:p w14:paraId="73A7A900" w14:textId="5007DF09" w:rsidR="00400DEA" w:rsidRPr="00D321E2" w:rsidRDefault="00400DEA" w:rsidP="006E1BD4">
      <w:pPr>
        <w:pStyle w:val="Heading1"/>
      </w:pPr>
    </w:p>
    <w:p w14:paraId="34A3D527" w14:textId="07A2C5D9" w:rsidR="006A791F" w:rsidRDefault="006A791F">
      <w:pPr>
        <w:rPr>
          <w:rFonts w:ascii="Times New Roman" w:hAnsi="Times New Roman" w:cs="Times New Roman"/>
          <w:sz w:val="24"/>
          <w:szCs w:val="24"/>
        </w:rPr>
      </w:pPr>
    </w:p>
    <w:p w14:paraId="0A8CC14B" w14:textId="54E01B35" w:rsidR="00D75E6B" w:rsidRDefault="00D75E6B">
      <w:pPr>
        <w:rPr>
          <w:rFonts w:ascii="Times New Roman" w:hAnsi="Times New Roman" w:cs="Times New Roman"/>
          <w:sz w:val="24"/>
          <w:szCs w:val="24"/>
        </w:rPr>
      </w:pPr>
    </w:p>
    <w:p w14:paraId="3480AC9A" w14:textId="476A5C72" w:rsidR="00D75E6B" w:rsidRDefault="00D75E6B">
      <w:pPr>
        <w:rPr>
          <w:rFonts w:ascii="Times New Roman" w:hAnsi="Times New Roman" w:cs="Times New Roman"/>
          <w:sz w:val="24"/>
          <w:szCs w:val="24"/>
        </w:rPr>
      </w:pPr>
    </w:p>
    <w:p w14:paraId="56696CB6" w14:textId="257C6027" w:rsidR="00D75E6B" w:rsidRDefault="00D75E6B">
      <w:pPr>
        <w:rPr>
          <w:rFonts w:ascii="Times New Roman" w:hAnsi="Times New Roman" w:cs="Times New Roman"/>
          <w:sz w:val="24"/>
          <w:szCs w:val="24"/>
        </w:rPr>
      </w:pPr>
    </w:p>
    <w:p w14:paraId="2F81906F" w14:textId="188ECB1E" w:rsidR="00D75E6B" w:rsidRDefault="00D75E6B">
      <w:pPr>
        <w:rPr>
          <w:rFonts w:ascii="Times New Roman" w:hAnsi="Times New Roman" w:cs="Times New Roman"/>
          <w:sz w:val="24"/>
          <w:szCs w:val="24"/>
        </w:rPr>
      </w:pPr>
    </w:p>
    <w:p w14:paraId="3912FABE" w14:textId="282A1162" w:rsidR="00D75E6B" w:rsidRDefault="00D75E6B">
      <w:pPr>
        <w:rPr>
          <w:rFonts w:ascii="Times New Roman" w:hAnsi="Times New Roman" w:cs="Times New Roman"/>
          <w:sz w:val="24"/>
          <w:szCs w:val="24"/>
        </w:rPr>
      </w:pPr>
    </w:p>
    <w:p w14:paraId="70E9A594" w14:textId="4E821BD2" w:rsidR="00D75E6B" w:rsidRDefault="00D75E6B">
      <w:pPr>
        <w:rPr>
          <w:rFonts w:ascii="Times New Roman" w:hAnsi="Times New Roman" w:cs="Times New Roman"/>
          <w:sz w:val="24"/>
          <w:szCs w:val="24"/>
        </w:rPr>
      </w:pPr>
    </w:p>
    <w:p w14:paraId="70722745" w14:textId="6659760E" w:rsidR="00D75E6B" w:rsidRDefault="00D75E6B">
      <w:pPr>
        <w:rPr>
          <w:rFonts w:ascii="Times New Roman" w:hAnsi="Times New Roman" w:cs="Times New Roman"/>
          <w:sz w:val="24"/>
          <w:szCs w:val="24"/>
        </w:rPr>
      </w:pPr>
    </w:p>
    <w:p w14:paraId="1112D7D2" w14:textId="1AEE59E0" w:rsidR="00D75E6B" w:rsidRDefault="00D75E6B">
      <w:pPr>
        <w:rPr>
          <w:rFonts w:ascii="Times New Roman" w:hAnsi="Times New Roman" w:cs="Times New Roman"/>
          <w:sz w:val="24"/>
          <w:szCs w:val="24"/>
        </w:rPr>
      </w:pPr>
    </w:p>
    <w:p w14:paraId="7F0769C8" w14:textId="3656B560" w:rsidR="00D75E6B" w:rsidRDefault="00D75E6B" w:rsidP="00D75E6B">
      <w:pPr>
        <w:pStyle w:val="Heading1"/>
        <w:rPr>
          <w:rFonts w:ascii="Times New Roman" w:eastAsiaTheme="minorEastAsia" w:hAnsi="Times New Roman" w:cs="Times New Roman"/>
          <w:color w:val="auto"/>
          <w:sz w:val="24"/>
          <w:szCs w:val="24"/>
        </w:rPr>
      </w:pPr>
    </w:p>
    <w:p w14:paraId="3778EBE2" w14:textId="34FE05EF" w:rsidR="00D75E6B" w:rsidRDefault="00D75E6B" w:rsidP="00D75E6B"/>
    <w:p w14:paraId="10366A95" w14:textId="12A397EB" w:rsidR="00D75E6B" w:rsidRDefault="00D75E6B" w:rsidP="00D75E6B"/>
    <w:p w14:paraId="2907D848" w14:textId="77777777" w:rsidR="00D75E6B" w:rsidRPr="00D75E6B" w:rsidRDefault="00D75E6B" w:rsidP="00D75E6B"/>
    <w:sdt>
      <w:sdtPr>
        <w:id w:val="-1939829486"/>
        <w:docPartObj>
          <w:docPartGallery w:val="Bibliographies"/>
          <w:docPartUnique/>
        </w:docPartObj>
      </w:sdtPr>
      <w:sdtEndPr>
        <w:rPr>
          <w:rFonts w:asciiTheme="minorHAnsi" w:eastAsiaTheme="minorEastAsia" w:hAnsiTheme="minorHAnsi" w:cstheme="minorBidi"/>
          <w:color w:val="auto"/>
          <w:sz w:val="22"/>
          <w:szCs w:val="22"/>
        </w:rPr>
      </w:sdtEndPr>
      <w:sdtContent>
        <w:p w14:paraId="496B9B47" w14:textId="5A4C8FAA" w:rsidR="00D75E6B" w:rsidRDefault="00D75E6B">
          <w:pPr>
            <w:pStyle w:val="Heading1"/>
          </w:pPr>
          <w:r>
            <w:t>Bibliography</w:t>
          </w:r>
        </w:p>
        <w:sdt>
          <w:sdtPr>
            <w:id w:val="111145805"/>
            <w:bibliography/>
          </w:sdtPr>
          <w:sdtContent>
            <w:p w14:paraId="4D3D8AED" w14:textId="77777777" w:rsidR="00D75E6B" w:rsidRDefault="00D75E6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75E6B" w14:paraId="0BF69D14" w14:textId="77777777">
                <w:trPr>
                  <w:divId w:val="1212111328"/>
                  <w:tblCellSpacing w:w="15" w:type="dxa"/>
                </w:trPr>
                <w:tc>
                  <w:tcPr>
                    <w:tcW w:w="50" w:type="pct"/>
                    <w:hideMark/>
                  </w:tcPr>
                  <w:p w14:paraId="7929423C" w14:textId="4D97A263" w:rsidR="00D75E6B" w:rsidRDefault="00D75E6B">
                    <w:pPr>
                      <w:pStyle w:val="Bibliography"/>
                      <w:rPr>
                        <w:noProof/>
                        <w:sz w:val="24"/>
                        <w:szCs w:val="24"/>
                      </w:rPr>
                    </w:pPr>
                    <w:r>
                      <w:rPr>
                        <w:noProof/>
                      </w:rPr>
                      <w:t xml:space="preserve">[1] </w:t>
                    </w:r>
                  </w:p>
                </w:tc>
                <w:tc>
                  <w:tcPr>
                    <w:tcW w:w="0" w:type="auto"/>
                    <w:hideMark/>
                  </w:tcPr>
                  <w:p w14:paraId="3EDEFF58" w14:textId="77777777" w:rsidR="00D75E6B" w:rsidRDefault="00D75E6B">
                    <w:pPr>
                      <w:pStyle w:val="Bibliography"/>
                      <w:rPr>
                        <w:noProof/>
                      </w:rPr>
                    </w:pPr>
                    <w:r>
                      <w:rPr>
                        <w:noProof/>
                      </w:rPr>
                      <w:t xml:space="preserve">Gartner(Edt), “BYOD Bring Your Own Device,” </w:t>
                    </w:r>
                    <w:r>
                      <w:rPr>
                        <w:i/>
                        <w:iCs/>
                        <w:noProof/>
                      </w:rPr>
                      <w:t xml:space="preserve">Procedia Technology 9 , </w:t>
                    </w:r>
                    <w:r>
                      <w:rPr>
                        <w:noProof/>
                      </w:rPr>
                      <w:t xml:space="preserve">pp. 43-53, December 2013. </w:t>
                    </w:r>
                  </w:p>
                </w:tc>
              </w:tr>
              <w:tr w:rsidR="00D75E6B" w14:paraId="37038910" w14:textId="77777777">
                <w:trPr>
                  <w:divId w:val="1212111328"/>
                  <w:tblCellSpacing w:w="15" w:type="dxa"/>
                </w:trPr>
                <w:tc>
                  <w:tcPr>
                    <w:tcW w:w="50" w:type="pct"/>
                    <w:hideMark/>
                  </w:tcPr>
                  <w:p w14:paraId="0EF4AE08" w14:textId="77777777" w:rsidR="00D75E6B" w:rsidRDefault="00D75E6B">
                    <w:pPr>
                      <w:pStyle w:val="Bibliography"/>
                      <w:rPr>
                        <w:noProof/>
                      </w:rPr>
                    </w:pPr>
                    <w:r>
                      <w:rPr>
                        <w:noProof/>
                      </w:rPr>
                      <w:t xml:space="preserve">[2] </w:t>
                    </w:r>
                  </w:p>
                </w:tc>
                <w:tc>
                  <w:tcPr>
                    <w:tcW w:w="0" w:type="auto"/>
                    <w:hideMark/>
                  </w:tcPr>
                  <w:p w14:paraId="5BC5315C" w14:textId="77777777" w:rsidR="00D75E6B" w:rsidRDefault="00D75E6B">
                    <w:pPr>
                      <w:pStyle w:val="Bibliography"/>
                      <w:rPr>
                        <w:noProof/>
                      </w:rPr>
                    </w:pPr>
                    <w:r>
                      <w:rPr>
                        <w:noProof/>
                      </w:rPr>
                      <w:t xml:space="preserve">C. M. Frenz, “Improving Organizational Password Policy Compliance via Open Source Tools,” in </w:t>
                    </w:r>
                    <w:r>
                      <w:rPr>
                        <w:i/>
                        <w:iCs/>
                        <w:noProof/>
                      </w:rPr>
                      <w:t>2011 IEEE World Congress on Services</w:t>
                    </w:r>
                    <w:r>
                      <w:rPr>
                        <w:noProof/>
                      </w:rPr>
                      <w:t xml:space="preserve">, Washington, DC, USA, 2011. </w:t>
                    </w:r>
                  </w:p>
                </w:tc>
              </w:tr>
              <w:tr w:rsidR="00D75E6B" w14:paraId="07D77807" w14:textId="77777777">
                <w:trPr>
                  <w:divId w:val="1212111328"/>
                  <w:tblCellSpacing w:w="15" w:type="dxa"/>
                </w:trPr>
                <w:tc>
                  <w:tcPr>
                    <w:tcW w:w="50" w:type="pct"/>
                    <w:hideMark/>
                  </w:tcPr>
                  <w:p w14:paraId="1DAE0135" w14:textId="77777777" w:rsidR="00D75E6B" w:rsidRDefault="00D75E6B">
                    <w:pPr>
                      <w:pStyle w:val="Bibliography"/>
                      <w:rPr>
                        <w:noProof/>
                      </w:rPr>
                    </w:pPr>
                    <w:r>
                      <w:rPr>
                        <w:noProof/>
                      </w:rPr>
                      <w:t xml:space="preserve">[3] </w:t>
                    </w:r>
                  </w:p>
                </w:tc>
                <w:tc>
                  <w:tcPr>
                    <w:tcW w:w="0" w:type="auto"/>
                    <w:hideMark/>
                  </w:tcPr>
                  <w:p w14:paraId="3771124A" w14:textId="77777777" w:rsidR="00D75E6B" w:rsidRDefault="00D75E6B">
                    <w:pPr>
                      <w:pStyle w:val="Bibliography"/>
                      <w:rPr>
                        <w:noProof/>
                      </w:rPr>
                    </w:pPr>
                    <w:r>
                      <w:rPr>
                        <w:noProof/>
                      </w:rPr>
                      <w:t xml:space="preserve">D. K. a. W. M. John Campbell, “The Good and Not So Good of Enforcing Password Composition Rules,” </w:t>
                    </w:r>
                    <w:r>
                      <w:rPr>
                        <w:i/>
                        <w:iCs/>
                        <w:noProof/>
                      </w:rPr>
                      <w:t xml:space="preserve">Information Systems Security, </w:t>
                    </w:r>
                    <w:r>
                      <w:rPr>
                        <w:noProof/>
                      </w:rPr>
                      <w:t xml:space="preserve">p. 3, 2007. </w:t>
                    </w:r>
                  </w:p>
                </w:tc>
              </w:tr>
              <w:tr w:rsidR="00D75E6B" w14:paraId="3102E1FD" w14:textId="77777777">
                <w:trPr>
                  <w:divId w:val="1212111328"/>
                  <w:tblCellSpacing w:w="15" w:type="dxa"/>
                </w:trPr>
                <w:tc>
                  <w:tcPr>
                    <w:tcW w:w="50" w:type="pct"/>
                    <w:hideMark/>
                  </w:tcPr>
                  <w:p w14:paraId="70246188" w14:textId="77777777" w:rsidR="00D75E6B" w:rsidRDefault="00D75E6B">
                    <w:pPr>
                      <w:pStyle w:val="Bibliography"/>
                      <w:rPr>
                        <w:noProof/>
                      </w:rPr>
                    </w:pPr>
                    <w:r>
                      <w:rPr>
                        <w:noProof/>
                      </w:rPr>
                      <w:t xml:space="preserve">[4] </w:t>
                    </w:r>
                  </w:p>
                </w:tc>
                <w:tc>
                  <w:tcPr>
                    <w:tcW w:w="0" w:type="auto"/>
                    <w:hideMark/>
                  </w:tcPr>
                  <w:p w14:paraId="3EBE9910" w14:textId="77777777" w:rsidR="00D75E6B" w:rsidRDefault="00D75E6B">
                    <w:pPr>
                      <w:pStyle w:val="Bibliography"/>
                      <w:rPr>
                        <w:noProof/>
                      </w:rPr>
                    </w:pPr>
                    <w:r>
                      <w:rPr>
                        <w:noProof/>
                      </w:rPr>
                      <w:t>S. employee, “The importance of general software updates and patches,” 2018. [Online]. Available: https://us.norton.com/internetsecurity-how-to-the-importance-of-general-software-updates-and-patches.html.</w:t>
                    </w:r>
                  </w:p>
                </w:tc>
              </w:tr>
              <w:tr w:rsidR="00D75E6B" w14:paraId="66129EF4" w14:textId="77777777">
                <w:trPr>
                  <w:divId w:val="1212111328"/>
                  <w:tblCellSpacing w:w="15" w:type="dxa"/>
                </w:trPr>
                <w:tc>
                  <w:tcPr>
                    <w:tcW w:w="50" w:type="pct"/>
                    <w:hideMark/>
                  </w:tcPr>
                  <w:p w14:paraId="56A48552" w14:textId="77777777" w:rsidR="00D75E6B" w:rsidRDefault="00D75E6B">
                    <w:pPr>
                      <w:pStyle w:val="Bibliography"/>
                      <w:rPr>
                        <w:noProof/>
                      </w:rPr>
                    </w:pPr>
                    <w:r>
                      <w:rPr>
                        <w:noProof/>
                      </w:rPr>
                      <w:t xml:space="preserve">[5] </w:t>
                    </w:r>
                  </w:p>
                </w:tc>
                <w:tc>
                  <w:tcPr>
                    <w:tcW w:w="0" w:type="auto"/>
                    <w:hideMark/>
                  </w:tcPr>
                  <w:p w14:paraId="009B6F8A" w14:textId="77777777" w:rsidR="00D75E6B" w:rsidRDefault="00D75E6B">
                    <w:pPr>
                      <w:pStyle w:val="Bibliography"/>
                      <w:rPr>
                        <w:noProof/>
                      </w:rPr>
                    </w:pPr>
                    <w:r>
                      <w:rPr>
                        <w:noProof/>
                      </w:rPr>
                      <w:t>C. Archive, “BYOD Guidance: Device Security Considerations,” 08 August 2016. [Online]. Available: https://www.ncsc.gov.uk/guidance/byod-guidance-device-security-considerations#secure-boot.</w:t>
                    </w:r>
                  </w:p>
                </w:tc>
              </w:tr>
              <w:tr w:rsidR="00D75E6B" w14:paraId="66C9E455" w14:textId="77777777">
                <w:trPr>
                  <w:divId w:val="1212111328"/>
                  <w:tblCellSpacing w:w="15" w:type="dxa"/>
                </w:trPr>
                <w:tc>
                  <w:tcPr>
                    <w:tcW w:w="50" w:type="pct"/>
                    <w:hideMark/>
                  </w:tcPr>
                  <w:p w14:paraId="7368DBB8" w14:textId="77777777" w:rsidR="00D75E6B" w:rsidRDefault="00D75E6B">
                    <w:pPr>
                      <w:pStyle w:val="Bibliography"/>
                      <w:rPr>
                        <w:noProof/>
                      </w:rPr>
                    </w:pPr>
                    <w:r>
                      <w:rPr>
                        <w:noProof/>
                      </w:rPr>
                      <w:t xml:space="preserve">[6] </w:t>
                    </w:r>
                  </w:p>
                </w:tc>
                <w:tc>
                  <w:tcPr>
                    <w:tcW w:w="0" w:type="auto"/>
                    <w:hideMark/>
                  </w:tcPr>
                  <w:p w14:paraId="18C2086C" w14:textId="77777777" w:rsidR="00D75E6B" w:rsidRDefault="00D75E6B">
                    <w:pPr>
                      <w:pStyle w:val="Bibliography"/>
                      <w:rPr>
                        <w:noProof/>
                      </w:rPr>
                    </w:pPr>
                    <w:r>
                      <w:rPr>
                        <w:noProof/>
                      </w:rPr>
                      <w:t>Microsoft, “microsoft,” november 2018. [Online]. Available: https://support.microsoft.com/en-gb/help/13853/windows-lifecycle-fact-sheet.</w:t>
                    </w:r>
                  </w:p>
                </w:tc>
              </w:tr>
              <w:tr w:rsidR="00D75E6B" w14:paraId="02718681" w14:textId="77777777">
                <w:trPr>
                  <w:divId w:val="1212111328"/>
                  <w:tblCellSpacing w:w="15" w:type="dxa"/>
                </w:trPr>
                <w:tc>
                  <w:tcPr>
                    <w:tcW w:w="50" w:type="pct"/>
                    <w:hideMark/>
                  </w:tcPr>
                  <w:p w14:paraId="6A498D8F" w14:textId="77777777" w:rsidR="00D75E6B" w:rsidRDefault="00D75E6B">
                    <w:pPr>
                      <w:pStyle w:val="Bibliography"/>
                      <w:rPr>
                        <w:noProof/>
                      </w:rPr>
                    </w:pPr>
                    <w:r>
                      <w:rPr>
                        <w:noProof/>
                      </w:rPr>
                      <w:t xml:space="preserve">[7] </w:t>
                    </w:r>
                  </w:p>
                </w:tc>
                <w:tc>
                  <w:tcPr>
                    <w:tcW w:w="0" w:type="auto"/>
                    <w:hideMark/>
                  </w:tcPr>
                  <w:p w14:paraId="22C88A62" w14:textId="77777777" w:rsidR="00D75E6B" w:rsidRDefault="00D75E6B">
                    <w:pPr>
                      <w:pStyle w:val="Bibliography"/>
                      <w:rPr>
                        <w:noProof/>
                      </w:rPr>
                    </w:pPr>
                    <w:r>
                      <w:rPr>
                        <w:noProof/>
                      </w:rPr>
                      <w:t>S. Android, “Android Security Bulletin—November 2018,” 01 11 2018. [Online]. Available: https://source.android.com/security/bulletin/2018-11-01.</w:t>
                    </w:r>
                  </w:p>
                </w:tc>
              </w:tr>
              <w:tr w:rsidR="00D75E6B" w14:paraId="70827FD8" w14:textId="77777777">
                <w:trPr>
                  <w:divId w:val="1212111328"/>
                  <w:tblCellSpacing w:w="15" w:type="dxa"/>
                </w:trPr>
                <w:tc>
                  <w:tcPr>
                    <w:tcW w:w="50" w:type="pct"/>
                    <w:hideMark/>
                  </w:tcPr>
                  <w:p w14:paraId="5841BF7B" w14:textId="77777777" w:rsidR="00D75E6B" w:rsidRDefault="00D75E6B">
                    <w:pPr>
                      <w:pStyle w:val="Bibliography"/>
                      <w:rPr>
                        <w:noProof/>
                      </w:rPr>
                    </w:pPr>
                    <w:r>
                      <w:rPr>
                        <w:noProof/>
                      </w:rPr>
                      <w:t xml:space="preserve">[8] </w:t>
                    </w:r>
                  </w:p>
                </w:tc>
                <w:tc>
                  <w:tcPr>
                    <w:tcW w:w="0" w:type="auto"/>
                    <w:hideMark/>
                  </w:tcPr>
                  <w:p w14:paraId="6D5BA980" w14:textId="77777777" w:rsidR="00D75E6B" w:rsidRDefault="00D75E6B">
                    <w:pPr>
                      <w:pStyle w:val="Bibliography"/>
                      <w:rPr>
                        <w:noProof/>
                      </w:rPr>
                    </w:pPr>
                    <w:r>
                      <w:rPr>
                        <w:noProof/>
                      </w:rPr>
                      <w:t>Apple, “Vintage and obsolete products,” 13 November 2018. [Online]. Available: https://support.apple.com/en-us/HT201624.</w:t>
                    </w:r>
                  </w:p>
                </w:tc>
              </w:tr>
              <w:tr w:rsidR="00D75E6B" w14:paraId="2C0B6C09" w14:textId="77777777">
                <w:trPr>
                  <w:divId w:val="1212111328"/>
                  <w:tblCellSpacing w:w="15" w:type="dxa"/>
                </w:trPr>
                <w:tc>
                  <w:tcPr>
                    <w:tcW w:w="50" w:type="pct"/>
                    <w:hideMark/>
                  </w:tcPr>
                  <w:p w14:paraId="596F747C" w14:textId="77777777" w:rsidR="00D75E6B" w:rsidRDefault="00D75E6B">
                    <w:pPr>
                      <w:pStyle w:val="Bibliography"/>
                      <w:rPr>
                        <w:noProof/>
                      </w:rPr>
                    </w:pPr>
                    <w:r>
                      <w:rPr>
                        <w:noProof/>
                      </w:rPr>
                      <w:t xml:space="preserve">[9] </w:t>
                    </w:r>
                  </w:p>
                </w:tc>
                <w:tc>
                  <w:tcPr>
                    <w:tcW w:w="0" w:type="auto"/>
                    <w:hideMark/>
                  </w:tcPr>
                  <w:p w14:paraId="23D48BFF" w14:textId="77777777" w:rsidR="00D75E6B" w:rsidRDefault="00D75E6B">
                    <w:pPr>
                      <w:pStyle w:val="Bibliography"/>
                      <w:rPr>
                        <w:noProof/>
                      </w:rPr>
                    </w:pPr>
                    <w:r>
                      <w:rPr>
                        <w:noProof/>
                      </w:rPr>
                      <w:t xml:space="preserve">M. A. E. A. R. K. P. Harris, “The need for BYOD mobile device security awareness and training,” </w:t>
                    </w:r>
                    <w:r>
                      <w:rPr>
                        <w:i/>
                        <w:iCs/>
                        <w:noProof/>
                      </w:rPr>
                      <w:t xml:space="preserve">BYOD Mobile Device Security , </w:t>
                    </w:r>
                    <w:r>
                      <w:rPr>
                        <w:noProof/>
                      </w:rPr>
                      <w:t xml:space="preserve">January 2013. </w:t>
                    </w:r>
                  </w:p>
                </w:tc>
              </w:tr>
              <w:tr w:rsidR="00D75E6B" w14:paraId="1C0C2914" w14:textId="77777777">
                <w:trPr>
                  <w:divId w:val="1212111328"/>
                  <w:tblCellSpacing w:w="15" w:type="dxa"/>
                </w:trPr>
                <w:tc>
                  <w:tcPr>
                    <w:tcW w:w="50" w:type="pct"/>
                    <w:hideMark/>
                  </w:tcPr>
                  <w:p w14:paraId="4D3C6A2A" w14:textId="77777777" w:rsidR="00D75E6B" w:rsidRDefault="00D75E6B">
                    <w:pPr>
                      <w:pStyle w:val="Bibliography"/>
                      <w:rPr>
                        <w:noProof/>
                      </w:rPr>
                    </w:pPr>
                    <w:r>
                      <w:rPr>
                        <w:noProof/>
                      </w:rPr>
                      <w:t xml:space="preserve">[10] </w:t>
                    </w:r>
                  </w:p>
                </w:tc>
                <w:tc>
                  <w:tcPr>
                    <w:tcW w:w="0" w:type="auto"/>
                    <w:hideMark/>
                  </w:tcPr>
                  <w:p w14:paraId="21C19F62" w14:textId="77777777" w:rsidR="00D75E6B" w:rsidRDefault="00D75E6B">
                    <w:pPr>
                      <w:pStyle w:val="Bibliography"/>
                      <w:rPr>
                        <w:noProof/>
                      </w:rPr>
                    </w:pPr>
                    <w:r>
                      <w:rPr>
                        <w:noProof/>
                      </w:rPr>
                      <w:t xml:space="preserve">A. G. a. S. R. Prashant Kumar Gajar, “BRING YOUR OWN DEVICE (BYOD): SECURITY RISKS AND MITIGATING STRATEGIE,” </w:t>
                    </w:r>
                    <w:r>
                      <w:rPr>
                        <w:i/>
                        <w:iCs/>
                        <w:noProof/>
                      </w:rPr>
                      <w:t xml:space="preserve">Journal of Global Research in Computer Science , </w:t>
                    </w:r>
                    <w:r>
                      <w:rPr>
                        <w:noProof/>
                      </w:rPr>
                      <w:t xml:space="preserve">April 2013. </w:t>
                    </w:r>
                  </w:p>
                </w:tc>
              </w:tr>
              <w:tr w:rsidR="00D75E6B" w14:paraId="3692221A" w14:textId="77777777">
                <w:trPr>
                  <w:divId w:val="1212111328"/>
                  <w:tblCellSpacing w:w="15" w:type="dxa"/>
                </w:trPr>
                <w:tc>
                  <w:tcPr>
                    <w:tcW w:w="50" w:type="pct"/>
                    <w:hideMark/>
                  </w:tcPr>
                  <w:p w14:paraId="199099C4" w14:textId="77777777" w:rsidR="00D75E6B" w:rsidRDefault="00D75E6B">
                    <w:pPr>
                      <w:pStyle w:val="Bibliography"/>
                      <w:rPr>
                        <w:noProof/>
                      </w:rPr>
                    </w:pPr>
                    <w:r>
                      <w:rPr>
                        <w:noProof/>
                      </w:rPr>
                      <w:t xml:space="preserve">[11] </w:t>
                    </w:r>
                  </w:p>
                </w:tc>
                <w:tc>
                  <w:tcPr>
                    <w:tcW w:w="0" w:type="auto"/>
                    <w:hideMark/>
                  </w:tcPr>
                  <w:p w14:paraId="5B67C234" w14:textId="77777777" w:rsidR="00D75E6B" w:rsidRDefault="00D75E6B">
                    <w:pPr>
                      <w:pStyle w:val="Bibliography"/>
                      <w:rPr>
                        <w:noProof/>
                      </w:rPr>
                    </w:pPr>
                    <w:r>
                      <w:rPr>
                        <w:noProof/>
                      </w:rPr>
                      <w:t xml:space="preserve">E. N. G. T. H. D. S. S. S. D. Ashwin Pillay, “Does BYOD increase risks or drive?,” 2013. </w:t>
                    </w:r>
                  </w:p>
                </w:tc>
              </w:tr>
              <w:tr w:rsidR="00D75E6B" w14:paraId="3B950661" w14:textId="77777777">
                <w:trPr>
                  <w:divId w:val="1212111328"/>
                  <w:tblCellSpacing w:w="15" w:type="dxa"/>
                </w:trPr>
                <w:tc>
                  <w:tcPr>
                    <w:tcW w:w="50" w:type="pct"/>
                    <w:hideMark/>
                  </w:tcPr>
                  <w:p w14:paraId="1F3317CA" w14:textId="77777777" w:rsidR="00D75E6B" w:rsidRDefault="00D75E6B">
                    <w:pPr>
                      <w:pStyle w:val="Bibliography"/>
                      <w:rPr>
                        <w:noProof/>
                      </w:rPr>
                    </w:pPr>
                    <w:r>
                      <w:rPr>
                        <w:noProof/>
                      </w:rPr>
                      <w:t xml:space="preserve">[12] </w:t>
                    </w:r>
                  </w:p>
                </w:tc>
                <w:tc>
                  <w:tcPr>
                    <w:tcW w:w="0" w:type="auto"/>
                    <w:hideMark/>
                  </w:tcPr>
                  <w:p w14:paraId="062459C8" w14:textId="77777777" w:rsidR="00D75E6B" w:rsidRDefault="00D75E6B">
                    <w:pPr>
                      <w:pStyle w:val="Bibliography"/>
                      <w:rPr>
                        <w:noProof/>
                      </w:rPr>
                    </w:pPr>
                    <w:r>
                      <w:rPr>
                        <w:noProof/>
                      </w:rPr>
                      <w:t>N. C. S. Centre, “National Cyber Sequrity Centre,” 27 Nov 2015. [Online]. Available: https://www.ncsc.gov.uk/guidance/byod-guidance-device-security-considerations#secure-boot.</w:t>
                    </w:r>
                  </w:p>
                </w:tc>
              </w:tr>
              <w:tr w:rsidR="00D75E6B" w14:paraId="56DCBF75" w14:textId="77777777">
                <w:trPr>
                  <w:divId w:val="1212111328"/>
                  <w:tblCellSpacing w:w="15" w:type="dxa"/>
                </w:trPr>
                <w:tc>
                  <w:tcPr>
                    <w:tcW w:w="50" w:type="pct"/>
                    <w:hideMark/>
                  </w:tcPr>
                  <w:p w14:paraId="5F227DF8" w14:textId="77777777" w:rsidR="00D75E6B" w:rsidRDefault="00D75E6B">
                    <w:pPr>
                      <w:pStyle w:val="Bibliography"/>
                      <w:rPr>
                        <w:noProof/>
                      </w:rPr>
                    </w:pPr>
                    <w:r>
                      <w:rPr>
                        <w:noProof/>
                      </w:rPr>
                      <w:t xml:space="preserve">[13] </w:t>
                    </w:r>
                  </w:p>
                </w:tc>
                <w:tc>
                  <w:tcPr>
                    <w:tcW w:w="0" w:type="auto"/>
                    <w:hideMark/>
                  </w:tcPr>
                  <w:p w14:paraId="49477EEA" w14:textId="77777777" w:rsidR="00D75E6B" w:rsidRDefault="00D75E6B">
                    <w:pPr>
                      <w:pStyle w:val="Bibliography"/>
                      <w:rPr>
                        <w:noProof/>
                      </w:rPr>
                    </w:pPr>
                    <w:r>
                      <w:rPr>
                        <w:noProof/>
                      </w:rPr>
                      <w:t xml:space="preserve">P. B. T. B. B. A. O. Nima Zahadat, “BYOD security engineering: A framework and its analysis,” </w:t>
                    </w:r>
                    <w:r>
                      <w:rPr>
                        <w:i/>
                        <w:iCs/>
                        <w:noProof/>
                      </w:rPr>
                      <w:t xml:space="preserve">Computers &amp; Security, </w:t>
                    </w:r>
                    <w:r>
                      <w:rPr>
                        <w:noProof/>
                      </w:rPr>
                      <w:t xml:space="preserve">pp. Pages 81-99, 2015. </w:t>
                    </w:r>
                  </w:p>
                </w:tc>
              </w:tr>
              <w:tr w:rsidR="00D75E6B" w14:paraId="64A24F60" w14:textId="77777777">
                <w:trPr>
                  <w:divId w:val="1212111328"/>
                  <w:tblCellSpacing w:w="15" w:type="dxa"/>
                </w:trPr>
                <w:tc>
                  <w:tcPr>
                    <w:tcW w:w="50" w:type="pct"/>
                    <w:hideMark/>
                  </w:tcPr>
                  <w:p w14:paraId="6DA9CD48" w14:textId="77777777" w:rsidR="00D75E6B" w:rsidRDefault="00D75E6B">
                    <w:pPr>
                      <w:pStyle w:val="Bibliography"/>
                      <w:rPr>
                        <w:noProof/>
                      </w:rPr>
                    </w:pPr>
                    <w:r>
                      <w:rPr>
                        <w:noProof/>
                      </w:rPr>
                      <w:t xml:space="preserve">[14] </w:t>
                    </w:r>
                  </w:p>
                </w:tc>
                <w:tc>
                  <w:tcPr>
                    <w:tcW w:w="0" w:type="auto"/>
                    <w:hideMark/>
                  </w:tcPr>
                  <w:p w14:paraId="263544EF" w14:textId="77777777" w:rsidR="00D75E6B" w:rsidRDefault="00D75E6B">
                    <w:pPr>
                      <w:pStyle w:val="Bibliography"/>
                      <w:rPr>
                        <w:noProof/>
                      </w:rPr>
                    </w:pPr>
                    <w:r>
                      <w:rPr>
                        <w:noProof/>
                      </w:rPr>
                      <w:t xml:space="preserve">S. S. E. R. a. V. S. Chalee Vorakulpipat, “A Policy-Based Framework for Preserving Confidentiality in BYOD Environments: A Review of Information Security Perspectives,” </w:t>
                    </w:r>
                    <w:r>
                      <w:rPr>
                        <w:i/>
                        <w:iCs/>
                        <w:noProof/>
                      </w:rPr>
                      <w:t xml:space="preserve">Security and Communication Networks, volume 2017, </w:t>
                    </w:r>
                    <w:r>
                      <w:rPr>
                        <w:noProof/>
                      </w:rPr>
                      <w:t xml:space="preserve">vol. Volume 2017, 2017. </w:t>
                    </w:r>
                  </w:p>
                </w:tc>
              </w:tr>
              <w:tr w:rsidR="00D75E6B" w14:paraId="049BFB8F" w14:textId="77777777">
                <w:trPr>
                  <w:divId w:val="1212111328"/>
                  <w:tblCellSpacing w:w="15" w:type="dxa"/>
                </w:trPr>
                <w:tc>
                  <w:tcPr>
                    <w:tcW w:w="50" w:type="pct"/>
                    <w:hideMark/>
                  </w:tcPr>
                  <w:p w14:paraId="41CC0BD0" w14:textId="77777777" w:rsidR="00D75E6B" w:rsidRDefault="00D75E6B">
                    <w:pPr>
                      <w:pStyle w:val="Bibliography"/>
                      <w:rPr>
                        <w:noProof/>
                      </w:rPr>
                    </w:pPr>
                    <w:r>
                      <w:rPr>
                        <w:noProof/>
                      </w:rPr>
                      <w:lastRenderedPageBreak/>
                      <w:t xml:space="preserve">[15] </w:t>
                    </w:r>
                  </w:p>
                </w:tc>
                <w:tc>
                  <w:tcPr>
                    <w:tcW w:w="0" w:type="auto"/>
                    <w:hideMark/>
                  </w:tcPr>
                  <w:p w14:paraId="4BEE00A8" w14:textId="77777777" w:rsidR="00D75E6B" w:rsidRDefault="00D75E6B">
                    <w:pPr>
                      <w:pStyle w:val="Bibliography"/>
                      <w:rPr>
                        <w:noProof/>
                      </w:rPr>
                    </w:pPr>
                    <w:r>
                      <w:rPr>
                        <w:noProof/>
                      </w:rPr>
                      <w:t xml:space="preserve">J. Rhodes, “IS BYOD THE RIGHT CALL?,” </w:t>
                    </w:r>
                    <w:r>
                      <w:rPr>
                        <w:i/>
                        <w:iCs/>
                        <w:noProof/>
                      </w:rPr>
                      <w:t xml:space="preserve">. Rough Notes; Indianapolis, </w:t>
                    </w:r>
                    <w:r>
                      <w:rPr>
                        <w:noProof/>
                      </w:rPr>
                      <w:t xml:space="preserve">vol. Vol. 156, 2013. </w:t>
                    </w:r>
                  </w:p>
                </w:tc>
              </w:tr>
              <w:tr w:rsidR="00D75E6B" w14:paraId="7E61477C" w14:textId="77777777">
                <w:trPr>
                  <w:divId w:val="1212111328"/>
                  <w:tblCellSpacing w:w="15" w:type="dxa"/>
                </w:trPr>
                <w:tc>
                  <w:tcPr>
                    <w:tcW w:w="50" w:type="pct"/>
                    <w:hideMark/>
                  </w:tcPr>
                  <w:p w14:paraId="6F0E5E36" w14:textId="77777777" w:rsidR="00D75E6B" w:rsidRDefault="00D75E6B">
                    <w:pPr>
                      <w:pStyle w:val="Bibliography"/>
                      <w:rPr>
                        <w:noProof/>
                      </w:rPr>
                    </w:pPr>
                    <w:r>
                      <w:rPr>
                        <w:noProof/>
                      </w:rPr>
                      <w:t xml:space="preserve">[16] </w:t>
                    </w:r>
                  </w:p>
                </w:tc>
                <w:tc>
                  <w:tcPr>
                    <w:tcW w:w="0" w:type="auto"/>
                    <w:hideMark/>
                  </w:tcPr>
                  <w:p w14:paraId="15411F7A" w14:textId="77777777" w:rsidR="00D75E6B" w:rsidRDefault="00D75E6B">
                    <w:pPr>
                      <w:pStyle w:val="Bibliography"/>
                      <w:rPr>
                        <w:noProof/>
                      </w:rPr>
                    </w:pPr>
                    <w:r>
                      <w:rPr>
                        <w:noProof/>
                      </w:rPr>
                      <w:t xml:space="preserve">M. B. Kathleen Downer, “BYOD Security: A New Business Challenge,” in </w:t>
                    </w:r>
                    <w:r>
                      <w:rPr>
                        <w:i/>
                        <w:iCs/>
                        <w:noProof/>
                      </w:rPr>
                      <w:t>2015 IEEE International Conference on Smart City/SocialCom/SustainCom (SmartCity)</w:t>
                    </w:r>
                    <w:r>
                      <w:rPr>
                        <w:noProof/>
                      </w:rPr>
                      <w:t xml:space="preserve">, Chengdu, China, 2015. </w:t>
                    </w:r>
                  </w:p>
                </w:tc>
              </w:tr>
              <w:tr w:rsidR="00D75E6B" w14:paraId="17E0ECED" w14:textId="77777777">
                <w:trPr>
                  <w:divId w:val="1212111328"/>
                  <w:tblCellSpacing w:w="15" w:type="dxa"/>
                </w:trPr>
                <w:tc>
                  <w:tcPr>
                    <w:tcW w:w="50" w:type="pct"/>
                    <w:hideMark/>
                  </w:tcPr>
                  <w:p w14:paraId="75005AC7" w14:textId="77777777" w:rsidR="00D75E6B" w:rsidRDefault="00D75E6B">
                    <w:pPr>
                      <w:pStyle w:val="Bibliography"/>
                      <w:rPr>
                        <w:noProof/>
                      </w:rPr>
                    </w:pPr>
                    <w:r>
                      <w:rPr>
                        <w:noProof/>
                      </w:rPr>
                      <w:t xml:space="preserve">[17] </w:t>
                    </w:r>
                  </w:p>
                </w:tc>
                <w:tc>
                  <w:tcPr>
                    <w:tcW w:w="0" w:type="auto"/>
                    <w:hideMark/>
                  </w:tcPr>
                  <w:p w14:paraId="29A77284" w14:textId="77777777" w:rsidR="00D75E6B" w:rsidRDefault="00D75E6B">
                    <w:pPr>
                      <w:pStyle w:val="Bibliography"/>
                      <w:rPr>
                        <w:noProof/>
                      </w:rPr>
                    </w:pPr>
                    <w:r>
                      <w:rPr>
                        <w:noProof/>
                      </w:rPr>
                      <w:t xml:space="preserve">K. Downer and M. Bhattacharya, “BYOD Security: A New Business Challenge,” in </w:t>
                    </w:r>
                    <w:r>
                      <w:rPr>
                        <w:i/>
                        <w:iCs/>
                        <w:noProof/>
                      </w:rPr>
                      <w:t>2015 IEEE International Conference on Smart City/SocialCom/SustainCom (SmartCity)</w:t>
                    </w:r>
                    <w:r>
                      <w:rPr>
                        <w:noProof/>
                      </w:rPr>
                      <w:t xml:space="preserve">, 2015. </w:t>
                    </w:r>
                  </w:p>
                </w:tc>
              </w:tr>
              <w:tr w:rsidR="00D75E6B" w14:paraId="0C48FB07" w14:textId="77777777">
                <w:trPr>
                  <w:divId w:val="1212111328"/>
                  <w:tblCellSpacing w:w="15" w:type="dxa"/>
                </w:trPr>
                <w:tc>
                  <w:tcPr>
                    <w:tcW w:w="50" w:type="pct"/>
                    <w:hideMark/>
                  </w:tcPr>
                  <w:p w14:paraId="2AEDF1B4" w14:textId="77777777" w:rsidR="00D75E6B" w:rsidRDefault="00D75E6B">
                    <w:pPr>
                      <w:pStyle w:val="Bibliography"/>
                      <w:rPr>
                        <w:noProof/>
                      </w:rPr>
                    </w:pPr>
                    <w:r>
                      <w:rPr>
                        <w:noProof/>
                      </w:rPr>
                      <w:t xml:space="preserve">[18] </w:t>
                    </w:r>
                  </w:p>
                </w:tc>
                <w:tc>
                  <w:tcPr>
                    <w:tcW w:w="0" w:type="auto"/>
                    <w:hideMark/>
                  </w:tcPr>
                  <w:p w14:paraId="055E4350" w14:textId="77777777" w:rsidR="00D75E6B" w:rsidRDefault="00D75E6B">
                    <w:pPr>
                      <w:pStyle w:val="Bibliography"/>
                      <w:rPr>
                        <w:noProof/>
                      </w:rPr>
                    </w:pPr>
                    <w:r>
                      <w:rPr>
                        <w:noProof/>
                      </w:rPr>
                      <w:t xml:space="preserve">J. G. M. B. Phillip Redman, “Magic Quadrant for Mobile Device,” 2012. </w:t>
                    </w:r>
                  </w:p>
                </w:tc>
              </w:tr>
              <w:tr w:rsidR="00D75E6B" w14:paraId="2973DF6F" w14:textId="77777777">
                <w:trPr>
                  <w:divId w:val="1212111328"/>
                  <w:tblCellSpacing w:w="15" w:type="dxa"/>
                </w:trPr>
                <w:tc>
                  <w:tcPr>
                    <w:tcW w:w="50" w:type="pct"/>
                    <w:hideMark/>
                  </w:tcPr>
                  <w:p w14:paraId="66D30066" w14:textId="77777777" w:rsidR="00D75E6B" w:rsidRDefault="00D75E6B">
                    <w:pPr>
                      <w:pStyle w:val="Bibliography"/>
                      <w:rPr>
                        <w:noProof/>
                      </w:rPr>
                    </w:pPr>
                    <w:r>
                      <w:rPr>
                        <w:noProof/>
                      </w:rPr>
                      <w:t xml:space="preserve">[19] </w:t>
                    </w:r>
                  </w:p>
                </w:tc>
                <w:tc>
                  <w:tcPr>
                    <w:tcW w:w="0" w:type="auto"/>
                    <w:hideMark/>
                  </w:tcPr>
                  <w:p w14:paraId="47C3467C" w14:textId="77777777" w:rsidR="00D75E6B" w:rsidRDefault="00D75E6B">
                    <w:pPr>
                      <w:pStyle w:val="Bibliography"/>
                      <w:rPr>
                        <w:noProof/>
                      </w:rPr>
                    </w:pPr>
                    <w:r>
                      <w:rPr>
                        <w:noProof/>
                      </w:rPr>
                      <w:t>v. AirWatch, “Increase productivity by allowing employees to complete work tasks from the personal device that never leaves their side.,” 2018. [Online]. Available: https://www.air-watch.com/capabilities/bring-your-own-device-byod.</w:t>
                    </w:r>
                  </w:p>
                </w:tc>
              </w:tr>
            </w:tbl>
            <w:p w14:paraId="5D4F7DBD" w14:textId="77777777" w:rsidR="00D75E6B" w:rsidRDefault="00D75E6B">
              <w:pPr>
                <w:divId w:val="1212111328"/>
                <w:rPr>
                  <w:rFonts w:eastAsia="Times New Roman"/>
                  <w:noProof/>
                </w:rPr>
              </w:pPr>
            </w:p>
            <w:p w14:paraId="4030E12A" w14:textId="36B509FA" w:rsidR="00D75E6B" w:rsidRDefault="00D75E6B">
              <w:r>
                <w:rPr>
                  <w:b/>
                  <w:bCs/>
                  <w:noProof/>
                </w:rPr>
                <w:fldChar w:fldCharType="end"/>
              </w:r>
            </w:p>
          </w:sdtContent>
        </w:sdt>
      </w:sdtContent>
    </w:sdt>
    <w:p w14:paraId="5B2D4157" w14:textId="77777777" w:rsidR="00D75E6B" w:rsidRPr="00D75E6B" w:rsidRDefault="00D75E6B" w:rsidP="00D75E6B"/>
    <w:p w14:paraId="66B6D541" w14:textId="0F2004AB" w:rsidR="00D75E6B" w:rsidRDefault="00D75E6B">
      <w:pPr>
        <w:rPr>
          <w:rFonts w:ascii="Times New Roman" w:hAnsi="Times New Roman" w:cs="Times New Roman"/>
          <w:sz w:val="24"/>
          <w:szCs w:val="24"/>
        </w:rPr>
      </w:pPr>
    </w:p>
    <w:p w14:paraId="5A5FD6BB" w14:textId="29BDB022" w:rsidR="00D75E6B" w:rsidRDefault="00D75E6B">
      <w:pPr>
        <w:rPr>
          <w:rFonts w:ascii="Times New Roman" w:hAnsi="Times New Roman" w:cs="Times New Roman"/>
          <w:sz w:val="24"/>
          <w:szCs w:val="24"/>
        </w:rPr>
      </w:pPr>
    </w:p>
    <w:p w14:paraId="6D1AC6EA" w14:textId="374DF28C" w:rsidR="00D75E6B" w:rsidRDefault="00D75E6B">
      <w:pPr>
        <w:rPr>
          <w:rFonts w:ascii="Times New Roman" w:hAnsi="Times New Roman" w:cs="Times New Roman"/>
          <w:sz w:val="24"/>
          <w:szCs w:val="24"/>
        </w:rPr>
      </w:pPr>
    </w:p>
    <w:p w14:paraId="445EC24C" w14:textId="0250A47F" w:rsidR="00D75E6B" w:rsidRDefault="00D75E6B">
      <w:pPr>
        <w:rPr>
          <w:rFonts w:ascii="Times New Roman" w:hAnsi="Times New Roman" w:cs="Times New Roman"/>
          <w:sz w:val="24"/>
          <w:szCs w:val="24"/>
        </w:rPr>
      </w:pPr>
    </w:p>
    <w:p w14:paraId="6AC3492B" w14:textId="60DAD6D4" w:rsidR="00D75E6B" w:rsidRDefault="00D75E6B">
      <w:pPr>
        <w:rPr>
          <w:rFonts w:ascii="Times New Roman" w:hAnsi="Times New Roman" w:cs="Times New Roman"/>
          <w:sz w:val="24"/>
          <w:szCs w:val="24"/>
        </w:rPr>
      </w:pPr>
    </w:p>
    <w:p w14:paraId="46707C8D" w14:textId="6466F886" w:rsidR="00D75E6B" w:rsidRDefault="00D75E6B">
      <w:pPr>
        <w:rPr>
          <w:rFonts w:ascii="Times New Roman" w:hAnsi="Times New Roman" w:cs="Times New Roman"/>
          <w:sz w:val="24"/>
          <w:szCs w:val="24"/>
        </w:rPr>
      </w:pPr>
    </w:p>
    <w:p w14:paraId="5D591B92" w14:textId="3E83A9A6" w:rsidR="00D75E6B" w:rsidRDefault="00D75E6B">
      <w:pPr>
        <w:rPr>
          <w:rFonts w:ascii="Times New Roman" w:hAnsi="Times New Roman" w:cs="Times New Roman"/>
          <w:sz w:val="24"/>
          <w:szCs w:val="24"/>
        </w:rPr>
      </w:pPr>
    </w:p>
    <w:p w14:paraId="5C101793" w14:textId="77777777" w:rsidR="00D75E6B" w:rsidRPr="00D321E2" w:rsidRDefault="00D75E6B">
      <w:pPr>
        <w:rPr>
          <w:rFonts w:ascii="Times New Roman" w:hAnsi="Times New Roman" w:cs="Times New Roman"/>
          <w:sz w:val="24"/>
          <w:szCs w:val="24"/>
        </w:rPr>
      </w:pPr>
    </w:p>
    <w:sectPr w:rsidR="00D75E6B" w:rsidRPr="00D321E2" w:rsidSect="002801A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BBD9D" w14:textId="77777777" w:rsidR="00C706C7" w:rsidRDefault="00C706C7" w:rsidP="00F84713">
      <w:pPr>
        <w:spacing w:after="0" w:line="240" w:lineRule="auto"/>
      </w:pPr>
      <w:r>
        <w:separator/>
      </w:r>
    </w:p>
  </w:endnote>
  <w:endnote w:type="continuationSeparator" w:id="0">
    <w:p w14:paraId="3EF47DA1" w14:textId="77777777" w:rsidR="00C706C7" w:rsidRDefault="00C706C7" w:rsidP="00F84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2351262"/>
      <w:docPartObj>
        <w:docPartGallery w:val="Page Numbers (Bottom of Page)"/>
        <w:docPartUnique/>
      </w:docPartObj>
    </w:sdtPr>
    <w:sdtEndPr/>
    <w:sdtContent>
      <w:sdt>
        <w:sdtPr>
          <w:id w:val="-1769616900"/>
          <w:docPartObj>
            <w:docPartGallery w:val="Page Numbers (Top of Page)"/>
            <w:docPartUnique/>
          </w:docPartObj>
        </w:sdtPr>
        <w:sdtEndPr/>
        <w:sdtContent>
          <w:p w14:paraId="3ABF1C72" w14:textId="018E2546" w:rsidR="002C3359" w:rsidRDefault="002C335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A12CC02" w14:textId="77777777" w:rsidR="002C3359" w:rsidRDefault="002C33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28A2E" w14:textId="77777777" w:rsidR="00C706C7" w:rsidRDefault="00C706C7" w:rsidP="00F84713">
      <w:pPr>
        <w:spacing w:after="0" w:line="240" w:lineRule="auto"/>
      </w:pPr>
      <w:r>
        <w:separator/>
      </w:r>
    </w:p>
  </w:footnote>
  <w:footnote w:type="continuationSeparator" w:id="0">
    <w:p w14:paraId="07EA2B6A" w14:textId="77777777" w:rsidR="00C706C7" w:rsidRDefault="00C706C7" w:rsidP="00F84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A1144D"/>
    <w:multiLevelType w:val="hybridMultilevel"/>
    <w:tmpl w:val="1B607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BB5774"/>
    <w:multiLevelType w:val="hybridMultilevel"/>
    <w:tmpl w:val="73FE4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DC4B08"/>
    <w:multiLevelType w:val="hybridMultilevel"/>
    <w:tmpl w:val="6128C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E72E02"/>
    <w:multiLevelType w:val="hybridMultilevel"/>
    <w:tmpl w:val="909636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2C4535"/>
    <w:multiLevelType w:val="hybridMultilevel"/>
    <w:tmpl w:val="ADF05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884"/>
    <w:rsid w:val="00012269"/>
    <w:rsid w:val="0002327F"/>
    <w:rsid w:val="000253F0"/>
    <w:rsid w:val="000308AE"/>
    <w:rsid w:val="0004153D"/>
    <w:rsid w:val="000767AB"/>
    <w:rsid w:val="00082D0C"/>
    <w:rsid w:val="000831F8"/>
    <w:rsid w:val="00093966"/>
    <w:rsid w:val="00095549"/>
    <w:rsid w:val="000A57E3"/>
    <w:rsid w:val="000D03EC"/>
    <w:rsid w:val="000D28F3"/>
    <w:rsid w:val="000D7A10"/>
    <w:rsid w:val="000F69E1"/>
    <w:rsid w:val="000F7757"/>
    <w:rsid w:val="00103A7B"/>
    <w:rsid w:val="00113408"/>
    <w:rsid w:val="001135F5"/>
    <w:rsid w:val="00121004"/>
    <w:rsid w:val="00186DD8"/>
    <w:rsid w:val="001905CB"/>
    <w:rsid w:val="00191F4E"/>
    <w:rsid w:val="00195219"/>
    <w:rsid w:val="001A4D7B"/>
    <w:rsid w:val="001B3B70"/>
    <w:rsid w:val="00200D6B"/>
    <w:rsid w:val="00210674"/>
    <w:rsid w:val="00216C78"/>
    <w:rsid w:val="0022421C"/>
    <w:rsid w:val="00230BA0"/>
    <w:rsid w:val="002441C6"/>
    <w:rsid w:val="0024462D"/>
    <w:rsid w:val="002613D5"/>
    <w:rsid w:val="00274EDA"/>
    <w:rsid w:val="002801AE"/>
    <w:rsid w:val="002828B3"/>
    <w:rsid w:val="002B2935"/>
    <w:rsid w:val="002B5F3A"/>
    <w:rsid w:val="002C3359"/>
    <w:rsid w:val="002E636C"/>
    <w:rsid w:val="003160EA"/>
    <w:rsid w:val="00317DAD"/>
    <w:rsid w:val="0033317B"/>
    <w:rsid w:val="0033678A"/>
    <w:rsid w:val="00340E60"/>
    <w:rsid w:val="0035469F"/>
    <w:rsid w:val="00370548"/>
    <w:rsid w:val="003758D2"/>
    <w:rsid w:val="00383828"/>
    <w:rsid w:val="00387442"/>
    <w:rsid w:val="003A69BB"/>
    <w:rsid w:val="003B22A8"/>
    <w:rsid w:val="003B5AEC"/>
    <w:rsid w:val="003B5F91"/>
    <w:rsid w:val="003C20DF"/>
    <w:rsid w:val="003D503C"/>
    <w:rsid w:val="003E4A47"/>
    <w:rsid w:val="003E50C2"/>
    <w:rsid w:val="003F3516"/>
    <w:rsid w:val="003F500A"/>
    <w:rsid w:val="00400DEA"/>
    <w:rsid w:val="004151B8"/>
    <w:rsid w:val="004343E9"/>
    <w:rsid w:val="0044582A"/>
    <w:rsid w:val="0045483F"/>
    <w:rsid w:val="00456884"/>
    <w:rsid w:val="00462A0E"/>
    <w:rsid w:val="004933C7"/>
    <w:rsid w:val="0049504E"/>
    <w:rsid w:val="004A6D7A"/>
    <w:rsid w:val="004B168E"/>
    <w:rsid w:val="004D7A31"/>
    <w:rsid w:val="004F06CE"/>
    <w:rsid w:val="0051328B"/>
    <w:rsid w:val="00521056"/>
    <w:rsid w:val="00523E76"/>
    <w:rsid w:val="00536D06"/>
    <w:rsid w:val="005602E2"/>
    <w:rsid w:val="00560F16"/>
    <w:rsid w:val="00572B1C"/>
    <w:rsid w:val="00582EC5"/>
    <w:rsid w:val="0058428B"/>
    <w:rsid w:val="00594580"/>
    <w:rsid w:val="005B4A24"/>
    <w:rsid w:val="005C5558"/>
    <w:rsid w:val="005D1FD8"/>
    <w:rsid w:val="005E6B60"/>
    <w:rsid w:val="005E7263"/>
    <w:rsid w:val="00600A01"/>
    <w:rsid w:val="00611DCA"/>
    <w:rsid w:val="0063280C"/>
    <w:rsid w:val="0064776B"/>
    <w:rsid w:val="00651536"/>
    <w:rsid w:val="006A2204"/>
    <w:rsid w:val="006A791F"/>
    <w:rsid w:val="006B3BA2"/>
    <w:rsid w:val="006C1073"/>
    <w:rsid w:val="006C4B9E"/>
    <w:rsid w:val="006C75FC"/>
    <w:rsid w:val="006D200D"/>
    <w:rsid w:val="006D5C7D"/>
    <w:rsid w:val="006E1BD4"/>
    <w:rsid w:val="006F0504"/>
    <w:rsid w:val="00707DC3"/>
    <w:rsid w:val="007520A8"/>
    <w:rsid w:val="0076699A"/>
    <w:rsid w:val="007774B3"/>
    <w:rsid w:val="007936D1"/>
    <w:rsid w:val="007A250E"/>
    <w:rsid w:val="007A48FC"/>
    <w:rsid w:val="007A6159"/>
    <w:rsid w:val="007D08EE"/>
    <w:rsid w:val="007D15B2"/>
    <w:rsid w:val="007F2AC7"/>
    <w:rsid w:val="00802F86"/>
    <w:rsid w:val="008157A7"/>
    <w:rsid w:val="00821EE6"/>
    <w:rsid w:val="008670A8"/>
    <w:rsid w:val="00874F3F"/>
    <w:rsid w:val="00887987"/>
    <w:rsid w:val="008B17FD"/>
    <w:rsid w:val="008B6F8F"/>
    <w:rsid w:val="008D1265"/>
    <w:rsid w:val="008F0737"/>
    <w:rsid w:val="008F48CF"/>
    <w:rsid w:val="0090314F"/>
    <w:rsid w:val="009178BC"/>
    <w:rsid w:val="00926A4C"/>
    <w:rsid w:val="00932B44"/>
    <w:rsid w:val="009334E4"/>
    <w:rsid w:val="00934D4E"/>
    <w:rsid w:val="00942F4C"/>
    <w:rsid w:val="009430C8"/>
    <w:rsid w:val="00957CD8"/>
    <w:rsid w:val="00970A90"/>
    <w:rsid w:val="0098173D"/>
    <w:rsid w:val="00985002"/>
    <w:rsid w:val="00994761"/>
    <w:rsid w:val="009972DA"/>
    <w:rsid w:val="009A4F00"/>
    <w:rsid w:val="009E3866"/>
    <w:rsid w:val="009F4145"/>
    <w:rsid w:val="00A25964"/>
    <w:rsid w:val="00A473FF"/>
    <w:rsid w:val="00A53EFD"/>
    <w:rsid w:val="00A82EFE"/>
    <w:rsid w:val="00AB5261"/>
    <w:rsid w:val="00AE4BFE"/>
    <w:rsid w:val="00AF09BF"/>
    <w:rsid w:val="00B14F23"/>
    <w:rsid w:val="00B24373"/>
    <w:rsid w:val="00B32581"/>
    <w:rsid w:val="00B62A7C"/>
    <w:rsid w:val="00B6595A"/>
    <w:rsid w:val="00B776A8"/>
    <w:rsid w:val="00B925DA"/>
    <w:rsid w:val="00B95F81"/>
    <w:rsid w:val="00BA01EE"/>
    <w:rsid w:val="00BB3451"/>
    <w:rsid w:val="00BD7C59"/>
    <w:rsid w:val="00BE45ED"/>
    <w:rsid w:val="00BE65F4"/>
    <w:rsid w:val="00C007C2"/>
    <w:rsid w:val="00C30AD5"/>
    <w:rsid w:val="00C4068A"/>
    <w:rsid w:val="00C45610"/>
    <w:rsid w:val="00C56EF6"/>
    <w:rsid w:val="00C62C9B"/>
    <w:rsid w:val="00C706C7"/>
    <w:rsid w:val="00C732EE"/>
    <w:rsid w:val="00C74859"/>
    <w:rsid w:val="00C874EB"/>
    <w:rsid w:val="00C93882"/>
    <w:rsid w:val="00CA6BE5"/>
    <w:rsid w:val="00CD21DD"/>
    <w:rsid w:val="00CF170C"/>
    <w:rsid w:val="00CF3303"/>
    <w:rsid w:val="00D007A9"/>
    <w:rsid w:val="00D03295"/>
    <w:rsid w:val="00D1677B"/>
    <w:rsid w:val="00D321E2"/>
    <w:rsid w:val="00D32328"/>
    <w:rsid w:val="00D349DD"/>
    <w:rsid w:val="00D6688E"/>
    <w:rsid w:val="00D75E6B"/>
    <w:rsid w:val="00DA69B4"/>
    <w:rsid w:val="00DB0787"/>
    <w:rsid w:val="00DB568A"/>
    <w:rsid w:val="00DD798D"/>
    <w:rsid w:val="00DE6E90"/>
    <w:rsid w:val="00DF5F25"/>
    <w:rsid w:val="00E1100B"/>
    <w:rsid w:val="00E15D9F"/>
    <w:rsid w:val="00E567E5"/>
    <w:rsid w:val="00E94E3D"/>
    <w:rsid w:val="00EB0BBA"/>
    <w:rsid w:val="00EC553B"/>
    <w:rsid w:val="00EE3D52"/>
    <w:rsid w:val="00F01AD0"/>
    <w:rsid w:val="00F06E2E"/>
    <w:rsid w:val="00F213C9"/>
    <w:rsid w:val="00F41C3C"/>
    <w:rsid w:val="00F43309"/>
    <w:rsid w:val="00F542C1"/>
    <w:rsid w:val="00F63805"/>
    <w:rsid w:val="00F6730B"/>
    <w:rsid w:val="00F67EBD"/>
    <w:rsid w:val="00F832D2"/>
    <w:rsid w:val="00F84713"/>
    <w:rsid w:val="00F8577C"/>
    <w:rsid w:val="00F940BC"/>
    <w:rsid w:val="00F9755C"/>
    <w:rsid w:val="00FC4CFA"/>
    <w:rsid w:val="00FC6B9D"/>
    <w:rsid w:val="00FE4AE0"/>
    <w:rsid w:val="00FE69BB"/>
    <w:rsid w:val="00FF0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C9041"/>
  <w15:chartTrackingRefBased/>
  <w15:docId w15:val="{4BFEE6C9-E915-43FC-997D-07BFDC9F6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3359"/>
  </w:style>
  <w:style w:type="paragraph" w:styleId="Heading1">
    <w:name w:val="heading 1"/>
    <w:basedOn w:val="Normal"/>
    <w:next w:val="Normal"/>
    <w:link w:val="Heading1Char"/>
    <w:uiPriority w:val="9"/>
    <w:qFormat/>
    <w:rsid w:val="002C33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3359"/>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2C3359"/>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Heading4">
    <w:name w:val="heading 4"/>
    <w:basedOn w:val="Normal"/>
    <w:next w:val="Normal"/>
    <w:link w:val="Heading4Char"/>
    <w:uiPriority w:val="9"/>
    <w:semiHidden/>
    <w:unhideWhenUsed/>
    <w:qFormat/>
    <w:rsid w:val="002C33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C335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C3359"/>
    <w:pPr>
      <w:keepNext/>
      <w:keepLines/>
      <w:spacing w:before="40" w:after="0"/>
      <w:outlineLvl w:val="5"/>
    </w:pPr>
    <w:rPr>
      <w:rFonts w:asciiTheme="majorHAnsi" w:eastAsiaTheme="majorEastAsia" w:hAnsiTheme="majorHAnsi" w:cstheme="majorBidi"/>
      <w:color w:val="1F3864" w:themeColor="accent1" w:themeShade="80"/>
    </w:rPr>
  </w:style>
  <w:style w:type="paragraph" w:styleId="Heading7">
    <w:name w:val="heading 7"/>
    <w:basedOn w:val="Normal"/>
    <w:next w:val="Normal"/>
    <w:link w:val="Heading7Char"/>
    <w:uiPriority w:val="9"/>
    <w:semiHidden/>
    <w:unhideWhenUsed/>
    <w:qFormat/>
    <w:rsid w:val="002C3359"/>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iPriority w:val="9"/>
    <w:semiHidden/>
    <w:unhideWhenUsed/>
    <w:qFormat/>
    <w:rsid w:val="002C3359"/>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2C3359"/>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59"/>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400DEA"/>
  </w:style>
  <w:style w:type="paragraph" w:styleId="ListParagraph">
    <w:name w:val="List Paragraph"/>
    <w:basedOn w:val="Normal"/>
    <w:uiPriority w:val="34"/>
    <w:qFormat/>
    <w:rsid w:val="006E1BD4"/>
    <w:pPr>
      <w:ind w:left="720"/>
      <w:contextualSpacing/>
    </w:pPr>
  </w:style>
  <w:style w:type="character" w:customStyle="1" w:styleId="Heading2Char">
    <w:name w:val="Heading 2 Char"/>
    <w:basedOn w:val="DefaultParagraphFont"/>
    <w:link w:val="Heading2"/>
    <w:uiPriority w:val="9"/>
    <w:rsid w:val="002C3359"/>
    <w:rPr>
      <w:rFonts w:asciiTheme="majorHAnsi" w:eastAsiaTheme="majorEastAsia" w:hAnsiTheme="majorHAnsi" w:cstheme="majorBidi"/>
      <w:color w:val="2F5496" w:themeColor="accent1" w:themeShade="BF"/>
      <w:sz w:val="28"/>
      <w:szCs w:val="28"/>
    </w:rPr>
  </w:style>
  <w:style w:type="paragraph" w:styleId="Header">
    <w:name w:val="header"/>
    <w:basedOn w:val="Normal"/>
    <w:link w:val="HeaderChar"/>
    <w:uiPriority w:val="99"/>
    <w:unhideWhenUsed/>
    <w:rsid w:val="00F84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713"/>
  </w:style>
  <w:style w:type="paragraph" w:styleId="Footer">
    <w:name w:val="footer"/>
    <w:basedOn w:val="Normal"/>
    <w:link w:val="FooterChar"/>
    <w:uiPriority w:val="99"/>
    <w:unhideWhenUsed/>
    <w:rsid w:val="00F84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713"/>
  </w:style>
  <w:style w:type="character" w:customStyle="1" w:styleId="Heading3Char">
    <w:name w:val="Heading 3 Char"/>
    <w:basedOn w:val="DefaultParagraphFont"/>
    <w:link w:val="Heading3"/>
    <w:uiPriority w:val="9"/>
    <w:semiHidden/>
    <w:rsid w:val="002C3359"/>
    <w:rPr>
      <w:rFonts w:asciiTheme="majorHAnsi" w:eastAsiaTheme="majorEastAsia" w:hAnsiTheme="majorHAnsi" w:cstheme="majorBidi"/>
      <w:color w:val="1F3864" w:themeColor="accent1" w:themeShade="80"/>
      <w:sz w:val="24"/>
      <w:szCs w:val="24"/>
    </w:rPr>
  </w:style>
  <w:style w:type="character" w:customStyle="1" w:styleId="Heading4Char">
    <w:name w:val="Heading 4 Char"/>
    <w:basedOn w:val="DefaultParagraphFont"/>
    <w:link w:val="Heading4"/>
    <w:uiPriority w:val="9"/>
    <w:semiHidden/>
    <w:rsid w:val="002C335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C335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C3359"/>
    <w:rPr>
      <w:rFonts w:asciiTheme="majorHAnsi" w:eastAsiaTheme="majorEastAsia" w:hAnsiTheme="majorHAnsi" w:cstheme="majorBidi"/>
      <w:color w:val="1F3864" w:themeColor="accent1" w:themeShade="80"/>
    </w:rPr>
  </w:style>
  <w:style w:type="character" w:customStyle="1" w:styleId="Heading7Char">
    <w:name w:val="Heading 7 Char"/>
    <w:basedOn w:val="DefaultParagraphFont"/>
    <w:link w:val="Heading7"/>
    <w:uiPriority w:val="9"/>
    <w:semiHidden/>
    <w:rsid w:val="002C3359"/>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uiPriority w:val="9"/>
    <w:semiHidden/>
    <w:rsid w:val="002C3359"/>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2C3359"/>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2C3359"/>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C3359"/>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C3359"/>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2C3359"/>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C3359"/>
    <w:rPr>
      <w:color w:val="5A5A5A" w:themeColor="text1" w:themeTint="A5"/>
      <w:spacing w:val="15"/>
    </w:rPr>
  </w:style>
  <w:style w:type="character" w:styleId="Strong">
    <w:name w:val="Strong"/>
    <w:basedOn w:val="DefaultParagraphFont"/>
    <w:uiPriority w:val="22"/>
    <w:qFormat/>
    <w:rsid w:val="002C3359"/>
    <w:rPr>
      <w:b/>
      <w:bCs/>
      <w:color w:val="auto"/>
    </w:rPr>
  </w:style>
  <w:style w:type="character" w:styleId="Emphasis">
    <w:name w:val="Emphasis"/>
    <w:basedOn w:val="DefaultParagraphFont"/>
    <w:uiPriority w:val="20"/>
    <w:qFormat/>
    <w:rsid w:val="002C3359"/>
    <w:rPr>
      <w:i/>
      <w:iCs/>
      <w:color w:val="auto"/>
    </w:rPr>
  </w:style>
  <w:style w:type="paragraph" w:styleId="NoSpacing">
    <w:name w:val="No Spacing"/>
    <w:link w:val="NoSpacingChar"/>
    <w:uiPriority w:val="1"/>
    <w:qFormat/>
    <w:rsid w:val="002C3359"/>
    <w:pPr>
      <w:spacing w:after="0" w:line="240" w:lineRule="auto"/>
    </w:pPr>
  </w:style>
  <w:style w:type="paragraph" w:styleId="Quote">
    <w:name w:val="Quote"/>
    <w:basedOn w:val="Normal"/>
    <w:next w:val="Normal"/>
    <w:link w:val="QuoteChar"/>
    <w:uiPriority w:val="29"/>
    <w:qFormat/>
    <w:rsid w:val="002C3359"/>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2C3359"/>
    <w:rPr>
      <w:i/>
      <w:iCs/>
      <w:color w:val="404040" w:themeColor="text1" w:themeTint="BF"/>
    </w:rPr>
  </w:style>
  <w:style w:type="paragraph" w:styleId="IntenseQuote">
    <w:name w:val="Intense Quote"/>
    <w:basedOn w:val="Normal"/>
    <w:next w:val="Normal"/>
    <w:link w:val="IntenseQuoteChar"/>
    <w:uiPriority w:val="30"/>
    <w:qFormat/>
    <w:rsid w:val="002C335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C3359"/>
    <w:rPr>
      <w:i/>
      <w:iCs/>
      <w:color w:val="4472C4" w:themeColor="accent1"/>
    </w:rPr>
  </w:style>
  <w:style w:type="character" w:styleId="SubtleEmphasis">
    <w:name w:val="Subtle Emphasis"/>
    <w:basedOn w:val="DefaultParagraphFont"/>
    <w:uiPriority w:val="19"/>
    <w:qFormat/>
    <w:rsid w:val="002C3359"/>
    <w:rPr>
      <w:i/>
      <w:iCs/>
      <w:color w:val="404040" w:themeColor="text1" w:themeTint="BF"/>
    </w:rPr>
  </w:style>
  <w:style w:type="character" w:styleId="IntenseEmphasis">
    <w:name w:val="Intense Emphasis"/>
    <w:basedOn w:val="DefaultParagraphFont"/>
    <w:uiPriority w:val="21"/>
    <w:qFormat/>
    <w:rsid w:val="002C3359"/>
    <w:rPr>
      <w:i/>
      <w:iCs/>
      <w:color w:val="4472C4" w:themeColor="accent1"/>
    </w:rPr>
  </w:style>
  <w:style w:type="character" w:styleId="SubtleReference">
    <w:name w:val="Subtle Reference"/>
    <w:basedOn w:val="DefaultParagraphFont"/>
    <w:uiPriority w:val="31"/>
    <w:qFormat/>
    <w:rsid w:val="002C3359"/>
    <w:rPr>
      <w:smallCaps/>
      <w:color w:val="404040" w:themeColor="text1" w:themeTint="BF"/>
    </w:rPr>
  </w:style>
  <w:style w:type="character" w:styleId="IntenseReference">
    <w:name w:val="Intense Reference"/>
    <w:basedOn w:val="DefaultParagraphFont"/>
    <w:uiPriority w:val="32"/>
    <w:qFormat/>
    <w:rsid w:val="002C3359"/>
    <w:rPr>
      <w:b/>
      <w:bCs/>
      <w:smallCaps/>
      <w:color w:val="4472C4" w:themeColor="accent1"/>
      <w:spacing w:val="5"/>
    </w:rPr>
  </w:style>
  <w:style w:type="character" w:styleId="BookTitle">
    <w:name w:val="Book Title"/>
    <w:basedOn w:val="DefaultParagraphFont"/>
    <w:uiPriority w:val="33"/>
    <w:qFormat/>
    <w:rsid w:val="002C3359"/>
    <w:rPr>
      <w:b/>
      <w:bCs/>
      <w:i/>
      <w:iCs/>
      <w:spacing w:val="5"/>
    </w:rPr>
  </w:style>
  <w:style w:type="paragraph" w:styleId="TOCHeading">
    <w:name w:val="TOC Heading"/>
    <w:basedOn w:val="Heading1"/>
    <w:next w:val="Normal"/>
    <w:uiPriority w:val="39"/>
    <w:unhideWhenUsed/>
    <w:qFormat/>
    <w:rsid w:val="002C3359"/>
    <w:pPr>
      <w:outlineLvl w:val="9"/>
    </w:pPr>
  </w:style>
  <w:style w:type="character" w:customStyle="1" w:styleId="NoSpacingChar">
    <w:name w:val="No Spacing Char"/>
    <w:basedOn w:val="DefaultParagraphFont"/>
    <w:link w:val="NoSpacing"/>
    <w:uiPriority w:val="1"/>
    <w:rsid w:val="002801AE"/>
  </w:style>
  <w:style w:type="paragraph" w:styleId="TOC1">
    <w:name w:val="toc 1"/>
    <w:basedOn w:val="Normal"/>
    <w:next w:val="Normal"/>
    <w:autoRedefine/>
    <w:uiPriority w:val="39"/>
    <w:unhideWhenUsed/>
    <w:rsid w:val="002C3359"/>
    <w:pPr>
      <w:spacing w:after="100"/>
    </w:pPr>
  </w:style>
  <w:style w:type="paragraph" w:styleId="TOC2">
    <w:name w:val="toc 2"/>
    <w:basedOn w:val="Normal"/>
    <w:next w:val="Normal"/>
    <w:autoRedefine/>
    <w:uiPriority w:val="39"/>
    <w:unhideWhenUsed/>
    <w:rsid w:val="002C3359"/>
    <w:pPr>
      <w:spacing w:after="100"/>
      <w:ind w:left="220"/>
    </w:pPr>
  </w:style>
  <w:style w:type="character" w:styleId="Hyperlink">
    <w:name w:val="Hyperlink"/>
    <w:basedOn w:val="DefaultParagraphFont"/>
    <w:uiPriority w:val="99"/>
    <w:unhideWhenUsed/>
    <w:rsid w:val="002C33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69812">
      <w:bodyDiv w:val="1"/>
      <w:marLeft w:val="0"/>
      <w:marRight w:val="0"/>
      <w:marTop w:val="0"/>
      <w:marBottom w:val="0"/>
      <w:divBdr>
        <w:top w:val="none" w:sz="0" w:space="0" w:color="auto"/>
        <w:left w:val="none" w:sz="0" w:space="0" w:color="auto"/>
        <w:bottom w:val="none" w:sz="0" w:space="0" w:color="auto"/>
        <w:right w:val="none" w:sz="0" w:space="0" w:color="auto"/>
      </w:divBdr>
    </w:div>
    <w:div w:id="60761836">
      <w:bodyDiv w:val="1"/>
      <w:marLeft w:val="0"/>
      <w:marRight w:val="0"/>
      <w:marTop w:val="0"/>
      <w:marBottom w:val="0"/>
      <w:divBdr>
        <w:top w:val="none" w:sz="0" w:space="0" w:color="auto"/>
        <w:left w:val="none" w:sz="0" w:space="0" w:color="auto"/>
        <w:bottom w:val="none" w:sz="0" w:space="0" w:color="auto"/>
        <w:right w:val="none" w:sz="0" w:space="0" w:color="auto"/>
      </w:divBdr>
    </w:div>
    <w:div w:id="61761760">
      <w:bodyDiv w:val="1"/>
      <w:marLeft w:val="0"/>
      <w:marRight w:val="0"/>
      <w:marTop w:val="0"/>
      <w:marBottom w:val="0"/>
      <w:divBdr>
        <w:top w:val="none" w:sz="0" w:space="0" w:color="auto"/>
        <w:left w:val="none" w:sz="0" w:space="0" w:color="auto"/>
        <w:bottom w:val="none" w:sz="0" w:space="0" w:color="auto"/>
        <w:right w:val="none" w:sz="0" w:space="0" w:color="auto"/>
      </w:divBdr>
    </w:div>
    <w:div w:id="70548682">
      <w:bodyDiv w:val="1"/>
      <w:marLeft w:val="0"/>
      <w:marRight w:val="0"/>
      <w:marTop w:val="0"/>
      <w:marBottom w:val="0"/>
      <w:divBdr>
        <w:top w:val="none" w:sz="0" w:space="0" w:color="auto"/>
        <w:left w:val="none" w:sz="0" w:space="0" w:color="auto"/>
        <w:bottom w:val="none" w:sz="0" w:space="0" w:color="auto"/>
        <w:right w:val="none" w:sz="0" w:space="0" w:color="auto"/>
      </w:divBdr>
    </w:div>
    <w:div w:id="150217087">
      <w:bodyDiv w:val="1"/>
      <w:marLeft w:val="0"/>
      <w:marRight w:val="0"/>
      <w:marTop w:val="0"/>
      <w:marBottom w:val="0"/>
      <w:divBdr>
        <w:top w:val="none" w:sz="0" w:space="0" w:color="auto"/>
        <w:left w:val="none" w:sz="0" w:space="0" w:color="auto"/>
        <w:bottom w:val="none" w:sz="0" w:space="0" w:color="auto"/>
        <w:right w:val="none" w:sz="0" w:space="0" w:color="auto"/>
      </w:divBdr>
    </w:div>
    <w:div w:id="155729801">
      <w:bodyDiv w:val="1"/>
      <w:marLeft w:val="0"/>
      <w:marRight w:val="0"/>
      <w:marTop w:val="0"/>
      <w:marBottom w:val="0"/>
      <w:divBdr>
        <w:top w:val="none" w:sz="0" w:space="0" w:color="auto"/>
        <w:left w:val="none" w:sz="0" w:space="0" w:color="auto"/>
        <w:bottom w:val="none" w:sz="0" w:space="0" w:color="auto"/>
        <w:right w:val="none" w:sz="0" w:space="0" w:color="auto"/>
      </w:divBdr>
    </w:div>
    <w:div w:id="161744776">
      <w:bodyDiv w:val="1"/>
      <w:marLeft w:val="0"/>
      <w:marRight w:val="0"/>
      <w:marTop w:val="0"/>
      <w:marBottom w:val="0"/>
      <w:divBdr>
        <w:top w:val="none" w:sz="0" w:space="0" w:color="auto"/>
        <w:left w:val="none" w:sz="0" w:space="0" w:color="auto"/>
        <w:bottom w:val="none" w:sz="0" w:space="0" w:color="auto"/>
        <w:right w:val="none" w:sz="0" w:space="0" w:color="auto"/>
      </w:divBdr>
    </w:div>
    <w:div w:id="162746386">
      <w:bodyDiv w:val="1"/>
      <w:marLeft w:val="0"/>
      <w:marRight w:val="0"/>
      <w:marTop w:val="0"/>
      <w:marBottom w:val="0"/>
      <w:divBdr>
        <w:top w:val="none" w:sz="0" w:space="0" w:color="auto"/>
        <w:left w:val="none" w:sz="0" w:space="0" w:color="auto"/>
        <w:bottom w:val="none" w:sz="0" w:space="0" w:color="auto"/>
        <w:right w:val="none" w:sz="0" w:space="0" w:color="auto"/>
      </w:divBdr>
    </w:div>
    <w:div w:id="171720959">
      <w:bodyDiv w:val="1"/>
      <w:marLeft w:val="0"/>
      <w:marRight w:val="0"/>
      <w:marTop w:val="0"/>
      <w:marBottom w:val="0"/>
      <w:divBdr>
        <w:top w:val="none" w:sz="0" w:space="0" w:color="auto"/>
        <w:left w:val="none" w:sz="0" w:space="0" w:color="auto"/>
        <w:bottom w:val="none" w:sz="0" w:space="0" w:color="auto"/>
        <w:right w:val="none" w:sz="0" w:space="0" w:color="auto"/>
      </w:divBdr>
    </w:div>
    <w:div w:id="178932187">
      <w:bodyDiv w:val="1"/>
      <w:marLeft w:val="0"/>
      <w:marRight w:val="0"/>
      <w:marTop w:val="0"/>
      <w:marBottom w:val="0"/>
      <w:divBdr>
        <w:top w:val="none" w:sz="0" w:space="0" w:color="auto"/>
        <w:left w:val="none" w:sz="0" w:space="0" w:color="auto"/>
        <w:bottom w:val="none" w:sz="0" w:space="0" w:color="auto"/>
        <w:right w:val="none" w:sz="0" w:space="0" w:color="auto"/>
      </w:divBdr>
    </w:div>
    <w:div w:id="237400552">
      <w:bodyDiv w:val="1"/>
      <w:marLeft w:val="0"/>
      <w:marRight w:val="0"/>
      <w:marTop w:val="0"/>
      <w:marBottom w:val="0"/>
      <w:divBdr>
        <w:top w:val="none" w:sz="0" w:space="0" w:color="auto"/>
        <w:left w:val="none" w:sz="0" w:space="0" w:color="auto"/>
        <w:bottom w:val="none" w:sz="0" w:space="0" w:color="auto"/>
        <w:right w:val="none" w:sz="0" w:space="0" w:color="auto"/>
      </w:divBdr>
    </w:div>
    <w:div w:id="261884756">
      <w:bodyDiv w:val="1"/>
      <w:marLeft w:val="0"/>
      <w:marRight w:val="0"/>
      <w:marTop w:val="0"/>
      <w:marBottom w:val="0"/>
      <w:divBdr>
        <w:top w:val="none" w:sz="0" w:space="0" w:color="auto"/>
        <w:left w:val="none" w:sz="0" w:space="0" w:color="auto"/>
        <w:bottom w:val="none" w:sz="0" w:space="0" w:color="auto"/>
        <w:right w:val="none" w:sz="0" w:space="0" w:color="auto"/>
      </w:divBdr>
    </w:div>
    <w:div w:id="411317626">
      <w:bodyDiv w:val="1"/>
      <w:marLeft w:val="0"/>
      <w:marRight w:val="0"/>
      <w:marTop w:val="0"/>
      <w:marBottom w:val="0"/>
      <w:divBdr>
        <w:top w:val="none" w:sz="0" w:space="0" w:color="auto"/>
        <w:left w:val="none" w:sz="0" w:space="0" w:color="auto"/>
        <w:bottom w:val="none" w:sz="0" w:space="0" w:color="auto"/>
        <w:right w:val="none" w:sz="0" w:space="0" w:color="auto"/>
      </w:divBdr>
    </w:div>
    <w:div w:id="448553459">
      <w:bodyDiv w:val="1"/>
      <w:marLeft w:val="0"/>
      <w:marRight w:val="0"/>
      <w:marTop w:val="0"/>
      <w:marBottom w:val="0"/>
      <w:divBdr>
        <w:top w:val="none" w:sz="0" w:space="0" w:color="auto"/>
        <w:left w:val="none" w:sz="0" w:space="0" w:color="auto"/>
        <w:bottom w:val="none" w:sz="0" w:space="0" w:color="auto"/>
        <w:right w:val="none" w:sz="0" w:space="0" w:color="auto"/>
      </w:divBdr>
    </w:div>
    <w:div w:id="616789130">
      <w:bodyDiv w:val="1"/>
      <w:marLeft w:val="0"/>
      <w:marRight w:val="0"/>
      <w:marTop w:val="0"/>
      <w:marBottom w:val="0"/>
      <w:divBdr>
        <w:top w:val="none" w:sz="0" w:space="0" w:color="auto"/>
        <w:left w:val="none" w:sz="0" w:space="0" w:color="auto"/>
        <w:bottom w:val="none" w:sz="0" w:space="0" w:color="auto"/>
        <w:right w:val="none" w:sz="0" w:space="0" w:color="auto"/>
      </w:divBdr>
    </w:div>
    <w:div w:id="627515468">
      <w:bodyDiv w:val="1"/>
      <w:marLeft w:val="0"/>
      <w:marRight w:val="0"/>
      <w:marTop w:val="0"/>
      <w:marBottom w:val="0"/>
      <w:divBdr>
        <w:top w:val="none" w:sz="0" w:space="0" w:color="auto"/>
        <w:left w:val="none" w:sz="0" w:space="0" w:color="auto"/>
        <w:bottom w:val="none" w:sz="0" w:space="0" w:color="auto"/>
        <w:right w:val="none" w:sz="0" w:space="0" w:color="auto"/>
      </w:divBdr>
    </w:div>
    <w:div w:id="647438771">
      <w:bodyDiv w:val="1"/>
      <w:marLeft w:val="0"/>
      <w:marRight w:val="0"/>
      <w:marTop w:val="0"/>
      <w:marBottom w:val="0"/>
      <w:divBdr>
        <w:top w:val="none" w:sz="0" w:space="0" w:color="auto"/>
        <w:left w:val="none" w:sz="0" w:space="0" w:color="auto"/>
        <w:bottom w:val="none" w:sz="0" w:space="0" w:color="auto"/>
        <w:right w:val="none" w:sz="0" w:space="0" w:color="auto"/>
      </w:divBdr>
    </w:div>
    <w:div w:id="648441574">
      <w:bodyDiv w:val="1"/>
      <w:marLeft w:val="0"/>
      <w:marRight w:val="0"/>
      <w:marTop w:val="0"/>
      <w:marBottom w:val="0"/>
      <w:divBdr>
        <w:top w:val="none" w:sz="0" w:space="0" w:color="auto"/>
        <w:left w:val="none" w:sz="0" w:space="0" w:color="auto"/>
        <w:bottom w:val="none" w:sz="0" w:space="0" w:color="auto"/>
        <w:right w:val="none" w:sz="0" w:space="0" w:color="auto"/>
      </w:divBdr>
    </w:div>
    <w:div w:id="665595316">
      <w:bodyDiv w:val="1"/>
      <w:marLeft w:val="0"/>
      <w:marRight w:val="0"/>
      <w:marTop w:val="0"/>
      <w:marBottom w:val="0"/>
      <w:divBdr>
        <w:top w:val="none" w:sz="0" w:space="0" w:color="auto"/>
        <w:left w:val="none" w:sz="0" w:space="0" w:color="auto"/>
        <w:bottom w:val="none" w:sz="0" w:space="0" w:color="auto"/>
        <w:right w:val="none" w:sz="0" w:space="0" w:color="auto"/>
      </w:divBdr>
    </w:div>
    <w:div w:id="695427230">
      <w:bodyDiv w:val="1"/>
      <w:marLeft w:val="0"/>
      <w:marRight w:val="0"/>
      <w:marTop w:val="0"/>
      <w:marBottom w:val="0"/>
      <w:divBdr>
        <w:top w:val="none" w:sz="0" w:space="0" w:color="auto"/>
        <w:left w:val="none" w:sz="0" w:space="0" w:color="auto"/>
        <w:bottom w:val="none" w:sz="0" w:space="0" w:color="auto"/>
        <w:right w:val="none" w:sz="0" w:space="0" w:color="auto"/>
      </w:divBdr>
    </w:div>
    <w:div w:id="708988897">
      <w:bodyDiv w:val="1"/>
      <w:marLeft w:val="0"/>
      <w:marRight w:val="0"/>
      <w:marTop w:val="0"/>
      <w:marBottom w:val="0"/>
      <w:divBdr>
        <w:top w:val="none" w:sz="0" w:space="0" w:color="auto"/>
        <w:left w:val="none" w:sz="0" w:space="0" w:color="auto"/>
        <w:bottom w:val="none" w:sz="0" w:space="0" w:color="auto"/>
        <w:right w:val="none" w:sz="0" w:space="0" w:color="auto"/>
      </w:divBdr>
    </w:div>
    <w:div w:id="782385494">
      <w:bodyDiv w:val="1"/>
      <w:marLeft w:val="0"/>
      <w:marRight w:val="0"/>
      <w:marTop w:val="0"/>
      <w:marBottom w:val="0"/>
      <w:divBdr>
        <w:top w:val="none" w:sz="0" w:space="0" w:color="auto"/>
        <w:left w:val="none" w:sz="0" w:space="0" w:color="auto"/>
        <w:bottom w:val="none" w:sz="0" w:space="0" w:color="auto"/>
        <w:right w:val="none" w:sz="0" w:space="0" w:color="auto"/>
      </w:divBdr>
    </w:div>
    <w:div w:id="796530346">
      <w:bodyDiv w:val="1"/>
      <w:marLeft w:val="0"/>
      <w:marRight w:val="0"/>
      <w:marTop w:val="0"/>
      <w:marBottom w:val="0"/>
      <w:divBdr>
        <w:top w:val="none" w:sz="0" w:space="0" w:color="auto"/>
        <w:left w:val="none" w:sz="0" w:space="0" w:color="auto"/>
        <w:bottom w:val="none" w:sz="0" w:space="0" w:color="auto"/>
        <w:right w:val="none" w:sz="0" w:space="0" w:color="auto"/>
      </w:divBdr>
    </w:div>
    <w:div w:id="799419187">
      <w:bodyDiv w:val="1"/>
      <w:marLeft w:val="0"/>
      <w:marRight w:val="0"/>
      <w:marTop w:val="0"/>
      <w:marBottom w:val="0"/>
      <w:divBdr>
        <w:top w:val="none" w:sz="0" w:space="0" w:color="auto"/>
        <w:left w:val="none" w:sz="0" w:space="0" w:color="auto"/>
        <w:bottom w:val="none" w:sz="0" w:space="0" w:color="auto"/>
        <w:right w:val="none" w:sz="0" w:space="0" w:color="auto"/>
      </w:divBdr>
    </w:div>
    <w:div w:id="813261067">
      <w:bodyDiv w:val="1"/>
      <w:marLeft w:val="0"/>
      <w:marRight w:val="0"/>
      <w:marTop w:val="0"/>
      <w:marBottom w:val="0"/>
      <w:divBdr>
        <w:top w:val="none" w:sz="0" w:space="0" w:color="auto"/>
        <w:left w:val="none" w:sz="0" w:space="0" w:color="auto"/>
        <w:bottom w:val="none" w:sz="0" w:space="0" w:color="auto"/>
        <w:right w:val="none" w:sz="0" w:space="0" w:color="auto"/>
      </w:divBdr>
    </w:div>
    <w:div w:id="840244238">
      <w:bodyDiv w:val="1"/>
      <w:marLeft w:val="0"/>
      <w:marRight w:val="0"/>
      <w:marTop w:val="0"/>
      <w:marBottom w:val="0"/>
      <w:divBdr>
        <w:top w:val="none" w:sz="0" w:space="0" w:color="auto"/>
        <w:left w:val="none" w:sz="0" w:space="0" w:color="auto"/>
        <w:bottom w:val="none" w:sz="0" w:space="0" w:color="auto"/>
        <w:right w:val="none" w:sz="0" w:space="0" w:color="auto"/>
      </w:divBdr>
    </w:div>
    <w:div w:id="923295816">
      <w:bodyDiv w:val="1"/>
      <w:marLeft w:val="0"/>
      <w:marRight w:val="0"/>
      <w:marTop w:val="0"/>
      <w:marBottom w:val="0"/>
      <w:divBdr>
        <w:top w:val="none" w:sz="0" w:space="0" w:color="auto"/>
        <w:left w:val="none" w:sz="0" w:space="0" w:color="auto"/>
        <w:bottom w:val="none" w:sz="0" w:space="0" w:color="auto"/>
        <w:right w:val="none" w:sz="0" w:space="0" w:color="auto"/>
      </w:divBdr>
    </w:div>
    <w:div w:id="1038973620">
      <w:bodyDiv w:val="1"/>
      <w:marLeft w:val="0"/>
      <w:marRight w:val="0"/>
      <w:marTop w:val="0"/>
      <w:marBottom w:val="0"/>
      <w:divBdr>
        <w:top w:val="none" w:sz="0" w:space="0" w:color="auto"/>
        <w:left w:val="none" w:sz="0" w:space="0" w:color="auto"/>
        <w:bottom w:val="none" w:sz="0" w:space="0" w:color="auto"/>
        <w:right w:val="none" w:sz="0" w:space="0" w:color="auto"/>
      </w:divBdr>
    </w:div>
    <w:div w:id="1114052755">
      <w:bodyDiv w:val="1"/>
      <w:marLeft w:val="0"/>
      <w:marRight w:val="0"/>
      <w:marTop w:val="0"/>
      <w:marBottom w:val="0"/>
      <w:divBdr>
        <w:top w:val="none" w:sz="0" w:space="0" w:color="auto"/>
        <w:left w:val="none" w:sz="0" w:space="0" w:color="auto"/>
        <w:bottom w:val="none" w:sz="0" w:space="0" w:color="auto"/>
        <w:right w:val="none" w:sz="0" w:space="0" w:color="auto"/>
      </w:divBdr>
    </w:div>
    <w:div w:id="1202784744">
      <w:bodyDiv w:val="1"/>
      <w:marLeft w:val="0"/>
      <w:marRight w:val="0"/>
      <w:marTop w:val="0"/>
      <w:marBottom w:val="0"/>
      <w:divBdr>
        <w:top w:val="none" w:sz="0" w:space="0" w:color="auto"/>
        <w:left w:val="none" w:sz="0" w:space="0" w:color="auto"/>
        <w:bottom w:val="none" w:sz="0" w:space="0" w:color="auto"/>
        <w:right w:val="none" w:sz="0" w:space="0" w:color="auto"/>
      </w:divBdr>
    </w:div>
    <w:div w:id="1212111328">
      <w:bodyDiv w:val="1"/>
      <w:marLeft w:val="0"/>
      <w:marRight w:val="0"/>
      <w:marTop w:val="0"/>
      <w:marBottom w:val="0"/>
      <w:divBdr>
        <w:top w:val="none" w:sz="0" w:space="0" w:color="auto"/>
        <w:left w:val="none" w:sz="0" w:space="0" w:color="auto"/>
        <w:bottom w:val="none" w:sz="0" w:space="0" w:color="auto"/>
        <w:right w:val="none" w:sz="0" w:space="0" w:color="auto"/>
      </w:divBdr>
    </w:div>
    <w:div w:id="1243567493">
      <w:bodyDiv w:val="1"/>
      <w:marLeft w:val="0"/>
      <w:marRight w:val="0"/>
      <w:marTop w:val="0"/>
      <w:marBottom w:val="0"/>
      <w:divBdr>
        <w:top w:val="none" w:sz="0" w:space="0" w:color="auto"/>
        <w:left w:val="none" w:sz="0" w:space="0" w:color="auto"/>
        <w:bottom w:val="none" w:sz="0" w:space="0" w:color="auto"/>
        <w:right w:val="none" w:sz="0" w:space="0" w:color="auto"/>
      </w:divBdr>
    </w:div>
    <w:div w:id="1281112860">
      <w:bodyDiv w:val="1"/>
      <w:marLeft w:val="0"/>
      <w:marRight w:val="0"/>
      <w:marTop w:val="0"/>
      <w:marBottom w:val="0"/>
      <w:divBdr>
        <w:top w:val="none" w:sz="0" w:space="0" w:color="auto"/>
        <w:left w:val="none" w:sz="0" w:space="0" w:color="auto"/>
        <w:bottom w:val="none" w:sz="0" w:space="0" w:color="auto"/>
        <w:right w:val="none" w:sz="0" w:space="0" w:color="auto"/>
      </w:divBdr>
    </w:div>
    <w:div w:id="1282346492">
      <w:bodyDiv w:val="1"/>
      <w:marLeft w:val="0"/>
      <w:marRight w:val="0"/>
      <w:marTop w:val="0"/>
      <w:marBottom w:val="0"/>
      <w:divBdr>
        <w:top w:val="none" w:sz="0" w:space="0" w:color="auto"/>
        <w:left w:val="none" w:sz="0" w:space="0" w:color="auto"/>
        <w:bottom w:val="none" w:sz="0" w:space="0" w:color="auto"/>
        <w:right w:val="none" w:sz="0" w:space="0" w:color="auto"/>
      </w:divBdr>
    </w:div>
    <w:div w:id="1288582537">
      <w:bodyDiv w:val="1"/>
      <w:marLeft w:val="0"/>
      <w:marRight w:val="0"/>
      <w:marTop w:val="0"/>
      <w:marBottom w:val="0"/>
      <w:divBdr>
        <w:top w:val="none" w:sz="0" w:space="0" w:color="auto"/>
        <w:left w:val="none" w:sz="0" w:space="0" w:color="auto"/>
        <w:bottom w:val="none" w:sz="0" w:space="0" w:color="auto"/>
        <w:right w:val="none" w:sz="0" w:space="0" w:color="auto"/>
      </w:divBdr>
    </w:div>
    <w:div w:id="1290667273">
      <w:bodyDiv w:val="1"/>
      <w:marLeft w:val="0"/>
      <w:marRight w:val="0"/>
      <w:marTop w:val="0"/>
      <w:marBottom w:val="0"/>
      <w:divBdr>
        <w:top w:val="none" w:sz="0" w:space="0" w:color="auto"/>
        <w:left w:val="none" w:sz="0" w:space="0" w:color="auto"/>
        <w:bottom w:val="none" w:sz="0" w:space="0" w:color="auto"/>
        <w:right w:val="none" w:sz="0" w:space="0" w:color="auto"/>
      </w:divBdr>
    </w:div>
    <w:div w:id="1312710140">
      <w:bodyDiv w:val="1"/>
      <w:marLeft w:val="0"/>
      <w:marRight w:val="0"/>
      <w:marTop w:val="0"/>
      <w:marBottom w:val="0"/>
      <w:divBdr>
        <w:top w:val="none" w:sz="0" w:space="0" w:color="auto"/>
        <w:left w:val="none" w:sz="0" w:space="0" w:color="auto"/>
        <w:bottom w:val="none" w:sz="0" w:space="0" w:color="auto"/>
        <w:right w:val="none" w:sz="0" w:space="0" w:color="auto"/>
      </w:divBdr>
    </w:div>
    <w:div w:id="1393192479">
      <w:bodyDiv w:val="1"/>
      <w:marLeft w:val="0"/>
      <w:marRight w:val="0"/>
      <w:marTop w:val="0"/>
      <w:marBottom w:val="0"/>
      <w:divBdr>
        <w:top w:val="none" w:sz="0" w:space="0" w:color="auto"/>
        <w:left w:val="none" w:sz="0" w:space="0" w:color="auto"/>
        <w:bottom w:val="none" w:sz="0" w:space="0" w:color="auto"/>
        <w:right w:val="none" w:sz="0" w:space="0" w:color="auto"/>
      </w:divBdr>
    </w:div>
    <w:div w:id="1393698793">
      <w:bodyDiv w:val="1"/>
      <w:marLeft w:val="0"/>
      <w:marRight w:val="0"/>
      <w:marTop w:val="0"/>
      <w:marBottom w:val="0"/>
      <w:divBdr>
        <w:top w:val="none" w:sz="0" w:space="0" w:color="auto"/>
        <w:left w:val="none" w:sz="0" w:space="0" w:color="auto"/>
        <w:bottom w:val="none" w:sz="0" w:space="0" w:color="auto"/>
        <w:right w:val="none" w:sz="0" w:space="0" w:color="auto"/>
      </w:divBdr>
    </w:div>
    <w:div w:id="1430472113">
      <w:bodyDiv w:val="1"/>
      <w:marLeft w:val="0"/>
      <w:marRight w:val="0"/>
      <w:marTop w:val="0"/>
      <w:marBottom w:val="0"/>
      <w:divBdr>
        <w:top w:val="none" w:sz="0" w:space="0" w:color="auto"/>
        <w:left w:val="none" w:sz="0" w:space="0" w:color="auto"/>
        <w:bottom w:val="none" w:sz="0" w:space="0" w:color="auto"/>
        <w:right w:val="none" w:sz="0" w:space="0" w:color="auto"/>
      </w:divBdr>
    </w:div>
    <w:div w:id="1560363971">
      <w:bodyDiv w:val="1"/>
      <w:marLeft w:val="0"/>
      <w:marRight w:val="0"/>
      <w:marTop w:val="0"/>
      <w:marBottom w:val="0"/>
      <w:divBdr>
        <w:top w:val="none" w:sz="0" w:space="0" w:color="auto"/>
        <w:left w:val="none" w:sz="0" w:space="0" w:color="auto"/>
        <w:bottom w:val="none" w:sz="0" w:space="0" w:color="auto"/>
        <w:right w:val="none" w:sz="0" w:space="0" w:color="auto"/>
      </w:divBdr>
    </w:div>
    <w:div w:id="1612273661">
      <w:bodyDiv w:val="1"/>
      <w:marLeft w:val="0"/>
      <w:marRight w:val="0"/>
      <w:marTop w:val="0"/>
      <w:marBottom w:val="0"/>
      <w:divBdr>
        <w:top w:val="none" w:sz="0" w:space="0" w:color="auto"/>
        <w:left w:val="none" w:sz="0" w:space="0" w:color="auto"/>
        <w:bottom w:val="none" w:sz="0" w:space="0" w:color="auto"/>
        <w:right w:val="none" w:sz="0" w:space="0" w:color="auto"/>
      </w:divBdr>
    </w:div>
    <w:div w:id="1653673290">
      <w:bodyDiv w:val="1"/>
      <w:marLeft w:val="0"/>
      <w:marRight w:val="0"/>
      <w:marTop w:val="0"/>
      <w:marBottom w:val="0"/>
      <w:divBdr>
        <w:top w:val="none" w:sz="0" w:space="0" w:color="auto"/>
        <w:left w:val="none" w:sz="0" w:space="0" w:color="auto"/>
        <w:bottom w:val="none" w:sz="0" w:space="0" w:color="auto"/>
        <w:right w:val="none" w:sz="0" w:space="0" w:color="auto"/>
      </w:divBdr>
    </w:div>
    <w:div w:id="1663315193">
      <w:bodyDiv w:val="1"/>
      <w:marLeft w:val="0"/>
      <w:marRight w:val="0"/>
      <w:marTop w:val="0"/>
      <w:marBottom w:val="0"/>
      <w:divBdr>
        <w:top w:val="none" w:sz="0" w:space="0" w:color="auto"/>
        <w:left w:val="none" w:sz="0" w:space="0" w:color="auto"/>
        <w:bottom w:val="none" w:sz="0" w:space="0" w:color="auto"/>
        <w:right w:val="none" w:sz="0" w:space="0" w:color="auto"/>
      </w:divBdr>
    </w:div>
    <w:div w:id="1789352200">
      <w:bodyDiv w:val="1"/>
      <w:marLeft w:val="0"/>
      <w:marRight w:val="0"/>
      <w:marTop w:val="0"/>
      <w:marBottom w:val="0"/>
      <w:divBdr>
        <w:top w:val="none" w:sz="0" w:space="0" w:color="auto"/>
        <w:left w:val="none" w:sz="0" w:space="0" w:color="auto"/>
        <w:bottom w:val="none" w:sz="0" w:space="0" w:color="auto"/>
        <w:right w:val="none" w:sz="0" w:space="0" w:color="auto"/>
      </w:divBdr>
    </w:div>
    <w:div w:id="1805149621">
      <w:bodyDiv w:val="1"/>
      <w:marLeft w:val="0"/>
      <w:marRight w:val="0"/>
      <w:marTop w:val="0"/>
      <w:marBottom w:val="0"/>
      <w:divBdr>
        <w:top w:val="none" w:sz="0" w:space="0" w:color="auto"/>
        <w:left w:val="none" w:sz="0" w:space="0" w:color="auto"/>
        <w:bottom w:val="none" w:sz="0" w:space="0" w:color="auto"/>
        <w:right w:val="none" w:sz="0" w:space="0" w:color="auto"/>
      </w:divBdr>
    </w:div>
    <w:div w:id="1892963948">
      <w:bodyDiv w:val="1"/>
      <w:marLeft w:val="0"/>
      <w:marRight w:val="0"/>
      <w:marTop w:val="0"/>
      <w:marBottom w:val="0"/>
      <w:divBdr>
        <w:top w:val="none" w:sz="0" w:space="0" w:color="auto"/>
        <w:left w:val="none" w:sz="0" w:space="0" w:color="auto"/>
        <w:bottom w:val="none" w:sz="0" w:space="0" w:color="auto"/>
        <w:right w:val="none" w:sz="0" w:space="0" w:color="auto"/>
      </w:divBdr>
    </w:div>
    <w:div w:id="1943612271">
      <w:bodyDiv w:val="1"/>
      <w:marLeft w:val="0"/>
      <w:marRight w:val="0"/>
      <w:marTop w:val="0"/>
      <w:marBottom w:val="0"/>
      <w:divBdr>
        <w:top w:val="none" w:sz="0" w:space="0" w:color="auto"/>
        <w:left w:val="none" w:sz="0" w:space="0" w:color="auto"/>
        <w:bottom w:val="none" w:sz="0" w:space="0" w:color="auto"/>
        <w:right w:val="none" w:sz="0" w:space="0" w:color="auto"/>
      </w:divBdr>
      <w:divsChild>
        <w:div w:id="1283537734">
          <w:marLeft w:val="-225"/>
          <w:marRight w:val="-225"/>
          <w:marTop w:val="0"/>
          <w:marBottom w:val="0"/>
          <w:divBdr>
            <w:top w:val="none" w:sz="0" w:space="0" w:color="auto"/>
            <w:left w:val="none" w:sz="0" w:space="0" w:color="auto"/>
            <w:bottom w:val="none" w:sz="0" w:space="0" w:color="auto"/>
            <w:right w:val="none" w:sz="0" w:space="0" w:color="auto"/>
          </w:divBdr>
        </w:div>
        <w:div w:id="169952060">
          <w:marLeft w:val="-225"/>
          <w:marRight w:val="-225"/>
          <w:marTop w:val="0"/>
          <w:marBottom w:val="0"/>
          <w:divBdr>
            <w:top w:val="none" w:sz="0" w:space="0" w:color="auto"/>
            <w:left w:val="none" w:sz="0" w:space="0" w:color="auto"/>
            <w:bottom w:val="none" w:sz="0" w:space="0" w:color="auto"/>
            <w:right w:val="none" w:sz="0" w:space="0" w:color="auto"/>
          </w:divBdr>
        </w:div>
      </w:divsChild>
    </w:div>
    <w:div w:id="205573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purpose of this report is to focus on an increasingly growing trend within business world. Bring Your Own Device. BYOD is based on a concept that devices that are private ownership of users are increasingly used for business purposes. It drives to introduction to important changes in organizations. It is necessary to implement appropriate rules for applying the BYOD trend within the company. It can bring many beneficial changes if followed all important security measures.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Edt13</b:Tag>
    <b:SourceType>JournalArticle</b:SourceType>
    <b:Guid>{51733666-2110-4367-A1EA-AF0BE98C032B}</b:Guid>
    <b:Title>BYOD Bring Your Own Device</b:Title>
    <b:Year>2013</b:Year>
    <b:Author>
      <b:Author>
        <b:NameList>
          <b:Person>
            <b:Last>Gartner(Edt)</b:Last>
          </b:Person>
        </b:NameList>
      </b:Author>
    </b:Author>
    <b:ConferenceName>CENTERIS 2013 - Conference on ENTERprise Information Systems / ProjMAN 2013 -</b:ConferenceName>
    <b:City>Hannover, Germany</b:City>
    <b:Pages>43-53</b:Pages>
    <b:Publisher> Elsevier Ltd</b:Publisher>
    <b:JournalName>Procedia Technology 9 </b:JournalName>
    <b:Month>December</b:Month>
    <b:RefOrder>1</b:RefOrder>
  </b:Source>
  <b:Source>
    <b:Tag>Fre11</b:Tag>
    <b:SourceType>ConferenceProceedings</b:SourceType>
    <b:Guid>{1EB4C0A5-F878-43DB-89CC-4A5A96976152}</b:Guid>
    <b:Title>Improving Organizational Password Policy Compliance via Open Source Tools</b:Title>
    <b:Year>2011</b:Year>
    <b:URL>https://ieeexplore-ieee-org.ezproxy.uwtsd.ac.uk/document/6012685/authors#authors</b:URL>
    <b:Author>
      <b:Author>
        <b:NameList>
          <b:Person>
            <b:Last>Frenz</b:Last>
            <b:First>Christopher</b:First>
            <b:Middle>M.</b:Middle>
          </b:Person>
        </b:NameList>
      </b:Author>
    </b:Author>
    <b:ConferenceName>2011 IEEE World Congress on Services</b:ConferenceName>
    <b:City>Washington, DC, USA</b:City>
    <b:RefOrder>2</b:RefOrder>
  </b:Source>
  <b:Source>
    <b:Tag>Joh07</b:Tag>
    <b:SourceType>JournalArticle</b:SourceType>
    <b:Guid>{62E68FC5-E64C-409D-8628-F9045BE9BA85}</b:Guid>
    <b:Title>The Good and Not So Good of Enforcing Password Composition Rules</b:Title>
    <b:Year>2007</b:Year>
    <b:JournalName>Information Systems Security</b:JournalName>
    <b:Pages>3</b:Pages>
    <b:Author>
      <b:Author>
        <b:NameList>
          <b:Person>
            <b:Last>John Campbell</b:Last>
            <b:First>Dale</b:First>
            <b:Middle>Kleeman, and Wanli Ma</b:Middle>
          </b:Person>
        </b:NameList>
      </b:Author>
    </b:Author>
    <b:Publisher>Taylor &amp; Francis Ltd</b:Publisher>
    <b:URL> https://web-a-ebscohost-com.ezproxy.uwtsd.ac.uk/ehost/pdfviewer/pdfviewer?vid=1&amp;sid=120a3ce7-f6cb-4a23-8481-1de02c75ea33%40sessionmgr4006</b:URL>
    <b:RefOrder>3</b:RefOrder>
  </b:Source>
  <b:Source>
    <b:Tag>emp18</b:Tag>
    <b:SourceType>InternetSite</b:SourceType>
    <b:Guid>{DB7A4EAE-ACEC-4C51-AB06-7CAE4E137295}</b:Guid>
    <b:Title>The importance of general software updates and patches</b:Title>
    <b:Year>2018</b:Year>
    <b:Author>
      <b:Author>
        <b:NameList>
          <b:Person>
            <b:Last>employee</b:Last>
            <b:First>Symantec</b:First>
          </b:Person>
        </b:NameList>
      </b:Author>
    </b:Author>
    <b:URL>https://us.norton.com/internetsecurity-how-to-the-importance-of-general-software-updates-and-patches.html</b:URL>
    <b:InternetSiteTitle>Norton by Symantec</b:InternetSiteTitle>
    <b:RefOrder>4</b:RefOrder>
  </b:Source>
  <b:Source>
    <b:Tag>CES16</b:Tag>
    <b:SourceType>InternetSite</b:SourceType>
    <b:Guid>{1B94B9E6-AD27-4A83-9832-4C4E57B5C0CC}</b:Guid>
    <b:Title>BYOD Guidance: Device Security Considerations</b:Title>
    <b:Year> 2016</b:Year>
    <b:Month>August</b:Month>
    <b:Day>08</b:Day>
    <b:URL>https://www.ncsc.gov.uk/guidance/byod-guidance-device-security-considerations#secure-boot</b:URL>
    <b:Author>
      <b:Author>
        <b:NameList>
          <b:Person>
            <b:Last>Archive</b:Last>
            <b:First>CESH</b:First>
          </b:Person>
        </b:NameList>
      </b:Author>
    </b:Author>
    <b:InternetSiteTitle>Nationan Cyber Security Center a part of GCHQ</b:InternetSiteTitle>
    <b:RefOrder>5</b:RefOrder>
  </b:Source>
  <b:Source>
    <b:Tag>Kat15</b:Tag>
    <b:SourceType>ConferenceProceedings</b:SourceType>
    <b:Guid>{7E12EC56-9918-442B-AF95-03F6504D6EF8}</b:Guid>
    <b:Title>BYOD Security: A New Business Challenge</b:Title>
    <b:Year> 2015</b:Year>
    <b:Author>
      <b:Author>
        <b:NameList>
          <b:Person>
            <b:Last>Downer</b:Last>
            <b:First>Kathleen</b:First>
          </b:Person>
          <b:Person>
            <b:Last>Bhattacharya</b:Last>
            <b:First>Maumita</b:First>
          </b:Person>
        </b:NameList>
      </b:Author>
    </b:Author>
    <b:ConferenceName>2015 IEEE International Conference on Smart City/SocialCom/SustainCom (SmartCity)</b:ConferenceName>
    <b:Publisher>IEEE</b:Publisher>
    <b:RefOrder>17</b:RefOrder>
  </b:Source>
  <b:Source>
    <b:Tag>Nim15</b:Tag>
    <b:SourceType>JournalArticle</b:SourceType>
    <b:Guid>{91F780C7-5F31-4E5B-9247-83A0974143A4}</b:Guid>
    <b:Title>BYOD security engineering: A framework and its analysis</b:Title>
    <b:Year>2015</b:Year>
    <b:Author>
      <b:Author>
        <b:NameList>
          <b:Person>
            <b:Last>Nima Zahadat</b:Last>
            <b:First>Paul</b:First>
            <b:Middle>Blessner, Timothy Blackburn, Bill A. Olson</b:Middle>
          </b:Person>
        </b:NameList>
      </b:Author>
    </b:Author>
    <b:Pages>Pages 81-99</b:Pages>
    <b:URL>https://www-sciencedirect-com.ezproxy.uwtsd.ac.uk/science/article/pii/S0167404815000978</b:URL>
    <b:JournalName>Computers &amp; Security</b:JournalName>
    <b:RefOrder>13</b:RefOrder>
  </b:Source>
  <b:Source>
    <b:Tag>Pra13</b:Tag>
    <b:SourceType>JournalArticle</b:SourceType>
    <b:Guid>{E6101EFD-7D07-4E47-9AEA-F896E9163E40}</b:Guid>
    <b:Title>BRING YOUR OWN DEVICE (BYOD): SECURITY RISKS AND MITIGATING STRATEGIE</b:Title>
    <b:JournalName>Journal of Global Research in Computer Science </b:JournalName>
    <b:Year>2013</b:Year>
    <b:Author>
      <b:Author>
        <b:NameList>
          <b:Person>
            <b:Last>Prashant Kumar Gajar</b:Last>
            <b:First>Arnab</b:First>
            <b:Middle>Ghosh and Shashikant Rai</b:Middle>
          </b:Person>
        </b:NameList>
      </b:Author>
    </b:Author>
    <b:Month>April</b:Month>
    <b:URL>www.jgrcs.info</b:URL>
    <b:RefOrder>10</b:RefOrder>
  </b:Source>
  <b:Source>
    <b:Tag>Ash13</b:Tag>
    <b:SourceType>JournalArticle</b:SourceType>
    <b:Guid>{BE14AD57-8FAF-487B-B898-F4962D5B010E}</b:Guid>
    <b:Title>Does BYOD increase risks or drive?</b:Title>
    <b:Year>2013</b:Year>
    <b:Author>
      <b:Author>
        <b:NameList>
          <b:Person>
            <b:Last>Ashwin Pillay</b:Last>
            <b:First>Eric</b:First>
            <b:Middle>Nham, Gloria Tan, Harrik Diaki, Samanthi Senanayake, Saurabh Deshpande</b:Middle>
          </b:Person>
        </b:NameList>
      </b:Author>
    </b:Author>
    <b:URL>https://minerva-access.unimelb.edu.au/bitstream/handle/11343/33345/300314_2013_Tan_Risk.pdf?sequence=1</b:URL>
    <b:RefOrder>11</b:RefOrder>
  </b:Source>
  <b:Source>
    <b:Tag>Nat15</b:Tag>
    <b:SourceType>InternetSite</b:SourceType>
    <b:Guid>{058DB0BB-8066-40ED-A5E2-C18ACD3A7EBE}</b:Guid>
    <b:Title>National Cyber Sequrity Centre</b:Title>
    <b:Year> 2015</b:Year>
    <b:Month>Nov</b:Month>
    <b:Day>27</b:Day>
    <b:URL>https://www.ncsc.gov.uk/guidance/byod-guidance-device-security-considerations#secure-boot</b:URL>
    <b:Author>
      <b:Author>
        <b:NameList>
          <b:Person>
            <b:Last>Centre</b:Last>
            <b:First>National</b:First>
            <b:Middle>Cyber Sequrity</b:Middle>
          </b:Person>
        </b:NameList>
      </b:Author>
    </b:Author>
    <b:InternetSiteTitle>Guidance BYOD Guidance: Device Security Considerations</b:InternetSiteTitle>
    <b:RefOrder>12</b:RefOrder>
  </b:Source>
  <b:Source>
    <b:Tag>Mic18</b:Tag>
    <b:SourceType>InternetSite</b:SourceType>
    <b:Guid>{94B84EE7-CE44-42CE-A270-A79B4031AD53}</b:Guid>
    <b:Title>microsoft</b:Title>
    <b:Year>2018</b:Year>
    <b:Month>november</b:Month>
    <b:URL>https://support.microsoft.com/en-gb/help/13853/windows-lifecycle-fact-sheet</b:URL>
    <b:Author>
      <b:Author>
        <b:NameList>
          <b:Person>
            <b:Last>Microsoft</b:Last>
          </b:Person>
        </b:NameList>
      </b:Author>
    </b:Author>
    <b:InternetSiteTitle>Windows lifecycle fact sheet</b:InternetSiteTitle>
    <b:RefOrder>6</b:RefOrder>
  </b:Source>
  <b:Source>
    <b:Tag>Sou18</b:Tag>
    <b:SourceType>InternetSite</b:SourceType>
    <b:Guid>{068B9883-DCD8-437D-815F-F276B9F7F396}</b:Guid>
    <b:Author>
      <b:Author>
        <b:NameList>
          <b:Person>
            <b:Last>Android</b:Last>
            <b:First>Source</b:First>
          </b:Person>
        </b:NameList>
      </b:Author>
    </b:Author>
    <b:Title>Android Security Bulletin—November 2018</b:Title>
    <b:Year>2018</b:Year>
    <b:Month>11</b:Month>
    <b:Day>01</b:Day>
    <b:URL>https://source.android.com/security/bulletin/2018-11-01</b:URL>
    <b:RefOrder>7</b:RefOrder>
  </b:Source>
  <b:Source>
    <b:Tag>App18</b:Tag>
    <b:SourceType>InternetSite</b:SourceType>
    <b:Guid>{732A48E8-0DB3-4ABB-878C-473CAF1F39A4}</b:Guid>
    <b:Author>
      <b:Author>
        <b:NameList>
          <b:Person>
            <b:Last>Apple</b:Last>
          </b:Person>
        </b:NameList>
      </b:Author>
    </b:Author>
    <b:Title>Vintage and obsolete products</b:Title>
    <b:Year>2018</b:Year>
    <b:Month>November</b:Month>
    <b:Day>13</b:Day>
    <b:URL>https://support.apple.com/en-us/HT201624</b:URL>
    <b:RefOrder>8</b:RefOrder>
  </b:Source>
  <b:Source>
    <b:Tag>Har13</b:Tag>
    <b:SourceType>JournalArticle</b:SourceType>
    <b:Guid>{ACA5C711-BB48-4D2C-A1F9-4A09931EE2F6}</b:Guid>
    <b:Author>
      <b:Author>
        <b:NameList>
          <b:Person>
            <b:Last>Harris</b:Last>
            <b:First>Mark</b:First>
            <b:Middle>A., Elizabeth A. Regan, Karen Patten</b:Middle>
          </b:Person>
        </b:NameList>
      </b:Author>
    </b:Author>
    <b:Title>The need for BYOD mobile device security awareness and training</b:Title>
    <b:Year> 2013</b:Year>
    <b:Month>January</b:Month>
    <b:URL>file:///C:/Users/kasiu/Downloads/Submittedrevision5-15-13.pdf</b:URL>
    <b:JournalName>BYOD Mobile Device Security </b:JournalName>
    <b:Publisher>Proceedings of the Nineteenth Americas Conference on Information Systems</b:Publisher>
    <b:RefOrder>9</b:RefOrder>
  </b:Source>
  <b:Source>
    <b:Tag>Cha17</b:Tag>
    <b:SourceType>JournalArticle</b:SourceType>
    <b:Guid>{E816067B-64A1-4305-8129-EE816EE973E9}</b:Guid>
    <b:Author>
      <b:Author>
        <b:NameList>
          <b:Person>
            <b:Last>Chalee Vorakulpipat</b:Last>
            <b:First>Soontorn</b:First>
            <b:Middle>Sirapaisan, Ekkachan Rattanalerdnusorn, and Visut Savangsuk</b:Middle>
          </b:Person>
        </b:NameList>
      </b:Author>
    </b:Author>
    <b:Title>A Policy-Based Framework for Preserving Confidentiality in BYOD Environments: A Review of Information Security Perspectives</b:Title>
    <b:JournalName>Security and Communication Networks, volume 2017</b:JournalName>
    <b:Year>2017</b:Year>
    <b:Volume>Volume 2017</b:Volume>
    <b:Publisher>Creative Commons Attribution License</b:Publisher>
    <b:URL>https://www.hindawi.com/journals/scn/2017/2057260/</b:URL>
    <b:RefOrder>14</b:RefOrder>
  </b:Source>
  <b:Source>
    <b:Tag>Rho13</b:Tag>
    <b:SourceType>JournalArticle</b:SourceType>
    <b:Guid>{81266FC9-0584-4904-B7DF-2AC9B1093001}</b:Guid>
    <b:Title>IS BYOD THE RIGHT CALL?</b:Title>
    <b:JournalName>. Rough Notes; Indianapolis</b:JournalName>
    <b:Year>2013</b:Year>
    <b:Volume>Vol. 156</b:Volume>
    <b:Author>
      <b:Author>
        <b:NameList>
          <b:Person>
            <b:Last>Rhodes</b:Last>
            <b:First>Jim</b:First>
          </b:Person>
        </b:NameList>
      </b:Author>
    </b:Author>
    <b:Publisher>Copyright Rough Notes Co., Inc.</b:Publisher>
    <b:URL>https://search-proquest-com.ezproxy.uwtsd.ac.uk/docview/1399687168?accountid=130472&amp;rfr_id=info%3Axri%2Fsid%3Aprimo</b:URL>
    <b:RefOrder>15</b:RefOrder>
  </b:Source>
  <b:Source>
    <b:Tag>Kat151</b:Tag>
    <b:SourceType>ConferenceProceedings</b:SourceType>
    <b:Guid>{81052C3C-87EF-4B8E-AE51-75B07AAE64A3}</b:Guid>
    <b:Title>BYOD Security: A New Business Challenge</b:Title>
    <b:Year>2015</b:Year>
    <b:Author>
      <b:Author>
        <b:NameList>
          <b:Person>
            <b:Last>Kathleen Downer</b:Last>
            <b:First>Maumita</b:First>
            <b:Middle>Bhattacharya</b:Middle>
          </b:Person>
        </b:NameList>
      </b:Author>
    </b:Author>
    <b:City>Chengdu, China</b:City>
    <b:Publisher>IEEE</b:Publisher>
    <b:URL>https://ieeexplore-ieee-org.ezproxy.uwtsd.ac.uk/document/7463876</b:URL>
    <b:ConferenceName> 2015 IEEE International Conference on Smart City/SocialCom/SustainCom (SmartCity)</b:ConferenceName>
    <b:RefOrder>16</b:RefOrder>
  </b:Source>
  <b:Source>
    <b:Tag>Phi12</b:Tag>
    <b:SourceType>JournalArticle</b:SourceType>
    <b:Guid>{7D6AF9F5-ACAB-4260-94A6-1CCC6BF496AF}</b:Guid>
    <b:Author>
      <b:Author>
        <b:NameList>
          <b:Person>
            <b:Last>Phillip Redman</b:Last>
            <b:First>John</b:First>
            <b:Middle>Girard, Monica Basso</b:Middle>
          </b:Person>
        </b:NameList>
      </b:Author>
    </b:Author>
    <b:Title>Magic Quadrant for Mobile Device</b:Title>
    <b:Year>2012</b:Year>
    <b:Publisher>Gartner</b:Publisher>
    <b:RefOrder>18</b:RefOrder>
  </b:Source>
  <b:Source>
    <b:Tag>vmw18</b:Tag>
    <b:SourceType>InternetSite</b:SourceType>
    <b:Guid>{CA13723B-38A8-44CA-A649-87A15F6F76E9}</b:Guid>
    <b:Title>Increase productivity by allowing employees to complete work tasks from the personal device that never leaves their side.</b:Title>
    <b:Year>2018</b:Year>
    <b:Author>
      <b:Author>
        <b:NameList>
          <b:Person>
            <b:Last>AirWatch</b:Last>
            <b:First>vmware</b:First>
          </b:Person>
        </b:NameList>
      </b:Author>
    </b:Author>
    <b:URL>https://www.air-watch.com/capabilities/bring-your-own-device-byod</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04C20D-D149-4E8A-888F-67701B21F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10</Pages>
  <Words>3132</Words>
  <Characters>17855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Bring your own device (BYOd)</vt:lpstr>
    </vt:vector>
  </TitlesOfParts>
  <Company/>
  <LinksUpToDate>false</LinksUpToDate>
  <CharactersWithSpaces>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Bring your own device (BYOd)</dc:title>
  <dc:subject/>
  <dc:creator>Name: Katarzyna Pindel</dc:creator>
  <cp:keywords/>
  <dc:description/>
  <cp:lastModifiedBy>katarzyna szponar</cp:lastModifiedBy>
  <cp:revision>16</cp:revision>
  <dcterms:created xsi:type="dcterms:W3CDTF">2018-11-28T16:07:00Z</dcterms:created>
  <dcterms:modified xsi:type="dcterms:W3CDTF">2018-12-21T11:56:00Z</dcterms:modified>
  <cp:category>Course: Web development</cp:category>
</cp:coreProperties>
</file>