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96250901" w:displacedByCustomXml="next"/>
    <w:sdt>
      <w:sdtPr>
        <w:rPr>
          <w:rFonts w:cstheme="minorHAnsi"/>
          <w:color w:val="auto"/>
        </w:rPr>
        <w:id w:val="-1829207210"/>
        <w:docPartObj>
          <w:docPartGallery w:val="Cover Pages"/>
          <w:docPartUnique/>
        </w:docPartObj>
      </w:sdtPr>
      <w:sdtEndPr/>
      <w:sdtContent>
        <w:p w14:paraId="49F92C02" w14:textId="7717AA3D" w:rsidR="007C0222" w:rsidRPr="00665AF1" w:rsidRDefault="007C0222" w:rsidP="00665AF1">
          <w:pPr>
            <w:jc w:val="both"/>
            <w:rPr>
              <w:rFonts w:cstheme="minorHAnsi"/>
              <w:color w:val="auto"/>
            </w:rPr>
          </w:pPr>
          <w:r w:rsidRPr="00665AF1">
            <w:rPr>
              <w:rFonts w:cstheme="minorHAnsi"/>
              <w:noProof/>
              <w:color w:val="auto"/>
            </w:rPr>
            <mc:AlternateContent>
              <mc:Choice Requires="wpg">
                <w:drawing>
                  <wp:anchor distT="0" distB="0" distL="114300" distR="114300" simplePos="0" relativeHeight="251665408" behindDoc="0" locked="0" layoutInCell="1" allowOverlap="1" wp14:anchorId="771A2449" wp14:editId="40EF036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9E4CE51" id="Group 149" o:spid="_x0000_s1026" style="position:absolute;margin-left:0;margin-top:0;width:8in;height:95.7pt;z-index:25166540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0072c6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665AF1">
            <w:rPr>
              <w:rFonts w:cstheme="minorHAnsi"/>
              <w:noProof/>
              <w:color w:val="auto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C614148" wp14:editId="2A1244F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98FBBA" w14:textId="5FAA78CB" w:rsidR="007C0222" w:rsidRDefault="005F5C8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Nimra Imran</w:t>
                                    </w:r>
                                  </w:p>
                                </w:sdtContent>
                              </w:sdt>
                              <w:p w14:paraId="03FDE7D0" w14:textId="4A7C4580" w:rsidR="007C0222" w:rsidRDefault="003344A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F5C8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C61414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6336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C98FBBA" w14:textId="5FAA78CB" w:rsidR="007C0222" w:rsidRDefault="005F5C8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Nimra Imran</w:t>
                              </w:r>
                            </w:p>
                          </w:sdtContent>
                        </w:sdt>
                        <w:p w14:paraId="03FDE7D0" w14:textId="4A7C4580" w:rsidR="007C0222" w:rsidRDefault="00AC2E7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F5C8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665AF1">
            <w:rPr>
              <w:rFonts w:cstheme="minorHAnsi"/>
              <w:noProof/>
              <w:color w:val="auto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0495354" wp14:editId="127C978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4522F5" w14:textId="10A76DE0" w:rsidR="007C0222" w:rsidRDefault="003344A6" w:rsidP="005F5C81">
                                <w:pPr>
                                  <w:pStyle w:val="TOCHeading"/>
                                  <w:rPr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5F5C81" w:rsidRPr="005F5C81">
                                      <w:t>PRD Assignment 2 FINAL - Part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0495354" id="Text Box 154" o:spid="_x0000_s1027" type="#_x0000_t202" style="position:absolute;left:0;text-align:left;margin-left:0;margin-top:0;width:8in;height:286.5pt;z-index:25166233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34522F5" w14:textId="10A76DE0" w:rsidR="007C0222" w:rsidRDefault="00AC2E79" w:rsidP="005F5C81">
                          <w:pPr>
                            <w:pStyle w:val="TOCHeading"/>
                            <w:rPr>
                              <w:sz w:val="64"/>
                              <w:szCs w:val="64"/>
                            </w:rPr>
                          </w:pPr>
                          <w:sdt>
                            <w:sdt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5F5C81" w:rsidRPr="005F5C81">
                                <w:t>PRD Assignment 2 FINAL - Part 1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46F935" w14:textId="77777777" w:rsidR="00CA46CE" w:rsidRPr="00665AF1" w:rsidRDefault="007C0222" w:rsidP="00665AF1">
          <w:pPr>
            <w:jc w:val="both"/>
            <w:rPr>
              <w:rFonts w:cstheme="minorHAnsi"/>
              <w:color w:val="auto"/>
            </w:rPr>
          </w:pPr>
          <w:r w:rsidRPr="00665AF1">
            <w:rPr>
              <w:rFonts w:cstheme="minorHAnsi"/>
              <w:color w:val="auto"/>
            </w:rPr>
            <w:br w:type="page"/>
          </w:r>
        </w:p>
        <w:p w14:paraId="2D52384E" w14:textId="4B8A9F5D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1" w:name="_Toc96497833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lastRenderedPageBreak/>
            <w:t>Report Title</w:t>
          </w:r>
          <w:bookmarkEnd w:id="1"/>
          <w:r w:rsidRPr="00272C0C">
            <w:rPr>
              <w:i w:val="0"/>
              <w:iCs w:val="0"/>
            </w:rPr>
            <w:t>: Research Project Proposal</w:t>
          </w:r>
        </w:p>
        <w:p w14:paraId="1209B4BB" w14:textId="61E3241D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2" w:name="_Toc96497834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t>Name:</w:t>
          </w:r>
          <w:bookmarkEnd w:id="2"/>
          <w:r w:rsidRPr="00272C0C">
            <w:rPr>
              <w:i w:val="0"/>
              <w:iCs w:val="0"/>
            </w:rPr>
            <w:t xml:space="preserve"> Nimra Imran</w:t>
          </w:r>
        </w:p>
        <w:p w14:paraId="3661A932" w14:textId="547513B2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3" w:name="_Toc96497835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t>Module Name &amp; Title:</w:t>
          </w:r>
          <w:bookmarkEnd w:id="3"/>
          <w:r w:rsidRPr="00272C0C">
            <w:rPr>
              <w:i w:val="0"/>
              <w:iCs w:val="0"/>
            </w:rPr>
            <w:t xml:space="preserve"> Personnel Resourcing &amp; Development (</w:t>
          </w:r>
          <w:r w:rsidR="00BC6670" w:rsidRPr="00272C0C">
            <w:rPr>
              <w:i w:val="0"/>
              <w:iCs w:val="0"/>
            </w:rPr>
            <w:t>BMI</w:t>
          </w:r>
          <w:r w:rsidRPr="00272C0C">
            <w:rPr>
              <w:i w:val="0"/>
              <w:iCs w:val="0"/>
            </w:rPr>
            <w:t>)</w:t>
          </w:r>
        </w:p>
        <w:p w14:paraId="4AC42DB2" w14:textId="51DF6AD3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4" w:name="_Toc96497836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t>Lecturers Name:</w:t>
          </w:r>
          <w:bookmarkEnd w:id="4"/>
          <w:r w:rsidRPr="00272C0C">
            <w:rPr>
              <w:i w:val="0"/>
              <w:iCs w:val="0"/>
            </w:rPr>
            <w:t xml:space="preserve"> Emily William</w:t>
          </w:r>
        </w:p>
        <w:p w14:paraId="751E4CD2" w14:textId="77777777" w:rsidR="00CA46CE" w:rsidRPr="00665AF1" w:rsidRDefault="00CA46CE" w:rsidP="00665AF1">
          <w:pPr>
            <w:jc w:val="both"/>
            <w:rPr>
              <w:rFonts w:cstheme="minorHAnsi"/>
              <w:color w:val="auto"/>
            </w:rPr>
          </w:pPr>
        </w:p>
        <w:p w14:paraId="66476879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31D9D47C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4084EB21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345030CD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04BFCE1D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7FE63C8F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3DE85142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5D72AAF9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4B47CF15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60EB8C88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58A1F8C6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7CB27F54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525797EE" w14:textId="58D19E4B" w:rsidR="007C0222" w:rsidRPr="00665AF1" w:rsidRDefault="003344A6" w:rsidP="00665AF1">
          <w:pPr>
            <w:jc w:val="both"/>
            <w:rPr>
              <w:rFonts w:cstheme="minorHAnsi"/>
              <w:color w:val="auto"/>
            </w:rPr>
          </w:pPr>
        </w:p>
      </w:sdtContent>
    </w:sdt>
    <w:sdt>
      <w:sdtPr>
        <w:rPr>
          <w:rFonts w:asciiTheme="minorHAnsi" w:eastAsiaTheme="minorHAnsi" w:hAnsiTheme="minorHAnsi" w:cstheme="minorBidi"/>
          <w:caps/>
          <w:color w:val="595959" w:themeColor="text1" w:themeTint="A6"/>
          <w:sz w:val="24"/>
        </w:rPr>
        <w:id w:val="-1823422554"/>
        <w:docPartObj>
          <w:docPartGallery w:val="Table of Contents"/>
          <w:docPartUnique/>
        </w:docPartObj>
      </w:sdtPr>
      <w:sdtEndPr>
        <w:rPr>
          <w:rFonts w:cstheme="minorHAnsi"/>
          <w:b/>
          <w:bCs/>
          <w:caps w:val="0"/>
          <w:noProof/>
          <w:color w:val="auto"/>
        </w:rPr>
      </w:sdtEndPr>
      <w:sdtContent>
        <w:p w14:paraId="0F95F5AB" w14:textId="208BDEC4" w:rsidR="001F0427" w:rsidRPr="00665AF1" w:rsidRDefault="001F0427" w:rsidP="00272C0C">
          <w:pPr>
            <w:pStyle w:val="Heading3"/>
          </w:pPr>
          <w:r w:rsidRPr="00665AF1">
            <w:t>Contents</w:t>
          </w:r>
          <w:r w:rsidR="00272C0C">
            <w:t xml:space="preserve"> Page</w:t>
          </w:r>
        </w:p>
        <w:p w14:paraId="09135ED8" w14:textId="252FEB00" w:rsidR="001F0427" w:rsidRPr="00665AF1" w:rsidRDefault="001F0427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r w:rsidRPr="00665AF1">
            <w:rPr>
              <w:rFonts w:cstheme="minorHAnsi"/>
              <w:sz w:val="24"/>
              <w:szCs w:val="24"/>
            </w:rPr>
            <w:fldChar w:fldCharType="begin"/>
          </w:r>
          <w:r w:rsidRPr="00665AF1">
            <w:rPr>
              <w:rFonts w:cstheme="minorHAnsi"/>
              <w:sz w:val="24"/>
              <w:szCs w:val="24"/>
            </w:rPr>
            <w:instrText xml:space="preserve"> TOC \o "1-3" \h \z \u </w:instrText>
          </w:r>
          <w:r w:rsidRPr="00665AF1">
            <w:rPr>
              <w:rFonts w:cstheme="minorHAnsi"/>
              <w:sz w:val="24"/>
              <w:szCs w:val="24"/>
            </w:rPr>
            <w:fldChar w:fldCharType="separate"/>
          </w:r>
          <w:hyperlink w:anchor="_Toc96497833" w:history="1">
            <w:r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Report Title</w:t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_Toc96497833 \h </w:instrText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2A3074" w14:textId="75B446F8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4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Name: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_Toc96497834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919D85" w14:textId="037966DD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5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Module Name &amp; Title: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_Toc96497835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54C6D1" w14:textId="5B290321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6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Lecturers Name: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_Toc96497836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5C0F0C" w14:textId="6158A813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7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Introduction/background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_Toc96497837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3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BA385E" w14:textId="2C7676AF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8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Methodology and Discussion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_Toc96497838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4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115566" w14:textId="6B0AB5A2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9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Evaluation &amp; Conclusion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_Toc96497839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75339D">
              <w:rPr>
                <w:rFonts w:cstheme="minorHAnsi"/>
                <w:noProof/>
                <w:webHidden/>
                <w:sz w:val="24"/>
                <w:szCs w:val="24"/>
              </w:rPr>
              <w:t>11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060F6F" w14:textId="14E6FCF8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40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Reference</w:t>
            </w:r>
          </w:hyperlink>
          <w:r w:rsidR="00AF39D4" w:rsidRPr="00665AF1">
            <w:rPr>
              <w:rStyle w:val="Hyperlink"/>
              <w:rFonts w:cstheme="minorHAnsi"/>
              <w:noProof/>
              <w:color w:val="auto"/>
              <w:sz w:val="24"/>
              <w:szCs w:val="24"/>
            </w:rPr>
            <w:t>………………………………………………………………………………………13-14</w:t>
          </w:r>
        </w:p>
        <w:p w14:paraId="3D6E544D" w14:textId="7C8365F8" w:rsidR="001F0427" w:rsidRPr="00665AF1" w:rsidRDefault="003344A6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46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Methodology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</w:hyperlink>
          <w:r w:rsidR="00AF39D4" w:rsidRPr="00665AF1">
            <w:rPr>
              <w:rStyle w:val="Hyperlink"/>
              <w:rFonts w:cstheme="minorHAnsi"/>
              <w:noProof/>
              <w:color w:val="auto"/>
              <w:sz w:val="24"/>
              <w:szCs w:val="24"/>
            </w:rPr>
            <w:t>15</w:t>
          </w:r>
        </w:p>
        <w:p w14:paraId="06FE575F" w14:textId="66F1056B" w:rsidR="001F0427" w:rsidRPr="00665AF1" w:rsidRDefault="001F0427" w:rsidP="00665AF1">
          <w:pPr>
            <w:jc w:val="both"/>
            <w:rPr>
              <w:rFonts w:cstheme="minorHAnsi"/>
              <w:color w:val="auto"/>
            </w:rPr>
          </w:pPr>
          <w:r w:rsidRPr="00665AF1">
            <w:rPr>
              <w:rFonts w:cstheme="minorHAnsi"/>
              <w:b/>
              <w:bCs/>
              <w:noProof/>
              <w:color w:val="auto"/>
            </w:rPr>
            <w:fldChar w:fldCharType="end"/>
          </w:r>
        </w:p>
      </w:sdtContent>
    </w:sdt>
    <w:p w14:paraId="18AB7EC1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256B0DCD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0DE8D19E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1BF4CE15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2D8D96E0" w14:textId="39FB54B6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79EDA35B" w14:textId="2CA0C0B6" w:rsidR="009F5F21" w:rsidRPr="00665AF1" w:rsidRDefault="009F5F21" w:rsidP="00665AF1">
      <w:pPr>
        <w:jc w:val="both"/>
        <w:rPr>
          <w:rFonts w:cstheme="minorHAnsi"/>
          <w:color w:val="auto"/>
        </w:rPr>
      </w:pPr>
    </w:p>
    <w:p w14:paraId="2E0DDA43" w14:textId="77777777" w:rsidR="009F5F21" w:rsidRPr="00665AF1" w:rsidRDefault="009F5F21" w:rsidP="00665AF1">
      <w:pPr>
        <w:jc w:val="both"/>
        <w:rPr>
          <w:rFonts w:cstheme="minorHAnsi"/>
          <w:color w:val="auto"/>
        </w:rPr>
      </w:pPr>
    </w:p>
    <w:p w14:paraId="131EC747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52796F9D" w14:textId="647B1581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60F4D58C" w14:textId="77777777" w:rsidR="009F5F21" w:rsidRPr="00665AF1" w:rsidRDefault="009F5F21" w:rsidP="00665AF1">
      <w:pPr>
        <w:jc w:val="both"/>
        <w:rPr>
          <w:rFonts w:cstheme="minorHAnsi"/>
          <w:color w:val="auto"/>
        </w:rPr>
      </w:pPr>
    </w:p>
    <w:p w14:paraId="16E4EA91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32CEAA9C" w14:textId="77777777" w:rsidR="009F5F21" w:rsidRPr="00665AF1" w:rsidRDefault="009F5F21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  <w:bookmarkStart w:id="5" w:name="_Toc96497837"/>
    </w:p>
    <w:p w14:paraId="0CB6FDC7" w14:textId="77777777" w:rsidR="00EA135C" w:rsidRPr="00665AF1" w:rsidRDefault="00EA135C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5EE91067" w14:textId="77777777" w:rsidR="00665AF1" w:rsidRPr="00665AF1" w:rsidRDefault="00665AF1" w:rsidP="00665AF1">
      <w:pPr>
        <w:jc w:val="both"/>
        <w:rPr>
          <w:rFonts w:cstheme="minorHAnsi"/>
          <w:color w:val="auto"/>
        </w:rPr>
      </w:pPr>
    </w:p>
    <w:p w14:paraId="4B67D1DB" w14:textId="49CA637D" w:rsidR="00EA135C" w:rsidRPr="006230CE" w:rsidRDefault="00C715C3" w:rsidP="006230CE">
      <w:pPr>
        <w:pStyle w:val="Heading3"/>
      </w:pPr>
      <w:r w:rsidRPr="006230CE">
        <w:lastRenderedPageBreak/>
        <w:t>Intro</w:t>
      </w:r>
      <w:r w:rsidR="00DF11B2" w:rsidRPr="006230CE">
        <w:t>duction/background</w:t>
      </w:r>
      <w:bookmarkEnd w:id="0"/>
      <w:bookmarkEnd w:id="5"/>
    </w:p>
    <w:p w14:paraId="43430052" w14:textId="393BCC91" w:rsidR="00EA135C" w:rsidRDefault="00824EB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Th</w:t>
      </w:r>
      <w:r w:rsidR="00EF3899" w:rsidRPr="00665AF1">
        <w:rPr>
          <w:rFonts w:cstheme="minorHAnsi"/>
          <w:color w:val="auto"/>
        </w:rPr>
        <w:t xml:space="preserve">is research proposal </w:t>
      </w:r>
      <w:r w:rsidRPr="00665AF1">
        <w:rPr>
          <w:rFonts w:cstheme="minorHAnsi"/>
          <w:color w:val="auto"/>
        </w:rPr>
        <w:t>report</w:t>
      </w:r>
      <w:r w:rsidR="00EA135C" w:rsidRPr="00665AF1">
        <w:rPr>
          <w:rFonts w:cstheme="minorHAnsi"/>
          <w:color w:val="auto"/>
        </w:rPr>
        <w:t xml:space="preserve"> </w:t>
      </w:r>
      <w:r w:rsidR="00EF3899" w:rsidRPr="00665AF1">
        <w:rPr>
          <w:rFonts w:cstheme="minorHAnsi"/>
          <w:color w:val="auto"/>
        </w:rPr>
        <w:t>discusses</w:t>
      </w:r>
      <w:r w:rsidR="00993841" w:rsidRPr="00665AF1">
        <w:rPr>
          <w:rFonts w:cstheme="minorHAnsi"/>
          <w:color w:val="auto"/>
        </w:rPr>
        <w:t xml:space="preserve"> employee engagement</w:t>
      </w:r>
      <w:r w:rsidR="00EF3899" w:rsidRPr="00665AF1">
        <w:rPr>
          <w:rFonts w:cstheme="minorHAnsi"/>
          <w:color w:val="auto"/>
        </w:rPr>
        <w:t xml:space="preserve"> and the post-pandemic impact</w:t>
      </w:r>
      <w:r w:rsidR="00993841" w:rsidRPr="00665AF1">
        <w:rPr>
          <w:rFonts w:cstheme="minorHAnsi"/>
          <w:color w:val="auto"/>
        </w:rPr>
        <w:t xml:space="preserve"> </w:t>
      </w:r>
      <w:r w:rsidR="00EF3899" w:rsidRPr="00665AF1">
        <w:rPr>
          <w:rFonts w:cstheme="minorHAnsi"/>
          <w:color w:val="auto"/>
        </w:rPr>
        <w:t>within a hotel. Additionally</w:t>
      </w:r>
      <w:r w:rsidR="00317CA7">
        <w:rPr>
          <w:rFonts w:cstheme="minorHAnsi"/>
          <w:color w:val="auto"/>
        </w:rPr>
        <w:t>,</w:t>
      </w:r>
      <w:r w:rsidR="00993841" w:rsidRPr="00665AF1">
        <w:rPr>
          <w:rFonts w:cstheme="minorHAnsi"/>
          <w:color w:val="auto"/>
        </w:rPr>
        <w:t xml:space="preserve"> </w:t>
      </w:r>
      <w:r w:rsidR="00EF3899" w:rsidRPr="00665AF1">
        <w:rPr>
          <w:rFonts w:cstheme="minorHAnsi"/>
          <w:color w:val="auto"/>
        </w:rPr>
        <w:t>the report</w:t>
      </w:r>
      <w:r w:rsidR="00CA5704" w:rsidRPr="00665AF1">
        <w:rPr>
          <w:rFonts w:cstheme="minorHAnsi"/>
          <w:color w:val="auto"/>
        </w:rPr>
        <w:t xml:space="preserve"> examines the positives and negatives of using primary &amp; secondary research.</w:t>
      </w:r>
      <w:r w:rsidR="00993841" w:rsidRPr="00665AF1">
        <w:rPr>
          <w:rFonts w:cstheme="minorHAnsi"/>
          <w:color w:val="auto"/>
        </w:rPr>
        <w:t xml:space="preserve"> </w:t>
      </w:r>
    </w:p>
    <w:p w14:paraId="4623AB32" w14:textId="272179EC" w:rsidR="00717334" w:rsidRPr="00665AF1" w:rsidRDefault="004A71D0" w:rsidP="00665AF1">
      <w:pPr>
        <w:jc w:val="both"/>
        <w:rPr>
          <w:rFonts w:cstheme="minorHAnsi"/>
          <w:color w:val="auto"/>
        </w:rPr>
      </w:pPr>
      <w:r>
        <w:rPr>
          <w:rFonts w:cstheme="minorHAnsi"/>
          <w:color w:val="auto"/>
        </w:rPr>
        <w:t xml:space="preserve"> </w:t>
      </w:r>
      <w:proofErr w:type="spellStart"/>
      <w:r>
        <w:rPr>
          <w:rFonts w:cstheme="minorHAnsi"/>
          <w:color w:val="auto"/>
        </w:rPr>
        <w:t>Yiyuan</w:t>
      </w:r>
      <w:proofErr w:type="spellEnd"/>
      <w:r>
        <w:rPr>
          <w:rFonts w:cstheme="minorHAnsi"/>
          <w:color w:val="auto"/>
        </w:rPr>
        <w:t xml:space="preserve">, Z. et al, (2022) states that </w:t>
      </w:r>
      <w:r w:rsidR="00717334">
        <w:rPr>
          <w:rFonts w:cstheme="minorHAnsi"/>
          <w:color w:val="auto"/>
        </w:rPr>
        <w:t xml:space="preserve">Ibis is owned by Accor Group founded in Paris </w:t>
      </w:r>
      <w:r w:rsidR="00DA0087">
        <w:rPr>
          <w:rFonts w:cstheme="minorHAnsi"/>
          <w:color w:val="auto"/>
        </w:rPr>
        <w:t xml:space="preserve">in </w:t>
      </w:r>
      <w:r w:rsidR="00717334">
        <w:rPr>
          <w:rFonts w:cstheme="minorHAnsi"/>
          <w:color w:val="auto"/>
        </w:rPr>
        <w:t>1967.</w:t>
      </w:r>
      <w:r w:rsidR="009D4C18">
        <w:rPr>
          <w:rFonts w:cstheme="minorHAnsi"/>
          <w:color w:val="auto"/>
        </w:rPr>
        <w:t xml:space="preserve"> Since 2004 Ibis has </w:t>
      </w:r>
      <w:r w:rsidR="00DA0087">
        <w:rPr>
          <w:rFonts w:cstheme="minorHAnsi"/>
          <w:color w:val="auto"/>
        </w:rPr>
        <w:t xml:space="preserve">had </w:t>
      </w:r>
      <w:r w:rsidR="009D4C18">
        <w:rPr>
          <w:rFonts w:cstheme="minorHAnsi"/>
          <w:color w:val="auto"/>
        </w:rPr>
        <w:t xml:space="preserve">51 hotels in </w:t>
      </w:r>
      <w:proofErr w:type="spellStart"/>
      <w:r w:rsidR="009D4C18">
        <w:rPr>
          <w:rFonts w:cstheme="minorHAnsi"/>
          <w:color w:val="auto"/>
        </w:rPr>
        <w:t>china</w:t>
      </w:r>
      <w:proofErr w:type="spellEnd"/>
      <w:r w:rsidR="009D4C18">
        <w:rPr>
          <w:rFonts w:cstheme="minorHAnsi"/>
          <w:color w:val="auto"/>
        </w:rPr>
        <w:t xml:space="preserve"> &amp; four in Beijing</w:t>
      </w:r>
      <w:r w:rsidR="008F5BA7">
        <w:rPr>
          <w:rFonts w:cstheme="minorHAnsi"/>
          <w:color w:val="auto"/>
        </w:rPr>
        <w:t xml:space="preserve"> &amp; Its </w:t>
      </w:r>
      <w:r w:rsidR="00DA0087">
        <w:rPr>
          <w:rFonts w:cstheme="minorHAnsi"/>
          <w:color w:val="auto"/>
        </w:rPr>
        <w:t>long-term</w:t>
      </w:r>
      <w:r w:rsidR="008F5BA7">
        <w:rPr>
          <w:rFonts w:cstheme="minorHAnsi"/>
          <w:color w:val="auto"/>
        </w:rPr>
        <w:t xml:space="preserve"> goals are being the No.  Ibis smart objectives are to have 17,000 rooms in China by 2013 and around 1,300 rooms in Bei</w:t>
      </w:r>
      <w:r w:rsidR="00ED2A96">
        <w:rPr>
          <w:rFonts w:cstheme="minorHAnsi"/>
          <w:color w:val="auto"/>
        </w:rPr>
        <w:t>jing. Its brands are insubstantial assets around the world. Expert measurement processes ISO 900 certification, people development.  Additionally</w:t>
      </w:r>
      <w:r w:rsidR="00DA0087">
        <w:rPr>
          <w:rFonts w:cstheme="minorHAnsi"/>
          <w:color w:val="auto"/>
        </w:rPr>
        <w:t>,</w:t>
      </w:r>
      <w:r w:rsidR="00ED2A96">
        <w:rPr>
          <w:rFonts w:cstheme="minorHAnsi"/>
          <w:color w:val="auto"/>
        </w:rPr>
        <w:t xml:space="preserve"> it provides LCD screens, wooden floor &amp; fee internet access &amp; innovative public areas. This</w:t>
      </w:r>
      <w:r w:rsidR="00DA0087">
        <w:rPr>
          <w:rFonts w:cstheme="minorHAnsi"/>
          <w:color w:val="auto"/>
        </w:rPr>
        <w:t xml:space="preserve"> </w:t>
      </w:r>
      <w:r w:rsidR="00ED2A96">
        <w:rPr>
          <w:rFonts w:cstheme="minorHAnsi"/>
          <w:color w:val="auto"/>
        </w:rPr>
        <w:t xml:space="preserve">includes fifteen minutes satisfaction </w:t>
      </w:r>
      <w:r w:rsidR="00DA0087">
        <w:rPr>
          <w:rFonts w:cstheme="minorHAnsi"/>
          <w:color w:val="auto"/>
        </w:rPr>
        <w:t>guarantee</w:t>
      </w:r>
      <w:r w:rsidR="00ED2A96">
        <w:rPr>
          <w:rFonts w:cstheme="minorHAnsi"/>
          <w:color w:val="auto"/>
        </w:rPr>
        <w:t>.</w:t>
      </w:r>
      <w:r w:rsidR="00B66CBF">
        <w:rPr>
          <w:rFonts w:cstheme="minorHAnsi"/>
          <w:color w:val="auto"/>
        </w:rPr>
        <w:t xml:space="preserve"> </w:t>
      </w:r>
      <w:r w:rsidR="00DA0087">
        <w:rPr>
          <w:rFonts w:cstheme="minorHAnsi"/>
          <w:color w:val="auto"/>
        </w:rPr>
        <w:t>Ibis’s</w:t>
      </w:r>
      <w:r w:rsidR="00B66CBF">
        <w:rPr>
          <w:rFonts w:cstheme="minorHAnsi"/>
          <w:color w:val="auto"/>
        </w:rPr>
        <w:t xml:space="preserve"> weakness is having </w:t>
      </w:r>
      <w:r w:rsidR="00DA0087">
        <w:rPr>
          <w:rFonts w:cstheme="minorHAnsi"/>
          <w:color w:val="auto"/>
        </w:rPr>
        <w:t xml:space="preserve">a </w:t>
      </w:r>
      <w:r w:rsidR="00B66CBF">
        <w:rPr>
          <w:rFonts w:cstheme="minorHAnsi"/>
          <w:color w:val="auto"/>
        </w:rPr>
        <w:t>low market share &amp; high cost of functions.</w:t>
      </w:r>
      <w:r w:rsidR="000A6E69">
        <w:rPr>
          <w:rFonts w:cstheme="minorHAnsi"/>
          <w:color w:val="auto"/>
        </w:rPr>
        <w:t xml:space="preserve"> Ibis is </w:t>
      </w:r>
      <w:r w:rsidR="00DA0087">
        <w:rPr>
          <w:rFonts w:cstheme="minorHAnsi"/>
          <w:color w:val="auto"/>
        </w:rPr>
        <w:t>the economy’s</w:t>
      </w:r>
      <w:r w:rsidR="000A6E69">
        <w:rPr>
          <w:rFonts w:cstheme="minorHAnsi"/>
          <w:color w:val="auto"/>
        </w:rPr>
        <w:t xml:space="preserve"> best top 500 </w:t>
      </w:r>
      <w:r w:rsidR="00DA0087">
        <w:rPr>
          <w:rFonts w:cstheme="minorHAnsi"/>
          <w:color w:val="auto"/>
        </w:rPr>
        <w:t>hotel</w:t>
      </w:r>
      <w:r>
        <w:rPr>
          <w:rFonts w:cstheme="minorHAnsi"/>
          <w:color w:val="auto"/>
        </w:rPr>
        <w:t>.</w:t>
      </w:r>
    </w:p>
    <w:p w14:paraId="7544E656" w14:textId="04A09DD6" w:rsidR="00D4304F" w:rsidRPr="00665AF1" w:rsidRDefault="00CA5704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The </w:t>
      </w:r>
      <w:r w:rsidR="00F114EF" w:rsidRPr="00665AF1">
        <w:rPr>
          <w:rFonts w:cstheme="minorHAnsi"/>
          <w:color w:val="auto"/>
          <w:lang w:val="en-GB"/>
        </w:rPr>
        <w:t>Ibis</w:t>
      </w:r>
      <w:r w:rsidR="00824EBD" w:rsidRPr="00665AF1">
        <w:rPr>
          <w:rFonts w:cstheme="minorHAnsi"/>
          <w:color w:val="auto"/>
          <w:lang w:val="en-GB"/>
        </w:rPr>
        <w:t xml:space="preserve"> </w:t>
      </w:r>
      <w:r w:rsidR="00AF2A13" w:rsidRPr="00665AF1">
        <w:rPr>
          <w:rFonts w:cstheme="minorHAnsi"/>
          <w:color w:val="auto"/>
          <w:lang w:val="en-GB"/>
        </w:rPr>
        <w:t xml:space="preserve">hotel </w:t>
      </w:r>
      <w:r w:rsidR="000D0B3E" w:rsidRPr="00665AF1">
        <w:rPr>
          <w:rFonts w:cstheme="minorHAnsi"/>
          <w:color w:val="auto"/>
          <w:lang w:val="en-GB"/>
        </w:rPr>
        <w:t xml:space="preserve">is inclusive and full </w:t>
      </w:r>
      <w:r w:rsidR="00317CA7">
        <w:rPr>
          <w:rFonts w:cstheme="minorHAnsi"/>
          <w:color w:val="auto"/>
          <w:lang w:val="en-GB"/>
        </w:rPr>
        <w:t>of</w:t>
      </w:r>
      <w:r w:rsidR="000D0B3E" w:rsidRPr="00665AF1">
        <w:rPr>
          <w:rFonts w:cstheme="minorHAnsi"/>
          <w:color w:val="auto"/>
          <w:lang w:val="en-GB"/>
        </w:rPr>
        <w:t xml:space="preserve"> energy and</w:t>
      </w:r>
      <w:r w:rsidR="00AF2A13" w:rsidRPr="00665AF1">
        <w:rPr>
          <w:rFonts w:cstheme="minorHAnsi"/>
          <w:color w:val="auto"/>
          <w:lang w:val="en-GB"/>
        </w:rPr>
        <w:t xml:space="preserve"> has</w:t>
      </w:r>
      <w:r w:rsidR="00F114EF" w:rsidRPr="00665AF1">
        <w:rPr>
          <w:rFonts w:cstheme="minorHAnsi"/>
          <w:color w:val="auto"/>
          <w:lang w:val="en-GB"/>
        </w:rPr>
        <w:t xml:space="preserve"> 1249 hotels, 157,544 rooms in 67 countries</w:t>
      </w:r>
      <w:r w:rsidR="00824EBD" w:rsidRPr="00665AF1">
        <w:rPr>
          <w:rFonts w:cstheme="minorHAnsi"/>
          <w:color w:val="auto"/>
          <w:lang w:val="en-GB"/>
        </w:rPr>
        <w:t>,</w:t>
      </w:r>
      <w:r w:rsidR="00F114EF" w:rsidRPr="00665AF1">
        <w:rPr>
          <w:rFonts w:cstheme="minorHAnsi"/>
          <w:color w:val="auto"/>
          <w:lang w:val="en-GB"/>
        </w:rPr>
        <w:t xml:space="preserve"> and 157 hotels in </w:t>
      </w:r>
      <w:r w:rsidR="0068250C" w:rsidRPr="00665AF1">
        <w:rPr>
          <w:rFonts w:cstheme="minorHAnsi"/>
          <w:color w:val="auto"/>
          <w:lang w:val="en-GB"/>
        </w:rPr>
        <w:t xml:space="preserve">the </w:t>
      </w:r>
      <w:r w:rsidR="00F114EF" w:rsidRPr="00665AF1">
        <w:rPr>
          <w:rFonts w:cstheme="minorHAnsi"/>
          <w:color w:val="auto"/>
          <w:lang w:val="en-GB"/>
        </w:rPr>
        <w:t>pipeline</w:t>
      </w:r>
      <w:r w:rsidR="00AF2A13" w:rsidRPr="00665AF1">
        <w:rPr>
          <w:rFonts w:cstheme="minorHAnsi"/>
          <w:color w:val="auto"/>
          <w:lang w:val="en-GB"/>
        </w:rPr>
        <w:t>.</w:t>
      </w:r>
      <w:r w:rsidR="00F114EF" w:rsidRPr="00665AF1">
        <w:rPr>
          <w:rFonts w:cstheme="minorHAnsi"/>
          <w:color w:val="auto"/>
          <w:lang w:val="en-GB"/>
        </w:rPr>
        <w:t xml:space="preserve"> </w:t>
      </w:r>
      <w:r w:rsidR="00CF3A51" w:rsidRPr="00665AF1">
        <w:rPr>
          <w:rFonts w:cstheme="minorHAnsi"/>
          <w:color w:val="auto"/>
          <w:lang w:val="en-GB"/>
        </w:rPr>
        <w:t xml:space="preserve">Its mission is to open </w:t>
      </w:r>
      <w:r w:rsidR="00D55AA5" w:rsidRPr="00665AF1">
        <w:rPr>
          <w:rFonts w:cstheme="minorHAnsi"/>
          <w:color w:val="auto"/>
          <w:lang w:val="en-GB"/>
        </w:rPr>
        <w:t>people’s</w:t>
      </w:r>
      <w:r w:rsidR="00CF3A51" w:rsidRPr="00665AF1">
        <w:rPr>
          <w:rFonts w:cstheme="minorHAnsi"/>
          <w:color w:val="auto"/>
          <w:lang w:val="en-GB"/>
        </w:rPr>
        <w:t xml:space="preserve"> </w:t>
      </w:r>
      <w:r w:rsidR="00317CA7">
        <w:rPr>
          <w:rFonts w:cstheme="minorHAnsi"/>
          <w:color w:val="auto"/>
          <w:lang w:val="en-GB"/>
        </w:rPr>
        <w:t>minds</w:t>
      </w:r>
      <w:r w:rsidR="00CF3A51" w:rsidRPr="00665AF1">
        <w:rPr>
          <w:rFonts w:cstheme="minorHAnsi"/>
          <w:color w:val="auto"/>
          <w:lang w:val="en-GB"/>
        </w:rPr>
        <w:t xml:space="preserve"> through music all over the world</w:t>
      </w:r>
      <w:r w:rsidR="00356EB0">
        <w:rPr>
          <w:rFonts w:cstheme="minorHAnsi"/>
          <w:color w:val="auto"/>
          <w:lang w:val="en-GB"/>
        </w:rPr>
        <w:t xml:space="preserve">. its passion for hospitality goes beyond &amp; yearly millions of people come &amp; stay at </w:t>
      </w:r>
      <w:r w:rsidR="00DA0087">
        <w:rPr>
          <w:rFonts w:cstheme="minorHAnsi"/>
          <w:color w:val="auto"/>
          <w:lang w:val="en-GB"/>
        </w:rPr>
        <w:t>their</w:t>
      </w:r>
      <w:r w:rsidR="00356EB0">
        <w:rPr>
          <w:rFonts w:cstheme="minorHAnsi"/>
          <w:color w:val="auto"/>
          <w:lang w:val="en-GB"/>
        </w:rPr>
        <w:t xml:space="preserve"> hotels and around 200 </w:t>
      </w:r>
      <w:proofErr w:type="spellStart"/>
      <w:proofErr w:type="gramStart"/>
      <w:r w:rsidR="00356EB0">
        <w:rPr>
          <w:rFonts w:cstheme="minorHAnsi"/>
          <w:color w:val="auto"/>
          <w:lang w:val="en-GB"/>
        </w:rPr>
        <w:t>millions</w:t>
      </w:r>
      <w:proofErr w:type="spellEnd"/>
      <w:proofErr w:type="gramEnd"/>
      <w:r w:rsidR="00356EB0">
        <w:rPr>
          <w:rFonts w:cstheme="minorHAnsi"/>
          <w:color w:val="auto"/>
          <w:lang w:val="en-GB"/>
        </w:rPr>
        <w:t xml:space="preserve"> served meals.</w:t>
      </w:r>
      <w:r w:rsidR="00DA0087">
        <w:rPr>
          <w:rFonts w:cstheme="minorHAnsi"/>
          <w:color w:val="auto"/>
          <w:lang w:val="en-GB"/>
        </w:rPr>
        <w:t xml:space="preserve"> </w:t>
      </w:r>
      <w:r w:rsidR="001814C6" w:rsidRPr="00665AF1">
        <w:rPr>
          <w:rFonts w:cstheme="minorHAnsi"/>
          <w:color w:val="auto"/>
          <w:shd w:val="clear" w:color="auto" w:fill="FFFFFF"/>
        </w:rPr>
        <w:t>(Accor</w:t>
      </w:r>
      <w:r w:rsidR="000D0B3E" w:rsidRPr="00665AF1">
        <w:rPr>
          <w:rFonts w:cstheme="minorHAnsi"/>
          <w:color w:val="auto"/>
          <w:shd w:val="clear" w:color="auto" w:fill="FFFFFF"/>
        </w:rPr>
        <w:t xml:space="preserve">, </w:t>
      </w:r>
      <w:r w:rsidR="001814C6" w:rsidRPr="00665AF1">
        <w:rPr>
          <w:rFonts w:cstheme="minorHAnsi"/>
          <w:color w:val="auto"/>
          <w:shd w:val="clear" w:color="auto" w:fill="FFFFFF"/>
        </w:rPr>
        <w:t>2021)</w:t>
      </w:r>
      <w:r w:rsidR="00AB2551" w:rsidRPr="00665AF1">
        <w:rPr>
          <w:rFonts w:cstheme="minorHAnsi"/>
          <w:color w:val="auto"/>
          <w:shd w:val="clear" w:color="auto" w:fill="FFFFFF"/>
        </w:rPr>
        <w:t xml:space="preserve">. </w:t>
      </w:r>
    </w:p>
    <w:p w14:paraId="0FF63B4F" w14:textId="524FE6AB" w:rsidR="004C2E05" w:rsidRPr="00665AF1" w:rsidRDefault="000D0B3E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In </w:t>
      </w:r>
      <w:r w:rsidR="004C2E05" w:rsidRPr="00665AF1">
        <w:rPr>
          <w:rFonts w:cstheme="minorHAnsi"/>
          <w:color w:val="auto"/>
          <w:lang w:val="en-GB"/>
        </w:rPr>
        <w:t>2021</w:t>
      </w:r>
      <w:r w:rsidRPr="00665AF1">
        <w:rPr>
          <w:rFonts w:cstheme="minorHAnsi"/>
          <w:color w:val="auto"/>
          <w:lang w:val="en-GB"/>
        </w:rPr>
        <w:t>,</w:t>
      </w:r>
      <w:r w:rsidR="004C2E05" w:rsidRPr="00665AF1">
        <w:rPr>
          <w:rFonts w:cstheme="minorHAnsi"/>
          <w:color w:val="auto"/>
          <w:lang w:val="en-GB"/>
        </w:rPr>
        <w:t xml:space="preserve"> Accor &amp; </w:t>
      </w:r>
      <w:r w:rsidR="0068250C" w:rsidRPr="00665AF1">
        <w:rPr>
          <w:rFonts w:cstheme="minorHAnsi"/>
          <w:color w:val="auto"/>
          <w:lang w:val="en-GB"/>
        </w:rPr>
        <w:t>Expedia</w:t>
      </w:r>
      <w:r w:rsidR="004C2E05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 xml:space="preserve">joined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D55AA5" w:rsidRPr="00665AF1">
        <w:rPr>
          <w:rFonts w:cstheme="minorHAnsi"/>
          <w:color w:val="auto"/>
          <w:lang w:val="en-GB"/>
        </w:rPr>
        <w:t>UNESCO</w:t>
      </w:r>
      <w:r w:rsidR="004C2E05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sustainability</w:t>
      </w:r>
      <w:r w:rsidR="004C2E05" w:rsidRPr="00665AF1">
        <w:rPr>
          <w:rFonts w:cstheme="minorHAnsi"/>
          <w:color w:val="auto"/>
          <w:lang w:val="en-GB"/>
        </w:rPr>
        <w:t xml:space="preserve"> pledge into 96 countries, around 2020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4C2E05" w:rsidRPr="00665AF1">
        <w:rPr>
          <w:rFonts w:cstheme="minorHAnsi"/>
          <w:color w:val="auto"/>
          <w:lang w:val="en-GB"/>
        </w:rPr>
        <w:t xml:space="preserve">first </w:t>
      </w:r>
      <w:r w:rsidRPr="00665AF1">
        <w:rPr>
          <w:rFonts w:cstheme="minorHAnsi"/>
          <w:color w:val="auto"/>
          <w:lang w:val="en-GB"/>
        </w:rPr>
        <w:t>T</w:t>
      </w:r>
      <w:r w:rsidR="004C2E05" w:rsidRPr="00665AF1">
        <w:rPr>
          <w:rFonts w:cstheme="minorHAnsi"/>
          <w:color w:val="auto"/>
          <w:lang w:val="en-GB"/>
        </w:rPr>
        <w:t>ribe hotel opened in Batignolles</w:t>
      </w:r>
      <w:r w:rsidRPr="00665AF1">
        <w:rPr>
          <w:rFonts w:cstheme="minorHAnsi"/>
          <w:color w:val="auto"/>
          <w:lang w:val="en-GB"/>
        </w:rPr>
        <w:t>, Paris</w:t>
      </w:r>
      <w:r w:rsidR="007E5CC9" w:rsidRPr="00665AF1">
        <w:rPr>
          <w:rFonts w:cstheme="minorHAnsi"/>
          <w:color w:val="auto"/>
          <w:lang w:val="en-GB"/>
        </w:rPr>
        <w:t>.  In 2019</w:t>
      </w:r>
      <w:r w:rsidRPr="00665AF1">
        <w:rPr>
          <w:rFonts w:cstheme="minorHAnsi"/>
          <w:color w:val="auto"/>
          <w:lang w:val="en-GB"/>
        </w:rPr>
        <w:t>,</w:t>
      </w:r>
      <w:r w:rsidR="007E5CC9" w:rsidRPr="00665AF1">
        <w:rPr>
          <w:rFonts w:cstheme="minorHAnsi"/>
          <w:color w:val="auto"/>
          <w:lang w:val="en-GB"/>
        </w:rPr>
        <w:t xml:space="preserve"> it announced </w:t>
      </w:r>
      <w:r w:rsidR="00886DEB" w:rsidRPr="00665AF1">
        <w:rPr>
          <w:rFonts w:cstheme="minorHAnsi"/>
          <w:color w:val="auto"/>
          <w:lang w:val="en-GB"/>
        </w:rPr>
        <w:t xml:space="preserve">a </w:t>
      </w:r>
      <w:r w:rsidR="007E5CC9" w:rsidRPr="00665AF1">
        <w:rPr>
          <w:rFonts w:cstheme="minorHAnsi"/>
          <w:color w:val="auto"/>
          <w:lang w:val="en-GB"/>
        </w:rPr>
        <w:t xml:space="preserve">new </w:t>
      </w:r>
      <w:r w:rsidR="00185AEC" w:rsidRPr="00665AF1">
        <w:rPr>
          <w:rFonts w:cstheme="minorHAnsi"/>
          <w:color w:val="auto"/>
          <w:lang w:val="en-GB"/>
        </w:rPr>
        <w:t>lifestyle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reliability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system</w:t>
      </w:r>
      <w:r w:rsidRPr="00665AF1">
        <w:rPr>
          <w:rFonts w:cstheme="minorHAnsi"/>
          <w:color w:val="auto"/>
          <w:lang w:val="en-GB"/>
        </w:rPr>
        <w:t xml:space="preserve"> which includes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68250C" w:rsidRPr="00665AF1">
        <w:rPr>
          <w:rFonts w:cstheme="minorHAnsi"/>
          <w:color w:val="auto"/>
          <w:lang w:val="en-GB"/>
        </w:rPr>
        <w:t xml:space="preserve">a </w:t>
      </w:r>
      <w:r w:rsidR="007E5CC9" w:rsidRPr="00665AF1">
        <w:rPr>
          <w:rFonts w:cstheme="minorHAnsi"/>
          <w:color w:val="auto"/>
          <w:lang w:val="en-GB"/>
        </w:rPr>
        <w:t xml:space="preserve">fully </w:t>
      </w:r>
      <w:r w:rsidR="003A645C" w:rsidRPr="00665AF1">
        <w:rPr>
          <w:rFonts w:cstheme="minorHAnsi"/>
          <w:color w:val="auto"/>
          <w:lang w:val="en-GB"/>
        </w:rPr>
        <w:t>combined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program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making</w:t>
      </w:r>
      <w:r w:rsidR="007E5CC9" w:rsidRPr="00665AF1">
        <w:rPr>
          <w:rFonts w:cstheme="minorHAnsi"/>
          <w:color w:val="auto"/>
          <w:lang w:val="en-GB"/>
        </w:rPr>
        <w:t xml:space="preserve"> together digital loyal </w:t>
      </w:r>
      <w:r w:rsidR="003A645C" w:rsidRPr="00665AF1">
        <w:rPr>
          <w:rFonts w:cstheme="minorHAnsi"/>
          <w:color w:val="auto"/>
          <w:lang w:val="en-GB"/>
        </w:rPr>
        <w:t>products</w:t>
      </w:r>
      <w:r w:rsidR="007E5CC9" w:rsidRPr="00665AF1">
        <w:rPr>
          <w:rFonts w:cstheme="minorHAnsi"/>
          <w:color w:val="auto"/>
          <w:lang w:val="en-GB"/>
        </w:rPr>
        <w:t xml:space="preserve"> &amp; </w:t>
      </w:r>
      <w:r w:rsidR="003A645C" w:rsidRPr="00665AF1">
        <w:rPr>
          <w:rFonts w:cstheme="minorHAnsi"/>
          <w:color w:val="auto"/>
          <w:lang w:val="en-GB"/>
        </w:rPr>
        <w:t>collaboration</w:t>
      </w:r>
      <w:r w:rsidR="00356EB0">
        <w:rPr>
          <w:rFonts w:cstheme="minorHAnsi"/>
          <w:color w:val="auto"/>
          <w:lang w:val="en-GB"/>
        </w:rPr>
        <w:t xml:space="preserve">. </w:t>
      </w:r>
      <w:r w:rsidR="00ED5FAD" w:rsidRPr="00665AF1">
        <w:rPr>
          <w:rFonts w:cstheme="minorHAnsi"/>
          <w:b/>
          <w:bCs/>
          <w:color w:val="auto"/>
          <w:lang w:val="en-GB"/>
        </w:rPr>
        <w:t xml:space="preserve"> </w:t>
      </w:r>
      <w:r w:rsidR="00ED5FAD" w:rsidRPr="00665AF1">
        <w:rPr>
          <w:rFonts w:cstheme="minorHAnsi"/>
          <w:color w:val="auto"/>
          <w:shd w:val="clear" w:color="auto" w:fill="FFFFFF"/>
        </w:rPr>
        <w:t>(Acco</w:t>
      </w:r>
      <w:r w:rsidRPr="00665AF1">
        <w:rPr>
          <w:rFonts w:cstheme="minorHAnsi"/>
          <w:color w:val="auto"/>
          <w:shd w:val="clear" w:color="auto" w:fill="FFFFFF"/>
        </w:rPr>
        <w:t xml:space="preserve">r, </w:t>
      </w:r>
      <w:r w:rsidR="00ED5FAD" w:rsidRPr="00665AF1">
        <w:rPr>
          <w:rFonts w:cstheme="minorHAnsi"/>
          <w:color w:val="auto"/>
          <w:shd w:val="clear" w:color="auto" w:fill="FFFFFF"/>
        </w:rPr>
        <w:t>2021)</w:t>
      </w:r>
      <w:r w:rsidR="003550E3" w:rsidRPr="00665AF1">
        <w:rPr>
          <w:rFonts w:cstheme="minorHAnsi"/>
          <w:color w:val="auto"/>
          <w:shd w:val="clear" w:color="auto" w:fill="FFFFFF"/>
        </w:rPr>
        <w:t xml:space="preserve">. </w:t>
      </w:r>
    </w:p>
    <w:p w14:paraId="59C680FC" w14:textId="3A168C8C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0A8BA09B" w14:textId="77777777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073DFFAE" w14:textId="77777777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7B68FA9D" w14:textId="77777777" w:rsidR="006230CE" w:rsidRDefault="006230CE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  <w:bookmarkStart w:id="6" w:name="_Toc96497838"/>
    </w:p>
    <w:p w14:paraId="570C8980" w14:textId="538DA111" w:rsidR="00585B5A" w:rsidRPr="006230CE" w:rsidRDefault="00585B5A" w:rsidP="006230CE">
      <w:pPr>
        <w:pStyle w:val="Heading3"/>
      </w:pPr>
      <w:r w:rsidRPr="006230CE">
        <w:t>Methodology and Discussion</w:t>
      </w:r>
      <w:bookmarkEnd w:id="6"/>
    </w:p>
    <w:p w14:paraId="0C569898" w14:textId="2F14EE21" w:rsidR="00ED7A25" w:rsidRPr="00665AF1" w:rsidRDefault="00185AEC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The report</w:t>
      </w:r>
      <w:r w:rsidR="00F86A30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comprises</w:t>
      </w:r>
      <w:r w:rsidR="00F86A30" w:rsidRPr="00665AF1">
        <w:rPr>
          <w:rFonts w:cstheme="minorHAnsi"/>
          <w:color w:val="auto"/>
          <w:lang w:val="en-GB"/>
        </w:rPr>
        <w:t xml:space="preserve"> of producing a research proposal on a hotel </w:t>
      </w:r>
      <w:r w:rsidRPr="00665AF1">
        <w:rPr>
          <w:rFonts w:cstheme="minorHAnsi"/>
          <w:color w:val="auto"/>
          <w:lang w:val="en-GB"/>
        </w:rPr>
        <w:t>of</w:t>
      </w:r>
      <w:r w:rsidR="00F86A30" w:rsidRPr="00665AF1">
        <w:rPr>
          <w:rFonts w:cstheme="minorHAnsi"/>
          <w:color w:val="auto"/>
          <w:lang w:val="en-GB"/>
        </w:rPr>
        <w:t xml:space="preserve"> your choice </w:t>
      </w:r>
      <w:r w:rsidRPr="00665AF1">
        <w:rPr>
          <w:rFonts w:cstheme="minorHAnsi"/>
          <w:color w:val="auto"/>
          <w:lang w:val="en-GB"/>
        </w:rPr>
        <w:t xml:space="preserve">by </w:t>
      </w:r>
      <w:r w:rsidR="00F86A30" w:rsidRPr="00665AF1">
        <w:rPr>
          <w:rFonts w:cstheme="minorHAnsi"/>
          <w:color w:val="auto"/>
          <w:lang w:val="en-GB"/>
        </w:rPr>
        <w:t xml:space="preserve">employee engagement &amp;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F86A30" w:rsidRPr="00665AF1">
        <w:rPr>
          <w:rFonts w:cstheme="minorHAnsi"/>
          <w:color w:val="auto"/>
          <w:lang w:val="en-GB"/>
        </w:rPr>
        <w:t xml:space="preserve">impact this has within the </w:t>
      </w:r>
      <w:r w:rsidRPr="00665AF1">
        <w:rPr>
          <w:rFonts w:cstheme="minorHAnsi"/>
          <w:color w:val="auto"/>
          <w:lang w:val="en-GB"/>
        </w:rPr>
        <w:t>organization</w:t>
      </w:r>
      <w:r w:rsidR="00E42F76" w:rsidRPr="00665AF1">
        <w:rPr>
          <w:rFonts w:cstheme="minorHAnsi"/>
          <w:color w:val="auto"/>
          <w:lang w:val="en-GB"/>
        </w:rPr>
        <w:t>. Additionally</w:t>
      </w:r>
      <w:r w:rsidRPr="00665AF1">
        <w:rPr>
          <w:rFonts w:cstheme="minorHAnsi"/>
          <w:color w:val="auto"/>
          <w:lang w:val="en-GB"/>
        </w:rPr>
        <w:t xml:space="preserve">, </w:t>
      </w:r>
      <w:r w:rsidR="00E42F76" w:rsidRPr="00665AF1">
        <w:rPr>
          <w:rFonts w:cstheme="minorHAnsi"/>
          <w:color w:val="auto"/>
          <w:lang w:val="en-GB"/>
        </w:rPr>
        <w:t>it further discusses the use of primary &amp; secondary research.</w:t>
      </w:r>
      <w:r w:rsidR="00464C37" w:rsidRPr="00665AF1">
        <w:rPr>
          <w:rFonts w:cstheme="minorHAnsi"/>
          <w:color w:val="auto"/>
          <w:lang w:val="en-GB"/>
        </w:rPr>
        <w:t xml:space="preserve"> It identifies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464C37" w:rsidRPr="00665AF1">
        <w:rPr>
          <w:rFonts w:cstheme="minorHAnsi"/>
          <w:color w:val="auto"/>
          <w:lang w:val="en-GB"/>
        </w:rPr>
        <w:t>current issue the proposal will examine based on employee engagement &amp; retaining a talented workforce, furthermore</w:t>
      </w:r>
      <w:r w:rsidR="000D0B3E" w:rsidRPr="00665AF1">
        <w:rPr>
          <w:rFonts w:cstheme="minorHAnsi"/>
          <w:color w:val="auto"/>
          <w:lang w:val="en-GB"/>
        </w:rPr>
        <w:t>,</w:t>
      </w:r>
      <w:r w:rsidR="00464C37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464C37" w:rsidRPr="00665AF1">
        <w:rPr>
          <w:rFonts w:cstheme="minorHAnsi"/>
          <w:color w:val="auto"/>
          <w:lang w:val="en-GB"/>
        </w:rPr>
        <w:t xml:space="preserve">use of examples </w:t>
      </w:r>
      <w:r w:rsidRPr="00665AF1">
        <w:rPr>
          <w:rFonts w:cstheme="minorHAnsi"/>
          <w:color w:val="auto"/>
          <w:lang w:val="en-GB"/>
        </w:rPr>
        <w:t>includes</w:t>
      </w:r>
      <w:r w:rsidR="00464C37" w:rsidRPr="00665AF1">
        <w:rPr>
          <w:rFonts w:cstheme="minorHAnsi"/>
          <w:color w:val="auto"/>
          <w:lang w:val="en-GB"/>
        </w:rPr>
        <w:t xml:space="preserve"> staff shortage</w:t>
      </w:r>
      <w:r w:rsidR="000D0B3E" w:rsidRPr="00665AF1">
        <w:rPr>
          <w:rFonts w:cstheme="minorHAnsi"/>
          <w:color w:val="auto"/>
          <w:lang w:val="en-GB"/>
        </w:rPr>
        <w:t>s</w:t>
      </w:r>
      <w:r w:rsidR="00464C37" w:rsidRPr="00665AF1">
        <w:rPr>
          <w:rFonts w:cstheme="minorHAnsi"/>
          <w:color w:val="auto"/>
          <w:lang w:val="en-GB"/>
        </w:rPr>
        <w:t xml:space="preserve">, </w:t>
      </w:r>
      <w:r w:rsidR="00E81EE1" w:rsidRPr="00665AF1">
        <w:rPr>
          <w:rFonts w:cstheme="minorHAnsi"/>
          <w:color w:val="auto"/>
          <w:lang w:val="en-GB"/>
        </w:rPr>
        <w:t>lack</w:t>
      </w:r>
      <w:r w:rsidR="00464C37" w:rsidRPr="00665AF1">
        <w:rPr>
          <w:rFonts w:cstheme="minorHAnsi"/>
          <w:color w:val="auto"/>
          <w:lang w:val="en-GB"/>
        </w:rPr>
        <w:t xml:space="preserve"> of training &amp; poor management.</w:t>
      </w:r>
    </w:p>
    <w:p w14:paraId="341A4F47" w14:textId="22937AE9" w:rsidR="003670E8" w:rsidRPr="00665AF1" w:rsidRDefault="001265DA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The first</w:t>
      </w:r>
      <w:r w:rsidR="00763E4D" w:rsidRPr="00665AF1">
        <w:rPr>
          <w:rFonts w:cstheme="minorHAnsi"/>
          <w:color w:val="auto"/>
          <w:lang w:val="en-GB"/>
        </w:rPr>
        <w:t xml:space="preserve"> </w:t>
      </w:r>
      <w:r w:rsidR="0068250C" w:rsidRPr="00665AF1">
        <w:rPr>
          <w:rFonts w:cstheme="minorHAnsi"/>
          <w:color w:val="auto"/>
          <w:lang w:val="en-GB"/>
        </w:rPr>
        <w:t>thing</w:t>
      </w:r>
      <w:r w:rsidR="00681CAD" w:rsidRPr="00665AF1">
        <w:rPr>
          <w:rFonts w:cstheme="minorHAnsi"/>
          <w:color w:val="auto"/>
          <w:lang w:val="en-GB"/>
        </w:rPr>
        <w:t>s</w:t>
      </w:r>
      <w:r w:rsidR="00763E4D" w:rsidRPr="00665AF1">
        <w:rPr>
          <w:rFonts w:cstheme="minorHAnsi"/>
          <w:color w:val="auto"/>
          <w:lang w:val="en-GB"/>
        </w:rPr>
        <w:t xml:space="preserve"> to </w:t>
      </w:r>
      <w:r w:rsidR="002A46B8" w:rsidRPr="00665AF1">
        <w:rPr>
          <w:rFonts w:cstheme="minorHAnsi"/>
          <w:color w:val="auto"/>
          <w:lang w:val="en-GB"/>
        </w:rPr>
        <w:t xml:space="preserve">identify </w:t>
      </w:r>
      <w:r w:rsidR="00681CAD" w:rsidRPr="00665AF1">
        <w:rPr>
          <w:rFonts w:cstheme="minorHAnsi"/>
          <w:color w:val="auto"/>
          <w:lang w:val="en-GB"/>
        </w:rPr>
        <w:t>are</w:t>
      </w:r>
      <w:r w:rsidR="000D0B3E" w:rsidRPr="00665AF1">
        <w:rPr>
          <w:rFonts w:cstheme="minorHAnsi"/>
          <w:color w:val="auto"/>
          <w:lang w:val="en-GB"/>
        </w:rPr>
        <w:t xml:space="preserve"> </w:t>
      </w:r>
      <w:r w:rsidR="002A46B8" w:rsidRPr="00665AF1">
        <w:rPr>
          <w:rFonts w:cstheme="minorHAnsi"/>
          <w:color w:val="auto"/>
          <w:lang w:val="en-GB"/>
        </w:rPr>
        <w:t xml:space="preserve">what are the factors </w:t>
      </w:r>
      <w:r w:rsidR="00D55AA5" w:rsidRPr="00665AF1">
        <w:rPr>
          <w:rFonts w:cstheme="minorHAnsi"/>
          <w:color w:val="auto"/>
          <w:lang w:val="en-GB"/>
        </w:rPr>
        <w:t>and</w:t>
      </w:r>
      <w:r w:rsidR="002A46B8" w:rsidRPr="00665AF1">
        <w:rPr>
          <w:rFonts w:cstheme="minorHAnsi"/>
          <w:color w:val="auto"/>
          <w:lang w:val="en-GB"/>
        </w:rPr>
        <w:t xml:space="preserve"> reasons for absenteeism </w:t>
      </w:r>
      <w:r w:rsidR="00D55AA5" w:rsidRPr="00665AF1">
        <w:rPr>
          <w:rFonts w:cstheme="minorHAnsi"/>
          <w:color w:val="auto"/>
          <w:lang w:val="en-GB"/>
        </w:rPr>
        <w:t>and</w:t>
      </w:r>
      <w:r w:rsidR="002A46B8" w:rsidRPr="00665AF1">
        <w:rPr>
          <w:rFonts w:cstheme="minorHAnsi"/>
          <w:color w:val="auto"/>
          <w:lang w:val="en-GB"/>
        </w:rPr>
        <w:t xml:space="preserve"> sickness. </w:t>
      </w:r>
      <w:r w:rsidR="0068250C" w:rsidRPr="00665AF1">
        <w:rPr>
          <w:rFonts w:cstheme="minorHAnsi"/>
          <w:color w:val="auto"/>
          <w:lang w:val="en-GB"/>
        </w:rPr>
        <w:t>The research</w:t>
      </w:r>
      <w:r w:rsidR="002A46B8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discovered</w:t>
      </w:r>
      <w:r w:rsidR="002A46B8" w:rsidRPr="00665AF1">
        <w:rPr>
          <w:rFonts w:cstheme="minorHAnsi"/>
          <w:color w:val="auto"/>
          <w:lang w:val="en-GB"/>
        </w:rPr>
        <w:t xml:space="preserve"> that there is a </w:t>
      </w:r>
      <w:r w:rsidR="002E267E" w:rsidRPr="00665AF1">
        <w:rPr>
          <w:rFonts w:cstheme="minorHAnsi"/>
          <w:color w:val="auto"/>
          <w:lang w:val="en-GB"/>
        </w:rPr>
        <w:t>connection</w:t>
      </w:r>
      <w:r w:rsidR="002A46B8" w:rsidRPr="00665AF1">
        <w:rPr>
          <w:rFonts w:cstheme="minorHAnsi"/>
          <w:color w:val="auto"/>
          <w:lang w:val="en-GB"/>
        </w:rPr>
        <w:t xml:space="preserve"> between </w:t>
      </w:r>
      <w:r w:rsidR="002E267E" w:rsidRPr="00665AF1">
        <w:rPr>
          <w:rFonts w:cstheme="minorHAnsi"/>
          <w:color w:val="auto"/>
          <w:lang w:val="en-GB"/>
        </w:rPr>
        <w:t>individual</w:t>
      </w:r>
      <w:r w:rsidR="002A46B8" w:rsidRPr="00665AF1">
        <w:rPr>
          <w:rFonts w:cstheme="minorHAnsi"/>
          <w:color w:val="auto"/>
          <w:lang w:val="en-GB"/>
        </w:rPr>
        <w:t xml:space="preserve"> </w:t>
      </w:r>
      <w:r w:rsidR="00886DEB" w:rsidRPr="00665AF1">
        <w:rPr>
          <w:rFonts w:cstheme="minorHAnsi"/>
          <w:color w:val="auto"/>
          <w:lang w:val="en-GB"/>
        </w:rPr>
        <w:t>qualities &amp;</w:t>
      </w:r>
      <w:r w:rsidR="00763E4D" w:rsidRPr="00665AF1">
        <w:rPr>
          <w:rFonts w:cstheme="minorHAnsi"/>
          <w:color w:val="auto"/>
          <w:lang w:val="en-GB"/>
        </w:rPr>
        <w:t xml:space="preserve"> </w:t>
      </w:r>
      <w:r w:rsidR="002C56D3" w:rsidRPr="00665AF1">
        <w:rPr>
          <w:rFonts w:cstheme="minorHAnsi"/>
          <w:color w:val="auto"/>
          <w:lang w:val="en-GB"/>
        </w:rPr>
        <w:t>non-attendance</w:t>
      </w:r>
      <w:r w:rsidR="002A46B8" w:rsidRPr="00665AF1">
        <w:rPr>
          <w:rFonts w:cstheme="minorHAnsi"/>
          <w:color w:val="auto"/>
          <w:lang w:val="en-GB"/>
        </w:rPr>
        <w:t xml:space="preserve">, </w:t>
      </w:r>
      <w:r w:rsidR="002A46B8" w:rsidRPr="00665AF1">
        <w:rPr>
          <w:rFonts w:cstheme="minorHAnsi"/>
          <w:color w:val="auto"/>
          <w:highlight w:val="yellow"/>
          <w:lang w:val="en-GB"/>
        </w:rPr>
        <w:t xml:space="preserve"> </w:t>
      </w:r>
      <w:r w:rsidR="002A46B8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age,</w:t>
      </w:r>
      <w:r w:rsidR="002A46B8" w:rsidRPr="00665AF1">
        <w:rPr>
          <w:rFonts w:cstheme="minorHAnsi"/>
          <w:color w:val="auto"/>
          <w:lang w:val="en-GB"/>
        </w:rPr>
        <w:t xml:space="preserve"> education </w:t>
      </w:r>
      <w:r w:rsidR="00BA5EB2" w:rsidRPr="00665AF1">
        <w:rPr>
          <w:rFonts w:cstheme="minorHAnsi"/>
          <w:color w:val="auto"/>
          <w:lang w:val="en-GB"/>
        </w:rPr>
        <w:t xml:space="preserve">&amp; </w:t>
      </w:r>
      <w:r w:rsidR="00D55AA5" w:rsidRPr="00665AF1">
        <w:rPr>
          <w:rFonts w:cstheme="minorHAnsi"/>
          <w:color w:val="auto"/>
          <w:lang w:val="en-GB"/>
        </w:rPr>
        <w:t>tenure</w:t>
      </w:r>
      <w:r w:rsidR="003670E8" w:rsidRPr="00665AF1">
        <w:rPr>
          <w:rFonts w:cstheme="minorHAnsi"/>
          <w:color w:val="auto"/>
          <w:lang w:val="en-GB"/>
        </w:rPr>
        <w:t xml:space="preserve"> (</w:t>
      </w:r>
      <w:r w:rsidR="00681CAD" w:rsidRPr="00665AF1">
        <w:rPr>
          <w:rFonts w:cstheme="minorHAnsi"/>
          <w:color w:val="auto"/>
          <w:lang w:val="en-GB"/>
        </w:rPr>
        <w:t>D</w:t>
      </w:r>
      <w:r w:rsidR="003670E8" w:rsidRPr="00665AF1">
        <w:rPr>
          <w:rFonts w:cstheme="minorHAnsi"/>
          <w:color w:val="auto"/>
          <w:lang w:val="en-GB"/>
        </w:rPr>
        <w:t>epoju &amp; Adam, 2017, Ichino &amp; Moretti 2009</w:t>
      </w:r>
      <w:r w:rsidR="00C416A2" w:rsidRPr="00665AF1">
        <w:rPr>
          <w:rFonts w:cstheme="minorHAnsi"/>
          <w:color w:val="auto"/>
          <w:lang w:val="en-GB"/>
        </w:rPr>
        <w:t xml:space="preserve">). </w:t>
      </w:r>
    </w:p>
    <w:p w14:paraId="0A6D3750" w14:textId="0E85EF29" w:rsidR="00D4304F" w:rsidRPr="00665AF1" w:rsidRDefault="00C715C3" w:rsidP="00665AF1">
      <w:pPr>
        <w:pStyle w:val="Heading4"/>
        <w:jc w:val="both"/>
        <w:rPr>
          <w:rFonts w:asciiTheme="minorHAnsi" w:hAnsiTheme="minorHAnsi" w:cstheme="minorHAnsi"/>
          <w:color w:val="auto"/>
          <w:lang w:val="en-GB"/>
        </w:rPr>
      </w:pPr>
      <w:r w:rsidRPr="00665AF1">
        <w:rPr>
          <w:rFonts w:asciiTheme="minorHAnsi" w:hAnsiTheme="minorHAnsi" w:cstheme="minorHAnsi"/>
          <w:color w:val="auto"/>
          <w:lang w:val="en-GB"/>
        </w:rPr>
        <w:t xml:space="preserve">Factors </w:t>
      </w:r>
      <w:r w:rsidR="0068250C" w:rsidRPr="00665AF1">
        <w:rPr>
          <w:rFonts w:asciiTheme="minorHAnsi" w:hAnsiTheme="minorHAnsi" w:cstheme="minorHAnsi"/>
          <w:color w:val="auto"/>
          <w:lang w:val="en-GB"/>
        </w:rPr>
        <w:t>affecting</w:t>
      </w:r>
      <w:r w:rsidRPr="00665AF1">
        <w:rPr>
          <w:rFonts w:asciiTheme="minorHAnsi" w:hAnsiTheme="minorHAnsi" w:cstheme="minorHAnsi"/>
          <w:color w:val="auto"/>
          <w:lang w:val="en-GB"/>
        </w:rPr>
        <w:t xml:space="preserve"> absenteeism</w:t>
      </w:r>
      <w:r w:rsidR="003670E8" w:rsidRPr="00665AF1">
        <w:rPr>
          <w:rFonts w:asciiTheme="minorHAnsi" w:hAnsiTheme="minorHAnsi" w:cstheme="minorHAnsi"/>
          <w:color w:val="auto"/>
          <w:lang w:val="en-GB"/>
        </w:rPr>
        <w:t xml:space="preserve"> are:</w:t>
      </w:r>
    </w:p>
    <w:p w14:paraId="1A4FE4E8" w14:textId="2B75A4EF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Personal characteristics </w:t>
      </w:r>
    </w:p>
    <w:p w14:paraId="5B453E96" w14:textId="13B2061F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job situation </w:t>
      </w:r>
    </w:p>
    <w:p w14:paraId="2FA18D7B" w14:textId="4315115C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ability to attend </w:t>
      </w:r>
    </w:p>
    <w:p w14:paraId="1A47C34D" w14:textId="2402AFE6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absenteeism and job satisfaction </w:t>
      </w:r>
    </w:p>
    <w:p w14:paraId="1622DD81" w14:textId="531CC6EB" w:rsidR="0002358E" w:rsidRPr="00665AF1" w:rsidRDefault="0002358E" w:rsidP="00665AF1">
      <w:pPr>
        <w:pStyle w:val="ListParagraph"/>
        <w:jc w:val="both"/>
        <w:rPr>
          <w:rFonts w:cstheme="minorHAnsi"/>
          <w:color w:val="auto"/>
          <w:lang w:val="en-GB"/>
        </w:rPr>
      </w:pPr>
    </w:p>
    <w:p w14:paraId="12080236" w14:textId="5849871D" w:rsidR="0002358E" w:rsidRPr="00665AF1" w:rsidRDefault="0002358E" w:rsidP="00665AF1">
      <w:pPr>
        <w:pStyle w:val="ListParagraph"/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noProof/>
          <w:color w:val="auto"/>
          <w:lang w:val="en-GB" w:eastAsia="en-GB"/>
        </w:rPr>
        <w:drawing>
          <wp:inline distT="0" distB="0" distL="0" distR="0" wp14:anchorId="17D157E7" wp14:editId="5525EFC4">
            <wp:extent cx="4206240" cy="3154680"/>
            <wp:effectExtent l="0" t="0" r="3810" b="7620"/>
            <wp:docPr id="1" name="Picture 1" descr="Job Satisfaction. - ppt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Job Satisfaction. - ppt downloa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6240" cy="3154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5F18D6" w14:textId="28C855BE" w:rsidR="00D51953" w:rsidRPr="00665AF1" w:rsidRDefault="00681CAD" w:rsidP="00665AF1">
      <w:pPr>
        <w:pStyle w:val="pf0"/>
        <w:spacing w:line="360" w:lineRule="auto"/>
        <w:jc w:val="both"/>
        <w:rPr>
          <w:rFonts w:asciiTheme="minorHAnsi" w:hAnsiTheme="minorHAnsi" w:cstheme="minorHAnsi"/>
        </w:rPr>
      </w:pPr>
      <w:r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lastRenderedPageBreak/>
        <w:t>A proposed</w:t>
      </w:r>
      <w:r w:rsidR="00F902E0"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 questionnaire </w:t>
      </w:r>
      <w:r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has been designed </w:t>
      </w:r>
      <w:r w:rsidR="00F902E0"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>to identify how absenteeism might impact engagement</w:t>
      </w:r>
      <w:r w:rsidR="00974E60"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 </w:t>
      </w:r>
      <w:r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and the </w:t>
      </w:r>
      <w:r w:rsidR="00255FD8" w:rsidRPr="00665AF1">
        <w:rPr>
          <w:rFonts w:asciiTheme="minorHAnsi" w:hAnsiTheme="minorHAnsi" w:cstheme="minorHAnsi"/>
        </w:rPr>
        <w:t>reason</w:t>
      </w:r>
      <w:r w:rsidRPr="00665AF1">
        <w:rPr>
          <w:rFonts w:asciiTheme="minorHAnsi" w:hAnsiTheme="minorHAnsi" w:cstheme="minorHAnsi"/>
        </w:rPr>
        <w:t xml:space="preserve">s for </w:t>
      </w:r>
      <w:r w:rsidR="00255FD8" w:rsidRPr="00665AF1">
        <w:rPr>
          <w:rFonts w:asciiTheme="minorHAnsi" w:hAnsiTheme="minorHAnsi" w:cstheme="minorHAnsi"/>
        </w:rPr>
        <w:t xml:space="preserve">absenteeism and </w:t>
      </w:r>
      <w:r w:rsidR="00D55AA5" w:rsidRPr="00665AF1">
        <w:rPr>
          <w:rFonts w:asciiTheme="minorHAnsi" w:hAnsiTheme="minorHAnsi" w:cstheme="minorHAnsi"/>
        </w:rPr>
        <w:t>sickness.</w:t>
      </w:r>
      <w:r w:rsidR="00255FD8" w:rsidRPr="00665AF1">
        <w:rPr>
          <w:rFonts w:asciiTheme="minorHAnsi" w:hAnsiTheme="minorHAnsi" w:cstheme="minorHAnsi"/>
        </w:rPr>
        <w:t xml:space="preserve">  </w:t>
      </w:r>
    </w:p>
    <w:p w14:paraId="323A44F3" w14:textId="758C07F5" w:rsidR="00FB1C77" w:rsidRPr="00665AF1" w:rsidRDefault="00FB1C77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681CAD" w:rsidRPr="00665AF1">
        <w:rPr>
          <w:rFonts w:cstheme="minorHAnsi"/>
          <w:color w:val="auto"/>
          <w:lang w:val="en-GB"/>
        </w:rPr>
        <w:t>C</w:t>
      </w:r>
      <w:r w:rsidRPr="00665AF1">
        <w:rPr>
          <w:rFonts w:cstheme="minorHAnsi"/>
          <w:color w:val="auto"/>
          <w:lang w:val="en-GB"/>
        </w:rPr>
        <w:t xml:space="preserve">rime </w:t>
      </w:r>
      <w:r w:rsidR="00681CAD" w:rsidRPr="00665AF1">
        <w:rPr>
          <w:rFonts w:cstheme="minorHAnsi"/>
          <w:color w:val="auto"/>
          <w:lang w:val="en-GB"/>
        </w:rPr>
        <w:t>A</w:t>
      </w:r>
      <w:r w:rsidRPr="00665AF1">
        <w:rPr>
          <w:rFonts w:cstheme="minorHAnsi"/>
          <w:color w:val="auto"/>
          <w:lang w:val="en-GB"/>
        </w:rPr>
        <w:t xml:space="preserve">gency </w:t>
      </w:r>
      <w:r w:rsidR="00681CAD" w:rsidRPr="00665AF1">
        <w:rPr>
          <w:rFonts w:cstheme="minorHAnsi"/>
          <w:color w:val="auto"/>
          <w:lang w:val="en-GB"/>
        </w:rPr>
        <w:t>R</w:t>
      </w:r>
      <w:r w:rsidRPr="00665AF1">
        <w:rPr>
          <w:rFonts w:cstheme="minorHAnsi"/>
          <w:color w:val="auto"/>
          <w:lang w:val="en-GB"/>
        </w:rPr>
        <w:t>ecruitment</w:t>
      </w:r>
      <w:r w:rsidR="0068250C" w:rsidRPr="00665AF1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there are six hospitalit</w:t>
      </w:r>
      <w:r w:rsidR="00681CAD" w:rsidRPr="00665AF1">
        <w:rPr>
          <w:rFonts w:cstheme="minorHAnsi"/>
          <w:color w:val="auto"/>
          <w:lang w:val="en-GB"/>
        </w:rPr>
        <w:t>y</w:t>
      </w:r>
      <w:r w:rsidRPr="00665AF1">
        <w:rPr>
          <w:rFonts w:cstheme="minorHAnsi"/>
          <w:color w:val="auto"/>
          <w:lang w:val="en-GB"/>
        </w:rPr>
        <w:t xml:space="preserve"> </w:t>
      </w:r>
      <w:r w:rsidR="00681CAD" w:rsidRPr="00665AF1">
        <w:rPr>
          <w:rFonts w:cstheme="minorHAnsi"/>
          <w:color w:val="auto"/>
          <w:lang w:val="en-GB"/>
        </w:rPr>
        <w:t>stress</w:t>
      </w:r>
      <w:r w:rsidR="0041145E" w:rsidRPr="00665AF1">
        <w:rPr>
          <w:rFonts w:cstheme="minorHAnsi"/>
          <w:color w:val="auto"/>
          <w:lang w:val="en-GB"/>
        </w:rPr>
        <w:t>e</w:t>
      </w:r>
      <w:r w:rsidR="00681CAD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identified by </w:t>
      </w:r>
      <w:r w:rsidR="00D55AA5" w:rsidRPr="00665AF1">
        <w:rPr>
          <w:rFonts w:cstheme="minorHAnsi"/>
          <w:color w:val="auto"/>
          <w:lang w:val="en-GB"/>
        </w:rPr>
        <w:t>Professor</w:t>
      </w:r>
      <w:r w:rsidRPr="00665AF1">
        <w:rPr>
          <w:rFonts w:cstheme="minorHAnsi"/>
          <w:color w:val="auto"/>
          <w:lang w:val="en-GB"/>
        </w:rPr>
        <w:t xml:space="preserve"> John W</w:t>
      </w:r>
      <w:r w:rsidR="00681CAD" w:rsidRPr="00665AF1">
        <w:rPr>
          <w:rFonts w:cstheme="minorHAnsi"/>
          <w:color w:val="auto"/>
          <w:lang w:val="en-GB"/>
        </w:rPr>
        <w:t>.</w:t>
      </w:r>
      <w:r w:rsidRPr="00665AF1">
        <w:rPr>
          <w:rFonts w:cstheme="minorHAnsi"/>
          <w:color w:val="auto"/>
          <w:lang w:val="en-GB"/>
        </w:rPr>
        <w:t xml:space="preserve"> Neil </w:t>
      </w:r>
      <w:r w:rsidR="001358CD" w:rsidRPr="00665AF1">
        <w:rPr>
          <w:rFonts w:cstheme="minorHAnsi"/>
          <w:color w:val="auto"/>
          <w:shd w:val="clear" w:color="auto" w:fill="FFFFFF"/>
        </w:rPr>
        <w:t>(2022).</w:t>
      </w:r>
    </w:p>
    <w:p w14:paraId="464E80AB" w14:textId="77777777" w:rsidR="00C62CD2" w:rsidRPr="00665AF1" w:rsidRDefault="00FB1C77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These stresses are:</w:t>
      </w:r>
    </w:p>
    <w:p w14:paraId="75B9ADB2" w14:textId="3236FCA8" w:rsidR="00FB1C77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Interpersonal tension </w:t>
      </w:r>
    </w:p>
    <w:p w14:paraId="1A573D6A" w14:textId="1F020808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gender </w:t>
      </w:r>
    </w:p>
    <w:p w14:paraId="6DB9BB1E" w14:textId="77777777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workload </w:t>
      </w:r>
    </w:p>
    <w:p w14:paraId="38AF492F" w14:textId="6DDCE5F5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burnout </w:t>
      </w:r>
    </w:p>
    <w:p w14:paraId="4E6EC810" w14:textId="265F0E00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overall job satisfaction</w:t>
      </w:r>
    </w:p>
    <w:p w14:paraId="1F697EA3" w14:textId="15DDBC3F" w:rsidR="00C46391" w:rsidRPr="00665AF1" w:rsidRDefault="00C46391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Poor communication between managers and employees </w:t>
      </w:r>
    </w:p>
    <w:p w14:paraId="3D296661" w14:textId="200C1189" w:rsidR="009663B4" w:rsidRPr="00665AF1" w:rsidRDefault="001265DA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Organizations</w:t>
      </w:r>
      <w:r w:rsidR="004123E8" w:rsidRPr="00665AF1">
        <w:rPr>
          <w:rFonts w:cstheme="minorHAnsi"/>
          <w:color w:val="auto"/>
          <w:lang w:val="en-GB"/>
        </w:rPr>
        <w:t xml:space="preserve"> can </w:t>
      </w:r>
      <w:r w:rsidR="00936C17" w:rsidRPr="00665AF1">
        <w:rPr>
          <w:rFonts w:cstheme="minorHAnsi"/>
          <w:color w:val="auto"/>
          <w:lang w:val="en-GB"/>
        </w:rPr>
        <w:t xml:space="preserve">reduce absenteeism </w:t>
      </w:r>
      <w:r w:rsidR="00D55AA5" w:rsidRPr="00665AF1">
        <w:rPr>
          <w:rFonts w:cstheme="minorHAnsi"/>
          <w:color w:val="auto"/>
          <w:lang w:val="en-GB"/>
        </w:rPr>
        <w:t>and</w:t>
      </w:r>
      <w:r w:rsidR="00936C17" w:rsidRPr="00665AF1">
        <w:rPr>
          <w:rFonts w:cstheme="minorHAnsi"/>
          <w:color w:val="auto"/>
          <w:lang w:val="en-GB"/>
        </w:rPr>
        <w:t xml:space="preserve"> sickness by being supportive </w:t>
      </w:r>
      <w:r w:rsidRPr="00665AF1">
        <w:rPr>
          <w:rFonts w:cstheme="minorHAnsi"/>
          <w:color w:val="auto"/>
          <w:lang w:val="en-GB"/>
        </w:rPr>
        <w:t>of managers</w:t>
      </w:r>
      <w:r w:rsidR="00936C17" w:rsidRPr="00665AF1">
        <w:rPr>
          <w:rFonts w:cstheme="minorHAnsi"/>
          <w:color w:val="auto"/>
          <w:lang w:val="en-GB"/>
        </w:rPr>
        <w:t xml:space="preserve"> </w:t>
      </w:r>
      <w:r w:rsidR="0068250C" w:rsidRPr="00665AF1">
        <w:rPr>
          <w:rFonts w:cstheme="minorHAnsi"/>
          <w:color w:val="auto"/>
          <w:lang w:val="en-GB"/>
        </w:rPr>
        <w:t>and</w:t>
      </w:r>
      <w:r w:rsidR="00936C17" w:rsidRPr="00665AF1">
        <w:rPr>
          <w:rFonts w:cstheme="minorHAnsi"/>
          <w:color w:val="auto"/>
          <w:lang w:val="en-GB"/>
        </w:rPr>
        <w:t xml:space="preserve"> creating an environment </w:t>
      </w:r>
      <w:r w:rsidR="0068250C" w:rsidRPr="00665AF1">
        <w:rPr>
          <w:rFonts w:cstheme="minorHAnsi"/>
          <w:color w:val="auto"/>
          <w:lang w:val="en-GB"/>
        </w:rPr>
        <w:t>where</w:t>
      </w:r>
      <w:r w:rsidR="00936C17" w:rsidRPr="00665AF1">
        <w:rPr>
          <w:rFonts w:cstheme="minorHAnsi"/>
          <w:color w:val="auto"/>
          <w:lang w:val="en-GB"/>
        </w:rPr>
        <w:t xml:space="preserve"> employees can feel comfortable</w:t>
      </w:r>
      <w:r w:rsidR="0041145E" w:rsidRPr="00665AF1">
        <w:rPr>
          <w:rFonts w:cstheme="minorHAnsi"/>
          <w:color w:val="auto"/>
          <w:lang w:val="en-GB"/>
        </w:rPr>
        <w:t xml:space="preserve"> so that it is</w:t>
      </w:r>
      <w:r w:rsidR="00936C17" w:rsidRPr="00665AF1">
        <w:rPr>
          <w:rFonts w:cstheme="minorHAnsi"/>
          <w:color w:val="auto"/>
          <w:lang w:val="en-GB"/>
        </w:rPr>
        <w:t xml:space="preserve"> easy to talk with a manager.  </w:t>
      </w:r>
      <w:r w:rsidR="0068250C" w:rsidRPr="00665AF1">
        <w:rPr>
          <w:rFonts w:cstheme="minorHAnsi"/>
          <w:color w:val="auto"/>
          <w:lang w:val="en-GB"/>
        </w:rPr>
        <w:t>Employers</w:t>
      </w:r>
      <w:r w:rsidR="00936C17" w:rsidRPr="00665AF1">
        <w:rPr>
          <w:rFonts w:cstheme="minorHAnsi"/>
          <w:color w:val="auto"/>
          <w:lang w:val="en-GB"/>
        </w:rPr>
        <w:t xml:space="preserve"> can start </w:t>
      </w:r>
      <w:r w:rsidR="00D55AA5" w:rsidRPr="00665AF1">
        <w:rPr>
          <w:rFonts w:cstheme="minorHAnsi"/>
          <w:color w:val="auto"/>
          <w:lang w:val="en-GB"/>
        </w:rPr>
        <w:t>an</w:t>
      </w:r>
      <w:r w:rsidR="00936C17" w:rsidRPr="00665AF1">
        <w:rPr>
          <w:rFonts w:cstheme="minorHAnsi"/>
          <w:color w:val="auto"/>
          <w:lang w:val="en-GB"/>
        </w:rPr>
        <w:t xml:space="preserve"> employee </w:t>
      </w:r>
      <w:r w:rsidR="0068250C" w:rsidRPr="00665AF1">
        <w:rPr>
          <w:rFonts w:cstheme="minorHAnsi"/>
          <w:color w:val="auto"/>
          <w:lang w:val="en-GB"/>
        </w:rPr>
        <w:t>wellness</w:t>
      </w:r>
      <w:r w:rsidR="00936C17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program</w:t>
      </w:r>
      <w:r w:rsidR="00936C17" w:rsidRPr="00665AF1">
        <w:rPr>
          <w:rFonts w:cstheme="minorHAnsi"/>
          <w:color w:val="auto"/>
          <w:lang w:val="en-GB"/>
        </w:rPr>
        <w:t xml:space="preserve">.  </w:t>
      </w:r>
      <w:r w:rsidR="008015DE" w:rsidRPr="00665AF1">
        <w:rPr>
          <w:rFonts w:cstheme="minorHAnsi"/>
          <w:color w:val="auto"/>
          <w:lang w:val="en-GB"/>
        </w:rPr>
        <w:t xml:space="preserve">The </w:t>
      </w:r>
      <w:r w:rsidR="00936C17" w:rsidRPr="00665AF1">
        <w:rPr>
          <w:rFonts w:cstheme="minorHAnsi"/>
          <w:color w:val="auto"/>
          <w:lang w:val="en-GB"/>
        </w:rPr>
        <w:t>employee must have regular performance</w:t>
      </w:r>
      <w:r w:rsidR="0041145E" w:rsidRPr="00665AF1">
        <w:rPr>
          <w:rFonts w:cstheme="minorHAnsi"/>
          <w:color w:val="auto"/>
          <w:lang w:val="en-GB"/>
        </w:rPr>
        <w:t xml:space="preserve"> development</w:t>
      </w:r>
      <w:r w:rsidR="00936C17" w:rsidRPr="00665AF1">
        <w:rPr>
          <w:rFonts w:cstheme="minorHAnsi"/>
          <w:color w:val="auto"/>
          <w:lang w:val="en-GB"/>
        </w:rPr>
        <w:t xml:space="preserve"> as well as </w:t>
      </w:r>
      <w:r w:rsidR="00317CA7">
        <w:rPr>
          <w:rFonts w:cstheme="minorHAnsi"/>
          <w:color w:val="auto"/>
          <w:lang w:val="en-GB"/>
        </w:rPr>
        <w:t>in-house</w:t>
      </w:r>
      <w:r w:rsidR="00936C17" w:rsidRPr="00665AF1">
        <w:rPr>
          <w:rFonts w:cstheme="minorHAnsi"/>
          <w:color w:val="auto"/>
          <w:lang w:val="en-GB"/>
        </w:rPr>
        <w:t xml:space="preserve"> training</w:t>
      </w:r>
      <w:r w:rsidR="005B04A6" w:rsidRPr="00665AF1">
        <w:rPr>
          <w:rFonts w:cstheme="minorHAnsi"/>
          <w:color w:val="auto"/>
          <w:lang w:val="en-GB"/>
        </w:rPr>
        <w:t xml:space="preserve">, </w:t>
      </w:r>
      <w:r w:rsidR="003A0E29" w:rsidRPr="00665AF1">
        <w:rPr>
          <w:rFonts w:cstheme="minorHAnsi"/>
          <w:color w:val="auto"/>
          <w:lang w:val="en-GB"/>
        </w:rPr>
        <w:t>The c</w:t>
      </w:r>
      <w:r w:rsidR="005B04A6" w:rsidRPr="00665AF1">
        <w:rPr>
          <w:rFonts w:cstheme="minorHAnsi"/>
          <w:color w:val="auto"/>
          <w:lang w:val="en-GB"/>
        </w:rPr>
        <w:t xml:space="preserve">areer development plan </w:t>
      </w:r>
      <w:r w:rsidR="003A0E29" w:rsidRPr="00665AF1">
        <w:rPr>
          <w:rFonts w:cstheme="minorHAnsi"/>
          <w:color w:val="auto"/>
          <w:lang w:val="en-GB"/>
        </w:rPr>
        <w:t>is an</w:t>
      </w:r>
      <w:r w:rsidR="0041145E" w:rsidRPr="00665AF1">
        <w:rPr>
          <w:rFonts w:cstheme="minorHAnsi"/>
          <w:color w:val="auto"/>
          <w:lang w:val="en-GB"/>
        </w:rPr>
        <w:t xml:space="preserve"> important progression</w:t>
      </w:r>
      <w:r w:rsidR="00D55AA5" w:rsidRPr="00665AF1">
        <w:rPr>
          <w:rFonts w:cstheme="minorHAnsi"/>
          <w:color w:val="auto"/>
          <w:lang w:val="en-GB"/>
        </w:rPr>
        <w:t xml:space="preserve"> incentive</w:t>
      </w:r>
      <w:r w:rsidR="003A0E29" w:rsidRPr="00665AF1">
        <w:rPr>
          <w:rFonts w:cstheme="minorHAnsi"/>
          <w:color w:val="auto"/>
          <w:lang w:val="en-GB"/>
        </w:rPr>
        <w:t xml:space="preserve"> and can be a good motivator</w:t>
      </w:r>
      <w:r w:rsidR="005B04A6" w:rsidRPr="00665AF1">
        <w:rPr>
          <w:rFonts w:cstheme="minorHAnsi"/>
          <w:color w:val="auto"/>
          <w:lang w:val="en-GB"/>
        </w:rPr>
        <w:t xml:space="preserve"> like </w:t>
      </w:r>
      <w:r w:rsidRPr="00665AF1">
        <w:rPr>
          <w:rFonts w:cstheme="minorHAnsi"/>
          <w:color w:val="auto"/>
          <w:lang w:val="en-GB"/>
        </w:rPr>
        <w:t xml:space="preserve">a </w:t>
      </w:r>
      <w:r w:rsidR="005B04A6" w:rsidRPr="00665AF1">
        <w:rPr>
          <w:rFonts w:cstheme="minorHAnsi"/>
          <w:color w:val="auto"/>
          <w:lang w:val="en-GB"/>
        </w:rPr>
        <w:t>discounted gym membership</w:t>
      </w:r>
      <w:r w:rsidR="0068250C" w:rsidRPr="00665AF1">
        <w:rPr>
          <w:rFonts w:cstheme="minorHAnsi"/>
          <w:color w:val="auto"/>
          <w:lang w:val="en-GB"/>
        </w:rPr>
        <w:t>,</w:t>
      </w:r>
      <w:r w:rsidR="005B04A6" w:rsidRPr="00665AF1">
        <w:rPr>
          <w:rFonts w:cstheme="minorHAnsi"/>
          <w:color w:val="auto"/>
          <w:lang w:val="en-GB"/>
        </w:rPr>
        <w:t xml:space="preserve"> etc</w:t>
      </w:r>
      <w:r w:rsidR="003645F9" w:rsidRPr="00665AF1">
        <w:rPr>
          <w:rFonts w:cstheme="minorHAnsi"/>
          <w:b/>
          <w:bCs/>
          <w:i/>
          <w:iCs/>
          <w:color w:val="auto"/>
          <w:lang w:val="en-GB"/>
        </w:rPr>
        <w:t xml:space="preserve"> </w:t>
      </w:r>
      <w:r w:rsidR="00D433DA" w:rsidRPr="00665AF1">
        <w:rPr>
          <w:rFonts w:cstheme="minorHAnsi"/>
          <w:color w:val="auto"/>
          <w:shd w:val="clear" w:color="auto" w:fill="FFFFFF"/>
        </w:rPr>
        <w:t>(Prime Agency Recruitment, 2021)</w:t>
      </w:r>
      <w:r w:rsidR="00711179" w:rsidRPr="00665AF1">
        <w:rPr>
          <w:rFonts w:cstheme="minorHAnsi"/>
          <w:color w:val="auto"/>
          <w:shd w:val="clear" w:color="auto" w:fill="FFFFFF"/>
        </w:rPr>
        <w:t>.</w:t>
      </w:r>
      <w:r w:rsidR="00D433DA" w:rsidRPr="00665AF1">
        <w:rPr>
          <w:rFonts w:cstheme="minorHAnsi"/>
          <w:b/>
          <w:bCs/>
          <w:i/>
          <w:iCs/>
          <w:color w:val="auto"/>
          <w:shd w:val="clear" w:color="auto" w:fill="FFFFFF"/>
        </w:rPr>
        <w:t xml:space="preserve"> </w:t>
      </w:r>
    </w:p>
    <w:p w14:paraId="3D614D8E" w14:textId="394C4911" w:rsidR="000D5C0F" w:rsidRPr="00665AF1" w:rsidRDefault="000D5C0F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noProof/>
          <w:color w:val="auto"/>
          <w:lang w:val="en-GB" w:eastAsia="en-GB"/>
        </w:rPr>
        <w:drawing>
          <wp:anchor distT="0" distB="0" distL="114300" distR="114300" simplePos="0" relativeHeight="251660288" behindDoc="0" locked="0" layoutInCell="1" allowOverlap="1" wp14:anchorId="35752A72" wp14:editId="18A657CA">
            <wp:simplePos x="0" y="0"/>
            <wp:positionH relativeFrom="column">
              <wp:posOffset>30480</wp:posOffset>
            </wp:positionH>
            <wp:positionV relativeFrom="paragraph">
              <wp:posOffset>120015</wp:posOffset>
            </wp:positionV>
            <wp:extent cx="3604260" cy="2708275"/>
            <wp:effectExtent l="0" t="0" r="0" b="0"/>
            <wp:wrapSquare wrapText="bothSides"/>
            <wp:docPr id="4" name="Picture 4" descr="Sick of work? - absence management in organis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ick of work? - absence management in organisation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260" cy="2708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8497DAA" w14:textId="72B8DEE7" w:rsidR="009663B4" w:rsidRPr="00665AF1" w:rsidRDefault="009663B4" w:rsidP="00665AF1">
      <w:pPr>
        <w:jc w:val="both"/>
        <w:rPr>
          <w:rFonts w:cstheme="minorHAnsi"/>
          <w:color w:val="auto"/>
        </w:rPr>
      </w:pPr>
    </w:p>
    <w:p w14:paraId="3666C836" w14:textId="5A8A0440" w:rsidR="009663B4" w:rsidRPr="00665AF1" w:rsidRDefault="009663B4" w:rsidP="00665AF1">
      <w:pPr>
        <w:jc w:val="both"/>
        <w:rPr>
          <w:rFonts w:cstheme="minorHAnsi"/>
          <w:color w:val="auto"/>
        </w:rPr>
      </w:pPr>
    </w:p>
    <w:p w14:paraId="7D4C18DD" w14:textId="77777777" w:rsidR="000D5C0F" w:rsidRPr="00665AF1" w:rsidRDefault="000D5C0F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</w:p>
    <w:p w14:paraId="4B243BA3" w14:textId="77777777" w:rsidR="000D5C0F" w:rsidRPr="00665AF1" w:rsidRDefault="000D5C0F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</w:p>
    <w:p w14:paraId="45C2F623" w14:textId="68EADD35" w:rsidR="000D5C0F" w:rsidRPr="00665AF1" w:rsidRDefault="000D5C0F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</w:p>
    <w:p w14:paraId="16409512" w14:textId="77777777" w:rsidR="00195CF5" w:rsidRPr="00665AF1" w:rsidRDefault="00195CF5" w:rsidP="00665AF1">
      <w:pPr>
        <w:jc w:val="both"/>
        <w:rPr>
          <w:rFonts w:cstheme="minorHAnsi"/>
          <w:color w:val="auto"/>
          <w:lang w:val="en-GB"/>
        </w:rPr>
      </w:pPr>
    </w:p>
    <w:p w14:paraId="3D515143" w14:textId="5400317F" w:rsidR="006E2F30" w:rsidRPr="00665AF1" w:rsidRDefault="009E5480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3A0E29" w:rsidRPr="00665AF1">
        <w:rPr>
          <w:rFonts w:cstheme="minorHAnsi"/>
          <w:color w:val="auto"/>
          <w:lang w:val="en-GB"/>
        </w:rPr>
        <w:t>W</w:t>
      </w:r>
      <w:r w:rsidRPr="00665AF1">
        <w:rPr>
          <w:rFonts w:cstheme="minorHAnsi"/>
          <w:color w:val="auto"/>
          <w:lang w:val="en-GB"/>
        </w:rPr>
        <w:t xml:space="preserve">ork </w:t>
      </w:r>
      <w:r w:rsidR="003A0E29" w:rsidRPr="00665AF1">
        <w:rPr>
          <w:rFonts w:cstheme="minorHAnsi"/>
          <w:color w:val="auto"/>
          <w:lang w:val="en-GB"/>
        </w:rPr>
        <w:t>N</w:t>
      </w:r>
      <w:r w:rsidRPr="00665AF1">
        <w:rPr>
          <w:rFonts w:cstheme="minorHAnsi"/>
          <w:color w:val="auto"/>
          <w:lang w:val="en-GB"/>
        </w:rPr>
        <w:t xml:space="preserve">est </w:t>
      </w:r>
      <w:r w:rsidR="0068250C" w:rsidRPr="00665AF1">
        <w:rPr>
          <w:rFonts w:cstheme="minorHAnsi"/>
          <w:color w:val="auto"/>
          <w:lang w:val="en-GB"/>
        </w:rPr>
        <w:t>organizations</w:t>
      </w:r>
      <w:r w:rsidRPr="00665AF1">
        <w:rPr>
          <w:rFonts w:cstheme="minorHAnsi"/>
          <w:color w:val="auto"/>
          <w:lang w:val="en-GB"/>
        </w:rPr>
        <w:t xml:space="preserve">, </w:t>
      </w:r>
      <w:r w:rsidR="006E2F30" w:rsidRPr="00665AF1">
        <w:rPr>
          <w:rFonts w:cstheme="minorHAnsi"/>
          <w:color w:val="auto"/>
          <w:lang w:val="en-GB"/>
        </w:rPr>
        <w:t>attendance</w:t>
      </w:r>
      <w:r w:rsidR="003A0E29" w:rsidRPr="00665AF1">
        <w:rPr>
          <w:rFonts w:cstheme="minorHAnsi"/>
          <w:color w:val="auto"/>
          <w:lang w:val="en-GB"/>
        </w:rPr>
        <w:t xml:space="preserve"> can </w:t>
      </w:r>
      <w:r w:rsidR="00317CA7">
        <w:rPr>
          <w:rFonts w:cstheme="minorHAnsi"/>
          <w:color w:val="auto"/>
          <w:lang w:val="en-GB"/>
        </w:rPr>
        <w:t>be improved</w:t>
      </w:r>
      <w:r w:rsidR="006E2F30" w:rsidRPr="00665AF1">
        <w:rPr>
          <w:rFonts w:cstheme="minorHAnsi"/>
          <w:color w:val="auto"/>
          <w:lang w:val="en-GB"/>
        </w:rPr>
        <w:t xml:space="preserve"> by following:</w:t>
      </w:r>
    </w:p>
    <w:p w14:paraId="1535263A" w14:textId="329A085D" w:rsidR="009E5480" w:rsidRPr="00665AF1" w:rsidRDefault="006E2F30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Incentives- award</w:t>
      </w:r>
      <w:r w:rsidR="003A0E29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for an employee for high </w:t>
      </w:r>
      <w:r w:rsidR="00D55AA5" w:rsidRPr="00665AF1">
        <w:rPr>
          <w:rFonts w:cstheme="minorHAnsi"/>
          <w:color w:val="auto"/>
          <w:lang w:val="en-GB"/>
        </w:rPr>
        <w:t>attendance.</w:t>
      </w:r>
      <w:r w:rsidRPr="00665AF1">
        <w:rPr>
          <w:rFonts w:cstheme="minorHAnsi"/>
          <w:color w:val="auto"/>
          <w:lang w:val="en-GB"/>
        </w:rPr>
        <w:t xml:space="preserve">  </w:t>
      </w:r>
      <w:r w:rsidR="0068250C" w:rsidRPr="00665AF1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 xml:space="preserve">employee would be able to leave early on the last Friday of the month.  </w:t>
      </w:r>
      <w:r w:rsidR="009E5480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 xml:space="preserve">If no one has taken any </w:t>
      </w:r>
      <w:r w:rsidR="0068250C" w:rsidRPr="00665AF1">
        <w:rPr>
          <w:rFonts w:cstheme="minorHAnsi"/>
          <w:color w:val="auto"/>
          <w:lang w:val="en-GB"/>
        </w:rPr>
        <w:t>authorized</w:t>
      </w:r>
      <w:r w:rsidRPr="00665AF1">
        <w:rPr>
          <w:rFonts w:cstheme="minorHAnsi"/>
          <w:color w:val="auto"/>
          <w:lang w:val="en-GB"/>
        </w:rPr>
        <w:t xml:space="preserve"> time off or it could be part of </w:t>
      </w:r>
      <w:r w:rsidR="00317CA7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>performance target need</w:t>
      </w:r>
      <w:r w:rsidR="003A0E29" w:rsidRPr="00665AF1">
        <w:rPr>
          <w:rFonts w:cstheme="minorHAnsi"/>
          <w:color w:val="auto"/>
          <w:lang w:val="en-GB"/>
        </w:rPr>
        <w:t>ed</w:t>
      </w:r>
      <w:r w:rsidRPr="00665AF1">
        <w:rPr>
          <w:rFonts w:cstheme="minorHAnsi"/>
          <w:color w:val="auto"/>
          <w:lang w:val="en-GB"/>
        </w:rPr>
        <w:t xml:space="preserve"> to achieve bonus or Commission.  </w:t>
      </w:r>
    </w:p>
    <w:p w14:paraId="1BF32B94" w14:textId="50B04263" w:rsidR="00C54855" w:rsidRPr="00665AF1" w:rsidRDefault="00C54855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Flexible working</w:t>
      </w:r>
      <w:r w:rsidR="00D55AA5" w:rsidRPr="00665AF1">
        <w:rPr>
          <w:rFonts w:cstheme="minorHAnsi"/>
          <w:color w:val="auto"/>
          <w:lang w:val="en-GB"/>
        </w:rPr>
        <w:t>-</w:t>
      </w:r>
      <w:r w:rsidR="003A0E29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 xml:space="preserve">is where most employees are struggling to balance work and personal life </w:t>
      </w:r>
      <w:r w:rsidR="00D55AA5" w:rsidRPr="00665AF1">
        <w:rPr>
          <w:rFonts w:cstheme="minorHAnsi"/>
          <w:color w:val="auto"/>
          <w:lang w:val="en-GB"/>
        </w:rPr>
        <w:t>together.</w:t>
      </w:r>
      <w:r w:rsidRPr="00665AF1">
        <w:rPr>
          <w:rFonts w:cstheme="minorHAnsi"/>
          <w:color w:val="auto"/>
          <w:lang w:val="en-GB"/>
        </w:rPr>
        <w:t xml:space="preserve">  </w:t>
      </w:r>
      <w:r w:rsidR="003A0E29" w:rsidRPr="00665AF1">
        <w:rPr>
          <w:rFonts w:cstheme="minorHAnsi"/>
          <w:color w:val="auto"/>
          <w:lang w:val="en-GB"/>
        </w:rPr>
        <w:t xml:space="preserve">This option </w:t>
      </w:r>
      <w:r w:rsidRPr="00665AF1">
        <w:rPr>
          <w:rFonts w:cstheme="minorHAnsi"/>
          <w:color w:val="auto"/>
          <w:lang w:val="en-GB"/>
        </w:rPr>
        <w:t>offer</w:t>
      </w:r>
      <w:r w:rsidR="003A0E29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flexibility </w:t>
      </w:r>
      <w:r w:rsidR="003A0E29" w:rsidRPr="00665AF1">
        <w:rPr>
          <w:rFonts w:cstheme="minorHAnsi"/>
          <w:color w:val="auto"/>
          <w:lang w:val="en-GB"/>
        </w:rPr>
        <w:t xml:space="preserve">which </w:t>
      </w:r>
      <w:r w:rsidRPr="00665AF1">
        <w:rPr>
          <w:rFonts w:cstheme="minorHAnsi"/>
          <w:color w:val="auto"/>
          <w:lang w:val="en-GB"/>
        </w:rPr>
        <w:t xml:space="preserve">would help them reduce absenteeism and sickness.  </w:t>
      </w:r>
      <w:r w:rsidR="003A0E29" w:rsidRPr="00665AF1">
        <w:rPr>
          <w:rFonts w:cstheme="minorHAnsi"/>
          <w:color w:val="auto"/>
          <w:lang w:val="en-GB"/>
        </w:rPr>
        <w:t xml:space="preserve">Therefore, </w:t>
      </w:r>
      <w:r w:rsidRPr="00665AF1">
        <w:rPr>
          <w:rFonts w:cstheme="minorHAnsi"/>
          <w:color w:val="auto"/>
          <w:lang w:val="en-GB"/>
        </w:rPr>
        <w:t>home working would be a solution</w:t>
      </w:r>
      <w:r w:rsidR="003A0E29" w:rsidRPr="00665AF1">
        <w:rPr>
          <w:rFonts w:cstheme="minorHAnsi"/>
          <w:color w:val="auto"/>
          <w:lang w:val="en-GB"/>
        </w:rPr>
        <w:t xml:space="preserve"> and</w:t>
      </w:r>
      <w:r w:rsidRPr="00665AF1">
        <w:rPr>
          <w:rFonts w:cstheme="minorHAnsi"/>
          <w:color w:val="auto"/>
          <w:lang w:val="en-GB"/>
        </w:rPr>
        <w:t xml:space="preserve"> job share would be ideal.  </w:t>
      </w:r>
    </w:p>
    <w:p w14:paraId="26BB879D" w14:textId="1F4DA7BE" w:rsidR="003D1EAF" w:rsidRPr="00665AF1" w:rsidRDefault="00843B84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Return to</w:t>
      </w:r>
      <w:r w:rsidR="00493A16" w:rsidRPr="00665AF1">
        <w:rPr>
          <w:rFonts w:cstheme="minorHAnsi"/>
          <w:color w:val="auto"/>
          <w:lang w:val="en-GB"/>
        </w:rPr>
        <w:t xml:space="preserve"> work</w:t>
      </w:r>
      <w:r w:rsidRPr="00665AF1">
        <w:rPr>
          <w:rFonts w:cstheme="minorHAnsi"/>
          <w:color w:val="auto"/>
          <w:lang w:val="en-GB"/>
        </w:rPr>
        <w:t xml:space="preserve"> - by </w:t>
      </w:r>
      <w:r w:rsidR="00317CA7">
        <w:rPr>
          <w:rFonts w:cstheme="minorHAnsi"/>
          <w:color w:val="auto"/>
          <w:lang w:val="en-GB"/>
        </w:rPr>
        <w:t>discussing</w:t>
      </w:r>
      <w:r w:rsidR="009E26F7" w:rsidRPr="00665AF1">
        <w:rPr>
          <w:rFonts w:cstheme="minorHAnsi"/>
          <w:color w:val="auto"/>
          <w:lang w:val="en-GB"/>
        </w:rPr>
        <w:t xml:space="preserve"> with</w:t>
      </w:r>
      <w:r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>the</w:t>
      </w:r>
      <w:r w:rsidR="003A0E29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employee</w:t>
      </w:r>
      <w:r w:rsidR="003A0E29"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>the reason</w:t>
      </w:r>
      <w:r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 xml:space="preserve">was </w:t>
      </w:r>
      <w:r w:rsidRPr="00665AF1">
        <w:rPr>
          <w:rFonts w:cstheme="minorHAnsi"/>
          <w:color w:val="auto"/>
          <w:lang w:val="en-GB"/>
        </w:rPr>
        <w:t>identif</w:t>
      </w:r>
      <w:r w:rsidR="003A0E29" w:rsidRPr="00665AF1">
        <w:rPr>
          <w:rFonts w:cstheme="minorHAnsi"/>
          <w:color w:val="auto"/>
          <w:lang w:val="en-GB"/>
        </w:rPr>
        <w:t>ied</w:t>
      </w:r>
      <w:r w:rsidRPr="00665AF1">
        <w:rPr>
          <w:rFonts w:cstheme="minorHAnsi"/>
          <w:color w:val="auto"/>
          <w:lang w:val="en-GB"/>
        </w:rPr>
        <w:t xml:space="preserve"> and </w:t>
      </w:r>
      <w:r w:rsidR="009E26F7" w:rsidRPr="00665AF1">
        <w:rPr>
          <w:rFonts w:cstheme="minorHAnsi"/>
          <w:color w:val="auto"/>
          <w:lang w:val="en-GB"/>
        </w:rPr>
        <w:t>adjustments could be</w:t>
      </w:r>
      <w:r w:rsidR="00317CA7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 xml:space="preserve">made </w:t>
      </w:r>
      <w:r w:rsidR="00317CA7">
        <w:rPr>
          <w:rFonts w:cstheme="minorHAnsi"/>
          <w:color w:val="auto"/>
          <w:lang w:val="en-GB"/>
        </w:rPr>
        <w:t xml:space="preserve">in </w:t>
      </w:r>
      <w:r w:rsidR="009E26F7" w:rsidRPr="00665AF1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 xml:space="preserve">workplace if </w:t>
      </w:r>
      <w:r w:rsidR="009E26F7" w:rsidRPr="00665AF1">
        <w:rPr>
          <w:rFonts w:cstheme="minorHAnsi"/>
          <w:color w:val="auto"/>
          <w:lang w:val="en-GB"/>
        </w:rPr>
        <w:t>the reason</w:t>
      </w:r>
      <w:r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>was</w:t>
      </w:r>
      <w:r w:rsidRPr="00665AF1">
        <w:rPr>
          <w:rFonts w:cstheme="minorHAnsi"/>
          <w:color w:val="auto"/>
          <w:lang w:val="en-GB"/>
        </w:rPr>
        <w:t xml:space="preserve"> </w:t>
      </w:r>
      <w:r w:rsidR="00C851B6" w:rsidRPr="00665AF1">
        <w:rPr>
          <w:rFonts w:cstheme="minorHAnsi"/>
          <w:color w:val="auto"/>
          <w:lang w:val="en-GB"/>
        </w:rPr>
        <w:t>Health-Related</w:t>
      </w:r>
      <w:r w:rsidRPr="00665AF1">
        <w:rPr>
          <w:rFonts w:cstheme="minorHAnsi"/>
          <w:color w:val="auto"/>
          <w:lang w:val="en-GB"/>
        </w:rPr>
        <w:t xml:space="preserve"> or </w:t>
      </w:r>
      <w:r w:rsidR="009E26F7" w:rsidRPr="00665AF1">
        <w:rPr>
          <w:rFonts w:cstheme="minorHAnsi"/>
          <w:color w:val="auto"/>
          <w:lang w:val="en-GB"/>
        </w:rPr>
        <w:t xml:space="preserve">through </w:t>
      </w:r>
      <w:r w:rsidRPr="00665AF1">
        <w:rPr>
          <w:rFonts w:cstheme="minorHAnsi"/>
          <w:color w:val="auto"/>
          <w:lang w:val="en-GB"/>
        </w:rPr>
        <w:t xml:space="preserve">disability.  </w:t>
      </w:r>
    </w:p>
    <w:p w14:paraId="571FD162" w14:textId="6A56D0E2" w:rsidR="00714226" w:rsidRPr="00665AF1" w:rsidRDefault="00C851B6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  <w:lang w:val="en-GB"/>
        </w:rPr>
      </w:pPr>
      <w:r w:rsidRPr="00665AF1">
        <w:rPr>
          <w:rFonts w:cstheme="minorHAnsi"/>
          <w:color w:val="auto"/>
          <w:lang w:val="en-GB"/>
        </w:rPr>
        <w:t>W</w:t>
      </w:r>
      <w:r w:rsidR="00714226" w:rsidRPr="00665AF1">
        <w:rPr>
          <w:rFonts w:cstheme="minorHAnsi"/>
          <w:color w:val="auto"/>
          <w:lang w:val="en-GB"/>
        </w:rPr>
        <w:t>ellbeing strategy</w:t>
      </w:r>
      <w:r w:rsidR="00714226" w:rsidRPr="00665AF1">
        <w:rPr>
          <w:rFonts w:cstheme="minorHAnsi"/>
          <w:i/>
          <w:iCs/>
          <w:color w:val="auto"/>
          <w:shd w:val="clear" w:color="auto" w:fill="FFFFFF"/>
        </w:rPr>
        <w:t>-</w:t>
      </w:r>
      <w:r w:rsidRPr="00665AF1">
        <w:rPr>
          <w:rFonts w:cstheme="minorHAnsi"/>
          <w:i/>
          <w:iCs/>
          <w:color w:val="auto"/>
          <w:shd w:val="clear" w:color="auto" w:fill="FFFFFF"/>
        </w:rPr>
        <w:t xml:space="preserve"> </w:t>
      </w:r>
      <w:r w:rsidRPr="00665AF1">
        <w:rPr>
          <w:rFonts w:cstheme="minorHAnsi"/>
          <w:color w:val="auto"/>
          <w:shd w:val="clear" w:color="auto" w:fill="FFFFFF"/>
        </w:rPr>
        <w:t>is a</w:t>
      </w:r>
      <w:r w:rsidR="00714226" w:rsidRPr="00665AF1">
        <w:rPr>
          <w:rFonts w:cstheme="minorHAnsi"/>
          <w:b/>
          <w:bCs/>
          <w:color w:val="auto"/>
          <w:shd w:val="clear" w:color="auto" w:fill="FFFFFF"/>
        </w:rPr>
        <w:t xml:space="preserve"> </w:t>
      </w:r>
      <w:r w:rsidR="00E35B96" w:rsidRPr="00665AF1">
        <w:rPr>
          <w:rFonts w:cstheme="minorHAnsi"/>
          <w:color w:val="auto"/>
          <w:lang w:val="en-GB"/>
        </w:rPr>
        <w:t>strategy</w:t>
      </w:r>
      <w:r w:rsidR="009E26F7" w:rsidRPr="00665AF1">
        <w:rPr>
          <w:rFonts w:cstheme="minorHAnsi"/>
          <w:color w:val="auto"/>
          <w:lang w:val="en-GB"/>
        </w:rPr>
        <w:t xml:space="preserve"> implemented </w:t>
      </w:r>
      <w:r w:rsidR="00E35B96" w:rsidRPr="00665AF1">
        <w:rPr>
          <w:rFonts w:cstheme="minorHAnsi"/>
          <w:color w:val="auto"/>
          <w:lang w:val="en-GB"/>
        </w:rPr>
        <w:t xml:space="preserve">to reduce </w:t>
      </w:r>
      <w:r w:rsidR="0068250C" w:rsidRPr="00665AF1">
        <w:rPr>
          <w:rFonts w:cstheme="minorHAnsi"/>
          <w:color w:val="auto"/>
          <w:lang w:val="en-GB"/>
        </w:rPr>
        <w:t>short-term</w:t>
      </w:r>
      <w:r w:rsidR="00E35B96" w:rsidRPr="00665AF1">
        <w:rPr>
          <w:rFonts w:cstheme="minorHAnsi"/>
          <w:color w:val="auto"/>
          <w:lang w:val="en-GB"/>
        </w:rPr>
        <w:t xml:space="preserve"> and </w:t>
      </w:r>
      <w:r w:rsidR="00D55AA5" w:rsidRPr="00665AF1">
        <w:rPr>
          <w:rFonts w:cstheme="minorHAnsi"/>
          <w:color w:val="auto"/>
          <w:lang w:val="en-GB"/>
        </w:rPr>
        <w:t>long-term</w:t>
      </w:r>
      <w:r w:rsidR="00E35B96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sickness.</w:t>
      </w:r>
      <w:r w:rsidR="00E35B96" w:rsidRPr="00665AF1">
        <w:rPr>
          <w:rFonts w:cstheme="minorHAnsi"/>
          <w:color w:val="auto"/>
          <w:lang w:val="en-GB"/>
        </w:rPr>
        <w:t xml:space="preserve">  </w:t>
      </w:r>
      <w:r w:rsidR="009E26F7" w:rsidRPr="00665AF1">
        <w:rPr>
          <w:rFonts w:cstheme="minorHAnsi"/>
          <w:color w:val="auto"/>
          <w:lang w:val="en-GB"/>
        </w:rPr>
        <w:t>E</w:t>
      </w:r>
      <w:r w:rsidR="00E35B96" w:rsidRPr="00665AF1">
        <w:rPr>
          <w:rFonts w:cstheme="minorHAnsi"/>
          <w:color w:val="auto"/>
          <w:lang w:val="en-GB"/>
        </w:rPr>
        <w:t xml:space="preserve">mployees can provide discounted gym membership </w:t>
      </w:r>
      <w:r w:rsidRPr="00665AF1">
        <w:rPr>
          <w:rFonts w:cstheme="minorHAnsi"/>
          <w:color w:val="auto"/>
          <w:lang w:val="en-GB"/>
        </w:rPr>
        <w:t xml:space="preserve">which </w:t>
      </w:r>
      <w:r w:rsidR="00E35B96" w:rsidRPr="00665AF1">
        <w:rPr>
          <w:rFonts w:cstheme="minorHAnsi"/>
          <w:color w:val="auto"/>
          <w:lang w:val="en-GB"/>
        </w:rPr>
        <w:t>encourage</w:t>
      </w:r>
      <w:r w:rsidRPr="00665AF1">
        <w:rPr>
          <w:rFonts w:cstheme="minorHAnsi"/>
          <w:color w:val="auto"/>
          <w:lang w:val="en-GB"/>
        </w:rPr>
        <w:t>s</w:t>
      </w:r>
      <w:r w:rsidR="00E35B96" w:rsidRPr="00665AF1">
        <w:rPr>
          <w:rFonts w:cstheme="minorHAnsi"/>
          <w:color w:val="auto"/>
          <w:lang w:val="en-GB"/>
        </w:rPr>
        <w:t xml:space="preserve"> employees to do </w:t>
      </w:r>
      <w:r w:rsidR="0068250C" w:rsidRPr="00665AF1">
        <w:rPr>
          <w:rFonts w:cstheme="minorHAnsi"/>
          <w:color w:val="auto"/>
          <w:lang w:val="en-GB"/>
        </w:rPr>
        <w:t xml:space="preserve">a </w:t>
      </w:r>
      <w:r w:rsidR="00E35B96" w:rsidRPr="00665AF1">
        <w:rPr>
          <w:rFonts w:cstheme="minorHAnsi"/>
          <w:color w:val="auto"/>
          <w:lang w:val="en-GB"/>
        </w:rPr>
        <w:t xml:space="preserve">health </w:t>
      </w:r>
      <w:r w:rsidR="00D55AA5" w:rsidRPr="00665AF1">
        <w:rPr>
          <w:rFonts w:cstheme="minorHAnsi"/>
          <w:color w:val="auto"/>
          <w:lang w:val="en-GB"/>
        </w:rPr>
        <w:t>screening,</w:t>
      </w:r>
      <w:r w:rsidR="00E35B96" w:rsidRPr="00665AF1">
        <w:rPr>
          <w:rFonts w:cstheme="minorHAnsi"/>
          <w:color w:val="auto"/>
          <w:lang w:val="en-GB"/>
        </w:rPr>
        <w:t xml:space="preserve"> running </w:t>
      </w:r>
      <w:r w:rsidR="00D55AA5" w:rsidRPr="00665AF1">
        <w:rPr>
          <w:rFonts w:cstheme="minorHAnsi"/>
          <w:color w:val="auto"/>
          <w:lang w:val="en-GB"/>
        </w:rPr>
        <w:t>awareness, nutrition</w:t>
      </w:r>
      <w:r w:rsidR="00356EB0">
        <w:rPr>
          <w:rFonts w:cstheme="minorHAnsi"/>
          <w:color w:val="auto"/>
          <w:lang w:val="en-GB"/>
        </w:rPr>
        <w:t xml:space="preserve"> &amp; </w:t>
      </w:r>
      <w:r w:rsidR="00E35B96" w:rsidRPr="00665AF1">
        <w:rPr>
          <w:rFonts w:cstheme="minorHAnsi"/>
          <w:color w:val="auto"/>
          <w:lang w:val="en-GB"/>
        </w:rPr>
        <w:t>stress management.</w:t>
      </w:r>
      <w:r w:rsidR="00E35B96" w:rsidRPr="00665AF1">
        <w:rPr>
          <w:rFonts w:cstheme="minorHAnsi"/>
          <w:b/>
          <w:bCs/>
          <w:i/>
          <w:iCs/>
          <w:color w:val="auto"/>
          <w:shd w:val="clear" w:color="auto" w:fill="FFFFFF"/>
          <w:lang w:val="en-GB"/>
        </w:rPr>
        <w:t xml:space="preserve">  </w:t>
      </w:r>
    </w:p>
    <w:p w14:paraId="100A7A83" w14:textId="6082D6B6" w:rsidR="00E10302" w:rsidRPr="00665AF1" w:rsidRDefault="00E10302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Engagement-</w:t>
      </w:r>
      <w:r w:rsidRPr="00665AF1">
        <w:rPr>
          <w:rFonts w:cstheme="minorHAnsi"/>
          <w:b/>
          <w:bCs/>
          <w:color w:val="auto"/>
          <w:lang w:val="en-GB"/>
        </w:rPr>
        <w:t xml:space="preserve"> </w:t>
      </w:r>
      <w:r w:rsidR="00C25818" w:rsidRPr="00665AF1">
        <w:rPr>
          <w:rFonts w:cstheme="minorHAnsi"/>
          <w:color w:val="auto"/>
          <w:lang w:val="en-GB"/>
        </w:rPr>
        <w:t>Employees should consider service tools to assess what is working well or need</w:t>
      </w:r>
      <w:r w:rsidR="00C851B6" w:rsidRPr="00665AF1">
        <w:rPr>
          <w:rFonts w:cstheme="minorHAnsi"/>
          <w:color w:val="auto"/>
          <w:lang w:val="en-GB"/>
        </w:rPr>
        <w:t>s</w:t>
      </w:r>
      <w:r w:rsidR="00C25818" w:rsidRPr="00665AF1">
        <w:rPr>
          <w:rFonts w:cstheme="minorHAnsi"/>
          <w:color w:val="auto"/>
          <w:lang w:val="en-GB"/>
        </w:rPr>
        <w:t xml:space="preserve"> attention.  </w:t>
      </w:r>
      <w:r w:rsidR="00C851B6" w:rsidRPr="00665AF1">
        <w:rPr>
          <w:rFonts w:cstheme="minorHAnsi"/>
          <w:color w:val="auto"/>
          <w:lang w:val="en-GB"/>
        </w:rPr>
        <w:t>W</w:t>
      </w:r>
      <w:r w:rsidR="00C25818" w:rsidRPr="00665AF1">
        <w:rPr>
          <w:rFonts w:cstheme="minorHAnsi"/>
          <w:color w:val="auto"/>
          <w:lang w:val="en-GB"/>
        </w:rPr>
        <w:t>ith this tool</w:t>
      </w:r>
      <w:r w:rsidR="0068250C" w:rsidRPr="00665AF1">
        <w:rPr>
          <w:rFonts w:cstheme="minorHAnsi"/>
          <w:color w:val="auto"/>
          <w:lang w:val="en-GB"/>
        </w:rPr>
        <w:t>,</w:t>
      </w:r>
      <w:r w:rsidR="00C25818" w:rsidRPr="00665AF1">
        <w:rPr>
          <w:rFonts w:cstheme="minorHAnsi"/>
          <w:color w:val="auto"/>
          <w:lang w:val="en-GB"/>
        </w:rPr>
        <w:t xml:space="preserve"> you can identify how satisfied an employee </w:t>
      </w:r>
      <w:r w:rsidR="00C851B6" w:rsidRPr="00665AF1">
        <w:rPr>
          <w:rFonts w:cstheme="minorHAnsi"/>
          <w:color w:val="auto"/>
          <w:lang w:val="en-GB"/>
        </w:rPr>
        <w:t xml:space="preserve">is </w:t>
      </w:r>
      <w:r w:rsidR="00C25818" w:rsidRPr="00665AF1">
        <w:rPr>
          <w:rFonts w:cstheme="minorHAnsi"/>
          <w:color w:val="auto"/>
          <w:lang w:val="en-GB"/>
        </w:rPr>
        <w:t xml:space="preserve">within their job and how they feel about the </w:t>
      </w:r>
      <w:r w:rsidR="00185AEC" w:rsidRPr="00665AF1">
        <w:rPr>
          <w:rFonts w:cstheme="minorHAnsi"/>
          <w:color w:val="auto"/>
          <w:lang w:val="en-GB"/>
        </w:rPr>
        <w:t>company’s</w:t>
      </w:r>
      <w:r w:rsidR="00C25818" w:rsidRPr="00665AF1">
        <w:rPr>
          <w:rFonts w:cstheme="minorHAnsi"/>
          <w:color w:val="auto"/>
          <w:lang w:val="en-GB"/>
        </w:rPr>
        <w:t xml:space="preserve"> business values </w:t>
      </w:r>
      <w:r w:rsidR="0068250C" w:rsidRPr="00665AF1">
        <w:rPr>
          <w:rFonts w:cstheme="minorHAnsi"/>
          <w:color w:val="auto"/>
          <w:lang w:val="en-GB"/>
        </w:rPr>
        <w:t>practice</w:t>
      </w:r>
      <w:r w:rsidR="00C25818" w:rsidRPr="00665AF1">
        <w:rPr>
          <w:rFonts w:cstheme="minorHAnsi"/>
          <w:color w:val="auto"/>
          <w:lang w:val="en-GB"/>
        </w:rPr>
        <w:t xml:space="preserve"> work environment</w:t>
      </w:r>
      <w:r w:rsidR="0068250C" w:rsidRPr="00665AF1">
        <w:rPr>
          <w:rFonts w:cstheme="minorHAnsi"/>
          <w:color w:val="auto"/>
          <w:lang w:val="en-GB"/>
        </w:rPr>
        <w:t>,</w:t>
      </w:r>
      <w:r w:rsidR="00C25818" w:rsidRPr="00665AF1">
        <w:rPr>
          <w:rFonts w:cstheme="minorHAnsi"/>
          <w:color w:val="auto"/>
          <w:lang w:val="en-GB"/>
        </w:rPr>
        <w:t xml:space="preserve"> etc</w:t>
      </w:r>
      <w:r w:rsidR="00C25818" w:rsidRPr="00665AF1">
        <w:rPr>
          <w:rFonts w:cstheme="minorHAnsi"/>
          <w:b/>
          <w:bCs/>
          <w:i/>
          <w:iCs/>
          <w:color w:val="auto"/>
          <w:lang w:val="en-GB"/>
        </w:rPr>
        <w:t xml:space="preserve">  </w:t>
      </w:r>
      <w:r w:rsidR="00FC3AC9" w:rsidRPr="00665AF1">
        <w:rPr>
          <w:rFonts w:cstheme="minorHAnsi"/>
          <w:color w:val="auto"/>
          <w:shd w:val="clear" w:color="auto" w:fill="FFFFFF"/>
        </w:rPr>
        <w:t>(Guide</w:t>
      </w:r>
      <w:r w:rsidR="00316386" w:rsidRPr="00665AF1">
        <w:rPr>
          <w:rFonts w:cstheme="minorHAnsi"/>
          <w:color w:val="auto"/>
          <w:shd w:val="clear" w:color="auto" w:fill="FFFFFF"/>
        </w:rPr>
        <w:t>,</w:t>
      </w:r>
      <w:r w:rsidR="00FC3AC9" w:rsidRPr="00665AF1">
        <w:rPr>
          <w:rFonts w:cstheme="minorHAnsi"/>
          <w:color w:val="auto"/>
          <w:shd w:val="clear" w:color="auto" w:fill="FFFFFF"/>
        </w:rPr>
        <w:t xml:space="preserve"> 2021)</w:t>
      </w:r>
      <w:r w:rsidR="00316386" w:rsidRPr="00665AF1">
        <w:rPr>
          <w:rFonts w:cstheme="minorHAnsi"/>
          <w:color w:val="auto"/>
          <w:shd w:val="clear" w:color="auto" w:fill="FFFFFF"/>
        </w:rPr>
        <w:t>.</w:t>
      </w:r>
    </w:p>
    <w:p w14:paraId="498173F5" w14:textId="480C248E" w:rsidR="002E0D54" w:rsidRPr="00665AF1" w:rsidRDefault="002A0C91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A577EB" w:rsidRPr="00665AF1">
        <w:rPr>
          <w:rFonts w:cstheme="minorHAnsi"/>
          <w:color w:val="auto"/>
          <w:lang w:val="en-GB"/>
        </w:rPr>
        <w:t>MindTools (2022)</w:t>
      </w:r>
      <w:r w:rsidRPr="00665AF1">
        <w:rPr>
          <w:rFonts w:cstheme="minorHAnsi"/>
          <w:color w:val="auto"/>
          <w:lang w:val="en-GB"/>
        </w:rPr>
        <w:t xml:space="preserve"> cause of sickness</w:t>
      </w:r>
      <w:r w:rsidR="0068250C" w:rsidRPr="00665AF1">
        <w:rPr>
          <w:rFonts w:cstheme="minorHAnsi"/>
          <w:color w:val="auto"/>
          <w:lang w:val="en-GB"/>
        </w:rPr>
        <w:t>,</w:t>
      </w:r>
      <w:r w:rsidR="008F609D" w:rsidRPr="00665AF1">
        <w:rPr>
          <w:rFonts w:cstheme="minorHAnsi"/>
          <w:color w:val="auto"/>
          <w:lang w:val="en-GB"/>
        </w:rPr>
        <w:t xml:space="preserve"> </w:t>
      </w:r>
      <w:r w:rsidR="00886DEB" w:rsidRPr="00665AF1">
        <w:rPr>
          <w:rFonts w:cstheme="minorHAnsi"/>
          <w:color w:val="auto"/>
          <w:lang w:val="en-GB"/>
        </w:rPr>
        <w:t>there</w:t>
      </w:r>
      <w:r w:rsidR="00EE2815" w:rsidRPr="00665AF1">
        <w:rPr>
          <w:rFonts w:cstheme="minorHAnsi"/>
          <w:color w:val="auto"/>
          <w:lang w:val="en-GB"/>
        </w:rPr>
        <w:t xml:space="preserve"> are two types of </w:t>
      </w:r>
      <w:r w:rsidR="00774EB5" w:rsidRPr="00665AF1">
        <w:rPr>
          <w:rFonts w:cstheme="minorHAnsi"/>
          <w:color w:val="auto"/>
          <w:lang w:val="en-GB"/>
        </w:rPr>
        <w:t>malingering</w:t>
      </w:r>
      <w:r w:rsidR="00EE2815" w:rsidRPr="00665AF1">
        <w:rPr>
          <w:rFonts w:cstheme="minorHAnsi"/>
          <w:color w:val="auto"/>
          <w:lang w:val="en-GB"/>
        </w:rPr>
        <w:t xml:space="preserve">. </w:t>
      </w:r>
    </w:p>
    <w:p w14:paraId="53FEE5A5" w14:textId="56FAA561" w:rsidR="00774EB5" w:rsidRPr="00665AF1" w:rsidRDefault="00774EB5" w:rsidP="00665AF1">
      <w:pPr>
        <w:pStyle w:val="ListParagraph"/>
        <w:numPr>
          <w:ilvl w:val="0"/>
          <w:numId w:val="23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 Uncommon ailment</w:t>
      </w:r>
    </w:p>
    <w:p w14:paraId="68A76130" w14:textId="5FB7DA21" w:rsidR="00774EB5" w:rsidRPr="00665AF1" w:rsidRDefault="00774EB5" w:rsidP="00665AF1">
      <w:pPr>
        <w:pStyle w:val="ListParagraph"/>
        <w:numPr>
          <w:ilvl w:val="0"/>
          <w:numId w:val="23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Misuse practice</w:t>
      </w:r>
    </w:p>
    <w:p w14:paraId="05FA0DC1" w14:textId="15305AC3" w:rsidR="00EE2815" w:rsidRPr="00665AF1" w:rsidRDefault="00EE2815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cause of absenteeism/sickness </w:t>
      </w:r>
    </w:p>
    <w:p w14:paraId="7B16B05F" w14:textId="6DCC13D3" w:rsidR="00EE2815" w:rsidRPr="00665AF1" w:rsidRDefault="00EE2815" w:rsidP="00665AF1">
      <w:pPr>
        <w:pStyle w:val="ListParagraph"/>
        <w:numPr>
          <w:ilvl w:val="0"/>
          <w:numId w:val="24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actual physical or mental illness </w:t>
      </w:r>
    </w:p>
    <w:p w14:paraId="49217033" w14:textId="0D733243" w:rsidR="00EE2815" w:rsidRPr="00665AF1" w:rsidRDefault="00EE2815" w:rsidP="00665AF1">
      <w:pPr>
        <w:pStyle w:val="ListParagraph"/>
        <w:numPr>
          <w:ilvl w:val="0"/>
          <w:numId w:val="24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unhealthy lifestyles </w:t>
      </w:r>
    </w:p>
    <w:p w14:paraId="175BDB88" w14:textId="0A8E9FD6" w:rsidR="00EE2815" w:rsidRPr="00665AF1" w:rsidRDefault="00EE2815" w:rsidP="00665AF1">
      <w:pPr>
        <w:pStyle w:val="ListParagraph"/>
        <w:numPr>
          <w:ilvl w:val="0"/>
          <w:numId w:val="24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taking care of their family members </w:t>
      </w:r>
    </w:p>
    <w:p w14:paraId="74521827" w14:textId="697A8FE0" w:rsidR="008B574D" w:rsidRPr="00665AF1" w:rsidRDefault="004A0BD4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lastRenderedPageBreak/>
        <w:t>E</w:t>
      </w:r>
      <w:r w:rsidR="00EE2815" w:rsidRPr="00665AF1">
        <w:rPr>
          <w:rFonts w:cstheme="minorHAnsi"/>
          <w:color w:val="auto"/>
          <w:lang w:val="en-GB"/>
        </w:rPr>
        <w:t xml:space="preserve">mployees </w:t>
      </w:r>
      <w:r w:rsidR="00C07082" w:rsidRPr="00665AF1">
        <w:rPr>
          <w:rFonts w:cstheme="minorHAnsi"/>
          <w:color w:val="auto"/>
          <w:lang w:val="en-GB"/>
        </w:rPr>
        <w:t>develop</w:t>
      </w:r>
      <w:r w:rsidR="00EE2815" w:rsidRPr="00665AF1">
        <w:rPr>
          <w:rFonts w:cstheme="minorHAnsi"/>
          <w:color w:val="auto"/>
          <w:lang w:val="en-GB"/>
        </w:rPr>
        <w:t xml:space="preserve"> job satisfaction at work </w:t>
      </w:r>
      <w:r w:rsidR="00C07082" w:rsidRPr="00665AF1">
        <w:rPr>
          <w:rFonts w:cstheme="minorHAnsi"/>
          <w:color w:val="auto"/>
          <w:lang w:val="en-GB"/>
        </w:rPr>
        <w:t xml:space="preserve">by having </w:t>
      </w:r>
      <w:r w:rsidR="00EE2815" w:rsidRPr="00665AF1">
        <w:rPr>
          <w:rFonts w:cstheme="minorHAnsi"/>
          <w:color w:val="auto"/>
          <w:lang w:val="en-GB"/>
        </w:rPr>
        <w:t xml:space="preserve">a purpose.  </w:t>
      </w:r>
      <w:r w:rsidR="00C07082" w:rsidRPr="00665AF1">
        <w:rPr>
          <w:rFonts w:cstheme="minorHAnsi"/>
          <w:color w:val="auto"/>
          <w:lang w:val="en-GB"/>
        </w:rPr>
        <w:t>Managers should l</w:t>
      </w:r>
      <w:r w:rsidR="008B574D" w:rsidRPr="00665AF1">
        <w:rPr>
          <w:rFonts w:cstheme="minorHAnsi"/>
          <w:color w:val="auto"/>
          <w:lang w:val="en-GB"/>
        </w:rPr>
        <w:t xml:space="preserve">earn to be aware of </w:t>
      </w:r>
      <w:r w:rsidR="0068250C" w:rsidRPr="00665AF1">
        <w:rPr>
          <w:rFonts w:cstheme="minorHAnsi"/>
          <w:color w:val="auto"/>
          <w:lang w:val="en-GB"/>
        </w:rPr>
        <w:t>workers’</w:t>
      </w:r>
      <w:r w:rsidR="008B574D" w:rsidRPr="00665AF1">
        <w:rPr>
          <w:rFonts w:cstheme="minorHAnsi"/>
          <w:color w:val="auto"/>
          <w:lang w:val="en-GB"/>
        </w:rPr>
        <w:t xml:space="preserve"> indicators of unhappiness or tension</w:t>
      </w:r>
      <w:r w:rsidR="00C07082" w:rsidRPr="00665AF1">
        <w:rPr>
          <w:rFonts w:cstheme="minorHAnsi"/>
          <w:color w:val="auto"/>
          <w:lang w:val="en-GB"/>
        </w:rPr>
        <w:t xml:space="preserve"> and could implement an</w:t>
      </w:r>
      <w:r w:rsidR="008B574D" w:rsidRPr="00665AF1">
        <w:rPr>
          <w:rFonts w:cstheme="minorHAnsi"/>
          <w:color w:val="auto"/>
          <w:lang w:val="en-GB"/>
        </w:rPr>
        <w:t xml:space="preserve"> </w:t>
      </w:r>
      <w:r w:rsidR="00C07082" w:rsidRPr="00665AF1">
        <w:rPr>
          <w:rFonts w:cstheme="minorHAnsi"/>
          <w:color w:val="auto"/>
          <w:lang w:val="en-GB"/>
        </w:rPr>
        <w:t>a</w:t>
      </w:r>
      <w:r w:rsidR="008B574D" w:rsidRPr="00665AF1">
        <w:rPr>
          <w:rFonts w:cstheme="minorHAnsi"/>
          <w:color w:val="auto"/>
          <w:lang w:val="en-GB"/>
        </w:rPr>
        <w:t xml:space="preserve">ward for </w:t>
      </w:r>
      <w:r w:rsidR="00D55AA5" w:rsidRPr="00665AF1">
        <w:rPr>
          <w:rFonts w:cstheme="minorHAnsi"/>
          <w:color w:val="auto"/>
          <w:lang w:val="en-GB"/>
        </w:rPr>
        <w:t>non-absenteeism</w:t>
      </w:r>
      <w:r w:rsidR="0098080A" w:rsidRPr="00665AF1">
        <w:rPr>
          <w:rFonts w:cstheme="minorHAnsi"/>
          <w:color w:val="auto"/>
          <w:lang w:val="en-GB"/>
        </w:rPr>
        <w:t xml:space="preserve"> (</w:t>
      </w:r>
      <w:r w:rsidR="00185AEC" w:rsidRPr="00665AF1">
        <w:rPr>
          <w:rFonts w:cstheme="minorHAnsi"/>
          <w:color w:val="auto"/>
          <w:lang w:val="en-GB"/>
        </w:rPr>
        <w:t>well space</w:t>
      </w:r>
      <w:r w:rsidR="0098080A" w:rsidRPr="00665AF1">
        <w:rPr>
          <w:rFonts w:cstheme="minorHAnsi"/>
          <w:color w:val="auto"/>
          <w:lang w:val="en-GB"/>
        </w:rPr>
        <w:t>,2022).</w:t>
      </w:r>
      <w:r w:rsidR="00FA6AA3" w:rsidRPr="00665AF1">
        <w:rPr>
          <w:rFonts w:cstheme="minorHAnsi"/>
          <w:color w:val="auto"/>
          <w:lang w:val="en-GB"/>
        </w:rPr>
        <w:t xml:space="preserve"> </w:t>
      </w:r>
    </w:p>
    <w:p w14:paraId="23936B8C" w14:textId="689CBDA5" w:rsidR="004C5BE6" w:rsidRPr="00665AF1" w:rsidRDefault="004C5BE6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C07082" w:rsidRPr="00665AF1">
        <w:rPr>
          <w:rFonts w:cstheme="minorHAnsi"/>
          <w:color w:val="auto"/>
          <w:lang w:val="en-GB"/>
        </w:rPr>
        <w:t>CIPD (2022)</w:t>
      </w:r>
      <w:r w:rsidR="001265DA" w:rsidRPr="00665AF1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nearly </w:t>
      </w:r>
      <w:r w:rsidR="0068250C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>third of company reports</w:t>
      </w:r>
      <w:r w:rsidR="0068250C"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found that there is</w:t>
      </w:r>
      <w:r w:rsidR="0068250C"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growth</w:t>
      </w:r>
      <w:r w:rsidRPr="00665AF1">
        <w:rPr>
          <w:rFonts w:cstheme="minorHAnsi"/>
          <w:color w:val="auto"/>
          <w:lang w:val="en-GB"/>
        </w:rPr>
        <w:t xml:space="preserve"> in </w:t>
      </w:r>
      <w:r w:rsidR="0068250C" w:rsidRPr="00665AF1">
        <w:rPr>
          <w:rFonts w:cstheme="minorHAnsi"/>
          <w:color w:val="auto"/>
          <w:lang w:val="en-GB"/>
        </w:rPr>
        <w:t>trauma-associated</w:t>
      </w:r>
      <w:r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deficiency</w:t>
      </w:r>
      <w:r w:rsidRPr="00665AF1">
        <w:rPr>
          <w:rFonts w:cstheme="minorHAnsi"/>
          <w:color w:val="auto"/>
          <w:lang w:val="en-GB"/>
        </w:rPr>
        <w:t xml:space="preserve"> due to mental health problems.  </w:t>
      </w:r>
      <w:r w:rsidR="002561FF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tress is now the most </w:t>
      </w:r>
      <w:r w:rsidR="004A0BD4" w:rsidRPr="00665AF1">
        <w:rPr>
          <w:rFonts w:cstheme="minorHAnsi"/>
          <w:color w:val="auto"/>
          <w:lang w:val="en-GB"/>
        </w:rPr>
        <w:t>general</w:t>
      </w:r>
      <w:r w:rsidRPr="00665AF1">
        <w:rPr>
          <w:rFonts w:cstheme="minorHAnsi"/>
          <w:color w:val="auto"/>
          <w:lang w:val="en-GB"/>
        </w:rPr>
        <w:t xml:space="preserve"> reason for </w:t>
      </w:r>
      <w:r w:rsidR="001265DA" w:rsidRPr="00665AF1">
        <w:rPr>
          <w:rFonts w:cstheme="minorHAnsi"/>
          <w:color w:val="auto"/>
          <w:lang w:val="en-GB"/>
        </w:rPr>
        <w:t>long-term</w:t>
      </w:r>
      <w:r w:rsidR="002561FF" w:rsidRPr="00665AF1">
        <w:rPr>
          <w:rFonts w:cstheme="minorHAnsi"/>
          <w:color w:val="auto"/>
          <w:lang w:val="en-GB"/>
        </w:rPr>
        <w:t xml:space="preserve"> sickness,</w:t>
      </w:r>
      <w:r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t>organization</w:t>
      </w:r>
      <w:r w:rsidR="002561FF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need to be more supportive towards mental health problems and </w:t>
      </w:r>
      <w:r w:rsidR="004A0BD4" w:rsidRPr="00665AF1">
        <w:rPr>
          <w:rFonts w:cstheme="minorHAnsi"/>
          <w:color w:val="auto"/>
          <w:lang w:val="en-GB"/>
        </w:rPr>
        <w:t>encourage</w:t>
      </w:r>
      <w:r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great</w:t>
      </w:r>
      <w:r w:rsidRPr="00665AF1">
        <w:rPr>
          <w:rFonts w:cstheme="minorHAnsi"/>
          <w:color w:val="auto"/>
          <w:lang w:val="en-GB"/>
        </w:rPr>
        <w:t xml:space="preserve"> mental health </w:t>
      </w:r>
      <w:r w:rsidR="00D55AA5" w:rsidRPr="00665AF1">
        <w:rPr>
          <w:rFonts w:cstheme="minorHAnsi"/>
          <w:color w:val="auto"/>
          <w:lang w:val="en-GB"/>
        </w:rPr>
        <w:t>wellbeing</w:t>
      </w:r>
      <w:r w:rsidR="00C07082" w:rsidRPr="00665AF1">
        <w:rPr>
          <w:rFonts w:cstheme="minorHAnsi"/>
          <w:color w:val="auto"/>
          <w:lang w:val="en-GB"/>
        </w:rPr>
        <w:t>.</w:t>
      </w:r>
    </w:p>
    <w:p w14:paraId="5CD45BCC" w14:textId="22D101B5" w:rsidR="004C5BE6" w:rsidRPr="00665AF1" w:rsidRDefault="001265DA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 </w:t>
      </w:r>
      <w:r w:rsidR="002561FF" w:rsidRPr="00665AF1">
        <w:rPr>
          <w:rFonts w:cstheme="minorHAnsi"/>
          <w:color w:val="auto"/>
          <w:lang w:val="en-GB"/>
        </w:rPr>
        <w:t>E</w:t>
      </w:r>
      <w:r w:rsidR="001756A4" w:rsidRPr="00665AF1">
        <w:rPr>
          <w:rFonts w:cstheme="minorHAnsi"/>
          <w:color w:val="auto"/>
          <w:lang w:val="en-GB"/>
        </w:rPr>
        <w:t xml:space="preserve">mployment </w:t>
      </w:r>
      <w:r w:rsidR="002561FF" w:rsidRPr="00665AF1">
        <w:rPr>
          <w:rFonts w:cstheme="minorHAnsi"/>
          <w:color w:val="auto"/>
          <w:lang w:val="en-GB"/>
        </w:rPr>
        <w:t>S</w:t>
      </w:r>
      <w:r w:rsidR="001756A4" w:rsidRPr="00665AF1">
        <w:rPr>
          <w:rFonts w:cstheme="minorHAnsi"/>
          <w:color w:val="auto"/>
          <w:lang w:val="en-GB"/>
        </w:rPr>
        <w:t>tudies</w:t>
      </w:r>
      <w:r w:rsidR="0009014F" w:rsidRPr="00665AF1">
        <w:rPr>
          <w:rFonts w:cstheme="minorHAnsi"/>
          <w:color w:val="auto"/>
          <w:lang w:val="en-GB"/>
        </w:rPr>
        <w:t xml:space="preserve"> Baumruk (2006) highlights</w:t>
      </w:r>
      <w:r w:rsidR="001756A4" w:rsidRPr="00665AF1">
        <w:rPr>
          <w:rFonts w:cstheme="minorHAnsi"/>
          <w:color w:val="auto"/>
          <w:lang w:val="en-GB"/>
        </w:rPr>
        <w:t xml:space="preserve"> website</w:t>
      </w:r>
      <w:r w:rsidRPr="00665AF1">
        <w:rPr>
          <w:rFonts w:cstheme="minorHAnsi"/>
          <w:color w:val="auto"/>
          <w:lang w:val="en-GB"/>
        </w:rPr>
        <w:t>,</w:t>
      </w:r>
      <w:r w:rsidR="001756A4" w:rsidRPr="00665AF1">
        <w:rPr>
          <w:rFonts w:cstheme="minorHAnsi"/>
          <w:color w:val="auto"/>
          <w:lang w:val="en-GB"/>
        </w:rPr>
        <w:t xml:space="preserve"> it says that a </w:t>
      </w:r>
      <w:r w:rsidR="00EC6A00" w:rsidRPr="00665AF1">
        <w:rPr>
          <w:rFonts w:cstheme="minorHAnsi"/>
          <w:color w:val="auto"/>
          <w:lang w:val="en-GB"/>
        </w:rPr>
        <w:t>group</w:t>
      </w:r>
      <w:r w:rsidR="002561FF" w:rsidRPr="00665AF1">
        <w:rPr>
          <w:rFonts w:cstheme="minorHAnsi"/>
          <w:color w:val="auto"/>
          <w:lang w:val="en-GB"/>
        </w:rPr>
        <w:t xml:space="preserve"> develops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="002561FF" w:rsidRPr="00665AF1">
        <w:rPr>
          <w:rFonts w:cstheme="minorHAnsi"/>
          <w:color w:val="auto"/>
          <w:lang w:val="en-GB"/>
        </w:rPr>
        <w:t>by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="007F26D0" w:rsidRPr="00665AF1">
        <w:rPr>
          <w:rFonts w:cstheme="minorHAnsi"/>
          <w:color w:val="auto"/>
          <w:lang w:val="en-GB"/>
        </w:rPr>
        <w:t>allow</w:t>
      </w:r>
      <w:r w:rsidR="002561FF" w:rsidRPr="00665AF1">
        <w:rPr>
          <w:rFonts w:cstheme="minorHAnsi"/>
          <w:color w:val="auto"/>
          <w:lang w:val="en-GB"/>
        </w:rPr>
        <w:t>ing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="00EC6A00" w:rsidRPr="00665AF1">
        <w:rPr>
          <w:rFonts w:cstheme="minorHAnsi"/>
          <w:color w:val="auto"/>
          <w:lang w:val="en-GB"/>
        </w:rPr>
        <w:t>people</w:t>
      </w:r>
      <w:r w:rsidR="001756A4" w:rsidRPr="00665AF1">
        <w:rPr>
          <w:rFonts w:cstheme="minorHAnsi"/>
          <w:color w:val="auto"/>
          <w:lang w:val="en-GB"/>
        </w:rPr>
        <w:t xml:space="preserve"> to </w:t>
      </w:r>
      <w:r w:rsidR="007F26D0" w:rsidRPr="00665AF1">
        <w:rPr>
          <w:rFonts w:cstheme="minorHAnsi"/>
          <w:color w:val="auto"/>
          <w:lang w:val="en-GB"/>
        </w:rPr>
        <w:t>take part</w:t>
      </w:r>
      <w:r w:rsidR="001756A4" w:rsidRPr="00665AF1">
        <w:rPr>
          <w:rFonts w:cstheme="minorHAnsi"/>
          <w:color w:val="auto"/>
          <w:lang w:val="en-GB"/>
        </w:rPr>
        <w:t xml:space="preserve"> in their </w:t>
      </w:r>
      <w:r w:rsidR="00D55AA5" w:rsidRPr="00665AF1">
        <w:rPr>
          <w:rFonts w:cstheme="minorHAnsi"/>
          <w:color w:val="auto"/>
          <w:lang w:val="en-GB"/>
        </w:rPr>
        <w:t>work.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Businesses</w:t>
      </w:r>
      <w:r w:rsidR="001756A4" w:rsidRPr="00665AF1">
        <w:rPr>
          <w:rFonts w:cstheme="minorHAnsi"/>
          <w:color w:val="auto"/>
          <w:lang w:val="en-GB"/>
        </w:rPr>
        <w:t xml:space="preserve"> may </w:t>
      </w:r>
      <w:r w:rsidR="00EC6A00" w:rsidRPr="00665AF1">
        <w:rPr>
          <w:rFonts w:cstheme="minorHAnsi"/>
          <w:color w:val="auto"/>
          <w:lang w:val="en-GB"/>
        </w:rPr>
        <w:t>gain</w:t>
      </w:r>
      <w:r w:rsidR="001756A4" w:rsidRPr="00665AF1">
        <w:rPr>
          <w:rFonts w:cstheme="minorHAnsi"/>
          <w:color w:val="auto"/>
          <w:lang w:val="en-GB"/>
        </w:rPr>
        <w:t xml:space="preserve"> from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EC6A00" w:rsidRPr="00665AF1">
        <w:rPr>
          <w:rFonts w:cstheme="minorHAnsi"/>
          <w:color w:val="auto"/>
          <w:lang w:val="en-GB"/>
        </w:rPr>
        <w:t>workforce</w:t>
      </w:r>
      <w:r w:rsidR="001756A4" w:rsidRPr="00665AF1">
        <w:rPr>
          <w:rFonts w:cstheme="minorHAnsi"/>
          <w:color w:val="auto"/>
          <w:lang w:val="en-GB"/>
        </w:rPr>
        <w:t xml:space="preserve"> who are </w:t>
      </w:r>
      <w:r w:rsidR="00EC6A00" w:rsidRPr="00665AF1">
        <w:rPr>
          <w:rFonts w:cstheme="minorHAnsi"/>
          <w:color w:val="auto"/>
          <w:lang w:val="en-GB"/>
        </w:rPr>
        <w:t>eager</w:t>
      </w:r>
      <w:r w:rsidR="001756A4" w:rsidRPr="00665AF1">
        <w:rPr>
          <w:rFonts w:cstheme="minorHAnsi"/>
          <w:color w:val="auto"/>
          <w:lang w:val="en-GB"/>
        </w:rPr>
        <w:t xml:space="preserve"> to go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1756A4" w:rsidRPr="00665AF1">
        <w:rPr>
          <w:rFonts w:cstheme="minorHAnsi"/>
          <w:color w:val="auto"/>
          <w:lang w:val="en-GB"/>
        </w:rPr>
        <w:t xml:space="preserve">extra mile and </w:t>
      </w:r>
      <w:r w:rsidR="00EC6A00" w:rsidRPr="00665AF1">
        <w:rPr>
          <w:rFonts w:cstheme="minorHAnsi"/>
          <w:color w:val="auto"/>
          <w:lang w:val="en-GB"/>
        </w:rPr>
        <w:t>get</w:t>
      </w:r>
      <w:r w:rsidR="001756A4" w:rsidRPr="00665AF1">
        <w:rPr>
          <w:rFonts w:cstheme="minorHAnsi"/>
          <w:color w:val="auto"/>
          <w:lang w:val="en-GB"/>
        </w:rPr>
        <w:t xml:space="preserve"> better </w:t>
      </w:r>
      <w:r w:rsidR="00E0685F" w:rsidRPr="00665AF1">
        <w:rPr>
          <w:rFonts w:cstheme="minorHAnsi"/>
          <w:color w:val="auto"/>
          <w:lang w:val="en-GB"/>
        </w:rPr>
        <w:t>results</w:t>
      </w:r>
      <w:r w:rsidR="0009014F" w:rsidRPr="00665AF1">
        <w:rPr>
          <w:rFonts w:cstheme="minorHAnsi"/>
          <w:color w:val="auto"/>
          <w:lang w:val="en-GB"/>
        </w:rPr>
        <w:t>.</w:t>
      </w:r>
    </w:p>
    <w:p w14:paraId="66E6CAEE" w14:textId="5707707B" w:rsidR="001756A4" w:rsidRPr="00665AF1" w:rsidRDefault="00E0685F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Robertson – Smith and Marwick (2022) </w:t>
      </w:r>
      <w:r w:rsidR="00317CA7">
        <w:rPr>
          <w:rFonts w:cstheme="minorHAnsi"/>
          <w:color w:val="auto"/>
          <w:lang w:val="en-GB"/>
        </w:rPr>
        <w:t>describe</w:t>
      </w:r>
      <w:r w:rsidR="00E3314A" w:rsidRPr="00665AF1">
        <w:rPr>
          <w:rFonts w:cstheme="minorHAnsi"/>
          <w:color w:val="auto"/>
          <w:lang w:val="en-GB"/>
        </w:rPr>
        <w:t xml:space="preserve"> pay </w:t>
      </w:r>
      <w:r w:rsidR="001265DA" w:rsidRPr="00665AF1">
        <w:rPr>
          <w:rFonts w:cstheme="minorHAnsi"/>
          <w:color w:val="auto"/>
          <w:lang w:val="en-GB"/>
        </w:rPr>
        <w:t>rewards</w:t>
      </w:r>
      <w:r w:rsidR="00E3314A" w:rsidRPr="00665AF1">
        <w:rPr>
          <w:rFonts w:cstheme="minorHAnsi"/>
          <w:color w:val="auto"/>
          <w:lang w:val="en-GB"/>
        </w:rPr>
        <w:t xml:space="preserve"> and working hours are also important </w:t>
      </w:r>
      <w:r w:rsidR="001265DA" w:rsidRPr="00665AF1">
        <w:rPr>
          <w:rFonts w:cstheme="minorHAnsi"/>
          <w:color w:val="auto"/>
          <w:lang w:val="en-GB"/>
        </w:rPr>
        <w:t>for</w:t>
      </w:r>
      <w:r w:rsidR="00E3314A" w:rsidRPr="00665AF1">
        <w:rPr>
          <w:rFonts w:cstheme="minorHAnsi"/>
          <w:color w:val="auto"/>
          <w:lang w:val="en-GB"/>
        </w:rPr>
        <w:t xml:space="preserve"> compensation benefits and formal </w:t>
      </w:r>
      <w:r w:rsidR="007D37DF" w:rsidRPr="00665AF1">
        <w:rPr>
          <w:rFonts w:cstheme="minorHAnsi"/>
          <w:color w:val="auto"/>
          <w:lang w:val="en-GB"/>
        </w:rPr>
        <w:t>appreciation</w:t>
      </w:r>
      <w:r w:rsidR="00E3314A" w:rsidRPr="00665AF1">
        <w:rPr>
          <w:rFonts w:cstheme="minorHAnsi"/>
          <w:color w:val="auto"/>
          <w:lang w:val="en-GB"/>
        </w:rPr>
        <w:t xml:space="preserve"> in </w:t>
      </w:r>
      <w:r w:rsidR="007D37DF" w:rsidRPr="00665AF1">
        <w:rPr>
          <w:rFonts w:cstheme="minorHAnsi"/>
          <w:color w:val="auto"/>
          <w:lang w:val="en-GB"/>
        </w:rPr>
        <w:t>supporting</w:t>
      </w:r>
      <w:r w:rsidR="00E3314A" w:rsidRPr="00665AF1">
        <w:rPr>
          <w:rFonts w:cstheme="minorHAnsi"/>
          <w:color w:val="auto"/>
          <w:lang w:val="en-GB"/>
        </w:rPr>
        <w:t xml:space="preserve"> employee </w:t>
      </w:r>
      <w:r w:rsidR="007D37DF" w:rsidRPr="00665AF1">
        <w:rPr>
          <w:rFonts w:cstheme="minorHAnsi"/>
          <w:color w:val="auto"/>
          <w:lang w:val="en-GB"/>
        </w:rPr>
        <w:t>commitment</w:t>
      </w:r>
      <w:r w:rsidRPr="00665AF1">
        <w:rPr>
          <w:rFonts w:cstheme="minorHAnsi"/>
          <w:color w:val="auto"/>
          <w:lang w:val="en-GB"/>
        </w:rPr>
        <w:t>.</w:t>
      </w:r>
      <w:r w:rsidR="00E3314A" w:rsidRPr="00665AF1">
        <w:rPr>
          <w:rFonts w:cstheme="minorHAnsi"/>
          <w:color w:val="auto"/>
          <w:lang w:val="en-GB"/>
        </w:rPr>
        <w:t xml:space="preserve"> </w:t>
      </w:r>
    </w:p>
    <w:p w14:paraId="09FB6AAF" w14:textId="69707400" w:rsidR="002D40B1" w:rsidRPr="00665AF1" w:rsidRDefault="00147BFA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  <w:r w:rsidRPr="00665AF1">
        <w:rPr>
          <w:rFonts w:cstheme="minorHAnsi"/>
          <w:color w:val="auto"/>
          <w:lang w:val="en-GB"/>
        </w:rPr>
        <w:t>CCA (2018</w:t>
      </w:r>
      <w:r w:rsidR="00E0685F" w:rsidRPr="00665AF1">
        <w:rPr>
          <w:rFonts w:cstheme="minorHAnsi"/>
          <w:color w:val="auto"/>
          <w:lang w:val="en-GB"/>
        </w:rPr>
        <w:t>)</w:t>
      </w:r>
      <w:r w:rsidRPr="00665AF1">
        <w:rPr>
          <w:rFonts w:cstheme="minorHAnsi"/>
          <w:color w:val="auto"/>
          <w:lang w:val="en-GB"/>
        </w:rPr>
        <w:t xml:space="preserve"> review</w:t>
      </w:r>
      <w:r w:rsidR="00E0685F" w:rsidRPr="00665AF1">
        <w:rPr>
          <w:rFonts w:cstheme="minorHAnsi"/>
          <w:color w:val="auto"/>
          <w:lang w:val="en-GB"/>
        </w:rPr>
        <w:t>ed</w:t>
      </w:r>
      <w:r w:rsidRPr="00665AF1">
        <w:rPr>
          <w:rFonts w:cstheme="minorHAnsi"/>
          <w:color w:val="auto"/>
          <w:lang w:val="en-GB"/>
        </w:rPr>
        <w:t xml:space="preserve"> suggested actions their staff could take to help improve engagement during </w:t>
      </w:r>
      <w:r w:rsidR="00824EBD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 xml:space="preserve">pandemic.  Workers suggested pay rise, bonuses, praises, flexibility, job security &amp; further training. </w:t>
      </w:r>
      <w:r w:rsidR="00E0685F" w:rsidRPr="00665AF1">
        <w:rPr>
          <w:rFonts w:cstheme="minorHAnsi"/>
          <w:color w:val="auto"/>
          <w:lang w:val="en-GB"/>
        </w:rPr>
        <w:t>I</w:t>
      </w:r>
      <w:r w:rsidRPr="00665AF1">
        <w:rPr>
          <w:rFonts w:cstheme="minorHAnsi"/>
          <w:color w:val="auto"/>
          <w:lang w:val="en-GB"/>
        </w:rPr>
        <w:t xml:space="preserve">t is also reported </w:t>
      </w:r>
      <w:r w:rsidR="00317CA7" w:rsidRPr="00317CA7">
        <w:rPr>
          <w:rFonts w:cstheme="minorHAnsi"/>
          <w:color w:val="auto"/>
          <w:lang w:val="en-GB"/>
        </w:rPr>
        <w:t>employment</w:t>
      </w:r>
      <w:r w:rsidRPr="00317CA7">
        <w:rPr>
          <w:rFonts w:cstheme="minorHAnsi"/>
          <w:color w:val="auto"/>
          <w:lang w:val="en-GB"/>
        </w:rPr>
        <w:t xml:space="preserve"> </w:t>
      </w:r>
      <w:proofErr w:type="spellStart"/>
      <w:r w:rsidR="00317CA7">
        <w:rPr>
          <w:rFonts w:cstheme="minorHAnsi"/>
          <w:color w:val="auto"/>
          <w:lang w:val="en-GB"/>
        </w:rPr>
        <w:t>fulfillment</w:t>
      </w:r>
      <w:proofErr w:type="spellEnd"/>
      <w:r w:rsidR="00E0685F" w:rsidRPr="00317CA7">
        <w:rPr>
          <w:rFonts w:cstheme="minorHAnsi"/>
          <w:color w:val="auto"/>
          <w:lang w:val="en-GB"/>
        </w:rPr>
        <w:t>,</w:t>
      </w:r>
      <w:r w:rsidRPr="00317CA7">
        <w:rPr>
          <w:rFonts w:cstheme="minorHAnsi"/>
          <w:color w:val="auto"/>
          <w:lang w:val="en-GB"/>
        </w:rPr>
        <w:t xml:space="preserve"> </w:t>
      </w:r>
      <w:r w:rsidR="00317CA7" w:rsidRPr="00317CA7">
        <w:rPr>
          <w:rFonts w:cstheme="minorHAnsi"/>
          <w:color w:val="auto"/>
          <w:lang w:val="en-GB"/>
        </w:rPr>
        <w:t>knowing</w:t>
      </w:r>
      <w:r w:rsidRPr="00317CA7">
        <w:rPr>
          <w:rFonts w:cstheme="minorHAnsi"/>
          <w:color w:val="auto"/>
          <w:lang w:val="en-GB"/>
        </w:rPr>
        <w:t xml:space="preserve"> </w:t>
      </w:r>
      <w:r w:rsidR="00317CA7" w:rsidRPr="00317CA7">
        <w:rPr>
          <w:rFonts w:cstheme="minorHAnsi"/>
          <w:color w:val="auto"/>
          <w:lang w:val="en-GB"/>
        </w:rPr>
        <w:t>appreciated, participating</w:t>
      </w:r>
      <w:r w:rsidR="00317CA7">
        <w:rPr>
          <w:rFonts w:cstheme="minorHAnsi"/>
          <w:color w:val="auto"/>
          <w:lang w:val="en-GB"/>
        </w:rPr>
        <w:t>,</w:t>
      </w:r>
      <w:r w:rsidRPr="00317CA7">
        <w:rPr>
          <w:rFonts w:cstheme="minorHAnsi"/>
          <w:color w:val="auto"/>
          <w:lang w:val="en-GB"/>
        </w:rPr>
        <w:t xml:space="preserve"> and </w:t>
      </w:r>
      <w:r w:rsidR="00317CA7" w:rsidRPr="00317CA7">
        <w:rPr>
          <w:rFonts w:cstheme="minorHAnsi"/>
          <w:color w:val="auto"/>
          <w:lang w:val="en-GB"/>
        </w:rPr>
        <w:t>uniformity</w:t>
      </w:r>
      <w:r w:rsidRPr="00317CA7">
        <w:rPr>
          <w:rFonts w:cstheme="minorHAnsi"/>
          <w:color w:val="auto"/>
          <w:lang w:val="en-GB"/>
        </w:rPr>
        <w:t xml:space="preserve"> of </w:t>
      </w:r>
      <w:r w:rsidR="00317CA7">
        <w:rPr>
          <w:rFonts w:cstheme="minorHAnsi"/>
          <w:color w:val="auto"/>
          <w:lang w:val="en-GB"/>
        </w:rPr>
        <w:t>prospects</w:t>
      </w:r>
      <w:r w:rsidRPr="00317CA7">
        <w:rPr>
          <w:rFonts w:cstheme="minorHAnsi"/>
          <w:color w:val="auto"/>
          <w:lang w:val="en-GB"/>
        </w:rPr>
        <w:t xml:space="preserve"> are </w:t>
      </w:r>
      <w:r w:rsidR="00E0685F" w:rsidRPr="00317CA7">
        <w:rPr>
          <w:rFonts w:cstheme="minorHAnsi"/>
          <w:color w:val="auto"/>
          <w:lang w:val="en-GB"/>
        </w:rPr>
        <w:t>also</w:t>
      </w:r>
      <w:r w:rsidRPr="00317CA7">
        <w:rPr>
          <w:rFonts w:cstheme="minorHAnsi"/>
          <w:color w:val="auto"/>
          <w:lang w:val="en-GB"/>
        </w:rPr>
        <w:t xml:space="preserve"> </w:t>
      </w:r>
      <w:r w:rsidR="00317CA7">
        <w:rPr>
          <w:rFonts w:cstheme="minorHAnsi"/>
          <w:color w:val="auto"/>
          <w:lang w:val="en-GB"/>
        </w:rPr>
        <w:t xml:space="preserve">the </w:t>
      </w:r>
      <w:r w:rsidRPr="00317CA7">
        <w:rPr>
          <w:rFonts w:cstheme="minorHAnsi"/>
          <w:color w:val="auto"/>
          <w:lang w:val="en-GB"/>
        </w:rPr>
        <w:t xml:space="preserve">strong </w:t>
      </w:r>
      <w:r w:rsidR="00317CA7" w:rsidRPr="00317CA7">
        <w:rPr>
          <w:rFonts w:cstheme="minorHAnsi"/>
          <w:color w:val="auto"/>
          <w:lang w:val="en-GB"/>
        </w:rPr>
        <w:t xml:space="preserve">trainer </w:t>
      </w:r>
      <w:r w:rsidRPr="00317CA7">
        <w:rPr>
          <w:rFonts w:cstheme="minorHAnsi"/>
          <w:color w:val="auto"/>
          <w:lang w:val="en-GB"/>
        </w:rPr>
        <w:t xml:space="preserve">of </w:t>
      </w:r>
      <w:r w:rsidR="00317CA7" w:rsidRPr="00317CA7">
        <w:rPr>
          <w:rFonts w:cstheme="minorHAnsi"/>
          <w:color w:val="auto"/>
          <w:lang w:val="en-GB"/>
        </w:rPr>
        <w:t>commitment</w:t>
      </w:r>
      <w:r w:rsidRPr="00665AF1">
        <w:rPr>
          <w:rFonts w:cstheme="minorHAnsi"/>
          <w:color w:val="auto"/>
          <w:lang w:val="en-GB"/>
        </w:rPr>
        <w:t xml:space="preserve"> </w:t>
      </w:r>
      <w:r w:rsidR="007B2522" w:rsidRPr="00665AF1">
        <w:rPr>
          <w:rFonts w:cstheme="minorHAnsi"/>
          <w:color w:val="auto"/>
          <w:lang w:val="en-GB"/>
        </w:rPr>
        <w:t xml:space="preserve">(Robinson </w:t>
      </w:r>
      <w:r w:rsidR="007B2522" w:rsidRPr="00665AF1">
        <w:rPr>
          <w:rFonts w:cstheme="minorHAnsi"/>
          <w:i/>
          <w:iCs/>
          <w:color w:val="auto"/>
          <w:lang w:val="en-GB"/>
        </w:rPr>
        <w:t>et al</w:t>
      </w:r>
      <w:r w:rsidR="007B2522" w:rsidRPr="00665AF1">
        <w:rPr>
          <w:rFonts w:cstheme="minorHAnsi"/>
          <w:color w:val="auto"/>
          <w:lang w:val="en-GB"/>
        </w:rPr>
        <w:t>, 2005)</w:t>
      </w:r>
      <w:r w:rsidR="00E83FD3" w:rsidRPr="00665AF1">
        <w:rPr>
          <w:rFonts w:cstheme="minorHAnsi"/>
          <w:b/>
          <w:bCs/>
          <w:i/>
          <w:iCs/>
          <w:color w:val="auto"/>
          <w:shd w:val="clear" w:color="auto" w:fill="FFFFFF"/>
        </w:rPr>
        <w:t xml:space="preserve">. </w:t>
      </w:r>
    </w:p>
    <w:p w14:paraId="201B975C" w14:textId="0601B14C" w:rsidR="00265C2B" w:rsidRPr="00665AF1" w:rsidRDefault="00265C2B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  <w:r w:rsidRPr="00665AF1">
        <w:rPr>
          <w:rFonts w:cstheme="minorHAnsi"/>
          <w:b/>
          <w:bCs/>
          <w:i/>
          <w:iCs/>
          <w:color w:val="auto"/>
          <w:shd w:val="clear" w:color="auto" w:fill="FFFFFF"/>
        </w:rPr>
        <w:t>IES Survey, 2005</w:t>
      </w:r>
    </w:p>
    <w:p w14:paraId="5D8A72CC" w14:textId="77777777" w:rsidR="00265C2B" w:rsidRPr="00665AF1" w:rsidRDefault="00265C2B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  <w:r w:rsidRPr="00665AF1">
        <w:rPr>
          <w:rFonts w:cstheme="minorHAnsi"/>
          <w:b/>
          <w:bCs/>
          <w:i/>
          <w:iCs/>
          <w:noProof/>
          <w:color w:val="auto"/>
          <w:shd w:val="clear" w:color="auto" w:fill="FFFFFF"/>
          <w:lang w:val="en-GB" w:eastAsia="en-GB"/>
        </w:rPr>
        <w:drawing>
          <wp:inline distT="0" distB="0" distL="0" distR="0" wp14:anchorId="7A605768" wp14:editId="5D0621C6">
            <wp:extent cx="2695575" cy="16954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ownload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EC0C3" w14:textId="2961B4A1" w:rsidR="001D6240" w:rsidRPr="00665AF1" w:rsidRDefault="00005003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The </w:t>
      </w:r>
      <w:r w:rsidR="008F2764" w:rsidRPr="00665AF1">
        <w:rPr>
          <w:rFonts w:cstheme="minorHAnsi"/>
          <w:color w:val="auto"/>
          <w:lang w:val="en-GB"/>
        </w:rPr>
        <w:t xml:space="preserve">PMC article suggests that </w:t>
      </w:r>
      <w:proofErr w:type="gramStart"/>
      <w:r w:rsidR="003D5A01" w:rsidRPr="00665AF1">
        <w:rPr>
          <w:rFonts w:cstheme="minorHAnsi"/>
          <w:color w:val="auto"/>
          <w:lang w:val="en-GB"/>
        </w:rPr>
        <w:t>home-working</w:t>
      </w:r>
      <w:proofErr w:type="gramEnd"/>
      <w:r w:rsidR="008F2764" w:rsidRPr="00665AF1">
        <w:rPr>
          <w:rFonts w:cstheme="minorHAnsi"/>
          <w:color w:val="auto"/>
          <w:lang w:val="en-GB"/>
        </w:rPr>
        <w:t xml:space="preserve"> promotes </w:t>
      </w:r>
      <w:r w:rsidR="003D5A01" w:rsidRPr="00665AF1">
        <w:rPr>
          <w:rFonts w:cstheme="minorHAnsi"/>
          <w:color w:val="auto"/>
          <w:lang w:val="en-GB"/>
        </w:rPr>
        <w:t>encouraging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3D5A01" w:rsidRPr="00665AF1">
        <w:rPr>
          <w:rFonts w:cstheme="minorHAnsi"/>
          <w:color w:val="auto"/>
          <w:lang w:val="en-GB"/>
        </w:rPr>
        <w:t>results</w:t>
      </w:r>
      <w:r w:rsidRPr="00665AF1">
        <w:rPr>
          <w:rFonts w:cstheme="minorHAnsi"/>
          <w:color w:val="auto"/>
          <w:lang w:val="en-GB"/>
        </w:rPr>
        <w:t>,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a</w:t>
      </w:r>
      <w:r w:rsidR="008F2764" w:rsidRPr="00665AF1">
        <w:rPr>
          <w:rFonts w:cstheme="minorHAnsi"/>
          <w:color w:val="auto"/>
          <w:lang w:val="en-GB"/>
        </w:rPr>
        <w:t xml:space="preserve">n example would be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1265DA" w:rsidRPr="00665AF1">
        <w:rPr>
          <w:rFonts w:cstheme="minorHAnsi"/>
          <w:color w:val="auto"/>
          <w:lang w:val="en-GB"/>
        </w:rPr>
        <w:t>allow</w:t>
      </w:r>
      <w:r w:rsidRPr="00665AF1">
        <w:rPr>
          <w:rFonts w:cstheme="minorHAnsi"/>
          <w:color w:val="auto"/>
          <w:lang w:val="en-GB"/>
        </w:rPr>
        <w:t>ance</w:t>
      </w:r>
      <w:r w:rsidR="008F2764" w:rsidRPr="00665AF1">
        <w:rPr>
          <w:rFonts w:cstheme="minorHAnsi"/>
          <w:color w:val="auto"/>
          <w:lang w:val="en-GB"/>
        </w:rPr>
        <w:t xml:space="preserve"> to </w:t>
      </w:r>
      <w:r w:rsidR="002312C5" w:rsidRPr="00665AF1">
        <w:rPr>
          <w:rFonts w:cstheme="minorHAnsi"/>
          <w:color w:val="auto"/>
          <w:lang w:val="en-GB"/>
        </w:rPr>
        <w:t>operate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distantly</w:t>
      </w:r>
      <w:r w:rsidR="001265DA" w:rsidRPr="00665AF1">
        <w:rPr>
          <w:rFonts w:cstheme="minorHAnsi"/>
          <w:color w:val="auto"/>
          <w:lang w:val="en-GB"/>
        </w:rPr>
        <w:t>,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particularly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through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anxious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epidemic</w:t>
      </w:r>
      <w:r w:rsidRPr="00665AF1">
        <w:rPr>
          <w:rFonts w:cstheme="minorHAnsi"/>
          <w:color w:val="auto"/>
          <w:lang w:val="en-GB"/>
        </w:rPr>
        <w:t xml:space="preserve"> events, which</w:t>
      </w:r>
      <w:r w:rsidR="00317CA7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displays</w:t>
      </w:r>
      <w:r w:rsidR="008F2764" w:rsidRPr="00665AF1">
        <w:rPr>
          <w:rFonts w:cstheme="minorHAnsi"/>
          <w:color w:val="auto"/>
          <w:lang w:val="en-GB"/>
        </w:rPr>
        <w:t xml:space="preserve"> the </w:t>
      </w:r>
      <w:r w:rsidR="002312C5" w:rsidRPr="00665AF1">
        <w:rPr>
          <w:rFonts w:cstheme="minorHAnsi"/>
          <w:color w:val="auto"/>
          <w:lang w:val="en-GB"/>
        </w:rPr>
        <w:t>business</w:t>
      </w:r>
      <w:r w:rsidRPr="00665AF1">
        <w:rPr>
          <w:rFonts w:cstheme="minorHAnsi"/>
          <w:color w:val="auto"/>
          <w:lang w:val="en-GB"/>
        </w:rPr>
        <w:t xml:space="preserve"> to be thoughtful, encouraging</w:t>
      </w:r>
      <w:r w:rsidR="00317CA7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and interested in the wellbeing of their staff.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lastRenderedPageBreak/>
        <w:t>Human-centered</w:t>
      </w:r>
      <w:r w:rsidR="008F2764" w:rsidRPr="00665AF1">
        <w:rPr>
          <w:rFonts w:cstheme="minorHAnsi"/>
          <w:color w:val="auto"/>
          <w:lang w:val="en-GB"/>
        </w:rPr>
        <w:t xml:space="preserve"> management </w:t>
      </w:r>
      <w:r w:rsidRPr="00665AF1">
        <w:rPr>
          <w:rFonts w:cstheme="minorHAnsi"/>
          <w:color w:val="auto"/>
          <w:lang w:val="en-GB"/>
        </w:rPr>
        <w:t>e</w:t>
      </w:r>
      <w:r w:rsidR="002312C5" w:rsidRPr="00665AF1">
        <w:rPr>
          <w:rFonts w:cstheme="minorHAnsi"/>
          <w:color w:val="auto"/>
          <w:lang w:val="en-GB"/>
        </w:rPr>
        <w:t>ncourages</w:t>
      </w:r>
      <w:r w:rsidR="00170DA6" w:rsidRPr="00665AF1">
        <w:rPr>
          <w:rFonts w:cstheme="minorHAnsi"/>
          <w:color w:val="auto"/>
          <w:lang w:val="en-GB"/>
        </w:rPr>
        <w:t xml:space="preserve"> </w:t>
      </w:r>
      <w:r w:rsidR="00824EBD" w:rsidRPr="00665AF1">
        <w:rPr>
          <w:rFonts w:cstheme="minorHAnsi"/>
          <w:color w:val="auto"/>
          <w:lang w:val="en-GB"/>
        </w:rPr>
        <w:t xml:space="preserve">the </w:t>
      </w:r>
      <w:r w:rsidR="00170DA6" w:rsidRPr="00665AF1">
        <w:rPr>
          <w:rFonts w:cstheme="minorHAnsi"/>
          <w:color w:val="auto"/>
          <w:lang w:val="en-GB"/>
        </w:rPr>
        <w:t xml:space="preserve">company </w:t>
      </w:r>
      <w:r w:rsidR="00824EBD" w:rsidRPr="00665AF1">
        <w:rPr>
          <w:rFonts w:cstheme="minorHAnsi"/>
          <w:color w:val="auto"/>
          <w:lang w:val="en-GB"/>
        </w:rPr>
        <w:t>to support</w:t>
      </w:r>
      <w:r w:rsidR="00170DA6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the</w:t>
      </w:r>
      <w:r w:rsidR="008231EE" w:rsidRPr="00665AF1">
        <w:rPr>
          <w:rFonts w:cstheme="minorHAnsi"/>
          <w:color w:val="auto"/>
          <w:lang w:val="en-GB"/>
        </w:rPr>
        <w:t xml:space="preserve"> </w:t>
      </w:r>
      <w:r w:rsidR="00824EBD" w:rsidRPr="00665AF1">
        <w:rPr>
          <w:rFonts w:cstheme="minorHAnsi"/>
          <w:color w:val="auto"/>
          <w:lang w:val="en-GB"/>
        </w:rPr>
        <w:t>employee’s</w:t>
      </w:r>
      <w:r w:rsidR="008231EE" w:rsidRPr="00665AF1">
        <w:rPr>
          <w:rFonts w:cstheme="minorHAnsi"/>
          <w:color w:val="auto"/>
          <w:lang w:val="en-GB"/>
        </w:rPr>
        <w:t xml:space="preserve"> emotion</w:t>
      </w:r>
      <w:r w:rsidRPr="00665AF1">
        <w:rPr>
          <w:rFonts w:cstheme="minorHAnsi"/>
          <w:color w:val="auto"/>
          <w:lang w:val="en-GB"/>
        </w:rPr>
        <w:t>s</w:t>
      </w:r>
      <w:r w:rsidR="008231EE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and</w:t>
      </w:r>
      <w:r w:rsidR="008231EE" w:rsidRPr="00665AF1">
        <w:rPr>
          <w:rFonts w:cstheme="minorHAnsi"/>
          <w:color w:val="auto"/>
          <w:lang w:val="en-GB"/>
        </w:rPr>
        <w:t xml:space="preserve"> physical </w:t>
      </w:r>
      <w:r w:rsidR="001265DA" w:rsidRPr="00665AF1">
        <w:rPr>
          <w:rFonts w:cstheme="minorHAnsi"/>
          <w:color w:val="auto"/>
          <w:lang w:val="en-GB"/>
        </w:rPr>
        <w:t>well-being</w:t>
      </w:r>
      <w:r w:rsidR="005A4445" w:rsidRPr="00665AF1">
        <w:rPr>
          <w:rFonts w:cstheme="minorHAnsi"/>
          <w:color w:val="auto"/>
          <w:lang w:val="en-GB"/>
        </w:rPr>
        <w:t>, in addition,</w:t>
      </w:r>
      <w:r w:rsidR="008231EE" w:rsidRPr="00665AF1">
        <w:rPr>
          <w:rFonts w:cstheme="minorHAnsi"/>
          <w:color w:val="auto"/>
          <w:lang w:val="en-GB"/>
        </w:rPr>
        <w:t xml:space="preserve"> working from home promotes efficiency (Djeebet, 2020</w:t>
      </w:r>
      <w:r w:rsidR="00610211" w:rsidRPr="00665AF1">
        <w:rPr>
          <w:rFonts w:cstheme="minorHAnsi"/>
          <w:color w:val="auto"/>
          <w:lang w:val="en-GB"/>
        </w:rPr>
        <w:t>;</w:t>
      </w:r>
      <w:r w:rsidR="008231EE" w:rsidRPr="00665AF1">
        <w:rPr>
          <w:rFonts w:cstheme="minorHAnsi"/>
          <w:color w:val="auto"/>
          <w:lang w:val="en-GB"/>
        </w:rPr>
        <w:t xml:space="preserve"> Gurchiek, 2020)</w:t>
      </w:r>
      <w:r w:rsidR="00781EC5" w:rsidRPr="00665AF1">
        <w:rPr>
          <w:rFonts w:cstheme="minorHAnsi"/>
          <w:color w:val="auto"/>
          <w:lang w:val="en-GB"/>
        </w:rPr>
        <w:t xml:space="preserve">.  </w:t>
      </w:r>
      <w:r w:rsidR="005A4445" w:rsidRPr="00665AF1">
        <w:rPr>
          <w:rFonts w:cstheme="minorHAnsi"/>
          <w:color w:val="auto"/>
          <w:lang w:val="en-GB"/>
        </w:rPr>
        <w:t>Furthermore, e</w:t>
      </w:r>
      <w:r w:rsidR="00BA134E" w:rsidRPr="00665AF1">
        <w:rPr>
          <w:rFonts w:cstheme="minorHAnsi"/>
          <w:color w:val="auto"/>
          <w:lang w:val="en-GB"/>
        </w:rPr>
        <w:t xml:space="preserve">xample reports data </w:t>
      </w:r>
      <w:r w:rsidR="00317CA7">
        <w:rPr>
          <w:rFonts w:cstheme="minorHAnsi"/>
          <w:color w:val="auto"/>
          <w:lang w:val="en-GB"/>
        </w:rPr>
        <w:t>suggest</w:t>
      </w:r>
      <w:r w:rsidR="00BA134E" w:rsidRPr="00665AF1">
        <w:rPr>
          <w:rFonts w:cstheme="minorHAnsi"/>
          <w:color w:val="auto"/>
          <w:lang w:val="en-GB"/>
        </w:rPr>
        <w:t xml:space="preserve"> </w:t>
      </w:r>
      <w:r w:rsidR="005A4445" w:rsidRPr="00665AF1">
        <w:rPr>
          <w:rFonts w:cstheme="minorHAnsi"/>
          <w:color w:val="auto"/>
          <w:lang w:val="en-GB"/>
        </w:rPr>
        <w:t xml:space="preserve">the </w:t>
      </w:r>
      <w:r w:rsidR="002312C5" w:rsidRPr="00665AF1">
        <w:rPr>
          <w:rFonts w:cstheme="minorHAnsi"/>
          <w:color w:val="auto"/>
          <w:lang w:val="en-GB"/>
        </w:rPr>
        <w:t>home-working</w:t>
      </w:r>
      <w:r w:rsidR="00BA134E" w:rsidRPr="00665AF1">
        <w:rPr>
          <w:rFonts w:cstheme="minorHAnsi"/>
          <w:color w:val="auto"/>
          <w:lang w:val="en-GB"/>
        </w:rPr>
        <w:t xml:space="preserve"> policy has led the</w:t>
      </w:r>
      <w:r w:rsidR="005A4445" w:rsidRPr="00665AF1">
        <w:rPr>
          <w:rFonts w:cstheme="minorHAnsi"/>
          <w:color w:val="auto"/>
          <w:lang w:val="en-GB"/>
        </w:rPr>
        <w:t xml:space="preserve"> areas such as the </w:t>
      </w:r>
      <w:r w:rsidR="00BA134E" w:rsidRPr="00665AF1">
        <w:rPr>
          <w:rFonts w:cstheme="minorHAnsi"/>
          <w:color w:val="auto"/>
          <w:lang w:val="en-GB"/>
        </w:rPr>
        <w:t xml:space="preserve"> IT sales department to gain </w:t>
      </w:r>
      <w:r w:rsidR="00BF273D" w:rsidRPr="00665AF1">
        <w:rPr>
          <w:rFonts w:cstheme="minorHAnsi"/>
          <w:color w:val="auto"/>
          <w:lang w:val="en-GB"/>
        </w:rPr>
        <w:t xml:space="preserve">a </w:t>
      </w:r>
      <w:r w:rsidR="00BA134E" w:rsidRPr="00665AF1">
        <w:rPr>
          <w:rFonts w:cstheme="minorHAnsi"/>
          <w:color w:val="auto"/>
          <w:lang w:val="en-GB"/>
        </w:rPr>
        <w:t>25% and 13% increase in productivity respectively</w:t>
      </w:r>
      <w:r w:rsidR="006E7D8C" w:rsidRPr="00665AF1">
        <w:rPr>
          <w:rFonts w:cstheme="minorHAnsi"/>
          <w:color w:val="auto"/>
          <w:lang w:val="en-GB"/>
        </w:rPr>
        <w:t xml:space="preserve"> </w:t>
      </w:r>
      <w:r w:rsidR="00012A6E" w:rsidRPr="00665AF1">
        <w:rPr>
          <w:rFonts w:cstheme="minorHAnsi"/>
          <w:color w:val="auto"/>
          <w:lang w:val="en-GB"/>
        </w:rPr>
        <w:t>(</w:t>
      </w:r>
      <w:hyperlink r:id="rId13" w:history="1">
        <w:r w:rsidR="00012A6E" w:rsidRPr="00665AF1">
          <w:rPr>
            <w:rFonts w:cstheme="minorHAnsi"/>
            <w:color w:val="auto"/>
            <w:lang w:val="en-GB"/>
          </w:rPr>
          <w:t>Xiao</w:t>
        </w:r>
      </w:hyperlink>
      <w:r w:rsidR="006E7D8C" w:rsidRPr="00665AF1">
        <w:rPr>
          <w:rFonts w:cstheme="minorHAnsi"/>
          <w:color w:val="auto"/>
          <w:lang w:val="en-GB"/>
        </w:rPr>
        <w:t xml:space="preserve">, Y. </w:t>
      </w:r>
      <w:r w:rsidR="00317CA7">
        <w:rPr>
          <w:rFonts w:cstheme="minorHAnsi"/>
          <w:color w:val="auto"/>
          <w:lang w:val="en-GB"/>
        </w:rPr>
        <w:t>et</w:t>
      </w:r>
      <w:r w:rsidR="006E7D8C" w:rsidRPr="00665AF1">
        <w:rPr>
          <w:rFonts w:cstheme="minorHAnsi"/>
          <w:color w:val="auto"/>
          <w:lang w:val="en-GB"/>
        </w:rPr>
        <w:t xml:space="preserve"> </w:t>
      </w:r>
      <w:r w:rsidR="00317CA7">
        <w:rPr>
          <w:rFonts w:cstheme="minorHAnsi"/>
          <w:color w:val="auto"/>
          <w:lang w:val="en-GB"/>
        </w:rPr>
        <w:t>al</w:t>
      </w:r>
      <w:r w:rsidR="00012A6E" w:rsidRPr="00665AF1">
        <w:rPr>
          <w:rFonts w:cstheme="minorHAnsi"/>
          <w:color w:val="auto"/>
          <w:lang w:val="en-GB"/>
        </w:rPr>
        <w:t>, 2022).</w:t>
      </w:r>
    </w:p>
    <w:p w14:paraId="0BC26222" w14:textId="0894E5DF" w:rsidR="00F62F4E" w:rsidRPr="00665AF1" w:rsidRDefault="00F62F4E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Frederickson</w:t>
      </w:r>
      <w:r w:rsidR="005A6B0C" w:rsidRPr="00665AF1">
        <w:rPr>
          <w:rFonts w:cstheme="minorHAnsi"/>
          <w:color w:val="auto"/>
        </w:rPr>
        <w:t xml:space="preserve"> &amp; Branigan</w:t>
      </w:r>
      <w:r w:rsidRPr="00665AF1">
        <w:rPr>
          <w:rFonts w:cstheme="minorHAnsi"/>
          <w:color w:val="auto"/>
        </w:rPr>
        <w:t xml:space="preserve"> (</w:t>
      </w:r>
      <w:r w:rsidR="005A6B0C" w:rsidRPr="00665AF1">
        <w:rPr>
          <w:rFonts w:cstheme="minorHAnsi"/>
          <w:color w:val="auto"/>
        </w:rPr>
        <w:t>2005)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>suggests</w:t>
      </w:r>
      <w:r w:rsidRPr="00665AF1">
        <w:rPr>
          <w:rFonts w:cstheme="minorHAnsi"/>
          <w:color w:val="auto"/>
        </w:rPr>
        <w:t xml:space="preserve"> that confident feelings </w:t>
      </w:r>
      <w:r w:rsidR="00BC6670" w:rsidRPr="00665AF1">
        <w:rPr>
          <w:rFonts w:cstheme="minorHAnsi"/>
          <w:color w:val="auto"/>
        </w:rPr>
        <w:t>increase</w:t>
      </w:r>
      <w:r w:rsidRPr="00665AF1">
        <w:rPr>
          <w:rFonts w:cstheme="minorHAnsi"/>
          <w:color w:val="auto"/>
        </w:rPr>
        <w:t xml:space="preserve"> effective and cognitive resources</w:t>
      </w:r>
      <w:r w:rsidR="005A6B0C" w:rsidRPr="00665AF1">
        <w:rPr>
          <w:rFonts w:cstheme="minorHAnsi"/>
          <w:color w:val="auto"/>
        </w:rPr>
        <w:t>,</w:t>
      </w:r>
      <w:r w:rsidRPr="00665AF1">
        <w:rPr>
          <w:rFonts w:cstheme="minorHAnsi"/>
          <w:color w:val="auto"/>
        </w:rPr>
        <w:t xml:space="preserve"> </w:t>
      </w:r>
      <w:r w:rsidR="005A6B0C" w:rsidRPr="00665AF1">
        <w:rPr>
          <w:rFonts w:cstheme="minorHAnsi"/>
          <w:color w:val="auto"/>
        </w:rPr>
        <w:t>a</w:t>
      </w:r>
      <w:r w:rsidRPr="00665AF1">
        <w:rPr>
          <w:rFonts w:cstheme="minorHAnsi"/>
          <w:color w:val="auto"/>
        </w:rPr>
        <w:t xml:space="preserve">n example would </w:t>
      </w:r>
      <w:r w:rsidR="005A6B0C" w:rsidRPr="00665AF1">
        <w:rPr>
          <w:rFonts w:cstheme="minorHAnsi"/>
          <w:color w:val="auto"/>
        </w:rPr>
        <w:t>be creativity leads to a happier person and</w:t>
      </w:r>
      <w:r w:rsidRPr="00665AF1">
        <w:rPr>
          <w:rFonts w:cstheme="minorHAnsi"/>
          <w:color w:val="auto"/>
        </w:rPr>
        <w:t xml:space="preserve"> </w:t>
      </w:r>
      <w:r w:rsidR="005A6B0C" w:rsidRPr="00665AF1">
        <w:rPr>
          <w:rFonts w:cstheme="minorHAnsi"/>
          <w:color w:val="auto"/>
        </w:rPr>
        <w:t>an</w:t>
      </w:r>
      <w:r w:rsidR="00BC6670" w:rsidRPr="00665AF1">
        <w:rPr>
          <w:rFonts w:cstheme="minorHAnsi"/>
          <w:color w:val="auto"/>
        </w:rPr>
        <w:t xml:space="preserve"> </w:t>
      </w:r>
      <w:r w:rsidRPr="00665AF1">
        <w:rPr>
          <w:rFonts w:cstheme="minorHAnsi"/>
          <w:color w:val="auto"/>
        </w:rPr>
        <w:t xml:space="preserve">unhappy person </w:t>
      </w:r>
      <w:r w:rsidR="005A6B0C" w:rsidRPr="00665AF1">
        <w:rPr>
          <w:rFonts w:cstheme="minorHAnsi"/>
          <w:color w:val="auto"/>
        </w:rPr>
        <w:t xml:space="preserve">is likely to be more critical </w:t>
      </w:r>
      <w:r w:rsidRPr="00665AF1">
        <w:rPr>
          <w:rFonts w:cstheme="minorHAnsi"/>
          <w:color w:val="auto"/>
        </w:rPr>
        <w:t>(p. 314)</w:t>
      </w:r>
      <w:r w:rsidR="005A6B0C" w:rsidRPr="00665AF1">
        <w:rPr>
          <w:rFonts w:cstheme="minorHAnsi"/>
          <w:color w:val="auto"/>
        </w:rPr>
        <w:t>.</w:t>
      </w:r>
      <w:r w:rsidRPr="00665AF1">
        <w:rPr>
          <w:rFonts w:cstheme="minorHAnsi"/>
          <w:color w:val="auto"/>
        </w:rPr>
        <w:t xml:space="preserve"> </w:t>
      </w:r>
    </w:p>
    <w:p w14:paraId="76695721" w14:textId="544C00E2" w:rsidR="00CC5950" w:rsidRPr="00665AF1" w:rsidRDefault="00F62F4E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Iverson </w:t>
      </w:r>
      <w:r w:rsidRPr="00665AF1">
        <w:rPr>
          <w:rFonts w:cstheme="minorHAnsi"/>
          <w:i/>
          <w:iCs/>
          <w:color w:val="auto"/>
        </w:rPr>
        <w:t xml:space="preserve">et </w:t>
      </w:r>
      <w:r w:rsidR="00BF273D" w:rsidRPr="00665AF1">
        <w:rPr>
          <w:rFonts w:cstheme="minorHAnsi"/>
          <w:i/>
          <w:iCs/>
          <w:color w:val="auto"/>
        </w:rPr>
        <w:t>al.’s</w:t>
      </w:r>
      <w:r w:rsidRPr="00665AF1">
        <w:rPr>
          <w:rFonts w:cstheme="minorHAnsi"/>
          <w:color w:val="auto"/>
        </w:rPr>
        <w:t xml:space="preserve"> (1998) </w:t>
      </w:r>
      <w:r w:rsidR="00D22007" w:rsidRPr="00665AF1">
        <w:rPr>
          <w:rFonts w:cstheme="minorHAnsi"/>
          <w:color w:val="auto"/>
        </w:rPr>
        <w:t>W</w:t>
      </w:r>
      <w:r w:rsidRPr="00665AF1">
        <w:rPr>
          <w:rFonts w:cstheme="minorHAnsi"/>
          <w:color w:val="auto"/>
        </w:rPr>
        <w:t>ell-</w:t>
      </w:r>
      <w:r w:rsidR="00D22007" w:rsidRPr="00665AF1">
        <w:rPr>
          <w:rFonts w:cstheme="minorHAnsi"/>
          <w:color w:val="auto"/>
        </w:rPr>
        <w:t>B</w:t>
      </w:r>
      <w:r w:rsidRPr="00665AF1">
        <w:rPr>
          <w:rFonts w:cstheme="minorHAnsi"/>
          <w:color w:val="auto"/>
        </w:rPr>
        <w:t xml:space="preserve">eing model areas of </w:t>
      </w:r>
      <w:r w:rsidR="001F10FB" w:rsidRPr="00665AF1">
        <w:rPr>
          <w:rFonts w:cstheme="minorHAnsi"/>
          <w:color w:val="auto"/>
        </w:rPr>
        <w:t>tiredness</w:t>
      </w:r>
      <w:r w:rsidRPr="00665AF1">
        <w:rPr>
          <w:rFonts w:cstheme="minorHAnsi"/>
          <w:color w:val="auto"/>
        </w:rPr>
        <w:t xml:space="preserve">, </w:t>
      </w:r>
      <w:r w:rsidR="001F10FB" w:rsidRPr="00665AF1">
        <w:rPr>
          <w:rFonts w:cstheme="minorHAnsi"/>
          <w:color w:val="auto"/>
        </w:rPr>
        <w:t>reification</w:t>
      </w:r>
      <w:r w:rsidRPr="00665AF1">
        <w:rPr>
          <w:rFonts w:cstheme="minorHAnsi"/>
          <w:color w:val="auto"/>
        </w:rPr>
        <w:t xml:space="preserve">, </w:t>
      </w:r>
      <w:r w:rsidR="001F10FB" w:rsidRPr="00665AF1">
        <w:rPr>
          <w:rFonts w:cstheme="minorHAnsi"/>
          <w:color w:val="auto"/>
        </w:rPr>
        <w:t>individual</w:t>
      </w:r>
      <w:r w:rsidRPr="00665AF1">
        <w:rPr>
          <w:rFonts w:cstheme="minorHAnsi"/>
          <w:color w:val="auto"/>
        </w:rPr>
        <w:t xml:space="preserve"> </w:t>
      </w:r>
      <w:r w:rsidR="001F10FB" w:rsidRPr="00665AF1">
        <w:rPr>
          <w:rFonts w:cstheme="minorHAnsi"/>
          <w:color w:val="auto"/>
        </w:rPr>
        <w:t>achievement</w:t>
      </w:r>
      <w:r w:rsidRPr="00665AF1">
        <w:rPr>
          <w:rFonts w:cstheme="minorHAnsi"/>
          <w:color w:val="auto"/>
        </w:rPr>
        <w:t xml:space="preserve">, characterized distinct, separate to </w:t>
      </w:r>
      <w:r w:rsidR="00BC6670" w:rsidRPr="00665AF1">
        <w:rPr>
          <w:rFonts w:cstheme="minorHAnsi"/>
          <w:color w:val="auto"/>
        </w:rPr>
        <w:t xml:space="preserve">the </w:t>
      </w:r>
      <w:r w:rsidRPr="00665AF1">
        <w:rPr>
          <w:rFonts w:cstheme="minorHAnsi"/>
          <w:color w:val="auto"/>
        </w:rPr>
        <w:t xml:space="preserve">situation than </w:t>
      </w:r>
      <w:r w:rsidR="001F10FB" w:rsidRPr="00665AF1">
        <w:rPr>
          <w:rFonts w:cstheme="minorHAnsi"/>
          <w:color w:val="auto"/>
        </w:rPr>
        <w:t>substitute-elements</w:t>
      </w:r>
      <w:r w:rsidRPr="00665AF1">
        <w:rPr>
          <w:rFonts w:cstheme="minorHAnsi"/>
          <w:color w:val="auto"/>
        </w:rPr>
        <w:t xml:space="preserve"> of a </w:t>
      </w:r>
      <w:r w:rsidR="00BC6670" w:rsidRPr="00665AF1">
        <w:rPr>
          <w:rFonts w:cstheme="minorHAnsi"/>
          <w:color w:val="auto"/>
        </w:rPr>
        <w:t>three-</w:t>
      </w:r>
      <w:r w:rsidR="001F10FB" w:rsidRPr="00665AF1">
        <w:rPr>
          <w:rFonts w:cstheme="minorHAnsi"/>
          <w:color w:val="auto"/>
        </w:rPr>
        <w:t>element</w:t>
      </w:r>
      <w:r w:rsidRPr="00665AF1">
        <w:rPr>
          <w:rFonts w:cstheme="minorHAnsi"/>
          <w:color w:val="auto"/>
        </w:rPr>
        <w:t xml:space="preserve"> </w:t>
      </w:r>
      <w:r w:rsidR="001F10FB" w:rsidRPr="00665AF1">
        <w:rPr>
          <w:rFonts w:cstheme="minorHAnsi"/>
          <w:color w:val="auto"/>
        </w:rPr>
        <w:t>prototype</w:t>
      </w:r>
      <w:r w:rsidR="002F0257" w:rsidRPr="00665AF1">
        <w:rPr>
          <w:rFonts w:cstheme="minorHAnsi"/>
          <w:color w:val="auto"/>
        </w:rPr>
        <w:t xml:space="preserve"> (</w:t>
      </w:r>
      <w:r w:rsidRPr="00665AF1">
        <w:rPr>
          <w:rFonts w:cstheme="minorHAnsi"/>
          <w:color w:val="auto"/>
        </w:rPr>
        <w:t xml:space="preserve">Iverson et al. (1998).  </w:t>
      </w:r>
    </w:p>
    <w:p w14:paraId="14548994" w14:textId="10A91BAB" w:rsidR="002E1468" w:rsidRPr="00665AF1" w:rsidRDefault="00F62F4E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Iverson </w:t>
      </w:r>
      <w:r w:rsidRPr="00665AF1">
        <w:rPr>
          <w:rFonts w:cstheme="minorHAnsi"/>
          <w:i/>
          <w:iCs/>
          <w:color w:val="auto"/>
        </w:rPr>
        <w:t>et al.</w:t>
      </w:r>
      <w:r w:rsidRPr="00665AF1">
        <w:rPr>
          <w:rFonts w:cstheme="minorHAnsi"/>
          <w:color w:val="auto"/>
        </w:rPr>
        <w:t xml:space="preserve"> (1998) advised</w:t>
      </w:r>
      <w:r w:rsidR="0060709F" w:rsidRPr="00665AF1">
        <w:rPr>
          <w:rFonts w:cstheme="minorHAnsi"/>
          <w:color w:val="auto"/>
        </w:rPr>
        <w:t xml:space="preserve"> </w:t>
      </w:r>
      <w:r w:rsidRPr="00665AF1">
        <w:rPr>
          <w:rFonts w:cstheme="minorHAnsi"/>
          <w:color w:val="auto"/>
        </w:rPr>
        <w:t xml:space="preserve">people </w:t>
      </w:r>
      <w:r w:rsidR="0060709F" w:rsidRPr="00665AF1">
        <w:rPr>
          <w:rFonts w:cstheme="minorHAnsi"/>
          <w:color w:val="auto"/>
        </w:rPr>
        <w:t>that</w:t>
      </w:r>
      <w:r w:rsidR="00BC6670" w:rsidRPr="00665AF1">
        <w:rPr>
          <w:rFonts w:cstheme="minorHAnsi"/>
          <w:color w:val="auto"/>
        </w:rPr>
        <w:t xml:space="preserve"> </w:t>
      </w:r>
      <w:r w:rsidR="00317CA7">
        <w:rPr>
          <w:rFonts w:cstheme="minorHAnsi"/>
          <w:color w:val="auto"/>
        </w:rPr>
        <w:t xml:space="preserve">who </w:t>
      </w:r>
      <w:r w:rsidRPr="00665AF1">
        <w:rPr>
          <w:rFonts w:cstheme="minorHAnsi"/>
          <w:color w:val="auto"/>
        </w:rPr>
        <w:t xml:space="preserve">experience </w:t>
      </w:r>
      <w:r w:rsidR="00BC6670" w:rsidRPr="00665AF1">
        <w:rPr>
          <w:rFonts w:cstheme="minorHAnsi"/>
          <w:color w:val="auto"/>
        </w:rPr>
        <w:t xml:space="preserve">a </w:t>
      </w:r>
      <w:r w:rsidR="0060709F" w:rsidRPr="00665AF1">
        <w:rPr>
          <w:rFonts w:cstheme="minorHAnsi"/>
          <w:color w:val="auto"/>
        </w:rPr>
        <w:t>destructive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>physiological</w:t>
      </w:r>
      <w:r w:rsidRPr="00665AF1">
        <w:rPr>
          <w:rFonts w:cstheme="minorHAnsi"/>
          <w:color w:val="auto"/>
        </w:rPr>
        <w:t xml:space="preserve"> atmosphere at work </w:t>
      </w:r>
      <w:r w:rsidR="00D22007" w:rsidRPr="00665AF1">
        <w:rPr>
          <w:rFonts w:cstheme="minorHAnsi"/>
          <w:color w:val="auto"/>
        </w:rPr>
        <w:t>could</w:t>
      </w:r>
      <w:r w:rsidR="00BC6670" w:rsidRPr="00665AF1">
        <w:rPr>
          <w:rFonts w:cstheme="minorHAnsi"/>
          <w:color w:val="auto"/>
        </w:rPr>
        <w:t xml:space="preserve"> report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 xml:space="preserve">a </w:t>
      </w:r>
      <w:r w:rsidRPr="00665AF1">
        <w:rPr>
          <w:rFonts w:cstheme="minorHAnsi"/>
          <w:color w:val="auto"/>
        </w:rPr>
        <w:t>higher level of exhaustion, depersonalization than positive reports</w:t>
      </w:r>
      <w:r w:rsidR="00D22007" w:rsidRPr="00665AF1">
        <w:rPr>
          <w:rFonts w:cstheme="minorHAnsi"/>
          <w:color w:val="auto"/>
        </w:rPr>
        <w:t xml:space="preserve"> which show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 xml:space="preserve">a </w:t>
      </w:r>
      <w:r w:rsidRPr="00665AF1">
        <w:rPr>
          <w:rFonts w:cstheme="minorHAnsi"/>
          <w:color w:val="auto"/>
        </w:rPr>
        <w:t xml:space="preserve">higher level of </w:t>
      </w:r>
      <w:r w:rsidR="0060709F" w:rsidRPr="00665AF1">
        <w:rPr>
          <w:rFonts w:cstheme="minorHAnsi"/>
          <w:color w:val="auto"/>
        </w:rPr>
        <w:t>individual</w:t>
      </w:r>
      <w:r w:rsidRPr="00665AF1">
        <w:rPr>
          <w:rFonts w:cstheme="minorHAnsi"/>
          <w:color w:val="auto"/>
        </w:rPr>
        <w:t xml:space="preserve"> </w:t>
      </w:r>
      <w:r w:rsidR="0060709F" w:rsidRPr="00665AF1">
        <w:rPr>
          <w:rFonts w:cstheme="minorHAnsi"/>
          <w:color w:val="auto"/>
        </w:rPr>
        <w:t>achievement</w:t>
      </w:r>
      <w:r w:rsidRPr="00665AF1">
        <w:rPr>
          <w:rFonts w:cstheme="minorHAnsi"/>
          <w:color w:val="auto"/>
        </w:rPr>
        <w:t xml:space="preserve"> (Iverson et al., 1998). </w:t>
      </w:r>
      <w:r w:rsidR="00BC6670" w:rsidRPr="00665AF1">
        <w:rPr>
          <w:rFonts w:cstheme="minorHAnsi"/>
          <w:color w:val="auto"/>
        </w:rPr>
        <w:t>Workers</w:t>
      </w:r>
      <w:r w:rsidRPr="00665AF1">
        <w:rPr>
          <w:rFonts w:cstheme="minorHAnsi"/>
          <w:color w:val="auto"/>
        </w:rPr>
        <w:t xml:space="preserve"> working in </w:t>
      </w:r>
      <w:r w:rsidR="00BC6670" w:rsidRPr="00665AF1">
        <w:rPr>
          <w:rFonts w:cstheme="minorHAnsi"/>
          <w:color w:val="auto"/>
        </w:rPr>
        <w:t xml:space="preserve">a </w:t>
      </w:r>
      <w:r w:rsidRPr="00665AF1">
        <w:rPr>
          <w:rFonts w:cstheme="minorHAnsi"/>
          <w:color w:val="auto"/>
        </w:rPr>
        <w:t xml:space="preserve">negative </w:t>
      </w:r>
      <w:r w:rsidR="00BC6670" w:rsidRPr="00665AF1">
        <w:rPr>
          <w:rFonts w:cstheme="minorHAnsi"/>
          <w:color w:val="auto"/>
        </w:rPr>
        <w:t>psychological</w:t>
      </w:r>
      <w:r w:rsidRPr="00665AF1">
        <w:rPr>
          <w:rFonts w:cstheme="minorHAnsi"/>
          <w:color w:val="auto"/>
        </w:rPr>
        <w:t xml:space="preserve"> atmosphere experience negative emotions </w:t>
      </w:r>
      <w:r w:rsidR="00BC6670" w:rsidRPr="00665AF1">
        <w:rPr>
          <w:rFonts w:cstheme="minorHAnsi"/>
          <w:color w:val="auto"/>
        </w:rPr>
        <w:t>like</w:t>
      </w:r>
      <w:r w:rsidRPr="00665AF1">
        <w:rPr>
          <w:rFonts w:cstheme="minorHAnsi"/>
          <w:color w:val="auto"/>
        </w:rPr>
        <w:t xml:space="preserve"> lack of peers/</w:t>
      </w:r>
      <w:r w:rsidR="0060709F" w:rsidRPr="00665AF1">
        <w:rPr>
          <w:rFonts w:cstheme="minorHAnsi"/>
          <w:color w:val="auto"/>
        </w:rPr>
        <w:t>administrative</w:t>
      </w:r>
      <w:r w:rsidRPr="00665AF1">
        <w:rPr>
          <w:rFonts w:cstheme="minorHAnsi"/>
          <w:color w:val="auto"/>
        </w:rPr>
        <w:t xml:space="preserve"> </w:t>
      </w:r>
      <w:r w:rsidR="0060709F" w:rsidRPr="00665AF1">
        <w:rPr>
          <w:rFonts w:cstheme="minorHAnsi"/>
          <w:color w:val="auto"/>
        </w:rPr>
        <w:t>assistance</w:t>
      </w:r>
      <w:r w:rsidRPr="00665AF1">
        <w:rPr>
          <w:rFonts w:cstheme="minorHAnsi"/>
          <w:color w:val="auto"/>
        </w:rPr>
        <w:t xml:space="preserve">, </w:t>
      </w:r>
      <w:r w:rsidR="0060709F" w:rsidRPr="00665AF1">
        <w:rPr>
          <w:rFonts w:cstheme="minorHAnsi"/>
          <w:color w:val="auto"/>
        </w:rPr>
        <w:t>denial</w:t>
      </w:r>
      <w:r w:rsidRPr="00665AF1">
        <w:rPr>
          <w:rFonts w:cstheme="minorHAnsi"/>
          <w:color w:val="auto"/>
        </w:rPr>
        <w:t xml:space="preserve"> of </w:t>
      </w:r>
      <w:r w:rsidR="0060709F" w:rsidRPr="00665AF1">
        <w:rPr>
          <w:rFonts w:cstheme="minorHAnsi"/>
          <w:color w:val="auto"/>
        </w:rPr>
        <w:t>support</w:t>
      </w:r>
      <w:r w:rsidRPr="00665AF1">
        <w:rPr>
          <w:rFonts w:cstheme="minorHAnsi"/>
          <w:color w:val="auto"/>
        </w:rPr>
        <w:t xml:space="preserve"> to </w:t>
      </w:r>
      <w:r w:rsidR="00BC6670" w:rsidRPr="00665AF1">
        <w:rPr>
          <w:rFonts w:cstheme="minorHAnsi"/>
          <w:color w:val="auto"/>
        </w:rPr>
        <w:t xml:space="preserve">the </w:t>
      </w:r>
      <w:r w:rsidRPr="00665AF1">
        <w:rPr>
          <w:rFonts w:cstheme="minorHAnsi"/>
          <w:color w:val="auto"/>
        </w:rPr>
        <w:t>company</w:t>
      </w:r>
      <w:r w:rsidR="00D22007" w:rsidRPr="00665AF1">
        <w:rPr>
          <w:rFonts w:cstheme="minorHAnsi"/>
          <w:color w:val="auto"/>
        </w:rPr>
        <w:t xml:space="preserve"> and</w:t>
      </w:r>
      <w:r w:rsidRPr="00665AF1">
        <w:rPr>
          <w:rFonts w:cstheme="minorHAnsi"/>
          <w:color w:val="auto"/>
        </w:rPr>
        <w:t xml:space="preserve"> </w:t>
      </w:r>
      <w:r w:rsidR="00D22007" w:rsidRPr="00665AF1">
        <w:rPr>
          <w:rFonts w:cstheme="minorHAnsi"/>
          <w:color w:val="auto"/>
        </w:rPr>
        <w:t xml:space="preserve">at </w:t>
      </w:r>
      <w:r w:rsidRPr="00665AF1">
        <w:rPr>
          <w:rFonts w:cstheme="minorHAnsi"/>
          <w:color w:val="auto"/>
        </w:rPr>
        <w:t xml:space="preserve">work </w:t>
      </w:r>
      <w:r w:rsidR="00BF273D" w:rsidRPr="00665AF1">
        <w:rPr>
          <w:rFonts w:cstheme="minorHAnsi"/>
          <w:color w:val="auto"/>
        </w:rPr>
        <w:t>being</w:t>
      </w:r>
      <w:r w:rsidRPr="00665AF1">
        <w:rPr>
          <w:rFonts w:cstheme="minorHAnsi"/>
          <w:color w:val="auto"/>
        </w:rPr>
        <w:t xml:space="preserve"> taken for granted</w:t>
      </w:r>
      <w:r w:rsidR="00BC6670" w:rsidRPr="00665AF1">
        <w:rPr>
          <w:rFonts w:cstheme="minorHAnsi"/>
          <w:color w:val="auto"/>
        </w:rPr>
        <w:t>,</w:t>
      </w:r>
      <w:r w:rsidRPr="00665AF1">
        <w:rPr>
          <w:rFonts w:cstheme="minorHAnsi"/>
          <w:color w:val="auto"/>
        </w:rPr>
        <w:t xml:space="preserve"> etc. (Brown &amp; Leigh, 1996; Shuck et al., 2011).</w:t>
      </w:r>
      <w:r w:rsidR="002E1468" w:rsidRPr="00665AF1">
        <w:rPr>
          <w:rFonts w:cstheme="minorHAnsi"/>
          <w:color w:val="auto"/>
        </w:rPr>
        <w:t xml:space="preserve"> </w:t>
      </w:r>
    </w:p>
    <w:p w14:paraId="642B21E6" w14:textId="24ED6471" w:rsidR="001D6240" w:rsidRPr="00665AF1" w:rsidRDefault="002E1468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Emotional engagement involves </w:t>
      </w:r>
      <w:r w:rsidR="00092EEB" w:rsidRPr="00665AF1">
        <w:rPr>
          <w:rFonts w:cstheme="minorHAnsi"/>
          <w:color w:val="auto"/>
        </w:rPr>
        <w:t>increasing</w:t>
      </w:r>
      <w:r w:rsidRPr="00665AF1">
        <w:rPr>
          <w:rFonts w:cstheme="minorHAnsi"/>
          <w:color w:val="auto"/>
        </w:rPr>
        <w:t xml:space="preserve"> </w:t>
      </w:r>
      <w:r w:rsidR="00317CA7">
        <w:rPr>
          <w:rFonts w:cstheme="minorHAnsi"/>
          <w:color w:val="auto"/>
        </w:rPr>
        <w:t xml:space="preserve">the </w:t>
      </w:r>
      <w:r w:rsidR="00092EEB" w:rsidRPr="00665AF1">
        <w:rPr>
          <w:rFonts w:cstheme="minorHAnsi"/>
          <w:color w:val="auto"/>
        </w:rPr>
        <w:t>benefits</w:t>
      </w:r>
      <w:r w:rsidRPr="00665AF1">
        <w:rPr>
          <w:rFonts w:cstheme="minorHAnsi"/>
          <w:color w:val="auto"/>
        </w:rPr>
        <w:t xml:space="preserve"> of sensitive sources</w:t>
      </w:r>
      <w:r w:rsidR="00D22007" w:rsidRPr="00665AF1">
        <w:rPr>
          <w:rFonts w:cstheme="minorHAnsi"/>
          <w:color w:val="auto"/>
        </w:rPr>
        <w:t xml:space="preserve"> for</w:t>
      </w:r>
      <w:r w:rsidRPr="00665AF1">
        <w:rPr>
          <w:rFonts w:cstheme="minorHAnsi"/>
          <w:color w:val="auto"/>
        </w:rPr>
        <w:t xml:space="preserve"> workers within their mandate.  People who are psychologically involved are more likely to have a private influence such as dignity, faith &amp; understanding (Rich et al., 2010), (Shuck and Reio</w:t>
      </w:r>
      <w:r w:rsidR="00817E1D" w:rsidRPr="00665AF1">
        <w:rPr>
          <w:rFonts w:cstheme="minorHAnsi"/>
          <w:color w:val="auto"/>
        </w:rPr>
        <w:t xml:space="preserve">, </w:t>
      </w:r>
      <w:r w:rsidRPr="00665AF1">
        <w:rPr>
          <w:rFonts w:cstheme="minorHAnsi"/>
          <w:color w:val="auto"/>
        </w:rPr>
        <w:t>2022)</w:t>
      </w:r>
      <w:r w:rsidR="007A43ED" w:rsidRPr="00665AF1">
        <w:rPr>
          <w:rFonts w:cstheme="minorHAnsi"/>
          <w:color w:val="auto"/>
        </w:rPr>
        <w:t>.</w:t>
      </w:r>
    </w:p>
    <w:p w14:paraId="1ECB5C03" w14:textId="0628B387" w:rsidR="001D6240" w:rsidRPr="00665AF1" w:rsidRDefault="007A43ED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  <w:r w:rsidRPr="00665AF1">
        <w:rPr>
          <w:rFonts w:cstheme="minorHAnsi"/>
          <w:noProof/>
          <w:color w:val="auto"/>
        </w:rPr>
        <w:lastRenderedPageBreak/>
        <w:drawing>
          <wp:inline distT="0" distB="0" distL="0" distR="0" wp14:anchorId="627C07CD" wp14:editId="4B44216F">
            <wp:extent cx="5829300" cy="3723893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63124" cy="374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37214" w14:textId="521CD202" w:rsidR="001D6240" w:rsidRPr="00665AF1" w:rsidRDefault="00A03EE8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  <w:r w:rsidRPr="00665AF1">
        <w:rPr>
          <w:rFonts w:cstheme="minorHAnsi"/>
          <w:noProof/>
          <w:color w:val="auto"/>
        </w:rPr>
        <w:lastRenderedPageBreak/>
        <w:drawing>
          <wp:anchor distT="0" distB="0" distL="114300" distR="114300" simplePos="0" relativeHeight="251667456" behindDoc="0" locked="0" layoutInCell="1" allowOverlap="1" wp14:anchorId="36B1882B" wp14:editId="667C7EC7">
            <wp:simplePos x="0" y="0"/>
            <wp:positionH relativeFrom="column">
              <wp:posOffset>-264795</wp:posOffset>
            </wp:positionH>
            <wp:positionV relativeFrom="paragraph">
              <wp:posOffset>0</wp:posOffset>
            </wp:positionV>
            <wp:extent cx="4211955" cy="8423275"/>
            <wp:effectExtent l="0" t="0" r="0" b="0"/>
            <wp:wrapThrough wrapText="bothSides">
              <wp:wrapPolygon edited="0">
                <wp:start x="0" y="0"/>
                <wp:lineTo x="0" y="21543"/>
                <wp:lineTo x="21493" y="21543"/>
                <wp:lineTo x="21493" y="0"/>
                <wp:lineTo x="0" y="0"/>
              </wp:wrapPolygon>
            </wp:wrapThrough>
            <wp:docPr id="7" name="Picture 7" descr="Timelin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imeline, calenda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11955" cy="842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F696FF" w14:textId="77777777" w:rsidR="001D6240" w:rsidRPr="00665AF1" w:rsidRDefault="001D6240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7980115B" w14:textId="77777777" w:rsidR="001D6240" w:rsidRPr="00665AF1" w:rsidRDefault="001D6240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075B7FBF" w14:textId="77777777" w:rsidR="001D6240" w:rsidRPr="00665AF1" w:rsidRDefault="001D6240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234CA438" w14:textId="77777777" w:rsidR="00FE012A" w:rsidRPr="00665AF1" w:rsidRDefault="00FE012A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404611FF" w14:textId="77777777" w:rsidR="00FE012A" w:rsidRPr="00665AF1" w:rsidRDefault="00FE012A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7387CCE0" w14:textId="77777777" w:rsidR="00FE012A" w:rsidRPr="00665AF1" w:rsidRDefault="00FE012A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121332EE" w14:textId="3515D833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587806B9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324938B5" w14:textId="3D444FDF" w:rsidR="009B3652" w:rsidRPr="00665AF1" w:rsidRDefault="009B3652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Ivey (2022) business journals 10 </w:t>
      </w:r>
      <w:r w:rsidR="00336043" w:rsidRPr="00665AF1">
        <w:rPr>
          <w:rFonts w:cstheme="minorHAnsi"/>
          <w:color w:val="auto"/>
          <w:lang w:val="en-GB"/>
        </w:rPr>
        <w:t>Cs</w:t>
      </w:r>
      <w:r w:rsidRPr="00665AF1">
        <w:rPr>
          <w:rFonts w:cstheme="minorHAnsi"/>
          <w:color w:val="auto"/>
          <w:lang w:val="en-GB"/>
        </w:rPr>
        <w:t xml:space="preserve"> of Employee Engagement.  </w:t>
      </w:r>
      <w:r w:rsidR="00817E1D" w:rsidRPr="00665AF1">
        <w:rPr>
          <w:rFonts w:cstheme="minorHAnsi"/>
          <w:color w:val="auto"/>
          <w:lang w:val="en-GB"/>
        </w:rPr>
        <w:t>The ten key management areas which develop engagement are</w:t>
      </w:r>
      <w:r w:rsidR="00317CA7">
        <w:rPr>
          <w:rFonts w:cstheme="minorHAnsi"/>
          <w:color w:val="auto"/>
          <w:lang w:val="en-GB"/>
        </w:rPr>
        <w:t xml:space="preserve"> </w:t>
      </w:r>
      <w:r w:rsidR="00BC6670" w:rsidRPr="00665AF1">
        <w:rPr>
          <w:rFonts w:cstheme="minorHAnsi"/>
          <w:color w:val="auto"/>
          <w:lang w:val="en-GB"/>
        </w:rPr>
        <w:t>connected</w:t>
      </w:r>
      <w:r w:rsidRPr="00665AF1">
        <w:rPr>
          <w:rFonts w:cstheme="minorHAnsi"/>
          <w:color w:val="auto"/>
          <w:lang w:val="en-GB"/>
        </w:rPr>
        <w:t xml:space="preserve">, career, clarity, contribute, credibility, convey, control, confidence, congratulate &amp; </w:t>
      </w:r>
      <w:r w:rsidR="00336043" w:rsidRPr="00665AF1">
        <w:rPr>
          <w:rFonts w:cstheme="minorHAnsi"/>
          <w:color w:val="auto"/>
          <w:lang w:val="en-GB"/>
        </w:rPr>
        <w:t>collaborate</w:t>
      </w:r>
      <w:r w:rsidR="00336043" w:rsidRPr="00665AF1">
        <w:rPr>
          <w:rFonts w:cstheme="minorHAnsi"/>
          <w:color w:val="auto"/>
          <w:shd w:val="clear" w:color="auto" w:fill="FFFFFF"/>
        </w:rPr>
        <w:t xml:space="preserve"> (</w:t>
      </w:r>
      <w:r w:rsidRPr="00665AF1">
        <w:rPr>
          <w:rFonts w:cstheme="minorHAnsi"/>
          <w:color w:val="auto"/>
          <w:shd w:val="clear" w:color="auto" w:fill="FFFFFF"/>
        </w:rPr>
        <w:t>Shuck</w:t>
      </w:r>
      <w:r w:rsidR="00817E1D" w:rsidRPr="00665AF1">
        <w:rPr>
          <w:rFonts w:cstheme="minorHAnsi"/>
          <w:color w:val="auto"/>
          <w:shd w:val="clear" w:color="auto" w:fill="FFFFFF"/>
        </w:rPr>
        <w:t xml:space="preserve"> </w:t>
      </w:r>
      <w:r w:rsidRPr="00665AF1">
        <w:rPr>
          <w:rFonts w:cstheme="minorHAnsi"/>
          <w:color w:val="auto"/>
          <w:shd w:val="clear" w:color="auto" w:fill="FFFFFF"/>
        </w:rPr>
        <w:t>and Reio</w:t>
      </w:r>
      <w:r w:rsidR="00817E1D" w:rsidRPr="00665AF1">
        <w:rPr>
          <w:rFonts w:cstheme="minorHAnsi"/>
          <w:color w:val="auto"/>
          <w:shd w:val="clear" w:color="auto" w:fill="FFFFFF"/>
        </w:rPr>
        <w:t xml:space="preserve">, </w:t>
      </w:r>
      <w:r w:rsidRPr="00665AF1">
        <w:rPr>
          <w:rFonts w:cstheme="minorHAnsi"/>
          <w:color w:val="auto"/>
          <w:shd w:val="clear" w:color="auto" w:fill="FFFFFF"/>
        </w:rPr>
        <w:t xml:space="preserve">2022). </w:t>
      </w:r>
    </w:p>
    <w:p w14:paraId="0E25BA0E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6128448A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30862242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30B24A26" w14:textId="77777777" w:rsidR="00E47112" w:rsidRPr="00665AF1" w:rsidRDefault="00E47112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7150A06C" w14:textId="03215479" w:rsidR="004441B4" w:rsidRPr="005F386A" w:rsidRDefault="003B4739" w:rsidP="005F386A">
      <w:pPr>
        <w:pStyle w:val="Heading3"/>
      </w:pPr>
      <w:bookmarkStart w:id="7" w:name="_Toc96497839"/>
      <w:r w:rsidRPr="005F386A">
        <w:lastRenderedPageBreak/>
        <w:t>Evaluation &amp; Conclusion</w:t>
      </w:r>
      <w:bookmarkEnd w:id="7"/>
    </w:p>
    <w:p w14:paraId="2F0CDFD4" w14:textId="5AC86D2E" w:rsidR="004441B4" w:rsidRPr="00665AF1" w:rsidRDefault="004441B4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Primary </w:t>
      </w:r>
      <w:r w:rsidR="00D60940" w:rsidRPr="00665AF1">
        <w:rPr>
          <w:rFonts w:cstheme="minorHAnsi"/>
          <w:color w:val="auto"/>
          <w:lang w:val="en-GB"/>
        </w:rPr>
        <w:t xml:space="preserve">research </w:t>
      </w:r>
      <w:r w:rsidR="001265DA" w:rsidRPr="00665AF1">
        <w:rPr>
          <w:rFonts w:cstheme="minorHAnsi"/>
          <w:color w:val="auto"/>
          <w:lang w:val="en-GB"/>
        </w:rPr>
        <w:t>represents</w:t>
      </w:r>
      <w:r w:rsidR="00D60940" w:rsidRPr="00665AF1">
        <w:rPr>
          <w:rFonts w:cstheme="minorHAnsi"/>
          <w:color w:val="auto"/>
          <w:lang w:val="en-GB"/>
        </w:rPr>
        <w:t xml:space="preserve"> gathering unique information an example would be </w:t>
      </w:r>
      <w:r w:rsidR="001265DA" w:rsidRPr="00665AF1">
        <w:rPr>
          <w:rFonts w:cstheme="minorHAnsi"/>
          <w:color w:val="auto"/>
          <w:lang w:val="en-GB"/>
        </w:rPr>
        <w:t xml:space="preserve">a </w:t>
      </w:r>
      <w:r w:rsidR="00D60940" w:rsidRPr="00665AF1">
        <w:rPr>
          <w:rFonts w:cstheme="minorHAnsi"/>
          <w:color w:val="auto"/>
          <w:lang w:val="en-GB"/>
        </w:rPr>
        <w:t xml:space="preserve">questionnaire or interview. Secondary research includes </w:t>
      </w:r>
      <w:r w:rsidR="001265DA" w:rsidRPr="00665AF1">
        <w:rPr>
          <w:rFonts w:cstheme="minorHAnsi"/>
          <w:color w:val="auto"/>
          <w:lang w:val="en-GB"/>
        </w:rPr>
        <w:t xml:space="preserve">an </w:t>
      </w:r>
      <w:r w:rsidR="00D60940" w:rsidRPr="00665AF1">
        <w:rPr>
          <w:rFonts w:cstheme="minorHAnsi"/>
          <w:color w:val="auto"/>
          <w:lang w:val="en-GB"/>
        </w:rPr>
        <w:t xml:space="preserve">examination. </w:t>
      </w:r>
      <w:r w:rsidR="001265DA" w:rsidRPr="00665AF1">
        <w:rPr>
          <w:rFonts w:cstheme="minorHAnsi"/>
          <w:color w:val="auto"/>
          <w:lang w:val="en-GB"/>
        </w:rPr>
        <w:t>The assessor</w:t>
      </w:r>
      <w:r w:rsidR="00D60940" w:rsidRPr="00665AF1">
        <w:rPr>
          <w:rFonts w:cstheme="minorHAnsi"/>
          <w:color w:val="auto"/>
          <w:lang w:val="en-GB"/>
        </w:rPr>
        <w:t xml:space="preserve"> does not gather primary records &amp; </w:t>
      </w:r>
      <w:r w:rsidR="001265DA" w:rsidRPr="00665AF1">
        <w:rPr>
          <w:rFonts w:cstheme="minorHAnsi"/>
          <w:color w:val="auto"/>
          <w:lang w:val="en-GB"/>
        </w:rPr>
        <w:t>relies</w:t>
      </w:r>
      <w:r w:rsidR="00D60940" w:rsidRPr="00665AF1">
        <w:rPr>
          <w:rFonts w:cstheme="minorHAnsi"/>
          <w:color w:val="auto"/>
          <w:lang w:val="en-GB"/>
        </w:rPr>
        <w:t xml:space="preserve"> on </w:t>
      </w:r>
      <w:r w:rsidR="00306BB2" w:rsidRPr="00665AF1">
        <w:rPr>
          <w:rFonts w:cstheme="minorHAnsi"/>
          <w:color w:val="auto"/>
          <w:lang w:val="en-GB"/>
        </w:rPr>
        <w:t>current</w:t>
      </w:r>
      <w:r w:rsidR="00D60940" w:rsidRPr="00665AF1">
        <w:rPr>
          <w:rFonts w:cstheme="minorHAnsi"/>
          <w:color w:val="auto"/>
          <w:lang w:val="en-GB"/>
        </w:rPr>
        <w:t xml:space="preserve"> </w:t>
      </w:r>
      <w:r w:rsidR="00306BB2" w:rsidRPr="00665AF1">
        <w:rPr>
          <w:rFonts w:cstheme="minorHAnsi"/>
          <w:color w:val="auto"/>
          <w:lang w:val="en-GB"/>
        </w:rPr>
        <w:t>records</w:t>
      </w:r>
      <w:r w:rsidR="005C0860" w:rsidRPr="00665AF1">
        <w:rPr>
          <w:rFonts w:cstheme="minorHAnsi"/>
          <w:color w:val="auto"/>
          <w:lang w:val="en-GB"/>
        </w:rPr>
        <w:t xml:space="preserve"> that </w:t>
      </w:r>
      <w:r w:rsidR="001265DA" w:rsidRPr="00665AF1">
        <w:rPr>
          <w:rFonts w:cstheme="minorHAnsi"/>
          <w:color w:val="auto"/>
          <w:lang w:val="en-GB"/>
        </w:rPr>
        <w:t>include</w:t>
      </w:r>
      <w:r w:rsidR="005C0860" w:rsidRPr="00665AF1">
        <w:rPr>
          <w:rFonts w:cstheme="minorHAnsi"/>
          <w:color w:val="auto"/>
          <w:lang w:val="en-GB"/>
        </w:rPr>
        <w:t xml:space="preserve"> reports, census websites</w:t>
      </w:r>
      <w:r w:rsidR="001265DA" w:rsidRPr="00665AF1">
        <w:rPr>
          <w:rFonts w:cstheme="minorHAnsi"/>
          <w:color w:val="auto"/>
          <w:lang w:val="en-GB"/>
        </w:rPr>
        <w:t>,</w:t>
      </w:r>
      <w:r w:rsidR="005C0860" w:rsidRPr="00665AF1">
        <w:rPr>
          <w:rFonts w:cstheme="minorHAnsi"/>
          <w:color w:val="auto"/>
          <w:lang w:val="en-GB"/>
        </w:rPr>
        <w:t xml:space="preserve"> etc</w:t>
      </w:r>
      <w:r w:rsidR="00D60940" w:rsidRPr="00665AF1">
        <w:rPr>
          <w:rFonts w:cstheme="minorHAnsi"/>
          <w:color w:val="auto"/>
          <w:lang w:val="en-GB"/>
        </w:rPr>
        <w:t>.</w:t>
      </w:r>
      <w:r w:rsidR="00074FC3" w:rsidRPr="00665AF1">
        <w:rPr>
          <w:rFonts w:cstheme="minorHAnsi"/>
          <w:color w:val="auto"/>
          <w:lang w:val="en-GB"/>
        </w:rPr>
        <w:t xml:space="preserve"> </w:t>
      </w:r>
      <w:r w:rsidR="00DD288B" w:rsidRPr="00665AF1">
        <w:rPr>
          <w:rFonts w:cstheme="minorHAnsi"/>
          <w:color w:val="auto"/>
          <w:lang w:val="en-GB"/>
        </w:rPr>
        <w:t>benefits</w:t>
      </w:r>
      <w:r w:rsidR="00074FC3" w:rsidRPr="00665AF1">
        <w:rPr>
          <w:rFonts w:cstheme="minorHAnsi"/>
          <w:color w:val="auto"/>
          <w:lang w:val="en-GB"/>
        </w:rPr>
        <w:t xml:space="preserve"> of secondary research </w:t>
      </w:r>
      <w:r w:rsidR="001265DA" w:rsidRPr="00665AF1">
        <w:rPr>
          <w:rFonts w:cstheme="minorHAnsi"/>
          <w:color w:val="auto"/>
          <w:lang w:val="en-GB"/>
        </w:rPr>
        <w:t xml:space="preserve">are </w:t>
      </w:r>
      <w:r w:rsidR="00074FC3" w:rsidRPr="00665AF1">
        <w:rPr>
          <w:rFonts w:cstheme="minorHAnsi"/>
          <w:color w:val="auto"/>
          <w:lang w:val="en-GB"/>
        </w:rPr>
        <w:t xml:space="preserve">that it is </w:t>
      </w:r>
      <w:r w:rsidR="00DD288B" w:rsidRPr="00665AF1">
        <w:rPr>
          <w:rFonts w:cstheme="minorHAnsi"/>
          <w:color w:val="auto"/>
          <w:lang w:val="en-GB"/>
        </w:rPr>
        <w:t>accessible</w:t>
      </w:r>
      <w:r w:rsidR="00074FC3" w:rsidRPr="00665AF1">
        <w:rPr>
          <w:rFonts w:cstheme="minorHAnsi"/>
          <w:color w:val="auto"/>
          <w:lang w:val="en-GB"/>
        </w:rPr>
        <w:t xml:space="preserve">, </w:t>
      </w:r>
      <w:r w:rsidR="00DD288B" w:rsidRPr="00665AF1">
        <w:rPr>
          <w:rFonts w:cstheme="minorHAnsi"/>
          <w:color w:val="auto"/>
          <w:lang w:val="en-GB"/>
        </w:rPr>
        <w:t>inexpensive</w:t>
      </w:r>
      <w:r w:rsidR="00074FC3" w:rsidRPr="00665AF1">
        <w:rPr>
          <w:rFonts w:cstheme="minorHAnsi"/>
          <w:color w:val="auto"/>
          <w:lang w:val="en-GB"/>
        </w:rPr>
        <w:t>. However</w:t>
      </w:r>
      <w:r w:rsidR="001265DA" w:rsidRPr="00665AF1">
        <w:rPr>
          <w:rFonts w:cstheme="minorHAnsi"/>
          <w:color w:val="auto"/>
          <w:lang w:val="en-GB"/>
        </w:rPr>
        <w:t>,</w:t>
      </w:r>
      <w:r w:rsidR="00074FC3" w:rsidRPr="00665AF1">
        <w:rPr>
          <w:rFonts w:cstheme="minorHAnsi"/>
          <w:color w:val="auto"/>
          <w:lang w:val="en-GB"/>
        </w:rPr>
        <w:t xml:space="preserve"> </w:t>
      </w:r>
      <w:r w:rsidR="00DD288B" w:rsidRPr="00665AF1">
        <w:rPr>
          <w:rFonts w:cstheme="minorHAnsi"/>
          <w:color w:val="auto"/>
          <w:lang w:val="en-GB"/>
        </w:rPr>
        <w:t>drawbacks</w:t>
      </w:r>
      <w:r w:rsidR="00074FC3" w:rsidRPr="00665AF1">
        <w:rPr>
          <w:rFonts w:cstheme="minorHAnsi"/>
          <w:color w:val="auto"/>
          <w:lang w:val="en-GB"/>
        </w:rPr>
        <w:t xml:space="preserve"> </w:t>
      </w:r>
      <w:r w:rsidR="00DD288B" w:rsidRPr="00665AF1">
        <w:rPr>
          <w:rFonts w:cstheme="minorHAnsi"/>
          <w:color w:val="auto"/>
          <w:lang w:val="en-GB"/>
        </w:rPr>
        <w:t>data</w:t>
      </w:r>
      <w:r w:rsidR="00074FC3" w:rsidRPr="00665AF1">
        <w:rPr>
          <w:rFonts w:cstheme="minorHAnsi"/>
          <w:color w:val="auto"/>
          <w:lang w:val="en-GB"/>
        </w:rPr>
        <w:t xml:space="preserve"> is </w:t>
      </w:r>
      <w:r w:rsidR="00DD288B" w:rsidRPr="00665AF1">
        <w:rPr>
          <w:rFonts w:cstheme="minorHAnsi"/>
          <w:color w:val="auto"/>
          <w:lang w:val="en-GB"/>
        </w:rPr>
        <w:t>outdated</w:t>
      </w:r>
      <w:r w:rsidR="00074FC3" w:rsidRPr="00665AF1">
        <w:rPr>
          <w:rFonts w:cstheme="minorHAnsi"/>
          <w:color w:val="auto"/>
          <w:lang w:val="en-GB"/>
        </w:rPr>
        <w:t xml:space="preserve"> &amp; not </w:t>
      </w:r>
      <w:r w:rsidR="00886DEB" w:rsidRPr="00665AF1">
        <w:rPr>
          <w:rFonts w:cstheme="minorHAnsi"/>
          <w:color w:val="auto"/>
          <w:lang w:val="en-GB"/>
        </w:rPr>
        <w:t>identifiable</w:t>
      </w:r>
      <w:r w:rsidR="001C50DE" w:rsidRPr="00665AF1">
        <w:rPr>
          <w:rFonts w:cstheme="minorHAnsi"/>
          <w:color w:val="auto"/>
          <w:lang w:val="en-GB"/>
        </w:rPr>
        <w:t xml:space="preserve"> (</w:t>
      </w:r>
      <w:r w:rsidR="001C50DE" w:rsidRPr="00665AF1">
        <w:rPr>
          <w:rFonts w:cstheme="minorHAnsi"/>
          <w:color w:val="auto"/>
        </w:rPr>
        <w:t xml:space="preserve">Rehman, M. 2022). </w:t>
      </w:r>
    </w:p>
    <w:p w14:paraId="030EAA2C" w14:textId="00B8FC20" w:rsidR="00D048F2" w:rsidRPr="00665AF1" w:rsidRDefault="003C70E2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To conclude the </w:t>
      </w:r>
      <w:proofErr w:type="gramStart"/>
      <w:r w:rsidRPr="00665AF1">
        <w:rPr>
          <w:rFonts w:cstheme="minorHAnsi"/>
          <w:color w:val="auto"/>
          <w:lang w:val="en-GB"/>
        </w:rPr>
        <w:t>research</w:t>
      </w:r>
      <w:proofErr w:type="gramEnd"/>
      <w:r w:rsidRPr="00665AF1">
        <w:rPr>
          <w:rFonts w:cstheme="minorHAnsi"/>
          <w:color w:val="auto"/>
          <w:lang w:val="en-GB"/>
        </w:rPr>
        <w:t xml:space="preserve"> report </w:t>
      </w:r>
      <w:r w:rsidR="001265DA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>possible solution</w:t>
      </w:r>
      <w:r w:rsidR="002B3904" w:rsidRPr="00665AF1">
        <w:rPr>
          <w:rFonts w:cstheme="minorHAnsi"/>
          <w:color w:val="auto"/>
          <w:lang w:val="en-GB"/>
        </w:rPr>
        <w:t xml:space="preserve"> was identified</w:t>
      </w:r>
      <w:r w:rsidRPr="00665AF1">
        <w:rPr>
          <w:rFonts w:cstheme="minorHAnsi"/>
          <w:color w:val="auto"/>
          <w:lang w:val="en-GB"/>
        </w:rPr>
        <w:t xml:space="preserve"> for the </w:t>
      </w:r>
      <w:r w:rsidR="00AE0FBD" w:rsidRPr="00665AF1">
        <w:rPr>
          <w:rFonts w:cstheme="minorHAnsi"/>
          <w:color w:val="auto"/>
          <w:lang w:val="en-GB"/>
        </w:rPr>
        <w:t>Ibis</w:t>
      </w:r>
      <w:r w:rsidRPr="00665AF1">
        <w:rPr>
          <w:rFonts w:cstheme="minorHAnsi"/>
          <w:color w:val="auto"/>
          <w:lang w:val="en-GB"/>
        </w:rPr>
        <w:t xml:space="preserve"> hotel</w:t>
      </w:r>
      <w:r w:rsidR="002B3904" w:rsidRPr="00665AF1">
        <w:rPr>
          <w:rFonts w:cstheme="minorHAnsi"/>
          <w:color w:val="auto"/>
          <w:lang w:val="en-GB"/>
        </w:rPr>
        <w:t xml:space="preserve"> for</w:t>
      </w:r>
      <w:r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employee’s</w:t>
      </w:r>
      <w:r w:rsidRPr="00665AF1">
        <w:rPr>
          <w:rFonts w:cstheme="minorHAnsi"/>
          <w:color w:val="auto"/>
          <w:lang w:val="en-GB"/>
        </w:rPr>
        <w:t xml:space="preserve"> absenteeism and sickness. </w:t>
      </w:r>
      <w:r w:rsidR="002B3904" w:rsidRPr="00665AF1">
        <w:rPr>
          <w:rFonts w:cstheme="minorHAnsi"/>
          <w:color w:val="auto"/>
          <w:lang w:val="en-GB"/>
        </w:rPr>
        <w:t>T</w:t>
      </w:r>
      <w:r w:rsidRPr="00665AF1">
        <w:rPr>
          <w:rFonts w:cstheme="minorHAnsi"/>
          <w:color w:val="auto"/>
          <w:lang w:val="en-GB"/>
        </w:rPr>
        <w:t xml:space="preserve">here are many different factors affecting absenteeism and sickness and the characteristics </w:t>
      </w:r>
      <w:r w:rsidR="001265DA" w:rsidRPr="00665AF1">
        <w:rPr>
          <w:rFonts w:cstheme="minorHAnsi"/>
          <w:color w:val="auto"/>
          <w:lang w:val="en-GB"/>
        </w:rPr>
        <w:t xml:space="preserve">that </w:t>
      </w:r>
      <w:r w:rsidRPr="00665AF1">
        <w:rPr>
          <w:rFonts w:cstheme="minorHAnsi"/>
          <w:color w:val="auto"/>
          <w:lang w:val="en-GB"/>
        </w:rPr>
        <w:t xml:space="preserve">influence attendance.  </w:t>
      </w:r>
      <w:r w:rsidR="00D53817" w:rsidRPr="00665AF1">
        <w:rPr>
          <w:rFonts w:cstheme="minorHAnsi"/>
          <w:color w:val="auto"/>
          <w:lang w:val="en-GB"/>
        </w:rPr>
        <w:t>Article</w:t>
      </w:r>
      <w:r w:rsidR="002B3904" w:rsidRPr="00665AF1">
        <w:rPr>
          <w:rFonts w:cstheme="minorHAnsi"/>
          <w:color w:val="auto"/>
          <w:lang w:val="en-GB"/>
        </w:rPr>
        <w:t>s</w:t>
      </w:r>
      <w:r w:rsidR="00D53817" w:rsidRPr="00665AF1">
        <w:rPr>
          <w:rFonts w:cstheme="minorHAnsi"/>
          <w:color w:val="auto"/>
          <w:lang w:val="en-GB"/>
        </w:rPr>
        <w:t xml:space="preserve"> and many reports suggest that there are six hospitality stresses such as workload</w:t>
      </w:r>
      <w:r w:rsidR="002B3904" w:rsidRPr="00665AF1">
        <w:rPr>
          <w:rFonts w:cstheme="minorHAnsi"/>
          <w:color w:val="auto"/>
          <w:lang w:val="en-GB"/>
        </w:rPr>
        <w:t>,</w:t>
      </w:r>
      <w:r w:rsidR="00D53817" w:rsidRPr="00665AF1">
        <w:rPr>
          <w:rFonts w:cstheme="minorHAnsi"/>
          <w:color w:val="auto"/>
          <w:lang w:val="en-GB"/>
        </w:rPr>
        <w:t xml:space="preserve"> job satisfaction</w:t>
      </w:r>
      <w:r w:rsidR="00317CA7">
        <w:rPr>
          <w:rFonts w:cstheme="minorHAnsi"/>
          <w:color w:val="auto"/>
          <w:lang w:val="en-GB"/>
        </w:rPr>
        <w:t>,</w:t>
      </w:r>
      <w:r w:rsidR="00D53817" w:rsidRPr="00665AF1">
        <w:rPr>
          <w:rFonts w:cstheme="minorHAnsi"/>
          <w:color w:val="auto"/>
          <w:lang w:val="en-GB"/>
        </w:rPr>
        <w:t xml:space="preserve"> and poor communication between managers</w:t>
      </w:r>
      <w:r w:rsidR="002B3904" w:rsidRPr="00665AF1">
        <w:rPr>
          <w:rFonts w:cstheme="minorHAnsi"/>
          <w:color w:val="auto"/>
          <w:lang w:val="en-GB"/>
        </w:rPr>
        <w:t>,</w:t>
      </w:r>
      <w:r w:rsidR="00D53817" w:rsidRPr="00665AF1">
        <w:rPr>
          <w:rFonts w:cstheme="minorHAnsi"/>
          <w:color w:val="auto"/>
          <w:lang w:val="en-GB"/>
        </w:rPr>
        <w:t xml:space="preserve"> leading to </w:t>
      </w:r>
      <w:r w:rsidR="00D55AA5" w:rsidRPr="00665AF1">
        <w:rPr>
          <w:rFonts w:cstheme="minorHAnsi"/>
          <w:color w:val="auto"/>
          <w:lang w:val="en-GB"/>
        </w:rPr>
        <w:t>employer’s</w:t>
      </w:r>
      <w:r w:rsidR="00D53817" w:rsidRPr="00665AF1">
        <w:rPr>
          <w:rFonts w:cstheme="minorHAnsi"/>
          <w:color w:val="auto"/>
          <w:lang w:val="en-GB"/>
        </w:rPr>
        <w:t xml:space="preserve"> absence and sickness.  </w:t>
      </w:r>
      <w:r w:rsidR="003369C7" w:rsidRPr="00665AF1">
        <w:rPr>
          <w:rFonts w:cstheme="minorHAnsi"/>
          <w:color w:val="auto"/>
          <w:lang w:val="en-GB"/>
        </w:rPr>
        <w:t xml:space="preserve">It is </w:t>
      </w:r>
      <w:r w:rsidR="00641EC4" w:rsidRPr="00665AF1">
        <w:rPr>
          <w:rFonts w:cstheme="minorHAnsi"/>
          <w:color w:val="auto"/>
          <w:lang w:val="en-GB"/>
        </w:rPr>
        <w:t xml:space="preserve">suggested within the proposal </w:t>
      </w:r>
      <w:r w:rsidR="003369C7" w:rsidRPr="00665AF1">
        <w:rPr>
          <w:rFonts w:cstheme="minorHAnsi"/>
          <w:color w:val="auto"/>
          <w:lang w:val="en-GB"/>
        </w:rPr>
        <w:t>to</w:t>
      </w:r>
      <w:r w:rsidR="00641EC4" w:rsidRPr="00665AF1">
        <w:rPr>
          <w:rFonts w:cstheme="minorHAnsi"/>
          <w:color w:val="auto"/>
          <w:lang w:val="en-GB"/>
        </w:rPr>
        <w:t xml:space="preserve"> reduc</w:t>
      </w:r>
      <w:r w:rsidR="003369C7" w:rsidRPr="00665AF1">
        <w:rPr>
          <w:rFonts w:cstheme="minorHAnsi"/>
          <w:color w:val="auto"/>
          <w:lang w:val="en-GB"/>
        </w:rPr>
        <w:t>e</w:t>
      </w:r>
      <w:r w:rsidR="00641EC4" w:rsidRPr="00665AF1">
        <w:rPr>
          <w:rFonts w:cstheme="minorHAnsi"/>
          <w:color w:val="auto"/>
          <w:lang w:val="en-GB"/>
        </w:rPr>
        <w:t xml:space="preserve"> absenteeism career development incentives</w:t>
      </w:r>
      <w:r w:rsidR="003369C7" w:rsidRPr="00665AF1">
        <w:rPr>
          <w:rFonts w:cstheme="minorHAnsi"/>
          <w:color w:val="auto"/>
          <w:lang w:val="en-GB"/>
        </w:rPr>
        <w:t xml:space="preserve"> </w:t>
      </w:r>
      <w:proofErr w:type="gramStart"/>
      <w:r w:rsidR="003369C7" w:rsidRPr="00665AF1">
        <w:rPr>
          <w:rFonts w:cstheme="minorHAnsi"/>
          <w:color w:val="auto"/>
          <w:lang w:val="en-GB"/>
        </w:rPr>
        <w:t>work effectively</w:t>
      </w:r>
      <w:proofErr w:type="gramEnd"/>
      <w:r w:rsidR="00641EC4" w:rsidRPr="00665AF1">
        <w:rPr>
          <w:rFonts w:cstheme="minorHAnsi"/>
          <w:color w:val="auto"/>
          <w:lang w:val="en-GB"/>
        </w:rPr>
        <w:t xml:space="preserve"> </w:t>
      </w:r>
      <w:r w:rsidR="003369C7" w:rsidRPr="00665AF1">
        <w:rPr>
          <w:rFonts w:cstheme="minorHAnsi"/>
          <w:color w:val="auto"/>
          <w:lang w:val="en-GB"/>
        </w:rPr>
        <w:t>such as</w:t>
      </w:r>
      <w:r w:rsidR="00641EC4" w:rsidRPr="00665AF1">
        <w:rPr>
          <w:rFonts w:cstheme="minorHAnsi"/>
          <w:color w:val="auto"/>
          <w:lang w:val="en-GB"/>
        </w:rPr>
        <w:t xml:space="preserve"> company gym membership etc.  </w:t>
      </w:r>
    </w:p>
    <w:p w14:paraId="406F25A6" w14:textId="3615BBB0" w:rsidR="001A5120" w:rsidRPr="00665AF1" w:rsidRDefault="00D048F2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Other factors identified </w:t>
      </w:r>
      <w:r w:rsidR="003369C7" w:rsidRPr="00665AF1">
        <w:rPr>
          <w:rFonts w:cstheme="minorHAnsi"/>
          <w:color w:val="auto"/>
          <w:lang w:val="en-GB"/>
        </w:rPr>
        <w:t>are</w:t>
      </w:r>
      <w:r w:rsidRPr="00665AF1">
        <w:rPr>
          <w:rFonts w:cstheme="minorHAnsi"/>
          <w:color w:val="auto"/>
          <w:lang w:val="en-GB"/>
        </w:rPr>
        <w:t xml:space="preserve"> the current cause of absence and fitness and ways to improve attendance and retain </w:t>
      </w:r>
      <w:r w:rsidR="00D55AA5" w:rsidRPr="00665AF1">
        <w:rPr>
          <w:rFonts w:cstheme="minorHAnsi"/>
          <w:color w:val="auto"/>
          <w:lang w:val="en-GB"/>
        </w:rPr>
        <w:t>staff.</w:t>
      </w:r>
      <w:r w:rsidRPr="00665AF1">
        <w:rPr>
          <w:rFonts w:cstheme="minorHAnsi"/>
          <w:color w:val="auto"/>
          <w:lang w:val="en-GB"/>
        </w:rPr>
        <w:t xml:space="preserve">  </w:t>
      </w:r>
      <w:r w:rsidR="003369C7" w:rsidRPr="00665AF1">
        <w:rPr>
          <w:rFonts w:cstheme="minorHAnsi"/>
          <w:color w:val="auto"/>
          <w:lang w:val="en-GB"/>
        </w:rPr>
        <w:t>T</w:t>
      </w:r>
      <w:r w:rsidRPr="00665AF1">
        <w:rPr>
          <w:rFonts w:cstheme="minorHAnsi"/>
          <w:color w:val="auto"/>
          <w:lang w:val="en-GB"/>
        </w:rPr>
        <w:t>his includes flexible working</w:t>
      </w:r>
      <w:r w:rsidR="003369C7" w:rsidRPr="00665AF1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t>wellbeing</w:t>
      </w:r>
      <w:r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t>strategies</w:t>
      </w:r>
      <w:r w:rsidR="00317CA7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and types of engagement </w:t>
      </w:r>
      <w:r w:rsidR="00D55AA5" w:rsidRPr="00665AF1">
        <w:rPr>
          <w:rFonts w:cstheme="minorHAnsi"/>
          <w:color w:val="auto"/>
          <w:lang w:val="en-GB"/>
        </w:rPr>
        <w:t>tools.</w:t>
      </w:r>
      <w:r w:rsidRPr="00665AF1">
        <w:rPr>
          <w:rFonts w:cstheme="minorHAnsi"/>
          <w:color w:val="auto"/>
          <w:lang w:val="en-GB"/>
        </w:rPr>
        <w:t xml:space="preserve">  </w:t>
      </w:r>
      <w:r w:rsidR="003369C7" w:rsidRPr="00665AF1">
        <w:rPr>
          <w:rFonts w:cstheme="minorHAnsi"/>
          <w:color w:val="auto"/>
          <w:lang w:val="en-GB"/>
        </w:rPr>
        <w:t>F</w:t>
      </w:r>
      <w:r w:rsidR="00D55AA5" w:rsidRPr="00665AF1">
        <w:rPr>
          <w:rFonts w:cstheme="minorHAnsi"/>
          <w:color w:val="auto"/>
          <w:lang w:val="en-GB"/>
        </w:rPr>
        <w:t>inally,</w:t>
      </w:r>
      <w:r w:rsidRPr="00665AF1">
        <w:rPr>
          <w:rFonts w:cstheme="minorHAnsi"/>
          <w:color w:val="auto"/>
          <w:lang w:val="en-GB"/>
        </w:rPr>
        <w:t xml:space="preserve"> </w:t>
      </w:r>
      <w:r w:rsidR="003369C7" w:rsidRPr="00665AF1">
        <w:rPr>
          <w:rFonts w:cstheme="minorHAnsi"/>
          <w:color w:val="auto"/>
          <w:lang w:val="en-GB"/>
        </w:rPr>
        <w:t>an analysis of how</w:t>
      </w:r>
      <w:r w:rsidRPr="00665AF1">
        <w:rPr>
          <w:rFonts w:cstheme="minorHAnsi"/>
          <w:color w:val="auto"/>
          <w:lang w:val="en-GB"/>
        </w:rPr>
        <w:t xml:space="preserve"> </w:t>
      </w:r>
      <w:r w:rsidR="003369C7" w:rsidRPr="00665AF1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 xml:space="preserve">pandemic </w:t>
      </w:r>
      <w:r w:rsidR="001265DA" w:rsidRPr="00665AF1">
        <w:rPr>
          <w:rFonts w:cstheme="minorHAnsi"/>
          <w:color w:val="auto"/>
          <w:lang w:val="en-GB"/>
        </w:rPr>
        <w:t>affected</w:t>
      </w:r>
      <w:r w:rsidRPr="00665AF1">
        <w:rPr>
          <w:rFonts w:cstheme="minorHAnsi"/>
          <w:color w:val="auto"/>
          <w:lang w:val="en-GB"/>
        </w:rPr>
        <w:t xml:space="preserve"> absenteeism and sickness also includes </w:t>
      </w:r>
      <w:r w:rsidR="001265DA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 xml:space="preserve">solution for improvements and retaining </w:t>
      </w:r>
      <w:r w:rsidR="00D55AA5" w:rsidRPr="00665AF1">
        <w:rPr>
          <w:rFonts w:cstheme="minorHAnsi"/>
          <w:color w:val="auto"/>
          <w:lang w:val="en-GB"/>
        </w:rPr>
        <w:t>staff.</w:t>
      </w:r>
      <w:r w:rsidRPr="00665AF1">
        <w:rPr>
          <w:rFonts w:cstheme="minorHAnsi"/>
          <w:color w:val="auto"/>
          <w:lang w:val="en-GB"/>
        </w:rPr>
        <w:t xml:space="preserve">   </w:t>
      </w:r>
      <w:r w:rsidR="003369C7" w:rsidRPr="00665AF1">
        <w:rPr>
          <w:rFonts w:cstheme="minorHAnsi"/>
          <w:color w:val="auto"/>
          <w:lang w:val="en-GB"/>
        </w:rPr>
        <w:t>T</w:t>
      </w:r>
      <w:r w:rsidRPr="00665AF1">
        <w:rPr>
          <w:rFonts w:cstheme="minorHAnsi"/>
          <w:color w:val="auto"/>
          <w:lang w:val="en-GB"/>
        </w:rPr>
        <w:t xml:space="preserve">his report </w:t>
      </w:r>
      <w:r w:rsidR="003369C7" w:rsidRPr="00665AF1">
        <w:rPr>
          <w:rFonts w:cstheme="minorHAnsi"/>
          <w:color w:val="auto"/>
          <w:lang w:val="en-GB"/>
        </w:rPr>
        <w:t xml:space="preserve">also discusses </w:t>
      </w:r>
      <w:r w:rsidRPr="00665AF1">
        <w:rPr>
          <w:rFonts w:cstheme="minorHAnsi"/>
          <w:color w:val="auto"/>
          <w:lang w:val="en-GB"/>
        </w:rPr>
        <w:t>primary and secondary source</w:t>
      </w:r>
      <w:r w:rsidR="003369C7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</w:t>
      </w:r>
      <w:r w:rsidR="001C3FF5" w:rsidRPr="00665AF1">
        <w:rPr>
          <w:rFonts w:cstheme="minorHAnsi"/>
          <w:color w:val="auto"/>
          <w:lang w:val="en-GB"/>
        </w:rPr>
        <w:t xml:space="preserve">which were </w:t>
      </w:r>
      <w:r w:rsidRPr="00665AF1">
        <w:rPr>
          <w:rFonts w:cstheme="minorHAnsi"/>
          <w:color w:val="auto"/>
          <w:lang w:val="en-GB"/>
        </w:rPr>
        <w:t xml:space="preserve">conducted to carry out the </w:t>
      </w:r>
      <w:r w:rsidR="00D55AA5" w:rsidRPr="00665AF1">
        <w:rPr>
          <w:rFonts w:cstheme="minorHAnsi"/>
          <w:color w:val="auto"/>
          <w:lang w:val="en-GB"/>
        </w:rPr>
        <w:t>research.</w:t>
      </w:r>
      <w:r w:rsidRPr="00665AF1">
        <w:rPr>
          <w:rFonts w:cstheme="minorHAnsi"/>
          <w:color w:val="auto"/>
          <w:lang w:val="en-GB"/>
        </w:rPr>
        <w:t xml:space="preserve">  </w:t>
      </w:r>
    </w:p>
    <w:p w14:paraId="361E02E5" w14:textId="3861EAF3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1F7F4B5D" w14:textId="7C08F87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7F3062E3" w14:textId="7C7E039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095C3037" w14:textId="5E3E600F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19F7FC5D" w14:textId="09FDC25D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6716183D" w14:textId="05B8285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04EFC9AE" w14:textId="592DFF3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54A44ED9" w14:textId="1D12EC11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9F70E88" w14:textId="15F566C1" w:rsidR="00D743B9" w:rsidRPr="00665AF1" w:rsidRDefault="00D743B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273AA99" w14:textId="77777777" w:rsidR="00D743B9" w:rsidRPr="00665AF1" w:rsidRDefault="00D743B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16F1A941" w14:textId="3C9A09BE" w:rsidR="00235CE7" w:rsidRPr="005F386A" w:rsidRDefault="00A92AE4" w:rsidP="005F386A">
      <w:pPr>
        <w:pStyle w:val="Heading3"/>
      </w:pPr>
      <w:bookmarkStart w:id="8" w:name="_Toc96497840"/>
      <w:r w:rsidRPr="005F386A">
        <w:lastRenderedPageBreak/>
        <w:t>Reference</w:t>
      </w:r>
      <w:bookmarkEnd w:id="8"/>
      <w:r w:rsidRPr="005F386A">
        <w:t xml:space="preserve"> </w:t>
      </w:r>
    </w:p>
    <w:p w14:paraId="00EDC789" w14:textId="69384C12" w:rsidR="00B55F7D" w:rsidRPr="00665AF1" w:rsidRDefault="00336043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Accor (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 xml:space="preserve">2022)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H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istory of Accor website [</w:t>
      </w:r>
      <w:r w:rsidR="00100303" w:rsidRPr="00665AF1">
        <w:rPr>
          <w:rFonts w:asciiTheme="minorHAnsi" w:eastAsiaTheme="minorHAnsi" w:hAnsiTheme="minorHAnsi" w:cstheme="minorHAnsi"/>
          <w:lang w:eastAsia="ja-JP"/>
        </w:rPr>
        <w:t>o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nline] Available at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:</w:t>
      </w:r>
      <w:r w:rsidR="00B55F7D" w:rsidRPr="00665AF1">
        <w:rPr>
          <w:rFonts w:asciiTheme="minorHAnsi" w:hAnsiTheme="minorHAnsi" w:cstheme="minorHAnsi"/>
        </w:rPr>
        <w:t xml:space="preserve"> 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https://group.accor.com/en/group/who-we-are/our-history (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A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ccessed: 22 February 2022).</w:t>
      </w:r>
    </w:p>
    <w:p w14:paraId="0ABEB884" w14:textId="739E3F0B" w:rsidR="00554069" w:rsidRPr="003757BF" w:rsidRDefault="00336043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Accor (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2022) Open innovation [</w:t>
      </w:r>
      <w:r w:rsidR="00100303" w:rsidRPr="00665AF1">
        <w:rPr>
          <w:rFonts w:asciiTheme="minorHAnsi" w:eastAsiaTheme="minorHAnsi" w:hAnsiTheme="minorHAnsi" w:cstheme="minorHAnsi"/>
          <w:lang w:eastAsia="ja-JP"/>
        </w:rPr>
        <w:t>o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nline] Available at: https://group.accor.com/en/group/who-we-</w:t>
      </w:r>
      <w:r w:rsidR="00B55F7D" w:rsidRPr="003757BF">
        <w:rPr>
          <w:rFonts w:asciiTheme="minorHAnsi" w:eastAsiaTheme="minorHAnsi" w:hAnsiTheme="minorHAnsi" w:cstheme="minorHAnsi"/>
          <w:lang w:eastAsia="ja-JP"/>
        </w:rPr>
        <w:t>are/Open-Innovation (</w:t>
      </w:r>
      <w:r w:rsidR="00766F2B" w:rsidRPr="003757BF">
        <w:rPr>
          <w:rFonts w:asciiTheme="minorHAnsi" w:eastAsiaTheme="minorHAnsi" w:hAnsiTheme="minorHAnsi" w:cstheme="minorHAnsi"/>
          <w:lang w:eastAsia="ja-JP"/>
        </w:rPr>
        <w:t>A</w:t>
      </w:r>
      <w:r w:rsidR="00B55F7D" w:rsidRPr="003757BF">
        <w:rPr>
          <w:rFonts w:asciiTheme="minorHAnsi" w:eastAsiaTheme="minorHAnsi" w:hAnsiTheme="minorHAnsi" w:cstheme="minorHAnsi"/>
          <w:lang w:eastAsia="ja-JP"/>
        </w:rPr>
        <w:t>ccessed: 22 February 2022).</w:t>
      </w:r>
      <w:r w:rsidR="00554069" w:rsidRPr="003757BF">
        <w:rPr>
          <w:rFonts w:asciiTheme="minorHAnsi" w:eastAsiaTheme="minorHAnsi" w:hAnsiTheme="minorHAnsi" w:cstheme="minorHAnsi"/>
          <w:lang w:eastAsia="ja-JP"/>
        </w:rPr>
        <w:t xml:space="preserve"> </w:t>
      </w:r>
    </w:p>
    <w:p w14:paraId="18E585E7" w14:textId="187FB969" w:rsidR="003757BF" w:rsidRPr="003757BF" w:rsidRDefault="003757BF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3757BF">
        <w:rPr>
          <w:rFonts w:asciiTheme="minorHAnsi" w:eastAsiaTheme="minorHAnsi" w:hAnsiTheme="minorHAnsi" w:cstheme="minorHAnsi"/>
          <w:lang w:eastAsia="ja-JP"/>
        </w:rPr>
        <w:t xml:space="preserve">Deutsch, F.E., ibis hotel in </w:t>
      </w:r>
      <w:r w:rsidR="00DA0087">
        <w:rPr>
          <w:rFonts w:asciiTheme="minorHAnsi" w:eastAsiaTheme="minorHAnsi" w:hAnsiTheme="minorHAnsi" w:cstheme="minorHAnsi"/>
          <w:lang w:eastAsia="ja-JP"/>
        </w:rPr>
        <w:t>Beijing</w:t>
      </w:r>
      <w:r w:rsidRPr="003757BF">
        <w:rPr>
          <w:rFonts w:asciiTheme="minorHAnsi" w:eastAsiaTheme="minorHAnsi" w:hAnsiTheme="minorHAnsi" w:cstheme="minorHAnsi"/>
          <w:lang w:eastAsia="ja-JP"/>
        </w:rPr>
        <w:t xml:space="preserve"> </w:t>
      </w:r>
      <w:r w:rsidRPr="003757BF">
        <w:rPr>
          <w:rFonts w:asciiTheme="minorHAnsi" w:eastAsiaTheme="minorHAnsi" w:hAnsiTheme="minorHAnsi" w:cstheme="minorHAnsi"/>
          <w:lang w:eastAsia="ja-JP"/>
        </w:rPr>
        <w:t xml:space="preserve">(online) available at: </w:t>
      </w:r>
      <w:r w:rsidRPr="003757BF">
        <w:rPr>
          <w:rFonts w:asciiTheme="minorHAnsi" w:eastAsiaTheme="minorHAnsi" w:hAnsiTheme="minorHAnsi" w:cstheme="minorHAnsi"/>
          <w:lang w:eastAsia="ja-JP"/>
        </w:rPr>
        <w:t>https://documents.pub/document/ibis-hotel-in-beijing-marketingppt.html</w:t>
      </w:r>
      <w:r w:rsidRPr="003757BF">
        <w:rPr>
          <w:rFonts w:asciiTheme="minorHAnsi" w:eastAsiaTheme="minorHAnsi" w:hAnsiTheme="minorHAnsi" w:cstheme="minorHAnsi"/>
          <w:lang w:eastAsia="ja-JP"/>
        </w:rPr>
        <w:t xml:space="preserve"> (Accessed: 25 February 2022)</w:t>
      </w:r>
    </w:p>
    <w:p w14:paraId="7E2D5C9A" w14:textId="2D467E20" w:rsidR="003757BF" w:rsidRPr="003757BF" w:rsidRDefault="003757BF" w:rsidP="003757BF">
      <w:pPr>
        <w:pStyle w:val="Heading4"/>
        <w:shd w:val="clear" w:color="auto" w:fill="FFFFFF"/>
        <w:jc w:val="both"/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</w:pPr>
      <w:r w:rsidRPr="003757BF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Ganesh, C. S. (2022) </w:t>
      </w:r>
      <w:proofErr w:type="spellStart"/>
      <w:r w:rsidRPr="003757BF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Questionaire</w:t>
      </w:r>
      <w:proofErr w:type="spellEnd"/>
      <w:r w:rsidRPr="003757BF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format for Absenteeism of Employees [Online] Available at: https://www.academia.edu/7551089/Questionnaire_Format_for_Absenteeism_of_Employees (Accessed: 22 February 2022)</w:t>
      </w:r>
    </w:p>
    <w:p w14:paraId="3D0C936F" w14:textId="04C16DBA" w:rsidR="00B55F7D" w:rsidRPr="00665AF1" w:rsidRDefault="00554069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Shuck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, B.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&amp; Reio Jr.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, T.G.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(2022) Employee Engagement and Well-Being: A Moderation Model and Implications for </w:t>
      </w:r>
      <w:r w:rsidR="00336043" w:rsidRPr="00665AF1">
        <w:rPr>
          <w:rFonts w:asciiTheme="minorHAnsi" w:eastAsiaTheme="minorHAnsi" w:hAnsiTheme="minorHAnsi" w:cstheme="minorHAnsi"/>
          <w:lang w:eastAsia="ja-JP"/>
        </w:rPr>
        <w:t xml:space="preserve">Practice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[</w:t>
      </w:r>
      <w:r w:rsidR="00100303" w:rsidRPr="00665AF1">
        <w:rPr>
          <w:rFonts w:asciiTheme="minorHAnsi" w:eastAsiaTheme="minorHAnsi" w:hAnsiTheme="minorHAnsi" w:cstheme="minorHAnsi"/>
          <w:lang w:eastAsia="ja-JP"/>
        </w:rPr>
        <w:t>o</w:t>
      </w:r>
      <w:r w:rsidR="00336043" w:rsidRPr="00665AF1">
        <w:rPr>
          <w:rFonts w:asciiTheme="minorHAnsi" w:eastAsiaTheme="minorHAnsi" w:hAnsiTheme="minorHAnsi" w:cstheme="minorHAnsi"/>
          <w:lang w:eastAsia="ja-JP"/>
        </w:rPr>
        <w:t>nline</w:t>
      </w:r>
      <w:r w:rsidRPr="00665AF1">
        <w:rPr>
          <w:rFonts w:asciiTheme="minorHAnsi" w:eastAsiaTheme="minorHAnsi" w:hAnsiTheme="minorHAnsi" w:cstheme="minorHAnsi"/>
          <w:lang w:eastAsia="ja-JP"/>
        </w:rPr>
        <w:t>]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 xml:space="preserve"> 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at: </w:t>
      </w:r>
      <w:r w:rsidR="00766F2B" w:rsidRPr="00665AF1">
        <w:rPr>
          <w:rFonts w:asciiTheme="minorHAnsi" w:hAnsiTheme="minorHAnsi" w:cstheme="minorHAnsi"/>
        </w:rPr>
        <w:t>https://journals.sagepub.com/doi/pdf/10.1177/1548051813494240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(A</w:t>
      </w:r>
      <w:r w:rsidRPr="00665AF1">
        <w:rPr>
          <w:rFonts w:asciiTheme="minorHAnsi" w:eastAsiaTheme="minorHAnsi" w:hAnsiTheme="minorHAnsi" w:cstheme="minorHAnsi"/>
          <w:lang w:eastAsia="ja-JP"/>
        </w:rPr>
        <w:t>ccessed</w:t>
      </w:r>
      <w:r w:rsidR="00665E19" w:rsidRPr="00665AF1">
        <w:rPr>
          <w:rFonts w:asciiTheme="minorHAnsi" w:eastAsiaTheme="minorHAnsi" w:hAnsiTheme="minorHAnsi" w:cstheme="minorHAnsi"/>
          <w:lang w:eastAsia="ja-JP"/>
        </w:rPr>
        <w:t>: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23 February 2022)</w:t>
      </w:r>
    </w:p>
    <w:p w14:paraId="2680D9CD" w14:textId="5C5C29D4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Bailey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, C.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(2022</w:t>
      </w:r>
      <w:r w:rsidR="00336043" w:rsidRPr="00665AF1">
        <w:rPr>
          <w:rFonts w:asciiTheme="minorHAnsi" w:eastAsiaTheme="minorHAnsi" w:hAnsiTheme="minorHAnsi" w:cstheme="minorHAnsi"/>
          <w:lang w:eastAsia="ja-JP"/>
        </w:rPr>
        <w:t>) HE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Students engagement: what insight into the concerns around issues of student engagement can be provided by taking new approach &amp; investigating student engagement through (adapted) models of employee engagement [online]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at: https://srhe.ac.uk/arc/conference2010/abstracts/0193.pdf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(A</w:t>
      </w:r>
      <w:r w:rsidRPr="00665AF1">
        <w:rPr>
          <w:rFonts w:asciiTheme="minorHAnsi" w:eastAsiaTheme="minorHAnsi" w:hAnsiTheme="minorHAnsi" w:cstheme="minorHAnsi"/>
          <w:lang w:eastAsia="ja-JP"/>
        </w:rPr>
        <w:t>ccessed: 22 February 2022)</w:t>
      </w:r>
    </w:p>
    <w:p w14:paraId="38304F8F" w14:textId="6C89C9DB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</w:pPr>
      <w:bookmarkStart w:id="9" w:name="_Toc96497841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CIPD (2022) Almost one in three people have experienced mental health issues while in </w:t>
      </w:r>
      <w:r w:rsidR="00336043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employment. [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online] </w:t>
      </w:r>
      <w:r w:rsidR="00BC6670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Available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at URL: https://www.cipd.co.uk/about/media/press/270716-eo-mental-health#grefaccessed : </w:t>
      </w:r>
      <w:r w:rsidR="00F005FC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(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22 February 2022)</w:t>
      </w:r>
      <w:bookmarkEnd w:id="9"/>
    </w:p>
    <w:p w14:paraId="6EDE839D" w14:textId="696C0B21" w:rsidR="00554069" w:rsidRPr="00665AF1" w:rsidRDefault="00554069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0947EAC3" w14:textId="13FC58BE" w:rsidR="00554069" w:rsidRPr="00665AF1" w:rsidRDefault="00F005FC" w:rsidP="00665AF1">
      <w:pPr>
        <w:pStyle w:val="NormalWeb"/>
        <w:spacing w:before="0" w:beforeAutospacing="0" w:after="180" w:afterAutospacing="0" w:line="360" w:lineRule="auto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 xml:space="preserve">Gursoy D.,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et al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. 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>(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2021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 xml:space="preserve">) </w:t>
      </w:r>
      <w:r w:rsidRPr="00665AF1">
        <w:rPr>
          <w:rFonts w:asciiTheme="minorHAnsi" w:eastAsiaTheme="minorHAnsi" w:hAnsiTheme="minorHAnsi" w:cstheme="minorHAnsi"/>
          <w:lang w:eastAsia="ja-JP"/>
        </w:rPr>
        <w:t>Evolving impacts of COVID-19 vaccination intentions on travel intentions. 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 xml:space="preserve">The </w:t>
      </w:r>
      <w:r w:rsidRPr="00665AF1">
        <w:rPr>
          <w:rFonts w:asciiTheme="minorHAnsi" w:eastAsiaTheme="minorHAnsi" w:hAnsiTheme="minorHAnsi" w:cstheme="minorHAnsi"/>
          <w:lang w:eastAsia="ja-JP"/>
        </w:rPr>
        <w:t>Serv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 xml:space="preserve">ice </w:t>
      </w:r>
      <w:r w:rsidRPr="00665AF1">
        <w:rPr>
          <w:rFonts w:asciiTheme="minorHAnsi" w:eastAsiaTheme="minorHAnsi" w:hAnsiTheme="minorHAnsi" w:cstheme="minorHAnsi"/>
          <w:lang w:eastAsia="ja-JP"/>
        </w:rPr>
        <w:t>Ind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>ustries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J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>ournal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766F2B" w:rsidRPr="005F386A">
        <w:rPr>
          <w:rFonts w:asciiTheme="minorHAnsi" w:eastAsiaTheme="minorHAnsi" w:hAnsiTheme="minorHAnsi" w:cstheme="minorHAnsi"/>
          <w:lang w:eastAsia="ja-JP"/>
        </w:rPr>
        <w:t>pp.</w:t>
      </w:r>
      <w:r w:rsidRPr="005F386A">
        <w:rPr>
          <w:rFonts w:asciiTheme="minorHAnsi" w:eastAsiaTheme="minorHAnsi" w:hAnsiTheme="minorHAnsi" w:cstheme="minorHAnsi"/>
          <w:lang w:eastAsia="ja-JP"/>
        </w:rPr>
        <w:t>1–15.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DOI: 10.1080/02642069.2021.1938555</w:t>
      </w:r>
    </w:p>
    <w:p w14:paraId="2C616606" w14:textId="77777777" w:rsidR="00693BB1" w:rsidRPr="00665AF1" w:rsidRDefault="00693BB1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479A9B59" w14:textId="247C8A6B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</w:pPr>
      <w:bookmarkStart w:id="10" w:name="_Toc96497842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Robertson-Smith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, G.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and Markwick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, C.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(2022) Employee Engagement A review of current thinking[online] </w:t>
      </w:r>
      <w:r w:rsidR="00BC6670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Available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at: https://www.employment-studies.co.uk/system/files/resources/files/469.pdf 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(A</w:t>
      </w:r>
      <w:r w:rsidR="00336043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ccessed: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22 February 2022)</w:t>
      </w:r>
      <w:bookmarkEnd w:id="10"/>
    </w:p>
    <w:p w14:paraId="11466FE4" w14:textId="77777777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4FC980BA" w14:textId="310C71D0" w:rsidR="00B55F7D" w:rsidRPr="00665AF1" w:rsidRDefault="00B55F7D" w:rsidP="00665AF1">
      <w:pPr>
        <w:pStyle w:val="Heading1"/>
        <w:shd w:val="clear" w:color="auto" w:fill="FFFFFF"/>
        <w:spacing w:before="0" w:after="0" w:line="360" w:lineRule="auto"/>
        <w:jc w:val="both"/>
        <w:textAlignment w:val="baseline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</w:pPr>
      <w:bookmarkStart w:id="11" w:name="_Toc96497843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Weinhold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, H.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(2022) Absenteeism: The Types, The Costs </w:t>
      </w:r>
      <w:r w:rsidR="00C70FD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and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How </w:t>
      </w:r>
      <w:r w:rsidR="00C70FD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to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Reduce It</w:t>
      </w:r>
      <w:bookmarkEnd w:id="11"/>
    </w:p>
    <w:p w14:paraId="456B9A7E" w14:textId="5EE3AF40" w:rsidR="00573669" w:rsidRPr="005F386A" w:rsidRDefault="00B55F7D" w:rsidP="005F386A">
      <w:pPr>
        <w:pStyle w:val="Heading4"/>
        <w:shd w:val="clear" w:color="auto" w:fill="FFFFFF"/>
        <w:jc w:val="both"/>
        <w:rPr>
          <w:rFonts w:asciiTheme="minorHAnsi" w:eastAsiaTheme="minorHAnsi" w:hAnsiTheme="minorHAnsi" w:cstheme="minorHAnsi"/>
          <w:i w:val="0"/>
          <w:iCs w:val="0"/>
          <w:color w:val="auto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[online] </w:t>
      </w:r>
      <w:r w:rsidR="00BC6670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 at: https://yourwellspace.com/absenteeism-the-types-the-costs-and-how-to-reduce-it/ </w:t>
      </w:r>
      <w:r w:rsidR="000C0016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(A</w:t>
      </w:r>
      <w:r w:rsidR="00C70FD9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ccessed</w:t>
      </w:r>
      <w:r w:rsidR="000C0016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: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22 February 2022)</w:t>
      </w:r>
    </w:p>
    <w:p w14:paraId="6B613658" w14:textId="5FC718FE" w:rsidR="00B55F7D" w:rsidRPr="005F386A" w:rsidRDefault="00B55F7D" w:rsidP="005F386A">
      <w:pPr>
        <w:pStyle w:val="ListBullet"/>
        <w:numPr>
          <w:ilvl w:val="0"/>
          <w:numId w:val="0"/>
        </w:numPr>
        <w:ind w:left="360" w:hanging="360"/>
        <w:jc w:val="both"/>
        <w:rPr>
          <w:rFonts w:cstheme="minorHAnsi"/>
          <w:color w:val="auto"/>
        </w:rPr>
      </w:pPr>
      <w:bookmarkStart w:id="12" w:name="_Toc96497844"/>
      <w:r w:rsidRPr="00665AF1">
        <w:rPr>
          <w:rFonts w:cstheme="minorHAnsi"/>
          <w:color w:val="auto"/>
        </w:rPr>
        <w:t>Rodríguez-Sánchez</w:t>
      </w:r>
      <w:r w:rsidR="00573669" w:rsidRPr="00665AF1">
        <w:rPr>
          <w:rFonts w:cstheme="minorHAnsi"/>
          <w:caps/>
          <w:color w:val="auto"/>
        </w:rPr>
        <w:t>, J.L</w:t>
      </w:r>
      <w:r w:rsidR="000C0016" w:rsidRPr="00665AF1">
        <w:rPr>
          <w:rFonts w:cstheme="minorHAnsi"/>
          <w:caps/>
          <w:color w:val="auto"/>
        </w:rPr>
        <w:t>.</w:t>
      </w:r>
      <w:r w:rsidRPr="00665AF1">
        <w:rPr>
          <w:rFonts w:cstheme="minorHAnsi"/>
          <w:color w:val="auto"/>
        </w:rPr>
        <w:t xml:space="preserve"> </w:t>
      </w:r>
      <w:r w:rsidR="00573669" w:rsidRPr="00665AF1">
        <w:rPr>
          <w:rFonts w:cstheme="minorHAnsi"/>
          <w:caps/>
          <w:color w:val="auto"/>
        </w:rPr>
        <w:t>(</w:t>
      </w:r>
      <w:r w:rsidRPr="00665AF1">
        <w:rPr>
          <w:rFonts w:cstheme="minorHAnsi"/>
          <w:color w:val="auto"/>
        </w:rPr>
        <w:t>2022</w:t>
      </w:r>
      <w:r w:rsidR="00573669" w:rsidRPr="00665AF1">
        <w:rPr>
          <w:rFonts w:cstheme="minorHAnsi"/>
          <w:caps/>
          <w:color w:val="auto"/>
        </w:rPr>
        <w:t>)</w:t>
      </w:r>
      <w:r w:rsidRPr="00665AF1">
        <w:rPr>
          <w:rFonts w:cstheme="minorHAnsi"/>
          <w:color w:val="auto"/>
        </w:rPr>
        <w:t xml:space="preserve"> 5C model for reinforcing employee engagement in times of COVID-19 and assessment indicators.</w:t>
      </w:r>
      <w:bookmarkEnd w:id="12"/>
      <w:r w:rsidR="000C0016" w:rsidRPr="00665AF1">
        <w:rPr>
          <w:rFonts w:cstheme="minorHAnsi"/>
          <w:caps/>
          <w:color w:val="auto"/>
        </w:rPr>
        <w:t xml:space="preserve"> </w:t>
      </w:r>
      <w:r w:rsidR="000C0016" w:rsidRPr="00665AF1">
        <w:rPr>
          <w:rFonts w:cstheme="minorHAnsi"/>
          <w:color w:val="auto"/>
        </w:rPr>
        <w:t>[online] Available at: https://www.researchgate.net/figure/5C-model-for-reinforcing-employee-engagement-in-times-of-COVID-19-and-assessment_tbl2_351713555 (Accessed: 22 February 2022)</w:t>
      </w:r>
    </w:p>
    <w:p w14:paraId="59A14ADF" w14:textId="2C54DB3C" w:rsidR="00B55F7D" w:rsidRPr="00D54C55" w:rsidRDefault="00B55F7D" w:rsidP="00D54C55">
      <w:pPr>
        <w:pStyle w:val="Heading1"/>
        <w:spacing w:before="0" w:after="225" w:line="360" w:lineRule="auto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</w:pPr>
      <w:bookmarkStart w:id="13" w:name="_Toc96497845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Ryba</w:t>
      </w:r>
      <w:r w:rsidR="0057366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, K.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 xml:space="preserve"> (202</w:t>
      </w:r>
      <w:r w:rsidR="0057366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1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 xml:space="preserve">) Checklist: 32 Employee Survey Questions About Management [online] </w:t>
      </w:r>
      <w:r w:rsidR="00BC6670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Available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 xml:space="preserve"> at: https://www.quantumworkplace.com/FUTURE-OF-WORK/EMPLOYEE-SURVEY-QUESTIONS-ABOUT-MANAGEMENT (</w:t>
      </w:r>
      <w:r w:rsidR="0057366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A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ccessed: 22 February 2022)</w:t>
      </w:r>
      <w:bookmarkEnd w:id="13"/>
    </w:p>
    <w:p w14:paraId="1BC22B59" w14:textId="735CAFAA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hAnsiTheme="minorHAnsi" w:cstheme="minorHAnsi"/>
        </w:rPr>
      </w:pPr>
      <w:r w:rsidRPr="00665AF1">
        <w:rPr>
          <w:rFonts w:asciiTheme="minorHAnsi" w:hAnsiTheme="minorHAnsi" w:cstheme="minorHAnsi"/>
        </w:rPr>
        <w:t xml:space="preserve">Mukwevho, H., </w:t>
      </w:r>
      <w:r w:rsidR="00C70FD9" w:rsidRPr="00665AF1">
        <w:rPr>
          <w:rFonts w:asciiTheme="minorHAnsi" w:hAnsiTheme="minorHAnsi" w:cstheme="minorHAnsi"/>
        </w:rPr>
        <w:t>Museveni</w:t>
      </w:r>
      <w:r w:rsidRPr="00665AF1">
        <w:rPr>
          <w:rFonts w:asciiTheme="minorHAnsi" w:hAnsiTheme="minorHAnsi" w:cstheme="minorHAnsi"/>
        </w:rPr>
        <w:t>, A.E &amp; Roberson, J.R. (2020). Factors Impacting Employee</w:t>
      </w:r>
      <w:r w:rsidR="00573669" w:rsidRPr="00665AF1">
        <w:rPr>
          <w:rFonts w:asciiTheme="minorHAnsi" w:hAnsiTheme="minorHAnsi" w:cstheme="minorHAnsi"/>
        </w:rPr>
        <w:t xml:space="preserve"> </w:t>
      </w:r>
      <w:r w:rsidRPr="00665AF1">
        <w:rPr>
          <w:rFonts w:asciiTheme="minorHAnsi" w:hAnsiTheme="minorHAnsi" w:cstheme="minorHAnsi"/>
        </w:rPr>
        <w:t xml:space="preserve">Absenteeism and The Managers’ Perception of its Causes in the Hotel Industry. </w:t>
      </w:r>
      <w:r w:rsidRPr="00665AF1">
        <w:rPr>
          <w:rFonts w:asciiTheme="minorHAnsi" w:hAnsiTheme="minorHAnsi" w:cstheme="minorHAnsi"/>
          <w:i/>
          <w:iCs/>
        </w:rPr>
        <w:t>African Journal of Hospitality, Tourism</w:t>
      </w:r>
      <w:r w:rsidR="00BC6670" w:rsidRPr="00665AF1">
        <w:rPr>
          <w:rFonts w:asciiTheme="minorHAnsi" w:hAnsiTheme="minorHAnsi" w:cstheme="minorHAnsi"/>
          <w:i/>
          <w:iCs/>
        </w:rPr>
        <w:t>,</w:t>
      </w:r>
      <w:r w:rsidRPr="00665AF1">
        <w:rPr>
          <w:rFonts w:asciiTheme="minorHAnsi" w:hAnsiTheme="minorHAnsi" w:cstheme="minorHAnsi"/>
          <w:i/>
          <w:iCs/>
        </w:rPr>
        <w:t xml:space="preserve"> and Leisure</w:t>
      </w:r>
      <w:r w:rsidRPr="00665AF1">
        <w:rPr>
          <w:rFonts w:asciiTheme="minorHAnsi" w:hAnsiTheme="minorHAnsi" w:cstheme="minorHAnsi"/>
        </w:rPr>
        <w:t xml:space="preserve"> 9(5):1161-1177. DOI: https://doi.org/10.46222/ajhtl.19770720-75</w:t>
      </w:r>
    </w:p>
    <w:p w14:paraId="0305C31D" w14:textId="6F6FCA73" w:rsidR="00B55F7D" w:rsidRPr="00665AF1" w:rsidRDefault="00B55F7D" w:rsidP="00665AF1">
      <w:pPr>
        <w:pStyle w:val="Heading4"/>
        <w:spacing w:before="150" w:after="150"/>
        <w:jc w:val="both"/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Rehman,</w:t>
      </w:r>
      <w:r w:rsidR="00697F5D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 M.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(2022)</w:t>
      </w:r>
      <w:r w:rsidRPr="00665AF1">
        <w:rPr>
          <w:rFonts w:asciiTheme="minorHAnsi" w:eastAsiaTheme="minorHAnsi" w:hAnsiTheme="minorHAnsi" w:cstheme="minorHAnsi"/>
          <w:color w:val="auto"/>
        </w:rPr>
        <w:t xml:space="preserve"> </w:t>
      </w:r>
      <w:hyperlink r:id="rId16" w:tooltip="Permanent Link to What are the advantages and disadvantages of primary and secondary research?" w:history="1">
        <w:r w:rsidRPr="00665AF1">
          <w:rPr>
            <w:rFonts w:asciiTheme="minorHAnsi" w:eastAsiaTheme="minorHAnsi" w:hAnsiTheme="minorHAnsi" w:cstheme="minorHAnsi"/>
            <w:i w:val="0"/>
            <w:iCs w:val="0"/>
            <w:color w:val="auto"/>
            <w:lang w:val="en-GB"/>
          </w:rPr>
          <w:t>What are the advantages and disadvantages of primary and secondary research?</w:t>
        </w:r>
      </w:hyperlink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[online] </w:t>
      </w:r>
      <w:r w:rsidR="00BC6670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at: https://howandwhat.net/advantages-and-disadvantages-of-primary-and-secondary-research/ (</w:t>
      </w:r>
      <w:r w:rsidR="00697F5D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A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ccessed: 22 February 2022)</w:t>
      </w:r>
    </w:p>
    <w:p w14:paraId="0F1AD17B" w14:textId="5F05753F" w:rsidR="00B55F7D" w:rsidRPr="00665AF1" w:rsidRDefault="00B55F7D" w:rsidP="00665AF1">
      <w:pPr>
        <w:pStyle w:val="ListBullet"/>
        <w:numPr>
          <w:ilvl w:val="0"/>
          <w:numId w:val="0"/>
        </w:numPr>
        <w:ind w:left="360" w:hanging="360"/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NCBI </w:t>
      </w:r>
      <w:r w:rsidR="00697F5D" w:rsidRPr="00665AF1">
        <w:rPr>
          <w:rFonts w:cstheme="minorHAnsi"/>
          <w:color w:val="auto"/>
        </w:rPr>
        <w:t>(</w:t>
      </w:r>
      <w:r w:rsidRPr="00665AF1">
        <w:rPr>
          <w:rFonts w:cstheme="minorHAnsi"/>
          <w:color w:val="auto"/>
        </w:rPr>
        <w:t>2022</w:t>
      </w:r>
      <w:r w:rsidR="00697F5D" w:rsidRPr="00665AF1">
        <w:rPr>
          <w:rFonts w:cstheme="minorHAnsi"/>
          <w:color w:val="auto"/>
        </w:rPr>
        <w:t>)</w:t>
      </w:r>
      <w:r w:rsidRPr="00665AF1">
        <w:rPr>
          <w:rFonts w:cstheme="minorHAnsi"/>
          <w:color w:val="auto"/>
        </w:rPr>
        <w:t xml:space="preserve"> Impacts of Working </w:t>
      </w:r>
      <w:proofErr w:type="gramStart"/>
      <w:r w:rsidRPr="00665AF1">
        <w:rPr>
          <w:rFonts w:cstheme="minorHAnsi"/>
          <w:color w:val="auto"/>
        </w:rPr>
        <w:t>From</w:t>
      </w:r>
      <w:proofErr w:type="gramEnd"/>
      <w:r w:rsidRPr="00665AF1">
        <w:rPr>
          <w:rFonts w:cstheme="minorHAnsi"/>
          <w:color w:val="auto"/>
        </w:rPr>
        <w:t xml:space="preserve"> Home During COVID-19 Pandemic on Physical and Mental Well-Being of Office Workstation Users. [online] Available at:</w:t>
      </w:r>
      <w:r w:rsidR="00697F5D" w:rsidRPr="00665AF1">
        <w:rPr>
          <w:rFonts w:cstheme="minorHAnsi"/>
          <w:color w:val="auto"/>
        </w:rPr>
        <w:t xml:space="preserve"> </w:t>
      </w:r>
      <w:r w:rsidRPr="00665AF1">
        <w:rPr>
          <w:rFonts w:cstheme="minorHAnsi"/>
          <w:color w:val="auto"/>
        </w:rPr>
        <w:t xml:space="preserve">https://www.ncbi.nlm.nih.gov/pmc/articles/PMC7934324/&gt; </w:t>
      </w:r>
      <w:r w:rsidR="00697F5D" w:rsidRPr="00665AF1">
        <w:rPr>
          <w:rFonts w:cstheme="minorHAnsi"/>
          <w:color w:val="auto"/>
        </w:rPr>
        <w:t>(</w:t>
      </w:r>
      <w:r w:rsidRPr="00665AF1">
        <w:rPr>
          <w:rFonts w:cstheme="minorHAnsi"/>
          <w:color w:val="auto"/>
        </w:rPr>
        <w:t>Accessed</w:t>
      </w:r>
      <w:r w:rsidR="00697F5D" w:rsidRPr="00665AF1">
        <w:rPr>
          <w:rFonts w:cstheme="minorHAnsi"/>
          <w:color w:val="auto"/>
        </w:rPr>
        <w:t>:</w:t>
      </w:r>
      <w:r w:rsidRPr="00665AF1">
        <w:rPr>
          <w:rFonts w:cstheme="minorHAnsi"/>
          <w:color w:val="auto"/>
        </w:rPr>
        <w:t xml:space="preserve"> 22 February 2022</w:t>
      </w:r>
      <w:r w:rsidR="00697F5D" w:rsidRPr="00665AF1">
        <w:rPr>
          <w:rFonts w:cstheme="minorHAnsi"/>
          <w:color w:val="auto"/>
        </w:rPr>
        <w:t>)</w:t>
      </w:r>
      <w:r w:rsidRPr="00665AF1">
        <w:rPr>
          <w:rFonts w:cstheme="minorHAnsi"/>
          <w:color w:val="auto"/>
        </w:rPr>
        <w:t>.</w:t>
      </w:r>
    </w:p>
    <w:p w14:paraId="12E31A08" w14:textId="658E007A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 xml:space="preserve">Prime Agency recruitment (2022)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R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educe absenteeism at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 xml:space="preserve">the 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workplace [online]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 xml:space="preserve">: </w:t>
      </w:r>
      <w:r w:rsidR="00697F5D" w:rsidRPr="00665AF1">
        <w:rPr>
          <w:rFonts w:asciiTheme="minorHAnsi" w:eastAsiaTheme="minorHAnsi" w:hAnsiTheme="minorHAnsi" w:cstheme="minorHAnsi"/>
          <w:lang w:eastAsia="ja-JP"/>
        </w:rPr>
        <w:t xml:space="preserve">https://www.primerec.co.uk/latest-news/reduce-absenteeism-workplace/ </w:t>
      </w:r>
      <w:r w:rsidRPr="00665AF1">
        <w:rPr>
          <w:rFonts w:asciiTheme="minorHAnsi" w:eastAsiaTheme="minorHAnsi" w:hAnsiTheme="minorHAnsi" w:cstheme="minorHAnsi"/>
          <w:lang w:eastAsia="ja-JP"/>
        </w:rPr>
        <w:t>(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A</w:t>
      </w:r>
      <w:r w:rsidRPr="00665AF1">
        <w:rPr>
          <w:rFonts w:asciiTheme="minorHAnsi" w:eastAsiaTheme="minorHAnsi" w:hAnsiTheme="minorHAnsi" w:cstheme="minorHAnsi"/>
          <w:lang w:eastAsia="ja-JP"/>
        </w:rPr>
        <w:t>ccessed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 xml:space="preserve">: </w:t>
      </w:r>
      <w:r w:rsidRPr="00665AF1">
        <w:rPr>
          <w:rFonts w:asciiTheme="minorHAnsi" w:eastAsiaTheme="minorHAnsi" w:hAnsiTheme="minorHAnsi" w:cstheme="minorHAnsi"/>
          <w:lang w:eastAsia="ja-JP"/>
        </w:rPr>
        <w:t>22 February 2022)</w:t>
      </w:r>
    </w:p>
    <w:p w14:paraId="2D6A4DD2" w14:textId="0137005E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lastRenderedPageBreak/>
        <w:t xml:space="preserve">By the </w:t>
      </w:r>
      <w:r w:rsidR="00317CA7">
        <w:rPr>
          <w:rFonts w:asciiTheme="minorHAnsi" w:eastAsiaTheme="minorHAnsi" w:hAnsiTheme="minorHAnsi" w:cstheme="minorHAnsi"/>
          <w:lang w:eastAsia="ja-JP"/>
        </w:rPr>
        <w:t>Mind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T</w:t>
      </w:r>
      <w:r w:rsidRPr="00665AF1">
        <w:rPr>
          <w:rFonts w:asciiTheme="minorHAnsi" w:eastAsiaTheme="minorHAnsi" w:hAnsiTheme="minorHAnsi" w:cstheme="minorHAnsi"/>
          <w:lang w:eastAsia="ja-JP"/>
        </w:rPr>
        <w:t>ool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s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C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ontent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T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eam (2022) reducing sick leave, decreasing absenteeism…. &amp;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it’s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cost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[online]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: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https://www.mindtools.com/pages/article/newTMM_56.htm (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A</w:t>
      </w:r>
      <w:r w:rsidRPr="00665AF1">
        <w:rPr>
          <w:rFonts w:asciiTheme="minorHAnsi" w:eastAsiaTheme="minorHAnsi" w:hAnsiTheme="minorHAnsi" w:cstheme="minorHAnsi"/>
          <w:lang w:eastAsia="ja-JP"/>
        </w:rPr>
        <w:t>ccessed: 22 February 22)</w:t>
      </w:r>
    </w:p>
    <w:p w14:paraId="68509472" w14:textId="7A56782E" w:rsidR="00704BA5" w:rsidRPr="00665AF1" w:rsidRDefault="00704BA5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hAnsiTheme="minorHAnsi" w:cstheme="minorHAnsi"/>
          <w:shd w:val="clear" w:color="auto" w:fill="FFFFFF"/>
        </w:rPr>
        <w:t>Shuck, B. and Reio, T. G. (2014) ‘Employee Engagement and Well-Being: A Moderation Model and Implications for Practice’, </w:t>
      </w:r>
      <w:r w:rsidRPr="00665AF1">
        <w:rPr>
          <w:rFonts w:asciiTheme="minorHAnsi" w:hAnsiTheme="minorHAnsi" w:cstheme="minorHAnsi"/>
          <w:i/>
          <w:iCs/>
          <w:shd w:val="clear" w:color="auto" w:fill="FFFFFF"/>
        </w:rPr>
        <w:t>Journal of Leadership &amp; Organizational Studies</w:t>
      </w:r>
      <w:r w:rsidRPr="00665AF1">
        <w:rPr>
          <w:rFonts w:asciiTheme="minorHAnsi" w:hAnsiTheme="minorHAnsi" w:cstheme="minorHAnsi"/>
          <w:shd w:val="clear" w:color="auto" w:fill="FFFFFF"/>
        </w:rPr>
        <w:t xml:space="preserve">, 21(1), pp. 43–58. </w:t>
      </w:r>
      <w:r w:rsidR="00BF273D" w:rsidRPr="00665AF1">
        <w:rPr>
          <w:rFonts w:asciiTheme="minorHAnsi" w:hAnsiTheme="minorHAnsi" w:cstheme="minorHAnsi"/>
          <w:shd w:val="clear" w:color="auto" w:fill="FFFFFF"/>
        </w:rPr>
        <w:t>DOI</w:t>
      </w:r>
      <w:r w:rsidRPr="00665AF1">
        <w:rPr>
          <w:rFonts w:asciiTheme="minorHAnsi" w:hAnsiTheme="minorHAnsi" w:cstheme="minorHAnsi"/>
          <w:shd w:val="clear" w:color="auto" w:fill="FFFFFF"/>
        </w:rPr>
        <w:t>: 10.1177/1548051813494240.</w:t>
      </w:r>
    </w:p>
    <w:p w14:paraId="62382B82" w14:textId="0000CBE8" w:rsidR="00B55F7D" w:rsidRPr="00665AF1" w:rsidRDefault="00B55F7D" w:rsidP="00665AF1">
      <w:pPr>
        <w:pStyle w:val="Heading4"/>
        <w:shd w:val="clear" w:color="auto" w:fill="FFFFFF"/>
        <w:jc w:val="both"/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Worknest (2022) Unauthorised absences can hit hospitality businesses hard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[online]</w:t>
      </w:r>
      <w:r w:rsidRPr="00665AF1">
        <w:rPr>
          <w:rFonts w:asciiTheme="minorHAnsi" w:eastAsiaTheme="minorHAnsi" w:hAnsiTheme="minorHAnsi" w:cstheme="minorHAnsi"/>
          <w:color w:val="auto"/>
        </w:rPr>
        <w:t xml:space="preserve"> </w:t>
      </w:r>
      <w:r w:rsidR="00BF273D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 at: https://worknest.com/blog/improve-absence-hospitality/ </w:t>
      </w:r>
      <w:r w:rsidR="00697F5D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(A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ccessed: 22 February 2022)</w:t>
      </w:r>
    </w:p>
    <w:p w14:paraId="1FE9F93D" w14:textId="77777777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</w:p>
    <w:p w14:paraId="6E0B58EC" w14:textId="77777777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445F45AD" w14:textId="77777777" w:rsidR="00B55F7D" w:rsidRPr="00665AF1" w:rsidRDefault="00B55F7D" w:rsidP="00665AF1">
      <w:pPr>
        <w:jc w:val="both"/>
        <w:rPr>
          <w:rFonts w:cstheme="minorHAnsi"/>
          <w:color w:val="auto"/>
        </w:rPr>
      </w:pPr>
    </w:p>
    <w:p w14:paraId="26F2500A" w14:textId="38F55F95" w:rsidR="00A56492" w:rsidRPr="00665AF1" w:rsidRDefault="00A56492" w:rsidP="00665AF1">
      <w:pPr>
        <w:pStyle w:val="ListBullet"/>
        <w:numPr>
          <w:ilvl w:val="0"/>
          <w:numId w:val="0"/>
        </w:numPr>
        <w:ind w:left="936" w:hanging="360"/>
        <w:jc w:val="both"/>
        <w:rPr>
          <w:rFonts w:cstheme="minorHAnsi"/>
          <w:color w:val="auto"/>
        </w:rPr>
      </w:pPr>
    </w:p>
    <w:p w14:paraId="3860A9B3" w14:textId="6F5B184F" w:rsidR="00A56492" w:rsidRPr="00665AF1" w:rsidRDefault="00A56492" w:rsidP="00665AF1">
      <w:pPr>
        <w:pStyle w:val="ListBullet"/>
        <w:numPr>
          <w:ilvl w:val="0"/>
          <w:numId w:val="0"/>
        </w:numPr>
        <w:ind w:left="936" w:hanging="360"/>
        <w:jc w:val="both"/>
        <w:rPr>
          <w:rFonts w:cstheme="minorHAnsi"/>
          <w:color w:val="auto"/>
        </w:rPr>
      </w:pPr>
    </w:p>
    <w:p w14:paraId="5277BBDD" w14:textId="75C74C8E" w:rsidR="006944DD" w:rsidRPr="00665AF1" w:rsidRDefault="006944DD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9D0E2BC" w14:textId="5D974FF0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10E29DF4" w14:textId="60D26577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28B7F8B" w14:textId="3CA8ADE5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2E23FF17" w14:textId="35FDD81E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6658CAAB" w14:textId="7763DECE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4D677920" w14:textId="159E96DF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00E9F1D" w14:textId="4BFAD48E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0B92E31" w14:textId="0B2DF6C7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D60F633" w14:textId="0BD1EE6D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FB494A8" w14:textId="1DB7A855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29C17A4E" w14:textId="7E7DC95D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3AA2FC7B" w14:textId="19BCD2BA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BECED74" w14:textId="4B5E6AB5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0308D6E" w14:textId="61AE691C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9C9C8A0" w14:textId="77777777" w:rsidR="00954D6C" w:rsidRPr="00665AF1" w:rsidRDefault="00954D6C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32CD8938" w14:textId="4D22A76C" w:rsidR="00C616FD" w:rsidRPr="00D54C55" w:rsidRDefault="001265DA" w:rsidP="00D54C55">
      <w:pPr>
        <w:pStyle w:val="Heading3"/>
      </w:pPr>
      <w:bookmarkStart w:id="14" w:name="_Toc96497846"/>
      <w:r w:rsidRPr="00D54C55">
        <w:lastRenderedPageBreak/>
        <w:t>Methodology</w:t>
      </w:r>
      <w:bookmarkEnd w:id="14"/>
    </w:p>
    <w:p w14:paraId="6D99C8E3" w14:textId="5B01E534" w:rsidR="00B47A71" w:rsidRPr="00665AF1" w:rsidRDefault="00BF273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Questionnaire</w:t>
      </w:r>
      <w:r w:rsidR="009F4841" w:rsidRPr="00665AF1">
        <w:rPr>
          <w:rFonts w:cstheme="minorHAnsi"/>
          <w:color w:val="auto"/>
        </w:rPr>
        <w:t xml:space="preserve"> on Absenteeism</w:t>
      </w:r>
    </w:p>
    <w:p w14:paraId="26409564" w14:textId="3AB43510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Name:</w:t>
      </w:r>
    </w:p>
    <w:p w14:paraId="5C65BB33" w14:textId="14C85416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How long </w:t>
      </w:r>
      <w:r w:rsidR="00BF273D" w:rsidRPr="00665AF1">
        <w:rPr>
          <w:rFonts w:cstheme="minorHAnsi"/>
          <w:color w:val="auto"/>
        </w:rPr>
        <w:t xml:space="preserve">have </w:t>
      </w:r>
      <w:r w:rsidRPr="00665AF1">
        <w:rPr>
          <w:rFonts w:cstheme="minorHAnsi"/>
          <w:color w:val="auto"/>
        </w:rPr>
        <w:t>you worked for Ramada?</w:t>
      </w:r>
    </w:p>
    <w:p w14:paraId="4851D4C4" w14:textId="5A36FF91" w:rsidR="00142A2D" w:rsidRPr="00665AF1" w:rsidRDefault="00BF273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Several</w:t>
      </w:r>
      <w:r w:rsidR="00142A2D" w:rsidRPr="00665AF1">
        <w:rPr>
          <w:rFonts w:cstheme="minorHAnsi"/>
          <w:color w:val="auto"/>
        </w:rPr>
        <w:t xml:space="preserve"> days off from employment?</w:t>
      </w:r>
    </w:p>
    <w:p w14:paraId="74E9F701" w14:textId="66A477B7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Justification for sickness</w:t>
      </w:r>
    </w:p>
    <w:p w14:paraId="4E918D4F" w14:textId="24C0F401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Do you like your jobs and responsibilities at work, Yes/No if NO Why.</w:t>
      </w:r>
    </w:p>
    <w:p w14:paraId="195D887B" w14:textId="774B1D87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How do you value the job setting of Ramada?</w:t>
      </w:r>
    </w:p>
    <w:p w14:paraId="339711CA" w14:textId="1BEF2424" w:rsidR="00B47A71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(Academia, 2022). </w:t>
      </w:r>
    </w:p>
    <w:p w14:paraId="45923D3C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1644123F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4C7CC07F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68F19828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17673670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6DA01C7C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3271AAEC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4DB6EC89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7D9D2493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10910F52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28057044" w14:textId="77777777" w:rsidR="00C616FD" w:rsidRPr="00665AF1" w:rsidRDefault="00C616FD" w:rsidP="00665AF1">
      <w:pPr>
        <w:jc w:val="both"/>
        <w:rPr>
          <w:rFonts w:cstheme="minorHAnsi"/>
          <w:color w:val="auto"/>
        </w:rPr>
      </w:pPr>
    </w:p>
    <w:p w14:paraId="73B0B25F" w14:textId="77777777" w:rsidR="00D1100D" w:rsidRPr="00665AF1" w:rsidRDefault="00D1100D" w:rsidP="00665AF1">
      <w:pPr>
        <w:jc w:val="both"/>
        <w:rPr>
          <w:rFonts w:cstheme="minorHAnsi"/>
          <w:color w:val="auto"/>
        </w:rPr>
      </w:pPr>
    </w:p>
    <w:sectPr w:rsidR="00D1100D" w:rsidRPr="00665AF1" w:rsidSect="009F5F21">
      <w:footerReference w:type="default" r:id="rId17"/>
      <w:pgSz w:w="12240" w:h="15840"/>
      <w:pgMar w:top="1135" w:right="1008" w:bottom="1440" w:left="1008" w:header="720" w:footer="432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FF636C" w14:textId="77777777" w:rsidR="003344A6" w:rsidRDefault="003344A6">
      <w:pPr>
        <w:spacing w:before="0" w:after="0" w:line="240" w:lineRule="auto"/>
      </w:pPr>
      <w:r>
        <w:separator/>
      </w:r>
    </w:p>
    <w:p w14:paraId="10960EF2" w14:textId="77777777" w:rsidR="003344A6" w:rsidRDefault="003344A6"/>
  </w:endnote>
  <w:endnote w:type="continuationSeparator" w:id="0">
    <w:p w14:paraId="018B3D6F" w14:textId="77777777" w:rsidR="003344A6" w:rsidRDefault="003344A6">
      <w:pPr>
        <w:spacing w:before="0" w:after="0" w:line="240" w:lineRule="auto"/>
      </w:pPr>
      <w:r>
        <w:continuationSeparator/>
      </w:r>
    </w:p>
    <w:p w14:paraId="55C0804C" w14:textId="77777777" w:rsidR="003344A6" w:rsidRDefault="003344A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FZShuTi">
    <w:charset w:val="86"/>
    <w:family w:val="auto"/>
    <w:pitch w:val="variable"/>
    <w:sig w:usb0="00000003" w:usb1="080E0000" w:usb2="00000010" w:usb3="00000000" w:csb0="0004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1171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3D599E" w14:textId="77777777" w:rsidR="00D4304F" w:rsidRDefault="00D651B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7A71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27FDF6" w14:textId="77777777" w:rsidR="003344A6" w:rsidRDefault="003344A6">
      <w:pPr>
        <w:spacing w:before="0" w:after="0" w:line="240" w:lineRule="auto"/>
      </w:pPr>
      <w:r>
        <w:separator/>
      </w:r>
    </w:p>
    <w:p w14:paraId="6446A320" w14:textId="77777777" w:rsidR="003344A6" w:rsidRDefault="003344A6"/>
  </w:footnote>
  <w:footnote w:type="continuationSeparator" w:id="0">
    <w:p w14:paraId="12D4993A" w14:textId="77777777" w:rsidR="003344A6" w:rsidRDefault="003344A6">
      <w:pPr>
        <w:spacing w:before="0" w:after="0" w:line="240" w:lineRule="auto"/>
      </w:pPr>
      <w:r>
        <w:continuationSeparator/>
      </w:r>
    </w:p>
    <w:p w14:paraId="0106FC8C" w14:textId="77777777" w:rsidR="003344A6" w:rsidRDefault="003344A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2E46A11A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C20FBD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E92E06E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98A41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D90ED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4D6934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EF2E5B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FABF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590CC1C"/>
    <w:lvl w:ilvl="0">
      <w:start w:val="1"/>
      <w:numFmt w:val="decimal"/>
      <w:lvlText w:val="%1."/>
      <w:lvlJc w:val="left"/>
      <w:pPr>
        <w:tabs>
          <w:tab w:val="num" w:pos="605"/>
        </w:tabs>
        <w:ind w:left="864" w:hanging="259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6DC47F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60D4AD1"/>
    <w:multiLevelType w:val="hybridMultilevel"/>
    <w:tmpl w:val="DEDC3B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C4B5103"/>
    <w:multiLevelType w:val="hybridMultilevel"/>
    <w:tmpl w:val="AD0AC416"/>
    <w:lvl w:ilvl="0" w:tplc="1A6C1D10">
      <w:start w:val="1"/>
      <w:numFmt w:val="decimal"/>
      <w:pStyle w:val="ListNumber"/>
      <w:lvlText w:val="%1."/>
      <w:lvlJc w:val="left"/>
      <w:pPr>
        <w:tabs>
          <w:tab w:val="num" w:pos="936"/>
        </w:tabs>
        <w:ind w:left="936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20456A2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12212E77"/>
    <w:multiLevelType w:val="multilevel"/>
    <w:tmpl w:val="9C201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1B0429F5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1F11172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2C1272CE"/>
    <w:multiLevelType w:val="hybridMultilevel"/>
    <w:tmpl w:val="346EC5CE"/>
    <w:lvl w:ilvl="0" w:tplc="A78C31DE">
      <w:start w:val="1"/>
      <w:numFmt w:val="bullet"/>
      <w:lvlText w:val=""/>
      <w:lvlJc w:val="left"/>
      <w:pPr>
        <w:tabs>
          <w:tab w:val="num" w:pos="605"/>
        </w:tabs>
        <w:ind w:left="864" w:hanging="259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836103"/>
    <w:multiLevelType w:val="hybridMultilevel"/>
    <w:tmpl w:val="1BB41C72"/>
    <w:lvl w:ilvl="0" w:tplc="2908863E">
      <w:start w:val="1"/>
      <w:numFmt w:val="bullet"/>
      <w:lvlText w:val=""/>
      <w:lvlJc w:val="left"/>
      <w:pPr>
        <w:tabs>
          <w:tab w:val="num" w:pos="864"/>
        </w:tabs>
        <w:ind w:left="864" w:hanging="259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0783130"/>
    <w:multiLevelType w:val="hybridMultilevel"/>
    <w:tmpl w:val="99D4DB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9CA2A5B"/>
    <w:multiLevelType w:val="hybridMultilevel"/>
    <w:tmpl w:val="4AD2C0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3EE43B7"/>
    <w:multiLevelType w:val="hybridMultilevel"/>
    <w:tmpl w:val="075C9506"/>
    <w:lvl w:ilvl="0" w:tplc="610C7A40">
      <w:start w:val="1"/>
      <w:numFmt w:val="bullet"/>
      <w:lvlText w:val=""/>
      <w:lvlJc w:val="left"/>
      <w:pPr>
        <w:tabs>
          <w:tab w:val="num" w:pos="864"/>
        </w:tabs>
        <w:ind w:left="864" w:hanging="288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AA543B"/>
    <w:multiLevelType w:val="hybridMultilevel"/>
    <w:tmpl w:val="5C2EC2EE"/>
    <w:lvl w:ilvl="0" w:tplc="0809000D">
      <w:start w:val="1"/>
      <w:numFmt w:val="bullet"/>
      <w:lvlText w:val=""/>
      <w:lvlJc w:val="left"/>
      <w:pPr>
        <w:ind w:left="79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22" w15:restartNumberingAfterBreak="0">
    <w:nsid w:val="6CBF1CE8"/>
    <w:multiLevelType w:val="hybridMultilevel"/>
    <w:tmpl w:val="3FD05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CD2125F"/>
    <w:multiLevelType w:val="hybridMultilevel"/>
    <w:tmpl w:val="108067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F61C5D"/>
    <w:multiLevelType w:val="hybridMultilevel"/>
    <w:tmpl w:val="9F4A8688"/>
    <w:lvl w:ilvl="0" w:tplc="ABE84DA8">
      <w:start w:val="1"/>
      <w:numFmt w:val="bullet"/>
      <w:pStyle w:val="ListBullet"/>
      <w:lvlText w:val=""/>
      <w:lvlJc w:val="left"/>
      <w:pPr>
        <w:tabs>
          <w:tab w:val="num" w:pos="936"/>
        </w:tabs>
        <w:ind w:left="93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6"/>
  </w:num>
  <w:num w:numId="3">
    <w:abstractNumId w:val="8"/>
  </w:num>
  <w:num w:numId="4">
    <w:abstractNumId w:val="19"/>
  </w:num>
  <w:num w:numId="5">
    <w:abstractNumId w:val="17"/>
  </w:num>
  <w:num w:numId="6">
    <w:abstractNumId w:val="20"/>
  </w:num>
  <w:num w:numId="7">
    <w:abstractNumId w:val="11"/>
  </w:num>
  <w:num w:numId="8">
    <w:abstractNumId w:val="24"/>
  </w:num>
  <w:num w:numId="9">
    <w:abstractNumId w:val="12"/>
  </w:num>
  <w:num w:numId="10">
    <w:abstractNumId w:val="15"/>
  </w:num>
  <w:num w:numId="11">
    <w:abstractNumId w:val="14"/>
  </w:num>
  <w:num w:numId="12">
    <w:abstractNumId w:val="7"/>
  </w:num>
  <w:num w:numId="13">
    <w:abstractNumId w:val="6"/>
  </w:num>
  <w:num w:numId="14">
    <w:abstractNumId w:val="5"/>
  </w:num>
  <w:num w:numId="15">
    <w:abstractNumId w:val="4"/>
  </w:num>
  <w:num w:numId="16">
    <w:abstractNumId w:val="3"/>
  </w:num>
  <w:num w:numId="17">
    <w:abstractNumId w:val="2"/>
  </w:num>
  <w:num w:numId="18">
    <w:abstractNumId w:val="1"/>
  </w:num>
  <w:num w:numId="19">
    <w:abstractNumId w:val="0"/>
  </w:num>
  <w:num w:numId="20">
    <w:abstractNumId w:val="24"/>
  </w:num>
  <w:num w:numId="21">
    <w:abstractNumId w:val="10"/>
  </w:num>
  <w:num w:numId="22">
    <w:abstractNumId w:val="21"/>
  </w:num>
  <w:num w:numId="23">
    <w:abstractNumId w:val="22"/>
  </w:num>
  <w:num w:numId="24">
    <w:abstractNumId w:val="18"/>
  </w:num>
  <w:num w:numId="25">
    <w:abstractNumId w:val="23"/>
  </w:num>
  <w:num w:numId="2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2AE4"/>
    <w:rsid w:val="00005003"/>
    <w:rsid w:val="0000795A"/>
    <w:rsid w:val="00012A6E"/>
    <w:rsid w:val="0002358E"/>
    <w:rsid w:val="00052018"/>
    <w:rsid w:val="000723BA"/>
    <w:rsid w:val="00074FC3"/>
    <w:rsid w:val="00076F79"/>
    <w:rsid w:val="0009014F"/>
    <w:rsid w:val="00092EEB"/>
    <w:rsid w:val="000A49D7"/>
    <w:rsid w:val="000A6E69"/>
    <w:rsid w:val="000B3430"/>
    <w:rsid w:val="000C0016"/>
    <w:rsid w:val="000C51C0"/>
    <w:rsid w:val="000D0B3E"/>
    <w:rsid w:val="000D5C0F"/>
    <w:rsid w:val="00100303"/>
    <w:rsid w:val="00103A69"/>
    <w:rsid w:val="00115967"/>
    <w:rsid w:val="00115A21"/>
    <w:rsid w:val="00120C51"/>
    <w:rsid w:val="00125FD0"/>
    <w:rsid w:val="001265DA"/>
    <w:rsid w:val="001358CD"/>
    <w:rsid w:val="00142A2D"/>
    <w:rsid w:val="00147BFA"/>
    <w:rsid w:val="00150537"/>
    <w:rsid w:val="00167B7D"/>
    <w:rsid w:val="00170DA6"/>
    <w:rsid w:val="001756A4"/>
    <w:rsid w:val="001814C6"/>
    <w:rsid w:val="00185AEC"/>
    <w:rsid w:val="001922BC"/>
    <w:rsid w:val="00195CF5"/>
    <w:rsid w:val="001A5120"/>
    <w:rsid w:val="001C3FF5"/>
    <w:rsid w:val="001C50DE"/>
    <w:rsid w:val="001D5014"/>
    <w:rsid w:val="001D6240"/>
    <w:rsid w:val="001F0427"/>
    <w:rsid w:val="001F10FB"/>
    <w:rsid w:val="0020435B"/>
    <w:rsid w:val="00214D1D"/>
    <w:rsid w:val="0022597B"/>
    <w:rsid w:val="00227DF5"/>
    <w:rsid w:val="002312C5"/>
    <w:rsid w:val="00232843"/>
    <w:rsid w:val="00235CE7"/>
    <w:rsid w:val="00244877"/>
    <w:rsid w:val="00255FD8"/>
    <w:rsid w:val="002561FF"/>
    <w:rsid w:val="00265C2B"/>
    <w:rsid w:val="00265E04"/>
    <w:rsid w:val="00272C0C"/>
    <w:rsid w:val="0028522D"/>
    <w:rsid w:val="00286790"/>
    <w:rsid w:val="002868CB"/>
    <w:rsid w:val="002A0C91"/>
    <w:rsid w:val="002A46B8"/>
    <w:rsid w:val="002B1BDB"/>
    <w:rsid w:val="002B3904"/>
    <w:rsid w:val="002C56D3"/>
    <w:rsid w:val="002D02D3"/>
    <w:rsid w:val="002D22E0"/>
    <w:rsid w:val="002D40B1"/>
    <w:rsid w:val="002E0D54"/>
    <w:rsid w:val="002E1468"/>
    <w:rsid w:val="002E267E"/>
    <w:rsid w:val="002F0257"/>
    <w:rsid w:val="003008EC"/>
    <w:rsid w:val="00306BB2"/>
    <w:rsid w:val="003112E5"/>
    <w:rsid w:val="0031618C"/>
    <w:rsid w:val="00316386"/>
    <w:rsid w:val="003170D3"/>
    <w:rsid w:val="00317AD1"/>
    <w:rsid w:val="00317CA7"/>
    <w:rsid w:val="00324C77"/>
    <w:rsid w:val="00325435"/>
    <w:rsid w:val="00327BA3"/>
    <w:rsid w:val="003344A6"/>
    <w:rsid w:val="00336043"/>
    <w:rsid w:val="003369C7"/>
    <w:rsid w:val="003550E3"/>
    <w:rsid w:val="00356EB0"/>
    <w:rsid w:val="00362CA6"/>
    <w:rsid w:val="003645F9"/>
    <w:rsid w:val="003670E8"/>
    <w:rsid w:val="0037285D"/>
    <w:rsid w:val="003757BF"/>
    <w:rsid w:val="00380B51"/>
    <w:rsid w:val="00382BD7"/>
    <w:rsid w:val="00382C86"/>
    <w:rsid w:val="00397352"/>
    <w:rsid w:val="003A09F1"/>
    <w:rsid w:val="003A0E29"/>
    <w:rsid w:val="003A4576"/>
    <w:rsid w:val="003A645C"/>
    <w:rsid w:val="003A7D68"/>
    <w:rsid w:val="003B4739"/>
    <w:rsid w:val="003C70E2"/>
    <w:rsid w:val="003D1EAF"/>
    <w:rsid w:val="003D2EE7"/>
    <w:rsid w:val="003D5A01"/>
    <w:rsid w:val="003F0EF9"/>
    <w:rsid w:val="003F1BED"/>
    <w:rsid w:val="0041145E"/>
    <w:rsid w:val="004123E8"/>
    <w:rsid w:val="004128BF"/>
    <w:rsid w:val="004158FB"/>
    <w:rsid w:val="004200FE"/>
    <w:rsid w:val="00424676"/>
    <w:rsid w:val="00425887"/>
    <w:rsid w:val="00434446"/>
    <w:rsid w:val="004358CC"/>
    <w:rsid w:val="00435CBD"/>
    <w:rsid w:val="004408F0"/>
    <w:rsid w:val="004441B4"/>
    <w:rsid w:val="004549DD"/>
    <w:rsid w:val="00464C37"/>
    <w:rsid w:val="004865A9"/>
    <w:rsid w:val="00493A16"/>
    <w:rsid w:val="004A0BD4"/>
    <w:rsid w:val="004A71D0"/>
    <w:rsid w:val="004C03D9"/>
    <w:rsid w:val="004C2E05"/>
    <w:rsid w:val="004C54DC"/>
    <w:rsid w:val="004C5B49"/>
    <w:rsid w:val="004C5BE6"/>
    <w:rsid w:val="004D4A88"/>
    <w:rsid w:val="004D5214"/>
    <w:rsid w:val="004E306F"/>
    <w:rsid w:val="0050300B"/>
    <w:rsid w:val="0050458D"/>
    <w:rsid w:val="00515984"/>
    <w:rsid w:val="005162F3"/>
    <w:rsid w:val="005173EC"/>
    <w:rsid w:val="00525C1C"/>
    <w:rsid w:val="00535E7D"/>
    <w:rsid w:val="00541AB1"/>
    <w:rsid w:val="00554069"/>
    <w:rsid w:val="0056605D"/>
    <w:rsid w:val="00573669"/>
    <w:rsid w:val="00585B5A"/>
    <w:rsid w:val="005A4445"/>
    <w:rsid w:val="005A6B0C"/>
    <w:rsid w:val="005B04A6"/>
    <w:rsid w:val="005B438A"/>
    <w:rsid w:val="005C0860"/>
    <w:rsid w:val="005C0E80"/>
    <w:rsid w:val="005E6238"/>
    <w:rsid w:val="005F02E3"/>
    <w:rsid w:val="005F386A"/>
    <w:rsid w:val="005F5C81"/>
    <w:rsid w:val="0060709F"/>
    <w:rsid w:val="00610211"/>
    <w:rsid w:val="00616B89"/>
    <w:rsid w:val="006230CE"/>
    <w:rsid w:val="00624316"/>
    <w:rsid w:val="00626469"/>
    <w:rsid w:val="00632697"/>
    <w:rsid w:val="00632E2B"/>
    <w:rsid w:val="00641EC4"/>
    <w:rsid w:val="00665AF1"/>
    <w:rsid w:val="00665E19"/>
    <w:rsid w:val="006660AD"/>
    <w:rsid w:val="006756DB"/>
    <w:rsid w:val="00681CAD"/>
    <w:rsid w:val="0068250C"/>
    <w:rsid w:val="006833EA"/>
    <w:rsid w:val="006839BF"/>
    <w:rsid w:val="00690DBE"/>
    <w:rsid w:val="00693502"/>
    <w:rsid w:val="00693BB1"/>
    <w:rsid w:val="006944DD"/>
    <w:rsid w:val="00696EB2"/>
    <w:rsid w:val="00697F5D"/>
    <w:rsid w:val="006A2CDF"/>
    <w:rsid w:val="006A3771"/>
    <w:rsid w:val="006B114E"/>
    <w:rsid w:val="006C6BBD"/>
    <w:rsid w:val="006D1850"/>
    <w:rsid w:val="006D4C82"/>
    <w:rsid w:val="006D7FD1"/>
    <w:rsid w:val="006E2F30"/>
    <w:rsid w:val="006E7D8C"/>
    <w:rsid w:val="006F4EEA"/>
    <w:rsid w:val="006F6244"/>
    <w:rsid w:val="00704BA5"/>
    <w:rsid w:val="00711174"/>
    <w:rsid w:val="00711179"/>
    <w:rsid w:val="00714226"/>
    <w:rsid w:val="00717334"/>
    <w:rsid w:val="0075279C"/>
    <w:rsid w:val="0075339D"/>
    <w:rsid w:val="0075696C"/>
    <w:rsid w:val="007614E2"/>
    <w:rsid w:val="00763E4D"/>
    <w:rsid w:val="00766F2B"/>
    <w:rsid w:val="00774EB5"/>
    <w:rsid w:val="00781EC5"/>
    <w:rsid w:val="007A2F07"/>
    <w:rsid w:val="007A43ED"/>
    <w:rsid w:val="007A77DC"/>
    <w:rsid w:val="007B2522"/>
    <w:rsid w:val="007C0222"/>
    <w:rsid w:val="007D37DF"/>
    <w:rsid w:val="007D4512"/>
    <w:rsid w:val="007E5CC9"/>
    <w:rsid w:val="007E7DD2"/>
    <w:rsid w:val="007F26D0"/>
    <w:rsid w:val="008015DE"/>
    <w:rsid w:val="0080717A"/>
    <w:rsid w:val="00817E1D"/>
    <w:rsid w:val="00821270"/>
    <w:rsid w:val="008231EE"/>
    <w:rsid w:val="00824EBD"/>
    <w:rsid w:val="00843B84"/>
    <w:rsid w:val="0085281D"/>
    <w:rsid w:val="008640AA"/>
    <w:rsid w:val="00870318"/>
    <w:rsid w:val="00873354"/>
    <w:rsid w:val="008741A1"/>
    <w:rsid w:val="0088603D"/>
    <w:rsid w:val="00886DEB"/>
    <w:rsid w:val="008A33F5"/>
    <w:rsid w:val="008B40BC"/>
    <w:rsid w:val="008B574D"/>
    <w:rsid w:val="008C3F0F"/>
    <w:rsid w:val="008D5685"/>
    <w:rsid w:val="008E6571"/>
    <w:rsid w:val="008E75C0"/>
    <w:rsid w:val="008F2764"/>
    <w:rsid w:val="008F3A44"/>
    <w:rsid w:val="008F5BA7"/>
    <w:rsid w:val="008F609D"/>
    <w:rsid w:val="008F648A"/>
    <w:rsid w:val="008F7B96"/>
    <w:rsid w:val="00902C3E"/>
    <w:rsid w:val="009043B5"/>
    <w:rsid w:val="00921364"/>
    <w:rsid w:val="00924BA0"/>
    <w:rsid w:val="00936C17"/>
    <w:rsid w:val="00940615"/>
    <w:rsid w:val="0094061E"/>
    <w:rsid w:val="00941EAE"/>
    <w:rsid w:val="00954D6C"/>
    <w:rsid w:val="009663B4"/>
    <w:rsid w:val="00974E60"/>
    <w:rsid w:val="0098080A"/>
    <w:rsid w:val="00993841"/>
    <w:rsid w:val="009A064A"/>
    <w:rsid w:val="009A4BBA"/>
    <w:rsid w:val="009A79EF"/>
    <w:rsid w:val="009B3652"/>
    <w:rsid w:val="009C0E1F"/>
    <w:rsid w:val="009C3325"/>
    <w:rsid w:val="009C7869"/>
    <w:rsid w:val="009D4C18"/>
    <w:rsid w:val="009E26F7"/>
    <w:rsid w:val="009E5480"/>
    <w:rsid w:val="009E690A"/>
    <w:rsid w:val="009F4841"/>
    <w:rsid w:val="009F4878"/>
    <w:rsid w:val="009F5E2B"/>
    <w:rsid w:val="009F5F21"/>
    <w:rsid w:val="009F7902"/>
    <w:rsid w:val="00A03EE8"/>
    <w:rsid w:val="00A14052"/>
    <w:rsid w:val="00A15E85"/>
    <w:rsid w:val="00A33DB1"/>
    <w:rsid w:val="00A479D3"/>
    <w:rsid w:val="00A5163F"/>
    <w:rsid w:val="00A56492"/>
    <w:rsid w:val="00A577EB"/>
    <w:rsid w:val="00A61203"/>
    <w:rsid w:val="00A752F1"/>
    <w:rsid w:val="00A83AC4"/>
    <w:rsid w:val="00A92AE4"/>
    <w:rsid w:val="00AB2551"/>
    <w:rsid w:val="00AC2E79"/>
    <w:rsid w:val="00AC492D"/>
    <w:rsid w:val="00AC609F"/>
    <w:rsid w:val="00AE0FBD"/>
    <w:rsid w:val="00AE6B01"/>
    <w:rsid w:val="00AF2A13"/>
    <w:rsid w:val="00AF39D4"/>
    <w:rsid w:val="00B024AD"/>
    <w:rsid w:val="00B1480D"/>
    <w:rsid w:val="00B41CE3"/>
    <w:rsid w:val="00B4426D"/>
    <w:rsid w:val="00B47A71"/>
    <w:rsid w:val="00B51D16"/>
    <w:rsid w:val="00B5491E"/>
    <w:rsid w:val="00B55F7D"/>
    <w:rsid w:val="00B66CBF"/>
    <w:rsid w:val="00B71C13"/>
    <w:rsid w:val="00B72664"/>
    <w:rsid w:val="00B9422B"/>
    <w:rsid w:val="00B9762A"/>
    <w:rsid w:val="00BA134E"/>
    <w:rsid w:val="00BA5EB2"/>
    <w:rsid w:val="00BB2AE9"/>
    <w:rsid w:val="00BC6670"/>
    <w:rsid w:val="00BD2F3D"/>
    <w:rsid w:val="00BE1AB5"/>
    <w:rsid w:val="00BE6630"/>
    <w:rsid w:val="00BF273D"/>
    <w:rsid w:val="00C07082"/>
    <w:rsid w:val="00C10398"/>
    <w:rsid w:val="00C118C5"/>
    <w:rsid w:val="00C176C7"/>
    <w:rsid w:val="00C23354"/>
    <w:rsid w:val="00C25818"/>
    <w:rsid w:val="00C36F4B"/>
    <w:rsid w:val="00C416A2"/>
    <w:rsid w:val="00C46391"/>
    <w:rsid w:val="00C47971"/>
    <w:rsid w:val="00C52FC2"/>
    <w:rsid w:val="00C54855"/>
    <w:rsid w:val="00C616FD"/>
    <w:rsid w:val="00C62CD2"/>
    <w:rsid w:val="00C70FD9"/>
    <w:rsid w:val="00C715C3"/>
    <w:rsid w:val="00C71F15"/>
    <w:rsid w:val="00C749CE"/>
    <w:rsid w:val="00C851B6"/>
    <w:rsid w:val="00C8545A"/>
    <w:rsid w:val="00C90416"/>
    <w:rsid w:val="00CA2F92"/>
    <w:rsid w:val="00CA46CE"/>
    <w:rsid w:val="00CA5704"/>
    <w:rsid w:val="00CC1782"/>
    <w:rsid w:val="00CC1F66"/>
    <w:rsid w:val="00CC5950"/>
    <w:rsid w:val="00CD1984"/>
    <w:rsid w:val="00CD4666"/>
    <w:rsid w:val="00CE2756"/>
    <w:rsid w:val="00CE41B8"/>
    <w:rsid w:val="00CE50E7"/>
    <w:rsid w:val="00CF2C99"/>
    <w:rsid w:val="00CF3A51"/>
    <w:rsid w:val="00CF70C5"/>
    <w:rsid w:val="00D048F2"/>
    <w:rsid w:val="00D10084"/>
    <w:rsid w:val="00D1100D"/>
    <w:rsid w:val="00D22007"/>
    <w:rsid w:val="00D25E59"/>
    <w:rsid w:val="00D265E7"/>
    <w:rsid w:val="00D3149B"/>
    <w:rsid w:val="00D35733"/>
    <w:rsid w:val="00D3677A"/>
    <w:rsid w:val="00D4304F"/>
    <w:rsid w:val="00D433DA"/>
    <w:rsid w:val="00D51953"/>
    <w:rsid w:val="00D5216F"/>
    <w:rsid w:val="00D53817"/>
    <w:rsid w:val="00D54C55"/>
    <w:rsid w:val="00D55AA5"/>
    <w:rsid w:val="00D563CA"/>
    <w:rsid w:val="00D60940"/>
    <w:rsid w:val="00D61BD0"/>
    <w:rsid w:val="00D62436"/>
    <w:rsid w:val="00D651B9"/>
    <w:rsid w:val="00D743B9"/>
    <w:rsid w:val="00D76612"/>
    <w:rsid w:val="00D85500"/>
    <w:rsid w:val="00DA0087"/>
    <w:rsid w:val="00DA398F"/>
    <w:rsid w:val="00DC71E3"/>
    <w:rsid w:val="00DD288B"/>
    <w:rsid w:val="00DE3540"/>
    <w:rsid w:val="00DE5A95"/>
    <w:rsid w:val="00DF11B2"/>
    <w:rsid w:val="00E0685F"/>
    <w:rsid w:val="00E10302"/>
    <w:rsid w:val="00E14DF5"/>
    <w:rsid w:val="00E264DA"/>
    <w:rsid w:val="00E31BF8"/>
    <w:rsid w:val="00E3314A"/>
    <w:rsid w:val="00E35B96"/>
    <w:rsid w:val="00E42F76"/>
    <w:rsid w:val="00E47112"/>
    <w:rsid w:val="00E53907"/>
    <w:rsid w:val="00E5729C"/>
    <w:rsid w:val="00E57FA1"/>
    <w:rsid w:val="00E66B2A"/>
    <w:rsid w:val="00E81EE1"/>
    <w:rsid w:val="00E82901"/>
    <w:rsid w:val="00E8329C"/>
    <w:rsid w:val="00E83E76"/>
    <w:rsid w:val="00E83FD3"/>
    <w:rsid w:val="00E86A01"/>
    <w:rsid w:val="00E926C6"/>
    <w:rsid w:val="00E93F2C"/>
    <w:rsid w:val="00E94528"/>
    <w:rsid w:val="00EA135C"/>
    <w:rsid w:val="00EC0F68"/>
    <w:rsid w:val="00EC4442"/>
    <w:rsid w:val="00EC5313"/>
    <w:rsid w:val="00EC5796"/>
    <w:rsid w:val="00EC6A00"/>
    <w:rsid w:val="00ED021E"/>
    <w:rsid w:val="00ED2A96"/>
    <w:rsid w:val="00ED5FAD"/>
    <w:rsid w:val="00ED7A25"/>
    <w:rsid w:val="00EE1050"/>
    <w:rsid w:val="00EE2815"/>
    <w:rsid w:val="00EE5B1C"/>
    <w:rsid w:val="00EF3899"/>
    <w:rsid w:val="00F005FC"/>
    <w:rsid w:val="00F00BEA"/>
    <w:rsid w:val="00F06D3A"/>
    <w:rsid w:val="00F114EF"/>
    <w:rsid w:val="00F154AB"/>
    <w:rsid w:val="00F62F4E"/>
    <w:rsid w:val="00F77CC0"/>
    <w:rsid w:val="00F81C26"/>
    <w:rsid w:val="00F86A30"/>
    <w:rsid w:val="00F902E0"/>
    <w:rsid w:val="00FA5521"/>
    <w:rsid w:val="00FA6AA3"/>
    <w:rsid w:val="00FB1C77"/>
    <w:rsid w:val="00FB2CC6"/>
    <w:rsid w:val="00FB431B"/>
    <w:rsid w:val="00FB6B07"/>
    <w:rsid w:val="00FC0A51"/>
    <w:rsid w:val="00FC3AC9"/>
    <w:rsid w:val="00FE012A"/>
    <w:rsid w:val="00FE4232"/>
    <w:rsid w:val="00FE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3AC1CA"/>
  <w15:chartTrackingRefBased/>
  <w15:docId w15:val="{44F656CB-D831-44FC-8E2D-B0D8C4704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F7F7F" w:themeColor="text1" w:themeTint="80"/>
        <w:sz w:val="24"/>
        <w:szCs w:val="24"/>
        <w:lang w:val="en-US" w:eastAsia="ja-JP" w:bidi="ar-SA"/>
      </w:rPr>
    </w:rPrDefault>
    <w:pPrDefault>
      <w:pPr>
        <w:spacing w:before="160" w:after="3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31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313"/>
    <w:rPr>
      <w:color w:val="595959" w:themeColor="text1" w:themeTint="A6"/>
    </w:rPr>
  </w:style>
  <w:style w:type="paragraph" w:styleId="Heading1">
    <w:name w:val="heading 1"/>
    <w:basedOn w:val="Normal"/>
    <w:link w:val="Heading1Char"/>
    <w:uiPriority w:val="9"/>
    <w:qFormat/>
    <w:rsid w:val="00EC5313"/>
    <w:pPr>
      <w:keepNext/>
      <w:keepLines/>
      <w:spacing w:before="240" w:line="240" w:lineRule="auto"/>
      <w:contextualSpacing/>
      <w:outlineLvl w:val="0"/>
    </w:pPr>
    <w:rPr>
      <w:rFonts w:asciiTheme="majorHAnsi" w:eastAsiaTheme="majorEastAsia" w:hAnsiTheme="majorHAnsi" w:cstheme="majorBidi"/>
      <w:caps/>
      <w:color w:val="0072C6" w:themeColor="accent1"/>
      <w:spacing w:val="14"/>
      <w:sz w:val="64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EC5313"/>
    <w:pPr>
      <w:keepNext/>
      <w:keepLines/>
      <w:spacing w:after="200" w:line="240" w:lineRule="auto"/>
      <w:contextualSpacing/>
      <w:outlineLvl w:val="1"/>
    </w:pPr>
    <w:rPr>
      <w:rFonts w:asciiTheme="majorHAnsi" w:eastAsiaTheme="majorEastAsia" w:hAnsiTheme="majorHAnsi" w:cstheme="majorBidi"/>
      <w:caps/>
      <w:color w:val="0072C6" w:themeColor="accent1"/>
      <w:spacing w:val="14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2FC2"/>
    <w:pPr>
      <w:keepNext/>
      <w:keepLines/>
      <w:spacing w:after="240" w:line="240" w:lineRule="auto"/>
      <w:contextualSpacing/>
      <w:outlineLvl w:val="2"/>
    </w:pPr>
    <w:rPr>
      <w:rFonts w:asciiTheme="majorHAnsi" w:eastAsiaTheme="majorEastAsia" w:hAnsiTheme="majorHAnsi" w:cstheme="majorBidi"/>
      <w:color w:val="0072C6" w:themeColor="accent1"/>
      <w:sz w:val="3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A398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054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431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72C6" w:themeColor="accen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431B"/>
    <w:pPr>
      <w:keepNext/>
      <w:keepLines/>
      <w:spacing w:after="180" w:line="240" w:lineRule="auto"/>
      <w:outlineLvl w:val="6"/>
    </w:pPr>
    <w:rPr>
      <w:rFonts w:asciiTheme="majorHAnsi" w:eastAsiaTheme="majorEastAsia" w:hAnsiTheme="majorHAnsi" w:cstheme="majorBidi"/>
      <w:i/>
      <w:iCs/>
      <w:spacing w:val="1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431B"/>
    <w:pPr>
      <w:keepNext/>
      <w:keepLines/>
      <w:spacing w:after="180" w:line="240" w:lineRule="auto"/>
      <w:outlineLvl w:val="7"/>
    </w:pPr>
    <w:rPr>
      <w:rFonts w:asciiTheme="majorHAnsi" w:eastAsiaTheme="majorEastAsia" w:hAnsiTheme="majorHAnsi" w:cstheme="majorBidi"/>
      <w:spacing w:val="14"/>
      <w:sz w:val="26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431B"/>
    <w:pPr>
      <w:keepNext/>
      <w:keepLines/>
      <w:spacing w:after="180" w:line="240" w:lineRule="auto"/>
      <w:outlineLvl w:val="8"/>
    </w:pPr>
    <w:rPr>
      <w:rFonts w:asciiTheme="majorHAnsi" w:eastAsiaTheme="majorEastAsia" w:hAnsiTheme="majorHAnsi" w:cstheme="majorBidi"/>
      <w:i/>
      <w:iCs/>
      <w:spacing w:val="14"/>
      <w:sz w:val="2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stTable3-Accent1">
    <w:name w:val="List Table 3 Accent 1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sz="4" w:space="0" w:color="0072C6" w:themeColor="accent1"/>
        <w:left w:val="single" w:sz="4" w:space="0" w:color="0072C6" w:themeColor="accent1"/>
        <w:bottom w:val="single" w:sz="4" w:space="0" w:color="0072C6" w:themeColor="accent1"/>
        <w:right w:val="single" w:sz="4" w:space="0" w:color="0072C6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72C6" w:themeFill="accent1"/>
      </w:tcPr>
    </w:tblStylePr>
    <w:tblStylePr w:type="lastRow">
      <w:rPr>
        <w:b/>
        <w:bCs/>
      </w:rPr>
      <w:tblPr/>
      <w:tcPr>
        <w:tcBorders>
          <w:top w:val="double" w:sz="4" w:space="0" w:color="0072C6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72C6" w:themeColor="accent1"/>
          <w:right w:val="single" w:sz="4" w:space="0" w:color="0072C6" w:themeColor="accent1"/>
        </w:tcBorders>
      </w:tcPr>
    </w:tblStylePr>
    <w:tblStylePr w:type="band1Horz">
      <w:tblPr/>
      <w:tcPr>
        <w:tcBorders>
          <w:top w:val="single" w:sz="4" w:space="0" w:color="0072C6" w:themeColor="accent1"/>
          <w:bottom w:val="single" w:sz="4" w:space="0" w:color="0072C6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72C6" w:themeColor="accent1"/>
          <w:left w:val="nil"/>
        </w:tcBorders>
      </w:tcPr>
    </w:tblStylePr>
    <w:tblStylePr w:type="swCell">
      <w:tblPr/>
      <w:tcPr>
        <w:tcBorders>
          <w:top w:val="double" w:sz="4" w:space="0" w:color="0072C6" w:themeColor="accent1"/>
          <w:right w:val="nil"/>
        </w:tcBorders>
      </w:tcPr>
    </w:tblStyle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C52FC2"/>
    <w:pPr>
      <w:spacing w:before="0" w:after="0" w:line="240" w:lineRule="auto"/>
      <w:contextualSpacing/>
    </w:pPr>
    <w:rPr>
      <w:rFonts w:asciiTheme="majorHAnsi" w:eastAsiaTheme="majorEastAsia" w:hAnsiTheme="majorHAnsi" w:cstheme="majorBidi"/>
      <w:caps/>
      <w:color w:val="8A4203" w:themeColor="accent2" w:themeShade="80"/>
      <w:spacing w:val="14"/>
      <w:kern w:val="28"/>
      <w:sz w:val="84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C52FC2"/>
    <w:rPr>
      <w:rFonts w:asciiTheme="majorHAnsi" w:eastAsiaTheme="majorEastAsia" w:hAnsiTheme="majorHAnsi" w:cstheme="majorBidi"/>
      <w:caps/>
      <w:color w:val="8A4203" w:themeColor="accent2" w:themeShade="80"/>
      <w:spacing w:val="14"/>
      <w:kern w:val="28"/>
      <w:sz w:val="8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before="0" w:after="720" w:line="240" w:lineRule="auto"/>
      <w:contextualSpacing/>
    </w:pPr>
    <w:rPr>
      <w:rFonts w:eastAsiaTheme="minorEastAsia"/>
      <w:caps/>
      <w:sz w:val="40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EC5313"/>
    <w:rPr>
      <w:rFonts w:asciiTheme="majorHAnsi" w:eastAsiaTheme="majorEastAsia" w:hAnsiTheme="majorHAnsi" w:cstheme="majorBidi"/>
      <w:caps/>
      <w:color w:val="0072C6" w:themeColor="accent1"/>
      <w:spacing w:val="14"/>
      <w:sz w:val="6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C5313"/>
    <w:rPr>
      <w:rFonts w:asciiTheme="majorHAnsi" w:eastAsiaTheme="majorEastAsia" w:hAnsiTheme="majorHAnsi" w:cstheme="majorBidi"/>
      <w:caps/>
      <w:color w:val="0072C6" w:themeColor="accent1"/>
      <w:spacing w:val="14"/>
      <w:sz w:val="40"/>
      <w:szCs w:val="26"/>
    </w:rPr>
  </w:style>
  <w:style w:type="paragraph" w:styleId="ListBullet">
    <w:name w:val="List Bullet"/>
    <w:basedOn w:val="Normal"/>
    <w:uiPriority w:val="31"/>
    <w:qFormat/>
    <w:pPr>
      <w:numPr>
        <w:numId w:val="8"/>
      </w:numPr>
      <w:contextualSpacing/>
    </w:pPr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52FC2"/>
    <w:pPr>
      <w:spacing w:before="360" w:after="560" w:line="264" w:lineRule="auto"/>
      <w:ind w:left="605" w:right="605"/>
      <w:contextualSpacing/>
    </w:pPr>
    <w:rPr>
      <w:rFonts w:asciiTheme="majorHAnsi" w:hAnsiTheme="majorHAnsi"/>
      <w:i/>
      <w:iCs/>
      <w:color w:val="8A4203" w:themeColor="accent2" w:themeShade="80"/>
      <w:sz w:val="32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BusinessPaper">
    <w:name w:val="Business Paper"/>
    <w:basedOn w:val="TableNormal"/>
    <w:uiPriority w:val="99"/>
    <w:pPr>
      <w:spacing w:before="240" w:after="180" w:line="240" w:lineRule="auto"/>
    </w:pPr>
    <w:rPr>
      <w:b/>
    </w:rPr>
    <w:tblPr>
      <w:tblBorders>
        <w:bottom w:val="single" w:sz="6" w:space="0" w:color="0072C6" w:themeColor="accent1"/>
        <w:insideH w:val="single" w:sz="6" w:space="0" w:color="0072C6" w:themeColor="accent1"/>
      </w:tblBorders>
      <w:tblCellMar>
        <w:left w:w="230" w:type="dxa"/>
        <w:right w:w="0" w:type="dxa"/>
      </w:tblCellMar>
    </w:tblPr>
    <w:tblStylePr w:type="firstRow">
      <w:pPr>
        <w:wordWrap/>
        <w:spacing w:beforeLines="0" w:before="200" w:beforeAutospacing="0" w:afterLines="0" w:after="160" w:afterAutospacing="0"/>
      </w:pPr>
      <w:rPr>
        <w:b/>
        <w:i w:val="0"/>
        <w:color w:val="FDF9F7" w:themeColor="background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0072C6" w:themeFill="accent1"/>
        <w:vAlign w:val="bottom"/>
      </w:tcPr>
    </w:tblStylePr>
    <w:tblStylePr w:type="firstCol">
      <w:pPr>
        <w:wordWrap/>
        <w:spacing w:beforeLines="0" w:before="240" w:beforeAutospacing="0" w:afterLines="0" w:after="180" w:afterAutospacing="0"/>
        <w:jc w:val="right"/>
      </w:pPr>
      <w:rPr>
        <w:rFonts w:asciiTheme="majorHAnsi" w:hAnsiTheme="majorHAnsi"/>
        <w:b w:val="0"/>
        <w:i w:val="0"/>
        <w:color w:val="0072C6" w:themeColor="accent1"/>
        <w:sz w:val="24"/>
      </w:rPr>
    </w:tblStylePr>
    <w:tblStylePr w:type="nwCell">
      <w:pPr>
        <w:wordWrap/>
        <w:jc w:val="left"/>
      </w:pPr>
    </w:tblStyle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spacing w:val="1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spacing w:val="14"/>
      <w:sz w:val="2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spacing w:val="14"/>
      <w:sz w:val="26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0072C6" w:themeColor="accent1"/>
    </w:rPr>
  </w:style>
  <w:style w:type="character" w:styleId="Emphasis">
    <w:name w:val="Emphasis"/>
    <w:basedOn w:val="DefaultParagraphFont"/>
    <w:uiPriority w:val="20"/>
    <w:unhideWhenUsed/>
    <w:qFormat/>
    <w:rsid w:val="00C52FC2"/>
    <w:rPr>
      <w:i/>
      <w:iCs/>
      <w:color w:val="8A4203" w:themeColor="accent2" w:themeShade="8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52FC2"/>
    <w:rPr>
      <w:b/>
      <w:i/>
      <w:iCs/>
      <w:color w:val="8A4203" w:themeColor="accent2" w:themeShade="80"/>
    </w:rPr>
  </w:style>
  <w:style w:type="character" w:styleId="Strong">
    <w:name w:val="Strong"/>
    <w:basedOn w:val="DefaultParagraphFont"/>
    <w:uiPriority w:val="22"/>
    <w:unhideWhenUsed/>
    <w:qFormat/>
    <w:rPr>
      <w:b/>
      <w:bCs/>
      <w:color w:val="0072C6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i/>
      <w:caps/>
      <w:smallCaps w:val="0"/>
      <w:color w:val="0072C6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i/>
      <w:caps/>
      <w:smallCaps w:val="0"/>
      <w:color w:val="0072C6" w:themeColor="accent1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color w:val="0072C6" w:themeColor="accent1"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B431B"/>
    <w:pPr>
      <w:spacing w:after="200" w:line="240" w:lineRule="auto"/>
    </w:pPr>
    <w:rPr>
      <w:i/>
      <w:iCs/>
      <w:sz w:val="22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after="0" w:line="360" w:lineRule="auto"/>
      <w:outlineLvl w:val="9"/>
    </w:pPr>
    <w:rPr>
      <w:sz w:val="84"/>
    </w:rPr>
  </w:style>
  <w:style w:type="character" w:styleId="PlaceholderText">
    <w:name w:val="Placeholder Text"/>
    <w:basedOn w:val="DefaultParagraphFont"/>
    <w:uiPriority w:val="99"/>
    <w:semiHidden/>
    <w:rsid w:val="00EC0F68"/>
    <w:rPr>
      <w:color w:val="595959" w:themeColor="text1" w:themeTint="A6"/>
    </w:rPr>
  </w:style>
  <w:style w:type="paragraph" w:styleId="Footer">
    <w:name w:val="footer"/>
    <w:basedOn w:val="Normal"/>
    <w:link w:val="FooterChar"/>
    <w:uiPriority w:val="99"/>
    <w:unhideWhenUsed/>
    <w:pPr>
      <w:pBdr>
        <w:top w:val="single" w:sz="4" w:space="8" w:color="0072C6" w:themeColor="accent1"/>
        <w:left w:val="single" w:sz="4" w:space="31" w:color="0072C6" w:themeColor="accent1"/>
        <w:bottom w:val="single" w:sz="4" w:space="8" w:color="0072C6" w:themeColor="accent1"/>
        <w:right w:val="single" w:sz="4" w:space="31" w:color="0072C6" w:themeColor="accent1"/>
      </w:pBdr>
      <w:shd w:val="clear" w:color="auto" w:fill="0072C6" w:themeFill="accent1"/>
      <w:spacing w:before="0" w:after="0" w:line="240" w:lineRule="auto"/>
    </w:pPr>
    <w:rPr>
      <w:color w:val="FFFFFF" w:themeColor="background1"/>
    </w:rPr>
  </w:style>
  <w:style w:type="character" w:customStyle="1" w:styleId="FooterChar">
    <w:name w:val="Footer Char"/>
    <w:basedOn w:val="DefaultParagraphFont"/>
    <w:link w:val="Footer"/>
    <w:uiPriority w:val="99"/>
    <w:rPr>
      <w:color w:val="FFFFFF" w:themeColor="background1"/>
      <w:shd w:val="clear" w:color="auto" w:fill="0072C6" w:themeFill="accent1"/>
    </w:rPr>
  </w:style>
  <w:style w:type="paragraph" w:styleId="Quote">
    <w:name w:val="Quote"/>
    <w:basedOn w:val="Normal"/>
    <w:next w:val="Normal"/>
    <w:link w:val="QuoteChar"/>
    <w:uiPriority w:val="29"/>
    <w:unhideWhenUsed/>
    <w:qFormat/>
    <w:pPr>
      <w:spacing w:before="360" w:after="560" w:line="264" w:lineRule="auto"/>
      <w:ind w:left="605" w:right="605"/>
      <w:contextualSpacing/>
    </w:pPr>
    <w:rPr>
      <w:rFonts w:asciiTheme="majorHAnsi" w:hAnsiTheme="majorHAnsi"/>
      <w:i/>
      <w:iCs/>
      <w:color w:val="0072C6" w:themeColor="accent1"/>
      <w:sz w:val="40"/>
    </w:rPr>
  </w:style>
  <w:style w:type="character" w:customStyle="1" w:styleId="QuoteChar">
    <w:name w:val="Quote Char"/>
    <w:basedOn w:val="DefaultParagraphFont"/>
    <w:link w:val="Quote"/>
    <w:uiPriority w:val="29"/>
    <w:rPr>
      <w:rFonts w:asciiTheme="majorHAnsi" w:hAnsiTheme="majorHAnsi"/>
      <w:i/>
      <w:iCs/>
      <w:color w:val="0072C6" w:themeColor="accent1"/>
      <w:sz w:val="4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52FC2"/>
    <w:rPr>
      <w:rFonts w:asciiTheme="majorHAnsi" w:hAnsiTheme="majorHAnsi"/>
      <w:i/>
      <w:iCs/>
      <w:color w:val="8A4203" w:themeColor="accent2" w:themeShade="80"/>
      <w:sz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0072C6" w:themeColor="accent1"/>
      <w:sz w:val="34"/>
    </w:rPr>
  </w:style>
  <w:style w:type="paragraph" w:styleId="ListNumber">
    <w:name w:val="List Number"/>
    <w:basedOn w:val="Normal"/>
    <w:uiPriority w:val="32"/>
    <w:qFormat/>
    <w:pPr>
      <w:numPr>
        <w:numId w:val="7"/>
      </w:numPr>
      <w:contextualSpacing/>
    </w:p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0072C6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B431B"/>
    <w:pPr>
      <w:spacing w:before="0"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431B"/>
    <w:rPr>
      <w:rFonts w:ascii="Segoe UI" w:hAnsi="Segoe UI" w:cs="Segoe UI"/>
      <w:color w:val="595959" w:themeColor="text1" w:themeTint="A6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B431B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B431B"/>
    <w:rPr>
      <w:color w:val="595959" w:themeColor="text1" w:themeTint="A6"/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B431B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B431B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B431B"/>
    <w:rPr>
      <w:color w:val="595959" w:themeColor="text1" w:themeTint="A6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B43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B431B"/>
    <w:rPr>
      <w:b/>
      <w:bCs/>
      <w:color w:val="595959" w:themeColor="text1" w:themeTint="A6"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B431B"/>
    <w:pPr>
      <w:spacing w:before="0"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B431B"/>
    <w:rPr>
      <w:rFonts w:ascii="Segoe UI" w:hAnsi="Segoe UI" w:cs="Segoe UI"/>
      <w:color w:val="595959" w:themeColor="text1" w:themeTint="A6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B431B"/>
    <w:pPr>
      <w:spacing w:before="0"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B431B"/>
    <w:rPr>
      <w:color w:val="595959" w:themeColor="text1" w:themeTint="A6"/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FB431B"/>
    <w:pPr>
      <w:spacing w:before="0"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B431B"/>
    <w:pPr>
      <w:spacing w:before="0"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B431B"/>
    <w:rPr>
      <w:color w:val="595959" w:themeColor="text1" w:themeTint="A6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B431B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B431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B431B"/>
    <w:pPr>
      <w:spacing w:before="0"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B431B"/>
    <w:rPr>
      <w:rFonts w:ascii="Consolas" w:hAnsi="Consolas"/>
      <w:color w:val="595959" w:themeColor="text1" w:themeTint="A6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B431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FB431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color w:val="595959" w:themeColor="text1" w:themeTint="A6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B431B"/>
    <w:rPr>
      <w:rFonts w:ascii="Consolas" w:hAnsi="Consolas"/>
      <w:color w:val="595959" w:themeColor="text1" w:themeTint="A6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B431B"/>
    <w:pPr>
      <w:spacing w:before="0"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B431B"/>
    <w:rPr>
      <w:rFonts w:ascii="Consolas" w:hAnsi="Consolas"/>
      <w:color w:val="595959" w:themeColor="text1" w:themeTint="A6"/>
      <w:sz w:val="22"/>
      <w:szCs w:val="21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C0F68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EC0F68"/>
    <w:rPr>
      <w:color w:val="595959" w:themeColor="text1" w:themeTint="A6"/>
      <w:sz w:val="22"/>
      <w:szCs w:val="16"/>
    </w:rPr>
  </w:style>
  <w:style w:type="character" w:styleId="Hyperlink">
    <w:name w:val="Hyperlink"/>
    <w:basedOn w:val="DefaultParagraphFont"/>
    <w:uiPriority w:val="99"/>
    <w:unhideWhenUsed/>
    <w:rsid w:val="00A92AE4"/>
    <w:rPr>
      <w:color w:val="0072C6" w:themeColor="hyperlink"/>
      <w:u w:val="single"/>
    </w:rPr>
  </w:style>
  <w:style w:type="paragraph" w:styleId="NoSpacing">
    <w:name w:val="No Spacing"/>
    <w:link w:val="NoSpacingChar"/>
    <w:uiPriority w:val="1"/>
    <w:qFormat/>
    <w:rsid w:val="006839BF"/>
    <w:pPr>
      <w:spacing w:before="0" w:after="0" w:line="240" w:lineRule="auto"/>
    </w:pPr>
    <w:rPr>
      <w:rFonts w:eastAsiaTheme="minorEastAsia"/>
      <w:color w:val="auto"/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39BF"/>
    <w:rPr>
      <w:rFonts w:eastAsiaTheme="minorEastAsia"/>
      <w:color w:val="auto"/>
      <w:sz w:val="22"/>
      <w:szCs w:val="22"/>
      <w:lang w:eastAsia="en-US"/>
    </w:rPr>
  </w:style>
  <w:style w:type="paragraph" w:styleId="ListParagraph">
    <w:name w:val="List Paragraph"/>
    <w:basedOn w:val="Normal"/>
    <w:uiPriority w:val="34"/>
    <w:unhideWhenUsed/>
    <w:qFormat/>
    <w:rsid w:val="003670E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8603D"/>
    <w:rPr>
      <w:color w:val="79498B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6EB2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362CA6"/>
    <w:pPr>
      <w:tabs>
        <w:tab w:val="right" w:leader="dot" w:pos="10214"/>
      </w:tabs>
      <w:spacing w:after="100"/>
      <w:ind w:left="240"/>
    </w:pPr>
    <w:rPr>
      <w:rFonts w:cstheme="minorHAnsi"/>
      <w:noProof/>
      <w:color w:val="000000" w:themeColor="text1"/>
    </w:rPr>
  </w:style>
  <w:style w:type="paragraph" w:styleId="TOC1">
    <w:name w:val="toc 1"/>
    <w:basedOn w:val="Normal"/>
    <w:next w:val="Normal"/>
    <w:autoRedefine/>
    <w:uiPriority w:val="39"/>
    <w:unhideWhenUsed/>
    <w:rsid w:val="004158FB"/>
    <w:pPr>
      <w:spacing w:before="0" w:after="100" w:line="259" w:lineRule="auto"/>
    </w:pPr>
    <w:rPr>
      <w:rFonts w:eastAsiaTheme="minorEastAsia" w:cs="Times New Roman"/>
      <w:color w:val="auto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4158FB"/>
    <w:pPr>
      <w:spacing w:before="0" w:after="100" w:line="259" w:lineRule="auto"/>
      <w:ind w:left="440"/>
    </w:pPr>
    <w:rPr>
      <w:rFonts w:eastAsiaTheme="minorEastAsia" w:cs="Times New Roman"/>
      <w:color w:val="auto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3F0E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en-GB"/>
    </w:rPr>
  </w:style>
  <w:style w:type="character" w:customStyle="1" w:styleId="ref-journal">
    <w:name w:val="ref-journal"/>
    <w:basedOn w:val="DefaultParagraphFont"/>
    <w:rsid w:val="006F4EEA"/>
  </w:style>
  <w:style w:type="paragraph" w:customStyle="1" w:styleId="pf0">
    <w:name w:val="pf0"/>
    <w:basedOn w:val="Normal"/>
    <w:rsid w:val="00F902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en-GB"/>
    </w:rPr>
  </w:style>
  <w:style w:type="character" w:customStyle="1" w:styleId="cf01">
    <w:name w:val="cf01"/>
    <w:basedOn w:val="DefaultParagraphFont"/>
    <w:rsid w:val="00F902E0"/>
    <w:rPr>
      <w:rFonts w:ascii="Segoe UI" w:hAnsi="Segoe UI" w:cs="Segoe UI" w:hint="default"/>
      <w:color w:val="595959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DA398F"/>
    <w:rPr>
      <w:rFonts w:asciiTheme="majorHAnsi" w:eastAsiaTheme="majorEastAsia" w:hAnsiTheme="majorHAnsi" w:cstheme="majorBidi"/>
      <w:i/>
      <w:iCs/>
      <w:color w:val="005494" w:themeColor="accent1" w:themeShade="BF"/>
    </w:rPr>
  </w:style>
  <w:style w:type="character" w:customStyle="1" w:styleId="hscoswrapper">
    <w:name w:val="hs_cos_wrapper"/>
    <w:basedOn w:val="DefaultParagraphFont"/>
    <w:rsid w:val="004E30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12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67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32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081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13155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934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710008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73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14942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778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869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7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379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817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624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781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772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742223">
                              <w:marLeft w:val="0"/>
                              <w:marRight w:val="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3630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21948462">
                              <w:marLeft w:val="0"/>
                              <w:marRight w:val="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87489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71426816">
                              <w:marLeft w:val="0"/>
                              <w:marRight w:val="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3928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2363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889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2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25540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92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48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9054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6964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626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001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5298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371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8037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3679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9785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3529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602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27222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548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751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35472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0059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6072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7609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2817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6399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5075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3186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340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754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97437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2456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8954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4616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4730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85521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50217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33751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87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329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2915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792102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0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94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474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9538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5308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8461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117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0274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430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06987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7398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38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35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00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bi.nlm.nih.gov/pubmed/?term=Xiao%20Y%5BAuthor%5D&amp;cauthor=true&amp;cauthor_uid=33234875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howandwhat.net/advantages-and-disadvantages-of-primary-and-secondary-research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oan\AppData\Roaming\Microsoft\Templates\Business%20paper.dotx" TargetMode="External"/></Relationships>
</file>

<file path=word/theme/theme1.xml><?xml version="1.0" encoding="utf-8"?>
<a:theme xmlns:a="http://schemas.openxmlformats.org/drawingml/2006/main" name="Office Theme">
  <a:themeElements>
    <a:clrScheme name="Business">
      <a:dk1>
        <a:sysClr val="windowText" lastClr="000000"/>
      </a:dk1>
      <a:lt1>
        <a:sysClr val="window" lastClr="FFFFFF"/>
      </a:lt1>
      <a:dk2>
        <a:srgbClr val="0C1227"/>
      </a:dk2>
      <a:lt2>
        <a:srgbClr val="FDF9F7"/>
      </a:lt2>
      <a:accent1>
        <a:srgbClr val="0072C6"/>
      </a:accent1>
      <a:accent2>
        <a:srgbClr val="F98723"/>
      </a:accent2>
      <a:accent3>
        <a:srgbClr val="DC3C00"/>
      </a:accent3>
      <a:accent4>
        <a:srgbClr val="F9CB23"/>
      </a:accent4>
      <a:accent5>
        <a:srgbClr val="009E49"/>
      </a:accent5>
      <a:accent6>
        <a:srgbClr val="79498B"/>
      </a:accent6>
      <a:hlink>
        <a:srgbClr val="0072C6"/>
      </a:hlink>
      <a:folHlink>
        <a:srgbClr val="79498B"/>
      </a:folHlink>
    </a:clrScheme>
    <a:fontScheme name="Georgia-Arial">
      <a:majorFont>
        <a:latin typeface="Georgia" panose="020405020504050203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BD73E0-06FB-4C1F-AE11-0BAFCC36F2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Business paper</Template>
  <TotalTime>82</TotalTime>
  <Pages>17</Pages>
  <Words>2338</Words>
  <Characters>13331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PRD Assignment 2 FINAL - Part 1</vt:lpstr>
    </vt:vector>
  </TitlesOfParts>
  <Company/>
  <LinksUpToDate>false</LinksUpToDate>
  <CharactersWithSpaces>15638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PRD Assignment 2 FINAL - Part 1</dc:title>
  <dc:subject/>
  <dc:creator>Nimra Imran</dc:creator>
  <cp:keywords/>
  <dc:description/>
  <cp:lastModifiedBy>Nimra Imran (2018843)</cp:lastModifiedBy>
  <cp:revision>31</cp:revision>
  <dcterms:created xsi:type="dcterms:W3CDTF">2022-02-24T19:34:00Z</dcterms:created>
  <dcterms:modified xsi:type="dcterms:W3CDTF">2022-02-25T13:11:00Z</dcterms:modified>
</cp:coreProperties>
</file>