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39049C" w14:textId="77777777" w:rsidR="00C36D6E" w:rsidRPr="003015DD" w:rsidRDefault="00C36D6E">
      <w:pPr>
        <w:rPr>
          <w:b/>
          <w:bCs/>
          <w:sz w:val="32"/>
          <w:szCs w:val="32"/>
        </w:rPr>
      </w:pPr>
      <w:r w:rsidRPr="003015DD">
        <w:rPr>
          <w:b/>
          <w:bCs/>
          <w:sz w:val="32"/>
          <w:szCs w:val="32"/>
        </w:rPr>
        <w:t xml:space="preserve">Management Environment </w:t>
      </w:r>
    </w:p>
    <w:p w14:paraId="72ACA59F" w14:textId="6E12BA9C" w:rsidR="00991F0E" w:rsidRPr="003015DD" w:rsidRDefault="00C36D6E">
      <w:pPr>
        <w:rPr>
          <w:sz w:val="28"/>
          <w:szCs w:val="28"/>
        </w:rPr>
      </w:pPr>
      <w:r w:rsidRPr="003015DD">
        <w:rPr>
          <w:sz w:val="28"/>
          <w:szCs w:val="28"/>
        </w:rPr>
        <w:t xml:space="preserve">The </w:t>
      </w:r>
      <w:r w:rsidR="002B4300">
        <w:rPr>
          <w:sz w:val="28"/>
          <w:szCs w:val="28"/>
        </w:rPr>
        <w:t>environmental control</w:t>
      </w:r>
      <w:r w:rsidRPr="003015DD">
        <w:rPr>
          <w:sz w:val="28"/>
          <w:szCs w:val="28"/>
        </w:rPr>
        <w:t xml:space="preserve"> is a </w:t>
      </w:r>
      <w:r w:rsidR="002B4300">
        <w:rPr>
          <w:sz w:val="28"/>
          <w:szCs w:val="28"/>
        </w:rPr>
        <w:t>significant</w:t>
      </w:r>
      <w:r w:rsidRPr="003015DD">
        <w:rPr>
          <w:sz w:val="28"/>
          <w:szCs w:val="28"/>
        </w:rPr>
        <w:t xml:space="preserve"> level of your business’s </w:t>
      </w:r>
      <w:r w:rsidR="00CD4FE3">
        <w:rPr>
          <w:sz w:val="28"/>
          <w:szCs w:val="28"/>
        </w:rPr>
        <w:t>system</w:t>
      </w:r>
      <w:r w:rsidRPr="003015DD">
        <w:rPr>
          <w:sz w:val="28"/>
          <w:szCs w:val="28"/>
        </w:rPr>
        <w:t xml:space="preserve"> and p</w:t>
      </w:r>
      <w:r w:rsidR="00817A03">
        <w:rPr>
          <w:sz w:val="28"/>
          <w:szCs w:val="28"/>
        </w:rPr>
        <w:t>olicy</w:t>
      </w:r>
      <w:r w:rsidRPr="003015DD">
        <w:rPr>
          <w:sz w:val="28"/>
          <w:szCs w:val="28"/>
        </w:rPr>
        <w:t xml:space="preserve"> of </w:t>
      </w:r>
      <w:r w:rsidR="00415ED2">
        <w:rPr>
          <w:sz w:val="28"/>
          <w:szCs w:val="28"/>
        </w:rPr>
        <w:t xml:space="preserve">how the whole </w:t>
      </w:r>
      <w:r w:rsidR="001A6EFB">
        <w:rPr>
          <w:sz w:val="28"/>
          <w:szCs w:val="28"/>
        </w:rPr>
        <w:t>network</w:t>
      </w:r>
      <w:r w:rsidRPr="003015DD">
        <w:rPr>
          <w:sz w:val="28"/>
          <w:szCs w:val="28"/>
        </w:rPr>
        <w:t xml:space="preserve"> work</w:t>
      </w:r>
      <w:r w:rsidR="001A6EFB">
        <w:rPr>
          <w:sz w:val="28"/>
          <w:szCs w:val="28"/>
        </w:rPr>
        <w:t>s</w:t>
      </w:r>
      <w:r w:rsidRPr="003015DD">
        <w:rPr>
          <w:sz w:val="28"/>
          <w:szCs w:val="28"/>
        </w:rPr>
        <w:t xml:space="preserve">. The </w:t>
      </w:r>
      <w:r w:rsidR="00650D18">
        <w:rPr>
          <w:sz w:val="28"/>
          <w:szCs w:val="28"/>
        </w:rPr>
        <w:t>finished</w:t>
      </w:r>
      <w:r w:rsidRPr="003015DD">
        <w:rPr>
          <w:sz w:val="28"/>
          <w:szCs w:val="28"/>
        </w:rPr>
        <w:t xml:space="preserve"> management environment </w:t>
      </w:r>
      <w:r w:rsidR="00734595">
        <w:rPr>
          <w:sz w:val="28"/>
          <w:szCs w:val="28"/>
        </w:rPr>
        <w:t>resides</w:t>
      </w:r>
      <w:r w:rsidRPr="003015DD">
        <w:rPr>
          <w:sz w:val="28"/>
          <w:szCs w:val="28"/>
        </w:rPr>
        <w:t xml:space="preserve"> all the </w:t>
      </w:r>
      <w:r w:rsidR="00F722EC">
        <w:rPr>
          <w:sz w:val="28"/>
          <w:szCs w:val="28"/>
        </w:rPr>
        <w:t>employment</w:t>
      </w:r>
      <w:r w:rsidRPr="003015DD">
        <w:rPr>
          <w:sz w:val="28"/>
          <w:szCs w:val="28"/>
        </w:rPr>
        <w:t xml:space="preserve"> and </w:t>
      </w:r>
      <w:r w:rsidR="00795BDC">
        <w:rPr>
          <w:sz w:val="28"/>
          <w:szCs w:val="28"/>
        </w:rPr>
        <w:t>workstations</w:t>
      </w:r>
      <w:r w:rsidRPr="003015DD">
        <w:rPr>
          <w:sz w:val="28"/>
          <w:szCs w:val="28"/>
        </w:rPr>
        <w:t xml:space="preserve"> that are </w:t>
      </w:r>
      <w:r w:rsidR="00432C1E">
        <w:rPr>
          <w:sz w:val="28"/>
          <w:szCs w:val="28"/>
        </w:rPr>
        <w:t xml:space="preserve">taken advantage </w:t>
      </w:r>
      <w:r w:rsidRPr="003015DD">
        <w:rPr>
          <w:sz w:val="28"/>
          <w:szCs w:val="28"/>
        </w:rPr>
        <w:t xml:space="preserve">to </w:t>
      </w:r>
      <w:r w:rsidR="00073057">
        <w:rPr>
          <w:sz w:val="28"/>
          <w:szCs w:val="28"/>
        </w:rPr>
        <w:t>carry out</w:t>
      </w:r>
      <w:r w:rsidRPr="003015DD">
        <w:rPr>
          <w:sz w:val="28"/>
          <w:szCs w:val="28"/>
        </w:rPr>
        <w:t xml:space="preserve"> time-to-time work </w:t>
      </w:r>
      <w:r w:rsidR="00874817">
        <w:rPr>
          <w:sz w:val="28"/>
          <w:szCs w:val="28"/>
        </w:rPr>
        <w:t>appeals</w:t>
      </w:r>
      <w:r w:rsidRPr="003015DD">
        <w:rPr>
          <w:sz w:val="28"/>
          <w:szCs w:val="28"/>
        </w:rPr>
        <w:t xml:space="preserve"> representing your business. </w:t>
      </w:r>
      <w:r w:rsidR="00165D97">
        <w:rPr>
          <w:sz w:val="28"/>
          <w:szCs w:val="28"/>
        </w:rPr>
        <w:t>The environmental management</w:t>
      </w:r>
      <w:r w:rsidRPr="003015DD">
        <w:rPr>
          <w:sz w:val="28"/>
          <w:szCs w:val="28"/>
        </w:rPr>
        <w:t xml:space="preserve"> can be external and internal. The internal environment des</w:t>
      </w:r>
      <w:r w:rsidR="00271890">
        <w:rPr>
          <w:sz w:val="28"/>
          <w:szCs w:val="28"/>
        </w:rPr>
        <w:t>cription</w:t>
      </w:r>
      <w:r w:rsidRPr="003015DD">
        <w:rPr>
          <w:sz w:val="28"/>
          <w:szCs w:val="28"/>
        </w:rPr>
        <w:t xml:space="preserve"> can be </w:t>
      </w:r>
      <w:r w:rsidR="00B5655E">
        <w:rPr>
          <w:sz w:val="28"/>
          <w:szCs w:val="28"/>
        </w:rPr>
        <w:t>assigned</w:t>
      </w:r>
      <w:r w:rsidRPr="003015DD">
        <w:rPr>
          <w:sz w:val="28"/>
          <w:szCs w:val="28"/>
        </w:rPr>
        <w:t xml:space="preserve"> to the </w:t>
      </w:r>
      <w:r w:rsidR="00B5655E">
        <w:rPr>
          <w:sz w:val="28"/>
          <w:szCs w:val="28"/>
        </w:rPr>
        <w:t>elements</w:t>
      </w:r>
      <w:r w:rsidRPr="003015DD">
        <w:rPr>
          <w:sz w:val="28"/>
          <w:szCs w:val="28"/>
        </w:rPr>
        <w:t xml:space="preserve"> and </w:t>
      </w:r>
      <w:r w:rsidR="008B70DE">
        <w:rPr>
          <w:sz w:val="28"/>
          <w:szCs w:val="28"/>
        </w:rPr>
        <w:t>surrounding</w:t>
      </w:r>
      <w:r w:rsidR="00B8563E">
        <w:rPr>
          <w:sz w:val="28"/>
          <w:szCs w:val="28"/>
        </w:rPr>
        <w:t>s</w:t>
      </w:r>
      <w:r w:rsidRPr="003015DD">
        <w:rPr>
          <w:sz w:val="28"/>
          <w:szCs w:val="28"/>
        </w:rPr>
        <w:t xml:space="preserve"> within the organization that it has an i</w:t>
      </w:r>
      <w:r w:rsidR="00B8563E">
        <w:rPr>
          <w:sz w:val="28"/>
          <w:szCs w:val="28"/>
        </w:rPr>
        <w:t>mpact</w:t>
      </w:r>
      <w:r w:rsidRPr="003015DD">
        <w:rPr>
          <w:sz w:val="28"/>
          <w:szCs w:val="28"/>
        </w:rPr>
        <w:t xml:space="preserve"> on its operations. The external environment des</w:t>
      </w:r>
      <w:r w:rsidR="00BC7EDD">
        <w:rPr>
          <w:sz w:val="28"/>
          <w:szCs w:val="28"/>
        </w:rPr>
        <w:t>cription</w:t>
      </w:r>
      <w:r w:rsidRPr="003015DD">
        <w:rPr>
          <w:sz w:val="28"/>
          <w:szCs w:val="28"/>
        </w:rPr>
        <w:t xml:space="preserve"> </w:t>
      </w:r>
      <w:r w:rsidR="00040E47">
        <w:rPr>
          <w:sz w:val="28"/>
          <w:szCs w:val="28"/>
        </w:rPr>
        <w:t>embraces</w:t>
      </w:r>
      <w:r w:rsidRPr="003015DD">
        <w:rPr>
          <w:sz w:val="28"/>
          <w:szCs w:val="28"/>
        </w:rPr>
        <w:t xml:space="preserve"> factors outside the organization that </w:t>
      </w:r>
      <w:r w:rsidR="00E304EE" w:rsidRPr="003015DD">
        <w:rPr>
          <w:sz w:val="28"/>
          <w:szCs w:val="28"/>
        </w:rPr>
        <w:t>influences</w:t>
      </w:r>
      <w:r w:rsidRPr="003015DD">
        <w:rPr>
          <w:sz w:val="28"/>
          <w:szCs w:val="28"/>
        </w:rPr>
        <w:t xml:space="preserve"> the </w:t>
      </w:r>
      <w:r w:rsidR="00120735">
        <w:rPr>
          <w:sz w:val="28"/>
          <w:szCs w:val="28"/>
        </w:rPr>
        <w:t>achievements</w:t>
      </w:r>
      <w:r w:rsidRPr="003015DD">
        <w:rPr>
          <w:sz w:val="28"/>
          <w:szCs w:val="28"/>
        </w:rPr>
        <w:t xml:space="preserve"> of the organization’s </w:t>
      </w:r>
      <w:r w:rsidR="00040E47">
        <w:rPr>
          <w:sz w:val="28"/>
          <w:szCs w:val="28"/>
        </w:rPr>
        <w:t>merchandise</w:t>
      </w:r>
      <w:r w:rsidRPr="003015DD">
        <w:rPr>
          <w:sz w:val="28"/>
          <w:szCs w:val="28"/>
        </w:rPr>
        <w:t xml:space="preserve"> or s</w:t>
      </w:r>
      <w:r w:rsidR="004256A0">
        <w:rPr>
          <w:sz w:val="28"/>
          <w:szCs w:val="28"/>
        </w:rPr>
        <w:t>ystem</w:t>
      </w:r>
      <w:r w:rsidRPr="003015DD">
        <w:rPr>
          <w:sz w:val="28"/>
          <w:szCs w:val="28"/>
        </w:rPr>
        <w:t>.</w:t>
      </w:r>
    </w:p>
    <w:p w14:paraId="5DD1C89B" w14:textId="77777777" w:rsidR="003015DD" w:rsidRDefault="003015DD">
      <w:pPr>
        <w:rPr>
          <w:b/>
          <w:bCs/>
          <w:sz w:val="32"/>
          <w:szCs w:val="32"/>
        </w:rPr>
      </w:pPr>
    </w:p>
    <w:p w14:paraId="29BDDAF4" w14:textId="654687BA" w:rsidR="009141EF" w:rsidRPr="003015DD" w:rsidRDefault="009141EF">
      <w:pPr>
        <w:rPr>
          <w:b/>
          <w:bCs/>
          <w:sz w:val="32"/>
          <w:szCs w:val="32"/>
        </w:rPr>
      </w:pPr>
      <w:r w:rsidRPr="003015DD">
        <w:rPr>
          <w:b/>
          <w:bCs/>
          <w:sz w:val="32"/>
          <w:szCs w:val="32"/>
        </w:rPr>
        <w:t xml:space="preserve">Planning </w:t>
      </w:r>
    </w:p>
    <w:p w14:paraId="787DD59D" w14:textId="24BA9C17" w:rsidR="00C36D6E" w:rsidRPr="003015DD" w:rsidRDefault="009141EF">
      <w:pPr>
        <w:rPr>
          <w:sz w:val="28"/>
          <w:szCs w:val="28"/>
        </w:rPr>
      </w:pPr>
      <w:r w:rsidRPr="003015DD">
        <w:rPr>
          <w:sz w:val="28"/>
          <w:szCs w:val="28"/>
        </w:rPr>
        <w:t xml:space="preserve">Planning is one of the most </w:t>
      </w:r>
      <w:r w:rsidR="00D61044">
        <w:rPr>
          <w:sz w:val="28"/>
          <w:szCs w:val="28"/>
        </w:rPr>
        <w:t>outstanding</w:t>
      </w:r>
      <w:r w:rsidRPr="003015DD">
        <w:rPr>
          <w:sz w:val="28"/>
          <w:szCs w:val="28"/>
        </w:rPr>
        <w:t xml:space="preserve"> undertaking managements and time management procedures. Planning is </w:t>
      </w:r>
      <w:r w:rsidR="00AC4084">
        <w:rPr>
          <w:sz w:val="28"/>
          <w:szCs w:val="28"/>
        </w:rPr>
        <w:t>developing</w:t>
      </w:r>
      <w:r w:rsidRPr="003015DD">
        <w:rPr>
          <w:sz w:val="28"/>
          <w:szCs w:val="28"/>
        </w:rPr>
        <w:t xml:space="preserve"> a sequence of </w:t>
      </w:r>
      <w:r w:rsidR="00371E7A">
        <w:rPr>
          <w:sz w:val="28"/>
          <w:szCs w:val="28"/>
        </w:rPr>
        <w:t>prey</w:t>
      </w:r>
      <w:r w:rsidRPr="003015DD">
        <w:rPr>
          <w:sz w:val="28"/>
          <w:szCs w:val="28"/>
        </w:rPr>
        <w:t xml:space="preserve"> steps to </w:t>
      </w:r>
      <w:r w:rsidR="003B3FFC">
        <w:rPr>
          <w:sz w:val="28"/>
          <w:szCs w:val="28"/>
        </w:rPr>
        <w:t>gain</w:t>
      </w:r>
      <w:r w:rsidRPr="003015DD">
        <w:rPr>
          <w:sz w:val="28"/>
          <w:szCs w:val="28"/>
        </w:rPr>
        <w:t xml:space="preserve"> the </w:t>
      </w:r>
      <w:r w:rsidR="00FA2912">
        <w:rPr>
          <w:sz w:val="28"/>
          <w:szCs w:val="28"/>
        </w:rPr>
        <w:t>goals</w:t>
      </w:r>
      <w:r w:rsidRPr="003015DD">
        <w:rPr>
          <w:sz w:val="28"/>
          <w:szCs w:val="28"/>
        </w:rPr>
        <w:t>. If an organization or a</w:t>
      </w:r>
      <w:r w:rsidR="001A6D04">
        <w:rPr>
          <w:sz w:val="28"/>
          <w:szCs w:val="28"/>
        </w:rPr>
        <w:t xml:space="preserve"> representative</w:t>
      </w:r>
      <w:r w:rsidRPr="003015DD">
        <w:rPr>
          <w:sz w:val="28"/>
          <w:szCs w:val="28"/>
        </w:rPr>
        <w:t xml:space="preserve">, does it </w:t>
      </w:r>
      <w:r w:rsidR="00AB7488">
        <w:rPr>
          <w:sz w:val="28"/>
          <w:szCs w:val="28"/>
        </w:rPr>
        <w:t>construct</w:t>
      </w:r>
      <w:r w:rsidR="0055545A">
        <w:rPr>
          <w:sz w:val="28"/>
          <w:szCs w:val="28"/>
        </w:rPr>
        <w:t>ively</w:t>
      </w:r>
      <w:r w:rsidRPr="003015DD">
        <w:rPr>
          <w:sz w:val="28"/>
          <w:szCs w:val="28"/>
        </w:rPr>
        <w:t xml:space="preserve">, they can </w:t>
      </w:r>
      <w:r w:rsidR="0055545A">
        <w:rPr>
          <w:sz w:val="28"/>
          <w:szCs w:val="28"/>
        </w:rPr>
        <w:t>lessen</w:t>
      </w:r>
      <w:r w:rsidRPr="003015DD">
        <w:rPr>
          <w:sz w:val="28"/>
          <w:szCs w:val="28"/>
        </w:rPr>
        <w:t xml:space="preserve"> much the </w:t>
      </w:r>
      <w:r w:rsidR="00E304EE">
        <w:rPr>
          <w:sz w:val="28"/>
          <w:szCs w:val="28"/>
        </w:rPr>
        <w:t>obligatory</w:t>
      </w:r>
      <w:r w:rsidRPr="003015DD">
        <w:rPr>
          <w:sz w:val="28"/>
          <w:szCs w:val="28"/>
        </w:rPr>
        <w:t xml:space="preserve"> effort and time of </w:t>
      </w:r>
      <w:r w:rsidR="00F95C6D">
        <w:rPr>
          <w:sz w:val="28"/>
          <w:szCs w:val="28"/>
        </w:rPr>
        <w:t>accomplish the plan</w:t>
      </w:r>
      <w:r w:rsidRPr="003015DD">
        <w:rPr>
          <w:sz w:val="28"/>
          <w:szCs w:val="28"/>
        </w:rPr>
        <w:t>. A plan is like a</w:t>
      </w:r>
      <w:r w:rsidR="00F95C6D">
        <w:rPr>
          <w:sz w:val="28"/>
          <w:szCs w:val="28"/>
        </w:rPr>
        <w:t xml:space="preserve"> </w:t>
      </w:r>
      <w:r w:rsidR="00C15061">
        <w:rPr>
          <w:sz w:val="28"/>
          <w:szCs w:val="28"/>
        </w:rPr>
        <w:t>chart</w:t>
      </w:r>
      <w:r w:rsidRPr="003015DD">
        <w:rPr>
          <w:sz w:val="28"/>
          <w:szCs w:val="28"/>
        </w:rPr>
        <w:t xml:space="preserve">. When following a </w:t>
      </w:r>
      <w:r w:rsidR="00C15061">
        <w:rPr>
          <w:sz w:val="28"/>
          <w:szCs w:val="28"/>
        </w:rPr>
        <w:t>chart</w:t>
      </w:r>
      <w:r w:rsidRPr="003015DD">
        <w:rPr>
          <w:sz w:val="28"/>
          <w:szCs w:val="28"/>
        </w:rPr>
        <w:t>, it can be always seen how much e</w:t>
      </w:r>
      <w:r w:rsidR="00023135">
        <w:rPr>
          <w:sz w:val="28"/>
          <w:szCs w:val="28"/>
        </w:rPr>
        <w:t>ndeavour</w:t>
      </w:r>
      <w:r w:rsidRPr="003015DD">
        <w:rPr>
          <w:sz w:val="28"/>
          <w:szCs w:val="28"/>
        </w:rPr>
        <w:t xml:space="preserve"> and </w:t>
      </w:r>
      <w:r w:rsidR="006A6104">
        <w:rPr>
          <w:sz w:val="28"/>
          <w:szCs w:val="28"/>
        </w:rPr>
        <w:t>development</w:t>
      </w:r>
      <w:r w:rsidRPr="003015DD">
        <w:rPr>
          <w:sz w:val="28"/>
          <w:szCs w:val="28"/>
        </w:rPr>
        <w:t xml:space="preserve"> has been made so far</w:t>
      </w:r>
      <w:r w:rsidR="006A6104">
        <w:rPr>
          <w:sz w:val="28"/>
          <w:szCs w:val="28"/>
        </w:rPr>
        <w:t xml:space="preserve"> regarding</w:t>
      </w:r>
      <w:r w:rsidRPr="003015DD">
        <w:rPr>
          <w:sz w:val="28"/>
          <w:szCs w:val="28"/>
        </w:rPr>
        <w:t xml:space="preserve"> the project. </w:t>
      </w:r>
      <w:r w:rsidR="002B7FE9">
        <w:rPr>
          <w:sz w:val="28"/>
          <w:szCs w:val="28"/>
        </w:rPr>
        <w:t>Deem</w:t>
      </w:r>
      <w:r w:rsidRPr="003015DD">
        <w:rPr>
          <w:sz w:val="28"/>
          <w:szCs w:val="28"/>
        </w:rPr>
        <w:t xml:space="preserve"> Gucci to </w:t>
      </w:r>
      <w:r w:rsidR="002B7FE9">
        <w:rPr>
          <w:sz w:val="28"/>
          <w:szCs w:val="28"/>
        </w:rPr>
        <w:t>reach</w:t>
      </w:r>
      <w:r w:rsidRPr="003015DD">
        <w:rPr>
          <w:sz w:val="28"/>
          <w:szCs w:val="28"/>
        </w:rPr>
        <w:t xml:space="preserve"> profit, they need to </w:t>
      </w:r>
      <w:r w:rsidR="001545C0">
        <w:rPr>
          <w:sz w:val="28"/>
          <w:szCs w:val="28"/>
        </w:rPr>
        <w:t>oversee</w:t>
      </w:r>
      <w:r w:rsidRPr="003015DD">
        <w:rPr>
          <w:sz w:val="28"/>
          <w:szCs w:val="28"/>
        </w:rPr>
        <w:t xml:space="preserve"> everyone within the organization in their </w:t>
      </w:r>
      <w:r w:rsidR="000F7E1C">
        <w:rPr>
          <w:sz w:val="28"/>
          <w:szCs w:val="28"/>
        </w:rPr>
        <w:t>establishing</w:t>
      </w:r>
      <w:r w:rsidRPr="003015DD">
        <w:rPr>
          <w:sz w:val="28"/>
          <w:szCs w:val="28"/>
        </w:rPr>
        <w:t xml:space="preserve"> process through a bottom-up decision-making process. It is </w:t>
      </w:r>
      <w:r w:rsidR="000F7E1C">
        <w:rPr>
          <w:sz w:val="28"/>
          <w:szCs w:val="28"/>
        </w:rPr>
        <w:t>like that</w:t>
      </w:r>
      <w:r w:rsidRPr="003015DD">
        <w:rPr>
          <w:sz w:val="28"/>
          <w:szCs w:val="28"/>
        </w:rPr>
        <w:t xml:space="preserve"> because it </w:t>
      </w:r>
      <w:r w:rsidR="001545C0">
        <w:rPr>
          <w:sz w:val="28"/>
          <w:szCs w:val="28"/>
        </w:rPr>
        <w:t>motivates</w:t>
      </w:r>
      <w:r w:rsidRPr="003015DD">
        <w:rPr>
          <w:sz w:val="28"/>
          <w:szCs w:val="28"/>
        </w:rPr>
        <w:t xml:space="preserve"> the full </w:t>
      </w:r>
      <w:r w:rsidR="00241689">
        <w:rPr>
          <w:sz w:val="28"/>
          <w:szCs w:val="28"/>
        </w:rPr>
        <w:t>engagement</w:t>
      </w:r>
      <w:r w:rsidRPr="003015DD">
        <w:rPr>
          <w:sz w:val="28"/>
          <w:szCs w:val="28"/>
        </w:rPr>
        <w:t xml:space="preserve"> of the employees. The employees can feel their </w:t>
      </w:r>
      <w:r w:rsidR="00BD62BA">
        <w:rPr>
          <w:sz w:val="28"/>
          <w:szCs w:val="28"/>
        </w:rPr>
        <w:t>significance</w:t>
      </w:r>
      <w:r w:rsidRPr="003015DD">
        <w:rPr>
          <w:sz w:val="28"/>
          <w:szCs w:val="28"/>
        </w:rPr>
        <w:t xml:space="preserve"> and their </w:t>
      </w:r>
      <w:r w:rsidR="003C27F0">
        <w:rPr>
          <w:sz w:val="28"/>
          <w:szCs w:val="28"/>
        </w:rPr>
        <w:t>respectful</w:t>
      </w:r>
      <w:r w:rsidRPr="003015DD">
        <w:rPr>
          <w:sz w:val="28"/>
          <w:szCs w:val="28"/>
        </w:rPr>
        <w:t xml:space="preserve"> </w:t>
      </w:r>
      <w:r w:rsidR="00D07710">
        <w:rPr>
          <w:sz w:val="28"/>
          <w:szCs w:val="28"/>
        </w:rPr>
        <w:t>judgement</w:t>
      </w:r>
      <w:r w:rsidRPr="003015DD">
        <w:rPr>
          <w:sz w:val="28"/>
          <w:szCs w:val="28"/>
        </w:rPr>
        <w:t xml:space="preserve"> </w:t>
      </w:r>
      <w:r w:rsidR="006D2DFC">
        <w:rPr>
          <w:sz w:val="28"/>
          <w:szCs w:val="28"/>
        </w:rPr>
        <w:t>regarding</w:t>
      </w:r>
      <w:r w:rsidRPr="003015DD">
        <w:rPr>
          <w:sz w:val="28"/>
          <w:szCs w:val="28"/>
        </w:rPr>
        <w:t xml:space="preserve"> the </w:t>
      </w:r>
      <w:r w:rsidR="00572C6D">
        <w:rPr>
          <w:sz w:val="28"/>
          <w:szCs w:val="28"/>
        </w:rPr>
        <w:t>expansion</w:t>
      </w:r>
      <w:r w:rsidRPr="003015DD">
        <w:rPr>
          <w:sz w:val="28"/>
          <w:szCs w:val="28"/>
        </w:rPr>
        <w:t xml:space="preserve"> and </w:t>
      </w:r>
      <w:r w:rsidR="00D669FD">
        <w:rPr>
          <w:sz w:val="28"/>
          <w:szCs w:val="28"/>
        </w:rPr>
        <w:t>progress</w:t>
      </w:r>
      <w:r w:rsidRPr="003015DD">
        <w:rPr>
          <w:sz w:val="28"/>
          <w:szCs w:val="28"/>
        </w:rPr>
        <w:t xml:space="preserve"> of the organization, which can</w:t>
      </w:r>
      <w:r w:rsidR="00F03C9A">
        <w:rPr>
          <w:sz w:val="28"/>
          <w:szCs w:val="28"/>
        </w:rPr>
        <w:t xml:space="preserve"> </w:t>
      </w:r>
      <w:r w:rsidR="005A06FE">
        <w:rPr>
          <w:sz w:val="28"/>
          <w:szCs w:val="28"/>
        </w:rPr>
        <w:t>prompt</w:t>
      </w:r>
      <w:r w:rsidRPr="003015DD">
        <w:rPr>
          <w:sz w:val="28"/>
          <w:szCs w:val="28"/>
        </w:rPr>
        <w:t xml:space="preserve"> them to work for the </w:t>
      </w:r>
      <w:r w:rsidR="009F47A0">
        <w:rPr>
          <w:sz w:val="28"/>
          <w:szCs w:val="28"/>
        </w:rPr>
        <w:t>company</w:t>
      </w:r>
      <w:r w:rsidRPr="003015DD">
        <w:rPr>
          <w:sz w:val="28"/>
          <w:szCs w:val="28"/>
        </w:rPr>
        <w:t xml:space="preserve">. The </w:t>
      </w:r>
      <w:r w:rsidR="009F47A0">
        <w:rPr>
          <w:sz w:val="28"/>
          <w:szCs w:val="28"/>
        </w:rPr>
        <w:t>master plan</w:t>
      </w:r>
      <w:r w:rsidRPr="003015DD">
        <w:rPr>
          <w:sz w:val="28"/>
          <w:szCs w:val="28"/>
        </w:rPr>
        <w:t xml:space="preserve"> of Robert </w:t>
      </w:r>
      <w:proofErr w:type="spellStart"/>
      <w:r w:rsidRPr="003015DD">
        <w:rPr>
          <w:sz w:val="28"/>
          <w:szCs w:val="28"/>
        </w:rPr>
        <w:t>Polet</w:t>
      </w:r>
      <w:proofErr w:type="spellEnd"/>
      <w:r w:rsidRPr="003015DD">
        <w:rPr>
          <w:sz w:val="28"/>
          <w:szCs w:val="28"/>
        </w:rPr>
        <w:t xml:space="preserve">, the new chief executive of Gucci </w:t>
      </w:r>
      <w:r w:rsidR="005517B8">
        <w:rPr>
          <w:sz w:val="28"/>
          <w:szCs w:val="28"/>
        </w:rPr>
        <w:t>endured</w:t>
      </w:r>
      <w:r w:rsidRPr="003015DD">
        <w:rPr>
          <w:sz w:val="28"/>
          <w:szCs w:val="28"/>
        </w:rPr>
        <w:t xml:space="preserve"> his plan: </w:t>
      </w:r>
      <w:r w:rsidR="005517B8">
        <w:rPr>
          <w:sz w:val="28"/>
          <w:szCs w:val="28"/>
        </w:rPr>
        <w:t>concentrate</w:t>
      </w:r>
      <w:r w:rsidRPr="003015DD">
        <w:rPr>
          <w:sz w:val="28"/>
          <w:szCs w:val="28"/>
        </w:rPr>
        <w:t xml:space="preserve"> on meetings with the employees, </w:t>
      </w:r>
      <w:r w:rsidR="00267DFC">
        <w:rPr>
          <w:sz w:val="28"/>
          <w:szCs w:val="28"/>
        </w:rPr>
        <w:t>foresee</w:t>
      </w:r>
      <w:r w:rsidRPr="003015DD">
        <w:rPr>
          <w:sz w:val="28"/>
          <w:szCs w:val="28"/>
        </w:rPr>
        <w:t xml:space="preserve"> a plan with the employees together, </w:t>
      </w:r>
      <w:r w:rsidR="00EE311C">
        <w:rPr>
          <w:sz w:val="28"/>
          <w:szCs w:val="28"/>
        </w:rPr>
        <w:t>abide</w:t>
      </w:r>
      <w:r w:rsidRPr="003015DD">
        <w:rPr>
          <w:sz w:val="28"/>
          <w:szCs w:val="28"/>
        </w:rPr>
        <w:t xml:space="preserve"> a statistical plan of the preferences of their clients to </w:t>
      </w:r>
      <w:r w:rsidR="00891D3F">
        <w:rPr>
          <w:sz w:val="28"/>
          <w:szCs w:val="28"/>
        </w:rPr>
        <w:t>rule</w:t>
      </w:r>
      <w:r w:rsidRPr="003015DD">
        <w:rPr>
          <w:sz w:val="28"/>
          <w:szCs w:val="28"/>
        </w:rPr>
        <w:t xml:space="preserve"> the trends. </w:t>
      </w:r>
      <w:r w:rsidR="00891D3F">
        <w:rPr>
          <w:sz w:val="28"/>
          <w:szCs w:val="28"/>
        </w:rPr>
        <w:t xml:space="preserve">Personally </w:t>
      </w:r>
      <w:r w:rsidR="00D578B2">
        <w:rPr>
          <w:sz w:val="28"/>
          <w:szCs w:val="28"/>
        </w:rPr>
        <w:t>handle</w:t>
      </w:r>
      <w:r w:rsidRPr="003015DD">
        <w:rPr>
          <w:sz w:val="28"/>
          <w:szCs w:val="28"/>
        </w:rPr>
        <w:t xml:space="preserve"> stores, </w:t>
      </w:r>
      <w:r w:rsidR="00D578B2">
        <w:rPr>
          <w:sz w:val="28"/>
          <w:szCs w:val="28"/>
        </w:rPr>
        <w:t xml:space="preserve">obtain </w:t>
      </w:r>
      <w:r w:rsidRPr="003015DD">
        <w:rPr>
          <w:sz w:val="28"/>
          <w:szCs w:val="28"/>
        </w:rPr>
        <w:t xml:space="preserve">and repose the </w:t>
      </w:r>
      <w:r w:rsidR="00FA752E">
        <w:rPr>
          <w:sz w:val="28"/>
          <w:szCs w:val="28"/>
        </w:rPr>
        <w:t>unsuccessful</w:t>
      </w:r>
      <w:r w:rsidRPr="003015DD">
        <w:rPr>
          <w:sz w:val="28"/>
          <w:szCs w:val="28"/>
        </w:rPr>
        <w:t xml:space="preserve"> brands, </w:t>
      </w:r>
      <w:r w:rsidR="005B58AD">
        <w:rPr>
          <w:sz w:val="28"/>
          <w:szCs w:val="28"/>
        </w:rPr>
        <w:t>build</w:t>
      </w:r>
      <w:r w:rsidRPr="003015DD">
        <w:rPr>
          <w:sz w:val="28"/>
          <w:szCs w:val="28"/>
        </w:rPr>
        <w:t xml:space="preserve"> value</w:t>
      </w:r>
      <w:r w:rsidR="005B58AD">
        <w:rPr>
          <w:sz w:val="28"/>
          <w:szCs w:val="28"/>
        </w:rPr>
        <w:t>s</w:t>
      </w:r>
      <w:r w:rsidR="006F00DE" w:rsidRPr="003015DD">
        <w:rPr>
          <w:sz w:val="28"/>
          <w:szCs w:val="28"/>
        </w:rPr>
        <w:t>.</w:t>
      </w:r>
    </w:p>
    <w:p w14:paraId="7F03E9BC" w14:textId="77777777" w:rsidR="006F00DE" w:rsidRDefault="006F00DE"/>
    <w:p w14:paraId="028C3632" w14:textId="77777777" w:rsidR="003015DD" w:rsidRPr="003015DD" w:rsidRDefault="003015DD">
      <w:pPr>
        <w:rPr>
          <w:b/>
          <w:bCs/>
          <w:sz w:val="32"/>
          <w:szCs w:val="32"/>
        </w:rPr>
      </w:pPr>
      <w:r w:rsidRPr="003015DD">
        <w:rPr>
          <w:b/>
          <w:bCs/>
          <w:sz w:val="32"/>
          <w:szCs w:val="32"/>
        </w:rPr>
        <w:t>Organizational Structure</w:t>
      </w:r>
    </w:p>
    <w:p w14:paraId="05110DA1" w14:textId="7F5D7B11" w:rsidR="007F5B95" w:rsidRDefault="007F5B95" w:rsidP="007F5B95">
      <w:pPr>
        <w:pStyle w:val="comp"/>
        <w:shd w:val="clear" w:color="auto" w:fill="FFFFFF"/>
        <w:spacing w:before="0" w:beforeAutospacing="0"/>
        <w:rPr>
          <w:rFonts w:asciiTheme="minorHAnsi" w:hAnsiTheme="minorHAnsi" w:cstheme="minorHAnsi"/>
          <w:color w:val="111111"/>
          <w:spacing w:val="1"/>
          <w:sz w:val="28"/>
          <w:szCs w:val="28"/>
          <w:shd w:val="clear" w:color="auto" w:fill="FFFFFF"/>
        </w:rPr>
      </w:pPr>
      <w:r w:rsidRPr="007F5B95">
        <w:rPr>
          <w:rFonts w:asciiTheme="minorHAnsi" w:hAnsiTheme="minorHAnsi" w:cstheme="minorHAnsi"/>
          <w:color w:val="111111"/>
          <w:spacing w:val="1"/>
          <w:sz w:val="28"/>
          <w:szCs w:val="28"/>
        </w:rPr>
        <w:t>An organizational structure is a s</w:t>
      </w:r>
      <w:r w:rsidR="00487B2E">
        <w:rPr>
          <w:rFonts w:asciiTheme="minorHAnsi" w:hAnsiTheme="minorHAnsi" w:cstheme="minorHAnsi"/>
          <w:color w:val="111111"/>
          <w:spacing w:val="1"/>
          <w:sz w:val="28"/>
          <w:szCs w:val="28"/>
        </w:rPr>
        <w:t>cheme</w:t>
      </w:r>
      <w:r w:rsidRPr="007F5B95">
        <w:rPr>
          <w:rFonts w:asciiTheme="minorHAnsi" w:hAnsiTheme="minorHAnsi" w:cstheme="minorHAnsi"/>
          <w:color w:val="111111"/>
          <w:spacing w:val="1"/>
          <w:sz w:val="28"/>
          <w:szCs w:val="28"/>
        </w:rPr>
        <w:t xml:space="preserve"> that </w:t>
      </w:r>
      <w:r w:rsidR="00665B46">
        <w:rPr>
          <w:rFonts w:asciiTheme="minorHAnsi" w:hAnsiTheme="minorHAnsi" w:cstheme="minorHAnsi"/>
          <w:color w:val="111111"/>
          <w:spacing w:val="1"/>
          <w:sz w:val="28"/>
          <w:szCs w:val="28"/>
        </w:rPr>
        <w:t>defines</w:t>
      </w:r>
      <w:r w:rsidRPr="007F5B95">
        <w:rPr>
          <w:rFonts w:asciiTheme="minorHAnsi" w:hAnsiTheme="minorHAnsi" w:cstheme="minorHAnsi"/>
          <w:color w:val="111111"/>
          <w:spacing w:val="1"/>
          <w:sz w:val="28"/>
          <w:szCs w:val="28"/>
        </w:rPr>
        <w:t xml:space="preserve"> how </w:t>
      </w:r>
      <w:r w:rsidR="00A154F3">
        <w:rPr>
          <w:rFonts w:asciiTheme="minorHAnsi" w:hAnsiTheme="minorHAnsi" w:cstheme="minorHAnsi"/>
          <w:color w:val="111111"/>
          <w:spacing w:val="1"/>
          <w:sz w:val="28"/>
          <w:szCs w:val="28"/>
        </w:rPr>
        <w:t>definite</w:t>
      </w:r>
      <w:r w:rsidRPr="007F5B95">
        <w:rPr>
          <w:rFonts w:asciiTheme="minorHAnsi" w:hAnsiTheme="minorHAnsi" w:cstheme="minorHAnsi"/>
          <w:color w:val="111111"/>
          <w:spacing w:val="1"/>
          <w:sz w:val="28"/>
          <w:szCs w:val="28"/>
        </w:rPr>
        <w:t xml:space="preserve"> activities are </w:t>
      </w:r>
      <w:r w:rsidR="00E34CF5">
        <w:rPr>
          <w:rFonts w:asciiTheme="minorHAnsi" w:hAnsiTheme="minorHAnsi" w:cstheme="minorHAnsi"/>
          <w:color w:val="111111"/>
          <w:spacing w:val="1"/>
          <w:sz w:val="28"/>
          <w:szCs w:val="28"/>
        </w:rPr>
        <w:t>managed</w:t>
      </w:r>
      <w:r w:rsidRPr="007F5B95">
        <w:rPr>
          <w:rFonts w:asciiTheme="minorHAnsi" w:hAnsiTheme="minorHAnsi" w:cstheme="minorHAnsi"/>
          <w:color w:val="111111"/>
          <w:spacing w:val="1"/>
          <w:sz w:val="28"/>
          <w:szCs w:val="28"/>
        </w:rPr>
        <w:t xml:space="preserve"> in order to achieve the goals of an organization. These activities can inc</w:t>
      </w:r>
      <w:r w:rsidR="00E34CF5">
        <w:rPr>
          <w:rFonts w:asciiTheme="minorHAnsi" w:hAnsiTheme="minorHAnsi" w:cstheme="minorHAnsi"/>
          <w:color w:val="111111"/>
          <w:spacing w:val="1"/>
          <w:sz w:val="28"/>
          <w:szCs w:val="28"/>
        </w:rPr>
        <w:t>orporate</w:t>
      </w:r>
      <w:r w:rsidRPr="007F5B95">
        <w:rPr>
          <w:rFonts w:asciiTheme="minorHAnsi" w:hAnsiTheme="minorHAnsi" w:cstheme="minorHAnsi"/>
          <w:color w:val="111111"/>
          <w:spacing w:val="1"/>
          <w:sz w:val="28"/>
          <w:szCs w:val="28"/>
        </w:rPr>
        <w:t xml:space="preserve"> rules, roles, and </w:t>
      </w:r>
      <w:r w:rsidR="00267A1B">
        <w:rPr>
          <w:rFonts w:asciiTheme="minorHAnsi" w:hAnsiTheme="minorHAnsi" w:cstheme="minorHAnsi"/>
          <w:color w:val="111111"/>
          <w:spacing w:val="1"/>
          <w:sz w:val="28"/>
          <w:szCs w:val="28"/>
        </w:rPr>
        <w:t>duties</w:t>
      </w:r>
      <w:r w:rsidRPr="007F5B95">
        <w:rPr>
          <w:rFonts w:asciiTheme="minorHAnsi" w:hAnsiTheme="minorHAnsi" w:cstheme="minorHAnsi"/>
          <w:color w:val="111111"/>
          <w:spacing w:val="1"/>
          <w:sz w:val="28"/>
          <w:szCs w:val="28"/>
        </w:rPr>
        <w:t>.</w:t>
      </w:r>
      <w:r>
        <w:rPr>
          <w:rFonts w:asciiTheme="minorHAnsi" w:hAnsiTheme="minorHAnsi" w:cstheme="minorHAnsi"/>
          <w:color w:val="111111"/>
          <w:spacing w:val="1"/>
          <w:sz w:val="28"/>
          <w:szCs w:val="28"/>
        </w:rPr>
        <w:t xml:space="preserve"> </w:t>
      </w:r>
      <w:r w:rsidRPr="007F5B95">
        <w:rPr>
          <w:rFonts w:asciiTheme="minorHAnsi" w:hAnsiTheme="minorHAnsi" w:cstheme="minorHAnsi"/>
          <w:color w:val="111111"/>
          <w:spacing w:val="1"/>
          <w:sz w:val="28"/>
          <w:szCs w:val="28"/>
        </w:rPr>
        <w:t xml:space="preserve">The organizational structure also </w:t>
      </w:r>
      <w:r w:rsidR="00267A1B" w:rsidRPr="007F5B95">
        <w:rPr>
          <w:rFonts w:asciiTheme="minorHAnsi" w:hAnsiTheme="minorHAnsi" w:cstheme="minorHAnsi"/>
          <w:color w:val="111111"/>
          <w:spacing w:val="1"/>
          <w:sz w:val="28"/>
          <w:szCs w:val="28"/>
        </w:rPr>
        <w:t>d</w:t>
      </w:r>
      <w:r w:rsidR="00267A1B">
        <w:rPr>
          <w:rFonts w:asciiTheme="minorHAnsi" w:hAnsiTheme="minorHAnsi" w:cstheme="minorHAnsi"/>
          <w:color w:val="111111"/>
          <w:spacing w:val="1"/>
          <w:sz w:val="28"/>
          <w:szCs w:val="28"/>
        </w:rPr>
        <w:t>irects</w:t>
      </w:r>
      <w:r w:rsidRPr="007F5B95">
        <w:rPr>
          <w:rFonts w:asciiTheme="minorHAnsi" w:hAnsiTheme="minorHAnsi" w:cstheme="minorHAnsi"/>
          <w:color w:val="111111"/>
          <w:spacing w:val="1"/>
          <w:sz w:val="28"/>
          <w:szCs w:val="28"/>
        </w:rPr>
        <w:t xml:space="preserve"> how information </w:t>
      </w:r>
      <w:r w:rsidR="00434D72">
        <w:rPr>
          <w:rFonts w:asciiTheme="minorHAnsi" w:hAnsiTheme="minorHAnsi" w:cstheme="minorHAnsi"/>
          <w:color w:val="111111"/>
          <w:spacing w:val="1"/>
          <w:sz w:val="28"/>
          <w:szCs w:val="28"/>
        </w:rPr>
        <w:t>moves</w:t>
      </w:r>
      <w:r w:rsidRPr="007F5B95">
        <w:rPr>
          <w:rFonts w:asciiTheme="minorHAnsi" w:hAnsiTheme="minorHAnsi" w:cstheme="minorHAnsi"/>
          <w:color w:val="111111"/>
          <w:spacing w:val="1"/>
          <w:sz w:val="28"/>
          <w:szCs w:val="28"/>
        </w:rPr>
        <w:t xml:space="preserve"> between levels within the company. For </w:t>
      </w:r>
      <w:r w:rsidR="003A4681">
        <w:rPr>
          <w:rFonts w:asciiTheme="minorHAnsi" w:hAnsiTheme="minorHAnsi" w:cstheme="minorHAnsi"/>
          <w:color w:val="111111"/>
          <w:spacing w:val="1"/>
          <w:sz w:val="28"/>
          <w:szCs w:val="28"/>
        </w:rPr>
        <w:t>instance</w:t>
      </w:r>
      <w:r w:rsidRPr="007F5B95">
        <w:rPr>
          <w:rFonts w:asciiTheme="minorHAnsi" w:hAnsiTheme="minorHAnsi" w:cstheme="minorHAnsi"/>
          <w:color w:val="111111"/>
          <w:spacing w:val="1"/>
          <w:sz w:val="28"/>
          <w:szCs w:val="28"/>
        </w:rPr>
        <w:t xml:space="preserve">, in a </w:t>
      </w:r>
      <w:r w:rsidR="00E86A08">
        <w:rPr>
          <w:rFonts w:asciiTheme="minorHAnsi" w:hAnsiTheme="minorHAnsi" w:cstheme="minorHAnsi"/>
          <w:color w:val="111111"/>
          <w:spacing w:val="1"/>
          <w:sz w:val="28"/>
          <w:szCs w:val="28"/>
        </w:rPr>
        <w:lastRenderedPageBreak/>
        <w:t>rationalized</w:t>
      </w:r>
      <w:r w:rsidRPr="007F5B95">
        <w:rPr>
          <w:rFonts w:asciiTheme="minorHAnsi" w:hAnsiTheme="minorHAnsi" w:cstheme="minorHAnsi"/>
          <w:color w:val="111111"/>
          <w:spacing w:val="1"/>
          <w:sz w:val="28"/>
          <w:szCs w:val="28"/>
        </w:rPr>
        <w:t xml:space="preserve"> structure, decisions </w:t>
      </w:r>
      <w:r w:rsidR="00E86A08">
        <w:rPr>
          <w:rFonts w:asciiTheme="minorHAnsi" w:hAnsiTheme="minorHAnsi" w:cstheme="minorHAnsi"/>
          <w:color w:val="111111"/>
          <w:spacing w:val="1"/>
          <w:sz w:val="28"/>
          <w:szCs w:val="28"/>
        </w:rPr>
        <w:t>glide</w:t>
      </w:r>
      <w:r w:rsidRPr="007F5B95">
        <w:rPr>
          <w:rFonts w:asciiTheme="minorHAnsi" w:hAnsiTheme="minorHAnsi" w:cstheme="minorHAnsi"/>
          <w:color w:val="111111"/>
          <w:spacing w:val="1"/>
          <w:sz w:val="28"/>
          <w:szCs w:val="28"/>
        </w:rPr>
        <w:t xml:space="preserve"> from the top down, while in </w:t>
      </w:r>
      <w:r w:rsidR="00D06CB7">
        <w:rPr>
          <w:rFonts w:asciiTheme="minorHAnsi" w:hAnsiTheme="minorHAnsi" w:cstheme="minorHAnsi"/>
          <w:color w:val="111111"/>
          <w:spacing w:val="1"/>
          <w:sz w:val="28"/>
          <w:szCs w:val="28"/>
        </w:rPr>
        <w:t xml:space="preserve">a not rationalized </w:t>
      </w:r>
      <w:r w:rsidRPr="007F5B95">
        <w:rPr>
          <w:rFonts w:asciiTheme="minorHAnsi" w:hAnsiTheme="minorHAnsi" w:cstheme="minorHAnsi"/>
          <w:color w:val="111111"/>
          <w:spacing w:val="1"/>
          <w:sz w:val="28"/>
          <w:szCs w:val="28"/>
        </w:rPr>
        <w:t xml:space="preserve">structure, decision-making power is </w:t>
      </w:r>
      <w:r w:rsidR="00B55B3B">
        <w:rPr>
          <w:rFonts w:asciiTheme="minorHAnsi" w:hAnsiTheme="minorHAnsi" w:cstheme="minorHAnsi"/>
          <w:color w:val="111111"/>
          <w:spacing w:val="1"/>
          <w:sz w:val="28"/>
          <w:szCs w:val="28"/>
        </w:rPr>
        <w:t>issued</w:t>
      </w:r>
      <w:r w:rsidRPr="007F5B95">
        <w:rPr>
          <w:rFonts w:asciiTheme="minorHAnsi" w:hAnsiTheme="minorHAnsi" w:cstheme="minorHAnsi"/>
          <w:color w:val="111111"/>
          <w:spacing w:val="1"/>
          <w:sz w:val="28"/>
          <w:szCs w:val="28"/>
        </w:rPr>
        <w:t xml:space="preserve"> </w:t>
      </w:r>
      <w:r w:rsidR="00484A20">
        <w:rPr>
          <w:rFonts w:asciiTheme="minorHAnsi" w:hAnsiTheme="minorHAnsi" w:cstheme="minorHAnsi"/>
          <w:color w:val="111111"/>
          <w:spacing w:val="1"/>
          <w:sz w:val="28"/>
          <w:szCs w:val="28"/>
        </w:rPr>
        <w:t>between</w:t>
      </w:r>
      <w:r w:rsidRPr="007F5B95">
        <w:rPr>
          <w:rFonts w:asciiTheme="minorHAnsi" w:hAnsiTheme="minorHAnsi" w:cstheme="minorHAnsi"/>
          <w:color w:val="111111"/>
          <w:spacing w:val="1"/>
          <w:sz w:val="28"/>
          <w:szCs w:val="28"/>
        </w:rPr>
        <w:t xml:space="preserve"> </w:t>
      </w:r>
      <w:r w:rsidR="00DE4A21">
        <w:rPr>
          <w:rFonts w:asciiTheme="minorHAnsi" w:hAnsiTheme="minorHAnsi" w:cstheme="minorHAnsi"/>
          <w:color w:val="111111"/>
          <w:spacing w:val="1"/>
          <w:sz w:val="28"/>
          <w:szCs w:val="28"/>
        </w:rPr>
        <w:t>different</w:t>
      </w:r>
      <w:r w:rsidRPr="007F5B95">
        <w:rPr>
          <w:rFonts w:asciiTheme="minorHAnsi" w:hAnsiTheme="minorHAnsi" w:cstheme="minorHAnsi"/>
          <w:color w:val="111111"/>
          <w:spacing w:val="1"/>
          <w:sz w:val="28"/>
          <w:szCs w:val="28"/>
        </w:rPr>
        <w:t xml:space="preserve"> levels of the organization.</w:t>
      </w:r>
      <w:r>
        <w:rPr>
          <w:rFonts w:asciiTheme="minorHAnsi" w:hAnsiTheme="minorHAnsi" w:cstheme="minorHAnsi"/>
          <w:color w:val="111111"/>
          <w:spacing w:val="1"/>
          <w:sz w:val="28"/>
          <w:szCs w:val="28"/>
        </w:rPr>
        <w:t xml:space="preserve"> </w:t>
      </w:r>
      <w:r w:rsidRPr="007F5B95">
        <w:rPr>
          <w:rFonts w:asciiTheme="minorHAnsi" w:hAnsiTheme="minorHAnsi" w:cstheme="minorHAnsi"/>
          <w:color w:val="111111"/>
          <w:spacing w:val="1"/>
          <w:sz w:val="28"/>
          <w:szCs w:val="28"/>
        </w:rPr>
        <w:t xml:space="preserve">Having an organizational structure in place </w:t>
      </w:r>
      <w:r w:rsidR="00BB5E7C">
        <w:rPr>
          <w:rFonts w:asciiTheme="minorHAnsi" w:hAnsiTheme="minorHAnsi" w:cstheme="minorHAnsi"/>
          <w:color w:val="111111"/>
          <w:spacing w:val="1"/>
          <w:sz w:val="28"/>
          <w:szCs w:val="28"/>
        </w:rPr>
        <w:t>permit</w:t>
      </w:r>
      <w:r w:rsidRPr="007F5B95">
        <w:rPr>
          <w:rFonts w:asciiTheme="minorHAnsi" w:hAnsiTheme="minorHAnsi" w:cstheme="minorHAnsi"/>
          <w:color w:val="111111"/>
          <w:spacing w:val="1"/>
          <w:sz w:val="28"/>
          <w:szCs w:val="28"/>
        </w:rPr>
        <w:t xml:space="preserve"> companies to </w:t>
      </w:r>
      <w:r w:rsidR="00AA30C3">
        <w:rPr>
          <w:rFonts w:asciiTheme="minorHAnsi" w:hAnsiTheme="minorHAnsi" w:cstheme="minorHAnsi"/>
          <w:color w:val="111111"/>
          <w:spacing w:val="1"/>
          <w:sz w:val="28"/>
          <w:szCs w:val="28"/>
        </w:rPr>
        <w:t>endure</w:t>
      </w:r>
      <w:r w:rsidRPr="007F5B95">
        <w:rPr>
          <w:rFonts w:asciiTheme="minorHAnsi" w:hAnsiTheme="minorHAnsi" w:cstheme="minorHAnsi"/>
          <w:color w:val="111111"/>
          <w:spacing w:val="1"/>
          <w:sz w:val="28"/>
          <w:szCs w:val="28"/>
        </w:rPr>
        <w:t xml:space="preserve"> </w:t>
      </w:r>
      <w:r w:rsidR="00E300F6">
        <w:rPr>
          <w:rFonts w:asciiTheme="minorHAnsi" w:hAnsiTheme="minorHAnsi" w:cstheme="minorHAnsi"/>
          <w:color w:val="111111"/>
          <w:spacing w:val="1"/>
          <w:sz w:val="28"/>
          <w:szCs w:val="28"/>
        </w:rPr>
        <w:t>well planned</w:t>
      </w:r>
      <w:r w:rsidRPr="007F5B95">
        <w:rPr>
          <w:rFonts w:asciiTheme="minorHAnsi" w:hAnsiTheme="minorHAnsi" w:cstheme="minorHAnsi"/>
          <w:color w:val="111111"/>
          <w:spacing w:val="1"/>
          <w:sz w:val="28"/>
          <w:szCs w:val="28"/>
        </w:rPr>
        <w:t xml:space="preserve"> and </w:t>
      </w:r>
      <w:r w:rsidR="009E1593">
        <w:rPr>
          <w:rFonts w:asciiTheme="minorHAnsi" w:hAnsiTheme="minorHAnsi" w:cstheme="minorHAnsi"/>
          <w:color w:val="111111"/>
          <w:spacing w:val="1"/>
          <w:sz w:val="28"/>
          <w:szCs w:val="28"/>
        </w:rPr>
        <w:t>attentive</w:t>
      </w:r>
      <w:r w:rsidRPr="007F5B95">
        <w:rPr>
          <w:rFonts w:asciiTheme="minorHAnsi" w:hAnsiTheme="minorHAnsi" w:cstheme="minorHAnsi"/>
          <w:color w:val="111111"/>
          <w:spacing w:val="1"/>
          <w:sz w:val="28"/>
          <w:szCs w:val="28"/>
        </w:rPr>
        <w:t>.</w:t>
      </w:r>
      <w:r w:rsidR="006A26CF">
        <w:rPr>
          <w:rFonts w:asciiTheme="minorHAnsi" w:hAnsiTheme="minorHAnsi" w:cstheme="minorHAnsi"/>
          <w:color w:val="111111"/>
          <w:spacing w:val="1"/>
          <w:sz w:val="28"/>
          <w:szCs w:val="28"/>
        </w:rPr>
        <w:t xml:space="preserve"> </w:t>
      </w:r>
      <w:r w:rsidR="006A26CF" w:rsidRPr="004B0A9C">
        <w:rPr>
          <w:rFonts w:asciiTheme="minorHAnsi" w:hAnsiTheme="minorHAnsi" w:cstheme="minorHAnsi"/>
          <w:color w:val="111111"/>
          <w:spacing w:val="1"/>
          <w:sz w:val="28"/>
          <w:szCs w:val="28"/>
          <w:shd w:val="clear" w:color="auto" w:fill="FFFFFF"/>
        </w:rPr>
        <w:t xml:space="preserve">Businesses of all shapes and sizes use organizational structures </w:t>
      </w:r>
      <w:r w:rsidR="009E1593">
        <w:rPr>
          <w:rFonts w:asciiTheme="minorHAnsi" w:hAnsiTheme="minorHAnsi" w:cstheme="minorHAnsi"/>
          <w:color w:val="111111"/>
          <w:spacing w:val="1"/>
          <w:sz w:val="28"/>
          <w:szCs w:val="28"/>
          <w:shd w:val="clear" w:color="auto" w:fill="FFFFFF"/>
        </w:rPr>
        <w:t>deliber</w:t>
      </w:r>
      <w:r w:rsidR="00141349">
        <w:rPr>
          <w:rFonts w:asciiTheme="minorHAnsi" w:hAnsiTheme="minorHAnsi" w:cstheme="minorHAnsi"/>
          <w:color w:val="111111"/>
          <w:spacing w:val="1"/>
          <w:sz w:val="28"/>
          <w:szCs w:val="28"/>
          <w:shd w:val="clear" w:color="auto" w:fill="FFFFFF"/>
        </w:rPr>
        <w:t>ately</w:t>
      </w:r>
      <w:r w:rsidR="006A26CF" w:rsidRPr="004B0A9C">
        <w:rPr>
          <w:rFonts w:asciiTheme="minorHAnsi" w:hAnsiTheme="minorHAnsi" w:cstheme="minorHAnsi"/>
          <w:color w:val="111111"/>
          <w:spacing w:val="1"/>
          <w:sz w:val="28"/>
          <w:szCs w:val="28"/>
          <w:shd w:val="clear" w:color="auto" w:fill="FFFFFF"/>
        </w:rPr>
        <w:t xml:space="preserve">. They </w:t>
      </w:r>
      <w:r w:rsidR="00141349">
        <w:rPr>
          <w:rFonts w:asciiTheme="minorHAnsi" w:hAnsiTheme="minorHAnsi" w:cstheme="minorHAnsi"/>
          <w:color w:val="111111"/>
          <w:spacing w:val="1"/>
          <w:sz w:val="28"/>
          <w:szCs w:val="28"/>
          <w:shd w:val="clear" w:color="auto" w:fill="FFFFFF"/>
        </w:rPr>
        <w:t>describe</w:t>
      </w:r>
      <w:r w:rsidR="006A26CF" w:rsidRPr="004B0A9C">
        <w:rPr>
          <w:rFonts w:asciiTheme="minorHAnsi" w:hAnsiTheme="minorHAnsi" w:cstheme="minorHAnsi"/>
          <w:color w:val="111111"/>
          <w:spacing w:val="1"/>
          <w:sz w:val="28"/>
          <w:szCs w:val="28"/>
          <w:shd w:val="clear" w:color="auto" w:fill="FFFFFF"/>
        </w:rPr>
        <w:t xml:space="preserve"> a specific hierarchy within an organization. A </w:t>
      </w:r>
      <w:r w:rsidR="000A2A0A">
        <w:rPr>
          <w:rFonts w:asciiTheme="minorHAnsi" w:hAnsiTheme="minorHAnsi" w:cstheme="minorHAnsi"/>
          <w:color w:val="111111"/>
          <w:spacing w:val="1"/>
          <w:sz w:val="28"/>
          <w:szCs w:val="28"/>
          <w:shd w:val="clear" w:color="auto" w:fill="FFFFFF"/>
        </w:rPr>
        <w:t xml:space="preserve">profitable </w:t>
      </w:r>
      <w:r w:rsidR="006A26CF" w:rsidRPr="004B0A9C">
        <w:rPr>
          <w:rFonts w:asciiTheme="minorHAnsi" w:hAnsiTheme="minorHAnsi" w:cstheme="minorHAnsi"/>
          <w:color w:val="111111"/>
          <w:spacing w:val="1"/>
          <w:sz w:val="28"/>
          <w:szCs w:val="28"/>
          <w:shd w:val="clear" w:color="auto" w:fill="FFFFFF"/>
        </w:rPr>
        <w:t>organizational structure defines each employee's job and how it fits withi</w:t>
      </w:r>
      <w:r w:rsidR="00C10A07">
        <w:rPr>
          <w:rFonts w:asciiTheme="minorHAnsi" w:hAnsiTheme="minorHAnsi" w:cstheme="minorHAnsi"/>
          <w:color w:val="111111"/>
          <w:spacing w:val="1"/>
          <w:sz w:val="28"/>
          <w:szCs w:val="28"/>
          <w:shd w:val="clear" w:color="auto" w:fill="FFFFFF"/>
        </w:rPr>
        <w:t>n</w:t>
      </w:r>
      <w:r w:rsidR="006A26CF" w:rsidRPr="004B0A9C">
        <w:rPr>
          <w:rFonts w:asciiTheme="minorHAnsi" w:hAnsiTheme="minorHAnsi" w:cstheme="minorHAnsi"/>
          <w:color w:val="111111"/>
          <w:spacing w:val="1"/>
          <w:sz w:val="28"/>
          <w:szCs w:val="28"/>
          <w:shd w:val="clear" w:color="auto" w:fill="FFFFFF"/>
        </w:rPr>
        <w:t xml:space="preserve"> the overall system. Put </w:t>
      </w:r>
      <w:r w:rsidR="00F71778">
        <w:rPr>
          <w:rFonts w:asciiTheme="minorHAnsi" w:hAnsiTheme="minorHAnsi" w:cstheme="minorHAnsi"/>
          <w:color w:val="111111"/>
          <w:spacing w:val="1"/>
          <w:sz w:val="28"/>
          <w:szCs w:val="28"/>
          <w:shd w:val="clear" w:color="auto" w:fill="FFFFFF"/>
        </w:rPr>
        <w:t>plainly</w:t>
      </w:r>
      <w:r w:rsidR="006A26CF" w:rsidRPr="004B0A9C">
        <w:rPr>
          <w:rFonts w:asciiTheme="minorHAnsi" w:hAnsiTheme="minorHAnsi" w:cstheme="minorHAnsi"/>
          <w:color w:val="111111"/>
          <w:spacing w:val="1"/>
          <w:sz w:val="28"/>
          <w:szCs w:val="28"/>
          <w:shd w:val="clear" w:color="auto" w:fill="FFFFFF"/>
        </w:rPr>
        <w:t xml:space="preserve">, the organizational structure </w:t>
      </w:r>
      <w:r w:rsidR="00F71778">
        <w:rPr>
          <w:rFonts w:asciiTheme="minorHAnsi" w:hAnsiTheme="minorHAnsi" w:cstheme="minorHAnsi"/>
          <w:color w:val="111111"/>
          <w:spacing w:val="1"/>
          <w:sz w:val="28"/>
          <w:szCs w:val="28"/>
          <w:shd w:val="clear" w:color="auto" w:fill="FFFFFF"/>
        </w:rPr>
        <w:t>sets out</w:t>
      </w:r>
      <w:r w:rsidR="006A26CF" w:rsidRPr="004B0A9C">
        <w:rPr>
          <w:rFonts w:asciiTheme="minorHAnsi" w:hAnsiTheme="minorHAnsi" w:cstheme="minorHAnsi"/>
          <w:color w:val="111111"/>
          <w:spacing w:val="1"/>
          <w:sz w:val="28"/>
          <w:szCs w:val="28"/>
          <w:shd w:val="clear" w:color="auto" w:fill="FFFFFF"/>
        </w:rPr>
        <w:t xml:space="preserve"> who does what so the company can meet its </w:t>
      </w:r>
      <w:r w:rsidR="00DC4F92">
        <w:rPr>
          <w:rFonts w:asciiTheme="minorHAnsi" w:hAnsiTheme="minorHAnsi" w:cstheme="minorHAnsi"/>
          <w:color w:val="111111"/>
          <w:spacing w:val="1"/>
          <w:sz w:val="28"/>
          <w:szCs w:val="28"/>
          <w:shd w:val="clear" w:color="auto" w:fill="FFFFFF"/>
        </w:rPr>
        <w:t xml:space="preserve">goals. </w:t>
      </w:r>
    </w:p>
    <w:p w14:paraId="209CDBBE" w14:textId="73CD4ECF" w:rsidR="002647ED" w:rsidRPr="002647ED" w:rsidRDefault="002647ED" w:rsidP="002647ED">
      <w:pPr>
        <w:pStyle w:val="comp"/>
        <w:shd w:val="clear" w:color="auto" w:fill="FFFFFF"/>
        <w:spacing w:before="0" w:beforeAutospacing="0"/>
        <w:rPr>
          <w:rFonts w:asciiTheme="minorHAnsi" w:hAnsiTheme="minorHAnsi" w:cstheme="minorHAnsi"/>
          <w:color w:val="111111"/>
          <w:spacing w:val="1"/>
          <w:sz w:val="28"/>
          <w:szCs w:val="28"/>
        </w:rPr>
      </w:pPr>
      <w:r w:rsidRPr="002647ED">
        <w:rPr>
          <w:rFonts w:asciiTheme="minorHAnsi" w:hAnsiTheme="minorHAnsi" w:cstheme="minorHAnsi"/>
          <w:color w:val="111111"/>
          <w:spacing w:val="1"/>
          <w:sz w:val="28"/>
          <w:szCs w:val="28"/>
        </w:rPr>
        <w:t xml:space="preserve">This structuring </w:t>
      </w:r>
      <w:r w:rsidR="00122A99">
        <w:rPr>
          <w:rFonts w:asciiTheme="minorHAnsi" w:hAnsiTheme="minorHAnsi" w:cstheme="minorHAnsi"/>
          <w:color w:val="111111"/>
          <w:spacing w:val="1"/>
          <w:sz w:val="28"/>
          <w:szCs w:val="28"/>
        </w:rPr>
        <w:t>gives</w:t>
      </w:r>
      <w:r w:rsidRPr="002647ED">
        <w:rPr>
          <w:rFonts w:asciiTheme="minorHAnsi" w:hAnsiTheme="minorHAnsi" w:cstheme="minorHAnsi"/>
          <w:color w:val="111111"/>
          <w:spacing w:val="1"/>
          <w:sz w:val="28"/>
          <w:szCs w:val="28"/>
        </w:rPr>
        <w:t xml:space="preserve"> a company with a</w:t>
      </w:r>
      <w:r w:rsidR="0019354E">
        <w:rPr>
          <w:rFonts w:asciiTheme="minorHAnsi" w:hAnsiTheme="minorHAnsi" w:cstheme="minorHAnsi"/>
          <w:color w:val="111111"/>
          <w:spacing w:val="1"/>
          <w:sz w:val="28"/>
          <w:szCs w:val="28"/>
        </w:rPr>
        <w:t>n</w:t>
      </w:r>
      <w:r w:rsidRPr="002647ED">
        <w:rPr>
          <w:rFonts w:asciiTheme="minorHAnsi" w:hAnsiTheme="minorHAnsi" w:cstheme="minorHAnsi"/>
          <w:color w:val="111111"/>
          <w:spacing w:val="1"/>
          <w:sz w:val="28"/>
          <w:szCs w:val="28"/>
        </w:rPr>
        <w:t xml:space="preserve"> </w:t>
      </w:r>
      <w:r w:rsidR="00137051">
        <w:rPr>
          <w:rFonts w:asciiTheme="minorHAnsi" w:hAnsiTheme="minorHAnsi" w:cstheme="minorHAnsi"/>
          <w:color w:val="111111"/>
          <w:spacing w:val="1"/>
          <w:sz w:val="28"/>
          <w:szCs w:val="28"/>
        </w:rPr>
        <w:t>optical</w:t>
      </w:r>
      <w:r w:rsidRPr="002647ED">
        <w:rPr>
          <w:rFonts w:asciiTheme="minorHAnsi" w:hAnsiTheme="minorHAnsi" w:cstheme="minorHAnsi"/>
          <w:color w:val="111111"/>
          <w:spacing w:val="1"/>
          <w:sz w:val="28"/>
          <w:szCs w:val="28"/>
        </w:rPr>
        <w:t xml:space="preserve"> representation of how it is </w:t>
      </w:r>
      <w:r w:rsidR="00C223FC">
        <w:rPr>
          <w:rFonts w:asciiTheme="minorHAnsi" w:hAnsiTheme="minorHAnsi" w:cstheme="minorHAnsi"/>
          <w:color w:val="111111"/>
          <w:spacing w:val="1"/>
          <w:sz w:val="28"/>
          <w:szCs w:val="28"/>
        </w:rPr>
        <w:t>formed</w:t>
      </w:r>
      <w:r w:rsidRPr="002647ED">
        <w:rPr>
          <w:rFonts w:asciiTheme="minorHAnsi" w:hAnsiTheme="minorHAnsi" w:cstheme="minorHAnsi"/>
          <w:color w:val="111111"/>
          <w:spacing w:val="1"/>
          <w:sz w:val="28"/>
          <w:szCs w:val="28"/>
        </w:rPr>
        <w:t xml:space="preserve"> and how it </w:t>
      </w:r>
      <w:r w:rsidR="0019354E">
        <w:rPr>
          <w:rFonts w:asciiTheme="minorHAnsi" w:hAnsiTheme="minorHAnsi" w:cstheme="minorHAnsi"/>
          <w:color w:val="111111"/>
          <w:spacing w:val="1"/>
          <w:sz w:val="28"/>
          <w:szCs w:val="28"/>
        </w:rPr>
        <w:t>can</w:t>
      </w:r>
      <w:r w:rsidRPr="002647ED">
        <w:rPr>
          <w:rFonts w:asciiTheme="minorHAnsi" w:hAnsiTheme="minorHAnsi" w:cstheme="minorHAnsi"/>
          <w:color w:val="111111"/>
          <w:spacing w:val="1"/>
          <w:sz w:val="28"/>
          <w:szCs w:val="28"/>
        </w:rPr>
        <w:t xml:space="preserve"> </w:t>
      </w:r>
      <w:r w:rsidR="0019354E">
        <w:rPr>
          <w:rFonts w:asciiTheme="minorHAnsi" w:hAnsiTheme="minorHAnsi" w:cstheme="minorHAnsi"/>
          <w:color w:val="111111"/>
          <w:spacing w:val="1"/>
          <w:sz w:val="28"/>
          <w:szCs w:val="28"/>
        </w:rPr>
        <w:t>reach</w:t>
      </w:r>
      <w:r w:rsidRPr="002647ED">
        <w:rPr>
          <w:rFonts w:asciiTheme="minorHAnsi" w:hAnsiTheme="minorHAnsi" w:cstheme="minorHAnsi"/>
          <w:color w:val="111111"/>
          <w:spacing w:val="1"/>
          <w:sz w:val="28"/>
          <w:szCs w:val="28"/>
        </w:rPr>
        <w:t xml:space="preserve"> its goals. Organizational structures are normally </w:t>
      </w:r>
      <w:r w:rsidR="00F32FD0">
        <w:rPr>
          <w:rFonts w:asciiTheme="minorHAnsi" w:hAnsiTheme="minorHAnsi" w:cstheme="minorHAnsi"/>
          <w:color w:val="111111"/>
          <w:spacing w:val="1"/>
          <w:sz w:val="28"/>
          <w:szCs w:val="28"/>
        </w:rPr>
        <w:t>pictured</w:t>
      </w:r>
      <w:r w:rsidRPr="002647ED">
        <w:rPr>
          <w:rFonts w:asciiTheme="minorHAnsi" w:hAnsiTheme="minorHAnsi" w:cstheme="minorHAnsi"/>
          <w:color w:val="111111"/>
          <w:spacing w:val="1"/>
          <w:sz w:val="28"/>
          <w:szCs w:val="28"/>
        </w:rPr>
        <w:t xml:space="preserve"> in some sort of chart or diagram like a pyramid, where the most </w:t>
      </w:r>
      <w:r w:rsidR="008D5321">
        <w:rPr>
          <w:rFonts w:asciiTheme="minorHAnsi" w:hAnsiTheme="minorHAnsi" w:cstheme="minorHAnsi"/>
          <w:color w:val="111111"/>
          <w:spacing w:val="1"/>
          <w:sz w:val="28"/>
          <w:szCs w:val="28"/>
        </w:rPr>
        <w:t>authoritative</w:t>
      </w:r>
      <w:r w:rsidRPr="002647ED">
        <w:rPr>
          <w:rFonts w:asciiTheme="minorHAnsi" w:hAnsiTheme="minorHAnsi" w:cstheme="minorHAnsi"/>
          <w:color w:val="111111"/>
          <w:spacing w:val="1"/>
          <w:sz w:val="28"/>
          <w:szCs w:val="28"/>
        </w:rPr>
        <w:t xml:space="preserve"> members of the organization sit at the top, while those with the least a</w:t>
      </w:r>
      <w:r w:rsidR="008D5321">
        <w:rPr>
          <w:rFonts w:asciiTheme="minorHAnsi" w:hAnsiTheme="minorHAnsi" w:cstheme="minorHAnsi"/>
          <w:color w:val="111111"/>
          <w:spacing w:val="1"/>
          <w:sz w:val="28"/>
          <w:szCs w:val="28"/>
        </w:rPr>
        <w:t>uthority</w:t>
      </w:r>
      <w:r w:rsidRPr="002647ED">
        <w:rPr>
          <w:rFonts w:asciiTheme="minorHAnsi" w:hAnsiTheme="minorHAnsi" w:cstheme="minorHAnsi"/>
          <w:color w:val="111111"/>
          <w:spacing w:val="1"/>
          <w:sz w:val="28"/>
          <w:szCs w:val="28"/>
        </w:rPr>
        <w:t xml:space="preserve"> are at the bottom.</w:t>
      </w:r>
    </w:p>
    <w:p w14:paraId="3CA6CE02" w14:textId="4B7AED32" w:rsidR="002647ED" w:rsidRPr="002647ED" w:rsidRDefault="002647ED" w:rsidP="002647ED">
      <w:pPr>
        <w:pStyle w:val="comp"/>
        <w:shd w:val="clear" w:color="auto" w:fill="FFFFFF"/>
        <w:spacing w:before="0" w:beforeAutospacing="0"/>
        <w:rPr>
          <w:rFonts w:asciiTheme="minorHAnsi" w:hAnsiTheme="minorHAnsi" w:cstheme="minorHAnsi"/>
          <w:color w:val="111111"/>
          <w:spacing w:val="1"/>
          <w:sz w:val="28"/>
          <w:szCs w:val="28"/>
        </w:rPr>
      </w:pPr>
      <w:r w:rsidRPr="002647ED">
        <w:rPr>
          <w:rFonts w:asciiTheme="minorHAnsi" w:hAnsiTheme="minorHAnsi" w:cstheme="minorHAnsi"/>
          <w:color w:val="111111"/>
          <w:spacing w:val="1"/>
          <w:sz w:val="28"/>
          <w:szCs w:val="28"/>
        </w:rPr>
        <w:t xml:space="preserve">Not having a formal structure in place </w:t>
      </w:r>
      <w:r w:rsidR="00C01DF1">
        <w:rPr>
          <w:rFonts w:asciiTheme="minorHAnsi" w:hAnsiTheme="minorHAnsi" w:cstheme="minorHAnsi"/>
          <w:color w:val="111111"/>
          <w:spacing w:val="1"/>
          <w:sz w:val="28"/>
          <w:szCs w:val="28"/>
        </w:rPr>
        <w:t xml:space="preserve">may </w:t>
      </w:r>
      <w:r w:rsidR="00E23B92">
        <w:rPr>
          <w:rFonts w:asciiTheme="minorHAnsi" w:hAnsiTheme="minorHAnsi" w:cstheme="minorHAnsi"/>
          <w:color w:val="111111"/>
          <w:spacing w:val="1"/>
          <w:sz w:val="28"/>
          <w:szCs w:val="28"/>
        </w:rPr>
        <w:t>be</w:t>
      </w:r>
      <w:r w:rsidRPr="002647ED">
        <w:rPr>
          <w:rFonts w:asciiTheme="minorHAnsi" w:hAnsiTheme="minorHAnsi" w:cstheme="minorHAnsi"/>
          <w:color w:val="111111"/>
          <w:spacing w:val="1"/>
          <w:sz w:val="28"/>
          <w:szCs w:val="28"/>
        </w:rPr>
        <w:t xml:space="preserve"> difficult for certain organizations. For </w:t>
      </w:r>
      <w:r w:rsidR="00E23B92">
        <w:rPr>
          <w:rFonts w:asciiTheme="minorHAnsi" w:hAnsiTheme="minorHAnsi" w:cstheme="minorHAnsi"/>
          <w:color w:val="111111"/>
          <w:spacing w:val="1"/>
          <w:sz w:val="28"/>
          <w:szCs w:val="28"/>
        </w:rPr>
        <w:t>example</w:t>
      </w:r>
      <w:r w:rsidRPr="002647ED">
        <w:rPr>
          <w:rFonts w:asciiTheme="minorHAnsi" w:hAnsiTheme="minorHAnsi" w:cstheme="minorHAnsi"/>
          <w:color w:val="111111"/>
          <w:spacing w:val="1"/>
          <w:sz w:val="28"/>
          <w:szCs w:val="28"/>
        </w:rPr>
        <w:t xml:space="preserve">, employees may have </w:t>
      </w:r>
      <w:r w:rsidR="00E23B92">
        <w:rPr>
          <w:rFonts w:asciiTheme="minorHAnsi" w:hAnsiTheme="minorHAnsi" w:cstheme="minorHAnsi"/>
          <w:color w:val="111111"/>
          <w:spacing w:val="1"/>
          <w:sz w:val="28"/>
          <w:szCs w:val="28"/>
        </w:rPr>
        <w:t>hard time</w:t>
      </w:r>
      <w:r w:rsidRPr="002647ED">
        <w:rPr>
          <w:rFonts w:asciiTheme="minorHAnsi" w:hAnsiTheme="minorHAnsi" w:cstheme="minorHAnsi"/>
          <w:color w:val="111111"/>
          <w:spacing w:val="1"/>
          <w:sz w:val="28"/>
          <w:szCs w:val="28"/>
        </w:rPr>
        <w:t xml:space="preserve"> knowing to whom they should report. That can lead to </w:t>
      </w:r>
      <w:r w:rsidR="00EA1D40">
        <w:rPr>
          <w:rFonts w:asciiTheme="minorHAnsi" w:hAnsiTheme="minorHAnsi" w:cstheme="minorHAnsi"/>
          <w:color w:val="111111"/>
          <w:spacing w:val="1"/>
          <w:sz w:val="28"/>
          <w:szCs w:val="28"/>
        </w:rPr>
        <w:t>confusion</w:t>
      </w:r>
      <w:r w:rsidRPr="002647ED">
        <w:rPr>
          <w:rFonts w:asciiTheme="minorHAnsi" w:hAnsiTheme="minorHAnsi" w:cstheme="minorHAnsi"/>
          <w:color w:val="111111"/>
          <w:spacing w:val="1"/>
          <w:sz w:val="28"/>
          <w:szCs w:val="28"/>
        </w:rPr>
        <w:t xml:space="preserve"> as to who is </w:t>
      </w:r>
      <w:r w:rsidR="00C90700">
        <w:rPr>
          <w:rFonts w:asciiTheme="minorHAnsi" w:hAnsiTheme="minorHAnsi" w:cstheme="minorHAnsi"/>
          <w:color w:val="111111"/>
          <w:spacing w:val="1"/>
          <w:sz w:val="28"/>
          <w:szCs w:val="28"/>
        </w:rPr>
        <w:t>in control</w:t>
      </w:r>
      <w:r w:rsidRPr="002647ED">
        <w:rPr>
          <w:rFonts w:asciiTheme="minorHAnsi" w:hAnsiTheme="minorHAnsi" w:cstheme="minorHAnsi"/>
          <w:color w:val="111111"/>
          <w:spacing w:val="1"/>
          <w:sz w:val="28"/>
          <w:szCs w:val="28"/>
        </w:rPr>
        <w:t xml:space="preserve"> </w:t>
      </w:r>
      <w:r w:rsidR="003D315D">
        <w:rPr>
          <w:rFonts w:asciiTheme="minorHAnsi" w:hAnsiTheme="minorHAnsi" w:cstheme="minorHAnsi"/>
          <w:color w:val="111111"/>
          <w:spacing w:val="1"/>
          <w:sz w:val="28"/>
          <w:szCs w:val="28"/>
        </w:rPr>
        <w:t xml:space="preserve">of </w:t>
      </w:r>
      <w:r w:rsidRPr="002647ED">
        <w:rPr>
          <w:rFonts w:asciiTheme="minorHAnsi" w:hAnsiTheme="minorHAnsi" w:cstheme="minorHAnsi"/>
          <w:color w:val="111111"/>
          <w:spacing w:val="1"/>
          <w:sz w:val="28"/>
          <w:szCs w:val="28"/>
        </w:rPr>
        <w:t>for what in the organization.</w:t>
      </w:r>
    </w:p>
    <w:p w14:paraId="6639EF3A" w14:textId="702FF53E" w:rsidR="002647ED" w:rsidRPr="002647ED" w:rsidRDefault="002647ED" w:rsidP="002647ED">
      <w:pPr>
        <w:pStyle w:val="comp"/>
        <w:shd w:val="clear" w:color="auto" w:fill="FFFFFF"/>
        <w:spacing w:before="0" w:beforeAutospacing="0"/>
        <w:rPr>
          <w:rFonts w:asciiTheme="minorHAnsi" w:hAnsiTheme="minorHAnsi" w:cstheme="minorHAnsi"/>
          <w:color w:val="111111"/>
          <w:spacing w:val="1"/>
          <w:sz w:val="28"/>
          <w:szCs w:val="28"/>
        </w:rPr>
      </w:pPr>
      <w:r w:rsidRPr="002647ED">
        <w:rPr>
          <w:rFonts w:asciiTheme="minorHAnsi" w:hAnsiTheme="minorHAnsi" w:cstheme="minorHAnsi"/>
          <w:color w:val="111111"/>
          <w:spacing w:val="1"/>
          <w:sz w:val="28"/>
          <w:szCs w:val="28"/>
        </w:rPr>
        <w:t>Having a structure in place can help with</w:t>
      </w:r>
      <w:r>
        <w:rPr>
          <w:rFonts w:asciiTheme="minorHAnsi" w:hAnsiTheme="minorHAnsi" w:cstheme="minorHAnsi"/>
          <w:color w:val="111111"/>
          <w:spacing w:val="1"/>
          <w:sz w:val="28"/>
          <w:szCs w:val="28"/>
        </w:rPr>
        <w:t xml:space="preserve"> </w:t>
      </w:r>
      <w:r w:rsidR="005F1B51">
        <w:rPr>
          <w:rFonts w:asciiTheme="minorHAnsi" w:hAnsiTheme="minorHAnsi" w:cstheme="minorHAnsi"/>
          <w:color w:val="111111"/>
          <w:spacing w:val="1"/>
          <w:sz w:val="28"/>
          <w:szCs w:val="28"/>
        </w:rPr>
        <w:t>organization</w:t>
      </w:r>
      <w:r w:rsidR="003D315D" w:rsidRPr="002647ED">
        <w:rPr>
          <w:rFonts w:asciiTheme="minorHAnsi" w:hAnsiTheme="minorHAnsi" w:cstheme="minorHAnsi"/>
          <w:color w:val="111111"/>
          <w:spacing w:val="1"/>
          <w:sz w:val="28"/>
          <w:szCs w:val="28"/>
        </w:rPr>
        <w:t xml:space="preserve"> and</w:t>
      </w:r>
      <w:r w:rsidRPr="002647ED">
        <w:rPr>
          <w:rFonts w:asciiTheme="minorHAnsi" w:hAnsiTheme="minorHAnsi" w:cstheme="minorHAnsi"/>
          <w:color w:val="111111"/>
          <w:spacing w:val="1"/>
          <w:sz w:val="28"/>
          <w:szCs w:val="28"/>
        </w:rPr>
        <w:t xml:space="preserve"> provide </w:t>
      </w:r>
      <w:r w:rsidR="009C58CD">
        <w:rPr>
          <w:rFonts w:asciiTheme="minorHAnsi" w:hAnsiTheme="minorHAnsi" w:cstheme="minorHAnsi"/>
          <w:color w:val="111111"/>
          <w:spacing w:val="1"/>
          <w:sz w:val="28"/>
          <w:szCs w:val="28"/>
        </w:rPr>
        <w:t>transparency</w:t>
      </w:r>
      <w:r w:rsidRPr="002647ED">
        <w:rPr>
          <w:rFonts w:asciiTheme="minorHAnsi" w:hAnsiTheme="minorHAnsi" w:cstheme="minorHAnsi"/>
          <w:color w:val="111111"/>
          <w:spacing w:val="1"/>
          <w:sz w:val="28"/>
          <w:szCs w:val="28"/>
        </w:rPr>
        <w:t xml:space="preserve"> for everyone at every level. That also means each department can be more </w:t>
      </w:r>
      <w:r w:rsidR="00C94F32">
        <w:rPr>
          <w:rFonts w:asciiTheme="minorHAnsi" w:hAnsiTheme="minorHAnsi" w:cstheme="minorHAnsi"/>
          <w:color w:val="111111"/>
          <w:spacing w:val="1"/>
          <w:sz w:val="28"/>
          <w:szCs w:val="28"/>
        </w:rPr>
        <w:t>beneficial</w:t>
      </w:r>
      <w:r w:rsidRPr="002647ED">
        <w:rPr>
          <w:rFonts w:asciiTheme="minorHAnsi" w:hAnsiTheme="minorHAnsi" w:cstheme="minorHAnsi"/>
          <w:color w:val="111111"/>
          <w:spacing w:val="1"/>
          <w:sz w:val="28"/>
          <w:szCs w:val="28"/>
        </w:rPr>
        <w:t xml:space="preserve">, as they are likely to be more </w:t>
      </w:r>
      <w:r w:rsidR="00B70DBC">
        <w:rPr>
          <w:rFonts w:asciiTheme="minorHAnsi" w:hAnsiTheme="minorHAnsi" w:cstheme="minorHAnsi"/>
          <w:color w:val="111111"/>
          <w:spacing w:val="1"/>
          <w:sz w:val="28"/>
          <w:szCs w:val="28"/>
        </w:rPr>
        <w:t>concentrated</w:t>
      </w:r>
      <w:r w:rsidRPr="002647ED">
        <w:rPr>
          <w:rFonts w:asciiTheme="minorHAnsi" w:hAnsiTheme="minorHAnsi" w:cstheme="minorHAnsi"/>
          <w:color w:val="111111"/>
          <w:spacing w:val="1"/>
          <w:sz w:val="28"/>
          <w:szCs w:val="28"/>
        </w:rPr>
        <w:t xml:space="preserve"> on energy and time.</w:t>
      </w:r>
    </w:p>
    <w:p w14:paraId="792372B0" w14:textId="77777777" w:rsidR="004B0A9C" w:rsidRPr="004B0A9C" w:rsidRDefault="004B0A9C" w:rsidP="007F5B95">
      <w:pPr>
        <w:pStyle w:val="comp"/>
        <w:shd w:val="clear" w:color="auto" w:fill="FFFFFF"/>
        <w:spacing w:before="0" w:beforeAutospacing="0"/>
        <w:rPr>
          <w:rFonts w:asciiTheme="minorHAnsi" w:hAnsiTheme="minorHAnsi" w:cstheme="minorHAnsi"/>
          <w:color w:val="111111"/>
          <w:spacing w:val="1"/>
          <w:sz w:val="28"/>
          <w:szCs w:val="28"/>
        </w:rPr>
      </w:pPr>
    </w:p>
    <w:p w14:paraId="05335032" w14:textId="767E494A" w:rsidR="007C4367" w:rsidRPr="007F5B95" w:rsidRDefault="003015DD" w:rsidP="007F5B95">
      <w:pPr>
        <w:pStyle w:val="comp"/>
        <w:shd w:val="clear" w:color="auto" w:fill="FFFFFF"/>
        <w:spacing w:before="0" w:beforeAutospacing="0"/>
        <w:rPr>
          <w:rFonts w:asciiTheme="minorHAnsi" w:hAnsiTheme="minorHAnsi" w:cstheme="minorHAnsi"/>
          <w:color w:val="111111"/>
          <w:spacing w:val="1"/>
          <w:sz w:val="28"/>
          <w:szCs w:val="28"/>
        </w:rPr>
      </w:pPr>
      <w:r w:rsidRPr="003015DD">
        <w:rPr>
          <w:sz w:val="28"/>
          <w:szCs w:val="28"/>
        </w:rPr>
        <w:t xml:space="preserve">If we rely to Danny &amp; Daft Management (2009, p. 370), organizational structure is ‘” The framework in which the organization defines how tasks are divided, resources are </w:t>
      </w:r>
      <w:r w:rsidR="007F5B95" w:rsidRPr="003015DD">
        <w:rPr>
          <w:sz w:val="28"/>
          <w:szCs w:val="28"/>
        </w:rPr>
        <w:t>deployed,</w:t>
      </w:r>
      <w:r w:rsidRPr="003015DD">
        <w:rPr>
          <w:sz w:val="28"/>
          <w:szCs w:val="28"/>
        </w:rPr>
        <w:t xml:space="preserve"> and departments are controlled”.</w:t>
      </w:r>
      <w:r w:rsidR="00DC4295">
        <w:rPr>
          <w:sz w:val="28"/>
          <w:szCs w:val="28"/>
        </w:rPr>
        <w:t xml:space="preserve"> The i</w:t>
      </w:r>
      <w:r w:rsidR="00363FEB">
        <w:rPr>
          <w:sz w:val="28"/>
          <w:szCs w:val="28"/>
        </w:rPr>
        <w:t>llustrated</w:t>
      </w:r>
      <w:r w:rsidRPr="003015DD">
        <w:rPr>
          <w:sz w:val="28"/>
          <w:szCs w:val="28"/>
        </w:rPr>
        <w:t xml:space="preserve"> below chart will give a </w:t>
      </w:r>
      <w:r w:rsidR="005732B1">
        <w:rPr>
          <w:sz w:val="28"/>
          <w:szCs w:val="28"/>
        </w:rPr>
        <w:t>short</w:t>
      </w:r>
      <w:r w:rsidRPr="003015DD">
        <w:rPr>
          <w:sz w:val="28"/>
          <w:szCs w:val="28"/>
        </w:rPr>
        <w:t xml:space="preserve"> information about Gucci’s organization chart. </w:t>
      </w:r>
    </w:p>
    <w:p w14:paraId="64022812" w14:textId="77777777" w:rsidR="003015DD" w:rsidRDefault="003015DD"/>
    <w:p w14:paraId="57BBC117" w14:textId="58EB684B" w:rsidR="003015DD" w:rsidRDefault="003015DD">
      <w:r w:rsidRPr="007C4367">
        <w:rPr>
          <w:noProof/>
        </w:rPr>
        <w:lastRenderedPageBreak/>
        <w:drawing>
          <wp:inline distT="0" distB="0" distL="0" distR="0" wp14:anchorId="5A0CF663" wp14:editId="5A49EC46">
            <wp:extent cx="5731510" cy="4222136"/>
            <wp:effectExtent l="0" t="0" r="2540" b="6985"/>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4"/>
                    <a:stretch>
                      <a:fillRect/>
                    </a:stretch>
                  </pic:blipFill>
                  <pic:spPr>
                    <a:xfrm>
                      <a:off x="0" y="0"/>
                      <a:ext cx="5731510" cy="4222136"/>
                    </a:xfrm>
                    <a:prstGeom prst="rect">
                      <a:avLst/>
                    </a:prstGeom>
                  </pic:spPr>
                </pic:pic>
              </a:graphicData>
            </a:graphic>
          </wp:inline>
        </w:drawing>
      </w:r>
    </w:p>
    <w:p w14:paraId="0C01C557" w14:textId="51908099" w:rsidR="007C4367" w:rsidRDefault="007C4367"/>
    <w:p w14:paraId="019EAEA0" w14:textId="77777777" w:rsidR="00AE080B" w:rsidRDefault="00AE080B"/>
    <w:p w14:paraId="596D3460" w14:textId="77777777" w:rsidR="00AE080B" w:rsidRPr="00AE080B" w:rsidRDefault="00AE080B">
      <w:pPr>
        <w:rPr>
          <w:b/>
          <w:bCs/>
          <w:sz w:val="32"/>
          <w:szCs w:val="32"/>
        </w:rPr>
      </w:pPr>
      <w:r w:rsidRPr="00AE080B">
        <w:rPr>
          <w:b/>
          <w:bCs/>
          <w:sz w:val="32"/>
          <w:szCs w:val="32"/>
        </w:rPr>
        <w:t xml:space="preserve">Organizational Structure of Gucci Group. </w:t>
      </w:r>
    </w:p>
    <w:p w14:paraId="642A082F" w14:textId="506ED88F" w:rsidR="005508A6" w:rsidRDefault="00AE080B" w:rsidP="005508A6">
      <w:pPr>
        <w:rPr>
          <w:sz w:val="28"/>
          <w:szCs w:val="28"/>
        </w:rPr>
      </w:pPr>
      <w:r w:rsidRPr="00AE080B">
        <w:rPr>
          <w:sz w:val="28"/>
          <w:szCs w:val="28"/>
        </w:rPr>
        <w:t>The organization structure of Gucci Grouping con</w:t>
      </w:r>
      <w:r w:rsidR="00834AF2">
        <w:rPr>
          <w:sz w:val="28"/>
          <w:szCs w:val="28"/>
        </w:rPr>
        <w:t>tains</w:t>
      </w:r>
      <w:r w:rsidRPr="00AE080B">
        <w:rPr>
          <w:sz w:val="28"/>
          <w:szCs w:val="28"/>
        </w:rPr>
        <w:t xml:space="preserve"> of </w:t>
      </w:r>
      <w:r w:rsidR="00BA4E35">
        <w:rPr>
          <w:sz w:val="28"/>
          <w:szCs w:val="28"/>
        </w:rPr>
        <w:t xml:space="preserve">functioning </w:t>
      </w:r>
      <w:r w:rsidRPr="00AE080B">
        <w:rPr>
          <w:sz w:val="28"/>
          <w:szCs w:val="28"/>
        </w:rPr>
        <w:t xml:space="preserve">arrangement where work is </w:t>
      </w:r>
      <w:r w:rsidR="00F71157">
        <w:rPr>
          <w:sz w:val="28"/>
          <w:szCs w:val="28"/>
        </w:rPr>
        <w:t>analysed</w:t>
      </w:r>
      <w:r w:rsidRPr="00AE080B">
        <w:rPr>
          <w:sz w:val="28"/>
          <w:szCs w:val="28"/>
        </w:rPr>
        <w:t xml:space="preserve"> according to their specialty such as: finance, </w:t>
      </w:r>
      <w:r w:rsidR="006C7C3E">
        <w:rPr>
          <w:sz w:val="28"/>
          <w:szCs w:val="28"/>
        </w:rPr>
        <w:t>production</w:t>
      </w:r>
      <w:r w:rsidRPr="00AE080B">
        <w:rPr>
          <w:sz w:val="28"/>
          <w:szCs w:val="28"/>
        </w:rPr>
        <w:t>, and merchandising. The structure may d</w:t>
      </w:r>
      <w:r w:rsidR="00D700A4">
        <w:rPr>
          <w:sz w:val="28"/>
          <w:szCs w:val="28"/>
        </w:rPr>
        <w:t>emoralize</w:t>
      </w:r>
      <w:r w:rsidR="00D83EF7">
        <w:rPr>
          <w:sz w:val="28"/>
          <w:szCs w:val="28"/>
        </w:rPr>
        <w:t xml:space="preserve"> progression</w:t>
      </w:r>
      <w:r w:rsidRPr="00AE080B">
        <w:rPr>
          <w:sz w:val="28"/>
          <w:szCs w:val="28"/>
        </w:rPr>
        <w:t xml:space="preserve"> of dissimilar action as strategic business e</w:t>
      </w:r>
      <w:r w:rsidR="00245F06">
        <w:rPr>
          <w:sz w:val="28"/>
          <w:szCs w:val="28"/>
        </w:rPr>
        <w:t>stablishment</w:t>
      </w:r>
      <w:r w:rsidRPr="00AE080B">
        <w:rPr>
          <w:sz w:val="28"/>
          <w:szCs w:val="28"/>
        </w:rPr>
        <w:t xml:space="preserve"> and restricting may</w:t>
      </w:r>
      <w:r w:rsidR="002C73BE">
        <w:rPr>
          <w:sz w:val="28"/>
          <w:szCs w:val="28"/>
        </w:rPr>
        <w:t xml:space="preserve"> </w:t>
      </w:r>
      <w:r w:rsidRPr="00AE080B">
        <w:rPr>
          <w:sz w:val="28"/>
          <w:szCs w:val="28"/>
        </w:rPr>
        <w:t>be c</w:t>
      </w:r>
      <w:r w:rsidR="002C73BE">
        <w:rPr>
          <w:sz w:val="28"/>
          <w:szCs w:val="28"/>
        </w:rPr>
        <w:t>ritical</w:t>
      </w:r>
      <w:r w:rsidRPr="00AE080B">
        <w:rPr>
          <w:sz w:val="28"/>
          <w:szCs w:val="28"/>
        </w:rPr>
        <w:t xml:space="preserve"> before a latest procedure</w:t>
      </w:r>
      <w:r w:rsidR="00FF5459">
        <w:rPr>
          <w:sz w:val="28"/>
          <w:szCs w:val="28"/>
        </w:rPr>
        <w:t xml:space="preserve"> proposal</w:t>
      </w:r>
      <w:r w:rsidRPr="00AE080B">
        <w:rPr>
          <w:sz w:val="28"/>
          <w:szCs w:val="28"/>
        </w:rPr>
        <w:t xml:space="preserve"> can be </w:t>
      </w:r>
      <w:r w:rsidR="00F6530E">
        <w:rPr>
          <w:sz w:val="28"/>
          <w:szCs w:val="28"/>
        </w:rPr>
        <w:t>undertaken</w:t>
      </w:r>
      <w:r w:rsidRPr="00AE080B">
        <w:rPr>
          <w:sz w:val="28"/>
          <w:szCs w:val="28"/>
        </w:rPr>
        <w:t xml:space="preserve">. In terms of its style, the organization </w:t>
      </w:r>
      <w:r w:rsidR="002E3319">
        <w:rPr>
          <w:sz w:val="28"/>
          <w:szCs w:val="28"/>
        </w:rPr>
        <w:t>propose</w:t>
      </w:r>
      <w:r w:rsidRPr="00AE080B">
        <w:rPr>
          <w:sz w:val="28"/>
          <w:szCs w:val="28"/>
        </w:rPr>
        <w:t xml:space="preserve"> to </w:t>
      </w:r>
      <w:r w:rsidR="00542B6A">
        <w:rPr>
          <w:sz w:val="28"/>
          <w:szCs w:val="28"/>
        </w:rPr>
        <w:t>imprint</w:t>
      </w:r>
      <w:r w:rsidRPr="00AE080B">
        <w:rPr>
          <w:sz w:val="28"/>
          <w:szCs w:val="28"/>
        </w:rPr>
        <w:t xml:space="preserve"> its culture such as its values, beliefs and norms </w:t>
      </w:r>
      <w:r w:rsidR="00721993">
        <w:rPr>
          <w:sz w:val="28"/>
          <w:szCs w:val="28"/>
        </w:rPr>
        <w:t>collaborated</w:t>
      </w:r>
      <w:r w:rsidRPr="00AE080B">
        <w:rPr>
          <w:sz w:val="28"/>
          <w:szCs w:val="28"/>
        </w:rPr>
        <w:t xml:space="preserve"> into its fellows.</w:t>
      </w:r>
    </w:p>
    <w:p w14:paraId="6EF7C3D5" w14:textId="77777777" w:rsidR="00AA3A75" w:rsidRPr="00AA3A75" w:rsidRDefault="00AA3A75" w:rsidP="005508A6">
      <w:pPr>
        <w:rPr>
          <w:b/>
          <w:bCs/>
          <w:sz w:val="32"/>
          <w:szCs w:val="32"/>
        </w:rPr>
      </w:pPr>
    </w:p>
    <w:p w14:paraId="7DD953F2" w14:textId="77777777" w:rsidR="00AA3A75" w:rsidRDefault="00AA3A75" w:rsidP="005508A6">
      <w:pPr>
        <w:rPr>
          <w:b/>
          <w:bCs/>
          <w:sz w:val="32"/>
          <w:szCs w:val="32"/>
        </w:rPr>
      </w:pPr>
    </w:p>
    <w:p w14:paraId="56C40EF3" w14:textId="45D4554D" w:rsidR="00AA3A75" w:rsidRDefault="00AA3A75" w:rsidP="005508A6">
      <w:r w:rsidRPr="00AA3A75">
        <w:rPr>
          <w:b/>
          <w:bCs/>
          <w:sz w:val="32"/>
          <w:szCs w:val="32"/>
        </w:rPr>
        <w:t>Recommendations to enhance business growth in that company</w:t>
      </w:r>
      <w:r>
        <w:t xml:space="preserve">. </w:t>
      </w:r>
    </w:p>
    <w:p w14:paraId="2D572591" w14:textId="2B72A94C" w:rsidR="00AA3A75" w:rsidRPr="00AA3A75" w:rsidRDefault="00AA3A75" w:rsidP="005508A6">
      <w:pPr>
        <w:rPr>
          <w:sz w:val="28"/>
          <w:szCs w:val="28"/>
        </w:rPr>
      </w:pPr>
      <w:r w:rsidRPr="00AA3A75">
        <w:rPr>
          <w:sz w:val="28"/>
          <w:szCs w:val="28"/>
        </w:rPr>
        <w:t xml:space="preserve">Representing Gucci Group to be accomplished in performing its diminutive and continued designation purpose, they need to develop on their management style to a more democratic style whereby the fellowship of the organization </w:t>
      </w:r>
      <w:r w:rsidRPr="00AA3A75">
        <w:rPr>
          <w:sz w:val="28"/>
          <w:szCs w:val="28"/>
        </w:rPr>
        <w:lastRenderedPageBreak/>
        <w:t>can be accomplished by joining into the decision-making process. The organization also requires attaining from other organizations such as Zara in its policy and great-end kind within the organization. In order to be trained in new ways of behaviour within the organization and substitution the want to create, that desires helping them in breakthrough of their profit</w:t>
      </w:r>
      <w:r>
        <w:rPr>
          <w:sz w:val="28"/>
          <w:szCs w:val="28"/>
        </w:rPr>
        <w:t>.</w:t>
      </w:r>
    </w:p>
    <w:p w14:paraId="2F30254D" w14:textId="7DE8B9BA" w:rsidR="0001574A" w:rsidRPr="005508A6" w:rsidRDefault="0001574A" w:rsidP="005508A6">
      <w:pPr>
        <w:rPr>
          <w:sz w:val="28"/>
          <w:szCs w:val="28"/>
        </w:rPr>
      </w:pPr>
      <w:r w:rsidRPr="0001574A">
        <w:rPr>
          <w:rFonts w:cstheme="minorHAnsi"/>
          <w:color w:val="191919"/>
          <w:sz w:val="28"/>
          <w:szCs w:val="28"/>
        </w:rPr>
        <w:t xml:space="preserve">Therefore, Gucci started focusing on a new customer segment that was not part of their target audience </w:t>
      </w:r>
      <w:r w:rsidR="00F40A1D" w:rsidRPr="0001574A">
        <w:rPr>
          <w:rFonts w:cstheme="minorHAnsi"/>
          <w:color w:val="191919"/>
          <w:sz w:val="28"/>
          <w:szCs w:val="28"/>
        </w:rPr>
        <w:t>before,</w:t>
      </w:r>
      <w:r w:rsidRPr="0001574A">
        <w:rPr>
          <w:rFonts w:cstheme="minorHAnsi"/>
          <w:color w:val="191919"/>
          <w:sz w:val="28"/>
          <w:szCs w:val="28"/>
        </w:rPr>
        <w:t xml:space="preserve"> young adolescents. They not only redesigned their apparel and accessories, but also redesigned their narrative in such a way that they were able to connect with millennials on an emotional level through different channels. The brand evolved from traditional runway shows and models into using role models and Instagram.</w:t>
      </w:r>
    </w:p>
    <w:p w14:paraId="224F87CE" w14:textId="74775D61" w:rsidR="005508A6" w:rsidRDefault="0001574A" w:rsidP="005508A6">
      <w:pPr>
        <w:pStyle w:val="NormalWeb"/>
        <w:shd w:val="clear" w:color="auto" w:fill="FFFFFF"/>
        <w:rPr>
          <w:rFonts w:asciiTheme="minorHAnsi" w:hAnsiTheme="minorHAnsi" w:cstheme="minorHAnsi"/>
          <w:color w:val="191919"/>
          <w:sz w:val="28"/>
          <w:szCs w:val="28"/>
        </w:rPr>
      </w:pPr>
      <w:r w:rsidRPr="0001574A">
        <w:rPr>
          <w:rFonts w:asciiTheme="minorHAnsi" w:hAnsiTheme="minorHAnsi" w:cstheme="minorHAnsi"/>
          <w:color w:val="191919"/>
          <w:sz w:val="28"/>
          <w:szCs w:val="28"/>
        </w:rPr>
        <w:t>Following, the </w:t>
      </w:r>
      <w:hyperlink r:id="rId5" w:history="1">
        <w:r w:rsidRPr="00F40A1D">
          <w:rPr>
            <w:rStyle w:val="Hyperlink"/>
            <w:rFonts w:asciiTheme="minorHAnsi" w:hAnsiTheme="minorHAnsi" w:cstheme="minorHAnsi"/>
            <w:color w:val="auto"/>
            <w:sz w:val="28"/>
            <w:szCs w:val="28"/>
          </w:rPr>
          <w:t>strategy</w:t>
        </w:r>
      </w:hyperlink>
      <w:r w:rsidRPr="0001574A">
        <w:rPr>
          <w:rFonts w:asciiTheme="minorHAnsi" w:hAnsiTheme="minorHAnsi" w:cstheme="minorHAnsi"/>
          <w:color w:val="191919"/>
          <w:sz w:val="28"/>
          <w:szCs w:val="28"/>
        </w:rPr>
        <w:t xml:space="preserve"> of their parent company </w:t>
      </w:r>
      <w:proofErr w:type="spellStart"/>
      <w:r w:rsidRPr="0001574A">
        <w:rPr>
          <w:rFonts w:asciiTheme="minorHAnsi" w:hAnsiTheme="minorHAnsi" w:cstheme="minorHAnsi"/>
          <w:color w:val="191919"/>
          <w:sz w:val="28"/>
          <w:szCs w:val="28"/>
        </w:rPr>
        <w:t>Kering</w:t>
      </w:r>
      <w:proofErr w:type="spellEnd"/>
      <w:r w:rsidRPr="0001574A">
        <w:rPr>
          <w:rFonts w:asciiTheme="minorHAnsi" w:hAnsiTheme="minorHAnsi" w:cstheme="minorHAnsi"/>
          <w:color w:val="191919"/>
          <w:sz w:val="28"/>
          <w:szCs w:val="28"/>
        </w:rPr>
        <w:t xml:space="preserve"> Group, Gucci is focusing on their own channels to tell their story. By integrating their digital and instore experience, the brand was able to create an omni-channel strategy that makes their audience come back for more.</w:t>
      </w:r>
      <w:r w:rsidR="005508A6">
        <w:rPr>
          <w:rFonts w:asciiTheme="minorHAnsi" w:hAnsiTheme="minorHAnsi" w:cstheme="minorHAnsi"/>
          <w:color w:val="191919"/>
          <w:sz w:val="28"/>
          <w:szCs w:val="28"/>
        </w:rPr>
        <w:t xml:space="preserve"> </w:t>
      </w:r>
      <w:r w:rsidR="005508A6" w:rsidRPr="005508A6">
        <w:rPr>
          <w:rFonts w:asciiTheme="minorHAnsi" w:hAnsiTheme="minorHAnsi" w:cstheme="minorHAnsi"/>
          <w:color w:val="191919"/>
          <w:sz w:val="28"/>
          <w:szCs w:val="28"/>
        </w:rPr>
        <w:t>Stepping away from their physical business model and embracing the digital transformation was not easy for Gucci. The successful transformation of the brand is often used as the blockbuster story in the fashion industry. Currently about 50% of Gucci’s sales are coming from millennials, showcasing the success of their shift. The brand is working on an even stronger relationship with millennials so they can get them to buy into the brand image.</w:t>
      </w:r>
      <w:r w:rsidR="00A90EEB">
        <w:rPr>
          <w:rFonts w:asciiTheme="minorHAnsi" w:hAnsiTheme="minorHAnsi" w:cstheme="minorHAnsi"/>
          <w:color w:val="191919"/>
          <w:sz w:val="28"/>
          <w:szCs w:val="28"/>
        </w:rPr>
        <w:t xml:space="preserve"> T</w:t>
      </w:r>
      <w:r w:rsidR="005508A6" w:rsidRPr="005508A6">
        <w:rPr>
          <w:rFonts w:asciiTheme="minorHAnsi" w:hAnsiTheme="minorHAnsi" w:cstheme="minorHAnsi"/>
          <w:color w:val="191919"/>
          <w:sz w:val="28"/>
          <w:szCs w:val="28"/>
        </w:rPr>
        <w:t>he fashion house is currently implementing artificial intelligence in different parts of their business. They use it to forecast sales in their retail outlets, but more importantly it’s to leverage data generated by their tech-savvy audience. By truly understanding their customers behaviour, Gucci can predict what the future of fashion will look like.</w:t>
      </w:r>
    </w:p>
    <w:p w14:paraId="0BBC6C94" w14:textId="77777777" w:rsidR="005508A6" w:rsidRPr="005508A6" w:rsidRDefault="005508A6" w:rsidP="005508A6">
      <w:pPr>
        <w:pStyle w:val="NormalWeb"/>
        <w:shd w:val="clear" w:color="auto" w:fill="FFFFFF"/>
        <w:rPr>
          <w:rFonts w:asciiTheme="minorHAnsi" w:hAnsiTheme="minorHAnsi" w:cstheme="minorHAnsi"/>
          <w:color w:val="191919"/>
          <w:sz w:val="28"/>
          <w:szCs w:val="28"/>
        </w:rPr>
      </w:pPr>
    </w:p>
    <w:p w14:paraId="6513D722" w14:textId="6019BA3B" w:rsidR="0001574A" w:rsidRPr="0001574A" w:rsidRDefault="0001574A" w:rsidP="0001574A">
      <w:pPr>
        <w:pStyle w:val="NormalWeb"/>
        <w:shd w:val="clear" w:color="auto" w:fill="FFFFFF"/>
        <w:rPr>
          <w:rFonts w:asciiTheme="minorHAnsi" w:hAnsiTheme="minorHAnsi" w:cstheme="minorHAnsi"/>
          <w:color w:val="191919"/>
          <w:sz w:val="28"/>
          <w:szCs w:val="28"/>
        </w:rPr>
      </w:pPr>
    </w:p>
    <w:p w14:paraId="35139B71" w14:textId="77777777" w:rsidR="0001574A" w:rsidRPr="0001574A" w:rsidRDefault="0001574A">
      <w:pPr>
        <w:rPr>
          <w:rFonts w:cstheme="minorHAnsi"/>
          <w:sz w:val="28"/>
          <w:szCs w:val="28"/>
        </w:rPr>
      </w:pPr>
    </w:p>
    <w:sectPr w:rsidR="0001574A" w:rsidRPr="0001574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0757"/>
    <w:rsid w:val="0001574A"/>
    <w:rsid w:val="00023135"/>
    <w:rsid w:val="00040E47"/>
    <w:rsid w:val="00073057"/>
    <w:rsid w:val="000A2A0A"/>
    <w:rsid w:val="000F7E1C"/>
    <w:rsid w:val="00120735"/>
    <w:rsid w:val="00122A99"/>
    <w:rsid w:val="00137051"/>
    <w:rsid w:val="00141349"/>
    <w:rsid w:val="001545C0"/>
    <w:rsid w:val="00165D97"/>
    <w:rsid w:val="00185777"/>
    <w:rsid w:val="0019354E"/>
    <w:rsid w:val="001A6D04"/>
    <w:rsid w:val="001A6EFB"/>
    <w:rsid w:val="001D39CA"/>
    <w:rsid w:val="00241689"/>
    <w:rsid w:val="00245F06"/>
    <w:rsid w:val="002647ED"/>
    <w:rsid w:val="00267A1B"/>
    <w:rsid w:val="00267DFC"/>
    <w:rsid w:val="00271890"/>
    <w:rsid w:val="002B4300"/>
    <w:rsid w:val="002B7FE9"/>
    <w:rsid w:val="002C73BE"/>
    <w:rsid w:val="002D1023"/>
    <w:rsid w:val="002E3319"/>
    <w:rsid w:val="003015DD"/>
    <w:rsid w:val="00363FEB"/>
    <w:rsid w:val="00371E7A"/>
    <w:rsid w:val="003856C0"/>
    <w:rsid w:val="00391C51"/>
    <w:rsid w:val="003A4681"/>
    <w:rsid w:val="003B0B76"/>
    <w:rsid w:val="003B3FFC"/>
    <w:rsid w:val="003C27F0"/>
    <w:rsid w:val="003D315D"/>
    <w:rsid w:val="003F5DCF"/>
    <w:rsid w:val="004053D7"/>
    <w:rsid w:val="00415ED2"/>
    <w:rsid w:val="004219E0"/>
    <w:rsid w:val="004256A0"/>
    <w:rsid w:val="00432C1E"/>
    <w:rsid w:val="00434D72"/>
    <w:rsid w:val="00484A20"/>
    <w:rsid w:val="00487B2E"/>
    <w:rsid w:val="004B0A9C"/>
    <w:rsid w:val="00515F5E"/>
    <w:rsid w:val="00542B6A"/>
    <w:rsid w:val="005508A6"/>
    <w:rsid w:val="005517B8"/>
    <w:rsid w:val="0055545A"/>
    <w:rsid w:val="00572C6D"/>
    <w:rsid w:val="005732B1"/>
    <w:rsid w:val="00581CC8"/>
    <w:rsid w:val="00590757"/>
    <w:rsid w:val="005A06FE"/>
    <w:rsid w:val="005B58AD"/>
    <w:rsid w:val="005B6E10"/>
    <w:rsid w:val="005F1B51"/>
    <w:rsid w:val="00622C59"/>
    <w:rsid w:val="00650D18"/>
    <w:rsid w:val="00665B46"/>
    <w:rsid w:val="006A26CF"/>
    <w:rsid w:val="006A6104"/>
    <w:rsid w:val="006C7C3E"/>
    <w:rsid w:val="006D2DFC"/>
    <w:rsid w:val="006F00DE"/>
    <w:rsid w:val="00704001"/>
    <w:rsid w:val="00721993"/>
    <w:rsid w:val="00734595"/>
    <w:rsid w:val="00795BDC"/>
    <w:rsid w:val="007C4367"/>
    <w:rsid w:val="007F5B95"/>
    <w:rsid w:val="008008A2"/>
    <w:rsid w:val="00817855"/>
    <w:rsid w:val="00817A03"/>
    <w:rsid w:val="00834AF2"/>
    <w:rsid w:val="00874817"/>
    <w:rsid w:val="00891D3F"/>
    <w:rsid w:val="008B70DE"/>
    <w:rsid w:val="008D5321"/>
    <w:rsid w:val="00905F19"/>
    <w:rsid w:val="009141EF"/>
    <w:rsid w:val="00991F0E"/>
    <w:rsid w:val="009C58CD"/>
    <w:rsid w:val="009E1593"/>
    <w:rsid w:val="009F47A0"/>
    <w:rsid w:val="00A154F3"/>
    <w:rsid w:val="00A44D0D"/>
    <w:rsid w:val="00A90EEB"/>
    <w:rsid w:val="00AA30C3"/>
    <w:rsid w:val="00AA3A75"/>
    <w:rsid w:val="00AB7488"/>
    <w:rsid w:val="00AC4084"/>
    <w:rsid w:val="00AE080B"/>
    <w:rsid w:val="00B55B3B"/>
    <w:rsid w:val="00B5655E"/>
    <w:rsid w:val="00B70DBC"/>
    <w:rsid w:val="00B75A0B"/>
    <w:rsid w:val="00B8563E"/>
    <w:rsid w:val="00BA4E35"/>
    <w:rsid w:val="00BB5E7C"/>
    <w:rsid w:val="00BC7EDD"/>
    <w:rsid w:val="00BD62BA"/>
    <w:rsid w:val="00BF773F"/>
    <w:rsid w:val="00C01DF1"/>
    <w:rsid w:val="00C10A07"/>
    <w:rsid w:val="00C15061"/>
    <w:rsid w:val="00C223FC"/>
    <w:rsid w:val="00C36D6E"/>
    <w:rsid w:val="00C90700"/>
    <w:rsid w:val="00C94F32"/>
    <w:rsid w:val="00CD4FE3"/>
    <w:rsid w:val="00D04E11"/>
    <w:rsid w:val="00D061F6"/>
    <w:rsid w:val="00D06CB7"/>
    <w:rsid w:val="00D07710"/>
    <w:rsid w:val="00D578B2"/>
    <w:rsid w:val="00D61044"/>
    <w:rsid w:val="00D669FD"/>
    <w:rsid w:val="00D700A4"/>
    <w:rsid w:val="00D83EF7"/>
    <w:rsid w:val="00DC4295"/>
    <w:rsid w:val="00DC4F92"/>
    <w:rsid w:val="00DE4A21"/>
    <w:rsid w:val="00E23B92"/>
    <w:rsid w:val="00E300F6"/>
    <w:rsid w:val="00E304EE"/>
    <w:rsid w:val="00E34CF5"/>
    <w:rsid w:val="00E86A08"/>
    <w:rsid w:val="00EA1D40"/>
    <w:rsid w:val="00EB2D42"/>
    <w:rsid w:val="00ED277F"/>
    <w:rsid w:val="00EE259A"/>
    <w:rsid w:val="00EE311C"/>
    <w:rsid w:val="00F03C9A"/>
    <w:rsid w:val="00F32FD0"/>
    <w:rsid w:val="00F40A1D"/>
    <w:rsid w:val="00F479C4"/>
    <w:rsid w:val="00F6530E"/>
    <w:rsid w:val="00F71157"/>
    <w:rsid w:val="00F71778"/>
    <w:rsid w:val="00F722EC"/>
    <w:rsid w:val="00F95C6D"/>
    <w:rsid w:val="00FA2912"/>
    <w:rsid w:val="00FA752E"/>
    <w:rsid w:val="00FF54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EA140"/>
  <w15:chartTrackingRefBased/>
  <w15:docId w15:val="{10AE17E2-3B40-4A5A-9379-197F8EF27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1574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1574A"/>
    <w:rPr>
      <w:color w:val="0000FF"/>
      <w:u w:val="single"/>
    </w:rPr>
  </w:style>
  <w:style w:type="paragraph" w:customStyle="1" w:styleId="comp">
    <w:name w:val="comp"/>
    <w:basedOn w:val="Normal"/>
    <w:rsid w:val="007F5B9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1967628">
      <w:bodyDiv w:val="1"/>
      <w:marLeft w:val="0"/>
      <w:marRight w:val="0"/>
      <w:marTop w:val="0"/>
      <w:marBottom w:val="0"/>
      <w:divBdr>
        <w:top w:val="none" w:sz="0" w:space="0" w:color="auto"/>
        <w:left w:val="none" w:sz="0" w:space="0" w:color="auto"/>
        <w:bottom w:val="none" w:sz="0" w:space="0" w:color="auto"/>
        <w:right w:val="none" w:sz="0" w:space="0" w:color="auto"/>
      </w:divBdr>
    </w:div>
    <w:div w:id="1552304663">
      <w:bodyDiv w:val="1"/>
      <w:marLeft w:val="0"/>
      <w:marRight w:val="0"/>
      <w:marTop w:val="0"/>
      <w:marBottom w:val="0"/>
      <w:divBdr>
        <w:top w:val="none" w:sz="0" w:space="0" w:color="auto"/>
        <w:left w:val="none" w:sz="0" w:space="0" w:color="auto"/>
        <w:bottom w:val="none" w:sz="0" w:space="0" w:color="auto"/>
        <w:right w:val="none" w:sz="0" w:space="0" w:color="auto"/>
      </w:divBdr>
    </w:div>
    <w:div w:id="2072120524">
      <w:bodyDiv w:val="1"/>
      <w:marLeft w:val="0"/>
      <w:marRight w:val="0"/>
      <w:marTop w:val="0"/>
      <w:marBottom w:val="0"/>
      <w:divBdr>
        <w:top w:val="none" w:sz="0" w:space="0" w:color="auto"/>
        <w:left w:val="none" w:sz="0" w:space="0" w:color="auto"/>
        <w:bottom w:val="none" w:sz="0" w:space="0" w:color="auto"/>
        <w:right w:val="none" w:sz="0" w:space="0" w:color="auto"/>
      </w:divBdr>
    </w:div>
    <w:div w:id="21399138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businessmodelsinc.com/strategy/" TargetMode="Externa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167</TotalTime>
  <Pages>4</Pages>
  <Words>1008</Words>
  <Characters>5752</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Yoanna Chalkiyan</dc:creator>
  <cp:keywords/>
  <dc:description/>
  <cp:lastModifiedBy>Yoanna Chalkiyan</cp:lastModifiedBy>
  <cp:revision>147</cp:revision>
  <dcterms:created xsi:type="dcterms:W3CDTF">2022-04-04T19:16:00Z</dcterms:created>
  <dcterms:modified xsi:type="dcterms:W3CDTF">2022-04-05T14:20:00Z</dcterms:modified>
</cp:coreProperties>
</file>