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D08C1" w14:textId="6F36F1B2" w:rsidR="00FB4FF1" w:rsidRPr="00307ABA" w:rsidRDefault="00287EFE" w:rsidP="0046025A">
      <w:pPr>
        <w:spacing w:line="360" w:lineRule="auto"/>
        <w:jc w:val="center"/>
        <w:rPr>
          <w:rFonts w:ascii="Arial" w:hAnsi="Arial" w:cs="Arial"/>
          <w:b/>
          <w:bCs/>
          <w:sz w:val="36"/>
          <w:szCs w:val="36"/>
        </w:rPr>
      </w:pPr>
      <w:r w:rsidRPr="00307ABA">
        <w:rPr>
          <w:rFonts w:ascii="Arial" w:hAnsi="Arial" w:cs="Arial"/>
          <w:b/>
          <w:bCs/>
          <w:noProof/>
          <w:sz w:val="36"/>
          <w:szCs w:val="36"/>
        </w:rPr>
        <w:drawing>
          <wp:inline distT="0" distB="0" distL="0" distR="0" wp14:anchorId="29E32C88" wp14:editId="0B30226B">
            <wp:extent cx="2391109" cy="1000265"/>
            <wp:effectExtent l="0" t="0" r="0" b="9525"/>
            <wp:docPr id="1495606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606842" name=""/>
                    <pic:cNvPicPr/>
                  </pic:nvPicPr>
                  <pic:blipFill>
                    <a:blip r:embed="rId8"/>
                    <a:stretch>
                      <a:fillRect/>
                    </a:stretch>
                  </pic:blipFill>
                  <pic:spPr>
                    <a:xfrm>
                      <a:off x="0" y="0"/>
                      <a:ext cx="2391109" cy="1000265"/>
                    </a:xfrm>
                    <a:prstGeom prst="rect">
                      <a:avLst/>
                    </a:prstGeom>
                  </pic:spPr>
                </pic:pic>
              </a:graphicData>
            </a:graphic>
          </wp:inline>
        </w:drawing>
      </w:r>
    </w:p>
    <w:p w14:paraId="1545737B" w14:textId="77777777" w:rsidR="00FB4FF1" w:rsidRPr="00307ABA" w:rsidRDefault="00FB4FF1" w:rsidP="0046025A">
      <w:pPr>
        <w:spacing w:line="360" w:lineRule="auto"/>
        <w:jc w:val="center"/>
        <w:rPr>
          <w:rFonts w:ascii="Arial" w:hAnsi="Arial" w:cs="Arial"/>
          <w:b/>
          <w:bCs/>
          <w:sz w:val="36"/>
          <w:szCs w:val="36"/>
        </w:rPr>
      </w:pPr>
    </w:p>
    <w:p w14:paraId="5EFE6BF9" w14:textId="77777777" w:rsidR="00FB4FF1" w:rsidRPr="00307ABA" w:rsidRDefault="00FB4FF1" w:rsidP="0046025A">
      <w:pPr>
        <w:spacing w:line="360" w:lineRule="auto"/>
        <w:jc w:val="center"/>
        <w:rPr>
          <w:rFonts w:ascii="Arial" w:hAnsi="Arial" w:cs="Arial"/>
          <w:b/>
          <w:bCs/>
          <w:sz w:val="36"/>
          <w:szCs w:val="36"/>
        </w:rPr>
      </w:pPr>
    </w:p>
    <w:p w14:paraId="4CEECD3D" w14:textId="6FAE0EDE" w:rsidR="0027122F" w:rsidRDefault="00F30565" w:rsidP="0046025A">
      <w:pPr>
        <w:spacing w:line="360" w:lineRule="auto"/>
        <w:jc w:val="center"/>
        <w:rPr>
          <w:rFonts w:ascii="Arial" w:hAnsi="Arial" w:cs="Arial"/>
          <w:b/>
          <w:bCs/>
          <w:sz w:val="36"/>
          <w:szCs w:val="36"/>
        </w:rPr>
      </w:pPr>
      <w:r>
        <w:rPr>
          <w:rFonts w:ascii="Arial" w:hAnsi="Arial" w:cs="Arial"/>
          <w:b/>
          <w:bCs/>
          <w:sz w:val="36"/>
          <w:szCs w:val="36"/>
        </w:rPr>
        <w:t>Foreign Languages and Cultural Awareness</w:t>
      </w:r>
    </w:p>
    <w:p w14:paraId="037D4A72" w14:textId="53BD3DFB" w:rsidR="00433E98" w:rsidRPr="00433E98" w:rsidRDefault="00433E98" w:rsidP="00433E98">
      <w:pPr>
        <w:spacing w:line="360" w:lineRule="auto"/>
        <w:jc w:val="center"/>
        <w:rPr>
          <w:rFonts w:ascii="Arial" w:hAnsi="Arial" w:cs="Arial"/>
          <w:b/>
          <w:bCs/>
          <w:sz w:val="32"/>
          <w:szCs w:val="32"/>
        </w:rPr>
      </w:pPr>
      <w:r w:rsidRPr="00307ABA">
        <w:rPr>
          <w:rFonts w:ascii="Arial" w:hAnsi="Arial" w:cs="Arial"/>
          <w:b/>
          <w:bCs/>
          <w:sz w:val="32"/>
          <w:szCs w:val="32"/>
        </w:rPr>
        <w:t>Module Code: BMIH5003</w:t>
      </w:r>
    </w:p>
    <w:p w14:paraId="04DE0A11" w14:textId="785C0914" w:rsidR="00D03F13" w:rsidRPr="00307ABA" w:rsidRDefault="00D03F13" w:rsidP="0046025A">
      <w:pPr>
        <w:spacing w:line="360" w:lineRule="auto"/>
        <w:jc w:val="center"/>
        <w:rPr>
          <w:rFonts w:ascii="Arial" w:hAnsi="Arial" w:cs="Arial"/>
          <w:b/>
          <w:bCs/>
          <w:sz w:val="36"/>
          <w:szCs w:val="36"/>
        </w:rPr>
      </w:pPr>
      <w:r w:rsidRPr="00307ABA">
        <w:rPr>
          <w:rFonts w:ascii="Arial" w:hAnsi="Arial" w:cs="Arial"/>
          <w:b/>
          <w:bCs/>
          <w:sz w:val="32"/>
          <w:szCs w:val="32"/>
        </w:rPr>
        <w:t>Intercultural Competence Report</w:t>
      </w:r>
    </w:p>
    <w:p w14:paraId="1F32FE5D" w14:textId="0DED111E" w:rsidR="00D03F13" w:rsidRPr="00307ABA" w:rsidRDefault="00D03F13" w:rsidP="0046025A">
      <w:pPr>
        <w:spacing w:line="360" w:lineRule="auto"/>
        <w:jc w:val="center"/>
        <w:rPr>
          <w:rFonts w:ascii="Arial" w:hAnsi="Arial" w:cs="Arial"/>
          <w:b/>
          <w:bCs/>
        </w:rPr>
      </w:pPr>
      <w:r w:rsidRPr="00307ABA">
        <w:rPr>
          <w:rFonts w:ascii="Arial" w:hAnsi="Arial" w:cs="Arial"/>
          <w:b/>
          <w:bCs/>
        </w:rPr>
        <w:t>Student Name:</w:t>
      </w:r>
      <w:r w:rsidR="00FB4FF1" w:rsidRPr="00307ABA">
        <w:rPr>
          <w:rFonts w:ascii="Arial" w:hAnsi="Arial" w:cs="Arial"/>
          <w:b/>
          <w:bCs/>
        </w:rPr>
        <w:t xml:space="preserve"> Anca </w:t>
      </w:r>
      <w:r w:rsidR="00F30565">
        <w:rPr>
          <w:rFonts w:ascii="Arial" w:hAnsi="Arial" w:cs="Arial"/>
          <w:b/>
          <w:bCs/>
        </w:rPr>
        <w:t xml:space="preserve">Emilia </w:t>
      </w:r>
      <w:r w:rsidR="00FB4FF1" w:rsidRPr="00307ABA">
        <w:rPr>
          <w:rFonts w:ascii="Arial" w:hAnsi="Arial" w:cs="Arial"/>
          <w:b/>
          <w:bCs/>
        </w:rPr>
        <w:t>Dumitru</w:t>
      </w:r>
    </w:p>
    <w:p w14:paraId="1F8FED68" w14:textId="75E6B29A" w:rsidR="00F30565" w:rsidRDefault="00F30565" w:rsidP="0046025A">
      <w:pPr>
        <w:spacing w:before="0" w:after="160" w:line="360" w:lineRule="auto"/>
        <w:jc w:val="left"/>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 xml:space="preserve">     </w:t>
      </w:r>
      <w:r w:rsidR="00433E98">
        <w:rPr>
          <w:rFonts w:ascii="Arial" w:hAnsi="Arial" w:cs="Arial"/>
          <w:b/>
          <w:bCs/>
        </w:rPr>
        <w:t>Module</w:t>
      </w:r>
      <w:r>
        <w:rPr>
          <w:rFonts w:ascii="Arial" w:hAnsi="Arial" w:cs="Arial"/>
          <w:b/>
          <w:bCs/>
        </w:rPr>
        <w:t xml:space="preserve"> lead: Lisa </w:t>
      </w:r>
      <w:proofErr w:type="spellStart"/>
      <w:r>
        <w:rPr>
          <w:rFonts w:ascii="Arial" w:hAnsi="Arial" w:cs="Arial"/>
          <w:b/>
          <w:bCs/>
        </w:rPr>
        <w:t>Bassler</w:t>
      </w:r>
      <w:proofErr w:type="spellEnd"/>
    </w:p>
    <w:p w14:paraId="51567555" w14:textId="49ECE967" w:rsidR="00D03F13" w:rsidRPr="00307ABA" w:rsidRDefault="00F30565" w:rsidP="00F30565">
      <w:pPr>
        <w:spacing w:before="0" w:after="160" w:line="360" w:lineRule="auto"/>
        <w:jc w:val="center"/>
        <w:rPr>
          <w:rFonts w:ascii="Arial" w:hAnsi="Arial" w:cs="Arial"/>
          <w:b/>
          <w:bCs/>
        </w:rPr>
      </w:pPr>
      <w:r>
        <w:rPr>
          <w:rFonts w:ascii="Arial" w:hAnsi="Arial" w:cs="Arial"/>
          <w:b/>
          <w:bCs/>
        </w:rPr>
        <w:t xml:space="preserve">Word count: </w:t>
      </w:r>
      <w:r w:rsidR="0097728B">
        <w:rPr>
          <w:rFonts w:ascii="Arial" w:hAnsi="Arial" w:cs="Arial"/>
          <w:b/>
          <w:bCs/>
        </w:rPr>
        <w:t>1092</w:t>
      </w:r>
      <w:r w:rsidR="00D03F13" w:rsidRPr="00307ABA">
        <w:rPr>
          <w:rFonts w:ascii="Arial" w:hAnsi="Arial" w:cs="Arial"/>
          <w:b/>
          <w:bCs/>
        </w:rPr>
        <w:br w:type="page"/>
      </w:r>
    </w:p>
    <w:p w14:paraId="1A3EAA50" w14:textId="7A7AB3F0" w:rsidR="00E80615" w:rsidRDefault="00E80615" w:rsidP="0046025A">
      <w:pPr>
        <w:shd w:val="clear" w:color="auto" w:fill="FFFFFF"/>
        <w:spacing w:before="0" w:after="0" w:line="360" w:lineRule="auto"/>
        <w:jc w:val="center"/>
        <w:rPr>
          <w:rFonts w:ascii="Arial" w:eastAsia="Times New Roman" w:hAnsi="Arial" w:cs="Arial"/>
          <w:b/>
          <w:bCs/>
          <w:color w:val="000000"/>
          <w:szCs w:val="24"/>
        </w:rPr>
      </w:pPr>
      <w:r w:rsidRPr="00307ABA">
        <w:rPr>
          <w:rFonts w:ascii="Arial" w:eastAsia="Times New Roman" w:hAnsi="Arial" w:cs="Arial"/>
          <w:b/>
          <w:bCs/>
          <w:color w:val="000000"/>
          <w:szCs w:val="24"/>
        </w:rPr>
        <w:lastRenderedPageBreak/>
        <w:t>Executive Summary</w:t>
      </w:r>
    </w:p>
    <w:p w14:paraId="5055FB04" w14:textId="77777777" w:rsidR="00F30565" w:rsidRPr="00307ABA" w:rsidRDefault="00F30565" w:rsidP="0046025A">
      <w:pPr>
        <w:shd w:val="clear" w:color="auto" w:fill="FFFFFF"/>
        <w:spacing w:before="0" w:after="0" w:line="360" w:lineRule="auto"/>
        <w:jc w:val="center"/>
        <w:rPr>
          <w:rFonts w:ascii="Arial" w:eastAsia="Times New Roman" w:hAnsi="Arial" w:cs="Arial"/>
          <w:szCs w:val="24"/>
        </w:rPr>
      </w:pPr>
    </w:p>
    <w:p w14:paraId="71188784" w14:textId="5AD03CCC" w:rsidR="0046025A" w:rsidRPr="00307ABA" w:rsidRDefault="00E80615" w:rsidP="00F30565">
      <w:pPr>
        <w:shd w:val="clear" w:color="auto" w:fill="FFFFFF"/>
        <w:spacing w:before="0" w:after="0" w:line="360" w:lineRule="auto"/>
        <w:ind w:firstLine="720"/>
        <w:rPr>
          <w:rFonts w:ascii="Arial" w:eastAsia="Times New Roman" w:hAnsi="Arial" w:cs="Arial"/>
          <w:color w:val="000000"/>
          <w:szCs w:val="24"/>
        </w:rPr>
      </w:pPr>
      <w:r w:rsidRPr="00307ABA">
        <w:rPr>
          <w:rFonts w:ascii="Arial" w:eastAsia="Times New Roman" w:hAnsi="Arial" w:cs="Arial"/>
          <w:color w:val="000000"/>
          <w:szCs w:val="24"/>
        </w:rPr>
        <w:t xml:space="preserve">The customs and culture of the country play an essential role in framing the business patterns and a way to provide chances for new industries in the country. Hence, the report has analysed the cultures and costumes of Spain to emphasise the chances of expansion of Diversity Hotel &amp; Spa, London. The analysis has been done with the findings of the GLOBE project. The necessity of understanding cultural sensitivity and intelligence has been mentioned to prioritise the importance of business expansion. Moreover, the recommendations related to cultural diversity and inclusive work culture have </w:t>
      </w:r>
      <w:r w:rsidR="003C4967" w:rsidRPr="00307ABA">
        <w:rPr>
          <w:rFonts w:ascii="Arial" w:eastAsia="Times New Roman" w:hAnsi="Arial" w:cs="Arial"/>
          <w:color w:val="000000"/>
          <w:szCs w:val="24"/>
        </w:rPr>
        <w:t xml:space="preserve">also </w:t>
      </w:r>
      <w:r w:rsidRPr="00307ABA">
        <w:rPr>
          <w:rFonts w:ascii="Arial" w:eastAsia="Times New Roman" w:hAnsi="Arial" w:cs="Arial"/>
          <w:color w:val="000000"/>
          <w:szCs w:val="24"/>
        </w:rPr>
        <w:t>been mentioned below</w:t>
      </w:r>
      <w:r w:rsidR="004650A7" w:rsidRPr="00307ABA">
        <w:rPr>
          <w:rFonts w:ascii="Arial" w:eastAsia="Times New Roman" w:hAnsi="Arial" w:cs="Arial"/>
          <w:color w:val="000000"/>
          <w:szCs w:val="24"/>
        </w:rPr>
        <w:t xml:space="preserve"> in this report</w:t>
      </w:r>
      <w:r w:rsidRPr="00307ABA">
        <w:rPr>
          <w:rFonts w:ascii="Arial" w:eastAsia="Times New Roman" w:hAnsi="Arial" w:cs="Arial"/>
          <w:color w:val="000000"/>
          <w:szCs w:val="24"/>
        </w:rPr>
        <w:t>. </w:t>
      </w:r>
    </w:p>
    <w:p w14:paraId="01B9406B" w14:textId="77777777" w:rsidR="0046025A" w:rsidRPr="00307ABA" w:rsidRDefault="0046025A" w:rsidP="0046025A">
      <w:pPr>
        <w:spacing w:before="0" w:after="160" w:line="360" w:lineRule="auto"/>
        <w:jc w:val="left"/>
        <w:rPr>
          <w:rFonts w:ascii="Arial" w:eastAsia="Times New Roman" w:hAnsi="Arial" w:cs="Arial"/>
          <w:color w:val="000000"/>
          <w:szCs w:val="24"/>
        </w:rPr>
      </w:pPr>
      <w:r w:rsidRPr="00307ABA">
        <w:rPr>
          <w:rFonts w:ascii="Arial" w:eastAsia="Times New Roman" w:hAnsi="Arial" w:cs="Arial"/>
          <w:color w:val="000000"/>
          <w:szCs w:val="24"/>
        </w:rPr>
        <w:br w:type="page"/>
      </w:r>
    </w:p>
    <w:sdt>
      <w:sdtPr>
        <w:rPr>
          <w:rFonts w:eastAsiaTheme="minorHAnsi"/>
          <w:color w:val="auto"/>
          <w:sz w:val="24"/>
          <w:szCs w:val="22"/>
          <w:lang w:val="en-GB"/>
        </w:rPr>
        <w:id w:val="-1132794109"/>
        <w:docPartObj>
          <w:docPartGallery w:val="Table of Contents"/>
          <w:docPartUnique/>
        </w:docPartObj>
      </w:sdtPr>
      <w:sdtEndPr>
        <w:rPr>
          <w:rFonts w:ascii="Arial" w:hAnsi="Arial" w:cs="Arial"/>
          <w:b/>
          <w:bCs/>
          <w:noProof/>
        </w:rPr>
      </w:sdtEndPr>
      <w:sdtContent>
        <w:p w14:paraId="42239C22" w14:textId="38C7A624" w:rsidR="0046025A" w:rsidRPr="00850EEC" w:rsidRDefault="0046025A" w:rsidP="00433E98">
          <w:pPr>
            <w:pStyle w:val="TOCHeading"/>
            <w:jc w:val="center"/>
          </w:pPr>
          <w:r w:rsidRPr="00850EEC">
            <w:t>Table of Contents</w:t>
          </w:r>
        </w:p>
        <w:p w14:paraId="679E5E24" w14:textId="6B5415A2" w:rsidR="00850EEC" w:rsidRPr="00850EEC" w:rsidRDefault="008445EE" w:rsidP="00850EEC">
          <w:pPr>
            <w:pStyle w:val="TOC1"/>
            <w:tabs>
              <w:tab w:val="right" w:leader="dot" w:pos="9350"/>
            </w:tabs>
            <w:spacing w:line="360" w:lineRule="auto"/>
            <w:rPr>
              <w:rFonts w:ascii="Arial" w:eastAsiaTheme="minorEastAsia" w:hAnsi="Arial" w:cs="Arial"/>
              <w:noProof/>
              <w:kern w:val="2"/>
              <w:sz w:val="22"/>
              <w:lang w:val="en-US"/>
              <w14:ligatures w14:val="standardContextual"/>
            </w:rPr>
          </w:pPr>
          <w:r>
            <w:rPr>
              <w:rFonts w:ascii="Arial" w:hAnsi="Arial" w:cs="Arial"/>
            </w:rPr>
            <w:t xml:space="preserve">    </w:t>
          </w:r>
          <w:r w:rsidR="0046025A" w:rsidRPr="00850EEC">
            <w:rPr>
              <w:rFonts w:ascii="Arial" w:hAnsi="Arial" w:cs="Arial"/>
            </w:rPr>
            <w:fldChar w:fldCharType="begin"/>
          </w:r>
          <w:r w:rsidR="0046025A" w:rsidRPr="00850EEC">
            <w:rPr>
              <w:rFonts w:ascii="Arial" w:hAnsi="Arial" w:cs="Arial"/>
            </w:rPr>
            <w:instrText xml:space="preserve"> TOC \o "1-3" \h \z \u </w:instrText>
          </w:r>
          <w:r w:rsidR="0046025A" w:rsidRPr="00850EEC">
            <w:rPr>
              <w:rFonts w:ascii="Arial" w:hAnsi="Arial" w:cs="Arial"/>
            </w:rPr>
            <w:fldChar w:fldCharType="separate"/>
          </w:r>
          <w:hyperlink w:anchor="_Toc150422882" w:history="1">
            <w:r w:rsidR="00850EEC" w:rsidRPr="00850EEC">
              <w:rPr>
                <w:rStyle w:val="Hyperlink"/>
                <w:rFonts w:ascii="Arial" w:eastAsia="Times New Roman" w:hAnsi="Arial" w:cs="Arial"/>
                <w:noProof/>
              </w:rPr>
              <w:t>Introduction</w:t>
            </w:r>
            <w:r w:rsidR="00850EEC" w:rsidRPr="00850EEC">
              <w:rPr>
                <w:rFonts w:ascii="Arial" w:hAnsi="Arial" w:cs="Arial"/>
                <w:noProof/>
                <w:webHidden/>
              </w:rPr>
              <w:tab/>
            </w:r>
            <w:r w:rsidR="00850EEC" w:rsidRPr="00850EEC">
              <w:rPr>
                <w:rFonts w:ascii="Arial" w:hAnsi="Arial" w:cs="Arial"/>
                <w:noProof/>
                <w:webHidden/>
              </w:rPr>
              <w:fldChar w:fldCharType="begin"/>
            </w:r>
            <w:r w:rsidR="00850EEC" w:rsidRPr="00850EEC">
              <w:rPr>
                <w:rFonts w:ascii="Arial" w:hAnsi="Arial" w:cs="Arial"/>
                <w:noProof/>
                <w:webHidden/>
              </w:rPr>
              <w:instrText xml:space="preserve"> PAGEREF _Toc150422882 \h </w:instrText>
            </w:r>
            <w:r w:rsidR="00850EEC" w:rsidRPr="00850EEC">
              <w:rPr>
                <w:rFonts w:ascii="Arial" w:hAnsi="Arial" w:cs="Arial"/>
                <w:noProof/>
                <w:webHidden/>
              </w:rPr>
            </w:r>
            <w:r w:rsidR="00850EEC" w:rsidRPr="00850EEC">
              <w:rPr>
                <w:rFonts w:ascii="Arial" w:hAnsi="Arial" w:cs="Arial"/>
                <w:noProof/>
                <w:webHidden/>
              </w:rPr>
              <w:fldChar w:fldCharType="separate"/>
            </w:r>
            <w:r w:rsidR="00850EEC" w:rsidRPr="00850EEC">
              <w:rPr>
                <w:rFonts w:ascii="Arial" w:hAnsi="Arial" w:cs="Arial"/>
                <w:noProof/>
                <w:webHidden/>
              </w:rPr>
              <w:t>4</w:t>
            </w:r>
            <w:r w:rsidR="00850EEC" w:rsidRPr="00850EEC">
              <w:rPr>
                <w:rFonts w:ascii="Arial" w:hAnsi="Arial" w:cs="Arial"/>
                <w:noProof/>
                <w:webHidden/>
              </w:rPr>
              <w:fldChar w:fldCharType="end"/>
            </w:r>
          </w:hyperlink>
        </w:p>
        <w:p w14:paraId="418E7241" w14:textId="30201FD2" w:rsidR="00850EEC" w:rsidRPr="00850EEC" w:rsidRDefault="00575FEA" w:rsidP="00850EEC">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50422883" w:history="1">
            <w:r w:rsidR="00850EEC" w:rsidRPr="00850EEC">
              <w:rPr>
                <w:rStyle w:val="Hyperlink"/>
                <w:rFonts w:ascii="Arial" w:eastAsia="Times New Roman" w:hAnsi="Arial" w:cs="Arial"/>
                <w:noProof/>
              </w:rPr>
              <w:t>A brief overview of the culture and customs of Spain</w:t>
            </w:r>
            <w:r w:rsidR="00850EEC" w:rsidRPr="00850EEC">
              <w:rPr>
                <w:rFonts w:ascii="Arial" w:hAnsi="Arial" w:cs="Arial"/>
                <w:noProof/>
                <w:webHidden/>
              </w:rPr>
              <w:tab/>
            </w:r>
            <w:r w:rsidR="00850EEC" w:rsidRPr="00850EEC">
              <w:rPr>
                <w:rFonts w:ascii="Arial" w:hAnsi="Arial" w:cs="Arial"/>
                <w:noProof/>
                <w:webHidden/>
              </w:rPr>
              <w:fldChar w:fldCharType="begin"/>
            </w:r>
            <w:r w:rsidR="00850EEC" w:rsidRPr="00850EEC">
              <w:rPr>
                <w:rFonts w:ascii="Arial" w:hAnsi="Arial" w:cs="Arial"/>
                <w:noProof/>
                <w:webHidden/>
              </w:rPr>
              <w:instrText xml:space="preserve"> PAGEREF _Toc150422883 \h </w:instrText>
            </w:r>
            <w:r w:rsidR="00850EEC" w:rsidRPr="00850EEC">
              <w:rPr>
                <w:rFonts w:ascii="Arial" w:hAnsi="Arial" w:cs="Arial"/>
                <w:noProof/>
                <w:webHidden/>
              </w:rPr>
            </w:r>
            <w:r w:rsidR="00850EEC" w:rsidRPr="00850EEC">
              <w:rPr>
                <w:rFonts w:ascii="Arial" w:hAnsi="Arial" w:cs="Arial"/>
                <w:noProof/>
                <w:webHidden/>
              </w:rPr>
              <w:fldChar w:fldCharType="separate"/>
            </w:r>
            <w:r w:rsidR="00850EEC" w:rsidRPr="00850EEC">
              <w:rPr>
                <w:rFonts w:ascii="Arial" w:hAnsi="Arial" w:cs="Arial"/>
                <w:noProof/>
                <w:webHidden/>
              </w:rPr>
              <w:t>5</w:t>
            </w:r>
            <w:r w:rsidR="00850EEC" w:rsidRPr="00850EEC">
              <w:rPr>
                <w:rFonts w:ascii="Arial" w:hAnsi="Arial" w:cs="Arial"/>
                <w:noProof/>
                <w:webHidden/>
              </w:rPr>
              <w:fldChar w:fldCharType="end"/>
            </w:r>
          </w:hyperlink>
        </w:p>
        <w:p w14:paraId="10C20607" w14:textId="34D87B03" w:rsidR="00850EEC" w:rsidRPr="00850EEC" w:rsidRDefault="00575FEA" w:rsidP="00850EEC">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50422884" w:history="1">
            <w:r w:rsidR="00850EEC" w:rsidRPr="00850EEC">
              <w:rPr>
                <w:rStyle w:val="Hyperlink"/>
                <w:rFonts w:ascii="Arial" w:eastAsia="Times New Roman" w:hAnsi="Arial" w:cs="Arial"/>
                <w:noProof/>
              </w:rPr>
              <w:t>Country analysis of Spain using the GLOBE Project</w:t>
            </w:r>
            <w:r w:rsidR="00850EEC" w:rsidRPr="00850EEC">
              <w:rPr>
                <w:rFonts w:ascii="Arial" w:hAnsi="Arial" w:cs="Arial"/>
                <w:noProof/>
                <w:webHidden/>
              </w:rPr>
              <w:tab/>
            </w:r>
            <w:r w:rsidR="00850EEC" w:rsidRPr="00850EEC">
              <w:rPr>
                <w:rFonts w:ascii="Arial" w:hAnsi="Arial" w:cs="Arial"/>
                <w:noProof/>
                <w:webHidden/>
              </w:rPr>
              <w:fldChar w:fldCharType="begin"/>
            </w:r>
            <w:r w:rsidR="00850EEC" w:rsidRPr="00850EEC">
              <w:rPr>
                <w:rFonts w:ascii="Arial" w:hAnsi="Arial" w:cs="Arial"/>
                <w:noProof/>
                <w:webHidden/>
              </w:rPr>
              <w:instrText xml:space="preserve"> PAGEREF _Toc150422884 \h </w:instrText>
            </w:r>
            <w:r w:rsidR="00850EEC" w:rsidRPr="00850EEC">
              <w:rPr>
                <w:rFonts w:ascii="Arial" w:hAnsi="Arial" w:cs="Arial"/>
                <w:noProof/>
                <w:webHidden/>
              </w:rPr>
            </w:r>
            <w:r w:rsidR="00850EEC" w:rsidRPr="00850EEC">
              <w:rPr>
                <w:rFonts w:ascii="Arial" w:hAnsi="Arial" w:cs="Arial"/>
                <w:noProof/>
                <w:webHidden/>
              </w:rPr>
              <w:fldChar w:fldCharType="separate"/>
            </w:r>
            <w:r w:rsidR="00850EEC" w:rsidRPr="00850EEC">
              <w:rPr>
                <w:rFonts w:ascii="Arial" w:hAnsi="Arial" w:cs="Arial"/>
                <w:noProof/>
                <w:webHidden/>
              </w:rPr>
              <w:t>6</w:t>
            </w:r>
            <w:r w:rsidR="00850EEC" w:rsidRPr="00850EEC">
              <w:rPr>
                <w:rFonts w:ascii="Arial" w:hAnsi="Arial" w:cs="Arial"/>
                <w:noProof/>
                <w:webHidden/>
              </w:rPr>
              <w:fldChar w:fldCharType="end"/>
            </w:r>
          </w:hyperlink>
        </w:p>
        <w:p w14:paraId="7E6DE8EC" w14:textId="5A8EE703" w:rsidR="00850EEC" w:rsidRPr="00850EEC" w:rsidRDefault="00575FEA" w:rsidP="00850EEC">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50422885" w:history="1">
            <w:r w:rsidR="00850EEC" w:rsidRPr="00850EEC">
              <w:rPr>
                <w:rStyle w:val="Hyperlink"/>
                <w:rFonts w:ascii="Arial" w:eastAsia="Times New Roman" w:hAnsi="Arial" w:cs="Arial"/>
                <w:noProof/>
              </w:rPr>
              <w:t>Comparison about different dimensions among UK and Spain</w:t>
            </w:r>
            <w:r w:rsidR="00850EEC" w:rsidRPr="00850EEC">
              <w:rPr>
                <w:rFonts w:ascii="Arial" w:hAnsi="Arial" w:cs="Arial"/>
                <w:noProof/>
                <w:webHidden/>
              </w:rPr>
              <w:tab/>
            </w:r>
            <w:r w:rsidR="00850EEC" w:rsidRPr="00850EEC">
              <w:rPr>
                <w:rFonts w:ascii="Arial" w:hAnsi="Arial" w:cs="Arial"/>
                <w:noProof/>
                <w:webHidden/>
              </w:rPr>
              <w:fldChar w:fldCharType="begin"/>
            </w:r>
            <w:r w:rsidR="00850EEC" w:rsidRPr="00850EEC">
              <w:rPr>
                <w:rFonts w:ascii="Arial" w:hAnsi="Arial" w:cs="Arial"/>
                <w:noProof/>
                <w:webHidden/>
              </w:rPr>
              <w:instrText xml:space="preserve"> PAGEREF _Toc150422885 \h </w:instrText>
            </w:r>
            <w:r w:rsidR="00850EEC" w:rsidRPr="00850EEC">
              <w:rPr>
                <w:rFonts w:ascii="Arial" w:hAnsi="Arial" w:cs="Arial"/>
                <w:noProof/>
                <w:webHidden/>
              </w:rPr>
            </w:r>
            <w:r w:rsidR="00850EEC" w:rsidRPr="00850EEC">
              <w:rPr>
                <w:rFonts w:ascii="Arial" w:hAnsi="Arial" w:cs="Arial"/>
                <w:noProof/>
                <w:webHidden/>
              </w:rPr>
              <w:fldChar w:fldCharType="separate"/>
            </w:r>
            <w:r w:rsidR="00850EEC" w:rsidRPr="00850EEC">
              <w:rPr>
                <w:rFonts w:ascii="Arial" w:hAnsi="Arial" w:cs="Arial"/>
                <w:noProof/>
                <w:webHidden/>
              </w:rPr>
              <w:t>7</w:t>
            </w:r>
            <w:r w:rsidR="00850EEC" w:rsidRPr="00850EEC">
              <w:rPr>
                <w:rFonts w:ascii="Arial" w:hAnsi="Arial" w:cs="Arial"/>
                <w:noProof/>
                <w:webHidden/>
              </w:rPr>
              <w:fldChar w:fldCharType="end"/>
            </w:r>
          </w:hyperlink>
        </w:p>
        <w:p w14:paraId="598D9048" w14:textId="68289F08" w:rsidR="00850EEC" w:rsidRPr="00850EEC" w:rsidRDefault="00575FEA" w:rsidP="00850EEC">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50422886" w:history="1">
            <w:r w:rsidR="00850EEC" w:rsidRPr="00850EEC">
              <w:rPr>
                <w:rStyle w:val="Hyperlink"/>
                <w:rFonts w:ascii="Arial" w:eastAsia="Times New Roman" w:hAnsi="Arial" w:cs="Arial"/>
                <w:noProof/>
              </w:rPr>
              <w:t xml:space="preserve">Discussing the essentiality of cultural intelligence and sensitivity </w:t>
            </w:r>
            <w:r w:rsidR="00850EEC" w:rsidRPr="00850EEC">
              <w:rPr>
                <w:rFonts w:ascii="Arial" w:hAnsi="Arial" w:cs="Arial"/>
                <w:noProof/>
                <w:webHidden/>
              </w:rPr>
              <w:tab/>
            </w:r>
            <w:r w:rsidR="00850EEC" w:rsidRPr="00850EEC">
              <w:rPr>
                <w:rFonts w:ascii="Arial" w:hAnsi="Arial" w:cs="Arial"/>
                <w:noProof/>
                <w:webHidden/>
              </w:rPr>
              <w:fldChar w:fldCharType="begin"/>
            </w:r>
            <w:r w:rsidR="00850EEC" w:rsidRPr="00850EEC">
              <w:rPr>
                <w:rFonts w:ascii="Arial" w:hAnsi="Arial" w:cs="Arial"/>
                <w:noProof/>
                <w:webHidden/>
              </w:rPr>
              <w:instrText xml:space="preserve"> PAGEREF _Toc150422886 \h </w:instrText>
            </w:r>
            <w:r w:rsidR="00850EEC" w:rsidRPr="00850EEC">
              <w:rPr>
                <w:rFonts w:ascii="Arial" w:hAnsi="Arial" w:cs="Arial"/>
                <w:noProof/>
                <w:webHidden/>
              </w:rPr>
            </w:r>
            <w:r w:rsidR="00850EEC" w:rsidRPr="00850EEC">
              <w:rPr>
                <w:rFonts w:ascii="Arial" w:hAnsi="Arial" w:cs="Arial"/>
                <w:noProof/>
                <w:webHidden/>
              </w:rPr>
              <w:fldChar w:fldCharType="separate"/>
            </w:r>
            <w:r w:rsidR="00850EEC" w:rsidRPr="00850EEC">
              <w:rPr>
                <w:rFonts w:ascii="Arial" w:hAnsi="Arial" w:cs="Arial"/>
                <w:noProof/>
                <w:webHidden/>
              </w:rPr>
              <w:t>9</w:t>
            </w:r>
            <w:r w:rsidR="00850EEC" w:rsidRPr="00850EEC">
              <w:rPr>
                <w:rFonts w:ascii="Arial" w:hAnsi="Arial" w:cs="Arial"/>
                <w:noProof/>
                <w:webHidden/>
              </w:rPr>
              <w:fldChar w:fldCharType="end"/>
            </w:r>
          </w:hyperlink>
        </w:p>
        <w:p w14:paraId="26E4FF63" w14:textId="0AB5FF25" w:rsidR="00850EEC" w:rsidRPr="00850EEC" w:rsidRDefault="00F30565" w:rsidP="00850EEC">
          <w:pPr>
            <w:pStyle w:val="TOC1"/>
            <w:tabs>
              <w:tab w:val="right" w:leader="dot" w:pos="9350"/>
            </w:tabs>
            <w:spacing w:line="360" w:lineRule="auto"/>
            <w:rPr>
              <w:rFonts w:ascii="Arial" w:eastAsiaTheme="minorEastAsia" w:hAnsi="Arial" w:cs="Arial"/>
              <w:noProof/>
              <w:kern w:val="2"/>
              <w:sz w:val="22"/>
              <w:lang w:val="en-US"/>
              <w14:ligatures w14:val="standardContextual"/>
            </w:rPr>
          </w:pPr>
          <w:r>
            <w:t xml:space="preserve">    </w:t>
          </w:r>
          <w:hyperlink w:anchor="_Toc150422887" w:history="1">
            <w:r w:rsidR="00850EEC" w:rsidRPr="00850EEC">
              <w:rPr>
                <w:rStyle w:val="Hyperlink"/>
                <w:rFonts w:ascii="Arial" w:eastAsia="Times New Roman" w:hAnsi="Arial" w:cs="Arial"/>
                <w:noProof/>
              </w:rPr>
              <w:t>Conclusion</w:t>
            </w:r>
            <w:r w:rsidR="00850EEC" w:rsidRPr="00850EEC">
              <w:rPr>
                <w:rFonts w:ascii="Arial" w:hAnsi="Arial" w:cs="Arial"/>
                <w:noProof/>
                <w:webHidden/>
              </w:rPr>
              <w:tab/>
            </w:r>
            <w:r w:rsidR="00850EEC" w:rsidRPr="00850EEC">
              <w:rPr>
                <w:rFonts w:ascii="Arial" w:hAnsi="Arial" w:cs="Arial"/>
                <w:noProof/>
                <w:webHidden/>
              </w:rPr>
              <w:fldChar w:fldCharType="begin"/>
            </w:r>
            <w:r w:rsidR="00850EEC" w:rsidRPr="00850EEC">
              <w:rPr>
                <w:rFonts w:ascii="Arial" w:hAnsi="Arial" w:cs="Arial"/>
                <w:noProof/>
                <w:webHidden/>
              </w:rPr>
              <w:instrText xml:space="preserve"> PAGEREF _Toc150422887 \h </w:instrText>
            </w:r>
            <w:r w:rsidR="00850EEC" w:rsidRPr="00850EEC">
              <w:rPr>
                <w:rFonts w:ascii="Arial" w:hAnsi="Arial" w:cs="Arial"/>
                <w:noProof/>
                <w:webHidden/>
              </w:rPr>
            </w:r>
            <w:r w:rsidR="00850EEC" w:rsidRPr="00850EEC">
              <w:rPr>
                <w:rFonts w:ascii="Arial" w:hAnsi="Arial" w:cs="Arial"/>
                <w:noProof/>
                <w:webHidden/>
              </w:rPr>
              <w:fldChar w:fldCharType="separate"/>
            </w:r>
            <w:r w:rsidR="00850EEC" w:rsidRPr="00850EEC">
              <w:rPr>
                <w:rFonts w:ascii="Arial" w:hAnsi="Arial" w:cs="Arial"/>
                <w:noProof/>
                <w:webHidden/>
              </w:rPr>
              <w:t>10</w:t>
            </w:r>
            <w:r w:rsidR="00850EEC" w:rsidRPr="00850EEC">
              <w:rPr>
                <w:rFonts w:ascii="Arial" w:hAnsi="Arial" w:cs="Arial"/>
                <w:noProof/>
                <w:webHidden/>
              </w:rPr>
              <w:fldChar w:fldCharType="end"/>
            </w:r>
          </w:hyperlink>
        </w:p>
        <w:p w14:paraId="3A263BA7" w14:textId="18CABBBC" w:rsidR="00850EEC" w:rsidRPr="00850EEC" w:rsidRDefault="00575FEA" w:rsidP="00850EEC">
          <w:pPr>
            <w:pStyle w:val="TOC2"/>
            <w:tabs>
              <w:tab w:val="right" w:leader="dot" w:pos="9350"/>
            </w:tabs>
            <w:spacing w:line="360" w:lineRule="auto"/>
            <w:rPr>
              <w:rFonts w:ascii="Arial" w:eastAsiaTheme="minorEastAsia" w:hAnsi="Arial" w:cs="Arial"/>
              <w:noProof/>
              <w:kern w:val="2"/>
              <w:sz w:val="22"/>
              <w:lang w:val="en-US"/>
              <w14:ligatures w14:val="standardContextual"/>
            </w:rPr>
          </w:pPr>
          <w:hyperlink w:anchor="_Toc150422888" w:history="1">
            <w:r w:rsidR="00850EEC" w:rsidRPr="00850EEC">
              <w:rPr>
                <w:rStyle w:val="Hyperlink"/>
                <w:rFonts w:ascii="Arial" w:eastAsia="Times New Roman" w:hAnsi="Arial" w:cs="Arial"/>
                <w:noProof/>
              </w:rPr>
              <w:t>Recommendations</w:t>
            </w:r>
            <w:r w:rsidR="00850EEC" w:rsidRPr="00850EEC">
              <w:rPr>
                <w:rFonts w:ascii="Arial" w:hAnsi="Arial" w:cs="Arial"/>
                <w:noProof/>
                <w:webHidden/>
              </w:rPr>
              <w:tab/>
            </w:r>
            <w:r w:rsidR="00850EEC" w:rsidRPr="00850EEC">
              <w:rPr>
                <w:rFonts w:ascii="Arial" w:hAnsi="Arial" w:cs="Arial"/>
                <w:noProof/>
                <w:webHidden/>
              </w:rPr>
              <w:fldChar w:fldCharType="begin"/>
            </w:r>
            <w:r w:rsidR="00850EEC" w:rsidRPr="00850EEC">
              <w:rPr>
                <w:rFonts w:ascii="Arial" w:hAnsi="Arial" w:cs="Arial"/>
                <w:noProof/>
                <w:webHidden/>
              </w:rPr>
              <w:instrText xml:space="preserve"> PAGEREF _Toc150422888 \h </w:instrText>
            </w:r>
            <w:r w:rsidR="00850EEC" w:rsidRPr="00850EEC">
              <w:rPr>
                <w:rFonts w:ascii="Arial" w:hAnsi="Arial" w:cs="Arial"/>
                <w:noProof/>
                <w:webHidden/>
              </w:rPr>
            </w:r>
            <w:r w:rsidR="00850EEC" w:rsidRPr="00850EEC">
              <w:rPr>
                <w:rFonts w:ascii="Arial" w:hAnsi="Arial" w:cs="Arial"/>
                <w:noProof/>
                <w:webHidden/>
              </w:rPr>
              <w:fldChar w:fldCharType="separate"/>
            </w:r>
            <w:r w:rsidR="00850EEC" w:rsidRPr="00850EEC">
              <w:rPr>
                <w:rFonts w:ascii="Arial" w:hAnsi="Arial" w:cs="Arial"/>
                <w:noProof/>
                <w:webHidden/>
              </w:rPr>
              <w:t>11</w:t>
            </w:r>
            <w:r w:rsidR="00850EEC" w:rsidRPr="00850EEC">
              <w:rPr>
                <w:rFonts w:ascii="Arial" w:hAnsi="Arial" w:cs="Arial"/>
                <w:noProof/>
                <w:webHidden/>
              </w:rPr>
              <w:fldChar w:fldCharType="end"/>
            </w:r>
          </w:hyperlink>
        </w:p>
        <w:p w14:paraId="67CB4278" w14:textId="5D532D43" w:rsidR="00850EEC" w:rsidRPr="00850EEC" w:rsidRDefault="00F30565" w:rsidP="00850EEC">
          <w:pPr>
            <w:pStyle w:val="TOC1"/>
            <w:tabs>
              <w:tab w:val="right" w:leader="dot" w:pos="9350"/>
            </w:tabs>
            <w:spacing w:line="360" w:lineRule="auto"/>
            <w:rPr>
              <w:rFonts w:ascii="Arial" w:eastAsiaTheme="minorEastAsia" w:hAnsi="Arial" w:cs="Arial"/>
              <w:noProof/>
              <w:kern w:val="2"/>
              <w:sz w:val="22"/>
              <w:lang w:val="en-US"/>
              <w14:ligatures w14:val="standardContextual"/>
            </w:rPr>
          </w:pPr>
          <w:r>
            <w:t xml:space="preserve">    </w:t>
          </w:r>
          <w:hyperlink w:anchor="_Toc150422889" w:history="1">
            <w:r w:rsidR="00850EEC" w:rsidRPr="00850EEC">
              <w:rPr>
                <w:rStyle w:val="Hyperlink"/>
                <w:rFonts w:ascii="Arial" w:eastAsia="Times New Roman" w:hAnsi="Arial" w:cs="Arial"/>
                <w:noProof/>
              </w:rPr>
              <w:t>References</w:t>
            </w:r>
            <w:r w:rsidR="00850EEC" w:rsidRPr="00850EEC">
              <w:rPr>
                <w:rFonts w:ascii="Arial" w:hAnsi="Arial" w:cs="Arial"/>
                <w:noProof/>
                <w:webHidden/>
              </w:rPr>
              <w:tab/>
            </w:r>
            <w:r w:rsidR="00850EEC" w:rsidRPr="00850EEC">
              <w:rPr>
                <w:rFonts w:ascii="Arial" w:hAnsi="Arial" w:cs="Arial"/>
                <w:noProof/>
                <w:webHidden/>
              </w:rPr>
              <w:fldChar w:fldCharType="begin"/>
            </w:r>
            <w:r w:rsidR="00850EEC" w:rsidRPr="00850EEC">
              <w:rPr>
                <w:rFonts w:ascii="Arial" w:hAnsi="Arial" w:cs="Arial"/>
                <w:noProof/>
                <w:webHidden/>
              </w:rPr>
              <w:instrText xml:space="preserve"> PAGEREF _Toc150422889 \h </w:instrText>
            </w:r>
            <w:r w:rsidR="00850EEC" w:rsidRPr="00850EEC">
              <w:rPr>
                <w:rFonts w:ascii="Arial" w:hAnsi="Arial" w:cs="Arial"/>
                <w:noProof/>
                <w:webHidden/>
              </w:rPr>
            </w:r>
            <w:r w:rsidR="00850EEC" w:rsidRPr="00850EEC">
              <w:rPr>
                <w:rFonts w:ascii="Arial" w:hAnsi="Arial" w:cs="Arial"/>
                <w:noProof/>
                <w:webHidden/>
              </w:rPr>
              <w:fldChar w:fldCharType="separate"/>
            </w:r>
            <w:r w:rsidR="00850EEC" w:rsidRPr="00850EEC">
              <w:rPr>
                <w:rFonts w:ascii="Arial" w:hAnsi="Arial" w:cs="Arial"/>
                <w:noProof/>
                <w:webHidden/>
              </w:rPr>
              <w:t>12</w:t>
            </w:r>
            <w:r w:rsidR="00850EEC" w:rsidRPr="00850EEC">
              <w:rPr>
                <w:rFonts w:ascii="Arial" w:hAnsi="Arial" w:cs="Arial"/>
                <w:noProof/>
                <w:webHidden/>
              </w:rPr>
              <w:fldChar w:fldCharType="end"/>
            </w:r>
          </w:hyperlink>
        </w:p>
        <w:p w14:paraId="6B2997E5" w14:textId="7BC1D666" w:rsidR="0046025A" w:rsidRPr="00307ABA" w:rsidRDefault="0046025A" w:rsidP="00850EEC">
          <w:pPr>
            <w:spacing w:line="360" w:lineRule="auto"/>
            <w:rPr>
              <w:rFonts w:ascii="Arial" w:hAnsi="Arial" w:cs="Arial"/>
            </w:rPr>
          </w:pPr>
          <w:r w:rsidRPr="00850EEC">
            <w:rPr>
              <w:rFonts w:ascii="Arial" w:hAnsi="Arial" w:cs="Arial"/>
              <w:b/>
              <w:bCs/>
              <w:noProof/>
            </w:rPr>
            <w:fldChar w:fldCharType="end"/>
          </w:r>
        </w:p>
      </w:sdtContent>
    </w:sdt>
    <w:p w14:paraId="191F24B7" w14:textId="77777777" w:rsidR="00E80615" w:rsidRPr="00307ABA" w:rsidRDefault="00E80615" w:rsidP="0046025A">
      <w:pPr>
        <w:shd w:val="clear" w:color="auto" w:fill="FFFFFF"/>
        <w:spacing w:before="0" w:after="0" w:line="360" w:lineRule="auto"/>
        <w:rPr>
          <w:rFonts w:ascii="Arial" w:eastAsia="Times New Roman" w:hAnsi="Arial" w:cs="Arial"/>
          <w:szCs w:val="24"/>
        </w:rPr>
      </w:pPr>
    </w:p>
    <w:p w14:paraId="76827769" w14:textId="77777777" w:rsidR="00E80615" w:rsidRPr="00307ABA" w:rsidRDefault="00E80615" w:rsidP="0046025A">
      <w:pPr>
        <w:spacing w:before="0" w:after="160" w:line="360" w:lineRule="auto"/>
        <w:jc w:val="left"/>
        <w:rPr>
          <w:rFonts w:ascii="Arial" w:eastAsia="Times New Roman" w:hAnsi="Arial" w:cs="Arial"/>
          <w:b/>
          <w:bCs/>
          <w:color w:val="000000"/>
          <w:kern w:val="36"/>
          <w:sz w:val="28"/>
          <w:szCs w:val="28"/>
        </w:rPr>
      </w:pPr>
      <w:r w:rsidRPr="00307ABA">
        <w:rPr>
          <w:rFonts w:ascii="Arial" w:eastAsia="Times New Roman" w:hAnsi="Arial" w:cs="Arial"/>
          <w:b/>
          <w:bCs/>
          <w:color w:val="000000"/>
          <w:kern w:val="36"/>
          <w:sz w:val="28"/>
          <w:szCs w:val="28"/>
        </w:rPr>
        <w:br w:type="page"/>
      </w:r>
    </w:p>
    <w:p w14:paraId="5513C598" w14:textId="5503A7F4" w:rsidR="00E80615" w:rsidRDefault="00E80615" w:rsidP="009E42EE">
      <w:pPr>
        <w:pStyle w:val="Heading1"/>
        <w:rPr>
          <w:rFonts w:eastAsia="Times New Roman"/>
        </w:rPr>
      </w:pPr>
      <w:bookmarkStart w:id="0" w:name="_Toc150422882"/>
      <w:r w:rsidRPr="00307ABA">
        <w:rPr>
          <w:rFonts w:eastAsia="Times New Roman"/>
        </w:rPr>
        <w:lastRenderedPageBreak/>
        <w:t>Introduction</w:t>
      </w:r>
      <w:bookmarkEnd w:id="0"/>
    </w:p>
    <w:p w14:paraId="084F181B" w14:textId="77777777" w:rsidR="00F30565" w:rsidRPr="00F30565" w:rsidRDefault="00F30565" w:rsidP="00F30565"/>
    <w:p w14:paraId="72902EC2" w14:textId="239A371E" w:rsidR="00E80615" w:rsidRPr="00307ABA" w:rsidRDefault="00E80615" w:rsidP="00F30565">
      <w:pPr>
        <w:spacing w:before="0" w:after="0" w:line="360" w:lineRule="auto"/>
        <w:ind w:firstLine="720"/>
        <w:rPr>
          <w:rFonts w:ascii="Arial" w:eastAsia="Times New Roman" w:hAnsi="Arial" w:cs="Arial"/>
          <w:szCs w:val="24"/>
        </w:rPr>
      </w:pPr>
      <w:r w:rsidRPr="00307ABA">
        <w:rPr>
          <w:rFonts w:ascii="Arial" w:eastAsia="Times New Roman" w:hAnsi="Arial" w:cs="Arial"/>
          <w:color w:val="000000"/>
          <w:szCs w:val="24"/>
        </w:rPr>
        <w:t xml:space="preserve">The business or corporate culture denotes the collection of values, </w:t>
      </w:r>
      <w:r w:rsidR="0085547A" w:rsidRPr="00307ABA">
        <w:rPr>
          <w:rFonts w:ascii="Arial" w:eastAsia="Times New Roman" w:hAnsi="Arial" w:cs="Arial"/>
          <w:color w:val="000000"/>
          <w:szCs w:val="24"/>
        </w:rPr>
        <w:t>behaviours</w:t>
      </w:r>
      <w:r w:rsidRPr="00307ABA">
        <w:rPr>
          <w:rFonts w:ascii="Arial" w:eastAsia="Times New Roman" w:hAnsi="Arial" w:cs="Arial"/>
          <w:color w:val="000000"/>
          <w:szCs w:val="24"/>
        </w:rPr>
        <w:t xml:space="preserve">, attitudes and beliefs that determine the interaction between management and employees of the company. An effective business culture helps in the innovation of ideas, adapting different working practices, promoting the decision-making process, and maintaining the business environment and operations. Additionally, the custom of trade describes the practice of being engaged in a particular trade practice and the role of the government in maintaining the business flow in and out of the country. The Diversity Hotel &amp; Spa is a famous five-star hotel chain in London and plans to expand in Spain due to its emerging market status, business, and economic culture. Hence, the following report will concern the overview of the customs and cultural practices of Spain emphasising the key aspects of the GLOBE project. Besides this, the personnel sensitivity and cultural intelligence of the Diversity Hotel &amp; Spa in London will be mentioned. </w:t>
      </w:r>
    </w:p>
    <w:p w14:paraId="517D9459" w14:textId="77777777" w:rsidR="00E80615" w:rsidRPr="00307ABA" w:rsidRDefault="00E80615" w:rsidP="0046025A">
      <w:pPr>
        <w:spacing w:before="0" w:after="160" w:line="360" w:lineRule="auto"/>
        <w:jc w:val="left"/>
        <w:rPr>
          <w:rFonts w:ascii="Arial" w:eastAsia="Times New Roman" w:hAnsi="Arial" w:cs="Arial"/>
          <w:b/>
          <w:bCs/>
          <w:color w:val="000000"/>
          <w:sz w:val="26"/>
          <w:szCs w:val="26"/>
        </w:rPr>
      </w:pPr>
      <w:r w:rsidRPr="00307ABA">
        <w:rPr>
          <w:rFonts w:ascii="Arial" w:eastAsia="Times New Roman" w:hAnsi="Arial" w:cs="Arial"/>
          <w:b/>
          <w:bCs/>
          <w:color w:val="000000"/>
          <w:sz w:val="26"/>
          <w:szCs w:val="26"/>
        </w:rPr>
        <w:br w:type="page"/>
      </w:r>
    </w:p>
    <w:p w14:paraId="205EC0D0" w14:textId="2BC2D1EA" w:rsidR="00E80615" w:rsidRDefault="00E80615" w:rsidP="0047439D">
      <w:pPr>
        <w:pStyle w:val="Heading2"/>
        <w:spacing w:line="360" w:lineRule="auto"/>
        <w:jc w:val="center"/>
        <w:rPr>
          <w:rFonts w:eastAsia="Times New Roman" w:cs="Arial"/>
        </w:rPr>
      </w:pPr>
      <w:bookmarkStart w:id="1" w:name="_Toc150422883"/>
      <w:r w:rsidRPr="00307ABA">
        <w:rPr>
          <w:rFonts w:eastAsia="Times New Roman" w:cs="Arial"/>
        </w:rPr>
        <w:lastRenderedPageBreak/>
        <w:t>A brief overview of the culture and customs of Spain</w:t>
      </w:r>
      <w:bookmarkEnd w:id="1"/>
    </w:p>
    <w:p w14:paraId="6BFBBDD8" w14:textId="77777777" w:rsidR="0047439D" w:rsidRPr="0047439D" w:rsidRDefault="0047439D" w:rsidP="0047439D"/>
    <w:p w14:paraId="6E17BA9C" w14:textId="092B2464" w:rsidR="00E80615" w:rsidRPr="00307ABA" w:rsidRDefault="00E80615" w:rsidP="0047439D">
      <w:pPr>
        <w:spacing w:before="0" w:after="0" w:line="360" w:lineRule="auto"/>
        <w:ind w:firstLine="720"/>
        <w:rPr>
          <w:rFonts w:ascii="Arial" w:eastAsia="Times New Roman" w:hAnsi="Arial" w:cs="Arial"/>
          <w:szCs w:val="24"/>
        </w:rPr>
      </w:pPr>
      <w:r w:rsidRPr="00307ABA">
        <w:rPr>
          <w:rFonts w:ascii="Arial" w:eastAsia="Times New Roman" w:hAnsi="Arial" w:cs="Arial"/>
          <w:color w:val="000000"/>
          <w:szCs w:val="24"/>
        </w:rPr>
        <w:t xml:space="preserve">The Spain culture is impacted by Western Origin and contains a cultural heritage of variety and richness that influences the people of other places. The culture of the country is of a positive nature and the people love their lives to the fullest. The country has a great multi-course meal diversity and is considered the most charming city in the world </w:t>
      </w:r>
      <w:sdt>
        <w:sdtPr>
          <w:rPr>
            <w:rFonts w:ascii="Arial" w:eastAsia="Times New Roman" w:hAnsi="Arial" w:cs="Arial"/>
            <w:color w:val="000000"/>
            <w:szCs w:val="24"/>
          </w:rPr>
          <w:id w:val="655875646"/>
          <w:citation/>
        </w:sdtPr>
        <w:sdtEndPr/>
        <w:sdtContent>
          <w:r w:rsidRPr="00307ABA">
            <w:rPr>
              <w:rFonts w:ascii="Arial" w:eastAsia="Times New Roman" w:hAnsi="Arial" w:cs="Arial"/>
              <w:color w:val="000000"/>
              <w:szCs w:val="24"/>
            </w:rPr>
            <w:fldChar w:fldCharType="begin"/>
          </w:r>
          <w:r w:rsidRPr="00307ABA">
            <w:rPr>
              <w:rFonts w:ascii="Arial" w:eastAsia="Times New Roman" w:hAnsi="Arial" w:cs="Arial"/>
              <w:color w:val="000000"/>
              <w:szCs w:val="24"/>
              <w:lang w:val="en-US"/>
            </w:rPr>
            <w:instrText xml:space="preserve"> CITATION BBC231 \l 1033 </w:instrText>
          </w:r>
          <w:r w:rsidRPr="00307ABA">
            <w:rPr>
              <w:rFonts w:ascii="Arial" w:eastAsia="Times New Roman" w:hAnsi="Arial" w:cs="Arial"/>
              <w:color w:val="000000"/>
              <w:szCs w:val="24"/>
            </w:rPr>
            <w:fldChar w:fldCharType="separate"/>
          </w:r>
          <w:r w:rsidRPr="00307ABA">
            <w:rPr>
              <w:rFonts w:ascii="Arial" w:eastAsia="Times New Roman" w:hAnsi="Arial" w:cs="Arial"/>
              <w:noProof/>
              <w:color w:val="000000"/>
              <w:szCs w:val="24"/>
              <w:lang w:val="en-US"/>
            </w:rPr>
            <w:t>(BBC, 2023)</w:t>
          </w:r>
          <w:r w:rsidRPr="00307ABA">
            <w:rPr>
              <w:rFonts w:ascii="Arial" w:eastAsia="Times New Roman" w:hAnsi="Arial" w:cs="Arial"/>
              <w:color w:val="000000"/>
              <w:szCs w:val="24"/>
            </w:rPr>
            <w:fldChar w:fldCharType="end"/>
          </w:r>
        </w:sdtContent>
      </w:sdt>
      <w:r w:rsidRPr="00307ABA">
        <w:rPr>
          <w:rFonts w:ascii="Arial" w:eastAsia="Times New Roman" w:hAnsi="Arial" w:cs="Arial"/>
          <w:color w:val="000000"/>
          <w:szCs w:val="24"/>
        </w:rPr>
        <w:t>. This nation is famous for its music and dance, fantastic beaches, sunshine, and bullfights. Besides this, Spanish businesses believe in a hierarchical culture and concentrate on communication and interactions at the senior level. The nation believes in maintaining proper etiquette to conduct business at improved levels (</w:t>
      </w:r>
      <w:r w:rsidRPr="00307ABA">
        <w:rPr>
          <w:rFonts w:ascii="Arial" w:hAnsi="Arial" w:cs="Arial"/>
          <w:shd w:val="clear" w:color="auto" w:fill="FFFFFF"/>
        </w:rPr>
        <w:t>Christiansen et al., 2020)</w:t>
      </w:r>
      <w:r w:rsidRPr="00307ABA">
        <w:rPr>
          <w:rFonts w:ascii="Arial" w:eastAsia="Times New Roman" w:hAnsi="Arial" w:cs="Arial"/>
          <w:color w:val="000000"/>
          <w:szCs w:val="24"/>
        </w:rPr>
        <w:t>. Additionally, they set more short-term goals rather than long-term ones and concentrate on senior management leadership styles. The customs authority of Spain is the Agencia Tributeria which maintains the import and export of business. The most famous business partners of Spain include Germany, China, France, Italy, the UK, and Portugal (</w:t>
      </w:r>
      <w:r w:rsidRPr="00307ABA">
        <w:rPr>
          <w:rFonts w:ascii="Arial" w:hAnsi="Arial" w:cs="Arial"/>
          <w:shd w:val="clear" w:color="auto" w:fill="FFFFFF"/>
        </w:rPr>
        <w:t>Maheshkar and Sharma, 2018)</w:t>
      </w:r>
      <w:r w:rsidRPr="00307ABA">
        <w:rPr>
          <w:rFonts w:ascii="Arial" w:eastAsia="Times New Roman" w:hAnsi="Arial" w:cs="Arial"/>
          <w:color w:val="000000"/>
          <w:szCs w:val="24"/>
        </w:rPr>
        <w:t>. Moreover, the custom initiatives of the country like the Authorised Economic Operator program help to address easy custom regulations and highlight the security requirements. </w:t>
      </w:r>
    </w:p>
    <w:p w14:paraId="19FA0153" w14:textId="77777777" w:rsidR="00E80615" w:rsidRPr="00307ABA" w:rsidRDefault="00E80615" w:rsidP="0046025A">
      <w:pPr>
        <w:spacing w:before="0" w:after="160" w:line="360" w:lineRule="auto"/>
        <w:jc w:val="left"/>
        <w:rPr>
          <w:rFonts w:ascii="Arial" w:eastAsia="Times New Roman" w:hAnsi="Arial" w:cs="Arial"/>
          <w:b/>
          <w:bCs/>
          <w:color w:val="000000"/>
          <w:sz w:val="26"/>
          <w:szCs w:val="26"/>
        </w:rPr>
      </w:pPr>
      <w:r w:rsidRPr="00307ABA">
        <w:rPr>
          <w:rFonts w:ascii="Arial" w:eastAsia="Times New Roman" w:hAnsi="Arial" w:cs="Arial"/>
          <w:b/>
          <w:bCs/>
          <w:color w:val="000000"/>
          <w:sz w:val="26"/>
          <w:szCs w:val="26"/>
        </w:rPr>
        <w:br w:type="page"/>
      </w:r>
    </w:p>
    <w:p w14:paraId="13EED468" w14:textId="50D8AB15" w:rsidR="00FF3160" w:rsidRDefault="00E80615" w:rsidP="00D965F2">
      <w:pPr>
        <w:pStyle w:val="Heading2"/>
        <w:spacing w:line="360" w:lineRule="auto"/>
        <w:jc w:val="center"/>
        <w:rPr>
          <w:rFonts w:eastAsia="Times New Roman" w:cs="Arial"/>
        </w:rPr>
      </w:pPr>
      <w:bookmarkStart w:id="2" w:name="_Toc150422884"/>
      <w:r w:rsidRPr="00307ABA">
        <w:rPr>
          <w:rFonts w:eastAsia="Times New Roman" w:cs="Arial"/>
        </w:rPr>
        <w:lastRenderedPageBreak/>
        <w:t>Country analysis of Spain using the GLOBE Project</w:t>
      </w:r>
      <w:bookmarkEnd w:id="2"/>
    </w:p>
    <w:p w14:paraId="23282E21" w14:textId="77777777" w:rsidR="00D965F2" w:rsidRPr="00D965F2" w:rsidRDefault="00D965F2" w:rsidP="00D965F2"/>
    <w:p w14:paraId="608510DE" w14:textId="77777777" w:rsidR="006A1123" w:rsidRDefault="00E80615" w:rsidP="00FF3160">
      <w:pPr>
        <w:spacing w:before="0" w:after="0" w:line="360" w:lineRule="auto"/>
        <w:ind w:firstLine="720"/>
        <w:rPr>
          <w:rFonts w:ascii="Arial" w:eastAsia="Times New Roman" w:hAnsi="Arial" w:cs="Arial"/>
          <w:color w:val="000000"/>
          <w:szCs w:val="24"/>
        </w:rPr>
      </w:pPr>
      <w:r w:rsidRPr="00307ABA">
        <w:rPr>
          <w:rFonts w:ascii="Arial" w:eastAsia="Times New Roman" w:hAnsi="Arial" w:cs="Arial"/>
          <w:color w:val="000000"/>
          <w:szCs w:val="24"/>
        </w:rPr>
        <w:t xml:space="preserve">The Global Leadership and Organisational Behaviour Effectiveness Project or GLOBE project is a cross-cultural leadership study that covers the cultural analysis of the 60 countries in the world </w:t>
      </w:r>
      <w:sdt>
        <w:sdtPr>
          <w:rPr>
            <w:rFonts w:ascii="Arial" w:eastAsia="Times New Roman" w:hAnsi="Arial" w:cs="Arial"/>
            <w:color w:val="000000"/>
            <w:szCs w:val="24"/>
          </w:rPr>
          <w:id w:val="-1365595806"/>
          <w:citation/>
        </w:sdtPr>
        <w:sdtEndPr/>
        <w:sdtContent>
          <w:r w:rsidRPr="00307ABA">
            <w:rPr>
              <w:rFonts w:ascii="Arial" w:eastAsia="Times New Roman" w:hAnsi="Arial" w:cs="Arial"/>
              <w:color w:val="000000"/>
              <w:szCs w:val="24"/>
            </w:rPr>
            <w:fldChar w:fldCharType="begin"/>
          </w:r>
          <w:r w:rsidRPr="00307ABA">
            <w:rPr>
              <w:rFonts w:ascii="Arial" w:eastAsia="Times New Roman" w:hAnsi="Arial" w:cs="Arial"/>
              <w:color w:val="000000"/>
              <w:szCs w:val="24"/>
            </w:rPr>
            <w:instrText xml:space="preserve"> CITATION glo23 \l 1033 </w:instrText>
          </w:r>
          <w:r w:rsidRPr="00307ABA">
            <w:rPr>
              <w:rFonts w:ascii="Arial" w:eastAsia="Times New Roman" w:hAnsi="Arial" w:cs="Arial"/>
              <w:color w:val="000000"/>
              <w:szCs w:val="24"/>
            </w:rPr>
            <w:fldChar w:fldCharType="separate"/>
          </w:r>
          <w:r w:rsidRPr="00307ABA">
            <w:rPr>
              <w:rFonts w:ascii="Arial" w:eastAsia="Times New Roman" w:hAnsi="Arial" w:cs="Arial"/>
              <w:color w:val="000000"/>
              <w:szCs w:val="24"/>
            </w:rPr>
            <w:t>(globeproject, 2023)</w:t>
          </w:r>
          <w:r w:rsidRPr="00307ABA">
            <w:rPr>
              <w:rFonts w:ascii="Arial" w:eastAsia="Times New Roman" w:hAnsi="Arial" w:cs="Arial"/>
              <w:color w:val="000000"/>
              <w:szCs w:val="24"/>
            </w:rPr>
            <w:fldChar w:fldCharType="end"/>
          </w:r>
        </w:sdtContent>
      </w:sdt>
      <w:r w:rsidRPr="00307ABA">
        <w:rPr>
          <w:rFonts w:ascii="Arial" w:eastAsia="Times New Roman" w:hAnsi="Arial" w:cs="Arial"/>
          <w:color w:val="000000"/>
          <w:szCs w:val="24"/>
        </w:rPr>
        <w:t xml:space="preserve">. </w:t>
      </w:r>
    </w:p>
    <w:p w14:paraId="167905A4" w14:textId="5E904A73" w:rsidR="00E80615" w:rsidRPr="00307ABA" w:rsidRDefault="00E80615" w:rsidP="00FF3160">
      <w:pPr>
        <w:spacing w:before="0" w:after="0" w:line="360" w:lineRule="auto"/>
        <w:ind w:firstLine="720"/>
        <w:rPr>
          <w:rFonts w:ascii="Arial" w:eastAsia="Times New Roman" w:hAnsi="Arial" w:cs="Arial"/>
          <w:szCs w:val="24"/>
        </w:rPr>
      </w:pPr>
      <w:r w:rsidRPr="00307ABA">
        <w:rPr>
          <w:rFonts w:ascii="Arial" w:eastAsia="Times New Roman" w:hAnsi="Arial" w:cs="Arial"/>
          <w:color w:val="000000"/>
          <w:szCs w:val="24"/>
        </w:rPr>
        <w:t>The findings of the survey in Spain show the two different cultural dimensions performance orientation and humane orientation. Besides this, the project ensures that the leaders and managers follow different leadership and management theories and improve the operations of the business (</w:t>
      </w:r>
      <w:r w:rsidRPr="00307ABA">
        <w:rPr>
          <w:rFonts w:ascii="Arial" w:hAnsi="Arial" w:cs="Arial"/>
          <w:shd w:val="clear" w:color="auto" w:fill="FFFFFF"/>
        </w:rPr>
        <w:t>Abramson and Moran, 2018)</w:t>
      </w:r>
      <w:r w:rsidRPr="00307ABA">
        <w:rPr>
          <w:rFonts w:ascii="Arial" w:eastAsia="Times New Roman" w:hAnsi="Arial" w:cs="Arial"/>
          <w:color w:val="000000"/>
          <w:szCs w:val="24"/>
        </w:rPr>
        <w:t>. The PDI is the Power-Distance Index that emphasises the direct measurement of the acceptance level of the hierarchy of wealth and power by the local commodity and makes the culture of nation and business. Spain ranked in position number 57 as per the index. </w:t>
      </w:r>
    </w:p>
    <w:p w14:paraId="1B7BF03B" w14:textId="77777777" w:rsidR="00307ABA" w:rsidRPr="00307ABA" w:rsidRDefault="00307ABA">
      <w:pPr>
        <w:spacing w:before="0" w:after="160" w:line="259" w:lineRule="auto"/>
        <w:jc w:val="left"/>
        <w:rPr>
          <w:rFonts w:ascii="Arial" w:eastAsia="Times New Roman" w:hAnsi="Arial" w:cs="Arial"/>
          <w:b/>
          <w:bCs/>
          <w:color w:val="000000"/>
          <w:sz w:val="26"/>
          <w:szCs w:val="26"/>
        </w:rPr>
      </w:pPr>
      <w:r w:rsidRPr="00307ABA">
        <w:rPr>
          <w:rFonts w:ascii="Arial" w:eastAsia="Times New Roman" w:hAnsi="Arial" w:cs="Arial"/>
          <w:b/>
          <w:bCs/>
          <w:color w:val="000000"/>
          <w:sz w:val="26"/>
          <w:szCs w:val="26"/>
        </w:rPr>
        <w:br w:type="page"/>
      </w:r>
    </w:p>
    <w:p w14:paraId="23D22B79" w14:textId="751B267D" w:rsidR="00307ABA" w:rsidRDefault="00307ABA" w:rsidP="00D261E7">
      <w:pPr>
        <w:pStyle w:val="Heading2"/>
        <w:jc w:val="center"/>
        <w:rPr>
          <w:rFonts w:eastAsia="Times New Roman" w:cs="Arial"/>
        </w:rPr>
      </w:pPr>
      <w:bookmarkStart w:id="3" w:name="_Toc150422885"/>
      <w:r w:rsidRPr="00307ABA">
        <w:rPr>
          <w:rFonts w:eastAsia="Times New Roman" w:cs="Arial"/>
        </w:rPr>
        <w:lastRenderedPageBreak/>
        <w:t>Comparison about different dimensions among UK and Spain</w:t>
      </w:r>
      <w:bookmarkEnd w:id="3"/>
    </w:p>
    <w:p w14:paraId="2DA08EDC" w14:textId="000E9F36" w:rsidR="008721F5" w:rsidRDefault="008721F5" w:rsidP="008721F5">
      <w:r>
        <w:rPr>
          <w:noProof/>
          <w14:ligatures w14:val="standardContextual"/>
        </w:rPr>
        <w:drawing>
          <wp:inline distT="0" distB="0" distL="0" distR="0" wp14:anchorId="25CBD746" wp14:editId="54007F25">
            <wp:extent cx="2893325" cy="2184372"/>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842" t="19598" r="23501" b="12796"/>
                    <a:stretch/>
                  </pic:blipFill>
                  <pic:spPr bwMode="auto">
                    <a:xfrm>
                      <a:off x="0" y="0"/>
                      <a:ext cx="2926157" cy="2209159"/>
                    </a:xfrm>
                    <a:prstGeom prst="rect">
                      <a:avLst/>
                    </a:prstGeom>
                    <a:ln>
                      <a:noFill/>
                    </a:ln>
                    <a:extLst>
                      <a:ext uri="{53640926-AAD7-44D8-BBD7-CCE9431645EC}">
                        <a14:shadowObscured xmlns:a14="http://schemas.microsoft.com/office/drawing/2010/main"/>
                      </a:ext>
                    </a:extLst>
                  </pic:spPr>
                </pic:pic>
              </a:graphicData>
            </a:graphic>
          </wp:inline>
        </w:drawing>
      </w:r>
      <w:r>
        <w:rPr>
          <w:noProof/>
          <w14:ligatures w14:val="standardContextual"/>
        </w:rPr>
        <w:drawing>
          <wp:inline distT="0" distB="0" distL="0" distR="0" wp14:anchorId="4BFE8FF7" wp14:editId="4F9572B7">
            <wp:extent cx="2367887" cy="2128126"/>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176" t="21027" r="24413" b="12412"/>
                    <a:stretch/>
                  </pic:blipFill>
                  <pic:spPr bwMode="auto">
                    <a:xfrm>
                      <a:off x="0" y="0"/>
                      <a:ext cx="2432423" cy="2186127"/>
                    </a:xfrm>
                    <a:prstGeom prst="rect">
                      <a:avLst/>
                    </a:prstGeom>
                    <a:ln>
                      <a:noFill/>
                    </a:ln>
                    <a:extLst>
                      <a:ext uri="{53640926-AAD7-44D8-BBD7-CCE9431645EC}">
                        <a14:shadowObscured xmlns:a14="http://schemas.microsoft.com/office/drawing/2010/main"/>
                      </a:ext>
                    </a:extLst>
                  </pic:spPr>
                </pic:pic>
              </a:graphicData>
            </a:graphic>
          </wp:inline>
        </w:drawing>
      </w:r>
    </w:p>
    <w:p w14:paraId="63294AEF" w14:textId="3148E493" w:rsidR="008721F5" w:rsidRPr="00A14AB8" w:rsidRDefault="00D710C1" w:rsidP="008721F5">
      <w:pPr>
        <w:rPr>
          <w:sz w:val="20"/>
          <w:szCs w:val="20"/>
        </w:rPr>
      </w:pPr>
      <w:r w:rsidRPr="00D710C1">
        <w:rPr>
          <w:sz w:val="20"/>
          <w:szCs w:val="20"/>
        </w:rPr>
        <w:t xml:space="preserve">Cultural Practices and Values in Spain (GLOBE,2023) </w:t>
      </w:r>
      <w:r>
        <w:rPr>
          <w:sz w:val="20"/>
          <w:szCs w:val="20"/>
        </w:rPr>
        <w:t xml:space="preserve">      </w:t>
      </w:r>
      <w:r w:rsidRPr="00D710C1">
        <w:rPr>
          <w:sz w:val="20"/>
          <w:szCs w:val="20"/>
        </w:rPr>
        <w:t xml:space="preserve">Cultural Practices and Values in </w:t>
      </w:r>
      <w:r>
        <w:rPr>
          <w:sz w:val="20"/>
          <w:szCs w:val="20"/>
        </w:rPr>
        <w:t>England</w:t>
      </w:r>
      <w:r w:rsidRPr="00D710C1">
        <w:rPr>
          <w:sz w:val="20"/>
          <w:szCs w:val="20"/>
        </w:rPr>
        <w:t xml:space="preserve"> (GLOBE,2023) </w:t>
      </w:r>
    </w:p>
    <w:tbl>
      <w:tblPr>
        <w:tblStyle w:val="TableGrid"/>
        <w:tblW w:w="0" w:type="auto"/>
        <w:tblLook w:val="04A0" w:firstRow="1" w:lastRow="0" w:firstColumn="1" w:lastColumn="0" w:noHBand="0" w:noVBand="1"/>
      </w:tblPr>
      <w:tblGrid>
        <w:gridCol w:w="2245"/>
        <w:gridCol w:w="3420"/>
        <w:gridCol w:w="3685"/>
      </w:tblGrid>
      <w:tr w:rsidR="00307ABA" w14:paraId="54586AC6" w14:textId="77777777" w:rsidTr="00307ABA">
        <w:tc>
          <w:tcPr>
            <w:tcW w:w="2245" w:type="dxa"/>
          </w:tcPr>
          <w:p w14:paraId="393EA6DB" w14:textId="7FD36524" w:rsidR="00307ABA" w:rsidRPr="00307ABA" w:rsidRDefault="00307ABA" w:rsidP="00307ABA">
            <w:pPr>
              <w:spacing w:before="0" w:after="160" w:line="360" w:lineRule="auto"/>
              <w:jc w:val="center"/>
              <w:rPr>
                <w:rFonts w:ascii="Arial" w:eastAsia="Times New Roman" w:hAnsi="Arial" w:cs="Arial"/>
                <w:b/>
                <w:bCs/>
                <w:color w:val="000000"/>
                <w:szCs w:val="24"/>
              </w:rPr>
            </w:pPr>
            <w:r w:rsidRPr="00307ABA">
              <w:rPr>
                <w:rFonts w:ascii="Arial" w:eastAsia="Times New Roman" w:hAnsi="Arial" w:cs="Arial"/>
                <w:b/>
                <w:bCs/>
                <w:color w:val="000000"/>
                <w:szCs w:val="24"/>
              </w:rPr>
              <w:t>Dimensions</w:t>
            </w:r>
          </w:p>
        </w:tc>
        <w:tc>
          <w:tcPr>
            <w:tcW w:w="3420" w:type="dxa"/>
          </w:tcPr>
          <w:p w14:paraId="3393FFB1" w14:textId="75389AEF" w:rsidR="00307ABA" w:rsidRPr="00307ABA" w:rsidRDefault="00307ABA" w:rsidP="00307ABA">
            <w:pPr>
              <w:spacing w:before="0" w:after="160" w:line="360" w:lineRule="auto"/>
              <w:jc w:val="center"/>
              <w:rPr>
                <w:rFonts w:ascii="Arial" w:eastAsia="Times New Roman" w:hAnsi="Arial" w:cs="Arial"/>
                <w:b/>
                <w:bCs/>
                <w:color w:val="000000"/>
                <w:szCs w:val="24"/>
              </w:rPr>
            </w:pPr>
            <w:r w:rsidRPr="00307ABA">
              <w:rPr>
                <w:rFonts w:ascii="Arial" w:eastAsia="Times New Roman" w:hAnsi="Arial" w:cs="Arial"/>
                <w:b/>
                <w:bCs/>
                <w:color w:val="000000"/>
                <w:szCs w:val="24"/>
              </w:rPr>
              <w:t>UK</w:t>
            </w:r>
          </w:p>
        </w:tc>
        <w:tc>
          <w:tcPr>
            <w:tcW w:w="3685" w:type="dxa"/>
          </w:tcPr>
          <w:p w14:paraId="4FC504DD" w14:textId="7386DE42" w:rsidR="00307ABA" w:rsidRPr="00307ABA" w:rsidRDefault="00307ABA" w:rsidP="00307ABA">
            <w:pPr>
              <w:spacing w:before="0" w:after="160" w:line="360" w:lineRule="auto"/>
              <w:jc w:val="center"/>
              <w:rPr>
                <w:rFonts w:ascii="Arial" w:eastAsia="Times New Roman" w:hAnsi="Arial" w:cs="Arial"/>
                <w:b/>
                <w:bCs/>
                <w:color w:val="000000"/>
                <w:szCs w:val="24"/>
              </w:rPr>
            </w:pPr>
            <w:r w:rsidRPr="00307ABA">
              <w:rPr>
                <w:rFonts w:ascii="Arial" w:eastAsia="Times New Roman" w:hAnsi="Arial" w:cs="Arial"/>
                <w:b/>
                <w:bCs/>
                <w:color w:val="000000"/>
                <w:szCs w:val="24"/>
              </w:rPr>
              <w:t>Spain</w:t>
            </w:r>
          </w:p>
        </w:tc>
      </w:tr>
      <w:tr w:rsidR="00772FFB" w:rsidRPr="00772FFB" w14:paraId="2CB6502F" w14:textId="77777777" w:rsidTr="00307ABA">
        <w:tc>
          <w:tcPr>
            <w:tcW w:w="2245" w:type="dxa"/>
          </w:tcPr>
          <w:p w14:paraId="5F051BA0" w14:textId="18919CA1" w:rsidR="00307ABA" w:rsidRPr="00772FFB" w:rsidRDefault="00307ABA" w:rsidP="00307ABA">
            <w:pPr>
              <w:spacing w:before="0" w:after="160" w:line="360" w:lineRule="auto"/>
              <w:rPr>
                <w:rFonts w:ascii="Arial" w:eastAsia="Times New Roman" w:hAnsi="Arial" w:cs="Arial"/>
                <w:b/>
                <w:bCs/>
                <w:szCs w:val="24"/>
              </w:rPr>
            </w:pPr>
            <w:r w:rsidRPr="00772FFB">
              <w:rPr>
                <w:rFonts w:ascii="Arial" w:eastAsia="Times New Roman" w:hAnsi="Arial" w:cs="Arial"/>
                <w:b/>
                <w:bCs/>
                <w:szCs w:val="24"/>
              </w:rPr>
              <w:t>Power Distance</w:t>
            </w:r>
          </w:p>
        </w:tc>
        <w:tc>
          <w:tcPr>
            <w:tcW w:w="3420" w:type="dxa"/>
          </w:tcPr>
          <w:p w14:paraId="62019FF7" w14:textId="7D340425" w:rsidR="00307ABA" w:rsidRPr="00772FFB" w:rsidRDefault="00CA201F" w:rsidP="00FB7CCE">
            <w:pPr>
              <w:spacing w:before="0" w:after="160" w:line="360" w:lineRule="auto"/>
              <w:rPr>
                <w:rFonts w:ascii="Arial" w:eastAsia="Times New Roman" w:hAnsi="Arial" w:cs="Arial"/>
                <w:szCs w:val="24"/>
              </w:rPr>
            </w:pPr>
            <w:r w:rsidRPr="00772FFB">
              <w:rPr>
                <w:rFonts w:ascii="Arial" w:eastAsia="Times New Roman" w:hAnsi="Arial" w:cs="Arial"/>
                <w:szCs w:val="24"/>
              </w:rPr>
              <w:t xml:space="preserve">The PD score is 35 and it suggests that the UK population belief in the minimum influence of inequality in the society culture.  </w:t>
            </w:r>
          </w:p>
        </w:tc>
        <w:tc>
          <w:tcPr>
            <w:tcW w:w="3685" w:type="dxa"/>
          </w:tcPr>
          <w:p w14:paraId="7362B493" w14:textId="2F984090" w:rsidR="00307ABA" w:rsidRPr="00772FFB" w:rsidRDefault="00CA201F" w:rsidP="00FB7CCE">
            <w:pPr>
              <w:spacing w:before="0" w:after="160" w:line="360" w:lineRule="auto"/>
              <w:rPr>
                <w:rFonts w:ascii="Arial" w:eastAsia="Times New Roman" w:hAnsi="Arial" w:cs="Arial"/>
                <w:szCs w:val="24"/>
              </w:rPr>
            </w:pPr>
            <w:r w:rsidRPr="00772FFB">
              <w:rPr>
                <w:rFonts w:ascii="Arial" w:eastAsia="Times New Roman" w:hAnsi="Arial" w:cs="Arial"/>
                <w:szCs w:val="24"/>
              </w:rPr>
              <w:t>This country has relatively high score of PD and this is 57. This score denotes that this country follows the hierarchical society culture in which the power and place of the people are well determined</w:t>
            </w:r>
            <w:r w:rsidR="007F77AF" w:rsidRPr="00772FFB">
              <w:rPr>
                <w:rFonts w:ascii="Arial" w:eastAsia="Times New Roman" w:hAnsi="Arial" w:cs="Arial"/>
                <w:szCs w:val="24"/>
              </w:rPr>
              <w:t xml:space="preserve"> </w:t>
            </w:r>
            <w:sdt>
              <w:sdtPr>
                <w:rPr>
                  <w:rFonts w:ascii="Arial" w:eastAsia="Times New Roman" w:hAnsi="Arial" w:cs="Arial"/>
                  <w:szCs w:val="24"/>
                </w:rPr>
                <w:id w:val="1063291138"/>
                <w:citation/>
              </w:sdtPr>
              <w:sdtEndPr/>
              <w:sdtContent>
                <w:r w:rsidR="007F77AF" w:rsidRPr="00772FFB">
                  <w:rPr>
                    <w:rFonts w:ascii="Arial" w:eastAsia="Times New Roman" w:hAnsi="Arial" w:cs="Arial"/>
                    <w:szCs w:val="24"/>
                  </w:rPr>
                  <w:fldChar w:fldCharType="begin"/>
                </w:r>
                <w:r w:rsidR="007F77AF" w:rsidRPr="00772FFB">
                  <w:rPr>
                    <w:rFonts w:ascii="Arial" w:eastAsia="Times New Roman" w:hAnsi="Arial" w:cs="Arial"/>
                    <w:szCs w:val="24"/>
                    <w:lang w:val="en-US"/>
                  </w:rPr>
                  <w:instrText xml:space="preserve"> CITATION BBC231 \l 1033 </w:instrText>
                </w:r>
                <w:r w:rsidR="007F77AF" w:rsidRPr="00772FFB">
                  <w:rPr>
                    <w:rFonts w:ascii="Arial" w:eastAsia="Times New Roman" w:hAnsi="Arial" w:cs="Arial"/>
                    <w:szCs w:val="24"/>
                  </w:rPr>
                  <w:fldChar w:fldCharType="separate"/>
                </w:r>
                <w:r w:rsidR="007F77AF" w:rsidRPr="00772FFB">
                  <w:rPr>
                    <w:rFonts w:ascii="Arial" w:eastAsia="Times New Roman" w:hAnsi="Arial" w:cs="Arial"/>
                    <w:noProof/>
                    <w:szCs w:val="24"/>
                    <w:lang w:val="en-US"/>
                  </w:rPr>
                  <w:t>(BBC, 2023)</w:t>
                </w:r>
                <w:r w:rsidR="007F77AF" w:rsidRPr="00772FFB">
                  <w:rPr>
                    <w:rFonts w:ascii="Arial" w:eastAsia="Times New Roman" w:hAnsi="Arial" w:cs="Arial"/>
                    <w:szCs w:val="24"/>
                  </w:rPr>
                  <w:fldChar w:fldCharType="end"/>
                </w:r>
              </w:sdtContent>
            </w:sdt>
            <w:r w:rsidRPr="00772FFB">
              <w:rPr>
                <w:rFonts w:ascii="Arial" w:eastAsia="Times New Roman" w:hAnsi="Arial" w:cs="Arial"/>
                <w:szCs w:val="24"/>
              </w:rPr>
              <w:t xml:space="preserve">. </w:t>
            </w:r>
          </w:p>
        </w:tc>
      </w:tr>
      <w:tr w:rsidR="00772FFB" w:rsidRPr="00772FFB" w14:paraId="58C5EC64" w14:textId="77777777" w:rsidTr="00307ABA">
        <w:tc>
          <w:tcPr>
            <w:tcW w:w="2245" w:type="dxa"/>
          </w:tcPr>
          <w:p w14:paraId="692EDA63" w14:textId="0E633CC0" w:rsidR="00307ABA" w:rsidRPr="00772FFB" w:rsidRDefault="00307ABA" w:rsidP="00307ABA">
            <w:pPr>
              <w:spacing w:before="0" w:after="160" w:line="360" w:lineRule="auto"/>
              <w:rPr>
                <w:rFonts w:ascii="Arial" w:eastAsia="Times New Roman" w:hAnsi="Arial" w:cs="Arial"/>
                <w:b/>
                <w:bCs/>
                <w:szCs w:val="24"/>
              </w:rPr>
            </w:pPr>
            <w:r w:rsidRPr="00772FFB">
              <w:rPr>
                <w:rFonts w:ascii="Arial" w:eastAsia="Times New Roman" w:hAnsi="Arial" w:cs="Arial"/>
                <w:b/>
                <w:bCs/>
                <w:szCs w:val="24"/>
              </w:rPr>
              <w:t>Performance Orientation</w:t>
            </w:r>
          </w:p>
        </w:tc>
        <w:tc>
          <w:tcPr>
            <w:tcW w:w="3420" w:type="dxa"/>
          </w:tcPr>
          <w:p w14:paraId="457CF476" w14:textId="134ECA1F" w:rsidR="00307ABA" w:rsidRPr="00772FFB" w:rsidRDefault="001B2ABD" w:rsidP="00FB7CCE">
            <w:pPr>
              <w:spacing w:before="0" w:after="160" w:line="360" w:lineRule="auto"/>
              <w:rPr>
                <w:rFonts w:ascii="Arial" w:eastAsia="Times New Roman" w:hAnsi="Arial" w:cs="Arial"/>
                <w:szCs w:val="24"/>
              </w:rPr>
            </w:pPr>
            <w:r w:rsidRPr="00772FFB">
              <w:rPr>
                <w:rFonts w:ascii="Arial" w:eastAsia="Times New Roman" w:hAnsi="Arial" w:cs="Arial"/>
                <w:szCs w:val="24"/>
              </w:rPr>
              <w:t xml:space="preserve">This standard denotes the degree </w:t>
            </w:r>
            <w:r w:rsidR="00772FFB" w:rsidRPr="00772FFB">
              <w:rPr>
                <w:rFonts w:ascii="Arial" w:eastAsia="Times New Roman" w:hAnsi="Arial" w:cs="Arial"/>
                <w:szCs w:val="24"/>
              </w:rPr>
              <w:t>of</w:t>
            </w:r>
            <w:r w:rsidRPr="00772FFB">
              <w:rPr>
                <w:rFonts w:ascii="Arial" w:eastAsia="Times New Roman" w:hAnsi="Arial" w:cs="Arial"/>
                <w:szCs w:val="24"/>
              </w:rPr>
              <w:t xml:space="preserve"> innovation, performance level, and standard of work that should be rewarded.  UK placed in </w:t>
            </w:r>
            <w:r w:rsidR="00772FFB" w:rsidRPr="00772FFB">
              <w:rPr>
                <w:rFonts w:ascii="Arial" w:eastAsia="Times New Roman" w:hAnsi="Arial" w:cs="Arial"/>
                <w:szCs w:val="24"/>
              </w:rPr>
              <w:t xml:space="preserve">the </w:t>
            </w:r>
            <w:r w:rsidRPr="00772FFB">
              <w:rPr>
                <w:rFonts w:ascii="Arial" w:eastAsia="Times New Roman" w:hAnsi="Arial" w:cs="Arial"/>
                <w:szCs w:val="24"/>
              </w:rPr>
              <w:t xml:space="preserve">A category from this aspect and </w:t>
            </w:r>
            <w:r w:rsidR="00D261E7">
              <w:rPr>
                <w:rFonts w:ascii="Arial" w:eastAsia="Times New Roman" w:hAnsi="Arial" w:cs="Arial"/>
                <w:szCs w:val="24"/>
              </w:rPr>
              <w:t>got</w:t>
            </w:r>
            <w:r w:rsidRPr="00772FFB">
              <w:rPr>
                <w:rFonts w:ascii="Arial" w:eastAsia="Times New Roman" w:hAnsi="Arial" w:cs="Arial"/>
                <w:szCs w:val="24"/>
              </w:rPr>
              <w:t xml:space="preserve"> </w:t>
            </w:r>
            <w:r w:rsidR="00D261E7">
              <w:rPr>
                <w:rFonts w:ascii="Arial" w:eastAsia="Times New Roman" w:hAnsi="Arial" w:cs="Arial"/>
                <w:szCs w:val="24"/>
              </w:rPr>
              <w:t xml:space="preserve">a </w:t>
            </w:r>
            <w:r w:rsidR="00772FFB" w:rsidRPr="00772FFB">
              <w:rPr>
                <w:rFonts w:ascii="Arial" w:eastAsia="Times New Roman" w:hAnsi="Arial" w:cs="Arial"/>
                <w:szCs w:val="24"/>
              </w:rPr>
              <w:t>5.94 score</w:t>
            </w:r>
            <w:r w:rsidRPr="00772FFB">
              <w:rPr>
                <w:rFonts w:ascii="Arial" w:eastAsia="Times New Roman" w:hAnsi="Arial" w:cs="Arial"/>
                <w:szCs w:val="24"/>
              </w:rPr>
              <w:t xml:space="preserve"> in the GLOBE project. </w:t>
            </w:r>
          </w:p>
        </w:tc>
        <w:tc>
          <w:tcPr>
            <w:tcW w:w="3685" w:type="dxa"/>
          </w:tcPr>
          <w:p w14:paraId="65BB2D4E" w14:textId="50ACC2C1" w:rsidR="00307ABA" w:rsidRPr="00772FFB" w:rsidRDefault="00A10BD5" w:rsidP="00FB7CCE">
            <w:pPr>
              <w:spacing w:before="0" w:after="160" w:line="360" w:lineRule="auto"/>
              <w:rPr>
                <w:rFonts w:ascii="Arial" w:eastAsia="Times New Roman" w:hAnsi="Arial" w:cs="Arial"/>
                <w:szCs w:val="24"/>
              </w:rPr>
            </w:pPr>
            <w:r w:rsidRPr="00772FFB">
              <w:rPr>
                <w:rFonts w:ascii="Arial" w:eastAsia="Times New Roman" w:hAnsi="Arial" w:cs="Arial"/>
                <w:szCs w:val="24"/>
              </w:rPr>
              <w:t xml:space="preserve">Spain </w:t>
            </w:r>
            <w:r w:rsidR="00772FFB" w:rsidRPr="00772FFB">
              <w:rPr>
                <w:rFonts w:ascii="Arial" w:eastAsia="Times New Roman" w:hAnsi="Arial" w:cs="Arial"/>
                <w:szCs w:val="24"/>
              </w:rPr>
              <w:t xml:space="preserve">is </w:t>
            </w:r>
            <w:r w:rsidRPr="00772FFB">
              <w:rPr>
                <w:rFonts w:ascii="Arial" w:eastAsia="Times New Roman" w:hAnsi="Arial" w:cs="Arial"/>
                <w:szCs w:val="24"/>
              </w:rPr>
              <w:t>considered the most performance-oriented country and placed in the B category</w:t>
            </w:r>
            <w:r w:rsidR="001B2ABD" w:rsidRPr="00772FFB">
              <w:rPr>
                <w:rFonts w:ascii="Arial" w:eastAsia="Times New Roman" w:hAnsi="Arial" w:cs="Arial"/>
                <w:szCs w:val="24"/>
              </w:rPr>
              <w:t xml:space="preserve"> and scored 4.01</w:t>
            </w:r>
            <w:r w:rsidRPr="00772FFB">
              <w:rPr>
                <w:rFonts w:ascii="Arial" w:eastAsia="Times New Roman" w:hAnsi="Arial" w:cs="Arial"/>
                <w:szCs w:val="24"/>
              </w:rPr>
              <w:t xml:space="preserve">. </w:t>
            </w:r>
          </w:p>
        </w:tc>
      </w:tr>
      <w:tr w:rsidR="00772FFB" w:rsidRPr="00772FFB" w14:paraId="1BB15BE6" w14:textId="77777777" w:rsidTr="00307ABA">
        <w:tc>
          <w:tcPr>
            <w:tcW w:w="2245" w:type="dxa"/>
          </w:tcPr>
          <w:p w14:paraId="3C0A971D" w14:textId="4E489E86" w:rsidR="00307ABA" w:rsidRPr="00772FFB" w:rsidRDefault="00307ABA" w:rsidP="00307ABA">
            <w:pPr>
              <w:spacing w:before="0" w:after="160" w:line="360" w:lineRule="auto"/>
              <w:rPr>
                <w:rFonts w:ascii="Arial" w:eastAsia="Times New Roman" w:hAnsi="Arial" w:cs="Arial"/>
                <w:b/>
                <w:bCs/>
                <w:szCs w:val="24"/>
              </w:rPr>
            </w:pPr>
            <w:r w:rsidRPr="00772FFB">
              <w:rPr>
                <w:rFonts w:ascii="Arial" w:eastAsia="Times New Roman" w:hAnsi="Arial" w:cs="Arial"/>
                <w:b/>
                <w:bCs/>
                <w:szCs w:val="24"/>
              </w:rPr>
              <w:lastRenderedPageBreak/>
              <w:t xml:space="preserve">Human Orientation </w:t>
            </w:r>
          </w:p>
        </w:tc>
        <w:tc>
          <w:tcPr>
            <w:tcW w:w="3420" w:type="dxa"/>
          </w:tcPr>
          <w:p w14:paraId="7D5404C1" w14:textId="481FA332" w:rsidR="00307ABA" w:rsidRPr="00772FFB" w:rsidRDefault="001B2ABD" w:rsidP="00FB7CCE">
            <w:pPr>
              <w:spacing w:before="0" w:after="160" w:line="360" w:lineRule="auto"/>
              <w:rPr>
                <w:rFonts w:ascii="Arial" w:eastAsia="Times New Roman" w:hAnsi="Arial" w:cs="Arial"/>
                <w:szCs w:val="24"/>
              </w:rPr>
            </w:pPr>
            <w:r w:rsidRPr="00772FFB">
              <w:rPr>
                <w:rFonts w:ascii="Arial" w:eastAsia="Times New Roman" w:hAnsi="Arial" w:cs="Arial"/>
                <w:szCs w:val="24"/>
              </w:rPr>
              <w:t xml:space="preserve">This country values the fairness, generosity as well as kindness of the society anyplace in a high position in compared with Spain. </w:t>
            </w:r>
          </w:p>
        </w:tc>
        <w:tc>
          <w:tcPr>
            <w:tcW w:w="3685" w:type="dxa"/>
          </w:tcPr>
          <w:p w14:paraId="1B475C6C" w14:textId="1364DF88" w:rsidR="00307ABA" w:rsidRPr="00772FFB" w:rsidRDefault="001B2ABD" w:rsidP="00FB7CCE">
            <w:pPr>
              <w:spacing w:before="0" w:after="160" w:line="360" w:lineRule="auto"/>
              <w:rPr>
                <w:rFonts w:ascii="Arial" w:eastAsia="Times New Roman" w:hAnsi="Arial" w:cs="Arial"/>
                <w:szCs w:val="24"/>
              </w:rPr>
            </w:pPr>
            <w:r w:rsidRPr="00772FFB">
              <w:rPr>
                <w:rFonts w:ascii="Arial" w:eastAsia="Times New Roman" w:hAnsi="Arial" w:cs="Arial"/>
                <w:szCs w:val="24"/>
              </w:rPr>
              <w:t xml:space="preserve">This country seems to be least human oriented and considered in the second lowest position in the GLOBE project. This country </w:t>
            </w:r>
            <w:r w:rsidR="00FB7CCE" w:rsidRPr="00772FFB">
              <w:rPr>
                <w:rFonts w:ascii="Arial" w:eastAsia="Times New Roman" w:hAnsi="Arial" w:cs="Arial"/>
                <w:szCs w:val="24"/>
              </w:rPr>
              <w:t>gets</w:t>
            </w:r>
            <w:r w:rsidRPr="00772FFB">
              <w:rPr>
                <w:rFonts w:ascii="Arial" w:eastAsia="Times New Roman" w:hAnsi="Arial" w:cs="Arial"/>
                <w:szCs w:val="24"/>
              </w:rPr>
              <w:t xml:space="preserve"> a low score of about 3.32. </w:t>
            </w:r>
          </w:p>
        </w:tc>
      </w:tr>
      <w:tr w:rsidR="00772FFB" w:rsidRPr="00772FFB" w14:paraId="62811448" w14:textId="77777777" w:rsidTr="00307ABA">
        <w:tc>
          <w:tcPr>
            <w:tcW w:w="2245" w:type="dxa"/>
          </w:tcPr>
          <w:p w14:paraId="2097E4EC" w14:textId="7880A427" w:rsidR="00307ABA" w:rsidRPr="00772FFB" w:rsidRDefault="00307ABA" w:rsidP="00307ABA">
            <w:pPr>
              <w:spacing w:before="0" w:after="160" w:line="360" w:lineRule="auto"/>
              <w:rPr>
                <w:rFonts w:ascii="Arial" w:eastAsia="Times New Roman" w:hAnsi="Arial" w:cs="Arial"/>
                <w:b/>
                <w:bCs/>
                <w:szCs w:val="24"/>
              </w:rPr>
            </w:pPr>
            <w:r w:rsidRPr="00772FFB">
              <w:rPr>
                <w:rFonts w:ascii="Arial" w:eastAsia="Times New Roman" w:hAnsi="Arial" w:cs="Arial"/>
                <w:b/>
                <w:bCs/>
                <w:szCs w:val="24"/>
              </w:rPr>
              <w:t>Gender Egalitarianism</w:t>
            </w:r>
          </w:p>
        </w:tc>
        <w:tc>
          <w:tcPr>
            <w:tcW w:w="3420" w:type="dxa"/>
          </w:tcPr>
          <w:p w14:paraId="7E360367" w14:textId="46FD0C17" w:rsidR="00307ABA" w:rsidRPr="00772FFB" w:rsidRDefault="006312DF" w:rsidP="00FB7CCE">
            <w:pPr>
              <w:spacing w:before="0" w:after="160" w:line="360" w:lineRule="auto"/>
              <w:rPr>
                <w:rFonts w:ascii="Arial" w:eastAsia="Times New Roman" w:hAnsi="Arial" w:cs="Arial"/>
                <w:szCs w:val="24"/>
              </w:rPr>
            </w:pPr>
            <w:r w:rsidRPr="00772FFB">
              <w:rPr>
                <w:rFonts w:ascii="Arial" w:eastAsia="Times New Roman" w:hAnsi="Arial" w:cs="Arial"/>
                <w:szCs w:val="24"/>
              </w:rPr>
              <w:t xml:space="preserve">This degree defines the equality between men and women in a nation. UK scored 72.7 score in respect of this index. </w:t>
            </w:r>
          </w:p>
        </w:tc>
        <w:tc>
          <w:tcPr>
            <w:tcW w:w="3685" w:type="dxa"/>
          </w:tcPr>
          <w:p w14:paraId="792D862B" w14:textId="00ED9A9F" w:rsidR="00307ABA" w:rsidRPr="00772FFB" w:rsidRDefault="006312DF" w:rsidP="00FB7CCE">
            <w:pPr>
              <w:spacing w:before="0" w:after="160" w:line="360" w:lineRule="auto"/>
              <w:rPr>
                <w:rFonts w:ascii="Arial" w:eastAsia="Times New Roman" w:hAnsi="Arial" w:cs="Arial"/>
                <w:szCs w:val="24"/>
              </w:rPr>
            </w:pPr>
            <w:r w:rsidRPr="00772FFB">
              <w:rPr>
                <w:rFonts w:ascii="Arial" w:eastAsia="Times New Roman" w:hAnsi="Arial" w:cs="Arial"/>
                <w:szCs w:val="24"/>
              </w:rPr>
              <w:t>Spain ranked in 6th position and got 74 marks in respect of maintenance of gender equality</w:t>
            </w:r>
            <w:r w:rsidR="007F77AF" w:rsidRPr="00772FFB">
              <w:rPr>
                <w:rFonts w:ascii="Arial" w:eastAsia="Times New Roman" w:hAnsi="Arial" w:cs="Arial"/>
                <w:szCs w:val="24"/>
              </w:rPr>
              <w:t xml:space="preserve"> </w:t>
            </w:r>
            <w:sdt>
              <w:sdtPr>
                <w:rPr>
                  <w:rFonts w:ascii="Arial" w:eastAsia="Times New Roman" w:hAnsi="Arial" w:cs="Arial"/>
                  <w:szCs w:val="24"/>
                </w:rPr>
                <w:id w:val="-1496027056"/>
                <w:citation/>
              </w:sdtPr>
              <w:sdtEndPr/>
              <w:sdtContent>
                <w:r w:rsidR="007F77AF" w:rsidRPr="00772FFB">
                  <w:rPr>
                    <w:rFonts w:ascii="Arial" w:eastAsia="Times New Roman" w:hAnsi="Arial" w:cs="Arial"/>
                    <w:szCs w:val="24"/>
                  </w:rPr>
                  <w:fldChar w:fldCharType="begin"/>
                </w:r>
                <w:r w:rsidR="007F77AF" w:rsidRPr="00772FFB">
                  <w:rPr>
                    <w:rFonts w:ascii="Arial" w:eastAsia="Times New Roman" w:hAnsi="Arial" w:cs="Arial"/>
                    <w:szCs w:val="24"/>
                    <w:lang w:val="en-US"/>
                  </w:rPr>
                  <w:instrText xml:space="preserve"> CITATION glo23 \l 1033 </w:instrText>
                </w:r>
                <w:r w:rsidR="007F77AF" w:rsidRPr="00772FFB">
                  <w:rPr>
                    <w:rFonts w:ascii="Arial" w:eastAsia="Times New Roman" w:hAnsi="Arial" w:cs="Arial"/>
                    <w:szCs w:val="24"/>
                  </w:rPr>
                  <w:fldChar w:fldCharType="separate"/>
                </w:r>
                <w:r w:rsidR="007F77AF" w:rsidRPr="00772FFB">
                  <w:rPr>
                    <w:rFonts w:ascii="Arial" w:eastAsia="Times New Roman" w:hAnsi="Arial" w:cs="Arial"/>
                    <w:noProof/>
                    <w:szCs w:val="24"/>
                    <w:lang w:val="en-US"/>
                  </w:rPr>
                  <w:t>(globeproject, 2023)</w:t>
                </w:r>
                <w:r w:rsidR="007F77AF" w:rsidRPr="00772FFB">
                  <w:rPr>
                    <w:rFonts w:ascii="Arial" w:eastAsia="Times New Roman" w:hAnsi="Arial" w:cs="Arial"/>
                    <w:szCs w:val="24"/>
                  </w:rPr>
                  <w:fldChar w:fldCharType="end"/>
                </w:r>
              </w:sdtContent>
            </w:sdt>
            <w:r w:rsidRPr="00772FFB">
              <w:rPr>
                <w:rFonts w:ascii="Arial" w:eastAsia="Times New Roman" w:hAnsi="Arial" w:cs="Arial"/>
                <w:szCs w:val="24"/>
              </w:rPr>
              <w:t xml:space="preserve">. </w:t>
            </w:r>
          </w:p>
        </w:tc>
      </w:tr>
      <w:tr w:rsidR="00772FFB" w:rsidRPr="00772FFB" w14:paraId="31F7F057" w14:textId="77777777" w:rsidTr="00307ABA">
        <w:tc>
          <w:tcPr>
            <w:tcW w:w="2245" w:type="dxa"/>
          </w:tcPr>
          <w:p w14:paraId="0CF40752" w14:textId="7F580768" w:rsidR="00307ABA" w:rsidRPr="00772FFB" w:rsidRDefault="00307ABA" w:rsidP="00307ABA">
            <w:pPr>
              <w:spacing w:before="0" w:after="160" w:line="360" w:lineRule="auto"/>
              <w:rPr>
                <w:rFonts w:ascii="Arial" w:eastAsia="Times New Roman" w:hAnsi="Arial" w:cs="Arial"/>
                <w:b/>
                <w:bCs/>
                <w:szCs w:val="24"/>
              </w:rPr>
            </w:pPr>
            <w:r w:rsidRPr="00772FFB">
              <w:rPr>
                <w:rFonts w:ascii="Arial" w:eastAsia="Times New Roman" w:hAnsi="Arial" w:cs="Arial"/>
                <w:b/>
                <w:bCs/>
                <w:szCs w:val="24"/>
              </w:rPr>
              <w:t xml:space="preserve">Future Orientation </w:t>
            </w:r>
          </w:p>
        </w:tc>
        <w:tc>
          <w:tcPr>
            <w:tcW w:w="3420" w:type="dxa"/>
          </w:tcPr>
          <w:p w14:paraId="08C97D41" w14:textId="12B15931" w:rsidR="00307ABA" w:rsidRPr="00772FFB" w:rsidRDefault="00AC1CA7" w:rsidP="00FB7CCE">
            <w:pPr>
              <w:spacing w:before="0" w:after="160" w:line="360" w:lineRule="auto"/>
              <w:rPr>
                <w:rFonts w:ascii="Arial" w:eastAsia="Times New Roman" w:hAnsi="Arial" w:cs="Arial"/>
                <w:szCs w:val="24"/>
              </w:rPr>
            </w:pPr>
            <w:r>
              <w:rPr>
                <w:rFonts w:ascii="Arial" w:eastAsia="Times New Roman" w:hAnsi="Arial" w:cs="Arial"/>
                <w:szCs w:val="24"/>
              </w:rPr>
              <w:t xml:space="preserve">The </w:t>
            </w:r>
            <w:r w:rsidR="006312DF" w:rsidRPr="00772FFB">
              <w:rPr>
                <w:rFonts w:ascii="Arial" w:eastAsia="Times New Roman" w:hAnsi="Arial" w:cs="Arial"/>
                <w:szCs w:val="24"/>
              </w:rPr>
              <w:t xml:space="preserve">UK got </w:t>
            </w:r>
            <w:r>
              <w:rPr>
                <w:rFonts w:ascii="Arial" w:eastAsia="Times New Roman" w:hAnsi="Arial" w:cs="Arial"/>
                <w:szCs w:val="24"/>
              </w:rPr>
              <w:t xml:space="preserve">a </w:t>
            </w:r>
            <w:r w:rsidR="006312DF" w:rsidRPr="00772FFB">
              <w:rPr>
                <w:rFonts w:ascii="Arial" w:eastAsia="Times New Roman" w:hAnsi="Arial" w:cs="Arial"/>
                <w:szCs w:val="24"/>
              </w:rPr>
              <w:t xml:space="preserve">35 score in this dimension and believes in neutrality </w:t>
            </w:r>
            <w:r>
              <w:rPr>
                <w:rFonts w:ascii="Arial" w:eastAsia="Times New Roman" w:hAnsi="Arial" w:cs="Arial"/>
                <w:szCs w:val="24"/>
              </w:rPr>
              <w:t>with</w:t>
            </w:r>
            <w:r w:rsidR="006312DF" w:rsidRPr="00772FFB">
              <w:rPr>
                <w:rFonts w:ascii="Arial" w:eastAsia="Times New Roman" w:hAnsi="Arial" w:cs="Arial"/>
                <w:szCs w:val="24"/>
              </w:rPr>
              <w:t xml:space="preserve"> respect </w:t>
            </w:r>
            <w:r>
              <w:rPr>
                <w:rFonts w:ascii="Arial" w:eastAsia="Times New Roman" w:hAnsi="Arial" w:cs="Arial"/>
                <w:szCs w:val="24"/>
              </w:rPr>
              <w:t>to</w:t>
            </w:r>
            <w:r w:rsidR="006312DF" w:rsidRPr="00772FFB">
              <w:rPr>
                <w:rFonts w:ascii="Arial" w:eastAsia="Times New Roman" w:hAnsi="Arial" w:cs="Arial"/>
                <w:szCs w:val="24"/>
              </w:rPr>
              <w:t xml:space="preserve"> </w:t>
            </w:r>
            <w:r w:rsidR="003B52E7" w:rsidRPr="00772FFB">
              <w:rPr>
                <w:rFonts w:ascii="Arial" w:eastAsia="Times New Roman" w:hAnsi="Arial" w:cs="Arial"/>
                <w:szCs w:val="24"/>
              </w:rPr>
              <w:t>determining</w:t>
            </w:r>
            <w:r w:rsidR="006312DF" w:rsidRPr="00772FFB">
              <w:rPr>
                <w:rFonts w:ascii="Arial" w:eastAsia="Times New Roman" w:hAnsi="Arial" w:cs="Arial"/>
                <w:szCs w:val="24"/>
              </w:rPr>
              <w:t xml:space="preserve"> </w:t>
            </w:r>
            <w:r>
              <w:rPr>
                <w:rFonts w:ascii="Arial" w:eastAsia="Times New Roman" w:hAnsi="Arial" w:cs="Arial"/>
                <w:szCs w:val="24"/>
              </w:rPr>
              <w:t xml:space="preserve">the </w:t>
            </w:r>
            <w:r w:rsidR="006312DF" w:rsidRPr="00772FFB">
              <w:rPr>
                <w:rFonts w:ascii="Arial" w:eastAsia="Times New Roman" w:hAnsi="Arial" w:cs="Arial"/>
                <w:szCs w:val="24"/>
              </w:rPr>
              <w:t xml:space="preserve">time approach. </w:t>
            </w:r>
          </w:p>
        </w:tc>
        <w:tc>
          <w:tcPr>
            <w:tcW w:w="3685" w:type="dxa"/>
          </w:tcPr>
          <w:p w14:paraId="34D6DD63" w14:textId="7136EFF5" w:rsidR="00307ABA" w:rsidRPr="00772FFB" w:rsidRDefault="006312DF" w:rsidP="00FB7CCE">
            <w:pPr>
              <w:spacing w:before="0" w:after="160" w:line="360" w:lineRule="auto"/>
              <w:rPr>
                <w:rFonts w:ascii="Arial" w:eastAsia="Times New Roman" w:hAnsi="Arial" w:cs="Arial"/>
                <w:szCs w:val="24"/>
              </w:rPr>
            </w:pPr>
            <w:r w:rsidRPr="00772FFB">
              <w:rPr>
                <w:rFonts w:ascii="Arial" w:eastAsia="Times New Roman" w:hAnsi="Arial" w:cs="Arial"/>
                <w:szCs w:val="24"/>
              </w:rPr>
              <w:t>Spain follow</w:t>
            </w:r>
            <w:r w:rsidR="003B52E7" w:rsidRPr="00772FFB">
              <w:rPr>
                <w:rFonts w:ascii="Arial" w:eastAsia="Times New Roman" w:hAnsi="Arial" w:cs="Arial"/>
                <w:szCs w:val="24"/>
              </w:rPr>
              <w:t>s</w:t>
            </w:r>
            <w:r w:rsidRPr="00772FFB">
              <w:rPr>
                <w:rFonts w:ascii="Arial" w:eastAsia="Times New Roman" w:hAnsi="Arial" w:cs="Arial"/>
                <w:szCs w:val="24"/>
              </w:rPr>
              <w:t xml:space="preserve"> the principles of short-term orientation and got a score of 48 </w:t>
            </w:r>
            <w:r w:rsidR="00AC1CA7">
              <w:rPr>
                <w:rFonts w:ascii="Arial" w:eastAsia="Times New Roman" w:hAnsi="Arial" w:cs="Arial"/>
                <w:szCs w:val="24"/>
              </w:rPr>
              <w:t>on</w:t>
            </w:r>
            <w:r w:rsidRPr="00772FFB">
              <w:rPr>
                <w:rFonts w:ascii="Arial" w:eastAsia="Times New Roman" w:hAnsi="Arial" w:cs="Arial"/>
                <w:szCs w:val="24"/>
              </w:rPr>
              <w:t xml:space="preserve"> the GLOBE project. </w:t>
            </w:r>
          </w:p>
        </w:tc>
      </w:tr>
      <w:tr w:rsidR="00772FFB" w:rsidRPr="00772FFB" w14:paraId="14A2402F" w14:textId="77777777" w:rsidTr="00307ABA">
        <w:tc>
          <w:tcPr>
            <w:tcW w:w="2245" w:type="dxa"/>
          </w:tcPr>
          <w:p w14:paraId="0FCBF720" w14:textId="3A2A7D93" w:rsidR="00307ABA" w:rsidRPr="00772FFB" w:rsidRDefault="00307ABA" w:rsidP="00307ABA">
            <w:pPr>
              <w:spacing w:before="0" w:after="160" w:line="360" w:lineRule="auto"/>
              <w:rPr>
                <w:rFonts w:ascii="Arial" w:eastAsia="Times New Roman" w:hAnsi="Arial" w:cs="Arial"/>
                <w:b/>
                <w:bCs/>
                <w:szCs w:val="24"/>
              </w:rPr>
            </w:pPr>
            <w:r w:rsidRPr="00772FFB">
              <w:rPr>
                <w:rFonts w:ascii="Arial" w:eastAsia="Times New Roman" w:hAnsi="Arial" w:cs="Arial"/>
                <w:b/>
                <w:bCs/>
                <w:szCs w:val="24"/>
              </w:rPr>
              <w:t>In-group Collectivism</w:t>
            </w:r>
          </w:p>
        </w:tc>
        <w:tc>
          <w:tcPr>
            <w:tcW w:w="3420" w:type="dxa"/>
          </w:tcPr>
          <w:p w14:paraId="1ED43EF9" w14:textId="0231E15F" w:rsidR="00307ABA" w:rsidRPr="00772FFB" w:rsidRDefault="003B52E7" w:rsidP="00FB7CCE">
            <w:pPr>
              <w:spacing w:before="0" w:after="160" w:line="360" w:lineRule="auto"/>
              <w:rPr>
                <w:rFonts w:ascii="Arial" w:eastAsia="Times New Roman" w:hAnsi="Arial" w:cs="Arial"/>
                <w:szCs w:val="24"/>
              </w:rPr>
            </w:pPr>
            <w:r w:rsidRPr="00772FFB">
              <w:rPr>
                <w:rFonts w:ascii="Arial" w:eastAsia="Times New Roman" w:hAnsi="Arial" w:cs="Arial"/>
                <w:szCs w:val="24"/>
              </w:rPr>
              <w:t xml:space="preserve">The country beliefs in the take care of </w:t>
            </w:r>
            <w:r w:rsidR="00AC1CA7">
              <w:rPr>
                <w:rFonts w:ascii="Arial" w:eastAsia="Times New Roman" w:hAnsi="Arial" w:cs="Arial"/>
                <w:szCs w:val="24"/>
              </w:rPr>
              <w:t xml:space="preserve">the </w:t>
            </w:r>
            <w:r w:rsidRPr="00772FFB">
              <w:rPr>
                <w:rFonts w:ascii="Arial" w:eastAsia="Times New Roman" w:hAnsi="Arial" w:cs="Arial"/>
                <w:szCs w:val="24"/>
              </w:rPr>
              <w:t xml:space="preserve">individual and </w:t>
            </w:r>
            <w:r w:rsidR="00AC1CA7">
              <w:rPr>
                <w:rFonts w:ascii="Arial" w:eastAsia="Times New Roman" w:hAnsi="Arial" w:cs="Arial"/>
                <w:szCs w:val="24"/>
              </w:rPr>
              <w:t>promoting</w:t>
            </w:r>
            <w:r w:rsidRPr="00772FFB">
              <w:rPr>
                <w:rFonts w:ascii="Arial" w:eastAsia="Times New Roman" w:hAnsi="Arial" w:cs="Arial"/>
                <w:szCs w:val="24"/>
              </w:rPr>
              <w:t xml:space="preserve"> less contribution in society. This is considered </w:t>
            </w:r>
            <w:r w:rsidR="00AC1CA7">
              <w:rPr>
                <w:rFonts w:ascii="Arial" w:eastAsia="Times New Roman" w:hAnsi="Arial" w:cs="Arial"/>
                <w:szCs w:val="24"/>
              </w:rPr>
              <w:t>an</w:t>
            </w:r>
            <w:r w:rsidRPr="00772FFB">
              <w:rPr>
                <w:rFonts w:ascii="Arial" w:eastAsia="Times New Roman" w:hAnsi="Arial" w:cs="Arial"/>
                <w:szCs w:val="24"/>
              </w:rPr>
              <w:t xml:space="preserve"> individualistic country. </w:t>
            </w:r>
          </w:p>
        </w:tc>
        <w:tc>
          <w:tcPr>
            <w:tcW w:w="3685" w:type="dxa"/>
          </w:tcPr>
          <w:p w14:paraId="4F80A0B6" w14:textId="5ED6166B" w:rsidR="00307ABA" w:rsidRPr="00772FFB" w:rsidRDefault="003B52E7" w:rsidP="00FB7CCE">
            <w:pPr>
              <w:spacing w:before="0" w:after="160" w:line="360" w:lineRule="auto"/>
              <w:rPr>
                <w:rFonts w:ascii="Arial" w:eastAsia="Times New Roman" w:hAnsi="Arial" w:cs="Arial"/>
                <w:szCs w:val="24"/>
              </w:rPr>
            </w:pPr>
            <w:r w:rsidRPr="00772FFB">
              <w:rPr>
                <w:rFonts w:ascii="Arial" w:eastAsia="Times New Roman" w:hAnsi="Arial" w:cs="Arial"/>
                <w:szCs w:val="24"/>
              </w:rPr>
              <w:t xml:space="preserve">This nation also concentrates on this fact </w:t>
            </w:r>
            <w:r w:rsidR="007F77AF" w:rsidRPr="00772FFB">
              <w:rPr>
                <w:rFonts w:ascii="Arial" w:eastAsia="Times New Roman" w:hAnsi="Arial" w:cs="Arial"/>
                <w:szCs w:val="24"/>
              </w:rPr>
              <w:t>and get</w:t>
            </w:r>
            <w:r w:rsidR="00AC1CA7">
              <w:rPr>
                <w:rFonts w:ascii="Arial" w:eastAsia="Times New Roman" w:hAnsi="Arial" w:cs="Arial"/>
                <w:szCs w:val="24"/>
              </w:rPr>
              <w:t xml:space="preserve"> </w:t>
            </w:r>
            <w:r w:rsidRPr="00772FFB">
              <w:rPr>
                <w:rFonts w:ascii="Arial" w:eastAsia="Times New Roman" w:hAnsi="Arial" w:cs="Arial"/>
                <w:szCs w:val="24"/>
              </w:rPr>
              <w:t>less support from the government</w:t>
            </w:r>
            <w:r w:rsidR="007F77AF" w:rsidRPr="00772FFB">
              <w:rPr>
                <w:rFonts w:ascii="Arial" w:eastAsia="Times New Roman" w:hAnsi="Arial" w:cs="Arial"/>
                <w:szCs w:val="24"/>
              </w:rPr>
              <w:t xml:space="preserve"> </w:t>
            </w:r>
            <w:sdt>
              <w:sdtPr>
                <w:rPr>
                  <w:rFonts w:ascii="Arial" w:eastAsia="Times New Roman" w:hAnsi="Arial" w:cs="Arial"/>
                  <w:szCs w:val="24"/>
                </w:rPr>
                <w:id w:val="-106735292"/>
                <w:citation/>
              </w:sdtPr>
              <w:sdtEndPr/>
              <w:sdtContent>
                <w:r w:rsidR="007F77AF" w:rsidRPr="00772FFB">
                  <w:rPr>
                    <w:rFonts w:ascii="Arial" w:eastAsia="Times New Roman" w:hAnsi="Arial" w:cs="Arial"/>
                    <w:szCs w:val="24"/>
                  </w:rPr>
                  <w:fldChar w:fldCharType="begin"/>
                </w:r>
                <w:r w:rsidR="007F77AF" w:rsidRPr="00772FFB">
                  <w:rPr>
                    <w:rFonts w:ascii="Arial" w:eastAsia="Times New Roman" w:hAnsi="Arial" w:cs="Arial"/>
                    <w:szCs w:val="24"/>
                    <w:lang w:val="en-US"/>
                  </w:rPr>
                  <w:instrText xml:space="preserve"> CITATION glo23 \l 1033 </w:instrText>
                </w:r>
                <w:r w:rsidR="007F77AF" w:rsidRPr="00772FFB">
                  <w:rPr>
                    <w:rFonts w:ascii="Arial" w:eastAsia="Times New Roman" w:hAnsi="Arial" w:cs="Arial"/>
                    <w:szCs w:val="24"/>
                  </w:rPr>
                  <w:fldChar w:fldCharType="separate"/>
                </w:r>
                <w:r w:rsidR="007F77AF" w:rsidRPr="00772FFB">
                  <w:rPr>
                    <w:rFonts w:ascii="Arial" w:eastAsia="Times New Roman" w:hAnsi="Arial" w:cs="Arial"/>
                    <w:noProof/>
                    <w:szCs w:val="24"/>
                    <w:lang w:val="en-US"/>
                  </w:rPr>
                  <w:t>(globeproject, 2023)</w:t>
                </w:r>
                <w:r w:rsidR="007F77AF" w:rsidRPr="00772FFB">
                  <w:rPr>
                    <w:rFonts w:ascii="Arial" w:eastAsia="Times New Roman" w:hAnsi="Arial" w:cs="Arial"/>
                    <w:szCs w:val="24"/>
                  </w:rPr>
                  <w:fldChar w:fldCharType="end"/>
                </w:r>
              </w:sdtContent>
            </w:sdt>
            <w:r w:rsidRPr="00772FFB">
              <w:rPr>
                <w:rFonts w:ascii="Arial" w:eastAsia="Times New Roman" w:hAnsi="Arial" w:cs="Arial"/>
                <w:szCs w:val="24"/>
              </w:rPr>
              <w:t xml:space="preserve">. </w:t>
            </w:r>
          </w:p>
        </w:tc>
      </w:tr>
    </w:tbl>
    <w:p w14:paraId="6646C93C" w14:textId="660DD01C" w:rsidR="00E80615" w:rsidRPr="00772FFB" w:rsidRDefault="00E80615" w:rsidP="00307ABA">
      <w:pPr>
        <w:spacing w:before="0" w:after="160" w:line="360" w:lineRule="auto"/>
        <w:rPr>
          <w:rFonts w:ascii="Arial" w:eastAsia="Times New Roman" w:hAnsi="Arial" w:cs="Arial"/>
          <w:b/>
          <w:bCs/>
          <w:sz w:val="26"/>
          <w:szCs w:val="26"/>
        </w:rPr>
      </w:pPr>
    </w:p>
    <w:p w14:paraId="245BAA87" w14:textId="77777777" w:rsidR="00FB7CCE" w:rsidRPr="00772FFB" w:rsidRDefault="00FB7CCE">
      <w:pPr>
        <w:spacing w:before="0" w:after="160" w:line="259" w:lineRule="auto"/>
        <w:jc w:val="left"/>
        <w:rPr>
          <w:rFonts w:ascii="Arial" w:eastAsia="Times New Roman" w:hAnsi="Arial" w:cs="Arial"/>
          <w:b/>
          <w:sz w:val="26"/>
          <w:szCs w:val="26"/>
        </w:rPr>
      </w:pPr>
      <w:r w:rsidRPr="00772FFB">
        <w:rPr>
          <w:rFonts w:eastAsia="Times New Roman" w:cs="Arial"/>
        </w:rPr>
        <w:br w:type="page"/>
      </w:r>
    </w:p>
    <w:p w14:paraId="3BDA3128" w14:textId="3162908E" w:rsidR="00E80615" w:rsidRDefault="005C57B2" w:rsidP="005C57B2">
      <w:pPr>
        <w:pStyle w:val="Heading2"/>
        <w:spacing w:line="360" w:lineRule="auto"/>
        <w:jc w:val="center"/>
        <w:rPr>
          <w:rFonts w:eastAsia="Times New Roman" w:cs="Arial"/>
        </w:rPr>
      </w:pPr>
      <w:bookmarkStart w:id="4" w:name="_Toc150422886"/>
      <w:r>
        <w:rPr>
          <w:rFonts w:eastAsia="Times New Roman" w:cs="Arial"/>
        </w:rPr>
        <w:lastRenderedPageBreak/>
        <w:t xml:space="preserve">The </w:t>
      </w:r>
      <w:r w:rsidR="00E80615" w:rsidRPr="00307ABA">
        <w:rPr>
          <w:rFonts w:eastAsia="Times New Roman" w:cs="Arial"/>
        </w:rPr>
        <w:t>essentiality of cultural intelligence and sensitivity</w:t>
      </w:r>
      <w:bookmarkEnd w:id="4"/>
    </w:p>
    <w:p w14:paraId="2D507014" w14:textId="77777777" w:rsidR="00764A82" w:rsidRPr="00764A82" w:rsidRDefault="00764A82" w:rsidP="00764A82"/>
    <w:p w14:paraId="3C9C976F" w14:textId="645D6C41" w:rsidR="00E80615" w:rsidRPr="00307ABA" w:rsidRDefault="00E80615" w:rsidP="00764A82">
      <w:pPr>
        <w:spacing w:before="0" w:after="0" w:line="360" w:lineRule="auto"/>
        <w:ind w:firstLine="720"/>
        <w:rPr>
          <w:rFonts w:ascii="Arial" w:eastAsia="Times New Roman" w:hAnsi="Arial" w:cs="Arial"/>
          <w:szCs w:val="24"/>
        </w:rPr>
      </w:pPr>
      <w:r w:rsidRPr="00307ABA">
        <w:rPr>
          <w:rFonts w:ascii="Arial" w:eastAsia="Times New Roman" w:hAnsi="Arial" w:cs="Arial"/>
          <w:color w:val="000000"/>
          <w:szCs w:val="24"/>
        </w:rPr>
        <w:t>Cultural intelligence denotes the skills to work and relate effectively in diverse cultural situations. It also highlights the capabilities to prosper in multiple situations and cultures. This potentially affects the strengths of the business and individuals and accept different opinions (</w:t>
      </w:r>
      <w:r w:rsidRPr="00307ABA">
        <w:rPr>
          <w:rFonts w:ascii="Arial" w:hAnsi="Arial" w:cs="Arial"/>
          <w:shd w:val="clear" w:color="auto" w:fill="FFFFFF"/>
        </w:rPr>
        <w:t>Hampden-Turner and Trompenaars, 2020)</w:t>
      </w:r>
      <w:r w:rsidRPr="00307ABA">
        <w:rPr>
          <w:rFonts w:ascii="Arial" w:eastAsia="Times New Roman" w:hAnsi="Arial" w:cs="Arial"/>
          <w:color w:val="000000"/>
          <w:szCs w:val="24"/>
        </w:rPr>
        <w:t xml:space="preserve">. </w:t>
      </w:r>
      <w:r w:rsidR="00AC1CA7">
        <w:rPr>
          <w:rFonts w:ascii="Arial" w:eastAsia="Times New Roman" w:hAnsi="Arial" w:cs="Arial"/>
          <w:color w:val="000000"/>
          <w:szCs w:val="24"/>
        </w:rPr>
        <w:t>The</w:t>
      </w:r>
      <w:r w:rsidRPr="00307ABA">
        <w:rPr>
          <w:rFonts w:ascii="Arial" w:eastAsia="Times New Roman" w:hAnsi="Arial" w:cs="Arial"/>
          <w:color w:val="000000"/>
          <w:szCs w:val="24"/>
        </w:rPr>
        <w:t xml:space="preserve"> authority of</w:t>
      </w:r>
      <w:r w:rsidRPr="00307ABA">
        <w:rPr>
          <w:rFonts w:ascii="Arial" w:eastAsia="Times New Roman" w:hAnsi="Arial" w:cs="Arial"/>
          <w:color w:val="000000"/>
          <w:sz w:val="22"/>
        </w:rPr>
        <w:t xml:space="preserve"> </w:t>
      </w:r>
      <w:r w:rsidRPr="00307ABA">
        <w:rPr>
          <w:rFonts w:ascii="Arial" w:eastAsia="Times New Roman" w:hAnsi="Arial" w:cs="Arial"/>
          <w:color w:val="000000"/>
          <w:szCs w:val="24"/>
        </w:rPr>
        <w:t>Diversity Hotel &amp; Spa in London needs to analyse the business condition and culture of Spain to get a clear idea of areas of expansion and successful business. Additionally, the clear view of cultural intelligence helps the hotel in the UK to build effective relationships with their business partners in the new country. A better understanding of the cultural sensitivity of the local and visitors of Spain increase the preference for the Diversity Hotel &amp; Spa in Spain. Moreover, this also helps to reduce internal conflicts and uplift the position and competition of the hotel in the new business market. </w:t>
      </w:r>
    </w:p>
    <w:p w14:paraId="35044E9A" w14:textId="77777777" w:rsidR="00E80615" w:rsidRPr="00307ABA" w:rsidRDefault="00E80615" w:rsidP="0046025A">
      <w:pPr>
        <w:spacing w:before="0" w:after="160" w:line="360" w:lineRule="auto"/>
        <w:jc w:val="left"/>
        <w:rPr>
          <w:rFonts w:ascii="Arial" w:eastAsia="Times New Roman" w:hAnsi="Arial" w:cs="Arial"/>
          <w:b/>
          <w:bCs/>
          <w:color w:val="000000"/>
          <w:kern w:val="36"/>
          <w:sz w:val="28"/>
          <w:szCs w:val="28"/>
        </w:rPr>
      </w:pPr>
      <w:r w:rsidRPr="00307ABA">
        <w:rPr>
          <w:rFonts w:ascii="Arial" w:eastAsia="Times New Roman" w:hAnsi="Arial" w:cs="Arial"/>
          <w:b/>
          <w:bCs/>
          <w:color w:val="000000"/>
          <w:kern w:val="36"/>
          <w:sz w:val="28"/>
          <w:szCs w:val="28"/>
        </w:rPr>
        <w:br w:type="page"/>
      </w:r>
    </w:p>
    <w:p w14:paraId="5E6A573D" w14:textId="6ED5F714" w:rsidR="00E80615" w:rsidRDefault="00E80615" w:rsidP="009E42EE">
      <w:pPr>
        <w:pStyle w:val="Heading1"/>
        <w:rPr>
          <w:rFonts w:eastAsia="Times New Roman"/>
        </w:rPr>
      </w:pPr>
      <w:bookmarkStart w:id="5" w:name="_Toc150422887"/>
      <w:r w:rsidRPr="00307ABA">
        <w:rPr>
          <w:rFonts w:eastAsia="Times New Roman"/>
        </w:rPr>
        <w:lastRenderedPageBreak/>
        <w:t>Conclusion</w:t>
      </w:r>
      <w:bookmarkEnd w:id="5"/>
      <w:r w:rsidRPr="00307ABA">
        <w:rPr>
          <w:rFonts w:eastAsia="Times New Roman"/>
        </w:rPr>
        <w:t> </w:t>
      </w:r>
    </w:p>
    <w:p w14:paraId="2174B60D" w14:textId="77777777" w:rsidR="00764A82" w:rsidRPr="00764A82" w:rsidRDefault="00764A82" w:rsidP="00764A82"/>
    <w:p w14:paraId="49CB054F" w14:textId="68E77FD4" w:rsidR="00E80615" w:rsidRDefault="00E80615" w:rsidP="000F66C7">
      <w:pPr>
        <w:spacing w:before="0" w:after="0" w:line="360" w:lineRule="auto"/>
        <w:ind w:firstLine="720"/>
        <w:rPr>
          <w:rFonts w:ascii="Arial" w:eastAsia="Times New Roman" w:hAnsi="Arial" w:cs="Arial"/>
          <w:color w:val="000000"/>
          <w:szCs w:val="24"/>
        </w:rPr>
      </w:pPr>
      <w:r w:rsidRPr="00307ABA">
        <w:rPr>
          <w:rFonts w:ascii="Arial" w:eastAsia="Times New Roman" w:hAnsi="Arial" w:cs="Arial"/>
          <w:color w:val="000000"/>
          <w:szCs w:val="24"/>
        </w:rPr>
        <w:t xml:space="preserve">The above-mentioned report has highlighted the cultures, business patterns and customs of Spain to emphasise the purpose of expansion of the business of Diversity Hotel &amp; Spa, London in the new market. It has been concluded that Spain's business culture concentrates on short-term goals and adopts the senior management leadership style to prioritise the opinions of the higher authority of the business. Further, the PDI for the country has been established to 57 to concentrate on the wealth and business level of the country. Further, it has been assumed that the authority of the hotel needs to consider their patterns of business goals and frame their business culture as per the country’s preferences. </w:t>
      </w:r>
    </w:p>
    <w:p w14:paraId="1315AA00" w14:textId="6846137B" w:rsidR="000F66C7" w:rsidRDefault="000F66C7" w:rsidP="000F66C7">
      <w:pPr>
        <w:spacing w:before="0" w:after="0" w:line="360" w:lineRule="auto"/>
        <w:ind w:firstLine="720"/>
        <w:rPr>
          <w:rFonts w:ascii="Arial" w:eastAsia="Times New Roman" w:hAnsi="Arial" w:cs="Arial"/>
          <w:color w:val="000000"/>
          <w:szCs w:val="24"/>
        </w:rPr>
      </w:pPr>
    </w:p>
    <w:p w14:paraId="636634FE" w14:textId="0081B806" w:rsidR="000F66C7" w:rsidRDefault="000F66C7" w:rsidP="000F66C7">
      <w:pPr>
        <w:spacing w:before="0" w:after="0" w:line="360" w:lineRule="auto"/>
        <w:ind w:firstLine="720"/>
        <w:rPr>
          <w:rFonts w:ascii="Arial" w:eastAsia="Times New Roman" w:hAnsi="Arial" w:cs="Arial"/>
          <w:color w:val="000000"/>
          <w:szCs w:val="24"/>
        </w:rPr>
      </w:pPr>
    </w:p>
    <w:p w14:paraId="0B7D6F09" w14:textId="2C2DF8E6" w:rsidR="000F66C7" w:rsidRDefault="000F66C7" w:rsidP="000F66C7">
      <w:pPr>
        <w:spacing w:before="0" w:after="0" w:line="360" w:lineRule="auto"/>
        <w:ind w:firstLine="720"/>
        <w:rPr>
          <w:rFonts w:ascii="Arial" w:eastAsia="Times New Roman" w:hAnsi="Arial" w:cs="Arial"/>
          <w:color w:val="000000"/>
          <w:szCs w:val="24"/>
        </w:rPr>
      </w:pPr>
    </w:p>
    <w:p w14:paraId="7AB24D38" w14:textId="602F2613" w:rsidR="000F66C7" w:rsidRDefault="000F66C7" w:rsidP="000F66C7">
      <w:pPr>
        <w:spacing w:before="0" w:after="0" w:line="360" w:lineRule="auto"/>
        <w:ind w:firstLine="720"/>
        <w:rPr>
          <w:rFonts w:ascii="Arial" w:eastAsia="Times New Roman" w:hAnsi="Arial" w:cs="Arial"/>
          <w:color w:val="000000"/>
          <w:szCs w:val="24"/>
        </w:rPr>
      </w:pPr>
    </w:p>
    <w:p w14:paraId="0BD47E33" w14:textId="2A5F887E" w:rsidR="000F66C7" w:rsidRDefault="000F66C7" w:rsidP="000F66C7">
      <w:pPr>
        <w:spacing w:before="0" w:after="0" w:line="360" w:lineRule="auto"/>
        <w:ind w:firstLine="720"/>
        <w:rPr>
          <w:rFonts w:ascii="Arial" w:eastAsia="Times New Roman" w:hAnsi="Arial" w:cs="Arial"/>
          <w:color w:val="000000"/>
          <w:szCs w:val="24"/>
        </w:rPr>
      </w:pPr>
    </w:p>
    <w:p w14:paraId="2E042124" w14:textId="41A53EFA" w:rsidR="000F66C7" w:rsidRDefault="000F66C7" w:rsidP="000F66C7">
      <w:pPr>
        <w:spacing w:before="0" w:after="0" w:line="360" w:lineRule="auto"/>
        <w:ind w:firstLine="720"/>
        <w:rPr>
          <w:rFonts w:ascii="Arial" w:eastAsia="Times New Roman" w:hAnsi="Arial" w:cs="Arial"/>
          <w:color w:val="000000"/>
          <w:szCs w:val="24"/>
        </w:rPr>
      </w:pPr>
    </w:p>
    <w:p w14:paraId="7B6DC9C5" w14:textId="311151C5" w:rsidR="000F66C7" w:rsidRDefault="000F66C7" w:rsidP="000F66C7">
      <w:pPr>
        <w:spacing w:before="0" w:after="0" w:line="360" w:lineRule="auto"/>
        <w:ind w:firstLine="720"/>
        <w:rPr>
          <w:rFonts w:ascii="Arial" w:eastAsia="Times New Roman" w:hAnsi="Arial" w:cs="Arial"/>
          <w:color w:val="000000"/>
          <w:szCs w:val="24"/>
        </w:rPr>
      </w:pPr>
    </w:p>
    <w:p w14:paraId="007AADFD" w14:textId="66F552EC" w:rsidR="000F66C7" w:rsidRDefault="000F66C7" w:rsidP="000F66C7">
      <w:pPr>
        <w:spacing w:before="0" w:after="0" w:line="360" w:lineRule="auto"/>
        <w:ind w:firstLine="720"/>
        <w:rPr>
          <w:rFonts w:ascii="Arial" w:eastAsia="Times New Roman" w:hAnsi="Arial" w:cs="Arial"/>
          <w:color w:val="000000"/>
          <w:szCs w:val="24"/>
        </w:rPr>
      </w:pPr>
    </w:p>
    <w:p w14:paraId="6C7B03BE" w14:textId="1DA01139" w:rsidR="000F66C7" w:rsidRDefault="000F66C7" w:rsidP="000F66C7">
      <w:pPr>
        <w:spacing w:before="0" w:after="0" w:line="360" w:lineRule="auto"/>
        <w:ind w:firstLine="720"/>
        <w:rPr>
          <w:rFonts w:ascii="Arial" w:eastAsia="Times New Roman" w:hAnsi="Arial" w:cs="Arial"/>
          <w:color w:val="000000"/>
          <w:szCs w:val="24"/>
        </w:rPr>
      </w:pPr>
    </w:p>
    <w:p w14:paraId="20C18C4E" w14:textId="53308524" w:rsidR="000F66C7" w:rsidRDefault="000F66C7" w:rsidP="000F66C7">
      <w:pPr>
        <w:spacing w:before="0" w:after="0" w:line="360" w:lineRule="auto"/>
        <w:ind w:firstLine="720"/>
        <w:rPr>
          <w:rFonts w:ascii="Arial" w:eastAsia="Times New Roman" w:hAnsi="Arial" w:cs="Arial"/>
          <w:color w:val="000000"/>
          <w:szCs w:val="24"/>
        </w:rPr>
      </w:pPr>
    </w:p>
    <w:p w14:paraId="0770922B" w14:textId="71720945" w:rsidR="000F66C7" w:rsidRDefault="000F66C7" w:rsidP="000F66C7">
      <w:pPr>
        <w:spacing w:before="0" w:after="0" w:line="360" w:lineRule="auto"/>
        <w:ind w:firstLine="720"/>
        <w:rPr>
          <w:rFonts w:ascii="Arial" w:eastAsia="Times New Roman" w:hAnsi="Arial" w:cs="Arial"/>
          <w:color w:val="000000"/>
          <w:szCs w:val="24"/>
        </w:rPr>
      </w:pPr>
    </w:p>
    <w:p w14:paraId="3EDA97A0" w14:textId="05322E45" w:rsidR="000F66C7" w:rsidRDefault="000F66C7" w:rsidP="000F66C7">
      <w:pPr>
        <w:spacing w:before="0" w:after="0" w:line="360" w:lineRule="auto"/>
        <w:ind w:firstLine="720"/>
        <w:rPr>
          <w:rFonts w:ascii="Arial" w:eastAsia="Times New Roman" w:hAnsi="Arial" w:cs="Arial"/>
          <w:color w:val="000000"/>
          <w:szCs w:val="24"/>
        </w:rPr>
      </w:pPr>
    </w:p>
    <w:p w14:paraId="7125CD5A" w14:textId="74E408DB" w:rsidR="000F66C7" w:rsidRDefault="000F66C7" w:rsidP="000F66C7">
      <w:pPr>
        <w:spacing w:before="0" w:after="0" w:line="360" w:lineRule="auto"/>
        <w:ind w:firstLine="720"/>
        <w:rPr>
          <w:rFonts w:ascii="Arial" w:eastAsia="Times New Roman" w:hAnsi="Arial" w:cs="Arial"/>
          <w:color w:val="000000"/>
          <w:szCs w:val="24"/>
        </w:rPr>
      </w:pPr>
    </w:p>
    <w:p w14:paraId="6B34B32A" w14:textId="790F2A42" w:rsidR="000F66C7" w:rsidRDefault="000F66C7" w:rsidP="000F66C7">
      <w:pPr>
        <w:spacing w:before="0" w:after="0" w:line="360" w:lineRule="auto"/>
        <w:ind w:firstLine="720"/>
        <w:rPr>
          <w:rFonts w:ascii="Arial" w:eastAsia="Times New Roman" w:hAnsi="Arial" w:cs="Arial"/>
          <w:color w:val="000000"/>
          <w:szCs w:val="24"/>
        </w:rPr>
      </w:pPr>
    </w:p>
    <w:p w14:paraId="55D51398" w14:textId="6A5DA487" w:rsidR="004B6F9F" w:rsidRDefault="004B6F9F" w:rsidP="000F66C7">
      <w:pPr>
        <w:spacing w:before="0" w:after="0" w:line="360" w:lineRule="auto"/>
        <w:ind w:firstLine="720"/>
        <w:rPr>
          <w:rFonts w:ascii="Arial" w:eastAsia="Times New Roman" w:hAnsi="Arial" w:cs="Arial"/>
          <w:color w:val="000000"/>
          <w:szCs w:val="24"/>
        </w:rPr>
      </w:pPr>
    </w:p>
    <w:p w14:paraId="257DC7FB" w14:textId="77777777" w:rsidR="004B6F9F" w:rsidRDefault="004B6F9F" w:rsidP="000F66C7">
      <w:pPr>
        <w:spacing w:before="0" w:after="0" w:line="360" w:lineRule="auto"/>
        <w:ind w:firstLine="720"/>
        <w:rPr>
          <w:rFonts w:ascii="Arial" w:eastAsia="Times New Roman" w:hAnsi="Arial" w:cs="Arial"/>
          <w:color w:val="000000"/>
          <w:szCs w:val="24"/>
        </w:rPr>
      </w:pPr>
    </w:p>
    <w:p w14:paraId="69461DAB" w14:textId="77777777" w:rsidR="000F66C7" w:rsidRPr="00307ABA" w:rsidRDefault="000F66C7" w:rsidP="000F66C7">
      <w:pPr>
        <w:spacing w:before="0" w:after="0" w:line="360" w:lineRule="auto"/>
        <w:ind w:firstLine="720"/>
        <w:rPr>
          <w:rFonts w:ascii="Arial" w:eastAsia="Times New Roman" w:hAnsi="Arial" w:cs="Arial"/>
          <w:b/>
          <w:bCs/>
          <w:color w:val="000000"/>
          <w:sz w:val="26"/>
          <w:szCs w:val="26"/>
        </w:rPr>
      </w:pPr>
    </w:p>
    <w:p w14:paraId="424968BE" w14:textId="6BD4296A" w:rsidR="00E80615" w:rsidRDefault="00E80615" w:rsidP="00764A82">
      <w:pPr>
        <w:pStyle w:val="Heading2"/>
        <w:spacing w:line="360" w:lineRule="auto"/>
        <w:jc w:val="center"/>
        <w:rPr>
          <w:rFonts w:eastAsia="Times New Roman" w:cs="Arial"/>
        </w:rPr>
      </w:pPr>
      <w:bookmarkStart w:id="6" w:name="_Toc150422888"/>
      <w:r w:rsidRPr="00307ABA">
        <w:rPr>
          <w:rFonts w:eastAsia="Times New Roman" w:cs="Arial"/>
        </w:rPr>
        <w:lastRenderedPageBreak/>
        <w:t>Recommendations</w:t>
      </w:r>
      <w:bookmarkEnd w:id="6"/>
    </w:p>
    <w:p w14:paraId="4545CAB5" w14:textId="77777777" w:rsidR="009E42EE" w:rsidRPr="009E42EE" w:rsidRDefault="009E42EE" w:rsidP="009E42EE"/>
    <w:p w14:paraId="15440FA0" w14:textId="0910A983" w:rsidR="00E80615" w:rsidRPr="00307ABA" w:rsidRDefault="00E80615" w:rsidP="009E42EE">
      <w:pPr>
        <w:spacing w:before="0" w:after="0" w:line="360" w:lineRule="auto"/>
        <w:ind w:firstLine="720"/>
        <w:rPr>
          <w:rFonts w:ascii="Arial" w:eastAsia="Times New Roman" w:hAnsi="Arial" w:cs="Arial"/>
          <w:szCs w:val="24"/>
        </w:rPr>
      </w:pPr>
      <w:r w:rsidRPr="00307ABA">
        <w:rPr>
          <w:rFonts w:ascii="Arial" w:eastAsia="Times New Roman" w:hAnsi="Arial" w:cs="Arial"/>
          <w:color w:val="000000"/>
          <w:szCs w:val="24"/>
        </w:rPr>
        <w:t>There are some future suggestions to consider for the future improvement areas of the expansion of business. The recommendations include the following.</w:t>
      </w:r>
    </w:p>
    <w:p w14:paraId="6F18355A" w14:textId="77777777" w:rsidR="00E80615" w:rsidRPr="009E42EE" w:rsidRDefault="00E80615" w:rsidP="009E42EE">
      <w:pPr>
        <w:pStyle w:val="ListParagraph"/>
        <w:numPr>
          <w:ilvl w:val="0"/>
          <w:numId w:val="1"/>
        </w:numPr>
        <w:spacing w:before="0" w:after="0" w:line="360" w:lineRule="auto"/>
        <w:rPr>
          <w:rFonts w:ascii="Arial" w:eastAsia="Times New Roman" w:hAnsi="Arial" w:cs="Arial"/>
          <w:szCs w:val="24"/>
        </w:rPr>
      </w:pPr>
      <w:r w:rsidRPr="009E42EE">
        <w:rPr>
          <w:rFonts w:ascii="Arial" w:eastAsia="Times New Roman" w:hAnsi="Arial" w:cs="Arial"/>
          <w:b/>
          <w:bCs/>
          <w:color w:val="000000"/>
          <w:szCs w:val="24"/>
        </w:rPr>
        <w:t>Embracing and supporting cultural diversity</w:t>
      </w:r>
    </w:p>
    <w:p w14:paraId="7D136897" w14:textId="77777777" w:rsidR="000F66C7" w:rsidRDefault="00E80615" w:rsidP="000F66C7">
      <w:pPr>
        <w:spacing w:before="0" w:after="0" w:line="360" w:lineRule="auto"/>
        <w:rPr>
          <w:rFonts w:ascii="Arial" w:eastAsia="Times New Roman" w:hAnsi="Arial" w:cs="Arial"/>
          <w:color w:val="000000"/>
          <w:szCs w:val="24"/>
        </w:rPr>
      </w:pPr>
      <w:r w:rsidRPr="00307ABA">
        <w:rPr>
          <w:rFonts w:ascii="Arial" w:eastAsia="Times New Roman" w:hAnsi="Arial" w:cs="Arial"/>
          <w:color w:val="000000"/>
          <w:szCs w:val="24"/>
        </w:rPr>
        <w:t>It is highly recommended that the authorities and employees of the Diversity Hotel &amp; Spa consider and understand the cultural diversity of the country</w:t>
      </w:r>
      <w:r w:rsidR="000F66C7">
        <w:rPr>
          <w:rFonts w:ascii="Arial" w:eastAsia="Times New Roman" w:hAnsi="Arial" w:cs="Arial"/>
          <w:color w:val="000000"/>
          <w:szCs w:val="24"/>
        </w:rPr>
        <w:t>.</w:t>
      </w:r>
      <w:r w:rsidRPr="00307ABA">
        <w:rPr>
          <w:rFonts w:ascii="Arial" w:eastAsia="Times New Roman" w:hAnsi="Arial" w:cs="Arial"/>
          <w:color w:val="000000"/>
          <w:szCs w:val="24"/>
        </w:rPr>
        <w:t xml:space="preserve"> </w:t>
      </w:r>
    </w:p>
    <w:p w14:paraId="06EE6B95" w14:textId="4BBBC222" w:rsidR="00E80615" w:rsidRPr="000F66C7" w:rsidRDefault="00E80615" w:rsidP="000F66C7">
      <w:pPr>
        <w:pStyle w:val="ListParagraph"/>
        <w:numPr>
          <w:ilvl w:val="0"/>
          <w:numId w:val="1"/>
        </w:numPr>
        <w:spacing w:before="0" w:after="0" w:line="360" w:lineRule="auto"/>
        <w:rPr>
          <w:rFonts w:ascii="Arial" w:eastAsia="Times New Roman" w:hAnsi="Arial" w:cs="Arial"/>
          <w:szCs w:val="24"/>
        </w:rPr>
      </w:pPr>
      <w:r w:rsidRPr="000F66C7">
        <w:rPr>
          <w:rFonts w:ascii="Arial" w:eastAsia="Times New Roman" w:hAnsi="Arial" w:cs="Arial"/>
          <w:b/>
          <w:bCs/>
          <w:color w:val="000000"/>
          <w:szCs w:val="24"/>
        </w:rPr>
        <w:t>Promote measures for an inclusive work culture</w:t>
      </w:r>
    </w:p>
    <w:p w14:paraId="03A1D6A6" w14:textId="03C6C9A4" w:rsidR="00E80615" w:rsidRPr="00307ABA" w:rsidRDefault="00E80615" w:rsidP="0046025A">
      <w:pPr>
        <w:spacing w:before="0" w:after="0" w:line="360" w:lineRule="auto"/>
        <w:rPr>
          <w:rFonts w:ascii="Arial" w:eastAsia="Times New Roman" w:hAnsi="Arial" w:cs="Arial"/>
          <w:szCs w:val="24"/>
        </w:rPr>
      </w:pPr>
      <w:r w:rsidRPr="00307ABA">
        <w:rPr>
          <w:rFonts w:ascii="Arial" w:eastAsia="Times New Roman" w:hAnsi="Arial" w:cs="Arial"/>
          <w:color w:val="000000"/>
          <w:szCs w:val="24"/>
        </w:rPr>
        <w:t xml:space="preserve">The promotion of an inclusive work culture is being recommended to provide equal opportunities to the population of different regions and cultures. </w:t>
      </w:r>
    </w:p>
    <w:p w14:paraId="0A558993" w14:textId="77777777" w:rsidR="00E80615" w:rsidRPr="00307ABA" w:rsidRDefault="00E80615" w:rsidP="0046025A">
      <w:pPr>
        <w:spacing w:before="0" w:after="160" w:line="360" w:lineRule="auto"/>
        <w:jc w:val="left"/>
        <w:rPr>
          <w:rFonts w:ascii="Arial" w:eastAsia="Times New Roman" w:hAnsi="Arial" w:cs="Arial"/>
          <w:b/>
          <w:bCs/>
          <w:color w:val="000000"/>
          <w:kern w:val="36"/>
          <w:sz w:val="28"/>
          <w:szCs w:val="28"/>
        </w:rPr>
      </w:pPr>
      <w:r w:rsidRPr="00307ABA">
        <w:rPr>
          <w:rFonts w:ascii="Arial" w:eastAsia="Times New Roman" w:hAnsi="Arial" w:cs="Arial"/>
          <w:b/>
          <w:bCs/>
          <w:color w:val="000000"/>
          <w:kern w:val="36"/>
          <w:sz w:val="28"/>
          <w:szCs w:val="28"/>
        </w:rPr>
        <w:br w:type="page"/>
      </w:r>
    </w:p>
    <w:p w14:paraId="72B45586" w14:textId="0E631627" w:rsidR="00E80615" w:rsidRPr="00307ABA" w:rsidRDefault="00E80615" w:rsidP="00C42A9E">
      <w:pPr>
        <w:pStyle w:val="Heading1"/>
        <w:rPr>
          <w:rFonts w:eastAsia="Times New Roman"/>
          <w:sz w:val="48"/>
          <w:szCs w:val="48"/>
        </w:rPr>
      </w:pPr>
      <w:bookmarkStart w:id="7" w:name="_Toc150422889"/>
      <w:r w:rsidRPr="00307ABA">
        <w:rPr>
          <w:rFonts w:eastAsia="Times New Roman"/>
        </w:rPr>
        <w:lastRenderedPageBreak/>
        <w:t>References</w:t>
      </w:r>
      <w:bookmarkEnd w:id="7"/>
    </w:p>
    <w:p w14:paraId="4B281451" w14:textId="77777777" w:rsidR="001C39E8" w:rsidRPr="009E42EE" w:rsidRDefault="001C39E8" w:rsidP="0046025A">
      <w:pPr>
        <w:spacing w:line="360" w:lineRule="auto"/>
        <w:rPr>
          <w:rFonts w:cs="Times New Roman"/>
          <w:szCs w:val="24"/>
        </w:rPr>
      </w:pPr>
      <w:r w:rsidRPr="009E42EE">
        <w:rPr>
          <w:rFonts w:cs="Times New Roman"/>
          <w:shd w:val="clear" w:color="auto" w:fill="FFFFFF"/>
        </w:rPr>
        <w:t>Abramson, N.R. and Moran, R. (2018) Managing Cultural Differences: Global Leadership for the 21st Century. 10thEd. Abingdon: Routledge.</w:t>
      </w:r>
    </w:p>
    <w:p w14:paraId="5BA035E0" w14:textId="10261907" w:rsidR="001C39E8" w:rsidRPr="009E42EE" w:rsidRDefault="001C39E8" w:rsidP="0046025A">
      <w:pPr>
        <w:spacing w:line="360" w:lineRule="auto"/>
        <w:rPr>
          <w:rFonts w:cs="Times New Roman"/>
          <w:noProof/>
          <w:szCs w:val="24"/>
        </w:rPr>
      </w:pPr>
      <w:r w:rsidRPr="009E42EE">
        <w:rPr>
          <w:rFonts w:cs="Times New Roman"/>
          <w:noProof/>
        </w:rPr>
        <w:t xml:space="preserve">BBC, (2023). </w:t>
      </w:r>
      <w:r w:rsidRPr="009E42EE">
        <w:rPr>
          <w:rFonts w:cs="Times New Roman"/>
          <w:i/>
          <w:iCs/>
          <w:noProof/>
        </w:rPr>
        <w:t xml:space="preserve">Languages Spanish. </w:t>
      </w:r>
      <w:r w:rsidRPr="009E42EE">
        <w:rPr>
          <w:rFonts w:cs="Times New Roman"/>
          <w:noProof/>
        </w:rPr>
        <w:t xml:space="preserve">[Online] Available at: </w:t>
      </w:r>
      <w:r w:rsidRPr="009E42EE">
        <w:rPr>
          <w:rFonts w:cs="Times New Roman"/>
          <w:noProof/>
          <w:u w:val="single"/>
        </w:rPr>
        <w:t>https://www.bbc.co.uk/languages/spanish/</w:t>
      </w:r>
      <w:r w:rsidRPr="009E42EE">
        <w:rPr>
          <w:rFonts w:cs="Times New Roman"/>
          <w:noProof/>
        </w:rPr>
        <w:t xml:space="preserve">[Accessed </w:t>
      </w:r>
      <w:r w:rsidR="00A67F17">
        <w:rPr>
          <w:rFonts w:cs="Times New Roman"/>
          <w:noProof/>
        </w:rPr>
        <w:t>25</w:t>
      </w:r>
      <w:r w:rsidRPr="009E42EE">
        <w:rPr>
          <w:rFonts w:cs="Times New Roman"/>
          <w:noProof/>
        </w:rPr>
        <w:t xml:space="preserve"> October 2023].</w:t>
      </w:r>
    </w:p>
    <w:p w14:paraId="2C3FB309" w14:textId="77777777" w:rsidR="001C39E8" w:rsidRPr="009E42EE" w:rsidRDefault="001C39E8" w:rsidP="0046025A">
      <w:pPr>
        <w:spacing w:line="360" w:lineRule="auto"/>
        <w:rPr>
          <w:rFonts w:cs="Times New Roman"/>
          <w:szCs w:val="24"/>
        </w:rPr>
      </w:pPr>
      <w:r w:rsidRPr="009E42EE">
        <w:rPr>
          <w:rFonts w:cs="Times New Roman"/>
          <w:shd w:val="clear" w:color="auto" w:fill="FFFFFF"/>
        </w:rPr>
        <w:t xml:space="preserve">Christiansen, B., Branch, J.D. and </w:t>
      </w:r>
      <w:proofErr w:type="spellStart"/>
      <w:r w:rsidRPr="009E42EE">
        <w:rPr>
          <w:rFonts w:cs="Times New Roman"/>
          <w:shd w:val="clear" w:color="auto" w:fill="FFFFFF"/>
        </w:rPr>
        <w:t>Karmowska</w:t>
      </w:r>
      <w:proofErr w:type="spellEnd"/>
      <w:r w:rsidRPr="009E42EE">
        <w:rPr>
          <w:rFonts w:cs="Times New Roman"/>
          <w:shd w:val="clear" w:color="auto" w:fill="FFFFFF"/>
        </w:rPr>
        <w:t xml:space="preserve">, J. eds., (2020). </w:t>
      </w:r>
      <w:r w:rsidRPr="009E42EE">
        <w:rPr>
          <w:rFonts w:cs="Times New Roman"/>
          <w:i/>
          <w:iCs/>
          <w:shd w:val="clear" w:color="auto" w:fill="FFFFFF"/>
        </w:rPr>
        <w:t>Cultural Factors and Performance in 21st Century Businesses</w:t>
      </w:r>
      <w:r w:rsidRPr="009E42EE">
        <w:rPr>
          <w:rFonts w:cs="Times New Roman"/>
          <w:shd w:val="clear" w:color="auto" w:fill="FFFFFF"/>
        </w:rPr>
        <w:t>. IGI Global.</w:t>
      </w:r>
    </w:p>
    <w:p w14:paraId="22C41FE3" w14:textId="77777777" w:rsidR="001C39E8" w:rsidRPr="009E42EE" w:rsidRDefault="001C39E8" w:rsidP="0046025A">
      <w:pPr>
        <w:spacing w:line="360" w:lineRule="auto"/>
        <w:rPr>
          <w:rFonts w:cs="Times New Roman"/>
          <w:szCs w:val="24"/>
        </w:rPr>
      </w:pPr>
      <w:r w:rsidRPr="009E42EE">
        <w:rPr>
          <w:rFonts w:cs="Times New Roman"/>
          <w:shd w:val="clear" w:color="auto" w:fill="FFFFFF"/>
        </w:rPr>
        <w:t xml:space="preserve">Deresky, H. (2017) International Management: Managing Across Borders and Cultures: Text and Cases. 9th </w:t>
      </w:r>
      <w:proofErr w:type="spellStart"/>
      <w:r w:rsidRPr="009E42EE">
        <w:rPr>
          <w:rFonts w:cs="Times New Roman"/>
          <w:shd w:val="clear" w:color="auto" w:fill="FFFFFF"/>
        </w:rPr>
        <w:t>Ed.Harlow</w:t>
      </w:r>
      <w:proofErr w:type="spellEnd"/>
      <w:r w:rsidRPr="009E42EE">
        <w:rPr>
          <w:rFonts w:cs="Times New Roman"/>
          <w:shd w:val="clear" w:color="auto" w:fill="FFFFFF"/>
        </w:rPr>
        <w:t>: Pearson Education Ltd.</w:t>
      </w:r>
    </w:p>
    <w:p w14:paraId="5908031B" w14:textId="7247C699" w:rsidR="001C39E8" w:rsidRDefault="001C39E8" w:rsidP="0046025A">
      <w:pPr>
        <w:spacing w:line="360" w:lineRule="auto"/>
        <w:rPr>
          <w:rFonts w:cs="Times New Roman"/>
          <w:noProof/>
        </w:rPr>
      </w:pPr>
      <w:r w:rsidRPr="009E42EE">
        <w:rPr>
          <w:rFonts w:cs="Times New Roman"/>
          <w:noProof/>
        </w:rPr>
        <w:t xml:space="preserve">globeproject, (2023). </w:t>
      </w:r>
      <w:r w:rsidRPr="009E42EE">
        <w:rPr>
          <w:rFonts w:cs="Times New Roman"/>
          <w:i/>
          <w:iCs/>
          <w:noProof/>
        </w:rPr>
        <w:t xml:space="preserve">GLOBE 2020. </w:t>
      </w:r>
      <w:r w:rsidRPr="009E42EE">
        <w:rPr>
          <w:rFonts w:cs="Times New Roman"/>
          <w:noProof/>
        </w:rPr>
        <w:t xml:space="preserve">[Online] Available at: </w:t>
      </w:r>
      <w:hyperlink r:id="rId11" w:history="1">
        <w:r w:rsidR="00AE146E" w:rsidRPr="007E287C">
          <w:rPr>
            <w:rStyle w:val="Hyperlink"/>
            <w:rFonts w:cs="Times New Roman"/>
            <w:noProof/>
          </w:rPr>
          <w:t>https://globeproject.com/</w:t>
        </w:r>
      </w:hyperlink>
      <w:r w:rsidR="00AE146E">
        <w:rPr>
          <w:rFonts w:cs="Times New Roman"/>
          <w:noProof/>
          <w:u w:val="single"/>
        </w:rPr>
        <w:t xml:space="preserve"> </w:t>
      </w:r>
      <w:r w:rsidRPr="009E42EE">
        <w:rPr>
          <w:rFonts w:cs="Times New Roman"/>
          <w:noProof/>
        </w:rPr>
        <w:t xml:space="preserve">[Accessed </w:t>
      </w:r>
      <w:r w:rsidR="00A67F17">
        <w:rPr>
          <w:rFonts w:cs="Times New Roman"/>
          <w:noProof/>
        </w:rPr>
        <w:t>01</w:t>
      </w:r>
      <w:r w:rsidRPr="009E42EE">
        <w:rPr>
          <w:rFonts w:cs="Times New Roman"/>
          <w:noProof/>
        </w:rPr>
        <w:t xml:space="preserve"> </w:t>
      </w:r>
      <w:r w:rsidR="00A67F17">
        <w:rPr>
          <w:rFonts w:cs="Times New Roman"/>
          <w:noProof/>
        </w:rPr>
        <w:t>November</w:t>
      </w:r>
      <w:r w:rsidRPr="009E42EE">
        <w:rPr>
          <w:rFonts w:cs="Times New Roman"/>
          <w:noProof/>
        </w:rPr>
        <w:t xml:space="preserve"> 2023].</w:t>
      </w:r>
    </w:p>
    <w:p w14:paraId="54BD5CE6" w14:textId="2BACED1E" w:rsidR="00D37561" w:rsidRDefault="00D37561" w:rsidP="0046025A">
      <w:pPr>
        <w:spacing w:line="360" w:lineRule="auto"/>
        <w:rPr>
          <w:rFonts w:cs="Times New Roman"/>
          <w:noProof/>
        </w:rPr>
      </w:pPr>
      <w:r>
        <w:rPr>
          <w:rFonts w:cs="Times New Roman"/>
          <w:noProof/>
        </w:rPr>
        <w:t>Globeproject, (2023).</w:t>
      </w:r>
      <w:r w:rsidR="00A67F17">
        <w:rPr>
          <w:rFonts w:cs="Times New Roman"/>
          <w:noProof/>
        </w:rPr>
        <w:t xml:space="preserve"> Cultural Practices and Values in Spain [Online] Available at: </w:t>
      </w:r>
      <w:hyperlink r:id="rId12" w:history="1">
        <w:r w:rsidR="00A67F17" w:rsidRPr="007E287C">
          <w:rPr>
            <w:rStyle w:val="Hyperlink"/>
            <w:rFonts w:cs="Times New Roman"/>
            <w:noProof/>
          </w:rPr>
          <w:t>https://globeproject.com/results/countries/ESP?menu=list#country</w:t>
        </w:r>
      </w:hyperlink>
      <w:r w:rsidR="00A67F17">
        <w:rPr>
          <w:rFonts w:cs="Times New Roman"/>
          <w:noProof/>
        </w:rPr>
        <w:t xml:space="preserve"> [Accessed </w:t>
      </w:r>
      <w:r w:rsidR="00AE146E">
        <w:rPr>
          <w:rFonts w:cs="Times New Roman"/>
          <w:noProof/>
        </w:rPr>
        <w:t>08</w:t>
      </w:r>
      <w:r w:rsidR="00A67F17">
        <w:rPr>
          <w:rFonts w:cs="Times New Roman"/>
          <w:noProof/>
        </w:rPr>
        <w:t xml:space="preserve"> November 2023]</w:t>
      </w:r>
    </w:p>
    <w:p w14:paraId="65C0CB98" w14:textId="7BE2C8C4" w:rsidR="00A67F17" w:rsidRPr="009E42EE" w:rsidRDefault="00A67F17" w:rsidP="0046025A">
      <w:pPr>
        <w:spacing w:line="360" w:lineRule="auto"/>
        <w:rPr>
          <w:rFonts w:cs="Times New Roman"/>
          <w:noProof/>
        </w:rPr>
      </w:pPr>
      <w:r>
        <w:rPr>
          <w:rFonts w:cs="Times New Roman"/>
          <w:noProof/>
        </w:rPr>
        <w:t xml:space="preserve">Globeproject, (2023). Cultural Practices and Values in </w:t>
      </w:r>
      <w:r>
        <w:rPr>
          <w:rFonts w:cs="Times New Roman"/>
          <w:noProof/>
        </w:rPr>
        <w:t>England</w:t>
      </w:r>
      <w:r>
        <w:rPr>
          <w:rFonts w:cs="Times New Roman"/>
          <w:noProof/>
        </w:rPr>
        <w:t xml:space="preserve"> [Online] Available at: </w:t>
      </w:r>
      <w:r w:rsidRPr="00A67F17">
        <w:rPr>
          <w:rFonts w:cs="Times New Roman"/>
          <w:noProof/>
        </w:rPr>
        <w:t>https://globeproject.com/results/countries/GBR?menu=list#country</w:t>
      </w:r>
      <w:r>
        <w:rPr>
          <w:rFonts w:cs="Times New Roman"/>
          <w:noProof/>
        </w:rPr>
        <w:t xml:space="preserve"> [Accessed </w:t>
      </w:r>
      <w:r w:rsidR="00AE146E">
        <w:rPr>
          <w:rFonts w:cs="Times New Roman"/>
          <w:noProof/>
        </w:rPr>
        <w:t>08</w:t>
      </w:r>
      <w:r>
        <w:rPr>
          <w:rFonts w:cs="Times New Roman"/>
          <w:noProof/>
        </w:rPr>
        <w:t xml:space="preserve"> November 2023]</w:t>
      </w:r>
    </w:p>
    <w:p w14:paraId="236C1321" w14:textId="77777777" w:rsidR="001C39E8" w:rsidRPr="009E42EE" w:rsidRDefault="001C39E8" w:rsidP="0046025A">
      <w:pPr>
        <w:spacing w:line="360" w:lineRule="auto"/>
        <w:rPr>
          <w:rFonts w:cs="Times New Roman"/>
          <w:szCs w:val="24"/>
        </w:rPr>
      </w:pPr>
      <w:r w:rsidRPr="009E42EE">
        <w:rPr>
          <w:rFonts w:cs="Times New Roman"/>
          <w:shd w:val="clear" w:color="auto" w:fill="FFFFFF"/>
        </w:rPr>
        <w:t>Hampden-Turner, C. and Trompenaars, F. (2020) Riding the Waves of Culture. 4th Ed. London: John Murray Press.</w:t>
      </w:r>
    </w:p>
    <w:p w14:paraId="0426972F" w14:textId="77777777" w:rsidR="001C39E8" w:rsidRPr="009E42EE" w:rsidRDefault="001C39E8" w:rsidP="0046025A">
      <w:pPr>
        <w:spacing w:line="360" w:lineRule="auto"/>
        <w:rPr>
          <w:rFonts w:cs="Times New Roman"/>
          <w:szCs w:val="24"/>
        </w:rPr>
      </w:pPr>
      <w:r w:rsidRPr="009E42EE">
        <w:rPr>
          <w:rFonts w:cs="Times New Roman"/>
          <w:shd w:val="clear" w:color="auto" w:fill="FFFFFF"/>
          <w:lang w:val="en-US"/>
        </w:rPr>
        <w:t xml:space="preserve">Hofstede, G., Hofstede, G.J. and Minkov, M., (2010). </w:t>
      </w:r>
      <w:r w:rsidRPr="009E42EE">
        <w:rPr>
          <w:rFonts w:cs="Times New Roman"/>
          <w:shd w:val="clear" w:color="auto" w:fill="FFFFFF"/>
        </w:rPr>
        <w:t>Cultures and organizations: Software of the mind: Intercultural cooperation and its importance for survival.</w:t>
      </w:r>
    </w:p>
    <w:p w14:paraId="57829068" w14:textId="77777777" w:rsidR="001C39E8" w:rsidRPr="009E42EE" w:rsidRDefault="001C39E8" w:rsidP="0046025A">
      <w:pPr>
        <w:spacing w:line="360" w:lineRule="auto"/>
        <w:rPr>
          <w:rFonts w:cs="Times New Roman"/>
          <w:szCs w:val="24"/>
        </w:rPr>
      </w:pPr>
      <w:r w:rsidRPr="009E42EE">
        <w:rPr>
          <w:rFonts w:cs="Times New Roman"/>
          <w:shd w:val="clear" w:color="auto" w:fill="FFFFFF"/>
        </w:rPr>
        <w:t xml:space="preserve">Maheshkar, C. and Sharma, V. eds., (2018). </w:t>
      </w:r>
      <w:r w:rsidRPr="009E42EE">
        <w:rPr>
          <w:rFonts w:cs="Times New Roman"/>
          <w:i/>
          <w:iCs/>
          <w:shd w:val="clear" w:color="auto" w:fill="FFFFFF"/>
        </w:rPr>
        <w:t>Handbook of research on cross-cultural business education</w:t>
      </w:r>
      <w:r w:rsidRPr="009E42EE">
        <w:rPr>
          <w:rFonts w:cs="Times New Roman"/>
          <w:shd w:val="clear" w:color="auto" w:fill="FFFFFF"/>
        </w:rPr>
        <w:t>. IGI Global.</w:t>
      </w:r>
    </w:p>
    <w:p w14:paraId="46EAD7AC" w14:textId="77777777" w:rsidR="001C39E8" w:rsidRPr="009E42EE" w:rsidRDefault="001C39E8" w:rsidP="0046025A">
      <w:pPr>
        <w:spacing w:line="360" w:lineRule="auto"/>
        <w:rPr>
          <w:rFonts w:cs="Times New Roman"/>
          <w:shd w:val="clear" w:color="auto" w:fill="FFFFFF"/>
        </w:rPr>
      </w:pPr>
      <w:r w:rsidRPr="009E42EE">
        <w:rPr>
          <w:rFonts w:cs="Times New Roman"/>
          <w:shd w:val="clear" w:color="auto" w:fill="FFFFFF"/>
        </w:rPr>
        <w:lastRenderedPageBreak/>
        <w:t>Nedelko, Z. and Brzozowski, M. (eds) ‘Recent advances in the roles of cultural and personal values in organizational behaviour’ in Ordóñez de Pablo, P. (2020) Advances in Human Resources Management and Organizational Development Book Series. Hershey: IGI Global.</w:t>
      </w:r>
    </w:p>
    <w:sectPr w:rsidR="001C39E8" w:rsidRPr="009E42EE" w:rsidSect="00D03F13">
      <w:headerReference w:type="default"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D3D5C" w14:textId="77777777" w:rsidR="00575FEA" w:rsidRPr="00E80615" w:rsidRDefault="00575FEA" w:rsidP="00D03F13">
      <w:pPr>
        <w:spacing w:before="0" w:after="0" w:line="240" w:lineRule="auto"/>
      </w:pPr>
      <w:r w:rsidRPr="00E80615">
        <w:separator/>
      </w:r>
    </w:p>
  </w:endnote>
  <w:endnote w:type="continuationSeparator" w:id="0">
    <w:p w14:paraId="03460AA3" w14:textId="77777777" w:rsidR="00575FEA" w:rsidRPr="00E80615" w:rsidRDefault="00575FEA" w:rsidP="00D03F13">
      <w:pPr>
        <w:spacing w:before="0" w:after="0" w:line="240" w:lineRule="auto"/>
      </w:pPr>
      <w:r w:rsidRPr="00E8061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0751880"/>
      <w:docPartObj>
        <w:docPartGallery w:val="Page Numbers (Bottom of Page)"/>
        <w:docPartUnique/>
      </w:docPartObj>
    </w:sdtPr>
    <w:sdtEndPr>
      <w:rPr>
        <w:rFonts w:ascii="Arial" w:hAnsi="Arial" w:cs="Arial"/>
      </w:rPr>
    </w:sdtEndPr>
    <w:sdtContent>
      <w:sdt>
        <w:sdtPr>
          <w:rPr>
            <w:rFonts w:ascii="Arial" w:hAnsi="Arial" w:cs="Arial"/>
          </w:rPr>
          <w:id w:val="-1769616900"/>
          <w:docPartObj>
            <w:docPartGallery w:val="Page Numbers (Top of Page)"/>
            <w:docPartUnique/>
          </w:docPartObj>
        </w:sdtPr>
        <w:sdtEndPr/>
        <w:sdtContent>
          <w:p w14:paraId="6226129E" w14:textId="7FF17C08" w:rsidR="00D03F13" w:rsidRPr="0085547A" w:rsidRDefault="00D03F13">
            <w:pPr>
              <w:pStyle w:val="Footer"/>
              <w:jc w:val="right"/>
              <w:rPr>
                <w:rFonts w:ascii="Arial" w:hAnsi="Arial" w:cs="Arial"/>
              </w:rPr>
            </w:pPr>
            <w:r w:rsidRPr="0085547A">
              <w:rPr>
                <w:rFonts w:ascii="Arial" w:hAnsi="Arial" w:cs="Arial"/>
              </w:rPr>
              <w:t xml:space="preserve">Page </w:t>
            </w:r>
            <w:r w:rsidRPr="0085547A">
              <w:rPr>
                <w:rFonts w:ascii="Arial" w:hAnsi="Arial" w:cs="Arial"/>
                <w:b/>
                <w:bCs/>
                <w:szCs w:val="24"/>
              </w:rPr>
              <w:fldChar w:fldCharType="begin"/>
            </w:r>
            <w:r w:rsidRPr="0085547A">
              <w:rPr>
                <w:rFonts w:ascii="Arial" w:hAnsi="Arial" w:cs="Arial"/>
                <w:b/>
                <w:bCs/>
              </w:rPr>
              <w:instrText xml:space="preserve"> PAGE </w:instrText>
            </w:r>
            <w:r w:rsidRPr="0085547A">
              <w:rPr>
                <w:rFonts w:ascii="Arial" w:hAnsi="Arial" w:cs="Arial"/>
                <w:b/>
                <w:bCs/>
                <w:szCs w:val="24"/>
              </w:rPr>
              <w:fldChar w:fldCharType="separate"/>
            </w:r>
            <w:r w:rsidRPr="0085547A">
              <w:rPr>
                <w:rFonts w:ascii="Arial" w:hAnsi="Arial" w:cs="Arial"/>
                <w:b/>
                <w:bCs/>
              </w:rPr>
              <w:t>2</w:t>
            </w:r>
            <w:r w:rsidRPr="0085547A">
              <w:rPr>
                <w:rFonts w:ascii="Arial" w:hAnsi="Arial" w:cs="Arial"/>
                <w:b/>
                <w:bCs/>
                <w:szCs w:val="24"/>
              </w:rPr>
              <w:fldChar w:fldCharType="end"/>
            </w:r>
            <w:r w:rsidRPr="0085547A">
              <w:rPr>
                <w:rFonts w:ascii="Arial" w:hAnsi="Arial" w:cs="Arial"/>
              </w:rPr>
              <w:t xml:space="preserve"> of </w:t>
            </w:r>
            <w:r w:rsidRPr="0085547A">
              <w:rPr>
                <w:rFonts w:ascii="Arial" w:hAnsi="Arial" w:cs="Arial"/>
                <w:b/>
                <w:bCs/>
                <w:szCs w:val="24"/>
              </w:rPr>
              <w:fldChar w:fldCharType="begin"/>
            </w:r>
            <w:r w:rsidRPr="0085547A">
              <w:rPr>
                <w:rFonts w:ascii="Arial" w:hAnsi="Arial" w:cs="Arial"/>
                <w:b/>
                <w:bCs/>
              </w:rPr>
              <w:instrText xml:space="preserve"> NUMPAGES  </w:instrText>
            </w:r>
            <w:r w:rsidRPr="0085547A">
              <w:rPr>
                <w:rFonts w:ascii="Arial" w:hAnsi="Arial" w:cs="Arial"/>
                <w:b/>
                <w:bCs/>
                <w:szCs w:val="24"/>
              </w:rPr>
              <w:fldChar w:fldCharType="separate"/>
            </w:r>
            <w:r w:rsidRPr="0085547A">
              <w:rPr>
                <w:rFonts w:ascii="Arial" w:hAnsi="Arial" w:cs="Arial"/>
                <w:b/>
                <w:bCs/>
              </w:rPr>
              <w:t>2</w:t>
            </w:r>
            <w:r w:rsidRPr="0085547A">
              <w:rPr>
                <w:rFonts w:ascii="Arial" w:hAnsi="Arial" w:cs="Arial"/>
                <w:b/>
                <w:bCs/>
                <w:szCs w:val="24"/>
              </w:rPr>
              <w:fldChar w:fldCharType="end"/>
            </w:r>
          </w:p>
        </w:sdtContent>
      </w:sdt>
    </w:sdtContent>
  </w:sdt>
  <w:p w14:paraId="715F6395" w14:textId="77777777" w:rsidR="00D03F13" w:rsidRPr="00E80615" w:rsidRDefault="00D03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55DE3" w14:textId="77777777" w:rsidR="00575FEA" w:rsidRPr="00E80615" w:rsidRDefault="00575FEA" w:rsidP="00D03F13">
      <w:pPr>
        <w:spacing w:before="0" w:after="0" w:line="240" w:lineRule="auto"/>
      </w:pPr>
      <w:r w:rsidRPr="00E80615">
        <w:separator/>
      </w:r>
    </w:p>
  </w:footnote>
  <w:footnote w:type="continuationSeparator" w:id="0">
    <w:p w14:paraId="25DCCEB1" w14:textId="77777777" w:rsidR="00575FEA" w:rsidRPr="00E80615" w:rsidRDefault="00575FEA" w:rsidP="00D03F13">
      <w:pPr>
        <w:spacing w:before="0" w:after="0" w:line="240" w:lineRule="auto"/>
      </w:pPr>
      <w:r w:rsidRPr="00E8061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B30271" w14:textId="12C068A1" w:rsidR="00D03F13" w:rsidRPr="0085547A" w:rsidRDefault="00D03F13" w:rsidP="00D03F13">
    <w:pPr>
      <w:pStyle w:val="Header"/>
      <w:jc w:val="right"/>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C42FD4"/>
    <w:multiLevelType w:val="hybridMultilevel"/>
    <w:tmpl w:val="D93EC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F13"/>
    <w:rsid w:val="00093113"/>
    <w:rsid w:val="000A43E6"/>
    <w:rsid w:val="000F1862"/>
    <w:rsid w:val="000F66C7"/>
    <w:rsid w:val="00193F67"/>
    <w:rsid w:val="00197002"/>
    <w:rsid w:val="001B2ABD"/>
    <w:rsid w:val="001C39E8"/>
    <w:rsid w:val="0027122F"/>
    <w:rsid w:val="00287EFE"/>
    <w:rsid w:val="002E437B"/>
    <w:rsid w:val="00307ABA"/>
    <w:rsid w:val="00396C33"/>
    <w:rsid w:val="003B52E7"/>
    <w:rsid w:val="003C4967"/>
    <w:rsid w:val="003F0A3D"/>
    <w:rsid w:val="00433E98"/>
    <w:rsid w:val="0046025A"/>
    <w:rsid w:val="00460BF8"/>
    <w:rsid w:val="004650A7"/>
    <w:rsid w:val="0047439D"/>
    <w:rsid w:val="004B6F9F"/>
    <w:rsid w:val="00542A55"/>
    <w:rsid w:val="0054793D"/>
    <w:rsid w:val="00575FEA"/>
    <w:rsid w:val="005C57B2"/>
    <w:rsid w:val="005D35C4"/>
    <w:rsid w:val="005D68F3"/>
    <w:rsid w:val="006312DF"/>
    <w:rsid w:val="006629F2"/>
    <w:rsid w:val="006A1123"/>
    <w:rsid w:val="006C2152"/>
    <w:rsid w:val="00764A82"/>
    <w:rsid w:val="00772FFB"/>
    <w:rsid w:val="007B6E8A"/>
    <w:rsid w:val="007C0F4B"/>
    <w:rsid w:val="007F77AF"/>
    <w:rsid w:val="008445EE"/>
    <w:rsid w:val="00850EEC"/>
    <w:rsid w:val="0085547A"/>
    <w:rsid w:val="00861993"/>
    <w:rsid w:val="008721F5"/>
    <w:rsid w:val="00883596"/>
    <w:rsid w:val="0097728B"/>
    <w:rsid w:val="009B1386"/>
    <w:rsid w:val="009C4FA7"/>
    <w:rsid w:val="009E42EE"/>
    <w:rsid w:val="00A10BD5"/>
    <w:rsid w:val="00A14AB8"/>
    <w:rsid w:val="00A67F17"/>
    <w:rsid w:val="00AA6BAC"/>
    <w:rsid w:val="00AC1CA7"/>
    <w:rsid w:val="00AE146E"/>
    <w:rsid w:val="00AE1E43"/>
    <w:rsid w:val="00C20A61"/>
    <w:rsid w:val="00C42A9E"/>
    <w:rsid w:val="00C758C1"/>
    <w:rsid w:val="00CA201F"/>
    <w:rsid w:val="00D03F13"/>
    <w:rsid w:val="00D261E7"/>
    <w:rsid w:val="00D37561"/>
    <w:rsid w:val="00D45DC6"/>
    <w:rsid w:val="00D710C1"/>
    <w:rsid w:val="00D965F2"/>
    <w:rsid w:val="00E27FE1"/>
    <w:rsid w:val="00E80615"/>
    <w:rsid w:val="00E901B7"/>
    <w:rsid w:val="00EF228A"/>
    <w:rsid w:val="00F30565"/>
    <w:rsid w:val="00F43BAE"/>
    <w:rsid w:val="00F96F71"/>
    <w:rsid w:val="00FB4FF1"/>
    <w:rsid w:val="00FB7CCE"/>
    <w:rsid w:val="00FF31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2C0ACB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BAC"/>
    <w:pPr>
      <w:spacing w:before="120" w:after="280"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9E42EE"/>
    <w:pPr>
      <w:keepNext/>
      <w:keepLines/>
      <w:spacing w:before="240" w:after="0" w:line="360" w:lineRule="auto"/>
      <w:ind w:firstLine="720"/>
      <w:jc w:val="center"/>
      <w:outlineLvl w:val="0"/>
    </w:pPr>
    <w:rPr>
      <w:rFonts w:ascii="Arial" w:eastAsiaTheme="majorEastAsia" w:hAnsi="Arial" w:cstheme="majorBidi"/>
      <w:b/>
      <w:bCs/>
      <w:sz w:val="28"/>
      <w:szCs w:val="32"/>
    </w:rPr>
  </w:style>
  <w:style w:type="paragraph" w:styleId="Heading2">
    <w:name w:val="heading 2"/>
    <w:basedOn w:val="Normal"/>
    <w:next w:val="Normal"/>
    <w:link w:val="Heading2Char"/>
    <w:uiPriority w:val="9"/>
    <w:unhideWhenUsed/>
    <w:qFormat/>
    <w:rsid w:val="00460BF8"/>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EF228A"/>
    <w:pPr>
      <w:keepNext/>
      <w:keepLines/>
      <w:spacing w:before="320" w:after="80"/>
      <w:outlineLvl w:val="2"/>
    </w:pPr>
    <w:rPr>
      <w:rFonts w:eastAsia="Times New Roman" w:cs="Times New Roman"/>
      <w:i/>
      <w:color w:val="434343"/>
      <w:szCs w:val="28"/>
      <w:u w:val="single"/>
      <w:lang w:val="en"/>
    </w:rPr>
  </w:style>
  <w:style w:type="paragraph" w:styleId="Heading4">
    <w:name w:val="heading 4"/>
    <w:basedOn w:val="Normal"/>
    <w:next w:val="Normal"/>
    <w:link w:val="Heading4Char"/>
    <w:uiPriority w:val="9"/>
    <w:semiHidden/>
    <w:unhideWhenUsed/>
    <w:qFormat/>
    <w:rsid w:val="00D03F1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03F1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03F1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03F1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03F1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03F1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2EE"/>
    <w:rPr>
      <w:rFonts w:ascii="Arial" w:eastAsiaTheme="majorEastAsia" w:hAnsi="Arial" w:cstheme="majorBidi"/>
      <w:b/>
      <w:bCs/>
      <w:kern w:val="0"/>
      <w:sz w:val="28"/>
      <w:szCs w:val="32"/>
      <w:lang w:val="en-GB"/>
      <w14:ligatures w14:val="none"/>
    </w:rPr>
  </w:style>
  <w:style w:type="character" w:customStyle="1" w:styleId="Heading2Char">
    <w:name w:val="Heading 2 Char"/>
    <w:basedOn w:val="DefaultParagraphFont"/>
    <w:link w:val="Heading2"/>
    <w:uiPriority w:val="9"/>
    <w:rsid w:val="00460BF8"/>
    <w:rPr>
      <w:rFonts w:ascii="Arial" w:eastAsiaTheme="majorEastAsia" w:hAnsi="Arial" w:cstheme="majorBidi"/>
      <w:b/>
      <w:kern w:val="0"/>
      <w:sz w:val="26"/>
      <w:szCs w:val="26"/>
      <w:lang w:val="en-GB"/>
      <w14:ligatures w14:val="none"/>
    </w:rPr>
  </w:style>
  <w:style w:type="character" w:customStyle="1" w:styleId="Heading3Char">
    <w:name w:val="Heading 3 Char"/>
    <w:basedOn w:val="DefaultParagraphFont"/>
    <w:link w:val="Heading3"/>
    <w:uiPriority w:val="9"/>
    <w:rsid w:val="00EF228A"/>
    <w:rPr>
      <w:rFonts w:ascii="Times New Roman" w:eastAsia="Times New Roman" w:hAnsi="Times New Roman" w:cs="Times New Roman"/>
      <w:i/>
      <w:color w:val="434343"/>
      <w:kern w:val="0"/>
      <w:sz w:val="24"/>
      <w:szCs w:val="28"/>
      <w:u w:val="single"/>
      <w:lang w:val="en"/>
      <w14:ligatures w14:val="none"/>
    </w:rPr>
  </w:style>
  <w:style w:type="character" w:customStyle="1" w:styleId="Heading4Char">
    <w:name w:val="Heading 4 Char"/>
    <w:basedOn w:val="DefaultParagraphFont"/>
    <w:link w:val="Heading4"/>
    <w:uiPriority w:val="9"/>
    <w:semiHidden/>
    <w:rsid w:val="00D03F13"/>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D03F13"/>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D03F13"/>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D03F13"/>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D03F13"/>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D03F13"/>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D03F1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F13"/>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D03F1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F13"/>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D03F1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03F13"/>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D03F13"/>
    <w:pPr>
      <w:ind w:left="720"/>
      <w:contextualSpacing/>
    </w:pPr>
  </w:style>
  <w:style w:type="character" w:styleId="IntenseEmphasis">
    <w:name w:val="Intense Emphasis"/>
    <w:basedOn w:val="DefaultParagraphFont"/>
    <w:uiPriority w:val="21"/>
    <w:qFormat/>
    <w:rsid w:val="00D03F13"/>
    <w:rPr>
      <w:i/>
      <w:iCs/>
      <w:color w:val="0F4761" w:themeColor="accent1" w:themeShade="BF"/>
    </w:rPr>
  </w:style>
  <w:style w:type="paragraph" w:styleId="IntenseQuote">
    <w:name w:val="Intense Quote"/>
    <w:basedOn w:val="Normal"/>
    <w:next w:val="Normal"/>
    <w:link w:val="IntenseQuoteChar"/>
    <w:uiPriority w:val="30"/>
    <w:qFormat/>
    <w:rsid w:val="00D03F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3F13"/>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D03F13"/>
    <w:rPr>
      <w:b/>
      <w:bCs/>
      <w:smallCaps/>
      <w:color w:val="0F4761" w:themeColor="accent1" w:themeShade="BF"/>
      <w:spacing w:val="5"/>
    </w:rPr>
  </w:style>
  <w:style w:type="paragraph" w:styleId="Header">
    <w:name w:val="header"/>
    <w:basedOn w:val="Normal"/>
    <w:link w:val="HeaderChar"/>
    <w:uiPriority w:val="99"/>
    <w:unhideWhenUsed/>
    <w:rsid w:val="00D03F1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03F13"/>
    <w:rPr>
      <w:rFonts w:ascii="Times New Roman" w:hAnsi="Times New Roman"/>
      <w:kern w:val="0"/>
      <w:sz w:val="24"/>
      <w:lang w:val="en-GB"/>
      <w14:ligatures w14:val="none"/>
    </w:rPr>
  </w:style>
  <w:style w:type="paragraph" w:styleId="Footer">
    <w:name w:val="footer"/>
    <w:basedOn w:val="Normal"/>
    <w:link w:val="FooterChar"/>
    <w:uiPriority w:val="99"/>
    <w:unhideWhenUsed/>
    <w:rsid w:val="00D03F1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03F13"/>
    <w:rPr>
      <w:rFonts w:ascii="Times New Roman" w:hAnsi="Times New Roman"/>
      <w:kern w:val="0"/>
      <w:sz w:val="24"/>
      <w:lang w:val="en-GB"/>
      <w14:ligatures w14:val="none"/>
    </w:rPr>
  </w:style>
  <w:style w:type="paragraph" w:styleId="NormalWeb">
    <w:name w:val="Normal (Web)"/>
    <w:basedOn w:val="Normal"/>
    <w:uiPriority w:val="99"/>
    <w:semiHidden/>
    <w:unhideWhenUsed/>
    <w:rsid w:val="00E80615"/>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E80615"/>
  </w:style>
  <w:style w:type="paragraph" w:styleId="TOCHeading">
    <w:name w:val="TOC Heading"/>
    <w:basedOn w:val="Heading1"/>
    <w:next w:val="Normal"/>
    <w:uiPriority w:val="39"/>
    <w:unhideWhenUsed/>
    <w:qFormat/>
    <w:rsid w:val="0046025A"/>
    <w:pPr>
      <w:spacing w:line="259" w:lineRule="auto"/>
      <w:jc w:val="left"/>
      <w:outlineLvl w:val="9"/>
    </w:pPr>
    <w:rPr>
      <w:rFonts w:asciiTheme="majorHAnsi" w:hAnsiTheme="majorHAnsi"/>
      <w:b w:val="0"/>
      <w:bCs w:val="0"/>
      <w:color w:val="0F4761" w:themeColor="accent1" w:themeShade="BF"/>
      <w:sz w:val="32"/>
      <w:lang w:val="en-US"/>
    </w:rPr>
  </w:style>
  <w:style w:type="paragraph" w:styleId="TOC1">
    <w:name w:val="toc 1"/>
    <w:basedOn w:val="Normal"/>
    <w:next w:val="Normal"/>
    <w:autoRedefine/>
    <w:uiPriority w:val="39"/>
    <w:unhideWhenUsed/>
    <w:rsid w:val="0046025A"/>
    <w:pPr>
      <w:spacing w:after="100"/>
    </w:pPr>
  </w:style>
  <w:style w:type="paragraph" w:styleId="TOC2">
    <w:name w:val="toc 2"/>
    <w:basedOn w:val="Normal"/>
    <w:next w:val="Normal"/>
    <w:autoRedefine/>
    <w:uiPriority w:val="39"/>
    <w:unhideWhenUsed/>
    <w:rsid w:val="0046025A"/>
    <w:pPr>
      <w:spacing w:after="100"/>
      <w:ind w:left="240"/>
    </w:pPr>
  </w:style>
  <w:style w:type="character" w:styleId="Hyperlink">
    <w:name w:val="Hyperlink"/>
    <w:basedOn w:val="DefaultParagraphFont"/>
    <w:uiPriority w:val="99"/>
    <w:unhideWhenUsed/>
    <w:rsid w:val="0046025A"/>
    <w:rPr>
      <w:color w:val="467886" w:themeColor="hyperlink"/>
      <w:u w:val="single"/>
    </w:rPr>
  </w:style>
  <w:style w:type="table" w:styleId="TableGrid">
    <w:name w:val="Table Grid"/>
    <w:basedOn w:val="TableNormal"/>
    <w:uiPriority w:val="39"/>
    <w:rsid w:val="00307A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67F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430107">
      <w:bodyDiv w:val="1"/>
      <w:marLeft w:val="0"/>
      <w:marRight w:val="0"/>
      <w:marTop w:val="0"/>
      <w:marBottom w:val="0"/>
      <w:divBdr>
        <w:top w:val="none" w:sz="0" w:space="0" w:color="auto"/>
        <w:left w:val="none" w:sz="0" w:space="0" w:color="auto"/>
        <w:bottom w:val="none" w:sz="0" w:space="0" w:color="auto"/>
        <w:right w:val="none" w:sz="0" w:space="0" w:color="auto"/>
      </w:divBdr>
    </w:div>
    <w:div w:id="520632932">
      <w:bodyDiv w:val="1"/>
      <w:marLeft w:val="0"/>
      <w:marRight w:val="0"/>
      <w:marTop w:val="0"/>
      <w:marBottom w:val="0"/>
      <w:divBdr>
        <w:top w:val="none" w:sz="0" w:space="0" w:color="auto"/>
        <w:left w:val="none" w:sz="0" w:space="0" w:color="auto"/>
        <w:bottom w:val="none" w:sz="0" w:space="0" w:color="auto"/>
        <w:right w:val="none" w:sz="0" w:space="0" w:color="auto"/>
      </w:divBdr>
    </w:div>
    <w:div w:id="845169665">
      <w:bodyDiv w:val="1"/>
      <w:marLeft w:val="0"/>
      <w:marRight w:val="0"/>
      <w:marTop w:val="0"/>
      <w:marBottom w:val="0"/>
      <w:divBdr>
        <w:top w:val="none" w:sz="0" w:space="0" w:color="auto"/>
        <w:left w:val="none" w:sz="0" w:space="0" w:color="auto"/>
        <w:bottom w:val="none" w:sz="0" w:space="0" w:color="auto"/>
        <w:right w:val="none" w:sz="0" w:space="0" w:color="auto"/>
      </w:divBdr>
    </w:div>
    <w:div w:id="1401246169">
      <w:bodyDiv w:val="1"/>
      <w:marLeft w:val="0"/>
      <w:marRight w:val="0"/>
      <w:marTop w:val="0"/>
      <w:marBottom w:val="0"/>
      <w:divBdr>
        <w:top w:val="none" w:sz="0" w:space="0" w:color="auto"/>
        <w:left w:val="none" w:sz="0" w:space="0" w:color="auto"/>
        <w:bottom w:val="none" w:sz="0" w:space="0" w:color="auto"/>
        <w:right w:val="none" w:sz="0" w:space="0" w:color="auto"/>
      </w:divBdr>
    </w:div>
    <w:div w:id="1666780205">
      <w:bodyDiv w:val="1"/>
      <w:marLeft w:val="0"/>
      <w:marRight w:val="0"/>
      <w:marTop w:val="0"/>
      <w:marBottom w:val="0"/>
      <w:divBdr>
        <w:top w:val="none" w:sz="0" w:space="0" w:color="auto"/>
        <w:left w:val="none" w:sz="0" w:space="0" w:color="auto"/>
        <w:bottom w:val="none" w:sz="0" w:space="0" w:color="auto"/>
        <w:right w:val="none" w:sz="0" w:space="0" w:color="auto"/>
      </w:divBdr>
    </w:div>
    <w:div w:id="1859193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lobeproject.com/results/countries/ESP?menu=list#countr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lobeprojec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glo23</b:Tag>
    <b:SourceType>InternetSite</b:SourceType>
    <b:Guid>{3156731C-7489-4DFE-8510-403779E83BCE}</b:Guid>
    <b:Author>
      <b:Author>
        <b:Corporate>globeproject</b:Corporate>
      </b:Author>
    </b:Author>
    <b:Title>GLOBE 2020</b:Title>
    <b:Year>2023</b:Year>
    <b:YearAccessed>2023</b:YearAccessed>
    <b:MonthAccessed>October</b:MonthAccessed>
    <b:DayAccessed>16</b:DayAccessed>
    <b:URL>https://globeproject.com/</b:URL>
    <b:RefOrder>2</b:RefOrder>
  </b:Source>
  <b:Source>
    <b:Tag>BBC231</b:Tag>
    <b:SourceType>InternetSite</b:SourceType>
    <b:Guid>{2B5AC7F6-7B0E-410E-A90D-04A1AB943B58}</b:Guid>
    <b:Author>
      <b:Author>
        <b:Corporate>BBC</b:Corporate>
      </b:Author>
    </b:Author>
    <b:Title>Languages Spanish </b:Title>
    <b:Year>2023</b:Year>
    <b:YearAccessed>2023</b:YearAccessed>
    <b:MonthAccessed>October</b:MonthAccessed>
    <b:DayAccessed>16</b:DayAccessed>
    <b:URL>https://www.bbc.co.uk/languages/spanish/</b:URL>
    <b:RefOrder>1</b:RefOrder>
  </b:Source>
</b:Sources>
</file>

<file path=customXml/itemProps1.xml><?xml version="1.0" encoding="utf-8"?>
<ds:datastoreItem xmlns:ds="http://schemas.openxmlformats.org/officeDocument/2006/customXml" ds:itemID="{DAB93544-3652-461D-AE7C-40C35E6B1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1523</Words>
  <Characters>8690</Characters>
  <Application>Microsoft Office Word</Application>
  <DocSecurity>0</DocSecurity>
  <Lines>238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2023-10-19T10:52:00Z</dcterms:created>
  <dcterms:modified xsi:type="dcterms:W3CDTF">2023-11-10T20:50:00Z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db8e72ba24344a9847a870891c7302db79e05b25283b3ae2a2a610e5217a1972</vt:lpwstr>
  </property>
</Properties>
</file>