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23F5A" w14:textId="77777777" w:rsidR="003A77D5" w:rsidRDefault="00683D97" w:rsidP="003A77D5">
      <w:pPr>
        <w:jc w:val="center"/>
        <w:rPr>
          <w:rFonts w:ascii="Times New Roman" w:hAnsi="Times New Roman" w:cs="Times New Roman"/>
          <w:bCs/>
          <w:sz w:val="48"/>
          <w:szCs w:val="48"/>
        </w:rPr>
      </w:pPr>
      <w:r w:rsidRPr="00683D97">
        <w:rPr>
          <w:rFonts w:ascii="Times New Roman" w:hAnsi="Times New Roman" w:cs="Times New Roman"/>
          <w:bCs/>
          <w:sz w:val="48"/>
          <w:szCs w:val="48"/>
        </w:rPr>
        <w:t xml:space="preserve">Synthesize a </w:t>
      </w:r>
      <w:r w:rsidR="00C815F9">
        <w:rPr>
          <w:rFonts w:ascii="Times New Roman" w:hAnsi="Times New Roman" w:cs="Times New Roman"/>
          <w:bCs/>
          <w:sz w:val="48"/>
          <w:szCs w:val="48"/>
        </w:rPr>
        <w:t>S</w:t>
      </w:r>
      <w:r w:rsidRPr="00683D97">
        <w:rPr>
          <w:rFonts w:ascii="Times New Roman" w:hAnsi="Times New Roman" w:cs="Times New Roman"/>
          <w:bCs/>
          <w:sz w:val="48"/>
          <w:szCs w:val="48"/>
        </w:rPr>
        <w:t xml:space="preserve">olution to a </w:t>
      </w:r>
      <w:r w:rsidR="00C815F9">
        <w:rPr>
          <w:rFonts w:ascii="Times New Roman" w:hAnsi="Times New Roman" w:cs="Times New Roman"/>
          <w:bCs/>
          <w:sz w:val="48"/>
          <w:szCs w:val="48"/>
        </w:rPr>
        <w:t>P</w:t>
      </w:r>
      <w:r w:rsidRPr="00683D97">
        <w:rPr>
          <w:rFonts w:ascii="Times New Roman" w:hAnsi="Times New Roman" w:cs="Times New Roman"/>
          <w:bCs/>
          <w:sz w:val="48"/>
          <w:szCs w:val="48"/>
        </w:rPr>
        <w:t xml:space="preserve">otential </w:t>
      </w:r>
      <w:r w:rsidR="00C815F9">
        <w:rPr>
          <w:rFonts w:ascii="Times New Roman" w:hAnsi="Times New Roman" w:cs="Times New Roman"/>
          <w:bCs/>
          <w:sz w:val="48"/>
          <w:szCs w:val="48"/>
        </w:rPr>
        <w:t>R</w:t>
      </w:r>
      <w:r w:rsidR="00CF7647" w:rsidRPr="00683D97">
        <w:rPr>
          <w:rFonts w:ascii="Times New Roman" w:hAnsi="Times New Roman" w:cs="Times New Roman"/>
          <w:bCs/>
          <w:sz w:val="48"/>
          <w:szCs w:val="48"/>
        </w:rPr>
        <w:t>eal-life</w:t>
      </w:r>
      <w:r w:rsidRPr="00683D97">
        <w:rPr>
          <w:rFonts w:ascii="Times New Roman" w:hAnsi="Times New Roman" w:cs="Times New Roman"/>
          <w:bCs/>
          <w:sz w:val="48"/>
          <w:szCs w:val="48"/>
        </w:rPr>
        <w:t xml:space="preserve"> </w:t>
      </w:r>
      <w:r w:rsidR="00C815F9">
        <w:rPr>
          <w:rFonts w:ascii="Times New Roman" w:hAnsi="Times New Roman" w:cs="Times New Roman"/>
          <w:bCs/>
          <w:sz w:val="48"/>
          <w:szCs w:val="48"/>
        </w:rPr>
        <w:t>S</w:t>
      </w:r>
      <w:r w:rsidRPr="00683D97">
        <w:rPr>
          <w:rFonts w:ascii="Times New Roman" w:hAnsi="Times New Roman" w:cs="Times New Roman"/>
          <w:bCs/>
          <w:sz w:val="48"/>
          <w:szCs w:val="48"/>
        </w:rPr>
        <w:t>cenario</w:t>
      </w:r>
    </w:p>
    <w:p w14:paraId="0C5D8A3F" w14:textId="2FBDE3A0" w:rsidR="003A2AF9" w:rsidRPr="003A77D5" w:rsidRDefault="00E3383B" w:rsidP="003A77D5">
      <w:pPr>
        <w:jc w:val="center"/>
        <w:rPr>
          <w:rFonts w:ascii="Times New Roman" w:hAnsi="Times New Roman" w:cs="Times New Roman"/>
          <w:bCs/>
          <w:sz w:val="48"/>
          <w:szCs w:val="48"/>
        </w:rPr>
      </w:pPr>
      <w:r w:rsidRPr="002416C5">
        <w:rPr>
          <w:sz w:val="20"/>
          <w:szCs w:val="20"/>
        </w:rPr>
        <w:t>Jacob Moseley</w:t>
      </w:r>
      <w:r w:rsidR="00F719FA" w:rsidRPr="002416C5">
        <w:rPr>
          <w:sz w:val="20"/>
          <w:szCs w:val="20"/>
        </w:rPr>
        <w:t xml:space="preserve"> </w:t>
      </w:r>
      <w:r w:rsidR="00F719FA" w:rsidRPr="002416C5">
        <w:rPr>
          <w:sz w:val="20"/>
          <w:szCs w:val="20"/>
        </w:rPr>
        <w:br/>
      </w:r>
      <w:r w:rsidRPr="002416C5">
        <w:rPr>
          <w:sz w:val="20"/>
          <w:szCs w:val="20"/>
        </w:rPr>
        <w:t>BSc Software Engineering</w:t>
      </w:r>
      <w:r w:rsidR="00F719FA" w:rsidRPr="002416C5">
        <w:rPr>
          <w:sz w:val="20"/>
          <w:szCs w:val="20"/>
        </w:rPr>
        <w:br/>
      </w:r>
      <w:r w:rsidRPr="002416C5">
        <w:rPr>
          <w:sz w:val="20"/>
          <w:szCs w:val="20"/>
        </w:rPr>
        <w:t>University of Wales Trinity Saint David</w:t>
      </w:r>
      <w:r w:rsidR="00F719FA" w:rsidRPr="002416C5">
        <w:rPr>
          <w:i/>
          <w:sz w:val="20"/>
          <w:szCs w:val="20"/>
        </w:rPr>
        <w:br/>
      </w:r>
      <w:r w:rsidRPr="002416C5">
        <w:rPr>
          <w:sz w:val="20"/>
          <w:szCs w:val="20"/>
        </w:rPr>
        <w:t>Swansea, United Kingdom</w:t>
      </w:r>
      <w:r w:rsidR="00F719FA" w:rsidRPr="002416C5">
        <w:rPr>
          <w:sz w:val="20"/>
          <w:szCs w:val="20"/>
        </w:rPr>
        <w:br/>
      </w:r>
      <w:hyperlink r:id="rId11" w:history="1">
        <w:r w:rsidR="003A2AF9" w:rsidRPr="00972321">
          <w:rPr>
            <w:rStyle w:val="Hyperlink"/>
            <w:sz w:val="20"/>
            <w:szCs w:val="20"/>
          </w:rPr>
          <w:t>2317034@student.uwtsd.ac.uk</w:t>
        </w:r>
      </w:hyperlink>
    </w:p>
    <w:p w14:paraId="70A6445A" w14:textId="54F16510" w:rsidR="009B532E" w:rsidRDefault="003A2AF9" w:rsidP="00CD6D33">
      <w:pPr>
        <w:pStyle w:val="Author"/>
        <w:spacing w:before="100" w:beforeAutospacing="1"/>
        <w:ind w:firstLine="720"/>
        <w:jc w:val="left"/>
        <w:rPr>
          <w:sz w:val="20"/>
          <w:szCs w:val="20"/>
        </w:rPr>
      </w:pPr>
      <w:r w:rsidRPr="003A2AF9">
        <w:rPr>
          <w:i/>
          <w:iCs/>
          <w:sz w:val="20"/>
          <w:szCs w:val="20"/>
        </w:rPr>
        <w:t xml:space="preserve">Abstract - </w:t>
      </w:r>
      <w:r w:rsidR="00F9038C" w:rsidRPr="00F9038C">
        <w:rPr>
          <w:sz w:val="20"/>
          <w:szCs w:val="20"/>
          <w:lang w:val="en-GB"/>
        </w:rPr>
        <w:t>This report presents a comprehensive cybersecurity strategy for FinSecure Ltd, a financial services provider facing a range of</w:t>
      </w:r>
      <w:r w:rsidR="007F569C">
        <w:rPr>
          <w:sz w:val="20"/>
          <w:szCs w:val="20"/>
          <w:lang w:val="en-GB"/>
        </w:rPr>
        <w:t xml:space="preserve"> both</w:t>
      </w:r>
      <w:r w:rsidR="00F9038C" w:rsidRPr="00F9038C">
        <w:rPr>
          <w:sz w:val="20"/>
          <w:szCs w:val="20"/>
          <w:lang w:val="en-GB"/>
        </w:rPr>
        <w:t xml:space="preserve"> internal and external threats.</w:t>
      </w:r>
      <w:r w:rsidR="008D49C0" w:rsidRPr="008D49C0">
        <w:rPr>
          <w:rFonts w:asciiTheme="minorHAnsi" w:eastAsiaTheme="minorHAnsi" w:hAnsiTheme="minorHAnsi" w:cstheme="minorBidi"/>
          <w:noProof w:val="0"/>
          <w:kern w:val="2"/>
          <w:sz w:val="24"/>
          <w:szCs w:val="24"/>
          <w:lang w:val="en-GB"/>
          <w14:ligatures w14:val="standardContextual"/>
        </w:rPr>
        <w:t xml:space="preserve"> </w:t>
      </w:r>
      <w:r w:rsidR="008D49C0" w:rsidRPr="008D49C0">
        <w:rPr>
          <w:sz w:val="20"/>
          <w:szCs w:val="20"/>
          <w:lang w:val="en-GB"/>
        </w:rPr>
        <w:t xml:space="preserve">Key vulnerabilities </w:t>
      </w:r>
      <w:r w:rsidR="008D49C0">
        <w:rPr>
          <w:sz w:val="20"/>
          <w:szCs w:val="20"/>
          <w:lang w:val="en-GB"/>
        </w:rPr>
        <w:t>include threats form phishing attacks</w:t>
      </w:r>
      <w:r w:rsidR="0044397E">
        <w:rPr>
          <w:sz w:val="20"/>
          <w:szCs w:val="20"/>
          <w:lang w:val="en-GB"/>
        </w:rPr>
        <w:t>, the misuse of personal devices and malicious insiders</w:t>
      </w:r>
      <w:r w:rsidR="008D49C0" w:rsidRPr="008D49C0">
        <w:rPr>
          <w:sz w:val="20"/>
          <w:szCs w:val="20"/>
          <w:lang w:val="en-GB"/>
        </w:rPr>
        <w:t>.</w:t>
      </w:r>
      <w:r w:rsidR="0044397E">
        <w:rPr>
          <w:sz w:val="20"/>
          <w:szCs w:val="20"/>
          <w:lang w:val="en-GB"/>
        </w:rPr>
        <w:t xml:space="preserve"> </w:t>
      </w:r>
      <w:r w:rsidR="009C543C" w:rsidRPr="009C543C">
        <w:rPr>
          <w:sz w:val="20"/>
          <w:szCs w:val="20"/>
          <w:lang w:val="en-GB"/>
        </w:rPr>
        <w:t>In response, the report proposes security policies aligned with</w:t>
      </w:r>
      <w:r w:rsidR="009C543C">
        <w:rPr>
          <w:sz w:val="20"/>
          <w:szCs w:val="20"/>
          <w:lang w:val="en-GB"/>
        </w:rPr>
        <w:t xml:space="preserve"> gloabally recognised standards such as</w:t>
      </w:r>
      <w:r w:rsidR="009C543C" w:rsidRPr="009C543C">
        <w:rPr>
          <w:sz w:val="20"/>
          <w:szCs w:val="20"/>
          <w:lang w:val="en-GB"/>
        </w:rPr>
        <w:t xml:space="preserve"> ISO 27001, NIST, and GDPR,</w:t>
      </w:r>
      <w:r w:rsidR="001E5B95">
        <w:rPr>
          <w:sz w:val="20"/>
          <w:szCs w:val="20"/>
          <w:lang w:val="en-GB"/>
        </w:rPr>
        <w:t xml:space="preserve"> which are furher</w:t>
      </w:r>
      <w:r w:rsidR="009C543C" w:rsidRPr="009C543C">
        <w:rPr>
          <w:sz w:val="20"/>
          <w:szCs w:val="20"/>
          <w:lang w:val="en-GB"/>
        </w:rPr>
        <w:t xml:space="preserve"> supported by targeted mitigation </w:t>
      </w:r>
      <w:r w:rsidR="00797B97">
        <w:rPr>
          <w:sz w:val="20"/>
          <w:szCs w:val="20"/>
          <w:lang w:val="en-GB"/>
        </w:rPr>
        <w:t>methods</w:t>
      </w:r>
      <w:r w:rsidR="009C543C" w:rsidRPr="009C543C">
        <w:rPr>
          <w:sz w:val="20"/>
          <w:szCs w:val="20"/>
          <w:lang w:val="en-GB"/>
        </w:rPr>
        <w:t>.</w:t>
      </w:r>
      <w:r w:rsidR="00797B97">
        <w:rPr>
          <w:sz w:val="20"/>
          <w:szCs w:val="20"/>
          <w:lang w:val="en-GB"/>
        </w:rPr>
        <w:t xml:space="preserve"> </w:t>
      </w:r>
      <w:r w:rsidR="00797B97" w:rsidRPr="00797B97">
        <w:rPr>
          <w:sz w:val="20"/>
          <w:szCs w:val="20"/>
          <w:lang w:val="en-GB"/>
        </w:rPr>
        <w:t xml:space="preserve">A structured incident response </w:t>
      </w:r>
      <w:r w:rsidR="00797B97">
        <w:rPr>
          <w:sz w:val="20"/>
          <w:szCs w:val="20"/>
          <w:lang w:val="en-GB"/>
        </w:rPr>
        <w:t>plan</w:t>
      </w:r>
      <w:r w:rsidR="00797B97" w:rsidRPr="00797B97">
        <w:rPr>
          <w:sz w:val="20"/>
          <w:szCs w:val="20"/>
          <w:lang w:val="en-GB"/>
        </w:rPr>
        <w:t xml:space="preserve"> and continuous monitoring system are also outlined, alongside a staff training programme to reduce human error.</w:t>
      </w:r>
      <w:r w:rsidR="00284F11">
        <w:rPr>
          <w:sz w:val="20"/>
          <w:szCs w:val="20"/>
          <w:lang w:val="en-GB"/>
        </w:rPr>
        <w:t xml:space="preserve"> </w:t>
      </w:r>
      <w:r w:rsidR="00284F11" w:rsidRPr="00284F11">
        <w:rPr>
          <w:sz w:val="20"/>
          <w:szCs w:val="20"/>
          <w:lang w:val="en-GB"/>
        </w:rPr>
        <w:t xml:space="preserve">Together, these measures offer a layered, organisation-wide approach </w:t>
      </w:r>
      <w:r w:rsidR="00284F11">
        <w:rPr>
          <w:sz w:val="20"/>
          <w:szCs w:val="20"/>
          <w:lang w:val="en-GB"/>
        </w:rPr>
        <w:t>with the aim of</w:t>
      </w:r>
      <w:r w:rsidR="00284F11" w:rsidRPr="00284F11">
        <w:rPr>
          <w:sz w:val="20"/>
          <w:szCs w:val="20"/>
          <w:lang w:val="en-GB"/>
        </w:rPr>
        <w:t xml:space="preserve"> improving FinSecure’s cybersecurity </w:t>
      </w:r>
      <w:r w:rsidR="00F14C97">
        <w:rPr>
          <w:sz w:val="20"/>
          <w:szCs w:val="20"/>
          <w:lang w:val="en-GB"/>
        </w:rPr>
        <w:t>and</w:t>
      </w:r>
      <w:r w:rsidR="00284F11" w:rsidRPr="00284F11">
        <w:rPr>
          <w:sz w:val="20"/>
          <w:szCs w:val="20"/>
          <w:lang w:val="en-GB"/>
        </w:rPr>
        <w:t xml:space="preserve"> safeguarding</w:t>
      </w:r>
      <w:r w:rsidR="00004012">
        <w:rPr>
          <w:sz w:val="20"/>
          <w:szCs w:val="20"/>
          <w:lang w:val="en-GB"/>
        </w:rPr>
        <w:t xml:space="preserve"> in regard to</w:t>
      </w:r>
      <w:r w:rsidR="00284F11" w:rsidRPr="00284F11">
        <w:rPr>
          <w:sz w:val="20"/>
          <w:szCs w:val="20"/>
          <w:lang w:val="en-GB"/>
        </w:rPr>
        <w:t xml:space="preserve"> sensitive financial</w:t>
      </w:r>
      <w:r w:rsidR="00004012">
        <w:rPr>
          <w:sz w:val="20"/>
          <w:szCs w:val="20"/>
          <w:lang w:val="en-GB"/>
        </w:rPr>
        <w:t>, company</w:t>
      </w:r>
      <w:r w:rsidR="00284F11" w:rsidRPr="00284F11">
        <w:rPr>
          <w:sz w:val="20"/>
          <w:szCs w:val="20"/>
          <w:lang w:val="en-GB"/>
        </w:rPr>
        <w:t xml:space="preserve"> and client data.</w:t>
      </w:r>
    </w:p>
    <w:p w14:paraId="0832F913" w14:textId="77777777" w:rsidR="009B532E" w:rsidRDefault="00730689" w:rsidP="009B532E">
      <w:pPr>
        <w:pStyle w:val="Author"/>
        <w:spacing w:before="100" w:beforeAutospacing="1"/>
        <w:rPr>
          <w:sz w:val="20"/>
          <w:szCs w:val="20"/>
        </w:rPr>
      </w:pPr>
      <w:r w:rsidRPr="00730689">
        <w:rPr>
          <w:sz w:val="20"/>
          <w:szCs w:val="20"/>
        </w:rPr>
        <w:t>I.</w:t>
      </w:r>
      <w:r>
        <w:rPr>
          <w:sz w:val="20"/>
          <w:szCs w:val="20"/>
        </w:rPr>
        <w:t xml:space="preserve"> INTRODUCTION</w:t>
      </w:r>
    </w:p>
    <w:p w14:paraId="06EEA6A7" w14:textId="404CB507" w:rsidR="009B4943" w:rsidRPr="00007719" w:rsidRDefault="009B4943" w:rsidP="009B532E">
      <w:pPr>
        <w:pStyle w:val="Author"/>
        <w:spacing w:before="100" w:beforeAutospacing="1"/>
        <w:ind w:firstLine="720"/>
        <w:jc w:val="left"/>
        <w:rPr>
          <w:sz w:val="20"/>
          <w:szCs w:val="20"/>
        </w:rPr>
      </w:pPr>
      <w:r w:rsidRPr="00007719">
        <w:rPr>
          <w:sz w:val="20"/>
          <w:szCs w:val="20"/>
        </w:rPr>
        <w:t>In the digital age cyber security has emerged as a major concern for businesses worldwide, particularly in the financial sector where the protection of sensitive information is of utmost importance. With the growth of remote work</w:t>
      </w:r>
      <w:r w:rsidR="00E04604">
        <w:rPr>
          <w:sz w:val="20"/>
          <w:szCs w:val="20"/>
        </w:rPr>
        <w:t xml:space="preserve"> and</w:t>
      </w:r>
      <w:r w:rsidRPr="00007719">
        <w:rPr>
          <w:sz w:val="20"/>
          <w:szCs w:val="20"/>
        </w:rPr>
        <w:t xml:space="preserve"> online connectivity, organizations are under increasing pressure to secure their networks and digital assets from increasingly sophisticated cyber-threats. FinSecure LTD (FSL), a financial services provider, has recently experienced a series of incidents, ranging from phishing attacks to unauthorized access attempts on its network, exposing threats within FSL’s security policy.</w:t>
      </w:r>
    </w:p>
    <w:p w14:paraId="61167162" w14:textId="77777777" w:rsidR="002E7883" w:rsidRDefault="009B4943" w:rsidP="002E7883">
      <w:pPr>
        <w:rPr>
          <w:rFonts w:ascii="Times New Roman" w:hAnsi="Times New Roman" w:cs="Times New Roman"/>
          <w:sz w:val="20"/>
          <w:szCs w:val="20"/>
        </w:rPr>
      </w:pPr>
      <w:r w:rsidRPr="00007719">
        <w:rPr>
          <w:rFonts w:ascii="Times New Roman" w:hAnsi="Times New Roman" w:cs="Times New Roman"/>
          <w:sz w:val="20"/>
          <w:szCs w:val="20"/>
        </w:rPr>
        <w:t>This report aims to develop a comprehensive cybersecurity solution for FinSecure LTD, addressing both internal and external threats</w:t>
      </w:r>
      <w:r w:rsidR="000A7FAF" w:rsidRPr="00007719">
        <w:rPr>
          <w:rFonts w:ascii="Times New Roman" w:hAnsi="Times New Roman" w:cs="Times New Roman"/>
          <w:sz w:val="20"/>
          <w:szCs w:val="20"/>
        </w:rPr>
        <w:t>.</w:t>
      </w:r>
      <w:r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0A7FAF" w:rsidRPr="00007719">
        <w:rPr>
          <w:rFonts w:ascii="Times New Roman" w:hAnsi="Times New Roman" w:cs="Times New Roman"/>
          <w:sz w:val="20"/>
          <w:szCs w:val="20"/>
        </w:rPr>
        <w:t>By</w:t>
      </w:r>
      <w:r w:rsidRPr="00007719">
        <w:rPr>
          <w:rFonts w:ascii="Times New Roman" w:hAnsi="Times New Roman" w:cs="Times New Roman"/>
          <w:sz w:val="20"/>
          <w:szCs w:val="20"/>
        </w:rPr>
        <w:t xml:space="preserve"> first identifying the key threats facing the organization, followed by the proposal of robust security policies</w:t>
      </w:r>
      <w:r w:rsidR="000A7FAF" w:rsidRPr="00007719">
        <w:rPr>
          <w:rFonts w:ascii="Times New Roman" w:hAnsi="Times New Roman" w:cs="Times New Roman"/>
          <w:sz w:val="20"/>
          <w:szCs w:val="20"/>
        </w:rPr>
        <w:t>, this report outlines a multilayer</w:t>
      </w:r>
      <w:r w:rsidR="0015464D">
        <w:rPr>
          <w:rFonts w:ascii="Times New Roman" w:hAnsi="Times New Roman" w:cs="Times New Roman"/>
          <w:sz w:val="20"/>
          <w:szCs w:val="20"/>
        </w:rPr>
        <w:t>ed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 approach to safeguarding FSLs infrastructure. </w:t>
      </w:r>
      <w:r w:rsidR="002A50E4" w:rsidRPr="00007719">
        <w:rPr>
          <w:rFonts w:ascii="Times New Roman" w:hAnsi="Times New Roman" w:cs="Times New Roman"/>
          <w:sz w:val="20"/>
          <w:szCs w:val="20"/>
        </w:rPr>
        <w:t>These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 polic</w:t>
      </w:r>
      <w:r w:rsidR="002A50E4">
        <w:rPr>
          <w:rFonts w:ascii="Times New Roman" w:hAnsi="Times New Roman" w:cs="Times New Roman"/>
          <w:sz w:val="20"/>
          <w:szCs w:val="20"/>
        </w:rPr>
        <w:t>i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es </w:t>
      </w:r>
      <w:r w:rsidR="0015464D">
        <w:rPr>
          <w:rFonts w:ascii="Times New Roman" w:hAnsi="Times New Roman" w:cs="Times New Roman"/>
          <w:sz w:val="20"/>
          <w:szCs w:val="20"/>
        </w:rPr>
        <w:t>are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 supported by mitigation techniques designed to reduce vulnerabilities within the</w:t>
      </w:r>
      <w:r w:rsidR="0015464D">
        <w:rPr>
          <w:rFonts w:ascii="Times New Roman" w:hAnsi="Times New Roman" w:cs="Times New Roman"/>
          <w:sz w:val="20"/>
          <w:szCs w:val="20"/>
        </w:rPr>
        <w:t>ir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 network and reduce the risk of further breaches</w:t>
      </w:r>
      <w:r w:rsidR="0015464D">
        <w:rPr>
          <w:rFonts w:ascii="Times New Roman" w:hAnsi="Times New Roman" w:cs="Times New Roman"/>
          <w:sz w:val="20"/>
          <w:szCs w:val="20"/>
        </w:rPr>
        <w:t xml:space="preserve"> and incidents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. In </w:t>
      </w:r>
      <w:r w:rsidR="00E66E9A" w:rsidRPr="00007719">
        <w:rPr>
          <w:rFonts w:ascii="Times New Roman" w:hAnsi="Times New Roman" w:cs="Times New Roman"/>
          <w:sz w:val="20"/>
          <w:szCs w:val="20"/>
        </w:rPr>
        <w:t>addition,</w:t>
      </w:r>
      <w:r w:rsidR="000A7FAF" w:rsidRPr="00007719">
        <w:rPr>
          <w:rFonts w:ascii="Times New Roman" w:hAnsi="Times New Roman" w:cs="Times New Roman"/>
          <w:sz w:val="20"/>
          <w:szCs w:val="20"/>
        </w:rPr>
        <w:t xml:space="preserve"> this report shall also </w:t>
      </w:r>
      <w:r w:rsidR="0015464D">
        <w:rPr>
          <w:rFonts w:ascii="Times New Roman" w:hAnsi="Times New Roman" w:cs="Times New Roman"/>
          <w:sz w:val="20"/>
          <w:szCs w:val="20"/>
        </w:rPr>
        <w:t>outline an employee training and awareness program</w:t>
      </w:r>
      <w:r w:rsidR="008A06C8">
        <w:rPr>
          <w:rFonts w:ascii="Times New Roman" w:hAnsi="Times New Roman" w:cs="Times New Roman"/>
          <w:sz w:val="20"/>
          <w:szCs w:val="20"/>
        </w:rPr>
        <w:t xml:space="preserve">, </w:t>
      </w:r>
      <w:r w:rsidR="008A06C8" w:rsidRPr="008A06C8">
        <w:rPr>
          <w:rFonts w:ascii="Times New Roman" w:hAnsi="Times New Roman" w:cs="Times New Roman"/>
          <w:sz w:val="20"/>
          <w:szCs w:val="20"/>
        </w:rPr>
        <w:t xml:space="preserve">ensuring staff are equipped with the skills necessary to recognize, prevent, and appropriately </w:t>
      </w:r>
      <w:r w:rsidR="00323DB7">
        <w:rPr>
          <w:rFonts w:ascii="Times New Roman" w:hAnsi="Times New Roman" w:cs="Times New Roman"/>
          <w:sz w:val="20"/>
          <w:szCs w:val="20"/>
        </w:rPr>
        <w:t>address</w:t>
      </w:r>
      <w:r w:rsidR="008A06C8" w:rsidRPr="008A06C8">
        <w:rPr>
          <w:rFonts w:ascii="Times New Roman" w:hAnsi="Times New Roman" w:cs="Times New Roman"/>
          <w:sz w:val="20"/>
          <w:szCs w:val="20"/>
        </w:rPr>
        <w:t xml:space="preserve"> potential cyber threats</w:t>
      </w:r>
      <w:r w:rsidR="00323DB7">
        <w:rPr>
          <w:rFonts w:ascii="Times New Roman" w:hAnsi="Times New Roman" w:cs="Times New Roman"/>
          <w:sz w:val="20"/>
          <w:szCs w:val="20"/>
        </w:rPr>
        <w:t>.</w:t>
      </w:r>
    </w:p>
    <w:p w14:paraId="6BAC001E" w14:textId="65254008" w:rsidR="00724745" w:rsidRPr="00007719" w:rsidRDefault="00730689" w:rsidP="002E7883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II. </w:t>
      </w:r>
      <w:r w:rsidR="00221AE0">
        <w:rPr>
          <w:rFonts w:ascii="Times New Roman" w:hAnsi="Times New Roman" w:cs="Times New Roman"/>
          <w:sz w:val="20"/>
          <w:szCs w:val="20"/>
        </w:rPr>
        <w:t>IDENTIFICATION OF THREATS</w:t>
      </w:r>
    </w:p>
    <w:p w14:paraId="7E0514F8" w14:textId="6578B0EF" w:rsidR="00724745" w:rsidRPr="00007719" w:rsidRDefault="00A861E6" w:rsidP="00CD18E7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007719">
        <w:rPr>
          <w:rFonts w:ascii="Times New Roman" w:hAnsi="Times New Roman" w:cs="Times New Roman"/>
          <w:sz w:val="20"/>
          <w:szCs w:val="20"/>
        </w:rPr>
        <w:t>As a financial services provider, FinSecure LTD is a prime target fo</w:t>
      </w:r>
      <w:r w:rsidR="00DA38B7" w:rsidRPr="00007719">
        <w:rPr>
          <w:rFonts w:ascii="Times New Roman" w:hAnsi="Times New Roman" w:cs="Times New Roman"/>
          <w:sz w:val="20"/>
          <w:szCs w:val="20"/>
        </w:rPr>
        <w:t xml:space="preserve">r a wide range of cyber security threats. </w:t>
      </w:r>
      <w:r w:rsidR="001E29C9" w:rsidRPr="00007719">
        <w:rPr>
          <w:rFonts w:ascii="Times New Roman" w:hAnsi="Times New Roman" w:cs="Times New Roman"/>
          <w:sz w:val="20"/>
          <w:szCs w:val="20"/>
        </w:rPr>
        <w:t>These threats can be classified as both internal and external,</w:t>
      </w:r>
      <w:r w:rsidR="006637BC" w:rsidRPr="00007719">
        <w:rPr>
          <w:rFonts w:ascii="Times New Roman" w:hAnsi="Times New Roman" w:cs="Times New Roman"/>
          <w:sz w:val="20"/>
          <w:szCs w:val="20"/>
        </w:rPr>
        <w:t xml:space="preserve"> each posing significant risks to sensitive data.</w:t>
      </w:r>
    </w:p>
    <w:p w14:paraId="59203337" w14:textId="3F974036" w:rsidR="00FF259E" w:rsidRPr="007A0C97" w:rsidRDefault="00220D4B" w:rsidP="00724745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7A0C97">
        <w:rPr>
          <w:rFonts w:ascii="Times New Roman" w:hAnsi="Times New Roman" w:cs="Times New Roman"/>
          <w:i/>
          <w:iCs/>
          <w:sz w:val="20"/>
          <w:szCs w:val="20"/>
        </w:rPr>
        <w:t xml:space="preserve">A. </w:t>
      </w:r>
      <w:r w:rsidR="007A0C97" w:rsidRPr="007A0C97">
        <w:rPr>
          <w:rFonts w:ascii="Times New Roman" w:hAnsi="Times New Roman" w:cs="Times New Roman"/>
          <w:i/>
          <w:iCs/>
          <w:sz w:val="20"/>
          <w:szCs w:val="20"/>
        </w:rPr>
        <w:t>Internal Threats</w:t>
      </w:r>
    </w:p>
    <w:p w14:paraId="62B15AAA" w14:textId="1F47A1F2" w:rsidR="0036744F" w:rsidRPr="00007719" w:rsidRDefault="0036744F" w:rsidP="00CD18E7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007719">
        <w:rPr>
          <w:rFonts w:ascii="Times New Roman" w:hAnsi="Times New Roman" w:cs="Times New Roman"/>
          <w:sz w:val="20"/>
          <w:szCs w:val="20"/>
        </w:rPr>
        <w:t xml:space="preserve">Internal threats arise from within </w:t>
      </w:r>
      <w:r w:rsidR="004F1C8A" w:rsidRPr="00007719">
        <w:rPr>
          <w:rFonts w:ascii="Times New Roman" w:hAnsi="Times New Roman" w:cs="Times New Roman"/>
          <w:sz w:val="20"/>
          <w:szCs w:val="20"/>
        </w:rPr>
        <w:t>an</w:t>
      </w:r>
      <w:r w:rsidRPr="00007719">
        <w:rPr>
          <w:rFonts w:ascii="Times New Roman" w:hAnsi="Times New Roman" w:cs="Times New Roman"/>
          <w:sz w:val="20"/>
          <w:szCs w:val="20"/>
        </w:rPr>
        <w:t xml:space="preserve"> organisation and </w:t>
      </w:r>
      <w:r w:rsidR="006871E0" w:rsidRPr="00007719">
        <w:rPr>
          <w:rFonts w:ascii="Times New Roman" w:hAnsi="Times New Roman" w:cs="Times New Roman"/>
          <w:sz w:val="20"/>
          <w:szCs w:val="20"/>
        </w:rPr>
        <w:t xml:space="preserve">may be intentional or unintentional. Examples include </w:t>
      </w:r>
      <w:r w:rsidR="00D355A6" w:rsidRPr="00007719">
        <w:rPr>
          <w:rFonts w:ascii="Times New Roman" w:hAnsi="Times New Roman" w:cs="Times New Roman"/>
          <w:sz w:val="20"/>
          <w:szCs w:val="20"/>
        </w:rPr>
        <w:t>employees falling victim to phishing emails</w:t>
      </w:r>
      <w:r w:rsidR="00111CDD" w:rsidRPr="00007719">
        <w:rPr>
          <w:rFonts w:ascii="Times New Roman" w:hAnsi="Times New Roman" w:cs="Times New Roman"/>
          <w:sz w:val="20"/>
          <w:szCs w:val="20"/>
        </w:rPr>
        <w:t xml:space="preserve"> scams, </w:t>
      </w:r>
      <w:r w:rsidR="00704A51" w:rsidRPr="00007719">
        <w:rPr>
          <w:rFonts w:ascii="Times New Roman" w:hAnsi="Times New Roman" w:cs="Times New Roman"/>
          <w:sz w:val="20"/>
          <w:szCs w:val="20"/>
        </w:rPr>
        <w:t>using weak passwords</w:t>
      </w:r>
      <w:r w:rsidR="00BD5013"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117DC1" w:rsidRPr="00007719">
        <w:rPr>
          <w:rFonts w:ascii="Times New Roman" w:hAnsi="Times New Roman" w:cs="Times New Roman"/>
          <w:sz w:val="20"/>
          <w:szCs w:val="20"/>
        </w:rPr>
        <w:t xml:space="preserve">or </w:t>
      </w:r>
      <w:r w:rsidR="00BD5013" w:rsidRPr="00007719">
        <w:rPr>
          <w:rFonts w:ascii="Times New Roman" w:hAnsi="Times New Roman" w:cs="Times New Roman"/>
          <w:sz w:val="20"/>
          <w:szCs w:val="20"/>
        </w:rPr>
        <w:t xml:space="preserve">accessing sensitive data from </w:t>
      </w:r>
      <w:r w:rsidR="00F80881" w:rsidRPr="00007719">
        <w:rPr>
          <w:rFonts w:ascii="Times New Roman" w:hAnsi="Times New Roman" w:cs="Times New Roman"/>
          <w:sz w:val="20"/>
          <w:szCs w:val="20"/>
        </w:rPr>
        <w:t>unsecure and unauthorized devices</w:t>
      </w:r>
      <w:r w:rsidR="0097641C" w:rsidRPr="00007719">
        <w:rPr>
          <w:rFonts w:ascii="Times New Roman" w:hAnsi="Times New Roman" w:cs="Times New Roman"/>
          <w:sz w:val="20"/>
          <w:szCs w:val="20"/>
        </w:rPr>
        <w:t xml:space="preserve"> and software.</w:t>
      </w:r>
      <w:r w:rsidR="004D60B2">
        <w:rPr>
          <w:rFonts w:ascii="Times New Roman" w:hAnsi="Times New Roman" w:cs="Times New Roman"/>
          <w:sz w:val="20"/>
          <w:szCs w:val="20"/>
        </w:rPr>
        <w:t xml:space="preserve"> Cloud infrastructure is also a point of interest for hackers, where misconfigured permissions can be an entrance for those with the wrong intentions</w:t>
      </w:r>
      <w:r w:rsidR="00A4086A">
        <w:rPr>
          <w:rFonts w:ascii="Times New Roman" w:hAnsi="Times New Roman" w:cs="Times New Roman"/>
          <w:sz w:val="20"/>
          <w:szCs w:val="20"/>
        </w:rPr>
        <w:t xml:space="preserve"> </w:t>
      </w:r>
      <w:r w:rsidR="00A4086A" w:rsidRPr="00007719">
        <w:rPr>
          <w:rFonts w:ascii="Times New Roman" w:hAnsi="Times New Roman" w:cs="Times New Roman"/>
          <w:sz w:val="20"/>
          <w:szCs w:val="20"/>
        </w:rPr>
        <w:t>[1]</w:t>
      </w:r>
      <w:r w:rsidR="004D60B2">
        <w:rPr>
          <w:rFonts w:ascii="Times New Roman" w:hAnsi="Times New Roman" w:cs="Times New Roman"/>
          <w:sz w:val="20"/>
          <w:szCs w:val="20"/>
        </w:rPr>
        <w:t>.</w:t>
      </w:r>
      <w:r w:rsidR="004D60B2"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F80881"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DF38CD" w:rsidRPr="00007719">
        <w:rPr>
          <w:rFonts w:ascii="Times New Roman" w:hAnsi="Times New Roman" w:cs="Times New Roman"/>
          <w:sz w:val="20"/>
          <w:szCs w:val="20"/>
        </w:rPr>
        <w:t xml:space="preserve">A more intentional example would be an employee with malicious intent using their position </w:t>
      </w:r>
      <w:r w:rsidR="00D96CB1" w:rsidRPr="00007719">
        <w:rPr>
          <w:rFonts w:ascii="Times New Roman" w:hAnsi="Times New Roman" w:cs="Times New Roman"/>
          <w:sz w:val="20"/>
          <w:szCs w:val="20"/>
        </w:rPr>
        <w:t xml:space="preserve">in an attempt to steal or </w:t>
      </w:r>
      <w:r w:rsidR="00FF259E" w:rsidRPr="00007719">
        <w:rPr>
          <w:rFonts w:ascii="Times New Roman" w:hAnsi="Times New Roman" w:cs="Times New Roman"/>
          <w:sz w:val="20"/>
          <w:szCs w:val="20"/>
        </w:rPr>
        <w:t>damage data.</w:t>
      </w:r>
    </w:p>
    <w:p w14:paraId="70559CB6" w14:textId="3B172F07" w:rsidR="00FF259E" w:rsidRPr="007A0C97" w:rsidRDefault="007A0C97" w:rsidP="00FF259E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7A0C97">
        <w:rPr>
          <w:rFonts w:ascii="Times New Roman" w:hAnsi="Times New Roman" w:cs="Times New Roman"/>
          <w:i/>
          <w:iCs/>
          <w:sz w:val="20"/>
          <w:szCs w:val="20"/>
        </w:rPr>
        <w:t>B. External Threats</w:t>
      </w:r>
    </w:p>
    <w:p w14:paraId="7D421852" w14:textId="67B9609C" w:rsidR="00724745" w:rsidRPr="00007719" w:rsidRDefault="00D17E52" w:rsidP="00CD18E7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007719">
        <w:rPr>
          <w:rFonts w:ascii="Times New Roman" w:hAnsi="Times New Roman" w:cs="Times New Roman"/>
          <w:sz w:val="20"/>
          <w:szCs w:val="20"/>
        </w:rPr>
        <w:t xml:space="preserve">External threats originate from outside of an organisation and </w:t>
      </w:r>
      <w:r w:rsidR="000B33C4" w:rsidRPr="00007719">
        <w:rPr>
          <w:rFonts w:ascii="Times New Roman" w:hAnsi="Times New Roman" w:cs="Times New Roman"/>
          <w:sz w:val="20"/>
          <w:szCs w:val="20"/>
        </w:rPr>
        <w:t xml:space="preserve">tend to be more complex in nature. </w:t>
      </w:r>
      <w:r w:rsidR="00C4257A" w:rsidRPr="00007719">
        <w:rPr>
          <w:rFonts w:ascii="Times New Roman" w:hAnsi="Times New Roman" w:cs="Times New Roman"/>
          <w:sz w:val="20"/>
          <w:szCs w:val="20"/>
        </w:rPr>
        <w:t>These attacks can range from forms of social engineering such as phishing campaigns</w:t>
      </w:r>
      <w:r w:rsidR="00E82240">
        <w:rPr>
          <w:rFonts w:ascii="Times New Roman" w:hAnsi="Times New Roman" w:cs="Times New Roman"/>
          <w:sz w:val="20"/>
          <w:szCs w:val="20"/>
        </w:rPr>
        <w:t xml:space="preserve"> and impersonation</w:t>
      </w:r>
      <w:r w:rsidR="000227C0" w:rsidRPr="00007719">
        <w:rPr>
          <w:rFonts w:ascii="Times New Roman" w:hAnsi="Times New Roman" w:cs="Times New Roman"/>
          <w:sz w:val="20"/>
          <w:szCs w:val="20"/>
        </w:rPr>
        <w:t xml:space="preserve"> to more sophisticated attacks using software </w:t>
      </w:r>
      <w:r w:rsidR="00523F13" w:rsidRPr="00007719">
        <w:rPr>
          <w:rFonts w:ascii="Times New Roman" w:hAnsi="Times New Roman" w:cs="Times New Roman"/>
          <w:sz w:val="20"/>
          <w:szCs w:val="20"/>
        </w:rPr>
        <w:t>bugs</w:t>
      </w:r>
      <w:r w:rsidR="0071719E">
        <w:rPr>
          <w:rFonts w:ascii="Times New Roman" w:hAnsi="Times New Roman" w:cs="Times New Roman"/>
          <w:sz w:val="20"/>
          <w:szCs w:val="20"/>
        </w:rPr>
        <w:t xml:space="preserve">, </w:t>
      </w:r>
      <w:r w:rsidR="00523F13"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6E3CBC">
        <w:rPr>
          <w:rFonts w:ascii="Times New Roman" w:hAnsi="Times New Roman" w:cs="Times New Roman"/>
          <w:sz w:val="20"/>
          <w:szCs w:val="20"/>
        </w:rPr>
        <w:t>malware</w:t>
      </w:r>
      <w:r w:rsidR="000B33C4" w:rsidRPr="00007719">
        <w:rPr>
          <w:rFonts w:ascii="Times New Roman" w:hAnsi="Times New Roman" w:cs="Times New Roman"/>
          <w:sz w:val="20"/>
          <w:szCs w:val="20"/>
        </w:rPr>
        <w:t>.</w:t>
      </w:r>
      <w:r w:rsidR="00482884">
        <w:rPr>
          <w:rFonts w:ascii="Times New Roman" w:hAnsi="Times New Roman" w:cs="Times New Roman"/>
          <w:sz w:val="20"/>
          <w:szCs w:val="20"/>
        </w:rPr>
        <w:t xml:space="preserve"> </w:t>
      </w:r>
      <w:r w:rsidR="003003E6" w:rsidRPr="00007719">
        <w:rPr>
          <w:rFonts w:ascii="Times New Roman" w:hAnsi="Times New Roman" w:cs="Times New Roman"/>
          <w:sz w:val="20"/>
          <w:szCs w:val="20"/>
        </w:rPr>
        <w:t xml:space="preserve">The loss of and corruption of sensitive data is not the only threat </w:t>
      </w:r>
      <w:r w:rsidR="00886538">
        <w:rPr>
          <w:rFonts w:ascii="Times New Roman" w:hAnsi="Times New Roman" w:cs="Times New Roman"/>
          <w:sz w:val="20"/>
          <w:szCs w:val="20"/>
        </w:rPr>
        <w:t>faced by</w:t>
      </w:r>
      <w:r w:rsidR="003003E6" w:rsidRPr="00007719">
        <w:rPr>
          <w:rFonts w:ascii="Times New Roman" w:hAnsi="Times New Roman" w:cs="Times New Roman"/>
          <w:sz w:val="20"/>
          <w:szCs w:val="20"/>
        </w:rPr>
        <w:t xml:space="preserve"> FSL. </w:t>
      </w:r>
      <w:r w:rsidR="00E66AF2" w:rsidRPr="00007719">
        <w:rPr>
          <w:rFonts w:ascii="Times New Roman" w:hAnsi="Times New Roman" w:cs="Times New Roman"/>
          <w:sz w:val="20"/>
          <w:szCs w:val="20"/>
        </w:rPr>
        <w:t xml:space="preserve">Cyber criminals may </w:t>
      </w:r>
      <w:r w:rsidR="00F22220" w:rsidRPr="00007719">
        <w:rPr>
          <w:rFonts w:ascii="Times New Roman" w:hAnsi="Times New Roman" w:cs="Times New Roman"/>
          <w:sz w:val="20"/>
          <w:szCs w:val="20"/>
        </w:rPr>
        <w:t xml:space="preserve">also aim to disrupt </w:t>
      </w:r>
      <w:r w:rsidR="003A6606" w:rsidRPr="00007719">
        <w:rPr>
          <w:rFonts w:ascii="Times New Roman" w:hAnsi="Times New Roman" w:cs="Times New Roman"/>
          <w:sz w:val="20"/>
          <w:szCs w:val="20"/>
        </w:rPr>
        <w:t>FSLs operations through</w:t>
      </w:r>
      <w:r w:rsidR="00986A0F">
        <w:rPr>
          <w:rFonts w:ascii="Times New Roman" w:hAnsi="Times New Roman" w:cs="Times New Roman"/>
          <w:sz w:val="20"/>
          <w:szCs w:val="20"/>
        </w:rPr>
        <w:t xml:space="preserve"> </w:t>
      </w:r>
      <w:r w:rsidR="00986A0F" w:rsidRPr="00986A0F">
        <w:rPr>
          <w:rFonts w:ascii="Times New Roman" w:hAnsi="Times New Roman" w:cs="Times New Roman"/>
          <w:sz w:val="20"/>
          <w:szCs w:val="20"/>
        </w:rPr>
        <w:t>Distributed Denial of Service</w:t>
      </w:r>
      <w:r w:rsidR="003A6606"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986A0F">
        <w:rPr>
          <w:rFonts w:ascii="Times New Roman" w:hAnsi="Times New Roman" w:cs="Times New Roman"/>
          <w:sz w:val="20"/>
          <w:szCs w:val="20"/>
        </w:rPr>
        <w:t>(DDoS)</w:t>
      </w:r>
      <w:r w:rsidR="003A6606" w:rsidRPr="00007719">
        <w:rPr>
          <w:rFonts w:ascii="Times New Roman" w:hAnsi="Times New Roman" w:cs="Times New Roman"/>
          <w:sz w:val="20"/>
          <w:szCs w:val="20"/>
        </w:rPr>
        <w:t xml:space="preserve"> attacks, using large botnets </w:t>
      </w:r>
      <w:r w:rsidR="00184D45">
        <w:rPr>
          <w:rFonts w:ascii="Times New Roman" w:hAnsi="Times New Roman" w:cs="Times New Roman"/>
          <w:sz w:val="20"/>
          <w:szCs w:val="20"/>
        </w:rPr>
        <w:t>with the aim of</w:t>
      </w:r>
      <w:r w:rsidR="003C32DB" w:rsidRPr="00007719">
        <w:rPr>
          <w:rFonts w:ascii="Times New Roman" w:hAnsi="Times New Roman" w:cs="Times New Roman"/>
          <w:sz w:val="20"/>
          <w:szCs w:val="20"/>
        </w:rPr>
        <w:t xml:space="preserve"> overwhelm</w:t>
      </w:r>
      <w:r w:rsidR="009F71AD">
        <w:rPr>
          <w:rFonts w:ascii="Times New Roman" w:hAnsi="Times New Roman" w:cs="Times New Roman"/>
          <w:sz w:val="20"/>
          <w:szCs w:val="20"/>
        </w:rPr>
        <w:t>ing</w:t>
      </w:r>
      <w:r w:rsidR="003C32DB" w:rsidRPr="00007719">
        <w:rPr>
          <w:rFonts w:ascii="Times New Roman" w:hAnsi="Times New Roman" w:cs="Times New Roman"/>
          <w:sz w:val="20"/>
          <w:szCs w:val="20"/>
        </w:rPr>
        <w:t xml:space="preserve"> </w:t>
      </w:r>
      <w:r w:rsidR="004B309A" w:rsidRPr="00007719">
        <w:rPr>
          <w:rFonts w:ascii="Times New Roman" w:hAnsi="Times New Roman" w:cs="Times New Roman"/>
          <w:sz w:val="20"/>
          <w:szCs w:val="20"/>
        </w:rPr>
        <w:t>their</w:t>
      </w:r>
      <w:r w:rsidR="004A24B9" w:rsidRPr="00007719">
        <w:rPr>
          <w:rFonts w:ascii="Times New Roman" w:hAnsi="Times New Roman" w:cs="Times New Roman"/>
          <w:sz w:val="20"/>
          <w:szCs w:val="20"/>
        </w:rPr>
        <w:t xml:space="preserve"> network</w:t>
      </w:r>
      <w:r w:rsidR="002A50E4">
        <w:rPr>
          <w:rFonts w:ascii="Times New Roman" w:hAnsi="Times New Roman" w:cs="Times New Roman"/>
          <w:sz w:val="20"/>
          <w:szCs w:val="20"/>
        </w:rPr>
        <w:t xml:space="preserve"> [2]</w:t>
      </w:r>
      <w:r w:rsidR="003003E6" w:rsidRPr="00007719">
        <w:rPr>
          <w:rFonts w:ascii="Times New Roman" w:hAnsi="Times New Roman" w:cs="Times New Roman"/>
          <w:sz w:val="20"/>
          <w:szCs w:val="20"/>
        </w:rPr>
        <w:t>.</w:t>
      </w:r>
    </w:p>
    <w:p w14:paraId="3ACAD755" w14:textId="77777777" w:rsidR="008103FD" w:rsidRDefault="008103FD" w:rsidP="00C771A6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2EC5AE51" w14:textId="77777777" w:rsidR="00323DB7" w:rsidRDefault="00323DB7" w:rsidP="00C771A6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1D324A56" w14:textId="04684257" w:rsidR="00C771A6" w:rsidRPr="00C86A79" w:rsidRDefault="00C86A79" w:rsidP="00C771A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C86A79">
        <w:rPr>
          <w:rFonts w:ascii="Times New Roman" w:hAnsi="Times New Roman" w:cs="Times New Roman"/>
          <w:i/>
          <w:iCs/>
          <w:sz w:val="20"/>
          <w:szCs w:val="20"/>
        </w:rPr>
        <w:lastRenderedPageBreak/>
        <w:t>C. Threat Overview</w:t>
      </w:r>
    </w:p>
    <w:p w14:paraId="306B9F48" w14:textId="2FB76545" w:rsidR="0089797C" w:rsidRPr="00007719" w:rsidRDefault="00C771A6" w:rsidP="00CD18E7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To provide a clear overview of </w:t>
      </w:r>
      <w:r w:rsidR="00C36EAC">
        <w:rPr>
          <w:rFonts w:ascii="Times New Roman" w:hAnsi="Times New Roman" w:cs="Times New Roman"/>
          <w:sz w:val="20"/>
          <w:szCs w:val="20"/>
        </w:rPr>
        <w:t>the risks faced by FinSecure LTD, threats have been grouped</w:t>
      </w:r>
      <w:r w:rsidR="001D6870">
        <w:rPr>
          <w:rFonts w:ascii="Times New Roman" w:hAnsi="Times New Roman" w:cs="Times New Roman"/>
          <w:sz w:val="20"/>
          <w:szCs w:val="20"/>
        </w:rPr>
        <w:t xml:space="preserve"> into three </w:t>
      </w:r>
      <w:r w:rsidR="007F49DE">
        <w:rPr>
          <w:rFonts w:ascii="Times New Roman" w:hAnsi="Times New Roman" w:cs="Times New Roman"/>
          <w:sz w:val="20"/>
          <w:szCs w:val="20"/>
        </w:rPr>
        <w:t>key</w:t>
      </w:r>
      <w:r w:rsidR="00DC701D">
        <w:rPr>
          <w:rFonts w:ascii="Times New Roman" w:hAnsi="Times New Roman" w:cs="Times New Roman"/>
          <w:sz w:val="20"/>
          <w:szCs w:val="20"/>
        </w:rPr>
        <w:t xml:space="preserve"> threat</w:t>
      </w:r>
      <w:r w:rsidR="007F49DE">
        <w:rPr>
          <w:rFonts w:ascii="Times New Roman" w:hAnsi="Times New Roman" w:cs="Times New Roman"/>
          <w:sz w:val="20"/>
          <w:szCs w:val="20"/>
        </w:rPr>
        <w:t xml:space="preserve"> domains. Each domain is </w:t>
      </w:r>
      <w:r w:rsidR="00415FC4">
        <w:rPr>
          <w:rFonts w:ascii="Times New Roman" w:hAnsi="Times New Roman" w:cs="Times New Roman"/>
          <w:sz w:val="20"/>
          <w:szCs w:val="20"/>
        </w:rPr>
        <w:t>vulnerable to specific internal and external threats as show in Figure 1.</w:t>
      </w:r>
    </w:p>
    <w:tbl>
      <w:tblPr>
        <w:tblStyle w:val="TableGrid"/>
        <w:tblW w:w="0" w:type="auto"/>
        <w:tblCellMar>
          <w:top w:w="115" w:type="dxa"/>
          <w:bottom w:w="115" w:type="dxa"/>
        </w:tblCellMar>
        <w:tblLook w:val="04A0" w:firstRow="1" w:lastRow="0" w:firstColumn="1" w:lastColumn="0" w:noHBand="0" w:noVBand="1"/>
      </w:tblPr>
      <w:tblGrid>
        <w:gridCol w:w="3361"/>
        <w:gridCol w:w="3360"/>
        <w:gridCol w:w="3361"/>
      </w:tblGrid>
      <w:tr w:rsidR="00F55B0D" w14:paraId="37A8A49F" w14:textId="77777777" w:rsidTr="002A0C79">
        <w:trPr>
          <w:trHeight w:val="15"/>
        </w:trPr>
        <w:tc>
          <w:tcPr>
            <w:tcW w:w="3365" w:type="dxa"/>
            <w:shd w:val="clear" w:color="auto" w:fill="E8E8E8" w:themeFill="background2"/>
          </w:tcPr>
          <w:p w14:paraId="435203ED" w14:textId="6E6A8125" w:rsidR="00136136" w:rsidRPr="00430134" w:rsidRDefault="003F230A" w:rsidP="002A0C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Threat Domain</w:t>
            </w:r>
          </w:p>
        </w:tc>
        <w:tc>
          <w:tcPr>
            <w:tcW w:w="3365" w:type="dxa"/>
            <w:shd w:val="clear" w:color="auto" w:fill="E8E8E8" w:themeFill="background2"/>
          </w:tcPr>
          <w:p w14:paraId="3C6D6A72" w14:textId="326AF7C6" w:rsidR="00F55B0D" w:rsidRPr="00430134" w:rsidRDefault="003F230A" w:rsidP="002A0C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Internal Threats</w:t>
            </w:r>
          </w:p>
        </w:tc>
        <w:tc>
          <w:tcPr>
            <w:tcW w:w="3366" w:type="dxa"/>
            <w:shd w:val="clear" w:color="auto" w:fill="E8E8E8" w:themeFill="background2"/>
          </w:tcPr>
          <w:p w14:paraId="4C997EF7" w14:textId="1DDD37D5" w:rsidR="00F55B0D" w:rsidRPr="00430134" w:rsidRDefault="003F230A" w:rsidP="002A0C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External Threats</w:t>
            </w:r>
          </w:p>
        </w:tc>
      </w:tr>
      <w:tr w:rsidR="00F55B0D" w14:paraId="32DD5E36" w14:textId="77777777" w:rsidTr="001F2352">
        <w:trPr>
          <w:trHeight w:val="683"/>
        </w:trPr>
        <w:tc>
          <w:tcPr>
            <w:tcW w:w="3365" w:type="dxa"/>
          </w:tcPr>
          <w:p w14:paraId="1314718C" w14:textId="77777777" w:rsidR="00136136" w:rsidRPr="00430134" w:rsidRDefault="00136136" w:rsidP="00C925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95448F" w14:textId="7984735C" w:rsidR="00F55B0D" w:rsidRPr="00430134" w:rsidRDefault="00484AAD" w:rsidP="00C925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Individuals</w:t>
            </w:r>
          </w:p>
          <w:p w14:paraId="5BC027E6" w14:textId="67787459" w:rsidR="00136136" w:rsidRPr="00430134" w:rsidRDefault="00136136" w:rsidP="00C925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14:paraId="76F2355E" w14:textId="2B248A45" w:rsidR="00F55B0D" w:rsidRDefault="00C92523" w:rsidP="00C92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559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Employees falling for phis</w:t>
            </w:r>
            <w:r w:rsidR="00136136">
              <w:rPr>
                <w:rFonts w:ascii="Times New Roman" w:hAnsi="Times New Roman" w:cs="Times New Roman"/>
                <w:sz w:val="20"/>
                <w:szCs w:val="20"/>
              </w:rPr>
              <w:t>hing scams</w:t>
            </w:r>
          </w:p>
          <w:p w14:paraId="7DEBDBC7" w14:textId="77777777" w:rsidR="00136136" w:rsidRDefault="00136136" w:rsidP="00C92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55972">
              <w:rPr>
                <w:rFonts w:ascii="Times New Roman" w:hAnsi="Times New Roman" w:cs="Times New Roman"/>
                <w:sz w:val="20"/>
                <w:szCs w:val="20"/>
              </w:rPr>
              <w:t xml:space="preserve"> Weak passwords</w:t>
            </w:r>
          </w:p>
          <w:p w14:paraId="75C78EF9" w14:textId="3AFCF87C" w:rsidR="00455972" w:rsidRPr="00C92523" w:rsidRDefault="00455972" w:rsidP="00C92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Malicious insiders</w:t>
            </w:r>
          </w:p>
        </w:tc>
        <w:tc>
          <w:tcPr>
            <w:tcW w:w="3366" w:type="dxa"/>
          </w:tcPr>
          <w:p w14:paraId="4D0D129F" w14:textId="77777777" w:rsidR="00F55B0D" w:rsidRDefault="00113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Phishing campaigns</w:t>
            </w:r>
          </w:p>
          <w:p w14:paraId="03C4E04B" w14:textId="1E1C2594" w:rsidR="00113DAB" w:rsidRDefault="00113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Social Engineering tactics such as impersonation</w:t>
            </w:r>
          </w:p>
        </w:tc>
      </w:tr>
      <w:tr w:rsidR="00F55B0D" w14:paraId="2737F306" w14:textId="77777777" w:rsidTr="001F2352">
        <w:tc>
          <w:tcPr>
            <w:tcW w:w="3365" w:type="dxa"/>
          </w:tcPr>
          <w:p w14:paraId="0E429B4D" w14:textId="77777777" w:rsidR="00BF0E9C" w:rsidRPr="00430134" w:rsidRDefault="00BF0E9C" w:rsidP="00363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8C7A84" w14:textId="77777777" w:rsidR="00484AAD" w:rsidRPr="00430134" w:rsidRDefault="00484AAD" w:rsidP="00363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Devices and Network</w:t>
            </w:r>
            <w:r w:rsidR="003633D6" w:rsidRPr="00430134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  <w:p w14:paraId="71740399" w14:textId="31EA8D7C" w:rsidR="009F3205" w:rsidRPr="00430134" w:rsidRDefault="009F3205" w:rsidP="00363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14:paraId="0ABAF773" w14:textId="07C7ADD3" w:rsidR="00705CAE" w:rsidRPr="00D7589A" w:rsidRDefault="00D7589A" w:rsidP="00D758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58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589A">
              <w:rPr>
                <w:rFonts w:ascii="Times New Roman" w:hAnsi="Times New Roman" w:cs="Times New Roman"/>
                <w:sz w:val="20"/>
                <w:szCs w:val="20"/>
              </w:rPr>
              <w:t>Use of unauthorised devices</w:t>
            </w:r>
            <w:r w:rsidR="00F05E9C">
              <w:rPr>
                <w:rFonts w:ascii="Times New Roman" w:hAnsi="Times New Roman" w:cs="Times New Roman"/>
                <w:sz w:val="20"/>
                <w:szCs w:val="20"/>
              </w:rPr>
              <w:t xml:space="preserve"> to access FSL infrastructure</w:t>
            </w:r>
          </w:p>
        </w:tc>
        <w:tc>
          <w:tcPr>
            <w:tcW w:w="3366" w:type="dxa"/>
          </w:tcPr>
          <w:p w14:paraId="41B3BBC9" w14:textId="6E5CA834" w:rsidR="00F55B0D" w:rsidRDefault="00101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DDoS attacks</w:t>
            </w:r>
            <w:r w:rsidR="004B305D">
              <w:rPr>
                <w:rFonts w:ascii="Times New Roman" w:hAnsi="Times New Roman" w:cs="Times New Roman"/>
                <w:sz w:val="20"/>
                <w:szCs w:val="20"/>
              </w:rPr>
              <w:t xml:space="preserve"> on the network</w:t>
            </w:r>
          </w:p>
        </w:tc>
      </w:tr>
      <w:tr w:rsidR="00F55B0D" w14:paraId="085F774B" w14:textId="77777777" w:rsidTr="001F2352">
        <w:tc>
          <w:tcPr>
            <w:tcW w:w="3365" w:type="dxa"/>
          </w:tcPr>
          <w:p w14:paraId="3D089B6D" w14:textId="77777777" w:rsidR="00BF0E9C" w:rsidRPr="00430134" w:rsidRDefault="00BF0E9C" w:rsidP="00BF0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01EBAE" w14:textId="2FBB3C64" w:rsidR="00F55B0D" w:rsidRPr="00430134" w:rsidRDefault="00BF0E9C" w:rsidP="00BF0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Cloud Infrastructure</w:t>
            </w:r>
          </w:p>
          <w:p w14:paraId="28730153" w14:textId="6FC3E06C" w:rsidR="00BF0E9C" w:rsidRPr="00430134" w:rsidRDefault="00BF0E9C" w:rsidP="00BF0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14:paraId="4FE744A1" w14:textId="056BAB71" w:rsidR="00F55B0D" w:rsidRDefault="009F32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Accessing sensitive cloud data via unsecure connections</w:t>
            </w:r>
          </w:p>
          <w:p w14:paraId="5F06A651" w14:textId="39F76ACD" w:rsidR="009F3205" w:rsidRDefault="009F32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Misconfigured cloud </w:t>
            </w:r>
            <w:r w:rsidR="00E25772">
              <w:rPr>
                <w:rFonts w:ascii="Times New Roman" w:hAnsi="Times New Roman" w:cs="Times New Roman"/>
                <w:sz w:val="20"/>
                <w:szCs w:val="20"/>
              </w:rPr>
              <w:t>permissions</w:t>
            </w:r>
          </w:p>
        </w:tc>
        <w:tc>
          <w:tcPr>
            <w:tcW w:w="3366" w:type="dxa"/>
          </w:tcPr>
          <w:p w14:paraId="1D27511D" w14:textId="33460C50" w:rsidR="00F55B0D" w:rsidRDefault="00F55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5772" w14:paraId="4512C952" w14:textId="77777777" w:rsidTr="001F2352">
        <w:tc>
          <w:tcPr>
            <w:tcW w:w="3365" w:type="dxa"/>
          </w:tcPr>
          <w:p w14:paraId="296419FD" w14:textId="77777777" w:rsidR="003747B7" w:rsidRPr="00430134" w:rsidRDefault="003747B7" w:rsidP="00BF0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A1DA8C" w14:textId="77777777" w:rsidR="00E25772" w:rsidRPr="00430134" w:rsidRDefault="008D143F" w:rsidP="00BF0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0134">
              <w:rPr>
                <w:rFonts w:ascii="Times New Roman" w:hAnsi="Times New Roman" w:cs="Times New Roman"/>
                <w:sz w:val="20"/>
                <w:szCs w:val="20"/>
              </w:rPr>
              <w:t>Software</w:t>
            </w:r>
          </w:p>
          <w:p w14:paraId="6E0AF605" w14:textId="680BD7D6" w:rsidR="003747B7" w:rsidRPr="00430134" w:rsidRDefault="003747B7" w:rsidP="00BF0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14:paraId="358D0F2F" w14:textId="1AE4BB53" w:rsidR="00E61D35" w:rsidRDefault="00E61D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Use of unverified software</w:t>
            </w:r>
          </w:p>
        </w:tc>
        <w:tc>
          <w:tcPr>
            <w:tcW w:w="3366" w:type="dxa"/>
          </w:tcPr>
          <w:p w14:paraId="724D7964" w14:textId="12DB5D24" w:rsidR="00E25772" w:rsidRDefault="00E61D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747B7">
              <w:rPr>
                <w:rFonts w:ascii="Times New Roman" w:hAnsi="Times New Roman" w:cs="Times New Roman"/>
                <w:sz w:val="20"/>
                <w:szCs w:val="20"/>
              </w:rPr>
              <w:t>Exploitation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="003747B7">
              <w:rPr>
                <w:rFonts w:ascii="Times New Roman" w:hAnsi="Times New Roman" w:cs="Times New Roman"/>
                <w:sz w:val="20"/>
                <w:szCs w:val="20"/>
              </w:rPr>
              <w:t xml:space="preserve"> software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bugs</w:t>
            </w:r>
          </w:p>
          <w:p w14:paraId="7F8C512B" w14:textId="58F3E653" w:rsidR="00E61D35" w:rsidRDefault="002C43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747B7">
              <w:rPr>
                <w:rFonts w:ascii="Times New Roman" w:hAnsi="Times New Roman" w:cs="Times New Roman"/>
                <w:sz w:val="20"/>
                <w:szCs w:val="20"/>
              </w:rPr>
              <w:t>Malware making its way into the network</w:t>
            </w:r>
          </w:p>
        </w:tc>
      </w:tr>
    </w:tbl>
    <w:p w14:paraId="0FCCAB94" w14:textId="6446E2C5" w:rsidR="0089797C" w:rsidRPr="00C93B3A" w:rsidRDefault="003F230A">
      <w:pPr>
        <w:rPr>
          <w:rFonts w:ascii="Times New Roman" w:hAnsi="Times New Roman" w:cs="Times New Roman"/>
          <w:sz w:val="20"/>
          <w:szCs w:val="20"/>
        </w:rPr>
      </w:pPr>
      <w:r w:rsidRPr="00C93B3A">
        <w:rPr>
          <w:rFonts w:ascii="Times New Roman" w:hAnsi="Times New Roman" w:cs="Times New Roman"/>
          <w:sz w:val="20"/>
          <w:szCs w:val="20"/>
        </w:rPr>
        <w:t>[Figure 1]</w:t>
      </w:r>
    </w:p>
    <w:p w14:paraId="3B837769" w14:textId="43FF3BFF" w:rsidR="0089797C" w:rsidRPr="00007719" w:rsidRDefault="00B91A9C" w:rsidP="00133F28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These classifications shall </w:t>
      </w:r>
      <w:r w:rsidR="00487697">
        <w:rPr>
          <w:rFonts w:ascii="Times New Roman" w:hAnsi="Times New Roman" w:cs="Times New Roman"/>
          <w:sz w:val="20"/>
          <w:szCs w:val="20"/>
        </w:rPr>
        <w:t>serve</w:t>
      </w:r>
      <w:r>
        <w:rPr>
          <w:rFonts w:ascii="Times New Roman" w:hAnsi="Times New Roman" w:cs="Times New Roman"/>
          <w:sz w:val="20"/>
          <w:szCs w:val="20"/>
        </w:rPr>
        <w:t xml:space="preserve"> as the foundation </w:t>
      </w:r>
      <w:r w:rsidR="00933C3D">
        <w:rPr>
          <w:rFonts w:ascii="Times New Roman" w:hAnsi="Times New Roman" w:cs="Times New Roman"/>
          <w:sz w:val="20"/>
          <w:szCs w:val="20"/>
        </w:rPr>
        <w:t>for the development of FinSecure LTD’s cyber security policies</w:t>
      </w:r>
      <w:r w:rsidR="00F66F30">
        <w:rPr>
          <w:rFonts w:ascii="Times New Roman" w:hAnsi="Times New Roman" w:cs="Times New Roman"/>
          <w:sz w:val="20"/>
          <w:szCs w:val="20"/>
        </w:rPr>
        <w:t>, mitigation methods</w:t>
      </w:r>
      <w:r w:rsidR="0087311A">
        <w:rPr>
          <w:rFonts w:ascii="Times New Roman" w:hAnsi="Times New Roman" w:cs="Times New Roman"/>
          <w:sz w:val="20"/>
          <w:szCs w:val="20"/>
        </w:rPr>
        <w:t xml:space="preserve"> and staff training programs. </w:t>
      </w:r>
      <w:r w:rsidR="00363657">
        <w:rPr>
          <w:rFonts w:ascii="Times New Roman" w:hAnsi="Times New Roman" w:cs="Times New Roman"/>
          <w:sz w:val="20"/>
          <w:szCs w:val="20"/>
        </w:rPr>
        <w:t>Each domain shall be addressed in order to provide an organization wide, layered approach to cyber security.</w:t>
      </w:r>
    </w:p>
    <w:p w14:paraId="6A4D827A" w14:textId="1123FE65" w:rsidR="00487697" w:rsidRDefault="00487697" w:rsidP="0048769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III. </w:t>
      </w:r>
      <w:r w:rsidR="00C93B3A">
        <w:rPr>
          <w:rFonts w:ascii="Times New Roman" w:hAnsi="Times New Roman" w:cs="Times New Roman"/>
          <w:sz w:val="20"/>
          <w:szCs w:val="20"/>
        </w:rPr>
        <w:t>SECURITY POLICIES</w:t>
      </w:r>
    </w:p>
    <w:p w14:paraId="20AC747F" w14:textId="143FE76D" w:rsidR="00C93B3A" w:rsidRPr="003C5B6B" w:rsidRDefault="007B3ECB" w:rsidP="00FF22F5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>In regard to</w:t>
      </w:r>
      <w:r w:rsidR="00535037" w:rsidRPr="003C5B6B">
        <w:rPr>
          <w:rFonts w:ascii="Times New Roman" w:hAnsi="Times New Roman" w:cs="Times New Roman"/>
          <w:sz w:val="20"/>
          <w:szCs w:val="20"/>
        </w:rPr>
        <w:t xml:space="preserve"> cyber security, </w:t>
      </w:r>
      <w:r w:rsidR="00C24D87" w:rsidRPr="003C5B6B">
        <w:rPr>
          <w:rFonts w:ascii="Times New Roman" w:hAnsi="Times New Roman" w:cs="Times New Roman"/>
          <w:sz w:val="20"/>
          <w:szCs w:val="20"/>
        </w:rPr>
        <w:t xml:space="preserve">a security policy generally refers to </w:t>
      </w:r>
      <w:r w:rsidR="00571D2A" w:rsidRPr="003C5B6B">
        <w:rPr>
          <w:rFonts w:ascii="Times New Roman" w:hAnsi="Times New Roman" w:cs="Times New Roman"/>
          <w:sz w:val="20"/>
          <w:szCs w:val="20"/>
        </w:rPr>
        <w:t xml:space="preserve">a set of guidelines and procedures designed to protect an organizations digital </w:t>
      </w:r>
      <w:r w:rsidR="006066D6" w:rsidRPr="003C5B6B">
        <w:rPr>
          <w:rFonts w:ascii="Times New Roman" w:hAnsi="Times New Roman" w:cs="Times New Roman"/>
          <w:sz w:val="20"/>
          <w:szCs w:val="20"/>
        </w:rPr>
        <w:t>assets</w:t>
      </w:r>
      <w:r w:rsidR="00571D2A" w:rsidRPr="003C5B6B">
        <w:rPr>
          <w:rFonts w:ascii="Times New Roman" w:hAnsi="Times New Roman" w:cs="Times New Roman"/>
          <w:sz w:val="20"/>
          <w:szCs w:val="20"/>
        </w:rPr>
        <w:t xml:space="preserve"> and data from cyber threats</w:t>
      </w:r>
      <w:r w:rsidR="006066D6" w:rsidRPr="003C5B6B">
        <w:rPr>
          <w:rFonts w:ascii="Times New Roman" w:hAnsi="Times New Roman" w:cs="Times New Roman"/>
          <w:sz w:val="20"/>
          <w:szCs w:val="20"/>
        </w:rPr>
        <w:t xml:space="preserve"> [3]</w:t>
      </w:r>
      <w:r w:rsidR="00571D2A" w:rsidRPr="003C5B6B">
        <w:rPr>
          <w:rFonts w:ascii="Times New Roman" w:hAnsi="Times New Roman" w:cs="Times New Roman"/>
          <w:sz w:val="20"/>
          <w:szCs w:val="20"/>
        </w:rPr>
        <w:t>.</w:t>
      </w:r>
      <w:r w:rsidR="006066D6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A66FBE" w:rsidRPr="003C5B6B">
        <w:rPr>
          <w:rFonts w:ascii="Times New Roman" w:hAnsi="Times New Roman" w:cs="Times New Roman"/>
          <w:sz w:val="20"/>
          <w:szCs w:val="20"/>
        </w:rPr>
        <w:t xml:space="preserve">These </w:t>
      </w:r>
      <w:r w:rsidR="008B36B9" w:rsidRPr="003C5B6B">
        <w:rPr>
          <w:rFonts w:ascii="Times New Roman" w:hAnsi="Times New Roman" w:cs="Times New Roman"/>
          <w:sz w:val="20"/>
          <w:szCs w:val="20"/>
        </w:rPr>
        <w:t xml:space="preserve">policies form internationally recognised standards such as </w:t>
      </w:r>
      <w:r w:rsidR="00AC0AD8" w:rsidRPr="003C5B6B">
        <w:rPr>
          <w:rFonts w:ascii="Times New Roman" w:hAnsi="Times New Roman" w:cs="Times New Roman"/>
          <w:sz w:val="20"/>
          <w:szCs w:val="20"/>
        </w:rPr>
        <w:t xml:space="preserve">ISO 27001, NIST and </w:t>
      </w:r>
      <w:r w:rsidR="000F5869" w:rsidRPr="003C5B6B">
        <w:rPr>
          <w:rFonts w:ascii="Times New Roman" w:hAnsi="Times New Roman" w:cs="Times New Roman"/>
          <w:sz w:val="20"/>
          <w:szCs w:val="20"/>
        </w:rPr>
        <w:t>GDPR</w:t>
      </w:r>
      <w:r w:rsidR="00211C1C" w:rsidRPr="003C5B6B">
        <w:rPr>
          <w:rFonts w:ascii="Times New Roman" w:hAnsi="Times New Roman" w:cs="Times New Roman"/>
          <w:sz w:val="20"/>
          <w:szCs w:val="20"/>
        </w:rPr>
        <w:t>.</w:t>
      </w:r>
      <w:r w:rsidR="00CA6874" w:rsidRPr="003C5B6B">
        <w:rPr>
          <w:rFonts w:ascii="Times New Roman" w:hAnsi="Times New Roman" w:cs="Times New Roman"/>
          <w:sz w:val="20"/>
          <w:szCs w:val="20"/>
        </w:rPr>
        <w:t xml:space="preserve"> Implementing these policies is essential in order to mitigate both </w:t>
      </w:r>
      <w:r w:rsidR="00CC04D4" w:rsidRPr="003C5B6B">
        <w:rPr>
          <w:rFonts w:ascii="Times New Roman" w:hAnsi="Times New Roman" w:cs="Times New Roman"/>
          <w:sz w:val="20"/>
          <w:szCs w:val="20"/>
        </w:rPr>
        <w:t>internal and external threats, as identified in the previous section.</w:t>
      </w:r>
    </w:p>
    <w:p w14:paraId="40497F4E" w14:textId="47B614AD" w:rsidR="007D07B5" w:rsidRPr="003C5B6B" w:rsidRDefault="007D07B5" w:rsidP="007D07B5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3C5B6B">
        <w:rPr>
          <w:rFonts w:ascii="Times New Roman" w:hAnsi="Times New Roman" w:cs="Times New Roman"/>
          <w:i/>
          <w:iCs/>
          <w:sz w:val="20"/>
          <w:szCs w:val="20"/>
        </w:rPr>
        <w:t>A. Access Control Policy</w:t>
      </w:r>
    </w:p>
    <w:p w14:paraId="5E162DBB" w14:textId="24AB293D" w:rsidR="007D07B5" w:rsidRPr="003C5B6B" w:rsidRDefault="008B4C54" w:rsidP="00F847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 xml:space="preserve">Access control </w:t>
      </w:r>
      <w:r w:rsidR="00F7407A" w:rsidRPr="003C5B6B">
        <w:rPr>
          <w:rFonts w:ascii="Times New Roman" w:hAnsi="Times New Roman" w:cs="Times New Roman"/>
          <w:sz w:val="20"/>
          <w:szCs w:val="20"/>
        </w:rPr>
        <w:t xml:space="preserve">is a security mechanism that regulates who </w:t>
      </w:r>
      <w:r w:rsidR="00F62910" w:rsidRPr="003C5B6B">
        <w:rPr>
          <w:rFonts w:ascii="Times New Roman" w:hAnsi="Times New Roman" w:cs="Times New Roman"/>
          <w:sz w:val="20"/>
          <w:szCs w:val="20"/>
        </w:rPr>
        <w:t>or what can view or use resources in a computing environment</w:t>
      </w:r>
      <w:r w:rsidR="00594E5E" w:rsidRPr="003C5B6B">
        <w:rPr>
          <w:rFonts w:ascii="Times New Roman" w:hAnsi="Times New Roman" w:cs="Times New Roman"/>
          <w:sz w:val="20"/>
          <w:szCs w:val="20"/>
        </w:rPr>
        <w:t xml:space="preserve"> and is essential to an organisation like FSL where the security of data is paramount</w:t>
      </w:r>
      <w:r w:rsidR="001878AE" w:rsidRPr="003C5B6B">
        <w:rPr>
          <w:rFonts w:ascii="Times New Roman" w:hAnsi="Times New Roman" w:cs="Times New Roman"/>
          <w:sz w:val="20"/>
          <w:szCs w:val="20"/>
        </w:rPr>
        <w:t>.</w:t>
      </w:r>
      <w:r w:rsidR="00570B75" w:rsidRPr="003C5B6B">
        <w:rPr>
          <w:rFonts w:ascii="Times New Roman" w:hAnsi="Times New Roman" w:cs="Times New Roman"/>
          <w:sz w:val="20"/>
          <w:szCs w:val="20"/>
        </w:rPr>
        <w:t xml:space="preserve"> This is achieved through a process of</w:t>
      </w:r>
      <w:r w:rsidR="003300EE" w:rsidRPr="003C5B6B">
        <w:rPr>
          <w:rFonts w:ascii="Times New Roman" w:hAnsi="Times New Roman" w:cs="Times New Roman"/>
          <w:sz w:val="20"/>
          <w:szCs w:val="20"/>
        </w:rPr>
        <w:t xml:space="preserve"> verifying users, </w:t>
      </w:r>
      <w:r w:rsidR="00001A90" w:rsidRPr="003C5B6B">
        <w:rPr>
          <w:rFonts w:ascii="Times New Roman" w:hAnsi="Times New Roman" w:cs="Times New Roman"/>
          <w:sz w:val="20"/>
          <w:szCs w:val="20"/>
        </w:rPr>
        <w:t xml:space="preserve">determining appropriate access levels and restricting </w:t>
      </w:r>
      <w:r w:rsidR="00951876" w:rsidRPr="003C5B6B">
        <w:rPr>
          <w:rFonts w:ascii="Times New Roman" w:hAnsi="Times New Roman" w:cs="Times New Roman"/>
          <w:sz w:val="20"/>
          <w:szCs w:val="20"/>
        </w:rPr>
        <w:t>unauthorized access to sensitive data</w:t>
      </w:r>
      <w:r w:rsidR="00F76D09" w:rsidRPr="003C5B6B">
        <w:rPr>
          <w:rFonts w:ascii="Times New Roman" w:hAnsi="Times New Roman" w:cs="Times New Roman"/>
          <w:sz w:val="20"/>
          <w:szCs w:val="20"/>
        </w:rPr>
        <w:t xml:space="preserve"> [4]</w:t>
      </w:r>
      <w:r w:rsidR="00407A1F" w:rsidRPr="003C5B6B">
        <w:rPr>
          <w:rFonts w:ascii="Times New Roman" w:hAnsi="Times New Roman" w:cs="Times New Roman"/>
          <w:sz w:val="20"/>
          <w:szCs w:val="20"/>
        </w:rPr>
        <w:t xml:space="preserve"> as </w:t>
      </w:r>
      <w:r w:rsidR="008F0070" w:rsidRPr="003C5B6B">
        <w:rPr>
          <w:rFonts w:ascii="Times New Roman" w:hAnsi="Times New Roman" w:cs="Times New Roman"/>
          <w:sz w:val="20"/>
          <w:szCs w:val="20"/>
        </w:rPr>
        <w:t>outlined in</w:t>
      </w:r>
      <w:r w:rsidR="00407A1F" w:rsidRPr="003C5B6B">
        <w:rPr>
          <w:rFonts w:ascii="Times New Roman" w:hAnsi="Times New Roman" w:cs="Times New Roman"/>
          <w:sz w:val="20"/>
          <w:szCs w:val="20"/>
        </w:rPr>
        <w:t xml:space="preserve"> ISO 27001 Annex A.9.4.1</w:t>
      </w:r>
      <w:r w:rsidR="00951876" w:rsidRPr="003C5B6B">
        <w:rPr>
          <w:rFonts w:ascii="Times New Roman" w:hAnsi="Times New Roman" w:cs="Times New Roman"/>
          <w:sz w:val="20"/>
          <w:szCs w:val="20"/>
        </w:rPr>
        <w:t>.</w:t>
      </w:r>
      <w:r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F73741" w:rsidRPr="003C5B6B">
        <w:rPr>
          <w:rFonts w:ascii="Times New Roman" w:hAnsi="Times New Roman" w:cs="Times New Roman"/>
          <w:sz w:val="20"/>
          <w:szCs w:val="20"/>
        </w:rPr>
        <w:t>In accordance with</w:t>
      </w:r>
      <w:r w:rsidR="000A3689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2A0CC2" w:rsidRPr="003C5B6B">
        <w:rPr>
          <w:rFonts w:ascii="Times New Roman" w:hAnsi="Times New Roman" w:cs="Times New Roman"/>
          <w:sz w:val="20"/>
          <w:szCs w:val="20"/>
        </w:rPr>
        <w:t>Annex A.9.4.2, FSL should</w:t>
      </w:r>
      <w:r w:rsidR="0092740F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3C1BB6" w:rsidRPr="003C5B6B">
        <w:rPr>
          <w:rFonts w:ascii="Times New Roman" w:hAnsi="Times New Roman" w:cs="Times New Roman"/>
          <w:sz w:val="20"/>
          <w:szCs w:val="20"/>
        </w:rPr>
        <w:t xml:space="preserve">also </w:t>
      </w:r>
      <w:r w:rsidR="006F0CFA" w:rsidRPr="003C5B6B">
        <w:rPr>
          <w:rFonts w:ascii="Times New Roman" w:hAnsi="Times New Roman" w:cs="Times New Roman"/>
          <w:sz w:val="20"/>
          <w:szCs w:val="20"/>
        </w:rPr>
        <w:t>look to implement security measures such as multi-factor authentication</w:t>
      </w:r>
      <w:r w:rsidR="00A61A37" w:rsidRPr="003C5B6B">
        <w:rPr>
          <w:rFonts w:ascii="Times New Roman" w:hAnsi="Times New Roman" w:cs="Times New Roman"/>
          <w:sz w:val="20"/>
          <w:szCs w:val="20"/>
        </w:rPr>
        <w:t xml:space="preserve"> to add an extra layer of security in the event an </w:t>
      </w:r>
      <w:r w:rsidR="00CA3027" w:rsidRPr="003C5B6B">
        <w:rPr>
          <w:rFonts w:ascii="Times New Roman" w:hAnsi="Times New Roman" w:cs="Times New Roman"/>
          <w:sz w:val="20"/>
          <w:szCs w:val="20"/>
        </w:rPr>
        <w:t>employee’s</w:t>
      </w:r>
      <w:r w:rsidR="00A61A37" w:rsidRPr="003C5B6B">
        <w:rPr>
          <w:rFonts w:ascii="Times New Roman" w:hAnsi="Times New Roman" w:cs="Times New Roman"/>
          <w:sz w:val="20"/>
          <w:szCs w:val="20"/>
        </w:rPr>
        <w:t xml:space="preserve"> password is compromised</w:t>
      </w:r>
      <w:r w:rsidR="00D136E9" w:rsidRPr="003C5B6B">
        <w:rPr>
          <w:rFonts w:ascii="Times New Roman" w:hAnsi="Times New Roman" w:cs="Times New Roman"/>
          <w:sz w:val="20"/>
          <w:szCs w:val="20"/>
        </w:rPr>
        <w:t xml:space="preserve">. Furthermore, following Annex A.9.4.3, the use of a password </w:t>
      </w:r>
      <w:r w:rsidR="001E2AF7" w:rsidRPr="003C5B6B">
        <w:rPr>
          <w:rFonts w:ascii="Times New Roman" w:hAnsi="Times New Roman" w:cs="Times New Roman"/>
          <w:sz w:val="20"/>
          <w:szCs w:val="20"/>
        </w:rPr>
        <w:t xml:space="preserve">management system should be adopted </w:t>
      </w:r>
      <w:r w:rsidR="00000AD9" w:rsidRPr="003C5B6B">
        <w:rPr>
          <w:rFonts w:ascii="Times New Roman" w:hAnsi="Times New Roman" w:cs="Times New Roman"/>
          <w:sz w:val="20"/>
          <w:szCs w:val="20"/>
        </w:rPr>
        <w:t xml:space="preserve">to ensure </w:t>
      </w:r>
      <w:r w:rsidR="00326518" w:rsidRPr="003C5B6B">
        <w:rPr>
          <w:rFonts w:ascii="Times New Roman" w:hAnsi="Times New Roman" w:cs="Times New Roman"/>
          <w:sz w:val="20"/>
          <w:szCs w:val="20"/>
        </w:rPr>
        <w:t>strong password creation</w:t>
      </w:r>
      <w:r w:rsidR="00D74E76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827769" w:rsidRPr="003C5B6B">
        <w:rPr>
          <w:rFonts w:ascii="Times New Roman" w:hAnsi="Times New Roman" w:cs="Times New Roman"/>
          <w:sz w:val="20"/>
          <w:szCs w:val="20"/>
        </w:rPr>
        <w:t xml:space="preserve">and practices </w:t>
      </w:r>
      <w:r w:rsidR="00D74E76" w:rsidRPr="003C5B6B">
        <w:rPr>
          <w:rFonts w:ascii="Times New Roman" w:hAnsi="Times New Roman" w:cs="Times New Roman"/>
          <w:sz w:val="20"/>
          <w:szCs w:val="20"/>
        </w:rPr>
        <w:t>[5]</w:t>
      </w:r>
      <w:r w:rsidR="00000AD9" w:rsidRPr="003C5B6B">
        <w:rPr>
          <w:rFonts w:ascii="Times New Roman" w:hAnsi="Times New Roman" w:cs="Times New Roman"/>
          <w:sz w:val="20"/>
          <w:szCs w:val="20"/>
        </w:rPr>
        <w:t>.</w:t>
      </w:r>
    </w:p>
    <w:p w14:paraId="3DE504AB" w14:textId="54C3EAF0" w:rsidR="00F84B8D" w:rsidRPr="003C5B6B" w:rsidRDefault="006C75B0" w:rsidP="00F84B8D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3C5B6B">
        <w:rPr>
          <w:rFonts w:ascii="Times New Roman" w:hAnsi="Times New Roman" w:cs="Times New Roman"/>
          <w:i/>
          <w:iCs/>
          <w:sz w:val="20"/>
          <w:szCs w:val="20"/>
        </w:rPr>
        <w:t>B</w:t>
      </w:r>
      <w:r w:rsidR="00F84B8D" w:rsidRPr="003C5B6B">
        <w:rPr>
          <w:rFonts w:ascii="Times New Roman" w:hAnsi="Times New Roman" w:cs="Times New Roman"/>
          <w:i/>
          <w:iCs/>
          <w:sz w:val="20"/>
          <w:szCs w:val="20"/>
        </w:rPr>
        <w:t>. Data Protection Policy</w:t>
      </w:r>
    </w:p>
    <w:p w14:paraId="06BED5D5" w14:textId="1DB0E44D" w:rsidR="003E0262" w:rsidRPr="003C5B6B" w:rsidRDefault="001A2891" w:rsidP="009B532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 xml:space="preserve">To comply with GDPR Articles 5 and 32 </w:t>
      </w:r>
      <w:r w:rsidR="00A00966" w:rsidRPr="003C5B6B">
        <w:rPr>
          <w:rFonts w:ascii="Times New Roman" w:hAnsi="Times New Roman" w:cs="Times New Roman"/>
          <w:sz w:val="20"/>
          <w:szCs w:val="20"/>
        </w:rPr>
        <w:t>as well as</w:t>
      </w:r>
      <w:r w:rsidRPr="003C5B6B">
        <w:rPr>
          <w:rFonts w:ascii="Times New Roman" w:hAnsi="Times New Roman" w:cs="Times New Roman"/>
          <w:sz w:val="20"/>
          <w:szCs w:val="20"/>
        </w:rPr>
        <w:t xml:space="preserve"> ISO 27001 Annex A.8,</w:t>
      </w:r>
      <w:r w:rsidR="00A00966" w:rsidRPr="003C5B6B">
        <w:rPr>
          <w:rFonts w:ascii="Times New Roman" w:hAnsi="Times New Roman" w:cs="Times New Roman"/>
          <w:sz w:val="20"/>
          <w:szCs w:val="20"/>
        </w:rPr>
        <w:t xml:space="preserve"> FinSecure must </w:t>
      </w:r>
      <w:r w:rsidR="00320725" w:rsidRPr="003C5B6B">
        <w:rPr>
          <w:rFonts w:ascii="Times New Roman" w:hAnsi="Times New Roman" w:cs="Times New Roman"/>
          <w:sz w:val="20"/>
          <w:szCs w:val="20"/>
        </w:rPr>
        <w:t>establish robust procedures aimed at protecting both the personal and financial data of clients and the organisation itself</w:t>
      </w:r>
      <w:r w:rsidR="009373FF" w:rsidRPr="003C5B6B">
        <w:rPr>
          <w:rFonts w:ascii="Times New Roman" w:hAnsi="Times New Roman" w:cs="Times New Roman"/>
          <w:sz w:val="20"/>
          <w:szCs w:val="20"/>
        </w:rPr>
        <w:t xml:space="preserve"> [6]</w:t>
      </w:r>
      <w:r w:rsidR="00320725" w:rsidRPr="003C5B6B">
        <w:rPr>
          <w:rFonts w:ascii="Times New Roman" w:hAnsi="Times New Roman" w:cs="Times New Roman"/>
          <w:sz w:val="20"/>
          <w:szCs w:val="20"/>
        </w:rPr>
        <w:t xml:space="preserve">. </w:t>
      </w:r>
      <w:r w:rsidR="00754984" w:rsidRPr="003C5B6B">
        <w:rPr>
          <w:rFonts w:ascii="Times New Roman" w:hAnsi="Times New Roman" w:cs="Times New Roman"/>
          <w:sz w:val="20"/>
          <w:szCs w:val="20"/>
        </w:rPr>
        <w:t xml:space="preserve">This means taking steps to ensure that data is encrypted </w:t>
      </w:r>
      <w:r w:rsidR="00E26C40" w:rsidRPr="003C5B6B">
        <w:rPr>
          <w:rFonts w:ascii="Times New Roman" w:hAnsi="Times New Roman" w:cs="Times New Roman"/>
          <w:sz w:val="20"/>
          <w:szCs w:val="20"/>
        </w:rPr>
        <w:t xml:space="preserve">while at rest and in transit, limiting access to data on a </w:t>
      </w:r>
      <w:r w:rsidR="007B70DD" w:rsidRPr="003C5B6B">
        <w:rPr>
          <w:rFonts w:ascii="Times New Roman" w:hAnsi="Times New Roman" w:cs="Times New Roman"/>
          <w:sz w:val="20"/>
          <w:szCs w:val="20"/>
        </w:rPr>
        <w:t>need-to-know</w:t>
      </w:r>
      <w:r w:rsidR="00E26C40" w:rsidRPr="003C5B6B">
        <w:rPr>
          <w:rFonts w:ascii="Times New Roman" w:hAnsi="Times New Roman" w:cs="Times New Roman"/>
          <w:sz w:val="20"/>
          <w:szCs w:val="20"/>
        </w:rPr>
        <w:t xml:space="preserve"> basis and</w:t>
      </w:r>
      <w:r w:rsidR="007B70DD" w:rsidRPr="003C5B6B">
        <w:rPr>
          <w:rFonts w:ascii="Times New Roman" w:hAnsi="Times New Roman" w:cs="Times New Roman"/>
          <w:sz w:val="20"/>
          <w:szCs w:val="20"/>
        </w:rPr>
        <w:t xml:space="preserve"> securely</w:t>
      </w:r>
      <w:r w:rsidR="00E26C40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9F3007" w:rsidRPr="003C5B6B">
        <w:rPr>
          <w:rFonts w:ascii="Times New Roman" w:hAnsi="Times New Roman" w:cs="Times New Roman"/>
          <w:sz w:val="20"/>
          <w:szCs w:val="20"/>
        </w:rPr>
        <w:t>disposing</w:t>
      </w:r>
      <w:r w:rsidR="0053448F" w:rsidRPr="003C5B6B">
        <w:rPr>
          <w:rFonts w:ascii="Times New Roman" w:hAnsi="Times New Roman" w:cs="Times New Roman"/>
          <w:sz w:val="20"/>
          <w:szCs w:val="20"/>
        </w:rPr>
        <w:t xml:space="preserve"> of outdated records in line with A.8.3.2</w:t>
      </w:r>
      <w:r w:rsidR="006D4724" w:rsidRPr="003C5B6B">
        <w:rPr>
          <w:rFonts w:ascii="Times New Roman" w:hAnsi="Times New Roman" w:cs="Times New Roman"/>
          <w:sz w:val="20"/>
          <w:szCs w:val="20"/>
        </w:rPr>
        <w:t xml:space="preserve"> [7]</w:t>
      </w:r>
      <w:r w:rsidR="0053448F" w:rsidRPr="003C5B6B">
        <w:rPr>
          <w:rFonts w:ascii="Times New Roman" w:hAnsi="Times New Roman" w:cs="Times New Roman"/>
          <w:sz w:val="20"/>
          <w:szCs w:val="20"/>
        </w:rPr>
        <w:t>.</w:t>
      </w:r>
    </w:p>
    <w:p w14:paraId="4E8B2F27" w14:textId="121FA930" w:rsidR="00887D05" w:rsidRPr="003C5B6B" w:rsidRDefault="00887D05" w:rsidP="00887D05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3C5B6B">
        <w:rPr>
          <w:rFonts w:ascii="Times New Roman" w:hAnsi="Times New Roman" w:cs="Times New Roman"/>
          <w:i/>
          <w:iCs/>
          <w:sz w:val="20"/>
          <w:szCs w:val="20"/>
        </w:rPr>
        <w:t>C. Incident Response Policy</w:t>
      </w:r>
    </w:p>
    <w:p w14:paraId="33326EA3" w14:textId="4908FCA9" w:rsidR="003E0262" w:rsidRPr="003C5B6B" w:rsidRDefault="00897BE4" w:rsidP="00897BE4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>Following ISO 27001 Annex A.16 and NIST SP 800-61, this policy outlines procedures for identifying, reporting, and responding to cybersecurity incidents.</w:t>
      </w:r>
      <w:r w:rsidR="00675AB6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DF3CCB" w:rsidRPr="003C5B6B">
        <w:rPr>
          <w:rFonts w:ascii="Times New Roman" w:hAnsi="Times New Roman" w:cs="Times New Roman"/>
          <w:sz w:val="20"/>
          <w:szCs w:val="20"/>
        </w:rPr>
        <w:t xml:space="preserve">Within accordance </w:t>
      </w:r>
      <w:r w:rsidR="002D5AAD" w:rsidRPr="003C5B6B">
        <w:rPr>
          <w:rFonts w:ascii="Times New Roman" w:hAnsi="Times New Roman" w:cs="Times New Roman"/>
          <w:sz w:val="20"/>
          <w:szCs w:val="20"/>
        </w:rPr>
        <w:t xml:space="preserve">to </w:t>
      </w:r>
      <w:r w:rsidR="00DF3CCB" w:rsidRPr="003C5B6B">
        <w:rPr>
          <w:rFonts w:ascii="Times New Roman" w:hAnsi="Times New Roman" w:cs="Times New Roman"/>
          <w:sz w:val="20"/>
          <w:szCs w:val="20"/>
        </w:rPr>
        <w:t>A16.1.2, i</w:t>
      </w:r>
      <w:r w:rsidR="00675AB6" w:rsidRPr="003C5B6B">
        <w:rPr>
          <w:rFonts w:ascii="Times New Roman" w:hAnsi="Times New Roman" w:cs="Times New Roman"/>
          <w:sz w:val="20"/>
          <w:szCs w:val="20"/>
        </w:rPr>
        <w:t xml:space="preserve">n the event of an incident, staff within the </w:t>
      </w:r>
      <w:r w:rsidR="00DF3CCB" w:rsidRPr="003C5B6B">
        <w:rPr>
          <w:rFonts w:ascii="Times New Roman" w:hAnsi="Times New Roman" w:cs="Times New Roman"/>
          <w:sz w:val="20"/>
          <w:szCs w:val="20"/>
        </w:rPr>
        <w:t>FSL</w:t>
      </w:r>
      <w:r w:rsidR="00675AB6" w:rsidRPr="003C5B6B">
        <w:rPr>
          <w:rFonts w:ascii="Times New Roman" w:hAnsi="Times New Roman" w:cs="Times New Roman"/>
          <w:sz w:val="20"/>
          <w:szCs w:val="20"/>
        </w:rPr>
        <w:t xml:space="preserve"> must be trained to </w:t>
      </w:r>
      <w:r w:rsidR="002F4E4A" w:rsidRPr="003C5B6B">
        <w:rPr>
          <w:rFonts w:ascii="Times New Roman" w:hAnsi="Times New Roman" w:cs="Times New Roman"/>
          <w:sz w:val="20"/>
          <w:szCs w:val="20"/>
        </w:rPr>
        <w:t>report suspected breaches immediately</w:t>
      </w:r>
      <w:r w:rsidR="002E2205" w:rsidRPr="003C5B6B">
        <w:rPr>
          <w:rFonts w:ascii="Times New Roman" w:hAnsi="Times New Roman" w:cs="Times New Roman"/>
          <w:sz w:val="20"/>
          <w:szCs w:val="20"/>
        </w:rPr>
        <w:t xml:space="preserve">. A </w:t>
      </w:r>
      <w:r w:rsidR="004D0CFD" w:rsidRPr="003C5B6B">
        <w:rPr>
          <w:rFonts w:ascii="Times New Roman" w:hAnsi="Times New Roman" w:cs="Times New Roman"/>
          <w:sz w:val="20"/>
          <w:szCs w:val="20"/>
        </w:rPr>
        <w:t xml:space="preserve">response team should be put in place in order to contain and </w:t>
      </w:r>
      <w:r w:rsidR="00040C36" w:rsidRPr="003C5B6B">
        <w:rPr>
          <w:rFonts w:ascii="Times New Roman" w:hAnsi="Times New Roman" w:cs="Times New Roman"/>
          <w:sz w:val="20"/>
          <w:szCs w:val="20"/>
        </w:rPr>
        <w:t xml:space="preserve">resolve </w:t>
      </w:r>
      <w:r w:rsidR="00D67BE5" w:rsidRPr="003C5B6B">
        <w:rPr>
          <w:rFonts w:ascii="Times New Roman" w:hAnsi="Times New Roman" w:cs="Times New Roman"/>
          <w:sz w:val="20"/>
          <w:szCs w:val="20"/>
        </w:rPr>
        <w:t xml:space="preserve">incidents effectively, with logs available for post-incident </w:t>
      </w:r>
      <w:r w:rsidR="00472963" w:rsidRPr="003C5B6B">
        <w:rPr>
          <w:rFonts w:ascii="Times New Roman" w:hAnsi="Times New Roman" w:cs="Times New Roman"/>
          <w:sz w:val="20"/>
          <w:szCs w:val="20"/>
        </w:rPr>
        <w:t xml:space="preserve">analysis with the </w:t>
      </w:r>
      <w:r w:rsidR="009F674C" w:rsidRPr="003C5B6B">
        <w:rPr>
          <w:rFonts w:ascii="Times New Roman" w:hAnsi="Times New Roman" w:cs="Times New Roman"/>
          <w:sz w:val="20"/>
          <w:szCs w:val="20"/>
        </w:rPr>
        <w:t>aim</w:t>
      </w:r>
      <w:r w:rsidR="00472963" w:rsidRPr="003C5B6B">
        <w:rPr>
          <w:rFonts w:ascii="Times New Roman" w:hAnsi="Times New Roman" w:cs="Times New Roman"/>
          <w:sz w:val="20"/>
          <w:szCs w:val="20"/>
        </w:rPr>
        <w:t xml:space="preserve"> of preventing incidents of</w:t>
      </w:r>
      <w:r w:rsidR="005A6F24" w:rsidRPr="003C5B6B">
        <w:rPr>
          <w:rFonts w:ascii="Times New Roman" w:hAnsi="Times New Roman" w:cs="Times New Roman"/>
          <w:sz w:val="20"/>
          <w:szCs w:val="20"/>
        </w:rPr>
        <w:t xml:space="preserve"> a</w:t>
      </w:r>
      <w:r w:rsidR="00472963" w:rsidRPr="003C5B6B">
        <w:rPr>
          <w:rFonts w:ascii="Times New Roman" w:hAnsi="Times New Roman" w:cs="Times New Roman"/>
          <w:sz w:val="20"/>
          <w:szCs w:val="20"/>
        </w:rPr>
        <w:t xml:space="preserve"> similar nature</w:t>
      </w:r>
      <w:r w:rsidR="005A6F24" w:rsidRPr="003C5B6B">
        <w:rPr>
          <w:rFonts w:ascii="Times New Roman" w:hAnsi="Times New Roman" w:cs="Times New Roman"/>
          <w:sz w:val="20"/>
          <w:szCs w:val="20"/>
        </w:rPr>
        <w:t xml:space="preserve"> as stated within Annex A.16</w:t>
      </w:r>
      <w:r w:rsidR="002B0F32">
        <w:rPr>
          <w:rFonts w:ascii="Times New Roman" w:hAnsi="Times New Roman" w:cs="Times New Roman"/>
          <w:sz w:val="20"/>
          <w:szCs w:val="20"/>
        </w:rPr>
        <w:t>.</w:t>
      </w:r>
      <w:r w:rsidR="00386860" w:rsidRPr="003C5B6B">
        <w:rPr>
          <w:rFonts w:ascii="Times New Roman" w:hAnsi="Times New Roman" w:cs="Times New Roman"/>
          <w:sz w:val="20"/>
          <w:szCs w:val="20"/>
        </w:rPr>
        <w:t>1.6</w:t>
      </w:r>
      <w:r w:rsidR="005A6F24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BF1498" w:rsidRPr="003C5B6B">
        <w:rPr>
          <w:rFonts w:ascii="Times New Roman" w:hAnsi="Times New Roman" w:cs="Times New Roman"/>
          <w:sz w:val="20"/>
          <w:szCs w:val="20"/>
        </w:rPr>
        <w:t>[8]</w:t>
      </w:r>
      <w:r w:rsidR="00472963" w:rsidRPr="003C5B6B">
        <w:rPr>
          <w:rFonts w:ascii="Times New Roman" w:hAnsi="Times New Roman" w:cs="Times New Roman"/>
          <w:sz w:val="20"/>
          <w:szCs w:val="20"/>
        </w:rPr>
        <w:t>.</w:t>
      </w:r>
    </w:p>
    <w:p w14:paraId="616B89CC" w14:textId="77777777" w:rsidR="006D44B6" w:rsidRDefault="006D44B6" w:rsidP="00DB08F7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3D65B431" w14:textId="4A84D3A6" w:rsidR="00DB08F7" w:rsidRPr="003C5B6B" w:rsidRDefault="00DB08F7" w:rsidP="00DB08F7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3C5B6B">
        <w:rPr>
          <w:rFonts w:ascii="Times New Roman" w:hAnsi="Times New Roman" w:cs="Times New Roman"/>
          <w:i/>
          <w:iCs/>
          <w:sz w:val="20"/>
          <w:szCs w:val="20"/>
        </w:rPr>
        <w:lastRenderedPageBreak/>
        <w:t xml:space="preserve">D. </w:t>
      </w:r>
      <w:r w:rsidR="004E61A7" w:rsidRPr="003C5B6B">
        <w:rPr>
          <w:rFonts w:ascii="Times New Roman" w:hAnsi="Times New Roman" w:cs="Times New Roman"/>
          <w:i/>
          <w:iCs/>
          <w:sz w:val="20"/>
          <w:szCs w:val="20"/>
        </w:rPr>
        <w:t>Device Usage Policy</w:t>
      </w:r>
    </w:p>
    <w:p w14:paraId="413627F0" w14:textId="30A87B09" w:rsidR="00DB08F7" w:rsidRPr="003C5B6B" w:rsidRDefault="004C7DB9" w:rsidP="00FA3C40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 xml:space="preserve">Based on ISO 27001 Annex A.6.2.1, this policy </w:t>
      </w:r>
      <w:r w:rsidR="00E94574" w:rsidRPr="003C5B6B">
        <w:rPr>
          <w:rFonts w:ascii="Times New Roman" w:hAnsi="Times New Roman" w:cs="Times New Roman"/>
          <w:sz w:val="20"/>
          <w:szCs w:val="20"/>
        </w:rPr>
        <w:t xml:space="preserve">regulates access to FSLs network from </w:t>
      </w:r>
      <w:r w:rsidR="00876B74" w:rsidRPr="003C5B6B">
        <w:rPr>
          <w:rFonts w:ascii="Times New Roman" w:hAnsi="Times New Roman" w:cs="Times New Roman"/>
          <w:sz w:val="20"/>
          <w:szCs w:val="20"/>
        </w:rPr>
        <w:t xml:space="preserve">personal </w:t>
      </w:r>
      <w:r w:rsidR="00A825AB" w:rsidRPr="003C5B6B">
        <w:rPr>
          <w:rFonts w:ascii="Times New Roman" w:hAnsi="Times New Roman" w:cs="Times New Roman"/>
          <w:sz w:val="20"/>
          <w:szCs w:val="20"/>
        </w:rPr>
        <w:t>devices</w:t>
      </w:r>
      <w:r w:rsidR="00E94574" w:rsidRPr="003C5B6B">
        <w:rPr>
          <w:rFonts w:ascii="Times New Roman" w:hAnsi="Times New Roman" w:cs="Times New Roman"/>
          <w:sz w:val="20"/>
          <w:szCs w:val="20"/>
        </w:rPr>
        <w:t xml:space="preserve">. </w:t>
      </w:r>
      <w:r w:rsidR="009C10A2" w:rsidRPr="003C5B6B">
        <w:rPr>
          <w:rFonts w:ascii="Times New Roman" w:hAnsi="Times New Roman" w:cs="Times New Roman"/>
          <w:sz w:val="20"/>
          <w:szCs w:val="20"/>
        </w:rPr>
        <w:t>This policy involves applying</w:t>
      </w:r>
      <w:r w:rsidR="005619E7" w:rsidRPr="003C5B6B">
        <w:rPr>
          <w:rFonts w:ascii="Times New Roman" w:hAnsi="Times New Roman" w:cs="Times New Roman"/>
          <w:sz w:val="20"/>
          <w:szCs w:val="20"/>
        </w:rPr>
        <w:t xml:space="preserve"> strict</w:t>
      </w:r>
      <w:r w:rsidR="009C10A2" w:rsidRPr="003C5B6B">
        <w:rPr>
          <w:rFonts w:ascii="Times New Roman" w:hAnsi="Times New Roman" w:cs="Times New Roman"/>
          <w:sz w:val="20"/>
          <w:szCs w:val="20"/>
        </w:rPr>
        <w:t xml:space="preserve"> restrictions on </w:t>
      </w:r>
      <w:r w:rsidR="005619E7" w:rsidRPr="003C5B6B">
        <w:rPr>
          <w:rFonts w:ascii="Times New Roman" w:hAnsi="Times New Roman" w:cs="Times New Roman"/>
          <w:sz w:val="20"/>
          <w:szCs w:val="20"/>
        </w:rPr>
        <w:t>the types of software that can be installed on devices</w:t>
      </w:r>
      <w:r w:rsidR="009C10A2" w:rsidRPr="003C5B6B">
        <w:rPr>
          <w:rFonts w:ascii="Times New Roman" w:hAnsi="Times New Roman" w:cs="Times New Roman"/>
          <w:sz w:val="20"/>
          <w:szCs w:val="20"/>
        </w:rPr>
        <w:t>,</w:t>
      </w:r>
      <w:r w:rsidR="002718DB" w:rsidRPr="003C5B6B">
        <w:rPr>
          <w:rFonts w:ascii="Times New Roman" w:hAnsi="Times New Roman" w:cs="Times New Roman"/>
          <w:sz w:val="20"/>
          <w:szCs w:val="20"/>
        </w:rPr>
        <w:t xml:space="preserve"> as well as</w:t>
      </w:r>
      <w:r w:rsidR="009C10A2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5E70EE" w:rsidRPr="003C5B6B">
        <w:rPr>
          <w:rFonts w:ascii="Times New Roman" w:hAnsi="Times New Roman" w:cs="Times New Roman"/>
          <w:sz w:val="20"/>
          <w:szCs w:val="20"/>
        </w:rPr>
        <w:t xml:space="preserve">ensuring that devices can be wiped remotely in the event </w:t>
      </w:r>
      <w:r w:rsidR="002718DB" w:rsidRPr="003C5B6B">
        <w:rPr>
          <w:rFonts w:ascii="Times New Roman" w:hAnsi="Times New Roman" w:cs="Times New Roman"/>
          <w:sz w:val="20"/>
          <w:szCs w:val="20"/>
        </w:rPr>
        <w:t>of a loss</w:t>
      </w:r>
      <w:r w:rsidR="00837A60" w:rsidRPr="003C5B6B">
        <w:rPr>
          <w:rFonts w:ascii="Times New Roman" w:hAnsi="Times New Roman" w:cs="Times New Roman"/>
          <w:sz w:val="20"/>
          <w:szCs w:val="20"/>
        </w:rPr>
        <w:t xml:space="preserve"> and </w:t>
      </w:r>
      <w:r w:rsidR="00F42F16" w:rsidRPr="003C5B6B">
        <w:rPr>
          <w:rFonts w:ascii="Times New Roman" w:hAnsi="Times New Roman" w:cs="Times New Roman"/>
          <w:sz w:val="20"/>
          <w:szCs w:val="20"/>
        </w:rPr>
        <w:t>making sure</w:t>
      </w:r>
      <w:r w:rsidR="00837A60" w:rsidRPr="003C5B6B">
        <w:rPr>
          <w:rFonts w:ascii="Times New Roman" w:hAnsi="Times New Roman" w:cs="Times New Roman"/>
          <w:sz w:val="20"/>
          <w:szCs w:val="20"/>
        </w:rPr>
        <w:t xml:space="preserve"> employees are aware that </w:t>
      </w:r>
      <w:r w:rsidR="00FA3C40" w:rsidRPr="003C5B6B">
        <w:rPr>
          <w:rFonts w:ascii="Times New Roman" w:hAnsi="Times New Roman" w:cs="Times New Roman"/>
          <w:sz w:val="20"/>
          <w:szCs w:val="20"/>
        </w:rPr>
        <w:t>personal devices can only be used if they meet the security requirements of FinSecure LTD.</w:t>
      </w:r>
      <w:r w:rsidR="00807663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D62E64" w:rsidRPr="003C5B6B">
        <w:rPr>
          <w:rFonts w:ascii="Times New Roman" w:hAnsi="Times New Roman" w:cs="Times New Roman"/>
          <w:sz w:val="20"/>
          <w:szCs w:val="20"/>
        </w:rPr>
        <w:t xml:space="preserve">Employees should also be informed of the dangers of using mobile devices in public, such as connecting to </w:t>
      </w:r>
      <w:r w:rsidR="00532642" w:rsidRPr="003C5B6B">
        <w:rPr>
          <w:rFonts w:ascii="Times New Roman" w:hAnsi="Times New Roman" w:cs="Times New Roman"/>
          <w:sz w:val="20"/>
          <w:szCs w:val="20"/>
        </w:rPr>
        <w:t xml:space="preserve">‘free’ Wi-Fi that could compromise data, as well as </w:t>
      </w:r>
      <w:r w:rsidR="00F654E8" w:rsidRPr="003C5B6B">
        <w:rPr>
          <w:rFonts w:ascii="Times New Roman" w:hAnsi="Times New Roman" w:cs="Times New Roman"/>
          <w:sz w:val="20"/>
          <w:szCs w:val="20"/>
        </w:rPr>
        <w:t xml:space="preserve">less technical risks </w:t>
      </w:r>
      <w:r w:rsidR="008B261E" w:rsidRPr="003C5B6B">
        <w:rPr>
          <w:rFonts w:ascii="Times New Roman" w:hAnsi="Times New Roman" w:cs="Times New Roman"/>
          <w:sz w:val="20"/>
          <w:szCs w:val="20"/>
        </w:rPr>
        <w:t xml:space="preserve">like </w:t>
      </w:r>
      <w:r w:rsidR="00472D24" w:rsidRPr="003C5B6B">
        <w:rPr>
          <w:rFonts w:ascii="Times New Roman" w:hAnsi="Times New Roman" w:cs="Times New Roman"/>
          <w:sz w:val="20"/>
          <w:szCs w:val="20"/>
        </w:rPr>
        <w:t>uninvited</w:t>
      </w:r>
      <w:r w:rsidR="008B261E" w:rsidRPr="003C5B6B">
        <w:rPr>
          <w:rFonts w:ascii="Times New Roman" w:hAnsi="Times New Roman" w:cs="Times New Roman"/>
          <w:sz w:val="20"/>
          <w:szCs w:val="20"/>
        </w:rPr>
        <w:t xml:space="preserve"> </w:t>
      </w:r>
      <w:r w:rsidR="00472D24" w:rsidRPr="003C5B6B">
        <w:rPr>
          <w:rFonts w:ascii="Times New Roman" w:hAnsi="Times New Roman" w:cs="Times New Roman"/>
          <w:sz w:val="20"/>
          <w:szCs w:val="20"/>
        </w:rPr>
        <w:t>observers viewing their screen</w:t>
      </w:r>
      <w:r w:rsidR="00A91889" w:rsidRPr="003C5B6B">
        <w:rPr>
          <w:rFonts w:ascii="Times New Roman" w:hAnsi="Times New Roman" w:cs="Times New Roman"/>
          <w:sz w:val="20"/>
          <w:szCs w:val="20"/>
        </w:rPr>
        <w:t xml:space="preserve"> [9].</w:t>
      </w:r>
    </w:p>
    <w:p w14:paraId="5EB23337" w14:textId="18816951" w:rsidR="00B4471A" w:rsidRPr="003C5B6B" w:rsidRDefault="00B4471A" w:rsidP="00B4471A">
      <w:pPr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 xml:space="preserve">These policies </w:t>
      </w:r>
      <w:r w:rsidR="00A55D69" w:rsidRPr="003C5B6B">
        <w:rPr>
          <w:rFonts w:ascii="Times New Roman" w:hAnsi="Times New Roman" w:cs="Times New Roman"/>
          <w:sz w:val="20"/>
          <w:szCs w:val="20"/>
        </w:rPr>
        <w:t>form</w:t>
      </w:r>
      <w:r w:rsidR="00AD43A0" w:rsidRPr="003C5B6B">
        <w:rPr>
          <w:rFonts w:ascii="Times New Roman" w:hAnsi="Times New Roman" w:cs="Times New Roman"/>
          <w:sz w:val="20"/>
          <w:szCs w:val="20"/>
        </w:rPr>
        <w:t xml:space="preserve"> FinSecure LTD’s </w:t>
      </w:r>
      <w:r w:rsidR="00A55D69" w:rsidRPr="003C5B6B">
        <w:rPr>
          <w:rFonts w:ascii="Times New Roman" w:hAnsi="Times New Roman" w:cs="Times New Roman"/>
          <w:sz w:val="20"/>
          <w:szCs w:val="20"/>
        </w:rPr>
        <w:t xml:space="preserve">cyber security strategies and form the groundwork for </w:t>
      </w:r>
      <w:r w:rsidR="005A33EB" w:rsidRPr="003C5B6B">
        <w:rPr>
          <w:rFonts w:ascii="Times New Roman" w:hAnsi="Times New Roman" w:cs="Times New Roman"/>
          <w:sz w:val="20"/>
          <w:szCs w:val="20"/>
        </w:rPr>
        <w:t>the following targeted mitigation and training initiatives.</w:t>
      </w:r>
    </w:p>
    <w:p w14:paraId="3861C7C5" w14:textId="308EF4EB" w:rsidR="005A33EB" w:rsidRDefault="005A33EB" w:rsidP="005A33E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IV. </w:t>
      </w:r>
      <w:r w:rsidR="005F4BAA">
        <w:rPr>
          <w:rFonts w:ascii="Times New Roman" w:hAnsi="Times New Roman" w:cs="Times New Roman"/>
          <w:sz w:val="20"/>
          <w:szCs w:val="20"/>
        </w:rPr>
        <w:t>MITIGATION METHODS</w:t>
      </w:r>
    </w:p>
    <w:p w14:paraId="7FC6F5B2" w14:textId="25ECA810" w:rsidR="003E0262" w:rsidRDefault="00F56E71" w:rsidP="00FA34AD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Mitigation </w:t>
      </w:r>
      <w:r w:rsidR="006E2E06">
        <w:rPr>
          <w:rFonts w:ascii="Times New Roman" w:hAnsi="Times New Roman" w:cs="Times New Roman"/>
          <w:sz w:val="20"/>
          <w:szCs w:val="20"/>
        </w:rPr>
        <w:t>measures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64BAB">
        <w:rPr>
          <w:rFonts w:ascii="Times New Roman" w:hAnsi="Times New Roman" w:cs="Times New Roman"/>
          <w:sz w:val="20"/>
          <w:szCs w:val="20"/>
        </w:rPr>
        <w:t xml:space="preserve">translate FinSecure LTD’s security policies into </w:t>
      </w:r>
      <w:r w:rsidR="006E2E06">
        <w:rPr>
          <w:rFonts w:ascii="Times New Roman" w:hAnsi="Times New Roman" w:cs="Times New Roman"/>
          <w:sz w:val="20"/>
          <w:szCs w:val="20"/>
        </w:rPr>
        <w:t>an effective defence again</w:t>
      </w:r>
      <w:r w:rsidR="009F71AD">
        <w:rPr>
          <w:rFonts w:ascii="Times New Roman" w:hAnsi="Times New Roman" w:cs="Times New Roman"/>
          <w:sz w:val="20"/>
          <w:szCs w:val="20"/>
        </w:rPr>
        <w:t>st</w:t>
      </w:r>
      <w:r w:rsidR="006E2E06">
        <w:rPr>
          <w:rFonts w:ascii="Times New Roman" w:hAnsi="Times New Roman" w:cs="Times New Roman"/>
          <w:sz w:val="20"/>
          <w:szCs w:val="20"/>
        </w:rPr>
        <w:t xml:space="preserve"> cybercrime.</w:t>
      </w:r>
      <w:r w:rsidR="009F4175">
        <w:rPr>
          <w:rFonts w:ascii="Times New Roman" w:hAnsi="Times New Roman" w:cs="Times New Roman"/>
          <w:sz w:val="20"/>
          <w:szCs w:val="20"/>
        </w:rPr>
        <w:t xml:space="preserve"> Each measure below targets a specific risk</w:t>
      </w:r>
      <w:r w:rsidR="0093676B">
        <w:rPr>
          <w:rFonts w:ascii="Times New Roman" w:hAnsi="Times New Roman" w:cs="Times New Roman"/>
          <w:sz w:val="20"/>
          <w:szCs w:val="20"/>
        </w:rPr>
        <w:t xml:space="preserve">, ensuring </w:t>
      </w:r>
      <w:r w:rsidR="0055076C">
        <w:rPr>
          <w:rFonts w:ascii="Times New Roman" w:hAnsi="Times New Roman" w:cs="Times New Roman"/>
          <w:sz w:val="20"/>
          <w:szCs w:val="20"/>
        </w:rPr>
        <w:t>safeguards are in place</w:t>
      </w:r>
      <w:r w:rsidR="00AC1F03">
        <w:rPr>
          <w:rFonts w:ascii="Times New Roman" w:hAnsi="Times New Roman" w:cs="Times New Roman"/>
          <w:sz w:val="20"/>
          <w:szCs w:val="20"/>
        </w:rPr>
        <w:t xml:space="preserve"> for a wide range of threats</w:t>
      </w:r>
      <w:r w:rsidR="0055076C">
        <w:rPr>
          <w:rFonts w:ascii="Times New Roman" w:hAnsi="Times New Roman" w:cs="Times New Roman"/>
          <w:sz w:val="20"/>
          <w:szCs w:val="20"/>
        </w:rPr>
        <w:t>.</w:t>
      </w:r>
    </w:p>
    <w:p w14:paraId="24DF1D76" w14:textId="1ADA8AD0" w:rsidR="00FA34AD" w:rsidRDefault="00FA34AD" w:rsidP="00FA34AD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A</w:t>
      </w:r>
      <w:r w:rsidRPr="00C86A79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>
        <w:rPr>
          <w:rFonts w:ascii="Times New Roman" w:hAnsi="Times New Roman" w:cs="Times New Roman"/>
          <w:i/>
          <w:iCs/>
          <w:sz w:val="20"/>
          <w:szCs w:val="20"/>
        </w:rPr>
        <w:t>Access Control Mitigation</w:t>
      </w:r>
    </w:p>
    <w:p w14:paraId="60A7AD45" w14:textId="26218A50" w:rsidR="00FA34AD" w:rsidRPr="00D2107D" w:rsidRDefault="00FA34AD" w:rsidP="00FA34A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2107D">
        <w:rPr>
          <w:rFonts w:ascii="Times New Roman" w:hAnsi="Times New Roman" w:cs="Times New Roman"/>
          <w:sz w:val="20"/>
          <w:szCs w:val="20"/>
        </w:rPr>
        <w:t xml:space="preserve">To combat against </w:t>
      </w:r>
      <w:r w:rsidR="007D38CC">
        <w:rPr>
          <w:rFonts w:ascii="Times New Roman" w:hAnsi="Times New Roman" w:cs="Times New Roman"/>
          <w:sz w:val="20"/>
          <w:szCs w:val="20"/>
        </w:rPr>
        <w:t xml:space="preserve">insider misuse and unauthorised access, FSL should look to implement </w:t>
      </w:r>
      <w:r w:rsidR="003F0207" w:rsidRPr="003F0207">
        <w:rPr>
          <w:rFonts w:ascii="Times New Roman" w:hAnsi="Times New Roman" w:cs="Times New Roman"/>
          <w:b/>
          <w:bCs/>
          <w:sz w:val="20"/>
          <w:szCs w:val="20"/>
        </w:rPr>
        <w:t>role-based access control</w:t>
      </w:r>
      <w:r w:rsidR="003F0207">
        <w:rPr>
          <w:rFonts w:ascii="Times New Roman" w:hAnsi="Times New Roman" w:cs="Times New Roman"/>
          <w:sz w:val="20"/>
          <w:szCs w:val="20"/>
        </w:rPr>
        <w:t xml:space="preserve"> </w:t>
      </w:r>
      <w:r w:rsidR="003F0207" w:rsidRPr="003F0207">
        <w:rPr>
          <w:rFonts w:ascii="Times New Roman" w:hAnsi="Times New Roman" w:cs="Times New Roman"/>
          <w:b/>
          <w:bCs/>
          <w:sz w:val="20"/>
          <w:szCs w:val="20"/>
        </w:rPr>
        <w:t>(RBAC)</w:t>
      </w:r>
      <w:r w:rsidR="00E44BA5">
        <w:rPr>
          <w:rFonts w:ascii="Times New Roman" w:hAnsi="Times New Roman" w:cs="Times New Roman"/>
          <w:sz w:val="20"/>
          <w:szCs w:val="20"/>
        </w:rPr>
        <w:t xml:space="preserve"> in order to</w:t>
      </w:r>
      <w:r w:rsidR="00DE344D">
        <w:rPr>
          <w:rFonts w:ascii="Times New Roman" w:hAnsi="Times New Roman" w:cs="Times New Roman"/>
          <w:sz w:val="20"/>
          <w:szCs w:val="20"/>
        </w:rPr>
        <w:t xml:space="preserve"> restrict the network access of employees</w:t>
      </w:r>
      <w:r w:rsidR="00C4419C">
        <w:rPr>
          <w:rFonts w:ascii="Times New Roman" w:hAnsi="Times New Roman" w:cs="Times New Roman"/>
          <w:sz w:val="20"/>
          <w:szCs w:val="20"/>
        </w:rPr>
        <w:t xml:space="preserve"> </w:t>
      </w:r>
      <w:r w:rsidR="00EC75FB">
        <w:rPr>
          <w:rFonts w:ascii="Times New Roman" w:hAnsi="Times New Roman" w:cs="Times New Roman"/>
          <w:sz w:val="20"/>
          <w:szCs w:val="20"/>
        </w:rPr>
        <w:t>based on their role [10]</w:t>
      </w:r>
      <w:r w:rsidR="00C4419C">
        <w:rPr>
          <w:rFonts w:ascii="Times New Roman" w:hAnsi="Times New Roman" w:cs="Times New Roman"/>
          <w:sz w:val="20"/>
          <w:szCs w:val="20"/>
        </w:rPr>
        <w:t xml:space="preserve">. </w:t>
      </w:r>
      <w:r w:rsidR="000F44EF">
        <w:rPr>
          <w:rFonts w:ascii="Times New Roman" w:hAnsi="Times New Roman" w:cs="Times New Roman"/>
          <w:sz w:val="20"/>
          <w:szCs w:val="20"/>
        </w:rPr>
        <w:t xml:space="preserve">The implementation of RBAC would </w:t>
      </w:r>
      <w:r w:rsidR="00C54F51">
        <w:rPr>
          <w:rFonts w:ascii="Times New Roman" w:hAnsi="Times New Roman" w:cs="Times New Roman"/>
          <w:sz w:val="20"/>
          <w:szCs w:val="20"/>
        </w:rPr>
        <w:t xml:space="preserve">both improve data security and enhance compliance </w:t>
      </w:r>
      <w:r w:rsidR="000E49AF">
        <w:rPr>
          <w:rFonts w:ascii="Times New Roman" w:hAnsi="Times New Roman" w:cs="Times New Roman"/>
          <w:sz w:val="20"/>
          <w:szCs w:val="20"/>
        </w:rPr>
        <w:t>with data protection regulations [11].</w:t>
      </w:r>
      <w:r w:rsidR="00A178F3">
        <w:rPr>
          <w:rFonts w:ascii="Times New Roman" w:hAnsi="Times New Roman" w:cs="Times New Roman"/>
          <w:sz w:val="20"/>
          <w:szCs w:val="20"/>
        </w:rPr>
        <w:t xml:space="preserve"> </w:t>
      </w:r>
      <w:r w:rsidR="002B429C">
        <w:rPr>
          <w:rFonts w:ascii="Times New Roman" w:hAnsi="Times New Roman" w:cs="Times New Roman"/>
          <w:sz w:val="20"/>
          <w:szCs w:val="20"/>
        </w:rPr>
        <w:t>The addition of</w:t>
      </w:r>
      <w:r w:rsidR="002D0E29" w:rsidRPr="00424BF1">
        <w:rPr>
          <w:rFonts w:ascii="Times New Roman" w:hAnsi="Times New Roman" w:cs="Times New Roman"/>
          <w:b/>
          <w:bCs/>
          <w:sz w:val="20"/>
          <w:szCs w:val="20"/>
        </w:rPr>
        <w:t xml:space="preserve"> phishing resistant</w:t>
      </w:r>
      <w:r w:rsidR="002B429C" w:rsidRPr="00424BF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64DEC" w:rsidRPr="00424BF1">
        <w:rPr>
          <w:rFonts w:ascii="Times New Roman" w:hAnsi="Times New Roman" w:cs="Times New Roman"/>
          <w:b/>
          <w:bCs/>
          <w:sz w:val="20"/>
          <w:szCs w:val="20"/>
        </w:rPr>
        <w:t>multi-factor authentication</w:t>
      </w:r>
      <w:r w:rsidR="00424BF1" w:rsidRPr="00424BF1">
        <w:rPr>
          <w:rFonts w:ascii="Times New Roman" w:hAnsi="Times New Roman" w:cs="Times New Roman"/>
          <w:b/>
          <w:bCs/>
          <w:sz w:val="20"/>
          <w:szCs w:val="20"/>
        </w:rPr>
        <w:t xml:space="preserve"> (MFA)</w:t>
      </w:r>
      <w:r w:rsidR="002D0E29">
        <w:rPr>
          <w:rFonts w:ascii="Times New Roman" w:hAnsi="Times New Roman" w:cs="Times New Roman"/>
          <w:sz w:val="20"/>
          <w:szCs w:val="20"/>
        </w:rPr>
        <w:t xml:space="preserve"> such as</w:t>
      </w:r>
      <w:r w:rsidR="00721716">
        <w:rPr>
          <w:rFonts w:ascii="Times New Roman" w:hAnsi="Times New Roman" w:cs="Times New Roman"/>
          <w:sz w:val="20"/>
          <w:szCs w:val="20"/>
        </w:rPr>
        <w:t xml:space="preserve"> passkeys, </w:t>
      </w:r>
      <w:r w:rsidR="006C6CF8">
        <w:rPr>
          <w:rFonts w:ascii="Times New Roman" w:hAnsi="Times New Roman" w:cs="Times New Roman"/>
          <w:sz w:val="20"/>
          <w:szCs w:val="20"/>
        </w:rPr>
        <w:t xml:space="preserve">where credentials are tied to genuine websites and </w:t>
      </w:r>
      <w:r w:rsidR="00424BF1">
        <w:rPr>
          <w:rFonts w:ascii="Times New Roman" w:hAnsi="Times New Roman" w:cs="Times New Roman"/>
          <w:sz w:val="20"/>
          <w:szCs w:val="20"/>
        </w:rPr>
        <w:t xml:space="preserve">cannot </w:t>
      </w:r>
      <w:r w:rsidR="006C6CF8">
        <w:rPr>
          <w:rFonts w:ascii="Times New Roman" w:hAnsi="Times New Roman" w:cs="Times New Roman"/>
          <w:sz w:val="20"/>
          <w:szCs w:val="20"/>
        </w:rPr>
        <w:t>be used elsewhere</w:t>
      </w:r>
      <w:r w:rsidR="009425CD">
        <w:rPr>
          <w:rFonts w:ascii="Times New Roman" w:hAnsi="Times New Roman" w:cs="Times New Roman"/>
          <w:sz w:val="20"/>
          <w:szCs w:val="20"/>
        </w:rPr>
        <w:t>,</w:t>
      </w:r>
      <w:r w:rsidR="00551DBF">
        <w:rPr>
          <w:rFonts w:ascii="Times New Roman" w:hAnsi="Times New Roman" w:cs="Times New Roman"/>
          <w:sz w:val="20"/>
          <w:szCs w:val="20"/>
        </w:rPr>
        <w:t xml:space="preserve"> </w:t>
      </w:r>
      <w:r w:rsidR="00064DEC">
        <w:rPr>
          <w:rFonts w:ascii="Times New Roman" w:hAnsi="Times New Roman" w:cs="Times New Roman"/>
          <w:sz w:val="20"/>
          <w:szCs w:val="20"/>
        </w:rPr>
        <w:t xml:space="preserve"> </w:t>
      </w:r>
      <w:r w:rsidR="0053019E">
        <w:rPr>
          <w:rFonts w:ascii="Times New Roman" w:hAnsi="Times New Roman" w:cs="Times New Roman"/>
          <w:sz w:val="20"/>
          <w:szCs w:val="20"/>
        </w:rPr>
        <w:t>would</w:t>
      </w:r>
      <w:r w:rsidR="00233758">
        <w:rPr>
          <w:rFonts w:ascii="Times New Roman" w:hAnsi="Times New Roman" w:cs="Times New Roman"/>
          <w:sz w:val="20"/>
          <w:szCs w:val="20"/>
        </w:rPr>
        <w:t xml:space="preserve"> also</w:t>
      </w:r>
      <w:r w:rsidR="0053019E">
        <w:rPr>
          <w:rFonts w:ascii="Times New Roman" w:hAnsi="Times New Roman" w:cs="Times New Roman"/>
          <w:sz w:val="20"/>
          <w:szCs w:val="20"/>
        </w:rPr>
        <w:t xml:space="preserve"> add a strong </w:t>
      </w:r>
      <w:r w:rsidR="001F555D">
        <w:rPr>
          <w:rFonts w:ascii="Times New Roman" w:hAnsi="Times New Roman" w:cs="Times New Roman"/>
          <w:sz w:val="20"/>
          <w:szCs w:val="20"/>
        </w:rPr>
        <w:t xml:space="preserve">barrier against </w:t>
      </w:r>
      <w:r w:rsidR="00233758">
        <w:rPr>
          <w:rFonts w:ascii="Times New Roman" w:hAnsi="Times New Roman" w:cs="Times New Roman"/>
          <w:sz w:val="20"/>
          <w:szCs w:val="20"/>
        </w:rPr>
        <w:t xml:space="preserve">credential theft via methods such as </w:t>
      </w:r>
      <w:r w:rsidR="001F555D">
        <w:rPr>
          <w:rFonts w:ascii="Times New Roman" w:hAnsi="Times New Roman" w:cs="Times New Roman"/>
          <w:sz w:val="20"/>
          <w:szCs w:val="20"/>
        </w:rPr>
        <w:t>phishing</w:t>
      </w:r>
      <w:r w:rsidR="00233758">
        <w:rPr>
          <w:rFonts w:ascii="Times New Roman" w:hAnsi="Times New Roman" w:cs="Times New Roman"/>
          <w:sz w:val="20"/>
          <w:szCs w:val="20"/>
        </w:rPr>
        <w:t xml:space="preserve"> [12]</w:t>
      </w:r>
      <w:r w:rsidR="001F555D">
        <w:rPr>
          <w:rFonts w:ascii="Times New Roman" w:hAnsi="Times New Roman" w:cs="Times New Roman"/>
          <w:sz w:val="20"/>
          <w:szCs w:val="20"/>
        </w:rPr>
        <w:t xml:space="preserve">. </w:t>
      </w:r>
      <w:r w:rsidR="002F6D47">
        <w:rPr>
          <w:rFonts w:ascii="Times New Roman" w:hAnsi="Times New Roman" w:cs="Times New Roman"/>
          <w:sz w:val="20"/>
          <w:szCs w:val="20"/>
        </w:rPr>
        <w:t>Furthermore</w:t>
      </w:r>
      <w:r w:rsidR="002F6D47" w:rsidRPr="002F6D47">
        <w:rPr>
          <w:rFonts w:ascii="Times New Roman" w:hAnsi="Times New Roman" w:cs="Times New Roman"/>
          <w:sz w:val="20"/>
          <w:szCs w:val="20"/>
        </w:rPr>
        <w:t xml:space="preserve">, deploying a </w:t>
      </w:r>
      <w:r w:rsidR="002F6D47" w:rsidRPr="002F6D47">
        <w:rPr>
          <w:rFonts w:ascii="Times New Roman" w:hAnsi="Times New Roman" w:cs="Times New Roman"/>
          <w:b/>
          <w:bCs/>
          <w:sz w:val="20"/>
          <w:szCs w:val="20"/>
        </w:rPr>
        <w:t>password manager</w:t>
      </w:r>
      <w:r w:rsidR="002F6D47" w:rsidRPr="002F6D47">
        <w:rPr>
          <w:rFonts w:ascii="Times New Roman" w:hAnsi="Times New Roman" w:cs="Times New Roman"/>
          <w:sz w:val="20"/>
          <w:szCs w:val="20"/>
        </w:rPr>
        <w:t xml:space="preserve"> ensures staff generate and store complex passwords securely, reducing brute-force and reuse risks.</w:t>
      </w:r>
    </w:p>
    <w:p w14:paraId="14197B6B" w14:textId="67FDB671" w:rsidR="00976BA1" w:rsidRDefault="00976BA1" w:rsidP="00976BA1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B</w:t>
      </w:r>
      <w:r w:rsidRPr="00C86A79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="00881563">
        <w:rPr>
          <w:rFonts w:ascii="Times New Roman" w:hAnsi="Times New Roman" w:cs="Times New Roman"/>
          <w:i/>
          <w:iCs/>
          <w:sz w:val="20"/>
          <w:szCs w:val="20"/>
        </w:rPr>
        <w:t>Data Protection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Mitigation</w:t>
      </w:r>
    </w:p>
    <w:p w14:paraId="773729B7" w14:textId="4E82D459" w:rsidR="00963E77" w:rsidRDefault="00F13B7D" w:rsidP="003E02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In order to </w:t>
      </w:r>
      <w:r w:rsidR="00204BCA">
        <w:rPr>
          <w:rFonts w:ascii="Times New Roman" w:hAnsi="Times New Roman" w:cs="Times New Roman"/>
          <w:sz w:val="20"/>
          <w:szCs w:val="20"/>
        </w:rPr>
        <w:t>protect against data the</w:t>
      </w:r>
      <w:r w:rsidR="00716D8B">
        <w:rPr>
          <w:rFonts w:ascii="Times New Roman" w:hAnsi="Times New Roman" w:cs="Times New Roman"/>
          <w:sz w:val="20"/>
          <w:szCs w:val="20"/>
        </w:rPr>
        <w:t>ft or leakage,</w:t>
      </w:r>
      <w:r w:rsidR="00CA3430">
        <w:rPr>
          <w:rFonts w:ascii="Times New Roman" w:hAnsi="Times New Roman" w:cs="Times New Roman"/>
          <w:sz w:val="20"/>
          <w:szCs w:val="20"/>
        </w:rPr>
        <w:t xml:space="preserve"> outdated records and storage devices should be both wiped and destroyed. </w:t>
      </w:r>
      <w:r w:rsidR="00FA70A2">
        <w:rPr>
          <w:rFonts w:ascii="Times New Roman" w:hAnsi="Times New Roman" w:cs="Times New Roman"/>
          <w:sz w:val="20"/>
          <w:szCs w:val="20"/>
        </w:rPr>
        <w:t xml:space="preserve">By limiting access to data through </w:t>
      </w:r>
      <w:r w:rsidR="00FA70A2" w:rsidRPr="00E659DB">
        <w:rPr>
          <w:rFonts w:ascii="Times New Roman" w:hAnsi="Times New Roman" w:cs="Times New Roman"/>
          <w:b/>
          <w:bCs/>
          <w:sz w:val="20"/>
          <w:szCs w:val="20"/>
        </w:rPr>
        <w:t>RBAC</w:t>
      </w:r>
      <w:r w:rsidR="00FD6D70">
        <w:rPr>
          <w:rFonts w:ascii="Times New Roman" w:hAnsi="Times New Roman" w:cs="Times New Roman"/>
          <w:sz w:val="20"/>
          <w:szCs w:val="20"/>
        </w:rPr>
        <w:t xml:space="preserve">, potential breaches can also be contained </w:t>
      </w:r>
      <w:r w:rsidR="007B0CB4">
        <w:rPr>
          <w:rFonts w:ascii="Times New Roman" w:hAnsi="Times New Roman" w:cs="Times New Roman"/>
          <w:sz w:val="20"/>
          <w:szCs w:val="20"/>
        </w:rPr>
        <w:t xml:space="preserve">within </w:t>
      </w:r>
      <w:r w:rsidR="005D49B9">
        <w:rPr>
          <w:rFonts w:ascii="Times New Roman" w:hAnsi="Times New Roman" w:cs="Times New Roman"/>
          <w:sz w:val="20"/>
          <w:szCs w:val="20"/>
        </w:rPr>
        <w:t>smaller areas</w:t>
      </w:r>
      <w:r w:rsidR="007B0CB4">
        <w:rPr>
          <w:rFonts w:ascii="Times New Roman" w:hAnsi="Times New Roman" w:cs="Times New Roman"/>
          <w:sz w:val="20"/>
          <w:szCs w:val="20"/>
        </w:rPr>
        <w:t xml:space="preserve"> in the event </w:t>
      </w:r>
      <w:r w:rsidR="00D70371">
        <w:rPr>
          <w:rFonts w:ascii="Times New Roman" w:hAnsi="Times New Roman" w:cs="Times New Roman"/>
          <w:sz w:val="20"/>
          <w:szCs w:val="20"/>
        </w:rPr>
        <w:t>of insider misuse or unauthorised access to the network</w:t>
      </w:r>
      <w:r w:rsidR="005D49B9">
        <w:rPr>
          <w:rFonts w:ascii="Times New Roman" w:hAnsi="Times New Roman" w:cs="Times New Roman"/>
          <w:sz w:val="20"/>
          <w:szCs w:val="20"/>
        </w:rPr>
        <w:t>.</w:t>
      </w:r>
      <w:r w:rsidR="00D70371">
        <w:rPr>
          <w:rFonts w:ascii="Times New Roman" w:hAnsi="Times New Roman" w:cs="Times New Roman"/>
          <w:sz w:val="20"/>
          <w:szCs w:val="20"/>
        </w:rPr>
        <w:t xml:space="preserve"> </w:t>
      </w:r>
      <w:r w:rsidR="00EC59CF">
        <w:rPr>
          <w:rFonts w:ascii="Times New Roman" w:hAnsi="Times New Roman" w:cs="Times New Roman"/>
          <w:sz w:val="20"/>
          <w:szCs w:val="20"/>
        </w:rPr>
        <w:t>Data</w:t>
      </w:r>
      <w:r w:rsidR="007E2ABE">
        <w:rPr>
          <w:rFonts w:ascii="Times New Roman" w:hAnsi="Times New Roman" w:cs="Times New Roman"/>
          <w:sz w:val="20"/>
          <w:szCs w:val="20"/>
        </w:rPr>
        <w:t xml:space="preserve"> should also be encrypted through methods such as </w:t>
      </w:r>
      <w:r w:rsidR="00423E47">
        <w:rPr>
          <w:rFonts w:ascii="Times New Roman" w:hAnsi="Times New Roman" w:cs="Times New Roman"/>
          <w:sz w:val="20"/>
          <w:szCs w:val="20"/>
        </w:rPr>
        <w:t xml:space="preserve">the </w:t>
      </w:r>
      <w:r w:rsidR="00423E47" w:rsidRPr="00E659DB">
        <w:rPr>
          <w:rFonts w:ascii="Times New Roman" w:hAnsi="Times New Roman" w:cs="Times New Roman"/>
          <w:b/>
          <w:bCs/>
          <w:sz w:val="20"/>
          <w:szCs w:val="20"/>
        </w:rPr>
        <w:t>Advanced Encryption Standard (AES)</w:t>
      </w:r>
      <w:r w:rsidR="00423E47">
        <w:rPr>
          <w:rFonts w:ascii="Times New Roman" w:hAnsi="Times New Roman" w:cs="Times New Roman"/>
          <w:sz w:val="20"/>
          <w:szCs w:val="20"/>
        </w:rPr>
        <w:t xml:space="preserve"> which can range from a </w:t>
      </w:r>
      <w:r w:rsidR="00F54D1B">
        <w:rPr>
          <w:rFonts w:ascii="Times New Roman" w:hAnsi="Times New Roman" w:cs="Times New Roman"/>
          <w:sz w:val="20"/>
          <w:szCs w:val="20"/>
        </w:rPr>
        <w:t>128-bit form to keys as large as 256 bits</w:t>
      </w:r>
      <w:r w:rsidR="0046645E">
        <w:rPr>
          <w:rFonts w:ascii="Times New Roman" w:hAnsi="Times New Roman" w:cs="Times New Roman"/>
          <w:sz w:val="20"/>
          <w:szCs w:val="20"/>
        </w:rPr>
        <w:t xml:space="preserve"> for more </w:t>
      </w:r>
      <w:r w:rsidR="00624ABC">
        <w:rPr>
          <w:rFonts w:ascii="Times New Roman" w:hAnsi="Times New Roman" w:cs="Times New Roman"/>
          <w:sz w:val="20"/>
          <w:szCs w:val="20"/>
        </w:rPr>
        <w:t>heavy-duty</w:t>
      </w:r>
      <w:r w:rsidR="0046645E">
        <w:rPr>
          <w:rFonts w:ascii="Times New Roman" w:hAnsi="Times New Roman" w:cs="Times New Roman"/>
          <w:sz w:val="20"/>
          <w:szCs w:val="20"/>
        </w:rPr>
        <w:t xml:space="preserve"> encryption purposes, perfect for an organisation such as FSL </w:t>
      </w:r>
      <w:r w:rsidR="00EC59CF">
        <w:rPr>
          <w:rFonts w:ascii="Times New Roman" w:hAnsi="Times New Roman" w:cs="Times New Roman"/>
          <w:sz w:val="20"/>
          <w:szCs w:val="20"/>
        </w:rPr>
        <w:t xml:space="preserve">where large amounts of sensitive data </w:t>
      </w:r>
      <w:r w:rsidR="00624ABC">
        <w:rPr>
          <w:rFonts w:ascii="Times New Roman" w:hAnsi="Times New Roman" w:cs="Times New Roman"/>
          <w:sz w:val="20"/>
          <w:szCs w:val="20"/>
        </w:rPr>
        <w:t>are</w:t>
      </w:r>
      <w:r w:rsidR="00EC59CF">
        <w:rPr>
          <w:rFonts w:ascii="Times New Roman" w:hAnsi="Times New Roman" w:cs="Times New Roman"/>
          <w:sz w:val="20"/>
          <w:szCs w:val="20"/>
        </w:rPr>
        <w:t xml:space="preserve"> held [13].</w:t>
      </w:r>
    </w:p>
    <w:p w14:paraId="63CB9463" w14:textId="36BFDA7F" w:rsidR="00963E77" w:rsidRDefault="008F11BA" w:rsidP="003E0262">
      <w:pPr>
        <w:rPr>
          <w:rFonts w:ascii="Times New Roman" w:hAnsi="Times New Roman" w:cs="Times New Roman"/>
          <w:sz w:val="20"/>
          <w:szCs w:val="20"/>
        </w:rPr>
      </w:pPr>
      <w:r w:rsidRPr="008F11BA">
        <w:rPr>
          <w:rFonts w:ascii="Times New Roman" w:hAnsi="Times New Roman" w:cs="Times New Roman"/>
          <w:sz w:val="20"/>
          <w:szCs w:val="20"/>
        </w:rPr>
        <w:t>C. Incident Response Mitigation</w:t>
      </w:r>
    </w:p>
    <w:p w14:paraId="236F1616" w14:textId="0738625E" w:rsidR="00963E77" w:rsidRDefault="008F11BA" w:rsidP="003E02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1B79DB">
        <w:rPr>
          <w:rFonts w:ascii="Times New Roman" w:hAnsi="Times New Roman" w:cs="Times New Roman"/>
          <w:sz w:val="20"/>
          <w:szCs w:val="20"/>
        </w:rPr>
        <w:t xml:space="preserve">To respond effectively to cyber incidents, FSL should aim to implement a </w:t>
      </w:r>
      <w:r w:rsidR="00210E23" w:rsidRPr="00210E23">
        <w:rPr>
          <w:rFonts w:ascii="Times New Roman" w:hAnsi="Times New Roman" w:cs="Times New Roman"/>
          <w:b/>
          <w:bCs/>
          <w:sz w:val="20"/>
          <w:szCs w:val="20"/>
        </w:rPr>
        <w:t>Security Information and Event Management (SIEM)</w:t>
      </w:r>
      <w:r w:rsidR="00210E23">
        <w:rPr>
          <w:rFonts w:ascii="Times New Roman" w:hAnsi="Times New Roman" w:cs="Times New Roman"/>
          <w:sz w:val="20"/>
          <w:szCs w:val="20"/>
        </w:rPr>
        <w:t xml:space="preserve"> system</w:t>
      </w:r>
      <w:r w:rsidR="00013A19">
        <w:rPr>
          <w:rFonts w:ascii="Times New Roman" w:hAnsi="Times New Roman" w:cs="Times New Roman"/>
          <w:sz w:val="20"/>
          <w:szCs w:val="20"/>
        </w:rPr>
        <w:t xml:space="preserve"> that can be used to log</w:t>
      </w:r>
      <w:r w:rsidR="002D3A52">
        <w:rPr>
          <w:rFonts w:ascii="Times New Roman" w:hAnsi="Times New Roman" w:cs="Times New Roman"/>
          <w:sz w:val="20"/>
          <w:szCs w:val="20"/>
        </w:rPr>
        <w:t xml:space="preserve"> </w:t>
      </w:r>
      <w:r w:rsidR="005459CD">
        <w:rPr>
          <w:rFonts w:ascii="Times New Roman" w:hAnsi="Times New Roman" w:cs="Times New Roman"/>
          <w:sz w:val="20"/>
          <w:szCs w:val="20"/>
        </w:rPr>
        <w:t>events within a network</w:t>
      </w:r>
      <w:r w:rsidR="00D2704C">
        <w:rPr>
          <w:rFonts w:ascii="Times New Roman" w:hAnsi="Times New Roman" w:cs="Times New Roman"/>
          <w:sz w:val="20"/>
          <w:szCs w:val="20"/>
        </w:rPr>
        <w:t>, such as failed logins</w:t>
      </w:r>
      <w:r w:rsidR="00A164EC">
        <w:rPr>
          <w:rFonts w:ascii="Times New Roman" w:hAnsi="Times New Roman" w:cs="Times New Roman"/>
          <w:sz w:val="20"/>
          <w:szCs w:val="20"/>
        </w:rPr>
        <w:t xml:space="preserve"> and unfamiliar IP addresses</w:t>
      </w:r>
      <w:r w:rsidR="00D2704C">
        <w:rPr>
          <w:rFonts w:ascii="Times New Roman" w:hAnsi="Times New Roman" w:cs="Times New Roman"/>
          <w:sz w:val="20"/>
          <w:szCs w:val="20"/>
        </w:rPr>
        <w:t xml:space="preserve">, </w:t>
      </w:r>
      <w:r w:rsidR="005459CD">
        <w:rPr>
          <w:rFonts w:ascii="Times New Roman" w:hAnsi="Times New Roman" w:cs="Times New Roman"/>
          <w:sz w:val="20"/>
          <w:szCs w:val="20"/>
        </w:rPr>
        <w:t xml:space="preserve">and use this data to detect </w:t>
      </w:r>
      <w:r w:rsidR="00F46093">
        <w:rPr>
          <w:rFonts w:ascii="Times New Roman" w:hAnsi="Times New Roman" w:cs="Times New Roman"/>
          <w:sz w:val="20"/>
          <w:szCs w:val="20"/>
        </w:rPr>
        <w:t xml:space="preserve">signs of an attack, threat or breach [14]. </w:t>
      </w:r>
      <w:r w:rsidR="00B550F9">
        <w:rPr>
          <w:rFonts w:ascii="Times New Roman" w:hAnsi="Times New Roman" w:cs="Times New Roman"/>
          <w:sz w:val="20"/>
          <w:szCs w:val="20"/>
        </w:rPr>
        <w:t xml:space="preserve">These logs can </w:t>
      </w:r>
      <w:r w:rsidR="0078457F">
        <w:rPr>
          <w:rFonts w:ascii="Times New Roman" w:hAnsi="Times New Roman" w:cs="Times New Roman"/>
          <w:sz w:val="20"/>
          <w:szCs w:val="20"/>
        </w:rPr>
        <w:t xml:space="preserve">be used in post incident reviews in order to refine procedures and avoid repeat </w:t>
      </w:r>
      <w:r w:rsidR="00E11CD3">
        <w:rPr>
          <w:rFonts w:ascii="Times New Roman" w:hAnsi="Times New Roman" w:cs="Times New Roman"/>
          <w:sz w:val="20"/>
          <w:szCs w:val="20"/>
        </w:rPr>
        <w:t>incidents</w:t>
      </w:r>
      <w:r w:rsidR="00D2704C">
        <w:rPr>
          <w:rFonts w:ascii="Times New Roman" w:hAnsi="Times New Roman" w:cs="Times New Roman"/>
          <w:sz w:val="20"/>
          <w:szCs w:val="20"/>
        </w:rPr>
        <w:t>.</w:t>
      </w:r>
    </w:p>
    <w:p w14:paraId="13E1E0DB" w14:textId="64B856CD" w:rsidR="00963E77" w:rsidRPr="00E659DB" w:rsidRDefault="00E659DB" w:rsidP="003E02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E659DB">
        <w:rPr>
          <w:rFonts w:ascii="Times New Roman" w:hAnsi="Times New Roman" w:cs="Times New Roman"/>
          <w:i/>
          <w:iCs/>
          <w:sz w:val="20"/>
          <w:szCs w:val="20"/>
        </w:rPr>
        <w:t>D. Device Mitigation</w:t>
      </w:r>
    </w:p>
    <w:p w14:paraId="3EA6328F" w14:textId="444C146A" w:rsidR="00963E77" w:rsidRDefault="00397DE8" w:rsidP="003E02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8D7170">
        <w:rPr>
          <w:rFonts w:ascii="Times New Roman" w:hAnsi="Times New Roman" w:cs="Times New Roman"/>
          <w:sz w:val="20"/>
          <w:szCs w:val="20"/>
        </w:rPr>
        <w:t xml:space="preserve">To prevent threats stemming from </w:t>
      </w:r>
      <w:r w:rsidR="00222496">
        <w:rPr>
          <w:rFonts w:ascii="Times New Roman" w:hAnsi="Times New Roman" w:cs="Times New Roman"/>
          <w:sz w:val="20"/>
          <w:szCs w:val="20"/>
        </w:rPr>
        <w:t xml:space="preserve">personal devices, </w:t>
      </w:r>
      <w:r w:rsidR="00752725">
        <w:rPr>
          <w:rFonts w:ascii="Times New Roman" w:hAnsi="Times New Roman" w:cs="Times New Roman"/>
          <w:sz w:val="20"/>
          <w:szCs w:val="20"/>
        </w:rPr>
        <w:t xml:space="preserve">FinSecure FSL should ensure that </w:t>
      </w:r>
      <w:r w:rsidR="00F1430C">
        <w:rPr>
          <w:rFonts w:ascii="Times New Roman" w:hAnsi="Times New Roman" w:cs="Times New Roman"/>
          <w:sz w:val="20"/>
          <w:szCs w:val="20"/>
        </w:rPr>
        <w:t>all devices that connect to their network meet strict security requirements. These requirements include</w:t>
      </w:r>
      <w:r w:rsidR="001A6F90">
        <w:rPr>
          <w:rFonts w:ascii="Times New Roman" w:hAnsi="Times New Roman" w:cs="Times New Roman"/>
          <w:sz w:val="20"/>
          <w:szCs w:val="20"/>
        </w:rPr>
        <w:t xml:space="preserve"> ensuring employees are aware of </w:t>
      </w:r>
      <w:r w:rsidR="00F44779">
        <w:rPr>
          <w:rFonts w:ascii="Times New Roman" w:hAnsi="Times New Roman" w:cs="Times New Roman"/>
          <w:sz w:val="20"/>
          <w:szCs w:val="20"/>
        </w:rPr>
        <w:t>what</w:t>
      </w:r>
      <w:r w:rsidR="001A6F90">
        <w:rPr>
          <w:rFonts w:ascii="Times New Roman" w:hAnsi="Times New Roman" w:cs="Times New Roman"/>
          <w:sz w:val="20"/>
          <w:szCs w:val="20"/>
        </w:rPr>
        <w:t xml:space="preserve"> software can be </w:t>
      </w:r>
      <w:r w:rsidR="006233A4">
        <w:rPr>
          <w:rFonts w:ascii="Times New Roman" w:hAnsi="Times New Roman" w:cs="Times New Roman"/>
          <w:sz w:val="20"/>
          <w:szCs w:val="20"/>
        </w:rPr>
        <w:t xml:space="preserve">installed on devices that connect to FSL’s network. </w:t>
      </w:r>
      <w:r w:rsidR="00EB4195">
        <w:rPr>
          <w:rFonts w:ascii="Times New Roman" w:hAnsi="Times New Roman" w:cs="Times New Roman"/>
          <w:sz w:val="20"/>
          <w:szCs w:val="20"/>
        </w:rPr>
        <w:t>These devices must include the ability to be wiped in the event they are lost</w:t>
      </w:r>
      <w:r w:rsidR="002D018E">
        <w:rPr>
          <w:rFonts w:ascii="Times New Roman" w:hAnsi="Times New Roman" w:cs="Times New Roman"/>
          <w:sz w:val="20"/>
          <w:szCs w:val="20"/>
        </w:rPr>
        <w:t xml:space="preserve"> or stolen. These measures also ensure that former employees don’t have access to sensitive information in the </w:t>
      </w:r>
      <w:r w:rsidR="0048714F">
        <w:rPr>
          <w:rFonts w:ascii="Times New Roman" w:hAnsi="Times New Roman" w:cs="Times New Roman"/>
          <w:sz w:val="20"/>
          <w:szCs w:val="20"/>
        </w:rPr>
        <w:t>event that they leave the organization [15].</w:t>
      </w:r>
      <w:r w:rsidR="002652E6">
        <w:rPr>
          <w:rFonts w:ascii="Times New Roman" w:hAnsi="Times New Roman" w:cs="Times New Roman"/>
          <w:sz w:val="20"/>
          <w:szCs w:val="20"/>
        </w:rPr>
        <w:t xml:space="preserve"> </w:t>
      </w:r>
      <w:r w:rsidR="005B4C9A">
        <w:rPr>
          <w:rFonts w:ascii="Times New Roman" w:hAnsi="Times New Roman" w:cs="Times New Roman"/>
          <w:sz w:val="20"/>
          <w:szCs w:val="20"/>
        </w:rPr>
        <w:t>Further steps could be taken to only allow employees to access FSL’s network from company devices, such as work phones that have been configured</w:t>
      </w:r>
      <w:r w:rsidR="00EB056B">
        <w:rPr>
          <w:rFonts w:ascii="Times New Roman" w:hAnsi="Times New Roman" w:cs="Times New Roman"/>
          <w:sz w:val="20"/>
          <w:szCs w:val="20"/>
        </w:rPr>
        <w:t xml:space="preserve"> with software such as antiviruses and activity loggers.</w:t>
      </w:r>
    </w:p>
    <w:p w14:paraId="3C56FDA9" w14:textId="3C480977" w:rsidR="00963E77" w:rsidRDefault="000E465C" w:rsidP="005E12B4">
      <w:pPr>
        <w:rPr>
          <w:rFonts w:ascii="Times New Roman" w:hAnsi="Times New Roman" w:cs="Times New Roman"/>
          <w:sz w:val="20"/>
          <w:szCs w:val="20"/>
        </w:rPr>
      </w:pPr>
      <w:r w:rsidRPr="000E465C">
        <w:rPr>
          <w:rFonts w:ascii="Times New Roman" w:hAnsi="Times New Roman" w:cs="Times New Roman"/>
          <w:sz w:val="20"/>
          <w:szCs w:val="20"/>
        </w:rPr>
        <w:t>These measures collectively ensure FinSecure</w:t>
      </w:r>
      <w:r>
        <w:rPr>
          <w:rFonts w:ascii="Times New Roman" w:hAnsi="Times New Roman" w:cs="Times New Roman"/>
          <w:sz w:val="20"/>
          <w:szCs w:val="20"/>
        </w:rPr>
        <w:t xml:space="preserve"> LTD’</w:t>
      </w:r>
      <w:r w:rsidRPr="000E465C">
        <w:rPr>
          <w:rFonts w:ascii="Times New Roman" w:hAnsi="Times New Roman" w:cs="Times New Roman"/>
          <w:sz w:val="20"/>
          <w:szCs w:val="20"/>
        </w:rPr>
        <w:t>s policies translate into real-world protection.</w:t>
      </w:r>
    </w:p>
    <w:p w14:paraId="6AE00A7C" w14:textId="20930A31" w:rsidR="00281422" w:rsidRDefault="00281422" w:rsidP="0028142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V. MONITORING AND RESPONSE</w:t>
      </w:r>
    </w:p>
    <w:p w14:paraId="00333C67" w14:textId="5138F26C" w:rsidR="00963E77" w:rsidRDefault="003B1B81" w:rsidP="003E02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Effective cybersecurity requiremes not only </w:t>
      </w:r>
      <w:r w:rsidR="00373E92">
        <w:rPr>
          <w:rFonts w:ascii="Times New Roman" w:hAnsi="Times New Roman" w:cs="Times New Roman"/>
          <w:sz w:val="20"/>
          <w:szCs w:val="20"/>
        </w:rPr>
        <w:t>strong policies and mitigation methods, but</w:t>
      </w:r>
      <w:r w:rsidR="005E40B3">
        <w:rPr>
          <w:rFonts w:ascii="Times New Roman" w:hAnsi="Times New Roman" w:cs="Times New Roman"/>
          <w:sz w:val="20"/>
          <w:szCs w:val="20"/>
        </w:rPr>
        <w:t xml:space="preserve"> also continuous monitoring and </w:t>
      </w:r>
      <w:r w:rsidR="003F40E0">
        <w:rPr>
          <w:rFonts w:ascii="Times New Roman" w:hAnsi="Times New Roman" w:cs="Times New Roman"/>
          <w:sz w:val="20"/>
          <w:szCs w:val="20"/>
        </w:rPr>
        <w:t xml:space="preserve">the ability to respond with haste in the event of an incident. </w:t>
      </w:r>
      <w:r w:rsidR="00D21038">
        <w:rPr>
          <w:rFonts w:ascii="Times New Roman" w:hAnsi="Times New Roman" w:cs="Times New Roman"/>
          <w:sz w:val="20"/>
          <w:szCs w:val="20"/>
        </w:rPr>
        <w:t>In order to protect</w:t>
      </w:r>
      <w:r w:rsidR="00096508">
        <w:rPr>
          <w:rFonts w:ascii="Times New Roman" w:hAnsi="Times New Roman" w:cs="Times New Roman"/>
          <w:sz w:val="20"/>
          <w:szCs w:val="20"/>
        </w:rPr>
        <w:t xml:space="preserve"> both its</w:t>
      </w:r>
      <w:r w:rsidR="00D21038">
        <w:rPr>
          <w:rFonts w:ascii="Times New Roman" w:hAnsi="Times New Roman" w:cs="Times New Roman"/>
          <w:sz w:val="20"/>
          <w:szCs w:val="20"/>
        </w:rPr>
        <w:t xml:space="preserve"> network and sensitive information, </w:t>
      </w:r>
      <w:r w:rsidR="00096508">
        <w:rPr>
          <w:rFonts w:ascii="Times New Roman" w:hAnsi="Times New Roman" w:cs="Times New Roman"/>
          <w:sz w:val="20"/>
          <w:szCs w:val="20"/>
        </w:rPr>
        <w:t xml:space="preserve">FinSecure LTD’s must implement </w:t>
      </w:r>
      <w:r w:rsidR="00C51092">
        <w:rPr>
          <w:rFonts w:ascii="Times New Roman" w:hAnsi="Times New Roman" w:cs="Times New Roman"/>
          <w:sz w:val="20"/>
          <w:szCs w:val="20"/>
        </w:rPr>
        <w:t xml:space="preserve">an effective monitoring and incident response </w:t>
      </w:r>
      <w:r w:rsidR="00EF7553">
        <w:rPr>
          <w:rFonts w:ascii="Times New Roman" w:hAnsi="Times New Roman" w:cs="Times New Roman"/>
          <w:sz w:val="20"/>
          <w:szCs w:val="20"/>
        </w:rPr>
        <w:t>system in order to detect abnormalities, minimise damage and prevent reoccurrences.</w:t>
      </w:r>
    </w:p>
    <w:p w14:paraId="29F43CBB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0AFC6CD8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0B27454B" w14:textId="19CA8FD4" w:rsidR="00EF7553" w:rsidRDefault="009E47D8" w:rsidP="003E0262">
      <w:pPr>
        <w:rPr>
          <w:rFonts w:ascii="Times New Roman" w:hAnsi="Times New Roman" w:cs="Times New Roman"/>
          <w:sz w:val="20"/>
          <w:szCs w:val="20"/>
        </w:rPr>
      </w:pPr>
      <w:r w:rsidRPr="009E47D8">
        <w:rPr>
          <w:rFonts w:ascii="Times New Roman" w:hAnsi="Times New Roman" w:cs="Times New Roman"/>
          <w:sz w:val="20"/>
          <w:szCs w:val="20"/>
        </w:rPr>
        <w:lastRenderedPageBreak/>
        <w:t>A. Monitoring Tools and Techniques</w:t>
      </w:r>
      <w:r w:rsidR="00637B7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FD500B" w14:textId="7B31A5B5" w:rsidR="00894358" w:rsidRDefault="00F06742" w:rsidP="004A10AA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As mentioned in the previous section, FSL</w:t>
      </w:r>
      <w:r w:rsidR="00637B75">
        <w:rPr>
          <w:rFonts w:ascii="Times New Roman" w:hAnsi="Times New Roman" w:cs="Times New Roman"/>
          <w:sz w:val="20"/>
          <w:szCs w:val="20"/>
        </w:rPr>
        <w:t xml:space="preserve"> should deploy a </w:t>
      </w:r>
      <w:r w:rsidR="00637B75" w:rsidRPr="00210E23">
        <w:rPr>
          <w:rFonts w:ascii="Times New Roman" w:hAnsi="Times New Roman" w:cs="Times New Roman"/>
          <w:b/>
          <w:bCs/>
          <w:sz w:val="20"/>
          <w:szCs w:val="20"/>
        </w:rPr>
        <w:t>Security Information and Event Management (SIEM)</w:t>
      </w:r>
      <w:r w:rsidR="00637B75">
        <w:rPr>
          <w:rFonts w:ascii="Times New Roman" w:hAnsi="Times New Roman" w:cs="Times New Roman"/>
          <w:sz w:val="20"/>
          <w:szCs w:val="20"/>
        </w:rPr>
        <w:t xml:space="preserve"> system</w:t>
      </w:r>
      <w:r w:rsidR="00894358">
        <w:rPr>
          <w:rFonts w:ascii="Times New Roman" w:hAnsi="Times New Roman" w:cs="Times New Roman"/>
          <w:sz w:val="20"/>
          <w:szCs w:val="20"/>
        </w:rPr>
        <w:t xml:space="preserve"> to collect and analyse data within their network. </w:t>
      </w:r>
      <w:r w:rsidR="00884905">
        <w:rPr>
          <w:rFonts w:ascii="Times New Roman" w:hAnsi="Times New Roman" w:cs="Times New Roman"/>
          <w:sz w:val="20"/>
          <w:szCs w:val="20"/>
        </w:rPr>
        <w:t xml:space="preserve">This includes events from firewalls, </w:t>
      </w:r>
      <w:r w:rsidR="00C105CE">
        <w:rPr>
          <w:rFonts w:ascii="Times New Roman" w:hAnsi="Times New Roman" w:cs="Times New Roman"/>
          <w:sz w:val="20"/>
          <w:szCs w:val="20"/>
        </w:rPr>
        <w:t xml:space="preserve">servers and user activity which allow FSL to </w:t>
      </w:r>
      <w:r w:rsidR="00337211">
        <w:rPr>
          <w:rFonts w:ascii="Times New Roman" w:hAnsi="Times New Roman" w:cs="Times New Roman"/>
          <w:sz w:val="20"/>
          <w:szCs w:val="20"/>
        </w:rPr>
        <w:t>identify threats before they escalate.</w:t>
      </w:r>
    </w:p>
    <w:p w14:paraId="643DA1C6" w14:textId="7DCD4982" w:rsidR="00963E77" w:rsidRDefault="00987899" w:rsidP="003E0262">
      <w:pPr>
        <w:rPr>
          <w:rFonts w:ascii="Times New Roman" w:hAnsi="Times New Roman" w:cs="Times New Roman"/>
          <w:sz w:val="20"/>
          <w:szCs w:val="20"/>
        </w:rPr>
      </w:pPr>
      <w:r w:rsidRPr="00987899">
        <w:rPr>
          <w:rFonts w:ascii="Times New Roman" w:hAnsi="Times New Roman" w:cs="Times New Roman"/>
          <w:sz w:val="20"/>
          <w:szCs w:val="20"/>
        </w:rPr>
        <w:t xml:space="preserve">B. Incident Response </w:t>
      </w:r>
      <w:r w:rsidR="00714B15">
        <w:rPr>
          <w:rFonts w:ascii="Times New Roman" w:hAnsi="Times New Roman" w:cs="Times New Roman"/>
          <w:sz w:val="20"/>
          <w:szCs w:val="20"/>
        </w:rPr>
        <w:t>Plan</w:t>
      </w:r>
    </w:p>
    <w:p w14:paraId="2C3C35A1" w14:textId="27FC4B04" w:rsidR="004A10AA" w:rsidRDefault="00714B15" w:rsidP="00C86046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 incident response </w:t>
      </w:r>
      <w:r w:rsidR="005237F1">
        <w:rPr>
          <w:rFonts w:ascii="Times New Roman" w:hAnsi="Times New Roman" w:cs="Times New Roman"/>
          <w:sz w:val="20"/>
          <w:szCs w:val="20"/>
        </w:rPr>
        <w:t xml:space="preserve">plan </w:t>
      </w:r>
      <w:r w:rsidR="00C63B25">
        <w:rPr>
          <w:rFonts w:ascii="Times New Roman" w:hAnsi="Times New Roman" w:cs="Times New Roman"/>
          <w:sz w:val="20"/>
          <w:szCs w:val="20"/>
        </w:rPr>
        <w:t xml:space="preserve">informs IT and cybersecurity professionals </w:t>
      </w:r>
      <w:r w:rsidR="0081294F">
        <w:rPr>
          <w:rFonts w:ascii="Times New Roman" w:hAnsi="Times New Roman" w:cs="Times New Roman"/>
          <w:sz w:val="20"/>
          <w:szCs w:val="20"/>
        </w:rPr>
        <w:t xml:space="preserve">of the steps to take </w:t>
      </w:r>
      <w:r w:rsidR="00700C22">
        <w:rPr>
          <w:rFonts w:ascii="Times New Roman" w:hAnsi="Times New Roman" w:cs="Times New Roman"/>
          <w:sz w:val="20"/>
          <w:szCs w:val="20"/>
        </w:rPr>
        <w:t>in the event of a breach or leak of sensitive information. Below are six steps that F</w:t>
      </w:r>
      <w:r w:rsidR="0038083B">
        <w:rPr>
          <w:rFonts w:ascii="Times New Roman" w:hAnsi="Times New Roman" w:cs="Times New Roman"/>
          <w:sz w:val="20"/>
          <w:szCs w:val="20"/>
        </w:rPr>
        <w:t>inSecure LTD</w:t>
      </w:r>
      <w:r w:rsidR="00700C22">
        <w:rPr>
          <w:rFonts w:ascii="Times New Roman" w:hAnsi="Times New Roman" w:cs="Times New Roman"/>
          <w:sz w:val="20"/>
          <w:szCs w:val="20"/>
        </w:rPr>
        <w:t xml:space="preserve"> </w:t>
      </w:r>
      <w:r w:rsidR="00527C2F">
        <w:rPr>
          <w:rFonts w:ascii="Times New Roman" w:hAnsi="Times New Roman" w:cs="Times New Roman"/>
          <w:sz w:val="20"/>
          <w:szCs w:val="20"/>
        </w:rPr>
        <w:t xml:space="preserve">should </w:t>
      </w:r>
      <w:r w:rsidR="0081294F">
        <w:rPr>
          <w:rFonts w:ascii="Times New Roman" w:hAnsi="Times New Roman" w:cs="Times New Roman"/>
          <w:sz w:val="20"/>
          <w:szCs w:val="20"/>
        </w:rPr>
        <w:t>look to implement</w:t>
      </w:r>
      <w:r w:rsidR="00527C2F">
        <w:rPr>
          <w:rFonts w:ascii="Times New Roman" w:hAnsi="Times New Roman" w:cs="Times New Roman"/>
          <w:sz w:val="20"/>
          <w:szCs w:val="20"/>
        </w:rPr>
        <w:t xml:space="preserve"> in order to prevent, defend and learn from </w:t>
      </w:r>
      <w:r w:rsidR="00B12F2B">
        <w:rPr>
          <w:rFonts w:ascii="Times New Roman" w:hAnsi="Times New Roman" w:cs="Times New Roman"/>
          <w:sz w:val="20"/>
          <w:szCs w:val="20"/>
        </w:rPr>
        <w:t>cyber security incidents within the organisation</w:t>
      </w:r>
      <w:r w:rsidR="00E3582C">
        <w:rPr>
          <w:rFonts w:ascii="Times New Roman" w:hAnsi="Times New Roman" w:cs="Times New Roman"/>
          <w:sz w:val="20"/>
          <w:szCs w:val="20"/>
        </w:rPr>
        <w:t xml:space="preserve"> [16]</w:t>
      </w:r>
      <w:r w:rsidR="00B12F2B">
        <w:rPr>
          <w:rFonts w:ascii="Times New Roman" w:hAnsi="Times New Roman" w:cs="Times New Roman"/>
          <w:sz w:val="20"/>
          <w:szCs w:val="20"/>
        </w:rPr>
        <w:t>.</w:t>
      </w:r>
    </w:p>
    <w:p w14:paraId="12F79C2D" w14:textId="53F44112" w:rsidR="00C86046" w:rsidRPr="00F429B5" w:rsidRDefault="00B12F2B" w:rsidP="00F429B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F429B5">
        <w:rPr>
          <w:rFonts w:ascii="Times New Roman" w:hAnsi="Times New Roman" w:cs="Times New Roman"/>
          <w:sz w:val="20"/>
          <w:szCs w:val="20"/>
        </w:rPr>
        <w:t>Prepare</w:t>
      </w:r>
      <w:r w:rsidR="002A7359" w:rsidRPr="00F429B5">
        <w:rPr>
          <w:rFonts w:ascii="Times New Roman" w:hAnsi="Times New Roman" w:cs="Times New Roman"/>
          <w:sz w:val="20"/>
          <w:szCs w:val="20"/>
        </w:rPr>
        <w:t xml:space="preserve"> </w:t>
      </w:r>
      <w:r w:rsidR="00D7727F" w:rsidRPr="00F429B5">
        <w:rPr>
          <w:rFonts w:ascii="Times New Roman" w:hAnsi="Times New Roman" w:cs="Times New Roman"/>
          <w:sz w:val="20"/>
          <w:szCs w:val="20"/>
        </w:rPr>
        <w:t xml:space="preserve">- </w:t>
      </w:r>
      <w:r w:rsidR="000A62B7" w:rsidRPr="00F429B5">
        <w:rPr>
          <w:rFonts w:ascii="Times New Roman" w:hAnsi="Times New Roman" w:cs="Times New Roman"/>
          <w:sz w:val="20"/>
          <w:szCs w:val="20"/>
        </w:rPr>
        <w:t xml:space="preserve">Develop policies, assign response roles, and train staff to ensure </w:t>
      </w:r>
      <w:r w:rsidR="0038083B">
        <w:rPr>
          <w:rFonts w:ascii="Times New Roman" w:hAnsi="Times New Roman" w:cs="Times New Roman"/>
          <w:sz w:val="20"/>
          <w:szCs w:val="20"/>
        </w:rPr>
        <w:t xml:space="preserve">FSL </w:t>
      </w:r>
      <w:r w:rsidR="000A62B7" w:rsidRPr="00F429B5">
        <w:rPr>
          <w:rFonts w:ascii="Times New Roman" w:hAnsi="Times New Roman" w:cs="Times New Roman"/>
          <w:sz w:val="20"/>
          <w:szCs w:val="20"/>
        </w:rPr>
        <w:t xml:space="preserve">is ready to handle security incidents. </w:t>
      </w:r>
      <w:r w:rsidR="008B5E10" w:rsidRPr="00F429B5">
        <w:rPr>
          <w:rFonts w:ascii="Times New Roman" w:hAnsi="Times New Roman" w:cs="Times New Roman"/>
          <w:sz w:val="20"/>
          <w:szCs w:val="20"/>
        </w:rPr>
        <w:t>Organise</w:t>
      </w:r>
      <w:r w:rsidR="000A62B7" w:rsidRPr="00F429B5">
        <w:rPr>
          <w:rFonts w:ascii="Times New Roman" w:hAnsi="Times New Roman" w:cs="Times New Roman"/>
          <w:sz w:val="20"/>
          <w:szCs w:val="20"/>
        </w:rPr>
        <w:t xml:space="preserve"> simulations </w:t>
      </w:r>
      <w:r w:rsidR="002574F5" w:rsidRPr="00F429B5">
        <w:rPr>
          <w:rFonts w:ascii="Times New Roman" w:hAnsi="Times New Roman" w:cs="Times New Roman"/>
          <w:sz w:val="20"/>
          <w:szCs w:val="20"/>
        </w:rPr>
        <w:t>in order to further prepare employees</w:t>
      </w:r>
      <w:r w:rsidR="000A62B7" w:rsidRPr="00F429B5">
        <w:rPr>
          <w:rFonts w:ascii="Times New Roman" w:hAnsi="Times New Roman" w:cs="Times New Roman"/>
          <w:sz w:val="20"/>
          <w:szCs w:val="20"/>
        </w:rPr>
        <w:t>.</w:t>
      </w:r>
    </w:p>
    <w:p w14:paraId="6494255C" w14:textId="2FB90FB0" w:rsidR="00DD4560" w:rsidRPr="00F429B5" w:rsidRDefault="00DD4560" w:rsidP="00F429B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F429B5">
        <w:rPr>
          <w:rFonts w:ascii="Times New Roman" w:hAnsi="Times New Roman" w:cs="Times New Roman"/>
          <w:sz w:val="20"/>
          <w:szCs w:val="20"/>
        </w:rPr>
        <w:t>Identify</w:t>
      </w:r>
      <w:r w:rsidR="00D7727F" w:rsidRPr="00F429B5">
        <w:rPr>
          <w:rFonts w:ascii="Times New Roman" w:hAnsi="Times New Roman" w:cs="Times New Roman"/>
          <w:sz w:val="20"/>
          <w:szCs w:val="20"/>
        </w:rPr>
        <w:t xml:space="preserve"> - </w:t>
      </w:r>
      <w:r w:rsidR="001C7766" w:rsidRPr="00F429B5">
        <w:rPr>
          <w:rFonts w:ascii="Times New Roman" w:hAnsi="Times New Roman" w:cs="Times New Roman"/>
          <w:sz w:val="20"/>
          <w:szCs w:val="20"/>
        </w:rPr>
        <w:t xml:space="preserve">Detect and confirm potential security events using monitoring tools, logs, and alerts through </w:t>
      </w:r>
      <w:r w:rsidR="007430BE" w:rsidRPr="00F429B5">
        <w:rPr>
          <w:rFonts w:ascii="Times New Roman" w:hAnsi="Times New Roman" w:cs="Times New Roman"/>
          <w:sz w:val="20"/>
          <w:szCs w:val="20"/>
        </w:rPr>
        <w:t>tools such as SIEM.</w:t>
      </w:r>
    </w:p>
    <w:p w14:paraId="21525AEC" w14:textId="1CE2D8F9" w:rsidR="00963E77" w:rsidRPr="00F429B5" w:rsidRDefault="007430BE" w:rsidP="00F429B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F429B5">
        <w:rPr>
          <w:rFonts w:ascii="Times New Roman" w:hAnsi="Times New Roman" w:cs="Times New Roman"/>
          <w:sz w:val="20"/>
          <w:szCs w:val="20"/>
        </w:rPr>
        <w:t xml:space="preserve">Contain </w:t>
      </w:r>
      <w:r w:rsidR="008C07C7" w:rsidRPr="00F429B5">
        <w:rPr>
          <w:rFonts w:ascii="Times New Roman" w:hAnsi="Times New Roman" w:cs="Times New Roman"/>
          <w:sz w:val="20"/>
          <w:szCs w:val="20"/>
        </w:rPr>
        <w:t>-</w:t>
      </w:r>
      <w:r w:rsidRPr="00F429B5">
        <w:rPr>
          <w:rFonts w:ascii="Times New Roman" w:hAnsi="Times New Roman" w:cs="Times New Roman"/>
          <w:sz w:val="20"/>
          <w:szCs w:val="20"/>
        </w:rPr>
        <w:t xml:space="preserve"> Take immediate steps to isolate affected systems and prevent further damage.</w:t>
      </w:r>
      <w:r w:rsidR="00B40A7E" w:rsidRPr="00F429B5">
        <w:rPr>
          <w:rFonts w:ascii="Times New Roman" w:hAnsi="Times New Roman" w:cs="Times New Roman"/>
          <w:sz w:val="20"/>
          <w:szCs w:val="20"/>
        </w:rPr>
        <w:t xml:space="preserve"> This may include </w:t>
      </w:r>
      <w:r w:rsidR="00B51EF7" w:rsidRPr="00F429B5">
        <w:rPr>
          <w:rFonts w:ascii="Times New Roman" w:hAnsi="Times New Roman" w:cs="Times New Roman"/>
          <w:sz w:val="20"/>
          <w:szCs w:val="20"/>
        </w:rPr>
        <w:t xml:space="preserve">taking systems offline, </w:t>
      </w:r>
      <w:r w:rsidR="00FC0617" w:rsidRPr="00F429B5">
        <w:rPr>
          <w:rFonts w:ascii="Times New Roman" w:hAnsi="Times New Roman" w:cs="Times New Roman"/>
          <w:sz w:val="20"/>
          <w:szCs w:val="20"/>
        </w:rPr>
        <w:t xml:space="preserve">blocking malicious activity and creating both a </w:t>
      </w:r>
      <w:r w:rsidR="00FC3CE3" w:rsidRPr="00F429B5">
        <w:rPr>
          <w:rFonts w:ascii="Times New Roman" w:hAnsi="Times New Roman" w:cs="Times New Roman"/>
          <w:sz w:val="20"/>
          <w:szCs w:val="20"/>
        </w:rPr>
        <w:t>long- and short-term</w:t>
      </w:r>
      <w:r w:rsidR="00FC0617" w:rsidRPr="00F429B5">
        <w:rPr>
          <w:rFonts w:ascii="Times New Roman" w:hAnsi="Times New Roman" w:cs="Times New Roman"/>
          <w:sz w:val="20"/>
          <w:szCs w:val="20"/>
        </w:rPr>
        <w:t xml:space="preserve"> </w:t>
      </w:r>
      <w:r w:rsidR="00CF4EFF" w:rsidRPr="00F429B5">
        <w:rPr>
          <w:rFonts w:ascii="Times New Roman" w:hAnsi="Times New Roman" w:cs="Times New Roman"/>
          <w:sz w:val="20"/>
          <w:szCs w:val="20"/>
        </w:rPr>
        <w:t>strategy.</w:t>
      </w:r>
    </w:p>
    <w:p w14:paraId="2929A38E" w14:textId="4702A31D" w:rsidR="00FC3CE3" w:rsidRPr="00F429B5" w:rsidRDefault="008C07C7" w:rsidP="00F429B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F429B5">
        <w:rPr>
          <w:rFonts w:ascii="Times New Roman" w:hAnsi="Times New Roman" w:cs="Times New Roman"/>
          <w:sz w:val="20"/>
          <w:szCs w:val="20"/>
        </w:rPr>
        <w:t>Eradicate - Remove malicious software, patch vulnerabilities, and update systems to eliminate the root cause. Perform thorough checks to ensure no threats remain.</w:t>
      </w:r>
    </w:p>
    <w:p w14:paraId="3F2DC69C" w14:textId="0E733EDA" w:rsidR="00963E77" w:rsidRPr="00F429B5" w:rsidRDefault="0003553E" w:rsidP="00F429B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F429B5">
        <w:rPr>
          <w:rFonts w:ascii="Times New Roman" w:hAnsi="Times New Roman" w:cs="Times New Roman"/>
          <w:sz w:val="20"/>
          <w:szCs w:val="20"/>
        </w:rPr>
        <w:t xml:space="preserve">Recover - Restore affected systems </w:t>
      </w:r>
      <w:r w:rsidR="002234C6" w:rsidRPr="00F429B5">
        <w:rPr>
          <w:rFonts w:ascii="Times New Roman" w:hAnsi="Times New Roman" w:cs="Times New Roman"/>
          <w:sz w:val="20"/>
          <w:szCs w:val="20"/>
        </w:rPr>
        <w:t>back</w:t>
      </w:r>
      <w:r w:rsidRPr="00F429B5">
        <w:rPr>
          <w:rFonts w:ascii="Times New Roman" w:hAnsi="Times New Roman" w:cs="Times New Roman"/>
          <w:sz w:val="20"/>
          <w:szCs w:val="20"/>
        </w:rPr>
        <w:t xml:space="preserve"> to normal operation after verifying they are secure. Monitor systems closely during and after recovery to prevent recurrence.</w:t>
      </w:r>
    </w:p>
    <w:p w14:paraId="7876F616" w14:textId="321EE4C2" w:rsidR="00963E77" w:rsidRPr="00F429B5" w:rsidRDefault="002234C6" w:rsidP="00F429B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F429B5">
        <w:rPr>
          <w:rFonts w:ascii="Times New Roman" w:hAnsi="Times New Roman" w:cs="Times New Roman"/>
          <w:sz w:val="20"/>
          <w:szCs w:val="20"/>
        </w:rPr>
        <w:t>Lessons Learned - Conduct a post-incident review to evaluate the response and identify areas for improvement. Use findings to strengthen future incident response procedures.</w:t>
      </w:r>
    </w:p>
    <w:p w14:paraId="7067A950" w14:textId="7389671D" w:rsidR="00963E77" w:rsidRDefault="00484F3C" w:rsidP="003E0262">
      <w:pPr>
        <w:rPr>
          <w:rFonts w:ascii="Times New Roman" w:hAnsi="Times New Roman" w:cs="Times New Roman"/>
          <w:sz w:val="20"/>
          <w:szCs w:val="20"/>
        </w:rPr>
      </w:pPr>
      <w:r w:rsidRPr="00484F3C">
        <w:rPr>
          <w:rFonts w:ascii="Times New Roman" w:hAnsi="Times New Roman" w:cs="Times New Roman"/>
          <w:sz w:val="20"/>
          <w:szCs w:val="20"/>
        </w:rPr>
        <w:t>This process should be visually mapped and communicated to all relevant staff. See Figure 2 for a simplified incident response flowchart.</w:t>
      </w:r>
      <w:r w:rsidR="007A1E9C">
        <w:rPr>
          <w:noProof/>
        </w:rPr>
        <w:drawing>
          <wp:inline distT="0" distB="0" distL="0" distR="0" wp14:anchorId="7C3C5BAB" wp14:editId="499F2FAB">
            <wp:extent cx="6408420" cy="1019175"/>
            <wp:effectExtent l="0" t="0" r="0" b="9525"/>
            <wp:docPr id="728756154" name="Picture 1" descr="A diagram of a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756154" name="Picture 1" descr="A diagram of a process&#10;&#10;AI-generated content may be incorrect."/>
                    <pic:cNvPicPr/>
                  </pic:nvPicPr>
                  <pic:blipFill rotWithShape="1">
                    <a:blip r:embed="rId12"/>
                    <a:srcRect t="15742" b="16877"/>
                    <a:stretch/>
                  </pic:blipFill>
                  <pic:spPr bwMode="auto">
                    <a:xfrm>
                      <a:off x="0" y="0"/>
                      <a:ext cx="6408420" cy="101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>[Figure 2]</w:t>
      </w:r>
    </w:p>
    <w:p w14:paraId="07DEE818" w14:textId="0AD6F5B9" w:rsidR="00963E77" w:rsidRDefault="00F83F8B" w:rsidP="003E0262">
      <w:pPr>
        <w:rPr>
          <w:rFonts w:ascii="Times New Roman" w:hAnsi="Times New Roman" w:cs="Times New Roman"/>
          <w:sz w:val="20"/>
          <w:szCs w:val="20"/>
        </w:rPr>
      </w:pPr>
      <w:r w:rsidRPr="00F83F8B">
        <w:rPr>
          <w:rFonts w:ascii="Times New Roman" w:hAnsi="Times New Roman" w:cs="Times New Roman"/>
          <w:sz w:val="20"/>
          <w:szCs w:val="20"/>
        </w:rPr>
        <w:t>C. Accountability and Logging</w:t>
      </w:r>
    </w:p>
    <w:p w14:paraId="31A57E92" w14:textId="23A81EC6" w:rsidR="00963E77" w:rsidRDefault="00EE7500" w:rsidP="0041785F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All actions during </w:t>
      </w:r>
      <w:r w:rsidR="00476289">
        <w:rPr>
          <w:rFonts w:ascii="Times New Roman" w:hAnsi="Times New Roman" w:cs="Times New Roman"/>
          <w:sz w:val="20"/>
          <w:szCs w:val="20"/>
        </w:rPr>
        <w:t>an incident should be logged and timestamped to support investigation, repo</w:t>
      </w:r>
      <w:r w:rsidR="008B476E">
        <w:rPr>
          <w:rFonts w:ascii="Times New Roman" w:hAnsi="Times New Roman" w:cs="Times New Roman"/>
          <w:sz w:val="20"/>
          <w:szCs w:val="20"/>
        </w:rPr>
        <w:t xml:space="preserve">rting and compliance with ISO 27001 Annex </w:t>
      </w:r>
      <w:r w:rsidR="00802AB3">
        <w:rPr>
          <w:rFonts w:ascii="Times New Roman" w:hAnsi="Times New Roman" w:cs="Times New Roman"/>
          <w:sz w:val="20"/>
          <w:szCs w:val="20"/>
        </w:rPr>
        <w:t>A.16 [8].</w:t>
      </w:r>
      <w:r w:rsidR="00664542">
        <w:rPr>
          <w:rFonts w:ascii="Times New Roman" w:hAnsi="Times New Roman" w:cs="Times New Roman"/>
          <w:sz w:val="20"/>
          <w:szCs w:val="20"/>
        </w:rPr>
        <w:t xml:space="preserve"> Regular internal penetration testing should be </w:t>
      </w:r>
      <w:r w:rsidR="0041785F">
        <w:rPr>
          <w:rFonts w:ascii="Times New Roman" w:hAnsi="Times New Roman" w:cs="Times New Roman"/>
          <w:sz w:val="20"/>
          <w:szCs w:val="20"/>
        </w:rPr>
        <w:t xml:space="preserve">scheduled in order to test the </w:t>
      </w:r>
      <w:r w:rsidR="0041785F" w:rsidRPr="0041785F">
        <w:rPr>
          <w:rFonts w:ascii="Times New Roman" w:hAnsi="Times New Roman" w:cs="Times New Roman"/>
          <w:sz w:val="20"/>
          <w:szCs w:val="20"/>
        </w:rPr>
        <w:t>effectiveness of the monitoring and response</w:t>
      </w:r>
      <w:r w:rsidR="0041785F">
        <w:rPr>
          <w:rFonts w:ascii="Times New Roman" w:hAnsi="Times New Roman" w:cs="Times New Roman"/>
          <w:sz w:val="20"/>
          <w:szCs w:val="20"/>
        </w:rPr>
        <w:t xml:space="preserve"> plan and</w:t>
      </w:r>
      <w:r w:rsidR="0041785F" w:rsidRPr="0041785F">
        <w:rPr>
          <w:rFonts w:ascii="Times New Roman" w:hAnsi="Times New Roman" w:cs="Times New Roman"/>
          <w:sz w:val="20"/>
          <w:szCs w:val="20"/>
        </w:rPr>
        <w:t xml:space="preserve"> process.</w:t>
      </w:r>
    </w:p>
    <w:p w14:paraId="438F040B" w14:textId="070449D3" w:rsidR="00952F51" w:rsidRDefault="00952F51" w:rsidP="00952F5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VI. TRAINING AND AWARENESS</w:t>
      </w:r>
    </w:p>
    <w:p w14:paraId="46ECEA73" w14:textId="6871615B" w:rsidR="00397C35" w:rsidRDefault="00343174" w:rsidP="00C254E4">
      <w:pPr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 effective cybersecurity strategy relies not only on </w:t>
      </w:r>
      <w:r w:rsidR="004E225E">
        <w:rPr>
          <w:rFonts w:ascii="Times New Roman" w:hAnsi="Times New Roman" w:cs="Times New Roman"/>
          <w:sz w:val="20"/>
          <w:szCs w:val="20"/>
        </w:rPr>
        <w:t>technical</w:t>
      </w:r>
      <w:r w:rsidR="009B2989">
        <w:rPr>
          <w:rFonts w:ascii="Times New Roman" w:hAnsi="Times New Roman" w:cs="Times New Roman"/>
          <w:sz w:val="20"/>
          <w:szCs w:val="20"/>
        </w:rPr>
        <w:t xml:space="preserve"> control</w:t>
      </w:r>
      <w:r w:rsidR="00112E80">
        <w:rPr>
          <w:rFonts w:ascii="Times New Roman" w:hAnsi="Times New Roman" w:cs="Times New Roman"/>
          <w:sz w:val="20"/>
          <w:szCs w:val="20"/>
        </w:rPr>
        <w:t>s</w:t>
      </w:r>
      <w:r w:rsidR="009B2989">
        <w:rPr>
          <w:rFonts w:ascii="Times New Roman" w:hAnsi="Times New Roman" w:cs="Times New Roman"/>
          <w:sz w:val="20"/>
          <w:szCs w:val="20"/>
        </w:rPr>
        <w:t>,</w:t>
      </w:r>
      <w:r w:rsidR="00112E80">
        <w:rPr>
          <w:rFonts w:ascii="Times New Roman" w:hAnsi="Times New Roman" w:cs="Times New Roman"/>
          <w:sz w:val="20"/>
          <w:szCs w:val="20"/>
        </w:rPr>
        <w:t xml:space="preserve"> but also the awareness of </w:t>
      </w:r>
      <w:r w:rsidR="00C254E4">
        <w:rPr>
          <w:rFonts w:ascii="Times New Roman" w:hAnsi="Times New Roman" w:cs="Times New Roman"/>
          <w:sz w:val="20"/>
          <w:szCs w:val="20"/>
        </w:rPr>
        <w:t xml:space="preserve">threats </w:t>
      </w:r>
      <w:r w:rsidR="00A01F38">
        <w:rPr>
          <w:rFonts w:ascii="Times New Roman" w:hAnsi="Times New Roman" w:cs="Times New Roman"/>
          <w:sz w:val="20"/>
          <w:szCs w:val="20"/>
        </w:rPr>
        <w:t>within employees of</w:t>
      </w:r>
      <w:r w:rsidR="00C254E4">
        <w:rPr>
          <w:rFonts w:ascii="Times New Roman" w:hAnsi="Times New Roman" w:cs="Times New Roman"/>
          <w:sz w:val="20"/>
          <w:szCs w:val="20"/>
        </w:rPr>
        <w:t xml:space="preserve"> </w:t>
      </w:r>
      <w:r w:rsidR="00A01F38">
        <w:rPr>
          <w:rFonts w:ascii="Times New Roman" w:hAnsi="Times New Roman" w:cs="Times New Roman"/>
          <w:sz w:val="20"/>
          <w:szCs w:val="20"/>
        </w:rPr>
        <w:t>Fi</w:t>
      </w:r>
      <w:r w:rsidR="00CE7810">
        <w:rPr>
          <w:rFonts w:ascii="Times New Roman" w:hAnsi="Times New Roman" w:cs="Times New Roman"/>
          <w:sz w:val="20"/>
          <w:szCs w:val="20"/>
        </w:rPr>
        <w:t xml:space="preserve">nSecure LTD. As highlighted throughout this report, </w:t>
      </w:r>
      <w:r w:rsidR="00C254E4">
        <w:rPr>
          <w:rFonts w:ascii="Times New Roman" w:hAnsi="Times New Roman" w:cs="Times New Roman"/>
          <w:sz w:val="20"/>
          <w:szCs w:val="20"/>
        </w:rPr>
        <w:t xml:space="preserve">many of the risks faced by FSL </w:t>
      </w:r>
      <w:r w:rsidR="00884D0B">
        <w:rPr>
          <w:rFonts w:ascii="Times New Roman" w:hAnsi="Times New Roman" w:cs="Times New Roman"/>
          <w:sz w:val="20"/>
          <w:szCs w:val="20"/>
        </w:rPr>
        <w:t xml:space="preserve">such as phishing and the misuse of devices stem from human error. </w:t>
      </w:r>
      <w:r w:rsidR="0012454E">
        <w:rPr>
          <w:rFonts w:ascii="Times New Roman" w:hAnsi="Times New Roman" w:cs="Times New Roman"/>
          <w:sz w:val="20"/>
          <w:szCs w:val="20"/>
        </w:rPr>
        <w:t xml:space="preserve">In order to combat this, </w:t>
      </w:r>
      <w:r w:rsidR="0012454E" w:rsidRPr="0012454E">
        <w:rPr>
          <w:rFonts w:ascii="Times New Roman" w:hAnsi="Times New Roman" w:cs="Times New Roman"/>
          <w:sz w:val="20"/>
          <w:szCs w:val="20"/>
        </w:rPr>
        <w:t>implementing a structured training and awareness programme is critical for ensuring compliance with security policies and reducing internal threats.</w:t>
      </w:r>
      <w:r w:rsidR="00A97D8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7C9F35C" w14:textId="27311F90" w:rsidR="00A97D80" w:rsidRDefault="003C5B6B" w:rsidP="00A97D80">
      <w:pPr>
        <w:rPr>
          <w:rFonts w:ascii="Times New Roman" w:hAnsi="Times New Roman" w:cs="Times New Roman"/>
          <w:sz w:val="20"/>
          <w:szCs w:val="20"/>
        </w:rPr>
      </w:pPr>
      <w:r w:rsidRPr="003C5B6B">
        <w:rPr>
          <w:rFonts w:ascii="Times New Roman" w:hAnsi="Times New Roman" w:cs="Times New Roman"/>
          <w:sz w:val="20"/>
          <w:szCs w:val="20"/>
        </w:rPr>
        <w:t>In line with ISO 27001 Annex A.7.2.2, F</w:t>
      </w:r>
      <w:r>
        <w:rPr>
          <w:rFonts w:ascii="Times New Roman" w:hAnsi="Times New Roman" w:cs="Times New Roman"/>
          <w:sz w:val="20"/>
          <w:szCs w:val="20"/>
        </w:rPr>
        <w:t>SL</w:t>
      </w:r>
      <w:r w:rsidRPr="003C5B6B">
        <w:rPr>
          <w:rFonts w:ascii="Times New Roman" w:hAnsi="Times New Roman" w:cs="Times New Roman"/>
          <w:sz w:val="20"/>
          <w:szCs w:val="20"/>
        </w:rPr>
        <w:t xml:space="preserve"> should develop 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C5B6B">
        <w:rPr>
          <w:rFonts w:ascii="Times New Roman" w:hAnsi="Times New Roman" w:cs="Times New Roman"/>
          <w:sz w:val="20"/>
          <w:szCs w:val="20"/>
        </w:rPr>
        <w:t xml:space="preserve">programme </w:t>
      </w:r>
      <w:r>
        <w:rPr>
          <w:rFonts w:ascii="Times New Roman" w:hAnsi="Times New Roman" w:cs="Times New Roman"/>
          <w:sz w:val="20"/>
          <w:szCs w:val="20"/>
        </w:rPr>
        <w:t>with the aim of</w:t>
      </w:r>
      <w:r w:rsidRPr="003C5B6B">
        <w:rPr>
          <w:rFonts w:ascii="Times New Roman" w:hAnsi="Times New Roman" w:cs="Times New Roman"/>
          <w:sz w:val="20"/>
          <w:szCs w:val="20"/>
        </w:rPr>
        <w:t xml:space="preserve"> educat</w:t>
      </w:r>
      <w:r>
        <w:rPr>
          <w:rFonts w:ascii="Times New Roman" w:hAnsi="Times New Roman" w:cs="Times New Roman"/>
          <w:sz w:val="20"/>
          <w:szCs w:val="20"/>
        </w:rPr>
        <w:t>ing</w:t>
      </w:r>
      <w:r w:rsidRPr="003C5B6B">
        <w:rPr>
          <w:rFonts w:ascii="Times New Roman" w:hAnsi="Times New Roman" w:cs="Times New Roman"/>
          <w:sz w:val="20"/>
          <w:szCs w:val="20"/>
        </w:rPr>
        <w:t xml:space="preserve"> all employees about their responsibilities in maintaining cybersecurity. This programme should be introduced during onboarding and reinforced through regular training sessions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C5B6B">
        <w:rPr>
          <w:rFonts w:ascii="Times New Roman" w:hAnsi="Times New Roman" w:cs="Times New Roman"/>
          <w:sz w:val="20"/>
          <w:szCs w:val="20"/>
        </w:rPr>
        <w:t>and assessments</w:t>
      </w:r>
      <w:r w:rsidR="00896EB6">
        <w:rPr>
          <w:rFonts w:ascii="Times New Roman" w:hAnsi="Times New Roman" w:cs="Times New Roman"/>
          <w:sz w:val="20"/>
          <w:szCs w:val="20"/>
        </w:rPr>
        <w:t xml:space="preserve"> [17]</w:t>
      </w:r>
      <w:r w:rsidRPr="003C5B6B">
        <w:rPr>
          <w:rFonts w:ascii="Times New Roman" w:hAnsi="Times New Roman" w:cs="Times New Roman"/>
          <w:sz w:val="20"/>
          <w:szCs w:val="20"/>
        </w:rPr>
        <w:t>.</w:t>
      </w:r>
    </w:p>
    <w:p w14:paraId="4467E134" w14:textId="43E81DD3" w:rsidR="00AD5575" w:rsidRDefault="00AD5575" w:rsidP="00A97D8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These </w:t>
      </w:r>
      <w:r w:rsidR="0090336A">
        <w:rPr>
          <w:rFonts w:ascii="Times New Roman" w:hAnsi="Times New Roman" w:cs="Times New Roman"/>
          <w:sz w:val="20"/>
          <w:szCs w:val="20"/>
        </w:rPr>
        <w:t xml:space="preserve">training sessions should cover </w:t>
      </w:r>
      <w:r w:rsidR="001E6FB2">
        <w:rPr>
          <w:rFonts w:ascii="Times New Roman" w:hAnsi="Times New Roman" w:cs="Times New Roman"/>
          <w:sz w:val="20"/>
          <w:szCs w:val="20"/>
        </w:rPr>
        <w:t>topics</w:t>
      </w:r>
      <w:r w:rsidR="0090336A">
        <w:rPr>
          <w:rFonts w:ascii="Times New Roman" w:hAnsi="Times New Roman" w:cs="Times New Roman"/>
          <w:sz w:val="20"/>
          <w:szCs w:val="20"/>
        </w:rPr>
        <w:t xml:space="preserve"> such as:</w:t>
      </w:r>
    </w:p>
    <w:p w14:paraId="3B9A4DA6" w14:textId="5DE76919" w:rsidR="001E6FB2" w:rsidRPr="001E6FB2" w:rsidRDefault="001E6FB2" w:rsidP="001E6FB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1E6FB2">
        <w:rPr>
          <w:rFonts w:ascii="Times New Roman" w:hAnsi="Times New Roman" w:cs="Times New Roman"/>
          <w:sz w:val="20"/>
          <w:szCs w:val="20"/>
        </w:rPr>
        <w:t>Identifying phishing emails and social engineering tactics</w:t>
      </w:r>
    </w:p>
    <w:p w14:paraId="29A1A369" w14:textId="3F4197C4" w:rsidR="001E6FB2" w:rsidRPr="001E6FB2" w:rsidRDefault="001E6FB2" w:rsidP="001E6FB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1E6FB2">
        <w:rPr>
          <w:rFonts w:ascii="Times New Roman" w:hAnsi="Times New Roman" w:cs="Times New Roman"/>
          <w:sz w:val="20"/>
          <w:szCs w:val="20"/>
        </w:rPr>
        <w:t>Secure password practices and MFA usage</w:t>
      </w:r>
    </w:p>
    <w:p w14:paraId="3906BF46" w14:textId="0D288565" w:rsidR="001E6FB2" w:rsidRPr="001E6FB2" w:rsidRDefault="001E6FB2" w:rsidP="001E6FB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1E6FB2">
        <w:rPr>
          <w:rFonts w:ascii="Times New Roman" w:hAnsi="Times New Roman" w:cs="Times New Roman"/>
          <w:sz w:val="20"/>
          <w:szCs w:val="20"/>
        </w:rPr>
        <w:t>Proper handling of sensitive data</w:t>
      </w:r>
    </w:p>
    <w:p w14:paraId="52E4A8E2" w14:textId="176BD315" w:rsidR="001E6FB2" w:rsidRPr="001E6FB2" w:rsidRDefault="001E6FB2" w:rsidP="001E6FB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1E6FB2">
        <w:rPr>
          <w:rFonts w:ascii="Times New Roman" w:hAnsi="Times New Roman" w:cs="Times New Roman"/>
          <w:sz w:val="20"/>
          <w:szCs w:val="20"/>
        </w:rPr>
        <w:t xml:space="preserve">Safe use of </w:t>
      </w:r>
      <w:r>
        <w:rPr>
          <w:rFonts w:ascii="Times New Roman" w:hAnsi="Times New Roman" w:cs="Times New Roman"/>
          <w:sz w:val="20"/>
          <w:szCs w:val="20"/>
        </w:rPr>
        <w:t>personal devices and</w:t>
      </w:r>
      <w:r w:rsidR="00DA6FDA">
        <w:rPr>
          <w:rFonts w:ascii="Times New Roman" w:hAnsi="Times New Roman" w:cs="Times New Roman"/>
          <w:sz w:val="20"/>
          <w:szCs w:val="20"/>
        </w:rPr>
        <w:t xml:space="preserve"> software</w:t>
      </w:r>
    </w:p>
    <w:p w14:paraId="292FD8BE" w14:textId="374A0888" w:rsidR="001E6FB2" w:rsidRPr="001E6FB2" w:rsidRDefault="001E6FB2" w:rsidP="001E6FB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1E6FB2">
        <w:rPr>
          <w:rFonts w:ascii="Times New Roman" w:hAnsi="Times New Roman" w:cs="Times New Roman"/>
          <w:sz w:val="20"/>
          <w:szCs w:val="20"/>
        </w:rPr>
        <w:t>Incident reporting procedures</w:t>
      </w:r>
    </w:p>
    <w:p w14:paraId="48D12FBF" w14:textId="74D99D0D" w:rsidR="00963E77" w:rsidRDefault="00122BFC" w:rsidP="003E0262">
      <w:pPr>
        <w:rPr>
          <w:rFonts w:ascii="Times New Roman" w:hAnsi="Times New Roman" w:cs="Times New Roman"/>
          <w:sz w:val="20"/>
          <w:szCs w:val="20"/>
        </w:rPr>
      </w:pPr>
      <w:r w:rsidRPr="00122BFC">
        <w:rPr>
          <w:rFonts w:ascii="Times New Roman" w:hAnsi="Times New Roman" w:cs="Times New Roman"/>
          <w:sz w:val="20"/>
          <w:szCs w:val="20"/>
        </w:rPr>
        <w:lastRenderedPageBreak/>
        <w:t>Interactive methods such as simulated phishing campaigns</w:t>
      </w:r>
      <w:r>
        <w:rPr>
          <w:rFonts w:ascii="Times New Roman" w:hAnsi="Times New Roman" w:cs="Times New Roman"/>
          <w:sz w:val="20"/>
          <w:szCs w:val="20"/>
        </w:rPr>
        <w:t xml:space="preserve"> and</w:t>
      </w:r>
      <w:r w:rsidRPr="00122BF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online lectures </w:t>
      </w:r>
      <w:r w:rsidRPr="00122BFC">
        <w:rPr>
          <w:rFonts w:ascii="Times New Roman" w:hAnsi="Times New Roman" w:cs="Times New Roman"/>
          <w:sz w:val="20"/>
          <w:szCs w:val="20"/>
        </w:rPr>
        <w:t xml:space="preserve">can help </w:t>
      </w:r>
      <w:r>
        <w:rPr>
          <w:rFonts w:ascii="Times New Roman" w:hAnsi="Times New Roman" w:cs="Times New Roman"/>
          <w:sz w:val="20"/>
          <w:szCs w:val="20"/>
        </w:rPr>
        <w:t xml:space="preserve">to </w:t>
      </w:r>
      <w:r w:rsidRPr="00122BFC">
        <w:rPr>
          <w:rFonts w:ascii="Times New Roman" w:hAnsi="Times New Roman" w:cs="Times New Roman"/>
          <w:sz w:val="20"/>
          <w:szCs w:val="20"/>
        </w:rPr>
        <w:t xml:space="preserve">reinforce these principles. Managers and IT administrators should receive </w:t>
      </w:r>
      <w:r>
        <w:rPr>
          <w:rFonts w:ascii="Times New Roman" w:hAnsi="Times New Roman" w:cs="Times New Roman"/>
          <w:sz w:val="20"/>
          <w:szCs w:val="20"/>
        </w:rPr>
        <w:t xml:space="preserve">more </w:t>
      </w:r>
      <w:r w:rsidR="00915BF4">
        <w:rPr>
          <w:rFonts w:ascii="Times New Roman" w:hAnsi="Times New Roman" w:cs="Times New Roman"/>
          <w:sz w:val="20"/>
          <w:szCs w:val="20"/>
        </w:rPr>
        <w:t>in-depth</w:t>
      </w:r>
      <w:r w:rsidRPr="00122BFC">
        <w:rPr>
          <w:rFonts w:ascii="Times New Roman" w:hAnsi="Times New Roman" w:cs="Times New Roman"/>
          <w:sz w:val="20"/>
          <w:szCs w:val="20"/>
        </w:rPr>
        <w:t xml:space="preserve"> training </w:t>
      </w:r>
      <w:r w:rsidR="00915BF4">
        <w:rPr>
          <w:rFonts w:ascii="Times New Roman" w:hAnsi="Times New Roman" w:cs="Times New Roman"/>
          <w:sz w:val="20"/>
          <w:szCs w:val="20"/>
        </w:rPr>
        <w:t>regarding areas such as</w:t>
      </w:r>
      <w:r w:rsidRPr="00122BFC">
        <w:rPr>
          <w:rFonts w:ascii="Times New Roman" w:hAnsi="Times New Roman" w:cs="Times New Roman"/>
          <w:sz w:val="20"/>
          <w:szCs w:val="20"/>
        </w:rPr>
        <w:t xml:space="preserve"> incident response and system monitoring </w:t>
      </w:r>
      <w:r w:rsidR="00C545AA">
        <w:rPr>
          <w:rFonts w:ascii="Times New Roman" w:hAnsi="Times New Roman" w:cs="Times New Roman"/>
          <w:sz w:val="20"/>
          <w:szCs w:val="20"/>
        </w:rPr>
        <w:t xml:space="preserve">in order to reinforce these principles </w:t>
      </w:r>
      <w:r w:rsidR="005228B4">
        <w:rPr>
          <w:rFonts w:ascii="Times New Roman" w:hAnsi="Times New Roman" w:cs="Times New Roman"/>
          <w:sz w:val="20"/>
          <w:szCs w:val="20"/>
        </w:rPr>
        <w:t>within their team members</w:t>
      </w:r>
      <w:r w:rsidRPr="00122BFC">
        <w:rPr>
          <w:rFonts w:ascii="Times New Roman" w:hAnsi="Times New Roman" w:cs="Times New Roman"/>
          <w:sz w:val="20"/>
          <w:szCs w:val="20"/>
        </w:rPr>
        <w:t>.</w:t>
      </w:r>
    </w:p>
    <w:p w14:paraId="4F802E0F" w14:textId="1E6EF5CB" w:rsidR="00963E77" w:rsidRDefault="00B96A75" w:rsidP="003E0262">
      <w:pPr>
        <w:rPr>
          <w:rFonts w:ascii="Times New Roman" w:hAnsi="Times New Roman" w:cs="Times New Roman"/>
          <w:sz w:val="20"/>
          <w:szCs w:val="20"/>
        </w:rPr>
      </w:pPr>
      <w:r w:rsidRPr="00B96A75">
        <w:rPr>
          <w:rFonts w:ascii="Times New Roman" w:hAnsi="Times New Roman" w:cs="Times New Roman"/>
          <w:sz w:val="20"/>
          <w:szCs w:val="20"/>
        </w:rPr>
        <w:t xml:space="preserve">Ultimately, fostering a security-conscious culture within FinSecure is key to the long-term success of its cybersecurity </w:t>
      </w:r>
      <w:r w:rsidR="00760502">
        <w:rPr>
          <w:rFonts w:ascii="Times New Roman" w:hAnsi="Times New Roman" w:cs="Times New Roman"/>
          <w:sz w:val="20"/>
          <w:szCs w:val="20"/>
        </w:rPr>
        <w:t>measures</w:t>
      </w:r>
      <w:r w:rsidRPr="00B96A75">
        <w:rPr>
          <w:rFonts w:ascii="Times New Roman" w:hAnsi="Times New Roman" w:cs="Times New Roman"/>
          <w:sz w:val="20"/>
          <w:szCs w:val="20"/>
        </w:rPr>
        <w:t xml:space="preserve">. By equipping employees with the </w:t>
      </w:r>
      <w:r w:rsidR="00760502">
        <w:rPr>
          <w:rFonts w:ascii="Times New Roman" w:hAnsi="Times New Roman" w:cs="Times New Roman"/>
          <w:sz w:val="20"/>
          <w:szCs w:val="20"/>
        </w:rPr>
        <w:t>correct</w:t>
      </w:r>
      <w:r w:rsidRPr="00B96A75">
        <w:rPr>
          <w:rFonts w:ascii="Times New Roman" w:hAnsi="Times New Roman" w:cs="Times New Roman"/>
          <w:sz w:val="20"/>
          <w:szCs w:val="20"/>
        </w:rPr>
        <w:t xml:space="preserve"> knowledge and mindset, the organisation can greatly reduce its vulnerability to</w:t>
      </w:r>
      <w:r w:rsidR="00760502">
        <w:rPr>
          <w:rFonts w:ascii="Times New Roman" w:hAnsi="Times New Roman" w:cs="Times New Roman"/>
          <w:sz w:val="20"/>
          <w:szCs w:val="20"/>
        </w:rPr>
        <w:t xml:space="preserve"> both</w:t>
      </w:r>
      <w:r w:rsidRPr="00B96A75">
        <w:rPr>
          <w:rFonts w:ascii="Times New Roman" w:hAnsi="Times New Roman" w:cs="Times New Roman"/>
          <w:sz w:val="20"/>
          <w:szCs w:val="20"/>
        </w:rPr>
        <w:t xml:space="preserve"> internal and external threats.</w:t>
      </w:r>
    </w:p>
    <w:p w14:paraId="05586D46" w14:textId="43B177A5" w:rsidR="004E0082" w:rsidRDefault="004E0082" w:rsidP="004E008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VII. </w:t>
      </w:r>
      <w:r w:rsidR="00871D74">
        <w:rPr>
          <w:rFonts w:ascii="Times New Roman" w:hAnsi="Times New Roman" w:cs="Times New Roman"/>
          <w:sz w:val="20"/>
          <w:szCs w:val="20"/>
        </w:rPr>
        <w:t>CONCLUSION</w:t>
      </w:r>
    </w:p>
    <w:p w14:paraId="40A56537" w14:textId="77777777" w:rsidR="002C1FBA" w:rsidRDefault="00522E94" w:rsidP="003E0262">
      <w:r w:rsidRPr="00522E94">
        <w:rPr>
          <w:rFonts w:ascii="Times New Roman" w:hAnsi="Times New Roman" w:cs="Times New Roman"/>
          <w:sz w:val="20"/>
          <w:szCs w:val="20"/>
        </w:rPr>
        <w:t>In today’s digital landscape, cybersecurity is essential for safeguarding sensitive data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522E94">
        <w:rPr>
          <w:rFonts w:ascii="Times New Roman" w:hAnsi="Times New Roman" w:cs="Times New Roman"/>
          <w:sz w:val="20"/>
          <w:szCs w:val="20"/>
        </w:rPr>
        <w:t xml:space="preserve">particularly </w:t>
      </w:r>
      <w:r>
        <w:rPr>
          <w:rFonts w:ascii="Times New Roman" w:hAnsi="Times New Roman" w:cs="Times New Roman"/>
          <w:sz w:val="20"/>
          <w:szCs w:val="20"/>
        </w:rPr>
        <w:t>with</w:t>
      </w:r>
      <w:r w:rsidRPr="00522E94">
        <w:rPr>
          <w:rFonts w:ascii="Times New Roman" w:hAnsi="Times New Roman" w:cs="Times New Roman"/>
          <w:sz w:val="20"/>
          <w:szCs w:val="20"/>
        </w:rPr>
        <w:t>in the financial sector where the risks</w:t>
      </w:r>
      <w:r w:rsidR="004A1B45">
        <w:rPr>
          <w:rFonts w:ascii="Times New Roman" w:hAnsi="Times New Roman" w:cs="Times New Roman"/>
          <w:sz w:val="20"/>
          <w:szCs w:val="20"/>
        </w:rPr>
        <w:t xml:space="preserve"> and consequences</w:t>
      </w:r>
      <w:r w:rsidRPr="00522E94">
        <w:rPr>
          <w:rFonts w:ascii="Times New Roman" w:hAnsi="Times New Roman" w:cs="Times New Roman"/>
          <w:sz w:val="20"/>
          <w:szCs w:val="20"/>
        </w:rPr>
        <w:t xml:space="preserve"> of breaches, data loss, and operational disruption are high.</w:t>
      </w:r>
      <w:r w:rsidR="004A1B45">
        <w:rPr>
          <w:rFonts w:ascii="Times New Roman" w:hAnsi="Times New Roman" w:cs="Times New Roman"/>
          <w:sz w:val="20"/>
          <w:szCs w:val="20"/>
        </w:rPr>
        <w:t xml:space="preserve"> </w:t>
      </w:r>
      <w:r w:rsidR="00B655D3" w:rsidRPr="00B655D3">
        <w:rPr>
          <w:rFonts w:ascii="Times New Roman" w:hAnsi="Times New Roman" w:cs="Times New Roman"/>
          <w:sz w:val="20"/>
          <w:szCs w:val="20"/>
        </w:rPr>
        <w:t xml:space="preserve">This report has explored the challenges facing FinSecure Ltd, including both internal and external threats such as phishing attacks, unauthorised device usage, and </w:t>
      </w:r>
      <w:r w:rsidR="00F91AA5">
        <w:rPr>
          <w:rFonts w:ascii="Times New Roman" w:hAnsi="Times New Roman" w:cs="Times New Roman"/>
          <w:sz w:val="20"/>
          <w:szCs w:val="20"/>
        </w:rPr>
        <w:t>malware</w:t>
      </w:r>
      <w:r w:rsidR="00B655D3" w:rsidRPr="00B655D3">
        <w:rPr>
          <w:rFonts w:ascii="Times New Roman" w:hAnsi="Times New Roman" w:cs="Times New Roman"/>
          <w:sz w:val="20"/>
          <w:szCs w:val="20"/>
        </w:rPr>
        <w:t>.</w:t>
      </w:r>
      <w:r w:rsidR="002C1FBA" w:rsidRPr="002C1FBA">
        <w:t xml:space="preserve"> </w:t>
      </w:r>
    </w:p>
    <w:p w14:paraId="3DBE4A34" w14:textId="46239050" w:rsidR="00894358" w:rsidRDefault="002C1FBA" w:rsidP="003E0262">
      <w:pPr>
        <w:rPr>
          <w:rFonts w:ascii="Times New Roman" w:hAnsi="Times New Roman" w:cs="Times New Roman"/>
          <w:sz w:val="20"/>
          <w:szCs w:val="20"/>
        </w:rPr>
      </w:pPr>
      <w:r w:rsidRPr="002C1FBA">
        <w:rPr>
          <w:rFonts w:ascii="Times New Roman" w:hAnsi="Times New Roman" w:cs="Times New Roman"/>
          <w:sz w:val="20"/>
          <w:szCs w:val="20"/>
        </w:rPr>
        <w:t xml:space="preserve">To address these challenges, a set of structured security policies </w:t>
      </w:r>
      <w:r>
        <w:rPr>
          <w:rFonts w:ascii="Times New Roman" w:hAnsi="Times New Roman" w:cs="Times New Roman"/>
          <w:sz w:val="20"/>
          <w:szCs w:val="20"/>
        </w:rPr>
        <w:t>were</w:t>
      </w:r>
      <w:r w:rsidRPr="002C1FBA">
        <w:rPr>
          <w:rFonts w:ascii="Times New Roman" w:hAnsi="Times New Roman" w:cs="Times New Roman"/>
          <w:sz w:val="20"/>
          <w:szCs w:val="20"/>
        </w:rPr>
        <w:t xml:space="preserve"> proposed, grounded in internationally recognised standards including ISO 27001, NIST, and GDPR. These policies were supported by targeted mitigation techniques to reduce technical vulnerabilities and limit exposure across</w:t>
      </w:r>
      <w:r>
        <w:rPr>
          <w:rFonts w:ascii="Times New Roman" w:hAnsi="Times New Roman" w:cs="Times New Roman"/>
          <w:sz w:val="20"/>
          <w:szCs w:val="20"/>
        </w:rPr>
        <w:t xml:space="preserve"> FinSecure LTD’s</w:t>
      </w:r>
      <w:r w:rsidRPr="002C1FBA">
        <w:rPr>
          <w:rFonts w:ascii="Times New Roman" w:hAnsi="Times New Roman" w:cs="Times New Roman"/>
          <w:sz w:val="20"/>
          <w:szCs w:val="20"/>
        </w:rPr>
        <w:t xml:space="preserve"> </w:t>
      </w:r>
      <w:r w:rsidR="00766287">
        <w:rPr>
          <w:rFonts w:ascii="Times New Roman" w:hAnsi="Times New Roman" w:cs="Times New Roman"/>
          <w:sz w:val="20"/>
          <w:szCs w:val="20"/>
        </w:rPr>
        <w:t>network</w:t>
      </w:r>
      <w:r w:rsidRPr="002C1FBA">
        <w:rPr>
          <w:rFonts w:ascii="Times New Roman" w:hAnsi="Times New Roman" w:cs="Times New Roman"/>
          <w:sz w:val="20"/>
          <w:szCs w:val="20"/>
        </w:rPr>
        <w:t>.</w:t>
      </w:r>
      <w:r w:rsidR="00766287">
        <w:rPr>
          <w:rFonts w:ascii="Times New Roman" w:hAnsi="Times New Roman" w:cs="Times New Roman"/>
          <w:sz w:val="20"/>
          <w:szCs w:val="20"/>
        </w:rPr>
        <w:t xml:space="preserve"> </w:t>
      </w:r>
      <w:r w:rsidR="00766287" w:rsidRPr="00766287">
        <w:rPr>
          <w:rFonts w:ascii="Times New Roman" w:hAnsi="Times New Roman" w:cs="Times New Roman"/>
          <w:sz w:val="20"/>
          <w:szCs w:val="20"/>
        </w:rPr>
        <w:t>A comprehensive monitoring and response plan was also outlined, providing a framework for detecting incidents early and responding in a</w:t>
      </w:r>
      <w:r w:rsidR="008B0377">
        <w:rPr>
          <w:rFonts w:ascii="Times New Roman" w:hAnsi="Times New Roman" w:cs="Times New Roman"/>
          <w:sz w:val="20"/>
          <w:szCs w:val="20"/>
        </w:rPr>
        <w:t xml:space="preserve">n efficient </w:t>
      </w:r>
      <w:r w:rsidR="00766287" w:rsidRPr="00766287">
        <w:rPr>
          <w:rFonts w:ascii="Times New Roman" w:hAnsi="Times New Roman" w:cs="Times New Roman"/>
          <w:sz w:val="20"/>
          <w:szCs w:val="20"/>
        </w:rPr>
        <w:t>manner.</w:t>
      </w:r>
      <w:r w:rsidR="008B0377">
        <w:rPr>
          <w:rFonts w:ascii="Times New Roman" w:hAnsi="Times New Roman" w:cs="Times New Roman"/>
          <w:sz w:val="20"/>
          <w:szCs w:val="20"/>
        </w:rPr>
        <w:t xml:space="preserve"> </w:t>
      </w:r>
      <w:r w:rsidR="008B0377" w:rsidRPr="008B0377">
        <w:rPr>
          <w:rFonts w:ascii="Times New Roman" w:hAnsi="Times New Roman" w:cs="Times New Roman"/>
          <w:sz w:val="20"/>
          <w:szCs w:val="20"/>
        </w:rPr>
        <w:t>Finally, the importance of employee training and awareness was highlighted, recognising that even the strongest technical defences can be undermined by human error.</w:t>
      </w:r>
      <w:r w:rsidR="009F71AD">
        <w:rPr>
          <w:rFonts w:ascii="Times New Roman" w:hAnsi="Times New Roman" w:cs="Times New Roman"/>
          <w:sz w:val="20"/>
          <w:szCs w:val="20"/>
        </w:rPr>
        <w:t xml:space="preserve"> </w:t>
      </w:r>
      <w:r w:rsidR="00AC02CB">
        <w:rPr>
          <w:rFonts w:ascii="Times New Roman" w:hAnsi="Times New Roman" w:cs="Times New Roman"/>
          <w:sz w:val="20"/>
          <w:szCs w:val="20"/>
        </w:rPr>
        <w:t xml:space="preserve">By adopting this layer approach, </w:t>
      </w:r>
      <w:r w:rsidR="007C0FFD">
        <w:rPr>
          <w:rFonts w:ascii="Times New Roman" w:hAnsi="Times New Roman" w:cs="Times New Roman"/>
          <w:sz w:val="20"/>
          <w:szCs w:val="20"/>
        </w:rPr>
        <w:t xml:space="preserve">FinSecure LTD can minimise the </w:t>
      </w:r>
      <w:r w:rsidR="00A635F9">
        <w:rPr>
          <w:rFonts w:ascii="Times New Roman" w:hAnsi="Times New Roman" w:cs="Times New Roman"/>
          <w:sz w:val="20"/>
          <w:szCs w:val="20"/>
        </w:rPr>
        <w:t>threat and impact of cyber incidents, protecting both client and company data in an increasingly hostile digital</w:t>
      </w:r>
      <w:r w:rsidR="00400AC0">
        <w:rPr>
          <w:rFonts w:ascii="Times New Roman" w:hAnsi="Times New Roman" w:cs="Times New Roman"/>
          <w:sz w:val="20"/>
          <w:szCs w:val="20"/>
        </w:rPr>
        <w:t xml:space="preserve"> environment.</w:t>
      </w:r>
    </w:p>
    <w:p w14:paraId="2C1F273B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67068088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18651074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232E0F7B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6AF7DA86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799B0D2E" w14:textId="77777777" w:rsidR="00894358" w:rsidRDefault="00894358" w:rsidP="003E0262">
      <w:pPr>
        <w:rPr>
          <w:rFonts w:ascii="Times New Roman" w:hAnsi="Times New Roman" w:cs="Times New Roman"/>
          <w:sz w:val="20"/>
          <w:szCs w:val="20"/>
        </w:rPr>
      </w:pPr>
    </w:p>
    <w:p w14:paraId="29011660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65053311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7339C26D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26AC23C3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43658012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18B7D70B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1C2AF14B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254963E7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53CE7370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63402B90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76C12F0D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1358E48A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57847672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75D0A2C7" w14:textId="77777777" w:rsidR="002E7883" w:rsidRDefault="002E7883" w:rsidP="003E0262">
      <w:pPr>
        <w:rPr>
          <w:rFonts w:ascii="Times New Roman" w:hAnsi="Times New Roman" w:cs="Times New Roman"/>
          <w:sz w:val="20"/>
          <w:szCs w:val="20"/>
        </w:rPr>
      </w:pPr>
    </w:p>
    <w:p w14:paraId="63D3D901" w14:textId="77777777" w:rsidR="009F71AD" w:rsidRDefault="009F71AD" w:rsidP="002A2B6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A51E0BF" w14:textId="5D641704" w:rsidR="002E7883" w:rsidRDefault="002A2B6C" w:rsidP="002A2B6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VIII. REFERENCES</w:t>
      </w:r>
    </w:p>
    <w:p w14:paraId="493E65F8" w14:textId="6001A633" w:rsidR="003E0262" w:rsidRPr="00764144" w:rsidRDefault="003E0262" w:rsidP="003E0262">
      <w:pPr>
        <w:rPr>
          <w:rFonts w:ascii="Times New Roman" w:hAnsi="Times New Roman" w:cs="Times New Roman"/>
          <w:sz w:val="20"/>
          <w:szCs w:val="20"/>
        </w:rPr>
      </w:pPr>
      <w:r w:rsidRPr="00764144">
        <w:rPr>
          <w:rFonts w:ascii="Times New Roman" w:hAnsi="Times New Roman" w:cs="Times New Roman"/>
          <w:sz w:val="20"/>
          <w:szCs w:val="20"/>
        </w:rPr>
        <w:t>[1] E. Gibbons, “What Are Internal Threats in Cyber Security?,” </w:t>
      </w:r>
      <w:r w:rsidRPr="00764144">
        <w:rPr>
          <w:rFonts w:ascii="Times New Roman" w:hAnsi="Times New Roman" w:cs="Times New Roman"/>
          <w:i/>
          <w:iCs/>
          <w:sz w:val="20"/>
          <w:szCs w:val="20"/>
        </w:rPr>
        <w:t>Aspire Technology Solutions</w:t>
      </w:r>
      <w:r w:rsidRPr="00764144">
        <w:rPr>
          <w:rFonts w:ascii="Times New Roman" w:hAnsi="Times New Roman" w:cs="Times New Roman"/>
          <w:sz w:val="20"/>
          <w:szCs w:val="20"/>
        </w:rPr>
        <w:t xml:space="preserve">, Sep. 02, 2022. </w:t>
      </w:r>
      <w:hyperlink r:id="rId13" w:history="1">
        <w:r w:rsidR="008D7241" w:rsidRPr="00764144">
          <w:rPr>
            <w:rStyle w:val="Hyperlink"/>
            <w:rFonts w:ascii="Times New Roman" w:hAnsi="Times New Roman" w:cs="Times New Roman"/>
            <w:sz w:val="20"/>
            <w:szCs w:val="20"/>
          </w:rPr>
          <w:t>https://www.aspirets.com/blog/what-are-internal-threats-cyber-security/</w:t>
        </w:r>
      </w:hyperlink>
      <w:r w:rsidR="008D7241" w:rsidRPr="00764144">
        <w:rPr>
          <w:rFonts w:ascii="Times New Roman" w:hAnsi="Times New Roman" w:cs="Times New Roman"/>
          <w:sz w:val="20"/>
          <w:szCs w:val="20"/>
        </w:rPr>
        <w:t xml:space="preserve"> (Accessed </w:t>
      </w:r>
      <w:r w:rsidR="00F82311" w:rsidRPr="00764144">
        <w:rPr>
          <w:rFonts w:ascii="Times New Roman" w:hAnsi="Times New Roman" w:cs="Times New Roman"/>
          <w:sz w:val="20"/>
          <w:szCs w:val="20"/>
        </w:rPr>
        <w:t>05/05/2025)</w:t>
      </w:r>
    </w:p>
    <w:p w14:paraId="6F2F8B17" w14:textId="30A7B0B3" w:rsidR="00332130" w:rsidRPr="00764144" w:rsidRDefault="00332130" w:rsidP="00332130">
      <w:pPr>
        <w:rPr>
          <w:rFonts w:ascii="Times New Roman" w:hAnsi="Times New Roman" w:cs="Times New Roman"/>
          <w:sz w:val="20"/>
          <w:szCs w:val="20"/>
        </w:rPr>
      </w:pPr>
      <w:r w:rsidRPr="00764144">
        <w:rPr>
          <w:rFonts w:ascii="Times New Roman" w:hAnsi="Times New Roman" w:cs="Times New Roman"/>
          <w:sz w:val="20"/>
          <w:szCs w:val="20"/>
        </w:rPr>
        <w:t>[2] WithSecure, “External and Internal Threats | WithSecure,” </w:t>
      </w:r>
      <w:r w:rsidRPr="00764144">
        <w:rPr>
          <w:rFonts w:ascii="Times New Roman" w:hAnsi="Times New Roman" w:cs="Times New Roman"/>
          <w:i/>
          <w:iCs/>
          <w:sz w:val="20"/>
          <w:szCs w:val="20"/>
        </w:rPr>
        <w:t>www.withsecure.com</w:t>
      </w:r>
      <w:r w:rsidRPr="00764144">
        <w:rPr>
          <w:rFonts w:ascii="Times New Roman" w:hAnsi="Times New Roman" w:cs="Times New Roman"/>
          <w:sz w:val="20"/>
          <w:szCs w:val="20"/>
        </w:rPr>
        <w:t xml:space="preserve">, Apr. 24, 2023. </w:t>
      </w:r>
      <w:hyperlink r:id="rId14" w:history="1">
        <w:r w:rsidR="00F82311" w:rsidRPr="00764144">
          <w:rPr>
            <w:rStyle w:val="Hyperlink"/>
            <w:rFonts w:ascii="Times New Roman" w:hAnsi="Times New Roman" w:cs="Times New Roman"/>
            <w:sz w:val="20"/>
            <w:szCs w:val="20"/>
          </w:rPr>
          <w:t>https://www.withsecure.com/en/expertise/blog-posts/external-and-internal-threats</w:t>
        </w:r>
      </w:hyperlink>
      <w:r w:rsidR="00F82311" w:rsidRPr="00764144">
        <w:rPr>
          <w:rFonts w:ascii="Times New Roman" w:hAnsi="Times New Roman" w:cs="Times New Roman"/>
          <w:sz w:val="20"/>
          <w:szCs w:val="20"/>
        </w:rPr>
        <w:t xml:space="preserve"> (Accessed 06/05/2025)</w:t>
      </w:r>
    </w:p>
    <w:p w14:paraId="04EC22F2" w14:textId="7785EF58" w:rsidR="00F01B64" w:rsidRPr="00764144" w:rsidRDefault="00332130" w:rsidP="00F01B64">
      <w:pPr>
        <w:rPr>
          <w:rFonts w:ascii="Times New Roman" w:hAnsi="Times New Roman" w:cs="Times New Roman"/>
          <w:sz w:val="20"/>
          <w:szCs w:val="20"/>
        </w:rPr>
      </w:pPr>
      <w:r w:rsidRPr="00764144">
        <w:rPr>
          <w:rFonts w:ascii="Times New Roman" w:hAnsi="Times New Roman" w:cs="Times New Roman"/>
          <w:sz w:val="20"/>
          <w:szCs w:val="20"/>
        </w:rPr>
        <w:t>‌</w:t>
      </w:r>
      <w:r w:rsidR="00F01B64" w:rsidRPr="00764144">
        <w:rPr>
          <w:rFonts w:ascii="Times New Roman" w:hAnsi="Times New Roman" w:cs="Times New Roman"/>
          <w:sz w:val="20"/>
          <w:szCs w:val="20"/>
        </w:rPr>
        <w:t xml:space="preserve">[3] </w:t>
      </w:r>
      <w:r w:rsidR="00C126D1" w:rsidRPr="00764144">
        <w:rPr>
          <w:rFonts w:ascii="Times New Roman" w:hAnsi="Times New Roman" w:cs="Times New Roman"/>
          <w:sz w:val="20"/>
          <w:szCs w:val="20"/>
        </w:rPr>
        <w:t>Jennifer L. Bayuk, Jason Healey, Paul Rohmeyer, Marcus H. Sachs, Jeffrey Schmidt, Joseph Weiss</w:t>
      </w:r>
      <w:r w:rsidR="00F01B64" w:rsidRPr="00764144">
        <w:rPr>
          <w:rFonts w:ascii="Times New Roman" w:hAnsi="Times New Roman" w:cs="Times New Roman"/>
          <w:sz w:val="20"/>
          <w:szCs w:val="20"/>
        </w:rPr>
        <w:t>, “</w:t>
      </w:r>
      <w:r w:rsidR="00D61330" w:rsidRPr="00764144">
        <w:rPr>
          <w:rFonts w:ascii="Times New Roman" w:hAnsi="Times New Roman" w:cs="Times New Roman"/>
          <w:sz w:val="20"/>
          <w:szCs w:val="20"/>
        </w:rPr>
        <w:t>Cyber Security Policy Guidebook</w:t>
      </w:r>
      <w:r w:rsidR="00F01B64" w:rsidRPr="00764144">
        <w:rPr>
          <w:rFonts w:ascii="Times New Roman" w:hAnsi="Times New Roman" w:cs="Times New Roman"/>
          <w:sz w:val="20"/>
          <w:szCs w:val="20"/>
        </w:rPr>
        <w:t>,” </w:t>
      </w:r>
      <w:r w:rsidR="00D61330" w:rsidRPr="00764144">
        <w:rPr>
          <w:rFonts w:ascii="Times New Roman" w:hAnsi="Times New Roman" w:cs="Times New Roman"/>
          <w:i/>
          <w:iCs/>
          <w:sz w:val="20"/>
          <w:szCs w:val="20"/>
        </w:rPr>
        <w:t>John Wiley &amp; Sons</w:t>
      </w:r>
      <w:r w:rsidR="00F01B64" w:rsidRPr="00764144">
        <w:rPr>
          <w:rFonts w:ascii="Times New Roman" w:hAnsi="Times New Roman" w:cs="Times New Roman"/>
          <w:sz w:val="20"/>
          <w:szCs w:val="20"/>
        </w:rPr>
        <w:t xml:space="preserve">, </w:t>
      </w:r>
      <w:r w:rsidR="0058629F" w:rsidRPr="00764144">
        <w:rPr>
          <w:rFonts w:ascii="Times New Roman" w:hAnsi="Times New Roman" w:cs="Times New Roman"/>
          <w:sz w:val="20"/>
          <w:szCs w:val="20"/>
        </w:rPr>
        <w:t>2012</w:t>
      </w:r>
      <w:r w:rsidR="00F01B64" w:rsidRPr="00764144">
        <w:rPr>
          <w:rFonts w:ascii="Times New Roman" w:hAnsi="Times New Roman" w:cs="Times New Roman"/>
          <w:sz w:val="20"/>
          <w:szCs w:val="20"/>
        </w:rPr>
        <w:t>.</w:t>
      </w:r>
      <w:r w:rsidR="0058629F" w:rsidRPr="00764144">
        <w:rPr>
          <w:rFonts w:ascii="Times New Roman" w:hAnsi="Times New Roman" w:cs="Times New Roman"/>
          <w:sz w:val="20"/>
          <w:szCs w:val="20"/>
        </w:rPr>
        <w:t xml:space="preserve"> </w:t>
      </w:r>
      <w:hyperlink r:id="rId15" w:history="1">
        <w:r w:rsidR="00363498" w:rsidRPr="00764144">
          <w:rPr>
            <w:rStyle w:val="Hyperlink"/>
            <w:rFonts w:ascii="Times New Roman" w:hAnsi="Times New Roman" w:cs="Times New Roman"/>
            <w:sz w:val="20"/>
            <w:szCs w:val="20"/>
          </w:rPr>
          <w:t>https://books.google.co.uk/books?id=E08UPzu42xoC&amp;dq=what+are+cyber+security+policies&amp;lr=&amp;source=gbs_navlinks_s</w:t>
        </w:r>
      </w:hyperlink>
      <w:r w:rsidR="00363498" w:rsidRPr="00764144">
        <w:rPr>
          <w:rFonts w:ascii="Times New Roman" w:hAnsi="Times New Roman" w:cs="Times New Roman"/>
          <w:sz w:val="20"/>
          <w:szCs w:val="20"/>
        </w:rPr>
        <w:t xml:space="preserve"> </w:t>
      </w:r>
      <w:r w:rsidR="00F01B64" w:rsidRPr="00764144">
        <w:rPr>
          <w:rFonts w:ascii="Times New Roman" w:hAnsi="Times New Roman" w:cs="Times New Roman"/>
          <w:sz w:val="20"/>
          <w:szCs w:val="20"/>
        </w:rPr>
        <w:t>(Accessed 0</w:t>
      </w:r>
      <w:r w:rsidR="00363498" w:rsidRPr="00764144">
        <w:rPr>
          <w:rFonts w:ascii="Times New Roman" w:hAnsi="Times New Roman" w:cs="Times New Roman"/>
          <w:sz w:val="20"/>
          <w:szCs w:val="20"/>
        </w:rPr>
        <w:t>7</w:t>
      </w:r>
      <w:r w:rsidR="00F01B64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0C39AA8C" w14:textId="0B204451" w:rsidR="00711F4B" w:rsidRPr="00711F4B" w:rsidRDefault="00711F4B" w:rsidP="00711F4B">
      <w:pPr>
        <w:rPr>
          <w:rFonts w:ascii="Times New Roman" w:hAnsi="Times New Roman" w:cs="Times New Roman"/>
          <w:sz w:val="20"/>
          <w:szCs w:val="20"/>
        </w:rPr>
      </w:pPr>
      <w:r w:rsidRPr="00711F4B">
        <w:rPr>
          <w:rFonts w:ascii="Times New Roman" w:hAnsi="Times New Roman" w:cs="Times New Roman"/>
          <w:sz w:val="20"/>
          <w:szCs w:val="20"/>
        </w:rPr>
        <w:t>[</w:t>
      </w:r>
      <w:r w:rsidRPr="00764144">
        <w:rPr>
          <w:rFonts w:ascii="Times New Roman" w:hAnsi="Times New Roman" w:cs="Times New Roman"/>
          <w:sz w:val="20"/>
          <w:szCs w:val="20"/>
        </w:rPr>
        <w:t>4</w:t>
      </w:r>
      <w:r w:rsidRPr="00711F4B">
        <w:rPr>
          <w:rFonts w:ascii="Times New Roman" w:hAnsi="Times New Roman" w:cs="Times New Roman"/>
          <w:sz w:val="20"/>
          <w:szCs w:val="20"/>
        </w:rPr>
        <w:t>]</w:t>
      </w:r>
      <w:r w:rsidRPr="00764144">
        <w:rPr>
          <w:rFonts w:ascii="Times New Roman" w:hAnsi="Times New Roman" w:cs="Times New Roman"/>
          <w:sz w:val="20"/>
          <w:szCs w:val="20"/>
        </w:rPr>
        <w:t xml:space="preserve"> </w:t>
      </w:r>
      <w:r w:rsidRPr="00711F4B">
        <w:rPr>
          <w:rFonts w:ascii="Times New Roman" w:hAnsi="Times New Roman" w:cs="Times New Roman"/>
          <w:sz w:val="20"/>
          <w:szCs w:val="20"/>
        </w:rPr>
        <w:t>B. Lutkevich, “What is Access Control?,” </w:t>
      </w:r>
      <w:r w:rsidRPr="00711F4B">
        <w:rPr>
          <w:rFonts w:ascii="Times New Roman" w:hAnsi="Times New Roman" w:cs="Times New Roman"/>
          <w:i/>
          <w:iCs/>
          <w:sz w:val="20"/>
          <w:szCs w:val="20"/>
        </w:rPr>
        <w:t>TechTarget</w:t>
      </w:r>
      <w:r w:rsidRPr="00711F4B">
        <w:rPr>
          <w:rFonts w:ascii="Times New Roman" w:hAnsi="Times New Roman" w:cs="Times New Roman"/>
          <w:sz w:val="20"/>
          <w:szCs w:val="20"/>
        </w:rPr>
        <w:t xml:space="preserve">, Jul. 2022. </w:t>
      </w:r>
      <w:hyperlink r:id="rId16" w:history="1">
        <w:r w:rsidRPr="00711F4B">
          <w:rPr>
            <w:rStyle w:val="Hyperlink"/>
            <w:rFonts w:ascii="Times New Roman" w:hAnsi="Times New Roman" w:cs="Times New Roman"/>
            <w:sz w:val="20"/>
            <w:szCs w:val="20"/>
          </w:rPr>
          <w:t>https://www.techtarget.com/searchsecurity/definition/access-control</w:t>
        </w:r>
      </w:hyperlink>
      <w:r w:rsidRPr="00764144">
        <w:rPr>
          <w:rFonts w:ascii="Times New Roman" w:hAnsi="Times New Roman" w:cs="Times New Roman"/>
          <w:sz w:val="20"/>
          <w:szCs w:val="20"/>
        </w:rPr>
        <w:t xml:space="preserve"> (Accessed 09/05/2025)</w:t>
      </w:r>
    </w:p>
    <w:p w14:paraId="0231B6FF" w14:textId="0111547B" w:rsidR="00764144" w:rsidRPr="00764144" w:rsidRDefault="00711F4B" w:rsidP="00764144">
      <w:pPr>
        <w:rPr>
          <w:rFonts w:ascii="Times New Roman" w:hAnsi="Times New Roman" w:cs="Times New Roman"/>
          <w:sz w:val="20"/>
          <w:szCs w:val="20"/>
        </w:rPr>
      </w:pPr>
      <w:r w:rsidRPr="00711F4B">
        <w:rPr>
          <w:rFonts w:ascii="Times New Roman" w:hAnsi="Times New Roman" w:cs="Times New Roman"/>
          <w:sz w:val="20"/>
          <w:szCs w:val="20"/>
        </w:rPr>
        <w:t>‌</w:t>
      </w:r>
      <w:r w:rsidR="00764144" w:rsidRPr="00764144">
        <w:rPr>
          <w:rFonts w:ascii="Times New Roman" w:hAnsi="Times New Roman" w:cs="Times New Roman"/>
          <w:sz w:val="20"/>
          <w:szCs w:val="20"/>
        </w:rPr>
        <w:t>[</w:t>
      </w:r>
      <w:r w:rsidR="006C75B0">
        <w:rPr>
          <w:rFonts w:ascii="Times New Roman" w:hAnsi="Times New Roman" w:cs="Times New Roman"/>
          <w:sz w:val="20"/>
          <w:szCs w:val="20"/>
        </w:rPr>
        <w:t>5</w:t>
      </w:r>
      <w:r w:rsidR="00764144" w:rsidRPr="00764144">
        <w:rPr>
          <w:rFonts w:ascii="Times New Roman" w:hAnsi="Times New Roman" w:cs="Times New Roman"/>
          <w:sz w:val="20"/>
          <w:szCs w:val="20"/>
        </w:rPr>
        <w:t>] M. Edwards, “Annex A.9 – Access control,” </w:t>
      </w:r>
      <w:r w:rsidR="00764144" w:rsidRPr="00764144">
        <w:rPr>
          <w:rFonts w:ascii="Times New Roman" w:hAnsi="Times New Roman" w:cs="Times New Roman"/>
          <w:i/>
          <w:iCs/>
          <w:sz w:val="20"/>
          <w:szCs w:val="20"/>
        </w:rPr>
        <w:t>ISMS.online</w:t>
      </w:r>
      <w:r w:rsidR="00764144" w:rsidRPr="00764144">
        <w:rPr>
          <w:rFonts w:ascii="Times New Roman" w:hAnsi="Times New Roman" w:cs="Times New Roman"/>
          <w:sz w:val="20"/>
          <w:szCs w:val="20"/>
        </w:rPr>
        <w:t xml:space="preserve">, Jun. 27, 2018. </w:t>
      </w:r>
      <w:hyperlink r:id="rId17" w:history="1">
        <w:r w:rsidR="00764144" w:rsidRPr="00764144">
          <w:rPr>
            <w:rStyle w:val="Hyperlink"/>
            <w:rFonts w:ascii="Times New Roman" w:hAnsi="Times New Roman" w:cs="Times New Roman"/>
            <w:sz w:val="20"/>
            <w:szCs w:val="20"/>
          </w:rPr>
          <w:t>https://www.isms.online/iso-27001/annex-a-9-access-control/</w:t>
        </w:r>
      </w:hyperlink>
      <w:r w:rsidR="00764144">
        <w:rPr>
          <w:rFonts w:ascii="Times New Roman" w:hAnsi="Times New Roman" w:cs="Times New Roman"/>
          <w:sz w:val="20"/>
          <w:szCs w:val="20"/>
        </w:rPr>
        <w:t xml:space="preserve"> </w:t>
      </w:r>
      <w:r w:rsidR="00764144" w:rsidRPr="00764144">
        <w:rPr>
          <w:rFonts w:ascii="Times New Roman" w:hAnsi="Times New Roman" w:cs="Times New Roman"/>
          <w:sz w:val="20"/>
          <w:szCs w:val="20"/>
        </w:rPr>
        <w:t>(Accessed 09/05/2025)</w:t>
      </w:r>
    </w:p>
    <w:p w14:paraId="48460E1B" w14:textId="068FDB24" w:rsidR="00764144" w:rsidRPr="00764144" w:rsidRDefault="00764144" w:rsidP="00764144">
      <w:pPr>
        <w:rPr>
          <w:rFonts w:ascii="Times New Roman" w:hAnsi="Times New Roman" w:cs="Times New Roman"/>
          <w:sz w:val="20"/>
          <w:szCs w:val="20"/>
        </w:rPr>
      </w:pPr>
      <w:r w:rsidRPr="00764144">
        <w:rPr>
          <w:rFonts w:ascii="Times New Roman" w:hAnsi="Times New Roman" w:cs="Times New Roman"/>
          <w:sz w:val="20"/>
          <w:szCs w:val="20"/>
        </w:rPr>
        <w:t>‌</w:t>
      </w:r>
      <w:r w:rsidR="00975B9D" w:rsidRPr="00764144">
        <w:rPr>
          <w:rFonts w:ascii="Times New Roman" w:hAnsi="Times New Roman" w:cs="Times New Roman"/>
          <w:sz w:val="20"/>
          <w:szCs w:val="20"/>
        </w:rPr>
        <w:t>[</w:t>
      </w:r>
      <w:r w:rsidR="00975B9D">
        <w:rPr>
          <w:rFonts w:ascii="Times New Roman" w:hAnsi="Times New Roman" w:cs="Times New Roman"/>
          <w:sz w:val="20"/>
          <w:szCs w:val="20"/>
        </w:rPr>
        <w:t>6</w:t>
      </w:r>
      <w:r w:rsidR="00975B9D" w:rsidRPr="00764144">
        <w:rPr>
          <w:rFonts w:ascii="Times New Roman" w:hAnsi="Times New Roman" w:cs="Times New Roman"/>
          <w:sz w:val="20"/>
          <w:szCs w:val="20"/>
        </w:rPr>
        <w:t>]</w:t>
      </w:r>
      <w:r w:rsidR="00975B9D" w:rsidRPr="00975B9D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975B9D" w:rsidRPr="00975B9D">
        <w:rPr>
          <w:rFonts w:ascii="Times New Roman" w:hAnsi="Times New Roman" w:cs="Times New Roman"/>
          <w:sz w:val="20"/>
          <w:szCs w:val="20"/>
        </w:rPr>
        <w:t>ChatGPT. (GPT-4</w:t>
      </w:r>
      <w:r w:rsidR="00975B9D">
        <w:rPr>
          <w:rFonts w:ascii="Times New Roman" w:hAnsi="Times New Roman" w:cs="Times New Roman"/>
          <w:sz w:val="20"/>
          <w:szCs w:val="20"/>
        </w:rPr>
        <w:t>o</w:t>
      </w:r>
      <w:r w:rsidR="00975B9D" w:rsidRPr="00975B9D">
        <w:rPr>
          <w:rFonts w:ascii="Times New Roman" w:hAnsi="Times New Roman" w:cs="Times New Roman"/>
          <w:sz w:val="20"/>
          <w:szCs w:val="20"/>
        </w:rPr>
        <w:t>). OpenAI</w:t>
      </w:r>
      <w:r w:rsidR="00975B9D">
        <w:rPr>
          <w:rFonts w:ascii="Times New Roman" w:hAnsi="Times New Roman" w:cs="Times New Roman"/>
          <w:sz w:val="20"/>
          <w:szCs w:val="20"/>
        </w:rPr>
        <w:t xml:space="preserve"> </w:t>
      </w:r>
      <w:hyperlink r:id="rId18" w:tgtFrame="_blank" w:history="1">
        <w:r w:rsidR="00975B9D" w:rsidRPr="00975B9D">
          <w:rPr>
            <w:rStyle w:val="Hyperlink"/>
            <w:rFonts w:ascii="Times New Roman" w:hAnsi="Times New Roman" w:cs="Times New Roman"/>
            <w:sz w:val="20"/>
            <w:szCs w:val="20"/>
          </w:rPr>
          <w:t>https://chat.openai.com/chat</w:t>
        </w:r>
      </w:hyperlink>
      <w:r w:rsidR="00975B9D">
        <w:rPr>
          <w:rFonts w:ascii="Times New Roman" w:hAnsi="Times New Roman" w:cs="Times New Roman"/>
          <w:sz w:val="20"/>
          <w:szCs w:val="20"/>
        </w:rPr>
        <w:t xml:space="preserve"> </w:t>
      </w:r>
      <w:r w:rsidR="00975B9D" w:rsidRPr="00764144">
        <w:rPr>
          <w:rFonts w:ascii="Times New Roman" w:hAnsi="Times New Roman" w:cs="Times New Roman"/>
          <w:sz w:val="20"/>
          <w:szCs w:val="20"/>
        </w:rPr>
        <w:t>(Accessed 09/05/2025)</w:t>
      </w:r>
    </w:p>
    <w:p w14:paraId="575CCEB7" w14:textId="63D2828D" w:rsidR="006D4724" w:rsidRPr="006D4724" w:rsidRDefault="006D4724" w:rsidP="006D4724">
      <w:pPr>
        <w:rPr>
          <w:rFonts w:ascii="Times New Roman" w:hAnsi="Times New Roman" w:cs="Times New Roman"/>
          <w:sz w:val="20"/>
          <w:szCs w:val="20"/>
        </w:rPr>
      </w:pPr>
      <w:r w:rsidRPr="006D4724">
        <w:rPr>
          <w:rFonts w:ascii="Times New Roman" w:hAnsi="Times New Roman" w:cs="Times New Roman"/>
          <w:sz w:val="20"/>
          <w:szCs w:val="20"/>
        </w:rPr>
        <w:t>[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6D4724"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D4724">
        <w:rPr>
          <w:rFonts w:ascii="Times New Roman" w:hAnsi="Times New Roman" w:cs="Times New Roman"/>
          <w:sz w:val="20"/>
          <w:szCs w:val="20"/>
        </w:rPr>
        <w:t>“ISO 27001 Controls: Annex A.8 Asset Management,” </w:t>
      </w:r>
      <w:r w:rsidRPr="006D4724">
        <w:rPr>
          <w:rFonts w:ascii="Times New Roman" w:hAnsi="Times New Roman" w:cs="Times New Roman"/>
          <w:i/>
          <w:iCs/>
          <w:sz w:val="20"/>
          <w:szCs w:val="20"/>
        </w:rPr>
        <w:t>ISO Templates and Documents Download</w:t>
      </w:r>
      <w:r w:rsidRPr="006D4724">
        <w:rPr>
          <w:rFonts w:ascii="Times New Roman" w:hAnsi="Times New Roman" w:cs="Times New Roman"/>
          <w:sz w:val="20"/>
          <w:szCs w:val="20"/>
        </w:rPr>
        <w:t xml:space="preserve">, Jan. 20, 2023. </w:t>
      </w:r>
      <w:hyperlink r:id="rId19" w:history="1">
        <w:r w:rsidR="0045644A" w:rsidRPr="006D4724">
          <w:rPr>
            <w:rStyle w:val="Hyperlink"/>
            <w:rFonts w:ascii="Times New Roman" w:hAnsi="Times New Roman" w:cs="Times New Roman"/>
            <w:sz w:val="20"/>
            <w:szCs w:val="20"/>
          </w:rPr>
          <w:t>https://iso-docs.com/blogs/iso-27001-standard/iso-27001-controls-annex-a-8-asset-management</w:t>
        </w:r>
      </w:hyperlink>
      <w:r w:rsidR="0045644A">
        <w:rPr>
          <w:rFonts w:ascii="Times New Roman" w:hAnsi="Times New Roman" w:cs="Times New Roman"/>
          <w:sz w:val="20"/>
          <w:szCs w:val="20"/>
        </w:rPr>
        <w:t xml:space="preserve"> </w:t>
      </w:r>
      <w:r w:rsidR="0045644A" w:rsidRPr="00764144">
        <w:rPr>
          <w:rFonts w:ascii="Times New Roman" w:hAnsi="Times New Roman" w:cs="Times New Roman"/>
          <w:sz w:val="20"/>
          <w:szCs w:val="20"/>
        </w:rPr>
        <w:t>(Accessed 09/05/2025)</w:t>
      </w:r>
    </w:p>
    <w:p w14:paraId="46BB7096" w14:textId="32DB2036" w:rsidR="005A6F24" w:rsidRPr="005A6F24" w:rsidRDefault="006D4724" w:rsidP="005A6F24">
      <w:pPr>
        <w:rPr>
          <w:rFonts w:ascii="Times New Roman" w:hAnsi="Times New Roman" w:cs="Times New Roman"/>
          <w:sz w:val="20"/>
          <w:szCs w:val="20"/>
        </w:rPr>
      </w:pPr>
      <w:r w:rsidRPr="006D4724">
        <w:rPr>
          <w:rFonts w:ascii="Times New Roman" w:hAnsi="Times New Roman" w:cs="Times New Roman"/>
          <w:sz w:val="20"/>
          <w:szCs w:val="20"/>
        </w:rPr>
        <w:t>‌</w:t>
      </w:r>
      <w:r w:rsidR="005A6F24" w:rsidRPr="005A6F24">
        <w:rPr>
          <w:rFonts w:ascii="Times New Roman" w:hAnsi="Times New Roman" w:cs="Times New Roman"/>
          <w:sz w:val="20"/>
          <w:szCs w:val="20"/>
        </w:rPr>
        <w:t>[</w:t>
      </w:r>
      <w:r w:rsidR="005A6F24">
        <w:rPr>
          <w:rFonts w:ascii="Times New Roman" w:hAnsi="Times New Roman" w:cs="Times New Roman"/>
          <w:sz w:val="20"/>
          <w:szCs w:val="20"/>
        </w:rPr>
        <w:t>8</w:t>
      </w:r>
      <w:r w:rsidR="005A6F24" w:rsidRPr="005A6F24">
        <w:rPr>
          <w:rFonts w:ascii="Times New Roman" w:hAnsi="Times New Roman" w:cs="Times New Roman"/>
          <w:sz w:val="20"/>
          <w:szCs w:val="20"/>
        </w:rPr>
        <w:t>]</w:t>
      </w:r>
      <w:r w:rsidR="005A6F24">
        <w:rPr>
          <w:rFonts w:ascii="Times New Roman" w:hAnsi="Times New Roman" w:cs="Times New Roman"/>
          <w:sz w:val="20"/>
          <w:szCs w:val="20"/>
        </w:rPr>
        <w:t xml:space="preserve"> </w:t>
      </w:r>
      <w:r w:rsidR="005A6F24" w:rsidRPr="005A6F24">
        <w:rPr>
          <w:rFonts w:ascii="Times New Roman" w:hAnsi="Times New Roman" w:cs="Times New Roman"/>
          <w:sz w:val="20"/>
          <w:szCs w:val="20"/>
        </w:rPr>
        <w:t>M. Edwards, “ISO 27001 Annex A.16 - Information Security Incident Management,” </w:t>
      </w:r>
      <w:r w:rsidR="005A6F24" w:rsidRPr="005A6F24">
        <w:rPr>
          <w:rFonts w:ascii="Times New Roman" w:hAnsi="Times New Roman" w:cs="Times New Roman"/>
          <w:i/>
          <w:iCs/>
          <w:sz w:val="20"/>
          <w:szCs w:val="20"/>
        </w:rPr>
        <w:t>ISMS.online</w:t>
      </w:r>
      <w:r w:rsidR="005A6F24" w:rsidRPr="005A6F24">
        <w:rPr>
          <w:rFonts w:ascii="Times New Roman" w:hAnsi="Times New Roman" w:cs="Times New Roman"/>
          <w:sz w:val="20"/>
          <w:szCs w:val="20"/>
        </w:rPr>
        <w:t xml:space="preserve">, Dec. 14, 2023. </w:t>
      </w:r>
      <w:hyperlink r:id="rId20" w:history="1">
        <w:r w:rsidR="005A6F24" w:rsidRPr="005A6F24">
          <w:rPr>
            <w:rStyle w:val="Hyperlink"/>
            <w:rFonts w:ascii="Times New Roman" w:hAnsi="Times New Roman" w:cs="Times New Roman"/>
            <w:sz w:val="20"/>
            <w:szCs w:val="20"/>
          </w:rPr>
          <w:t>https://www.isms.online/iso-27001/annex-a-16-information-security-incident-management/</w:t>
        </w:r>
      </w:hyperlink>
      <w:r w:rsidR="005A6F24">
        <w:rPr>
          <w:rFonts w:ascii="Times New Roman" w:hAnsi="Times New Roman" w:cs="Times New Roman"/>
          <w:sz w:val="20"/>
          <w:szCs w:val="20"/>
        </w:rPr>
        <w:t xml:space="preserve"> </w:t>
      </w:r>
      <w:r w:rsidR="005A6F24" w:rsidRPr="00764144">
        <w:rPr>
          <w:rFonts w:ascii="Times New Roman" w:hAnsi="Times New Roman" w:cs="Times New Roman"/>
          <w:sz w:val="20"/>
          <w:szCs w:val="20"/>
        </w:rPr>
        <w:t>(Accessed 09/05/2025)</w:t>
      </w:r>
    </w:p>
    <w:p w14:paraId="7313C48B" w14:textId="59DC8DF0" w:rsidR="00A91889" w:rsidRPr="00A91889" w:rsidRDefault="005A6F24" w:rsidP="00A91889">
      <w:pPr>
        <w:rPr>
          <w:rFonts w:ascii="Times New Roman" w:hAnsi="Times New Roman" w:cs="Times New Roman"/>
          <w:sz w:val="20"/>
          <w:szCs w:val="20"/>
        </w:rPr>
      </w:pPr>
      <w:r w:rsidRPr="005A6F24">
        <w:rPr>
          <w:rFonts w:ascii="Times New Roman" w:hAnsi="Times New Roman" w:cs="Times New Roman"/>
          <w:sz w:val="20"/>
          <w:szCs w:val="20"/>
        </w:rPr>
        <w:t>‌</w:t>
      </w:r>
      <w:r w:rsidR="00A91889" w:rsidRPr="00A91889">
        <w:rPr>
          <w:rFonts w:ascii="Times New Roman" w:hAnsi="Times New Roman" w:cs="Times New Roman"/>
          <w:sz w:val="20"/>
          <w:szCs w:val="20"/>
        </w:rPr>
        <w:t>[</w:t>
      </w:r>
      <w:r w:rsidR="00A91889">
        <w:rPr>
          <w:rFonts w:ascii="Times New Roman" w:hAnsi="Times New Roman" w:cs="Times New Roman"/>
          <w:sz w:val="20"/>
          <w:szCs w:val="20"/>
        </w:rPr>
        <w:t>9</w:t>
      </w:r>
      <w:r w:rsidR="00A91889" w:rsidRPr="00A91889">
        <w:rPr>
          <w:rFonts w:ascii="Times New Roman" w:hAnsi="Times New Roman" w:cs="Times New Roman"/>
          <w:sz w:val="20"/>
          <w:szCs w:val="20"/>
        </w:rPr>
        <w:t>]</w:t>
      </w:r>
      <w:r w:rsidR="00A91889">
        <w:rPr>
          <w:rFonts w:ascii="Times New Roman" w:hAnsi="Times New Roman" w:cs="Times New Roman"/>
          <w:sz w:val="20"/>
          <w:szCs w:val="20"/>
        </w:rPr>
        <w:t xml:space="preserve"> </w:t>
      </w:r>
      <w:r w:rsidR="00A91889" w:rsidRPr="00A91889">
        <w:rPr>
          <w:rFonts w:ascii="Times New Roman" w:hAnsi="Times New Roman" w:cs="Times New Roman"/>
          <w:sz w:val="20"/>
          <w:szCs w:val="20"/>
        </w:rPr>
        <w:t>“ISO 27001:2022 Annex A 8.25 – Secure Development Life Cycle,” </w:t>
      </w:r>
      <w:r w:rsidR="00A91889" w:rsidRPr="00A91889">
        <w:rPr>
          <w:rFonts w:ascii="Times New Roman" w:hAnsi="Times New Roman" w:cs="Times New Roman"/>
          <w:i/>
          <w:iCs/>
          <w:sz w:val="20"/>
          <w:szCs w:val="20"/>
        </w:rPr>
        <w:t>ISMS.online</w:t>
      </w:r>
      <w:r w:rsidR="00A91889" w:rsidRPr="00A91889">
        <w:rPr>
          <w:rFonts w:ascii="Times New Roman" w:hAnsi="Times New Roman" w:cs="Times New Roman"/>
          <w:sz w:val="20"/>
          <w:szCs w:val="20"/>
        </w:rPr>
        <w:t xml:space="preserve">, 2022. </w:t>
      </w:r>
      <w:hyperlink r:id="rId21" w:history="1">
        <w:r w:rsidR="00A91889" w:rsidRPr="00A91889">
          <w:rPr>
            <w:rStyle w:val="Hyperlink"/>
            <w:rFonts w:ascii="Times New Roman" w:hAnsi="Times New Roman" w:cs="Times New Roman"/>
            <w:sz w:val="20"/>
            <w:szCs w:val="20"/>
          </w:rPr>
          <w:t>https://www.isms.online/iso-27001/annex-a/8-25-secure-development-life-cycle-2022/</w:t>
        </w:r>
      </w:hyperlink>
      <w:r w:rsidR="00A91889">
        <w:rPr>
          <w:rFonts w:ascii="Times New Roman" w:hAnsi="Times New Roman" w:cs="Times New Roman"/>
          <w:sz w:val="20"/>
          <w:szCs w:val="20"/>
        </w:rPr>
        <w:t xml:space="preserve"> </w:t>
      </w:r>
      <w:r w:rsidR="00A91889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A91889">
        <w:rPr>
          <w:rFonts w:ascii="Times New Roman" w:hAnsi="Times New Roman" w:cs="Times New Roman"/>
          <w:sz w:val="20"/>
          <w:szCs w:val="20"/>
        </w:rPr>
        <w:t>10</w:t>
      </w:r>
      <w:r w:rsidR="00A91889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4BA51A71" w14:textId="61A962B3" w:rsidR="001368E5" w:rsidRPr="001368E5" w:rsidRDefault="00A91889" w:rsidP="001368E5">
      <w:pPr>
        <w:rPr>
          <w:rFonts w:ascii="Times New Roman" w:hAnsi="Times New Roman" w:cs="Times New Roman"/>
          <w:sz w:val="20"/>
          <w:szCs w:val="20"/>
        </w:rPr>
      </w:pPr>
      <w:r w:rsidRPr="00A91889">
        <w:rPr>
          <w:rFonts w:ascii="Times New Roman" w:hAnsi="Times New Roman" w:cs="Times New Roman"/>
          <w:sz w:val="20"/>
          <w:szCs w:val="20"/>
        </w:rPr>
        <w:t>‌</w:t>
      </w:r>
      <w:r w:rsidR="001368E5" w:rsidRPr="001368E5">
        <w:rPr>
          <w:rFonts w:ascii="Times New Roman" w:hAnsi="Times New Roman" w:cs="Times New Roman"/>
          <w:sz w:val="20"/>
          <w:szCs w:val="20"/>
        </w:rPr>
        <w:t>[1</w:t>
      </w:r>
      <w:r w:rsidR="001368E5">
        <w:rPr>
          <w:rFonts w:ascii="Times New Roman" w:hAnsi="Times New Roman" w:cs="Times New Roman"/>
          <w:sz w:val="20"/>
          <w:szCs w:val="20"/>
        </w:rPr>
        <w:t>0</w:t>
      </w:r>
      <w:r w:rsidR="001368E5" w:rsidRPr="001368E5">
        <w:rPr>
          <w:rFonts w:ascii="Times New Roman" w:hAnsi="Times New Roman" w:cs="Times New Roman"/>
          <w:sz w:val="20"/>
          <w:szCs w:val="20"/>
        </w:rPr>
        <w:t>]</w:t>
      </w:r>
      <w:r w:rsidR="001368E5">
        <w:rPr>
          <w:rFonts w:ascii="Times New Roman" w:hAnsi="Times New Roman" w:cs="Times New Roman"/>
          <w:sz w:val="20"/>
          <w:szCs w:val="20"/>
        </w:rPr>
        <w:t xml:space="preserve"> </w:t>
      </w:r>
      <w:r w:rsidR="001368E5" w:rsidRPr="001368E5">
        <w:rPr>
          <w:rFonts w:ascii="Times New Roman" w:hAnsi="Times New Roman" w:cs="Times New Roman"/>
          <w:sz w:val="20"/>
          <w:szCs w:val="20"/>
        </w:rPr>
        <w:t>E. Zhang, “What Is Role-Based Access Control (RBAC)? Examples, Benefits, and More,” </w:t>
      </w:r>
      <w:r w:rsidR="001368E5" w:rsidRPr="001368E5">
        <w:rPr>
          <w:rFonts w:ascii="Times New Roman" w:hAnsi="Times New Roman" w:cs="Times New Roman"/>
          <w:i/>
          <w:iCs/>
          <w:sz w:val="20"/>
          <w:szCs w:val="20"/>
        </w:rPr>
        <w:t>Digital Guardian</w:t>
      </w:r>
      <w:r w:rsidR="001368E5" w:rsidRPr="001368E5">
        <w:rPr>
          <w:rFonts w:ascii="Times New Roman" w:hAnsi="Times New Roman" w:cs="Times New Roman"/>
          <w:sz w:val="20"/>
          <w:szCs w:val="20"/>
        </w:rPr>
        <w:t xml:space="preserve">, Aug. 20, 2018. </w:t>
      </w:r>
      <w:hyperlink r:id="rId22" w:history="1">
        <w:r w:rsidR="001368E5" w:rsidRPr="001368E5">
          <w:rPr>
            <w:rStyle w:val="Hyperlink"/>
            <w:rFonts w:ascii="Times New Roman" w:hAnsi="Times New Roman" w:cs="Times New Roman"/>
            <w:sz w:val="20"/>
            <w:szCs w:val="20"/>
          </w:rPr>
          <w:t>https://www.digitalguardian.com/blog/what-role-based-access-control-rbac-examples-benefits-and-more</w:t>
        </w:r>
      </w:hyperlink>
      <w:r w:rsidR="001368E5">
        <w:rPr>
          <w:rFonts w:ascii="Times New Roman" w:hAnsi="Times New Roman" w:cs="Times New Roman"/>
          <w:sz w:val="20"/>
          <w:szCs w:val="20"/>
        </w:rPr>
        <w:t xml:space="preserve"> </w:t>
      </w:r>
      <w:r w:rsidR="001368E5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1368E5">
        <w:rPr>
          <w:rFonts w:ascii="Times New Roman" w:hAnsi="Times New Roman" w:cs="Times New Roman"/>
          <w:sz w:val="20"/>
          <w:szCs w:val="20"/>
        </w:rPr>
        <w:t>11</w:t>
      </w:r>
      <w:r w:rsidR="001368E5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302FFCE8" w14:textId="33A1E6BF" w:rsidR="000E49AF" w:rsidRPr="000E49AF" w:rsidRDefault="001368E5" w:rsidP="000E49AF">
      <w:pPr>
        <w:rPr>
          <w:rFonts w:ascii="Times New Roman" w:hAnsi="Times New Roman" w:cs="Times New Roman"/>
          <w:sz w:val="20"/>
          <w:szCs w:val="20"/>
        </w:rPr>
      </w:pPr>
      <w:r w:rsidRPr="001368E5">
        <w:rPr>
          <w:rFonts w:ascii="Times New Roman" w:hAnsi="Times New Roman" w:cs="Times New Roman"/>
          <w:sz w:val="20"/>
          <w:szCs w:val="20"/>
        </w:rPr>
        <w:t>‌</w:t>
      </w:r>
      <w:r w:rsidR="000E49AF" w:rsidRPr="000E49AF">
        <w:rPr>
          <w:rFonts w:ascii="Times New Roman" w:hAnsi="Times New Roman" w:cs="Times New Roman"/>
          <w:sz w:val="20"/>
          <w:szCs w:val="20"/>
        </w:rPr>
        <w:t>[1</w:t>
      </w:r>
      <w:r w:rsidR="000E49AF">
        <w:rPr>
          <w:rFonts w:ascii="Times New Roman" w:hAnsi="Times New Roman" w:cs="Times New Roman"/>
          <w:sz w:val="20"/>
          <w:szCs w:val="20"/>
        </w:rPr>
        <w:t>1</w:t>
      </w:r>
      <w:r w:rsidR="000E49AF" w:rsidRPr="000E49AF">
        <w:rPr>
          <w:rFonts w:ascii="Times New Roman" w:hAnsi="Times New Roman" w:cs="Times New Roman"/>
          <w:sz w:val="20"/>
          <w:szCs w:val="20"/>
        </w:rPr>
        <w:t>]</w:t>
      </w:r>
      <w:r w:rsidR="000E49AF">
        <w:rPr>
          <w:rFonts w:ascii="Times New Roman" w:hAnsi="Times New Roman" w:cs="Times New Roman"/>
          <w:sz w:val="20"/>
          <w:szCs w:val="20"/>
        </w:rPr>
        <w:t xml:space="preserve"> </w:t>
      </w:r>
      <w:r w:rsidR="000E49AF" w:rsidRPr="000E49AF">
        <w:rPr>
          <w:rFonts w:ascii="Times New Roman" w:hAnsi="Times New Roman" w:cs="Times New Roman"/>
          <w:sz w:val="20"/>
          <w:szCs w:val="20"/>
        </w:rPr>
        <w:t>B. Herzberg, “4 Benefits of Role-Based Access Control (RBAC) and How to Implement It,” </w:t>
      </w:r>
      <w:r w:rsidR="000E49AF" w:rsidRPr="000E49AF">
        <w:rPr>
          <w:rFonts w:ascii="Times New Roman" w:hAnsi="Times New Roman" w:cs="Times New Roman"/>
          <w:i/>
          <w:iCs/>
          <w:sz w:val="20"/>
          <w:szCs w:val="20"/>
        </w:rPr>
        <w:t>DATAVERSITY</w:t>
      </w:r>
      <w:r w:rsidR="000E49AF" w:rsidRPr="000E49AF">
        <w:rPr>
          <w:rFonts w:ascii="Times New Roman" w:hAnsi="Times New Roman" w:cs="Times New Roman"/>
          <w:sz w:val="20"/>
          <w:szCs w:val="20"/>
        </w:rPr>
        <w:t xml:space="preserve">, Oct. 16, 2023. </w:t>
      </w:r>
      <w:hyperlink r:id="rId23" w:history="1">
        <w:r w:rsidR="000E49AF" w:rsidRPr="000E49AF">
          <w:rPr>
            <w:rStyle w:val="Hyperlink"/>
            <w:rFonts w:ascii="Times New Roman" w:hAnsi="Times New Roman" w:cs="Times New Roman"/>
            <w:sz w:val="20"/>
            <w:szCs w:val="20"/>
          </w:rPr>
          <w:t>https://www.dataversity.net/4-benefits-of-role-based-access-control-rbac-and-how-to-implement-it/</w:t>
        </w:r>
      </w:hyperlink>
      <w:r w:rsidR="000E49AF">
        <w:rPr>
          <w:rFonts w:ascii="Times New Roman" w:hAnsi="Times New Roman" w:cs="Times New Roman"/>
          <w:sz w:val="20"/>
          <w:szCs w:val="20"/>
        </w:rPr>
        <w:t xml:space="preserve"> </w:t>
      </w:r>
      <w:r w:rsidR="000E49AF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0E49AF">
        <w:rPr>
          <w:rFonts w:ascii="Times New Roman" w:hAnsi="Times New Roman" w:cs="Times New Roman"/>
          <w:sz w:val="20"/>
          <w:szCs w:val="20"/>
        </w:rPr>
        <w:t>11</w:t>
      </w:r>
      <w:r w:rsidR="000E49AF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3C061BF6" w14:textId="0AFCE0EB" w:rsidR="000E49AF" w:rsidRPr="000E49AF" w:rsidRDefault="000E49AF" w:rsidP="000E49AF">
      <w:pPr>
        <w:rPr>
          <w:rFonts w:ascii="Times New Roman" w:hAnsi="Times New Roman" w:cs="Times New Roman"/>
          <w:sz w:val="20"/>
          <w:szCs w:val="20"/>
        </w:rPr>
      </w:pPr>
      <w:r w:rsidRPr="000E49AF">
        <w:rPr>
          <w:rFonts w:ascii="Times New Roman" w:hAnsi="Times New Roman" w:cs="Times New Roman"/>
          <w:sz w:val="20"/>
          <w:szCs w:val="20"/>
        </w:rPr>
        <w:t>‌</w:t>
      </w:r>
      <w:r w:rsidR="00F16FF1" w:rsidRPr="00764144">
        <w:rPr>
          <w:rFonts w:ascii="Times New Roman" w:hAnsi="Times New Roman" w:cs="Times New Roman"/>
          <w:sz w:val="20"/>
          <w:szCs w:val="20"/>
        </w:rPr>
        <w:t>[</w:t>
      </w:r>
      <w:r w:rsidR="00F16FF1">
        <w:rPr>
          <w:rFonts w:ascii="Times New Roman" w:hAnsi="Times New Roman" w:cs="Times New Roman"/>
          <w:sz w:val="20"/>
          <w:szCs w:val="20"/>
        </w:rPr>
        <w:t>12</w:t>
      </w:r>
      <w:r w:rsidR="00F16FF1" w:rsidRPr="00764144">
        <w:rPr>
          <w:rFonts w:ascii="Times New Roman" w:hAnsi="Times New Roman" w:cs="Times New Roman"/>
          <w:sz w:val="20"/>
          <w:szCs w:val="20"/>
        </w:rPr>
        <w:t>]</w:t>
      </w:r>
      <w:r w:rsidR="00F16FF1" w:rsidRPr="00975B9D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F16FF1" w:rsidRPr="00975B9D">
        <w:rPr>
          <w:rFonts w:ascii="Times New Roman" w:hAnsi="Times New Roman" w:cs="Times New Roman"/>
          <w:sz w:val="20"/>
          <w:szCs w:val="20"/>
        </w:rPr>
        <w:t>ChatGPT. (GPT-4</w:t>
      </w:r>
      <w:r w:rsidR="00F16FF1">
        <w:rPr>
          <w:rFonts w:ascii="Times New Roman" w:hAnsi="Times New Roman" w:cs="Times New Roman"/>
          <w:sz w:val="20"/>
          <w:szCs w:val="20"/>
        </w:rPr>
        <w:t>o</w:t>
      </w:r>
      <w:r w:rsidR="00F16FF1" w:rsidRPr="00975B9D">
        <w:rPr>
          <w:rFonts w:ascii="Times New Roman" w:hAnsi="Times New Roman" w:cs="Times New Roman"/>
          <w:sz w:val="20"/>
          <w:szCs w:val="20"/>
        </w:rPr>
        <w:t>). OpenAI</w:t>
      </w:r>
      <w:r w:rsidR="00F16FF1">
        <w:rPr>
          <w:rFonts w:ascii="Times New Roman" w:hAnsi="Times New Roman" w:cs="Times New Roman"/>
          <w:sz w:val="20"/>
          <w:szCs w:val="20"/>
        </w:rPr>
        <w:t xml:space="preserve"> </w:t>
      </w:r>
      <w:hyperlink r:id="rId24" w:tgtFrame="_blank" w:history="1">
        <w:r w:rsidR="00F16FF1" w:rsidRPr="00975B9D">
          <w:rPr>
            <w:rStyle w:val="Hyperlink"/>
            <w:rFonts w:ascii="Times New Roman" w:hAnsi="Times New Roman" w:cs="Times New Roman"/>
            <w:sz w:val="20"/>
            <w:szCs w:val="20"/>
          </w:rPr>
          <w:t>https://chat.openai.com/chat</w:t>
        </w:r>
      </w:hyperlink>
      <w:r w:rsidR="00F16FF1">
        <w:rPr>
          <w:rFonts w:ascii="Times New Roman" w:hAnsi="Times New Roman" w:cs="Times New Roman"/>
          <w:sz w:val="20"/>
          <w:szCs w:val="20"/>
        </w:rPr>
        <w:t xml:space="preserve"> </w:t>
      </w:r>
      <w:r w:rsidR="00F16FF1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F16FF1">
        <w:rPr>
          <w:rFonts w:ascii="Times New Roman" w:hAnsi="Times New Roman" w:cs="Times New Roman"/>
          <w:sz w:val="20"/>
          <w:szCs w:val="20"/>
        </w:rPr>
        <w:t>11</w:t>
      </w:r>
      <w:r w:rsidR="00F16FF1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008C9048" w14:textId="6C377838" w:rsidR="00624ABC" w:rsidRPr="00624ABC" w:rsidRDefault="00624ABC" w:rsidP="00624ABC">
      <w:pPr>
        <w:rPr>
          <w:rFonts w:ascii="Times New Roman" w:hAnsi="Times New Roman" w:cs="Times New Roman"/>
          <w:sz w:val="20"/>
          <w:szCs w:val="20"/>
        </w:rPr>
      </w:pPr>
      <w:r w:rsidRPr="00624ABC">
        <w:rPr>
          <w:rFonts w:ascii="Times New Roman" w:hAnsi="Times New Roman" w:cs="Times New Roman"/>
          <w:sz w:val="20"/>
          <w:szCs w:val="20"/>
        </w:rPr>
        <w:t>[1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624ABC"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24ABC">
        <w:rPr>
          <w:rFonts w:ascii="Times New Roman" w:hAnsi="Times New Roman" w:cs="Times New Roman"/>
          <w:sz w:val="20"/>
          <w:szCs w:val="20"/>
        </w:rPr>
        <w:t>Arcserve, “5 common encryption algorithms and the unbreakables of the future,” </w:t>
      </w:r>
      <w:r w:rsidRPr="00624ABC">
        <w:rPr>
          <w:rFonts w:ascii="Times New Roman" w:hAnsi="Times New Roman" w:cs="Times New Roman"/>
          <w:i/>
          <w:iCs/>
          <w:sz w:val="20"/>
          <w:szCs w:val="20"/>
        </w:rPr>
        <w:t>Arcserve</w:t>
      </w:r>
      <w:r w:rsidRPr="00624ABC">
        <w:rPr>
          <w:rFonts w:ascii="Times New Roman" w:hAnsi="Times New Roman" w:cs="Times New Roman"/>
          <w:sz w:val="20"/>
          <w:szCs w:val="20"/>
        </w:rPr>
        <w:t xml:space="preserve">, Sep. 19, 2023. </w:t>
      </w:r>
      <w:hyperlink r:id="rId25" w:history="1">
        <w:r w:rsidRPr="00624ABC">
          <w:rPr>
            <w:rStyle w:val="Hyperlink"/>
            <w:rFonts w:ascii="Times New Roman" w:hAnsi="Times New Roman" w:cs="Times New Roman"/>
            <w:sz w:val="20"/>
            <w:szCs w:val="20"/>
          </w:rPr>
          <w:t>https://www.arcserve.com/blog/5-common-encryption-algorithms-and-unbreakables-future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>
        <w:rPr>
          <w:rFonts w:ascii="Times New Roman" w:hAnsi="Times New Roman" w:cs="Times New Roman"/>
          <w:sz w:val="20"/>
          <w:szCs w:val="20"/>
        </w:rPr>
        <w:t>11</w:t>
      </w:r>
      <w:r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16E55846" w14:textId="2D50CB56" w:rsidR="00F46093" w:rsidRPr="00F46093" w:rsidRDefault="00624ABC" w:rsidP="00F46093">
      <w:pPr>
        <w:rPr>
          <w:rFonts w:ascii="Times New Roman" w:hAnsi="Times New Roman" w:cs="Times New Roman"/>
          <w:sz w:val="20"/>
          <w:szCs w:val="20"/>
        </w:rPr>
      </w:pPr>
      <w:r w:rsidRPr="00624ABC">
        <w:rPr>
          <w:rFonts w:ascii="Times New Roman" w:hAnsi="Times New Roman" w:cs="Times New Roman"/>
          <w:sz w:val="20"/>
          <w:szCs w:val="20"/>
        </w:rPr>
        <w:t>‌</w:t>
      </w:r>
      <w:r w:rsidR="00F46093" w:rsidRPr="00F46093">
        <w:rPr>
          <w:rFonts w:ascii="Times New Roman" w:hAnsi="Times New Roman" w:cs="Times New Roman"/>
          <w:sz w:val="20"/>
          <w:szCs w:val="20"/>
        </w:rPr>
        <w:t>[1</w:t>
      </w:r>
      <w:r w:rsidR="00F46093">
        <w:rPr>
          <w:rFonts w:ascii="Times New Roman" w:hAnsi="Times New Roman" w:cs="Times New Roman"/>
          <w:sz w:val="20"/>
          <w:szCs w:val="20"/>
        </w:rPr>
        <w:t>4</w:t>
      </w:r>
      <w:r w:rsidR="00F46093" w:rsidRPr="00F46093">
        <w:rPr>
          <w:rFonts w:ascii="Times New Roman" w:hAnsi="Times New Roman" w:cs="Times New Roman"/>
          <w:sz w:val="20"/>
          <w:szCs w:val="20"/>
        </w:rPr>
        <w:t>]</w:t>
      </w:r>
      <w:r w:rsidR="00F46093">
        <w:rPr>
          <w:rFonts w:ascii="Times New Roman" w:hAnsi="Times New Roman" w:cs="Times New Roman"/>
          <w:sz w:val="20"/>
          <w:szCs w:val="20"/>
        </w:rPr>
        <w:t xml:space="preserve"> </w:t>
      </w:r>
      <w:r w:rsidR="00F46093" w:rsidRPr="00F46093">
        <w:rPr>
          <w:rFonts w:ascii="Times New Roman" w:hAnsi="Times New Roman" w:cs="Times New Roman"/>
          <w:sz w:val="20"/>
          <w:szCs w:val="20"/>
        </w:rPr>
        <w:t>Microsoft, “What is SIEM? | Microsoft Security,” </w:t>
      </w:r>
      <w:r w:rsidR="00F46093" w:rsidRPr="00F46093">
        <w:rPr>
          <w:rFonts w:ascii="Times New Roman" w:hAnsi="Times New Roman" w:cs="Times New Roman"/>
          <w:i/>
          <w:iCs/>
          <w:sz w:val="20"/>
          <w:szCs w:val="20"/>
        </w:rPr>
        <w:t>www.microsoft.com</w:t>
      </w:r>
      <w:r w:rsidR="00F46093" w:rsidRPr="00F46093">
        <w:rPr>
          <w:rFonts w:ascii="Times New Roman" w:hAnsi="Times New Roman" w:cs="Times New Roman"/>
          <w:sz w:val="20"/>
          <w:szCs w:val="20"/>
        </w:rPr>
        <w:t xml:space="preserve">, 2024. </w:t>
      </w:r>
      <w:hyperlink r:id="rId26" w:history="1">
        <w:r w:rsidR="00896EB6" w:rsidRPr="00B32EFD">
          <w:rPr>
            <w:rStyle w:val="Hyperlink"/>
            <w:rFonts w:ascii="Times New Roman" w:hAnsi="Times New Roman" w:cs="Times New Roman"/>
            <w:sz w:val="20"/>
            <w:szCs w:val="20"/>
          </w:rPr>
          <w:t>https://www.microsoft.com/en-gb/security/business/security-101/what-is-siem</w:t>
        </w:r>
      </w:hyperlink>
      <w:r w:rsidR="00896EB6">
        <w:rPr>
          <w:rFonts w:ascii="Times New Roman" w:hAnsi="Times New Roman" w:cs="Times New Roman"/>
          <w:sz w:val="20"/>
          <w:szCs w:val="20"/>
        </w:rPr>
        <w:t xml:space="preserve"> </w:t>
      </w:r>
      <w:r w:rsidR="00896EB6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896EB6">
        <w:rPr>
          <w:rFonts w:ascii="Times New Roman" w:hAnsi="Times New Roman" w:cs="Times New Roman"/>
          <w:sz w:val="20"/>
          <w:szCs w:val="20"/>
        </w:rPr>
        <w:t>14</w:t>
      </w:r>
      <w:r w:rsidR="00896EB6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545AD27B" w14:textId="20EF809C" w:rsidR="0048714F" w:rsidRPr="0048714F" w:rsidRDefault="00F46093" w:rsidP="0048714F">
      <w:pPr>
        <w:rPr>
          <w:rFonts w:ascii="Times New Roman" w:hAnsi="Times New Roman" w:cs="Times New Roman"/>
          <w:sz w:val="20"/>
          <w:szCs w:val="20"/>
        </w:rPr>
      </w:pPr>
      <w:r w:rsidRPr="00F46093">
        <w:rPr>
          <w:rFonts w:ascii="Times New Roman" w:hAnsi="Times New Roman" w:cs="Times New Roman"/>
          <w:sz w:val="20"/>
          <w:szCs w:val="20"/>
        </w:rPr>
        <w:t>‌</w:t>
      </w:r>
      <w:r w:rsidR="0048714F" w:rsidRPr="0048714F">
        <w:rPr>
          <w:rFonts w:ascii="Times New Roman" w:hAnsi="Times New Roman" w:cs="Times New Roman"/>
          <w:sz w:val="20"/>
          <w:szCs w:val="20"/>
        </w:rPr>
        <w:t>[1</w:t>
      </w:r>
      <w:r w:rsidR="0048714F">
        <w:rPr>
          <w:rFonts w:ascii="Times New Roman" w:hAnsi="Times New Roman" w:cs="Times New Roman"/>
          <w:sz w:val="20"/>
          <w:szCs w:val="20"/>
        </w:rPr>
        <w:t>5</w:t>
      </w:r>
      <w:r w:rsidR="0048714F" w:rsidRPr="0048714F">
        <w:rPr>
          <w:rFonts w:ascii="Times New Roman" w:hAnsi="Times New Roman" w:cs="Times New Roman"/>
          <w:sz w:val="20"/>
          <w:szCs w:val="20"/>
        </w:rPr>
        <w:t>]</w:t>
      </w:r>
      <w:r w:rsidR="0048714F">
        <w:rPr>
          <w:rFonts w:ascii="Times New Roman" w:hAnsi="Times New Roman" w:cs="Times New Roman"/>
          <w:sz w:val="20"/>
          <w:szCs w:val="20"/>
        </w:rPr>
        <w:t xml:space="preserve"> </w:t>
      </w:r>
      <w:r w:rsidR="0048714F" w:rsidRPr="0048714F">
        <w:rPr>
          <w:rFonts w:ascii="Times New Roman" w:hAnsi="Times New Roman" w:cs="Times New Roman"/>
          <w:sz w:val="20"/>
          <w:szCs w:val="20"/>
        </w:rPr>
        <w:t>S. Blanchard, “Managing how employees use their own devices for work,” </w:t>
      </w:r>
      <w:r w:rsidR="0048714F" w:rsidRPr="0048714F">
        <w:rPr>
          <w:rFonts w:ascii="Times New Roman" w:hAnsi="Times New Roman" w:cs="Times New Roman"/>
          <w:i/>
          <w:iCs/>
          <w:sz w:val="20"/>
          <w:szCs w:val="20"/>
        </w:rPr>
        <w:t>Data Protection Network</w:t>
      </w:r>
      <w:r w:rsidR="0048714F" w:rsidRPr="0048714F">
        <w:rPr>
          <w:rFonts w:ascii="Times New Roman" w:hAnsi="Times New Roman" w:cs="Times New Roman"/>
          <w:sz w:val="20"/>
          <w:szCs w:val="20"/>
        </w:rPr>
        <w:t xml:space="preserve">, Nov. 15, 2023. </w:t>
      </w:r>
      <w:hyperlink r:id="rId27" w:history="1">
        <w:r w:rsidR="00896EB6" w:rsidRPr="00B32EFD">
          <w:rPr>
            <w:rStyle w:val="Hyperlink"/>
            <w:rFonts w:ascii="Times New Roman" w:hAnsi="Times New Roman" w:cs="Times New Roman"/>
            <w:sz w:val="20"/>
            <w:szCs w:val="20"/>
          </w:rPr>
          <w:t>https://dpnetwork.org.uk/tackling-byod-security-risks/</w:t>
        </w:r>
      </w:hyperlink>
      <w:r w:rsidR="00896EB6">
        <w:rPr>
          <w:rFonts w:ascii="Times New Roman" w:hAnsi="Times New Roman" w:cs="Times New Roman"/>
          <w:sz w:val="20"/>
          <w:szCs w:val="20"/>
        </w:rPr>
        <w:t xml:space="preserve"> </w:t>
      </w:r>
      <w:r w:rsidR="00896EB6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896EB6">
        <w:rPr>
          <w:rFonts w:ascii="Times New Roman" w:hAnsi="Times New Roman" w:cs="Times New Roman"/>
          <w:sz w:val="20"/>
          <w:szCs w:val="20"/>
        </w:rPr>
        <w:t>14</w:t>
      </w:r>
      <w:r w:rsidR="00896EB6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086B37FA" w14:textId="1393C51A" w:rsidR="005F7C4C" w:rsidRDefault="0048714F" w:rsidP="005F7C4C">
      <w:pPr>
        <w:rPr>
          <w:rFonts w:ascii="Times New Roman" w:hAnsi="Times New Roman" w:cs="Times New Roman"/>
          <w:sz w:val="20"/>
          <w:szCs w:val="20"/>
        </w:rPr>
      </w:pPr>
      <w:r w:rsidRPr="0048714F">
        <w:rPr>
          <w:rFonts w:ascii="Times New Roman" w:hAnsi="Times New Roman" w:cs="Times New Roman"/>
          <w:sz w:val="20"/>
          <w:szCs w:val="20"/>
        </w:rPr>
        <w:t>‌</w:t>
      </w:r>
      <w:r w:rsidR="005F7C4C" w:rsidRPr="005F7C4C">
        <w:rPr>
          <w:rFonts w:ascii="Times New Roman" w:hAnsi="Times New Roman" w:cs="Times New Roman"/>
          <w:sz w:val="20"/>
          <w:szCs w:val="20"/>
        </w:rPr>
        <w:t>[1</w:t>
      </w:r>
      <w:r w:rsidR="005F7C4C">
        <w:rPr>
          <w:rFonts w:ascii="Times New Roman" w:hAnsi="Times New Roman" w:cs="Times New Roman"/>
          <w:sz w:val="20"/>
          <w:szCs w:val="20"/>
        </w:rPr>
        <w:t>6</w:t>
      </w:r>
      <w:r w:rsidR="005F7C4C" w:rsidRPr="005F7C4C">
        <w:rPr>
          <w:rFonts w:ascii="Times New Roman" w:hAnsi="Times New Roman" w:cs="Times New Roman"/>
          <w:sz w:val="20"/>
          <w:szCs w:val="20"/>
        </w:rPr>
        <w:t>]</w:t>
      </w:r>
      <w:r w:rsidR="005F7C4C">
        <w:rPr>
          <w:rFonts w:ascii="Times New Roman" w:hAnsi="Times New Roman" w:cs="Times New Roman"/>
          <w:sz w:val="20"/>
          <w:szCs w:val="20"/>
        </w:rPr>
        <w:t xml:space="preserve"> </w:t>
      </w:r>
      <w:r w:rsidR="005F7C4C" w:rsidRPr="005F7C4C">
        <w:rPr>
          <w:rFonts w:ascii="Times New Roman" w:hAnsi="Times New Roman" w:cs="Times New Roman"/>
          <w:sz w:val="20"/>
          <w:szCs w:val="20"/>
        </w:rPr>
        <w:t>A. Uberoi, “What are the 6 Phases in a Cyber Incident Response Plan?,” </w:t>
      </w:r>
      <w:r w:rsidR="005F7C4C" w:rsidRPr="005F7C4C">
        <w:rPr>
          <w:rFonts w:ascii="Times New Roman" w:hAnsi="Times New Roman" w:cs="Times New Roman"/>
          <w:i/>
          <w:iCs/>
          <w:sz w:val="20"/>
          <w:szCs w:val="20"/>
        </w:rPr>
        <w:t>www.cm-alliance.com</w:t>
      </w:r>
      <w:r w:rsidR="005F7C4C" w:rsidRPr="005F7C4C">
        <w:rPr>
          <w:rFonts w:ascii="Times New Roman" w:hAnsi="Times New Roman" w:cs="Times New Roman"/>
          <w:sz w:val="20"/>
          <w:szCs w:val="20"/>
        </w:rPr>
        <w:t xml:space="preserve">, May 06, 2021. </w:t>
      </w:r>
      <w:hyperlink r:id="rId28" w:history="1">
        <w:r w:rsidR="00896EB6" w:rsidRPr="00B32EFD">
          <w:rPr>
            <w:rStyle w:val="Hyperlink"/>
            <w:rFonts w:ascii="Times New Roman" w:hAnsi="Times New Roman" w:cs="Times New Roman"/>
            <w:sz w:val="20"/>
            <w:szCs w:val="20"/>
          </w:rPr>
          <w:t>https://www.cm-alliance.com/cybersecurity-blog/what-are-the-6-phases-in-a-cyber-incident-response-plan</w:t>
        </w:r>
      </w:hyperlink>
      <w:r w:rsidR="00896EB6">
        <w:rPr>
          <w:rFonts w:ascii="Times New Roman" w:hAnsi="Times New Roman" w:cs="Times New Roman"/>
          <w:sz w:val="20"/>
          <w:szCs w:val="20"/>
        </w:rPr>
        <w:t xml:space="preserve"> </w:t>
      </w:r>
      <w:r w:rsidR="00896EB6"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 w:rsidR="00896EB6">
        <w:rPr>
          <w:rFonts w:ascii="Times New Roman" w:hAnsi="Times New Roman" w:cs="Times New Roman"/>
          <w:sz w:val="20"/>
          <w:szCs w:val="20"/>
        </w:rPr>
        <w:t>15</w:t>
      </w:r>
      <w:r w:rsidR="00896EB6"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0D4126C1" w14:textId="65920D04" w:rsidR="00896EB6" w:rsidRPr="00896EB6" w:rsidRDefault="00896EB6" w:rsidP="00896EB6">
      <w:pPr>
        <w:rPr>
          <w:rFonts w:ascii="Times New Roman" w:hAnsi="Times New Roman" w:cs="Times New Roman"/>
          <w:sz w:val="20"/>
          <w:szCs w:val="20"/>
        </w:rPr>
      </w:pPr>
      <w:r w:rsidRPr="00896EB6">
        <w:rPr>
          <w:rFonts w:ascii="Times New Roman" w:hAnsi="Times New Roman" w:cs="Times New Roman"/>
          <w:sz w:val="20"/>
          <w:szCs w:val="20"/>
        </w:rPr>
        <w:t>[1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896EB6"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96EB6">
        <w:rPr>
          <w:rFonts w:ascii="Times New Roman" w:hAnsi="Times New Roman" w:cs="Times New Roman"/>
          <w:sz w:val="20"/>
          <w:szCs w:val="20"/>
        </w:rPr>
        <w:t>isms.online, “Annex A.7 Human resource security,” </w:t>
      </w:r>
      <w:r w:rsidRPr="00896EB6">
        <w:rPr>
          <w:rFonts w:ascii="Times New Roman" w:hAnsi="Times New Roman" w:cs="Times New Roman"/>
          <w:i/>
          <w:iCs/>
          <w:sz w:val="20"/>
          <w:szCs w:val="20"/>
        </w:rPr>
        <w:t>ISMS.online</w:t>
      </w:r>
      <w:r w:rsidRPr="00896EB6">
        <w:rPr>
          <w:rFonts w:ascii="Times New Roman" w:hAnsi="Times New Roman" w:cs="Times New Roman"/>
          <w:sz w:val="20"/>
          <w:szCs w:val="20"/>
        </w:rPr>
        <w:t xml:space="preserve">, Jun. 27, 2018. </w:t>
      </w:r>
      <w:hyperlink r:id="rId29" w:history="1">
        <w:r w:rsidRPr="00896EB6">
          <w:rPr>
            <w:rStyle w:val="Hyperlink"/>
            <w:rFonts w:ascii="Times New Roman" w:hAnsi="Times New Roman" w:cs="Times New Roman"/>
            <w:sz w:val="20"/>
            <w:szCs w:val="20"/>
          </w:rPr>
          <w:t>https://www.isms.online/iso-27001/annex-a-7-human-resource-security/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64144">
        <w:rPr>
          <w:rFonts w:ascii="Times New Roman" w:hAnsi="Times New Roman" w:cs="Times New Roman"/>
          <w:sz w:val="20"/>
          <w:szCs w:val="20"/>
        </w:rPr>
        <w:t xml:space="preserve">(Accessed </w:t>
      </w:r>
      <w:r>
        <w:rPr>
          <w:rFonts w:ascii="Times New Roman" w:hAnsi="Times New Roman" w:cs="Times New Roman"/>
          <w:sz w:val="20"/>
          <w:szCs w:val="20"/>
        </w:rPr>
        <w:t>15</w:t>
      </w:r>
      <w:r w:rsidRPr="00764144">
        <w:rPr>
          <w:rFonts w:ascii="Times New Roman" w:hAnsi="Times New Roman" w:cs="Times New Roman"/>
          <w:sz w:val="20"/>
          <w:szCs w:val="20"/>
        </w:rPr>
        <w:t>/05/2025)</w:t>
      </w:r>
    </w:p>
    <w:p w14:paraId="1778693F" w14:textId="77777777" w:rsidR="00896EB6" w:rsidRPr="00896EB6" w:rsidRDefault="00896EB6" w:rsidP="00896EB6">
      <w:pPr>
        <w:rPr>
          <w:rFonts w:ascii="Times New Roman" w:hAnsi="Times New Roman" w:cs="Times New Roman"/>
          <w:sz w:val="20"/>
          <w:szCs w:val="20"/>
        </w:rPr>
      </w:pPr>
      <w:r w:rsidRPr="00896EB6">
        <w:rPr>
          <w:rFonts w:ascii="Times New Roman" w:hAnsi="Times New Roman" w:cs="Times New Roman"/>
          <w:sz w:val="20"/>
          <w:szCs w:val="20"/>
        </w:rPr>
        <w:t>‌</w:t>
      </w:r>
    </w:p>
    <w:p w14:paraId="0D4EBA00" w14:textId="77777777" w:rsidR="00896EB6" w:rsidRPr="005F7C4C" w:rsidRDefault="00896EB6" w:rsidP="005F7C4C">
      <w:pPr>
        <w:rPr>
          <w:rFonts w:ascii="Times New Roman" w:hAnsi="Times New Roman" w:cs="Times New Roman"/>
          <w:sz w:val="20"/>
          <w:szCs w:val="20"/>
        </w:rPr>
      </w:pPr>
    </w:p>
    <w:p w14:paraId="144F260C" w14:textId="77777777" w:rsidR="005F7C4C" w:rsidRPr="005F7C4C" w:rsidRDefault="005F7C4C" w:rsidP="005F7C4C">
      <w:pPr>
        <w:rPr>
          <w:rFonts w:ascii="Times New Roman" w:hAnsi="Times New Roman" w:cs="Times New Roman"/>
          <w:sz w:val="20"/>
          <w:szCs w:val="20"/>
        </w:rPr>
      </w:pPr>
      <w:r w:rsidRPr="005F7C4C">
        <w:rPr>
          <w:rFonts w:ascii="Times New Roman" w:hAnsi="Times New Roman" w:cs="Times New Roman"/>
          <w:sz w:val="20"/>
          <w:szCs w:val="20"/>
        </w:rPr>
        <w:t>‌</w:t>
      </w:r>
    </w:p>
    <w:p w14:paraId="3B4999DE" w14:textId="3B7364FD" w:rsidR="0048714F" w:rsidRPr="0048714F" w:rsidRDefault="0048714F" w:rsidP="0048714F">
      <w:pPr>
        <w:rPr>
          <w:rFonts w:ascii="Times New Roman" w:hAnsi="Times New Roman" w:cs="Times New Roman"/>
          <w:sz w:val="20"/>
          <w:szCs w:val="20"/>
        </w:rPr>
      </w:pPr>
    </w:p>
    <w:p w14:paraId="1670FB65" w14:textId="20216DD6" w:rsidR="008262CC" w:rsidRDefault="008262CC" w:rsidP="008262CC">
      <w:pPr>
        <w:jc w:val="center"/>
        <w:rPr>
          <w:rFonts w:ascii="Times New Roman" w:hAnsi="Times New Roman" w:cs="Times New Roman"/>
          <w:bCs/>
          <w:sz w:val="48"/>
          <w:szCs w:val="48"/>
        </w:rPr>
      </w:pPr>
      <w:r>
        <w:rPr>
          <w:rFonts w:ascii="Times New Roman" w:hAnsi="Times New Roman" w:cs="Times New Roman"/>
          <w:bCs/>
          <w:sz w:val="48"/>
          <w:szCs w:val="48"/>
        </w:rPr>
        <w:lastRenderedPageBreak/>
        <w:t>Appendix: Summary Presentation</w:t>
      </w:r>
    </w:p>
    <w:p w14:paraId="77783916" w14:textId="11A0A3AE" w:rsidR="00F46093" w:rsidRPr="00F46093" w:rsidRDefault="00F46093" w:rsidP="00F46093">
      <w:pPr>
        <w:rPr>
          <w:rFonts w:ascii="Times New Roman" w:hAnsi="Times New Roman" w:cs="Times New Roman"/>
          <w:sz w:val="20"/>
          <w:szCs w:val="20"/>
        </w:rPr>
      </w:pPr>
    </w:p>
    <w:p w14:paraId="1B506D1E" w14:textId="4CB4097D" w:rsidR="00711F4B" w:rsidRPr="00711F4B" w:rsidRDefault="008262CC" w:rsidP="00711F4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16F62461" wp14:editId="74D3AF7C">
            <wp:extent cx="6400800" cy="3600450"/>
            <wp:effectExtent l="0" t="0" r="0" b="0"/>
            <wp:docPr id="1901300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[Figure 1]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1538C971" wp14:editId="0F87B3DF">
            <wp:extent cx="6400800" cy="3600450"/>
            <wp:effectExtent l="0" t="0" r="0" b="0"/>
            <wp:docPr id="7582270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4B9CD30" wp14:editId="594BBEBB">
            <wp:extent cx="6400800" cy="3600450"/>
            <wp:effectExtent l="0" t="0" r="0" b="0"/>
            <wp:docPr id="3144994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047F2DD2" wp14:editId="1B4F883D">
            <wp:extent cx="6400800" cy="3600450"/>
            <wp:effectExtent l="0" t="0" r="0" b="0"/>
            <wp:docPr id="12814433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17DD14F6" wp14:editId="00779744">
            <wp:extent cx="6400800" cy="3600450"/>
            <wp:effectExtent l="0" t="0" r="0" b="0"/>
            <wp:docPr id="924485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2F8F2C3" wp14:editId="0D69A230">
            <wp:extent cx="6400800" cy="3600450"/>
            <wp:effectExtent l="0" t="0" r="0" b="0"/>
            <wp:docPr id="6161993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0C1876E8" wp14:editId="13A551F6">
            <wp:extent cx="6400800" cy="3600450"/>
            <wp:effectExtent l="0" t="0" r="0" b="0"/>
            <wp:docPr id="12226885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47DE61F" wp14:editId="17B5605D">
            <wp:extent cx="6400800" cy="3600450"/>
            <wp:effectExtent l="0" t="0" r="0" b="0"/>
            <wp:docPr id="13361847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7C7FB0E" wp14:editId="5CE511DF">
            <wp:extent cx="6400800" cy="3600450"/>
            <wp:effectExtent l="0" t="0" r="0" b="0"/>
            <wp:docPr id="209865106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[Figure </w:t>
      </w:r>
      <w:r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6E7FA1DA" wp14:editId="3D75956A">
            <wp:extent cx="6400800" cy="3600450"/>
            <wp:effectExtent l="0" t="0" r="0" b="0"/>
            <wp:docPr id="198890166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[Figure 1</w:t>
      </w:r>
      <w:r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]</w:t>
      </w: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6AC05BE0" wp14:editId="5DB99987">
            <wp:extent cx="6400800" cy="3600450"/>
            <wp:effectExtent l="0" t="0" r="0" b="0"/>
            <wp:docPr id="8833126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[Figure 11]</w:t>
      </w: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F33580C" wp14:editId="6896A20C">
            <wp:extent cx="6400800" cy="3600450"/>
            <wp:effectExtent l="0" t="0" r="0" b="0"/>
            <wp:docPr id="43613018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62CC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[Figure 12]</w:t>
      </w:r>
    </w:p>
    <w:p w14:paraId="0DF7E413" w14:textId="57D6A574" w:rsidR="00332130" w:rsidRPr="00332130" w:rsidRDefault="00975B9D" w:rsidP="0033213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FB09125" w14:textId="29D82E1B" w:rsidR="003E0262" w:rsidRPr="00007719" w:rsidRDefault="008262C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0B1C38E2" wp14:editId="54BEFAF6">
            <wp:extent cx="6400800" cy="3600450"/>
            <wp:effectExtent l="0" t="0" r="0" b="0"/>
            <wp:docPr id="1716020768" name="Picture 13" descr="A person walking on a bri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020768" name="Picture 13" descr="A person walking on a brid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>[Figure 13]</w:t>
      </w:r>
    </w:p>
    <w:sectPr w:rsidR="003E0262" w:rsidRPr="00007719" w:rsidSect="007C42FE">
      <w:footerReference w:type="default" r:id="rId43"/>
      <w:pgSz w:w="11906" w:h="16838"/>
      <w:pgMar w:top="1080" w:right="907" w:bottom="1080" w:left="907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E6C81" w14:textId="77777777" w:rsidR="00846E4F" w:rsidRDefault="00846E4F" w:rsidP="008522AA">
      <w:pPr>
        <w:spacing w:after="0" w:line="240" w:lineRule="auto"/>
      </w:pPr>
      <w:r>
        <w:separator/>
      </w:r>
    </w:p>
  </w:endnote>
  <w:endnote w:type="continuationSeparator" w:id="0">
    <w:p w14:paraId="1CF7E66A" w14:textId="77777777" w:rsidR="00846E4F" w:rsidRDefault="00846E4F" w:rsidP="0085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52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AC919E1" w14:textId="75E8D35C" w:rsidR="00F25A11" w:rsidRPr="007C42FE" w:rsidRDefault="00F25A11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C42F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C42F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C42F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7C42FE">
          <w:rPr>
            <w:rFonts w:ascii="Times New Roman" w:hAnsi="Times New Roman" w:cs="Times New Roman"/>
            <w:sz w:val="20"/>
            <w:szCs w:val="20"/>
          </w:rPr>
          <w:t>2</w:t>
        </w:r>
        <w:r w:rsidRPr="007C42F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E9C746F" w14:textId="77777777" w:rsidR="008522AA" w:rsidRDefault="008522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25030" w14:textId="77777777" w:rsidR="00846E4F" w:rsidRDefault="00846E4F" w:rsidP="008522AA">
      <w:pPr>
        <w:spacing w:after="0" w:line="240" w:lineRule="auto"/>
      </w:pPr>
      <w:r>
        <w:separator/>
      </w:r>
    </w:p>
  </w:footnote>
  <w:footnote w:type="continuationSeparator" w:id="0">
    <w:p w14:paraId="575B7729" w14:textId="77777777" w:rsidR="00846E4F" w:rsidRDefault="00846E4F" w:rsidP="00852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0B7F"/>
    <w:multiLevelType w:val="hybridMultilevel"/>
    <w:tmpl w:val="92262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16F58"/>
    <w:multiLevelType w:val="hybridMultilevel"/>
    <w:tmpl w:val="F378E44E"/>
    <w:lvl w:ilvl="0" w:tplc="59C2ED2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96481"/>
    <w:multiLevelType w:val="hybridMultilevel"/>
    <w:tmpl w:val="BB94C6B2"/>
    <w:lvl w:ilvl="0" w:tplc="EA4ADA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02A37"/>
    <w:multiLevelType w:val="hybridMultilevel"/>
    <w:tmpl w:val="0EC04AE0"/>
    <w:lvl w:ilvl="0" w:tplc="EFFC4B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77453"/>
    <w:multiLevelType w:val="hybridMultilevel"/>
    <w:tmpl w:val="AA1A4648"/>
    <w:lvl w:ilvl="0" w:tplc="503A11B4">
      <w:numFmt w:val="bullet"/>
      <w:lvlText w:val="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301CCA"/>
    <w:multiLevelType w:val="hybridMultilevel"/>
    <w:tmpl w:val="09321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D607D"/>
    <w:multiLevelType w:val="hybridMultilevel"/>
    <w:tmpl w:val="5874D396"/>
    <w:lvl w:ilvl="0" w:tplc="6E7AE0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F5247"/>
    <w:multiLevelType w:val="hybridMultilevel"/>
    <w:tmpl w:val="45E0F9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D3A45"/>
    <w:multiLevelType w:val="hybridMultilevel"/>
    <w:tmpl w:val="D5F810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806426"/>
    <w:multiLevelType w:val="hybridMultilevel"/>
    <w:tmpl w:val="293C530E"/>
    <w:lvl w:ilvl="0" w:tplc="4462F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90326"/>
    <w:multiLevelType w:val="hybridMultilevel"/>
    <w:tmpl w:val="B9268B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30109"/>
    <w:multiLevelType w:val="hybridMultilevel"/>
    <w:tmpl w:val="87589D30"/>
    <w:lvl w:ilvl="0" w:tplc="F9FCDAE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9E7AAD"/>
    <w:multiLevelType w:val="hybridMultilevel"/>
    <w:tmpl w:val="E448305C"/>
    <w:lvl w:ilvl="0" w:tplc="28803C7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721D6"/>
    <w:multiLevelType w:val="hybridMultilevel"/>
    <w:tmpl w:val="7E1C6E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C11BB"/>
    <w:multiLevelType w:val="hybridMultilevel"/>
    <w:tmpl w:val="EA369EDE"/>
    <w:lvl w:ilvl="0" w:tplc="3252DBC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E3854"/>
    <w:multiLevelType w:val="hybridMultilevel"/>
    <w:tmpl w:val="24FC33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06982"/>
    <w:multiLevelType w:val="hybridMultilevel"/>
    <w:tmpl w:val="AB04276C"/>
    <w:lvl w:ilvl="0" w:tplc="503A11B4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59319">
    <w:abstractNumId w:val="10"/>
  </w:num>
  <w:num w:numId="2" w16cid:durableId="557282956">
    <w:abstractNumId w:val="7"/>
  </w:num>
  <w:num w:numId="3" w16cid:durableId="1763649928">
    <w:abstractNumId w:val="15"/>
  </w:num>
  <w:num w:numId="4" w16cid:durableId="1611736779">
    <w:abstractNumId w:val="11"/>
  </w:num>
  <w:num w:numId="5" w16cid:durableId="1137256948">
    <w:abstractNumId w:val="6"/>
  </w:num>
  <w:num w:numId="6" w16cid:durableId="1586500472">
    <w:abstractNumId w:val="14"/>
  </w:num>
  <w:num w:numId="7" w16cid:durableId="1971668015">
    <w:abstractNumId w:val="12"/>
  </w:num>
  <w:num w:numId="8" w16cid:durableId="384523651">
    <w:abstractNumId w:val="1"/>
  </w:num>
  <w:num w:numId="9" w16cid:durableId="1063455820">
    <w:abstractNumId w:val="3"/>
  </w:num>
  <w:num w:numId="10" w16cid:durableId="499391813">
    <w:abstractNumId w:val="9"/>
  </w:num>
  <w:num w:numId="11" w16cid:durableId="324363386">
    <w:abstractNumId w:val="2"/>
  </w:num>
  <w:num w:numId="12" w16cid:durableId="575167739">
    <w:abstractNumId w:val="13"/>
  </w:num>
  <w:num w:numId="13" w16cid:durableId="1753425174">
    <w:abstractNumId w:val="5"/>
  </w:num>
  <w:num w:numId="14" w16cid:durableId="812674889">
    <w:abstractNumId w:val="0"/>
  </w:num>
  <w:num w:numId="15" w16cid:durableId="157767536">
    <w:abstractNumId w:val="16"/>
  </w:num>
  <w:num w:numId="16" w16cid:durableId="1527715174">
    <w:abstractNumId w:val="4"/>
  </w:num>
  <w:num w:numId="17" w16cid:durableId="747574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943"/>
    <w:rsid w:val="00000AD9"/>
    <w:rsid w:val="00001A90"/>
    <w:rsid w:val="00004012"/>
    <w:rsid w:val="00007719"/>
    <w:rsid w:val="00013A19"/>
    <w:rsid w:val="000227C0"/>
    <w:rsid w:val="0003553E"/>
    <w:rsid w:val="00040C36"/>
    <w:rsid w:val="00064DEC"/>
    <w:rsid w:val="00096508"/>
    <w:rsid w:val="000A3689"/>
    <w:rsid w:val="000A62B7"/>
    <w:rsid w:val="000A7FAF"/>
    <w:rsid w:val="000B33C4"/>
    <w:rsid w:val="000B754F"/>
    <w:rsid w:val="000C0587"/>
    <w:rsid w:val="000C76F7"/>
    <w:rsid w:val="000D529E"/>
    <w:rsid w:val="000E465C"/>
    <w:rsid w:val="000E49AF"/>
    <w:rsid w:val="000F44EF"/>
    <w:rsid w:val="000F5869"/>
    <w:rsid w:val="000F58E6"/>
    <w:rsid w:val="00101E2E"/>
    <w:rsid w:val="00110B08"/>
    <w:rsid w:val="00111CDD"/>
    <w:rsid w:val="00112E80"/>
    <w:rsid w:val="00113DAB"/>
    <w:rsid w:val="00115EB0"/>
    <w:rsid w:val="00117DC1"/>
    <w:rsid w:val="00122BFC"/>
    <w:rsid w:val="001243C7"/>
    <w:rsid w:val="0012454E"/>
    <w:rsid w:val="00133F28"/>
    <w:rsid w:val="00136136"/>
    <w:rsid w:val="001368E5"/>
    <w:rsid w:val="0015464D"/>
    <w:rsid w:val="00166305"/>
    <w:rsid w:val="00184D45"/>
    <w:rsid w:val="001878AE"/>
    <w:rsid w:val="001A2891"/>
    <w:rsid w:val="001A6F90"/>
    <w:rsid w:val="001B79DB"/>
    <w:rsid w:val="001C6CAA"/>
    <w:rsid w:val="001C7766"/>
    <w:rsid w:val="001D6870"/>
    <w:rsid w:val="001E29C9"/>
    <w:rsid w:val="001E2AF7"/>
    <w:rsid w:val="001E5B95"/>
    <w:rsid w:val="001E6FB2"/>
    <w:rsid w:val="001F2352"/>
    <w:rsid w:val="001F555D"/>
    <w:rsid w:val="00204BCA"/>
    <w:rsid w:val="00210E23"/>
    <w:rsid w:val="00211C1C"/>
    <w:rsid w:val="00220D4B"/>
    <w:rsid w:val="00221AE0"/>
    <w:rsid w:val="00222496"/>
    <w:rsid w:val="002234C6"/>
    <w:rsid w:val="002331B5"/>
    <w:rsid w:val="00233758"/>
    <w:rsid w:val="002416C5"/>
    <w:rsid w:val="00253A43"/>
    <w:rsid w:val="002574F5"/>
    <w:rsid w:val="002652E6"/>
    <w:rsid w:val="002718DB"/>
    <w:rsid w:val="00281422"/>
    <w:rsid w:val="00284F11"/>
    <w:rsid w:val="002872E0"/>
    <w:rsid w:val="002A0C79"/>
    <w:rsid w:val="002A0CC2"/>
    <w:rsid w:val="002A1C37"/>
    <w:rsid w:val="002A2B6C"/>
    <w:rsid w:val="002A50E4"/>
    <w:rsid w:val="002A7359"/>
    <w:rsid w:val="002B0F32"/>
    <w:rsid w:val="002B429C"/>
    <w:rsid w:val="002C1FBA"/>
    <w:rsid w:val="002C43E4"/>
    <w:rsid w:val="002D018E"/>
    <w:rsid w:val="002D0E29"/>
    <w:rsid w:val="002D3A52"/>
    <w:rsid w:val="002D5AAD"/>
    <w:rsid w:val="002E2205"/>
    <w:rsid w:val="002E7883"/>
    <w:rsid w:val="002F29A9"/>
    <w:rsid w:val="002F377B"/>
    <w:rsid w:val="002F4E4A"/>
    <w:rsid w:val="002F6D47"/>
    <w:rsid w:val="003003E6"/>
    <w:rsid w:val="00320725"/>
    <w:rsid w:val="00323DB7"/>
    <w:rsid w:val="00326518"/>
    <w:rsid w:val="003300EE"/>
    <w:rsid w:val="00332130"/>
    <w:rsid w:val="00337211"/>
    <w:rsid w:val="00343174"/>
    <w:rsid w:val="00351386"/>
    <w:rsid w:val="003633D6"/>
    <w:rsid w:val="00363498"/>
    <w:rsid w:val="00363657"/>
    <w:rsid w:val="0036744F"/>
    <w:rsid w:val="0037098B"/>
    <w:rsid w:val="00373E92"/>
    <w:rsid w:val="003747B7"/>
    <w:rsid w:val="0038083B"/>
    <w:rsid w:val="00386860"/>
    <w:rsid w:val="00390EFB"/>
    <w:rsid w:val="00397C35"/>
    <w:rsid w:val="00397DE8"/>
    <w:rsid w:val="003A2AF9"/>
    <w:rsid w:val="003A6606"/>
    <w:rsid w:val="003A697E"/>
    <w:rsid w:val="003A77D5"/>
    <w:rsid w:val="003B1B81"/>
    <w:rsid w:val="003B6A10"/>
    <w:rsid w:val="003C1BB6"/>
    <w:rsid w:val="003C32DB"/>
    <w:rsid w:val="003C5B6B"/>
    <w:rsid w:val="003E0262"/>
    <w:rsid w:val="003E3D0B"/>
    <w:rsid w:val="003F0207"/>
    <w:rsid w:val="003F230A"/>
    <w:rsid w:val="003F40E0"/>
    <w:rsid w:val="00400AC0"/>
    <w:rsid w:val="00407A1F"/>
    <w:rsid w:val="00415FC4"/>
    <w:rsid w:val="0041785F"/>
    <w:rsid w:val="00423E47"/>
    <w:rsid w:val="00424BF1"/>
    <w:rsid w:val="00430134"/>
    <w:rsid w:val="0044397E"/>
    <w:rsid w:val="0044724C"/>
    <w:rsid w:val="00455972"/>
    <w:rsid w:val="0045644A"/>
    <w:rsid w:val="0046095D"/>
    <w:rsid w:val="0046645E"/>
    <w:rsid w:val="00472963"/>
    <w:rsid w:val="00472D24"/>
    <w:rsid w:val="00476289"/>
    <w:rsid w:val="00482884"/>
    <w:rsid w:val="00484AAD"/>
    <w:rsid w:val="00484F3C"/>
    <w:rsid w:val="0048714F"/>
    <w:rsid w:val="00487697"/>
    <w:rsid w:val="00496DC7"/>
    <w:rsid w:val="004A10AA"/>
    <w:rsid w:val="004A1B45"/>
    <w:rsid w:val="004A24B9"/>
    <w:rsid w:val="004B305D"/>
    <w:rsid w:val="004B309A"/>
    <w:rsid w:val="004C7DB9"/>
    <w:rsid w:val="004D0CFD"/>
    <w:rsid w:val="004D60B2"/>
    <w:rsid w:val="004E0082"/>
    <w:rsid w:val="004E225E"/>
    <w:rsid w:val="004E61A7"/>
    <w:rsid w:val="004F1C8A"/>
    <w:rsid w:val="005228B4"/>
    <w:rsid w:val="00522E94"/>
    <w:rsid w:val="005237F1"/>
    <w:rsid w:val="00523F13"/>
    <w:rsid w:val="00527C2F"/>
    <w:rsid w:val="0053019E"/>
    <w:rsid w:val="00532642"/>
    <w:rsid w:val="0053448F"/>
    <w:rsid w:val="00535037"/>
    <w:rsid w:val="005459CD"/>
    <w:rsid w:val="0055076C"/>
    <w:rsid w:val="00551DBF"/>
    <w:rsid w:val="005619E7"/>
    <w:rsid w:val="0056748B"/>
    <w:rsid w:val="00570B75"/>
    <w:rsid w:val="00571D2A"/>
    <w:rsid w:val="00577D70"/>
    <w:rsid w:val="0058629F"/>
    <w:rsid w:val="00594AD5"/>
    <w:rsid w:val="00594E5E"/>
    <w:rsid w:val="005A33EB"/>
    <w:rsid w:val="005A6F24"/>
    <w:rsid w:val="005B4C9A"/>
    <w:rsid w:val="005B594B"/>
    <w:rsid w:val="005C5CDE"/>
    <w:rsid w:val="005C6397"/>
    <w:rsid w:val="005D49B9"/>
    <w:rsid w:val="005E12B4"/>
    <w:rsid w:val="005E40B3"/>
    <w:rsid w:val="005E70EE"/>
    <w:rsid w:val="005E7813"/>
    <w:rsid w:val="005F4BAA"/>
    <w:rsid w:val="005F518D"/>
    <w:rsid w:val="005F7C4C"/>
    <w:rsid w:val="006066D6"/>
    <w:rsid w:val="006233A4"/>
    <w:rsid w:val="00624ABC"/>
    <w:rsid w:val="00637B75"/>
    <w:rsid w:val="006637BC"/>
    <w:rsid w:val="00664542"/>
    <w:rsid w:val="00675AB6"/>
    <w:rsid w:val="00683D97"/>
    <w:rsid w:val="006871E0"/>
    <w:rsid w:val="006C1C0B"/>
    <w:rsid w:val="006C6CF8"/>
    <w:rsid w:val="006C75B0"/>
    <w:rsid w:val="006D44B6"/>
    <w:rsid w:val="006D4724"/>
    <w:rsid w:val="006E2E06"/>
    <w:rsid w:val="006E3CBC"/>
    <w:rsid w:val="006F0CFA"/>
    <w:rsid w:val="00700C22"/>
    <w:rsid w:val="00704A51"/>
    <w:rsid w:val="00705CAE"/>
    <w:rsid w:val="00711F4B"/>
    <w:rsid w:val="00714B15"/>
    <w:rsid w:val="00716D8B"/>
    <w:rsid w:val="0071719E"/>
    <w:rsid w:val="00721716"/>
    <w:rsid w:val="00724745"/>
    <w:rsid w:val="00730689"/>
    <w:rsid w:val="007430BE"/>
    <w:rsid w:val="00752725"/>
    <w:rsid w:val="00754984"/>
    <w:rsid w:val="00760502"/>
    <w:rsid w:val="00764144"/>
    <w:rsid w:val="00766287"/>
    <w:rsid w:val="00771C5D"/>
    <w:rsid w:val="0078457F"/>
    <w:rsid w:val="00794EDC"/>
    <w:rsid w:val="00797B97"/>
    <w:rsid w:val="007A0C97"/>
    <w:rsid w:val="007A1E9C"/>
    <w:rsid w:val="007B0CB4"/>
    <w:rsid w:val="007B3ECB"/>
    <w:rsid w:val="007B70DD"/>
    <w:rsid w:val="007C0FFD"/>
    <w:rsid w:val="007C42FE"/>
    <w:rsid w:val="007D07B5"/>
    <w:rsid w:val="007D38CC"/>
    <w:rsid w:val="007E2ABE"/>
    <w:rsid w:val="007E48C0"/>
    <w:rsid w:val="007F49DE"/>
    <w:rsid w:val="007F569C"/>
    <w:rsid w:val="00802AB3"/>
    <w:rsid w:val="00807663"/>
    <w:rsid w:val="008103FD"/>
    <w:rsid w:val="0081294F"/>
    <w:rsid w:val="008262CC"/>
    <w:rsid w:val="00827769"/>
    <w:rsid w:val="00833E3A"/>
    <w:rsid w:val="00837A60"/>
    <w:rsid w:val="00846E4F"/>
    <w:rsid w:val="008522AA"/>
    <w:rsid w:val="00867A9C"/>
    <w:rsid w:val="00871D74"/>
    <w:rsid w:val="0087311A"/>
    <w:rsid w:val="00876B74"/>
    <w:rsid w:val="00881563"/>
    <w:rsid w:val="00884905"/>
    <w:rsid w:val="00884D0B"/>
    <w:rsid w:val="00886538"/>
    <w:rsid w:val="00887D05"/>
    <w:rsid w:val="00894358"/>
    <w:rsid w:val="00896EB6"/>
    <w:rsid w:val="0089797C"/>
    <w:rsid w:val="00897BE4"/>
    <w:rsid w:val="008A06C8"/>
    <w:rsid w:val="008B0377"/>
    <w:rsid w:val="008B261E"/>
    <w:rsid w:val="008B36B9"/>
    <w:rsid w:val="008B476E"/>
    <w:rsid w:val="008B4C54"/>
    <w:rsid w:val="008B5E10"/>
    <w:rsid w:val="008C07C7"/>
    <w:rsid w:val="008D143F"/>
    <w:rsid w:val="008D49C0"/>
    <w:rsid w:val="008D7170"/>
    <w:rsid w:val="008D7241"/>
    <w:rsid w:val="008E10EB"/>
    <w:rsid w:val="008F0070"/>
    <w:rsid w:val="008F11BA"/>
    <w:rsid w:val="0090336A"/>
    <w:rsid w:val="00915BF4"/>
    <w:rsid w:val="0092740F"/>
    <w:rsid w:val="00933C3D"/>
    <w:rsid w:val="0093676B"/>
    <w:rsid w:val="009373FF"/>
    <w:rsid w:val="009425CD"/>
    <w:rsid w:val="00951876"/>
    <w:rsid w:val="00952F51"/>
    <w:rsid w:val="00963E77"/>
    <w:rsid w:val="00975B9D"/>
    <w:rsid w:val="0097641C"/>
    <w:rsid w:val="00976BA1"/>
    <w:rsid w:val="00986A0F"/>
    <w:rsid w:val="00987899"/>
    <w:rsid w:val="0099359C"/>
    <w:rsid w:val="009B2989"/>
    <w:rsid w:val="009B4943"/>
    <w:rsid w:val="009B532E"/>
    <w:rsid w:val="009C10A2"/>
    <w:rsid w:val="009C543C"/>
    <w:rsid w:val="009E47D8"/>
    <w:rsid w:val="009F2736"/>
    <w:rsid w:val="009F3007"/>
    <w:rsid w:val="009F3205"/>
    <w:rsid w:val="009F4175"/>
    <w:rsid w:val="009F674C"/>
    <w:rsid w:val="009F71AD"/>
    <w:rsid w:val="00A00966"/>
    <w:rsid w:val="00A0179E"/>
    <w:rsid w:val="00A01F38"/>
    <w:rsid w:val="00A164EC"/>
    <w:rsid w:val="00A178F3"/>
    <w:rsid w:val="00A4086A"/>
    <w:rsid w:val="00A45F62"/>
    <w:rsid w:val="00A54081"/>
    <w:rsid w:val="00A55D69"/>
    <w:rsid w:val="00A61A37"/>
    <w:rsid w:val="00A635F9"/>
    <w:rsid w:val="00A66FBE"/>
    <w:rsid w:val="00A825AB"/>
    <w:rsid w:val="00A861E6"/>
    <w:rsid w:val="00A91889"/>
    <w:rsid w:val="00A97D80"/>
    <w:rsid w:val="00AC02CB"/>
    <w:rsid w:val="00AC0AD8"/>
    <w:rsid w:val="00AC1F03"/>
    <w:rsid w:val="00AD43A0"/>
    <w:rsid w:val="00AD5575"/>
    <w:rsid w:val="00AE17A8"/>
    <w:rsid w:val="00AF6428"/>
    <w:rsid w:val="00B12F2B"/>
    <w:rsid w:val="00B23327"/>
    <w:rsid w:val="00B40A7E"/>
    <w:rsid w:val="00B418A8"/>
    <w:rsid w:val="00B4471A"/>
    <w:rsid w:val="00B51EF7"/>
    <w:rsid w:val="00B550F9"/>
    <w:rsid w:val="00B655D3"/>
    <w:rsid w:val="00B73BDD"/>
    <w:rsid w:val="00B91A9C"/>
    <w:rsid w:val="00B958FE"/>
    <w:rsid w:val="00B96A75"/>
    <w:rsid w:val="00BA54F8"/>
    <w:rsid w:val="00BD5013"/>
    <w:rsid w:val="00BF0E9C"/>
    <w:rsid w:val="00BF1498"/>
    <w:rsid w:val="00C105CE"/>
    <w:rsid w:val="00C126D1"/>
    <w:rsid w:val="00C24D87"/>
    <w:rsid w:val="00C254E4"/>
    <w:rsid w:val="00C36EAC"/>
    <w:rsid w:val="00C4257A"/>
    <w:rsid w:val="00C4419C"/>
    <w:rsid w:val="00C51092"/>
    <w:rsid w:val="00C545AA"/>
    <w:rsid w:val="00C54F51"/>
    <w:rsid w:val="00C63B25"/>
    <w:rsid w:val="00C64BAB"/>
    <w:rsid w:val="00C771A6"/>
    <w:rsid w:val="00C815F9"/>
    <w:rsid w:val="00C86046"/>
    <w:rsid w:val="00C86A79"/>
    <w:rsid w:val="00C92523"/>
    <w:rsid w:val="00C93B3A"/>
    <w:rsid w:val="00CA3027"/>
    <w:rsid w:val="00CA3430"/>
    <w:rsid w:val="00CA6874"/>
    <w:rsid w:val="00CC04D4"/>
    <w:rsid w:val="00CD18E7"/>
    <w:rsid w:val="00CD3D7A"/>
    <w:rsid w:val="00CD6D33"/>
    <w:rsid w:val="00CE7810"/>
    <w:rsid w:val="00CF4EFF"/>
    <w:rsid w:val="00CF7647"/>
    <w:rsid w:val="00D136E9"/>
    <w:rsid w:val="00D17E52"/>
    <w:rsid w:val="00D21038"/>
    <w:rsid w:val="00D2107D"/>
    <w:rsid w:val="00D25518"/>
    <w:rsid w:val="00D2704C"/>
    <w:rsid w:val="00D355A6"/>
    <w:rsid w:val="00D522BE"/>
    <w:rsid w:val="00D61330"/>
    <w:rsid w:val="00D62E64"/>
    <w:rsid w:val="00D67BE5"/>
    <w:rsid w:val="00D70371"/>
    <w:rsid w:val="00D74E76"/>
    <w:rsid w:val="00D7589A"/>
    <w:rsid w:val="00D7727F"/>
    <w:rsid w:val="00D96CB1"/>
    <w:rsid w:val="00DA38B7"/>
    <w:rsid w:val="00DA6FDA"/>
    <w:rsid w:val="00DB08F7"/>
    <w:rsid w:val="00DC701D"/>
    <w:rsid w:val="00DD4560"/>
    <w:rsid w:val="00DD55C2"/>
    <w:rsid w:val="00DE344D"/>
    <w:rsid w:val="00DE5FAF"/>
    <w:rsid w:val="00DF38CD"/>
    <w:rsid w:val="00DF3CCB"/>
    <w:rsid w:val="00E04604"/>
    <w:rsid w:val="00E05F7E"/>
    <w:rsid w:val="00E11CD3"/>
    <w:rsid w:val="00E23A54"/>
    <w:rsid w:val="00E25772"/>
    <w:rsid w:val="00E26C40"/>
    <w:rsid w:val="00E3383B"/>
    <w:rsid w:val="00E3582C"/>
    <w:rsid w:val="00E44BA5"/>
    <w:rsid w:val="00E61D35"/>
    <w:rsid w:val="00E659DB"/>
    <w:rsid w:val="00E66AF2"/>
    <w:rsid w:val="00E66E9A"/>
    <w:rsid w:val="00E82240"/>
    <w:rsid w:val="00E94574"/>
    <w:rsid w:val="00E9502F"/>
    <w:rsid w:val="00EA025B"/>
    <w:rsid w:val="00EB056B"/>
    <w:rsid w:val="00EB4195"/>
    <w:rsid w:val="00EC59CF"/>
    <w:rsid w:val="00EC75FB"/>
    <w:rsid w:val="00EE2D9D"/>
    <w:rsid w:val="00EE7500"/>
    <w:rsid w:val="00EF7553"/>
    <w:rsid w:val="00F01B64"/>
    <w:rsid w:val="00F05E9C"/>
    <w:rsid w:val="00F06742"/>
    <w:rsid w:val="00F13B7D"/>
    <w:rsid w:val="00F1430C"/>
    <w:rsid w:val="00F14C97"/>
    <w:rsid w:val="00F163EC"/>
    <w:rsid w:val="00F16FF1"/>
    <w:rsid w:val="00F205EF"/>
    <w:rsid w:val="00F22220"/>
    <w:rsid w:val="00F25A11"/>
    <w:rsid w:val="00F356CF"/>
    <w:rsid w:val="00F429B5"/>
    <w:rsid w:val="00F42F16"/>
    <w:rsid w:val="00F44779"/>
    <w:rsid w:val="00F46093"/>
    <w:rsid w:val="00F54D1B"/>
    <w:rsid w:val="00F55B0D"/>
    <w:rsid w:val="00F56E71"/>
    <w:rsid w:val="00F62910"/>
    <w:rsid w:val="00F654E8"/>
    <w:rsid w:val="00F66F30"/>
    <w:rsid w:val="00F719FA"/>
    <w:rsid w:val="00F73741"/>
    <w:rsid w:val="00F7407A"/>
    <w:rsid w:val="00F76D09"/>
    <w:rsid w:val="00F80881"/>
    <w:rsid w:val="00F82311"/>
    <w:rsid w:val="00F83F8B"/>
    <w:rsid w:val="00F847BE"/>
    <w:rsid w:val="00F84B8D"/>
    <w:rsid w:val="00F9038C"/>
    <w:rsid w:val="00F91AA5"/>
    <w:rsid w:val="00F94829"/>
    <w:rsid w:val="00FA1F57"/>
    <w:rsid w:val="00FA34AD"/>
    <w:rsid w:val="00FA3C40"/>
    <w:rsid w:val="00FA571F"/>
    <w:rsid w:val="00FA70A2"/>
    <w:rsid w:val="00FB0159"/>
    <w:rsid w:val="00FC02BF"/>
    <w:rsid w:val="00FC05C3"/>
    <w:rsid w:val="00FC0617"/>
    <w:rsid w:val="00FC3CE3"/>
    <w:rsid w:val="00FD6D70"/>
    <w:rsid w:val="00FF22F5"/>
    <w:rsid w:val="00FF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5C9F2"/>
  <w15:chartTrackingRefBased/>
  <w15:docId w15:val="{46E192E8-FAFB-4D6E-8FBE-332E946B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4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4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49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4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49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4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4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4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49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49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B49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49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49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9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49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49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49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4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4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4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4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4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49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49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49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49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49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494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55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">
    <w:name w:val="Author"/>
    <w:rsid w:val="00F719FA"/>
    <w:pPr>
      <w:spacing w:before="360" w:after="40" w:line="240" w:lineRule="auto"/>
      <w:jc w:val="center"/>
    </w:pPr>
    <w:rPr>
      <w:rFonts w:ascii="Times New Roman" w:eastAsia="SimSun" w:hAnsi="Times New Roman" w:cs="Times New Roman"/>
      <w:noProof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948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82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5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2AA"/>
  </w:style>
  <w:style w:type="paragraph" w:styleId="Footer">
    <w:name w:val="footer"/>
    <w:basedOn w:val="Normal"/>
    <w:link w:val="FooterChar"/>
    <w:uiPriority w:val="99"/>
    <w:unhideWhenUsed/>
    <w:rsid w:val="0085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2AA"/>
  </w:style>
  <w:style w:type="character" w:styleId="FollowedHyperlink">
    <w:name w:val="FollowedHyperlink"/>
    <w:basedOn w:val="DefaultParagraphFont"/>
    <w:uiPriority w:val="99"/>
    <w:semiHidden/>
    <w:unhideWhenUsed/>
    <w:rsid w:val="008B476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068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66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057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813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3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481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3854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291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7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376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982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64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0506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731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589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358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4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279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208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4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277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8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243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2601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412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9606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476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43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332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862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1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566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1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257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1623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spirets.com/blog/what-are-internal-threats-cyber-security/" TargetMode="External"/><Relationship Id="rId18" Type="http://schemas.openxmlformats.org/officeDocument/2006/relationships/hyperlink" Target="https://chat.openai.com/chat" TargetMode="External"/><Relationship Id="rId26" Type="http://schemas.openxmlformats.org/officeDocument/2006/relationships/hyperlink" Target="https://www.microsoft.com/en-gb/security/business/security-101/what-is-siem" TargetMode="External"/><Relationship Id="rId39" Type="http://schemas.openxmlformats.org/officeDocument/2006/relationships/image" Target="media/image11.png"/><Relationship Id="rId21" Type="http://schemas.openxmlformats.org/officeDocument/2006/relationships/hyperlink" Target="https://www.isms.online/iso-27001/annex-a/8-25-secure-development-life-cycle-2022/" TargetMode="External"/><Relationship Id="rId34" Type="http://schemas.openxmlformats.org/officeDocument/2006/relationships/image" Target="media/image6.png"/><Relationship Id="rId42" Type="http://schemas.openxmlformats.org/officeDocument/2006/relationships/image" Target="media/image14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echtarget.com/searchsecurity/definition/access-control" TargetMode="External"/><Relationship Id="rId29" Type="http://schemas.openxmlformats.org/officeDocument/2006/relationships/hyperlink" Target="https://www.isms.online/iso-27001/annex-a-7-human-resource-security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2317034@student.uwtsd.ac.uk" TargetMode="External"/><Relationship Id="rId24" Type="http://schemas.openxmlformats.org/officeDocument/2006/relationships/hyperlink" Target="https://chat.openai.com/chat" TargetMode="External"/><Relationship Id="rId32" Type="http://schemas.openxmlformats.org/officeDocument/2006/relationships/image" Target="media/image4.png"/><Relationship Id="rId37" Type="http://schemas.openxmlformats.org/officeDocument/2006/relationships/image" Target="media/image9.png"/><Relationship Id="rId40" Type="http://schemas.openxmlformats.org/officeDocument/2006/relationships/image" Target="media/image12.png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books.google.co.uk/books?id=E08UPzu42xoC&amp;dq=what+are+cyber+security+policies&amp;lr=&amp;source=gbs_navlinks_s" TargetMode="External"/><Relationship Id="rId23" Type="http://schemas.openxmlformats.org/officeDocument/2006/relationships/hyperlink" Target="https://www.dataversity.net/4-benefits-of-role-based-access-control-rbac-and-how-to-implement-it/" TargetMode="External"/><Relationship Id="rId28" Type="http://schemas.openxmlformats.org/officeDocument/2006/relationships/hyperlink" Target="https://www.cm-alliance.com/cybersecurity-blog/what-are-the-6-phases-in-a-cyber-incident-response-plan" TargetMode="External"/><Relationship Id="rId36" Type="http://schemas.openxmlformats.org/officeDocument/2006/relationships/image" Target="media/image8.png"/><Relationship Id="rId10" Type="http://schemas.openxmlformats.org/officeDocument/2006/relationships/endnotes" Target="endnotes.xml"/><Relationship Id="rId19" Type="http://schemas.openxmlformats.org/officeDocument/2006/relationships/hyperlink" Target="https://iso-docs.com/blogs/iso-27001-standard/iso-27001-controls-annex-a-8-asset-management" TargetMode="External"/><Relationship Id="rId31" Type="http://schemas.openxmlformats.org/officeDocument/2006/relationships/image" Target="media/image3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withsecure.com/en/expertise/blog-posts/external-and-internal-threats" TargetMode="External"/><Relationship Id="rId22" Type="http://schemas.openxmlformats.org/officeDocument/2006/relationships/hyperlink" Target="https://www.digitalguardian.com/blog/what-role-based-access-control-rbac-examples-benefits-and-more" TargetMode="External"/><Relationship Id="rId27" Type="http://schemas.openxmlformats.org/officeDocument/2006/relationships/hyperlink" Target="https://dpnetwork.org.uk/tackling-byod-security-risks/" TargetMode="External"/><Relationship Id="rId30" Type="http://schemas.openxmlformats.org/officeDocument/2006/relationships/image" Target="media/image2.png"/><Relationship Id="rId35" Type="http://schemas.openxmlformats.org/officeDocument/2006/relationships/image" Target="media/image7.png"/><Relationship Id="rId43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hyperlink" Target="https://www.isms.online/iso-27001/annex-a-9-access-control/" TargetMode="External"/><Relationship Id="rId25" Type="http://schemas.openxmlformats.org/officeDocument/2006/relationships/hyperlink" Target="https://www.arcserve.com/blog/5-common-encryption-algorithms-and-unbreakables-future" TargetMode="External"/><Relationship Id="rId33" Type="http://schemas.openxmlformats.org/officeDocument/2006/relationships/image" Target="media/image5.png"/><Relationship Id="rId38" Type="http://schemas.openxmlformats.org/officeDocument/2006/relationships/image" Target="media/image10.png"/><Relationship Id="rId20" Type="http://schemas.openxmlformats.org/officeDocument/2006/relationships/hyperlink" Target="https://www.isms.online/iso-27001/annex-a-16-information-security-incident-management/" TargetMode="External"/><Relationship Id="rId4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1" ma:contentTypeDescription="Create a new document." ma:contentTypeScope="" ma:versionID="3764d85ff022d9418fa15340571876bf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0fad15346fc9d805d309bf96d52636be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E1176F-BAED-46F8-9100-1EBF811593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FE274-BD2F-4BA9-89B3-C8A464C71058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3.xml><?xml version="1.0" encoding="utf-8"?>
<ds:datastoreItem xmlns:ds="http://schemas.openxmlformats.org/officeDocument/2006/customXml" ds:itemID="{BCDE3CE0-79F1-4355-83A0-2D8AD96BD5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126E39-E358-4B0E-8241-F1C701069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13</Pages>
  <Words>3184</Words>
  <Characters>18154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Moseley (2317034)</dc:creator>
  <cp:keywords/>
  <dc:description/>
  <cp:lastModifiedBy>Jacob Moseley (2317034)</cp:lastModifiedBy>
  <cp:revision>4</cp:revision>
  <dcterms:created xsi:type="dcterms:W3CDTF">2025-05-19T16:25:00Z</dcterms:created>
  <dcterms:modified xsi:type="dcterms:W3CDTF">2025-05-20T20:28:00Z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